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7BC66" w14:textId="5171D100" w:rsidR="00AD5B7D" w:rsidRDefault="0073621B">
      <w:pPr>
        <w:tabs>
          <w:tab w:val="center" w:pos="444"/>
          <w:tab w:val="right" w:pos="10263"/>
        </w:tabs>
        <w:spacing w:after="0" w:line="259" w:lineRule="auto"/>
        <w:ind w:left="0" w:firstLine="0"/>
      </w:pPr>
      <w:r>
        <w:rPr>
          <w:rFonts w:ascii="Calibri" w:eastAsia="Calibri" w:hAnsi="Calibri" w:cs="Calibri"/>
          <w:sz w:val="22"/>
        </w:rPr>
        <w:tab/>
      </w:r>
      <w:r>
        <w:rPr>
          <w:rFonts w:ascii="Verdana" w:eastAsia="Verdana" w:hAnsi="Verdana" w:cs="Verdana"/>
          <w:sz w:val="22"/>
        </w:rPr>
        <w:t xml:space="preserve"> </w:t>
      </w:r>
      <w:r>
        <w:rPr>
          <w:rFonts w:ascii="Verdana" w:eastAsia="Verdana" w:hAnsi="Verdana" w:cs="Verdana"/>
          <w:sz w:val="22"/>
        </w:rPr>
        <w:tab/>
      </w:r>
      <w:r w:rsidR="00B310BA">
        <w:rPr>
          <w:noProof/>
        </w:rPr>
        <w:drawing>
          <wp:inline distT="0" distB="0" distL="0" distR="0" wp14:anchorId="166BD0E2" wp14:editId="20661917">
            <wp:extent cx="2405709" cy="1804281"/>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5709" cy="1804281"/>
                    </a:xfrm>
                    <a:prstGeom prst="rect">
                      <a:avLst/>
                    </a:prstGeom>
                  </pic:spPr>
                </pic:pic>
              </a:graphicData>
            </a:graphic>
          </wp:inline>
        </w:drawing>
      </w:r>
      <w:r>
        <w:rPr>
          <w:rFonts w:ascii="Verdana" w:eastAsia="Verdana" w:hAnsi="Verdana" w:cs="Verdana"/>
          <w:sz w:val="22"/>
        </w:rPr>
        <w:t xml:space="preserve"> </w:t>
      </w:r>
    </w:p>
    <w:p w14:paraId="338380BA" w14:textId="77777777" w:rsidR="00AD5B7D" w:rsidRDefault="0073621B">
      <w:pPr>
        <w:spacing w:after="0" w:line="259" w:lineRule="auto"/>
        <w:ind w:left="0" w:firstLine="0"/>
      </w:pPr>
      <w:r>
        <w:rPr>
          <w:color w:val="8ECDC0"/>
        </w:rPr>
        <w:t xml:space="preserve"> </w:t>
      </w:r>
    </w:p>
    <w:p w14:paraId="56EE3A15" w14:textId="77777777" w:rsidR="00AD5B7D" w:rsidRDefault="0073621B">
      <w:pPr>
        <w:spacing w:after="0" w:line="259" w:lineRule="auto"/>
        <w:ind w:left="0" w:firstLine="0"/>
      </w:pPr>
      <w:r>
        <w:t xml:space="preserve"> </w:t>
      </w:r>
    </w:p>
    <w:p w14:paraId="0C3721A8" w14:textId="77777777" w:rsidR="00AD5B7D" w:rsidRDefault="0073621B">
      <w:pPr>
        <w:spacing w:after="0" w:line="259" w:lineRule="auto"/>
        <w:ind w:left="0" w:firstLine="0"/>
      </w:pPr>
      <w:r>
        <w:t xml:space="preserve"> </w:t>
      </w:r>
    </w:p>
    <w:p w14:paraId="3A12DE55" w14:textId="77777777" w:rsidR="00AD5B7D" w:rsidRDefault="0073621B">
      <w:pPr>
        <w:spacing w:after="468" w:line="259" w:lineRule="auto"/>
        <w:ind w:left="0" w:firstLine="0"/>
      </w:pPr>
      <w:r>
        <w:t xml:space="preserve"> </w:t>
      </w:r>
    </w:p>
    <w:p w14:paraId="00E8347B" w14:textId="77777777" w:rsidR="00AD5B7D" w:rsidRDefault="0073621B">
      <w:pPr>
        <w:spacing w:after="0" w:line="259" w:lineRule="auto"/>
        <w:ind w:left="0" w:firstLine="0"/>
      </w:pPr>
      <w:r>
        <w:rPr>
          <w:color w:val="8ECDC0"/>
          <w:sz w:val="64"/>
        </w:rPr>
        <w:t xml:space="preserve">   </w:t>
      </w:r>
    </w:p>
    <w:p w14:paraId="6731FEBD" w14:textId="77777777" w:rsidR="00AD5B7D" w:rsidRDefault="0073621B">
      <w:pPr>
        <w:spacing w:after="331" w:line="259" w:lineRule="auto"/>
        <w:ind w:left="0" w:firstLine="0"/>
      </w:pPr>
      <w:r>
        <w:t xml:space="preserve"> </w:t>
      </w:r>
    </w:p>
    <w:p w14:paraId="04069160" w14:textId="77777777" w:rsidR="00AD5B7D" w:rsidRPr="00B310BA" w:rsidRDefault="0073621B">
      <w:pPr>
        <w:spacing w:after="0" w:line="269" w:lineRule="auto"/>
        <w:ind w:left="-5"/>
        <w:rPr>
          <w:color w:val="auto"/>
        </w:rPr>
      </w:pPr>
      <w:r w:rsidRPr="00B310BA">
        <w:rPr>
          <w:b/>
          <w:color w:val="auto"/>
          <w:sz w:val="56"/>
        </w:rPr>
        <w:t xml:space="preserve">Bijlage 6  </w:t>
      </w:r>
    </w:p>
    <w:p w14:paraId="0B03C05B" w14:textId="77777777" w:rsidR="00AD5B7D" w:rsidRPr="00B310BA" w:rsidRDefault="0073621B">
      <w:pPr>
        <w:spacing w:after="0" w:line="259" w:lineRule="auto"/>
        <w:ind w:left="0" w:firstLine="0"/>
        <w:rPr>
          <w:color w:val="auto"/>
        </w:rPr>
      </w:pPr>
      <w:r w:rsidRPr="00B310BA">
        <w:rPr>
          <w:b/>
          <w:color w:val="auto"/>
          <w:sz w:val="56"/>
        </w:rPr>
        <w:t xml:space="preserve"> </w:t>
      </w:r>
    </w:p>
    <w:p w14:paraId="29F72A8B" w14:textId="4534F42E" w:rsidR="00AD5B7D" w:rsidRPr="00B310BA" w:rsidRDefault="0073621B">
      <w:pPr>
        <w:spacing w:after="0" w:line="269" w:lineRule="auto"/>
        <w:ind w:left="-5"/>
        <w:rPr>
          <w:color w:val="auto"/>
        </w:rPr>
      </w:pPr>
      <w:r w:rsidRPr="00B310BA">
        <w:rPr>
          <w:b/>
          <w:color w:val="auto"/>
          <w:sz w:val="56"/>
        </w:rPr>
        <w:t xml:space="preserve">Concept Overeenkomst e-HRM-systeem incl. </w:t>
      </w:r>
      <w:r w:rsidR="00B310BA" w:rsidRPr="00B310BA">
        <w:rPr>
          <w:b/>
          <w:color w:val="auto"/>
          <w:sz w:val="56"/>
        </w:rPr>
        <w:t>outsourcing</w:t>
      </w:r>
    </w:p>
    <w:p w14:paraId="0A27D4EA" w14:textId="77777777" w:rsidR="00AD5B7D" w:rsidRDefault="0073621B">
      <w:pPr>
        <w:spacing w:after="0" w:line="259" w:lineRule="auto"/>
        <w:ind w:left="118" w:firstLine="0"/>
      </w:pPr>
      <w:r>
        <w:rPr>
          <w:color w:val="8ECDC0"/>
          <w:sz w:val="56"/>
        </w:rPr>
        <w:t xml:space="preserve"> </w:t>
      </w:r>
    </w:p>
    <w:p w14:paraId="351FD440" w14:textId="77777777" w:rsidR="00AD5B7D" w:rsidRDefault="0073621B">
      <w:pPr>
        <w:spacing w:after="0" w:line="259" w:lineRule="auto"/>
        <w:ind w:left="118" w:firstLine="0"/>
      </w:pPr>
      <w:r>
        <w:t xml:space="preserve"> </w:t>
      </w:r>
    </w:p>
    <w:p w14:paraId="211E5A6B" w14:textId="77777777" w:rsidR="00AD5B7D" w:rsidRDefault="0073621B">
      <w:pPr>
        <w:spacing w:after="0" w:line="259" w:lineRule="auto"/>
        <w:ind w:left="118" w:firstLine="0"/>
      </w:pPr>
      <w:r>
        <w:t xml:space="preserve"> </w:t>
      </w:r>
    </w:p>
    <w:p w14:paraId="247F7312" w14:textId="77777777" w:rsidR="00AD5B7D" w:rsidRDefault="0073621B">
      <w:pPr>
        <w:spacing w:after="0" w:line="259" w:lineRule="auto"/>
        <w:ind w:left="118" w:firstLine="0"/>
      </w:pPr>
      <w:r>
        <w:t xml:space="preserve"> </w:t>
      </w:r>
    </w:p>
    <w:p w14:paraId="486E35DB" w14:textId="77777777" w:rsidR="00AD5B7D" w:rsidRDefault="0073621B">
      <w:pPr>
        <w:spacing w:after="0" w:line="259" w:lineRule="auto"/>
        <w:ind w:left="118" w:firstLine="0"/>
      </w:pPr>
      <w:r>
        <w:t xml:space="preserve"> </w:t>
      </w:r>
    </w:p>
    <w:p w14:paraId="4714F4DD" w14:textId="77777777" w:rsidR="00AD5B7D" w:rsidRDefault="0073621B">
      <w:pPr>
        <w:spacing w:after="0" w:line="259" w:lineRule="auto"/>
        <w:ind w:left="118" w:firstLine="0"/>
      </w:pPr>
      <w:r>
        <w:t xml:space="preserve"> </w:t>
      </w:r>
    </w:p>
    <w:p w14:paraId="0A02A81E" w14:textId="77777777" w:rsidR="00AD5B7D" w:rsidRDefault="0073621B">
      <w:pPr>
        <w:spacing w:after="0" w:line="259" w:lineRule="auto"/>
        <w:ind w:left="118" w:firstLine="0"/>
      </w:pPr>
      <w:r>
        <w:t xml:space="preserve"> </w:t>
      </w:r>
    </w:p>
    <w:p w14:paraId="22F8349B" w14:textId="77777777" w:rsidR="00AD5B7D" w:rsidRDefault="0073621B">
      <w:pPr>
        <w:spacing w:after="0" w:line="259" w:lineRule="auto"/>
        <w:ind w:left="118" w:firstLine="0"/>
      </w:pPr>
      <w:r>
        <w:t xml:space="preserve"> </w:t>
      </w:r>
    </w:p>
    <w:p w14:paraId="2706F082" w14:textId="77777777" w:rsidR="00AD5B7D" w:rsidRDefault="0073621B">
      <w:pPr>
        <w:spacing w:after="0" w:line="259" w:lineRule="auto"/>
        <w:ind w:left="118" w:firstLine="0"/>
      </w:pPr>
      <w:r>
        <w:t xml:space="preserve"> </w:t>
      </w:r>
    </w:p>
    <w:p w14:paraId="504568AB" w14:textId="77777777" w:rsidR="00AD5B7D" w:rsidRDefault="0073621B">
      <w:pPr>
        <w:spacing w:after="0" w:line="259" w:lineRule="auto"/>
        <w:ind w:left="118" w:firstLine="0"/>
      </w:pPr>
      <w:r>
        <w:t xml:space="preserve"> </w:t>
      </w:r>
    </w:p>
    <w:p w14:paraId="11CD3FDE" w14:textId="77777777" w:rsidR="00AD5B7D" w:rsidRDefault="0073621B">
      <w:pPr>
        <w:spacing w:after="0" w:line="259" w:lineRule="auto"/>
        <w:ind w:left="118" w:firstLine="0"/>
      </w:pPr>
      <w:r>
        <w:t xml:space="preserve"> </w:t>
      </w:r>
    </w:p>
    <w:p w14:paraId="0A17CFAA" w14:textId="77777777" w:rsidR="00AD5B7D" w:rsidRDefault="0073621B">
      <w:pPr>
        <w:spacing w:after="0" w:line="259" w:lineRule="auto"/>
        <w:ind w:left="118" w:firstLine="0"/>
      </w:pPr>
      <w:r>
        <w:t xml:space="preserve"> </w:t>
      </w:r>
      <w:r>
        <w:tab/>
      </w:r>
      <w:r>
        <w:rPr>
          <w:rFonts w:ascii="Calibri" w:eastAsia="Calibri" w:hAnsi="Calibri" w:cs="Calibri"/>
          <w:sz w:val="22"/>
        </w:rPr>
        <w:t xml:space="preserve"> </w:t>
      </w:r>
    </w:p>
    <w:p w14:paraId="4E866015" w14:textId="77777777" w:rsidR="00AD5B7D" w:rsidRDefault="0073621B">
      <w:pPr>
        <w:spacing w:after="0" w:line="259" w:lineRule="auto"/>
        <w:ind w:left="118" w:firstLine="0"/>
      </w:pPr>
      <w:r>
        <w:t xml:space="preserve"> </w:t>
      </w:r>
    </w:p>
    <w:p w14:paraId="1420EFBB" w14:textId="77777777" w:rsidR="00AD5B7D" w:rsidRDefault="0073621B">
      <w:pPr>
        <w:spacing w:after="0" w:line="259" w:lineRule="auto"/>
        <w:ind w:left="118" w:firstLine="0"/>
      </w:pPr>
      <w:r>
        <w:t xml:space="preserve"> </w:t>
      </w:r>
    </w:p>
    <w:p w14:paraId="4E999434" w14:textId="77777777" w:rsidR="00AD5B7D" w:rsidRDefault="0073621B">
      <w:pPr>
        <w:spacing w:after="0" w:line="259" w:lineRule="auto"/>
        <w:ind w:left="118" w:firstLine="0"/>
      </w:pPr>
      <w:r>
        <w:t xml:space="preserve"> </w:t>
      </w:r>
    </w:p>
    <w:p w14:paraId="74D75C5D" w14:textId="77777777" w:rsidR="00AD5B7D" w:rsidRDefault="0073621B">
      <w:pPr>
        <w:spacing w:after="0" w:line="259" w:lineRule="auto"/>
        <w:ind w:left="118" w:firstLine="0"/>
      </w:pPr>
      <w:r>
        <w:t xml:space="preserve"> </w:t>
      </w:r>
    </w:p>
    <w:p w14:paraId="04FF54F3" w14:textId="77777777" w:rsidR="00AD5B7D" w:rsidRDefault="0073621B">
      <w:pPr>
        <w:spacing w:after="0" w:line="259" w:lineRule="auto"/>
        <w:ind w:left="118" w:firstLine="0"/>
      </w:pPr>
      <w:r>
        <w:t xml:space="preserve"> </w:t>
      </w:r>
    </w:p>
    <w:p w14:paraId="526A96D0" w14:textId="77777777" w:rsidR="00AD5B7D" w:rsidRDefault="0073621B">
      <w:pPr>
        <w:spacing w:after="0" w:line="259" w:lineRule="auto"/>
        <w:ind w:left="118" w:firstLine="0"/>
      </w:pPr>
      <w:r>
        <w:t xml:space="preserve"> </w:t>
      </w:r>
    </w:p>
    <w:p w14:paraId="5E288DAA" w14:textId="77777777" w:rsidR="00AD5B7D" w:rsidRDefault="0073621B">
      <w:pPr>
        <w:spacing w:after="0" w:line="259" w:lineRule="auto"/>
        <w:ind w:left="118" w:firstLine="0"/>
      </w:pPr>
      <w:r>
        <w:t xml:space="preserve"> </w:t>
      </w:r>
    </w:p>
    <w:p w14:paraId="54CFA65F" w14:textId="77777777" w:rsidR="00AD5B7D" w:rsidRDefault="0073621B">
      <w:pPr>
        <w:spacing w:after="0" w:line="259" w:lineRule="auto"/>
        <w:ind w:left="118" w:firstLine="0"/>
      </w:pPr>
      <w:r>
        <w:t xml:space="preserve"> </w:t>
      </w:r>
    </w:p>
    <w:p w14:paraId="3D2E6EC4" w14:textId="77777777" w:rsidR="00AD5B7D" w:rsidRDefault="0073621B">
      <w:pPr>
        <w:spacing w:after="0" w:line="259" w:lineRule="auto"/>
        <w:ind w:left="118" w:firstLine="0"/>
      </w:pPr>
      <w:r>
        <w:t xml:space="preserve"> </w:t>
      </w:r>
    </w:p>
    <w:p w14:paraId="395C3064" w14:textId="77777777" w:rsidR="00AD5B7D" w:rsidRDefault="0073621B">
      <w:pPr>
        <w:spacing w:after="0" w:line="259" w:lineRule="auto"/>
        <w:ind w:left="118" w:firstLine="0"/>
      </w:pPr>
      <w:r>
        <w:t xml:space="preserve"> </w:t>
      </w:r>
    </w:p>
    <w:p w14:paraId="20B94858" w14:textId="77777777" w:rsidR="00AD5B7D" w:rsidRDefault="0073621B">
      <w:pPr>
        <w:spacing w:after="0" w:line="259" w:lineRule="auto"/>
        <w:ind w:left="118" w:firstLine="0"/>
      </w:pPr>
      <w:r>
        <w:t xml:space="preserve"> </w:t>
      </w:r>
    </w:p>
    <w:p w14:paraId="7F190D8A" w14:textId="77777777" w:rsidR="00AD5B7D" w:rsidRDefault="0073621B">
      <w:pPr>
        <w:spacing w:after="0" w:line="259" w:lineRule="auto"/>
        <w:ind w:left="118" w:firstLine="0"/>
      </w:pPr>
      <w:r>
        <w:t xml:space="preserve"> </w:t>
      </w:r>
    </w:p>
    <w:p w14:paraId="7F296276" w14:textId="77777777" w:rsidR="00AD5B7D" w:rsidRDefault="0073621B">
      <w:pPr>
        <w:spacing w:after="0" w:line="259" w:lineRule="auto"/>
        <w:ind w:left="118" w:firstLine="0"/>
      </w:pPr>
      <w:r>
        <w:t xml:space="preserve"> </w:t>
      </w:r>
    </w:p>
    <w:p w14:paraId="71B34878" w14:textId="77777777" w:rsidR="00AD5B7D" w:rsidRDefault="0073621B">
      <w:pPr>
        <w:spacing w:after="0" w:line="259" w:lineRule="auto"/>
        <w:ind w:left="118" w:firstLine="0"/>
      </w:pPr>
      <w:r>
        <w:t xml:space="preserve"> </w:t>
      </w:r>
    </w:p>
    <w:p w14:paraId="05F00A53" w14:textId="77777777" w:rsidR="00AD5B7D" w:rsidRDefault="0073621B">
      <w:pPr>
        <w:spacing w:after="0" w:line="259" w:lineRule="auto"/>
        <w:ind w:left="118" w:firstLine="0"/>
      </w:pPr>
      <w:r>
        <w:t xml:space="preserve"> </w:t>
      </w:r>
    </w:p>
    <w:p w14:paraId="64C8C6D3" w14:textId="77777777" w:rsidR="00AD5B7D" w:rsidRDefault="0073621B">
      <w:pPr>
        <w:spacing w:after="0" w:line="259" w:lineRule="auto"/>
        <w:ind w:left="118" w:firstLine="0"/>
      </w:pPr>
      <w:r>
        <w:t xml:space="preserve"> </w:t>
      </w:r>
    </w:p>
    <w:p w14:paraId="05808118" w14:textId="77777777" w:rsidR="00AD5B7D" w:rsidRDefault="0073621B">
      <w:pPr>
        <w:spacing w:after="0" w:line="259" w:lineRule="auto"/>
        <w:ind w:left="118" w:firstLine="0"/>
      </w:pPr>
      <w:r>
        <w:t xml:space="preserve"> </w:t>
      </w:r>
    </w:p>
    <w:p w14:paraId="2DE53389" w14:textId="77777777" w:rsidR="00AD5B7D" w:rsidRDefault="0073621B">
      <w:pPr>
        <w:spacing w:after="0" w:line="259" w:lineRule="auto"/>
        <w:ind w:left="118" w:firstLine="0"/>
      </w:pPr>
      <w:r>
        <w:lastRenderedPageBreak/>
        <w:t xml:space="preserve"> </w:t>
      </w:r>
    </w:p>
    <w:p w14:paraId="4CF6E2FD" w14:textId="77777777" w:rsidR="00AD5B7D" w:rsidRDefault="0073621B">
      <w:pPr>
        <w:spacing w:after="77" w:line="259" w:lineRule="auto"/>
        <w:ind w:left="118" w:firstLine="0"/>
      </w:pPr>
      <w:r>
        <w:t xml:space="preserve"> </w:t>
      </w:r>
    </w:p>
    <w:p w14:paraId="366EE40B" w14:textId="77777777" w:rsidR="00AD5B7D" w:rsidRDefault="0073621B">
      <w:pPr>
        <w:spacing w:after="0"/>
        <w:ind w:left="-15" w:firstLine="9131"/>
      </w:pPr>
      <w:r>
        <w:rPr>
          <w:rFonts w:ascii="Calibri" w:eastAsia="Calibri" w:hAnsi="Calibri" w:cs="Calibri"/>
          <w:sz w:val="18"/>
        </w:rPr>
        <w:t xml:space="preserve">Pagina </w:t>
      </w:r>
      <w:r>
        <w:rPr>
          <w:rFonts w:ascii="Calibri" w:eastAsia="Calibri" w:hAnsi="Calibri" w:cs="Calibri"/>
          <w:b/>
          <w:sz w:val="18"/>
        </w:rPr>
        <w:t>1</w:t>
      </w:r>
      <w:r>
        <w:rPr>
          <w:rFonts w:ascii="Calibri" w:eastAsia="Calibri" w:hAnsi="Calibri" w:cs="Calibri"/>
          <w:sz w:val="18"/>
        </w:rPr>
        <w:t xml:space="preserve"> van </w:t>
      </w:r>
      <w:r>
        <w:rPr>
          <w:rFonts w:ascii="Calibri" w:eastAsia="Calibri" w:hAnsi="Calibri" w:cs="Calibri"/>
          <w:b/>
          <w:sz w:val="18"/>
        </w:rPr>
        <w:t>7</w:t>
      </w:r>
      <w:r>
        <w:rPr>
          <w:rFonts w:ascii="Calibri" w:eastAsia="Calibri" w:hAnsi="Calibri" w:cs="Calibri"/>
          <w:sz w:val="18"/>
        </w:rPr>
        <w:t xml:space="preserve"> Paraaf Opdrachtgever: </w:t>
      </w:r>
    </w:p>
    <w:p w14:paraId="572F558F" w14:textId="77777777" w:rsidR="00AD5B7D" w:rsidRDefault="0073621B">
      <w:pPr>
        <w:spacing w:after="0" w:line="259" w:lineRule="auto"/>
        <w:ind w:left="0" w:firstLine="0"/>
      </w:pPr>
      <w:r>
        <w:rPr>
          <w:rFonts w:ascii="Calibri" w:eastAsia="Calibri" w:hAnsi="Calibri" w:cs="Calibri"/>
          <w:sz w:val="18"/>
        </w:rPr>
        <w:t xml:space="preserve"> </w:t>
      </w:r>
    </w:p>
    <w:p w14:paraId="4DF22770" w14:textId="77777777" w:rsidR="00AD5B7D" w:rsidRDefault="0073621B">
      <w:pPr>
        <w:spacing w:after="0" w:line="259" w:lineRule="auto"/>
        <w:ind w:left="0" w:firstLine="0"/>
      </w:pPr>
      <w:r>
        <w:rPr>
          <w:rFonts w:ascii="Calibri" w:eastAsia="Calibri" w:hAnsi="Calibri" w:cs="Calibri"/>
          <w:sz w:val="18"/>
        </w:rPr>
        <w:t xml:space="preserve"> </w:t>
      </w:r>
    </w:p>
    <w:p w14:paraId="5DDFE162" w14:textId="77777777" w:rsidR="00AD5B7D" w:rsidRDefault="0073621B">
      <w:pPr>
        <w:spacing w:after="0"/>
        <w:ind w:left="-5"/>
      </w:pPr>
      <w:r>
        <w:rPr>
          <w:rFonts w:ascii="Calibri" w:eastAsia="Calibri" w:hAnsi="Calibri" w:cs="Calibri"/>
          <w:sz w:val="18"/>
        </w:rPr>
        <w:t xml:space="preserve">Paraaf Opdrachtnemer:  </w:t>
      </w:r>
    </w:p>
    <w:p w14:paraId="70D64371" w14:textId="2582F0F0" w:rsidR="00AD5B7D" w:rsidRDefault="0073621B">
      <w:pPr>
        <w:tabs>
          <w:tab w:val="center" w:pos="2860"/>
          <w:tab w:val="center" w:pos="3541"/>
        </w:tabs>
        <w:ind w:left="0" w:firstLine="0"/>
      </w:pPr>
      <w:r>
        <w:t xml:space="preserve">Referentienummer </w:t>
      </w:r>
      <w:r>
        <w:tab/>
        <w:t xml:space="preserve"> </w:t>
      </w:r>
      <w:r>
        <w:tab/>
        <w:t xml:space="preserve"> </w:t>
      </w:r>
    </w:p>
    <w:p w14:paraId="66E633E5" w14:textId="26862576" w:rsidR="00AD5B7D" w:rsidRDefault="0073621B">
      <w:pPr>
        <w:tabs>
          <w:tab w:val="center" w:pos="3071"/>
        </w:tabs>
        <w:ind w:left="0" w:firstLine="0"/>
      </w:pPr>
      <w:r>
        <w:t xml:space="preserve">Datum </w:t>
      </w:r>
    </w:p>
    <w:p w14:paraId="2861BD1F" w14:textId="77777777" w:rsidR="00AD5B7D" w:rsidRDefault="0073621B">
      <w:pPr>
        <w:spacing w:after="0" w:line="259" w:lineRule="auto"/>
        <w:ind w:left="0" w:firstLine="0"/>
      </w:pPr>
      <w:r>
        <w:t xml:space="preserve"> </w:t>
      </w:r>
    </w:p>
    <w:p w14:paraId="48A11B70" w14:textId="77777777" w:rsidR="00AD5B7D" w:rsidRDefault="0073621B">
      <w:pPr>
        <w:spacing w:after="0" w:line="259" w:lineRule="auto"/>
        <w:ind w:left="0" w:firstLine="0"/>
      </w:pPr>
      <w:r>
        <w:t xml:space="preserve"> </w:t>
      </w:r>
    </w:p>
    <w:p w14:paraId="67A674F9" w14:textId="77777777" w:rsidR="00AD5B7D" w:rsidRDefault="0073621B">
      <w:pPr>
        <w:spacing w:after="0" w:line="259" w:lineRule="auto"/>
        <w:ind w:left="0" w:firstLine="0"/>
      </w:pPr>
      <w:r>
        <w:t xml:space="preserve"> </w:t>
      </w:r>
    </w:p>
    <w:p w14:paraId="77E253C3" w14:textId="77777777" w:rsidR="00AD5B7D" w:rsidRDefault="0073621B">
      <w:pPr>
        <w:spacing w:after="0" w:line="259" w:lineRule="auto"/>
        <w:ind w:left="0" w:firstLine="0"/>
      </w:pPr>
      <w:r>
        <w:t xml:space="preserve"> </w:t>
      </w:r>
    </w:p>
    <w:p w14:paraId="40B461D7" w14:textId="77777777" w:rsidR="00AD5B7D" w:rsidRDefault="0073621B">
      <w:pPr>
        <w:spacing w:after="0" w:line="259" w:lineRule="auto"/>
        <w:ind w:left="-5"/>
      </w:pPr>
      <w:r>
        <w:rPr>
          <w:b/>
        </w:rPr>
        <w:t xml:space="preserve">DE ONDERGETEKENDEN: </w:t>
      </w:r>
      <w:r>
        <w:t xml:space="preserve"> </w:t>
      </w:r>
    </w:p>
    <w:p w14:paraId="631A54A3" w14:textId="17C40CD9" w:rsidR="00AD5B7D" w:rsidRDefault="0073621B">
      <w:pPr>
        <w:numPr>
          <w:ilvl w:val="0"/>
          <w:numId w:val="1"/>
        </w:numPr>
        <w:ind w:right="76"/>
      </w:pPr>
      <w:r>
        <w:t xml:space="preserve">Gemeente </w:t>
      </w:r>
      <w:r w:rsidR="00B310BA">
        <w:t>Bernheze</w:t>
      </w:r>
      <w:r>
        <w:t xml:space="preserve">, gevestigd te </w:t>
      </w:r>
      <w:r w:rsidR="00B310BA">
        <w:t>Heesch,</w:t>
      </w:r>
      <w:r>
        <w:t xml:space="preserve"> rechtsgeldig vertegenwoordigd door </w:t>
      </w:r>
      <w:r>
        <w:rPr>
          <w:shd w:val="clear" w:color="auto" w:fill="FFFF00"/>
        </w:rPr>
        <w:t>Naam vertegenwoordiger</w:t>
      </w:r>
      <w:r>
        <w:t xml:space="preserve">, </w:t>
      </w:r>
      <w:r>
        <w:rPr>
          <w:shd w:val="clear" w:color="auto" w:fill="FFFF00"/>
        </w:rPr>
        <w:t>Functie</w:t>
      </w:r>
      <w:r>
        <w:t xml:space="preserve"> </w:t>
      </w:r>
      <w:r>
        <w:rPr>
          <w:shd w:val="clear" w:color="auto" w:fill="FFFF00"/>
        </w:rPr>
        <w:t>vertegenwoordiger</w:t>
      </w:r>
      <w:r>
        <w:t xml:space="preserve">, hierna te noemen: ‘Opdrachtgever’;  </w:t>
      </w:r>
    </w:p>
    <w:p w14:paraId="042DE1C3" w14:textId="77777777" w:rsidR="00AD5B7D" w:rsidRDefault="0073621B">
      <w:pPr>
        <w:spacing w:after="0" w:line="259" w:lineRule="auto"/>
        <w:ind w:left="0" w:firstLine="0"/>
      </w:pPr>
      <w:r>
        <w:t xml:space="preserve"> </w:t>
      </w:r>
    </w:p>
    <w:p w14:paraId="6F3AA292" w14:textId="77777777" w:rsidR="00AD5B7D" w:rsidRDefault="0073621B">
      <w:pPr>
        <w:ind w:left="-5" w:right="76"/>
      </w:pPr>
      <w:r>
        <w:t xml:space="preserve">en  </w:t>
      </w:r>
    </w:p>
    <w:p w14:paraId="377BA5BD" w14:textId="77777777" w:rsidR="00AD5B7D" w:rsidRDefault="0073621B">
      <w:pPr>
        <w:numPr>
          <w:ilvl w:val="0"/>
          <w:numId w:val="1"/>
        </w:numPr>
        <w:ind w:right="76"/>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740F46D" wp14:editId="01EDB95E">
                <wp:simplePos x="0" y="0"/>
                <wp:positionH relativeFrom="column">
                  <wp:posOffset>0</wp:posOffset>
                </wp:positionH>
                <wp:positionV relativeFrom="paragraph">
                  <wp:posOffset>-2873</wp:posOffset>
                </wp:positionV>
                <wp:extent cx="2626055" cy="291085"/>
                <wp:effectExtent l="0" t="0" r="0" b="0"/>
                <wp:wrapNone/>
                <wp:docPr id="9136" name="Group 9136"/>
                <wp:cNvGraphicFramePr/>
                <a:graphic xmlns:a="http://schemas.openxmlformats.org/drawingml/2006/main">
                  <a:graphicData uri="http://schemas.microsoft.com/office/word/2010/wordprocessingGroup">
                    <wpg:wgp>
                      <wpg:cNvGrpSpPr/>
                      <wpg:grpSpPr>
                        <a:xfrm>
                          <a:off x="0" y="0"/>
                          <a:ext cx="2626055" cy="291085"/>
                          <a:chOff x="0" y="0"/>
                          <a:chExt cx="2626055" cy="291085"/>
                        </a:xfrm>
                      </wpg:grpSpPr>
                      <wps:wsp>
                        <wps:cNvPr id="11129" name="Shape 11129"/>
                        <wps:cNvSpPr/>
                        <wps:spPr>
                          <a:xfrm>
                            <a:off x="140208" y="0"/>
                            <a:ext cx="1255776" cy="144780"/>
                          </a:xfrm>
                          <a:custGeom>
                            <a:avLst/>
                            <a:gdLst/>
                            <a:ahLst/>
                            <a:cxnLst/>
                            <a:rect l="0" t="0" r="0" b="0"/>
                            <a:pathLst>
                              <a:path w="1255776" h="144780">
                                <a:moveTo>
                                  <a:pt x="0" y="0"/>
                                </a:moveTo>
                                <a:lnTo>
                                  <a:pt x="1255776" y="0"/>
                                </a:lnTo>
                                <a:lnTo>
                                  <a:pt x="1255776" y="144780"/>
                                </a:lnTo>
                                <a:lnTo>
                                  <a:pt x="0" y="14478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1130" name="Shape 11130"/>
                        <wps:cNvSpPr/>
                        <wps:spPr>
                          <a:xfrm>
                            <a:off x="0" y="144780"/>
                            <a:ext cx="1051560" cy="146304"/>
                          </a:xfrm>
                          <a:custGeom>
                            <a:avLst/>
                            <a:gdLst/>
                            <a:ahLst/>
                            <a:cxnLst/>
                            <a:rect l="0" t="0" r="0" b="0"/>
                            <a:pathLst>
                              <a:path w="1051560" h="146304">
                                <a:moveTo>
                                  <a:pt x="0" y="0"/>
                                </a:moveTo>
                                <a:lnTo>
                                  <a:pt x="1051560" y="0"/>
                                </a:lnTo>
                                <a:lnTo>
                                  <a:pt x="1051560"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1131" name="Shape 11131"/>
                        <wps:cNvSpPr/>
                        <wps:spPr>
                          <a:xfrm>
                            <a:off x="1121613" y="144780"/>
                            <a:ext cx="1504442" cy="146304"/>
                          </a:xfrm>
                          <a:custGeom>
                            <a:avLst/>
                            <a:gdLst/>
                            <a:ahLst/>
                            <a:cxnLst/>
                            <a:rect l="0" t="0" r="0" b="0"/>
                            <a:pathLst>
                              <a:path w="1504442" h="146304">
                                <a:moveTo>
                                  <a:pt x="0" y="0"/>
                                </a:moveTo>
                                <a:lnTo>
                                  <a:pt x="1504442" y="0"/>
                                </a:lnTo>
                                <a:lnTo>
                                  <a:pt x="1504442"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9136" style="width:206.776pt;height:22.92pt;position:absolute;z-index:-2147483596;mso-position-horizontal-relative:text;mso-position-horizontal:absolute;margin-left:0pt;mso-position-vertical-relative:text;margin-top:-0.226273pt;" coordsize="26260,2910">
                <v:shape id="Shape 11132" style="position:absolute;width:12557;height:1447;left:1402;top:0;" coordsize="1255776,144780" path="m0,0l1255776,0l1255776,144780l0,144780l0,0">
                  <v:stroke weight="0pt" endcap="flat" joinstyle="miter" miterlimit="10" on="false" color="#000000" opacity="0"/>
                  <v:fill on="true" color="#ffff00"/>
                </v:shape>
                <v:shape id="Shape 11133" style="position:absolute;width:10515;height:1463;left:0;top:1447;" coordsize="1051560,146304" path="m0,0l1051560,0l1051560,146304l0,146304l0,0">
                  <v:stroke weight="0pt" endcap="flat" joinstyle="miter" miterlimit="10" on="false" color="#000000" opacity="0"/>
                  <v:fill on="true" color="#ffff00"/>
                </v:shape>
                <v:shape id="Shape 11134" style="position:absolute;width:15044;height:1463;left:11216;top:1447;" coordsize="1504442,146304" path="m0,0l1504442,0l1504442,146304l0,146304l0,0">
                  <v:stroke weight="0pt" endcap="flat" joinstyle="miter" miterlimit="10" on="false" color="#000000" opacity="0"/>
                  <v:fill on="true" color="#ffff00"/>
                </v:shape>
              </v:group>
            </w:pict>
          </mc:Fallback>
        </mc:AlternateContent>
      </w:r>
      <w:r>
        <w:t xml:space="preserve">Naam Opdrachtnemer, (statutair) gevestigd te </w:t>
      </w:r>
      <w:r>
        <w:rPr>
          <w:shd w:val="clear" w:color="auto" w:fill="FFFF00"/>
        </w:rPr>
        <w:t>Plaats</w:t>
      </w:r>
      <w:r>
        <w:t xml:space="preserve">, te dezen vertegenwoordigd door </w:t>
      </w:r>
      <w:r>
        <w:rPr>
          <w:shd w:val="clear" w:color="auto" w:fill="FFFF00"/>
        </w:rPr>
        <w:t>Naam</w:t>
      </w:r>
      <w:r>
        <w:t xml:space="preserve"> vertegenwoordiger, Functie vertegenwoordiger, hierna te noemen: ‘Opdrachtnemer’,  </w:t>
      </w:r>
    </w:p>
    <w:p w14:paraId="1D921050" w14:textId="77777777" w:rsidR="00AD5B7D" w:rsidRDefault="0073621B">
      <w:pPr>
        <w:spacing w:after="0" w:line="259" w:lineRule="auto"/>
        <w:ind w:left="0" w:firstLine="0"/>
      </w:pPr>
      <w:r>
        <w:t xml:space="preserve"> </w:t>
      </w:r>
    </w:p>
    <w:p w14:paraId="07889FF0" w14:textId="77777777" w:rsidR="00AD5B7D" w:rsidRDefault="0073621B">
      <w:pPr>
        <w:ind w:left="-5" w:right="76"/>
      </w:pPr>
      <w:r>
        <w:t xml:space="preserve">Gezamenlijk te noemen, ‘Partijen’, </w:t>
      </w:r>
    </w:p>
    <w:p w14:paraId="1F6C699F" w14:textId="77777777" w:rsidR="00AD5B7D" w:rsidRDefault="0073621B">
      <w:pPr>
        <w:spacing w:after="0" w:line="259" w:lineRule="auto"/>
        <w:ind w:left="0" w:firstLine="0"/>
      </w:pPr>
      <w:r>
        <w:t xml:space="preserve"> </w:t>
      </w:r>
    </w:p>
    <w:p w14:paraId="1D1CAB6A" w14:textId="77777777" w:rsidR="00AD5B7D" w:rsidRDefault="0073621B">
      <w:pPr>
        <w:spacing w:after="0" w:line="259" w:lineRule="auto"/>
        <w:ind w:left="0" w:firstLine="0"/>
      </w:pPr>
      <w:r>
        <w:t xml:space="preserve"> </w:t>
      </w:r>
    </w:p>
    <w:p w14:paraId="6FE8D341" w14:textId="77777777" w:rsidR="00AD5B7D" w:rsidRDefault="0073621B">
      <w:pPr>
        <w:spacing w:after="0" w:line="259" w:lineRule="auto"/>
        <w:ind w:left="-5"/>
      </w:pPr>
      <w:r>
        <w:rPr>
          <w:b/>
        </w:rPr>
        <w:t xml:space="preserve">OVERWEGENDE DAT: </w:t>
      </w:r>
      <w:r>
        <w:t xml:space="preserve"> </w:t>
      </w:r>
    </w:p>
    <w:p w14:paraId="51FD44F8" w14:textId="795B4BF6" w:rsidR="00AD5B7D" w:rsidRDefault="0073621B">
      <w:pPr>
        <w:numPr>
          <w:ilvl w:val="0"/>
          <w:numId w:val="2"/>
        </w:numPr>
        <w:ind w:right="76"/>
      </w:pPr>
      <w:r>
        <w:t xml:space="preserve">Opdrachtgever in het kader van de uitoefening van zijn taak behoefte heeft aan het beoogde gebruik van een </w:t>
      </w:r>
      <w:proofErr w:type="spellStart"/>
      <w:r>
        <w:t>eHRM</w:t>
      </w:r>
      <w:proofErr w:type="spellEnd"/>
      <w:r>
        <w:t xml:space="preserve">-systeem inclusief </w:t>
      </w:r>
      <w:r w:rsidR="00B310BA">
        <w:t>outsourcing</w:t>
      </w:r>
      <w:r>
        <w:t xml:space="preserve">;  </w:t>
      </w:r>
    </w:p>
    <w:p w14:paraId="7C4BCEB5" w14:textId="6F58F597" w:rsidR="00AD5B7D" w:rsidRDefault="0073621B">
      <w:pPr>
        <w:numPr>
          <w:ilvl w:val="0"/>
          <w:numId w:val="2"/>
        </w:numPr>
        <w:ind w:right="76"/>
      </w:pPr>
      <w:r>
        <w:t>Opdrachtgever een Europese Openbare aanbesteding heeft gehouden voor de verzorging van een ICT Presentatie betreffende het leveren, implementeren, ondersteunen en onderhouden van een e-HRM systeem in de vorm van een Software as a Service (personeel- en salarisadministratie en ondersteuning hrm-processen)</w:t>
      </w:r>
      <w:r w:rsidR="00B310BA">
        <w:t xml:space="preserve"> inclusief outsourcing van de salarisadministratie en functioneel beheer</w:t>
      </w:r>
      <w:r>
        <w:t>, gepubliceerd op 1</w:t>
      </w:r>
      <w:r w:rsidR="00B310BA">
        <w:t>7 maart</w:t>
      </w:r>
      <w:r>
        <w:t xml:space="preserve"> 2021 met referentienummer </w:t>
      </w:r>
      <w:proofErr w:type="spellStart"/>
      <w:r w:rsidR="00B310BA">
        <w:t>xxxx</w:t>
      </w:r>
      <w:proofErr w:type="spellEnd"/>
      <w:r>
        <w:t xml:space="preserve">;  </w:t>
      </w:r>
    </w:p>
    <w:p w14:paraId="0345F62F" w14:textId="77777777" w:rsidR="00AD5B7D" w:rsidRDefault="0073621B">
      <w:pPr>
        <w:numPr>
          <w:ilvl w:val="0"/>
          <w:numId w:val="2"/>
        </w:numPr>
        <w:ind w:right="76"/>
      </w:pPr>
      <w:r>
        <w:t xml:space="preserve">Opdrachtnemer aan deze procedure heeft deelgenomen en op </w:t>
      </w:r>
      <w:r>
        <w:rPr>
          <w:shd w:val="clear" w:color="auto" w:fill="FFFF00"/>
        </w:rPr>
        <w:t>DD-MM-JJJJ</w:t>
      </w:r>
      <w:r>
        <w:t xml:space="preserve"> een inschrijving heeft gedaan;  4. Dat Opdrachtnemer, zoals na beoordeling van alle inschrijvingen is gebleken, de economisch meest voordelige inschrijving (EMVI) heeft gedaan;  </w:t>
      </w:r>
    </w:p>
    <w:p w14:paraId="2E022970" w14:textId="77777777" w:rsidR="00AD5B7D" w:rsidRDefault="0073621B">
      <w:pPr>
        <w:numPr>
          <w:ilvl w:val="0"/>
          <w:numId w:val="3"/>
        </w:numPr>
        <w:ind w:right="76" w:hanging="333"/>
      </w:pPr>
      <w:r>
        <w:t xml:space="preserve">Opdrachtgever in het kader van de uitoefening van zijn taak behoefte heeft aan het beoogde gebruik van de ICT Prestatie zoals ten tijde van het sluiten van de Overeenkomst voor Opdrachtnemer (al dan niet op basis van de offerteaanvraag of andere aan de Overeenkomst voorafgaande documenten) bekend was of op grond van artikel 3 </w:t>
      </w:r>
    </w:p>
    <w:p w14:paraId="23FC88A8" w14:textId="77777777" w:rsidR="00AD5B7D" w:rsidRDefault="0073621B">
      <w:pPr>
        <w:ind w:left="-5" w:right="76"/>
      </w:pPr>
      <w:r>
        <w:t xml:space="preserve">GIBIT voor Opdrachtnemer bekend behoorde te zijn, een en ander voor zover dat gebruik in onderhavige </w:t>
      </w:r>
    </w:p>
    <w:p w14:paraId="2A134CC8" w14:textId="77777777" w:rsidR="00AD5B7D" w:rsidRDefault="0073621B">
      <w:pPr>
        <w:ind w:left="-5" w:right="76"/>
      </w:pPr>
      <w:r>
        <w:t xml:space="preserve">Overeenkomst niet uitdrukkelijk is uitgesloten of beperkt;  </w:t>
      </w:r>
    </w:p>
    <w:p w14:paraId="41754D87" w14:textId="77777777" w:rsidR="00AD5B7D" w:rsidRDefault="0073621B">
      <w:pPr>
        <w:numPr>
          <w:ilvl w:val="0"/>
          <w:numId w:val="3"/>
        </w:numPr>
        <w:ind w:right="76" w:hanging="333"/>
      </w:pPr>
      <w:r>
        <w:t xml:space="preserve">Opdrachtgever verantwoordelijk is voor de gemeente Zeist; </w:t>
      </w:r>
    </w:p>
    <w:p w14:paraId="4C2C08B6" w14:textId="77777777" w:rsidR="00AD5B7D" w:rsidRDefault="0073621B">
      <w:pPr>
        <w:numPr>
          <w:ilvl w:val="0"/>
          <w:numId w:val="3"/>
        </w:numPr>
        <w:ind w:right="76" w:hanging="333"/>
      </w:pPr>
      <w:r>
        <w:t xml:space="preserve">Opdrachtnemer in staat is om de ICT Prestatie te verzorgen, zoals Opdrachtgever dit wenst  </w:t>
      </w:r>
    </w:p>
    <w:p w14:paraId="505711B2" w14:textId="77777777" w:rsidR="00AD5B7D" w:rsidRDefault="0073621B">
      <w:pPr>
        <w:numPr>
          <w:ilvl w:val="0"/>
          <w:numId w:val="3"/>
        </w:numPr>
        <w:ind w:right="76" w:hanging="333"/>
      </w:pPr>
      <w:r>
        <w:t xml:space="preserve">Opdrachtgever derhalve heeft besloten de opdracht een Opdrachtnemer te gunnen;  </w:t>
      </w:r>
    </w:p>
    <w:p w14:paraId="374EC2DD" w14:textId="77777777" w:rsidR="00AD5B7D" w:rsidRDefault="0073621B">
      <w:pPr>
        <w:numPr>
          <w:ilvl w:val="0"/>
          <w:numId w:val="3"/>
        </w:numPr>
        <w:ind w:right="76" w:hanging="333"/>
      </w:pPr>
      <w:r>
        <w:t xml:space="preserve">Opdrachtnemer zich in voldoende mate op de hoogte heeft gesteld van wat Opdrachtgever met de opdracht wil bereiken;  </w:t>
      </w:r>
    </w:p>
    <w:p w14:paraId="63967305" w14:textId="77777777" w:rsidR="00AD5B7D" w:rsidRDefault="0073621B">
      <w:pPr>
        <w:numPr>
          <w:ilvl w:val="0"/>
          <w:numId w:val="3"/>
        </w:numPr>
        <w:ind w:right="76" w:hanging="333"/>
      </w:pPr>
      <w:r>
        <w:t xml:space="preserve">Partijen hun afspraken schriftelijk wensen vast te leggen in onderhavige overeenkomst;  </w:t>
      </w:r>
    </w:p>
    <w:p w14:paraId="1DC785BF" w14:textId="77777777" w:rsidR="00AD5B7D" w:rsidRDefault="0073621B">
      <w:pPr>
        <w:spacing w:after="0" w:line="259" w:lineRule="auto"/>
        <w:ind w:left="0" w:firstLine="0"/>
      </w:pPr>
      <w:r>
        <w:t xml:space="preserve"> </w:t>
      </w:r>
    </w:p>
    <w:p w14:paraId="0A62BEB1" w14:textId="77777777" w:rsidR="00AD5B7D" w:rsidRDefault="0073621B">
      <w:pPr>
        <w:spacing w:after="0" w:line="259" w:lineRule="auto"/>
        <w:ind w:left="0" w:firstLine="0"/>
      </w:pPr>
      <w:r>
        <w:t xml:space="preserve"> </w:t>
      </w:r>
    </w:p>
    <w:p w14:paraId="093A38A9" w14:textId="77777777" w:rsidR="00AD5B7D" w:rsidRDefault="0073621B">
      <w:pPr>
        <w:spacing w:after="0" w:line="259" w:lineRule="auto"/>
        <w:ind w:left="-5"/>
      </w:pPr>
      <w:r>
        <w:rPr>
          <w:b/>
        </w:rPr>
        <w:t xml:space="preserve">KOMEN OVEREEN: </w:t>
      </w:r>
      <w:r>
        <w:t xml:space="preserve"> </w:t>
      </w:r>
    </w:p>
    <w:p w14:paraId="199C7341" w14:textId="77777777" w:rsidR="00AD5B7D" w:rsidRDefault="0073621B">
      <w:pPr>
        <w:ind w:left="-5" w:right="76"/>
      </w:pPr>
      <w:r>
        <w:t xml:space="preserve">In deze Overeenkomst wordt een aantal begrippen met een beginhoofdletter gebruikt. Aan deze begrippen komt de betekenis toe die hieraan wordt gegeven in de GIBIT (versie 2020). In aanvulling/ afwijking daarop wordt onder de volgende begrippen in deze Overeenkomst verstaan:  </w:t>
      </w:r>
    </w:p>
    <w:p w14:paraId="21FE3F82" w14:textId="77777777" w:rsidR="00AD5B7D" w:rsidRDefault="0073621B">
      <w:pPr>
        <w:spacing w:after="0" w:line="259" w:lineRule="auto"/>
        <w:ind w:left="0" w:firstLine="0"/>
      </w:pPr>
      <w:r>
        <w:t xml:space="preserve"> </w:t>
      </w:r>
    </w:p>
    <w:p w14:paraId="31D72F3A" w14:textId="3CC5DCAB" w:rsidR="00AD5B7D" w:rsidRDefault="0073621B">
      <w:pPr>
        <w:ind w:left="-5" w:right="76"/>
      </w:pPr>
      <w:r>
        <w:rPr>
          <w:u w:val="single" w:color="000000"/>
        </w:rPr>
        <w:t>Levering</w:t>
      </w:r>
      <w:r>
        <w:t xml:space="preserve">: de door Opdrachtnemer op basis van deze Overeenkomst ten behoeve van Opdrachtgever te leveren en implementeren van een e-HRM systeem in de vorm van een Software as a Service.  </w:t>
      </w:r>
      <w:r w:rsidR="00B310BA">
        <w:t xml:space="preserve">Daarnaast het </w:t>
      </w:r>
      <w:proofErr w:type="spellStart"/>
      <w:r w:rsidR="00B310BA">
        <w:t>servicen</w:t>
      </w:r>
      <w:proofErr w:type="spellEnd"/>
      <w:r w:rsidR="00B310BA">
        <w:t xml:space="preserve"> van de salarisadministratie en functioneel beheer welke ge-</w:t>
      </w:r>
      <w:proofErr w:type="spellStart"/>
      <w:r w:rsidR="00B310BA">
        <w:t>outsourced</w:t>
      </w:r>
      <w:proofErr w:type="spellEnd"/>
      <w:r w:rsidR="00B310BA">
        <w:t xml:space="preserve"> wordt. </w:t>
      </w:r>
    </w:p>
    <w:p w14:paraId="273B851C" w14:textId="77777777" w:rsidR="00AD5B7D" w:rsidRDefault="0073621B">
      <w:pPr>
        <w:spacing w:after="0" w:line="259" w:lineRule="auto"/>
        <w:ind w:left="0" w:firstLine="0"/>
      </w:pPr>
      <w:r>
        <w:t xml:space="preserve"> </w:t>
      </w:r>
    </w:p>
    <w:p w14:paraId="316E5020" w14:textId="4434ADDC" w:rsidR="00AD5B7D" w:rsidRDefault="0073621B">
      <w:pPr>
        <w:ind w:left="-5" w:right="76"/>
      </w:pPr>
      <w:r>
        <w:rPr>
          <w:u w:val="single" w:color="000000"/>
        </w:rPr>
        <w:lastRenderedPageBreak/>
        <w:t>Inschrijving</w:t>
      </w:r>
      <w:r>
        <w:t xml:space="preserve">: de in het kader van de Europese Openbare aanbesteding e-HRM-systeem inclusief salarisverwerking met referentienummer </w:t>
      </w:r>
      <w:proofErr w:type="spellStart"/>
      <w:r w:rsidR="00B310BA">
        <w:t>xxxxx</w:t>
      </w:r>
      <w:proofErr w:type="spellEnd"/>
      <w:r>
        <w:t xml:space="preserve"> door Opdrachtnemer op basis van de Offerteaanvraag ingediende inschrijving d.d. </w:t>
      </w:r>
      <w:r>
        <w:rPr>
          <w:shd w:val="clear" w:color="auto" w:fill="FFFF00"/>
        </w:rPr>
        <w:t>DD-MM-JJJJ.</w:t>
      </w:r>
      <w:r>
        <w:t xml:space="preserve">  </w:t>
      </w:r>
    </w:p>
    <w:p w14:paraId="7004A401" w14:textId="77777777" w:rsidR="00AD5B7D" w:rsidRDefault="0073621B">
      <w:pPr>
        <w:spacing w:after="0" w:line="259" w:lineRule="auto"/>
        <w:ind w:left="0" w:firstLine="0"/>
      </w:pPr>
      <w:r>
        <w:t xml:space="preserve"> </w:t>
      </w:r>
    </w:p>
    <w:p w14:paraId="7D14A608" w14:textId="3B61A2AE" w:rsidR="00AD5B7D" w:rsidRDefault="0073621B">
      <w:pPr>
        <w:ind w:left="-5" w:right="571"/>
      </w:pPr>
      <w:r>
        <w:rPr>
          <w:u w:val="single" w:color="000000"/>
        </w:rPr>
        <w:t>Offerteaanvraag</w:t>
      </w:r>
      <w:r>
        <w:t>: het document van 1</w:t>
      </w:r>
      <w:r w:rsidR="00B310BA">
        <w:t>7 maart</w:t>
      </w:r>
      <w:r>
        <w:t xml:space="preserve"> 2021 met referentienummer </w:t>
      </w:r>
      <w:proofErr w:type="spellStart"/>
      <w:r w:rsidR="00B310BA">
        <w:t>xxxxx</w:t>
      </w:r>
      <w:proofErr w:type="spellEnd"/>
      <w:r w:rsidR="00B310BA">
        <w:t xml:space="preserve"> </w:t>
      </w:r>
      <w:r>
        <w:t xml:space="preserve"> waarin de deelname aan de Overeenkomst met betrekking tot de uitvoering van de levering, implementatie, ondersteuning en onderhoud gedurende de bepaalde periode, de te volgen aanbestedingsprocedure en de gunningscriteria worden beschreven en toegelicht. </w:t>
      </w:r>
    </w:p>
    <w:p w14:paraId="1C3281DC" w14:textId="77777777" w:rsidR="00AD5B7D" w:rsidRDefault="0073621B">
      <w:pPr>
        <w:spacing w:after="0" w:line="259" w:lineRule="auto"/>
        <w:ind w:left="0" w:firstLine="0"/>
      </w:pPr>
      <w:r>
        <w:t xml:space="preserve"> </w:t>
      </w:r>
    </w:p>
    <w:p w14:paraId="58AC9FA0" w14:textId="77777777" w:rsidR="00AD5B7D" w:rsidRDefault="0073621B">
      <w:pPr>
        <w:ind w:left="-5" w:right="76"/>
      </w:pPr>
      <w:r>
        <w:rPr>
          <w:u w:val="single" w:color="000000"/>
        </w:rPr>
        <w:t>Overeenkomst</w:t>
      </w:r>
      <w:r>
        <w:t xml:space="preserve">: de onderhavige overeenkomst die als doel heeft de voorwaarden voortvloeiend uit de aanbesteding vast te leggen.  </w:t>
      </w:r>
    </w:p>
    <w:p w14:paraId="71749AA2" w14:textId="77777777" w:rsidR="00AD5B7D" w:rsidRDefault="0073621B">
      <w:pPr>
        <w:spacing w:after="0" w:line="259" w:lineRule="auto"/>
        <w:ind w:left="0" w:firstLine="0"/>
      </w:pPr>
      <w:r>
        <w:t xml:space="preserve"> </w:t>
      </w:r>
    </w:p>
    <w:p w14:paraId="215D2D11" w14:textId="2E4B371A" w:rsidR="00AD5B7D" w:rsidRDefault="0073621B">
      <w:pPr>
        <w:ind w:left="-5" w:right="309"/>
      </w:pPr>
      <w:r>
        <w:rPr>
          <w:u w:val="single" w:color="000000"/>
        </w:rPr>
        <w:t>Programma van Eisen</w:t>
      </w:r>
      <w:r>
        <w:t>: het geheel aan eisen</w:t>
      </w:r>
      <w:r w:rsidR="00B310BA">
        <w:t xml:space="preserve"> </w:t>
      </w:r>
      <w:r>
        <w:t xml:space="preserve">waaraan het door de Leverancier te leveren zaaksysteem dient te voldoen zoals verwoord in dit document en de daarbij behorende bijlagen. </w:t>
      </w:r>
    </w:p>
    <w:p w14:paraId="0E96B487" w14:textId="77777777" w:rsidR="00AD5B7D" w:rsidRDefault="0073621B">
      <w:pPr>
        <w:spacing w:after="0" w:line="259" w:lineRule="auto"/>
        <w:ind w:left="0" w:firstLine="0"/>
      </w:pPr>
      <w:r>
        <w:t xml:space="preserve"> </w:t>
      </w:r>
    </w:p>
    <w:p w14:paraId="4698603B" w14:textId="77777777" w:rsidR="00AD5B7D" w:rsidRDefault="0073621B">
      <w:pPr>
        <w:pStyle w:val="Kop1"/>
        <w:tabs>
          <w:tab w:val="center" w:pos="2234"/>
        </w:tabs>
        <w:ind w:left="-15" w:firstLine="0"/>
      </w:pPr>
      <w:r>
        <w:t xml:space="preserve">1.  </w:t>
      </w:r>
      <w:r>
        <w:tab/>
        <w:t xml:space="preserve">Voorwerp van de Overeenkomst </w:t>
      </w:r>
      <w:r>
        <w:rPr>
          <w:b w:val="0"/>
        </w:rPr>
        <w:t xml:space="preserve"> </w:t>
      </w:r>
    </w:p>
    <w:p w14:paraId="5EB09252" w14:textId="77777777" w:rsidR="00AD5B7D" w:rsidRDefault="0073621B">
      <w:pPr>
        <w:ind w:left="718" w:right="76"/>
      </w:pPr>
      <w:r>
        <w:t xml:space="preserve">Onderwerp van de Overeenkomst is het leveren van de ICT Prestatie, overeenkomstig de op basis van de Offerteaanvraag door Opdrachtnemer uitgebrachte Inschrijving, tenzij in deze Overeenkomst anders is bepaald.  </w:t>
      </w:r>
    </w:p>
    <w:p w14:paraId="36EA3A4B" w14:textId="77777777" w:rsidR="00AD5B7D" w:rsidRDefault="0073621B">
      <w:pPr>
        <w:ind w:left="691" w:right="76" w:hanging="706"/>
      </w:pPr>
      <w:r>
        <w:t xml:space="preserve">1.1  </w:t>
      </w:r>
      <w:r>
        <w:tab/>
        <w:t xml:space="preserve">De navolgende documenten vormen gezamenlijk de Overeenkomst. Voor zover deze documenten met elkaar in tegenspraak zijn, prevaleert het eerder genoemde document boven het later genoemde:  </w:t>
      </w:r>
    </w:p>
    <w:p w14:paraId="52CB154E" w14:textId="77777777" w:rsidR="00AD5B7D" w:rsidRDefault="0073621B">
      <w:pPr>
        <w:spacing w:after="0" w:line="259" w:lineRule="auto"/>
        <w:ind w:left="0" w:firstLine="0"/>
      </w:pPr>
      <w:r>
        <w:t xml:space="preserve"> </w:t>
      </w:r>
    </w:p>
    <w:p w14:paraId="53FD24CE" w14:textId="77777777" w:rsidR="00AD5B7D" w:rsidRDefault="0073621B">
      <w:pPr>
        <w:numPr>
          <w:ilvl w:val="0"/>
          <w:numId w:val="4"/>
        </w:numPr>
        <w:ind w:left="927" w:right="76" w:hanging="221"/>
      </w:pPr>
      <w:r>
        <w:t xml:space="preserve">deze overeenkomst;  </w:t>
      </w:r>
    </w:p>
    <w:p w14:paraId="3179DA03" w14:textId="77777777" w:rsidR="00AD5B7D" w:rsidRDefault="0073621B">
      <w:pPr>
        <w:numPr>
          <w:ilvl w:val="0"/>
          <w:numId w:val="4"/>
        </w:numPr>
        <w:ind w:left="927" w:right="76" w:hanging="221"/>
      </w:pPr>
      <w:r>
        <w:t xml:space="preserve">de nota(‘s) van inlichtingen </w:t>
      </w:r>
      <w:proofErr w:type="spellStart"/>
      <w:r>
        <w:t>d.d</w:t>
      </w:r>
      <w:proofErr w:type="spellEnd"/>
      <w:r>
        <w:t xml:space="preserve"> </w:t>
      </w:r>
      <w:r>
        <w:rPr>
          <w:shd w:val="clear" w:color="auto" w:fill="FFFF00"/>
        </w:rPr>
        <w:t>[datum]</w:t>
      </w:r>
      <w:r>
        <w:t xml:space="preserve"> (Bijlage 1);  </w:t>
      </w:r>
    </w:p>
    <w:p w14:paraId="2AAD8380" w14:textId="50E28A3B" w:rsidR="00AD5B7D" w:rsidRDefault="0073621B">
      <w:pPr>
        <w:numPr>
          <w:ilvl w:val="0"/>
          <w:numId w:val="4"/>
        </w:numPr>
        <w:ind w:left="927" w:right="76" w:hanging="221"/>
      </w:pPr>
      <w:r>
        <w:t xml:space="preserve">de offerteaanvraag inclusief bijlagen d.d. </w:t>
      </w:r>
      <w:r>
        <w:rPr>
          <w:shd w:val="clear" w:color="auto" w:fill="FFFF00"/>
        </w:rPr>
        <w:t>1</w:t>
      </w:r>
      <w:r w:rsidR="007C010F">
        <w:rPr>
          <w:shd w:val="clear" w:color="auto" w:fill="FFFF00"/>
        </w:rPr>
        <w:t>7 maart</w:t>
      </w:r>
      <w:r>
        <w:rPr>
          <w:shd w:val="clear" w:color="auto" w:fill="FFFF00"/>
        </w:rPr>
        <w:t xml:space="preserve"> 2021</w:t>
      </w:r>
      <w:r>
        <w:t xml:space="preserve"> (Bijlage 2);  </w:t>
      </w:r>
    </w:p>
    <w:p w14:paraId="5D9A9A3E" w14:textId="77777777" w:rsidR="00AD5B7D" w:rsidRDefault="0073621B">
      <w:pPr>
        <w:numPr>
          <w:ilvl w:val="0"/>
          <w:numId w:val="4"/>
        </w:numPr>
        <w:ind w:left="927" w:right="76" w:hanging="221"/>
      </w:pPr>
      <w:r>
        <w:t xml:space="preserve">de GIBIT (versie 2020);  </w:t>
      </w:r>
    </w:p>
    <w:p w14:paraId="0F1C2713" w14:textId="77777777" w:rsidR="00AD5B7D" w:rsidRDefault="0073621B">
      <w:pPr>
        <w:numPr>
          <w:ilvl w:val="0"/>
          <w:numId w:val="4"/>
        </w:numPr>
        <w:ind w:left="927" w:right="76" w:hanging="221"/>
      </w:pPr>
      <w:r>
        <w:t xml:space="preserve">het verslag van een eventueel verificatie gesprek </w:t>
      </w:r>
      <w:proofErr w:type="spellStart"/>
      <w:r>
        <w:t>d.d</w:t>
      </w:r>
      <w:proofErr w:type="spellEnd"/>
      <w:r>
        <w:t xml:space="preserve"> </w:t>
      </w:r>
      <w:r>
        <w:rPr>
          <w:shd w:val="clear" w:color="auto" w:fill="FFFF00"/>
        </w:rPr>
        <w:t>[datum]</w:t>
      </w:r>
      <w:r>
        <w:t xml:space="preserve"> (Bijlage 3);  </w:t>
      </w:r>
    </w:p>
    <w:p w14:paraId="4613C29E" w14:textId="77777777" w:rsidR="00AD5B7D" w:rsidRDefault="0073621B">
      <w:pPr>
        <w:numPr>
          <w:ilvl w:val="0"/>
          <w:numId w:val="4"/>
        </w:numPr>
        <w:ind w:left="927" w:right="76" w:hanging="221"/>
      </w:pPr>
      <w:r>
        <w:t xml:space="preserve">de inschrijving van Opdrachtnemer </w:t>
      </w:r>
      <w:proofErr w:type="spellStart"/>
      <w:r>
        <w:t>d.d</w:t>
      </w:r>
      <w:proofErr w:type="spellEnd"/>
      <w:r>
        <w:t xml:space="preserve"> </w:t>
      </w:r>
      <w:r>
        <w:rPr>
          <w:shd w:val="clear" w:color="auto" w:fill="FFFF00"/>
        </w:rPr>
        <w:t>[datum]</w:t>
      </w:r>
      <w:r>
        <w:t xml:space="preserve"> (Bijlage 4);  </w:t>
      </w:r>
    </w:p>
    <w:p w14:paraId="7F1E0282" w14:textId="77777777" w:rsidR="00AD5B7D" w:rsidRDefault="0073621B">
      <w:pPr>
        <w:spacing w:after="0" w:line="259" w:lineRule="auto"/>
        <w:ind w:left="706" w:firstLine="0"/>
      </w:pPr>
      <w:r>
        <w:t xml:space="preserve"> </w:t>
      </w:r>
    </w:p>
    <w:p w14:paraId="3D5330A2" w14:textId="77777777" w:rsidR="00AD5B7D" w:rsidRDefault="0073621B">
      <w:pPr>
        <w:pStyle w:val="Kop1"/>
        <w:tabs>
          <w:tab w:val="center" w:pos="1318"/>
        </w:tabs>
        <w:ind w:left="-15" w:firstLine="0"/>
      </w:pPr>
      <w:r>
        <w:t xml:space="preserve">2.  </w:t>
      </w:r>
      <w:r>
        <w:tab/>
        <w:t xml:space="preserve">Specificaties  </w:t>
      </w:r>
    </w:p>
    <w:p w14:paraId="3B7D96FC" w14:textId="77777777" w:rsidR="00AD5B7D" w:rsidRDefault="0073621B">
      <w:pPr>
        <w:spacing w:after="0" w:line="259" w:lineRule="auto"/>
        <w:ind w:left="0" w:firstLine="0"/>
      </w:pPr>
      <w:r>
        <w:t xml:space="preserve"> </w:t>
      </w:r>
    </w:p>
    <w:p w14:paraId="5C161D1C" w14:textId="77777777" w:rsidR="00AD5B7D" w:rsidRDefault="0073621B">
      <w:pPr>
        <w:ind w:left="691" w:right="76" w:hanging="706"/>
      </w:pPr>
      <w:r>
        <w:t xml:space="preserve">2.1.  </w:t>
      </w:r>
      <w:r>
        <w:tab/>
        <w:t xml:space="preserve">Tot het Overeengekomen gebruik behoort dat de ICT Prestatie voldoet aan hetgeen beschreven is in de in artikel 1.1. genoemde documenten. </w:t>
      </w:r>
    </w:p>
    <w:p w14:paraId="576793A9" w14:textId="77777777" w:rsidR="00AD5B7D" w:rsidRDefault="0073621B">
      <w:pPr>
        <w:ind w:left="691" w:right="76" w:hanging="706"/>
      </w:pPr>
      <w:r>
        <w:t xml:space="preserve">2.2 </w:t>
      </w:r>
      <w:r>
        <w:tab/>
        <w:t xml:space="preserve">Leverancier garandeert dat de ICT Prestatie zal voldoen aan de normen zoals opgenomen in de GIBIT en in de in artikel 1.1. genoemde documenten. </w:t>
      </w:r>
    </w:p>
    <w:p w14:paraId="3B98A817" w14:textId="77777777" w:rsidR="00AD5B7D" w:rsidRDefault="0073621B">
      <w:pPr>
        <w:spacing w:after="0" w:line="259" w:lineRule="auto"/>
        <w:ind w:left="0" w:firstLine="0"/>
      </w:pPr>
      <w:r>
        <w:t xml:space="preserve"> </w:t>
      </w:r>
    </w:p>
    <w:p w14:paraId="6A755132" w14:textId="77777777" w:rsidR="00AD5B7D" w:rsidRDefault="0073621B">
      <w:pPr>
        <w:pStyle w:val="Kop1"/>
        <w:tabs>
          <w:tab w:val="center" w:pos="2943"/>
        </w:tabs>
        <w:ind w:left="-15" w:firstLine="0"/>
      </w:pPr>
      <w:r>
        <w:t xml:space="preserve">3.  </w:t>
      </w:r>
      <w:r>
        <w:tab/>
        <w:t xml:space="preserve">Totstandkoming en duur van de Overeenkomst </w:t>
      </w:r>
      <w:r>
        <w:rPr>
          <w:b w:val="0"/>
        </w:rPr>
        <w:t xml:space="preserve"> </w:t>
      </w:r>
    </w:p>
    <w:p w14:paraId="31B8D903" w14:textId="77777777" w:rsidR="00AD5B7D" w:rsidRDefault="0073621B">
      <w:pPr>
        <w:spacing w:after="0" w:line="259" w:lineRule="auto"/>
        <w:ind w:left="0" w:firstLine="0"/>
      </w:pPr>
      <w:r>
        <w:t xml:space="preserve"> </w:t>
      </w:r>
    </w:p>
    <w:p w14:paraId="1B6A0682" w14:textId="77777777" w:rsidR="00AD5B7D" w:rsidRDefault="0073621B">
      <w:pPr>
        <w:tabs>
          <w:tab w:val="center" w:pos="5235"/>
        </w:tabs>
        <w:ind w:left="-15" w:firstLine="0"/>
      </w:pPr>
      <w:r>
        <w:t xml:space="preserve">3.1  </w:t>
      </w:r>
      <w:r>
        <w:tab/>
        <w:t xml:space="preserve">Deze Overeenkomst treedt in werking op het moment waarop deze door beide partijen is ondertekend. </w:t>
      </w:r>
    </w:p>
    <w:p w14:paraId="4D886877" w14:textId="63B3E271" w:rsidR="00AD5B7D" w:rsidRDefault="0073621B">
      <w:pPr>
        <w:ind w:left="688" w:right="76" w:hanging="703"/>
      </w:pPr>
      <w:r>
        <w:t xml:space="preserve">3.2  </w:t>
      </w:r>
      <w:r>
        <w:tab/>
        <w:t>De Overeenkomst heeft na implementatie, transitie en na uiteindelijke oplevering van een werkend systeem en Acceptatie een looptijd van vier (4) jaar. De implementatie en Acceptatie dienen uiterlijk op 1 januari 202</w:t>
      </w:r>
      <w:r w:rsidR="007C010F">
        <w:t>3</w:t>
      </w:r>
      <w:r>
        <w:t xml:space="preserve"> te zijn afgerond.  </w:t>
      </w:r>
    </w:p>
    <w:p w14:paraId="051C82C3" w14:textId="1892AACA" w:rsidR="00AD5B7D" w:rsidRDefault="0073621B">
      <w:pPr>
        <w:ind w:left="688" w:right="76" w:hanging="703"/>
      </w:pPr>
      <w:r>
        <w:t xml:space="preserve">3.3 </w:t>
      </w:r>
      <w:r>
        <w:tab/>
        <w:t>De Overeenkomst eindigt van rechtswege op 31 december 202</w:t>
      </w:r>
      <w:r w:rsidR="007C010F">
        <w:t>6</w:t>
      </w:r>
      <w:r>
        <w:t xml:space="preserve"> met een optie tot éénzijdige verlenging door Opdrachtgever van vier (4) maal één (1) jaar.  </w:t>
      </w:r>
    </w:p>
    <w:p w14:paraId="31D12B0A" w14:textId="77777777" w:rsidR="00AD5B7D" w:rsidRDefault="0073621B">
      <w:pPr>
        <w:tabs>
          <w:tab w:val="center" w:pos="5196"/>
        </w:tabs>
        <w:ind w:left="-15" w:firstLine="0"/>
      </w:pPr>
      <w:r>
        <w:t xml:space="preserve">3.4  </w:t>
      </w:r>
      <w:r>
        <w:tab/>
        <w:t xml:space="preserve">Opdrachtgever geeft uiterlijk drie (3) maanden voor einde looptijd aan de Overeenkomst te verlengen.  </w:t>
      </w:r>
    </w:p>
    <w:p w14:paraId="406CDAF3" w14:textId="77777777" w:rsidR="00AD5B7D" w:rsidRDefault="0073621B">
      <w:pPr>
        <w:tabs>
          <w:tab w:val="center" w:pos="3046"/>
        </w:tabs>
        <w:ind w:left="-15" w:firstLine="0"/>
      </w:pPr>
      <w:r>
        <w:t xml:space="preserve">3.5 </w:t>
      </w:r>
      <w:r>
        <w:tab/>
        <w:t xml:space="preserve">De looptijd van de Gebruiksrechten is eeuwigdurend. </w:t>
      </w:r>
    </w:p>
    <w:p w14:paraId="2B187E96" w14:textId="77777777" w:rsidR="00AD5B7D" w:rsidRDefault="0073621B">
      <w:pPr>
        <w:tabs>
          <w:tab w:val="center" w:pos="5232"/>
        </w:tabs>
        <w:ind w:left="-15" w:firstLine="0"/>
      </w:pPr>
      <w:r>
        <w:t xml:space="preserve">3.6    </w:t>
      </w:r>
      <w:r>
        <w:tab/>
        <w:t xml:space="preserve">De looptijd van het onderhoud en de Hostingdiensten is gelijk aan de looptijd van deze Overeenkomst. </w:t>
      </w:r>
    </w:p>
    <w:p w14:paraId="65BCFFF4" w14:textId="77777777" w:rsidR="00AD5B7D" w:rsidRDefault="0073621B">
      <w:pPr>
        <w:ind w:left="688" w:right="76" w:hanging="703"/>
      </w:pPr>
      <w:r>
        <w:t xml:space="preserve">3.7  </w:t>
      </w:r>
      <w:r>
        <w:tab/>
        <w:t xml:space="preserve">De leverancier blijft ook ná een eventuele overname door een andere partij het door Opdrachtgever gekozen systeem met de daarbij behorende updates + volledige service ondersteunen en aanbieden.  </w:t>
      </w:r>
    </w:p>
    <w:p w14:paraId="1EB42E13" w14:textId="77777777" w:rsidR="00AD5B7D" w:rsidRDefault="0073621B">
      <w:pPr>
        <w:ind w:left="688" w:right="76" w:hanging="703"/>
      </w:pPr>
      <w:r>
        <w:t xml:space="preserve">3.8  </w:t>
      </w:r>
      <w:r>
        <w:tab/>
        <w:t xml:space="preserve">Indien de verlengingsopties niet wordt uitgeoefend eindigt de Overeenkomst van rechtswege na het verstrijken van de in het tweede lid van dit artikel bedoelde termijn.  </w:t>
      </w:r>
    </w:p>
    <w:p w14:paraId="0158611A" w14:textId="77777777" w:rsidR="00AD5B7D" w:rsidRDefault="0073621B">
      <w:pPr>
        <w:ind w:left="688" w:right="76" w:hanging="703"/>
      </w:pPr>
      <w:r>
        <w:t xml:space="preserve">3.9  </w:t>
      </w:r>
      <w:r>
        <w:tab/>
        <w:t xml:space="preserve">De Opdrachtnemer garandeert dat het (naderende) einde van de Overeenkomst de bedrijfsprocessen van de Opdrachtgever niet verstoort. Bij het (naderende) einde van de Overeenkomst dient de Opdrachtnemer de continuïteit van de Leveringen te blijven garanderen en over te dragen aan de opvolgende opdrachtnemer. Op verzoek van Opdrachtgever dient Opdrachtnemer informatie te verstrekken die verband houdt met deze continuïteit.  </w:t>
      </w:r>
    </w:p>
    <w:p w14:paraId="3691DFE3" w14:textId="77777777" w:rsidR="00AD5B7D" w:rsidRDefault="0073621B">
      <w:pPr>
        <w:ind w:left="688" w:right="76" w:hanging="703"/>
      </w:pPr>
      <w:r>
        <w:t xml:space="preserve">3.10  </w:t>
      </w:r>
      <w:r>
        <w:tab/>
        <w:t xml:space="preserve">De volgende onderdelen van de ICT Prestatie worden voor wat betreft looptijd in ieder geval als afzonderlijke Overeenkomsten beschouwd in de zin van artikel 20.3 GIBIT 2020: </w:t>
      </w:r>
    </w:p>
    <w:p w14:paraId="1546DF36" w14:textId="77777777" w:rsidR="00AD5B7D" w:rsidRDefault="0073621B">
      <w:pPr>
        <w:tabs>
          <w:tab w:val="center" w:pos="749"/>
          <w:tab w:val="center" w:pos="2223"/>
        </w:tabs>
        <w:ind w:left="0" w:firstLine="0"/>
      </w:pPr>
      <w:r>
        <w:rPr>
          <w:rFonts w:ascii="Calibri" w:eastAsia="Calibri" w:hAnsi="Calibri" w:cs="Calibri"/>
          <w:sz w:val="22"/>
        </w:rPr>
        <w:lastRenderedPageBreak/>
        <w:tab/>
      </w:r>
      <w:r>
        <w:rPr>
          <w:rFonts w:ascii="Segoe UI Symbol" w:eastAsia="Segoe UI Symbol" w:hAnsi="Segoe UI Symbol" w:cs="Segoe UI Symbol"/>
        </w:rPr>
        <w:t>•</w:t>
      </w:r>
      <w:r>
        <w:t xml:space="preserve"> </w:t>
      </w:r>
      <w:r>
        <w:tab/>
        <w:t xml:space="preserve">Verwerkersovereenkomst. </w:t>
      </w:r>
    </w:p>
    <w:p w14:paraId="5AEDCE17" w14:textId="77777777" w:rsidR="00AD5B7D" w:rsidRDefault="0073621B">
      <w:pPr>
        <w:spacing w:after="0" w:line="259" w:lineRule="auto"/>
        <w:ind w:left="0" w:firstLine="0"/>
      </w:pPr>
      <w:r>
        <w:t xml:space="preserve"> </w:t>
      </w:r>
    </w:p>
    <w:p w14:paraId="70084063" w14:textId="77777777" w:rsidR="00AD5B7D" w:rsidRDefault="0073621B">
      <w:pPr>
        <w:spacing w:after="0" w:line="259" w:lineRule="auto"/>
        <w:ind w:left="0" w:firstLine="0"/>
      </w:pPr>
      <w:r>
        <w:t xml:space="preserve"> </w:t>
      </w:r>
    </w:p>
    <w:p w14:paraId="079B15B9" w14:textId="77777777" w:rsidR="00AD5B7D" w:rsidRDefault="0073621B">
      <w:pPr>
        <w:spacing w:after="0" w:line="259" w:lineRule="auto"/>
        <w:ind w:left="0" w:firstLine="0"/>
      </w:pPr>
      <w:r>
        <w:t xml:space="preserve"> </w:t>
      </w:r>
    </w:p>
    <w:p w14:paraId="639D0224" w14:textId="77777777" w:rsidR="00AD5B7D" w:rsidRDefault="0073621B">
      <w:pPr>
        <w:spacing w:after="0" w:line="259" w:lineRule="auto"/>
        <w:ind w:left="0" w:firstLine="0"/>
      </w:pPr>
      <w:r>
        <w:t xml:space="preserve"> </w:t>
      </w:r>
    </w:p>
    <w:p w14:paraId="1968182A" w14:textId="77777777" w:rsidR="00AD5B7D" w:rsidRDefault="0073621B">
      <w:pPr>
        <w:pStyle w:val="Kop1"/>
        <w:tabs>
          <w:tab w:val="center" w:pos="1379"/>
        </w:tabs>
        <w:ind w:left="-15" w:firstLine="0"/>
      </w:pPr>
      <w:r>
        <w:t xml:space="preserve">4.  </w:t>
      </w:r>
      <w:r>
        <w:tab/>
        <w:t xml:space="preserve">Implementatie </w:t>
      </w:r>
      <w:r>
        <w:rPr>
          <w:b w:val="0"/>
        </w:rPr>
        <w:t xml:space="preserve"> </w:t>
      </w:r>
    </w:p>
    <w:p w14:paraId="4973CB1D" w14:textId="77777777" w:rsidR="00AD5B7D" w:rsidRDefault="0073621B">
      <w:pPr>
        <w:spacing w:after="0" w:line="259" w:lineRule="auto"/>
        <w:ind w:left="0" w:firstLine="0"/>
      </w:pPr>
      <w:r>
        <w:t xml:space="preserve"> </w:t>
      </w:r>
    </w:p>
    <w:p w14:paraId="7A43F8CA" w14:textId="77777777" w:rsidR="00AD5B7D" w:rsidRDefault="0073621B">
      <w:pPr>
        <w:tabs>
          <w:tab w:val="center" w:pos="4826"/>
        </w:tabs>
        <w:ind w:left="-15" w:firstLine="0"/>
      </w:pPr>
      <w:r>
        <w:t xml:space="preserve">4.1  </w:t>
      </w:r>
      <w:r>
        <w:tab/>
        <w:t xml:space="preserve">De Implementatie geschiedt volgens een, in nader overleg vast te stellen, Implementatieplan.  </w:t>
      </w:r>
    </w:p>
    <w:p w14:paraId="1CAC54BF" w14:textId="472BAE97" w:rsidR="00AD5B7D" w:rsidRDefault="0073621B">
      <w:pPr>
        <w:tabs>
          <w:tab w:val="center" w:pos="4987"/>
        </w:tabs>
        <w:ind w:left="-15" w:firstLine="0"/>
      </w:pPr>
      <w:r>
        <w:t xml:space="preserve">4.2 </w:t>
      </w:r>
      <w:r>
        <w:rPr>
          <w:rFonts w:ascii="Verdana" w:eastAsia="Verdana" w:hAnsi="Verdana" w:cs="Verdana"/>
          <w:sz w:val="22"/>
        </w:rPr>
        <w:t xml:space="preserve"> </w:t>
      </w:r>
      <w:r>
        <w:rPr>
          <w:rFonts w:ascii="Verdana" w:eastAsia="Verdana" w:hAnsi="Verdana" w:cs="Verdana"/>
          <w:sz w:val="22"/>
        </w:rPr>
        <w:tab/>
      </w:r>
      <w:r>
        <w:t>De Implementatie van de salarisconversie dient uiterlijk op 31 december 202</w:t>
      </w:r>
      <w:r w:rsidR="007C010F">
        <w:t>2</w:t>
      </w:r>
      <w:r>
        <w:t xml:space="preserve"> te zijn voltooid. De </w:t>
      </w:r>
    </w:p>
    <w:p w14:paraId="1A3BE481" w14:textId="2BA3C876" w:rsidR="00AD5B7D" w:rsidRDefault="0073621B">
      <w:pPr>
        <w:ind w:left="716" w:right="76"/>
      </w:pPr>
      <w:r>
        <w:t>Implementatie van alle overige onderdelen dient uiterlijk op 31 december 202</w:t>
      </w:r>
      <w:r w:rsidR="007C010F">
        <w:t>3</w:t>
      </w:r>
      <w:r>
        <w:t xml:space="preserve"> te zijn voltooid; planning en prioritering wordt in overleg vastgesteld. </w:t>
      </w:r>
    </w:p>
    <w:p w14:paraId="06B9D66C" w14:textId="77777777" w:rsidR="00AD5B7D" w:rsidRDefault="0073621B">
      <w:pPr>
        <w:spacing w:after="0" w:line="259" w:lineRule="auto"/>
        <w:ind w:left="1063" w:firstLine="0"/>
      </w:pPr>
      <w:r>
        <w:t xml:space="preserve"> </w:t>
      </w:r>
    </w:p>
    <w:p w14:paraId="2263B17F" w14:textId="77777777" w:rsidR="00AD5B7D" w:rsidRDefault="0073621B">
      <w:pPr>
        <w:pStyle w:val="Kop1"/>
        <w:tabs>
          <w:tab w:val="center" w:pos="1213"/>
        </w:tabs>
        <w:ind w:left="-15" w:firstLine="0"/>
      </w:pPr>
      <w:r>
        <w:t xml:space="preserve">5.  </w:t>
      </w:r>
      <w:r>
        <w:tab/>
        <w:t xml:space="preserve">Acceptatie </w:t>
      </w:r>
      <w:r>
        <w:rPr>
          <w:b w:val="0"/>
        </w:rPr>
        <w:t xml:space="preserve"> </w:t>
      </w:r>
    </w:p>
    <w:p w14:paraId="659D1AD1" w14:textId="77777777" w:rsidR="00AD5B7D" w:rsidRDefault="0073621B">
      <w:pPr>
        <w:spacing w:after="0" w:line="259" w:lineRule="auto"/>
        <w:ind w:left="0" w:firstLine="0"/>
      </w:pPr>
      <w:r>
        <w:t xml:space="preserve"> </w:t>
      </w:r>
    </w:p>
    <w:p w14:paraId="571AC148" w14:textId="77777777" w:rsidR="00AD5B7D" w:rsidRDefault="0073621B">
      <w:pPr>
        <w:tabs>
          <w:tab w:val="center" w:pos="4674"/>
        </w:tabs>
        <w:ind w:left="-15" w:firstLine="0"/>
      </w:pPr>
      <w:r>
        <w:t xml:space="preserve">5.1  </w:t>
      </w:r>
      <w:r>
        <w:tab/>
        <w:t xml:space="preserve">De Acceptatieprocedure verloopt conform het in nader overleg vast te stellen testprotocol. </w:t>
      </w:r>
    </w:p>
    <w:p w14:paraId="3875BC93" w14:textId="77777777" w:rsidR="00AD5B7D" w:rsidRDefault="0073621B">
      <w:pPr>
        <w:ind w:left="688" w:right="76" w:hanging="703"/>
      </w:pPr>
      <w:r>
        <w:t xml:space="preserve">5.2  </w:t>
      </w:r>
      <w:r>
        <w:tab/>
        <w:t xml:space="preserve">De Acceptatieprocedure dient uiterlijk binnen 3 weken na ondertekening van het, positief bevonden, testverslag te zijn voltooid.  </w:t>
      </w:r>
    </w:p>
    <w:p w14:paraId="17D02FF1" w14:textId="77777777" w:rsidR="00AD5B7D" w:rsidRDefault="0073621B">
      <w:pPr>
        <w:spacing w:after="0" w:line="259" w:lineRule="auto"/>
        <w:ind w:left="0" w:firstLine="0"/>
      </w:pPr>
      <w:r>
        <w:t xml:space="preserve"> </w:t>
      </w:r>
    </w:p>
    <w:p w14:paraId="28CBF08B" w14:textId="77777777" w:rsidR="00AD5B7D" w:rsidRDefault="0073621B">
      <w:pPr>
        <w:pStyle w:val="Kop1"/>
        <w:tabs>
          <w:tab w:val="center" w:pos="2112"/>
        </w:tabs>
        <w:ind w:left="-15" w:firstLine="0"/>
      </w:pPr>
      <w:r>
        <w:t xml:space="preserve">6.  </w:t>
      </w:r>
      <w:r>
        <w:tab/>
        <w:t xml:space="preserve">Onderhoud en ondersteuning  </w:t>
      </w:r>
    </w:p>
    <w:p w14:paraId="32D7BC9E" w14:textId="77777777" w:rsidR="00AD5B7D" w:rsidRDefault="0073621B">
      <w:pPr>
        <w:spacing w:after="0" w:line="259" w:lineRule="auto"/>
        <w:ind w:left="0" w:firstLine="0"/>
      </w:pPr>
      <w:r>
        <w:t xml:space="preserve"> </w:t>
      </w:r>
    </w:p>
    <w:p w14:paraId="196BD51D" w14:textId="77777777" w:rsidR="00AD5B7D" w:rsidRDefault="0073621B">
      <w:pPr>
        <w:tabs>
          <w:tab w:val="center" w:pos="4616"/>
        </w:tabs>
        <w:ind w:left="-15" w:firstLine="0"/>
      </w:pPr>
      <w:r>
        <w:t xml:space="preserve">6.1 </w:t>
      </w:r>
      <w:r>
        <w:rPr>
          <w:rFonts w:ascii="Verdana" w:eastAsia="Verdana" w:hAnsi="Verdana" w:cs="Verdana"/>
          <w:sz w:val="22"/>
        </w:rPr>
        <w:t xml:space="preserve"> </w:t>
      </w:r>
      <w:r>
        <w:rPr>
          <w:rFonts w:ascii="Verdana" w:eastAsia="Verdana" w:hAnsi="Verdana" w:cs="Verdana"/>
          <w:sz w:val="22"/>
        </w:rPr>
        <w:tab/>
      </w:r>
      <w:r>
        <w:t xml:space="preserve">Het Onderhoud wordt verricht overeenkomstig de eisen uit het Aanbestedingsdocument. </w:t>
      </w:r>
    </w:p>
    <w:p w14:paraId="58DB7999" w14:textId="77777777" w:rsidR="00AD5B7D" w:rsidRDefault="0073621B">
      <w:pPr>
        <w:ind w:left="693" w:right="76" w:hanging="708"/>
      </w:pPr>
      <w:r>
        <w:t xml:space="preserve">6.2   Opdrachtnemer verzorgt de Implementatie van Updates en Upgrades zodra deze beschikbaar zijn, doch zonder nadere vergoeding. </w:t>
      </w:r>
    </w:p>
    <w:p w14:paraId="76D4C808" w14:textId="77777777" w:rsidR="00AD5B7D" w:rsidRDefault="0073621B">
      <w:pPr>
        <w:tabs>
          <w:tab w:val="center" w:pos="5306"/>
        </w:tabs>
        <w:ind w:left="-15" w:firstLine="0"/>
      </w:pPr>
      <w:r>
        <w:t xml:space="preserve">6.3 </w:t>
      </w:r>
      <w:r>
        <w:tab/>
        <w:t xml:space="preserve">Het hier bepaalde geldt ook ten aanzien van de onder deze Overeenkomst ontwikkelde Programmatuur. </w:t>
      </w:r>
    </w:p>
    <w:p w14:paraId="5C0AD8DC" w14:textId="77777777" w:rsidR="00AD5B7D" w:rsidRDefault="0073621B">
      <w:pPr>
        <w:spacing w:after="0" w:line="259" w:lineRule="auto"/>
        <w:ind w:left="0" w:firstLine="0"/>
      </w:pPr>
      <w:r>
        <w:rPr>
          <w:rFonts w:ascii="Verdana" w:eastAsia="Verdana" w:hAnsi="Verdana" w:cs="Verdana"/>
        </w:rPr>
        <w:t xml:space="preserve"> </w:t>
      </w:r>
    </w:p>
    <w:p w14:paraId="272E56CD" w14:textId="77777777" w:rsidR="00AD5B7D" w:rsidRDefault="0073621B">
      <w:pPr>
        <w:numPr>
          <w:ilvl w:val="0"/>
          <w:numId w:val="5"/>
        </w:numPr>
        <w:spacing w:after="0" w:line="259" w:lineRule="auto"/>
        <w:ind w:hanging="708"/>
      </w:pPr>
      <w:r>
        <w:rPr>
          <w:b/>
        </w:rPr>
        <w:t xml:space="preserve">Gebruiksrechten  </w:t>
      </w:r>
    </w:p>
    <w:p w14:paraId="37C4B903" w14:textId="77777777" w:rsidR="00AD5B7D" w:rsidRDefault="0073621B">
      <w:pPr>
        <w:spacing w:after="0" w:line="259" w:lineRule="auto"/>
        <w:ind w:left="0" w:firstLine="0"/>
      </w:pPr>
      <w:r>
        <w:t xml:space="preserve"> </w:t>
      </w:r>
    </w:p>
    <w:p w14:paraId="10FA66F5" w14:textId="77777777" w:rsidR="00AD5B7D" w:rsidRDefault="0073621B">
      <w:pPr>
        <w:tabs>
          <w:tab w:val="center" w:pos="5311"/>
        </w:tabs>
        <w:spacing w:after="246"/>
        <w:ind w:left="-15" w:firstLine="0"/>
      </w:pPr>
      <w:r>
        <w:t xml:space="preserve">7.1  </w:t>
      </w:r>
      <w:r>
        <w:tab/>
        <w:t xml:space="preserve">Opdrachtnemer levert Gebruiksrechten zoals gespecificeerd in de in artikel 1.1. genoemde documenten. </w:t>
      </w:r>
    </w:p>
    <w:p w14:paraId="714C87B0" w14:textId="77777777" w:rsidR="00AD5B7D" w:rsidRDefault="0073621B">
      <w:pPr>
        <w:pStyle w:val="Kop1"/>
        <w:tabs>
          <w:tab w:val="center" w:pos="1077"/>
        </w:tabs>
        <w:spacing w:after="222"/>
        <w:ind w:left="-15" w:firstLine="0"/>
      </w:pPr>
      <w:r>
        <w:t xml:space="preserve">8.  </w:t>
      </w:r>
      <w:r>
        <w:tab/>
        <w:t>Hosting</w:t>
      </w:r>
      <w:r>
        <w:rPr>
          <w:b w:val="0"/>
        </w:rPr>
        <w:t xml:space="preserve"> </w:t>
      </w:r>
    </w:p>
    <w:p w14:paraId="1FFE5E1B" w14:textId="77777777" w:rsidR="00AD5B7D" w:rsidRDefault="0073621B">
      <w:pPr>
        <w:ind w:left="688" w:right="76" w:hanging="703"/>
      </w:pPr>
      <w:r>
        <w:t xml:space="preserve">8.1.  </w:t>
      </w:r>
      <w:r>
        <w:tab/>
        <w:t xml:space="preserve">Op de Hosting-diensten zijn de Service Levels van toepassing zoals omschreven in een service level agreement. </w:t>
      </w:r>
    </w:p>
    <w:p w14:paraId="7C6CEC53" w14:textId="77777777" w:rsidR="00AD5B7D" w:rsidRDefault="0073621B">
      <w:pPr>
        <w:tabs>
          <w:tab w:val="center" w:pos="4317"/>
        </w:tabs>
        <w:ind w:left="-15" w:firstLine="0"/>
      </w:pPr>
      <w:r>
        <w:t xml:space="preserve">8.2.  </w:t>
      </w:r>
      <w:r>
        <w:tab/>
        <w:t xml:space="preserve">De continuïteitsafspraken zijn nader gespecificeerd in de service level agreement. </w:t>
      </w:r>
    </w:p>
    <w:p w14:paraId="79B32708" w14:textId="77777777" w:rsidR="00AD5B7D" w:rsidRDefault="0073621B">
      <w:pPr>
        <w:spacing w:after="0" w:line="259" w:lineRule="auto"/>
        <w:ind w:left="0" w:firstLine="0"/>
      </w:pPr>
      <w:r>
        <w:t xml:space="preserve"> </w:t>
      </w:r>
    </w:p>
    <w:p w14:paraId="68ED59E9" w14:textId="77777777" w:rsidR="00AD5B7D" w:rsidRDefault="0073621B">
      <w:pPr>
        <w:pStyle w:val="Kop1"/>
        <w:tabs>
          <w:tab w:val="center" w:pos="1126"/>
        </w:tabs>
        <w:spacing w:after="224"/>
        <w:ind w:left="-15" w:firstLine="0"/>
      </w:pPr>
      <w:r>
        <w:t xml:space="preserve">9.  </w:t>
      </w:r>
      <w:r>
        <w:tab/>
        <w:t>Exit-plan</w:t>
      </w:r>
      <w:r>
        <w:rPr>
          <w:b w:val="0"/>
        </w:rPr>
        <w:t xml:space="preserve"> </w:t>
      </w:r>
    </w:p>
    <w:p w14:paraId="749F3128" w14:textId="77777777" w:rsidR="00AD5B7D" w:rsidRDefault="0073621B">
      <w:pPr>
        <w:spacing w:after="243"/>
        <w:ind w:left="691" w:right="76" w:hanging="706"/>
      </w:pPr>
      <w:r>
        <w:t xml:space="preserve">9.1.  </w:t>
      </w:r>
      <w:r>
        <w:tab/>
        <w:t xml:space="preserve">Leverancier verplicht zich reeds nu om een exit-plan als bedoeld in artikel 22 GIBIT 2020 op te stellen. Het exit-plan wordt nader uitgewerkt in een na overleg op te stellen bijlage. </w:t>
      </w:r>
    </w:p>
    <w:p w14:paraId="1A2DD2DB" w14:textId="77777777" w:rsidR="00AD5B7D" w:rsidRDefault="0073621B">
      <w:pPr>
        <w:numPr>
          <w:ilvl w:val="0"/>
          <w:numId w:val="6"/>
        </w:numPr>
        <w:spacing w:after="224" w:line="259" w:lineRule="auto"/>
        <w:ind w:hanging="706"/>
      </w:pPr>
      <w:r>
        <w:rPr>
          <w:b/>
        </w:rPr>
        <w:t>Intellectuele eigendom</w:t>
      </w:r>
      <w:r>
        <w:t xml:space="preserve"> </w:t>
      </w:r>
    </w:p>
    <w:p w14:paraId="6AFED0D5" w14:textId="77777777" w:rsidR="00AD5B7D" w:rsidRDefault="0073621B">
      <w:pPr>
        <w:spacing w:after="242"/>
        <w:ind w:left="-5" w:right="76"/>
      </w:pPr>
      <w:r>
        <w:t>10.1.  Het te ontwikkelen maatwerk is beschreven in bijlage "</w:t>
      </w:r>
      <w:r>
        <w:rPr>
          <w:i/>
        </w:rPr>
        <w:t>Bijlage Maatwerkprogrammatuur</w:t>
      </w:r>
      <w:r>
        <w:t xml:space="preserve">". </w:t>
      </w:r>
    </w:p>
    <w:p w14:paraId="4C9E5AD6" w14:textId="77777777" w:rsidR="00AD5B7D" w:rsidRDefault="0073621B">
      <w:pPr>
        <w:pStyle w:val="Kop1"/>
        <w:tabs>
          <w:tab w:val="center" w:pos="2381"/>
        </w:tabs>
        <w:spacing w:after="221"/>
        <w:ind w:left="-15" w:firstLine="0"/>
      </w:pPr>
      <w:r>
        <w:t xml:space="preserve">11.  </w:t>
      </w:r>
      <w:r>
        <w:tab/>
        <w:t>Verwerking van persoonsgegevens</w:t>
      </w:r>
      <w:r>
        <w:rPr>
          <w:b w:val="0"/>
        </w:rPr>
        <w:t xml:space="preserve"> </w:t>
      </w:r>
    </w:p>
    <w:p w14:paraId="720FAD77" w14:textId="77777777" w:rsidR="00AD5B7D" w:rsidRDefault="0073621B">
      <w:pPr>
        <w:ind w:left="688" w:right="76" w:hanging="703"/>
      </w:pPr>
      <w:r>
        <w:t xml:space="preserve">11.1.  Opdrachtnemer zal alle wet- en regelgeving naleven in het kader van de Algemene verordening gegevensbescherming en handelt als verwerker in de zin van de Algemene verordening gegevensbescherming. </w:t>
      </w:r>
    </w:p>
    <w:p w14:paraId="5E7E9362" w14:textId="77777777" w:rsidR="00AD5B7D" w:rsidRDefault="0073621B">
      <w:pPr>
        <w:ind w:left="-5" w:right="76"/>
      </w:pPr>
      <w:r>
        <w:t xml:space="preserve">11.2.  De standaard Verwerkersovereenkomst is opgenomen in Bijlage Verwerkersovereenkomst. </w:t>
      </w:r>
    </w:p>
    <w:p w14:paraId="38E8F8D5" w14:textId="77777777" w:rsidR="00AD5B7D" w:rsidRDefault="0073621B">
      <w:pPr>
        <w:spacing w:after="0" w:line="259" w:lineRule="auto"/>
        <w:ind w:left="0" w:firstLine="0"/>
      </w:pPr>
      <w:r>
        <w:t xml:space="preserve">  </w:t>
      </w:r>
    </w:p>
    <w:p w14:paraId="5C9EE23D" w14:textId="77777777" w:rsidR="00AD5B7D" w:rsidRDefault="0073621B">
      <w:pPr>
        <w:pStyle w:val="Kop1"/>
        <w:tabs>
          <w:tab w:val="center" w:pos="2495"/>
        </w:tabs>
        <w:ind w:left="-15" w:firstLine="0"/>
      </w:pPr>
      <w:r>
        <w:t xml:space="preserve">12.  </w:t>
      </w:r>
      <w:r>
        <w:tab/>
        <w:t xml:space="preserve">Prijs en overige financiële bepalingen </w:t>
      </w:r>
      <w:r>
        <w:rPr>
          <w:b w:val="0"/>
        </w:rPr>
        <w:t xml:space="preserve"> </w:t>
      </w:r>
    </w:p>
    <w:p w14:paraId="565A165A" w14:textId="77777777" w:rsidR="00AD5B7D" w:rsidRDefault="0073621B">
      <w:pPr>
        <w:spacing w:after="0" w:line="259" w:lineRule="auto"/>
        <w:ind w:left="0" w:firstLine="0"/>
      </w:pPr>
      <w:r>
        <w:t xml:space="preserve"> </w:t>
      </w:r>
    </w:p>
    <w:p w14:paraId="59184C84" w14:textId="77777777" w:rsidR="00AD5B7D" w:rsidRDefault="0073621B">
      <w:pPr>
        <w:ind w:left="691" w:right="76" w:hanging="706"/>
      </w:pPr>
      <w:r>
        <w:t xml:space="preserve">12.1  De prijzen zoals genoemd in het ingediende prijzenblad als onderdeel van de Inschrijving (Bijlage 4) zijn van toepassing. </w:t>
      </w:r>
    </w:p>
    <w:p w14:paraId="143C4B48" w14:textId="77777777" w:rsidR="00AD5B7D" w:rsidRDefault="0073621B">
      <w:pPr>
        <w:ind w:left="691" w:right="76" w:hanging="706"/>
      </w:pPr>
      <w:r>
        <w:t xml:space="preserve">12.2  </w:t>
      </w:r>
      <w:r>
        <w:tab/>
        <w:t xml:space="preserve">Uitdrukkelijk wordt bepaald dat indien Opdrachtnemer geen btw in rekening brengt, maar voor (een deel van) de Levering geen vrijstelling van btw blijkt te bestaan, deze niet ten laste komt van Opdrachtgever.  </w:t>
      </w:r>
    </w:p>
    <w:p w14:paraId="6820CF23" w14:textId="77777777" w:rsidR="00AD5B7D" w:rsidRDefault="0073621B">
      <w:pPr>
        <w:ind w:left="688" w:right="76" w:hanging="703"/>
      </w:pPr>
      <w:r>
        <w:lastRenderedPageBreak/>
        <w:t xml:space="preserve">12.3  </w:t>
      </w:r>
      <w:r>
        <w:tab/>
        <w:t xml:space="preserve">De prijzen hebben betrekking op alle door Opdrachtnemer in het kader van deze Overeenkomst uit te voeren Leveringen.  </w:t>
      </w:r>
    </w:p>
    <w:p w14:paraId="4DB76494" w14:textId="77777777" w:rsidR="00AD5B7D" w:rsidRDefault="0073621B">
      <w:pPr>
        <w:spacing w:after="0" w:line="259" w:lineRule="auto"/>
        <w:ind w:left="0" w:firstLine="0"/>
      </w:pPr>
      <w:r>
        <w:t xml:space="preserve"> </w:t>
      </w:r>
      <w:r>
        <w:tab/>
        <w:t xml:space="preserve"> </w:t>
      </w:r>
    </w:p>
    <w:p w14:paraId="0F9A6D11" w14:textId="77777777" w:rsidR="00AD5B7D" w:rsidRDefault="0073621B">
      <w:pPr>
        <w:ind w:left="-5" w:right="76"/>
      </w:pPr>
      <w:r>
        <w:t xml:space="preserve">12.4 </w:t>
      </w:r>
      <w:r>
        <w:rPr>
          <w:rFonts w:ascii="Verdana" w:eastAsia="Verdana" w:hAnsi="Verdana" w:cs="Verdana"/>
          <w:sz w:val="22"/>
        </w:rPr>
        <w:t xml:space="preserve"> </w:t>
      </w:r>
      <w:r>
        <w:t xml:space="preserve">Ten aanzien van het betalingsschema gelden de volgende afspraken: </w:t>
      </w:r>
    </w:p>
    <w:p w14:paraId="3256DCD9" w14:textId="77777777" w:rsidR="00AD5B7D" w:rsidRDefault="0073621B">
      <w:pPr>
        <w:numPr>
          <w:ilvl w:val="0"/>
          <w:numId w:val="7"/>
        </w:numPr>
        <w:ind w:right="76" w:hanging="221"/>
      </w:pPr>
      <w:r>
        <w:t xml:space="preserve">30% factuur na ondertekening van de overeenkomst voor de kosten voor de initiële installatie van de </w:t>
      </w:r>
    </w:p>
    <w:p w14:paraId="49634919" w14:textId="77777777" w:rsidR="00AD5B7D" w:rsidRDefault="0073621B">
      <w:pPr>
        <w:ind w:left="713" w:right="76"/>
      </w:pPr>
      <w:r>
        <w:t xml:space="preserve">Oplossing </w:t>
      </w:r>
    </w:p>
    <w:p w14:paraId="00F81CE0" w14:textId="42A0278A" w:rsidR="00AD5B7D" w:rsidRDefault="0073621B">
      <w:pPr>
        <w:numPr>
          <w:ilvl w:val="0"/>
          <w:numId w:val="7"/>
        </w:numPr>
        <w:ind w:right="76" w:hanging="221"/>
      </w:pPr>
      <w:r>
        <w:t xml:space="preserve">40% na conversie en opleving salarisadministratie (d.d. </w:t>
      </w:r>
      <w:r w:rsidR="007C010F">
        <w:t>24</w:t>
      </w:r>
      <w:r>
        <w:t xml:space="preserve"> januari 202</w:t>
      </w:r>
      <w:r w:rsidR="007C010F">
        <w:t>3</w:t>
      </w:r>
      <w:r>
        <w:t xml:space="preserve">) en het beschikbaar zijn van de productieomgeving voor alle gebruikers (SSO werkt), inclusief de ge-eiste koppelingen (d.d. 1 januari </w:t>
      </w:r>
    </w:p>
    <w:p w14:paraId="49787A37" w14:textId="181BB34D" w:rsidR="00AD5B7D" w:rsidRDefault="0073621B">
      <w:pPr>
        <w:ind w:left="718" w:right="76"/>
      </w:pPr>
      <w:r>
        <w:t>202</w:t>
      </w:r>
      <w:r w:rsidR="007C010F">
        <w:t>3</w:t>
      </w:r>
      <w:r>
        <w:t xml:space="preserve">); </w:t>
      </w:r>
    </w:p>
    <w:p w14:paraId="2DF57CB4" w14:textId="77777777" w:rsidR="00AD5B7D" w:rsidRDefault="0073621B">
      <w:pPr>
        <w:numPr>
          <w:ilvl w:val="0"/>
          <w:numId w:val="7"/>
        </w:numPr>
        <w:ind w:right="76" w:hanging="221"/>
      </w:pPr>
      <w:r>
        <w:t xml:space="preserve">30% na oplevering, acceptatie en decharge van gehele project. </w:t>
      </w:r>
    </w:p>
    <w:p w14:paraId="3DBDD9D6" w14:textId="77777777" w:rsidR="00AD5B7D" w:rsidRDefault="0073621B">
      <w:pPr>
        <w:spacing w:after="0" w:line="259" w:lineRule="auto"/>
        <w:ind w:left="0" w:firstLine="0"/>
      </w:pPr>
      <w:r>
        <w:t xml:space="preserve"> </w:t>
      </w:r>
    </w:p>
    <w:p w14:paraId="375AB56B" w14:textId="77777777" w:rsidR="00AD5B7D" w:rsidRDefault="0073621B">
      <w:pPr>
        <w:numPr>
          <w:ilvl w:val="1"/>
          <w:numId w:val="8"/>
        </w:numPr>
        <w:ind w:right="76" w:hanging="703"/>
      </w:pPr>
      <w:r>
        <w:t xml:space="preserve">De vergoeding voor de </w:t>
      </w:r>
      <w:proofErr w:type="spellStart"/>
      <w:r>
        <w:t>Abbonementskosten</w:t>
      </w:r>
      <w:proofErr w:type="spellEnd"/>
      <w:r>
        <w:t xml:space="preserve"> is nader gespecificeerd in de offerte van Opdrachtnemer. </w:t>
      </w:r>
    </w:p>
    <w:p w14:paraId="2DEE9912" w14:textId="77777777" w:rsidR="00AD5B7D" w:rsidRDefault="0073621B">
      <w:pPr>
        <w:numPr>
          <w:ilvl w:val="1"/>
          <w:numId w:val="8"/>
        </w:numPr>
        <w:ind w:right="76" w:hanging="703"/>
      </w:pPr>
      <w:r>
        <w:t>De vergoeding voor de Hosting-diensten is nader gespecificeerd in de offerte van de Opdrachtnemer. 12.7</w:t>
      </w:r>
      <w:r>
        <w:rPr>
          <w:rFonts w:ascii="Verdana" w:eastAsia="Verdana" w:hAnsi="Verdana" w:cs="Verdana"/>
          <w:sz w:val="22"/>
        </w:rPr>
        <w:t xml:space="preserve"> </w:t>
      </w:r>
      <w:r>
        <w:rPr>
          <w:rFonts w:ascii="Verdana" w:eastAsia="Verdana" w:hAnsi="Verdana" w:cs="Verdana"/>
          <w:sz w:val="22"/>
        </w:rPr>
        <w:tab/>
      </w:r>
      <w:r>
        <w:t xml:space="preserve">De vergoeding voor de te ontwikkelen Programmatuur is nader gespecificeerd in de offerte van Opdrachtnemer. </w:t>
      </w:r>
    </w:p>
    <w:p w14:paraId="35732127" w14:textId="7BF76964" w:rsidR="00AD5B7D" w:rsidRDefault="0073621B">
      <w:pPr>
        <w:ind w:left="688" w:right="76" w:hanging="703"/>
      </w:pPr>
      <w:r>
        <w:t xml:space="preserve">12.8 </w:t>
      </w:r>
      <w:r>
        <w:rPr>
          <w:rFonts w:ascii="Verdana" w:eastAsia="Verdana" w:hAnsi="Verdana" w:cs="Verdana"/>
          <w:sz w:val="22"/>
        </w:rPr>
        <w:t xml:space="preserve"> </w:t>
      </w:r>
      <w:r>
        <w:t>De overeengekomen tarieven en prijzen kunnen éénmaal per jaar, voor het eerst per 1 januari 202</w:t>
      </w:r>
      <w:r w:rsidR="007C010F">
        <w:t>4</w:t>
      </w:r>
      <w:r>
        <w:t xml:space="preserve"> </w:t>
      </w:r>
      <w:r>
        <w:rPr>
          <w:rFonts w:ascii="Verdana" w:eastAsia="Verdana" w:hAnsi="Verdana" w:cs="Verdana"/>
          <w:sz w:val="22"/>
        </w:rPr>
        <w:t xml:space="preserve">  </w:t>
      </w:r>
      <w:r>
        <w:t xml:space="preserve">worden aangepast, waarbij de maximale wijziging gebaseerd is op het standaard CBS indexcijfer. Voor het </w:t>
      </w:r>
      <w:r>
        <w:rPr>
          <w:rFonts w:ascii="Verdana" w:eastAsia="Verdana" w:hAnsi="Verdana" w:cs="Verdana"/>
          <w:sz w:val="22"/>
        </w:rPr>
        <w:t xml:space="preserve"> </w:t>
      </w:r>
      <w:r>
        <w:t xml:space="preserve">       indexeren wordt uitgegaan van de jaar-op-jaar-methode waarbij de maand juli de peilmaand is. De </w:t>
      </w:r>
      <w:r>
        <w:rPr>
          <w:rFonts w:ascii="Verdana" w:eastAsia="Verdana" w:hAnsi="Verdana" w:cs="Verdana"/>
          <w:sz w:val="22"/>
        </w:rPr>
        <w:t xml:space="preserve">  </w:t>
      </w:r>
      <w:r>
        <w:t xml:space="preserve">maximale procentuele prijswijziging dient als volgt te worden berekend: 100% x (index 'juli huidig jaar' - </w:t>
      </w:r>
      <w:r>
        <w:rPr>
          <w:rFonts w:ascii="Verdana" w:eastAsia="Verdana" w:hAnsi="Verdana" w:cs="Verdana"/>
          <w:sz w:val="22"/>
        </w:rPr>
        <w:t xml:space="preserve">  </w:t>
      </w:r>
      <w:r>
        <w:t xml:space="preserve">index 'juli vorig jaar'): index 'juli vorig jaar'.12.9 </w:t>
      </w:r>
      <w:r>
        <w:rPr>
          <w:rFonts w:ascii="Verdana" w:eastAsia="Verdana" w:hAnsi="Verdana" w:cs="Verdana"/>
          <w:sz w:val="22"/>
        </w:rPr>
        <w:t xml:space="preserve"> </w:t>
      </w:r>
      <w:r>
        <w:t xml:space="preserve">Na een indexatievoorstel vindt overleg plaats tussen </w:t>
      </w:r>
    </w:p>
    <w:p w14:paraId="1CCBB84D" w14:textId="77777777" w:rsidR="00AD5B7D" w:rsidRDefault="0073621B">
      <w:pPr>
        <w:spacing w:after="238"/>
        <w:ind w:left="713" w:right="76"/>
      </w:pPr>
      <w:r>
        <w:t xml:space="preserve">Opdrachtgever en Opdrachtnemer over de uiteindelijke hoogte van de indexatie. De door Opdrachtgever en Opdrachtnemer overeengekomen verhoging kan worden doorgevoerd na schriftelijk akkoord van Opdrachtgever.  </w:t>
      </w:r>
    </w:p>
    <w:p w14:paraId="4E6A215D" w14:textId="21E41D29" w:rsidR="00AD5B7D" w:rsidRDefault="0073621B">
      <w:pPr>
        <w:ind w:left="688" w:right="76" w:hanging="703"/>
      </w:pPr>
      <w:r>
        <w:t>12.10</w:t>
      </w:r>
      <w:r>
        <w:rPr>
          <w:rFonts w:ascii="Verdana" w:eastAsia="Verdana" w:hAnsi="Verdana" w:cs="Verdana"/>
          <w:sz w:val="22"/>
        </w:rPr>
        <w:t xml:space="preserve"> </w:t>
      </w:r>
      <w:r>
        <w:t xml:space="preserve">Facturatie vindt achteraf plaats. Facturen dienen binnen 30 dagen na Levering digitaal aan Opdrachtgever te worden toegezonden op: </w:t>
      </w:r>
      <w:proofErr w:type="spellStart"/>
      <w:r w:rsidRPr="0073621B">
        <w:rPr>
          <w:highlight w:val="yellow"/>
        </w:rPr>
        <w:t>xxxxxxx</w:t>
      </w:r>
      <w:proofErr w:type="spellEnd"/>
      <w:r w:rsidRPr="0073621B">
        <w:rPr>
          <w:highlight w:val="yellow"/>
        </w:rPr>
        <w:t>.</w:t>
      </w:r>
      <w:r>
        <w:t xml:space="preserve"> Op de facturen dienen de door Opdrachtgever opgegeven contactpersoon en het factuurnummer van Opdrachtnemer vermeld te staan.  </w:t>
      </w:r>
    </w:p>
    <w:p w14:paraId="588EB9E3" w14:textId="77777777" w:rsidR="00AD5B7D" w:rsidRDefault="0073621B">
      <w:pPr>
        <w:spacing w:after="0" w:line="259" w:lineRule="auto"/>
        <w:ind w:left="0" w:firstLine="0"/>
      </w:pPr>
      <w:r>
        <w:t xml:space="preserve"> </w:t>
      </w:r>
    </w:p>
    <w:p w14:paraId="767E0FC7" w14:textId="77777777" w:rsidR="00AD5B7D" w:rsidRDefault="0073621B">
      <w:pPr>
        <w:pStyle w:val="Kop1"/>
        <w:tabs>
          <w:tab w:val="center" w:pos="2984"/>
        </w:tabs>
        <w:ind w:left="-15" w:firstLine="0"/>
      </w:pPr>
      <w:r>
        <w:t xml:space="preserve">13.  </w:t>
      </w:r>
      <w:r>
        <w:tab/>
        <w:t xml:space="preserve">Contactpersonen, bevoegdheden en rapportage </w:t>
      </w:r>
      <w:r>
        <w:rPr>
          <w:b w:val="0"/>
        </w:rPr>
        <w:t xml:space="preserve"> </w:t>
      </w:r>
    </w:p>
    <w:p w14:paraId="5D304F16" w14:textId="77777777" w:rsidR="00AD5B7D" w:rsidRDefault="0073621B">
      <w:pPr>
        <w:spacing w:after="0" w:line="259" w:lineRule="auto"/>
        <w:ind w:left="0" w:firstLine="0"/>
      </w:pPr>
      <w:r>
        <w:t xml:space="preserve"> </w:t>
      </w:r>
    </w:p>
    <w:p w14:paraId="2156DA55" w14:textId="77777777" w:rsidR="00AD5B7D" w:rsidRDefault="0073621B">
      <w:pPr>
        <w:ind w:left="691" w:right="76" w:hanging="706"/>
      </w:pPr>
      <w:r>
        <w:t xml:space="preserve">13.1  </w:t>
      </w:r>
      <w:r>
        <w:tab/>
        <w:t xml:space="preserve">Gedurende de duur van deze Overeenkomst wijzen Partijen een contactpersoon en een vervangend contactpersoon aan die de contacten over de (wijze van) uitvoering van deze Overeenkomst zullen onderhouden. Deze personen zijn vanuit de Opdrachtgever: &lt;vul in&gt; vanuit de Opdrachtnemer &lt;vul in&gt;.  </w:t>
      </w:r>
    </w:p>
    <w:p w14:paraId="1C02B277" w14:textId="77777777" w:rsidR="00AD5B7D" w:rsidRDefault="0073621B">
      <w:pPr>
        <w:ind w:left="691" w:right="76" w:hanging="706"/>
      </w:pPr>
      <w:r>
        <w:t xml:space="preserve">13.2  </w:t>
      </w:r>
      <w:r>
        <w:tab/>
        <w:t xml:space="preserve">Partijen garanderen over en weer dat de personen die namens hen aan dit overleg deelnemen bevoegd zijn om afspraken te maken.  </w:t>
      </w:r>
    </w:p>
    <w:p w14:paraId="2E8552ED" w14:textId="77777777" w:rsidR="00AD5B7D" w:rsidRDefault="0073621B">
      <w:pPr>
        <w:ind w:left="691" w:right="76" w:hanging="706"/>
      </w:pPr>
      <w:r>
        <w:t xml:space="preserve">13.3 </w:t>
      </w:r>
      <w:r>
        <w:tab/>
        <w:t xml:space="preserve">Een partij mag haar contactpersonen wijzigen middels schriftelijke mededeling aan de andere partij. De wijziging zal minimaal een week van tevoren worden gemeld, behoudens in spoedgevallen. </w:t>
      </w:r>
    </w:p>
    <w:p w14:paraId="4BCB23D1" w14:textId="77777777" w:rsidR="00AD5B7D" w:rsidRDefault="0073621B">
      <w:pPr>
        <w:ind w:left="691" w:right="76" w:hanging="706"/>
      </w:pPr>
      <w:r>
        <w:t xml:space="preserve">13.4  </w:t>
      </w:r>
      <w:r>
        <w:tab/>
        <w:t xml:space="preserve">Er is een stuurgroep ingesteld, waarvan de taken en bevoegdheden in nader overleg worden overeengekomen. </w:t>
      </w:r>
    </w:p>
    <w:p w14:paraId="4B29DAF9" w14:textId="77777777" w:rsidR="00AD5B7D" w:rsidRDefault="0073621B">
      <w:pPr>
        <w:tabs>
          <w:tab w:val="center" w:pos="4163"/>
        </w:tabs>
        <w:ind w:left="-15" w:firstLine="0"/>
      </w:pPr>
      <w:r>
        <w:t xml:space="preserve">13.5  </w:t>
      </w:r>
      <w:r>
        <w:tab/>
        <w:t xml:space="preserve">Rapportage geschiedt conform in de SLA opgenomen afspraken en termijnen.  </w:t>
      </w:r>
    </w:p>
    <w:p w14:paraId="1FC25854" w14:textId="77777777" w:rsidR="00AD5B7D" w:rsidRDefault="0073621B">
      <w:pPr>
        <w:spacing w:after="0" w:line="259" w:lineRule="auto"/>
        <w:ind w:left="0" w:firstLine="0"/>
      </w:pPr>
      <w:r>
        <w:t xml:space="preserve"> </w:t>
      </w:r>
    </w:p>
    <w:p w14:paraId="7DC34822" w14:textId="77777777" w:rsidR="00AD5B7D" w:rsidRDefault="0073621B">
      <w:pPr>
        <w:pStyle w:val="Kop1"/>
        <w:tabs>
          <w:tab w:val="center" w:pos="3710"/>
        </w:tabs>
        <w:ind w:left="-15" w:firstLine="0"/>
      </w:pPr>
      <w:r>
        <w:t xml:space="preserve">14.  </w:t>
      </w:r>
      <w:r>
        <w:tab/>
        <w:t xml:space="preserve">Niet-nakoming, opzegging en ontbinding van de Overeenkomst </w:t>
      </w:r>
      <w:r>
        <w:rPr>
          <w:b w:val="0"/>
        </w:rPr>
        <w:t xml:space="preserve"> </w:t>
      </w:r>
    </w:p>
    <w:p w14:paraId="47B33457" w14:textId="77777777" w:rsidR="00AD5B7D" w:rsidRDefault="0073621B">
      <w:pPr>
        <w:spacing w:after="0" w:line="259" w:lineRule="auto"/>
        <w:ind w:left="0" w:firstLine="0"/>
      </w:pPr>
      <w:r>
        <w:t xml:space="preserve"> </w:t>
      </w:r>
    </w:p>
    <w:p w14:paraId="40EBCE57" w14:textId="77777777" w:rsidR="00AD5B7D" w:rsidRDefault="0073621B">
      <w:pPr>
        <w:ind w:left="691" w:right="76" w:hanging="706"/>
      </w:pPr>
      <w:r>
        <w:t xml:space="preserve">14.1  </w:t>
      </w:r>
      <w:r>
        <w:tab/>
        <w:t xml:space="preserve">Indien één van de Partijen toerekenbaar tekort schiet in de nakoming van deze Overeenkomst, zal de  andere Partij haar in gebreke stellen behoudens de gevallen waarin ingebrekestelling ingevolge het Burgerlijk Wetboek achterwege kan blijven, in welke gevallen de nalatige Partij direct in verzuim verkeert. De ingebrekestelling zal schriftelijk geschieden waarbij aan de nalatige Partij een redelijke termijn zal worden geboden om alsnog haar verplichtingen na te komen. Deze termijn heeft het karakter van een fatale termijn.  </w:t>
      </w:r>
    </w:p>
    <w:p w14:paraId="3157A630" w14:textId="77777777" w:rsidR="00AD5B7D" w:rsidRDefault="0073621B">
      <w:pPr>
        <w:ind w:left="691" w:right="76" w:hanging="706"/>
      </w:pPr>
      <w:r>
        <w:t xml:space="preserve">14.2  </w:t>
      </w:r>
      <w:r>
        <w:tab/>
        <w:t xml:space="preserve">Onverminderd alle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 Overeenkomst.  </w:t>
      </w:r>
    </w:p>
    <w:p w14:paraId="0A8F5D54" w14:textId="77777777" w:rsidR="00AD5B7D" w:rsidRDefault="0073621B">
      <w:pPr>
        <w:spacing w:after="0" w:line="259" w:lineRule="auto"/>
        <w:ind w:left="0" w:firstLine="0"/>
      </w:pPr>
      <w:r>
        <w:t xml:space="preserve"> </w:t>
      </w:r>
    </w:p>
    <w:p w14:paraId="38FC037B" w14:textId="77777777" w:rsidR="00AD5B7D" w:rsidRDefault="0073621B">
      <w:pPr>
        <w:spacing w:after="0" w:line="259" w:lineRule="auto"/>
        <w:ind w:left="0" w:firstLine="0"/>
      </w:pPr>
      <w:r>
        <w:rPr>
          <w:b/>
        </w:rPr>
        <w:t xml:space="preserve"> </w:t>
      </w:r>
      <w:r>
        <w:rPr>
          <w:b/>
        </w:rPr>
        <w:tab/>
        <w:t xml:space="preserve"> </w:t>
      </w:r>
    </w:p>
    <w:p w14:paraId="371E66B7" w14:textId="77777777" w:rsidR="00AD5B7D" w:rsidRDefault="0073621B">
      <w:pPr>
        <w:pStyle w:val="Kop1"/>
        <w:tabs>
          <w:tab w:val="center" w:pos="1112"/>
        </w:tabs>
        <w:ind w:left="-15" w:firstLine="0"/>
      </w:pPr>
      <w:r>
        <w:t xml:space="preserve">15.  </w:t>
      </w:r>
      <w:r>
        <w:tab/>
        <w:t xml:space="preserve">Wijzigen </w:t>
      </w:r>
      <w:r>
        <w:rPr>
          <w:b w:val="0"/>
        </w:rPr>
        <w:t xml:space="preserve"> </w:t>
      </w:r>
    </w:p>
    <w:p w14:paraId="24575CF0" w14:textId="77777777" w:rsidR="00AD5B7D" w:rsidRDefault="0073621B">
      <w:pPr>
        <w:spacing w:after="0" w:line="259" w:lineRule="auto"/>
        <w:ind w:left="0" w:firstLine="0"/>
      </w:pPr>
      <w:r>
        <w:t xml:space="preserve"> </w:t>
      </w:r>
    </w:p>
    <w:p w14:paraId="46953097" w14:textId="77777777" w:rsidR="00AD5B7D" w:rsidRDefault="0073621B">
      <w:pPr>
        <w:ind w:left="691" w:right="76" w:hanging="706"/>
      </w:pPr>
      <w:r>
        <w:lastRenderedPageBreak/>
        <w:t xml:space="preserve">15.1  </w:t>
      </w:r>
      <w:r>
        <w:tab/>
        <w:t xml:space="preserve">Deze Overeenkomst kan schriftelijk worden gewijzigd door middel van een door Partijen rechtsgeldig te ondertekenen addendum bij deze Overeenkomst.  </w:t>
      </w:r>
    </w:p>
    <w:p w14:paraId="6475DCAE" w14:textId="77777777" w:rsidR="00AD5B7D" w:rsidRDefault="0073621B">
      <w:pPr>
        <w:ind w:left="691" w:right="76" w:hanging="706"/>
      </w:pPr>
      <w:r>
        <w:t xml:space="preserve">15.2  </w:t>
      </w:r>
      <w:r>
        <w:tab/>
        <w:t xml:space="preserve">Wijzigingen of aanvullingen van deze Overeenkomst betreffen geen wezenlijke wijzigingen op deze Overeenkomst of bijbehorende bijlagen.  </w:t>
      </w:r>
    </w:p>
    <w:p w14:paraId="189FF886" w14:textId="77777777" w:rsidR="00AD5B7D" w:rsidRDefault="0073621B">
      <w:pPr>
        <w:spacing w:after="0" w:line="259" w:lineRule="auto"/>
        <w:ind w:left="0" w:firstLine="0"/>
      </w:pPr>
      <w:r>
        <w:t xml:space="preserve"> </w:t>
      </w:r>
    </w:p>
    <w:p w14:paraId="4C0DE314" w14:textId="77777777" w:rsidR="00AD5B7D" w:rsidRDefault="0073621B">
      <w:pPr>
        <w:pStyle w:val="Kop1"/>
        <w:tabs>
          <w:tab w:val="center" w:pos="1696"/>
        </w:tabs>
        <w:ind w:left="-15" w:firstLine="0"/>
      </w:pPr>
      <w:r>
        <w:t xml:space="preserve">16. </w:t>
      </w:r>
      <w:r>
        <w:tab/>
        <w:t xml:space="preserve">Integriteitsverklaring  </w:t>
      </w:r>
    </w:p>
    <w:p w14:paraId="4BCD4B29" w14:textId="77777777" w:rsidR="00AD5B7D" w:rsidRDefault="0073621B">
      <w:pPr>
        <w:spacing w:after="0" w:line="259" w:lineRule="auto"/>
        <w:ind w:left="0" w:firstLine="0"/>
      </w:pPr>
      <w:r>
        <w:t xml:space="preserve"> </w:t>
      </w:r>
    </w:p>
    <w:p w14:paraId="1DC93605" w14:textId="77777777" w:rsidR="00AD5B7D" w:rsidRDefault="0073621B">
      <w:pPr>
        <w:ind w:left="691" w:right="76" w:hanging="706"/>
      </w:pPr>
      <w:r>
        <w:t xml:space="preserve">16.1  </w:t>
      </w:r>
      <w:r>
        <w:tab/>
        <w:t xml:space="preserve">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  </w:t>
      </w:r>
    </w:p>
    <w:p w14:paraId="4B2A144A" w14:textId="77777777" w:rsidR="00AD5B7D" w:rsidRDefault="0073621B">
      <w:pPr>
        <w:spacing w:after="0" w:line="259" w:lineRule="auto"/>
        <w:ind w:left="0" w:firstLine="0"/>
      </w:pPr>
      <w:r>
        <w:t xml:space="preserve"> </w:t>
      </w:r>
    </w:p>
    <w:p w14:paraId="285936BF" w14:textId="77777777" w:rsidR="00AD5B7D" w:rsidRDefault="0073621B">
      <w:pPr>
        <w:pStyle w:val="Kop1"/>
        <w:tabs>
          <w:tab w:val="center" w:pos="1213"/>
        </w:tabs>
        <w:ind w:left="-15" w:firstLine="0"/>
      </w:pPr>
      <w:r>
        <w:t xml:space="preserve">17.  </w:t>
      </w:r>
      <w:r>
        <w:tab/>
        <w:t xml:space="preserve">Geschillen </w:t>
      </w:r>
      <w:r>
        <w:rPr>
          <w:b w:val="0"/>
        </w:rPr>
        <w:t xml:space="preserve"> </w:t>
      </w:r>
    </w:p>
    <w:p w14:paraId="01960B64" w14:textId="77777777" w:rsidR="00AD5B7D" w:rsidRDefault="0073621B">
      <w:pPr>
        <w:spacing w:after="0" w:line="259" w:lineRule="auto"/>
        <w:ind w:left="0" w:firstLine="0"/>
      </w:pPr>
      <w:r>
        <w:t xml:space="preserve"> </w:t>
      </w:r>
    </w:p>
    <w:p w14:paraId="743FB22C" w14:textId="77777777" w:rsidR="00AD5B7D" w:rsidRDefault="0073621B">
      <w:pPr>
        <w:ind w:left="691" w:right="76" w:hanging="706"/>
      </w:pPr>
      <w:r>
        <w:t xml:space="preserve">17.1  </w:t>
      </w:r>
      <w:r>
        <w:tab/>
        <w:t xml:space="preserve">Eventuele geschillen, waaronder inbegrepen geschillen die slechts door één van Partijen als zodanig worden beschouwd, zullen worden beslecht door de bevoegde rechter te Midden- Nederland.  </w:t>
      </w:r>
    </w:p>
    <w:p w14:paraId="4AA340B0" w14:textId="77777777" w:rsidR="00AD5B7D" w:rsidRDefault="0073621B">
      <w:pPr>
        <w:spacing w:after="0" w:line="259" w:lineRule="auto"/>
        <w:ind w:left="0" w:firstLine="0"/>
      </w:pPr>
      <w:r>
        <w:rPr>
          <w:b/>
        </w:rPr>
        <w:t xml:space="preserve"> </w:t>
      </w:r>
    </w:p>
    <w:p w14:paraId="73F58B4F" w14:textId="77777777" w:rsidR="00AD5B7D" w:rsidRDefault="0073621B">
      <w:pPr>
        <w:pStyle w:val="Kop1"/>
        <w:tabs>
          <w:tab w:val="center" w:pos="1740"/>
        </w:tabs>
        <w:ind w:left="-15" w:firstLine="0"/>
      </w:pPr>
      <w:r>
        <w:t xml:space="preserve">18.  </w:t>
      </w:r>
      <w:r>
        <w:tab/>
        <w:t xml:space="preserve">Overige Voorwaarden </w:t>
      </w:r>
      <w:r>
        <w:rPr>
          <w:b w:val="0"/>
        </w:rPr>
        <w:t xml:space="preserve"> </w:t>
      </w:r>
    </w:p>
    <w:p w14:paraId="2DEE3AB4" w14:textId="77777777" w:rsidR="00AD5B7D" w:rsidRDefault="0073621B">
      <w:pPr>
        <w:spacing w:after="0" w:line="259" w:lineRule="auto"/>
        <w:ind w:left="0" w:firstLine="0"/>
      </w:pPr>
      <w:r>
        <w:t xml:space="preserve"> </w:t>
      </w:r>
    </w:p>
    <w:p w14:paraId="274EDF89" w14:textId="77777777" w:rsidR="00AD5B7D" w:rsidRDefault="0073621B">
      <w:pPr>
        <w:ind w:left="691" w:right="76" w:hanging="706"/>
      </w:pPr>
      <w:r>
        <w:t xml:space="preserve">18.1 </w:t>
      </w:r>
      <w:r>
        <w:rPr>
          <w:rFonts w:ascii="Verdana" w:eastAsia="Verdana" w:hAnsi="Verdana" w:cs="Verdana"/>
          <w:sz w:val="22"/>
        </w:rPr>
        <w:t xml:space="preserve"> </w:t>
      </w:r>
      <w:r>
        <w:t xml:space="preserve">Op deze Overeenkomst zijn uitsluitend van toepassing de GIBIT versie 2020, voor zover daarvan in deze Overeenkomst niet wordt afgeweken, zoals bijgesloten als bijlage. </w:t>
      </w:r>
    </w:p>
    <w:p w14:paraId="17E263F0" w14:textId="77777777" w:rsidR="00AD5B7D" w:rsidRDefault="0073621B">
      <w:pPr>
        <w:ind w:left="691" w:right="76" w:hanging="706"/>
      </w:pPr>
      <w:r>
        <w:t xml:space="preserve">18.2 </w:t>
      </w:r>
      <w:r>
        <w:tab/>
        <w:t xml:space="preserve">De toepasselijkheid van (eventuele) algemene, leverings- en bijzondere voorwaarden van Opdrachtnemer is uitgesloten.  </w:t>
      </w:r>
    </w:p>
    <w:p w14:paraId="6320A781" w14:textId="77777777" w:rsidR="00AD5B7D" w:rsidRDefault="0073621B">
      <w:pPr>
        <w:tabs>
          <w:tab w:val="center" w:pos="4749"/>
        </w:tabs>
        <w:ind w:left="-15" w:firstLine="0"/>
      </w:pPr>
      <w:r>
        <w:t xml:space="preserve">18.3  </w:t>
      </w:r>
      <w:r>
        <w:tab/>
        <w:t xml:space="preserve">Opdrachtnemer verklaart in het bezit te zijn van een exemplaar van de GIBIT (versie 2020).  </w:t>
      </w:r>
    </w:p>
    <w:p w14:paraId="76C6FE57" w14:textId="77777777" w:rsidR="00AD5B7D" w:rsidRDefault="0073621B">
      <w:pPr>
        <w:tabs>
          <w:tab w:val="center" w:pos="2525"/>
        </w:tabs>
        <w:ind w:left="-15" w:firstLine="0"/>
      </w:pPr>
      <w:r>
        <w:t xml:space="preserve">18.4  </w:t>
      </w:r>
      <w:r>
        <w:tab/>
        <w:t xml:space="preserve">In aanvulling op artikel </w:t>
      </w:r>
      <w:r>
        <w:rPr>
          <w:shd w:val="clear" w:color="auto" w:fill="FFFF00"/>
        </w:rPr>
        <w:t>X</w:t>
      </w:r>
      <w:r>
        <w:t xml:space="preserve"> van de GIBIT ...  </w:t>
      </w:r>
    </w:p>
    <w:p w14:paraId="4B1840D2" w14:textId="77777777" w:rsidR="00AD5B7D" w:rsidRDefault="0073621B">
      <w:pPr>
        <w:tabs>
          <w:tab w:val="center" w:pos="3187"/>
        </w:tabs>
        <w:ind w:left="-15" w:firstLine="0"/>
      </w:pPr>
      <w:r>
        <w:t xml:space="preserve">18.5  </w:t>
      </w:r>
      <w:r>
        <w:tab/>
        <w:t xml:space="preserve">Onverminderd het bepaalde in artikel </w:t>
      </w:r>
      <w:r>
        <w:rPr>
          <w:shd w:val="clear" w:color="auto" w:fill="FFFF00"/>
        </w:rPr>
        <w:t>X</w:t>
      </w:r>
      <w:r>
        <w:t xml:space="preserve"> van de GIBIT …  </w:t>
      </w:r>
    </w:p>
    <w:p w14:paraId="7C7BA3CF" w14:textId="77777777" w:rsidR="00AD5B7D" w:rsidRDefault="0073621B">
      <w:pPr>
        <w:tabs>
          <w:tab w:val="center" w:pos="3607"/>
        </w:tabs>
        <w:ind w:left="-15" w:firstLine="0"/>
      </w:pPr>
      <w:r>
        <w:t xml:space="preserve">18.6 </w:t>
      </w:r>
      <w:r>
        <w:tab/>
        <w:t xml:space="preserve">De artikelen </w:t>
      </w:r>
      <w:r>
        <w:rPr>
          <w:shd w:val="clear" w:color="auto" w:fill="FFFF00"/>
        </w:rPr>
        <w:t>X.X</w:t>
      </w:r>
      <w:r>
        <w:t xml:space="preserve"> en </w:t>
      </w:r>
      <w:r>
        <w:rPr>
          <w:shd w:val="clear" w:color="auto" w:fill="FFFF00"/>
        </w:rPr>
        <w:t>X.X</w:t>
      </w:r>
      <w:r>
        <w:t xml:space="preserve"> van de </w:t>
      </w:r>
      <w:proofErr w:type="spellStart"/>
      <w:r>
        <w:t>de</w:t>
      </w:r>
      <w:proofErr w:type="spellEnd"/>
      <w:r>
        <w:t xml:space="preserve"> GIBIT zijn niet van toepassing.  </w:t>
      </w:r>
    </w:p>
    <w:p w14:paraId="2E482F24" w14:textId="77777777" w:rsidR="00AD5B7D" w:rsidRDefault="0073621B">
      <w:pPr>
        <w:ind w:left="691" w:right="76" w:hanging="706"/>
      </w:pPr>
      <w:r>
        <w:t xml:space="preserve">18.7 </w:t>
      </w:r>
      <w:r>
        <w:tab/>
        <w:t xml:space="preserve">De navolgende stukken vormen gezamenlijk de Overeenkomst. Voor zover de stukken met elkaar in tegenspraak zijn, prevaleert het eerder genoemde stuk boven het later genoemde: </w:t>
      </w:r>
    </w:p>
    <w:p w14:paraId="22454422" w14:textId="77777777" w:rsidR="00AD5B7D" w:rsidRDefault="0073621B">
      <w:pPr>
        <w:numPr>
          <w:ilvl w:val="0"/>
          <w:numId w:val="9"/>
        </w:numPr>
        <w:ind w:right="76" w:hanging="360"/>
      </w:pPr>
      <w:r>
        <w:t xml:space="preserve">Het onderhavige document; </w:t>
      </w:r>
    </w:p>
    <w:p w14:paraId="56538DD6" w14:textId="77777777" w:rsidR="00AD5B7D" w:rsidRDefault="0073621B">
      <w:pPr>
        <w:numPr>
          <w:ilvl w:val="0"/>
          <w:numId w:val="9"/>
        </w:numPr>
        <w:ind w:right="76" w:hanging="360"/>
      </w:pPr>
      <w:r>
        <w:t xml:space="preserve">De verwerkersovereenkomst; </w:t>
      </w:r>
    </w:p>
    <w:p w14:paraId="5E754181" w14:textId="77777777" w:rsidR="00AD5B7D" w:rsidRDefault="0073621B">
      <w:pPr>
        <w:numPr>
          <w:ilvl w:val="0"/>
          <w:numId w:val="9"/>
        </w:numPr>
        <w:ind w:right="76" w:hanging="360"/>
      </w:pPr>
      <w:r>
        <w:t xml:space="preserve">De in artikel 1.1. genoemde documenten (in de daar genoemde volgorde). </w:t>
      </w:r>
    </w:p>
    <w:p w14:paraId="535EC7E1" w14:textId="77777777" w:rsidR="00AD5B7D" w:rsidRDefault="0073621B">
      <w:pPr>
        <w:spacing w:after="0" w:line="259" w:lineRule="auto"/>
        <w:ind w:left="0" w:firstLine="0"/>
      </w:pPr>
      <w:r>
        <w:t xml:space="preserve"> </w:t>
      </w:r>
    </w:p>
    <w:p w14:paraId="7626F0A8" w14:textId="77777777" w:rsidR="00AD5B7D" w:rsidRDefault="0073621B">
      <w:pPr>
        <w:pStyle w:val="Kop1"/>
        <w:ind w:left="-5"/>
      </w:pPr>
      <w:r>
        <w:t xml:space="preserve">19. Slotbepaling </w:t>
      </w:r>
      <w:r>
        <w:rPr>
          <w:b w:val="0"/>
        </w:rPr>
        <w:t xml:space="preserve"> </w:t>
      </w:r>
    </w:p>
    <w:p w14:paraId="4EEB48C7" w14:textId="77777777" w:rsidR="00AD5B7D" w:rsidRDefault="0073621B">
      <w:pPr>
        <w:spacing w:after="0" w:line="259" w:lineRule="auto"/>
        <w:ind w:left="0" w:firstLine="0"/>
      </w:pPr>
      <w:r>
        <w:t xml:space="preserve"> </w:t>
      </w:r>
    </w:p>
    <w:p w14:paraId="3353DBED" w14:textId="77777777" w:rsidR="00AD5B7D" w:rsidRDefault="0073621B">
      <w:pPr>
        <w:ind w:left="691" w:right="76" w:hanging="706"/>
      </w:pPr>
      <w:r>
        <w:t xml:space="preserve">19.1  </w:t>
      </w:r>
      <w:r>
        <w:tab/>
        <w:t xml:space="preserve">Door ondertekening van deze Overeenkomst vervallen alle eventueel eerder door Partijen gemaakte mondelinge en schriftelijke afspraken omtrent de hierbij overeengekomen Levering.  </w:t>
      </w:r>
    </w:p>
    <w:p w14:paraId="3328E093" w14:textId="77777777" w:rsidR="00AD5B7D" w:rsidRDefault="0073621B">
      <w:pPr>
        <w:ind w:left="691" w:right="76" w:hanging="706"/>
      </w:pPr>
      <w:r>
        <w:t xml:space="preserve">19.2  </w:t>
      </w:r>
      <w:r>
        <w:tab/>
        <w:t xml:space="preserve">Afwijkingen van deze Overeenkomst zijn slechts bindend voor zover zij uitdrukkelijk tussen Opdrachtgever en Opdrachtnemer schriftelijk zijn overeengekomen.  </w:t>
      </w:r>
    </w:p>
    <w:p w14:paraId="423C3A33" w14:textId="77777777" w:rsidR="00AD5B7D" w:rsidRDefault="0073621B">
      <w:pPr>
        <w:spacing w:after="213" w:line="259" w:lineRule="auto"/>
        <w:ind w:left="0" w:firstLine="0"/>
      </w:pPr>
      <w:r>
        <w:rPr>
          <w:rFonts w:ascii="Calibri" w:eastAsia="Calibri" w:hAnsi="Calibri" w:cs="Calibri"/>
        </w:rPr>
        <w:t xml:space="preserve"> </w:t>
      </w:r>
    </w:p>
    <w:p w14:paraId="1B91855B" w14:textId="77777777" w:rsidR="00AD5B7D" w:rsidRDefault="0073621B">
      <w:pPr>
        <w:spacing w:after="226" w:line="259" w:lineRule="auto"/>
        <w:ind w:left="0" w:firstLine="0"/>
      </w:pPr>
      <w:r>
        <w:rPr>
          <w:i/>
        </w:rPr>
        <w:t>Aangezien dit een conceptovereenkomst betreft kan deze derhalve niet ondertekend worden.</w:t>
      </w:r>
      <w:r>
        <w:t xml:space="preserve"> </w:t>
      </w:r>
    </w:p>
    <w:p w14:paraId="38B5AAD5" w14:textId="77777777" w:rsidR="00AD5B7D" w:rsidRDefault="0073621B">
      <w:pPr>
        <w:spacing w:after="0" w:line="259" w:lineRule="auto"/>
        <w:ind w:left="0" w:firstLine="0"/>
      </w:pPr>
      <w:r>
        <w:t xml:space="preserve"> </w:t>
      </w:r>
    </w:p>
    <w:p w14:paraId="2C677EC1" w14:textId="77777777" w:rsidR="00AD5B7D" w:rsidRDefault="0073621B">
      <w:pPr>
        <w:ind w:left="-5" w:right="76"/>
      </w:pPr>
      <w:r>
        <w:t xml:space="preserve">ALDUS OP DE LAATSTE VAN DE TWEE HIERNA GENOEMDE DATA OVEREENGEKOMEN EN </w:t>
      </w:r>
    </w:p>
    <w:p w14:paraId="19766FA2" w14:textId="77777777" w:rsidR="00AD5B7D" w:rsidRDefault="0073621B">
      <w:pPr>
        <w:ind w:left="-5" w:right="76"/>
      </w:pPr>
      <w:r>
        <w:t xml:space="preserve">ONDERTEKEND  </w:t>
      </w:r>
    </w:p>
    <w:p w14:paraId="6FA55232" w14:textId="77777777" w:rsidR="00AD5B7D" w:rsidRDefault="0073621B">
      <w:pPr>
        <w:spacing w:after="0" w:line="259" w:lineRule="auto"/>
        <w:ind w:left="0" w:firstLine="0"/>
      </w:pPr>
      <w:r>
        <w:t xml:space="preserve"> </w:t>
      </w:r>
    </w:p>
    <w:p w14:paraId="344F38C8" w14:textId="77777777" w:rsidR="00AD5B7D" w:rsidRDefault="0073621B">
      <w:pPr>
        <w:tabs>
          <w:tab w:val="center" w:pos="2833"/>
          <w:tab w:val="center" w:pos="3541"/>
          <w:tab w:val="center" w:pos="5248"/>
        </w:tabs>
        <w:ind w:left="-15" w:firstLine="0"/>
      </w:pPr>
      <w:r>
        <w:t xml:space="preserve">Plaats, dd. _________  </w:t>
      </w:r>
      <w:r>
        <w:tab/>
        <w:t xml:space="preserve"> </w:t>
      </w:r>
      <w:r>
        <w:tab/>
        <w:t xml:space="preserve"> </w:t>
      </w:r>
      <w:r>
        <w:tab/>
        <w:t xml:space="preserve">Plaats, dd. _________  </w:t>
      </w:r>
    </w:p>
    <w:p w14:paraId="5E422ACB" w14:textId="77777777" w:rsidR="00AD5B7D" w:rsidRDefault="0073621B">
      <w:pPr>
        <w:spacing w:after="0" w:line="259" w:lineRule="auto"/>
        <w:ind w:left="0" w:firstLine="0"/>
      </w:pPr>
      <w:r>
        <w:t xml:space="preserve"> </w:t>
      </w:r>
    </w:p>
    <w:p w14:paraId="2B709B4B" w14:textId="77777777" w:rsidR="00AD5B7D" w:rsidRDefault="0073621B">
      <w:pPr>
        <w:tabs>
          <w:tab w:val="center" w:pos="2124"/>
          <w:tab w:val="center" w:pos="2833"/>
          <w:tab w:val="center" w:pos="3541"/>
          <w:tab w:val="center" w:pos="4941"/>
        </w:tabs>
        <w:ind w:left="-15" w:firstLine="0"/>
      </w:pPr>
      <w:r>
        <w:t xml:space="preserve">Opdrachtgever   </w:t>
      </w:r>
      <w:r>
        <w:tab/>
        <w:t xml:space="preserve"> </w:t>
      </w:r>
      <w:r>
        <w:tab/>
        <w:t xml:space="preserve"> </w:t>
      </w:r>
      <w:r>
        <w:tab/>
        <w:t xml:space="preserve"> </w:t>
      </w:r>
      <w:r>
        <w:tab/>
        <w:t xml:space="preserve">Opdrachtnemer  </w:t>
      </w:r>
    </w:p>
    <w:p w14:paraId="1A025527" w14:textId="7A814D55" w:rsidR="00AD5B7D" w:rsidRDefault="0073621B">
      <w:pPr>
        <w:tabs>
          <w:tab w:val="center" w:pos="2124"/>
          <w:tab w:val="center" w:pos="2833"/>
          <w:tab w:val="center" w:pos="3541"/>
          <w:tab w:val="center" w:pos="5236"/>
        </w:tabs>
        <w:ind w:left="-15" w:firstLine="0"/>
      </w:pPr>
      <w:r>
        <w:t>Gemeente Bernheze</w:t>
      </w:r>
      <w:r>
        <w:tab/>
        <w:t xml:space="preserve"> </w:t>
      </w:r>
      <w:r>
        <w:tab/>
        <w:t xml:space="preserve"> </w:t>
      </w:r>
      <w:r>
        <w:tab/>
        <w:t xml:space="preserve"> </w:t>
      </w:r>
      <w:r>
        <w:tab/>
        <w:t xml:space="preserve">Naam Opdrachtnemer  </w:t>
      </w:r>
    </w:p>
    <w:p w14:paraId="668988E4" w14:textId="77777777" w:rsidR="00AD5B7D" w:rsidRDefault="0073621B">
      <w:pPr>
        <w:spacing w:after="0" w:line="259" w:lineRule="auto"/>
        <w:ind w:left="0" w:firstLine="0"/>
      </w:pPr>
      <w:r>
        <w:t xml:space="preserve"> </w:t>
      </w:r>
    </w:p>
    <w:p w14:paraId="455576DB" w14:textId="77777777" w:rsidR="00AD5B7D" w:rsidRDefault="0073621B">
      <w:pPr>
        <w:spacing w:after="0" w:line="259" w:lineRule="auto"/>
        <w:ind w:left="0" w:firstLine="0"/>
      </w:pPr>
      <w:r>
        <w:t xml:space="preserve"> </w:t>
      </w:r>
    </w:p>
    <w:p w14:paraId="7ABD9C34" w14:textId="77777777" w:rsidR="00AD5B7D" w:rsidRDefault="0073621B">
      <w:pPr>
        <w:spacing w:after="0" w:line="259" w:lineRule="auto"/>
        <w:ind w:left="0" w:firstLine="0"/>
      </w:pPr>
      <w:r>
        <w:t xml:space="preserve"> </w:t>
      </w:r>
    </w:p>
    <w:p w14:paraId="571E5F44" w14:textId="77777777" w:rsidR="00AD5B7D" w:rsidRDefault="0073621B">
      <w:pPr>
        <w:spacing w:after="0" w:line="259" w:lineRule="auto"/>
        <w:ind w:left="0" w:firstLine="0"/>
      </w:pPr>
      <w:r>
        <w:t xml:space="preserve"> </w:t>
      </w:r>
    </w:p>
    <w:p w14:paraId="43398E97" w14:textId="77777777" w:rsidR="00AD5B7D" w:rsidRDefault="0073621B">
      <w:pPr>
        <w:spacing w:after="0" w:line="259" w:lineRule="auto"/>
        <w:ind w:left="0" w:firstLine="0"/>
      </w:pPr>
      <w:r>
        <w:t xml:space="preserve"> </w:t>
      </w:r>
    </w:p>
    <w:tbl>
      <w:tblPr>
        <w:tblStyle w:val="TableGrid"/>
        <w:tblW w:w="6251" w:type="dxa"/>
        <w:tblInd w:w="0" w:type="dxa"/>
        <w:tblCellMar>
          <w:top w:w="5" w:type="dxa"/>
          <w:right w:w="2" w:type="dxa"/>
        </w:tblCellMar>
        <w:tblLook w:val="04A0" w:firstRow="1" w:lastRow="0" w:firstColumn="1" w:lastColumn="0" w:noHBand="0" w:noVBand="1"/>
      </w:tblPr>
      <w:tblGrid>
        <w:gridCol w:w="1877"/>
        <w:gridCol w:w="122"/>
        <w:gridCol w:w="2250"/>
        <w:gridCol w:w="1877"/>
        <w:gridCol w:w="125"/>
      </w:tblGrid>
      <w:tr w:rsidR="00AD5B7D" w14:paraId="52AD7B32" w14:textId="77777777">
        <w:trPr>
          <w:trHeight w:val="228"/>
        </w:trPr>
        <w:tc>
          <w:tcPr>
            <w:tcW w:w="1877" w:type="dxa"/>
            <w:tcBorders>
              <w:top w:val="nil"/>
              <w:left w:val="nil"/>
              <w:bottom w:val="nil"/>
              <w:right w:val="nil"/>
            </w:tcBorders>
            <w:shd w:val="clear" w:color="auto" w:fill="FFFF00"/>
          </w:tcPr>
          <w:p w14:paraId="12201D5C" w14:textId="77777777" w:rsidR="00AD5B7D" w:rsidRDefault="0073621B">
            <w:pPr>
              <w:spacing w:after="0" w:line="259" w:lineRule="auto"/>
              <w:ind w:left="0" w:firstLine="0"/>
              <w:jc w:val="both"/>
            </w:pPr>
            <w:r>
              <w:t>Naam ondertekenaar</w:t>
            </w:r>
          </w:p>
        </w:tc>
        <w:tc>
          <w:tcPr>
            <w:tcW w:w="2372" w:type="dxa"/>
            <w:gridSpan w:val="2"/>
            <w:tcBorders>
              <w:top w:val="nil"/>
              <w:left w:val="nil"/>
              <w:bottom w:val="nil"/>
              <w:right w:val="nil"/>
            </w:tcBorders>
          </w:tcPr>
          <w:p w14:paraId="7513187A" w14:textId="77777777" w:rsidR="00AD5B7D" w:rsidRDefault="0073621B">
            <w:pPr>
              <w:spacing w:after="0" w:line="259" w:lineRule="auto"/>
              <w:ind w:left="0" w:firstLine="0"/>
            </w:pPr>
            <w:r>
              <w:t xml:space="preserve">   </w:t>
            </w:r>
            <w:r>
              <w:tab/>
              <w:t xml:space="preserve"> </w:t>
            </w:r>
            <w:r>
              <w:tab/>
              <w:t xml:space="preserve"> </w:t>
            </w:r>
          </w:p>
        </w:tc>
        <w:tc>
          <w:tcPr>
            <w:tcW w:w="1877" w:type="dxa"/>
            <w:tcBorders>
              <w:top w:val="nil"/>
              <w:left w:val="nil"/>
              <w:bottom w:val="nil"/>
              <w:right w:val="nil"/>
            </w:tcBorders>
            <w:shd w:val="clear" w:color="auto" w:fill="FFFF00"/>
          </w:tcPr>
          <w:p w14:paraId="789EFA27" w14:textId="77777777" w:rsidR="00AD5B7D" w:rsidRDefault="0073621B">
            <w:pPr>
              <w:spacing w:after="0" w:line="259" w:lineRule="auto"/>
              <w:ind w:left="0" w:firstLine="0"/>
              <w:jc w:val="both"/>
            </w:pPr>
            <w:r>
              <w:t>Naam ondertekenaar</w:t>
            </w:r>
          </w:p>
        </w:tc>
        <w:tc>
          <w:tcPr>
            <w:tcW w:w="125" w:type="dxa"/>
            <w:tcBorders>
              <w:top w:val="nil"/>
              <w:left w:val="nil"/>
              <w:bottom w:val="nil"/>
              <w:right w:val="nil"/>
            </w:tcBorders>
          </w:tcPr>
          <w:p w14:paraId="05EF917F" w14:textId="77777777" w:rsidR="00AD5B7D" w:rsidRDefault="0073621B">
            <w:pPr>
              <w:spacing w:after="0" w:line="259" w:lineRule="auto"/>
              <w:ind w:left="0" w:firstLine="0"/>
              <w:jc w:val="both"/>
            </w:pPr>
            <w:r>
              <w:t xml:space="preserve">  </w:t>
            </w:r>
          </w:p>
        </w:tc>
      </w:tr>
      <w:tr w:rsidR="00AD5B7D" w14:paraId="6AEE8562" w14:textId="77777777">
        <w:trPr>
          <w:trHeight w:val="230"/>
        </w:trPr>
        <w:tc>
          <w:tcPr>
            <w:tcW w:w="1999" w:type="dxa"/>
            <w:gridSpan w:val="2"/>
            <w:tcBorders>
              <w:top w:val="nil"/>
              <w:left w:val="nil"/>
              <w:bottom w:val="nil"/>
              <w:right w:val="nil"/>
            </w:tcBorders>
            <w:shd w:val="clear" w:color="auto" w:fill="FFFF00"/>
          </w:tcPr>
          <w:p w14:paraId="645C00A2" w14:textId="77777777" w:rsidR="00AD5B7D" w:rsidRDefault="0073621B">
            <w:pPr>
              <w:spacing w:after="0" w:line="259" w:lineRule="auto"/>
              <w:ind w:left="0" w:firstLine="0"/>
              <w:jc w:val="both"/>
            </w:pPr>
            <w:r>
              <w:t>Functie ondertekenaar</w:t>
            </w:r>
          </w:p>
        </w:tc>
        <w:tc>
          <w:tcPr>
            <w:tcW w:w="2249" w:type="dxa"/>
            <w:tcBorders>
              <w:top w:val="nil"/>
              <w:left w:val="nil"/>
              <w:bottom w:val="nil"/>
              <w:right w:val="nil"/>
            </w:tcBorders>
          </w:tcPr>
          <w:p w14:paraId="38912E07" w14:textId="77777777" w:rsidR="00AD5B7D" w:rsidRDefault="0073621B">
            <w:pPr>
              <w:spacing w:after="0" w:line="259" w:lineRule="auto"/>
              <w:ind w:left="0" w:firstLine="0"/>
            </w:pPr>
            <w:r>
              <w:t xml:space="preserve">   </w:t>
            </w:r>
            <w:r>
              <w:tab/>
              <w:t xml:space="preserve"> </w:t>
            </w:r>
            <w:r>
              <w:tab/>
              <w:t xml:space="preserve"> </w:t>
            </w:r>
          </w:p>
        </w:tc>
        <w:tc>
          <w:tcPr>
            <w:tcW w:w="2002" w:type="dxa"/>
            <w:gridSpan w:val="2"/>
            <w:tcBorders>
              <w:top w:val="nil"/>
              <w:left w:val="nil"/>
              <w:bottom w:val="nil"/>
              <w:right w:val="nil"/>
            </w:tcBorders>
            <w:shd w:val="clear" w:color="auto" w:fill="FFFF00"/>
          </w:tcPr>
          <w:p w14:paraId="349FA0F4" w14:textId="77777777" w:rsidR="00AD5B7D" w:rsidRDefault="0073621B">
            <w:pPr>
              <w:spacing w:after="0" w:line="259" w:lineRule="auto"/>
              <w:ind w:left="0" w:firstLine="0"/>
              <w:jc w:val="both"/>
            </w:pPr>
            <w:r>
              <w:t>Functie ondertekenaar</w:t>
            </w:r>
          </w:p>
        </w:tc>
      </w:tr>
    </w:tbl>
    <w:p w14:paraId="5B7FEB26" w14:textId="77777777" w:rsidR="00AD5B7D" w:rsidRDefault="0073621B">
      <w:pPr>
        <w:spacing w:after="0" w:line="259" w:lineRule="auto"/>
        <w:ind w:left="0" w:firstLine="0"/>
      </w:pPr>
      <w:r>
        <w:t xml:space="preserve"> </w:t>
      </w:r>
    </w:p>
    <w:p w14:paraId="556CF608" w14:textId="77777777" w:rsidR="00AD5B7D" w:rsidRDefault="0073621B">
      <w:pPr>
        <w:spacing w:after="0" w:line="259" w:lineRule="auto"/>
        <w:ind w:left="0" w:firstLine="0"/>
      </w:pPr>
      <w:r>
        <w:lastRenderedPageBreak/>
        <w:t xml:space="preserve"> </w:t>
      </w:r>
    </w:p>
    <w:p w14:paraId="502779F4" w14:textId="77777777" w:rsidR="00AD5B7D" w:rsidRDefault="0073621B">
      <w:pPr>
        <w:spacing w:after="0" w:line="259" w:lineRule="auto"/>
        <w:ind w:left="0" w:firstLine="0"/>
      </w:pPr>
      <w:r>
        <w:t xml:space="preserve"> </w:t>
      </w:r>
    </w:p>
    <w:p w14:paraId="157E78CF" w14:textId="77777777" w:rsidR="00AD5B7D" w:rsidRDefault="0073621B">
      <w:pPr>
        <w:ind w:left="-5" w:right="76"/>
      </w:pPr>
      <w:r>
        <w:t xml:space="preserve">Bijlage(n):  </w:t>
      </w:r>
    </w:p>
    <w:p w14:paraId="2FED57A5" w14:textId="77777777" w:rsidR="00AD5B7D" w:rsidRDefault="0073621B">
      <w:pPr>
        <w:numPr>
          <w:ilvl w:val="0"/>
          <w:numId w:val="10"/>
        </w:numPr>
        <w:ind w:right="76" w:hanging="242"/>
      </w:pPr>
      <w:r>
        <w:t xml:space="preserve">de Nota(‘s) van Inlichtingen </w:t>
      </w:r>
      <w:proofErr w:type="spellStart"/>
      <w:r>
        <w:t>d.d</w:t>
      </w:r>
      <w:proofErr w:type="spellEnd"/>
      <w:r>
        <w:t xml:space="preserve"> </w:t>
      </w:r>
      <w:r>
        <w:rPr>
          <w:shd w:val="clear" w:color="auto" w:fill="FFFF00"/>
        </w:rPr>
        <w:t>[datum]</w:t>
      </w:r>
      <w:r>
        <w:t xml:space="preserve">;  </w:t>
      </w:r>
    </w:p>
    <w:p w14:paraId="3F48227E" w14:textId="77777777" w:rsidR="00AD5B7D" w:rsidRDefault="0073621B">
      <w:pPr>
        <w:numPr>
          <w:ilvl w:val="0"/>
          <w:numId w:val="10"/>
        </w:numPr>
        <w:ind w:right="76" w:hanging="242"/>
      </w:pPr>
      <w:r>
        <w:t xml:space="preserve">de Offerteaanvraag inclusief bijlagen d.d. 19 april 2021;  </w:t>
      </w:r>
    </w:p>
    <w:p w14:paraId="4D601589" w14:textId="77777777" w:rsidR="00AD5B7D" w:rsidRDefault="0073621B">
      <w:pPr>
        <w:numPr>
          <w:ilvl w:val="0"/>
          <w:numId w:val="10"/>
        </w:numPr>
        <w:ind w:right="76" w:hanging="242"/>
      </w:pPr>
      <w:r>
        <w:t xml:space="preserve">het verslag van een eventueel verificatie gesprek </w:t>
      </w:r>
      <w:proofErr w:type="spellStart"/>
      <w:r>
        <w:t>d.d</w:t>
      </w:r>
      <w:proofErr w:type="spellEnd"/>
      <w:r>
        <w:t xml:space="preserve"> </w:t>
      </w:r>
      <w:r>
        <w:rPr>
          <w:shd w:val="clear" w:color="auto" w:fill="FFFF00"/>
        </w:rPr>
        <w:t>[datum];</w:t>
      </w:r>
      <w:r>
        <w:t xml:space="preserve">  </w:t>
      </w:r>
    </w:p>
    <w:p w14:paraId="7A2719D5" w14:textId="77777777" w:rsidR="00AD5B7D" w:rsidRDefault="0073621B">
      <w:pPr>
        <w:numPr>
          <w:ilvl w:val="0"/>
          <w:numId w:val="10"/>
        </w:numPr>
        <w:ind w:right="76" w:hanging="242"/>
      </w:pPr>
      <w:r>
        <w:t xml:space="preserve">de door Opdrachtnemer aan Opdrachtgever uitgebrachte Inschrijving </w:t>
      </w:r>
      <w:proofErr w:type="spellStart"/>
      <w:r>
        <w:t>d.d</w:t>
      </w:r>
      <w:proofErr w:type="spellEnd"/>
      <w:r>
        <w:t xml:space="preserve"> </w:t>
      </w:r>
      <w:r>
        <w:rPr>
          <w:shd w:val="clear" w:color="auto" w:fill="FFFF00"/>
        </w:rPr>
        <w:t>[datum];</w:t>
      </w:r>
      <w:r>
        <w:t xml:space="preserve">  </w:t>
      </w:r>
    </w:p>
    <w:p w14:paraId="49170441" w14:textId="77777777" w:rsidR="00AD5B7D" w:rsidRDefault="0073621B">
      <w:pPr>
        <w:numPr>
          <w:ilvl w:val="0"/>
          <w:numId w:val="10"/>
        </w:numPr>
        <w:ind w:right="76" w:hanging="242"/>
      </w:pPr>
      <w:r>
        <w:t xml:space="preserve">de verwerkersovereenkomst.  </w:t>
      </w:r>
    </w:p>
    <w:p w14:paraId="130AFF78" w14:textId="77777777" w:rsidR="00AD5B7D" w:rsidRDefault="0073621B">
      <w:pPr>
        <w:spacing w:after="0" w:line="259" w:lineRule="auto"/>
        <w:ind w:left="0" w:firstLine="0"/>
      </w:pPr>
      <w:r>
        <w:t xml:space="preserve"> </w:t>
      </w:r>
    </w:p>
    <w:sectPr w:rsidR="00AD5B7D">
      <w:headerReference w:type="even" r:id="rId8"/>
      <w:headerReference w:type="default" r:id="rId9"/>
      <w:footerReference w:type="even" r:id="rId10"/>
      <w:footerReference w:type="default" r:id="rId11"/>
      <w:headerReference w:type="first" r:id="rId12"/>
      <w:footerReference w:type="first" r:id="rId13"/>
      <w:pgSz w:w="11899" w:h="16841"/>
      <w:pgMar w:top="1134" w:right="335" w:bottom="939" w:left="13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FDC8E" w14:textId="77777777" w:rsidR="00DF6220" w:rsidRDefault="0073621B">
      <w:pPr>
        <w:spacing w:after="0" w:line="240" w:lineRule="auto"/>
      </w:pPr>
      <w:r>
        <w:separator/>
      </w:r>
    </w:p>
  </w:endnote>
  <w:endnote w:type="continuationSeparator" w:id="0">
    <w:p w14:paraId="7B919AD6" w14:textId="77777777" w:rsidR="00DF6220" w:rsidRDefault="0073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8472" w14:textId="77777777" w:rsidR="001C23A3" w:rsidRDefault="001C23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7A63" w14:textId="77777777" w:rsidR="001C23A3" w:rsidRDefault="001C23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4686" w14:textId="77777777" w:rsidR="001C23A3" w:rsidRDefault="001C23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CEE5E" w14:textId="77777777" w:rsidR="00DF6220" w:rsidRDefault="0073621B">
      <w:pPr>
        <w:spacing w:after="0" w:line="240" w:lineRule="auto"/>
      </w:pPr>
      <w:r>
        <w:separator/>
      </w:r>
    </w:p>
  </w:footnote>
  <w:footnote w:type="continuationSeparator" w:id="0">
    <w:p w14:paraId="3694ED3B" w14:textId="77777777" w:rsidR="00DF6220" w:rsidRDefault="00736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CF53" w14:textId="77777777" w:rsidR="00AD5B7D" w:rsidRDefault="0073621B">
    <w:pPr>
      <w:spacing w:after="0" w:line="259" w:lineRule="auto"/>
      <w:ind w:left="0" w:right="-113" w:firstLine="0"/>
    </w:pPr>
    <w:r>
      <w:rPr>
        <w:noProof/>
      </w:rPr>
      <w:drawing>
        <wp:anchor distT="0" distB="0" distL="114300" distR="114300" simplePos="0" relativeHeight="251658240" behindDoc="0" locked="0" layoutInCell="1" allowOverlap="0" wp14:anchorId="356D154B" wp14:editId="34D6B637">
          <wp:simplePos x="0" y="0"/>
          <wp:positionH relativeFrom="page">
            <wp:posOffset>6500495</wp:posOffset>
          </wp:positionH>
          <wp:positionV relativeFrom="page">
            <wp:posOffset>187325</wp:posOffset>
          </wp:positionV>
          <wp:extent cx="914400" cy="914400"/>
          <wp:effectExtent l="0" t="0" r="0" b="0"/>
          <wp:wrapSquare wrapText="bothSides"/>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914400" cy="914400"/>
                  </a:xfrm>
                  <a:prstGeom prst="rect">
                    <a:avLst/>
                  </a:prstGeom>
                </pic:spPr>
              </pic:pic>
            </a:graphicData>
          </a:graphic>
        </wp:anchor>
      </w:drawing>
    </w:r>
    <w:r>
      <w:rPr>
        <w:rFonts w:ascii="Verdana" w:eastAsia="Verdana" w:hAnsi="Verdana" w:cs="Verdana"/>
      </w:rPr>
      <w:t xml:space="preserve"> </w:t>
    </w:r>
    <w:r>
      <w:rPr>
        <w:rFonts w:ascii="Verdana" w:eastAsia="Verdana" w:hAnsi="Verdana" w:cs="Verdana"/>
      </w:rPr>
      <w:tab/>
    </w:r>
  </w:p>
  <w:p w14:paraId="3679550E" w14:textId="77777777" w:rsidR="00AD5B7D" w:rsidRDefault="0073621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C1918E6" wp14:editId="59DCFCE1">
              <wp:simplePos x="0" y="0"/>
              <wp:positionH relativeFrom="page">
                <wp:posOffset>1550797</wp:posOffset>
              </wp:positionH>
              <wp:positionV relativeFrom="page">
                <wp:posOffset>2853436</wp:posOffset>
              </wp:positionV>
              <wp:extent cx="4669663" cy="4864862"/>
              <wp:effectExtent l="0" t="0" r="0" b="0"/>
              <wp:wrapNone/>
              <wp:docPr id="10793" name="Group 10793"/>
              <wp:cNvGraphicFramePr/>
              <a:graphic xmlns:a="http://schemas.openxmlformats.org/drawingml/2006/main">
                <a:graphicData uri="http://schemas.microsoft.com/office/word/2010/wordprocessingGroup">
                  <wpg:wgp>
                    <wpg:cNvGrpSpPr/>
                    <wpg:grpSpPr>
                      <a:xfrm>
                        <a:off x="0" y="0"/>
                        <a:ext cx="4669663" cy="4864862"/>
                        <a:chOff x="0" y="0"/>
                        <a:chExt cx="4669663" cy="4864862"/>
                      </a:xfrm>
                    </wpg:grpSpPr>
                    <wps:wsp>
                      <wps:cNvPr id="10802" name="Shape 10802"/>
                      <wps:cNvSpPr/>
                      <wps:spPr>
                        <a:xfrm>
                          <a:off x="0" y="3297238"/>
                          <a:ext cx="1552829" cy="1567625"/>
                        </a:xfrm>
                        <a:custGeom>
                          <a:avLst/>
                          <a:gdLst/>
                          <a:ahLst/>
                          <a:cxnLst/>
                          <a:rect l="0" t="0" r="0" b="0"/>
                          <a:pathLst>
                            <a:path w="1552829" h="1567625">
                              <a:moveTo>
                                <a:pt x="235887" y="317"/>
                              </a:moveTo>
                              <a:cubicBezTo>
                                <a:pt x="248793" y="635"/>
                                <a:pt x="261683" y="1778"/>
                                <a:pt x="274574" y="4127"/>
                              </a:cubicBezTo>
                              <a:cubicBezTo>
                                <a:pt x="300609" y="8826"/>
                                <a:pt x="320548" y="12509"/>
                                <a:pt x="334518" y="18097"/>
                              </a:cubicBezTo>
                              <a:cubicBezTo>
                                <a:pt x="348361" y="23813"/>
                                <a:pt x="358394" y="28892"/>
                                <a:pt x="365252" y="32956"/>
                              </a:cubicBezTo>
                              <a:cubicBezTo>
                                <a:pt x="371983" y="37020"/>
                                <a:pt x="378333" y="41465"/>
                                <a:pt x="385826" y="46926"/>
                              </a:cubicBezTo>
                              <a:cubicBezTo>
                                <a:pt x="393954" y="54165"/>
                                <a:pt x="402463" y="60769"/>
                                <a:pt x="412623" y="70040"/>
                              </a:cubicBezTo>
                              <a:cubicBezTo>
                                <a:pt x="422910" y="79438"/>
                                <a:pt x="433705" y="90233"/>
                                <a:pt x="446786" y="103314"/>
                              </a:cubicBezTo>
                              <a:cubicBezTo>
                                <a:pt x="460883" y="117411"/>
                                <a:pt x="473329" y="130873"/>
                                <a:pt x="482727" y="141160"/>
                              </a:cubicBezTo>
                              <a:cubicBezTo>
                                <a:pt x="491617" y="151828"/>
                                <a:pt x="499237" y="161353"/>
                                <a:pt x="504444" y="169354"/>
                              </a:cubicBezTo>
                              <a:cubicBezTo>
                                <a:pt x="510667" y="178371"/>
                                <a:pt x="513461" y="184086"/>
                                <a:pt x="515366" y="188658"/>
                              </a:cubicBezTo>
                              <a:cubicBezTo>
                                <a:pt x="516763" y="193865"/>
                                <a:pt x="516509" y="198310"/>
                                <a:pt x="514223" y="200723"/>
                              </a:cubicBezTo>
                              <a:cubicBezTo>
                                <a:pt x="510032" y="204914"/>
                                <a:pt x="496316" y="203517"/>
                                <a:pt x="474218" y="197294"/>
                              </a:cubicBezTo>
                              <a:cubicBezTo>
                                <a:pt x="452374" y="190944"/>
                                <a:pt x="427228" y="185991"/>
                                <a:pt x="397764" y="180530"/>
                              </a:cubicBezTo>
                              <a:cubicBezTo>
                                <a:pt x="368935" y="176593"/>
                                <a:pt x="337693" y="175831"/>
                                <a:pt x="305689" y="179260"/>
                              </a:cubicBezTo>
                              <a:cubicBezTo>
                                <a:pt x="273812" y="182563"/>
                                <a:pt x="246253" y="197421"/>
                                <a:pt x="221488" y="222186"/>
                              </a:cubicBezTo>
                              <a:cubicBezTo>
                                <a:pt x="194310" y="249364"/>
                                <a:pt x="181102" y="286067"/>
                                <a:pt x="184404" y="333057"/>
                              </a:cubicBezTo>
                              <a:cubicBezTo>
                                <a:pt x="187960" y="379920"/>
                                <a:pt x="204724" y="436181"/>
                                <a:pt x="238506" y="500316"/>
                              </a:cubicBezTo>
                              <a:cubicBezTo>
                                <a:pt x="272288" y="564325"/>
                                <a:pt x="318135" y="635444"/>
                                <a:pt x="379349" y="713168"/>
                              </a:cubicBezTo>
                              <a:cubicBezTo>
                                <a:pt x="441198" y="792416"/>
                                <a:pt x="516001" y="875982"/>
                                <a:pt x="606171" y="966026"/>
                              </a:cubicBezTo>
                              <a:cubicBezTo>
                                <a:pt x="695071" y="1055053"/>
                                <a:pt x="777494" y="1128713"/>
                                <a:pt x="854202" y="1188910"/>
                              </a:cubicBezTo>
                              <a:cubicBezTo>
                                <a:pt x="930275" y="1249489"/>
                                <a:pt x="1000379" y="1294320"/>
                                <a:pt x="1061085" y="1324801"/>
                              </a:cubicBezTo>
                              <a:cubicBezTo>
                                <a:pt x="1123061" y="1356423"/>
                                <a:pt x="1176655" y="1371537"/>
                                <a:pt x="1222375" y="1371917"/>
                              </a:cubicBezTo>
                              <a:cubicBezTo>
                                <a:pt x="1268730" y="1373822"/>
                                <a:pt x="1306449" y="1359471"/>
                                <a:pt x="1334897" y="1331023"/>
                              </a:cubicBezTo>
                              <a:cubicBezTo>
                                <a:pt x="1358773" y="1307147"/>
                                <a:pt x="1373632" y="1279588"/>
                                <a:pt x="1377442" y="1247204"/>
                              </a:cubicBezTo>
                              <a:cubicBezTo>
                                <a:pt x="1381252" y="1214818"/>
                                <a:pt x="1382141" y="1184212"/>
                                <a:pt x="1377061" y="1154239"/>
                              </a:cubicBezTo>
                              <a:cubicBezTo>
                                <a:pt x="1373124" y="1125410"/>
                                <a:pt x="1368679" y="1099883"/>
                                <a:pt x="1362329" y="1077785"/>
                              </a:cubicBezTo>
                              <a:cubicBezTo>
                                <a:pt x="1355979" y="1055814"/>
                                <a:pt x="1356233" y="1042733"/>
                                <a:pt x="1360932" y="1038034"/>
                              </a:cubicBezTo>
                              <a:cubicBezTo>
                                <a:pt x="1363218" y="1035748"/>
                                <a:pt x="1366266" y="1034859"/>
                                <a:pt x="1369822" y="1035748"/>
                              </a:cubicBezTo>
                              <a:cubicBezTo>
                                <a:pt x="1373378" y="1036383"/>
                                <a:pt x="1379093" y="1039305"/>
                                <a:pt x="1385443" y="1043877"/>
                              </a:cubicBezTo>
                              <a:cubicBezTo>
                                <a:pt x="1392936" y="1049464"/>
                                <a:pt x="1402588" y="1057212"/>
                                <a:pt x="1413891" y="1067498"/>
                              </a:cubicBezTo>
                              <a:cubicBezTo>
                                <a:pt x="1425194" y="1077913"/>
                                <a:pt x="1439799" y="1091629"/>
                                <a:pt x="1456055" y="1107884"/>
                              </a:cubicBezTo>
                              <a:cubicBezTo>
                                <a:pt x="1467993" y="1119822"/>
                                <a:pt x="1477772" y="1129602"/>
                                <a:pt x="1485900" y="1138745"/>
                              </a:cubicBezTo>
                              <a:cubicBezTo>
                                <a:pt x="1494155" y="1147889"/>
                                <a:pt x="1501267" y="1155890"/>
                                <a:pt x="1507236" y="1162876"/>
                              </a:cubicBezTo>
                              <a:cubicBezTo>
                                <a:pt x="1512951" y="1170368"/>
                                <a:pt x="1517396" y="1176718"/>
                                <a:pt x="1521460" y="1183577"/>
                              </a:cubicBezTo>
                              <a:cubicBezTo>
                                <a:pt x="1525524" y="1190307"/>
                                <a:pt x="1528826" y="1197673"/>
                                <a:pt x="1533271" y="1208595"/>
                              </a:cubicBezTo>
                              <a:cubicBezTo>
                                <a:pt x="1537716" y="1219390"/>
                                <a:pt x="1541653" y="1236916"/>
                                <a:pt x="1546225" y="1260665"/>
                              </a:cubicBezTo>
                              <a:cubicBezTo>
                                <a:pt x="1551813" y="1285684"/>
                                <a:pt x="1552829" y="1312481"/>
                                <a:pt x="1552702" y="1341056"/>
                              </a:cubicBezTo>
                              <a:cubicBezTo>
                                <a:pt x="1552067" y="1370139"/>
                                <a:pt x="1546606" y="1398841"/>
                                <a:pt x="1538605" y="1428940"/>
                              </a:cubicBezTo>
                              <a:cubicBezTo>
                                <a:pt x="1529334" y="1457896"/>
                                <a:pt x="1512443" y="1483296"/>
                                <a:pt x="1489456" y="1506156"/>
                              </a:cubicBezTo>
                              <a:cubicBezTo>
                                <a:pt x="1450213" y="1545527"/>
                                <a:pt x="1399540" y="1566481"/>
                                <a:pt x="1337818" y="1566863"/>
                              </a:cubicBezTo>
                              <a:cubicBezTo>
                                <a:pt x="1275588" y="1567625"/>
                                <a:pt x="1203833" y="1551368"/>
                                <a:pt x="1122299" y="1513141"/>
                              </a:cubicBezTo>
                              <a:cubicBezTo>
                                <a:pt x="1040511" y="1475422"/>
                                <a:pt x="949960" y="1420813"/>
                                <a:pt x="850519" y="1344358"/>
                              </a:cubicBezTo>
                              <a:cubicBezTo>
                                <a:pt x="751840" y="1269429"/>
                                <a:pt x="645668" y="1175956"/>
                                <a:pt x="531749" y="1062038"/>
                              </a:cubicBezTo>
                              <a:cubicBezTo>
                                <a:pt x="415671" y="945959"/>
                                <a:pt x="318389" y="834961"/>
                                <a:pt x="240030" y="730948"/>
                              </a:cubicBezTo>
                              <a:cubicBezTo>
                                <a:pt x="161290" y="627443"/>
                                <a:pt x="103378" y="531685"/>
                                <a:pt x="62103" y="444563"/>
                              </a:cubicBezTo>
                              <a:cubicBezTo>
                                <a:pt x="21971" y="358457"/>
                                <a:pt x="3556" y="282384"/>
                                <a:pt x="1905" y="215963"/>
                              </a:cubicBezTo>
                              <a:cubicBezTo>
                                <a:pt x="0" y="150177"/>
                                <a:pt x="20320" y="97853"/>
                                <a:pt x="60071" y="58102"/>
                              </a:cubicBezTo>
                              <a:cubicBezTo>
                                <a:pt x="77343" y="40703"/>
                                <a:pt x="97917" y="26606"/>
                                <a:pt x="121920" y="17970"/>
                              </a:cubicBezTo>
                              <a:cubicBezTo>
                                <a:pt x="146050" y="9334"/>
                                <a:pt x="171069" y="3238"/>
                                <a:pt x="197104" y="1460"/>
                              </a:cubicBezTo>
                              <a:cubicBezTo>
                                <a:pt x="210058" y="508"/>
                                <a:pt x="222980" y="0"/>
                                <a:pt x="235887"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00" name="Shape 10800"/>
                      <wps:cNvSpPr/>
                      <wps:spPr>
                        <a:xfrm>
                          <a:off x="509143" y="2758694"/>
                          <a:ext cx="785433" cy="1319237"/>
                        </a:xfrm>
                        <a:custGeom>
                          <a:avLst/>
                          <a:gdLst/>
                          <a:ahLst/>
                          <a:cxnLst/>
                          <a:rect l="0" t="0" r="0" b="0"/>
                          <a:pathLst>
                            <a:path w="785433" h="1319237">
                              <a:moveTo>
                                <a:pt x="233299" y="1143"/>
                              </a:moveTo>
                              <a:cubicBezTo>
                                <a:pt x="297942" y="0"/>
                                <a:pt x="370332" y="15748"/>
                                <a:pt x="451739" y="53975"/>
                              </a:cubicBezTo>
                              <a:cubicBezTo>
                                <a:pt x="533146" y="92202"/>
                                <a:pt x="623697" y="148844"/>
                                <a:pt x="722122" y="226187"/>
                              </a:cubicBezTo>
                              <a:lnTo>
                                <a:pt x="785433" y="277794"/>
                              </a:lnTo>
                              <a:lnTo>
                                <a:pt x="785433" y="440057"/>
                              </a:lnTo>
                              <a:lnTo>
                                <a:pt x="737362" y="397637"/>
                              </a:lnTo>
                              <a:cubicBezTo>
                                <a:pt x="663067" y="335280"/>
                                <a:pt x="593852" y="287274"/>
                                <a:pt x="529082" y="250063"/>
                              </a:cubicBezTo>
                              <a:cubicBezTo>
                                <a:pt x="464820" y="214249"/>
                                <a:pt x="406781" y="194818"/>
                                <a:pt x="354711" y="189992"/>
                              </a:cubicBezTo>
                              <a:cubicBezTo>
                                <a:pt x="302768" y="185039"/>
                                <a:pt x="259588" y="200406"/>
                                <a:pt x="224536" y="235585"/>
                              </a:cubicBezTo>
                              <a:cubicBezTo>
                                <a:pt x="189357" y="270637"/>
                                <a:pt x="175133" y="314833"/>
                                <a:pt x="182245" y="369062"/>
                              </a:cubicBezTo>
                              <a:cubicBezTo>
                                <a:pt x="189230" y="423164"/>
                                <a:pt x="209296" y="482727"/>
                                <a:pt x="246126" y="548132"/>
                              </a:cubicBezTo>
                              <a:cubicBezTo>
                                <a:pt x="282575" y="613918"/>
                                <a:pt x="329946" y="683514"/>
                                <a:pt x="391160" y="756793"/>
                              </a:cubicBezTo>
                              <a:cubicBezTo>
                                <a:pt x="453644" y="831088"/>
                                <a:pt x="520827" y="905002"/>
                                <a:pt x="595630" y="979805"/>
                              </a:cubicBezTo>
                              <a:cubicBezTo>
                                <a:pt x="636905" y="1021080"/>
                                <a:pt x="677228" y="1059974"/>
                                <a:pt x="716661" y="1096487"/>
                              </a:cubicBezTo>
                              <a:lnTo>
                                <a:pt x="785433" y="1157351"/>
                              </a:lnTo>
                              <a:lnTo>
                                <a:pt x="785433" y="1319237"/>
                              </a:lnTo>
                              <a:lnTo>
                                <a:pt x="770418" y="1306971"/>
                              </a:lnTo>
                              <a:cubicBezTo>
                                <a:pt x="692753" y="1241290"/>
                                <a:pt x="610552" y="1165162"/>
                                <a:pt x="523494" y="1078103"/>
                              </a:cubicBezTo>
                              <a:cubicBezTo>
                                <a:pt x="412750" y="967359"/>
                                <a:pt x="317754" y="860552"/>
                                <a:pt x="239141" y="759079"/>
                              </a:cubicBezTo>
                              <a:cubicBezTo>
                                <a:pt x="160528" y="657606"/>
                                <a:pt x="101600" y="562737"/>
                                <a:pt x="59944" y="476123"/>
                              </a:cubicBezTo>
                              <a:cubicBezTo>
                                <a:pt x="19431" y="390398"/>
                                <a:pt x="889" y="312420"/>
                                <a:pt x="0" y="243078"/>
                              </a:cubicBezTo>
                              <a:cubicBezTo>
                                <a:pt x="381" y="174752"/>
                                <a:pt x="23876" y="117221"/>
                                <a:pt x="70231" y="70993"/>
                              </a:cubicBezTo>
                              <a:cubicBezTo>
                                <a:pt x="114554" y="26543"/>
                                <a:pt x="168656" y="2159"/>
                                <a:pt x="23329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01" name="Shape 10801"/>
                      <wps:cNvSpPr/>
                      <wps:spPr>
                        <a:xfrm>
                          <a:off x="1294576" y="3036488"/>
                          <a:ext cx="787716" cy="1321771"/>
                        </a:xfrm>
                        <a:custGeom>
                          <a:avLst/>
                          <a:gdLst/>
                          <a:ahLst/>
                          <a:cxnLst/>
                          <a:rect l="0" t="0" r="0" b="0"/>
                          <a:pathLst>
                            <a:path w="787716" h="1321771">
                              <a:moveTo>
                                <a:pt x="0" y="0"/>
                              </a:moveTo>
                              <a:lnTo>
                                <a:pt x="12034" y="9809"/>
                              </a:lnTo>
                              <a:cubicBezTo>
                                <a:pt x="88811" y="74639"/>
                                <a:pt x="169893" y="149720"/>
                                <a:pt x="255332" y="235159"/>
                              </a:cubicBezTo>
                              <a:cubicBezTo>
                                <a:pt x="369251" y="349078"/>
                                <a:pt x="465390" y="457028"/>
                                <a:pt x="545146" y="559644"/>
                              </a:cubicBezTo>
                              <a:cubicBezTo>
                                <a:pt x="624902" y="662260"/>
                                <a:pt x="684211" y="756621"/>
                                <a:pt x="725867" y="843235"/>
                              </a:cubicBezTo>
                              <a:cubicBezTo>
                                <a:pt x="767523" y="929976"/>
                                <a:pt x="787208" y="1009097"/>
                                <a:pt x="786954" y="1077296"/>
                              </a:cubicBezTo>
                              <a:cubicBezTo>
                                <a:pt x="787716" y="1146637"/>
                                <a:pt x="764094" y="1204296"/>
                                <a:pt x="717866" y="1250524"/>
                              </a:cubicBezTo>
                              <a:cubicBezTo>
                                <a:pt x="672527" y="1295990"/>
                                <a:pt x="618044" y="1320628"/>
                                <a:pt x="552258" y="1320628"/>
                              </a:cubicBezTo>
                              <a:cubicBezTo>
                                <a:pt x="487615" y="1321771"/>
                                <a:pt x="414082" y="1305007"/>
                                <a:pt x="333183" y="1266272"/>
                              </a:cubicBezTo>
                              <a:cubicBezTo>
                                <a:pt x="251776" y="1228045"/>
                                <a:pt x="160590" y="1169879"/>
                                <a:pt x="61149" y="1091393"/>
                              </a:cubicBezTo>
                              <a:lnTo>
                                <a:pt x="0" y="1041442"/>
                              </a:lnTo>
                              <a:lnTo>
                                <a:pt x="0" y="879557"/>
                              </a:lnTo>
                              <a:lnTo>
                                <a:pt x="46925" y="921086"/>
                              </a:lnTo>
                              <a:cubicBezTo>
                                <a:pt x="121855" y="985094"/>
                                <a:pt x="191705" y="1034370"/>
                                <a:pt x="255459" y="1070692"/>
                              </a:cubicBezTo>
                              <a:cubicBezTo>
                                <a:pt x="320229" y="1107903"/>
                                <a:pt x="378268" y="1127461"/>
                                <a:pt x="429195" y="1131144"/>
                              </a:cubicBezTo>
                              <a:cubicBezTo>
                                <a:pt x="480757" y="1136605"/>
                                <a:pt x="524318" y="1120730"/>
                                <a:pt x="559878" y="1085170"/>
                              </a:cubicBezTo>
                              <a:cubicBezTo>
                                <a:pt x="595057" y="1049991"/>
                                <a:pt x="610297" y="1004906"/>
                                <a:pt x="603312" y="950677"/>
                              </a:cubicBezTo>
                              <a:cubicBezTo>
                                <a:pt x="596200" y="896575"/>
                                <a:pt x="575499" y="835487"/>
                                <a:pt x="537526" y="769067"/>
                              </a:cubicBezTo>
                              <a:cubicBezTo>
                                <a:pt x="500696" y="703662"/>
                                <a:pt x="452309" y="633050"/>
                                <a:pt x="389825" y="558628"/>
                              </a:cubicBezTo>
                              <a:cubicBezTo>
                                <a:pt x="327468" y="484333"/>
                                <a:pt x="259269" y="409276"/>
                                <a:pt x="183323" y="333330"/>
                              </a:cubicBezTo>
                              <a:cubicBezTo>
                                <a:pt x="143699" y="293769"/>
                                <a:pt x="104424" y="255987"/>
                                <a:pt x="65769" y="220300"/>
                              </a:cubicBezTo>
                              <a:lnTo>
                                <a:pt x="0" y="16226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9" name="Shape 10799"/>
                      <wps:cNvSpPr/>
                      <wps:spPr>
                        <a:xfrm>
                          <a:off x="1015492" y="2015109"/>
                          <a:ext cx="1814322" cy="1837055"/>
                        </a:xfrm>
                        <a:custGeom>
                          <a:avLst/>
                          <a:gdLst/>
                          <a:ahLst/>
                          <a:cxnLst/>
                          <a:rect l="0" t="0" r="0" b="0"/>
                          <a:pathLst>
                            <a:path w="1814322" h="1837055">
                              <a:moveTo>
                                <a:pt x="430403" y="0"/>
                              </a:moveTo>
                              <a:cubicBezTo>
                                <a:pt x="436499" y="508"/>
                                <a:pt x="443103" y="2413"/>
                                <a:pt x="448818" y="5461"/>
                              </a:cubicBezTo>
                              <a:cubicBezTo>
                                <a:pt x="454660" y="8382"/>
                                <a:pt x="459359" y="12192"/>
                                <a:pt x="464820" y="17653"/>
                              </a:cubicBezTo>
                              <a:cubicBezTo>
                                <a:pt x="896747" y="449453"/>
                                <a:pt x="1328547" y="881380"/>
                                <a:pt x="1760347" y="1313180"/>
                              </a:cubicBezTo>
                              <a:cubicBezTo>
                                <a:pt x="1774571" y="1327277"/>
                                <a:pt x="1786509" y="1341374"/>
                                <a:pt x="1794002" y="1353312"/>
                              </a:cubicBezTo>
                              <a:cubicBezTo>
                                <a:pt x="1801495" y="1365504"/>
                                <a:pt x="1807210" y="1376934"/>
                                <a:pt x="1810512" y="1386713"/>
                              </a:cubicBezTo>
                              <a:cubicBezTo>
                                <a:pt x="1813814" y="1396492"/>
                                <a:pt x="1814322" y="1404620"/>
                                <a:pt x="1813433" y="1412113"/>
                              </a:cubicBezTo>
                              <a:cubicBezTo>
                                <a:pt x="1812544" y="1419479"/>
                                <a:pt x="1809369" y="1424813"/>
                                <a:pt x="1805178" y="1429004"/>
                              </a:cubicBezTo>
                              <a:cubicBezTo>
                                <a:pt x="1796161" y="1437894"/>
                                <a:pt x="1787398" y="1446784"/>
                                <a:pt x="1778508" y="1455674"/>
                              </a:cubicBezTo>
                              <a:cubicBezTo>
                                <a:pt x="1769999" y="1464056"/>
                                <a:pt x="1760347" y="1469517"/>
                                <a:pt x="1749933" y="1471168"/>
                              </a:cubicBezTo>
                              <a:cubicBezTo>
                                <a:pt x="1740662" y="1473835"/>
                                <a:pt x="1726946" y="1472565"/>
                                <a:pt x="1710436" y="1467231"/>
                              </a:cubicBezTo>
                              <a:cubicBezTo>
                                <a:pt x="1695069" y="1463040"/>
                                <a:pt x="1675384" y="1454785"/>
                                <a:pt x="1651381" y="1441831"/>
                              </a:cubicBezTo>
                              <a:cubicBezTo>
                                <a:pt x="1627378" y="1428750"/>
                                <a:pt x="1598295" y="1412367"/>
                                <a:pt x="1563624" y="1390650"/>
                              </a:cubicBezTo>
                              <a:cubicBezTo>
                                <a:pt x="1236726" y="1184529"/>
                                <a:pt x="907161" y="982853"/>
                                <a:pt x="580263" y="776732"/>
                              </a:cubicBezTo>
                              <a:cubicBezTo>
                                <a:pt x="529463" y="745109"/>
                                <a:pt x="476250" y="711454"/>
                                <a:pt x="421132" y="675513"/>
                              </a:cubicBezTo>
                              <a:cubicBezTo>
                                <a:pt x="366903" y="640588"/>
                                <a:pt x="313309" y="605409"/>
                                <a:pt x="262636" y="571373"/>
                              </a:cubicBezTo>
                              <a:cubicBezTo>
                                <a:pt x="262382" y="571754"/>
                                <a:pt x="262128" y="572008"/>
                                <a:pt x="261747" y="572262"/>
                              </a:cubicBezTo>
                              <a:cubicBezTo>
                                <a:pt x="314198" y="623951"/>
                                <a:pt x="367919" y="676529"/>
                                <a:pt x="422656" y="730377"/>
                              </a:cubicBezTo>
                              <a:cubicBezTo>
                                <a:pt x="477266" y="784225"/>
                                <a:pt x="531622" y="838454"/>
                                <a:pt x="584708" y="891667"/>
                              </a:cubicBezTo>
                              <a:cubicBezTo>
                                <a:pt x="867283" y="1174115"/>
                                <a:pt x="1149731" y="1456563"/>
                                <a:pt x="1432179" y="1739011"/>
                              </a:cubicBezTo>
                              <a:cubicBezTo>
                                <a:pt x="1437640" y="1744472"/>
                                <a:pt x="1441450" y="1749298"/>
                                <a:pt x="1444498" y="1755013"/>
                              </a:cubicBezTo>
                              <a:cubicBezTo>
                                <a:pt x="1448562" y="1761871"/>
                                <a:pt x="1449324" y="1767460"/>
                                <a:pt x="1448308" y="1772920"/>
                              </a:cubicBezTo>
                              <a:cubicBezTo>
                                <a:pt x="1448308" y="1779397"/>
                                <a:pt x="1446657" y="1785239"/>
                                <a:pt x="1443736" y="1792605"/>
                              </a:cubicBezTo>
                              <a:cubicBezTo>
                                <a:pt x="1439672" y="1798828"/>
                                <a:pt x="1434211" y="1806448"/>
                                <a:pt x="1426210" y="1814449"/>
                              </a:cubicBezTo>
                              <a:cubicBezTo>
                                <a:pt x="1418336" y="1822323"/>
                                <a:pt x="1411224" y="1827403"/>
                                <a:pt x="1404874" y="1831467"/>
                              </a:cubicBezTo>
                              <a:cubicBezTo>
                                <a:pt x="1397508" y="1834388"/>
                                <a:pt x="1391158" y="1836547"/>
                                <a:pt x="1385189" y="1836039"/>
                              </a:cubicBezTo>
                              <a:cubicBezTo>
                                <a:pt x="1379728" y="1837055"/>
                                <a:pt x="1374521" y="1835785"/>
                                <a:pt x="1367790" y="1831721"/>
                              </a:cubicBezTo>
                              <a:cubicBezTo>
                                <a:pt x="1362075" y="1828673"/>
                                <a:pt x="1357249" y="1824863"/>
                                <a:pt x="1351788" y="1819402"/>
                              </a:cubicBezTo>
                              <a:cubicBezTo>
                                <a:pt x="919861" y="1387602"/>
                                <a:pt x="488061" y="955802"/>
                                <a:pt x="56261" y="523875"/>
                              </a:cubicBezTo>
                              <a:cubicBezTo>
                                <a:pt x="26924" y="494665"/>
                                <a:pt x="10160" y="470154"/>
                                <a:pt x="5080" y="451358"/>
                              </a:cubicBezTo>
                              <a:cubicBezTo>
                                <a:pt x="0" y="432435"/>
                                <a:pt x="1143" y="418338"/>
                                <a:pt x="9525" y="409956"/>
                              </a:cubicBezTo>
                              <a:cubicBezTo>
                                <a:pt x="22606" y="396875"/>
                                <a:pt x="35687" y="383794"/>
                                <a:pt x="48895" y="370586"/>
                              </a:cubicBezTo>
                              <a:cubicBezTo>
                                <a:pt x="58293" y="361315"/>
                                <a:pt x="68326" y="355473"/>
                                <a:pt x="78105" y="352171"/>
                              </a:cubicBezTo>
                              <a:cubicBezTo>
                                <a:pt x="87503" y="349504"/>
                                <a:pt x="99568" y="350139"/>
                                <a:pt x="112395" y="352806"/>
                              </a:cubicBezTo>
                              <a:cubicBezTo>
                                <a:pt x="126111" y="356362"/>
                                <a:pt x="142875" y="363474"/>
                                <a:pt x="161544" y="372999"/>
                              </a:cubicBezTo>
                              <a:cubicBezTo>
                                <a:pt x="181356" y="383540"/>
                                <a:pt x="204597" y="397129"/>
                                <a:pt x="232537" y="414909"/>
                              </a:cubicBezTo>
                              <a:cubicBezTo>
                                <a:pt x="484505" y="574294"/>
                                <a:pt x="738632" y="730250"/>
                                <a:pt x="990600" y="889508"/>
                              </a:cubicBezTo>
                              <a:cubicBezTo>
                                <a:pt x="1037209" y="918845"/>
                                <a:pt x="1081786" y="945769"/>
                                <a:pt x="1125855" y="973328"/>
                              </a:cubicBezTo>
                              <a:cubicBezTo>
                                <a:pt x="1169416" y="1001395"/>
                                <a:pt x="1213485" y="1028954"/>
                                <a:pt x="1255649" y="1056386"/>
                              </a:cubicBezTo>
                              <a:cubicBezTo>
                                <a:pt x="1297686" y="1083691"/>
                                <a:pt x="1339088" y="1109472"/>
                                <a:pt x="1379982" y="1135888"/>
                              </a:cubicBezTo>
                              <a:cubicBezTo>
                                <a:pt x="1420495" y="1162685"/>
                                <a:pt x="1463040" y="1189482"/>
                                <a:pt x="1503934" y="1215898"/>
                              </a:cubicBezTo>
                              <a:cubicBezTo>
                                <a:pt x="1504061" y="1215644"/>
                                <a:pt x="1504315" y="1215517"/>
                                <a:pt x="1504442" y="1215390"/>
                              </a:cubicBezTo>
                              <a:cubicBezTo>
                                <a:pt x="1446530" y="1158367"/>
                                <a:pt x="1386332" y="1099185"/>
                                <a:pt x="1324483" y="1037336"/>
                              </a:cubicBezTo>
                              <a:cubicBezTo>
                                <a:pt x="1262253" y="975868"/>
                                <a:pt x="1203579" y="917321"/>
                                <a:pt x="1146048" y="859790"/>
                              </a:cubicBezTo>
                              <a:cubicBezTo>
                                <a:pt x="892175" y="605917"/>
                                <a:pt x="638302" y="352044"/>
                                <a:pt x="384302" y="98044"/>
                              </a:cubicBezTo>
                              <a:cubicBezTo>
                                <a:pt x="378968" y="92710"/>
                                <a:pt x="375158" y="87884"/>
                                <a:pt x="372110" y="82169"/>
                              </a:cubicBezTo>
                              <a:cubicBezTo>
                                <a:pt x="369189" y="76454"/>
                                <a:pt x="366903" y="70231"/>
                                <a:pt x="366776" y="63627"/>
                              </a:cubicBezTo>
                              <a:cubicBezTo>
                                <a:pt x="366649" y="57150"/>
                                <a:pt x="368808" y="50800"/>
                                <a:pt x="372872" y="44577"/>
                              </a:cubicBezTo>
                              <a:cubicBezTo>
                                <a:pt x="376936" y="38354"/>
                                <a:pt x="382397" y="30607"/>
                                <a:pt x="390398" y="22733"/>
                              </a:cubicBezTo>
                              <a:cubicBezTo>
                                <a:pt x="397383" y="15748"/>
                                <a:pt x="405003" y="10160"/>
                                <a:pt x="411226" y="6096"/>
                              </a:cubicBezTo>
                              <a:cubicBezTo>
                                <a:pt x="417449" y="2159"/>
                                <a:pt x="423799" y="0"/>
                                <a:pt x="4304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8" name="Shape 10798"/>
                      <wps:cNvSpPr/>
                      <wps:spPr>
                        <a:xfrm>
                          <a:off x="1763268" y="1533874"/>
                          <a:ext cx="1552829" cy="1567593"/>
                        </a:xfrm>
                        <a:custGeom>
                          <a:avLst/>
                          <a:gdLst/>
                          <a:ahLst/>
                          <a:cxnLst/>
                          <a:rect l="0" t="0" r="0" b="0"/>
                          <a:pathLst>
                            <a:path w="1552829" h="1567593">
                              <a:moveTo>
                                <a:pt x="235966" y="333"/>
                              </a:moveTo>
                              <a:cubicBezTo>
                                <a:pt x="248856" y="667"/>
                                <a:pt x="261747" y="1810"/>
                                <a:pt x="274701" y="4095"/>
                              </a:cubicBezTo>
                              <a:cubicBezTo>
                                <a:pt x="300609" y="8794"/>
                                <a:pt x="320548" y="12478"/>
                                <a:pt x="334518" y="18066"/>
                              </a:cubicBezTo>
                              <a:cubicBezTo>
                                <a:pt x="348488" y="23781"/>
                                <a:pt x="358394" y="28861"/>
                                <a:pt x="365252" y="32925"/>
                              </a:cubicBezTo>
                              <a:cubicBezTo>
                                <a:pt x="372110" y="36988"/>
                                <a:pt x="378460" y="41434"/>
                                <a:pt x="385826" y="47022"/>
                              </a:cubicBezTo>
                              <a:cubicBezTo>
                                <a:pt x="393954" y="54261"/>
                                <a:pt x="402463" y="60865"/>
                                <a:pt x="412750" y="70136"/>
                              </a:cubicBezTo>
                              <a:cubicBezTo>
                                <a:pt x="422910" y="79534"/>
                                <a:pt x="433832" y="90329"/>
                                <a:pt x="446786" y="103282"/>
                              </a:cubicBezTo>
                              <a:cubicBezTo>
                                <a:pt x="461010" y="117380"/>
                                <a:pt x="473456" y="130969"/>
                                <a:pt x="482727" y="141129"/>
                              </a:cubicBezTo>
                              <a:cubicBezTo>
                                <a:pt x="491617" y="151797"/>
                                <a:pt x="499237" y="161449"/>
                                <a:pt x="504444" y="169450"/>
                              </a:cubicBezTo>
                              <a:cubicBezTo>
                                <a:pt x="510667" y="178340"/>
                                <a:pt x="513588" y="184182"/>
                                <a:pt x="515493" y="188754"/>
                              </a:cubicBezTo>
                              <a:cubicBezTo>
                                <a:pt x="516890" y="193834"/>
                                <a:pt x="516636" y="198406"/>
                                <a:pt x="514350" y="200692"/>
                              </a:cubicBezTo>
                              <a:cubicBezTo>
                                <a:pt x="510032" y="204882"/>
                                <a:pt x="496316" y="203613"/>
                                <a:pt x="474345" y="197263"/>
                              </a:cubicBezTo>
                              <a:cubicBezTo>
                                <a:pt x="452374" y="191040"/>
                                <a:pt x="427228" y="185960"/>
                                <a:pt x="397764" y="180626"/>
                              </a:cubicBezTo>
                              <a:cubicBezTo>
                                <a:pt x="368935" y="176688"/>
                                <a:pt x="337693" y="175926"/>
                                <a:pt x="305689" y="179229"/>
                              </a:cubicBezTo>
                              <a:cubicBezTo>
                                <a:pt x="273812" y="182657"/>
                                <a:pt x="246253" y="197517"/>
                                <a:pt x="221488" y="222282"/>
                              </a:cubicBezTo>
                              <a:cubicBezTo>
                                <a:pt x="194437" y="249332"/>
                                <a:pt x="181102" y="286163"/>
                                <a:pt x="184531" y="333026"/>
                              </a:cubicBezTo>
                              <a:cubicBezTo>
                                <a:pt x="187960" y="380016"/>
                                <a:pt x="204851" y="436276"/>
                                <a:pt x="238633" y="500412"/>
                              </a:cubicBezTo>
                              <a:cubicBezTo>
                                <a:pt x="272288" y="564419"/>
                                <a:pt x="318262" y="635540"/>
                                <a:pt x="379476" y="713137"/>
                              </a:cubicBezTo>
                              <a:cubicBezTo>
                                <a:pt x="441325" y="792512"/>
                                <a:pt x="516001" y="876078"/>
                                <a:pt x="606171" y="966121"/>
                              </a:cubicBezTo>
                              <a:cubicBezTo>
                                <a:pt x="695071" y="1055021"/>
                                <a:pt x="777621" y="1128808"/>
                                <a:pt x="854202" y="1188879"/>
                              </a:cubicBezTo>
                              <a:cubicBezTo>
                                <a:pt x="930402" y="1249458"/>
                                <a:pt x="1000379" y="1294289"/>
                                <a:pt x="1061212" y="1324769"/>
                              </a:cubicBezTo>
                              <a:cubicBezTo>
                                <a:pt x="1123061" y="1356392"/>
                                <a:pt x="1176782" y="1371632"/>
                                <a:pt x="1222502" y="1371886"/>
                              </a:cubicBezTo>
                              <a:cubicBezTo>
                                <a:pt x="1268730" y="1373791"/>
                                <a:pt x="1306449" y="1359567"/>
                                <a:pt x="1334897" y="1330992"/>
                              </a:cubicBezTo>
                              <a:cubicBezTo>
                                <a:pt x="1358773" y="1307116"/>
                                <a:pt x="1373632" y="1279684"/>
                                <a:pt x="1377442" y="1247299"/>
                              </a:cubicBezTo>
                              <a:cubicBezTo>
                                <a:pt x="1381252" y="1214787"/>
                                <a:pt x="1382141" y="1184307"/>
                                <a:pt x="1377188" y="1154335"/>
                              </a:cubicBezTo>
                              <a:cubicBezTo>
                                <a:pt x="1373251" y="1125379"/>
                                <a:pt x="1368806" y="1099852"/>
                                <a:pt x="1362456" y="1077881"/>
                              </a:cubicBezTo>
                              <a:cubicBezTo>
                                <a:pt x="1356106" y="1055783"/>
                                <a:pt x="1356360" y="1042702"/>
                                <a:pt x="1361059" y="1038003"/>
                              </a:cubicBezTo>
                              <a:cubicBezTo>
                                <a:pt x="1363345" y="1035717"/>
                                <a:pt x="1366266" y="1034955"/>
                                <a:pt x="1369822" y="1035717"/>
                              </a:cubicBezTo>
                              <a:cubicBezTo>
                                <a:pt x="1373378" y="1036479"/>
                                <a:pt x="1379220" y="1039400"/>
                                <a:pt x="1385570" y="1043844"/>
                              </a:cubicBezTo>
                              <a:cubicBezTo>
                                <a:pt x="1392936" y="1049433"/>
                                <a:pt x="1402588" y="1057180"/>
                                <a:pt x="1413891" y="1067594"/>
                              </a:cubicBezTo>
                              <a:cubicBezTo>
                                <a:pt x="1425194" y="1078008"/>
                                <a:pt x="1439799" y="1091597"/>
                                <a:pt x="1456055" y="1107980"/>
                              </a:cubicBezTo>
                              <a:cubicBezTo>
                                <a:pt x="1467993" y="1119791"/>
                                <a:pt x="1477772" y="1129569"/>
                                <a:pt x="1486027" y="1138714"/>
                              </a:cubicBezTo>
                              <a:cubicBezTo>
                                <a:pt x="1494282" y="1147858"/>
                                <a:pt x="1501267" y="1155986"/>
                                <a:pt x="1507363" y="1162971"/>
                              </a:cubicBezTo>
                              <a:cubicBezTo>
                                <a:pt x="1513078" y="1170337"/>
                                <a:pt x="1517396" y="1176814"/>
                                <a:pt x="1521460" y="1183544"/>
                              </a:cubicBezTo>
                              <a:cubicBezTo>
                                <a:pt x="1525524" y="1190403"/>
                                <a:pt x="1528953" y="1197769"/>
                                <a:pt x="1533398" y="1208564"/>
                              </a:cubicBezTo>
                              <a:cubicBezTo>
                                <a:pt x="1537716" y="1219359"/>
                                <a:pt x="1541780" y="1236885"/>
                                <a:pt x="1546225" y="1260761"/>
                              </a:cubicBezTo>
                              <a:cubicBezTo>
                                <a:pt x="1551813" y="1285653"/>
                                <a:pt x="1552829" y="1312450"/>
                                <a:pt x="1552702" y="1341025"/>
                              </a:cubicBezTo>
                              <a:cubicBezTo>
                                <a:pt x="1552067" y="1370235"/>
                                <a:pt x="1546733" y="1398937"/>
                                <a:pt x="1538605" y="1429036"/>
                              </a:cubicBezTo>
                              <a:cubicBezTo>
                                <a:pt x="1529461" y="1457992"/>
                                <a:pt x="1512570" y="1483265"/>
                                <a:pt x="1489583" y="1506252"/>
                              </a:cubicBezTo>
                              <a:cubicBezTo>
                                <a:pt x="1450340" y="1545494"/>
                                <a:pt x="1399540" y="1566450"/>
                                <a:pt x="1337818" y="1566831"/>
                              </a:cubicBezTo>
                              <a:cubicBezTo>
                                <a:pt x="1275715" y="1567593"/>
                                <a:pt x="1203833" y="1551464"/>
                                <a:pt x="1122299" y="1513237"/>
                              </a:cubicBezTo>
                              <a:cubicBezTo>
                                <a:pt x="1040511" y="1475518"/>
                                <a:pt x="950087" y="1420781"/>
                                <a:pt x="850646" y="1344327"/>
                              </a:cubicBezTo>
                              <a:cubicBezTo>
                                <a:pt x="751967" y="1269524"/>
                                <a:pt x="645795" y="1176052"/>
                                <a:pt x="531876" y="1062133"/>
                              </a:cubicBezTo>
                              <a:cubicBezTo>
                                <a:pt x="415798" y="945928"/>
                                <a:pt x="318389" y="835057"/>
                                <a:pt x="240157" y="731044"/>
                              </a:cubicBezTo>
                              <a:cubicBezTo>
                                <a:pt x="161290" y="627412"/>
                                <a:pt x="103378" y="531781"/>
                                <a:pt x="62103" y="444532"/>
                              </a:cubicBezTo>
                              <a:cubicBezTo>
                                <a:pt x="22098" y="358553"/>
                                <a:pt x="3683" y="282480"/>
                                <a:pt x="2032" y="216059"/>
                              </a:cubicBezTo>
                              <a:cubicBezTo>
                                <a:pt x="0" y="150145"/>
                                <a:pt x="20447" y="97822"/>
                                <a:pt x="60198" y="58070"/>
                              </a:cubicBezTo>
                              <a:cubicBezTo>
                                <a:pt x="77470" y="40799"/>
                                <a:pt x="98044" y="26575"/>
                                <a:pt x="122047" y="17938"/>
                              </a:cubicBezTo>
                              <a:cubicBezTo>
                                <a:pt x="146050" y="9430"/>
                                <a:pt x="171196" y="3207"/>
                                <a:pt x="197231" y="1429"/>
                              </a:cubicBezTo>
                              <a:cubicBezTo>
                                <a:pt x="210185" y="476"/>
                                <a:pt x="223076" y="0"/>
                                <a:pt x="235966" y="33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7" name="Shape 10797"/>
                      <wps:cNvSpPr/>
                      <wps:spPr>
                        <a:xfrm>
                          <a:off x="2141728" y="1008888"/>
                          <a:ext cx="1706880" cy="1703578"/>
                        </a:xfrm>
                        <a:custGeom>
                          <a:avLst/>
                          <a:gdLst/>
                          <a:ahLst/>
                          <a:cxnLst/>
                          <a:rect l="0" t="0" r="0" b="0"/>
                          <a:pathLst>
                            <a:path w="1706880" h="1703578">
                              <a:moveTo>
                                <a:pt x="307213" y="889"/>
                              </a:moveTo>
                              <a:cubicBezTo>
                                <a:pt x="312420" y="2413"/>
                                <a:pt x="318135" y="5334"/>
                                <a:pt x="326009" y="10414"/>
                              </a:cubicBezTo>
                              <a:cubicBezTo>
                                <a:pt x="333883" y="15494"/>
                                <a:pt x="342392" y="22098"/>
                                <a:pt x="353187" y="30988"/>
                              </a:cubicBezTo>
                              <a:cubicBezTo>
                                <a:pt x="363474" y="40259"/>
                                <a:pt x="376936" y="52832"/>
                                <a:pt x="391033" y="66928"/>
                              </a:cubicBezTo>
                              <a:cubicBezTo>
                                <a:pt x="403987" y="80010"/>
                                <a:pt x="414401" y="91313"/>
                                <a:pt x="423672" y="101473"/>
                              </a:cubicBezTo>
                              <a:cubicBezTo>
                                <a:pt x="432562" y="112268"/>
                                <a:pt x="440309" y="121920"/>
                                <a:pt x="444373" y="128651"/>
                              </a:cubicBezTo>
                              <a:cubicBezTo>
                                <a:pt x="449453" y="136525"/>
                                <a:pt x="452247" y="142240"/>
                                <a:pt x="453771" y="147447"/>
                              </a:cubicBezTo>
                              <a:cubicBezTo>
                                <a:pt x="454660" y="153035"/>
                                <a:pt x="453390" y="156464"/>
                                <a:pt x="451104" y="158750"/>
                              </a:cubicBezTo>
                              <a:cubicBezTo>
                                <a:pt x="372110" y="237617"/>
                                <a:pt x="293243" y="316611"/>
                                <a:pt x="214376" y="395478"/>
                              </a:cubicBezTo>
                              <a:cubicBezTo>
                                <a:pt x="361315" y="542290"/>
                                <a:pt x="508127" y="689102"/>
                                <a:pt x="654939" y="836041"/>
                              </a:cubicBezTo>
                              <a:cubicBezTo>
                                <a:pt x="722630" y="768350"/>
                                <a:pt x="790194" y="700659"/>
                                <a:pt x="857885" y="632968"/>
                              </a:cubicBezTo>
                              <a:cubicBezTo>
                                <a:pt x="860298" y="630682"/>
                                <a:pt x="863600" y="629285"/>
                                <a:pt x="869188" y="630301"/>
                              </a:cubicBezTo>
                              <a:cubicBezTo>
                                <a:pt x="874395" y="631698"/>
                                <a:pt x="881761" y="635254"/>
                                <a:pt x="888492" y="639318"/>
                              </a:cubicBezTo>
                              <a:cubicBezTo>
                                <a:pt x="895350" y="643382"/>
                                <a:pt x="905002" y="651002"/>
                                <a:pt x="915289" y="660400"/>
                              </a:cubicBezTo>
                              <a:cubicBezTo>
                                <a:pt x="925449" y="669671"/>
                                <a:pt x="937895" y="681101"/>
                                <a:pt x="951865" y="695198"/>
                              </a:cubicBezTo>
                              <a:cubicBezTo>
                                <a:pt x="964946" y="708279"/>
                                <a:pt x="975360" y="719582"/>
                                <a:pt x="984631" y="729742"/>
                              </a:cubicBezTo>
                              <a:cubicBezTo>
                                <a:pt x="993902" y="740029"/>
                                <a:pt x="1000506" y="748538"/>
                                <a:pt x="1004697" y="755396"/>
                              </a:cubicBezTo>
                              <a:cubicBezTo>
                                <a:pt x="1008761" y="762254"/>
                                <a:pt x="1011047" y="768350"/>
                                <a:pt x="1011428" y="772541"/>
                              </a:cubicBezTo>
                              <a:cubicBezTo>
                                <a:pt x="1012317" y="778129"/>
                                <a:pt x="1011047" y="781558"/>
                                <a:pt x="1008761" y="783844"/>
                              </a:cubicBezTo>
                              <a:cubicBezTo>
                                <a:pt x="941070" y="851535"/>
                                <a:pt x="873379" y="919226"/>
                                <a:pt x="805815" y="986790"/>
                              </a:cubicBezTo>
                              <a:cubicBezTo>
                                <a:pt x="973201" y="1154303"/>
                                <a:pt x="1140714" y="1321689"/>
                                <a:pt x="1308100" y="1489202"/>
                              </a:cubicBezTo>
                              <a:cubicBezTo>
                                <a:pt x="1388110" y="1409192"/>
                                <a:pt x="1468120" y="1329309"/>
                                <a:pt x="1548130" y="1249299"/>
                              </a:cubicBezTo>
                              <a:cubicBezTo>
                                <a:pt x="1550416" y="1246886"/>
                                <a:pt x="1553845" y="1245616"/>
                                <a:pt x="1559433" y="1246505"/>
                              </a:cubicBezTo>
                              <a:cubicBezTo>
                                <a:pt x="1564513" y="1248029"/>
                                <a:pt x="1570863" y="1250442"/>
                                <a:pt x="1577594" y="1254506"/>
                              </a:cubicBezTo>
                              <a:cubicBezTo>
                                <a:pt x="1585468" y="1259586"/>
                                <a:pt x="1594485" y="1265682"/>
                                <a:pt x="1604772" y="1275080"/>
                              </a:cubicBezTo>
                              <a:cubicBezTo>
                                <a:pt x="1614932" y="1284351"/>
                                <a:pt x="1628394" y="1296924"/>
                                <a:pt x="1642491" y="1311021"/>
                              </a:cubicBezTo>
                              <a:cubicBezTo>
                                <a:pt x="1655572" y="1323975"/>
                                <a:pt x="1665859" y="1335278"/>
                                <a:pt x="1675257" y="1345565"/>
                              </a:cubicBezTo>
                              <a:cubicBezTo>
                                <a:pt x="1684528" y="1355725"/>
                                <a:pt x="1691767" y="1366012"/>
                                <a:pt x="1696974" y="1373759"/>
                              </a:cubicBezTo>
                              <a:cubicBezTo>
                                <a:pt x="1702054" y="1381633"/>
                                <a:pt x="1704467" y="1387983"/>
                                <a:pt x="1705864" y="1393063"/>
                              </a:cubicBezTo>
                              <a:cubicBezTo>
                                <a:pt x="1706880" y="1398651"/>
                                <a:pt x="1705483" y="1402080"/>
                                <a:pt x="1703197" y="1404366"/>
                              </a:cubicBezTo>
                              <a:cubicBezTo>
                                <a:pt x="1606423" y="1501267"/>
                                <a:pt x="1509522" y="1598041"/>
                                <a:pt x="1412748" y="1694815"/>
                              </a:cubicBezTo>
                              <a:cubicBezTo>
                                <a:pt x="1405763" y="1701800"/>
                                <a:pt x="1393317" y="1703578"/>
                                <a:pt x="1375283" y="1697609"/>
                              </a:cubicBezTo>
                              <a:cubicBezTo>
                                <a:pt x="1357884" y="1693164"/>
                                <a:pt x="1335024" y="1677035"/>
                                <a:pt x="1306830" y="1648841"/>
                              </a:cubicBezTo>
                              <a:cubicBezTo>
                                <a:pt x="889508" y="1231519"/>
                                <a:pt x="472059" y="814070"/>
                                <a:pt x="54737" y="396748"/>
                              </a:cubicBezTo>
                              <a:cubicBezTo>
                                <a:pt x="26543" y="368427"/>
                                <a:pt x="10414" y="345694"/>
                                <a:pt x="4826" y="327152"/>
                              </a:cubicBezTo>
                              <a:cubicBezTo>
                                <a:pt x="0" y="310388"/>
                                <a:pt x="1651" y="297815"/>
                                <a:pt x="8636" y="290830"/>
                              </a:cubicBezTo>
                              <a:cubicBezTo>
                                <a:pt x="104394" y="195072"/>
                                <a:pt x="200152" y="99314"/>
                                <a:pt x="295910" y="3556"/>
                              </a:cubicBezTo>
                              <a:cubicBezTo>
                                <a:pt x="298196" y="1270"/>
                                <a:pt x="301625" y="0"/>
                                <a:pt x="307213"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5" name="Shape 10795"/>
                      <wps:cNvSpPr/>
                      <wps:spPr>
                        <a:xfrm>
                          <a:off x="2610993" y="632333"/>
                          <a:ext cx="549256" cy="801606"/>
                        </a:xfrm>
                        <a:custGeom>
                          <a:avLst/>
                          <a:gdLst/>
                          <a:ahLst/>
                          <a:cxnLst/>
                          <a:rect l="0" t="0" r="0" b="0"/>
                          <a:pathLst>
                            <a:path w="549256" h="801606">
                              <a:moveTo>
                                <a:pt x="281337" y="635"/>
                              </a:moveTo>
                              <a:cubicBezTo>
                                <a:pt x="297370" y="0"/>
                                <a:pt x="315278" y="1016"/>
                                <a:pt x="335280" y="3937"/>
                              </a:cubicBezTo>
                              <a:cubicBezTo>
                                <a:pt x="374904" y="10287"/>
                                <a:pt x="417830" y="23241"/>
                                <a:pt x="462915" y="45466"/>
                              </a:cubicBezTo>
                              <a:cubicBezTo>
                                <a:pt x="485521" y="56642"/>
                                <a:pt x="508730" y="69247"/>
                                <a:pt x="532511" y="83693"/>
                              </a:cubicBezTo>
                              <a:lnTo>
                                <a:pt x="549256" y="94993"/>
                              </a:lnTo>
                              <a:lnTo>
                                <a:pt x="549256" y="249482"/>
                              </a:lnTo>
                              <a:lnTo>
                                <a:pt x="534035" y="239141"/>
                              </a:lnTo>
                              <a:cubicBezTo>
                                <a:pt x="486791" y="210312"/>
                                <a:pt x="446151" y="192786"/>
                                <a:pt x="414274" y="187579"/>
                              </a:cubicBezTo>
                              <a:cubicBezTo>
                                <a:pt x="398272" y="184976"/>
                                <a:pt x="383762" y="184309"/>
                                <a:pt x="370760" y="185404"/>
                              </a:cubicBezTo>
                              <a:cubicBezTo>
                                <a:pt x="357759" y="186499"/>
                                <a:pt x="346265" y="189357"/>
                                <a:pt x="336296" y="193802"/>
                              </a:cubicBezTo>
                              <a:cubicBezTo>
                                <a:pt x="316357" y="202819"/>
                                <a:pt x="299720" y="215265"/>
                                <a:pt x="286131" y="228854"/>
                              </a:cubicBezTo>
                              <a:cubicBezTo>
                                <a:pt x="261366" y="253619"/>
                                <a:pt x="236601" y="278384"/>
                                <a:pt x="211836" y="303149"/>
                              </a:cubicBezTo>
                              <a:lnTo>
                                <a:pt x="549256" y="640570"/>
                              </a:lnTo>
                              <a:lnTo>
                                <a:pt x="549256" y="801606"/>
                              </a:lnTo>
                              <a:lnTo>
                                <a:pt x="57531" y="309880"/>
                              </a:lnTo>
                              <a:cubicBezTo>
                                <a:pt x="28194" y="280543"/>
                                <a:pt x="11049" y="256667"/>
                                <a:pt x="5588" y="238252"/>
                              </a:cubicBezTo>
                              <a:cubicBezTo>
                                <a:pt x="0" y="219837"/>
                                <a:pt x="1016" y="205740"/>
                                <a:pt x="9017" y="197739"/>
                              </a:cubicBezTo>
                              <a:cubicBezTo>
                                <a:pt x="52197" y="154559"/>
                                <a:pt x="95377" y="111379"/>
                                <a:pt x="138557" y="68199"/>
                              </a:cubicBezTo>
                              <a:cubicBezTo>
                                <a:pt x="151638" y="55118"/>
                                <a:pt x="165354" y="43561"/>
                                <a:pt x="179705" y="33528"/>
                              </a:cubicBezTo>
                              <a:cubicBezTo>
                                <a:pt x="194691" y="25273"/>
                                <a:pt x="214503" y="15875"/>
                                <a:pt x="238633" y="7239"/>
                              </a:cubicBezTo>
                              <a:cubicBezTo>
                                <a:pt x="251142" y="3556"/>
                                <a:pt x="265303" y="1270"/>
                                <a:pt x="281337" y="63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6" name="Shape 10796"/>
                      <wps:cNvSpPr/>
                      <wps:spPr>
                        <a:xfrm>
                          <a:off x="3160250" y="727326"/>
                          <a:ext cx="901464" cy="1528067"/>
                        </a:xfrm>
                        <a:custGeom>
                          <a:avLst/>
                          <a:gdLst/>
                          <a:ahLst/>
                          <a:cxnLst/>
                          <a:rect l="0" t="0" r="0" b="0"/>
                          <a:pathLst>
                            <a:path w="901464" h="1528067">
                              <a:moveTo>
                                <a:pt x="0" y="0"/>
                              </a:moveTo>
                              <a:lnTo>
                                <a:pt x="56280" y="37976"/>
                              </a:lnTo>
                              <a:cubicBezTo>
                                <a:pt x="106825" y="76457"/>
                                <a:pt x="157880" y="120780"/>
                                <a:pt x="211093" y="173993"/>
                              </a:cubicBezTo>
                              <a:cubicBezTo>
                                <a:pt x="281577" y="244478"/>
                                <a:pt x="339236" y="312804"/>
                                <a:pt x="385971" y="378844"/>
                              </a:cubicBezTo>
                              <a:cubicBezTo>
                                <a:pt x="432834" y="444884"/>
                                <a:pt x="465346" y="507495"/>
                                <a:pt x="487699" y="565661"/>
                              </a:cubicBezTo>
                              <a:cubicBezTo>
                                <a:pt x="509543" y="624335"/>
                                <a:pt x="516146" y="677802"/>
                                <a:pt x="511701" y="726189"/>
                              </a:cubicBezTo>
                              <a:cubicBezTo>
                                <a:pt x="506749" y="775084"/>
                                <a:pt x="484777" y="818137"/>
                                <a:pt x="447313" y="855602"/>
                              </a:cubicBezTo>
                              <a:cubicBezTo>
                                <a:pt x="424452" y="878462"/>
                                <a:pt x="401465" y="901449"/>
                                <a:pt x="378606" y="924309"/>
                              </a:cubicBezTo>
                              <a:cubicBezTo>
                                <a:pt x="547262" y="1092838"/>
                                <a:pt x="715790" y="1261494"/>
                                <a:pt x="884319" y="1429896"/>
                              </a:cubicBezTo>
                              <a:cubicBezTo>
                                <a:pt x="889781" y="1435357"/>
                                <a:pt x="894607" y="1441326"/>
                                <a:pt x="897527" y="1447041"/>
                              </a:cubicBezTo>
                              <a:cubicBezTo>
                                <a:pt x="900575" y="1452756"/>
                                <a:pt x="901464" y="1458344"/>
                                <a:pt x="900830" y="1463297"/>
                              </a:cubicBezTo>
                              <a:cubicBezTo>
                                <a:pt x="900830" y="1469901"/>
                                <a:pt x="899178" y="1475743"/>
                                <a:pt x="896257" y="1483109"/>
                              </a:cubicBezTo>
                              <a:cubicBezTo>
                                <a:pt x="892194" y="1489459"/>
                                <a:pt x="886606" y="1496952"/>
                                <a:pt x="878732" y="1504826"/>
                              </a:cubicBezTo>
                              <a:cubicBezTo>
                                <a:pt x="870731" y="1512827"/>
                                <a:pt x="863619" y="1517907"/>
                                <a:pt x="857395" y="1521971"/>
                              </a:cubicBezTo>
                              <a:cubicBezTo>
                                <a:pt x="850157" y="1524892"/>
                                <a:pt x="843680" y="1527051"/>
                                <a:pt x="837202" y="1526924"/>
                              </a:cubicBezTo>
                              <a:cubicBezTo>
                                <a:pt x="831742" y="1528067"/>
                                <a:pt x="826534" y="1526797"/>
                                <a:pt x="820946" y="1523749"/>
                              </a:cubicBezTo>
                              <a:cubicBezTo>
                                <a:pt x="815232" y="1520828"/>
                                <a:pt x="809263" y="1515875"/>
                                <a:pt x="803801" y="1510414"/>
                              </a:cubicBezTo>
                              <a:lnTo>
                                <a:pt x="0" y="706613"/>
                              </a:lnTo>
                              <a:lnTo>
                                <a:pt x="0" y="545577"/>
                              </a:lnTo>
                              <a:lnTo>
                                <a:pt x="225697" y="771274"/>
                              </a:lnTo>
                              <a:cubicBezTo>
                                <a:pt x="249827" y="747144"/>
                                <a:pt x="273957" y="723014"/>
                                <a:pt x="298088" y="698884"/>
                              </a:cubicBezTo>
                              <a:cubicBezTo>
                                <a:pt x="322471" y="674500"/>
                                <a:pt x="335299" y="646941"/>
                                <a:pt x="337203" y="616334"/>
                              </a:cubicBezTo>
                              <a:cubicBezTo>
                                <a:pt x="338727" y="586362"/>
                                <a:pt x="332250" y="552072"/>
                                <a:pt x="316757" y="515369"/>
                              </a:cubicBezTo>
                              <a:cubicBezTo>
                                <a:pt x="302278" y="479809"/>
                                <a:pt x="279672" y="439677"/>
                                <a:pt x="249319" y="398402"/>
                              </a:cubicBezTo>
                              <a:cubicBezTo>
                                <a:pt x="218966" y="357000"/>
                                <a:pt x="183914" y="316106"/>
                                <a:pt x="141624" y="273815"/>
                              </a:cubicBezTo>
                              <a:cubicBezTo>
                                <a:pt x="98475" y="230667"/>
                                <a:pt x="58113" y="195805"/>
                                <a:pt x="20912" y="168695"/>
                              </a:cubicBezTo>
                              <a:lnTo>
                                <a:pt x="0" y="15448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94" name="Shape 10794"/>
                      <wps:cNvSpPr/>
                      <wps:spPr>
                        <a:xfrm>
                          <a:off x="3021965" y="0"/>
                          <a:ext cx="1647698" cy="1647825"/>
                        </a:xfrm>
                        <a:custGeom>
                          <a:avLst/>
                          <a:gdLst/>
                          <a:ahLst/>
                          <a:cxnLst/>
                          <a:rect l="0" t="0" r="0" b="0"/>
                          <a:pathLst>
                            <a:path w="1647698" h="1647825">
                              <a:moveTo>
                                <a:pt x="435864" y="1015"/>
                              </a:moveTo>
                              <a:cubicBezTo>
                                <a:pt x="441071" y="2413"/>
                                <a:pt x="447294" y="4826"/>
                                <a:pt x="455168" y="9906"/>
                              </a:cubicBezTo>
                              <a:cubicBezTo>
                                <a:pt x="463042" y="15113"/>
                                <a:pt x="472694" y="22733"/>
                                <a:pt x="482854" y="32003"/>
                              </a:cubicBezTo>
                              <a:cubicBezTo>
                                <a:pt x="494284" y="42545"/>
                                <a:pt x="506603" y="53975"/>
                                <a:pt x="520700" y="68072"/>
                              </a:cubicBezTo>
                              <a:cubicBezTo>
                                <a:pt x="534797" y="82169"/>
                                <a:pt x="546354" y="94488"/>
                                <a:pt x="555625" y="104775"/>
                              </a:cubicBezTo>
                              <a:cubicBezTo>
                                <a:pt x="564896" y="114935"/>
                                <a:pt x="572516" y="124714"/>
                                <a:pt x="576707" y="131445"/>
                              </a:cubicBezTo>
                              <a:cubicBezTo>
                                <a:pt x="581787" y="139319"/>
                                <a:pt x="584200" y="145542"/>
                                <a:pt x="585597" y="150749"/>
                              </a:cubicBezTo>
                              <a:cubicBezTo>
                                <a:pt x="586613" y="156337"/>
                                <a:pt x="585343" y="159765"/>
                                <a:pt x="582930" y="162052"/>
                              </a:cubicBezTo>
                              <a:cubicBezTo>
                                <a:pt x="526288" y="218821"/>
                                <a:pt x="469392" y="275590"/>
                                <a:pt x="412750" y="332359"/>
                              </a:cubicBezTo>
                              <a:cubicBezTo>
                                <a:pt x="818515" y="738124"/>
                                <a:pt x="1224280" y="1143889"/>
                                <a:pt x="1630172" y="1549781"/>
                              </a:cubicBezTo>
                              <a:cubicBezTo>
                                <a:pt x="1635506" y="1555115"/>
                                <a:pt x="1640459" y="1561084"/>
                                <a:pt x="1643507" y="1566799"/>
                              </a:cubicBezTo>
                              <a:cubicBezTo>
                                <a:pt x="1646428" y="1572514"/>
                                <a:pt x="1647698" y="1577594"/>
                                <a:pt x="1646682" y="1583182"/>
                              </a:cubicBezTo>
                              <a:cubicBezTo>
                                <a:pt x="1646682" y="1589659"/>
                                <a:pt x="1645031" y="1595501"/>
                                <a:pt x="1642110" y="1602867"/>
                              </a:cubicBezTo>
                              <a:cubicBezTo>
                                <a:pt x="1638046" y="1609090"/>
                                <a:pt x="1632585" y="1616710"/>
                                <a:pt x="1624584" y="1624711"/>
                              </a:cubicBezTo>
                              <a:cubicBezTo>
                                <a:pt x="1617091" y="1632077"/>
                                <a:pt x="1609598" y="1637665"/>
                                <a:pt x="1603248" y="1641729"/>
                              </a:cubicBezTo>
                              <a:cubicBezTo>
                                <a:pt x="1595882" y="1644650"/>
                                <a:pt x="1589659" y="1646809"/>
                                <a:pt x="1583055" y="1646682"/>
                              </a:cubicBezTo>
                              <a:cubicBezTo>
                                <a:pt x="1577594" y="1647825"/>
                                <a:pt x="1572514" y="1646428"/>
                                <a:pt x="1566799" y="1643507"/>
                              </a:cubicBezTo>
                              <a:cubicBezTo>
                                <a:pt x="1560957" y="1640586"/>
                                <a:pt x="1555115" y="1635633"/>
                                <a:pt x="1549654" y="1630172"/>
                              </a:cubicBezTo>
                              <a:cubicBezTo>
                                <a:pt x="1143889" y="1224407"/>
                                <a:pt x="738124" y="818515"/>
                                <a:pt x="332359" y="412750"/>
                              </a:cubicBezTo>
                              <a:cubicBezTo>
                                <a:pt x="275463" y="469519"/>
                                <a:pt x="218821" y="526288"/>
                                <a:pt x="162052" y="583057"/>
                              </a:cubicBezTo>
                              <a:cubicBezTo>
                                <a:pt x="159639" y="585343"/>
                                <a:pt x="156210" y="586613"/>
                                <a:pt x="151130" y="585215"/>
                              </a:cubicBezTo>
                              <a:cubicBezTo>
                                <a:pt x="145542" y="584200"/>
                                <a:pt x="139827" y="581406"/>
                                <a:pt x="131826" y="576199"/>
                              </a:cubicBezTo>
                              <a:cubicBezTo>
                                <a:pt x="124968" y="572262"/>
                                <a:pt x="115443" y="564515"/>
                                <a:pt x="105156" y="555244"/>
                              </a:cubicBezTo>
                              <a:cubicBezTo>
                                <a:pt x="94488" y="546354"/>
                                <a:pt x="82042" y="534924"/>
                                <a:pt x="67945" y="520827"/>
                              </a:cubicBezTo>
                              <a:cubicBezTo>
                                <a:pt x="53848" y="506730"/>
                                <a:pt x="42418" y="494284"/>
                                <a:pt x="32512" y="482473"/>
                              </a:cubicBezTo>
                              <a:cubicBezTo>
                                <a:pt x="23241" y="472313"/>
                                <a:pt x="15494" y="462534"/>
                                <a:pt x="10414" y="454787"/>
                              </a:cubicBezTo>
                              <a:cubicBezTo>
                                <a:pt x="5207" y="446913"/>
                                <a:pt x="2286" y="441071"/>
                                <a:pt x="1397" y="435483"/>
                              </a:cubicBezTo>
                              <a:cubicBezTo>
                                <a:pt x="0" y="430276"/>
                                <a:pt x="1143" y="426974"/>
                                <a:pt x="3556" y="424561"/>
                              </a:cubicBezTo>
                              <a:cubicBezTo>
                                <a:pt x="143891" y="284226"/>
                                <a:pt x="284226" y="143890"/>
                                <a:pt x="424561" y="3556"/>
                              </a:cubicBezTo>
                              <a:cubicBezTo>
                                <a:pt x="426847" y="1270"/>
                                <a:pt x="430276" y="0"/>
                                <a:pt x="435864" y="101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0793" style="width:367.69pt;height:383.06pt;position:absolute;z-index:-2147483648;mso-position-horizontal-relative:page;mso-position-horizontal:absolute;margin-left:122.11pt;mso-position-vertical-relative:page;margin-top:224.68pt;" coordsize="46696,48648">
              <v:shape id="Shape 10802" style="position:absolute;width:15528;height:15676;left:0;top:32972;" coordsize="1552829,1567625" path="m235887,317c248793,635,261683,1778,274574,4127c300609,8826,320548,12509,334518,18097c348361,23813,358394,28892,365252,32956c371983,37020,378333,41465,385826,46926c393954,54165,402463,60769,412623,70040c422910,79438,433705,90233,446786,103314c460883,117411,473329,130873,482727,141160c491617,151828,499237,161353,504444,169354c510667,178371,513461,184086,515366,188658c516763,193865,516509,198310,514223,200723c510032,204914,496316,203517,474218,197294c452374,190944,427228,185991,397764,180530c368935,176593,337693,175831,305689,179260c273812,182563,246253,197421,221488,222186c194310,249364,181102,286067,184404,333057c187960,379920,204724,436181,238506,500316c272288,564325,318135,635444,379349,713168c441198,792416,516001,875982,606171,966026c695071,1055053,777494,1128713,854202,1188910c930275,1249489,1000379,1294320,1061085,1324801c1123061,1356423,1176655,1371537,1222375,1371917c1268730,1373822,1306449,1359471,1334897,1331023c1358773,1307147,1373632,1279588,1377442,1247204c1381252,1214818,1382141,1184212,1377061,1154239c1373124,1125410,1368679,1099883,1362329,1077785c1355979,1055814,1356233,1042733,1360932,1038034c1363218,1035748,1366266,1034859,1369822,1035748c1373378,1036383,1379093,1039305,1385443,1043877c1392936,1049464,1402588,1057212,1413891,1067498c1425194,1077913,1439799,1091629,1456055,1107884c1467993,1119822,1477772,1129602,1485900,1138745c1494155,1147889,1501267,1155890,1507236,1162876c1512951,1170368,1517396,1176718,1521460,1183577c1525524,1190307,1528826,1197673,1533271,1208595c1537716,1219390,1541653,1236916,1546225,1260665c1551813,1285684,1552829,1312481,1552702,1341056c1552067,1370139,1546606,1398841,1538605,1428940c1529334,1457896,1512443,1483296,1489456,1506156c1450213,1545527,1399540,1566481,1337818,1566863c1275588,1567625,1203833,1551368,1122299,1513141c1040511,1475422,949960,1420813,850519,1344358c751840,1269429,645668,1175956,531749,1062038c415671,945959,318389,834961,240030,730948c161290,627443,103378,531685,62103,444563c21971,358457,3556,282384,1905,215963c0,150177,20320,97853,60071,58102c77343,40703,97917,26606,121920,17970c146050,9334,171069,3238,197104,1460c210058,508,222980,0,235887,317x">
                <v:stroke weight="0pt" endcap="flat" joinstyle="miter" miterlimit="10" on="false" color="#000000" opacity="0"/>
                <v:fill on="true" color="#c0c0c0" opacity="0.501961"/>
              </v:shape>
              <v:shape id="Shape 10800" style="position:absolute;width:7854;height:13192;left:5091;top:27586;" coordsize="785433,1319237" path="m233299,1143c297942,0,370332,15748,451739,53975c533146,92202,623697,148844,722122,226187l785433,277794l785433,440057l737362,397637c663067,335280,593852,287274,529082,250063c464820,214249,406781,194818,354711,189992c302768,185039,259588,200406,224536,235585c189357,270637,175133,314833,182245,369062c189230,423164,209296,482727,246126,548132c282575,613918,329946,683514,391160,756793c453644,831088,520827,905002,595630,979805c636905,1021080,677228,1059974,716661,1096487l785433,1157351l785433,1319237l770418,1306971c692753,1241290,610552,1165162,523494,1078103c412750,967359,317754,860552,239141,759079c160528,657606,101600,562737,59944,476123c19431,390398,889,312420,0,243078c381,174752,23876,117221,70231,70993c114554,26543,168656,2159,233299,1143x">
                <v:stroke weight="0pt" endcap="flat" joinstyle="miter" miterlimit="10" on="false" color="#000000" opacity="0"/>
                <v:fill on="true" color="#c0c0c0" opacity="0.501961"/>
              </v:shape>
              <v:shape id="Shape 10801" style="position:absolute;width:7877;height:13217;left:12945;top:30364;" coordsize="787716,1321771" path="m0,0l12034,9809c88811,74639,169893,149720,255332,235159c369251,349078,465390,457028,545146,559644c624902,662260,684211,756621,725867,843235c767523,929976,787208,1009097,786954,1077296c787716,1146637,764094,1204296,717866,1250524c672527,1295990,618044,1320628,552258,1320628c487615,1321771,414082,1305007,333183,1266272c251776,1228045,160590,1169879,61149,1091393l0,1041442l0,879557l46925,921086c121855,985094,191705,1034370,255459,1070692c320229,1107903,378268,1127461,429195,1131144c480757,1136605,524318,1120730,559878,1085170c595057,1049991,610297,1004906,603312,950677c596200,896575,575499,835487,537526,769067c500696,703662,452309,633050,389825,558628c327468,484333,259269,409276,183323,333330c143699,293769,104424,255987,65769,220300l0,162263l0,0x">
                <v:stroke weight="0pt" endcap="flat" joinstyle="miter" miterlimit="10" on="false" color="#000000" opacity="0"/>
                <v:fill on="true" color="#c0c0c0" opacity="0.501961"/>
              </v:shape>
              <v:shape id="Shape 10799" style="position:absolute;width:18143;height:18370;left:10154;top:20151;" coordsize="1814322,1837055" path="m430403,0c436499,508,443103,2413,448818,5461c454660,8382,459359,12192,464820,17653c896747,449453,1328547,881380,1760347,1313180c1774571,1327277,1786509,1341374,1794002,1353312c1801495,1365504,1807210,1376934,1810512,1386713c1813814,1396492,1814322,1404620,1813433,1412113c1812544,1419479,1809369,1424813,1805178,1429004c1796161,1437894,1787398,1446784,1778508,1455674c1769999,1464056,1760347,1469517,1749933,1471168c1740662,1473835,1726946,1472565,1710436,1467231c1695069,1463040,1675384,1454785,1651381,1441831c1627378,1428750,1598295,1412367,1563624,1390650c1236726,1184529,907161,982853,580263,776732c529463,745109,476250,711454,421132,675513c366903,640588,313309,605409,262636,571373c262382,571754,262128,572008,261747,572262c314198,623951,367919,676529,422656,730377c477266,784225,531622,838454,584708,891667c867283,1174115,1149731,1456563,1432179,1739011c1437640,1744472,1441450,1749298,1444498,1755013c1448562,1761871,1449324,1767460,1448308,1772920c1448308,1779397,1446657,1785239,1443736,1792605c1439672,1798828,1434211,1806448,1426210,1814449c1418336,1822323,1411224,1827403,1404874,1831467c1397508,1834388,1391158,1836547,1385189,1836039c1379728,1837055,1374521,1835785,1367790,1831721c1362075,1828673,1357249,1824863,1351788,1819402c919861,1387602,488061,955802,56261,523875c26924,494665,10160,470154,5080,451358c0,432435,1143,418338,9525,409956c22606,396875,35687,383794,48895,370586c58293,361315,68326,355473,78105,352171c87503,349504,99568,350139,112395,352806c126111,356362,142875,363474,161544,372999c181356,383540,204597,397129,232537,414909c484505,574294,738632,730250,990600,889508c1037209,918845,1081786,945769,1125855,973328c1169416,1001395,1213485,1028954,1255649,1056386c1297686,1083691,1339088,1109472,1379982,1135888c1420495,1162685,1463040,1189482,1503934,1215898c1504061,1215644,1504315,1215517,1504442,1215390c1446530,1158367,1386332,1099185,1324483,1037336c1262253,975868,1203579,917321,1146048,859790c892175,605917,638302,352044,384302,98044c378968,92710,375158,87884,372110,82169c369189,76454,366903,70231,366776,63627c366649,57150,368808,50800,372872,44577c376936,38354,382397,30607,390398,22733c397383,15748,405003,10160,411226,6096c417449,2159,423799,0,430403,0x">
                <v:stroke weight="0pt" endcap="flat" joinstyle="miter" miterlimit="10" on="false" color="#000000" opacity="0"/>
                <v:fill on="true" color="#c0c0c0" opacity="0.501961"/>
              </v:shape>
              <v:shape id="Shape 10798" style="position:absolute;width:15528;height:15675;left:17632;top:15338;" coordsize="1552829,1567593" path="m235966,333c248856,667,261747,1810,274701,4095c300609,8794,320548,12478,334518,18066c348488,23781,358394,28861,365252,32925c372110,36988,378460,41434,385826,47022c393954,54261,402463,60865,412750,70136c422910,79534,433832,90329,446786,103282c461010,117380,473456,130969,482727,141129c491617,151797,499237,161449,504444,169450c510667,178340,513588,184182,515493,188754c516890,193834,516636,198406,514350,200692c510032,204882,496316,203613,474345,197263c452374,191040,427228,185960,397764,180626c368935,176688,337693,175926,305689,179229c273812,182657,246253,197517,221488,222282c194437,249332,181102,286163,184531,333026c187960,380016,204851,436276,238633,500412c272288,564419,318262,635540,379476,713137c441325,792512,516001,876078,606171,966121c695071,1055021,777621,1128808,854202,1188879c930402,1249458,1000379,1294289,1061212,1324769c1123061,1356392,1176782,1371632,1222502,1371886c1268730,1373791,1306449,1359567,1334897,1330992c1358773,1307116,1373632,1279684,1377442,1247299c1381252,1214787,1382141,1184307,1377188,1154335c1373251,1125379,1368806,1099852,1362456,1077881c1356106,1055783,1356360,1042702,1361059,1038003c1363345,1035717,1366266,1034955,1369822,1035717c1373378,1036479,1379220,1039400,1385570,1043844c1392936,1049433,1402588,1057180,1413891,1067594c1425194,1078008,1439799,1091597,1456055,1107980c1467993,1119791,1477772,1129569,1486027,1138714c1494282,1147858,1501267,1155986,1507363,1162971c1513078,1170337,1517396,1176814,1521460,1183544c1525524,1190403,1528953,1197769,1533398,1208564c1537716,1219359,1541780,1236885,1546225,1260761c1551813,1285653,1552829,1312450,1552702,1341025c1552067,1370235,1546733,1398937,1538605,1429036c1529461,1457992,1512570,1483265,1489583,1506252c1450340,1545494,1399540,1566450,1337818,1566831c1275715,1567593,1203833,1551464,1122299,1513237c1040511,1475518,950087,1420781,850646,1344327c751967,1269524,645795,1176052,531876,1062133c415798,945928,318389,835057,240157,731044c161290,627412,103378,531781,62103,444532c22098,358553,3683,282480,2032,216059c0,150145,20447,97822,60198,58070c77470,40799,98044,26575,122047,17938c146050,9430,171196,3207,197231,1429c210185,476,223076,0,235966,333x">
                <v:stroke weight="0pt" endcap="flat" joinstyle="miter" miterlimit="10" on="false" color="#000000" opacity="0"/>
                <v:fill on="true" color="#c0c0c0" opacity="0.501961"/>
              </v:shape>
              <v:shape id="Shape 10797" style="position:absolute;width:17068;height:17035;left:21417;top:10088;" coordsize="1706880,1703578" path="m307213,889c312420,2413,318135,5334,326009,10414c333883,15494,342392,22098,353187,30988c363474,40259,376936,52832,391033,66928c403987,80010,414401,91313,423672,101473c432562,112268,440309,121920,444373,128651c449453,136525,452247,142240,453771,147447c454660,153035,453390,156464,451104,158750c372110,237617,293243,316611,214376,395478c361315,542290,508127,689102,654939,836041c722630,768350,790194,700659,857885,632968c860298,630682,863600,629285,869188,630301c874395,631698,881761,635254,888492,639318c895350,643382,905002,651002,915289,660400c925449,669671,937895,681101,951865,695198c964946,708279,975360,719582,984631,729742c993902,740029,1000506,748538,1004697,755396c1008761,762254,1011047,768350,1011428,772541c1012317,778129,1011047,781558,1008761,783844c941070,851535,873379,919226,805815,986790c973201,1154303,1140714,1321689,1308100,1489202c1388110,1409192,1468120,1329309,1548130,1249299c1550416,1246886,1553845,1245616,1559433,1246505c1564513,1248029,1570863,1250442,1577594,1254506c1585468,1259586,1594485,1265682,1604772,1275080c1614932,1284351,1628394,1296924,1642491,1311021c1655572,1323975,1665859,1335278,1675257,1345565c1684528,1355725,1691767,1366012,1696974,1373759c1702054,1381633,1704467,1387983,1705864,1393063c1706880,1398651,1705483,1402080,1703197,1404366c1606423,1501267,1509522,1598041,1412748,1694815c1405763,1701800,1393317,1703578,1375283,1697609c1357884,1693164,1335024,1677035,1306830,1648841c889508,1231519,472059,814070,54737,396748c26543,368427,10414,345694,4826,327152c0,310388,1651,297815,8636,290830c104394,195072,200152,99314,295910,3556c298196,1270,301625,0,307213,889x">
                <v:stroke weight="0pt" endcap="flat" joinstyle="miter" miterlimit="10" on="false" color="#000000" opacity="0"/>
                <v:fill on="true" color="#c0c0c0" opacity="0.501961"/>
              </v:shape>
              <v:shape id="Shape 10795" style="position:absolute;width:5492;height:8016;left:26109;top:6323;" coordsize="549256,801606" path="m281337,635c297370,0,315278,1016,335280,3937c374904,10287,417830,23241,462915,45466c485521,56642,508730,69247,532511,83693l549256,94993l549256,249482l534035,239141c486791,210312,446151,192786,414274,187579c398272,184976,383762,184309,370760,185404c357759,186499,346265,189357,336296,193802c316357,202819,299720,215265,286131,228854c261366,253619,236601,278384,211836,303149l549256,640570l549256,801606l57531,309880c28194,280543,11049,256667,5588,238252c0,219837,1016,205740,9017,197739c52197,154559,95377,111379,138557,68199c151638,55118,165354,43561,179705,33528c194691,25273,214503,15875,238633,7239c251142,3556,265303,1270,281337,635x">
                <v:stroke weight="0pt" endcap="flat" joinstyle="miter" miterlimit="10" on="false" color="#000000" opacity="0"/>
                <v:fill on="true" color="#c0c0c0" opacity="0.501961"/>
              </v:shape>
              <v:shape id="Shape 10796" style="position:absolute;width:9014;height:15280;left:31602;top:7273;" coordsize="901464,1528067" path="m0,0l56280,37976c106825,76457,157880,120780,211093,173993c281577,244478,339236,312804,385971,378844c432834,444884,465346,507495,487699,565661c509543,624335,516146,677802,511701,726189c506749,775084,484777,818137,447313,855602c424452,878462,401465,901449,378606,924309c547262,1092838,715790,1261494,884319,1429896c889781,1435357,894607,1441326,897527,1447041c900575,1452756,901464,1458344,900830,1463297c900830,1469901,899178,1475743,896257,1483109c892194,1489459,886606,1496952,878732,1504826c870731,1512827,863619,1517907,857395,1521971c850157,1524892,843680,1527051,837202,1526924c831742,1528067,826534,1526797,820946,1523749c815232,1520828,809263,1515875,803801,1510414l0,706613l0,545577l225697,771274c249827,747144,273957,723014,298088,698884c322471,674500,335299,646941,337203,616334c338727,586362,332250,552072,316757,515369c302278,479809,279672,439677,249319,398402c218966,357000,183914,316106,141624,273815c98475,230667,58113,195805,20912,168695l0,154489l0,0x">
                <v:stroke weight="0pt" endcap="flat" joinstyle="miter" miterlimit="10" on="false" color="#000000" opacity="0"/>
                <v:fill on="true" color="#c0c0c0" opacity="0.501961"/>
              </v:shape>
              <v:shape id="Shape 10794" style="position:absolute;width:16476;height:16478;left:30219;top:0;" coordsize="1647698,1647825" path="m435864,1015c441071,2413,447294,4826,455168,9906c463042,15113,472694,22733,482854,32003c494284,42545,506603,53975,520700,68072c534797,82169,546354,94488,555625,104775c564896,114935,572516,124714,576707,131445c581787,139319,584200,145542,585597,150749c586613,156337,585343,159765,582930,162052c526288,218821,469392,275590,412750,332359c818515,738124,1224280,1143889,1630172,1549781c1635506,1555115,1640459,1561084,1643507,1566799c1646428,1572514,1647698,1577594,1646682,1583182c1646682,1589659,1645031,1595501,1642110,1602867c1638046,1609090,1632585,1616710,1624584,1624711c1617091,1632077,1609598,1637665,1603248,1641729c1595882,1644650,1589659,1646809,1583055,1646682c1577594,1647825,1572514,1646428,1566799,1643507c1560957,1640586,1555115,1635633,1549654,1630172c1143889,1224407,738124,818515,332359,412750c275463,469519,218821,526288,162052,583057c159639,585343,156210,586613,151130,585215c145542,584200,139827,581406,131826,576199c124968,572262,115443,564515,105156,555244c94488,546354,82042,534924,67945,520827c53848,506730,42418,494284,32512,482473c23241,472313,15494,462534,10414,454787c5207,446913,2286,441071,1397,435483c0,430276,1143,426974,3556,424561c143891,284226,284226,143890,424561,3556c426847,1270,430276,0,435864,1015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BE94" w14:textId="7FF648C7" w:rsidR="00AD5B7D" w:rsidRDefault="00B310BA">
    <w:pPr>
      <w:spacing w:after="0" w:line="259" w:lineRule="auto"/>
      <w:ind w:left="0" w:right="-113" w:firstLine="0"/>
    </w:pPr>
    <w:r>
      <w:rPr>
        <w:noProof/>
      </w:rPr>
      <w:drawing>
        <wp:inline distT="0" distB="0" distL="0" distR="0" wp14:anchorId="2652FEC5" wp14:editId="169F17CE">
          <wp:extent cx="617519" cy="4631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617519" cy="463139"/>
                  </a:xfrm>
                  <a:prstGeom prst="rect">
                    <a:avLst/>
                  </a:prstGeom>
                </pic:spPr>
              </pic:pic>
            </a:graphicData>
          </a:graphic>
        </wp:inline>
      </w:drawing>
    </w:r>
    <w:r w:rsidR="0073621B">
      <w:rPr>
        <w:rFonts w:ascii="Verdana" w:eastAsia="Verdana" w:hAnsi="Verdana" w:cs="Verdana"/>
      </w:rPr>
      <w:t xml:space="preserve"> </w:t>
    </w:r>
    <w:r w:rsidR="0073621B">
      <w:rPr>
        <w:rFonts w:ascii="Verdana" w:eastAsia="Verdana" w:hAnsi="Verdana" w:cs="Verdana"/>
      </w:rPr>
      <w:tab/>
    </w:r>
  </w:p>
  <w:p w14:paraId="5FAA207C" w14:textId="77777777" w:rsidR="00AD5B7D" w:rsidRDefault="0073621B">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1A4C00B7" wp14:editId="70C41E88">
              <wp:simplePos x="0" y="0"/>
              <wp:positionH relativeFrom="page">
                <wp:posOffset>1550797</wp:posOffset>
              </wp:positionH>
              <wp:positionV relativeFrom="page">
                <wp:posOffset>2853436</wp:posOffset>
              </wp:positionV>
              <wp:extent cx="4669663" cy="4864862"/>
              <wp:effectExtent l="0" t="0" r="0" b="0"/>
              <wp:wrapNone/>
              <wp:docPr id="10774" name="Group 10774"/>
              <wp:cNvGraphicFramePr/>
              <a:graphic xmlns:a="http://schemas.openxmlformats.org/drawingml/2006/main">
                <a:graphicData uri="http://schemas.microsoft.com/office/word/2010/wordprocessingGroup">
                  <wpg:wgp>
                    <wpg:cNvGrpSpPr/>
                    <wpg:grpSpPr>
                      <a:xfrm>
                        <a:off x="0" y="0"/>
                        <a:ext cx="4669663" cy="4864862"/>
                        <a:chOff x="0" y="0"/>
                        <a:chExt cx="4669663" cy="4864862"/>
                      </a:xfrm>
                    </wpg:grpSpPr>
                    <wps:wsp>
                      <wps:cNvPr id="10783" name="Shape 10783"/>
                      <wps:cNvSpPr/>
                      <wps:spPr>
                        <a:xfrm>
                          <a:off x="0" y="3297238"/>
                          <a:ext cx="1552829" cy="1567625"/>
                        </a:xfrm>
                        <a:custGeom>
                          <a:avLst/>
                          <a:gdLst/>
                          <a:ahLst/>
                          <a:cxnLst/>
                          <a:rect l="0" t="0" r="0" b="0"/>
                          <a:pathLst>
                            <a:path w="1552829" h="1567625">
                              <a:moveTo>
                                <a:pt x="235887" y="317"/>
                              </a:moveTo>
                              <a:cubicBezTo>
                                <a:pt x="248793" y="635"/>
                                <a:pt x="261683" y="1778"/>
                                <a:pt x="274574" y="4127"/>
                              </a:cubicBezTo>
                              <a:cubicBezTo>
                                <a:pt x="300609" y="8826"/>
                                <a:pt x="320548" y="12509"/>
                                <a:pt x="334518" y="18097"/>
                              </a:cubicBezTo>
                              <a:cubicBezTo>
                                <a:pt x="348361" y="23813"/>
                                <a:pt x="358394" y="28892"/>
                                <a:pt x="365252" y="32956"/>
                              </a:cubicBezTo>
                              <a:cubicBezTo>
                                <a:pt x="371983" y="37020"/>
                                <a:pt x="378333" y="41465"/>
                                <a:pt x="385826" y="46926"/>
                              </a:cubicBezTo>
                              <a:cubicBezTo>
                                <a:pt x="393954" y="54165"/>
                                <a:pt x="402463" y="60769"/>
                                <a:pt x="412623" y="70040"/>
                              </a:cubicBezTo>
                              <a:cubicBezTo>
                                <a:pt x="422910" y="79438"/>
                                <a:pt x="433705" y="90233"/>
                                <a:pt x="446786" y="103314"/>
                              </a:cubicBezTo>
                              <a:cubicBezTo>
                                <a:pt x="460883" y="117411"/>
                                <a:pt x="473329" y="130873"/>
                                <a:pt x="482727" y="141160"/>
                              </a:cubicBezTo>
                              <a:cubicBezTo>
                                <a:pt x="491617" y="151828"/>
                                <a:pt x="499237" y="161353"/>
                                <a:pt x="504444" y="169354"/>
                              </a:cubicBezTo>
                              <a:cubicBezTo>
                                <a:pt x="510667" y="178371"/>
                                <a:pt x="513461" y="184086"/>
                                <a:pt x="515366" y="188658"/>
                              </a:cubicBezTo>
                              <a:cubicBezTo>
                                <a:pt x="516763" y="193865"/>
                                <a:pt x="516509" y="198310"/>
                                <a:pt x="514223" y="200723"/>
                              </a:cubicBezTo>
                              <a:cubicBezTo>
                                <a:pt x="510032" y="204914"/>
                                <a:pt x="496316" y="203517"/>
                                <a:pt x="474218" y="197294"/>
                              </a:cubicBezTo>
                              <a:cubicBezTo>
                                <a:pt x="452374" y="190944"/>
                                <a:pt x="427228" y="185991"/>
                                <a:pt x="397764" y="180530"/>
                              </a:cubicBezTo>
                              <a:cubicBezTo>
                                <a:pt x="368935" y="176593"/>
                                <a:pt x="337693" y="175831"/>
                                <a:pt x="305689" y="179260"/>
                              </a:cubicBezTo>
                              <a:cubicBezTo>
                                <a:pt x="273812" y="182563"/>
                                <a:pt x="246253" y="197421"/>
                                <a:pt x="221488" y="222186"/>
                              </a:cubicBezTo>
                              <a:cubicBezTo>
                                <a:pt x="194310" y="249364"/>
                                <a:pt x="181102" y="286067"/>
                                <a:pt x="184404" y="333057"/>
                              </a:cubicBezTo>
                              <a:cubicBezTo>
                                <a:pt x="187960" y="379920"/>
                                <a:pt x="204724" y="436181"/>
                                <a:pt x="238506" y="500316"/>
                              </a:cubicBezTo>
                              <a:cubicBezTo>
                                <a:pt x="272288" y="564325"/>
                                <a:pt x="318135" y="635444"/>
                                <a:pt x="379349" y="713168"/>
                              </a:cubicBezTo>
                              <a:cubicBezTo>
                                <a:pt x="441198" y="792416"/>
                                <a:pt x="516001" y="875982"/>
                                <a:pt x="606171" y="966026"/>
                              </a:cubicBezTo>
                              <a:cubicBezTo>
                                <a:pt x="695071" y="1055053"/>
                                <a:pt x="777494" y="1128713"/>
                                <a:pt x="854202" y="1188910"/>
                              </a:cubicBezTo>
                              <a:cubicBezTo>
                                <a:pt x="930275" y="1249489"/>
                                <a:pt x="1000379" y="1294320"/>
                                <a:pt x="1061085" y="1324801"/>
                              </a:cubicBezTo>
                              <a:cubicBezTo>
                                <a:pt x="1123061" y="1356423"/>
                                <a:pt x="1176655" y="1371537"/>
                                <a:pt x="1222375" y="1371917"/>
                              </a:cubicBezTo>
                              <a:cubicBezTo>
                                <a:pt x="1268730" y="1373822"/>
                                <a:pt x="1306449" y="1359471"/>
                                <a:pt x="1334897" y="1331023"/>
                              </a:cubicBezTo>
                              <a:cubicBezTo>
                                <a:pt x="1358773" y="1307147"/>
                                <a:pt x="1373632" y="1279588"/>
                                <a:pt x="1377442" y="1247204"/>
                              </a:cubicBezTo>
                              <a:cubicBezTo>
                                <a:pt x="1381252" y="1214818"/>
                                <a:pt x="1382141" y="1184212"/>
                                <a:pt x="1377061" y="1154239"/>
                              </a:cubicBezTo>
                              <a:cubicBezTo>
                                <a:pt x="1373124" y="1125410"/>
                                <a:pt x="1368679" y="1099883"/>
                                <a:pt x="1362329" y="1077785"/>
                              </a:cubicBezTo>
                              <a:cubicBezTo>
                                <a:pt x="1355979" y="1055814"/>
                                <a:pt x="1356233" y="1042733"/>
                                <a:pt x="1360932" y="1038034"/>
                              </a:cubicBezTo>
                              <a:cubicBezTo>
                                <a:pt x="1363218" y="1035748"/>
                                <a:pt x="1366266" y="1034859"/>
                                <a:pt x="1369822" y="1035748"/>
                              </a:cubicBezTo>
                              <a:cubicBezTo>
                                <a:pt x="1373378" y="1036383"/>
                                <a:pt x="1379093" y="1039305"/>
                                <a:pt x="1385443" y="1043877"/>
                              </a:cubicBezTo>
                              <a:cubicBezTo>
                                <a:pt x="1392936" y="1049464"/>
                                <a:pt x="1402588" y="1057212"/>
                                <a:pt x="1413891" y="1067498"/>
                              </a:cubicBezTo>
                              <a:cubicBezTo>
                                <a:pt x="1425194" y="1077913"/>
                                <a:pt x="1439799" y="1091629"/>
                                <a:pt x="1456055" y="1107884"/>
                              </a:cubicBezTo>
                              <a:cubicBezTo>
                                <a:pt x="1467993" y="1119822"/>
                                <a:pt x="1477772" y="1129602"/>
                                <a:pt x="1485900" y="1138745"/>
                              </a:cubicBezTo>
                              <a:cubicBezTo>
                                <a:pt x="1494155" y="1147889"/>
                                <a:pt x="1501267" y="1155890"/>
                                <a:pt x="1507236" y="1162876"/>
                              </a:cubicBezTo>
                              <a:cubicBezTo>
                                <a:pt x="1512951" y="1170368"/>
                                <a:pt x="1517396" y="1176718"/>
                                <a:pt x="1521460" y="1183577"/>
                              </a:cubicBezTo>
                              <a:cubicBezTo>
                                <a:pt x="1525524" y="1190307"/>
                                <a:pt x="1528826" y="1197673"/>
                                <a:pt x="1533271" y="1208595"/>
                              </a:cubicBezTo>
                              <a:cubicBezTo>
                                <a:pt x="1537716" y="1219390"/>
                                <a:pt x="1541653" y="1236916"/>
                                <a:pt x="1546225" y="1260665"/>
                              </a:cubicBezTo>
                              <a:cubicBezTo>
                                <a:pt x="1551813" y="1285684"/>
                                <a:pt x="1552829" y="1312481"/>
                                <a:pt x="1552702" y="1341056"/>
                              </a:cubicBezTo>
                              <a:cubicBezTo>
                                <a:pt x="1552067" y="1370139"/>
                                <a:pt x="1546606" y="1398841"/>
                                <a:pt x="1538605" y="1428940"/>
                              </a:cubicBezTo>
                              <a:cubicBezTo>
                                <a:pt x="1529334" y="1457896"/>
                                <a:pt x="1512443" y="1483296"/>
                                <a:pt x="1489456" y="1506156"/>
                              </a:cubicBezTo>
                              <a:cubicBezTo>
                                <a:pt x="1450213" y="1545527"/>
                                <a:pt x="1399540" y="1566481"/>
                                <a:pt x="1337818" y="1566863"/>
                              </a:cubicBezTo>
                              <a:cubicBezTo>
                                <a:pt x="1275588" y="1567625"/>
                                <a:pt x="1203833" y="1551368"/>
                                <a:pt x="1122299" y="1513141"/>
                              </a:cubicBezTo>
                              <a:cubicBezTo>
                                <a:pt x="1040511" y="1475422"/>
                                <a:pt x="949960" y="1420813"/>
                                <a:pt x="850519" y="1344358"/>
                              </a:cubicBezTo>
                              <a:cubicBezTo>
                                <a:pt x="751840" y="1269429"/>
                                <a:pt x="645668" y="1175956"/>
                                <a:pt x="531749" y="1062038"/>
                              </a:cubicBezTo>
                              <a:cubicBezTo>
                                <a:pt x="415671" y="945959"/>
                                <a:pt x="318389" y="834961"/>
                                <a:pt x="240030" y="730948"/>
                              </a:cubicBezTo>
                              <a:cubicBezTo>
                                <a:pt x="161290" y="627443"/>
                                <a:pt x="103378" y="531685"/>
                                <a:pt x="62103" y="444563"/>
                              </a:cubicBezTo>
                              <a:cubicBezTo>
                                <a:pt x="21971" y="358457"/>
                                <a:pt x="3556" y="282384"/>
                                <a:pt x="1905" y="215963"/>
                              </a:cubicBezTo>
                              <a:cubicBezTo>
                                <a:pt x="0" y="150177"/>
                                <a:pt x="20320" y="97853"/>
                                <a:pt x="60071" y="58102"/>
                              </a:cubicBezTo>
                              <a:cubicBezTo>
                                <a:pt x="77343" y="40703"/>
                                <a:pt x="97917" y="26606"/>
                                <a:pt x="121920" y="17970"/>
                              </a:cubicBezTo>
                              <a:cubicBezTo>
                                <a:pt x="146050" y="9334"/>
                                <a:pt x="171069" y="3238"/>
                                <a:pt x="197104" y="1460"/>
                              </a:cubicBezTo>
                              <a:cubicBezTo>
                                <a:pt x="210058" y="508"/>
                                <a:pt x="222980" y="0"/>
                                <a:pt x="235887"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81" name="Shape 10781"/>
                      <wps:cNvSpPr/>
                      <wps:spPr>
                        <a:xfrm>
                          <a:off x="509143" y="2758694"/>
                          <a:ext cx="785433" cy="1319237"/>
                        </a:xfrm>
                        <a:custGeom>
                          <a:avLst/>
                          <a:gdLst/>
                          <a:ahLst/>
                          <a:cxnLst/>
                          <a:rect l="0" t="0" r="0" b="0"/>
                          <a:pathLst>
                            <a:path w="785433" h="1319237">
                              <a:moveTo>
                                <a:pt x="233299" y="1143"/>
                              </a:moveTo>
                              <a:cubicBezTo>
                                <a:pt x="297942" y="0"/>
                                <a:pt x="370332" y="15748"/>
                                <a:pt x="451739" y="53975"/>
                              </a:cubicBezTo>
                              <a:cubicBezTo>
                                <a:pt x="533146" y="92202"/>
                                <a:pt x="623697" y="148844"/>
                                <a:pt x="722122" y="226187"/>
                              </a:cubicBezTo>
                              <a:lnTo>
                                <a:pt x="785433" y="277794"/>
                              </a:lnTo>
                              <a:lnTo>
                                <a:pt x="785433" y="440057"/>
                              </a:lnTo>
                              <a:lnTo>
                                <a:pt x="737362" y="397637"/>
                              </a:lnTo>
                              <a:cubicBezTo>
                                <a:pt x="663067" y="335280"/>
                                <a:pt x="593852" y="287274"/>
                                <a:pt x="529082" y="250063"/>
                              </a:cubicBezTo>
                              <a:cubicBezTo>
                                <a:pt x="464820" y="214249"/>
                                <a:pt x="406781" y="194818"/>
                                <a:pt x="354711" y="189992"/>
                              </a:cubicBezTo>
                              <a:cubicBezTo>
                                <a:pt x="302768" y="185039"/>
                                <a:pt x="259588" y="200406"/>
                                <a:pt x="224536" y="235585"/>
                              </a:cubicBezTo>
                              <a:cubicBezTo>
                                <a:pt x="189357" y="270637"/>
                                <a:pt x="175133" y="314833"/>
                                <a:pt x="182245" y="369062"/>
                              </a:cubicBezTo>
                              <a:cubicBezTo>
                                <a:pt x="189230" y="423164"/>
                                <a:pt x="209296" y="482727"/>
                                <a:pt x="246126" y="548132"/>
                              </a:cubicBezTo>
                              <a:cubicBezTo>
                                <a:pt x="282575" y="613918"/>
                                <a:pt x="329946" y="683514"/>
                                <a:pt x="391160" y="756793"/>
                              </a:cubicBezTo>
                              <a:cubicBezTo>
                                <a:pt x="453644" y="831088"/>
                                <a:pt x="520827" y="905002"/>
                                <a:pt x="595630" y="979805"/>
                              </a:cubicBezTo>
                              <a:cubicBezTo>
                                <a:pt x="636905" y="1021080"/>
                                <a:pt x="677228" y="1059974"/>
                                <a:pt x="716661" y="1096487"/>
                              </a:cubicBezTo>
                              <a:lnTo>
                                <a:pt x="785433" y="1157351"/>
                              </a:lnTo>
                              <a:lnTo>
                                <a:pt x="785433" y="1319237"/>
                              </a:lnTo>
                              <a:lnTo>
                                <a:pt x="770418" y="1306971"/>
                              </a:lnTo>
                              <a:cubicBezTo>
                                <a:pt x="692753" y="1241290"/>
                                <a:pt x="610552" y="1165162"/>
                                <a:pt x="523494" y="1078103"/>
                              </a:cubicBezTo>
                              <a:cubicBezTo>
                                <a:pt x="412750" y="967359"/>
                                <a:pt x="317754" y="860552"/>
                                <a:pt x="239141" y="759079"/>
                              </a:cubicBezTo>
                              <a:cubicBezTo>
                                <a:pt x="160528" y="657606"/>
                                <a:pt x="101600" y="562737"/>
                                <a:pt x="59944" y="476123"/>
                              </a:cubicBezTo>
                              <a:cubicBezTo>
                                <a:pt x="19431" y="390398"/>
                                <a:pt x="889" y="312420"/>
                                <a:pt x="0" y="243078"/>
                              </a:cubicBezTo>
                              <a:cubicBezTo>
                                <a:pt x="381" y="174752"/>
                                <a:pt x="23876" y="117221"/>
                                <a:pt x="70231" y="70993"/>
                              </a:cubicBezTo>
                              <a:cubicBezTo>
                                <a:pt x="114554" y="26543"/>
                                <a:pt x="168656" y="2159"/>
                                <a:pt x="23329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82" name="Shape 10782"/>
                      <wps:cNvSpPr/>
                      <wps:spPr>
                        <a:xfrm>
                          <a:off x="1294576" y="3036488"/>
                          <a:ext cx="787716" cy="1321771"/>
                        </a:xfrm>
                        <a:custGeom>
                          <a:avLst/>
                          <a:gdLst/>
                          <a:ahLst/>
                          <a:cxnLst/>
                          <a:rect l="0" t="0" r="0" b="0"/>
                          <a:pathLst>
                            <a:path w="787716" h="1321771">
                              <a:moveTo>
                                <a:pt x="0" y="0"/>
                              </a:moveTo>
                              <a:lnTo>
                                <a:pt x="12034" y="9809"/>
                              </a:lnTo>
                              <a:cubicBezTo>
                                <a:pt x="88811" y="74639"/>
                                <a:pt x="169893" y="149720"/>
                                <a:pt x="255332" y="235159"/>
                              </a:cubicBezTo>
                              <a:cubicBezTo>
                                <a:pt x="369251" y="349078"/>
                                <a:pt x="465390" y="457028"/>
                                <a:pt x="545146" y="559644"/>
                              </a:cubicBezTo>
                              <a:cubicBezTo>
                                <a:pt x="624902" y="662260"/>
                                <a:pt x="684211" y="756621"/>
                                <a:pt x="725867" y="843235"/>
                              </a:cubicBezTo>
                              <a:cubicBezTo>
                                <a:pt x="767523" y="929976"/>
                                <a:pt x="787208" y="1009097"/>
                                <a:pt x="786954" y="1077296"/>
                              </a:cubicBezTo>
                              <a:cubicBezTo>
                                <a:pt x="787716" y="1146637"/>
                                <a:pt x="764094" y="1204296"/>
                                <a:pt x="717866" y="1250524"/>
                              </a:cubicBezTo>
                              <a:cubicBezTo>
                                <a:pt x="672527" y="1295990"/>
                                <a:pt x="618044" y="1320628"/>
                                <a:pt x="552258" y="1320628"/>
                              </a:cubicBezTo>
                              <a:cubicBezTo>
                                <a:pt x="487615" y="1321771"/>
                                <a:pt x="414082" y="1305007"/>
                                <a:pt x="333183" y="1266272"/>
                              </a:cubicBezTo>
                              <a:cubicBezTo>
                                <a:pt x="251776" y="1228045"/>
                                <a:pt x="160590" y="1169879"/>
                                <a:pt x="61149" y="1091393"/>
                              </a:cubicBezTo>
                              <a:lnTo>
                                <a:pt x="0" y="1041442"/>
                              </a:lnTo>
                              <a:lnTo>
                                <a:pt x="0" y="879557"/>
                              </a:lnTo>
                              <a:lnTo>
                                <a:pt x="46925" y="921086"/>
                              </a:lnTo>
                              <a:cubicBezTo>
                                <a:pt x="121855" y="985094"/>
                                <a:pt x="191705" y="1034370"/>
                                <a:pt x="255459" y="1070692"/>
                              </a:cubicBezTo>
                              <a:cubicBezTo>
                                <a:pt x="320229" y="1107903"/>
                                <a:pt x="378268" y="1127461"/>
                                <a:pt x="429195" y="1131144"/>
                              </a:cubicBezTo>
                              <a:cubicBezTo>
                                <a:pt x="480757" y="1136605"/>
                                <a:pt x="524318" y="1120730"/>
                                <a:pt x="559878" y="1085170"/>
                              </a:cubicBezTo>
                              <a:cubicBezTo>
                                <a:pt x="595057" y="1049991"/>
                                <a:pt x="610297" y="1004906"/>
                                <a:pt x="603312" y="950677"/>
                              </a:cubicBezTo>
                              <a:cubicBezTo>
                                <a:pt x="596200" y="896575"/>
                                <a:pt x="575499" y="835487"/>
                                <a:pt x="537526" y="769067"/>
                              </a:cubicBezTo>
                              <a:cubicBezTo>
                                <a:pt x="500696" y="703662"/>
                                <a:pt x="452309" y="633050"/>
                                <a:pt x="389825" y="558628"/>
                              </a:cubicBezTo>
                              <a:cubicBezTo>
                                <a:pt x="327468" y="484333"/>
                                <a:pt x="259269" y="409276"/>
                                <a:pt x="183323" y="333330"/>
                              </a:cubicBezTo>
                              <a:cubicBezTo>
                                <a:pt x="143699" y="293769"/>
                                <a:pt x="104424" y="255987"/>
                                <a:pt x="65769" y="220300"/>
                              </a:cubicBezTo>
                              <a:lnTo>
                                <a:pt x="0" y="16226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80" name="Shape 10780"/>
                      <wps:cNvSpPr/>
                      <wps:spPr>
                        <a:xfrm>
                          <a:off x="1015492" y="2015109"/>
                          <a:ext cx="1814322" cy="1837055"/>
                        </a:xfrm>
                        <a:custGeom>
                          <a:avLst/>
                          <a:gdLst/>
                          <a:ahLst/>
                          <a:cxnLst/>
                          <a:rect l="0" t="0" r="0" b="0"/>
                          <a:pathLst>
                            <a:path w="1814322" h="1837055">
                              <a:moveTo>
                                <a:pt x="430403" y="0"/>
                              </a:moveTo>
                              <a:cubicBezTo>
                                <a:pt x="436499" y="508"/>
                                <a:pt x="443103" y="2413"/>
                                <a:pt x="448818" y="5461"/>
                              </a:cubicBezTo>
                              <a:cubicBezTo>
                                <a:pt x="454660" y="8382"/>
                                <a:pt x="459359" y="12192"/>
                                <a:pt x="464820" y="17653"/>
                              </a:cubicBezTo>
                              <a:cubicBezTo>
                                <a:pt x="896747" y="449453"/>
                                <a:pt x="1328547" y="881380"/>
                                <a:pt x="1760347" y="1313180"/>
                              </a:cubicBezTo>
                              <a:cubicBezTo>
                                <a:pt x="1774571" y="1327277"/>
                                <a:pt x="1786509" y="1341374"/>
                                <a:pt x="1794002" y="1353312"/>
                              </a:cubicBezTo>
                              <a:cubicBezTo>
                                <a:pt x="1801495" y="1365504"/>
                                <a:pt x="1807210" y="1376934"/>
                                <a:pt x="1810512" y="1386713"/>
                              </a:cubicBezTo>
                              <a:cubicBezTo>
                                <a:pt x="1813814" y="1396492"/>
                                <a:pt x="1814322" y="1404620"/>
                                <a:pt x="1813433" y="1412113"/>
                              </a:cubicBezTo>
                              <a:cubicBezTo>
                                <a:pt x="1812544" y="1419479"/>
                                <a:pt x="1809369" y="1424813"/>
                                <a:pt x="1805178" y="1429004"/>
                              </a:cubicBezTo>
                              <a:cubicBezTo>
                                <a:pt x="1796161" y="1437894"/>
                                <a:pt x="1787398" y="1446784"/>
                                <a:pt x="1778508" y="1455674"/>
                              </a:cubicBezTo>
                              <a:cubicBezTo>
                                <a:pt x="1769999" y="1464056"/>
                                <a:pt x="1760347" y="1469517"/>
                                <a:pt x="1749933" y="1471168"/>
                              </a:cubicBezTo>
                              <a:cubicBezTo>
                                <a:pt x="1740662" y="1473835"/>
                                <a:pt x="1726946" y="1472565"/>
                                <a:pt x="1710436" y="1467231"/>
                              </a:cubicBezTo>
                              <a:cubicBezTo>
                                <a:pt x="1695069" y="1463040"/>
                                <a:pt x="1675384" y="1454785"/>
                                <a:pt x="1651381" y="1441831"/>
                              </a:cubicBezTo>
                              <a:cubicBezTo>
                                <a:pt x="1627378" y="1428750"/>
                                <a:pt x="1598295" y="1412367"/>
                                <a:pt x="1563624" y="1390650"/>
                              </a:cubicBezTo>
                              <a:cubicBezTo>
                                <a:pt x="1236726" y="1184529"/>
                                <a:pt x="907161" y="982853"/>
                                <a:pt x="580263" y="776732"/>
                              </a:cubicBezTo>
                              <a:cubicBezTo>
                                <a:pt x="529463" y="745109"/>
                                <a:pt x="476250" y="711454"/>
                                <a:pt x="421132" y="675513"/>
                              </a:cubicBezTo>
                              <a:cubicBezTo>
                                <a:pt x="366903" y="640588"/>
                                <a:pt x="313309" y="605409"/>
                                <a:pt x="262636" y="571373"/>
                              </a:cubicBezTo>
                              <a:cubicBezTo>
                                <a:pt x="262382" y="571754"/>
                                <a:pt x="262128" y="572008"/>
                                <a:pt x="261747" y="572262"/>
                              </a:cubicBezTo>
                              <a:cubicBezTo>
                                <a:pt x="314198" y="623951"/>
                                <a:pt x="367919" y="676529"/>
                                <a:pt x="422656" y="730377"/>
                              </a:cubicBezTo>
                              <a:cubicBezTo>
                                <a:pt x="477266" y="784225"/>
                                <a:pt x="531622" y="838454"/>
                                <a:pt x="584708" y="891667"/>
                              </a:cubicBezTo>
                              <a:cubicBezTo>
                                <a:pt x="867283" y="1174115"/>
                                <a:pt x="1149731" y="1456563"/>
                                <a:pt x="1432179" y="1739011"/>
                              </a:cubicBezTo>
                              <a:cubicBezTo>
                                <a:pt x="1437640" y="1744472"/>
                                <a:pt x="1441450" y="1749298"/>
                                <a:pt x="1444498" y="1755013"/>
                              </a:cubicBezTo>
                              <a:cubicBezTo>
                                <a:pt x="1448562" y="1761871"/>
                                <a:pt x="1449324" y="1767460"/>
                                <a:pt x="1448308" y="1772920"/>
                              </a:cubicBezTo>
                              <a:cubicBezTo>
                                <a:pt x="1448308" y="1779397"/>
                                <a:pt x="1446657" y="1785239"/>
                                <a:pt x="1443736" y="1792605"/>
                              </a:cubicBezTo>
                              <a:cubicBezTo>
                                <a:pt x="1439672" y="1798828"/>
                                <a:pt x="1434211" y="1806448"/>
                                <a:pt x="1426210" y="1814449"/>
                              </a:cubicBezTo>
                              <a:cubicBezTo>
                                <a:pt x="1418336" y="1822323"/>
                                <a:pt x="1411224" y="1827403"/>
                                <a:pt x="1404874" y="1831467"/>
                              </a:cubicBezTo>
                              <a:cubicBezTo>
                                <a:pt x="1397508" y="1834388"/>
                                <a:pt x="1391158" y="1836547"/>
                                <a:pt x="1385189" y="1836039"/>
                              </a:cubicBezTo>
                              <a:cubicBezTo>
                                <a:pt x="1379728" y="1837055"/>
                                <a:pt x="1374521" y="1835785"/>
                                <a:pt x="1367790" y="1831721"/>
                              </a:cubicBezTo>
                              <a:cubicBezTo>
                                <a:pt x="1362075" y="1828673"/>
                                <a:pt x="1357249" y="1824863"/>
                                <a:pt x="1351788" y="1819402"/>
                              </a:cubicBezTo>
                              <a:cubicBezTo>
                                <a:pt x="919861" y="1387602"/>
                                <a:pt x="488061" y="955802"/>
                                <a:pt x="56261" y="523875"/>
                              </a:cubicBezTo>
                              <a:cubicBezTo>
                                <a:pt x="26924" y="494665"/>
                                <a:pt x="10160" y="470154"/>
                                <a:pt x="5080" y="451358"/>
                              </a:cubicBezTo>
                              <a:cubicBezTo>
                                <a:pt x="0" y="432435"/>
                                <a:pt x="1143" y="418338"/>
                                <a:pt x="9525" y="409956"/>
                              </a:cubicBezTo>
                              <a:cubicBezTo>
                                <a:pt x="22606" y="396875"/>
                                <a:pt x="35687" y="383794"/>
                                <a:pt x="48895" y="370586"/>
                              </a:cubicBezTo>
                              <a:cubicBezTo>
                                <a:pt x="58293" y="361315"/>
                                <a:pt x="68326" y="355473"/>
                                <a:pt x="78105" y="352171"/>
                              </a:cubicBezTo>
                              <a:cubicBezTo>
                                <a:pt x="87503" y="349504"/>
                                <a:pt x="99568" y="350139"/>
                                <a:pt x="112395" y="352806"/>
                              </a:cubicBezTo>
                              <a:cubicBezTo>
                                <a:pt x="126111" y="356362"/>
                                <a:pt x="142875" y="363474"/>
                                <a:pt x="161544" y="372999"/>
                              </a:cubicBezTo>
                              <a:cubicBezTo>
                                <a:pt x="181356" y="383540"/>
                                <a:pt x="204597" y="397129"/>
                                <a:pt x="232537" y="414909"/>
                              </a:cubicBezTo>
                              <a:cubicBezTo>
                                <a:pt x="484505" y="574294"/>
                                <a:pt x="738632" y="730250"/>
                                <a:pt x="990600" y="889508"/>
                              </a:cubicBezTo>
                              <a:cubicBezTo>
                                <a:pt x="1037209" y="918845"/>
                                <a:pt x="1081786" y="945769"/>
                                <a:pt x="1125855" y="973328"/>
                              </a:cubicBezTo>
                              <a:cubicBezTo>
                                <a:pt x="1169416" y="1001395"/>
                                <a:pt x="1213485" y="1028954"/>
                                <a:pt x="1255649" y="1056386"/>
                              </a:cubicBezTo>
                              <a:cubicBezTo>
                                <a:pt x="1297686" y="1083691"/>
                                <a:pt x="1339088" y="1109472"/>
                                <a:pt x="1379982" y="1135888"/>
                              </a:cubicBezTo>
                              <a:cubicBezTo>
                                <a:pt x="1420495" y="1162685"/>
                                <a:pt x="1463040" y="1189482"/>
                                <a:pt x="1503934" y="1215898"/>
                              </a:cubicBezTo>
                              <a:cubicBezTo>
                                <a:pt x="1504061" y="1215644"/>
                                <a:pt x="1504315" y="1215517"/>
                                <a:pt x="1504442" y="1215390"/>
                              </a:cubicBezTo>
                              <a:cubicBezTo>
                                <a:pt x="1446530" y="1158367"/>
                                <a:pt x="1386332" y="1099185"/>
                                <a:pt x="1324483" y="1037336"/>
                              </a:cubicBezTo>
                              <a:cubicBezTo>
                                <a:pt x="1262253" y="975868"/>
                                <a:pt x="1203579" y="917321"/>
                                <a:pt x="1146048" y="859790"/>
                              </a:cubicBezTo>
                              <a:cubicBezTo>
                                <a:pt x="892175" y="605917"/>
                                <a:pt x="638302" y="352044"/>
                                <a:pt x="384302" y="98044"/>
                              </a:cubicBezTo>
                              <a:cubicBezTo>
                                <a:pt x="378968" y="92710"/>
                                <a:pt x="375158" y="87884"/>
                                <a:pt x="372110" y="82169"/>
                              </a:cubicBezTo>
                              <a:cubicBezTo>
                                <a:pt x="369189" y="76454"/>
                                <a:pt x="366903" y="70231"/>
                                <a:pt x="366776" y="63627"/>
                              </a:cubicBezTo>
                              <a:cubicBezTo>
                                <a:pt x="366649" y="57150"/>
                                <a:pt x="368808" y="50800"/>
                                <a:pt x="372872" y="44577"/>
                              </a:cubicBezTo>
                              <a:cubicBezTo>
                                <a:pt x="376936" y="38354"/>
                                <a:pt x="382397" y="30607"/>
                                <a:pt x="390398" y="22733"/>
                              </a:cubicBezTo>
                              <a:cubicBezTo>
                                <a:pt x="397383" y="15748"/>
                                <a:pt x="405003" y="10160"/>
                                <a:pt x="411226" y="6096"/>
                              </a:cubicBezTo>
                              <a:cubicBezTo>
                                <a:pt x="417449" y="2159"/>
                                <a:pt x="423799" y="0"/>
                                <a:pt x="4304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79" name="Shape 10779"/>
                      <wps:cNvSpPr/>
                      <wps:spPr>
                        <a:xfrm>
                          <a:off x="1763268" y="1533874"/>
                          <a:ext cx="1552829" cy="1567593"/>
                        </a:xfrm>
                        <a:custGeom>
                          <a:avLst/>
                          <a:gdLst/>
                          <a:ahLst/>
                          <a:cxnLst/>
                          <a:rect l="0" t="0" r="0" b="0"/>
                          <a:pathLst>
                            <a:path w="1552829" h="1567593">
                              <a:moveTo>
                                <a:pt x="235966" y="333"/>
                              </a:moveTo>
                              <a:cubicBezTo>
                                <a:pt x="248856" y="667"/>
                                <a:pt x="261747" y="1810"/>
                                <a:pt x="274701" y="4095"/>
                              </a:cubicBezTo>
                              <a:cubicBezTo>
                                <a:pt x="300609" y="8794"/>
                                <a:pt x="320548" y="12478"/>
                                <a:pt x="334518" y="18066"/>
                              </a:cubicBezTo>
                              <a:cubicBezTo>
                                <a:pt x="348488" y="23781"/>
                                <a:pt x="358394" y="28861"/>
                                <a:pt x="365252" y="32925"/>
                              </a:cubicBezTo>
                              <a:cubicBezTo>
                                <a:pt x="372110" y="36988"/>
                                <a:pt x="378460" y="41434"/>
                                <a:pt x="385826" y="47022"/>
                              </a:cubicBezTo>
                              <a:cubicBezTo>
                                <a:pt x="393954" y="54261"/>
                                <a:pt x="402463" y="60865"/>
                                <a:pt x="412750" y="70136"/>
                              </a:cubicBezTo>
                              <a:cubicBezTo>
                                <a:pt x="422910" y="79534"/>
                                <a:pt x="433832" y="90329"/>
                                <a:pt x="446786" y="103282"/>
                              </a:cubicBezTo>
                              <a:cubicBezTo>
                                <a:pt x="461010" y="117380"/>
                                <a:pt x="473456" y="130969"/>
                                <a:pt x="482727" y="141129"/>
                              </a:cubicBezTo>
                              <a:cubicBezTo>
                                <a:pt x="491617" y="151797"/>
                                <a:pt x="499237" y="161449"/>
                                <a:pt x="504444" y="169450"/>
                              </a:cubicBezTo>
                              <a:cubicBezTo>
                                <a:pt x="510667" y="178340"/>
                                <a:pt x="513588" y="184182"/>
                                <a:pt x="515493" y="188754"/>
                              </a:cubicBezTo>
                              <a:cubicBezTo>
                                <a:pt x="516890" y="193834"/>
                                <a:pt x="516636" y="198406"/>
                                <a:pt x="514350" y="200692"/>
                              </a:cubicBezTo>
                              <a:cubicBezTo>
                                <a:pt x="510032" y="204882"/>
                                <a:pt x="496316" y="203613"/>
                                <a:pt x="474345" y="197263"/>
                              </a:cubicBezTo>
                              <a:cubicBezTo>
                                <a:pt x="452374" y="191040"/>
                                <a:pt x="427228" y="185960"/>
                                <a:pt x="397764" y="180626"/>
                              </a:cubicBezTo>
                              <a:cubicBezTo>
                                <a:pt x="368935" y="176688"/>
                                <a:pt x="337693" y="175926"/>
                                <a:pt x="305689" y="179229"/>
                              </a:cubicBezTo>
                              <a:cubicBezTo>
                                <a:pt x="273812" y="182657"/>
                                <a:pt x="246253" y="197517"/>
                                <a:pt x="221488" y="222282"/>
                              </a:cubicBezTo>
                              <a:cubicBezTo>
                                <a:pt x="194437" y="249332"/>
                                <a:pt x="181102" y="286163"/>
                                <a:pt x="184531" y="333026"/>
                              </a:cubicBezTo>
                              <a:cubicBezTo>
                                <a:pt x="187960" y="380016"/>
                                <a:pt x="204851" y="436276"/>
                                <a:pt x="238633" y="500412"/>
                              </a:cubicBezTo>
                              <a:cubicBezTo>
                                <a:pt x="272288" y="564419"/>
                                <a:pt x="318262" y="635540"/>
                                <a:pt x="379476" y="713137"/>
                              </a:cubicBezTo>
                              <a:cubicBezTo>
                                <a:pt x="441325" y="792512"/>
                                <a:pt x="516001" y="876078"/>
                                <a:pt x="606171" y="966121"/>
                              </a:cubicBezTo>
                              <a:cubicBezTo>
                                <a:pt x="695071" y="1055021"/>
                                <a:pt x="777621" y="1128808"/>
                                <a:pt x="854202" y="1188879"/>
                              </a:cubicBezTo>
                              <a:cubicBezTo>
                                <a:pt x="930402" y="1249458"/>
                                <a:pt x="1000379" y="1294289"/>
                                <a:pt x="1061212" y="1324769"/>
                              </a:cubicBezTo>
                              <a:cubicBezTo>
                                <a:pt x="1123061" y="1356392"/>
                                <a:pt x="1176782" y="1371632"/>
                                <a:pt x="1222502" y="1371886"/>
                              </a:cubicBezTo>
                              <a:cubicBezTo>
                                <a:pt x="1268730" y="1373791"/>
                                <a:pt x="1306449" y="1359567"/>
                                <a:pt x="1334897" y="1330992"/>
                              </a:cubicBezTo>
                              <a:cubicBezTo>
                                <a:pt x="1358773" y="1307116"/>
                                <a:pt x="1373632" y="1279684"/>
                                <a:pt x="1377442" y="1247299"/>
                              </a:cubicBezTo>
                              <a:cubicBezTo>
                                <a:pt x="1381252" y="1214787"/>
                                <a:pt x="1382141" y="1184307"/>
                                <a:pt x="1377188" y="1154335"/>
                              </a:cubicBezTo>
                              <a:cubicBezTo>
                                <a:pt x="1373251" y="1125379"/>
                                <a:pt x="1368806" y="1099852"/>
                                <a:pt x="1362456" y="1077881"/>
                              </a:cubicBezTo>
                              <a:cubicBezTo>
                                <a:pt x="1356106" y="1055783"/>
                                <a:pt x="1356360" y="1042702"/>
                                <a:pt x="1361059" y="1038003"/>
                              </a:cubicBezTo>
                              <a:cubicBezTo>
                                <a:pt x="1363345" y="1035717"/>
                                <a:pt x="1366266" y="1034955"/>
                                <a:pt x="1369822" y="1035717"/>
                              </a:cubicBezTo>
                              <a:cubicBezTo>
                                <a:pt x="1373378" y="1036479"/>
                                <a:pt x="1379220" y="1039400"/>
                                <a:pt x="1385570" y="1043844"/>
                              </a:cubicBezTo>
                              <a:cubicBezTo>
                                <a:pt x="1392936" y="1049433"/>
                                <a:pt x="1402588" y="1057180"/>
                                <a:pt x="1413891" y="1067594"/>
                              </a:cubicBezTo>
                              <a:cubicBezTo>
                                <a:pt x="1425194" y="1078008"/>
                                <a:pt x="1439799" y="1091597"/>
                                <a:pt x="1456055" y="1107980"/>
                              </a:cubicBezTo>
                              <a:cubicBezTo>
                                <a:pt x="1467993" y="1119791"/>
                                <a:pt x="1477772" y="1129569"/>
                                <a:pt x="1486027" y="1138714"/>
                              </a:cubicBezTo>
                              <a:cubicBezTo>
                                <a:pt x="1494282" y="1147858"/>
                                <a:pt x="1501267" y="1155986"/>
                                <a:pt x="1507363" y="1162971"/>
                              </a:cubicBezTo>
                              <a:cubicBezTo>
                                <a:pt x="1513078" y="1170337"/>
                                <a:pt x="1517396" y="1176814"/>
                                <a:pt x="1521460" y="1183544"/>
                              </a:cubicBezTo>
                              <a:cubicBezTo>
                                <a:pt x="1525524" y="1190403"/>
                                <a:pt x="1528953" y="1197769"/>
                                <a:pt x="1533398" y="1208564"/>
                              </a:cubicBezTo>
                              <a:cubicBezTo>
                                <a:pt x="1537716" y="1219359"/>
                                <a:pt x="1541780" y="1236885"/>
                                <a:pt x="1546225" y="1260761"/>
                              </a:cubicBezTo>
                              <a:cubicBezTo>
                                <a:pt x="1551813" y="1285653"/>
                                <a:pt x="1552829" y="1312450"/>
                                <a:pt x="1552702" y="1341025"/>
                              </a:cubicBezTo>
                              <a:cubicBezTo>
                                <a:pt x="1552067" y="1370235"/>
                                <a:pt x="1546733" y="1398937"/>
                                <a:pt x="1538605" y="1429036"/>
                              </a:cubicBezTo>
                              <a:cubicBezTo>
                                <a:pt x="1529461" y="1457992"/>
                                <a:pt x="1512570" y="1483265"/>
                                <a:pt x="1489583" y="1506252"/>
                              </a:cubicBezTo>
                              <a:cubicBezTo>
                                <a:pt x="1450340" y="1545494"/>
                                <a:pt x="1399540" y="1566450"/>
                                <a:pt x="1337818" y="1566831"/>
                              </a:cubicBezTo>
                              <a:cubicBezTo>
                                <a:pt x="1275715" y="1567593"/>
                                <a:pt x="1203833" y="1551464"/>
                                <a:pt x="1122299" y="1513237"/>
                              </a:cubicBezTo>
                              <a:cubicBezTo>
                                <a:pt x="1040511" y="1475518"/>
                                <a:pt x="950087" y="1420781"/>
                                <a:pt x="850646" y="1344327"/>
                              </a:cubicBezTo>
                              <a:cubicBezTo>
                                <a:pt x="751967" y="1269524"/>
                                <a:pt x="645795" y="1176052"/>
                                <a:pt x="531876" y="1062133"/>
                              </a:cubicBezTo>
                              <a:cubicBezTo>
                                <a:pt x="415798" y="945928"/>
                                <a:pt x="318389" y="835057"/>
                                <a:pt x="240157" y="731044"/>
                              </a:cubicBezTo>
                              <a:cubicBezTo>
                                <a:pt x="161290" y="627412"/>
                                <a:pt x="103378" y="531781"/>
                                <a:pt x="62103" y="444532"/>
                              </a:cubicBezTo>
                              <a:cubicBezTo>
                                <a:pt x="22098" y="358553"/>
                                <a:pt x="3683" y="282480"/>
                                <a:pt x="2032" y="216059"/>
                              </a:cubicBezTo>
                              <a:cubicBezTo>
                                <a:pt x="0" y="150145"/>
                                <a:pt x="20447" y="97822"/>
                                <a:pt x="60198" y="58070"/>
                              </a:cubicBezTo>
                              <a:cubicBezTo>
                                <a:pt x="77470" y="40799"/>
                                <a:pt x="98044" y="26575"/>
                                <a:pt x="122047" y="17938"/>
                              </a:cubicBezTo>
                              <a:cubicBezTo>
                                <a:pt x="146050" y="9430"/>
                                <a:pt x="171196" y="3207"/>
                                <a:pt x="197231" y="1429"/>
                              </a:cubicBezTo>
                              <a:cubicBezTo>
                                <a:pt x="210185" y="476"/>
                                <a:pt x="223076" y="0"/>
                                <a:pt x="235966" y="33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78" name="Shape 10778"/>
                      <wps:cNvSpPr/>
                      <wps:spPr>
                        <a:xfrm>
                          <a:off x="2141728" y="1008888"/>
                          <a:ext cx="1706880" cy="1703578"/>
                        </a:xfrm>
                        <a:custGeom>
                          <a:avLst/>
                          <a:gdLst/>
                          <a:ahLst/>
                          <a:cxnLst/>
                          <a:rect l="0" t="0" r="0" b="0"/>
                          <a:pathLst>
                            <a:path w="1706880" h="1703578">
                              <a:moveTo>
                                <a:pt x="307213" y="889"/>
                              </a:moveTo>
                              <a:cubicBezTo>
                                <a:pt x="312420" y="2413"/>
                                <a:pt x="318135" y="5334"/>
                                <a:pt x="326009" y="10414"/>
                              </a:cubicBezTo>
                              <a:cubicBezTo>
                                <a:pt x="333883" y="15494"/>
                                <a:pt x="342392" y="22098"/>
                                <a:pt x="353187" y="30988"/>
                              </a:cubicBezTo>
                              <a:cubicBezTo>
                                <a:pt x="363474" y="40259"/>
                                <a:pt x="376936" y="52832"/>
                                <a:pt x="391033" y="66928"/>
                              </a:cubicBezTo>
                              <a:cubicBezTo>
                                <a:pt x="403987" y="80010"/>
                                <a:pt x="414401" y="91313"/>
                                <a:pt x="423672" y="101473"/>
                              </a:cubicBezTo>
                              <a:cubicBezTo>
                                <a:pt x="432562" y="112268"/>
                                <a:pt x="440309" y="121920"/>
                                <a:pt x="444373" y="128651"/>
                              </a:cubicBezTo>
                              <a:cubicBezTo>
                                <a:pt x="449453" y="136525"/>
                                <a:pt x="452247" y="142240"/>
                                <a:pt x="453771" y="147447"/>
                              </a:cubicBezTo>
                              <a:cubicBezTo>
                                <a:pt x="454660" y="153035"/>
                                <a:pt x="453390" y="156464"/>
                                <a:pt x="451104" y="158750"/>
                              </a:cubicBezTo>
                              <a:cubicBezTo>
                                <a:pt x="372110" y="237617"/>
                                <a:pt x="293243" y="316611"/>
                                <a:pt x="214376" y="395478"/>
                              </a:cubicBezTo>
                              <a:cubicBezTo>
                                <a:pt x="361315" y="542290"/>
                                <a:pt x="508127" y="689102"/>
                                <a:pt x="654939" y="836041"/>
                              </a:cubicBezTo>
                              <a:cubicBezTo>
                                <a:pt x="722630" y="768350"/>
                                <a:pt x="790194" y="700659"/>
                                <a:pt x="857885" y="632968"/>
                              </a:cubicBezTo>
                              <a:cubicBezTo>
                                <a:pt x="860298" y="630682"/>
                                <a:pt x="863600" y="629285"/>
                                <a:pt x="869188" y="630301"/>
                              </a:cubicBezTo>
                              <a:cubicBezTo>
                                <a:pt x="874395" y="631698"/>
                                <a:pt x="881761" y="635254"/>
                                <a:pt x="888492" y="639318"/>
                              </a:cubicBezTo>
                              <a:cubicBezTo>
                                <a:pt x="895350" y="643382"/>
                                <a:pt x="905002" y="651002"/>
                                <a:pt x="915289" y="660400"/>
                              </a:cubicBezTo>
                              <a:cubicBezTo>
                                <a:pt x="925449" y="669671"/>
                                <a:pt x="937895" y="681101"/>
                                <a:pt x="951865" y="695198"/>
                              </a:cubicBezTo>
                              <a:cubicBezTo>
                                <a:pt x="964946" y="708279"/>
                                <a:pt x="975360" y="719582"/>
                                <a:pt x="984631" y="729742"/>
                              </a:cubicBezTo>
                              <a:cubicBezTo>
                                <a:pt x="993902" y="740029"/>
                                <a:pt x="1000506" y="748538"/>
                                <a:pt x="1004697" y="755396"/>
                              </a:cubicBezTo>
                              <a:cubicBezTo>
                                <a:pt x="1008761" y="762254"/>
                                <a:pt x="1011047" y="768350"/>
                                <a:pt x="1011428" y="772541"/>
                              </a:cubicBezTo>
                              <a:cubicBezTo>
                                <a:pt x="1012317" y="778129"/>
                                <a:pt x="1011047" y="781558"/>
                                <a:pt x="1008761" y="783844"/>
                              </a:cubicBezTo>
                              <a:cubicBezTo>
                                <a:pt x="941070" y="851535"/>
                                <a:pt x="873379" y="919226"/>
                                <a:pt x="805815" y="986790"/>
                              </a:cubicBezTo>
                              <a:cubicBezTo>
                                <a:pt x="973201" y="1154303"/>
                                <a:pt x="1140714" y="1321689"/>
                                <a:pt x="1308100" y="1489202"/>
                              </a:cubicBezTo>
                              <a:cubicBezTo>
                                <a:pt x="1388110" y="1409192"/>
                                <a:pt x="1468120" y="1329309"/>
                                <a:pt x="1548130" y="1249299"/>
                              </a:cubicBezTo>
                              <a:cubicBezTo>
                                <a:pt x="1550416" y="1246886"/>
                                <a:pt x="1553845" y="1245616"/>
                                <a:pt x="1559433" y="1246505"/>
                              </a:cubicBezTo>
                              <a:cubicBezTo>
                                <a:pt x="1564513" y="1248029"/>
                                <a:pt x="1570863" y="1250442"/>
                                <a:pt x="1577594" y="1254506"/>
                              </a:cubicBezTo>
                              <a:cubicBezTo>
                                <a:pt x="1585468" y="1259586"/>
                                <a:pt x="1594485" y="1265682"/>
                                <a:pt x="1604772" y="1275080"/>
                              </a:cubicBezTo>
                              <a:cubicBezTo>
                                <a:pt x="1614932" y="1284351"/>
                                <a:pt x="1628394" y="1296924"/>
                                <a:pt x="1642491" y="1311021"/>
                              </a:cubicBezTo>
                              <a:cubicBezTo>
                                <a:pt x="1655572" y="1323975"/>
                                <a:pt x="1665859" y="1335278"/>
                                <a:pt x="1675257" y="1345565"/>
                              </a:cubicBezTo>
                              <a:cubicBezTo>
                                <a:pt x="1684528" y="1355725"/>
                                <a:pt x="1691767" y="1366012"/>
                                <a:pt x="1696974" y="1373759"/>
                              </a:cubicBezTo>
                              <a:cubicBezTo>
                                <a:pt x="1702054" y="1381633"/>
                                <a:pt x="1704467" y="1387983"/>
                                <a:pt x="1705864" y="1393063"/>
                              </a:cubicBezTo>
                              <a:cubicBezTo>
                                <a:pt x="1706880" y="1398651"/>
                                <a:pt x="1705483" y="1402080"/>
                                <a:pt x="1703197" y="1404366"/>
                              </a:cubicBezTo>
                              <a:cubicBezTo>
                                <a:pt x="1606423" y="1501267"/>
                                <a:pt x="1509522" y="1598041"/>
                                <a:pt x="1412748" y="1694815"/>
                              </a:cubicBezTo>
                              <a:cubicBezTo>
                                <a:pt x="1405763" y="1701800"/>
                                <a:pt x="1393317" y="1703578"/>
                                <a:pt x="1375283" y="1697609"/>
                              </a:cubicBezTo>
                              <a:cubicBezTo>
                                <a:pt x="1357884" y="1693164"/>
                                <a:pt x="1335024" y="1677035"/>
                                <a:pt x="1306830" y="1648841"/>
                              </a:cubicBezTo>
                              <a:cubicBezTo>
                                <a:pt x="889508" y="1231519"/>
                                <a:pt x="472059" y="814070"/>
                                <a:pt x="54737" y="396748"/>
                              </a:cubicBezTo>
                              <a:cubicBezTo>
                                <a:pt x="26543" y="368427"/>
                                <a:pt x="10414" y="345694"/>
                                <a:pt x="4826" y="327152"/>
                              </a:cubicBezTo>
                              <a:cubicBezTo>
                                <a:pt x="0" y="310388"/>
                                <a:pt x="1651" y="297815"/>
                                <a:pt x="8636" y="290830"/>
                              </a:cubicBezTo>
                              <a:cubicBezTo>
                                <a:pt x="104394" y="195072"/>
                                <a:pt x="200152" y="99314"/>
                                <a:pt x="295910" y="3556"/>
                              </a:cubicBezTo>
                              <a:cubicBezTo>
                                <a:pt x="298196" y="1270"/>
                                <a:pt x="301625" y="0"/>
                                <a:pt x="307213"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76" name="Shape 10776"/>
                      <wps:cNvSpPr/>
                      <wps:spPr>
                        <a:xfrm>
                          <a:off x="2610993" y="632333"/>
                          <a:ext cx="549256" cy="801606"/>
                        </a:xfrm>
                        <a:custGeom>
                          <a:avLst/>
                          <a:gdLst/>
                          <a:ahLst/>
                          <a:cxnLst/>
                          <a:rect l="0" t="0" r="0" b="0"/>
                          <a:pathLst>
                            <a:path w="549256" h="801606">
                              <a:moveTo>
                                <a:pt x="281337" y="635"/>
                              </a:moveTo>
                              <a:cubicBezTo>
                                <a:pt x="297370" y="0"/>
                                <a:pt x="315278" y="1016"/>
                                <a:pt x="335280" y="3937"/>
                              </a:cubicBezTo>
                              <a:cubicBezTo>
                                <a:pt x="374904" y="10287"/>
                                <a:pt x="417830" y="23241"/>
                                <a:pt x="462915" y="45466"/>
                              </a:cubicBezTo>
                              <a:cubicBezTo>
                                <a:pt x="485521" y="56642"/>
                                <a:pt x="508730" y="69247"/>
                                <a:pt x="532511" y="83693"/>
                              </a:cubicBezTo>
                              <a:lnTo>
                                <a:pt x="549256" y="94993"/>
                              </a:lnTo>
                              <a:lnTo>
                                <a:pt x="549256" y="249482"/>
                              </a:lnTo>
                              <a:lnTo>
                                <a:pt x="534035" y="239141"/>
                              </a:lnTo>
                              <a:cubicBezTo>
                                <a:pt x="486791" y="210312"/>
                                <a:pt x="446151" y="192786"/>
                                <a:pt x="414274" y="187579"/>
                              </a:cubicBezTo>
                              <a:cubicBezTo>
                                <a:pt x="398272" y="184976"/>
                                <a:pt x="383762" y="184309"/>
                                <a:pt x="370760" y="185404"/>
                              </a:cubicBezTo>
                              <a:cubicBezTo>
                                <a:pt x="357759" y="186499"/>
                                <a:pt x="346265" y="189357"/>
                                <a:pt x="336296" y="193802"/>
                              </a:cubicBezTo>
                              <a:cubicBezTo>
                                <a:pt x="316357" y="202819"/>
                                <a:pt x="299720" y="215265"/>
                                <a:pt x="286131" y="228854"/>
                              </a:cubicBezTo>
                              <a:cubicBezTo>
                                <a:pt x="261366" y="253619"/>
                                <a:pt x="236601" y="278384"/>
                                <a:pt x="211836" y="303149"/>
                              </a:cubicBezTo>
                              <a:lnTo>
                                <a:pt x="549256" y="640570"/>
                              </a:lnTo>
                              <a:lnTo>
                                <a:pt x="549256" y="801606"/>
                              </a:lnTo>
                              <a:lnTo>
                                <a:pt x="57531" y="309880"/>
                              </a:lnTo>
                              <a:cubicBezTo>
                                <a:pt x="28194" y="280543"/>
                                <a:pt x="11049" y="256667"/>
                                <a:pt x="5588" y="238252"/>
                              </a:cubicBezTo>
                              <a:cubicBezTo>
                                <a:pt x="0" y="219837"/>
                                <a:pt x="1016" y="205740"/>
                                <a:pt x="9017" y="197739"/>
                              </a:cubicBezTo>
                              <a:cubicBezTo>
                                <a:pt x="52197" y="154559"/>
                                <a:pt x="95377" y="111379"/>
                                <a:pt x="138557" y="68199"/>
                              </a:cubicBezTo>
                              <a:cubicBezTo>
                                <a:pt x="151638" y="55118"/>
                                <a:pt x="165354" y="43561"/>
                                <a:pt x="179705" y="33528"/>
                              </a:cubicBezTo>
                              <a:cubicBezTo>
                                <a:pt x="194691" y="25273"/>
                                <a:pt x="214503" y="15875"/>
                                <a:pt x="238633" y="7239"/>
                              </a:cubicBezTo>
                              <a:cubicBezTo>
                                <a:pt x="251142" y="3556"/>
                                <a:pt x="265303" y="1270"/>
                                <a:pt x="281337" y="63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77" name="Shape 10777"/>
                      <wps:cNvSpPr/>
                      <wps:spPr>
                        <a:xfrm>
                          <a:off x="3160250" y="727326"/>
                          <a:ext cx="901464" cy="1528067"/>
                        </a:xfrm>
                        <a:custGeom>
                          <a:avLst/>
                          <a:gdLst/>
                          <a:ahLst/>
                          <a:cxnLst/>
                          <a:rect l="0" t="0" r="0" b="0"/>
                          <a:pathLst>
                            <a:path w="901464" h="1528067">
                              <a:moveTo>
                                <a:pt x="0" y="0"/>
                              </a:moveTo>
                              <a:lnTo>
                                <a:pt x="56280" y="37976"/>
                              </a:lnTo>
                              <a:cubicBezTo>
                                <a:pt x="106825" y="76457"/>
                                <a:pt x="157880" y="120780"/>
                                <a:pt x="211093" y="173993"/>
                              </a:cubicBezTo>
                              <a:cubicBezTo>
                                <a:pt x="281577" y="244478"/>
                                <a:pt x="339236" y="312804"/>
                                <a:pt x="385971" y="378844"/>
                              </a:cubicBezTo>
                              <a:cubicBezTo>
                                <a:pt x="432834" y="444884"/>
                                <a:pt x="465346" y="507495"/>
                                <a:pt x="487699" y="565661"/>
                              </a:cubicBezTo>
                              <a:cubicBezTo>
                                <a:pt x="509543" y="624335"/>
                                <a:pt x="516146" y="677802"/>
                                <a:pt x="511701" y="726189"/>
                              </a:cubicBezTo>
                              <a:cubicBezTo>
                                <a:pt x="506749" y="775084"/>
                                <a:pt x="484777" y="818137"/>
                                <a:pt x="447313" y="855602"/>
                              </a:cubicBezTo>
                              <a:cubicBezTo>
                                <a:pt x="424452" y="878462"/>
                                <a:pt x="401465" y="901449"/>
                                <a:pt x="378606" y="924309"/>
                              </a:cubicBezTo>
                              <a:cubicBezTo>
                                <a:pt x="547262" y="1092838"/>
                                <a:pt x="715790" y="1261494"/>
                                <a:pt x="884319" y="1429896"/>
                              </a:cubicBezTo>
                              <a:cubicBezTo>
                                <a:pt x="889781" y="1435357"/>
                                <a:pt x="894607" y="1441326"/>
                                <a:pt x="897527" y="1447041"/>
                              </a:cubicBezTo>
                              <a:cubicBezTo>
                                <a:pt x="900575" y="1452756"/>
                                <a:pt x="901464" y="1458344"/>
                                <a:pt x="900830" y="1463297"/>
                              </a:cubicBezTo>
                              <a:cubicBezTo>
                                <a:pt x="900830" y="1469901"/>
                                <a:pt x="899178" y="1475743"/>
                                <a:pt x="896257" y="1483109"/>
                              </a:cubicBezTo>
                              <a:cubicBezTo>
                                <a:pt x="892194" y="1489459"/>
                                <a:pt x="886606" y="1496952"/>
                                <a:pt x="878732" y="1504826"/>
                              </a:cubicBezTo>
                              <a:cubicBezTo>
                                <a:pt x="870731" y="1512827"/>
                                <a:pt x="863619" y="1517907"/>
                                <a:pt x="857395" y="1521971"/>
                              </a:cubicBezTo>
                              <a:cubicBezTo>
                                <a:pt x="850157" y="1524892"/>
                                <a:pt x="843680" y="1527051"/>
                                <a:pt x="837202" y="1526924"/>
                              </a:cubicBezTo>
                              <a:cubicBezTo>
                                <a:pt x="831742" y="1528067"/>
                                <a:pt x="826534" y="1526797"/>
                                <a:pt x="820946" y="1523749"/>
                              </a:cubicBezTo>
                              <a:cubicBezTo>
                                <a:pt x="815232" y="1520828"/>
                                <a:pt x="809263" y="1515875"/>
                                <a:pt x="803801" y="1510414"/>
                              </a:cubicBezTo>
                              <a:lnTo>
                                <a:pt x="0" y="706613"/>
                              </a:lnTo>
                              <a:lnTo>
                                <a:pt x="0" y="545577"/>
                              </a:lnTo>
                              <a:lnTo>
                                <a:pt x="225697" y="771274"/>
                              </a:lnTo>
                              <a:cubicBezTo>
                                <a:pt x="249827" y="747144"/>
                                <a:pt x="273957" y="723014"/>
                                <a:pt x="298088" y="698884"/>
                              </a:cubicBezTo>
                              <a:cubicBezTo>
                                <a:pt x="322471" y="674500"/>
                                <a:pt x="335299" y="646941"/>
                                <a:pt x="337203" y="616334"/>
                              </a:cubicBezTo>
                              <a:cubicBezTo>
                                <a:pt x="338727" y="586362"/>
                                <a:pt x="332250" y="552072"/>
                                <a:pt x="316757" y="515369"/>
                              </a:cubicBezTo>
                              <a:cubicBezTo>
                                <a:pt x="302278" y="479809"/>
                                <a:pt x="279672" y="439677"/>
                                <a:pt x="249319" y="398402"/>
                              </a:cubicBezTo>
                              <a:cubicBezTo>
                                <a:pt x="218966" y="357000"/>
                                <a:pt x="183914" y="316106"/>
                                <a:pt x="141624" y="273815"/>
                              </a:cubicBezTo>
                              <a:cubicBezTo>
                                <a:pt x="98475" y="230667"/>
                                <a:pt x="58113" y="195805"/>
                                <a:pt x="20912" y="168695"/>
                              </a:cubicBezTo>
                              <a:lnTo>
                                <a:pt x="0" y="15448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775" name="Shape 10775"/>
                      <wps:cNvSpPr/>
                      <wps:spPr>
                        <a:xfrm>
                          <a:off x="3021965" y="0"/>
                          <a:ext cx="1647698" cy="1647825"/>
                        </a:xfrm>
                        <a:custGeom>
                          <a:avLst/>
                          <a:gdLst/>
                          <a:ahLst/>
                          <a:cxnLst/>
                          <a:rect l="0" t="0" r="0" b="0"/>
                          <a:pathLst>
                            <a:path w="1647698" h="1647825">
                              <a:moveTo>
                                <a:pt x="435864" y="1015"/>
                              </a:moveTo>
                              <a:cubicBezTo>
                                <a:pt x="441071" y="2413"/>
                                <a:pt x="447294" y="4826"/>
                                <a:pt x="455168" y="9906"/>
                              </a:cubicBezTo>
                              <a:cubicBezTo>
                                <a:pt x="463042" y="15113"/>
                                <a:pt x="472694" y="22733"/>
                                <a:pt x="482854" y="32003"/>
                              </a:cubicBezTo>
                              <a:cubicBezTo>
                                <a:pt x="494284" y="42545"/>
                                <a:pt x="506603" y="53975"/>
                                <a:pt x="520700" y="68072"/>
                              </a:cubicBezTo>
                              <a:cubicBezTo>
                                <a:pt x="534797" y="82169"/>
                                <a:pt x="546354" y="94488"/>
                                <a:pt x="555625" y="104775"/>
                              </a:cubicBezTo>
                              <a:cubicBezTo>
                                <a:pt x="564896" y="114935"/>
                                <a:pt x="572516" y="124714"/>
                                <a:pt x="576707" y="131445"/>
                              </a:cubicBezTo>
                              <a:cubicBezTo>
                                <a:pt x="581787" y="139319"/>
                                <a:pt x="584200" y="145542"/>
                                <a:pt x="585597" y="150749"/>
                              </a:cubicBezTo>
                              <a:cubicBezTo>
                                <a:pt x="586613" y="156337"/>
                                <a:pt x="585343" y="159765"/>
                                <a:pt x="582930" y="162052"/>
                              </a:cubicBezTo>
                              <a:cubicBezTo>
                                <a:pt x="526288" y="218821"/>
                                <a:pt x="469392" y="275590"/>
                                <a:pt x="412750" y="332359"/>
                              </a:cubicBezTo>
                              <a:cubicBezTo>
                                <a:pt x="818515" y="738124"/>
                                <a:pt x="1224280" y="1143889"/>
                                <a:pt x="1630172" y="1549781"/>
                              </a:cubicBezTo>
                              <a:cubicBezTo>
                                <a:pt x="1635506" y="1555115"/>
                                <a:pt x="1640459" y="1561084"/>
                                <a:pt x="1643507" y="1566799"/>
                              </a:cubicBezTo>
                              <a:cubicBezTo>
                                <a:pt x="1646428" y="1572514"/>
                                <a:pt x="1647698" y="1577594"/>
                                <a:pt x="1646682" y="1583182"/>
                              </a:cubicBezTo>
                              <a:cubicBezTo>
                                <a:pt x="1646682" y="1589659"/>
                                <a:pt x="1645031" y="1595501"/>
                                <a:pt x="1642110" y="1602867"/>
                              </a:cubicBezTo>
                              <a:cubicBezTo>
                                <a:pt x="1638046" y="1609090"/>
                                <a:pt x="1632585" y="1616710"/>
                                <a:pt x="1624584" y="1624711"/>
                              </a:cubicBezTo>
                              <a:cubicBezTo>
                                <a:pt x="1617091" y="1632077"/>
                                <a:pt x="1609598" y="1637665"/>
                                <a:pt x="1603248" y="1641729"/>
                              </a:cubicBezTo>
                              <a:cubicBezTo>
                                <a:pt x="1595882" y="1644650"/>
                                <a:pt x="1589659" y="1646809"/>
                                <a:pt x="1583055" y="1646682"/>
                              </a:cubicBezTo>
                              <a:cubicBezTo>
                                <a:pt x="1577594" y="1647825"/>
                                <a:pt x="1572514" y="1646428"/>
                                <a:pt x="1566799" y="1643507"/>
                              </a:cubicBezTo>
                              <a:cubicBezTo>
                                <a:pt x="1560957" y="1640586"/>
                                <a:pt x="1555115" y="1635633"/>
                                <a:pt x="1549654" y="1630172"/>
                              </a:cubicBezTo>
                              <a:cubicBezTo>
                                <a:pt x="1143889" y="1224407"/>
                                <a:pt x="738124" y="818515"/>
                                <a:pt x="332359" y="412750"/>
                              </a:cubicBezTo>
                              <a:cubicBezTo>
                                <a:pt x="275463" y="469519"/>
                                <a:pt x="218821" y="526288"/>
                                <a:pt x="162052" y="583057"/>
                              </a:cubicBezTo>
                              <a:cubicBezTo>
                                <a:pt x="159639" y="585343"/>
                                <a:pt x="156210" y="586613"/>
                                <a:pt x="151130" y="585215"/>
                              </a:cubicBezTo>
                              <a:cubicBezTo>
                                <a:pt x="145542" y="584200"/>
                                <a:pt x="139827" y="581406"/>
                                <a:pt x="131826" y="576199"/>
                              </a:cubicBezTo>
                              <a:cubicBezTo>
                                <a:pt x="124968" y="572262"/>
                                <a:pt x="115443" y="564515"/>
                                <a:pt x="105156" y="555244"/>
                              </a:cubicBezTo>
                              <a:cubicBezTo>
                                <a:pt x="94488" y="546354"/>
                                <a:pt x="82042" y="534924"/>
                                <a:pt x="67945" y="520827"/>
                              </a:cubicBezTo>
                              <a:cubicBezTo>
                                <a:pt x="53848" y="506730"/>
                                <a:pt x="42418" y="494284"/>
                                <a:pt x="32512" y="482473"/>
                              </a:cubicBezTo>
                              <a:cubicBezTo>
                                <a:pt x="23241" y="472313"/>
                                <a:pt x="15494" y="462534"/>
                                <a:pt x="10414" y="454787"/>
                              </a:cubicBezTo>
                              <a:cubicBezTo>
                                <a:pt x="5207" y="446913"/>
                                <a:pt x="2286" y="441071"/>
                                <a:pt x="1397" y="435483"/>
                              </a:cubicBezTo>
                              <a:cubicBezTo>
                                <a:pt x="0" y="430276"/>
                                <a:pt x="1143" y="426974"/>
                                <a:pt x="3556" y="424561"/>
                              </a:cubicBezTo>
                              <a:cubicBezTo>
                                <a:pt x="143891" y="284226"/>
                                <a:pt x="284226" y="143890"/>
                                <a:pt x="424561" y="3556"/>
                              </a:cubicBezTo>
                              <a:cubicBezTo>
                                <a:pt x="426847" y="1270"/>
                                <a:pt x="430276" y="0"/>
                                <a:pt x="435864" y="101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0774" style="width:367.69pt;height:383.06pt;position:absolute;z-index:-2147483648;mso-position-horizontal-relative:page;mso-position-horizontal:absolute;margin-left:122.11pt;mso-position-vertical-relative:page;margin-top:224.68pt;" coordsize="46696,48648">
              <v:shape id="Shape 10783" style="position:absolute;width:15528;height:15676;left:0;top:32972;" coordsize="1552829,1567625" path="m235887,317c248793,635,261683,1778,274574,4127c300609,8826,320548,12509,334518,18097c348361,23813,358394,28892,365252,32956c371983,37020,378333,41465,385826,46926c393954,54165,402463,60769,412623,70040c422910,79438,433705,90233,446786,103314c460883,117411,473329,130873,482727,141160c491617,151828,499237,161353,504444,169354c510667,178371,513461,184086,515366,188658c516763,193865,516509,198310,514223,200723c510032,204914,496316,203517,474218,197294c452374,190944,427228,185991,397764,180530c368935,176593,337693,175831,305689,179260c273812,182563,246253,197421,221488,222186c194310,249364,181102,286067,184404,333057c187960,379920,204724,436181,238506,500316c272288,564325,318135,635444,379349,713168c441198,792416,516001,875982,606171,966026c695071,1055053,777494,1128713,854202,1188910c930275,1249489,1000379,1294320,1061085,1324801c1123061,1356423,1176655,1371537,1222375,1371917c1268730,1373822,1306449,1359471,1334897,1331023c1358773,1307147,1373632,1279588,1377442,1247204c1381252,1214818,1382141,1184212,1377061,1154239c1373124,1125410,1368679,1099883,1362329,1077785c1355979,1055814,1356233,1042733,1360932,1038034c1363218,1035748,1366266,1034859,1369822,1035748c1373378,1036383,1379093,1039305,1385443,1043877c1392936,1049464,1402588,1057212,1413891,1067498c1425194,1077913,1439799,1091629,1456055,1107884c1467993,1119822,1477772,1129602,1485900,1138745c1494155,1147889,1501267,1155890,1507236,1162876c1512951,1170368,1517396,1176718,1521460,1183577c1525524,1190307,1528826,1197673,1533271,1208595c1537716,1219390,1541653,1236916,1546225,1260665c1551813,1285684,1552829,1312481,1552702,1341056c1552067,1370139,1546606,1398841,1538605,1428940c1529334,1457896,1512443,1483296,1489456,1506156c1450213,1545527,1399540,1566481,1337818,1566863c1275588,1567625,1203833,1551368,1122299,1513141c1040511,1475422,949960,1420813,850519,1344358c751840,1269429,645668,1175956,531749,1062038c415671,945959,318389,834961,240030,730948c161290,627443,103378,531685,62103,444563c21971,358457,3556,282384,1905,215963c0,150177,20320,97853,60071,58102c77343,40703,97917,26606,121920,17970c146050,9334,171069,3238,197104,1460c210058,508,222980,0,235887,317x">
                <v:stroke weight="0pt" endcap="flat" joinstyle="miter" miterlimit="10" on="false" color="#000000" opacity="0"/>
                <v:fill on="true" color="#c0c0c0" opacity="0.501961"/>
              </v:shape>
              <v:shape id="Shape 10781" style="position:absolute;width:7854;height:13192;left:5091;top:27586;" coordsize="785433,1319237" path="m233299,1143c297942,0,370332,15748,451739,53975c533146,92202,623697,148844,722122,226187l785433,277794l785433,440057l737362,397637c663067,335280,593852,287274,529082,250063c464820,214249,406781,194818,354711,189992c302768,185039,259588,200406,224536,235585c189357,270637,175133,314833,182245,369062c189230,423164,209296,482727,246126,548132c282575,613918,329946,683514,391160,756793c453644,831088,520827,905002,595630,979805c636905,1021080,677228,1059974,716661,1096487l785433,1157351l785433,1319237l770418,1306971c692753,1241290,610552,1165162,523494,1078103c412750,967359,317754,860552,239141,759079c160528,657606,101600,562737,59944,476123c19431,390398,889,312420,0,243078c381,174752,23876,117221,70231,70993c114554,26543,168656,2159,233299,1143x">
                <v:stroke weight="0pt" endcap="flat" joinstyle="miter" miterlimit="10" on="false" color="#000000" opacity="0"/>
                <v:fill on="true" color="#c0c0c0" opacity="0.501961"/>
              </v:shape>
              <v:shape id="Shape 10782" style="position:absolute;width:7877;height:13217;left:12945;top:30364;" coordsize="787716,1321771" path="m0,0l12034,9809c88811,74639,169893,149720,255332,235159c369251,349078,465390,457028,545146,559644c624902,662260,684211,756621,725867,843235c767523,929976,787208,1009097,786954,1077296c787716,1146637,764094,1204296,717866,1250524c672527,1295990,618044,1320628,552258,1320628c487615,1321771,414082,1305007,333183,1266272c251776,1228045,160590,1169879,61149,1091393l0,1041442l0,879557l46925,921086c121855,985094,191705,1034370,255459,1070692c320229,1107903,378268,1127461,429195,1131144c480757,1136605,524318,1120730,559878,1085170c595057,1049991,610297,1004906,603312,950677c596200,896575,575499,835487,537526,769067c500696,703662,452309,633050,389825,558628c327468,484333,259269,409276,183323,333330c143699,293769,104424,255987,65769,220300l0,162263l0,0x">
                <v:stroke weight="0pt" endcap="flat" joinstyle="miter" miterlimit="10" on="false" color="#000000" opacity="0"/>
                <v:fill on="true" color="#c0c0c0" opacity="0.501961"/>
              </v:shape>
              <v:shape id="Shape 10780" style="position:absolute;width:18143;height:18370;left:10154;top:20151;" coordsize="1814322,1837055" path="m430403,0c436499,508,443103,2413,448818,5461c454660,8382,459359,12192,464820,17653c896747,449453,1328547,881380,1760347,1313180c1774571,1327277,1786509,1341374,1794002,1353312c1801495,1365504,1807210,1376934,1810512,1386713c1813814,1396492,1814322,1404620,1813433,1412113c1812544,1419479,1809369,1424813,1805178,1429004c1796161,1437894,1787398,1446784,1778508,1455674c1769999,1464056,1760347,1469517,1749933,1471168c1740662,1473835,1726946,1472565,1710436,1467231c1695069,1463040,1675384,1454785,1651381,1441831c1627378,1428750,1598295,1412367,1563624,1390650c1236726,1184529,907161,982853,580263,776732c529463,745109,476250,711454,421132,675513c366903,640588,313309,605409,262636,571373c262382,571754,262128,572008,261747,572262c314198,623951,367919,676529,422656,730377c477266,784225,531622,838454,584708,891667c867283,1174115,1149731,1456563,1432179,1739011c1437640,1744472,1441450,1749298,1444498,1755013c1448562,1761871,1449324,1767460,1448308,1772920c1448308,1779397,1446657,1785239,1443736,1792605c1439672,1798828,1434211,1806448,1426210,1814449c1418336,1822323,1411224,1827403,1404874,1831467c1397508,1834388,1391158,1836547,1385189,1836039c1379728,1837055,1374521,1835785,1367790,1831721c1362075,1828673,1357249,1824863,1351788,1819402c919861,1387602,488061,955802,56261,523875c26924,494665,10160,470154,5080,451358c0,432435,1143,418338,9525,409956c22606,396875,35687,383794,48895,370586c58293,361315,68326,355473,78105,352171c87503,349504,99568,350139,112395,352806c126111,356362,142875,363474,161544,372999c181356,383540,204597,397129,232537,414909c484505,574294,738632,730250,990600,889508c1037209,918845,1081786,945769,1125855,973328c1169416,1001395,1213485,1028954,1255649,1056386c1297686,1083691,1339088,1109472,1379982,1135888c1420495,1162685,1463040,1189482,1503934,1215898c1504061,1215644,1504315,1215517,1504442,1215390c1446530,1158367,1386332,1099185,1324483,1037336c1262253,975868,1203579,917321,1146048,859790c892175,605917,638302,352044,384302,98044c378968,92710,375158,87884,372110,82169c369189,76454,366903,70231,366776,63627c366649,57150,368808,50800,372872,44577c376936,38354,382397,30607,390398,22733c397383,15748,405003,10160,411226,6096c417449,2159,423799,0,430403,0x">
                <v:stroke weight="0pt" endcap="flat" joinstyle="miter" miterlimit="10" on="false" color="#000000" opacity="0"/>
                <v:fill on="true" color="#c0c0c0" opacity="0.501961"/>
              </v:shape>
              <v:shape id="Shape 10779" style="position:absolute;width:15528;height:15675;left:17632;top:15338;" coordsize="1552829,1567593" path="m235966,333c248856,667,261747,1810,274701,4095c300609,8794,320548,12478,334518,18066c348488,23781,358394,28861,365252,32925c372110,36988,378460,41434,385826,47022c393954,54261,402463,60865,412750,70136c422910,79534,433832,90329,446786,103282c461010,117380,473456,130969,482727,141129c491617,151797,499237,161449,504444,169450c510667,178340,513588,184182,515493,188754c516890,193834,516636,198406,514350,200692c510032,204882,496316,203613,474345,197263c452374,191040,427228,185960,397764,180626c368935,176688,337693,175926,305689,179229c273812,182657,246253,197517,221488,222282c194437,249332,181102,286163,184531,333026c187960,380016,204851,436276,238633,500412c272288,564419,318262,635540,379476,713137c441325,792512,516001,876078,606171,966121c695071,1055021,777621,1128808,854202,1188879c930402,1249458,1000379,1294289,1061212,1324769c1123061,1356392,1176782,1371632,1222502,1371886c1268730,1373791,1306449,1359567,1334897,1330992c1358773,1307116,1373632,1279684,1377442,1247299c1381252,1214787,1382141,1184307,1377188,1154335c1373251,1125379,1368806,1099852,1362456,1077881c1356106,1055783,1356360,1042702,1361059,1038003c1363345,1035717,1366266,1034955,1369822,1035717c1373378,1036479,1379220,1039400,1385570,1043844c1392936,1049433,1402588,1057180,1413891,1067594c1425194,1078008,1439799,1091597,1456055,1107980c1467993,1119791,1477772,1129569,1486027,1138714c1494282,1147858,1501267,1155986,1507363,1162971c1513078,1170337,1517396,1176814,1521460,1183544c1525524,1190403,1528953,1197769,1533398,1208564c1537716,1219359,1541780,1236885,1546225,1260761c1551813,1285653,1552829,1312450,1552702,1341025c1552067,1370235,1546733,1398937,1538605,1429036c1529461,1457992,1512570,1483265,1489583,1506252c1450340,1545494,1399540,1566450,1337818,1566831c1275715,1567593,1203833,1551464,1122299,1513237c1040511,1475518,950087,1420781,850646,1344327c751967,1269524,645795,1176052,531876,1062133c415798,945928,318389,835057,240157,731044c161290,627412,103378,531781,62103,444532c22098,358553,3683,282480,2032,216059c0,150145,20447,97822,60198,58070c77470,40799,98044,26575,122047,17938c146050,9430,171196,3207,197231,1429c210185,476,223076,0,235966,333x">
                <v:stroke weight="0pt" endcap="flat" joinstyle="miter" miterlimit="10" on="false" color="#000000" opacity="0"/>
                <v:fill on="true" color="#c0c0c0" opacity="0.501961"/>
              </v:shape>
              <v:shape id="Shape 10778" style="position:absolute;width:17068;height:17035;left:21417;top:10088;" coordsize="1706880,1703578" path="m307213,889c312420,2413,318135,5334,326009,10414c333883,15494,342392,22098,353187,30988c363474,40259,376936,52832,391033,66928c403987,80010,414401,91313,423672,101473c432562,112268,440309,121920,444373,128651c449453,136525,452247,142240,453771,147447c454660,153035,453390,156464,451104,158750c372110,237617,293243,316611,214376,395478c361315,542290,508127,689102,654939,836041c722630,768350,790194,700659,857885,632968c860298,630682,863600,629285,869188,630301c874395,631698,881761,635254,888492,639318c895350,643382,905002,651002,915289,660400c925449,669671,937895,681101,951865,695198c964946,708279,975360,719582,984631,729742c993902,740029,1000506,748538,1004697,755396c1008761,762254,1011047,768350,1011428,772541c1012317,778129,1011047,781558,1008761,783844c941070,851535,873379,919226,805815,986790c973201,1154303,1140714,1321689,1308100,1489202c1388110,1409192,1468120,1329309,1548130,1249299c1550416,1246886,1553845,1245616,1559433,1246505c1564513,1248029,1570863,1250442,1577594,1254506c1585468,1259586,1594485,1265682,1604772,1275080c1614932,1284351,1628394,1296924,1642491,1311021c1655572,1323975,1665859,1335278,1675257,1345565c1684528,1355725,1691767,1366012,1696974,1373759c1702054,1381633,1704467,1387983,1705864,1393063c1706880,1398651,1705483,1402080,1703197,1404366c1606423,1501267,1509522,1598041,1412748,1694815c1405763,1701800,1393317,1703578,1375283,1697609c1357884,1693164,1335024,1677035,1306830,1648841c889508,1231519,472059,814070,54737,396748c26543,368427,10414,345694,4826,327152c0,310388,1651,297815,8636,290830c104394,195072,200152,99314,295910,3556c298196,1270,301625,0,307213,889x">
                <v:stroke weight="0pt" endcap="flat" joinstyle="miter" miterlimit="10" on="false" color="#000000" opacity="0"/>
                <v:fill on="true" color="#c0c0c0" opacity="0.501961"/>
              </v:shape>
              <v:shape id="Shape 10776" style="position:absolute;width:5492;height:8016;left:26109;top:6323;" coordsize="549256,801606" path="m281337,635c297370,0,315278,1016,335280,3937c374904,10287,417830,23241,462915,45466c485521,56642,508730,69247,532511,83693l549256,94993l549256,249482l534035,239141c486791,210312,446151,192786,414274,187579c398272,184976,383762,184309,370760,185404c357759,186499,346265,189357,336296,193802c316357,202819,299720,215265,286131,228854c261366,253619,236601,278384,211836,303149l549256,640570l549256,801606l57531,309880c28194,280543,11049,256667,5588,238252c0,219837,1016,205740,9017,197739c52197,154559,95377,111379,138557,68199c151638,55118,165354,43561,179705,33528c194691,25273,214503,15875,238633,7239c251142,3556,265303,1270,281337,635x">
                <v:stroke weight="0pt" endcap="flat" joinstyle="miter" miterlimit="10" on="false" color="#000000" opacity="0"/>
                <v:fill on="true" color="#c0c0c0" opacity="0.501961"/>
              </v:shape>
              <v:shape id="Shape 10777" style="position:absolute;width:9014;height:15280;left:31602;top:7273;" coordsize="901464,1528067" path="m0,0l56280,37976c106825,76457,157880,120780,211093,173993c281577,244478,339236,312804,385971,378844c432834,444884,465346,507495,487699,565661c509543,624335,516146,677802,511701,726189c506749,775084,484777,818137,447313,855602c424452,878462,401465,901449,378606,924309c547262,1092838,715790,1261494,884319,1429896c889781,1435357,894607,1441326,897527,1447041c900575,1452756,901464,1458344,900830,1463297c900830,1469901,899178,1475743,896257,1483109c892194,1489459,886606,1496952,878732,1504826c870731,1512827,863619,1517907,857395,1521971c850157,1524892,843680,1527051,837202,1526924c831742,1528067,826534,1526797,820946,1523749c815232,1520828,809263,1515875,803801,1510414l0,706613l0,545577l225697,771274c249827,747144,273957,723014,298088,698884c322471,674500,335299,646941,337203,616334c338727,586362,332250,552072,316757,515369c302278,479809,279672,439677,249319,398402c218966,357000,183914,316106,141624,273815c98475,230667,58113,195805,20912,168695l0,154489l0,0x">
                <v:stroke weight="0pt" endcap="flat" joinstyle="miter" miterlimit="10" on="false" color="#000000" opacity="0"/>
                <v:fill on="true" color="#c0c0c0" opacity="0.501961"/>
              </v:shape>
              <v:shape id="Shape 10775" style="position:absolute;width:16476;height:16478;left:30219;top:0;" coordsize="1647698,1647825" path="m435864,1015c441071,2413,447294,4826,455168,9906c463042,15113,472694,22733,482854,32003c494284,42545,506603,53975,520700,68072c534797,82169,546354,94488,555625,104775c564896,114935,572516,124714,576707,131445c581787,139319,584200,145542,585597,150749c586613,156337,585343,159765,582930,162052c526288,218821,469392,275590,412750,332359c818515,738124,1224280,1143889,1630172,1549781c1635506,1555115,1640459,1561084,1643507,1566799c1646428,1572514,1647698,1577594,1646682,1583182c1646682,1589659,1645031,1595501,1642110,1602867c1638046,1609090,1632585,1616710,1624584,1624711c1617091,1632077,1609598,1637665,1603248,1641729c1595882,1644650,1589659,1646809,1583055,1646682c1577594,1647825,1572514,1646428,1566799,1643507c1560957,1640586,1555115,1635633,1549654,1630172c1143889,1224407,738124,818515,332359,412750c275463,469519,218821,526288,162052,583057c159639,585343,156210,586613,151130,585215c145542,584200,139827,581406,131826,576199c124968,572262,115443,564515,105156,555244c94488,546354,82042,534924,67945,520827c53848,506730,42418,494284,32512,482473c23241,472313,15494,462534,10414,454787c5207,446913,2286,441071,1397,435483c0,430276,1143,426974,3556,424561c143891,284226,284226,143890,424561,3556c426847,1270,430276,0,435864,1015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C6E4" w14:textId="77777777" w:rsidR="00AD5B7D" w:rsidRDefault="0073621B">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2ED42E22" wp14:editId="1CFAA964">
              <wp:simplePos x="0" y="0"/>
              <wp:positionH relativeFrom="page">
                <wp:posOffset>0</wp:posOffset>
              </wp:positionH>
              <wp:positionV relativeFrom="page">
                <wp:posOffset>0</wp:posOffset>
              </wp:positionV>
              <wp:extent cx="1" cy="1"/>
              <wp:effectExtent l="0" t="0" r="0" b="0"/>
              <wp:wrapNone/>
              <wp:docPr id="10764" name="Group 1076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0764"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0A99"/>
    <w:multiLevelType w:val="hybridMultilevel"/>
    <w:tmpl w:val="666A5098"/>
    <w:lvl w:ilvl="0" w:tplc="58C846B4">
      <w:start w:val="1"/>
      <w:numFmt w:val="decimal"/>
      <w:lvlText w:val="%1."/>
      <w:lvlJc w:val="left"/>
      <w:pPr>
        <w:ind w:left="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434306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ADEE59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D90A69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838DDA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08AFC7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D44E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9F8E9C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A802AF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45762C8"/>
    <w:multiLevelType w:val="hybridMultilevel"/>
    <w:tmpl w:val="D7F0BF6E"/>
    <w:lvl w:ilvl="0" w:tplc="7848C496">
      <w:start w:val="1"/>
      <w:numFmt w:val="lowerLetter"/>
      <w:lvlText w:val="%1."/>
      <w:lvlJc w:val="left"/>
      <w:pPr>
        <w:ind w:left="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66CC46">
      <w:start w:val="1"/>
      <w:numFmt w:val="lowerLetter"/>
      <w:lvlText w:val="%2"/>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C64C36">
      <w:start w:val="1"/>
      <w:numFmt w:val="lowerRoman"/>
      <w:lvlText w:val="%3"/>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26C7CE">
      <w:start w:val="1"/>
      <w:numFmt w:val="decimal"/>
      <w:lvlText w:val="%4"/>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F038CC">
      <w:start w:val="1"/>
      <w:numFmt w:val="lowerLetter"/>
      <w:lvlText w:val="%5"/>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E47C4E">
      <w:start w:val="1"/>
      <w:numFmt w:val="lowerRoman"/>
      <w:lvlText w:val="%6"/>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61CFF00">
      <w:start w:val="1"/>
      <w:numFmt w:val="decimal"/>
      <w:lvlText w:val="%7"/>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80224">
      <w:start w:val="1"/>
      <w:numFmt w:val="lowerLetter"/>
      <w:lvlText w:val="%8"/>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9AF1D8">
      <w:start w:val="1"/>
      <w:numFmt w:val="lowerRoman"/>
      <w:lvlText w:val="%9"/>
      <w:lvlJc w:val="left"/>
      <w:pPr>
        <w:ind w:left="6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223AB3"/>
    <w:multiLevelType w:val="hybridMultilevel"/>
    <w:tmpl w:val="52C6E8E0"/>
    <w:lvl w:ilvl="0" w:tplc="9CE8F374">
      <w:start w:val="7"/>
      <w:numFmt w:val="decimal"/>
      <w:lvlText w:val="%1."/>
      <w:lvlJc w:val="left"/>
      <w:pPr>
        <w:ind w:left="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3C6D55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66000B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238C23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D26B02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286BE3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C0595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77EB58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8941EC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0515119"/>
    <w:multiLevelType w:val="hybridMultilevel"/>
    <w:tmpl w:val="D1727D8E"/>
    <w:lvl w:ilvl="0" w:tplc="531CE9A8">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482C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44D4F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5A60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A803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F8BF3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65EE01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4E5E7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D28A9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6684B2C"/>
    <w:multiLevelType w:val="hybridMultilevel"/>
    <w:tmpl w:val="48FE86E6"/>
    <w:lvl w:ilvl="0" w:tplc="AA90FAC2">
      <w:start w:val="1"/>
      <w:numFmt w:val="decimal"/>
      <w:lvlText w:val="%1."/>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36A0D8">
      <w:start w:val="1"/>
      <w:numFmt w:val="lowerLetter"/>
      <w:lvlText w:val="%2"/>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02D8FC">
      <w:start w:val="1"/>
      <w:numFmt w:val="lowerRoman"/>
      <w:lvlText w:val="%3"/>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0CE2B8">
      <w:start w:val="1"/>
      <w:numFmt w:val="decimal"/>
      <w:lvlText w:val="%4"/>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D46E7C">
      <w:start w:val="1"/>
      <w:numFmt w:val="lowerLetter"/>
      <w:lvlText w:val="%5"/>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4EE36A">
      <w:start w:val="1"/>
      <w:numFmt w:val="lowerRoman"/>
      <w:lvlText w:val="%6"/>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F65B8C">
      <w:start w:val="1"/>
      <w:numFmt w:val="decimal"/>
      <w:lvlText w:val="%7"/>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886072">
      <w:start w:val="1"/>
      <w:numFmt w:val="lowerLetter"/>
      <w:lvlText w:val="%8"/>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7CCCE8">
      <w:start w:val="1"/>
      <w:numFmt w:val="lowerRoman"/>
      <w:lvlText w:val="%9"/>
      <w:lvlJc w:val="left"/>
      <w:pPr>
        <w:ind w:left="6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5A2889"/>
    <w:multiLevelType w:val="hybridMultilevel"/>
    <w:tmpl w:val="86EA50A0"/>
    <w:lvl w:ilvl="0" w:tplc="594AC790">
      <w:start w:val="10"/>
      <w:numFmt w:val="decimal"/>
      <w:lvlText w:val="%1."/>
      <w:lvlJc w:val="left"/>
      <w:pPr>
        <w:ind w:left="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D98EA1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46E097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92E20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C649CB2">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4C4B5AC">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E82EA1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84A01D6">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9F20B0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0910F51"/>
    <w:multiLevelType w:val="hybridMultilevel"/>
    <w:tmpl w:val="AE043F40"/>
    <w:lvl w:ilvl="0" w:tplc="02F842C4">
      <w:start w:val="5"/>
      <w:numFmt w:val="decimal"/>
      <w:lvlText w:val="%1."/>
      <w:lvlJc w:val="left"/>
      <w:pPr>
        <w:ind w:left="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6A301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544C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9CC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08FE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54FD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6D3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9042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38CC2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35073BA"/>
    <w:multiLevelType w:val="multilevel"/>
    <w:tmpl w:val="E87A5888"/>
    <w:lvl w:ilvl="0">
      <w:start w:val="1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B180328"/>
    <w:multiLevelType w:val="hybridMultilevel"/>
    <w:tmpl w:val="7930B232"/>
    <w:lvl w:ilvl="0" w:tplc="AB00CB26">
      <w:start w:val="1"/>
      <w:numFmt w:val="bullet"/>
      <w:lvlText w:val="•"/>
      <w:lvlJc w:val="left"/>
      <w:pPr>
        <w:ind w:left="1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F414FA">
      <w:start w:val="1"/>
      <w:numFmt w:val="bullet"/>
      <w:lvlText w:val="o"/>
      <w:lvlJc w:val="left"/>
      <w:pPr>
        <w:ind w:left="2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EEBE40">
      <w:start w:val="1"/>
      <w:numFmt w:val="bullet"/>
      <w:lvlText w:val="▪"/>
      <w:lvlJc w:val="left"/>
      <w:pPr>
        <w:ind w:left="3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0C8B8">
      <w:start w:val="1"/>
      <w:numFmt w:val="bullet"/>
      <w:lvlText w:val="•"/>
      <w:lvlJc w:val="left"/>
      <w:pPr>
        <w:ind w:left="3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68489C">
      <w:start w:val="1"/>
      <w:numFmt w:val="bullet"/>
      <w:lvlText w:val="o"/>
      <w:lvlJc w:val="left"/>
      <w:pPr>
        <w:ind w:left="4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FE517C">
      <w:start w:val="1"/>
      <w:numFmt w:val="bullet"/>
      <w:lvlText w:val="▪"/>
      <w:lvlJc w:val="left"/>
      <w:pPr>
        <w:ind w:left="5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58DE3A">
      <w:start w:val="1"/>
      <w:numFmt w:val="bullet"/>
      <w:lvlText w:val="•"/>
      <w:lvlJc w:val="left"/>
      <w:pPr>
        <w:ind w:left="6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C4BEB4">
      <w:start w:val="1"/>
      <w:numFmt w:val="bullet"/>
      <w:lvlText w:val="o"/>
      <w:lvlJc w:val="left"/>
      <w:pPr>
        <w:ind w:left="6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50BD7E">
      <w:start w:val="1"/>
      <w:numFmt w:val="bullet"/>
      <w:lvlText w:val="▪"/>
      <w:lvlJc w:val="left"/>
      <w:pPr>
        <w:ind w:left="7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1D0248E"/>
    <w:multiLevelType w:val="hybridMultilevel"/>
    <w:tmpl w:val="47805714"/>
    <w:lvl w:ilvl="0" w:tplc="23361B58">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224FA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9CF88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8E495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74C97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20CF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2CF3D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E8E31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DFC033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3"/>
  </w:num>
  <w:num w:numId="3">
    <w:abstractNumId w:val="6"/>
  </w:num>
  <w:num w:numId="4">
    <w:abstractNumId w:val="4"/>
  </w:num>
  <w:num w:numId="5">
    <w:abstractNumId w:val="2"/>
  </w:num>
  <w:num w:numId="6">
    <w:abstractNumId w:val="5"/>
  </w:num>
  <w:num w:numId="7">
    <w:abstractNumId w:val="1"/>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7D"/>
    <w:rsid w:val="001C23A3"/>
    <w:rsid w:val="0073621B"/>
    <w:rsid w:val="007C010F"/>
    <w:rsid w:val="00AD5B7D"/>
    <w:rsid w:val="00B310BA"/>
    <w:rsid w:val="00DF6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6698"/>
  <w15:docId w15:val="{82841CD8-CAEF-46CB-9AC8-599C29C0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0" w:lineRule="auto"/>
      <w:ind w:left="128"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0"/>
      <w:ind w:left="10"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unhideWhenUsed/>
    <w:rsid w:val="00B310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10BA"/>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2451</Words>
  <Characters>13482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Vossen</dc:creator>
  <cp:keywords/>
  <cp:lastModifiedBy>Carla Neelen-van der Linden</cp:lastModifiedBy>
  <cp:revision>3</cp:revision>
  <dcterms:created xsi:type="dcterms:W3CDTF">2022-03-17T14:38:00Z</dcterms:created>
  <dcterms:modified xsi:type="dcterms:W3CDTF">2022-03-18T10:58:00Z</dcterms:modified>
</cp:coreProperties>
</file>