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1A82F" w14:textId="2CE64C7E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824C69">
        <w:rPr>
          <w:rFonts w:ascii="Verdana" w:hAnsi="Verdana" w:cs="Arial"/>
          <w:b/>
          <w:sz w:val="22"/>
          <w:szCs w:val="22"/>
        </w:rPr>
        <w:t>1</w:t>
      </w:r>
      <w:r w:rsidR="004D5727">
        <w:rPr>
          <w:rFonts w:ascii="Verdana" w:hAnsi="Verdana" w:cs="Arial"/>
          <w:b/>
          <w:sz w:val="22"/>
          <w:szCs w:val="22"/>
        </w:rPr>
        <w:t>1</w:t>
      </w:r>
      <w:bookmarkStart w:id="0" w:name="_GoBack"/>
      <w:bookmarkEnd w:id="0"/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4A31343E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D56382">
        <w:rPr>
          <w:rFonts w:cs="Arial"/>
          <w:szCs w:val="18"/>
        </w:rPr>
        <w:t>Afvoeren en verwerken van (vertrouwelijke) informatiedragers met ref</w:t>
      </w:r>
      <w:r w:rsidR="00824C69">
        <w:rPr>
          <w:rFonts w:cs="Arial"/>
          <w:szCs w:val="18"/>
        </w:rPr>
        <w:t>erentie IUC21-600 v</w:t>
      </w:r>
      <w:r w:rsidR="00091CFA" w:rsidRPr="00917072">
        <w:rPr>
          <w:rFonts w:cs="Arial"/>
          <w:szCs w:val="18"/>
        </w:rPr>
        <w:t xml:space="preserve">an </w:t>
      </w:r>
      <w:r w:rsidR="00824C69">
        <w:rPr>
          <w:rFonts w:cs="Arial"/>
          <w:szCs w:val="18"/>
        </w:rPr>
        <w:t>het IUC Belastingdienst;</w:t>
      </w:r>
      <w:r w:rsidR="00091CFA" w:rsidRPr="00917072">
        <w:rPr>
          <w:rFonts w:cs="Arial"/>
          <w:szCs w:val="18"/>
        </w:rPr>
        <w:t xml:space="preserve">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7E72964F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824C69">
        <w:rPr>
          <w:rFonts w:cs="Arial"/>
          <w:szCs w:val="18"/>
        </w:rPr>
        <w:t>raamovereenkomst tussen het IUC Belastingdienst</w:t>
      </w:r>
      <w:r w:rsidRPr="00917072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>(oftewel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>en Hoofdaannemer aangaande de aanbesteding</w:t>
      </w:r>
      <w:r w:rsidR="00D56382">
        <w:rPr>
          <w:rFonts w:cs="Arial"/>
          <w:szCs w:val="18"/>
        </w:rPr>
        <w:t xml:space="preserve"> Afvoeren en verwerken van (vertrouwelijke) informatiedragers (IUC21-649)</w:t>
      </w:r>
      <w:r w:rsidR="00A62C80">
        <w:rPr>
          <w:rFonts w:cs="Arial"/>
          <w:szCs w:val="18"/>
        </w:rPr>
        <w:t>, 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91CFA"/>
    <w:rsid w:val="00151705"/>
    <w:rsid w:val="00194534"/>
    <w:rsid w:val="001E0D76"/>
    <w:rsid w:val="002525FB"/>
    <w:rsid w:val="002A52BB"/>
    <w:rsid w:val="002E22C7"/>
    <w:rsid w:val="0033627D"/>
    <w:rsid w:val="004A3637"/>
    <w:rsid w:val="004A64F7"/>
    <w:rsid w:val="004D5727"/>
    <w:rsid w:val="004D5DDD"/>
    <w:rsid w:val="005131F6"/>
    <w:rsid w:val="00687276"/>
    <w:rsid w:val="006E4B3F"/>
    <w:rsid w:val="00715612"/>
    <w:rsid w:val="00723691"/>
    <w:rsid w:val="00776027"/>
    <w:rsid w:val="007B576F"/>
    <w:rsid w:val="007D656C"/>
    <w:rsid w:val="008245FE"/>
    <w:rsid w:val="00824C69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C34D94"/>
    <w:rsid w:val="00C3625B"/>
    <w:rsid w:val="00C46A20"/>
    <w:rsid w:val="00D1653E"/>
    <w:rsid w:val="00D56382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1ac1c52f-12bd-4579-b768-2bbe27d3d2d8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d10cd6cb-9711-40de-8da4-c1daa204fbb3"/>
    <ds:schemaRef ds:uri="http://schemas.microsoft.com/office/2006/documentManagement/types"/>
    <ds:schemaRef ds:uri="c774dfb6-a45d-4726-8970-554c124004a3"/>
    <ds:schemaRef ds:uri="fce754d3-67a6-4a1d-9c43-d451af98d6ad"/>
    <ds:schemaRef ds:uri="http://purl.org/dc/elements/1.1/"/>
    <ds:schemaRef ds:uri="53e03589-35d4-4a45-a49d-0ea6bf1af4b3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9BB04285-8653-4C96-8B46-8F36A06B9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2581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Teun T. Piëst</cp:lastModifiedBy>
  <cp:revision>3</cp:revision>
  <dcterms:created xsi:type="dcterms:W3CDTF">2021-12-14T13:05:00Z</dcterms:created>
  <dcterms:modified xsi:type="dcterms:W3CDTF">2022-01-20T14:39:00Z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