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6307" w14:textId="167149FC" w:rsidR="002A4E25" w:rsidRDefault="00AA249D">
      <w:r>
        <w:t>Er zijn geen vragen gesteld.</w:t>
      </w:r>
    </w:p>
    <w:sectPr w:rsidR="002A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9D"/>
    <w:rsid w:val="00020BEC"/>
    <w:rsid w:val="002A4E25"/>
    <w:rsid w:val="00991DCE"/>
    <w:rsid w:val="00A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8D4F"/>
  <w15:chartTrackingRefBased/>
  <w15:docId w15:val="{EF25755E-B663-4982-849D-4C7445AE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theme="minorBidi"/>
        <w:color w:val="002060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Paauwe</dc:creator>
  <cp:keywords/>
  <dc:description/>
  <cp:lastModifiedBy>Michèle Paauwe</cp:lastModifiedBy>
  <cp:revision>1</cp:revision>
  <dcterms:created xsi:type="dcterms:W3CDTF">2022-08-12T11:25:00Z</dcterms:created>
  <dcterms:modified xsi:type="dcterms:W3CDTF">2022-08-12T11:26:00Z</dcterms:modified>
</cp:coreProperties>
</file>