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6E533" w14:textId="77777777" w:rsidR="000F7CC4" w:rsidRPr="00D405FF" w:rsidRDefault="000F7CC4" w:rsidP="009F360D">
      <w:pPr>
        <w:pStyle w:val="Koptekst"/>
        <w:tabs>
          <w:tab w:val="clear" w:pos="4536"/>
          <w:tab w:val="clear" w:pos="9072"/>
        </w:tabs>
        <w:spacing w:line="300" w:lineRule="auto"/>
        <w:ind w:right="-155"/>
        <w:rPr>
          <w:rFonts w:ascii="Arial" w:hAnsi="Arial" w:cs="Arial"/>
        </w:rPr>
      </w:pPr>
      <w:r w:rsidRPr="00D405FF">
        <w:rPr>
          <w:rFonts w:ascii="Arial" w:hAnsi="Arial" w:cs="Arial"/>
        </w:rPr>
        <w:tab/>
      </w:r>
      <w:bookmarkStart w:id="0" w:name="_Ref256511082"/>
      <w:bookmarkEnd w:id="0"/>
      <w:r w:rsidRPr="00D405FF">
        <w:rPr>
          <w:rFonts w:ascii="Arial" w:hAnsi="Arial" w:cs="Arial"/>
        </w:rPr>
        <w:tab/>
      </w:r>
      <w:r w:rsidRPr="00D405FF">
        <w:rPr>
          <w:rFonts w:ascii="Arial" w:hAnsi="Arial" w:cs="Arial"/>
        </w:rPr>
        <w:tab/>
      </w:r>
      <w:r w:rsidRPr="00D405FF">
        <w:rPr>
          <w:rFonts w:ascii="Arial" w:hAnsi="Arial" w:cs="Arial"/>
        </w:rPr>
        <w:tab/>
      </w:r>
      <w:r w:rsidRPr="00D405FF">
        <w:rPr>
          <w:rFonts w:ascii="Arial" w:hAnsi="Arial" w:cs="Arial"/>
        </w:rPr>
        <w:tab/>
      </w:r>
      <w:r w:rsidRPr="00D405FF">
        <w:rPr>
          <w:rFonts w:ascii="Arial" w:hAnsi="Arial" w:cs="Arial"/>
        </w:rPr>
        <w:tab/>
      </w:r>
      <w:r w:rsidRPr="00D405FF">
        <w:rPr>
          <w:rFonts w:ascii="Arial" w:hAnsi="Arial" w:cs="Arial"/>
        </w:rPr>
        <w:tab/>
      </w:r>
    </w:p>
    <w:p w14:paraId="7BB3DC2C" w14:textId="77777777" w:rsidR="000F7CC4" w:rsidRPr="00D405FF" w:rsidRDefault="000F7CC4" w:rsidP="009F360D">
      <w:pPr>
        <w:spacing w:line="300" w:lineRule="auto"/>
        <w:rPr>
          <w:rFonts w:ascii="Arial" w:hAnsi="Arial" w:cs="Arial"/>
        </w:rPr>
      </w:pPr>
    </w:p>
    <w:p w14:paraId="3E126D8F" w14:textId="77777777" w:rsidR="000F7CC4" w:rsidRPr="00D405FF" w:rsidRDefault="000F7CC4" w:rsidP="009F360D">
      <w:pPr>
        <w:spacing w:line="300" w:lineRule="auto"/>
        <w:rPr>
          <w:rFonts w:ascii="Arial" w:hAnsi="Arial" w:cs="Arial"/>
        </w:rPr>
      </w:pPr>
    </w:p>
    <w:p w14:paraId="6401DE3D" w14:textId="77777777" w:rsidR="000F7CC4" w:rsidRPr="00D405FF" w:rsidRDefault="000F7CC4" w:rsidP="009F360D">
      <w:pPr>
        <w:spacing w:line="300" w:lineRule="auto"/>
        <w:rPr>
          <w:rFonts w:ascii="Arial" w:hAnsi="Arial" w:cs="Arial"/>
          <w:b/>
        </w:rPr>
      </w:pPr>
    </w:p>
    <w:p w14:paraId="36B7BB74" w14:textId="77777777" w:rsidR="000F7CC4" w:rsidRPr="00D405FF" w:rsidRDefault="000F7CC4" w:rsidP="009F360D">
      <w:pPr>
        <w:pStyle w:val="Plattetekstinspringen"/>
        <w:spacing w:line="300" w:lineRule="auto"/>
        <w:ind w:left="0"/>
        <w:jc w:val="center"/>
        <w:rPr>
          <w:rFonts w:ascii="Arial" w:hAnsi="Arial" w:cs="Arial"/>
          <w:b w:val="0"/>
          <w:sz w:val="22"/>
        </w:rPr>
      </w:pPr>
    </w:p>
    <w:p w14:paraId="419F1D31" w14:textId="77777777" w:rsidR="000F7CC4" w:rsidRPr="00D405FF" w:rsidRDefault="000F7CC4" w:rsidP="009F360D">
      <w:pPr>
        <w:pStyle w:val="Plattetekstinspringen"/>
        <w:spacing w:line="300" w:lineRule="auto"/>
        <w:ind w:left="0"/>
        <w:jc w:val="center"/>
        <w:rPr>
          <w:rFonts w:ascii="Arial" w:hAnsi="Arial" w:cs="Arial"/>
        </w:rPr>
      </w:pPr>
    </w:p>
    <w:p w14:paraId="102FC8A8" w14:textId="77777777" w:rsidR="000F7CC4" w:rsidRPr="00D405FF" w:rsidRDefault="00D43FFB" w:rsidP="009F360D">
      <w:pPr>
        <w:pStyle w:val="Plattetekstinspringen"/>
        <w:spacing w:line="300" w:lineRule="auto"/>
        <w:ind w:left="0"/>
        <w:jc w:val="center"/>
        <w:rPr>
          <w:rFonts w:ascii="Arial" w:hAnsi="Arial" w:cs="Arial"/>
        </w:rPr>
      </w:pPr>
      <w:r w:rsidRPr="00D405FF">
        <w:rPr>
          <w:rFonts w:ascii="Arial" w:hAnsi="Arial" w:cs="Arial"/>
          <w:noProof/>
        </w:rPr>
        <w:drawing>
          <wp:anchor distT="0" distB="0" distL="114300" distR="114300" simplePos="0" relativeHeight="251657216" behindDoc="1" locked="0" layoutInCell="1" allowOverlap="1" wp14:anchorId="3E4543E3" wp14:editId="024A3CE0">
            <wp:simplePos x="0" y="0"/>
            <wp:positionH relativeFrom="margin">
              <wp:align>center</wp:align>
            </wp:positionH>
            <wp:positionV relativeFrom="margin">
              <wp:align>center</wp:align>
            </wp:positionV>
            <wp:extent cx="7559040" cy="10692130"/>
            <wp:effectExtent l="0" t="0" r="3810" b="0"/>
            <wp:wrapNone/>
            <wp:docPr id="5"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14317F12" w14:textId="77777777" w:rsidR="000F7CC4" w:rsidRPr="00D405FF" w:rsidRDefault="000F7CC4" w:rsidP="009F360D">
      <w:pPr>
        <w:pStyle w:val="Plattetekstinspringen"/>
        <w:spacing w:line="300" w:lineRule="auto"/>
        <w:ind w:left="0"/>
        <w:jc w:val="center"/>
        <w:rPr>
          <w:rFonts w:ascii="Arial" w:hAnsi="Arial" w:cs="Arial"/>
          <w:sz w:val="48"/>
          <w:szCs w:val="48"/>
        </w:rPr>
      </w:pPr>
      <w:r w:rsidRPr="00D405FF">
        <w:rPr>
          <w:rFonts w:ascii="Arial" w:hAnsi="Arial" w:cs="Arial"/>
          <w:sz w:val="48"/>
          <w:szCs w:val="48"/>
        </w:rPr>
        <w:t>Offerteleidraad</w:t>
      </w:r>
    </w:p>
    <w:p w14:paraId="49E48531" w14:textId="77777777" w:rsidR="00530518" w:rsidRPr="00D405FF" w:rsidRDefault="00530518" w:rsidP="009F360D">
      <w:pPr>
        <w:spacing w:line="300" w:lineRule="auto"/>
        <w:jc w:val="center"/>
        <w:rPr>
          <w:rFonts w:ascii="Arial" w:hAnsi="Arial" w:cs="Arial"/>
          <w:b/>
          <w:bCs/>
          <w:i/>
          <w:iCs/>
          <w:color w:val="000000"/>
          <w:sz w:val="36"/>
          <w:szCs w:val="36"/>
        </w:rPr>
      </w:pPr>
    </w:p>
    <w:p w14:paraId="5ED696B8" w14:textId="77777777" w:rsidR="005E016A" w:rsidRPr="00D405FF" w:rsidRDefault="005E016A" w:rsidP="005E016A">
      <w:pPr>
        <w:spacing w:line="300" w:lineRule="auto"/>
        <w:rPr>
          <w:rFonts w:ascii="Arial" w:hAnsi="Arial" w:cs="Arial"/>
          <w:b/>
          <w:bCs/>
          <w:i/>
          <w:iCs/>
          <w:color w:val="000000"/>
          <w:sz w:val="36"/>
          <w:szCs w:val="36"/>
        </w:rPr>
      </w:pPr>
    </w:p>
    <w:p w14:paraId="6960FC97" w14:textId="37B25680" w:rsidR="007D44F6" w:rsidRPr="002E2933" w:rsidRDefault="00F7209F" w:rsidP="005E016A">
      <w:pPr>
        <w:spacing w:line="300" w:lineRule="auto"/>
        <w:rPr>
          <w:rFonts w:ascii="Arial" w:hAnsi="Arial"/>
          <w:b/>
          <w:i/>
          <w:sz w:val="36"/>
        </w:rPr>
      </w:pPr>
      <w:r w:rsidRPr="00D405FF">
        <w:rPr>
          <w:rFonts w:ascii="Arial" w:hAnsi="Arial" w:cs="Arial"/>
          <w:b/>
          <w:bCs/>
          <w:i/>
          <w:iCs/>
          <w:color w:val="000000"/>
          <w:sz w:val="36"/>
          <w:szCs w:val="36"/>
        </w:rPr>
        <w:t>Europese</w:t>
      </w:r>
      <w:r w:rsidR="006724C6" w:rsidRPr="00D405FF">
        <w:rPr>
          <w:rFonts w:ascii="Arial" w:hAnsi="Arial" w:cs="Arial"/>
          <w:b/>
          <w:bCs/>
          <w:i/>
          <w:iCs/>
          <w:color w:val="000000"/>
          <w:sz w:val="36"/>
          <w:szCs w:val="36"/>
        </w:rPr>
        <w:t xml:space="preserve"> Openbare</w:t>
      </w:r>
      <w:r w:rsidR="00175CB2" w:rsidRPr="00D405FF">
        <w:rPr>
          <w:rFonts w:ascii="Arial" w:hAnsi="Arial" w:cs="Arial"/>
          <w:b/>
          <w:bCs/>
          <w:i/>
          <w:iCs/>
          <w:color w:val="000000"/>
          <w:sz w:val="36"/>
          <w:szCs w:val="36"/>
        </w:rPr>
        <w:t xml:space="preserve"> aanbesteding </w:t>
      </w:r>
      <w:r w:rsidR="00B92025">
        <w:rPr>
          <w:rFonts w:ascii="Arial" w:hAnsi="Arial" w:cs="Arial"/>
          <w:b/>
          <w:bCs/>
          <w:i/>
          <w:iCs/>
          <w:color w:val="000000"/>
          <w:sz w:val="36"/>
          <w:szCs w:val="36"/>
        </w:rPr>
        <w:br/>
        <w:t>Stadspas</w:t>
      </w:r>
      <w:r w:rsidR="003E5CF7">
        <w:rPr>
          <w:rFonts w:ascii="Arial" w:hAnsi="Arial" w:cs="Arial"/>
          <w:b/>
          <w:bCs/>
          <w:i/>
          <w:iCs/>
          <w:color w:val="000000"/>
          <w:sz w:val="36"/>
          <w:szCs w:val="36"/>
        </w:rPr>
        <w:t xml:space="preserve"> Zaanstad</w:t>
      </w:r>
    </w:p>
    <w:p w14:paraId="48C70E56" w14:textId="35C9BE50" w:rsidR="00175CB2" w:rsidRPr="00D405FF" w:rsidRDefault="00C143EB" w:rsidP="009F360D">
      <w:pPr>
        <w:spacing w:line="300" w:lineRule="auto"/>
        <w:jc w:val="center"/>
        <w:rPr>
          <w:rFonts w:ascii="Arial" w:hAnsi="Arial" w:cs="Arial"/>
          <w:b/>
          <w:sz w:val="28"/>
        </w:rPr>
      </w:pPr>
      <w:r>
        <w:rPr>
          <w:rFonts w:ascii="Arial" w:hAnsi="Arial" w:cs="Arial"/>
          <w:b/>
          <w:sz w:val="28"/>
        </w:rPr>
        <w:t>Kenmerk 2022-338</w:t>
      </w:r>
      <w:r>
        <w:rPr>
          <w:rFonts w:ascii="Arial" w:hAnsi="Arial" w:cs="Arial"/>
          <w:b/>
          <w:sz w:val="28"/>
        </w:rPr>
        <w:br/>
      </w:r>
      <w:r w:rsidR="00175CB2" w:rsidRPr="00D405FF">
        <w:rPr>
          <w:rFonts w:ascii="Arial" w:hAnsi="Arial" w:cs="Arial"/>
          <w:b/>
          <w:sz w:val="28"/>
        </w:rPr>
        <w:t xml:space="preserve">CPV code </w:t>
      </w:r>
      <w:r w:rsidR="00D70E6E" w:rsidRPr="00D70E6E">
        <w:rPr>
          <w:rFonts w:ascii="Arial" w:hAnsi="Arial" w:cs="Arial"/>
          <w:b/>
          <w:bCs/>
          <w:color w:val="202124"/>
          <w:sz w:val="28"/>
          <w:szCs w:val="21"/>
          <w:shd w:val="clear" w:color="auto" w:fill="FFFFFF"/>
        </w:rPr>
        <w:t>72000000-5</w:t>
      </w:r>
    </w:p>
    <w:p w14:paraId="177DDF26" w14:textId="77777777" w:rsidR="000F7CC4" w:rsidRPr="002E2933" w:rsidRDefault="000F7CC4" w:rsidP="002E2933">
      <w:pPr>
        <w:spacing w:line="300" w:lineRule="auto"/>
        <w:jc w:val="center"/>
        <w:rPr>
          <w:rFonts w:ascii="Arial" w:hAnsi="Arial"/>
          <w:b/>
          <w:i/>
          <w:color w:val="FF0000"/>
        </w:rPr>
      </w:pPr>
    </w:p>
    <w:p w14:paraId="52E6697A" w14:textId="77777777" w:rsidR="000F7CC4" w:rsidRPr="002E2933" w:rsidRDefault="000F7CC4" w:rsidP="002E2933">
      <w:pPr>
        <w:spacing w:line="300" w:lineRule="auto"/>
        <w:jc w:val="center"/>
        <w:rPr>
          <w:rFonts w:ascii="Arial" w:hAnsi="Arial"/>
        </w:rPr>
      </w:pPr>
    </w:p>
    <w:p w14:paraId="6C6961C2" w14:textId="77777777" w:rsidR="000F7CC4" w:rsidRPr="002E2933" w:rsidRDefault="000F7CC4" w:rsidP="002E2933">
      <w:pPr>
        <w:spacing w:line="300" w:lineRule="auto"/>
        <w:ind w:left="3540"/>
        <w:rPr>
          <w:rFonts w:ascii="Arial" w:hAnsi="Arial"/>
          <w:b/>
        </w:rPr>
      </w:pPr>
    </w:p>
    <w:p w14:paraId="21D833A8" w14:textId="77777777" w:rsidR="00530518" w:rsidRPr="002E2933" w:rsidRDefault="00530518" w:rsidP="002E2933">
      <w:pPr>
        <w:spacing w:line="300" w:lineRule="auto"/>
        <w:ind w:left="3540"/>
        <w:rPr>
          <w:rFonts w:ascii="Arial" w:hAnsi="Arial"/>
          <w:b/>
        </w:rPr>
      </w:pPr>
    </w:p>
    <w:p w14:paraId="7E428852" w14:textId="77777777" w:rsidR="000F7CC4" w:rsidRPr="002E2933" w:rsidRDefault="000F7CC4" w:rsidP="002E2933">
      <w:pPr>
        <w:spacing w:line="300" w:lineRule="auto"/>
        <w:ind w:left="3540"/>
        <w:rPr>
          <w:rFonts w:ascii="Arial" w:hAnsi="Arial"/>
          <w:b/>
        </w:rPr>
      </w:pPr>
    </w:p>
    <w:p w14:paraId="5974BF41" w14:textId="77777777" w:rsidR="000F7CC4" w:rsidRPr="002E2933" w:rsidRDefault="000F7CC4" w:rsidP="002E2933">
      <w:pPr>
        <w:spacing w:line="300" w:lineRule="auto"/>
        <w:ind w:left="3540"/>
        <w:rPr>
          <w:rFonts w:ascii="Arial" w:hAnsi="Arial"/>
          <w:b/>
        </w:rPr>
      </w:pPr>
    </w:p>
    <w:p w14:paraId="6ED9F80D" w14:textId="77777777" w:rsidR="00726922" w:rsidRPr="00D405FF" w:rsidRDefault="00726922" w:rsidP="009F360D">
      <w:pPr>
        <w:autoSpaceDE w:val="0"/>
        <w:autoSpaceDN w:val="0"/>
        <w:adjustRightInd w:val="0"/>
        <w:spacing w:line="300" w:lineRule="auto"/>
        <w:rPr>
          <w:rFonts w:ascii="Arial" w:hAnsi="Arial" w:cs="Arial"/>
          <w:szCs w:val="20"/>
        </w:rPr>
      </w:pPr>
    </w:p>
    <w:p w14:paraId="3B0E09F4" w14:textId="77777777" w:rsidR="00726922" w:rsidRPr="00D405FF" w:rsidRDefault="00726922" w:rsidP="009F360D">
      <w:pPr>
        <w:autoSpaceDE w:val="0"/>
        <w:autoSpaceDN w:val="0"/>
        <w:adjustRightInd w:val="0"/>
        <w:spacing w:line="300" w:lineRule="auto"/>
        <w:rPr>
          <w:rFonts w:ascii="Arial" w:hAnsi="Arial" w:cs="Arial"/>
          <w:szCs w:val="20"/>
        </w:rPr>
      </w:pPr>
    </w:p>
    <w:p w14:paraId="24A09974" w14:textId="77777777" w:rsidR="00726922" w:rsidRPr="00D405FF" w:rsidRDefault="00726922" w:rsidP="009F360D">
      <w:pPr>
        <w:autoSpaceDE w:val="0"/>
        <w:autoSpaceDN w:val="0"/>
        <w:adjustRightInd w:val="0"/>
        <w:spacing w:line="300" w:lineRule="auto"/>
        <w:rPr>
          <w:rFonts w:ascii="Arial" w:hAnsi="Arial" w:cs="Arial"/>
          <w:szCs w:val="20"/>
        </w:rPr>
      </w:pPr>
    </w:p>
    <w:p w14:paraId="402BB961" w14:textId="77777777" w:rsidR="00726922" w:rsidRPr="00D405FF" w:rsidRDefault="00726922" w:rsidP="009F360D">
      <w:pPr>
        <w:autoSpaceDE w:val="0"/>
        <w:autoSpaceDN w:val="0"/>
        <w:adjustRightInd w:val="0"/>
        <w:spacing w:line="300" w:lineRule="auto"/>
        <w:rPr>
          <w:rFonts w:ascii="Arial" w:hAnsi="Arial" w:cs="Arial"/>
          <w:szCs w:val="20"/>
        </w:rPr>
      </w:pPr>
    </w:p>
    <w:p w14:paraId="68738797" w14:textId="77777777" w:rsidR="00726922" w:rsidRPr="00D405FF" w:rsidRDefault="00726922" w:rsidP="009F360D">
      <w:pPr>
        <w:autoSpaceDE w:val="0"/>
        <w:autoSpaceDN w:val="0"/>
        <w:adjustRightInd w:val="0"/>
        <w:spacing w:line="300" w:lineRule="auto"/>
        <w:rPr>
          <w:rFonts w:ascii="Arial" w:hAnsi="Arial" w:cs="Arial"/>
          <w:szCs w:val="20"/>
        </w:rPr>
      </w:pPr>
    </w:p>
    <w:p w14:paraId="3325A564" w14:textId="77777777" w:rsidR="00726922" w:rsidRPr="00D405FF" w:rsidRDefault="00726922" w:rsidP="009F360D">
      <w:pPr>
        <w:autoSpaceDE w:val="0"/>
        <w:autoSpaceDN w:val="0"/>
        <w:adjustRightInd w:val="0"/>
        <w:spacing w:line="300" w:lineRule="auto"/>
        <w:rPr>
          <w:rFonts w:ascii="Arial" w:hAnsi="Arial" w:cs="Arial"/>
          <w:szCs w:val="20"/>
        </w:rPr>
      </w:pPr>
    </w:p>
    <w:p w14:paraId="4646B8A2" w14:textId="77777777" w:rsidR="00726922" w:rsidRPr="00D405FF" w:rsidRDefault="00726922" w:rsidP="009F360D">
      <w:pPr>
        <w:autoSpaceDE w:val="0"/>
        <w:autoSpaceDN w:val="0"/>
        <w:adjustRightInd w:val="0"/>
        <w:spacing w:line="300" w:lineRule="auto"/>
        <w:rPr>
          <w:rFonts w:ascii="Arial" w:hAnsi="Arial" w:cs="Arial"/>
          <w:szCs w:val="20"/>
        </w:rPr>
      </w:pPr>
    </w:p>
    <w:p w14:paraId="2225E762" w14:textId="77777777" w:rsidR="00726922" w:rsidRPr="00D405FF" w:rsidRDefault="00726922" w:rsidP="009F360D">
      <w:pPr>
        <w:autoSpaceDE w:val="0"/>
        <w:autoSpaceDN w:val="0"/>
        <w:adjustRightInd w:val="0"/>
        <w:spacing w:line="300" w:lineRule="auto"/>
        <w:rPr>
          <w:rFonts w:ascii="Arial" w:hAnsi="Arial" w:cs="Arial"/>
          <w:szCs w:val="20"/>
        </w:rPr>
      </w:pPr>
    </w:p>
    <w:p w14:paraId="232A6DD9" w14:textId="77777777" w:rsidR="00726922" w:rsidRPr="00D405FF" w:rsidRDefault="00726922" w:rsidP="009F360D">
      <w:pPr>
        <w:autoSpaceDE w:val="0"/>
        <w:autoSpaceDN w:val="0"/>
        <w:adjustRightInd w:val="0"/>
        <w:spacing w:line="300" w:lineRule="auto"/>
        <w:rPr>
          <w:rFonts w:ascii="Arial" w:hAnsi="Arial" w:cs="Arial"/>
          <w:szCs w:val="20"/>
        </w:rPr>
      </w:pPr>
    </w:p>
    <w:p w14:paraId="2DC4F01B" w14:textId="77777777" w:rsidR="00726922" w:rsidRPr="00D405FF" w:rsidRDefault="00726922" w:rsidP="009F360D">
      <w:pPr>
        <w:autoSpaceDE w:val="0"/>
        <w:autoSpaceDN w:val="0"/>
        <w:adjustRightInd w:val="0"/>
        <w:spacing w:line="300" w:lineRule="auto"/>
        <w:rPr>
          <w:rFonts w:ascii="Arial" w:hAnsi="Arial" w:cs="Arial"/>
          <w:szCs w:val="20"/>
        </w:rPr>
      </w:pPr>
    </w:p>
    <w:p w14:paraId="773C0037" w14:textId="77777777" w:rsidR="00726922" w:rsidRPr="00D405FF" w:rsidRDefault="00726922" w:rsidP="009F360D">
      <w:pPr>
        <w:autoSpaceDE w:val="0"/>
        <w:autoSpaceDN w:val="0"/>
        <w:adjustRightInd w:val="0"/>
        <w:spacing w:line="300" w:lineRule="auto"/>
        <w:rPr>
          <w:rFonts w:ascii="Arial" w:hAnsi="Arial" w:cs="Arial"/>
          <w:szCs w:val="20"/>
        </w:rPr>
      </w:pPr>
    </w:p>
    <w:p w14:paraId="53E137F6" w14:textId="77777777" w:rsidR="00726922" w:rsidRPr="00D405FF" w:rsidRDefault="00726922" w:rsidP="009F360D">
      <w:pPr>
        <w:autoSpaceDE w:val="0"/>
        <w:autoSpaceDN w:val="0"/>
        <w:adjustRightInd w:val="0"/>
        <w:spacing w:line="300" w:lineRule="auto"/>
        <w:rPr>
          <w:rFonts w:ascii="Arial" w:hAnsi="Arial" w:cs="Arial"/>
          <w:szCs w:val="20"/>
        </w:rPr>
      </w:pPr>
    </w:p>
    <w:p w14:paraId="022CCD7C" w14:textId="77777777" w:rsidR="00726922" w:rsidRPr="00D405FF" w:rsidRDefault="00726922" w:rsidP="009F360D">
      <w:pPr>
        <w:autoSpaceDE w:val="0"/>
        <w:autoSpaceDN w:val="0"/>
        <w:adjustRightInd w:val="0"/>
        <w:spacing w:line="300" w:lineRule="auto"/>
        <w:rPr>
          <w:rFonts w:ascii="Arial" w:hAnsi="Arial" w:cs="Arial"/>
          <w:szCs w:val="20"/>
        </w:rPr>
      </w:pPr>
    </w:p>
    <w:p w14:paraId="0BD3BDDB" w14:textId="77777777" w:rsidR="00726922" w:rsidRPr="00D405FF" w:rsidRDefault="00726922" w:rsidP="009F360D">
      <w:pPr>
        <w:autoSpaceDE w:val="0"/>
        <w:autoSpaceDN w:val="0"/>
        <w:adjustRightInd w:val="0"/>
        <w:spacing w:line="300" w:lineRule="auto"/>
        <w:rPr>
          <w:rFonts w:ascii="Arial" w:hAnsi="Arial" w:cs="Arial"/>
          <w:szCs w:val="20"/>
        </w:rPr>
      </w:pPr>
    </w:p>
    <w:p w14:paraId="552729B1" w14:textId="77777777" w:rsidR="00726922" w:rsidRPr="00D405FF" w:rsidRDefault="00726922" w:rsidP="009F360D">
      <w:pPr>
        <w:autoSpaceDE w:val="0"/>
        <w:autoSpaceDN w:val="0"/>
        <w:adjustRightInd w:val="0"/>
        <w:spacing w:line="300" w:lineRule="auto"/>
        <w:rPr>
          <w:rFonts w:ascii="Arial" w:hAnsi="Arial" w:cs="Arial"/>
          <w:szCs w:val="20"/>
        </w:rPr>
      </w:pPr>
    </w:p>
    <w:p w14:paraId="5A773F6F" w14:textId="77777777" w:rsidR="00726922" w:rsidRPr="00D405FF" w:rsidRDefault="00726922" w:rsidP="009F360D">
      <w:pPr>
        <w:autoSpaceDE w:val="0"/>
        <w:autoSpaceDN w:val="0"/>
        <w:adjustRightInd w:val="0"/>
        <w:spacing w:line="300" w:lineRule="auto"/>
        <w:rPr>
          <w:rFonts w:ascii="Arial" w:hAnsi="Arial" w:cs="Arial"/>
          <w:szCs w:val="20"/>
        </w:rPr>
      </w:pPr>
    </w:p>
    <w:p w14:paraId="2BC97591" w14:textId="77777777" w:rsidR="00726922" w:rsidRPr="00D405FF" w:rsidRDefault="00726922" w:rsidP="009F360D">
      <w:pPr>
        <w:autoSpaceDE w:val="0"/>
        <w:autoSpaceDN w:val="0"/>
        <w:adjustRightInd w:val="0"/>
        <w:spacing w:line="300" w:lineRule="auto"/>
        <w:rPr>
          <w:rFonts w:ascii="Arial" w:hAnsi="Arial" w:cs="Arial"/>
          <w:szCs w:val="20"/>
        </w:rPr>
      </w:pPr>
    </w:p>
    <w:p w14:paraId="6AB01942" w14:textId="77777777" w:rsidR="00726922" w:rsidRPr="00D405FF" w:rsidRDefault="00726922" w:rsidP="009F360D">
      <w:pPr>
        <w:autoSpaceDE w:val="0"/>
        <w:autoSpaceDN w:val="0"/>
        <w:adjustRightInd w:val="0"/>
        <w:spacing w:line="300" w:lineRule="auto"/>
        <w:rPr>
          <w:rFonts w:ascii="Arial" w:hAnsi="Arial" w:cs="Arial"/>
          <w:szCs w:val="20"/>
        </w:rPr>
      </w:pPr>
    </w:p>
    <w:p w14:paraId="00C5F42A" w14:textId="77777777" w:rsidR="00726922" w:rsidRPr="00D405FF" w:rsidRDefault="00726922" w:rsidP="009F360D">
      <w:pPr>
        <w:autoSpaceDE w:val="0"/>
        <w:autoSpaceDN w:val="0"/>
        <w:adjustRightInd w:val="0"/>
        <w:spacing w:line="300" w:lineRule="auto"/>
        <w:rPr>
          <w:rFonts w:ascii="Arial" w:hAnsi="Arial" w:cs="Arial"/>
          <w:szCs w:val="20"/>
        </w:rPr>
      </w:pPr>
    </w:p>
    <w:p w14:paraId="4534940C" w14:textId="77777777" w:rsidR="00726922" w:rsidRPr="00D405FF" w:rsidRDefault="00726922" w:rsidP="009F360D">
      <w:pPr>
        <w:autoSpaceDE w:val="0"/>
        <w:autoSpaceDN w:val="0"/>
        <w:adjustRightInd w:val="0"/>
        <w:spacing w:line="300" w:lineRule="auto"/>
        <w:rPr>
          <w:rFonts w:ascii="Arial" w:hAnsi="Arial" w:cs="Arial"/>
          <w:szCs w:val="20"/>
        </w:rPr>
      </w:pPr>
    </w:p>
    <w:p w14:paraId="0D207152" w14:textId="77777777" w:rsidR="00726922" w:rsidRPr="00D405FF" w:rsidRDefault="00726922" w:rsidP="009F360D">
      <w:pPr>
        <w:autoSpaceDE w:val="0"/>
        <w:autoSpaceDN w:val="0"/>
        <w:adjustRightInd w:val="0"/>
        <w:spacing w:line="300" w:lineRule="auto"/>
        <w:rPr>
          <w:rFonts w:ascii="Arial" w:hAnsi="Arial" w:cs="Arial"/>
          <w:szCs w:val="20"/>
        </w:rPr>
      </w:pPr>
    </w:p>
    <w:p w14:paraId="30A81761" w14:textId="77777777" w:rsidR="00726922" w:rsidRPr="00D405FF" w:rsidRDefault="00726922" w:rsidP="009F360D">
      <w:pPr>
        <w:autoSpaceDE w:val="0"/>
        <w:autoSpaceDN w:val="0"/>
        <w:adjustRightInd w:val="0"/>
        <w:spacing w:line="300" w:lineRule="auto"/>
        <w:rPr>
          <w:rFonts w:ascii="Arial" w:hAnsi="Arial" w:cs="Arial"/>
          <w:szCs w:val="20"/>
        </w:rPr>
      </w:pPr>
    </w:p>
    <w:p w14:paraId="3B95ADBE" w14:textId="77777777" w:rsidR="00726922" w:rsidRPr="00D405FF" w:rsidRDefault="00726922" w:rsidP="009F360D">
      <w:pPr>
        <w:autoSpaceDE w:val="0"/>
        <w:autoSpaceDN w:val="0"/>
        <w:adjustRightInd w:val="0"/>
        <w:spacing w:line="300" w:lineRule="auto"/>
        <w:rPr>
          <w:rFonts w:ascii="Arial" w:hAnsi="Arial" w:cs="Arial"/>
          <w:szCs w:val="20"/>
        </w:rPr>
      </w:pPr>
    </w:p>
    <w:p w14:paraId="78373321" w14:textId="77777777" w:rsidR="00726922" w:rsidRPr="00D405FF" w:rsidRDefault="00726922" w:rsidP="009F360D">
      <w:pPr>
        <w:autoSpaceDE w:val="0"/>
        <w:autoSpaceDN w:val="0"/>
        <w:adjustRightInd w:val="0"/>
        <w:spacing w:line="300" w:lineRule="auto"/>
        <w:rPr>
          <w:rFonts w:ascii="Arial" w:hAnsi="Arial" w:cs="Arial"/>
          <w:szCs w:val="20"/>
        </w:rPr>
      </w:pPr>
    </w:p>
    <w:p w14:paraId="78B16269" w14:textId="77777777" w:rsidR="00726922" w:rsidRPr="00D405FF" w:rsidRDefault="00726922" w:rsidP="009F360D">
      <w:pPr>
        <w:autoSpaceDE w:val="0"/>
        <w:autoSpaceDN w:val="0"/>
        <w:adjustRightInd w:val="0"/>
        <w:spacing w:line="300" w:lineRule="auto"/>
        <w:rPr>
          <w:rFonts w:ascii="Arial" w:hAnsi="Arial" w:cs="Arial"/>
          <w:szCs w:val="20"/>
        </w:rPr>
      </w:pPr>
    </w:p>
    <w:p w14:paraId="481945DD" w14:textId="77777777" w:rsidR="00726922" w:rsidRPr="00D405FF" w:rsidRDefault="00726922" w:rsidP="009F360D">
      <w:pPr>
        <w:autoSpaceDE w:val="0"/>
        <w:autoSpaceDN w:val="0"/>
        <w:adjustRightInd w:val="0"/>
        <w:spacing w:line="300" w:lineRule="auto"/>
        <w:rPr>
          <w:rFonts w:ascii="Arial" w:hAnsi="Arial" w:cs="Arial"/>
          <w:szCs w:val="20"/>
        </w:rPr>
      </w:pPr>
    </w:p>
    <w:p w14:paraId="0C9A0289" w14:textId="77777777" w:rsidR="00726922" w:rsidRPr="00D405FF" w:rsidRDefault="00726922" w:rsidP="009F360D">
      <w:pPr>
        <w:autoSpaceDE w:val="0"/>
        <w:autoSpaceDN w:val="0"/>
        <w:adjustRightInd w:val="0"/>
        <w:spacing w:line="300" w:lineRule="auto"/>
        <w:rPr>
          <w:rFonts w:ascii="Arial" w:hAnsi="Arial" w:cs="Arial"/>
          <w:szCs w:val="20"/>
        </w:rPr>
      </w:pPr>
    </w:p>
    <w:p w14:paraId="0B5FEDAE" w14:textId="77777777" w:rsidR="00726922" w:rsidRPr="00D405FF" w:rsidRDefault="00726922" w:rsidP="009F360D">
      <w:pPr>
        <w:autoSpaceDE w:val="0"/>
        <w:autoSpaceDN w:val="0"/>
        <w:adjustRightInd w:val="0"/>
        <w:spacing w:line="300" w:lineRule="auto"/>
        <w:rPr>
          <w:rFonts w:ascii="Arial" w:hAnsi="Arial" w:cs="Arial"/>
          <w:szCs w:val="20"/>
        </w:rPr>
      </w:pPr>
    </w:p>
    <w:p w14:paraId="7A2DF09E" w14:textId="77777777" w:rsidR="00726922" w:rsidRPr="00D405FF" w:rsidRDefault="00726922" w:rsidP="009F360D">
      <w:pPr>
        <w:autoSpaceDE w:val="0"/>
        <w:autoSpaceDN w:val="0"/>
        <w:adjustRightInd w:val="0"/>
        <w:spacing w:line="300" w:lineRule="auto"/>
        <w:rPr>
          <w:rFonts w:ascii="Arial" w:hAnsi="Arial" w:cs="Arial"/>
          <w:szCs w:val="20"/>
        </w:rPr>
      </w:pPr>
    </w:p>
    <w:p w14:paraId="4F74D762" w14:textId="77777777" w:rsidR="00726922" w:rsidRPr="00D405FF" w:rsidRDefault="00726922" w:rsidP="009F360D">
      <w:pPr>
        <w:autoSpaceDE w:val="0"/>
        <w:autoSpaceDN w:val="0"/>
        <w:adjustRightInd w:val="0"/>
        <w:spacing w:line="300" w:lineRule="auto"/>
        <w:rPr>
          <w:rFonts w:ascii="Arial" w:hAnsi="Arial" w:cs="Arial"/>
          <w:szCs w:val="20"/>
        </w:rPr>
      </w:pPr>
    </w:p>
    <w:p w14:paraId="5077995A" w14:textId="77777777" w:rsidR="00726922" w:rsidRPr="00D405FF" w:rsidRDefault="00726922" w:rsidP="009F360D">
      <w:pPr>
        <w:autoSpaceDE w:val="0"/>
        <w:autoSpaceDN w:val="0"/>
        <w:adjustRightInd w:val="0"/>
        <w:spacing w:line="300" w:lineRule="auto"/>
        <w:rPr>
          <w:rFonts w:ascii="Arial" w:hAnsi="Arial" w:cs="Arial"/>
          <w:szCs w:val="20"/>
        </w:rPr>
      </w:pPr>
    </w:p>
    <w:p w14:paraId="1742E7DE" w14:textId="77777777" w:rsidR="00726922" w:rsidRPr="00D405FF" w:rsidRDefault="00726922" w:rsidP="009F360D">
      <w:pPr>
        <w:autoSpaceDE w:val="0"/>
        <w:autoSpaceDN w:val="0"/>
        <w:adjustRightInd w:val="0"/>
        <w:spacing w:line="300" w:lineRule="auto"/>
        <w:rPr>
          <w:rFonts w:ascii="Arial" w:hAnsi="Arial" w:cs="Arial"/>
          <w:szCs w:val="20"/>
        </w:rPr>
      </w:pPr>
    </w:p>
    <w:p w14:paraId="7CC5DEC6" w14:textId="77777777" w:rsidR="00726922" w:rsidRPr="00D405FF" w:rsidRDefault="00726922" w:rsidP="009F360D">
      <w:pPr>
        <w:autoSpaceDE w:val="0"/>
        <w:autoSpaceDN w:val="0"/>
        <w:adjustRightInd w:val="0"/>
        <w:spacing w:line="300" w:lineRule="auto"/>
        <w:rPr>
          <w:rFonts w:ascii="Arial" w:hAnsi="Arial" w:cs="Arial"/>
          <w:szCs w:val="20"/>
        </w:rPr>
      </w:pPr>
    </w:p>
    <w:p w14:paraId="4E005BCC" w14:textId="77777777" w:rsidR="00726922" w:rsidRPr="00D405FF" w:rsidRDefault="00726922" w:rsidP="009F360D">
      <w:pPr>
        <w:autoSpaceDE w:val="0"/>
        <w:autoSpaceDN w:val="0"/>
        <w:adjustRightInd w:val="0"/>
        <w:spacing w:line="300" w:lineRule="auto"/>
        <w:rPr>
          <w:rFonts w:ascii="Arial" w:hAnsi="Arial" w:cs="Arial"/>
          <w:szCs w:val="20"/>
        </w:rPr>
      </w:pPr>
    </w:p>
    <w:p w14:paraId="7ECE8356" w14:textId="77777777" w:rsidR="00726922" w:rsidRPr="00D405FF" w:rsidRDefault="00726922" w:rsidP="009F360D">
      <w:pPr>
        <w:autoSpaceDE w:val="0"/>
        <w:autoSpaceDN w:val="0"/>
        <w:adjustRightInd w:val="0"/>
        <w:spacing w:line="300" w:lineRule="auto"/>
        <w:rPr>
          <w:rFonts w:ascii="Arial" w:hAnsi="Arial" w:cs="Arial"/>
          <w:szCs w:val="20"/>
        </w:rPr>
      </w:pPr>
    </w:p>
    <w:p w14:paraId="53917F77" w14:textId="77777777" w:rsidR="00726922" w:rsidRPr="00D405FF" w:rsidRDefault="00726922" w:rsidP="009F360D">
      <w:pPr>
        <w:autoSpaceDE w:val="0"/>
        <w:autoSpaceDN w:val="0"/>
        <w:adjustRightInd w:val="0"/>
        <w:spacing w:line="300" w:lineRule="auto"/>
        <w:rPr>
          <w:rFonts w:ascii="Arial" w:hAnsi="Arial" w:cs="Arial"/>
          <w:szCs w:val="20"/>
        </w:rPr>
      </w:pPr>
    </w:p>
    <w:p w14:paraId="0FD3D06D" w14:textId="77777777" w:rsidR="00726922" w:rsidRPr="00D405FF" w:rsidRDefault="00726922" w:rsidP="009F360D">
      <w:pPr>
        <w:autoSpaceDE w:val="0"/>
        <w:autoSpaceDN w:val="0"/>
        <w:adjustRightInd w:val="0"/>
        <w:spacing w:line="300" w:lineRule="auto"/>
        <w:rPr>
          <w:rFonts w:ascii="Arial" w:hAnsi="Arial" w:cs="Arial"/>
          <w:szCs w:val="20"/>
        </w:rPr>
      </w:pPr>
    </w:p>
    <w:p w14:paraId="4BEF910E" w14:textId="77777777" w:rsidR="00726922" w:rsidRDefault="00726922" w:rsidP="009F360D">
      <w:pPr>
        <w:autoSpaceDE w:val="0"/>
        <w:autoSpaceDN w:val="0"/>
        <w:adjustRightInd w:val="0"/>
        <w:spacing w:line="300" w:lineRule="auto"/>
        <w:rPr>
          <w:rFonts w:ascii="Arial" w:hAnsi="Arial" w:cs="Arial"/>
          <w:szCs w:val="20"/>
        </w:rPr>
      </w:pPr>
    </w:p>
    <w:p w14:paraId="409CAD6A" w14:textId="77777777" w:rsidR="00834582" w:rsidRDefault="00834582" w:rsidP="009F360D">
      <w:pPr>
        <w:autoSpaceDE w:val="0"/>
        <w:autoSpaceDN w:val="0"/>
        <w:adjustRightInd w:val="0"/>
        <w:spacing w:line="300" w:lineRule="auto"/>
        <w:rPr>
          <w:rFonts w:ascii="Arial" w:hAnsi="Arial" w:cs="Arial"/>
          <w:szCs w:val="20"/>
        </w:rPr>
      </w:pPr>
    </w:p>
    <w:p w14:paraId="55B5817D" w14:textId="77777777" w:rsidR="00834582" w:rsidRDefault="00834582" w:rsidP="009F360D">
      <w:pPr>
        <w:autoSpaceDE w:val="0"/>
        <w:autoSpaceDN w:val="0"/>
        <w:adjustRightInd w:val="0"/>
        <w:spacing w:line="300" w:lineRule="auto"/>
        <w:rPr>
          <w:rFonts w:ascii="Arial" w:hAnsi="Arial" w:cs="Arial"/>
          <w:szCs w:val="20"/>
        </w:rPr>
      </w:pPr>
    </w:p>
    <w:p w14:paraId="7BCB1A92" w14:textId="2968CABB" w:rsidR="00834582" w:rsidRPr="00D405FF" w:rsidRDefault="00834582" w:rsidP="009F360D">
      <w:pPr>
        <w:autoSpaceDE w:val="0"/>
        <w:autoSpaceDN w:val="0"/>
        <w:adjustRightInd w:val="0"/>
        <w:spacing w:line="300" w:lineRule="auto"/>
        <w:rPr>
          <w:rFonts w:ascii="Arial" w:hAnsi="Arial" w:cs="Arial"/>
          <w:szCs w:val="20"/>
        </w:rPr>
      </w:pPr>
    </w:p>
    <w:p w14:paraId="39C75231" w14:textId="77777777" w:rsidR="00726922" w:rsidRPr="00D405FF" w:rsidRDefault="00726922" w:rsidP="009F360D">
      <w:pPr>
        <w:autoSpaceDE w:val="0"/>
        <w:autoSpaceDN w:val="0"/>
        <w:adjustRightInd w:val="0"/>
        <w:spacing w:line="300" w:lineRule="auto"/>
        <w:rPr>
          <w:rFonts w:ascii="Arial" w:hAnsi="Arial" w:cs="Arial"/>
          <w:szCs w:val="20"/>
        </w:rPr>
      </w:pPr>
    </w:p>
    <w:p w14:paraId="2EA90515" w14:textId="77777777" w:rsidR="00726922" w:rsidRPr="00D405FF" w:rsidRDefault="00726922" w:rsidP="009F360D">
      <w:pPr>
        <w:autoSpaceDE w:val="0"/>
        <w:autoSpaceDN w:val="0"/>
        <w:adjustRightInd w:val="0"/>
        <w:spacing w:line="300" w:lineRule="auto"/>
        <w:rPr>
          <w:rFonts w:ascii="Arial" w:hAnsi="Arial" w:cs="Arial"/>
          <w:szCs w:val="20"/>
        </w:rPr>
      </w:pPr>
    </w:p>
    <w:p w14:paraId="2534C3F5" w14:textId="77777777" w:rsidR="00726922" w:rsidRPr="00D405FF" w:rsidRDefault="00726922" w:rsidP="009F360D">
      <w:pPr>
        <w:autoSpaceDE w:val="0"/>
        <w:autoSpaceDN w:val="0"/>
        <w:adjustRightInd w:val="0"/>
        <w:spacing w:line="300" w:lineRule="auto"/>
        <w:rPr>
          <w:rFonts w:ascii="Arial" w:hAnsi="Arial" w:cs="Arial"/>
          <w:szCs w:val="20"/>
        </w:rPr>
      </w:pPr>
    </w:p>
    <w:p w14:paraId="744E52DC" w14:textId="77777777" w:rsidR="00726922" w:rsidRPr="00D405FF" w:rsidRDefault="00726922" w:rsidP="009F360D">
      <w:pPr>
        <w:autoSpaceDE w:val="0"/>
        <w:autoSpaceDN w:val="0"/>
        <w:adjustRightInd w:val="0"/>
        <w:spacing w:line="300" w:lineRule="auto"/>
        <w:rPr>
          <w:rFonts w:ascii="Arial" w:hAnsi="Arial" w:cs="Arial"/>
          <w:szCs w:val="20"/>
        </w:rPr>
      </w:pPr>
    </w:p>
    <w:p w14:paraId="7BCDBF59" w14:textId="77777777" w:rsidR="000F7CC4" w:rsidRPr="00D405FF" w:rsidRDefault="000F7CC4" w:rsidP="009F360D">
      <w:pPr>
        <w:autoSpaceDE w:val="0"/>
        <w:autoSpaceDN w:val="0"/>
        <w:adjustRightInd w:val="0"/>
        <w:spacing w:line="300" w:lineRule="auto"/>
        <w:rPr>
          <w:rFonts w:ascii="Arial" w:hAnsi="Arial" w:cs="Arial"/>
          <w:szCs w:val="20"/>
        </w:rPr>
      </w:pPr>
      <w:r w:rsidRPr="00D405FF">
        <w:rPr>
          <w:rFonts w:ascii="Arial" w:hAnsi="Arial" w:cs="Arial"/>
          <w:szCs w:val="20"/>
        </w:rPr>
        <w:t>Opdrachtgever/Aanbestedende dienst:</w:t>
      </w:r>
    </w:p>
    <w:p w14:paraId="1F32BC16" w14:textId="77777777" w:rsidR="000F7CC4" w:rsidRPr="00D405FF" w:rsidRDefault="000F7CC4" w:rsidP="009F360D">
      <w:pPr>
        <w:autoSpaceDE w:val="0"/>
        <w:autoSpaceDN w:val="0"/>
        <w:adjustRightInd w:val="0"/>
        <w:spacing w:line="300" w:lineRule="auto"/>
        <w:rPr>
          <w:rFonts w:ascii="Arial" w:hAnsi="Arial" w:cs="Arial"/>
          <w:szCs w:val="20"/>
        </w:rPr>
      </w:pPr>
      <w:r w:rsidRPr="00D405FF">
        <w:rPr>
          <w:rFonts w:ascii="Arial" w:hAnsi="Arial" w:cs="Arial"/>
          <w:szCs w:val="20"/>
        </w:rPr>
        <w:t>Gemeente Zaanstad</w:t>
      </w:r>
    </w:p>
    <w:p w14:paraId="78664A1E" w14:textId="77777777" w:rsidR="000F7CC4" w:rsidRPr="00D405FF" w:rsidRDefault="000F7CC4" w:rsidP="009F360D">
      <w:pPr>
        <w:autoSpaceDE w:val="0"/>
        <w:autoSpaceDN w:val="0"/>
        <w:adjustRightInd w:val="0"/>
        <w:spacing w:line="300" w:lineRule="auto"/>
        <w:rPr>
          <w:rFonts w:ascii="Arial" w:hAnsi="Arial" w:cs="Arial"/>
          <w:szCs w:val="20"/>
        </w:rPr>
      </w:pPr>
    </w:p>
    <w:p w14:paraId="07364E99" w14:textId="67D26C1A" w:rsidR="000F7CC4" w:rsidRPr="00D405FF" w:rsidRDefault="000F7CC4" w:rsidP="009F360D">
      <w:pPr>
        <w:autoSpaceDE w:val="0"/>
        <w:autoSpaceDN w:val="0"/>
        <w:adjustRightInd w:val="0"/>
        <w:spacing w:line="300" w:lineRule="auto"/>
        <w:rPr>
          <w:rFonts w:ascii="Arial" w:hAnsi="Arial" w:cs="Arial"/>
          <w:szCs w:val="20"/>
        </w:rPr>
      </w:pPr>
      <w:r w:rsidRPr="00D405FF">
        <w:rPr>
          <w:rFonts w:ascii="Arial" w:hAnsi="Arial" w:cs="Arial"/>
          <w:szCs w:val="20"/>
        </w:rPr>
        <w:t>Procesbegeleiding aanbesteding:</w:t>
      </w:r>
      <w:r w:rsidR="00AD07DD">
        <w:rPr>
          <w:rFonts w:ascii="Arial" w:hAnsi="Arial" w:cs="Arial"/>
          <w:szCs w:val="20"/>
        </w:rPr>
        <w:t xml:space="preserve"> </w:t>
      </w:r>
      <w:r w:rsidR="00AD07DD" w:rsidRPr="00D70E6E">
        <w:rPr>
          <w:rFonts w:ascii="Arial" w:hAnsi="Arial" w:cs="Arial"/>
          <w:szCs w:val="20"/>
        </w:rPr>
        <w:t>Inkoop</w:t>
      </w:r>
    </w:p>
    <w:p w14:paraId="4971F40F" w14:textId="77777777" w:rsidR="000F7CC4" w:rsidRPr="00D405FF" w:rsidRDefault="000F7CC4" w:rsidP="009F360D">
      <w:pPr>
        <w:autoSpaceDE w:val="0"/>
        <w:autoSpaceDN w:val="0"/>
        <w:adjustRightInd w:val="0"/>
        <w:spacing w:line="300" w:lineRule="auto"/>
        <w:rPr>
          <w:rFonts w:ascii="Arial" w:hAnsi="Arial" w:cs="Arial"/>
          <w:szCs w:val="20"/>
        </w:rPr>
      </w:pPr>
      <w:r w:rsidRPr="00D405FF">
        <w:rPr>
          <w:rFonts w:ascii="Arial" w:hAnsi="Arial" w:cs="Arial"/>
          <w:szCs w:val="20"/>
        </w:rPr>
        <w:t>Gemeente Zaanstad</w:t>
      </w:r>
    </w:p>
    <w:p w14:paraId="33ACD14C" w14:textId="77777777" w:rsidR="000F7CC4" w:rsidRPr="00D405FF" w:rsidRDefault="000F7CC4" w:rsidP="009F360D">
      <w:pPr>
        <w:autoSpaceDE w:val="0"/>
        <w:autoSpaceDN w:val="0"/>
        <w:adjustRightInd w:val="0"/>
        <w:spacing w:line="300" w:lineRule="auto"/>
        <w:rPr>
          <w:rFonts w:ascii="Arial" w:hAnsi="Arial" w:cs="Arial"/>
          <w:szCs w:val="20"/>
        </w:rPr>
      </w:pPr>
      <w:r w:rsidRPr="00D405FF">
        <w:rPr>
          <w:rFonts w:ascii="Arial" w:hAnsi="Arial" w:cs="Arial"/>
          <w:szCs w:val="20"/>
        </w:rPr>
        <w:t>Domein Bedrijfsvoering</w:t>
      </w:r>
    </w:p>
    <w:p w14:paraId="07E60F07" w14:textId="77777777" w:rsidR="000F7CC4" w:rsidRPr="00D405FF" w:rsidRDefault="000F7CC4" w:rsidP="009F360D">
      <w:pPr>
        <w:autoSpaceDE w:val="0"/>
        <w:autoSpaceDN w:val="0"/>
        <w:adjustRightInd w:val="0"/>
        <w:spacing w:line="300" w:lineRule="auto"/>
        <w:rPr>
          <w:rFonts w:ascii="Arial" w:hAnsi="Arial" w:cs="Arial"/>
          <w:szCs w:val="20"/>
        </w:rPr>
      </w:pPr>
      <w:r w:rsidRPr="00D405FF">
        <w:rPr>
          <w:rFonts w:ascii="Arial" w:hAnsi="Arial" w:cs="Arial"/>
          <w:szCs w:val="20"/>
        </w:rPr>
        <w:t xml:space="preserve">Afdeling </w:t>
      </w:r>
      <w:r w:rsidR="004F574F">
        <w:rPr>
          <w:rFonts w:ascii="Arial" w:hAnsi="Arial" w:cs="Arial"/>
          <w:szCs w:val="20"/>
        </w:rPr>
        <w:t>Inkoop &amp; Subsidies</w:t>
      </w:r>
    </w:p>
    <w:p w14:paraId="1FDB3EC9" w14:textId="77777777" w:rsidR="000F7CC4" w:rsidRPr="00D405FF" w:rsidRDefault="000F7CC4" w:rsidP="009F360D">
      <w:pPr>
        <w:autoSpaceDE w:val="0"/>
        <w:autoSpaceDN w:val="0"/>
        <w:adjustRightInd w:val="0"/>
        <w:spacing w:line="300" w:lineRule="auto"/>
        <w:rPr>
          <w:rFonts w:ascii="Arial" w:hAnsi="Arial" w:cs="Arial"/>
          <w:szCs w:val="20"/>
        </w:rPr>
      </w:pPr>
      <w:r w:rsidRPr="00D405FF">
        <w:rPr>
          <w:rFonts w:ascii="Arial" w:hAnsi="Arial" w:cs="Arial"/>
          <w:szCs w:val="20"/>
        </w:rPr>
        <w:t>Postbus 2000</w:t>
      </w:r>
    </w:p>
    <w:p w14:paraId="3904642F" w14:textId="77777777" w:rsidR="000F7CC4" w:rsidRPr="00D405FF" w:rsidRDefault="000F7CC4" w:rsidP="009F360D">
      <w:pPr>
        <w:spacing w:line="300" w:lineRule="auto"/>
        <w:rPr>
          <w:rFonts w:ascii="Arial" w:hAnsi="Arial" w:cs="Arial"/>
          <w:b/>
          <w:szCs w:val="20"/>
        </w:rPr>
      </w:pPr>
      <w:r w:rsidRPr="00D405FF">
        <w:rPr>
          <w:rFonts w:ascii="Arial" w:hAnsi="Arial" w:cs="Arial"/>
          <w:szCs w:val="20"/>
        </w:rPr>
        <w:t>1500 GA Zaandam</w:t>
      </w:r>
    </w:p>
    <w:p w14:paraId="78843DA1" w14:textId="77777777" w:rsidR="000F7CC4" w:rsidRPr="00D405FF" w:rsidRDefault="000F7CC4" w:rsidP="009F360D">
      <w:pPr>
        <w:autoSpaceDE w:val="0"/>
        <w:autoSpaceDN w:val="0"/>
        <w:adjustRightInd w:val="0"/>
        <w:spacing w:line="300" w:lineRule="auto"/>
        <w:rPr>
          <w:rFonts w:ascii="Arial" w:hAnsi="Arial" w:cs="Arial"/>
          <w:szCs w:val="20"/>
        </w:rPr>
      </w:pPr>
    </w:p>
    <w:p w14:paraId="2DE1C4D1" w14:textId="33EC49A5" w:rsidR="000F7CC4" w:rsidRPr="00D405FF" w:rsidRDefault="000F7CC4" w:rsidP="00764055">
      <w:pPr>
        <w:autoSpaceDE w:val="0"/>
        <w:autoSpaceDN w:val="0"/>
        <w:adjustRightInd w:val="0"/>
        <w:spacing w:line="300" w:lineRule="auto"/>
        <w:rPr>
          <w:rFonts w:ascii="Arial" w:hAnsi="Arial" w:cs="Arial"/>
          <w:szCs w:val="20"/>
        </w:rPr>
      </w:pPr>
      <w:r w:rsidRPr="00D405FF">
        <w:rPr>
          <w:rFonts w:ascii="Arial" w:hAnsi="Arial" w:cs="Arial"/>
          <w:szCs w:val="20"/>
        </w:rPr>
        <w:t>Aanbestedingsplatform</w:t>
      </w:r>
      <w:r w:rsidR="00744AED">
        <w:rPr>
          <w:rFonts w:ascii="Arial" w:hAnsi="Arial" w:cs="Arial"/>
          <w:szCs w:val="20"/>
        </w:rPr>
        <w:t>:</w:t>
      </w:r>
      <w:r w:rsidR="00744AED" w:rsidRPr="00764055">
        <w:t xml:space="preserve"> </w:t>
      </w:r>
      <w:r w:rsidR="002C0339" w:rsidRPr="002C0339">
        <w:rPr>
          <w:rFonts w:ascii="Arial" w:hAnsi="Arial" w:cs="Arial"/>
          <w:szCs w:val="20"/>
        </w:rPr>
        <w:t>https://www.</w:t>
      </w:r>
      <w:r w:rsidR="00764055">
        <w:rPr>
          <w:rFonts w:ascii="Arial" w:hAnsi="Arial" w:cs="Arial"/>
          <w:szCs w:val="20"/>
        </w:rPr>
        <w:t>TenderNed</w:t>
      </w:r>
      <w:r w:rsidR="002C0339" w:rsidRPr="002C0339">
        <w:rPr>
          <w:rFonts w:ascii="Arial" w:hAnsi="Arial" w:cs="Arial"/>
          <w:szCs w:val="20"/>
        </w:rPr>
        <w:t>.nl/cms/</w:t>
      </w:r>
    </w:p>
    <w:p w14:paraId="225A2F73" w14:textId="77777777" w:rsidR="00744AED" w:rsidRDefault="00744AED" w:rsidP="00E166B6">
      <w:pPr>
        <w:autoSpaceDE w:val="0"/>
        <w:autoSpaceDN w:val="0"/>
        <w:adjustRightInd w:val="0"/>
        <w:spacing w:line="300" w:lineRule="auto"/>
        <w:rPr>
          <w:rFonts w:ascii="Arial" w:hAnsi="Arial" w:cs="Arial"/>
          <w:szCs w:val="20"/>
        </w:rPr>
      </w:pPr>
    </w:p>
    <w:p w14:paraId="78DB2338" w14:textId="77777777" w:rsidR="000F7CC4" w:rsidRPr="00D405FF" w:rsidRDefault="000F7CC4" w:rsidP="009F360D">
      <w:pPr>
        <w:spacing w:line="300" w:lineRule="auto"/>
        <w:ind w:left="3540"/>
        <w:rPr>
          <w:rFonts w:ascii="Arial" w:hAnsi="Arial" w:cs="Arial"/>
          <w:szCs w:val="20"/>
        </w:rPr>
      </w:pPr>
    </w:p>
    <w:p w14:paraId="494855E0" w14:textId="4D944724" w:rsidR="000F7CC4" w:rsidRPr="00D405FF" w:rsidRDefault="000F7CC4" w:rsidP="009F360D">
      <w:pPr>
        <w:autoSpaceDE w:val="0"/>
        <w:autoSpaceDN w:val="0"/>
        <w:adjustRightInd w:val="0"/>
        <w:spacing w:line="300" w:lineRule="auto"/>
        <w:rPr>
          <w:rFonts w:ascii="Arial" w:hAnsi="Arial" w:cs="Arial"/>
          <w:szCs w:val="20"/>
        </w:rPr>
      </w:pPr>
      <w:r w:rsidRPr="00D405FF">
        <w:rPr>
          <w:rFonts w:ascii="Arial" w:hAnsi="Arial" w:cs="Arial"/>
          <w:szCs w:val="20"/>
        </w:rPr>
        <w:t xml:space="preserve">Datum: </w:t>
      </w:r>
      <w:r w:rsidR="000E2623">
        <w:rPr>
          <w:rFonts w:ascii="Arial" w:hAnsi="Arial" w:cs="Arial"/>
          <w:szCs w:val="20"/>
        </w:rPr>
        <w:t>20</w:t>
      </w:r>
      <w:r w:rsidR="00495FF5">
        <w:rPr>
          <w:rFonts w:ascii="Arial" w:hAnsi="Arial" w:cs="Arial"/>
          <w:szCs w:val="20"/>
        </w:rPr>
        <w:t>-07</w:t>
      </w:r>
      <w:r w:rsidR="00670AA4">
        <w:rPr>
          <w:rFonts w:ascii="Arial" w:hAnsi="Arial" w:cs="Arial"/>
          <w:szCs w:val="20"/>
        </w:rPr>
        <w:t>-2022</w:t>
      </w:r>
    </w:p>
    <w:p w14:paraId="771344F1" w14:textId="6BD64CED" w:rsidR="00096D43" w:rsidRPr="00D405FF" w:rsidRDefault="000F7CC4" w:rsidP="009F360D">
      <w:pPr>
        <w:autoSpaceDE w:val="0"/>
        <w:autoSpaceDN w:val="0"/>
        <w:adjustRightInd w:val="0"/>
        <w:spacing w:line="300" w:lineRule="auto"/>
        <w:rPr>
          <w:rFonts w:ascii="Arial" w:hAnsi="Arial" w:cs="Arial"/>
          <w:szCs w:val="20"/>
        </w:rPr>
      </w:pPr>
      <w:r w:rsidRPr="00D405FF">
        <w:rPr>
          <w:rFonts w:ascii="Arial" w:hAnsi="Arial" w:cs="Arial"/>
          <w:szCs w:val="20"/>
        </w:rPr>
        <w:t xml:space="preserve">Status: </w:t>
      </w:r>
      <w:r w:rsidR="00F2305F">
        <w:rPr>
          <w:rFonts w:ascii="Arial" w:hAnsi="Arial" w:cs="Arial"/>
          <w:szCs w:val="20"/>
        </w:rPr>
        <w:t>Definitief</w:t>
      </w:r>
    </w:p>
    <w:p w14:paraId="3948D833" w14:textId="77777777" w:rsidR="00726922" w:rsidRPr="00D405FF" w:rsidRDefault="00726922" w:rsidP="009F360D">
      <w:pPr>
        <w:autoSpaceDE w:val="0"/>
        <w:autoSpaceDN w:val="0"/>
        <w:adjustRightInd w:val="0"/>
        <w:spacing w:line="300" w:lineRule="auto"/>
        <w:rPr>
          <w:rFonts w:ascii="Arial" w:hAnsi="Arial" w:cs="Arial"/>
          <w:szCs w:val="20"/>
        </w:rPr>
      </w:pPr>
    </w:p>
    <w:p w14:paraId="3A9ADFBD" w14:textId="77777777" w:rsidR="00726922" w:rsidRPr="00D405FF" w:rsidRDefault="00726922" w:rsidP="009F360D">
      <w:pPr>
        <w:autoSpaceDE w:val="0"/>
        <w:autoSpaceDN w:val="0"/>
        <w:adjustRightInd w:val="0"/>
        <w:spacing w:line="300" w:lineRule="auto"/>
        <w:rPr>
          <w:rFonts w:ascii="Arial" w:hAnsi="Arial" w:cs="Arial"/>
          <w:szCs w:val="20"/>
        </w:rPr>
      </w:pPr>
    </w:p>
    <w:p w14:paraId="62862CE0" w14:textId="77777777" w:rsidR="00726922" w:rsidRPr="00D405FF" w:rsidRDefault="00726922" w:rsidP="009F360D">
      <w:pPr>
        <w:autoSpaceDE w:val="0"/>
        <w:autoSpaceDN w:val="0"/>
        <w:adjustRightInd w:val="0"/>
        <w:spacing w:line="300" w:lineRule="auto"/>
        <w:rPr>
          <w:rFonts w:ascii="Arial" w:hAnsi="Arial" w:cs="Arial"/>
          <w:szCs w:val="20"/>
        </w:rPr>
      </w:pPr>
    </w:p>
    <w:p w14:paraId="507477B3" w14:textId="77777777" w:rsidR="00530518" w:rsidRPr="00D405FF" w:rsidRDefault="00530518" w:rsidP="009F360D">
      <w:pPr>
        <w:spacing w:line="300" w:lineRule="auto"/>
        <w:rPr>
          <w:rFonts w:ascii="Arial" w:hAnsi="Arial" w:cs="Arial"/>
          <w:sz w:val="16"/>
        </w:rPr>
      </w:pPr>
    </w:p>
    <w:p w14:paraId="1F20DE34" w14:textId="77777777" w:rsidR="000F7CC4" w:rsidRPr="00D405FF" w:rsidRDefault="000F7CC4" w:rsidP="009F360D">
      <w:pPr>
        <w:pStyle w:val="Plattetekst2"/>
        <w:spacing w:line="300" w:lineRule="auto"/>
        <w:ind w:left="705" w:hanging="705"/>
        <w:rPr>
          <w:rFonts w:ascii="Arial" w:hAnsi="Arial" w:cs="Arial"/>
          <w:sz w:val="16"/>
        </w:rPr>
      </w:pPr>
      <w:r w:rsidRPr="00D405FF">
        <w:rPr>
          <w:rFonts w:ascii="Arial" w:hAnsi="Arial" w:cs="Arial"/>
          <w:sz w:val="16"/>
        </w:rPr>
        <w:t xml:space="preserve">© </w:t>
      </w:r>
      <w:r w:rsidRPr="00D405FF">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4AF93201" w14:textId="77777777" w:rsidR="000F7CC4" w:rsidRPr="00D405FF" w:rsidRDefault="00FD2D75" w:rsidP="009F360D">
      <w:pPr>
        <w:tabs>
          <w:tab w:val="left" w:pos="3405"/>
        </w:tabs>
        <w:spacing w:line="300" w:lineRule="auto"/>
        <w:rPr>
          <w:rFonts w:ascii="Arial" w:hAnsi="Arial" w:cs="Arial"/>
          <w:b/>
          <w:sz w:val="24"/>
        </w:rPr>
      </w:pPr>
      <w:r w:rsidRPr="00D405FF">
        <w:rPr>
          <w:rFonts w:ascii="Arial" w:hAnsi="Arial" w:cs="Arial"/>
          <w:b/>
          <w:sz w:val="24"/>
        </w:rPr>
        <w:br w:type="page"/>
      </w:r>
      <w:r w:rsidR="000F7CC4" w:rsidRPr="00D405FF">
        <w:rPr>
          <w:rFonts w:ascii="Arial" w:hAnsi="Arial" w:cs="Arial"/>
          <w:b/>
          <w:sz w:val="24"/>
        </w:rPr>
        <w:lastRenderedPageBreak/>
        <w:t>Inhoudsopgave</w:t>
      </w:r>
    </w:p>
    <w:p w14:paraId="55002448" w14:textId="7F616E4C" w:rsidR="00EC6F59" w:rsidRDefault="00324B16">
      <w:pPr>
        <w:pStyle w:val="Inhopg1"/>
        <w:rPr>
          <w:rFonts w:asciiTheme="minorHAnsi" w:eastAsiaTheme="minorEastAsia" w:hAnsiTheme="minorHAnsi" w:cstheme="minorBidi"/>
          <w:b w:val="0"/>
          <w:bCs w:val="0"/>
          <w:smallCaps w:val="0"/>
          <w:sz w:val="22"/>
        </w:rPr>
      </w:pPr>
      <w:r w:rsidRPr="00D405FF">
        <w:rPr>
          <w:rFonts w:ascii="Arial" w:hAnsi="Arial" w:cs="Arial"/>
          <w:sz w:val="20"/>
          <w:szCs w:val="20"/>
        </w:rPr>
        <w:fldChar w:fldCharType="begin"/>
      </w:r>
      <w:r w:rsidRPr="00D405FF">
        <w:rPr>
          <w:rFonts w:ascii="Arial" w:hAnsi="Arial" w:cs="Arial"/>
          <w:sz w:val="20"/>
          <w:szCs w:val="20"/>
        </w:rPr>
        <w:instrText xml:space="preserve"> TOC \o "1-2" </w:instrText>
      </w:r>
      <w:r w:rsidRPr="00D405FF">
        <w:rPr>
          <w:rFonts w:ascii="Arial" w:hAnsi="Arial" w:cs="Arial"/>
          <w:sz w:val="20"/>
          <w:szCs w:val="20"/>
        </w:rPr>
        <w:fldChar w:fldCharType="separate"/>
      </w:r>
      <w:r w:rsidR="00EC6F59" w:rsidRPr="003C0EBE">
        <w:rPr>
          <w:rFonts w:ascii="Arial" w:hAnsi="Arial" w:cs="Arial"/>
        </w:rPr>
        <w:t>1</w:t>
      </w:r>
      <w:r w:rsidR="00EC6F59">
        <w:rPr>
          <w:rFonts w:asciiTheme="minorHAnsi" w:eastAsiaTheme="minorEastAsia" w:hAnsiTheme="minorHAnsi" w:cstheme="minorBidi"/>
          <w:b w:val="0"/>
          <w:bCs w:val="0"/>
          <w:smallCaps w:val="0"/>
          <w:sz w:val="22"/>
        </w:rPr>
        <w:tab/>
      </w:r>
      <w:r w:rsidR="00EC6F59" w:rsidRPr="003C0EBE">
        <w:rPr>
          <w:rFonts w:ascii="Arial" w:hAnsi="Arial" w:cs="Arial"/>
        </w:rPr>
        <w:t>Inleiding</w:t>
      </w:r>
      <w:r w:rsidR="00EC6F59">
        <w:tab/>
      </w:r>
      <w:r w:rsidR="00EC6F59">
        <w:fldChar w:fldCharType="begin"/>
      </w:r>
      <w:r w:rsidR="00EC6F59">
        <w:instrText xml:space="preserve"> PAGEREF _Toc526776133 \h </w:instrText>
      </w:r>
      <w:r w:rsidR="00EC6F59">
        <w:fldChar w:fldCharType="separate"/>
      </w:r>
      <w:r w:rsidR="00D222AC">
        <w:t>1</w:t>
      </w:r>
      <w:r w:rsidR="00EC6F59">
        <w:fldChar w:fldCharType="end"/>
      </w:r>
    </w:p>
    <w:p w14:paraId="017CC8C9" w14:textId="12C33118" w:rsidR="00EC6F59" w:rsidRDefault="00EC6F59">
      <w:pPr>
        <w:pStyle w:val="Inhopg2"/>
        <w:rPr>
          <w:rFonts w:asciiTheme="minorHAnsi" w:eastAsiaTheme="minorEastAsia" w:hAnsiTheme="minorHAnsi" w:cstheme="minorBidi"/>
          <w:sz w:val="22"/>
        </w:rPr>
      </w:pPr>
      <w:r w:rsidRPr="003C0EBE">
        <w:rPr>
          <w:rFonts w:ascii="Arial" w:hAnsi="Arial" w:cs="Wingdings"/>
          <w:kern w:val="32"/>
        </w:rPr>
        <w:t>1.1</w:t>
      </w:r>
      <w:r>
        <w:rPr>
          <w:rFonts w:asciiTheme="minorHAnsi" w:eastAsiaTheme="minorEastAsia" w:hAnsiTheme="minorHAnsi" w:cstheme="minorBidi"/>
          <w:sz w:val="22"/>
        </w:rPr>
        <w:tab/>
      </w:r>
      <w:r w:rsidRPr="003C0EBE">
        <w:rPr>
          <w:rFonts w:ascii="Arial" w:hAnsi="Arial"/>
          <w:kern w:val="32"/>
        </w:rPr>
        <w:t>Aanbestedende dienst</w:t>
      </w:r>
      <w:r>
        <w:tab/>
      </w:r>
      <w:r>
        <w:fldChar w:fldCharType="begin"/>
      </w:r>
      <w:r>
        <w:instrText xml:space="preserve"> PAGEREF _Toc526776134 \h </w:instrText>
      </w:r>
      <w:r>
        <w:fldChar w:fldCharType="separate"/>
      </w:r>
      <w:r w:rsidR="00D222AC">
        <w:t>1</w:t>
      </w:r>
      <w:r>
        <w:fldChar w:fldCharType="end"/>
      </w:r>
    </w:p>
    <w:p w14:paraId="2B2F6657" w14:textId="3F32564C" w:rsidR="00EC6F59" w:rsidRDefault="00EC6F59">
      <w:pPr>
        <w:pStyle w:val="Inhopg2"/>
        <w:rPr>
          <w:rFonts w:asciiTheme="minorHAnsi" w:eastAsiaTheme="minorEastAsia" w:hAnsiTheme="minorHAnsi" w:cstheme="minorBidi"/>
          <w:sz w:val="22"/>
        </w:rPr>
      </w:pPr>
      <w:r w:rsidRPr="003C0EBE">
        <w:rPr>
          <w:rFonts w:ascii="Arial" w:hAnsi="Arial" w:cs="Wingdings"/>
          <w:kern w:val="32"/>
        </w:rPr>
        <w:t>1.2</w:t>
      </w:r>
      <w:r>
        <w:rPr>
          <w:rFonts w:asciiTheme="minorHAnsi" w:eastAsiaTheme="minorEastAsia" w:hAnsiTheme="minorHAnsi" w:cstheme="minorBidi"/>
          <w:sz w:val="22"/>
        </w:rPr>
        <w:tab/>
      </w:r>
      <w:r w:rsidRPr="003C0EBE">
        <w:rPr>
          <w:rFonts w:ascii="Arial" w:hAnsi="Arial"/>
          <w:kern w:val="32"/>
        </w:rPr>
        <w:t>Aan te besteden opdracht</w:t>
      </w:r>
      <w:r>
        <w:tab/>
      </w:r>
      <w:r>
        <w:fldChar w:fldCharType="begin"/>
      </w:r>
      <w:r>
        <w:instrText xml:space="preserve"> PAGEREF _Toc526776135 \h </w:instrText>
      </w:r>
      <w:r>
        <w:fldChar w:fldCharType="separate"/>
      </w:r>
      <w:r w:rsidR="00D222AC">
        <w:t>1</w:t>
      </w:r>
      <w:r>
        <w:fldChar w:fldCharType="end"/>
      </w:r>
    </w:p>
    <w:p w14:paraId="5475EE99" w14:textId="7B0F7E33" w:rsidR="00EC6F59" w:rsidRDefault="00EC6F59">
      <w:pPr>
        <w:pStyle w:val="Inhopg2"/>
        <w:rPr>
          <w:rFonts w:asciiTheme="minorHAnsi" w:eastAsiaTheme="minorEastAsia" w:hAnsiTheme="minorHAnsi" w:cstheme="minorBidi"/>
          <w:sz w:val="22"/>
        </w:rPr>
      </w:pPr>
      <w:r w:rsidRPr="003C0EBE">
        <w:rPr>
          <w:rFonts w:ascii="Arial" w:hAnsi="Arial" w:cs="Wingdings"/>
          <w:kern w:val="32"/>
        </w:rPr>
        <w:t>1.3</w:t>
      </w:r>
      <w:r>
        <w:rPr>
          <w:rFonts w:asciiTheme="minorHAnsi" w:eastAsiaTheme="minorEastAsia" w:hAnsiTheme="minorHAnsi" w:cstheme="minorBidi"/>
          <w:sz w:val="22"/>
        </w:rPr>
        <w:tab/>
      </w:r>
      <w:r w:rsidRPr="003C0EBE">
        <w:rPr>
          <w:rFonts w:ascii="Arial" w:hAnsi="Arial"/>
          <w:kern w:val="32"/>
        </w:rPr>
        <w:t>Doelstelling van de opdracht</w:t>
      </w:r>
      <w:r>
        <w:tab/>
      </w:r>
      <w:r>
        <w:fldChar w:fldCharType="begin"/>
      </w:r>
      <w:r>
        <w:instrText xml:space="preserve"> PAGEREF _Toc526776136 \h </w:instrText>
      </w:r>
      <w:r>
        <w:fldChar w:fldCharType="separate"/>
      </w:r>
      <w:r w:rsidR="00D222AC">
        <w:t>2</w:t>
      </w:r>
      <w:r>
        <w:fldChar w:fldCharType="end"/>
      </w:r>
    </w:p>
    <w:p w14:paraId="4B4F4480" w14:textId="1355B7ED" w:rsidR="00EC6F59" w:rsidRDefault="00EC6F59">
      <w:pPr>
        <w:pStyle w:val="Inhopg2"/>
        <w:rPr>
          <w:rFonts w:asciiTheme="minorHAnsi" w:eastAsiaTheme="minorEastAsia" w:hAnsiTheme="minorHAnsi" w:cstheme="minorBidi"/>
          <w:sz w:val="22"/>
        </w:rPr>
      </w:pPr>
      <w:r w:rsidRPr="003C0EBE">
        <w:rPr>
          <w:rFonts w:ascii="Arial" w:hAnsi="Arial" w:cs="Wingdings"/>
          <w:kern w:val="32"/>
        </w:rPr>
        <w:t>1.4</w:t>
      </w:r>
      <w:r>
        <w:rPr>
          <w:rFonts w:asciiTheme="minorHAnsi" w:eastAsiaTheme="minorEastAsia" w:hAnsiTheme="minorHAnsi" w:cstheme="minorBidi"/>
          <w:sz w:val="22"/>
        </w:rPr>
        <w:tab/>
      </w:r>
      <w:r w:rsidRPr="003C0EBE">
        <w:rPr>
          <w:rFonts w:ascii="Arial" w:hAnsi="Arial"/>
          <w:kern w:val="32"/>
        </w:rPr>
        <w:t>Omvang van de aan te besteden opdracht</w:t>
      </w:r>
      <w:r>
        <w:tab/>
      </w:r>
      <w:r>
        <w:fldChar w:fldCharType="begin"/>
      </w:r>
      <w:r>
        <w:instrText xml:space="preserve"> PAGEREF _Toc526776137 \h </w:instrText>
      </w:r>
      <w:r>
        <w:fldChar w:fldCharType="separate"/>
      </w:r>
      <w:r w:rsidR="00D222AC">
        <w:t>2</w:t>
      </w:r>
      <w:r>
        <w:fldChar w:fldCharType="end"/>
      </w:r>
    </w:p>
    <w:p w14:paraId="3B03CDB9" w14:textId="269F7BE4" w:rsidR="00EC6F59" w:rsidRDefault="00EC6F59">
      <w:pPr>
        <w:pStyle w:val="Inhopg2"/>
        <w:rPr>
          <w:rFonts w:asciiTheme="minorHAnsi" w:eastAsiaTheme="minorEastAsia" w:hAnsiTheme="minorHAnsi" w:cstheme="minorBidi"/>
          <w:sz w:val="22"/>
        </w:rPr>
      </w:pPr>
      <w:r w:rsidRPr="003C0EBE">
        <w:rPr>
          <w:rFonts w:ascii="Arial" w:hAnsi="Arial" w:cs="Wingdings"/>
          <w:kern w:val="32"/>
        </w:rPr>
        <w:t>1.5</w:t>
      </w:r>
      <w:r>
        <w:rPr>
          <w:rFonts w:asciiTheme="minorHAnsi" w:eastAsiaTheme="minorEastAsia" w:hAnsiTheme="minorHAnsi" w:cstheme="minorBidi"/>
          <w:sz w:val="22"/>
        </w:rPr>
        <w:tab/>
      </w:r>
      <w:r w:rsidRPr="003C0EBE">
        <w:rPr>
          <w:rFonts w:ascii="Arial" w:hAnsi="Arial"/>
          <w:kern w:val="32"/>
        </w:rPr>
        <w:t>Te sluiten overeenkomst</w:t>
      </w:r>
      <w:r>
        <w:tab/>
      </w:r>
      <w:r>
        <w:fldChar w:fldCharType="begin"/>
      </w:r>
      <w:r>
        <w:instrText xml:space="preserve"> PAGEREF _Toc526776138 \h </w:instrText>
      </w:r>
      <w:r>
        <w:fldChar w:fldCharType="separate"/>
      </w:r>
      <w:r w:rsidR="00D222AC">
        <w:t>3</w:t>
      </w:r>
      <w:r>
        <w:fldChar w:fldCharType="end"/>
      </w:r>
    </w:p>
    <w:p w14:paraId="1BF80947" w14:textId="48A07DE9" w:rsidR="00EC6F59" w:rsidRDefault="00EC6F59">
      <w:pPr>
        <w:pStyle w:val="Inhopg2"/>
        <w:rPr>
          <w:rFonts w:asciiTheme="minorHAnsi" w:eastAsiaTheme="minorEastAsia" w:hAnsiTheme="minorHAnsi" w:cstheme="minorBidi"/>
          <w:sz w:val="22"/>
        </w:rPr>
      </w:pPr>
      <w:r w:rsidRPr="003C0EBE">
        <w:rPr>
          <w:rFonts w:ascii="Arial" w:hAnsi="Arial" w:cs="Wingdings"/>
          <w:kern w:val="32"/>
        </w:rPr>
        <w:t>1.6</w:t>
      </w:r>
      <w:r>
        <w:rPr>
          <w:rFonts w:asciiTheme="minorHAnsi" w:eastAsiaTheme="minorEastAsia" w:hAnsiTheme="minorHAnsi" w:cstheme="minorBidi"/>
          <w:sz w:val="22"/>
        </w:rPr>
        <w:tab/>
      </w:r>
      <w:r w:rsidRPr="003C0EBE">
        <w:rPr>
          <w:rFonts w:ascii="Arial" w:hAnsi="Arial"/>
          <w:kern w:val="32"/>
        </w:rPr>
        <w:t>Toepasselijke Algemene Voorwaarden</w:t>
      </w:r>
      <w:r>
        <w:tab/>
      </w:r>
      <w:r>
        <w:fldChar w:fldCharType="begin"/>
      </w:r>
      <w:r>
        <w:instrText xml:space="preserve"> PAGEREF _Toc526776139 \h </w:instrText>
      </w:r>
      <w:r>
        <w:fldChar w:fldCharType="separate"/>
      </w:r>
      <w:r w:rsidR="00D222AC">
        <w:t>3</w:t>
      </w:r>
      <w:r>
        <w:fldChar w:fldCharType="end"/>
      </w:r>
    </w:p>
    <w:p w14:paraId="15889ED2" w14:textId="56D16BBF" w:rsidR="00EC6F59" w:rsidRDefault="00EC6F59">
      <w:pPr>
        <w:pStyle w:val="Inhopg1"/>
        <w:rPr>
          <w:rFonts w:asciiTheme="minorHAnsi" w:eastAsiaTheme="minorEastAsia" w:hAnsiTheme="minorHAnsi" w:cstheme="minorBidi"/>
          <w:b w:val="0"/>
          <w:bCs w:val="0"/>
          <w:smallCaps w:val="0"/>
          <w:sz w:val="22"/>
        </w:rPr>
      </w:pPr>
      <w:r w:rsidRPr="003C0EBE">
        <w:rPr>
          <w:rFonts w:ascii="Arial" w:hAnsi="Arial" w:cs="Arial"/>
        </w:rPr>
        <w:t>2</w:t>
      </w:r>
      <w:r>
        <w:rPr>
          <w:rFonts w:asciiTheme="minorHAnsi" w:eastAsiaTheme="minorEastAsia" w:hAnsiTheme="minorHAnsi" w:cstheme="minorBidi"/>
          <w:b w:val="0"/>
          <w:bCs w:val="0"/>
          <w:smallCaps w:val="0"/>
          <w:sz w:val="22"/>
        </w:rPr>
        <w:tab/>
      </w:r>
      <w:r w:rsidRPr="003C0EBE">
        <w:rPr>
          <w:rFonts w:ascii="Arial" w:hAnsi="Arial" w:cs="Arial"/>
        </w:rPr>
        <w:t>Procedure</w:t>
      </w:r>
      <w:r>
        <w:tab/>
      </w:r>
      <w:r>
        <w:fldChar w:fldCharType="begin"/>
      </w:r>
      <w:r>
        <w:instrText xml:space="preserve"> PAGEREF _Toc526776140 \h </w:instrText>
      </w:r>
      <w:r>
        <w:fldChar w:fldCharType="separate"/>
      </w:r>
      <w:r w:rsidR="00D222AC">
        <w:t>3</w:t>
      </w:r>
      <w:r>
        <w:fldChar w:fldCharType="end"/>
      </w:r>
    </w:p>
    <w:p w14:paraId="35419058" w14:textId="3C68DC2A" w:rsidR="00EC6F59" w:rsidRDefault="00EC6F59">
      <w:pPr>
        <w:pStyle w:val="Inhopg2"/>
        <w:rPr>
          <w:rFonts w:asciiTheme="minorHAnsi" w:eastAsiaTheme="minorEastAsia" w:hAnsiTheme="minorHAnsi" w:cstheme="minorBidi"/>
          <w:sz w:val="22"/>
        </w:rPr>
      </w:pPr>
      <w:r w:rsidRPr="003C0EBE">
        <w:rPr>
          <w:rFonts w:ascii="Arial" w:hAnsi="Arial" w:cs="Wingdings"/>
          <w:kern w:val="32"/>
        </w:rPr>
        <w:t>2.1</w:t>
      </w:r>
      <w:r>
        <w:rPr>
          <w:rFonts w:asciiTheme="minorHAnsi" w:eastAsiaTheme="minorEastAsia" w:hAnsiTheme="minorHAnsi" w:cstheme="minorBidi"/>
          <w:sz w:val="22"/>
        </w:rPr>
        <w:tab/>
      </w:r>
      <w:r w:rsidRPr="003C0EBE">
        <w:rPr>
          <w:rFonts w:ascii="Arial" w:hAnsi="Arial"/>
          <w:kern w:val="32"/>
        </w:rPr>
        <w:t>Toepasselijke wetgeving en procedure</w:t>
      </w:r>
      <w:r>
        <w:tab/>
      </w:r>
      <w:r>
        <w:fldChar w:fldCharType="begin"/>
      </w:r>
      <w:r>
        <w:instrText xml:space="preserve"> PAGEREF _Toc526776141 \h </w:instrText>
      </w:r>
      <w:r>
        <w:fldChar w:fldCharType="separate"/>
      </w:r>
      <w:r w:rsidR="00D222AC">
        <w:t>3</w:t>
      </w:r>
      <w:r>
        <w:fldChar w:fldCharType="end"/>
      </w:r>
    </w:p>
    <w:p w14:paraId="2F4B4055" w14:textId="463DD281" w:rsidR="00EC6F59" w:rsidRDefault="00EC6F59">
      <w:pPr>
        <w:pStyle w:val="Inhopg2"/>
        <w:rPr>
          <w:rFonts w:asciiTheme="minorHAnsi" w:eastAsiaTheme="minorEastAsia" w:hAnsiTheme="minorHAnsi" w:cstheme="minorBidi"/>
          <w:sz w:val="22"/>
        </w:rPr>
      </w:pPr>
      <w:r w:rsidRPr="003C0EBE">
        <w:rPr>
          <w:rFonts w:ascii="Arial" w:hAnsi="Arial" w:cs="Wingdings"/>
          <w:kern w:val="32"/>
        </w:rPr>
        <w:t>2.2</w:t>
      </w:r>
      <w:r>
        <w:rPr>
          <w:rFonts w:asciiTheme="minorHAnsi" w:eastAsiaTheme="minorEastAsia" w:hAnsiTheme="minorHAnsi" w:cstheme="minorBidi"/>
          <w:sz w:val="22"/>
        </w:rPr>
        <w:tab/>
      </w:r>
      <w:r w:rsidRPr="003C0EBE">
        <w:rPr>
          <w:rFonts w:ascii="Arial" w:hAnsi="Arial"/>
          <w:kern w:val="32"/>
        </w:rPr>
        <w:t>Gunningscriterium</w:t>
      </w:r>
      <w:r>
        <w:tab/>
      </w:r>
      <w:r>
        <w:fldChar w:fldCharType="begin"/>
      </w:r>
      <w:r>
        <w:instrText xml:space="preserve"> PAGEREF _Toc526776142 \h </w:instrText>
      </w:r>
      <w:r>
        <w:fldChar w:fldCharType="separate"/>
      </w:r>
      <w:r w:rsidR="00D222AC">
        <w:t>3</w:t>
      </w:r>
      <w:r>
        <w:fldChar w:fldCharType="end"/>
      </w:r>
    </w:p>
    <w:p w14:paraId="74EFD7D7" w14:textId="33325ABB" w:rsidR="00EC6F59" w:rsidRDefault="00EC6F59">
      <w:pPr>
        <w:pStyle w:val="Inhopg2"/>
        <w:rPr>
          <w:rFonts w:asciiTheme="minorHAnsi" w:eastAsiaTheme="minorEastAsia" w:hAnsiTheme="minorHAnsi" w:cstheme="minorBidi"/>
          <w:sz w:val="22"/>
        </w:rPr>
      </w:pPr>
      <w:r w:rsidRPr="003C0EBE">
        <w:rPr>
          <w:rFonts w:ascii="Arial" w:hAnsi="Arial" w:cs="Wingdings"/>
          <w:kern w:val="32"/>
        </w:rPr>
        <w:t>2.3</w:t>
      </w:r>
      <w:r>
        <w:rPr>
          <w:rFonts w:asciiTheme="minorHAnsi" w:eastAsiaTheme="minorEastAsia" w:hAnsiTheme="minorHAnsi" w:cstheme="minorBidi"/>
          <w:sz w:val="22"/>
        </w:rPr>
        <w:tab/>
      </w:r>
      <w:r w:rsidRPr="003C0EBE">
        <w:rPr>
          <w:rFonts w:ascii="Arial" w:hAnsi="Arial"/>
          <w:kern w:val="32"/>
        </w:rPr>
        <w:t>Planning</w:t>
      </w:r>
      <w:r>
        <w:tab/>
      </w:r>
      <w:r>
        <w:fldChar w:fldCharType="begin"/>
      </w:r>
      <w:r>
        <w:instrText xml:space="preserve"> PAGEREF _Toc526776143 \h </w:instrText>
      </w:r>
      <w:r>
        <w:fldChar w:fldCharType="separate"/>
      </w:r>
      <w:r w:rsidR="00D222AC">
        <w:t>4</w:t>
      </w:r>
      <w:r>
        <w:fldChar w:fldCharType="end"/>
      </w:r>
    </w:p>
    <w:p w14:paraId="30384094" w14:textId="0D0FE203" w:rsidR="00EC6F59" w:rsidRDefault="00EC6F59">
      <w:pPr>
        <w:pStyle w:val="Inhopg2"/>
        <w:rPr>
          <w:rFonts w:asciiTheme="minorHAnsi" w:eastAsiaTheme="minorEastAsia" w:hAnsiTheme="minorHAnsi" w:cstheme="minorBidi"/>
          <w:sz w:val="22"/>
        </w:rPr>
      </w:pPr>
      <w:r w:rsidRPr="003C0EBE">
        <w:rPr>
          <w:rFonts w:ascii="Arial" w:hAnsi="Arial" w:cs="Wingdings"/>
          <w:kern w:val="32"/>
        </w:rPr>
        <w:t>2.4</w:t>
      </w:r>
      <w:r>
        <w:rPr>
          <w:rFonts w:asciiTheme="minorHAnsi" w:eastAsiaTheme="minorEastAsia" w:hAnsiTheme="minorHAnsi" w:cstheme="minorBidi"/>
          <w:sz w:val="22"/>
        </w:rPr>
        <w:tab/>
      </w:r>
      <w:r w:rsidRPr="003C0EBE">
        <w:rPr>
          <w:rFonts w:ascii="Arial" w:hAnsi="Arial"/>
          <w:kern w:val="32"/>
        </w:rPr>
        <w:t>Contact</w:t>
      </w:r>
      <w:r>
        <w:tab/>
      </w:r>
      <w:r>
        <w:fldChar w:fldCharType="begin"/>
      </w:r>
      <w:r>
        <w:instrText xml:space="preserve"> PAGEREF _Toc526776144 \h </w:instrText>
      </w:r>
      <w:r>
        <w:fldChar w:fldCharType="separate"/>
      </w:r>
      <w:r w:rsidR="00D222AC">
        <w:t>4</w:t>
      </w:r>
      <w:r>
        <w:fldChar w:fldCharType="end"/>
      </w:r>
    </w:p>
    <w:p w14:paraId="79122FC6" w14:textId="7E5B0FC3" w:rsidR="00EC6F59" w:rsidRDefault="00EC6F59">
      <w:pPr>
        <w:pStyle w:val="Inhopg2"/>
        <w:rPr>
          <w:rFonts w:asciiTheme="minorHAnsi" w:eastAsiaTheme="minorEastAsia" w:hAnsiTheme="minorHAnsi" w:cstheme="minorBidi"/>
          <w:sz w:val="22"/>
        </w:rPr>
      </w:pPr>
      <w:r w:rsidRPr="003C0EBE">
        <w:rPr>
          <w:rFonts w:ascii="Arial" w:hAnsi="Arial" w:cs="Wingdings"/>
          <w:kern w:val="32"/>
        </w:rPr>
        <w:t>2.5</w:t>
      </w:r>
      <w:r>
        <w:rPr>
          <w:rFonts w:asciiTheme="minorHAnsi" w:eastAsiaTheme="minorEastAsia" w:hAnsiTheme="minorHAnsi" w:cstheme="minorBidi"/>
          <w:sz w:val="22"/>
        </w:rPr>
        <w:tab/>
      </w:r>
      <w:r w:rsidRPr="003C0EBE">
        <w:rPr>
          <w:rFonts w:ascii="Arial" w:hAnsi="Arial"/>
          <w:kern w:val="32"/>
        </w:rPr>
        <w:t>Onvolkomenheden in de aanbestedingsstukken</w:t>
      </w:r>
      <w:r>
        <w:tab/>
      </w:r>
      <w:r>
        <w:fldChar w:fldCharType="begin"/>
      </w:r>
      <w:r>
        <w:instrText xml:space="preserve"> PAGEREF _Toc526776145 \h </w:instrText>
      </w:r>
      <w:r>
        <w:fldChar w:fldCharType="separate"/>
      </w:r>
      <w:r w:rsidR="00D222AC">
        <w:t>4</w:t>
      </w:r>
      <w:r>
        <w:fldChar w:fldCharType="end"/>
      </w:r>
    </w:p>
    <w:p w14:paraId="49BFC01B" w14:textId="5FDA0364" w:rsidR="00EC6F59" w:rsidRDefault="00EC6F59">
      <w:pPr>
        <w:pStyle w:val="Inhopg2"/>
        <w:rPr>
          <w:rFonts w:asciiTheme="minorHAnsi" w:eastAsiaTheme="minorEastAsia" w:hAnsiTheme="minorHAnsi" w:cstheme="minorBidi"/>
          <w:sz w:val="22"/>
        </w:rPr>
      </w:pPr>
      <w:r w:rsidRPr="003C0EBE">
        <w:rPr>
          <w:rFonts w:ascii="Arial" w:hAnsi="Arial" w:cs="Wingdings"/>
          <w:kern w:val="32"/>
        </w:rPr>
        <w:t>2.6</w:t>
      </w:r>
      <w:r>
        <w:rPr>
          <w:rFonts w:asciiTheme="minorHAnsi" w:eastAsiaTheme="minorEastAsia" w:hAnsiTheme="minorHAnsi" w:cstheme="minorBidi"/>
          <w:sz w:val="22"/>
        </w:rPr>
        <w:tab/>
      </w:r>
      <w:r w:rsidRPr="003C0EBE">
        <w:rPr>
          <w:rFonts w:ascii="Arial" w:hAnsi="Arial"/>
          <w:kern w:val="32"/>
        </w:rPr>
        <w:t>Geen rechten uit informatie</w:t>
      </w:r>
      <w:r>
        <w:tab/>
      </w:r>
      <w:r>
        <w:fldChar w:fldCharType="begin"/>
      </w:r>
      <w:r>
        <w:instrText xml:space="preserve"> PAGEREF _Toc526776146 \h </w:instrText>
      </w:r>
      <w:r>
        <w:fldChar w:fldCharType="separate"/>
      </w:r>
      <w:r w:rsidR="00D222AC">
        <w:t>5</w:t>
      </w:r>
      <w:r>
        <w:fldChar w:fldCharType="end"/>
      </w:r>
    </w:p>
    <w:p w14:paraId="5C39AB57" w14:textId="0D6ACD5A" w:rsidR="00EC6F59" w:rsidRDefault="00EC6F59">
      <w:pPr>
        <w:pStyle w:val="Inhopg2"/>
        <w:rPr>
          <w:rFonts w:asciiTheme="minorHAnsi" w:eastAsiaTheme="minorEastAsia" w:hAnsiTheme="minorHAnsi" w:cstheme="minorBidi"/>
          <w:sz w:val="22"/>
        </w:rPr>
      </w:pPr>
      <w:r w:rsidRPr="003C0EBE">
        <w:rPr>
          <w:rFonts w:ascii="Arial" w:hAnsi="Arial" w:cs="Wingdings"/>
          <w:kern w:val="32"/>
        </w:rPr>
        <w:t>2.7</w:t>
      </w:r>
      <w:r>
        <w:rPr>
          <w:rFonts w:asciiTheme="minorHAnsi" w:eastAsiaTheme="minorEastAsia" w:hAnsiTheme="minorHAnsi" w:cstheme="minorBidi"/>
          <w:sz w:val="22"/>
        </w:rPr>
        <w:tab/>
      </w:r>
      <w:r w:rsidRPr="003C0EBE">
        <w:rPr>
          <w:rFonts w:ascii="Arial" w:hAnsi="Arial"/>
          <w:kern w:val="32"/>
        </w:rPr>
        <w:t>Vragen</w:t>
      </w:r>
      <w:r>
        <w:tab/>
      </w:r>
      <w:r>
        <w:fldChar w:fldCharType="begin"/>
      </w:r>
      <w:r>
        <w:instrText xml:space="preserve"> PAGEREF _Toc526776147 \h </w:instrText>
      </w:r>
      <w:r>
        <w:fldChar w:fldCharType="separate"/>
      </w:r>
      <w:r w:rsidR="00D222AC">
        <w:t>5</w:t>
      </w:r>
      <w:r>
        <w:fldChar w:fldCharType="end"/>
      </w:r>
    </w:p>
    <w:p w14:paraId="2B6F1926" w14:textId="2BE22F0C" w:rsidR="00EC6F59" w:rsidRDefault="00EC6F59">
      <w:pPr>
        <w:pStyle w:val="Inhopg2"/>
        <w:rPr>
          <w:rFonts w:asciiTheme="minorHAnsi" w:eastAsiaTheme="minorEastAsia" w:hAnsiTheme="minorHAnsi" w:cstheme="minorBidi"/>
          <w:sz w:val="22"/>
        </w:rPr>
      </w:pPr>
      <w:r w:rsidRPr="003C0EBE">
        <w:rPr>
          <w:rFonts w:ascii="Arial" w:hAnsi="Arial" w:cs="Wingdings"/>
          <w:kern w:val="32"/>
        </w:rPr>
        <w:t>2.8</w:t>
      </w:r>
      <w:r>
        <w:rPr>
          <w:rFonts w:asciiTheme="minorHAnsi" w:eastAsiaTheme="minorEastAsia" w:hAnsiTheme="minorHAnsi" w:cstheme="minorBidi"/>
          <w:sz w:val="22"/>
        </w:rPr>
        <w:tab/>
      </w:r>
      <w:r w:rsidRPr="003C0EBE">
        <w:rPr>
          <w:rFonts w:ascii="Arial" w:hAnsi="Arial"/>
          <w:kern w:val="32"/>
        </w:rPr>
        <w:t>Wijze van inschrijving</w:t>
      </w:r>
      <w:r>
        <w:tab/>
      </w:r>
      <w:r>
        <w:fldChar w:fldCharType="begin"/>
      </w:r>
      <w:r>
        <w:instrText xml:space="preserve"> PAGEREF _Toc526776148 \h </w:instrText>
      </w:r>
      <w:r>
        <w:fldChar w:fldCharType="separate"/>
      </w:r>
      <w:r w:rsidR="00D222AC">
        <w:t>6</w:t>
      </w:r>
      <w:r>
        <w:fldChar w:fldCharType="end"/>
      </w:r>
    </w:p>
    <w:p w14:paraId="602499E6" w14:textId="1A5DF8DB" w:rsidR="00EC6F59" w:rsidRDefault="00EC6F59">
      <w:pPr>
        <w:pStyle w:val="Inhopg2"/>
        <w:rPr>
          <w:rFonts w:asciiTheme="minorHAnsi" w:eastAsiaTheme="minorEastAsia" w:hAnsiTheme="minorHAnsi" w:cstheme="minorBidi"/>
          <w:sz w:val="22"/>
        </w:rPr>
      </w:pPr>
      <w:r w:rsidRPr="003C0EBE">
        <w:rPr>
          <w:rFonts w:ascii="Arial" w:hAnsi="Arial" w:cs="Wingdings"/>
          <w:kern w:val="32"/>
        </w:rPr>
        <w:t>2.9</w:t>
      </w:r>
      <w:r>
        <w:rPr>
          <w:rFonts w:asciiTheme="minorHAnsi" w:eastAsiaTheme="minorEastAsia" w:hAnsiTheme="minorHAnsi" w:cstheme="minorBidi"/>
          <w:sz w:val="22"/>
        </w:rPr>
        <w:tab/>
      </w:r>
      <w:r w:rsidRPr="003C0EBE">
        <w:rPr>
          <w:rFonts w:ascii="Arial" w:hAnsi="Arial"/>
          <w:kern w:val="32"/>
        </w:rPr>
        <w:t>BIBOB</w:t>
      </w:r>
      <w:r>
        <w:tab/>
      </w:r>
      <w:r>
        <w:fldChar w:fldCharType="begin"/>
      </w:r>
      <w:r>
        <w:instrText xml:space="preserve"> PAGEREF _Toc526776149 \h </w:instrText>
      </w:r>
      <w:r>
        <w:fldChar w:fldCharType="separate"/>
      </w:r>
      <w:r w:rsidR="00D222AC">
        <w:t>8</w:t>
      </w:r>
      <w:r>
        <w:fldChar w:fldCharType="end"/>
      </w:r>
    </w:p>
    <w:p w14:paraId="7730F740" w14:textId="57AE1A05" w:rsidR="00EC6F59" w:rsidRDefault="00EC6F59">
      <w:pPr>
        <w:pStyle w:val="Inhopg2"/>
        <w:rPr>
          <w:rFonts w:asciiTheme="minorHAnsi" w:eastAsiaTheme="minorEastAsia" w:hAnsiTheme="minorHAnsi" w:cstheme="minorBidi"/>
          <w:sz w:val="22"/>
        </w:rPr>
      </w:pPr>
      <w:r w:rsidRPr="003C0EBE">
        <w:rPr>
          <w:rFonts w:ascii="Arial" w:hAnsi="Arial" w:cs="Wingdings"/>
          <w:kern w:val="32"/>
        </w:rPr>
        <w:t>2.10</w:t>
      </w:r>
      <w:r>
        <w:rPr>
          <w:rFonts w:asciiTheme="minorHAnsi" w:eastAsiaTheme="minorEastAsia" w:hAnsiTheme="minorHAnsi" w:cstheme="minorBidi"/>
          <w:sz w:val="22"/>
        </w:rPr>
        <w:tab/>
      </w:r>
      <w:r w:rsidRPr="003C0EBE">
        <w:rPr>
          <w:rFonts w:ascii="Arial" w:hAnsi="Arial"/>
          <w:kern w:val="32"/>
        </w:rPr>
        <w:t>Voorbehoud</w:t>
      </w:r>
      <w:r>
        <w:tab/>
      </w:r>
      <w:r>
        <w:fldChar w:fldCharType="begin"/>
      </w:r>
      <w:r>
        <w:instrText xml:space="preserve"> PAGEREF _Toc526776150 \h </w:instrText>
      </w:r>
      <w:r>
        <w:fldChar w:fldCharType="separate"/>
      </w:r>
      <w:r w:rsidR="00D222AC">
        <w:t>9</w:t>
      </w:r>
      <w:r>
        <w:fldChar w:fldCharType="end"/>
      </w:r>
    </w:p>
    <w:p w14:paraId="2C8A4544" w14:textId="3AE79B3F" w:rsidR="00EC6F59" w:rsidRDefault="00EC6F59">
      <w:pPr>
        <w:pStyle w:val="Inhopg2"/>
        <w:rPr>
          <w:rFonts w:asciiTheme="minorHAnsi" w:eastAsiaTheme="minorEastAsia" w:hAnsiTheme="minorHAnsi" w:cstheme="minorBidi"/>
          <w:sz w:val="22"/>
        </w:rPr>
      </w:pPr>
      <w:r w:rsidRPr="003C0EBE">
        <w:rPr>
          <w:rFonts w:ascii="Arial" w:hAnsi="Arial" w:cs="Wingdings"/>
          <w:kern w:val="32"/>
        </w:rPr>
        <w:t>2.11</w:t>
      </w:r>
      <w:r>
        <w:rPr>
          <w:rFonts w:asciiTheme="minorHAnsi" w:eastAsiaTheme="minorEastAsia" w:hAnsiTheme="minorHAnsi" w:cstheme="minorBidi"/>
          <w:sz w:val="22"/>
        </w:rPr>
        <w:tab/>
      </w:r>
      <w:r w:rsidRPr="003C0EBE">
        <w:rPr>
          <w:rFonts w:ascii="Arial" w:hAnsi="Arial"/>
          <w:kern w:val="32"/>
        </w:rPr>
        <w:t>Inschrijfkosten</w:t>
      </w:r>
      <w:r>
        <w:tab/>
      </w:r>
      <w:r>
        <w:fldChar w:fldCharType="begin"/>
      </w:r>
      <w:r>
        <w:instrText xml:space="preserve"> PAGEREF _Toc526776151 \h </w:instrText>
      </w:r>
      <w:r>
        <w:fldChar w:fldCharType="separate"/>
      </w:r>
      <w:r w:rsidR="00D222AC">
        <w:t>10</w:t>
      </w:r>
      <w:r>
        <w:fldChar w:fldCharType="end"/>
      </w:r>
    </w:p>
    <w:p w14:paraId="4F9014A6" w14:textId="2337A9BC" w:rsidR="00EC6F59" w:rsidRDefault="00EC6F59">
      <w:pPr>
        <w:pStyle w:val="Inhopg2"/>
        <w:rPr>
          <w:rFonts w:asciiTheme="minorHAnsi" w:eastAsiaTheme="minorEastAsia" w:hAnsiTheme="minorHAnsi" w:cstheme="minorBidi"/>
          <w:sz w:val="22"/>
        </w:rPr>
      </w:pPr>
      <w:r w:rsidRPr="003C0EBE">
        <w:rPr>
          <w:rFonts w:ascii="Arial" w:hAnsi="Arial" w:cs="Wingdings"/>
          <w:kern w:val="32"/>
        </w:rPr>
        <w:t>2.12</w:t>
      </w:r>
      <w:r>
        <w:rPr>
          <w:rFonts w:asciiTheme="minorHAnsi" w:eastAsiaTheme="minorEastAsia" w:hAnsiTheme="minorHAnsi" w:cstheme="minorBidi"/>
          <w:sz w:val="22"/>
        </w:rPr>
        <w:tab/>
      </w:r>
      <w:r w:rsidRPr="003C0EBE">
        <w:rPr>
          <w:rFonts w:ascii="Arial" w:hAnsi="Arial"/>
          <w:kern w:val="32"/>
        </w:rPr>
        <w:t>Bescherming persoonsgegevens</w:t>
      </w:r>
      <w:r>
        <w:tab/>
      </w:r>
      <w:r>
        <w:fldChar w:fldCharType="begin"/>
      </w:r>
      <w:r>
        <w:instrText xml:space="preserve"> PAGEREF _Toc526776152 \h </w:instrText>
      </w:r>
      <w:r>
        <w:fldChar w:fldCharType="separate"/>
      </w:r>
      <w:r w:rsidR="00D222AC">
        <w:t>10</w:t>
      </w:r>
      <w:r>
        <w:fldChar w:fldCharType="end"/>
      </w:r>
    </w:p>
    <w:p w14:paraId="65750110" w14:textId="64B216C2" w:rsidR="00EC6F59" w:rsidRDefault="00EC6F59">
      <w:pPr>
        <w:pStyle w:val="Inhopg2"/>
        <w:rPr>
          <w:rFonts w:asciiTheme="minorHAnsi" w:eastAsiaTheme="minorEastAsia" w:hAnsiTheme="minorHAnsi" w:cstheme="minorBidi"/>
          <w:sz w:val="22"/>
        </w:rPr>
      </w:pPr>
      <w:r w:rsidRPr="003C0EBE">
        <w:rPr>
          <w:rFonts w:ascii="Arial" w:hAnsi="Arial" w:cs="Wingdings"/>
          <w:kern w:val="32"/>
        </w:rPr>
        <w:t>2.13</w:t>
      </w:r>
      <w:r>
        <w:rPr>
          <w:rFonts w:asciiTheme="minorHAnsi" w:eastAsiaTheme="minorEastAsia" w:hAnsiTheme="minorHAnsi" w:cstheme="minorBidi"/>
          <w:sz w:val="22"/>
        </w:rPr>
        <w:tab/>
      </w:r>
      <w:r w:rsidRPr="003C0EBE">
        <w:rPr>
          <w:rFonts w:ascii="Arial" w:hAnsi="Arial"/>
          <w:kern w:val="32"/>
        </w:rPr>
        <w:t>Vertrouwelijkheid</w:t>
      </w:r>
      <w:r>
        <w:tab/>
      </w:r>
      <w:r>
        <w:fldChar w:fldCharType="begin"/>
      </w:r>
      <w:r>
        <w:instrText xml:space="preserve"> PAGEREF _Toc526776153 \h </w:instrText>
      </w:r>
      <w:r>
        <w:fldChar w:fldCharType="separate"/>
      </w:r>
      <w:r w:rsidR="00D222AC">
        <w:t>10</w:t>
      </w:r>
      <w:r>
        <w:fldChar w:fldCharType="end"/>
      </w:r>
    </w:p>
    <w:p w14:paraId="54B6BE12" w14:textId="2710CFBA" w:rsidR="00EC6F59" w:rsidRDefault="00EC6F59">
      <w:pPr>
        <w:pStyle w:val="Inhopg2"/>
        <w:rPr>
          <w:rFonts w:asciiTheme="minorHAnsi" w:eastAsiaTheme="minorEastAsia" w:hAnsiTheme="minorHAnsi" w:cstheme="minorBidi"/>
          <w:sz w:val="22"/>
        </w:rPr>
      </w:pPr>
      <w:r w:rsidRPr="003C0EBE">
        <w:rPr>
          <w:rFonts w:ascii="Arial" w:hAnsi="Arial" w:cs="Wingdings"/>
          <w:kern w:val="32"/>
        </w:rPr>
        <w:t>2.14</w:t>
      </w:r>
      <w:r>
        <w:rPr>
          <w:rFonts w:asciiTheme="minorHAnsi" w:eastAsiaTheme="minorEastAsia" w:hAnsiTheme="minorHAnsi" w:cstheme="minorBidi"/>
          <w:sz w:val="22"/>
        </w:rPr>
        <w:tab/>
      </w:r>
      <w:r w:rsidRPr="003C0EBE">
        <w:rPr>
          <w:rFonts w:ascii="Arial" w:hAnsi="Arial"/>
          <w:kern w:val="32"/>
        </w:rPr>
        <w:t>Taal</w:t>
      </w:r>
      <w:r>
        <w:tab/>
      </w:r>
      <w:r>
        <w:fldChar w:fldCharType="begin"/>
      </w:r>
      <w:r>
        <w:instrText xml:space="preserve"> PAGEREF _Toc526776154 \h </w:instrText>
      </w:r>
      <w:r>
        <w:fldChar w:fldCharType="separate"/>
      </w:r>
      <w:r w:rsidR="00D222AC">
        <w:t>11</w:t>
      </w:r>
      <w:r>
        <w:fldChar w:fldCharType="end"/>
      </w:r>
    </w:p>
    <w:p w14:paraId="01A68AAA" w14:textId="099CF2BE" w:rsidR="00EC6F59" w:rsidRDefault="00EC6F59">
      <w:pPr>
        <w:pStyle w:val="Inhopg2"/>
        <w:rPr>
          <w:rFonts w:asciiTheme="minorHAnsi" w:eastAsiaTheme="minorEastAsia" w:hAnsiTheme="minorHAnsi" w:cstheme="minorBidi"/>
          <w:sz w:val="22"/>
        </w:rPr>
      </w:pPr>
      <w:r w:rsidRPr="003C0EBE">
        <w:rPr>
          <w:rFonts w:ascii="Arial" w:hAnsi="Arial" w:cs="Wingdings"/>
          <w:kern w:val="32"/>
        </w:rPr>
        <w:t>2.15</w:t>
      </w:r>
      <w:r>
        <w:rPr>
          <w:rFonts w:asciiTheme="minorHAnsi" w:eastAsiaTheme="minorEastAsia" w:hAnsiTheme="minorHAnsi" w:cstheme="minorBidi"/>
          <w:sz w:val="22"/>
        </w:rPr>
        <w:tab/>
      </w:r>
      <w:r w:rsidRPr="003C0EBE">
        <w:rPr>
          <w:rFonts w:ascii="Arial" w:hAnsi="Arial"/>
          <w:kern w:val="32"/>
        </w:rPr>
        <w:t>Conformiteitenverklaring</w:t>
      </w:r>
      <w:r>
        <w:tab/>
      </w:r>
      <w:r>
        <w:fldChar w:fldCharType="begin"/>
      </w:r>
      <w:r>
        <w:instrText xml:space="preserve"> PAGEREF _Toc526776155 \h </w:instrText>
      </w:r>
      <w:r>
        <w:fldChar w:fldCharType="separate"/>
      </w:r>
      <w:r w:rsidR="00D222AC">
        <w:t>11</w:t>
      </w:r>
      <w:r>
        <w:fldChar w:fldCharType="end"/>
      </w:r>
    </w:p>
    <w:p w14:paraId="6D22523A" w14:textId="10CE43AA" w:rsidR="00EC6F59" w:rsidRDefault="00EC6F59">
      <w:pPr>
        <w:pStyle w:val="Inhopg2"/>
        <w:rPr>
          <w:rFonts w:asciiTheme="minorHAnsi" w:eastAsiaTheme="minorEastAsia" w:hAnsiTheme="minorHAnsi" w:cstheme="minorBidi"/>
          <w:sz w:val="22"/>
        </w:rPr>
      </w:pPr>
      <w:r w:rsidRPr="003C0EBE">
        <w:rPr>
          <w:rFonts w:ascii="Arial" w:hAnsi="Arial" w:cs="Wingdings"/>
          <w:kern w:val="32"/>
        </w:rPr>
        <w:t>2.16</w:t>
      </w:r>
      <w:r>
        <w:rPr>
          <w:rFonts w:asciiTheme="minorHAnsi" w:eastAsiaTheme="minorEastAsia" w:hAnsiTheme="minorHAnsi" w:cstheme="minorBidi"/>
          <w:sz w:val="22"/>
        </w:rPr>
        <w:tab/>
      </w:r>
      <w:r w:rsidRPr="003C0EBE">
        <w:rPr>
          <w:rFonts w:ascii="Arial" w:hAnsi="Arial"/>
          <w:kern w:val="32"/>
        </w:rPr>
        <w:t>Gestanddoening</w:t>
      </w:r>
      <w:r>
        <w:tab/>
      </w:r>
      <w:r>
        <w:fldChar w:fldCharType="begin"/>
      </w:r>
      <w:r>
        <w:instrText xml:space="preserve"> PAGEREF _Toc526776156 \h </w:instrText>
      </w:r>
      <w:r>
        <w:fldChar w:fldCharType="separate"/>
      </w:r>
      <w:r w:rsidR="00D222AC">
        <w:t>11</w:t>
      </w:r>
      <w:r>
        <w:fldChar w:fldCharType="end"/>
      </w:r>
    </w:p>
    <w:p w14:paraId="58B97D4C" w14:textId="18DAE5AC" w:rsidR="00EC6F59" w:rsidRDefault="00EC6F59">
      <w:pPr>
        <w:pStyle w:val="Inhopg2"/>
        <w:rPr>
          <w:rFonts w:asciiTheme="minorHAnsi" w:eastAsiaTheme="minorEastAsia" w:hAnsiTheme="minorHAnsi" w:cstheme="minorBidi"/>
          <w:sz w:val="22"/>
        </w:rPr>
      </w:pPr>
      <w:r w:rsidRPr="003C0EBE">
        <w:rPr>
          <w:rFonts w:ascii="Arial" w:hAnsi="Arial" w:cs="Wingdings"/>
          <w:kern w:val="32"/>
        </w:rPr>
        <w:t>2.17</w:t>
      </w:r>
      <w:r>
        <w:rPr>
          <w:rFonts w:asciiTheme="minorHAnsi" w:eastAsiaTheme="minorEastAsia" w:hAnsiTheme="minorHAnsi" w:cstheme="minorBidi"/>
          <w:sz w:val="22"/>
        </w:rPr>
        <w:tab/>
      </w:r>
      <w:r w:rsidRPr="003C0EBE">
        <w:rPr>
          <w:rFonts w:ascii="Arial" w:hAnsi="Arial"/>
          <w:kern w:val="32"/>
        </w:rPr>
        <w:t>Onduidelijkheid over inschrijving</w:t>
      </w:r>
      <w:r>
        <w:tab/>
      </w:r>
      <w:r>
        <w:fldChar w:fldCharType="begin"/>
      </w:r>
      <w:r>
        <w:instrText xml:space="preserve"> PAGEREF _Toc526776157 \h </w:instrText>
      </w:r>
      <w:r>
        <w:fldChar w:fldCharType="separate"/>
      </w:r>
      <w:r w:rsidR="00D222AC">
        <w:t>11</w:t>
      </w:r>
      <w:r>
        <w:fldChar w:fldCharType="end"/>
      </w:r>
    </w:p>
    <w:p w14:paraId="5F08A626" w14:textId="26FF5D54" w:rsidR="00EC6F59" w:rsidRDefault="00EC6F59">
      <w:pPr>
        <w:pStyle w:val="Inhopg1"/>
        <w:rPr>
          <w:rFonts w:asciiTheme="minorHAnsi" w:eastAsiaTheme="minorEastAsia" w:hAnsiTheme="minorHAnsi" w:cstheme="minorBidi"/>
          <w:b w:val="0"/>
          <w:bCs w:val="0"/>
          <w:smallCaps w:val="0"/>
          <w:sz w:val="22"/>
        </w:rPr>
      </w:pPr>
      <w:r w:rsidRPr="003C0EBE">
        <w:rPr>
          <w:rFonts w:ascii="Arial" w:hAnsi="Arial" w:cs="Arial"/>
        </w:rPr>
        <w:t>3</w:t>
      </w:r>
      <w:r>
        <w:rPr>
          <w:rFonts w:asciiTheme="minorHAnsi" w:eastAsiaTheme="minorEastAsia" w:hAnsiTheme="minorHAnsi" w:cstheme="minorBidi"/>
          <w:b w:val="0"/>
          <w:bCs w:val="0"/>
          <w:smallCaps w:val="0"/>
          <w:sz w:val="22"/>
        </w:rPr>
        <w:tab/>
      </w:r>
      <w:r w:rsidRPr="003C0EBE">
        <w:rPr>
          <w:rFonts w:ascii="Arial" w:hAnsi="Arial" w:cs="Arial"/>
        </w:rPr>
        <w:t>Eisen ten aanzien van inschrijvers</w:t>
      </w:r>
      <w:r>
        <w:tab/>
      </w:r>
      <w:r>
        <w:fldChar w:fldCharType="begin"/>
      </w:r>
      <w:r>
        <w:instrText xml:space="preserve"> PAGEREF _Toc526776158 \h </w:instrText>
      </w:r>
      <w:r>
        <w:fldChar w:fldCharType="separate"/>
      </w:r>
      <w:r w:rsidR="00D222AC">
        <w:t>12</w:t>
      </w:r>
      <w:r>
        <w:fldChar w:fldCharType="end"/>
      </w:r>
    </w:p>
    <w:p w14:paraId="69DADBF7" w14:textId="3E7DFF24" w:rsidR="00EC6F59" w:rsidRDefault="00EC6F59">
      <w:pPr>
        <w:pStyle w:val="Inhopg2"/>
        <w:rPr>
          <w:rFonts w:asciiTheme="minorHAnsi" w:eastAsiaTheme="minorEastAsia" w:hAnsiTheme="minorHAnsi" w:cstheme="minorBidi"/>
          <w:sz w:val="22"/>
        </w:rPr>
      </w:pPr>
      <w:r w:rsidRPr="003C0EBE">
        <w:rPr>
          <w:rFonts w:ascii="Arial" w:hAnsi="Arial" w:cs="Wingdings"/>
          <w:kern w:val="32"/>
        </w:rPr>
        <w:t>3.1</w:t>
      </w:r>
      <w:r>
        <w:rPr>
          <w:rFonts w:asciiTheme="minorHAnsi" w:eastAsiaTheme="minorEastAsia" w:hAnsiTheme="minorHAnsi" w:cstheme="minorBidi"/>
          <w:sz w:val="22"/>
        </w:rPr>
        <w:tab/>
      </w:r>
      <w:r w:rsidRPr="003C0EBE">
        <w:rPr>
          <w:rFonts w:ascii="Arial" w:hAnsi="Arial"/>
          <w:kern w:val="32"/>
        </w:rPr>
        <w:t>Uitsluitingsgronden</w:t>
      </w:r>
      <w:r>
        <w:tab/>
      </w:r>
      <w:r>
        <w:fldChar w:fldCharType="begin"/>
      </w:r>
      <w:r>
        <w:instrText xml:space="preserve"> PAGEREF _Toc526776159 \h </w:instrText>
      </w:r>
      <w:r>
        <w:fldChar w:fldCharType="separate"/>
      </w:r>
      <w:r w:rsidR="00D222AC">
        <w:t>12</w:t>
      </w:r>
      <w:r>
        <w:fldChar w:fldCharType="end"/>
      </w:r>
    </w:p>
    <w:p w14:paraId="0C357C9C" w14:textId="7F3D0EA2" w:rsidR="00EC6F59" w:rsidRDefault="00EC6F59">
      <w:pPr>
        <w:pStyle w:val="Inhopg2"/>
        <w:rPr>
          <w:rFonts w:asciiTheme="minorHAnsi" w:eastAsiaTheme="minorEastAsia" w:hAnsiTheme="minorHAnsi" w:cstheme="minorBidi"/>
          <w:sz w:val="22"/>
        </w:rPr>
      </w:pPr>
      <w:r w:rsidRPr="003C0EBE">
        <w:rPr>
          <w:rFonts w:ascii="Arial" w:hAnsi="Arial" w:cs="Wingdings"/>
          <w:kern w:val="32"/>
        </w:rPr>
        <w:t>3.2</w:t>
      </w:r>
      <w:r>
        <w:rPr>
          <w:rFonts w:asciiTheme="minorHAnsi" w:eastAsiaTheme="minorEastAsia" w:hAnsiTheme="minorHAnsi" w:cstheme="minorBidi"/>
          <w:sz w:val="22"/>
        </w:rPr>
        <w:tab/>
      </w:r>
      <w:r w:rsidRPr="003C0EBE">
        <w:rPr>
          <w:rFonts w:ascii="Arial" w:hAnsi="Arial"/>
          <w:kern w:val="32"/>
        </w:rPr>
        <w:t>Geschiktheidseisen</w:t>
      </w:r>
      <w:r>
        <w:tab/>
      </w:r>
      <w:r>
        <w:fldChar w:fldCharType="begin"/>
      </w:r>
      <w:r>
        <w:instrText xml:space="preserve"> PAGEREF _Toc526776160 \h </w:instrText>
      </w:r>
      <w:r>
        <w:fldChar w:fldCharType="separate"/>
      </w:r>
      <w:r w:rsidR="00D222AC">
        <w:t>13</w:t>
      </w:r>
      <w:r>
        <w:fldChar w:fldCharType="end"/>
      </w:r>
    </w:p>
    <w:p w14:paraId="7AFA1308" w14:textId="69CC08F7" w:rsidR="00EC6F59" w:rsidRDefault="00EC6F59">
      <w:pPr>
        <w:pStyle w:val="Inhopg2"/>
        <w:rPr>
          <w:rFonts w:asciiTheme="minorHAnsi" w:eastAsiaTheme="minorEastAsia" w:hAnsiTheme="minorHAnsi" w:cstheme="minorBidi"/>
          <w:sz w:val="22"/>
        </w:rPr>
      </w:pPr>
      <w:r w:rsidRPr="003C0EBE">
        <w:rPr>
          <w:rFonts w:ascii="Arial" w:hAnsi="Arial" w:cs="Wingdings"/>
        </w:rPr>
        <w:t>3.3</w:t>
      </w:r>
      <w:r>
        <w:rPr>
          <w:rFonts w:asciiTheme="minorHAnsi" w:eastAsiaTheme="minorEastAsia" w:hAnsiTheme="minorHAnsi" w:cstheme="minorBidi"/>
          <w:sz w:val="22"/>
        </w:rPr>
        <w:tab/>
      </w:r>
      <w:r w:rsidRPr="003C0EBE">
        <w:rPr>
          <w:rFonts w:ascii="Arial" w:hAnsi="Arial"/>
        </w:rPr>
        <w:t>Ondertekening van het UEA</w:t>
      </w:r>
      <w:r>
        <w:tab/>
      </w:r>
      <w:r>
        <w:fldChar w:fldCharType="begin"/>
      </w:r>
      <w:r>
        <w:instrText xml:space="preserve"> PAGEREF _Toc526776161 \h </w:instrText>
      </w:r>
      <w:r>
        <w:fldChar w:fldCharType="separate"/>
      </w:r>
      <w:r w:rsidR="00D222AC">
        <w:t>14</w:t>
      </w:r>
      <w:r>
        <w:fldChar w:fldCharType="end"/>
      </w:r>
    </w:p>
    <w:p w14:paraId="66B91A1B" w14:textId="13B163F5" w:rsidR="00EC6F59" w:rsidRDefault="00EC6F59">
      <w:pPr>
        <w:pStyle w:val="Inhopg2"/>
        <w:rPr>
          <w:rFonts w:asciiTheme="minorHAnsi" w:eastAsiaTheme="minorEastAsia" w:hAnsiTheme="minorHAnsi" w:cstheme="minorBidi"/>
          <w:sz w:val="22"/>
        </w:rPr>
      </w:pPr>
      <w:r w:rsidRPr="003C0EBE">
        <w:rPr>
          <w:rFonts w:ascii="Arial" w:hAnsi="Arial" w:cs="Wingdings"/>
          <w:kern w:val="32"/>
        </w:rPr>
        <w:t>3.4</w:t>
      </w:r>
      <w:r>
        <w:rPr>
          <w:rFonts w:asciiTheme="minorHAnsi" w:eastAsiaTheme="minorEastAsia" w:hAnsiTheme="minorHAnsi" w:cstheme="minorBidi"/>
          <w:sz w:val="22"/>
        </w:rPr>
        <w:tab/>
      </w:r>
      <w:r w:rsidRPr="003C0EBE">
        <w:rPr>
          <w:rFonts w:ascii="Arial" w:hAnsi="Arial"/>
          <w:kern w:val="32"/>
        </w:rPr>
        <w:t>In te leveren bewijsmiddelen</w:t>
      </w:r>
      <w:r>
        <w:tab/>
      </w:r>
      <w:r>
        <w:fldChar w:fldCharType="begin"/>
      </w:r>
      <w:r>
        <w:instrText xml:space="preserve"> PAGEREF _Toc526776162 \h </w:instrText>
      </w:r>
      <w:r>
        <w:fldChar w:fldCharType="separate"/>
      </w:r>
      <w:r w:rsidR="00D222AC">
        <w:t>14</w:t>
      </w:r>
      <w:r>
        <w:fldChar w:fldCharType="end"/>
      </w:r>
    </w:p>
    <w:p w14:paraId="662B75EB" w14:textId="1B579B6B" w:rsidR="00EC6F59" w:rsidRDefault="00EC6F59">
      <w:pPr>
        <w:pStyle w:val="Inhopg1"/>
        <w:rPr>
          <w:rFonts w:asciiTheme="minorHAnsi" w:eastAsiaTheme="minorEastAsia" w:hAnsiTheme="minorHAnsi" w:cstheme="minorBidi"/>
          <w:b w:val="0"/>
          <w:bCs w:val="0"/>
          <w:smallCaps w:val="0"/>
          <w:sz w:val="22"/>
        </w:rPr>
      </w:pPr>
      <w:r w:rsidRPr="003C0EBE">
        <w:rPr>
          <w:rFonts w:ascii="Arial" w:hAnsi="Arial" w:cs="Arial"/>
        </w:rPr>
        <w:t>4</w:t>
      </w:r>
      <w:r>
        <w:rPr>
          <w:rFonts w:asciiTheme="minorHAnsi" w:eastAsiaTheme="minorEastAsia" w:hAnsiTheme="minorHAnsi" w:cstheme="minorBidi"/>
          <w:b w:val="0"/>
          <w:bCs w:val="0"/>
          <w:smallCaps w:val="0"/>
          <w:sz w:val="22"/>
        </w:rPr>
        <w:tab/>
      </w:r>
      <w:r w:rsidRPr="003C0EBE">
        <w:rPr>
          <w:rFonts w:ascii="Arial" w:hAnsi="Arial" w:cs="Arial"/>
        </w:rPr>
        <w:t>Eisen en wensen ten aanzien van de opdracht</w:t>
      </w:r>
      <w:r>
        <w:tab/>
      </w:r>
      <w:r>
        <w:fldChar w:fldCharType="begin"/>
      </w:r>
      <w:r>
        <w:instrText xml:space="preserve"> PAGEREF _Toc526776163 \h </w:instrText>
      </w:r>
      <w:r>
        <w:fldChar w:fldCharType="separate"/>
      </w:r>
      <w:r w:rsidR="00D222AC">
        <w:t>16</w:t>
      </w:r>
      <w:r>
        <w:fldChar w:fldCharType="end"/>
      </w:r>
    </w:p>
    <w:p w14:paraId="2C5798BB" w14:textId="04D4EE0C" w:rsidR="00EC6F59" w:rsidRDefault="00EC6F59">
      <w:pPr>
        <w:pStyle w:val="Inhopg2"/>
        <w:rPr>
          <w:rFonts w:asciiTheme="minorHAnsi" w:eastAsiaTheme="minorEastAsia" w:hAnsiTheme="minorHAnsi" w:cstheme="minorBidi"/>
          <w:sz w:val="22"/>
        </w:rPr>
      </w:pPr>
      <w:r w:rsidRPr="003C0EBE">
        <w:rPr>
          <w:rFonts w:ascii="Arial" w:hAnsi="Arial" w:cs="Wingdings"/>
          <w:kern w:val="32"/>
        </w:rPr>
        <w:t>4.1</w:t>
      </w:r>
      <w:r>
        <w:rPr>
          <w:rFonts w:asciiTheme="minorHAnsi" w:eastAsiaTheme="minorEastAsia" w:hAnsiTheme="minorHAnsi" w:cstheme="minorBidi"/>
          <w:sz w:val="22"/>
        </w:rPr>
        <w:tab/>
      </w:r>
      <w:r w:rsidRPr="003C0EBE">
        <w:rPr>
          <w:rFonts w:ascii="Arial" w:hAnsi="Arial"/>
          <w:kern w:val="32"/>
        </w:rPr>
        <w:t>Eisen ten aanzien van de opdracht</w:t>
      </w:r>
      <w:r>
        <w:tab/>
      </w:r>
      <w:r>
        <w:fldChar w:fldCharType="begin"/>
      </w:r>
      <w:r>
        <w:instrText xml:space="preserve"> PAGEREF _Toc526776164 \h </w:instrText>
      </w:r>
      <w:r>
        <w:fldChar w:fldCharType="separate"/>
      </w:r>
      <w:r w:rsidR="00D222AC">
        <w:t>16</w:t>
      </w:r>
      <w:r>
        <w:fldChar w:fldCharType="end"/>
      </w:r>
    </w:p>
    <w:p w14:paraId="378B080A" w14:textId="28A87379" w:rsidR="00EC6F59" w:rsidRDefault="00EC6F59">
      <w:pPr>
        <w:pStyle w:val="Inhopg2"/>
        <w:rPr>
          <w:rFonts w:asciiTheme="minorHAnsi" w:eastAsiaTheme="minorEastAsia" w:hAnsiTheme="minorHAnsi" w:cstheme="minorBidi"/>
          <w:sz w:val="22"/>
        </w:rPr>
      </w:pPr>
      <w:r w:rsidRPr="003C0EBE">
        <w:rPr>
          <w:rFonts w:ascii="Arial" w:hAnsi="Arial" w:cs="Wingdings"/>
          <w:kern w:val="32"/>
        </w:rPr>
        <w:t>4.2</w:t>
      </w:r>
      <w:r>
        <w:rPr>
          <w:rFonts w:asciiTheme="minorHAnsi" w:eastAsiaTheme="minorEastAsia" w:hAnsiTheme="minorHAnsi" w:cstheme="minorBidi"/>
          <w:sz w:val="22"/>
        </w:rPr>
        <w:tab/>
      </w:r>
      <w:r w:rsidRPr="003C0EBE">
        <w:rPr>
          <w:rFonts w:ascii="Arial" w:hAnsi="Arial"/>
          <w:kern w:val="32"/>
        </w:rPr>
        <w:t>Wensen ten aanzien van de opdracht</w:t>
      </w:r>
      <w:r>
        <w:tab/>
      </w:r>
      <w:r>
        <w:fldChar w:fldCharType="begin"/>
      </w:r>
      <w:r>
        <w:instrText xml:space="preserve"> PAGEREF _Toc526776165 \h </w:instrText>
      </w:r>
      <w:r>
        <w:fldChar w:fldCharType="separate"/>
      </w:r>
      <w:r w:rsidR="00D222AC">
        <w:t>16</w:t>
      </w:r>
      <w:r>
        <w:fldChar w:fldCharType="end"/>
      </w:r>
    </w:p>
    <w:p w14:paraId="6BC033C2" w14:textId="245F2337" w:rsidR="00EC6F59" w:rsidRDefault="00EC6F59">
      <w:pPr>
        <w:pStyle w:val="Inhopg2"/>
        <w:rPr>
          <w:rFonts w:asciiTheme="minorHAnsi" w:eastAsiaTheme="minorEastAsia" w:hAnsiTheme="minorHAnsi" w:cstheme="minorBidi"/>
          <w:sz w:val="22"/>
        </w:rPr>
      </w:pPr>
      <w:r w:rsidRPr="003C0EBE">
        <w:rPr>
          <w:rFonts w:ascii="Arial" w:hAnsi="Arial" w:cs="Wingdings"/>
          <w:kern w:val="32"/>
        </w:rPr>
        <w:t>4.3</w:t>
      </w:r>
      <w:r>
        <w:rPr>
          <w:rFonts w:asciiTheme="minorHAnsi" w:eastAsiaTheme="minorEastAsia" w:hAnsiTheme="minorHAnsi" w:cstheme="minorBidi"/>
          <w:sz w:val="22"/>
        </w:rPr>
        <w:tab/>
      </w:r>
      <w:r w:rsidRPr="003C0EBE">
        <w:rPr>
          <w:rFonts w:ascii="Arial" w:hAnsi="Arial"/>
          <w:kern w:val="32"/>
        </w:rPr>
        <w:t>Varianten</w:t>
      </w:r>
      <w:r>
        <w:tab/>
      </w:r>
      <w:r>
        <w:fldChar w:fldCharType="begin"/>
      </w:r>
      <w:r>
        <w:instrText xml:space="preserve"> PAGEREF _Toc526776166 \h </w:instrText>
      </w:r>
      <w:r>
        <w:fldChar w:fldCharType="separate"/>
      </w:r>
      <w:r w:rsidR="00D222AC">
        <w:t>20</w:t>
      </w:r>
      <w:r>
        <w:fldChar w:fldCharType="end"/>
      </w:r>
    </w:p>
    <w:p w14:paraId="478E884C" w14:textId="78E94111" w:rsidR="00EC6F59" w:rsidRDefault="00EC6F59">
      <w:pPr>
        <w:pStyle w:val="Inhopg1"/>
        <w:rPr>
          <w:rFonts w:asciiTheme="minorHAnsi" w:eastAsiaTheme="minorEastAsia" w:hAnsiTheme="minorHAnsi" w:cstheme="minorBidi"/>
          <w:b w:val="0"/>
          <w:bCs w:val="0"/>
          <w:smallCaps w:val="0"/>
          <w:sz w:val="22"/>
        </w:rPr>
      </w:pPr>
      <w:r w:rsidRPr="003C0EBE">
        <w:rPr>
          <w:rFonts w:ascii="Arial" w:hAnsi="Arial" w:cs="Arial"/>
        </w:rPr>
        <w:t>5</w:t>
      </w:r>
      <w:r>
        <w:rPr>
          <w:rFonts w:asciiTheme="minorHAnsi" w:eastAsiaTheme="minorEastAsia" w:hAnsiTheme="minorHAnsi" w:cstheme="minorBidi"/>
          <w:b w:val="0"/>
          <w:bCs w:val="0"/>
          <w:smallCaps w:val="0"/>
          <w:sz w:val="22"/>
        </w:rPr>
        <w:tab/>
      </w:r>
      <w:r w:rsidRPr="003C0EBE">
        <w:rPr>
          <w:rFonts w:ascii="Arial" w:hAnsi="Arial" w:cs="Arial"/>
        </w:rPr>
        <w:t>Beoordeling van inschrijvingen</w:t>
      </w:r>
      <w:r>
        <w:tab/>
      </w:r>
      <w:r>
        <w:fldChar w:fldCharType="begin"/>
      </w:r>
      <w:r>
        <w:instrText xml:space="preserve"> PAGEREF _Toc526776167 \h </w:instrText>
      </w:r>
      <w:r>
        <w:fldChar w:fldCharType="separate"/>
      </w:r>
      <w:r w:rsidR="00D222AC">
        <w:t>21</w:t>
      </w:r>
      <w:r>
        <w:fldChar w:fldCharType="end"/>
      </w:r>
    </w:p>
    <w:p w14:paraId="420F97F6" w14:textId="5EBEE19C" w:rsidR="00EC6F59" w:rsidRDefault="00EC6F59">
      <w:pPr>
        <w:pStyle w:val="Inhopg2"/>
        <w:rPr>
          <w:rFonts w:asciiTheme="minorHAnsi" w:eastAsiaTheme="minorEastAsia" w:hAnsiTheme="minorHAnsi" w:cstheme="minorBidi"/>
          <w:sz w:val="22"/>
        </w:rPr>
      </w:pPr>
      <w:r w:rsidRPr="003C0EBE">
        <w:rPr>
          <w:rFonts w:ascii="Arial" w:hAnsi="Arial" w:cs="Wingdings"/>
          <w:kern w:val="32"/>
        </w:rPr>
        <w:t>5.1</w:t>
      </w:r>
      <w:r>
        <w:rPr>
          <w:rFonts w:asciiTheme="minorHAnsi" w:eastAsiaTheme="minorEastAsia" w:hAnsiTheme="minorHAnsi" w:cstheme="minorBidi"/>
          <w:sz w:val="22"/>
        </w:rPr>
        <w:tab/>
      </w:r>
      <w:r w:rsidRPr="003C0EBE">
        <w:rPr>
          <w:rFonts w:ascii="Arial" w:hAnsi="Arial"/>
          <w:kern w:val="32"/>
        </w:rPr>
        <w:t>Toetsing aan de vormvereisten</w:t>
      </w:r>
      <w:r>
        <w:tab/>
      </w:r>
      <w:r>
        <w:fldChar w:fldCharType="begin"/>
      </w:r>
      <w:r>
        <w:instrText xml:space="preserve"> PAGEREF _Toc526776168 \h </w:instrText>
      </w:r>
      <w:r>
        <w:fldChar w:fldCharType="separate"/>
      </w:r>
      <w:r w:rsidR="00D222AC">
        <w:t>21</w:t>
      </w:r>
      <w:r>
        <w:fldChar w:fldCharType="end"/>
      </w:r>
    </w:p>
    <w:p w14:paraId="6B4595BA" w14:textId="0773C7AB" w:rsidR="00EC6F59" w:rsidRDefault="00EC6F59">
      <w:pPr>
        <w:pStyle w:val="Inhopg2"/>
        <w:rPr>
          <w:rFonts w:asciiTheme="minorHAnsi" w:eastAsiaTheme="minorEastAsia" w:hAnsiTheme="minorHAnsi" w:cstheme="minorBidi"/>
          <w:sz w:val="22"/>
        </w:rPr>
      </w:pPr>
      <w:r w:rsidRPr="003C0EBE">
        <w:rPr>
          <w:rFonts w:ascii="Arial" w:hAnsi="Arial" w:cs="Wingdings"/>
          <w:kern w:val="32"/>
        </w:rPr>
        <w:t>5.2</w:t>
      </w:r>
      <w:r>
        <w:rPr>
          <w:rFonts w:asciiTheme="minorHAnsi" w:eastAsiaTheme="minorEastAsia" w:hAnsiTheme="minorHAnsi" w:cstheme="minorBidi"/>
          <w:sz w:val="22"/>
        </w:rPr>
        <w:tab/>
      </w:r>
      <w:r w:rsidRPr="003C0EBE">
        <w:rPr>
          <w:rFonts w:ascii="Arial" w:hAnsi="Arial"/>
          <w:kern w:val="32"/>
        </w:rPr>
        <w:t>Voldoen aan de eisen ten aanzien van de inschrijvers</w:t>
      </w:r>
      <w:r>
        <w:tab/>
      </w:r>
      <w:r>
        <w:fldChar w:fldCharType="begin"/>
      </w:r>
      <w:r>
        <w:instrText xml:space="preserve"> PAGEREF _Toc526776169 \h </w:instrText>
      </w:r>
      <w:r>
        <w:fldChar w:fldCharType="separate"/>
      </w:r>
      <w:r w:rsidR="00D222AC">
        <w:t>21</w:t>
      </w:r>
      <w:r>
        <w:fldChar w:fldCharType="end"/>
      </w:r>
    </w:p>
    <w:p w14:paraId="678DE6D8" w14:textId="7822637F" w:rsidR="00EC6F59" w:rsidRDefault="00EC6F59">
      <w:pPr>
        <w:pStyle w:val="Inhopg2"/>
        <w:rPr>
          <w:rFonts w:asciiTheme="minorHAnsi" w:eastAsiaTheme="minorEastAsia" w:hAnsiTheme="minorHAnsi" w:cstheme="minorBidi"/>
          <w:sz w:val="22"/>
        </w:rPr>
      </w:pPr>
      <w:r w:rsidRPr="003C0EBE">
        <w:rPr>
          <w:rFonts w:ascii="Arial" w:hAnsi="Arial" w:cs="Wingdings"/>
          <w:kern w:val="32"/>
        </w:rPr>
        <w:t>5.3</w:t>
      </w:r>
      <w:r>
        <w:rPr>
          <w:rFonts w:asciiTheme="minorHAnsi" w:eastAsiaTheme="minorEastAsia" w:hAnsiTheme="minorHAnsi" w:cstheme="minorBidi"/>
          <w:sz w:val="22"/>
        </w:rPr>
        <w:tab/>
      </w:r>
      <w:r w:rsidRPr="003C0EBE">
        <w:rPr>
          <w:rFonts w:ascii="Arial" w:hAnsi="Arial"/>
          <w:kern w:val="32"/>
        </w:rPr>
        <w:t>Voldoen aan de eisen ten aanzien van de opdracht.</w:t>
      </w:r>
      <w:r>
        <w:tab/>
      </w:r>
      <w:r>
        <w:fldChar w:fldCharType="begin"/>
      </w:r>
      <w:r>
        <w:instrText xml:space="preserve"> PAGEREF _Toc526776170 \h </w:instrText>
      </w:r>
      <w:r>
        <w:fldChar w:fldCharType="separate"/>
      </w:r>
      <w:r w:rsidR="00D222AC">
        <w:t>21</w:t>
      </w:r>
      <w:r>
        <w:fldChar w:fldCharType="end"/>
      </w:r>
    </w:p>
    <w:p w14:paraId="49DDEA6C" w14:textId="49BE8175" w:rsidR="00EC6F59" w:rsidRDefault="00EC6F59">
      <w:pPr>
        <w:pStyle w:val="Inhopg2"/>
        <w:rPr>
          <w:rFonts w:asciiTheme="minorHAnsi" w:eastAsiaTheme="minorEastAsia" w:hAnsiTheme="minorHAnsi" w:cstheme="minorBidi"/>
          <w:sz w:val="22"/>
        </w:rPr>
      </w:pPr>
      <w:r w:rsidRPr="003C0EBE">
        <w:rPr>
          <w:rFonts w:ascii="Arial" w:hAnsi="Arial" w:cs="Wingdings"/>
          <w:kern w:val="32"/>
        </w:rPr>
        <w:t>5.4</w:t>
      </w:r>
      <w:r>
        <w:rPr>
          <w:rFonts w:asciiTheme="minorHAnsi" w:eastAsiaTheme="minorEastAsia" w:hAnsiTheme="minorHAnsi" w:cstheme="minorBidi"/>
          <w:sz w:val="22"/>
        </w:rPr>
        <w:tab/>
      </w:r>
      <w:r w:rsidRPr="003C0EBE">
        <w:rPr>
          <w:rFonts w:ascii="Arial" w:hAnsi="Arial"/>
          <w:kern w:val="32"/>
        </w:rPr>
        <w:t>Beoordeling van de wensen ten aanzien van de opdracht</w:t>
      </w:r>
      <w:r>
        <w:tab/>
      </w:r>
      <w:r>
        <w:fldChar w:fldCharType="begin"/>
      </w:r>
      <w:r>
        <w:instrText xml:space="preserve"> PAGEREF _Toc526776171 \h </w:instrText>
      </w:r>
      <w:r>
        <w:fldChar w:fldCharType="separate"/>
      </w:r>
      <w:r w:rsidR="00D222AC">
        <w:t>21</w:t>
      </w:r>
      <w:r>
        <w:fldChar w:fldCharType="end"/>
      </w:r>
    </w:p>
    <w:p w14:paraId="61771809" w14:textId="410D1553" w:rsidR="00EC6F59" w:rsidRDefault="00EC6F59">
      <w:pPr>
        <w:pStyle w:val="Inhopg1"/>
        <w:rPr>
          <w:rFonts w:asciiTheme="minorHAnsi" w:eastAsiaTheme="minorEastAsia" w:hAnsiTheme="minorHAnsi" w:cstheme="minorBidi"/>
          <w:b w:val="0"/>
          <w:bCs w:val="0"/>
          <w:smallCaps w:val="0"/>
          <w:sz w:val="22"/>
        </w:rPr>
      </w:pPr>
      <w:r w:rsidRPr="003C0EBE">
        <w:rPr>
          <w:rFonts w:ascii="Arial" w:hAnsi="Arial" w:cs="Arial"/>
        </w:rPr>
        <w:t>6</w:t>
      </w:r>
      <w:r>
        <w:rPr>
          <w:rFonts w:asciiTheme="minorHAnsi" w:eastAsiaTheme="minorEastAsia" w:hAnsiTheme="minorHAnsi" w:cstheme="minorBidi"/>
          <w:b w:val="0"/>
          <w:bCs w:val="0"/>
          <w:smallCaps w:val="0"/>
          <w:sz w:val="22"/>
        </w:rPr>
        <w:tab/>
      </w:r>
      <w:r w:rsidRPr="003C0EBE">
        <w:rPr>
          <w:rFonts w:ascii="Arial" w:hAnsi="Arial" w:cs="Arial"/>
        </w:rPr>
        <w:t>Vervolg</w:t>
      </w:r>
      <w:r>
        <w:tab/>
      </w:r>
      <w:r>
        <w:fldChar w:fldCharType="begin"/>
      </w:r>
      <w:r>
        <w:instrText xml:space="preserve"> PAGEREF _Toc526776172 \h </w:instrText>
      </w:r>
      <w:r>
        <w:fldChar w:fldCharType="separate"/>
      </w:r>
      <w:r w:rsidR="00D222AC">
        <w:t>23</w:t>
      </w:r>
      <w:r>
        <w:fldChar w:fldCharType="end"/>
      </w:r>
    </w:p>
    <w:p w14:paraId="30E1F334" w14:textId="1A1BCE2A" w:rsidR="00EC6F59" w:rsidRDefault="00EC6F59">
      <w:pPr>
        <w:pStyle w:val="Inhopg2"/>
        <w:rPr>
          <w:rFonts w:asciiTheme="minorHAnsi" w:eastAsiaTheme="minorEastAsia" w:hAnsiTheme="minorHAnsi" w:cstheme="minorBidi"/>
          <w:sz w:val="22"/>
        </w:rPr>
      </w:pPr>
      <w:r w:rsidRPr="003C0EBE">
        <w:rPr>
          <w:rFonts w:ascii="Arial" w:hAnsi="Arial" w:cs="Wingdings"/>
          <w:kern w:val="32"/>
        </w:rPr>
        <w:t>6.1</w:t>
      </w:r>
      <w:r>
        <w:rPr>
          <w:rFonts w:asciiTheme="minorHAnsi" w:eastAsiaTheme="minorEastAsia" w:hAnsiTheme="minorHAnsi" w:cstheme="minorBidi"/>
          <w:sz w:val="22"/>
        </w:rPr>
        <w:tab/>
      </w:r>
      <w:r w:rsidRPr="003C0EBE">
        <w:rPr>
          <w:rFonts w:ascii="Arial" w:hAnsi="Arial"/>
          <w:kern w:val="32"/>
        </w:rPr>
        <w:t>Bewijsbijeenkomst</w:t>
      </w:r>
      <w:r>
        <w:tab/>
      </w:r>
      <w:r>
        <w:fldChar w:fldCharType="begin"/>
      </w:r>
      <w:r>
        <w:instrText xml:space="preserve"> PAGEREF _Toc526776173 \h </w:instrText>
      </w:r>
      <w:r>
        <w:fldChar w:fldCharType="separate"/>
      </w:r>
      <w:r w:rsidR="00D222AC">
        <w:t>23</w:t>
      </w:r>
      <w:r>
        <w:fldChar w:fldCharType="end"/>
      </w:r>
    </w:p>
    <w:p w14:paraId="673BD4E0" w14:textId="7E68828A" w:rsidR="00EC6F59" w:rsidRDefault="00EC6F59">
      <w:pPr>
        <w:pStyle w:val="Inhopg2"/>
        <w:rPr>
          <w:rFonts w:asciiTheme="minorHAnsi" w:eastAsiaTheme="minorEastAsia" w:hAnsiTheme="minorHAnsi" w:cstheme="minorBidi"/>
          <w:sz w:val="22"/>
        </w:rPr>
      </w:pPr>
      <w:r w:rsidRPr="003C0EBE">
        <w:rPr>
          <w:rFonts w:ascii="Arial" w:hAnsi="Arial" w:cs="Wingdings"/>
          <w:kern w:val="32"/>
        </w:rPr>
        <w:t>6.2</w:t>
      </w:r>
      <w:r>
        <w:rPr>
          <w:rFonts w:asciiTheme="minorHAnsi" w:eastAsiaTheme="minorEastAsia" w:hAnsiTheme="minorHAnsi" w:cstheme="minorBidi"/>
          <w:sz w:val="22"/>
        </w:rPr>
        <w:tab/>
      </w:r>
      <w:r w:rsidRPr="003C0EBE">
        <w:rPr>
          <w:rFonts w:ascii="Arial" w:hAnsi="Arial"/>
          <w:kern w:val="32"/>
        </w:rPr>
        <w:t>Voorlopige gunning</w:t>
      </w:r>
      <w:r>
        <w:tab/>
      </w:r>
      <w:r>
        <w:fldChar w:fldCharType="begin"/>
      </w:r>
      <w:r>
        <w:instrText xml:space="preserve"> PAGEREF _Toc526776174 \h </w:instrText>
      </w:r>
      <w:r>
        <w:fldChar w:fldCharType="separate"/>
      </w:r>
      <w:r w:rsidR="00D222AC">
        <w:t>23</w:t>
      </w:r>
      <w:r>
        <w:fldChar w:fldCharType="end"/>
      </w:r>
    </w:p>
    <w:p w14:paraId="7D627E0C" w14:textId="5B88648B" w:rsidR="00EC6F59" w:rsidRDefault="00EC6F59">
      <w:pPr>
        <w:pStyle w:val="Inhopg2"/>
        <w:rPr>
          <w:rFonts w:asciiTheme="minorHAnsi" w:eastAsiaTheme="minorEastAsia" w:hAnsiTheme="minorHAnsi" w:cstheme="minorBidi"/>
          <w:sz w:val="22"/>
        </w:rPr>
      </w:pPr>
      <w:r w:rsidRPr="003C0EBE">
        <w:rPr>
          <w:rFonts w:ascii="Arial" w:hAnsi="Arial" w:cs="Wingdings"/>
          <w:kern w:val="32"/>
        </w:rPr>
        <w:t>6.3</w:t>
      </w:r>
      <w:r>
        <w:rPr>
          <w:rFonts w:asciiTheme="minorHAnsi" w:eastAsiaTheme="minorEastAsia" w:hAnsiTheme="minorHAnsi" w:cstheme="minorBidi"/>
          <w:sz w:val="22"/>
        </w:rPr>
        <w:tab/>
      </w:r>
      <w:r w:rsidRPr="003C0EBE">
        <w:rPr>
          <w:rFonts w:ascii="Arial" w:hAnsi="Arial"/>
          <w:kern w:val="32"/>
        </w:rPr>
        <w:t>Definitieve gunning</w:t>
      </w:r>
      <w:r>
        <w:tab/>
      </w:r>
      <w:r>
        <w:fldChar w:fldCharType="begin"/>
      </w:r>
      <w:r>
        <w:instrText xml:space="preserve"> PAGEREF _Toc526776175 \h </w:instrText>
      </w:r>
      <w:r>
        <w:fldChar w:fldCharType="separate"/>
      </w:r>
      <w:r w:rsidR="00D222AC">
        <w:t>25</w:t>
      </w:r>
      <w:r>
        <w:fldChar w:fldCharType="end"/>
      </w:r>
    </w:p>
    <w:p w14:paraId="468A890C" w14:textId="77777777" w:rsidR="00071088" w:rsidRPr="00D405FF" w:rsidRDefault="00324B16" w:rsidP="009F360D">
      <w:pPr>
        <w:pStyle w:val="Inhopg1"/>
        <w:spacing w:line="300" w:lineRule="auto"/>
        <w:rPr>
          <w:rFonts w:ascii="Arial" w:hAnsi="Arial" w:cs="Arial"/>
        </w:rPr>
      </w:pPr>
      <w:r w:rsidRPr="00D405FF">
        <w:rPr>
          <w:rFonts w:ascii="Arial" w:hAnsi="Arial" w:cs="Arial"/>
          <w:sz w:val="20"/>
          <w:szCs w:val="20"/>
        </w:rPr>
        <w:fldChar w:fldCharType="end"/>
      </w:r>
    </w:p>
    <w:p w14:paraId="4BB86069" w14:textId="77777777" w:rsidR="00FD2D75" w:rsidRPr="00D405FF" w:rsidRDefault="00FD2D75" w:rsidP="009F360D">
      <w:pPr>
        <w:pStyle w:val="Kop1"/>
        <w:numPr>
          <w:ilvl w:val="0"/>
          <w:numId w:val="0"/>
        </w:numPr>
        <w:spacing w:line="300" w:lineRule="auto"/>
        <w:ind w:left="180"/>
        <w:rPr>
          <w:rFonts w:ascii="Arial" w:hAnsi="Arial" w:cs="Arial"/>
        </w:rPr>
        <w:sectPr w:rsidR="00FD2D75" w:rsidRPr="00D405FF" w:rsidSect="00474D70">
          <w:headerReference w:type="default" r:id="rId13"/>
          <w:footerReference w:type="even" r:id="rId14"/>
          <w:footerReference w:type="default" r:id="rId15"/>
          <w:headerReference w:type="first" r:id="rId16"/>
          <w:footerReference w:type="first" r:id="rId17"/>
          <w:pgSz w:w="11907" w:h="16840" w:code="9"/>
          <w:pgMar w:top="1797" w:right="1107" w:bottom="1418" w:left="1418" w:header="708" w:footer="708" w:gutter="0"/>
          <w:pgNumType w:start="1"/>
          <w:cols w:space="708"/>
          <w:titlePg/>
          <w:docGrid w:linePitch="360"/>
        </w:sectPr>
      </w:pPr>
    </w:p>
    <w:p w14:paraId="7B5767D2" w14:textId="77777777" w:rsidR="000F7CC4" w:rsidRPr="00D405FF" w:rsidRDefault="00CA7FE7" w:rsidP="0091588F">
      <w:pPr>
        <w:pStyle w:val="Kop1"/>
        <w:tabs>
          <w:tab w:val="clear" w:pos="612"/>
          <w:tab w:val="num" w:pos="590"/>
        </w:tabs>
        <w:spacing w:line="300" w:lineRule="auto"/>
        <w:rPr>
          <w:rFonts w:ascii="Arial" w:hAnsi="Arial" w:cs="Arial"/>
          <w:sz w:val="24"/>
        </w:rPr>
      </w:pPr>
      <w:r w:rsidRPr="00D405FF">
        <w:rPr>
          <w:rFonts w:ascii="Arial" w:hAnsi="Arial" w:cs="Arial"/>
          <w:sz w:val="24"/>
        </w:rPr>
        <w:lastRenderedPageBreak/>
        <w:t xml:space="preserve"> </w:t>
      </w:r>
      <w:bookmarkStart w:id="1" w:name="_Toc512202443"/>
      <w:bookmarkStart w:id="2" w:name="_Toc526776133"/>
      <w:r w:rsidR="008101A1" w:rsidRPr="00D405FF">
        <w:rPr>
          <w:rFonts w:ascii="Arial" w:hAnsi="Arial" w:cs="Arial"/>
          <w:sz w:val="24"/>
        </w:rPr>
        <w:t>Inleiding</w:t>
      </w:r>
      <w:bookmarkEnd w:id="1"/>
      <w:bookmarkEnd w:id="2"/>
    </w:p>
    <w:p w14:paraId="6336CEA9" w14:textId="77777777" w:rsidR="000F7CC4" w:rsidRPr="00D405FF" w:rsidRDefault="008101A1" w:rsidP="00BD272B">
      <w:pPr>
        <w:pStyle w:val="Kop2"/>
        <w:tabs>
          <w:tab w:val="num" w:pos="745"/>
        </w:tabs>
        <w:spacing w:line="300" w:lineRule="auto"/>
        <w:ind w:left="756" w:hanging="576"/>
        <w:rPr>
          <w:rFonts w:ascii="Arial" w:hAnsi="Arial" w:cs="Arial"/>
          <w:kern w:val="32"/>
        </w:rPr>
      </w:pPr>
      <w:bookmarkStart w:id="3" w:name="_Toc512202444"/>
      <w:bookmarkStart w:id="4" w:name="_Toc526776134"/>
      <w:bookmarkStart w:id="5" w:name="_Toc189377547"/>
      <w:r w:rsidRPr="00D405FF">
        <w:rPr>
          <w:rFonts w:ascii="Arial" w:hAnsi="Arial" w:cs="Arial"/>
          <w:kern w:val="32"/>
        </w:rPr>
        <w:t>Aanbestedende dienst</w:t>
      </w:r>
      <w:bookmarkEnd w:id="3"/>
      <w:bookmarkEnd w:id="4"/>
    </w:p>
    <w:p w14:paraId="48A30E79" w14:textId="77777777" w:rsidR="008101A1" w:rsidRPr="00D405FF" w:rsidRDefault="008101A1" w:rsidP="008101A1">
      <w:pPr>
        <w:spacing w:line="300" w:lineRule="auto"/>
        <w:rPr>
          <w:rFonts w:ascii="Arial" w:hAnsi="Arial" w:cs="Arial"/>
          <w:szCs w:val="20"/>
        </w:rPr>
      </w:pPr>
      <w:r w:rsidRPr="00D405FF">
        <w:rPr>
          <w:rFonts w:ascii="Arial" w:hAnsi="Arial" w:cs="Arial"/>
          <w:szCs w:val="20"/>
        </w:rPr>
        <w:t>De gemeente Zaanstad is één van de grotere gemeente</w:t>
      </w:r>
      <w:r w:rsidR="008B782A">
        <w:rPr>
          <w:rFonts w:ascii="Arial" w:hAnsi="Arial" w:cs="Arial"/>
          <w:szCs w:val="20"/>
        </w:rPr>
        <w:t>n</w:t>
      </w:r>
      <w:r w:rsidRPr="00D405FF">
        <w:rPr>
          <w:rFonts w:ascii="Arial" w:hAnsi="Arial" w:cs="Arial"/>
          <w:szCs w:val="20"/>
        </w:rPr>
        <w:t xml:space="preserve"> in Nederland met ongeveer 155.0</w:t>
      </w:r>
      <w:r w:rsidR="00007C20" w:rsidRPr="00D405FF">
        <w:rPr>
          <w:rFonts w:ascii="Arial" w:hAnsi="Arial" w:cs="Arial"/>
          <w:szCs w:val="20"/>
        </w:rPr>
        <w:t>0</w:t>
      </w:r>
      <w:r w:rsidRPr="00D405FF">
        <w:rPr>
          <w:rFonts w:ascii="Arial" w:hAnsi="Arial" w:cs="Arial"/>
          <w:szCs w:val="20"/>
        </w:rPr>
        <w:t>0 inwoners. Zaanstad</w:t>
      </w:r>
      <w:r w:rsidR="00C15DF2" w:rsidRPr="00D405FF">
        <w:rPr>
          <w:rFonts w:ascii="Arial" w:hAnsi="Arial" w:cs="Arial"/>
          <w:szCs w:val="20"/>
        </w:rPr>
        <w:t xml:space="preserve"> ligt </w:t>
      </w:r>
      <w:r w:rsidR="0000324D" w:rsidRPr="00D405FF">
        <w:rPr>
          <w:rFonts w:ascii="Arial" w:hAnsi="Arial" w:cs="Arial"/>
          <w:szCs w:val="20"/>
        </w:rPr>
        <w:t>ten noordwesten van Amsterdam in de provincie Noord-Holland</w:t>
      </w:r>
      <w:r w:rsidR="00C15DF2" w:rsidRPr="00D405FF">
        <w:rPr>
          <w:rFonts w:ascii="Arial" w:hAnsi="Arial" w:cs="Arial"/>
          <w:szCs w:val="20"/>
        </w:rPr>
        <w:t xml:space="preserve"> </w:t>
      </w:r>
      <w:r w:rsidR="0000324D" w:rsidRPr="00D405FF">
        <w:rPr>
          <w:rFonts w:ascii="Arial" w:hAnsi="Arial" w:cs="Arial"/>
          <w:szCs w:val="20"/>
        </w:rPr>
        <w:t>en</w:t>
      </w:r>
      <w:r w:rsidRPr="00D405FF">
        <w:rPr>
          <w:rFonts w:ascii="Arial" w:hAnsi="Arial" w:cs="Arial"/>
          <w:szCs w:val="20"/>
        </w:rPr>
        <w:t xml:space="preserve"> is in 1974 ontstaan door samenvoeging van de gemeenten Assendelft, Krommenie, Wormerveer, Westzaan, Zaandijk, Koog aan de Zaan en Zaandam. </w:t>
      </w:r>
    </w:p>
    <w:p w14:paraId="326F1312" w14:textId="77777777" w:rsidR="008101A1" w:rsidRPr="00D405FF" w:rsidRDefault="008101A1" w:rsidP="00007C20">
      <w:pPr>
        <w:spacing w:line="300" w:lineRule="auto"/>
        <w:rPr>
          <w:rFonts w:ascii="Arial" w:hAnsi="Arial" w:cs="Arial"/>
          <w:szCs w:val="20"/>
        </w:rPr>
      </w:pPr>
    </w:p>
    <w:p w14:paraId="050E2A31" w14:textId="4FE10FD6" w:rsidR="00007C20" w:rsidRDefault="00A56CA1" w:rsidP="00007C20">
      <w:pPr>
        <w:spacing w:line="300" w:lineRule="auto"/>
        <w:rPr>
          <w:rFonts w:ascii="Arial" w:hAnsi="Arial" w:cs="Arial"/>
          <w:szCs w:val="20"/>
        </w:rPr>
      </w:pPr>
      <w:r w:rsidRPr="00A56CA1">
        <w:rPr>
          <w:rFonts w:ascii="Arial" w:hAnsi="Arial" w:cs="Arial"/>
          <w:szCs w:val="20"/>
        </w:rPr>
        <w:t>In januari 2022 heeft de gemeenteraad van Zaanstad de Maatschappelijke visie Zaanstad vastgesteld. In deze visie zijn de strategische opgaven weergegeven waar Zaanstad zich als gemeente voor gesteld ziet richting 2040. De kern van de Maatschappelijke visie is dat de gemeente er samen met de bewoners en partners naar streeft dat Zaanstad een evenwichtige en rechtvaardige gemeente is waar iedereen gelijke kansen heeft</w:t>
      </w:r>
      <w:r>
        <w:rPr>
          <w:rFonts w:ascii="Arial" w:hAnsi="Arial" w:cs="Arial"/>
          <w:szCs w:val="20"/>
        </w:rPr>
        <w:t>.</w:t>
      </w:r>
    </w:p>
    <w:p w14:paraId="082961CF" w14:textId="77777777" w:rsidR="00A56CA1" w:rsidRPr="00D405FF" w:rsidRDefault="00A56CA1" w:rsidP="00007C20">
      <w:pPr>
        <w:spacing w:line="300" w:lineRule="auto"/>
        <w:rPr>
          <w:rFonts w:ascii="Arial" w:hAnsi="Arial" w:cs="Arial"/>
          <w:szCs w:val="20"/>
        </w:rPr>
      </w:pPr>
    </w:p>
    <w:p w14:paraId="0B754809" w14:textId="77777777" w:rsidR="00C15DF2" w:rsidRPr="00D405FF" w:rsidRDefault="00007C20" w:rsidP="00C15DF2">
      <w:pPr>
        <w:spacing w:line="300" w:lineRule="auto"/>
        <w:rPr>
          <w:rFonts w:ascii="Arial" w:hAnsi="Arial" w:cs="Arial"/>
          <w:szCs w:val="20"/>
        </w:rPr>
      </w:pPr>
      <w:r w:rsidRPr="00D405FF">
        <w:rPr>
          <w:rFonts w:ascii="Arial" w:hAnsi="Arial" w:cs="Arial"/>
          <w:szCs w:val="20"/>
        </w:rPr>
        <w:t>De gemeente wil werken aan de maatschappelijke opgaven in de stad. Inkoop is hiervoor een steeds belangrijker en strategischer middel geworden.</w:t>
      </w:r>
      <w:r w:rsidR="000222BE" w:rsidRPr="00D405FF">
        <w:rPr>
          <w:rFonts w:ascii="Arial" w:hAnsi="Arial" w:cs="Arial"/>
          <w:szCs w:val="20"/>
        </w:rPr>
        <w:t xml:space="preserve"> </w:t>
      </w:r>
      <w:r w:rsidRPr="00D405FF">
        <w:rPr>
          <w:rFonts w:ascii="Arial" w:hAnsi="Arial" w:cs="Arial"/>
          <w:szCs w:val="20"/>
        </w:rPr>
        <w:t>Sinds december 2016 neemt de gemeente Zaanstad deel aan het (landelijk) Manifest Maatschappelijk Verantwoord Inkopen. Het doel is dat er zo maatschappelijk verantwoord ingekocht wordt als mogelijk is.</w:t>
      </w:r>
      <w:r w:rsidR="000222BE" w:rsidRPr="00D405FF">
        <w:rPr>
          <w:rFonts w:ascii="Arial" w:hAnsi="Arial" w:cs="Arial"/>
          <w:szCs w:val="20"/>
        </w:rPr>
        <w:t xml:space="preserve"> Dit is verwoord i</w:t>
      </w:r>
      <w:r w:rsidR="00C15DF2" w:rsidRPr="00D405FF">
        <w:rPr>
          <w:rFonts w:ascii="Arial" w:hAnsi="Arial" w:cs="Arial"/>
          <w:szCs w:val="20"/>
        </w:rPr>
        <w:t xml:space="preserve">n </w:t>
      </w:r>
      <w:r w:rsidR="000222BE" w:rsidRPr="00D405FF">
        <w:rPr>
          <w:rFonts w:ascii="Arial" w:hAnsi="Arial" w:cs="Arial"/>
          <w:szCs w:val="20"/>
        </w:rPr>
        <w:t xml:space="preserve">de inkoopdoelstellingen van </w:t>
      </w:r>
      <w:r w:rsidR="00C15DF2" w:rsidRPr="00D405FF">
        <w:rPr>
          <w:rFonts w:ascii="Arial" w:hAnsi="Arial" w:cs="Arial"/>
          <w:szCs w:val="20"/>
        </w:rPr>
        <w:t>het Strategisch Inkoopbeleid 2017, “Samen naar buiten: met inkoop meer bereiken”</w:t>
      </w:r>
      <w:r w:rsidR="0000324D" w:rsidRPr="00D405FF">
        <w:rPr>
          <w:rFonts w:ascii="Arial" w:hAnsi="Arial" w:cs="Arial"/>
          <w:szCs w:val="20"/>
        </w:rPr>
        <w:t xml:space="preserve"> </w:t>
      </w:r>
      <w:r w:rsidR="00C15DF2" w:rsidRPr="00D405FF">
        <w:rPr>
          <w:rFonts w:ascii="Arial" w:hAnsi="Arial" w:cs="Arial"/>
          <w:szCs w:val="20"/>
        </w:rPr>
        <w:t>voor de komende jaren:</w:t>
      </w:r>
    </w:p>
    <w:p w14:paraId="2D593785" w14:textId="34FB111C" w:rsidR="0000324D" w:rsidRPr="00D70E6E" w:rsidRDefault="00C15DF2" w:rsidP="000E2623">
      <w:pPr>
        <w:numPr>
          <w:ilvl w:val="0"/>
          <w:numId w:val="11"/>
        </w:numPr>
        <w:spacing w:line="280" w:lineRule="atLeast"/>
        <w:contextualSpacing/>
        <w:rPr>
          <w:rFonts w:ascii="Arial" w:hAnsi="Arial" w:cs="Arial"/>
          <w:color w:val="212121"/>
          <w:szCs w:val="20"/>
        </w:rPr>
      </w:pPr>
      <w:r w:rsidRPr="00D405FF">
        <w:rPr>
          <w:rFonts w:ascii="Arial" w:hAnsi="Arial" w:cs="Arial"/>
          <w:b/>
          <w:color w:val="000000"/>
          <w:szCs w:val="20"/>
        </w:rPr>
        <w:t>Social Return on Investment (SROI)</w:t>
      </w:r>
      <w:r w:rsidRPr="00D405FF">
        <w:rPr>
          <w:rFonts w:ascii="Arial" w:hAnsi="Arial" w:cs="Arial"/>
          <w:b/>
          <w:color w:val="000000"/>
          <w:szCs w:val="20"/>
        </w:rPr>
        <w:br/>
      </w:r>
      <w:r w:rsidRPr="00D405FF">
        <w:rPr>
          <w:rFonts w:ascii="Arial" w:hAnsi="Arial" w:cs="Arial"/>
          <w:color w:val="000000"/>
          <w:szCs w:val="20"/>
        </w:rPr>
        <w:t xml:space="preserve">De ambitie van Zaanstad is het volledig potentieel uit SROI beleid benutten door 100% realisatie van de contractuele SROI afspraken met leveranciers. </w:t>
      </w:r>
      <w:r w:rsidR="00670AA4" w:rsidRPr="00D70E6E">
        <w:rPr>
          <w:rFonts w:ascii="Arial" w:hAnsi="Arial" w:cs="Arial"/>
          <w:color w:val="000000"/>
          <w:szCs w:val="20"/>
        </w:rPr>
        <w:t xml:space="preserve">Voor deze aanbesteding is geen </w:t>
      </w:r>
      <w:r w:rsidR="00F2305F" w:rsidRPr="00D70E6E">
        <w:rPr>
          <w:rFonts w:ascii="Arial" w:hAnsi="Arial" w:cs="Arial"/>
          <w:color w:val="000000"/>
          <w:szCs w:val="20"/>
        </w:rPr>
        <w:t>SROI-eis</w:t>
      </w:r>
      <w:r w:rsidR="00670AA4" w:rsidRPr="00D70E6E">
        <w:rPr>
          <w:rFonts w:ascii="Arial" w:hAnsi="Arial" w:cs="Arial"/>
          <w:color w:val="000000"/>
          <w:szCs w:val="20"/>
        </w:rPr>
        <w:t xml:space="preserve"> opgenomen.</w:t>
      </w:r>
    </w:p>
    <w:p w14:paraId="52B3B046" w14:textId="77777777" w:rsidR="00C15DF2" w:rsidRPr="00D405FF" w:rsidRDefault="00C15DF2" w:rsidP="000E2623">
      <w:pPr>
        <w:numPr>
          <w:ilvl w:val="0"/>
          <w:numId w:val="11"/>
        </w:numPr>
        <w:spacing w:line="280" w:lineRule="atLeast"/>
        <w:contextualSpacing/>
        <w:rPr>
          <w:rFonts w:ascii="Arial" w:hAnsi="Arial" w:cs="Arial"/>
          <w:color w:val="212121"/>
          <w:szCs w:val="20"/>
        </w:rPr>
      </w:pPr>
      <w:r w:rsidRPr="00D405FF">
        <w:rPr>
          <w:rFonts w:ascii="Arial" w:hAnsi="Arial" w:cs="Arial"/>
          <w:b/>
          <w:color w:val="000000"/>
          <w:szCs w:val="20"/>
        </w:rPr>
        <w:t xml:space="preserve">Aandacht voor het MKB-ondernemerschap </w:t>
      </w:r>
      <w:r w:rsidRPr="00D405FF">
        <w:rPr>
          <w:rFonts w:ascii="Arial" w:hAnsi="Arial" w:cs="Arial"/>
          <w:b/>
          <w:color w:val="000000"/>
          <w:szCs w:val="20"/>
        </w:rPr>
        <w:br/>
      </w:r>
      <w:r w:rsidRPr="00D405FF">
        <w:rPr>
          <w:rFonts w:ascii="Arial" w:hAnsi="Arial" w:cs="Arial"/>
          <w:color w:val="212121"/>
          <w:szCs w:val="20"/>
        </w:rPr>
        <w:t>De ambitie van Zaanstad is het maximaliseren van inkoop-en aan</w:t>
      </w:r>
      <w:r w:rsidR="0000324D" w:rsidRPr="00D405FF">
        <w:rPr>
          <w:rFonts w:ascii="Arial" w:hAnsi="Arial" w:cs="Arial"/>
          <w:color w:val="212121"/>
          <w:szCs w:val="20"/>
        </w:rPr>
        <w:t xml:space="preserve">bestedingskansen voor het MKB. </w:t>
      </w:r>
    </w:p>
    <w:p w14:paraId="527E47CB" w14:textId="77777777" w:rsidR="0000324D" w:rsidRPr="00D405FF" w:rsidRDefault="00C15DF2" w:rsidP="000E2623">
      <w:pPr>
        <w:numPr>
          <w:ilvl w:val="0"/>
          <w:numId w:val="12"/>
        </w:numPr>
        <w:spacing w:line="280" w:lineRule="atLeast"/>
        <w:contextualSpacing/>
        <w:rPr>
          <w:rFonts w:ascii="Arial" w:hAnsi="Arial" w:cs="Arial"/>
        </w:rPr>
      </w:pPr>
      <w:r w:rsidRPr="00D405FF">
        <w:rPr>
          <w:rFonts w:ascii="Arial" w:hAnsi="Arial" w:cs="Arial"/>
          <w:b/>
          <w:color w:val="000000"/>
          <w:szCs w:val="20"/>
        </w:rPr>
        <w:t>Duurzaam Inkopen</w:t>
      </w:r>
      <w:r w:rsidRPr="00D405FF">
        <w:rPr>
          <w:rFonts w:ascii="Arial" w:hAnsi="Arial" w:cs="Arial"/>
          <w:b/>
          <w:color w:val="000000"/>
          <w:szCs w:val="20"/>
        </w:rPr>
        <w:br/>
      </w:r>
      <w:r w:rsidRPr="00D405FF">
        <w:rPr>
          <w:rFonts w:ascii="Arial" w:hAnsi="Arial" w:cs="Arial"/>
          <w:color w:val="000000"/>
          <w:szCs w:val="20"/>
        </w:rPr>
        <w:t>De ambitie van Zaanstad is dat Zaanstad Klimaatneutraal inkoopt (hetgeen wat Zaanstad inkoopt draagt niet bij aan klimaatverandering), inzet op hergebruik van grondstoffen (voorkomen van afvalstromen) en let op de effecten van inkoop op sociale aspecten.</w:t>
      </w:r>
    </w:p>
    <w:p w14:paraId="519512D5" w14:textId="77777777" w:rsidR="00007C20" w:rsidRDefault="00C15DF2" w:rsidP="000E2623">
      <w:pPr>
        <w:numPr>
          <w:ilvl w:val="0"/>
          <w:numId w:val="11"/>
        </w:numPr>
        <w:spacing w:line="280" w:lineRule="atLeast"/>
        <w:contextualSpacing/>
        <w:rPr>
          <w:rFonts w:ascii="Arial" w:hAnsi="Arial" w:cs="Arial"/>
          <w:color w:val="000000"/>
          <w:szCs w:val="20"/>
        </w:rPr>
      </w:pPr>
      <w:r w:rsidRPr="00D405FF">
        <w:rPr>
          <w:rFonts w:ascii="Arial" w:hAnsi="Arial" w:cs="Arial"/>
          <w:b/>
          <w:color w:val="000000"/>
          <w:szCs w:val="20"/>
        </w:rPr>
        <w:t xml:space="preserve">Rechtmatig en doelmatig Inkoop </w:t>
      </w:r>
      <w:r w:rsidRPr="00D405FF">
        <w:rPr>
          <w:rFonts w:ascii="Arial" w:hAnsi="Arial" w:cs="Arial"/>
          <w:b/>
          <w:color w:val="000000"/>
          <w:szCs w:val="20"/>
        </w:rPr>
        <w:br/>
      </w:r>
      <w:r w:rsidR="0000324D" w:rsidRPr="00D405FF">
        <w:rPr>
          <w:rFonts w:ascii="Arial" w:hAnsi="Arial" w:cs="Arial"/>
          <w:color w:val="000000"/>
          <w:szCs w:val="20"/>
        </w:rPr>
        <w:t>Als overheidsdienst met publieke gelden gaan we zakelijk en transparant om met publieke gelden en zijn we een betrouwbare partner voor alle partijen. Geld wordt rechtmatig en kostenbewust besteed. Inkoop richt zich op het vervullen van de maatschappelijke opgave en de ambitie om met inkoop meer te bereiken.</w:t>
      </w:r>
    </w:p>
    <w:p w14:paraId="5F005848" w14:textId="77777777" w:rsidR="004F574F" w:rsidRDefault="004F574F" w:rsidP="004F574F">
      <w:pPr>
        <w:spacing w:line="280" w:lineRule="atLeast"/>
        <w:contextualSpacing/>
        <w:rPr>
          <w:rFonts w:ascii="Arial" w:hAnsi="Arial" w:cs="Arial"/>
          <w:color w:val="000000"/>
          <w:szCs w:val="20"/>
        </w:rPr>
      </w:pPr>
    </w:p>
    <w:p w14:paraId="2B47B95E" w14:textId="77777777" w:rsidR="004F574F" w:rsidRPr="004F574F" w:rsidRDefault="004F574F" w:rsidP="004F574F">
      <w:pPr>
        <w:spacing w:line="280" w:lineRule="atLeast"/>
        <w:contextualSpacing/>
        <w:rPr>
          <w:rFonts w:ascii="Arial" w:hAnsi="Arial" w:cs="Arial"/>
          <w:color w:val="000000"/>
          <w:szCs w:val="20"/>
        </w:rPr>
      </w:pPr>
      <w:r>
        <w:rPr>
          <w:rFonts w:ascii="Arial" w:hAnsi="Arial" w:cs="Arial"/>
          <w:color w:val="000000"/>
          <w:szCs w:val="20"/>
        </w:rPr>
        <w:t>De wijze waarop gemeente Zaanstad de beleidsdoelstellingen in de aanbesteding verwerkt is weergegeven in het Programma van Eisen.</w:t>
      </w:r>
    </w:p>
    <w:p w14:paraId="799F249C" w14:textId="77777777" w:rsidR="008101A1" w:rsidRPr="00D405FF" w:rsidRDefault="00007C20" w:rsidP="00BD272B">
      <w:pPr>
        <w:pStyle w:val="Kop2"/>
        <w:tabs>
          <w:tab w:val="num" w:pos="745"/>
        </w:tabs>
        <w:spacing w:line="300" w:lineRule="auto"/>
        <w:ind w:left="756" w:hanging="576"/>
        <w:rPr>
          <w:rFonts w:ascii="Arial" w:hAnsi="Arial" w:cs="Arial"/>
          <w:kern w:val="32"/>
        </w:rPr>
      </w:pPr>
      <w:bookmarkStart w:id="6" w:name="_Toc512202445"/>
      <w:bookmarkStart w:id="7" w:name="_Toc526776135"/>
      <w:r w:rsidRPr="00D405FF">
        <w:rPr>
          <w:rFonts w:ascii="Arial" w:hAnsi="Arial" w:cs="Arial"/>
          <w:kern w:val="32"/>
        </w:rPr>
        <w:t>Aan te besteden opdracht</w:t>
      </w:r>
      <w:bookmarkEnd w:id="6"/>
      <w:bookmarkEnd w:id="7"/>
    </w:p>
    <w:p w14:paraId="694C703A" w14:textId="11C248F7" w:rsidR="0000324D" w:rsidRPr="00D405FF" w:rsidRDefault="00F7209F" w:rsidP="009F360D">
      <w:pPr>
        <w:spacing w:line="300" w:lineRule="auto"/>
        <w:rPr>
          <w:rFonts w:ascii="Arial" w:hAnsi="Arial" w:cs="Arial"/>
          <w:szCs w:val="20"/>
        </w:rPr>
      </w:pPr>
      <w:bookmarkStart w:id="8" w:name="_Toc243466759"/>
      <w:bookmarkStart w:id="9" w:name="_Toc254769139"/>
      <w:bookmarkEnd w:id="5"/>
      <w:r w:rsidRPr="00D405FF">
        <w:rPr>
          <w:rFonts w:ascii="Arial" w:hAnsi="Arial" w:cs="Arial"/>
          <w:szCs w:val="20"/>
        </w:rPr>
        <w:t xml:space="preserve">De </w:t>
      </w:r>
      <w:r w:rsidR="006D53E1" w:rsidRPr="00D405FF">
        <w:rPr>
          <w:rFonts w:ascii="Arial" w:hAnsi="Arial" w:cs="Arial"/>
          <w:szCs w:val="20"/>
        </w:rPr>
        <w:t>gemeente</w:t>
      </w:r>
      <w:r w:rsidRPr="00D405FF">
        <w:rPr>
          <w:rFonts w:ascii="Arial" w:hAnsi="Arial" w:cs="Arial"/>
          <w:szCs w:val="20"/>
        </w:rPr>
        <w:t xml:space="preserve"> Zaanstad </w:t>
      </w:r>
      <w:r w:rsidR="0000324D" w:rsidRPr="00D405FF">
        <w:rPr>
          <w:rFonts w:ascii="Arial" w:hAnsi="Arial" w:cs="Arial"/>
          <w:szCs w:val="20"/>
        </w:rPr>
        <w:t>wenst een overeenkomst af te sluiten</w:t>
      </w:r>
      <w:r w:rsidR="00E93EE8">
        <w:rPr>
          <w:rFonts w:ascii="Arial" w:hAnsi="Arial" w:cs="Arial"/>
          <w:szCs w:val="20"/>
        </w:rPr>
        <w:t xml:space="preserve"> </w:t>
      </w:r>
      <w:r w:rsidR="00AB5DD9" w:rsidRPr="00D405FF">
        <w:rPr>
          <w:rFonts w:ascii="Arial" w:hAnsi="Arial" w:cs="Arial"/>
          <w:szCs w:val="20"/>
        </w:rPr>
        <w:t xml:space="preserve">voor </w:t>
      </w:r>
      <w:r w:rsidRPr="00D405FF">
        <w:rPr>
          <w:rFonts w:ascii="Arial" w:hAnsi="Arial" w:cs="Arial"/>
          <w:szCs w:val="20"/>
        </w:rPr>
        <w:t xml:space="preserve">de </w:t>
      </w:r>
      <w:r w:rsidR="00670AA4">
        <w:rPr>
          <w:rFonts w:ascii="Arial" w:hAnsi="Arial" w:cs="Arial"/>
          <w:szCs w:val="20"/>
        </w:rPr>
        <w:t>uitvoering</w:t>
      </w:r>
      <w:r w:rsidR="00AB5DD9" w:rsidRPr="00D405FF">
        <w:rPr>
          <w:rFonts w:ascii="Arial" w:hAnsi="Arial" w:cs="Arial"/>
          <w:szCs w:val="20"/>
        </w:rPr>
        <w:t xml:space="preserve"> </w:t>
      </w:r>
      <w:r w:rsidRPr="00D405FF">
        <w:rPr>
          <w:rFonts w:ascii="Arial" w:hAnsi="Arial" w:cs="Arial"/>
          <w:szCs w:val="20"/>
        </w:rPr>
        <w:t xml:space="preserve">van </w:t>
      </w:r>
      <w:r w:rsidR="00670AA4" w:rsidRPr="000E2623">
        <w:rPr>
          <w:rFonts w:ascii="Arial" w:hAnsi="Arial" w:cs="Arial"/>
          <w:szCs w:val="20"/>
        </w:rPr>
        <w:t xml:space="preserve">een Zaanse </w:t>
      </w:r>
      <w:r w:rsidR="00F2305F" w:rsidRPr="000E2623">
        <w:rPr>
          <w:rFonts w:ascii="Arial" w:hAnsi="Arial" w:cs="Arial"/>
          <w:szCs w:val="20"/>
        </w:rPr>
        <w:t>Stadspas</w:t>
      </w:r>
      <w:r w:rsidRPr="000E2623">
        <w:rPr>
          <w:rFonts w:ascii="Arial" w:hAnsi="Arial" w:cs="Arial"/>
          <w:szCs w:val="20"/>
        </w:rPr>
        <w:t xml:space="preserve">, </w:t>
      </w:r>
      <w:r w:rsidR="0000324D" w:rsidRPr="000E2623">
        <w:rPr>
          <w:rFonts w:ascii="Arial" w:hAnsi="Arial" w:cs="Arial"/>
          <w:szCs w:val="20"/>
        </w:rPr>
        <w:t>voor de komende</w:t>
      </w:r>
      <w:r w:rsidR="00670AA4" w:rsidRPr="000E2623">
        <w:rPr>
          <w:rFonts w:ascii="Arial" w:hAnsi="Arial" w:cs="Arial"/>
          <w:szCs w:val="20"/>
        </w:rPr>
        <w:t xml:space="preserve"> </w:t>
      </w:r>
      <w:r w:rsidR="00D91FE6" w:rsidRPr="000E2623">
        <w:rPr>
          <w:rFonts w:ascii="Arial" w:hAnsi="Arial" w:cs="Arial"/>
          <w:szCs w:val="20"/>
        </w:rPr>
        <w:t>vier</w:t>
      </w:r>
      <w:r w:rsidR="0000324D" w:rsidRPr="000E2623">
        <w:rPr>
          <w:rFonts w:ascii="Arial" w:hAnsi="Arial" w:cs="Arial"/>
          <w:szCs w:val="20"/>
        </w:rPr>
        <w:t xml:space="preserve"> </w:t>
      </w:r>
      <w:r w:rsidR="00495FF5" w:rsidRPr="000E2623">
        <w:rPr>
          <w:rFonts w:ascii="Arial" w:hAnsi="Arial" w:cs="Arial"/>
          <w:szCs w:val="20"/>
        </w:rPr>
        <w:t>(</w:t>
      </w:r>
      <w:r w:rsidR="00D91FE6" w:rsidRPr="000E2623">
        <w:rPr>
          <w:rFonts w:ascii="Arial" w:hAnsi="Arial" w:cs="Arial"/>
          <w:szCs w:val="20"/>
        </w:rPr>
        <w:t>4</w:t>
      </w:r>
      <w:r w:rsidR="00670AA4" w:rsidRPr="000E2623">
        <w:rPr>
          <w:rFonts w:ascii="Arial" w:hAnsi="Arial" w:cs="Arial"/>
          <w:szCs w:val="20"/>
        </w:rPr>
        <w:t>)</w:t>
      </w:r>
      <w:r w:rsidR="0000324D" w:rsidRPr="000E2623">
        <w:rPr>
          <w:rFonts w:ascii="Arial" w:hAnsi="Arial" w:cs="Arial"/>
          <w:szCs w:val="20"/>
        </w:rPr>
        <w:t xml:space="preserve"> jaar, met een optie tot verlenging van </w:t>
      </w:r>
      <w:r w:rsidR="000E2623" w:rsidRPr="000E2623">
        <w:rPr>
          <w:rFonts w:ascii="Arial" w:hAnsi="Arial" w:cs="Arial"/>
          <w:szCs w:val="20"/>
        </w:rPr>
        <w:t>twee</w:t>
      </w:r>
      <w:r w:rsidR="00670AA4" w:rsidRPr="000E2623">
        <w:rPr>
          <w:rFonts w:ascii="Arial" w:hAnsi="Arial" w:cs="Arial"/>
          <w:szCs w:val="20"/>
        </w:rPr>
        <w:t xml:space="preserve"> (</w:t>
      </w:r>
      <w:r w:rsidR="000E2623" w:rsidRPr="000E2623">
        <w:rPr>
          <w:rFonts w:ascii="Arial" w:hAnsi="Arial" w:cs="Arial"/>
          <w:szCs w:val="20"/>
        </w:rPr>
        <w:t>2</w:t>
      </w:r>
      <w:r w:rsidR="00670AA4" w:rsidRPr="000E2623">
        <w:rPr>
          <w:rFonts w:ascii="Arial" w:hAnsi="Arial" w:cs="Arial"/>
          <w:szCs w:val="20"/>
        </w:rPr>
        <w:t xml:space="preserve">) keer </w:t>
      </w:r>
      <w:r w:rsidR="000E2623" w:rsidRPr="000E2623">
        <w:rPr>
          <w:rFonts w:ascii="Arial" w:hAnsi="Arial" w:cs="Arial"/>
          <w:szCs w:val="20"/>
        </w:rPr>
        <w:t>twee</w:t>
      </w:r>
      <w:r w:rsidR="00670AA4" w:rsidRPr="000E2623">
        <w:rPr>
          <w:rFonts w:ascii="Arial" w:hAnsi="Arial" w:cs="Arial"/>
          <w:szCs w:val="20"/>
        </w:rPr>
        <w:t xml:space="preserve"> (</w:t>
      </w:r>
      <w:r w:rsidR="000E2623" w:rsidRPr="000E2623">
        <w:rPr>
          <w:rFonts w:ascii="Arial" w:hAnsi="Arial" w:cs="Arial"/>
          <w:szCs w:val="20"/>
        </w:rPr>
        <w:t>2</w:t>
      </w:r>
      <w:r w:rsidR="00670AA4" w:rsidRPr="000E2623">
        <w:rPr>
          <w:rFonts w:ascii="Arial" w:hAnsi="Arial" w:cs="Arial"/>
          <w:szCs w:val="20"/>
        </w:rPr>
        <w:t>) jaar</w:t>
      </w:r>
      <w:r w:rsidR="0000324D" w:rsidRPr="000E2623">
        <w:rPr>
          <w:rFonts w:ascii="Arial" w:hAnsi="Arial" w:cs="Arial"/>
          <w:szCs w:val="20"/>
        </w:rPr>
        <w:t>,</w:t>
      </w:r>
      <w:r w:rsidR="0000324D" w:rsidRPr="00D405FF">
        <w:rPr>
          <w:rFonts w:ascii="Arial" w:hAnsi="Arial" w:cs="Arial"/>
          <w:szCs w:val="20"/>
        </w:rPr>
        <w:t xml:space="preserve"> </w:t>
      </w:r>
      <w:r w:rsidR="00670AA4">
        <w:rPr>
          <w:rFonts w:ascii="Arial" w:hAnsi="Arial" w:cs="Arial"/>
          <w:szCs w:val="20"/>
        </w:rPr>
        <w:t>wa</w:t>
      </w:r>
      <w:r w:rsidR="00C02280">
        <w:rPr>
          <w:rFonts w:ascii="Arial" w:hAnsi="Arial" w:cs="Arial"/>
          <w:szCs w:val="20"/>
        </w:rPr>
        <w:t>armee kansengelijkheid verkleind</w:t>
      </w:r>
      <w:r w:rsidR="00670AA4">
        <w:rPr>
          <w:rFonts w:ascii="Arial" w:hAnsi="Arial" w:cs="Arial"/>
          <w:szCs w:val="20"/>
        </w:rPr>
        <w:t xml:space="preserve"> wordt en participatie van minima in Zaanstad verbetert.</w:t>
      </w:r>
      <w:r w:rsidR="0029132A" w:rsidRPr="00D405FF">
        <w:rPr>
          <w:rFonts w:ascii="Arial" w:hAnsi="Arial" w:cs="Arial"/>
          <w:szCs w:val="20"/>
        </w:rPr>
        <w:t xml:space="preserve"> De beoogde ingangsdatum van de overeenkomst is </w:t>
      </w:r>
      <w:r w:rsidR="00670AA4" w:rsidRPr="00D70E6E">
        <w:rPr>
          <w:rFonts w:ascii="Arial" w:hAnsi="Arial" w:cs="Arial"/>
          <w:szCs w:val="20"/>
        </w:rPr>
        <w:t>1-1</w:t>
      </w:r>
      <w:r w:rsidR="00112D88" w:rsidRPr="00D70E6E">
        <w:rPr>
          <w:rFonts w:ascii="Arial" w:hAnsi="Arial" w:cs="Arial"/>
          <w:szCs w:val="20"/>
        </w:rPr>
        <w:t>2</w:t>
      </w:r>
      <w:r w:rsidR="00670AA4" w:rsidRPr="00D70E6E">
        <w:rPr>
          <w:rFonts w:ascii="Arial" w:hAnsi="Arial" w:cs="Arial"/>
          <w:szCs w:val="20"/>
        </w:rPr>
        <w:t>-2022</w:t>
      </w:r>
      <w:r w:rsidR="00D70E6E">
        <w:rPr>
          <w:rFonts w:ascii="Arial" w:hAnsi="Arial" w:cs="Arial"/>
          <w:szCs w:val="20"/>
        </w:rPr>
        <w:t>.</w:t>
      </w:r>
    </w:p>
    <w:p w14:paraId="347A4F24" w14:textId="77777777" w:rsidR="0000324D" w:rsidRPr="00D405FF" w:rsidRDefault="0000324D" w:rsidP="009F360D">
      <w:pPr>
        <w:spacing w:line="300" w:lineRule="auto"/>
        <w:rPr>
          <w:rFonts w:ascii="Arial" w:hAnsi="Arial" w:cs="Arial"/>
          <w:szCs w:val="20"/>
        </w:rPr>
      </w:pPr>
    </w:p>
    <w:p w14:paraId="533AEB66" w14:textId="77777777" w:rsidR="00E22515" w:rsidRPr="00A56CA1" w:rsidRDefault="0000324D" w:rsidP="00BD272B">
      <w:pPr>
        <w:pStyle w:val="Kop2"/>
        <w:tabs>
          <w:tab w:val="num" w:pos="745"/>
        </w:tabs>
        <w:spacing w:line="300" w:lineRule="auto"/>
        <w:ind w:left="756" w:hanging="576"/>
        <w:rPr>
          <w:rFonts w:ascii="Arial" w:hAnsi="Arial" w:cs="Arial"/>
          <w:kern w:val="32"/>
        </w:rPr>
      </w:pPr>
      <w:bookmarkStart w:id="10" w:name="_Toc512202446"/>
      <w:bookmarkStart w:id="11" w:name="_Toc526776136"/>
      <w:r w:rsidRPr="00A56CA1">
        <w:rPr>
          <w:rFonts w:ascii="Arial" w:hAnsi="Arial" w:cs="Arial"/>
          <w:kern w:val="32"/>
        </w:rPr>
        <w:lastRenderedPageBreak/>
        <w:t>Doelstelling van de opdracht</w:t>
      </w:r>
      <w:bookmarkEnd w:id="10"/>
      <w:bookmarkEnd w:id="11"/>
    </w:p>
    <w:p w14:paraId="1665814C" w14:textId="77777777" w:rsidR="00E22515" w:rsidRPr="00C437C4" w:rsidRDefault="00E22515" w:rsidP="00E22515">
      <w:pPr>
        <w:spacing w:line="300" w:lineRule="auto"/>
        <w:rPr>
          <w:rFonts w:ascii="Arial" w:hAnsi="Arial" w:cs="Arial"/>
          <w:szCs w:val="22"/>
        </w:rPr>
      </w:pPr>
      <w:r w:rsidRPr="00C437C4">
        <w:rPr>
          <w:rFonts w:ascii="Arial" w:hAnsi="Arial" w:cs="Arial"/>
          <w:szCs w:val="22"/>
        </w:rPr>
        <w:t>De doelstellingen van de opdracht zijn:</w:t>
      </w:r>
    </w:p>
    <w:p w14:paraId="4F1E00E6" w14:textId="2D54BC6C" w:rsidR="00C83B11" w:rsidRPr="00C437C4" w:rsidRDefault="00E93EE8" w:rsidP="00C437C4">
      <w:pPr>
        <w:pStyle w:val="Lijstalinea"/>
        <w:numPr>
          <w:ilvl w:val="0"/>
          <w:numId w:val="27"/>
        </w:numPr>
        <w:spacing w:line="300" w:lineRule="auto"/>
        <w:rPr>
          <w:rFonts w:ascii="Arial" w:hAnsi="Arial" w:cs="Arial"/>
          <w:sz w:val="20"/>
        </w:rPr>
      </w:pPr>
      <w:r w:rsidRPr="00C437C4">
        <w:rPr>
          <w:rFonts w:ascii="Arial" w:hAnsi="Arial" w:cs="Arial"/>
          <w:sz w:val="20"/>
        </w:rPr>
        <w:t>Een stadspas introduceren in Zaanstad.</w:t>
      </w:r>
    </w:p>
    <w:p w14:paraId="4D154B8D" w14:textId="50F0BB3D" w:rsidR="00C83B11" w:rsidRPr="00C437C4" w:rsidRDefault="00E93EE8" w:rsidP="00C437C4">
      <w:pPr>
        <w:pStyle w:val="Lijstalinea"/>
        <w:numPr>
          <w:ilvl w:val="0"/>
          <w:numId w:val="27"/>
        </w:numPr>
        <w:spacing w:line="300" w:lineRule="auto"/>
        <w:rPr>
          <w:rFonts w:ascii="Arial" w:hAnsi="Arial" w:cs="Arial"/>
          <w:sz w:val="20"/>
        </w:rPr>
      </w:pPr>
      <w:r w:rsidRPr="00C437C4">
        <w:rPr>
          <w:rFonts w:ascii="Arial" w:hAnsi="Arial" w:cs="Arial"/>
          <w:sz w:val="20"/>
        </w:rPr>
        <w:t xml:space="preserve">De participatie van minima extra bevorderen. </w:t>
      </w:r>
    </w:p>
    <w:p w14:paraId="45002B73" w14:textId="148F65B9" w:rsidR="00C83B11" w:rsidRPr="00C437C4" w:rsidRDefault="00E93EE8" w:rsidP="00C437C4">
      <w:pPr>
        <w:pStyle w:val="Lijstalinea"/>
        <w:numPr>
          <w:ilvl w:val="0"/>
          <w:numId w:val="27"/>
        </w:numPr>
        <w:spacing w:line="300" w:lineRule="auto"/>
        <w:rPr>
          <w:rFonts w:ascii="Arial" w:hAnsi="Arial" w:cs="Arial"/>
          <w:sz w:val="20"/>
        </w:rPr>
      </w:pPr>
      <w:r w:rsidRPr="00C437C4">
        <w:rPr>
          <w:rFonts w:ascii="Arial" w:hAnsi="Arial" w:cs="Arial"/>
          <w:sz w:val="20"/>
        </w:rPr>
        <w:t xml:space="preserve">De minima in Zaanstad </w:t>
      </w:r>
      <w:r w:rsidR="00B4261B" w:rsidRPr="00C437C4">
        <w:rPr>
          <w:rFonts w:ascii="Arial" w:hAnsi="Arial" w:cs="Arial"/>
          <w:sz w:val="20"/>
        </w:rPr>
        <w:t>kunnen</w:t>
      </w:r>
      <w:r w:rsidRPr="00C437C4">
        <w:rPr>
          <w:rFonts w:ascii="Arial" w:hAnsi="Arial" w:cs="Arial"/>
          <w:sz w:val="20"/>
        </w:rPr>
        <w:t xml:space="preserve">, zonder stigmatisering, meer participeren aan de maatschappij op het gebied van cultuur, sport en </w:t>
      </w:r>
      <w:r w:rsidR="00D70E6E" w:rsidRPr="00C437C4">
        <w:rPr>
          <w:rFonts w:ascii="Arial" w:hAnsi="Arial" w:cs="Arial"/>
          <w:sz w:val="20"/>
        </w:rPr>
        <w:t>andere activiteiten</w:t>
      </w:r>
      <w:r w:rsidRPr="00C437C4">
        <w:rPr>
          <w:rFonts w:ascii="Arial" w:hAnsi="Arial" w:cs="Arial"/>
          <w:sz w:val="20"/>
        </w:rPr>
        <w:t>.</w:t>
      </w:r>
    </w:p>
    <w:p w14:paraId="45020B7F" w14:textId="730BE59C" w:rsidR="00E93EE8" w:rsidRPr="00C437C4" w:rsidRDefault="00C02280" w:rsidP="00C437C4">
      <w:pPr>
        <w:pStyle w:val="Lijstalinea"/>
        <w:numPr>
          <w:ilvl w:val="0"/>
          <w:numId w:val="27"/>
        </w:numPr>
        <w:spacing w:line="300" w:lineRule="auto"/>
        <w:rPr>
          <w:rFonts w:ascii="Arial" w:hAnsi="Arial" w:cs="Arial"/>
          <w:sz w:val="20"/>
        </w:rPr>
      </w:pPr>
      <w:r w:rsidRPr="00C437C4">
        <w:rPr>
          <w:rFonts w:ascii="Arial" w:hAnsi="Arial" w:cs="Arial"/>
          <w:sz w:val="20"/>
        </w:rPr>
        <w:t>Inwoners</w:t>
      </w:r>
      <w:r w:rsidR="00E93EE8" w:rsidRPr="00C437C4">
        <w:rPr>
          <w:rFonts w:ascii="Arial" w:hAnsi="Arial" w:cs="Arial"/>
          <w:sz w:val="20"/>
        </w:rPr>
        <w:t xml:space="preserve"> kunnen met de pas meedoen aan activiteiten en korting</w:t>
      </w:r>
      <w:r w:rsidR="00521745" w:rsidRPr="00C437C4">
        <w:rPr>
          <w:rFonts w:ascii="Arial" w:hAnsi="Arial" w:cs="Arial"/>
          <w:sz w:val="20"/>
        </w:rPr>
        <w:t>s</w:t>
      </w:r>
      <w:r w:rsidR="00E93EE8" w:rsidRPr="00C437C4">
        <w:rPr>
          <w:rFonts w:ascii="Arial" w:hAnsi="Arial" w:cs="Arial"/>
          <w:sz w:val="20"/>
        </w:rPr>
        <w:t>acties.</w:t>
      </w:r>
    </w:p>
    <w:p w14:paraId="2E1C6668" w14:textId="21D452D7" w:rsidR="00E93EE8" w:rsidRPr="00C437C4" w:rsidRDefault="00E93EE8" w:rsidP="00C437C4">
      <w:pPr>
        <w:pStyle w:val="Lijstalinea"/>
        <w:numPr>
          <w:ilvl w:val="0"/>
          <w:numId w:val="27"/>
        </w:numPr>
        <w:autoSpaceDE w:val="0"/>
        <w:autoSpaceDN w:val="0"/>
        <w:adjustRightInd w:val="0"/>
        <w:rPr>
          <w:rFonts w:ascii="Arial" w:hAnsi="Arial" w:cs="Arial"/>
          <w:sz w:val="20"/>
        </w:rPr>
      </w:pPr>
      <w:r w:rsidRPr="00C437C4">
        <w:rPr>
          <w:rFonts w:ascii="Arial" w:hAnsi="Arial" w:cs="Arial"/>
          <w:sz w:val="20"/>
        </w:rPr>
        <w:t xml:space="preserve">De stadspas heeft de mogelijkheid om op termijn uit te breiden met andere doelgroepen en regelingen. </w:t>
      </w:r>
    </w:p>
    <w:p w14:paraId="328FC2B4" w14:textId="77777777" w:rsidR="00E22515" w:rsidRPr="00D405FF" w:rsidRDefault="00E22515" w:rsidP="00C83B11">
      <w:pPr>
        <w:pStyle w:val="Lijstalinea"/>
        <w:spacing w:line="300" w:lineRule="auto"/>
        <w:rPr>
          <w:rFonts w:ascii="Arial" w:hAnsi="Arial" w:cs="Arial"/>
          <w:sz w:val="20"/>
          <w:szCs w:val="20"/>
        </w:rPr>
      </w:pPr>
    </w:p>
    <w:p w14:paraId="502D4AC2" w14:textId="77777777" w:rsidR="00A63071" w:rsidRPr="00A56CA1" w:rsidRDefault="00F52CC5" w:rsidP="00BD272B">
      <w:pPr>
        <w:pStyle w:val="Kop2"/>
        <w:tabs>
          <w:tab w:val="num" w:pos="745"/>
        </w:tabs>
        <w:spacing w:line="300" w:lineRule="auto"/>
        <w:ind w:left="756" w:hanging="576"/>
        <w:rPr>
          <w:rFonts w:ascii="Arial" w:hAnsi="Arial" w:cs="Arial"/>
          <w:kern w:val="32"/>
        </w:rPr>
      </w:pPr>
      <w:bookmarkStart w:id="12" w:name="_Toc370813644"/>
      <w:bookmarkStart w:id="13" w:name="_Toc512202447"/>
      <w:bookmarkStart w:id="14" w:name="_Toc526776137"/>
      <w:r w:rsidRPr="00A56CA1">
        <w:rPr>
          <w:rFonts w:ascii="Arial" w:hAnsi="Arial" w:cs="Arial"/>
          <w:kern w:val="32"/>
        </w:rPr>
        <w:t>O</w:t>
      </w:r>
      <w:r w:rsidR="00A63071" w:rsidRPr="00A56CA1">
        <w:rPr>
          <w:rFonts w:ascii="Arial" w:hAnsi="Arial" w:cs="Arial"/>
          <w:kern w:val="32"/>
        </w:rPr>
        <w:t>mvang van de aan te besteden opdracht</w:t>
      </w:r>
      <w:bookmarkEnd w:id="12"/>
      <w:bookmarkEnd w:id="13"/>
      <w:bookmarkEnd w:id="14"/>
    </w:p>
    <w:p w14:paraId="314F1948" w14:textId="2A7E855A" w:rsidR="00E93EE8" w:rsidRPr="00060D82" w:rsidRDefault="00E93EE8" w:rsidP="00FB4CE3">
      <w:pPr>
        <w:spacing w:line="300" w:lineRule="auto"/>
        <w:rPr>
          <w:rFonts w:ascii="Arial" w:hAnsi="Arial" w:cs="Arial"/>
          <w:szCs w:val="20"/>
        </w:rPr>
      </w:pPr>
      <w:r w:rsidRPr="00060D82">
        <w:rPr>
          <w:rFonts w:ascii="Arial" w:hAnsi="Arial" w:cs="Arial"/>
          <w:szCs w:val="20"/>
        </w:rPr>
        <w:t xml:space="preserve">Voor </w:t>
      </w:r>
      <w:r w:rsidR="00D70E6E" w:rsidRPr="00060D82">
        <w:rPr>
          <w:rFonts w:ascii="Arial" w:hAnsi="Arial" w:cs="Arial"/>
          <w:szCs w:val="20"/>
        </w:rPr>
        <w:t xml:space="preserve">het uitvoeren van </w:t>
      </w:r>
      <w:r w:rsidRPr="00060D82">
        <w:rPr>
          <w:rFonts w:ascii="Arial" w:hAnsi="Arial" w:cs="Arial"/>
          <w:szCs w:val="20"/>
        </w:rPr>
        <w:t xml:space="preserve">deze opdracht </w:t>
      </w:r>
      <w:r w:rsidR="00B4261B">
        <w:rPr>
          <w:rFonts w:ascii="Arial" w:hAnsi="Arial" w:cs="Arial"/>
          <w:szCs w:val="20"/>
        </w:rPr>
        <w:t>gelden de volgende budgetplafonds:</w:t>
      </w:r>
    </w:p>
    <w:p w14:paraId="22FD220F" w14:textId="7DFA1583" w:rsidR="00060D82" w:rsidRPr="00060D82" w:rsidRDefault="00060D82" w:rsidP="00FB4CE3">
      <w:pPr>
        <w:spacing w:line="300" w:lineRule="auto"/>
        <w:rPr>
          <w:rFonts w:ascii="Arial" w:hAnsi="Arial" w:cs="Arial"/>
          <w:szCs w:val="20"/>
        </w:rPr>
      </w:pPr>
    </w:p>
    <w:tbl>
      <w:tblPr>
        <w:tblW w:w="859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9"/>
        <w:gridCol w:w="2180"/>
        <w:gridCol w:w="3385"/>
      </w:tblGrid>
      <w:tr w:rsidR="00060D82" w:rsidRPr="00060D82" w14:paraId="134DA827" w14:textId="77777777" w:rsidTr="00060D82">
        <w:trPr>
          <w:trHeight w:val="166"/>
        </w:trPr>
        <w:tc>
          <w:tcPr>
            <w:tcW w:w="3029" w:type="dxa"/>
            <w:vMerge w:val="restart"/>
          </w:tcPr>
          <w:p w14:paraId="667CECDC" w14:textId="456F8BAF" w:rsidR="00060D82" w:rsidRPr="00060D82" w:rsidRDefault="00060D82" w:rsidP="00060D82">
            <w:pPr>
              <w:keepNext/>
              <w:keepLines/>
              <w:spacing w:before="40" w:after="120" w:line="264" w:lineRule="auto"/>
              <w:outlineLvl w:val="6"/>
              <w:rPr>
                <w:rFonts w:asciiTheme="majorHAnsi" w:eastAsiaTheme="majorEastAsia" w:hAnsiTheme="majorHAnsi" w:cstheme="majorBidi"/>
                <w:i/>
                <w:iCs/>
                <w:color w:val="244061" w:themeColor="accent1" w:themeShade="80"/>
                <w:sz w:val="21"/>
                <w:szCs w:val="21"/>
              </w:rPr>
            </w:pPr>
            <w:r w:rsidRPr="00C437C4">
              <w:rPr>
                <w:rFonts w:asciiTheme="majorHAnsi" w:eastAsiaTheme="majorEastAsia" w:hAnsiTheme="majorHAnsi" w:cstheme="majorBidi"/>
                <w:i/>
                <w:iCs/>
                <w:sz w:val="21"/>
                <w:szCs w:val="21"/>
              </w:rPr>
              <w:t>Budget voor dienstverlening opdrachtnemer</w:t>
            </w:r>
          </w:p>
        </w:tc>
        <w:tc>
          <w:tcPr>
            <w:tcW w:w="5565" w:type="dxa"/>
            <w:gridSpan w:val="2"/>
            <w:vAlign w:val="center"/>
          </w:tcPr>
          <w:p w14:paraId="6197B027" w14:textId="77777777" w:rsidR="00060D82" w:rsidRPr="00060D82" w:rsidRDefault="00060D82" w:rsidP="00060D82">
            <w:pPr>
              <w:jc w:val="center"/>
              <w:rPr>
                <w:rFonts w:asciiTheme="minorHAnsi" w:eastAsiaTheme="minorEastAsia" w:hAnsiTheme="minorHAnsi" w:cstheme="minorBidi"/>
                <w:b/>
                <w:szCs w:val="20"/>
              </w:rPr>
            </w:pPr>
            <w:r w:rsidRPr="00060D82">
              <w:rPr>
                <w:rFonts w:asciiTheme="minorHAnsi" w:eastAsiaTheme="minorEastAsia" w:hAnsiTheme="minorHAnsi" w:cstheme="minorBidi"/>
                <w:b/>
                <w:szCs w:val="20"/>
              </w:rPr>
              <w:t>Maximaal gemeentelijk budget</w:t>
            </w:r>
          </w:p>
        </w:tc>
      </w:tr>
      <w:tr w:rsidR="00060D82" w:rsidRPr="00060D82" w14:paraId="0F51D730" w14:textId="77777777" w:rsidTr="00060D82">
        <w:trPr>
          <w:trHeight w:val="343"/>
        </w:trPr>
        <w:tc>
          <w:tcPr>
            <w:tcW w:w="3029" w:type="dxa"/>
            <w:vMerge/>
          </w:tcPr>
          <w:p w14:paraId="2538ADCC" w14:textId="77777777" w:rsidR="00060D82" w:rsidRPr="00060D82" w:rsidRDefault="00060D82" w:rsidP="00060D82">
            <w:pPr>
              <w:rPr>
                <w:rFonts w:asciiTheme="minorHAnsi" w:eastAsiaTheme="minorEastAsia" w:hAnsiTheme="minorHAnsi" w:cstheme="minorBidi"/>
                <w:szCs w:val="20"/>
              </w:rPr>
            </w:pPr>
          </w:p>
        </w:tc>
        <w:tc>
          <w:tcPr>
            <w:tcW w:w="2180" w:type="dxa"/>
            <w:vAlign w:val="center"/>
          </w:tcPr>
          <w:p w14:paraId="0A70257B" w14:textId="77777777" w:rsidR="00060D82" w:rsidRPr="00060D82" w:rsidRDefault="00060D82" w:rsidP="00060D82">
            <w:pPr>
              <w:jc w:val="center"/>
              <w:rPr>
                <w:rFonts w:asciiTheme="minorHAnsi" w:eastAsiaTheme="minorEastAsia" w:hAnsiTheme="minorHAnsi" w:cstheme="minorBidi"/>
                <w:szCs w:val="20"/>
              </w:rPr>
            </w:pPr>
            <w:r w:rsidRPr="00060D82">
              <w:rPr>
                <w:rFonts w:asciiTheme="minorHAnsi" w:eastAsiaTheme="minorEastAsia" w:hAnsiTheme="minorHAnsi" w:cstheme="minorBidi"/>
                <w:szCs w:val="20"/>
              </w:rPr>
              <w:t>Implementatie</w:t>
            </w:r>
          </w:p>
        </w:tc>
        <w:tc>
          <w:tcPr>
            <w:tcW w:w="3384" w:type="dxa"/>
            <w:vAlign w:val="center"/>
          </w:tcPr>
          <w:p w14:paraId="0B5AA645" w14:textId="341E858D" w:rsidR="00060D82" w:rsidRPr="00060D82" w:rsidRDefault="00FB495E" w:rsidP="00060D82">
            <w:pPr>
              <w:jc w:val="center"/>
              <w:rPr>
                <w:rFonts w:asciiTheme="minorHAnsi" w:eastAsiaTheme="minorEastAsia" w:hAnsiTheme="minorHAnsi" w:cstheme="minorBidi"/>
                <w:szCs w:val="20"/>
              </w:rPr>
            </w:pPr>
            <w:r>
              <w:rPr>
                <w:rFonts w:asciiTheme="minorHAnsi" w:eastAsiaTheme="minorEastAsia" w:hAnsiTheme="minorHAnsi" w:cstheme="minorBidi"/>
                <w:szCs w:val="20"/>
              </w:rPr>
              <w:t>Jaarlijks</w:t>
            </w:r>
          </w:p>
        </w:tc>
      </w:tr>
      <w:tr w:rsidR="00060D82" w:rsidRPr="00060D82" w14:paraId="25E5262A" w14:textId="77777777" w:rsidTr="00060D82">
        <w:trPr>
          <w:trHeight w:val="166"/>
        </w:trPr>
        <w:tc>
          <w:tcPr>
            <w:tcW w:w="3029" w:type="dxa"/>
            <w:vAlign w:val="center"/>
          </w:tcPr>
          <w:p w14:paraId="51B9071B" w14:textId="77777777" w:rsidR="00060D82" w:rsidRPr="00060D82" w:rsidRDefault="00060D82" w:rsidP="00060D82">
            <w:pPr>
              <w:rPr>
                <w:rFonts w:asciiTheme="minorHAnsi" w:eastAsiaTheme="minorEastAsia" w:hAnsiTheme="minorHAnsi" w:cstheme="minorBidi"/>
                <w:szCs w:val="20"/>
              </w:rPr>
            </w:pPr>
            <w:r w:rsidRPr="00060D82">
              <w:rPr>
                <w:rFonts w:asciiTheme="minorHAnsi" w:eastAsiaTheme="minorEastAsia" w:hAnsiTheme="minorHAnsi" w:cstheme="minorBidi"/>
                <w:szCs w:val="20"/>
              </w:rPr>
              <w:t>1-12-2022 tot 30-6-2023</w:t>
            </w:r>
          </w:p>
        </w:tc>
        <w:tc>
          <w:tcPr>
            <w:tcW w:w="2180" w:type="dxa"/>
            <w:vAlign w:val="center"/>
          </w:tcPr>
          <w:p w14:paraId="42527944" w14:textId="77777777" w:rsidR="00060D82" w:rsidRPr="00060D82" w:rsidRDefault="00060D82" w:rsidP="00060D82">
            <w:pPr>
              <w:jc w:val="right"/>
              <w:rPr>
                <w:rFonts w:asciiTheme="minorHAnsi" w:eastAsiaTheme="minorEastAsia" w:hAnsiTheme="minorHAnsi" w:cstheme="minorBidi"/>
                <w:szCs w:val="20"/>
              </w:rPr>
            </w:pPr>
            <w:r w:rsidRPr="00060D82">
              <w:rPr>
                <w:rFonts w:asciiTheme="minorHAnsi" w:eastAsiaTheme="minorEastAsia" w:hAnsiTheme="minorHAnsi" w:cstheme="minorBidi"/>
                <w:szCs w:val="20"/>
              </w:rPr>
              <w:t>385.000</w:t>
            </w:r>
          </w:p>
        </w:tc>
        <w:tc>
          <w:tcPr>
            <w:tcW w:w="3384" w:type="dxa"/>
            <w:shd w:val="clear" w:color="auto" w:fill="000000" w:themeFill="text1"/>
            <w:vAlign w:val="center"/>
          </w:tcPr>
          <w:p w14:paraId="7102F31A" w14:textId="77777777" w:rsidR="00060D82" w:rsidRPr="00060D82" w:rsidRDefault="00060D82" w:rsidP="00060D82">
            <w:pPr>
              <w:jc w:val="center"/>
              <w:rPr>
                <w:rFonts w:asciiTheme="minorHAnsi" w:eastAsiaTheme="minorEastAsia" w:hAnsiTheme="minorHAnsi" w:cstheme="minorBidi"/>
                <w:szCs w:val="20"/>
              </w:rPr>
            </w:pPr>
          </w:p>
        </w:tc>
      </w:tr>
      <w:tr w:rsidR="00060D82" w:rsidRPr="00060D82" w14:paraId="6860E792" w14:textId="77777777" w:rsidTr="00060D82">
        <w:trPr>
          <w:trHeight w:val="166"/>
        </w:trPr>
        <w:tc>
          <w:tcPr>
            <w:tcW w:w="3029" w:type="dxa"/>
            <w:vAlign w:val="center"/>
          </w:tcPr>
          <w:p w14:paraId="62F5CFA7" w14:textId="77777777" w:rsidR="00060D82" w:rsidRPr="00060D82" w:rsidRDefault="00060D82" w:rsidP="00060D82">
            <w:pPr>
              <w:rPr>
                <w:rFonts w:asciiTheme="minorHAnsi" w:eastAsiaTheme="minorEastAsia" w:hAnsiTheme="minorHAnsi" w:cstheme="minorBidi"/>
                <w:szCs w:val="20"/>
              </w:rPr>
            </w:pPr>
            <w:r w:rsidRPr="00060D82">
              <w:rPr>
                <w:rFonts w:asciiTheme="minorHAnsi" w:eastAsiaTheme="minorEastAsia" w:hAnsiTheme="minorHAnsi" w:cstheme="minorBidi"/>
                <w:szCs w:val="20"/>
              </w:rPr>
              <w:t>1-7-2023 tot 31-12-2023</w:t>
            </w:r>
          </w:p>
        </w:tc>
        <w:tc>
          <w:tcPr>
            <w:tcW w:w="2180" w:type="dxa"/>
            <w:shd w:val="clear" w:color="auto" w:fill="000000" w:themeFill="text1"/>
            <w:vAlign w:val="center"/>
          </w:tcPr>
          <w:p w14:paraId="0B2C34EE" w14:textId="77777777" w:rsidR="00060D82" w:rsidRPr="00060D82" w:rsidRDefault="00060D82" w:rsidP="00060D82">
            <w:pPr>
              <w:jc w:val="right"/>
              <w:rPr>
                <w:rFonts w:asciiTheme="minorHAnsi" w:eastAsiaTheme="minorEastAsia" w:hAnsiTheme="minorHAnsi" w:cstheme="minorBidi"/>
                <w:szCs w:val="20"/>
              </w:rPr>
            </w:pPr>
          </w:p>
        </w:tc>
        <w:tc>
          <w:tcPr>
            <w:tcW w:w="3384" w:type="dxa"/>
            <w:vAlign w:val="center"/>
          </w:tcPr>
          <w:p w14:paraId="39F73A38" w14:textId="4F7C2691" w:rsidR="00060D82" w:rsidRPr="00060D82" w:rsidRDefault="00060D82" w:rsidP="00060D82">
            <w:pPr>
              <w:jc w:val="center"/>
              <w:rPr>
                <w:rFonts w:asciiTheme="minorHAnsi" w:eastAsiaTheme="minorEastAsia" w:hAnsiTheme="minorHAnsi" w:cstheme="minorBidi"/>
                <w:szCs w:val="20"/>
              </w:rPr>
            </w:pPr>
            <w:r w:rsidRPr="00060D82">
              <w:rPr>
                <w:rFonts w:asciiTheme="minorHAnsi" w:eastAsiaTheme="minorEastAsia" w:hAnsiTheme="minorHAnsi" w:cstheme="minorBidi"/>
                <w:szCs w:val="20"/>
              </w:rPr>
              <w:t>100.000</w:t>
            </w:r>
          </w:p>
        </w:tc>
      </w:tr>
      <w:tr w:rsidR="00060D82" w:rsidRPr="00060D82" w14:paraId="1D45F2E3" w14:textId="77777777" w:rsidTr="00060D82">
        <w:trPr>
          <w:trHeight w:val="166"/>
        </w:trPr>
        <w:tc>
          <w:tcPr>
            <w:tcW w:w="3029" w:type="dxa"/>
            <w:vAlign w:val="center"/>
          </w:tcPr>
          <w:p w14:paraId="68A0C067" w14:textId="61A1A8C0" w:rsidR="00060D82" w:rsidRPr="00060D82" w:rsidRDefault="00060D82" w:rsidP="00FB495E">
            <w:pPr>
              <w:rPr>
                <w:rFonts w:asciiTheme="minorHAnsi" w:eastAsiaTheme="minorEastAsia" w:hAnsiTheme="minorHAnsi" w:cstheme="minorBidi"/>
                <w:szCs w:val="20"/>
              </w:rPr>
            </w:pPr>
            <w:r w:rsidRPr="00060D82">
              <w:rPr>
                <w:rFonts w:asciiTheme="minorHAnsi" w:eastAsiaTheme="minorEastAsia" w:hAnsiTheme="minorHAnsi" w:cstheme="minorBidi"/>
                <w:szCs w:val="20"/>
              </w:rPr>
              <w:t xml:space="preserve">Vanaf 1-1-2024 </w:t>
            </w:r>
          </w:p>
        </w:tc>
        <w:tc>
          <w:tcPr>
            <w:tcW w:w="2180" w:type="dxa"/>
            <w:shd w:val="clear" w:color="auto" w:fill="000000" w:themeFill="text1"/>
            <w:vAlign w:val="center"/>
          </w:tcPr>
          <w:p w14:paraId="7A020CA0" w14:textId="77777777" w:rsidR="00060D82" w:rsidRPr="00060D82" w:rsidRDefault="00060D82" w:rsidP="00060D82">
            <w:pPr>
              <w:jc w:val="right"/>
              <w:rPr>
                <w:rFonts w:asciiTheme="minorHAnsi" w:eastAsiaTheme="minorEastAsia" w:hAnsiTheme="minorHAnsi" w:cstheme="minorBidi"/>
                <w:szCs w:val="20"/>
              </w:rPr>
            </w:pPr>
          </w:p>
        </w:tc>
        <w:tc>
          <w:tcPr>
            <w:tcW w:w="3384" w:type="dxa"/>
            <w:vAlign w:val="center"/>
          </w:tcPr>
          <w:p w14:paraId="3BAB54D4" w14:textId="6A56D207" w:rsidR="00060D82" w:rsidRPr="00060D82" w:rsidRDefault="00060D82" w:rsidP="00060D82">
            <w:pPr>
              <w:jc w:val="center"/>
              <w:rPr>
                <w:rFonts w:asciiTheme="minorHAnsi" w:eastAsiaTheme="minorEastAsia" w:hAnsiTheme="minorHAnsi" w:cstheme="minorBidi"/>
                <w:szCs w:val="20"/>
              </w:rPr>
            </w:pPr>
            <w:r w:rsidRPr="00060D82">
              <w:rPr>
                <w:rFonts w:asciiTheme="minorHAnsi" w:eastAsiaTheme="minorEastAsia" w:hAnsiTheme="minorHAnsi" w:cstheme="minorBidi"/>
                <w:szCs w:val="20"/>
              </w:rPr>
              <w:t>200.000</w:t>
            </w:r>
          </w:p>
        </w:tc>
      </w:tr>
    </w:tbl>
    <w:p w14:paraId="4DC5D002" w14:textId="77777777" w:rsidR="00060D82" w:rsidRPr="00060D82" w:rsidRDefault="00060D82" w:rsidP="00FB4CE3">
      <w:pPr>
        <w:spacing w:line="300" w:lineRule="auto"/>
        <w:rPr>
          <w:rFonts w:ascii="Arial" w:hAnsi="Arial" w:cs="Arial"/>
          <w:szCs w:val="20"/>
        </w:rPr>
      </w:pPr>
    </w:p>
    <w:p w14:paraId="1DC7280D" w14:textId="3F24E3DC" w:rsidR="00FC4CA4" w:rsidRDefault="00AE528D" w:rsidP="00FC4CA4">
      <w:pPr>
        <w:spacing w:line="300" w:lineRule="auto"/>
        <w:rPr>
          <w:rFonts w:ascii="Arial" w:hAnsi="Arial" w:cs="Arial"/>
        </w:rPr>
      </w:pPr>
      <w:r w:rsidRPr="00AE528D">
        <w:rPr>
          <w:rFonts w:ascii="Arial" w:hAnsi="Arial" w:cs="Arial"/>
        </w:rPr>
        <w:t>Deze opdracht is niet in percelen verdeeld omdat de waarde van de specifieke verstrekte opdracht zodanig is dat het MKB goed kan inschrijven. Daarnaast is het niet toepassen van percelen van positieve invloed op de coördinatie en administratieve lastendruk van zowel inschrijvers als gemeente Zaanstad. En tot slot zijn de werkzaamheden binnen het perceel onlosmakelijk met elkaar verbonden.</w:t>
      </w:r>
    </w:p>
    <w:p w14:paraId="49E511DA" w14:textId="77777777" w:rsidR="00AE528D" w:rsidRPr="002E2933" w:rsidRDefault="00AE528D" w:rsidP="00FC4CA4">
      <w:pPr>
        <w:spacing w:line="300" w:lineRule="auto"/>
        <w:rPr>
          <w:rFonts w:ascii="Arial" w:hAnsi="Arial"/>
        </w:rPr>
      </w:pPr>
    </w:p>
    <w:p w14:paraId="4EF52E08" w14:textId="77777777" w:rsidR="00C267D6" w:rsidRPr="00C267D6" w:rsidRDefault="00C267D6" w:rsidP="00FC4CA4">
      <w:pPr>
        <w:spacing w:line="300" w:lineRule="auto"/>
        <w:rPr>
          <w:rFonts w:ascii="Arial" w:hAnsi="Arial" w:cs="Arial"/>
          <w:b/>
          <w:szCs w:val="20"/>
        </w:rPr>
      </w:pPr>
      <w:r w:rsidRPr="00C267D6">
        <w:rPr>
          <w:rFonts w:ascii="Arial" w:hAnsi="Arial" w:cs="Arial"/>
          <w:b/>
          <w:szCs w:val="20"/>
        </w:rPr>
        <w:t>Herzieningsclausules</w:t>
      </w:r>
    </w:p>
    <w:p w14:paraId="7C58352A" w14:textId="1312AFF6" w:rsidR="00FC4CA4" w:rsidRPr="00D405FF" w:rsidRDefault="00C4050D" w:rsidP="00FC4CA4">
      <w:pPr>
        <w:spacing w:line="300" w:lineRule="auto"/>
        <w:rPr>
          <w:rFonts w:ascii="Arial" w:hAnsi="Arial" w:cs="Arial"/>
          <w:szCs w:val="20"/>
        </w:rPr>
      </w:pPr>
      <w:r w:rsidRPr="00D405FF">
        <w:rPr>
          <w:rFonts w:ascii="Arial" w:hAnsi="Arial" w:cs="Arial"/>
          <w:szCs w:val="20"/>
        </w:rPr>
        <w:t>De aanbestedende dienst behoudt zich het recht voor de opdracht te wijzigen, ongeacht de geldelijke waarde ervan, zonder een nieuwe aanbestedingsprocedure in de navolgende gevallen</w:t>
      </w:r>
      <w:r w:rsidR="00FC4CA4" w:rsidRPr="00D405FF">
        <w:rPr>
          <w:rFonts w:ascii="Arial" w:hAnsi="Arial" w:cs="Arial"/>
          <w:szCs w:val="20"/>
        </w:rPr>
        <w:t>:</w:t>
      </w:r>
    </w:p>
    <w:p w14:paraId="5EFC802C" w14:textId="444C330E" w:rsidR="00D47198" w:rsidRPr="00D405FF" w:rsidRDefault="003E64BC" w:rsidP="000E2623">
      <w:pPr>
        <w:numPr>
          <w:ilvl w:val="0"/>
          <w:numId w:val="10"/>
        </w:numPr>
        <w:spacing w:line="300" w:lineRule="auto"/>
        <w:rPr>
          <w:rFonts w:ascii="Arial" w:hAnsi="Arial" w:cs="Arial"/>
          <w:szCs w:val="20"/>
        </w:rPr>
      </w:pPr>
      <w:r>
        <w:rPr>
          <w:rFonts w:ascii="Arial" w:hAnsi="Arial" w:cs="Arial"/>
          <w:szCs w:val="20"/>
        </w:rPr>
        <w:t xml:space="preserve">Tijd: </w:t>
      </w:r>
      <w:r w:rsidR="00D47198" w:rsidRPr="00D405FF">
        <w:rPr>
          <w:rFonts w:ascii="Arial" w:hAnsi="Arial" w:cs="Arial"/>
          <w:szCs w:val="20"/>
        </w:rPr>
        <w:t xml:space="preserve">De overeenkomst wordt aangegaan voor een periode van </w:t>
      </w:r>
      <w:r w:rsidR="00AE528D">
        <w:rPr>
          <w:rFonts w:ascii="Arial" w:hAnsi="Arial" w:cs="Arial"/>
          <w:szCs w:val="20"/>
        </w:rPr>
        <w:t xml:space="preserve">vier (4) </w:t>
      </w:r>
      <w:r w:rsidR="00D47198" w:rsidRPr="00D405FF">
        <w:rPr>
          <w:rFonts w:ascii="Arial" w:hAnsi="Arial" w:cs="Arial"/>
          <w:szCs w:val="20"/>
        </w:rPr>
        <w:t xml:space="preserve">jaar, met een optie tot verlenging van </w:t>
      </w:r>
      <w:r w:rsidR="00AE528D">
        <w:rPr>
          <w:rFonts w:ascii="Arial" w:hAnsi="Arial" w:cs="Arial"/>
          <w:szCs w:val="20"/>
        </w:rPr>
        <w:t>twee (2)</w:t>
      </w:r>
      <w:r w:rsidR="00D47198" w:rsidRPr="00D405FF">
        <w:rPr>
          <w:rFonts w:ascii="Arial" w:hAnsi="Arial" w:cs="Arial"/>
          <w:szCs w:val="20"/>
        </w:rPr>
        <w:t xml:space="preserve"> keer </w:t>
      </w:r>
      <w:r w:rsidR="00AE528D">
        <w:rPr>
          <w:rFonts w:ascii="Arial" w:hAnsi="Arial" w:cs="Arial"/>
          <w:szCs w:val="20"/>
        </w:rPr>
        <w:t>twee (2)</w:t>
      </w:r>
      <w:r w:rsidR="00AE528D" w:rsidRPr="00D405FF">
        <w:rPr>
          <w:rFonts w:ascii="Arial" w:hAnsi="Arial" w:cs="Arial"/>
          <w:szCs w:val="20"/>
        </w:rPr>
        <w:t xml:space="preserve"> </w:t>
      </w:r>
      <w:r w:rsidR="00D47198" w:rsidRPr="00D405FF">
        <w:rPr>
          <w:rFonts w:ascii="Arial" w:hAnsi="Arial" w:cs="Arial"/>
          <w:szCs w:val="20"/>
        </w:rPr>
        <w:t xml:space="preserve">jaar. </w:t>
      </w:r>
      <w:r w:rsidR="0023329A" w:rsidRPr="00D405FF">
        <w:rPr>
          <w:rFonts w:ascii="Arial" w:hAnsi="Arial" w:cs="Arial"/>
          <w:szCs w:val="20"/>
        </w:rPr>
        <w:t xml:space="preserve">Er kan gebruikt gemaakt worden van deze optie indien </w:t>
      </w:r>
      <w:r w:rsidR="00AE528D">
        <w:rPr>
          <w:rFonts w:ascii="Arial" w:hAnsi="Arial" w:cs="Arial"/>
          <w:szCs w:val="20"/>
        </w:rPr>
        <w:t>de opdrachtgever tevreden is over de geleverde diensten.</w:t>
      </w:r>
      <w:r w:rsidR="0023329A" w:rsidRPr="00D405FF">
        <w:rPr>
          <w:rFonts w:ascii="Arial" w:hAnsi="Arial" w:cs="Arial"/>
          <w:szCs w:val="20"/>
        </w:rPr>
        <w:t xml:space="preserve"> </w:t>
      </w:r>
    </w:p>
    <w:p w14:paraId="17CDF1D4" w14:textId="6E47B1A9" w:rsidR="0026389E" w:rsidRDefault="00BA64F8" w:rsidP="000E2623">
      <w:pPr>
        <w:numPr>
          <w:ilvl w:val="0"/>
          <w:numId w:val="15"/>
        </w:numPr>
        <w:spacing w:line="300" w:lineRule="auto"/>
        <w:rPr>
          <w:rFonts w:ascii="Arial" w:hAnsi="Arial" w:cs="Arial"/>
          <w:szCs w:val="20"/>
        </w:rPr>
      </w:pPr>
      <w:r>
        <w:rPr>
          <w:rFonts w:ascii="Arial" w:hAnsi="Arial" w:cs="Arial"/>
          <w:szCs w:val="20"/>
        </w:rPr>
        <w:t>Verlenging vanwege onbedoelde vertraging: de aanbestedende dienst behoudt zich het recht voor de looptijd van de overeenkomst te verlengen in geval een nieuwe aanbesteding niet tijdig kan worden afgerond waardoor een nieuwe o</w:t>
      </w:r>
      <w:r w:rsidR="0026389E">
        <w:rPr>
          <w:rFonts w:ascii="Arial" w:hAnsi="Arial" w:cs="Arial"/>
          <w:szCs w:val="20"/>
        </w:rPr>
        <w:t xml:space="preserve">vereenkomst niet aansluitend op de vigerende overeenkomst </w:t>
      </w:r>
      <w:r>
        <w:rPr>
          <w:rFonts w:ascii="Arial" w:hAnsi="Arial" w:cs="Arial"/>
          <w:szCs w:val="20"/>
        </w:rPr>
        <w:t>kan worden afgesloten. Dat kan het geval zijn als</w:t>
      </w:r>
      <w:r w:rsidR="0026389E">
        <w:rPr>
          <w:rFonts w:ascii="Arial" w:hAnsi="Arial" w:cs="Arial"/>
          <w:szCs w:val="20"/>
        </w:rPr>
        <w:t>:</w:t>
      </w:r>
    </w:p>
    <w:p w14:paraId="52C2FD53" w14:textId="77777777" w:rsidR="0026389E" w:rsidRDefault="00BA64F8" w:rsidP="000E2623">
      <w:pPr>
        <w:numPr>
          <w:ilvl w:val="1"/>
          <w:numId w:val="15"/>
        </w:numPr>
        <w:spacing w:line="300" w:lineRule="auto"/>
        <w:rPr>
          <w:rFonts w:ascii="Arial" w:hAnsi="Arial" w:cs="Arial"/>
          <w:szCs w:val="20"/>
        </w:rPr>
      </w:pPr>
      <w:r>
        <w:rPr>
          <w:rFonts w:ascii="Arial" w:hAnsi="Arial" w:cs="Arial"/>
          <w:szCs w:val="20"/>
        </w:rPr>
        <w:t xml:space="preserve">een verliezende inschrijver </w:t>
      </w:r>
      <w:r w:rsidR="000354F4">
        <w:rPr>
          <w:rFonts w:ascii="Arial" w:hAnsi="Arial" w:cs="Arial"/>
          <w:szCs w:val="20"/>
        </w:rPr>
        <w:t>in de nieuwe aan</w:t>
      </w:r>
      <w:r w:rsidR="0026389E">
        <w:rPr>
          <w:rFonts w:ascii="Arial" w:hAnsi="Arial" w:cs="Arial"/>
          <w:szCs w:val="20"/>
        </w:rPr>
        <w:t xml:space="preserve">besteding </w:t>
      </w:r>
      <w:r>
        <w:rPr>
          <w:rFonts w:ascii="Arial" w:hAnsi="Arial" w:cs="Arial"/>
          <w:szCs w:val="20"/>
        </w:rPr>
        <w:t>een kortgeding-pro</w:t>
      </w:r>
      <w:r w:rsidR="0026389E">
        <w:rPr>
          <w:rFonts w:ascii="Arial" w:hAnsi="Arial" w:cs="Arial"/>
          <w:szCs w:val="20"/>
        </w:rPr>
        <w:t>cedure aanhangig maakt;</w:t>
      </w:r>
    </w:p>
    <w:p w14:paraId="1D7D328B" w14:textId="77777777" w:rsidR="0026389E" w:rsidRPr="0026389E" w:rsidRDefault="0026389E" w:rsidP="000E2623">
      <w:pPr>
        <w:numPr>
          <w:ilvl w:val="1"/>
          <w:numId w:val="15"/>
        </w:numPr>
        <w:spacing w:line="300" w:lineRule="auto"/>
        <w:rPr>
          <w:rFonts w:ascii="Arial" w:hAnsi="Arial" w:cs="Arial"/>
          <w:szCs w:val="20"/>
        </w:rPr>
      </w:pPr>
      <w:r>
        <w:rPr>
          <w:rFonts w:ascii="Arial" w:hAnsi="Arial" w:cs="Arial"/>
          <w:szCs w:val="20"/>
        </w:rPr>
        <w:t>de inhoud van een juridische uitspraak over de nieuwe aanbesteding leidt tot herbeoordeling of heraanbesteding;</w:t>
      </w:r>
    </w:p>
    <w:p w14:paraId="6708CCB8" w14:textId="5B797E05" w:rsidR="0026389E" w:rsidRDefault="0026389E" w:rsidP="000E2623">
      <w:pPr>
        <w:numPr>
          <w:ilvl w:val="1"/>
          <w:numId w:val="15"/>
        </w:numPr>
        <w:spacing w:line="300" w:lineRule="auto"/>
        <w:rPr>
          <w:rFonts w:ascii="Arial" w:hAnsi="Arial" w:cs="Arial"/>
          <w:szCs w:val="20"/>
        </w:rPr>
      </w:pPr>
      <w:r>
        <w:rPr>
          <w:rFonts w:ascii="Arial" w:hAnsi="Arial" w:cs="Arial"/>
          <w:szCs w:val="20"/>
        </w:rPr>
        <w:t>de aa</w:t>
      </w:r>
      <w:r w:rsidR="00197A5F">
        <w:rPr>
          <w:rFonts w:ascii="Arial" w:hAnsi="Arial" w:cs="Arial"/>
          <w:szCs w:val="20"/>
        </w:rPr>
        <w:t xml:space="preserve">nbestedende dienst aantoonbaar </w:t>
      </w:r>
      <w:r>
        <w:rPr>
          <w:rFonts w:ascii="Arial" w:hAnsi="Arial" w:cs="Arial"/>
          <w:szCs w:val="20"/>
        </w:rPr>
        <w:t xml:space="preserve">tijdig is gestart met een nieuwe aanbesteding maar door onvoorziene omstandigheden meer tijd </w:t>
      </w:r>
      <w:r w:rsidR="00F2305F">
        <w:rPr>
          <w:rFonts w:ascii="Arial" w:hAnsi="Arial" w:cs="Arial"/>
          <w:szCs w:val="20"/>
        </w:rPr>
        <w:t xml:space="preserve">nodig heeft om de aanbesteding </w:t>
      </w:r>
      <w:r>
        <w:rPr>
          <w:rFonts w:ascii="Arial" w:hAnsi="Arial" w:cs="Arial"/>
          <w:szCs w:val="20"/>
        </w:rPr>
        <w:t>af te ronden.</w:t>
      </w:r>
    </w:p>
    <w:p w14:paraId="57A2A0F5" w14:textId="77777777" w:rsidR="0026389E" w:rsidRPr="00C437C4" w:rsidRDefault="0026389E" w:rsidP="00C437C4">
      <w:pPr>
        <w:pStyle w:val="Lijstalinea"/>
        <w:numPr>
          <w:ilvl w:val="0"/>
          <w:numId w:val="15"/>
        </w:numPr>
        <w:spacing w:line="300" w:lineRule="auto"/>
        <w:rPr>
          <w:rFonts w:ascii="Arial" w:hAnsi="Arial" w:cs="Arial"/>
          <w:sz w:val="20"/>
          <w:szCs w:val="20"/>
        </w:rPr>
      </w:pPr>
      <w:r w:rsidRPr="00C437C4">
        <w:rPr>
          <w:rFonts w:ascii="Arial" w:hAnsi="Arial" w:cs="Arial"/>
          <w:sz w:val="20"/>
          <w:szCs w:val="20"/>
        </w:rPr>
        <w:t>De verlenging van de overeenkomst zal in dergelijke gevallen leiden tot d</w:t>
      </w:r>
      <w:r w:rsidR="00414E69" w:rsidRPr="00C437C4">
        <w:rPr>
          <w:rFonts w:ascii="Arial" w:hAnsi="Arial" w:cs="Arial"/>
          <w:sz w:val="20"/>
          <w:szCs w:val="20"/>
        </w:rPr>
        <w:t>i</w:t>
      </w:r>
      <w:r w:rsidRPr="00C437C4">
        <w:rPr>
          <w:rFonts w:ascii="Arial" w:hAnsi="Arial" w:cs="Arial"/>
          <w:sz w:val="20"/>
          <w:szCs w:val="20"/>
        </w:rPr>
        <w:t xml:space="preserve">e noodzakelijke verlenging die nodig is om </w:t>
      </w:r>
      <w:r w:rsidR="00414E69" w:rsidRPr="00C437C4">
        <w:rPr>
          <w:rFonts w:ascii="Arial" w:hAnsi="Arial" w:cs="Arial"/>
          <w:sz w:val="20"/>
          <w:szCs w:val="20"/>
        </w:rPr>
        <w:t>een nieuwe overeenkomst af te sluiten met een maximum van 1 jaar (12 maanden).</w:t>
      </w:r>
    </w:p>
    <w:p w14:paraId="1505C959" w14:textId="08464B2F" w:rsidR="007C3829" w:rsidRPr="00AE528D" w:rsidRDefault="003E64BC" w:rsidP="000E2623">
      <w:pPr>
        <w:numPr>
          <w:ilvl w:val="0"/>
          <w:numId w:val="15"/>
        </w:numPr>
        <w:spacing w:line="300" w:lineRule="auto"/>
        <w:rPr>
          <w:rFonts w:ascii="Arial" w:hAnsi="Arial" w:cs="Arial"/>
          <w:szCs w:val="20"/>
        </w:rPr>
      </w:pPr>
      <w:r w:rsidRPr="00AE528D">
        <w:rPr>
          <w:rFonts w:ascii="Arial" w:hAnsi="Arial" w:cs="Arial"/>
          <w:szCs w:val="20"/>
        </w:rPr>
        <w:lastRenderedPageBreak/>
        <w:t xml:space="preserve">Volume: </w:t>
      </w:r>
      <w:r w:rsidR="0023329A" w:rsidRPr="00AE528D">
        <w:rPr>
          <w:rFonts w:ascii="Arial" w:hAnsi="Arial" w:cs="Arial"/>
          <w:szCs w:val="20"/>
        </w:rPr>
        <w:t xml:space="preserve">De </w:t>
      </w:r>
      <w:r w:rsidR="003338ED" w:rsidRPr="00AE528D">
        <w:rPr>
          <w:rFonts w:ascii="Arial" w:hAnsi="Arial" w:cs="Arial"/>
          <w:szCs w:val="20"/>
        </w:rPr>
        <w:t xml:space="preserve">aanbestedende dienst behoudt zich het recht voor </w:t>
      </w:r>
      <w:r w:rsidR="004312C3" w:rsidRPr="00AE528D">
        <w:rPr>
          <w:rFonts w:ascii="Arial" w:hAnsi="Arial" w:cs="Arial"/>
          <w:szCs w:val="20"/>
        </w:rPr>
        <w:t xml:space="preserve">te fluctueren </w:t>
      </w:r>
      <w:r w:rsidR="003338ED" w:rsidRPr="00AE528D">
        <w:rPr>
          <w:rFonts w:ascii="Arial" w:hAnsi="Arial" w:cs="Arial"/>
          <w:szCs w:val="20"/>
        </w:rPr>
        <w:t>in volume</w:t>
      </w:r>
      <w:r w:rsidR="004312C3" w:rsidRPr="00AE528D">
        <w:rPr>
          <w:rFonts w:ascii="Arial" w:hAnsi="Arial" w:cs="Arial"/>
          <w:szCs w:val="20"/>
        </w:rPr>
        <w:t xml:space="preserve"> bij deze opdracht. </w:t>
      </w:r>
      <w:r w:rsidR="00AE528D">
        <w:rPr>
          <w:rFonts w:ascii="Arial" w:hAnsi="Arial" w:cs="Arial"/>
          <w:szCs w:val="20"/>
        </w:rPr>
        <w:t>Deze fluctuaties kunnen bijvoorbeeld bestaan wanneer gemeente Zaanstad doelgroepen die de stadspas gratis ontvangen uitbreidt of regelingen aan de pas toevoegt.</w:t>
      </w:r>
    </w:p>
    <w:p w14:paraId="49F4E220" w14:textId="067D0426" w:rsidR="002E2933" w:rsidRPr="002E2933" w:rsidRDefault="003E64BC" w:rsidP="000E2623">
      <w:pPr>
        <w:numPr>
          <w:ilvl w:val="0"/>
          <w:numId w:val="10"/>
        </w:numPr>
        <w:spacing w:line="300" w:lineRule="auto"/>
        <w:rPr>
          <w:rFonts w:ascii="Arial" w:hAnsi="Arial" w:cs="Arial"/>
          <w:szCs w:val="20"/>
        </w:rPr>
      </w:pPr>
      <w:r w:rsidRPr="002E2933">
        <w:rPr>
          <w:rFonts w:ascii="Arial" w:hAnsi="Arial" w:cs="Arial"/>
          <w:szCs w:val="20"/>
        </w:rPr>
        <w:t xml:space="preserve">Opschortende voorwaarde: </w:t>
      </w:r>
      <w:r w:rsidR="002E2933" w:rsidRPr="002E2933">
        <w:rPr>
          <w:rFonts w:ascii="Arial" w:hAnsi="Arial" w:cs="Arial"/>
          <w:szCs w:val="20"/>
        </w:rPr>
        <w:t xml:space="preserve">De overeenkomst wordt aangegaan met de één-na-best-scorende inschrijver onder de opschortende voorwaarde dat binnen een termijn van </w:t>
      </w:r>
      <w:r w:rsidR="00AE528D">
        <w:rPr>
          <w:rFonts w:ascii="Arial" w:hAnsi="Arial" w:cs="Arial"/>
          <w:szCs w:val="20"/>
        </w:rPr>
        <w:t>365</w:t>
      </w:r>
      <w:r w:rsidR="002E2933" w:rsidRPr="002E2933">
        <w:rPr>
          <w:rFonts w:ascii="Arial" w:hAnsi="Arial" w:cs="Arial"/>
          <w:szCs w:val="20"/>
        </w:rPr>
        <w:t xml:space="preserve"> dagen na </w:t>
      </w:r>
      <w:r w:rsidR="00EB2D7B">
        <w:rPr>
          <w:rFonts w:ascii="Arial" w:hAnsi="Arial" w:cs="Arial"/>
          <w:szCs w:val="20"/>
        </w:rPr>
        <w:t xml:space="preserve">inwerkingtreding van de </w:t>
      </w:r>
      <w:r w:rsidR="00F2305F">
        <w:rPr>
          <w:rFonts w:ascii="Arial" w:hAnsi="Arial" w:cs="Arial"/>
          <w:szCs w:val="20"/>
        </w:rPr>
        <w:t>overeenkomst</w:t>
      </w:r>
      <w:r w:rsidR="00F2305F" w:rsidRPr="002E2933">
        <w:rPr>
          <w:rFonts w:ascii="Arial" w:hAnsi="Arial" w:cs="Arial"/>
          <w:szCs w:val="20"/>
        </w:rPr>
        <w:t>, de</w:t>
      </w:r>
      <w:r w:rsidR="002E2933" w:rsidRPr="002E2933">
        <w:rPr>
          <w:rFonts w:ascii="Arial" w:hAnsi="Arial" w:cs="Arial"/>
          <w:szCs w:val="20"/>
        </w:rPr>
        <w:t xml:space="preserve"> overeenkomst met de winnaar van de aanbesteding ontbonden is, opgezegd of anderszins niet meer van kracht. </w:t>
      </w:r>
    </w:p>
    <w:p w14:paraId="06EEC362" w14:textId="18187373" w:rsidR="00FC4CA4" w:rsidRPr="00D405FF" w:rsidRDefault="00FC4CA4" w:rsidP="00C267D6">
      <w:pPr>
        <w:spacing w:line="300" w:lineRule="auto"/>
        <w:ind w:left="720"/>
        <w:rPr>
          <w:rFonts w:ascii="Arial" w:hAnsi="Arial" w:cs="Arial"/>
          <w:szCs w:val="20"/>
        </w:rPr>
      </w:pPr>
    </w:p>
    <w:p w14:paraId="10CA3FDA" w14:textId="77777777" w:rsidR="00FC4CA4" w:rsidRPr="00D405FF" w:rsidRDefault="00FC4CA4" w:rsidP="00FC4CA4">
      <w:pPr>
        <w:spacing w:line="300" w:lineRule="auto"/>
        <w:rPr>
          <w:rFonts w:ascii="Arial" w:hAnsi="Arial" w:cs="Arial"/>
          <w:szCs w:val="20"/>
        </w:rPr>
      </w:pPr>
      <w:r w:rsidRPr="00D405FF">
        <w:rPr>
          <w:rFonts w:ascii="Arial" w:hAnsi="Arial" w:cs="Arial"/>
          <w:szCs w:val="20"/>
        </w:rPr>
        <w:t xml:space="preserve">De algemene aard van de opdracht zal </w:t>
      </w:r>
      <w:r w:rsidR="009A3A38">
        <w:rPr>
          <w:rFonts w:ascii="Arial" w:hAnsi="Arial" w:cs="Arial"/>
          <w:szCs w:val="20"/>
        </w:rPr>
        <w:t>door deze herzieningsclausules</w:t>
      </w:r>
      <w:r w:rsidRPr="00D405FF">
        <w:rPr>
          <w:rFonts w:ascii="Arial" w:hAnsi="Arial" w:cs="Arial"/>
          <w:szCs w:val="20"/>
        </w:rPr>
        <w:t xml:space="preserve"> echter niet veranderen.</w:t>
      </w:r>
    </w:p>
    <w:p w14:paraId="3A0038FB" w14:textId="77777777" w:rsidR="00C4050D" w:rsidRPr="00D405FF" w:rsidRDefault="00C4050D" w:rsidP="0048644E">
      <w:pPr>
        <w:pStyle w:val="Lijstalinea"/>
        <w:contextualSpacing w:val="0"/>
        <w:rPr>
          <w:rFonts w:ascii="Arial" w:hAnsi="Arial" w:cs="Arial"/>
          <w:color w:val="1F497D"/>
          <w:sz w:val="20"/>
          <w:szCs w:val="20"/>
          <w:lang w:eastAsia="nl-NL"/>
        </w:rPr>
      </w:pPr>
    </w:p>
    <w:p w14:paraId="3596C429" w14:textId="7B8F7848" w:rsidR="00FC4CA4" w:rsidRPr="002E2933" w:rsidRDefault="00FC4CA4" w:rsidP="00FC4CA4">
      <w:pPr>
        <w:spacing w:line="300" w:lineRule="auto"/>
        <w:rPr>
          <w:rFonts w:ascii="Arial" w:hAnsi="Arial"/>
        </w:rPr>
      </w:pPr>
      <w:r w:rsidRPr="0048644E">
        <w:rPr>
          <w:rFonts w:ascii="Arial" w:hAnsi="Arial"/>
        </w:rPr>
        <w:t xml:space="preserve">Voor </w:t>
      </w:r>
      <w:r w:rsidRPr="00D405FF">
        <w:rPr>
          <w:rFonts w:ascii="Arial" w:hAnsi="Arial" w:cs="Arial"/>
          <w:szCs w:val="20"/>
        </w:rPr>
        <w:t>een uitgebreide omschrijving van</w:t>
      </w:r>
      <w:r w:rsidRPr="002E2933">
        <w:rPr>
          <w:rFonts w:ascii="Arial" w:hAnsi="Arial"/>
        </w:rPr>
        <w:t xml:space="preserve"> de </w:t>
      </w:r>
      <w:r w:rsidRPr="00D405FF">
        <w:rPr>
          <w:rFonts w:ascii="Arial" w:hAnsi="Arial" w:cs="Arial"/>
          <w:szCs w:val="20"/>
        </w:rPr>
        <w:t xml:space="preserve">achtergronden, scope en omvang van de aan te besteden </w:t>
      </w:r>
      <w:r w:rsidRPr="002E2933">
        <w:rPr>
          <w:rFonts w:ascii="Arial" w:hAnsi="Arial"/>
        </w:rPr>
        <w:t xml:space="preserve">opdracht verwijzen wij naar het </w:t>
      </w:r>
      <w:r w:rsidRPr="00D405FF">
        <w:rPr>
          <w:rFonts w:ascii="Arial" w:hAnsi="Arial" w:cs="Arial"/>
          <w:szCs w:val="20"/>
        </w:rPr>
        <w:t>Programma van Eisen</w:t>
      </w:r>
      <w:r w:rsidR="00C267D6">
        <w:rPr>
          <w:rFonts w:ascii="Arial" w:hAnsi="Arial" w:cs="Arial"/>
          <w:szCs w:val="20"/>
        </w:rPr>
        <w:t xml:space="preserve"> en de Opdrachtsomschrijving</w:t>
      </w:r>
      <w:r w:rsidRPr="00D405FF">
        <w:rPr>
          <w:rFonts w:ascii="Arial" w:hAnsi="Arial" w:cs="Arial"/>
          <w:szCs w:val="20"/>
        </w:rPr>
        <w:t xml:space="preserve">. </w:t>
      </w:r>
    </w:p>
    <w:p w14:paraId="73F01D9A" w14:textId="77777777" w:rsidR="00FC4CA4" w:rsidRPr="00D405FF" w:rsidRDefault="00FC4CA4" w:rsidP="00A63071">
      <w:pPr>
        <w:spacing w:line="300" w:lineRule="auto"/>
        <w:rPr>
          <w:rFonts w:ascii="Arial" w:hAnsi="Arial" w:cs="Arial"/>
          <w:szCs w:val="20"/>
        </w:rPr>
      </w:pPr>
    </w:p>
    <w:p w14:paraId="5DAC8C70" w14:textId="77777777" w:rsidR="002073F9" w:rsidRPr="00D405FF" w:rsidRDefault="00F52CC5" w:rsidP="00BD272B">
      <w:pPr>
        <w:pStyle w:val="Kop2"/>
        <w:tabs>
          <w:tab w:val="num" w:pos="734"/>
        </w:tabs>
        <w:spacing w:line="300" w:lineRule="auto"/>
        <w:ind w:left="756" w:hanging="576"/>
        <w:rPr>
          <w:rFonts w:ascii="Arial" w:hAnsi="Arial" w:cs="Arial"/>
          <w:kern w:val="32"/>
        </w:rPr>
      </w:pPr>
      <w:bookmarkStart w:id="15" w:name="_Toc370813646"/>
      <w:bookmarkStart w:id="16" w:name="_Toc512202448"/>
      <w:bookmarkStart w:id="17" w:name="_Toc526776138"/>
      <w:r w:rsidRPr="00D405FF">
        <w:rPr>
          <w:rFonts w:ascii="Arial" w:hAnsi="Arial" w:cs="Arial"/>
          <w:kern w:val="32"/>
        </w:rPr>
        <w:t>T</w:t>
      </w:r>
      <w:r w:rsidR="002073F9" w:rsidRPr="00D405FF">
        <w:rPr>
          <w:rFonts w:ascii="Arial" w:hAnsi="Arial" w:cs="Arial"/>
          <w:kern w:val="32"/>
        </w:rPr>
        <w:t>e</w:t>
      </w:r>
      <w:r w:rsidRPr="00D405FF">
        <w:rPr>
          <w:rFonts w:ascii="Arial" w:hAnsi="Arial" w:cs="Arial"/>
          <w:kern w:val="32"/>
        </w:rPr>
        <w:t xml:space="preserve"> </w:t>
      </w:r>
      <w:r w:rsidR="002073F9" w:rsidRPr="00D405FF">
        <w:rPr>
          <w:rFonts w:ascii="Arial" w:hAnsi="Arial" w:cs="Arial"/>
          <w:kern w:val="32"/>
        </w:rPr>
        <w:t>sluiten overeenkomst</w:t>
      </w:r>
      <w:bookmarkEnd w:id="15"/>
      <w:bookmarkEnd w:id="16"/>
      <w:bookmarkEnd w:id="17"/>
    </w:p>
    <w:p w14:paraId="3F948951" w14:textId="4B1487DC" w:rsidR="002073F9" w:rsidRPr="00D405FF" w:rsidRDefault="008E5A1F" w:rsidP="008E5A1F">
      <w:pPr>
        <w:spacing w:line="300" w:lineRule="auto"/>
        <w:rPr>
          <w:rFonts w:ascii="Arial" w:hAnsi="Arial" w:cs="Arial"/>
          <w:szCs w:val="20"/>
        </w:rPr>
      </w:pPr>
      <w:r w:rsidRPr="00D405FF">
        <w:rPr>
          <w:rFonts w:ascii="Arial" w:hAnsi="Arial" w:cs="Arial"/>
          <w:szCs w:val="20"/>
        </w:rPr>
        <w:t xml:space="preserve">Na aanbesteding zal een </w:t>
      </w:r>
      <w:r w:rsidR="002073F9" w:rsidRPr="00D405FF">
        <w:rPr>
          <w:rFonts w:ascii="Arial" w:hAnsi="Arial" w:cs="Arial"/>
          <w:szCs w:val="20"/>
        </w:rPr>
        <w:t xml:space="preserve">overeenkomst worden gesloten. </w:t>
      </w:r>
      <w:r w:rsidR="002C7931" w:rsidRPr="00D405FF">
        <w:rPr>
          <w:rFonts w:ascii="Arial" w:hAnsi="Arial" w:cs="Arial"/>
          <w:szCs w:val="20"/>
        </w:rPr>
        <w:t xml:space="preserve">In de bijlagen bij dit document is </w:t>
      </w:r>
      <w:r w:rsidR="002C7931">
        <w:rPr>
          <w:rFonts w:ascii="Arial" w:hAnsi="Arial" w:cs="Arial"/>
          <w:szCs w:val="20"/>
        </w:rPr>
        <w:t>de</w:t>
      </w:r>
      <w:r w:rsidR="002C7931" w:rsidRPr="00D405FF">
        <w:rPr>
          <w:rFonts w:ascii="Arial" w:hAnsi="Arial" w:cs="Arial"/>
          <w:szCs w:val="20"/>
        </w:rPr>
        <w:t xml:space="preserve"> </w:t>
      </w:r>
      <w:r w:rsidR="00F2305F" w:rsidRPr="00D405FF">
        <w:rPr>
          <w:rFonts w:ascii="Arial" w:hAnsi="Arial" w:cs="Arial"/>
          <w:szCs w:val="20"/>
        </w:rPr>
        <w:t>conceptovereenkomst</w:t>
      </w:r>
      <w:r w:rsidR="002C7931" w:rsidRPr="00D405FF">
        <w:rPr>
          <w:rFonts w:ascii="Arial" w:hAnsi="Arial" w:cs="Arial"/>
          <w:szCs w:val="20"/>
        </w:rPr>
        <w:t xml:space="preserve"> opgenomen. </w:t>
      </w:r>
    </w:p>
    <w:p w14:paraId="0F1F4970" w14:textId="77777777" w:rsidR="002073F9" w:rsidRPr="00D405FF" w:rsidRDefault="002073F9" w:rsidP="008E5A1F">
      <w:pPr>
        <w:spacing w:line="300" w:lineRule="auto"/>
        <w:rPr>
          <w:rFonts w:ascii="Arial" w:hAnsi="Arial" w:cs="Arial"/>
          <w:szCs w:val="20"/>
        </w:rPr>
      </w:pPr>
    </w:p>
    <w:p w14:paraId="3E51110C" w14:textId="77777777" w:rsidR="002073F9" w:rsidRPr="00D405FF" w:rsidRDefault="00F52CC5" w:rsidP="00BD272B">
      <w:pPr>
        <w:pStyle w:val="Kop2"/>
        <w:tabs>
          <w:tab w:val="num" w:pos="745"/>
        </w:tabs>
        <w:spacing w:line="300" w:lineRule="auto"/>
        <w:ind w:left="756" w:hanging="576"/>
        <w:rPr>
          <w:rFonts w:ascii="Arial" w:hAnsi="Arial" w:cs="Arial"/>
          <w:kern w:val="32"/>
        </w:rPr>
      </w:pPr>
      <w:bookmarkStart w:id="18" w:name="_Toc370813647"/>
      <w:bookmarkStart w:id="19" w:name="_Toc526776139"/>
      <w:r w:rsidRPr="00D405FF">
        <w:rPr>
          <w:rFonts w:ascii="Arial" w:hAnsi="Arial" w:cs="Arial"/>
          <w:kern w:val="32"/>
        </w:rPr>
        <w:t>T</w:t>
      </w:r>
      <w:r w:rsidR="002073F9" w:rsidRPr="00D405FF">
        <w:rPr>
          <w:rFonts w:ascii="Arial" w:hAnsi="Arial" w:cs="Arial"/>
          <w:kern w:val="32"/>
        </w:rPr>
        <w:t>oepasselijke Algemene Voorwaarden</w:t>
      </w:r>
      <w:bookmarkEnd w:id="18"/>
      <w:bookmarkEnd w:id="19"/>
    </w:p>
    <w:p w14:paraId="4707DE83" w14:textId="3826EC77" w:rsidR="00A03AC7" w:rsidRPr="00D405FF" w:rsidRDefault="002073F9" w:rsidP="008E5A1F">
      <w:pPr>
        <w:spacing w:line="300" w:lineRule="auto"/>
        <w:rPr>
          <w:rFonts w:ascii="Arial" w:hAnsi="Arial" w:cs="Arial"/>
          <w:szCs w:val="20"/>
        </w:rPr>
      </w:pPr>
      <w:r w:rsidRPr="00D405FF">
        <w:rPr>
          <w:rFonts w:ascii="Arial" w:hAnsi="Arial" w:cs="Arial"/>
          <w:szCs w:val="20"/>
        </w:rPr>
        <w:t>Op de aan te besteden opdracht zijn de</w:t>
      </w:r>
      <w:r w:rsidR="00770587">
        <w:rPr>
          <w:rFonts w:ascii="Arial" w:hAnsi="Arial" w:cs="Arial"/>
          <w:szCs w:val="20"/>
        </w:rPr>
        <w:t xml:space="preserve"> GIBIT 2020</w:t>
      </w:r>
      <w:r w:rsidR="008E5A1F" w:rsidRPr="00D405FF">
        <w:rPr>
          <w:rFonts w:ascii="Arial" w:hAnsi="Arial" w:cs="Arial"/>
          <w:szCs w:val="20"/>
        </w:rPr>
        <w:t xml:space="preserve"> van toepassing.  Alle voorwaarden van de zijde van de inschrijver (zoals leverings- of betalingsvoorwaarden) worden van de hand gewezen. Indien de inschrijver zijn eigen voorwaarden of branche-voorwaarden van toepassing verklaart, wordt de inschrijver uitgesloten van verdere deelname aan de aanbesteding en leidt dit automatisch tot het niet gunnen van de opdracht. </w:t>
      </w:r>
    </w:p>
    <w:p w14:paraId="7F7B7C67" w14:textId="77777777" w:rsidR="00A03AC7" w:rsidRPr="00D405FF" w:rsidRDefault="00A03AC7" w:rsidP="008E5A1F">
      <w:pPr>
        <w:spacing w:line="300" w:lineRule="auto"/>
        <w:rPr>
          <w:rFonts w:ascii="Arial" w:hAnsi="Arial" w:cs="Arial"/>
          <w:szCs w:val="20"/>
        </w:rPr>
      </w:pPr>
    </w:p>
    <w:p w14:paraId="3F608237" w14:textId="77777777" w:rsidR="00A03AC7" w:rsidRPr="00D405FF" w:rsidRDefault="00A03AC7" w:rsidP="0091588F">
      <w:pPr>
        <w:pStyle w:val="Kop1"/>
        <w:tabs>
          <w:tab w:val="clear" w:pos="612"/>
          <w:tab w:val="num" w:pos="601"/>
        </w:tabs>
        <w:spacing w:line="300" w:lineRule="auto"/>
        <w:rPr>
          <w:rFonts w:ascii="Arial" w:hAnsi="Arial" w:cs="Arial"/>
          <w:sz w:val="24"/>
        </w:rPr>
      </w:pPr>
      <w:bookmarkStart w:id="20" w:name="_Toc370813648"/>
      <w:bookmarkStart w:id="21" w:name="_Toc512202449"/>
      <w:bookmarkStart w:id="22" w:name="_Toc526776140"/>
      <w:r w:rsidRPr="00D405FF">
        <w:rPr>
          <w:rFonts w:ascii="Arial" w:hAnsi="Arial" w:cs="Arial"/>
          <w:sz w:val="24"/>
        </w:rPr>
        <w:t>Procedure</w:t>
      </w:r>
      <w:bookmarkEnd w:id="20"/>
      <w:bookmarkEnd w:id="21"/>
      <w:bookmarkEnd w:id="22"/>
    </w:p>
    <w:p w14:paraId="74704920" w14:textId="77777777" w:rsidR="00A03AC7" w:rsidRPr="00D405FF" w:rsidRDefault="00A03AC7" w:rsidP="00504A40">
      <w:pPr>
        <w:keepNext/>
        <w:spacing w:line="300" w:lineRule="auto"/>
        <w:rPr>
          <w:rFonts w:ascii="Arial" w:hAnsi="Arial" w:cs="Arial"/>
          <w:szCs w:val="20"/>
        </w:rPr>
      </w:pPr>
      <w:r w:rsidRPr="00D405FF">
        <w:rPr>
          <w:rFonts w:ascii="Arial" w:hAnsi="Arial" w:cs="Arial"/>
          <w:szCs w:val="20"/>
        </w:rPr>
        <w:t>In dit hoofdstuk wordt de te volgen aanbestedingsprocedure beschreven.</w:t>
      </w:r>
    </w:p>
    <w:p w14:paraId="12B245F7" w14:textId="77777777" w:rsidR="00A03AC7" w:rsidRPr="00D405FF" w:rsidRDefault="00A34FF5" w:rsidP="00BD272B">
      <w:pPr>
        <w:pStyle w:val="Kop2"/>
        <w:tabs>
          <w:tab w:val="num" w:pos="745"/>
        </w:tabs>
        <w:spacing w:line="300" w:lineRule="auto"/>
        <w:ind w:left="756" w:hanging="576"/>
        <w:rPr>
          <w:rFonts w:ascii="Arial" w:hAnsi="Arial" w:cs="Arial"/>
          <w:kern w:val="32"/>
        </w:rPr>
      </w:pPr>
      <w:bookmarkStart w:id="23" w:name="_Toc370813649"/>
      <w:bookmarkStart w:id="24" w:name="_Toc512202450"/>
      <w:bookmarkStart w:id="25" w:name="_Toc526776141"/>
      <w:r w:rsidRPr="00D405FF">
        <w:rPr>
          <w:rFonts w:ascii="Arial" w:hAnsi="Arial" w:cs="Arial"/>
          <w:kern w:val="32"/>
        </w:rPr>
        <w:t>T</w:t>
      </w:r>
      <w:r w:rsidR="00A03AC7" w:rsidRPr="00D405FF">
        <w:rPr>
          <w:rFonts w:ascii="Arial" w:hAnsi="Arial" w:cs="Arial"/>
          <w:kern w:val="32"/>
        </w:rPr>
        <w:t>oepasselijke wetgeving en procedure</w:t>
      </w:r>
      <w:bookmarkEnd w:id="23"/>
      <w:bookmarkEnd w:id="24"/>
      <w:bookmarkEnd w:id="25"/>
    </w:p>
    <w:p w14:paraId="5C32D970" w14:textId="00019172" w:rsidR="00A34FF5" w:rsidRPr="00D405FF" w:rsidRDefault="00A34FF5" w:rsidP="00A34FF5">
      <w:pPr>
        <w:spacing w:line="300" w:lineRule="auto"/>
        <w:rPr>
          <w:rFonts w:ascii="Arial" w:hAnsi="Arial" w:cs="Arial"/>
          <w:szCs w:val="20"/>
        </w:rPr>
      </w:pPr>
      <w:r w:rsidRPr="00D405FF">
        <w:rPr>
          <w:rFonts w:ascii="Arial" w:hAnsi="Arial" w:cs="Arial"/>
          <w:szCs w:val="20"/>
        </w:rPr>
        <w:t xml:space="preserve">Op de aanbesteding is Nederlands </w:t>
      </w:r>
      <w:r w:rsidR="00FA216E" w:rsidRPr="00FA216E">
        <w:rPr>
          <w:rFonts w:ascii="Arial" w:hAnsi="Arial" w:cs="Arial"/>
          <w:szCs w:val="20"/>
        </w:rPr>
        <w:t>Recht</w:t>
      </w:r>
      <w:r w:rsidRPr="00D405FF">
        <w:rPr>
          <w:rFonts w:ascii="Arial" w:hAnsi="Arial" w:cs="Arial"/>
          <w:szCs w:val="20"/>
        </w:rPr>
        <w:t xml:space="preserve"> van toepassing. De aanbesteding geschiedt op basis van de Europese Richtlijn 2014/24/EU die in de Nederlandse wetgeving is geïmplementeerd door middel van de Aanbestedingswet 2012 (</w:t>
      </w:r>
      <w:r w:rsidR="00FA216E" w:rsidRPr="00FA216E">
        <w:rPr>
          <w:rFonts w:ascii="Arial" w:hAnsi="Arial" w:cs="Arial"/>
          <w:szCs w:val="20"/>
        </w:rPr>
        <w:t xml:space="preserve">zoals </w:t>
      </w:r>
      <w:r w:rsidRPr="00D405FF">
        <w:rPr>
          <w:rFonts w:ascii="Arial" w:hAnsi="Arial" w:cs="Arial"/>
          <w:szCs w:val="20"/>
        </w:rPr>
        <w:t xml:space="preserve">gewijzigd </w:t>
      </w:r>
      <w:r w:rsidR="00FA216E" w:rsidRPr="00FA216E">
        <w:rPr>
          <w:rFonts w:ascii="Arial" w:hAnsi="Arial" w:cs="Arial"/>
          <w:szCs w:val="20"/>
        </w:rPr>
        <w:t>per 1 juli</w:t>
      </w:r>
      <w:r w:rsidRPr="00D405FF">
        <w:rPr>
          <w:rFonts w:ascii="Arial" w:hAnsi="Arial" w:cs="Arial"/>
          <w:szCs w:val="20"/>
        </w:rPr>
        <w:t xml:space="preserve"> 2016</w:t>
      </w:r>
      <w:r w:rsidR="00FA216E" w:rsidRPr="00FA216E">
        <w:rPr>
          <w:rFonts w:ascii="Arial" w:hAnsi="Arial" w:cs="Arial"/>
          <w:szCs w:val="20"/>
        </w:rPr>
        <w:t>).</w:t>
      </w:r>
      <w:r w:rsidRPr="00D405FF">
        <w:rPr>
          <w:rFonts w:ascii="Arial" w:hAnsi="Arial" w:cs="Arial"/>
          <w:szCs w:val="20"/>
        </w:rPr>
        <w:t xml:space="preserve"> Daarnaast zijn </w:t>
      </w:r>
      <w:r w:rsidR="00F2305F" w:rsidRPr="00D405FF">
        <w:rPr>
          <w:rFonts w:ascii="Arial" w:hAnsi="Arial" w:cs="Arial"/>
          <w:szCs w:val="20"/>
        </w:rPr>
        <w:t xml:space="preserve">het </w:t>
      </w:r>
      <w:r w:rsidR="00F2305F" w:rsidRPr="00FA216E">
        <w:rPr>
          <w:rFonts w:ascii="Arial" w:hAnsi="Arial" w:cs="Arial"/>
          <w:szCs w:val="20"/>
        </w:rPr>
        <w:t>Aanbestedingsbesluit</w:t>
      </w:r>
      <w:r w:rsidRPr="00D405FF">
        <w:rPr>
          <w:rFonts w:ascii="Arial" w:hAnsi="Arial" w:cs="Arial"/>
          <w:szCs w:val="20"/>
        </w:rPr>
        <w:t xml:space="preserve"> </w:t>
      </w:r>
      <w:r w:rsidR="00FA216E" w:rsidRPr="00FA216E">
        <w:rPr>
          <w:rFonts w:ascii="Arial" w:hAnsi="Arial" w:cs="Arial"/>
          <w:szCs w:val="20"/>
        </w:rPr>
        <w:t>(zoals gewijzigd op 24 juni 2016)</w:t>
      </w:r>
      <w:r w:rsidRPr="00D405FF">
        <w:rPr>
          <w:rFonts w:ascii="Arial" w:hAnsi="Arial" w:cs="Arial"/>
          <w:szCs w:val="20"/>
        </w:rPr>
        <w:t xml:space="preserve"> en de Gids Proportionaliteit </w:t>
      </w:r>
      <w:r w:rsidR="00FA216E" w:rsidRPr="00FA216E">
        <w:rPr>
          <w:rFonts w:ascii="Arial" w:hAnsi="Arial" w:cs="Arial"/>
          <w:szCs w:val="20"/>
        </w:rPr>
        <w:t xml:space="preserve">(zoals gewijzigd op 16 juni 2016) </w:t>
      </w:r>
      <w:r w:rsidRPr="00D405FF">
        <w:rPr>
          <w:rFonts w:ascii="Arial" w:hAnsi="Arial" w:cs="Arial"/>
          <w:szCs w:val="20"/>
        </w:rPr>
        <w:t>van toepassing op deze aanbestedingsprocedure.</w:t>
      </w:r>
      <w:r w:rsidR="00FA216E">
        <w:rPr>
          <w:rFonts w:ascii="Arial" w:hAnsi="Arial" w:cs="Arial"/>
          <w:szCs w:val="20"/>
        </w:rPr>
        <w:t xml:space="preserve"> </w:t>
      </w:r>
      <w:r w:rsidRPr="00D405FF">
        <w:rPr>
          <w:rFonts w:ascii="Arial" w:hAnsi="Arial" w:cs="Arial"/>
          <w:szCs w:val="20"/>
        </w:rPr>
        <w:t>De aanbestedingsprocedure is een Europese openbare procedure.</w:t>
      </w:r>
      <w:r w:rsidRPr="00D405FF">
        <w:rPr>
          <w:rFonts w:ascii="Arial" w:hAnsi="Arial" w:cs="Arial"/>
          <w:szCs w:val="20"/>
        </w:rPr>
        <w:br/>
      </w:r>
    </w:p>
    <w:p w14:paraId="25CC8D2F" w14:textId="77777777" w:rsidR="00A03AC7" w:rsidRPr="00D405FF" w:rsidRDefault="00A34FF5" w:rsidP="00BD272B">
      <w:pPr>
        <w:pStyle w:val="Kop2"/>
        <w:tabs>
          <w:tab w:val="num" w:pos="745"/>
        </w:tabs>
        <w:spacing w:line="300" w:lineRule="auto"/>
        <w:ind w:left="756" w:hanging="576"/>
        <w:rPr>
          <w:rFonts w:ascii="Arial" w:hAnsi="Arial" w:cs="Arial"/>
          <w:kern w:val="32"/>
        </w:rPr>
      </w:pPr>
      <w:bookmarkStart w:id="26" w:name="_Toc370813650"/>
      <w:bookmarkStart w:id="27" w:name="_Toc512202451"/>
      <w:bookmarkStart w:id="28" w:name="_Toc526776142"/>
      <w:r w:rsidRPr="00D405FF">
        <w:rPr>
          <w:rFonts w:ascii="Arial" w:hAnsi="Arial" w:cs="Arial"/>
          <w:kern w:val="32"/>
        </w:rPr>
        <w:t>G</w:t>
      </w:r>
      <w:r w:rsidR="00A03AC7" w:rsidRPr="00D405FF">
        <w:rPr>
          <w:rFonts w:ascii="Arial" w:hAnsi="Arial" w:cs="Arial"/>
          <w:kern w:val="32"/>
        </w:rPr>
        <w:t>unningscriterium</w:t>
      </w:r>
      <w:bookmarkEnd w:id="26"/>
      <w:bookmarkEnd w:id="27"/>
      <w:bookmarkEnd w:id="28"/>
    </w:p>
    <w:p w14:paraId="33510257" w14:textId="0E9F3DBD" w:rsidR="00A03AC7" w:rsidRPr="00D405FF" w:rsidRDefault="00A03AC7" w:rsidP="00A03AC7">
      <w:pPr>
        <w:spacing w:line="300" w:lineRule="auto"/>
        <w:rPr>
          <w:rFonts w:ascii="Arial" w:hAnsi="Arial" w:cs="Arial"/>
          <w:szCs w:val="20"/>
        </w:rPr>
      </w:pPr>
      <w:r w:rsidRPr="00AE528D">
        <w:rPr>
          <w:rFonts w:ascii="Arial" w:hAnsi="Arial" w:cs="Arial"/>
          <w:szCs w:val="20"/>
        </w:rPr>
        <w:t xml:space="preserve">Het gunningscriterium bij deze opdracht is de </w:t>
      </w:r>
      <w:r w:rsidR="00A34FF5" w:rsidRPr="00AE528D">
        <w:rPr>
          <w:rFonts w:ascii="Arial" w:hAnsi="Arial" w:cs="Arial"/>
          <w:szCs w:val="20"/>
        </w:rPr>
        <w:t>“inschrijving met de beste prijs-</w:t>
      </w:r>
      <w:r w:rsidR="00764055" w:rsidRPr="00AE528D">
        <w:rPr>
          <w:rFonts w:ascii="Arial" w:hAnsi="Arial" w:cs="Arial"/>
          <w:szCs w:val="20"/>
        </w:rPr>
        <w:t>kwaliteit</w:t>
      </w:r>
      <w:r w:rsidR="00A34FF5" w:rsidRPr="00AE528D">
        <w:rPr>
          <w:rFonts w:ascii="Arial" w:hAnsi="Arial" w:cs="Arial"/>
          <w:szCs w:val="20"/>
        </w:rPr>
        <w:t>verhouding (BPKV)”</w:t>
      </w:r>
      <w:r w:rsidR="0060063A" w:rsidRPr="00AE528D">
        <w:rPr>
          <w:rFonts w:ascii="Arial" w:hAnsi="Arial" w:cs="Arial"/>
          <w:szCs w:val="20"/>
        </w:rPr>
        <w:t>. Een inhoudelijke uitwerking vindt plaats in hoofdstuk 4, de beoordeling in hoofdstuk 5.</w:t>
      </w:r>
    </w:p>
    <w:p w14:paraId="45D39B46" w14:textId="77777777" w:rsidR="00A34FF5" w:rsidRPr="00D405FF" w:rsidRDefault="00A34FF5" w:rsidP="00A03AC7">
      <w:pPr>
        <w:spacing w:line="300" w:lineRule="auto"/>
        <w:rPr>
          <w:rFonts w:ascii="Arial" w:hAnsi="Arial" w:cs="Arial"/>
          <w:szCs w:val="20"/>
        </w:rPr>
      </w:pPr>
    </w:p>
    <w:p w14:paraId="61F893D6" w14:textId="77777777" w:rsidR="00A03AC7" w:rsidRPr="00D405FF" w:rsidRDefault="004A65DF" w:rsidP="00BD272B">
      <w:pPr>
        <w:pStyle w:val="Kop2"/>
        <w:tabs>
          <w:tab w:val="num" w:pos="745"/>
        </w:tabs>
        <w:spacing w:line="300" w:lineRule="auto"/>
        <w:ind w:left="756" w:hanging="576"/>
        <w:rPr>
          <w:rFonts w:ascii="Arial" w:hAnsi="Arial" w:cs="Arial"/>
          <w:kern w:val="32"/>
        </w:rPr>
      </w:pPr>
      <w:bookmarkStart w:id="29" w:name="_Toc370813651"/>
      <w:bookmarkStart w:id="30" w:name="_Toc512202452"/>
      <w:bookmarkStart w:id="31" w:name="_Toc526776143"/>
      <w:r w:rsidRPr="00D405FF">
        <w:rPr>
          <w:rFonts w:ascii="Arial" w:hAnsi="Arial" w:cs="Arial"/>
          <w:kern w:val="32"/>
        </w:rPr>
        <w:lastRenderedPageBreak/>
        <w:t>P</w:t>
      </w:r>
      <w:r w:rsidR="00A03AC7" w:rsidRPr="00D405FF">
        <w:rPr>
          <w:rFonts w:ascii="Arial" w:hAnsi="Arial" w:cs="Arial"/>
          <w:kern w:val="32"/>
        </w:rPr>
        <w:t>lanning</w:t>
      </w:r>
      <w:bookmarkEnd w:id="29"/>
      <w:bookmarkEnd w:id="30"/>
      <w:bookmarkEnd w:id="31"/>
    </w:p>
    <w:p w14:paraId="184C568E" w14:textId="77777777" w:rsidR="00A03AC7" w:rsidRPr="00D405FF" w:rsidRDefault="00A03AC7" w:rsidP="00EB44BE">
      <w:pPr>
        <w:keepNext/>
        <w:spacing w:line="300" w:lineRule="auto"/>
        <w:rPr>
          <w:rFonts w:ascii="Arial" w:hAnsi="Arial" w:cs="Arial"/>
          <w:szCs w:val="20"/>
        </w:rPr>
      </w:pPr>
      <w:r w:rsidRPr="00D405FF">
        <w:rPr>
          <w:rFonts w:ascii="Arial" w:hAnsi="Arial" w:cs="Arial"/>
          <w:szCs w:val="20"/>
        </w:rPr>
        <w:t>De aanbesteding zal verlopen volgens de planning in onderstaande tabel:</w:t>
      </w:r>
    </w:p>
    <w:p w14:paraId="43A148F2" w14:textId="77777777" w:rsidR="00A03AC7" w:rsidRPr="00D405FF" w:rsidRDefault="00A03AC7" w:rsidP="00EB44BE">
      <w:pPr>
        <w:keepNext/>
        <w:rPr>
          <w:rFonts w:ascii="Arial" w:hAnsi="Arial" w:cs="Aria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8"/>
        <w:gridCol w:w="2630"/>
      </w:tblGrid>
      <w:tr w:rsidR="00A83BEC" w:rsidRPr="00D405FF" w14:paraId="2DB2351F" w14:textId="77777777" w:rsidTr="00A83BEC">
        <w:tc>
          <w:tcPr>
            <w:tcW w:w="6658" w:type="dxa"/>
            <w:shd w:val="clear" w:color="auto" w:fill="D9D9D9"/>
          </w:tcPr>
          <w:p w14:paraId="540C66A0" w14:textId="77777777" w:rsidR="00A83BEC" w:rsidRPr="00D405FF" w:rsidRDefault="00A83BEC" w:rsidP="00A83BEC">
            <w:pPr>
              <w:keepNext/>
              <w:tabs>
                <w:tab w:val="center" w:pos="4703"/>
                <w:tab w:val="right" w:pos="9406"/>
              </w:tabs>
              <w:spacing w:before="60" w:after="60"/>
              <w:jc w:val="both"/>
              <w:rPr>
                <w:rFonts w:ascii="Arial" w:eastAsia="MS Mincho" w:hAnsi="Arial" w:cs="Arial"/>
                <w:b/>
              </w:rPr>
            </w:pPr>
            <w:r w:rsidRPr="00D405FF">
              <w:rPr>
                <w:rFonts w:ascii="Arial" w:eastAsia="MS Mincho" w:hAnsi="Arial" w:cs="Arial"/>
                <w:b/>
              </w:rPr>
              <w:t>Fase</w:t>
            </w:r>
          </w:p>
        </w:tc>
        <w:tc>
          <w:tcPr>
            <w:tcW w:w="2630" w:type="dxa"/>
            <w:tcBorders>
              <w:bottom w:val="single" w:sz="4" w:space="0" w:color="auto"/>
            </w:tcBorders>
            <w:shd w:val="clear" w:color="auto" w:fill="D9D9D9"/>
          </w:tcPr>
          <w:p w14:paraId="7AC9E063" w14:textId="77777777" w:rsidR="00A83BEC" w:rsidRPr="00D405FF" w:rsidRDefault="00A83BEC" w:rsidP="00A83BEC">
            <w:pPr>
              <w:tabs>
                <w:tab w:val="center" w:pos="4703"/>
                <w:tab w:val="right" w:pos="9406"/>
              </w:tabs>
              <w:spacing w:before="60" w:after="60"/>
              <w:jc w:val="both"/>
              <w:rPr>
                <w:rFonts w:ascii="Arial" w:eastAsia="MS Mincho" w:hAnsi="Arial" w:cs="Arial"/>
                <w:b/>
              </w:rPr>
            </w:pPr>
            <w:r>
              <w:rPr>
                <w:rFonts w:ascii="Arial" w:eastAsia="MS Mincho" w:hAnsi="Arial" w:cs="Arial"/>
                <w:b/>
              </w:rPr>
              <w:t>Nieuw</w:t>
            </w:r>
          </w:p>
        </w:tc>
      </w:tr>
      <w:tr w:rsidR="00A83BEC" w:rsidRPr="00D405FF" w14:paraId="5E84E97E" w14:textId="77777777" w:rsidTr="00A83BEC">
        <w:tc>
          <w:tcPr>
            <w:tcW w:w="6658" w:type="dxa"/>
          </w:tcPr>
          <w:p w14:paraId="28ACA32E" w14:textId="77777777" w:rsidR="00A83BEC" w:rsidRPr="00D405FF" w:rsidRDefault="00A83BEC" w:rsidP="00A83BEC">
            <w:pPr>
              <w:keepNext/>
              <w:tabs>
                <w:tab w:val="center" w:pos="4703"/>
                <w:tab w:val="right" w:pos="9406"/>
              </w:tabs>
              <w:spacing w:before="60" w:after="60"/>
              <w:jc w:val="both"/>
              <w:rPr>
                <w:rFonts w:ascii="Arial" w:eastAsia="MS Mincho" w:hAnsi="Arial" w:cs="Arial"/>
              </w:rPr>
            </w:pPr>
            <w:r>
              <w:rPr>
                <w:rFonts w:ascii="Arial" w:eastAsia="MS Mincho" w:hAnsi="Arial" w:cs="Arial"/>
              </w:rPr>
              <w:t xml:space="preserve">Publicatie opdracht en </w:t>
            </w:r>
            <w:r w:rsidRPr="00D405FF">
              <w:rPr>
                <w:rFonts w:ascii="Arial" w:eastAsia="MS Mincho" w:hAnsi="Arial" w:cs="Arial"/>
              </w:rPr>
              <w:t>offerteleidraad</w:t>
            </w:r>
            <w:r w:rsidRPr="00D405FF">
              <w:rPr>
                <w:rFonts w:ascii="Arial" w:eastAsia="MS Mincho" w:hAnsi="Arial" w:cs="Arial"/>
              </w:rPr>
              <w:tab/>
            </w:r>
          </w:p>
        </w:tc>
        <w:tc>
          <w:tcPr>
            <w:tcW w:w="2630" w:type="dxa"/>
          </w:tcPr>
          <w:p w14:paraId="01FCE90B" w14:textId="6EA962EB" w:rsidR="00A83BEC" w:rsidRDefault="00201ED9" w:rsidP="00A83BEC">
            <w:pPr>
              <w:tabs>
                <w:tab w:val="center" w:pos="4703"/>
                <w:tab w:val="right" w:pos="9406"/>
              </w:tabs>
              <w:spacing w:before="60" w:after="60"/>
              <w:rPr>
                <w:rFonts w:ascii="Arial" w:eastAsia="MS Mincho" w:hAnsi="Arial" w:cs="Arial"/>
              </w:rPr>
            </w:pPr>
            <w:r>
              <w:rPr>
                <w:rFonts w:ascii="Arial" w:eastAsia="MS Mincho" w:hAnsi="Arial" w:cs="Arial"/>
              </w:rPr>
              <w:t>20</w:t>
            </w:r>
            <w:r w:rsidR="00A83BEC">
              <w:rPr>
                <w:rFonts w:ascii="Arial" w:eastAsia="MS Mincho" w:hAnsi="Arial" w:cs="Arial"/>
              </w:rPr>
              <w:t>-07-2022</w:t>
            </w:r>
          </w:p>
        </w:tc>
      </w:tr>
      <w:tr w:rsidR="00A83BEC" w:rsidRPr="00D405FF" w14:paraId="674A7B7C" w14:textId="77777777" w:rsidTr="00A83BEC">
        <w:tc>
          <w:tcPr>
            <w:tcW w:w="6658" w:type="dxa"/>
            <w:vAlign w:val="bottom"/>
          </w:tcPr>
          <w:p w14:paraId="2BFE5DD8" w14:textId="77777777" w:rsidR="00A83BEC" w:rsidRPr="00D405FF" w:rsidRDefault="00A83BEC" w:rsidP="00A83BEC">
            <w:pPr>
              <w:keepNext/>
              <w:tabs>
                <w:tab w:val="center" w:pos="4703"/>
                <w:tab w:val="right" w:pos="9406"/>
              </w:tabs>
              <w:spacing w:before="60" w:after="60"/>
              <w:rPr>
                <w:rFonts w:ascii="Arial" w:eastAsia="MS Mincho" w:hAnsi="Arial" w:cs="Arial"/>
              </w:rPr>
            </w:pPr>
            <w:r w:rsidRPr="00D405FF">
              <w:rPr>
                <w:rFonts w:ascii="Arial" w:eastAsia="MS Mincho" w:hAnsi="Arial" w:cs="Arial"/>
              </w:rPr>
              <w:t xml:space="preserve">Indienen vragen </w:t>
            </w:r>
            <w:r>
              <w:rPr>
                <w:rFonts w:ascii="Arial" w:eastAsia="MS Mincho" w:hAnsi="Arial" w:cs="Arial"/>
              </w:rPr>
              <w:t>voor Eerste Nota van Inlichtingen</w:t>
            </w:r>
          </w:p>
        </w:tc>
        <w:tc>
          <w:tcPr>
            <w:tcW w:w="2630" w:type="dxa"/>
          </w:tcPr>
          <w:p w14:paraId="5862F47E" w14:textId="77777777" w:rsidR="00A83BEC" w:rsidRDefault="00A83BEC" w:rsidP="00A83BEC">
            <w:pPr>
              <w:tabs>
                <w:tab w:val="center" w:pos="4703"/>
                <w:tab w:val="right" w:pos="9406"/>
              </w:tabs>
              <w:spacing w:before="60" w:after="60"/>
              <w:rPr>
                <w:rFonts w:ascii="Arial" w:eastAsia="MS Mincho" w:hAnsi="Arial" w:cs="Arial"/>
              </w:rPr>
            </w:pPr>
            <w:r>
              <w:rPr>
                <w:rFonts w:ascii="Arial" w:eastAsia="MS Mincho" w:hAnsi="Arial" w:cs="Arial"/>
              </w:rPr>
              <w:t>9-09-2022 uiterlijk 12.00</w:t>
            </w:r>
          </w:p>
        </w:tc>
      </w:tr>
      <w:tr w:rsidR="00A83BEC" w:rsidRPr="00D405FF" w14:paraId="6A9F4D18" w14:textId="77777777" w:rsidTr="00A83BEC">
        <w:tc>
          <w:tcPr>
            <w:tcW w:w="6658" w:type="dxa"/>
            <w:vAlign w:val="bottom"/>
          </w:tcPr>
          <w:p w14:paraId="2F702B99" w14:textId="77777777" w:rsidR="00A83BEC" w:rsidRPr="00D405FF" w:rsidRDefault="00A83BEC" w:rsidP="00A83BEC">
            <w:pPr>
              <w:keepNext/>
              <w:tabs>
                <w:tab w:val="center" w:pos="4703"/>
                <w:tab w:val="right" w:pos="9406"/>
              </w:tabs>
              <w:spacing w:before="60" w:after="60"/>
              <w:rPr>
                <w:rFonts w:ascii="Arial" w:eastAsia="MS Mincho" w:hAnsi="Arial" w:cs="Arial"/>
              </w:rPr>
            </w:pPr>
            <w:r w:rsidRPr="00D405FF">
              <w:rPr>
                <w:rFonts w:ascii="Arial" w:eastAsia="MS Mincho" w:hAnsi="Arial" w:cs="Arial"/>
              </w:rPr>
              <w:t xml:space="preserve">Verzenden </w:t>
            </w:r>
            <w:r>
              <w:rPr>
                <w:rFonts w:ascii="Arial" w:eastAsia="MS Mincho" w:hAnsi="Arial" w:cs="Arial"/>
              </w:rPr>
              <w:t xml:space="preserve">Eerste </w:t>
            </w:r>
            <w:r w:rsidRPr="00D405FF">
              <w:rPr>
                <w:rFonts w:ascii="Arial" w:eastAsia="MS Mincho" w:hAnsi="Arial" w:cs="Arial"/>
              </w:rPr>
              <w:t xml:space="preserve">Nota van Inlichtingen </w:t>
            </w:r>
          </w:p>
        </w:tc>
        <w:tc>
          <w:tcPr>
            <w:tcW w:w="2630" w:type="dxa"/>
          </w:tcPr>
          <w:p w14:paraId="7D456777" w14:textId="77777777" w:rsidR="00A83BEC" w:rsidRDefault="00A83BEC" w:rsidP="00A83BEC">
            <w:pPr>
              <w:tabs>
                <w:tab w:val="center" w:pos="4703"/>
                <w:tab w:val="right" w:pos="9406"/>
              </w:tabs>
              <w:spacing w:before="60" w:after="60"/>
              <w:rPr>
                <w:rFonts w:ascii="Arial" w:eastAsia="MS Mincho" w:hAnsi="Arial" w:cs="Arial"/>
              </w:rPr>
            </w:pPr>
            <w:r>
              <w:rPr>
                <w:rFonts w:ascii="Arial" w:eastAsia="MS Mincho" w:hAnsi="Arial" w:cs="Arial"/>
              </w:rPr>
              <w:t>16-09-2022</w:t>
            </w:r>
          </w:p>
        </w:tc>
      </w:tr>
      <w:tr w:rsidR="00A83BEC" w:rsidRPr="00D405FF" w14:paraId="527E282F" w14:textId="77777777" w:rsidTr="00A83BEC">
        <w:tc>
          <w:tcPr>
            <w:tcW w:w="6658" w:type="dxa"/>
            <w:tcBorders>
              <w:top w:val="single" w:sz="4" w:space="0" w:color="auto"/>
              <w:left w:val="single" w:sz="4" w:space="0" w:color="auto"/>
              <w:bottom w:val="single" w:sz="4" w:space="0" w:color="auto"/>
              <w:right w:val="single" w:sz="4" w:space="0" w:color="auto"/>
            </w:tcBorders>
            <w:vAlign w:val="bottom"/>
          </w:tcPr>
          <w:p w14:paraId="7C5D7E23" w14:textId="77777777" w:rsidR="00A83BEC" w:rsidRPr="00D405FF" w:rsidRDefault="00A83BEC" w:rsidP="00A83BEC">
            <w:pPr>
              <w:keepNext/>
              <w:tabs>
                <w:tab w:val="center" w:pos="4703"/>
                <w:tab w:val="right" w:pos="9406"/>
              </w:tabs>
              <w:spacing w:before="60" w:after="60"/>
              <w:rPr>
                <w:rFonts w:ascii="Arial" w:eastAsia="MS Mincho" w:hAnsi="Arial" w:cs="Arial"/>
              </w:rPr>
            </w:pPr>
            <w:r>
              <w:rPr>
                <w:rFonts w:ascii="Arial" w:eastAsia="MS Mincho" w:hAnsi="Arial" w:cs="Arial"/>
              </w:rPr>
              <w:t>Eventueel i</w:t>
            </w:r>
            <w:r w:rsidRPr="00D405FF">
              <w:rPr>
                <w:rFonts w:ascii="Arial" w:eastAsia="MS Mincho" w:hAnsi="Arial" w:cs="Arial"/>
              </w:rPr>
              <w:t xml:space="preserve">ndienen vragen </w:t>
            </w:r>
            <w:r>
              <w:rPr>
                <w:rFonts w:ascii="Arial" w:eastAsia="MS Mincho" w:hAnsi="Arial" w:cs="Arial"/>
              </w:rPr>
              <w:t>bij niet eerder bekende tegenstrijdigheden,</w:t>
            </w:r>
            <w:r>
              <w:rPr>
                <w:rFonts w:ascii="Arial" w:eastAsia="MS Mincho" w:hAnsi="Arial" w:cs="Arial"/>
              </w:rPr>
              <w:br/>
            </w:r>
            <w:r>
              <w:rPr>
                <w:rFonts w:ascii="Arial" w:hAnsi="Arial" w:cs="Arial"/>
                <w:szCs w:val="20"/>
              </w:rPr>
              <w:t>onduidelijkheden en/of onjuistheden voor Tweede Nota van Inlichtingen</w:t>
            </w:r>
          </w:p>
        </w:tc>
        <w:tc>
          <w:tcPr>
            <w:tcW w:w="2630" w:type="dxa"/>
            <w:tcBorders>
              <w:top w:val="single" w:sz="4" w:space="0" w:color="auto"/>
              <w:left w:val="single" w:sz="4" w:space="0" w:color="auto"/>
              <w:bottom w:val="single" w:sz="4" w:space="0" w:color="auto"/>
              <w:right w:val="single" w:sz="4" w:space="0" w:color="auto"/>
            </w:tcBorders>
          </w:tcPr>
          <w:p w14:paraId="29BCFE8D" w14:textId="77777777" w:rsidR="00A83BEC" w:rsidRDefault="00A83BEC" w:rsidP="00A83BEC">
            <w:pPr>
              <w:tabs>
                <w:tab w:val="center" w:pos="4703"/>
                <w:tab w:val="right" w:pos="9406"/>
              </w:tabs>
              <w:spacing w:before="60" w:after="60"/>
              <w:rPr>
                <w:rFonts w:ascii="Arial" w:eastAsia="MS Mincho" w:hAnsi="Arial" w:cs="Arial"/>
              </w:rPr>
            </w:pPr>
            <w:r>
              <w:rPr>
                <w:rFonts w:ascii="Arial" w:eastAsia="MS Mincho" w:hAnsi="Arial" w:cs="Arial"/>
              </w:rPr>
              <w:t>23-09-2022 uiterlijk 12.00</w:t>
            </w:r>
          </w:p>
        </w:tc>
      </w:tr>
      <w:tr w:rsidR="00A83BEC" w:rsidRPr="00D405FF" w14:paraId="2EB0FD98" w14:textId="77777777" w:rsidTr="00A83BEC">
        <w:tc>
          <w:tcPr>
            <w:tcW w:w="6658" w:type="dxa"/>
            <w:tcBorders>
              <w:top w:val="single" w:sz="4" w:space="0" w:color="auto"/>
              <w:left w:val="single" w:sz="4" w:space="0" w:color="auto"/>
              <w:bottom w:val="single" w:sz="4" w:space="0" w:color="auto"/>
              <w:right w:val="single" w:sz="4" w:space="0" w:color="auto"/>
            </w:tcBorders>
            <w:vAlign w:val="bottom"/>
          </w:tcPr>
          <w:p w14:paraId="4CD87F6C" w14:textId="77777777" w:rsidR="00A83BEC" w:rsidRPr="00D405FF" w:rsidRDefault="00A83BEC" w:rsidP="00A83BEC">
            <w:pPr>
              <w:keepNext/>
              <w:tabs>
                <w:tab w:val="center" w:pos="4703"/>
                <w:tab w:val="right" w:pos="9406"/>
              </w:tabs>
              <w:spacing w:before="60" w:after="60"/>
              <w:rPr>
                <w:rFonts w:ascii="Arial" w:eastAsia="MS Mincho" w:hAnsi="Arial" w:cs="Arial"/>
              </w:rPr>
            </w:pPr>
            <w:r>
              <w:rPr>
                <w:rFonts w:ascii="Arial" w:eastAsia="MS Mincho" w:hAnsi="Arial" w:cs="Arial"/>
              </w:rPr>
              <w:t>V</w:t>
            </w:r>
            <w:r w:rsidRPr="00D405FF">
              <w:rPr>
                <w:rFonts w:ascii="Arial" w:eastAsia="MS Mincho" w:hAnsi="Arial" w:cs="Arial"/>
              </w:rPr>
              <w:t xml:space="preserve">erzenden </w:t>
            </w:r>
            <w:r>
              <w:rPr>
                <w:rFonts w:ascii="Arial" w:eastAsia="MS Mincho" w:hAnsi="Arial" w:cs="Arial"/>
              </w:rPr>
              <w:t xml:space="preserve">Tweede </w:t>
            </w:r>
            <w:r w:rsidRPr="00D405FF">
              <w:rPr>
                <w:rFonts w:ascii="Arial" w:eastAsia="MS Mincho" w:hAnsi="Arial" w:cs="Arial"/>
              </w:rPr>
              <w:t xml:space="preserve">Nota van Inlichtingen </w:t>
            </w:r>
          </w:p>
        </w:tc>
        <w:tc>
          <w:tcPr>
            <w:tcW w:w="2630" w:type="dxa"/>
            <w:tcBorders>
              <w:top w:val="single" w:sz="4" w:space="0" w:color="auto"/>
              <w:left w:val="single" w:sz="4" w:space="0" w:color="auto"/>
              <w:bottom w:val="single" w:sz="4" w:space="0" w:color="auto"/>
              <w:right w:val="single" w:sz="4" w:space="0" w:color="auto"/>
            </w:tcBorders>
          </w:tcPr>
          <w:p w14:paraId="289D1EBD" w14:textId="77777777" w:rsidR="00A83BEC" w:rsidRDefault="00A83BEC" w:rsidP="00A83BEC">
            <w:pPr>
              <w:tabs>
                <w:tab w:val="center" w:pos="4703"/>
                <w:tab w:val="right" w:pos="9406"/>
              </w:tabs>
              <w:spacing w:before="60" w:after="60"/>
              <w:rPr>
                <w:rFonts w:ascii="Arial" w:eastAsia="MS Mincho" w:hAnsi="Arial" w:cs="Arial"/>
              </w:rPr>
            </w:pPr>
            <w:r>
              <w:rPr>
                <w:rFonts w:ascii="Arial" w:eastAsia="MS Mincho" w:hAnsi="Arial" w:cs="Arial"/>
              </w:rPr>
              <w:t>30-09-2022</w:t>
            </w:r>
          </w:p>
        </w:tc>
      </w:tr>
      <w:tr w:rsidR="00A83BEC" w:rsidRPr="00D405FF" w14:paraId="3D6B2F87" w14:textId="77777777" w:rsidTr="00A83BEC">
        <w:tc>
          <w:tcPr>
            <w:tcW w:w="6658" w:type="dxa"/>
            <w:tcBorders>
              <w:bottom w:val="single" w:sz="4" w:space="0" w:color="auto"/>
            </w:tcBorders>
            <w:vAlign w:val="bottom"/>
          </w:tcPr>
          <w:p w14:paraId="56FD8E41" w14:textId="77777777" w:rsidR="00A83BEC" w:rsidRPr="00D405FF" w:rsidRDefault="00A83BEC" w:rsidP="00A83BEC">
            <w:pPr>
              <w:keepNext/>
              <w:tabs>
                <w:tab w:val="center" w:pos="4703"/>
                <w:tab w:val="right" w:pos="9406"/>
              </w:tabs>
              <w:spacing w:before="60" w:after="60"/>
              <w:rPr>
                <w:rFonts w:ascii="Arial" w:eastAsia="MS Mincho" w:hAnsi="Arial" w:cs="Arial"/>
              </w:rPr>
            </w:pPr>
            <w:r w:rsidRPr="00D405FF">
              <w:rPr>
                <w:rFonts w:ascii="Arial" w:eastAsia="MS Mincho" w:hAnsi="Arial" w:cs="Arial"/>
              </w:rPr>
              <w:t>Sluitingsdatum indiening inschrijvingen</w:t>
            </w:r>
          </w:p>
        </w:tc>
        <w:tc>
          <w:tcPr>
            <w:tcW w:w="2630" w:type="dxa"/>
          </w:tcPr>
          <w:p w14:paraId="58472BE1" w14:textId="74BE7902" w:rsidR="00A83BEC" w:rsidRDefault="00A83BEC" w:rsidP="00A83BEC">
            <w:pPr>
              <w:tabs>
                <w:tab w:val="center" w:pos="4703"/>
                <w:tab w:val="right" w:pos="9406"/>
              </w:tabs>
              <w:spacing w:before="60" w:after="60"/>
              <w:rPr>
                <w:rFonts w:ascii="Arial" w:eastAsia="MS Mincho" w:hAnsi="Arial" w:cs="Arial"/>
              </w:rPr>
            </w:pPr>
            <w:r>
              <w:rPr>
                <w:rFonts w:ascii="Arial" w:eastAsia="MS Mincho" w:hAnsi="Arial" w:cs="Arial"/>
              </w:rPr>
              <w:t>14-10-2022</w:t>
            </w:r>
            <w:r w:rsidR="00062321">
              <w:rPr>
                <w:rFonts w:ascii="Arial" w:eastAsia="MS Mincho" w:hAnsi="Arial" w:cs="Arial"/>
              </w:rPr>
              <w:t xml:space="preserve"> uiterlijk 12.00</w:t>
            </w:r>
          </w:p>
        </w:tc>
      </w:tr>
      <w:tr w:rsidR="00A83BEC" w:rsidRPr="00D405FF" w14:paraId="13086BA8" w14:textId="77777777" w:rsidTr="00A83BEC">
        <w:tc>
          <w:tcPr>
            <w:tcW w:w="6658" w:type="dxa"/>
            <w:tcBorders>
              <w:bottom w:val="single" w:sz="4" w:space="0" w:color="auto"/>
            </w:tcBorders>
            <w:vAlign w:val="bottom"/>
          </w:tcPr>
          <w:p w14:paraId="540B313F" w14:textId="77777777" w:rsidR="00A83BEC" w:rsidRPr="00634223" w:rsidRDefault="00A83BEC" w:rsidP="00A83BEC">
            <w:pPr>
              <w:keepNext/>
              <w:tabs>
                <w:tab w:val="center" w:pos="4703"/>
                <w:tab w:val="right" w:pos="9406"/>
              </w:tabs>
              <w:spacing w:before="60" w:after="60"/>
              <w:rPr>
                <w:rFonts w:ascii="Arial" w:hAnsi="Arial" w:cs="Arial"/>
              </w:rPr>
            </w:pPr>
            <w:r>
              <w:rPr>
                <w:rFonts w:ascii="Arial" w:hAnsi="Arial" w:cs="Arial"/>
              </w:rPr>
              <w:t>Presentaties/demonstraties</w:t>
            </w:r>
          </w:p>
        </w:tc>
        <w:tc>
          <w:tcPr>
            <w:tcW w:w="2630" w:type="dxa"/>
          </w:tcPr>
          <w:p w14:paraId="4C6D2A9B" w14:textId="77777777" w:rsidR="00A83BEC" w:rsidRDefault="00A83BEC" w:rsidP="00A83BEC">
            <w:pPr>
              <w:tabs>
                <w:tab w:val="center" w:pos="4703"/>
                <w:tab w:val="right" w:pos="9406"/>
              </w:tabs>
              <w:spacing w:before="60" w:after="60"/>
              <w:rPr>
                <w:rFonts w:ascii="Arial" w:eastAsia="MS Mincho" w:hAnsi="Arial" w:cs="Arial"/>
              </w:rPr>
            </w:pPr>
            <w:r>
              <w:rPr>
                <w:rFonts w:ascii="Arial" w:eastAsia="MS Mincho" w:hAnsi="Arial" w:cs="Arial"/>
              </w:rPr>
              <w:t>31-10-2022 tot 4-11-2022</w:t>
            </w:r>
          </w:p>
        </w:tc>
      </w:tr>
      <w:tr w:rsidR="00A83BEC" w:rsidRPr="00D405FF" w14:paraId="3484848A" w14:textId="77777777" w:rsidTr="00A83BEC">
        <w:tc>
          <w:tcPr>
            <w:tcW w:w="6658" w:type="dxa"/>
            <w:tcBorders>
              <w:bottom w:val="single" w:sz="4" w:space="0" w:color="auto"/>
            </w:tcBorders>
            <w:vAlign w:val="bottom"/>
          </w:tcPr>
          <w:p w14:paraId="4516BC5C" w14:textId="77777777" w:rsidR="00A83BEC" w:rsidRDefault="00A83BEC" w:rsidP="00A83BEC">
            <w:pPr>
              <w:keepNext/>
              <w:tabs>
                <w:tab w:val="center" w:pos="4703"/>
                <w:tab w:val="right" w:pos="9406"/>
              </w:tabs>
              <w:spacing w:before="60" w:after="60"/>
              <w:rPr>
                <w:rFonts w:ascii="Arial" w:hAnsi="Arial" w:cs="Arial"/>
              </w:rPr>
            </w:pPr>
            <w:r w:rsidRPr="00634223">
              <w:rPr>
                <w:rFonts w:ascii="Arial" w:hAnsi="Arial" w:cs="Arial"/>
              </w:rPr>
              <w:t>Be</w:t>
            </w:r>
            <w:r>
              <w:rPr>
                <w:rFonts w:ascii="Arial" w:hAnsi="Arial" w:cs="Arial"/>
              </w:rPr>
              <w:t>oordeling door beoordelingsteam</w:t>
            </w:r>
          </w:p>
        </w:tc>
        <w:tc>
          <w:tcPr>
            <w:tcW w:w="2630" w:type="dxa"/>
          </w:tcPr>
          <w:p w14:paraId="1444F555" w14:textId="77777777" w:rsidR="00A83BEC" w:rsidRDefault="00A83BEC" w:rsidP="00A83BEC">
            <w:pPr>
              <w:tabs>
                <w:tab w:val="center" w:pos="4703"/>
                <w:tab w:val="right" w:pos="9406"/>
              </w:tabs>
              <w:spacing w:before="60" w:after="60"/>
              <w:rPr>
                <w:rFonts w:ascii="Arial" w:eastAsia="MS Mincho" w:hAnsi="Arial" w:cs="Arial"/>
              </w:rPr>
            </w:pPr>
            <w:r>
              <w:rPr>
                <w:rFonts w:ascii="Arial" w:eastAsia="MS Mincho" w:hAnsi="Arial" w:cs="Arial"/>
              </w:rPr>
              <w:t>17-10-2022 tot 4-11-2022</w:t>
            </w:r>
          </w:p>
        </w:tc>
      </w:tr>
      <w:tr w:rsidR="00A83BEC" w:rsidRPr="00D405FF" w14:paraId="53A3BE49" w14:textId="77777777" w:rsidTr="00A83BEC">
        <w:tc>
          <w:tcPr>
            <w:tcW w:w="6658" w:type="dxa"/>
            <w:tcBorders>
              <w:bottom w:val="single" w:sz="4" w:space="0" w:color="auto"/>
            </w:tcBorders>
            <w:vAlign w:val="bottom"/>
          </w:tcPr>
          <w:p w14:paraId="5ADD609F" w14:textId="77777777" w:rsidR="00A83BEC" w:rsidRPr="00D405FF" w:rsidRDefault="00A83BEC" w:rsidP="00A83BEC">
            <w:pPr>
              <w:keepNext/>
              <w:tabs>
                <w:tab w:val="center" w:pos="4703"/>
                <w:tab w:val="right" w:pos="9406"/>
              </w:tabs>
              <w:spacing w:before="60" w:after="60"/>
              <w:rPr>
                <w:rFonts w:ascii="Arial" w:eastAsia="MS Mincho" w:hAnsi="Arial" w:cs="Arial"/>
              </w:rPr>
            </w:pPr>
            <w:r w:rsidRPr="00D405FF">
              <w:rPr>
                <w:rFonts w:ascii="Arial" w:eastAsia="MS Mincho" w:hAnsi="Arial" w:cs="Arial"/>
              </w:rPr>
              <w:t xml:space="preserve">Verzenden </w:t>
            </w:r>
            <w:r>
              <w:rPr>
                <w:rFonts w:ascii="Arial" w:eastAsia="MS Mincho" w:hAnsi="Arial" w:cs="Arial"/>
              </w:rPr>
              <w:t xml:space="preserve">voorlopige </w:t>
            </w:r>
            <w:r w:rsidRPr="00D405FF">
              <w:rPr>
                <w:rFonts w:ascii="Arial" w:eastAsia="MS Mincho" w:hAnsi="Arial" w:cs="Arial"/>
              </w:rPr>
              <w:t>gunningsbeslissing</w:t>
            </w:r>
          </w:p>
        </w:tc>
        <w:tc>
          <w:tcPr>
            <w:tcW w:w="2630" w:type="dxa"/>
          </w:tcPr>
          <w:p w14:paraId="79D0A054" w14:textId="77777777" w:rsidR="00A83BEC" w:rsidRDefault="00A83BEC" w:rsidP="00A83BEC">
            <w:pPr>
              <w:tabs>
                <w:tab w:val="center" w:pos="4703"/>
                <w:tab w:val="right" w:pos="9406"/>
              </w:tabs>
              <w:spacing w:before="60" w:after="60"/>
              <w:rPr>
                <w:rFonts w:ascii="Arial" w:eastAsia="MS Mincho" w:hAnsi="Arial" w:cs="Arial"/>
              </w:rPr>
            </w:pPr>
            <w:r>
              <w:rPr>
                <w:rFonts w:ascii="Arial" w:eastAsia="MS Mincho" w:hAnsi="Arial" w:cs="Arial"/>
              </w:rPr>
              <w:t>7-11-2022</w:t>
            </w:r>
          </w:p>
        </w:tc>
      </w:tr>
      <w:tr w:rsidR="00A83BEC" w:rsidRPr="00D405FF" w14:paraId="65E331AC" w14:textId="77777777" w:rsidTr="00A83BEC">
        <w:tc>
          <w:tcPr>
            <w:tcW w:w="6658" w:type="dxa"/>
            <w:vAlign w:val="bottom"/>
          </w:tcPr>
          <w:p w14:paraId="4BC7D574" w14:textId="77777777" w:rsidR="00A83BEC" w:rsidRPr="00D405FF" w:rsidRDefault="00A83BEC" w:rsidP="00A83BEC">
            <w:pPr>
              <w:keepNext/>
              <w:tabs>
                <w:tab w:val="center" w:pos="4703"/>
                <w:tab w:val="right" w:pos="9406"/>
              </w:tabs>
              <w:spacing w:before="60" w:after="60"/>
              <w:rPr>
                <w:rFonts w:ascii="Arial" w:eastAsia="MS Mincho" w:hAnsi="Arial" w:cs="Arial"/>
              </w:rPr>
            </w:pPr>
            <w:r>
              <w:rPr>
                <w:rFonts w:ascii="Arial" w:eastAsia="MS Mincho" w:hAnsi="Arial" w:cs="Arial"/>
              </w:rPr>
              <w:t xml:space="preserve">Inleveren </w:t>
            </w:r>
            <w:r w:rsidRPr="0048644E">
              <w:rPr>
                <w:rFonts w:ascii="Arial" w:eastAsia="MS Mincho" w:hAnsi="Arial" w:cs="Arial"/>
              </w:rPr>
              <w:t>bewijsstukken (zie paragraaf</w:t>
            </w:r>
            <w:r>
              <w:rPr>
                <w:rFonts w:ascii="Arial" w:eastAsia="MS Mincho" w:hAnsi="Arial" w:cs="Arial"/>
              </w:rPr>
              <w:t xml:space="preserve"> 3.4.2</w:t>
            </w:r>
            <w:r w:rsidRPr="0048644E">
              <w:rPr>
                <w:rFonts w:ascii="Arial" w:eastAsia="MS Mincho" w:hAnsi="Arial" w:cs="Arial"/>
              </w:rPr>
              <w:t>.</w:t>
            </w:r>
            <w:r>
              <w:rPr>
                <w:rFonts w:ascii="Arial" w:eastAsia="MS Mincho" w:hAnsi="Arial" w:cs="Arial"/>
              </w:rPr>
              <w:t>)</w:t>
            </w:r>
          </w:p>
        </w:tc>
        <w:tc>
          <w:tcPr>
            <w:tcW w:w="2630" w:type="dxa"/>
          </w:tcPr>
          <w:p w14:paraId="4C54A24D" w14:textId="49C43A82" w:rsidR="00A83BEC" w:rsidRDefault="00DE16B5" w:rsidP="00A83BEC">
            <w:pPr>
              <w:tabs>
                <w:tab w:val="center" w:pos="4703"/>
                <w:tab w:val="right" w:pos="9406"/>
              </w:tabs>
              <w:spacing w:before="60" w:after="60"/>
              <w:rPr>
                <w:rFonts w:ascii="Arial" w:eastAsia="MS Mincho" w:hAnsi="Arial" w:cs="Arial"/>
              </w:rPr>
            </w:pPr>
            <w:r>
              <w:rPr>
                <w:rFonts w:ascii="Arial" w:eastAsia="MS Mincho" w:hAnsi="Arial" w:cs="Arial"/>
              </w:rPr>
              <w:t>21</w:t>
            </w:r>
            <w:r w:rsidR="00A83BEC">
              <w:rPr>
                <w:rFonts w:ascii="Arial" w:eastAsia="MS Mincho" w:hAnsi="Arial" w:cs="Arial"/>
              </w:rPr>
              <w:t>-11-2022</w:t>
            </w:r>
          </w:p>
        </w:tc>
      </w:tr>
      <w:tr w:rsidR="00A83BEC" w:rsidRPr="00D405FF" w14:paraId="780D2FD0" w14:textId="77777777" w:rsidTr="00A83BEC">
        <w:tc>
          <w:tcPr>
            <w:tcW w:w="6658" w:type="dxa"/>
            <w:vAlign w:val="bottom"/>
          </w:tcPr>
          <w:p w14:paraId="57F57B2F" w14:textId="77777777" w:rsidR="00A83BEC" w:rsidRPr="00D405FF" w:rsidRDefault="00A83BEC" w:rsidP="00A83BEC">
            <w:pPr>
              <w:keepNext/>
              <w:tabs>
                <w:tab w:val="center" w:pos="4703"/>
                <w:tab w:val="right" w:pos="9406"/>
              </w:tabs>
              <w:spacing w:before="60" w:after="60"/>
              <w:rPr>
                <w:rFonts w:ascii="Arial" w:eastAsia="MS Mincho" w:hAnsi="Arial" w:cs="Arial"/>
              </w:rPr>
            </w:pPr>
            <w:r w:rsidRPr="00D405FF">
              <w:rPr>
                <w:rFonts w:ascii="Arial" w:eastAsia="MS Mincho" w:hAnsi="Arial" w:cs="Arial"/>
              </w:rPr>
              <w:t>Afloop stand still periode</w:t>
            </w:r>
            <w:r>
              <w:rPr>
                <w:rFonts w:ascii="Arial" w:eastAsia="MS Mincho" w:hAnsi="Arial" w:cs="Arial"/>
              </w:rPr>
              <w:t xml:space="preserve"> (bezwaarperiode van minimaal 20 dagen)</w:t>
            </w:r>
          </w:p>
        </w:tc>
        <w:tc>
          <w:tcPr>
            <w:tcW w:w="2630" w:type="dxa"/>
          </w:tcPr>
          <w:p w14:paraId="7F83A2E5" w14:textId="77777777" w:rsidR="00A83BEC" w:rsidRDefault="00A83BEC" w:rsidP="00A83BEC">
            <w:pPr>
              <w:tabs>
                <w:tab w:val="center" w:pos="4703"/>
                <w:tab w:val="right" w:pos="9406"/>
              </w:tabs>
              <w:spacing w:before="60" w:after="60"/>
              <w:rPr>
                <w:rFonts w:ascii="Arial" w:eastAsia="MS Mincho" w:hAnsi="Arial" w:cs="Arial"/>
              </w:rPr>
            </w:pPr>
            <w:r>
              <w:rPr>
                <w:rFonts w:ascii="Arial" w:eastAsia="MS Mincho" w:hAnsi="Arial" w:cs="Arial"/>
              </w:rPr>
              <w:t>28-11-2022</w:t>
            </w:r>
          </w:p>
        </w:tc>
      </w:tr>
      <w:tr w:rsidR="00A83BEC" w:rsidRPr="00D405FF" w14:paraId="17BB2C31" w14:textId="77777777" w:rsidTr="00A83BEC">
        <w:tc>
          <w:tcPr>
            <w:tcW w:w="6658" w:type="dxa"/>
            <w:vAlign w:val="bottom"/>
          </w:tcPr>
          <w:p w14:paraId="2CF02BE2" w14:textId="668B8620" w:rsidR="00A83BEC" w:rsidRPr="00D405FF" w:rsidRDefault="00A83BEC" w:rsidP="00A83BEC">
            <w:pPr>
              <w:keepNext/>
              <w:tabs>
                <w:tab w:val="center" w:pos="4703"/>
                <w:tab w:val="right" w:pos="9406"/>
              </w:tabs>
              <w:spacing w:before="60" w:after="60"/>
              <w:rPr>
                <w:rFonts w:ascii="Arial" w:eastAsia="MS Mincho" w:hAnsi="Arial" w:cs="Arial"/>
              </w:rPr>
            </w:pPr>
            <w:r>
              <w:rPr>
                <w:rFonts w:ascii="Arial" w:eastAsia="MS Mincho" w:hAnsi="Arial" w:cs="Arial"/>
              </w:rPr>
              <w:t xml:space="preserve">Verzenden definitieve </w:t>
            </w:r>
            <w:r w:rsidR="00F2305F">
              <w:rPr>
                <w:rFonts w:ascii="Arial" w:eastAsia="MS Mincho" w:hAnsi="Arial" w:cs="Arial"/>
              </w:rPr>
              <w:t>gunning</w:t>
            </w:r>
            <w:r>
              <w:rPr>
                <w:rFonts w:ascii="Arial" w:eastAsia="MS Mincho" w:hAnsi="Arial" w:cs="Arial"/>
              </w:rPr>
              <w:t xml:space="preserve"> en afwijzing</w:t>
            </w:r>
          </w:p>
        </w:tc>
        <w:tc>
          <w:tcPr>
            <w:tcW w:w="2630" w:type="dxa"/>
          </w:tcPr>
          <w:p w14:paraId="14D0578B" w14:textId="77777777" w:rsidR="00A83BEC" w:rsidRDefault="00A83BEC" w:rsidP="00A83BEC">
            <w:pPr>
              <w:tabs>
                <w:tab w:val="center" w:pos="4703"/>
                <w:tab w:val="right" w:pos="9406"/>
              </w:tabs>
              <w:spacing w:before="60" w:after="60"/>
              <w:rPr>
                <w:rFonts w:ascii="Arial" w:eastAsia="MS Mincho" w:hAnsi="Arial" w:cs="Arial"/>
              </w:rPr>
            </w:pPr>
            <w:r>
              <w:rPr>
                <w:rFonts w:ascii="Arial" w:eastAsia="MS Mincho" w:hAnsi="Arial" w:cs="Arial"/>
              </w:rPr>
              <w:t>29-11-2022</w:t>
            </w:r>
          </w:p>
        </w:tc>
      </w:tr>
      <w:tr w:rsidR="00A83BEC" w:rsidRPr="00D405FF" w14:paraId="150CFB69" w14:textId="77777777" w:rsidTr="00A83BEC">
        <w:tc>
          <w:tcPr>
            <w:tcW w:w="6658" w:type="dxa"/>
            <w:vAlign w:val="bottom"/>
          </w:tcPr>
          <w:p w14:paraId="029B0C3A" w14:textId="77777777" w:rsidR="00A83BEC" w:rsidRPr="00D405FF" w:rsidRDefault="00A83BEC" w:rsidP="00A83BEC">
            <w:pPr>
              <w:tabs>
                <w:tab w:val="center" w:pos="4703"/>
                <w:tab w:val="right" w:pos="9406"/>
              </w:tabs>
              <w:spacing w:before="60" w:after="60"/>
              <w:rPr>
                <w:rFonts w:ascii="Arial" w:eastAsia="MS Mincho" w:hAnsi="Arial" w:cs="Arial"/>
              </w:rPr>
            </w:pPr>
            <w:r>
              <w:rPr>
                <w:rFonts w:ascii="Arial" w:eastAsia="MS Mincho" w:hAnsi="Arial" w:cs="Arial"/>
              </w:rPr>
              <w:t>Opstart implementatie (indien van toepassing)</w:t>
            </w:r>
          </w:p>
        </w:tc>
        <w:tc>
          <w:tcPr>
            <w:tcW w:w="2630" w:type="dxa"/>
          </w:tcPr>
          <w:p w14:paraId="1130B7EF" w14:textId="77777777" w:rsidR="00A83BEC" w:rsidRDefault="00A83BEC" w:rsidP="00A83BEC">
            <w:pPr>
              <w:tabs>
                <w:tab w:val="center" w:pos="4703"/>
                <w:tab w:val="right" w:pos="9406"/>
              </w:tabs>
              <w:spacing w:before="60" w:after="60"/>
              <w:rPr>
                <w:rFonts w:ascii="Arial" w:eastAsia="MS Mincho" w:hAnsi="Arial" w:cs="Arial"/>
              </w:rPr>
            </w:pPr>
            <w:r>
              <w:rPr>
                <w:rFonts w:ascii="Arial" w:eastAsia="MS Mincho" w:hAnsi="Arial" w:cs="Arial"/>
              </w:rPr>
              <w:t>1-12-2022</w:t>
            </w:r>
          </w:p>
        </w:tc>
      </w:tr>
      <w:tr w:rsidR="00A83BEC" w:rsidRPr="00D405FF" w14:paraId="024A11FF" w14:textId="77777777" w:rsidTr="00A83BEC">
        <w:tc>
          <w:tcPr>
            <w:tcW w:w="6658" w:type="dxa"/>
            <w:vAlign w:val="bottom"/>
          </w:tcPr>
          <w:p w14:paraId="2E159C60" w14:textId="77777777" w:rsidR="00A83BEC" w:rsidRPr="00D405FF" w:rsidRDefault="00A83BEC" w:rsidP="00A83BEC">
            <w:pPr>
              <w:tabs>
                <w:tab w:val="center" w:pos="4703"/>
                <w:tab w:val="right" w:pos="9406"/>
              </w:tabs>
              <w:spacing w:before="60" w:after="60"/>
              <w:rPr>
                <w:rFonts w:ascii="Arial" w:eastAsia="MS Mincho" w:hAnsi="Arial" w:cs="Arial"/>
              </w:rPr>
            </w:pPr>
            <w:r>
              <w:rPr>
                <w:rFonts w:ascii="Arial" w:eastAsia="MS Mincho" w:hAnsi="Arial" w:cs="Arial"/>
              </w:rPr>
              <w:t>Start van de uitvoering van de opdracht</w:t>
            </w:r>
          </w:p>
        </w:tc>
        <w:tc>
          <w:tcPr>
            <w:tcW w:w="2630" w:type="dxa"/>
          </w:tcPr>
          <w:p w14:paraId="0E1CCF51" w14:textId="77777777" w:rsidR="00A83BEC" w:rsidRDefault="00A83BEC" w:rsidP="00A83BEC">
            <w:pPr>
              <w:tabs>
                <w:tab w:val="center" w:pos="4703"/>
                <w:tab w:val="right" w:pos="9406"/>
              </w:tabs>
              <w:spacing w:before="60" w:after="60"/>
              <w:rPr>
                <w:rFonts w:ascii="Arial" w:eastAsia="MS Mincho" w:hAnsi="Arial" w:cs="Arial"/>
              </w:rPr>
            </w:pPr>
            <w:r>
              <w:rPr>
                <w:rFonts w:ascii="Arial" w:eastAsia="MS Mincho" w:hAnsi="Arial" w:cs="Arial"/>
              </w:rPr>
              <w:t>1-07-2023</w:t>
            </w:r>
          </w:p>
        </w:tc>
      </w:tr>
    </w:tbl>
    <w:p w14:paraId="36196A23" w14:textId="77777777" w:rsidR="00A03AC7" w:rsidRPr="00D405FF" w:rsidRDefault="00A03AC7" w:rsidP="0091588F">
      <w:pPr>
        <w:spacing w:line="300" w:lineRule="auto"/>
        <w:rPr>
          <w:rFonts w:ascii="Arial" w:hAnsi="Arial" w:cs="Arial"/>
          <w:szCs w:val="20"/>
        </w:rPr>
      </w:pPr>
    </w:p>
    <w:p w14:paraId="08099563" w14:textId="77777777" w:rsidR="00A03AC7" w:rsidRPr="00D405FF" w:rsidRDefault="00A03AC7" w:rsidP="0091588F">
      <w:pPr>
        <w:spacing w:line="300" w:lineRule="auto"/>
        <w:rPr>
          <w:rFonts w:ascii="Arial" w:hAnsi="Arial" w:cs="Arial"/>
          <w:szCs w:val="20"/>
        </w:rPr>
      </w:pPr>
      <w:r w:rsidRPr="00D405FF">
        <w:rPr>
          <w:rFonts w:ascii="Arial" w:hAnsi="Arial" w:cs="Arial"/>
          <w:szCs w:val="20"/>
        </w:rPr>
        <w:t xml:space="preserve">Het is aanbestedende dienst toegestaan wijzigingen aan te brengen in de planning. Wijzigingen zullen met inschrijvers worden gecommuniceerd. </w:t>
      </w:r>
    </w:p>
    <w:p w14:paraId="72B4B42E" w14:textId="77777777" w:rsidR="00B70AB9" w:rsidRPr="00D405FF" w:rsidRDefault="00B70AB9" w:rsidP="0091588F">
      <w:pPr>
        <w:spacing w:line="300" w:lineRule="auto"/>
        <w:rPr>
          <w:rFonts w:ascii="Arial" w:hAnsi="Arial" w:cs="Arial"/>
          <w:szCs w:val="20"/>
        </w:rPr>
      </w:pPr>
    </w:p>
    <w:p w14:paraId="197131EA" w14:textId="77777777" w:rsidR="00A03AC7" w:rsidRPr="00D405FF" w:rsidRDefault="00A03AC7" w:rsidP="00BD272B">
      <w:pPr>
        <w:pStyle w:val="Kop2"/>
        <w:tabs>
          <w:tab w:val="num" w:pos="745"/>
        </w:tabs>
        <w:spacing w:line="300" w:lineRule="auto"/>
        <w:ind w:left="745" w:hanging="576"/>
        <w:rPr>
          <w:rFonts w:ascii="Arial" w:hAnsi="Arial" w:cs="Arial"/>
          <w:kern w:val="32"/>
        </w:rPr>
      </w:pPr>
      <w:bookmarkStart w:id="32" w:name="_Toc512202453"/>
      <w:bookmarkStart w:id="33" w:name="_Toc526776144"/>
      <w:bookmarkStart w:id="34" w:name="_Toc370813652"/>
      <w:r w:rsidRPr="00D405FF">
        <w:rPr>
          <w:rFonts w:ascii="Arial" w:hAnsi="Arial" w:cs="Arial"/>
          <w:kern w:val="32"/>
        </w:rPr>
        <w:t>Contact</w:t>
      </w:r>
      <w:bookmarkEnd w:id="32"/>
      <w:bookmarkEnd w:id="33"/>
      <w:r w:rsidR="004A65DF" w:rsidRPr="00D405FF">
        <w:rPr>
          <w:rFonts w:ascii="Arial" w:hAnsi="Arial" w:cs="Arial"/>
          <w:kern w:val="32"/>
        </w:rPr>
        <w:t xml:space="preserve"> </w:t>
      </w:r>
      <w:bookmarkEnd w:id="34"/>
    </w:p>
    <w:p w14:paraId="26949262" w14:textId="27516AAE" w:rsidR="00B70AB9" w:rsidRPr="00D405FF" w:rsidRDefault="004A65DF" w:rsidP="0091588F">
      <w:pPr>
        <w:spacing w:line="300" w:lineRule="auto"/>
        <w:rPr>
          <w:rFonts w:ascii="Arial" w:hAnsi="Arial" w:cs="Arial"/>
          <w:szCs w:val="20"/>
        </w:rPr>
      </w:pPr>
      <w:r w:rsidRPr="00D405FF">
        <w:rPr>
          <w:rFonts w:ascii="Arial" w:hAnsi="Arial" w:cs="Arial"/>
          <w:szCs w:val="20"/>
        </w:rPr>
        <w:t xml:space="preserve">Tijdens de aanbesteding zal uitsluitend correspondentie via het </w:t>
      </w:r>
      <w:r w:rsidR="00B70AB9" w:rsidRPr="00D405FF">
        <w:rPr>
          <w:rFonts w:ascii="Arial" w:hAnsi="Arial" w:cs="Arial"/>
          <w:szCs w:val="20"/>
        </w:rPr>
        <w:t xml:space="preserve">digitale aanbestedingsplatform </w:t>
      </w:r>
      <w:r w:rsidR="00764055">
        <w:rPr>
          <w:rFonts w:ascii="Arial" w:hAnsi="Arial" w:cs="Arial"/>
          <w:szCs w:val="20"/>
        </w:rPr>
        <w:t>TenderN</w:t>
      </w:r>
      <w:r w:rsidR="00377454">
        <w:rPr>
          <w:rFonts w:ascii="Arial" w:hAnsi="Arial" w:cs="Arial"/>
          <w:szCs w:val="20"/>
        </w:rPr>
        <w:t>ed</w:t>
      </w:r>
      <w:r w:rsidR="00B70AB9" w:rsidRPr="00D405FF">
        <w:rPr>
          <w:rFonts w:ascii="Arial" w:hAnsi="Arial" w:cs="Arial"/>
          <w:szCs w:val="20"/>
        </w:rPr>
        <w:t xml:space="preserve"> </w:t>
      </w:r>
      <w:r w:rsidRPr="00D405FF">
        <w:rPr>
          <w:rFonts w:ascii="Arial" w:hAnsi="Arial" w:cs="Arial"/>
          <w:szCs w:val="20"/>
        </w:rPr>
        <w:t>plaatsvinden</w:t>
      </w:r>
      <w:r w:rsidR="00B70AB9" w:rsidRPr="00D405FF">
        <w:rPr>
          <w:rFonts w:ascii="Arial" w:hAnsi="Arial" w:cs="Arial"/>
          <w:szCs w:val="20"/>
        </w:rPr>
        <w:t>. Het uitvoeren van de aanbesteding is volledig gedigitaliseerd. U dient bij inschrijving gebruik te maken van de voorgeschreven invulformulieren.</w:t>
      </w:r>
    </w:p>
    <w:p w14:paraId="2CC0922B" w14:textId="77777777" w:rsidR="00B70AB9" w:rsidRPr="00D405FF" w:rsidRDefault="00B70AB9" w:rsidP="00BD272B">
      <w:pPr>
        <w:spacing w:line="300" w:lineRule="auto"/>
        <w:ind w:left="349"/>
        <w:rPr>
          <w:rFonts w:ascii="Arial" w:hAnsi="Arial" w:cs="Arial"/>
          <w:color w:val="000000"/>
          <w:szCs w:val="20"/>
        </w:rPr>
      </w:pPr>
    </w:p>
    <w:p w14:paraId="72B449EB" w14:textId="77777777" w:rsidR="00B70AB9" w:rsidRPr="00D405FF" w:rsidRDefault="004A65DF" w:rsidP="0091588F">
      <w:pPr>
        <w:spacing w:line="300" w:lineRule="auto"/>
        <w:rPr>
          <w:rFonts w:ascii="Arial" w:hAnsi="Arial" w:cs="Arial"/>
          <w:szCs w:val="20"/>
        </w:rPr>
      </w:pPr>
      <w:r w:rsidRPr="00D405FF">
        <w:rPr>
          <w:rFonts w:ascii="Arial" w:hAnsi="Arial" w:cs="Arial"/>
          <w:szCs w:val="20"/>
        </w:rPr>
        <w:t xml:space="preserve">Op straffe van uitsluiting mag een Inschrijver, vanaf datum van publicatie, over deze aanbesteding met geen enkele medewerker </w:t>
      </w:r>
      <w:r w:rsidR="00635496" w:rsidRPr="00D405FF">
        <w:rPr>
          <w:rFonts w:ascii="Arial" w:hAnsi="Arial" w:cs="Arial"/>
          <w:szCs w:val="20"/>
        </w:rPr>
        <w:t>of betrokken partner</w:t>
      </w:r>
      <w:r w:rsidRPr="00D405FF">
        <w:rPr>
          <w:rFonts w:ascii="Arial" w:hAnsi="Arial" w:cs="Arial"/>
          <w:szCs w:val="20"/>
        </w:rPr>
        <w:t xml:space="preserve"> van de aanbestedende dienst</w:t>
      </w:r>
      <w:r w:rsidR="00635496" w:rsidRPr="00D405FF">
        <w:rPr>
          <w:rFonts w:ascii="Arial" w:hAnsi="Arial" w:cs="Arial"/>
          <w:szCs w:val="20"/>
        </w:rPr>
        <w:t xml:space="preserve"> contact hebben</w:t>
      </w:r>
      <w:r w:rsidRPr="00D405FF">
        <w:rPr>
          <w:rFonts w:ascii="Arial" w:hAnsi="Arial" w:cs="Arial"/>
          <w:szCs w:val="20"/>
        </w:rPr>
        <w:t xml:space="preserve">, behalve op de hierboven vermelde wijze. </w:t>
      </w:r>
    </w:p>
    <w:p w14:paraId="0984B575" w14:textId="77777777" w:rsidR="00A03AC7" w:rsidRPr="00D405FF" w:rsidRDefault="00A03AC7" w:rsidP="0091588F">
      <w:pPr>
        <w:spacing w:line="300" w:lineRule="auto"/>
        <w:rPr>
          <w:rFonts w:ascii="Arial" w:hAnsi="Arial" w:cs="Arial"/>
          <w:szCs w:val="20"/>
        </w:rPr>
      </w:pPr>
    </w:p>
    <w:p w14:paraId="4332115C" w14:textId="77777777" w:rsidR="00A03AC7" w:rsidRPr="00D405FF" w:rsidRDefault="0017019E" w:rsidP="00BD272B">
      <w:pPr>
        <w:pStyle w:val="Kop2"/>
        <w:tabs>
          <w:tab w:val="num" w:pos="745"/>
        </w:tabs>
        <w:spacing w:line="300" w:lineRule="auto"/>
        <w:ind w:left="745" w:hanging="576"/>
        <w:rPr>
          <w:rFonts w:ascii="Arial" w:hAnsi="Arial" w:cs="Arial"/>
          <w:kern w:val="32"/>
        </w:rPr>
      </w:pPr>
      <w:bookmarkStart w:id="35" w:name="_Toc370813653"/>
      <w:bookmarkStart w:id="36" w:name="_Toc512202454"/>
      <w:bookmarkStart w:id="37" w:name="_Toc526776145"/>
      <w:r w:rsidRPr="00D405FF">
        <w:rPr>
          <w:rFonts w:ascii="Arial" w:hAnsi="Arial" w:cs="Arial"/>
          <w:kern w:val="32"/>
        </w:rPr>
        <w:t>O</w:t>
      </w:r>
      <w:r w:rsidR="00A03AC7" w:rsidRPr="00D405FF">
        <w:rPr>
          <w:rFonts w:ascii="Arial" w:hAnsi="Arial" w:cs="Arial"/>
          <w:kern w:val="32"/>
        </w:rPr>
        <w:t>nvolkomenheden in de aanbestedingsstukken</w:t>
      </w:r>
      <w:bookmarkEnd w:id="35"/>
      <w:bookmarkEnd w:id="36"/>
      <w:bookmarkEnd w:id="37"/>
    </w:p>
    <w:p w14:paraId="72D0D7AD" w14:textId="77777777" w:rsidR="00172E1E" w:rsidRPr="00D405FF" w:rsidRDefault="00A03AC7" w:rsidP="0091588F">
      <w:pPr>
        <w:spacing w:line="300" w:lineRule="auto"/>
        <w:rPr>
          <w:rFonts w:ascii="Arial" w:hAnsi="Arial" w:cs="Arial"/>
          <w:szCs w:val="20"/>
        </w:rPr>
      </w:pPr>
      <w:r w:rsidRPr="00D405FF">
        <w:rPr>
          <w:rFonts w:ascii="Arial" w:hAnsi="Arial" w:cs="Arial"/>
          <w:szCs w:val="20"/>
        </w:rPr>
        <w:t xml:space="preserve">Dit document is met zorg opgesteld. Het is echter mogelijk dat, in de ogen van inschrijvers, fouten en onvolkomenheden in het document zijn geslopen. Een geconstateerde fout of onvolkomenheid kan direct na constatering worden gemeld. </w:t>
      </w:r>
      <w:r w:rsidR="0092130C" w:rsidRPr="00D405FF">
        <w:rPr>
          <w:rFonts w:ascii="Arial" w:hAnsi="Arial" w:cs="Arial"/>
          <w:szCs w:val="20"/>
        </w:rPr>
        <w:t xml:space="preserve">Er zal zo snel mogelijk </w:t>
      </w:r>
      <w:r w:rsidRPr="00D405FF">
        <w:rPr>
          <w:rFonts w:ascii="Arial" w:hAnsi="Arial" w:cs="Arial"/>
          <w:szCs w:val="20"/>
        </w:rPr>
        <w:t xml:space="preserve">op de melding </w:t>
      </w:r>
      <w:r w:rsidR="0092130C" w:rsidRPr="00D405FF">
        <w:rPr>
          <w:rFonts w:ascii="Arial" w:hAnsi="Arial" w:cs="Arial"/>
          <w:szCs w:val="20"/>
        </w:rPr>
        <w:t xml:space="preserve">worden </w:t>
      </w:r>
      <w:r w:rsidRPr="00D405FF">
        <w:rPr>
          <w:rFonts w:ascii="Arial" w:hAnsi="Arial" w:cs="Arial"/>
          <w:szCs w:val="20"/>
        </w:rPr>
        <w:t>gereageerd</w:t>
      </w:r>
      <w:r w:rsidR="0092130C" w:rsidRPr="00D405FF">
        <w:rPr>
          <w:rFonts w:ascii="Arial" w:hAnsi="Arial" w:cs="Arial"/>
          <w:szCs w:val="20"/>
        </w:rPr>
        <w:t>, tot uiterlijk 10 dagen vóór sluitingsdatum inschrijvingen</w:t>
      </w:r>
      <w:r w:rsidRPr="00D405FF">
        <w:rPr>
          <w:rFonts w:ascii="Arial" w:hAnsi="Arial" w:cs="Arial"/>
          <w:szCs w:val="20"/>
        </w:rPr>
        <w:t xml:space="preserve">. Als blijkt dat naderhand dit document onvolkomenheden bevat en deze niet door de </w:t>
      </w:r>
      <w:r w:rsidR="00D003BE" w:rsidRPr="00D405FF">
        <w:rPr>
          <w:rFonts w:ascii="Arial" w:hAnsi="Arial" w:cs="Arial"/>
          <w:szCs w:val="20"/>
        </w:rPr>
        <w:t>i</w:t>
      </w:r>
      <w:r w:rsidRPr="00D405FF">
        <w:rPr>
          <w:rFonts w:ascii="Arial" w:hAnsi="Arial" w:cs="Arial"/>
          <w:szCs w:val="20"/>
        </w:rPr>
        <w:t xml:space="preserve">nschrijver zijn opgemerkt, zijn deze voor risico van de </w:t>
      </w:r>
      <w:r w:rsidR="00D003BE" w:rsidRPr="00D405FF">
        <w:rPr>
          <w:rFonts w:ascii="Arial" w:hAnsi="Arial" w:cs="Arial"/>
          <w:szCs w:val="20"/>
        </w:rPr>
        <w:t>i</w:t>
      </w:r>
      <w:r w:rsidRPr="00D405FF">
        <w:rPr>
          <w:rFonts w:ascii="Arial" w:hAnsi="Arial" w:cs="Arial"/>
          <w:szCs w:val="20"/>
        </w:rPr>
        <w:t>nschrijver</w:t>
      </w:r>
      <w:r w:rsidR="00C30D52" w:rsidRPr="00D405FF">
        <w:rPr>
          <w:rFonts w:ascii="Arial" w:hAnsi="Arial" w:cs="Arial"/>
          <w:szCs w:val="20"/>
        </w:rPr>
        <w:t xml:space="preserve"> en heeft de inschrijver zijn rechten verwerkt om daarop enige aanspraak te baseren</w:t>
      </w:r>
      <w:r w:rsidRPr="00D405FF">
        <w:rPr>
          <w:rFonts w:ascii="Arial" w:hAnsi="Arial" w:cs="Arial"/>
          <w:szCs w:val="20"/>
        </w:rPr>
        <w:t>.</w:t>
      </w:r>
      <w:r w:rsidR="00172E1E" w:rsidRPr="00D405FF">
        <w:rPr>
          <w:rFonts w:ascii="Arial" w:hAnsi="Arial" w:cs="Arial"/>
          <w:szCs w:val="20"/>
        </w:rPr>
        <w:t xml:space="preserve"> </w:t>
      </w:r>
    </w:p>
    <w:p w14:paraId="50EEFF35" w14:textId="77777777" w:rsidR="00565363" w:rsidRPr="00D405FF" w:rsidRDefault="00565363" w:rsidP="0091588F">
      <w:pPr>
        <w:spacing w:line="300" w:lineRule="auto"/>
        <w:rPr>
          <w:rFonts w:ascii="Arial" w:hAnsi="Arial" w:cs="Arial"/>
          <w:szCs w:val="20"/>
        </w:rPr>
      </w:pPr>
    </w:p>
    <w:p w14:paraId="7BC17BBA" w14:textId="77777777" w:rsidR="00565363" w:rsidRPr="00D405FF" w:rsidRDefault="00565363" w:rsidP="00BD272B">
      <w:pPr>
        <w:pStyle w:val="Kop2"/>
        <w:tabs>
          <w:tab w:val="num" w:pos="745"/>
        </w:tabs>
        <w:spacing w:line="300" w:lineRule="auto"/>
        <w:ind w:left="745" w:hanging="576"/>
        <w:rPr>
          <w:rFonts w:ascii="Arial" w:hAnsi="Arial" w:cs="Arial"/>
          <w:kern w:val="32"/>
        </w:rPr>
      </w:pPr>
      <w:bookmarkStart w:id="38" w:name="_Toc512202455"/>
      <w:bookmarkStart w:id="39" w:name="_Toc526776146"/>
      <w:r w:rsidRPr="00D405FF">
        <w:rPr>
          <w:rFonts w:ascii="Arial" w:hAnsi="Arial" w:cs="Arial"/>
          <w:kern w:val="32"/>
        </w:rPr>
        <w:lastRenderedPageBreak/>
        <w:t>Geen rechten uit informatie</w:t>
      </w:r>
      <w:bookmarkEnd w:id="38"/>
      <w:bookmarkEnd w:id="39"/>
      <w:r w:rsidRPr="00D405FF">
        <w:rPr>
          <w:rFonts w:ascii="Arial" w:hAnsi="Arial" w:cs="Arial"/>
          <w:kern w:val="32"/>
        </w:rPr>
        <w:t xml:space="preserve"> </w:t>
      </w:r>
    </w:p>
    <w:p w14:paraId="48B488DA" w14:textId="4A891634" w:rsidR="00565363" w:rsidRPr="00D405FF" w:rsidRDefault="00565363" w:rsidP="0091588F">
      <w:pPr>
        <w:spacing w:line="300" w:lineRule="auto"/>
        <w:rPr>
          <w:rFonts w:ascii="Arial" w:hAnsi="Arial" w:cs="Arial"/>
          <w:szCs w:val="20"/>
        </w:rPr>
      </w:pPr>
      <w:r w:rsidRPr="00D405FF">
        <w:rPr>
          <w:rFonts w:ascii="Arial" w:hAnsi="Arial" w:cs="Arial"/>
          <w:szCs w:val="20"/>
        </w:rPr>
        <w:t xml:space="preserve">Uit de informatie in de aanbestedingsdocumenten vloeien geen verplichtingen voort voor de aanbestedende dienst, uitgezonderd de verplichting zich aan de geldende regelgeving en het gestelde in de aanbestedingsdocumenten te houden, noch kan de inschrijver of andere belanghebbenden aan de in de aanbestedingsdocumenten genoemde </w:t>
      </w:r>
      <w:r w:rsidR="00F2305F" w:rsidRPr="00D405FF">
        <w:rPr>
          <w:rFonts w:ascii="Arial" w:hAnsi="Arial" w:cs="Arial"/>
          <w:szCs w:val="20"/>
        </w:rPr>
        <w:t>informatierechten</w:t>
      </w:r>
      <w:r w:rsidRPr="00D405FF">
        <w:rPr>
          <w:rFonts w:ascii="Arial" w:hAnsi="Arial" w:cs="Arial"/>
          <w:szCs w:val="20"/>
        </w:rPr>
        <w:t xml:space="preserve"> ontlenen. Eventuele vermeldde omzet- en volumegegevens zijn gebaseerd op historische gegevens of prognoses en zijn slechts bedoeld ter indicatie. </w:t>
      </w:r>
    </w:p>
    <w:p w14:paraId="50F2FDD1" w14:textId="77777777" w:rsidR="00A03AC7" w:rsidRPr="00D405FF" w:rsidRDefault="00A03AC7" w:rsidP="0091588F">
      <w:pPr>
        <w:spacing w:line="300" w:lineRule="auto"/>
        <w:rPr>
          <w:rFonts w:ascii="Arial" w:hAnsi="Arial" w:cs="Arial"/>
          <w:szCs w:val="20"/>
        </w:rPr>
      </w:pPr>
    </w:p>
    <w:p w14:paraId="150026FA" w14:textId="77777777" w:rsidR="00A03AC7" w:rsidRPr="00D405FF" w:rsidRDefault="00172E1E" w:rsidP="00BD272B">
      <w:pPr>
        <w:pStyle w:val="Kop2"/>
        <w:tabs>
          <w:tab w:val="num" w:pos="745"/>
        </w:tabs>
        <w:spacing w:line="300" w:lineRule="auto"/>
        <w:ind w:left="745" w:hanging="576"/>
        <w:rPr>
          <w:rFonts w:ascii="Arial" w:hAnsi="Arial" w:cs="Arial"/>
          <w:kern w:val="32"/>
        </w:rPr>
      </w:pPr>
      <w:bookmarkStart w:id="40" w:name="_Toc370813654"/>
      <w:bookmarkStart w:id="41" w:name="_Toc512202456"/>
      <w:bookmarkStart w:id="42" w:name="_Toc526776147"/>
      <w:r w:rsidRPr="00D405FF">
        <w:rPr>
          <w:rFonts w:ascii="Arial" w:hAnsi="Arial" w:cs="Arial"/>
          <w:kern w:val="32"/>
        </w:rPr>
        <w:t>V</w:t>
      </w:r>
      <w:r w:rsidR="00A03AC7" w:rsidRPr="00D405FF">
        <w:rPr>
          <w:rFonts w:ascii="Arial" w:hAnsi="Arial" w:cs="Arial"/>
          <w:kern w:val="32"/>
        </w:rPr>
        <w:t>ragen</w:t>
      </w:r>
      <w:bookmarkEnd w:id="40"/>
      <w:bookmarkEnd w:id="41"/>
      <w:bookmarkEnd w:id="42"/>
    </w:p>
    <w:p w14:paraId="41E3F573" w14:textId="65C1824C" w:rsidR="00E81773" w:rsidRPr="00D405FF" w:rsidRDefault="00E81773" w:rsidP="0091588F">
      <w:pPr>
        <w:spacing w:line="300" w:lineRule="auto"/>
        <w:rPr>
          <w:rFonts w:ascii="Arial" w:hAnsi="Arial" w:cs="Arial"/>
          <w:szCs w:val="20"/>
        </w:rPr>
      </w:pPr>
      <w:r w:rsidRPr="00D405FF">
        <w:rPr>
          <w:rFonts w:ascii="Arial" w:hAnsi="Arial" w:cs="Arial"/>
          <w:szCs w:val="20"/>
        </w:rPr>
        <w:t xml:space="preserve">De aanbestedende dienst verwacht van de inschrijver een </w:t>
      </w:r>
      <w:r w:rsidR="00F2305F" w:rsidRPr="00D405FF">
        <w:rPr>
          <w:rFonts w:ascii="Arial" w:hAnsi="Arial" w:cs="Arial"/>
          <w:szCs w:val="20"/>
        </w:rPr>
        <w:t>proactieve</w:t>
      </w:r>
      <w:r w:rsidRPr="00D405FF">
        <w:rPr>
          <w:rFonts w:ascii="Arial" w:hAnsi="Arial" w:cs="Arial"/>
          <w:szCs w:val="20"/>
        </w:rPr>
        <w:t xml:space="preserve"> houding met betrekking tot (het lezen van) de aanbestedingsdocumenten en het stellen van vragen. Verder dient de inschrijver behoorlijk geïnformeerd en normaal oplettend te zijn. </w:t>
      </w:r>
    </w:p>
    <w:p w14:paraId="614C1232" w14:textId="77777777" w:rsidR="00E81773" w:rsidRPr="00D405FF" w:rsidRDefault="00E81773" w:rsidP="0091588F">
      <w:pPr>
        <w:spacing w:line="300" w:lineRule="auto"/>
        <w:rPr>
          <w:rFonts w:ascii="Arial" w:hAnsi="Arial" w:cs="Arial"/>
          <w:szCs w:val="20"/>
        </w:rPr>
      </w:pPr>
    </w:p>
    <w:p w14:paraId="3E62E4B3" w14:textId="4B284A17" w:rsidR="00172E1E" w:rsidRPr="00D405FF" w:rsidRDefault="00A03AC7" w:rsidP="0091588F">
      <w:pPr>
        <w:spacing w:line="300" w:lineRule="auto"/>
        <w:rPr>
          <w:rFonts w:ascii="Arial" w:hAnsi="Arial" w:cs="Arial"/>
          <w:szCs w:val="20"/>
        </w:rPr>
      </w:pPr>
      <w:r w:rsidRPr="00D405FF">
        <w:rPr>
          <w:rFonts w:ascii="Arial" w:hAnsi="Arial" w:cs="Arial"/>
          <w:szCs w:val="20"/>
        </w:rPr>
        <w:t xml:space="preserve">Vragen over de aanbesteding kunnen voor de in de planning genoemde datum </w:t>
      </w:r>
      <w:r w:rsidR="00172E1E" w:rsidRPr="00D405FF">
        <w:rPr>
          <w:rFonts w:ascii="Arial" w:hAnsi="Arial" w:cs="Arial"/>
          <w:szCs w:val="20"/>
        </w:rPr>
        <w:t xml:space="preserve">via </w:t>
      </w:r>
      <w:r w:rsidR="00377454">
        <w:rPr>
          <w:rFonts w:ascii="Arial" w:hAnsi="Arial" w:cs="Arial"/>
          <w:szCs w:val="20"/>
        </w:rPr>
        <w:t>Tender</w:t>
      </w:r>
      <w:r w:rsidR="00764055">
        <w:rPr>
          <w:rFonts w:ascii="Arial" w:hAnsi="Arial" w:cs="Arial"/>
          <w:szCs w:val="20"/>
        </w:rPr>
        <w:t>N</w:t>
      </w:r>
      <w:r w:rsidR="00377454">
        <w:rPr>
          <w:rFonts w:ascii="Arial" w:hAnsi="Arial" w:cs="Arial"/>
          <w:szCs w:val="20"/>
        </w:rPr>
        <w:t>ed</w:t>
      </w:r>
      <w:r w:rsidR="00172E1E" w:rsidRPr="00D405FF">
        <w:rPr>
          <w:rFonts w:ascii="Arial" w:hAnsi="Arial" w:cs="Arial"/>
          <w:szCs w:val="20"/>
        </w:rPr>
        <w:t xml:space="preserve"> worden ingediend. </w:t>
      </w:r>
      <w:r w:rsidR="00172E1E" w:rsidRPr="004D2145">
        <w:rPr>
          <w:rFonts w:ascii="Arial" w:hAnsi="Arial" w:cs="Arial"/>
          <w:szCs w:val="20"/>
        </w:rPr>
        <w:t xml:space="preserve">Voor het stellen van vragen dient de inschrijver gebruik te maken van het modeldocument </w:t>
      </w:r>
      <w:r w:rsidR="00172E1E" w:rsidRPr="004D2145">
        <w:rPr>
          <w:rFonts w:ascii="Arial" w:hAnsi="Arial" w:cs="Arial"/>
          <w:b/>
          <w:szCs w:val="20"/>
        </w:rPr>
        <w:t>“vragen”</w:t>
      </w:r>
      <w:r w:rsidR="00740D62" w:rsidRPr="004D2145">
        <w:rPr>
          <w:rFonts w:ascii="Arial" w:hAnsi="Arial" w:cs="Arial"/>
          <w:szCs w:val="20"/>
        </w:rPr>
        <w:t xml:space="preserve"> en i</w:t>
      </w:r>
      <w:r w:rsidR="00A738EA" w:rsidRPr="004D2145">
        <w:rPr>
          <w:rFonts w:ascii="Arial" w:hAnsi="Arial" w:cs="Arial"/>
          <w:szCs w:val="20"/>
        </w:rPr>
        <w:t>n hetzelfde format in te dienen (d.m.v. functionaliteit stuur bericht).</w:t>
      </w:r>
    </w:p>
    <w:p w14:paraId="72EC8D60" w14:textId="77777777" w:rsidR="00172E1E" w:rsidRPr="00D405FF" w:rsidRDefault="00172E1E" w:rsidP="0091588F">
      <w:pPr>
        <w:spacing w:line="300" w:lineRule="auto"/>
        <w:rPr>
          <w:rFonts w:ascii="Arial" w:hAnsi="Arial" w:cs="Arial"/>
          <w:szCs w:val="20"/>
        </w:rPr>
      </w:pPr>
    </w:p>
    <w:p w14:paraId="77F8A0B8" w14:textId="77777777" w:rsidR="00A03AC7" w:rsidRPr="00D405FF" w:rsidRDefault="00A03AC7" w:rsidP="0091588F">
      <w:pPr>
        <w:spacing w:line="300" w:lineRule="auto"/>
        <w:rPr>
          <w:rFonts w:ascii="Arial" w:hAnsi="Arial" w:cs="Arial"/>
          <w:szCs w:val="20"/>
        </w:rPr>
      </w:pPr>
      <w:r w:rsidRPr="00D405FF">
        <w:rPr>
          <w:rFonts w:ascii="Arial" w:hAnsi="Arial" w:cs="Arial"/>
          <w:szCs w:val="20"/>
        </w:rPr>
        <w:t>Vragen dienen voorzien te zijn van een verwijzing naar de bron van de vraag. Na sluiting van de vragentermijn worden vragen geanonimiseerd beantwoord in de</w:t>
      </w:r>
      <w:r w:rsidR="002C7931">
        <w:rPr>
          <w:rFonts w:ascii="Arial" w:hAnsi="Arial" w:cs="Arial"/>
          <w:szCs w:val="20"/>
        </w:rPr>
        <w:t xml:space="preserve"> (eerste)</w:t>
      </w:r>
      <w:r w:rsidRPr="00D405FF">
        <w:rPr>
          <w:rFonts w:ascii="Arial" w:hAnsi="Arial" w:cs="Arial"/>
          <w:szCs w:val="20"/>
        </w:rPr>
        <w:t xml:space="preserve"> Nota van Inlichtingen. Naar aanleiding van de</w:t>
      </w:r>
      <w:r w:rsidR="002C7931">
        <w:rPr>
          <w:rFonts w:ascii="Arial" w:hAnsi="Arial" w:cs="Arial"/>
          <w:szCs w:val="20"/>
        </w:rPr>
        <w:t>ze</w:t>
      </w:r>
      <w:r w:rsidRPr="00D405FF">
        <w:rPr>
          <w:rFonts w:ascii="Arial" w:hAnsi="Arial" w:cs="Arial"/>
          <w:szCs w:val="20"/>
        </w:rPr>
        <w:t xml:space="preserve"> Nota van Inlichtingen kunnen verduidelij</w:t>
      </w:r>
      <w:r w:rsidR="007975BE">
        <w:rPr>
          <w:rFonts w:ascii="Arial" w:hAnsi="Arial" w:cs="Arial"/>
          <w:szCs w:val="20"/>
        </w:rPr>
        <w:t>kingsvragen worden gesteld, in principe</w:t>
      </w:r>
      <w:r w:rsidRPr="00D405FF">
        <w:rPr>
          <w:rFonts w:ascii="Arial" w:hAnsi="Arial" w:cs="Arial"/>
          <w:szCs w:val="20"/>
        </w:rPr>
        <w:t xml:space="preserve"> alleen als die vragen betrekking hebben op de Nota van Inlichtingen. Nieuwe vragen worden </w:t>
      </w:r>
      <w:r w:rsidR="007975BE">
        <w:rPr>
          <w:rFonts w:ascii="Arial" w:hAnsi="Arial" w:cs="Arial"/>
          <w:szCs w:val="20"/>
        </w:rPr>
        <w:t xml:space="preserve">in principe </w:t>
      </w:r>
      <w:r w:rsidRPr="00D405FF">
        <w:rPr>
          <w:rFonts w:ascii="Arial" w:hAnsi="Arial" w:cs="Arial"/>
          <w:szCs w:val="20"/>
        </w:rPr>
        <w:t>niet in behandeling genomen</w:t>
      </w:r>
      <w:r w:rsidR="002C7931">
        <w:rPr>
          <w:rFonts w:ascii="Arial" w:hAnsi="Arial" w:cs="Arial"/>
          <w:szCs w:val="20"/>
        </w:rPr>
        <w:t>, het moet gaan om tegenstrijdigheden, onduidelijkheden en/of onju</w:t>
      </w:r>
      <w:r w:rsidR="0040596B">
        <w:rPr>
          <w:rFonts w:ascii="Arial" w:hAnsi="Arial" w:cs="Arial"/>
          <w:szCs w:val="20"/>
        </w:rPr>
        <w:t>istheden die niet in de Eerste</w:t>
      </w:r>
      <w:r w:rsidR="002C7931">
        <w:rPr>
          <w:rFonts w:ascii="Arial" w:hAnsi="Arial" w:cs="Arial"/>
          <w:szCs w:val="20"/>
        </w:rPr>
        <w:t xml:space="preserve"> Nota van Inlichtingen gesteld hadden kunnen worden</w:t>
      </w:r>
      <w:r w:rsidRPr="00D405FF">
        <w:rPr>
          <w:rFonts w:ascii="Arial" w:hAnsi="Arial" w:cs="Arial"/>
          <w:szCs w:val="20"/>
        </w:rPr>
        <w:t>.</w:t>
      </w:r>
      <w:r w:rsidR="0040596B">
        <w:rPr>
          <w:rFonts w:ascii="Arial" w:hAnsi="Arial" w:cs="Arial"/>
          <w:szCs w:val="20"/>
        </w:rPr>
        <w:t xml:space="preserve"> </w:t>
      </w:r>
    </w:p>
    <w:p w14:paraId="183AB4FF" w14:textId="77777777" w:rsidR="00A03AC7" w:rsidRPr="00D405FF" w:rsidRDefault="00A03AC7" w:rsidP="0091588F">
      <w:pPr>
        <w:spacing w:line="300" w:lineRule="auto"/>
        <w:rPr>
          <w:rFonts w:ascii="Arial" w:hAnsi="Arial" w:cs="Arial"/>
          <w:szCs w:val="20"/>
        </w:rPr>
      </w:pPr>
    </w:p>
    <w:p w14:paraId="1F3E61BF" w14:textId="59B9A0F3" w:rsidR="002C7931" w:rsidRPr="00D405FF" w:rsidRDefault="00A03AC7" w:rsidP="0091588F">
      <w:pPr>
        <w:spacing w:line="300" w:lineRule="auto"/>
        <w:rPr>
          <w:rFonts w:ascii="Arial" w:hAnsi="Arial" w:cs="Arial"/>
          <w:szCs w:val="20"/>
        </w:rPr>
      </w:pPr>
      <w:r w:rsidRPr="00D405FF">
        <w:rPr>
          <w:rFonts w:ascii="Arial" w:hAnsi="Arial" w:cs="Arial"/>
          <w:szCs w:val="20"/>
        </w:rPr>
        <w:t xml:space="preserve">Eventuele tekstsuggesties voor de </w:t>
      </w:r>
      <w:r w:rsidR="00F2305F" w:rsidRPr="00D405FF">
        <w:rPr>
          <w:rFonts w:ascii="Arial" w:hAnsi="Arial" w:cs="Arial"/>
          <w:szCs w:val="20"/>
        </w:rPr>
        <w:t>conceptovereenkomst</w:t>
      </w:r>
      <w:r w:rsidRPr="00D405FF">
        <w:rPr>
          <w:rFonts w:ascii="Arial" w:hAnsi="Arial" w:cs="Arial"/>
          <w:szCs w:val="20"/>
        </w:rPr>
        <w:t xml:space="preserve"> </w:t>
      </w:r>
      <w:r w:rsidR="002C7931">
        <w:rPr>
          <w:rFonts w:ascii="Arial" w:hAnsi="Arial" w:cs="Arial"/>
          <w:szCs w:val="20"/>
        </w:rPr>
        <w:t xml:space="preserve">moeten gemotiveerd ingediend worden. Zonder motivering waarom de voorgestelde wijziging nodig is, hoeft de aanbestedende dienst de suggestie niet in overweging te nemen en kan deze ongemotiveerd terzijde gelegd worden. Wel gemotiveerde tekstsuggesties </w:t>
      </w:r>
      <w:r w:rsidRPr="00D405FF">
        <w:rPr>
          <w:rFonts w:ascii="Arial" w:hAnsi="Arial" w:cs="Arial"/>
          <w:szCs w:val="20"/>
        </w:rPr>
        <w:t xml:space="preserve">worden in de Nota van Inlichtingen beoordeeld en eventueel overgenomen. </w:t>
      </w:r>
      <w:r w:rsidR="00FC6C11" w:rsidRPr="00D405FF">
        <w:rPr>
          <w:rFonts w:ascii="Arial" w:hAnsi="Arial" w:cs="Arial"/>
          <w:szCs w:val="20"/>
        </w:rPr>
        <w:t xml:space="preserve">In de Nota van Inlichtingen goedgekeurde wijzigingen/aanvullingen worden in de </w:t>
      </w:r>
      <w:r w:rsidR="00F620BF">
        <w:rPr>
          <w:rFonts w:ascii="Arial" w:hAnsi="Arial" w:cs="Arial"/>
          <w:szCs w:val="20"/>
        </w:rPr>
        <w:t xml:space="preserve">uiteindelijke </w:t>
      </w:r>
      <w:r w:rsidR="00FC6C11" w:rsidRPr="00D405FF">
        <w:rPr>
          <w:rFonts w:ascii="Arial" w:hAnsi="Arial" w:cs="Arial"/>
          <w:szCs w:val="20"/>
        </w:rPr>
        <w:t>overeenkomst verwerkt.</w:t>
      </w:r>
      <w:r w:rsidR="002C7931">
        <w:rPr>
          <w:rFonts w:ascii="Arial" w:hAnsi="Arial" w:cs="Arial"/>
          <w:szCs w:val="20"/>
        </w:rPr>
        <w:t xml:space="preserve"> </w:t>
      </w:r>
      <w:r w:rsidR="002C7931" w:rsidRPr="00D405FF">
        <w:rPr>
          <w:rFonts w:ascii="Arial" w:hAnsi="Arial" w:cs="Arial"/>
          <w:szCs w:val="20"/>
        </w:rPr>
        <w:t>De</w:t>
      </w:r>
      <w:r w:rsidR="00F620BF">
        <w:rPr>
          <w:rFonts w:ascii="Arial" w:hAnsi="Arial" w:cs="Arial"/>
          <w:szCs w:val="20"/>
        </w:rPr>
        <w:t xml:space="preserve">ze </w:t>
      </w:r>
      <w:r w:rsidR="002C7931" w:rsidRPr="00D405FF">
        <w:rPr>
          <w:rFonts w:ascii="Arial" w:hAnsi="Arial" w:cs="Arial"/>
          <w:szCs w:val="20"/>
        </w:rPr>
        <w:t xml:space="preserve">overeenkomst is definitief. </w:t>
      </w:r>
    </w:p>
    <w:p w14:paraId="37389E53" w14:textId="77777777" w:rsidR="00FC6C11" w:rsidRPr="00D405FF" w:rsidRDefault="00FC6C11" w:rsidP="0091588F">
      <w:pPr>
        <w:spacing w:line="300" w:lineRule="auto"/>
        <w:rPr>
          <w:rFonts w:ascii="Arial" w:hAnsi="Arial" w:cs="Arial"/>
          <w:szCs w:val="20"/>
        </w:rPr>
      </w:pPr>
    </w:p>
    <w:p w14:paraId="121EAA00" w14:textId="789FF5B4" w:rsidR="00172E1E" w:rsidRPr="00D405FF" w:rsidRDefault="00172E1E" w:rsidP="0091588F">
      <w:pPr>
        <w:spacing w:line="300" w:lineRule="auto"/>
        <w:rPr>
          <w:rFonts w:ascii="Arial" w:hAnsi="Arial" w:cs="Arial"/>
          <w:szCs w:val="20"/>
        </w:rPr>
      </w:pPr>
      <w:r w:rsidRPr="00D405FF">
        <w:rPr>
          <w:rFonts w:ascii="Arial" w:hAnsi="Arial" w:cs="Arial"/>
          <w:szCs w:val="20"/>
        </w:rPr>
        <w:t xml:space="preserve">Uitgangspunt is dat de </w:t>
      </w:r>
      <w:r w:rsidR="006300AF" w:rsidRPr="00D405FF">
        <w:rPr>
          <w:rFonts w:ascii="Arial" w:hAnsi="Arial" w:cs="Arial"/>
          <w:szCs w:val="20"/>
        </w:rPr>
        <w:t xml:space="preserve">Nota van Inlichtingen ter inzage aan iedereen op </w:t>
      </w:r>
      <w:r w:rsidR="00764055">
        <w:rPr>
          <w:rFonts w:ascii="Arial" w:hAnsi="Arial" w:cs="Arial"/>
          <w:szCs w:val="20"/>
        </w:rPr>
        <w:t>TenderNed</w:t>
      </w:r>
      <w:r w:rsidR="006300AF" w:rsidRPr="00D405FF">
        <w:rPr>
          <w:rFonts w:ascii="Arial" w:hAnsi="Arial" w:cs="Arial"/>
          <w:szCs w:val="20"/>
        </w:rPr>
        <w:t xml:space="preserve"> bekend gemaakt wordt. Er kan echter </w:t>
      </w:r>
      <w:r w:rsidRPr="00D405FF">
        <w:rPr>
          <w:rFonts w:ascii="Arial" w:hAnsi="Arial" w:cs="Arial"/>
          <w:szCs w:val="20"/>
        </w:rPr>
        <w:t xml:space="preserve">een gerechtvaardigd commercieel belang </w:t>
      </w:r>
      <w:r w:rsidR="006300AF" w:rsidRPr="00D405FF">
        <w:rPr>
          <w:rFonts w:ascii="Arial" w:hAnsi="Arial" w:cs="Arial"/>
          <w:szCs w:val="20"/>
        </w:rPr>
        <w:t xml:space="preserve">zijn om dit niet te willen </w:t>
      </w:r>
      <w:r w:rsidRPr="00D405FF">
        <w:rPr>
          <w:rFonts w:ascii="Arial" w:hAnsi="Arial" w:cs="Arial"/>
          <w:szCs w:val="20"/>
        </w:rPr>
        <w:t>(vertrouwelijke vragen)</w:t>
      </w:r>
      <w:r w:rsidR="007975BE">
        <w:rPr>
          <w:rFonts w:ascii="Arial" w:hAnsi="Arial" w:cs="Arial"/>
          <w:szCs w:val="20"/>
        </w:rPr>
        <w:t>.</w:t>
      </w:r>
      <w:r w:rsidRPr="00D405FF">
        <w:rPr>
          <w:rFonts w:ascii="Arial" w:hAnsi="Arial" w:cs="Arial"/>
          <w:szCs w:val="20"/>
        </w:rPr>
        <w:t xml:space="preserve"> Indien een inschrijver gebruik wil maken van dergelijke inlichtingen, dan </w:t>
      </w:r>
      <w:r w:rsidR="006300AF" w:rsidRPr="00D405FF">
        <w:rPr>
          <w:rFonts w:ascii="Arial" w:hAnsi="Arial" w:cs="Arial"/>
          <w:szCs w:val="20"/>
        </w:rPr>
        <w:t xml:space="preserve">moeten deze vragen apart ingediend worden via </w:t>
      </w:r>
      <w:r w:rsidR="00764055">
        <w:rPr>
          <w:rFonts w:ascii="Arial" w:hAnsi="Arial" w:cs="Arial"/>
          <w:szCs w:val="20"/>
        </w:rPr>
        <w:t>TenderNed</w:t>
      </w:r>
      <w:r w:rsidR="006300AF" w:rsidRPr="00D405FF">
        <w:rPr>
          <w:rFonts w:ascii="Arial" w:hAnsi="Arial" w:cs="Arial"/>
          <w:szCs w:val="20"/>
        </w:rPr>
        <w:t xml:space="preserve"> onder vermelding in de onderwerpregel “vertrouwelijke vragen”. </w:t>
      </w:r>
      <w:r w:rsidR="00007959">
        <w:rPr>
          <w:rFonts w:ascii="Arial" w:hAnsi="Arial" w:cs="Arial"/>
          <w:szCs w:val="20"/>
        </w:rPr>
        <w:t xml:space="preserve">U dient voor het stellen van vertrouwelijke vragen hetzelfde modeldocument </w:t>
      </w:r>
      <w:r w:rsidR="00007959" w:rsidRPr="00007959">
        <w:rPr>
          <w:rFonts w:ascii="Arial" w:hAnsi="Arial" w:cs="Arial"/>
          <w:b/>
          <w:szCs w:val="20"/>
        </w:rPr>
        <w:t>“vragen</w:t>
      </w:r>
      <w:r w:rsidR="00F2305F" w:rsidRPr="00007959">
        <w:rPr>
          <w:rFonts w:ascii="Arial" w:hAnsi="Arial" w:cs="Arial"/>
          <w:b/>
          <w:szCs w:val="20"/>
        </w:rPr>
        <w:t>”</w:t>
      </w:r>
      <w:r w:rsidR="00F2305F">
        <w:rPr>
          <w:rFonts w:ascii="Arial" w:hAnsi="Arial" w:cs="Arial"/>
          <w:szCs w:val="20"/>
        </w:rPr>
        <w:t xml:space="preserve"> te</w:t>
      </w:r>
      <w:r w:rsidR="00007959">
        <w:rPr>
          <w:rFonts w:ascii="Arial" w:hAnsi="Arial" w:cs="Arial"/>
          <w:szCs w:val="20"/>
        </w:rPr>
        <w:t xml:space="preserve"> hanteren als voor niet-vertrouwelijke vragen. </w:t>
      </w:r>
      <w:r w:rsidR="006300AF" w:rsidRPr="00D405FF">
        <w:rPr>
          <w:rFonts w:ascii="Arial" w:hAnsi="Arial" w:cs="Arial"/>
          <w:szCs w:val="20"/>
        </w:rPr>
        <w:t xml:space="preserve">Het is aan de aanbestedende dienst om te bepalen of er </w:t>
      </w:r>
      <w:r w:rsidR="00E46077" w:rsidRPr="00D405FF">
        <w:rPr>
          <w:rFonts w:ascii="Arial" w:hAnsi="Arial" w:cs="Arial"/>
          <w:szCs w:val="20"/>
        </w:rPr>
        <w:t xml:space="preserve">daadwerkelijk </w:t>
      </w:r>
      <w:r w:rsidR="006300AF" w:rsidRPr="00D405FF">
        <w:rPr>
          <w:rFonts w:ascii="Arial" w:hAnsi="Arial" w:cs="Arial"/>
          <w:szCs w:val="20"/>
        </w:rPr>
        <w:t>sprake is van een gerechtvaardigd commercieel belang</w:t>
      </w:r>
      <w:r w:rsidR="00E46077" w:rsidRPr="00D405FF">
        <w:rPr>
          <w:rFonts w:ascii="Arial" w:hAnsi="Arial" w:cs="Arial"/>
          <w:szCs w:val="20"/>
        </w:rPr>
        <w:t xml:space="preserve">. </w:t>
      </w:r>
      <w:r w:rsidR="006300AF" w:rsidRPr="00D405FF">
        <w:rPr>
          <w:rFonts w:ascii="Arial" w:hAnsi="Arial" w:cs="Arial"/>
          <w:szCs w:val="20"/>
        </w:rPr>
        <w:t xml:space="preserve"> </w:t>
      </w:r>
      <w:r w:rsidR="00E46077" w:rsidRPr="00D405FF">
        <w:rPr>
          <w:rFonts w:ascii="Arial" w:hAnsi="Arial" w:cs="Arial"/>
          <w:szCs w:val="20"/>
        </w:rPr>
        <w:t>Van de beantwoording van de vertrouwelijke vragen wordt een individuele Nota van Inlichtingen opgesteld.</w:t>
      </w:r>
    </w:p>
    <w:p w14:paraId="3D6C7F4B" w14:textId="77777777" w:rsidR="00F3693F" w:rsidRPr="00D405FF" w:rsidRDefault="00F3693F" w:rsidP="0091588F">
      <w:pPr>
        <w:spacing w:line="300" w:lineRule="auto"/>
        <w:rPr>
          <w:rFonts w:ascii="Arial" w:hAnsi="Arial" w:cs="Arial"/>
          <w:szCs w:val="20"/>
        </w:rPr>
      </w:pPr>
    </w:p>
    <w:p w14:paraId="065C2A0E" w14:textId="77777777" w:rsidR="001C4CC4" w:rsidRPr="00D405FF" w:rsidRDefault="001C4CC4" w:rsidP="00764055">
      <w:pPr>
        <w:pStyle w:val="Kop2"/>
        <w:tabs>
          <w:tab w:val="num" w:pos="745"/>
        </w:tabs>
        <w:spacing w:line="300" w:lineRule="auto"/>
        <w:ind w:left="745" w:hanging="576"/>
        <w:rPr>
          <w:rFonts w:ascii="Arial" w:hAnsi="Arial" w:cs="Arial"/>
          <w:kern w:val="32"/>
        </w:rPr>
      </w:pPr>
      <w:bookmarkStart w:id="43" w:name="_Toc512202457"/>
      <w:bookmarkStart w:id="44" w:name="_Toc526776148"/>
      <w:r w:rsidRPr="00D405FF">
        <w:rPr>
          <w:rFonts w:ascii="Arial" w:hAnsi="Arial" w:cs="Arial"/>
          <w:kern w:val="32"/>
        </w:rPr>
        <w:lastRenderedPageBreak/>
        <w:t>Wijze van inschrijving</w:t>
      </w:r>
      <w:bookmarkEnd w:id="43"/>
      <w:bookmarkEnd w:id="44"/>
      <w:r w:rsidRPr="00D405FF">
        <w:rPr>
          <w:rFonts w:ascii="Arial" w:hAnsi="Arial" w:cs="Arial"/>
          <w:kern w:val="32"/>
        </w:rPr>
        <w:t xml:space="preserve"> </w:t>
      </w:r>
    </w:p>
    <w:p w14:paraId="18C60B58" w14:textId="5AA02BA9" w:rsidR="00A346B8" w:rsidRDefault="00A346B8" w:rsidP="0091588F">
      <w:pPr>
        <w:spacing w:line="300" w:lineRule="auto"/>
        <w:rPr>
          <w:rFonts w:ascii="Arial" w:hAnsi="Arial" w:cs="Arial"/>
          <w:szCs w:val="20"/>
        </w:rPr>
      </w:pPr>
      <w:r>
        <w:rPr>
          <w:rFonts w:ascii="Arial" w:hAnsi="Arial" w:cs="Arial"/>
          <w:szCs w:val="20"/>
        </w:rPr>
        <w:t xml:space="preserve">Inschrijving vindt plaats via </w:t>
      </w:r>
      <w:r w:rsidR="00764055">
        <w:rPr>
          <w:rFonts w:ascii="Arial" w:hAnsi="Arial" w:cs="Arial"/>
          <w:szCs w:val="20"/>
        </w:rPr>
        <w:t>TenderNed</w:t>
      </w:r>
      <w:r>
        <w:rPr>
          <w:rFonts w:ascii="Arial" w:hAnsi="Arial" w:cs="Arial"/>
          <w:szCs w:val="20"/>
        </w:rPr>
        <w:t xml:space="preserve">. </w:t>
      </w:r>
      <w:r w:rsidR="00E6660E">
        <w:rPr>
          <w:rFonts w:ascii="Arial" w:hAnsi="Arial" w:cs="Arial"/>
          <w:szCs w:val="20"/>
        </w:rPr>
        <w:t xml:space="preserve">U dient </w:t>
      </w:r>
      <w:r w:rsidR="004B5E75">
        <w:rPr>
          <w:rFonts w:ascii="Arial" w:hAnsi="Arial" w:cs="Arial"/>
          <w:szCs w:val="20"/>
        </w:rPr>
        <w:t>dit te doen vóór de uiterste sluitingsdatum</w:t>
      </w:r>
      <w:r w:rsidR="00E6660E">
        <w:rPr>
          <w:rStyle w:val="Voetnootmarkering"/>
          <w:rFonts w:ascii="Arial" w:hAnsi="Arial"/>
          <w:szCs w:val="20"/>
        </w:rPr>
        <w:footnoteReference w:id="2"/>
      </w:r>
      <w:r w:rsidR="00E6660E">
        <w:rPr>
          <w:rFonts w:ascii="Arial" w:hAnsi="Arial" w:cs="Arial"/>
          <w:szCs w:val="20"/>
        </w:rPr>
        <w:t xml:space="preserve"> </w:t>
      </w:r>
      <w:r w:rsidR="004B5E75">
        <w:rPr>
          <w:rFonts w:ascii="Arial" w:hAnsi="Arial" w:cs="Arial"/>
          <w:szCs w:val="20"/>
        </w:rPr>
        <w:t>van paragraaf 2.3 van deze offerteleidraad</w:t>
      </w:r>
      <w:r w:rsidR="00E6660E">
        <w:rPr>
          <w:rFonts w:ascii="Arial" w:hAnsi="Arial" w:cs="Arial"/>
          <w:szCs w:val="20"/>
        </w:rPr>
        <w:t xml:space="preserve">. </w:t>
      </w:r>
      <w:r>
        <w:rPr>
          <w:rFonts w:ascii="Arial" w:hAnsi="Arial" w:cs="Arial"/>
          <w:szCs w:val="20"/>
        </w:rPr>
        <w:t>In geval van storing of andere problemen met d</w:t>
      </w:r>
      <w:r w:rsidR="0017386A">
        <w:rPr>
          <w:rFonts w:ascii="Arial" w:hAnsi="Arial" w:cs="Arial"/>
          <w:szCs w:val="20"/>
        </w:rPr>
        <w:t xml:space="preserve">it digitaal en beveiligd digitaal aanbestedingsplatform </w:t>
      </w:r>
      <w:r>
        <w:rPr>
          <w:rFonts w:ascii="Arial" w:hAnsi="Arial" w:cs="Arial"/>
          <w:szCs w:val="20"/>
        </w:rPr>
        <w:t>dient u</w:t>
      </w:r>
      <w:r w:rsidR="0017386A">
        <w:rPr>
          <w:rFonts w:ascii="Arial" w:hAnsi="Arial" w:cs="Arial"/>
          <w:szCs w:val="20"/>
        </w:rPr>
        <w:t>,</w:t>
      </w:r>
      <w:r>
        <w:rPr>
          <w:rFonts w:ascii="Arial" w:hAnsi="Arial" w:cs="Arial"/>
          <w:szCs w:val="20"/>
        </w:rPr>
        <w:t xml:space="preserve"> naast het inlichten van de </w:t>
      </w:r>
      <w:r w:rsidR="002C0339">
        <w:rPr>
          <w:rFonts w:ascii="Arial" w:hAnsi="Arial" w:cs="Arial"/>
          <w:szCs w:val="20"/>
        </w:rPr>
        <w:t>service</w:t>
      </w:r>
      <w:r>
        <w:rPr>
          <w:rFonts w:ascii="Arial" w:hAnsi="Arial" w:cs="Arial"/>
          <w:szCs w:val="20"/>
        </w:rPr>
        <w:t xml:space="preserve">desk van </w:t>
      </w:r>
      <w:r w:rsidR="00764055">
        <w:rPr>
          <w:rFonts w:ascii="Arial" w:hAnsi="Arial" w:cs="Arial"/>
          <w:szCs w:val="20"/>
        </w:rPr>
        <w:t>TenderNed</w:t>
      </w:r>
      <w:r w:rsidR="002C0339">
        <w:rPr>
          <w:rFonts w:ascii="Arial" w:hAnsi="Arial" w:cs="Arial"/>
          <w:szCs w:val="20"/>
        </w:rPr>
        <w:t xml:space="preserve"> </w:t>
      </w:r>
      <w:r w:rsidR="002C0339" w:rsidRPr="002C0339">
        <w:rPr>
          <w:rFonts w:ascii="Arial" w:hAnsi="Arial" w:cs="Arial"/>
          <w:szCs w:val="20"/>
        </w:rPr>
        <w:t>0800-8363376 (vanuit het buitenland +31 70 379 88</w:t>
      </w:r>
      <w:r w:rsidR="002C0339">
        <w:rPr>
          <w:rFonts w:ascii="Arial" w:hAnsi="Arial" w:cs="Arial"/>
          <w:szCs w:val="20"/>
        </w:rPr>
        <w:t xml:space="preserve"> 99) of </w:t>
      </w:r>
      <w:hyperlink r:id="rId18" w:history="1">
        <w:r w:rsidR="002C0339" w:rsidRPr="00D91A75">
          <w:rPr>
            <w:rStyle w:val="Hyperlink"/>
            <w:rFonts w:ascii="Arial" w:hAnsi="Arial" w:cs="Arial"/>
            <w:szCs w:val="20"/>
          </w:rPr>
          <w:t>servicedesk@TenderNed.nl</w:t>
        </w:r>
      </w:hyperlink>
      <w:r w:rsidRPr="00A346B8">
        <w:rPr>
          <w:rFonts w:ascii="Arial" w:hAnsi="Arial" w:cs="Arial"/>
          <w:szCs w:val="20"/>
        </w:rPr>
        <w:t xml:space="preserve"> ook de aanbestedende dienst </w:t>
      </w:r>
      <w:r w:rsidR="0017386A" w:rsidRPr="00A346B8">
        <w:rPr>
          <w:rFonts w:ascii="Arial" w:hAnsi="Arial" w:cs="Arial"/>
          <w:szCs w:val="20"/>
        </w:rPr>
        <w:t>tijdig te informeren</w:t>
      </w:r>
      <w:r w:rsidR="0017386A">
        <w:rPr>
          <w:rFonts w:ascii="Arial" w:hAnsi="Arial" w:cs="Arial"/>
          <w:szCs w:val="20"/>
        </w:rPr>
        <w:t xml:space="preserve"> </w:t>
      </w:r>
      <w:r>
        <w:rPr>
          <w:rFonts w:ascii="Arial" w:hAnsi="Arial" w:cs="Arial"/>
          <w:szCs w:val="20"/>
        </w:rPr>
        <w:t>(</w:t>
      </w:r>
      <w:hyperlink r:id="rId19" w:history="1">
        <w:r w:rsidR="0017386A">
          <w:rPr>
            <w:rStyle w:val="Hyperlink"/>
            <w:rFonts w:ascii="Arial" w:hAnsi="Arial" w:cs="Arial"/>
            <w:szCs w:val="20"/>
          </w:rPr>
          <w:t>inkoop.contracten@zaanstad.nl</w:t>
        </w:r>
      </w:hyperlink>
      <w:r>
        <w:rPr>
          <w:rFonts w:ascii="Arial" w:hAnsi="Arial" w:cs="Arial"/>
          <w:szCs w:val="20"/>
        </w:rPr>
        <w:t xml:space="preserve"> of </w:t>
      </w:r>
      <w:r w:rsidR="0017386A">
        <w:rPr>
          <w:rFonts w:ascii="Arial" w:hAnsi="Arial" w:cs="Arial"/>
          <w:szCs w:val="20"/>
        </w:rPr>
        <w:t xml:space="preserve">tel: </w:t>
      </w:r>
      <w:r w:rsidR="0017386A" w:rsidRPr="0017386A">
        <w:rPr>
          <w:rFonts w:ascii="Arial" w:hAnsi="Arial" w:cs="Arial"/>
          <w:bCs/>
          <w:szCs w:val="20"/>
        </w:rPr>
        <w:t>14 075</w:t>
      </w:r>
      <w:r w:rsidR="0017386A">
        <w:rPr>
          <w:rFonts w:ascii="Arial" w:hAnsi="Arial" w:cs="Arial"/>
          <w:bCs/>
          <w:szCs w:val="20"/>
        </w:rPr>
        <w:t xml:space="preserve"> of </w:t>
      </w:r>
      <w:r w:rsidR="002C0339">
        <w:rPr>
          <w:rFonts w:ascii="Arial" w:hAnsi="Arial" w:cs="Arial"/>
          <w:bCs/>
          <w:szCs w:val="20"/>
        </w:rPr>
        <w:t>(</w:t>
      </w:r>
      <w:r w:rsidR="0017386A" w:rsidRPr="0017386A">
        <w:rPr>
          <w:rFonts w:ascii="Arial" w:hAnsi="Arial" w:cs="Arial"/>
          <w:szCs w:val="20"/>
        </w:rPr>
        <w:t>vanuit het buitenland</w:t>
      </w:r>
      <w:r w:rsidR="002C0339">
        <w:rPr>
          <w:rFonts w:ascii="Arial" w:hAnsi="Arial" w:cs="Arial"/>
          <w:bCs/>
          <w:szCs w:val="20"/>
        </w:rPr>
        <w:t xml:space="preserve"> </w:t>
      </w:r>
      <w:r w:rsidR="0017386A" w:rsidRPr="0017386A">
        <w:rPr>
          <w:rFonts w:ascii="Arial" w:hAnsi="Arial" w:cs="Arial"/>
          <w:szCs w:val="20"/>
        </w:rPr>
        <w:t>+31 75 681 6969)</w:t>
      </w:r>
      <w:r w:rsidR="0017386A">
        <w:rPr>
          <w:rFonts w:ascii="Arial" w:hAnsi="Arial" w:cs="Arial"/>
          <w:szCs w:val="20"/>
        </w:rPr>
        <w:t>, zodat eventueel passende maatregelen genomen kunnen worden.</w:t>
      </w:r>
    </w:p>
    <w:p w14:paraId="00ADE18D" w14:textId="77777777" w:rsidR="00A346B8" w:rsidRDefault="00A346B8" w:rsidP="0091588F">
      <w:pPr>
        <w:keepNext/>
        <w:spacing w:line="300" w:lineRule="auto"/>
        <w:rPr>
          <w:rFonts w:ascii="Arial" w:hAnsi="Arial" w:cs="Arial"/>
          <w:szCs w:val="20"/>
        </w:rPr>
      </w:pPr>
    </w:p>
    <w:p w14:paraId="29B282A4" w14:textId="77777777" w:rsidR="001C4CC4" w:rsidRPr="00D405FF" w:rsidRDefault="001C4CC4" w:rsidP="0091588F">
      <w:pPr>
        <w:keepNext/>
        <w:spacing w:line="300" w:lineRule="auto"/>
        <w:rPr>
          <w:rFonts w:ascii="Arial" w:hAnsi="Arial" w:cs="Arial"/>
          <w:szCs w:val="20"/>
        </w:rPr>
      </w:pPr>
      <w:r w:rsidRPr="00D405FF">
        <w:rPr>
          <w:rFonts w:ascii="Arial" w:hAnsi="Arial" w:cs="Arial"/>
          <w:szCs w:val="20"/>
        </w:rPr>
        <w:t>Er zijn drie manieren waarop ingeschreven kan worden, namelijk:</w:t>
      </w:r>
    </w:p>
    <w:p w14:paraId="404A8BB2" w14:textId="77777777" w:rsidR="001C4CC4" w:rsidRPr="00D405FF" w:rsidRDefault="001C4CC4" w:rsidP="00BD272B">
      <w:pPr>
        <w:numPr>
          <w:ilvl w:val="0"/>
          <w:numId w:val="3"/>
        </w:numPr>
        <w:autoSpaceDE w:val="0"/>
        <w:autoSpaceDN w:val="0"/>
        <w:adjustRightInd w:val="0"/>
        <w:spacing w:line="300" w:lineRule="auto"/>
        <w:ind w:left="709"/>
        <w:rPr>
          <w:rFonts w:ascii="Arial" w:hAnsi="Arial" w:cs="Arial"/>
          <w:szCs w:val="20"/>
        </w:rPr>
      </w:pPr>
      <w:r w:rsidRPr="00D405FF">
        <w:rPr>
          <w:rFonts w:ascii="Arial" w:hAnsi="Arial" w:cs="Arial"/>
          <w:szCs w:val="20"/>
        </w:rPr>
        <w:t>Enkelvoudige inschrijving</w:t>
      </w:r>
      <w:r w:rsidR="0040596B">
        <w:rPr>
          <w:rFonts w:ascii="Arial" w:hAnsi="Arial" w:cs="Arial"/>
          <w:szCs w:val="20"/>
        </w:rPr>
        <w:t xml:space="preserve"> (alleen /zelfstandig inschrijven)</w:t>
      </w:r>
      <w:r w:rsidRPr="00D405FF">
        <w:rPr>
          <w:rFonts w:ascii="Arial" w:hAnsi="Arial" w:cs="Arial"/>
          <w:szCs w:val="20"/>
        </w:rPr>
        <w:t>;</w:t>
      </w:r>
    </w:p>
    <w:p w14:paraId="06DE00E6" w14:textId="77777777" w:rsidR="001C4CC4" w:rsidRPr="00D405FF" w:rsidRDefault="001C4CC4" w:rsidP="00BD272B">
      <w:pPr>
        <w:numPr>
          <w:ilvl w:val="0"/>
          <w:numId w:val="3"/>
        </w:numPr>
        <w:autoSpaceDE w:val="0"/>
        <w:autoSpaceDN w:val="0"/>
        <w:adjustRightInd w:val="0"/>
        <w:spacing w:line="300" w:lineRule="auto"/>
        <w:ind w:left="709"/>
        <w:rPr>
          <w:rFonts w:ascii="Arial" w:hAnsi="Arial" w:cs="Arial"/>
          <w:szCs w:val="20"/>
        </w:rPr>
      </w:pPr>
      <w:r w:rsidRPr="00D405FF">
        <w:rPr>
          <w:rFonts w:ascii="Arial" w:hAnsi="Arial" w:cs="Arial"/>
          <w:szCs w:val="20"/>
        </w:rPr>
        <w:t>Door het vormen van een combinatie; of</w:t>
      </w:r>
    </w:p>
    <w:p w14:paraId="0DD52F88" w14:textId="77777777" w:rsidR="001C4CC4" w:rsidRPr="00D405FF" w:rsidRDefault="001C4CC4" w:rsidP="00BD272B">
      <w:pPr>
        <w:numPr>
          <w:ilvl w:val="0"/>
          <w:numId w:val="3"/>
        </w:numPr>
        <w:autoSpaceDE w:val="0"/>
        <w:autoSpaceDN w:val="0"/>
        <w:adjustRightInd w:val="0"/>
        <w:spacing w:line="300" w:lineRule="auto"/>
        <w:ind w:left="709"/>
        <w:rPr>
          <w:rFonts w:ascii="Arial" w:hAnsi="Arial" w:cs="Arial"/>
          <w:szCs w:val="20"/>
        </w:rPr>
      </w:pPr>
      <w:r w:rsidRPr="00D405FF">
        <w:rPr>
          <w:rFonts w:ascii="Arial" w:hAnsi="Arial" w:cs="Arial"/>
          <w:szCs w:val="20"/>
        </w:rPr>
        <w:t>Door het aangaan van een hoofd-/onderaannemer constructie.</w:t>
      </w:r>
    </w:p>
    <w:p w14:paraId="468D1BD2" w14:textId="77777777" w:rsidR="00E23F2E" w:rsidRDefault="00E23F2E" w:rsidP="0091588F">
      <w:pPr>
        <w:autoSpaceDE w:val="0"/>
        <w:autoSpaceDN w:val="0"/>
        <w:adjustRightInd w:val="0"/>
        <w:spacing w:line="300" w:lineRule="auto"/>
        <w:rPr>
          <w:rFonts w:ascii="Arial" w:hAnsi="Arial" w:cs="Arial"/>
          <w:szCs w:val="20"/>
        </w:rPr>
      </w:pPr>
    </w:p>
    <w:p w14:paraId="2E710F99" w14:textId="0A993B94" w:rsidR="0040596B" w:rsidRDefault="0040596B" w:rsidP="0091588F">
      <w:pPr>
        <w:autoSpaceDE w:val="0"/>
        <w:autoSpaceDN w:val="0"/>
        <w:adjustRightInd w:val="0"/>
        <w:spacing w:line="300" w:lineRule="auto"/>
        <w:rPr>
          <w:rFonts w:ascii="Arial" w:hAnsi="Arial" w:cs="Arial"/>
          <w:szCs w:val="20"/>
        </w:rPr>
      </w:pPr>
      <w:r>
        <w:rPr>
          <w:rFonts w:ascii="Arial" w:hAnsi="Arial" w:cs="Arial"/>
          <w:szCs w:val="20"/>
        </w:rPr>
        <w:t>N.B.: een onderneming mag niet in</w:t>
      </w:r>
      <w:r w:rsidR="00A70C55">
        <w:rPr>
          <w:rFonts w:ascii="Arial" w:hAnsi="Arial" w:cs="Arial"/>
          <w:szCs w:val="20"/>
        </w:rPr>
        <w:t>schrijven</w:t>
      </w:r>
      <w:r>
        <w:rPr>
          <w:rFonts w:ascii="Arial" w:hAnsi="Arial" w:cs="Arial"/>
          <w:szCs w:val="20"/>
        </w:rPr>
        <w:t xml:space="preserve"> als onderdeel van een combinatie én als onderdeel van een hoofd-/</w:t>
      </w:r>
      <w:r w:rsidR="00F2305F">
        <w:rPr>
          <w:rFonts w:ascii="Arial" w:hAnsi="Arial" w:cs="Arial"/>
          <w:szCs w:val="20"/>
        </w:rPr>
        <w:t>onderaannemer</w:t>
      </w:r>
      <w:r>
        <w:rPr>
          <w:rFonts w:ascii="Arial" w:hAnsi="Arial" w:cs="Arial"/>
          <w:szCs w:val="20"/>
        </w:rPr>
        <w:t xml:space="preserve"> constructie. Er kan slechts één keer worden in</w:t>
      </w:r>
      <w:r w:rsidR="00A50316">
        <w:rPr>
          <w:rFonts w:ascii="Arial" w:hAnsi="Arial" w:cs="Arial"/>
          <w:szCs w:val="20"/>
        </w:rPr>
        <w:t>geschreven: of via een enkelvou</w:t>
      </w:r>
      <w:r>
        <w:rPr>
          <w:rFonts w:ascii="Arial" w:hAnsi="Arial" w:cs="Arial"/>
          <w:szCs w:val="20"/>
        </w:rPr>
        <w:t>dige inschrijving of door het vormen van een combinatie of door het aangaan van een hoofd-/onderaannemerconstructie.</w:t>
      </w:r>
    </w:p>
    <w:p w14:paraId="42701EEC" w14:textId="77777777" w:rsidR="0040596B" w:rsidRPr="00D405FF" w:rsidRDefault="0040596B" w:rsidP="0091588F">
      <w:pPr>
        <w:autoSpaceDE w:val="0"/>
        <w:autoSpaceDN w:val="0"/>
        <w:adjustRightInd w:val="0"/>
        <w:spacing w:line="300" w:lineRule="auto"/>
        <w:rPr>
          <w:rFonts w:ascii="Arial" w:hAnsi="Arial" w:cs="Arial"/>
          <w:szCs w:val="20"/>
        </w:rPr>
      </w:pPr>
    </w:p>
    <w:p w14:paraId="625F225E" w14:textId="77777777" w:rsidR="001C4CC4" w:rsidRPr="00D405FF" w:rsidRDefault="001C4CC4" w:rsidP="0091588F">
      <w:pPr>
        <w:autoSpaceDE w:val="0"/>
        <w:autoSpaceDN w:val="0"/>
        <w:adjustRightInd w:val="0"/>
        <w:spacing w:line="300" w:lineRule="auto"/>
        <w:rPr>
          <w:rFonts w:ascii="Arial" w:hAnsi="Arial" w:cs="Arial"/>
          <w:b/>
          <w:i/>
          <w:color w:val="000000"/>
          <w:szCs w:val="20"/>
        </w:rPr>
      </w:pPr>
      <w:r w:rsidRPr="00D405FF">
        <w:rPr>
          <w:rFonts w:ascii="Arial" w:hAnsi="Arial" w:cs="Arial"/>
          <w:b/>
          <w:i/>
          <w:color w:val="000000"/>
          <w:szCs w:val="20"/>
        </w:rPr>
        <w:t>Ad 1:</w:t>
      </w:r>
      <w:r w:rsidRPr="00D405FF">
        <w:rPr>
          <w:rFonts w:ascii="Arial" w:hAnsi="Arial" w:cs="Arial"/>
          <w:b/>
          <w:i/>
          <w:color w:val="000000"/>
          <w:szCs w:val="20"/>
        </w:rPr>
        <w:tab/>
        <w:t>Enkelvoudige inschrijver</w:t>
      </w:r>
    </w:p>
    <w:p w14:paraId="76B659CB" w14:textId="77777777" w:rsidR="00A50316" w:rsidRDefault="001C4CC4" w:rsidP="0091588F">
      <w:pPr>
        <w:spacing w:line="300" w:lineRule="auto"/>
        <w:rPr>
          <w:rFonts w:ascii="Arial" w:hAnsi="Arial" w:cs="Arial"/>
          <w:szCs w:val="20"/>
        </w:rPr>
      </w:pPr>
      <w:r w:rsidRPr="00D405FF">
        <w:rPr>
          <w:rFonts w:ascii="Arial" w:hAnsi="Arial" w:cs="Arial"/>
          <w:szCs w:val="20"/>
        </w:rPr>
        <w:t>Voor de enkelvoudige inschrijving gelden alle eisen uit de aanbestedingsdocumenten.</w:t>
      </w:r>
    </w:p>
    <w:p w14:paraId="4C9FC54B" w14:textId="77777777" w:rsidR="00A50316" w:rsidRPr="00D405FF" w:rsidRDefault="00A50316" w:rsidP="0091588F">
      <w:pPr>
        <w:autoSpaceDE w:val="0"/>
        <w:autoSpaceDN w:val="0"/>
        <w:adjustRightInd w:val="0"/>
        <w:spacing w:line="300" w:lineRule="auto"/>
        <w:rPr>
          <w:rFonts w:ascii="Arial" w:hAnsi="Arial" w:cs="Arial"/>
          <w:color w:val="000000"/>
          <w:szCs w:val="20"/>
        </w:rPr>
      </w:pPr>
    </w:p>
    <w:p w14:paraId="2860B486" w14:textId="77777777" w:rsidR="001C4CC4" w:rsidRPr="00D405FF" w:rsidRDefault="001C4CC4" w:rsidP="0091588F">
      <w:pPr>
        <w:keepNext/>
        <w:autoSpaceDE w:val="0"/>
        <w:autoSpaceDN w:val="0"/>
        <w:adjustRightInd w:val="0"/>
        <w:spacing w:line="300" w:lineRule="auto"/>
        <w:rPr>
          <w:rFonts w:ascii="Arial" w:hAnsi="Arial" w:cs="Arial"/>
          <w:b/>
          <w:i/>
          <w:iCs/>
          <w:szCs w:val="20"/>
        </w:rPr>
      </w:pPr>
      <w:r w:rsidRPr="00D405FF">
        <w:rPr>
          <w:rFonts w:ascii="Arial" w:hAnsi="Arial" w:cs="Arial"/>
          <w:b/>
          <w:i/>
          <w:iCs/>
          <w:szCs w:val="20"/>
        </w:rPr>
        <w:t xml:space="preserve">Ad 2: </w:t>
      </w:r>
      <w:r w:rsidRPr="00D405FF">
        <w:rPr>
          <w:rFonts w:ascii="Arial" w:hAnsi="Arial" w:cs="Arial"/>
          <w:b/>
          <w:i/>
          <w:iCs/>
          <w:szCs w:val="20"/>
        </w:rPr>
        <w:tab/>
        <w:t>Combinatie</w:t>
      </w:r>
    </w:p>
    <w:p w14:paraId="20FA5033" w14:textId="77777777" w:rsidR="001C4CC4" w:rsidRPr="00D405FF" w:rsidRDefault="001C4CC4" w:rsidP="0091588F">
      <w:pPr>
        <w:keepNext/>
        <w:spacing w:line="300" w:lineRule="auto"/>
        <w:rPr>
          <w:rFonts w:ascii="Arial" w:hAnsi="Arial" w:cs="Arial"/>
          <w:szCs w:val="20"/>
        </w:rPr>
      </w:pPr>
      <w:r w:rsidRPr="00D405FF">
        <w:rPr>
          <w:rFonts w:ascii="Arial" w:hAnsi="Arial" w:cs="Arial"/>
          <w:szCs w:val="20"/>
        </w:rPr>
        <w:t>De voorwaarden die de aanbestedende dienst stelt aan combinaties zijn:</w:t>
      </w:r>
    </w:p>
    <w:p w14:paraId="3DE36DFF" w14:textId="77777777" w:rsidR="001C4CC4" w:rsidRPr="00D405FF" w:rsidRDefault="001C4CC4" w:rsidP="00BD272B">
      <w:pPr>
        <w:numPr>
          <w:ilvl w:val="0"/>
          <w:numId w:val="4"/>
        </w:numPr>
        <w:spacing w:line="300" w:lineRule="auto"/>
        <w:ind w:left="709"/>
        <w:rPr>
          <w:rFonts w:ascii="Arial" w:hAnsi="Arial" w:cs="Arial"/>
          <w:szCs w:val="20"/>
        </w:rPr>
      </w:pPr>
      <w:r w:rsidRPr="00D405FF">
        <w:rPr>
          <w:rFonts w:ascii="Arial" w:hAnsi="Arial" w:cs="Arial"/>
          <w:szCs w:val="20"/>
        </w:rPr>
        <w:t xml:space="preserve">Een combinatie meldt zich aan als één inschrijver. In dat geval is het tevens afzonderlijk indienen van een inschrijving (offerte) door één van de combinanten, alleen of in combinatie met andere inschrijvers, </w:t>
      </w:r>
      <w:r w:rsidR="002861A9">
        <w:rPr>
          <w:rFonts w:ascii="Arial" w:hAnsi="Arial" w:cs="Arial"/>
          <w:szCs w:val="20"/>
        </w:rPr>
        <w:t xml:space="preserve">dan wel als onderdeel van een hoofd-/onderaanemerconstructie </w:t>
      </w:r>
      <w:r w:rsidRPr="00D405FF">
        <w:rPr>
          <w:rFonts w:ascii="Arial" w:hAnsi="Arial" w:cs="Arial"/>
          <w:szCs w:val="20"/>
        </w:rPr>
        <w:t>niet toegestaan.</w:t>
      </w:r>
      <w:r w:rsidR="00A53A3E">
        <w:rPr>
          <w:rFonts w:ascii="Arial" w:hAnsi="Arial" w:cs="Arial"/>
          <w:szCs w:val="20"/>
        </w:rPr>
        <w:t xml:space="preserve"> </w:t>
      </w:r>
    </w:p>
    <w:p w14:paraId="58FFB5B0" w14:textId="77777777" w:rsidR="001C4CC4" w:rsidRPr="00D405FF" w:rsidRDefault="001C4CC4" w:rsidP="00BD272B">
      <w:pPr>
        <w:numPr>
          <w:ilvl w:val="0"/>
          <w:numId w:val="4"/>
        </w:numPr>
        <w:spacing w:line="300" w:lineRule="auto"/>
        <w:ind w:left="709"/>
        <w:rPr>
          <w:rFonts w:ascii="Arial" w:hAnsi="Arial" w:cs="Arial"/>
          <w:szCs w:val="20"/>
        </w:rPr>
      </w:pPr>
      <w:r w:rsidRPr="00D405FF">
        <w:rPr>
          <w:rFonts w:ascii="Arial" w:hAnsi="Arial" w:cs="Arial"/>
          <w:szCs w:val="20"/>
        </w:rPr>
        <w:t xml:space="preserve">Elke combinant aan het samenwerkingsverband is hoofdelijk aansprakelijk voor de nakoming van de overeenkomst. </w:t>
      </w:r>
    </w:p>
    <w:p w14:paraId="64EA09E9" w14:textId="77777777" w:rsidR="001C4CC4" w:rsidRPr="00D405FF" w:rsidRDefault="001C4CC4" w:rsidP="00BD272B">
      <w:pPr>
        <w:numPr>
          <w:ilvl w:val="0"/>
          <w:numId w:val="4"/>
        </w:numPr>
        <w:spacing w:line="300" w:lineRule="auto"/>
        <w:ind w:left="709"/>
        <w:rPr>
          <w:rFonts w:ascii="Arial" w:hAnsi="Arial" w:cs="Arial"/>
          <w:szCs w:val="20"/>
        </w:rPr>
      </w:pPr>
      <w:r w:rsidRPr="00D405FF">
        <w:rPr>
          <w:rFonts w:ascii="Arial" w:hAnsi="Arial" w:cs="Arial"/>
          <w:szCs w:val="20"/>
        </w:rPr>
        <w:t>De combinatie dient één penvoerder aan te wijzen. De penvoerder is het aanspreekpunt voor de opdrachtgever.</w:t>
      </w:r>
    </w:p>
    <w:p w14:paraId="018B1BD8" w14:textId="77777777" w:rsidR="001C4CC4" w:rsidRPr="00D405FF" w:rsidRDefault="001C4CC4" w:rsidP="00BD272B">
      <w:pPr>
        <w:numPr>
          <w:ilvl w:val="0"/>
          <w:numId w:val="4"/>
        </w:numPr>
        <w:spacing w:line="300" w:lineRule="auto"/>
        <w:ind w:left="709"/>
        <w:rPr>
          <w:rFonts w:ascii="Arial" w:hAnsi="Arial" w:cs="Arial"/>
          <w:szCs w:val="20"/>
        </w:rPr>
      </w:pPr>
      <w:r w:rsidRPr="00D405FF">
        <w:rPr>
          <w:rFonts w:ascii="Arial" w:hAnsi="Arial" w:cs="Arial"/>
          <w:szCs w:val="20"/>
        </w:rPr>
        <w:t>De aanbestedende dienst zal uitsluitend met de penvoerder over de aanbestedingsprocedure correspondentie voeren.</w:t>
      </w:r>
    </w:p>
    <w:p w14:paraId="50B7EC08" w14:textId="77777777" w:rsidR="001C4CC4" w:rsidRPr="00D405FF" w:rsidRDefault="001C4CC4" w:rsidP="00BD272B">
      <w:pPr>
        <w:numPr>
          <w:ilvl w:val="0"/>
          <w:numId w:val="4"/>
        </w:numPr>
        <w:spacing w:line="300" w:lineRule="auto"/>
        <w:ind w:left="709"/>
        <w:rPr>
          <w:rFonts w:ascii="Arial" w:hAnsi="Arial" w:cs="Arial"/>
          <w:szCs w:val="20"/>
        </w:rPr>
      </w:pPr>
      <w:r w:rsidRPr="00D405FF">
        <w:rPr>
          <w:rFonts w:ascii="Arial" w:hAnsi="Arial" w:cs="Arial"/>
          <w:szCs w:val="20"/>
        </w:rPr>
        <w:t>Ingeval van gunning wordt door de aanbestedende dienst één overeenkomst afgesloten met alle combinanten.</w:t>
      </w:r>
    </w:p>
    <w:p w14:paraId="3AE6E273" w14:textId="77777777" w:rsidR="001C4CC4" w:rsidRPr="00D405FF" w:rsidRDefault="001C4CC4" w:rsidP="00BD272B">
      <w:pPr>
        <w:numPr>
          <w:ilvl w:val="0"/>
          <w:numId w:val="4"/>
        </w:numPr>
        <w:spacing w:line="300" w:lineRule="auto"/>
        <w:ind w:left="709"/>
        <w:rPr>
          <w:rFonts w:ascii="Arial" w:hAnsi="Arial" w:cs="Arial"/>
          <w:szCs w:val="20"/>
        </w:rPr>
      </w:pPr>
      <w:r w:rsidRPr="00D405FF">
        <w:rPr>
          <w:rFonts w:ascii="Arial" w:hAnsi="Arial" w:cs="Arial"/>
          <w:szCs w:val="20"/>
        </w:rPr>
        <w:t xml:space="preserve">De betaling van de facturen van de combinanten geschiedt aan de penvoerder. </w:t>
      </w:r>
    </w:p>
    <w:p w14:paraId="468A182A" w14:textId="77777777" w:rsidR="001C4CC4" w:rsidRPr="00D405FF" w:rsidRDefault="001C4CC4" w:rsidP="0091588F">
      <w:pPr>
        <w:autoSpaceDE w:val="0"/>
        <w:autoSpaceDN w:val="0"/>
        <w:adjustRightInd w:val="0"/>
        <w:spacing w:line="300" w:lineRule="auto"/>
        <w:rPr>
          <w:rFonts w:ascii="Arial" w:hAnsi="Arial" w:cs="Arial"/>
          <w:szCs w:val="20"/>
        </w:rPr>
      </w:pPr>
    </w:p>
    <w:p w14:paraId="3ACDDA8D" w14:textId="77777777" w:rsidR="001C4CC4" w:rsidRPr="00D405FF" w:rsidRDefault="001C4CC4" w:rsidP="0091588F">
      <w:pPr>
        <w:keepNext/>
        <w:autoSpaceDE w:val="0"/>
        <w:autoSpaceDN w:val="0"/>
        <w:adjustRightInd w:val="0"/>
        <w:spacing w:line="300" w:lineRule="auto"/>
        <w:rPr>
          <w:rFonts w:ascii="Arial" w:hAnsi="Arial" w:cs="Arial"/>
          <w:b/>
          <w:i/>
          <w:szCs w:val="20"/>
        </w:rPr>
      </w:pPr>
      <w:r w:rsidRPr="00D405FF">
        <w:rPr>
          <w:rFonts w:ascii="Arial" w:hAnsi="Arial" w:cs="Arial"/>
          <w:b/>
          <w:i/>
          <w:szCs w:val="20"/>
        </w:rPr>
        <w:t xml:space="preserve">Ad 3: </w:t>
      </w:r>
      <w:r w:rsidRPr="00D405FF">
        <w:rPr>
          <w:rFonts w:ascii="Arial" w:hAnsi="Arial" w:cs="Arial"/>
          <w:b/>
          <w:i/>
          <w:szCs w:val="20"/>
        </w:rPr>
        <w:tab/>
        <w:t xml:space="preserve">Hoofd-/onderaannemer constructie </w:t>
      </w:r>
    </w:p>
    <w:p w14:paraId="06461E28" w14:textId="77777777" w:rsidR="001C4CC4" w:rsidRPr="00D405FF" w:rsidRDefault="001C4CC4" w:rsidP="0091588F">
      <w:pPr>
        <w:keepNext/>
        <w:spacing w:line="300" w:lineRule="auto"/>
        <w:rPr>
          <w:rFonts w:ascii="Arial" w:hAnsi="Arial" w:cs="Arial"/>
          <w:szCs w:val="20"/>
        </w:rPr>
      </w:pPr>
      <w:r w:rsidRPr="00D405FF">
        <w:rPr>
          <w:rFonts w:ascii="Arial" w:hAnsi="Arial" w:cs="Arial"/>
          <w:szCs w:val="20"/>
        </w:rPr>
        <w:t>De voorwaarden die de aanbestedende dienst stelt aan een hoofd-/onderaannemer constructie zijn:</w:t>
      </w:r>
    </w:p>
    <w:p w14:paraId="4AFF8A38" w14:textId="4943FD1B" w:rsidR="001C4CC4" w:rsidRPr="00D405FF" w:rsidRDefault="001C4CC4" w:rsidP="00BD272B">
      <w:pPr>
        <w:numPr>
          <w:ilvl w:val="0"/>
          <w:numId w:val="4"/>
        </w:numPr>
        <w:spacing w:line="300" w:lineRule="auto"/>
        <w:ind w:left="709"/>
        <w:rPr>
          <w:rFonts w:ascii="Arial" w:hAnsi="Arial" w:cs="Arial"/>
          <w:szCs w:val="20"/>
        </w:rPr>
      </w:pPr>
      <w:r w:rsidRPr="00D405FF">
        <w:rPr>
          <w:rFonts w:ascii="Arial" w:hAnsi="Arial" w:cs="Arial"/>
          <w:szCs w:val="20"/>
        </w:rPr>
        <w:t xml:space="preserve">De hoofdaannemer is de opdrachtnemer en daarmee </w:t>
      </w:r>
      <w:r w:rsidR="00BB4051" w:rsidRPr="00D405FF">
        <w:rPr>
          <w:rFonts w:ascii="Arial" w:hAnsi="Arial" w:cs="Arial"/>
          <w:szCs w:val="20"/>
        </w:rPr>
        <w:t>de</w:t>
      </w:r>
      <w:r w:rsidRPr="00D405FF">
        <w:rPr>
          <w:rFonts w:ascii="Arial" w:hAnsi="Arial" w:cs="Arial"/>
          <w:szCs w:val="20"/>
        </w:rPr>
        <w:t xml:space="preserve"> wederpartij voor de gemeente. </w:t>
      </w:r>
    </w:p>
    <w:p w14:paraId="48666E32" w14:textId="77777777" w:rsidR="001C4CC4" w:rsidRPr="00D405FF" w:rsidRDefault="001C4CC4" w:rsidP="00BD272B">
      <w:pPr>
        <w:numPr>
          <w:ilvl w:val="0"/>
          <w:numId w:val="4"/>
        </w:numPr>
        <w:spacing w:line="300" w:lineRule="auto"/>
        <w:ind w:left="709"/>
        <w:rPr>
          <w:rFonts w:ascii="Arial" w:hAnsi="Arial" w:cs="Arial"/>
          <w:szCs w:val="20"/>
        </w:rPr>
      </w:pPr>
      <w:r w:rsidRPr="00D405FF">
        <w:rPr>
          <w:rFonts w:ascii="Arial" w:hAnsi="Arial" w:cs="Arial"/>
          <w:szCs w:val="20"/>
        </w:rPr>
        <w:t xml:space="preserve">De hoofdaannemer is volledig aansprakelijk voor de nakoming van de overeenkomst. </w:t>
      </w:r>
      <w:r w:rsidRPr="00D405FF">
        <w:rPr>
          <w:rFonts w:ascii="Arial" w:hAnsi="Arial" w:cs="Arial"/>
          <w:szCs w:val="20"/>
        </w:rPr>
        <w:br/>
        <w:t>De</w:t>
      </w:r>
      <w:r w:rsidRPr="00D405FF">
        <w:rPr>
          <w:rFonts w:ascii="Arial" w:hAnsi="Arial" w:cs="Arial"/>
          <w:color w:val="000000"/>
          <w:szCs w:val="20"/>
        </w:rPr>
        <w:t xml:space="preserve"> </w:t>
      </w:r>
      <w:r w:rsidRPr="00D405FF">
        <w:rPr>
          <w:rFonts w:ascii="Arial" w:hAnsi="Arial" w:cs="Arial"/>
          <w:szCs w:val="20"/>
        </w:rPr>
        <w:t xml:space="preserve">hoofdaannemer is derhalve ook aansprakelijk voor de nakoming van de verplichtingen van de door haar ingeschakelde onderaannemer(s). De onderaannemer(s) zijn voor de aanbestedende dienst geen contractpartij. </w:t>
      </w:r>
    </w:p>
    <w:p w14:paraId="1C9E4491" w14:textId="77777777" w:rsidR="001C4CC4" w:rsidRPr="00D405FF" w:rsidRDefault="001C4CC4" w:rsidP="00BD272B">
      <w:pPr>
        <w:numPr>
          <w:ilvl w:val="0"/>
          <w:numId w:val="4"/>
        </w:numPr>
        <w:spacing w:line="300" w:lineRule="auto"/>
        <w:ind w:left="709"/>
        <w:rPr>
          <w:rFonts w:ascii="Arial" w:hAnsi="Arial" w:cs="Arial"/>
          <w:szCs w:val="20"/>
        </w:rPr>
      </w:pPr>
      <w:r w:rsidRPr="00D405FF">
        <w:rPr>
          <w:rFonts w:ascii="Arial" w:hAnsi="Arial" w:cs="Arial"/>
          <w:szCs w:val="20"/>
        </w:rPr>
        <w:lastRenderedPageBreak/>
        <w:t xml:space="preserve">De aanbestedende dienst zal uitsluitend met de hoofdaannemer over de aanbestedingsprocedure correspondentie voeren. </w:t>
      </w:r>
    </w:p>
    <w:p w14:paraId="7EB91E54" w14:textId="77777777" w:rsidR="001C4CC4" w:rsidRPr="00D405FF" w:rsidRDefault="001C4CC4" w:rsidP="00BD272B">
      <w:pPr>
        <w:numPr>
          <w:ilvl w:val="0"/>
          <w:numId w:val="4"/>
        </w:numPr>
        <w:spacing w:line="300" w:lineRule="auto"/>
        <w:ind w:left="709"/>
        <w:rPr>
          <w:rFonts w:ascii="Arial" w:hAnsi="Arial" w:cs="Arial"/>
          <w:szCs w:val="20"/>
        </w:rPr>
      </w:pPr>
      <w:r w:rsidRPr="00D405FF">
        <w:rPr>
          <w:rFonts w:ascii="Arial" w:hAnsi="Arial" w:cs="Arial"/>
          <w:szCs w:val="20"/>
        </w:rPr>
        <w:t xml:space="preserve">De hoofdaannemer dient duidelijk aan te geven welk bedrijf voor welk onderdeel als onderaannemer wordt ingeschakeld. </w:t>
      </w:r>
    </w:p>
    <w:p w14:paraId="1ECD6A70" w14:textId="77777777" w:rsidR="007975BE" w:rsidRDefault="001C4CC4" w:rsidP="00BD272B">
      <w:pPr>
        <w:numPr>
          <w:ilvl w:val="0"/>
          <w:numId w:val="4"/>
        </w:numPr>
        <w:spacing w:line="300" w:lineRule="auto"/>
        <w:ind w:left="709"/>
        <w:rPr>
          <w:rFonts w:ascii="Arial" w:hAnsi="Arial" w:cs="Arial"/>
          <w:szCs w:val="20"/>
        </w:rPr>
      </w:pPr>
      <w:r w:rsidRPr="00D405FF">
        <w:rPr>
          <w:rFonts w:ascii="Arial" w:hAnsi="Arial" w:cs="Arial"/>
          <w:szCs w:val="20"/>
        </w:rPr>
        <w:t xml:space="preserve">De aanbestedende dienst wil uitsluitend de opdracht gunnen aan een hoofdaannemer die voornemens is bij de uitvoering van de overheidsopdracht integere onderaannemers te betrekken, dat wil zeggen onderaannemers op wie geen grond voor uitsluiting als bedoeld in </w:t>
      </w:r>
      <w:hyperlink r:id="rId20" w:anchor="Deel2_Hoofdstuk2.3_Afdeling2.3.5_Paragraaf2.3.5.1_Artikel2.86" w:history="1">
        <w:r w:rsidRPr="00D405FF">
          <w:rPr>
            <w:rFonts w:ascii="Arial" w:hAnsi="Arial" w:cs="Arial"/>
            <w:szCs w:val="20"/>
          </w:rPr>
          <w:t>artikel 2.86</w:t>
        </w:r>
      </w:hyperlink>
      <w:r w:rsidRPr="00D405FF">
        <w:rPr>
          <w:rFonts w:ascii="Arial" w:hAnsi="Arial" w:cs="Arial"/>
          <w:szCs w:val="20"/>
        </w:rPr>
        <w:t xml:space="preserve"> en 2.87 Aanbestedingswet 2012 van toepassing is (onder andere dat onderaannemers niet veroordeeld zijn wegens</w:t>
      </w:r>
      <w:r w:rsidRPr="00D405FF">
        <w:rPr>
          <w:rFonts w:ascii="Arial" w:hAnsi="Arial" w:cs="Arial"/>
          <w:bCs/>
          <w:szCs w:val="20"/>
        </w:rPr>
        <w:t xml:space="preserve"> deelname aan </w:t>
      </w:r>
      <w:r w:rsidRPr="00D405FF">
        <w:rPr>
          <w:rFonts w:ascii="Arial" w:hAnsi="Arial" w:cs="Arial"/>
          <w:szCs w:val="20"/>
        </w:rPr>
        <w:t>een criminele organisatie, omkoping, fraude,</w:t>
      </w:r>
      <w:r w:rsidRPr="00D405FF">
        <w:rPr>
          <w:rFonts w:ascii="Arial" w:hAnsi="Arial" w:cs="Arial"/>
          <w:bCs/>
          <w:szCs w:val="20"/>
        </w:rPr>
        <w:t xml:space="preserve"> </w:t>
      </w:r>
      <w:r w:rsidRPr="00D405FF">
        <w:rPr>
          <w:rFonts w:ascii="Arial" w:hAnsi="Arial" w:cs="Arial"/>
          <w:szCs w:val="20"/>
        </w:rPr>
        <w:t>witwassen van geld, terroristische misdrijven of strafbare feiten in verband met terroristische activiteiten; of</w:t>
      </w:r>
      <w:r w:rsidRPr="00D405FF">
        <w:rPr>
          <w:rFonts w:ascii="Arial" w:hAnsi="Arial" w:cs="Arial"/>
          <w:bCs/>
          <w:szCs w:val="20"/>
        </w:rPr>
        <w:t xml:space="preserve"> </w:t>
      </w:r>
      <w:r w:rsidRPr="00D405FF">
        <w:rPr>
          <w:rFonts w:ascii="Arial" w:hAnsi="Arial" w:cs="Arial"/>
          <w:szCs w:val="20"/>
        </w:rPr>
        <w:t>kinderarbeid en andere vormen van mensenhandel</w:t>
      </w:r>
      <w:r w:rsidR="0059382E">
        <w:rPr>
          <w:rFonts w:ascii="Arial" w:hAnsi="Arial" w:cs="Arial"/>
          <w:szCs w:val="20"/>
        </w:rPr>
        <w:t>)</w:t>
      </w:r>
      <w:r w:rsidR="00162553">
        <w:rPr>
          <w:rFonts w:ascii="Arial" w:hAnsi="Arial" w:cs="Arial"/>
          <w:szCs w:val="20"/>
        </w:rPr>
        <w:t>.</w:t>
      </w:r>
      <w:r w:rsidR="007975BE">
        <w:rPr>
          <w:rFonts w:ascii="Arial" w:hAnsi="Arial" w:cs="Arial"/>
          <w:szCs w:val="20"/>
        </w:rPr>
        <w:t xml:space="preserve"> </w:t>
      </w:r>
    </w:p>
    <w:p w14:paraId="49791025" w14:textId="113A1F06" w:rsidR="001C4CC4" w:rsidRPr="00B35A92" w:rsidRDefault="00367A2B" w:rsidP="00BD272B">
      <w:pPr>
        <w:numPr>
          <w:ilvl w:val="0"/>
          <w:numId w:val="4"/>
        </w:numPr>
        <w:spacing w:line="300" w:lineRule="auto"/>
        <w:ind w:left="709"/>
        <w:rPr>
          <w:rFonts w:ascii="Arial" w:hAnsi="Arial" w:cs="Arial"/>
          <w:szCs w:val="20"/>
        </w:rPr>
      </w:pPr>
      <w:r>
        <w:rPr>
          <w:rFonts w:ascii="Arial" w:hAnsi="Arial" w:cs="Arial"/>
          <w:szCs w:val="20"/>
        </w:rPr>
        <w:t>De hoofdaannemer levert op eerste verzoek van de aanbestedende dienst</w:t>
      </w:r>
      <w:r w:rsidR="00B35A92">
        <w:rPr>
          <w:rFonts w:ascii="Arial" w:hAnsi="Arial" w:cs="Arial"/>
          <w:szCs w:val="20"/>
        </w:rPr>
        <w:t xml:space="preserve">, na gunning maar voordat daadwerkelijke inzet van de onderaannemer plaats vindt, </w:t>
      </w:r>
      <w:r w:rsidR="00140249" w:rsidRPr="00B35A92">
        <w:rPr>
          <w:rFonts w:ascii="Arial" w:hAnsi="Arial" w:cs="Arial"/>
          <w:szCs w:val="20"/>
        </w:rPr>
        <w:t>een</w:t>
      </w:r>
      <w:r w:rsidR="00B35A92">
        <w:rPr>
          <w:rFonts w:ascii="Arial" w:hAnsi="Arial" w:cs="Arial"/>
          <w:szCs w:val="20"/>
        </w:rPr>
        <w:t xml:space="preserve"> door de betreffende onderaannemer</w:t>
      </w:r>
      <w:r w:rsidR="00140249" w:rsidRPr="00B35A92">
        <w:rPr>
          <w:rFonts w:ascii="Arial" w:hAnsi="Arial" w:cs="Arial"/>
          <w:szCs w:val="20"/>
        </w:rPr>
        <w:t xml:space="preserve"> ingevuld en on</w:t>
      </w:r>
      <w:r w:rsidR="00136391" w:rsidRPr="00B35A92">
        <w:rPr>
          <w:rFonts w:ascii="Arial" w:hAnsi="Arial" w:cs="Arial"/>
          <w:szCs w:val="20"/>
        </w:rPr>
        <w:t>d</w:t>
      </w:r>
      <w:r w:rsidR="00140249" w:rsidRPr="00B35A92">
        <w:rPr>
          <w:rFonts w:ascii="Arial" w:hAnsi="Arial" w:cs="Arial"/>
          <w:szCs w:val="20"/>
        </w:rPr>
        <w:t>ertekend Un</w:t>
      </w:r>
      <w:r w:rsidR="002A63C4" w:rsidRPr="00B35A92">
        <w:rPr>
          <w:rFonts w:ascii="Arial" w:hAnsi="Arial" w:cs="Arial"/>
          <w:szCs w:val="20"/>
        </w:rPr>
        <w:t>iform Europees Aanbestedingsdocu</w:t>
      </w:r>
      <w:r w:rsidR="00140249" w:rsidRPr="00B35A92">
        <w:rPr>
          <w:rFonts w:ascii="Arial" w:hAnsi="Arial" w:cs="Arial"/>
          <w:szCs w:val="20"/>
        </w:rPr>
        <w:t>ment (UEA)</w:t>
      </w:r>
      <w:r w:rsidR="00B35A92">
        <w:rPr>
          <w:rFonts w:ascii="Arial" w:hAnsi="Arial" w:cs="Arial"/>
          <w:szCs w:val="20"/>
        </w:rPr>
        <w:t xml:space="preserve"> </w:t>
      </w:r>
      <w:r w:rsidR="00BB4051">
        <w:rPr>
          <w:rFonts w:ascii="Arial" w:hAnsi="Arial" w:cs="Arial"/>
          <w:szCs w:val="20"/>
        </w:rPr>
        <w:t xml:space="preserve">in </w:t>
      </w:r>
      <w:r w:rsidR="00BB4051" w:rsidRPr="00B35A92">
        <w:rPr>
          <w:rFonts w:ascii="Arial" w:hAnsi="Arial" w:cs="Arial"/>
          <w:szCs w:val="20"/>
        </w:rPr>
        <w:t>(</w:t>
      </w:r>
      <w:r w:rsidR="00B35A92">
        <w:rPr>
          <w:rFonts w:ascii="Arial" w:hAnsi="Arial" w:cs="Arial"/>
          <w:szCs w:val="20"/>
        </w:rPr>
        <w:t>al</w:t>
      </w:r>
      <w:r w:rsidR="009A7D17">
        <w:rPr>
          <w:rFonts w:ascii="Arial" w:hAnsi="Arial" w:cs="Arial"/>
          <w:szCs w:val="20"/>
        </w:rPr>
        <w:t>leen deel IIA, IIB en III moeten</w:t>
      </w:r>
      <w:r w:rsidR="00B35A92">
        <w:rPr>
          <w:rFonts w:ascii="Arial" w:hAnsi="Arial" w:cs="Arial"/>
          <w:szCs w:val="20"/>
        </w:rPr>
        <w:t xml:space="preserve"> dan ingevuld te zijn).</w:t>
      </w:r>
    </w:p>
    <w:p w14:paraId="446D43E4" w14:textId="77777777" w:rsidR="00A158A1" w:rsidRPr="00D405FF" w:rsidRDefault="00A158A1" w:rsidP="00BD272B">
      <w:pPr>
        <w:numPr>
          <w:ilvl w:val="0"/>
          <w:numId w:val="4"/>
        </w:numPr>
        <w:spacing w:line="300" w:lineRule="auto"/>
        <w:ind w:left="709"/>
        <w:rPr>
          <w:rFonts w:ascii="Arial" w:hAnsi="Arial" w:cs="Arial"/>
          <w:szCs w:val="20"/>
        </w:rPr>
      </w:pPr>
      <w:r>
        <w:rPr>
          <w:rFonts w:ascii="Arial" w:hAnsi="Arial" w:cs="Arial"/>
          <w:szCs w:val="20"/>
        </w:rPr>
        <w:t xml:space="preserve">De aanbestedende dienst heeft het recht te eisen dat de hoofdaannemer tot vervanging van de onderaannemer overgaat over wie een grond voor uitsluiting bekend is geworden. </w:t>
      </w:r>
    </w:p>
    <w:p w14:paraId="2ED2639C" w14:textId="77777777" w:rsidR="001C4CC4" w:rsidRDefault="001C4CC4" w:rsidP="00BD272B">
      <w:pPr>
        <w:numPr>
          <w:ilvl w:val="0"/>
          <w:numId w:val="4"/>
        </w:numPr>
        <w:spacing w:line="300" w:lineRule="auto"/>
        <w:ind w:left="709"/>
        <w:rPr>
          <w:rFonts w:ascii="Arial" w:hAnsi="Arial" w:cs="Arial"/>
          <w:szCs w:val="20"/>
        </w:rPr>
      </w:pPr>
      <w:r w:rsidRPr="00D405FF">
        <w:rPr>
          <w:rFonts w:ascii="Arial" w:hAnsi="Arial" w:cs="Arial"/>
          <w:szCs w:val="20"/>
        </w:rPr>
        <w:t>De hoofdaannemer stelt de aanbestedende dienst in kennis van:</w:t>
      </w:r>
      <w:r w:rsidRPr="00D405FF">
        <w:rPr>
          <w:rFonts w:ascii="Arial" w:hAnsi="Arial" w:cs="Arial"/>
          <w:szCs w:val="20"/>
        </w:rPr>
        <w:br/>
        <w:t>a. alle wijzigingen tijdens de uitvoering van de opdracht van de gegevens van zijn onderaannemers, zoals hierboven bedoeld, en</w:t>
      </w:r>
      <w:r w:rsidRPr="00D405FF">
        <w:rPr>
          <w:rFonts w:ascii="Arial" w:hAnsi="Arial" w:cs="Arial"/>
          <w:szCs w:val="20"/>
        </w:rPr>
        <w:br/>
        <w:t>b. de gegevens, zoals hierboven bedoeld, van nieuwe onderaannemers die de hoofdaannemer bij de uitvoering van de opdracht zal betrekken.</w:t>
      </w:r>
    </w:p>
    <w:p w14:paraId="58443315" w14:textId="77777777" w:rsidR="00064B2E" w:rsidRPr="00D405FF" w:rsidRDefault="00064B2E" w:rsidP="00BD272B">
      <w:pPr>
        <w:spacing w:line="300" w:lineRule="auto"/>
        <w:ind w:left="709"/>
        <w:rPr>
          <w:rFonts w:ascii="Arial" w:hAnsi="Arial" w:cs="Arial"/>
          <w:szCs w:val="20"/>
        </w:rPr>
      </w:pPr>
    </w:p>
    <w:p w14:paraId="4B689D8C" w14:textId="77777777" w:rsidR="00064B2E" w:rsidRPr="00064B2E" w:rsidRDefault="00064B2E" w:rsidP="00BD272B">
      <w:pPr>
        <w:pStyle w:val="Kop3"/>
        <w:tabs>
          <w:tab w:val="num" w:pos="1134"/>
        </w:tabs>
        <w:ind w:left="1123" w:hanging="850"/>
        <w:rPr>
          <w:rFonts w:ascii="Arial" w:hAnsi="Arial"/>
        </w:rPr>
      </w:pPr>
      <w:r w:rsidRPr="00064B2E">
        <w:rPr>
          <w:rFonts w:ascii="Arial" w:hAnsi="Arial"/>
        </w:rPr>
        <w:t>Verbonden ondernemingen</w:t>
      </w:r>
    </w:p>
    <w:p w14:paraId="0770D370" w14:textId="33AE3C6C" w:rsidR="00064B2E" w:rsidRPr="00064B2E" w:rsidRDefault="00064B2E" w:rsidP="0091588F">
      <w:pPr>
        <w:autoSpaceDE w:val="0"/>
        <w:autoSpaceDN w:val="0"/>
        <w:adjustRightInd w:val="0"/>
        <w:spacing w:line="300" w:lineRule="auto"/>
        <w:rPr>
          <w:rFonts w:ascii="Arial" w:hAnsi="Arial" w:cs="Arial"/>
          <w:szCs w:val="20"/>
        </w:rPr>
      </w:pPr>
      <w:r w:rsidRPr="00064B2E">
        <w:rPr>
          <w:rFonts w:ascii="Arial" w:hAnsi="Arial" w:cs="Arial"/>
          <w:szCs w:val="20"/>
        </w:rPr>
        <w:t xml:space="preserve">Verschillende ondernemingen die tot hetzelfde </w:t>
      </w:r>
      <w:r w:rsidR="00BB4051" w:rsidRPr="00064B2E">
        <w:rPr>
          <w:rFonts w:ascii="Arial" w:hAnsi="Arial" w:cs="Arial"/>
          <w:szCs w:val="20"/>
        </w:rPr>
        <w:t>concern/</w:t>
      </w:r>
      <w:r w:rsidRPr="00064B2E">
        <w:rPr>
          <w:rFonts w:ascii="Arial" w:hAnsi="Arial" w:cs="Arial"/>
          <w:szCs w:val="20"/>
        </w:rPr>
        <w:t xml:space="preserve"> dezelfde holding behoren, kunnen in beginsel separaat een offerte in te dienen. Zij dienen dan wel te kunnen aantonen dat zij geheel zelfstandig en onafhankelijk van elkaar een offerte hebben ingediend waarbij geen sprake is van vervalsing van de mededinging. </w:t>
      </w:r>
    </w:p>
    <w:p w14:paraId="0E6C1F6C" w14:textId="77777777" w:rsidR="00064B2E" w:rsidRPr="00064B2E" w:rsidRDefault="00064B2E" w:rsidP="0091588F">
      <w:pPr>
        <w:autoSpaceDE w:val="0"/>
        <w:autoSpaceDN w:val="0"/>
        <w:adjustRightInd w:val="0"/>
        <w:spacing w:line="300" w:lineRule="auto"/>
        <w:rPr>
          <w:rFonts w:ascii="Arial" w:hAnsi="Arial" w:cs="Arial"/>
          <w:szCs w:val="20"/>
        </w:rPr>
      </w:pPr>
      <w:r w:rsidRPr="00064B2E">
        <w:rPr>
          <w:rFonts w:ascii="Arial" w:hAnsi="Arial" w:cs="Arial"/>
          <w:szCs w:val="20"/>
        </w:rPr>
        <w:t>(Vennootschapsrechtelijk) verbonden inschrijvers geven bij inschrijving aan welke banden er tussen hun bestaan.</w:t>
      </w:r>
    </w:p>
    <w:p w14:paraId="64FE1A65" w14:textId="77777777" w:rsidR="00064B2E" w:rsidRDefault="00064B2E" w:rsidP="0091588F">
      <w:pPr>
        <w:autoSpaceDE w:val="0"/>
        <w:autoSpaceDN w:val="0"/>
        <w:adjustRightInd w:val="0"/>
        <w:spacing w:line="300" w:lineRule="auto"/>
        <w:rPr>
          <w:rFonts w:ascii="Arial" w:hAnsi="Arial" w:cs="Arial"/>
          <w:szCs w:val="20"/>
        </w:rPr>
      </w:pPr>
      <w:r w:rsidRPr="00064B2E">
        <w:rPr>
          <w:rFonts w:ascii="Arial" w:hAnsi="Arial" w:cs="Arial"/>
          <w:szCs w:val="20"/>
        </w:rPr>
        <w:t>(Vennootschapsrechtelijk) verbonden inschrijvers dienen hiervoor op eerste verzoek van de aanbestedende dienst bewijs te kunnen overleggen dat geheel zelfstandig en onafhankelijk is ingeschreven. Indien het bewijs niet geleverd kan worden, worden alle verbonden ondernemingen uitgesloten van verdere deelname aan deze aanbestedingsprocedure.</w:t>
      </w:r>
    </w:p>
    <w:p w14:paraId="03477C52" w14:textId="77777777" w:rsidR="00064B2E" w:rsidRPr="00064B2E" w:rsidRDefault="00064B2E" w:rsidP="0091588F">
      <w:pPr>
        <w:autoSpaceDE w:val="0"/>
        <w:autoSpaceDN w:val="0"/>
        <w:adjustRightInd w:val="0"/>
        <w:spacing w:line="300" w:lineRule="auto"/>
        <w:rPr>
          <w:rFonts w:ascii="Arial" w:hAnsi="Arial" w:cs="Arial"/>
          <w:szCs w:val="20"/>
        </w:rPr>
      </w:pPr>
    </w:p>
    <w:p w14:paraId="68791148" w14:textId="77777777" w:rsidR="007D2CF0" w:rsidRPr="00140249" w:rsidRDefault="007D2CF0" w:rsidP="00BD272B">
      <w:pPr>
        <w:pStyle w:val="Kop3"/>
        <w:tabs>
          <w:tab w:val="num" w:pos="1134"/>
        </w:tabs>
        <w:ind w:left="1123" w:hanging="850"/>
        <w:rPr>
          <w:rFonts w:ascii="Arial" w:hAnsi="Arial"/>
        </w:rPr>
      </w:pPr>
      <w:r w:rsidRPr="00140249">
        <w:rPr>
          <w:rFonts w:ascii="Arial" w:hAnsi="Arial"/>
        </w:rPr>
        <w:t>Aangeven van wijze van inschrijving in het Uniform Europees Aanbestedingsdocument</w:t>
      </w:r>
    </w:p>
    <w:p w14:paraId="0798D98B" w14:textId="77777777" w:rsidR="007D2CF0" w:rsidRDefault="00140249" w:rsidP="0091588F">
      <w:pPr>
        <w:autoSpaceDE w:val="0"/>
        <w:autoSpaceDN w:val="0"/>
        <w:adjustRightInd w:val="0"/>
        <w:spacing w:line="300" w:lineRule="auto"/>
        <w:rPr>
          <w:rFonts w:ascii="Arial" w:hAnsi="Arial" w:cs="Arial"/>
          <w:szCs w:val="20"/>
        </w:rPr>
      </w:pPr>
      <w:r>
        <w:rPr>
          <w:rFonts w:ascii="Arial" w:hAnsi="Arial" w:cs="Arial"/>
          <w:szCs w:val="20"/>
        </w:rPr>
        <w:t>In het UEA</w:t>
      </w:r>
      <w:r w:rsidR="00A50316">
        <w:rPr>
          <w:rFonts w:ascii="Arial" w:hAnsi="Arial" w:cs="Arial"/>
          <w:szCs w:val="20"/>
        </w:rPr>
        <w:t xml:space="preserve"> geeft u in deel II a</w:t>
      </w:r>
      <w:r w:rsidR="007D2CF0">
        <w:rPr>
          <w:rFonts w:ascii="Arial" w:hAnsi="Arial" w:cs="Arial"/>
          <w:szCs w:val="20"/>
        </w:rPr>
        <w:t xml:space="preserve">an hoe u inschrijft. </w:t>
      </w:r>
    </w:p>
    <w:p w14:paraId="0DDE6092" w14:textId="77777777" w:rsidR="007D2CF0" w:rsidRDefault="007D2CF0" w:rsidP="0091588F">
      <w:pPr>
        <w:autoSpaceDE w:val="0"/>
        <w:autoSpaceDN w:val="0"/>
        <w:adjustRightInd w:val="0"/>
        <w:spacing w:line="300" w:lineRule="auto"/>
        <w:rPr>
          <w:rFonts w:ascii="Arial" w:hAnsi="Arial" w:cs="Arial"/>
          <w:szCs w:val="20"/>
        </w:rPr>
      </w:pPr>
    </w:p>
    <w:p w14:paraId="272B87EC" w14:textId="77777777" w:rsidR="00A50316" w:rsidRDefault="007D2CF0" w:rsidP="0091588F">
      <w:pPr>
        <w:autoSpaceDE w:val="0"/>
        <w:autoSpaceDN w:val="0"/>
        <w:adjustRightInd w:val="0"/>
        <w:spacing w:line="300" w:lineRule="auto"/>
        <w:rPr>
          <w:rFonts w:ascii="Arial" w:hAnsi="Arial" w:cs="Arial"/>
          <w:szCs w:val="20"/>
        </w:rPr>
      </w:pPr>
      <w:r>
        <w:rPr>
          <w:rFonts w:ascii="Arial" w:hAnsi="Arial" w:cs="Arial"/>
          <w:szCs w:val="20"/>
        </w:rPr>
        <w:t xml:space="preserve">In </w:t>
      </w:r>
      <w:r w:rsidRPr="007D2CF0">
        <w:rPr>
          <w:rFonts w:ascii="Arial" w:hAnsi="Arial" w:cs="Arial"/>
          <w:b/>
          <w:szCs w:val="20"/>
        </w:rPr>
        <w:t>deel IIA</w:t>
      </w:r>
      <w:r w:rsidR="00A50316">
        <w:rPr>
          <w:rFonts w:ascii="Arial" w:hAnsi="Arial" w:cs="Arial"/>
          <w:szCs w:val="20"/>
        </w:rPr>
        <w:t xml:space="preserve"> geeft inschrijver aan of hij enkelvoudig inschrijft of dat hij dat doet in combinatie met andere ondernemers. Indien in combinatie wordt ingeschreven, dienen alle betrokken ondernemers af</w:t>
      </w:r>
      <w:r>
        <w:rPr>
          <w:rFonts w:ascii="Arial" w:hAnsi="Arial" w:cs="Arial"/>
          <w:szCs w:val="20"/>
        </w:rPr>
        <w:t>zonderlijk het UEA in te vullen en</w:t>
      </w:r>
      <w:r w:rsidR="005D0B6F">
        <w:rPr>
          <w:rFonts w:ascii="Arial" w:hAnsi="Arial" w:cs="Arial"/>
          <w:szCs w:val="20"/>
        </w:rPr>
        <w:t xml:space="preserve"> ondertekend</w:t>
      </w:r>
      <w:r>
        <w:rPr>
          <w:rFonts w:ascii="Arial" w:hAnsi="Arial" w:cs="Arial"/>
          <w:szCs w:val="20"/>
        </w:rPr>
        <w:t xml:space="preserve"> in te dienen bij inschrijving.</w:t>
      </w:r>
      <w:r w:rsidR="006B3573">
        <w:rPr>
          <w:rFonts w:ascii="Arial" w:hAnsi="Arial" w:cs="Arial"/>
          <w:szCs w:val="20"/>
        </w:rPr>
        <w:t xml:space="preserve"> Bij het invullen van deel A verzoekt de aanbestedende dienst u het KvK-nummer in te vullen in plaats van het BTW-nummer.</w:t>
      </w:r>
    </w:p>
    <w:p w14:paraId="4C0A3C21" w14:textId="77777777" w:rsidR="006B3573" w:rsidRDefault="006B3573" w:rsidP="0091588F">
      <w:pPr>
        <w:autoSpaceDE w:val="0"/>
        <w:autoSpaceDN w:val="0"/>
        <w:adjustRightInd w:val="0"/>
        <w:spacing w:line="300" w:lineRule="auto"/>
        <w:rPr>
          <w:rFonts w:ascii="Arial" w:hAnsi="Arial" w:cs="Arial"/>
          <w:szCs w:val="20"/>
        </w:rPr>
      </w:pPr>
      <w:r>
        <w:rPr>
          <w:rFonts w:ascii="Arial" w:hAnsi="Arial" w:cs="Arial"/>
          <w:szCs w:val="20"/>
        </w:rPr>
        <w:t xml:space="preserve">De aanbestedende dienst wil bij inschrijving tevens opmerken dat er alleen kan worden ingeschreven als de opdracht valt binnen het statutaire doel van de onderneming. Zo dient bij een aanbesteding voor de inhuur van personeel de inschrijver in het Handelsregister geregistreerd te staan als partij die </w:t>
      </w:r>
      <w:r>
        <w:rPr>
          <w:rFonts w:ascii="Arial" w:hAnsi="Arial" w:cs="Arial"/>
          <w:szCs w:val="20"/>
        </w:rPr>
        <w:lastRenderedPageBreak/>
        <w:t>arbeidskrachten ter beschikking stelt. Een inschrijving buiten het statutaire doel is feitelijk een inschrijving onder voorwaarde (te weten de voorwaarde dat andere bestuurders niet de nietigheid inroepen). Een dergelijke inschrijving moet op grond van het aanbestedingsrecht worden uitgesloten.</w:t>
      </w:r>
    </w:p>
    <w:p w14:paraId="3FB19E32" w14:textId="77777777" w:rsidR="007D2CF0" w:rsidRDefault="007D2CF0" w:rsidP="0091588F">
      <w:pPr>
        <w:autoSpaceDE w:val="0"/>
        <w:autoSpaceDN w:val="0"/>
        <w:adjustRightInd w:val="0"/>
        <w:spacing w:line="300" w:lineRule="auto"/>
        <w:rPr>
          <w:rFonts w:ascii="Arial" w:hAnsi="Arial" w:cs="Arial"/>
          <w:szCs w:val="20"/>
        </w:rPr>
      </w:pPr>
    </w:p>
    <w:p w14:paraId="1C0EC6B3" w14:textId="77777777" w:rsidR="007D2CF0" w:rsidRDefault="007D2CF0" w:rsidP="0091588F">
      <w:pPr>
        <w:autoSpaceDE w:val="0"/>
        <w:autoSpaceDN w:val="0"/>
        <w:adjustRightInd w:val="0"/>
        <w:spacing w:line="300" w:lineRule="auto"/>
        <w:rPr>
          <w:rFonts w:ascii="Arial" w:hAnsi="Arial" w:cs="Arial"/>
          <w:szCs w:val="20"/>
        </w:rPr>
      </w:pPr>
      <w:r w:rsidRPr="007D2CF0">
        <w:rPr>
          <w:rFonts w:ascii="Arial" w:hAnsi="Arial" w:cs="Arial"/>
          <w:b/>
          <w:szCs w:val="20"/>
        </w:rPr>
        <w:t>Deel IIB</w:t>
      </w:r>
      <w:r>
        <w:rPr>
          <w:rFonts w:ascii="Arial" w:hAnsi="Arial" w:cs="Arial"/>
          <w:szCs w:val="20"/>
        </w:rPr>
        <w:t xml:space="preserve"> wordt alleen ingevuld als de vertegenwoordiger(s) niet dezelfde persoon is/personen zijn als die die in het uittreksel van de Kamer van Koophandel is/zijn genoemd om de onderneming rechtsgeldig te vertegenwoordigen.</w:t>
      </w:r>
    </w:p>
    <w:p w14:paraId="7DE96F08" w14:textId="77777777" w:rsidR="007D2CF0" w:rsidRDefault="007D2CF0" w:rsidP="0091588F">
      <w:pPr>
        <w:autoSpaceDE w:val="0"/>
        <w:autoSpaceDN w:val="0"/>
        <w:adjustRightInd w:val="0"/>
        <w:spacing w:line="300" w:lineRule="auto"/>
        <w:rPr>
          <w:rFonts w:ascii="Arial" w:hAnsi="Arial" w:cs="Arial"/>
          <w:szCs w:val="20"/>
        </w:rPr>
      </w:pPr>
    </w:p>
    <w:p w14:paraId="7F5573F9" w14:textId="77777777" w:rsidR="00D97311" w:rsidRDefault="007D2CF0" w:rsidP="0091588F">
      <w:pPr>
        <w:spacing w:line="300" w:lineRule="auto"/>
        <w:rPr>
          <w:rFonts w:ascii="Arial" w:hAnsi="Arial" w:cs="Arial"/>
          <w:szCs w:val="20"/>
        </w:rPr>
      </w:pPr>
      <w:r>
        <w:rPr>
          <w:rFonts w:ascii="Arial" w:hAnsi="Arial" w:cs="Arial"/>
          <w:szCs w:val="20"/>
        </w:rPr>
        <w:t>Indien inschrijver een beroep doet op de draagkracht van andere onderneminge</w:t>
      </w:r>
      <w:r w:rsidR="00777F25">
        <w:rPr>
          <w:rFonts w:ascii="Arial" w:hAnsi="Arial" w:cs="Arial"/>
          <w:szCs w:val="20"/>
        </w:rPr>
        <w:t>n om te voldoen aan de geschiktheids</w:t>
      </w:r>
      <w:r>
        <w:rPr>
          <w:rFonts w:ascii="Arial" w:hAnsi="Arial" w:cs="Arial"/>
          <w:szCs w:val="20"/>
        </w:rPr>
        <w:t xml:space="preserve">eisen van financieel-economische draagkracht en/of technische en beroepsbekwaamheid en/of beroepsbevoegdheid en/of het bezit van certificaten, dan vult hij </w:t>
      </w:r>
      <w:r w:rsidRPr="007D2CF0">
        <w:rPr>
          <w:rFonts w:ascii="Arial" w:hAnsi="Arial" w:cs="Arial"/>
          <w:b/>
          <w:szCs w:val="20"/>
        </w:rPr>
        <w:t>deel IIC</w:t>
      </w:r>
      <w:r>
        <w:rPr>
          <w:rFonts w:ascii="Arial" w:hAnsi="Arial" w:cs="Arial"/>
          <w:szCs w:val="20"/>
        </w:rPr>
        <w:t xml:space="preserve"> in. </w:t>
      </w:r>
      <w:r w:rsidR="005D0B6F">
        <w:rPr>
          <w:rFonts w:ascii="Arial" w:hAnsi="Arial" w:cs="Arial"/>
          <w:szCs w:val="20"/>
        </w:rPr>
        <w:t xml:space="preserve">Inschrijver dient duidelijk in het UEA aan te geven om welke draagkracht het gaat. Indien hiervan sprake is, dient iedere onderneming waarvan de draagkracht wordt gebruikt afzonderlijk het UEA in te vullen </w:t>
      </w:r>
      <w:r w:rsidR="00DD456A">
        <w:rPr>
          <w:rFonts w:ascii="Arial" w:hAnsi="Arial" w:cs="Arial"/>
          <w:szCs w:val="20"/>
        </w:rPr>
        <w:t xml:space="preserve">(alleen deel IIA, IIB, III) </w:t>
      </w:r>
      <w:r w:rsidR="005D0B6F">
        <w:rPr>
          <w:rFonts w:ascii="Arial" w:hAnsi="Arial" w:cs="Arial"/>
          <w:szCs w:val="20"/>
        </w:rPr>
        <w:t>en te ondertekenen. Deze UEA’s dienen bij inschrijving te worden ingediend.</w:t>
      </w:r>
      <w:r w:rsidR="009578C3">
        <w:rPr>
          <w:rFonts w:ascii="Arial" w:hAnsi="Arial" w:cs="Arial"/>
          <w:szCs w:val="20"/>
        </w:rPr>
        <w:t xml:space="preserve"> Door het indienen van de UEA’s van de ondernemingen op wiens draagkracht inschr</w:t>
      </w:r>
      <w:r w:rsidR="00162553">
        <w:rPr>
          <w:rFonts w:ascii="Arial" w:hAnsi="Arial" w:cs="Arial"/>
          <w:szCs w:val="20"/>
        </w:rPr>
        <w:t>ijver een beroep doet, toont inschrijver</w:t>
      </w:r>
      <w:r w:rsidR="009578C3">
        <w:rPr>
          <w:rFonts w:ascii="Arial" w:hAnsi="Arial" w:cs="Arial"/>
          <w:szCs w:val="20"/>
        </w:rPr>
        <w:t xml:space="preserve"> aan dat hij daadwerkelijk kan beschikken over de voor de uitvoering van de opdracht noodzakelijke middelen van die ondernemingen.</w:t>
      </w:r>
    </w:p>
    <w:p w14:paraId="0C4F1138" w14:textId="1E3E87BC" w:rsidR="00EC6F59" w:rsidRDefault="009578C3" w:rsidP="0091588F">
      <w:pPr>
        <w:spacing w:line="300" w:lineRule="auto"/>
        <w:rPr>
          <w:rFonts w:ascii="Arial" w:hAnsi="Arial" w:cs="Arial"/>
          <w:szCs w:val="20"/>
        </w:rPr>
      </w:pPr>
      <w:r>
        <w:rPr>
          <w:rFonts w:ascii="Arial" w:hAnsi="Arial" w:cs="Arial"/>
          <w:szCs w:val="20"/>
        </w:rPr>
        <w:t xml:space="preserve">Indien daarbij een beroep wordt gedaan op de financieel-economische draagkracht van het concern, de holding of moedermaatschappij, dient deze zich schriftelijk garant te stellen door op eerste verzoek (binnen </w:t>
      </w:r>
      <w:r w:rsidR="00140249" w:rsidRPr="004D2145">
        <w:rPr>
          <w:rFonts w:ascii="Arial" w:hAnsi="Arial" w:cs="Arial"/>
          <w:szCs w:val="20"/>
        </w:rPr>
        <w:t>14</w:t>
      </w:r>
      <w:r>
        <w:rPr>
          <w:rFonts w:ascii="Arial" w:hAnsi="Arial" w:cs="Arial"/>
          <w:szCs w:val="20"/>
        </w:rPr>
        <w:t xml:space="preserve"> dagen na </w:t>
      </w:r>
      <w:r w:rsidR="00DD456A">
        <w:rPr>
          <w:rFonts w:ascii="Arial" w:hAnsi="Arial" w:cs="Arial"/>
          <w:szCs w:val="20"/>
        </w:rPr>
        <w:t>voorlopige gunning) een verklaring af te geven waaruit volledige en onvoorwaardelijke garantsteling blijkt voor de nakoming van de verplichtingen uit de af te sluiten overeenkomst. E</w:t>
      </w:r>
      <w:r w:rsidR="00A70C55">
        <w:rPr>
          <w:rFonts w:ascii="Arial" w:hAnsi="Arial" w:cs="Arial"/>
          <w:szCs w:val="20"/>
        </w:rPr>
        <w:t>en verklaring conform artikel 2:</w:t>
      </w:r>
      <w:r w:rsidR="00DD456A">
        <w:rPr>
          <w:rFonts w:ascii="Arial" w:hAnsi="Arial" w:cs="Arial"/>
          <w:szCs w:val="20"/>
        </w:rPr>
        <w:t>403 lid 1 sub f BW voldoet niet omdat deze door de moeder kan worden ingetrokken door een daartoe verstrekkende verklaring bij het handelsregister KvK te deponeren (zgn. 404-verklaring).</w:t>
      </w:r>
      <w:r w:rsidR="00D97311">
        <w:rPr>
          <w:rFonts w:ascii="Arial" w:hAnsi="Arial" w:cs="Arial"/>
          <w:szCs w:val="20"/>
        </w:rPr>
        <w:t xml:space="preserve"> </w:t>
      </w:r>
    </w:p>
    <w:p w14:paraId="50544B43" w14:textId="77777777" w:rsidR="009578C3" w:rsidRDefault="00D97311" w:rsidP="0091588F">
      <w:pPr>
        <w:spacing w:line="300" w:lineRule="auto"/>
        <w:rPr>
          <w:rFonts w:ascii="Arial" w:hAnsi="Arial" w:cs="Arial"/>
          <w:szCs w:val="20"/>
        </w:rPr>
      </w:pPr>
      <w:r>
        <w:rPr>
          <w:rFonts w:ascii="Arial" w:hAnsi="Arial" w:cs="Arial"/>
          <w:szCs w:val="20"/>
        </w:rPr>
        <w:t xml:space="preserve">Wordt er een beroep gedaan op </w:t>
      </w:r>
      <w:r w:rsidR="00367A2B">
        <w:rPr>
          <w:rFonts w:ascii="Arial" w:hAnsi="Arial" w:cs="Arial"/>
          <w:szCs w:val="20"/>
        </w:rPr>
        <w:t xml:space="preserve">de draagkracht van </w:t>
      </w:r>
      <w:r>
        <w:rPr>
          <w:rFonts w:ascii="Arial" w:hAnsi="Arial" w:cs="Arial"/>
          <w:szCs w:val="20"/>
        </w:rPr>
        <w:t>een andere onderneming, niet zijnde het concern, de holding of de moedermaatschappij, dan eist de aanbestedende dienst dat zowel de inschrijver zelf als de ondernemer op wiens draagkracht een beroep wordt gedaan hoofdelijk aansprakelijk zijn voor de uitvoering van de opdracht. Door het indienen van een inschrijving stemt u hiermee in.</w:t>
      </w:r>
    </w:p>
    <w:p w14:paraId="4CD832D7" w14:textId="77777777" w:rsidR="00DD456A" w:rsidRDefault="00DD456A" w:rsidP="0091588F">
      <w:pPr>
        <w:spacing w:line="300" w:lineRule="auto"/>
        <w:rPr>
          <w:rFonts w:ascii="Arial" w:hAnsi="Arial" w:cs="Arial"/>
          <w:szCs w:val="20"/>
        </w:rPr>
      </w:pPr>
    </w:p>
    <w:p w14:paraId="1D23325B" w14:textId="77777777" w:rsidR="00367A2B" w:rsidRDefault="00DD456A" w:rsidP="0091588F">
      <w:pPr>
        <w:spacing w:line="300" w:lineRule="auto"/>
        <w:rPr>
          <w:rFonts w:ascii="Arial" w:hAnsi="Arial" w:cs="Arial"/>
          <w:szCs w:val="20"/>
        </w:rPr>
      </w:pPr>
      <w:r>
        <w:rPr>
          <w:rFonts w:ascii="Arial" w:hAnsi="Arial" w:cs="Arial"/>
          <w:szCs w:val="20"/>
        </w:rPr>
        <w:t>Indien inschrijver van plan is om een gedeel</w:t>
      </w:r>
      <w:r w:rsidR="000354F4">
        <w:rPr>
          <w:rFonts w:ascii="Arial" w:hAnsi="Arial" w:cs="Arial"/>
          <w:szCs w:val="20"/>
        </w:rPr>
        <w:t>te van de opdracht in onderaann</w:t>
      </w:r>
      <w:r>
        <w:rPr>
          <w:rFonts w:ascii="Arial" w:hAnsi="Arial" w:cs="Arial"/>
          <w:szCs w:val="20"/>
        </w:rPr>
        <w:t>eming te laten uitv</w:t>
      </w:r>
      <w:r w:rsidR="00AE47D2">
        <w:rPr>
          <w:rFonts w:ascii="Arial" w:hAnsi="Arial" w:cs="Arial"/>
          <w:szCs w:val="20"/>
        </w:rPr>
        <w:t>oeren, is hij</w:t>
      </w:r>
      <w:r w:rsidR="00681FBA">
        <w:rPr>
          <w:rFonts w:ascii="Arial" w:hAnsi="Arial" w:cs="Arial"/>
          <w:szCs w:val="20"/>
        </w:rPr>
        <w:t xml:space="preserve"> verplicht</w:t>
      </w:r>
      <w:r w:rsidR="00AE47D2">
        <w:rPr>
          <w:rFonts w:ascii="Arial" w:hAnsi="Arial" w:cs="Arial"/>
          <w:szCs w:val="20"/>
        </w:rPr>
        <w:t xml:space="preserve"> </w:t>
      </w:r>
      <w:r w:rsidRPr="002861A9">
        <w:rPr>
          <w:rFonts w:ascii="Arial" w:hAnsi="Arial" w:cs="Arial"/>
          <w:b/>
          <w:szCs w:val="20"/>
        </w:rPr>
        <w:t>deel IID</w:t>
      </w:r>
      <w:r>
        <w:rPr>
          <w:rFonts w:ascii="Arial" w:hAnsi="Arial" w:cs="Arial"/>
          <w:szCs w:val="20"/>
        </w:rPr>
        <w:t xml:space="preserve"> in te vullen.</w:t>
      </w:r>
      <w:r w:rsidR="001B04F6">
        <w:rPr>
          <w:rFonts w:ascii="Arial" w:hAnsi="Arial" w:cs="Arial"/>
          <w:szCs w:val="20"/>
        </w:rPr>
        <w:t xml:space="preserve"> De hoo</w:t>
      </w:r>
      <w:r w:rsidR="005A3621">
        <w:rPr>
          <w:rFonts w:ascii="Arial" w:hAnsi="Arial" w:cs="Arial"/>
          <w:szCs w:val="20"/>
        </w:rPr>
        <w:t>fdaannemer dient bij inschrijving</w:t>
      </w:r>
      <w:r w:rsidR="001B04F6">
        <w:rPr>
          <w:rFonts w:ascii="Arial" w:hAnsi="Arial" w:cs="Arial"/>
          <w:szCs w:val="20"/>
        </w:rPr>
        <w:t xml:space="preserve"> een ingevuld en ondertekend UEA in.</w:t>
      </w:r>
      <w:r>
        <w:rPr>
          <w:rFonts w:ascii="Arial" w:hAnsi="Arial" w:cs="Arial"/>
          <w:szCs w:val="20"/>
        </w:rPr>
        <w:t xml:space="preserve"> </w:t>
      </w:r>
      <w:r w:rsidR="00367A2B">
        <w:rPr>
          <w:rFonts w:ascii="Arial" w:hAnsi="Arial" w:cs="Arial"/>
          <w:szCs w:val="20"/>
        </w:rPr>
        <w:t>Op eerste verzoek van de aanbestedende dienst</w:t>
      </w:r>
      <w:r w:rsidR="00B35A92">
        <w:rPr>
          <w:rFonts w:ascii="Arial" w:hAnsi="Arial" w:cs="Arial"/>
          <w:szCs w:val="20"/>
        </w:rPr>
        <w:t xml:space="preserve"> levert de hoofdaannemer, </w:t>
      </w:r>
      <w:r w:rsidR="00367A2B">
        <w:rPr>
          <w:rFonts w:ascii="Arial" w:hAnsi="Arial" w:cs="Arial"/>
          <w:szCs w:val="20"/>
        </w:rPr>
        <w:t>na gunning maar voor daadwerkeli</w:t>
      </w:r>
      <w:r w:rsidR="00B35A92">
        <w:rPr>
          <w:rFonts w:ascii="Arial" w:hAnsi="Arial" w:cs="Arial"/>
          <w:szCs w:val="20"/>
        </w:rPr>
        <w:t>jke inzet van de onderaannemers,</w:t>
      </w:r>
      <w:r w:rsidR="00367A2B">
        <w:rPr>
          <w:rFonts w:ascii="Arial" w:hAnsi="Arial" w:cs="Arial"/>
          <w:szCs w:val="20"/>
        </w:rPr>
        <w:t xml:space="preserve"> een door de betreffende onderaannemer ingevuld en ondertekend UEA in (alleen deel IIA, IIB en III hoeven dan ingevuld te zijn). </w:t>
      </w:r>
    </w:p>
    <w:p w14:paraId="6A4F9523" w14:textId="77777777" w:rsidR="00A50316" w:rsidRDefault="00A50316" w:rsidP="0091588F">
      <w:pPr>
        <w:spacing w:line="300" w:lineRule="auto"/>
        <w:rPr>
          <w:rFonts w:ascii="Arial" w:hAnsi="Arial" w:cs="Arial"/>
          <w:szCs w:val="20"/>
        </w:rPr>
      </w:pPr>
    </w:p>
    <w:p w14:paraId="0A1955E1" w14:textId="77777777" w:rsidR="00FB2669" w:rsidRPr="00FB2669" w:rsidRDefault="00FB2669" w:rsidP="00BD272B">
      <w:pPr>
        <w:pStyle w:val="Kop2"/>
        <w:tabs>
          <w:tab w:val="num" w:pos="745"/>
        </w:tabs>
        <w:spacing w:line="300" w:lineRule="auto"/>
        <w:ind w:left="745" w:hanging="576"/>
        <w:rPr>
          <w:rFonts w:ascii="Arial" w:hAnsi="Arial" w:cs="Arial"/>
          <w:kern w:val="32"/>
        </w:rPr>
      </w:pPr>
      <w:bookmarkStart w:id="45" w:name="_Toc526776149"/>
      <w:r w:rsidRPr="00FB2669">
        <w:rPr>
          <w:rFonts w:ascii="Arial" w:hAnsi="Arial" w:cs="Arial"/>
          <w:kern w:val="32"/>
        </w:rPr>
        <w:t>BIBOB</w:t>
      </w:r>
      <w:bookmarkEnd w:id="45"/>
    </w:p>
    <w:p w14:paraId="09005D60" w14:textId="77777777" w:rsidR="00FB2669" w:rsidRDefault="00FB2669" w:rsidP="0091588F">
      <w:pPr>
        <w:spacing w:line="300" w:lineRule="auto"/>
        <w:rPr>
          <w:rFonts w:ascii="Arial" w:hAnsi="Arial" w:cs="Arial"/>
          <w:szCs w:val="20"/>
        </w:rPr>
      </w:pPr>
      <w:r>
        <w:rPr>
          <w:rFonts w:ascii="Arial" w:hAnsi="Arial" w:cs="Arial"/>
          <w:szCs w:val="20"/>
        </w:rPr>
        <w:t>D</w:t>
      </w:r>
      <w:r w:rsidRPr="00574037">
        <w:rPr>
          <w:rFonts w:ascii="Arial" w:hAnsi="Arial" w:cs="Arial"/>
          <w:szCs w:val="20"/>
        </w:rPr>
        <w:t>e aanbestedende dienst wenst bij de aanbestedingsprocedure gebruik te kunnen maken van de Wet Bevordering Integriteitsbeoordelingen door het Openbaar Bestuur (hierna: Wet BIBOB) De Wet BIBOB beoogt onder meer te voorkomen dat door</w:t>
      </w:r>
      <w:r w:rsidRPr="00FB2669">
        <w:rPr>
          <w:rFonts w:ascii="Arial" w:hAnsi="Arial" w:cs="Arial"/>
          <w:szCs w:val="20"/>
        </w:rPr>
        <w:t xml:space="preserve"> </w:t>
      </w:r>
      <w:r w:rsidRPr="00574037">
        <w:rPr>
          <w:rFonts w:ascii="Arial" w:hAnsi="Arial" w:cs="Arial"/>
          <w:szCs w:val="20"/>
        </w:rPr>
        <w:t xml:space="preserve">aanbesteding van overheidsopdrachten als bedoeld in de Wet BIBOB, de overheid onbedoeld mogelijk bepaalde “criminele” activiteiten faciliteert. </w:t>
      </w:r>
    </w:p>
    <w:p w14:paraId="6E0AEE09" w14:textId="77777777" w:rsidR="00FB2669" w:rsidRDefault="00FB2669" w:rsidP="0091588F">
      <w:pPr>
        <w:spacing w:line="300" w:lineRule="auto"/>
        <w:rPr>
          <w:rFonts w:ascii="Arial" w:hAnsi="Arial" w:cs="Arial"/>
          <w:szCs w:val="20"/>
        </w:rPr>
      </w:pPr>
    </w:p>
    <w:p w14:paraId="345AB805" w14:textId="77777777" w:rsidR="004400A7" w:rsidRDefault="004400A7" w:rsidP="0091588F">
      <w:pPr>
        <w:spacing w:line="300" w:lineRule="auto"/>
        <w:rPr>
          <w:rFonts w:ascii="Arial" w:hAnsi="Arial" w:cs="Arial"/>
          <w:szCs w:val="20"/>
        </w:rPr>
      </w:pPr>
      <w:r>
        <w:rPr>
          <w:rFonts w:ascii="Arial" w:hAnsi="Arial" w:cs="Arial"/>
          <w:szCs w:val="20"/>
        </w:rPr>
        <w:t xml:space="preserve">Om een integriteitsbeoordeling te kunnen doen, kan de gemeente Zaanstad via het Bibob-vragenformulier – indien noodzakelijk- extra inlichtingen opvragen. Op verzoek van de gemeente Zaanstad dient inschrijver dit Bibob-vragenformulier in te vullen en de gevraagde gegevens voor gunning van de opdracht te overleggen. Bij het niet, niet juist of niet tijdig invullen van dit vragenformulier en/of het niet, </w:t>
      </w:r>
      <w:r>
        <w:rPr>
          <w:rFonts w:ascii="Arial" w:hAnsi="Arial" w:cs="Arial"/>
          <w:szCs w:val="20"/>
        </w:rPr>
        <w:lastRenderedPageBreak/>
        <w:t>niet juist of niet tijdig aanleveren van de gevraagde gegevens kan inschrijver worden uitgesloten van verdere deelname aan de aanbestedingsprocedure zonder vergoeding van kosten.</w:t>
      </w:r>
    </w:p>
    <w:p w14:paraId="17526F1C" w14:textId="77777777" w:rsidR="004400A7" w:rsidRDefault="004400A7" w:rsidP="0091588F">
      <w:pPr>
        <w:spacing w:line="300" w:lineRule="auto"/>
        <w:rPr>
          <w:rFonts w:ascii="Arial" w:hAnsi="Arial" w:cs="Arial"/>
          <w:szCs w:val="20"/>
        </w:rPr>
      </w:pPr>
    </w:p>
    <w:p w14:paraId="507D5019" w14:textId="77777777" w:rsidR="00FB2669" w:rsidRPr="00574037" w:rsidRDefault="004400A7" w:rsidP="0091588F">
      <w:pPr>
        <w:spacing w:line="300" w:lineRule="auto"/>
        <w:rPr>
          <w:rFonts w:ascii="Arial" w:hAnsi="Arial" w:cs="Arial"/>
          <w:szCs w:val="20"/>
        </w:rPr>
      </w:pPr>
      <w:r>
        <w:rPr>
          <w:rFonts w:ascii="Arial" w:hAnsi="Arial" w:cs="Arial"/>
          <w:szCs w:val="20"/>
        </w:rPr>
        <w:t>De gemeente Zaanstad kan als</w:t>
      </w:r>
      <w:r w:rsidR="00FB2669" w:rsidRPr="00574037">
        <w:rPr>
          <w:rFonts w:ascii="Arial" w:hAnsi="Arial" w:cs="Arial"/>
          <w:szCs w:val="20"/>
        </w:rPr>
        <w:t xml:space="preserve"> aanbestedende dienst a</w:t>
      </w:r>
      <w:r w:rsidR="00A70C55">
        <w:rPr>
          <w:rFonts w:ascii="Arial" w:hAnsi="Arial" w:cs="Arial"/>
          <w:szCs w:val="20"/>
        </w:rPr>
        <w:t xml:space="preserve">ls bedoeld in de Wet BIBOB, </w:t>
      </w:r>
      <w:r w:rsidR="00FB2669" w:rsidRPr="00574037">
        <w:rPr>
          <w:rFonts w:ascii="Arial" w:hAnsi="Arial" w:cs="Arial"/>
          <w:szCs w:val="20"/>
        </w:rPr>
        <w:t xml:space="preserve">aan het </w:t>
      </w:r>
      <w:r w:rsidR="00A70C55">
        <w:rPr>
          <w:rFonts w:ascii="Arial" w:hAnsi="Arial" w:cs="Arial"/>
          <w:szCs w:val="20"/>
        </w:rPr>
        <w:t xml:space="preserve">landelijke </w:t>
      </w:r>
      <w:r w:rsidR="00FB2669" w:rsidRPr="00574037">
        <w:rPr>
          <w:rFonts w:ascii="Arial" w:hAnsi="Arial" w:cs="Arial"/>
          <w:szCs w:val="20"/>
        </w:rPr>
        <w:t>Bureau BIBOB inzake deze overheidsopdracht(en), die zie(t)(n) op een bij Besluit B</w:t>
      </w:r>
      <w:r w:rsidR="00A70C55">
        <w:rPr>
          <w:rFonts w:ascii="Arial" w:hAnsi="Arial" w:cs="Arial"/>
          <w:szCs w:val="20"/>
        </w:rPr>
        <w:t xml:space="preserve">IBOB aangewezen sector </w:t>
      </w:r>
      <w:r w:rsidR="00FB2669" w:rsidRPr="00574037">
        <w:rPr>
          <w:rFonts w:ascii="Arial" w:hAnsi="Arial" w:cs="Arial"/>
          <w:szCs w:val="20"/>
        </w:rPr>
        <w:t xml:space="preserve">om advies vragen: </w:t>
      </w:r>
    </w:p>
    <w:p w14:paraId="7276C17F" w14:textId="77777777" w:rsidR="00FB2669" w:rsidRPr="00FB2669" w:rsidRDefault="00FB2669" w:rsidP="000E2623">
      <w:pPr>
        <w:pStyle w:val="Lijstalinea"/>
        <w:numPr>
          <w:ilvl w:val="0"/>
          <w:numId w:val="16"/>
        </w:numPr>
        <w:spacing w:line="300" w:lineRule="auto"/>
        <w:ind w:left="709"/>
        <w:rPr>
          <w:rFonts w:ascii="Arial" w:hAnsi="Arial" w:cs="Arial"/>
          <w:sz w:val="20"/>
          <w:szCs w:val="20"/>
        </w:rPr>
      </w:pPr>
      <w:r w:rsidRPr="00FB2669">
        <w:rPr>
          <w:rFonts w:ascii="Arial" w:hAnsi="Arial" w:cs="Arial"/>
          <w:sz w:val="20"/>
          <w:szCs w:val="20"/>
        </w:rPr>
        <w:t>voordat een beslissing wordt genomen inzak</w:t>
      </w:r>
      <w:r w:rsidR="004400A7">
        <w:rPr>
          <w:rFonts w:ascii="Arial" w:hAnsi="Arial" w:cs="Arial"/>
          <w:sz w:val="20"/>
          <w:szCs w:val="20"/>
        </w:rPr>
        <w:t xml:space="preserve">e de gunning van een </w:t>
      </w:r>
      <w:r w:rsidRPr="00FB2669">
        <w:rPr>
          <w:rFonts w:ascii="Arial" w:hAnsi="Arial" w:cs="Arial"/>
          <w:sz w:val="20"/>
          <w:szCs w:val="20"/>
        </w:rPr>
        <w:t xml:space="preserve">overheidsopdracht; </w:t>
      </w:r>
    </w:p>
    <w:p w14:paraId="50EA0CFD" w14:textId="77777777" w:rsidR="00A70C55" w:rsidRDefault="00A70C55" w:rsidP="000E2623">
      <w:pPr>
        <w:pStyle w:val="Lijstalinea"/>
        <w:numPr>
          <w:ilvl w:val="0"/>
          <w:numId w:val="16"/>
        </w:numPr>
        <w:spacing w:line="300" w:lineRule="auto"/>
        <w:ind w:left="709"/>
        <w:rPr>
          <w:rFonts w:ascii="Arial" w:hAnsi="Arial" w:cs="Arial"/>
          <w:sz w:val="20"/>
          <w:szCs w:val="20"/>
        </w:rPr>
      </w:pPr>
      <w:r>
        <w:rPr>
          <w:rFonts w:ascii="Arial" w:hAnsi="Arial" w:cs="Arial"/>
          <w:sz w:val="20"/>
          <w:szCs w:val="20"/>
        </w:rPr>
        <w:t>tijdens de uitvoering van de overeenkomst, alvorens al dan niet tot ontbinding over te gaan;</w:t>
      </w:r>
    </w:p>
    <w:p w14:paraId="3E01164F" w14:textId="07BF3524" w:rsidR="00A85F1B" w:rsidRDefault="00FB2669" w:rsidP="000E2623">
      <w:pPr>
        <w:pStyle w:val="Lijstalinea"/>
        <w:numPr>
          <w:ilvl w:val="0"/>
          <w:numId w:val="16"/>
        </w:numPr>
        <w:spacing w:line="300" w:lineRule="auto"/>
        <w:ind w:left="709"/>
        <w:rPr>
          <w:rFonts w:ascii="Arial" w:hAnsi="Arial" w:cs="Arial"/>
          <w:sz w:val="20"/>
          <w:szCs w:val="20"/>
        </w:rPr>
      </w:pPr>
      <w:r w:rsidRPr="00A70C55">
        <w:rPr>
          <w:rFonts w:ascii="Arial" w:hAnsi="Arial" w:cs="Arial"/>
          <w:sz w:val="20"/>
          <w:szCs w:val="20"/>
        </w:rPr>
        <w:t>ten a</w:t>
      </w:r>
      <w:r w:rsidR="00A70C55">
        <w:rPr>
          <w:rFonts w:ascii="Arial" w:hAnsi="Arial" w:cs="Arial"/>
          <w:sz w:val="20"/>
          <w:szCs w:val="20"/>
        </w:rPr>
        <w:t>anzien van een ‘onderaann</w:t>
      </w:r>
      <w:r w:rsidR="004B55C7">
        <w:rPr>
          <w:rFonts w:ascii="Arial" w:hAnsi="Arial" w:cs="Arial"/>
          <w:sz w:val="20"/>
          <w:szCs w:val="20"/>
        </w:rPr>
        <w:t>emer’, alvorens al dan niet toe</w:t>
      </w:r>
      <w:r w:rsidR="00A70C55">
        <w:rPr>
          <w:rFonts w:ascii="Arial" w:hAnsi="Arial" w:cs="Arial"/>
          <w:sz w:val="20"/>
          <w:szCs w:val="20"/>
        </w:rPr>
        <w:t>s</w:t>
      </w:r>
      <w:r w:rsidR="004B55C7">
        <w:rPr>
          <w:rFonts w:ascii="Arial" w:hAnsi="Arial" w:cs="Arial"/>
          <w:sz w:val="20"/>
          <w:szCs w:val="20"/>
        </w:rPr>
        <w:t>t</w:t>
      </w:r>
      <w:r w:rsidR="00A70C55">
        <w:rPr>
          <w:rFonts w:ascii="Arial" w:hAnsi="Arial" w:cs="Arial"/>
          <w:sz w:val="20"/>
          <w:szCs w:val="20"/>
        </w:rPr>
        <w:t>emming te geven tot contractering.</w:t>
      </w:r>
    </w:p>
    <w:p w14:paraId="4AC1AAB7" w14:textId="77777777" w:rsidR="00A70C55" w:rsidRPr="00A70C55" w:rsidRDefault="00A70C55" w:rsidP="00BD272B">
      <w:pPr>
        <w:pStyle w:val="Lijstalinea"/>
        <w:spacing w:line="300" w:lineRule="auto"/>
        <w:ind w:left="709"/>
        <w:rPr>
          <w:rFonts w:ascii="Arial" w:hAnsi="Arial" w:cs="Arial"/>
          <w:sz w:val="20"/>
          <w:szCs w:val="20"/>
        </w:rPr>
      </w:pPr>
    </w:p>
    <w:p w14:paraId="02BF1C68" w14:textId="59742CD8" w:rsidR="00FB2669" w:rsidRDefault="00FB2669" w:rsidP="0091588F">
      <w:pPr>
        <w:spacing w:line="300" w:lineRule="auto"/>
        <w:rPr>
          <w:rFonts w:ascii="Arial" w:hAnsi="Arial" w:cs="Arial"/>
          <w:szCs w:val="20"/>
        </w:rPr>
      </w:pPr>
      <w:r w:rsidRPr="00574037">
        <w:rPr>
          <w:rFonts w:ascii="Arial" w:hAnsi="Arial" w:cs="Arial"/>
          <w:szCs w:val="20"/>
        </w:rPr>
        <w:t xml:space="preserve">Het advies dat </w:t>
      </w:r>
      <w:r w:rsidR="00C44A7E">
        <w:rPr>
          <w:rFonts w:ascii="Arial" w:hAnsi="Arial" w:cs="Arial"/>
          <w:szCs w:val="20"/>
        </w:rPr>
        <w:t>het L</w:t>
      </w:r>
      <w:r w:rsidR="00A70C55">
        <w:rPr>
          <w:rFonts w:ascii="Arial" w:hAnsi="Arial" w:cs="Arial"/>
          <w:szCs w:val="20"/>
        </w:rPr>
        <w:t xml:space="preserve">andelijk </w:t>
      </w:r>
      <w:r w:rsidRPr="00574037">
        <w:rPr>
          <w:rFonts w:ascii="Arial" w:hAnsi="Arial" w:cs="Arial"/>
          <w:szCs w:val="20"/>
        </w:rPr>
        <w:t>Bureau BIBOB op basis van de uitkomst</w:t>
      </w:r>
      <w:r w:rsidRPr="00FB2669">
        <w:rPr>
          <w:rFonts w:ascii="Arial" w:hAnsi="Arial" w:cs="Arial"/>
          <w:szCs w:val="20"/>
        </w:rPr>
        <w:t xml:space="preserve"> </w:t>
      </w:r>
      <w:r w:rsidRPr="00574037">
        <w:rPr>
          <w:rFonts w:ascii="Arial" w:hAnsi="Arial" w:cs="Arial"/>
          <w:szCs w:val="20"/>
        </w:rPr>
        <w:t>van haar onderzoek zal uitbrengen geeft een a</w:t>
      </w:r>
      <w:r w:rsidR="004400A7">
        <w:rPr>
          <w:rFonts w:ascii="Arial" w:hAnsi="Arial" w:cs="Arial"/>
          <w:szCs w:val="20"/>
        </w:rPr>
        <w:t xml:space="preserve">anbestedende dienst </w:t>
      </w:r>
      <w:r w:rsidRPr="00574037">
        <w:rPr>
          <w:rFonts w:ascii="Arial" w:hAnsi="Arial" w:cs="Arial"/>
          <w:szCs w:val="20"/>
        </w:rPr>
        <w:t>ondersteuning bij zijn eigen inhoudelijke afweging om</w:t>
      </w:r>
      <w:r w:rsidRPr="00FB2669">
        <w:rPr>
          <w:rFonts w:ascii="Arial" w:hAnsi="Arial" w:cs="Arial"/>
          <w:szCs w:val="20"/>
        </w:rPr>
        <w:t xml:space="preserve"> </w:t>
      </w:r>
      <w:r w:rsidRPr="00574037">
        <w:rPr>
          <w:rFonts w:ascii="Arial" w:hAnsi="Arial" w:cs="Arial"/>
          <w:szCs w:val="20"/>
        </w:rPr>
        <w:t>een overheidsopdracht wel of niet aan een betrokkene te gunnen danwel een overeenkomst inzake een overheidsopdracht te</w:t>
      </w:r>
      <w:r w:rsidRPr="00FB2669">
        <w:rPr>
          <w:rFonts w:ascii="Arial" w:hAnsi="Arial" w:cs="Arial"/>
          <w:szCs w:val="20"/>
        </w:rPr>
        <w:t xml:space="preserve"> </w:t>
      </w:r>
      <w:r w:rsidRPr="00574037">
        <w:rPr>
          <w:rFonts w:ascii="Arial" w:hAnsi="Arial" w:cs="Arial"/>
          <w:szCs w:val="20"/>
        </w:rPr>
        <w:t>ontbinden, danwel wel of niet toestemming te verlenen</w:t>
      </w:r>
      <w:r w:rsidRPr="00FB2669">
        <w:rPr>
          <w:rFonts w:ascii="Arial" w:hAnsi="Arial" w:cs="Arial"/>
          <w:szCs w:val="20"/>
        </w:rPr>
        <w:t xml:space="preserve"> </w:t>
      </w:r>
      <w:r w:rsidRPr="00574037">
        <w:rPr>
          <w:rFonts w:ascii="Arial" w:hAnsi="Arial" w:cs="Arial"/>
          <w:szCs w:val="20"/>
        </w:rPr>
        <w:t xml:space="preserve">dat </w:t>
      </w:r>
      <w:r w:rsidR="00A70C55">
        <w:rPr>
          <w:rFonts w:ascii="Arial" w:hAnsi="Arial" w:cs="Arial"/>
          <w:szCs w:val="20"/>
        </w:rPr>
        <w:t>een bepaalde ‘onderaannemer’ zal</w:t>
      </w:r>
      <w:r w:rsidRPr="00574037">
        <w:rPr>
          <w:rFonts w:ascii="Arial" w:hAnsi="Arial" w:cs="Arial"/>
          <w:szCs w:val="20"/>
        </w:rPr>
        <w:t xml:space="preserve"> worden ingeschakeld. De aanbestedende dienst zal op verzoek nadere informatie omtrent de toepassing van de Wet BIBOB verschaffen. </w:t>
      </w:r>
    </w:p>
    <w:p w14:paraId="78B160CC" w14:textId="77777777" w:rsidR="00F0575B" w:rsidRDefault="00F0575B" w:rsidP="0091588F">
      <w:pPr>
        <w:spacing w:line="300" w:lineRule="auto"/>
        <w:rPr>
          <w:rFonts w:ascii="Arial" w:hAnsi="Arial" w:cs="Arial"/>
          <w:szCs w:val="20"/>
        </w:rPr>
      </w:pPr>
    </w:p>
    <w:p w14:paraId="74206CF5" w14:textId="4B0DF3D2" w:rsidR="00BE5B4A" w:rsidRDefault="00F0575B" w:rsidP="00BE5B4A">
      <w:pPr>
        <w:spacing w:line="300" w:lineRule="auto"/>
        <w:rPr>
          <w:rFonts w:ascii="Arial" w:hAnsi="Arial" w:cs="Arial"/>
          <w:szCs w:val="20"/>
        </w:rPr>
      </w:pPr>
      <w:r>
        <w:rPr>
          <w:rFonts w:ascii="Arial" w:hAnsi="Arial" w:cs="Arial"/>
          <w:szCs w:val="20"/>
        </w:rPr>
        <w:t xml:space="preserve">Indien toepassing van de Wet Bibob gemeente Zaanstad aanleiding geeft om advies in te winnen bij het </w:t>
      </w:r>
      <w:r w:rsidR="00C44A7E">
        <w:rPr>
          <w:rFonts w:ascii="Arial" w:hAnsi="Arial" w:cs="Arial"/>
          <w:szCs w:val="20"/>
        </w:rPr>
        <w:t xml:space="preserve">Landelijk </w:t>
      </w:r>
      <w:r>
        <w:rPr>
          <w:rFonts w:ascii="Arial" w:hAnsi="Arial" w:cs="Arial"/>
          <w:szCs w:val="20"/>
        </w:rPr>
        <w:t xml:space="preserve">Bureau Bibob, kan de gestanddoeningstermijn worden verlengd met </w:t>
      </w:r>
      <w:r w:rsidR="00D02C82">
        <w:rPr>
          <w:rFonts w:ascii="Arial" w:hAnsi="Arial" w:cs="Arial"/>
          <w:szCs w:val="20"/>
        </w:rPr>
        <w:t xml:space="preserve">12 weken bij een adviesaanvraag bij het Landelijke Bureau, maar minimaal </w:t>
      </w:r>
      <w:r w:rsidR="00BE5B4A">
        <w:rPr>
          <w:rFonts w:ascii="Arial" w:hAnsi="Arial" w:cs="Arial"/>
          <w:szCs w:val="20"/>
        </w:rPr>
        <w:t>10 kalenderdagen na</w:t>
      </w:r>
      <w:r w:rsidR="00141D21">
        <w:rPr>
          <w:rFonts w:ascii="Arial" w:hAnsi="Arial" w:cs="Arial"/>
          <w:szCs w:val="20"/>
        </w:rPr>
        <w:t xml:space="preserve"> on</w:t>
      </w:r>
      <w:r w:rsidR="00E24661">
        <w:rPr>
          <w:rFonts w:ascii="Arial" w:hAnsi="Arial" w:cs="Arial"/>
          <w:szCs w:val="20"/>
        </w:rPr>
        <w:t>t</w:t>
      </w:r>
      <w:r w:rsidR="00141D21">
        <w:rPr>
          <w:rFonts w:ascii="Arial" w:hAnsi="Arial" w:cs="Arial"/>
          <w:szCs w:val="20"/>
        </w:rPr>
        <w:t>vangst van</w:t>
      </w:r>
      <w:r w:rsidR="00BE5B4A">
        <w:rPr>
          <w:rFonts w:ascii="Arial" w:hAnsi="Arial" w:cs="Arial"/>
          <w:szCs w:val="20"/>
        </w:rPr>
        <w:t xml:space="preserve"> </w:t>
      </w:r>
      <w:r w:rsidR="00D02C82">
        <w:rPr>
          <w:rFonts w:ascii="Arial" w:hAnsi="Arial" w:cs="Arial"/>
          <w:szCs w:val="20"/>
        </w:rPr>
        <w:t xml:space="preserve">het </w:t>
      </w:r>
      <w:r w:rsidR="00BE5B4A">
        <w:rPr>
          <w:rFonts w:ascii="Arial" w:hAnsi="Arial" w:cs="Arial"/>
          <w:szCs w:val="20"/>
        </w:rPr>
        <w:t>advies van het Bureau.</w:t>
      </w:r>
    </w:p>
    <w:p w14:paraId="49E2828C" w14:textId="6CEEAEF1" w:rsidR="00F0575B" w:rsidRDefault="00F0575B" w:rsidP="0091588F">
      <w:pPr>
        <w:spacing w:line="300" w:lineRule="auto"/>
        <w:rPr>
          <w:rFonts w:ascii="Arial" w:hAnsi="Arial" w:cs="Arial"/>
          <w:szCs w:val="20"/>
        </w:rPr>
      </w:pPr>
    </w:p>
    <w:p w14:paraId="11B706D6" w14:textId="77777777" w:rsidR="00F0575B" w:rsidRPr="00574037" w:rsidRDefault="00F0575B" w:rsidP="0091588F">
      <w:pPr>
        <w:spacing w:line="300" w:lineRule="auto"/>
        <w:rPr>
          <w:rFonts w:ascii="Arial" w:hAnsi="Arial" w:cs="Arial"/>
          <w:szCs w:val="20"/>
        </w:rPr>
      </w:pPr>
      <w:r>
        <w:rPr>
          <w:rFonts w:ascii="Arial" w:hAnsi="Arial" w:cs="Arial"/>
          <w:szCs w:val="20"/>
        </w:rPr>
        <w:t>De gemeente Zaanstad behoudt zich het recht voor ontbinding van de overeenkomst te vorderen indien haar na gunning feiten of omstandigheden, die in relatie staan tot de onderneming of persoon van de weder</w:t>
      </w:r>
      <w:r w:rsidR="00A70C55">
        <w:rPr>
          <w:rFonts w:ascii="Arial" w:hAnsi="Arial" w:cs="Arial"/>
          <w:szCs w:val="20"/>
        </w:rPr>
        <w:t>partij, bekend worden die, ware</w:t>
      </w:r>
      <w:r>
        <w:rPr>
          <w:rFonts w:ascii="Arial" w:hAnsi="Arial" w:cs="Arial"/>
          <w:szCs w:val="20"/>
        </w:rPr>
        <w:t>n deze bekend geweest voor het tijdstip van opdrachtverlening aanleiding hadden gegeven de overheidsopdracht niet te gunnen.</w:t>
      </w:r>
    </w:p>
    <w:p w14:paraId="358DE848" w14:textId="77777777" w:rsidR="00FB2669" w:rsidRPr="00D405FF" w:rsidRDefault="00FB2669" w:rsidP="0091588F">
      <w:pPr>
        <w:spacing w:line="300" w:lineRule="auto"/>
        <w:rPr>
          <w:rFonts w:ascii="Arial" w:hAnsi="Arial" w:cs="Arial"/>
          <w:szCs w:val="20"/>
        </w:rPr>
      </w:pPr>
    </w:p>
    <w:p w14:paraId="2014CFE6" w14:textId="77777777" w:rsidR="00F3693F" w:rsidRPr="00D405FF" w:rsidRDefault="00F3693F" w:rsidP="00BD272B">
      <w:pPr>
        <w:pStyle w:val="Kop2"/>
        <w:tabs>
          <w:tab w:val="num" w:pos="745"/>
        </w:tabs>
        <w:spacing w:line="300" w:lineRule="auto"/>
        <w:ind w:left="745" w:hanging="576"/>
        <w:rPr>
          <w:rFonts w:ascii="Arial" w:hAnsi="Arial" w:cs="Arial"/>
          <w:kern w:val="32"/>
        </w:rPr>
      </w:pPr>
      <w:bookmarkStart w:id="46" w:name="_Toc370813656"/>
      <w:bookmarkStart w:id="47" w:name="_Toc512202458"/>
      <w:bookmarkStart w:id="48" w:name="_Toc526776150"/>
      <w:r w:rsidRPr="00D405FF">
        <w:rPr>
          <w:rFonts w:ascii="Arial" w:hAnsi="Arial" w:cs="Arial"/>
          <w:kern w:val="32"/>
        </w:rPr>
        <w:t>V</w:t>
      </w:r>
      <w:r w:rsidR="00A03AC7" w:rsidRPr="00D405FF">
        <w:rPr>
          <w:rFonts w:ascii="Arial" w:hAnsi="Arial" w:cs="Arial"/>
          <w:kern w:val="32"/>
        </w:rPr>
        <w:t>oorbehoud</w:t>
      </w:r>
      <w:bookmarkEnd w:id="46"/>
      <w:bookmarkEnd w:id="47"/>
      <w:bookmarkEnd w:id="48"/>
    </w:p>
    <w:p w14:paraId="597877CE" w14:textId="77777777" w:rsidR="00F3693F" w:rsidRPr="00D405FF" w:rsidRDefault="00F3693F" w:rsidP="0091588F">
      <w:pPr>
        <w:spacing w:line="300" w:lineRule="auto"/>
        <w:rPr>
          <w:rFonts w:ascii="Arial" w:hAnsi="Arial" w:cs="Arial"/>
          <w:szCs w:val="20"/>
        </w:rPr>
      </w:pPr>
      <w:r w:rsidRPr="00D405FF">
        <w:rPr>
          <w:rFonts w:ascii="Arial" w:hAnsi="Arial" w:cs="Arial"/>
          <w:szCs w:val="20"/>
        </w:rPr>
        <w:t>De aanbestedende dienst behoudt zich het recht voor om:</w:t>
      </w:r>
    </w:p>
    <w:p w14:paraId="7D98FE16" w14:textId="77777777" w:rsidR="00F3693F" w:rsidRPr="00D405FF" w:rsidRDefault="00F3693F" w:rsidP="00BD272B">
      <w:pPr>
        <w:numPr>
          <w:ilvl w:val="0"/>
          <w:numId w:val="4"/>
        </w:numPr>
        <w:spacing w:line="300" w:lineRule="auto"/>
        <w:ind w:left="709"/>
        <w:rPr>
          <w:rFonts w:ascii="Arial" w:hAnsi="Arial" w:cs="Arial"/>
          <w:szCs w:val="20"/>
        </w:rPr>
      </w:pPr>
      <w:r w:rsidRPr="00D405FF">
        <w:rPr>
          <w:rFonts w:ascii="Arial" w:hAnsi="Arial" w:cs="Arial"/>
          <w:szCs w:val="20"/>
        </w:rPr>
        <w:t>de opdracht of gedeelten van de opdracht niet te gunnen of de aanbesteding geheel of gedeeltelijk, tijdelijk of definitief te stoppen;</w:t>
      </w:r>
    </w:p>
    <w:p w14:paraId="7158938A" w14:textId="77777777" w:rsidR="00F3693F" w:rsidRPr="00D405FF" w:rsidRDefault="00F3693F" w:rsidP="00BD272B">
      <w:pPr>
        <w:numPr>
          <w:ilvl w:val="0"/>
          <w:numId w:val="4"/>
        </w:numPr>
        <w:spacing w:line="300" w:lineRule="auto"/>
        <w:ind w:left="709"/>
        <w:rPr>
          <w:rFonts w:ascii="Arial" w:hAnsi="Arial" w:cs="Arial"/>
          <w:szCs w:val="20"/>
        </w:rPr>
      </w:pPr>
      <w:r w:rsidRPr="00D405FF">
        <w:rPr>
          <w:rFonts w:ascii="Arial" w:hAnsi="Arial" w:cs="Arial"/>
          <w:szCs w:val="20"/>
        </w:rPr>
        <w:t>de tijdsplanning te wijzigen (met uitzondering van verkorting van wettelijk vastgelegde</w:t>
      </w:r>
    </w:p>
    <w:p w14:paraId="6E211795" w14:textId="77777777" w:rsidR="00F3693F" w:rsidRPr="00D405FF" w:rsidRDefault="00F3693F" w:rsidP="0091588F">
      <w:pPr>
        <w:spacing w:line="300" w:lineRule="auto"/>
        <w:ind w:firstLine="709"/>
        <w:rPr>
          <w:rFonts w:ascii="Arial" w:hAnsi="Arial" w:cs="Arial"/>
          <w:szCs w:val="20"/>
        </w:rPr>
      </w:pPr>
      <w:r w:rsidRPr="00D405FF">
        <w:rPr>
          <w:rFonts w:ascii="Arial" w:hAnsi="Arial" w:cs="Arial"/>
          <w:szCs w:val="20"/>
        </w:rPr>
        <w:t xml:space="preserve">minimumtermijnen); </w:t>
      </w:r>
    </w:p>
    <w:p w14:paraId="0692921D" w14:textId="77777777" w:rsidR="00F3693F" w:rsidRPr="00D405FF" w:rsidRDefault="00F3693F" w:rsidP="00BD272B">
      <w:pPr>
        <w:numPr>
          <w:ilvl w:val="0"/>
          <w:numId w:val="4"/>
        </w:numPr>
        <w:spacing w:line="300" w:lineRule="auto"/>
        <w:ind w:left="709"/>
        <w:rPr>
          <w:rFonts w:ascii="Arial" w:hAnsi="Arial" w:cs="Arial"/>
          <w:szCs w:val="20"/>
        </w:rPr>
      </w:pPr>
      <w:r w:rsidRPr="00D405FF">
        <w:rPr>
          <w:rFonts w:ascii="Arial" w:hAnsi="Arial" w:cs="Arial"/>
          <w:szCs w:val="20"/>
        </w:rPr>
        <w:t>de inschrijver uit te sluiten van verdere deelname, of reeds gemaakte afspraken te annuleren, indien blijkt dat door inschrijver onjuiste en/of onvolledige informatie is verstrekt;</w:t>
      </w:r>
    </w:p>
    <w:p w14:paraId="3FFC1410" w14:textId="77777777" w:rsidR="00F3693F" w:rsidRPr="00D405FF" w:rsidRDefault="00F3693F" w:rsidP="00BD272B">
      <w:pPr>
        <w:numPr>
          <w:ilvl w:val="0"/>
          <w:numId w:val="4"/>
        </w:numPr>
        <w:spacing w:line="300" w:lineRule="auto"/>
        <w:ind w:left="709"/>
        <w:rPr>
          <w:rFonts w:ascii="Arial" w:hAnsi="Arial" w:cs="Arial"/>
          <w:szCs w:val="20"/>
        </w:rPr>
      </w:pPr>
      <w:r w:rsidRPr="00D405FF">
        <w:rPr>
          <w:rFonts w:ascii="Arial" w:hAnsi="Arial" w:cs="Arial"/>
          <w:szCs w:val="20"/>
        </w:rPr>
        <w:t xml:space="preserve">de inschrijver uit te sluiten van verdere deelname aan deze aanbestedingsprocedure, mocht gedurende de aanbestedingsprocedure bekend worden dat </w:t>
      </w:r>
      <w:r w:rsidR="00EE7805" w:rsidRPr="00D405FF">
        <w:rPr>
          <w:rFonts w:ascii="Arial" w:hAnsi="Arial" w:cs="Arial"/>
          <w:szCs w:val="20"/>
        </w:rPr>
        <w:t>de</w:t>
      </w:r>
      <w:r w:rsidRPr="00D405FF">
        <w:rPr>
          <w:rFonts w:ascii="Arial" w:hAnsi="Arial" w:cs="Arial"/>
          <w:szCs w:val="20"/>
        </w:rPr>
        <w:t xml:space="preserve"> inschrijver </w:t>
      </w:r>
      <w:r w:rsidR="00EE7805" w:rsidRPr="00D405FF">
        <w:rPr>
          <w:rFonts w:ascii="Arial" w:hAnsi="Arial" w:cs="Arial"/>
          <w:szCs w:val="20"/>
        </w:rPr>
        <w:t>de</w:t>
      </w:r>
      <w:r w:rsidRPr="00D405FF">
        <w:rPr>
          <w:rFonts w:ascii="Arial" w:hAnsi="Arial" w:cs="Arial"/>
          <w:szCs w:val="20"/>
          <w:lang w:eastAsia="ko-KR"/>
        </w:rPr>
        <w:t xml:space="preserve"> </w:t>
      </w:r>
      <w:r w:rsidRPr="00D405FF">
        <w:rPr>
          <w:rFonts w:ascii="Arial" w:hAnsi="Arial" w:cs="Arial"/>
          <w:szCs w:val="20"/>
        </w:rPr>
        <w:t>voor deze aanbestedingsprocedure relevante bedrijfsactiviteit(en) staakt</w:t>
      </w:r>
      <w:r w:rsidRPr="00D405FF">
        <w:rPr>
          <w:rFonts w:ascii="Arial" w:hAnsi="Arial" w:cs="Arial"/>
          <w:szCs w:val="20"/>
          <w:lang w:eastAsia="ko-KR"/>
        </w:rPr>
        <w:t>. De inschrijver dient de aanbestedende dienst hierover direct informeren.</w:t>
      </w:r>
    </w:p>
    <w:p w14:paraId="449A8620" w14:textId="77777777" w:rsidR="00F3693F" w:rsidRPr="00D405FF" w:rsidRDefault="00F3693F" w:rsidP="0091588F">
      <w:pPr>
        <w:spacing w:line="300" w:lineRule="auto"/>
        <w:rPr>
          <w:rFonts w:ascii="Arial" w:hAnsi="Arial" w:cs="Arial"/>
          <w:szCs w:val="20"/>
        </w:rPr>
      </w:pPr>
      <w:r w:rsidRPr="00D405FF">
        <w:rPr>
          <w:rFonts w:ascii="Arial" w:hAnsi="Arial" w:cs="Arial"/>
          <w:szCs w:val="20"/>
        </w:rPr>
        <w:t xml:space="preserve">Inschrijvers hebben in een dergelijke situatie geen recht op vergoeding van enigerlei kosten, gemaakt in het kader van deze aanbesteding. </w:t>
      </w:r>
    </w:p>
    <w:p w14:paraId="77184B12" w14:textId="77777777" w:rsidR="00F3693F" w:rsidRPr="00D405FF" w:rsidRDefault="00035CEF" w:rsidP="0091588F">
      <w:pPr>
        <w:tabs>
          <w:tab w:val="left" w:pos="5196"/>
        </w:tabs>
        <w:spacing w:line="300" w:lineRule="auto"/>
        <w:rPr>
          <w:rFonts w:ascii="Arial" w:hAnsi="Arial" w:cs="Arial"/>
          <w:szCs w:val="20"/>
        </w:rPr>
      </w:pPr>
      <w:r>
        <w:rPr>
          <w:rFonts w:ascii="Arial" w:hAnsi="Arial" w:cs="Arial"/>
          <w:szCs w:val="20"/>
        </w:rPr>
        <w:tab/>
      </w:r>
    </w:p>
    <w:p w14:paraId="7A04DC62" w14:textId="59A0627F" w:rsidR="00A03AC7" w:rsidRPr="00D405FF" w:rsidRDefault="00C92751" w:rsidP="00BD272B">
      <w:pPr>
        <w:pStyle w:val="Kop2"/>
        <w:tabs>
          <w:tab w:val="num" w:pos="745"/>
        </w:tabs>
        <w:spacing w:line="300" w:lineRule="auto"/>
        <w:ind w:left="745" w:hanging="576"/>
        <w:rPr>
          <w:rFonts w:ascii="Arial" w:hAnsi="Arial" w:cs="Arial"/>
          <w:kern w:val="32"/>
        </w:rPr>
      </w:pPr>
      <w:bookmarkStart w:id="49" w:name="_Toc370813657"/>
      <w:bookmarkStart w:id="50" w:name="_Toc512202459"/>
      <w:bookmarkStart w:id="51" w:name="_Toc526776151"/>
      <w:r w:rsidRPr="00D405FF">
        <w:rPr>
          <w:rFonts w:ascii="Arial" w:hAnsi="Arial" w:cs="Arial"/>
          <w:kern w:val="32"/>
        </w:rPr>
        <w:lastRenderedPageBreak/>
        <w:t>I</w:t>
      </w:r>
      <w:r w:rsidR="00A03AC7" w:rsidRPr="00D405FF">
        <w:rPr>
          <w:rFonts w:ascii="Arial" w:hAnsi="Arial" w:cs="Arial"/>
          <w:kern w:val="32"/>
        </w:rPr>
        <w:t>nschrijfkosten</w:t>
      </w:r>
      <w:bookmarkEnd w:id="49"/>
      <w:bookmarkEnd w:id="50"/>
      <w:bookmarkEnd w:id="51"/>
    </w:p>
    <w:p w14:paraId="27879C8E" w14:textId="77777777" w:rsidR="00A03AC7" w:rsidRPr="00D405FF" w:rsidRDefault="00A03AC7" w:rsidP="0091588F">
      <w:pPr>
        <w:spacing w:line="300" w:lineRule="auto"/>
        <w:rPr>
          <w:rFonts w:ascii="Arial" w:hAnsi="Arial" w:cs="Arial"/>
          <w:szCs w:val="20"/>
        </w:rPr>
      </w:pPr>
      <w:r w:rsidRPr="00D405FF">
        <w:rPr>
          <w:rFonts w:ascii="Arial" w:hAnsi="Arial" w:cs="Arial"/>
          <w:szCs w:val="20"/>
        </w:rPr>
        <w:t xml:space="preserve">Aan het opstellen en uitbrengen van een inschrijving, met inbegrip van eventueel te verstrekken nadere inlichtingen, zijn voor de aanbestedende dienst geen kosten verbonden. Eventuele kosten en/of schaden welke (kunnen) ontstaan door het niet gunnen van deze aanbesteding (aan inschrijver) zijn voor risico van inschrijver. </w:t>
      </w:r>
    </w:p>
    <w:p w14:paraId="188DBE4B" w14:textId="77777777" w:rsidR="00C92751" w:rsidRDefault="00C92751" w:rsidP="0091588F">
      <w:pPr>
        <w:spacing w:line="300" w:lineRule="auto"/>
        <w:rPr>
          <w:rFonts w:ascii="Arial" w:hAnsi="Arial" w:cs="Arial"/>
          <w:szCs w:val="20"/>
        </w:rPr>
      </w:pPr>
    </w:p>
    <w:p w14:paraId="10C9FA66" w14:textId="77777777" w:rsidR="00151438" w:rsidRPr="00151438" w:rsidRDefault="00151438" w:rsidP="00BD272B">
      <w:pPr>
        <w:pStyle w:val="Kop2"/>
        <w:tabs>
          <w:tab w:val="num" w:pos="745"/>
        </w:tabs>
        <w:spacing w:line="300" w:lineRule="auto"/>
        <w:ind w:left="745" w:hanging="576"/>
        <w:rPr>
          <w:rFonts w:ascii="Arial" w:hAnsi="Arial" w:cs="Arial"/>
          <w:kern w:val="32"/>
        </w:rPr>
      </w:pPr>
      <w:bookmarkStart w:id="52" w:name="_Toc512202460"/>
      <w:bookmarkStart w:id="53" w:name="_Toc526776152"/>
      <w:r>
        <w:rPr>
          <w:rFonts w:ascii="Arial" w:hAnsi="Arial" w:cs="Arial"/>
          <w:kern w:val="32"/>
        </w:rPr>
        <w:t>Bescherming persoonsgegevens</w:t>
      </w:r>
      <w:bookmarkEnd w:id="52"/>
      <w:bookmarkEnd w:id="53"/>
    </w:p>
    <w:p w14:paraId="2F97C28B" w14:textId="77777777" w:rsidR="00255B22" w:rsidRPr="00255B22" w:rsidRDefault="00255B22" w:rsidP="0091588F">
      <w:pPr>
        <w:spacing w:line="300" w:lineRule="auto"/>
        <w:rPr>
          <w:rFonts w:ascii="Arial" w:hAnsi="Arial" w:cs="Arial"/>
          <w:szCs w:val="20"/>
        </w:rPr>
      </w:pPr>
      <w:r w:rsidRPr="00255B22">
        <w:rPr>
          <w:rFonts w:ascii="Arial" w:hAnsi="Arial" w:cs="Arial"/>
          <w:szCs w:val="20"/>
        </w:rPr>
        <w:t xml:space="preserve">Per 25 mei 2018 is de Algemene verordening gegevensbescherming (AVG) van toepassing. </w:t>
      </w:r>
    </w:p>
    <w:p w14:paraId="6C0F1DC5" w14:textId="1321D89E" w:rsidR="00255B22" w:rsidRPr="00255B22" w:rsidRDefault="00255B22" w:rsidP="0091588F">
      <w:pPr>
        <w:spacing w:line="300" w:lineRule="auto"/>
        <w:rPr>
          <w:rFonts w:ascii="Arial" w:hAnsi="Arial" w:cs="Arial"/>
          <w:szCs w:val="20"/>
        </w:rPr>
      </w:pPr>
      <w:r w:rsidRPr="00255B22">
        <w:rPr>
          <w:rFonts w:ascii="Arial" w:hAnsi="Arial" w:cs="Arial"/>
          <w:szCs w:val="20"/>
        </w:rPr>
        <w:t xml:space="preserve">Met inschrijving op deze aanbesteding verstrekt u persoonsgegevens, zoals de naam en contactgegevens van de vertegenwoordigers van uw bedrijf en van uw onderaannemers. De verwerking door de gemeente Zaanstad van deze persoonsgegevens is noodzakelijk om te voldoen aan een wettelijke verplichting (art. 6 lid 1 sub e </w:t>
      </w:r>
      <w:r w:rsidR="00BB4051" w:rsidRPr="00255B22">
        <w:rPr>
          <w:rFonts w:ascii="Arial" w:hAnsi="Arial" w:cs="Arial"/>
          <w:szCs w:val="20"/>
        </w:rPr>
        <w:t>AVG)</w:t>
      </w:r>
      <w:r w:rsidRPr="00255B22">
        <w:rPr>
          <w:rFonts w:ascii="Arial" w:hAnsi="Arial" w:cs="Arial"/>
          <w:szCs w:val="20"/>
        </w:rPr>
        <w:t xml:space="preserve"> op grond van artikel 1.19 lid 1 AW 2012. Daarbij is de gemeente Zaanstad als aanbestedende dienst voor Europese aanbestedingen verplicht om een model eigenverklaring te gebruiken (het UE</w:t>
      </w:r>
      <w:r>
        <w:rPr>
          <w:rFonts w:ascii="Arial" w:hAnsi="Arial" w:cs="Arial"/>
          <w:szCs w:val="20"/>
        </w:rPr>
        <w:t>A</w:t>
      </w:r>
      <w:r w:rsidRPr="00255B22">
        <w:rPr>
          <w:rFonts w:ascii="Arial" w:hAnsi="Arial" w:cs="Arial"/>
          <w:szCs w:val="20"/>
        </w:rPr>
        <w:t xml:space="preserve">- formulier). </w:t>
      </w:r>
    </w:p>
    <w:p w14:paraId="1F6443E4" w14:textId="0AFFD785" w:rsidR="00CE3FE7" w:rsidRDefault="00255B22" w:rsidP="004D2145">
      <w:pPr>
        <w:spacing w:line="300" w:lineRule="auto"/>
        <w:rPr>
          <w:rFonts w:ascii="Arial" w:hAnsi="Arial" w:cs="Arial"/>
          <w:szCs w:val="20"/>
        </w:rPr>
      </w:pPr>
      <w:r w:rsidRPr="00255B22">
        <w:rPr>
          <w:rFonts w:ascii="Arial" w:hAnsi="Arial" w:cs="Arial"/>
          <w:szCs w:val="20"/>
        </w:rPr>
        <w:t xml:space="preserve">Voor de verwerking van andere persoonsgegevens dan die in het </w:t>
      </w:r>
      <w:r w:rsidR="00BB4051" w:rsidRPr="00255B22">
        <w:rPr>
          <w:rFonts w:ascii="Arial" w:hAnsi="Arial" w:cs="Arial"/>
          <w:szCs w:val="20"/>
        </w:rPr>
        <w:t>UEA-formulier</w:t>
      </w:r>
      <w:r w:rsidRPr="00255B22">
        <w:rPr>
          <w:rFonts w:ascii="Arial" w:hAnsi="Arial" w:cs="Arial"/>
          <w:szCs w:val="20"/>
        </w:rPr>
        <w:t xml:space="preserve"> zijn ingevuld (bv. voor geschiktheidseisen of voor gunningcriteria) zijn deze noodzakelijk voor de vervulling van een taak in het algemeen belang, nu aanbestedingswet- en regelgeving bepaalt dat de gemeente Zaanstad als aanbestedende dienst overheidsopdrachten voor mededinging dient open te stellen, opdat overheidsmiddelen zo efficiënt mogelijk worden besteed. Verwerking van deze persoonsgegevens is daarbij nodig zijn om de rechtsgeldigheid van de inschrijving en de mate van gebondenheid van uw bedrijf aan de inschrijving te kunnen bepalen en om uiteindelijk rechtmatig aan de winnende partij(en) te kunnen gunnen.</w:t>
      </w:r>
      <w:r w:rsidR="00BF5136" w:rsidRPr="00BF5136">
        <w:rPr>
          <w:rFonts w:ascii="Arial" w:hAnsi="Arial" w:cs="Arial"/>
          <w:szCs w:val="20"/>
        </w:rPr>
        <w:t xml:space="preserve"> </w:t>
      </w:r>
      <w:r w:rsidR="00CE3FE7" w:rsidRPr="00CE3FE7">
        <w:rPr>
          <w:rFonts w:ascii="Arial" w:hAnsi="Arial" w:cs="Arial"/>
          <w:szCs w:val="20"/>
        </w:rPr>
        <w:t xml:space="preserve"> </w:t>
      </w:r>
    </w:p>
    <w:p w14:paraId="1CFCEC90" w14:textId="77777777" w:rsidR="00B6289A" w:rsidRDefault="00B6289A" w:rsidP="00764055">
      <w:pPr>
        <w:keepNext/>
        <w:spacing w:line="300" w:lineRule="auto"/>
        <w:rPr>
          <w:rFonts w:ascii="Arial" w:hAnsi="Arial" w:cs="Arial"/>
          <w:szCs w:val="20"/>
        </w:rPr>
      </w:pPr>
    </w:p>
    <w:p w14:paraId="73E9B104" w14:textId="77777777" w:rsidR="00AD02A6" w:rsidRDefault="00AD02A6" w:rsidP="00AD02A6">
      <w:pPr>
        <w:keepNext/>
        <w:spacing w:line="300" w:lineRule="auto"/>
        <w:rPr>
          <w:rFonts w:ascii="Arial" w:hAnsi="Arial" w:cs="Arial"/>
          <w:szCs w:val="20"/>
        </w:rPr>
      </w:pPr>
      <w:r>
        <w:rPr>
          <w:rFonts w:ascii="Arial" w:hAnsi="Arial" w:cs="Arial"/>
          <w:szCs w:val="20"/>
        </w:rPr>
        <w:t>De Gemeente Zaanstad en de werkgever/opdrachtnemer zijn beiden zelfstandig verwerkingsverantwoordelijke. Dit houdt voor de werkgever/opdrachtnemer in dat het zijn eigen verantwoordelijkheid is te voldoen aan alle privacy wet- en regelgeving.</w:t>
      </w:r>
    </w:p>
    <w:p w14:paraId="225E1B7E" w14:textId="0DE1806F" w:rsidR="00D47324" w:rsidRPr="00D405FF" w:rsidRDefault="00D47324" w:rsidP="00A03AC7">
      <w:pPr>
        <w:spacing w:line="300" w:lineRule="auto"/>
        <w:rPr>
          <w:rFonts w:ascii="Arial" w:hAnsi="Arial" w:cs="Arial"/>
          <w:szCs w:val="20"/>
        </w:rPr>
      </w:pPr>
    </w:p>
    <w:p w14:paraId="0F5163BA" w14:textId="77777777" w:rsidR="00A03AC7" w:rsidRPr="00D405FF" w:rsidRDefault="00C92751" w:rsidP="00A03AC7">
      <w:pPr>
        <w:pStyle w:val="Kop2"/>
        <w:tabs>
          <w:tab w:val="num" w:pos="756"/>
        </w:tabs>
        <w:spacing w:line="300" w:lineRule="auto"/>
        <w:ind w:left="756" w:hanging="576"/>
        <w:rPr>
          <w:rFonts w:ascii="Arial" w:hAnsi="Arial" w:cs="Arial"/>
          <w:kern w:val="32"/>
        </w:rPr>
      </w:pPr>
      <w:bookmarkStart w:id="54" w:name="_Toc370813658"/>
      <w:bookmarkStart w:id="55" w:name="_Toc512202461"/>
      <w:bookmarkStart w:id="56" w:name="_Toc526776153"/>
      <w:r w:rsidRPr="00D405FF">
        <w:rPr>
          <w:rFonts w:ascii="Arial" w:hAnsi="Arial" w:cs="Arial"/>
          <w:kern w:val="32"/>
        </w:rPr>
        <w:t>V</w:t>
      </w:r>
      <w:r w:rsidR="00A03AC7" w:rsidRPr="00D405FF">
        <w:rPr>
          <w:rFonts w:ascii="Arial" w:hAnsi="Arial" w:cs="Arial"/>
          <w:kern w:val="32"/>
        </w:rPr>
        <w:t>ertrouwelijkheid</w:t>
      </w:r>
      <w:bookmarkEnd w:id="54"/>
      <w:bookmarkEnd w:id="55"/>
      <w:bookmarkEnd w:id="56"/>
    </w:p>
    <w:p w14:paraId="406B9DD4" w14:textId="77777777" w:rsidR="00C92751" w:rsidRPr="00D405FF" w:rsidRDefault="00A03AC7" w:rsidP="00C92751">
      <w:pPr>
        <w:spacing w:line="300" w:lineRule="auto"/>
        <w:rPr>
          <w:rFonts w:ascii="Arial" w:hAnsi="Arial" w:cs="Arial"/>
          <w:szCs w:val="20"/>
        </w:rPr>
      </w:pPr>
      <w:r w:rsidRPr="00D405FF">
        <w:rPr>
          <w:rFonts w:ascii="Arial" w:hAnsi="Arial" w:cs="Arial"/>
          <w:szCs w:val="20"/>
        </w:rPr>
        <w:t>Aanbestedende dienst behandelt alle in het kader van deze aanbes</w:t>
      </w:r>
      <w:r w:rsidR="00C92751" w:rsidRPr="00D405FF">
        <w:rPr>
          <w:rFonts w:ascii="Arial" w:hAnsi="Arial" w:cs="Arial"/>
          <w:szCs w:val="20"/>
        </w:rPr>
        <w:t>teding informatie vertrouwelijk, waarbij in ieder geval rekening zal worden gehouden met de gerechtvaardigde (zakelijke) belangen van partijen. De vertrouwelijkheid zal ook worden bewaard wanneer de inschrijving niet tot de totstandkoming van een overeenkomst leidt. De gemeente is niet verplicht (interne) documenten als beoordelingsmatrices en/of -resultaten, evaluaties en adviezen betreffende de selectie en gunning beschikbaar te stellen.</w:t>
      </w:r>
    </w:p>
    <w:p w14:paraId="7B929DE3" w14:textId="77777777" w:rsidR="00C92751" w:rsidRPr="00D405FF" w:rsidRDefault="00C92751" w:rsidP="00C92751">
      <w:pPr>
        <w:spacing w:line="300" w:lineRule="auto"/>
        <w:rPr>
          <w:rFonts w:ascii="Arial" w:hAnsi="Arial" w:cs="Arial"/>
          <w:szCs w:val="20"/>
        </w:rPr>
      </w:pPr>
    </w:p>
    <w:p w14:paraId="42BFFF6E" w14:textId="77777777" w:rsidR="00C92751" w:rsidRPr="00D405FF" w:rsidRDefault="00C92751" w:rsidP="00C92751">
      <w:pPr>
        <w:spacing w:line="300" w:lineRule="auto"/>
        <w:rPr>
          <w:rFonts w:ascii="Arial" w:hAnsi="Arial" w:cs="Arial"/>
          <w:szCs w:val="20"/>
        </w:rPr>
      </w:pPr>
      <w:r w:rsidRPr="00D405FF">
        <w:rPr>
          <w:rFonts w:ascii="Arial" w:hAnsi="Arial" w:cs="Arial"/>
          <w:szCs w:val="20"/>
        </w:rPr>
        <w:t>De inschrijver wordt geacht de aan hem, in het kader van deze aanbesteding verstrekte gegevens/informatie, vertrouwelijk te behandelen en slechts aan diegenen te tonen die voor het uitbrengen van de inschrijving van de inhoud daarvan kennis moeten nemen. De inschrijver dient de vertrouwelijkheid ook te bewaren wanneer de inschrijving niet tot de totstandkoming van een overeenkomst leidt. De inschrijver is er ook voor verantwoordelijk dat eventuele onderaannemer(s) vertrouwelijk met de gegevens/informatie omgaan. Een geconstateerde overtreding van deze eis kan leiden tot uitsluiting van verdere deelname aan de aanbesteding</w:t>
      </w:r>
      <w:r w:rsidR="003D1856">
        <w:rPr>
          <w:rFonts w:ascii="Arial" w:hAnsi="Arial" w:cs="Arial"/>
          <w:szCs w:val="20"/>
        </w:rPr>
        <w:t xml:space="preserve"> zonder vergoeding van kosten.</w:t>
      </w:r>
    </w:p>
    <w:p w14:paraId="5AB70370" w14:textId="77777777" w:rsidR="00C92751" w:rsidRPr="00D405FF" w:rsidRDefault="00C92751" w:rsidP="00A34FF5">
      <w:pPr>
        <w:spacing w:line="300" w:lineRule="auto"/>
        <w:rPr>
          <w:rFonts w:ascii="Arial" w:hAnsi="Arial" w:cs="Arial"/>
          <w:szCs w:val="20"/>
        </w:rPr>
      </w:pPr>
    </w:p>
    <w:p w14:paraId="3A0BCFC8" w14:textId="77777777" w:rsidR="00A03AC7" w:rsidRPr="00D405FF" w:rsidRDefault="00512C9E" w:rsidP="00504A40">
      <w:pPr>
        <w:pStyle w:val="Kop2"/>
        <w:tabs>
          <w:tab w:val="num" w:pos="756"/>
        </w:tabs>
        <w:spacing w:line="300" w:lineRule="auto"/>
        <w:ind w:left="756" w:hanging="576"/>
        <w:rPr>
          <w:rFonts w:ascii="Arial" w:hAnsi="Arial" w:cs="Arial"/>
          <w:kern w:val="32"/>
        </w:rPr>
      </w:pPr>
      <w:bookmarkStart w:id="57" w:name="_Toc370813660"/>
      <w:bookmarkStart w:id="58" w:name="_Toc512202462"/>
      <w:bookmarkStart w:id="59" w:name="_Toc526776154"/>
      <w:r w:rsidRPr="00D405FF">
        <w:rPr>
          <w:rFonts w:ascii="Arial" w:hAnsi="Arial" w:cs="Arial"/>
          <w:kern w:val="32"/>
        </w:rPr>
        <w:lastRenderedPageBreak/>
        <w:t>T</w:t>
      </w:r>
      <w:r w:rsidR="00A03AC7" w:rsidRPr="00D405FF">
        <w:rPr>
          <w:rFonts w:ascii="Arial" w:hAnsi="Arial" w:cs="Arial"/>
          <w:kern w:val="32"/>
        </w:rPr>
        <w:t>aal</w:t>
      </w:r>
      <w:bookmarkEnd w:id="57"/>
      <w:bookmarkEnd w:id="58"/>
      <w:bookmarkEnd w:id="59"/>
    </w:p>
    <w:p w14:paraId="722EFB4D" w14:textId="77777777" w:rsidR="00676F0C" w:rsidRPr="00D405FF" w:rsidRDefault="00676F0C" w:rsidP="00512C9E">
      <w:pPr>
        <w:spacing w:line="300" w:lineRule="auto"/>
        <w:rPr>
          <w:rFonts w:ascii="Arial" w:hAnsi="Arial" w:cs="Arial"/>
          <w:szCs w:val="20"/>
        </w:rPr>
      </w:pPr>
      <w:r w:rsidRPr="00D405FF">
        <w:rPr>
          <w:rFonts w:ascii="Arial" w:hAnsi="Arial" w:cs="Arial"/>
          <w:szCs w:val="20"/>
        </w:rPr>
        <w:t xml:space="preserve">De voorgeschreven taal in </w:t>
      </w:r>
      <w:r w:rsidR="00512C9E" w:rsidRPr="00D405FF">
        <w:rPr>
          <w:rFonts w:ascii="Arial" w:hAnsi="Arial" w:cs="Arial"/>
          <w:szCs w:val="20"/>
        </w:rPr>
        <w:t xml:space="preserve">deze aanbestedingsprocedure is Nederlands. Contracteren geschiedt uitsluitend in de Nederlandse taal. </w:t>
      </w:r>
    </w:p>
    <w:p w14:paraId="0F6BBC66" w14:textId="77777777" w:rsidR="00676F0C" w:rsidRPr="00D405FF" w:rsidRDefault="00676F0C" w:rsidP="00512C9E">
      <w:pPr>
        <w:spacing w:line="300" w:lineRule="auto"/>
        <w:rPr>
          <w:rFonts w:ascii="Arial" w:hAnsi="Arial" w:cs="Arial"/>
          <w:szCs w:val="20"/>
        </w:rPr>
      </w:pPr>
    </w:p>
    <w:p w14:paraId="33275F76" w14:textId="77777777" w:rsidR="00512C9E" w:rsidRPr="00D405FF" w:rsidRDefault="00512C9E" w:rsidP="00512C9E">
      <w:pPr>
        <w:spacing w:line="300" w:lineRule="auto"/>
        <w:rPr>
          <w:rFonts w:ascii="Arial" w:hAnsi="Arial" w:cs="Arial"/>
          <w:szCs w:val="20"/>
        </w:rPr>
      </w:pPr>
      <w:r w:rsidRPr="00D405FF">
        <w:rPr>
          <w:rFonts w:ascii="Arial" w:hAnsi="Arial" w:cs="Arial"/>
          <w:szCs w:val="20"/>
        </w:rPr>
        <w:t>Uitzondering wordt gemaakt voor documenten die oorspronkelijk in een andere taal zijn gesteld, bijvoorbeeld referentieverklaringen van buitenlandse opdrachtgevers, technische omschrijving van materieel, jaarverslag, verzekeringspolis, bankgarantie etc. In voorkomend geval kan de aanbestedende dienst voor rekening en risico van de inschrijver om een officiële vertaling verzoeken door een beëdigd vertaler. De Nederlandstalige versie zal leidend zijn.</w:t>
      </w:r>
    </w:p>
    <w:p w14:paraId="0885F382" w14:textId="77777777" w:rsidR="00A03AC7" w:rsidRPr="00D405FF" w:rsidRDefault="00A03AC7" w:rsidP="00A34FF5">
      <w:pPr>
        <w:spacing w:line="300" w:lineRule="auto"/>
        <w:rPr>
          <w:rFonts w:ascii="Arial" w:hAnsi="Arial" w:cs="Arial"/>
          <w:szCs w:val="20"/>
        </w:rPr>
      </w:pPr>
    </w:p>
    <w:p w14:paraId="15DB7A33" w14:textId="77777777" w:rsidR="00E64528" w:rsidRPr="00D405FF" w:rsidRDefault="00FC4CA4" w:rsidP="00E64528">
      <w:pPr>
        <w:pStyle w:val="Kop2"/>
        <w:tabs>
          <w:tab w:val="num" w:pos="756"/>
        </w:tabs>
        <w:spacing w:line="300" w:lineRule="auto"/>
        <w:ind w:left="756" w:hanging="576"/>
        <w:rPr>
          <w:rFonts w:ascii="Arial" w:hAnsi="Arial" w:cs="Arial"/>
          <w:kern w:val="32"/>
        </w:rPr>
      </w:pPr>
      <w:bookmarkStart w:id="60" w:name="_Toc512202463"/>
      <w:bookmarkStart w:id="61" w:name="_Toc526776155"/>
      <w:bookmarkStart w:id="62" w:name="_Toc370813662"/>
      <w:r w:rsidRPr="00D405FF">
        <w:rPr>
          <w:rFonts w:ascii="Arial" w:hAnsi="Arial" w:cs="Arial"/>
          <w:kern w:val="32"/>
        </w:rPr>
        <w:t>C</w:t>
      </w:r>
      <w:r w:rsidR="00E64528" w:rsidRPr="00D405FF">
        <w:rPr>
          <w:rFonts w:ascii="Arial" w:hAnsi="Arial" w:cs="Arial"/>
          <w:kern w:val="32"/>
        </w:rPr>
        <w:t>onformiteitenverklaring</w:t>
      </w:r>
      <w:bookmarkEnd w:id="60"/>
      <w:bookmarkEnd w:id="61"/>
      <w:r w:rsidR="00E64528" w:rsidRPr="00D405FF">
        <w:rPr>
          <w:rFonts w:ascii="Arial" w:hAnsi="Arial" w:cs="Arial"/>
          <w:kern w:val="32"/>
        </w:rPr>
        <w:t xml:space="preserve"> </w:t>
      </w:r>
    </w:p>
    <w:p w14:paraId="1FEBC44E" w14:textId="77777777" w:rsidR="00E64528" w:rsidRPr="00D405FF" w:rsidRDefault="00E64528" w:rsidP="00E64528">
      <w:pPr>
        <w:spacing w:line="300" w:lineRule="auto"/>
        <w:rPr>
          <w:rFonts w:ascii="Arial" w:hAnsi="Arial" w:cs="Arial"/>
          <w:szCs w:val="20"/>
        </w:rPr>
      </w:pPr>
      <w:r w:rsidRPr="00D405FF">
        <w:rPr>
          <w:rFonts w:ascii="Arial" w:hAnsi="Arial" w:cs="Arial"/>
          <w:szCs w:val="20"/>
        </w:rPr>
        <w:t>Door indiening van een inschrijving stemt de inschrijver in met alle beschreven voorwaarden en eisen in de aanbestedingsdocumenten</w:t>
      </w:r>
      <w:r w:rsidR="00DD45F0" w:rsidRPr="00D405FF">
        <w:rPr>
          <w:rFonts w:ascii="Arial" w:hAnsi="Arial" w:cs="Arial"/>
          <w:szCs w:val="20"/>
        </w:rPr>
        <w:t xml:space="preserve"> en verklaart te voldoen aan </w:t>
      </w:r>
      <w:r w:rsidR="00521E1C" w:rsidRPr="00D405FF">
        <w:rPr>
          <w:rFonts w:ascii="Arial" w:hAnsi="Arial" w:cs="Arial"/>
          <w:szCs w:val="20"/>
        </w:rPr>
        <w:t>alle</w:t>
      </w:r>
      <w:r w:rsidR="00DD45F0" w:rsidRPr="00D405FF">
        <w:rPr>
          <w:rFonts w:ascii="Arial" w:hAnsi="Arial" w:cs="Arial"/>
          <w:szCs w:val="20"/>
        </w:rPr>
        <w:t xml:space="preserve"> gestelde eisen</w:t>
      </w:r>
      <w:r w:rsidRPr="00D405FF">
        <w:rPr>
          <w:rFonts w:ascii="Arial" w:hAnsi="Arial" w:cs="Arial"/>
          <w:szCs w:val="20"/>
        </w:rPr>
        <w:t>. Gedurende de opdracht kan de inschrijver geen afstand doen van deze conformiteitenverklaring.</w:t>
      </w:r>
    </w:p>
    <w:p w14:paraId="32D6ACA5" w14:textId="77777777" w:rsidR="00E64528" w:rsidRPr="00D405FF" w:rsidRDefault="00E64528" w:rsidP="00E64528">
      <w:pPr>
        <w:rPr>
          <w:rFonts w:ascii="Arial" w:hAnsi="Arial" w:cs="Arial"/>
        </w:rPr>
      </w:pPr>
    </w:p>
    <w:p w14:paraId="70A9F447" w14:textId="77777777" w:rsidR="00A03AC7" w:rsidRPr="00D405FF" w:rsidRDefault="00FC4CA4" w:rsidP="00A03AC7">
      <w:pPr>
        <w:pStyle w:val="Kop2"/>
        <w:tabs>
          <w:tab w:val="num" w:pos="756"/>
        </w:tabs>
        <w:spacing w:line="300" w:lineRule="auto"/>
        <w:ind w:left="756" w:hanging="576"/>
        <w:rPr>
          <w:rFonts w:ascii="Arial" w:hAnsi="Arial" w:cs="Arial"/>
          <w:kern w:val="32"/>
        </w:rPr>
      </w:pPr>
      <w:bookmarkStart w:id="63" w:name="_Toc512202464"/>
      <w:bookmarkStart w:id="64" w:name="_Toc526776156"/>
      <w:r w:rsidRPr="00D405FF">
        <w:rPr>
          <w:rFonts w:ascii="Arial" w:hAnsi="Arial" w:cs="Arial"/>
          <w:kern w:val="32"/>
        </w:rPr>
        <w:t>G</w:t>
      </w:r>
      <w:r w:rsidR="00A03AC7" w:rsidRPr="00D405FF">
        <w:rPr>
          <w:rFonts w:ascii="Arial" w:hAnsi="Arial" w:cs="Arial"/>
          <w:kern w:val="32"/>
        </w:rPr>
        <w:t>estanddoening</w:t>
      </w:r>
      <w:bookmarkEnd w:id="62"/>
      <w:bookmarkEnd w:id="63"/>
      <w:bookmarkEnd w:id="64"/>
    </w:p>
    <w:p w14:paraId="430D4CCA" w14:textId="77777777" w:rsidR="003D5A4F" w:rsidRPr="00D405FF" w:rsidRDefault="00A03AC7" w:rsidP="00A34FF5">
      <w:pPr>
        <w:spacing w:line="300" w:lineRule="auto"/>
        <w:rPr>
          <w:rFonts w:ascii="Arial" w:hAnsi="Arial" w:cs="Arial"/>
          <w:szCs w:val="20"/>
        </w:rPr>
      </w:pPr>
      <w:r w:rsidRPr="00D405FF">
        <w:rPr>
          <w:rFonts w:ascii="Arial" w:hAnsi="Arial" w:cs="Arial"/>
          <w:szCs w:val="20"/>
        </w:rPr>
        <w:t>Inschrijver dient zijn inschrijving 90 dagen gestand te doen</w:t>
      </w:r>
      <w:r w:rsidR="0076277A" w:rsidRPr="00D405FF">
        <w:rPr>
          <w:rFonts w:ascii="Arial" w:hAnsi="Arial" w:cs="Arial"/>
          <w:szCs w:val="20"/>
        </w:rPr>
        <w:t xml:space="preserve"> na sluitingsdatum indiening inschrijvingen</w:t>
      </w:r>
      <w:r w:rsidRPr="00D405FF">
        <w:rPr>
          <w:rFonts w:ascii="Arial" w:hAnsi="Arial" w:cs="Arial"/>
          <w:szCs w:val="20"/>
        </w:rPr>
        <w:t xml:space="preserve">. </w:t>
      </w:r>
      <w:r w:rsidR="003D1856">
        <w:rPr>
          <w:rFonts w:ascii="Arial" w:hAnsi="Arial" w:cs="Arial"/>
          <w:szCs w:val="20"/>
        </w:rPr>
        <w:t xml:space="preserve"> </w:t>
      </w:r>
    </w:p>
    <w:p w14:paraId="7047CB1B" w14:textId="77777777" w:rsidR="003D1856" w:rsidRDefault="003D5A4F" w:rsidP="00C239A6">
      <w:pPr>
        <w:spacing w:line="300" w:lineRule="auto"/>
        <w:rPr>
          <w:rFonts w:ascii="Arial" w:hAnsi="Arial" w:cs="Arial"/>
          <w:szCs w:val="20"/>
        </w:rPr>
      </w:pPr>
      <w:r w:rsidRPr="003D5A4F">
        <w:rPr>
          <w:rFonts w:ascii="Arial" w:hAnsi="Arial" w:cs="Arial"/>
          <w:szCs w:val="20"/>
        </w:rPr>
        <w:t>Een termijn van gestanddoening is de periode dat een inschrijver de voorwaarden, waaronder hij bereid en in staat is de opdracht uit te voeren (bijvoorbeeld de prijs), garandeert. Na die termijn mag de aanbestedende niet meer verwachten dat de onderneming de opdracht (onder dezelfde voorwaarden) uitvoert.</w:t>
      </w:r>
      <w:r>
        <w:rPr>
          <w:rFonts w:ascii="Arial" w:hAnsi="Arial" w:cs="Arial"/>
          <w:szCs w:val="20"/>
        </w:rPr>
        <w:t xml:space="preserve"> </w:t>
      </w:r>
      <w:r w:rsidR="00C239A6" w:rsidRPr="00D405FF">
        <w:rPr>
          <w:rFonts w:ascii="Arial" w:hAnsi="Arial" w:cs="Arial"/>
          <w:szCs w:val="20"/>
        </w:rPr>
        <w:t xml:space="preserve">Een inschrijver kan zich na het indienen van zijn inschrijving niet terugtrekken. De inschrijving is voor de duur van de gestanddoeningstermijn (inclusief eventuele verlenging) bindend, onvoorwaardelijk en onherroepelijk. </w:t>
      </w:r>
    </w:p>
    <w:p w14:paraId="0D47AFF7" w14:textId="77777777" w:rsidR="004400A7" w:rsidRDefault="004400A7" w:rsidP="00C239A6">
      <w:pPr>
        <w:spacing w:line="300" w:lineRule="auto"/>
        <w:rPr>
          <w:rFonts w:ascii="Arial" w:hAnsi="Arial" w:cs="Arial"/>
          <w:szCs w:val="20"/>
        </w:rPr>
      </w:pPr>
    </w:p>
    <w:p w14:paraId="12365274" w14:textId="77777777" w:rsidR="00E57694" w:rsidRDefault="00C239A6" w:rsidP="00C239A6">
      <w:pPr>
        <w:spacing w:line="300" w:lineRule="auto"/>
        <w:rPr>
          <w:rFonts w:ascii="Arial" w:hAnsi="Arial" w:cs="Arial"/>
          <w:szCs w:val="20"/>
        </w:rPr>
      </w:pPr>
      <w:r w:rsidRPr="00D405FF">
        <w:rPr>
          <w:rFonts w:ascii="Arial" w:hAnsi="Arial" w:cs="Arial"/>
          <w:szCs w:val="20"/>
        </w:rPr>
        <w:t>In geval tegen de gunning een kort geding aanhangig wordt gemaakt</w:t>
      </w:r>
      <w:r w:rsidR="00E3111D">
        <w:rPr>
          <w:rFonts w:ascii="Arial" w:hAnsi="Arial" w:cs="Arial"/>
          <w:szCs w:val="20"/>
        </w:rPr>
        <w:t>,</w:t>
      </w:r>
      <w:r w:rsidRPr="00D405FF">
        <w:rPr>
          <w:rFonts w:ascii="Arial" w:hAnsi="Arial" w:cs="Arial"/>
          <w:szCs w:val="20"/>
        </w:rPr>
        <w:t xml:space="preserve"> doet de inschrijver zijn inschrijving gestan</w:t>
      </w:r>
      <w:r w:rsidR="00B1648E">
        <w:rPr>
          <w:rFonts w:ascii="Arial" w:hAnsi="Arial" w:cs="Arial"/>
          <w:szCs w:val="20"/>
        </w:rPr>
        <w:t xml:space="preserve">d tot minimaal 28 kalenderdagen </w:t>
      </w:r>
      <w:r w:rsidRPr="00D405FF">
        <w:rPr>
          <w:rFonts w:ascii="Arial" w:hAnsi="Arial" w:cs="Arial"/>
          <w:szCs w:val="20"/>
        </w:rPr>
        <w:t>na de uitspraak in kort geding.</w:t>
      </w:r>
    </w:p>
    <w:p w14:paraId="4ADF8BB9" w14:textId="255A1032" w:rsidR="00BE5B4A" w:rsidRDefault="003D1856" w:rsidP="00BE5B4A">
      <w:pPr>
        <w:spacing w:line="300" w:lineRule="auto"/>
        <w:rPr>
          <w:rFonts w:ascii="Arial" w:hAnsi="Arial" w:cs="Arial"/>
          <w:szCs w:val="20"/>
        </w:rPr>
      </w:pPr>
      <w:r>
        <w:rPr>
          <w:rFonts w:ascii="Arial" w:hAnsi="Arial" w:cs="Arial"/>
          <w:szCs w:val="20"/>
        </w:rPr>
        <w:t xml:space="preserve">In geval de aanbestedende dienst besluit tot </w:t>
      </w:r>
      <w:r w:rsidR="00F0575B">
        <w:rPr>
          <w:rFonts w:ascii="Arial" w:hAnsi="Arial" w:cs="Arial"/>
          <w:szCs w:val="20"/>
        </w:rPr>
        <w:t xml:space="preserve">het indienen van </w:t>
      </w:r>
      <w:r>
        <w:rPr>
          <w:rFonts w:ascii="Arial" w:hAnsi="Arial" w:cs="Arial"/>
          <w:szCs w:val="20"/>
        </w:rPr>
        <w:t>een a</w:t>
      </w:r>
      <w:r w:rsidR="004400A7">
        <w:rPr>
          <w:rFonts w:ascii="Arial" w:hAnsi="Arial" w:cs="Arial"/>
          <w:szCs w:val="20"/>
        </w:rPr>
        <w:t xml:space="preserve">dviesaanvraag bij </w:t>
      </w:r>
      <w:r w:rsidR="00E3111D">
        <w:rPr>
          <w:rFonts w:ascii="Arial" w:hAnsi="Arial" w:cs="Arial"/>
          <w:szCs w:val="20"/>
        </w:rPr>
        <w:t xml:space="preserve">het landelijk </w:t>
      </w:r>
      <w:r w:rsidR="004400A7">
        <w:rPr>
          <w:rFonts w:ascii="Arial" w:hAnsi="Arial" w:cs="Arial"/>
          <w:szCs w:val="20"/>
        </w:rPr>
        <w:t>Bureau Bibob (v</w:t>
      </w:r>
      <w:r w:rsidR="00E3111D">
        <w:rPr>
          <w:rFonts w:ascii="Arial" w:hAnsi="Arial" w:cs="Arial"/>
          <w:szCs w:val="20"/>
        </w:rPr>
        <w:t>ergelijk paragraaf 2.9), zal</w:t>
      </w:r>
      <w:r w:rsidR="004400A7">
        <w:rPr>
          <w:rFonts w:ascii="Arial" w:hAnsi="Arial" w:cs="Arial"/>
          <w:szCs w:val="20"/>
        </w:rPr>
        <w:t xml:space="preserve"> inschrijver worden gevraagd zijn inschrijving </w:t>
      </w:r>
      <w:r w:rsidR="00D02C82">
        <w:rPr>
          <w:rFonts w:ascii="Arial" w:hAnsi="Arial" w:cs="Arial"/>
          <w:szCs w:val="20"/>
        </w:rPr>
        <w:t>met 12 w</w:t>
      </w:r>
      <w:r w:rsidR="004D2145">
        <w:rPr>
          <w:rFonts w:ascii="Arial" w:hAnsi="Arial" w:cs="Arial"/>
          <w:szCs w:val="20"/>
        </w:rPr>
        <w:t>e</w:t>
      </w:r>
      <w:r w:rsidR="00D02C82">
        <w:rPr>
          <w:rFonts w:ascii="Arial" w:hAnsi="Arial" w:cs="Arial"/>
          <w:szCs w:val="20"/>
        </w:rPr>
        <w:t>ken bij een adviesaanvraag bij het Landelijk Bureau Bibob, maar met</w:t>
      </w:r>
      <w:r w:rsidR="004400A7">
        <w:rPr>
          <w:rFonts w:ascii="Arial" w:hAnsi="Arial" w:cs="Arial"/>
          <w:szCs w:val="20"/>
        </w:rPr>
        <w:t xml:space="preserve"> </w:t>
      </w:r>
      <w:r w:rsidR="00BE5B4A">
        <w:rPr>
          <w:rFonts w:ascii="Arial" w:hAnsi="Arial" w:cs="Arial"/>
          <w:szCs w:val="20"/>
        </w:rPr>
        <w:t xml:space="preserve">minimaal 10 kalenderdagen na </w:t>
      </w:r>
      <w:r w:rsidR="00141D21">
        <w:rPr>
          <w:rFonts w:ascii="Arial" w:hAnsi="Arial" w:cs="Arial"/>
          <w:szCs w:val="20"/>
        </w:rPr>
        <w:t xml:space="preserve">ontvangst van </w:t>
      </w:r>
      <w:r w:rsidR="00D02C82">
        <w:rPr>
          <w:rFonts w:ascii="Arial" w:hAnsi="Arial" w:cs="Arial"/>
          <w:szCs w:val="20"/>
        </w:rPr>
        <w:t xml:space="preserve">het </w:t>
      </w:r>
      <w:r w:rsidR="00BE5B4A">
        <w:rPr>
          <w:rFonts w:ascii="Arial" w:hAnsi="Arial" w:cs="Arial"/>
          <w:szCs w:val="20"/>
        </w:rPr>
        <w:t xml:space="preserve">advies van </w:t>
      </w:r>
      <w:r w:rsidR="00D02C82">
        <w:rPr>
          <w:rFonts w:ascii="Arial" w:hAnsi="Arial" w:cs="Arial"/>
          <w:szCs w:val="20"/>
        </w:rPr>
        <w:t>het</w:t>
      </w:r>
      <w:r w:rsidR="00BE5B4A">
        <w:rPr>
          <w:rFonts w:ascii="Arial" w:hAnsi="Arial" w:cs="Arial"/>
          <w:szCs w:val="20"/>
        </w:rPr>
        <w:t xml:space="preserve"> Bureau te verlengen.</w:t>
      </w:r>
    </w:p>
    <w:p w14:paraId="000A7177" w14:textId="77777777" w:rsidR="002073F9" w:rsidRPr="00D405FF" w:rsidRDefault="002073F9" w:rsidP="008E5A1F">
      <w:pPr>
        <w:spacing w:line="300" w:lineRule="auto"/>
        <w:rPr>
          <w:rFonts w:ascii="Arial" w:hAnsi="Arial" w:cs="Arial"/>
          <w:szCs w:val="20"/>
        </w:rPr>
      </w:pPr>
    </w:p>
    <w:p w14:paraId="2BAF8CF1" w14:textId="77777777" w:rsidR="0092130C" w:rsidRPr="00D405FF" w:rsidRDefault="00FC4CA4" w:rsidP="00504A40">
      <w:pPr>
        <w:pStyle w:val="Kop2"/>
        <w:tabs>
          <w:tab w:val="num" w:pos="756"/>
        </w:tabs>
        <w:spacing w:line="300" w:lineRule="auto"/>
        <w:ind w:left="756" w:hanging="576"/>
        <w:rPr>
          <w:rFonts w:ascii="Arial" w:hAnsi="Arial" w:cs="Arial"/>
          <w:kern w:val="32"/>
        </w:rPr>
      </w:pPr>
      <w:bookmarkStart w:id="65" w:name="_Toc512202465"/>
      <w:bookmarkStart w:id="66" w:name="_Toc526776157"/>
      <w:r w:rsidRPr="00D405FF">
        <w:rPr>
          <w:rFonts w:ascii="Arial" w:hAnsi="Arial" w:cs="Arial"/>
          <w:kern w:val="32"/>
        </w:rPr>
        <w:t>O</w:t>
      </w:r>
      <w:r w:rsidR="00504A40" w:rsidRPr="00D405FF">
        <w:rPr>
          <w:rFonts w:ascii="Arial" w:hAnsi="Arial" w:cs="Arial"/>
          <w:kern w:val="32"/>
        </w:rPr>
        <w:t>nduidelijkheid over inschrijving</w:t>
      </w:r>
      <w:bookmarkEnd w:id="65"/>
      <w:bookmarkEnd w:id="66"/>
    </w:p>
    <w:p w14:paraId="08BEC190" w14:textId="77777777" w:rsidR="00504A40" w:rsidRPr="00D405FF" w:rsidRDefault="0092130C" w:rsidP="00F3693F">
      <w:pPr>
        <w:spacing w:line="300" w:lineRule="auto"/>
        <w:rPr>
          <w:rFonts w:ascii="Arial" w:hAnsi="Arial" w:cs="Arial"/>
          <w:szCs w:val="20"/>
        </w:rPr>
      </w:pPr>
      <w:r w:rsidRPr="00D405FF">
        <w:rPr>
          <w:rFonts w:ascii="Arial" w:hAnsi="Arial" w:cs="Arial"/>
          <w:szCs w:val="20"/>
        </w:rPr>
        <w:t xml:space="preserve">De aanbestedende dienst kan de inschrijver te allen tijde om verduidelijking, </w:t>
      </w:r>
      <w:r w:rsidR="00A30592">
        <w:rPr>
          <w:rFonts w:ascii="Arial" w:hAnsi="Arial" w:cs="Arial"/>
          <w:szCs w:val="20"/>
        </w:rPr>
        <w:t>toelichting</w:t>
      </w:r>
      <w:r w:rsidRPr="00D405FF">
        <w:rPr>
          <w:rFonts w:ascii="Arial" w:hAnsi="Arial" w:cs="Arial"/>
          <w:szCs w:val="20"/>
        </w:rPr>
        <w:t xml:space="preserve"> en onderbouwing vragen.</w:t>
      </w:r>
      <w:r w:rsidR="00504A40" w:rsidRPr="00D405FF">
        <w:rPr>
          <w:rFonts w:ascii="Arial" w:hAnsi="Arial" w:cs="Arial"/>
          <w:szCs w:val="20"/>
        </w:rPr>
        <w:t xml:space="preserve"> De aangeleverde stukken bij de inschrijving kunnen zonder kennisgeving daartoe nader gecontroleerd worden. De inschrijver verleent zo nodig de volledige medewerking aan een eventueel nader onderzoek. </w:t>
      </w:r>
    </w:p>
    <w:p w14:paraId="1914616B" w14:textId="77777777" w:rsidR="00504A40" w:rsidRDefault="00504A40" w:rsidP="00F3693F">
      <w:pPr>
        <w:spacing w:line="300" w:lineRule="auto"/>
        <w:rPr>
          <w:rFonts w:ascii="Arial" w:hAnsi="Arial" w:cs="Arial"/>
          <w:szCs w:val="20"/>
        </w:rPr>
      </w:pPr>
    </w:p>
    <w:p w14:paraId="3DEA10E0" w14:textId="77777777" w:rsidR="0019349D" w:rsidRPr="00E57694" w:rsidRDefault="0019349D" w:rsidP="0019349D">
      <w:pPr>
        <w:spacing w:line="300" w:lineRule="auto"/>
        <w:rPr>
          <w:rFonts w:ascii="Arial" w:hAnsi="Arial" w:cs="Arial"/>
          <w:szCs w:val="20"/>
        </w:rPr>
      </w:pPr>
      <w:r w:rsidRPr="00E57694">
        <w:rPr>
          <w:rFonts w:ascii="Arial" w:hAnsi="Arial" w:cs="Arial"/>
          <w:szCs w:val="20"/>
        </w:rPr>
        <w:t xml:space="preserve">Inschrijver is zelf volledig verantwoordelijk voor het </w:t>
      </w:r>
      <w:r w:rsidR="00FF7FDF">
        <w:rPr>
          <w:rFonts w:ascii="Arial" w:hAnsi="Arial" w:cs="Arial"/>
          <w:szCs w:val="20"/>
        </w:rPr>
        <w:t xml:space="preserve">tijdig, </w:t>
      </w:r>
      <w:r w:rsidRPr="00E57694">
        <w:rPr>
          <w:rFonts w:ascii="Arial" w:hAnsi="Arial" w:cs="Arial"/>
          <w:szCs w:val="20"/>
        </w:rPr>
        <w:t xml:space="preserve">volledig en juist aanleveren van de </w:t>
      </w:r>
      <w:r>
        <w:rPr>
          <w:rFonts w:ascii="Arial" w:hAnsi="Arial" w:cs="Arial"/>
          <w:szCs w:val="20"/>
        </w:rPr>
        <w:t xml:space="preserve">gevraagde </w:t>
      </w:r>
      <w:r w:rsidRPr="00E57694">
        <w:rPr>
          <w:rFonts w:ascii="Arial" w:hAnsi="Arial" w:cs="Arial"/>
          <w:szCs w:val="20"/>
        </w:rPr>
        <w:t xml:space="preserve">informatie. Niet </w:t>
      </w:r>
      <w:r w:rsidR="00FF7FDF">
        <w:rPr>
          <w:rFonts w:ascii="Arial" w:hAnsi="Arial" w:cs="Arial"/>
          <w:szCs w:val="20"/>
        </w:rPr>
        <w:t xml:space="preserve">tijdig, niet </w:t>
      </w:r>
      <w:r w:rsidRPr="00E57694">
        <w:rPr>
          <w:rFonts w:ascii="Arial" w:hAnsi="Arial" w:cs="Arial"/>
          <w:szCs w:val="20"/>
        </w:rPr>
        <w:t>juiste of onvolledige ingeleverde informatie leidt tot uitsluiting van deze aanbesteding.</w:t>
      </w:r>
    </w:p>
    <w:p w14:paraId="57963465" w14:textId="77777777" w:rsidR="0019349D" w:rsidRPr="00D405FF" w:rsidRDefault="0019349D" w:rsidP="00F3693F">
      <w:pPr>
        <w:spacing w:line="300" w:lineRule="auto"/>
        <w:rPr>
          <w:rFonts w:ascii="Arial" w:hAnsi="Arial" w:cs="Arial"/>
          <w:szCs w:val="20"/>
        </w:rPr>
      </w:pPr>
    </w:p>
    <w:p w14:paraId="3864EA6C" w14:textId="77777777" w:rsidR="00504A40" w:rsidRPr="00D405FF" w:rsidRDefault="00504A40" w:rsidP="00F3693F">
      <w:pPr>
        <w:spacing w:line="300" w:lineRule="auto"/>
        <w:rPr>
          <w:rFonts w:ascii="Arial" w:hAnsi="Arial" w:cs="Arial"/>
          <w:szCs w:val="20"/>
        </w:rPr>
      </w:pPr>
      <w:r w:rsidRPr="00D405FF">
        <w:rPr>
          <w:rFonts w:ascii="Arial" w:hAnsi="Arial" w:cs="Arial"/>
          <w:szCs w:val="20"/>
        </w:rPr>
        <w:t>Het onjuist verstrekken van informatie kan worden aangemerkt als het afleggen van een valse verklaring en</w:t>
      </w:r>
      <w:r w:rsidR="001E7852" w:rsidRPr="00D405FF">
        <w:rPr>
          <w:rFonts w:ascii="Arial" w:hAnsi="Arial" w:cs="Arial"/>
          <w:szCs w:val="20"/>
        </w:rPr>
        <w:t>/of</w:t>
      </w:r>
      <w:r w:rsidRPr="00D405FF">
        <w:rPr>
          <w:rFonts w:ascii="Arial" w:hAnsi="Arial" w:cs="Arial"/>
          <w:szCs w:val="20"/>
        </w:rPr>
        <w:t xml:space="preserve"> kan leiden tot uitsluiting van verdere deelname aan de aanbesteding. Tevens kan overwogen worden aangifte te doen van valsheid in geschrifte. </w:t>
      </w:r>
    </w:p>
    <w:p w14:paraId="63013905" w14:textId="77777777" w:rsidR="000F7CC4" w:rsidRPr="00D405FF" w:rsidRDefault="00C92B6A" w:rsidP="001F14F8">
      <w:pPr>
        <w:pStyle w:val="Kop1"/>
        <w:spacing w:line="300" w:lineRule="auto"/>
        <w:rPr>
          <w:rFonts w:ascii="Arial" w:hAnsi="Arial" w:cs="Arial"/>
          <w:sz w:val="24"/>
        </w:rPr>
      </w:pPr>
      <w:bookmarkStart w:id="67" w:name="_Toc512202467"/>
      <w:bookmarkStart w:id="68" w:name="_Toc526776158"/>
      <w:bookmarkStart w:id="69" w:name="_Toc83177242"/>
      <w:bookmarkEnd w:id="8"/>
      <w:bookmarkEnd w:id="9"/>
      <w:r w:rsidRPr="00D405FF">
        <w:rPr>
          <w:rFonts w:ascii="Arial" w:hAnsi="Arial" w:cs="Arial"/>
          <w:sz w:val="24"/>
        </w:rPr>
        <w:lastRenderedPageBreak/>
        <w:t>Eisen ten aanzien van inschrijvers</w:t>
      </w:r>
      <w:bookmarkEnd w:id="67"/>
      <w:bookmarkEnd w:id="68"/>
    </w:p>
    <w:p w14:paraId="40F56270" w14:textId="77777777" w:rsidR="00C92B6A" w:rsidRDefault="00C92B6A" w:rsidP="001F14F8">
      <w:pPr>
        <w:spacing w:line="300" w:lineRule="auto"/>
        <w:rPr>
          <w:rFonts w:ascii="Arial" w:hAnsi="Arial" w:cs="Arial"/>
          <w:szCs w:val="20"/>
        </w:rPr>
      </w:pPr>
      <w:r w:rsidRPr="00D405FF">
        <w:rPr>
          <w:rFonts w:ascii="Arial" w:hAnsi="Arial" w:cs="Arial"/>
          <w:szCs w:val="20"/>
        </w:rPr>
        <w:t>Ten aanzien van inschrijvers gelden uitsluitingsgronden en geschiktheidseisen. Indien één of meer van de in dit hoofdstuk genoemde uitsluitingsgronden op u van toepassing zijn</w:t>
      </w:r>
      <w:r w:rsidR="009B53CF" w:rsidRPr="00D405FF">
        <w:rPr>
          <w:rFonts w:ascii="Arial" w:hAnsi="Arial" w:cs="Arial"/>
          <w:szCs w:val="20"/>
        </w:rPr>
        <w:t>,</w:t>
      </w:r>
      <w:r w:rsidRPr="00D405FF">
        <w:rPr>
          <w:rFonts w:ascii="Arial" w:hAnsi="Arial" w:cs="Arial"/>
          <w:szCs w:val="20"/>
        </w:rPr>
        <w:t xml:space="preserve"> wordt u </w:t>
      </w:r>
      <w:r w:rsidR="009B53CF" w:rsidRPr="00D405FF">
        <w:rPr>
          <w:rFonts w:ascii="Arial" w:hAnsi="Arial" w:cs="Arial"/>
          <w:szCs w:val="20"/>
        </w:rPr>
        <w:t xml:space="preserve">in principe </w:t>
      </w:r>
      <w:r w:rsidR="00DB2E64">
        <w:rPr>
          <w:rFonts w:ascii="Arial" w:hAnsi="Arial" w:cs="Arial"/>
          <w:szCs w:val="20"/>
        </w:rPr>
        <w:t xml:space="preserve">zonder vergoeding van kosten </w:t>
      </w:r>
      <w:r w:rsidRPr="00D405FF">
        <w:rPr>
          <w:rFonts w:ascii="Arial" w:hAnsi="Arial" w:cs="Arial"/>
          <w:szCs w:val="20"/>
        </w:rPr>
        <w:t xml:space="preserve">uitgesloten van inschrijving op deze aanbesteding. Dat gebeurt ook als u niet kunt voldoen aan één of meer van de in dit hoofdstuk genoemde geschiktheidseisen. </w:t>
      </w:r>
    </w:p>
    <w:p w14:paraId="20CE3290" w14:textId="77777777" w:rsidR="009B53CF" w:rsidRPr="00D405FF" w:rsidRDefault="009B53CF" w:rsidP="001F14F8">
      <w:pPr>
        <w:spacing w:line="300" w:lineRule="auto"/>
        <w:rPr>
          <w:rFonts w:ascii="Arial" w:hAnsi="Arial" w:cs="Arial"/>
          <w:szCs w:val="20"/>
        </w:rPr>
      </w:pPr>
    </w:p>
    <w:p w14:paraId="217689EB" w14:textId="77777777" w:rsidR="006C4574" w:rsidRPr="004356C5" w:rsidRDefault="009B53CF" w:rsidP="004356C5">
      <w:pPr>
        <w:pStyle w:val="Kop2"/>
        <w:tabs>
          <w:tab w:val="num" w:pos="756"/>
        </w:tabs>
        <w:spacing w:line="300" w:lineRule="auto"/>
        <w:ind w:left="756" w:hanging="576"/>
        <w:rPr>
          <w:rFonts w:ascii="Arial" w:hAnsi="Arial" w:cs="Arial"/>
          <w:kern w:val="32"/>
        </w:rPr>
      </w:pPr>
      <w:bookmarkStart w:id="70" w:name="_Toc370813665"/>
      <w:bookmarkStart w:id="71" w:name="_Toc512202468"/>
      <w:bookmarkStart w:id="72" w:name="_Toc526776159"/>
      <w:r w:rsidRPr="004356C5">
        <w:rPr>
          <w:rFonts w:ascii="Arial" w:hAnsi="Arial" w:cs="Arial"/>
          <w:kern w:val="32"/>
        </w:rPr>
        <w:t>U</w:t>
      </w:r>
      <w:r w:rsidR="00C92B6A" w:rsidRPr="004356C5">
        <w:rPr>
          <w:rFonts w:ascii="Arial" w:hAnsi="Arial" w:cs="Arial"/>
          <w:kern w:val="32"/>
        </w:rPr>
        <w:t>itsluitingsgronden</w:t>
      </w:r>
      <w:bookmarkEnd w:id="70"/>
      <w:bookmarkEnd w:id="71"/>
      <w:bookmarkEnd w:id="72"/>
    </w:p>
    <w:p w14:paraId="5B95BA69" w14:textId="4A8ECE9C" w:rsidR="006C4574" w:rsidRPr="004356C5" w:rsidRDefault="000A010E" w:rsidP="004356C5">
      <w:pPr>
        <w:spacing w:line="300" w:lineRule="auto"/>
        <w:rPr>
          <w:rFonts w:ascii="Arial" w:hAnsi="Arial" w:cs="Arial"/>
          <w:szCs w:val="20"/>
        </w:rPr>
      </w:pPr>
      <w:r w:rsidRPr="006C4574">
        <w:rPr>
          <w:rFonts w:ascii="Arial" w:hAnsi="Arial" w:cs="Arial"/>
          <w:szCs w:val="20"/>
        </w:rPr>
        <w:t>In deel IIIA,</w:t>
      </w:r>
      <w:r w:rsidR="00BB4051">
        <w:rPr>
          <w:rFonts w:ascii="Arial" w:hAnsi="Arial" w:cs="Arial"/>
          <w:szCs w:val="20"/>
        </w:rPr>
        <w:t xml:space="preserve"> </w:t>
      </w:r>
      <w:r w:rsidRPr="006C4574">
        <w:rPr>
          <w:rFonts w:ascii="Arial" w:hAnsi="Arial" w:cs="Arial"/>
          <w:szCs w:val="20"/>
        </w:rPr>
        <w:t xml:space="preserve">B en C </w:t>
      </w:r>
      <w:r w:rsidR="00F66B30">
        <w:rPr>
          <w:rFonts w:ascii="Arial" w:hAnsi="Arial" w:cs="Arial"/>
          <w:szCs w:val="20"/>
        </w:rPr>
        <w:t xml:space="preserve">van het UEA </w:t>
      </w:r>
      <w:r w:rsidRPr="006C4574">
        <w:rPr>
          <w:rFonts w:ascii="Arial" w:hAnsi="Arial" w:cs="Arial"/>
          <w:szCs w:val="20"/>
        </w:rPr>
        <w:t>heeft de aan</w:t>
      </w:r>
      <w:r w:rsidR="006C4574" w:rsidRPr="006C4574">
        <w:rPr>
          <w:rFonts w:ascii="Arial" w:hAnsi="Arial" w:cs="Arial"/>
          <w:szCs w:val="20"/>
        </w:rPr>
        <w:t xml:space="preserve">bestedende dienst </w:t>
      </w:r>
      <w:r w:rsidRPr="006C4574">
        <w:rPr>
          <w:rFonts w:ascii="Arial" w:hAnsi="Arial" w:cs="Arial"/>
          <w:szCs w:val="20"/>
        </w:rPr>
        <w:t xml:space="preserve">aangegeven welke uitsuitingsgronden hij </w:t>
      </w:r>
      <w:r w:rsidR="006B3573" w:rsidRPr="006C4574">
        <w:rPr>
          <w:rFonts w:ascii="Arial" w:hAnsi="Arial" w:cs="Arial"/>
          <w:szCs w:val="20"/>
        </w:rPr>
        <w:t xml:space="preserve">op grond van de artikelen 2.86 en 2.87 Aw </w:t>
      </w:r>
      <w:r w:rsidRPr="006C4574">
        <w:rPr>
          <w:rFonts w:ascii="Arial" w:hAnsi="Arial" w:cs="Arial"/>
          <w:szCs w:val="20"/>
        </w:rPr>
        <w:t>van toepassing verklaart. Inschrijver geeft aan of hij wel/niet voldoet en beantwoordt de gestelde vragen/verstrekt de gevraagde informatie.</w:t>
      </w:r>
    </w:p>
    <w:p w14:paraId="1A1D3746" w14:textId="77777777" w:rsidR="00B6289A" w:rsidRDefault="00B6289A" w:rsidP="004356C5">
      <w:pPr>
        <w:spacing w:line="300" w:lineRule="auto"/>
        <w:rPr>
          <w:rFonts w:ascii="Arial" w:hAnsi="Arial" w:cs="Arial"/>
          <w:szCs w:val="20"/>
        </w:rPr>
      </w:pPr>
    </w:p>
    <w:p w14:paraId="6DDE25D5" w14:textId="77777777" w:rsidR="00C4728B" w:rsidRPr="00185E06" w:rsidRDefault="006C4574" w:rsidP="004356C5">
      <w:pPr>
        <w:spacing w:line="300" w:lineRule="auto"/>
        <w:rPr>
          <w:rFonts w:ascii="Arial" w:hAnsi="Arial" w:cs="Arial"/>
          <w:szCs w:val="20"/>
        </w:rPr>
      </w:pPr>
      <w:r w:rsidRPr="00185E06">
        <w:rPr>
          <w:rFonts w:ascii="Arial" w:hAnsi="Arial" w:cs="Arial"/>
          <w:szCs w:val="20"/>
        </w:rPr>
        <w:t xml:space="preserve">De aanbestedende dienst </w:t>
      </w:r>
      <w:r w:rsidR="00C4728B" w:rsidRPr="00185E06">
        <w:rPr>
          <w:rFonts w:ascii="Arial" w:hAnsi="Arial" w:cs="Arial"/>
          <w:szCs w:val="20"/>
        </w:rPr>
        <w:t>verstaat in deel IIIC onder ernstige beroepsfout als bedoeld in artikel 2.87 lid 1 sub c A</w:t>
      </w:r>
      <w:r w:rsidR="00185E06" w:rsidRPr="00185E06">
        <w:rPr>
          <w:rFonts w:ascii="Arial" w:hAnsi="Arial" w:cs="Arial"/>
          <w:szCs w:val="20"/>
        </w:rPr>
        <w:t xml:space="preserve">w 2012 in ieder geval het in de </w:t>
      </w:r>
      <w:r w:rsidR="00C4728B" w:rsidRPr="00185E06">
        <w:rPr>
          <w:rFonts w:ascii="Arial" w:hAnsi="Arial" w:cs="Arial"/>
          <w:szCs w:val="20"/>
        </w:rPr>
        <w:t>uitoefening van het beroep of bedrijf:</w:t>
      </w:r>
    </w:p>
    <w:p w14:paraId="7E5E5F6D" w14:textId="77777777" w:rsidR="004356C5" w:rsidRDefault="00C4728B" w:rsidP="00C437C4">
      <w:pPr>
        <w:pStyle w:val="Lijstalinea"/>
        <w:numPr>
          <w:ilvl w:val="0"/>
          <w:numId w:val="28"/>
        </w:numPr>
        <w:spacing w:line="300" w:lineRule="auto"/>
        <w:rPr>
          <w:rFonts w:ascii="Arial" w:eastAsia="Times New Roman" w:hAnsi="Arial" w:cs="Arial"/>
          <w:sz w:val="20"/>
          <w:szCs w:val="20"/>
          <w:lang w:eastAsia="nl-NL"/>
        </w:rPr>
      </w:pPr>
      <w:r w:rsidRPr="00185E06">
        <w:rPr>
          <w:rFonts w:ascii="Arial" w:eastAsia="Times New Roman" w:hAnsi="Arial" w:cs="Arial"/>
          <w:sz w:val="20"/>
          <w:szCs w:val="20"/>
          <w:lang w:eastAsia="nl-NL"/>
        </w:rPr>
        <w:t>handelen of nal</w:t>
      </w:r>
      <w:r w:rsidR="00185E06">
        <w:rPr>
          <w:rFonts w:ascii="Arial" w:eastAsia="Times New Roman" w:hAnsi="Arial" w:cs="Arial"/>
          <w:sz w:val="20"/>
          <w:szCs w:val="20"/>
          <w:lang w:eastAsia="nl-NL"/>
        </w:rPr>
        <w:t>a</w:t>
      </w:r>
      <w:r w:rsidRPr="00185E06">
        <w:rPr>
          <w:rFonts w:ascii="Arial" w:eastAsia="Times New Roman" w:hAnsi="Arial" w:cs="Arial"/>
          <w:sz w:val="20"/>
          <w:szCs w:val="20"/>
          <w:lang w:eastAsia="nl-NL"/>
        </w:rPr>
        <w:t>ten waardoor lichamelijke integriteit van werknemers of andere personen ernstig in gevaar wordt gebracht;</w:t>
      </w:r>
    </w:p>
    <w:p w14:paraId="057FCCF7" w14:textId="77777777" w:rsidR="004356C5" w:rsidRDefault="00C4728B" w:rsidP="00C437C4">
      <w:pPr>
        <w:pStyle w:val="Lijstalinea"/>
        <w:numPr>
          <w:ilvl w:val="0"/>
          <w:numId w:val="28"/>
        </w:numPr>
        <w:spacing w:line="300" w:lineRule="auto"/>
        <w:rPr>
          <w:rFonts w:ascii="Arial" w:eastAsia="Times New Roman" w:hAnsi="Arial" w:cs="Arial"/>
          <w:sz w:val="20"/>
          <w:szCs w:val="20"/>
          <w:lang w:eastAsia="nl-NL"/>
        </w:rPr>
      </w:pPr>
      <w:r w:rsidRPr="004356C5">
        <w:rPr>
          <w:rFonts w:ascii="Arial" w:eastAsia="Times New Roman" w:hAnsi="Arial" w:cs="Arial"/>
          <w:sz w:val="20"/>
          <w:szCs w:val="20"/>
          <w:lang w:eastAsia="nl-NL"/>
        </w:rPr>
        <w:t>het begaan van overtredingen op het gebied van milieuwetgeving;</w:t>
      </w:r>
    </w:p>
    <w:p w14:paraId="12E6D6A8" w14:textId="77777777" w:rsidR="004356C5" w:rsidRDefault="00C4728B" w:rsidP="00C437C4">
      <w:pPr>
        <w:pStyle w:val="Lijstalinea"/>
        <w:numPr>
          <w:ilvl w:val="0"/>
          <w:numId w:val="28"/>
        </w:numPr>
        <w:spacing w:line="300" w:lineRule="auto"/>
        <w:rPr>
          <w:rFonts w:ascii="Arial" w:eastAsia="Times New Roman" w:hAnsi="Arial" w:cs="Arial"/>
          <w:sz w:val="20"/>
          <w:szCs w:val="20"/>
          <w:lang w:eastAsia="nl-NL"/>
        </w:rPr>
      </w:pPr>
      <w:r w:rsidRPr="004356C5">
        <w:rPr>
          <w:rFonts w:ascii="Arial" w:eastAsia="Times New Roman" w:hAnsi="Arial" w:cs="Arial"/>
          <w:sz w:val="20"/>
          <w:szCs w:val="20"/>
          <w:lang w:eastAsia="nl-NL"/>
        </w:rPr>
        <w:t>als gevolg van grove nalatigheid, opzet of bewuste roekeloosheid onrechtmatig handelen waardoor ernstige schade is of kan ontstaan;</w:t>
      </w:r>
    </w:p>
    <w:p w14:paraId="3CC5A3FA" w14:textId="77777777" w:rsidR="004356C5" w:rsidRDefault="00C4728B" w:rsidP="00C437C4">
      <w:pPr>
        <w:pStyle w:val="Lijstalinea"/>
        <w:numPr>
          <w:ilvl w:val="0"/>
          <w:numId w:val="28"/>
        </w:numPr>
        <w:spacing w:line="300" w:lineRule="auto"/>
        <w:rPr>
          <w:rFonts w:ascii="Arial" w:eastAsia="Times New Roman" w:hAnsi="Arial" w:cs="Arial"/>
          <w:sz w:val="20"/>
          <w:szCs w:val="20"/>
          <w:lang w:eastAsia="nl-NL"/>
        </w:rPr>
      </w:pPr>
      <w:r w:rsidRPr="004356C5">
        <w:rPr>
          <w:rFonts w:ascii="Arial" w:eastAsia="Times New Roman" w:hAnsi="Arial" w:cs="Arial"/>
          <w:sz w:val="20"/>
          <w:szCs w:val="20"/>
          <w:lang w:eastAsia="nl-NL"/>
        </w:rPr>
        <w:t>het begaan van gedragingen in strijd met voor het beroep of bedrijf relevante wet- en regelgeving, mededingingsrecht, tuchtregels, toezichtregels, gedragsregels of gedragscode;</w:t>
      </w:r>
    </w:p>
    <w:p w14:paraId="05308976" w14:textId="0DDD56E6" w:rsidR="004356C5" w:rsidRDefault="00C4728B" w:rsidP="00C437C4">
      <w:pPr>
        <w:pStyle w:val="Lijstalinea"/>
        <w:numPr>
          <w:ilvl w:val="0"/>
          <w:numId w:val="28"/>
        </w:numPr>
        <w:spacing w:line="300" w:lineRule="auto"/>
        <w:rPr>
          <w:rFonts w:ascii="Arial" w:eastAsia="Times New Roman" w:hAnsi="Arial" w:cs="Arial"/>
          <w:sz w:val="20"/>
          <w:szCs w:val="20"/>
          <w:lang w:eastAsia="nl-NL"/>
        </w:rPr>
      </w:pPr>
      <w:r w:rsidRPr="004356C5">
        <w:rPr>
          <w:rFonts w:ascii="Arial" w:eastAsia="Times New Roman" w:hAnsi="Arial" w:cs="Arial"/>
          <w:sz w:val="20"/>
          <w:szCs w:val="20"/>
          <w:lang w:eastAsia="nl-NL"/>
        </w:rPr>
        <w:t>het ver</w:t>
      </w:r>
      <w:r w:rsidR="00BB4051">
        <w:rPr>
          <w:rFonts w:ascii="Arial" w:eastAsia="Times New Roman" w:hAnsi="Arial" w:cs="Arial"/>
          <w:sz w:val="20"/>
          <w:szCs w:val="20"/>
          <w:lang w:eastAsia="nl-NL"/>
        </w:rPr>
        <w:t>r</w:t>
      </w:r>
      <w:r w:rsidRPr="004356C5">
        <w:rPr>
          <w:rFonts w:ascii="Arial" w:eastAsia="Times New Roman" w:hAnsi="Arial" w:cs="Arial"/>
          <w:sz w:val="20"/>
          <w:szCs w:val="20"/>
          <w:lang w:eastAsia="nl-NL"/>
        </w:rPr>
        <w:t>ichten van werkzaam</w:t>
      </w:r>
      <w:r w:rsidR="00185E06" w:rsidRPr="004356C5">
        <w:rPr>
          <w:rFonts w:ascii="Arial" w:eastAsia="Times New Roman" w:hAnsi="Arial" w:cs="Arial"/>
          <w:sz w:val="20"/>
          <w:szCs w:val="20"/>
          <w:lang w:eastAsia="nl-NL"/>
        </w:rPr>
        <w:t>heden die in strijd zijn met de openbare orde;</w:t>
      </w:r>
    </w:p>
    <w:p w14:paraId="32162CF7" w14:textId="77777777" w:rsidR="004356C5" w:rsidRDefault="00185E06" w:rsidP="00C437C4">
      <w:pPr>
        <w:pStyle w:val="Lijstalinea"/>
        <w:numPr>
          <w:ilvl w:val="0"/>
          <w:numId w:val="28"/>
        </w:numPr>
        <w:spacing w:line="300" w:lineRule="auto"/>
        <w:rPr>
          <w:rFonts w:ascii="Arial" w:eastAsia="Times New Roman" w:hAnsi="Arial" w:cs="Arial"/>
          <w:sz w:val="20"/>
          <w:szCs w:val="20"/>
          <w:lang w:eastAsia="nl-NL"/>
        </w:rPr>
      </w:pPr>
      <w:r w:rsidRPr="004356C5">
        <w:rPr>
          <w:rFonts w:ascii="Arial" w:eastAsia="Times New Roman" w:hAnsi="Arial" w:cs="Arial"/>
          <w:sz w:val="20"/>
          <w:szCs w:val="20"/>
          <w:lang w:eastAsia="nl-NL"/>
        </w:rPr>
        <w:t>alle andere delicten gedragingen en omstandigheden die naar hun aard zijn aan te merken als ernstige fout in de uitoefening van het beroep;</w:t>
      </w:r>
    </w:p>
    <w:p w14:paraId="17C7C2F2" w14:textId="1F0680E5" w:rsidR="00185E06" w:rsidRPr="004356C5" w:rsidRDefault="00185E06" w:rsidP="00C437C4">
      <w:pPr>
        <w:pStyle w:val="Lijstalinea"/>
        <w:numPr>
          <w:ilvl w:val="0"/>
          <w:numId w:val="28"/>
        </w:numPr>
        <w:spacing w:line="300" w:lineRule="auto"/>
        <w:rPr>
          <w:rFonts w:ascii="Arial" w:eastAsia="Times New Roman" w:hAnsi="Arial" w:cs="Arial"/>
          <w:sz w:val="20"/>
          <w:szCs w:val="20"/>
          <w:lang w:eastAsia="nl-NL"/>
        </w:rPr>
      </w:pPr>
      <w:r w:rsidRPr="004356C5">
        <w:rPr>
          <w:rFonts w:ascii="Arial" w:eastAsia="Times New Roman" w:hAnsi="Arial" w:cs="Arial"/>
          <w:sz w:val="20"/>
          <w:szCs w:val="20"/>
          <w:lang w:eastAsia="nl-NL"/>
        </w:rPr>
        <w:t xml:space="preserve">indien er, blijkend uit een Bibob-advies, gevaar bestaat dat een overheidsopdracht door </w:t>
      </w:r>
      <w:r w:rsidR="00BB4051" w:rsidRPr="004356C5">
        <w:rPr>
          <w:rFonts w:ascii="Arial" w:eastAsia="Times New Roman" w:hAnsi="Arial" w:cs="Arial"/>
          <w:sz w:val="20"/>
          <w:szCs w:val="20"/>
          <w:lang w:eastAsia="nl-NL"/>
        </w:rPr>
        <w:t>inschrijver/</w:t>
      </w:r>
      <w:r w:rsidRPr="004356C5">
        <w:rPr>
          <w:rFonts w:ascii="Arial" w:eastAsia="Times New Roman" w:hAnsi="Arial" w:cs="Arial"/>
          <w:sz w:val="20"/>
          <w:szCs w:val="20"/>
          <w:lang w:eastAsia="nl-NL"/>
        </w:rPr>
        <w:t xml:space="preserve"> opdrachtnemer zal worden gebruikt om:</w:t>
      </w:r>
    </w:p>
    <w:p w14:paraId="658E6EC4" w14:textId="77777777" w:rsidR="004356C5" w:rsidRDefault="00185E06" w:rsidP="000E2623">
      <w:pPr>
        <w:pStyle w:val="Lijstalinea"/>
        <w:numPr>
          <w:ilvl w:val="0"/>
          <w:numId w:val="18"/>
        </w:numPr>
        <w:spacing w:line="300" w:lineRule="auto"/>
        <w:rPr>
          <w:rFonts w:ascii="Arial" w:eastAsia="Times New Roman" w:hAnsi="Arial" w:cs="Arial"/>
          <w:sz w:val="20"/>
          <w:szCs w:val="20"/>
          <w:lang w:eastAsia="nl-NL"/>
        </w:rPr>
      </w:pPr>
      <w:r w:rsidRPr="00185E06">
        <w:rPr>
          <w:rFonts w:ascii="Arial" w:eastAsia="Times New Roman" w:hAnsi="Arial" w:cs="Arial"/>
          <w:sz w:val="20"/>
          <w:szCs w:val="20"/>
          <w:lang w:eastAsia="nl-NL"/>
        </w:rPr>
        <w:t>uit gepleegde strafbare feiten verkregen of te verkrijgen, op geld waardeerbare voordelen te benutten;</w:t>
      </w:r>
    </w:p>
    <w:p w14:paraId="243C3F87" w14:textId="77777777" w:rsidR="004356C5" w:rsidRDefault="00185E06" w:rsidP="000E2623">
      <w:pPr>
        <w:pStyle w:val="Lijstalinea"/>
        <w:numPr>
          <w:ilvl w:val="0"/>
          <w:numId w:val="18"/>
        </w:numPr>
        <w:spacing w:line="300" w:lineRule="auto"/>
        <w:rPr>
          <w:rFonts w:ascii="Arial" w:eastAsia="Times New Roman" w:hAnsi="Arial" w:cs="Arial"/>
          <w:sz w:val="20"/>
          <w:szCs w:val="20"/>
          <w:lang w:eastAsia="nl-NL"/>
        </w:rPr>
      </w:pPr>
      <w:r w:rsidRPr="004356C5">
        <w:rPr>
          <w:rFonts w:ascii="Arial" w:eastAsia="Times New Roman" w:hAnsi="Arial" w:cs="Arial"/>
          <w:sz w:val="20"/>
          <w:szCs w:val="20"/>
          <w:lang w:eastAsia="nl-NL"/>
        </w:rPr>
        <w:t>strafbare feiten te plegen, of</w:t>
      </w:r>
    </w:p>
    <w:p w14:paraId="365DEE38" w14:textId="77777777" w:rsidR="00185E06" w:rsidRPr="004356C5" w:rsidRDefault="00B1648E" w:rsidP="000E2623">
      <w:pPr>
        <w:pStyle w:val="Lijstalinea"/>
        <w:numPr>
          <w:ilvl w:val="0"/>
          <w:numId w:val="18"/>
        </w:numPr>
        <w:spacing w:line="300" w:lineRule="auto"/>
        <w:rPr>
          <w:rFonts w:ascii="Arial" w:eastAsia="Times New Roman" w:hAnsi="Arial" w:cs="Arial"/>
          <w:sz w:val="20"/>
          <w:szCs w:val="20"/>
          <w:lang w:eastAsia="nl-NL"/>
        </w:rPr>
      </w:pPr>
      <w:r>
        <w:rPr>
          <w:rFonts w:ascii="Arial" w:eastAsia="Times New Roman" w:hAnsi="Arial" w:cs="Arial"/>
          <w:sz w:val="20"/>
          <w:szCs w:val="20"/>
          <w:lang w:eastAsia="nl-NL"/>
        </w:rPr>
        <w:t>dat tenei</w:t>
      </w:r>
      <w:r w:rsidR="00185E06" w:rsidRPr="004356C5">
        <w:rPr>
          <w:rFonts w:ascii="Arial" w:eastAsia="Times New Roman" w:hAnsi="Arial" w:cs="Arial"/>
          <w:sz w:val="20"/>
          <w:szCs w:val="20"/>
          <w:lang w:eastAsia="nl-NL"/>
        </w:rPr>
        <w:t>nde een overheidsopdracht te sluiten een strafbaar feit is gepleegd.</w:t>
      </w:r>
    </w:p>
    <w:p w14:paraId="4C889B75" w14:textId="77777777" w:rsidR="00C4728B" w:rsidRPr="00185E06" w:rsidRDefault="00C4728B" w:rsidP="00C4728B">
      <w:pPr>
        <w:ind w:firstLine="284"/>
        <w:rPr>
          <w:rFonts w:ascii="Arial" w:hAnsi="Arial" w:cs="Arial"/>
          <w:szCs w:val="20"/>
        </w:rPr>
      </w:pPr>
    </w:p>
    <w:p w14:paraId="2FC0AB6D" w14:textId="77777777" w:rsidR="001017B0" w:rsidRDefault="001017B0" w:rsidP="001017B0">
      <w:pPr>
        <w:rPr>
          <w:rFonts w:ascii="Arial" w:hAnsi="Arial" w:cs="Arial"/>
          <w:szCs w:val="20"/>
        </w:rPr>
      </w:pPr>
    </w:p>
    <w:p w14:paraId="0D7D38DC" w14:textId="77777777" w:rsidR="001017B0" w:rsidRPr="004356C5" w:rsidRDefault="00E3111D" w:rsidP="004356C5">
      <w:pPr>
        <w:spacing w:line="300" w:lineRule="auto"/>
        <w:rPr>
          <w:rFonts w:ascii="Arial" w:hAnsi="Arial" w:cs="Arial"/>
          <w:szCs w:val="20"/>
        </w:rPr>
      </w:pPr>
      <w:r>
        <w:rPr>
          <w:rFonts w:ascii="Arial" w:hAnsi="Arial" w:cs="Arial"/>
          <w:szCs w:val="20"/>
        </w:rPr>
        <w:t>In het kader van de uitsluitings</w:t>
      </w:r>
      <w:r w:rsidR="001017B0" w:rsidRPr="004356C5">
        <w:rPr>
          <w:rFonts w:ascii="Arial" w:hAnsi="Arial" w:cs="Arial"/>
          <w:szCs w:val="20"/>
        </w:rPr>
        <w:t xml:space="preserve">gronden dient inschrijver bij inschrijving een verklaring in te leveren dat zijn inschrijving niet tot stand is gekomen onder invloed van een overeenkomst, besluit of </w:t>
      </w:r>
      <w:r w:rsidR="004356C5">
        <w:rPr>
          <w:rFonts w:ascii="Arial" w:hAnsi="Arial" w:cs="Arial"/>
          <w:szCs w:val="20"/>
        </w:rPr>
        <w:t xml:space="preserve">gedraging die in </w:t>
      </w:r>
      <w:r w:rsidR="001017B0" w:rsidRPr="004356C5">
        <w:rPr>
          <w:rFonts w:ascii="Arial" w:hAnsi="Arial" w:cs="Arial"/>
          <w:szCs w:val="20"/>
        </w:rPr>
        <w:t>strijd is met de Nederlandse en Europese mededingingsreg</w:t>
      </w:r>
      <w:r>
        <w:rPr>
          <w:rFonts w:ascii="Arial" w:hAnsi="Arial" w:cs="Arial"/>
          <w:szCs w:val="20"/>
        </w:rPr>
        <w:t xml:space="preserve">els (collusie). Het gaat om </w:t>
      </w:r>
      <w:r w:rsidR="001017B0" w:rsidRPr="004356C5">
        <w:rPr>
          <w:rFonts w:ascii="Arial" w:hAnsi="Arial" w:cs="Arial"/>
          <w:szCs w:val="20"/>
        </w:rPr>
        <w:t>de Verklaring bestuurder omtrent rechtmatigheid inschrijving. N.B.: Deze verklaring kan niet in volmacht worden getekend, maar enkel door de statutair bestuurder!).</w:t>
      </w:r>
    </w:p>
    <w:p w14:paraId="17FB159C" w14:textId="77777777" w:rsidR="001017B0" w:rsidRPr="004356C5" w:rsidRDefault="001017B0" w:rsidP="004356C5">
      <w:pPr>
        <w:pStyle w:val="Lijstalinea"/>
        <w:spacing w:line="300" w:lineRule="auto"/>
        <w:ind w:left="360"/>
        <w:rPr>
          <w:rFonts w:ascii="Arial" w:eastAsia="Times New Roman" w:hAnsi="Arial" w:cs="Arial"/>
          <w:sz w:val="20"/>
          <w:szCs w:val="20"/>
          <w:lang w:eastAsia="nl-NL"/>
        </w:rPr>
      </w:pPr>
    </w:p>
    <w:p w14:paraId="1678B24E" w14:textId="7C13BBDE" w:rsidR="001017B0" w:rsidRPr="004356C5" w:rsidRDefault="00185E06" w:rsidP="004356C5">
      <w:pPr>
        <w:spacing w:line="300" w:lineRule="auto"/>
        <w:rPr>
          <w:rFonts w:ascii="Arial" w:hAnsi="Arial" w:cs="Arial"/>
          <w:szCs w:val="20"/>
        </w:rPr>
      </w:pPr>
      <w:r w:rsidRPr="004356C5">
        <w:rPr>
          <w:rFonts w:ascii="Arial" w:hAnsi="Arial" w:cs="Arial"/>
          <w:szCs w:val="20"/>
        </w:rPr>
        <w:t xml:space="preserve">In het kader van de uitsluitingsgronden wordt inschrijver op eerste verzoek (binnen </w:t>
      </w:r>
      <w:r w:rsidR="00B6289A" w:rsidRPr="004D2145">
        <w:rPr>
          <w:rFonts w:ascii="Arial" w:hAnsi="Arial" w:cs="Arial"/>
          <w:szCs w:val="20"/>
        </w:rPr>
        <w:t>14</w:t>
      </w:r>
      <w:r w:rsidRPr="004356C5">
        <w:rPr>
          <w:rFonts w:ascii="Arial" w:hAnsi="Arial" w:cs="Arial"/>
          <w:szCs w:val="20"/>
        </w:rPr>
        <w:t xml:space="preserve"> dagen na </w:t>
      </w:r>
      <w:r w:rsidR="00E3111D">
        <w:rPr>
          <w:rFonts w:ascii="Arial" w:hAnsi="Arial" w:cs="Arial"/>
          <w:szCs w:val="20"/>
        </w:rPr>
        <w:t>verzend</w:t>
      </w:r>
      <w:r w:rsidR="008934D3" w:rsidRPr="004356C5">
        <w:rPr>
          <w:rFonts w:ascii="Arial" w:hAnsi="Arial" w:cs="Arial"/>
          <w:szCs w:val="20"/>
        </w:rPr>
        <w:t xml:space="preserve">ing van de </w:t>
      </w:r>
      <w:r w:rsidRPr="004356C5">
        <w:rPr>
          <w:rFonts w:ascii="Arial" w:hAnsi="Arial" w:cs="Arial"/>
          <w:szCs w:val="20"/>
        </w:rPr>
        <w:t>voorlopige gunning) gevraagd om de volgende bewijsmiddelen te overleggen:</w:t>
      </w:r>
    </w:p>
    <w:p w14:paraId="2F5D0964" w14:textId="77777777" w:rsidR="00185E06" w:rsidRPr="00C437C4" w:rsidRDefault="00185E06" w:rsidP="00C437C4">
      <w:pPr>
        <w:pStyle w:val="Lijstalinea"/>
        <w:numPr>
          <w:ilvl w:val="0"/>
          <w:numId w:val="29"/>
        </w:numPr>
        <w:spacing w:line="300" w:lineRule="auto"/>
        <w:rPr>
          <w:rFonts w:ascii="Arial" w:hAnsi="Arial" w:cs="Arial"/>
          <w:szCs w:val="20"/>
        </w:rPr>
      </w:pPr>
      <w:r w:rsidRPr="00C437C4">
        <w:rPr>
          <w:rFonts w:ascii="Arial" w:hAnsi="Arial" w:cs="Arial"/>
          <w:szCs w:val="20"/>
        </w:rPr>
        <w:t>uittreksel handelsregister KvK dat op de datum van indienen van de inschrijving niet ouder is dan 6 maanden;</w:t>
      </w:r>
    </w:p>
    <w:p w14:paraId="1F3E1DDE" w14:textId="77777777" w:rsidR="00185E06" w:rsidRPr="00C437C4" w:rsidRDefault="00185E06" w:rsidP="00C437C4">
      <w:pPr>
        <w:pStyle w:val="Lijstalinea"/>
        <w:numPr>
          <w:ilvl w:val="0"/>
          <w:numId w:val="29"/>
        </w:numPr>
        <w:spacing w:line="300" w:lineRule="auto"/>
        <w:rPr>
          <w:rFonts w:ascii="Arial" w:hAnsi="Arial" w:cs="Arial"/>
          <w:szCs w:val="20"/>
        </w:rPr>
      </w:pPr>
      <w:r w:rsidRPr="00C437C4">
        <w:rPr>
          <w:rFonts w:ascii="Arial" w:hAnsi="Arial" w:cs="Arial"/>
          <w:szCs w:val="20"/>
        </w:rPr>
        <w:t>Gedragsverklaring aanbesteden die op de datum van indienen inschrijving niet ouder is dan 2 jaren;</w:t>
      </w:r>
    </w:p>
    <w:p w14:paraId="2D0C8DA4" w14:textId="77777777" w:rsidR="00185E06" w:rsidRPr="00C437C4" w:rsidRDefault="00185E06" w:rsidP="00C437C4">
      <w:pPr>
        <w:pStyle w:val="Lijstalinea"/>
        <w:numPr>
          <w:ilvl w:val="0"/>
          <w:numId w:val="29"/>
        </w:numPr>
        <w:spacing w:line="300" w:lineRule="auto"/>
        <w:rPr>
          <w:rFonts w:ascii="Arial" w:hAnsi="Arial" w:cs="Arial"/>
          <w:szCs w:val="20"/>
        </w:rPr>
      </w:pPr>
      <w:r w:rsidRPr="00C437C4">
        <w:rPr>
          <w:rFonts w:ascii="Arial" w:hAnsi="Arial" w:cs="Arial"/>
          <w:szCs w:val="20"/>
        </w:rPr>
        <w:t>Verklaring belastingdienst die op datum van indienen van de inschrijv</w:t>
      </w:r>
      <w:r w:rsidR="001017B0" w:rsidRPr="00C437C4">
        <w:rPr>
          <w:rFonts w:ascii="Arial" w:hAnsi="Arial" w:cs="Arial"/>
          <w:szCs w:val="20"/>
        </w:rPr>
        <w:t>ing niet ouder is dan 6 maanden;</w:t>
      </w:r>
    </w:p>
    <w:p w14:paraId="56C9A2BD" w14:textId="77777777" w:rsidR="00C92B6A" w:rsidRPr="00A56CA1" w:rsidRDefault="003B7C79" w:rsidP="007A29DB">
      <w:pPr>
        <w:pStyle w:val="Kop2"/>
        <w:tabs>
          <w:tab w:val="num" w:pos="756"/>
        </w:tabs>
        <w:spacing w:line="300" w:lineRule="auto"/>
        <w:ind w:left="756" w:hanging="576"/>
        <w:rPr>
          <w:rFonts w:ascii="Arial" w:hAnsi="Arial" w:cs="Arial"/>
          <w:kern w:val="32"/>
        </w:rPr>
      </w:pPr>
      <w:bookmarkStart w:id="73" w:name="_Toc370813666"/>
      <w:bookmarkStart w:id="74" w:name="_Toc512202469"/>
      <w:bookmarkStart w:id="75" w:name="_Toc526776160"/>
      <w:r w:rsidRPr="00A56CA1">
        <w:rPr>
          <w:rFonts w:ascii="Arial" w:hAnsi="Arial" w:cs="Arial"/>
          <w:kern w:val="32"/>
        </w:rPr>
        <w:lastRenderedPageBreak/>
        <w:t>G</w:t>
      </w:r>
      <w:r w:rsidR="00C92B6A" w:rsidRPr="00A56CA1">
        <w:rPr>
          <w:rFonts w:ascii="Arial" w:hAnsi="Arial" w:cs="Arial"/>
          <w:kern w:val="32"/>
        </w:rPr>
        <w:t>eschiktheidseisen</w:t>
      </w:r>
      <w:bookmarkEnd w:id="73"/>
      <w:bookmarkEnd w:id="74"/>
      <w:bookmarkEnd w:id="75"/>
    </w:p>
    <w:p w14:paraId="10751317" w14:textId="77777777" w:rsidR="00F66B30" w:rsidRDefault="00F66B30" w:rsidP="00D50CE7">
      <w:pPr>
        <w:spacing w:line="300" w:lineRule="auto"/>
        <w:rPr>
          <w:rFonts w:ascii="Arial" w:hAnsi="Arial" w:cs="Arial"/>
          <w:szCs w:val="20"/>
        </w:rPr>
      </w:pPr>
      <w:r>
        <w:rPr>
          <w:rFonts w:ascii="Arial" w:hAnsi="Arial" w:cs="Arial"/>
          <w:szCs w:val="20"/>
        </w:rPr>
        <w:t>In deel IV van het UEA geeft inschrijver aan dat hij voldoet aan de geschiktheidseisen (in het UEA selectiecriteria genoemd) die hieronder zijn genoemd.</w:t>
      </w:r>
    </w:p>
    <w:p w14:paraId="766A1871" w14:textId="77777777" w:rsidR="003B7C79" w:rsidRPr="00D405FF" w:rsidRDefault="003B7C79" w:rsidP="00D50CE7">
      <w:pPr>
        <w:spacing w:line="300" w:lineRule="auto"/>
        <w:rPr>
          <w:rFonts w:ascii="Arial" w:hAnsi="Arial" w:cs="Arial"/>
          <w:szCs w:val="20"/>
        </w:rPr>
      </w:pPr>
      <w:bookmarkStart w:id="76" w:name="_Toc355260879"/>
    </w:p>
    <w:p w14:paraId="5F38A501" w14:textId="77777777" w:rsidR="00D50CE7" w:rsidRPr="00D405FF" w:rsidRDefault="00F66B30" w:rsidP="003B7C79">
      <w:pPr>
        <w:pStyle w:val="Kop4"/>
        <w:numPr>
          <w:ilvl w:val="0"/>
          <w:numId w:val="0"/>
        </w:numPr>
        <w:spacing w:line="300" w:lineRule="auto"/>
        <w:ind w:left="1440"/>
        <w:rPr>
          <w:rFonts w:ascii="Arial" w:hAnsi="Arial" w:cs="Arial"/>
          <w:b w:val="0"/>
          <w:i/>
        </w:rPr>
      </w:pPr>
      <w:bookmarkStart w:id="77" w:name="_Toc361845896"/>
      <w:r>
        <w:rPr>
          <w:rFonts w:ascii="Arial" w:hAnsi="Arial" w:cs="Arial"/>
          <w:b w:val="0"/>
          <w:i/>
        </w:rPr>
        <w:t>Geschiktheidse</w:t>
      </w:r>
      <w:r w:rsidR="00D50CE7" w:rsidRPr="00D405FF">
        <w:rPr>
          <w:rFonts w:ascii="Arial" w:hAnsi="Arial" w:cs="Arial"/>
          <w:b w:val="0"/>
          <w:i/>
        </w:rPr>
        <w:t>isen m.b.t. financiële en economische draagkracht</w:t>
      </w:r>
      <w:bookmarkEnd w:id="77"/>
    </w:p>
    <w:bookmarkEnd w:id="76"/>
    <w:p w14:paraId="1B1EFE3E" w14:textId="77777777" w:rsidR="00764F80" w:rsidRPr="00D405FF" w:rsidRDefault="00D50CE7" w:rsidP="0063348D">
      <w:pPr>
        <w:spacing w:line="300" w:lineRule="auto"/>
        <w:rPr>
          <w:rFonts w:ascii="Arial" w:hAnsi="Arial" w:cs="Arial"/>
          <w:szCs w:val="20"/>
        </w:rPr>
      </w:pPr>
      <w:r w:rsidRPr="00D405FF">
        <w:rPr>
          <w:rFonts w:ascii="Arial" w:hAnsi="Arial" w:cs="Arial"/>
          <w:szCs w:val="20"/>
        </w:rPr>
        <w:t xml:space="preserve">De opdrachtnemer dient te beschikken over voldoende financiële en economische draagkracht om de opdracht uit te voeren. </w:t>
      </w:r>
    </w:p>
    <w:p w14:paraId="0F0C5310" w14:textId="77777777" w:rsidR="00764F80" w:rsidRPr="00D405FF" w:rsidRDefault="00764F80" w:rsidP="0063348D">
      <w:pPr>
        <w:spacing w:line="300" w:lineRule="auto"/>
        <w:rPr>
          <w:rFonts w:ascii="Arial" w:hAnsi="Arial" w:cs="Arial"/>
          <w:szCs w:val="20"/>
        </w:rPr>
      </w:pPr>
    </w:p>
    <w:p w14:paraId="66DB4BAD" w14:textId="7E876FFC" w:rsidR="008964DD" w:rsidRPr="00D405FF" w:rsidRDefault="00F66B30" w:rsidP="0063348D">
      <w:pPr>
        <w:spacing w:line="300" w:lineRule="auto"/>
        <w:rPr>
          <w:rFonts w:ascii="Arial" w:hAnsi="Arial" w:cs="Arial"/>
          <w:szCs w:val="20"/>
        </w:rPr>
      </w:pPr>
      <w:r>
        <w:rPr>
          <w:rFonts w:ascii="Arial" w:hAnsi="Arial" w:cs="Arial"/>
          <w:szCs w:val="20"/>
        </w:rPr>
        <w:t xml:space="preserve">Op eerste verzoek (binnen </w:t>
      </w:r>
      <w:r w:rsidR="00E3111D" w:rsidRPr="004D2145">
        <w:rPr>
          <w:rFonts w:ascii="Arial" w:hAnsi="Arial" w:cs="Arial"/>
          <w:szCs w:val="20"/>
        </w:rPr>
        <w:t>14</w:t>
      </w:r>
      <w:r>
        <w:rPr>
          <w:rFonts w:ascii="Arial" w:hAnsi="Arial" w:cs="Arial"/>
          <w:szCs w:val="20"/>
        </w:rPr>
        <w:t xml:space="preserve"> dagen na </w:t>
      </w:r>
      <w:r w:rsidR="008934D3">
        <w:rPr>
          <w:rFonts w:ascii="Arial" w:hAnsi="Arial" w:cs="Arial"/>
          <w:szCs w:val="20"/>
        </w:rPr>
        <w:t xml:space="preserve">verzending van de </w:t>
      </w:r>
      <w:r>
        <w:rPr>
          <w:rFonts w:ascii="Arial" w:hAnsi="Arial" w:cs="Arial"/>
          <w:szCs w:val="20"/>
        </w:rPr>
        <w:t>voorlopige gu</w:t>
      </w:r>
      <w:r w:rsidR="005858C4">
        <w:rPr>
          <w:rFonts w:ascii="Arial" w:hAnsi="Arial" w:cs="Arial"/>
          <w:szCs w:val="20"/>
        </w:rPr>
        <w:t>nning) dient inschrijver dit aan</w:t>
      </w:r>
      <w:r>
        <w:rPr>
          <w:rFonts w:ascii="Arial" w:hAnsi="Arial" w:cs="Arial"/>
          <w:szCs w:val="20"/>
        </w:rPr>
        <w:t xml:space="preserve"> te tonen door bewijzen te overleggen dat hij </w:t>
      </w:r>
      <w:r w:rsidR="0063348D" w:rsidRPr="00D405FF">
        <w:rPr>
          <w:rFonts w:ascii="Arial" w:hAnsi="Arial" w:cs="Arial"/>
          <w:szCs w:val="20"/>
        </w:rPr>
        <w:t xml:space="preserve">over </w:t>
      </w:r>
      <w:r w:rsidR="008964DD" w:rsidRPr="00D405FF">
        <w:rPr>
          <w:rFonts w:ascii="Arial" w:hAnsi="Arial" w:cs="Arial"/>
          <w:szCs w:val="20"/>
        </w:rPr>
        <w:t xml:space="preserve">een </w:t>
      </w:r>
      <w:r w:rsidR="0063348D" w:rsidRPr="00D405FF">
        <w:rPr>
          <w:rFonts w:ascii="Arial" w:hAnsi="Arial" w:cs="Arial"/>
          <w:szCs w:val="20"/>
        </w:rPr>
        <w:t xml:space="preserve">afdoende </w:t>
      </w:r>
      <w:r>
        <w:rPr>
          <w:rFonts w:ascii="Arial" w:hAnsi="Arial" w:cs="Arial"/>
          <w:szCs w:val="20"/>
        </w:rPr>
        <w:t xml:space="preserve">en geldige </w:t>
      </w:r>
      <w:r w:rsidR="008964DD" w:rsidRPr="00D405FF">
        <w:rPr>
          <w:rFonts w:ascii="Arial" w:hAnsi="Arial" w:cs="Arial"/>
          <w:szCs w:val="20"/>
        </w:rPr>
        <w:t>verzekering</w:t>
      </w:r>
      <w:r w:rsidR="0063348D" w:rsidRPr="00D405FF">
        <w:rPr>
          <w:rFonts w:ascii="Arial" w:hAnsi="Arial" w:cs="Arial"/>
          <w:szCs w:val="20"/>
        </w:rPr>
        <w:t xml:space="preserve"> ter dekking </w:t>
      </w:r>
      <w:r w:rsidR="008964DD" w:rsidRPr="00D405FF">
        <w:rPr>
          <w:rFonts w:ascii="Arial" w:hAnsi="Arial" w:cs="Arial"/>
          <w:szCs w:val="20"/>
        </w:rPr>
        <w:t>van beroeps</w:t>
      </w:r>
      <w:r>
        <w:rPr>
          <w:rFonts w:ascii="Arial" w:hAnsi="Arial" w:cs="Arial"/>
          <w:szCs w:val="20"/>
        </w:rPr>
        <w:t>-en bedrijfs</w:t>
      </w:r>
      <w:r w:rsidR="008964DD" w:rsidRPr="00D405FF">
        <w:rPr>
          <w:rFonts w:ascii="Arial" w:hAnsi="Arial" w:cs="Arial"/>
          <w:szCs w:val="20"/>
        </w:rPr>
        <w:t>risico’s</w:t>
      </w:r>
      <w:r>
        <w:rPr>
          <w:rFonts w:ascii="Arial" w:hAnsi="Arial" w:cs="Arial"/>
          <w:szCs w:val="20"/>
        </w:rPr>
        <w:t xml:space="preserve"> beschikt</w:t>
      </w:r>
      <w:r w:rsidR="008964DD" w:rsidRPr="00D405FF">
        <w:rPr>
          <w:rFonts w:ascii="Arial" w:hAnsi="Arial" w:cs="Arial"/>
          <w:szCs w:val="20"/>
        </w:rPr>
        <w:t>:</w:t>
      </w:r>
    </w:p>
    <w:p w14:paraId="05F314E7" w14:textId="77777777" w:rsidR="008964DD" w:rsidRPr="00D405FF" w:rsidRDefault="008964DD" w:rsidP="000E2623">
      <w:pPr>
        <w:pStyle w:val="Lijstalinea"/>
        <w:numPr>
          <w:ilvl w:val="0"/>
          <w:numId w:val="14"/>
        </w:numPr>
        <w:spacing w:line="300" w:lineRule="auto"/>
        <w:rPr>
          <w:rFonts w:ascii="Arial" w:hAnsi="Arial" w:cs="Arial"/>
          <w:sz w:val="20"/>
          <w:szCs w:val="20"/>
        </w:rPr>
      </w:pPr>
      <w:r w:rsidRPr="00D405FF">
        <w:rPr>
          <w:rFonts w:ascii="Arial" w:hAnsi="Arial" w:cs="Arial"/>
          <w:sz w:val="20"/>
          <w:szCs w:val="20"/>
        </w:rPr>
        <w:t xml:space="preserve">In ieder geval dient de verzekering de </w:t>
      </w:r>
      <w:r w:rsidR="00AF4CFE">
        <w:rPr>
          <w:rFonts w:ascii="Arial" w:hAnsi="Arial" w:cs="Arial"/>
          <w:sz w:val="20"/>
          <w:szCs w:val="20"/>
        </w:rPr>
        <w:t>beroeps</w:t>
      </w:r>
      <w:r w:rsidRPr="00D405FF">
        <w:rPr>
          <w:rFonts w:ascii="Arial" w:hAnsi="Arial" w:cs="Arial"/>
          <w:sz w:val="20"/>
          <w:szCs w:val="20"/>
        </w:rPr>
        <w:t xml:space="preserve">aansprakelijkheid behorende bij deze opdracht te dekken, alsmede de in uw branche gebruikelijke dekking van overige aansprakelijkheden, zoals wettelijke aansprakelijkheden of claims van onderaannemers. </w:t>
      </w:r>
    </w:p>
    <w:p w14:paraId="5975885B" w14:textId="77777777" w:rsidR="00496DAF" w:rsidRPr="00D405FF" w:rsidRDefault="008964DD" w:rsidP="000E2623">
      <w:pPr>
        <w:pStyle w:val="Lijstalinea"/>
        <w:numPr>
          <w:ilvl w:val="0"/>
          <w:numId w:val="14"/>
        </w:numPr>
        <w:spacing w:line="300" w:lineRule="auto"/>
        <w:rPr>
          <w:rFonts w:ascii="Arial" w:hAnsi="Arial" w:cs="Arial"/>
          <w:sz w:val="20"/>
          <w:szCs w:val="20"/>
        </w:rPr>
      </w:pPr>
      <w:r w:rsidRPr="00D405FF">
        <w:rPr>
          <w:rFonts w:ascii="Arial" w:hAnsi="Arial" w:cs="Arial"/>
          <w:sz w:val="20"/>
          <w:szCs w:val="20"/>
        </w:rPr>
        <w:t xml:space="preserve">De contractuele aansprakelijkheid van de aan de gemeente Zaanstad te vergoeden schade </w:t>
      </w:r>
      <w:r w:rsidR="00496DAF" w:rsidRPr="00D405FF">
        <w:rPr>
          <w:rFonts w:ascii="Arial" w:hAnsi="Arial" w:cs="Arial"/>
          <w:sz w:val="20"/>
          <w:szCs w:val="20"/>
        </w:rPr>
        <w:t xml:space="preserve">is </w:t>
      </w:r>
      <w:r w:rsidRPr="00D405FF">
        <w:rPr>
          <w:rFonts w:ascii="Arial" w:hAnsi="Arial" w:cs="Arial"/>
          <w:sz w:val="20"/>
          <w:szCs w:val="20"/>
        </w:rPr>
        <w:t>maximaal 2,5 miljoen euro per gebeurtenis en maximaal 5 miljoen euro per jaar.</w:t>
      </w:r>
    </w:p>
    <w:p w14:paraId="0CFCEBDF" w14:textId="77777777" w:rsidR="00496DAF" w:rsidRPr="00AF4CFE" w:rsidRDefault="00540804" w:rsidP="000E2623">
      <w:pPr>
        <w:pStyle w:val="Lijstalinea"/>
        <w:numPr>
          <w:ilvl w:val="0"/>
          <w:numId w:val="14"/>
        </w:numPr>
        <w:spacing w:line="300" w:lineRule="auto"/>
        <w:rPr>
          <w:rFonts w:ascii="Arial" w:hAnsi="Arial"/>
          <w:sz w:val="20"/>
        </w:rPr>
      </w:pPr>
      <w:r>
        <w:rPr>
          <w:rFonts w:ascii="Arial" w:eastAsia="Times New Roman" w:hAnsi="Arial" w:cs="Arial"/>
          <w:color w:val="000000"/>
          <w:sz w:val="20"/>
          <w:szCs w:val="20"/>
        </w:rPr>
        <w:t>In geval van de volgende situaties</w:t>
      </w:r>
      <w:r w:rsidRPr="00AF4CFE">
        <w:rPr>
          <w:rFonts w:ascii="Arial" w:hAnsi="Arial"/>
          <w:color w:val="000000"/>
          <w:sz w:val="20"/>
        </w:rPr>
        <w:t xml:space="preserve"> treedt de aansprakelijkheidsbepaling uit het Burgerlijk Wetboek in de plaats van de hier beschreven beroepsaansprakelijkheidsregeling</w:t>
      </w:r>
      <w:r w:rsidR="00496DAF" w:rsidRPr="00D405FF">
        <w:rPr>
          <w:rFonts w:ascii="Arial" w:hAnsi="Arial" w:cs="Arial"/>
          <w:sz w:val="20"/>
          <w:szCs w:val="20"/>
        </w:rPr>
        <w:t>:</w:t>
      </w:r>
    </w:p>
    <w:p w14:paraId="5DF17133" w14:textId="77777777" w:rsidR="00496DAF" w:rsidRPr="00D405FF" w:rsidRDefault="00496DAF" w:rsidP="000E2623">
      <w:pPr>
        <w:pStyle w:val="Lijstalinea"/>
        <w:numPr>
          <w:ilvl w:val="1"/>
          <w:numId w:val="14"/>
        </w:numPr>
        <w:spacing w:line="300" w:lineRule="auto"/>
        <w:rPr>
          <w:rFonts w:ascii="Arial" w:hAnsi="Arial" w:cs="Arial"/>
          <w:sz w:val="20"/>
          <w:szCs w:val="20"/>
        </w:rPr>
      </w:pPr>
      <w:r w:rsidRPr="00D405FF">
        <w:rPr>
          <w:rFonts w:ascii="Arial" w:hAnsi="Arial" w:cs="Arial"/>
          <w:sz w:val="20"/>
          <w:szCs w:val="20"/>
        </w:rPr>
        <w:t>indien sprake is van opzet of grove schuld aan de zijde van Opdrachtnemer of door Opdrachtnemer ingeschakelde derden;</w:t>
      </w:r>
    </w:p>
    <w:p w14:paraId="12908B4B" w14:textId="77777777" w:rsidR="00496DAF" w:rsidRPr="00D405FF" w:rsidRDefault="00496DAF" w:rsidP="000E2623">
      <w:pPr>
        <w:pStyle w:val="Lijstalinea"/>
        <w:numPr>
          <w:ilvl w:val="1"/>
          <w:numId w:val="14"/>
        </w:numPr>
        <w:spacing w:line="300" w:lineRule="auto"/>
        <w:rPr>
          <w:rFonts w:ascii="Arial" w:hAnsi="Arial" w:cs="Arial"/>
          <w:sz w:val="20"/>
          <w:szCs w:val="20"/>
        </w:rPr>
      </w:pPr>
      <w:r w:rsidRPr="00D405FF">
        <w:rPr>
          <w:rFonts w:ascii="Arial" w:hAnsi="Arial" w:cs="Arial"/>
          <w:sz w:val="20"/>
          <w:szCs w:val="20"/>
        </w:rPr>
        <w:t>in geval van schending van de beveiligingsbepalingen op grond van artikel 2</w:t>
      </w:r>
      <w:r w:rsidR="00104110">
        <w:rPr>
          <w:rFonts w:ascii="Arial" w:hAnsi="Arial" w:cs="Arial"/>
          <w:sz w:val="20"/>
          <w:szCs w:val="20"/>
        </w:rPr>
        <w:t>2 en 23</w:t>
      </w:r>
      <w:r w:rsidR="0073211F" w:rsidRPr="00D405FF">
        <w:rPr>
          <w:rFonts w:ascii="Arial" w:hAnsi="Arial" w:cs="Arial"/>
          <w:sz w:val="20"/>
          <w:szCs w:val="20"/>
        </w:rPr>
        <w:t xml:space="preserve"> </w:t>
      </w:r>
      <w:r w:rsidRPr="00D405FF">
        <w:rPr>
          <w:rFonts w:ascii="Arial" w:hAnsi="Arial" w:cs="Arial"/>
          <w:sz w:val="20"/>
          <w:szCs w:val="20"/>
        </w:rPr>
        <w:t>Algemene Inkoopvoorwaarden Diensten en Leveringen Gemeente Zaanstad.</w:t>
      </w:r>
    </w:p>
    <w:p w14:paraId="4E3C86F3" w14:textId="77777777" w:rsidR="003B7C79" w:rsidRPr="00D405FF" w:rsidRDefault="003B7C79" w:rsidP="003B7C79">
      <w:pPr>
        <w:autoSpaceDE w:val="0"/>
        <w:autoSpaceDN w:val="0"/>
        <w:adjustRightInd w:val="0"/>
        <w:spacing w:line="300" w:lineRule="auto"/>
        <w:rPr>
          <w:rFonts w:ascii="Arial" w:hAnsi="Arial" w:cs="Arial"/>
          <w:szCs w:val="20"/>
        </w:rPr>
      </w:pPr>
    </w:p>
    <w:p w14:paraId="0311F5CB" w14:textId="77777777" w:rsidR="003B7C79" w:rsidRPr="00D405FF" w:rsidRDefault="009A07BD" w:rsidP="0063348D">
      <w:pPr>
        <w:autoSpaceDE w:val="0"/>
        <w:autoSpaceDN w:val="0"/>
        <w:adjustRightInd w:val="0"/>
        <w:spacing w:line="300" w:lineRule="auto"/>
        <w:rPr>
          <w:rFonts w:ascii="Arial" w:hAnsi="Arial" w:cs="Arial"/>
          <w:szCs w:val="20"/>
        </w:rPr>
      </w:pPr>
      <w:r w:rsidRPr="00D405FF">
        <w:rPr>
          <w:rFonts w:ascii="Arial" w:hAnsi="Arial" w:cs="Arial"/>
          <w:szCs w:val="20"/>
        </w:rPr>
        <w:t xml:space="preserve">Opdrachtnemer </w:t>
      </w:r>
      <w:r w:rsidR="00A474BD" w:rsidRPr="00D405FF">
        <w:rPr>
          <w:rFonts w:ascii="Arial" w:hAnsi="Arial" w:cs="Arial"/>
          <w:szCs w:val="20"/>
        </w:rPr>
        <w:t>zet</w:t>
      </w:r>
      <w:r w:rsidRPr="00D405FF">
        <w:rPr>
          <w:rFonts w:ascii="Arial" w:hAnsi="Arial" w:cs="Arial"/>
          <w:szCs w:val="20"/>
        </w:rPr>
        <w:t xml:space="preserve"> </w:t>
      </w:r>
      <w:r w:rsidR="003B7C79" w:rsidRPr="00D405FF">
        <w:rPr>
          <w:rFonts w:ascii="Arial" w:hAnsi="Arial" w:cs="Arial"/>
          <w:szCs w:val="20"/>
        </w:rPr>
        <w:t xml:space="preserve">de verzekering </w:t>
      </w:r>
      <w:r w:rsidR="00A474BD" w:rsidRPr="00D405FF">
        <w:rPr>
          <w:rFonts w:ascii="Arial" w:hAnsi="Arial" w:cs="Arial"/>
          <w:szCs w:val="20"/>
        </w:rPr>
        <w:t xml:space="preserve">voort </w:t>
      </w:r>
      <w:r w:rsidR="003B7C79" w:rsidRPr="00D405FF">
        <w:rPr>
          <w:rFonts w:ascii="Arial" w:hAnsi="Arial" w:cs="Arial"/>
          <w:szCs w:val="20"/>
        </w:rPr>
        <w:t>onder dezelfde voorwaarden en met minimaal de verzekerde bedragen gedur</w:t>
      </w:r>
      <w:r w:rsidR="0063348D" w:rsidRPr="00D405FF">
        <w:rPr>
          <w:rFonts w:ascii="Arial" w:hAnsi="Arial" w:cs="Arial"/>
          <w:szCs w:val="20"/>
        </w:rPr>
        <w:t xml:space="preserve">ende de </w:t>
      </w:r>
      <w:r w:rsidR="00A474BD" w:rsidRPr="00D405FF">
        <w:rPr>
          <w:rFonts w:ascii="Arial" w:hAnsi="Arial" w:cs="Arial"/>
          <w:szCs w:val="20"/>
        </w:rPr>
        <w:t xml:space="preserve">hele </w:t>
      </w:r>
      <w:r w:rsidR="0063348D" w:rsidRPr="00D405FF">
        <w:rPr>
          <w:rFonts w:ascii="Arial" w:hAnsi="Arial" w:cs="Arial"/>
          <w:szCs w:val="20"/>
        </w:rPr>
        <w:t>contractperiode.</w:t>
      </w:r>
    </w:p>
    <w:p w14:paraId="630F143B" w14:textId="77777777" w:rsidR="00B77814" w:rsidRPr="00D405FF" w:rsidRDefault="00B77814" w:rsidP="00D50CE7">
      <w:pPr>
        <w:spacing w:line="300" w:lineRule="auto"/>
        <w:rPr>
          <w:rFonts w:ascii="Arial" w:hAnsi="Arial" w:cs="Arial"/>
          <w:szCs w:val="20"/>
        </w:rPr>
      </w:pPr>
    </w:p>
    <w:p w14:paraId="54881113" w14:textId="77777777" w:rsidR="00D50CE7" w:rsidRPr="00D405FF" w:rsidRDefault="00D50CE7" w:rsidP="003B7C79">
      <w:pPr>
        <w:pStyle w:val="Kop4"/>
        <w:numPr>
          <w:ilvl w:val="0"/>
          <w:numId w:val="0"/>
        </w:numPr>
        <w:spacing w:line="300" w:lineRule="auto"/>
        <w:ind w:left="1440"/>
        <w:rPr>
          <w:rFonts w:ascii="Arial" w:hAnsi="Arial" w:cs="Arial"/>
          <w:b w:val="0"/>
          <w:i/>
        </w:rPr>
      </w:pPr>
      <w:bookmarkStart w:id="78" w:name="_Toc361845898"/>
      <w:r w:rsidRPr="00D405FF">
        <w:rPr>
          <w:rFonts w:ascii="Arial" w:hAnsi="Arial" w:cs="Arial"/>
          <w:b w:val="0"/>
          <w:i/>
        </w:rPr>
        <w:t>Eisen m.b.t. technische bekwaamheid of beroepsbekwaamheid</w:t>
      </w:r>
      <w:bookmarkEnd w:id="78"/>
      <w:r w:rsidR="003B7C79" w:rsidRPr="00D405FF">
        <w:rPr>
          <w:rFonts w:ascii="Arial" w:hAnsi="Arial" w:cs="Arial"/>
          <w:b w:val="0"/>
          <w:i/>
        </w:rPr>
        <w:t>: referenties</w:t>
      </w:r>
    </w:p>
    <w:p w14:paraId="0303D721" w14:textId="53663F57" w:rsidR="00D50CE7" w:rsidRPr="00D405FF" w:rsidRDefault="00D50CE7" w:rsidP="003B7C79">
      <w:pPr>
        <w:spacing w:line="300" w:lineRule="auto"/>
        <w:rPr>
          <w:rFonts w:ascii="Arial" w:hAnsi="Arial" w:cs="Arial"/>
          <w:szCs w:val="20"/>
        </w:rPr>
      </w:pPr>
      <w:r w:rsidRPr="00D405FF">
        <w:rPr>
          <w:rFonts w:ascii="Arial" w:hAnsi="Arial" w:cs="Arial"/>
          <w:szCs w:val="20"/>
        </w:rPr>
        <w:t xml:space="preserve">De inschrijver dient te beschikken over voldoende technische bekwaamheid </w:t>
      </w:r>
      <w:r w:rsidR="00BB4051" w:rsidRPr="00D405FF">
        <w:rPr>
          <w:rFonts w:ascii="Arial" w:hAnsi="Arial" w:cs="Arial"/>
          <w:szCs w:val="20"/>
        </w:rPr>
        <w:t>of beroepsbekwaamheid</w:t>
      </w:r>
      <w:r w:rsidRPr="00D405FF">
        <w:rPr>
          <w:rFonts w:ascii="Arial" w:hAnsi="Arial" w:cs="Arial"/>
          <w:szCs w:val="20"/>
        </w:rPr>
        <w:t xml:space="preserve"> om de opdracht uit te voeren. </w:t>
      </w:r>
    </w:p>
    <w:p w14:paraId="4560BC91" w14:textId="77777777" w:rsidR="003059B5" w:rsidRPr="00D405FF" w:rsidRDefault="003059B5" w:rsidP="00D50CE7">
      <w:pPr>
        <w:spacing w:line="300" w:lineRule="auto"/>
        <w:rPr>
          <w:rFonts w:ascii="Arial" w:hAnsi="Arial" w:cs="Arial"/>
          <w:szCs w:val="20"/>
        </w:rPr>
      </w:pPr>
    </w:p>
    <w:p w14:paraId="2B2EEDA2" w14:textId="339F64C9" w:rsidR="003059B5" w:rsidRPr="00D405FF" w:rsidRDefault="003059B5" w:rsidP="0087551C">
      <w:pPr>
        <w:pStyle w:val="StandardText"/>
        <w:spacing w:line="300" w:lineRule="auto"/>
        <w:rPr>
          <w:rFonts w:ascii="Arial" w:hAnsi="Arial" w:cs="Arial"/>
          <w:sz w:val="20"/>
          <w:lang w:val="nl-NL"/>
        </w:rPr>
      </w:pPr>
      <w:r w:rsidRPr="00D405FF">
        <w:rPr>
          <w:rFonts w:ascii="Arial" w:hAnsi="Arial" w:cs="Arial"/>
          <w:sz w:val="20"/>
        </w:rPr>
        <w:t>Inschrijver dient aan aanbestedende dienst aan te tonen dat hij over de volgende kerncompetenties beschikt</w:t>
      </w:r>
      <w:r w:rsidR="0087551C" w:rsidRPr="00D405FF">
        <w:rPr>
          <w:rFonts w:ascii="Arial" w:hAnsi="Arial" w:cs="Arial"/>
          <w:sz w:val="20"/>
        </w:rPr>
        <w:t xml:space="preserve"> door het indienen van referenties ten aanzien </w:t>
      </w:r>
      <w:r w:rsidR="00BB4051" w:rsidRPr="00D405FF">
        <w:rPr>
          <w:rFonts w:ascii="Arial" w:hAnsi="Arial" w:cs="Arial"/>
          <w:sz w:val="20"/>
        </w:rPr>
        <w:t>van:</w:t>
      </w:r>
    </w:p>
    <w:p w14:paraId="6013BF4D" w14:textId="51AA8D1A" w:rsidR="00DE16B5" w:rsidRDefault="00DE16B5" w:rsidP="0087551C">
      <w:pPr>
        <w:pStyle w:val="StandardText"/>
        <w:numPr>
          <w:ilvl w:val="0"/>
          <w:numId w:val="5"/>
        </w:numPr>
        <w:spacing w:line="300" w:lineRule="auto"/>
        <w:rPr>
          <w:rFonts w:ascii="Arial" w:hAnsi="Arial" w:cs="Arial"/>
          <w:sz w:val="20"/>
          <w:lang w:val="nl-NL"/>
        </w:rPr>
      </w:pPr>
      <w:r>
        <w:rPr>
          <w:rFonts w:ascii="Arial" w:hAnsi="Arial" w:cs="Arial"/>
          <w:sz w:val="20"/>
          <w:lang w:val="nl-NL"/>
        </w:rPr>
        <w:t>Kernc</w:t>
      </w:r>
      <w:r w:rsidR="004D2145">
        <w:rPr>
          <w:rFonts w:ascii="Arial" w:hAnsi="Arial" w:cs="Arial"/>
          <w:sz w:val="20"/>
          <w:lang w:val="nl-NL"/>
        </w:rPr>
        <w:t>ompetentie 1: Ervaring met het ontwikkelen en implementeren van een systeem van vergelijkbare aard als huidige opdracht.</w:t>
      </w:r>
    </w:p>
    <w:p w14:paraId="428087D9" w14:textId="0D6100F1" w:rsidR="00DE16B5" w:rsidRDefault="00DE16B5" w:rsidP="0087551C">
      <w:pPr>
        <w:pStyle w:val="StandardText"/>
        <w:numPr>
          <w:ilvl w:val="0"/>
          <w:numId w:val="5"/>
        </w:numPr>
        <w:spacing w:line="300" w:lineRule="auto"/>
        <w:rPr>
          <w:rFonts w:ascii="Arial" w:hAnsi="Arial" w:cs="Arial"/>
          <w:sz w:val="20"/>
          <w:lang w:val="nl-NL"/>
        </w:rPr>
      </w:pPr>
      <w:r>
        <w:rPr>
          <w:rFonts w:ascii="Arial" w:hAnsi="Arial" w:cs="Arial"/>
          <w:sz w:val="20"/>
          <w:lang w:val="nl-NL"/>
        </w:rPr>
        <w:t xml:space="preserve">Kerncompetentie 2: Ervaring met aanbodmanagement voor een </w:t>
      </w:r>
      <w:r w:rsidR="004D2145">
        <w:rPr>
          <w:rFonts w:ascii="Arial" w:hAnsi="Arial" w:cs="Arial"/>
          <w:sz w:val="20"/>
          <w:lang w:val="nl-NL"/>
        </w:rPr>
        <w:t>stads</w:t>
      </w:r>
      <w:r>
        <w:rPr>
          <w:rFonts w:ascii="Arial" w:hAnsi="Arial" w:cs="Arial"/>
          <w:sz w:val="20"/>
          <w:lang w:val="nl-NL"/>
        </w:rPr>
        <w:t>pas</w:t>
      </w:r>
      <w:r w:rsidR="004D2145" w:rsidRPr="004D2145">
        <w:rPr>
          <w:rFonts w:ascii="Arial" w:hAnsi="Arial" w:cs="Arial"/>
          <w:sz w:val="20"/>
          <w:lang w:val="nl-NL"/>
        </w:rPr>
        <w:t xml:space="preserve"> </w:t>
      </w:r>
      <w:r w:rsidR="004D2145">
        <w:rPr>
          <w:rFonts w:ascii="Arial" w:hAnsi="Arial" w:cs="Arial"/>
          <w:sz w:val="20"/>
          <w:lang w:val="nl-NL"/>
        </w:rPr>
        <w:t>van vergelijkbare aard als huidige opdracht.</w:t>
      </w:r>
    </w:p>
    <w:p w14:paraId="391279B3" w14:textId="63C43832" w:rsidR="00DE16B5" w:rsidRDefault="00DE16B5" w:rsidP="0087551C">
      <w:pPr>
        <w:pStyle w:val="StandardText"/>
        <w:numPr>
          <w:ilvl w:val="0"/>
          <w:numId w:val="5"/>
        </w:numPr>
        <w:spacing w:line="300" w:lineRule="auto"/>
        <w:rPr>
          <w:rFonts w:ascii="Arial" w:hAnsi="Arial" w:cs="Arial"/>
          <w:sz w:val="20"/>
          <w:lang w:val="nl-NL"/>
        </w:rPr>
      </w:pPr>
      <w:r>
        <w:rPr>
          <w:rFonts w:ascii="Arial" w:hAnsi="Arial" w:cs="Arial"/>
          <w:sz w:val="20"/>
          <w:lang w:val="nl-NL"/>
        </w:rPr>
        <w:t xml:space="preserve">Kerncompetentie 3: Ervaring met marketingcampagne voor een </w:t>
      </w:r>
      <w:r w:rsidR="004D2145">
        <w:rPr>
          <w:rFonts w:ascii="Arial" w:hAnsi="Arial" w:cs="Arial"/>
          <w:sz w:val="20"/>
          <w:lang w:val="nl-NL"/>
        </w:rPr>
        <w:t>stads</w:t>
      </w:r>
      <w:r>
        <w:rPr>
          <w:rFonts w:ascii="Arial" w:hAnsi="Arial" w:cs="Arial"/>
          <w:sz w:val="20"/>
          <w:lang w:val="nl-NL"/>
        </w:rPr>
        <w:t>pas</w:t>
      </w:r>
      <w:r w:rsidR="004D2145" w:rsidRPr="004D2145">
        <w:rPr>
          <w:rFonts w:ascii="Arial" w:hAnsi="Arial" w:cs="Arial"/>
          <w:sz w:val="20"/>
          <w:lang w:val="nl-NL"/>
        </w:rPr>
        <w:t xml:space="preserve"> </w:t>
      </w:r>
      <w:r w:rsidR="004D2145">
        <w:rPr>
          <w:rFonts w:ascii="Arial" w:hAnsi="Arial" w:cs="Arial"/>
          <w:sz w:val="20"/>
          <w:lang w:val="nl-NL"/>
        </w:rPr>
        <w:t>van vergelijkbare aard als huidige opdracht.</w:t>
      </w:r>
    </w:p>
    <w:p w14:paraId="79ACCC9F" w14:textId="55D52628" w:rsidR="00890DBD" w:rsidRPr="00890DBD" w:rsidRDefault="00890DBD" w:rsidP="00890DBD">
      <w:pPr>
        <w:pStyle w:val="StandardText"/>
        <w:numPr>
          <w:ilvl w:val="0"/>
          <w:numId w:val="5"/>
        </w:numPr>
        <w:spacing w:line="300" w:lineRule="auto"/>
        <w:rPr>
          <w:rFonts w:ascii="Arial" w:hAnsi="Arial" w:cs="Arial"/>
          <w:sz w:val="20"/>
          <w:lang w:val="nl-NL"/>
        </w:rPr>
      </w:pPr>
      <w:r>
        <w:rPr>
          <w:rFonts w:ascii="Arial" w:hAnsi="Arial" w:cs="Arial"/>
          <w:sz w:val="20"/>
          <w:lang w:val="nl-NL"/>
        </w:rPr>
        <w:t xml:space="preserve">Kerncompetentie 4: Ervaring met het aanvraagproces, de vervaardiging en verzending van </w:t>
      </w:r>
      <w:r w:rsidR="004E0626" w:rsidRPr="004E0626">
        <w:rPr>
          <w:rFonts w:ascii="Arial" w:hAnsi="Arial" w:cs="Arial"/>
          <w:sz w:val="20"/>
          <w:lang w:val="nl-NL"/>
        </w:rPr>
        <w:t>(</w:t>
      </w:r>
      <w:r w:rsidRPr="004E0626">
        <w:rPr>
          <w:rFonts w:ascii="Arial" w:hAnsi="Arial" w:cs="Arial"/>
          <w:sz w:val="20"/>
          <w:lang w:val="nl-NL"/>
        </w:rPr>
        <w:t>fysieke</w:t>
      </w:r>
      <w:r w:rsidR="004E0626" w:rsidRPr="004E0626">
        <w:rPr>
          <w:rFonts w:ascii="Arial" w:hAnsi="Arial" w:cs="Arial"/>
          <w:sz w:val="20"/>
          <w:lang w:val="nl-NL"/>
        </w:rPr>
        <w:t>)</w:t>
      </w:r>
      <w:r w:rsidRPr="004E0626">
        <w:rPr>
          <w:rFonts w:ascii="Arial" w:hAnsi="Arial" w:cs="Arial"/>
          <w:sz w:val="20"/>
          <w:lang w:val="nl-NL"/>
        </w:rPr>
        <w:t xml:space="preserve"> stadspassen</w:t>
      </w:r>
      <w:r>
        <w:rPr>
          <w:rFonts w:ascii="Arial" w:hAnsi="Arial" w:cs="Arial"/>
          <w:sz w:val="20"/>
          <w:lang w:val="nl-NL"/>
        </w:rPr>
        <w:t>.</w:t>
      </w:r>
    </w:p>
    <w:p w14:paraId="6CE61E49" w14:textId="77777777" w:rsidR="0087551C" w:rsidRPr="00D405FF" w:rsidRDefault="0087551C" w:rsidP="0087551C">
      <w:pPr>
        <w:pStyle w:val="StandardText"/>
        <w:spacing w:line="300" w:lineRule="auto"/>
        <w:ind w:left="720"/>
        <w:rPr>
          <w:rFonts w:ascii="Arial" w:hAnsi="Arial" w:cs="Arial"/>
          <w:sz w:val="20"/>
          <w:lang w:val="nl-NL"/>
        </w:rPr>
      </w:pPr>
    </w:p>
    <w:p w14:paraId="4437CC72" w14:textId="519A290A" w:rsidR="0087551C" w:rsidRPr="00C437C4" w:rsidRDefault="0087551C" w:rsidP="0087551C">
      <w:pPr>
        <w:pStyle w:val="StandardText"/>
        <w:spacing w:line="300" w:lineRule="auto"/>
        <w:rPr>
          <w:rFonts w:ascii="Arial" w:hAnsi="Arial" w:cs="Arial"/>
          <w:sz w:val="20"/>
        </w:rPr>
      </w:pPr>
      <w:r w:rsidRPr="00D405FF">
        <w:rPr>
          <w:rFonts w:ascii="Arial" w:hAnsi="Arial" w:cs="Arial"/>
          <w:sz w:val="20"/>
        </w:rPr>
        <w:t xml:space="preserve">Bij inschrijving voegt de inschrijver </w:t>
      </w:r>
      <w:r w:rsidR="00963EBC">
        <w:rPr>
          <w:rFonts w:ascii="Arial" w:hAnsi="Arial" w:cs="Arial"/>
          <w:sz w:val="20"/>
        </w:rPr>
        <w:t>per kerncompetentie één (1) referentie toe die gedurende de afgelopen drie jaren</w:t>
      </w:r>
      <w:r w:rsidRPr="00D405FF">
        <w:rPr>
          <w:rFonts w:ascii="Arial" w:hAnsi="Arial" w:cs="Arial"/>
          <w:sz w:val="20"/>
        </w:rPr>
        <w:t xml:space="preserve"> werden verricht, met vermelding van het bedrag en de datum en van de publiek- of privaatrechtelijke instanties waarvoor zij bestemd waren.</w:t>
      </w:r>
      <w:r w:rsidR="00963EBC">
        <w:rPr>
          <w:rFonts w:ascii="Arial" w:hAnsi="Arial" w:cs="Arial"/>
          <w:sz w:val="20"/>
        </w:rPr>
        <w:t xml:space="preserve"> Het is hierbij toegestaan om meerdere kerncompetenties in één referentie te verenigen als dat zo uitkomt.</w:t>
      </w:r>
    </w:p>
    <w:p w14:paraId="2BAAF932" w14:textId="77777777" w:rsidR="0087551C" w:rsidRPr="00D405FF" w:rsidRDefault="0087551C" w:rsidP="00B77814">
      <w:pPr>
        <w:pStyle w:val="StandardText"/>
        <w:keepNext/>
        <w:spacing w:line="300" w:lineRule="auto"/>
        <w:rPr>
          <w:rFonts w:ascii="Arial" w:hAnsi="Arial" w:cs="Arial"/>
          <w:sz w:val="20"/>
          <w:lang w:val="nl-NL"/>
        </w:rPr>
      </w:pPr>
      <w:r w:rsidRPr="00D405FF">
        <w:rPr>
          <w:rFonts w:ascii="Arial" w:hAnsi="Arial" w:cs="Arial"/>
          <w:sz w:val="20"/>
          <w:lang w:val="nl-NL"/>
        </w:rPr>
        <w:lastRenderedPageBreak/>
        <w:t>Aan de referenties worden de volgende eisen gesteld:</w:t>
      </w:r>
    </w:p>
    <w:p w14:paraId="5926CD74" w14:textId="77777777" w:rsidR="0087551C" w:rsidRPr="00D405FF" w:rsidRDefault="0087551C" w:rsidP="0087551C">
      <w:pPr>
        <w:pStyle w:val="StandardText"/>
        <w:numPr>
          <w:ilvl w:val="0"/>
          <w:numId w:val="5"/>
        </w:numPr>
        <w:spacing w:line="300" w:lineRule="auto"/>
        <w:rPr>
          <w:rFonts w:ascii="Arial" w:hAnsi="Arial" w:cs="Arial"/>
          <w:sz w:val="20"/>
          <w:lang w:val="nl-NL"/>
        </w:rPr>
      </w:pPr>
      <w:r w:rsidRPr="00D405FF">
        <w:rPr>
          <w:rFonts w:ascii="Arial" w:hAnsi="Arial" w:cs="Arial"/>
          <w:sz w:val="20"/>
          <w:lang w:val="nl-NL"/>
        </w:rPr>
        <w:t xml:space="preserve">Met de referenties toont de inschrijver aan voldoende ervaring te hebben met de kerncompetenties. </w:t>
      </w:r>
    </w:p>
    <w:p w14:paraId="40A4B042" w14:textId="77777777" w:rsidR="0087551C" w:rsidRPr="00AF4CFE" w:rsidRDefault="0087551C" w:rsidP="0087551C">
      <w:pPr>
        <w:pStyle w:val="StandardText"/>
        <w:numPr>
          <w:ilvl w:val="0"/>
          <w:numId w:val="5"/>
        </w:numPr>
        <w:spacing w:line="300" w:lineRule="auto"/>
        <w:rPr>
          <w:rFonts w:ascii="Arial" w:hAnsi="Arial"/>
          <w:sz w:val="20"/>
          <w:lang w:val="nl-NL"/>
        </w:rPr>
      </w:pPr>
      <w:r w:rsidRPr="00D405FF">
        <w:rPr>
          <w:rFonts w:ascii="Arial" w:hAnsi="Arial" w:cs="Arial"/>
          <w:sz w:val="20"/>
          <w:lang w:val="nl-NL"/>
        </w:rPr>
        <w:t xml:space="preserve">De </w:t>
      </w:r>
      <w:r w:rsidRPr="00AF4CFE">
        <w:rPr>
          <w:rFonts w:ascii="Arial" w:hAnsi="Arial"/>
          <w:sz w:val="20"/>
          <w:lang w:val="nl-NL"/>
        </w:rPr>
        <w:t>referentie</w:t>
      </w:r>
      <w:r w:rsidR="00963EBC">
        <w:rPr>
          <w:rFonts w:ascii="Arial" w:hAnsi="Arial"/>
          <w:sz w:val="20"/>
          <w:lang w:val="nl-NL"/>
        </w:rPr>
        <w:t>s zijn in de afgelopen drie jaren</w:t>
      </w:r>
      <w:r w:rsidRPr="00AF4CFE">
        <w:rPr>
          <w:rFonts w:ascii="Arial" w:hAnsi="Arial"/>
          <w:sz w:val="20"/>
          <w:lang w:val="nl-NL"/>
        </w:rPr>
        <w:t xml:space="preserve"> uitgevoerd.</w:t>
      </w:r>
    </w:p>
    <w:p w14:paraId="090ABB02" w14:textId="77777777" w:rsidR="0087551C" w:rsidRPr="00AF4CFE" w:rsidRDefault="0087551C" w:rsidP="0087551C">
      <w:pPr>
        <w:pStyle w:val="StandardText"/>
        <w:numPr>
          <w:ilvl w:val="0"/>
          <w:numId w:val="5"/>
        </w:numPr>
        <w:spacing w:line="300" w:lineRule="auto"/>
        <w:rPr>
          <w:rFonts w:ascii="Arial" w:hAnsi="Arial"/>
          <w:sz w:val="20"/>
          <w:lang w:val="nl-NL"/>
        </w:rPr>
      </w:pPr>
      <w:r w:rsidRPr="00AF4CFE">
        <w:rPr>
          <w:rFonts w:ascii="Arial" w:hAnsi="Arial"/>
          <w:sz w:val="20"/>
          <w:lang w:val="nl-NL"/>
        </w:rPr>
        <w:t>De referenties behoeven niet naar aard</w:t>
      </w:r>
      <w:r w:rsidRPr="00D405FF">
        <w:rPr>
          <w:rFonts w:ascii="Arial" w:hAnsi="Arial" w:cs="Arial"/>
          <w:sz w:val="20"/>
          <w:lang w:val="nl-NL"/>
        </w:rPr>
        <w:t>, hoeveelheid of omvang</w:t>
      </w:r>
      <w:r w:rsidRPr="00AF4CFE">
        <w:rPr>
          <w:rFonts w:ascii="Arial" w:hAnsi="Arial"/>
          <w:sz w:val="20"/>
          <w:lang w:val="nl-NL"/>
        </w:rPr>
        <w:t xml:space="preserve"> en het doel van de uitgevraagde opdracht exact gelijk te zijn, maar wel op onderdelen van de opdracht vergelijkbaar, waardoor aangetoond wordt dat de inschrijver voldoende kennis en ervaring heeft op dit gebied. </w:t>
      </w:r>
    </w:p>
    <w:p w14:paraId="7BB4E5D5" w14:textId="38EB96D9" w:rsidR="0087551C" w:rsidRPr="00D405FF" w:rsidRDefault="0087551C" w:rsidP="0087551C">
      <w:pPr>
        <w:pStyle w:val="StandardText"/>
        <w:numPr>
          <w:ilvl w:val="0"/>
          <w:numId w:val="5"/>
        </w:numPr>
        <w:spacing w:line="300" w:lineRule="auto"/>
        <w:rPr>
          <w:rFonts w:ascii="Arial" w:hAnsi="Arial" w:cs="Arial"/>
          <w:sz w:val="20"/>
          <w:lang w:val="nl-NL"/>
        </w:rPr>
      </w:pPr>
      <w:r w:rsidRPr="00D405FF">
        <w:rPr>
          <w:rFonts w:ascii="Arial" w:hAnsi="Arial" w:cs="Arial"/>
          <w:sz w:val="20"/>
          <w:lang w:val="nl-NL"/>
        </w:rPr>
        <w:t xml:space="preserve">De referenties </w:t>
      </w:r>
      <w:r w:rsidR="00890DBD">
        <w:rPr>
          <w:rFonts w:ascii="Arial" w:hAnsi="Arial" w:cs="Arial"/>
          <w:sz w:val="20"/>
          <w:lang w:val="nl-NL"/>
        </w:rPr>
        <w:t xml:space="preserve">hebben een minimale omvang van </w:t>
      </w:r>
      <w:r w:rsidRPr="00D405FF">
        <w:rPr>
          <w:rFonts w:ascii="Arial" w:hAnsi="Arial" w:cs="Arial"/>
          <w:sz w:val="20"/>
          <w:lang w:val="nl-NL"/>
        </w:rPr>
        <w:t>25% van de</w:t>
      </w:r>
      <w:r w:rsidR="00963EBC">
        <w:rPr>
          <w:rFonts w:ascii="Arial" w:hAnsi="Arial" w:cs="Arial"/>
          <w:sz w:val="20"/>
          <w:lang w:val="nl-NL"/>
        </w:rPr>
        <w:t xml:space="preserve"> geraamde </w:t>
      </w:r>
      <w:r w:rsidRPr="00D405FF">
        <w:rPr>
          <w:rFonts w:ascii="Arial" w:hAnsi="Arial" w:cs="Arial"/>
          <w:sz w:val="20"/>
          <w:lang w:val="nl-NL"/>
        </w:rPr>
        <w:t>opdrachtwaarde.</w:t>
      </w:r>
    </w:p>
    <w:p w14:paraId="65E21FBA" w14:textId="77777777" w:rsidR="0087551C" w:rsidRPr="00D405FF" w:rsidRDefault="0087551C" w:rsidP="0087551C">
      <w:pPr>
        <w:pStyle w:val="StandardText"/>
        <w:numPr>
          <w:ilvl w:val="0"/>
          <w:numId w:val="5"/>
        </w:numPr>
        <w:spacing w:line="300" w:lineRule="auto"/>
        <w:rPr>
          <w:rFonts w:ascii="Arial" w:hAnsi="Arial" w:cs="Arial"/>
          <w:sz w:val="20"/>
          <w:lang w:val="nl-NL"/>
        </w:rPr>
      </w:pPr>
      <w:r w:rsidRPr="00D405FF">
        <w:rPr>
          <w:rFonts w:ascii="Arial" w:hAnsi="Arial" w:cs="Arial"/>
          <w:sz w:val="20"/>
          <w:lang w:val="nl-NL"/>
        </w:rPr>
        <w:t>De referenties dienen een looptijd van minimaal 6 maanden te hebben gehad.</w:t>
      </w:r>
    </w:p>
    <w:p w14:paraId="2EE80C72" w14:textId="77777777" w:rsidR="0087551C" w:rsidRPr="00AF4CFE" w:rsidRDefault="0087551C" w:rsidP="0087551C">
      <w:pPr>
        <w:pStyle w:val="StandardText"/>
        <w:numPr>
          <w:ilvl w:val="0"/>
          <w:numId w:val="5"/>
        </w:numPr>
        <w:spacing w:line="300" w:lineRule="auto"/>
        <w:rPr>
          <w:rFonts w:ascii="Arial" w:hAnsi="Arial"/>
          <w:sz w:val="20"/>
          <w:lang w:val="nl-NL"/>
        </w:rPr>
      </w:pPr>
      <w:r w:rsidRPr="00AF4CFE">
        <w:rPr>
          <w:rFonts w:ascii="Arial" w:hAnsi="Arial"/>
          <w:sz w:val="20"/>
          <w:lang w:val="nl-NL"/>
        </w:rPr>
        <w:t xml:space="preserve">De (ex)opdrachtgever, waar de referentie betrekking op heeft, dient tevreden te zijn over de uitvoering van de opdracht. </w:t>
      </w:r>
    </w:p>
    <w:p w14:paraId="17323E25" w14:textId="2793A509" w:rsidR="00467A0C" w:rsidRPr="00AF4CFE" w:rsidRDefault="00467A0C" w:rsidP="0087551C">
      <w:pPr>
        <w:pStyle w:val="StandardText"/>
        <w:numPr>
          <w:ilvl w:val="0"/>
          <w:numId w:val="5"/>
        </w:numPr>
        <w:spacing w:line="300" w:lineRule="auto"/>
        <w:rPr>
          <w:rFonts w:ascii="Arial" w:hAnsi="Arial"/>
          <w:sz w:val="20"/>
          <w:lang w:val="nl-NL"/>
        </w:rPr>
      </w:pPr>
      <w:r w:rsidRPr="00AF4CFE">
        <w:rPr>
          <w:rFonts w:ascii="Arial" w:hAnsi="Arial"/>
          <w:sz w:val="20"/>
          <w:lang w:val="nl-NL"/>
        </w:rPr>
        <w:t>De referenties zijn niet uitgevoerd bij de gemeente Zaanstad</w:t>
      </w:r>
      <w:r w:rsidR="00963EBC">
        <w:rPr>
          <w:rFonts w:ascii="Arial" w:hAnsi="Arial"/>
          <w:sz w:val="20"/>
          <w:lang w:val="nl-NL"/>
        </w:rPr>
        <w:t xml:space="preserve"> (dit om te voorkomen dat zittende leveranciers/marktpartijen worden bevoordeeld</w:t>
      </w:r>
      <w:r w:rsidR="00BB4051">
        <w:rPr>
          <w:rFonts w:ascii="Arial" w:hAnsi="Arial"/>
          <w:sz w:val="20"/>
          <w:lang w:val="nl-NL"/>
        </w:rPr>
        <w:t>).</w:t>
      </w:r>
    </w:p>
    <w:p w14:paraId="7D86C4EA" w14:textId="77777777" w:rsidR="003059B5" w:rsidRPr="00D405FF" w:rsidRDefault="003059B5" w:rsidP="00D50CE7">
      <w:pPr>
        <w:spacing w:line="300" w:lineRule="auto"/>
        <w:rPr>
          <w:rFonts w:ascii="Arial" w:hAnsi="Arial" w:cs="Arial"/>
          <w:szCs w:val="20"/>
        </w:rPr>
      </w:pPr>
    </w:p>
    <w:p w14:paraId="363D3D0B" w14:textId="145A7814" w:rsidR="00D50CE7" w:rsidRDefault="0087551C" w:rsidP="0087551C">
      <w:pPr>
        <w:keepNext/>
        <w:spacing w:line="300" w:lineRule="auto"/>
        <w:rPr>
          <w:rFonts w:ascii="Arial" w:hAnsi="Arial" w:cs="Arial"/>
          <w:szCs w:val="20"/>
        </w:rPr>
      </w:pPr>
      <w:r w:rsidRPr="00D405FF">
        <w:rPr>
          <w:rFonts w:ascii="Arial" w:hAnsi="Arial" w:cs="Arial"/>
          <w:szCs w:val="20"/>
        </w:rPr>
        <w:t>De</w:t>
      </w:r>
      <w:r w:rsidR="00D50CE7" w:rsidRPr="00D405FF">
        <w:rPr>
          <w:rFonts w:ascii="Arial" w:hAnsi="Arial" w:cs="Arial"/>
          <w:szCs w:val="20"/>
        </w:rPr>
        <w:t xml:space="preserve"> gemeente Zaanstad </w:t>
      </w:r>
      <w:r w:rsidRPr="00D405FF">
        <w:rPr>
          <w:rFonts w:ascii="Arial" w:hAnsi="Arial" w:cs="Arial"/>
          <w:szCs w:val="20"/>
        </w:rPr>
        <w:t xml:space="preserve">heeft het recht </w:t>
      </w:r>
      <w:r w:rsidR="00D50CE7" w:rsidRPr="00D405FF">
        <w:rPr>
          <w:rFonts w:ascii="Arial" w:hAnsi="Arial" w:cs="Arial"/>
          <w:szCs w:val="20"/>
        </w:rPr>
        <w:t xml:space="preserve">om, zonder tussenkomst van de inschrijver, bij betreffende (ex)opdrachtgevers nadere informatie in te winnen over de juistheid van de referentie en de tevredenheid. Indien een eventueel referentie daartoe aanleiding geeft, eventuele ontevredenheid daaronder inbegrepen, kan de gemeente Zaanstad </w:t>
      </w:r>
      <w:r w:rsidRPr="00D405FF">
        <w:rPr>
          <w:rFonts w:ascii="Arial" w:hAnsi="Arial" w:cs="Arial"/>
          <w:szCs w:val="20"/>
        </w:rPr>
        <w:t>besluiten een</w:t>
      </w:r>
      <w:r w:rsidR="00D50CE7" w:rsidRPr="00D405FF">
        <w:rPr>
          <w:rFonts w:ascii="Arial" w:hAnsi="Arial" w:cs="Arial"/>
          <w:szCs w:val="20"/>
        </w:rPr>
        <w:t xml:space="preserve"> referentie ter zijde schuiven</w:t>
      </w:r>
      <w:r w:rsidRPr="00D405FF">
        <w:rPr>
          <w:rFonts w:ascii="Arial" w:hAnsi="Arial" w:cs="Arial"/>
          <w:szCs w:val="20"/>
        </w:rPr>
        <w:t xml:space="preserve"> en als niet ingediend beschouwen</w:t>
      </w:r>
      <w:r w:rsidR="00D50CE7" w:rsidRPr="00D405FF">
        <w:rPr>
          <w:rFonts w:ascii="Arial" w:hAnsi="Arial" w:cs="Arial"/>
          <w:szCs w:val="20"/>
        </w:rPr>
        <w:t xml:space="preserve">. </w:t>
      </w:r>
    </w:p>
    <w:p w14:paraId="6DBD5D3F" w14:textId="77777777" w:rsidR="00C437C4" w:rsidRPr="00D405FF" w:rsidRDefault="00C437C4" w:rsidP="0087551C">
      <w:pPr>
        <w:keepNext/>
        <w:spacing w:line="300" w:lineRule="auto"/>
        <w:rPr>
          <w:rFonts w:ascii="Arial" w:hAnsi="Arial" w:cs="Arial"/>
          <w:szCs w:val="20"/>
        </w:rPr>
      </w:pPr>
    </w:p>
    <w:p w14:paraId="1BDDDD9B" w14:textId="77777777" w:rsidR="00963EBC" w:rsidRPr="00277EE3" w:rsidRDefault="00277EE3" w:rsidP="00BC08A3">
      <w:pPr>
        <w:pStyle w:val="Kop2"/>
        <w:tabs>
          <w:tab w:val="clear" w:pos="1134"/>
          <w:tab w:val="num" w:pos="851"/>
        </w:tabs>
        <w:ind w:hanging="850"/>
        <w:rPr>
          <w:rFonts w:ascii="Arial" w:hAnsi="Arial" w:cs="Arial"/>
        </w:rPr>
      </w:pPr>
      <w:bookmarkStart w:id="79" w:name="_Toc526776161"/>
      <w:r>
        <w:rPr>
          <w:rFonts w:ascii="Arial" w:hAnsi="Arial" w:cs="Arial"/>
        </w:rPr>
        <w:t>Ondertekening van het UEA</w:t>
      </w:r>
      <w:bookmarkEnd w:id="79"/>
    </w:p>
    <w:p w14:paraId="298B4014" w14:textId="77777777" w:rsidR="00277EE3" w:rsidRPr="00277EE3" w:rsidRDefault="00277EE3" w:rsidP="00963EBC">
      <w:pPr>
        <w:spacing w:line="300" w:lineRule="auto"/>
        <w:rPr>
          <w:rFonts w:ascii="Arial" w:hAnsi="Arial" w:cs="Arial"/>
          <w:kern w:val="32"/>
          <w:szCs w:val="20"/>
        </w:rPr>
      </w:pPr>
      <w:r>
        <w:rPr>
          <w:rFonts w:ascii="Arial" w:hAnsi="Arial" w:cs="Arial"/>
          <w:kern w:val="32"/>
          <w:szCs w:val="20"/>
        </w:rPr>
        <w:t>Het UEA wordt in deel VI ondertekend door de rechtsgeldig vertegenwoordiger van inschrijver.</w:t>
      </w:r>
    </w:p>
    <w:p w14:paraId="5E25FEA7" w14:textId="77777777" w:rsidR="00277EE3" w:rsidRDefault="00277EE3" w:rsidP="00277EE3">
      <w:pPr>
        <w:spacing w:line="300" w:lineRule="auto"/>
        <w:rPr>
          <w:rFonts w:ascii="Arial" w:hAnsi="Arial" w:cs="Arial"/>
          <w:szCs w:val="20"/>
        </w:rPr>
      </w:pPr>
      <w:bookmarkStart w:id="80" w:name="_Toc370813669"/>
      <w:r w:rsidRPr="00D405FF">
        <w:rPr>
          <w:rFonts w:ascii="Arial" w:hAnsi="Arial" w:cs="Arial"/>
          <w:szCs w:val="20"/>
        </w:rPr>
        <w:t xml:space="preserve">Vertegenwoordigingsbevoegd houdt in dat de persoon of de personen die de offerte ondertekenen in het handelsregister </w:t>
      </w:r>
      <w:r>
        <w:rPr>
          <w:rFonts w:ascii="Arial" w:hAnsi="Arial" w:cs="Arial"/>
          <w:szCs w:val="20"/>
        </w:rPr>
        <w:t xml:space="preserve">KvK </w:t>
      </w:r>
      <w:r w:rsidRPr="00D405FF">
        <w:rPr>
          <w:rFonts w:ascii="Arial" w:hAnsi="Arial" w:cs="Arial"/>
          <w:szCs w:val="20"/>
        </w:rPr>
        <w:t>moeten zijn ingeschreven als vertegenwoordiging</w:t>
      </w:r>
      <w:r>
        <w:rPr>
          <w:rFonts w:ascii="Arial" w:hAnsi="Arial" w:cs="Arial"/>
          <w:szCs w:val="20"/>
        </w:rPr>
        <w:t xml:space="preserve">sbevoegde van die onderneming. Indien de tekenbevoegdheid blijkt uit een volmacht, dan dient de volmacht als bijlage bij het UEA te worden </w:t>
      </w:r>
      <w:r w:rsidR="005858C4">
        <w:rPr>
          <w:rFonts w:ascii="Arial" w:hAnsi="Arial" w:cs="Arial"/>
          <w:szCs w:val="20"/>
        </w:rPr>
        <w:t xml:space="preserve">bijgevoegd bij indiening van de </w:t>
      </w:r>
      <w:r>
        <w:rPr>
          <w:rFonts w:ascii="Arial" w:hAnsi="Arial" w:cs="Arial"/>
          <w:szCs w:val="20"/>
        </w:rPr>
        <w:t>inschrijving.</w:t>
      </w:r>
    </w:p>
    <w:p w14:paraId="72A74021" w14:textId="77777777" w:rsidR="00277EE3" w:rsidRDefault="00277EE3" w:rsidP="00277EE3">
      <w:pPr>
        <w:spacing w:line="300" w:lineRule="auto"/>
        <w:rPr>
          <w:rFonts w:ascii="Arial" w:hAnsi="Arial" w:cs="Arial"/>
          <w:szCs w:val="20"/>
        </w:rPr>
      </w:pPr>
      <w:r>
        <w:rPr>
          <w:rFonts w:ascii="Arial" w:hAnsi="Arial" w:cs="Arial"/>
          <w:szCs w:val="20"/>
        </w:rPr>
        <w:t xml:space="preserve">Indien sprake is van meerdere personen die moeten onderteken (bijvoorbeeld vanwege een gedeelde bestuursbevoegdheid), dan dienen alle handtekeningen op het UEA aanwezig te zijn. </w:t>
      </w:r>
    </w:p>
    <w:p w14:paraId="15542EAC" w14:textId="77777777" w:rsidR="00277EE3" w:rsidRDefault="00277EE3" w:rsidP="00277EE3">
      <w:pPr>
        <w:spacing w:line="300" w:lineRule="auto"/>
        <w:rPr>
          <w:rFonts w:ascii="Arial" w:hAnsi="Arial" w:cs="Arial"/>
          <w:szCs w:val="20"/>
        </w:rPr>
      </w:pPr>
      <w:r>
        <w:rPr>
          <w:rFonts w:ascii="Arial" w:hAnsi="Arial" w:cs="Arial"/>
          <w:szCs w:val="20"/>
        </w:rPr>
        <w:t>Het ontbreken van</w:t>
      </w:r>
      <w:r w:rsidRPr="00D405FF">
        <w:rPr>
          <w:rFonts w:ascii="Arial" w:hAnsi="Arial" w:cs="Arial"/>
          <w:szCs w:val="20"/>
        </w:rPr>
        <w:t xml:space="preserve"> </w:t>
      </w:r>
      <w:r>
        <w:rPr>
          <w:rFonts w:ascii="Arial" w:hAnsi="Arial" w:cs="Arial"/>
          <w:szCs w:val="20"/>
        </w:rPr>
        <w:t>de juiste handtekeningen en/of de volmacht kan aanleiding zijn voor uitsluiting van deze aanbestedingsprocedure zonder vergoeding van kosten.</w:t>
      </w:r>
    </w:p>
    <w:p w14:paraId="598F398D" w14:textId="77777777" w:rsidR="00277EE3" w:rsidRDefault="00277EE3" w:rsidP="00277EE3">
      <w:pPr>
        <w:spacing w:line="300" w:lineRule="auto"/>
        <w:rPr>
          <w:rFonts w:ascii="Arial" w:hAnsi="Arial" w:cs="Arial"/>
          <w:szCs w:val="20"/>
        </w:rPr>
      </w:pPr>
    </w:p>
    <w:p w14:paraId="669FB17C" w14:textId="1BD4813D" w:rsidR="00277EE3" w:rsidRPr="00D405FF" w:rsidRDefault="00277EE3" w:rsidP="00277EE3">
      <w:pPr>
        <w:spacing w:line="300" w:lineRule="auto"/>
        <w:rPr>
          <w:rFonts w:ascii="Arial" w:hAnsi="Arial" w:cs="Arial"/>
          <w:szCs w:val="20"/>
        </w:rPr>
      </w:pPr>
      <w:r>
        <w:rPr>
          <w:rFonts w:ascii="Arial" w:hAnsi="Arial" w:cs="Arial"/>
          <w:szCs w:val="20"/>
        </w:rPr>
        <w:t>Het UEA moet worden geprint, met een “natte handtekening”</w:t>
      </w:r>
      <w:r w:rsidR="005858C4">
        <w:rPr>
          <w:rFonts w:ascii="Arial" w:hAnsi="Arial" w:cs="Arial"/>
          <w:szCs w:val="20"/>
        </w:rPr>
        <w:t xml:space="preserve"> </w:t>
      </w:r>
      <w:r>
        <w:rPr>
          <w:rFonts w:ascii="Arial" w:hAnsi="Arial" w:cs="Arial"/>
          <w:szCs w:val="20"/>
        </w:rPr>
        <w:t>worden</w:t>
      </w:r>
      <w:r w:rsidR="001017B0">
        <w:rPr>
          <w:rFonts w:ascii="Arial" w:hAnsi="Arial" w:cs="Arial"/>
          <w:szCs w:val="20"/>
        </w:rPr>
        <w:t xml:space="preserve"> </w:t>
      </w:r>
      <w:r>
        <w:rPr>
          <w:rFonts w:ascii="Arial" w:hAnsi="Arial" w:cs="Arial"/>
          <w:szCs w:val="20"/>
        </w:rPr>
        <w:t>ondertekend, i</w:t>
      </w:r>
      <w:r w:rsidR="001017B0">
        <w:rPr>
          <w:rFonts w:ascii="Arial" w:hAnsi="Arial" w:cs="Arial"/>
          <w:szCs w:val="20"/>
        </w:rPr>
        <w:t xml:space="preserve">ngescand en dan </w:t>
      </w:r>
      <w:r w:rsidR="00BB4051">
        <w:rPr>
          <w:rFonts w:ascii="Arial" w:hAnsi="Arial" w:cs="Arial"/>
          <w:szCs w:val="20"/>
        </w:rPr>
        <w:t>geüpload</w:t>
      </w:r>
      <w:r w:rsidR="001017B0">
        <w:rPr>
          <w:rFonts w:ascii="Arial" w:hAnsi="Arial" w:cs="Arial"/>
          <w:szCs w:val="20"/>
        </w:rPr>
        <w:t xml:space="preserve"> </w:t>
      </w:r>
      <w:r>
        <w:rPr>
          <w:rFonts w:ascii="Arial" w:hAnsi="Arial" w:cs="Arial"/>
          <w:szCs w:val="20"/>
        </w:rPr>
        <w:t xml:space="preserve">in </w:t>
      </w:r>
      <w:r w:rsidR="00764055">
        <w:rPr>
          <w:rFonts w:ascii="Arial" w:hAnsi="Arial" w:cs="Arial"/>
          <w:szCs w:val="20"/>
        </w:rPr>
        <w:t>TenderNed</w:t>
      </w:r>
      <w:r>
        <w:rPr>
          <w:rFonts w:ascii="Arial" w:hAnsi="Arial" w:cs="Arial"/>
          <w:szCs w:val="20"/>
        </w:rPr>
        <w:t>.</w:t>
      </w:r>
    </w:p>
    <w:p w14:paraId="1768C508" w14:textId="77777777" w:rsidR="00277EE3" w:rsidRPr="00D405FF" w:rsidRDefault="00277EE3" w:rsidP="001F14F8">
      <w:pPr>
        <w:autoSpaceDE w:val="0"/>
        <w:autoSpaceDN w:val="0"/>
        <w:adjustRightInd w:val="0"/>
        <w:spacing w:line="300" w:lineRule="auto"/>
        <w:rPr>
          <w:rFonts w:ascii="Arial" w:hAnsi="Arial" w:cs="Arial"/>
          <w:i/>
          <w:iCs/>
          <w:szCs w:val="20"/>
        </w:rPr>
      </w:pPr>
    </w:p>
    <w:p w14:paraId="295B755C" w14:textId="77777777" w:rsidR="00D50CE7" w:rsidRPr="00D405FF" w:rsidRDefault="0082368E" w:rsidP="00D50CE7">
      <w:pPr>
        <w:pStyle w:val="Kop2"/>
        <w:tabs>
          <w:tab w:val="num" w:pos="756"/>
        </w:tabs>
        <w:spacing w:line="300" w:lineRule="auto"/>
        <w:ind w:left="756" w:hanging="576"/>
        <w:rPr>
          <w:rFonts w:ascii="Arial" w:hAnsi="Arial" w:cs="Arial"/>
          <w:kern w:val="32"/>
        </w:rPr>
      </w:pPr>
      <w:bookmarkStart w:id="81" w:name="_Toc512202470"/>
      <w:bookmarkStart w:id="82" w:name="_Toc526776162"/>
      <w:r>
        <w:rPr>
          <w:rFonts w:ascii="Arial" w:hAnsi="Arial" w:cs="Arial"/>
          <w:kern w:val="32"/>
        </w:rPr>
        <w:t>In te leveren</w:t>
      </w:r>
      <w:r w:rsidR="001017B0">
        <w:rPr>
          <w:rFonts w:ascii="Arial" w:hAnsi="Arial" w:cs="Arial"/>
          <w:kern w:val="32"/>
        </w:rPr>
        <w:t xml:space="preserve"> b</w:t>
      </w:r>
      <w:r w:rsidR="00D50CE7" w:rsidRPr="00D405FF">
        <w:rPr>
          <w:rFonts w:ascii="Arial" w:hAnsi="Arial" w:cs="Arial"/>
          <w:kern w:val="32"/>
        </w:rPr>
        <w:t>ewijsmiddelen</w:t>
      </w:r>
      <w:bookmarkEnd w:id="81"/>
      <w:bookmarkEnd w:id="82"/>
    </w:p>
    <w:p w14:paraId="34B21FC4" w14:textId="24B6292D" w:rsidR="00BE7C74" w:rsidRDefault="00B75098" w:rsidP="00BE7C74">
      <w:pPr>
        <w:spacing w:line="300" w:lineRule="auto"/>
        <w:rPr>
          <w:rFonts w:ascii="Arial" w:hAnsi="Arial" w:cs="Arial"/>
        </w:rPr>
      </w:pPr>
      <w:r w:rsidRPr="00D405FF">
        <w:rPr>
          <w:rFonts w:ascii="Arial" w:hAnsi="Arial" w:cs="Arial"/>
          <w:szCs w:val="20"/>
        </w:rPr>
        <w:t xml:space="preserve">In </w:t>
      </w:r>
      <w:r w:rsidR="00764055">
        <w:rPr>
          <w:rFonts w:ascii="Arial" w:hAnsi="Arial" w:cs="Arial"/>
          <w:szCs w:val="20"/>
        </w:rPr>
        <w:t>TenderNed</w:t>
      </w:r>
      <w:r w:rsidRPr="00D405FF">
        <w:rPr>
          <w:rFonts w:ascii="Arial" w:hAnsi="Arial" w:cs="Arial"/>
          <w:szCs w:val="20"/>
        </w:rPr>
        <w:t xml:space="preserve"> vindt u </w:t>
      </w:r>
      <w:r w:rsidR="00DF1EB9" w:rsidRPr="00D405FF">
        <w:rPr>
          <w:rFonts w:ascii="Arial" w:hAnsi="Arial" w:cs="Arial"/>
          <w:szCs w:val="20"/>
        </w:rPr>
        <w:t>de door de aanbestedende dienst</w:t>
      </w:r>
      <w:r w:rsidRPr="00D405FF">
        <w:rPr>
          <w:rFonts w:ascii="Arial" w:hAnsi="Arial" w:cs="Arial"/>
          <w:szCs w:val="20"/>
        </w:rPr>
        <w:t xml:space="preserve"> voorgeschreven formats</w:t>
      </w:r>
      <w:r w:rsidR="00104110">
        <w:rPr>
          <w:rFonts w:ascii="Arial" w:hAnsi="Arial" w:cs="Arial"/>
          <w:szCs w:val="20"/>
        </w:rPr>
        <w:t>, voor zover van toepassing</w:t>
      </w:r>
      <w:r w:rsidRPr="00D405FF">
        <w:rPr>
          <w:rFonts w:ascii="Arial" w:hAnsi="Arial" w:cs="Arial"/>
          <w:szCs w:val="20"/>
        </w:rPr>
        <w:t>.</w:t>
      </w:r>
      <w:r w:rsidR="00BE7C74" w:rsidRPr="00D405FF">
        <w:rPr>
          <w:rFonts w:ascii="Arial" w:hAnsi="Arial" w:cs="Arial"/>
          <w:szCs w:val="20"/>
        </w:rPr>
        <w:t xml:space="preserve"> </w:t>
      </w:r>
      <w:r w:rsidR="00BE7C74" w:rsidRPr="00D405FF">
        <w:rPr>
          <w:rFonts w:ascii="Arial" w:hAnsi="Arial" w:cs="Arial"/>
        </w:rPr>
        <w:t>Bij ondertekening moet gebruik worden gemaakt van de “natte” handtekening. Dat betekent dat inschrijver de documenten print, de bevoegde persoon laat onderteke</w:t>
      </w:r>
      <w:r w:rsidR="00BE7C74" w:rsidRPr="00D405FF">
        <w:rPr>
          <w:rFonts w:ascii="Arial" w:hAnsi="Arial" w:cs="Arial"/>
        </w:rPr>
        <w:softHyphen/>
        <w:t xml:space="preserve">nen en vervolgens worden ze gescand en weer in </w:t>
      </w:r>
      <w:r w:rsidR="00764055">
        <w:rPr>
          <w:rFonts w:ascii="Arial" w:hAnsi="Arial" w:cs="Arial"/>
          <w:szCs w:val="20"/>
        </w:rPr>
        <w:t>TenderNed</w:t>
      </w:r>
      <w:r w:rsidR="00BE7C74" w:rsidRPr="00D405FF">
        <w:rPr>
          <w:rFonts w:ascii="Arial" w:hAnsi="Arial" w:cs="Arial"/>
        </w:rPr>
        <w:t xml:space="preserve"> ge-upload. Andere vormen van elektronische handtekening worden niet geaccepteerd. </w:t>
      </w:r>
    </w:p>
    <w:p w14:paraId="307977C6" w14:textId="77777777" w:rsidR="00E23F2E" w:rsidRPr="00D405FF" w:rsidRDefault="00E23F2E" w:rsidP="00BE7C74">
      <w:pPr>
        <w:spacing w:line="300" w:lineRule="auto"/>
        <w:rPr>
          <w:rFonts w:ascii="Arial" w:hAnsi="Arial" w:cs="Arial"/>
        </w:rPr>
      </w:pPr>
    </w:p>
    <w:p w14:paraId="3EF4AB0A" w14:textId="77777777" w:rsidR="00BE7C74" w:rsidRPr="00D405FF" w:rsidRDefault="00BE7C74" w:rsidP="00BE7C74">
      <w:pPr>
        <w:spacing w:line="300" w:lineRule="auto"/>
        <w:rPr>
          <w:rFonts w:ascii="Arial" w:hAnsi="Arial" w:cs="Arial"/>
          <w:szCs w:val="20"/>
        </w:rPr>
      </w:pPr>
      <w:r w:rsidRPr="00D405FF">
        <w:rPr>
          <w:rFonts w:ascii="Arial" w:hAnsi="Arial" w:cs="Arial"/>
          <w:kern w:val="32"/>
          <w:szCs w:val="20"/>
        </w:rPr>
        <w:t xml:space="preserve">Indien u te laat, niet volledig of geen van de gevraagde bewijsmiddelen indient, </w:t>
      </w:r>
      <w:r w:rsidRPr="00D405FF">
        <w:rPr>
          <w:rFonts w:ascii="Arial" w:hAnsi="Arial" w:cs="Arial"/>
          <w:szCs w:val="20"/>
        </w:rPr>
        <w:t>wordt u uitgesloten van verdere deelname aan de aanbesteding.</w:t>
      </w:r>
    </w:p>
    <w:p w14:paraId="4B527CBE" w14:textId="77777777" w:rsidR="00B75098" w:rsidRDefault="00B75098" w:rsidP="00B75098">
      <w:pPr>
        <w:rPr>
          <w:rFonts w:ascii="Arial" w:hAnsi="Arial" w:cs="Arial"/>
          <w:szCs w:val="20"/>
        </w:rPr>
      </w:pPr>
    </w:p>
    <w:p w14:paraId="36886442" w14:textId="77777777" w:rsidR="00B75098" w:rsidRDefault="00E23F2E" w:rsidP="00E23F2E">
      <w:pPr>
        <w:pStyle w:val="Kop3"/>
        <w:tabs>
          <w:tab w:val="num" w:pos="1134"/>
        </w:tabs>
        <w:ind w:left="1134" w:hanging="850"/>
        <w:rPr>
          <w:rFonts w:ascii="Arial" w:hAnsi="Arial" w:cs="Arial"/>
        </w:rPr>
      </w:pPr>
      <w:r w:rsidRPr="00E23F2E">
        <w:rPr>
          <w:rFonts w:ascii="Arial" w:hAnsi="Arial" w:cs="Arial"/>
        </w:rPr>
        <w:lastRenderedPageBreak/>
        <w:t>In te leveren bewijsmiddelen</w:t>
      </w:r>
      <w:r w:rsidR="0082368E">
        <w:rPr>
          <w:rFonts w:ascii="Arial" w:hAnsi="Arial" w:cs="Arial"/>
        </w:rPr>
        <w:t xml:space="preserve"> bij inschrijving</w:t>
      </w:r>
    </w:p>
    <w:bookmarkEnd w:id="80"/>
    <w:p w14:paraId="297B0CA6" w14:textId="77777777" w:rsidR="00B75098" w:rsidRPr="00D405FF" w:rsidRDefault="00B75098" w:rsidP="00B75098">
      <w:pPr>
        <w:keepNext/>
        <w:spacing w:line="300" w:lineRule="auto"/>
        <w:rPr>
          <w:rFonts w:ascii="Arial" w:hAnsi="Arial" w:cs="Arial"/>
          <w:szCs w:val="20"/>
        </w:rPr>
      </w:pPr>
      <w:r w:rsidRPr="00BC08A3">
        <w:rPr>
          <w:rFonts w:ascii="Arial" w:hAnsi="Arial" w:cs="Arial"/>
        </w:rPr>
        <w:t xml:space="preserve">Bij </w:t>
      </w:r>
      <w:r w:rsidRPr="00BC08A3">
        <w:rPr>
          <w:rFonts w:ascii="Arial" w:hAnsi="Arial" w:cs="Arial"/>
          <w:szCs w:val="20"/>
        </w:rPr>
        <w:t>inschrijving</w:t>
      </w:r>
      <w:r w:rsidR="000B0386">
        <w:rPr>
          <w:rFonts w:ascii="Arial" w:hAnsi="Arial" w:cs="Arial"/>
          <w:szCs w:val="20"/>
        </w:rPr>
        <w:t xml:space="preserve"> leveren alle inschrijvers </w:t>
      </w:r>
      <w:r w:rsidRPr="00D405FF">
        <w:rPr>
          <w:rFonts w:ascii="Arial" w:hAnsi="Arial" w:cs="Arial"/>
          <w:szCs w:val="20"/>
        </w:rPr>
        <w:t>de volgende stukken in:</w:t>
      </w:r>
    </w:p>
    <w:p w14:paraId="70A0F985" w14:textId="77777777" w:rsidR="008904EF" w:rsidRDefault="008934D3" w:rsidP="009A4696">
      <w:pPr>
        <w:keepNext/>
        <w:numPr>
          <w:ilvl w:val="0"/>
          <w:numId w:val="40"/>
        </w:numPr>
        <w:spacing w:line="300" w:lineRule="auto"/>
        <w:rPr>
          <w:rFonts w:ascii="Arial" w:hAnsi="Arial" w:cs="Arial"/>
          <w:szCs w:val="20"/>
        </w:rPr>
      </w:pPr>
      <w:r w:rsidRPr="00D405FF">
        <w:rPr>
          <w:rFonts w:ascii="Arial" w:hAnsi="Arial" w:cs="Arial"/>
          <w:szCs w:val="20"/>
        </w:rPr>
        <w:t>H</w:t>
      </w:r>
      <w:r w:rsidR="00B75098" w:rsidRPr="00D405FF">
        <w:rPr>
          <w:rFonts w:ascii="Arial" w:hAnsi="Arial" w:cs="Arial"/>
          <w:szCs w:val="20"/>
        </w:rPr>
        <w:t>et</w:t>
      </w:r>
      <w:r>
        <w:rPr>
          <w:rFonts w:ascii="Arial" w:hAnsi="Arial" w:cs="Arial"/>
          <w:szCs w:val="20"/>
        </w:rPr>
        <w:t>/de</w:t>
      </w:r>
      <w:r w:rsidR="00B75098" w:rsidRPr="00D405FF">
        <w:rPr>
          <w:rFonts w:ascii="Arial" w:hAnsi="Arial" w:cs="Arial"/>
          <w:szCs w:val="20"/>
        </w:rPr>
        <w:t xml:space="preserve"> </w:t>
      </w:r>
      <w:r w:rsidR="001017B0">
        <w:rPr>
          <w:rFonts w:ascii="Arial" w:hAnsi="Arial" w:cs="Arial"/>
          <w:szCs w:val="20"/>
        </w:rPr>
        <w:t xml:space="preserve">ingevulde en ondertekende </w:t>
      </w:r>
      <w:r w:rsidR="00B75098" w:rsidRPr="00D405FF">
        <w:rPr>
          <w:rFonts w:ascii="Arial" w:hAnsi="Arial" w:cs="Arial"/>
          <w:szCs w:val="20"/>
        </w:rPr>
        <w:t>“Uniform Europees Aanbestedingsdocument</w:t>
      </w:r>
      <w:r>
        <w:rPr>
          <w:rFonts w:ascii="Arial" w:hAnsi="Arial" w:cs="Arial"/>
          <w:szCs w:val="20"/>
        </w:rPr>
        <w:t>(en)</w:t>
      </w:r>
      <w:r w:rsidR="00B75098" w:rsidRPr="00D405FF">
        <w:rPr>
          <w:rFonts w:ascii="Arial" w:hAnsi="Arial" w:cs="Arial"/>
          <w:szCs w:val="20"/>
        </w:rPr>
        <w:t>”</w:t>
      </w:r>
      <w:r w:rsidR="001017B0">
        <w:rPr>
          <w:rFonts w:ascii="Arial" w:hAnsi="Arial" w:cs="Arial"/>
          <w:szCs w:val="20"/>
        </w:rPr>
        <w:t xml:space="preserve"> (UEA) </w:t>
      </w:r>
      <w:r w:rsidR="00B6289A">
        <w:rPr>
          <w:rFonts w:ascii="Arial" w:hAnsi="Arial" w:cs="Arial"/>
          <w:szCs w:val="20"/>
        </w:rPr>
        <w:t>van of de</w:t>
      </w:r>
      <w:r w:rsidR="001227A7">
        <w:rPr>
          <w:rFonts w:ascii="Arial" w:hAnsi="Arial" w:cs="Arial"/>
          <w:szCs w:val="20"/>
        </w:rPr>
        <w:t xml:space="preserve"> enkelvoudige inschrijver, of alle</w:t>
      </w:r>
      <w:r w:rsidR="00B6289A">
        <w:rPr>
          <w:rFonts w:ascii="Arial" w:hAnsi="Arial" w:cs="Arial"/>
          <w:szCs w:val="20"/>
        </w:rPr>
        <w:t xml:space="preserve"> combina</w:t>
      </w:r>
      <w:r w:rsidR="00B35A92">
        <w:rPr>
          <w:rFonts w:ascii="Arial" w:hAnsi="Arial" w:cs="Arial"/>
          <w:szCs w:val="20"/>
        </w:rPr>
        <w:t xml:space="preserve">nten of </w:t>
      </w:r>
      <w:r w:rsidR="001227A7">
        <w:rPr>
          <w:rFonts w:ascii="Arial" w:hAnsi="Arial" w:cs="Arial"/>
          <w:szCs w:val="20"/>
        </w:rPr>
        <w:t xml:space="preserve">de hoofdaannemer en/of </w:t>
      </w:r>
      <w:r w:rsidR="00B35A92">
        <w:rPr>
          <w:rFonts w:ascii="Arial" w:hAnsi="Arial" w:cs="Arial"/>
          <w:szCs w:val="20"/>
        </w:rPr>
        <w:t>de partijen op wiens draagkracht een beroep wordt gedaan o.g.v. deel IIC UEA</w:t>
      </w:r>
      <w:r w:rsidR="00B6289A">
        <w:rPr>
          <w:rFonts w:ascii="Arial" w:hAnsi="Arial" w:cs="Arial"/>
          <w:szCs w:val="20"/>
        </w:rPr>
        <w:t xml:space="preserve"> </w:t>
      </w:r>
      <w:r w:rsidR="001017B0">
        <w:rPr>
          <w:rFonts w:ascii="Arial" w:hAnsi="Arial" w:cs="Arial"/>
          <w:szCs w:val="20"/>
        </w:rPr>
        <w:t>(zie paragraaf 2.8</w:t>
      </w:r>
      <w:r w:rsidR="00064B2E">
        <w:rPr>
          <w:rFonts w:ascii="Arial" w:hAnsi="Arial" w:cs="Arial"/>
          <w:szCs w:val="20"/>
        </w:rPr>
        <w:t xml:space="preserve"> en 2.8.2</w:t>
      </w:r>
      <w:r w:rsidR="001017B0">
        <w:rPr>
          <w:rFonts w:ascii="Arial" w:hAnsi="Arial" w:cs="Arial"/>
          <w:szCs w:val="20"/>
        </w:rPr>
        <w:t>)</w:t>
      </w:r>
      <w:r w:rsidR="0082368E">
        <w:rPr>
          <w:rFonts w:ascii="Arial" w:hAnsi="Arial" w:cs="Arial"/>
          <w:szCs w:val="20"/>
        </w:rPr>
        <w:t xml:space="preserve"> en indien van toepassing volmacht(en).</w:t>
      </w:r>
    </w:p>
    <w:p w14:paraId="63313EB1" w14:textId="77777777" w:rsidR="001017B0" w:rsidRDefault="001017B0" w:rsidP="009A4696">
      <w:pPr>
        <w:keepNext/>
        <w:numPr>
          <w:ilvl w:val="0"/>
          <w:numId w:val="40"/>
        </w:numPr>
        <w:spacing w:line="300" w:lineRule="auto"/>
        <w:rPr>
          <w:rFonts w:ascii="Arial" w:hAnsi="Arial" w:cs="Arial"/>
          <w:szCs w:val="20"/>
        </w:rPr>
      </w:pPr>
      <w:r w:rsidRPr="001017B0">
        <w:rPr>
          <w:rFonts w:ascii="Arial" w:hAnsi="Arial" w:cs="Arial"/>
          <w:szCs w:val="20"/>
        </w:rPr>
        <w:t>de ingevulde en on</w:t>
      </w:r>
      <w:r>
        <w:rPr>
          <w:rFonts w:ascii="Arial" w:hAnsi="Arial" w:cs="Arial"/>
          <w:szCs w:val="20"/>
        </w:rPr>
        <w:t>d</w:t>
      </w:r>
      <w:r w:rsidRPr="001017B0">
        <w:rPr>
          <w:rFonts w:ascii="Arial" w:hAnsi="Arial" w:cs="Arial"/>
          <w:szCs w:val="20"/>
        </w:rPr>
        <w:t xml:space="preserve">ertekende </w:t>
      </w:r>
      <w:r w:rsidR="00B75098" w:rsidRPr="001017B0">
        <w:rPr>
          <w:rFonts w:ascii="Arial" w:hAnsi="Arial" w:cs="Arial"/>
          <w:szCs w:val="20"/>
        </w:rPr>
        <w:t>Verklaring bestuurder omtr</w:t>
      </w:r>
      <w:r w:rsidR="008904EF" w:rsidRPr="001017B0">
        <w:rPr>
          <w:rFonts w:ascii="Arial" w:hAnsi="Arial" w:cs="Arial"/>
          <w:szCs w:val="20"/>
        </w:rPr>
        <w:t xml:space="preserve">ent rechtmatigheid </w:t>
      </w:r>
      <w:r>
        <w:rPr>
          <w:rFonts w:ascii="Arial" w:hAnsi="Arial" w:cs="Arial"/>
          <w:szCs w:val="20"/>
        </w:rPr>
        <w:t>(zie paragraaf 3.1)</w:t>
      </w:r>
    </w:p>
    <w:p w14:paraId="1A4BA831" w14:textId="77777777" w:rsidR="00726D04" w:rsidRDefault="00B75098" w:rsidP="00726D04">
      <w:pPr>
        <w:keepNext/>
        <w:numPr>
          <w:ilvl w:val="0"/>
          <w:numId w:val="40"/>
        </w:numPr>
        <w:spacing w:line="300" w:lineRule="auto"/>
        <w:rPr>
          <w:rFonts w:ascii="Arial" w:hAnsi="Arial" w:cs="Arial"/>
          <w:szCs w:val="20"/>
        </w:rPr>
      </w:pPr>
      <w:r w:rsidRPr="001017B0">
        <w:rPr>
          <w:rFonts w:ascii="Arial" w:hAnsi="Arial" w:cs="Arial"/>
          <w:szCs w:val="20"/>
        </w:rPr>
        <w:t>Referenties</w:t>
      </w:r>
      <w:r w:rsidR="00BC08A3">
        <w:rPr>
          <w:rFonts w:ascii="Arial" w:hAnsi="Arial" w:cs="Arial"/>
          <w:szCs w:val="20"/>
        </w:rPr>
        <w:t xml:space="preserve"> (zie paragraaf 3.2).</w:t>
      </w:r>
      <w:r w:rsidR="00726D04" w:rsidRPr="00726D04">
        <w:rPr>
          <w:rFonts w:ascii="Arial" w:hAnsi="Arial" w:cs="Arial"/>
          <w:szCs w:val="20"/>
        </w:rPr>
        <w:t xml:space="preserve"> </w:t>
      </w:r>
    </w:p>
    <w:p w14:paraId="733EE4DD" w14:textId="0AC4C5B3" w:rsidR="00B75098" w:rsidRPr="00726D04" w:rsidRDefault="00726D04" w:rsidP="00726D04">
      <w:pPr>
        <w:keepNext/>
        <w:numPr>
          <w:ilvl w:val="0"/>
          <w:numId w:val="40"/>
        </w:numPr>
        <w:spacing w:line="300" w:lineRule="auto"/>
        <w:rPr>
          <w:rFonts w:ascii="Arial" w:hAnsi="Arial" w:cs="Arial"/>
          <w:szCs w:val="20"/>
        </w:rPr>
      </w:pPr>
      <w:r w:rsidRPr="00064B2E">
        <w:rPr>
          <w:rFonts w:ascii="Arial" w:hAnsi="Arial" w:cs="Arial"/>
          <w:szCs w:val="20"/>
        </w:rPr>
        <w:t>(indien van toepassing) (Vennootschapsrechtelijk) verbonden ins</w:t>
      </w:r>
      <w:r>
        <w:rPr>
          <w:rFonts w:ascii="Arial" w:hAnsi="Arial" w:cs="Arial"/>
          <w:szCs w:val="20"/>
        </w:rPr>
        <w:t>chrijvers geven</w:t>
      </w:r>
      <w:r w:rsidRPr="00064B2E">
        <w:rPr>
          <w:rFonts w:ascii="Arial" w:hAnsi="Arial" w:cs="Arial"/>
          <w:szCs w:val="20"/>
        </w:rPr>
        <w:t xml:space="preserve"> aan welke banden er tussen hun bestaan.</w:t>
      </w:r>
    </w:p>
    <w:p w14:paraId="79AE9040" w14:textId="24A581D9" w:rsidR="00F30F7F" w:rsidRPr="001017B0" w:rsidRDefault="00726D04" w:rsidP="009A4696">
      <w:pPr>
        <w:keepNext/>
        <w:numPr>
          <w:ilvl w:val="0"/>
          <w:numId w:val="40"/>
        </w:numPr>
        <w:spacing w:line="300" w:lineRule="auto"/>
        <w:rPr>
          <w:rFonts w:ascii="Arial" w:hAnsi="Arial" w:cs="Arial"/>
          <w:szCs w:val="20"/>
        </w:rPr>
      </w:pPr>
      <w:r>
        <w:rPr>
          <w:rFonts w:ascii="Arial" w:hAnsi="Arial" w:cs="Arial"/>
          <w:szCs w:val="20"/>
        </w:rPr>
        <w:t xml:space="preserve">(indien van toepassing) </w:t>
      </w:r>
      <w:r w:rsidR="00F30F7F">
        <w:rPr>
          <w:rFonts w:ascii="Arial" w:hAnsi="Arial" w:cs="Arial"/>
          <w:szCs w:val="20"/>
        </w:rPr>
        <w:t>Eisen systeem en ICT</w:t>
      </w:r>
      <w:r w:rsidR="006010C8">
        <w:rPr>
          <w:rFonts w:ascii="Arial" w:hAnsi="Arial" w:cs="Arial"/>
          <w:szCs w:val="20"/>
        </w:rPr>
        <w:t xml:space="preserve">, zie leeswijzer </w:t>
      </w:r>
      <w:r w:rsidR="00F30F7F">
        <w:rPr>
          <w:rFonts w:ascii="Arial" w:hAnsi="Arial" w:cs="Arial"/>
          <w:szCs w:val="20"/>
        </w:rPr>
        <w:t xml:space="preserve">PvE, bijlage </w:t>
      </w:r>
      <w:r w:rsidR="00A736AA" w:rsidRPr="00A736AA">
        <w:rPr>
          <w:rFonts w:ascii="Arial" w:hAnsi="Arial" w:cs="Arial"/>
          <w:szCs w:val="20"/>
        </w:rPr>
        <w:t>2</w:t>
      </w:r>
      <w:r w:rsidR="006010C8">
        <w:rPr>
          <w:rFonts w:ascii="Arial" w:hAnsi="Arial" w:cs="Arial"/>
          <w:szCs w:val="20"/>
        </w:rPr>
        <w:t>.</w:t>
      </w:r>
    </w:p>
    <w:p w14:paraId="4EDEE6F3" w14:textId="77777777" w:rsidR="00B75098" w:rsidRDefault="00B75098" w:rsidP="00B75098">
      <w:pPr>
        <w:spacing w:line="300" w:lineRule="auto"/>
        <w:rPr>
          <w:rFonts w:ascii="Arial" w:hAnsi="Arial" w:cs="Arial"/>
          <w:szCs w:val="20"/>
        </w:rPr>
      </w:pPr>
    </w:p>
    <w:p w14:paraId="584ECB12" w14:textId="262EFA5F" w:rsidR="0082368E" w:rsidRPr="0082368E" w:rsidRDefault="0082368E" w:rsidP="0082368E">
      <w:pPr>
        <w:pStyle w:val="Kop3"/>
        <w:tabs>
          <w:tab w:val="num" w:pos="1134"/>
        </w:tabs>
        <w:ind w:left="1134" w:hanging="850"/>
        <w:rPr>
          <w:rFonts w:ascii="Arial" w:hAnsi="Arial" w:cs="Arial"/>
        </w:rPr>
      </w:pPr>
      <w:r w:rsidRPr="0082368E">
        <w:rPr>
          <w:rFonts w:ascii="Arial" w:hAnsi="Arial" w:cs="Arial"/>
        </w:rPr>
        <w:t>In te leveren bewijsmiddelen</w:t>
      </w:r>
      <w:r>
        <w:rPr>
          <w:rFonts w:ascii="Arial" w:hAnsi="Arial" w:cs="Arial"/>
        </w:rPr>
        <w:t xml:space="preserve"> op e</w:t>
      </w:r>
      <w:r w:rsidR="000B0386">
        <w:rPr>
          <w:rFonts w:ascii="Arial" w:hAnsi="Arial" w:cs="Arial"/>
        </w:rPr>
        <w:t>e</w:t>
      </w:r>
      <w:r>
        <w:rPr>
          <w:rFonts w:ascii="Arial" w:hAnsi="Arial" w:cs="Arial"/>
        </w:rPr>
        <w:t xml:space="preserve">rste verzoek (binnen </w:t>
      </w:r>
      <w:r w:rsidR="00E3111D" w:rsidRPr="00890DBD">
        <w:rPr>
          <w:rFonts w:ascii="Arial" w:hAnsi="Arial" w:cs="Arial"/>
        </w:rPr>
        <w:t>14</w:t>
      </w:r>
      <w:r>
        <w:rPr>
          <w:rFonts w:ascii="Arial" w:hAnsi="Arial" w:cs="Arial"/>
        </w:rPr>
        <w:t xml:space="preserve"> dagen na verzending van de voorlopige gunning)</w:t>
      </w:r>
    </w:p>
    <w:p w14:paraId="61D166BA" w14:textId="1B1A26AA" w:rsidR="00B75098" w:rsidRPr="00D405FF" w:rsidRDefault="008934D3" w:rsidP="00B75098">
      <w:pPr>
        <w:spacing w:line="300" w:lineRule="auto"/>
        <w:rPr>
          <w:rFonts w:ascii="Arial" w:hAnsi="Arial" w:cs="Arial"/>
          <w:szCs w:val="20"/>
        </w:rPr>
      </w:pPr>
      <w:r>
        <w:rPr>
          <w:rFonts w:ascii="Arial" w:hAnsi="Arial" w:cs="Arial"/>
          <w:szCs w:val="20"/>
        </w:rPr>
        <w:t xml:space="preserve">Op eerste verzoek </w:t>
      </w:r>
      <w:r w:rsidRPr="00BC08A3">
        <w:rPr>
          <w:rFonts w:ascii="Arial" w:hAnsi="Arial" w:cs="Arial"/>
          <w:szCs w:val="20"/>
        </w:rPr>
        <w:t xml:space="preserve">(binnen </w:t>
      </w:r>
      <w:r w:rsidR="00E3111D" w:rsidRPr="00DE16B5">
        <w:rPr>
          <w:rFonts w:ascii="Arial" w:hAnsi="Arial" w:cs="Arial"/>
          <w:szCs w:val="20"/>
        </w:rPr>
        <w:t>14</w:t>
      </w:r>
      <w:r w:rsidRPr="00BC08A3">
        <w:rPr>
          <w:rFonts w:ascii="Arial" w:hAnsi="Arial" w:cs="Arial"/>
          <w:szCs w:val="20"/>
        </w:rPr>
        <w:t xml:space="preserve"> dagen na verzending van de voorlopige gunning)</w:t>
      </w:r>
      <w:r w:rsidR="0017076F">
        <w:rPr>
          <w:rFonts w:ascii="Arial" w:hAnsi="Arial" w:cs="Arial"/>
          <w:szCs w:val="20"/>
        </w:rPr>
        <w:t xml:space="preserve"> </w:t>
      </w:r>
      <w:r w:rsidR="000B0386">
        <w:rPr>
          <w:rFonts w:ascii="Arial" w:hAnsi="Arial" w:cs="Arial"/>
          <w:szCs w:val="20"/>
        </w:rPr>
        <w:t xml:space="preserve">levert </w:t>
      </w:r>
      <w:r w:rsidR="000B0386" w:rsidRPr="000B0386">
        <w:rPr>
          <w:rFonts w:ascii="Arial" w:hAnsi="Arial" w:cs="Arial"/>
          <w:szCs w:val="20"/>
          <w:u w:val="single"/>
        </w:rPr>
        <w:t xml:space="preserve">de </w:t>
      </w:r>
      <w:r w:rsidR="000B0386">
        <w:rPr>
          <w:rFonts w:ascii="Arial" w:hAnsi="Arial" w:cs="Arial"/>
          <w:szCs w:val="20"/>
          <w:u w:val="single"/>
        </w:rPr>
        <w:t xml:space="preserve">voorlopig </w:t>
      </w:r>
      <w:r w:rsidR="000B0386" w:rsidRPr="000B0386">
        <w:rPr>
          <w:rFonts w:ascii="Arial" w:hAnsi="Arial" w:cs="Arial"/>
          <w:szCs w:val="20"/>
          <w:u w:val="single"/>
        </w:rPr>
        <w:t>winnende inschrijver</w:t>
      </w:r>
      <w:r w:rsidR="00B75098" w:rsidRPr="000B0386">
        <w:rPr>
          <w:rFonts w:ascii="Arial" w:hAnsi="Arial" w:cs="Arial"/>
          <w:szCs w:val="20"/>
          <w:u w:val="single"/>
        </w:rPr>
        <w:t xml:space="preserve"> </w:t>
      </w:r>
      <w:r w:rsidR="00B75098" w:rsidRPr="00D405FF">
        <w:rPr>
          <w:rFonts w:ascii="Arial" w:hAnsi="Arial" w:cs="Arial"/>
          <w:szCs w:val="20"/>
        </w:rPr>
        <w:t xml:space="preserve">de volgende </w:t>
      </w:r>
      <w:r w:rsidR="00DF1EB9" w:rsidRPr="00D405FF">
        <w:rPr>
          <w:rFonts w:ascii="Arial" w:hAnsi="Arial" w:cs="Arial"/>
          <w:szCs w:val="20"/>
        </w:rPr>
        <w:t>stukken</w:t>
      </w:r>
      <w:r w:rsidR="00B75098" w:rsidRPr="00D405FF">
        <w:rPr>
          <w:rFonts w:ascii="Arial" w:hAnsi="Arial" w:cs="Arial"/>
          <w:szCs w:val="20"/>
        </w:rPr>
        <w:t xml:space="preserve"> in:</w:t>
      </w:r>
    </w:p>
    <w:p w14:paraId="395ECAB5" w14:textId="77777777" w:rsidR="000B0386" w:rsidRPr="00D405FF" w:rsidRDefault="000B0386" w:rsidP="009A4696">
      <w:pPr>
        <w:numPr>
          <w:ilvl w:val="0"/>
          <w:numId w:val="41"/>
        </w:numPr>
        <w:spacing w:line="300" w:lineRule="auto"/>
        <w:rPr>
          <w:rFonts w:ascii="Arial" w:hAnsi="Arial" w:cs="Arial"/>
          <w:szCs w:val="20"/>
        </w:rPr>
      </w:pPr>
      <w:r>
        <w:rPr>
          <w:rFonts w:ascii="Arial" w:hAnsi="Arial" w:cs="Arial"/>
          <w:szCs w:val="20"/>
        </w:rPr>
        <w:t>(indien van toepassing op inschrijver) verklaring waaruit volledige en onvoorwaardelijke garantstelling blijkt indien inschrijver een bero</w:t>
      </w:r>
      <w:r w:rsidR="005858C4">
        <w:rPr>
          <w:rFonts w:ascii="Arial" w:hAnsi="Arial" w:cs="Arial"/>
          <w:szCs w:val="20"/>
        </w:rPr>
        <w:t>ep doet op de financieel-econom</w:t>
      </w:r>
      <w:r>
        <w:rPr>
          <w:rFonts w:ascii="Arial" w:hAnsi="Arial" w:cs="Arial"/>
          <w:szCs w:val="20"/>
        </w:rPr>
        <w:t>ische draagkracht van het concern, de holding of de moedermaatschappij (zie paragraaf 2.8)</w:t>
      </w:r>
    </w:p>
    <w:p w14:paraId="22E8D682" w14:textId="77777777" w:rsidR="008B4DAE" w:rsidRPr="00777B27" w:rsidRDefault="008B4DAE" w:rsidP="009A4696">
      <w:pPr>
        <w:numPr>
          <w:ilvl w:val="0"/>
          <w:numId w:val="41"/>
        </w:numPr>
        <w:spacing w:line="300" w:lineRule="auto"/>
        <w:rPr>
          <w:rFonts w:ascii="Arial" w:hAnsi="Arial" w:cs="Arial"/>
          <w:szCs w:val="20"/>
        </w:rPr>
      </w:pPr>
      <w:r w:rsidRPr="00D405FF">
        <w:rPr>
          <w:rFonts w:ascii="Arial" w:hAnsi="Arial" w:cs="Arial"/>
          <w:szCs w:val="20"/>
        </w:rPr>
        <w:t>Uittreksel</w:t>
      </w:r>
      <w:r>
        <w:rPr>
          <w:rFonts w:ascii="Arial" w:hAnsi="Arial" w:cs="Arial"/>
          <w:szCs w:val="20"/>
        </w:rPr>
        <w:t xml:space="preserve"> </w:t>
      </w:r>
      <w:r w:rsidRPr="00D405FF">
        <w:rPr>
          <w:rFonts w:ascii="Arial" w:hAnsi="Arial" w:cs="Arial"/>
          <w:szCs w:val="20"/>
        </w:rPr>
        <w:t>uit het handelsregister</w:t>
      </w:r>
      <w:r w:rsidR="0082368E">
        <w:rPr>
          <w:rFonts w:ascii="Arial" w:hAnsi="Arial" w:cs="Arial"/>
          <w:szCs w:val="20"/>
        </w:rPr>
        <w:t xml:space="preserve"> </w:t>
      </w:r>
      <w:r w:rsidR="00BC08A3">
        <w:rPr>
          <w:rFonts w:ascii="Arial" w:hAnsi="Arial" w:cs="Arial"/>
          <w:szCs w:val="20"/>
        </w:rPr>
        <w:t xml:space="preserve">KvK </w:t>
      </w:r>
      <w:r w:rsidR="0082368E">
        <w:rPr>
          <w:rFonts w:ascii="Arial" w:hAnsi="Arial" w:cs="Arial"/>
          <w:szCs w:val="20"/>
        </w:rPr>
        <w:t>dat op de dag van i</w:t>
      </w:r>
      <w:r w:rsidR="005858C4">
        <w:rPr>
          <w:rFonts w:ascii="Arial" w:hAnsi="Arial" w:cs="Arial"/>
          <w:szCs w:val="20"/>
        </w:rPr>
        <w:t>ndienen van de inschrijving</w:t>
      </w:r>
      <w:r w:rsidR="0082368E">
        <w:rPr>
          <w:rFonts w:ascii="Arial" w:hAnsi="Arial" w:cs="Arial"/>
          <w:szCs w:val="20"/>
        </w:rPr>
        <w:t xml:space="preserve"> niet ouder is dan 6 maanden (zie paragraaf 3.1);</w:t>
      </w:r>
    </w:p>
    <w:p w14:paraId="5979F192" w14:textId="77777777" w:rsidR="0082368E" w:rsidRDefault="00B75098" w:rsidP="009A4696">
      <w:pPr>
        <w:numPr>
          <w:ilvl w:val="0"/>
          <w:numId w:val="41"/>
        </w:numPr>
        <w:spacing w:line="300" w:lineRule="auto"/>
        <w:rPr>
          <w:rFonts w:ascii="Arial" w:hAnsi="Arial" w:cs="Arial"/>
          <w:szCs w:val="20"/>
        </w:rPr>
      </w:pPr>
      <w:r w:rsidRPr="0082368E">
        <w:rPr>
          <w:rFonts w:ascii="Arial" w:hAnsi="Arial" w:cs="Arial"/>
          <w:szCs w:val="20"/>
        </w:rPr>
        <w:t>Gedragsverklaring Aanbesteden</w:t>
      </w:r>
      <w:r w:rsidR="0082368E">
        <w:rPr>
          <w:rFonts w:ascii="Arial" w:hAnsi="Arial" w:cs="Arial"/>
          <w:szCs w:val="20"/>
        </w:rPr>
        <w:t xml:space="preserve"> die op de datum van indienen van de inschrijving niet ouder is dan 2 jaren (zie paragraaf 3.1);</w:t>
      </w:r>
    </w:p>
    <w:p w14:paraId="36355EA8" w14:textId="77777777" w:rsidR="0082368E" w:rsidRDefault="0082368E" w:rsidP="009A4696">
      <w:pPr>
        <w:numPr>
          <w:ilvl w:val="0"/>
          <w:numId w:val="41"/>
        </w:numPr>
        <w:spacing w:line="300" w:lineRule="auto"/>
        <w:rPr>
          <w:rFonts w:ascii="Arial" w:hAnsi="Arial" w:cs="Arial"/>
          <w:szCs w:val="20"/>
        </w:rPr>
      </w:pPr>
      <w:r>
        <w:rPr>
          <w:rFonts w:ascii="Arial" w:hAnsi="Arial" w:cs="Arial"/>
          <w:szCs w:val="20"/>
        </w:rPr>
        <w:t>Verklaring van de belastingdienst die op datum van indienen van de inschrijving niet ouder is dan 6 maanden (zie paragraaf 3.1);</w:t>
      </w:r>
    </w:p>
    <w:p w14:paraId="387D2D19" w14:textId="77777777" w:rsidR="009F6416" w:rsidRPr="00D405FF" w:rsidRDefault="00BC08A3" w:rsidP="009A4696">
      <w:pPr>
        <w:numPr>
          <w:ilvl w:val="0"/>
          <w:numId w:val="41"/>
        </w:numPr>
        <w:spacing w:line="300" w:lineRule="auto"/>
        <w:rPr>
          <w:rFonts w:ascii="Arial" w:hAnsi="Arial" w:cs="Arial"/>
          <w:szCs w:val="20"/>
        </w:rPr>
      </w:pPr>
      <w:r>
        <w:rPr>
          <w:rFonts w:ascii="Arial" w:hAnsi="Arial" w:cs="Arial"/>
          <w:szCs w:val="20"/>
        </w:rPr>
        <w:t xml:space="preserve">Een </w:t>
      </w:r>
      <w:r w:rsidRPr="00BC08A3">
        <w:rPr>
          <w:rFonts w:ascii="Arial" w:hAnsi="Arial" w:cs="Arial"/>
          <w:szCs w:val="20"/>
          <w:u w:val="single"/>
        </w:rPr>
        <w:t>geldig</w:t>
      </w:r>
      <w:r>
        <w:rPr>
          <w:rFonts w:ascii="Arial" w:hAnsi="Arial" w:cs="Arial"/>
          <w:szCs w:val="20"/>
        </w:rPr>
        <w:t xml:space="preserve"> b</w:t>
      </w:r>
      <w:r w:rsidR="00764F80" w:rsidRPr="0082368E">
        <w:rPr>
          <w:rFonts w:ascii="Arial" w:hAnsi="Arial" w:cs="Arial"/>
          <w:szCs w:val="20"/>
        </w:rPr>
        <w:t>ewijs van afdoende verzekering tegen beroeps</w:t>
      </w:r>
      <w:r>
        <w:rPr>
          <w:rFonts w:ascii="Arial" w:hAnsi="Arial" w:cs="Arial"/>
          <w:szCs w:val="20"/>
        </w:rPr>
        <w:t>- en bedrijfs</w:t>
      </w:r>
      <w:r w:rsidR="00764F80" w:rsidRPr="0082368E">
        <w:rPr>
          <w:rFonts w:ascii="Arial" w:hAnsi="Arial" w:cs="Arial"/>
          <w:szCs w:val="20"/>
        </w:rPr>
        <w:t xml:space="preserve">risico’s: </w:t>
      </w:r>
      <w:r w:rsidR="000B0386">
        <w:rPr>
          <w:rFonts w:ascii="Arial" w:hAnsi="Arial" w:cs="Arial"/>
          <w:szCs w:val="20"/>
        </w:rPr>
        <w:t xml:space="preserve">een kopie van </w:t>
      </w:r>
      <w:r w:rsidR="008B15C5">
        <w:rPr>
          <w:rFonts w:ascii="Arial" w:hAnsi="Arial" w:cs="Arial"/>
          <w:szCs w:val="20"/>
        </w:rPr>
        <w:t>een relevante</w:t>
      </w:r>
      <w:r w:rsidR="000B0386">
        <w:rPr>
          <w:rFonts w:ascii="Arial" w:hAnsi="Arial" w:cs="Arial"/>
          <w:szCs w:val="20"/>
        </w:rPr>
        <w:t xml:space="preserve"> afgesloten verzekering of een verzekeringscertificaat of daarmee gelijkwaardig (zie paragraaf 3.2);</w:t>
      </w:r>
    </w:p>
    <w:p w14:paraId="355F4491" w14:textId="77777777" w:rsidR="00C92B6A" w:rsidRPr="00D405FF" w:rsidRDefault="00C92B6A" w:rsidP="001F14F8">
      <w:pPr>
        <w:spacing w:line="300" w:lineRule="auto"/>
        <w:rPr>
          <w:rFonts w:ascii="Arial" w:hAnsi="Arial" w:cs="Arial"/>
          <w:szCs w:val="20"/>
        </w:rPr>
      </w:pPr>
    </w:p>
    <w:p w14:paraId="22D62FDE" w14:textId="77777777" w:rsidR="00637561" w:rsidRPr="00D405FF" w:rsidRDefault="00BE7C74" w:rsidP="00637561">
      <w:pPr>
        <w:spacing w:line="300" w:lineRule="auto"/>
        <w:rPr>
          <w:rFonts w:ascii="Arial" w:hAnsi="Arial" w:cs="Arial"/>
          <w:szCs w:val="20"/>
        </w:rPr>
      </w:pPr>
      <w:r w:rsidRPr="00D405FF">
        <w:rPr>
          <w:rFonts w:ascii="Arial" w:hAnsi="Arial" w:cs="Arial"/>
          <w:szCs w:val="20"/>
        </w:rPr>
        <w:t>De aanbestedende dienst behoudt zich het recht voor om aanvullende verklaringen, documenten of andere bewijsstukken op te vragen. Indien de opdrachtnemer om gegronde redenen niet in staat is de gevraagde bewijsstukken over te leggen, kan hij zijn geschiktheid aantonen met andere bescheiden die de aanbestedende dienst geschikt acht</w:t>
      </w:r>
      <w:r w:rsidR="00B01421" w:rsidRPr="00D405FF">
        <w:rPr>
          <w:rFonts w:ascii="Arial" w:hAnsi="Arial" w:cs="Arial"/>
          <w:szCs w:val="20"/>
        </w:rPr>
        <w:t xml:space="preserve">; zo worden </w:t>
      </w:r>
      <w:r w:rsidR="00637561" w:rsidRPr="00D405FF">
        <w:rPr>
          <w:rFonts w:ascii="Arial" w:hAnsi="Arial" w:cs="Arial"/>
          <w:szCs w:val="20"/>
        </w:rPr>
        <w:t>andere gegevens en bescheiden uit een andere lidstaat die een gelijkwaardig doel dienen, aanvaard.</w:t>
      </w:r>
    </w:p>
    <w:p w14:paraId="0DF70C2D" w14:textId="77777777" w:rsidR="009136E7" w:rsidRDefault="009136E7" w:rsidP="00B35A92">
      <w:pPr>
        <w:pStyle w:val="Kop4"/>
        <w:numPr>
          <w:ilvl w:val="0"/>
          <w:numId w:val="0"/>
        </w:numPr>
        <w:spacing w:line="300" w:lineRule="auto"/>
        <w:ind w:left="1999" w:hanging="864"/>
        <w:rPr>
          <w:rFonts w:ascii="Arial" w:hAnsi="Arial" w:cs="Arial"/>
        </w:rPr>
      </w:pPr>
    </w:p>
    <w:p w14:paraId="599ADA7C" w14:textId="77777777" w:rsidR="00B35A92" w:rsidRPr="00B35A92" w:rsidRDefault="00B35A92" w:rsidP="00B35A92">
      <w:pPr>
        <w:pStyle w:val="Kop3"/>
        <w:tabs>
          <w:tab w:val="clear" w:pos="993"/>
          <w:tab w:val="num" w:pos="1134"/>
        </w:tabs>
        <w:ind w:left="1134" w:hanging="850"/>
        <w:rPr>
          <w:rFonts w:ascii="Arial" w:hAnsi="Arial" w:cs="Arial"/>
        </w:rPr>
      </w:pPr>
      <w:r w:rsidRPr="00B35A92">
        <w:rPr>
          <w:rFonts w:ascii="Arial" w:hAnsi="Arial" w:cs="Arial"/>
        </w:rPr>
        <w:t>In te leveren bewijsmiddelen op ee</w:t>
      </w:r>
      <w:r>
        <w:rPr>
          <w:rFonts w:ascii="Arial" w:hAnsi="Arial" w:cs="Arial"/>
        </w:rPr>
        <w:t>rste verzoek (na gunning, m</w:t>
      </w:r>
      <w:r w:rsidR="005D1483">
        <w:rPr>
          <w:rFonts w:ascii="Arial" w:hAnsi="Arial" w:cs="Arial"/>
        </w:rPr>
        <w:t>a</w:t>
      </w:r>
      <w:r>
        <w:rPr>
          <w:rFonts w:ascii="Arial" w:hAnsi="Arial" w:cs="Arial"/>
        </w:rPr>
        <w:t>ar voor daadwerkelijke inzet onderaannemer)</w:t>
      </w:r>
    </w:p>
    <w:p w14:paraId="24BCB378" w14:textId="2774E35E" w:rsidR="00B35A92" w:rsidRPr="005D1483" w:rsidRDefault="00B35A92" w:rsidP="005D1483">
      <w:pPr>
        <w:spacing w:line="300" w:lineRule="auto"/>
        <w:rPr>
          <w:rFonts w:ascii="Arial" w:hAnsi="Arial" w:cs="Arial"/>
          <w:szCs w:val="20"/>
        </w:rPr>
      </w:pPr>
      <w:r w:rsidRPr="00D405FF">
        <w:rPr>
          <w:rFonts w:ascii="Arial" w:hAnsi="Arial" w:cs="Arial"/>
          <w:szCs w:val="20"/>
        </w:rPr>
        <w:t xml:space="preserve">De </w:t>
      </w:r>
      <w:r>
        <w:rPr>
          <w:rFonts w:ascii="Arial" w:hAnsi="Arial" w:cs="Arial"/>
          <w:szCs w:val="20"/>
        </w:rPr>
        <w:t xml:space="preserve">hoofdaannemer dient op eerste verzoek van de aanbestedende dienst </w:t>
      </w:r>
      <w:r w:rsidR="005D1483">
        <w:rPr>
          <w:rFonts w:ascii="Arial" w:hAnsi="Arial" w:cs="Arial"/>
          <w:szCs w:val="20"/>
        </w:rPr>
        <w:t xml:space="preserve">het ingevulde en ondertekende UEA (alleen deel IIA, IIB en III hoeven te zijn ingevuld) van de betreffende in te zetten onderaannemer, te kunnen overleggen. Dit zal plaatsvinden na gunning, maar voor daadwerkelijke inzet van de betreffende </w:t>
      </w:r>
      <w:r w:rsidR="00BB4051">
        <w:rPr>
          <w:rFonts w:ascii="Arial" w:hAnsi="Arial" w:cs="Arial"/>
          <w:szCs w:val="20"/>
        </w:rPr>
        <w:t>onderaannemer</w:t>
      </w:r>
      <w:r w:rsidR="005D1483">
        <w:rPr>
          <w:rFonts w:ascii="Arial" w:hAnsi="Arial" w:cs="Arial"/>
          <w:szCs w:val="20"/>
        </w:rPr>
        <w:t>.</w:t>
      </w:r>
    </w:p>
    <w:p w14:paraId="763DD610" w14:textId="77777777" w:rsidR="00D44946" w:rsidRPr="00D405FF" w:rsidRDefault="00D44946" w:rsidP="009F360D">
      <w:pPr>
        <w:spacing w:line="300" w:lineRule="auto"/>
        <w:rPr>
          <w:rFonts w:ascii="Arial" w:hAnsi="Arial" w:cs="Arial"/>
          <w:szCs w:val="20"/>
        </w:rPr>
      </w:pPr>
    </w:p>
    <w:p w14:paraId="3D4A0AFD" w14:textId="77777777" w:rsidR="00D300B2" w:rsidRPr="00D405FF" w:rsidRDefault="00F4116E" w:rsidP="009F360D">
      <w:pPr>
        <w:pStyle w:val="Kop1"/>
        <w:spacing w:line="300" w:lineRule="auto"/>
        <w:rPr>
          <w:rFonts w:ascii="Arial" w:hAnsi="Arial" w:cs="Arial"/>
          <w:sz w:val="24"/>
        </w:rPr>
      </w:pPr>
      <w:bookmarkStart w:id="83" w:name="_Toc512202471"/>
      <w:bookmarkStart w:id="84" w:name="_Toc526776163"/>
      <w:bookmarkEnd w:id="69"/>
      <w:r w:rsidRPr="00D405FF">
        <w:rPr>
          <w:rFonts w:ascii="Arial" w:hAnsi="Arial" w:cs="Arial"/>
          <w:sz w:val="24"/>
        </w:rPr>
        <w:lastRenderedPageBreak/>
        <w:t>Eisen en wensen ten aanzien van de opdracht</w:t>
      </w:r>
      <w:bookmarkEnd w:id="83"/>
      <w:bookmarkEnd w:id="84"/>
    </w:p>
    <w:p w14:paraId="5C946A65" w14:textId="77777777" w:rsidR="00F84EBA" w:rsidRPr="00D405FF" w:rsidRDefault="00EE3B39" w:rsidP="00EE3B39">
      <w:pPr>
        <w:pStyle w:val="Kop2"/>
        <w:tabs>
          <w:tab w:val="num" w:pos="756"/>
        </w:tabs>
        <w:spacing w:line="300" w:lineRule="auto"/>
        <w:ind w:left="756" w:hanging="576"/>
        <w:rPr>
          <w:rFonts w:ascii="Arial" w:hAnsi="Arial" w:cs="Arial"/>
          <w:kern w:val="32"/>
        </w:rPr>
      </w:pPr>
      <w:bookmarkStart w:id="85" w:name="_Toc512202472"/>
      <w:bookmarkStart w:id="86" w:name="_Toc526776164"/>
      <w:r w:rsidRPr="00D405FF">
        <w:rPr>
          <w:rFonts w:ascii="Arial" w:hAnsi="Arial" w:cs="Arial"/>
          <w:kern w:val="32"/>
        </w:rPr>
        <w:t>Eisen ten aanzien van de opdracht</w:t>
      </w:r>
      <w:bookmarkEnd w:id="85"/>
      <w:bookmarkEnd w:id="86"/>
    </w:p>
    <w:p w14:paraId="74C4D5D8" w14:textId="20BC4EC0" w:rsidR="008F274E" w:rsidRPr="00D405FF" w:rsidRDefault="00B05A73" w:rsidP="001A42BF">
      <w:pPr>
        <w:spacing w:line="300" w:lineRule="auto"/>
        <w:rPr>
          <w:rFonts w:ascii="Arial" w:hAnsi="Arial" w:cs="Arial"/>
          <w:szCs w:val="20"/>
        </w:rPr>
      </w:pPr>
      <w:r w:rsidRPr="009A4696">
        <w:rPr>
          <w:rFonts w:ascii="Arial" w:hAnsi="Arial" w:cs="Arial"/>
          <w:szCs w:val="20"/>
        </w:rPr>
        <w:t xml:space="preserve">De </w:t>
      </w:r>
      <w:r w:rsidR="008F274E" w:rsidRPr="009A4696">
        <w:rPr>
          <w:rFonts w:ascii="Arial" w:hAnsi="Arial" w:cs="Arial"/>
          <w:szCs w:val="20"/>
        </w:rPr>
        <w:t xml:space="preserve">Programma van Eisen (PvE) </w:t>
      </w:r>
      <w:r w:rsidRPr="009A4696">
        <w:rPr>
          <w:rFonts w:ascii="Arial" w:hAnsi="Arial" w:cs="Arial"/>
          <w:szCs w:val="20"/>
        </w:rPr>
        <w:t>bestaat uit twee delen. Het eerste deel vindt u terug in Deel 3 van de Opdrachtomschrijving. Het tweede deel vindt u terug in de bijlagen</w:t>
      </w:r>
      <w:r w:rsidR="009A4696">
        <w:rPr>
          <w:rFonts w:ascii="Arial" w:hAnsi="Arial" w:cs="Arial"/>
          <w:szCs w:val="20"/>
        </w:rPr>
        <w:t>,</w:t>
      </w:r>
      <w:r w:rsidRPr="009A4696">
        <w:rPr>
          <w:rFonts w:ascii="Arial" w:hAnsi="Arial" w:cs="Arial"/>
          <w:szCs w:val="20"/>
        </w:rPr>
        <w:t xml:space="preserve"> Deel 4 bijlage Eisen systeem (ICT) diensten.</w:t>
      </w:r>
      <w:r>
        <w:rPr>
          <w:rFonts w:ascii="Arial" w:hAnsi="Arial" w:cs="Arial"/>
          <w:szCs w:val="20"/>
        </w:rPr>
        <w:t xml:space="preserve"> De e</w:t>
      </w:r>
      <w:r w:rsidR="001A42BF" w:rsidRPr="00D405FF">
        <w:rPr>
          <w:rFonts w:ascii="Arial" w:hAnsi="Arial" w:cs="Arial"/>
          <w:szCs w:val="20"/>
        </w:rPr>
        <w:t>isen hebben een knock-out</w:t>
      </w:r>
      <w:r w:rsidR="00DE16B5">
        <w:rPr>
          <w:rFonts w:ascii="Arial" w:hAnsi="Arial" w:cs="Arial"/>
          <w:szCs w:val="20"/>
        </w:rPr>
        <w:t xml:space="preserve"> </w:t>
      </w:r>
      <w:r w:rsidR="001A42BF" w:rsidRPr="00D405FF">
        <w:rPr>
          <w:rFonts w:ascii="Arial" w:hAnsi="Arial" w:cs="Arial"/>
          <w:szCs w:val="20"/>
        </w:rPr>
        <w:t>karakter: de inschrijvers moeten volledig en onvoorwaardelijk aan elke eis voldoen om in aanmerking te komen voor gunning. Als een inschrijver niet aan een eis voldoet, dan moet zijn inschrijving ongeldig verklaard worden. De inschrijver wordt dan uitgesloten van verdere deelname aan de aanbesteding.</w:t>
      </w:r>
    </w:p>
    <w:p w14:paraId="3E4CA4EC" w14:textId="77777777" w:rsidR="00DD45F0" w:rsidRPr="00D405FF" w:rsidRDefault="008F274E" w:rsidP="00EE3B39">
      <w:pPr>
        <w:spacing w:line="300" w:lineRule="auto"/>
        <w:rPr>
          <w:rFonts w:ascii="Arial" w:hAnsi="Arial" w:cs="Arial"/>
          <w:szCs w:val="20"/>
        </w:rPr>
      </w:pPr>
      <w:r w:rsidRPr="00D405FF">
        <w:rPr>
          <w:rFonts w:ascii="Arial" w:hAnsi="Arial" w:cs="Arial"/>
          <w:szCs w:val="20"/>
        </w:rPr>
        <w:t>Met inschrijving op de aanbesteding geven inschrijvers aan onverkort aan alle eisen te voldoen bij de uitvoering van de opdracht.</w:t>
      </w:r>
    </w:p>
    <w:p w14:paraId="4FEB136D" w14:textId="240AA46D" w:rsidR="000E2623" w:rsidRDefault="000E2623" w:rsidP="00EE3B39">
      <w:pPr>
        <w:spacing w:line="300" w:lineRule="auto"/>
        <w:rPr>
          <w:rFonts w:ascii="Arial" w:hAnsi="Arial" w:cs="Arial"/>
          <w:szCs w:val="20"/>
        </w:rPr>
      </w:pPr>
    </w:p>
    <w:p w14:paraId="739D40E8" w14:textId="77777777" w:rsidR="000E2623" w:rsidRPr="00A56CA1" w:rsidRDefault="000E2623" w:rsidP="000E2623">
      <w:pPr>
        <w:pStyle w:val="Kop2"/>
        <w:tabs>
          <w:tab w:val="num" w:pos="756"/>
        </w:tabs>
        <w:spacing w:line="300" w:lineRule="auto"/>
        <w:ind w:left="756" w:hanging="576"/>
        <w:rPr>
          <w:rFonts w:ascii="Arial" w:hAnsi="Arial" w:cs="Arial"/>
          <w:kern w:val="32"/>
        </w:rPr>
      </w:pPr>
      <w:bookmarkStart w:id="87" w:name="_Toc512202473"/>
      <w:bookmarkStart w:id="88" w:name="_Toc526776165"/>
      <w:r w:rsidRPr="00A56CA1">
        <w:rPr>
          <w:rFonts w:ascii="Arial" w:hAnsi="Arial" w:cs="Arial"/>
          <w:kern w:val="32"/>
        </w:rPr>
        <w:t>Wensen ten aanzien van de opdracht</w:t>
      </w:r>
      <w:bookmarkEnd w:id="87"/>
      <w:bookmarkEnd w:id="88"/>
    </w:p>
    <w:p w14:paraId="72CFEBD4" w14:textId="77777777" w:rsidR="000E2623" w:rsidRPr="000E2623" w:rsidRDefault="000E2623" w:rsidP="000E2623">
      <w:pPr>
        <w:spacing w:line="300" w:lineRule="auto"/>
        <w:rPr>
          <w:rFonts w:ascii="Arial" w:hAnsi="Arial" w:cs="Arial"/>
          <w:szCs w:val="20"/>
        </w:rPr>
      </w:pPr>
      <w:r w:rsidRPr="000E2623">
        <w:rPr>
          <w:rFonts w:ascii="Arial" w:hAnsi="Arial" w:cs="Arial"/>
          <w:szCs w:val="20"/>
        </w:rPr>
        <w:t>Om vervolgens te bepalen welke inschrijver de opdracht gegund krijgt, wordt gebruik gemaakt van het criterium van “inschrijving met de beste prijs-kwaliteitverhouding (BPKV)”. Om te bepalen wanneer sprake is van de beste prijs-kwaliteitverhouding, wordt gekeken naar het aanbod van de inschrijvingen op de wensen.</w:t>
      </w:r>
    </w:p>
    <w:p w14:paraId="2D97256B" w14:textId="77777777" w:rsidR="000E2623" w:rsidRPr="000E2623" w:rsidRDefault="000E2623" w:rsidP="000E2623">
      <w:pPr>
        <w:spacing w:line="300" w:lineRule="auto"/>
        <w:rPr>
          <w:rFonts w:ascii="Arial" w:hAnsi="Arial" w:cs="Arial"/>
          <w:szCs w:val="20"/>
        </w:rPr>
      </w:pPr>
    </w:p>
    <w:p w14:paraId="6BA01DD4" w14:textId="77FB3F53" w:rsidR="000E2623" w:rsidRPr="000E2623" w:rsidRDefault="000E2623" w:rsidP="000E2623">
      <w:pPr>
        <w:spacing w:line="300" w:lineRule="auto"/>
        <w:rPr>
          <w:rFonts w:ascii="Arial" w:hAnsi="Arial" w:cs="Arial"/>
          <w:szCs w:val="20"/>
        </w:rPr>
      </w:pPr>
      <w:r w:rsidRPr="000E2623">
        <w:rPr>
          <w:rFonts w:ascii="Arial" w:hAnsi="Arial" w:cs="Arial"/>
          <w:szCs w:val="20"/>
        </w:rPr>
        <w:t>Gunningscriteria bevatten wensen ten aanzien van de opdracht. Deze wensen worden dus gebruikt om de door inschrijvers ingediende inschrijvingen te beoordelen. Hierbij dient u aan te geven wat u kunt bijdragen aan de gestelde wensen per gunningscriterium. Uw invulling van de gestelde wensen verschilt van de invulling van andere inschrijvers, uw score zal waarschijnlijk verschillen van de score van een andere inschrijver. Op deze wijze wordt gekeken naar het onderscheidend vermogen van de aanbiedingen. Bij inschrijving dient u in te gaan op uw bijdrage per subgunningscriterium, waarbij de kwaliteit van de offertes wordt beoordeeld op de beste bijdrage aan de wijze van uitvoering. In totaal zijn 100 punten te behalen. Zie onderstaande tabel voor de subgunningcriteria.</w:t>
      </w:r>
    </w:p>
    <w:p w14:paraId="78A52E85" w14:textId="77777777" w:rsidR="000E2623" w:rsidRPr="000E2623" w:rsidRDefault="000E2623" w:rsidP="000E2623">
      <w:pPr>
        <w:spacing w:line="300" w:lineRule="auto"/>
        <w:rPr>
          <w:rFonts w:ascii="Arial" w:hAnsi="Arial" w:cs="Arial"/>
          <w:szCs w:val="20"/>
        </w:rPr>
      </w:pPr>
    </w:p>
    <w:tbl>
      <w:tblPr>
        <w:tblW w:w="6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19"/>
        <w:gridCol w:w="2795"/>
      </w:tblGrid>
      <w:tr w:rsidR="000E2623" w:rsidRPr="000E2623" w14:paraId="7B95DCDE" w14:textId="77777777" w:rsidTr="00A56CA1">
        <w:trPr>
          <w:trHeight w:val="568"/>
          <w:tblHeader/>
        </w:trPr>
        <w:tc>
          <w:tcPr>
            <w:tcW w:w="4019" w:type="dxa"/>
            <w:shd w:val="clear" w:color="auto" w:fill="E0E0E0"/>
          </w:tcPr>
          <w:p w14:paraId="73F6A2B8" w14:textId="77777777" w:rsidR="000E2623" w:rsidRPr="000E2623" w:rsidRDefault="000E2623" w:rsidP="000E2623">
            <w:pPr>
              <w:spacing w:line="300" w:lineRule="auto"/>
              <w:rPr>
                <w:rFonts w:ascii="Arial" w:hAnsi="Arial" w:cs="Arial"/>
                <w:b/>
                <w:szCs w:val="20"/>
              </w:rPr>
            </w:pPr>
            <w:r w:rsidRPr="000E2623">
              <w:rPr>
                <w:rFonts w:ascii="Arial" w:hAnsi="Arial" w:cs="Arial"/>
                <w:b/>
                <w:szCs w:val="20"/>
              </w:rPr>
              <w:t>Subgunningscriteria</w:t>
            </w:r>
          </w:p>
        </w:tc>
        <w:tc>
          <w:tcPr>
            <w:tcW w:w="2795" w:type="dxa"/>
            <w:shd w:val="clear" w:color="auto" w:fill="E0E0E0"/>
          </w:tcPr>
          <w:p w14:paraId="57CD572A" w14:textId="77777777" w:rsidR="000E2623" w:rsidRPr="000E2623" w:rsidRDefault="000E2623" w:rsidP="000E2623">
            <w:pPr>
              <w:spacing w:line="300" w:lineRule="auto"/>
              <w:jc w:val="center"/>
              <w:rPr>
                <w:rFonts w:ascii="Arial" w:hAnsi="Arial" w:cs="Arial"/>
                <w:b/>
                <w:szCs w:val="20"/>
              </w:rPr>
            </w:pPr>
            <w:r w:rsidRPr="000E2623">
              <w:rPr>
                <w:rFonts w:ascii="Arial" w:hAnsi="Arial" w:cs="Arial"/>
                <w:b/>
                <w:szCs w:val="20"/>
              </w:rPr>
              <w:t>Maximaal te behalen punten</w:t>
            </w:r>
          </w:p>
        </w:tc>
      </w:tr>
      <w:tr w:rsidR="000E2623" w:rsidRPr="000E2623" w14:paraId="314691B1" w14:textId="77777777" w:rsidTr="00A56CA1">
        <w:trPr>
          <w:trHeight w:val="284"/>
        </w:trPr>
        <w:tc>
          <w:tcPr>
            <w:tcW w:w="4019" w:type="dxa"/>
          </w:tcPr>
          <w:p w14:paraId="3F471F18" w14:textId="77777777" w:rsidR="000E2623" w:rsidRPr="000E2623" w:rsidRDefault="000E2623" w:rsidP="000E2623">
            <w:pPr>
              <w:spacing w:line="300" w:lineRule="auto"/>
              <w:rPr>
                <w:rFonts w:ascii="Arial" w:hAnsi="Arial" w:cs="Arial"/>
                <w:i/>
                <w:szCs w:val="20"/>
              </w:rPr>
            </w:pPr>
            <w:r w:rsidRPr="000E2623">
              <w:rPr>
                <w:rFonts w:ascii="Arial" w:hAnsi="Arial" w:cs="Arial"/>
                <w:i/>
                <w:szCs w:val="20"/>
              </w:rPr>
              <w:t>Wijze van uitvoering</w:t>
            </w:r>
          </w:p>
        </w:tc>
        <w:tc>
          <w:tcPr>
            <w:tcW w:w="2795" w:type="dxa"/>
          </w:tcPr>
          <w:p w14:paraId="2680ABAB" w14:textId="77777777" w:rsidR="000E2623" w:rsidRPr="000E2623" w:rsidRDefault="000E2623" w:rsidP="000E2623">
            <w:pPr>
              <w:spacing w:line="300" w:lineRule="auto"/>
              <w:jc w:val="center"/>
              <w:rPr>
                <w:rFonts w:ascii="Arial" w:hAnsi="Arial" w:cs="Arial"/>
                <w:szCs w:val="20"/>
              </w:rPr>
            </w:pPr>
          </w:p>
        </w:tc>
      </w:tr>
      <w:tr w:rsidR="000E2623" w:rsidRPr="000E2623" w14:paraId="4EE604BC" w14:textId="77777777" w:rsidTr="00A56CA1">
        <w:trPr>
          <w:trHeight w:val="284"/>
        </w:trPr>
        <w:tc>
          <w:tcPr>
            <w:tcW w:w="4019" w:type="dxa"/>
          </w:tcPr>
          <w:p w14:paraId="7B501395" w14:textId="77777777" w:rsidR="000E2623" w:rsidRPr="000E2623" w:rsidRDefault="000E2623" w:rsidP="000E2623">
            <w:pPr>
              <w:spacing w:line="300" w:lineRule="auto"/>
              <w:rPr>
                <w:rFonts w:ascii="Arial" w:hAnsi="Arial" w:cs="Arial"/>
                <w:szCs w:val="20"/>
              </w:rPr>
            </w:pPr>
            <w:r w:rsidRPr="000E2623">
              <w:rPr>
                <w:rFonts w:ascii="Arial" w:hAnsi="Arial" w:cs="Arial"/>
                <w:szCs w:val="20"/>
              </w:rPr>
              <w:t>G-1 Implementatie</w:t>
            </w:r>
          </w:p>
        </w:tc>
        <w:tc>
          <w:tcPr>
            <w:tcW w:w="2795" w:type="dxa"/>
          </w:tcPr>
          <w:p w14:paraId="4A0C24A1" w14:textId="5900D6A3" w:rsidR="000E2623" w:rsidRPr="000E2623" w:rsidRDefault="00A106F8" w:rsidP="000E2623">
            <w:pPr>
              <w:spacing w:line="300" w:lineRule="auto"/>
              <w:jc w:val="center"/>
              <w:rPr>
                <w:rFonts w:ascii="Arial" w:hAnsi="Arial" w:cs="Arial"/>
                <w:szCs w:val="20"/>
              </w:rPr>
            </w:pPr>
            <w:r>
              <w:rPr>
                <w:rFonts w:ascii="Arial" w:hAnsi="Arial" w:cs="Arial"/>
                <w:szCs w:val="20"/>
              </w:rPr>
              <w:t>30</w:t>
            </w:r>
          </w:p>
        </w:tc>
      </w:tr>
      <w:tr w:rsidR="000E2623" w:rsidRPr="000E2623" w14:paraId="34F1094A" w14:textId="77777777" w:rsidTr="00A56CA1">
        <w:trPr>
          <w:trHeight w:val="269"/>
        </w:trPr>
        <w:tc>
          <w:tcPr>
            <w:tcW w:w="4019" w:type="dxa"/>
          </w:tcPr>
          <w:p w14:paraId="69508EBD" w14:textId="3375FA99" w:rsidR="000E2623" w:rsidRPr="000E2623" w:rsidRDefault="000E2623" w:rsidP="00882904">
            <w:pPr>
              <w:spacing w:line="300" w:lineRule="auto"/>
              <w:rPr>
                <w:rFonts w:ascii="Arial" w:hAnsi="Arial" w:cs="Arial"/>
                <w:szCs w:val="20"/>
              </w:rPr>
            </w:pPr>
            <w:r w:rsidRPr="000E2623">
              <w:rPr>
                <w:rFonts w:ascii="Arial" w:hAnsi="Arial" w:cs="Arial"/>
                <w:szCs w:val="20"/>
              </w:rPr>
              <w:t>G-2 Plan van aanpak</w:t>
            </w:r>
          </w:p>
        </w:tc>
        <w:tc>
          <w:tcPr>
            <w:tcW w:w="2795" w:type="dxa"/>
          </w:tcPr>
          <w:p w14:paraId="5280DED2" w14:textId="7B8D437C" w:rsidR="000E2623" w:rsidRPr="000E2623" w:rsidRDefault="00A106F8" w:rsidP="000E2623">
            <w:pPr>
              <w:spacing w:line="300" w:lineRule="auto"/>
              <w:jc w:val="center"/>
              <w:rPr>
                <w:rFonts w:ascii="Arial" w:hAnsi="Arial" w:cs="Arial"/>
                <w:szCs w:val="20"/>
              </w:rPr>
            </w:pPr>
            <w:r>
              <w:rPr>
                <w:rFonts w:ascii="Arial" w:hAnsi="Arial" w:cs="Arial"/>
                <w:szCs w:val="20"/>
              </w:rPr>
              <w:t>4</w:t>
            </w:r>
            <w:r w:rsidR="000E2623" w:rsidRPr="000E2623">
              <w:rPr>
                <w:rFonts w:ascii="Arial" w:hAnsi="Arial" w:cs="Arial"/>
                <w:szCs w:val="20"/>
              </w:rPr>
              <w:t>0</w:t>
            </w:r>
          </w:p>
        </w:tc>
      </w:tr>
      <w:tr w:rsidR="000E2623" w:rsidRPr="000E2623" w14:paraId="23329AAE" w14:textId="77777777" w:rsidTr="00A56CA1">
        <w:trPr>
          <w:trHeight w:val="284"/>
        </w:trPr>
        <w:tc>
          <w:tcPr>
            <w:tcW w:w="4019" w:type="dxa"/>
          </w:tcPr>
          <w:p w14:paraId="1DFE1E0C" w14:textId="3C1CF75F" w:rsidR="000E2623" w:rsidRPr="000E2623" w:rsidRDefault="000E2623" w:rsidP="00A56CA1">
            <w:pPr>
              <w:spacing w:line="300" w:lineRule="auto"/>
              <w:rPr>
                <w:rFonts w:ascii="Arial" w:hAnsi="Arial" w:cs="Arial"/>
                <w:szCs w:val="20"/>
              </w:rPr>
            </w:pPr>
            <w:r w:rsidRPr="000E2623">
              <w:rPr>
                <w:rFonts w:ascii="Arial" w:hAnsi="Arial" w:cs="Arial"/>
                <w:szCs w:val="20"/>
              </w:rPr>
              <w:t xml:space="preserve">G-3 </w:t>
            </w:r>
            <w:r w:rsidR="00A56CA1">
              <w:rPr>
                <w:rFonts w:ascii="Arial" w:hAnsi="Arial" w:cs="Arial"/>
                <w:szCs w:val="20"/>
              </w:rPr>
              <w:t>Demonstratie</w:t>
            </w:r>
          </w:p>
        </w:tc>
        <w:tc>
          <w:tcPr>
            <w:tcW w:w="2795" w:type="dxa"/>
          </w:tcPr>
          <w:p w14:paraId="38D374BF" w14:textId="77777777" w:rsidR="000E2623" w:rsidRPr="000E2623" w:rsidRDefault="000E2623" w:rsidP="000E2623">
            <w:pPr>
              <w:spacing w:line="300" w:lineRule="auto"/>
              <w:jc w:val="center"/>
              <w:rPr>
                <w:rFonts w:ascii="Arial" w:hAnsi="Arial" w:cs="Arial"/>
                <w:szCs w:val="20"/>
              </w:rPr>
            </w:pPr>
            <w:r w:rsidRPr="000E2623">
              <w:rPr>
                <w:rFonts w:ascii="Arial" w:hAnsi="Arial" w:cs="Arial"/>
                <w:szCs w:val="20"/>
              </w:rPr>
              <w:t>10</w:t>
            </w:r>
          </w:p>
        </w:tc>
      </w:tr>
      <w:tr w:rsidR="000E2623" w:rsidRPr="000E2623" w14:paraId="6FAAF6D6" w14:textId="77777777" w:rsidTr="00A56CA1">
        <w:trPr>
          <w:trHeight w:val="284"/>
        </w:trPr>
        <w:tc>
          <w:tcPr>
            <w:tcW w:w="4019" w:type="dxa"/>
          </w:tcPr>
          <w:p w14:paraId="6764D023" w14:textId="77777777" w:rsidR="000E2623" w:rsidRPr="000E2623" w:rsidRDefault="000E2623" w:rsidP="000E2623">
            <w:pPr>
              <w:spacing w:line="300" w:lineRule="auto"/>
              <w:rPr>
                <w:rFonts w:ascii="Arial" w:hAnsi="Arial" w:cs="Arial"/>
                <w:szCs w:val="20"/>
              </w:rPr>
            </w:pPr>
          </w:p>
        </w:tc>
        <w:tc>
          <w:tcPr>
            <w:tcW w:w="2795" w:type="dxa"/>
          </w:tcPr>
          <w:p w14:paraId="2191C122" w14:textId="77777777" w:rsidR="000E2623" w:rsidRPr="000E2623" w:rsidRDefault="000E2623" w:rsidP="000E2623">
            <w:pPr>
              <w:spacing w:line="300" w:lineRule="auto"/>
              <w:jc w:val="center"/>
              <w:rPr>
                <w:rFonts w:ascii="Arial" w:hAnsi="Arial" w:cs="Arial"/>
                <w:szCs w:val="20"/>
              </w:rPr>
            </w:pPr>
          </w:p>
        </w:tc>
      </w:tr>
      <w:tr w:rsidR="000E2623" w:rsidRPr="000E2623" w14:paraId="49E6DD87" w14:textId="77777777" w:rsidTr="00A56CA1">
        <w:trPr>
          <w:trHeight w:val="284"/>
        </w:trPr>
        <w:tc>
          <w:tcPr>
            <w:tcW w:w="4019" w:type="dxa"/>
          </w:tcPr>
          <w:p w14:paraId="0CCC6682" w14:textId="77777777" w:rsidR="000E2623" w:rsidRPr="000E2623" w:rsidRDefault="000E2623" w:rsidP="000E2623">
            <w:pPr>
              <w:spacing w:line="300" w:lineRule="auto"/>
              <w:rPr>
                <w:rFonts w:ascii="Arial" w:hAnsi="Arial" w:cs="Arial"/>
                <w:i/>
                <w:szCs w:val="20"/>
              </w:rPr>
            </w:pPr>
            <w:r w:rsidRPr="000E2623">
              <w:rPr>
                <w:rFonts w:ascii="Arial" w:hAnsi="Arial" w:cs="Arial"/>
                <w:i/>
                <w:szCs w:val="20"/>
              </w:rPr>
              <w:t xml:space="preserve">Overig </w:t>
            </w:r>
          </w:p>
        </w:tc>
        <w:tc>
          <w:tcPr>
            <w:tcW w:w="2795" w:type="dxa"/>
          </w:tcPr>
          <w:p w14:paraId="188538F5" w14:textId="77777777" w:rsidR="000E2623" w:rsidRPr="000E2623" w:rsidRDefault="000E2623" w:rsidP="000E2623">
            <w:pPr>
              <w:spacing w:line="300" w:lineRule="auto"/>
              <w:jc w:val="center"/>
              <w:rPr>
                <w:rFonts w:ascii="Arial" w:hAnsi="Arial" w:cs="Arial"/>
                <w:i/>
                <w:szCs w:val="20"/>
              </w:rPr>
            </w:pPr>
          </w:p>
        </w:tc>
      </w:tr>
      <w:tr w:rsidR="000E2623" w:rsidRPr="000E2623" w14:paraId="459D3933" w14:textId="77777777" w:rsidTr="00A56CA1">
        <w:trPr>
          <w:trHeight w:val="284"/>
        </w:trPr>
        <w:tc>
          <w:tcPr>
            <w:tcW w:w="4019" w:type="dxa"/>
          </w:tcPr>
          <w:p w14:paraId="38CD6BAB" w14:textId="0DDF3BCE" w:rsidR="000E2623" w:rsidRPr="000E2623" w:rsidRDefault="000E2623" w:rsidP="00B4261B">
            <w:pPr>
              <w:spacing w:line="300" w:lineRule="auto"/>
              <w:rPr>
                <w:rFonts w:ascii="Arial" w:hAnsi="Arial" w:cs="Arial"/>
                <w:szCs w:val="20"/>
              </w:rPr>
            </w:pPr>
            <w:r w:rsidRPr="000E2623">
              <w:rPr>
                <w:rFonts w:ascii="Arial" w:hAnsi="Arial" w:cs="Arial"/>
                <w:szCs w:val="20"/>
              </w:rPr>
              <w:t>G-</w:t>
            </w:r>
            <w:r w:rsidR="00B4261B">
              <w:rPr>
                <w:rFonts w:ascii="Arial" w:hAnsi="Arial" w:cs="Arial"/>
                <w:szCs w:val="20"/>
              </w:rPr>
              <w:t>4</w:t>
            </w:r>
            <w:r w:rsidRPr="000E2623">
              <w:rPr>
                <w:rFonts w:ascii="Arial" w:hAnsi="Arial" w:cs="Arial"/>
                <w:szCs w:val="20"/>
              </w:rPr>
              <w:t xml:space="preserve"> Prijs </w:t>
            </w:r>
          </w:p>
        </w:tc>
        <w:tc>
          <w:tcPr>
            <w:tcW w:w="2795" w:type="dxa"/>
          </w:tcPr>
          <w:p w14:paraId="3BA860FA" w14:textId="77777777" w:rsidR="000E2623" w:rsidRPr="000E2623" w:rsidRDefault="000E2623" w:rsidP="000E2623">
            <w:pPr>
              <w:spacing w:line="300" w:lineRule="auto"/>
              <w:jc w:val="center"/>
              <w:rPr>
                <w:rFonts w:ascii="Arial" w:hAnsi="Arial" w:cs="Arial"/>
                <w:szCs w:val="20"/>
              </w:rPr>
            </w:pPr>
            <w:r w:rsidRPr="000E2623">
              <w:rPr>
                <w:rFonts w:ascii="Arial" w:hAnsi="Arial" w:cs="Arial"/>
                <w:szCs w:val="20"/>
              </w:rPr>
              <w:t>20</w:t>
            </w:r>
          </w:p>
        </w:tc>
      </w:tr>
      <w:tr w:rsidR="000E2623" w:rsidRPr="000E2623" w14:paraId="7F89EE03" w14:textId="77777777" w:rsidTr="00A56CA1">
        <w:trPr>
          <w:trHeight w:val="269"/>
        </w:trPr>
        <w:tc>
          <w:tcPr>
            <w:tcW w:w="4019" w:type="dxa"/>
          </w:tcPr>
          <w:p w14:paraId="3BA84653" w14:textId="77777777" w:rsidR="000E2623" w:rsidRPr="000E2623" w:rsidRDefault="000E2623" w:rsidP="000E2623">
            <w:pPr>
              <w:spacing w:line="300" w:lineRule="auto"/>
              <w:rPr>
                <w:rFonts w:ascii="Arial" w:hAnsi="Arial" w:cs="Arial"/>
                <w:b/>
                <w:szCs w:val="20"/>
              </w:rPr>
            </w:pPr>
            <w:r w:rsidRPr="000E2623">
              <w:rPr>
                <w:rFonts w:ascii="Arial" w:hAnsi="Arial" w:cs="Arial"/>
                <w:b/>
                <w:szCs w:val="20"/>
              </w:rPr>
              <w:t>Totaal</w:t>
            </w:r>
          </w:p>
        </w:tc>
        <w:tc>
          <w:tcPr>
            <w:tcW w:w="2795" w:type="dxa"/>
          </w:tcPr>
          <w:p w14:paraId="419EAE1A" w14:textId="77777777" w:rsidR="000E2623" w:rsidRPr="000E2623" w:rsidRDefault="000E2623" w:rsidP="000E2623">
            <w:pPr>
              <w:spacing w:line="300" w:lineRule="auto"/>
              <w:jc w:val="center"/>
              <w:rPr>
                <w:rFonts w:ascii="Arial" w:hAnsi="Arial" w:cs="Arial"/>
                <w:b/>
                <w:szCs w:val="20"/>
              </w:rPr>
            </w:pPr>
            <w:r w:rsidRPr="000E2623">
              <w:rPr>
                <w:rFonts w:ascii="Arial" w:hAnsi="Arial" w:cs="Arial"/>
                <w:b/>
                <w:szCs w:val="20"/>
              </w:rPr>
              <w:t>100</w:t>
            </w:r>
          </w:p>
        </w:tc>
      </w:tr>
    </w:tbl>
    <w:p w14:paraId="697CEFBC" w14:textId="6C30433D" w:rsidR="000E2623" w:rsidRDefault="000E2623" w:rsidP="000E2623">
      <w:pPr>
        <w:spacing w:line="300" w:lineRule="auto"/>
        <w:rPr>
          <w:rFonts w:ascii="Arial" w:hAnsi="Arial" w:cs="Arial"/>
          <w:szCs w:val="20"/>
        </w:rPr>
      </w:pPr>
    </w:p>
    <w:p w14:paraId="129076CC" w14:textId="729DF478" w:rsidR="00882904" w:rsidRPr="00A56CA1" w:rsidRDefault="00882904" w:rsidP="000E2623">
      <w:pPr>
        <w:spacing w:line="300" w:lineRule="auto"/>
        <w:rPr>
          <w:rFonts w:ascii="Arial" w:hAnsi="Arial" w:cs="Arial"/>
          <w:szCs w:val="20"/>
        </w:rPr>
      </w:pPr>
      <w:r w:rsidRPr="00A56CA1">
        <w:rPr>
          <w:rFonts w:ascii="Arial" w:hAnsi="Arial" w:cs="Arial"/>
          <w:szCs w:val="20"/>
        </w:rPr>
        <w:t>Hierbij dient een inschrijver minimaal 60% van het maximaal van G-1, G-2 en G3 te behalen punten te scoren om in aanmerking te kunnen komen voor gunning van de opdracht.</w:t>
      </w:r>
    </w:p>
    <w:p w14:paraId="30B88D5D" w14:textId="16904142" w:rsidR="00882904" w:rsidRDefault="00882904" w:rsidP="000E2623">
      <w:pPr>
        <w:spacing w:line="300" w:lineRule="auto"/>
        <w:rPr>
          <w:rFonts w:ascii="Arial" w:hAnsi="Arial" w:cs="Arial"/>
          <w:szCs w:val="20"/>
        </w:rPr>
      </w:pPr>
      <w:r w:rsidRPr="00A56CA1">
        <w:rPr>
          <w:rFonts w:ascii="Arial" w:hAnsi="Arial" w:cs="Arial"/>
          <w:szCs w:val="20"/>
        </w:rPr>
        <w:t>Dit komt neer op minimaal 80*60% = 48 punten.</w:t>
      </w:r>
    </w:p>
    <w:p w14:paraId="6E9451E5" w14:textId="77777777" w:rsidR="00882904" w:rsidRPr="000E2623" w:rsidRDefault="00882904" w:rsidP="000E2623">
      <w:pPr>
        <w:spacing w:line="300" w:lineRule="auto"/>
        <w:rPr>
          <w:rFonts w:ascii="Arial" w:hAnsi="Arial" w:cs="Arial"/>
          <w:szCs w:val="20"/>
        </w:rPr>
      </w:pPr>
    </w:p>
    <w:p w14:paraId="283A4F8D" w14:textId="77777777" w:rsidR="00C437C4" w:rsidRDefault="00C437C4" w:rsidP="000E2623">
      <w:pPr>
        <w:spacing w:line="300" w:lineRule="auto"/>
        <w:rPr>
          <w:rFonts w:ascii="Arial" w:hAnsi="Arial" w:cs="Arial"/>
          <w:b/>
          <w:bCs/>
          <w:szCs w:val="20"/>
        </w:rPr>
      </w:pPr>
    </w:p>
    <w:p w14:paraId="230B1947" w14:textId="77777777" w:rsidR="00C437C4" w:rsidRDefault="00C437C4" w:rsidP="000E2623">
      <w:pPr>
        <w:spacing w:line="300" w:lineRule="auto"/>
        <w:rPr>
          <w:rFonts w:ascii="Arial" w:hAnsi="Arial" w:cs="Arial"/>
          <w:b/>
          <w:bCs/>
          <w:szCs w:val="20"/>
        </w:rPr>
      </w:pPr>
    </w:p>
    <w:p w14:paraId="7465256F" w14:textId="77777777" w:rsidR="00C437C4" w:rsidRDefault="00C437C4" w:rsidP="000E2623">
      <w:pPr>
        <w:spacing w:line="300" w:lineRule="auto"/>
        <w:rPr>
          <w:rFonts w:ascii="Arial" w:hAnsi="Arial" w:cs="Arial"/>
          <w:b/>
          <w:bCs/>
          <w:szCs w:val="20"/>
        </w:rPr>
      </w:pPr>
    </w:p>
    <w:p w14:paraId="7905E8DE" w14:textId="37F60686" w:rsidR="000E2623" w:rsidRPr="000E2623" w:rsidRDefault="000E2623" w:rsidP="000E2623">
      <w:pPr>
        <w:spacing w:line="300" w:lineRule="auto"/>
        <w:rPr>
          <w:rFonts w:ascii="Arial" w:hAnsi="Arial" w:cs="Arial"/>
          <w:b/>
          <w:bCs/>
          <w:szCs w:val="20"/>
        </w:rPr>
      </w:pPr>
      <w:r w:rsidRPr="000E2623">
        <w:rPr>
          <w:rFonts w:ascii="Arial" w:hAnsi="Arial" w:cs="Arial"/>
          <w:b/>
          <w:bCs/>
          <w:szCs w:val="20"/>
        </w:rPr>
        <w:lastRenderedPageBreak/>
        <w:t>Wijze van uitvoering</w:t>
      </w:r>
    </w:p>
    <w:p w14:paraId="72C38A3A" w14:textId="171B6AA3" w:rsidR="000E2623" w:rsidRPr="000E2623" w:rsidRDefault="000E2623" w:rsidP="000E2623">
      <w:pPr>
        <w:spacing w:line="300" w:lineRule="auto"/>
        <w:rPr>
          <w:rFonts w:ascii="Arial" w:hAnsi="Arial" w:cs="Arial"/>
          <w:szCs w:val="20"/>
        </w:rPr>
      </w:pPr>
      <w:r w:rsidRPr="000E2623">
        <w:rPr>
          <w:rFonts w:ascii="Arial" w:hAnsi="Arial" w:cs="Arial"/>
          <w:szCs w:val="20"/>
        </w:rPr>
        <w:t xml:space="preserve">De gemeente Zaanstad hecht waarde aan kwaliteit van de uitvoering van de opdracht. Wij verwachten dat u meer kunt bieden dan de minimale eisen. Voor het indienen van uw aanbieding voor de </w:t>
      </w:r>
      <w:r w:rsidR="00A56CA1">
        <w:rPr>
          <w:rFonts w:ascii="Arial" w:hAnsi="Arial" w:cs="Arial"/>
          <w:szCs w:val="20"/>
        </w:rPr>
        <w:t>2</w:t>
      </w:r>
      <w:r w:rsidRPr="000E2623">
        <w:rPr>
          <w:rFonts w:ascii="Arial" w:hAnsi="Arial" w:cs="Arial"/>
          <w:szCs w:val="20"/>
        </w:rPr>
        <w:t xml:space="preserve"> kwaliteitscriteria</w:t>
      </w:r>
      <w:r w:rsidR="00A56CA1">
        <w:rPr>
          <w:rFonts w:ascii="Arial" w:hAnsi="Arial" w:cs="Arial"/>
          <w:szCs w:val="20"/>
        </w:rPr>
        <w:t xml:space="preserve"> (G-1 en G-2)</w:t>
      </w:r>
      <w:r w:rsidRPr="000E2623">
        <w:rPr>
          <w:rFonts w:ascii="Arial" w:hAnsi="Arial" w:cs="Arial"/>
          <w:szCs w:val="20"/>
        </w:rPr>
        <w:t xml:space="preserve"> geldt het volgende:</w:t>
      </w:r>
    </w:p>
    <w:p w14:paraId="529ABD65" w14:textId="77777777" w:rsidR="000E2623" w:rsidRPr="000E2623" w:rsidRDefault="000E2623" w:rsidP="00C437C4">
      <w:pPr>
        <w:numPr>
          <w:ilvl w:val="0"/>
          <w:numId w:val="30"/>
        </w:numPr>
        <w:spacing w:line="300" w:lineRule="auto"/>
        <w:rPr>
          <w:rFonts w:ascii="Arial" w:hAnsi="Arial" w:cs="Arial"/>
          <w:szCs w:val="20"/>
        </w:rPr>
      </w:pPr>
      <w:r w:rsidRPr="000E2623">
        <w:rPr>
          <w:rFonts w:ascii="Arial" w:hAnsi="Arial" w:cs="Arial"/>
          <w:szCs w:val="20"/>
        </w:rPr>
        <w:t>Uw aanbieding dient SMART geformuleerd te zijn.</w:t>
      </w:r>
    </w:p>
    <w:p w14:paraId="15609BF1" w14:textId="77777777" w:rsidR="000E2623" w:rsidRPr="000E2623" w:rsidRDefault="000E2623" w:rsidP="00C437C4">
      <w:pPr>
        <w:numPr>
          <w:ilvl w:val="0"/>
          <w:numId w:val="30"/>
        </w:numPr>
        <w:spacing w:line="300" w:lineRule="auto"/>
        <w:rPr>
          <w:rFonts w:ascii="Arial" w:hAnsi="Arial" w:cs="Arial"/>
          <w:szCs w:val="20"/>
        </w:rPr>
      </w:pPr>
      <w:r w:rsidRPr="000E2623">
        <w:rPr>
          <w:rFonts w:ascii="Arial" w:hAnsi="Arial" w:cs="Arial"/>
          <w:szCs w:val="20"/>
        </w:rPr>
        <w:t>Per kwaliteitscriterium wordt aangegeven hoeveel A-4 enkelzijdig, lettertype Arial-10, regelafstand 1,15 u mag gebruiken. Indien u meer dan het genoemde aantal pagina’s inlevert, dan worden de extra pagina’s niet beoordeeld.</w:t>
      </w:r>
    </w:p>
    <w:p w14:paraId="364B34A2" w14:textId="77777777" w:rsidR="000E2623" w:rsidRPr="000E2623" w:rsidRDefault="000E2623" w:rsidP="00C437C4">
      <w:pPr>
        <w:numPr>
          <w:ilvl w:val="0"/>
          <w:numId w:val="30"/>
        </w:numPr>
        <w:spacing w:line="300" w:lineRule="auto"/>
        <w:rPr>
          <w:rFonts w:ascii="Arial" w:hAnsi="Arial" w:cs="Arial"/>
          <w:szCs w:val="20"/>
        </w:rPr>
      </w:pPr>
      <w:r w:rsidRPr="000E2623">
        <w:rPr>
          <w:rFonts w:ascii="Arial" w:hAnsi="Arial" w:cs="Arial"/>
          <w:szCs w:val="20"/>
        </w:rPr>
        <w:t>In uw aanbieding geeft u per kwaliteitscriterium duidelijke paragrafen aan waarbij de volgorde van het gevraagde wordt gevolgd zodat het beoordelingsteam niet hoeft te puzzelen waar de gevraagde informatie is terug te vinden. Indien informatie op een andere plaats staat wordt deze niet beoordeeld.</w:t>
      </w:r>
    </w:p>
    <w:p w14:paraId="7E2EFAA6" w14:textId="77777777" w:rsidR="000E2623" w:rsidRPr="000E2623" w:rsidRDefault="000E2623" w:rsidP="00C437C4">
      <w:pPr>
        <w:numPr>
          <w:ilvl w:val="0"/>
          <w:numId w:val="30"/>
        </w:numPr>
        <w:spacing w:line="300" w:lineRule="auto"/>
        <w:rPr>
          <w:rFonts w:ascii="Arial" w:hAnsi="Arial" w:cs="Arial"/>
          <w:szCs w:val="20"/>
        </w:rPr>
      </w:pPr>
      <w:r w:rsidRPr="000E2623">
        <w:rPr>
          <w:rFonts w:ascii="Arial" w:hAnsi="Arial" w:cs="Arial"/>
          <w:szCs w:val="20"/>
        </w:rPr>
        <w:t>U dient minimaal hetgeen aan te leveren dat wordt gevraagd. Het staat u echter vrij binnen de hierboven geformuleerde voorwaarden aan extra aspecten aandacht te besteden indien u van mening bent dat deze toegevoegde waarde voor gemeente Zaanstad hebben.</w:t>
      </w:r>
    </w:p>
    <w:p w14:paraId="4656B947" w14:textId="77777777" w:rsidR="00F60790" w:rsidRDefault="00F60790" w:rsidP="00F60790">
      <w:pPr>
        <w:spacing w:line="300" w:lineRule="auto"/>
        <w:rPr>
          <w:rFonts w:ascii="Arial" w:hAnsi="Arial" w:cs="Arial"/>
          <w:b/>
          <w:i/>
          <w:szCs w:val="20"/>
        </w:rPr>
      </w:pPr>
    </w:p>
    <w:p w14:paraId="78B39FF5" w14:textId="093D41BB" w:rsidR="000E2623" w:rsidRPr="00890DF4" w:rsidRDefault="000E2623" w:rsidP="000E2623">
      <w:pPr>
        <w:pStyle w:val="Lijstalinea"/>
        <w:numPr>
          <w:ilvl w:val="0"/>
          <w:numId w:val="8"/>
        </w:numPr>
        <w:spacing w:line="300" w:lineRule="auto"/>
        <w:rPr>
          <w:rFonts w:ascii="Arial" w:hAnsi="Arial" w:cs="Arial"/>
          <w:bCs/>
          <w:i/>
          <w:szCs w:val="20"/>
        </w:rPr>
      </w:pPr>
      <w:r w:rsidRPr="00882904">
        <w:rPr>
          <w:rFonts w:ascii="Arial" w:hAnsi="Arial" w:cs="Arial"/>
          <w:b/>
          <w:bCs/>
          <w:i/>
          <w:szCs w:val="20"/>
        </w:rPr>
        <w:t xml:space="preserve">G-1 </w:t>
      </w:r>
      <w:r w:rsidRPr="00882904">
        <w:rPr>
          <w:rFonts w:ascii="Arial" w:hAnsi="Arial" w:cs="Arial"/>
          <w:b/>
          <w:bCs/>
          <w:szCs w:val="20"/>
        </w:rPr>
        <w:t>Implementatie</w:t>
      </w:r>
      <w:r w:rsidRPr="00F60790">
        <w:rPr>
          <w:rFonts w:ascii="Arial" w:hAnsi="Arial" w:cs="Arial"/>
          <w:bCs/>
          <w:i/>
          <w:szCs w:val="20"/>
        </w:rPr>
        <w:t xml:space="preserve"> (maximaal </w:t>
      </w:r>
      <w:r w:rsidR="00EF4E6C">
        <w:rPr>
          <w:rFonts w:ascii="Arial" w:hAnsi="Arial" w:cs="Arial"/>
          <w:bCs/>
          <w:i/>
          <w:szCs w:val="20"/>
        </w:rPr>
        <w:t>3</w:t>
      </w:r>
      <w:r w:rsidRPr="00F60790">
        <w:rPr>
          <w:rFonts w:ascii="Arial" w:hAnsi="Arial" w:cs="Arial"/>
          <w:bCs/>
          <w:i/>
          <w:szCs w:val="20"/>
        </w:rPr>
        <w:t>0 punten)</w:t>
      </w:r>
    </w:p>
    <w:p w14:paraId="1E0C7EA1" w14:textId="1873B737" w:rsidR="000E2623" w:rsidRPr="000E2623" w:rsidRDefault="000E2623" w:rsidP="000E2623">
      <w:pPr>
        <w:spacing w:line="300" w:lineRule="auto"/>
        <w:rPr>
          <w:rFonts w:ascii="Arial" w:hAnsi="Arial" w:cs="Arial"/>
          <w:szCs w:val="20"/>
        </w:rPr>
      </w:pPr>
      <w:r w:rsidRPr="000E2623">
        <w:rPr>
          <w:rFonts w:ascii="Arial" w:hAnsi="Arial" w:cs="Arial"/>
          <w:szCs w:val="20"/>
        </w:rPr>
        <w:t>De gemeente Zaanstad wenst een aanbieder te contracteren die de Zaanse stadspas tijdig</w:t>
      </w:r>
      <w:r w:rsidR="0073298F">
        <w:rPr>
          <w:rFonts w:ascii="Arial" w:hAnsi="Arial" w:cs="Arial"/>
          <w:szCs w:val="20"/>
        </w:rPr>
        <w:t xml:space="preserve"> </w:t>
      </w:r>
      <w:r w:rsidR="0073298F" w:rsidRPr="00EF4E6C">
        <w:rPr>
          <w:rFonts w:ascii="Arial" w:hAnsi="Arial" w:cs="Arial"/>
          <w:szCs w:val="20"/>
        </w:rPr>
        <w:t>(op 1 juli 2023</w:t>
      </w:r>
      <w:r w:rsidR="00BB4051" w:rsidRPr="00EF4E6C">
        <w:rPr>
          <w:rFonts w:ascii="Arial" w:hAnsi="Arial" w:cs="Arial"/>
          <w:szCs w:val="20"/>
        </w:rPr>
        <w:t xml:space="preserve">) </w:t>
      </w:r>
      <w:r w:rsidR="00BB4051" w:rsidRPr="000E2623">
        <w:rPr>
          <w:rFonts w:ascii="Arial" w:hAnsi="Arial" w:cs="Arial"/>
          <w:szCs w:val="20"/>
        </w:rPr>
        <w:t>en</w:t>
      </w:r>
      <w:r w:rsidRPr="000E2623">
        <w:rPr>
          <w:rFonts w:ascii="Arial" w:hAnsi="Arial" w:cs="Arial"/>
          <w:szCs w:val="20"/>
        </w:rPr>
        <w:t xml:space="preserve"> vakkundig weet te implementeren. Hierbij wordt de gemeente ontzorgd en begeleid. </w:t>
      </w:r>
    </w:p>
    <w:p w14:paraId="6062AD72" w14:textId="08D9E880" w:rsidR="000E2623" w:rsidRPr="000E2623" w:rsidRDefault="000E2623" w:rsidP="000E2623">
      <w:pPr>
        <w:spacing w:line="300" w:lineRule="auto"/>
        <w:rPr>
          <w:rFonts w:ascii="Arial" w:hAnsi="Arial" w:cs="Arial"/>
          <w:szCs w:val="20"/>
        </w:rPr>
      </w:pPr>
      <w:r w:rsidRPr="000E2623">
        <w:rPr>
          <w:rFonts w:ascii="Arial" w:hAnsi="Arial" w:cs="Arial"/>
          <w:szCs w:val="20"/>
        </w:rPr>
        <w:t>De gemeente verwacht van de inschrijver een concept implementatieplan waarin de na te volgen activiteiten omtrent de ontwikkeling en het implementeren van de porta</w:t>
      </w:r>
      <w:r w:rsidR="00A56CA1">
        <w:rPr>
          <w:rFonts w:ascii="Arial" w:hAnsi="Arial" w:cs="Arial"/>
          <w:szCs w:val="20"/>
        </w:rPr>
        <w:t>a</w:t>
      </w:r>
      <w:r w:rsidRPr="000E2623">
        <w:rPr>
          <w:rFonts w:ascii="Arial" w:hAnsi="Arial" w:cs="Arial"/>
          <w:szCs w:val="20"/>
        </w:rPr>
        <w:t>l en website van de Zaanse stadspas zijn beschreven, inclusief een tijdsplanning. Een belangrijk onderdeel is dat de migratie van Meedoen Zaanstad soepel verloopt.</w:t>
      </w:r>
    </w:p>
    <w:p w14:paraId="44A4C8C7" w14:textId="77777777" w:rsidR="000E2623" w:rsidRPr="000E2623" w:rsidRDefault="000E2623" w:rsidP="000E2623">
      <w:pPr>
        <w:spacing w:line="300" w:lineRule="auto"/>
        <w:rPr>
          <w:rFonts w:ascii="Arial" w:hAnsi="Arial" w:cs="Arial"/>
          <w:szCs w:val="20"/>
        </w:rPr>
      </w:pPr>
    </w:p>
    <w:p w14:paraId="00B75662" w14:textId="77777777" w:rsidR="000E2623" w:rsidRPr="000E2623" w:rsidRDefault="000E2623" w:rsidP="000E2623">
      <w:pPr>
        <w:spacing w:line="300" w:lineRule="auto"/>
        <w:rPr>
          <w:rFonts w:ascii="Arial" w:hAnsi="Arial" w:cs="Arial"/>
          <w:szCs w:val="20"/>
        </w:rPr>
      </w:pPr>
      <w:r w:rsidRPr="000E2623">
        <w:rPr>
          <w:rFonts w:ascii="Arial" w:hAnsi="Arial" w:cs="Arial"/>
          <w:szCs w:val="20"/>
        </w:rPr>
        <w:t>In het concept implementatieplan moet in ieder geval terugkomen:</w:t>
      </w:r>
    </w:p>
    <w:p w14:paraId="1479AA26" w14:textId="4BDF94B8" w:rsidR="000E2623" w:rsidRPr="000E2623" w:rsidRDefault="00F2305F" w:rsidP="0073298F">
      <w:pPr>
        <w:numPr>
          <w:ilvl w:val="0"/>
          <w:numId w:val="24"/>
        </w:numPr>
        <w:spacing w:line="300" w:lineRule="auto"/>
        <w:rPr>
          <w:rFonts w:ascii="Arial" w:hAnsi="Arial" w:cs="Arial"/>
          <w:szCs w:val="20"/>
        </w:rPr>
      </w:pPr>
      <w:r>
        <w:rPr>
          <w:rFonts w:ascii="Arial" w:hAnsi="Arial" w:cs="Arial"/>
          <w:szCs w:val="20"/>
        </w:rPr>
        <w:t>Een p</w:t>
      </w:r>
      <w:r w:rsidR="000E2623" w:rsidRPr="000E2623">
        <w:rPr>
          <w:rFonts w:ascii="Arial" w:hAnsi="Arial" w:cs="Arial"/>
          <w:szCs w:val="20"/>
        </w:rPr>
        <w:t>rocesbeschrijving</w:t>
      </w:r>
      <w:r>
        <w:rPr>
          <w:rFonts w:ascii="Arial" w:hAnsi="Arial" w:cs="Arial"/>
          <w:szCs w:val="20"/>
        </w:rPr>
        <w:t xml:space="preserve"> van de</w:t>
      </w:r>
      <w:r w:rsidR="000E2623" w:rsidRPr="000E2623">
        <w:rPr>
          <w:rFonts w:ascii="Arial" w:hAnsi="Arial" w:cs="Arial"/>
          <w:szCs w:val="20"/>
        </w:rPr>
        <w:t xml:space="preserve"> implementatie in detail;</w:t>
      </w:r>
    </w:p>
    <w:p w14:paraId="1A811E4B" w14:textId="77777777" w:rsidR="000E2623" w:rsidRPr="000E2623" w:rsidRDefault="000E2623" w:rsidP="0073298F">
      <w:pPr>
        <w:numPr>
          <w:ilvl w:val="0"/>
          <w:numId w:val="24"/>
        </w:numPr>
        <w:spacing w:line="300" w:lineRule="auto"/>
        <w:rPr>
          <w:rFonts w:ascii="Arial" w:hAnsi="Arial" w:cs="Arial"/>
          <w:szCs w:val="20"/>
        </w:rPr>
      </w:pPr>
      <w:r w:rsidRPr="000E2623">
        <w:rPr>
          <w:rFonts w:ascii="Arial" w:hAnsi="Arial" w:cs="Arial"/>
          <w:szCs w:val="20"/>
        </w:rPr>
        <w:t>De verschillende fases van de implementatie;</w:t>
      </w:r>
    </w:p>
    <w:p w14:paraId="6673E1D9" w14:textId="6FDB0608" w:rsidR="000E2623" w:rsidRPr="000E2623" w:rsidRDefault="000E2623" w:rsidP="0073298F">
      <w:pPr>
        <w:numPr>
          <w:ilvl w:val="0"/>
          <w:numId w:val="24"/>
        </w:numPr>
        <w:spacing w:line="300" w:lineRule="auto"/>
        <w:rPr>
          <w:rFonts w:ascii="Arial" w:hAnsi="Arial" w:cs="Arial"/>
          <w:szCs w:val="20"/>
        </w:rPr>
      </w:pPr>
      <w:r w:rsidRPr="000E2623">
        <w:rPr>
          <w:rFonts w:ascii="Arial" w:hAnsi="Arial" w:cs="Arial"/>
          <w:szCs w:val="20"/>
        </w:rPr>
        <w:t xml:space="preserve">De doorlooptijd van implementeren, inclusief </w:t>
      </w:r>
      <w:r w:rsidR="00F2305F">
        <w:rPr>
          <w:rFonts w:ascii="Arial" w:hAnsi="Arial" w:cs="Arial"/>
          <w:szCs w:val="20"/>
        </w:rPr>
        <w:t xml:space="preserve">een </w:t>
      </w:r>
      <w:r w:rsidRPr="000E2623">
        <w:rPr>
          <w:rFonts w:ascii="Arial" w:hAnsi="Arial" w:cs="Arial"/>
          <w:szCs w:val="20"/>
        </w:rPr>
        <w:t>testfase;</w:t>
      </w:r>
    </w:p>
    <w:p w14:paraId="06AC25AE" w14:textId="77777777" w:rsidR="000E2623" w:rsidRPr="000E2623" w:rsidRDefault="000E2623" w:rsidP="0073298F">
      <w:pPr>
        <w:numPr>
          <w:ilvl w:val="0"/>
          <w:numId w:val="24"/>
        </w:numPr>
        <w:spacing w:line="300" w:lineRule="auto"/>
        <w:rPr>
          <w:rFonts w:ascii="Arial" w:hAnsi="Arial" w:cs="Arial"/>
          <w:szCs w:val="20"/>
        </w:rPr>
      </w:pPr>
      <w:r w:rsidRPr="000E2623">
        <w:rPr>
          <w:rFonts w:ascii="Arial" w:hAnsi="Arial" w:cs="Arial"/>
          <w:szCs w:val="20"/>
        </w:rPr>
        <w:t>Welke rollen benodigd zijn vanuit gemeente, wanneer en voor hoeveel uur;</w:t>
      </w:r>
    </w:p>
    <w:p w14:paraId="2671EB43" w14:textId="77777777" w:rsidR="000E2623" w:rsidRPr="000E2623" w:rsidRDefault="000E2623" w:rsidP="0073298F">
      <w:pPr>
        <w:numPr>
          <w:ilvl w:val="0"/>
          <w:numId w:val="24"/>
        </w:numPr>
        <w:spacing w:line="300" w:lineRule="auto"/>
        <w:rPr>
          <w:rFonts w:ascii="Arial" w:hAnsi="Arial" w:cs="Arial"/>
          <w:szCs w:val="20"/>
        </w:rPr>
      </w:pPr>
      <w:r w:rsidRPr="000E2623">
        <w:rPr>
          <w:rFonts w:ascii="Arial" w:hAnsi="Arial" w:cs="Arial"/>
          <w:szCs w:val="20"/>
        </w:rPr>
        <w:t>De mate waarin ruimte is voor onvoorziene ontwikkelingen;</w:t>
      </w:r>
    </w:p>
    <w:p w14:paraId="6A9E352A" w14:textId="1A709DEF" w:rsidR="00EF4E6C" w:rsidRDefault="007F149E" w:rsidP="0073298F">
      <w:pPr>
        <w:numPr>
          <w:ilvl w:val="0"/>
          <w:numId w:val="24"/>
        </w:numPr>
        <w:spacing w:line="300" w:lineRule="auto"/>
        <w:rPr>
          <w:rFonts w:ascii="Arial" w:hAnsi="Arial" w:cs="Arial"/>
          <w:szCs w:val="20"/>
          <w:u w:val="single"/>
        </w:rPr>
      </w:pPr>
      <w:r>
        <w:rPr>
          <w:rFonts w:ascii="Arial" w:hAnsi="Arial" w:cs="Arial"/>
          <w:szCs w:val="20"/>
        </w:rPr>
        <w:t>Hoe het proces van de aanschaf en verzending van de pas wordt geregeld.</w:t>
      </w:r>
    </w:p>
    <w:p w14:paraId="5CE1FAA9" w14:textId="77777777" w:rsidR="0073298F" w:rsidRPr="0073298F" w:rsidRDefault="0073298F" w:rsidP="0073298F">
      <w:pPr>
        <w:numPr>
          <w:ilvl w:val="0"/>
          <w:numId w:val="24"/>
        </w:numPr>
        <w:spacing w:line="300" w:lineRule="auto"/>
        <w:rPr>
          <w:rFonts w:ascii="Arial" w:hAnsi="Arial" w:cs="Arial"/>
          <w:szCs w:val="20"/>
          <w:u w:val="single"/>
        </w:rPr>
      </w:pPr>
      <w:r w:rsidRPr="0073298F">
        <w:rPr>
          <w:rFonts w:ascii="Arial" w:hAnsi="Arial" w:cs="Arial"/>
          <w:szCs w:val="20"/>
        </w:rPr>
        <w:t>Hoe zorgt inschrijver dat de migratie van Meedoen Zaanstad soepel verloopt, alle partijen tijdig zijn aangehaakt en alle activiteiten in het portaal staan?</w:t>
      </w:r>
    </w:p>
    <w:p w14:paraId="1F8A3A54" w14:textId="145A8DBF" w:rsidR="00EF3E9F" w:rsidRPr="007F149E" w:rsidRDefault="00C849A7" w:rsidP="0092640B">
      <w:pPr>
        <w:numPr>
          <w:ilvl w:val="0"/>
          <w:numId w:val="24"/>
        </w:numPr>
        <w:spacing w:line="300" w:lineRule="auto"/>
        <w:rPr>
          <w:rFonts w:ascii="Arial" w:hAnsi="Arial" w:cs="Arial"/>
          <w:szCs w:val="20"/>
          <w:u w:val="single"/>
        </w:rPr>
      </w:pPr>
      <w:r w:rsidRPr="007F149E">
        <w:rPr>
          <w:rFonts w:ascii="Arial" w:hAnsi="Arial" w:cs="Arial"/>
        </w:rPr>
        <w:t>Hoe zorgt inschrijver dat het aanbod op de pas goed past bij de markt en doelgroepen in Zaanstad?</w:t>
      </w:r>
      <w:r w:rsidR="0092640B" w:rsidRPr="0092640B">
        <w:t xml:space="preserve"> </w:t>
      </w:r>
      <w:r w:rsidR="0092640B" w:rsidRPr="0092640B">
        <w:rPr>
          <w:rFonts w:ascii="Arial" w:hAnsi="Arial" w:cs="Arial"/>
        </w:rPr>
        <w:t>Laat hierin zien dat je de markt en de behoefte van de verschillende doelgroepen kent.</w:t>
      </w:r>
    </w:p>
    <w:p w14:paraId="55F9B24F" w14:textId="169CBD50" w:rsidR="000E2623" w:rsidRPr="000E2623" w:rsidRDefault="000E2623" w:rsidP="000E2623">
      <w:pPr>
        <w:spacing w:line="300" w:lineRule="auto"/>
        <w:rPr>
          <w:rFonts w:ascii="Arial" w:hAnsi="Arial" w:cs="Arial"/>
          <w:szCs w:val="20"/>
        </w:rPr>
      </w:pPr>
    </w:p>
    <w:p w14:paraId="673A736A" w14:textId="77777777" w:rsidR="000E2623" w:rsidRPr="000E2623" w:rsidRDefault="000E2623" w:rsidP="000E2623">
      <w:pPr>
        <w:spacing w:line="300" w:lineRule="auto"/>
        <w:rPr>
          <w:rFonts w:ascii="Arial" w:hAnsi="Arial" w:cs="Arial"/>
          <w:szCs w:val="20"/>
        </w:rPr>
      </w:pPr>
    </w:p>
    <w:p w14:paraId="486A86DE" w14:textId="54CC1E5D" w:rsidR="000E2623" w:rsidRPr="000E2623" w:rsidRDefault="000E2623" w:rsidP="000E2623">
      <w:pPr>
        <w:spacing w:line="300" w:lineRule="auto"/>
        <w:rPr>
          <w:rFonts w:ascii="Arial" w:hAnsi="Arial" w:cs="Arial"/>
          <w:szCs w:val="20"/>
        </w:rPr>
      </w:pPr>
      <w:r w:rsidRPr="000E2623">
        <w:rPr>
          <w:rFonts w:ascii="Arial" w:hAnsi="Arial" w:cs="Arial"/>
          <w:szCs w:val="20"/>
        </w:rPr>
        <w:t xml:space="preserve">Uw antwoord beslaat maximaal </w:t>
      </w:r>
      <w:r w:rsidR="00E84FCC">
        <w:rPr>
          <w:rFonts w:ascii="Arial" w:hAnsi="Arial" w:cs="Arial"/>
          <w:szCs w:val="20"/>
        </w:rPr>
        <w:t>4</w:t>
      </w:r>
      <w:r w:rsidRPr="000E2623">
        <w:rPr>
          <w:rFonts w:ascii="Arial" w:hAnsi="Arial" w:cs="Arial"/>
          <w:szCs w:val="20"/>
        </w:rPr>
        <w:t xml:space="preserve"> A-4, enkelzijdig, lettertype Arial-10, regelafstand 1,15.  De bovengenoemde kwalitatieve gunningscriteria worden integraal beoordeeld. </w:t>
      </w:r>
    </w:p>
    <w:p w14:paraId="39C4D8ED" w14:textId="77777777" w:rsidR="000E2623" w:rsidRPr="000E2623" w:rsidRDefault="000E2623" w:rsidP="000E2623">
      <w:pPr>
        <w:spacing w:line="300" w:lineRule="auto"/>
        <w:rPr>
          <w:rFonts w:ascii="Arial" w:hAnsi="Arial" w:cs="Arial"/>
          <w:szCs w:val="20"/>
        </w:rPr>
      </w:pPr>
    </w:p>
    <w:p w14:paraId="4FC2D39D" w14:textId="7773A0DD" w:rsidR="000E2623" w:rsidRDefault="000E2623" w:rsidP="000E2623">
      <w:pPr>
        <w:spacing w:line="300" w:lineRule="auto"/>
        <w:rPr>
          <w:rFonts w:ascii="Arial" w:hAnsi="Arial" w:cs="Arial"/>
          <w:szCs w:val="20"/>
        </w:rPr>
      </w:pPr>
    </w:p>
    <w:p w14:paraId="29EF490E" w14:textId="495AC303" w:rsidR="007F149E" w:rsidRDefault="007F149E" w:rsidP="000E2623">
      <w:pPr>
        <w:spacing w:line="300" w:lineRule="auto"/>
        <w:rPr>
          <w:rFonts w:ascii="Arial" w:hAnsi="Arial" w:cs="Arial"/>
          <w:szCs w:val="20"/>
        </w:rPr>
      </w:pPr>
    </w:p>
    <w:p w14:paraId="39F83769" w14:textId="6B16A802" w:rsidR="007F149E" w:rsidRDefault="007F149E" w:rsidP="000E2623">
      <w:pPr>
        <w:spacing w:line="300" w:lineRule="auto"/>
        <w:rPr>
          <w:rFonts w:ascii="Arial" w:hAnsi="Arial" w:cs="Arial"/>
          <w:szCs w:val="20"/>
        </w:rPr>
      </w:pPr>
    </w:p>
    <w:p w14:paraId="5F3843B2" w14:textId="04F25036" w:rsidR="00C437C4" w:rsidRDefault="00C437C4" w:rsidP="000E2623">
      <w:pPr>
        <w:spacing w:line="300" w:lineRule="auto"/>
        <w:rPr>
          <w:rFonts w:ascii="Arial" w:hAnsi="Arial" w:cs="Arial"/>
          <w:szCs w:val="20"/>
        </w:rPr>
      </w:pPr>
    </w:p>
    <w:p w14:paraId="5EFBD83E" w14:textId="77777777" w:rsidR="00890DF4" w:rsidRDefault="00890DF4" w:rsidP="000E2623">
      <w:pPr>
        <w:spacing w:line="300" w:lineRule="auto"/>
        <w:rPr>
          <w:rFonts w:ascii="Arial" w:hAnsi="Arial" w:cs="Arial"/>
          <w:szCs w:val="20"/>
        </w:rPr>
      </w:pPr>
    </w:p>
    <w:p w14:paraId="02800AF6" w14:textId="77777777" w:rsidR="00C437C4" w:rsidRPr="000E2623" w:rsidRDefault="00C437C4" w:rsidP="000E2623">
      <w:pPr>
        <w:spacing w:line="300" w:lineRule="auto"/>
        <w:rPr>
          <w:rFonts w:ascii="Arial" w:hAnsi="Arial" w:cs="Arial"/>
          <w:szCs w:val="20"/>
        </w:rPr>
      </w:pPr>
    </w:p>
    <w:p w14:paraId="4149E3B3" w14:textId="39C59C27" w:rsidR="000E2623" w:rsidRPr="00890DF4" w:rsidRDefault="000E2623" w:rsidP="000E2623">
      <w:pPr>
        <w:numPr>
          <w:ilvl w:val="0"/>
          <w:numId w:val="8"/>
        </w:numPr>
        <w:spacing w:line="300" w:lineRule="auto"/>
        <w:rPr>
          <w:rFonts w:ascii="Arial" w:hAnsi="Arial" w:cs="Arial"/>
          <w:bCs/>
          <w:i/>
          <w:szCs w:val="20"/>
        </w:rPr>
      </w:pPr>
      <w:r w:rsidRPr="000E2623">
        <w:rPr>
          <w:rFonts w:ascii="Arial" w:hAnsi="Arial" w:cs="Arial"/>
          <w:b/>
          <w:bCs/>
          <w:i/>
          <w:szCs w:val="20"/>
        </w:rPr>
        <w:lastRenderedPageBreak/>
        <w:t xml:space="preserve">G-2 </w:t>
      </w:r>
      <w:r w:rsidRPr="000E2623">
        <w:rPr>
          <w:rFonts w:ascii="Arial" w:hAnsi="Arial" w:cs="Arial"/>
          <w:b/>
          <w:bCs/>
          <w:szCs w:val="20"/>
        </w:rPr>
        <w:t xml:space="preserve">Plan van aanpak </w:t>
      </w:r>
      <w:r w:rsidRPr="000E2623">
        <w:rPr>
          <w:rFonts w:ascii="Arial" w:hAnsi="Arial" w:cs="Arial"/>
          <w:bCs/>
          <w:i/>
          <w:szCs w:val="20"/>
        </w:rPr>
        <w:t xml:space="preserve">(maximaal </w:t>
      </w:r>
      <w:r w:rsidR="00EF4E6C">
        <w:rPr>
          <w:rFonts w:ascii="Arial" w:hAnsi="Arial" w:cs="Arial"/>
          <w:bCs/>
          <w:i/>
          <w:szCs w:val="20"/>
        </w:rPr>
        <w:t>4</w:t>
      </w:r>
      <w:r w:rsidRPr="000E2623">
        <w:rPr>
          <w:rFonts w:ascii="Arial" w:hAnsi="Arial" w:cs="Arial"/>
          <w:bCs/>
          <w:i/>
          <w:szCs w:val="20"/>
        </w:rPr>
        <w:t>0 punten)</w:t>
      </w:r>
    </w:p>
    <w:p w14:paraId="4AB13301" w14:textId="0E81CFFF" w:rsidR="000E2623" w:rsidRPr="000E2623" w:rsidRDefault="000E2623" w:rsidP="000E2623">
      <w:pPr>
        <w:spacing w:line="300" w:lineRule="auto"/>
        <w:rPr>
          <w:rFonts w:ascii="Arial" w:hAnsi="Arial" w:cs="Arial"/>
          <w:szCs w:val="20"/>
        </w:rPr>
      </w:pPr>
      <w:r w:rsidRPr="000E2623">
        <w:rPr>
          <w:rFonts w:ascii="Arial" w:hAnsi="Arial" w:cs="Arial"/>
          <w:szCs w:val="20"/>
        </w:rPr>
        <w:t>De gemeente Zaanstad wenst een aanbieder te contracteren die het beheer en de dienstverlening rondom de pas op zich neemt. Wij zoeken een actieve, deskundige samenwerkingspartner die de stadspas als instrument zo goed mogelijk weet te benutten om de participatie van minima en hun kinderen te vergroten</w:t>
      </w:r>
      <w:r w:rsidR="00E84FCC">
        <w:rPr>
          <w:rFonts w:ascii="Arial" w:hAnsi="Arial" w:cs="Arial"/>
          <w:szCs w:val="20"/>
        </w:rPr>
        <w:t xml:space="preserve">. </w:t>
      </w:r>
    </w:p>
    <w:p w14:paraId="0AFE8196" w14:textId="214CF034" w:rsidR="000E2623" w:rsidRPr="000E2623" w:rsidRDefault="000E2623" w:rsidP="000E2623">
      <w:pPr>
        <w:spacing w:line="300" w:lineRule="auto"/>
        <w:rPr>
          <w:rFonts w:ascii="Arial" w:hAnsi="Arial" w:cs="Arial"/>
          <w:szCs w:val="20"/>
        </w:rPr>
      </w:pPr>
      <w:r w:rsidRPr="000E2623">
        <w:rPr>
          <w:rFonts w:ascii="Arial" w:hAnsi="Arial" w:cs="Arial"/>
          <w:szCs w:val="20"/>
        </w:rPr>
        <w:t>Graag ontvangen wij een plan van aanpak van de inschrijver waarin uitgelegd wordt hoe de invulling van het relatiemanagement, aanbodmanagement, marketing</w:t>
      </w:r>
      <w:r w:rsidR="0038469D">
        <w:rPr>
          <w:rFonts w:ascii="Arial" w:hAnsi="Arial" w:cs="Arial"/>
          <w:szCs w:val="20"/>
        </w:rPr>
        <w:t xml:space="preserve"> </w:t>
      </w:r>
      <w:r w:rsidR="0092640B">
        <w:rPr>
          <w:rFonts w:ascii="Arial" w:hAnsi="Arial" w:cs="Arial"/>
          <w:szCs w:val="20"/>
        </w:rPr>
        <w:t>en</w:t>
      </w:r>
      <w:r w:rsidR="0038469D">
        <w:rPr>
          <w:rFonts w:ascii="Arial" w:hAnsi="Arial" w:cs="Arial"/>
          <w:szCs w:val="20"/>
        </w:rPr>
        <w:t xml:space="preserve"> communicatie en de dienst</w:t>
      </w:r>
      <w:r w:rsidRPr="000E2623">
        <w:rPr>
          <w:rFonts w:ascii="Arial" w:hAnsi="Arial" w:cs="Arial"/>
          <w:szCs w:val="20"/>
        </w:rPr>
        <w:t xml:space="preserve">verlening worden </w:t>
      </w:r>
      <w:r w:rsidR="00BB4051" w:rsidRPr="000E2623">
        <w:rPr>
          <w:rFonts w:ascii="Arial" w:hAnsi="Arial" w:cs="Arial"/>
          <w:szCs w:val="20"/>
        </w:rPr>
        <w:t>ingezet</w:t>
      </w:r>
      <w:r w:rsidRPr="000E2623">
        <w:rPr>
          <w:rFonts w:ascii="Arial" w:hAnsi="Arial" w:cs="Arial"/>
          <w:szCs w:val="20"/>
        </w:rPr>
        <w:t xml:space="preserve">. Daarnaast is van belang dat wordt opgenomen in welke mate aanbieder groei van zowel de te verstrekken passen als het aanbod op deze passen gedurende de contractperiode periodiek stimuleert en nastreeft.  </w:t>
      </w:r>
    </w:p>
    <w:p w14:paraId="60BE1143" w14:textId="77777777" w:rsidR="000E2623" w:rsidRPr="000E2623" w:rsidRDefault="000E2623" w:rsidP="000E2623">
      <w:pPr>
        <w:spacing w:line="300" w:lineRule="auto"/>
        <w:rPr>
          <w:rFonts w:ascii="Arial" w:hAnsi="Arial" w:cs="Arial"/>
          <w:szCs w:val="20"/>
        </w:rPr>
      </w:pPr>
    </w:p>
    <w:p w14:paraId="76A912E6" w14:textId="63B0E205" w:rsidR="000E2623" w:rsidRPr="000E2623" w:rsidRDefault="000E2623" w:rsidP="000E2623">
      <w:pPr>
        <w:spacing w:line="300" w:lineRule="auto"/>
        <w:rPr>
          <w:rFonts w:ascii="Arial" w:hAnsi="Arial" w:cs="Arial"/>
          <w:szCs w:val="20"/>
        </w:rPr>
      </w:pPr>
      <w:r w:rsidRPr="000E2623">
        <w:rPr>
          <w:rFonts w:ascii="Arial" w:hAnsi="Arial" w:cs="Arial"/>
          <w:szCs w:val="20"/>
        </w:rPr>
        <w:t xml:space="preserve">Uit het </w:t>
      </w:r>
      <w:r w:rsidR="0038469D">
        <w:rPr>
          <w:rFonts w:ascii="Arial" w:hAnsi="Arial" w:cs="Arial"/>
          <w:szCs w:val="20"/>
        </w:rPr>
        <w:t>plan van aanpak</w:t>
      </w:r>
      <w:r w:rsidRPr="000E2623">
        <w:rPr>
          <w:rFonts w:ascii="Arial" w:hAnsi="Arial" w:cs="Arial"/>
          <w:szCs w:val="20"/>
        </w:rPr>
        <w:t xml:space="preserve"> moet in ieder geval </w:t>
      </w:r>
      <w:r w:rsidR="0038469D">
        <w:rPr>
          <w:rFonts w:ascii="Arial" w:hAnsi="Arial" w:cs="Arial"/>
          <w:szCs w:val="20"/>
        </w:rPr>
        <w:t>blijken</w:t>
      </w:r>
      <w:r w:rsidRPr="000E2623">
        <w:rPr>
          <w:rFonts w:ascii="Arial" w:hAnsi="Arial" w:cs="Arial"/>
          <w:szCs w:val="20"/>
        </w:rPr>
        <w:t xml:space="preserve"> hoe onderstaande </w:t>
      </w:r>
      <w:r w:rsidR="0038469D">
        <w:rPr>
          <w:rFonts w:ascii="Arial" w:hAnsi="Arial" w:cs="Arial"/>
          <w:szCs w:val="20"/>
        </w:rPr>
        <w:t>aspecten worden ingevuld</w:t>
      </w:r>
    </w:p>
    <w:p w14:paraId="4F470068" w14:textId="77777777" w:rsidR="000E2623" w:rsidRPr="000E2623" w:rsidRDefault="000E2623" w:rsidP="000E2623">
      <w:pPr>
        <w:spacing w:line="300" w:lineRule="auto"/>
        <w:rPr>
          <w:rFonts w:ascii="Arial" w:hAnsi="Arial" w:cs="Arial"/>
          <w:szCs w:val="20"/>
        </w:rPr>
      </w:pPr>
    </w:p>
    <w:p w14:paraId="71E7838C" w14:textId="3A728E66" w:rsidR="000E2623" w:rsidRPr="000E2623" w:rsidRDefault="000E2623" w:rsidP="00E81ADF">
      <w:pPr>
        <w:spacing w:line="300" w:lineRule="auto"/>
        <w:rPr>
          <w:rFonts w:ascii="Arial" w:hAnsi="Arial" w:cs="Arial"/>
          <w:szCs w:val="20"/>
        </w:rPr>
      </w:pPr>
      <w:r w:rsidRPr="000E2623">
        <w:rPr>
          <w:rFonts w:ascii="Arial" w:hAnsi="Arial" w:cs="Arial"/>
          <w:szCs w:val="20"/>
          <w:u w:val="single"/>
        </w:rPr>
        <w:t>Relatiemanagement</w:t>
      </w:r>
      <w:r w:rsidRPr="000E2623">
        <w:rPr>
          <w:rFonts w:ascii="Arial" w:hAnsi="Arial" w:cs="Arial"/>
          <w:szCs w:val="20"/>
        </w:rPr>
        <w:t xml:space="preserve">: </w:t>
      </w:r>
    </w:p>
    <w:p w14:paraId="68824047" w14:textId="1DFB51E3" w:rsidR="00EF3E9F" w:rsidRPr="00E84FCC" w:rsidRDefault="00EF3E9F" w:rsidP="00C437C4">
      <w:pPr>
        <w:numPr>
          <w:ilvl w:val="1"/>
          <w:numId w:val="31"/>
        </w:numPr>
        <w:spacing w:line="300" w:lineRule="auto"/>
        <w:rPr>
          <w:rFonts w:ascii="Arial" w:hAnsi="Arial" w:cs="Arial"/>
          <w:szCs w:val="20"/>
        </w:rPr>
      </w:pPr>
      <w:r w:rsidRPr="00EF3E9F">
        <w:rPr>
          <w:rFonts w:ascii="Arial" w:hAnsi="Arial" w:cs="Arial"/>
        </w:rPr>
        <w:t>Hoe zorg</w:t>
      </w:r>
      <w:r>
        <w:rPr>
          <w:rFonts w:ascii="Arial" w:hAnsi="Arial" w:cs="Arial"/>
        </w:rPr>
        <w:t xml:space="preserve">t </w:t>
      </w:r>
      <w:r w:rsidR="00E84FCC">
        <w:rPr>
          <w:rFonts w:ascii="Arial" w:hAnsi="Arial" w:cs="Arial"/>
        </w:rPr>
        <w:t>inschrijver</w:t>
      </w:r>
      <w:r>
        <w:rPr>
          <w:rFonts w:ascii="Arial" w:hAnsi="Arial" w:cs="Arial"/>
        </w:rPr>
        <w:t xml:space="preserve"> </w:t>
      </w:r>
      <w:r w:rsidRPr="00EF3E9F">
        <w:rPr>
          <w:rFonts w:ascii="Arial" w:hAnsi="Arial" w:cs="Arial"/>
        </w:rPr>
        <w:t xml:space="preserve">ervoor dat </w:t>
      </w:r>
      <w:r>
        <w:rPr>
          <w:rFonts w:ascii="Arial" w:hAnsi="Arial" w:cs="Arial"/>
        </w:rPr>
        <w:t>ondernemers, (sport en cultuur)verenigingen en andere belanghebbende</w:t>
      </w:r>
      <w:r w:rsidR="00E84FCC">
        <w:rPr>
          <w:rFonts w:ascii="Arial" w:hAnsi="Arial" w:cs="Arial"/>
        </w:rPr>
        <w:t xml:space="preserve">n, </w:t>
      </w:r>
      <w:r w:rsidR="00E84FCC" w:rsidRPr="00E84FCC">
        <w:rPr>
          <w:rFonts w:ascii="Arial" w:hAnsi="Arial" w:cs="Arial"/>
        </w:rPr>
        <w:t>zoals</w:t>
      </w:r>
      <w:r w:rsidRPr="00E84FCC">
        <w:rPr>
          <w:rFonts w:ascii="Arial" w:hAnsi="Arial" w:cs="Arial"/>
        </w:rPr>
        <w:t xml:space="preserve"> </w:t>
      </w:r>
      <w:r w:rsidR="00D40D19">
        <w:rPr>
          <w:rFonts w:ascii="Arial" w:hAnsi="Arial" w:cs="Arial"/>
        </w:rPr>
        <w:t>Stichting</w:t>
      </w:r>
      <w:r w:rsidR="00E84FCC" w:rsidRPr="00E84FCC">
        <w:rPr>
          <w:rFonts w:ascii="Arial" w:hAnsi="Arial" w:cs="Arial"/>
        </w:rPr>
        <w:t xml:space="preserve"> </w:t>
      </w:r>
      <w:r w:rsidR="00D40D19">
        <w:rPr>
          <w:rFonts w:ascii="Arial" w:hAnsi="Arial" w:cs="Arial"/>
        </w:rPr>
        <w:t>M</w:t>
      </w:r>
      <w:r w:rsidR="00BB4051" w:rsidRPr="00E84FCC">
        <w:rPr>
          <w:rFonts w:ascii="Arial" w:hAnsi="Arial" w:cs="Arial"/>
        </w:rPr>
        <w:t>arketing</w:t>
      </w:r>
      <w:r w:rsidR="00E84FCC" w:rsidRPr="00E84FCC">
        <w:rPr>
          <w:rFonts w:ascii="Arial" w:hAnsi="Arial" w:cs="Arial"/>
        </w:rPr>
        <w:t xml:space="preserve"> </w:t>
      </w:r>
      <w:r w:rsidR="00D40D19">
        <w:rPr>
          <w:rFonts w:ascii="Arial" w:hAnsi="Arial" w:cs="Arial"/>
        </w:rPr>
        <w:t>Zaanstreek</w:t>
      </w:r>
      <w:r w:rsidR="00E84FCC">
        <w:rPr>
          <w:rFonts w:ascii="Arial" w:hAnsi="Arial" w:cs="Arial"/>
        </w:rPr>
        <w:t>,</w:t>
      </w:r>
      <w:r w:rsidR="00E84FCC" w:rsidRPr="00EF3E9F">
        <w:rPr>
          <w:rFonts w:ascii="Arial" w:hAnsi="Arial" w:cs="Arial"/>
        </w:rPr>
        <w:t xml:space="preserve"> </w:t>
      </w:r>
      <w:r w:rsidRPr="00EF3E9F">
        <w:rPr>
          <w:rFonts w:ascii="Arial" w:hAnsi="Arial" w:cs="Arial"/>
        </w:rPr>
        <w:t>zich betrokken voelen bij de stadspas</w:t>
      </w:r>
      <w:r w:rsidR="00E84FCC">
        <w:rPr>
          <w:rFonts w:ascii="Arial" w:hAnsi="Arial" w:cs="Arial"/>
        </w:rPr>
        <w:t>?</w:t>
      </w:r>
    </w:p>
    <w:p w14:paraId="12D01711" w14:textId="555D037A" w:rsidR="00E84FCC" w:rsidRPr="00E84FCC" w:rsidRDefault="00E84FCC" w:rsidP="00C437C4">
      <w:pPr>
        <w:numPr>
          <w:ilvl w:val="1"/>
          <w:numId w:val="31"/>
        </w:numPr>
        <w:spacing w:line="300" w:lineRule="auto"/>
        <w:rPr>
          <w:rFonts w:ascii="Arial" w:hAnsi="Arial" w:cs="Arial"/>
          <w:szCs w:val="20"/>
        </w:rPr>
      </w:pPr>
      <w:r>
        <w:rPr>
          <w:rFonts w:ascii="Arial" w:hAnsi="Arial" w:cs="Arial"/>
          <w:szCs w:val="20"/>
        </w:rPr>
        <w:t xml:space="preserve">Hoe zorgt inschrijver dat deze </w:t>
      </w:r>
      <w:r>
        <w:rPr>
          <w:rFonts w:ascii="Arial" w:hAnsi="Arial" w:cs="Arial"/>
        </w:rPr>
        <w:t xml:space="preserve">relaties worden </w:t>
      </w:r>
      <w:r>
        <w:rPr>
          <w:rFonts w:ascii="Arial" w:hAnsi="Arial" w:cs="Arial"/>
          <w:szCs w:val="20"/>
        </w:rPr>
        <w:t>onderhouden</w:t>
      </w:r>
      <w:r w:rsidRPr="00EF3E9F">
        <w:rPr>
          <w:rFonts w:ascii="Arial" w:hAnsi="Arial" w:cs="Arial"/>
        </w:rPr>
        <w:t>?</w:t>
      </w:r>
    </w:p>
    <w:p w14:paraId="14D2466C" w14:textId="14D901D3" w:rsidR="00E84FCC" w:rsidRPr="00EF3E9F" w:rsidRDefault="00E84FCC" w:rsidP="00C437C4">
      <w:pPr>
        <w:numPr>
          <w:ilvl w:val="1"/>
          <w:numId w:val="31"/>
        </w:numPr>
        <w:spacing w:line="300" w:lineRule="auto"/>
        <w:rPr>
          <w:rFonts w:ascii="Arial" w:hAnsi="Arial" w:cs="Arial"/>
          <w:szCs w:val="20"/>
        </w:rPr>
      </w:pPr>
      <w:r>
        <w:rPr>
          <w:rFonts w:ascii="Arial" w:hAnsi="Arial" w:cs="Arial"/>
          <w:szCs w:val="20"/>
        </w:rPr>
        <w:t>Hoe zorgt inschrijver dat deze relaties worden geactiveerd?</w:t>
      </w:r>
    </w:p>
    <w:p w14:paraId="403EF7A4" w14:textId="77777777" w:rsidR="000E2623" w:rsidRPr="000E2623" w:rsidRDefault="000E2623" w:rsidP="000E2623">
      <w:pPr>
        <w:spacing w:line="300" w:lineRule="auto"/>
        <w:rPr>
          <w:rFonts w:ascii="Arial" w:hAnsi="Arial" w:cs="Arial"/>
          <w:szCs w:val="20"/>
        </w:rPr>
      </w:pPr>
    </w:p>
    <w:p w14:paraId="4AAF30A9" w14:textId="74E56BAC" w:rsidR="000E2623" w:rsidRPr="000E2623" w:rsidRDefault="000E2623" w:rsidP="00E81ADF">
      <w:pPr>
        <w:spacing w:line="300" w:lineRule="auto"/>
        <w:rPr>
          <w:rFonts w:ascii="Arial" w:hAnsi="Arial" w:cs="Arial"/>
          <w:szCs w:val="20"/>
        </w:rPr>
      </w:pPr>
      <w:r w:rsidRPr="000E2623">
        <w:rPr>
          <w:rFonts w:ascii="Arial" w:hAnsi="Arial" w:cs="Arial"/>
          <w:szCs w:val="20"/>
          <w:u w:val="single"/>
        </w:rPr>
        <w:t>Aanbodmanagement</w:t>
      </w:r>
      <w:r w:rsidR="00EF3E9F">
        <w:rPr>
          <w:rFonts w:ascii="Arial" w:hAnsi="Arial" w:cs="Arial"/>
          <w:szCs w:val="20"/>
        </w:rPr>
        <w:t>:</w:t>
      </w:r>
      <w:r w:rsidRPr="000E2623">
        <w:rPr>
          <w:rFonts w:ascii="Arial" w:hAnsi="Arial" w:cs="Arial"/>
          <w:szCs w:val="20"/>
        </w:rPr>
        <w:t xml:space="preserve">  </w:t>
      </w:r>
    </w:p>
    <w:p w14:paraId="4C0C728D" w14:textId="431031AF" w:rsidR="00E81ADF" w:rsidRPr="00F9373A" w:rsidRDefault="000E2623" w:rsidP="00A406AB">
      <w:pPr>
        <w:pStyle w:val="Lijstalinea"/>
        <w:numPr>
          <w:ilvl w:val="0"/>
          <w:numId w:val="32"/>
        </w:numPr>
        <w:spacing w:line="300" w:lineRule="auto"/>
        <w:ind w:left="709"/>
        <w:rPr>
          <w:rFonts w:ascii="Arial" w:hAnsi="Arial" w:cs="Arial"/>
          <w:sz w:val="20"/>
          <w:szCs w:val="20"/>
        </w:rPr>
      </w:pPr>
      <w:r w:rsidRPr="00F9373A">
        <w:rPr>
          <w:rFonts w:ascii="Arial" w:hAnsi="Arial" w:cs="Arial"/>
          <w:sz w:val="20"/>
          <w:szCs w:val="20"/>
        </w:rPr>
        <w:t xml:space="preserve">Hoe </w:t>
      </w:r>
      <w:r w:rsidR="00BE530E" w:rsidRPr="00F9373A">
        <w:rPr>
          <w:rFonts w:ascii="Arial" w:hAnsi="Arial" w:cs="Arial"/>
          <w:sz w:val="20"/>
          <w:szCs w:val="20"/>
        </w:rPr>
        <w:t>inschrijver</w:t>
      </w:r>
      <w:r w:rsidR="00EF4E6C" w:rsidRPr="00F9373A">
        <w:rPr>
          <w:rFonts w:ascii="Arial" w:hAnsi="Arial" w:cs="Arial"/>
          <w:sz w:val="20"/>
          <w:szCs w:val="20"/>
        </w:rPr>
        <w:t xml:space="preserve"> de</w:t>
      </w:r>
      <w:r w:rsidRPr="00F9373A">
        <w:rPr>
          <w:rFonts w:ascii="Arial" w:hAnsi="Arial" w:cs="Arial"/>
          <w:sz w:val="20"/>
          <w:szCs w:val="20"/>
        </w:rPr>
        <w:t xml:space="preserve"> ontwikkeling van nieuwe acties, initiatieven en deelnemers </w:t>
      </w:r>
      <w:r w:rsidR="00BE530E" w:rsidRPr="00F9373A">
        <w:rPr>
          <w:rFonts w:ascii="Arial" w:hAnsi="Arial" w:cs="Arial"/>
          <w:sz w:val="20"/>
          <w:szCs w:val="20"/>
        </w:rPr>
        <w:t xml:space="preserve">blijvend </w:t>
      </w:r>
      <w:r w:rsidRPr="00F9373A">
        <w:rPr>
          <w:rFonts w:ascii="Arial" w:hAnsi="Arial" w:cs="Arial"/>
          <w:sz w:val="20"/>
          <w:szCs w:val="20"/>
        </w:rPr>
        <w:t>stimuleert en initieert.</w:t>
      </w:r>
    </w:p>
    <w:p w14:paraId="45389745" w14:textId="77777777" w:rsidR="0092640B" w:rsidRPr="00F9373A" w:rsidRDefault="0092640B" w:rsidP="00A406AB">
      <w:pPr>
        <w:pStyle w:val="Lijstalinea"/>
        <w:numPr>
          <w:ilvl w:val="0"/>
          <w:numId w:val="32"/>
        </w:numPr>
        <w:spacing w:line="300" w:lineRule="auto"/>
        <w:ind w:left="709"/>
        <w:rPr>
          <w:rFonts w:ascii="Arial" w:hAnsi="Arial" w:cs="Arial"/>
          <w:sz w:val="20"/>
          <w:szCs w:val="20"/>
        </w:rPr>
      </w:pPr>
      <w:r w:rsidRPr="00F9373A">
        <w:rPr>
          <w:rFonts w:ascii="Arial" w:hAnsi="Arial" w:cs="Arial"/>
          <w:sz w:val="20"/>
          <w:szCs w:val="20"/>
        </w:rPr>
        <w:t>Hoe zorgt inschrijver ervoor dat de deelname aan de activiteiten aan Meedoen Zaanstad verhoogd wordt?</w:t>
      </w:r>
    </w:p>
    <w:p w14:paraId="761316D3" w14:textId="2710192B" w:rsidR="0092640B" w:rsidRPr="00F9373A" w:rsidRDefault="0092640B" w:rsidP="00A406AB">
      <w:pPr>
        <w:pStyle w:val="Lijstalinea"/>
        <w:numPr>
          <w:ilvl w:val="0"/>
          <w:numId w:val="32"/>
        </w:numPr>
        <w:spacing w:line="300" w:lineRule="auto"/>
        <w:ind w:left="709"/>
        <w:rPr>
          <w:rFonts w:ascii="Arial" w:hAnsi="Arial" w:cs="Arial"/>
          <w:sz w:val="20"/>
          <w:szCs w:val="20"/>
        </w:rPr>
      </w:pPr>
      <w:r w:rsidRPr="00F9373A">
        <w:rPr>
          <w:rFonts w:ascii="Arial" w:hAnsi="Arial" w:cs="Arial"/>
          <w:sz w:val="20"/>
          <w:szCs w:val="20"/>
        </w:rPr>
        <w:t>Hoe zorgt inschrijver ervoor dat verschillende doelgroepen meer deelnemen in de maatschappij?</w:t>
      </w:r>
    </w:p>
    <w:p w14:paraId="6B48C7DB" w14:textId="2DA66D1A" w:rsidR="000E2623" w:rsidRPr="00F9373A" w:rsidRDefault="00E81ADF" w:rsidP="00A406AB">
      <w:pPr>
        <w:pStyle w:val="Lijstalinea"/>
        <w:numPr>
          <w:ilvl w:val="0"/>
          <w:numId w:val="32"/>
        </w:numPr>
        <w:spacing w:line="300" w:lineRule="auto"/>
        <w:ind w:left="709"/>
        <w:rPr>
          <w:rFonts w:ascii="Arial" w:hAnsi="Arial" w:cs="Arial"/>
          <w:sz w:val="20"/>
          <w:szCs w:val="20"/>
        </w:rPr>
      </w:pPr>
      <w:r w:rsidRPr="00F9373A">
        <w:rPr>
          <w:rFonts w:ascii="Arial" w:hAnsi="Arial" w:cs="Arial"/>
          <w:sz w:val="20"/>
          <w:szCs w:val="20"/>
        </w:rPr>
        <w:t xml:space="preserve">Hoe </w:t>
      </w:r>
      <w:r w:rsidR="0092640B" w:rsidRPr="00F9373A">
        <w:rPr>
          <w:rFonts w:ascii="Arial" w:hAnsi="Arial" w:cs="Arial"/>
          <w:sz w:val="20"/>
          <w:szCs w:val="20"/>
        </w:rPr>
        <w:t>gaat inschrijver</w:t>
      </w:r>
      <w:r w:rsidRPr="00F9373A">
        <w:rPr>
          <w:rFonts w:ascii="Arial" w:hAnsi="Arial" w:cs="Arial"/>
          <w:sz w:val="20"/>
          <w:szCs w:val="20"/>
        </w:rPr>
        <w:t xml:space="preserve"> het </w:t>
      </w:r>
      <w:r w:rsidR="0092640B" w:rsidRPr="00F9373A">
        <w:rPr>
          <w:rFonts w:ascii="Arial" w:hAnsi="Arial" w:cs="Arial"/>
          <w:sz w:val="20"/>
          <w:szCs w:val="20"/>
        </w:rPr>
        <w:t>bestedingsbudget en a</w:t>
      </w:r>
      <w:r w:rsidR="00D402CD" w:rsidRPr="00F9373A">
        <w:rPr>
          <w:rFonts w:ascii="Arial" w:hAnsi="Arial" w:cs="Arial"/>
          <w:sz w:val="20"/>
          <w:szCs w:val="20"/>
        </w:rPr>
        <w:t>ctiebudget</w:t>
      </w:r>
      <w:r w:rsidR="000E2623" w:rsidRPr="00F9373A">
        <w:rPr>
          <w:rFonts w:ascii="Arial" w:hAnsi="Arial" w:cs="Arial"/>
          <w:sz w:val="20"/>
          <w:szCs w:val="20"/>
        </w:rPr>
        <w:t xml:space="preserve"> </w:t>
      </w:r>
      <w:r w:rsidR="0038469D" w:rsidRPr="00F9373A">
        <w:rPr>
          <w:rFonts w:ascii="Arial" w:hAnsi="Arial" w:cs="Arial"/>
          <w:sz w:val="20"/>
          <w:szCs w:val="20"/>
        </w:rPr>
        <w:t>actief benu</w:t>
      </w:r>
      <w:r w:rsidR="0092640B" w:rsidRPr="00F9373A">
        <w:rPr>
          <w:rFonts w:ascii="Arial" w:hAnsi="Arial" w:cs="Arial"/>
          <w:sz w:val="20"/>
          <w:szCs w:val="20"/>
        </w:rPr>
        <w:t>t</w:t>
      </w:r>
      <w:r w:rsidR="0038469D" w:rsidRPr="00F9373A">
        <w:rPr>
          <w:rFonts w:ascii="Arial" w:hAnsi="Arial" w:cs="Arial"/>
          <w:sz w:val="20"/>
          <w:szCs w:val="20"/>
        </w:rPr>
        <w:t>t</w:t>
      </w:r>
      <w:r w:rsidR="0092640B" w:rsidRPr="00F9373A">
        <w:rPr>
          <w:rFonts w:ascii="Arial" w:hAnsi="Arial" w:cs="Arial"/>
          <w:sz w:val="20"/>
          <w:szCs w:val="20"/>
        </w:rPr>
        <w:t>en</w:t>
      </w:r>
      <w:r w:rsidR="000E2623" w:rsidRPr="00F9373A">
        <w:rPr>
          <w:rFonts w:ascii="Arial" w:hAnsi="Arial" w:cs="Arial"/>
          <w:sz w:val="20"/>
          <w:szCs w:val="20"/>
        </w:rPr>
        <w:t xml:space="preserve"> voor</w:t>
      </w:r>
      <w:r w:rsidR="0038469D" w:rsidRPr="00F9373A">
        <w:rPr>
          <w:rFonts w:ascii="Arial" w:hAnsi="Arial" w:cs="Arial"/>
          <w:sz w:val="20"/>
          <w:szCs w:val="20"/>
        </w:rPr>
        <w:t xml:space="preserve"> nieuwe</w:t>
      </w:r>
      <w:r w:rsidR="0092640B" w:rsidRPr="00F9373A">
        <w:rPr>
          <w:rFonts w:ascii="Arial" w:hAnsi="Arial" w:cs="Arial"/>
          <w:sz w:val="20"/>
          <w:szCs w:val="20"/>
        </w:rPr>
        <w:t xml:space="preserve"> kortingen, acties en tegoeden?</w:t>
      </w:r>
    </w:p>
    <w:p w14:paraId="3693E5CB" w14:textId="77777777" w:rsidR="000E2623" w:rsidRPr="000E2623" w:rsidRDefault="000E2623" w:rsidP="000E2623">
      <w:pPr>
        <w:spacing w:line="300" w:lineRule="auto"/>
        <w:rPr>
          <w:rFonts w:ascii="Arial" w:hAnsi="Arial" w:cs="Arial"/>
          <w:szCs w:val="20"/>
          <w:u w:val="single"/>
        </w:rPr>
      </w:pPr>
    </w:p>
    <w:p w14:paraId="62E37383" w14:textId="489C2B94" w:rsidR="000E2623" w:rsidRPr="000E2623" w:rsidRDefault="000E2623" w:rsidP="000E2623">
      <w:pPr>
        <w:spacing w:line="300" w:lineRule="auto"/>
        <w:rPr>
          <w:rFonts w:ascii="Arial" w:hAnsi="Arial" w:cs="Arial"/>
          <w:szCs w:val="20"/>
        </w:rPr>
      </w:pPr>
      <w:r w:rsidRPr="000E2623">
        <w:rPr>
          <w:rFonts w:ascii="Arial" w:hAnsi="Arial" w:cs="Arial"/>
          <w:szCs w:val="20"/>
          <w:u w:val="single"/>
        </w:rPr>
        <w:t xml:space="preserve">Marketing </w:t>
      </w:r>
      <w:r w:rsidR="0092640B">
        <w:rPr>
          <w:rFonts w:ascii="Arial" w:hAnsi="Arial" w:cs="Arial"/>
          <w:szCs w:val="20"/>
          <w:u w:val="single"/>
        </w:rPr>
        <w:t>en</w:t>
      </w:r>
      <w:r w:rsidRPr="000E2623">
        <w:rPr>
          <w:rFonts w:ascii="Arial" w:hAnsi="Arial" w:cs="Arial"/>
          <w:szCs w:val="20"/>
          <w:u w:val="single"/>
        </w:rPr>
        <w:t xml:space="preserve"> Communicatie:</w:t>
      </w:r>
    </w:p>
    <w:p w14:paraId="4AD34F77" w14:textId="21F78BBA" w:rsidR="000E2623" w:rsidRPr="000E2623" w:rsidRDefault="000E2623" w:rsidP="00C437C4">
      <w:pPr>
        <w:numPr>
          <w:ilvl w:val="0"/>
          <w:numId w:val="33"/>
        </w:numPr>
        <w:spacing w:line="300" w:lineRule="auto"/>
        <w:rPr>
          <w:rFonts w:ascii="Arial" w:hAnsi="Arial" w:cs="Arial"/>
          <w:szCs w:val="20"/>
        </w:rPr>
      </w:pPr>
      <w:r w:rsidRPr="000E2623">
        <w:rPr>
          <w:rFonts w:ascii="Arial" w:hAnsi="Arial" w:cs="Arial"/>
          <w:szCs w:val="20"/>
        </w:rPr>
        <w:t>Hoe</w:t>
      </w:r>
      <w:r w:rsidR="0038469D">
        <w:rPr>
          <w:rFonts w:ascii="Arial" w:hAnsi="Arial" w:cs="Arial"/>
          <w:szCs w:val="20"/>
        </w:rPr>
        <w:t xml:space="preserve"> worden marketing en communicatie ingezet om alle doelgroepen in Zaanstad aan te spreken en wordt stigmatisering voorkomen?</w:t>
      </w:r>
    </w:p>
    <w:p w14:paraId="279C7122" w14:textId="56F9F7B4" w:rsidR="000E2623" w:rsidRDefault="000E2623" w:rsidP="00C437C4">
      <w:pPr>
        <w:numPr>
          <w:ilvl w:val="0"/>
          <w:numId w:val="33"/>
        </w:numPr>
        <w:spacing w:line="300" w:lineRule="auto"/>
        <w:rPr>
          <w:rFonts w:ascii="Arial" w:hAnsi="Arial" w:cs="Arial"/>
          <w:szCs w:val="20"/>
        </w:rPr>
      </w:pPr>
      <w:r w:rsidRPr="000E2623">
        <w:rPr>
          <w:rFonts w:ascii="Arial" w:hAnsi="Arial" w:cs="Arial"/>
          <w:szCs w:val="20"/>
        </w:rPr>
        <w:t>Hoe zorgt inschrijver ervoor dat de verkoop van de pas gestimuleerd wordt?</w:t>
      </w:r>
    </w:p>
    <w:p w14:paraId="704D1AF9" w14:textId="1A8E9A7D" w:rsidR="0092640B" w:rsidRPr="0092640B" w:rsidRDefault="0092640B" w:rsidP="00C437C4">
      <w:pPr>
        <w:numPr>
          <w:ilvl w:val="0"/>
          <w:numId w:val="33"/>
        </w:numPr>
        <w:spacing w:line="300" w:lineRule="auto"/>
        <w:rPr>
          <w:rFonts w:ascii="Arial" w:hAnsi="Arial" w:cs="Arial"/>
          <w:szCs w:val="20"/>
        </w:rPr>
      </w:pPr>
      <w:r w:rsidRPr="000E2623">
        <w:rPr>
          <w:rFonts w:ascii="Arial" w:hAnsi="Arial" w:cs="Arial"/>
          <w:szCs w:val="20"/>
        </w:rPr>
        <w:t xml:space="preserve">Hoe zorgt inschrijver ervoor dat </w:t>
      </w:r>
      <w:r w:rsidR="00BB4051" w:rsidRPr="000E2623">
        <w:rPr>
          <w:rFonts w:ascii="Arial" w:hAnsi="Arial" w:cs="Arial"/>
          <w:szCs w:val="20"/>
        </w:rPr>
        <w:t>het</w:t>
      </w:r>
      <w:r w:rsidRPr="000E2623">
        <w:rPr>
          <w:rFonts w:ascii="Arial" w:hAnsi="Arial" w:cs="Arial"/>
          <w:szCs w:val="20"/>
        </w:rPr>
        <w:t xml:space="preserve"> </w:t>
      </w:r>
      <w:r>
        <w:rPr>
          <w:rFonts w:ascii="Arial" w:hAnsi="Arial" w:cs="Arial"/>
          <w:szCs w:val="20"/>
        </w:rPr>
        <w:t>gebruik</w:t>
      </w:r>
      <w:r w:rsidRPr="000E2623">
        <w:rPr>
          <w:rFonts w:ascii="Arial" w:hAnsi="Arial" w:cs="Arial"/>
          <w:szCs w:val="20"/>
        </w:rPr>
        <w:t xml:space="preserve"> van de pas </w:t>
      </w:r>
      <w:r>
        <w:rPr>
          <w:rFonts w:ascii="Arial" w:hAnsi="Arial" w:cs="Arial"/>
          <w:szCs w:val="20"/>
        </w:rPr>
        <w:t>gestimuleerd wordt?</w:t>
      </w:r>
    </w:p>
    <w:p w14:paraId="0FACFFF5" w14:textId="4AE0DD85" w:rsidR="0006464B" w:rsidRDefault="0006464B" w:rsidP="00C437C4">
      <w:pPr>
        <w:numPr>
          <w:ilvl w:val="0"/>
          <w:numId w:val="33"/>
        </w:numPr>
        <w:spacing w:line="300" w:lineRule="auto"/>
        <w:rPr>
          <w:rFonts w:ascii="Arial" w:hAnsi="Arial" w:cs="Arial"/>
          <w:szCs w:val="20"/>
        </w:rPr>
      </w:pPr>
      <w:r w:rsidRPr="0006464B">
        <w:rPr>
          <w:rFonts w:ascii="Arial" w:hAnsi="Arial" w:cs="Arial"/>
          <w:szCs w:val="20"/>
        </w:rPr>
        <w:t>Hoe bereik</w:t>
      </w:r>
      <w:r w:rsidR="00E81ADF">
        <w:rPr>
          <w:rFonts w:ascii="Arial" w:hAnsi="Arial" w:cs="Arial"/>
          <w:szCs w:val="20"/>
        </w:rPr>
        <w:t>t inschrijver</w:t>
      </w:r>
      <w:r w:rsidRPr="0006464B">
        <w:rPr>
          <w:rFonts w:ascii="Arial" w:hAnsi="Arial" w:cs="Arial"/>
          <w:szCs w:val="20"/>
        </w:rPr>
        <w:t xml:space="preserve"> de verschillende doelgroepen?</w:t>
      </w:r>
      <w:r w:rsidR="00E81ADF">
        <w:rPr>
          <w:rFonts w:ascii="Arial" w:hAnsi="Arial" w:cs="Arial"/>
          <w:szCs w:val="20"/>
        </w:rPr>
        <w:t xml:space="preserve"> (rekening houdende met bijv. laaggeletterdheid</w:t>
      </w:r>
      <w:r w:rsidR="0092640B">
        <w:rPr>
          <w:rFonts w:ascii="Arial" w:hAnsi="Arial" w:cs="Arial"/>
          <w:szCs w:val="20"/>
        </w:rPr>
        <w:t xml:space="preserve">, cultuurverschillen </w:t>
      </w:r>
      <w:r w:rsidR="00E81ADF">
        <w:rPr>
          <w:rFonts w:ascii="Arial" w:hAnsi="Arial" w:cs="Arial"/>
          <w:szCs w:val="20"/>
        </w:rPr>
        <w:t xml:space="preserve">en </w:t>
      </w:r>
      <w:r w:rsidR="00BB4051">
        <w:rPr>
          <w:rFonts w:ascii="Arial" w:hAnsi="Arial" w:cs="Arial"/>
          <w:szCs w:val="20"/>
        </w:rPr>
        <w:t>taalbarrières</w:t>
      </w:r>
      <w:r w:rsidR="00E81ADF">
        <w:rPr>
          <w:rFonts w:ascii="Arial" w:hAnsi="Arial" w:cs="Arial"/>
          <w:szCs w:val="20"/>
        </w:rPr>
        <w:t>)</w:t>
      </w:r>
    </w:p>
    <w:p w14:paraId="06D9B116" w14:textId="6E93D657" w:rsidR="0092640B" w:rsidRPr="0006464B" w:rsidRDefault="0092640B" w:rsidP="00C437C4">
      <w:pPr>
        <w:numPr>
          <w:ilvl w:val="0"/>
          <w:numId w:val="33"/>
        </w:numPr>
        <w:spacing w:line="300" w:lineRule="auto"/>
        <w:rPr>
          <w:rFonts w:ascii="Arial" w:hAnsi="Arial" w:cs="Arial"/>
          <w:szCs w:val="20"/>
        </w:rPr>
      </w:pPr>
      <w:r w:rsidRPr="0092640B">
        <w:rPr>
          <w:rFonts w:ascii="Arial" w:hAnsi="Arial" w:cs="Arial"/>
          <w:szCs w:val="20"/>
        </w:rPr>
        <w:t>Hoe ziet de inschrijver de samenwerking met afdeli</w:t>
      </w:r>
      <w:r>
        <w:rPr>
          <w:rFonts w:ascii="Arial" w:hAnsi="Arial" w:cs="Arial"/>
          <w:szCs w:val="20"/>
        </w:rPr>
        <w:t>ng Communicatie van de gemeente?</w:t>
      </w:r>
    </w:p>
    <w:p w14:paraId="37ACE438" w14:textId="77777777" w:rsidR="000E2623" w:rsidRPr="000E2623" w:rsidRDefault="000E2623" w:rsidP="000E2623">
      <w:pPr>
        <w:spacing w:line="300" w:lineRule="auto"/>
        <w:rPr>
          <w:rFonts w:ascii="Arial" w:hAnsi="Arial" w:cs="Arial"/>
          <w:szCs w:val="20"/>
        </w:rPr>
      </w:pPr>
      <w:r w:rsidRPr="000E2623">
        <w:rPr>
          <w:rFonts w:ascii="Arial" w:hAnsi="Arial" w:cs="Arial"/>
          <w:szCs w:val="20"/>
        </w:rPr>
        <w:tab/>
      </w:r>
    </w:p>
    <w:p w14:paraId="7EBBFB07" w14:textId="77777777" w:rsidR="000E2623" w:rsidRPr="000E2623" w:rsidRDefault="000E2623" w:rsidP="000E2623">
      <w:pPr>
        <w:spacing w:line="300" w:lineRule="auto"/>
        <w:rPr>
          <w:rFonts w:ascii="Arial" w:hAnsi="Arial" w:cs="Arial"/>
          <w:szCs w:val="20"/>
          <w:u w:val="single"/>
        </w:rPr>
      </w:pPr>
      <w:r w:rsidRPr="000E2623">
        <w:rPr>
          <w:rFonts w:ascii="Arial" w:hAnsi="Arial" w:cs="Arial"/>
          <w:szCs w:val="20"/>
          <w:u w:val="single"/>
        </w:rPr>
        <w:t>Dienstverlening</w:t>
      </w:r>
    </w:p>
    <w:p w14:paraId="0C9A2EB6" w14:textId="77777777" w:rsidR="000E2623" w:rsidRPr="000E2623" w:rsidRDefault="000E2623" w:rsidP="00C437C4">
      <w:pPr>
        <w:numPr>
          <w:ilvl w:val="0"/>
          <w:numId w:val="34"/>
        </w:numPr>
        <w:spacing w:line="300" w:lineRule="auto"/>
        <w:rPr>
          <w:rFonts w:ascii="Arial" w:hAnsi="Arial" w:cs="Arial"/>
          <w:szCs w:val="20"/>
        </w:rPr>
      </w:pPr>
      <w:r w:rsidRPr="000E2623">
        <w:rPr>
          <w:rFonts w:ascii="Arial" w:hAnsi="Arial" w:cs="Arial"/>
          <w:szCs w:val="20"/>
        </w:rPr>
        <w:t>Hoe wordt de dienstverlening aan pashouders ingericht?</w:t>
      </w:r>
    </w:p>
    <w:p w14:paraId="73B15FBB" w14:textId="6AB0202A" w:rsidR="000E2623" w:rsidRPr="0092640B" w:rsidRDefault="000E2623" w:rsidP="00C437C4">
      <w:pPr>
        <w:numPr>
          <w:ilvl w:val="0"/>
          <w:numId w:val="34"/>
        </w:numPr>
        <w:spacing w:line="300" w:lineRule="auto"/>
        <w:rPr>
          <w:rFonts w:ascii="Arial" w:hAnsi="Arial" w:cs="Arial"/>
          <w:szCs w:val="20"/>
        </w:rPr>
      </w:pPr>
      <w:r w:rsidRPr="000E2623">
        <w:rPr>
          <w:rFonts w:ascii="Arial" w:hAnsi="Arial" w:cs="Arial"/>
          <w:szCs w:val="20"/>
        </w:rPr>
        <w:t>Hoe wordt de dienstverlening aan deelnemende organisaties ingericht?</w:t>
      </w:r>
    </w:p>
    <w:p w14:paraId="76B284F0" w14:textId="342CFECF" w:rsidR="000E2623" w:rsidRDefault="000E2623" w:rsidP="00C437C4">
      <w:pPr>
        <w:numPr>
          <w:ilvl w:val="0"/>
          <w:numId w:val="34"/>
        </w:numPr>
        <w:spacing w:line="300" w:lineRule="auto"/>
        <w:rPr>
          <w:rFonts w:ascii="Arial" w:hAnsi="Arial" w:cs="Arial"/>
          <w:szCs w:val="20"/>
        </w:rPr>
      </w:pPr>
      <w:r w:rsidRPr="000E2623">
        <w:rPr>
          <w:rFonts w:ascii="Arial" w:hAnsi="Arial" w:cs="Arial"/>
          <w:szCs w:val="20"/>
        </w:rPr>
        <w:t>Welke keuzes stelt u voor te maken in het dilemma van voorkomen van misbruik en oneigenlijk gebruik versus bieden van een eenvoudige niet stigmatiserende stadspas?</w:t>
      </w:r>
    </w:p>
    <w:p w14:paraId="3D38165A" w14:textId="221C95CA" w:rsidR="00C849A7" w:rsidRPr="000E2623" w:rsidRDefault="00C849A7" w:rsidP="00C437C4">
      <w:pPr>
        <w:numPr>
          <w:ilvl w:val="0"/>
          <w:numId w:val="34"/>
        </w:numPr>
        <w:spacing w:line="300" w:lineRule="auto"/>
        <w:rPr>
          <w:rFonts w:ascii="Arial" w:hAnsi="Arial" w:cs="Arial"/>
          <w:szCs w:val="20"/>
        </w:rPr>
      </w:pPr>
      <w:r>
        <w:rPr>
          <w:rFonts w:ascii="Arial" w:hAnsi="Arial" w:cs="Arial"/>
          <w:szCs w:val="20"/>
        </w:rPr>
        <w:t xml:space="preserve">Hoe </w:t>
      </w:r>
      <w:r w:rsidR="0092640B">
        <w:rPr>
          <w:rFonts w:ascii="Arial" w:hAnsi="Arial" w:cs="Arial"/>
          <w:szCs w:val="20"/>
        </w:rPr>
        <w:t>zorgt inschrijver voor de</w:t>
      </w:r>
      <w:r>
        <w:rPr>
          <w:rFonts w:ascii="Arial" w:hAnsi="Arial" w:cs="Arial"/>
          <w:szCs w:val="20"/>
        </w:rPr>
        <w:t xml:space="preserve"> diens</w:t>
      </w:r>
      <w:r w:rsidR="0092640B">
        <w:rPr>
          <w:rFonts w:ascii="Arial" w:hAnsi="Arial" w:cs="Arial"/>
          <w:szCs w:val="20"/>
        </w:rPr>
        <w:t>t</w:t>
      </w:r>
      <w:r>
        <w:rPr>
          <w:rFonts w:ascii="Arial" w:hAnsi="Arial" w:cs="Arial"/>
          <w:szCs w:val="20"/>
        </w:rPr>
        <w:t>verlening rondom klachtenproces en KCC?</w:t>
      </w:r>
    </w:p>
    <w:p w14:paraId="39A2DCB4" w14:textId="4025E085" w:rsidR="000E2623" w:rsidRDefault="000E2623" w:rsidP="000E2623">
      <w:pPr>
        <w:spacing w:line="300" w:lineRule="auto"/>
        <w:rPr>
          <w:rFonts w:ascii="Arial" w:hAnsi="Arial" w:cs="Arial"/>
          <w:szCs w:val="20"/>
        </w:rPr>
      </w:pPr>
    </w:p>
    <w:p w14:paraId="08231534" w14:textId="77777777" w:rsidR="00890DF4" w:rsidRPr="000E2623" w:rsidRDefault="00890DF4" w:rsidP="000E2623">
      <w:pPr>
        <w:spacing w:line="300" w:lineRule="auto"/>
        <w:rPr>
          <w:rFonts w:ascii="Arial" w:hAnsi="Arial" w:cs="Arial"/>
          <w:szCs w:val="20"/>
        </w:rPr>
      </w:pPr>
    </w:p>
    <w:p w14:paraId="29B32338" w14:textId="77777777" w:rsidR="000E2623" w:rsidRPr="000E2623" w:rsidRDefault="000E2623" w:rsidP="000E2623">
      <w:pPr>
        <w:spacing w:line="300" w:lineRule="auto"/>
        <w:rPr>
          <w:rFonts w:ascii="Arial" w:hAnsi="Arial" w:cs="Arial"/>
          <w:szCs w:val="20"/>
          <w:u w:val="single"/>
        </w:rPr>
      </w:pPr>
      <w:r w:rsidRPr="000E2623">
        <w:rPr>
          <w:rFonts w:ascii="Arial" w:hAnsi="Arial" w:cs="Arial"/>
          <w:szCs w:val="20"/>
          <w:u w:val="single"/>
        </w:rPr>
        <w:t>Doorontwikkeling</w:t>
      </w:r>
    </w:p>
    <w:p w14:paraId="6552253C" w14:textId="1928B7F9" w:rsidR="00E81ADF" w:rsidRPr="000E2623" w:rsidRDefault="00E81ADF" w:rsidP="00C437C4">
      <w:pPr>
        <w:numPr>
          <w:ilvl w:val="0"/>
          <w:numId w:val="35"/>
        </w:numPr>
        <w:spacing w:line="300" w:lineRule="auto"/>
        <w:rPr>
          <w:rFonts w:ascii="Arial" w:hAnsi="Arial" w:cs="Arial"/>
          <w:szCs w:val="20"/>
        </w:rPr>
      </w:pPr>
      <w:r>
        <w:rPr>
          <w:rFonts w:ascii="Arial" w:hAnsi="Arial" w:cs="Arial"/>
          <w:szCs w:val="20"/>
        </w:rPr>
        <w:lastRenderedPageBreak/>
        <w:t xml:space="preserve">Hoe ziet </w:t>
      </w:r>
      <w:r w:rsidR="00BE530E">
        <w:rPr>
          <w:rFonts w:ascii="Arial" w:hAnsi="Arial" w:cs="Arial"/>
          <w:szCs w:val="20"/>
        </w:rPr>
        <w:t>inschrijver</w:t>
      </w:r>
      <w:r>
        <w:rPr>
          <w:rFonts w:ascii="Arial" w:hAnsi="Arial" w:cs="Arial"/>
          <w:szCs w:val="20"/>
        </w:rPr>
        <w:t xml:space="preserve"> het partnerschap met de gemeente</w:t>
      </w:r>
      <w:r w:rsidR="00BE530E">
        <w:rPr>
          <w:rFonts w:ascii="Arial" w:hAnsi="Arial" w:cs="Arial"/>
          <w:szCs w:val="20"/>
        </w:rPr>
        <w:t>,</w:t>
      </w:r>
      <w:r>
        <w:rPr>
          <w:rFonts w:ascii="Arial" w:hAnsi="Arial" w:cs="Arial"/>
          <w:szCs w:val="20"/>
        </w:rPr>
        <w:t xml:space="preserve"> mede in relatie tot de doorontwikkeling van de stadspas?</w:t>
      </w:r>
    </w:p>
    <w:p w14:paraId="1ECEFD20" w14:textId="19EFD5D5" w:rsidR="000E2623" w:rsidRDefault="000E2623" w:rsidP="000E2623">
      <w:pPr>
        <w:spacing w:line="300" w:lineRule="auto"/>
        <w:rPr>
          <w:rFonts w:ascii="Arial" w:hAnsi="Arial" w:cs="Arial"/>
          <w:szCs w:val="20"/>
        </w:rPr>
      </w:pPr>
    </w:p>
    <w:p w14:paraId="721E8161" w14:textId="77777777" w:rsidR="000C39AA" w:rsidRPr="000C39AA" w:rsidRDefault="00C14959" w:rsidP="000C39AA">
      <w:pPr>
        <w:rPr>
          <w:rFonts w:ascii="Arial" w:hAnsi="Arial" w:cs="Arial"/>
        </w:rPr>
      </w:pPr>
      <w:bookmarkStart w:id="89" w:name="_GoBack"/>
      <w:r w:rsidRPr="000C39AA">
        <w:rPr>
          <w:rFonts w:ascii="Arial" w:hAnsi="Arial" w:cs="Arial"/>
          <w:highlight w:val="yellow"/>
        </w:rPr>
        <w:t>Naast deze invulling verwachten wij van de inschrijver ook een onderbouwing in de vorm van een meerjarenbegroting</w:t>
      </w:r>
      <w:r w:rsidR="000C39AA" w:rsidRPr="000C39AA">
        <w:rPr>
          <w:rFonts w:ascii="Arial" w:hAnsi="Arial" w:cs="Arial"/>
        </w:rPr>
        <w:t xml:space="preserve"> </w:t>
      </w:r>
      <w:r w:rsidR="000C39AA" w:rsidRPr="000C39AA">
        <w:rPr>
          <w:rFonts w:ascii="Arial" w:hAnsi="Arial" w:cs="Arial"/>
          <w:highlight w:val="yellow"/>
        </w:rPr>
        <w:t>die aansluit op het Plan van Aanpak</w:t>
      </w:r>
      <w:r w:rsidRPr="000C39AA">
        <w:rPr>
          <w:rFonts w:ascii="Arial" w:hAnsi="Arial" w:cs="Arial"/>
          <w:highlight w:val="yellow"/>
        </w:rPr>
        <w:t>. De vierjarenbegroting laat zien hoe de organisatie start en de eerste vier jaren ontwikkelt met de verwachte ontwikkeling van de pas.</w:t>
      </w:r>
      <w:r w:rsidR="000C39AA" w:rsidRPr="000C39AA">
        <w:rPr>
          <w:rFonts w:ascii="Arial" w:hAnsi="Arial" w:cs="Arial"/>
        </w:rPr>
        <w:t>.</w:t>
      </w:r>
    </w:p>
    <w:p w14:paraId="561DF6BF" w14:textId="77777777" w:rsidR="000C39AA" w:rsidRPr="000C39AA" w:rsidRDefault="000C39AA" w:rsidP="000C39AA">
      <w:pPr>
        <w:rPr>
          <w:rFonts w:ascii="Arial" w:hAnsi="Arial" w:cs="Arial"/>
        </w:rPr>
      </w:pPr>
    </w:p>
    <w:p w14:paraId="05D16A21" w14:textId="6F95850B" w:rsidR="000E2623" w:rsidRPr="000C39AA" w:rsidRDefault="000E2623" w:rsidP="000C39AA">
      <w:pPr>
        <w:rPr>
          <w:rFonts w:ascii="Arial" w:hAnsi="Arial" w:cs="Arial"/>
        </w:rPr>
      </w:pPr>
      <w:r w:rsidRPr="000C39AA">
        <w:rPr>
          <w:rFonts w:ascii="Arial" w:hAnsi="Arial" w:cs="Arial"/>
          <w:highlight w:val="yellow"/>
        </w:rPr>
        <w:t xml:space="preserve">Uw antwoord beslaat maximaal </w:t>
      </w:r>
      <w:r w:rsidR="00C14959" w:rsidRPr="000C39AA">
        <w:rPr>
          <w:rFonts w:ascii="Arial" w:hAnsi="Arial" w:cs="Arial"/>
          <w:highlight w:val="yellow"/>
        </w:rPr>
        <w:t>6</w:t>
      </w:r>
      <w:r w:rsidRPr="000C39AA">
        <w:rPr>
          <w:rFonts w:ascii="Arial" w:hAnsi="Arial" w:cs="Arial"/>
          <w:highlight w:val="yellow"/>
        </w:rPr>
        <w:t xml:space="preserve"> A-4, enkelzijdig, lettertype Arial-10, regelafstand 1,15.  De bovengenoemde kwalitatieve gunningscriteria worden integraal beoordeeld.</w:t>
      </w:r>
    </w:p>
    <w:bookmarkEnd w:id="89"/>
    <w:p w14:paraId="546378E3" w14:textId="77777777" w:rsidR="000E2623" w:rsidRPr="000E2623" w:rsidRDefault="000E2623" w:rsidP="000E2623">
      <w:pPr>
        <w:spacing w:line="300" w:lineRule="auto"/>
        <w:rPr>
          <w:rFonts w:ascii="Arial" w:hAnsi="Arial" w:cs="Arial"/>
          <w:szCs w:val="20"/>
        </w:rPr>
      </w:pPr>
    </w:p>
    <w:p w14:paraId="07217BB4" w14:textId="77777777" w:rsidR="000E2623" w:rsidRPr="000E2623" w:rsidRDefault="000E2623" w:rsidP="000E2623">
      <w:pPr>
        <w:spacing w:line="300" w:lineRule="auto"/>
        <w:rPr>
          <w:rFonts w:ascii="Arial" w:hAnsi="Arial" w:cs="Arial"/>
          <w:szCs w:val="20"/>
        </w:rPr>
      </w:pPr>
    </w:p>
    <w:p w14:paraId="7171CE3E" w14:textId="340E6196" w:rsidR="000E2623" w:rsidRPr="00890DF4" w:rsidRDefault="000E2623" w:rsidP="000E2623">
      <w:pPr>
        <w:numPr>
          <w:ilvl w:val="0"/>
          <w:numId w:val="8"/>
        </w:numPr>
        <w:spacing w:line="300" w:lineRule="auto"/>
        <w:rPr>
          <w:rFonts w:ascii="Arial" w:hAnsi="Arial" w:cs="Arial"/>
          <w:bCs/>
          <w:i/>
          <w:szCs w:val="20"/>
        </w:rPr>
      </w:pPr>
      <w:r w:rsidRPr="000E2623">
        <w:rPr>
          <w:rFonts w:ascii="Arial" w:hAnsi="Arial" w:cs="Arial"/>
          <w:b/>
          <w:bCs/>
          <w:i/>
          <w:szCs w:val="20"/>
        </w:rPr>
        <w:t xml:space="preserve">G-3 </w:t>
      </w:r>
      <w:r w:rsidR="00A56CA1">
        <w:rPr>
          <w:rFonts w:ascii="Arial" w:hAnsi="Arial" w:cs="Arial"/>
          <w:b/>
          <w:bCs/>
          <w:i/>
          <w:szCs w:val="20"/>
        </w:rPr>
        <w:t>Demonstratie</w:t>
      </w:r>
      <w:r w:rsidRPr="000E2623">
        <w:rPr>
          <w:rFonts w:ascii="Arial" w:hAnsi="Arial" w:cs="Arial"/>
          <w:b/>
          <w:bCs/>
          <w:i/>
          <w:szCs w:val="20"/>
        </w:rPr>
        <w:t xml:space="preserve"> </w:t>
      </w:r>
      <w:r w:rsidRPr="000E2623">
        <w:rPr>
          <w:rFonts w:ascii="Arial" w:hAnsi="Arial" w:cs="Arial"/>
          <w:bCs/>
          <w:i/>
          <w:szCs w:val="20"/>
        </w:rPr>
        <w:t>(maximaal 10 punten)</w:t>
      </w:r>
    </w:p>
    <w:p w14:paraId="360209B9" w14:textId="7223391C" w:rsidR="000E2623" w:rsidRPr="000E2623" w:rsidRDefault="000E2623" w:rsidP="000E2623">
      <w:pPr>
        <w:spacing w:line="300" w:lineRule="auto"/>
        <w:rPr>
          <w:rFonts w:ascii="Arial" w:hAnsi="Arial" w:cs="Arial"/>
          <w:szCs w:val="20"/>
        </w:rPr>
      </w:pPr>
      <w:r w:rsidRPr="000E2623">
        <w:rPr>
          <w:rFonts w:ascii="Arial" w:hAnsi="Arial" w:cs="Arial"/>
          <w:szCs w:val="20"/>
        </w:rPr>
        <w:t xml:space="preserve">Naast de meerwaarde ten aanzien van het vervullen van de algemene en specifieke wensen van de andere subgunningscriteria, wordt uw inschrijving via een </w:t>
      </w:r>
      <w:r w:rsidR="00A56CA1">
        <w:rPr>
          <w:rFonts w:ascii="Arial" w:hAnsi="Arial" w:cs="Arial"/>
          <w:szCs w:val="20"/>
        </w:rPr>
        <w:t>Demonstratie</w:t>
      </w:r>
      <w:r w:rsidRPr="000E2623">
        <w:rPr>
          <w:rFonts w:ascii="Arial" w:hAnsi="Arial" w:cs="Arial"/>
          <w:szCs w:val="20"/>
        </w:rPr>
        <w:t xml:space="preserve"> (G-</w:t>
      </w:r>
      <w:r w:rsidR="00BE530E">
        <w:rPr>
          <w:rFonts w:ascii="Arial" w:hAnsi="Arial" w:cs="Arial"/>
          <w:szCs w:val="20"/>
        </w:rPr>
        <w:t>3</w:t>
      </w:r>
      <w:r w:rsidRPr="000E2623">
        <w:rPr>
          <w:rFonts w:ascii="Arial" w:hAnsi="Arial" w:cs="Arial"/>
          <w:szCs w:val="20"/>
        </w:rPr>
        <w:t>) beoordeeld. De gemeente wenst een aanbieder te contracteren die voor alle gebruikers een gebruiksvriendelijke website en port</w:t>
      </w:r>
      <w:r w:rsidR="00A56CA1">
        <w:rPr>
          <w:rFonts w:ascii="Arial" w:hAnsi="Arial" w:cs="Arial"/>
          <w:szCs w:val="20"/>
        </w:rPr>
        <w:t>a</w:t>
      </w:r>
      <w:r w:rsidRPr="000E2623">
        <w:rPr>
          <w:rFonts w:ascii="Arial" w:hAnsi="Arial" w:cs="Arial"/>
          <w:szCs w:val="20"/>
        </w:rPr>
        <w:t xml:space="preserve">al kan bouwen. </w:t>
      </w:r>
    </w:p>
    <w:p w14:paraId="073BD8F3" w14:textId="77777777" w:rsidR="000E2623" w:rsidRPr="000E2623" w:rsidRDefault="000E2623" w:rsidP="000E2623">
      <w:pPr>
        <w:spacing w:line="300" w:lineRule="auto"/>
        <w:rPr>
          <w:rFonts w:ascii="Arial" w:hAnsi="Arial" w:cs="Arial"/>
          <w:szCs w:val="20"/>
        </w:rPr>
      </w:pPr>
    </w:p>
    <w:p w14:paraId="1DFE947B" w14:textId="2CF375A0" w:rsidR="000E2623" w:rsidRDefault="000E2623" w:rsidP="000E2623">
      <w:pPr>
        <w:spacing w:line="300" w:lineRule="auto"/>
        <w:rPr>
          <w:rFonts w:ascii="Arial" w:hAnsi="Arial" w:cs="Arial"/>
          <w:szCs w:val="20"/>
        </w:rPr>
      </w:pPr>
      <w:r w:rsidRPr="000E2623">
        <w:rPr>
          <w:rFonts w:ascii="Arial" w:hAnsi="Arial" w:cs="Arial"/>
          <w:szCs w:val="20"/>
        </w:rPr>
        <w:t xml:space="preserve">In de </w:t>
      </w:r>
      <w:r w:rsidR="00685F66">
        <w:rPr>
          <w:rFonts w:ascii="Arial" w:hAnsi="Arial" w:cs="Arial"/>
          <w:szCs w:val="20"/>
        </w:rPr>
        <w:t>demonstratie</w:t>
      </w:r>
      <w:r w:rsidRPr="000E2623">
        <w:rPr>
          <w:rFonts w:ascii="Arial" w:hAnsi="Arial" w:cs="Arial"/>
          <w:szCs w:val="20"/>
        </w:rPr>
        <w:t xml:space="preserve"> moet minimaal terugkomen</w:t>
      </w:r>
      <w:r w:rsidR="00A56CA1">
        <w:rPr>
          <w:rFonts w:ascii="Arial" w:hAnsi="Arial" w:cs="Arial"/>
          <w:szCs w:val="20"/>
        </w:rPr>
        <w:t>:</w:t>
      </w:r>
    </w:p>
    <w:p w14:paraId="30575553" w14:textId="2528040B" w:rsidR="00685F66" w:rsidRPr="00A56CA1" w:rsidRDefault="00A56CA1" w:rsidP="00EC6100">
      <w:pPr>
        <w:pStyle w:val="Lijstalinea"/>
        <w:numPr>
          <w:ilvl w:val="0"/>
          <w:numId w:val="26"/>
        </w:numPr>
        <w:spacing w:line="300" w:lineRule="auto"/>
        <w:rPr>
          <w:rFonts w:ascii="Arial" w:hAnsi="Arial" w:cs="Arial"/>
          <w:sz w:val="20"/>
          <w:szCs w:val="20"/>
        </w:rPr>
      </w:pPr>
      <w:r>
        <w:rPr>
          <w:rFonts w:ascii="Arial" w:hAnsi="Arial" w:cs="Arial"/>
          <w:sz w:val="20"/>
          <w:szCs w:val="20"/>
        </w:rPr>
        <w:t xml:space="preserve">Een demo omgeving voor </w:t>
      </w:r>
      <w:r w:rsidR="00685F66" w:rsidRPr="00A56CA1">
        <w:rPr>
          <w:rFonts w:ascii="Arial" w:hAnsi="Arial" w:cs="Arial"/>
          <w:sz w:val="20"/>
          <w:szCs w:val="20"/>
        </w:rPr>
        <w:t>de pashouder</w:t>
      </w:r>
      <w:r w:rsidR="00EC6100" w:rsidRPr="00A56CA1">
        <w:rPr>
          <w:rFonts w:ascii="Arial" w:hAnsi="Arial" w:cs="Arial"/>
          <w:sz w:val="20"/>
          <w:szCs w:val="20"/>
        </w:rPr>
        <w:t>;</w:t>
      </w:r>
    </w:p>
    <w:p w14:paraId="70C113D3" w14:textId="17D90E4C" w:rsidR="00685F66" w:rsidRPr="00A56CA1" w:rsidRDefault="00685F66" w:rsidP="00EC6100">
      <w:pPr>
        <w:pStyle w:val="Lijstalinea"/>
        <w:numPr>
          <w:ilvl w:val="0"/>
          <w:numId w:val="26"/>
        </w:numPr>
        <w:spacing w:line="300" w:lineRule="auto"/>
        <w:rPr>
          <w:rFonts w:ascii="Arial" w:hAnsi="Arial" w:cs="Arial"/>
          <w:sz w:val="20"/>
          <w:szCs w:val="20"/>
        </w:rPr>
      </w:pPr>
      <w:r w:rsidRPr="00A56CA1">
        <w:rPr>
          <w:rFonts w:ascii="Arial" w:hAnsi="Arial" w:cs="Arial"/>
          <w:sz w:val="20"/>
          <w:szCs w:val="20"/>
        </w:rPr>
        <w:t xml:space="preserve">Een demo omgeving </w:t>
      </w:r>
      <w:r w:rsidR="00A56CA1">
        <w:rPr>
          <w:rFonts w:ascii="Arial" w:hAnsi="Arial" w:cs="Arial"/>
          <w:sz w:val="20"/>
          <w:szCs w:val="20"/>
        </w:rPr>
        <w:t xml:space="preserve">voor </w:t>
      </w:r>
      <w:r w:rsidRPr="00A56CA1">
        <w:rPr>
          <w:rFonts w:ascii="Arial" w:hAnsi="Arial" w:cs="Arial"/>
          <w:sz w:val="20"/>
          <w:szCs w:val="20"/>
        </w:rPr>
        <w:t>stichting leergeld</w:t>
      </w:r>
      <w:r w:rsidR="00EC6100" w:rsidRPr="00A56CA1">
        <w:rPr>
          <w:rFonts w:ascii="Arial" w:hAnsi="Arial" w:cs="Arial"/>
          <w:sz w:val="20"/>
          <w:szCs w:val="20"/>
        </w:rPr>
        <w:t>;</w:t>
      </w:r>
    </w:p>
    <w:p w14:paraId="5B36AAF1" w14:textId="1D2D9A93" w:rsidR="00685F66" w:rsidRPr="00A56CA1" w:rsidRDefault="00685F66" w:rsidP="00EC6100">
      <w:pPr>
        <w:pStyle w:val="Lijstalinea"/>
        <w:numPr>
          <w:ilvl w:val="0"/>
          <w:numId w:val="26"/>
        </w:numPr>
        <w:spacing w:line="300" w:lineRule="auto"/>
        <w:rPr>
          <w:rFonts w:ascii="Arial" w:hAnsi="Arial" w:cs="Arial"/>
          <w:sz w:val="20"/>
          <w:szCs w:val="20"/>
        </w:rPr>
      </w:pPr>
      <w:r w:rsidRPr="00A56CA1">
        <w:rPr>
          <w:rFonts w:ascii="Arial" w:hAnsi="Arial" w:cs="Arial"/>
          <w:sz w:val="20"/>
          <w:szCs w:val="20"/>
        </w:rPr>
        <w:t xml:space="preserve">Een demo omgeving </w:t>
      </w:r>
      <w:r w:rsidR="00A56CA1">
        <w:rPr>
          <w:rFonts w:ascii="Arial" w:hAnsi="Arial" w:cs="Arial"/>
          <w:sz w:val="20"/>
          <w:szCs w:val="20"/>
        </w:rPr>
        <w:t xml:space="preserve">voor </w:t>
      </w:r>
      <w:r w:rsidRPr="00A56CA1">
        <w:rPr>
          <w:rFonts w:ascii="Arial" w:hAnsi="Arial" w:cs="Arial"/>
          <w:sz w:val="20"/>
          <w:szCs w:val="20"/>
        </w:rPr>
        <w:t>de gemeente</w:t>
      </w:r>
      <w:r w:rsidR="00EC6100" w:rsidRPr="00A56CA1">
        <w:rPr>
          <w:rFonts w:ascii="Arial" w:hAnsi="Arial" w:cs="Arial"/>
          <w:sz w:val="20"/>
          <w:szCs w:val="20"/>
        </w:rPr>
        <w:t>;</w:t>
      </w:r>
    </w:p>
    <w:p w14:paraId="06B12BF2" w14:textId="4D8F7805" w:rsidR="00685F66" w:rsidRPr="00A56CA1" w:rsidRDefault="00685F66" w:rsidP="00EC6100">
      <w:pPr>
        <w:pStyle w:val="Lijstalinea"/>
        <w:numPr>
          <w:ilvl w:val="0"/>
          <w:numId w:val="26"/>
        </w:numPr>
        <w:spacing w:line="300" w:lineRule="auto"/>
        <w:rPr>
          <w:rFonts w:ascii="Arial" w:hAnsi="Arial" w:cs="Arial"/>
          <w:sz w:val="20"/>
          <w:szCs w:val="20"/>
        </w:rPr>
      </w:pPr>
      <w:r w:rsidRPr="00A56CA1">
        <w:rPr>
          <w:rFonts w:ascii="Arial" w:hAnsi="Arial" w:cs="Arial"/>
          <w:sz w:val="20"/>
          <w:szCs w:val="20"/>
        </w:rPr>
        <w:t xml:space="preserve">Een demo omgeving </w:t>
      </w:r>
      <w:r w:rsidR="00A56CA1">
        <w:rPr>
          <w:rFonts w:ascii="Arial" w:hAnsi="Arial" w:cs="Arial"/>
          <w:sz w:val="20"/>
          <w:szCs w:val="20"/>
        </w:rPr>
        <w:t xml:space="preserve">voor </w:t>
      </w:r>
      <w:r w:rsidRPr="00A56CA1">
        <w:rPr>
          <w:rFonts w:ascii="Arial" w:hAnsi="Arial" w:cs="Arial"/>
          <w:sz w:val="20"/>
          <w:szCs w:val="20"/>
        </w:rPr>
        <w:t xml:space="preserve">een partner van meedoen </w:t>
      </w:r>
      <w:r w:rsidR="00BB4051" w:rsidRPr="00A56CA1">
        <w:rPr>
          <w:rFonts w:ascii="Arial" w:hAnsi="Arial" w:cs="Arial"/>
          <w:sz w:val="20"/>
          <w:szCs w:val="20"/>
        </w:rPr>
        <w:t>Zaanstad</w:t>
      </w:r>
      <w:r w:rsidR="00EC6100" w:rsidRPr="00A56CA1">
        <w:rPr>
          <w:rFonts w:ascii="Arial" w:hAnsi="Arial" w:cs="Arial"/>
          <w:sz w:val="20"/>
          <w:szCs w:val="20"/>
        </w:rPr>
        <w:t>;</w:t>
      </w:r>
    </w:p>
    <w:p w14:paraId="6BC5D8E9" w14:textId="3E0E1210" w:rsidR="00685F66" w:rsidRPr="00A56CA1" w:rsidRDefault="00685F66" w:rsidP="00EC6100">
      <w:pPr>
        <w:pStyle w:val="Lijstalinea"/>
        <w:numPr>
          <w:ilvl w:val="0"/>
          <w:numId w:val="26"/>
        </w:numPr>
        <w:spacing w:line="300" w:lineRule="auto"/>
        <w:rPr>
          <w:rFonts w:ascii="Arial" w:hAnsi="Arial" w:cs="Arial"/>
          <w:sz w:val="20"/>
          <w:szCs w:val="20"/>
        </w:rPr>
      </w:pPr>
      <w:r w:rsidRPr="00A56CA1">
        <w:rPr>
          <w:rFonts w:ascii="Arial" w:hAnsi="Arial" w:cs="Arial"/>
          <w:sz w:val="20"/>
          <w:szCs w:val="20"/>
        </w:rPr>
        <w:t xml:space="preserve">Een demo omgeving </w:t>
      </w:r>
      <w:r w:rsidR="00A56CA1">
        <w:rPr>
          <w:rFonts w:ascii="Arial" w:hAnsi="Arial" w:cs="Arial"/>
          <w:sz w:val="20"/>
          <w:szCs w:val="20"/>
        </w:rPr>
        <w:t xml:space="preserve">voor </w:t>
      </w:r>
      <w:r w:rsidR="00EC6100" w:rsidRPr="00A56CA1">
        <w:rPr>
          <w:rFonts w:ascii="Arial" w:hAnsi="Arial" w:cs="Arial"/>
          <w:sz w:val="20"/>
          <w:szCs w:val="20"/>
        </w:rPr>
        <w:t xml:space="preserve">aangesloten ondernemer (van </w:t>
      </w:r>
      <w:r w:rsidR="00A56CA1" w:rsidRPr="00A56CA1">
        <w:rPr>
          <w:rFonts w:ascii="Arial" w:hAnsi="Arial" w:cs="Arial"/>
          <w:sz w:val="20"/>
          <w:szCs w:val="20"/>
        </w:rPr>
        <w:t xml:space="preserve">bijv. </w:t>
      </w:r>
      <w:r w:rsidR="00EC6100" w:rsidRPr="00A56CA1">
        <w:rPr>
          <w:rFonts w:ascii="Arial" w:hAnsi="Arial" w:cs="Arial"/>
          <w:sz w:val="20"/>
          <w:szCs w:val="20"/>
        </w:rPr>
        <w:t>een kortingsactie).</w:t>
      </w:r>
    </w:p>
    <w:p w14:paraId="2D7E898C" w14:textId="0BA730FE" w:rsidR="000E2623" w:rsidRPr="000E2623" w:rsidRDefault="000E2623" w:rsidP="000E2623">
      <w:pPr>
        <w:spacing w:line="300" w:lineRule="auto"/>
        <w:rPr>
          <w:rFonts w:ascii="Arial" w:hAnsi="Arial" w:cs="Arial"/>
          <w:szCs w:val="20"/>
        </w:rPr>
      </w:pPr>
    </w:p>
    <w:p w14:paraId="6A6F883D" w14:textId="1558F27A" w:rsidR="000E2623" w:rsidRPr="000E2623" w:rsidRDefault="000E2623" w:rsidP="000E2623">
      <w:pPr>
        <w:spacing w:line="300" w:lineRule="auto"/>
        <w:rPr>
          <w:rFonts w:ascii="Arial" w:hAnsi="Arial" w:cs="Arial"/>
          <w:szCs w:val="20"/>
        </w:rPr>
      </w:pPr>
      <w:r w:rsidRPr="000E2623">
        <w:rPr>
          <w:rFonts w:ascii="Arial" w:hAnsi="Arial" w:cs="Arial"/>
          <w:szCs w:val="20"/>
        </w:rPr>
        <w:t xml:space="preserve">Verder is de oproep, in het kader van bovenstaande uitgangspunten, gebruik te maken van eigen creativiteit om te komen met wat voor ons als gemeente interessant </w:t>
      </w:r>
      <w:r w:rsidR="00EC6100">
        <w:rPr>
          <w:rFonts w:ascii="Arial" w:hAnsi="Arial" w:cs="Arial"/>
          <w:szCs w:val="20"/>
        </w:rPr>
        <w:t>is</w:t>
      </w:r>
      <w:r w:rsidRPr="000E2623">
        <w:rPr>
          <w:rFonts w:ascii="Arial" w:hAnsi="Arial" w:cs="Arial"/>
          <w:szCs w:val="20"/>
        </w:rPr>
        <w:t>.</w:t>
      </w:r>
    </w:p>
    <w:p w14:paraId="53CA77D5" w14:textId="77777777" w:rsidR="000E2623" w:rsidRPr="000E2623" w:rsidRDefault="000E2623" w:rsidP="000E2623">
      <w:pPr>
        <w:spacing w:line="300" w:lineRule="auto"/>
        <w:rPr>
          <w:rFonts w:ascii="Arial" w:hAnsi="Arial" w:cs="Arial"/>
          <w:szCs w:val="20"/>
        </w:rPr>
      </w:pPr>
    </w:p>
    <w:p w14:paraId="196400E5" w14:textId="16D1D3EB" w:rsidR="000E2623" w:rsidRPr="008A6E0C" w:rsidRDefault="000E2623" w:rsidP="000E2623">
      <w:pPr>
        <w:spacing w:line="300" w:lineRule="auto"/>
        <w:rPr>
          <w:rFonts w:ascii="Arial" w:hAnsi="Arial" w:cs="Arial"/>
          <w:szCs w:val="20"/>
        </w:rPr>
      </w:pPr>
      <w:r w:rsidRPr="008A6E0C">
        <w:rPr>
          <w:rFonts w:ascii="Arial" w:hAnsi="Arial" w:cs="Arial"/>
          <w:szCs w:val="20"/>
        </w:rPr>
        <w:t>Alleen inschrijvingen, die nadat G-1</w:t>
      </w:r>
      <w:r w:rsidR="00F60790" w:rsidRPr="008A6E0C">
        <w:rPr>
          <w:rFonts w:ascii="Arial" w:hAnsi="Arial" w:cs="Arial"/>
          <w:szCs w:val="20"/>
        </w:rPr>
        <w:t xml:space="preserve"> en G-2</w:t>
      </w:r>
      <w:r w:rsidR="002D4387" w:rsidRPr="008A6E0C">
        <w:rPr>
          <w:rFonts w:ascii="Arial" w:hAnsi="Arial" w:cs="Arial"/>
          <w:szCs w:val="20"/>
        </w:rPr>
        <w:t>, G-4</w:t>
      </w:r>
      <w:r w:rsidRPr="008A6E0C">
        <w:rPr>
          <w:rFonts w:ascii="Arial" w:hAnsi="Arial" w:cs="Arial"/>
          <w:szCs w:val="20"/>
        </w:rPr>
        <w:t xml:space="preserve"> zijn opgeteld, met de theoretische maximale </w:t>
      </w:r>
      <w:r w:rsidR="00F60790" w:rsidRPr="008A6E0C">
        <w:rPr>
          <w:rFonts w:ascii="Arial" w:hAnsi="Arial" w:cs="Arial"/>
          <w:szCs w:val="20"/>
        </w:rPr>
        <w:t xml:space="preserve">score van de </w:t>
      </w:r>
      <w:r w:rsidR="00A56CA1">
        <w:rPr>
          <w:rFonts w:ascii="Arial" w:hAnsi="Arial" w:cs="Arial"/>
          <w:szCs w:val="20"/>
        </w:rPr>
        <w:t>demonstratie</w:t>
      </w:r>
      <w:r w:rsidR="00F60790" w:rsidRPr="008A6E0C">
        <w:rPr>
          <w:rFonts w:ascii="Arial" w:hAnsi="Arial" w:cs="Arial"/>
          <w:szCs w:val="20"/>
        </w:rPr>
        <w:t xml:space="preserve"> G-3 (10</w:t>
      </w:r>
      <w:r w:rsidRPr="008A6E0C">
        <w:rPr>
          <w:rFonts w:ascii="Arial" w:hAnsi="Arial" w:cs="Arial"/>
          <w:szCs w:val="20"/>
        </w:rPr>
        <w:t xml:space="preserve"> punten) nog in aanmerking kunnen komen om bij de twee hoogst scorende inschrijvers te eindigen, zullen uitgenodigd worden.</w:t>
      </w:r>
      <w:r w:rsidR="002D4387" w:rsidRPr="008A6E0C">
        <w:rPr>
          <w:rFonts w:ascii="Arial" w:hAnsi="Arial" w:cs="Arial"/>
          <w:szCs w:val="20"/>
        </w:rPr>
        <w:t xml:space="preserve"> </w:t>
      </w:r>
    </w:p>
    <w:p w14:paraId="3A934BDB" w14:textId="19AEBF4D" w:rsidR="002D4387" w:rsidRPr="000E2623" w:rsidRDefault="002D4387" w:rsidP="000E2623">
      <w:pPr>
        <w:spacing w:line="300" w:lineRule="auto"/>
        <w:rPr>
          <w:rFonts w:ascii="Arial" w:hAnsi="Arial" w:cs="Arial"/>
          <w:szCs w:val="20"/>
        </w:rPr>
      </w:pPr>
      <w:r w:rsidRPr="008A6E0C">
        <w:rPr>
          <w:rFonts w:ascii="Arial" w:hAnsi="Arial" w:cs="Arial"/>
          <w:szCs w:val="20"/>
        </w:rPr>
        <w:t>Nadrukkelijk wordt hierbij vermeldt dat het beoordelingsteam niet op de hoogte is van de prijs ten tijde van de presentatie. De punten voor de prijs (G-4) worden enkel door de inkoper gegeven en ingezien.</w:t>
      </w:r>
    </w:p>
    <w:p w14:paraId="2C8314DA" w14:textId="77777777" w:rsidR="000E2623" w:rsidRPr="000E2623" w:rsidRDefault="000E2623" w:rsidP="000E2623">
      <w:pPr>
        <w:spacing w:line="300" w:lineRule="auto"/>
        <w:rPr>
          <w:rFonts w:ascii="Arial" w:hAnsi="Arial" w:cs="Arial"/>
          <w:szCs w:val="20"/>
        </w:rPr>
      </w:pPr>
    </w:p>
    <w:p w14:paraId="3BC3C9DC" w14:textId="2A55282A" w:rsidR="000E2623" w:rsidRPr="000E2623" w:rsidRDefault="000E2623" w:rsidP="000E2623">
      <w:pPr>
        <w:spacing w:line="300" w:lineRule="auto"/>
        <w:rPr>
          <w:rFonts w:ascii="Arial" w:hAnsi="Arial" w:cs="Arial"/>
          <w:szCs w:val="20"/>
        </w:rPr>
      </w:pPr>
      <w:r w:rsidRPr="000E2623">
        <w:rPr>
          <w:rFonts w:ascii="Arial" w:hAnsi="Arial" w:cs="Arial"/>
          <w:szCs w:val="20"/>
        </w:rPr>
        <w:t xml:space="preserve">De presentaties worden gehouden op </w:t>
      </w:r>
      <w:r w:rsidR="008D313D" w:rsidRPr="008D313D">
        <w:rPr>
          <w:rFonts w:ascii="Arial" w:hAnsi="Arial" w:cs="Arial"/>
          <w:szCs w:val="20"/>
        </w:rPr>
        <w:t>31-10-2022 tot 4-11-2022</w:t>
      </w:r>
      <w:r w:rsidRPr="000E2623">
        <w:rPr>
          <w:rFonts w:ascii="Arial" w:hAnsi="Arial" w:cs="Arial"/>
          <w:szCs w:val="20"/>
        </w:rPr>
        <w:t>. Een verzoek om hier alvast rekening mee te houden in uw agenda.</w:t>
      </w:r>
    </w:p>
    <w:p w14:paraId="6123CE84" w14:textId="77777777" w:rsidR="000E2623" w:rsidRPr="000E2623" w:rsidRDefault="000E2623" w:rsidP="000E2623">
      <w:pPr>
        <w:spacing w:line="300" w:lineRule="auto"/>
        <w:rPr>
          <w:rFonts w:ascii="Arial" w:hAnsi="Arial" w:cs="Arial"/>
          <w:szCs w:val="20"/>
        </w:rPr>
      </w:pPr>
    </w:p>
    <w:p w14:paraId="35B696BD" w14:textId="148188C0" w:rsidR="000E2623" w:rsidRPr="000E2623" w:rsidRDefault="000E2623" w:rsidP="000E2623">
      <w:pPr>
        <w:spacing w:line="300" w:lineRule="auto"/>
        <w:rPr>
          <w:rFonts w:ascii="Arial" w:hAnsi="Arial" w:cs="Arial"/>
          <w:szCs w:val="20"/>
        </w:rPr>
      </w:pPr>
      <w:r w:rsidRPr="000E2623">
        <w:rPr>
          <w:rFonts w:ascii="Arial" w:hAnsi="Arial" w:cs="Arial"/>
          <w:szCs w:val="20"/>
        </w:rPr>
        <w:t xml:space="preserve">De presentatie duurt maximaal 60 minuten. </w:t>
      </w:r>
      <w:r w:rsidR="00056F08">
        <w:rPr>
          <w:rFonts w:ascii="Arial" w:hAnsi="Arial" w:cs="Arial"/>
          <w:szCs w:val="20"/>
        </w:rPr>
        <w:t>Na</w:t>
      </w:r>
      <w:r w:rsidRPr="000E2623">
        <w:rPr>
          <w:rFonts w:ascii="Arial" w:hAnsi="Arial" w:cs="Arial"/>
          <w:szCs w:val="20"/>
        </w:rPr>
        <w:t xml:space="preserve"> de presentatie heeft het beoordelingsteam ruimte (ca </w:t>
      </w:r>
      <w:r w:rsidR="00056F08">
        <w:rPr>
          <w:rFonts w:ascii="Arial" w:hAnsi="Arial" w:cs="Arial"/>
          <w:szCs w:val="20"/>
        </w:rPr>
        <w:t>30</w:t>
      </w:r>
      <w:r w:rsidRPr="000E2623">
        <w:rPr>
          <w:rFonts w:ascii="Arial" w:hAnsi="Arial" w:cs="Arial"/>
          <w:szCs w:val="20"/>
        </w:rPr>
        <w:t xml:space="preserve"> minuten) om vragen te stellen over uw presentatie.</w:t>
      </w:r>
    </w:p>
    <w:p w14:paraId="77974F1A" w14:textId="0993CA04" w:rsidR="000E2623" w:rsidRPr="000E2623" w:rsidRDefault="000E2623" w:rsidP="000E2623">
      <w:pPr>
        <w:spacing w:line="300" w:lineRule="auto"/>
        <w:rPr>
          <w:rFonts w:ascii="Arial" w:hAnsi="Arial" w:cs="Arial"/>
          <w:szCs w:val="20"/>
        </w:rPr>
      </w:pPr>
      <w:r w:rsidRPr="000E2623">
        <w:rPr>
          <w:rFonts w:ascii="Arial" w:hAnsi="Arial" w:cs="Arial"/>
          <w:szCs w:val="20"/>
        </w:rPr>
        <w:t>De presentaties vinden plaats op het Stadhuis in Zaandam.</w:t>
      </w:r>
    </w:p>
    <w:p w14:paraId="02C28E50" w14:textId="77777777" w:rsidR="000E2623" w:rsidRPr="000E2623" w:rsidRDefault="000E2623" w:rsidP="000E2623">
      <w:pPr>
        <w:spacing w:line="300" w:lineRule="auto"/>
        <w:rPr>
          <w:rFonts w:ascii="Arial" w:hAnsi="Arial" w:cs="Arial"/>
          <w:szCs w:val="20"/>
        </w:rPr>
      </w:pPr>
    </w:p>
    <w:p w14:paraId="4752B5CD" w14:textId="5E69F34B" w:rsidR="000E2623" w:rsidRPr="00D405FF" w:rsidRDefault="00882904" w:rsidP="00EE3B39">
      <w:pPr>
        <w:spacing w:line="300" w:lineRule="auto"/>
        <w:rPr>
          <w:rFonts w:ascii="Arial" w:hAnsi="Arial" w:cs="Arial"/>
          <w:szCs w:val="20"/>
        </w:rPr>
      </w:pPr>
      <w:r>
        <w:rPr>
          <w:rFonts w:ascii="Arial" w:hAnsi="Arial" w:cs="Arial"/>
          <w:szCs w:val="20"/>
        </w:rPr>
        <w:t>Voor het totaal van de kwaliteitscriteria geldt dat er minimaal 60% van het te behalen aantal punten gehaald moet worden</w:t>
      </w:r>
    </w:p>
    <w:p w14:paraId="23510081" w14:textId="7747A949" w:rsidR="00507676" w:rsidRPr="00E5056C" w:rsidRDefault="000E2623" w:rsidP="00E5056C">
      <w:pPr>
        <w:pStyle w:val="Kop3"/>
        <w:tabs>
          <w:tab w:val="num" w:pos="1134"/>
        </w:tabs>
        <w:ind w:left="1134" w:hanging="850"/>
        <w:rPr>
          <w:rFonts w:ascii="Arial" w:hAnsi="Arial" w:cs="Arial"/>
        </w:rPr>
      </w:pPr>
      <w:r>
        <w:rPr>
          <w:rFonts w:ascii="Arial" w:hAnsi="Arial" w:cs="Arial"/>
        </w:rPr>
        <w:t>Prijs</w:t>
      </w:r>
    </w:p>
    <w:p w14:paraId="758D2482" w14:textId="77777777" w:rsidR="00264202" w:rsidRPr="00D405FF" w:rsidRDefault="00264202" w:rsidP="00264202">
      <w:pPr>
        <w:rPr>
          <w:rFonts w:ascii="Arial" w:hAnsi="Arial" w:cs="Arial"/>
        </w:rPr>
      </w:pPr>
    </w:p>
    <w:p w14:paraId="16CCEAA9" w14:textId="39F78810" w:rsidR="00890DF4" w:rsidRPr="00890DF4" w:rsidRDefault="003928AF" w:rsidP="00890DF4">
      <w:pPr>
        <w:pStyle w:val="Kop4"/>
        <w:numPr>
          <w:ilvl w:val="0"/>
          <w:numId w:val="39"/>
        </w:numPr>
        <w:spacing w:line="300" w:lineRule="auto"/>
        <w:rPr>
          <w:rFonts w:ascii="Arial" w:hAnsi="Arial" w:cs="Arial"/>
          <w:b w:val="0"/>
          <w:i/>
        </w:rPr>
      </w:pPr>
      <w:r w:rsidRPr="000E2623">
        <w:rPr>
          <w:rFonts w:ascii="Arial" w:hAnsi="Arial" w:cs="Arial"/>
          <w:i/>
        </w:rPr>
        <w:t>G-</w:t>
      </w:r>
      <w:r w:rsidR="00EC6100">
        <w:rPr>
          <w:rFonts w:ascii="Arial" w:hAnsi="Arial" w:cs="Arial"/>
          <w:i/>
        </w:rPr>
        <w:t>4</w:t>
      </w:r>
      <w:r w:rsidRPr="000E2623">
        <w:rPr>
          <w:rFonts w:ascii="Arial" w:hAnsi="Arial" w:cs="Arial"/>
          <w:i/>
        </w:rPr>
        <w:t xml:space="preserve"> </w:t>
      </w:r>
      <w:r w:rsidR="00247E45" w:rsidRPr="000E2623">
        <w:rPr>
          <w:rFonts w:ascii="Arial" w:hAnsi="Arial" w:cs="Arial"/>
          <w:i/>
        </w:rPr>
        <w:t>P</w:t>
      </w:r>
      <w:r w:rsidRPr="000E2623">
        <w:rPr>
          <w:rFonts w:ascii="Arial" w:hAnsi="Arial" w:cs="Arial"/>
          <w:i/>
        </w:rPr>
        <w:t>rijs</w:t>
      </w:r>
      <w:r w:rsidR="002F631A" w:rsidRPr="000E2623">
        <w:rPr>
          <w:rFonts w:ascii="Arial" w:hAnsi="Arial" w:cs="Arial"/>
          <w:i/>
        </w:rPr>
        <w:t xml:space="preserve"> </w:t>
      </w:r>
      <w:r w:rsidR="009A0508" w:rsidRPr="00F2305F">
        <w:rPr>
          <w:rFonts w:ascii="Arial" w:hAnsi="Arial" w:cs="Arial"/>
          <w:b w:val="0"/>
          <w:i/>
        </w:rPr>
        <w:t xml:space="preserve">(maximaal </w:t>
      </w:r>
      <w:r w:rsidR="00FF0735" w:rsidRPr="00F2305F">
        <w:rPr>
          <w:rFonts w:ascii="Arial" w:hAnsi="Arial" w:cs="Arial"/>
          <w:b w:val="0"/>
          <w:i/>
        </w:rPr>
        <w:t>20</w:t>
      </w:r>
      <w:r w:rsidR="002F631A" w:rsidRPr="00F2305F">
        <w:rPr>
          <w:rFonts w:ascii="Arial" w:hAnsi="Arial" w:cs="Arial"/>
          <w:b w:val="0"/>
          <w:i/>
        </w:rPr>
        <w:t xml:space="preserve"> punten) </w:t>
      </w:r>
    </w:p>
    <w:p w14:paraId="240CDB13" w14:textId="77777777" w:rsidR="00CD555B" w:rsidRPr="00D405FF" w:rsidRDefault="008D4481" w:rsidP="00507676">
      <w:pPr>
        <w:spacing w:line="300" w:lineRule="auto"/>
        <w:rPr>
          <w:rFonts w:ascii="Arial" w:hAnsi="Arial" w:cs="Arial"/>
          <w:szCs w:val="20"/>
        </w:rPr>
      </w:pPr>
      <w:r w:rsidRPr="00D405FF">
        <w:rPr>
          <w:rFonts w:ascii="Arial" w:hAnsi="Arial" w:cs="Arial"/>
          <w:szCs w:val="20"/>
          <w:lang w:eastAsia="en-US" w:bidi="en-US"/>
        </w:rPr>
        <w:t xml:space="preserve">De gemeente Zaanstad is een overheidsorganisatie en wordt bekostigd uit publieke gelden. Wij zijn ons bewust dat juist publieke gelden verantwoord uitgegeven dienen te worden en verwachten dat ook van </w:t>
      </w:r>
      <w:r w:rsidRPr="00D405FF">
        <w:rPr>
          <w:rFonts w:ascii="Arial" w:hAnsi="Arial" w:cs="Arial"/>
          <w:szCs w:val="20"/>
          <w:lang w:eastAsia="en-US" w:bidi="en-US"/>
        </w:rPr>
        <w:lastRenderedPageBreak/>
        <w:t xml:space="preserve">onze partners. </w:t>
      </w:r>
      <w:r w:rsidR="00CD555B" w:rsidRPr="00D405FF">
        <w:rPr>
          <w:rFonts w:ascii="Arial" w:hAnsi="Arial" w:cs="Arial"/>
          <w:szCs w:val="20"/>
        </w:rPr>
        <w:t>De wens is bij dit (sub)gunningscriterium om de laagste prijs te betalen voor de uitvoering van de opdracht.</w:t>
      </w:r>
    </w:p>
    <w:p w14:paraId="1C3D298B" w14:textId="77777777" w:rsidR="00CD555B" w:rsidRPr="00D405FF" w:rsidRDefault="00CD555B" w:rsidP="00507676">
      <w:pPr>
        <w:spacing w:line="300" w:lineRule="auto"/>
        <w:rPr>
          <w:rFonts w:ascii="Arial" w:hAnsi="Arial" w:cs="Arial"/>
          <w:szCs w:val="20"/>
        </w:rPr>
      </w:pPr>
    </w:p>
    <w:p w14:paraId="716F7177" w14:textId="365AAD15" w:rsidR="00C30366" w:rsidRDefault="001F156C" w:rsidP="00C30366">
      <w:pPr>
        <w:spacing w:line="300" w:lineRule="auto"/>
        <w:rPr>
          <w:rFonts w:ascii="Arial" w:hAnsi="Arial" w:cs="Arial"/>
          <w:szCs w:val="20"/>
          <w:lang w:eastAsia="en-US" w:bidi="en-US"/>
        </w:rPr>
      </w:pPr>
      <w:r w:rsidRPr="00D405FF">
        <w:rPr>
          <w:rFonts w:ascii="Arial" w:hAnsi="Arial" w:cs="Arial"/>
          <w:szCs w:val="20"/>
        </w:rPr>
        <w:t xml:space="preserve">Voor het afgeven van de prijs wordt gebruik gemaakt van de prijzentabel. </w:t>
      </w:r>
      <w:r w:rsidR="00C30366" w:rsidRPr="00D405FF">
        <w:rPr>
          <w:rFonts w:ascii="Arial" w:hAnsi="Arial" w:cs="Arial"/>
          <w:szCs w:val="20"/>
          <w:lang w:eastAsia="en-US" w:bidi="en-US"/>
        </w:rPr>
        <w:t xml:space="preserve">Uw opgave van de prijs dient alle kosten van </w:t>
      </w:r>
      <w:r w:rsidR="00F2305F">
        <w:rPr>
          <w:rFonts w:ascii="Arial" w:hAnsi="Arial" w:cs="Arial"/>
          <w:szCs w:val="20"/>
          <w:lang w:eastAsia="en-US" w:bidi="en-US"/>
        </w:rPr>
        <w:t>inschrijver</w:t>
      </w:r>
      <w:r w:rsidR="00C30366" w:rsidRPr="00D405FF">
        <w:rPr>
          <w:rFonts w:ascii="Arial" w:hAnsi="Arial" w:cs="Arial"/>
          <w:szCs w:val="20"/>
          <w:lang w:eastAsia="en-US" w:bidi="en-US"/>
        </w:rPr>
        <w:t xml:space="preserve"> te omvatten en logischerwijs tot de geboden vergoeding te leiden, dus een sluitende opgave te zijn. Aan de hand van de prijsopgave zal facturatie plaatsvinden.</w:t>
      </w:r>
    </w:p>
    <w:p w14:paraId="6F82E869" w14:textId="77777777" w:rsidR="008C2874" w:rsidRDefault="008C2874" w:rsidP="00C30366">
      <w:pPr>
        <w:spacing w:line="300" w:lineRule="auto"/>
        <w:rPr>
          <w:rFonts w:ascii="Arial" w:hAnsi="Arial" w:cs="Arial"/>
          <w:szCs w:val="20"/>
          <w:lang w:eastAsia="en-US" w:bidi="en-US"/>
        </w:rPr>
      </w:pPr>
    </w:p>
    <w:p w14:paraId="5336D76B" w14:textId="505CF71D" w:rsidR="008C2874" w:rsidRPr="00D405FF" w:rsidRDefault="008C2874" w:rsidP="00C30366">
      <w:pPr>
        <w:spacing w:line="300" w:lineRule="auto"/>
        <w:rPr>
          <w:rFonts w:ascii="Arial" w:hAnsi="Arial" w:cs="Arial"/>
          <w:szCs w:val="20"/>
          <w:lang w:eastAsia="en-US" w:bidi="en-US"/>
        </w:rPr>
      </w:pPr>
      <w:r>
        <w:rPr>
          <w:rFonts w:ascii="Arial" w:hAnsi="Arial" w:cs="Arial"/>
          <w:szCs w:val="20"/>
          <w:lang w:eastAsia="en-US" w:bidi="en-US"/>
        </w:rPr>
        <w:t>Let op dat voor de vaste kosten een plafondbedrag gehanteerd wordt, dit is ingesteld om ervoor te zorgen dat er genoeg budget overblijft voor acties</w:t>
      </w:r>
      <w:r w:rsidR="00EA3E6E">
        <w:rPr>
          <w:rFonts w:ascii="Arial" w:hAnsi="Arial" w:cs="Arial"/>
          <w:szCs w:val="20"/>
          <w:lang w:eastAsia="en-US" w:bidi="en-US"/>
        </w:rPr>
        <w:t>, kortingen en tegoeden</w:t>
      </w:r>
      <w:r>
        <w:rPr>
          <w:rFonts w:ascii="Arial" w:hAnsi="Arial" w:cs="Arial"/>
          <w:szCs w:val="20"/>
          <w:lang w:eastAsia="en-US" w:bidi="en-US"/>
        </w:rPr>
        <w:t xml:space="preserve"> op de pas. Dat bedrag </w:t>
      </w:r>
      <w:r w:rsidR="00EA3E6E">
        <w:rPr>
          <w:rFonts w:ascii="Arial" w:hAnsi="Arial" w:cs="Arial"/>
          <w:szCs w:val="20"/>
          <w:lang w:eastAsia="en-US" w:bidi="en-US"/>
        </w:rPr>
        <w:t>mag</w:t>
      </w:r>
      <w:r>
        <w:rPr>
          <w:rFonts w:ascii="Arial" w:hAnsi="Arial" w:cs="Arial"/>
          <w:szCs w:val="20"/>
          <w:lang w:eastAsia="en-US" w:bidi="en-US"/>
        </w:rPr>
        <w:t xml:space="preserve"> dus ook niet bij de prijs meegenomen te worden.</w:t>
      </w:r>
    </w:p>
    <w:p w14:paraId="64A6A943" w14:textId="2991025F" w:rsidR="00EC6100" w:rsidRPr="00EC6100" w:rsidRDefault="00EC6100" w:rsidP="00EC6100">
      <w:pPr>
        <w:rPr>
          <w:rFonts w:ascii="Arial" w:hAnsi="Arial" w:cs="Arial"/>
          <w:szCs w:val="22"/>
        </w:rPr>
      </w:pPr>
      <w:r w:rsidRPr="00EC6100">
        <w:rPr>
          <w:rFonts w:ascii="Arial" w:hAnsi="Arial" w:cs="Arial"/>
          <w:szCs w:val="22"/>
        </w:rPr>
        <w:t>Bij deelname aan de aanbesteding vragen we de prijs te baseren op basis van de doelgroep 120%</w:t>
      </w:r>
      <w:r w:rsidR="0064490C">
        <w:rPr>
          <w:rFonts w:ascii="Arial" w:hAnsi="Arial" w:cs="Arial"/>
          <w:szCs w:val="22"/>
        </w:rPr>
        <w:t xml:space="preserve"> en mantelzorgers</w:t>
      </w:r>
      <w:r w:rsidRPr="00EC6100">
        <w:rPr>
          <w:rFonts w:ascii="Arial" w:hAnsi="Arial" w:cs="Arial"/>
          <w:szCs w:val="22"/>
        </w:rPr>
        <w:t xml:space="preserve">. </w:t>
      </w:r>
      <w:r w:rsidR="0064490C">
        <w:rPr>
          <w:rFonts w:ascii="Arial" w:hAnsi="Arial" w:cs="Arial"/>
          <w:szCs w:val="22"/>
        </w:rPr>
        <w:t xml:space="preserve">Dit komt bij benadering neer op 17.400 pashouders die de pas gratis </w:t>
      </w:r>
      <w:r w:rsidR="00BB4051">
        <w:rPr>
          <w:rFonts w:ascii="Arial" w:hAnsi="Arial" w:cs="Arial"/>
          <w:szCs w:val="22"/>
        </w:rPr>
        <w:t>ontvangen.</w:t>
      </w:r>
      <w:r w:rsidR="00BB4051" w:rsidRPr="00EC6100">
        <w:rPr>
          <w:rFonts w:ascii="Arial" w:hAnsi="Arial" w:cs="Arial"/>
          <w:szCs w:val="22"/>
        </w:rPr>
        <w:t xml:space="preserve"> Voor</w:t>
      </w:r>
      <w:r w:rsidRPr="00EC6100">
        <w:rPr>
          <w:rFonts w:ascii="Arial" w:hAnsi="Arial" w:cs="Arial"/>
          <w:szCs w:val="22"/>
        </w:rPr>
        <w:t xml:space="preserve"> verdere informatie, zie </w:t>
      </w:r>
      <w:r w:rsidR="00BB4051" w:rsidRPr="00EC6100">
        <w:rPr>
          <w:rFonts w:ascii="Arial" w:hAnsi="Arial" w:cs="Arial"/>
          <w:szCs w:val="22"/>
        </w:rPr>
        <w:t>opdrachtsomschrijving</w:t>
      </w:r>
      <w:r w:rsidRPr="00EC6100">
        <w:rPr>
          <w:rFonts w:ascii="Arial" w:hAnsi="Arial" w:cs="Arial"/>
          <w:szCs w:val="22"/>
        </w:rPr>
        <w:t>.</w:t>
      </w:r>
    </w:p>
    <w:p w14:paraId="5079486C" w14:textId="6C714B77" w:rsidR="00EC6100" w:rsidRPr="00D405FF" w:rsidRDefault="00EC6100" w:rsidP="00507676">
      <w:pPr>
        <w:spacing w:line="300" w:lineRule="auto"/>
        <w:rPr>
          <w:rFonts w:ascii="Arial" w:hAnsi="Arial" w:cs="Arial"/>
          <w:szCs w:val="20"/>
        </w:rPr>
      </w:pPr>
    </w:p>
    <w:p w14:paraId="2D0CC2D2" w14:textId="77777777" w:rsidR="00701CA0" w:rsidRPr="00D405FF" w:rsidRDefault="001F156C" w:rsidP="00507676">
      <w:pPr>
        <w:spacing w:line="300" w:lineRule="auto"/>
        <w:rPr>
          <w:rFonts w:ascii="Arial" w:hAnsi="Arial" w:cs="Arial"/>
          <w:szCs w:val="20"/>
          <w:lang w:eastAsia="en-US" w:bidi="en-US"/>
        </w:rPr>
      </w:pPr>
      <w:r w:rsidRPr="00D405FF">
        <w:rPr>
          <w:rFonts w:ascii="Arial" w:hAnsi="Arial" w:cs="Arial"/>
          <w:szCs w:val="20"/>
        </w:rPr>
        <w:t xml:space="preserve">De </w:t>
      </w:r>
      <w:r w:rsidR="00507676" w:rsidRPr="00D405FF">
        <w:rPr>
          <w:rFonts w:ascii="Arial" w:hAnsi="Arial" w:cs="Arial"/>
          <w:szCs w:val="20"/>
        </w:rPr>
        <w:t>tarieven dienen te worden uitgedr</w:t>
      </w:r>
      <w:r w:rsidRPr="00D405FF">
        <w:rPr>
          <w:rFonts w:ascii="Arial" w:hAnsi="Arial" w:cs="Arial"/>
          <w:szCs w:val="20"/>
        </w:rPr>
        <w:t>ukt in Euro’s, exclusief BTW, e</w:t>
      </w:r>
      <w:r w:rsidR="00507676" w:rsidRPr="00D405FF">
        <w:rPr>
          <w:rFonts w:ascii="Arial" w:hAnsi="Arial" w:cs="Arial"/>
          <w:szCs w:val="20"/>
        </w:rPr>
        <w:t xml:space="preserve">n dienen inclusief alle directe en indirecte kosten te zijn en inclusief eventuele winst- of reserveringsopslag. </w:t>
      </w:r>
      <w:r w:rsidR="00507676" w:rsidRPr="00D405FF">
        <w:rPr>
          <w:rFonts w:ascii="Arial" w:hAnsi="Arial" w:cs="Arial"/>
          <w:szCs w:val="20"/>
          <w:lang w:eastAsia="en-US" w:bidi="en-US"/>
        </w:rPr>
        <w:t xml:space="preserve">Het is de opdrachtnemer niet toegestaan om achteraf zonder schriftelijke toestemming eventuele aanvullende kosten in rekening te brengen bij de opdrachtgever. </w:t>
      </w:r>
      <w:r w:rsidR="00507676" w:rsidRPr="00D405FF">
        <w:rPr>
          <w:rFonts w:ascii="Arial" w:hAnsi="Arial" w:cs="Arial"/>
          <w:szCs w:val="20"/>
        </w:rPr>
        <w:t xml:space="preserve">De inschrijving vermeldt de van toepassing zijnde tarieven voor omzetbelasting (btw). Gebruikelijke en bijzondere kortingen dienen in de geoffreerde prijzen te zijn verwerkt. </w:t>
      </w:r>
      <w:r w:rsidR="00507676" w:rsidRPr="00D405FF">
        <w:rPr>
          <w:rFonts w:ascii="Arial" w:hAnsi="Arial" w:cs="Arial"/>
          <w:szCs w:val="20"/>
          <w:lang w:eastAsia="en-US" w:bidi="en-US"/>
        </w:rPr>
        <w:t xml:space="preserve">Veranderingen in de ruilverhouding tussen de euro en andere valuta hebben geen effect op het tarief. </w:t>
      </w:r>
    </w:p>
    <w:p w14:paraId="5D9AB0A1" w14:textId="77777777" w:rsidR="00507676" w:rsidRPr="00D405FF" w:rsidRDefault="00507676" w:rsidP="00507676">
      <w:pPr>
        <w:spacing w:line="300" w:lineRule="auto"/>
        <w:rPr>
          <w:rFonts w:ascii="Arial" w:hAnsi="Arial" w:cs="Arial"/>
          <w:szCs w:val="20"/>
        </w:rPr>
      </w:pPr>
    </w:p>
    <w:p w14:paraId="1276EF20" w14:textId="77777777" w:rsidR="00701CA0" w:rsidRPr="00D405FF" w:rsidRDefault="00701CA0" w:rsidP="00701CA0">
      <w:pPr>
        <w:spacing w:line="300" w:lineRule="auto"/>
        <w:rPr>
          <w:rFonts w:ascii="Arial" w:hAnsi="Arial" w:cs="Arial"/>
          <w:szCs w:val="20"/>
          <w:lang w:eastAsia="en-US" w:bidi="en-US"/>
        </w:rPr>
      </w:pPr>
      <w:r w:rsidRPr="00D405FF">
        <w:rPr>
          <w:rFonts w:ascii="Arial" w:hAnsi="Arial" w:cs="Arial"/>
          <w:szCs w:val="20"/>
        </w:rPr>
        <w:t>U dient marktconforme en realistische (deel)prijzen te hanteren. Het is niet toegestaan om abnormaal laag in te schrijven. Het is de inschrijver ook anderszins niet toegestaan strategisch in te schrijven, dan wel een aanbieding te doen met een manipulatief karakter</w:t>
      </w:r>
      <w:r w:rsidRPr="00D405FF">
        <w:rPr>
          <w:rFonts w:ascii="Arial" w:hAnsi="Arial" w:cs="Arial"/>
          <w:bCs/>
          <w:noProof/>
          <w:szCs w:val="20"/>
        </w:rPr>
        <w:t>.</w:t>
      </w:r>
      <w:r w:rsidRPr="00D405FF">
        <w:rPr>
          <w:rStyle w:val="Voetnootmarkering"/>
          <w:rFonts w:ascii="Arial" w:hAnsi="Arial" w:cs="Arial"/>
          <w:bCs/>
          <w:noProof/>
          <w:szCs w:val="20"/>
        </w:rPr>
        <w:footnoteReference w:id="3"/>
      </w:r>
      <w:r w:rsidRPr="00D405FF">
        <w:rPr>
          <w:rFonts w:ascii="Arial" w:hAnsi="Arial" w:cs="Arial"/>
          <w:bCs/>
          <w:noProof/>
          <w:szCs w:val="20"/>
        </w:rPr>
        <w:t xml:space="preserve"> Het is aan de gemeente Zaanstad om te beoordelen of een bepaalde inschrijving aan één of meerdere van voornoemde kwalificaties voldoet en om te bepalen of de inschrijving al dan niet afgewezen wordt. Dit kan leiden tot uitsluiting van de inschrijving van deelname aan de aanbesteding</w:t>
      </w:r>
      <w:r w:rsidRPr="00D405FF">
        <w:rPr>
          <w:rFonts w:ascii="Arial" w:hAnsi="Arial" w:cs="Arial"/>
          <w:szCs w:val="20"/>
          <w:lang w:eastAsia="en-US" w:bidi="en-US"/>
        </w:rPr>
        <w:t>.</w:t>
      </w:r>
    </w:p>
    <w:p w14:paraId="77C061E8" w14:textId="77777777" w:rsidR="00701CA0" w:rsidRPr="00D405FF" w:rsidRDefault="00701CA0" w:rsidP="00701CA0">
      <w:pPr>
        <w:spacing w:line="300" w:lineRule="auto"/>
        <w:rPr>
          <w:rFonts w:ascii="Arial" w:hAnsi="Arial" w:cs="Arial"/>
          <w:szCs w:val="20"/>
        </w:rPr>
      </w:pPr>
    </w:p>
    <w:p w14:paraId="2A7905D5" w14:textId="47DCE233" w:rsidR="00701CA0" w:rsidRPr="00D405FF" w:rsidRDefault="00701CA0" w:rsidP="00701CA0">
      <w:pPr>
        <w:spacing w:line="300" w:lineRule="auto"/>
        <w:rPr>
          <w:rFonts w:ascii="Arial" w:hAnsi="Arial" w:cs="Arial"/>
          <w:szCs w:val="20"/>
        </w:rPr>
      </w:pPr>
      <w:r w:rsidRPr="00D405FF">
        <w:rPr>
          <w:rFonts w:ascii="Arial" w:hAnsi="Arial" w:cs="Arial"/>
          <w:szCs w:val="20"/>
        </w:rPr>
        <w:t xml:space="preserve">Er worden geen (tussentijdse) (prijs)onderhandelingen gevoerd. Prijsindexeringen worden </w:t>
      </w:r>
      <w:r w:rsidR="00EA3E6E">
        <w:rPr>
          <w:rFonts w:ascii="Arial" w:hAnsi="Arial" w:cs="Arial"/>
          <w:szCs w:val="20"/>
        </w:rPr>
        <w:t>geaccepteerd vanaf</w:t>
      </w:r>
      <w:r w:rsidRPr="00D405FF">
        <w:rPr>
          <w:rFonts w:ascii="Arial" w:hAnsi="Arial" w:cs="Arial"/>
          <w:szCs w:val="20"/>
        </w:rPr>
        <w:t xml:space="preserve"> </w:t>
      </w:r>
      <w:r w:rsidR="00EA3E6E">
        <w:rPr>
          <w:rFonts w:ascii="Arial" w:hAnsi="Arial" w:cs="Arial"/>
          <w:szCs w:val="20"/>
        </w:rPr>
        <w:t>1-12-202</w:t>
      </w:r>
      <w:r w:rsidR="0005501D">
        <w:rPr>
          <w:rFonts w:ascii="Arial" w:hAnsi="Arial" w:cs="Arial"/>
          <w:szCs w:val="20"/>
        </w:rPr>
        <w:t>3</w:t>
      </w:r>
      <w:r w:rsidR="00EA3E6E">
        <w:rPr>
          <w:rFonts w:ascii="Arial" w:hAnsi="Arial" w:cs="Arial"/>
          <w:szCs w:val="20"/>
        </w:rPr>
        <w:t xml:space="preserve">, hierbij wordt de SBI-index gebruikt. </w:t>
      </w:r>
      <w:r w:rsidR="00EA3E6E" w:rsidRPr="00EA3E6E">
        <w:rPr>
          <w:rFonts w:ascii="Arial" w:hAnsi="Arial" w:cs="Arial"/>
          <w:szCs w:val="20"/>
        </w:rPr>
        <w:t>(CBS,</w:t>
      </w:r>
      <w:r w:rsidR="00EA3E6E" w:rsidRPr="00EA3E6E">
        <w:rPr>
          <w:rFonts w:ascii="Arial" w:hAnsi="Arial" w:cs="Arial"/>
        </w:rPr>
        <w:t xml:space="preserve"> Standaard Bedrijfs Indeling 2008)</w:t>
      </w:r>
      <w:r w:rsidR="00F2305F">
        <w:rPr>
          <w:rFonts w:ascii="Arial" w:hAnsi="Arial" w:cs="Arial"/>
        </w:rPr>
        <w:t>.</w:t>
      </w:r>
    </w:p>
    <w:p w14:paraId="7FE17C4A" w14:textId="77777777" w:rsidR="00507676" w:rsidRPr="00D405FF" w:rsidRDefault="00507676" w:rsidP="00F84EBA">
      <w:pPr>
        <w:spacing w:line="300" w:lineRule="auto"/>
        <w:rPr>
          <w:rFonts w:ascii="Arial" w:hAnsi="Arial" w:cs="Arial"/>
          <w:szCs w:val="20"/>
        </w:rPr>
      </w:pPr>
    </w:p>
    <w:p w14:paraId="086A20C4" w14:textId="77777777" w:rsidR="00D300B2" w:rsidRPr="00D405FF" w:rsidRDefault="00D300B2" w:rsidP="009F360D">
      <w:pPr>
        <w:pStyle w:val="Kop2"/>
        <w:tabs>
          <w:tab w:val="num" w:pos="756"/>
        </w:tabs>
        <w:spacing w:line="300" w:lineRule="auto"/>
        <w:ind w:left="756" w:hanging="576"/>
        <w:rPr>
          <w:rFonts w:ascii="Arial" w:hAnsi="Arial" w:cs="Arial"/>
          <w:kern w:val="32"/>
        </w:rPr>
      </w:pPr>
      <w:bookmarkStart w:id="90" w:name="_Toc357510105"/>
      <w:bookmarkStart w:id="91" w:name="_Toc512202474"/>
      <w:bookmarkStart w:id="92" w:name="_Toc526776166"/>
      <w:r w:rsidRPr="00D405FF">
        <w:rPr>
          <w:rFonts w:ascii="Arial" w:hAnsi="Arial" w:cs="Arial"/>
          <w:kern w:val="32"/>
        </w:rPr>
        <w:lastRenderedPageBreak/>
        <w:t>Varianten</w:t>
      </w:r>
      <w:bookmarkEnd w:id="90"/>
      <w:bookmarkEnd w:id="91"/>
      <w:bookmarkEnd w:id="92"/>
    </w:p>
    <w:p w14:paraId="6A77B8AC" w14:textId="77777777" w:rsidR="00D300B2" w:rsidRPr="00D405FF" w:rsidRDefault="00EE3B39" w:rsidP="009F360D">
      <w:pPr>
        <w:spacing w:line="300" w:lineRule="auto"/>
        <w:rPr>
          <w:rFonts w:ascii="Arial" w:hAnsi="Arial" w:cs="Arial"/>
          <w:szCs w:val="20"/>
        </w:rPr>
      </w:pPr>
      <w:r w:rsidRPr="00D405FF">
        <w:rPr>
          <w:rFonts w:ascii="Arial" w:hAnsi="Arial" w:cs="Arial"/>
          <w:szCs w:val="20"/>
        </w:rPr>
        <w:t>Het indienen van v</w:t>
      </w:r>
      <w:r w:rsidR="00D300B2" w:rsidRPr="00D405FF">
        <w:rPr>
          <w:rFonts w:ascii="Arial" w:hAnsi="Arial" w:cs="Arial"/>
          <w:szCs w:val="20"/>
        </w:rPr>
        <w:t xml:space="preserve">arianten </w:t>
      </w:r>
      <w:r w:rsidRPr="00D405FF">
        <w:rPr>
          <w:rFonts w:ascii="Arial" w:hAnsi="Arial" w:cs="Arial"/>
          <w:szCs w:val="20"/>
        </w:rPr>
        <w:t>is</w:t>
      </w:r>
      <w:r w:rsidR="00D300B2" w:rsidRPr="00D405FF">
        <w:rPr>
          <w:rFonts w:ascii="Arial" w:hAnsi="Arial" w:cs="Arial"/>
          <w:szCs w:val="20"/>
        </w:rPr>
        <w:t xml:space="preserve"> niet toegestaan. </w:t>
      </w:r>
    </w:p>
    <w:p w14:paraId="0DF4848A" w14:textId="77777777" w:rsidR="00C60B03" w:rsidRPr="00D405FF" w:rsidRDefault="00C60B03" w:rsidP="009F360D">
      <w:pPr>
        <w:spacing w:line="300" w:lineRule="auto"/>
        <w:rPr>
          <w:rFonts w:ascii="Arial" w:hAnsi="Arial" w:cs="Arial"/>
          <w:szCs w:val="20"/>
        </w:rPr>
      </w:pPr>
    </w:p>
    <w:p w14:paraId="635EB938" w14:textId="77777777" w:rsidR="0011618D" w:rsidRPr="00D405FF" w:rsidRDefault="00FB6601" w:rsidP="0011618D">
      <w:pPr>
        <w:pStyle w:val="Kop1"/>
        <w:spacing w:line="300" w:lineRule="auto"/>
        <w:rPr>
          <w:rFonts w:ascii="Arial" w:hAnsi="Arial" w:cs="Arial"/>
          <w:sz w:val="24"/>
        </w:rPr>
      </w:pPr>
      <w:bookmarkStart w:id="93" w:name="_Toc512202475"/>
      <w:bookmarkStart w:id="94" w:name="_Toc526776167"/>
      <w:r w:rsidRPr="00D405FF">
        <w:rPr>
          <w:rFonts w:ascii="Arial" w:hAnsi="Arial" w:cs="Arial"/>
          <w:sz w:val="24"/>
        </w:rPr>
        <w:t>Beoordeling van inschrijvingen</w:t>
      </w:r>
      <w:bookmarkEnd w:id="93"/>
      <w:bookmarkEnd w:id="94"/>
    </w:p>
    <w:p w14:paraId="43F47E46" w14:textId="77777777" w:rsidR="0011618D" w:rsidRPr="00D405FF" w:rsidRDefault="00906863" w:rsidP="009F360D">
      <w:pPr>
        <w:spacing w:line="300" w:lineRule="auto"/>
        <w:rPr>
          <w:rFonts w:ascii="Arial" w:hAnsi="Arial" w:cs="Arial"/>
          <w:szCs w:val="20"/>
        </w:rPr>
      </w:pPr>
      <w:r w:rsidRPr="00D405FF">
        <w:rPr>
          <w:rFonts w:ascii="Arial" w:hAnsi="Arial" w:cs="Arial"/>
          <w:szCs w:val="20"/>
        </w:rPr>
        <w:t>In dit hoofdstuk wordt beschreven hoe inschrijvingen worden beoordeeld.</w:t>
      </w:r>
    </w:p>
    <w:p w14:paraId="159D109C" w14:textId="77777777" w:rsidR="00D300B2" w:rsidRPr="00D405FF" w:rsidRDefault="00906863" w:rsidP="009F360D">
      <w:pPr>
        <w:pStyle w:val="Kop2"/>
        <w:tabs>
          <w:tab w:val="num" w:pos="756"/>
        </w:tabs>
        <w:spacing w:line="300" w:lineRule="auto"/>
        <w:ind w:left="756" w:hanging="576"/>
        <w:rPr>
          <w:rFonts w:ascii="Arial" w:hAnsi="Arial" w:cs="Arial"/>
          <w:kern w:val="32"/>
        </w:rPr>
      </w:pPr>
      <w:bookmarkStart w:id="95" w:name="_Toc333323928"/>
      <w:bookmarkStart w:id="96" w:name="_Toc333403970"/>
      <w:bookmarkStart w:id="97" w:name="_Toc333413172"/>
      <w:bookmarkStart w:id="98" w:name="_Toc335663902"/>
      <w:bookmarkStart w:id="99" w:name="_Toc512202476"/>
      <w:bookmarkStart w:id="100" w:name="_Toc526776168"/>
      <w:bookmarkEnd w:id="95"/>
      <w:bookmarkEnd w:id="96"/>
      <w:bookmarkEnd w:id="97"/>
      <w:bookmarkEnd w:id="98"/>
      <w:r w:rsidRPr="00D405FF">
        <w:rPr>
          <w:rFonts w:ascii="Arial" w:hAnsi="Arial" w:cs="Arial"/>
          <w:kern w:val="32"/>
        </w:rPr>
        <w:t>Toetsing aan de vormvereisten</w:t>
      </w:r>
      <w:bookmarkEnd w:id="99"/>
      <w:bookmarkEnd w:id="100"/>
    </w:p>
    <w:p w14:paraId="4592E798" w14:textId="77777777" w:rsidR="00906863" w:rsidRPr="00D405FF" w:rsidRDefault="00C57E78" w:rsidP="00906863">
      <w:pPr>
        <w:spacing w:line="300" w:lineRule="auto"/>
        <w:rPr>
          <w:rFonts w:ascii="Arial" w:hAnsi="Arial" w:cs="Arial"/>
          <w:szCs w:val="20"/>
        </w:rPr>
      </w:pPr>
      <w:r w:rsidRPr="00D405FF">
        <w:rPr>
          <w:rFonts w:ascii="Arial" w:hAnsi="Arial" w:cs="Arial"/>
          <w:szCs w:val="20"/>
        </w:rPr>
        <w:t>I</w:t>
      </w:r>
      <w:r w:rsidR="00906863" w:rsidRPr="00D405FF">
        <w:rPr>
          <w:rFonts w:ascii="Arial" w:hAnsi="Arial" w:cs="Arial"/>
          <w:szCs w:val="20"/>
        </w:rPr>
        <w:t>nschrijvingen worden allereerst getoetst aan het voldoen aan de vormvereisten. Inschrijvingen die niet aan de vormvereisten voldoen</w:t>
      </w:r>
      <w:r w:rsidRPr="00D405FF">
        <w:rPr>
          <w:rFonts w:ascii="Arial" w:hAnsi="Arial" w:cs="Arial"/>
          <w:szCs w:val="20"/>
        </w:rPr>
        <w:t>,</w:t>
      </w:r>
      <w:r w:rsidR="00906863" w:rsidRPr="00D405FF">
        <w:rPr>
          <w:rFonts w:ascii="Arial" w:hAnsi="Arial" w:cs="Arial"/>
          <w:szCs w:val="20"/>
        </w:rPr>
        <w:t xml:space="preserve"> worden uitgesloten van verdere beoordeling</w:t>
      </w:r>
      <w:r w:rsidRPr="00D405FF">
        <w:rPr>
          <w:rFonts w:ascii="Arial" w:hAnsi="Arial" w:cs="Arial"/>
          <w:szCs w:val="20"/>
        </w:rPr>
        <w:t>. Een aanbestedende dienst mag een inschrijver verzoeken zijn inschrijving te verbeteren of aan te vullen, als het slechts een eenvoudige precisering betreft of het herstel van een kennelijke materiële fout. Het mag niet zo zijn dat hierdoor in werkelijkheid een nieuwe inschrijving wordt gedaan</w:t>
      </w:r>
    </w:p>
    <w:p w14:paraId="2FCB9187" w14:textId="77777777" w:rsidR="00C57E78" w:rsidRPr="00D405FF" w:rsidRDefault="00C57E78" w:rsidP="00906863">
      <w:pPr>
        <w:spacing w:line="300" w:lineRule="auto"/>
        <w:rPr>
          <w:rFonts w:ascii="Arial" w:hAnsi="Arial" w:cs="Arial"/>
          <w:szCs w:val="20"/>
        </w:rPr>
      </w:pPr>
    </w:p>
    <w:p w14:paraId="2F9AC3AE" w14:textId="77777777" w:rsidR="00906863" w:rsidRPr="00D405FF" w:rsidRDefault="00906863" w:rsidP="00906863">
      <w:pPr>
        <w:pStyle w:val="Kop2"/>
        <w:tabs>
          <w:tab w:val="num" w:pos="756"/>
        </w:tabs>
        <w:spacing w:line="300" w:lineRule="auto"/>
        <w:ind w:left="756" w:hanging="576"/>
        <w:rPr>
          <w:rFonts w:ascii="Arial" w:hAnsi="Arial" w:cs="Arial"/>
          <w:kern w:val="32"/>
        </w:rPr>
      </w:pPr>
      <w:bookmarkStart w:id="101" w:name="_Toc370813677"/>
      <w:bookmarkStart w:id="102" w:name="_Toc512202477"/>
      <w:bookmarkStart w:id="103" w:name="_Toc526776169"/>
      <w:r w:rsidRPr="00D405FF">
        <w:rPr>
          <w:rFonts w:ascii="Arial" w:hAnsi="Arial" w:cs="Arial"/>
          <w:kern w:val="32"/>
        </w:rPr>
        <w:t xml:space="preserve">Voldoen aan de eisen ten aanzien van de </w:t>
      </w:r>
      <w:bookmarkEnd w:id="101"/>
      <w:r w:rsidR="00C57E78" w:rsidRPr="00D405FF">
        <w:rPr>
          <w:rFonts w:ascii="Arial" w:hAnsi="Arial" w:cs="Arial"/>
          <w:kern w:val="32"/>
        </w:rPr>
        <w:t>inschrijvers</w:t>
      </w:r>
      <w:bookmarkEnd w:id="102"/>
      <w:bookmarkEnd w:id="103"/>
    </w:p>
    <w:p w14:paraId="5F51C9AB" w14:textId="77777777" w:rsidR="00C57E78" w:rsidRPr="00D405FF" w:rsidRDefault="00906863" w:rsidP="00906863">
      <w:pPr>
        <w:spacing w:line="300" w:lineRule="auto"/>
        <w:rPr>
          <w:rFonts w:ascii="Arial" w:hAnsi="Arial" w:cs="Arial"/>
          <w:szCs w:val="20"/>
        </w:rPr>
      </w:pPr>
      <w:r w:rsidRPr="00D405FF">
        <w:rPr>
          <w:rFonts w:ascii="Arial" w:hAnsi="Arial" w:cs="Arial"/>
          <w:szCs w:val="20"/>
        </w:rPr>
        <w:t>Inschrijvingen die voldoen aan de vormvereisten</w:t>
      </w:r>
      <w:r w:rsidR="00C57E78" w:rsidRPr="00D405FF">
        <w:rPr>
          <w:rFonts w:ascii="Arial" w:hAnsi="Arial" w:cs="Arial"/>
          <w:szCs w:val="20"/>
        </w:rPr>
        <w:t>,</w:t>
      </w:r>
      <w:r w:rsidRPr="00D405FF">
        <w:rPr>
          <w:rFonts w:ascii="Arial" w:hAnsi="Arial" w:cs="Arial"/>
          <w:szCs w:val="20"/>
        </w:rPr>
        <w:t xml:space="preserve"> worden getoetst op het voldoen aan de eisen </w:t>
      </w:r>
      <w:r w:rsidR="00C57E78" w:rsidRPr="00D405FF">
        <w:rPr>
          <w:rFonts w:ascii="Arial" w:hAnsi="Arial" w:cs="Arial"/>
          <w:noProof/>
        </w:rPr>
        <w:t>ten aanzien van inschrijvers</w:t>
      </w:r>
      <w:r w:rsidR="002C0C29" w:rsidRPr="00D405FF">
        <w:rPr>
          <w:rFonts w:ascii="Arial" w:hAnsi="Arial" w:cs="Arial"/>
          <w:noProof/>
        </w:rPr>
        <w:t xml:space="preserve"> aan de hand van de ingeleverde bewijsmiddele</w:t>
      </w:r>
      <w:r w:rsidR="00ED1181">
        <w:rPr>
          <w:rFonts w:ascii="Arial" w:hAnsi="Arial" w:cs="Arial"/>
          <w:noProof/>
        </w:rPr>
        <w:t>n zoals vermeld in paragraaf 3.4</w:t>
      </w:r>
      <w:r w:rsidR="002C0C29" w:rsidRPr="00D405FF">
        <w:rPr>
          <w:rFonts w:ascii="Arial" w:hAnsi="Arial" w:cs="Arial"/>
          <w:noProof/>
        </w:rPr>
        <w:t>.</w:t>
      </w:r>
      <w:r w:rsidR="002F631A">
        <w:rPr>
          <w:rFonts w:ascii="Arial" w:hAnsi="Arial" w:cs="Arial"/>
          <w:noProof/>
        </w:rPr>
        <w:t xml:space="preserve"> </w:t>
      </w:r>
      <w:r w:rsidR="00C57E78" w:rsidRPr="00D405FF">
        <w:rPr>
          <w:rFonts w:ascii="Arial" w:hAnsi="Arial" w:cs="Arial"/>
          <w:szCs w:val="20"/>
        </w:rPr>
        <w:t xml:space="preserve"> </w:t>
      </w:r>
    </w:p>
    <w:p w14:paraId="5FB28EB2" w14:textId="77777777" w:rsidR="002C0C29" w:rsidRPr="00D405FF" w:rsidRDefault="002C0C29" w:rsidP="00906863">
      <w:pPr>
        <w:spacing w:line="300" w:lineRule="auto"/>
        <w:rPr>
          <w:rFonts w:ascii="Arial" w:hAnsi="Arial" w:cs="Arial"/>
          <w:szCs w:val="20"/>
        </w:rPr>
      </w:pPr>
    </w:p>
    <w:p w14:paraId="601919E1" w14:textId="77777777" w:rsidR="002C0C29" w:rsidRPr="00D405FF" w:rsidRDefault="002C0C29" w:rsidP="002C0C29">
      <w:pPr>
        <w:pStyle w:val="Kop2"/>
        <w:tabs>
          <w:tab w:val="num" w:pos="756"/>
        </w:tabs>
        <w:spacing w:line="300" w:lineRule="auto"/>
        <w:ind w:left="756" w:hanging="576"/>
        <w:rPr>
          <w:rFonts w:ascii="Arial" w:hAnsi="Arial" w:cs="Arial"/>
          <w:kern w:val="32"/>
        </w:rPr>
      </w:pPr>
      <w:bookmarkStart w:id="104" w:name="_Toc512202478"/>
      <w:bookmarkStart w:id="105" w:name="_Toc526776170"/>
      <w:r w:rsidRPr="00D405FF">
        <w:rPr>
          <w:rFonts w:ascii="Arial" w:hAnsi="Arial" w:cs="Arial"/>
          <w:kern w:val="32"/>
        </w:rPr>
        <w:t xml:space="preserve">Voldoen aan de eisen </w:t>
      </w:r>
      <w:r w:rsidR="00906863" w:rsidRPr="00D405FF">
        <w:rPr>
          <w:rFonts w:ascii="Arial" w:hAnsi="Arial" w:cs="Arial"/>
          <w:kern w:val="32"/>
        </w:rPr>
        <w:t>ten aanzien van de opdracht.</w:t>
      </w:r>
      <w:bookmarkEnd w:id="104"/>
      <w:bookmarkEnd w:id="105"/>
      <w:r w:rsidR="00906863" w:rsidRPr="00D405FF">
        <w:rPr>
          <w:rFonts w:ascii="Arial" w:hAnsi="Arial" w:cs="Arial"/>
          <w:kern w:val="32"/>
        </w:rPr>
        <w:t xml:space="preserve"> </w:t>
      </w:r>
    </w:p>
    <w:p w14:paraId="3E02B710" w14:textId="77777777" w:rsidR="002C0C29" w:rsidRPr="00D405FF" w:rsidRDefault="002C0C29" w:rsidP="002C0C29">
      <w:pPr>
        <w:spacing w:line="300" w:lineRule="auto"/>
        <w:rPr>
          <w:rFonts w:ascii="Arial" w:hAnsi="Arial" w:cs="Arial"/>
          <w:szCs w:val="20"/>
        </w:rPr>
      </w:pPr>
      <w:r w:rsidRPr="00D405FF">
        <w:rPr>
          <w:rFonts w:ascii="Arial" w:hAnsi="Arial" w:cs="Arial"/>
          <w:szCs w:val="20"/>
        </w:rPr>
        <w:t xml:space="preserve">Inschrijvingen die voldoen </w:t>
      </w:r>
      <w:r w:rsidR="003356FF">
        <w:rPr>
          <w:rFonts w:ascii="Arial" w:hAnsi="Arial" w:cs="Arial"/>
          <w:szCs w:val="20"/>
        </w:rPr>
        <w:t xml:space="preserve">aan de </w:t>
      </w:r>
      <w:r w:rsidRPr="00D405FF">
        <w:rPr>
          <w:rFonts w:ascii="Arial" w:hAnsi="Arial" w:cs="Arial"/>
          <w:szCs w:val="20"/>
        </w:rPr>
        <w:t>eisen ten aanzien van inschrijvers</w:t>
      </w:r>
      <w:r w:rsidR="00BE526F">
        <w:rPr>
          <w:rFonts w:ascii="Arial" w:hAnsi="Arial" w:cs="Arial"/>
          <w:szCs w:val="20"/>
        </w:rPr>
        <w:t xml:space="preserve"> (zie hoofdstuk 3 van deze offerteleidraad)</w:t>
      </w:r>
      <w:r w:rsidRPr="00D405FF">
        <w:rPr>
          <w:rFonts w:ascii="Arial" w:hAnsi="Arial" w:cs="Arial"/>
          <w:szCs w:val="20"/>
        </w:rPr>
        <w:t xml:space="preserve">, worden getoetst op het voldoen aan de eisen ten aanzien van de opdracht. Dit gebeurt in ieder geval door te controleren of het “Uniform Europees Aanbestedingsdocument” ingevuld en ondertekend is. Via dit document verklaart inschrijver dat </w:t>
      </w:r>
      <w:r w:rsidR="002F631A">
        <w:rPr>
          <w:rFonts w:ascii="Arial" w:hAnsi="Arial" w:cs="Arial"/>
          <w:szCs w:val="20"/>
        </w:rPr>
        <w:t xml:space="preserve">uitsluitingsgronden niet op hem van toepassing zijn en dat hij voldoet aan geschiktheidseisen </w:t>
      </w:r>
      <w:r w:rsidRPr="00D405FF">
        <w:rPr>
          <w:rFonts w:ascii="Arial" w:hAnsi="Arial" w:cs="Arial"/>
          <w:szCs w:val="20"/>
        </w:rPr>
        <w:t>technische specificaties en uitvoeringsvoorwaarden.</w:t>
      </w:r>
    </w:p>
    <w:p w14:paraId="0935B0FD" w14:textId="77777777" w:rsidR="002C0C29" w:rsidRPr="00D405FF" w:rsidRDefault="002C0C29" w:rsidP="002C0C29">
      <w:pPr>
        <w:spacing w:line="300" w:lineRule="auto"/>
        <w:rPr>
          <w:rFonts w:ascii="Arial" w:hAnsi="Arial" w:cs="Arial"/>
          <w:szCs w:val="20"/>
        </w:rPr>
      </w:pPr>
    </w:p>
    <w:p w14:paraId="6BD39B05" w14:textId="77777777" w:rsidR="008F3B41" w:rsidRPr="00D405FF" w:rsidRDefault="008F3B41" w:rsidP="008F3B41">
      <w:pPr>
        <w:pStyle w:val="Kop2"/>
        <w:tabs>
          <w:tab w:val="num" w:pos="756"/>
        </w:tabs>
        <w:spacing w:line="300" w:lineRule="auto"/>
        <w:ind w:left="756" w:hanging="576"/>
        <w:rPr>
          <w:rFonts w:ascii="Arial" w:hAnsi="Arial" w:cs="Arial"/>
          <w:kern w:val="32"/>
        </w:rPr>
      </w:pPr>
      <w:bookmarkStart w:id="106" w:name="_Toc512202479"/>
      <w:bookmarkStart w:id="107" w:name="_Toc526776171"/>
      <w:r w:rsidRPr="00D405FF">
        <w:rPr>
          <w:rFonts w:ascii="Arial" w:hAnsi="Arial" w:cs="Arial"/>
          <w:kern w:val="32"/>
        </w:rPr>
        <w:t>Beoordeling van de wensen ten aanzien van de opdracht</w:t>
      </w:r>
      <w:bookmarkEnd w:id="106"/>
      <w:bookmarkEnd w:id="107"/>
    </w:p>
    <w:p w14:paraId="2FEF091A" w14:textId="76C81D8C" w:rsidR="00E4667C" w:rsidRDefault="008F3B41" w:rsidP="00E4667C">
      <w:pPr>
        <w:spacing w:line="300" w:lineRule="auto"/>
        <w:rPr>
          <w:rFonts w:ascii="Arial" w:hAnsi="Arial" w:cs="Arial"/>
          <w:szCs w:val="20"/>
        </w:rPr>
      </w:pPr>
      <w:r w:rsidRPr="00D405FF">
        <w:rPr>
          <w:rFonts w:ascii="Arial" w:hAnsi="Arial" w:cs="Arial"/>
          <w:szCs w:val="20"/>
        </w:rPr>
        <w:t xml:space="preserve">Van </w:t>
      </w:r>
      <w:r w:rsidR="00326C5F" w:rsidRPr="00D405FF">
        <w:rPr>
          <w:rFonts w:ascii="Arial" w:hAnsi="Arial" w:cs="Arial"/>
          <w:szCs w:val="20"/>
        </w:rPr>
        <w:t xml:space="preserve">de </w:t>
      </w:r>
      <w:r w:rsidRPr="00D405FF">
        <w:rPr>
          <w:rFonts w:ascii="Arial" w:hAnsi="Arial" w:cs="Arial"/>
          <w:szCs w:val="20"/>
        </w:rPr>
        <w:t xml:space="preserve">inschrijvingen die voldoen aan de eisen ten aanzien van de opdracht, </w:t>
      </w:r>
      <w:r w:rsidR="00326C5F" w:rsidRPr="00D405FF">
        <w:rPr>
          <w:rFonts w:ascii="Arial" w:hAnsi="Arial" w:cs="Arial"/>
          <w:szCs w:val="20"/>
        </w:rPr>
        <w:t xml:space="preserve">wordt gekeken </w:t>
      </w:r>
      <w:r w:rsidR="00727551" w:rsidRPr="00D405FF">
        <w:rPr>
          <w:rFonts w:ascii="Arial" w:hAnsi="Arial" w:cs="Arial"/>
          <w:szCs w:val="20"/>
        </w:rPr>
        <w:t>naar</w:t>
      </w:r>
      <w:r w:rsidR="00326C5F" w:rsidRPr="00D405FF">
        <w:rPr>
          <w:rFonts w:ascii="Arial" w:hAnsi="Arial" w:cs="Arial"/>
          <w:szCs w:val="20"/>
        </w:rPr>
        <w:t xml:space="preserve"> de </w:t>
      </w:r>
      <w:r w:rsidR="00D14E9A" w:rsidRPr="00D405FF">
        <w:rPr>
          <w:rFonts w:ascii="Arial" w:hAnsi="Arial" w:cs="Arial"/>
          <w:szCs w:val="20"/>
        </w:rPr>
        <w:t>invulling</w:t>
      </w:r>
      <w:r w:rsidR="00326C5F" w:rsidRPr="00D405FF">
        <w:rPr>
          <w:rFonts w:ascii="Arial" w:hAnsi="Arial" w:cs="Arial"/>
          <w:szCs w:val="20"/>
        </w:rPr>
        <w:t xml:space="preserve"> op de wensen. </w:t>
      </w:r>
      <w:r w:rsidR="00701BB9">
        <w:rPr>
          <w:rFonts w:ascii="Arial" w:hAnsi="Arial" w:cs="Arial"/>
          <w:szCs w:val="20"/>
        </w:rPr>
        <w:t xml:space="preserve">Ieder subgunningcriterium wordt </w:t>
      </w:r>
      <w:r w:rsidR="00701BB9" w:rsidRPr="00246FAE">
        <w:rPr>
          <w:rFonts w:ascii="Arial" w:hAnsi="Arial" w:cs="Arial"/>
          <w:szCs w:val="20"/>
          <w:u w:val="single"/>
        </w:rPr>
        <w:t xml:space="preserve">integraal </w:t>
      </w:r>
      <w:r w:rsidR="00701BB9">
        <w:rPr>
          <w:rFonts w:ascii="Arial" w:hAnsi="Arial" w:cs="Arial"/>
          <w:szCs w:val="20"/>
        </w:rPr>
        <w:t>beoordeeld. Dat wil zeggen dat niet alle verschillende aspecten apart worden beoordeeld en apart van punten worden voorzien</w:t>
      </w:r>
      <w:r w:rsidR="003356FF">
        <w:rPr>
          <w:rFonts w:ascii="Arial" w:hAnsi="Arial" w:cs="Arial"/>
          <w:szCs w:val="20"/>
        </w:rPr>
        <w:t xml:space="preserve">, noch dat de verschillende </w:t>
      </w:r>
      <w:r w:rsidR="00BB4051">
        <w:rPr>
          <w:rFonts w:ascii="Arial" w:hAnsi="Arial" w:cs="Arial"/>
          <w:szCs w:val="20"/>
        </w:rPr>
        <w:t>aspecten wijzen</w:t>
      </w:r>
      <w:r w:rsidR="003356FF">
        <w:rPr>
          <w:rFonts w:ascii="Arial" w:hAnsi="Arial" w:cs="Arial"/>
          <w:szCs w:val="20"/>
        </w:rPr>
        <w:t xml:space="preserve"> op een volgorde van belangrijkheid of limitatief zijn</w:t>
      </w:r>
      <w:r w:rsidR="00701BB9">
        <w:rPr>
          <w:rFonts w:ascii="Arial" w:hAnsi="Arial" w:cs="Arial"/>
          <w:szCs w:val="20"/>
        </w:rPr>
        <w:t>. Er wordt één integraal cijfer toegekend</w:t>
      </w:r>
      <w:r w:rsidR="00246FAE">
        <w:rPr>
          <w:rFonts w:ascii="Arial" w:hAnsi="Arial" w:cs="Arial"/>
          <w:szCs w:val="20"/>
        </w:rPr>
        <w:t xml:space="preserve"> voor</w:t>
      </w:r>
      <w:r w:rsidR="003356FF">
        <w:rPr>
          <w:rFonts w:ascii="Arial" w:hAnsi="Arial" w:cs="Arial"/>
          <w:szCs w:val="20"/>
        </w:rPr>
        <w:t xml:space="preserve"> </w:t>
      </w:r>
      <w:r w:rsidR="00246FAE">
        <w:rPr>
          <w:rFonts w:ascii="Arial" w:hAnsi="Arial" w:cs="Arial"/>
          <w:szCs w:val="20"/>
        </w:rPr>
        <w:t xml:space="preserve">uw gehele antwoord/de gehele </w:t>
      </w:r>
      <w:r w:rsidR="00BB4051">
        <w:rPr>
          <w:rFonts w:ascii="Arial" w:hAnsi="Arial" w:cs="Arial"/>
          <w:szCs w:val="20"/>
        </w:rPr>
        <w:t>beschrijving.</w:t>
      </w:r>
    </w:p>
    <w:p w14:paraId="762288A1" w14:textId="77777777" w:rsidR="00F9373A" w:rsidRPr="00D405FF" w:rsidRDefault="00F9373A" w:rsidP="00E4667C">
      <w:pPr>
        <w:spacing w:line="300" w:lineRule="auto"/>
        <w:rPr>
          <w:rFonts w:ascii="Arial" w:hAnsi="Arial" w:cs="Arial"/>
          <w:szCs w:val="20"/>
        </w:rPr>
      </w:pPr>
    </w:p>
    <w:p w14:paraId="003CEEB6" w14:textId="77777777" w:rsidR="003928AF" w:rsidRPr="0082755F" w:rsidRDefault="0082755F" w:rsidP="0082755F">
      <w:pPr>
        <w:pStyle w:val="Kop3"/>
        <w:tabs>
          <w:tab w:val="num" w:pos="1134"/>
        </w:tabs>
        <w:ind w:left="1134" w:hanging="850"/>
        <w:rPr>
          <w:rFonts w:ascii="Arial" w:hAnsi="Arial" w:cs="Arial"/>
        </w:rPr>
      </w:pPr>
      <w:r>
        <w:rPr>
          <w:rFonts w:ascii="Arial" w:hAnsi="Arial" w:cs="Arial"/>
        </w:rPr>
        <w:t>B</w:t>
      </w:r>
      <w:r w:rsidR="003928AF" w:rsidRPr="0082755F">
        <w:rPr>
          <w:rFonts w:ascii="Arial" w:hAnsi="Arial" w:cs="Arial"/>
        </w:rPr>
        <w:t>eoordelingsteam</w:t>
      </w:r>
    </w:p>
    <w:p w14:paraId="3C9E5B70" w14:textId="0596BAEE" w:rsidR="00803C9C" w:rsidRPr="00D405FF" w:rsidRDefault="00E4667C" w:rsidP="00E4667C">
      <w:pPr>
        <w:spacing w:line="300" w:lineRule="auto"/>
        <w:rPr>
          <w:rFonts w:ascii="Arial" w:hAnsi="Arial" w:cs="Arial"/>
          <w:szCs w:val="20"/>
          <w:lang w:eastAsia="en-US" w:bidi="en-US"/>
        </w:rPr>
      </w:pPr>
      <w:r w:rsidRPr="00D405FF">
        <w:rPr>
          <w:rFonts w:ascii="Arial" w:hAnsi="Arial" w:cs="Arial"/>
          <w:szCs w:val="20"/>
          <w:lang w:eastAsia="en-US" w:bidi="en-US"/>
        </w:rPr>
        <w:t xml:space="preserve">Het ter zake kundig beoordelingsteam bestaat uit </w:t>
      </w:r>
      <w:r w:rsidR="00F60790">
        <w:rPr>
          <w:rFonts w:ascii="Arial" w:hAnsi="Arial" w:cs="Arial"/>
          <w:szCs w:val="20"/>
          <w:lang w:eastAsia="en-US" w:bidi="en-US"/>
        </w:rPr>
        <w:t xml:space="preserve">een </w:t>
      </w:r>
      <w:r w:rsidR="00F60790" w:rsidRPr="00F60790">
        <w:rPr>
          <w:rFonts w:ascii="Arial" w:hAnsi="Arial" w:cs="Arial"/>
          <w:szCs w:val="20"/>
          <w:lang w:eastAsia="en-US" w:bidi="en-US"/>
        </w:rPr>
        <w:t>Informati</w:t>
      </w:r>
      <w:r w:rsidR="00FF0735" w:rsidRPr="00F60790">
        <w:rPr>
          <w:rFonts w:ascii="Arial" w:hAnsi="Arial" w:cs="Arial"/>
          <w:szCs w:val="20"/>
          <w:lang w:eastAsia="en-US" w:bidi="en-US"/>
        </w:rPr>
        <w:t>emanager, een Adviseur Procesmanagement, een Expert Participatiew</w:t>
      </w:r>
      <w:r w:rsidR="00F60790">
        <w:rPr>
          <w:rFonts w:ascii="Arial" w:hAnsi="Arial" w:cs="Arial"/>
          <w:szCs w:val="20"/>
          <w:lang w:eastAsia="en-US" w:bidi="en-US"/>
        </w:rPr>
        <w:t>et, een Kennisspecialist Senior en</w:t>
      </w:r>
      <w:r w:rsidR="00FF0735" w:rsidRPr="00F60790">
        <w:rPr>
          <w:rFonts w:ascii="Arial" w:hAnsi="Arial" w:cs="Arial"/>
          <w:szCs w:val="20"/>
          <w:lang w:eastAsia="en-US" w:bidi="en-US"/>
        </w:rPr>
        <w:t xml:space="preserve"> een Senior Contract manager</w:t>
      </w:r>
      <w:r w:rsidRPr="00F60790">
        <w:rPr>
          <w:rFonts w:ascii="Arial" w:hAnsi="Arial" w:cs="Arial"/>
          <w:szCs w:val="20"/>
          <w:lang w:eastAsia="en-US" w:bidi="en-US"/>
        </w:rPr>
        <w:t>.</w:t>
      </w:r>
      <w:r w:rsidRPr="00D405FF">
        <w:rPr>
          <w:rFonts w:ascii="Arial" w:hAnsi="Arial" w:cs="Arial"/>
          <w:szCs w:val="20"/>
          <w:lang w:eastAsia="en-US" w:bidi="en-US"/>
        </w:rPr>
        <w:t xml:space="preserve"> </w:t>
      </w:r>
      <w:r w:rsidR="002760F2" w:rsidRPr="00D405FF">
        <w:rPr>
          <w:rFonts w:ascii="Arial" w:hAnsi="Arial" w:cs="Arial"/>
          <w:szCs w:val="20"/>
          <w:lang w:eastAsia="en-US" w:bidi="en-US"/>
        </w:rPr>
        <w:t>De adviseur Inkoop beoordeelt als procesbegeleider de vormvereisten, de eisen ten aanzien van de inschrijvers (met uitzondering van de referenties) en het subgunningscriterium prijs. De rest van h</w:t>
      </w:r>
      <w:r w:rsidRPr="00D405FF">
        <w:rPr>
          <w:rFonts w:ascii="Arial" w:hAnsi="Arial" w:cs="Arial"/>
          <w:szCs w:val="20"/>
          <w:lang w:eastAsia="en-US" w:bidi="en-US"/>
        </w:rPr>
        <w:t>et beoorde</w:t>
      </w:r>
      <w:r w:rsidR="002760F2" w:rsidRPr="00D405FF">
        <w:rPr>
          <w:rFonts w:ascii="Arial" w:hAnsi="Arial" w:cs="Arial"/>
          <w:szCs w:val="20"/>
          <w:lang w:eastAsia="en-US" w:bidi="en-US"/>
        </w:rPr>
        <w:t xml:space="preserve">lingsteam beoordeelt, naast de </w:t>
      </w:r>
      <w:r w:rsidRPr="00D405FF">
        <w:rPr>
          <w:rFonts w:ascii="Arial" w:hAnsi="Arial" w:cs="Arial"/>
          <w:szCs w:val="20"/>
          <w:lang w:eastAsia="en-US" w:bidi="en-US"/>
        </w:rPr>
        <w:t xml:space="preserve">referenties, de </w:t>
      </w:r>
      <w:r w:rsidR="002760F2" w:rsidRPr="00D405FF">
        <w:rPr>
          <w:rFonts w:ascii="Arial" w:hAnsi="Arial" w:cs="Arial"/>
          <w:szCs w:val="20"/>
          <w:lang w:eastAsia="en-US" w:bidi="en-US"/>
        </w:rPr>
        <w:t xml:space="preserve">overige </w:t>
      </w:r>
      <w:r w:rsidRPr="00D405FF">
        <w:rPr>
          <w:rFonts w:ascii="Arial" w:hAnsi="Arial" w:cs="Arial"/>
          <w:szCs w:val="20"/>
          <w:lang w:eastAsia="en-US" w:bidi="en-US"/>
        </w:rPr>
        <w:t xml:space="preserve">gunningscriteria. </w:t>
      </w:r>
      <w:r w:rsidR="00803C9C">
        <w:rPr>
          <w:rFonts w:ascii="Arial" w:hAnsi="Arial" w:cs="Arial"/>
          <w:szCs w:val="20"/>
          <w:lang w:eastAsia="en-US" w:bidi="en-US"/>
        </w:rPr>
        <w:t>De inkoper waarborgt dat het beoordelingsteam eerst de gunningcriteria beoord</w:t>
      </w:r>
      <w:r w:rsidR="008015F4">
        <w:rPr>
          <w:rFonts w:ascii="Arial" w:hAnsi="Arial" w:cs="Arial"/>
          <w:szCs w:val="20"/>
          <w:lang w:eastAsia="en-US" w:bidi="en-US"/>
        </w:rPr>
        <w:t>e</w:t>
      </w:r>
      <w:r w:rsidR="00803C9C">
        <w:rPr>
          <w:rFonts w:ascii="Arial" w:hAnsi="Arial" w:cs="Arial"/>
          <w:szCs w:val="20"/>
          <w:lang w:eastAsia="en-US" w:bidi="en-US"/>
        </w:rPr>
        <w:t>elt alvorens zij de sco</w:t>
      </w:r>
      <w:r w:rsidR="002D4387">
        <w:rPr>
          <w:rFonts w:ascii="Arial" w:hAnsi="Arial" w:cs="Arial"/>
          <w:szCs w:val="20"/>
          <w:lang w:eastAsia="en-US" w:bidi="en-US"/>
        </w:rPr>
        <w:t>res op de prijs te zien krijgt.</w:t>
      </w:r>
    </w:p>
    <w:p w14:paraId="2226AEAF" w14:textId="77777777" w:rsidR="00351D7D" w:rsidRPr="00D405FF" w:rsidRDefault="00351D7D" w:rsidP="00E4667C">
      <w:pPr>
        <w:spacing w:line="300" w:lineRule="auto"/>
        <w:rPr>
          <w:rFonts w:ascii="Arial" w:hAnsi="Arial" w:cs="Arial"/>
          <w:szCs w:val="20"/>
          <w:lang w:eastAsia="en-US" w:bidi="en-US"/>
        </w:rPr>
      </w:pPr>
    </w:p>
    <w:p w14:paraId="41082D04" w14:textId="77777777" w:rsidR="00351D7D" w:rsidRDefault="00E4667C" w:rsidP="00E4667C">
      <w:pPr>
        <w:spacing w:line="300" w:lineRule="auto"/>
        <w:rPr>
          <w:rFonts w:ascii="Arial" w:hAnsi="Arial" w:cs="Arial"/>
          <w:szCs w:val="20"/>
          <w:lang w:eastAsia="en-US" w:bidi="en-US"/>
        </w:rPr>
      </w:pPr>
      <w:r w:rsidRPr="00D405FF">
        <w:rPr>
          <w:rFonts w:ascii="Arial" w:hAnsi="Arial" w:cs="Arial"/>
          <w:szCs w:val="20"/>
          <w:lang w:eastAsia="en-US" w:bidi="en-US"/>
        </w:rPr>
        <w:t xml:space="preserve">De leden van het beoordelingsteam beoordelen onafhankelijk van elkaar de offertes. Elk lid beoordeelt </w:t>
      </w:r>
      <w:r w:rsidR="006A070B" w:rsidRPr="00D405FF">
        <w:rPr>
          <w:rFonts w:ascii="Arial" w:hAnsi="Arial" w:cs="Arial"/>
          <w:szCs w:val="20"/>
          <w:lang w:eastAsia="en-US" w:bidi="en-US"/>
        </w:rPr>
        <w:t>een</w:t>
      </w:r>
      <w:r w:rsidRPr="00D405FF">
        <w:rPr>
          <w:rFonts w:ascii="Arial" w:hAnsi="Arial" w:cs="Arial"/>
          <w:szCs w:val="20"/>
          <w:lang w:eastAsia="en-US" w:bidi="en-US"/>
        </w:rPr>
        <w:t xml:space="preserve"> </w:t>
      </w:r>
      <w:r w:rsidR="006A070B" w:rsidRPr="00D405FF">
        <w:rPr>
          <w:rFonts w:ascii="Arial" w:hAnsi="Arial" w:cs="Arial"/>
          <w:szCs w:val="20"/>
          <w:lang w:eastAsia="en-US" w:bidi="en-US"/>
        </w:rPr>
        <w:t>sub</w:t>
      </w:r>
      <w:r w:rsidRPr="00D405FF">
        <w:rPr>
          <w:rFonts w:ascii="Arial" w:hAnsi="Arial" w:cs="Arial"/>
          <w:szCs w:val="20"/>
          <w:lang w:eastAsia="en-US" w:bidi="en-US"/>
        </w:rPr>
        <w:t>gunningscriterium van de wijze van uitvoering integraal</w:t>
      </w:r>
      <w:r w:rsidR="009E19A9">
        <w:rPr>
          <w:rFonts w:ascii="Arial" w:hAnsi="Arial" w:cs="Arial"/>
          <w:szCs w:val="20"/>
          <w:lang w:eastAsia="en-US" w:bidi="en-US"/>
        </w:rPr>
        <w:t>, met de genoemde wens in gedachten</w:t>
      </w:r>
      <w:r w:rsidR="003356FF">
        <w:rPr>
          <w:rFonts w:ascii="Arial" w:hAnsi="Arial" w:cs="Arial"/>
          <w:szCs w:val="20"/>
          <w:lang w:eastAsia="en-US" w:bidi="en-US"/>
        </w:rPr>
        <w:t>.</w:t>
      </w:r>
      <w:r w:rsidRPr="00D405FF">
        <w:rPr>
          <w:rFonts w:ascii="Arial" w:hAnsi="Arial" w:cs="Arial"/>
          <w:szCs w:val="20"/>
          <w:lang w:eastAsia="en-US" w:bidi="en-US"/>
        </w:rPr>
        <w:t xml:space="preserve"> </w:t>
      </w:r>
    </w:p>
    <w:p w14:paraId="6D432A35" w14:textId="56991255" w:rsidR="002D4387" w:rsidRDefault="002D4387" w:rsidP="00E4667C">
      <w:pPr>
        <w:spacing w:line="300" w:lineRule="auto"/>
        <w:rPr>
          <w:rFonts w:ascii="Arial" w:hAnsi="Arial" w:cs="Arial"/>
          <w:szCs w:val="20"/>
          <w:lang w:eastAsia="en-US" w:bidi="en-US"/>
        </w:rPr>
      </w:pPr>
      <w:r w:rsidRPr="00F2305F">
        <w:rPr>
          <w:rFonts w:ascii="Arial" w:hAnsi="Arial" w:cs="Arial"/>
          <w:szCs w:val="20"/>
          <w:lang w:eastAsia="en-US" w:bidi="en-US"/>
        </w:rPr>
        <w:lastRenderedPageBreak/>
        <w:t>De uiteindelijke scores van het beoordeling</w:t>
      </w:r>
      <w:r w:rsidR="00BB4051">
        <w:rPr>
          <w:rFonts w:ascii="Arial" w:hAnsi="Arial" w:cs="Arial"/>
          <w:szCs w:val="20"/>
          <w:lang w:eastAsia="en-US" w:bidi="en-US"/>
        </w:rPr>
        <w:t>s</w:t>
      </w:r>
      <w:r w:rsidRPr="00F2305F">
        <w:rPr>
          <w:rFonts w:ascii="Arial" w:hAnsi="Arial" w:cs="Arial"/>
          <w:szCs w:val="20"/>
          <w:lang w:eastAsia="en-US" w:bidi="en-US"/>
        </w:rPr>
        <w:t xml:space="preserve">team voor </w:t>
      </w:r>
      <w:r w:rsidR="00BB4051" w:rsidRPr="00F2305F">
        <w:rPr>
          <w:rFonts w:ascii="Arial" w:hAnsi="Arial" w:cs="Arial"/>
          <w:szCs w:val="20"/>
          <w:lang w:eastAsia="en-US" w:bidi="en-US"/>
        </w:rPr>
        <w:t>subgunningcriteria</w:t>
      </w:r>
      <w:r w:rsidRPr="00F2305F">
        <w:rPr>
          <w:rFonts w:ascii="Arial" w:hAnsi="Arial" w:cs="Arial"/>
          <w:szCs w:val="20"/>
          <w:lang w:eastAsia="en-US" w:bidi="en-US"/>
        </w:rPr>
        <w:t xml:space="preserve"> G-1, G-2 en G-3 worden bepaald in consensus. </w:t>
      </w:r>
    </w:p>
    <w:p w14:paraId="4C68A414" w14:textId="77777777" w:rsidR="00F2305F" w:rsidRPr="00F2305F" w:rsidRDefault="00F2305F" w:rsidP="00E4667C">
      <w:pPr>
        <w:spacing w:line="300" w:lineRule="auto"/>
        <w:rPr>
          <w:rFonts w:ascii="Arial" w:hAnsi="Arial" w:cs="Arial"/>
          <w:szCs w:val="20"/>
          <w:lang w:eastAsia="en-US" w:bidi="en-US"/>
        </w:rPr>
      </w:pPr>
    </w:p>
    <w:p w14:paraId="15F6FCF5" w14:textId="77777777" w:rsidR="00882904" w:rsidRDefault="00882904" w:rsidP="00882904">
      <w:pPr>
        <w:spacing w:line="300" w:lineRule="auto"/>
        <w:rPr>
          <w:rFonts w:ascii="Arial" w:hAnsi="Arial" w:cs="Arial"/>
          <w:szCs w:val="22"/>
        </w:rPr>
      </w:pPr>
      <w:r w:rsidRPr="00F2305F">
        <w:rPr>
          <w:rFonts w:ascii="Arial" w:hAnsi="Arial" w:cs="Arial"/>
        </w:rPr>
        <w:t>Na dat de kwalitatieve beoordeling geheel is afgerond, zullen ook de behaalde punten voor de prijs aan het beoordelingscommissie bekend worden gemaakt en het totaal van de behaalde punten worden berekend. Eindcijfers worden met maximaal twee decimalen achter de komma weergegeven.</w:t>
      </w:r>
    </w:p>
    <w:p w14:paraId="3819DB18" w14:textId="77777777" w:rsidR="00882904" w:rsidRPr="00D405FF" w:rsidRDefault="00882904" w:rsidP="00E4667C">
      <w:pPr>
        <w:spacing w:line="300" w:lineRule="auto"/>
        <w:rPr>
          <w:rFonts w:ascii="Arial" w:hAnsi="Arial" w:cs="Arial"/>
          <w:szCs w:val="20"/>
          <w:lang w:eastAsia="en-US" w:bidi="en-US"/>
        </w:rPr>
      </w:pPr>
    </w:p>
    <w:p w14:paraId="1960AE8B" w14:textId="7EA08544" w:rsidR="0082755F" w:rsidRPr="00735050" w:rsidRDefault="0082755F" w:rsidP="00735050">
      <w:pPr>
        <w:pStyle w:val="Kop3"/>
        <w:tabs>
          <w:tab w:val="num" w:pos="1134"/>
        </w:tabs>
        <w:ind w:left="1134" w:hanging="850"/>
        <w:rPr>
          <w:rFonts w:ascii="Arial" w:hAnsi="Arial"/>
        </w:rPr>
      </w:pPr>
      <w:r w:rsidRPr="00E5056C">
        <w:rPr>
          <w:rFonts w:ascii="Arial" w:hAnsi="Arial" w:cs="Arial"/>
        </w:rPr>
        <w:t>Wijze</w:t>
      </w:r>
      <w:r w:rsidRPr="00735050">
        <w:rPr>
          <w:rFonts w:ascii="Arial" w:hAnsi="Arial"/>
        </w:rPr>
        <w:t xml:space="preserve"> van uitvoering</w:t>
      </w:r>
    </w:p>
    <w:p w14:paraId="0FC30B64" w14:textId="1C601651" w:rsidR="00C035C1" w:rsidRDefault="00C23298" w:rsidP="00C035C1">
      <w:pPr>
        <w:spacing w:line="300" w:lineRule="auto"/>
        <w:rPr>
          <w:rFonts w:ascii="Arial" w:hAnsi="Arial" w:cs="Arial"/>
          <w:szCs w:val="20"/>
          <w:lang w:eastAsia="en-US" w:bidi="en-US"/>
        </w:rPr>
      </w:pPr>
      <w:r w:rsidRPr="00C23298">
        <w:rPr>
          <w:rFonts w:ascii="Arial" w:hAnsi="Arial" w:cs="Arial"/>
          <w:szCs w:val="20"/>
          <w:lang w:eastAsia="en-US" w:bidi="en-US"/>
        </w:rPr>
        <w:t>Bij het beoordelen van de wijze van uitvoering zal gekeken worden in welke mate de gekozen strategie kan bijdragen aan de doelen van de opdracht en de uitvoerng voldoet aan de specifieke gestelde wensen per subgunningscriterium.  Daarnaast beoordelen zij in hoeverre de aanpak laat zien dat de partij een deskundige partner voor de gemeente kan zijn die de opdracht begrijpt en de Stadspas succesvol kan implementeren als armoede-instrument. Een onderdeel daarvan is dat meerjarenstrategie, beschreven aanpak en vierjarenbegroting consistent zijn. Daarbij geldt dat gelijkwaardige aanbiedingen gelijkwaardig worden beoordeeld en daarmee hetzelfde aantal punten krijgen</w:t>
      </w:r>
    </w:p>
    <w:p w14:paraId="2D44DE7E" w14:textId="77777777" w:rsidR="00C23298" w:rsidRPr="00D405FF" w:rsidRDefault="00C23298" w:rsidP="00C035C1">
      <w:pPr>
        <w:spacing w:line="300" w:lineRule="auto"/>
        <w:rPr>
          <w:rFonts w:ascii="Arial" w:hAnsi="Arial" w:cs="Arial"/>
          <w:szCs w:val="20"/>
          <w:lang w:eastAsia="en-US" w:bidi="en-US"/>
        </w:rPr>
      </w:pPr>
    </w:p>
    <w:p w14:paraId="4898B699" w14:textId="76E85C21" w:rsidR="00E4667C" w:rsidRPr="00D405FF" w:rsidRDefault="00E4667C" w:rsidP="00E4667C">
      <w:pPr>
        <w:spacing w:line="300" w:lineRule="auto"/>
        <w:rPr>
          <w:rFonts w:ascii="Arial" w:hAnsi="Arial" w:cs="Arial"/>
          <w:szCs w:val="20"/>
          <w:lang w:eastAsia="en-US" w:bidi="en-US"/>
        </w:rPr>
      </w:pPr>
      <w:r w:rsidRPr="00F2305F">
        <w:rPr>
          <w:rFonts w:ascii="Arial" w:hAnsi="Arial" w:cs="Arial"/>
          <w:szCs w:val="20"/>
          <w:lang w:eastAsia="en-US" w:bidi="en-US"/>
        </w:rPr>
        <w:t xml:space="preserve">De </w:t>
      </w:r>
      <w:r w:rsidR="00E554AC" w:rsidRPr="00F2305F">
        <w:rPr>
          <w:rFonts w:ascii="Arial" w:hAnsi="Arial" w:cs="Arial"/>
          <w:szCs w:val="20"/>
          <w:lang w:eastAsia="en-US" w:bidi="en-US"/>
        </w:rPr>
        <w:t xml:space="preserve">berekende </w:t>
      </w:r>
      <w:r w:rsidR="0082755F" w:rsidRPr="00F2305F">
        <w:rPr>
          <w:rFonts w:ascii="Arial" w:hAnsi="Arial" w:cs="Arial"/>
          <w:szCs w:val="20"/>
          <w:lang w:eastAsia="en-US" w:bidi="en-US"/>
        </w:rPr>
        <w:t>scores</w:t>
      </w:r>
      <w:r w:rsidRPr="00F2305F">
        <w:rPr>
          <w:rFonts w:ascii="Arial" w:hAnsi="Arial" w:cs="Arial"/>
          <w:szCs w:val="20"/>
          <w:lang w:eastAsia="en-US" w:bidi="en-US"/>
        </w:rPr>
        <w:t xml:space="preserve"> van de inschrijver voor elk</w:t>
      </w:r>
      <w:r w:rsidR="00F2305F">
        <w:rPr>
          <w:rFonts w:ascii="Arial" w:hAnsi="Arial" w:cs="Arial"/>
          <w:szCs w:val="20"/>
          <w:lang w:eastAsia="en-US" w:bidi="en-US"/>
        </w:rPr>
        <w:t xml:space="preserve"> kwalitatief</w:t>
      </w:r>
      <w:r w:rsidRPr="00F2305F">
        <w:rPr>
          <w:rFonts w:ascii="Arial" w:hAnsi="Arial" w:cs="Arial"/>
          <w:szCs w:val="20"/>
          <w:lang w:eastAsia="en-US" w:bidi="en-US"/>
        </w:rPr>
        <w:t xml:space="preserve"> </w:t>
      </w:r>
      <w:r w:rsidR="00C035C1" w:rsidRPr="00F2305F">
        <w:rPr>
          <w:rFonts w:ascii="Arial" w:hAnsi="Arial" w:cs="Arial"/>
          <w:szCs w:val="20"/>
          <w:lang w:eastAsia="en-US" w:bidi="en-US"/>
        </w:rPr>
        <w:t>subgunningscriterium</w:t>
      </w:r>
      <w:r w:rsidRPr="00F2305F">
        <w:rPr>
          <w:rFonts w:ascii="Arial" w:hAnsi="Arial" w:cs="Arial"/>
          <w:szCs w:val="20"/>
          <w:lang w:eastAsia="en-US" w:bidi="en-US"/>
        </w:rPr>
        <w:t xml:space="preserve"> zal </w:t>
      </w:r>
      <w:r w:rsidR="00F2305F">
        <w:rPr>
          <w:rFonts w:ascii="Arial" w:hAnsi="Arial" w:cs="Arial"/>
          <w:szCs w:val="20"/>
          <w:lang w:eastAsia="en-US" w:bidi="en-US"/>
        </w:rPr>
        <w:t>de</w:t>
      </w:r>
      <w:r w:rsidRPr="00F2305F">
        <w:rPr>
          <w:rFonts w:ascii="Arial" w:hAnsi="Arial" w:cs="Arial"/>
          <w:szCs w:val="20"/>
          <w:lang w:eastAsia="en-US" w:bidi="en-US"/>
        </w:rPr>
        <w:t xml:space="preserve"> </w:t>
      </w:r>
      <w:r w:rsidR="00F2305F">
        <w:rPr>
          <w:rFonts w:ascii="Arial" w:hAnsi="Arial" w:cs="Arial"/>
          <w:szCs w:val="20"/>
          <w:lang w:eastAsia="en-US" w:bidi="en-US"/>
        </w:rPr>
        <w:t>met consensus bereikte score</w:t>
      </w:r>
      <w:r w:rsidRPr="00F2305F">
        <w:rPr>
          <w:rFonts w:ascii="Arial" w:hAnsi="Arial" w:cs="Arial"/>
          <w:szCs w:val="20"/>
          <w:lang w:eastAsia="en-US" w:bidi="en-US"/>
        </w:rPr>
        <w:t xml:space="preserve"> zijn van de beoordelingscommissie. </w:t>
      </w:r>
      <w:r w:rsidR="00B96AE0" w:rsidRPr="00F2305F">
        <w:rPr>
          <w:rFonts w:ascii="Arial" w:hAnsi="Arial" w:cs="Arial"/>
          <w:szCs w:val="20"/>
          <w:lang w:eastAsia="en-US" w:bidi="en-US"/>
        </w:rPr>
        <w:t>Eindcijfers worden met maximaal twee decimalen achter de komma weergegeven.</w:t>
      </w:r>
    </w:p>
    <w:p w14:paraId="25A1D90F" w14:textId="77777777" w:rsidR="00E4667C" w:rsidRPr="00D405FF" w:rsidRDefault="00E4667C" w:rsidP="00E4667C">
      <w:pPr>
        <w:spacing w:line="300" w:lineRule="auto"/>
        <w:rPr>
          <w:rFonts w:ascii="Arial" w:hAnsi="Arial" w:cs="Arial"/>
          <w:szCs w:val="20"/>
          <w:lang w:eastAsia="en-US" w:bidi="en-US"/>
        </w:rPr>
      </w:pPr>
    </w:p>
    <w:p w14:paraId="4D10E73F" w14:textId="77777777" w:rsidR="00E4667C" w:rsidRPr="00D405FF" w:rsidRDefault="00E4667C" w:rsidP="004268B7">
      <w:pPr>
        <w:keepNext/>
        <w:spacing w:line="300" w:lineRule="auto"/>
        <w:rPr>
          <w:rFonts w:ascii="Arial" w:hAnsi="Arial" w:cs="Arial"/>
          <w:szCs w:val="20"/>
          <w:lang w:eastAsia="en-US" w:bidi="en-US"/>
        </w:rPr>
      </w:pPr>
      <w:r w:rsidRPr="00D405FF">
        <w:rPr>
          <w:rFonts w:ascii="Arial" w:hAnsi="Arial" w:cs="Arial"/>
          <w:szCs w:val="20"/>
          <w:lang w:eastAsia="en-US" w:bidi="en-US"/>
        </w:rPr>
        <w:t>Hierbij wordt per gunningscriterium de volgende scoretabel gehouden:</w:t>
      </w:r>
    </w:p>
    <w:tbl>
      <w:tblPr>
        <w:tblW w:w="8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6"/>
        <w:gridCol w:w="1260"/>
      </w:tblGrid>
      <w:tr w:rsidR="00C035C1" w:rsidRPr="00D405FF" w14:paraId="3AA43FFC" w14:textId="77777777" w:rsidTr="00C035C1">
        <w:tc>
          <w:tcPr>
            <w:tcW w:w="7116" w:type="dxa"/>
            <w:shd w:val="clear" w:color="auto" w:fill="E0E0E0"/>
          </w:tcPr>
          <w:p w14:paraId="1C842AB7" w14:textId="77777777" w:rsidR="00C035C1" w:rsidRPr="00D405FF" w:rsidRDefault="00C035C1" w:rsidP="004268B7">
            <w:pPr>
              <w:keepNext/>
              <w:spacing w:line="300" w:lineRule="auto"/>
              <w:rPr>
                <w:rFonts w:ascii="Arial" w:hAnsi="Arial" w:cs="Arial"/>
                <w:b/>
                <w:bCs/>
                <w:kern w:val="32"/>
                <w:szCs w:val="20"/>
              </w:rPr>
            </w:pPr>
            <w:r w:rsidRPr="00D405FF">
              <w:rPr>
                <w:rFonts w:ascii="Arial" w:hAnsi="Arial" w:cs="Arial"/>
                <w:b/>
                <w:bCs/>
                <w:kern w:val="32"/>
                <w:szCs w:val="20"/>
              </w:rPr>
              <w:t>Oordeel</w:t>
            </w:r>
          </w:p>
        </w:tc>
        <w:tc>
          <w:tcPr>
            <w:tcW w:w="1260" w:type="dxa"/>
            <w:shd w:val="clear" w:color="auto" w:fill="E0E0E0"/>
          </w:tcPr>
          <w:p w14:paraId="15676542" w14:textId="77777777" w:rsidR="00C035C1" w:rsidRPr="00D405FF" w:rsidRDefault="00C035C1" w:rsidP="004268B7">
            <w:pPr>
              <w:keepNext/>
              <w:spacing w:line="300" w:lineRule="auto"/>
              <w:jc w:val="center"/>
              <w:rPr>
                <w:rFonts w:ascii="Arial" w:hAnsi="Arial" w:cs="Arial"/>
                <w:b/>
                <w:bCs/>
                <w:kern w:val="32"/>
                <w:szCs w:val="20"/>
              </w:rPr>
            </w:pPr>
            <w:r w:rsidRPr="00D405FF">
              <w:rPr>
                <w:rFonts w:ascii="Arial" w:hAnsi="Arial" w:cs="Arial"/>
                <w:b/>
                <w:bCs/>
                <w:kern w:val="32"/>
                <w:szCs w:val="20"/>
              </w:rPr>
              <w:t>Score</w:t>
            </w:r>
          </w:p>
        </w:tc>
      </w:tr>
      <w:tr w:rsidR="00C035C1" w:rsidRPr="00D405FF" w14:paraId="06E9DEF5" w14:textId="77777777" w:rsidTr="00C035C1">
        <w:tc>
          <w:tcPr>
            <w:tcW w:w="7116" w:type="dxa"/>
            <w:vAlign w:val="center"/>
          </w:tcPr>
          <w:p w14:paraId="4A378A6D" w14:textId="77777777" w:rsidR="00C035C1" w:rsidRPr="00D405FF" w:rsidRDefault="00C035C1" w:rsidP="00A877E7">
            <w:pPr>
              <w:suppressAutoHyphens/>
              <w:spacing w:after="120" w:line="300" w:lineRule="auto"/>
              <w:rPr>
                <w:rFonts w:ascii="Arial" w:hAnsi="Arial" w:cs="Arial"/>
                <w:szCs w:val="20"/>
              </w:rPr>
            </w:pPr>
            <w:r w:rsidRPr="00D405FF">
              <w:rPr>
                <w:rFonts w:ascii="Arial" w:hAnsi="Arial" w:cs="Arial"/>
                <w:szCs w:val="20"/>
              </w:rPr>
              <w:t>Uitstekende bijdrage aan de gestelde wensen</w:t>
            </w:r>
          </w:p>
        </w:tc>
        <w:tc>
          <w:tcPr>
            <w:tcW w:w="1260" w:type="dxa"/>
          </w:tcPr>
          <w:p w14:paraId="4FC6564E" w14:textId="77777777" w:rsidR="00C035C1" w:rsidRPr="00D405FF" w:rsidRDefault="00C035C1" w:rsidP="00A877E7">
            <w:pPr>
              <w:spacing w:line="300" w:lineRule="auto"/>
              <w:jc w:val="center"/>
              <w:rPr>
                <w:rFonts w:ascii="Arial" w:hAnsi="Arial" w:cs="Arial"/>
                <w:b/>
                <w:szCs w:val="20"/>
              </w:rPr>
            </w:pPr>
            <w:r w:rsidRPr="00D405FF">
              <w:rPr>
                <w:rFonts w:ascii="Arial" w:hAnsi="Arial" w:cs="Arial"/>
                <w:b/>
                <w:szCs w:val="20"/>
              </w:rPr>
              <w:t>10</w:t>
            </w:r>
          </w:p>
        </w:tc>
      </w:tr>
      <w:tr w:rsidR="00C035C1" w:rsidRPr="00D405FF" w14:paraId="20D78A1F" w14:textId="77777777" w:rsidTr="00C035C1">
        <w:tc>
          <w:tcPr>
            <w:tcW w:w="7116" w:type="dxa"/>
            <w:vAlign w:val="center"/>
          </w:tcPr>
          <w:p w14:paraId="551B10B4" w14:textId="77777777" w:rsidR="00C035C1" w:rsidRPr="00D405FF" w:rsidRDefault="00C035C1" w:rsidP="00A877E7">
            <w:pPr>
              <w:suppressAutoHyphens/>
              <w:spacing w:after="120" w:line="300" w:lineRule="auto"/>
              <w:rPr>
                <w:rFonts w:ascii="Arial" w:hAnsi="Arial" w:cs="Arial"/>
                <w:szCs w:val="20"/>
              </w:rPr>
            </w:pPr>
            <w:r w:rsidRPr="00D405FF">
              <w:rPr>
                <w:rFonts w:ascii="Arial" w:hAnsi="Arial" w:cs="Arial"/>
                <w:szCs w:val="20"/>
              </w:rPr>
              <w:t>Goede bijdrage aan de gestelde wensen</w:t>
            </w:r>
          </w:p>
        </w:tc>
        <w:tc>
          <w:tcPr>
            <w:tcW w:w="1260" w:type="dxa"/>
          </w:tcPr>
          <w:p w14:paraId="0A5CAFF9" w14:textId="77777777" w:rsidR="00C035C1" w:rsidRPr="00D405FF" w:rsidRDefault="00C035C1" w:rsidP="00A877E7">
            <w:pPr>
              <w:spacing w:line="300" w:lineRule="auto"/>
              <w:jc w:val="center"/>
              <w:rPr>
                <w:rFonts w:ascii="Arial" w:hAnsi="Arial" w:cs="Arial"/>
                <w:b/>
                <w:szCs w:val="20"/>
              </w:rPr>
            </w:pPr>
            <w:r w:rsidRPr="00D405FF">
              <w:rPr>
                <w:rFonts w:ascii="Arial" w:hAnsi="Arial" w:cs="Arial"/>
                <w:b/>
                <w:szCs w:val="20"/>
              </w:rPr>
              <w:t>8</w:t>
            </w:r>
            <w:r w:rsidR="00246FAE">
              <w:rPr>
                <w:rFonts w:ascii="Arial" w:hAnsi="Arial" w:cs="Arial"/>
                <w:b/>
                <w:szCs w:val="20"/>
              </w:rPr>
              <w:t xml:space="preserve"> </w:t>
            </w:r>
          </w:p>
        </w:tc>
      </w:tr>
      <w:tr w:rsidR="00882904" w:rsidRPr="00D405FF" w14:paraId="130FF161" w14:textId="77777777" w:rsidTr="00C035C1">
        <w:tc>
          <w:tcPr>
            <w:tcW w:w="7116" w:type="dxa"/>
            <w:vAlign w:val="center"/>
          </w:tcPr>
          <w:p w14:paraId="7BB77C74" w14:textId="6048CF99" w:rsidR="00882904" w:rsidRPr="00D405FF" w:rsidRDefault="00882904" w:rsidP="00A877E7">
            <w:pPr>
              <w:suppressAutoHyphens/>
              <w:spacing w:after="120" w:line="300" w:lineRule="auto"/>
              <w:rPr>
                <w:rFonts w:ascii="Arial" w:hAnsi="Arial" w:cs="Arial"/>
                <w:szCs w:val="20"/>
              </w:rPr>
            </w:pPr>
            <w:r>
              <w:rPr>
                <w:rFonts w:ascii="Arial" w:hAnsi="Arial" w:cs="Arial"/>
                <w:szCs w:val="20"/>
              </w:rPr>
              <w:t>Voldoende bijdrage aan de gestelde wensen</w:t>
            </w:r>
          </w:p>
        </w:tc>
        <w:tc>
          <w:tcPr>
            <w:tcW w:w="1260" w:type="dxa"/>
          </w:tcPr>
          <w:p w14:paraId="492E5F6F" w14:textId="4F5C2041" w:rsidR="00882904" w:rsidRPr="00D405FF" w:rsidRDefault="00882904" w:rsidP="00A877E7">
            <w:pPr>
              <w:spacing w:line="300" w:lineRule="auto"/>
              <w:jc w:val="center"/>
              <w:rPr>
                <w:rFonts w:ascii="Arial" w:hAnsi="Arial" w:cs="Arial"/>
                <w:b/>
                <w:szCs w:val="20"/>
              </w:rPr>
            </w:pPr>
            <w:r>
              <w:rPr>
                <w:rFonts w:ascii="Arial" w:hAnsi="Arial" w:cs="Arial"/>
                <w:b/>
                <w:szCs w:val="20"/>
              </w:rPr>
              <w:t>6</w:t>
            </w:r>
          </w:p>
        </w:tc>
      </w:tr>
      <w:tr w:rsidR="00C035C1" w:rsidRPr="00D405FF" w14:paraId="4F515398" w14:textId="77777777" w:rsidTr="00C035C1">
        <w:tc>
          <w:tcPr>
            <w:tcW w:w="7116" w:type="dxa"/>
            <w:vAlign w:val="center"/>
          </w:tcPr>
          <w:p w14:paraId="07DA969D" w14:textId="77777777" w:rsidR="00C035C1" w:rsidRPr="00D405FF" w:rsidRDefault="00C035C1" w:rsidP="00A877E7">
            <w:pPr>
              <w:suppressAutoHyphens/>
              <w:spacing w:after="120" w:line="300" w:lineRule="auto"/>
              <w:rPr>
                <w:rFonts w:ascii="Arial" w:hAnsi="Arial" w:cs="Arial"/>
                <w:szCs w:val="20"/>
              </w:rPr>
            </w:pPr>
            <w:r w:rsidRPr="00D405FF">
              <w:rPr>
                <w:rFonts w:ascii="Arial" w:hAnsi="Arial" w:cs="Arial"/>
                <w:szCs w:val="20"/>
              </w:rPr>
              <w:t>Redelijke bijdrage aan de gestelde wensen</w:t>
            </w:r>
          </w:p>
        </w:tc>
        <w:tc>
          <w:tcPr>
            <w:tcW w:w="1260" w:type="dxa"/>
          </w:tcPr>
          <w:p w14:paraId="67D0C638" w14:textId="77777777" w:rsidR="00C035C1" w:rsidRPr="00D405FF" w:rsidRDefault="00C035C1" w:rsidP="00A877E7">
            <w:pPr>
              <w:spacing w:line="300" w:lineRule="auto"/>
              <w:jc w:val="center"/>
              <w:rPr>
                <w:rFonts w:ascii="Arial" w:hAnsi="Arial" w:cs="Arial"/>
                <w:b/>
                <w:szCs w:val="20"/>
              </w:rPr>
            </w:pPr>
            <w:r w:rsidRPr="00D405FF">
              <w:rPr>
                <w:rFonts w:ascii="Arial" w:hAnsi="Arial" w:cs="Arial"/>
                <w:b/>
                <w:szCs w:val="20"/>
              </w:rPr>
              <w:t>4</w:t>
            </w:r>
          </w:p>
        </w:tc>
      </w:tr>
      <w:tr w:rsidR="00C035C1" w:rsidRPr="00D405FF" w14:paraId="32D19B40" w14:textId="77777777" w:rsidTr="00C035C1">
        <w:tc>
          <w:tcPr>
            <w:tcW w:w="7116" w:type="dxa"/>
            <w:vAlign w:val="center"/>
          </w:tcPr>
          <w:p w14:paraId="7E00D4B8" w14:textId="77777777" w:rsidR="00C035C1" w:rsidRPr="00D405FF" w:rsidRDefault="00C035C1" w:rsidP="00A877E7">
            <w:pPr>
              <w:suppressAutoHyphens/>
              <w:spacing w:after="120" w:line="300" w:lineRule="auto"/>
              <w:rPr>
                <w:rFonts w:ascii="Arial" w:hAnsi="Arial" w:cs="Arial"/>
                <w:szCs w:val="20"/>
              </w:rPr>
            </w:pPr>
            <w:r w:rsidRPr="00D405FF">
              <w:rPr>
                <w:rFonts w:ascii="Arial" w:hAnsi="Arial" w:cs="Arial"/>
                <w:szCs w:val="20"/>
              </w:rPr>
              <w:t>Niet of nauwelijks een bijdrage aan de gestelde wensen</w:t>
            </w:r>
          </w:p>
        </w:tc>
        <w:tc>
          <w:tcPr>
            <w:tcW w:w="1260" w:type="dxa"/>
          </w:tcPr>
          <w:p w14:paraId="00ED8345" w14:textId="77777777" w:rsidR="00C035C1" w:rsidRPr="00D405FF" w:rsidRDefault="00C035C1" w:rsidP="00A877E7">
            <w:pPr>
              <w:spacing w:line="300" w:lineRule="auto"/>
              <w:jc w:val="center"/>
              <w:rPr>
                <w:rFonts w:ascii="Arial" w:hAnsi="Arial" w:cs="Arial"/>
                <w:b/>
                <w:szCs w:val="20"/>
              </w:rPr>
            </w:pPr>
            <w:r w:rsidRPr="00D405FF">
              <w:rPr>
                <w:rFonts w:ascii="Arial" w:hAnsi="Arial" w:cs="Arial"/>
                <w:b/>
                <w:szCs w:val="20"/>
              </w:rPr>
              <w:t>0</w:t>
            </w:r>
          </w:p>
        </w:tc>
      </w:tr>
    </w:tbl>
    <w:p w14:paraId="2E3DAE09" w14:textId="77777777" w:rsidR="00A877E7" w:rsidRPr="00D405FF" w:rsidRDefault="00A877E7" w:rsidP="00E4667C">
      <w:pPr>
        <w:spacing w:line="300" w:lineRule="auto"/>
        <w:rPr>
          <w:rFonts w:ascii="Arial" w:hAnsi="Arial" w:cs="Arial"/>
          <w:szCs w:val="20"/>
          <w:lang w:eastAsia="en-US" w:bidi="en-US"/>
        </w:rPr>
      </w:pPr>
    </w:p>
    <w:p w14:paraId="0F4A4EB3" w14:textId="77777777" w:rsidR="00E4667C" w:rsidRPr="00EC5B5D" w:rsidRDefault="00A877E7" w:rsidP="00E4667C">
      <w:pPr>
        <w:spacing w:line="300" w:lineRule="auto"/>
        <w:rPr>
          <w:rFonts w:ascii="Arial" w:hAnsi="Arial" w:cs="Arial"/>
          <w:szCs w:val="20"/>
          <w:lang w:eastAsia="en-US" w:bidi="en-US"/>
        </w:rPr>
      </w:pPr>
      <w:r w:rsidRPr="00D405FF">
        <w:rPr>
          <w:rFonts w:ascii="Arial" w:hAnsi="Arial" w:cs="Arial"/>
          <w:szCs w:val="20"/>
          <w:lang w:eastAsia="en-US" w:bidi="en-US"/>
        </w:rPr>
        <w:t xml:space="preserve">Let op: u kunt een uitstekende offerte indienen, maar bij de gunningscriteria toch geen punten behalen. Het gaat bij de gunningscriteria namelijk om </w:t>
      </w:r>
      <w:r w:rsidR="000712A9" w:rsidRPr="00D405FF">
        <w:rPr>
          <w:rFonts w:ascii="Arial" w:hAnsi="Arial" w:cs="Arial"/>
          <w:szCs w:val="20"/>
          <w:lang w:eastAsia="en-US" w:bidi="en-US"/>
        </w:rPr>
        <w:t xml:space="preserve">een </w:t>
      </w:r>
      <w:r w:rsidR="000712A9" w:rsidRPr="00D405FF">
        <w:rPr>
          <w:rFonts w:ascii="Arial" w:hAnsi="Arial" w:cs="Arial"/>
          <w:szCs w:val="20"/>
          <w:u w:val="single"/>
          <w:lang w:eastAsia="en-US" w:bidi="en-US"/>
        </w:rPr>
        <w:t>extra</w:t>
      </w:r>
      <w:r w:rsidR="000712A9" w:rsidRPr="00D405FF">
        <w:rPr>
          <w:rFonts w:ascii="Arial" w:hAnsi="Arial" w:cs="Arial"/>
          <w:szCs w:val="20"/>
          <w:lang w:eastAsia="en-US" w:bidi="en-US"/>
        </w:rPr>
        <w:t xml:space="preserve"> invulling bovenop de gestelde eisen</w:t>
      </w:r>
      <w:r w:rsidR="00AF7AEC" w:rsidRPr="00D405FF">
        <w:rPr>
          <w:rFonts w:ascii="Arial" w:hAnsi="Arial" w:cs="Arial"/>
          <w:szCs w:val="20"/>
          <w:lang w:eastAsia="en-US" w:bidi="en-US"/>
        </w:rPr>
        <w:t xml:space="preserve">. U dient uw </w:t>
      </w:r>
      <w:r w:rsidR="000712A9" w:rsidRPr="00D405FF">
        <w:rPr>
          <w:rFonts w:ascii="Arial" w:hAnsi="Arial" w:cs="Arial"/>
          <w:szCs w:val="20"/>
          <w:lang w:eastAsia="en-US" w:bidi="en-US"/>
        </w:rPr>
        <w:t>toegevoegde waarde bij de opdracht</w:t>
      </w:r>
      <w:r w:rsidR="00AF7AEC" w:rsidRPr="00D405FF">
        <w:rPr>
          <w:rFonts w:ascii="Arial" w:hAnsi="Arial" w:cs="Arial"/>
          <w:szCs w:val="20"/>
          <w:lang w:eastAsia="en-US" w:bidi="en-US"/>
        </w:rPr>
        <w:t xml:space="preserve"> aan te tonen</w:t>
      </w:r>
      <w:r w:rsidR="000712A9" w:rsidRPr="00D405FF">
        <w:rPr>
          <w:rFonts w:ascii="Arial" w:hAnsi="Arial" w:cs="Arial"/>
          <w:szCs w:val="20"/>
          <w:lang w:eastAsia="en-US" w:bidi="en-US"/>
        </w:rPr>
        <w:t xml:space="preserve">. Dit levert dan het </w:t>
      </w:r>
      <w:r w:rsidRPr="00D405FF">
        <w:rPr>
          <w:rFonts w:ascii="Arial" w:hAnsi="Arial" w:cs="Arial"/>
          <w:szCs w:val="20"/>
        </w:rPr>
        <w:t xml:space="preserve">onderscheidend vermogen </w:t>
      </w:r>
      <w:r w:rsidR="000712A9" w:rsidRPr="00D405FF">
        <w:rPr>
          <w:rFonts w:ascii="Arial" w:hAnsi="Arial" w:cs="Arial"/>
          <w:szCs w:val="20"/>
        </w:rPr>
        <w:t xml:space="preserve">op </w:t>
      </w:r>
      <w:r w:rsidRPr="00D405FF">
        <w:rPr>
          <w:rFonts w:ascii="Arial" w:hAnsi="Arial" w:cs="Arial"/>
          <w:szCs w:val="20"/>
        </w:rPr>
        <w:t xml:space="preserve">van de aanbiedingen. </w:t>
      </w:r>
    </w:p>
    <w:p w14:paraId="30B9E66F" w14:textId="77777777" w:rsidR="008D4481" w:rsidRPr="0082755F" w:rsidRDefault="0082755F" w:rsidP="0082755F">
      <w:pPr>
        <w:pStyle w:val="Kop3"/>
        <w:tabs>
          <w:tab w:val="num" w:pos="1134"/>
        </w:tabs>
        <w:ind w:left="1134" w:hanging="850"/>
        <w:rPr>
          <w:rFonts w:ascii="Arial" w:hAnsi="Arial" w:cs="Arial"/>
        </w:rPr>
      </w:pPr>
      <w:r>
        <w:rPr>
          <w:rFonts w:ascii="Arial" w:hAnsi="Arial" w:cs="Arial"/>
        </w:rPr>
        <w:t>Overig</w:t>
      </w:r>
    </w:p>
    <w:p w14:paraId="66C9F166" w14:textId="77777777" w:rsidR="00E4667C" w:rsidRPr="00C77F2C" w:rsidRDefault="00E4667C" w:rsidP="00C77F2C">
      <w:pPr>
        <w:spacing w:line="300" w:lineRule="auto"/>
        <w:rPr>
          <w:rFonts w:ascii="Arial" w:hAnsi="Arial"/>
        </w:rPr>
      </w:pPr>
      <w:r w:rsidRPr="00C77F2C">
        <w:rPr>
          <w:rFonts w:ascii="Arial" w:hAnsi="Arial"/>
        </w:rPr>
        <w:t xml:space="preserve">Het </w:t>
      </w:r>
      <w:r w:rsidR="004D3D58">
        <w:rPr>
          <w:rFonts w:ascii="Arial" w:hAnsi="Arial"/>
        </w:rPr>
        <w:t>sub</w:t>
      </w:r>
      <w:r w:rsidRPr="00C77F2C">
        <w:rPr>
          <w:rFonts w:ascii="Arial" w:hAnsi="Arial"/>
        </w:rPr>
        <w:t xml:space="preserve">gunningscriterium </w:t>
      </w:r>
      <w:r w:rsidRPr="00D405FF">
        <w:rPr>
          <w:rFonts w:ascii="Arial" w:hAnsi="Arial" w:cs="Arial"/>
          <w:szCs w:val="20"/>
          <w:lang w:eastAsia="en-US" w:bidi="en-US"/>
        </w:rPr>
        <w:t>prijs</w:t>
      </w:r>
      <w:r w:rsidRPr="00C77F2C">
        <w:rPr>
          <w:rFonts w:ascii="Arial" w:hAnsi="Arial"/>
        </w:rPr>
        <w:t xml:space="preserve"> wordt als volgt </w:t>
      </w:r>
      <w:r w:rsidRPr="00D405FF">
        <w:rPr>
          <w:rFonts w:ascii="Arial" w:hAnsi="Arial" w:cs="Arial"/>
          <w:szCs w:val="20"/>
          <w:lang w:eastAsia="en-US" w:bidi="en-US"/>
        </w:rPr>
        <w:t xml:space="preserve">beoordeeld: </w:t>
      </w:r>
    </w:p>
    <w:p w14:paraId="6C3EB9AB" w14:textId="6F6C4714" w:rsidR="00E4667C" w:rsidRPr="00D405FF" w:rsidRDefault="0070027D" w:rsidP="000E2623">
      <w:pPr>
        <w:numPr>
          <w:ilvl w:val="0"/>
          <w:numId w:val="9"/>
        </w:numPr>
        <w:spacing w:line="300" w:lineRule="auto"/>
        <w:rPr>
          <w:rFonts w:ascii="Arial" w:hAnsi="Arial" w:cs="Arial"/>
          <w:szCs w:val="20"/>
          <w:lang w:eastAsia="en-US" w:bidi="en-US"/>
        </w:rPr>
      </w:pPr>
      <w:r>
        <w:rPr>
          <w:rFonts w:ascii="Arial" w:hAnsi="Arial" w:cs="Arial"/>
          <w:szCs w:val="20"/>
          <w:lang w:eastAsia="en-US" w:bidi="en-US"/>
        </w:rPr>
        <w:t>De inschrijver met de laagste prijs</w:t>
      </w:r>
      <w:r w:rsidR="00E4667C" w:rsidRPr="00D405FF">
        <w:rPr>
          <w:rFonts w:ascii="Arial" w:hAnsi="Arial" w:cs="Arial"/>
          <w:szCs w:val="20"/>
          <w:lang w:eastAsia="en-US" w:bidi="en-US"/>
        </w:rPr>
        <w:t xml:space="preserve"> (exclusief BTW) krijgt </w:t>
      </w:r>
      <w:r w:rsidR="00882904">
        <w:rPr>
          <w:rFonts w:ascii="Arial" w:hAnsi="Arial" w:cs="Arial"/>
          <w:szCs w:val="20"/>
          <w:lang w:eastAsia="en-US" w:bidi="en-US"/>
        </w:rPr>
        <w:t>2</w:t>
      </w:r>
      <w:r>
        <w:rPr>
          <w:rFonts w:ascii="Arial" w:hAnsi="Arial" w:cs="Arial"/>
          <w:szCs w:val="20"/>
          <w:lang w:eastAsia="en-US" w:bidi="en-US"/>
        </w:rPr>
        <w:t>0</w:t>
      </w:r>
      <w:r w:rsidR="00E4667C" w:rsidRPr="00D405FF">
        <w:rPr>
          <w:rFonts w:ascii="Arial" w:hAnsi="Arial" w:cs="Arial"/>
          <w:szCs w:val="20"/>
          <w:lang w:eastAsia="en-US" w:bidi="en-US"/>
        </w:rPr>
        <w:t xml:space="preserve"> punten.  </w:t>
      </w:r>
    </w:p>
    <w:p w14:paraId="3D65D506" w14:textId="77777777" w:rsidR="00E4667C" w:rsidRPr="00D405FF" w:rsidRDefault="00E4667C" w:rsidP="000E2623">
      <w:pPr>
        <w:numPr>
          <w:ilvl w:val="0"/>
          <w:numId w:val="9"/>
        </w:numPr>
        <w:spacing w:line="300" w:lineRule="auto"/>
        <w:rPr>
          <w:rFonts w:ascii="Arial" w:hAnsi="Arial" w:cs="Arial"/>
          <w:szCs w:val="20"/>
          <w:lang w:eastAsia="en-US" w:bidi="en-US"/>
        </w:rPr>
      </w:pPr>
      <w:r w:rsidRPr="00D405FF">
        <w:rPr>
          <w:rFonts w:ascii="Arial" w:hAnsi="Arial" w:cs="Arial"/>
          <w:szCs w:val="20"/>
          <w:lang w:eastAsia="en-US" w:bidi="en-US"/>
        </w:rPr>
        <w:t>Het aantal punten van de overige inschrijvers wordt bepaald op basis van onderstaande formule:</w:t>
      </w:r>
    </w:p>
    <w:p w14:paraId="06AA236C" w14:textId="77777777" w:rsidR="00E4667C" w:rsidRPr="00D405FF" w:rsidRDefault="00E4667C" w:rsidP="00E4667C">
      <w:pPr>
        <w:spacing w:line="300" w:lineRule="auto"/>
        <w:rPr>
          <w:rFonts w:ascii="Arial" w:hAnsi="Arial" w:cs="Arial"/>
          <w:bCs/>
          <w:kern w:val="32"/>
          <w:szCs w:val="20"/>
        </w:rPr>
      </w:pPr>
    </w:p>
    <w:p w14:paraId="481D8A5A" w14:textId="3613D02A" w:rsidR="00E4667C" w:rsidRPr="00D405FF" w:rsidRDefault="0070027D" w:rsidP="0070027D">
      <w:pPr>
        <w:keepNext/>
        <w:spacing w:line="300" w:lineRule="auto"/>
        <w:ind w:left="2836" w:firstLine="709"/>
        <w:rPr>
          <w:rFonts w:ascii="Arial" w:hAnsi="Arial" w:cs="Arial"/>
          <w:b/>
          <w:bCs/>
          <w:kern w:val="32"/>
          <w:szCs w:val="20"/>
        </w:rPr>
      </w:pPr>
      <w:r>
        <w:rPr>
          <w:rFonts w:ascii="Arial" w:hAnsi="Arial" w:cs="Arial"/>
          <w:b/>
          <w:bCs/>
          <w:kern w:val="32"/>
          <w:szCs w:val="20"/>
        </w:rPr>
        <w:t>Laagste prijs</w:t>
      </w:r>
    </w:p>
    <w:p w14:paraId="3051674D" w14:textId="1BD4D4C0" w:rsidR="00E4667C" w:rsidRPr="00D405FF" w:rsidRDefault="00E4667C" w:rsidP="00735050">
      <w:pPr>
        <w:keepNext/>
        <w:spacing w:line="300" w:lineRule="auto"/>
        <w:ind w:left="709"/>
        <w:rPr>
          <w:rFonts w:ascii="Arial" w:hAnsi="Arial" w:cs="Arial"/>
          <w:b/>
          <w:bCs/>
          <w:kern w:val="32"/>
          <w:szCs w:val="20"/>
        </w:rPr>
      </w:pPr>
      <w:r w:rsidRPr="00D405FF">
        <w:rPr>
          <w:rFonts w:ascii="Arial" w:hAnsi="Arial" w:cs="Arial"/>
          <w:bCs/>
          <w:kern w:val="32"/>
          <w:sz w:val="40"/>
          <w:szCs w:val="40"/>
        </w:rPr>
        <w:tab/>
      </w:r>
      <w:r w:rsidRPr="00D405FF">
        <w:rPr>
          <w:rFonts w:ascii="Arial" w:hAnsi="Arial" w:cs="Arial"/>
          <w:bCs/>
          <w:kern w:val="32"/>
          <w:szCs w:val="20"/>
          <w:u w:val="single"/>
        </w:rPr>
        <w:tab/>
        <w:t xml:space="preserve">                                                                                         </w:t>
      </w:r>
      <w:r w:rsidRPr="00D405FF">
        <w:rPr>
          <w:rFonts w:ascii="Arial" w:hAnsi="Arial" w:cs="Arial"/>
          <w:bCs/>
          <w:kern w:val="32"/>
          <w:szCs w:val="20"/>
        </w:rPr>
        <w:t xml:space="preserve">       </w:t>
      </w:r>
      <w:r w:rsidRPr="00D405FF">
        <w:rPr>
          <w:rFonts w:ascii="Arial" w:hAnsi="Arial" w:cs="Arial"/>
          <w:b/>
          <w:bCs/>
          <w:kern w:val="32"/>
          <w:szCs w:val="20"/>
        </w:rPr>
        <w:t xml:space="preserve">X </w:t>
      </w:r>
      <w:r w:rsidR="00FF0735">
        <w:rPr>
          <w:rFonts w:ascii="Arial" w:hAnsi="Arial" w:cs="Arial"/>
          <w:b/>
          <w:bCs/>
          <w:kern w:val="32"/>
          <w:szCs w:val="20"/>
        </w:rPr>
        <w:t>20</w:t>
      </w:r>
      <w:r w:rsidR="0070027D">
        <w:rPr>
          <w:rFonts w:ascii="Arial" w:hAnsi="Arial" w:cs="Arial"/>
          <w:b/>
          <w:bCs/>
          <w:kern w:val="32"/>
          <w:szCs w:val="20"/>
        </w:rPr>
        <w:t xml:space="preserve"> </w:t>
      </w:r>
      <w:r w:rsidRPr="00D405FF">
        <w:rPr>
          <w:rFonts w:ascii="Arial" w:hAnsi="Arial" w:cs="Arial"/>
          <w:b/>
          <w:bCs/>
          <w:kern w:val="32"/>
          <w:szCs w:val="20"/>
        </w:rPr>
        <w:t xml:space="preserve">= </w:t>
      </w:r>
      <w:r w:rsidR="0070027D">
        <w:rPr>
          <w:rFonts w:ascii="Arial" w:hAnsi="Arial" w:cs="Arial"/>
          <w:b/>
          <w:bCs/>
          <w:kern w:val="32"/>
          <w:szCs w:val="20"/>
        </w:rPr>
        <w:t>score</w:t>
      </w:r>
    </w:p>
    <w:p w14:paraId="3DF4CF30" w14:textId="5039B299" w:rsidR="00E4667C" w:rsidRPr="00C77F2C" w:rsidRDefault="00E4667C" w:rsidP="00C77F2C">
      <w:pPr>
        <w:spacing w:line="300" w:lineRule="auto"/>
        <w:ind w:left="709"/>
        <w:rPr>
          <w:rFonts w:ascii="Arial" w:hAnsi="Arial"/>
          <w:b/>
          <w:kern w:val="32"/>
        </w:rPr>
      </w:pPr>
      <w:r w:rsidRPr="00D405FF">
        <w:rPr>
          <w:rFonts w:ascii="Arial" w:hAnsi="Arial" w:cs="Arial"/>
          <w:b/>
          <w:bCs/>
          <w:kern w:val="32"/>
          <w:szCs w:val="20"/>
        </w:rPr>
        <w:t xml:space="preserve">                                  </w:t>
      </w:r>
      <w:r w:rsidRPr="00D405FF">
        <w:rPr>
          <w:rFonts w:ascii="Arial" w:hAnsi="Arial" w:cs="Arial"/>
          <w:b/>
          <w:bCs/>
          <w:kern w:val="32"/>
          <w:szCs w:val="20"/>
        </w:rPr>
        <w:tab/>
      </w:r>
      <w:r w:rsidR="0070027D">
        <w:rPr>
          <w:rFonts w:ascii="Arial" w:hAnsi="Arial" w:cs="Arial"/>
          <w:b/>
          <w:bCs/>
          <w:kern w:val="32"/>
          <w:szCs w:val="20"/>
        </w:rPr>
        <w:tab/>
      </w:r>
      <w:r w:rsidRPr="00C77F2C">
        <w:rPr>
          <w:rFonts w:ascii="Arial" w:hAnsi="Arial"/>
          <w:b/>
          <w:kern w:val="32"/>
        </w:rPr>
        <w:t xml:space="preserve">Aangeboden </w:t>
      </w:r>
      <w:r w:rsidR="0070027D">
        <w:rPr>
          <w:rFonts w:ascii="Arial" w:hAnsi="Arial" w:cs="Arial"/>
          <w:b/>
          <w:bCs/>
          <w:kern w:val="32"/>
          <w:szCs w:val="20"/>
        </w:rPr>
        <w:t>prijs</w:t>
      </w:r>
    </w:p>
    <w:p w14:paraId="73BD3296" w14:textId="77777777" w:rsidR="00E4667C" w:rsidRPr="00C77F2C" w:rsidRDefault="00E4667C" w:rsidP="00E4667C">
      <w:pPr>
        <w:spacing w:line="300" w:lineRule="auto"/>
        <w:rPr>
          <w:rFonts w:ascii="Arial" w:hAnsi="Arial"/>
          <w:kern w:val="32"/>
        </w:rPr>
      </w:pPr>
    </w:p>
    <w:p w14:paraId="3C4A8FA4" w14:textId="77777777" w:rsidR="00E4667C" w:rsidRPr="00D405FF" w:rsidRDefault="00E4667C" w:rsidP="00E4667C">
      <w:pPr>
        <w:spacing w:line="300" w:lineRule="auto"/>
        <w:rPr>
          <w:rFonts w:ascii="Arial" w:hAnsi="Arial" w:cs="Arial"/>
          <w:b/>
          <w:bCs/>
          <w:i/>
          <w:kern w:val="32"/>
          <w:szCs w:val="20"/>
        </w:rPr>
      </w:pPr>
      <w:r w:rsidRPr="00C77F2C">
        <w:rPr>
          <w:rFonts w:ascii="Arial" w:hAnsi="Arial"/>
          <w:b/>
          <w:i/>
          <w:kern w:val="32"/>
        </w:rPr>
        <w:t xml:space="preserve">Voorbeeld </w:t>
      </w:r>
      <w:r w:rsidRPr="00D405FF">
        <w:rPr>
          <w:rFonts w:ascii="Arial" w:hAnsi="Arial" w:cs="Arial"/>
          <w:b/>
          <w:bCs/>
          <w:i/>
          <w:kern w:val="32"/>
          <w:szCs w:val="20"/>
        </w:rPr>
        <w:t>beoordeling prijs/tarief:</w:t>
      </w:r>
    </w:p>
    <w:p w14:paraId="137556AE" w14:textId="333CE5DB" w:rsidR="00E4667C" w:rsidRPr="00D405FF" w:rsidRDefault="00E4667C" w:rsidP="00E4667C">
      <w:pPr>
        <w:spacing w:line="300" w:lineRule="auto"/>
        <w:rPr>
          <w:rFonts w:ascii="Arial" w:hAnsi="Arial" w:cs="Arial"/>
          <w:szCs w:val="20"/>
          <w:lang w:eastAsia="en-US" w:bidi="en-US"/>
        </w:rPr>
      </w:pPr>
      <w:r w:rsidRPr="00D405FF">
        <w:rPr>
          <w:rFonts w:ascii="Arial" w:hAnsi="Arial" w:cs="Arial"/>
          <w:szCs w:val="20"/>
          <w:lang w:eastAsia="en-US" w:bidi="en-US"/>
        </w:rPr>
        <w:lastRenderedPageBreak/>
        <w:t>Fictief voorbeeld: stel dat inschrijver A de laagste prijs offreert namelijk € 100</w:t>
      </w:r>
      <w:r w:rsidR="00FF0735">
        <w:rPr>
          <w:rFonts w:ascii="Arial" w:hAnsi="Arial" w:cs="Arial"/>
          <w:szCs w:val="20"/>
          <w:lang w:eastAsia="en-US" w:bidi="en-US"/>
        </w:rPr>
        <w:t>.000</w:t>
      </w:r>
      <w:r w:rsidRPr="00D405FF">
        <w:rPr>
          <w:rFonts w:ascii="Arial" w:hAnsi="Arial" w:cs="Arial"/>
          <w:szCs w:val="20"/>
          <w:lang w:eastAsia="en-US" w:bidi="en-US"/>
        </w:rPr>
        <w:t>,- (exclusief BTW) en inschrijver B offreert een prijs van € 125</w:t>
      </w:r>
      <w:r w:rsidR="00FF0735">
        <w:rPr>
          <w:rFonts w:ascii="Arial" w:hAnsi="Arial" w:cs="Arial"/>
          <w:szCs w:val="20"/>
          <w:lang w:eastAsia="en-US" w:bidi="en-US"/>
        </w:rPr>
        <w:t>.000</w:t>
      </w:r>
      <w:r w:rsidRPr="00D405FF">
        <w:rPr>
          <w:rFonts w:ascii="Arial" w:hAnsi="Arial" w:cs="Arial"/>
          <w:szCs w:val="20"/>
          <w:lang w:eastAsia="en-US" w:bidi="en-US"/>
        </w:rPr>
        <w:t>,- (exclusief BTW).</w:t>
      </w:r>
    </w:p>
    <w:p w14:paraId="178B0B5C" w14:textId="77777777" w:rsidR="00E4667C" w:rsidRPr="00D405FF" w:rsidRDefault="00E4667C" w:rsidP="00E4667C">
      <w:pPr>
        <w:spacing w:line="300" w:lineRule="auto"/>
        <w:rPr>
          <w:rFonts w:ascii="Arial" w:hAnsi="Arial" w:cs="Arial"/>
          <w:szCs w:val="20"/>
          <w:lang w:eastAsia="en-US" w:bidi="en-US"/>
        </w:rPr>
      </w:pPr>
    </w:p>
    <w:p w14:paraId="4C3F7A19" w14:textId="132AFF08" w:rsidR="00E4667C" w:rsidRPr="00D405FF" w:rsidRDefault="00E4667C" w:rsidP="00E4667C">
      <w:pPr>
        <w:spacing w:line="300" w:lineRule="auto"/>
        <w:rPr>
          <w:rFonts w:ascii="Arial" w:hAnsi="Arial" w:cs="Arial"/>
          <w:szCs w:val="20"/>
          <w:lang w:eastAsia="en-US" w:bidi="en-US"/>
        </w:rPr>
      </w:pPr>
      <w:r w:rsidRPr="00D405FF">
        <w:rPr>
          <w:rFonts w:ascii="Arial" w:hAnsi="Arial" w:cs="Arial"/>
          <w:szCs w:val="20"/>
          <w:lang w:eastAsia="en-US" w:bidi="en-US"/>
        </w:rPr>
        <w:t xml:space="preserve">In dit geval krijgt inschrijver A in totaal </w:t>
      </w:r>
      <w:r w:rsidR="00FF0735">
        <w:rPr>
          <w:rFonts w:ascii="Arial" w:hAnsi="Arial" w:cs="Arial"/>
          <w:szCs w:val="20"/>
          <w:lang w:eastAsia="en-US" w:bidi="en-US"/>
        </w:rPr>
        <w:t>20</w:t>
      </w:r>
      <w:r w:rsidRPr="00D405FF">
        <w:rPr>
          <w:rFonts w:ascii="Arial" w:hAnsi="Arial" w:cs="Arial"/>
          <w:szCs w:val="20"/>
          <w:lang w:eastAsia="en-US" w:bidi="en-US"/>
        </w:rPr>
        <w:t xml:space="preserve"> punten (maximaal aantal te behalen punten</w:t>
      </w:r>
      <w:r w:rsidR="0070027D">
        <w:rPr>
          <w:rFonts w:ascii="Arial" w:hAnsi="Arial" w:cs="Arial"/>
          <w:szCs w:val="20"/>
          <w:lang w:eastAsia="en-US" w:bidi="en-US"/>
        </w:rPr>
        <w:t xml:space="preserve">). Inschrijver B krijgt </w:t>
      </w:r>
      <w:r w:rsidR="00FF0735">
        <w:rPr>
          <w:rFonts w:ascii="Arial" w:hAnsi="Arial" w:cs="Arial"/>
          <w:szCs w:val="20"/>
          <w:lang w:eastAsia="en-US" w:bidi="en-US"/>
        </w:rPr>
        <w:t>16</w:t>
      </w:r>
      <w:r w:rsidR="0070027D">
        <w:rPr>
          <w:rFonts w:ascii="Arial" w:hAnsi="Arial" w:cs="Arial"/>
          <w:szCs w:val="20"/>
          <w:lang w:eastAsia="en-US" w:bidi="en-US"/>
        </w:rPr>
        <w:t xml:space="preserve"> </w:t>
      </w:r>
      <w:r w:rsidRPr="00D405FF">
        <w:rPr>
          <w:rFonts w:ascii="Arial" w:hAnsi="Arial" w:cs="Arial"/>
          <w:szCs w:val="20"/>
          <w:lang w:eastAsia="en-US" w:bidi="en-US"/>
        </w:rPr>
        <w:t>punten.</w:t>
      </w:r>
    </w:p>
    <w:p w14:paraId="3A3BFB55" w14:textId="77777777" w:rsidR="002B6539" w:rsidRPr="00D405FF" w:rsidRDefault="002B6539" w:rsidP="00E4667C">
      <w:pPr>
        <w:spacing w:line="300" w:lineRule="auto"/>
        <w:rPr>
          <w:rFonts w:ascii="Arial" w:hAnsi="Arial" w:cs="Arial"/>
          <w:szCs w:val="20"/>
          <w:lang w:eastAsia="en-US" w:bidi="en-US"/>
        </w:rPr>
      </w:pPr>
    </w:p>
    <w:p w14:paraId="2A25B516" w14:textId="3FAEA7BF" w:rsidR="00D300B2" w:rsidRDefault="002B6539" w:rsidP="00A93300">
      <w:pPr>
        <w:spacing w:line="300" w:lineRule="auto"/>
        <w:rPr>
          <w:rFonts w:ascii="Arial" w:hAnsi="Arial" w:cs="Arial"/>
          <w:szCs w:val="20"/>
          <w:lang w:eastAsia="en-US" w:bidi="en-US"/>
        </w:rPr>
      </w:pPr>
      <w:r w:rsidRPr="00D405FF">
        <w:rPr>
          <w:rFonts w:ascii="Arial" w:hAnsi="Arial" w:cs="Arial"/>
          <w:szCs w:val="20"/>
          <w:lang w:eastAsia="en-US" w:bidi="en-US"/>
        </w:rPr>
        <w:t>Mocht</w:t>
      </w:r>
      <w:r w:rsidR="00A93300" w:rsidRPr="00D405FF">
        <w:rPr>
          <w:rFonts w:ascii="Arial" w:hAnsi="Arial" w:cs="Arial"/>
          <w:szCs w:val="20"/>
          <w:lang w:eastAsia="en-US" w:bidi="en-US"/>
        </w:rPr>
        <w:t xml:space="preserve"> later onverhoopt blijken dat de inschrijving</w:t>
      </w:r>
      <w:r w:rsidR="0070027D">
        <w:rPr>
          <w:rFonts w:ascii="Arial" w:hAnsi="Arial" w:cs="Arial"/>
          <w:szCs w:val="20"/>
          <w:lang w:eastAsia="en-US" w:bidi="en-US"/>
        </w:rPr>
        <w:t xml:space="preserve"> met de laagste prijs</w:t>
      </w:r>
      <w:r w:rsidR="00A93300" w:rsidRPr="00D405FF">
        <w:rPr>
          <w:rFonts w:ascii="Arial" w:hAnsi="Arial" w:cs="Arial"/>
          <w:szCs w:val="20"/>
          <w:lang w:eastAsia="en-US" w:bidi="en-US"/>
        </w:rPr>
        <w:t xml:space="preserve"> toch niet meegenomen had moeten worden, vindt herbeoordeling van dit gunningscriterium plaats op grond van de inschr</w:t>
      </w:r>
      <w:r w:rsidR="00882521" w:rsidRPr="00D405FF">
        <w:rPr>
          <w:rFonts w:ascii="Arial" w:hAnsi="Arial" w:cs="Arial"/>
          <w:szCs w:val="20"/>
          <w:lang w:eastAsia="en-US" w:bidi="en-US"/>
        </w:rPr>
        <w:t xml:space="preserve">ijving met de dan laagste </w:t>
      </w:r>
      <w:r w:rsidR="00A93300" w:rsidRPr="00D405FF">
        <w:rPr>
          <w:rFonts w:ascii="Arial" w:hAnsi="Arial" w:cs="Arial"/>
          <w:szCs w:val="20"/>
          <w:lang w:eastAsia="en-US" w:bidi="en-US"/>
        </w:rPr>
        <w:t xml:space="preserve">prijs/tarief. De eindscores </w:t>
      </w:r>
      <w:r w:rsidR="00247E03" w:rsidRPr="00D405FF">
        <w:rPr>
          <w:rFonts w:ascii="Arial" w:hAnsi="Arial" w:cs="Arial"/>
          <w:szCs w:val="20"/>
          <w:lang w:eastAsia="en-US" w:bidi="en-US"/>
        </w:rPr>
        <w:t xml:space="preserve">en rangorde </w:t>
      </w:r>
      <w:r w:rsidR="00A93300" w:rsidRPr="00D405FF">
        <w:rPr>
          <w:rFonts w:ascii="Arial" w:hAnsi="Arial" w:cs="Arial"/>
          <w:szCs w:val="20"/>
          <w:lang w:eastAsia="en-US" w:bidi="en-US"/>
        </w:rPr>
        <w:t>van de overgebleven inschrijvers kunnen dan aangepast worden.</w:t>
      </w:r>
    </w:p>
    <w:p w14:paraId="03A0D23B" w14:textId="77777777" w:rsidR="001D2884" w:rsidRDefault="001D2884" w:rsidP="00A93300">
      <w:pPr>
        <w:spacing w:line="300" w:lineRule="auto"/>
        <w:rPr>
          <w:rFonts w:ascii="Arial" w:hAnsi="Arial" w:cs="Arial"/>
          <w:szCs w:val="20"/>
          <w:lang w:eastAsia="en-US" w:bidi="en-US"/>
        </w:rPr>
      </w:pPr>
    </w:p>
    <w:p w14:paraId="4BADCE9D" w14:textId="22E3D697" w:rsidR="001D2884" w:rsidRPr="00C77F2C" w:rsidRDefault="001D2884" w:rsidP="00A93300">
      <w:pPr>
        <w:spacing w:line="300" w:lineRule="auto"/>
        <w:rPr>
          <w:rFonts w:ascii="Arial" w:hAnsi="Arial"/>
          <w:kern w:val="32"/>
        </w:rPr>
      </w:pPr>
      <w:r>
        <w:rPr>
          <w:rFonts w:ascii="Arial" w:hAnsi="Arial" w:cs="Arial"/>
          <w:szCs w:val="20"/>
          <w:lang w:eastAsia="en-US" w:bidi="en-US"/>
        </w:rPr>
        <w:t>N.B.: Scores op de prijs zullen niet worden genoe</w:t>
      </w:r>
      <w:r w:rsidR="00BB4051">
        <w:rPr>
          <w:rFonts w:ascii="Arial" w:hAnsi="Arial" w:cs="Arial"/>
          <w:szCs w:val="20"/>
          <w:lang w:eastAsia="en-US" w:bidi="en-US"/>
        </w:rPr>
        <w:t>md in de voorlopige gunningsbesl</w:t>
      </w:r>
      <w:r>
        <w:rPr>
          <w:rFonts w:ascii="Arial" w:hAnsi="Arial" w:cs="Arial"/>
          <w:szCs w:val="20"/>
          <w:lang w:eastAsia="en-US" w:bidi="en-US"/>
        </w:rPr>
        <w:t>issing indien via de formule de precieze prijs daaruit kan worden afgeleid. Dan wordt nl. te veel commerciële c.q. bedrijfsvertrouwelijke informatie verstrekt.</w:t>
      </w:r>
    </w:p>
    <w:p w14:paraId="65DC4B2E" w14:textId="77777777" w:rsidR="0007125D" w:rsidRPr="00C77F2C" w:rsidRDefault="0007125D" w:rsidP="00C77F2C">
      <w:pPr>
        <w:spacing w:line="300" w:lineRule="auto"/>
        <w:ind w:left="360"/>
        <w:rPr>
          <w:rFonts w:ascii="Arial" w:hAnsi="Arial"/>
          <w:kern w:val="32"/>
        </w:rPr>
      </w:pPr>
    </w:p>
    <w:p w14:paraId="4F3CFE00" w14:textId="15A7CCBC" w:rsidR="0073077D" w:rsidRPr="00735050" w:rsidRDefault="0073077D" w:rsidP="00682E8B">
      <w:pPr>
        <w:pStyle w:val="Kop3"/>
        <w:tabs>
          <w:tab w:val="num" w:pos="1134"/>
        </w:tabs>
        <w:ind w:left="1134" w:hanging="850"/>
        <w:rPr>
          <w:rFonts w:ascii="Arial" w:hAnsi="Arial"/>
        </w:rPr>
      </w:pPr>
      <w:r w:rsidRPr="00735050">
        <w:rPr>
          <w:rFonts w:ascii="Arial" w:hAnsi="Arial"/>
        </w:rPr>
        <w:t>Eindscore: bepaling inschrijving met beste prijs-</w:t>
      </w:r>
      <w:r w:rsidR="002C0339">
        <w:rPr>
          <w:rFonts w:ascii="Arial" w:hAnsi="Arial"/>
        </w:rPr>
        <w:t>kwaliteit</w:t>
      </w:r>
      <w:r w:rsidRPr="00735050">
        <w:rPr>
          <w:rFonts w:ascii="Arial" w:hAnsi="Arial"/>
        </w:rPr>
        <w:t>verhouding</w:t>
      </w:r>
    </w:p>
    <w:p w14:paraId="71E91B1E" w14:textId="03839D16" w:rsidR="00D14E9A" w:rsidRPr="00D405FF" w:rsidRDefault="0073077D" w:rsidP="00D14E9A">
      <w:pPr>
        <w:spacing w:line="300" w:lineRule="auto"/>
        <w:rPr>
          <w:rFonts w:ascii="Arial" w:hAnsi="Arial" w:cs="Arial"/>
          <w:szCs w:val="20"/>
          <w:lang w:eastAsia="en-US" w:bidi="en-US"/>
        </w:rPr>
      </w:pPr>
      <w:r w:rsidRPr="00D405FF">
        <w:rPr>
          <w:rFonts w:ascii="Arial" w:hAnsi="Arial" w:cs="Arial"/>
          <w:szCs w:val="20"/>
        </w:rPr>
        <w:t>Om vervolgens te bepalen welke inschrijver de opdracht gegund krijgt, wordt gebruik gemaakt van het criterium van “inschrijving met de beste prijs-</w:t>
      </w:r>
      <w:r w:rsidR="002C0339">
        <w:rPr>
          <w:rFonts w:ascii="Arial" w:hAnsi="Arial" w:cs="Arial"/>
          <w:szCs w:val="20"/>
        </w:rPr>
        <w:t>kwaliteit</w:t>
      </w:r>
      <w:r w:rsidRPr="00D405FF">
        <w:rPr>
          <w:rFonts w:ascii="Arial" w:hAnsi="Arial" w:cs="Arial"/>
          <w:szCs w:val="20"/>
        </w:rPr>
        <w:t xml:space="preserve">verhouding (BPKV)”. </w:t>
      </w:r>
      <w:r w:rsidR="00D14E9A" w:rsidRPr="00D405FF">
        <w:rPr>
          <w:rFonts w:ascii="Arial" w:hAnsi="Arial" w:cs="Arial"/>
          <w:szCs w:val="20"/>
          <w:lang w:eastAsia="en-US" w:bidi="en-US"/>
        </w:rPr>
        <w:t xml:space="preserve">De </w:t>
      </w:r>
      <w:r w:rsidR="003F3A90" w:rsidRPr="00D405FF">
        <w:rPr>
          <w:rFonts w:ascii="Arial" w:hAnsi="Arial" w:cs="Arial"/>
          <w:szCs w:val="20"/>
          <w:lang w:eastAsia="en-US" w:bidi="en-US"/>
        </w:rPr>
        <w:t xml:space="preserve">(rekenkundige) </w:t>
      </w:r>
      <w:r w:rsidR="00D14E9A" w:rsidRPr="00D405FF">
        <w:rPr>
          <w:rFonts w:ascii="Arial" w:hAnsi="Arial" w:cs="Arial"/>
          <w:szCs w:val="20"/>
          <w:lang w:eastAsia="en-US" w:bidi="en-US"/>
        </w:rPr>
        <w:t xml:space="preserve">optelsom van de eindbeoordelingen van de subgunningscriteria vormen </w:t>
      </w:r>
      <w:r w:rsidR="00BB4051" w:rsidRPr="00D405FF">
        <w:rPr>
          <w:rFonts w:ascii="Arial" w:hAnsi="Arial" w:cs="Arial"/>
          <w:szCs w:val="20"/>
          <w:lang w:eastAsia="en-US" w:bidi="en-US"/>
        </w:rPr>
        <w:t>tezamen</w:t>
      </w:r>
      <w:r w:rsidR="00D14E9A" w:rsidRPr="00D405FF">
        <w:rPr>
          <w:rFonts w:ascii="Arial" w:hAnsi="Arial" w:cs="Arial"/>
          <w:szCs w:val="20"/>
          <w:lang w:eastAsia="en-US" w:bidi="en-US"/>
        </w:rPr>
        <w:t xml:space="preserve"> de door u behaalde eindscore. </w:t>
      </w:r>
      <w:r w:rsidR="00D14E9A" w:rsidRPr="00D405FF">
        <w:rPr>
          <w:rFonts w:ascii="Arial" w:hAnsi="Arial" w:cs="Arial"/>
          <w:szCs w:val="20"/>
        </w:rPr>
        <w:t xml:space="preserve">De inschrijving met de hoogste score/puntenaantal wordt aangewezen als </w:t>
      </w:r>
      <w:r w:rsidR="00D14E9A" w:rsidRPr="00D405FF">
        <w:rPr>
          <w:rFonts w:ascii="Arial" w:hAnsi="Arial" w:cs="Arial"/>
          <w:szCs w:val="20"/>
          <w:lang w:eastAsia="en-US" w:bidi="en-US"/>
        </w:rPr>
        <w:t>de inschrijving met de beste prijs-</w:t>
      </w:r>
      <w:r w:rsidR="002C0339">
        <w:rPr>
          <w:rFonts w:ascii="Arial" w:hAnsi="Arial" w:cs="Arial"/>
          <w:szCs w:val="20"/>
          <w:lang w:eastAsia="en-US" w:bidi="en-US"/>
        </w:rPr>
        <w:t>kwaliteit</w:t>
      </w:r>
      <w:r w:rsidR="00D14E9A" w:rsidRPr="00D405FF">
        <w:rPr>
          <w:rFonts w:ascii="Arial" w:hAnsi="Arial" w:cs="Arial"/>
          <w:szCs w:val="20"/>
          <w:lang w:eastAsia="en-US" w:bidi="en-US"/>
        </w:rPr>
        <w:t>verhouding.</w:t>
      </w:r>
    </w:p>
    <w:p w14:paraId="16C234ED" w14:textId="77777777" w:rsidR="00D14E9A" w:rsidRPr="00D405FF" w:rsidRDefault="00D14E9A" w:rsidP="00141A12">
      <w:pPr>
        <w:spacing w:line="300" w:lineRule="auto"/>
        <w:rPr>
          <w:rFonts w:ascii="Arial" w:hAnsi="Arial" w:cs="Arial"/>
          <w:szCs w:val="20"/>
        </w:rPr>
      </w:pPr>
    </w:p>
    <w:p w14:paraId="337538A6" w14:textId="77777777" w:rsidR="00D14E9A" w:rsidRPr="00D405FF" w:rsidRDefault="00D14E9A" w:rsidP="00D14E9A">
      <w:pPr>
        <w:spacing w:line="300" w:lineRule="auto"/>
        <w:rPr>
          <w:rFonts w:ascii="Arial" w:hAnsi="Arial" w:cs="Arial"/>
          <w:szCs w:val="20"/>
        </w:rPr>
      </w:pPr>
      <w:r w:rsidRPr="00D405FF">
        <w:rPr>
          <w:rFonts w:ascii="Arial" w:hAnsi="Arial" w:cs="Arial"/>
          <w:szCs w:val="20"/>
        </w:rPr>
        <w:t xml:space="preserve">Bij (exact) gelijke BPKV-scores prevaleert de inschrijver met de laagste inschrijvingssom. Indien deze ook gelijk zijn, dan wordt de winnaar door middel van loting bepaald. De loting mag bijgewoond worden door de inschrijvers die voor loting in aanmerking komen. </w:t>
      </w:r>
    </w:p>
    <w:p w14:paraId="330AF5E6" w14:textId="77777777" w:rsidR="00A93300" w:rsidRPr="00D405FF" w:rsidRDefault="00A93300" w:rsidP="009F360D">
      <w:pPr>
        <w:spacing w:line="300" w:lineRule="auto"/>
        <w:ind w:left="360"/>
        <w:rPr>
          <w:rFonts w:ascii="Arial" w:hAnsi="Arial" w:cs="Arial"/>
          <w:bCs/>
          <w:kern w:val="32"/>
          <w:szCs w:val="20"/>
        </w:rPr>
      </w:pPr>
    </w:p>
    <w:p w14:paraId="468837DE" w14:textId="77777777" w:rsidR="00A72D88" w:rsidRPr="00D405FF" w:rsidRDefault="00A72D88" w:rsidP="009F360D">
      <w:pPr>
        <w:pStyle w:val="Kop1"/>
        <w:spacing w:line="300" w:lineRule="auto"/>
        <w:rPr>
          <w:rFonts w:ascii="Arial" w:hAnsi="Arial" w:cs="Arial"/>
          <w:sz w:val="24"/>
        </w:rPr>
      </w:pPr>
      <w:r w:rsidRPr="00D405FF">
        <w:rPr>
          <w:rFonts w:ascii="Arial" w:hAnsi="Arial" w:cs="Arial"/>
          <w:sz w:val="24"/>
        </w:rPr>
        <w:t xml:space="preserve"> </w:t>
      </w:r>
      <w:bookmarkStart w:id="108" w:name="_Toc512202480"/>
      <w:bookmarkStart w:id="109" w:name="_Toc526776172"/>
      <w:r w:rsidR="00FB4CE3" w:rsidRPr="00D405FF">
        <w:rPr>
          <w:rFonts w:ascii="Arial" w:hAnsi="Arial" w:cs="Arial"/>
          <w:sz w:val="24"/>
        </w:rPr>
        <w:t>Vervolg</w:t>
      </w:r>
      <w:bookmarkEnd w:id="108"/>
      <w:bookmarkEnd w:id="109"/>
    </w:p>
    <w:p w14:paraId="72D42C24" w14:textId="77777777" w:rsidR="001C4CC4" w:rsidRPr="00D405FF" w:rsidRDefault="001C4CC4" w:rsidP="00A51C1D">
      <w:pPr>
        <w:pStyle w:val="Kop2"/>
        <w:tabs>
          <w:tab w:val="num" w:pos="756"/>
        </w:tabs>
        <w:spacing w:line="300" w:lineRule="auto"/>
        <w:ind w:left="756" w:hanging="576"/>
        <w:rPr>
          <w:rFonts w:ascii="Arial" w:hAnsi="Arial" w:cs="Arial"/>
          <w:kern w:val="32"/>
        </w:rPr>
      </w:pPr>
      <w:bookmarkStart w:id="110" w:name="_Toc512202481"/>
      <w:bookmarkStart w:id="111" w:name="_Toc526776173"/>
      <w:r w:rsidRPr="00D405FF">
        <w:rPr>
          <w:rFonts w:ascii="Arial" w:hAnsi="Arial" w:cs="Arial"/>
          <w:kern w:val="32"/>
        </w:rPr>
        <w:t>Bewijsbijeenkomst</w:t>
      </w:r>
      <w:bookmarkEnd w:id="110"/>
      <w:bookmarkEnd w:id="111"/>
    </w:p>
    <w:p w14:paraId="50AE61E1" w14:textId="77777777" w:rsidR="001C4CC4" w:rsidRPr="00D405FF" w:rsidRDefault="001C4CC4" w:rsidP="001C4CC4">
      <w:pPr>
        <w:spacing w:line="300" w:lineRule="auto"/>
        <w:rPr>
          <w:rFonts w:ascii="Arial" w:hAnsi="Arial" w:cs="Arial"/>
          <w:szCs w:val="20"/>
        </w:rPr>
      </w:pPr>
      <w:r w:rsidRPr="00D405FF">
        <w:rPr>
          <w:rFonts w:ascii="Arial" w:hAnsi="Arial" w:cs="Arial"/>
          <w:szCs w:val="20"/>
        </w:rPr>
        <w:t>De aanbestedende dienst heeft de mogelijkheid om hetgeen de inschrijver bij zijn inschrijving heeft aangegeven te toetsen met behulp van een bewijsbijeenkomst. Dit houdt in dat gevraagd kan worden om aan te tonen dat hetgeen is aangeboden</w:t>
      </w:r>
      <w:r w:rsidR="00D7668F" w:rsidRPr="00D405FF">
        <w:rPr>
          <w:rFonts w:ascii="Arial" w:hAnsi="Arial" w:cs="Arial"/>
          <w:szCs w:val="20"/>
        </w:rPr>
        <w:t>,</w:t>
      </w:r>
      <w:r w:rsidRPr="00D405FF">
        <w:rPr>
          <w:rFonts w:ascii="Arial" w:hAnsi="Arial" w:cs="Arial"/>
          <w:szCs w:val="20"/>
        </w:rPr>
        <w:t xml:space="preserve"> daadwerkelijk geleverd kan worden, onder meer </w:t>
      </w:r>
      <w:r w:rsidRPr="00D405FF">
        <w:rPr>
          <w:rFonts w:ascii="Arial" w:hAnsi="Arial" w:cs="Arial"/>
          <w:bCs/>
          <w:kern w:val="32"/>
          <w:szCs w:val="20"/>
        </w:rPr>
        <w:t xml:space="preserve">aan de hand van officiële verklaringen/bewijsstukken. </w:t>
      </w:r>
      <w:r w:rsidRPr="00D405FF">
        <w:rPr>
          <w:rFonts w:ascii="Arial" w:hAnsi="Arial" w:cs="Arial"/>
          <w:szCs w:val="20"/>
        </w:rPr>
        <w:t>Indien tijdens een bewijsbijeenkomst bepaalde eisen niet (geheel) kunnen worden bewezen, getest en/of beoordeeld, is het aan de aanbestedende dienst om òf nog een bewijsbijeenkomst uit te (laten) voeren waaraan inschrijver dient mee te werken, òf om te bepalen dat het aanbod (kennelijk) niet voldoet. Indien het aanbod niet voldoet, zal de inschrijver alsnog worden uitgesloten van verdere deelname. Er kan in dat geval een bewijsbijeenkomst plaatsvinden bij de inschrijver die dan op de eerste plaats komt.</w:t>
      </w:r>
    </w:p>
    <w:p w14:paraId="4CEDD7DE" w14:textId="77777777" w:rsidR="0007774F" w:rsidRPr="00D405FF" w:rsidRDefault="0007774F" w:rsidP="001C4CC4">
      <w:pPr>
        <w:spacing w:line="300" w:lineRule="auto"/>
        <w:rPr>
          <w:rFonts w:ascii="Arial" w:hAnsi="Arial" w:cs="Arial"/>
          <w:szCs w:val="20"/>
        </w:rPr>
      </w:pPr>
    </w:p>
    <w:p w14:paraId="5B7F4566" w14:textId="77777777" w:rsidR="001C4CC4" w:rsidRPr="00D405FF" w:rsidRDefault="001C4CC4" w:rsidP="00A51C1D">
      <w:pPr>
        <w:pStyle w:val="Kop2"/>
        <w:tabs>
          <w:tab w:val="num" w:pos="756"/>
        </w:tabs>
        <w:spacing w:line="300" w:lineRule="auto"/>
        <w:ind w:left="756" w:hanging="576"/>
        <w:rPr>
          <w:rFonts w:ascii="Arial" w:hAnsi="Arial" w:cs="Arial"/>
          <w:kern w:val="32"/>
        </w:rPr>
      </w:pPr>
      <w:bookmarkStart w:id="112" w:name="_Toc361740098"/>
      <w:bookmarkStart w:id="113" w:name="_Toc366452470"/>
      <w:bookmarkStart w:id="114" w:name="_Toc512202482"/>
      <w:bookmarkStart w:id="115" w:name="_Toc526776174"/>
      <w:r w:rsidRPr="00D405FF">
        <w:rPr>
          <w:rFonts w:ascii="Arial" w:hAnsi="Arial" w:cs="Arial"/>
          <w:kern w:val="32"/>
        </w:rPr>
        <w:t>Voorlopige gunning</w:t>
      </w:r>
      <w:bookmarkEnd w:id="112"/>
      <w:bookmarkEnd w:id="113"/>
      <w:bookmarkEnd w:id="114"/>
      <w:bookmarkEnd w:id="115"/>
    </w:p>
    <w:p w14:paraId="3C964D85" w14:textId="77777777" w:rsidR="008A633E" w:rsidRPr="00D405FF" w:rsidRDefault="008A633E" w:rsidP="008A633E">
      <w:pPr>
        <w:spacing w:line="300" w:lineRule="auto"/>
        <w:rPr>
          <w:rFonts w:ascii="Arial" w:hAnsi="Arial" w:cs="Arial"/>
          <w:szCs w:val="20"/>
        </w:rPr>
      </w:pPr>
      <w:r w:rsidRPr="00D405FF">
        <w:rPr>
          <w:rFonts w:ascii="Arial" w:hAnsi="Arial" w:cs="Arial"/>
          <w:szCs w:val="20"/>
        </w:rPr>
        <w:t>Nadat inschrijvingen op basis van de scores voor prijs en kwaliteit gerangschikt zijn, wordt aan de winnende inschrijver een voorlopig gunningsbericht verstuurd. Tegelijkertijd ontvangen overige inschrijvers een bericht van afwijzing</w:t>
      </w:r>
      <w:r w:rsidR="0007774F" w:rsidRPr="00D405FF">
        <w:rPr>
          <w:rFonts w:ascii="Arial" w:hAnsi="Arial" w:cs="Arial"/>
          <w:szCs w:val="20"/>
        </w:rPr>
        <w:t>.</w:t>
      </w:r>
    </w:p>
    <w:p w14:paraId="6D28BDA2" w14:textId="6D5F5767" w:rsidR="008A633E" w:rsidRDefault="008A633E" w:rsidP="008A633E">
      <w:pPr>
        <w:spacing w:line="300" w:lineRule="auto"/>
        <w:rPr>
          <w:rFonts w:ascii="Arial" w:hAnsi="Arial" w:cs="Arial"/>
          <w:szCs w:val="20"/>
        </w:rPr>
      </w:pPr>
    </w:p>
    <w:p w14:paraId="7DA8FC75" w14:textId="7BE284BA" w:rsidR="00F9373A" w:rsidRDefault="00F9373A" w:rsidP="008A633E">
      <w:pPr>
        <w:spacing w:line="300" w:lineRule="auto"/>
        <w:rPr>
          <w:rFonts w:ascii="Arial" w:hAnsi="Arial" w:cs="Arial"/>
          <w:szCs w:val="20"/>
        </w:rPr>
      </w:pPr>
    </w:p>
    <w:p w14:paraId="3C0AD965" w14:textId="77777777" w:rsidR="00F9373A" w:rsidRPr="00D405FF" w:rsidRDefault="00F9373A" w:rsidP="008A633E">
      <w:pPr>
        <w:spacing w:line="300" w:lineRule="auto"/>
        <w:rPr>
          <w:rFonts w:ascii="Arial" w:hAnsi="Arial" w:cs="Arial"/>
          <w:szCs w:val="20"/>
        </w:rPr>
      </w:pPr>
    </w:p>
    <w:p w14:paraId="4EFFD348" w14:textId="77777777" w:rsidR="0005017D" w:rsidRPr="00D405FF" w:rsidRDefault="0005017D" w:rsidP="0005017D">
      <w:pPr>
        <w:pStyle w:val="Kop4"/>
        <w:numPr>
          <w:ilvl w:val="0"/>
          <w:numId w:val="0"/>
        </w:numPr>
        <w:spacing w:line="300" w:lineRule="auto"/>
        <w:ind w:left="1440"/>
        <w:rPr>
          <w:rFonts w:ascii="Arial" w:hAnsi="Arial" w:cs="Arial"/>
          <w:b w:val="0"/>
          <w:i/>
        </w:rPr>
      </w:pPr>
      <w:r w:rsidRPr="00D405FF">
        <w:rPr>
          <w:rFonts w:ascii="Arial" w:hAnsi="Arial" w:cs="Arial"/>
          <w:b w:val="0"/>
          <w:i/>
        </w:rPr>
        <w:t>Gunning</w:t>
      </w:r>
    </w:p>
    <w:p w14:paraId="47594C7E" w14:textId="77777777" w:rsidR="008A633E" w:rsidRPr="00D405FF" w:rsidRDefault="008A633E" w:rsidP="001C4CC4">
      <w:pPr>
        <w:spacing w:line="300" w:lineRule="auto"/>
        <w:rPr>
          <w:rFonts w:ascii="Arial" w:hAnsi="Arial" w:cs="Arial"/>
          <w:kern w:val="32"/>
          <w:szCs w:val="20"/>
          <w:lang w:eastAsia="en-US" w:bidi="en-US"/>
        </w:rPr>
      </w:pPr>
      <w:r w:rsidRPr="00D405FF">
        <w:rPr>
          <w:rFonts w:ascii="Arial" w:hAnsi="Arial" w:cs="Arial"/>
          <w:kern w:val="32"/>
          <w:szCs w:val="20"/>
          <w:lang w:eastAsia="en-US" w:bidi="en-US"/>
        </w:rPr>
        <w:t>Gunning geschiedt onder opschortende voorwaarden:</w:t>
      </w:r>
    </w:p>
    <w:p w14:paraId="47D867B9" w14:textId="1F6BCAF6" w:rsidR="001C4CC4" w:rsidRDefault="001C4CC4" w:rsidP="00F9373A">
      <w:pPr>
        <w:pStyle w:val="Lijstalinea"/>
        <w:numPr>
          <w:ilvl w:val="0"/>
          <w:numId w:val="36"/>
        </w:numPr>
        <w:spacing w:line="300" w:lineRule="auto"/>
        <w:rPr>
          <w:rFonts w:ascii="Arial" w:eastAsia="Times New Roman" w:hAnsi="Arial" w:cs="Arial"/>
          <w:kern w:val="32"/>
          <w:sz w:val="20"/>
          <w:szCs w:val="20"/>
          <w:lang w:bidi="en-US"/>
        </w:rPr>
      </w:pPr>
      <w:r w:rsidRPr="00D405FF">
        <w:rPr>
          <w:rFonts w:ascii="Arial" w:eastAsia="Times New Roman" w:hAnsi="Arial" w:cs="Arial"/>
          <w:kern w:val="32"/>
          <w:sz w:val="20"/>
          <w:szCs w:val="20"/>
          <w:lang w:bidi="en-US"/>
        </w:rPr>
        <w:t>Instemming met het gunningsadvies door het college van burgemeester en wethouders</w:t>
      </w:r>
      <w:r w:rsidR="000F124A" w:rsidRPr="00D405FF">
        <w:rPr>
          <w:rFonts w:ascii="Arial" w:eastAsia="Times New Roman" w:hAnsi="Arial" w:cs="Arial"/>
          <w:kern w:val="32"/>
          <w:sz w:val="20"/>
          <w:szCs w:val="20"/>
          <w:lang w:bidi="en-US"/>
        </w:rPr>
        <w:t xml:space="preserve"> of door de gemeenteraad</w:t>
      </w:r>
      <w:r w:rsidRPr="00D405FF">
        <w:rPr>
          <w:rFonts w:ascii="Arial" w:eastAsia="Times New Roman" w:hAnsi="Arial" w:cs="Arial"/>
          <w:kern w:val="32"/>
          <w:sz w:val="20"/>
          <w:szCs w:val="20"/>
          <w:lang w:bidi="en-US"/>
        </w:rPr>
        <w:t xml:space="preserve"> kan nodig zijn. Dit </w:t>
      </w:r>
      <w:r w:rsidR="000F124A" w:rsidRPr="00D405FF">
        <w:rPr>
          <w:rFonts w:ascii="Arial" w:eastAsia="Times New Roman" w:hAnsi="Arial" w:cs="Arial"/>
          <w:kern w:val="32"/>
          <w:sz w:val="20"/>
          <w:szCs w:val="20"/>
          <w:lang w:bidi="en-US"/>
        </w:rPr>
        <w:t xml:space="preserve">laatste </w:t>
      </w:r>
      <w:r w:rsidRPr="00D405FF">
        <w:rPr>
          <w:rFonts w:ascii="Arial" w:eastAsia="Times New Roman" w:hAnsi="Arial" w:cs="Arial"/>
          <w:kern w:val="32"/>
          <w:sz w:val="20"/>
          <w:szCs w:val="20"/>
          <w:lang w:bidi="en-US"/>
        </w:rPr>
        <w:t xml:space="preserve">zal in ieder geval nodig zijn indien de inschrijving een opdrachtwaarde van meer dan het begrote en gereserveerde bedrag behelst. Gunning geschiedt derhalve </w:t>
      </w:r>
      <w:r w:rsidR="008A633E" w:rsidRPr="00D405FF">
        <w:rPr>
          <w:rFonts w:ascii="Arial" w:eastAsia="Times New Roman" w:hAnsi="Arial" w:cs="Arial"/>
          <w:kern w:val="32"/>
          <w:sz w:val="20"/>
          <w:szCs w:val="20"/>
          <w:lang w:bidi="en-US"/>
        </w:rPr>
        <w:t xml:space="preserve">altijd </w:t>
      </w:r>
      <w:r w:rsidRPr="00D405FF">
        <w:rPr>
          <w:rFonts w:ascii="Arial" w:eastAsia="Times New Roman" w:hAnsi="Arial" w:cs="Arial"/>
          <w:kern w:val="32"/>
          <w:sz w:val="20"/>
          <w:szCs w:val="20"/>
          <w:lang w:bidi="en-US"/>
        </w:rPr>
        <w:t xml:space="preserve">onder de opschortende voorwaarde, dat de vereiste </w:t>
      </w:r>
      <w:r w:rsidR="000F124A" w:rsidRPr="00D405FF">
        <w:rPr>
          <w:rFonts w:ascii="Arial" w:eastAsia="Times New Roman" w:hAnsi="Arial" w:cs="Arial"/>
          <w:kern w:val="32"/>
          <w:sz w:val="20"/>
          <w:szCs w:val="20"/>
          <w:lang w:bidi="en-US"/>
        </w:rPr>
        <w:t xml:space="preserve">politiek-bestuurlijke </w:t>
      </w:r>
      <w:r w:rsidRPr="00D405FF">
        <w:rPr>
          <w:rFonts w:ascii="Arial" w:eastAsia="Times New Roman" w:hAnsi="Arial" w:cs="Arial"/>
          <w:kern w:val="32"/>
          <w:sz w:val="20"/>
          <w:szCs w:val="20"/>
          <w:lang w:bidi="en-US"/>
        </w:rPr>
        <w:t xml:space="preserve">goedkeuring is verkregen. </w:t>
      </w:r>
    </w:p>
    <w:p w14:paraId="540FF7E7" w14:textId="174EA7AE" w:rsidR="00723BA2" w:rsidRPr="00D405FF" w:rsidRDefault="00723BA2" w:rsidP="00F9373A">
      <w:pPr>
        <w:pStyle w:val="Lijstalinea"/>
        <w:numPr>
          <w:ilvl w:val="0"/>
          <w:numId w:val="36"/>
        </w:numPr>
        <w:spacing w:line="300" w:lineRule="auto"/>
        <w:rPr>
          <w:rFonts w:ascii="Arial" w:eastAsia="Times New Roman" w:hAnsi="Arial" w:cs="Arial"/>
          <w:kern w:val="32"/>
          <w:sz w:val="20"/>
          <w:szCs w:val="20"/>
          <w:lang w:bidi="en-US"/>
        </w:rPr>
      </w:pPr>
      <w:r>
        <w:rPr>
          <w:rFonts w:ascii="Arial" w:eastAsia="Times New Roman" w:hAnsi="Arial" w:cs="Arial"/>
          <w:kern w:val="32"/>
          <w:sz w:val="20"/>
          <w:szCs w:val="20"/>
          <w:lang w:bidi="en-US"/>
        </w:rPr>
        <w:t xml:space="preserve">Alle gevraagde bewijsmiddelen uit paragraf 3.4 zijn </w:t>
      </w:r>
      <w:r w:rsidR="00BB4051">
        <w:rPr>
          <w:rFonts w:ascii="Arial" w:eastAsia="Times New Roman" w:hAnsi="Arial" w:cs="Arial"/>
          <w:kern w:val="32"/>
          <w:sz w:val="20"/>
          <w:szCs w:val="20"/>
          <w:lang w:bidi="en-US"/>
        </w:rPr>
        <w:t>ingediend</w:t>
      </w:r>
      <w:r>
        <w:rPr>
          <w:rFonts w:ascii="Arial" w:eastAsia="Times New Roman" w:hAnsi="Arial" w:cs="Arial"/>
          <w:kern w:val="32"/>
          <w:sz w:val="20"/>
          <w:szCs w:val="20"/>
          <w:lang w:bidi="en-US"/>
        </w:rPr>
        <w:t>.</w:t>
      </w:r>
    </w:p>
    <w:p w14:paraId="03A62EA4" w14:textId="77777777" w:rsidR="005A00C3" w:rsidRPr="00D405FF" w:rsidRDefault="008174AB" w:rsidP="00F9373A">
      <w:pPr>
        <w:pStyle w:val="Lijstalinea"/>
        <w:numPr>
          <w:ilvl w:val="0"/>
          <w:numId w:val="36"/>
        </w:numPr>
        <w:spacing w:line="300" w:lineRule="auto"/>
        <w:rPr>
          <w:rFonts w:ascii="Arial" w:hAnsi="Arial" w:cs="Arial"/>
          <w:kern w:val="32"/>
          <w:szCs w:val="20"/>
          <w:lang w:bidi="en-US"/>
        </w:rPr>
      </w:pPr>
      <w:r w:rsidRPr="00D405FF">
        <w:rPr>
          <w:rFonts w:ascii="Arial" w:hAnsi="Arial" w:cs="Arial"/>
          <w:kern w:val="32"/>
          <w:sz w:val="20"/>
          <w:lang w:bidi="en-US"/>
        </w:rPr>
        <w:t xml:space="preserve">Hoewel de aanbestedende dienst staat voor de kwaliteit van de gevolgde procedure, kan het gebeuren dat een afgewezen inschrijver </w:t>
      </w:r>
      <w:r w:rsidR="0007774F" w:rsidRPr="00D405FF">
        <w:rPr>
          <w:rFonts w:ascii="Arial" w:hAnsi="Arial" w:cs="Arial"/>
          <w:kern w:val="32"/>
          <w:sz w:val="20"/>
          <w:lang w:bidi="en-US"/>
        </w:rPr>
        <w:t>een civiel of arbitraal kort geding aanspant tegen de voorgenomen gunningbeslissing. Gunning geschiedt derhalve altijd onder de opschortende voorwaarde, dat de uitspraak in kort geding inhoudt dat de voorgenomen gunningsbeslissing niet onrechtmatig is of dat de aanbesteding om welke reden dan ook niet opnieuw dient te gebeuren.</w:t>
      </w:r>
      <w:r w:rsidR="005A00C3" w:rsidRPr="00D405FF">
        <w:rPr>
          <w:rFonts w:ascii="Arial" w:hAnsi="Arial" w:cs="Arial"/>
          <w:kern w:val="32"/>
          <w:sz w:val="20"/>
          <w:lang w:bidi="en-US"/>
        </w:rPr>
        <w:t xml:space="preserve"> Indien ten tijde van de uitspraak reeds een overeenkomst zou zijn afgesloten en de uitspraak luidt dat het gunningsbesluit onrechtmatig is of dat de aanbesteding opnieuw dient te gebeuren, is de aanbestedende dienst gerechtigd de overeenkomst met onmiddellijke ingang te beëindigen. Aan een dergelijk beëindigingbesluit kunnen geen aanspraken worden ontleend jegens de aanbestedende dienst op vergoeding van inschrijfkosten, verlies aan referentie, gederfde winst of andere schade.</w:t>
      </w:r>
    </w:p>
    <w:p w14:paraId="1957F544" w14:textId="77777777" w:rsidR="0007774F" w:rsidRPr="00D405FF" w:rsidRDefault="0007774F" w:rsidP="005A00C3">
      <w:pPr>
        <w:pStyle w:val="StandardText"/>
        <w:spacing w:line="300" w:lineRule="auto"/>
        <w:ind w:left="720"/>
        <w:rPr>
          <w:rFonts w:ascii="Arial" w:hAnsi="Arial" w:cs="Arial"/>
          <w:kern w:val="32"/>
          <w:sz w:val="20"/>
          <w:lang w:val="nl-NL" w:eastAsia="en-US" w:bidi="en-US"/>
        </w:rPr>
      </w:pPr>
    </w:p>
    <w:p w14:paraId="5E68E135" w14:textId="77777777" w:rsidR="0007774F" w:rsidRPr="00D405FF" w:rsidRDefault="0007774F" w:rsidP="0007774F">
      <w:pPr>
        <w:spacing w:line="300" w:lineRule="auto"/>
        <w:rPr>
          <w:rFonts w:ascii="Arial" w:hAnsi="Arial" w:cs="Arial"/>
          <w:kern w:val="32"/>
          <w:szCs w:val="20"/>
          <w:lang w:bidi="en-US"/>
        </w:rPr>
      </w:pPr>
      <w:r w:rsidRPr="00D405FF">
        <w:rPr>
          <w:rFonts w:ascii="Arial" w:hAnsi="Arial" w:cs="Arial"/>
          <w:bCs/>
          <w:kern w:val="32"/>
          <w:szCs w:val="20"/>
        </w:rPr>
        <w:t xml:space="preserve">Om </w:t>
      </w:r>
      <w:r w:rsidRPr="00D405FF">
        <w:rPr>
          <w:rFonts w:ascii="Arial" w:hAnsi="Arial" w:cs="Arial"/>
          <w:kern w:val="32"/>
          <w:szCs w:val="20"/>
          <w:lang w:bidi="en-US"/>
        </w:rPr>
        <w:t>af te wachten of een civiel of arbitraal kort geding wordt aangespannen tegen de voorgenomen gunningbeslissing</w:t>
      </w:r>
      <w:r w:rsidRPr="00D405FF">
        <w:rPr>
          <w:rFonts w:ascii="Arial" w:hAnsi="Arial" w:cs="Arial"/>
          <w:bCs/>
          <w:kern w:val="32"/>
          <w:szCs w:val="20"/>
        </w:rPr>
        <w:t xml:space="preserve">, wordt een opschortende termijn van </w:t>
      </w:r>
      <w:r w:rsidRPr="00D405FF">
        <w:rPr>
          <w:rFonts w:ascii="Arial" w:hAnsi="Arial" w:cs="Arial"/>
          <w:kern w:val="32"/>
          <w:szCs w:val="20"/>
          <w:lang w:bidi="en-US"/>
        </w:rPr>
        <w:t>20 kalenderdagen gehanteerd. In deze periode dient er geen contact over de uitvoering van de opdracht aanbesteding te zijn tussen de aanbestedende dienst en de beoogd opdrachtnemer.</w:t>
      </w:r>
    </w:p>
    <w:p w14:paraId="78948E3C" w14:textId="77777777" w:rsidR="0005017D" w:rsidRPr="00D405FF" w:rsidRDefault="0005017D" w:rsidP="0007774F">
      <w:pPr>
        <w:spacing w:line="300" w:lineRule="auto"/>
        <w:rPr>
          <w:rFonts w:ascii="Arial" w:hAnsi="Arial" w:cs="Arial"/>
          <w:kern w:val="32"/>
          <w:szCs w:val="20"/>
          <w:lang w:bidi="en-US"/>
        </w:rPr>
      </w:pPr>
    </w:p>
    <w:p w14:paraId="762187C8" w14:textId="77777777" w:rsidR="000F124A" w:rsidRPr="00D405FF" w:rsidRDefault="0005017D" w:rsidP="0005017D">
      <w:pPr>
        <w:pStyle w:val="Kop4"/>
        <w:numPr>
          <w:ilvl w:val="0"/>
          <w:numId w:val="0"/>
        </w:numPr>
        <w:spacing w:line="300" w:lineRule="auto"/>
        <w:ind w:left="1440"/>
        <w:rPr>
          <w:rFonts w:ascii="Arial" w:hAnsi="Arial" w:cs="Arial"/>
          <w:b w:val="0"/>
          <w:i/>
        </w:rPr>
      </w:pPr>
      <w:r w:rsidRPr="00D405FF">
        <w:rPr>
          <w:rFonts w:ascii="Arial" w:hAnsi="Arial" w:cs="Arial"/>
          <w:b w:val="0"/>
          <w:i/>
        </w:rPr>
        <w:t>Afwijzing</w:t>
      </w:r>
    </w:p>
    <w:p w14:paraId="7F630AC0" w14:textId="77777777" w:rsidR="0007774F" w:rsidRPr="00D405FF" w:rsidRDefault="0007774F" w:rsidP="001C4CC4">
      <w:pPr>
        <w:spacing w:line="300" w:lineRule="auto"/>
        <w:rPr>
          <w:rFonts w:ascii="Arial" w:hAnsi="Arial" w:cs="Arial"/>
          <w:kern w:val="32"/>
          <w:lang w:eastAsia="en-US" w:bidi="en-US"/>
        </w:rPr>
      </w:pPr>
      <w:r w:rsidRPr="00D405FF">
        <w:rPr>
          <w:rFonts w:ascii="Arial" w:hAnsi="Arial" w:cs="Arial"/>
          <w:kern w:val="32"/>
          <w:szCs w:val="20"/>
          <w:lang w:bidi="en-US"/>
        </w:rPr>
        <w:t>Afgewezen</w:t>
      </w:r>
      <w:r w:rsidR="001C4CC4" w:rsidRPr="00D405FF">
        <w:rPr>
          <w:rFonts w:ascii="Arial" w:hAnsi="Arial" w:cs="Arial"/>
          <w:kern w:val="32"/>
          <w:szCs w:val="20"/>
          <w:lang w:bidi="en-US"/>
        </w:rPr>
        <w:t xml:space="preserve"> inschrijvers </w:t>
      </w:r>
      <w:r w:rsidR="001C4CC4" w:rsidRPr="00D405FF">
        <w:rPr>
          <w:rFonts w:ascii="Arial" w:hAnsi="Arial" w:cs="Arial"/>
          <w:kern w:val="32"/>
          <w:szCs w:val="20"/>
          <w:lang w:eastAsia="en-US" w:bidi="en-US"/>
        </w:rPr>
        <w:t xml:space="preserve">ontvangen een brief met een motivering waarom de aanbestedende dienst niet voornemens is aan hen te gunnen, de verschillen in hoofdlijnen ten opzichte van de inschrijver aan wie de </w:t>
      </w:r>
      <w:r w:rsidR="001C4CC4" w:rsidRPr="00D405FF">
        <w:rPr>
          <w:rFonts w:ascii="Arial" w:hAnsi="Arial" w:cs="Arial"/>
          <w:bCs/>
          <w:kern w:val="32"/>
          <w:szCs w:val="20"/>
        </w:rPr>
        <w:t>aanbestedende</w:t>
      </w:r>
      <w:r w:rsidR="001C4CC4" w:rsidRPr="00D405FF">
        <w:rPr>
          <w:rFonts w:ascii="Arial" w:hAnsi="Arial" w:cs="Arial"/>
          <w:kern w:val="32"/>
          <w:szCs w:val="20"/>
          <w:lang w:eastAsia="en-US" w:bidi="en-US"/>
        </w:rPr>
        <w:t xml:space="preserve"> dienst voornemens is de opdracht te gunnen en de naam van betreffende inschrijver aan wie gegund is. </w:t>
      </w:r>
      <w:r w:rsidR="00B12E95" w:rsidRPr="00D405FF">
        <w:rPr>
          <w:rFonts w:ascii="Arial" w:hAnsi="Arial" w:cs="Arial"/>
          <w:kern w:val="32"/>
          <w:lang w:eastAsia="en-US" w:bidi="en-US"/>
        </w:rPr>
        <w:t>Inschrijvers die van mening zijn dat de voorgenomen gunningsbeslissing onvoldoende is gemotiveerd, dienen dit terstond kenbaar te maken aan de aanbestedende dienst.</w:t>
      </w:r>
    </w:p>
    <w:p w14:paraId="15A054C6" w14:textId="77777777" w:rsidR="00DF1B15" w:rsidRPr="00D405FF" w:rsidRDefault="00DF1B15" w:rsidP="001C4CC4">
      <w:pPr>
        <w:spacing w:line="300" w:lineRule="auto"/>
        <w:rPr>
          <w:rFonts w:ascii="Arial" w:hAnsi="Arial" w:cs="Arial"/>
          <w:kern w:val="32"/>
          <w:lang w:eastAsia="en-US" w:bidi="en-US"/>
        </w:rPr>
      </w:pPr>
    </w:p>
    <w:p w14:paraId="42E0EE7F" w14:textId="77777777" w:rsidR="00DF1B15" w:rsidRPr="00D405FF" w:rsidRDefault="00237BB9" w:rsidP="001C4CC4">
      <w:pPr>
        <w:spacing w:line="300" w:lineRule="auto"/>
        <w:rPr>
          <w:rFonts w:ascii="Arial" w:hAnsi="Arial" w:cs="Arial"/>
          <w:kern w:val="32"/>
          <w:szCs w:val="20"/>
          <w:lang w:eastAsia="en-US" w:bidi="en-US"/>
        </w:rPr>
      </w:pPr>
      <w:r w:rsidRPr="00D405FF">
        <w:rPr>
          <w:rFonts w:ascii="Arial" w:hAnsi="Arial" w:cs="Arial"/>
          <w:kern w:val="32"/>
          <w:szCs w:val="20"/>
          <w:lang w:eastAsia="en-US" w:bidi="en-US"/>
        </w:rPr>
        <w:t xml:space="preserve">Het is mogelijk een zo genaamd “lost-order-gesprek” aan te vragen, waarin u persoonlijk extra toelichting op de afwijzing kunt krijgen. Door deze feedback kunt u wellicht een volgende keer een nog betere inschrijving doen. Een dergelijk gesprek schort geen termijnen op en wordt daarom vaak ná de opschortende stand still termijn van 20 dagen ingepland. </w:t>
      </w:r>
      <w:r w:rsidR="00323022" w:rsidRPr="00D405FF">
        <w:rPr>
          <w:rFonts w:ascii="Arial" w:hAnsi="Arial" w:cs="Arial"/>
          <w:kern w:val="32"/>
          <w:szCs w:val="20"/>
          <w:lang w:eastAsia="en-US" w:bidi="en-US"/>
        </w:rPr>
        <w:t xml:space="preserve">Indien u eerder een lost-order-gesprek wilt voeren, bijvoorbeeld omdat u bezwaar overweegt, kunt u dit aangeven. Er zal daar zo veel mogelijk rekening mee gehouden worden. </w:t>
      </w:r>
    </w:p>
    <w:p w14:paraId="4A2A4B50" w14:textId="77777777" w:rsidR="001C4CC4" w:rsidRPr="00D405FF" w:rsidRDefault="001C4CC4" w:rsidP="001C4CC4">
      <w:pPr>
        <w:spacing w:line="300" w:lineRule="auto"/>
        <w:rPr>
          <w:rFonts w:ascii="Arial" w:hAnsi="Arial" w:cs="Arial"/>
          <w:kern w:val="32"/>
          <w:szCs w:val="20"/>
          <w:lang w:eastAsia="en-US" w:bidi="en-US"/>
        </w:rPr>
      </w:pPr>
    </w:p>
    <w:p w14:paraId="53981959" w14:textId="77777777" w:rsidR="00A73BD0" w:rsidRPr="00D405FF" w:rsidRDefault="00A73BD0" w:rsidP="00A73BD0">
      <w:pPr>
        <w:pStyle w:val="Kop4"/>
        <w:numPr>
          <w:ilvl w:val="0"/>
          <w:numId w:val="0"/>
        </w:numPr>
        <w:spacing w:line="300" w:lineRule="auto"/>
        <w:ind w:left="1440"/>
        <w:rPr>
          <w:rFonts w:ascii="Arial" w:hAnsi="Arial" w:cs="Arial"/>
          <w:b w:val="0"/>
          <w:i/>
        </w:rPr>
      </w:pPr>
      <w:r w:rsidRPr="00D405FF">
        <w:rPr>
          <w:rFonts w:ascii="Arial" w:hAnsi="Arial" w:cs="Arial"/>
          <w:b w:val="0"/>
          <w:i/>
        </w:rPr>
        <w:t>Bezwaar</w:t>
      </w:r>
    </w:p>
    <w:p w14:paraId="0D114AA5" w14:textId="3D448C2F" w:rsidR="001C4CC4" w:rsidRPr="00D405FF" w:rsidRDefault="001C4CC4" w:rsidP="001C4CC4">
      <w:pPr>
        <w:pStyle w:val="StandardText"/>
        <w:spacing w:line="300" w:lineRule="auto"/>
        <w:rPr>
          <w:rFonts w:ascii="Arial" w:hAnsi="Arial" w:cs="Arial"/>
          <w:kern w:val="32"/>
          <w:sz w:val="20"/>
          <w:lang w:val="nl-NL" w:eastAsia="en-US" w:bidi="en-US"/>
        </w:rPr>
      </w:pPr>
      <w:r w:rsidRPr="00D405FF">
        <w:rPr>
          <w:rFonts w:ascii="Arial" w:hAnsi="Arial" w:cs="Arial"/>
          <w:kern w:val="32"/>
          <w:sz w:val="20"/>
          <w:lang w:val="nl-NL" w:eastAsia="en-US" w:bidi="en-US"/>
        </w:rPr>
        <w:t>Belanghebbende</w:t>
      </w:r>
      <w:r w:rsidR="006C7A30">
        <w:rPr>
          <w:rFonts w:ascii="Arial" w:hAnsi="Arial" w:cs="Arial"/>
          <w:kern w:val="32"/>
          <w:sz w:val="20"/>
          <w:lang w:val="nl-NL" w:eastAsia="en-US" w:bidi="en-US"/>
        </w:rPr>
        <w:t>n</w:t>
      </w:r>
      <w:r w:rsidRPr="00D405FF">
        <w:rPr>
          <w:rFonts w:ascii="Arial" w:hAnsi="Arial" w:cs="Arial"/>
          <w:kern w:val="32"/>
          <w:sz w:val="20"/>
          <w:lang w:val="nl-NL" w:eastAsia="en-US" w:bidi="en-US"/>
        </w:rPr>
        <w:t xml:space="preserve"> die zich niet kunnen verenigen met de voorgenomen gunningsbeslissing, kunnen binnen de opschortende termijn van 20 kalenderdagen, eventuele aanvullende informatie verkrijgen en/of een kort geding </w:t>
      </w:r>
      <w:r w:rsidR="00A73BD0" w:rsidRPr="00D405FF">
        <w:rPr>
          <w:rFonts w:ascii="Arial" w:hAnsi="Arial" w:cs="Arial"/>
          <w:kern w:val="32"/>
          <w:sz w:val="20"/>
          <w:lang w:val="nl-NL" w:eastAsia="en-US" w:bidi="en-US"/>
        </w:rPr>
        <w:t xml:space="preserve">aanspannen bij de rechtbank te Haarlem. De aanbestedende dienst dient hiervan gelijktijdig via </w:t>
      </w:r>
      <w:r w:rsidR="00764055">
        <w:rPr>
          <w:rFonts w:ascii="Arial" w:hAnsi="Arial" w:cs="Arial"/>
          <w:kern w:val="32"/>
          <w:sz w:val="20"/>
          <w:lang w:val="nl-NL" w:eastAsia="en-US" w:bidi="en-US"/>
        </w:rPr>
        <w:t>TenderNed</w:t>
      </w:r>
      <w:r w:rsidR="00852AE6" w:rsidRPr="00D405FF">
        <w:rPr>
          <w:rFonts w:ascii="Arial" w:hAnsi="Arial" w:cs="Arial"/>
          <w:kern w:val="32"/>
          <w:sz w:val="20"/>
          <w:lang w:val="nl-NL" w:eastAsia="en-US" w:bidi="en-US"/>
        </w:rPr>
        <w:t xml:space="preserve"> op de hoogte gesteld te worden</w:t>
      </w:r>
      <w:r w:rsidR="00D97B29" w:rsidRPr="00D405FF">
        <w:rPr>
          <w:rFonts w:ascii="Arial" w:hAnsi="Arial" w:cs="Arial"/>
          <w:kern w:val="32"/>
          <w:sz w:val="20"/>
          <w:lang w:val="nl-NL" w:eastAsia="en-US" w:bidi="en-US"/>
        </w:rPr>
        <w:t xml:space="preserve"> middels </w:t>
      </w:r>
      <w:r w:rsidRPr="00D405FF">
        <w:rPr>
          <w:rFonts w:ascii="Arial" w:hAnsi="Arial" w:cs="Arial"/>
          <w:kern w:val="32"/>
          <w:sz w:val="20"/>
          <w:lang w:val="nl-NL" w:eastAsia="en-US" w:bidi="en-US"/>
        </w:rPr>
        <w:t>een kopie van de dagvaarding</w:t>
      </w:r>
      <w:r w:rsidR="00D97B29" w:rsidRPr="00D405FF">
        <w:rPr>
          <w:rFonts w:ascii="Arial" w:hAnsi="Arial" w:cs="Arial"/>
          <w:kern w:val="32"/>
          <w:sz w:val="20"/>
          <w:lang w:val="nl-NL" w:eastAsia="en-US" w:bidi="en-US"/>
        </w:rPr>
        <w:t xml:space="preserve">. </w:t>
      </w:r>
      <w:r w:rsidRPr="00D405FF">
        <w:rPr>
          <w:rFonts w:ascii="Arial" w:hAnsi="Arial" w:cs="Arial"/>
          <w:kern w:val="32"/>
          <w:sz w:val="20"/>
          <w:lang w:val="nl-NL" w:eastAsia="en-US" w:bidi="en-US"/>
        </w:rPr>
        <w:t xml:space="preserve"> Deze 20 kalenderdagen hebben het karakter van een vervaltermijn. </w:t>
      </w:r>
    </w:p>
    <w:p w14:paraId="6B695137" w14:textId="77777777" w:rsidR="001C4CC4" w:rsidRPr="00D405FF" w:rsidRDefault="001C4CC4" w:rsidP="001C4CC4">
      <w:pPr>
        <w:pStyle w:val="StandardText"/>
        <w:spacing w:line="300" w:lineRule="auto"/>
        <w:rPr>
          <w:rFonts w:ascii="Arial" w:hAnsi="Arial" w:cs="Arial"/>
          <w:kern w:val="32"/>
          <w:sz w:val="20"/>
          <w:lang w:val="nl-NL" w:eastAsia="en-US" w:bidi="en-US"/>
        </w:rPr>
      </w:pPr>
    </w:p>
    <w:p w14:paraId="425D8A70" w14:textId="77777777" w:rsidR="001C4CC4" w:rsidRPr="00D405FF" w:rsidRDefault="001C4CC4" w:rsidP="001C4CC4">
      <w:pPr>
        <w:pStyle w:val="StandardText"/>
        <w:spacing w:line="300" w:lineRule="auto"/>
        <w:rPr>
          <w:rFonts w:ascii="Arial" w:hAnsi="Arial" w:cs="Arial"/>
          <w:kern w:val="32"/>
          <w:sz w:val="20"/>
          <w:lang w:val="nl-NL" w:eastAsia="en-US" w:bidi="en-US"/>
        </w:rPr>
      </w:pPr>
      <w:r w:rsidRPr="00D405FF">
        <w:rPr>
          <w:rFonts w:ascii="Arial" w:hAnsi="Arial" w:cs="Arial"/>
          <w:kern w:val="32"/>
          <w:sz w:val="20"/>
          <w:lang w:val="nl-NL" w:eastAsia="en-US" w:bidi="en-US"/>
        </w:rPr>
        <w:t xml:space="preserve">Als een kort geding later wordt aangespannen of op andere wijze bekendgemaakt, is de eisende partij niet ontvankelijk in zijn vordering tenzij het geschil voortvloeit uit een omstandigheid, welke eerst na verloop van die termijn is gebleken. In dat laatste geval gaat de </w:t>
      </w:r>
      <w:r w:rsidR="00433874" w:rsidRPr="00D405FF">
        <w:rPr>
          <w:rFonts w:ascii="Arial" w:hAnsi="Arial" w:cs="Arial"/>
          <w:kern w:val="32"/>
          <w:sz w:val="20"/>
          <w:lang w:val="nl-NL" w:eastAsia="en-US" w:bidi="en-US"/>
        </w:rPr>
        <w:t xml:space="preserve">opschortende </w:t>
      </w:r>
      <w:r w:rsidRPr="00D405FF">
        <w:rPr>
          <w:rFonts w:ascii="Arial" w:hAnsi="Arial" w:cs="Arial"/>
          <w:kern w:val="32"/>
          <w:sz w:val="20"/>
          <w:lang w:val="nl-NL" w:eastAsia="en-US" w:bidi="en-US"/>
        </w:rPr>
        <w:t xml:space="preserve">termijn van 20 kalenderdagen in op de dag dat de desbetreffende omstandigheid is gebleken. </w:t>
      </w:r>
    </w:p>
    <w:p w14:paraId="1994D444" w14:textId="77777777" w:rsidR="001C4CC4" w:rsidRPr="00D405FF" w:rsidRDefault="001C4CC4" w:rsidP="001C4CC4">
      <w:pPr>
        <w:pStyle w:val="StandardText"/>
        <w:spacing w:line="300" w:lineRule="auto"/>
        <w:rPr>
          <w:rFonts w:ascii="Arial" w:hAnsi="Arial" w:cs="Arial"/>
          <w:kern w:val="32"/>
          <w:sz w:val="20"/>
          <w:lang w:val="nl-NL" w:eastAsia="en-US" w:bidi="en-US"/>
        </w:rPr>
      </w:pPr>
    </w:p>
    <w:p w14:paraId="7D9FE58E" w14:textId="0D4D7B41" w:rsidR="00D40C2A" w:rsidRDefault="00D40C2A" w:rsidP="001C4CC4">
      <w:pPr>
        <w:pStyle w:val="StandardText"/>
        <w:spacing w:line="300" w:lineRule="auto"/>
        <w:rPr>
          <w:rFonts w:ascii="Arial" w:hAnsi="Arial" w:cs="Arial"/>
          <w:kern w:val="32"/>
          <w:sz w:val="20"/>
          <w:lang w:val="nl-NL" w:eastAsia="en-US" w:bidi="en-US"/>
        </w:rPr>
      </w:pPr>
      <w:r w:rsidRPr="00D405FF">
        <w:rPr>
          <w:rFonts w:ascii="Arial" w:hAnsi="Arial" w:cs="Arial"/>
          <w:bCs/>
          <w:kern w:val="32"/>
          <w:sz w:val="20"/>
        </w:rPr>
        <w:t xml:space="preserve">Indien binnen de termijn van 20 kalenderdagen een kort geding wordt aangespannen dan zal de aanbestedende dienst niet overgaan tot definitieve gunning van de opdracht, voordat in kort geding vonnis is gewezen, tenzij een zwaarwegend belang onverwijlde gunning gebiedt. </w:t>
      </w:r>
      <w:r w:rsidR="001C4CC4" w:rsidRPr="00D405FF">
        <w:rPr>
          <w:rFonts w:ascii="Arial" w:hAnsi="Arial" w:cs="Arial"/>
          <w:kern w:val="32"/>
          <w:sz w:val="20"/>
          <w:lang w:val="nl-NL" w:eastAsia="en-US" w:bidi="en-US"/>
        </w:rPr>
        <w:t>U wordt er uitdrukkelijk op gewezen dat alleen indien de kortgeding dagvaarding is uitgebracht binnen</w:t>
      </w:r>
      <w:r w:rsidRPr="00D405FF">
        <w:rPr>
          <w:rFonts w:ascii="Arial" w:hAnsi="Arial" w:cs="Arial"/>
          <w:kern w:val="32"/>
          <w:sz w:val="20"/>
          <w:lang w:val="nl-NL" w:eastAsia="en-US" w:bidi="en-US"/>
        </w:rPr>
        <w:t xml:space="preserve"> de</w:t>
      </w:r>
      <w:r w:rsidR="001C4CC4" w:rsidRPr="00D405FF">
        <w:rPr>
          <w:rFonts w:ascii="Arial" w:hAnsi="Arial" w:cs="Arial"/>
          <w:kern w:val="32"/>
          <w:sz w:val="20"/>
          <w:lang w:val="nl-NL" w:eastAsia="en-US" w:bidi="en-US"/>
        </w:rPr>
        <w:t xml:space="preserve"> 20 dagen na dagtekening van de</w:t>
      </w:r>
      <w:r w:rsidR="0096366D" w:rsidRPr="00D405FF">
        <w:rPr>
          <w:rFonts w:ascii="Arial" w:hAnsi="Arial" w:cs="Arial"/>
          <w:kern w:val="32"/>
          <w:sz w:val="20"/>
          <w:lang w:val="nl-NL" w:eastAsia="en-US" w:bidi="en-US"/>
        </w:rPr>
        <w:t xml:space="preserve"> voorlopige gunningsbeslissing </w:t>
      </w:r>
      <w:r w:rsidR="001C4CC4" w:rsidRPr="00D405FF">
        <w:rPr>
          <w:rFonts w:ascii="Arial" w:hAnsi="Arial" w:cs="Arial"/>
          <w:kern w:val="32"/>
          <w:sz w:val="20"/>
          <w:lang w:val="nl-NL" w:eastAsia="en-US" w:bidi="en-US"/>
        </w:rPr>
        <w:t xml:space="preserve">èn de gemeente Zaanstad daarvan gelijktijdig via </w:t>
      </w:r>
      <w:r w:rsidR="00764055">
        <w:rPr>
          <w:rFonts w:ascii="Arial" w:hAnsi="Arial" w:cs="Arial"/>
          <w:kern w:val="32"/>
          <w:sz w:val="20"/>
          <w:lang w:val="nl-NL" w:eastAsia="en-US" w:bidi="en-US"/>
        </w:rPr>
        <w:t>TenderNed</w:t>
      </w:r>
      <w:r w:rsidR="001C4CC4" w:rsidRPr="00D405FF">
        <w:rPr>
          <w:rFonts w:ascii="Arial" w:hAnsi="Arial" w:cs="Arial"/>
          <w:kern w:val="32"/>
          <w:sz w:val="20"/>
          <w:lang w:val="nl-NL" w:eastAsia="en-US" w:bidi="en-US"/>
        </w:rPr>
        <w:t xml:space="preserve"> in kennis is gesteld, dit in beginsel tot uitstel van de gunning leidt. </w:t>
      </w:r>
    </w:p>
    <w:p w14:paraId="7A3662E8" w14:textId="77777777" w:rsidR="00D40C2A" w:rsidRDefault="00D40C2A" w:rsidP="001C4CC4">
      <w:pPr>
        <w:pStyle w:val="StandardText"/>
        <w:spacing w:line="300" w:lineRule="auto"/>
        <w:rPr>
          <w:rFonts w:ascii="Arial" w:hAnsi="Arial" w:cs="Arial"/>
          <w:kern w:val="32"/>
          <w:sz w:val="20"/>
          <w:lang w:val="nl-NL" w:eastAsia="en-US" w:bidi="en-US"/>
        </w:rPr>
      </w:pPr>
    </w:p>
    <w:p w14:paraId="137D54E5" w14:textId="77777777" w:rsidR="00C25223" w:rsidRDefault="00C25223" w:rsidP="00C25223">
      <w:pPr>
        <w:spacing w:line="300" w:lineRule="auto"/>
        <w:rPr>
          <w:rFonts w:ascii="Arial" w:hAnsi="Arial" w:cs="Arial"/>
          <w:szCs w:val="20"/>
        </w:rPr>
      </w:pPr>
      <w:r w:rsidRPr="00D405FF">
        <w:rPr>
          <w:rFonts w:ascii="Arial" w:hAnsi="Arial" w:cs="Arial"/>
          <w:szCs w:val="20"/>
        </w:rPr>
        <w:t>In geval tegen de gunning een kort geding aanhangig wordt gemaakt doet de inschrijver zijn inschrijving gestand tot minimaal 28 kalenderdagen na de uitspraak in kort geding.</w:t>
      </w:r>
    </w:p>
    <w:p w14:paraId="4A2E9D59" w14:textId="77777777" w:rsidR="00C25223" w:rsidRPr="00D405FF" w:rsidRDefault="00C25223" w:rsidP="001C4CC4">
      <w:pPr>
        <w:pStyle w:val="StandardText"/>
        <w:spacing w:line="300" w:lineRule="auto"/>
        <w:rPr>
          <w:rFonts w:ascii="Arial" w:hAnsi="Arial" w:cs="Arial"/>
          <w:kern w:val="32"/>
          <w:sz w:val="20"/>
          <w:lang w:val="nl-NL" w:eastAsia="en-US" w:bidi="en-US"/>
        </w:rPr>
      </w:pPr>
    </w:p>
    <w:p w14:paraId="79573619" w14:textId="77777777" w:rsidR="00204F73" w:rsidRPr="00D405FF" w:rsidRDefault="00204F73" w:rsidP="00204F73">
      <w:pPr>
        <w:pStyle w:val="Kop4"/>
        <w:numPr>
          <w:ilvl w:val="0"/>
          <w:numId w:val="0"/>
        </w:numPr>
        <w:spacing w:line="300" w:lineRule="auto"/>
        <w:ind w:left="1440"/>
        <w:rPr>
          <w:rFonts w:ascii="Arial" w:hAnsi="Arial" w:cs="Arial"/>
          <w:b w:val="0"/>
          <w:i/>
        </w:rPr>
      </w:pPr>
      <w:r w:rsidRPr="00D405FF">
        <w:rPr>
          <w:rFonts w:ascii="Arial" w:hAnsi="Arial" w:cs="Arial"/>
          <w:b w:val="0"/>
          <w:i/>
        </w:rPr>
        <w:t>Voeging en tussenkomst</w:t>
      </w:r>
    </w:p>
    <w:p w14:paraId="21C343F6" w14:textId="77777777" w:rsidR="001C4CC4" w:rsidRPr="00D405FF" w:rsidRDefault="001C4CC4" w:rsidP="001C4CC4">
      <w:pPr>
        <w:spacing w:line="300" w:lineRule="auto"/>
        <w:rPr>
          <w:rFonts w:ascii="Arial" w:hAnsi="Arial" w:cs="Arial"/>
          <w:kern w:val="32"/>
          <w:szCs w:val="20"/>
          <w:lang w:eastAsia="en-US" w:bidi="en-US"/>
        </w:rPr>
      </w:pPr>
      <w:r w:rsidRPr="00D405FF">
        <w:rPr>
          <w:rFonts w:ascii="Arial" w:hAnsi="Arial" w:cs="Arial"/>
          <w:kern w:val="32"/>
          <w:szCs w:val="20"/>
          <w:lang w:eastAsia="en-US" w:bidi="en-US"/>
        </w:rPr>
        <w:t>Met het oog op een vlot verloop van de aanbesteding en het zoveel als mogelijk voorkomen van eventuele vertraging in de uitvoering van deze opdracht is het nodig dat er (indien van toepassing) snel en doeltreffend wordt geprocedeerd over de vraag of het voorgenomen gunningsbeslissing rechtsgeldig is. Dat brengt met zich dat indien binnen de daarvoor geldende termijn door één of meerdere inschrijver(s) een kort geding tegen de voorgenomen gunningsbeslissing aanhangig wordt gemaakt, andere inschrijvers die bij de uitkomst van dat kort geding belang hebben gebruik zullen moeten maken van de mogelijkheid tot voeging en tussenkomst, zodat in één ronde, rekening houdend met de standpunten en belangen van alle betrokkenen die bij de voorgenomen gunningsbeslissing belang hebben, kan worden beslist. </w:t>
      </w:r>
    </w:p>
    <w:p w14:paraId="5B12F6FA" w14:textId="77777777" w:rsidR="001C4CC4" w:rsidRPr="00D405FF" w:rsidRDefault="001C4CC4" w:rsidP="001C4CC4">
      <w:pPr>
        <w:spacing w:line="300" w:lineRule="auto"/>
        <w:rPr>
          <w:rFonts w:ascii="Arial" w:hAnsi="Arial" w:cs="Arial"/>
          <w:bCs/>
          <w:kern w:val="32"/>
          <w:szCs w:val="20"/>
        </w:rPr>
      </w:pPr>
    </w:p>
    <w:p w14:paraId="0199C105" w14:textId="77777777" w:rsidR="001C4CC4" w:rsidRPr="00D405FF" w:rsidRDefault="001C4CC4" w:rsidP="00A51C1D">
      <w:pPr>
        <w:pStyle w:val="Kop2"/>
        <w:tabs>
          <w:tab w:val="num" w:pos="756"/>
        </w:tabs>
        <w:spacing w:line="300" w:lineRule="auto"/>
        <w:ind w:left="756" w:hanging="576"/>
        <w:rPr>
          <w:rFonts w:ascii="Arial" w:hAnsi="Arial" w:cs="Arial"/>
          <w:kern w:val="32"/>
        </w:rPr>
      </w:pPr>
      <w:bookmarkStart w:id="116" w:name="_Toc361740099"/>
      <w:bookmarkStart w:id="117" w:name="_Toc366452471"/>
      <w:bookmarkStart w:id="118" w:name="_Toc512202483"/>
      <w:bookmarkStart w:id="119" w:name="_Toc526776175"/>
      <w:r w:rsidRPr="00D405FF">
        <w:rPr>
          <w:rFonts w:ascii="Arial" w:hAnsi="Arial" w:cs="Arial"/>
          <w:kern w:val="32"/>
        </w:rPr>
        <w:t>Definitieve gunning</w:t>
      </w:r>
      <w:bookmarkEnd w:id="116"/>
      <w:bookmarkEnd w:id="117"/>
      <w:bookmarkEnd w:id="118"/>
      <w:bookmarkEnd w:id="119"/>
    </w:p>
    <w:p w14:paraId="028E9B63" w14:textId="77777777" w:rsidR="00A72D88" w:rsidRPr="00D405FF" w:rsidRDefault="001C4CC4" w:rsidP="009F360D">
      <w:pPr>
        <w:spacing w:line="300" w:lineRule="auto"/>
        <w:rPr>
          <w:rFonts w:ascii="Arial" w:hAnsi="Arial" w:cs="Arial"/>
          <w:szCs w:val="20"/>
        </w:rPr>
      </w:pPr>
      <w:r w:rsidRPr="00D405FF">
        <w:rPr>
          <w:rFonts w:ascii="Arial" w:hAnsi="Arial" w:cs="Arial"/>
          <w:kern w:val="32"/>
          <w:szCs w:val="20"/>
        </w:rPr>
        <w:t>De definitieve gunning vindt plaats door ondertekening van de overeenkomst. Zolang geen volledige overeenstemming is bereikt en niet een schriftelijke, do</w:t>
      </w:r>
      <w:r w:rsidR="002101E3" w:rsidRPr="00D405FF">
        <w:rPr>
          <w:rFonts w:ascii="Arial" w:hAnsi="Arial" w:cs="Arial"/>
          <w:kern w:val="32"/>
          <w:szCs w:val="20"/>
        </w:rPr>
        <w:t xml:space="preserve">or beide partijen ondertekende </w:t>
      </w:r>
      <w:r w:rsidRPr="00D405FF">
        <w:rPr>
          <w:rFonts w:ascii="Arial" w:hAnsi="Arial" w:cs="Arial"/>
          <w:kern w:val="32"/>
          <w:szCs w:val="20"/>
        </w:rPr>
        <w:t>overeenkomst tot stand is gekomen, is geen sprake van enige verbondenheid van de aanbestedende dienst. In dat geval heeft inschrijver op aanbestedende dienst geen enkele aanspraak en heeft de aanbestedende dienst geen enkele verplichting tot vergoeding van schade of kosten hoe dan ook genaamd of ontstaan.</w:t>
      </w:r>
    </w:p>
    <w:p w14:paraId="33EBCBC8" w14:textId="77777777" w:rsidR="00075894" w:rsidRPr="00D405FF" w:rsidRDefault="006D53E1" w:rsidP="009F360D">
      <w:pPr>
        <w:spacing w:line="300" w:lineRule="auto"/>
        <w:rPr>
          <w:rFonts w:ascii="Arial" w:hAnsi="Arial" w:cs="Arial"/>
        </w:rPr>
      </w:pPr>
      <w:bookmarkStart w:id="120" w:name="_Toc304290578"/>
      <w:bookmarkStart w:id="121" w:name="_Toc304290637"/>
      <w:bookmarkStart w:id="122" w:name="_Toc304290700"/>
      <w:bookmarkStart w:id="123" w:name="_Toc304290759"/>
      <w:bookmarkStart w:id="124" w:name="_Toc304290579"/>
      <w:bookmarkStart w:id="125" w:name="_Toc304290638"/>
      <w:bookmarkStart w:id="126" w:name="_Toc304290701"/>
      <w:bookmarkStart w:id="127" w:name="_Toc304290760"/>
      <w:bookmarkEnd w:id="120"/>
      <w:bookmarkEnd w:id="121"/>
      <w:bookmarkEnd w:id="122"/>
      <w:bookmarkEnd w:id="123"/>
      <w:bookmarkEnd w:id="124"/>
      <w:bookmarkEnd w:id="125"/>
      <w:bookmarkEnd w:id="126"/>
      <w:bookmarkEnd w:id="127"/>
      <w:r w:rsidRPr="00D405FF">
        <w:rPr>
          <w:rFonts w:ascii="Arial" w:hAnsi="Arial" w:cs="Arial"/>
        </w:rPr>
        <w:br w:type="page"/>
      </w:r>
    </w:p>
    <w:p w14:paraId="77F57A13" w14:textId="77777777" w:rsidR="006D53E1" w:rsidRPr="00D405FF" w:rsidRDefault="006D53E1" w:rsidP="009F360D">
      <w:pPr>
        <w:spacing w:line="300" w:lineRule="auto"/>
        <w:rPr>
          <w:rFonts w:ascii="Arial" w:hAnsi="Arial" w:cs="Arial"/>
        </w:rPr>
      </w:pPr>
    </w:p>
    <w:p w14:paraId="1F592839" w14:textId="77777777" w:rsidR="006D53E1" w:rsidRPr="00D405FF" w:rsidRDefault="006D53E1" w:rsidP="009F360D">
      <w:pPr>
        <w:spacing w:line="300" w:lineRule="auto"/>
        <w:rPr>
          <w:rFonts w:ascii="Arial" w:hAnsi="Arial" w:cs="Arial"/>
        </w:rPr>
      </w:pPr>
    </w:p>
    <w:p w14:paraId="3A68D16C" w14:textId="77777777" w:rsidR="006D53E1" w:rsidRPr="00D405FF" w:rsidRDefault="006D53E1" w:rsidP="009F360D">
      <w:pPr>
        <w:spacing w:line="300" w:lineRule="auto"/>
        <w:rPr>
          <w:rFonts w:ascii="Arial" w:hAnsi="Arial" w:cs="Arial"/>
        </w:rPr>
      </w:pPr>
    </w:p>
    <w:p w14:paraId="6236F758" w14:textId="77777777" w:rsidR="006D53E1" w:rsidRPr="00D405FF" w:rsidRDefault="006D53E1" w:rsidP="009F360D">
      <w:pPr>
        <w:spacing w:line="300" w:lineRule="auto"/>
        <w:rPr>
          <w:rFonts w:ascii="Arial" w:hAnsi="Arial" w:cs="Arial"/>
        </w:rPr>
      </w:pPr>
    </w:p>
    <w:p w14:paraId="71BBE65F" w14:textId="77777777" w:rsidR="006D53E1" w:rsidRPr="00D405FF" w:rsidRDefault="006D53E1" w:rsidP="009F360D">
      <w:pPr>
        <w:spacing w:line="300" w:lineRule="auto"/>
        <w:rPr>
          <w:rFonts w:ascii="Arial" w:hAnsi="Arial" w:cs="Arial"/>
        </w:rPr>
      </w:pPr>
    </w:p>
    <w:p w14:paraId="5081D0EF" w14:textId="77777777" w:rsidR="006D53E1" w:rsidRPr="00D405FF" w:rsidRDefault="006D53E1" w:rsidP="009F360D">
      <w:pPr>
        <w:spacing w:line="300" w:lineRule="auto"/>
        <w:rPr>
          <w:rFonts w:ascii="Arial" w:hAnsi="Arial" w:cs="Arial"/>
        </w:rPr>
      </w:pPr>
    </w:p>
    <w:p w14:paraId="1F39356C" w14:textId="77777777" w:rsidR="006D53E1" w:rsidRPr="00D405FF" w:rsidRDefault="006D53E1" w:rsidP="009F360D">
      <w:pPr>
        <w:spacing w:line="300" w:lineRule="auto"/>
        <w:rPr>
          <w:rFonts w:ascii="Arial" w:hAnsi="Arial" w:cs="Arial"/>
        </w:rPr>
      </w:pPr>
    </w:p>
    <w:p w14:paraId="70C3267B" w14:textId="77777777" w:rsidR="006D53E1" w:rsidRPr="00D405FF" w:rsidRDefault="006D53E1" w:rsidP="009F360D">
      <w:pPr>
        <w:spacing w:line="300" w:lineRule="auto"/>
        <w:rPr>
          <w:rFonts w:ascii="Arial" w:hAnsi="Arial" w:cs="Arial"/>
        </w:rPr>
      </w:pPr>
    </w:p>
    <w:p w14:paraId="09A82A02" w14:textId="77777777" w:rsidR="006D53E1" w:rsidRPr="00D405FF" w:rsidRDefault="006D53E1" w:rsidP="009F360D">
      <w:pPr>
        <w:spacing w:line="300" w:lineRule="auto"/>
        <w:rPr>
          <w:rFonts w:ascii="Arial" w:hAnsi="Arial" w:cs="Arial"/>
        </w:rPr>
      </w:pPr>
    </w:p>
    <w:p w14:paraId="136042CE" w14:textId="77777777" w:rsidR="006D53E1" w:rsidRPr="00D405FF" w:rsidRDefault="006D53E1" w:rsidP="009F360D">
      <w:pPr>
        <w:spacing w:line="300" w:lineRule="auto"/>
        <w:rPr>
          <w:rFonts w:ascii="Arial" w:hAnsi="Arial" w:cs="Arial"/>
        </w:rPr>
      </w:pPr>
    </w:p>
    <w:p w14:paraId="6EEF9586" w14:textId="77777777" w:rsidR="006D53E1" w:rsidRPr="00D405FF" w:rsidRDefault="006D53E1" w:rsidP="009F360D">
      <w:pPr>
        <w:spacing w:line="300" w:lineRule="auto"/>
        <w:rPr>
          <w:rFonts w:ascii="Arial" w:hAnsi="Arial" w:cs="Arial"/>
        </w:rPr>
      </w:pPr>
    </w:p>
    <w:p w14:paraId="78483AD3" w14:textId="77777777" w:rsidR="006D53E1" w:rsidRPr="00D405FF" w:rsidRDefault="006D53E1" w:rsidP="009F360D">
      <w:pPr>
        <w:spacing w:line="300" w:lineRule="auto"/>
        <w:rPr>
          <w:rFonts w:ascii="Arial" w:hAnsi="Arial" w:cs="Arial"/>
        </w:rPr>
      </w:pPr>
    </w:p>
    <w:p w14:paraId="0605A851" w14:textId="77777777" w:rsidR="006D53E1" w:rsidRPr="00D405FF" w:rsidRDefault="006D53E1" w:rsidP="009F360D">
      <w:pPr>
        <w:spacing w:line="300" w:lineRule="auto"/>
        <w:rPr>
          <w:rFonts w:ascii="Arial" w:hAnsi="Arial" w:cs="Arial"/>
        </w:rPr>
      </w:pPr>
    </w:p>
    <w:p w14:paraId="2216E20D" w14:textId="77777777" w:rsidR="006D53E1" w:rsidRPr="00D405FF" w:rsidRDefault="00D43FFB" w:rsidP="009F360D">
      <w:pPr>
        <w:spacing w:line="300" w:lineRule="auto"/>
        <w:rPr>
          <w:rFonts w:ascii="Arial" w:hAnsi="Arial" w:cs="Arial"/>
        </w:rPr>
      </w:pPr>
      <w:r w:rsidRPr="00D405FF">
        <w:rPr>
          <w:rFonts w:ascii="Arial" w:hAnsi="Arial" w:cs="Arial"/>
          <w:noProof/>
        </w:rPr>
        <w:drawing>
          <wp:anchor distT="0" distB="0" distL="114300" distR="114300" simplePos="0" relativeHeight="251658240" behindDoc="1" locked="0" layoutInCell="1" allowOverlap="1" wp14:anchorId="750E15F1" wp14:editId="386CC413">
            <wp:simplePos x="0" y="0"/>
            <wp:positionH relativeFrom="margin">
              <wp:posOffset>-788035</wp:posOffset>
            </wp:positionH>
            <wp:positionV relativeFrom="margin">
              <wp:posOffset>-1026795</wp:posOffset>
            </wp:positionV>
            <wp:extent cx="7559040" cy="10692130"/>
            <wp:effectExtent l="0" t="0" r="381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6D53E1" w:rsidRPr="00D405FF" w:rsidSect="005466D7">
      <w:footerReference w:type="default" r:id="rId22"/>
      <w:footerReference w:type="first" r:id="rId23"/>
      <w:pgSz w:w="11907" w:h="16840" w:code="9"/>
      <w:pgMar w:top="1797" w:right="1106" w:bottom="1418" w:left="1418" w:header="709" w:footer="839"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B63261" w16cid:durableId="1ECAE617"/>
  <w16cid:commentId w16cid:paraId="230B6065" w16cid:durableId="1ECAD8B3"/>
  <w16cid:commentId w16cid:paraId="71D3CEF1" w16cid:durableId="1ECAD8B4"/>
  <w16cid:commentId w16cid:paraId="65B6DD33" w16cid:durableId="1ECAD8B5"/>
  <w16cid:commentId w16cid:paraId="3350CBDD" w16cid:durableId="1ECAD8B6"/>
  <w16cid:commentId w16cid:paraId="400C5B44" w16cid:durableId="1ECAD8B7"/>
  <w16cid:commentId w16cid:paraId="26E34109" w16cid:durableId="1ECAD8B8"/>
  <w16cid:commentId w16cid:paraId="4B8969F3" w16cid:durableId="1ECAE685"/>
  <w16cid:commentId w16cid:paraId="7742D008" w16cid:durableId="1ECAD8B9"/>
  <w16cid:commentId w16cid:paraId="5933B3F9" w16cid:durableId="1ECAD8BA"/>
  <w16cid:commentId w16cid:paraId="5A818A4E" w16cid:durableId="1ECAE804"/>
  <w16cid:commentId w16cid:paraId="2F8C350B" w16cid:durableId="1ECAD8BB"/>
  <w16cid:commentId w16cid:paraId="30DBBBD1" w16cid:durableId="1ECAD8BC"/>
  <w16cid:commentId w16cid:paraId="14883259" w16cid:durableId="1ECAD8BD"/>
  <w16cid:commentId w16cid:paraId="37D5FC5F" w16cid:durableId="1ECAD8BF"/>
  <w16cid:commentId w16cid:paraId="273F89A0" w16cid:durableId="1ECAD8C0"/>
  <w16cid:commentId w16cid:paraId="4B8F930B" w16cid:durableId="1ECAD8C1"/>
  <w16cid:commentId w16cid:paraId="5E08F79E" w16cid:durableId="1ECAD8C2"/>
  <w16cid:commentId w16cid:paraId="19105473" w16cid:durableId="1ECAD8C3"/>
  <w16cid:commentId w16cid:paraId="101793BA" w16cid:durableId="1ECAD8C4"/>
  <w16cid:commentId w16cid:paraId="63FC62BA" w16cid:durableId="1ECAD8C5"/>
  <w16cid:commentId w16cid:paraId="73B7D496" w16cid:durableId="1ECAE8A8"/>
  <w16cid:commentId w16cid:paraId="690F898D" w16cid:durableId="1ECAE9B9"/>
  <w16cid:commentId w16cid:paraId="15E9247A" w16cid:durableId="1ECAE99B"/>
  <w16cid:commentId w16cid:paraId="23FAE519" w16cid:durableId="1ECAE9F0"/>
  <w16cid:commentId w16cid:paraId="64645A60" w16cid:durableId="1ECAD8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2C83B" w14:textId="77777777" w:rsidR="001577A5" w:rsidRDefault="001577A5">
      <w:r>
        <w:separator/>
      </w:r>
    </w:p>
  </w:endnote>
  <w:endnote w:type="continuationSeparator" w:id="0">
    <w:p w14:paraId="1492A347" w14:textId="77777777" w:rsidR="001577A5" w:rsidRDefault="001577A5">
      <w:r>
        <w:continuationSeparator/>
      </w:r>
    </w:p>
  </w:endnote>
  <w:endnote w:type="continuationNotice" w:id="1">
    <w:p w14:paraId="6FB86174" w14:textId="77777777" w:rsidR="001577A5" w:rsidRDefault="001577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Book">
    <w:panose1 w:val="020B0500000000000000"/>
    <w:charset w:val="00"/>
    <w:family w:val="swiss"/>
    <w:pitch w:val="variable"/>
    <w:sig w:usb0="8000002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Utopia">
    <w:altName w:val="Times New Roman"/>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Imago Book">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grofont">
    <w:altName w:val="Corbe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cala Sans">
    <w:altName w:val="Scala Sans"/>
    <w:panose1 w:val="00000000000000000000"/>
    <w:charset w:val="00"/>
    <w:family w:val="swiss"/>
    <w:notTrueType/>
    <w:pitch w:val="default"/>
    <w:sig w:usb0="00000003" w:usb1="00000000" w:usb2="00000000" w:usb3="00000000" w:csb0="00000001" w:csb1="00000000"/>
  </w:font>
  <w:font w:name="Seravek Basic">
    <w:altName w:val="Seravek Bas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E8DA9" w14:textId="77777777" w:rsidR="001577A5" w:rsidRDefault="001577A5" w:rsidP="006C159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A4D4A49" w14:textId="77777777" w:rsidR="001577A5" w:rsidRDefault="001577A5" w:rsidP="0081704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FD4C5" w14:textId="77777777" w:rsidR="001577A5" w:rsidRDefault="001577A5" w:rsidP="006C159C">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2CA7E" w14:textId="415FB251" w:rsidR="001577A5" w:rsidRPr="00D7349C" w:rsidRDefault="001577A5" w:rsidP="00FD2D75">
    <w:pPr>
      <w:pStyle w:val="Voettekst"/>
      <w:jc w:val="right"/>
      <w:rPr>
        <w:szCs w:val="20"/>
      </w:rPr>
    </w:pPr>
    <w:r>
      <w:rPr>
        <w:noProof/>
      </w:rPr>
      <mc:AlternateContent>
        <mc:Choice Requires="wps">
          <w:drawing>
            <wp:anchor distT="0" distB="0" distL="114300" distR="114300" simplePos="0" relativeHeight="251657216" behindDoc="0" locked="0" layoutInCell="0" allowOverlap="1" wp14:anchorId="6B3A5E83" wp14:editId="3948B0A4">
              <wp:simplePos x="0" y="0"/>
              <wp:positionH relativeFrom="column">
                <wp:posOffset>13970</wp:posOffset>
              </wp:positionH>
              <wp:positionV relativeFrom="paragraph">
                <wp:posOffset>38735</wp:posOffset>
              </wp:positionV>
              <wp:extent cx="5577840" cy="0"/>
              <wp:effectExtent l="0" t="0" r="0" b="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7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73928D"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40.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ctEwIAACg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" o:allowincell="f">
              <w10:wrap type="topAndBottom"/>
            </v:line>
          </w:pict>
        </mc:Fallback>
      </mc:AlternateContent>
    </w:r>
    <w:r>
      <w:rPr>
        <w:rStyle w:val="Paginanummer"/>
        <w:sz w:val="16"/>
      </w:rPr>
      <w:tab/>
    </w:r>
    <w:r w:rsidRPr="00D7349C">
      <w:rPr>
        <w:szCs w:val="20"/>
      </w:rPr>
      <w:t xml:space="preserve">Pagina </w:t>
    </w:r>
    <w:r w:rsidRPr="00D7349C">
      <w:rPr>
        <w:szCs w:val="20"/>
      </w:rPr>
      <w:fldChar w:fldCharType="begin"/>
    </w:r>
    <w:r w:rsidRPr="00D7349C">
      <w:rPr>
        <w:szCs w:val="20"/>
      </w:rPr>
      <w:instrText xml:space="preserve"> PAGE </w:instrText>
    </w:r>
    <w:r w:rsidRPr="00D7349C">
      <w:rPr>
        <w:szCs w:val="20"/>
      </w:rPr>
      <w:fldChar w:fldCharType="separate"/>
    </w:r>
    <w:r w:rsidR="00E63FEF">
      <w:rPr>
        <w:noProof/>
        <w:szCs w:val="20"/>
      </w:rPr>
      <w:t>1</w:t>
    </w:r>
    <w:r w:rsidRPr="00D7349C">
      <w:rPr>
        <w:szCs w:val="20"/>
      </w:rPr>
      <w:fldChar w:fldCharType="end"/>
    </w:r>
    <w:r w:rsidRPr="00D7349C">
      <w:rPr>
        <w:szCs w:val="20"/>
      </w:rPr>
      <w:t xml:space="preserve"> van </w:t>
    </w:r>
    <w:r w:rsidRPr="00D7349C">
      <w:rPr>
        <w:szCs w:val="20"/>
      </w:rPr>
      <w:fldChar w:fldCharType="begin"/>
    </w:r>
    <w:r w:rsidRPr="00D7349C">
      <w:rPr>
        <w:szCs w:val="20"/>
      </w:rPr>
      <w:instrText xml:space="preserve"> NUMPAGES </w:instrText>
    </w:r>
    <w:r w:rsidRPr="00D7349C">
      <w:rPr>
        <w:szCs w:val="20"/>
      </w:rPr>
      <w:fldChar w:fldCharType="separate"/>
    </w:r>
    <w:r w:rsidR="00E63FEF">
      <w:rPr>
        <w:noProof/>
        <w:szCs w:val="20"/>
      </w:rPr>
      <w:t>29</w:t>
    </w:r>
    <w:r w:rsidRPr="00D7349C">
      <w:rPr>
        <w:szCs w:val="20"/>
      </w:rPr>
      <w:fldChar w:fldCharType="end"/>
    </w:r>
  </w:p>
  <w:p w14:paraId="30FF2003" w14:textId="77777777" w:rsidR="001577A5" w:rsidRDefault="001577A5">
    <w:pPr>
      <w:pStyle w:val="Voettekst"/>
      <w:rPr>
        <w:rStyle w:val="Paginanummer"/>
        <w:sz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90974"/>
      <w:docPartObj>
        <w:docPartGallery w:val="Page Numbers (Bottom of Page)"/>
        <w:docPartUnique/>
      </w:docPartObj>
    </w:sdtPr>
    <w:sdtContent>
      <w:p w14:paraId="47F713E1" w14:textId="774BA5C9" w:rsidR="001577A5" w:rsidRDefault="001577A5">
        <w:pPr>
          <w:pStyle w:val="Voettekst"/>
          <w:jc w:val="right"/>
        </w:pPr>
        <w:r>
          <w:fldChar w:fldCharType="begin"/>
        </w:r>
        <w:r>
          <w:instrText>PAGE   \* MERGEFORMAT</w:instrText>
        </w:r>
        <w:r>
          <w:fldChar w:fldCharType="separate"/>
        </w:r>
        <w:r w:rsidR="000C39AA">
          <w:rPr>
            <w:noProof/>
          </w:rPr>
          <w:t>19</w:t>
        </w:r>
        <w:r>
          <w:fldChar w:fldCharType="end"/>
        </w:r>
      </w:p>
    </w:sdtContent>
  </w:sdt>
  <w:p w14:paraId="483C7E28" w14:textId="77777777" w:rsidR="001577A5" w:rsidRDefault="001577A5" w:rsidP="006C159C">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8085C" w14:textId="77777777" w:rsidR="001577A5" w:rsidRDefault="001577A5" w:rsidP="00FD2D75">
    <w:pPr>
      <w:pStyle w:val="Voettekst"/>
      <w:jc w:val="right"/>
      <w:rPr>
        <w:sz w:val="18"/>
        <w:szCs w:val="18"/>
      </w:rPr>
    </w:pPr>
    <w:r>
      <w:rPr>
        <w:noProof/>
        <w:sz w:val="18"/>
        <w:szCs w:val="18"/>
      </w:rPr>
      <mc:AlternateContent>
        <mc:Choice Requires="wps">
          <w:drawing>
            <wp:anchor distT="0" distB="0" distL="114300" distR="114300" simplePos="0" relativeHeight="251658240" behindDoc="0" locked="0" layoutInCell="0" allowOverlap="1" wp14:anchorId="7B9CAD2D" wp14:editId="44AC8292">
              <wp:simplePos x="0" y="0"/>
              <wp:positionH relativeFrom="column">
                <wp:posOffset>13970</wp:posOffset>
              </wp:positionH>
              <wp:positionV relativeFrom="paragraph">
                <wp:posOffset>38735</wp:posOffset>
              </wp:positionV>
              <wp:extent cx="5972175" cy="0"/>
              <wp:effectExtent l="0" t="0" r="0" b="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B3ACA"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05pt" to="471.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hi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" o:allowincell="f">
              <w10:wrap type="topAndBottom"/>
            </v:line>
          </w:pict>
        </mc:Fallback>
      </mc:AlternateContent>
    </w:r>
  </w:p>
  <w:p w14:paraId="1DF58186" w14:textId="77777777" w:rsidR="001577A5" w:rsidRPr="00FD2D75" w:rsidRDefault="001577A5" w:rsidP="00FD2D75">
    <w:pPr>
      <w:pStyle w:val="Voetteks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66A1A" w14:textId="77777777" w:rsidR="001577A5" w:rsidRDefault="001577A5">
      <w:r>
        <w:separator/>
      </w:r>
    </w:p>
  </w:footnote>
  <w:footnote w:type="continuationSeparator" w:id="0">
    <w:p w14:paraId="090203EC" w14:textId="77777777" w:rsidR="001577A5" w:rsidRDefault="001577A5">
      <w:r>
        <w:continuationSeparator/>
      </w:r>
    </w:p>
  </w:footnote>
  <w:footnote w:type="continuationNotice" w:id="1">
    <w:p w14:paraId="6CB69070" w14:textId="77777777" w:rsidR="001577A5" w:rsidRDefault="001577A5"/>
  </w:footnote>
  <w:footnote w:id="2">
    <w:p w14:paraId="3E24447B" w14:textId="77777777" w:rsidR="001577A5" w:rsidRDefault="001577A5">
      <w:pPr>
        <w:pStyle w:val="Voetnoottekst"/>
      </w:pPr>
      <w:r>
        <w:rPr>
          <w:rStyle w:val="Voetnootmarkering"/>
        </w:rPr>
        <w:footnoteRef/>
      </w:r>
      <w:r>
        <w:t xml:space="preserve"> In artikel 2.109a Aanbestedingswet 2012 staat opgenomen wat onder tijdige indiening verstaan wordt in geval van storingen.</w:t>
      </w:r>
    </w:p>
  </w:footnote>
  <w:footnote w:id="3">
    <w:p w14:paraId="1063E66C" w14:textId="77777777" w:rsidR="001577A5" w:rsidRPr="00082478" w:rsidRDefault="001577A5" w:rsidP="00701CA0">
      <w:pPr>
        <w:rPr>
          <w:bCs/>
          <w:noProof/>
          <w:sz w:val="18"/>
          <w:szCs w:val="20"/>
        </w:rPr>
      </w:pPr>
      <w:r w:rsidRPr="00082478">
        <w:rPr>
          <w:rStyle w:val="Voetnootmarkering"/>
          <w:sz w:val="18"/>
        </w:rPr>
        <w:footnoteRef/>
      </w:r>
      <w:r w:rsidRPr="00082478">
        <w:rPr>
          <w:sz w:val="18"/>
        </w:rPr>
        <w:t xml:space="preserve"> </w:t>
      </w:r>
      <w:r w:rsidRPr="00082478">
        <w:rPr>
          <w:rFonts w:cs="Arial"/>
          <w:bCs/>
          <w:noProof/>
          <w:sz w:val="18"/>
          <w:szCs w:val="20"/>
        </w:rPr>
        <w:t xml:space="preserve">Van een abnormaal lage aanbieding is sprake bij een zodanige lage inschrijving, dat er gegronde redenen zijn te vrezen dat de inschrijver een fout heeft gemaakt of een irreële prijs heeft geboden. Bij een strategische of manipulatieve inschrijving gaat het erom dat een inschrijver de opdracht naar zich toe weet te trekken door een inschrijving te doen die weliswaar aan de eisen voldoet, maar een resultaat bewerkstelligt dat niet door de beoordelingssystematiek wordt beoogd. </w:t>
      </w:r>
      <w:r w:rsidRPr="00082478">
        <w:rPr>
          <w:rFonts w:cs="Arial"/>
          <w:bCs/>
          <w:noProof/>
          <w:sz w:val="18"/>
        </w:rPr>
        <w:t>Hierdoor kan een goede uitvoering van de opdracht in gevaar komen.</w:t>
      </w:r>
      <w:r w:rsidRPr="00082478">
        <w:rPr>
          <w:rStyle w:val="Voetnootmarkering"/>
          <w:bCs/>
          <w:noProof/>
          <w:sz w:val="18"/>
          <w:szCs w:val="20"/>
        </w:rPr>
        <w:t xml:space="preserve"> </w:t>
      </w:r>
    </w:p>
    <w:p w14:paraId="638B7880" w14:textId="77777777" w:rsidR="001577A5" w:rsidRPr="00541D69" w:rsidRDefault="001577A5" w:rsidP="00701CA0">
      <w:pPr>
        <w:spacing w:before="120"/>
        <w:rPr>
          <w:rFonts w:ascii="Arial" w:hAnsi="Arial" w:cs="Arial"/>
          <w:bCs/>
          <w:noProof/>
          <w:color w:val="1F497D" w:themeColor="text2"/>
          <w:szCs w:val="20"/>
        </w:rPr>
      </w:pPr>
      <w:r>
        <w:rPr>
          <w:rFonts w:cs="Arial"/>
          <w:bCs/>
          <w:noProof/>
          <w:sz w:val="18"/>
          <w:szCs w:val="20"/>
        </w:rPr>
        <w:t xml:space="preserve">Voorbeelden hiervan kunnen zijn: </w:t>
      </w:r>
      <w:r w:rsidRPr="00082478">
        <w:rPr>
          <w:rFonts w:cs="Arial"/>
          <w:bCs/>
          <w:noProof/>
          <w:sz w:val="18"/>
          <w:szCs w:val="20"/>
        </w:rPr>
        <w:t xml:space="preserve">Een inschrijving kan afgewezen worden als op voorhand vast staat dat een inschrijver het werk niet daadwerkelijk voor de aangeboden prijs zal kunnen uitvoeren en bijvoorbeeld de kosten op een andere manier bij de aanbestedende dienst zal willen of moeten neerleggen. Ook kan men aan een andere irreële inschrijving denken, waaronder een inschrijving die niet de werkelijke ambitie van de inschrijver weergeeft. Verder kan gedacht worden aan een situatie waarbij een inschrijving een vergelijking met andere inschrijvingen onmogelijk maakt en daardoor de mededinging belemmert, bijvoorbeeld </w:t>
      </w:r>
      <w:r>
        <w:rPr>
          <w:rFonts w:cs="Arial"/>
          <w:bCs/>
          <w:noProof/>
          <w:sz w:val="18"/>
          <w:szCs w:val="20"/>
        </w:rPr>
        <w:t xml:space="preserve">door </w:t>
      </w:r>
      <w:r w:rsidRPr="00082478">
        <w:rPr>
          <w:rFonts w:cs="Arial"/>
          <w:bCs/>
          <w:noProof/>
          <w:sz w:val="18"/>
          <w:szCs w:val="20"/>
        </w:rPr>
        <w:t>een wiskundige onmogelijkheid zoals delen door nul. Ook een inschrijving met onrealistische (deel) prijzen of een nul, symbolische of een negatieve waarde kan niet toelaatbaar zijn</w:t>
      </w:r>
      <w:r>
        <w:rPr>
          <w:rFonts w:cs="Arial"/>
          <w:bCs/>
          <w:noProof/>
          <w:sz w:val="18"/>
          <w:szCs w:val="20"/>
        </w:rPr>
        <w:t xml:space="preserve"> als daardoor de inschrijving een strategische of manipulatief karakter krijgt, danwel een abnormaal lage aanbieding bevat</w:t>
      </w:r>
      <w:r w:rsidRPr="00082478">
        <w:rPr>
          <w:rFonts w:cs="Arial"/>
          <w:bCs/>
          <w:noProof/>
          <w:sz w:val="18"/>
          <w:szCs w:val="20"/>
        </w:rPr>
        <w:t>. Verder kan een inschrijving niet toegelaten worden als de inschrijver naar bedrijfseconomische maatstaven te hoge of te lage tarieven aanbiedt of anderszins een te hoge of te lage financiële aanbieding doet, dan wel een aanbieding doet die niet marktconform of niet aannemelijk 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73450" w14:textId="6EE02690" w:rsidR="001577A5" w:rsidRPr="0048644E" w:rsidRDefault="001577A5" w:rsidP="002E2933">
    <w:pPr>
      <w:pStyle w:val="Koptekst"/>
      <w:rPr>
        <w:rFonts w:ascii="Arial" w:hAnsi="Arial"/>
      </w:rPr>
    </w:pPr>
    <w:r w:rsidRPr="00362918">
      <w:rPr>
        <w:rFonts w:ascii="Arial" w:hAnsi="Arial" w:cs="Arial"/>
      </w:rPr>
      <w:t>O</w:t>
    </w:r>
    <w:r>
      <w:rPr>
        <w:rFonts w:ascii="Arial" w:hAnsi="Arial" w:cs="Arial"/>
      </w:rPr>
      <w:t xml:space="preserve">fferteleidraad </w:t>
    </w:r>
    <w:r w:rsidRPr="00362918">
      <w:rPr>
        <w:rFonts w:ascii="Arial" w:hAnsi="Arial" w:cs="Arial"/>
      </w:rPr>
      <w:t>Europese</w:t>
    </w:r>
    <w:r>
      <w:rPr>
        <w:rFonts w:ascii="Arial" w:hAnsi="Arial" w:cs="Arial"/>
      </w:rPr>
      <w:t xml:space="preserve"> openbare</w:t>
    </w:r>
    <w:r w:rsidRPr="00362918">
      <w:rPr>
        <w:rFonts w:ascii="Arial" w:hAnsi="Arial" w:cs="Arial"/>
      </w:rPr>
      <w:t xml:space="preserve"> aanbesteding </w:t>
    </w:r>
    <w:r w:rsidRPr="00D70E6E">
      <w:rPr>
        <w:rFonts w:ascii="Arial" w:hAnsi="Arial" w:cs="Arial"/>
      </w:rPr>
      <w:t>Stadspas</w:t>
    </w:r>
    <w:r w:rsidRPr="00362918">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D1D0C" w14:textId="77777777" w:rsidR="001577A5" w:rsidRDefault="001577A5" w:rsidP="001B58AE">
    <w:pPr>
      <w:pStyle w:val="Koptekst"/>
    </w:pPr>
    <w:r>
      <w:t>Offerteleidraad openbare Europese aanbesteding &lt;...&gt;</w:t>
    </w:r>
    <w:r>
      <w:tab/>
    </w:r>
    <w:r>
      <w:rPr>
        <w:noProof/>
      </w:rPr>
      <w:drawing>
        <wp:inline distT="0" distB="0" distL="0" distR="0" wp14:anchorId="75F26494" wp14:editId="6F098137">
          <wp:extent cx="1190625" cy="352425"/>
          <wp:effectExtent l="0" t="0" r="9525" b="9525"/>
          <wp:docPr id="1" name="Afbeelding 1" descr="Logo_100_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3524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15:restartNumberingAfterBreak="0">
    <w:nsid w:val="00B9562B"/>
    <w:multiLevelType w:val="hybridMultilevel"/>
    <w:tmpl w:val="D0804F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4320CD"/>
    <w:multiLevelType w:val="hybridMultilevel"/>
    <w:tmpl w:val="06125FA8"/>
    <w:lvl w:ilvl="0" w:tplc="B148908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47578A"/>
    <w:multiLevelType w:val="hybridMultilevel"/>
    <w:tmpl w:val="1A72D1F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644"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454DDE"/>
    <w:multiLevelType w:val="hybridMultilevel"/>
    <w:tmpl w:val="A61C1836"/>
    <w:lvl w:ilvl="0" w:tplc="01A44E4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353"/>
        </w:tabs>
        <w:ind w:left="1353"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04527"/>
    <w:multiLevelType w:val="hybridMultilevel"/>
    <w:tmpl w:val="766EEA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644"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590B16"/>
    <w:multiLevelType w:val="hybridMultilevel"/>
    <w:tmpl w:val="0666B8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1E7E20"/>
    <w:multiLevelType w:val="hybridMultilevel"/>
    <w:tmpl w:val="F34064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C33C9C"/>
    <w:multiLevelType w:val="hybridMultilevel"/>
    <w:tmpl w:val="D95296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C16C1B"/>
    <w:multiLevelType w:val="hybridMultilevel"/>
    <w:tmpl w:val="44665F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1DD11F2"/>
    <w:multiLevelType w:val="hybridMultilevel"/>
    <w:tmpl w:val="2842E3F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FD468A"/>
    <w:multiLevelType w:val="hybridMultilevel"/>
    <w:tmpl w:val="B18CE4D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D85863"/>
    <w:multiLevelType w:val="hybridMultilevel"/>
    <w:tmpl w:val="329849A8"/>
    <w:lvl w:ilvl="0" w:tplc="B148908A">
      <w:numFmt w:val="bullet"/>
      <w:lvlText w:val="-"/>
      <w:lvlJc w:val="left"/>
      <w:pPr>
        <w:ind w:left="1855" w:hanging="360"/>
      </w:pPr>
      <w:rPr>
        <w:rFonts w:ascii="Arial" w:eastAsia="Times New Roman" w:hAnsi="Arial" w:cs="Arial" w:hint="default"/>
      </w:rPr>
    </w:lvl>
    <w:lvl w:ilvl="1" w:tplc="04130003" w:tentative="1">
      <w:start w:val="1"/>
      <w:numFmt w:val="bullet"/>
      <w:lvlText w:val="o"/>
      <w:lvlJc w:val="left"/>
      <w:pPr>
        <w:ind w:left="2575" w:hanging="360"/>
      </w:pPr>
      <w:rPr>
        <w:rFonts w:ascii="Courier New" w:hAnsi="Courier New" w:cs="Courier New" w:hint="default"/>
      </w:rPr>
    </w:lvl>
    <w:lvl w:ilvl="2" w:tplc="04130005" w:tentative="1">
      <w:start w:val="1"/>
      <w:numFmt w:val="bullet"/>
      <w:lvlText w:val=""/>
      <w:lvlJc w:val="left"/>
      <w:pPr>
        <w:ind w:left="3295" w:hanging="360"/>
      </w:pPr>
      <w:rPr>
        <w:rFonts w:ascii="Wingdings" w:hAnsi="Wingdings" w:hint="default"/>
      </w:rPr>
    </w:lvl>
    <w:lvl w:ilvl="3" w:tplc="04130001" w:tentative="1">
      <w:start w:val="1"/>
      <w:numFmt w:val="bullet"/>
      <w:lvlText w:val=""/>
      <w:lvlJc w:val="left"/>
      <w:pPr>
        <w:ind w:left="4015" w:hanging="360"/>
      </w:pPr>
      <w:rPr>
        <w:rFonts w:ascii="Symbol" w:hAnsi="Symbol" w:hint="default"/>
      </w:rPr>
    </w:lvl>
    <w:lvl w:ilvl="4" w:tplc="04130003" w:tentative="1">
      <w:start w:val="1"/>
      <w:numFmt w:val="bullet"/>
      <w:lvlText w:val="o"/>
      <w:lvlJc w:val="left"/>
      <w:pPr>
        <w:ind w:left="4735" w:hanging="360"/>
      </w:pPr>
      <w:rPr>
        <w:rFonts w:ascii="Courier New" w:hAnsi="Courier New" w:cs="Courier New" w:hint="default"/>
      </w:rPr>
    </w:lvl>
    <w:lvl w:ilvl="5" w:tplc="04130005" w:tentative="1">
      <w:start w:val="1"/>
      <w:numFmt w:val="bullet"/>
      <w:lvlText w:val=""/>
      <w:lvlJc w:val="left"/>
      <w:pPr>
        <w:ind w:left="5455" w:hanging="360"/>
      </w:pPr>
      <w:rPr>
        <w:rFonts w:ascii="Wingdings" w:hAnsi="Wingdings" w:hint="default"/>
      </w:rPr>
    </w:lvl>
    <w:lvl w:ilvl="6" w:tplc="04130001" w:tentative="1">
      <w:start w:val="1"/>
      <w:numFmt w:val="bullet"/>
      <w:lvlText w:val=""/>
      <w:lvlJc w:val="left"/>
      <w:pPr>
        <w:ind w:left="6175" w:hanging="360"/>
      </w:pPr>
      <w:rPr>
        <w:rFonts w:ascii="Symbol" w:hAnsi="Symbol" w:hint="default"/>
      </w:rPr>
    </w:lvl>
    <w:lvl w:ilvl="7" w:tplc="04130003" w:tentative="1">
      <w:start w:val="1"/>
      <w:numFmt w:val="bullet"/>
      <w:lvlText w:val="o"/>
      <w:lvlJc w:val="left"/>
      <w:pPr>
        <w:ind w:left="6895" w:hanging="360"/>
      </w:pPr>
      <w:rPr>
        <w:rFonts w:ascii="Courier New" w:hAnsi="Courier New" w:cs="Courier New" w:hint="default"/>
      </w:rPr>
    </w:lvl>
    <w:lvl w:ilvl="8" w:tplc="04130005" w:tentative="1">
      <w:start w:val="1"/>
      <w:numFmt w:val="bullet"/>
      <w:lvlText w:val=""/>
      <w:lvlJc w:val="left"/>
      <w:pPr>
        <w:ind w:left="7615" w:hanging="360"/>
      </w:pPr>
      <w:rPr>
        <w:rFonts w:ascii="Wingdings" w:hAnsi="Wingdings" w:hint="default"/>
      </w:rPr>
    </w:lvl>
  </w:abstractNum>
  <w:abstractNum w:abstractNumId="14" w15:restartNumberingAfterBreak="0">
    <w:nsid w:val="1CE6484A"/>
    <w:multiLevelType w:val="hybridMultilevel"/>
    <w:tmpl w:val="1F265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1DB443A8"/>
    <w:multiLevelType w:val="multilevel"/>
    <w:tmpl w:val="33E07618"/>
    <w:lvl w:ilvl="0">
      <w:start w:val="1"/>
      <w:numFmt w:val="decimal"/>
      <w:pStyle w:val="Kop1"/>
      <w:lvlText w:val="%1"/>
      <w:lvlJc w:val="left"/>
      <w:pPr>
        <w:tabs>
          <w:tab w:val="num" w:pos="612"/>
        </w:tabs>
        <w:ind w:left="612" w:hanging="432"/>
      </w:pPr>
      <w:rPr>
        <w:rFonts w:ascii="Arial" w:hAnsi="Arial" w:hint="default"/>
        <w:b/>
        <w:i w:val="0"/>
        <w:sz w:val="24"/>
      </w:rPr>
    </w:lvl>
    <w:lvl w:ilvl="1">
      <w:start w:val="1"/>
      <w:numFmt w:val="decimal"/>
      <w:pStyle w:val="Kop2"/>
      <w:lvlText w:val="%1.%2"/>
      <w:lvlJc w:val="left"/>
      <w:pPr>
        <w:tabs>
          <w:tab w:val="num" w:pos="1134"/>
        </w:tabs>
        <w:ind w:left="1134" w:hanging="1134"/>
      </w:pPr>
      <w:rPr>
        <w:rFonts w:ascii="Arial" w:hAnsi="Arial" w:cs="Wingdings" w:hint="default"/>
        <w:b/>
      </w:rPr>
    </w:lvl>
    <w:lvl w:ilvl="2">
      <w:start w:val="1"/>
      <w:numFmt w:val="decimal"/>
      <w:pStyle w:val="Kop3"/>
      <w:lvlText w:val="%1.%2.%3"/>
      <w:lvlJc w:val="left"/>
      <w:pPr>
        <w:tabs>
          <w:tab w:val="num" w:pos="993"/>
        </w:tabs>
        <w:ind w:left="993" w:hanging="567"/>
      </w:pPr>
      <w:rPr>
        <w:rFonts w:hint="default"/>
        <w:b/>
        <w:sz w:val="20"/>
        <w:szCs w:val="20"/>
      </w:rPr>
    </w:lvl>
    <w:lvl w:ilvl="3">
      <w:start w:val="1"/>
      <w:numFmt w:val="decimal"/>
      <w:pStyle w:val="Kop4"/>
      <w:lvlText w:val="%1.%2.%3.%4"/>
      <w:lvlJc w:val="left"/>
      <w:pPr>
        <w:tabs>
          <w:tab w:val="num" w:pos="1999"/>
        </w:tabs>
        <w:ind w:left="1999" w:hanging="864"/>
      </w:pPr>
      <w:rPr>
        <w:rFonts w:ascii="Arial" w:hAnsi="Arial" w:hint="default"/>
        <w:b/>
        <w:i w:val="0"/>
        <w:sz w:val="20"/>
        <w:u w:val="none"/>
      </w:rPr>
    </w:lvl>
    <w:lvl w:ilvl="4">
      <w:start w:val="1"/>
      <w:numFmt w:val="decimal"/>
      <w:pStyle w:val="Kop5"/>
      <w:lvlText w:val="%1.%2.%3.%4.%5"/>
      <w:lvlJc w:val="left"/>
      <w:pPr>
        <w:tabs>
          <w:tab w:val="num" w:pos="1008"/>
        </w:tabs>
        <w:ind w:left="1008" w:hanging="1008"/>
      </w:pPr>
      <w:rPr>
        <w:rFonts w:hint="default"/>
        <w:b w:val="0"/>
        <w:i w:val="0"/>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6" w15:restartNumberingAfterBreak="0">
    <w:nsid w:val="1E5F567B"/>
    <w:multiLevelType w:val="hybridMultilevel"/>
    <w:tmpl w:val="DBA853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77402C"/>
    <w:multiLevelType w:val="hybridMultilevel"/>
    <w:tmpl w:val="3C281EB0"/>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8" w15:restartNumberingAfterBreak="0">
    <w:nsid w:val="1FCD3B72"/>
    <w:multiLevelType w:val="singleLevel"/>
    <w:tmpl w:val="E47CEB06"/>
    <w:lvl w:ilvl="0">
      <w:start w:val="1"/>
      <w:numFmt w:val="decimal"/>
      <w:pStyle w:val="Bijlage"/>
      <w:lvlText w:val="Bijlage %1"/>
      <w:lvlJc w:val="left"/>
      <w:pPr>
        <w:tabs>
          <w:tab w:val="num" w:pos="1418"/>
        </w:tabs>
        <w:ind w:left="1418" w:hanging="1418"/>
      </w:pPr>
      <w:rPr>
        <w:rFonts w:ascii="Avenir Book" w:hAnsi="Avenir Book" w:cs="Times New Roman" w:hint="default"/>
        <w:b/>
        <w:i w:val="0"/>
        <w:sz w:val="22"/>
      </w:rPr>
    </w:lvl>
  </w:abstractNum>
  <w:abstractNum w:abstractNumId="19" w15:restartNumberingAfterBreak="0">
    <w:nsid w:val="204E0DBE"/>
    <w:multiLevelType w:val="hybridMultilevel"/>
    <w:tmpl w:val="E82094E6"/>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785" w:hanging="360"/>
      </w:pPr>
      <w:rPr>
        <w:rFonts w:ascii="Courier New" w:hAnsi="Courier New" w:cs="Courier New" w:hint="default"/>
      </w:rPr>
    </w:lvl>
    <w:lvl w:ilvl="2" w:tplc="04130005" w:tentative="1">
      <w:start w:val="1"/>
      <w:numFmt w:val="bullet"/>
      <w:lvlText w:val=""/>
      <w:lvlJc w:val="left"/>
      <w:pPr>
        <w:ind w:left="1505" w:hanging="360"/>
      </w:pPr>
      <w:rPr>
        <w:rFonts w:ascii="Wingdings" w:hAnsi="Wingdings" w:hint="default"/>
      </w:rPr>
    </w:lvl>
    <w:lvl w:ilvl="3" w:tplc="04130001" w:tentative="1">
      <w:start w:val="1"/>
      <w:numFmt w:val="bullet"/>
      <w:lvlText w:val=""/>
      <w:lvlJc w:val="left"/>
      <w:pPr>
        <w:ind w:left="2225" w:hanging="360"/>
      </w:pPr>
      <w:rPr>
        <w:rFonts w:ascii="Symbol" w:hAnsi="Symbol" w:hint="default"/>
      </w:rPr>
    </w:lvl>
    <w:lvl w:ilvl="4" w:tplc="04130003" w:tentative="1">
      <w:start w:val="1"/>
      <w:numFmt w:val="bullet"/>
      <w:lvlText w:val="o"/>
      <w:lvlJc w:val="left"/>
      <w:pPr>
        <w:ind w:left="2945" w:hanging="360"/>
      </w:pPr>
      <w:rPr>
        <w:rFonts w:ascii="Courier New" w:hAnsi="Courier New" w:cs="Courier New" w:hint="default"/>
      </w:rPr>
    </w:lvl>
    <w:lvl w:ilvl="5" w:tplc="04130005" w:tentative="1">
      <w:start w:val="1"/>
      <w:numFmt w:val="bullet"/>
      <w:lvlText w:val=""/>
      <w:lvlJc w:val="left"/>
      <w:pPr>
        <w:ind w:left="3665" w:hanging="360"/>
      </w:pPr>
      <w:rPr>
        <w:rFonts w:ascii="Wingdings" w:hAnsi="Wingdings" w:hint="default"/>
      </w:rPr>
    </w:lvl>
    <w:lvl w:ilvl="6" w:tplc="04130001" w:tentative="1">
      <w:start w:val="1"/>
      <w:numFmt w:val="bullet"/>
      <w:lvlText w:val=""/>
      <w:lvlJc w:val="left"/>
      <w:pPr>
        <w:ind w:left="4385" w:hanging="360"/>
      </w:pPr>
      <w:rPr>
        <w:rFonts w:ascii="Symbol" w:hAnsi="Symbol" w:hint="default"/>
      </w:rPr>
    </w:lvl>
    <w:lvl w:ilvl="7" w:tplc="04130003" w:tentative="1">
      <w:start w:val="1"/>
      <w:numFmt w:val="bullet"/>
      <w:lvlText w:val="o"/>
      <w:lvlJc w:val="left"/>
      <w:pPr>
        <w:ind w:left="5105" w:hanging="360"/>
      </w:pPr>
      <w:rPr>
        <w:rFonts w:ascii="Courier New" w:hAnsi="Courier New" w:cs="Courier New" w:hint="default"/>
      </w:rPr>
    </w:lvl>
    <w:lvl w:ilvl="8" w:tplc="04130005" w:tentative="1">
      <w:start w:val="1"/>
      <w:numFmt w:val="bullet"/>
      <w:lvlText w:val=""/>
      <w:lvlJc w:val="left"/>
      <w:pPr>
        <w:ind w:left="5825" w:hanging="360"/>
      </w:pPr>
      <w:rPr>
        <w:rFonts w:ascii="Wingdings" w:hAnsi="Wingdings" w:hint="default"/>
      </w:rPr>
    </w:lvl>
  </w:abstractNum>
  <w:abstractNum w:abstractNumId="20" w15:restartNumberingAfterBreak="0">
    <w:nsid w:val="22E855A2"/>
    <w:multiLevelType w:val="hybridMultilevel"/>
    <w:tmpl w:val="E15416F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F17BF7"/>
    <w:multiLevelType w:val="hybridMultilevel"/>
    <w:tmpl w:val="293EB3B4"/>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2" w15:restartNumberingAfterBreak="0">
    <w:nsid w:val="2B0D5145"/>
    <w:multiLevelType w:val="hybridMultilevel"/>
    <w:tmpl w:val="1BDE7294"/>
    <w:lvl w:ilvl="0" w:tplc="18C20A04">
      <w:start w:val="1500"/>
      <w:numFmt w:val="bullet"/>
      <w:lvlText w:val="-"/>
      <w:lvlJc w:val="left"/>
      <w:pPr>
        <w:ind w:left="360" w:hanging="360"/>
      </w:pPr>
      <w:rPr>
        <w:rFonts w:ascii="Avenir Book" w:eastAsia="Times New Roman" w:hAnsi="Avenir Book"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CD773E5"/>
    <w:multiLevelType w:val="hybridMultilevel"/>
    <w:tmpl w:val="0DB899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EE965BE"/>
    <w:multiLevelType w:val="hybridMultilevel"/>
    <w:tmpl w:val="D97863E4"/>
    <w:lvl w:ilvl="0" w:tplc="04130001">
      <w:start w:val="1"/>
      <w:numFmt w:val="bullet"/>
      <w:lvlText w:val=""/>
      <w:lvlJc w:val="left"/>
      <w:pPr>
        <w:tabs>
          <w:tab w:val="num" w:pos="720"/>
        </w:tabs>
        <w:ind w:left="720" w:hanging="360"/>
      </w:pPr>
      <w:rPr>
        <w:rFonts w:ascii="Symbol" w:hAnsi="Symbol" w:hint="default"/>
        <w:b w:val="0"/>
        <w:i w:val="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713625"/>
    <w:multiLevelType w:val="hybridMultilevel"/>
    <w:tmpl w:val="D58C1C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6672A9"/>
    <w:multiLevelType w:val="hybridMultilevel"/>
    <w:tmpl w:val="01AEE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816038"/>
    <w:multiLevelType w:val="hybridMultilevel"/>
    <w:tmpl w:val="5DD04AB4"/>
    <w:lvl w:ilvl="0" w:tplc="62A6DC8A">
      <w:start w:val="1"/>
      <w:numFmt w:val="lowerLetter"/>
      <w:pStyle w:val="Onderdeel"/>
      <w:lvlText w:val="%1."/>
      <w:lvlJc w:val="left"/>
      <w:pPr>
        <w:tabs>
          <w:tab w:val="num" w:pos="720"/>
        </w:tabs>
        <w:ind w:left="720" w:hanging="360"/>
      </w:pPr>
      <w:rPr>
        <w:rFonts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797A7B"/>
    <w:multiLevelType w:val="hybridMultilevel"/>
    <w:tmpl w:val="2A5A3EFA"/>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DD799C"/>
    <w:multiLevelType w:val="hybridMultilevel"/>
    <w:tmpl w:val="5B70525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887B6E"/>
    <w:multiLevelType w:val="hybridMultilevel"/>
    <w:tmpl w:val="BCC6B09E"/>
    <w:lvl w:ilvl="0" w:tplc="B24C9052">
      <w:start w:val="7"/>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E830526"/>
    <w:multiLevelType w:val="hybridMultilevel"/>
    <w:tmpl w:val="9C3C11C2"/>
    <w:lvl w:ilvl="0" w:tplc="04130001">
      <w:start w:val="1"/>
      <w:numFmt w:val="decimal"/>
      <w:lvlText w:val="%1."/>
      <w:lvlJc w:val="left"/>
      <w:pPr>
        <w:tabs>
          <w:tab w:val="num" w:pos="720"/>
        </w:tabs>
        <w:ind w:left="720" w:hanging="360"/>
      </w:pPr>
      <w:rPr>
        <w:rFonts w:hint="default"/>
      </w:rPr>
    </w:lvl>
    <w:lvl w:ilvl="1" w:tplc="04130019">
      <w:numFmt w:val="none"/>
      <w:lvlText w:val=""/>
      <w:lvlJc w:val="left"/>
      <w:pPr>
        <w:tabs>
          <w:tab w:val="num" w:pos="360"/>
        </w:tabs>
      </w:pPr>
    </w:lvl>
    <w:lvl w:ilvl="2" w:tplc="0413001B">
      <w:numFmt w:val="none"/>
      <w:lvlText w:val=""/>
      <w:lvlJc w:val="left"/>
      <w:pPr>
        <w:tabs>
          <w:tab w:val="num" w:pos="360"/>
        </w:tabs>
      </w:pPr>
    </w:lvl>
    <w:lvl w:ilvl="3" w:tplc="0413000F">
      <w:numFmt w:val="none"/>
      <w:lvlText w:val=""/>
      <w:lvlJc w:val="left"/>
      <w:pPr>
        <w:tabs>
          <w:tab w:val="num" w:pos="360"/>
        </w:tabs>
      </w:pPr>
    </w:lvl>
    <w:lvl w:ilvl="4" w:tplc="04130019">
      <w:numFmt w:val="none"/>
      <w:lvlText w:val=""/>
      <w:lvlJc w:val="left"/>
      <w:pPr>
        <w:tabs>
          <w:tab w:val="num" w:pos="360"/>
        </w:tabs>
      </w:pPr>
    </w:lvl>
    <w:lvl w:ilvl="5" w:tplc="0413001B">
      <w:numFmt w:val="none"/>
      <w:lvlText w:val=""/>
      <w:lvlJc w:val="left"/>
      <w:pPr>
        <w:tabs>
          <w:tab w:val="num" w:pos="360"/>
        </w:tabs>
      </w:pPr>
    </w:lvl>
    <w:lvl w:ilvl="6" w:tplc="0413000F">
      <w:numFmt w:val="none"/>
      <w:lvlText w:val=""/>
      <w:lvlJc w:val="left"/>
      <w:pPr>
        <w:tabs>
          <w:tab w:val="num" w:pos="360"/>
        </w:tabs>
      </w:pPr>
    </w:lvl>
    <w:lvl w:ilvl="7" w:tplc="04130019">
      <w:numFmt w:val="none"/>
      <w:lvlText w:val=""/>
      <w:lvlJc w:val="left"/>
      <w:pPr>
        <w:tabs>
          <w:tab w:val="num" w:pos="360"/>
        </w:tabs>
      </w:pPr>
    </w:lvl>
    <w:lvl w:ilvl="8" w:tplc="0413001B">
      <w:numFmt w:val="none"/>
      <w:lvlText w:val=""/>
      <w:lvlJc w:val="left"/>
      <w:pPr>
        <w:tabs>
          <w:tab w:val="num" w:pos="360"/>
        </w:tabs>
      </w:pPr>
    </w:lvl>
  </w:abstractNum>
  <w:abstractNum w:abstractNumId="33" w15:restartNumberingAfterBreak="0">
    <w:nsid w:val="634D4E84"/>
    <w:multiLevelType w:val="hybridMultilevel"/>
    <w:tmpl w:val="BD04E88E"/>
    <w:lvl w:ilvl="0" w:tplc="B148908A">
      <w:numFmt w:val="bullet"/>
      <w:lvlText w:val="-"/>
      <w:lvlJc w:val="left"/>
      <w:pPr>
        <w:ind w:left="1855" w:hanging="360"/>
      </w:pPr>
      <w:rPr>
        <w:rFonts w:ascii="Arial" w:eastAsia="Times New Roman" w:hAnsi="Arial" w:cs="Arial" w:hint="default"/>
      </w:rPr>
    </w:lvl>
    <w:lvl w:ilvl="1" w:tplc="04130003" w:tentative="1">
      <w:start w:val="1"/>
      <w:numFmt w:val="bullet"/>
      <w:lvlText w:val="o"/>
      <w:lvlJc w:val="left"/>
      <w:pPr>
        <w:ind w:left="2575" w:hanging="360"/>
      </w:pPr>
      <w:rPr>
        <w:rFonts w:ascii="Courier New" w:hAnsi="Courier New" w:cs="Courier New" w:hint="default"/>
      </w:rPr>
    </w:lvl>
    <w:lvl w:ilvl="2" w:tplc="04130005" w:tentative="1">
      <w:start w:val="1"/>
      <w:numFmt w:val="bullet"/>
      <w:lvlText w:val=""/>
      <w:lvlJc w:val="left"/>
      <w:pPr>
        <w:ind w:left="3295" w:hanging="360"/>
      </w:pPr>
      <w:rPr>
        <w:rFonts w:ascii="Wingdings" w:hAnsi="Wingdings" w:hint="default"/>
      </w:rPr>
    </w:lvl>
    <w:lvl w:ilvl="3" w:tplc="04130001" w:tentative="1">
      <w:start w:val="1"/>
      <w:numFmt w:val="bullet"/>
      <w:lvlText w:val=""/>
      <w:lvlJc w:val="left"/>
      <w:pPr>
        <w:ind w:left="4015" w:hanging="360"/>
      </w:pPr>
      <w:rPr>
        <w:rFonts w:ascii="Symbol" w:hAnsi="Symbol" w:hint="default"/>
      </w:rPr>
    </w:lvl>
    <w:lvl w:ilvl="4" w:tplc="04130003" w:tentative="1">
      <w:start w:val="1"/>
      <w:numFmt w:val="bullet"/>
      <w:lvlText w:val="o"/>
      <w:lvlJc w:val="left"/>
      <w:pPr>
        <w:ind w:left="4735" w:hanging="360"/>
      </w:pPr>
      <w:rPr>
        <w:rFonts w:ascii="Courier New" w:hAnsi="Courier New" w:cs="Courier New" w:hint="default"/>
      </w:rPr>
    </w:lvl>
    <w:lvl w:ilvl="5" w:tplc="04130005" w:tentative="1">
      <w:start w:val="1"/>
      <w:numFmt w:val="bullet"/>
      <w:lvlText w:val=""/>
      <w:lvlJc w:val="left"/>
      <w:pPr>
        <w:ind w:left="5455" w:hanging="360"/>
      </w:pPr>
      <w:rPr>
        <w:rFonts w:ascii="Wingdings" w:hAnsi="Wingdings" w:hint="default"/>
      </w:rPr>
    </w:lvl>
    <w:lvl w:ilvl="6" w:tplc="04130001" w:tentative="1">
      <w:start w:val="1"/>
      <w:numFmt w:val="bullet"/>
      <w:lvlText w:val=""/>
      <w:lvlJc w:val="left"/>
      <w:pPr>
        <w:ind w:left="6175" w:hanging="360"/>
      </w:pPr>
      <w:rPr>
        <w:rFonts w:ascii="Symbol" w:hAnsi="Symbol" w:hint="default"/>
      </w:rPr>
    </w:lvl>
    <w:lvl w:ilvl="7" w:tplc="04130003" w:tentative="1">
      <w:start w:val="1"/>
      <w:numFmt w:val="bullet"/>
      <w:lvlText w:val="o"/>
      <w:lvlJc w:val="left"/>
      <w:pPr>
        <w:ind w:left="6895" w:hanging="360"/>
      </w:pPr>
      <w:rPr>
        <w:rFonts w:ascii="Courier New" w:hAnsi="Courier New" w:cs="Courier New" w:hint="default"/>
      </w:rPr>
    </w:lvl>
    <w:lvl w:ilvl="8" w:tplc="04130005" w:tentative="1">
      <w:start w:val="1"/>
      <w:numFmt w:val="bullet"/>
      <w:lvlText w:val=""/>
      <w:lvlJc w:val="left"/>
      <w:pPr>
        <w:ind w:left="7615" w:hanging="360"/>
      </w:pPr>
      <w:rPr>
        <w:rFonts w:ascii="Wingdings" w:hAnsi="Wingdings" w:hint="default"/>
      </w:rPr>
    </w:lvl>
  </w:abstractNum>
  <w:abstractNum w:abstractNumId="34" w15:restartNumberingAfterBreak="0">
    <w:nsid w:val="689141B8"/>
    <w:multiLevelType w:val="hybridMultilevel"/>
    <w:tmpl w:val="CB6ED7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035BB1"/>
    <w:multiLevelType w:val="hybridMultilevel"/>
    <w:tmpl w:val="3FA88A9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5040"/>
        </w:tabs>
        <w:ind w:left="50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C544D3"/>
    <w:multiLevelType w:val="hybridMultilevel"/>
    <w:tmpl w:val="43B4A1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AE94639"/>
    <w:multiLevelType w:val="hybridMultilevel"/>
    <w:tmpl w:val="64BA97F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B30B98"/>
    <w:multiLevelType w:val="hybridMultilevel"/>
    <w:tmpl w:val="F87C5BA2"/>
    <w:lvl w:ilvl="0" w:tplc="C42E8D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614C3B"/>
    <w:multiLevelType w:val="hybridMultilevel"/>
    <w:tmpl w:val="4FBC6AD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2435A4"/>
    <w:multiLevelType w:val="hybridMultilevel"/>
    <w:tmpl w:val="340E651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7F3D2222"/>
    <w:multiLevelType w:val="hybridMultilevel"/>
    <w:tmpl w:val="6EC64450"/>
    <w:lvl w:ilvl="0" w:tplc="B24C9052">
      <w:start w:val="7"/>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28"/>
    <w:lvlOverride w:ilvl="0">
      <w:startOverride w:val="1"/>
    </w:lvlOverride>
  </w:num>
  <w:num w:numId="3">
    <w:abstractNumId w:val="32"/>
  </w:num>
  <w:num w:numId="4">
    <w:abstractNumId w:val="12"/>
  </w:num>
  <w:num w:numId="5">
    <w:abstractNumId w:val="11"/>
  </w:num>
  <w:num w:numId="6">
    <w:abstractNumId w:val="15"/>
  </w:num>
  <w:num w:numId="7">
    <w:abstractNumId w:val="35"/>
  </w:num>
  <w:num w:numId="8">
    <w:abstractNumId w:val="25"/>
  </w:num>
  <w:num w:numId="9">
    <w:abstractNumId w:val="24"/>
  </w:num>
  <w:num w:numId="10">
    <w:abstractNumId w:val="6"/>
  </w:num>
  <w:num w:numId="11">
    <w:abstractNumId w:val="4"/>
  </w:num>
  <w:num w:numId="12">
    <w:abstractNumId w:val="14"/>
  </w:num>
  <w:num w:numId="13">
    <w:abstractNumId w:val="38"/>
  </w:num>
  <w:num w:numId="14">
    <w:abstractNumId w:val="34"/>
  </w:num>
  <w:num w:numId="15">
    <w:abstractNumId w:val="7"/>
  </w:num>
  <w:num w:numId="16">
    <w:abstractNumId w:val="29"/>
  </w:num>
  <w:num w:numId="17">
    <w:abstractNumId w:val="22"/>
  </w:num>
  <w:num w:numId="18">
    <w:abstractNumId w:val="8"/>
  </w:num>
  <w:num w:numId="19">
    <w:abstractNumId w:val="1"/>
  </w:num>
  <w:num w:numId="20">
    <w:abstractNumId w:val="5"/>
  </w:num>
  <w:num w:numId="21">
    <w:abstractNumId w:val="20"/>
  </w:num>
  <w:num w:numId="22">
    <w:abstractNumId w:val="31"/>
  </w:num>
  <w:num w:numId="23">
    <w:abstractNumId w:val="23"/>
  </w:num>
  <w:num w:numId="24">
    <w:abstractNumId w:val="21"/>
  </w:num>
  <w:num w:numId="25">
    <w:abstractNumId w:val="41"/>
  </w:num>
  <w:num w:numId="26">
    <w:abstractNumId w:val="19"/>
  </w:num>
  <w:num w:numId="27">
    <w:abstractNumId w:val="40"/>
  </w:num>
  <w:num w:numId="28">
    <w:abstractNumId w:val="26"/>
  </w:num>
  <w:num w:numId="29">
    <w:abstractNumId w:val="27"/>
  </w:num>
  <w:num w:numId="30">
    <w:abstractNumId w:val="10"/>
  </w:num>
  <w:num w:numId="31">
    <w:abstractNumId w:val="3"/>
  </w:num>
  <w:num w:numId="32">
    <w:abstractNumId w:val="17"/>
  </w:num>
  <w:num w:numId="33">
    <w:abstractNumId w:val="9"/>
  </w:num>
  <w:num w:numId="34">
    <w:abstractNumId w:val="36"/>
  </w:num>
  <w:num w:numId="35">
    <w:abstractNumId w:val="16"/>
  </w:num>
  <w:num w:numId="36">
    <w:abstractNumId w:val="37"/>
  </w:num>
  <w:num w:numId="37">
    <w:abstractNumId w:val="33"/>
  </w:num>
  <w:num w:numId="38">
    <w:abstractNumId w:val="13"/>
  </w:num>
  <w:num w:numId="39">
    <w:abstractNumId w:val="2"/>
  </w:num>
  <w:num w:numId="40">
    <w:abstractNumId w:val="30"/>
  </w:num>
  <w:num w:numId="41">
    <w:abstractNumId w:val="3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CC4"/>
    <w:rsid w:val="00000C62"/>
    <w:rsid w:val="00001B21"/>
    <w:rsid w:val="00002DB0"/>
    <w:rsid w:val="0000324D"/>
    <w:rsid w:val="0000521C"/>
    <w:rsid w:val="000071AD"/>
    <w:rsid w:val="00007805"/>
    <w:rsid w:val="00007959"/>
    <w:rsid w:val="00007C20"/>
    <w:rsid w:val="00010024"/>
    <w:rsid w:val="00010DD0"/>
    <w:rsid w:val="00015076"/>
    <w:rsid w:val="00015845"/>
    <w:rsid w:val="00017A3E"/>
    <w:rsid w:val="00021A02"/>
    <w:rsid w:val="00021A4F"/>
    <w:rsid w:val="00021F79"/>
    <w:rsid w:val="000222BE"/>
    <w:rsid w:val="000233CB"/>
    <w:rsid w:val="000271B7"/>
    <w:rsid w:val="0003009D"/>
    <w:rsid w:val="00030FFE"/>
    <w:rsid w:val="0003210C"/>
    <w:rsid w:val="000348C4"/>
    <w:rsid w:val="00034FA9"/>
    <w:rsid w:val="0003516D"/>
    <w:rsid w:val="000354F4"/>
    <w:rsid w:val="00035CEF"/>
    <w:rsid w:val="000361B7"/>
    <w:rsid w:val="00037759"/>
    <w:rsid w:val="00041F54"/>
    <w:rsid w:val="00042471"/>
    <w:rsid w:val="000424BE"/>
    <w:rsid w:val="0004250A"/>
    <w:rsid w:val="00043434"/>
    <w:rsid w:val="0004599A"/>
    <w:rsid w:val="0004781D"/>
    <w:rsid w:val="00047B94"/>
    <w:rsid w:val="0005017D"/>
    <w:rsid w:val="00050A30"/>
    <w:rsid w:val="000510AC"/>
    <w:rsid w:val="00051B05"/>
    <w:rsid w:val="000545C9"/>
    <w:rsid w:val="00054E6E"/>
    <w:rsid w:val="0005501D"/>
    <w:rsid w:val="00056F08"/>
    <w:rsid w:val="00060B04"/>
    <w:rsid w:val="00060D82"/>
    <w:rsid w:val="00062321"/>
    <w:rsid w:val="00063EDF"/>
    <w:rsid w:val="0006464B"/>
    <w:rsid w:val="00064B2E"/>
    <w:rsid w:val="0006786F"/>
    <w:rsid w:val="000706EC"/>
    <w:rsid w:val="00070E3A"/>
    <w:rsid w:val="00071088"/>
    <w:rsid w:val="0007125D"/>
    <w:rsid w:val="000712A9"/>
    <w:rsid w:val="00072859"/>
    <w:rsid w:val="00075894"/>
    <w:rsid w:val="0007774F"/>
    <w:rsid w:val="00080D15"/>
    <w:rsid w:val="00081638"/>
    <w:rsid w:val="00081CB7"/>
    <w:rsid w:val="000829B6"/>
    <w:rsid w:val="00084A19"/>
    <w:rsid w:val="00084BF3"/>
    <w:rsid w:val="00085811"/>
    <w:rsid w:val="00090A75"/>
    <w:rsid w:val="00093AEC"/>
    <w:rsid w:val="00093E55"/>
    <w:rsid w:val="00093E7C"/>
    <w:rsid w:val="000940D8"/>
    <w:rsid w:val="00095098"/>
    <w:rsid w:val="00096D43"/>
    <w:rsid w:val="000A010E"/>
    <w:rsid w:val="000A0C03"/>
    <w:rsid w:val="000A27E8"/>
    <w:rsid w:val="000A5286"/>
    <w:rsid w:val="000A5511"/>
    <w:rsid w:val="000A66BF"/>
    <w:rsid w:val="000A6907"/>
    <w:rsid w:val="000A740B"/>
    <w:rsid w:val="000B00E3"/>
    <w:rsid w:val="000B0386"/>
    <w:rsid w:val="000B1A2E"/>
    <w:rsid w:val="000B7803"/>
    <w:rsid w:val="000C39AA"/>
    <w:rsid w:val="000D0319"/>
    <w:rsid w:val="000D2E37"/>
    <w:rsid w:val="000D3387"/>
    <w:rsid w:val="000D40D2"/>
    <w:rsid w:val="000D439E"/>
    <w:rsid w:val="000D557D"/>
    <w:rsid w:val="000D5D0D"/>
    <w:rsid w:val="000D7C2F"/>
    <w:rsid w:val="000E12B1"/>
    <w:rsid w:val="000E13A5"/>
    <w:rsid w:val="000E1CB6"/>
    <w:rsid w:val="000E2338"/>
    <w:rsid w:val="000E2623"/>
    <w:rsid w:val="000E26E0"/>
    <w:rsid w:val="000E4ADE"/>
    <w:rsid w:val="000E68C9"/>
    <w:rsid w:val="000E7328"/>
    <w:rsid w:val="000F018B"/>
    <w:rsid w:val="000F11BF"/>
    <w:rsid w:val="000F124A"/>
    <w:rsid w:val="000F166C"/>
    <w:rsid w:val="000F3C83"/>
    <w:rsid w:val="000F7CC4"/>
    <w:rsid w:val="00101706"/>
    <w:rsid w:val="001017B0"/>
    <w:rsid w:val="00104110"/>
    <w:rsid w:val="001059FE"/>
    <w:rsid w:val="001067F1"/>
    <w:rsid w:val="00110CFA"/>
    <w:rsid w:val="00111301"/>
    <w:rsid w:val="00112D88"/>
    <w:rsid w:val="001157A1"/>
    <w:rsid w:val="0011618D"/>
    <w:rsid w:val="00117283"/>
    <w:rsid w:val="00120C4F"/>
    <w:rsid w:val="0012184B"/>
    <w:rsid w:val="001227A7"/>
    <w:rsid w:val="001250A2"/>
    <w:rsid w:val="0012563F"/>
    <w:rsid w:val="00126970"/>
    <w:rsid w:val="00126E6D"/>
    <w:rsid w:val="0013364D"/>
    <w:rsid w:val="001339DB"/>
    <w:rsid w:val="00135811"/>
    <w:rsid w:val="00136391"/>
    <w:rsid w:val="00137027"/>
    <w:rsid w:val="001375C6"/>
    <w:rsid w:val="00140249"/>
    <w:rsid w:val="0014079D"/>
    <w:rsid w:val="0014144A"/>
    <w:rsid w:val="00141A12"/>
    <w:rsid w:val="00141C90"/>
    <w:rsid w:val="00141D21"/>
    <w:rsid w:val="00142486"/>
    <w:rsid w:val="00142860"/>
    <w:rsid w:val="001428C0"/>
    <w:rsid w:val="0014403B"/>
    <w:rsid w:val="001457A9"/>
    <w:rsid w:val="0014628A"/>
    <w:rsid w:val="00151438"/>
    <w:rsid w:val="001525AD"/>
    <w:rsid w:val="00152836"/>
    <w:rsid w:val="001529A7"/>
    <w:rsid w:val="00155E22"/>
    <w:rsid w:val="0015638B"/>
    <w:rsid w:val="001572F4"/>
    <w:rsid w:val="001577A5"/>
    <w:rsid w:val="001600F8"/>
    <w:rsid w:val="001614E1"/>
    <w:rsid w:val="00162553"/>
    <w:rsid w:val="00165D7F"/>
    <w:rsid w:val="00166C99"/>
    <w:rsid w:val="00166E79"/>
    <w:rsid w:val="0017019E"/>
    <w:rsid w:val="0017076F"/>
    <w:rsid w:val="00171107"/>
    <w:rsid w:val="00171CBB"/>
    <w:rsid w:val="00172467"/>
    <w:rsid w:val="00172E1E"/>
    <w:rsid w:val="0017386A"/>
    <w:rsid w:val="00173F93"/>
    <w:rsid w:val="0017448F"/>
    <w:rsid w:val="001750C1"/>
    <w:rsid w:val="00175CB2"/>
    <w:rsid w:val="0017782F"/>
    <w:rsid w:val="00177B6A"/>
    <w:rsid w:val="00180D05"/>
    <w:rsid w:val="00181608"/>
    <w:rsid w:val="00181611"/>
    <w:rsid w:val="0018280B"/>
    <w:rsid w:val="0018371E"/>
    <w:rsid w:val="001852F1"/>
    <w:rsid w:val="00185E06"/>
    <w:rsid w:val="00190B88"/>
    <w:rsid w:val="0019181D"/>
    <w:rsid w:val="00192878"/>
    <w:rsid w:val="00192C61"/>
    <w:rsid w:val="0019349D"/>
    <w:rsid w:val="00194FFC"/>
    <w:rsid w:val="00195497"/>
    <w:rsid w:val="00195739"/>
    <w:rsid w:val="00195A22"/>
    <w:rsid w:val="00196B67"/>
    <w:rsid w:val="00197756"/>
    <w:rsid w:val="00197A5F"/>
    <w:rsid w:val="001A0188"/>
    <w:rsid w:val="001A1243"/>
    <w:rsid w:val="001A28B6"/>
    <w:rsid w:val="001A2C86"/>
    <w:rsid w:val="001A3F16"/>
    <w:rsid w:val="001A42BF"/>
    <w:rsid w:val="001A7B6D"/>
    <w:rsid w:val="001B026D"/>
    <w:rsid w:val="001B04F6"/>
    <w:rsid w:val="001B059A"/>
    <w:rsid w:val="001B104D"/>
    <w:rsid w:val="001B1808"/>
    <w:rsid w:val="001B1F6C"/>
    <w:rsid w:val="001B51CC"/>
    <w:rsid w:val="001B58AE"/>
    <w:rsid w:val="001C00DE"/>
    <w:rsid w:val="001C1103"/>
    <w:rsid w:val="001C4256"/>
    <w:rsid w:val="001C4CC4"/>
    <w:rsid w:val="001C562C"/>
    <w:rsid w:val="001C5D1A"/>
    <w:rsid w:val="001C790E"/>
    <w:rsid w:val="001D2884"/>
    <w:rsid w:val="001D5C80"/>
    <w:rsid w:val="001D5DCA"/>
    <w:rsid w:val="001D6F06"/>
    <w:rsid w:val="001D7BCE"/>
    <w:rsid w:val="001E03AC"/>
    <w:rsid w:val="001E579B"/>
    <w:rsid w:val="001E66E4"/>
    <w:rsid w:val="001E7852"/>
    <w:rsid w:val="001F0964"/>
    <w:rsid w:val="001F0AD9"/>
    <w:rsid w:val="001F14F8"/>
    <w:rsid w:val="001F156C"/>
    <w:rsid w:val="001F6E26"/>
    <w:rsid w:val="001F6FDD"/>
    <w:rsid w:val="002007E2"/>
    <w:rsid w:val="00201678"/>
    <w:rsid w:val="002019A0"/>
    <w:rsid w:val="00201ED9"/>
    <w:rsid w:val="00204F73"/>
    <w:rsid w:val="00205992"/>
    <w:rsid w:val="00206610"/>
    <w:rsid w:val="002073F9"/>
    <w:rsid w:val="00207463"/>
    <w:rsid w:val="002078A7"/>
    <w:rsid w:val="00207FCD"/>
    <w:rsid w:val="002101E3"/>
    <w:rsid w:val="002123F1"/>
    <w:rsid w:val="00212832"/>
    <w:rsid w:val="0021396D"/>
    <w:rsid w:val="002141AB"/>
    <w:rsid w:val="00214BC0"/>
    <w:rsid w:val="002212F7"/>
    <w:rsid w:val="00221628"/>
    <w:rsid w:val="00221DA4"/>
    <w:rsid w:val="00223CF1"/>
    <w:rsid w:val="002241C4"/>
    <w:rsid w:val="002271B7"/>
    <w:rsid w:val="00230622"/>
    <w:rsid w:val="002307A4"/>
    <w:rsid w:val="00231FBC"/>
    <w:rsid w:val="0023329A"/>
    <w:rsid w:val="00233363"/>
    <w:rsid w:val="0023442C"/>
    <w:rsid w:val="002357F8"/>
    <w:rsid w:val="00236356"/>
    <w:rsid w:val="00237BB9"/>
    <w:rsid w:val="00241B38"/>
    <w:rsid w:val="00242611"/>
    <w:rsid w:val="00242E8D"/>
    <w:rsid w:val="00243E18"/>
    <w:rsid w:val="002445ED"/>
    <w:rsid w:val="00244890"/>
    <w:rsid w:val="00245779"/>
    <w:rsid w:val="00245A2E"/>
    <w:rsid w:val="00245CDF"/>
    <w:rsid w:val="00246CB8"/>
    <w:rsid w:val="00246FAE"/>
    <w:rsid w:val="00247E03"/>
    <w:rsid w:val="00247E45"/>
    <w:rsid w:val="00250118"/>
    <w:rsid w:val="0025019F"/>
    <w:rsid w:val="0025104C"/>
    <w:rsid w:val="00254950"/>
    <w:rsid w:val="00254EFD"/>
    <w:rsid w:val="00255B22"/>
    <w:rsid w:val="0025679F"/>
    <w:rsid w:val="002569FB"/>
    <w:rsid w:val="002577EF"/>
    <w:rsid w:val="00257847"/>
    <w:rsid w:val="00260CEA"/>
    <w:rsid w:val="00262EBC"/>
    <w:rsid w:val="0026389E"/>
    <w:rsid w:val="00264202"/>
    <w:rsid w:val="002647A5"/>
    <w:rsid w:val="0026738A"/>
    <w:rsid w:val="00267540"/>
    <w:rsid w:val="002707AF"/>
    <w:rsid w:val="002715CA"/>
    <w:rsid w:val="00272D59"/>
    <w:rsid w:val="002760F2"/>
    <w:rsid w:val="002764D1"/>
    <w:rsid w:val="00277EE3"/>
    <w:rsid w:val="002800FE"/>
    <w:rsid w:val="00280B4F"/>
    <w:rsid w:val="002811EB"/>
    <w:rsid w:val="00281977"/>
    <w:rsid w:val="002819CD"/>
    <w:rsid w:val="0028250C"/>
    <w:rsid w:val="002832EF"/>
    <w:rsid w:val="00283B4F"/>
    <w:rsid w:val="002843C1"/>
    <w:rsid w:val="002861A9"/>
    <w:rsid w:val="002867D7"/>
    <w:rsid w:val="00286A58"/>
    <w:rsid w:val="0029132A"/>
    <w:rsid w:val="00293C89"/>
    <w:rsid w:val="0029503B"/>
    <w:rsid w:val="0029588D"/>
    <w:rsid w:val="00297557"/>
    <w:rsid w:val="002A33AD"/>
    <w:rsid w:val="002A3C4B"/>
    <w:rsid w:val="002A5423"/>
    <w:rsid w:val="002A63C4"/>
    <w:rsid w:val="002A6850"/>
    <w:rsid w:val="002B1A0A"/>
    <w:rsid w:val="002B2FAF"/>
    <w:rsid w:val="002B3E8C"/>
    <w:rsid w:val="002B4876"/>
    <w:rsid w:val="002B636B"/>
    <w:rsid w:val="002B6539"/>
    <w:rsid w:val="002B6940"/>
    <w:rsid w:val="002B6B4F"/>
    <w:rsid w:val="002C0339"/>
    <w:rsid w:val="002C0C29"/>
    <w:rsid w:val="002C1326"/>
    <w:rsid w:val="002C46C5"/>
    <w:rsid w:val="002C4F6E"/>
    <w:rsid w:val="002C5CD3"/>
    <w:rsid w:val="002C7931"/>
    <w:rsid w:val="002C7FEE"/>
    <w:rsid w:val="002D32EF"/>
    <w:rsid w:val="002D41B2"/>
    <w:rsid w:val="002D4387"/>
    <w:rsid w:val="002D63C6"/>
    <w:rsid w:val="002D793B"/>
    <w:rsid w:val="002E17FC"/>
    <w:rsid w:val="002E1D21"/>
    <w:rsid w:val="002E2933"/>
    <w:rsid w:val="002E3599"/>
    <w:rsid w:val="002E6017"/>
    <w:rsid w:val="002E683C"/>
    <w:rsid w:val="002E6E6D"/>
    <w:rsid w:val="002F631A"/>
    <w:rsid w:val="002F654D"/>
    <w:rsid w:val="002F7DFE"/>
    <w:rsid w:val="00303C2A"/>
    <w:rsid w:val="0030461C"/>
    <w:rsid w:val="003059B5"/>
    <w:rsid w:val="00307C4D"/>
    <w:rsid w:val="0031266F"/>
    <w:rsid w:val="00316D95"/>
    <w:rsid w:val="00320935"/>
    <w:rsid w:val="00320E3F"/>
    <w:rsid w:val="003221B9"/>
    <w:rsid w:val="00322643"/>
    <w:rsid w:val="00322E92"/>
    <w:rsid w:val="00323022"/>
    <w:rsid w:val="00324B16"/>
    <w:rsid w:val="00326C5F"/>
    <w:rsid w:val="003275D2"/>
    <w:rsid w:val="00327BE2"/>
    <w:rsid w:val="00330D5E"/>
    <w:rsid w:val="00331574"/>
    <w:rsid w:val="003318D4"/>
    <w:rsid w:val="00331BB5"/>
    <w:rsid w:val="003338ED"/>
    <w:rsid w:val="00333F59"/>
    <w:rsid w:val="003356FF"/>
    <w:rsid w:val="00343AB2"/>
    <w:rsid w:val="0034571C"/>
    <w:rsid w:val="00347CE6"/>
    <w:rsid w:val="00350604"/>
    <w:rsid w:val="00350996"/>
    <w:rsid w:val="00351D7D"/>
    <w:rsid w:val="0035207A"/>
    <w:rsid w:val="003551B2"/>
    <w:rsid w:val="00356EEC"/>
    <w:rsid w:val="0035793C"/>
    <w:rsid w:val="00362918"/>
    <w:rsid w:val="003649D2"/>
    <w:rsid w:val="003657A4"/>
    <w:rsid w:val="00367A2B"/>
    <w:rsid w:val="003704B5"/>
    <w:rsid w:val="003720F7"/>
    <w:rsid w:val="0037426B"/>
    <w:rsid w:val="00375B3D"/>
    <w:rsid w:val="00377454"/>
    <w:rsid w:val="0037752A"/>
    <w:rsid w:val="00381976"/>
    <w:rsid w:val="0038469D"/>
    <w:rsid w:val="00387182"/>
    <w:rsid w:val="00391E66"/>
    <w:rsid w:val="003928AF"/>
    <w:rsid w:val="00393063"/>
    <w:rsid w:val="00393071"/>
    <w:rsid w:val="00393733"/>
    <w:rsid w:val="00393FE8"/>
    <w:rsid w:val="0039410A"/>
    <w:rsid w:val="0039622F"/>
    <w:rsid w:val="00397C66"/>
    <w:rsid w:val="003A1DF0"/>
    <w:rsid w:val="003A74B3"/>
    <w:rsid w:val="003B114A"/>
    <w:rsid w:val="003B23F5"/>
    <w:rsid w:val="003B390D"/>
    <w:rsid w:val="003B6BF9"/>
    <w:rsid w:val="003B7C79"/>
    <w:rsid w:val="003C3D9A"/>
    <w:rsid w:val="003C48EB"/>
    <w:rsid w:val="003C4AD1"/>
    <w:rsid w:val="003C4DC1"/>
    <w:rsid w:val="003C5A29"/>
    <w:rsid w:val="003C6F4A"/>
    <w:rsid w:val="003D1856"/>
    <w:rsid w:val="003D25C6"/>
    <w:rsid w:val="003D2A54"/>
    <w:rsid w:val="003D313A"/>
    <w:rsid w:val="003D4F25"/>
    <w:rsid w:val="003D5237"/>
    <w:rsid w:val="003D5A4F"/>
    <w:rsid w:val="003D6130"/>
    <w:rsid w:val="003D6D65"/>
    <w:rsid w:val="003D6FDD"/>
    <w:rsid w:val="003E05ED"/>
    <w:rsid w:val="003E0D8F"/>
    <w:rsid w:val="003E1505"/>
    <w:rsid w:val="003E287B"/>
    <w:rsid w:val="003E30E0"/>
    <w:rsid w:val="003E3A7C"/>
    <w:rsid w:val="003E5178"/>
    <w:rsid w:val="003E5CF7"/>
    <w:rsid w:val="003E64BC"/>
    <w:rsid w:val="003F1D94"/>
    <w:rsid w:val="003F34EE"/>
    <w:rsid w:val="003F3A90"/>
    <w:rsid w:val="003F3BF7"/>
    <w:rsid w:val="003F44AB"/>
    <w:rsid w:val="003F68C2"/>
    <w:rsid w:val="003F6B6E"/>
    <w:rsid w:val="00403819"/>
    <w:rsid w:val="00404B3D"/>
    <w:rsid w:val="0040596B"/>
    <w:rsid w:val="004059D1"/>
    <w:rsid w:val="0040759F"/>
    <w:rsid w:val="0040779F"/>
    <w:rsid w:val="0041076B"/>
    <w:rsid w:val="004135C7"/>
    <w:rsid w:val="004142B6"/>
    <w:rsid w:val="00414E69"/>
    <w:rsid w:val="00415E96"/>
    <w:rsid w:val="00416526"/>
    <w:rsid w:val="00417120"/>
    <w:rsid w:val="0041748A"/>
    <w:rsid w:val="004176F2"/>
    <w:rsid w:val="00422229"/>
    <w:rsid w:val="004223E6"/>
    <w:rsid w:val="004245F6"/>
    <w:rsid w:val="004268B7"/>
    <w:rsid w:val="00427451"/>
    <w:rsid w:val="00427514"/>
    <w:rsid w:val="00427896"/>
    <w:rsid w:val="00427A1B"/>
    <w:rsid w:val="00427C62"/>
    <w:rsid w:val="0043106C"/>
    <w:rsid w:val="004312C3"/>
    <w:rsid w:val="00432CC5"/>
    <w:rsid w:val="00433874"/>
    <w:rsid w:val="004349DE"/>
    <w:rsid w:val="00434E0F"/>
    <w:rsid w:val="004356C5"/>
    <w:rsid w:val="00436814"/>
    <w:rsid w:val="00437C61"/>
    <w:rsid w:val="004400A7"/>
    <w:rsid w:val="0044148E"/>
    <w:rsid w:val="0044156A"/>
    <w:rsid w:val="0044317E"/>
    <w:rsid w:val="004434D4"/>
    <w:rsid w:val="00447A7F"/>
    <w:rsid w:val="004527FE"/>
    <w:rsid w:val="00455BE8"/>
    <w:rsid w:val="0045696C"/>
    <w:rsid w:val="00457DCE"/>
    <w:rsid w:val="00461398"/>
    <w:rsid w:val="004621E9"/>
    <w:rsid w:val="0046270F"/>
    <w:rsid w:val="00463C1C"/>
    <w:rsid w:val="00464EB5"/>
    <w:rsid w:val="00466961"/>
    <w:rsid w:val="00467A0C"/>
    <w:rsid w:val="004707C9"/>
    <w:rsid w:val="00471EF4"/>
    <w:rsid w:val="00472CE5"/>
    <w:rsid w:val="00473FA8"/>
    <w:rsid w:val="00474CB9"/>
    <w:rsid w:val="00474D70"/>
    <w:rsid w:val="00476536"/>
    <w:rsid w:val="00482B88"/>
    <w:rsid w:val="00483FA8"/>
    <w:rsid w:val="00485847"/>
    <w:rsid w:val="0048644E"/>
    <w:rsid w:val="004864CB"/>
    <w:rsid w:val="00487A8D"/>
    <w:rsid w:val="00492743"/>
    <w:rsid w:val="00493070"/>
    <w:rsid w:val="00495FF5"/>
    <w:rsid w:val="0049616B"/>
    <w:rsid w:val="00496DAF"/>
    <w:rsid w:val="004A0AFB"/>
    <w:rsid w:val="004A11F5"/>
    <w:rsid w:val="004A307E"/>
    <w:rsid w:val="004A604B"/>
    <w:rsid w:val="004A65DF"/>
    <w:rsid w:val="004B23AF"/>
    <w:rsid w:val="004B2C2F"/>
    <w:rsid w:val="004B5521"/>
    <w:rsid w:val="004B5526"/>
    <w:rsid w:val="004B55C7"/>
    <w:rsid w:val="004B5E75"/>
    <w:rsid w:val="004B6899"/>
    <w:rsid w:val="004B7857"/>
    <w:rsid w:val="004B7FF3"/>
    <w:rsid w:val="004C15BE"/>
    <w:rsid w:val="004C17AF"/>
    <w:rsid w:val="004C3E7E"/>
    <w:rsid w:val="004D07C5"/>
    <w:rsid w:val="004D2145"/>
    <w:rsid w:val="004D3250"/>
    <w:rsid w:val="004D3953"/>
    <w:rsid w:val="004D3D58"/>
    <w:rsid w:val="004D43C1"/>
    <w:rsid w:val="004D5FB0"/>
    <w:rsid w:val="004D63C8"/>
    <w:rsid w:val="004D77B4"/>
    <w:rsid w:val="004D7B50"/>
    <w:rsid w:val="004E0626"/>
    <w:rsid w:val="004E120F"/>
    <w:rsid w:val="004E2A5F"/>
    <w:rsid w:val="004E3066"/>
    <w:rsid w:val="004E3EE1"/>
    <w:rsid w:val="004E41C1"/>
    <w:rsid w:val="004E5A2D"/>
    <w:rsid w:val="004E6668"/>
    <w:rsid w:val="004E6699"/>
    <w:rsid w:val="004F0F7B"/>
    <w:rsid w:val="004F3255"/>
    <w:rsid w:val="004F36F5"/>
    <w:rsid w:val="004F3722"/>
    <w:rsid w:val="004F574F"/>
    <w:rsid w:val="004F695E"/>
    <w:rsid w:val="005017D4"/>
    <w:rsid w:val="0050185C"/>
    <w:rsid w:val="00502B77"/>
    <w:rsid w:val="0050425E"/>
    <w:rsid w:val="00504A40"/>
    <w:rsid w:val="00504B10"/>
    <w:rsid w:val="00504B9E"/>
    <w:rsid w:val="00504BE8"/>
    <w:rsid w:val="0050661D"/>
    <w:rsid w:val="00507676"/>
    <w:rsid w:val="00507F9B"/>
    <w:rsid w:val="005125C1"/>
    <w:rsid w:val="00512C9E"/>
    <w:rsid w:val="00514D3A"/>
    <w:rsid w:val="00521745"/>
    <w:rsid w:val="00521A45"/>
    <w:rsid w:val="00521E1C"/>
    <w:rsid w:val="00524243"/>
    <w:rsid w:val="00524380"/>
    <w:rsid w:val="00525112"/>
    <w:rsid w:val="00525C8C"/>
    <w:rsid w:val="00530518"/>
    <w:rsid w:val="00532002"/>
    <w:rsid w:val="00534335"/>
    <w:rsid w:val="005362DB"/>
    <w:rsid w:val="00537654"/>
    <w:rsid w:val="00540144"/>
    <w:rsid w:val="00540804"/>
    <w:rsid w:val="00540C87"/>
    <w:rsid w:val="00542226"/>
    <w:rsid w:val="00542373"/>
    <w:rsid w:val="005427CB"/>
    <w:rsid w:val="00544D1A"/>
    <w:rsid w:val="00545E04"/>
    <w:rsid w:val="005466D7"/>
    <w:rsid w:val="00546AB2"/>
    <w:rsid w:val="00546DB6"/>
    <w:rsid w:val="00547515"/>
    <w:rsid w:val="00547D91"/>
    <w:rsid w:val="00551099"/>
    <w:rsid w:val="00551804"/>
    <w:rsid w:val="005519EC"/>
    <w:rsid w:val="00552059"/>
    <w:rsid w:val="00552B3F"/>
    <w:rsid w:val="00553824"/>
    <w:rsid w:val="0056142F"/>
    <w:rsid w:val="00562844"/>
    <w:rsid w:val="00563493"/>
    <w:rsid w:val="00563532"/>
    <w:rsid w:val="00564BB4"/>
    <w:rsid w:val="00565363"/>
    <w:rsid w:val="00565720"/>
    <w:rsid w:val="00571EB2"/>
    <w:rsid w:val="00572BB0"/>
    <w:rsid w:val="005738A6"/>
    <w:rsid w:val="00574037"/>
    <w:rsid w:val="00580C14"/>
    <w:rsid w:val="00581AD9"/>
    <w:rsid w:val="0058298B"/>
    <w:rsid w:val="00585438"/>
    <w:rsid w:val="005858C4"/>
    <w:rsid w:val="00586B99"/>
    <w:rsid w:val="005879BF"/>
    <w:rsid w:val="005906A5"/>
    <w:rsid w:val="0059382E"/>
    <w:rsid w:val="005947CA"/>
    <w:rsid w:val="0059788B"/>
    <w:rsid w:val="00597F78"/>
    <w:rsid w:val="005A00C3"/>
    <w:rsid w:val="005A0333"/>
    <w:rsid w:val="005A2639"/>
    <w:rsid w:val="005A356E"/>
    <w:rsid w:val="005A3621"/>
    <w:rsid w:val="005A3878"/>
    <w:rsid w:val="005A3B83"/>
    <w:rsid w:val="005A41D8"/>
    <w:rsid w:val="005A46BC"/>
    <w:rsid w:val="005A615D"/>
    <w:rsid w:val="005A79C0"/>
    <w:rsid w:val="005A7CB3"/>
    <w:rsid w:val="005A7F74"/>
    <w:rsid w:val="005B1881"/>
    <w:rsid w:val="005B1938"/>
    <w:rsid w:val="005B1E50"/>
    <w:rsid w:val="005B3572"/>
    <w:rsid w:val="005B59EC"/>
    <w:rsid w:val="005B6BA7"/>
    <w:rsid w:val="005C018C"/>
    <w:rsid w:val="005C06E6"/>
    <w:rsid w:val="005C2EE5"/>
    <w:rsid w:val="005C3639"/>
    <w:rsid w:val="005C4E2D"/>
    <w:rsid w:val="005C4F4D"/>
    <w:rsid w:val="005C6115"/>
    <w:rsid w:val="005C63BC"/>
    <w:rsid w:val="005C6677"/>
    <w:rsid w:val="005C69E0"/>
    <w:rsid w:val="005C710B"/>
    <w:rsid w:val="005D0B6F"/>
    <w:rsid w:val="005D1483"/>
    <w:rsid w:val="005D3F62"/>
    <w:rsid w:val="005E016A"/>
    <w:rsid w:val="005E2B03"/>
    <w:rsid w:val="005E5A30"/>
    <w:rsid w:val="005E79E4"/>
    <w:rsid w:val="005F1A20"/>
    <w:rsid w:val="005F5815"/>
    <w:rsid w:val="005F5857"/>
    <w:rsid w:val="005F66D1"/>
    <w:rsid w:val="005F6BF8"/>
    <w:rsid w:val="0060063A"/>
    <w:rsid w:val="006007D8"/>
    <w:rsid w:val="006010C8"/>
    <w:rsid w:val="006017AF"/>
    <w:rsid w:val="00602719"/>
    <w:rsid w:val="00603E95"/>
    <w:rsid w:val="00605B57"/>
    <w:rsid w:val="00611138"/>
    <w:rsid w:val="006126E6"/>
    <w:rsid w:val="00613961"/>
    <w:rsid w:val="00614B65"/>
    <w:rsid w:val="006157ED"/>
    <w:rsid w:val="0061614C"/>
    <w:rsid w:val="006216A1"/>
    <w:rsid w:val="006237D2"/>
    <w:rsid w:val="00626D18"/>
    <w:rsid w:val="006300AF"/>
    <w:rsid w:val="00630478"/>
    <w:rsid w:val="0063348D"/>
    <w:rsid w:val="00633D3C"/>
    <w:rsid w:val="00634223"/>
    <w:rsid w:val="00635496"/>
    <w:rsid w:val="006357B9"/>
    <w:rsid w:val="00637561"/>
    <w:rsid w:val="0064015D"/>
    <w:rsid w:val="006401CC"/>
    <w:rsid w:val="0064023A"/>
    <w:rsid w:val="00642651"/>
    <w:rsid w:val="006434CC"/>
    <w:rsid w:val="00643969"/>
    <w:rsid w:val="0064490C"/>
    <w:rsid w:val="006451B2"/>
    <w:rsid w:val="00650DC2"/>
    <w:rsid w:val="0065122C"/>
    <w:rsid w:val="00651B3C"/>
    <w:rsid w:val="006531F6"/>
    <w:rsid w:val="006541F5"/>
    <w:rsid w:val="006548D6"/>
    <w:rsid w:val="00654FF8"/>
    <w:rsid w:val="00656396"/>
    <w:rsid w:val="00660AB7"/>
    <w:rsid w:val="006619CE"/>
    <w:rsid w:val="00662DDE"/>
    <w:rsid w:val="00662EA4"/>
    <w:rsid w:val="006636A3"/>
    <w:rsid w:val="00663B3F"/>
    <w:rsid w:val="00665425"/>
    <w:rsid w:val="00666D90"/>
    <w:rsid w:val="00666ECC"/>
    <w:rsid w:val="00667B0D"/>
    <w:rsid w:val="00670AA4"/>
    <w:rsid w:val="006724C6"/>
    <w:rsid w:val="00672ADA"/>
    <w:rsid w:val="00674721"/>
    <w:rsid w:val="00674DA3"/>
    <w:rsid w:val="0067695A"/>
    <w:rsid w:val="00676F0C"/>
    <w:rsid w:val="006800D8"/>
    <w:rsid w:val="00681FBA"/>
    <w:rsid w:val="00682E8B"/>
    <w:rsid w:val="00683E99"/>
    <w:rsid w:val="00684AE2"/>
    <w:rsid w:val="00685F66"/>
    <w:rsid w:val="00687E08"/>
    <w:rsid w:val="0069350D"/>
    <w:rsid w:val="00693A7E"/>
    <w:rsid w:val="00697044"/>
    <w:rsid w:val="006975DC"/>
    <w:rsid w:val="00697DF0"/>
    <w:rsid w:val="006A070B"/>
    <w:rsid w:val="006A2074"/>
    <w:rsid w:val="006A4809"/>
    <w:rsid w:val="006A74AA"/>
    <w:rsid w:val="006B0D70"/>
    <w:rsid w:val="006B1EF4"/>
    <w:rsid w:val="006B33AD"/>
    <w:rsid w:val="006B3573"/>
    <w:rsid w:val="006B435B"/>
    <w:rsid w:val="006C0784"/>
    <w:rsid w:val="006C1155"/>
    <w:rsid w:val="006C159C"/>
    <w:rsid w:val="006C21BB"/>
    <w:rsid w:val="006C4317"/>
    <w:rsid w:val="006C4574"/>
    <w:rsid w:val="006C6361"/>
    <w:rsid w:val="006C7A30"/>
    <w:rsid w:val="006D12AB"/>
    <w:rsid w:val="006D53E1"/>
    <w:rsid w:val="006D6C67"/>
    <w:rsid w:val="006D782F"/>
    <w:rsid w:val="006D7B6C"/>
    <w:rsid w:val="006D7F10"/>
    <w:rsid w:val="006D7F57"/>
    <w:rsid w:val="006E2D44"/>
    <w:rsid w:val="006E2E43"/>
    <w:rsid w:val="006E2FEB"/>
    <w:rsid w:val="006E3CE4"/>
    <w:rsid w:val="006E40AF"/>
    <w:rsid w:val="006E779E"/>
    <w:rsid w:val="006F055B"/>
    <w:rsid w:val="006F0CEE"/>
    <w:rsid w:val="006F2A76"/>
    <w:rsid w:val="006F42A1"/>
    <w:rsid w:val="006F4798"/>
    <w:rsid w:val="006F6F08"/>
    <w:rsid w:val="0070027D"/>
    <w:rsid w:val="00701BB9"/>
    <w:rsid w:val="00701CA0"/>
    <w:rsid w:val="00702B51"/>
    <w:rsid w:val="00704720"/>
    <w:rsid w:val="00705657"/>
    <w:rsid w:val="00707A12"/>
    <w:rsid w:val="00710BAB"/>
    <w:rsid w:val="00710BDA"/>
    <w:rsid w:val="007129AA"/>
    <w:rsid w:val="00712C4E"/>
    <w:rsid w:val="007143D4"/>
    <w:rsid w:val="00714560"/>
    <w:rsid w:val="00715473"/>
    <w:rsid w:val="00716869"/>
    <w:rsid w:val="00721413"/>
    <w:rsid w:val="00721608"/>
    <w:rsid w:val="00721F88"/>
    <w:rsid w:val="00723BA2"/>
    <w:rsid w:val="00723CF4"/>
    <w:rsid w:val="00723E23"/>
    <w:rsid w:val="00724FF4"/>
    <w:rsid w:val="007251D1"/>
    <w:rsid w:val="00725E23"/>
    <w:rsid w:val="00726688"/>
    <w:rsid w:val="00726922"/>
    <w:rsid w:val="00726D04"/>
    <w:rsid w:val="00727551"/>
    <w:rsid w:val="007278A4"/>
    <w:rsid w:val="0073077D"/>
    <w:rsid w:val="00732081"/>
    <w:rsid w:val="0073211F"/>
    <w:rsid w:val="0073267A"/>
    <w:rsid w:val="0073298F"/>
    <w:rsid w:val="00732F0B"/>
    <w:rsid w:val="007334EC"/>
    <w:rsid w:val="00735050"/>
    <w:rsid w:val="00735073"/>
    <w:rsid w:val="00736A45"/>
    <w:rsid w:val="00737D5E"/>
    <w:rsid w:val="00740BBA"/>
    <w:rsid w:val="00740D62"/>
    <w:rsid w:val="00744AED"/>
    <w:rsid w:val="00746483"/>
    <w:rsid w:val="007507A4"/>
    <w:rsid w:val="00752A6C"/>
    <w:rsid w:val="007531DE"/>
    <w:rsid w:val="00753E5F"/>
    <w:rsid w:val="00756801"/>
    <w:rsid w:val="00756817"/>
    <w:rsid w:val="00760978"/>
    <w:rsid w:val="007618AA"/>
    <w:rsid w:val="00762731"/>
    <w:rsid w:val="0076277A"/>
    <w:rsid w:val="00764055"/>
    <w:rsid w:val="00764F80"/>
    <w:rsid w:val="00766F63"/>
    <w:rsid w:val="007703FF"/>
    <w:rsid w:val="00770587"/>
    <w:rsid w:val="00773A60"/>
    <w:rsid w:val="00774877"/>
    <w:rsid w:val="00775D39"/>
    <w:rsid w:val="00776403"/>
    <w:rsid w:val="00777497"/>
    <w:rsid w:val="00777B27"/>
    <w:rsid w:val="00777F25"/>
    <w:rsid w:val="007832D2"/>
    <w:rsid w:val="0078437B"/>
    <w:rsid w:val="00786147"/>
    <w:rsid w:val="00787AE9"/>
    <w:rsid w:val="007900E8"/>
    <w:rsid w:val="00790399"/>
    <w:rsid w:val="00790CAF"/>
    <w:rsid w:val="00791645"/>
    <w:rsid w:val="007922FA"/>
    <w:rsid w:val="0079447C"/>
    <w:rsid w:val="007975BE"/>
    <w:rsid w:val="007A0477"/>
    <w:rsid w:val="007A05B0"/>
    <w:rsid w:val="007A29DB"/>
    <w:rsid w:val="007A5649"/>
    <w:rsid w:val="007A570E"/>
    <w:rsid w:val="007A6DFF"/>
    <w:rsid w:val="007A7420"/>
    <w:rsid w:val="007A7928"/>
    <w:rsid w:val="007B09F7"/>
    <w:rsid w:val="007B0A11"/>
    <w:rsid w:val="007B0A2E"/>
    <w:rsid w:val="007B22E7"/>
    <w:rsid w:val="007B2C2D"/>
    <w:rsid w:val="007B665E"/>
    <w:rsid w:val="007B79FB"/>
    <w:rsid w:val="007B7F35"/>
    <w:rsid w:val="007C04F2"/>
    <w:rsid w:val="007C13B6"/>
    <w:rsid w:val="007C2300"/>
    <w:rsid w:val="007C256F"/>
    <w:rsid w:val="007C3829"/>
    <w:rsid w:val="007C7CAD"/>
    <w:rsid w:val="007D1FBE"/>
    <w:rsid w:val="007D220F"/>
    <w:rsid w:val="007D230D"/>
    <w:rsid w:val="007D2CF0"/>
    <w:rsid w:val="007D2D43"/>
    <w:rsid w:val="007D3AF5"/>
    <w:rsid w:val="007D44F6"/>
    <w:rsid w:val="007D5349"/>
    <w:rsid w:val="007D54C1"/>
    <w:rsid w:val="007D68BF"/>
    <w:rsid w:val="007D7636"/>
    <w:rsid w:val="007E3729"/>
    <w:rsid w:val="007E5B66"/>
    <w:rsid w:val="007E7BEA"/>
    <w:rsid w:val="007F0968"/>
    <w:rsid w:val="007F149E"/>
    <w:rsid w:val="007F3A55"/>
    <w:rsid w:val="007F3E5B"/>
    <w:rsid w:val="007F5AFC"/>
    <w:rsid w:val="007F5B0D"/>
    <w:rsid w:val="007F6276"/>
    <w:rsid w:val="007F7A21"/>
    <w:rsid w:val="008015F4"/>
    <w:rsid w:val="00803A33"/>
    <w:rsid w:val="00803C9C"/>
    <w:rsid w:val="008046AC"/>
    <w:rsid w:val="00806343"/>
    <w:rsid w:val="008101A1"/>
    <w:rsid w:val="00811A75"/>
    <w:rsid w:val="00811C38"/>
    <w:rsid w:val="00814290"/>
    <w:rsid w:val="008145B3"/>
    <w:rsid w:val="00814AF7"/>
    <w:rsid w:val="00817046"/>
    <w:rsid w:val="008174AB"/>
    <w:rsid w:val="0082021B"/>
    <w:rsid w:val="008223F5"/>
    <w:rsid w:val="0082368E"/>
    <w:rsid w:val="008249D5"/>
    <w:rsid w:val="00825569"/>
    <w:rsid w:val="0082755F"/>
    <w:rsid w:val="008341A7"/>
    <w:rsid w:val="00834582"/>
    <w:rsid w:val="00835ADF"/>
    <w:rsid w:val="00835FF1"/>
    <w:rsid w:val="0083644B"/>
    <w:rsid w:val="00836CE3"/>
    <w:rsid w:val="008377E9"/>
    <w:rsid w:val="00841635"/>
    <w:rsid w:val="00844FF0"/>
    <w:rsid w:val="0084595B"/>
    <w:rsid w:val="008461C1"/>
    <w:rsid w:val="00847290"/>
    <w:rsid w:val="00851323"/>
    <w:rsid w:val="008518D7"/>
    <w:rsid w:val="00852AE6"/>
    <w:rsid w:val="00855C60"/>
    <w:rsid w:val="00857D73"/>
    <w:rsid w:val="00860C5F"/>
    <w:rsid w:val="00860F75"/>
    <w:rsid w:val="00864431"/>
    <w:rsid w:val="00864B19"/>
    <w:rsid w:val="008657ED"/>
    <w:rsid w:val="00866A41"/>
    <w:rsid w:val="008717E6"/>
    <w:rsid w:val="008717EC"/>
    <w:rsid w:val="008738F5"/>
    <w:rsid w:val="008751AE"/>
    <w:rsid w:val="0087551C"/>
    <w:rsid w:val="008802A7"/>
    <w:rsid w:val="00882521"/>
    <w:rsid w:val="00882779"/>
    <w:rsid w:val="00882904"/>
    <w:rsid w:val="0088402C"/>
    <w:rsid w:val="00884498"/>
    <w:rsid w:val="00886CC2"/>
    <w:rsid w:val="008904EF"/>
    <w:rsid w:val="0089086C"/>
    <w:rsid w:val="00890DBD"/>
    <w:rsid w:val="00890DF4"/>
    <w:rsid w:val="008934D3"/>
    <w:rsid w:val="00893A3C"/>
    <w:rsid w:val="008964DD"/>
    <w:rsid w:val="00896FBD"/>
    <w:rsid w:val="00897531"/>
    <w:rsid w:val="008A0E20"/>
    <w:rsid w:val="008A4781"/>
    <w:rsid w:val="008A6305"/>
    <w:rsid w:val="008A6322"/>
    <w:rsid w:val="008A633E"/>
    <w:rsid w:val="008A6E0C"/>
    <w:rsid w:val="008A729F"/>
    <w:rsid w:val="008A77C2"/>
    <w:rsid w:val="008B0237"/>
    <w:rsid w:val="008B15C5"/>
    <w:rsid w:val="008B231E"/>
    <w:rsid w:val="008B24FE"/>
    <w:rsid w:val="008B3478"/>
    <w:rsid w:val="008B38CC"/>
    <w:rsid w:val="008B3E6D"/>
    <w:rsid w:val="008B45E7"/>
    <w:rsid w:val="008B4DAE"/>
    <w:rsid w:val="008B6EED"/>
    <w:rsid w:val="008B782A"/>
    <w:rsid w:val="008C0A39"/>
    <w:rsid w:val="008C0A5E"/>
    <w:rsid w:val="008C0BA7"/>
    <w:rsid w:val="008C2874"/>
    <w:rsid w:val="008C2DC2"/>
    <w:rsid w:val="008C67BE"/>
    <w:rsid w:val="008D1750"/>
    <w:rsid w:val="008D1BB9"/>
    <w:rsid w:val="008D1F81"/>
    <w:rsid w:val="008D313D"/>
    <w:rsid w:val="008D4481"/>
    <w:rsid w:val="008D4AC4"/>
    <w:rsid w:val="008D52C5"/>
    <w:rsid w:val="008D745A"/>
    <w:rsid w:val="008D760C"/>
    <w:rsid w:val="008E1323"/>
    <w:rsid w:val="008E2951"/>
    <w:rsid w:val="008E2DB9"/>
    <w:rsid w:val="008E5A0B"/>
    <w:rsid w:val="008E5A1F"/>
    <w:rsid w:val="008E6142"/>
    <w:rsid w:val="008E782A"/>
    <w:rsid w:val="008F274E"/>
    <w:rsid w:val="008F3B41"/>
    <w:rsid w:val="008F3E94"/>
    <w:rsid w:val="008F4003"/>
    <w:rsid w:val="008F5238"/>
    <w:rsid w:val="008F56D8"/>
    <w:rsid w:val="00900AB3"/>
    <w:rsid w:val="009016A6"/>
    <w:rsid w:val="00906758"/>
    <w:rsid w:val="00906863"/>
    <w:rsid w:val="009076B1"/>
    <w:rsid w:val="009100CD"/>
    <w:rsid w:val="00911E8B"/>
    <w:rsid w:val="00913002"/>
    <w:rsid w:val="009136E7"/>
    <w:rsid w:val="0091588F"/>
    <w:rsid w:val="00915B78"/>
    <w:rsid w:val="00915D93"/>
    <w:rsid w:val="0091713A"/>
    <w:rsid w:val="00917D47"/>
    <w:rsid w:val="0092130C"/>
    <w:rsid w:val="0092173B"/>
    <w:rsid w:val="00923502"/>
    <w:rsid w:val="0092640B"/>
    <w:rsid w:val="00926D71"/>
    <w:rsid w:val="00927E12"/>
    <w:rsid w:val="00931CF7"/>
    <w:rsid w:val="0093286D"/>
    <w:rsid w:val="0093404B"/>
    <w:rsid w:val="00934371"/>
    <w:rsid w:val="00934FD3"/>
    <w:rsid w:val="00937C49"/>
    <w:rsid w:val="00940108"/>
    <w:rsid w:val="0094135B"/>
    <w:rsid w:val="00942738"/>
    <w:rsid w:val="00942A26"/>
    <w:rsid w:val="0094362F"/>
    <w:rsid w:val="00944E0E"/>
    <w:rsid w:val="00945008"/>
    <w:rsid w:val="00950611"/>
    <w:rsid w:val="009516A9"/>
    <w:rsid w:val="00951844"/>
    <w:rsid w:val="00951E90"/>
    <w:rsid w:val="00953332"/>
    <w:rsid w:val="00956B5E"/>
    <w:rsid w:val="009578C3"/>
    <w:rsid w:val="0096005C"/>
    <w:rsid w:val="009600FC"/>
    <w:rsid w:val="009624F3"/>
    <w:rsid w:val="0096366D"/>
    <w:rsid w:val="00963EBC"/>
    <w:rsid w:val="009661A9"/>
    <w:rsid w:val="009669A3"/>
    <w:rsid w:val="00967968"/>
    <w:rsid w:val="0097087C"/>
    <w:rsid w:val="00971200"/>
    <w:rsid w:val="0097468D"/>
    <w:rsid w:val="00977AC8"/>
    <w:rsid w:val="009813BB"/>
    <w:rsid w:val="009819AA"/>
    <w:rsid w:val="009822C4"/>
    <w:rsid w:val="00986F0B"/>
    <w:rsid w:val="009876F6"/>
    <w:rsid w:val="00993951"/>
    <w:rsid w:val="00995087"/>
    <w:rsid w:val="009958A4"/>
    <w:rsid w:val="009967C9"/>
    <w:rsid w:val="00997AB9"/>
    <w:rsid w:val="009A0508"/>
    <w:rsid w:val="009A07BD"/>
    <w:rsid w:val="009A10AD"/>
    <w:rsid w:val="009A25AC"/>
    <w:rsid w:val="009A3A38"/>
    <w:rsid w:val="009A3CA3"/>
    <w:rsid w:val="009A438C"/>
    <w:rsid w:val="009A4696"/>
    <w:rsid w:val="009A488A"/>
    <w:rsid w:val="009A5547"/>
    <w:rsid w:val="009A7D17"/>
    <w:rsid w:val="009A7E53"/>
    <w:rsid w:val="009B0378"/>
    <w:rsid w:val="009B0BEE"/>
    <w:rsid w:val="009B24A0"/>
    <w:rsid w:val="009B2D9F"/>
    <w:rsid w:val="009B3FBF"/>
    <w:rsid w:val="009B49CC"/>
    <w:rsid w:val="009B53CF"/>
    <w:rsid w:val="009B69F8"/>
    <w:rsid w:val="009B733F"/>
    <w:rsid w:val="009C2604"/>
    <w:rsid w:val="009C30BC"/>
    <w:rsid w:val="009C48A7"/>
    <w:rsid w:val="009C4E21"/>
    <w:rsid w:val="009C5075"/>
    <w:rsid w:val="009C6636"/>
    <w:rsid w:val="009C72E9"/>
    <w:rsid w:val="009C7F1F"/>
    <w:rsid w:val="009D0FDA"/>
    <w:rsid w:val="009D1958"/>
    <w:rsid w:val="009D314B"/>
    <w:rsid w:val="009E0752"/>
    <w:rsid w:val="009E0CE1"/>
    <w:rsid w:val="009E13C2"/>
    <w:rsid w:val="009E1412"/>
    <w:rsid w:val="009E19A9"/>
    <w:rsid w:val="009F0419"/>
    <w:rsid w:val="009F0EE1"/>
    <w:rsid w:val="009F1A5A"/>
    <w:rsid w:val="009F360D"/>
    <w:rsid w:val="009F5AFA"/>
    <w:rsid w:val="009F6416"/>
    <w:rsid w:val="009F663F"/>
    <w:rsid w:val="00A01E67"/>
    <w:rsid w:val="00A03AC7"/>
    <w:rsid w:val="00A06265"/>
    <w:rsid w:val="00A064D6"/>
    <w:rsid w:val="00A106F8"/>
    <w:rsid w:val="00A1192F"/>
    <w:rsid w:val="00A12213"/>
    <w:rsid w:val="00A140DA"/>
    <w:rsid w:val="00A14820"/>
    <w:rsid w:val="00A158A1"/>
    <w:rsid w:val="00A166F8"/>
    <w:rsid w:val="00A1697C"/>
    <w:rsid w:val="00A16E84"/>
    <w:rsid w:val="00A17756"/>
    <w:rsid w:val="00A178A4"/>
    <w:rsid w:val="00A2297C"/>
    <w:rsid w:val="00A23F74"/>
    <w:rsid w:val="00A2412E"/>
    <w:rsid w:val="00A25E86"/>
    <w:rsid w:val="00A25F2F"/>
    <w:rsid w:val="00A30592"/>
    <w:rsid w:val="00A306D9"/>
    <w:rsid w:val="00A30CFD"/>
    <w:rsid w:val="00A33E81"/>
    <w:rsid w:val="00A346B8"/>
    <w:rsid w:val="00A34FF5"/>
    <w:rsid w:val="00A353DD"/>
    <w:rsid w:val="00A35646"/>
    <w:rsid w:val="00A37C37"/>
    <w:rsid w:val="00A37C58"/>
    <w:rsid w:val="00A400F0"/>
    <w:rsid w:val="00A40532"/>
    <w:rsid w:val="00A406AB"/>
    <w:rsid w:val="00A42627"/>
    <w:rsid w:val="00A455AB"/>
    <w:rsid w:val="00A474BD"/>
    <w:rsid w:val="00A501D8"/>
    <w:rsid w:val="00A50316"/>
    <w:rsid w:val="00A509A5"/>
    <w:rsid w:val="00A51C1D"/>
    <w:rsid w:val="00A51ECF"/>
    <w:rsid w:val="00A52B60"/>
    <w:rsid w:val="00A53A3E"/>
    <w:rsid w:val="00A53B86"/>
    <w:rsid w:val="00A54480"/>
    <w:rsid w:val="00A56CA1"/>
    <w:rsid w:val="00A57283"/>
    <w:rsid w:val="00A61F10"/>
    <w:rsid w:val="00A63071"/>
    <w:rsid w:val="00A6747A"/>
    <w:rsid w:val="00A70C55"/>
    <w:rsid w:val="00A715E7"/>
    <w:rsid w:val="00A72985"/>
    <w:rsid w:val="00A72D88"/>
    <w:rsid w:val="00A736AA"/>
    <w:rsid w:val="00A738EA"/>
    <w:rsid w:val="00A73BD0"/>
    <w:rsid w:val="00A74A3F"/>
    <w:rsid w:val="00A75DA2"/>
    <w:rsid w:val="00A765DF"/>
    <w:rsid w:val="00A7694A"/>
    <w:rsid w:val="00A76EE0"/>
    <w:rsid w:val="00A77392"/>
    <w:rsid w:val="00A800F4"/>
    <w:rsid w:val="00A80CAC"/>
    <w:rsid w:val="00A81B40"/>
    <w:rsid w:val="00A81D8A"/>
    <w:rsid w:val="00A83BEC"/>
    <w:rsid w:val="00A83CC5"/>
    <w:rsid w:val="00A8496E"/>
    <w:rsid w:val="00A85189"/>
    <w:rsid w:val="00A85F1B"/>
    <w:rsid w:val="00A86465"/>
    <w:rsid w:val="00A87383"/>
    <w:rsid w:val="00A877E7"/>
    <w:rsid w:val="00A93300"/>
    <w:rsid w:val="00A93878"/>
    <w:rsid w:val="00A948D1"/>
    <w:rsid w:val="00AA0DF3"/>
    <w:rsid w:val="00AA1A2F"/>
    <w:rsid w:val="00AA1AFD"/>
    <w:rsid w:val="00AA1CFB"/>
    <w:rsid w:val="00AA3155"/>
    <w:rsid w:val="00AA5708"/>
    <w:rsid w:val="00AA7721"/>
    <w:rsid w:val="00AA7731"/>
    <w:rsid w:val="00AB179D"/>
    <w:rsid w:val="00AB1906"/>
    <w:rsid w:val="00AB2973"/>
    <w:rsid w:val="00AB3D51"/>
    <w:rsid w:val="00AB590C"/>
    <w:rsid w:val="00AB5DD9"/>
    <w:rsid w:val="00AC0AE2"/>
    <w:rsid w:val="00AC34EA"/>
    <w:rsid w:val="00AC523B"/>
    <w:rsid w:val="00AC6D9C"/>
    <w:rsid w:val="00AC7FD1"/>
    <w:rsid w:val="00AD02A6"/>
    <w:rsid w:val="00AD07DD"/>
    <w:rsid w:val="00AD1316"/>
    <w:rsid w:val="00AD223E"/>
    <w:rsid w:val="00AD29EC"/>
    <w:rsid w:val="00AD459A"/>
    <w:rsid w:val="00AD7831"/>
    <w:rsid w:val="00AD7DDD"/>
    <w:rsid w:val="00AE47D2"/>
    <w:rsid w:val="00AE528D"/>
    <w:rsid w:val="00AE6C3B"/>
    <w:rsid w:val="00AF02EF"/>
    <w:rsid w:val="00AF06E2"/>
    <w:rsid w:val="00AF21CE"/>
    <w:rsid w:val="00AF265D"/>
    <w:rsid w:val="00AF4CFE"/>
    <w:rsid w:val="00AF5722"/>
    <w:rsid w:val="00AF7AEC"/>
    <w:rsid w:val="00B00537"/>
    <w:rsid w:val="00B00C8E"/>
    <w:rsid w:val="00B01421"/>
    <w:rsid w:val="00B01524"/>
    <w:rsid w:val="00B0438D"/>
    <w:rsid w:val="00B05A73"/>
    <w:rsid w:val="00B06550"/>
    <w:rsid w:val="00B069ED"/>
    <w:rsid w:val="00B06DFF"/>
    <w:rsid w:val="00B12207"/>
    <w:rsid w:val="00B12E95"/>
    <w:rsid w:val="00B15CC7"/>
    <w:rsid w:val="00B1648E"/>
    <w:rsid w:val="00B173F1"/>
    <w:rsid w:val="00B205E9"/>
    <w:rsid w:val="00B20A93"/>
    <w:rsid w:val="00B240CD"/>
    <w:rsid w:val="00B2435F"/>
    <w:rsid w:val="00B25368"/>
    <w:rsid w:val="00B3122B"/>
    <w:rsid w:val="00B3222C"/>
    <w:rsid w:val="00B3275D"/>
    <w:rsid w:val="00B33A07"/>
    <w:rsid w:val="00B35A92"/>
    <w:rsid w:val="00B35AAD"/>
    <w:rsid w:val="00B36489"/>
    <w:rsid w:val="00B36C15"/>
    <w:rsid w:val="00B37CFC"/>
    <w:rsid w:val="00B405DD"/>
    <w:rsid w:val="00B406CA"/>
    <w:rsid w:val="00B4160D"/>
    <w:rsid w:val="00B4261B"/>
    <w:rsid w:val="00B42F4E"/>
    <w:rsid w:val="00B43258"/>
    <w:rsid w:val="00B45473"/>
    <w:rsid w:val="00B474DB"/>
    <w:rsid w:val="00B52E2B"/>
    <w:rsid w:val="00B53BD4"/>
    <w:rsid w:val="00B53C0E"/>
    <w:rsid w:val="00B54C79"/>
    <w:rsid w:val="00B55785"/>
    <w:rsid w:val="00B56D3C"/>
    <w:rsid w:val="00B6074B"/>
    <w:rsid w:val="00B60DD8"/>
    <w:rsid w:val="00B61F5D"/>
    <w:rsid w:val="00B6289A"/>
    <w:rsid w:val="00B668CA"/>
    <w:rsid w:val="00B67CA4"/>
    <w:rsid w:val="00B70773"/>
    <w:rsid w:val="00B70981"/>
    <w:rsid w:val="00B70AB9"/>
    <w:rsid w:val="00B71026"/>
    <w:rsid w:val="00B71D89"/>
    <w:rsid w:val="00B721BE"/>
    <w:rsid w:val="00B72390"/>
    <w:rsid w:val="00B75098"/>
    <w:rsid w:val="00B77814"/>
    <w:rsid w:val="00B7797A"/>
    <w:rsid w:val="00B77A3F"/>
    <w:rsid w:val="00B81788"/>
    <w:rsid w:val="00B841B9"/>
    <w:rsid w:val="00B850E0"/>
    <w:rsid w:val="00B85EA3"/>
    <w:rsid w:val="00B92025"/>
    <w:rsid w:val="00B9208B"/>
    <w:rsid w:val="00B92A3A"/>
    <w:rsid w:val="00B92A56"/>
    <w:rsid w:val="00B94115"/>
    <w:rsid w:val="00B96AE0"/>
    <w:rsid w:val="00BA0699"/>
    <w:rsid w:val="00BA3AA3"/>
    <w:rsid w:val="00BA64F8"/>
    <w:rsid w:val="00BA68BC"/>
    <w:rsid w:val="00BA7120"/>
    <w:rsid w:val="00BB04C9"/>
    <w:rsid w:val="00BB4051"/>
    <w:rsid w:val="00BC08A3"/>
    <w:rsid w:val="00BC4FA8"/>
    <w:rsid w:val="00BC724D"/>
    <w:rsid w:val="00BC7CB4"/>
    <w:rsid w:val="00BD1013"/>
    <w:rsid w:val="00BD272B"/>
    <w:rsid w:val="00BD4622"/>
    <w:rsid w:val="00BE0474"/>
    <w:rsid w:val="00BE31C1"/>
    <w:rsid w:val="00BE497B"/>
    <w:rsid w:val="00BE5096"/>
    <w:rsid w:val="00BE526F"/>
    <w:rsid w:val="00BE530E"/>
    <w:rsid w:val="00BE5B4A"/>
    <w:rsid w:val="00BE5C06"/>
    <w:rsid w:val="00BE613E"/>
    <w:rsid w:val="00BE7C74"/>
    <w:rsid w:val="00BF3767"/>
    <w:rsid w:val="00BF39A6"/>
    <w:rsid w:val="00BF3E3B"/>
    <w:rsid w:val="00BF41BF"/>
    <w:rsid w:val="00BF5136"/>
    <w:rsid w:val="00BF5A05"/>
    <w:rsid w:val="00BF7928"/>
    <w:rsid w:val="00C0165B"/>
    <w:rsid w:val="00C01E0F"/>
    <w:rsid w:val="00C01E93"/>
    <w:rsid w:val="00C02280"/>
    <w:rsid w:val="00C03498"/>
    <w:rsid w:val="00C035C1"/>
    <w:rsid w:val="00C05FF9"/>
    <w:rsid w:val="00C07DF5"/>
    <w:rsid w:val="00C07EF0"/>
    <w:rsid w:val="00C10125"/>
    <w:rsid w:val="00C10B09"/>
    <w:rsid w:val="00C11EE0"/>
    <w:rsid w:val="00C12908"/>
    <w:rsid w:val="00C12929"/>
    <w:rsid w:val="00C143EB"/>
    <w:rsid w:val="00C14959"/>
    <w:rsid w:val="00C15DF2"/>
    <w:rsid w:val="00C17A58"/>
    <w:rsid w:val="00C23298"/>
    <w:rsid w:val="00C234D2"/>
    <w:rsid w:val="00C239A6"/>
    <w:rsid w:val="00C25223"/>
    <w:rsid w:val="00C2569E"/>
    <w:rsid w:val="00C267D6"/>
    <w:rsid w:val="00C26A19"/>
    <w:rsid w:val="00C27359"/>
    <w:rsid w:val="00C30366"/>
    <w:rsid w:val="00C30D52"/>
    <w:rsid w:val="00C3228E"/>
    <w:rsid w:val="00C326FF"/>
    <w:rsid w:val="00C32BFF"/>
    <w:rsid w:val="00C3303F"/>
    <w:rsid w:val="00C33FA2"/>
    <w:rsid w:val="00C343C2"/>
    <w:rsid w:val="00C34714"/>
    <w:rsid w:val="00C34BE2"/>
    <w:rsid w:val="00C35EBD"/>
    <w:rsid w:val="00C36056"/>
    <w:rsid w:val="00C37D0A"/>
    <w:rsid w:val="00C4050D"/>
    <w:rsid w:val="00C41D78"/>
    <w:rsid w:val="00C437C4"/>
    <w:rsid w:val="00C444C0"/>
    <w:rsid w:val="00C44A7E"/>
    <w:rsid w:val="00C45140"/>
    <w:rsid w:val="00C45BF6"/>
    <w:rsid w:val="00C46471"/>
    <w:rsid w:val="00C4728B"/>
    <w:rsid w:val="00C53481"/>
    <w:rsid w:val="00C5517B"/>
    <w:rsid w:val="00C55821"/>
    <w:rsid w:val="00C57E78"/>
    <w:rsid w:val="00C60B03"/>
    <w:rsid w:val="00C61375"/>
    <w:rsid w:val="00C617A0"/>
    <w:rsid w:val="00C6473F"/>
    <w:rsid w:val="00C653F8"/>
    <w:rsid w:val="00C665A8"/>
    <w:rsid w:val="00C67BD8"/>
    <w:rsid w:val="00C72327"/>
    <w:rsid w:val="00C72F35"/>
    <w:rsid w:val="00C76E8C"/>
    <w:rsid w:val="00C77774"/>
    <w:rsid w:val="00C7789E"/>
    <w:rsid w:val="00C7798D"/>
    <w:rsid w:val="00C77F2C"/>
    <w:rsid w:val="00C80D37"/>
    <w:rsid w:val="00C81775"/>
    <w:rsid w:val="00C819AE"/>
    <w:rsid w:val="00C82828"/>
    <w:rsid w:val="00C83B11"/>
    <w:rsid w:val="00C849A7"/>
    <w:rsid w:val="00C84DE9"/>
    <w:rsid w:val="00C85D2D"/>
    <w:rsid w:val="00C861E8"/>
    <w:rsid w:val="00C8626F"/>
    <w:rsid w:val="00C86587"/>
    <w:rsid w:val="00C873DB"/>
    <w:rsid w:val="00C87B66"/>
    <w:rsid w:val="00C9087C"/>
    <w:rsid w:val="00C92751"/>
    <w:rsid w:val="00C92B6A"/>
    <w:rsid w:val="00C9362B"/>
    <w:rsid w:val="00C93C69"/>
    <w:rsid w:val="00C93F35"/>
    <w:rsid w:val="00C947C6"/>
    <w:rsid w:val="00C95894"/>
    <w:rsid w:val="00C95F0A"/>
    <w:rsid w:val="00CA4B0B"/>
    <w:rsid w:val="00CA53C9"/>
    <w:rsid w:val="00CA681B"/>
    <w:rsid w:val="00CA6CFC"/>
    <w:rsid w:val="00CA765E"/>
    <w:rsid w:val="00CA7FE7"/>
    <w:rsid w:val="00CB0118"/>
    <w:rsid w:val="00CB04B5"/>
    <w:rsid w:val="00CB5E05"/>
    <w:rsid w:val="00CC082C"/>
    <w:rsid w:val="00CC3A3C"/>
    <w:rsid w:val="00CC425C"/>
    <w:rsid w:val="00CC6930"/>
    <w:rsid w:val="00CC7ED7"/>
    <w:rsid w:val="00CD1D0C"/>
    <w:rsid w:val="00CD1FF9"/>
    <w:rsid w:val="00CD25D2"/>
    <w:rsid w:val="00CD555B"/>
    <w:rsid w:val="00CD58E8"/>
    <w:rsid w:val="00CD702A"/>
    <w:rsid w:val="00CE1CD0"/>
    <w:rsid w:val="00CE22E5"/>
    <w:rsid w:val="00CE3480"/>
    <w:rsid w:val="00CE3F79"/>
    <w:rsid w:val="00CE3FE7"/>
    <w:rsid w:val="00CE603C"/>
    <w:rsid w:val="00CF0629"/>
    <w:rsid w:val="00CF6E17"/>
    <w:rsid w:val="00D003BE"/>
    <w:rsid w:val="00D009D4"/>
    <w:rsid w:val="00D02C82"/>
    <w:rsid w:val="00D0608F"/>
    <w:rsid w:val="00D07A58"/>
    <w:rsid w:val="00D07D2B"/>
    <w:rsid w:val="00D10491"/>
    <w:rsid w:val="00D119CE"/>
    <w:rsid w:val="00D1469A"/>
    <w:rsid w:val="00D14C81"/>
    <w:rsid w:val="00D14E3A"/>
    <w:rsid w:val="00D14E9A"/>
    <w:rsid w:val="00D16F16"/>
    <w:rsid w:val="00D17256"/>
    <w:rsid w:val="00D20F6F"/>
    <w:rsid w:val="00D222AC"/>
    <w:rsid w:val="00D233ED"/>
    <w:rsid w:val="00D23843"/>
    <w:rsid w:val="00D24098"/>
    <w:rsid w:val="00D27F03"/>
    <w:rsid w:val="00D300B2"/>
    <w:rsid w:val="00D3499B"/>
    <w:rsid w:val="00D35136"/>
    <w:rsid w:val="00D353D9"/>
    <w:rsid w:val="00D35EC6"/>
    <w:rsid w:val="00D36986"/>
    <w:rsid w:val="00D36CFA"/>
    <w:rsid w:val="00D402CD"/>
    <w:rsid w:val="00D405FF"/>
    <w:rsid w:val="00D40C2A"/>
    <w:rsid w:val="00D40D19"/>
    <w:rsid w:val="00D430E6"/>
    <w:rsid w:val="00D43FFB"/>
    <w:rsid w:val="00D44946"/>
    <w:rsid w:val="00D45BAD"/>
    <w:rsid w:val="00D46E01"/>
    <w:rsid w:val="00D47198"/>
    <w:rsid w:val="00D47324"/>
    <w:rsid w:val="00D5005F"/>
    <w:rsid w:val="00D50CE7"/>
    <w:rsid w:val="00D54261"/>
    <w:rsid w:val="00D54F79"/>
    <w:rsid w:val="00D56182"/>
    <w:rsid w:val="00D60915"/>
    <w:rsid w:val="00D6186B"/>
    <w:rsid w:val="00D63189"/>
    <w:rsid w:val="00D637C1"/>
    <w:rsid w:val="00D6662D"/>
    <w:rsid w:val="00D67031"/>
    <w:rsid w:val="00D67983"/>
    <w:rsid w:val="00D70E6E"/>
    <w:rsid w:val="00D71C0B"/>
    <w:rsid w:val="00D7349C"/>
    <w:rsid w:val="00D7668F"/>
    <w:rsid w:val="00D76993"/>
    <w:rsid w:val="00D76C0C"/>
    <w:rsid w:val="00D77AF8"/>
    <w:rsid w:val="00D80608"/>
    <w:rsid w:val="00D8098F"/>
    <w:rsid w:val="00D818DD"/>
    <w:rsid w:val="00D82EFD"/>
    <w:rsid w:val="00D83F7E"/>
    <w:rsid w:val="00D849C9"/>
    <w:rsid w:val="00D84BDB"/>
    <w:rsid w:val="00D850EC"/>
    <w:rsid w:val="00D857A7"/>
    <w:rsid w:val="00D8588D"/>
    <w:rsid w:val="00D8653B"/>
    <w:rsid w:val="00D86938"/>
    <w:rsid w:val="00D86DFC"/>
    <w:rsid w:val="00D87050"/>
    <w:rsid w:val="00D90F7C"/>
    <w:rsid w:val="00D91FB4"/>
    <w:rsid w:val="00D91FE6"/>
    <w:rsid w:val="00D921AD"/>
    <w:rsid w:val="00D92422"/>
    <w:rsid w:val="00D95B3D"/>
    <w:rsid w:val="00D96E63"/>
    <w:rsid w:val="00D97311"/>
    <w:rsid w:val="00D97B29"/>
    <w:rsid w:val="00DA1C79"/>
    <w:rsid w:val="00DA3A26"/>
    <w:rsid w:val="00DA44A8"/>
    <w:rsid w:val="00DA710B"/>
    <w:rsid w:val="00DB0A66"/>
    <w:rsid w:val="00DB2E64"/>
    <w:rsid w:val="00DB2F41"/>
    <w:rsid w:val="00DB307C"/>
    <w:rsid w:val="00DB572B"/>
    <w:rsid w:val="00DB598D"/>
    <w:rsid w:val="00DB66F7"/>
    <w:rsid w:val="00DB7E5E"/>
    <w:rsid w:val="00DC3C20"/>
    <w:rsid w:val="00DC5692"/>
    <w:rsid w:val="00DC631E"/>
    <w:rsid w:val="00DD1A61"/>
    <w:rsid w:val="00DD1E06"/>
    <w:rsid w:val="00DD3E13"/>
    <w:rsid w:val="00DD456A"/>
    <w:rsid w:val="00DD45F0"/>
    <w:rsid w:val="00DD5CE2"/>
    <w:rsid w:val="00DD73C2"/>
    <w:rsid w:val="00DD7854"/>
    <w:rsid w:val="00DD7F91"/>
    <w:rsid w:val="00DE16B5"/>
    <w:rsid w:val="00DE3B12"/>
    <w:rsid w:val="00DE4AC0"/>
    <w:rsid w:val="00DF0D9F"/>
    <w:rsid w:val="00DF1B15"/>
    <w:rsid w:val="00DF1EB9"/>
    <w:rsid w:val="00DF4F37"/>
    <w:rsid w:val="00DF5DF6"/>
    <w:rsid w:val="00DF600F"/>
    <w:rsid w:val="00DF72C9"/>
    <w:rsid w:val="00DF7FE5"/>
    <w:rsid w:val="00E007FD"/>
    <w:rsid w:val="00E022BB"/>
    <w:rsid w:val="00E052A1"/>
    <w:rsid w:val="00E05D82"/>
    <w:rsid w:val="00E07E28"/>
    <w:rsid w:val="00E1142F"/>
    <w:rsid w:val="00E11569"/>
    <w:rsid w:val="00E122FC"/>
    <w:rsid w:val="00E1348C"/>
    <w:rsid w:val="00E154F7"/>
    <w:rsid w:val="00E166B6"/>
    <w:rsid w:val="00E204C4"/>
    <w:rsid w:val="00E2218A"/>
    <w:rsid w:val="00E2231A"/>
    <w:rsid w:val="00E22515"/>
    <w:rsid w:val="00E23F2E"/>
    <w:rsid w:val="00E24661"/>
    <w:rsid w:val="00E3111D"/>
    <w:rsid w:val="00E336E8"/>
    <w:rsid w:val="00E337C0"/>
    <w:rsid w:val="00E34E90"/>
    <w:rsid w:val="00E423AF"/>
    <w:rsid w:val="00E42E30"/>
    <w:rsid w:val="00E43162"/>
    <w:rsid w:val="00E46077"/>
    <w:rsid w:val="00E4667C"/>
    <w:rsid w:val="00E46996"/>
    <w:rsid w:val="00E5056C"/>
    <w:rsid w:val="00E52ACC"/>
    <w:rsid w:val="00E53163"/>
    <w:rsid w:val="00E554AC"/>
    <w:rsid w:val="00E57694"/>
    <w:rsid w:val="00E57DA2"/>
    <w:rsid w:val="00E57F53"/>
    <w:rsid w:val="00E62791"/>
    <w:rsid w:val="00E63645"/>
    <w:rsid w:val="00E63FEF"/>
    <w:rsid w:val="00E64528"/>
    <w:rsid w:val="00E6489B"/>
    <w:rsid w:val="00E65E47"/>
    <w:rsid w:val="00E6660E"/>
    <w:rsid w:val="00E67D7F"/>
    <w:rsid w:val="00E67EC1"/>
    <w:rsid w:val="00E70F4D"/>
    <w:rsid w:val="00E713E9"/>
    <w:rsid w:val="00E73490"/>
    <w:rsid w:val="00E735A8"/>
    <w:rsid w:val="00E75F4E"/>
    <w:rsid w:val="00E80B3F"/>
    <w:rsid w:val="00E81773"/>
    <w:rsid w:val="00E81ADF"/>
    <w:rsid w:val="00E81CE8"/>
    <w:rsid w:val="00E83994"/>
    <w:rsid w:val="00E84226"/>
    <w:rsid w:val="00E84FCC"/>
    <w:rsid w:val="00E85F51"/>
    <w:rsid w:val="00E9087D"/>
    <w:rsid w:val="00E912C6"/>
    <w:rsid w:val="00E936C8"/>
    <w:rsid w:val="00E939CD"/>
    <w:rsid w:val="00E93EE8"/>
    <w:rsid w:val="00E9470D"/>
    <w:rsid w:val="00E948B9"/>
    <w:rsid w:val="00E94A4A"/>
    <w:rsid w:val="00E94B62"/>
    <w:rsid w:val="00E962A7"/>
    <w:rsid w:val="00EA3951"/>
    <w:rsid w:val="00EA3E6E"/>
    <w:rsid w:val="00EA41EC"/>
    <w:rsid w:val="00EA7E50"/>
    <w:rsid w:val="00EB18CF"/>
    <w:rsid w:val="00EB2053"/>
    <w:rsid w:val="00EB2D7B"/>
    <w:rsid w:val="00EB44BE"/>
    <w:rsid w:val="00EB51D9"/>
    <w:rsid w:val="00EB6FC1"/>
    <w:rsid w:val="00EC08A5"/>
    <w:rsid w:val="00EC19F4"/>
    <w:rsid w:val="00EC1DFE"/>
    <w:rsid w:val="00EC1EC3"/>
    <w:rsid w:val="00EC2F04"/>
    <w:rsid w:val="00EC5B5D"/>
    <w:rsid w:val="00EC6100"/>
    <w:rsid w:val="00EC6F59"/>
    <w:rsid w:val="00EC73C2"/>
    <w:rsid w:val="00EC7A4F"/>
    <w:rsid w:val="00ED1181"/>
    <w:rsid w:val="00ED2522"/>
    <w:rsid w:val="00ED254E"/>
    <w:rsid w:val="00ED367E"/>
    <w:rsid w:val="00ED42D4"/>
    <w:rsid w:val="00ED711B"/>
    <w:rsid w:val="00ED75A6"/>
    <w:rsid w:val="00ED7AD1"/>
    <w:rsid w:val="00EE1AE9"/>
    <w:rsid w:val="00EE24F7"/>
    <w:rsid w:val="00EE34F6"/>
    <w:rsid w:val="00EE3B39"/>
    <w:rsid w:val="00EE6B4C"/>
    <w:rsid w:val="00EE7805"/>
    <w:rsid w:val="00EF0D5B"/>
    <w:rsid w:val="00EF1BA2"/>
    <w:rsid w:val="00EF3E9F"/>
    <w:rsid w:val="00EF3EA8"/>
    <w:rsid w:val="00EF4E6C"/>
    <w:rsid w:val="00F03976"/>
    <w:rsid w:val="00F03E29"/>
    <w:rsid w:val="00F055D0"/>
    <w:rsid w:val="00F0575B"/>
    <w:rsid w:val="00F0651B"/>
    <w:rsid w:val="00F0681B"/>
    <w:rsid w:val="00F0689C"/>
    <w:rsid w:val="00F07744"/>
    <w:rsid w:val="00F11585"/>
    <w:rsid w:val="00F14E55"/>
    <w:rsid w:val="00F15440"/>
    <w:rsid w:val="00F17DDC"/>
    <w:rsid w:val="00F21357"/>
    <w:rsid w:val="00F2305F"/>
    <w:rsid w:val="00F262AC"/>
    <w:rsid w:val="00F30F7F"/>
    <w:rsid w:val="00F31688"/>
    <w:rsid w:val="00F34482"/>
    <w:rsid w:val="00F3479E"/>
    <w:rsid w:val="00F36284"/>
    <w:rsid w:val="00F3693F"/>
    <w:rsid w:val="00F37677"/>
    <w:rsid w:val="00F378B9"/>
    <w:rsid w:val="00F40A16"/>
    <w:rsid w:val="00F4116E"/>
    <w:rsid w:val="00F413DC"/>
    <w:rsid w:val="00F434DD"/>
    <w:rsid w:val="00F46925"/>
    <w:rsid w:val="00F51FF7"/>
    <w:rsid w:val="00F526E1"/>
    <w:rsid w:val="00F52CC5"/>
    <w:rsid w:val="00F55408"/>
    <w:rsid w:val="00F60790"/>
    <w:rsid w:val="00F60C84"/>
    <w:rsid w:val="00F60D1B"/>
    <w:rsid w:val="00F620BF"/>
    <w:rsid w:val="00F641AA"/>
    <w:rsid w:val="00F64900"/>
    <w:rsid w:val="00F659BF"/>
    <w:rsid w:val="00F65D7A"/>
    <w:rsid w:val="00F66B30"/>
    <w:rsid w:val="00F66BE0"/>
    <w:rsid w:val="00F7209F"/>
    <w:rsid w:val="00F72E95"/>
    <w:rsid w:val="00F7414D"/>
    <w:rsid w:val="00F74FB3"/>
    <w:rsid w:val="00F77C64"/>
    <w:rsid w:val="00F81755"/>
    <w:rsid w:val="00F81991"/>
    <w:rsid w:val="00F81DB1"/>
    <w:rsid w:val="00F835D2"/>
    <w:rsid w:val="00F84263"/>
    <w:rsid w:val="00F84EBA"/>
    <w:rsid w:val="00F85693"/>
    <w:rsid w:val="00F85B12"/>
    <w:rsid w:val="00F86CF8"/>
    <w:rsid w:val="00F86D97"/>
    <w:rsid w:val="00F9373A"/>
    <w:rsid w:val="00F93805"/>
    <w:rsid w:val="00F93B2B"/>
    <w:rsid w:val="00F94931"/>
    <w:rsid w:val="00F95128"/>
    <w:rsid w:val="00F962AC"/>
    <w:rsid w:val="00F96796"/>
    <w:rsid w:val="00F97842"/>
    <w:rsid w:val="00F97EDC"/>
    <w:rsid w:val="00FA05AD"/>
    <w:rsid w:val="00FA10DD"/>
    <w:rsid w:val="00FA216E"/>
    <w:rsid w:val="00FA31A0"/>
    <w:rsid w:val="00FA3862"/>
    <w:rsid w:val="00FA56B2"/>
    <w:rsid w:val="00FA5A85"/>
    <w:rsid w:val="00FB01F5"/>
    <w:rsid w:val="00FB21A9"/>
    <w:rsid w:val="00FB231B"/>
    <w:rsid w:val="00FB2669"/>
    <w:rsid w:val="00FB28BE"/>
    <w:rsid w:val="00FB2B96"/>
    <w:rsid w:val="00FB3445"/>
    <w:rsid w:val="00FB3920"/>
    <w:rsid w:val="00FB3B7F"/>
    <w:rsid w:val="00FB495E"/>
    <w:rsid w:val="00FB4C0D"/>
    <w:rsid w:val="00FB4CE3"/>
    <w:rsid w:val="00FB56AF"/>
    <w:rsid w:val="00FB6601"/>
    <w:rsid w:val="00FB6DCD"/>
    <w:rsid w:val="00FB74B2"/>
    <w:rsid w:val="00FC0BCD"/>
    <w:rsid w:val="00FC114D"/>
    <w:rsid w:val="00FC204E"/>
    <w:rsid w:val="00FC2A11"/>
    <w:rsid w:val="00FC4CA4"/>
    <w:rsid w:val="00FC595F"/>
    <w:rsid w:val="00FC5EF7"/>
    <w:rsid w:val="00FC6C11"/>
    <w:rsid w:val="00FC7EB6"/>
    <w:rsid w:val="00FD0666"/>
    <w:rsid w:val="00FD163A"/>
    <w:rsid w:val="00FD23C2"/>
    <w:rsid w:val="00FD25D5"/>
    <w:rsid w:val="00FD2D75"/>
    <w:rsid w:val="00FD72A6"/>
    <w:rsid w:val="00FE12CE"/>
    <w:rsid w:val="00FE1844"/>
    <w:rsid w:val="00FE2A1C"/>
    <w:rsid w:val="00FE48A5"/>
    <w:rsid w:val="00FE4A28"/>
    <w:rsid w:val="00FE4A7E"/>
    <w:rsid w:val="00FE683B"/>
    <w:rsid w:val="00FE758F"/>
    <w:rsid w:val="00FF0735"/>
    <w:rsid w:val="00FF206C"/>
    <w:rsid w:val="00FF29CF"/>
    <w:rsid w:val="00FF73FE"/>
    <w:rsid w:val="00FF78CB"/>
    <w:rsid w:val="00FF7F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2BF2A9D3"/>
  <w15:docId w15:val="{6844785F-CF61-4C12-9801-81512D7BD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1138"/>
    <w:rPr>
      <w:rFonts w:ascii="Avenir Book" w:hAnsi="Avenir Book"/>
      <w:szCs w:val="24"/>
    </w:rPr>
  </w:style>
  <w:style w:type="paragraph" w:styleId="Kop1">
    <w:name w:val="heading 1"/>
    <w:aliases w:val="Section Heading,Hoofdstuk,sectionHeading,Hoofstukkop,Kop 01 Hoofstukkop"/>
    <w:basedOn w:val="Standaard"/>
    <w:next w:val="Standaard"/>
    <w:qFormat/>
    <w:pPr>
      <w:keepNext/>
      <w:numPr>
        <w:numId w:val="6"/>
      </w:numPr>
      <w:spacing w:before="240" w:after="60"/>
      <w:outlineLvl w:val="0"/>
    </w:pPr>
    <w:rPr>
      <w:b/>
      <w:kern w:val="32"/>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qFormat/>
    <w:pPr>
      <w:keepNext/>
      <w:numPr>
        <w:ilvl w:val="1"/>
        <w:numId w:val="6"/>
      </w:numPr>
      <w:spacing w:before="240" w:after="60"/>
      <w:outlineLvl w:val="1"/>
    </w:pPr>
    <w:rPr>
      <w:b/>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qFormat/>
    <w:pPr>
      <w:keepNext/>
      <w:numPr>
        <w:ilvl w:val="2"/>
        <w:numId w:val="6"/>
      </w:numPr>
      <w:spacing w:before="240" w:after="60"/>
      <w:outlineLvl w:val="2"/>
    </w:pPr>
    <w:rPr>
      <w:b/>
      <w:i/>
    </w:rPr>
  </w:style>
  <w:style w:type="paragraph" w:styleId="Kop4">
    <w:name w:val="heading 4"/>
    <w:aliases w:val="Level 2 - a"/>
    <w:basedOn w:val="Standaard"/>
    <w:next w:val="Standaard"/>
    <w:qFormat/>
    <w:pPr>
      <w:keepNext/>
      <w:numPr>
        <w:ilvl w:val="3"/>
        <w:numId w:val="6"/>
      </w:numPr>
      <w:outlineLvl w:val="3"/>
    </w:pPr>
    <w:rPr>
      <w:b/>
      <w:szCs w:val="20"/>
    </w:rPr>
  </w:style>
  <w:style w:type="paragraph" w:styleId="Kop5">
    <w:name w:val="heading 5"/>
    <w:aliases w:val="Level 3 - i,Kop 1A"/>
    <w:basedOn w:val="Standaard"/>
    <w:next w:val="Standaard"/>
    <w:qFormat/>
    <w:pPr>
      <w:keepNext/>
      <w:numPr>
        <w:ilvl w:val="4"/>
        <w:numId w:val="6"/>
      </w:numPr>
      <w:outlineLvl w:val="4"/>
    </w:pPr>
    <w:rPr>
      <w:szCs w:val="20"/>
      <w:u w:val="single"/>
    </w:rPr>
  </w:style>
  <w:style w:type="paragraph" w:styleId="Kop6">
    <w:name w:val="heading 6"/>
    <w:aliases w:val="Legal Level 1."/>
    <w:basedOn w:val="Standaard"/>
    <w:next w:val="Standaard"/>
    <w:qFormat/>
    <w:pPr>
      <w:numPr>
        <w:ilvl w:val="5"/>
        <w:numId w:val="6"/>
      </w:numPr>
      <w:spacing w:before="240" w:after="60"/>
      <w:outlineLvl w:val="5"/>
    </w:pPr>
    <w:rPr>
      <w:i/>
      <w:szCs w:val="20"/>
    </w:rPr>
  </w:style>
  <w:style w:type="paragraph" w:styleId="Kop7">
    <w:name w:val="heading 7"/>
    <w:aliases w:val="Legal Level 1.1."/>
    <w:basedOn w:val="Standaard"/>
    <w:next w:val="Standaard"/>
    <w:qFormat/>
    <w:pPr>
      <w:numPr>
        <w:ilvl w:val="6"/>
        <w:numId w:val="6"/>
      </w:numPr>
      <w:spacing w:before="240" w:after="60"/>
      <w:outlineLvl w:val="6"/>
    </w:pPr>
    <w:rPr>
      <w:szCs w:val="20"/>
    </w:rPr>
  </w:style>
  <w:style w:type="paragraph" w:styleId="Kop8">
    <w:name w:val="heading 8"/>
    <w:aliases w:val="Legal Level 1.1.1.,Legal Level 1.1.1. Char"/>
    <w:basedOn w:val="Standaard"/>
    <w:next w:val="Standaard"/>
    <w:qFormat/>
    <w:pPr>
      <w:numPr>
        <w:ilvl w:val="7"/>
        <w:numId w:val="6"/>
      </w:numPr>
      <w:spacing w:before="240" w:after="60"/>
      <w:outlineLvl w:val="7"/>
    </w:pPr>
    <w:rPr>
      <w:i/>
      <w:szCs w:val="20"/>
    </w:rPr>
  </w:style>
  <w:style w:type="paragraph" w:styleId="Kop9">
    <w:name w:val="heading 9"/>
    <w:aliases w:val="Legal Level 1.1.1.1."/>
    <w:basedOn w:val="Standaard"/>
    <w:next w:val="Standaard"/>
    <w:qFormat/>
    <w:pPr>
      <w:keepNext/>
      <w:numPr>
        <w:ilvl w:val="8"/>
        <w:numId w:val="6"/>
      </w:numPr>
      <w:outlineLvl w:val="8"/>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aliases w:val="Voettekst Char1,Voettekst Char Char,Voettekst Char"/>
    <w:basedOn w:val="Standaard"/>
    <w:uiPriority w:val="99"/>
    <w:pPr>
      <w:tabs>
        <w:tab w:val="center" w:pos="4536"/>
        <w:tab w:val="right" w:pos="9072"/>
      </w:tabs>
    </w:pPr>
  </w:style>
  <w:style w:type="paragraph" w:styleId="Ballontekst">
    <w:name w:val="Balloon Text"/>
    <w:basedOn w:val="Standaard"/>
    <w:semiHidden/>
    <w:rPr>
      <w:rFonts w:ascii="Tahoma" w:hAnsi="Tahoma" w:cs="Tahoma"/>
      <w:sz w:val="16"/>
      <w:szCs w:val="16"/>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rPr>
      <w:szCs w:val="20"/>
    </w:rPr>
  </w:style>
  <w:style w:type="paragraph" w:styleId="Voetnoottekst">
    <w:name w:val="footnote text"/>
    <w:basedOn w:val="Standaard"/>
    <w:semiHidden/>
    <w:rPr>
      <w:szCs w:val="20"/>
    </w:rPr>
  </w:style>
  <w:style w:type="character" w:styleId="Voetnootmarkering">
    <w:name w:val="footnote reference"/>
    <w:semiHidden/>
    <w:rPr>
      <w:rFonts w:cs="Times New Roman"/>
      <w:vertAlign w:val="superscript"/>
    </w:rPr>
  </w:style>
  <w:style w:type="character" w:styleId="Hyperlink">
    <w:name w:val="Hyperlink"/>
    <w:rPr>
      <w:rFonts w:cs="Times New Roman"/>
      <w:color w:val="0000FF"/>
      <w:u w:val="single"/>
    </w:rPr>
  </w:style>
  <w:style w:type="paragraph" w:customStyle="1" w:styleId="Inleiding">
    <w:name w:val="Inleiding"/>
    <w:basedOn w:val="Standaard"/>
    <w:next w:val="Standaard"/>
    <w:pPr>
      <w:spacing w:after="240" w:line="288" w:lineRule="auto"/>
      <w:outlineLvl w:val="0"/>
    </w:pPr>
    <w:rPr>
      <w:b/>
    </w:rPr>
  </w:style>
  <w:style w:type="paragraph" w:customStyle="1" w:styleId="Kopje">
    <w:name w:val="Kopje"/>
    <w:basedOn w:val="Standaard"/>
    <w:next w:val="Standaard"/>
    <w:pPr>
      <w:spacing w:line="288" w:lineRule="auto"/>
    </w:pPr>
    <w:rPr>
      <w:b/>
    </w:rPr>
  </w:style>
  <w:style w:type="paragraph" w:styleId="Plattetekst2">
    <w:name w:val="Body Text 2"/>
    <w:basedOn w:val="Standaard"/>
    <w:rPr>
      <w:sz w:val="14"/>
    </w:rPr>
  </w:style>
  <w:style w:type="paragraph" w:styleId="Plattetekstinspringen">
    <w:name w:val="Body Text Indent"/>
    <w:basedOn w:val="Standaard"/>
    <w:pPr>
      <w:ind w:left="3540"/>
    </w:pPr>
    <w:rPr>
      <w:b/>
      <w:sz w:val="40"/>
    </w:rPr>
  </w:style>
  <w:style w:type="paragraph" w:styleId="Inhopg1">
    <w:name w:val="toc 1"/>
    <w:basedOn w:val="Standaard"/>
    <w:next w:val="Standaard"/>
    <w:autoRedefine/>
    <w:uiPriority w:val="39"/>
    <w:rsid w:val="000361B7"/>
    <w:pPr>
      <w:keepNext/>
      <w:tabs>
        <w:tab w:val="left" w:pos="600"/>
        <w:tab w:val="left" w:pos="720"/>
        <w:tab w:val="left" w:pos="800"/>
        <w:tab w:val="right" w:leader="dot" w:pos="9360"/>
      </w:tabs>
      <w:spacing w:before="120" w:after="120"/>
      <w:ind w:right="561"/>
    </w:pPr>
    <w:rPr>
      <w:rFonts w:ascii="Times New Roman Bold" w:hAnsi="Times New Roman Bold"/>
      <w:b/>
      <w:bCs/>
      <w:smallCaps/>
      <w:noProof/>
      <w:sz w:val="24"/>
      <w:szCs w:val="22"/>
    </w:rPr>
  </w:style>
  <w:style w:type="paragraph" w:styleId="Inhopg2">
    <w:name w:val="toc 2"/>
    <w:basedOn w:val="Standaard"/>
    <w:next w:val="Standaard"/>
    <w:autoRedefine/>
    <w:uiPriority w:val="39"/>
    <w:rsid w:val="00551099"/>
    <w:pPr>
      <w:tabs>
        <w:tab w:val="left" w:pos="800"/>
        <w:tab w:val="right" w:leader="dot" w:pos="9356"/>
      </w:tabs>
      <w:ind w:left="200"/>
    </w:pPr>
    <w:rPr>
      <w:rFonts w:ascii="Times New Roman Bold" w:hAnsi="Times New Roman Bold" w:cs="Arial"/>
      <w:noProof/>
      <w:szCs w:val="22"/>
    </w:rPr>
  </w:style>
  <w:style w:type="paragraph" w:styleId="Inhopg3">
    <w:name w:val="toc 3"/>
    <w:basedOn w:val="Standaard"/>
    <w:next w:val="Standaard"/>
    <w:autoRedefine/>
    <w:uiPriority w:val="39"/>
    <w:pPr>
      <w:ind w:left="400"/>
    </w:pPr>
    <w:rPr>
      <w:i/>
    </w:rPr>
  </w:style>
  <w:style w:type="paragraph" w:styleId="Inhopg4">
    <w:name w:val="toc 4"/>
    <w:basedOn w:val="Standaard"/>
    <w:next w:val="Standaard"/>
    <w:autoRedefine/>
    <w:semiHidden/>
    <w:rsid w:val="000706EC"/>
    <w:pPr>
      <w:widowControl w:val="0"/>
      <w:autoSpaceDE w:val="0"/>
      <w:autoSpaceDN w:val="0"/>
      <w:adjustRightInd w:val="0"/>
      <w:spacing w:after="240" w:line="300" w:lineRule="auto"/>
    </w:pPr>
    <w:rPr>
      <w:sz w:val="18"/>
    </w:rPr>
  </w:style>
  <w:style w:type="paragraph" w:styleId="Inhopg5">
    <w:name w:val="toc 5"/>
    <w:basedOn w:val="Standaard"/>
    <w:next w:val="Standaard"/>
    <w:autoRedefine/>
    <w:semiHidden/>
    <w:pPr>
      <w:ind w:left="800"/>
    </w:pPr>
    <w:rPr>
      <w:sz w:val="18"/>
    </w:rPr>
  </w:style>
  <w:style w:type="paragraph" w:styleId="Inhopg6">
    <w:name w:val="toc 6"/>
    <w:basedOn w:val="Standaard"/>
    <w:next w:val="Standaard"/>
    <w:autoRedefine/>
    <w:semiHidden/>
    <w:pPr>
      <w:ind w:left="1000"/>
    </w:pPr>
    <w:rPr>
      <w:sz w:val="18"/>
    </w:rPr>
  </w:style>
  <w:style w:type="paragraph" w:styleId="Inhopg7">
    <w:name w:val="toc 7"/>
    <w:basedOn w:val="Standaard"/>
    <w:next w:val="Standaard"/>
    <w:autoRedefine/>
    <w:semiHidden/>
    <w:pPr>
      <w:ind w:left="1200"/>
    </w:pPr>
    <w:rPr>
      <w:sz w:val="18"/>
    </w:rPr>
  </w:style>
  <w:style w:type="paragraph" w:styleId="Inhopg8">
    <w:name w:val="toc 8"/>
    <w:basedOn w:val="Standaard"/>
    <w:next w:val="Standaard"/>
    <w:autoRedefine/>
    <w:semiHidden/>
    <w:pPr>
      <w:ind w:left="1400"/>
    </w:pPr>
    <w:rPr>
      <w:sz w:val="18"/>
    </w:rPr>
  </w:style>
  <w:style w:type="paragraph" w:styleId="Inhopg9">
    <w:name w:val="toc 9"/>
    <w:basedOn w:val="Standaard"/>
    <w:next w:val="Standaard"/>
    <w:autoRedefine/>
    <w:semiHidden/>
    <w:pPr>
      <w:ind w:left="1600"/>
    </w:pPr>
    <w:rPr>
      <w:sz w:val="18"/>
    </w:rPr>
  </w:style>
  <w:style w:type="character" w:styleId="Paginanummer">
    <w:name w:val="page number"/>
    <w:uiPriority w:val="99"/>
    <w:rPr>
      <w:rFonts w:cs="Times New Roman"/>
    </w:rPr>
  </w:style>
  <w:style w:type="paragraph" w:styleId="Plattetekst3">
    <w:name w:val="Body Text 3"/>
    <w:basedOn w:val="Standaard"/>
    <w:pPr>
      <w:tabs>
        <w:tab w:val="left" w:pos="4682"/>
      </w:tabs>
    </w:pPr>
    <w:rPr>
      <w:sz w:val="18"/>
    </w:rPr>
  </w:style>
  <w:style w:type="paragraph" w:customStyle="1" w:styleId="Kop22scr">
    <w:name w:val="Kop 2.2scr"/>
    <w:basedOn w:val="Kop1"/>
    <w:next w:val="Standaard"/>
    <w:pPr>
      <w:tabs>
        <w:tab w:val="left" w:pos="-720"/>
        <w:tab w:val="left" w:pos="0"/>
        <w:tab w:val="left" w:pos="720"/>
      </w:tabs>
      <w:spacing w:before="0" w:after="200" w:line="280" w:lineRule="atLeast"/>
    </w:pPr>
    <w:rPr>
      <w:kern w:val="0"/>
    </w:rPr>
  </w:style>
  <w:style w:type="paragraph" w:styleId="Aanhef">
    <w:name w:val="Salutation"/>
    <w:basedOn w:val="Standaard"/>
    <w:next w:val="Standaard"/>
  </w:style>
  <w:style w:type="paragraph" w:customStyle="1" w:styleId="BodyText21">
    <w:name w:val="Body Text 21"/>
    <w:basedOn w:val="Standaard"/>
    <w:pPr>
      <w:widowControl w:val="0"/>
    </w:pPr>
    <w:rPr>
      <w:b/>
    </w:rPr>
  </w:style>
  <w:style w:type="paragraph" w:customStyle="1" w:styleId="Bijlage">
    <w:name w:val="Bijlage"/>
    <w:basedOn w:val="Standaard"/>
    <w:pPr>
      <w:numPr>
        <w:numId w:val="1"/>
      </w:numPr>
    </w:pPr>
    <w:rPr>
      <w:b/>
      <w:noProof/>
    </w:rPr>
  </w:style>
  <w:style w:type="paragraph" w:styleId="Plattetekstinspringen2">
    <w:name w:val="Body Text Indent 2"/>
    <w:basedOn w:val="Standaard"/>
    <w:pPr>
      <w:ind w:left="567" w:hanging="567"/>
    </w:pPr>
  </w:style>
  <w:style w:type="paragraph" w:customStyle="1" w:styleId="H2">
    <w:name w:val="H2"/>
    <w:basedOn w:val="Standaard"/>
    <w:next w:val="Standaard"/>
    <w:pPr>
      <w:keepNext/>
      <w:spacing w:before="100" w:after="100"/>
      <w:outlineLvl w:val="2"/>
    </w:pPr>
    <w:rPr>
      <w:b/>
      <w:sz w:val="36"/>
      <w:szCs w:val="20"/>
    </w:rPr>
  </w:style>
  <w:style w:type="paragraph" w:customStyle="1" w:styleId="H3">
    <w:name w:val="H3"/>
    <w:basedOn w:val="Standaard"/>
    <w:next w:val="Standaard"/>
    <w:pPr>
      <w:keepNext/>
      <w:spacing w:before="100" w:after="100"/>
      <w:outlineLvl w:val="3"/>
    </w:pPr>
    <w:rPr>
      <w:b/>
      <w:sz w:val="28"/>
      <w:szCs w:val="20"/>
    </w:rPr>
  </w:style>
  <w:style w:type="paragraph" w:styleId="Plattetekstinspringen3">
    <w:name w:val="Body Text Indent 3"/>
    <w:basedOn w:val="Standaard"/>
    <w:pPr>
      <w:ind w:left="360"/>
    </w:pPr>
    <w:rPr>
      <w:b/>
    </w:rPr>
  </w:style>
  <w:style w:type="paragraph" w:customStyle="1" w:styleId="StandardText">
    <w:name w:val="StandardText"/>
    <w:basedOn w:val="Standaard"/>
    <w:rPr>
      <w:sz w:val="24"/>
      <w:szCs w:val="20"/>
      <w:lang w:val="nl"/>
    </w:rPr>
  </w:style>
  <w:style w:type="paragraph" w:customStyle="1" w:styleId="xl44">
    <w:name w:val="xl44"/>
    <w:basedOn w:val="Standaard"/>
    <w:pPr>
      <w:pBdr>
        <w:bottom w:val="single" w:sz="4" w:space="0" w:color="auto"/>
      </w:pBdr>
      <w:spacing w:before="100" w:beforeAutospacing="1" w:after="100" w:afterAutospacing="1"/>
      <w:jc w:val="center"/>
    </w:pPr>
    <w:rPr>
      <w:rFonts w:eastAsia="Arial Unicode MS"/>
      <w:sz w:val="16"/>
      <w:szCs w:val="16"/>
    </w:rPr>
  </w:style>
  <w:style w:type="paragraph" w:styleId="Tekstopmerking">
    <w:name w:val="annotation text"/>
    <w:basedOn w:val="Standaard"/>
    <w:link w:val="TekstopmerkingChar"/>
    <w:uiPriority w:val="99"/>
    <w:semiHidden/>
    <w:pPr>
      <w:spacing w:line="260" w:lineRule="atLeast"/>
    </w:pPr>
    <w:rPr>
      <w:rFonts w:ascii="Verdana" w:hAnsi="Verdana"/>
      <w:szCs w:val="20"/>
    </w:rPr>
  </w:style>
  <w:style w:type="paragraph" w:customStyle="1" w:styleId="GenummerdeLijst">
    <w:name w:val="Genummerde Lijst"/>
    <w:basedOn w:val="Standaard"/>
    <w:next w:val="Standaard"/>
    <w:pPr>
      <w:tabs>
        <w:tab w:val="num" w:pos="360"/>
      </w:tabs>
      <w:spacing w:line="280" w:lineRule="atLeast"/>
      <w:ind w:left="360" w:hanging="360"/>
      <w:jc w:val="both"/>
    </w:pPr>
    <w:rPr>
      <w:szCs w:val="20"/>
      <w:lang w:val="nl"/>
    </w:rPr>
  </w:style>
  <w:style w:type="paragraph" w:customStyle="1" w:styleId="Default">
    <w:name w:val="Default"/>
    <w:pPr>
      <w:autoSpaceDE w:val="0"/>
      <w:autoSpaceDN w:val="0"/>
      <w:adjustRightInd w:val="0"/>
    </w:pPr>
    <w:rPr>
      <w:rFonts w:cs="Tahoma"/>
      <w:color w:val="000000"/>
      <w:sz w:val="22"/>
      <w:szCs w:val="24"/>
    </w:rPr>
  </w:style>
  <w:style w:type="paragraph" w:customStyle="1" w:styleId="Standaard1">
    <w:name w:val="Standaard1"/>
    <w:basedOn w:val="Default"/>
    <w:next w:val="Default"/>
    <w:rPr>
      <w:rFonts w:cs="Times New Roman"/>
      <w:color w:val="auto"/>
    </w:rPr>
  </w:style>
  <w:style w:type="paragraph" w:customStyle="1" w:styleId="CM9">
    <w:name w:val="CM9"/>
    <w:basedOn w:val="Default"/>
    <w:next w:val="Default"/>
    <w:pPr>
      <w:widowControl w:val="0"/>
    </w:pPr>
    <w:rPr>
      <w:rFonts w:ascii="Helvetica" w:hAnsi="Helvetica" w:cs="Times New Roman"/>
      <w:color w:val="auto"/>
    </w:rPr>
  </w:style>
  <w:style w:type="paragraph" w:customStyle="1" w:styleId="CM1">
    <w:name w:val="CM1"/>
    <w:basedOn w:val="Default"/>
    <w:next w:val="Default"/>
    <w:pPr>
      <w:widowControl w:val="0"/>
    </w:pPr>
    <w:rPr>
      <w:rFonts w:ascii="Helvetica" w:hAnsi="Helvetica" w:cs="Times New Roman"/>
      <w:color w:val="auto"/>
    </w:rPr>
  </w:style>
  <w:style w:type="paragraph" w:customStyle="1" w:styleId="CM2">
    <w:name w:val="CM2"/>
    <w:basedOn w:val="Default"/>
    <w:next w:val="Default"/>
    <w:pPr>
      <w:widowControl w:val="0"/>
      <w:spacing w:line="196" w:lineRule="atLeast"/>
    </w:pPr>
    <w:rPr>
      <w:rFonts w:ascii="Helvetica" w:hAnsi="Helvetica" w:cs="Times New Roman"/>
      <w:color w:val="auto"/>
    </w:rPr>
  </w:style>
  <w:style w:type="paragraph" w:customStyle="1" w:styleId="CM10">
    <w:name w:val="CM10"/>
    <w:basedOn w:val="Default"/>
    <w:next w:val="Default"/>
    <w:pPr>
      <w:widowControl w:val="0"/>
    </w:pPr>
    <w:rPr>
      <w:rFonts w:ascii="Helvetica" w:hAnsi="Helvetica" w:cs="Times New Roman"/>
      <w:color w:val="auto"/>
    </w:rPr>
  </w:style>
  <w:style w:type="paragraph" w:customStyle="1" w:styleId="CM11">
    <w:name w:val="CM11"/>
    <w:basedOn w:val="Default"/>
    <w:next w:val="Default"/>
    <w:pPr>
      <w:widowControl w:val="0"/>
    </w:pPr>
    <w:rPr>
      <w:rFonts w:ascii="Helvetica" w:hAnsi="Helvetica" w:cs="Times New Roman"/>
      <w:color w:val="auto"/>
    </w:rPr>
  </w:style>
  <w:style w:type="paragraph" w:customStyle="1" w:styleId="CM3">
    <w:name w:val="CM3"/>
    <w:basedOn w:val="Default"/>
    <w:next w:val="Default"/>
    <w:pPr>
      <w:widowControl w:val="0"/>
    </w:pPr>
    <w:rPr>
      <w:rFonts w:ascii="Helvetica" w:hAnsi="Helvetica" w:cs="Times New Roman"/>
      <w:color w:val="auto"/>
    </w:rPr>
  </w:style>
  <w:style w:type="paragraph" w:customStyle="1" w:styleId="CM4">
    <w:name w:val="CM4"/>
    <w:basedOn w:val="Default"/>
    <w:next w:val="Default"/>
    <w:pPr>
      <w:widowControl w:val="0"/>
      <w:spacing w:line="196" w:lineRule="atLeast"/>
    </w:pPr>
    <w:rPr>
      <w:rFonts w:ascii="Helvetica" w:hAnsi="Helvetica" w:cs="Times New Roman"/>
      <w:color w:val="auto"/>
    </w:rPr>
  </w:style>
  <w:style w:type="paragraph" w:customStyle="1" w:styleId="CM5">
    <w:name w:val="CM5"/>
    <w:basedOn w:val="Default"/>
    <w:next w:val="Default"/>
    <w:pPr>
      <w:widowControl w:val="0"/>
    </w:pPr>
    <w:rPr>
      <w:rFonts w:ascii="Helvetica" w:hAnsi="Helvetica" w:cs="Times New Roman"/>
      <w:color w:val="auto"/>
    </w:rPr>
  </w:style>
  <w:style w:type="paragraph" w:customStyle="1" w:styleId="CM6">
    <w:name w:val="CM6"/>
    <w:basedOn w:val="Default"/>
    <w:next w:val="Default"/>
    <w:pPr>
      <w:widowControl w:val="0"/>
      <w:spacing w:line="196" w:lineRule="atLeast"/>
    </w:pPr>
    <w:rPr>
      <w:rFonts w:ascii="Helvetica" w:hAnsi="Helvetica" w:cs="Times New Roman"/>
      <w:color w:val="auto"/>
    </w:rPr>
  </w:style>
  <w:style w:type="paragraph" w:customStyle="1" w:styleId="CM7">
    <w:name w:val="CM7"/>
    <w:basedOn w:val="Default"/>
    <w:next w:val="Default"/>
    <w:pPr>
      <w:widowControl w:val="0"/>
      <w:spacing w:line="193" w:lineRule="atLeast"/>
    </w:pPr>
    <w:rPr>
      <w:rFonts w:ascii="Helvetica" w:hAnsi="Helvetica" w:cs="Times New Roman"/>
      <w:color w:val="auto"/>
    </w:rPr>
  </w:style>
  <w:style w:type="paragraph" w:customStyle="1" w:styleId="CM8">
    <w:name w:val="CM8"/>
    <w:basedOn w:val="Default"/>
    <w:next w:val="Default"/>
    <w:pPr>
      <w:widowControl w:val="0"/>
      <w:spacing w:line="196" w:lineRule="atLeast"/>
    </w:pPr>
    <w:rPr>
      <w:rFonts w:ascii="Helvetica" w:hAnsi="Helvetica" w:cs="Times New Roman"/>
      <w:color w:val="auto"/>
    </w:rPr>
  </w:style>
  <w:style w:type="character" w:styleId="Verwijzingopmerking">
    <w:name w:val="annotation reference"/>
    <w:semiHidden/>
    <w:rPr>
      <w:rFonts w:cs="Times New Roman"/>
      <w:sz w:val="16"/>
      <w:szCs w:val="16"/>
    </w:rPr>
  </w:style>
  <w:style w:type="character" w:styleId="GevolgdeHyperlink">
    <w:name w:val="FollowedHyperlink"/>
    <w:rPr>
      <w:rFonts w:cs="Times New Roman"/>
      <w:color w:val="800080"/>
      <w:u w:val="single"/>
    </w:rPr>
  </w:style>
  <w:style w:type="paragraph" w:styleId="Documentstructuur">
    <w:name w:val="Document Map"/>
    <w:basedOn w:val="Standaard"/>
    <w:semiHidden/>
    <w:pPr>
      <w:shd w:val="clear" w:color="auto" w:fill="000080"/>
    </w:pPr>
    <w:rPr>
      <w:rFonts w:ascii="Tahoma" w:hAnsi="Tahoma" w:cs="Tahoma"/>
    </w:rPr>
  </w:style>
  <w:style w:type="paragraph" w:customStyle="1" w:styleId="Onderdeel">
    <w:name w:val="Onderdeel"/>
    <w:basedOn w:val="Standaard"/>
    <w:pPr>
      <w:numPr>
        <w:numId w:val="2"/>
      </w:numPr>
      <w:tabs>
        <w:tab w:val="left" w:pos="1195"/>
      </w:tabs>
      <w:spacing w:line="310" w:lineRule="exact"/>
    </w:pPr>
    <w:rPr>
      <w:rFonts w:ascii="Utopia" w:hAnsi="Utopia"/>
      <w:szCs w:val="20"/>
    </w:rPr>
  </w:style>
  <w:style w:type="paragraph" w:customStyle="1" w:styleId="aimol2">
    <w:name w:val="aim ol 2"/>
    <w:basedOn w:val="Standaard"/>
    <w:pPr>
      <w:tabs>
        <w:tab w:val="num" w:pos="680"/>
      </w:tabs>
      <w:spacing w:line="300" w:lineRule="atLeast"/>
      <w:ind w:left="680" w:hanging="340"/>
    </w:pPr>
    <w:rPr>
      <w:rFonts w:ascii="Utopia" w:eastAsia="MS Mincho" w:hAnsi="Utopia"/>
      <w:sz w:val="18"/>
      <w:szCs w:val="18"/>
    </w:rPr>
  </w:style>
  <w:style w:type="paragraph" w:customStyle="1" w:styleId="aimol3">
    <w:name w:val="aim ol 3"/>
    <w:basedOn w:val="Standaard"/>
    <w:pPr>
      <w:tabs>
        <w:tab w:val="left" w:pos="1021"/>
      </w:tabs>
      <w:spacing w:line="300" w:lineRule="atLeast"/>
      <w:ind w:left="1020" w:hanging="340"/>
    </w:pPr>
    <w:rPr>
      <w:rFonts w:ascii="Utopia" w:eastAsia="MS Mincho" w:hAnsi="Utopia"/>
      <w:sz w:val="18"/>
      <w:szCs w:val="18"/>
    </w:rPr>
  </w:style>
  <w:style w:type="paragraph" w:customStyle="1" w:styleId="aimul1">
    <w:name w:val="aim ul 1"/>
    <w:basedOn w:val="Standaard"/>
    <w:pPr>
      <w:tabs>
        <w:tab w:val="num" w:pos="340"/>
      </w:tabs>
      <w:spacing w:line="300" w:lineRule="atLeast"/>
      <w:ind w:left="340" w:hanging="340"/>
    </w:pPr>
    <w:rPr>
      <w:rFonts w:ascii="Utopia" w:eastAsia="MS Mincho" w:hAnsi="Utopia"/>
      <w:sz w:val="18"/>
      <w:szCs w:val="18"/>
    </w:rPr>
  </w:style>
  <w:style w:type="paragraph" w:customStyle="1" w:styleId="aimul2">
    <w:name w:val="aim ul 2"/>
    <w:basedOn w:val="Standaard"/>
    <w:pPr>
      <w:tabs>
        <w:tab w:val="left" w:pos="680"/>
      </w:tabs>
      <w:spacing w:line="300" w:lineRule="atLeast"/>
      <w:ind w:left="680" w:hanging="340"/>
    </w:pPr>
    <w:rPr>
      <w:rFonts w:ascii="Utopia" w:eastAsia="MS Mincho" w:hAnsi="Utopia"/>
      <w:sz w:val="18"/>
      <w:szCs w:val="18"/>
    </w:rPr>
  </w:style>
  <w:style w:type="paragraph" w:customStyle="1" w:styleId="aimul3">
    <w:name w:val="aim ul 3"/>
    <w:basedOn w:val="Standaard"/>
    <w:pPr>
      <w:tabs>
        <w:tab w:val="num" w:pos="1021"/>
      </w:tabs>
      <w:spacing w:line="300" w:lineRule="atLeast"/>
      <w:ind w:left="1020" w:hanging="340"/>
    </w:pPr>
    <w:rPr>
      <w:rFonts w:ascii="Utopia" w:eastAsia="MS Mincho" w:hAnsi="Utopia"/>
      <w:sz w:val="18"/>
      <w:szCs w:val="18"/>
    </w:rPr>
  </w:style>
  <w:style w:type="paragraph" w:customStyle="1" w:styleId="Bijlage2">
    <w:name w:val="Bijlage 2"/>
    <w:basedOn w:val="Bijlage"/>
    <w:next w:val="Standaard"/>
    <w:pPr>
      <w:keepNext/>
      <w:pageBreakBefore/>
      <w:numPr>
        <w:numId w:val="0"/>
      </w:numPr>
      <w:tabs>
        <w:tab w:val="num" w:pos="0"/>
        <w:tab w:val="num" w:pos="420"/>
      </w:tabs>
      <w:spacing w:after="280" w:line="560" w:lineRule="atLeast"/>
      <w:ind w:left="420" w:hanging="420"/>
      <w:outlineLvl w:val="0"/>
    </w:pPr>
    <w:rPr>
      <w:rFonts w:ascii="Imago Book" w:eastAsia="MS Mincho" w:hAnsi="Imago Book"/>
      <w:b w:val="0"/>
      <w:noProof w:val="0"/>
      <w:kern w:val="28"/>
      <w:sz w:val="36"/>
      <w:szCs w:val="20"/>
    </w:rPr>
  </w:style>
  <w:style w:type="paragraph" w:customStyle="1" w:styleId="Toelichting">
    <w:name w:val="Toelichting"/>
    <w:basedOn w:val="Standaard"/>
    <w:next w:val="Standaard"/>
    <w:pPr>
      <w:spacing w:before="120" w:after="120" w:line="280" w:lineRule="atLeast"/>
    </w:pPr>
    <w:rPr>
      <w:rFonts w:ascii="Imago Book" w:eastAsia="MS Mincho" w:hAnsi="Imago Book"/>
      <w:b/>
      <w:sz w:val="16"/>
      <w:szCs w:val="20"/>
    </w:rPr>
  </w:style>
  <w:style w:type="paragraph" w:styleId="Titel">
    <w:name w:val="Title"/>
    <w:basedOn w:val="Standaard"/>
    <w:qFormat/>
    <w:pPr>
      <w:spacing w:after="280" w:line="280" w:lineRule="atLeast"/>
    </w:pPr>
    <w:rPr>
      <w:rFonts w:ascii="Utopia" w:eastAsia="MS Mincho" w:hAnsi="Utopia"/>
      <w:kern w:val="28"/>
      <w:sz w:val="36"/>
      <w:szCs w:val="20"/>
    </w:rPr>
  </w:style>
  <w:style w:type="paragraph" w:styleId="Eindnoottekst">
    <w:name w:val="endnote text"/>
    <w:basedOn w:val="Standaard"/>
    <w:semiHidden/>
    <w:pPr>
      <w:widowControl w:val="0"/>
    </w:pPr>
    <w:rPr>
      <w:rFonts w:eastAsia="MS Mincho"/>
      <w:kern w:val="2"/>
      <w:szCs w:val="20"/>
    </w:rPr>
  </w:style>
  <w:style w:type="paragraph" w:customStyle="1" w:styleId="ARIV">
    <w:name w:val="ARIV"/>
    <w:rPr>
      <w:rFonts w:ascii="Arial" w:hAnsi="Arial"/>
      <w:noProof/>
    </w:rPr>
  </w:style>
  <w:style w:type="paragraph" w:customStyle="1" w:styleId="kop3test">
    <w:name w:val="kop3 test"/>
    <w:basedOn w:val="Kop1"/>
    <w:autoRedefine/>
    <w:pPr>
      <w:keepNext w:val="0"/>
      <w:tabs>
        <w:tab w:val="left" w:pos="567"/>
        <w:tab w:val="left" w:pos="851"/>
      </w:tabs>
      <w:spacing w:before="0" w:after="0"/>
      <w:ind w:left="456" w:hanging="56"/>
    </w:pPr>
    <w:rPr>
      <w:rFonts w:ascii="Arial" w:hAnsi="Arial" w:cs="Arial"/>
      <w:b w:val="0"/>
      <w:kern w:val="0"/>
      <w:szCs w:val="20"/>
      <w:u w:val="single"/>
    </w:rPr>
  </w:style>
  <w:style w:type="paragraph" w:customStyle="1" w:styleId="ARIV1">
    <w:name w:val="ARIV 1"/>
    <w:basedOn w:val="Standaard"/>
    <w:pPr>
      <w:tabs>
        <w:tab w:val="left" w:pos="1701"/>
      </w:tabs>
      <w:spacing w:before="240" w:after="60"/>
    </w:pPr>
    <w:rPr>
      <w:rFonts w:ascii="Arial" w:hAnsi="Arial"/>
      <w:b/>
      <w:noProof/>
      <w:szCs w:val="20"/>
    </w:rPr>
  </w:style>
  <w:style w:type="paragraph" w:styleId="Bijschrift">
    <w:name w:val="caption"/>
    <w:basedOn w:val="Standaard"/>
    <w:next w:val="Standaard"/>
    <w:qFormat/>
    <w:rPr>
      <w:b/>
      <w:szCs w:val="20"/>
    </w:rPr>
  </w:style>
  <w:style w:type="paragraph" w:customStyle="1" w:styleId="AliBijlageNum">
    <w:name w:val="AliBijlageNum"/>
    <w:basedOn w:val="Standaard"/>
    <w:pPr>
      <w:keepLines/>
      <w:tabs>
        <w:tab w:val="left" w:pos="720"/>
        <w:tab w:val="num" w:pos="1080"/>
      </w:tabs>
      <w:spacing w:before="260"/>
      <w:ind w:left="1080" w:hanging="1080"/>
    </w:pPr>
    <w:rPr>
      <w:rFonts w:ascii="Arial" w:hAnsi="Arial"/>
      <w:sz w:val="19"/>
      <w:szCs w:val="20"/>
    </w:rPr>
  </w:style>
  <w:style w:type="paragraph" w:customStyle="1" w:styleId="Kop33scr">
    <w:name w:val="Kop 3.3scr"/>
    <w:basedOn w:val="Standaard"/>
    <w:next w:val="Standaard"/>
    <w:pPr>
      <w:keepNext/>
      <w:tabs>
        <w:tab w:val="left" w:pos="-720"/>
        <w:tab w:val="left" w:pos="0"/>
        <w:tab w:val="left" w:pos="720"/>
      </w:tabs>
      <w:spacing w:line="280" w:lineRule="atLeast"/>
      <w:outlineLvl w:val="1"/>
    </w:pPr>
    <w:rPr>
      <w:rFonts w:ascii="Arial" w:hAnsi="Arial"/>
      <w:b/>
      <w:kern w:val="19"/>
      <w:szCs w:val="20"/>
    </w:rPr>
  </w:style>
  <w:style w:type="paragraph" w:customStyle="1" w:styleId="bodytext">
    <w:name w:val="bodytext"/>
    <w:basedOn w:val="Standaard"/>
    <w:pPr>
      <w:spacing w:before="100" w:beforeAutospacing="1" w:after="312"/>
    </w:pPr>
    <w:rPr>
      <w:rFonts w:ascii="Arial Unicode MS" w:eastAsia="Arial Unicode MS" w:hAnsi="Arial Unicode MS" w:cs="Arial Unicode MS"/>
      <w:sz w:val="24"/>
      <w:lang w:val="en-GB" w:eastAsia="en-US"/>
    </w:rPr>
  </w:style>
  <w:style w:type="paragraph" w:customStyle="1" w:styleId="OpmaakprofielKop111ptRegelafstandMeerdere12rg">
    <w:name w:val="Opmaakprofiel Kop 1 + 11 pt Regelafstand:  Meerdere 12 rg"/>
    <w:basedOn w:val="Kop1"/>
    <w:pPr>
      <w:spacing w:line="288" w:lineRule="auto"/>
    </w:pPr>
    <w:rPr>
      <w:rFonts w:ascii="Arial" w:hAnsi="Arial"/>
      <w:bCs/>
      <w:sz w:val="28"/>
      <w:szCs w:val="20"/>
    </w:rPr>
  </w:style>
  <w:style w:type="paragraph" w:customStyle="1" w:styleId="OpmaakprofielKop211ptNietCursiefLinks001cmVerkeerd-om1">
    <w:name w:val="Opmaakprofiel Kop 2 + 11 pt Niet Cursief Links:  001 cm Verkeerd-om:  1..."/>
    <w:basedOn w:val="Kop2"/>
    <w:autoRedefine/>
    <w:pPr>
      <w:numPr>
        <w:ilvl w:val="0"/>
        <w:numId w:val="0"/>
      </w:numPr>
      <w:spacing w:line="288" w:lineRule="auto"/>
      <w:ind w:left="708" w:hanging="705"/>
    </w:pPr>
    <w:rPr>
      <w:rFonts w:ascii="Arial" w:hAnsi="Arial"/>
      <w:bCs/>
      <w:kern w:val="32"/>
      <w:sz w:val="24"/>
      <w:szCs w:val="20"/>
    </w:rPr>
  </w:style>
  <w:style w:type="character" w:customStyle="1" w:styleId="txcpv2">
    <w:name w:val="txcpv2"/>
    <w:rPr>
      <w:rFonts w:cs="Times New Roman"/>
    </w:rPr>
  </w:style>
  <w:style w:type="paragraph" w:customStyle="1" w:styleId="txcpv">
    <w:name w:val="txcpv"/>
    <w:basedOn w:val="Standaard"/>
    <w:pPr>
      <w:spacing w:before="100" w:beforeAutospacing="1" w:after="100" w:afterAutospacing="1"/>
    </w:pPr>
    <w:rPr>
      <w:rFonts w:ascii="Arial Unicode MS" w:eastAsia="Arial Unicode MS" w:hAnsi="Arial Unicode MS" w:cs="Arial Unicode MS"/>
      <w:sz w:val="24"/>
      <w:lang w:val="en-GB" w:eastAsia="en-US"/>
    </w:rPr>
  </w:style>
  <w:style w:type="paragraph" w:customStyle="1" w:styleId="TableContents">
    <w:name w:val="Table Contents"/>
    <w:basedOn w:val="Standaard"/>
    <w:pPr>
      <w:suppressLineNumbers/>
      <w:suppressAutoHyphens/>
    </w:pPr>
    <w:rPr>
      <w:rFonts w:ascii="Arial" w:hAnsi="Arial"/>
      <w:lang w:eastAsia="ar-SA"/>
    </w:rPr>
  </w:style>
  <w:style w:type="paragraph" w:customStyle="1" w:styleId="OpmaakprofielKop211ptNietCursiefRegelafstandMeerdere12rg">
    <w:name w:val="Opmaakprofiel Kop 2 + 11 pt Niet Cursief Regelafstand:  Meerdere 12 rg"/>
    <w:basedOn w:val="Kop2"/>
    <w:autoRedefine/>
    <w:pPr>
      <w:numPr>
        <w:ilvl w:val="0"/>
        <w:numId w:val="0"/>
      </w:numPr>
      <w:spacing w:line="288" w:lineRule="auto"/>
    </w:pPr>
    <w:rPr>
      <w:rFonts w:ascii="Arial" w:hAnsi="Arial"/>
      <w:bCs/>
      <w:kern w:val="32"/>
      <w:sz w:val="24"/>
      <w:szCs w:val="20"/>
    </w:rPr>
  </w:style>
  <w:style w:type="character" w:customStyle="1" w:styleId="Kop1Char">
    <w:name w:val="Kop 1 Char"/>
    <w:rPr>
      <w:rFonts w:ascii="Arial" w:hAnsi="Arial" w:cs="Arial"/>
      <w:b/>
      <w:bCs/>
      <w:kern w:val="32"/>
      <w:sz w:val="32"/>
      <w:szCs w:val="32"/>
      <w:lang w:val="nl-NL" w:eastAsia="nl-NL" w:bidi="ar-SA"/>
    </w:rPr>
  </w:style>
  <w:style w:type="paragraph" w:customStyle="1" w:styleId="Bold">
    <w:name w:val="Bold"/>
    <w:basedOn w:val="Standaard"/>
    <w:next w:val="Standaard"/>
    <w:rPr>
      <w:rFonts w:ascii="Arial" w:hAnsi="Arial" w:cs="Arial"/>
      <w:b/>
    </w:rPr>
  </w:style>
  <w:style w:type="paragraph" w:customStyle="1" w:styleId="Geenafstand1">
    <w:name w:val="Geen afstand1"/>
    <w:rPr>
      <w:sz w:val="22"/>
      <w:szCs w:val="24"/>
    </w:rPr>
  </w:style>
  <w:style w:type="paragraph" w:styleId="Onderwerpvanopmerking">
    <w:name w:val="annotation subject"/>
    <w:basedOn w:val="Tekstopmerking"/>
    <w:next w:val="Tekstopmerking"/>
    <w:semiHidden/>
    <w:pPr>
      <w:spacing w:line="280" w:lineRule="atLeast"/>
    </w:pPr>
    <w:rPr>
      <w:rFonts w:ascii="Arial" w:hAnsi="Arial"/>
      <w:b/>
      <w:bCs/>
    </w:rPr>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customStyle="1" w:styleId="Heading1Char">
    <w:name w:val="Heading 1 Char"/>
    <w:aliases w:val="Section Heading Char,Hoofdstuk Char,sectionHeading Char"/>
    <w:rPr>
      <w:rFonts w:ascii="Cambria" w:hAnsi="Cambria" w:cs="Cambria"/>
      <w:b/>
      <w:bCs/>
      <w:kern w:val="32"/>
      <w:sz w:val="32"/>
      <w:szCs w:val="32"/>
    </w:rPr>
  </w:style>
  <w:style w:type="character" w:styleId="Zwaar">
    <w:name w:val="Strong"/>
    <w:uiPriority w:val="22"/>
    <w:qFormat/>
    <w:rPr>
      <w:rFonts w:ascii="Times New Roman" w:hAnsi="Times New Roman" w:cs="Times New Roman"/>
      <w:b/>
      <w:bCs/>
    </w:rPr>
  </w:style>
  <w:style w:type="character" w:styleId="Nadruk">
    <w:name w:val="Emphasis"/>
    <w:qFormat/>
    <w:rPr>
      <w:rFonts w:ascii="Times New Roman" w:hAnsi="Times New Roman" w:cs="Times New Roman"/>
      <w:i/>
      <w:iCs/>
    </w:rPr>
  </w:style>
  <w:style w:type="character" w:customStyle="1" w:styleId="Technical1">
    <w:name w:val="Technical 1"/>
    <w:rPr>
      <w:rFonts w:ascii="Courier" w:hAnsi="Courier" w:cs="Times New Roman"/>
      <w:sz w:val="24"/>
      <w:lang w:val="en-US"/>
    </w:rPr>
  </w:style>
  <w:style w:type="paragraph" w:customStyle="1" w:styleId="Plattetekst21">
    <w:name w:val="Platte tekst 21"/>
    <w:basedOn w:val="Standaard"/>
    <w:pPr>
      <w:widowControl w:val="0"/>
      <w:spacing w:before="120"/>
    </w:pPr>
    <w:rPr>
      <w:b/>
      <w:bCs/>
      <w:szCs w:val="22"/>
    </w:rPr>
  </w:style>
  <w:style w:type="paragraph" w:customStyle="1" w:styleId="BodyTextIndent1">
    <w:name w:val="Body Text Indent1"/>
    <w:basedOn w:val="Standaard"/>
    <w:pPr>
      <w:spacing w:before="120"/>
      <w:ind w:left="3540"/>
    </w:pPr>
    <w:rPr>
      <w:b/>
      <w:bCs/>
      <w:sz w:val="40"/>
      <w:szCs w:val="40"/>
    </w:rPr>
  </w:style>
  <w:style w:type="character" w:customStyle="1" w:styleId="apple-style-span">
    <w:name w:val="apple-style-span"/>
    <w:rPr>
      <w:rFonts w:cs="Times New Roman"/>
    </w:rPr>
  </w:style>
  <w:style w:type="paragraph" w:customStyle="1" w:styleId="standaard3">
    <w:name w:val="standaard3"/>
    <w:basedOn w:val="Standaard"/>
    <w:rPr>
      <w:color w:val="000000"/>
      <w:szCs w:val="20"/>
      <w:lang w:eastAsia="ko-KR"/>
    </w:rPr>
  </w:style>
  <w:style w:type="paragraph" w:customStyle="1" w:styleId="hoofdteksta">
    <w:name w:val="hoofdteksta"/>
    <w:basedOn w:val="Standaard"/>
    <w:rPr>
      <w:rFonts w:ascii="Helvetica" w:hAnsi="Helvetica" w:cs="Helvetica"/>
      <w:color w:val="000000"/>
      <w:sz w:val="24"/>
      <w:lang w:eastAsia="ko-KR"/>
    </w:rPr>
  </w:style>
  <w:style w:type="paragraph" w:customStyle="1" w:styleId="voetnootteksta">
    <w:name w:val="voetnootteksta"/>
    <w:basedOn w:val="Standaard"/>
    <w:rPr>
      <w:rFonts w:ascii="Helvetica" w:hAnsi="Helvetica" w:cs="Helvetica"/>
      <w:color w:val="000000"/>
      <w:szCs w:val="20"/>
      <w:lang w:eastAsia="ko-KR"/>
    </w:rPr>
  </w:style>
  <w:style w:type="paragraph" w:styleId="Standaardinspringing">
    <w:name w:val="Normal Indent"/>
    <w:basedOn w:val="Standaard"/>
    <w:pPr>
      <w:spacing w:line="260" w:lineRule="atLeast"/>
      <w:ind w:left="709"/>
    </w:pPr>
    <w:rPr>
      <w:rFonts w:ascii="Agrofont" w:hAnsi="Agrofont"/>
      <w:kern w:val="14"/>
      <w:szCs w:val="20"/>
      <w:lang w:eastAsia="en-US"/>
    </w:rPr>
  </w:style>
  <w:style w:type="character" w:customStyle="1" w:styleId="standaard3Char">
    <w:name w:val="standaard3 Char"/>
    <w:rPr>
      <w:color w:val="000000"/>
      <w:lang w:val="nl-NL" w:eastAsia="ko-KR" w:bidi="ar-SA"/>
    </w:rPr>
  </w:style>
  <w:style w:type="paragraph" w:customStyle="1" w:styleId="Bullet1">
    <w:name w:val="Bullet1"/>
    <w:basedOn w:val="Standaard"/>
    <w:pPr>
      <w:suppressAutoHyphens/>
      <w:spacing w:line="300" w:lineRule="exact"/>
      <w:jc w:val="both"/>
    </w:pPr>
    <w:rPr>
      <w:rFonts w:ascii="Arial" w:hAnsi="Arial"/>
      <w:szCs w:val="22"/>
    </w:rPr>
  </w:style>
  <w:style w:type="character" w:customStyle="1" w:styleId="Kop1Char1">
    <w:name w:val="Kop 1 Char1"/>
    <w:aliases w:val="Section Heading Char1,Hoofdstuk Char1,sectionHeading Char1"/>
    <w:rPr>
      <w:b/>
      <w:kern w:val="32"/>
      <w:sz w:val="22"/>
      <w:szCs w:val="24"/>
      <w:lang w:val="nl-NL" w:eastAsia="nl-NL" w:bidi="ar-SA"/>
    </w:rPr>
  </w:style>
  <w:style w:type="paragraph" w:customStyle="1" w:styleId="Bullet2">
    <w:name w:val="Bullet2"/>
    <w:basedOn w:val="Bullet1"/>
    <w:pPr>
      <w:tabs>
        <w:tab w:val="num" w:pos="1134"/>
      </w:tabs>
      <w:suppressAutoHyphens w:val="0"/>
      <w:ind w:left="1134" w:hanging="283"/>
    </w:pPr>
  </w:style>
  <w:style w:type="character" w:customStyle="1" w:styleId="CharChar3">
    <w:name w:val="Char Char3"/>
    <w:rPr>
      <w:sz w:val="22"/>
      <w:szCs w:val="24"/>
      <w:lang w:val="nl-NL" w:eastAsia="nl-NL" w:bidi="ar-SA"/>
    </w:rPr>
  </w:style>
  <w:style w:type="table" w:styleId="Tabelraster">
    <w:name w:val="Table Grid"/>
    <w:basedOn w:val="Standaardtabel"/>
    <w:uiPriority w:val="59"/>
    <w:rsid w:val="00F86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link w:val="Tekstzonderopmaak"/>
    <w:semiHidden/>
    <w:locked/>
    <w:rsid w:val="00626D18"/>
    <w:rPr>
      <w:rFonts w:ascii="Courier New" w:hAnsi="Courier New"/>
      <w:lang w:bidi="ar-SA"/>
    </w:rPr>
  </w:style>
  <w:style w:type="paragraph" w:styleId="Tekstzonderopmaak">
    <w:name w:val="Plain Text"/>
    <w:basedOn w:val="Standaard"/>
    <w:link w:val="TekstzonderopmaakChar"/>
    <w:semiHidden/>
    <w:rsid w:val="00626D18"/>
    <w:rPr>
      <w:rFonts w:ascii="Courier New" w:hAnsi="Courier New"/>
      <w:szCs w:val="20"/>
    </w:rPr>
  </w:style>
  <w:style w:type="character" w:customStyle="1" w:styleId="KoptekstChar">
    <w:name w:val="Koptekst Char"/>
    <w:link w:val="Koptekst"/>
    <w:semiHidden/>
    <w:rsid w:val="00C35EBD"/>
    <w:rPr>
      <w:sz w:val="22"/>
      <w:szCs w:val="24"/>
      <w:lang w:val="nl-NL" w:eastAsia="nl-NL" w:bidi="ar-SA"/>
    </w:rPr>
  </w:style>
  <w:style w:type="character" w:customStyle="1" w:styleId="TekstopmerkingChar">
    <w:name w:val="Tekst opmerking Char"/>
    <w:link w:val="Tekstopmerking"/>
    <w:uiPriority w:val="99"/>
    <w:semiHidden/>
    <w:locked/>
    <w:rsid w:val="00EB51D9"/>
    <w:rPr>
      <w:rFonts w:ascii="Verdana" w:hAnsi="Verdana"/>
      <w:sz w:val="22"/>
      <w:lang w:val="nl-NL" w:eastAsia="nl-NL" w:bidi="ar-SA"/>
    </w:rPr>
  </w:style>
  <w:style w:type="paragraph" w:customStyle="1" w:styleId="msolistparagraph0">
    <w:name w:val="msolistparagraph"/>
    <w:basedOn w:val="Standaard"/>
    <w:rsid w:val="0014144A"/>
    <w:pPr>
      <w:ind w:left="720"/>
    </w:pPr>
    <w:rPr>
      <w:rFonts w:ascii="Calibri" w:eastAsia="Calibri" w:hAnsi="Calibri"/>
      <w:szCs w:val="22"/>
      <w:lang w:eastAsia="en-US"/>
    </w:rPr>
  </w:style>
  <w:style w:type="paragraph" w:customStyle="1" w:styleId="lidlabeled">
    <w:name w:val="lid labeled"/>
    <w:basedOn w:val="Standaard"/>
    <w:rsid w:val="005519EC"/>
    <w:pPr>
      <w:spacing w:before="100" w:beforeAutospacing="1" w:after="100" w:afterAutospacing="1"/>
    </w:pPr>
    <w:rPr>
      <w:sz w:val="24"/>
    </w:rPr>
  </w:style>
  <w:style w:type="paragraph" w:customStyle="1" w:styleId="Pa0">
    <w:name w:val="Pa0"/>
    <w:basedOn w:val="Default"/>
    <w:next w:val="Default"/>
    <w:uiPriority w:val="99"/>
    <w:rsid w:val="008738F5"/>
    <w:pPr>
      <w:spacing w:line="241" w:lineRule="atLeast"/>
    </w:pPr>
    <w:rPr>
      <w:rFonts w:ascii="Scala Sans" w:hAnsi="Scala Sans" w:cs="Times New Roman"/>
      <w:color w:val="auto"/>
      <w:sz w:val="24"/>
    </w:rPr>
  </w:style>
  <w:style w:type="character" w:customStyle="1" w:styleId="A3">
    <w:name w:val="A3"/>
    <w:uiPriority w:val="99"/>
    <w:rsid w:val="008738F5"/>
    <w:rPr>
      <w:rFonts w:cs="Scala Sans"/>
      <w:color w:val="000000"/>
      <w:sz w:val="20"/>
      <w:szCs w:val="20"/>
    </w:rPr>
  </w:style>
  <w:style w:type="paragraph" w:customStyle="1" w:styleId="Pa3">
    <w:name w:val="Pa3"/>
    <w:basedOn w:val="Default"/>
    <w:next w:val="Default"/>
    <w:uiPriority w:val="99"/>
    <w:rsid w:val="008738F5"/>
    <w:pPr>
      <w:spacing w:line="241" w:lineRule="atLeast"/>
    </w:pPr>
    <w:rPr>
      <w:rFonts w:ascii="Scala Sans" w:hAnsi="Scala Sans" w:cs="Times New Roman"/>
      <w:color w:val="auto"/>
      <w:sz w:val="24"/>
    </w:rPr>
  </w:style>
  <w:style w:type="character" w:customStyle="1" w:styleId="A12">
    <w:name w:val="A12"/>
    <w:uiPriority w:val="99"/>
    <w:rsid w:val="008738F5"/>
    <w:rPr>
      <w:rFonts w:cs="Scala Sans"/>
      <w:color w:val="000000"/>
      <w:sz w:val="11"/>
      <w:szCs w:val="11"/>
    </w:rPr>
  </w:style>
  <w:style w:type="paragraph" w:customStyle="1" w:styleId="lid3">
    <w:name w:val="lid3"/>
    <w:basedOn w:val="Standaard"/>
    <w:rsid w:val="001B1808"/>
    <w:pPr>
      <w:spacing w:after="75"/>
    </w:pPr>
    <w:rPr>
      <w:rFonts w:ascii="Times New Roman" w:hAnsi="Times New Roman"/>
      <w:sz w:val="24"/>
    </w:rPr>
  </w:style>
  <w:style w:type="paragraph" w:customStyle="1" w:styleId="labeled5">
    <w:name w:val="labeled5"/>
    <w:basedOn w:val="Standaard"/>
    <w:rsid w:val="001B1808"/>
    <w:pPr>
      <w:spacing w:after="75"/>
    </w:pPr>
    <w:rPr>
      <w:rFonts w:ascii="Times New Roman" w:hAnsi="Times New Roman"/>
      <w:sz w:val="24"/>
    </w:rPr>
  </w:style>
  <w:style w:type="character" w:customStyle="1" w:styleId="ol3">
    <w:name w:val="ol3"/>
    <w:rsid w:val="001B1808"/>
    <w:rPr>
      <w:b/>
      <w:bCs/>
    </w:rPr>
  </w:style>
  <w:style w:type="paragraph" w:customStyle="1" w:styleId="al9">
    <w:name w:val="al9"/>
    <w:basedOn w:val="Standaard"/>
    <w:rsid w:val="001B1808"/>
    <w:pPr>
      <w:spacing w:after="225"/>
    </w:pPr>
    <w:rPr>
      <w:rFonts w:ascii="Times New Roman" w:hAnsi="Times New Roman"/>
      <w:sz w:val="24"/>
    </w:rPr>
  </w:style>
  <w:style w:type="character" w:customStyle="1" w:styleId="A1">
    <w:name w:val="A1"/>
    <w:uiPriority w:val="99"/>
    <w:rsid w:val="0000324D"/>
    <w:rPr>
      <w:rFonts w:cs="Seravek Basic"/>
      <w:color w:val="000000"/>
      <w:sz w:val="18"/>
      <w:szCs w:val="18"/>
    </w:rPr>
  </w:style>
  <w:style w:type="paragraph" w:styleId="Lijstalinea">
    <w:name w:val="List Paragraph"/>
    <w:basedOn w:val="Standaard"/>
    <w:uiPriority w:val="34"/>
    <w:qFormat/>
    <w:rsid w:val="00E22515"/>
    <w:pPr>
      <w:ind w:left="720"/>
      <w:contextualSpacing/>
    </w:pPr>
    <w:rPr>
      <w:rFonts w:asciiTheme="minorHAnsi" w:eastAsiaTheme="minorHAnsi" w:hAnsiTheme="minorHAnsi" w:cstheme="minorBidi"/>
      <w:sz w:val="22"/>
      <w:szCs w:val="22"/>
      <w:lang w:eastAsia="en-US"/>
    </w:rPr>
  </w:style>
  <w:style w:type="paragraph" w:styleId="Revisie">
    <w:name w:val="Revision"/>
    <w:hidden/>
    <w:uiPriority w:val="99"/>
    <w:semiHidden/>
    <w:rsid w:val="008377E9"/>
    <w:rPr>
      <w:rFonts w:ascii="Avenir Book" w:hAnsi="Avenir Book"/>
      <w:szCs w:val="24"/>
    </w:rPr>
  </w:style>
  <w:style w:type="character" w:customStyle="1" w:styleId="baec5a81-e4d6-4674-97f3-e9220f0136c1">
    <w:name w:val="baec5a81-e4d6-4674-97f3-e9220f0136c1"/>
    <w:basedOn w:val="Standaardalinea-lettertype"/>
    <w:rsid w:val="0017386A"/>
  </w:style>
  <w:style w:type="table" w:customStyle="1" w:styleId="Tabelraster1">
    <w:name w:val="Tabelraster1"/>
    <w:basedOn w:val="Standaardtabel"/>
    <w:next w:val="Tabelraster"/>
    <w:rsid w:val="00565720"/>
    <w:pPr>
      <w:spacing w:after="120" w:line="264" w:lineRule="auto"/>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06350">
      <w:bodyDiv w:val="1"/>
      <w:marLeft w:val="0"/>
      <w:marRight w:val="0"/>
      <w:marTop w:val="0"/>
      <w:marBottom w:val="0"/>
      <w:divBdr>
        <w:top w:val="none" w:sz="0" w:space="0" w:color="auto"/>
        <w:left w:val="none" w:sz="0" w:space="0" w:color="auto"/>
        <w:bottom w:val="none" w:sz="0" w:space="0" w:color="auto"/>
        <w:right w:val="none" w:sz="0" w:space="0" w:color="auto"/>
      </w:divBdr>
    </w:div>
    <w:div w:id="124473269">
      <w:bodyDiv w:val="1"/>
      <w:marLeft w:val="0"/>
      <w:marRight w:val="0"/>
      <w:marTop w:val="0"/>
      <w:marBottom w:val="0"/>
      <w:divBdr>
        <w:top w:val="none" w:sz="0" w:space="0" w:color="auto"/>
        <w:left w:val="none" w:sz="0" w:space="0" w:color="auto"/>
        <w:bottom w:val="none" w:sz="0" w:space="0" w:color="auto"/>
        <w:right w:val="none" w:sz="0" w:space="0" w:color="auto"/>
      </w:divBdr>
    </w:div>
    <w:div w:id="149174233">
      <w:bodyDiv w:val="1"/>
      <w:marLeft w:val="0"/>
      <w:marRight w:val="0"/>
      <w:marTop w:val="0"/>
      <w:marBottom w:val="0"/>
      <w:divBdr>
        <w:top w:val="none" w:sz="0" w:space="0" w:color="auto"/>
        <w:left w:val="none" w:sz="0" w:space="0" w:color="auto"/>
        <w:bottom w:val="none" w:sz="0" w:space="0" w:color="auto"/>
        <w:right w:val="none" w:sz="0" w:space="0" w:color="auto"/>
      </w:divBdr>
    </w:div>
    <w:div w:id="250167441">
      <w:bodyDiv w:val="1"/>
      <w:marLeft w:val="0"/>
      <w:marRight w:val="0"/>
      <w:marTop w:val="0"/>
      <w:marBottom w:val="0"/>
      <w:divBdr>
        <w:top w:val="none" w:sz="0" w:space="0" w:color="auto"/>
        <w:left w:val="none" w:sz="0" w:space="0" w:color="auto"/>
        <w:bottom w:val="none" w:sz="0" w:space="0" w:color="auto"/>
        <w:right w:val="none" w:sz="0" w:space="0" w:color="auto"/>
      </w:divBdr>
    </w:div>
    <w:div w:id="284820170">
      <w:bodyDiv w:val="1"/>
      <w:marLeft w:val="0"/>
      <w:marRight w:val="0"/>
      <w:marTop w:val="0"/>
      <w:marBottom w:val="0"/>
      <w:divBdr>
        <w:top w:val="none" w:sz="0" w:space="0" w:color="auto"/>
        <w:left w:val="none" w:sz="0" w:space="0" w:color="auto"/>
        <w:bottom w:val="none" w:sz="0" w:space="0" w:color="auto"/>
        <w:right w:val="none" w:sz="0" w:space="0" w:color="auto"/>
      </w:divBdr>
      <w:divsChild>
        <w:div w:id="744494409">
          <w:marLeft w:val="0"/>
          <w:marRight w:val="0"/>
          <w:marTop w:val="0"/>
          <w:marBottom w:val="0"/>
          <w:divBdr>
            <w:top w:val="none" w:sz="0" w:space="0" w:color="auto"/>
            <w:left w:val="none" w:sz="0" w:space="0" w:color="auto"/>
            <w:bottom w:val="none" w:sz="0" w:space="0" w:color="auto"/>
            <w:right w:val="none" w:sz="0" w:space="0" w:color="auto"/>
          </w:divBdr>
          <w:divsChild>
            <w:div w:id="613370626">
              <w:marLeft w:val="0"/>
              <w:marRight w:val="0"/>
              <w:marTop w:val="0"/>
              <w:marBottom w:val="0"/>
              <w:divBdr>
                <w:top w:val="none" w:sz="0" w:space="0" w:color="auto"/>
                <w:left w:val="none" w:sz="0" w:space="0" w:color="auto"/>
                <w:bottom w:val="none" w:sz="0" w:space="0" w:color="auto"/>
                <w:right w:val="none" w:sz="0" w:space="0" w:color="auto"/>
              </w:divBdr>
              <w:divsChild>
                <w:div w:id="2017028685">
                  <w:marLeft w:val="0"/>
                  <w:marRight w:val="0"/>
                  <w:marTop w:val="0"/>
                  <w:marBottom w:val="0"/>
                  <w:divBdr>
                    <w:top w:val="none" w:sz="0" w:space="0" w:color="auto"/>
                    <w:left w:val="none" w:sz="0" w:space="0" w:color="auto"/>
                    <w:bottom w:val="none" w:sz="0" w:space="0" w:color="auto"/>
                    <w:right w:val="none" w:sz="0" w:space="0" w:color="auto"/>
                  </w:divBdr>
                  <w:divsChild>
                    <w:div w:id="16143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908907">
      <w:bodyDiv w:val="1"/>
      <w:marLeft w:val="0"/>
      <w:marRight w:val="0"/>
      <w:marTop w:val="0"/>
      <w:marBottom w:val="0"/>
      <w:divBdr>
        <w:top w:val="none" w:sz="0" w:space="0" w:color="auto"/>
        <w:left w:val="none" w:sz="0" w:space="0" w:color="auto"/>
        <w:bottom w:val="none" w:sz="0" w:space="0" w:color="auto"/>
        <w:right w:val="none" w:sz="0" w:space="0" w:color="auto"/>
      </w:divBdr>
    </w:div>
    <w:div w:id="347757728">
      <w:bodyDiv w:val="1"/>
      <w:marLeft w:val="0"/>
      <w:marRight w:val="0"/>
      <w:marTop w:val="0"/>
      <w:marBottom w:val="0"/>
      <w:divBdr>
        <w:top w:val="none" w:sz="0" w:space="0" w:color="auto"/>
        <w:left w:val="none" w:sz="0" w:space="0" w:color="auto"/>
        <w:bottom w:val="none" w:sz="0" w:space="0" w:color="auto"/>
        <w:right w:val="none" w:sz="0" w:space="0" w:color="auto"/>
      </w:divBdr>
    </w:div>
    <w:div w:id="373433416">
      <w:bodyDiv w:val="1"/>
      <w:marLeft w:val="0"/>
      <w:marRight w:val="0"/>
      <w:marTop w:val="0"/>
      <w:marBottom w:val="0"/>
      <w:divBdr>
        <w:top w:val="none" w:sz="0" w:space="0" w:color="auto"/>
        <w:left w:val="none" w:sz="0" w:space="0" w:color="auto"/>
        <w:bottom w:val="none" w:sz="0" w:space="0" w:color="auto"/>
        <w:right w:val="none" w:sz="0" w:space="0" w:color="auto"/>
      </w:divBdr>
      <w:divsChild>
        <w:div w:id="450319436">
          <w:marLeft w:val="0"/>
          <w:marRight w:val="0"/>
          <w:marTop w:val="0"/>
          <w:marBottom w:val="0"/>
          <w:divBdr>
            <w:top w:val="none" w:sz="0" w:space="0" w:color="auto"/>
            <w:left w:val="none" w:sz="0" w:space="0" w:color="auto"/>
            <w:bottom w:val="none" w:sz="0" w:space="0" w:color="auto"/>
            <w:right w:val="none" w:sz="0" w:space="0" w:color="auto"/>
          </w:divBdr>
          <w:divsChild>
            <w:div w:id="72316580">
              <w:marLeft w:val="0"/>
              <w:marRight w:val="0"/>
              <w:marTop w:val="0"/>
              <w:marBottom w:val="0"/>
              <w:divBdr>
                <w:top w:val="none" w:sz="0" w:space="0" w:color="auto"/>
                <w:left w:val="none" w:sz="0" w:space="0" w:color="auto"/>
                <w:bottom w:val="none" w:sz="0" w:space="0" w:color="auto"/>
                <w:right w:val="none" w:sz="0" w:space="0" w:color="auto"/>
              </w:divBdr>
              <w:divsChild>
                <w:div w:id="834144834">
                  <w:marLeft w:val="0"/>
                  <w:marRight w:val="0"/>
                  <w:marTop w:val="0"/>
                  <w:marBottom w:val="0"/>
                  <w:divBdr>
                    <w:top w:val="none" w:sz="0" w:space="0" w:color="auto"/>
                    <w:left w:val="none" w:sz="0" w:space="0" w:color="auto"/>
                    <w:bottom w:val="none" w:sz="0" w:space="0" w:color="auto"/>
                    <w:right w:val="none" w:sz="0" w:space="0" w:color="auto"/>
                  </w:divBdr>
                  <w:divsChild>
                    <w:div w:id="738213353">
                      <w:marLeft w:val="0"/>
                      <w:marRight w:val="0"/>
                      <w:marTop w:val="0"/>
                      <w:marBottom w:val="0"/>
                      <w:divBdr>
                        <w:top w:val="none" w:sz="0" w:space="0" w:color="auto"/>
                        <w:left w:val="none" w:sz="0" w:space="0" w:color="auto"/>
                        <w:bottom w:val="none" w:sz="0" w:space="0" w:color="auto"/>
                        <w:right w:val="none" w:sz="0" w:space="0" w:color="auto"/>
                      </w:divBdr>
                      <w:divsChild>
                        <w:div w:id="1116756325">
                          <w:marLeft w:val="0"/>
                          <w:marRight w:val="0"/>
                          <w:marTop w:val="0"/>
                          <w:marBottom w:val="0"/>
                          <w:divBdr>
                            <w:top w:val="none" w:sz="0" w:space="0" w:color="auto"/>
                            <w:left w:val="none" w:sz="0" w:space="0" w:color="auto"/>
                            <w:bottom w:val="none" w:sz="0" w:space="0" w:color="auto"/>
                            <w:right w:val="none" w:sz="0" w:space="0" w:color="auto"/>
                          </w:divBdr>
                          <w:divsChild>
                            <w:div w:id="1983927784">
                              <w:marLeft w:val="0"/>
                              <w:marRight w:val="0"/>
                              <w:marTop w:val="0"/>
                              <w:marBottom w:val="120"/>
                              <w:divBdr>
                                <w:top w:val="none" w:sz="0" w:space="0" w:color="auto"/>
                                <w:left w:val="none" w:sz="0" w:space="0" w:color="auto"/>
                                <w:bottom w:val="none" w:sz="0" w:space="0" w:color="auto"/>
                                <w:right w:val="none" w:sz="0" w:space="0" w:color="auto"/>
                              </w:divBdr>
                              <w:divsChild>
                                <w:div w:id="1464739469">
                                  <w:marLeft w:val="0"/>
                                  <w:marRight w:val="0"/>
                                  <w:marTop w:val="0"/>
                                  <w:marBottom w:val="0"/>
                                  <w:divBdr>
                                    <w:top w:val="none" w:sz="0" w:space="0" w:color="auto"/>
                                    <w:left w:val="none" w:sz="0" w:space="0" w:color="auto"/>
                                    <w:bottom w:val="none" w:sz="0" w:space="0" w:color="auto"/>
                                    <w:right w:val="none" w:sz="0" w:space="0" w:color="auto"/>
                                  </w:divBdr>
                                  <w:divsChild>
                                    <w:div w:id="1474181066">
                                      <w:marLeft w:val="0"/>
                                      <w:marRight w:val="0"/>
                                      <w:marTop w:val="0"/>
                                      <w:marBottom w:val="0"/>
                                      <w:divBdr>
                                        <w:top w:val="none" w:sz="0" w:space="0" w:color="auto"/>
                                        <w:left w:val="none" w:sz="0" w:space="0" w:color="auto"/>
                                        <w:bottom w:val="none" w:sz="0" w:space="0" w:color="auto"/>
                                        <w:right w:val="none" w:sz="0" w:space="0" w:color="auto"/>
                                      </w:divBdr>
                                      <w:divsChild>
                                        <w:div w:id="1331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244033">
      <w:bodyDiv w:val="1"/>
      <w:marLeft w:val="0"/>
      <w:marRight w:val="0"/>
      <w:marTop w:val="0"/>
      <w:marBottom w:val="0"/>
      <w:divBdr>
        <w:top w:val="none" w:sz="0" w:space="0" w:color="auto"/>
        <w:left w:val="none" w:sz="0" w:space="0" w:color="auto"/>
        <w:bottom w:val="none" w:sz="0" w:space="0" w:color="auto"/>
        <w:right w:val="none" w:sz="0" w:space="0" w:color="auto"/>
      </w:divBdr>
      <w:divsChild>
        <w:div w:id="641816663">
          <w:marLeft w:val="0"/>
          <w:marRight w:val="0"/>
          <w:marTop w:val="0"/>
          <w:marBottom w:val="0"/>
          <w:divBdr>
            <w:top w:val="none" w:sz="0" w:space="0" w:color="auto"/>
            <w:left w:val="none" w:sz="0" w:space="0" w:color="auto"/>
            <w:bottom w:val="none" w:sz="0" w:space="0" w:color="auto"/>
            <w:right w:val="none" w:sz="0" w:space="0" w:color="auto"/>
          </w:divBdr>
          <w:divsChild>
            <w:div w:id="247472054">
              <w:marLeft w:val="0"/>
              <w:marRight w:val="0"/>
              <w:marTop w:val="0"/>
              <w:marBottom w:val="0"/>
              <w:divBdr>
                <w:top w:val="none" w:sz="0" w:space="0" w:color="auto"/>
                <w:left w:val="none" w:sz="0" w:space="0" w:color="auto"/>
                <w:bottom w:val="none" w:sz="0" w:space="0" w:color="auto"/>
                <w:right w:val="none" w:sz="0" w:space="0" w:color="auto"/>
              </w:divBdr>
              <w:divsChild>
                <w:div w:id="17933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08254">
      <w:bodyDiv w:val="1"/>
      <w:marLeft w:val="0"/>
      <w:marRight w:val="0"/>
      <w:marTop w:val="0"/>
      <w:marBottom w:val="0"/>
      <w:divBdr>
        <w:top w:val="none" w:sz="0" w:space="0" w:color="auto"/>
        <w:left w:val="none" w:sz="0" w:space="0" w:color="auto"/>
        <w:bottom w:val="none" w:sz="0" w:space="0" w:color="auto"/>
        <w:right w:val="none" w:sz="0" w:space="0" w:color="auto"/>
      </w:divBdr>
    </w:div>
    <w:div w:id="588660103">
      <w:bodyDiv w:val="1"/>
      <w:marLeft w:val="0"/>
      <w:marRight w:val="0"/>
      <w:marTop w:val="0"/>
      <w:marBottom w:val="0"/>
      <w:divBdr>
        <w:top w:val="none" w:sz="0" w:space="0" w:color="auto"/>
        <w:left w:val="none" w:sz="0" w:space="0" w:color="auto"/>
        <w:bottom w:val="none" w:sz="0" w:space="0" w:color="auto"/>
        <w:right w:val="none" w:sz="0" w:space="0" w:color="auto"/>
      </w:divBdr>
    </w:div>
    <w:div w:id="646399302">
      <w:bodyDiv w:val="1"/>
      <w:marLeft w:val="300"/>
      <w:marRight w:val="0"/>
      <w:marTop w:val="0"/>
      <w:marBottom w:val="0"/>
      <w:divBdr>
        <w:top w:val="none" w:sz="0" w:space="0" w:color="auto"/>
        <w:left w:val="none" w:sz="0" w:space="0" w:color="auto"/>
        <w:bottom w:val="none" w:sz="0" w:space="0" w:color="auto"/>
        <w:right w:val="none" w:sz="0" w:space="0" w:color="auto"/>
      </w:divBdr>
      <w:divsChild>
        <w:div w:id="1398359032">
          <w:marLeft w:val="0"/>
          <w:marRight w:val="0"/>
          <w:marTop w:val="0"/>
          <w:marBottom w:val="0"/>
          <w:divBdr>
            <w:top w:val="none" w:sz="0" w:space="0" w:color="auto"/>
            <w:left w:val="none" w:sz="0" w:space="0" w:color="auto"/>
            <w:bottom w:val="none" w:sz="0" w:space="0" w:color="auto"/>
            <w:right w:val="none" w:sz="0" w:space="0" w:color="auto"/>
          </w:divBdr>
          <w:divsChild>
            <w:div w:id="1524708895">
              <w:marLeft w:val="0"/>
              <w:marRight w:val="0"/>
              <w:marTop w:val="0"/>
              <w:marBottom w:val="0"/>
              <w:divBdr>
                <w:top w:val="none" w:sz="0" w:space="0" w:color="auto"/>
                <w:left w:val="none" w:sz="0" w:space="0" w:color="auto"/>
                <w:bottom w:val="none" w:sz="0" w:space="0" w:color="auto"/>
                <w:right w:val="none" w:sz="0" w:space="0" w:color="auto"/>
              </w:divBdr>
              <w:divsChild>
                <w:div w:id="834881240">
                  <w:marLeft w:val="0"/>
                  <w:marRight w:val="0"/>
                  <w:marTop w:val="0"/>
                  <w:marBottom w:val="0"/>
                  <w:divBdr>
                    <w:top w:val="none" w:sz="0" w:space="0" w:color="auto"/>
                    <w:left w:val="none" w:sz="0" w:space="0" w:color="auto"/>
                    <w:bottom w:val="none" w:sz="0" w:space="0" w:color="auto"/>
                    <w:right w:val="none" w:sz="0" w:space="0" w:color="auto"/>
                  </w:divBdr>
                  <w:divsChild>
                    <w:div w:id="1028067173">
                      <w:marLeft w:val="0"/>
                      <w:marRight w:val="0"/>
                      <w:marTop w:val="0"/>
                      <w:marBottom w:val="0"/>
                      <w:divBdr>
                        <w:top w:val="none" w:sz="0" w:space="0" w:color="auto"/>
                        <w:left w:val="none" w:sz="0" w:space="0" w:color="auto"/>
                        <w:bottom w:val="none" w:sz="0" w:space="0" w:color="auto"/>
                        <w:right w:val="none" w:sz="0" w:space="0" w:color="auto"/>
                      </w:divBdr>
                      <w:divsChild>
                        <w:div w:id="1019626492">
                          <w:marLeft w:val="0"/>
                          <w:marRight w:val="0"/>
                          <w:marTop w:val="0"/>
                          <w:marBottom w:val="0"/>
                          <w:divBdr>
                            <w:top w:val="none" w:sz="0" w:space="0" w:color="auto"/>
                            <w:left w:val="none" w:sz="0" w:space="0" w:color="auto"/>
                            <w:bottom w:val="none" w:sz="0" w:space="0" w:color="auto"/>
                            <w:right w:val="none" w:sz="0" w:space="0" w:color="auto"/>
                          </w:divBdr>
                          <w:divsChild>
                            <w:div w:id="320277246">
                              <w:marLeft w:val="0"/>
                              <w:marRight w:val="0"/>
                              <w:marTop w:val="0"/>
                              <w:marBottom w:val="0"/>
                              <w:divBdr>
                                <w:top w:val="none" w:sz="0" w:space="0" w:color="auto"/>
                                <w:left w:val="none" w:sz="0" w:space="0" w:color="auto"/>
                                <w:bottom w:val="none" w:sz="0" w:space="0" w:color="auto"/>
                                <w:right w:val="none" w:sz="0" w:space="0" w:color="auto"/>
                              </w:divBdr>
                              <w:divsChild>
                                <w:div w:id="664355622">
                                  <w:marLeft w:val="0"/>
                                  <w:marRight w:val="0"/>
                                  <w:marTop w:val="0"/>
                                  <w:marBottom w:val="0"/>
                                  <w:divBdr>
                                    <w:top w:val="none" w:sz="0" w:space="0" w:color="auto"/>
                                    <w:left w:val="none" w:sz="0" w:space="0" w:color="auto"/>
                                    <w:bottom w:val="none" w:sz="0" w:space="0" w:color="auto"/>
                                    <w:right w:val="none" w:sz="0" w:space="0" w:color="auto"/>
                                  </w:divBdr>
                                  <w:divsChild>
                                    <w:div w:id="373045229">
                                      <w:marLeft w:val="0"/>
                                      <w:marRight w:val="0"/>
                                      <w:marTop w:val="0"/>
                                      <w:marBottom w:val="0"/>
                                      <w:divBdr>
                                        <w:top w:val="none" w:sz="0" w:space="0" w:color="auto"/>
                                        <w:left w:val="none" w:sz="0" w:space="0" w:color="auto"/>
                                        <w:bottom w:val="none" w:sz="0" w:space="0" w:color="auto"/>
                                        <w:right w:val="none" w:sz="0" w:space="0" w:color="auto"/>
                                      </w:divBdr>
                                      <w:divsChild>
                                        <w:div w:id="33122011">
                                          <w:marLeft w:val="0"/>
                                          <w:marRight w:val="0"/>
                                          <w:marTop w:val="0"/>
                                          <w:marBottom w:val="0"/>
                                          <w:divBdr>
                                            <w:top w:val="none" w:sz="0" w:space="0" w:color="auto"/>
                                            <w:left w:val="none" w:sz="0" w:space="0" w:color="auto"/>
                                            <w:bottom w:val="none" w:sz="0" w:space="0" w:color="auto"/>
                                            <w:right w:val="none" w:sz="0" w:space="0" w:color="auto"/>
                                          </w:divBdr>
                                          <w:divsChild>
                                            <w:div w:id="1317875015">
                                              <w:marLeft w:val="0"/>
                                              <w:marRight w:val="0"/>
                                              <w:marTop w:val="0"/>
                                              <w:marBottom w:val="0"/>
                                              <w:divBdr>
                                                <w:top w:val="none" w:sz="0" w:space="0" w:color="auto"/>
                                                <w:left w:val="none" w:sz="0" w:space="0" w:color="auto"/>
                                                <w:bottom w:val="none" w:sz="0" w:space="0" w:color="auto"/>
                                                <w:right w:val="none" w:sz="0" w:space="0" w:color="auto"/>
                                              </w:divBdr>
                                              <w:divsChild>
                                                <w:div w:id="737022022">
                                                  <w:marLeft w:val="0"/>
                                                  <w:marRight w:val="0"/>
                                                  <w:marTop w:val="0"/>
                                                  <w:marBottom w:val="0"/>
                                                  <w:divBdr>
                                                    <w:top w:val="none" w:sz="0" w:space="0" w:color="auto"/>
                                                    <w:left w:val="none" w:sz="0" w:space="0" w:color="auto"/>
                                                    <w:bottom w:val="none" w:sz="0" w:space="0" w:color="auto"/>
                                                    <w:right w:val="none" w:sz="0" w:space="0" w:color="auto"/>
                                                  </w:divBdr>
                                                  <w:divsChild>
                                                    <w:div w:id="1777865259">
                                                      <w:marLeft w:val="0"/>
                                                      <w:marRight w:val="0"/>
                                                      <w:marTop w:val="0"/>
                                                      <w:marBottom w:val="0"/>
                                                      <w:divBdr>
                                                        <w:top w:val="none" w:sz="0" w:space="0" w:color="auto"/>
                                                        <w:left w:val="none" w:sz="0" w:space="0" w:color="auto"/>
                                                        <w:bottom w:val="none" w:sz="0" w:space="0" w:color="auto"/>
                                                        <w:right w:val="none" w:sz="0" w:space="0" w:color="auto"/>
                                                      </w:divBdr>
                                                      <w:divsChild>
                                                        <w:div w:id="657926606">
                                                          <w:marLeft w:val="0"/>
                                                          <w:marRight w:val="0"/>
                                                          <w:marTop w:val="0"/>
                                                          <w:marBottom w:val="0"/>
                                                          <w:divBdr>
                                                            <w:top w:val="none" w:sz="0" w:space="0" w:color="auto"/>
                                                            <w:left w:val="none" w:sz="0" w:space="0" w:color="auto"/>
                                                            <w:bottom w:val="none" w:sz="0" w:space="0" w:color="auto"/>
                                                            <w:right w:val="none" w:sz="0" w:space="0" w:color="auto"/>
                                                          </w:divBdr>
                                                          <w:divsChild>
                                                            <w:div w:id="558563329">
                                                              <w:marLeft w:val="0"/>
                                                              <w:marRight w:val="0"/>
                                                              <w:marTop w:val="0"/>
                                                              <w:marBottom w:val="0"/>
                                                              <w:divBdr>
                                                                <w:top w:val="none" w:sz="0" w:space="0" w:color="auto"/>
                                                                <w:left w:val="none" w:sz="0" w:space="0" w:color="auto"/>
                                                                <w:bottom w:val="none" w:sz="0" w:space="0" w:color="auto"/>
                                                                <w:right w:val="none" w:sz="0" w:space="0" w:color="auto"/>
                                                              </w:divBdr>
                                                              <w:divsChild>
                                                                <w:div w:id="415440924">
                                                                  <w:marLeft w:val="0"/>
                                                                  <w:marRight w:val="0"/>
                                                                  <w:marTop w:val="0"/>
                                                                  <w:marBottom w:val="0"/>
                                                                  <w:divBdr>
                                                                    <w:top w:val="none" w:sz="0" w:space="0" w:color="auto"/>
                                                                    <w:left w:val="none" w:sz="0" w:space="0" w:color="auto"/>
                                                                    <w:bottom w:val="none" w:sz="0" w:space="0" w:color="auto"/>
                                                                    <w:right w:val="none" w:sz="0" w:space="0" w:color="auto"/>
                                                                  </w:divBdr>
                                                                </w:div>
                                                                <w:div w:id="1546675133">
                                                                  <w:marLeft w:val="0"/>
                                                                  <w:marRight w:val="0"/>
                                                                  <w:marTop w:val="0"/>
                                                                  <w:marBottom w:val="0"/>
                                                                  <w:divBdr>
                                                                    <w:top w:val="none" w:sz="0" w:space="0" w:color="auto"/>
                                                                    <w:left w:val="none" w:sz="0" w:space="0" w:color="auto"/>
                                                                    <w:bottom w:val="none" w:sz="0" w:space="0" w:color="auto"/>
                                                                    <w:right w:val="none" w:sz="0" w:space="0" w:color="auto"/>
                                                                  </w:divBdr>
                                                                </w:div>
                                                                <w:div w:id="1597976838">
                                                                  <w:marLeft w:val="0"/>
                                                                  <w:marRight w:val="0"/>
                                                                  <w:marTop w:val="0"/>
                                                                  <w:marBottom w:val="0"/>
                                                                  <w:divBdr>
                                                                    <w:top w:val="none" w:sz="0" w:space="0" w:color="auto"/>
                                                                    <w:left w:val="none" w:sz="0" w:space="0" w:color="auto"/>
                                                                    <w:bottom w:val="none" w:sz="0" w:space="0" w:color="auto"/>
                                                                    <w:right w:val="none" w:sz="0" w:space="0" w:color="auto"/>
                                                                  </w:divBdr>
                                                                </w:div>
                                                                <w:div w:id="10690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98509964">
      <w:bodyDiv w:val="1"/>
      <w:marLeft w:val="0"/>
      <w:marRight w:val="0"/>
      <w:marTop w:val="0"/>
      <w:marBottom w:val="0"/>
      <w:divBdr>
        <w:top w:val="none" w:sz="0" w:space="0" w:color="auto"/>
        <w:left w:val="none" w:sz="0" w:space="0" w:color="auto"/>
        <w:bottom w:val="none" w:sz="0" w:space="0" w:color="auto"/>
        <w:right w:val="none" w:sz="0" w:space="0" w:color="auto"/>
      </w:divBdr>
    </w:div>
    <w:div w:id="701783791">
      <w:bodyDiv w:val="1"/>
      <w:marLeft w:val="0"/>
      <w:marRight w:val="0"/>
      <w:marTop w:val="0"/>
      <w:marBottom w:val="0"/>
      <w:divBdr>
        <w:top w:val="none" w:sz="0" w:space="0" w:color="auto"/>
        <w:left w:val="none" w:sz="0" w:space="0" w:color="auto"/>
        <w:bottom w:val="none" w:sz="0" w:space="0" w:color="auto"/>
        <w:right w:val="none" w:sz="0" w:space="0" w:color="auto"/>
      </w:divBdr>
      <w:divsChild>
        <w:div w:id="779183255">
          <w:marLeft w:val="0"/>
          <w:marRight w:val="0"/>
          <w:marTop w:val="0"/>
          <w:marBottom w:val="0"/>
          <w:divBdr>
            <w:top w:val="none" w:sz="0" w:space="0" w:color="auto"/>
            <w:left w:val="none" w:sz="0" w:space="0" w:color="auto"/>
            <w:bottom w:val="none" w:sz="0" w:space="0" w:color="auto"/>
            <w:right w:val="none" w:sz="0" w:space="0" w:color="auto"/>
          </w:divBdr>
          <w:divsChild>
            <w:div w:id="597711639">
              <w:marLeft w:val="0"/>
              <w:marRight w:val="0"/>
              <w:marTop w:val="0"/>
              <w:marBottom w:val="0"/>
              <w:divBdr>
                <w:top w:val="none" w:sz="0" w:space="0" w:color="auto"/>
                <w:left w:val="none" w:sz="0" w:space="0" w:color="auto"/>
                <w:bottom w:val="none" w:sz="0" w:space="0" w:color="auto"/>
                <w:right w:val="none" w:sz="0" w:space="0" w:color="auto"/>
              </w:divBdr>
              <w:divsChild>
                <w:div w:id="76481751">
                  <w:marLeft w:val="0"/>
                  <w:marRight w:val="0"/>
                  <w:marTop w:val="0"/>
                  <w:marBottom w:val="0"/>
                  <w:divBdr>
                    <w:top w:val="none" w:sz="0" w:space="0" w:color="auto"/>
                    <w:left w:val="none" w:sz="0" w:space="0" w:color="auto"/>
                    <w:bottom w:val="none" w:sz="0" w:space="0" w:color="auto"/>
                    <w:right w:val="none" w:sz="0" w:space="0" w:color="auto"/>
                  </w:divBdr>
                  <w:divsChild>
                    <w:div w:id="1717388480">
                      <w:marLeft w:val="0"/>
                      <w:marRight w:val="0"/>
                      <w:marTop w:val="0"/>
                      <w:marBottom w:val="0"/>
                      <w:divBdr>
                        <w:top w:val="none" w:sz="0" w:space="0" w:color="auto"/>
                        <w:left w:val="none" w:sz="0" w:space="0" w:color="auto"/>
                        <w:bottom w:val="none" w:sz="0" w:space="0" w:color="auto"/>
                        <w:right w:val="none" w:sz="0" w:space="0" w:color="auto"/>
                      </w:divBdr>
                      <w:divsChild>
                        <w:div w:id="126152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193769">
      <w:bodyDiv w:val="1"/>
      <w:marLeft w:val="0"/>
      <w:marRight w:val="0"/>
      <w:marTop w:val="0"/>
      <w:marBottom w:val="0"/>
      <w:divBdr>
        <w:top w:val="none" w:sz="0" w:space="0" w:color="auto"/>
        <w:left w:val="none" w:sz="0" w:space="0" w:color="auto"/>
        <w:bottom w:val="none" w:sz="0" w:space="0" w:color="auto"/>
        <w:right w:val="none" w:sz="0" w:space="0" w:color="auto"/>
      </w:divBdr>
    </w:div>
    <w:div w:id="815027866">
      <w:bodyDiv w:val="1"/>
      <w:marLeft w:val="0"/>
      <w:marRight w:val="0"/>
      <w:marTop w:val="0"/>
      <w:marBottom w:val="0"/>
      <w:divBdr>
        <w:top w:val="none" w:sz="0" w:space="0" w:color="auto"/>
        <w:left w:val="none" w:sz="0" w:space="0" w:color="auto"/>
        <w:bottom w:val="none" w:sz="0" w:space="0" w:color="auto"/>
        <w:right w:val="none" w:sz="0" w:space="0" w:color="auto"/>
      </w:divBdr>
    </w:div>
    <w:div w:id="854878036">
      <w:bodyDiv w:val="1"/>
      <w:marLeft w:val="0"/>
      <w:marRight w:val="0"/>
      <w:marTop w:val="0"/>
      <w:marBottom w:val="0"/>
      <w:divBdr>
        <w:top w:val="none" w:sz="0" w:space="0" w:color="auto"/>
        <w:left w:val="none" w:sz="0" w:space="0" w:color="auto"/>
        <w:bottom w:val="none" w:sz="0" w:space="0" w:color="auto"/>
        <w:right w:val="none" w:sz="0" w:space="0" w:color="auto"/>
      </w:divBdr>
      <w:divsChild>
        <w:div w:id="386220825">
          <w:marLeft w:val="0"/>
          <w:marRight w:val="0"/>
          <w:marTop w:val="0"/>
          <w:marBottom w:val="0"/>
          <w:divBdr>
            <w:top w:val="none" w:sz="0" w:space="0" w:color="auto"/>
            <w:left w:val="none" w:sz="0" w:space="0" w:color="auto"/>
            <w:bottom w:val="none" w:sz="0" w:space="0" w:color="auto"/>
            <w:right w:val="none" w:sz="0" w:space="0" w:color="auto"/>
          </w:divBdr>
          <w:divsChild>
            <w:div w:id="781191015">
              <w:marLeft w:val="0"/>
              <w:marRight w:val="0"/>
              <w:marTop w:val="0"/>
              <w:marBottom w:val="0"/>
              <w:divBdr>
                <w:top w:val="none" w:sz="0" w:space="0" w:color="auto"/>
                <w:left w:val="none" w:sz="0" w:space="0" w:color="auto"/>
                <w:bottom w:val="none" w:sz="0" w:space="0" w:color="auto"/>
                <w:right w:val="none" w:sz="0" w:space="0" w:color="auto"/>
              </w:divBdr>
              <w:divsChild>
                <w:div w:id="1307317137">
                  <w:marLeft w:val="0"/>
                  <w:marRight w:val="0"/>
                  <w:marTop w:val="75"/>
                  <w:marBottom w:val="0"/>
                  <w:divBdr>
                    <w:top w:val="none" w:sz="0" w:space="0" w:color="auto"/>
                    <w:left w:val="none" w:sz="0" w:space="0" w:color="auto"/>
                    <w:bottom w:val="none" w:sz="0" w:space="0" w:color="auto"/>
                    <w:right w:val="none" w:sz="0" w:space="0" w:color="auto"/>
                  </w:divBdr>
                  <w:divsChild>
                    <w:div w:id="1646854353">
                      <w:marLeft w:val="0"/>
                      <w:marRight w:val="0"/>
                      <w:marTop w:val="0"/>
                      <w:marBottom w:val="0"/>
                      <w:divBdr>
                        <w:top w:val="none" w:sz="0" w:space="0" w:color="auto"/>
                        <w:left w:val="none" w:sz="0" w:space="0" w:color="auto"/>
                        <w:bottom w:val="none" w:sz="0" w:space="0" w:color="auto"/>
                        <w:right w:val="none" w:sz="0" w:space="0" w:color="auto"/>
                      </w:divBdr>
                      <w:divsChild>
                        <w:div w:id="95559344">
                          <w:marLeft w:val="0"/>
                          <w:marRight w:val="0"/>
                          <w:marTop w:val="0"/>
                          <w:marBottom w:val="0"/>
                          <w:divBdr>
                            <w:top w:val="none" w:sz="0" w:space="0" w:color="auto"/>
                            <w:left w:val="none" w:sz="0" w:space="0" w:color="auto"/>
                            <w:bottom w:val="none" w:sz="0" w:space="0" w:color="auto"/>
                            <w:right w:val="none" w:sz="0" w:space="0" w:color="auto"/>
                          </w:divBdr>
                          <w:divsChild>
                            <w:div w:id="9607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210532">
      <w:bodyDiv w:val="1"/>
      <w:marLeft w:val="0"/>
      <w:marRight w:val="0"/>
      <w:marTop w:val="0"/>
      <w:marBottom w:val="0"/>
      <w:divBdr>
        <w:top w:val="none" w:sz="0" w:space="0" w:color="auto"/>
        <w:left w:val="none" w:sz="0" w:space="0" w:color="auto"/>
        <w:bottom w:val="none" w:sz="0" w:space="0" w:color="auto"/>
        <w:right w:val="none" w:sz="0" w:space="0" w:color="auto"/>
      </w:divBdr>
    </w:div>
    <w:div w:id="901792173">
      <w:bodyDiv w:val="1"/>
      <w:marLeft w:val="0"/>
      <w:marRight w:val="0"/>
      <w:marTop w:val="0"/>
      <w:marBottom w:val="0"/>
      <w:divBdr>
        <w:top w:val="none" w:sz="0" w:space="0" w:color="auto"/>
        <w:left w:val="none" w:sz="0" w:space="0" w:color="auto"/>
        <w:bottom w:val="none" w:sz="0" w:space="0" w:color="auto"/>
        <w:right w:val="none" w:sz="0" w:space="0" w:color="auto"/>
      </w:divBdr>
    </w:div>
    <w:div w:id="983970766">
      <w:bodyDiv w:val="1"/>
      <w:marLeft w:val="300"/>
      <w:marRight w:val="0"/>
      <w:marTop w:val="0"/>
      <w:marBottom w:val="0"/>
      <w:divBdr>
        <w:top w:val="none" w:sz="0" w:space="0" w:color="auto"/>
        <w:left w:val="none" w:sz="0" w:space="0" w:color="auto"/>
        <w:bottom w:val="none" w:sz="0" w:space="0" w:color="auto"/>
        <w:right w:val="none" w:sz="0" w:space="0" w:color="auto"/>
      </w:divBdr>
      <w:divsChild>
        <w:div w:id="771049278">
          <w:marLeft w:val="0"/>
          <w:marRight w:val="0"/>
          <w:marTop w:val="0"/>
          <w:marBottom w:val="0"/>
          <w:divBdr>
            <w:top w:val="none" w:sz="0" w:space="0" w:color="auto"/>
            <w:left w:val="none" w:sz="0" w:space="0" w:color="auto"/>
            <w:bottom w:val="none" w:sz="0" w:space="0" w:color="auto"/>
            <w:right w:val="none" w:sz="0" w:space="0" w:color="auto"/>
          </w:divBdr>
          <w:divsChild>
            <w:div w:id="266423893">
              <w:marLeft w:val="0"/>
              <w:marRight w:val="0"/>
              <w:marTop w:val="0"/>
              <w:marBottom w:val="0"/>
              <w:divBdr>
                <w:top w:val="none" w:sz="0" w:space="0" w:color="auto"/>
                <w:left w:val="none" w:sz="0" w:space="0" w:color="auto"/>
                <w:bottom w:val="none" w:sz="0" w:space="0" w:color="auto"/>
                <w:right w:val="none" w:sz="0" w:space="0" w:color="auto"/>
              </w:divBdr>
              <w:divsChild>
                <w:div w:id="927227691">
                  <w:marLeft w:val="0"/>
                  <w:marRight w:val="0"/>
                  <w:marTop w:val="0"/>
                  <w:marBottom w:val="0"/>
                  <w:divBdr>
                    <w:top w:val="none" w:sz="0" w:space="0" w:color="auto"/>
                    <w:left w:val="none" w:sz="0" w:space="0" w:color="auto"/>
                    <w:bottom w:val="none" w:sz="0" w:space="0" w:color="auto"/>
                    <w:right w:val="none" w:sz="0" w:space="0" w:color="auto"/>
                  </w:divBdr>
                  <w:divsChild>
                    <w:div w:id="600572392">
                      <w:marLeft w:val="0"/>
                      <w:marRight w:val="0"/>
                      <w:marTop w:val="0"/>
                      <w:marBottom w:val="0"/>
                      <w:divBdr>
                        <w:top w:val="none" w:sz="0" w:space="0" w:color="auto"/>
                        <w:left w:val="none" w:sz="0" w:space="0" w:color="auto"/>
                        <w:bottom w:val="none" w:sz="0" w:space="0" w:color="auto"/>
                        <w:right w:val="none" w:sz="0" w:space="0" w:color="auto"/>
                      </w:divBdr>
                      <w:divsChild>
                        <w:div w:id="1750955381">
                          <w:marLeft w:val="0"/>
                          <w:marRight w:val="0"/>
                          <w:marTop w:val="0"/>
                          <w:marBottom w:val="0"/>
                          <w:divBdr>
                            <w:top w:val="none" w:sz="0" w:space="0" w:color="auto"/>
                            <w:left w:val="none" w:sz="0" w:space="0" w:color="auto"/>
                            <w:bottom w:val="none" w:sz="0" w:space="0" w:color="auto"/>
                            <w:right w:val="none" w:sz="0" w:space="0" w:color="auto"/>
                          </w:divBdr>
                          <w:divsChild>
                            <w:div w:id="2132169453">
                              <w:marLeft w:val="0"/>
                              <w:marRight w:val="0"/>
                              <w:marTop w:val="0"/>
                              <w:marBottom w:val="0"/>
                              <w:divBdr>
                                <w:top w:val="none" w:sz="0" w:space="0" w:color="auto"/>
                                <w:left w:val="none" w:sz="0" w:space="0" w:color="auto"/>
                                <w:bottom w:val="none" w:sz="0" w:space="0" w:color="auto"/>
                                <w:right w:val="none" w:sz="0" w:space="0" w:color="auto"/>
                              </w:divBdr>
                              <w:divsChild>
                                <w:div w:id="326829320">
                                  <w:marLeft w:val="0"/>
                                  <w:marRight w:val="0"/>
                                  <w:marTop w:val="0"/>
                                  <w:marBottom w:val="0"/>
                                  <w:divBdr>
                                    <w:top w:val="none" w:sz="0" w:space="0" w:color="auto"/>
                                    <w:left w:val="none" w:sz="0" w:space="0" w:color="auto"/>
                                    <w:bottom w:val="none" w:sz="0" w:space="0" w:color="auto"/>
                                    <w:right w:val="none" w:sz="0" w:space="0" w:color="auto"/>
                                  </w:divBdr>
                                  <w:divsChild>
                                    <w:div w:id="1045716362">
                                      <w:marLeft w:val="0"/>
                                      <w:marRight w:val="0"/>
                                      <w:marTop w:val="0"/>
                                      <w:marBottom w:val="0"/>
                                      <w:divBdr>
                                        <w:top w:val="none" w:sz="0" w:space="0" w:color="auto"/>
                                        <w:left w:val="none" w:sz="0" w:space="0" w:color="auto"/>
                                        <w:bottom w:val="none" w:sz="0" w:space="0" w:color="auto"/>
                                        <w:right w:val="none" w:sz="0" w:space="0" w:color="auto"/>
                                      </w:divBdr>
                                      <w:divsChild>
                                        <w:div w:id="1819228476">
                                          <w:marLeft w:val="0"/>
                                          <w:marRight w:val="0"/>
                                          <w:marTop w:val="0"/>
                                          <w:marBottom w:val="0"/>
                                          <w:divBdr>
                                            <w:top w:val="none" w:sz="0" w:space="0" w:color="auto"/>
                                            <w:left w:val="none" w:sz="0" w:space="0" w:color="auto"/>
                                            <w:bottom w:val="none" w:sz="0" w:space="0" w:color="auto"/>
                                            <w:right w:val="none" w:sz="0" w:space="0" w:color="auto"/>
                                          </w:divBdr>
                                          <w:divsChild>
                                            <w:div w:id="398209277">
                                              <w:marLeft w:val="0"/>
                                              <w:marRight w:val="0"/>
                                              <w:marTop w:val="0"/>
                                              <w:marBottom w:val="0"/>
                                              <w:divBdr>
                                                <w:top w:val="none" w:sz="0" w:space="0" w:color="auto"/>
                                                <w:left w:val="none" w:sz="0" w:space="0" w:color="auto"/>
                                                <w:bottom w:val="none" w:sz="0" w:space="0" w:color="auto"/>
                                                <w:right w:val="none" w:sz="0" w:space="0" w:color="auto"/>
                                              </w:divBdr>
                                              <w:divsChild>
                                                <w:div w:id="1944921511">
                                                  <w:marLeft w:val="0"/>
                                                  <w:marRight w:val="0"/>
                                                  <w:marTop w:val="0"/>
                                                  <w:marBottom w:val="0"/>
                                                  <w:divBdr>
                                                    <w:top w:val="none" w:sz="0" w:space="0" w:color="auto"/>
                                                    <w:left w:val="none" w:sz="0" w:space="0" w:color="auto"/>
                                                    <w:bottom w:val="none" w:sz="0" w:space="0" w:color="auto"/>
                                                    <w:right w:val="none" w:sz="0" w:space="0" w:color="auto"/>
                                                  </w:divBdr>
                                                  <w:divsChild>
                                                    <w:div w:id="628125280">
                                                      <w:marLeft w:val="0"/>
                                                      <w:marRight w:val="0"/>
                                                      <w:marTop w:val="0"/>
                                                      <w:marBottom w:val="0"/>
                                                      <w:divBdr>
                                                        <w:top w:val="none" w:sz="0" w:space="0" w:color="auto"/>
                                                        <w:left w:val="none" w:sz="0" w:space="0" w:color="auto"/>
                                                        <w:bottom w:val="none" w:sz="0" w:space="0" w:color="auto"/>
                                                        <w:right w:val="none" w:sz="0" w:space="0" w:color="auto"/>
                                                      </w:divBdr>
                                                      <w:divsChild>
                                                        <w:div w:id="1234580945">
                                                          <w:marLeft w:val="0"/>
                                                          <w:marRight w:val="0"/>
                                                          <w:marTop w:val="0"/>
                                                          <w:marBottom w:val="0"/>
                                                          <w:divBdr>
                                                            <w:top w:val="none" w:sz="0" w:space="0" w:color="auto"/>
                                                            <w:left w:val="none" w:sz="0" w:space="0" w:color="auto"/>
                                                            <w:bottom w:val="none" w:sz="0" w:space="0" w:color="auto"/>
                                                            <w:right w:val="none" w:sz="0" w:space="0" w:color="auto"/>
                                                          </w:divBdr>
                                                        </w:div>
                                                        <w:div w:id="1010372944">
                                                          <w:marLeft w:val="0"/>
                                                          <w:marRight w:val="0"/>
                                                          <w:marTop w:val="0"/>
                                                          <w:marBottom w:val="0"/>
                                                          <w:divBdr>
                                                            <w:top w:val="none" w:sz="0" w:space="0" w:color="auto"/>
                                                            <w:left w:val="none" w:sz="0" w:space="0" w:color="auto"/>
                                                            <w:bottom w:val="none" w:sz="0" w:space="0" w:color="auto"/>
                                                            <w:right w:val="none" w:sz="0" w:space="0" w:color="auto"/>
                                                          </w:divBdr>
                                                        </w:div>
                                                        <w:div w:id="1071538125">
                                                          <w:marLeft w:val="0"/>
                                                          <w:marRight w:val="0"/>
                                                          <w:marTop w:val="0"/>
                                                          <w:marBottom w:val="0"/>
                                                          <w:divBdr>
                                                            <w:top w:val="none" w:sz="0" w:space="0" w:color="auto"/>
                                                            <w:left w:val="none" w:sz="0" w:space="0" w:color="auto"/>
                                                            <w:bottom w:val="none" w:sz="0" w:space="0" w:color="auto"/>
                                                            <w:right w:val="none" w:sz="0" w:space="0" w:color="auto"/>
                                                          </w:divBdr>
                                                        </w:div>
                                                        <w:div w:id="17348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8721369">
      <w:bodyDiv w:val="1"/>
      <w:marLeft w:val="0"/>
      <w:marRight w:val="0"/>
      <w:marTop w:val="0"/>
      <w:marBottom w:val="0"/>
      <w:divBdr>
        <w:top w:val="none" w:sz="0" w:space="0" w:color="auto"/>
        <w:left w:val="none" w:sz="0" w:space="0" w:color="auto"/>
        <w:bottom w:val="none" w:sz="0" w:space="0" w:color="auto"/>
        <w:right w:val="none" w:sz="0" w:space="0" w:color="auto"/>
      </w:divBdr>
    </w:div>
    <w:div w:id="1119837197">
      <w:bodyDiv w:val="1"/>
      <w:marLeft w:val="0"/>
      <w:marRight w:val="0"/>
      <w:marTop w:val="0"/>
      <w:marBottom w:val="0"/>
      <w:divBdr>
        <w:top w:val="none" w:sz="0" w:space="0" w:color="auto"/>
        <w:left w:val="none" w:sz="0" w:space="0" w:color="auto"/>
        <w:bottom w:val="none" w:sz="0" w:space="0" w:color="auto"/>
        <w:right w:val="none" w:sz="0" w:space="0" w:color="auto"/>
      </w:divBdr>
    </w:div>
    <w:div w:id="1138494073">
      <w:bodyDiv w:val="1"/>
      <w:marLeft w:val="0"/>
      <w:marRight w:val="0"/>
      <w:marTop w:val="0"/>
      <w:marBottom w:val="0"/>
      <w:divBdr>
        <w:top w:val="none" w:sz="0" w:space="0" w:color="auto"/>
        <w:left w:val="none" w:sz="0" w:space="0" w:color="auto"/>
        <w:bottom w:val="none" w:sz="0" w:space="0" w:color="auto"/>
        <w:right w:val="none" w:sz="0" w:space="0" w:color="auto"/>
      </w:divBdr>
    </w:div>
    <w:div w:id="1164932114">
      <w:bodyDiv w:val="1"/>
      <w:marLeft w:val="0"/>
      <w:marRight w:val="0"/>
      <w:marTop w:val="0"/>
      <w:marBottom w:val="0"/>
      <w:divBdr>
        <w:top w:val="none" w:sz="0" w:space="0" w:color="auto"/>
        <w:left w:val="none" w:sz="0" w:space="0" w:color="auto"/>
        <w:bottom w:val="none" w:sz="0" w:space="0" w:color="auto"/>
        <w:right w:val="none" w:sz="0" w:space="0" w:color="auto"/>
      </w:divBdr>
    </w:div>
    <w:div w:id="1167134138">
      <w:bodyDiv w:val="1"/>
      <w:marLeft w:val="0"/>
      <w:marRight w:val="0"/>
      <w:marTop w:val="0"/>
      <w:marBottom w:val="0"/>
      <w:divBdr>
        <w:top w:val="none" w:sz="0" w:space="0" w:color="auto"/>
        <w:left w:val="none" w:sz="0" w:space="0" w:color="auto"/>
        <w:bottom w:val="none" w:sz="0" w:space="0" w:color="auto"/>
        <w:right w:val="none" w:sz="0" w:space="0" w:color="auto"/>
      </w:divBdr>
    </w:div>
    <w:div w:id="1187870169">
      <w:bodyDiv w:val="1"/>
      <w:marLeft w:val="0"/>
      <w:marRight w:val="0"/>
      <w:marTop w:val="0"/>
      <w:marBottom w:val="0"/>
      <w:divBdr>
        <w:top w:val="none" w:sz="0" w:space="0" w:color="auto"/>
        <w:left w:val="none" w:sz="0" w:space="0" w:color="auto"/>
        <w:bottom w:val="none" w:sz="0" w:space="0" w:color="auto"/>
        <w:right w:val="none" w:sz="0" w:space="0" w:color="auto"/>
      </w:divBdr>
    </w:div>
    <w:div w:id="1261722642">
      <w:bodyDiv w:val="1"/>
      <w:marLeft w:val="0"/>
      <w:marRight w:val="0"/>
      <w:marTop w:val="0"/>
      <w:marBottom w:val="0"/>
      <w:divBdr>
        <w:top w:val="none" w:sz="0" w:space="0" w:color="auto"/>
        <w:left w:val="none" w:sz="0" w:space="0" w:color="auto"/>
        <w:bottom w:val="none" w:sz="0" w:space="0" w:color="auto"/>
        <w:right w:val="none" w:sz="0" w:space="0" w:color="auto"/>
      </w:divBdr>
      <w:divsChild>
        <w:div w:id="273944219">
          <w:marLeft w:val="0"/>
          <w:marRight w:val="0"/>
          <w:marTop w:val="0"/>
          <w:marBottom w:val="0"/>
          <w:divBdr>
            <w:top w:val="none" w:sz="0" w:space="0" w:color="auto"/>
            <w:left w:val="none" w:sz="0" w:space="0" w:color="auto"/>
            <w:bottom w:val="none" w:sz="0" w:space="0" w:color="auto"/>
            <w:right w:val="none" w:sz="0" w:space="0" w:color="auto"/>
          </w:divBdr>
          <w:divsChild>
            <w:div w:id="1225525899">
              <w:marLeft w:val="0"/>
              <w:marRight w:val="0"/>
              <w:marTop w:val="0"/>
              <w:marBottom w:val="0"/>
              <w:divBdr>
                <w:top w:val="none" w:sz="0" w:space="0" w:color="auto"/>
                <w:left w:val="none" w:sz="0" w:space="0" w:color="auto"/>
                <w:bottom w:val="none" w:sz="0" w:space="0" w:color="auto"/>
                <w:right w:val="none" w:sz="0" w:space="0" w:color="auto"/>
              </w:divBdr>
              <w:divsChild>
                <w:div w:id="16174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76560">
      <w:bodyDiv w:val="1"/>
      <w:marLeft w:val="0"/>
      <w:marRight w:val="0"/>
      <w:marTop w:val="0"/>
      <w:marBottom w:val="0"/>
      <w:divBdr>
        <w:top w:val="none" w:sz="0" w:space="0" w:color="auto"/>
        <w:left w:val="none" w:sz="0" w:space="0" w:color="auto"/>
        <w:bottom w:val="none" w:sz="0" w:space="0" w:color="auto"/>
        <w:right w:val="none" w:sz="0" w:space="0" w:color="auto"/>
      </w:divBdr>
      <w:divsChild>
        <w:div w:id="1291326514">
          <w:marLeft w:val="0"/>
          <w:marRight w:val="0"/>
          <w:marTop w:val="0"/>
          <w:marBottom w:val="0"/>
          <w:divBdr>
            <w:top w:val="none" w:sz="0" w:space="0" w:color="auto"/>
            <w:left w:val="none" w:sz="0" w:space="0" w:color="auto"/>
            <w:bottom w:val="none" w:sz="0" w:space="0" w:color="auto"/>
            <w:right w:val="none" w:sz="0" w:space="0" w:color="auto"/>
          </w:divBdr>
          <w:divsChild>
            <w:div w:id="1911303810">
              <w:marLeft w:val="0"/>
              <w:marRight w:val="0"/>
              <w:marTop w:val="0"/>
              <w:marBottom w:val="0"/>
              <w:divBdr>
                <w:top w:val="none" w:sz="0" w:space="0" w:color="auto"/>
                <w:left w:val="none" w:sz="0" w:space="0" w:color="auto"/>
                <w:bottom w:val="none" w:sz="0" w:space="0" w:color="auto"/>
                <w:right w:val="none" w:sz="0" w:space="0" w:color="auto"/>
              </w:divBdr>
              <w:divsChild>
                <w:div w:id="1458375754">
                  <w:marLeft w:val="0"/>
                  <w:marRight w:val="0"/>
                  <w:marTop w:val="0"/>
                  <w:marBottom w:val="0"/>
                  <w:divBdr>
                    <w:top w:val="none" w:sz="0" w:space="0" w:color="auto"/>
                    <w:left w:val="none" w:sz="0" w:space="0" w:color="auto"/>
                    <w:bottom w:val="none" w:sz="0" w:space="0" w:color="auto"/>
                    <w:right w:val="none" w:sz="0" w:space="0" w:color="auto"/>
                  </w:divBdr>
                  <w:divsChild>
                    <w:div w:id="1459034253">
                      <w:marLeft w:val="0"/>
                      <w:marRight w:val="0"/>
                      <w:marTop w:val="0"/>
                      <w:marBottom w:val="0"/>
                      <w:divBdr>
                        <w:top w:val="none" w:sz="0" w:space="0" w:color="auto"/>
                        <w:left w:val="none" w:sz="0" w:space="0" w:color="auto"/>
                        <w:bottom w:val="none" w:sz="0" w:space="0" w:color="auto"/>
                        <w:right w:val="none" w:sz="0" w:space="0" w:color="auto"/>
                      </w:divBdr>
                      <w:divsChild>
                        <w:div w:id="888953881">
                          <w:marLeft w:val="0"/>
                          <w:marRight w:val="0"/>
                          <w:marTop w:val="0"/>
                          <w:marBottom w:val="0"/>
                          <w:divBdr>
                            <w:top w:val="none" w:sz="0" w:space="0" w:color="auto"/>
                            <w:left w:val="none" w:sz="0" w:space="0" w:color="auto"/>
                            <w:bottom w:val="none" w:sz="0" w:space="0" w:color="auto"/>
                            <w:right w:val="none" w:sz="0" w:space="0" w:color="auto"/>
                          </w:divBdr>
                          <w:divsChild>
                            <w:div w:id="3003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293821">
      <w:bodyDiv w:val="1"/>
      <w:marLeft w:val="0"/>
      <w:marRight w:val="0"/>
      <w:marTop w:val="0"/>
      <w:marBottom w:val="0"/>
      <w:divBdr>
        <w:top w:val="none" w:sz="0" w:space="0" w:color="auto"/>
        <w:left w:val="none" w:sz="0" w:space="0" w:color="auto"/>
        <w:bottom w:val="none" w:sz="0" w:space="0" w:color="auto"/>
        <w:right w:val="none" w:sz="0" w:space="0" w:color="auto"/>
      </w:divBdr>
    </w:div>
    <w:div w:id="1403482655">
      <w:bodyDiv w:val="1"/>
      <w:marLeft w:val="0"/>
      <w:marRight w:val="0"/>
      <w:marTop w:val="0"/>
      <w:marBottom w:val="0"/>
      <w:divBdr>
        <w:top w:val="none" w:sz="0" w:space="0" w:color="auto"/>
        <w:left w:val="none" w:sz="0" w:space="0" w:color="auto"/>
        <w:bottom w:val="none" w:sz="0" w:space="0" w:color="auto"/>
        <w:right w:val="none" w:sz="0" w:space="0" w:color="auto"/>
      </w:divBdr>
      <w:divsChild>
        <w:div w:id="323826460">
          <w:marLeft w:val="0"/>
          <w:marRight w:val="0"/>
          <w:marTop w:val="0"/>
          <w:marBottom w:val="0"/>
          <w:divBdr>
            <w:top w:val="none" w:sz="0" w:space="0" w:color="auto"/>
            <w:left w:val="none" w:sz="0" w:space="0" w:color="auto"/>
            <w:bottom w:val="none" w:sz="0" w:space="0" w:color="auto"/>
            <w:right w:val="none" w:sz="0" w:space="0" w:color="auto"/>
          </w:divBdr>
          <w:divsChild>
            <w:div w:id="1654334777">
              <w:marLeft w:val="0"/>
              <w:marRight w:val="0"/>
              <w:marTop w:val="0"/>
              <w:marBottom w:val="0"/>
              <w:divBdr>
                <w:top w:val="none" w:sz="0" w:space="0" w:color="auto"/>
                <w:left w:val="none" w:sz="0" w:space="0" w:color="auto"/>
                <w:bottom w:val="none" w:sz="0" w:space="0" w:color="auto"/>
                <w:right w:val="none" w:sz="0" w:space="0" w:color="auto"/>
              </w:divBdr>
              <w:divsChild>
                <w:div w:id="823355649">
                  <w:marLeft w:val="0"/>
                  <w:marRight w:val="0"/>
                  <w:marTop w:val="0"/>
                  <w:marBottom w:val="0"/>
                  <w:divBdr>
                    <w:top w:val="none" w:sz="0" w:space="0" w:color="auto"/>
                    <w:left w:val="none" w:sz="0" w:space="0" w:color="auto"/>
                    <w:bottom w:val="none" w:sz="0" w:space="0" w:color="auto"/>
                    <w:right w:val="none" w:sz="0" w:space="0" w:color="auto"/>
                  </w:divBdr>
                  <w:divsChild>
                    <w:div w:id="448596190">
                      <w:marLeft w:val="0"/>
                      <w:marRight w:val="0"/>
                      <w:marTop w:val="0"/>
                      <w:marBottom w:val="0"/>
                      <w:divBdr>
                        <w:top w:val="none" w:sz="0" w:space="0" w:color="auto"/>
                        <w:left w:val="none" w:sz="0" w:space="0" w:color="auto"/>
                        <w:bottom w:val="none" w:sz="0" w:space="0" w:color="auto"/>
                        <w:right w:val="none" w:sz="0" w:space="0" w:color="auto"/>
                      </w:divBdr>
                      <w:divsChild>
                        <w:div w:id="218174309">
                          <w:marLeft w:val="0"/>
                          <w:marRight w:val="0"/>
                          <w:marTop w:val="0"/>
                          <w:marBottom w:val="0"/>
                          <w:divBdr>
                            <w:top w:val="none" w:sz="0" w:space="0" w:color="auto"/>
                            <w:left w:val="none" w:sz="0" w:space="0" w:color="auto"/>
                            <w:bottom w:val="none" w:sz="0" w:space="0" w:color="auto"/>
                            <w:right w:val="none" w:sz="0" w:space="0" w:color="auto"/>
                          </w:divBdr>
                          <w:divsChild>
                            <w:div w:id="1093359022">
                              <w:marLeft w:val="0"/>
                              <w:marRight w:val="0"/>
                              <w:marTop w:val="0"/>
                              <w:marBottom w:val="120"/>
                              <w:divBdr>
                                <w:top w:val="none" w:sz="0" w:space="0" w:color="auto"/>
                                <w:left w:val="none" w:sz="0" w:space="0" w:color="auto"/>
                                <w:bottom w:val="none" w:sz="0" w:space="0" w:color="auto"/>
                                <w:right w:val="none" w:sz="0" w:space="0" w:color="auto"/>
                              </w:divBdr>
                              <w:divsChild>
                                <w:div w:id="843208628">
                                  <w:marLeft w:val="0"/>
                                  <w:marRight w:val="0"/>
                                  <w:marTop w:val="0"/>
                                  <w:marBottom w:val="0"/>
                                  <w:divBdr>
                                    <w:top w:val="none" w:sz="0" w:space="0" w:color="auto"/>
                                    <w:left w:val="none" w:sz="0" w:space="0" w:color="auto"/>
                                    <w:bottom w:val="none" w:sz="0" w:space="0" w:color="auto"/>
                                    <w:right w:val="none" w:sz="0" w:space="0" w:color="auto"/>
                                  </w:divBdr>
                                  <w:divsChild>
                                    <w:div w:id="1648507122">
                                      <w:marLeft w:val="0"/>
                                      <w:marRight w:val="0"/>
                                      <w:marTop w:val="0"/>
                                      <w:marBottom w:val="0"/>
                                      <w:divBdr>
                                        <w:top w:val="none" w:sz="0" w:space="0" w:color="auto"/>
                                        <w:left w:val="none" w:sz="0" w:space="0" w:color="auto"/>
                                        <w:bottom w:val="none" w:sz="0" w:space="0" w:color="auto"/>
                                        <w:right w:val="none" w:sz="0" w:space="0" w:color="auto"/>
                                      </w:divBdr>
                                      <w:divsChild>
                                        <w:div w:id="13074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591719">
      <w:bodyDiv w:val="1"/>
      <w:marLeft w:val="0"/>
      <w:marRight w:val="0"/>
      <w:marTop w:val="0"/>
      <w:marBottom w:val="0"/>
      <w:divBdr>
        <w:top w:val="none" w:sz="0" w:space="0" w:color="auto"/>
        <w:left w:val="none" w:sz="0" w:space="0" w:color="auto"/>
        <w:bottom w:val="none" w:sz="0" w:space="0" w:color="auto"/>
        <w:right w:val="none" w:sz="0" w:space="0" w:color="auto"/>
      </w:divBdr>
    </w:div>
    <w:div w:id="1445345200">
      <w:bodyDiv w:val="1"/>
      <w:marLeft w:val="0"/>
      <w:marRight w:val="0"/>
      <w:marTop w:val="0"/>
      <w:marBottom w:val="0"/>
      <w:divBdr>
        <w:top w:val="none" w:sz="0" w:space="0" w:color="auto"/>
        <w:left w:val="none" w:sz="0" w:space="0" w:color="auto"/>
        <w:bottom w:val="none" w:sz="0" w:space="0" w:color="auto"/>
        <w:right w:val="none" w:sz="0" w:space="0" w:color="auto"/>
      </w:divBdr>
      <w:divsChild>
        <w:div w:id="206796360">
          <w:marLeft w:val="0"/>
          <w:marRight w:val="0"/>
          <w:marTop w:val="0"/>
          <w:marBottom w:val="0"/>
          <w:divBdr>
            <w:top w:val="none" w:sz="0" w:space="0" w:color="auto"/>
            <w:left w:val="none" w:sz="0" w:space="0" w:color="auto"/>
            <w:bottom w:val="none" w:sz="0" w:space="0" w:color="auto"/>
            <w:right w:val="none" w:sz="0" w:space="0" w:color="auto"/>
          </w:divBdr>
          <w:divsChild>
            <w:div w:id="258174951">
              <w:marLeft w:val="0"/>
              <w:marRight w:val="0"/>
              <w:marTop w:val="0"/>
              <w:marBottom w:val="0"/>
              <w:divBdr>
                <w:top w:val="none" w:sz="0" w:space="0" w:color="auto"/>
                <w:left w:val="none" w:sz="0" w:space="0" w:color="auto"/>
                <w:bottom w:val="none" w:sz="0" w:space="0" w:color="auto"/>
                <w:right w:val="none" w:sz="0" w:space="0" w:color="auto"/>
              </w:divBdr>
              <w:divsChild>
                <w:div w:id="347098318">
                  <w:marLeft w:val="0"/>
                  <w:marRight w:val="0"/>
                  <w:marTop w:val="0"/>
                  <w:marBottom w:val="0"/>
                  <w:divBdr>
                    <w:top w:val="none" w:sz="0" w:space="0" w:color="auto"/>
                    <w:left w:val="none" w:sz="0" w:space="0" w:color="auto"/>
                    <w:bottom w:val="none" w:sz="0" w:space="0" w:color="auto"/>
                    <w:right w:val="none" w:sz="0" w:space="0" w:color="auto"/>
                  </w:divBdr>
                  <w:divsChild>
                    <w:div w:id="200589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255031">
      <w:bodyDiv w:val="1"/>
      <w:marLeft w:val="0"/>
      <w:marRight w:val="0"/>
      <w:marTop w:val="0"/>
      <w:marBottom w:val="0"/>
      <w:divBdr>
        <w:top w:val="none" w:sz="0" w:space="0" w:color="auto"/>
        <w:left w:val="none" w:sz="0" w:space="0" w:color="auto"/>
        <w:bottom w:val="none" w:sz="0" w:space="0" w:color="auto"/>
        <w:right w:val="none" w:sz="0" w:space="0" w:color="auto"/>
      </w:divBdr>
      <w:divsChild>
        <w:div w:id="193931372">
          <w:marLeft w:val="0"/>
          <w:marRight w:val="0"/>
          <w:marTop w:val="0"/>
          <w:marBottom w:val="0"/>
          <w:divBdr>
            <w:top w:val="none" w:sz="0" w:space="0" w:color="auto"/>
            <w:left w:val="none" w:sz="0" w:space="0" w:color="auto"/>
            <w:bottom w:val="none" w:sz="0" w:space="0" w:color="auto"/>
            <w:right w:val="none" w:sz="0" w:space="0" w:color="auto"/>
          </w:divBdr>
          <w:divsChild>
            <w:div w:id="2131318103">
              <w:marLeft w:val="0"/>
              <w:marRight w:val="0"/>
              <w:marTop w:val="0"/>
              <w:marBottom w:val="0"/>
              <w:divBdr>
                <w:top w:val="none" w:sz="0" w:space="0" w:color="auto"/>
                <w:left w:val="none" w:sz="0" w:space="0" w:color="auto"/>
                <w:bottom w:val="none" w:sz="0" w:space="0" w:color="auto"/>
                <w:right w:val="none" w:sz="0" w:space="0" w:color="auto"/>
              </w:divBdr>
              <w:divsChild>
                <w:div w:id="7029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0708">
      <w:bodyDiv w:val="1"/>
      <w:marLeft w:val="0"/>
      <w:marRight w:val="0"/>
      <w:marTop w:val="0"/>
      <w:marBottom w:val="0"/>
      <w:divBdr>
        <w:top w:val="none" w:sz="0" w:space="0" w:color="auto"/>
        <w:left w:val="none" w:sz="0" w:space="0" w:color="auto"/>
        <w:bottom w:val="none" w:sz="0" w:space="0" w:color="auto"/>
        <w:right w:val="none" w:sz="0" w:space="0" w:color="auto"/>
      </w:divBdr>
    </w:div>
    <w:div w:id="1511945166">
      <w:bodyDiv w:val="1"/>
      <w:marLeft w:val="0"/>
      <w:marRight w:val="0"/>
      <w:marTop w:val="0"/>
      <w:marBottom w:val="0"/>
      <w:divBdr>
        <w:top w:val="none" w:sz="0" w:space="0" w:color="auto"/>
        <w:left w:val="none" w:sz="0" w:space="0" w:color="auto"/>
        <w:bottom w:val="none" w:sz="0" w:space="0" w:color="auto"/>
        <w:right w:val="none" w:sz="0" w:space="0" w:color="auto"/>
      </w:divBdr>
      <w:divsChild>
        <w:div w:id="1233009770">
          <w:marLeft w:val="0"/>
          <w:marRight w:val="0"/>
          <w:marTop w:val="0"/>
          <w:marBottom w:val="0"/>
          <w:divBdr>
            <w:top w:val="none" w:sz="0" w:space="0" w:color="auto"/>
            <w:left w:val="none" w:sz="0" w:space="0" w:color="auto"/>
            <w:bottom w:val="none" w:sz="0" w:space="0" w:color="auto"/>
            <w:right w:val="none" w:sz="0" w:space="0" w:color="auto"/>
          </w:divBdr>
          <w:divsChild>
            <w:div w:id="1742865520">
              <w:marLeft w:val="0"/>
              <w:marRight w:val="0"/>
              <w:marTop w:val="0"/>
              <w:marBottom w:val="0"/>
              <w:divBdr>
                <w:top w:val="none" w:sz="0" w:space="0" w:color="auto"/>
                <w:left w:val="none" w:sz="0" w:space="0" w:color="auto"/>
                <w:bottom w:val="none" w:sz="0" w:space="0" w:color="auto"/>
                <w:right w:val="none" w:sz="0" w:space="0" w:color="auto"/>
              </w:divBdr>
              <w:divsChild>
                <w:div w:id="809133729">
                  <w:marLeft w:val="0"/>
                  <w:marRight w:val="0"/>
                  <w:marTop w:val="0"/>
                  <w:marBottom w:val="0"/>
                  <w:divBdr>
                    <w:top w:val="none" w:sz="0" w:space="0" w:color="auto"/>
                    <w:left w:val="none" w:sz="0" w:space="0" w:color="auto"/>
                    <w:bottom w:val="none" w:sz="0" w:space="0" w:color="auto"/>
                    <w:right w:val="none" w:sz="0" w:space="0" w:color="auto"/>
                  </w:divBdr>
                  <w:divsChild>
                    <w:div w:id="1832141453">
                      <w:marLeft w:val="0"/>
                      <w:marRight w:val="0"/>
                      <w:marTop w:val="0"/>
                      <w:marBottom w:val="0"/>
                      <w:divBdr>
                        <w:top w:val="none" w:sz="0" w:space="0" w:color="auto"/>
                        <w:left w:val="none" w:sz="0" w:space="0" w:color="auto"/>
                        <w:bottom w:val="none" w:sz="0" w:space="0" w:color="auto"/>
                        <w:right w:val="none" w:sz="0" w:space="0" w:color="auto"/>
                      </w:divBdr>
                      <w:divsChild>
                        <w:div w:id="734667971">
                          <w:marLeft w:val="0"/>
                          <w:marRight w:val="0"/>
                          <w:marTop w:val="0"/>
                          <w:marBottom w:val="0"/>
                          <w:divBdr>
                            <w:top w:val="none" w:sz="0" w:space="0" w:color="auto"/>
                            <w:left w:val="none" w:sz="0" w:space="0" w:color="auto"/>
                            <w:bottom w:val="none" w:sz="0" w:space="0" w:color="auto"/>
                            <w:right w:val="none" w:sz="0" w:space="0" w:color="auto"/>
                          </w:divBdr>
                          <w:divsChild>
                            <w:div w:id="1872063186">
                              <w:marLeft w:val="0"/>
                              <w:marRight w:val="0"/>
                              <w:marTop w:val="0"/>
                              <w:marBottom w:val="120"/>
                              <w:divBdr>
                                <w:top w:val="none" w:sz="0" w:space="0" w:color="auto"/>
                                <w:left w:val="none" w:sz="0" w:space="0" w:color="auto"/>
                                <w:bottom w:val="none" w:sz="0" w:space="0" w:color="auto"/>
                                <w:right w:val="none" w:sz="0" w:space="0" w:color="auto"/>
                              </w:divBdr>
                              <w:divsChild>
                                <w:div w:id="1838157237">
                                  <w:marLeft w:val="0"/>
                                  <w:marRight w:val="0"/>
                                  <w:marTop w:val="0"/>
                                  <w:marBottom w:val="0"/>
                                  <w:divBdr>
                                    <w:top w:val="none" w:sz="0" w:space="0" w:color="auto"/>
                                    <w:left w:val="none" w:sz="0" w:space="0" w:color="auto"/>
                                    <w:bottom w:val="none" w:sz="0" w:space="0" w:color="auto"/>
                                    <w:right w:val="none" w:sz="0" w:space="0" w:color="auto"/>
                                  </w:divBdr>
                                  <w:divsChild>
                                    <w:div w:id="1612667816">
                                      <w:marLeft w:val="0"/>
                                      <w:marRight w:val="0"/>
                                      <w:marTop w:val="0"/>
                                      <w:marBottom w:val="0"/>
                                      <w:divBdr>
                                        <w:top w:val="none" w:sz="0" w:space="0" w:color="auto"/>
                                        <w:left w:val="none" w:sz="0" w:space="0" w:color="auto"/>
                                        <w:bottom w:val="none" w:sz="0" w:space="0" w:color="auto"/>
                                        <w:right w:val="none" w:sz="0" w:space="0" w:color="auto"/>
                                      </w:divBdr>
                                      <w:divsChild>
                                        <w:div w:id="68694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037845">
      <w:bodyDiv w:val="1"/>
      <w:marLeft w:val="0"/>
      <w:marRight w:val="0"/>
      <w:marTop w:val="0"/>
      <w:marBottom w:val="0"/>
      <w:divBdr>
        <w:top w:val="none" w:sz="0" w:space="0" w:color="auto"/>
        <w:left w:val="none" w:sz="0" w:space="0" w:color="auto"/>
        <w:bottom w:val="none" w:sz="0" w:space="0" w:color="auto"/>
        <w:right w:val="none" w:sz="0" w:space="0" w:color="auto"/>
      </w:divBdr>
      <w:divsChild>
        <w:div w:id="1365515692">
          <w:marLeft w:val="0"/>
          <w:marRight w:val="0"/>
          <w:marTop w:val="0"/>
          <w:marBottom w:val="0"/>
          <w:divBdr>
            <w:top w:val="none" w:sz="0" w:space="0" w:color="auto"/>
            <w:left w:val="none" w:sz="0" w:space="0" w:color="auto"/>
            <w:bottom w:val="none" w:sz="0" w:space="0" w:color="auto"/>
            <w:right w:val="none" w:sz="0" w:space="0" w:color="auto"/>
          </w:divBdr>
          <w:divsChild>
            <w:div w:id="19120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326313">
      <w:bodyDiv w:val="1"/>
      <w:marLeft w:val="0"/>
      <w:marRight w:val="0"/>
      <w:marTop w:val="0"/>
      <w:marBottom w:val="0"/>
      <w:divBdr>
        <w:top w:val="none" w:sz="0" w:space="0" w:color="auto"/>
        <w:left w:val="none" w:sz="0" w:space="0" w:color="auto"/>
        <w:bottom w:val="none" w:sz="0" w:space="0" w:color="auto"/>
        <w:right w:val="none" w:sz="0" w:space="0" w:color="auto"/>
      </w:divBdr>
    </w:div>
    <w:div w:id="1612975717">
      <w:bodyDiv w:val="1"/>
      <w:marLeft w:val="0"/>
      <w:marRight w:val="0"/>
      <w:marTop w:val="0"/>
      <w:marBottom w:val="0"/>
      <w:divBdr>
        <w:top w:val="none" w:sz="0" w:space="0" w:color="auto"/>
        <w:left w:val="none" w:sz="0" w:space="0" w:color="auto"/>
        <w:bottom w:val="none" w:sz="0" w:space="0" w:color="auto"/>
        <w:right w:val="none" w:sz="0" w:space="0" w:color="auto"/>
      </w:divBdr>
      <w:divsChild>
        <w:div w:id="796683654">
          <w:marLeft w:val="0"/>
          <w:marRight w:val="0"/>
          <w:marTop w:val="0"/>
          <w:marBottom w:val="0"/>
          <w:divBdr>
            <w:top w:val="none" w:sz="0" w:space="0" w:color="auto"/>
            <w:left w:val="none" w:sz="0" w:space="0" w:color="auto"/>
            <w:bottom w:val="none" w:sz="0" w:space="0" w:color="auto"/>
            <w:right w:val="none" w:sz="0" w:space="0" w:color="auto"/>
          </w:divBdr>
        </w:div>
        <w:div w:id="1549492615">
          <w:marLeft w:val="0"/>
          <w:marRight w:val="0"/>
          <w:marTop w:val="0"/>
          <w:marBottom w:val="0"/>
          <w:divBdr>
            <w:top w:val="none" w:sz="0" w:space="0" w:color="auto"/>
            <w:left w:val="none" w:sz="0" w:space="0" w:color="auto"/>
            <w:bottom w:val="none" w:sz="0" w:space="0" w:color="auto"/>
            <w:right w:val="none" w:sz="0" w:space="0" w:color="auto"/>
          </w:divBdr>
        </w:div>
        <w:div w:id="380902457">
          <w:marLeft w:val="0"/>
          <w:marRight w:val="0"/>
          <w:marTop w:val="0"/>
          <w:marBottom w:val="0"/>
          <w:divBdr>
            <w:top w:val="none" w:sz="0" w:space="0" w:color="auto"/>
            <w:left w:val="none" w:sz="0" w:space="0" w:color="auto"/>
            <w:bottom w:val="none" w:sz="0" w:space="0" w:color="auto"/>
            <w:right w:val="none" w:sz="0" w:space="0" w:color="auto"/>
          </w:divBdr>
        </w:div>
        <w:div w:id="1035810850">
          <w:marLeft w:val="0"/>
          <w:marRight w:val="0"/>
          <w:marTop w:val="0"/>
          <w:marBottom w:val="0"/>
          <w:divBdr>
            <w:top w:val="none" w:sz="0" w:space="0" w:color="auto"/>
            <w:left w:val="none" w:sz="0" w:space="0" w:color="auto"/>
            <w:bottom w:val="none" w:sz="0" w:space="0" w:color="auto"/>
            <w:right w:val="none" w:sz="0" w:space="0" w:color="auto"/>
          </w:divBdr>
        </w:div>
        <w:div w:id="4791972">
          <w:marLeft w:val="0"/>
          <w:marRight w:val="0"/>
          <w:marTop w:val="0"/>
          <w:marBottom w:val="0"/>
          <w:divBdr>
            <w:top w:val="none" w:sz="0" w:space="0" w:color="auto"/>
            <w:left w:val="none" w:sz="0" w:space="0" w:color="auto"/>
            <w:bottom w:val="none" w:sz="0" w:space="0" w:color="auto"/>
            <w:right w:val="none" w:sz="0" w:space="0" w:color="auto"/>
          </w:divBdr>
        </w:div>
        <w:div w:id="64574951">
          <w:marLeft w:val="0"/>
          <w:marRight w:val="0"/>
          <w:marTop w:val="0"/>
          <w:marBottom w:val="0"/>
          <w:divBdr>
            <w:top w:val="none" w:sz="0" w:space="0" w:color="auto"/>
            <w:left w:val="none" w:sz="0" w:space="0" w:color="auto"/>
            <w:bottom w:val="none" w:sz="0" w:space="0" w:color="auto"/>
            <w:right w:val="none" w:sz="0" w:space="0" w:color="auto"/>
          </w:divBdr>
        </w:div>
        <w:div w:id="773093815">
          <w:marLeft w:val="0"/>
          <w:marRight w:val="0"/>
          <w:marTop w:val="0"/>
          <w:marBottom w:val="0"/>
          <w:divBdr>
            <w:top w:val="none" w:sz="0" w:space="0" w:color="auto"/>
            <w:left w:val="none" w:sz="0" w:space="0" w:color="auto"/>
            <w:bottom w:val="none" w:sz="0" w:space="0" w:color="auto"/>
            <w:right w:val="none" w:sz="0" w:space="0" w:color="auto"/>
          </w:divBdr>
        </w:div>
        <w:div w:id="232282195">
          <w:marLeft w:val="0"/>
          <w:marRight w:val="0"/>
          <w:marTop w:val="0"/>
          <w:marBottom w:val="0"/>
          <w:divBdr>
            <w:top w:val="none" w:sz="0" w:space="0" w:color="auto"/>
            <w:left w:val="none" w:sz="0" w:space="0" w:color="auto"/>
            <w:bottom w:val="none" w:sz="0" w:space="0" w:color="auto"/>
            <w:right w:val="none" w:sz="0" w:space="0" w:color="auto"/>
          </w:divBdr>
        </w:div>
        <w:div w:id="166865109">
          <w:marLeft w:val="0"/>
          <w:marRight w:val="0"/>
          <w:marTop w:val="0"/>
          <w:marBottom w:val="0"/>
          <w:divBdr>
            <w:top w:val="none" w:sz="0" w:space="0" w:color="auto"/>
            <w:left w:val="none" w:sz="0" w:space="0" w:color="auto"/>
            <w:bottom w:val="none" w:sz="0" w:space="0" w:color="auto"/>
            <w:right w:val="none" w:sz="0" w:space="0" w:color="auto"/>
          </w:divBdr>
        </w:div>
        <w:div w:id="210506445">
          <w:marLeft w:val="0"/>
          <w:marRight w:val="0"/>
          <w:marTop w:val="0"/>
          <w:marBottom w:val="0"/>
          <w:divBdr>
            <w:top w:val="none" w:sz="0" w:space="0" w:color="auto"/>
            <w:left w:val="none" w:sz="0" w:space="0" w:color="auto"/>
            <w:bottom w:val="none" w:sz="0" w:space="0" w:color="auto"/>
            <w:right w:val="none" w:sz="0" w:space="0" w:color="auto"/>
          </w:divBdr>
        </w:div>
        <w:div w:id="1207257903">
          <w:marLeft w:val="0"/>
          <w:marRight w:val="0"/>
          <w:marTop w:val="0"/>
          <w:marBottom w:val="0"/>
          <w:divBdr>
            <w:top w:val="none" w:sz="0" w:space="0" w:color="auto"/>
            <w:left w:val="none" w:sz="0" w:space="0" w:color="auto"/>
            <w:bottom w:val="none" w:sz="0" w:space="0" w:color="auto"/>
            <w:right w:val="none" w:sz="0" w:space="0" w:color="auto"/>
          </w:divBdr>
        </w:div>
        <w:div w:id="1621060862">
          <w:marLeft w:val="0"/>
          <w:marRight w:val="0"/>
          <w:marTop w:val="0"/>
          <w:marBottom w:val="0"/>
          <w:divBdr>
            <w:top w:val="none" w:sz="0" w:space="0" w:color="auto"/>
            <w:left w:val="none" w:sz="0" w:space="0" w:color="auto"/>
            <w:bottom w:val="none" w:sz="0" w:space="0" w:color="auto"/>
            <w:right w:val="none" w:sz="0" w:space="0" w:color="auto"/>
          </w:divBdr>
        </w:div>
        <w:div w:id="1863857587">
          <w:marLeft w:val="0"/>
          <w:marRight w:val="0"/>
          <w:marTop w:val="0"/>
          <w:marBottom w:val="0"/>
          <w:divBdr>
            <w:top w:val="none" w:sz="0" w:space="0" w:color="auto"/>
            <w:left w:val="none" w:sz="0" w:space="0" w:color="auto"/>
            <w:bottom w:val="none" w:sz="0" w:space="0" w:color="auto"/>
            <w:right w:val="none" w:sz="0" w:space="0" w:color="auto"/>
          </w:divBdr>
        </w:div>
        <w:div w:id="868566550">
          <w:marLeft w:val="0"/>
          <w:marRight w:val="0"/>
          <w:marTop w:val="0"/>
          <w:marBottom w:val="0"/>
          <w:divBdr>
            <w:top w:val="none" w:sz="0" w:space="0" w:color="auto"/>
            <w:left w:val="none" w:sz="0" w:space="0" w:color="auto"/>
            <w:bottom w:val="none" w:sz="0" w:space="0" w:color="auto"/>
            <w:right w:val="none" w:sz="0" w:space="0" w:color="auto"/>
          </w:divBdr>
        </w:div>
        <w:div w:id="1633748111">
          <w:marLeft w:val="0"/>
          <w:marRight w:val="0"/>
          <w:marTop w:val="0"/>
          <w:marBottom w:val="0"/>
          <w:divBdr>
            <w:top w:val="none" w:sz="0" w:space="0" w:color="auto"/>
            <w:left w:val="none" w:sz="0" w:space="0" w:color="auto"/>
            <w:bottom w:val="none" w:sz="0" w:space="0" w:color="auto"/>
            <w:right w:val="none" w:sz="0" w:space="0" w:color="auto"/>
          </w:divBdr>
        </w:div>
        <w:div w:id="1506901447">
          <w:marLeft w:val="0"/>
          <w:marRight w:val="0"/>
          <w:marTop w:val="0"/>
          <w:marBottom w:val="0"/>
          <w:divBdr>
            <w:top w:val="none" w:sz="0" w:space="0" w:color="auto"/>
            <w:left w:val="none" w:sz="0" w:space="0" w:color="auto"/>
            <w:bottom w:val="none" w:sz="0" w:space="0" w:color="auto"/>
            <w:right w:val="none" w:sz="0" w:space="0" w:color="auto"/>
          </w:divBdr>
        </w:div>
        <w:div w:id="1745956761">
          <w:marLeft w:val="0"/>
          <w:marRight w:val="0"/>
          <w:marTop w:val="0"/>
          <w:marBottom w:val="0"/>
          <w:divBdr>
            <w:top w:val="none" w:sz="0" w:space="0" w:color="auto"/>
            <w:left w:val="none" w:sz="0" w:space="0" w:color="auto"/>
            <w:bottom w:val="none" w:sz="0" w:space="0" w:color="auto"/>
            <w:right w:val="none" w:sz="0" w:space="0" w:color="auto"/>
          </w:divBdr>
        </w:div>
        <w:div w:id="544871764">
          <w:marLeft w:val="0"/>
          <w:marRight w:val="0"/>
          <w:marTop w:val="0"/>
          <w:marBottom w:val="0"/>
          <w:divBdr>
            <w:top w:val="none" w:sz="0" w:space="0" w:color="auto"/>
            <w:left w:val="none" w:sz="0" w:space="0" w:color="auto"/>
            <w:bottom w:val="none" w:sz="0" w:space="0" w:color="auto"/>
            <w:right w:val="none" w:sz="0" w:space="0" w:color="auto"/>
          </w:divBdr>
        </w:div>
        <w:div w:id="1350328068">
          <w:marLeft w:val="0"/>
          <w:marRight w:val="0"/>
          <w:marTop w:val="0"/>
          <w:marBottom w:val="0"/>
          <w:divBdr>
            <w:top w:val="none" w:sz="0" w:space="0" w:color="auto"/>
            <w:left w:val="none" w:sz="0" w:space="0" w:color="auto"/>
            <w:bottom w:val="none" w:sz="0" w:space="0" w:color="auto"/>
            <w:right w:val="none" w:sz="0" w:space="0" w:color="auto"/>
          </w:divBdr>
        </w:div>
        <w:div w:id="1125735137">
          <w:marLeft w:val="0"/>
          <w:marRight w:val="0"/>
          <w:marTop w:val="0"/>
          <w:marBottom w:val="0"/>
          <w:divBdr>
            <w:top w:val="none" w:sz="0" w:space="0" w:color="auto"/>
            <w:left w:val="none" w:sz="0" w:space="0" w:color="auto"/>
            <w:bottom w:val="none" w:sz="0" w:space="0" w:color="auto"/>
            <w:right w:val="none" w:sz="0" w:space="0" w:color="auto"/>
          </w:divBdr>
        </w:div>
        <w:div w:id="2134858511">
          <w:marLeft w:val="0"/>
          <w:marRight w:val="0"/>
          <w:marTop w:val="0"/>
          <w:marBottom w:val="0"/>
          <w:divBdr>
            <w:top w:val="none" w:sz="0" w:space="0" w:color="auto"/>
            <w:left w:val="none" w:sz="0" w:space="0" w:color="auto"/>
            <w:bottom w:val="none" w:sz="0" w:space="0" w:color="auto"/>
            <w:right w:val="none" w:sz="0" w:space="0" w:color="auto"/>
          </w:divBdr>
        </w:div>
        <w:div w:id="2053189456">
          <w:marLeft w:val="0"/>
          <w:marRight w:val="0"/>
          <w:marTop w:val="0"/>
          <w:marBottom w:val="0"/>
          <w:divBdr>
            <w:top w:val="none" w:sz="0" w:space="0" w:color="auto"/>
            <w:left w:val="none" w:sz="0" w:space="0" w:color="auto"/>
            <w:bottom w:val="none" w:sz="0" w:space="0" w:color="auto"/>
            <w:right w:val="none" w:sz="0" w:space="0" w:color="auto"/>
          </w:divBdr>
        </w:div>
        <w:div w:id="898054948">
          <w:marLeft w:val="0"/>
          <w:marRight w:val="0"/>
          <w:marTop w:val="0"/>
          <w:marBottom w:val="0"/>
          <w:divBdr>
            <w:top w:val="none" w:sz="0" w:space="0" w:color="auto"/>
            <w:left w:val="none" w:sz="0" w:space="0" w:color="auto"/>
            <w:bottom w:val="none" w:sz="0" w:space="0" w:color="auto"/>
            <w:right w:val="none" w:sz="0" w:space="0" w:color="auto"/>
          </w:divBdr>
        </w:div>
        <w:div w:id="1534616693">
          <w:marLeft w:val="0"/>
          <w:marRight w:val="0"/>
          <w:marTop w:val="0"/>
          <w:marBottom w:val="0"/>
          <w:divBdr>
            <w:top w:val="none" w:sz="0" w:space="0" w:color="auto"/>
            <w:left w:val="none" w:sz="0" w:space="0" w:color="auto"/>
            <w:bottom w:val="none" w:sz="0" w:space="0" w:color="auto"/>
            <w:right w:val="none" w:sz="0" w:space="0" w:color="auto"/>
          </w:divBdr>
        </w:div>
        <w:div w:id="161623403">
          <w:marLeft w:val="0"/>
          <w:marRight w:val="0"/>
          <w:marTop w:val="0"/>
          <w:marBottom w:val="0"/>
          <w:divBdr>
            <w:top w:val="none" w:sz="0" w:space="0" w:color="auto"/>
            <w:left w:val="none" w:sz="0" w:space="0" w:color="auto"/>
            <w:bottom w:val="none" w:sz="0" w:space="0" w:color="auto"/>
            <w:right w:val="none" w:sz="0" w:space="0" w:color="auto"/>
          </w:divBdr>
        </w:div>
        <w:div w:id="2040013107">
          <w:marLeft w:val="0"/>
          <w:marRight w:val="0"/>
          <w:marTop w:val="0"/>
          <w:marBottom w:val="0"/>
          <w:divBdr>
            <w:top w:val="none" w:sz="0" w:space="0" w:color="auto"/>
            <w:left w:val="none" w:sz="0" w:space="0" w:color="auto"/>
            <w:bottom w:val="none" w:sz="0" w:space="0" w:color="auto"/>
            <w:right w:val="none" w:sz="0" w:space="0" w:color="auto"/>
          </w:divBdr>
        </w:div>
        <w:div w:id="1070811388">
          <w:marLeft w:val="0"/>
          <w:marRight w:val="0"/>
          <w:marTop w:val="0"/>
          <w:marBottom w:val="0"/>
          <w:divBdr>
            <w:top w:val="none" w:sz="0" w:space="0" w:color="auto"/>
            <w:left w:val="none" w:sz="0" w:space="0" w:color="auto"/>
            <w:bottom w:val="none" w:sz="0" w:space="0" w:color="auto"/>
            <w:right w:val="none" w:sz="0" w:space="0" w:color="auto"/>
          </w:divBdr>
        </w:div>
        <w:div w:id="315649921">
          <w:marLeft w:val="0"/>
          <w:marRight w:val="0"/>
          <w:marTop w:val="0"/>
          <w:marBottom w:val="0"/>
          <w:divBdr>
            <w:top w:val="none" w:sz="0" w:space="0" w:color="auto"/>
            <w:left w:val="none" w:sz="0" w:space="0" w:color="auto"/>
            <w:bottom w:val="none" w:sz="0" w:space="0" w:color="auto"/>
            <w:right w:val="none" w:sz="0" w:space="0" w:color="auto"/>
          </w:divBdr>
        </w:div>
        <w:div w:id="1628200053">
          <w:marLeft w:val="0"/>
          <w:marRight w:val="0"/>
          <w:marTop w:val="0"/>
          <w:marBottom w:val="0"/>
          <w:divBdr>
            <w:top w:val="none" w:sz="0" w:space="0" w:color="auto"/>
            <w:left w:val="none" w:sz="0" w:space="0" w:color="auto"/>
            <w:bottom w:val="none" w:sz="0" w:space="0" w:color="auto"/>
            <w:right w:val="none" w:sz="0" w:space="0" w:color="auto"/>
          </w:divBdr>
        </w:div>
        <w:div w:id="430663246">
          <w:marLeft w:val="0"/>
          <w:marRight w:val="0"/>
          <w:marTop w:val="0"/>
          <w:marBottom w:val="0"/>
          <w:divBdr>
            <w:top w:val="none" w:sz="0" w:space="0" w:color="auto"/>
            <w:left w:val="none" w:sz="0" w:space="0" w:color="auto"/>
            <w:bottom w:val="none" w:sz="0" w:space="0" w:color="auto"/>
            <w:right w:val="none" w:sz="0" w:space="0" w:color="auto"/>
          </w:divBdr>
        </w:div>
        <w:div w:id="1911579414">
          <w:marLeft w:val="0"/>
          <w:marRight w:val="0"/>
          <w:marTop w:val="0"/>
          <w:marBottom w:val="0"/>
          <w:divBdr>
            <w:top w:val="none" w:sz="0" w:space="0" w:color="auto"/>
            <w:left w:val="none" w:sz="0" w:space="0" w:color="auto"/>
            <w:bottom w:val="none" w:sz="0" w:space="0" w:color="auto"/>
            <w:right w:val="none" w:sz="0" w:space="0" w:color="auto"/>
          </w:divBdr>
        </w:div>
      </w:divsChild>
    </w:div>
    <w:div w:id="1830437150">
      <w:bodyDiv w:val="1"/>
      <w:marLeft w:val="0"/>
      <w:marRight w:val="0"/>
      <w:marTop w:val="0"/>
      <w:marBottom w:val="0"/>
      <w:divBdr>
        <w:top w:val="none" w:sz="0" w:space="0" w:color="auto"/>
        <w:left w:val="none" w:sz="0" w:space="0" w:color="auto"/>
        <w:bottom w:val="none" w:sz="0" w:space="0" w:color="auto"/>
        <w:right w:val="none" w:sz="0" w:space="0" w:color="auto"/>
      </w:divBdr>
    </w:div>
    <w:div w:id="1933660799">
      <w:bodyDiv w:val="1"/>
      <w:marLeft w:val="0"/>
      <w:marRight w:val="0"/>
      <w:marTop w:val="0"/>
      <w:marBottom w:val="0"/>
      <w:divBdr>
        <w:top w:val="none" w:sz="0" w:space="0" w:color="auto"/>
        <w:left w:val="none" w:sz="0" w:space="0" w:color="auto"/>
        <w:bottom w:val="none" w:sz="0" w:space="0" w:color="auto"/>
        <w:right w:val="none" w:sz="0" w:space="0" w:color="auto"/>
      </w:divBdr>
    </w:div>
    <w:div w:id="2089308052">
      <w:bodyDiv w:val="1"/>
      <w:marLeft w:val="0"/>
      <w:marRight w:val="0"/>
      <w:marTop w:val="0"/>
      <w:marBottom w:val="0"/>
      <w:divBdr>
        <w:top w:val="none" w:sz="0" w:space="0" w:color="auto"/>
        <w:left w:val="none" w:sz="0" w:space="0" w:color="auto"/>
        <w:bottom w:val="none" w:sz="0" w:space="0" w:color="auto"/>
        <w:right w:val="none" w:sz="0" w:space="0" w:color="auto"/>
      </w:divBdr>
      <w:divsChild>
        <w:div w:id="1181159265">
          <w:marLeft w:val="0"/>
          <w:marRight w:val="0"/>
          <w:marTop w:val="0"/>
          <w:marBottom w:val="0"/>
          <w:divBdr>
            <w:top w:val="none" w:sz="0" w:space="0" w:color="auto"/>
            <w:left w:val="none" w:sz="0" w:space="0" w:color="auto"/>
            <w:bottom w:val="none" w:sz="0" w:space="0" w:color="auto"/>
            <w:right w:val="none" w:sz="0" w:space="0" w:color="auto"/>
          </w:divBdr>
          <w:divsChild>
            <w:div w:id="1140227099">
              <w:marLeft w:val="0"/>
              <w:marRight w:val="0"/>
              <w:marTop w:val="0"/>
              <w:marBottom w:val="0"/>
              <w:divBdr>
                <w:top w:val="none" w:sz="0" w:space="0" w:color="auto"/>
                <w:left w:val="none" w:sz="0" w:space="0" w:color="auto"/>
                <w:bottom w:val="none" w:sz="0" w:space="0" w:color="auto"/>
                <w:right w:val="none" w:sz="0" w:space="0" w:color="auto"/>
              </w:divBdr>
              <w:divsChild>
                <w:div w:id="1642495103">
                  <w:marLeft w:val="0"/>
                  <w:marRight w:val="0"/>
                  <w:marTop w:val="0"/>
                  <w:marBottom w:val="0"/>
                  <w:divBdr>
                    <w:top w:val="none" w:sz="0" w:space="0" w:color="auto"/>
                    <w:left w:val="none" w:sz="0" w:space="0" w:color="auto"/>
                    <w:bottom w:val="none" w:sz="0" w:space="0" w:color="auto"/>
                    <w:right w:val="none" w:sz="0" w:space="0" w:color="auto"/>
                  </w:divBdr>
                  <w:divsChild>
                    <w:div w:id="614212189">
                      <w:marLeft w:val="0"/>
                      <w:marRight w:val="0"/>
                      <w:marTop w:val="0"/>
                      <w:marBottom w:val="0"/>
                      <w:divBdr>
                        <w:top w:val="none" w:sz="0" w:space="0" w:color="auto"/>
                        <w:left w:val="none" w:sz="0" w:space="0" w:color="auto"/>
                        <w:bottom w:val="none" w:sz="0" w:space="0" w:color="auto"/>
                        <w:right w:val="none" w:sz="0" w:space="0" w:color="auto"/>
                      </w:divBdr>
                      <w:divsChild>
                        <w:div w:id="13129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156780">
      <w:bodyDiv w:val="1"/>
      <w:marLeft w:val="0"/>
      <w:marRight w:val="0"/>
      <w:marTop w:val="0"/>
      <w:marBottom w:val="0"/>
      <w:divBdr>
        <w:top w:val="none" w:sz="0" w:space="0" w:color="auto"/>
        <w:left w:val="none" w:sz="0" w:space="0" w:color="auto"/>
        <w:bottom w:val="none" w:sz="0" w:space="0" w:color="auto"/>
        <w:right w:val="none" w:sz="0" w:space="0" w:color="auto"/>
      </w:divBdr>
      <w:divsChild>
        <w:div w:id="422727529">
          <w:marLeft w:val="0"/>
          <w:marRight w:val="0"/>
          <w:marTop w:val="0"/>
          <w:marBottom w:val="0"/>
          <w:divBdr>
            <w:top w:val="none" w:sz="0" w:space="0" w:color="auto"/>
            <w:left w:val="none" w:sz="0" w:space="0" w:color="auto"/>
            <w:bottom w:val="none" w:sz="0" w:space="0" w:color="auto"/>
            <w:right w:val="none" w:sz="0" w:space="0" w:color="auto"/>
          </w:divBdr>
          <w:divsChild>
            <w:div w:id="288433992">
              <w:marLeft w:val="0"/>
              <w:marRight w:val="0"/>
              <w:marTop w:val="0"/>
              <w:marBottom w:val="0"/>
              <w:divBdr>
                <w:top w:val="none" w:sz="0" w:space="0" w:color="auto"/>
                <w:left w:val="none" w:sz="0" w:space="0" w:color="auto"/>
                <w:bottom w:val="none" w:sz="0" w:space="0" w:color="auto"/>
                <w:right w:val="none" w:sz="0" w:space="0" w:color="auto"/>
              </w:divBdr>
              <w:divsChild>
                <w:div w:id="15070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servicedesk@TenderNed.nl" TargetMode="Externa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etten.overheid.nl/BWBR0032203/2016-07-01"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mailto:inkoop.contracten@zaanstad.n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Zaaknummer xmlns="8CE5A852-B243-4E63-81D5-8106BC0A70FC" xsi:nil="true"/>
    <Archiveren xmlns="8CE5A852-B243-4E63-81D5-8106BC0A70FC">Nee</Archiveren>
    <Documentsoort xmlns="b3b38e4f-0eea-4140-a25b-ceed79ec697c" xsi:nil="true"/>
    <projectonderdeel xmlns="8CE5A852-B243-4E63-81D5-8106BC0A70FC">Aanbesteding </projectonderdeel>
    <Taakgebied xmlns="b3b38e4f-0eea-4140-a25b-ceed79ec697c"/>
    <Projectfase xmlns="e2210638-ddab-445a-bb2a-478e9850760c">4: voorbereiding</Projectfase>
    <Document_x002d_soort xmlns="8CE5A852-B243-4E63-81D5-8106BC0A70FC">Officieel fasedocument</Document_x002d_soort>
    <Status xmlns="e2210638-ddab-445a-bb2a-478e9850760c">Concept</Status>
    <Organisatieonderdeel xmlns="b3b38e4f-0eea-4140-a25b-ceed79ec697c">Kies uit onderstaande lijst</Organisatieonderdeel>
    <Dossieronderdeel xmlns="e2210638-ddab-445a-bb2a-478e9850760c">Opdracht</Dossieronderdee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7F08D276C4C14AB72148E577676FB0" ma:contentTypeVersion="0" ma:contentTypeDescription="Een nieuw document maken." ma:contentTypeScope="" ma:versionID="9c30297a630ce68b8c29486bfe962a96">
  <xsd:schema xmlns:xsd="http://www.w3.org/2001/XMLSchema" xmlns:xs="http://www.w3.org/2001/XMLSchema" xmlns:p="http://schemas.microsoft.com/office/2006/metadata/properties" xmlns:ns2="b3b38e4f-0eea-4140-a25b-ceed79ec697c" xmlns:ns3="e2210638-ddab-445a-bb2a-478e9850760c" xmlns:ns4="8CE5A852-B243-4E63-81D5-8106BC0A70FC" targetNamespace="http://schemas.microsoft.com/office/2006/metadata/properties" ma:root="true" ma:fieldsID="ab9831571e71b7f42529293fa9afe237" ns2:_="" ns3:_="" ns4:_="">
    <xsd:import namespace="b3b38e4f-0eea-4140-a25b-ceed79ec697c"/>
    <xsd:import namespace="e2210638-ddab-445a-bb2a-478e9850760c"/>
    <xsd:import namespace="8CE5A852-B243-4E63-81D5-8106BC0A70FC"/>
    <xsd:element name="properties">
      <xsd:complexType>
        <xsd:sequence>
          <xsd:element name="documentManagement">
            <xsd:complexType>
              <xsd:all>
                <xsd:element ref="ns2:Documentsoort" minOccurs="0"/>
                <xsd:element ref="ns2:Organisatieonderdeel" minOccurs="0"/>
                <xsd:element ref="ns2:Taakgebied" minOccurs="0"/>
                <xsd:element ref="ns3:Projectfase"/>
                <xsd:element ref="ns4:projectonderdeel" minOccurs="0"/>
                <xsd:element ref="ns4:Document_x002d_soort"/>
                <xsd:element ref="ns4:Archiveren"/>
                <xsd:element ref="ns4:Zaaknummer" minOccurs="0"/>
                <xsd:element ref="ns3:Dossieronderdeel"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38e4f-0eea-4140-a25b-ceed79ec697c" elementFormDefault="qualified">
    <xsd:import namespace="http://schemas.microsoft.com/office/2006/documentManagement/types"/>
    <xsd:import namespace="http://schemas.microsoft.com/office/infopath/2007/PartnerControls"/>
    <xsd:element name="Documentsoort" ma:index="3" nillable="true" ma:displayName="Documentsoorten" ma:format="Dropdown" ma:internalName="Documentsoort" ma:readOnly="false">
      <xsd:simpleType>
        <xsd:restriction base="dms:Choice">
          <xsd:enumeration value="Kies uit onderstaande lijst"/>
          <xsd:enumeration value="Accountantscontrole"/>
          <xsd:enumeration value="Adviesrapport"/>
          <xsd:enumeration value="Afdelingsplan"/>
          <xsd:enumeration value="Afspraken"/>
          <xsd:enumeration value="Afwijkingsrapport"/>
          <xsd:enumeration value="Agenda"/>
          <xsd:enumeration value="Audit"/>
          <xsd:enumeration value="Beheerdershandleiding"/>
          <xsd:enumeration value="Beleidsnota"/>
          <xsd:enumeration value="Beleidsplan"/>
          <xsd:enumeration value="Beroordeling"/>
          <xsd:enumeration value="Beschikking"/>
          <xsd:enumeration value="Besluit"/>
          <xsd:enumeration value="Besluitnota"/>
          <xsd:enumeration value="Boek"/>
          <xsd:enumeration value="Brief"/>
          <xsd:enumeration value="Communicatieplan"/>
          <xsd:enumeration value="Correspondentie"/>
          <xsd:enumeration value="Contract"/>
          <xsd:enumeration value="Cursusmateriaal"/>
          <xsd:enumeration value="Draaiboek"/>
          <xsd:enumeration value="E-mail"/>
          <xsd:enumeration value="Eindrapportage"/>
          <xsd:enumeration value="Evaluatieverslag"/>
          <xsd:enumeration value="Fax"/>
          <xsd:enumeration value="Film"/>
          <xsd:enumeration value="Formulier"/>
          <xsd:enumeration value="Foto"/>
          <xsd:enumeration value="Functiebeschrijving"/>
          <xsd:enumeration value="Gebruikershandleiding"/>
          <xsd:enumeration value="Gespreksverslag"/>
          <xsd:enumeration value="Implementatieplan"/>
          <xsd:enumeration value="Inkooporder"/>
          <xsd:enumeration value="Installatiehandleiding"/>
          <xsd:enumeration value="Interne Dienstrapportage"/>
          <xsd:enumeration value="Managementrapportage"/>
          <xsd:enumeration value="Memo"/>
          <xsd:enumeration value="Mijlpalenplanning"/>
          <xsd:enumeration value="Monitor"/>
          <xsd:enumeration value="Nieuwsbericht"/>
          <xsd:enumeration value="Nieuwsbrief"/>
          <xsd:enumeration value="Noodplan"/>
          <xsd:enumeration value="Notulen"/>
          <xsd:enumeration value="Offerte"/>
          <xsd:enumeration value="Onderzoeksrapportage"/>
          <xsd:enumeration value="Opdracht"/>
          <xsd:enumeration value="Opleidingsplan"/>
          <xsd:enumeration value="Organisatieschema"/>
          <xsd:enumeration value="Overzicht"/>
          <xsd:enumeration value="Persoonlijk ontwikkelplan"/>
          <xsd:enumeration value="Poster"/>
          <xsd:enumeration value="Plan van aanpak"/>
          <xsd:enumeration value="Planning"/>
          <xsd:enumeration value="Presentatie"/>
          <xsd:enumeration value="Procedure"/>
          <xsd:enumeration value="Productbeschrijving"/>
          <xsd:enumeration value="Programma"/>
          <xsd:enumeration value="Projectplan"/>
          <xsd:enumeration value="Projectplanning"/>
          <xsd:enumeration value="Projectvoorstel"/>
          <xsd:enumeration value="Rapportage"/>
          <xsd:enumeration value="Richtlijnen"/>
          <xsd:enumeration value="Risicologboek"/>
          <xsd:enumeration value="Schema"/>
          <xsd:enumeration value="Startnotitie"/>
          <xsd:enumeration value="Subsidieaanvraag"/>
          <xsd:enumeration value="Systeemdocumentatie"/>
          <xsd:enumeration value="Tekening"/>
          <xsd:enumeration value="Uitnodiging"/>
          <xsd:enumeration value="Vacaturebeschrijving"/>
          <xsd:enumeration value="Verslag"/>
          <xsd:enumeration value="Voortgangsrapportage"/>
          <xsd:enumeration value="Voorstel"/>
          <xsd:enumeration value="Extra waarden kunnen op verzoek worden toegevoegd"/>
        </xsd:restriction>
      </xsd:simpleType>
    </xsd:element>
    <xsd:element name="Organisatieonderdeel" ma:index="4" nillable="true" ma:displayName="Organisatieonderdeel" ma:default="Kies uit onderstaande lijst" ma:description="Naam van onderdeel uit de lijnorganisatie, projectgroep, commissie of werkgroep of samenwerkingsverband.&#10;Op verzoek kunnen extra namen worden toegevoegd." ma:format="Dropdown" ma:internalName="Organisatieonderdeel" ma:readOnly="false">
      <xsd:simpleType>
        <xsd:restriction base="dms:Choice">
          <xsd:enumeration value="Kies uit onderstaande lijst"/>
        </xsd:restriction>
      </xsd:simpleType>
    </xsd:element>
    <xsd:element name="Taakgebied" ma:index="5" nillable="true" ma:displayName="Taakgebied" ma:internalName="Taakgebied" ma:readOnly="false">
      <xsd:complexType>
        <xsd:complexContent>
          <xsd:extension base="dms:MultiChoice">
            <xsd:sequence>
              <xsd:element name="Value" maxOccurs="unbounded" minOccurs="0" nillable="true">
                <xsd:simpleType>
                  <xsd:restriction base="dms:Choice">
                    <xsd:enumeration value="Applicatiebeheer"/>
                    <xsd:enumeration value="Bedrijfsvoering"/>
                    <xsd:enumeration value="Communicatie"/>
                    <xsd:enumeration value="Financieel management"/>
                    <xsd:enumeration value="Informatiearchitectuur"/>
                    <xsd:enumeration value="Informatiebeleid"/>
                    <xsd:enumeration value="Informatiemanagement"/>
                    <xsd:enumeration value="Servicemanagement"/>
                    <xsd:enumeration value="Organisatiemanagement"/>
                    <xsd:enumeration value="Ondersteuning"/>
                    <xsd:enumeration value="Ontwikkeling"/>
                    <xsd:enumeration value="Personeelsmanagement"/>
                    <xsd:enumeration value="Projectmanagement"/>
                    <xsd:enumeration value="Op verzoek kunnen extra taakgebieden worden toegevoegd"/>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210638-ddab-445a-bb2a-478e9850760c" elementFormDefault="qualified">
    <xsd:import namespace="http://schemas.microsoft.com/office/2006/documentManagement/types"/>
    <xsd:import namespace="http://schemas.microsoft.com/office/infopath/2007/PartnerControls"/>
    <xsd:element name="Projectfase" ma:index="11" ma:displayName="Projectfase" ma:format="RadioButtons" ma:internalName="Projectfase" ma:readOnly="false">
      <xsd:simpleType>
        <xsd:restriction base="dms:Choice">
          <xsd:enumeration value="1: initiatief"/>
          <xsd:enumeration value="2: definitie"/>
          <xsd:enumeration value="3: ontwerp"/>
          <xsd:enumeration value="4: voorbereiding"/>
          <xsd:enumeration value="5: uitvoering"/>
          <xsd:enumeration value="6: verankering"/>
        </xsd:restriction>
      </xsd:simpleType>
    </xsd:element>
    <xsd:element name="Dossieronderdeel" ma:index="16" nillable="true" ma:displayName="Dossieronderdeel" ma:default="Opdracht" ma:format="Dropdown" ma:internalName="Dossieronderdeel" ma:readOnly="false">
      <xsd:simpleType>
        <xsd:restriction base="dms:Choice">
          <xsd:enumeration value="Opdracht"/>
          <xsd:enumeration value="Planning"/>
          <xsd:enumeration value="Budget"/>
          <xsd:enumeration value="Plan"/>
          <xsd:enumeration value="Organisatie"/>
          <xsd:enumeration value="Financien"/>
          <xsd:enumeration value="Resultaat/Kwaliteit"/>
          <xsd:enumeration value="Informatie"/>
          <xsd:enumeration value="Risicomanagement"/>
          <xsd:enumeration value="Evaluatie"/>
          <xsd:enumeration value="Archief"/>
          <xsd:enumeration value="Ontbinding"/>
        </xsd:restriction>
      </xsd:simpleType>
    </xsd:element>
    <xsd:element name="Status" ma:index="17" nillable="true" ma:displayName="Status" ma:default="Concept" ma:format="Dropdown" ma:internalName="Status" ma:readOnly="false">
      <xsd:simpleType>
        <xsd:restriction base="dms:Choice">
          <xsd:enumeration value="Concept"/>
          <xsd:enumeration value="Definitief"/>
          <xsd:enumeration value="Vastgesteld"/>
        </xsd:restriction>
      </xsd:simpleType>
    </xsd:element>
  </xsd:schema>
  <xsd:schema xmlns:xsd="http://www.w3.org/2001/XMLSchema" xmlns:xs="http://www.w3.org/2001/XMLSchema" xmlns:dms="http://schemas.microsoft.com/office/2006/documentManagement/types" xmlns:pc="http://schemas.microsoft.com/office/infopath/2007/PartnerControls" targetNamespace="8CE5A852-B243-4E63-81D5-8106BC0A70FC" elementFormDefault="qualified">
    <xsd:import namespace="http://schemas.microsoft.com/office/2006/documentManagement/types"/>
    <xsd:import namespace="http://schemas.microsoft.com/office/infopath/2007/PartnerControls"/>
    <xsd:element name="projectonderdeel" ma:index="12" nillable="true" ma:displayName="Projectonderdeel" ma:internalName="projectonderdeel" ma:readOnly="false">
      <xsd:simpleType>
        <xsd:restriction base="dms:Text">
          <xsd:maxLength value="255"/>
        </xsd:restriction>
      </xsd:simpleType>
    </xsd:element>
    <xsd:element name="Document_x002d_soort" ma:index="13" ma:displayName="Documentsoort" ma:format="RadioButtons" ma:internalName="Document_x002d_soort">
      <xsd:simpleType>
        <xsd:union memberTypes="dms:Text">
          <xsd:simpleType>
            <xsd:restriction base="dms:Choice">
              <xsd:enumeration value="Aanvraag/verzoek"/>
              <xsd:enumeration value="Achtergrondinformatie"/>
              <xsd:enumeration value="Beeldmateriaal"/>
              <xsd:enumeration value="Besluitnota’s"/>
              <xsd:enumeration value="Communicatie"/>
              <xsd:enumeration value="Concept"/>
              <xsd:enumeration value="Correspondentie"/>
              <xsd:enumeration value="Financiën"/>
              <xsd:enumeration value="Juridisch"/>
              <xsd:enumeration value="Officieel fasedocument"/>
              <xsd:enumeration value="Onderzoek/advies"/>
              <xsd:enumeration value="Overdracht"/>
              <xsd:enumeration value="Overeenkomst"/>
              <xsd:enumeration value="Planning"/>
              <xsd:enumeration value="Vergaderingen"/>
              <xsd:enumeration value="Voorstel/ontwerp"/>
            </xsd:restriction>
          </xsd:simpleType>
        </xsd:union>
      </xsd:simpleType>
    </xsd:element>
    <xsd:element name="Archiveren" ma:index="14" ma:displayName="Archiveren" ma:description="Niet elk document dient gearchiveerd te worden. Als projectleider of projectmedewerker moet je per document bedenken wat de financiële gevolgen, juridische consequenties, rechten en plichten zijn die voortkomen uit het document of vastgelegd worden in het document. Ook moet er gedacht worden aan het eventueel cultureel-historisch belang van het document. Tenslotte, is het nodig om te bedenken of het document noodzakelijk is om een compleet projectdossier te kunnen vormen wat over 10 jaar ook nog logisch is (Uiteindelijk worden alleen definitieve versies van documenten bewaard worden)." ma:format="RadioButtons" ma:internalName="Archiveren" ma:readOnly="false">
      <xsd:simpleType>
        <xsd:restriction base="dms:Choice">
          <xsd:enumeration value="Ja"/>
          <xsd:enumeration value="Nee"/>
        </xsd:restriction>
      </xsd:simpleType>
    </xsd:element>
    <xsd:element name="Zaaknummer" ma:index="15" nillable="true" ma:displayName="Zaaknummer" ma:internalName="Zaaknummer"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EFD3C-2D08-4574-BE59-51AF6EA4E4B2}">
  <ds:schemaRefs>
    <ds:schemaRef ds:uri="http://schemas.microsoft.com/office/2006/metadata/customXsn"/>
  </ds:schemaRefs>
</ds:datastoreItem>
</file>

<file path=customXml/itemProps2.xml><?xml version="1.0" encoding="utf-8"?>
<ds:datastoreItem xmlns:ds="http://schemas.openxmlformats.org/officeDocument/2006/customXml" ds:itemID="{3EBB1D3C-B324-4CCD-9964-74C0BBE641E4}">
  <ds:schemaRefs>
    <ds:schemaRef ds:uri="http://schemas.microsoft.com/sharepoint/v3/contenttype/forms"/>
  </ds:schemaRefs>
</ds:datastoreItem>
</file>

<file path=customXml/itemProps3.xml><?xml version="1.0" encoding="utf-8"?>
<ds:datastoreItem xmlns:ds="http://schemas.openxmlformats.org/officeDocument/2006/customXml" ds:itemID="{59C21C7A-9E75-49AB-874C-38612BC6713F}">
  <ds:schemaRefs>
    <ds:schemaRef ds:uri="e2210638-ddab-445a-bb2a-478e9850760c"/>
    <ds:schemaRef ds:uri="http://purl.org/dc/terms/"/>
    <ds:schemaRef ds:uri="http://schemas.openxmlformats.org/package/2006/metadata/core-properties"/>
    <ds:schemaRef ds:uri="b3b38e4f-0eea-4140-a25b-ceed79ec697c"/>
    <ds:schemaRef ds:uri="http://schemas.microsoft.com/office/2006/documentManagement/types"/>
    <ds:schemaRef ds:uri="http://purl.org/dc/elements/1.1/"/>
    <ds:schemaRef ds:uri="http://schemas.microsoft.com/office/2006/metadata/properties"/>
    <ds:schemaRef ds:uri="http://schemas.microsoft.com/office/infopath/2007/PartnerControls"/>
    <ds:schemaRef ds:uri="8CE5A852-B243-4E63-81D5-8106BC0A70FC"/>
    <ds:schemaRef ds:uri="http://www.w3.org/XML/1998/namespace"/>
    <ds:schemaRef ds:uri="http://purl.org/dc/dcmitype/"/>
  </ds:schemaRefs>
</ds:datastoreItem>
</file>

<file path=customXml/itemProps4.xml><?xml version="1.0" encoding="utf-8"?>
<ds:datastoreItem xmlns:ds="http://schemas.openxmlformats.org/officeDocument/2006/customXml" ds:itemID="{CD6591B3-E13E-4011-9F46-F2E42A56D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38e4f-0eea-4140-a25b-ceed79ec697c"/>
    <ds:schemaRef ds:uri="e2210638-ddab-445a-bb2a-478e9850760c"/>
    <ds:schemaRef ds:uri="8CE5A852-B243-4E63-81D5-8106BC0A7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3B8EF5-5E19-4BFF-80C9-FFED8B1F3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29</Pages>
  <Words>10002</Words>
  <Characters>62154</Characters>
  <Application>Microsoft Office Word</Application>
  <DocSecurity>0</DocSecurity>
  <Lines>517</Lines>
  <Paragraphs>144</Paragraphs>
  <ScaleCrop>false</ScaleCrop>
  <HeadingPairs>
    <vt:vector size="2" baseType="variant">
      <vt:variant>
        <vt:lpstr>Titel</vt:lpstr>
      </vt:variant>
      <vt:variant>
        <vt:i4>1</vt:i4>
      </vt:variant>
    </vt:vector>
  </HeadingPairs>
  <TitlesOfParts>
    <vt:vector size="1" baseType="lpstr">
      <vt:lpstr>offerteleidraad</vt:lpstr>
    </vt:vector>
  </TitlesOfParts>
  <Company>gemeente Zaanstad</Company>
  <LinksUpToDate>false</LinksUpToDate>
  <CharactersWithSpaces>72012</CharactersWithSpaces>
  <SharedDoc>false</SharedDoc>
  <HLinks>
    <vt:vector size="72" baseType="variant">
      <vt:variant>
        <vt:i4>2555938</vt:i4>
      </vt:variant>
      <vt:variant>
        <vt:i4>237</vt:i4>
      </vt:variant>
      <vt:variant>
        <vt:i4>0</vt:i4>
      </vt:variant>
      <vt:variant>
        <vt:i4>5</vt:i4>
      </vt:variant>
      <vt:variant>
        <vt:lpwstr>../Bepaling wegingsfactor gunningscriteria.xls</vt:lpwstr>
      </vt:variant>
      <vt:variant>
        <vt:lpwstr/>
      </vt:variant>
      <vt:variant>
        <vt:i4>2162776</vt:i4>
      </vt:variant>
      <vt:variant>
        <vt:i4>234</vt:i4>
      </vt:variant>
      <vt:variant>
        <vt:i4>0</vt:i4>
      </vt:variant>
      <vt:variant>
        <vt:i4>5</vt:i4>
      </vt:variant>
      <vt:variant>
        <vt:lpwstr>http://wetten.overheid.nl/BWBR0032203/Deel2/Hoofdstuk23/Afdeling236/2361/Artikel293/geldigheidsdatum_08-09-2013</vt:lpwstr>
      </vt:variant>
      <vt:variant>
        <vt:lpwstr/>
      </vt:variant>
      <vt:variant>
        <vt:i4>6750234</vt:i4>
      </vt:variant>
      <vt:variant>
        <vt:i4>231</vt:i4>
      </vt:variant>
      <vt:variant>
        <vt:i4>0</vt:i4>
      </vt:variant>
      <vt:variant>
        <vt:i4>5</vt:i4>
      </vt:variant>
      <vt:variant>
        <vt:lpwstr>http://nl.wikipedia.org/wiki/International_Organization_for_Standardization</vt:lpwstr>
      </vt:variant>
      <vt:variant>
        <vt:lpwstr/>
      </vt:variant>
      <vt:variant>
        <vt:i4>7798823</vt:i4>
      </vt:variant>
      <vt:variant>
        <vt:i4>228</vt:i4>
      </vt:variant>
      <vt:variant>
        <vt:i4>0</vt:i4>
      </vt:variant>
      <vt:variant>
        <vt:i4>5</vt:i4>
      </vt:variant>
      <vt:variant>
        <vt:lpwstr>http://nl.wikipedia.org/wiki/Eurocodes</vt:lpwstr>
      </vt:variant>
      <vt:variant>
        <vt:lpwstr/>
      </vt:variant>
      <vt:variant>
        <vt:i4>2424884</vt:i4>
      </vt:variant>
      <vt:variant>
        <vt:i4>225</vt:i4>
      </vt:variant>
      <vt:variant>
        <vt:i4>0</vt:i4>
      </vt:variant>
      <vt:variant>
        <vt:i4>5</vt:i4>
      </vt:variant>
      <vt:variant>
        <vt:lpwstr>http://nl.wikipedia.org/w/index.php?title=NEN-EN&amp;action=edit&amp;redlink=1</vt:lpwstr>
      </vt:variant>
      <vt:variant>
        <vt:lpwstr/>
      </vt:variant>
      <vt:variant>
        <vt:i4>2031620</vt:i4>
      </vt:variant>
      <vt:variant>
        <vt:i4>222</vt:i4>
      </vt:variant>
      <vt:variant>
        <vt:i4>0</vt:i4>
      </vt:variant>
      <vt:variant>
        <vt:i4>5</vt:i4>
      </vt:variant>
      <vt:variant>
        <vt:lpwstr>http://www.tenderned.nl/</vt:lpwstr>
      </vt:variant>
      <vt:variant>
        <vt:lpwstr/>
      </vt:variant>
      <vt:variant>
        <vt:i4>5439579</vt:i4>
      </vt:variant>
      <vt:variant>
        <vt:i4>219</vt:i4>
      </vt:variant>
      <vt:variant>
        <vt:i4>0</vt:i4>
      </vt:variant>
      <vt:variant>
        <vt:i4>5</vt:i4>
      </vt:variant>
      <vt:variant>
        <vt:lpwstr>http://www.zaanstad.nl/bedrijven/themas/aanbesteding/</vt:lpwstr>
      </vt:variant>
      <vt:variant>
        <vt:lpwstr/>
      </vt:variant>
      <vt:variant>
        <vt:i4>458844</vt:i4>
      </vt:variant>
      <vt:variant>
        <vt:i4>216</vt:i4>
      </vt:variant>
      <vt:variant>
        <vt:i4>0</vt:i4>
      </vt:variant>
      <vt:variant>
        <vt:i4>5</vt:i4>
      </vt:variant>
      <vt:variant>
        <vt:lpwstr>http://ted.europa.eu/</vt:lpwstr>
      </vt:variant>
      <vt:variant>
        <vt:lpwstr/>
      </vt:variant>
      <vt:variant>
        <vt:i4>2031620</vt:i4>
      </vt:variant>
      <vt:variant>
        <vt:i4>213</vt:i4>
      </vt:variant>
      <vt:variant>
        <vt:i4>0</vt:i4>
      </vt:variant>
      <vt:variant>
        <vt:i4>5</vt:i4>
      </vt:variant>
      <vt:variant>
        <vt:lpwstr>http://www.tenderned.nl/</vt:lpwstr>
      </vt:variant>
      <vt:variant>
        <vt:lpwstr/>
      </vt:variant>
      <vt:variant>
        <vt:i4>1179721</vt:i4>
      </vt:variant>
      <vt:variant>
        <vt:i4>6</vt:i4>
      </vt:variant>
      <vt:variant>
        <vt:i4>0</vt:i4>
      </vt:variant>
      <vt:variant>
        <vt:i4>5</vt:i4>
      </vt:variant>
      <vt:variant>
        <vt:lpwstr>http://nl.wikipedia.org/wiki/Concern</vt:lpwstr>
      </vt:variant>
      <vt:variant>
        <vt:lpwstr/>
      </vt:variant>
      <vt:variant>
        <vt:i4>1376328</vt:i4>
      </vt:variant>
      <vt:variant>
        <vt:i4>3</vt:i4>
      </vt:variant>
      <vt:variant>
        <vt:i4>0</vt:i4>
      </vt:variant>
      <vt:variant>
        <vt:i4>5</vt:i4>
      </vt:variant>
      <vt:variant>
        <vt:lpwstr>http://nl.wikipedia.org/wiki/Vennootschap</vt:lpwstr>
      </vt:variant>
      <vt:variant>
        <vt:lpwstr/>
      </vt:variant>
      <vt:variant>
        <vt:i4>1376328</vt:i4>
      </vt:variant>
      <vt:variant>
        <vt:i4>0</vt:i4>
      </vt:variant>
      <vt:variant>
        <vt:i4>0</vt:i4>
      </vt:variant>
      <vt:variant>
        <vt:i4>5</vt:i4>
      </vt:variant>
      <vt:variant>
        <vt:lpwstr>http://nl.wikipedia.org/wiki/Vennootschap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offerteleidraad</dc:title>
  <dc:creator>Kamps</dc:creator>
  <cp:lastModifiedBy>Maas, Jari</cp:lastModifiedBy>
  <cp:revision>9</cp:revision>
  <cp:lastPrinted>2022-07-20T14:22:00Z</cp:lastPrinted>
  <dcterms:created xsi:type="dcterms:W3CDTF">2022-09-15T09:34:00Z</dcterms:created>
  <dcterms:modified xsi:type="dcterms:W3CDTF">2022-09-15T12:19:00Z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0x010100967F08D276C4C14AB72148E577676FB0</vt:lpwstr>
  </property>
</Properties>
</file>