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303C9" w14:textId="77777777" w:rsidR="0080656C" w:rsidRPr="004902B5" w:rsidRDefault="0080656C" w:rsidP="0080656C">
      <w:pPr>
        <w:rPr>
          <w:b/>
        </w:rPr>
      </w:pPr>
      <w:r w:rsidRPr="004902B5">
        <w:rPr>
          <w:rFonts w:eastAsia="MS Mincho"/>
          <w:noProof/>
          <w:lang w:eastAsia="nl-NL"/>
        </w:rPr>
        <w:drawing>
          <wp:anchor distT="0" distB="0" distL="114300" distR="114300" simplePos="0" relativeHeight="251659264" behindDoc="1" locked="1" layoutInCell="1" allowOverlap="1" wp14:anchorId="42BC0B46" wp14:editId="43095E36">
            <wp:simplePos x="0" y="0"/>
            <wp:positionH relativeFrom="page">
              <wp:posOffset>252095</wp:posOffset>
            </wp:positionH>
            <wp:positionV relativeFrom="page">
              <wp:posOffset>252095</wp:posOffset>
            </wp:positionV>
            <wp:extent cx="2253600" cy="2106000"/>
            <wp:effectExtent l="0" t="0" r="0" b="8890"/>
            <wp:wrapNone/>
            <wp:docPr id="1"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77357" name="180232_GEMDEN_Briefpapier_in hoek-01-nomarges.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3600" cy="2106000"/>
                    </a:xfrm>
                    <a:prstGeom prst="rect">
                      <a:avLst/>
                    </a:prstGeom>
                  </pic:spPr>
                </pic:pic>
              </a:graphicData>
            </a:graphic>
            <wp14:sizeRelH relativeFrom="margin">
              <wp14:pctWidth>0</wp14:pctWidth>
            </wp14:sizeRelH>
            <wp14:sizeRelV relativeFrom="margin">
              <wp14:pctHeight>0</wp14:pctHeight>
            </wp14:sizeRelV>
          </wp:anchor>
        </w:drawing>
      </w:r>
    </w:p>
    <w:p w14:paraId="432520A5" w14:textId="77777777" w:rsidR="0080656C" w:rsidRPr="004902B5" w:rsidRDefault="0080656C" w:rsidP="0080656C">
      <w:pPr>
        <w:rPr>
          <w:b/>
        </w:rPr>
      </w:pPr>
    </w:p>
    <w:p w14:paraId="02621FA1" w14:textId="77777777" w:rsidR="0080656C" w:rsidRPr="004902B5" w:rsidRDefault="0080656C" w:rsidP="0080656C">
      <w:pPr>
        <w:rPr>
          <w:b/>
        </w:rPr>
      </w:pPr>
    </w:p>
    <w:p w14:paraId="0964141F" w14:textId="77777777" w:rsidR="0080656C" w:rsidRPr="004902B5" w:rsidRDefault="0080656C" w:rsidP="0080656C">
      <w:pPr>
        <w:rPr>
          <w:b/>
        </w:rPr>
      </w:pPr>
    </w:p>
    <w:p w14:paraId="5F649851" w14:textId="77777777" w:rsidR="0080656C" w:rsidRPr="004902B5" w:rsidRDefault="0080656C" w:rsidP="0080656C">
      <w:pPr>
        <w:rPr>
          <w:b/>
        </w:rPr>
      </w:pPr>
    </w:p>
    <w:p w14:paraId="31344EF5" w14:textId="77777777" w:rsidR="0080656C" w:rsidRPr="004902B5" w:rsidRDefault="0080656C" w:rsidP="0080656C">
      <w:pPr>
        <w:rPr>
          <w:b/>
        </w:rPr>
      </w:pPr>
    </w:p>
    <w:p w14:paraId="3EC5DB01" w14:textId="77777777" w:rsidR="0080656C" w:rsidRDefault="0080656C" w:rsidP="0080656C">
      <w:pPr>
        <w:jc w:val="center"/>
        <w:rPr>
          <w:b/>
        </w:rPr>
      </w:pPr>
    </w:p>
    <w:p w14:paraId="476F9293" w14:textId="77777777" w:rsidR="0080656C" w:rsidRDefault="0080656C" w:rsidP="0080656C">
      <w:pPr>
        <w:jc w:val="center"/>
        <w:rPr>
          <w:b/>
        </w:rPr>
      </w:pPr>
    </w:p>
    <w:p w14:paraId="1E56E9BF" w14:textId="77777777" w:rsidR="0080656C" w:rsidRDefault="0080656C" w:rsidP="0080656C">
      <w:pPr>
        <w:jc w:val="center"/>
        <w:rPr>
          <w:b/>
        </w:rPr>
      </w:pPr>
    </w:p>
    <w:p w14:paraId="0751FDC9" w14:textId="77777777" w:rsidR="0080656C" w:rsidRDefault="0080656C" w:rsidP="0080656C">
      <w:pPr>
        <w:jc w:val="center"/>
        <w:rPr>
          <w:b/>
        </w:rPr>
      </w:pPr>
    </w:p>
    <w:p w14:paraId="6F81C0BD" w14:textId="77777777" w:rsidR="0080656C" w:rsidRDefault="0080656C" w:rsidP="0080656C">
      <w:pPr>
        <w:jc w:val="center"/>
        <w:rPr>
          <w:b/>
        </w:rPr>
      </w:pPr>
    </w:p>
    <w:p w14:paraId="5FCBFFC1" w14:textId="77777777" w:rsidR="0080656C" w:rsidRPr="004902B5" w:rsidRDefault="0080656C" w:rsidP="0080656C">
      <w:pPr>
        <w:jc w:val="center"/>
        <w:rPr>
          <w:b/>
        </w:rPr>
      </w:pPr>
    </w:p>
    <w:p w14:paraId="25D19F45" w14:textId="0EB8C052" w:rsidR="008D5A89" w:rsidRDefault="008D5A89"/>
    <w:p w14:paraId="315346AD" w14:textId="7BBD3B63" w:rsidR="005200EE" w:rsidRDefault="005200EE"/>
    <w:p w14:paraId="259C39B4" w14:textId="12A6125A" w:rsidR="0080656C" w:rsidRDefault="0080656C"/>
    <w:p w14:paraId="081ABC7F" w14:textId="77777777" w:rsidR="0080656C" w:rsidRDefault="0080656C"/>
    <w:p w14:paraId="75D7D51B" w14:textId="77777777" w:rsidR="00F45332" w:rsidRDefault="00F45332"/>
    <w:p w14:paraId="7417721A" w14:textId="77777777" w:rsidR="00F45332" w:rsidRDefault="00F45332"/>
    <w:p w14:paraId="58478ECE" w14:textId="0F62DDEF" w:rsidR="00933443" w:rsidRDefault="00933443" w:rsidP="00933443">
      <w:pPr>
        <w:jc w:val="center"/>
        <w:rPr>
          <w:b/>
          <w:sz w:val="48"/>
          <w:szCs w:val="48"/>
        </w:rPr>
      </w:pPr>
      <w:bookmarkStart w:id="0" w:name="_Toc17289476"/>
      <w:r>
        <w:rPr>
          <w:b/>
          <w:sz w:val="48"/>
          <w:szCs w:val="48"/>
        </w:rPr>
        <w:t>Europese Openbare Aanbesteding</w:t>
      </w:r>
    </w:p>
    <w:p w14:paraId="4C3E6467" w14:textId="77777777" w:rsidR="00933443" w:rsidRDefault="00933443" w:rsidP="00933443">
      <w:pPr>
        <w:jc w:val="center"/>
        <w:rPr>
          <w:b/>
          <w:sz w:val="48"/>
          <w:szCs w:val="48"/>
        </w:rPr>
      </w:pPr>
    </w:p>
    <w:p w14:paraId="109EAF05" w14:textId="00B0E00C" w:rsidR="00933443" w:rsidRDefault="00933443" w:rsidP="00933443">
      <w:pPr>
        <w:jc w:val="center"/>
        <w:rPr>
          <w:b/>
          <w:sz w:val="48"/>
          <w:szCs w:val="48"/>
        </w:rPr>
      </w:pPr>
      <w:r>
        <w:rPr>
          <w:b/>
          <w:sz w:val="48"/>
          <w:szCs w:val="48"/>
        </w:rPr>
        <w:t>Offerteaanvraag</w:t>
      </w:r>
    </w:p>
    <w:p w14:paraId="32AD0000" w14:textId="77777777" w:rsidR="00933443" w:rsidRDefault="00933443" w:rsidP="00933443">
      <w:pPr>
        <w:jc w:val="center"/>
        <w:rPr>
          <w:b/>
          <w:sz w:val="40"/>
          <w:szCs w:val="40"/>
        </w:rPr>
      </w:pPr>
    </w:p>
    <w:p w14:paraId="345BDE83" w14:textId="0A1975E4" w:rsidR="00B91E49" w:rsidRDefault="00B91E49" w:rsidP="00B91E49">
      <w:pPr>
        <w:jc w:val="center"/>
        <w:rPr>
          <w:b/>
          <w:sz w:val="40"/>
          <w:szCs w:val="40"/>
        </w:rPr>
      </w:pPr>
      <w:r>
        <w:rPr>
          <w:b/>
          <w:sz w:val="40"/>
          <w:szCs w:val="40"/>
        </w:rPr>
        <w:t>Bedrijfswagens t.b.v. gemeente Den Helder</w:t>
      </w:r>
    </w:p>
    <w:p w14:paraId="1F3FA209" w14:textId="77777777" w:rsidR="00933443" w:rsidRDefault="00933443" w:rsidP="00933443">
      <w:pPr>
        <w:jc w:val="center"/>
        <w:rPr>
          <w:b/>
          <w:sz w:val="32"/>
          <w:szCs w:val="32"/>
        </w:rPr>
      </w:pPr>
    </w:p>
    <w:p w14:paraId="6737F3EE" w14:textId="1EBAC14B" w:rsidR="00933443" w:rsidRDefault="00933443" w:rsidP="00933443">
      <w:pPr>
        <w:jc w:val="center"/>
        <w:rPr>
          <w:b/>
          <w:sz w:val="32"/>
          <w:szCs w:val="32"/>
        </w:rPr>
      </w:pPr>
    </w:p>
    <w:p w14:paraId="6895E84C" w14:textId="65F6379C" w:rsidR="00933443" w:rsidRDefault="00933443" w:rsidP="00933443">
      <w:pPr>
        <w:jc w:val="center"/>
        <w:rPr>
          <w:b/>
          <w:sz w:val="32"/>
          <w:szCs w:val="32"/>
        </w:rPr>
      </w:pPr>
    </w:p>
    <w:p w14:paraId="59FD8898" w14:textId="6F2BFAF6" w:rsidR="00933443" w:rsidRDefault="00933443" w:rsidP="00933443">
      <w:pPr>
        <w:jc w:val="center"/>
        <w:rPr>
          <w:b/>
          <w:sz w:val="32"/>
          <w:szCs w:val="32"/>
        </w:rPr>
      </w:pPr>
    </w:p>
    <w:p w14:paraId="6E6E1904" w14:textId="77777777" w:rsidR="00933443" w:rsidRDefault="00933443" w:rsidP="00933443">
      <w:pPr>
        <w:jc w:val="center"/>
        <w:rPr>
          <w:b/>
          <w:sz w:val="36"/>
          <w:szCs w:val="36"/>
        </w:rPr>
      </w:pPr>
      <w:r>
        <w:rPr>
          <w:b/>
          <w:sz w:val="36"/>
          <w:szCs w:val="36"/>
        </w:rPr>
        <w:t>Gemeente Den Helder</w:t>
      </w:r>
    </w:p>
    <w:p w14:paraId="10C29A94" w14:textId="77777777" w:rsidR="00933443" w:rsidRDefault="00933443" w:rsidP="00933443">
      <w:pPr>
        <w:jc w:val="center"/>
        <w:rPr>
          <w:b/>
          <w:sz w:val="36"/>
          <w:szCs w:val="36"/>
        </w:rPr>
      </w:pPr>
    </w:p>
    <w:p w14:paraId="14B0D771" w14:textId="00C55638" w:rsidR="00933443" w:rsidRPr="00036D99" w:rsidRDefault="00933443" w:rsidP="00933443">
      <w:pPr>
        <w:jc w:val="center"/>
        <w:rPr>
          <w:sz w:val="28"/>
          <w:szCs w:val="28"/>
        </w:rPr>
      </w:pPr>
      <w:r>
        <w:rPr>
          <w:b/>
          <w:sz w:val="28"/>
          <w:szCs w:val="28"/>
        </w:rPr>
        <w:t>Datum</w:t>
      </w:r>
      <w:r w:rsidRPr="00036D99">
        <w:rPr>
          <w:b/>
          <w:sz w:val="28"/>
          <w:szCs w:val="28"/>
        </w:rPr>
        <w:t xml:space="preserve">: </w:t>
      </w:r>
      <w:r w:rsidR="00036D99" w:rsidRPr="00036D99">
        <w:rPr>
          <w:b/>
          <w:sz w:val="28"/>
          <w:szCs w:val="28"/>
        </w:rPr>
        <w:t>20-</w:t>
      </w:r>
      <w:r w:rsidR="00F25914" w:rsidRPr="00036D99">
        <w:rPr>
          <w:b/>
          <w:sz w:val="28"/>
          <w:szCs w:val="28"/>
        </w:rPr>
        <w:t>07-2022</w:t>
      </w:r>
      <w:r w:rsidR="00C567EF">
        <w:rPr>
          <w:b/>
          <w:sz w:val="28"/>
          <w:szCs w:val="28"/>
        </w:rPr>
        <w:t xml:space="preserve"> </w:t>
      </w:r>
      <w:r w:rsidR="00024CD6">
        <w:rPr>
          <w:b/>
          <w:color w:val="FF0000"/>
          <w:sz w:val="28"/>
          <w:szCs w:val="28"/>
        </w:rPr>
        <w:t>versie 3</w:t>
      </w:r>
      <w:bookmarkStart w:id="1" w:name="_GoBack"/>
      <w:bookmarkEnd w:id="1"/>
      <w:r w:rsidR="00C567EF" w:rsidRPr="00C567EF">
        <w:rPr>
          <w:b/>
          <w:color w:val="FF0000"/>
          <w:sz w:val="28"/>
          <w:szCs w:val="28"/>
        </w:rPr>
        <w:t xml:space="preserve"> </w:t>
      </w:r>
      <w:proofErr w:type="spellStart"/>
      <w:r w:rsidR="00C567EF" w:rsidRPr="00C567EF">
        <w:rPr>
          <w:b/>
          <w:color w:val="FF0000"/>
          <w:sz w:val="28"/>
          <w:szCs w:val="28"/>
        </w:rPr>
        <w:t>NvI</w:t>
      </w:r>
      <w:proofErr w:type="spellEnd"/>
      <w:r w:rsidR="00C567EF" w:rsidRPr="00C567EF">
        <w:rPr>
          <w:b/>
          <w:color w:val="FF0000"/>
          <w:sz w:val="28"/>
          <w:szCs w:val="28"/>
        </w:rPr>
        <w:t xml:space="preserve"> </w:t>
      </w:r>
    </w:p>
    <w:p w14:paraId="5F45BBF4" w14:textId="77777777" w:rsidR="00933443" w:rsidRDefault="00933443" w:rsidP="00933443">
      <w:pPr>
        <w:jc w:val="center"/>
        <w:rPr>
          <w:b/>
          <w:sz w:val="28"/>
          <w:szCs w:val="28"/>
        </w:rPr>
      </w:pPr>
    </w:p>
    <w:p w14:paraId="1148586F" w14:textId="2599F51C" w:rsidR="00933443" w:rsidRDefault="00933443" w:rsidP="00933443">
      <w:pPr>
        <w:jc w:val="center"/>
        <w:rPr>
          <w:b/>
          <w:sz w:val="28"/>
          <w:szCs w:val="28"/>
          <w:highlight w:val="green"/>
        </w:rPr>
      </w:pPr>
      <w:r>
        <w:rPr>
          <w:b/>
          <w:sz w:val="28"/>
          <w:szCs w:val="28"/>
        </w:rPr>
        <w:t xml:space="preserve">Referentie: </w:t>
      </w:r>
      <w:r w:rsidR="00F25914" w:rsidRPr="00F25914">
        <w:rPr>
          <w:b/>
          <w:sz w:val="28"/>
          <w:szCs w:val="28"/>
        </w:rPr>
        <w:t>2022-032469</w:t>
      </w:r>
    </w:p>
    <w:p w14:paraId="1F75572B" w14:textId="11529BB3" w:rsidR="00933443" w:rsidRDefault="00933443" w:rsidP="00933443">
      <w:pPr>
        <w:jc w:val="center"/>
        <w:rPr>
          <w:b/>
          <w:sz w:val="32"/>
          <w:szCs w:val="32"/>
        </w:rPr>
      </w:pPr>
    </w:p>
    <w:p w14:paraId="739DD2FA" w14:textId="77777777" w:rsidR="00933443" w:rsidRDefault="00933443" w:rsidP="00933443">
      <w:pPr>
        <w:jc w:val="center"/>
      </w:pPr>
    </w:p>
    <w:p w14:paraId="08B3B02B" w14:textId="77777777" w:rsidR="00933443" w:rsidRDefault="00933443" w:rsidP="00933443">
      <w:pPr>
        <w:jc w:val="center"/>
      </w:pPr>
    </w:p>
    <w:p w14:paraId="161536EE" w14:textId="77777777" w:rsidR="00933443" w:rsidRDefault="00933443" w:rsidP="00933443">
      <w:pPr>
        <w:jc w:val="center"/>
      </w:pPr>
    </w:p>
    <w:p w14:paraId="46E90707" w14:textId="77777777" w:rsidR="00933443" w:rsidRDefault="00933443" w:rsidP="00933443">
      <w:pPr>
        <w:rPr>
          <w:b/>
          <w:sz w:val="32"/>
          <w:szCs w:val="32"/>
        </w:rPr>
      </w:pPr>
    </w:p>
    <w:p w14:paraId="74BF64B7" w14:textId="77777777" w:rsidR="00933443" w:rsidRDefault="00933443" w:rsidP="00933443">
      <w:pPr>
        <w:rPr>
          <w:b/>
          <w:sz w:val="32"/>
          <w:szCs w:val="32"/>
        </w:rPr>
      </w:pPr>
    </w:p>
    <w:p w14:paraId="6D87C421" w14:textId="77777777" w:rsidR="00933443" w:rsidRDefault="00933443" w:rsidP="00933443">
      <w:pPr>
        <w:rPr>
          <w:b/>
          <w:sz w:val="32"/>
          <w:szCs w:val="32"/>
        </w:rPr>
      </w:pPr>
    </w:p>
    <w:p w14:paraId="0C7C0560" w14:textId="77777777" w:rsidR="00933443" w:rsidRDefault="00933443" w:rsidP="00933443">
      <w:pPr>
        <w:ind w:left="-709"/>
        <w:rPr>
          <w:rFonts w:cs="Arial"/>
          <w:b/>
          <w:bCs/>
          <w:color w:val="000000"/>
          <w:sz w:val="16"/>
          <w:szCs w:val="16"/>
        </w:rPr>
      </w:pPr>
    </w:p>
    <w:p w14:paraId="0CE6F032" w14:textId="77777777" w:rsidR="00933443" w:rsidRDefault="00933443" w:rsidP="00933443">
      <w:pPr>
        <w:rPr>
          <w:rFonts w:cs="Arial"/>
          <w:b/>
          <w:bCs/>
          <w:color w:val="000000"/>
          <w:sz w:val="16"/>
          <w:szCs w:val="16"/>
        </w:rPr>
      </w:pPr>
      <w:r>
        <w:rPr>
          <w:rFonts w:cs="Arial"/>
          <w:b/>
          <w:bCs/>
          <w:color w:val="000000"/>
          <w:sz w:val="16"/>
          <w:szCs w:val="16"/>
        </w:rPr>
        <w:t xml:space="preserve">Copyright </w:t>
      </w:r>
    </w:p>
    <w:p w14:paraId="12996A1C" w14:textId="77777777" w:rsidR="00933443" w:rsidRDefault="00933443" w:rsidP="00933443">
      <w:pPr>
        <w:rPr>
          <w:rFonts w:cs="Arial"/>
          <w:color w:val="000000"/>
          <w:sz w:val="16"/>
          <w:szCs w:val="16"/>
        </w:rPr>
      </w:pPr>
      <w:r>
        <w:rPr>
          <w:rFonts w:cs="Arial"/>
          <w:color w:val="000000"/>
          <w:sz w:val="16"/>
          <w:szCs w:val="16"/>
        </w:rPr>
        <w:t xml:space="preserve">Niets uit deze uitgave mag worden verveelvoudigd, opgeslagen in een geautomatiseerd </w:t>
      </w:r>
    </w:p>
    <w:p w14:paraId="228873A3" w14:textId="77777777" w:rsidR="00933443" w:rsidRDefault="00933443" w:rsidP="00933443">
      <w:pPr>
        <w:rPr>
          <w:rFonts w:cs="Arial"/>
          <w:color w:val="000000"/>
          <w:sz w:val="16"/>
          <w:szCs w:val="16"/>
        </w:rPr>
      </w:pPr>
      <w:r>
        <w:rPr>
          <w:rFonts w:cs="Arial"/>
          <w:color w:val="000000"/>
          <w:sz w:val="16"/>
          <w:szCs w:val="16"/>
        </w:rPr>
        <w:t xml:space="preserve">gegevensbestand, of openbaar gemaakt, in enige vorm of op enige wijze, hetzij elektronisch, </w:t>
      </w:r>
    </w:p>
    <w:p w14:paraId="67C90848" w14:textId="77777777" w:rsidR="00933443" w:rsidRDefault="00933443" w:rsidP="00933443">
      <w:pPr>
        <w:rPr>
          <w:rFonts w:cs="Arial"/>
          <w:color w:val="000000"/>
          <w:sz w:val="16"/>
          <w:szCs w:val="16"/>
        </w:rPr>
      </w:pPr>
      <w:r>
        <w:rPr>
          <w:rFonts w:cs="Arial"/>
          <w:color w:val="000000"/>
          <w:sz w:val="16"/>
          <w:szCs w:val="16"/>
        </w:rPr>
        <w:t>mechanisch, door fotokopieën, opnamen of enig andere manier, zonder voorafgaande schriftelijke</w:t>
      </w:r>
    </w:p>
    <w:p w14:paraId="264FAAB8" w14:textId="68169EDC" w:rsidR="0080656C" w:rsidRDefault="00933443" w:rsidP="0080656C">
      <w:pPr>
        <w:tabs>
          <w:tab w:val="left" w:pos="3510"/>
        </w:tabs>
        <w:rPr>
          <w:rFonts w:cs="Arial"/>
          <w:color w:val="000000"/>
          <w:sz w:val="16"/>
          <w:szCs w:val="16"/>
        </w:rPr>
      </w:pPr>
      <w:r>
        <w:rPr>
          <w:rFonts w:cs="Arial"/>
          <w:color w:val="000000"/>
          <w:sz w:val="16"/>
          <w:szCs w:val="16"/>
        </w:rPr>
        <w:t>toestemming van de gemeente Den Helder</w:t>
      </w:r>
      <w:r w:rsidR="0080656C">
        <w:rPr>
          <w:rFonts w:cs="Arial"/>
          <w:color w:val="000000"/>
          <w:sz w:val="16"/>
          <w:szCs w:val="16"/>
        </w:rPr>
        <w:tab/>
      </w:r>
    </w:p>
    <w:p w14:paraId="46D94147" w14:textId="77777777" w:rsidR="0080656C" w:rsidRDefault="0080656C">
      <w:pPr>
        <w:rPr>
          <w:rFonts w:cs="Arial"/>
          <w:color w:val="000000"/>
          <w:sz w:val="16"/>
          <w:szCs w:val="16"/>
        </w:rPr>
      </w:pPr>
      <w:r>
        <w:rPr>
          <w:rFonts w:cs="Arial"/>
          <w:color w:val="000000"/>
          <w:sz w:val="16"/>
          <w:szCs w:val="16"/>
        </w:rPr>
        <w:br w:type="page"/>
      </w:r>
    </w:p>
    <w:p w14:paraId="59551249" w14:textId="77777777" w:rsidR="00933443" w:rsidRDefault="00933443" w:rsidP="00933443">
      <w:pPr>
        <w:pStyle w:val="ContentsHeading"/>
        <w:tabs>
          <w:tab w:val="left" w:pos="3233"/>
        </w:tabs>
        <w:spacing w:line="240" w:lineRule="auto"/>
      </w:pPr>
      <w:bookmarkStart w:id="2" w:name="_Toc109215961"/>
      <w:r>
        <w:rPr>
          <w:rFonts w:ascii="Arial" w:hAnsi="Arial" w:cs="Arial"/>
        </w:rPr>
        <w:lastRenderedPageBreak/>
        <w:t>Inhoudsopgave</w:t>
      </w:r>
      <w:bookmarkEnd w:id="2"/>
      <w:r>
        <w:tab/>
      </w:r>
    </w:p>
    <w:p w14:paraId="2FAB5243" w14:textId="77777777" w:rsidR="00933443" w:rsidRDefault="00933443" w:rsidP="00933443">
      <w:pPr>
        <w:rPr>
          <w:lang w:eastAsia="nl-NL"/>
        </w:rPr>
      </w:pPr>
    </w:p>
    <w:p w14:paraId="564E2BED" w14:textId="5305183B" w:rsidR="00414BFE" w:rsidRDefault="00933443">
      <w:pPr>
        <w:pStyle w:val="Inhopg1"/>
        <w:rPr>
          <w:rFonts w:asciiTheme="minorHAnsi" w:eastAsiaTheme="minorEastAsia" w:hAnsiTheme="minorHAnsi"/>
          <w:noProof/>
          <w:sz w:val="22"/>
          <w:szCs w:val="22"/>
          <w:lang w:eastAsia="nl-NL"/>
        </w:rPr>
      </w:pPr>
      <w:r>
        <w:fldChar w:fldCharType="begin"/>
      </w:r>
      <w:r>
        <w:instrText>TOC</w:instrText>
      </w:r>
      <w:r>
        <w:fldChar w:fldCharType="separate"/>
      </w:r>
      <w:r w:rsidR="00414BFE" w:rsidRPr="00D30BB9">
        <w:rPr>
          <w:rFonts w:cs="Arial"/>
          <w:noProof/>
        </w:rPr>
        <w:t>Inhoudsopgave</w:t>
      </w:r>
      <w:r w:rsidR="00414BFE">
        <w:rPr>
          <w:noProof/>
        </w:rPr>
        <w:tab/>
      </w:r>
      <w:r w:rsidR="00414BFE">
        <w:rPr>
          <w:noProof/>
        </w:rPr>
        <w:fldChar w:fldCharType="begin"/>
      </w:r>
      <w:r w:rsidR="00414BFE">
        <w:rPr>
          <w:noProof/>
        </w:rPr>
        <w:instrText xml:space="preserve"> PAGEREF _Toc109215961 \h </w:instrText>
      </w:r>
      <w:r w:rsidR="00414BFE">
        <w:rPr>
          <w:noProof/>
        </w:rPr>
      </w:r>
      <w:r w:rsidR="00414BFE">
        <w:rPr>
          <w:noProof/>
        </w:rPr>
        <w:fldChar w:fldCharType="separate"/>
      </w:r>
      <w:r w:rsidR="00414BFE">
        <w:rPr>
          <w:noProof/>
        </w:rPr>
        <w:t>2</w:t>
      </w:r>
      <w:r w:rsidR="00414BFE">
        <w:rPr>
          <w:noProof/>
        </w:rPr>
        <w:fldChar w:fldCharType="end"/>
      </w:r>
    </w:p>
    <w:p w14:paraId="0FF80B67" w14:textId="266671EC" w:rsidR="00414BFE" w:rsidRDefault="00414BFE">
      <w:pPr>
        <w:pStyle w:val="Inhopg1"/>
        <w:rPr>
          <w:rFonts w:asciiTheme="minorHAnsi" w:eastAsiaTheme="minorEastAsia" w:hAnsiTheme="minorHAnsi"/>
          <w:noProof/>
          <w:sz w:val="22"/>
          <w:szCs w:val="22"/>
          <w:lang w:eastAsia="nl-NL"/>
        </w:rPr>
      </w:pPr>
      <w:r w:rsidRPr="00D30BB9">
        <w:rPr>
          <w:rFonts w:cs="Arial"/>
          <w:b/>
          <w:noProof/>
        </w:rPr>
        <w:t>Begripsbepalingen</w:t>
      </w:r>
      <w:r>
        <w:rPr>
          <w:noProof/>
        </w:rPr>
        <w:tab/>
      </w:r>
      <w:r>
        <w:rPr>
          <w:noProof/>
        </w:rPr>
        <w:fldChar w:fldCharType="begin"/>
      </w:r>
      <w:r>
        <w:rPr>
          <w:noProof/>
        </w:rPr>
        <w:instrText xml:space="preserve"> PAGEREF _Toc109215962 \h </w:instrText>
      </w:r>
      <w:r>
        <w:rPr>
          <w:noProof/>
        </w:rPr>
      </w:r>
      <w:r>
        <w:rPr>
          <w:noProof/>
        </w:rPr>
        <w:fldChar w:fldCharType="separate"/>
      </w:r>
      <w:r>
        <w:rPr>
          <w:noProof/>
        </w:rPr>
        <w:t>4</w:t>
      </w:r>
      <w:r>
        <w:rPr>
          <w:noProof/>
        </w:rPr>
        <w:fldChar w:fldCharType="end"/>
      </w:r>
    </w:p>
    <w:p w14:paraId="39DA1BE6" w14:textId="464F09A0" w:rsidR="00414BFE" w:rsidRDefault="00414BFE">
      <w:pPr>
        <w:pStyle w:val="Inhopg1"/>
        <w:rPr>
          <w:rFonts w:asciiTheme="minorHAnsi" w:eastAsiaTheme="minorEastAsia" w:hAnsiTheme="minorHAnsi"/>
          <w:noProof/>
          <w:sz w:val="22"/>
          <w:szCs w:val="22"/>
          <w:lang w:eastAsia="nl-NL"/>
        </w:rPr>
      </w:pPr>
      <w:r w:rsidRPr="00D30BB9">
        <w:rPr>
          <w:rFonts w:cs="Arial"/>
          <w:b/>
          <w:noProof/>
        </w:rPr>
        <w:t>1</w:t>
      </w:r>
      <w:r>
        <w:rPr>
          <w:rFonts w:asciiTheme="minorHAnsi" w:eastAsiaTheme="minorEastAsia" w:hAnsiTheme="minorHAnsi"/>
          <w:noProof/>
          <w:sz w:val="22"/>
          <w:szCs w:val="22"/>
          <w:lang w:eastAsia="nl-NL"/>
        </w:rPr>
        <w:tab/>
      </w:r>
      <w:r w:rsidRPr="00D30BB9">
        <w:rPr>
          <w:rFonts w:cs="Arial"/>
          <w:b/>
          <w:noProof/>
        </w:rPr>
        <w:t>Algemeen</w:t>
      </w:r>
      <w:r>
        <w:rPr>
          <w:noProof/>
        </w:rPr>
        <w:tab/>
      </w:r>
      <w:r>
        <w:rPr>
          <w:noProof/>
        </w:rPr>
        <w:fldChar w:fldCharType="begin"/>
      </w:r>
      <w:r>
        <w:rPr>
          <w:noProof/>
        </w:rPr>
        <w:instrText xml:space="preserve"> PAGEREF _Toc109215963 \h </w:instrText>
      </w:r>
      <w:r>
        <w:rPr>
          <w:noProof/>
        </w:rPr>
      </w:r>
      <w:r>
        <w:rPr>
          <w:noProof/>
        </w:rPr>
        <w:fldChar w:fldCharType="separate"/>
      </w:r>
      <w:r>
        <w:rPr>
          <w:noProof/>
        </w:rPr>
        <w:t>5</w:t>
      </w:r>
      <w:r>
        <w:rPr>
          <w:noProof/>
        </w:rPr>
        <w:fldChar w:fldCharType="end"/>
      </w:r>
    </w:p>
    <w:p w14:paraId="7F6D2A35" w14:textId="6E1C5478" w:rsidR="00414BFE" w:rsidRDefault="00414BFE">
      <w:pPr>
        <w:pStyle w:val="Inhopg2"/>
        <w:rPr>
          <w:rFonts w:asciiTheme="minorHAnsi" w:eastAsiaTheme="minorEastAsia" w:hAnsiTheme="minorHAnsi"/>
          <w:noProof/>
          <w:sz w:val="22"/>
          <w:szCs w:val="22"/>
          <w:lang w:eastAsia="nl-NL"/>
        </w:rPr>
      </w:pPr>
      <w:r w:rsidRPr="00D30BB9">
        <w:rPr>
          <w:rFonts w:cs="Arial"/>
          <w:noProof/>
        </w:rPr>
        <w:t>1.1</w:t>
      </w:r>
      <w:r>
        <w:rPr>
          <w:rFonts w:asciiTheme="minorHAnsi" w:eastAsiaTheme="minorEastAsia" w:hAnsiTheme="minorHAnsi"/>
          <w:noProof/>
          <w:sz w:val="22"/>
          <w:szCs w:val="22"/>
          <w:lang w:eastAsia="nl-NL"/>
        </w:rPr>
        <w:tab/>
      </w:r>
      <w:r w:rsidRPr="00D30BB9">
        <w:rPr>
          <w:rFonts w:cs="Arial"/>
          <w:noProof/>
        </w:rPr>
        <w:t>Doel van de aanbesteding en opdrachtomschrijving</w:t>
      </w:r>
      <w:r>
        <w:rPr>
          <w:noProof/>
        </w:rPr>
        <w:tab/>
      </w:r>
      <w:r>
        <w:rPr>
          <w:noProof/>
        </w:rPr>
        <w:fldChar w:fldCharType="begin"/>
      </w:r>
      <w:r>
        <w:rPr>
          <w:noProof/>
        </w:rPr>
        <w:instrText xml:space="preserve"> PAGEREF _Toc109215964 \h </w:instrText>
      </w:r>
      <w:r>
        <w:rPr>
          <w:noProof/>
        </w:rPr>
      </w:r>
      <w:r>
        <w:rPr>
          <w:noProof/>
        </w:rPr>
        <w:fldChar w:fldCharType="separate"/>
      </w:r>
      <w:r>
        <w:rPr>
          <w:noProof/>
        </w:rPr>
        <w:t>5</w:t>
      </w:r>
      <w:r>
        <w:rPr>
          <w:noProof/>
        </w:rPr>
        <w:fldChar w:fldCharType="end"/>
      </w:r>
    </w:p>
    <w:p w14:paraId="19F9236D" w14:textId="218AF03A" w:rsidR="00414BFE" w:rsidRDefault="00414BFE">
      <w:pPr>
        <w:pStyle w:val="Inhopg2"/>
        <w:rPr>
          <w:rFonts w:asciiTheme="minorHAnsi" w:eastAsiaTheme="minorEastAsia" w:hAnsiTheme="minorHAnsi"/>
          <w:noProof/>
          <w:sz w:val="22"/>
          <w:szCs w:val="22"/>
          <w:lang w:eastAsia="nl-NL"/>
        </w:rPr>
      </w:pPr>
      <w:r w:rsidRPr="00D30BB9">
        <w:rPr>
          <w:rFonts w:cs="Arial"/>
          <w:noProof/>
        </w:rPr>
        <w:t>1.2</w:t>
      </w:r>
      <w:r>
        <w:rPr>
          <w:rFonts w:asciiTheme="minorHAnsi" w:eastAsiaTheme="minorEastAsia" w:hAnsiTheme="minorHAnsi"/>
          <w:noProof/>
          <w:sz w:val="22"/>
          <w:szCs w:val="22"/>
          <w:lang w:eastAsia="nl-NL"/>
        </w:rPr>
        <w:tab/>
      </w:r>
      <w:r w:rsidRPr="00D30BB9">
        <w:rPr>
          <w:rFonts w:cs="Arial"/>
          <w:noProof/>
        </w:rPr>
        <w:t>Communicatie</w:t>
      </w:r>
      <w:r>
        <w:rPr>
          <w:noProof/>
        </w:rPr>
        <w:tab/>
      </w:r>
      <w:r>
        <w:rPr>
          <w:noProof/>
        </w:rPr>
        <w:fldChar w:fldCharType="begin"/>
      </w:r>
      <w:r>
        <w:rPr>
          <w:noProof/>
        </w:rPr>
        <w:instrText xml:space="preserve"> PAGEREF _Toc109215965 \h </w:instrText>
      </w:r>
      <w:r>
        <w:rPr>
          <w:noProof/>
        </w:rPr>
      </w:r>
      <w:r>
        <w:rPr>
          <w:noProof/>
        </w:rPr>
        <w:fldChar w:fldCharType="separate"/>
      </w:r>
      <w:r>
        <w:rPr>
          <w:noProof/>
        </w:rPr>
        <w:t>5</w:t>
      </w:r>
      <w:r>
        <w:rPr>
          <w:noProof/>
        </w:rPr>
        <w:fldChar w:fldCharType="end"/>
      </w:r>
    </w:p>
    <w:p w14:paraId="05D0BCEE" w14:textId="1BE60F59" w:rsidR="00414BFE" w:rsidRDefault="00414BFE">
      <w:pPr>
        <w:pStyle w:val="Inhopg2"/>
        <w:rPr>
          <w:rFonts w:asciiTheme="minorHAnsi" w:eastAsiaTheme="minorEastAsia" w:hAnsiTheme="minorHAnsi"/>
          <w:noProof/>
          <w:sz w:val="22"/>
          <w:szCs w:val="22"/>
          <w:lang w:eastAsia="nl-NL"/>
        </w:rPr>
      </w:pPr>
      <w:r w:rsidRPr="00D30BB9">
        <w:rPr>
          <w:rFonts w:cs="Arial"/>
          <w:noProof/>
        </w:rPr>
        <w:t>1.3</w:t>
      </w:r>
      <w:r>
        <w:rPr>
          <w:rFonts w:asciiTheme="minorHAnsi" w:eastAsiaTheme="minorEastAsia" w:hAnsiTheme="minorHAnsi"/>
          <w:noProof/>
          <w:sz w:val="22"/>
          <w:szCs w:val="22"/>
          <w:lang w:eastAsia="nl-NL"/>
        </w:rPr>
        <w:tab/>
      </w:r>
      <w:r w:rsidRPr="00D30BB9">
        <w:rPr>
          <w:rFonts w:cs="Arial"/>
          <w:noProof/>
        </w:rPr>
        <w:t>Tegenstrijdigheden, onvolkomenheden en klachten</w:t>
      </w:r>
      <w:r>
        <w:rPr>
          <w:noProof/>
        </w:rPr>
        <w:tab/>
      </w:r>
      <w:r>
        <w:rPr>
          <w:noProof/>
        </w:rPr>
        <w:fldChar w:fldCharType="begin"/>
      </w:r>
      <w:r>
        <w:rPr>
          <w:noProof/>
        </w:rPr>
        <w:instrText xml:space="preserve"> PAGEREF _Toc109215966 \h </w:instrText>
      </w:r>
      <w:r>
        <w:rPr>
          <w:noProof/>
        </w:rPr>
      </w:r>
      <w:r>
        <w:rPr>
          <w:noProof/>
        </w:rPr>
        <w:fldChar w:fldCharType="separate"/>
      </w:r>
      <w:r>
        <w:rPr>
          <w:noProof/>
        </w:rPr>
        <w:t>5</w:t>
      </w:r>
      <w:r>
        <w:rPr>
          <w:noProof/>
        </w:rPr>
        <w:fldChar w:fldCharType="end"/>
      </w:r>
    </w:p>
    <w:p w14:paraId="33ECB002" w14:textId="2017B803" w:rsidR="00414BFE" w:rsidRDefault="00414BFE">
      <w:pPr>
        <w:pStyle w:val="Inhopg3"/>
        <w:tabs>
          <w:tab w:val="left" w:pos="1100"/>
          <w:tab w:val="right" w:leader="dot" w:pos="9060"/>
        </w:tabs>
        <w:rPr>
          <w:rFonts w:asciiTheme="minorHAnsi" w:eastAsiaTheme="minorEastAsia" w:hAnsiTheme="minorHAnsi"/>
          <w:noProof/>
          <w:sz w:val="22"/>
          <w:szCs w:val="22"/>
          <w:lang w:eastAsia="nl-NL"/>
        </w:rPr>
      </w:pPr>
      <w:r w:rsidRPr="00D30BB9">
        <w:rPr>
          <w:rFonts w:cs="Arial"/>
          <w:noProof/>
        </w:rPr>
        <w:t>1.3.1</w:t>
      </w:r>
      <w:r>
        <w:rPr>
          <w:rFonts w:asciiTheme="minorHAnsi" w:eastAsiaTheme="minorEastAsia" w:hAnsiTheme="minorHAnsi"/>
          <w:noProof/>
          <w:sz w:val="22"/>
          <w:szCs w:val="22"/>
          <w:lang w:eastAsia="nl-NL"/>
        </w:rPr>
        <w:tab/>
      </w:r>
      <w:r w:rsidRPr="00D30BB9">
        <w:rPr>
          <w:rFonts w:cs="Arial"/>
          <w:noProof/>
        </w:rPr>
        <w:t>Klachten</w:t>
      </w:r>
      <w:r>
        <w:rPr>
          <w:noProof/>
        </w:rPr>
        <w:tab/>
      </w:r>
      <w:r>
        <w:rPr>
          <w:noProof/>
        </w:rPr>
        <w:fldChar w:fldCharType="begin"/>
      </w:r>
      <w:r>
        <w:rPr>
          <w:noProof/>
        </w:rPr>
        <w:instrText xml:space="preserve"> PAGEREF _Toc109215967 \h </w:instrText>
      </w:r>
      <w:r>
        <w:rPr>
          <w:noProof/>
        </w:rPr>
      </w:r>
      <w:r>
        <w:rPr>
          <w:noProof/>
        </w:rPr>
        <w:fldChar w:fldCharType="separate"/>
      </w:r>
      <w:r>
        <w:rPr>
          <w:noProof/>
        </w:rPr>
        <w:t>6</w:t>
      </w:r>
      <w:r>
        <w:rPr>
          <w:noProof/>
        </w:rPr>
        <w:fldChar w:fldCharType="end"/>
      </w:r>
    </w:p>
    <w:p w14:paraId="1A290363" w14:textId="68D5E4BA" w:rsidR="00414BFE" w:rsidRDefault="00414BFE">
      <w:pPr>
        <w:pStyle w:val="Inhopg2"/>
        <w:rPr>
          <w:rFonts w:asciiTheme="minorHAnsi" w:eastAsiaTheme="minorEastAsia" w:hAnsiTheme="minorHAnsi"/>
          <w:noProof/>
          <w:sz w:val="22"/>
          <w:szCs w:val="22"/>
          <w:lang w:eastAsia="nl-NL"/>
        </w:rPr>
      </w:pPr>
      <w:r w:rsidRPr="00D30BB9">
        <w:rPr>
          <w:rFonts w:cs="Arial"/>
          <w:noProof/>
        </w:rPr>
        <w:t>1.4</w:t>
      </w:r>
      <w:r>
        <w:rPr>
          <w:rFonts w:asciiTheme="minorHAnsi" w:eastAsiaTheme="minorEastAsia" w:hAnsiTheme="minorHAnsi"/>
          <w:noProof/>
          <w:sz w:val="22"/>
          <w:szCs w:val="22"/>
          <w:lang w:eastAsia="nl-NL"/>
        </w:rPr>
        <w:tab/>
      </w:r>
      <w:r w:rsidRPr="00D30BB9">
        <w:rPr>
          <w:rFonts w:cs="Arial"/>
          <w:noProof/>
        </w:rPr>
        <w:t>Planning en termijnen</w:t>
      </w:r>
      <w:r>
        <w:rPr>
          <w:noProof/>
        </w:rPr>
        <w:tab/>
      </w:r>
      <w:r>
        <w:rPr>
          <w:noProof/>
        </w:rPr>
        <w:fldChar w:fldCharType="begin"/>
      </w:r>
      <w:r>
        <w:rPr>
          <w:noProof/>
        </w:rPr>
        <w:instrText xml:space="preserve"> PAGEREF _Toc109215968 \h </w:instrText>
      </w:r>
      <w:r>
        <w:rPr>
          <w:noProof/>
        </w:rPr>
      </w:r>
      <w:r>
        <w:rPr>
          <w:noProof/>
        </w:rPr>
        <w:fldChar w:fldCharType="separate"/>
      </w:r>
      <w:r>
        <w:rPr>
          <w:noProof/>
        </w:rPr>
        <w:t>6</w:t>
      </w:r>
      <w:r>
        <w:rPr>
          <w:noProof/>
        </w:rPr>
        <w:fldChar w:fldCharType="end"/>
      </w:r>
    </w:p>
    <w:p w14:paraId="3273AB75" w14:textId="64EC4B5A" w:rsidR="00414BFE" w:rsidRDefault="00414BFE">
      <w:pPr>
        <w:pStyle w:val="Inhopg1"/>
        <w:rPr>
          <w:rFonts w:asciiTheme="minorHAnsi" w:eastAsiaTheme="minorEastAsia" w:hAnsiTheme="minorHAnsi"/>
          <w:noProof/>
          <w:sz w:val="22"/>
          <w:szCs w:val="22"/>
          <w:lang w:eastAsia="nl-NL"/>
        </w:rPr>
      </w:pPr>
      <w:r w:rsidRPr="00D30BB9">
        <w:rPr>
          <w:rFonts w:cs="Arial"/>
          <w:b/>
          <w:noProof/>
          <w:lang w:eastAsia="nl-NL"/>
        </w:rPr>
        <w:t>2</w:t>
      </w:r>
      <w:r>
        <w:rPr>
          <w:rFonts w:asciiTheme="minorHAnsi" w:eastAsiaTheme="minorEastAsia" w:hAnsiTheme="minorHAnsi"/>
          <w:noProof/>
          <w:sz w:val="22"/>
          <w:szCs w:val="22"/>
          <w:lang w:eastAsia="nl-NL"/>
        </w:rPr>
        <w:tab/>
      </w:r>
      <w:r w:rsidRPr="00D30BB9">
        <w:rPr>
          <w:rFonts w:cs="Arial"/>
          <w:b/>
          <w:noProof/>
        </w:rPr>
        <w:t>Aanbestedingsprocedure</w:t>
      </w:r>
      <w:r>
        <w:rPr>
          <w:noProof/>
        </w:rPr>
        <w:tab/>
      </w:r>
      <w:r>
        <w:rPr>
          <w:noProof/>
        </w:rPr>
        <w:fldChar w:fldCharType="begin"/>
      </w:r>
      <w:r>
        <w:rPr>
          <w:noProof/>
        </w:rPr>
        <w:instrText xml:space="preserve"> PAGEREF _Toc109215969 \h </w:instrText>
      </w:r>
      <w:r>
        <w:rPr>
          <w:noProof/>
        </w:rPr>
      </w:r>
      <w:r>
        <w:rPr>
          <w:noProof/>
        </w:rPr>
        <w:fldChar w:fldCharType="separate"/>
      </w:r>
      <w:r>
        <w:rPr>
          <w:noProof/>
        </w:rPr>
        <w:t>7</w:t>
      </w:r>
      <w:r>
        <w:rPr>
          <w:noProof/>
        </w:rPr>
        <w:fldChar w:fldCharType="end"/>
      </w:r>
    </w:p>
    <w:p w14:paraId="1A856DB7" w14:textId="7310DF00" w:rsidR="00414BFE" w:rsidRDefault="00414BFE">
      <w:pPr>
        <w:pStyle w:val="Inhopg2"/>
        <w:rPr>
          <w:rFonts w:asciiTheme="minorHAnsi" w:eastAsiaTheme="minorEastAsia" w:hAnsiTheme="minorHAnsi"/>
          <w:noProof/>
          <w:sz w:val="22"/>
          <w:szCs w:val="22"/>
          <w:lang w:eastAsia="nl-NL"/>
        </w:rPr>
      </w:pPr>
      <w:r w:rsidRPr="00D30BB9">
        <w:rPr>
          <w:rFonts w:cs="Arial"/>
          <w:noProof/>
        </w:rPr>
        <w:t>2.1</w:t>
      </w:r>
      <w:r>
        <w:rPr>
          <w:rFonts w:asciiTheme="minorHAnsi" w:eastAsiaTheme="minorEastAsia" w:hAnsiTheme="minorHAnsi"/>
          <w:noProof/>
          <w:sz w:val="22"/>
          <w:szCs w:val="22"/>
          <w:lang w:eastAsia="nl-NL"/>
        </w:rPr>
        <w:tab/>
      </w:r>
      <w:r w:rsidRPr="00D30BB9">
        <w:rPr>
          <w:rFonts w:cs="Arial"/>
          <w:noProof/>
        </w:rPr>
        <w:t>Toepasselijkheid  aanbestedingsrichtlijnen</w:t>
      </w:r>
      <w:r>
        <w:rPr>
          <w:noProof/>
        </w:rPr>
        <w:tab/>
      </w:r>
      <w:r>
        <w:rPr>
          <w:noProof/>
        </w:rPr>
        <w:fldChar w:fldCharType="begin"/>
      </w:r>
      <w:r>
        <w:rPr>
          <w:noProof/>
        </w:rPr>
        <w:instrText xml:space="preserve"> PAGEREF _Toc109215970 \h </w:instrText>
      </w:r>
      <w:r>
        <w:rPr>
          <w:noProof/>
        </w:rPr>
      </w:r>
      <w:r>
        <w:rPr>
          <w:noProof/>
        </w:rPr>
        <w:fldChar w:fldCharType="separate"/>
      </w:r>
      <w:r>
        <w:rPr>
          <w:noProof/>
        </w:rPr>
        <w:t>7</w:t>
      </w:r>
      <w:r>
        <w:rPr>
          <w:noProof/>
        </w:rPr>
        <w:fldChar w:fldCharType="end"/>
      </w:r>
    </w:p>
    <w:p w14:paraId="0BCEC087" w14:textId="64D3EE3F" w:rsidR="00414BFE" w:rsidRDefault="00414BFE">
      <w:pPr>
        <w:pStyle w:val="Inhopg2"/>
        <w:rPr>
          <w:rFonts w:asciiTheme="minorHAnsi" w:eastAsiaTheme="minorEastAsia" w:hAnsiTheme="minorHAnsi"/>
          <w:noProof/>
          <w:sz w:val="22"/>
          <w:szCs w:val="22"/>
          <w:lang w:eastAsia="nl-NL"/>
        </w:rPr>
      </w:pPr>
      <w:r w:rsidRPr="00D30BB9">
        <w:rPr>
          <w:rFonts w:cs="Arial"/>
          <w:noProof/>
        </w:rPr>
        <w:t>2.2</w:t>
      </w:r>
      <w:r>
        <w:rPr>
          <w:rFonts w:asciiTheme="minorHAnsi" w:eastAsiaTheme="minorEastAsia" w:hAnsiTheme="minorHAnsi"/>
          <w:noProof/>
          <w:sz w:val="22"/>
          <w:szCs w:val="22"/>
          <w:lang w:eastAsia="nl-NL"/>
        </w:rPr>
        <w:tab/>
      </w:r>
      <w:r w:rsidRPr="00D30BB9">
        <w:rPr>
          <w:rFonts w:cs="Arial"/>
          <w:noProof/>
        </w:rPr>
        <w:t>Inlichtingen en Nota van Inlichtingen</w:t>
      </w:r>
      <w:r>
        <w:rPr>
          <w:noProof/>
        </w:rPr>
        <w:tab/>
      </w:r>
      <w:r>
        <w:rPr>
          <w:noProof/>
        </w:rPr>
        <w:fldChar w:fldCharType="begin"/>
      </w:r>
      <w:r>
        <w:rPr>
          <w:noProof/>
        </w:rPr>
        <w:instrText xml:space="preserve"> PAGEREF _Toc109215971 \h </w:instrText>
      </w:r>
      <w:r>
        <w:rPr>
          <w:noProof/>
        </w:rPr>
      </w:r>
      <w:r>
        <w:rPr>
          <w:noProof/>
        </w:rPr>
        <w:fldChar w:fldCharType="separate"/>
      </w:r>
      <w:r>
        <w:rPr>
          <w:noProof/>
        </w:rPr>
        <w:t>7</w:t>
      </w:r>
      <w:r>
        <w:rPr>
          <w:noProof/>
        </w:rPr>
        <w:fldChar w:fldCharType="end"/>
      </w:r>
    </w:p>
    <w:p w14:paraId="15BCB39E" w14:textId="04517456" w:rsidR="00414BFE" w:rsidRDefault="00414BFE">
      <w:pPr>
        <w:pStyle w:val="Inhopg2"/>
        <w:rPr>
          <w:rFonts w:asciiTheme="minorHAnsi" w:eastAsiaTheme="minorEastAsia" w:hAnsiTheme="minorHAnsi"/>
          <w:noProof/>
          <w:sz w:val="22"/>
          <w:szCs w:val="22"/>
          <w:lang w:eastAsia="nl-NL"/>
        </w:rPr>
      </w:pPr>
      <w:r w:rsidRPr="00D30BB9">
        <w:rPr>
          <w:rFonts w:cs="Arial"/>
          <w:noProof/>
        </w:rPr>
        <w:t>2.3</w:t>
      </w:r>
      <w:r>
        <w:rPr>
          <w:rFonts w:asciiTheme="minorHAnsi" w:eastAsiaTheme="minorEastAsia" w:hAnsiTheme="minorHAnsi"/>
          <w:noProof/>
          <w:sz w:val="22"/>
          <w:szCs w:val="22"/>
          <w:lang w:eastAsia="nl-NL"/>
        </w:rPr>
        <w:tab/>
      </w:r>
      <w:r w:rsidRPr="00D30BB9">
        <w:rPr>
          <w:rFonts w:cs="Arial"/>
          <w:noProof/>
        </w:rPr>
        <w:t>Wijze van aanbieden van de inschrijving</w:t>
      </w:r>
      <w:r>
        <w:rPr>
          <w:noProof/>
        </w:rPr>
        <w:tab/>
      </w:r>
      <w:r>
        <w:rPr>
          <w:noProof/>
        </w:rPr>
        <w:fldChar w:fldCharType="begin"/>
      </w:r>
      <w:r>
        <w:rPr>
          <w:noProof/>
        </w:rPr>
        <w:instrText xml:space="preserve"> PAGEREF _Toc109215972 \h </w:instrText>
      </w:r>
      <w:r>
        <w:rPr>
          <w:noProof/>
        </w:rPr>
      </w:r>
      <w:r>
        <w:rPr>
          <w:noProof/>
        </w:rPr>
        <w:fldChar w:fldCharType="separate"/>
      </w:r>
      <w:r>
        <w:rPr>
          <w:noProof/>
        </w:rPr>
        <w:t>7</w:t>
      </w:r>
      <w:r>
        <w:rPr>
          <w:noProof/>
        </w:rPr>
        <w:fldChar w:fldCharType="end"/>
      </w:r>
    </w:p>
    <w:p w14:paraId="03436D33" w14:textId="39AE4536" w:rsidR="00414BFE" w:rsidRDefault="00414BFE">
      <w:pPr>
        <w:pStyle w:val="Inhopg2"/>
        <w:rPr>
          <w:rFonts w:asciiTheme="minorHAnsi" w:eastAsiaTheme="minorEastAsia" w:hAnsiTheme="minorHAnsi"/>
          <w:noProof/>
          <w:sz w:val="22"/>
          <w:szCs w:val="22"/>
          <w:lang w:eastAsia="nl-NL"/>
        </w:rPr>
      </w:pPr>
      <w:r w:rsidRPr="00D30BB9">
        <w:rPr>
          <w:rFonts w:cs="Arial"/>
          <w:noProof/>
        </w:rPr>
        <w:t>2.4</w:t>
      </w:r>
      <w:r>
        <w:rPr>
          <w:rFonts w:asciiTheme="minorHAnsi" w:eastAsiaTheme="minorEastAsia" w:hAnsiTheme="minorHAnsi"/>
          <w:noProof/>
          <w:sz w:val="22"/>
          <w:szCs w:val="22"/>
          <w:lang w:eastAsia="nl-NL"/>
        </w:rPr>
        <w:tab/>
      </w:r>
      <w:r w:rsidRPr="00D30BB9">
        <w:rPr>
          <w:rFonts w:cs="Arial"/>
          <w:noProof/>
        </w:rPr>
        <w:t>Algemene (inkoop)voorwaarden</w:t>
      </w:r>
      <w:r>
        <w:rPr>
          <w:noProof/>
        </w:rPr>
        <w:tab/>
      </w:r>
      <w:r>
        <w:rPr>
          <w:noProof/>
        </w:rPr>
        <w:fldChar w:fldCharType="begin"/>
      </w:r>
      <w:r>
        <w:rPr>
          <w:noProof/>
        </w:rPr>
        <w:instrText xml:space="preserve"> PAGEREF _Toc109215973 \h </w:instrText>
      </w:r>
      <w:r>
        <w:rPr>
          <w:noProof/>
        </w:rPr>
      </w:r>
      <w:r>
        <w:rPr>
          <w:noProof/>
        </w:rPr>
        <w:fldChar w:fldCharType="separate"/>
      </w:r>
      <w:r>
        <w:rPr>
          <w:noProof/>
        </w:rPr>
        <w:t>8</w:t>
      </w:r>
      <w:r>
        <w:rPr>
          <w:noProof/>
        </w:rPr>
        <w:fldChar w:fldCharType="end"/>
      </w:r>
    </w:p>
    <w:p w14:paraId="4CC0E4DD" w14:textId="361BAC23" w:rsidR="00414BFE" w:rsidRDefault="00414BFE">
      <w:pPr>
        <w:pStyle w:val="Inhopg2"/>
        <w:rPr>
          <w:rFonts w:asciiTheme="minorHAnsi" w:eastAsiaTheme="minorEastAsia" w:hAnsiTheme="minorHAnsi"/>
          <w:noProof/>
          <w:sz w:val="22"/>
          <w:szCs w:val="22"/>
          <w:lang w:eastAsia="nl-NL"/>
        </w:rPr>
      </w:pPr>
      <w:r w:rsidRPr="00D30BB9">
        <w:rPr>
          <w:rFonts w:cs="Arial"/>
          <w:noProof/>
        </w:rPr>
        <w:t>2.5</w:t>
      </w:r>
      <w:r>
        <w:rPr>
          <w:rFonts w:asciiTheme="minorHAnsi" w:eastAsiaTheme="minorEastAsia" w:hAnsiTheme="minorHAnsi"/>
          <w:noProof/>
          <w:sz w:val="22"/>
          <w:szCs w:val="22"/>
          <w:lang w:eastAsia="nl-NL"/>
        </w:rPr>
        <w:tab/>
      </w:r>
      <w:r w:rsidRPr="00D30BB9">
        <w:rPr>
          <w:rFonts w:cs="Arial"/>
          <w:noProof/>
        </w:rPr>
        <w:t>Gestanddoeningstermijn</w:t>
      </w:r>
      <w:r>
        <w:rPr>
          <w:noProof/>
        </w:rPr>
        <w:tab/>
      </w:r>
      <w:r>
        <w:rPr>
          <w:noProof/>
        </w:rPr>
        <w:fldChar w:fldCharType="begin"/>
      </w:r>
      <w:r>
        <w:rPr>
          <w:noProof/>
        </w:rPr>
        <w:instrText xml:space="preserve"> PAGEREF _Toc109215974 \h </w:instrText>
      </w:r>
      <w:r>
        <w:rPr>
          <w:noProof/>
        </w:rPr>
      </w:r>
      <w:r>
        <w:rPr>
          <w:noProof/>
        </w:rPr>
        <w:fldChar w:fldCharType="separate"/>
      </w:r>
      <w:r>
        <w:rPr>
          <w:noProof/>
        </w:rPr>
        <w:t>8</w:t>
      </w:r>
      <w:r>
        <w:rPr>
          <w:noProof/>
        </w:rPr>
        <w:fldChar w:fldCharType="end"/>
      </w:r>
    </w:p>
    <w:p w14:paraId="1F18D9FE" w14:textId="1BEAA4AC" w:rsidR="00414BFE" w:rsidRDefault="00414BFE">
      <w:pPr>
        <w:pStyle w:val="Inhopg2"/>
        <w:rPr>
          <w:rFonts w:asciiTheme="minorHAnsi" w:eastAsiaTheme="minorEastAsia" w:hAnsiTheme="minorHAnsi"/>
          <w:noProof/>
          <w:sz w:val="22"/>
          <w:szCs w:val="22"/>
          <w:lang w:eastAsia="nl-NL"/>
        </w:rPr>
      </w:pPr>
      <w:r w:rsidRPr="00D30BB9">
        <w:rPr>
          <w:rFonts w:cs="Arial"/>
          <w:noProof/>
        </w:rPr>
        <w:t>2.6</w:t>
      </w:r>
      <w:r>
        <w:rPr>
          <w:rFonts w:asciiTheme="minorHAnsi" w:eastAsiaTheme="minorEastAsia" w:hAnsiTheme="minorHAnsi"/>
          <w:noProof/>
          <w:sz w:val="22"/>
          <w:szCs w:val="22"/>
          <w:lang w:eastAsia="nl-NL"/>
        </w:rPr>
        <w:tab/>
      </w:r>
      <w:r w:rsidRPr="00D30BB9">
        <w:rPr>
          <w:rFonts w:cs="Arial"/>
          <w:noProof/>
        </w:rPr>
        <w:t>Nederlandse taal</w:t>
      </w:r>
      <w:r>
        <w:rPr>
          <w:noProof/>
        </w:rPr>
        <w:tab/>
      </w:r>
      <w:r>
        <w:rPr>
          <w:noProof/>
        </w:rPr>
        <w:fldChar w:fldCharType="begin"/>
      </w:r>
      <w:r>
        <w:rPr>
          <w:noProof/>
        </w:rPr>
        <w:instrText xml:space="preserve"> PAGEREF _Toc109215975 \h </w:instrText>
      </w:r>
      <w:r>
        <w:rPr>
          <w:noProof/>
        </w:rPr>
      </w:r>
      <w:r>
        <w:rPr>
          <w:noProof/>
        </w:rPr>
        <w:fldChar w:fldCharType="separate"/>
      </w:r>
      <w:r>
        <w:rPr>
          <w:noProof/>
        </w:rPr>
        <w:t>8</w:t>
      </w:r>
      <w:r>
        <w:rPr>
          <w:noProof/>
        </w:rPr>
        <w:fldChar w:fldCharType="end"/>
      </w:r>
    </w:p>
    <w:p w14:paraId="176F9861" w14:textId="649F738D" w:rsidR="00414BFE" w:rsidRDefault="00414BFE">
      <w:pPr>
        <w:pStyle w:val="Inhopg2"/>
        <w:rPr>
          <w:rFonts w:asciiTheme="minorHAnsi" w:eastAsiaTheme="minorEastAsia" w:hAnsiTheme="minorHAnsi"/>
          <w:noProof/>
          <w:sz w:val="22"/>
          <w:szCs w:val="22"/>
          <w:lang w:eastAsia="nl-NL"/>
        </w:rPr>
      </w:pPr>
      <w:r w:rsidRPr="00D30BB9">
        <w:rPr>
          <w:rFonts w:cs="Arial"/>
          <w:noProof/>
        </w:rPr>
        <w:t>2.7</w:t>
      </w:r>
      <w:r>
        <w:rPr>
          <w:rFonts w:asciiTheme="minorHAnsi" w:eastAsiaTheme="minorEastAsia" w:hAnsiTheme="minorHAnsi"/>
          <w:noProof/>
          <w:sz w:val="22"/>
          <w:szCs w:val="22"/>
          <w:lang w:eastAsia="nl-NL"/>
        </w:rPr>
        <w:tab/>
      </w:r>
      <w:r w:rsidRPr="00D30BB9">
        <w:rPr>
          <w:rFonts w:cs="Arial"/>
          <w:noProof/>
        </w:rPr>
        <w:t>Inschrijving onder voorwaarden</w:t>
      </w:r>
      <w:r>
        <w:rPr>
          <w:noProof/>
        </w:rPr>
        <w:tab/>
      </w:r>
      <w:r>
        <w:rPr>
          <w:noProof/>
        </w:rPr>
        <w:fldChar w:fldCharType="begin"/>
      </w:r>
      <w:r>
        <w:rPr>
          <w:noProof/>
        </w:rPr>
        <w:instrText xml:space="preserve"> PAGEREF _Toc109215976 \h </w:instrText>
      </w:r>
      <w:r>
        <w:rPr>
          <w:noProof/>
        </w:rPr>
      </w:r>
      <w:r>
        <w:rPr>
          <w:noProof/>
        </w:rPr>
        <w:fldChar w:fldCharType="separate"/>
      </w:r>
      <w:r>
        <w:rPr>
          <w:noProof/>
        </w:rPr>
        <w:t>9</w:t>
      </w:r>
      <w:r>
        <w:rPr>
          <w:noProof/>
        </w:rPr>
        <w:fldChar w:fldCharType="end"/>
      </w:r>
    </w:p>
    <w:p w14:paraId="2F357012" w14:textId="481DE2F9" w:rsidR="00414BFE" w:rsidRDefault="00414BFE">
      <w:pPr>
        <w:pStyle w:val="Inhopg2"/>
        <w:rPr>
          <w:rFonts w:asciiTheme="minorHAnsi" w:eastAsiaTheme="minorEastAsia" w:hAnsiTheme="minorHAnsi"/>
          <w:noProof/>
          <w:sz w:val="22"/>
          <w:szCs w:val="22"/>
          <w:lang w:eastAsia="nl-NL"/>
        </w:rPr>
      </w:pPr>
      <w:r w:rsidRPr="00D30BB9">
        <w:rPr>
          <w:rFonts w:cs="Arial"/>
          <w:noProof/>
        </w:rPr>
        <w:t>2.8</w:t>
      </w:r>
      <w:r>
        <w:rPr>
          <w:rFonts w:asciiTheme="minorHAnsi" w:eastAsiaTheme="minorEastAsia" w:hAnsiTheme="minorHAnsi"/>
          <w:noProof/>
          <w:sz w:val="22"/>
          <w:szCs w:val="22"/>
          <w:lang w:eastAsia="nl-NL"/>
        </w:rPr>
        <w:tab/>
      </w:r>
      <w:r w:rsidRPr="00D30BB9">
        <w:rPr>
          <w:rFonts w:cs="Arial"/>
          <w:noProof/>
        </w:rPr>
        <w:t>Eenmalig inschrijven</w:t>
      </w:r>
      <w:r>
        <w:rPr>
          <w:noProof/>
        </w:rPr>
        <w:tab/>
      </w:r>
      <w:r>
        <w:rPr>
          <w:noProof/>
        </w:rPr>
        <w:fldChar w:fldCharType="begin"/>
      </w:r>
      <w:r>
        <w:rPr>
          <w:noProof/>
        </w:rPr>
        <w:instrText xml:space="preserve"> PAGEREF _Toc109215977 \h </w:instrText>
      </w:r>
      <w:r>
        <w:rPr>
          <w:noProof/>
        </w:rPr>
      </w:r>
      <w:r>
        <w:rPr>
          <w:noProof/>
        </w:rPr>
        <w:fldChar w:fldCharType="separate"/>
      </w:r>
      <w:r>
        <w:rPr>
          <w:noProof/>
        </w:rPr>
        <w:t>9</w:t>
      </w:r>
      <w:r>
        <w:rPr>
          <w:noProof/>
        </w:rPr>
        <w:fldChar w:fldCharType="end"/>
      </w:r>
    </w:p>
    <w:p w14:paraId="30192A2C" w14:textId="029D2928" w:rsidR="00414BFE" w:rsidRDefault="00414BFE">
      <w:pPr>
        <w:pStyle w:val="Inhopg2"/>
        <w:rPr>
          <w:rFonts w:asciiTheme="minorHAnsi" w:eastAsiaTheme="minorEastAsia" w:hAnsiTheme="minorHAnsi"/>
          <w:noProof/>
          <w:sz w:val="22"/>
          <w:szCs w:val="22"/>
          <w:lang w:eastAsia="nl-NL"/>
        </w:rPr>
      </w:pPr>
      <w:r w:rsidRPr="00D30BB9">
        <w:rPr>
          <w:rFonts w:cs="Arial"/>
          <w:noProof/>
        </w:rPr>
        <w:t>2.9</w:t>
      </w:r>
      <w:r>
        <w:rPr>
          <w:rFonts w:asciiTheme="minorHAnsi" w:eastAsiaTheme="minorEastAsia" w:hAnsiTheme="minorHAnsi"/>
          <w:noProof/>
          <w:sz w:val="22"/>
          <w:szCs w:val="22"/>
          <w:lang w:eastAsia="nl-NL"/>
        </w:rPr>
        <w:tab/>
      </w:r>
      <w:r w:rsidRPr="00D30BB9">
        <w:rPr>
          <w:rFonts w:cs="Arial"/>
          <w:noProof/>
        </w:rPr>
        <w:t>Inschrijving opening</w:t>
      </w:r>
      <w:r>
        <w:rPr>
          <w:noProof/>
        </w:rPr>
        <w:tab/>
      </w:r>
      <w:r>
        <w:rPr>
          <w:noProof/>
        </w:rPr>
        <w:fldChar w:fldCharType="begin"/>
      </w:r>
      <w:r>
        <w:rPr>
          <w:noProof/>
        </w:rPr>
        <w:instrText xml:space="preserve"> PAGEREF _Toc109215978 \h </w:instrText>
      </w:r>
      <w:r>
        <w:rPr>
          <w:noProof/>
        </w:rPr>
      </w:r>
      <w:r>
        <w:rPr>
          <w:noProof/>
        </w:rPr>
        <w:fldChar w:fldCharType="separate"/>
      </w:r>
      <w:r>
        <w:rPr>
          <w:noProof/>
        </w:rPr>
        <w:t>9</w:t>
      </w:r>
      <w:r>
        <w:rPr>
          <w:noProof/>
        </w:rPr>
        <w:fldChar w:fldCharType="end"/>
      </w:r>
    </w:p>
    <w:p w14:paraId="5073A656" w14:textId="3B50BC71" w:rsidR="00414BFE" w:rsidRDefault="00414BFE">
      <w:pPr>
        <w:pStyle w:val="Inhopg2"/>
        <w:rPr>
          <w:rFonts w:asciiTheme="minorHAnsi" w:eastAsiaTheme="minorEastAsia" w:hAnsiTheme="minorHAnsi"/>
          <w:noProof/>
          <w:sz w:val="22"/>
          <w:szCs w:val="22"/>
          <w:lang w:eastAsia="nl-NL"/>
        </w:rPr>
      </w:pPr>
      <w:r w:rsidRPr="00D30BB9">
        <w:rPr>
          <w:rFonts w:cs="Arial"/>
          <w:noProof/>
        </w:rPr>
        <w:t>2.10</w:t>
      </w:r>
      <w:r>
        <w:rPr>
          <w:rFonts w:asciiTheme="minorHAnsi" w:eastAsiaTheme="minorEastAsia" w:hAnsiTheme="minorHAnsi"/>
          <w:noProof/>
          <w:sz w:val="22"/>
          <w:szCs w:val="22"/>
          <w:lang w:eastAsia="nl-NL"/>
        </w:rPr>
        <w:tab/>
      </w:r>
      <w:r w:rsidRPr="00D30BB9">
        <w:rPr>
          <w:rFonts w:cs="Arial"/>
          <w:noProof/>
        </w:rPr>
        <w:t>Wijze van beoordelen</w:t>
      </w:r>
      <w:r>
        <w:rPr>
          <w:noProof/>
        </w:rPr>
        <w:tab/>
      </w:r>
      <w:r>
        <w:rPr>
          <w:noProof/>
        </w:rPr>
        <w:fldChar w:fldCharType="begin"/>
      </w:r>
      <w:r>
        <w:rPr>
          <w:noProof/>
        </w:rPr>
        <w:instrText xml:space="preserve"> PAGEREF _Toc109215979 \h </w:instrText>
      </w:r>
      <w:r>
        <w:rPr>
          <w:noProof/>
        </w:rPr>
      </w:r>
      <w:r>
        <w:rPr>
          <w:noProof/>
        </w:rPr>
        <w:fldChar w:fldCharType="separate"/>
      </w:r>
      <w:r>
        <w:rPr>
          <w:noProof/>
        </w:rPr>
        <w:t>9</w:t>
      </w:r>
      <w:r>
        <w:rPr>
          <w:noProof/>
        </w:rPr>
        <w:fldChar w:fldCharType="end"/>
      </w:r>
    </w:p>
    <w:p w14:paraId="7FC10E99" w14:textId="28CBF415" w:rsidR="00414BFE" w:rsidRDefault="00414BFE">
      <w:pPr>
        <w:pStyle w:val="Inhopg2"/>
        <w:rPr>
          <w:rFonts w:asciiTheme="minorHAnsi" w:eastAsiaTheme="minorEastAsia" w:hAnsiTheme="minorHAnsi"/>
          <w:noProof/>
          <w:sz w:val="22"/>
          <w:szCs w:val="22"/>
          <w:lang w:eastAsia="nl-NL"/>
        </w:rPr>
      </w:pPr>
      <w:r w:rsidRPr="00D30BB9">
        <w:rPr>
          <w:rFonts w:cs="Arial"/>
          <w:noProof/>
        </w:rPr>
        <w:t>2.11</w:t>
      </w:r>
      <w:r>
        <w:rPr>
          <w:rFonts w:asciiTheme="minorHAnsi" w:eastAsiaTheme="minorEastAsia" w:hAnsiTheme="minorHAnsi"/>
          <w:noProof/>
          <w:sz w:val="22"/>
          <w:szCs w:val="22"/>
          <w:lang w:eastAsia="nl-NL"/>
        </w:rPr>
        <w:tab/>
      </w:r>
      <w:r w:rsidRPr="00D30BB9">
        <w:rPr>
          <w:rFonts w:cs="Arial"/>
          <w:noProof/>
        </w:rPr>
        <w:t>Prijsonderhandeling</w:t>
      </w:r>
      <w:r>
        <w:rPr>
          <w:noProof/>
        </w:rPr>
        <w:tab/>
      </w:r>
      <w:r>
        <w:rPr>
          <w:noProof/>
        </w:rPr>
        <w:fldChar w:fldCharType="begin"/>
      </w:r>
      <w:r>
        <w:rPr>
          <w:noProof/>
        </w:rPr>
        <w:instrText xml:space="preserve"> PAGEREF _Toc109215980 \h </w:instrText>
      </w:r>
      <w:r>
        <w:rPr>
          <w:noProof/>
        </w:rPr>
      </w:r>
      <w:r>
        <w:rPr>
          <w:noProof/>
        </w:rPr>
        <w:fldChar w:fldCharType="separate"/>
      </w:r>
      <w:r>
        <w:rPr>
          <w:noProof/>
        </w:rPr>
        <w:t>10</w:t>
      </w:r>
      <w:r>
        <w:rPr>
          <w:noProof/>
        </w:rPr>
        <w:fldChar w:fldCharType="end"/>
      </w:r>
    </w:p>
    <w:p w14:paraId="2C5A1039" w14:textId="6134F5FA" w:rsidR="00414BFE" w:rsidRDefault="00414BFE">
      <w:pPr>
        <w:pStyle w:val="Inhopg2"/>
        <w:rPr>
          <w:rFonts w:asciiTheme="minorHAnsi" w:eastAsiaTheme="minorEastAsia" w:hAnsiTheme="minorHAnsi"/>
          <w:noProof/>
          <w:sz w:val="22"/>
          <w:szCs w:val="22"/>
          <w:lang w:eastAsia="nl-NL"/>
        </w:rPr>
      </w:pPr>
      <w:r w:rsidRPr="00D30BB9">
        <w:rPr>
          <w:rFonts w:cs="Arial"/>
          <w:noProof/>
        </w:rPr>
        <w:t>2.12</w:t>
      </w:r>
      <w:r>
        <w:rPr>
          <w:rFonts w:asciiTheme="minorHAnsi" w:eastAsiaTheme="minorEastAsia" w:hAnsiTheme="minorHAnsi"/>
          <w:noProof/>
          <w:sz w:val="22"/>
          <w:szCs w:val="22"/>
          <w:lang w:eastAsia="nl-NL"/>
        </w:rPr>
        <w:tab/>
      </w:r>
      <w:r w:rsidRPr="00D30BB9">
        <w:rPr>
          <w:rFonts w:cs="Arial"/>
          <w:noProof/>
        </w:rPr>
        <w:t>Voorbehouden en Inschrijvingskosten</w:t>
      </w:r>
      <w:r>
        <w:rPr>
          <w:noProof/>
        </w:rPr>
        <w:tab/>
      </w:r>
      <w:r>
        <w:rPr>
          <w:noProof/>
        </w:rPr>
        <w:fldChar w:fldCharType="begin"/>
      </w:r>
      <w:r>
        <w:rPr>
          <w:noProof/>
        </w:rPr>
        <w:instrText xml:space="preserve"> PAGEREF _Toc109215981 \h </w:instrText>
      </w:r>
      <w:r>
        <w:rPr>
          <w:noProof/>
        </w:rPr>
      </w:r>
      <w:r>
        <w:rPr>
          <w:noProof/>
        </w:rPr>
        <w:fldChar w:fldCharType="separate"/>
      </w:r>
      <w:r>
        <w:rPr>
          <w:noProof/>
        </w:rPr>
        <w:t>10</w:t>
      </w:r>
      <w:r>
        <w:rPr>
          <w:noProof/>
        </w:rPr>
        <w:fldChar w:fldCharType="end"/>
      </w:r>
    </w:p>
    <w:p w14:paraId="162D324D" w14:textId="2E540DC3" w:rsidR="00414BFE" w:rsidRDefault="00414BFE">
      <w:pPr>
        <w:pStyle w:val="Inhopg2"/>
        <w:rPr>
          <w:rFonts w:asciiTheme="minorHAnsi" w:eastAsiaTheme="minorEastAsia" w:hAnsiTheme="minorHAnsi"/>
          <w:noProof/>
          <w:sz w:val="22"/>
          <w:szCs w:val="22"/>
          <w:lang w:eastAsia="nl-NL"/>
        </w:rPr>
      </w:pPr>
      <w:r w:rsidRPr="00D30BB9">
        <w:rPr>
          <w:rFonts w:cs="Arial"/>
          <w:noProof/>
        </w:rPr>
        <w:t>2.13</w:t>
      </w:r>
      <w:r>
        <w:rPr>
          <w:rFonts w:asciiTheme="minorHAnsi" w:eastAsiaTheme="minorEastAsia" w:hAnsiTheme="minorHAnsi"/>
          <w:noProof/>
          <w:sz w:val="22"/>
          <w:szCs w:val="22"/>
          <w:lang w:eastAsia="nl-NL"/>
        </w:rPr>
        <w:tab/>
      </w:r>
      <w:r w:rsidRPr="00D30BB9">
        <w:rPr>
          <w:rFonts w:cs="Arial"/>
          <w:noProof/>
        </w:rPr>
        <w:t>Gunning</w:t>
      </w:r>
      <w:r>
        <w:rPr>
          <w:noProof/>
        </w:rPr>
        <w:tab/>
      </w:r>
      <w:r>
        <w:rPr>
          <w:noProof/>
        </w:rPr>
        <w:fldChar w:fldCharType="begin"/>
      </w:r>
      <w:r>
        <w:rPr>
          <w:noProof/>
        </w:rPr>
        <w:instrText xml:space="preserve"> PAGEREF _Toc109215982 \h </w:instrText>
      </w:r>
      <w:r>
        <w:rPr>
          <w:noProof/>
        </w:rPr>
      </w:r>
      <w:r>
        <w:rPr>
          <w:noProof/>
        </w:rPr>
        <w:fldChar w:fldCharType="separate"/>
      </w:r>
      <w:r>
        <w:rPr>
          <w:noProof/>
        </w:rPr>
        <w:t>10</w:t>
      </w:r>
      <w:r>
        <w:rPr>
          <w:noProof/>
        </w:rPr>
        <w:fldChar w:fldCharType="end"/>
      </w:r>
    </w:p>
    <w:p w14:paraId="5EEF7469" w14:textId="468C5862" w:rsidR="00414BFE" w:rsidRDefault="00414BFE">
      <w:pPr>
        <w:pStyle w:val="Inhopg2"/>
        <w:rPr>
          <w:rFonts w:asciiTheme="minorHAnsi" w:eastAsiaTheme="minorEastAsia" w:hAnsiTheme="minorHAnsi"/>
          <w:noProof/>
          <w:sz w:val="22"/>
          <w:szCs w:val="22"/>
          <w:lang w:eastAsia="nl-NL"/>
        </w:rPr>
      </w:pPr>
      <w:r w:rsidRPr="00D30BB9">
        <w:rPr>
          <w:rFonts w:cs="Arial"/>
          <w:noProof/>
        </w:rPr>
        <w:t>2.14</w:t>
      </w:r>
      <w:r>
        <w:rPr>
          <w:rFonts w:asciiTheme="minorHAnsi" w:eastAsiaTheme="minorEastAsia" w:hAnsiTheme="minorHAnsi"/>
          <w:noProof/>
          <w:sz w:val="22"/>
          <w:szCs w:val="22"/>
          <w:lang w:eastAsia="nl-NL"/>
        </w:rPr>
        <w:tab/>
      </w:r>
      <w:r w:rsidRPr="00D30BB9">
        <w:rPr>
          <w:rFonts w:cs="Arial"/>
          <w:noProof/>
        </w:rPr>
        <w:t>Ontbinding</w:t>
      </w:r>
      <w:r>
        <w:rPr>
          <w:noProof/>
        </w:rPr>
        <w:tab/>
      </w:r>
      <w:r>
        <w:rPr>
          <w:noProof/>
        </w:rPr>
        <w:fldChar w:fldCharType="begin"/>
      </w:r>
      <w:r>
        <w:rPr>
          <w:noProof/>
        </w:rPr>
        <w:instrText xml:space="preserve"> PAGEREF _Toc109215983 \h </w:instrText>
      </w:r>
      <w:r>
        <w:rPr>
          <w:noProof/>
        </w:rPr>
      </w:r>
      <w:r>
        <w:rPr>
          <w:noProof/>
        </w:rPr>
        <w:fldChar w:fldCharType="separate"/>
      </w:r>
      <w:r>
        <w:rPr>
          <w:noProof/>
        </w:rPr>
        <w:t>11</w:t>
      </w:r>
      <w:r>
        <w:rPr>
          <w:noProof/>
        </w:rPr>
        <w:fldChar w:fldCharType="end"/>
      </w:r>
    </w:p>
    <w:p w14:paraId="2351C214" w14:textId="23769000" w:rsidR="00414BFE" w:rsidRDefault="00414BFE">
      <w:pPr>
        <w:pStyle w:val="Inhopg2"/>
        <w:rPr>
          <w:rFonts w:asciiTheme="minorHAnsi" w:eastAsiaTheme="minorEastAsia" w:hAnsiTheme="minorHAnsi"/>
          <w:noProof/>
          <w:sz w:val="22"/>
          <w:szCs w:val="22"/>
          <w:lang w:eastAsia="nl-NL"/>
        </w:rPr>
      </w:pPr>
      <w:r w:rsidRPr="00D30BB9">
        <w:rPr>
          <w:rFonts w:cs="Arial"/>
          <w:noProof/>
        </w:rPr>
        <w:t>2.15</w:t>
      </w:r>
      <w:r>
        <w:rPr>
          <w:rFonts w:asciiTheme="minorHAnsi" w:eastAsiaTheme="minorEastAsia" w:hAnsiTheme="minorHAnsi"/>
          <w:noProof/>
          <w:sz w:val="22"/>
          <w:szCs w:val="22"/>
          <w:lang w:eastAsia="nl-NL"/>
        </w:rPr>
        <w:tab/>
      </w:r>
      <w:r w:rsidRPr="00D30BB9">
        <w:rPr>
          <w:rFonts w:cs="Arial"/>
          <w:noProof/>
        </w:rPr>
        <w:t>Boete</w:t>
      </w:r>
      <w:r>
        <w:rPr>
          <w:noProof/>
        </w:rPr>
        <w:tab/>
      </w:r>
      <w:r>
        <w:rPr>
          <w:noProof/>
        </w:rPr>
        <w:fldChar w:fldCharType="begin"/>
      </w:r>
      <w:r>
        <w:rPr>
          <w:noProof/>
        </w:rPr>
        <w:instrText xml:space="preserve"> PAGEREF _Toc109215984 \h </w:instrText>
      </w:r>
      <w:r>
        <w:rPr>
          <w:noProof/>
        </w:rPr>
      </w:r>
      <w:r>
        <w:rPr>
          <w:noProof/>
        </w:rPr>
        <w:fldChar w:fldCharType="separate"/>
      </w:r>
      <w:r>
        <w:rPr>
          <w:noProof/>
        </w:rPr>
        <w:t>11</w:t>
      </w:r>
      <w:r>
        <w:rPr>
          <w:noProof/>
        </w:rPr>
        <w:fldChar w:fldCharType="end"/>
      </w:r>
    </w:p>
    <w:p w14:paraId="128F3C41" w14:textId="01E092A8" w:rsidR="00414BFE" w:rsidRDefault="00414BFE">
      <w:pPr>
        <w:pStyle w:val="Inhopg1"/>
        <w:rPr>
          <w:rFonts w:asciiTheme="minorHAnsi" w:eastAsiaTheme="minorEastAsia" w:hAnsiTheme="minorHAnsi"/>
          <w:noProof/>
          <w:sz w:val="22"/>
          <w:szCs w:val="22"/>
          <w:lang w:eastAsia="nl-NL"/>
        </w:rPr>
      </w:pPr>
      <w:r w:rsidRPr="00D30BB9">
        <w:rPr>
          <w:rFonts w:cs="Arial"/>
          <w:b/>
          <w:noProof/>
        </w:rPr>
        <w:t>4</w:t>
      </w:r>
      <w:r>
        <w:rPr>
          <w:rFonts w:asciiTheme="minorHAnsi" w:eastAsiaTheme="minorEastAsia" w:hAnsiTheme="minorHAnsi"/>
          <w:noProof/>
          <w:sz w:val="22"/>
          <w:szCs w:val="22"/>
          <w:lang w:eastAsia="nl-NL"/>
        </w:rPr>
        <w:tab/>
      </w:r>
      <w:r w:rsidRPr="00D30BB9">
        <w:rPr>
          <w:rFonts w:cs="Arial"/>
          <w:b/>
          <w:noProof/>
        </w:rPr>
        <w:t>Minimumeisen</w:t>
      </w:r>
      <w:r>
        <w:rPr>
          <w:noProof/>
        </w:rPr>
        <w:tab/>
      </w:r>
      <w:r>
        <w:rPr>
          <w:noProof/>
        </w:rPr>
        <w:fldChar w:fldCharType="begin"/>
      </w:r>
      <w:r>
        <w:rPr>
          <w:noProof/>
        </w:rPr>
        <w:instrText xml:space="preserve"> PAGEREF _Toc109215985 \h </w:instrText>
      </w:r>
      <w:r>
        <w:rPr>
          <w:noProof/>
        </w:rPr>
      </w:r>
      <w:r>
        <w:rPr>
          <w:noProof/>
        </w:rPr>
        <w:fldChar w:fldCharType="separate"/>
      </w:r>
      <w:r>
        <w:rPr>
          <w:noProof/>
        </w:rPr>
        <w:t>12</w:t>
      </w:r>
      <w:r>
        <w:rPr>
          <w:noProof/>
        </w:rPr>
        <w:fldChar w:fldCharType="end"/>
      </w:r>
    </w:p>
    <w:p w14:paraId="1C074BED" w14:textId="75F4F5D1" w:rsidR="00414BFE" w:rsidRDefault="00414BFE">
      <w:pPr>
        <w:pStyle w:val="Inhopg1"/>
        <w:rPr>
          <w:rFonts w:asciiTheme="minorHAnsi" w:eastAsiaTheme="minorEastAsia" w:hAnsiTheme="minorHAnsi"/>
          <w:noProof/>
          <w:sz w:val="22"/>
          <w:szCs w:val="22"/>
          <w:lang w:eastAsia="nl-NL"/>
        </w:rPr>
      </w:pPr>
      <w:r w:rsidRPr="00D30BB9">
        <w:rPr>
          <w:rFonts w:cs="Arial"/>
          <w:b/>
          <w:noProof/>
        </w:rPr>
        <w:t>5</w:t>
      </w:r>
      <w:r>
        <w:rPr>
          <w:rFonts w:asciiTheme="minorHAnsi" w:eastAsiaTheme="minorEastAsia" w:hAnsiTheme="minorHAnsi"/>
          <w:noProof/>
          <w:sz w:val="22"/>
          <w:szCs w:val="22"/>
          <w:lang w:eastAsia="nl-NL"/>
        </w:rPr>
        <w:tab/>
      </w:r>
      <w:r w:rsidRPr="00D30BB9">
        <w:rPr>
          <w:rFonts w:cs="Arial"/>
          <w:b/>
          <w:noProof/>
        </w:rPr>
        <w:t>Geschiktheidseisen</w:t>
      </w:r>
      <w:r>
        <w:rPr>
          <w:noProof/>
        </w:rPr>
        <w:tab/>
      </w:r>
      <w:r>
        <w:rPr>
          <w:noProof/>
        </w:rPr>
        <w:fldChar w:fldCharType="begin"/>
      </w:r>
      <w:r>
        <w:rPr>
          <w:noProof/>
        </w:rPr>
        <w:instrText xml:space="preserve"> PAGEREF _Toc109215986 \h </w:instrText>
      </w:r>
      <w:r>
        <w:rPr>
          <w:noProof/>
        </w:rPr>
      </w:r>
      <w:r>
        <w:rPr>
          <w:noProof/>
        </w:rPr>
        <w:fldChar w:fldCharType="separate"/>
      </w:r>
      <w:r>
        <w:rPr>
          <w:noProof/>
        </w:rPr>
        <w:t>13</w:t>
      </w:r>
      <w:r>
        <w:rPr>
          <w:noProof/>
        </w:rPr>
        <w:fldChar w:fldCharType="end"/>
      </w:r>
    </w:p>
    <w:p w14:paraId="5EF8936B" w14:textId="01FAC437" w:rsidR="00414BFE" w:rsidRDefault="00414BFE">
      <w:pPr>
        <w:pStyle w:val="Inhopg2"/>
        <w:rPr>
          <w:rFonts w:asciiTheme="minorHAnsi" w:eastAsiaTheme="minorEastAsia" w:hAnsiTheme="minorHAnsi"/>
          <w:noProof/>
          <w:sz w:val="22"/>
          <w:szCs w:val="22"/>
          <w:lang w:eastAsia="nl-NL"/>
        </w:rPr>
      </w:pPr>
      <w:r w:rsidRPr="00D30BB9">
        <w:rPr>
          <w:rFonts w:cs="Arial"/>
          <w:noProof/>
        </w:rPr>
        <w:t>4.1</w:t>
      </w:r>
      <w:r>
        <w:rPr>
          <w:rFonts w:asciiTheme="minorHAnsi" w:eastAsiaTheme="minorEastAsia" w:hAnsiTheme="minorHAnsi"/>
          <w:noProof/>
          <w:sz w:val="22"/>
          <w:szCs w:val="22"/>
          <w:lang w:eastAsia="nl-NL"/>
        </w:rPr>
        <w:tab/>
      </w:r>
      <w:r w:rsidRPr="00D30BB9">
        <w:rPr>
          <w:rFonts w:cs="Arial"/>
          <w:noProof/>
        </w:rPr>
        <w:t>Referentie per perceel</w:t>
      </w:r>
      <w:r>
        <w:rPr>
          <w:noProof/>
        </w:rPr>
        <w:tab/>
      </w:r>
      <w:r>
        <w:rPr>
          <w:noProof/>
        </w:rPr>
        <w:fldChar w:fldCharType="begin"/>
      </w:r>
      <w:r>
        <w:rPr>
          <w:noProof/>
        </w:rPr>
        <w:instrText xml:space="preserve"> PAGEREF _Toc109215987 \h </w:instrText>
      </w:r>
      <w:r>
        <w:rPr>
          <w:noProof/>
        </w:rPr>
      </w:r>
      <w:r>
        <w:rPr>
          <w:noProof/>
        </w:rPr>
        <w:fldChar w:fldCharType="separate"/>
      </w:r>
      <w:r>
        <w:rPr>
          <w:noProof/>
        </w:rPr>
        <w:t>13</w:t>
      </w:r>
      <w:r>
        <w:rPr>
          <w:noProof/>
        </w:rPr>
        <w:fldChar w:fldCharType="end"/>
      </w:r>
    </w:p>
    <w:p w14:paraId="013C654A" w14:textId="0F36AC86" w:rsidR="00414BFE" w:rsidRDefault="00414BFE">
      <w:pPr>
        <w:pStyle w:val="Inhopg2"/>
        <w:rPr>
          <w:rFonts w:asciiTheme="minorHAnsi" w:eastAsiaTheme="minorEastAsia" w:hAnsiTheme="minorHAnsi"/>
          <w:noProof/>
          <w:sz w:val="22"/>
          <w:szCs w:val="22"/>
          <w:lang w:eastAsia="nl-NL"/>
        </w:rPr>
      </w:pPr>
      <w:r w:rsidRPr="00D30BB9">
        <w:rPr>
          <w:rFonts w:cs="Arial"/>
          <w:noProof/>
        </w:rPr>
        <w:t>4.2</w:t>
      </w:r>
      <w:r>
        <w:rPr>
          <w:rFonts w:asciiTheme="minorHAnsi" w:eastAsiaTheme="minorEastAsia" w:hAnsiTheme="minorHAnsi"/>
          <w:noProof/>
          <w:sz w:val="22"/>
          <w:szCs w:val="22"/>
          <w:lang w:eastAsia="nl-NL"/>
        </w:rPr>
        <w:tab/>
      </w:r>
      <w:r w:rsidRPr="00D30BB9">
        <w:rPr>
          <w:rFonts w:cs="Arial"/>
          <w:noProof/>
        </w:rPr>
        <w:t>Aansprakelijkheidsverzekering</w:t>
      </w:r>
      <w:r>
        <w:rPr>
          <w:noProof/>
        </w:rPr>
        <w:tab/>
      </w:r>
      <w:r>
        <w:rPr>
          <w:noProof/>
        </w:rPr>
        <w:fldChar w:fldCharType="begin"/>
      </w:r>
      <w:r>
        <w:rPr>
          <w:noProof/>
        </w:rPr>
        <w:instrText xml:space="preserve"> PAGEREF _Toc109215988 \h </w:instrText>
      </w:r>
      <w:r>
        <w:rPr>
          <w:noProof/>
        </w:rPr>
      </w:r>
      <w:r>
        <w:rPr>
          <w:noProof/>
        </w:rPr>
        <w:fldChar w:fldCharType="separate"/>
      </w:r>
      <w:r>
        <w:rPr>
          <w:noProof/>
        </w:rPr>
        <w:t>13</w:t>
      </w:r>
      <w:r>
        <w:rPr>
          <w:noProof/>
        </w:rPr>
        <w:fldChar w:fldCharType="end"/>
      </w:r>
    </w:p>
    <w:p w14:paraId="05066D33" w14:textId="1D205278" w:rsidR="00414BFE" w:rsidRDefault="00414BFE">
      <w:pPr>
        <w:pStyle w:val="Inhopg1"/>
        <w:rPr>
          <w:rFonts w:asciiTheme="minorHAnsi" w:eastAsiaTheme="minorEastAsia" w:hAnsiTheme="minorHAnsi"/>
          <w:noProof/>
          <w:sz w:val="22"/>
          <w:szCs w:val="22"/>
          <w:lang w:eastAsia="nl-NL"/>
        </w:rPr>
      </w:pPr>
      <w:r w:rsidRPr="00D30BB9">
        <w:rPr>
          <w:rFonts w:cs="Arial"/>
          <w:b/>
          <w:noProof/>
        </w:rPr>
        <w:t>5</w:t>
      </w:r>
      <w:r>
        <w:rPr>
          <w:rFonts w:asciiTheme="minorHAnsi" w:eastAsiaTheme="minorEastAsia" w:hAnsiTheme="minorHAnsi"/>
          <w:noProof/>
          <w:sz w:val="22"/>
          <w:szCs w:val="22"/>
          <w:lang w:eastAsia="nl-NL"/>
        </w:rPr>
        <w:tab/>
      </w:r>
      <w:r w:rsidRPr="00D30BB9">
        <w:rPr>
          <w:rFonts w:cs="Arial"/>
          <w:b/>
          <w:noProof/>
        </w:rPr>
        <w:t>Gunningscriteria</w:t>
      </w:r>
      <w:r>
        <w:rPr>
          <w:noProof/>
        </w:rPr>
        <w:tab/>
      </w:r>
      <w:r>
        <w:rPr>
          <w:noProof/>
        </w:rPr>
        <w:fldChar w:fldCharType="begin"/>
      </w:r>
      <w:r>
        <w:rPr>
          <w:noProof/>
        </w:rPr>
        <w:instrText xml:space="preserve"> PAGEREF _Toc109215989 \h </w:instrText>
      </w:r>
      <w:r>
        <w:rPr>
          <w:noProof/>
        </w:rPr>
      </w:r>
      <w:r>
        <w:rPr>
          <w:noProof/>
        </w:rPr>
        <w:fldChar w:fldCharType="separate"/>
      </w:r>
      <w:r>
        <w:rPr>
          <w:noProof/>
        </w:rPr>
        <w:t>14</w:t>
      </w:r>
      <w:r>
        <w:rPr>
          <w:noProof/>
        </w:rPr>
        <w:fldChar w:fldCharType="end"/>
      </w:r>
    </w:p>
    <w:p w14:paraId="62980289" w14:textId="4B429DCC" w:rsidR="00414BFE" w:rsidRDefault="00414BFE">
      <w:pPr>
        <w:pStyle w:val="Inhopg2"/>
        <w:rPr>
          <w:rFonts w:asciiTheme="minorHAnsi" w:eastAsiaTheme="minorEastAsia" w:hAnsiTheme="minorHAnsi"/>
          <w:noProof/>
          <w:sz w:val="22"/>
          <w:szCs w:val="22"/>
          <w:lang w:eastAsia="nl-NL"/>
        </w:rPr>
      </w:pPr>
      <w:r w:rsidRPr="00D30BB9">
        <w:rPr>
          <w:rFonts w:cs="Arial"/>
          <w:noProof/>
        </w:rPr>
        <w:t>5.1</w:t>
      </w:r>
      <w:r>
        <w:rPr>
          <w:rFonts w:asciiTheme="minorHAnsi" w:eastAsiaTheme="minorEastAsia" w:hAnsiTheme="minorHAnsi"/>
          <w:noProof/>
          <w:sz w:val="22"/>
          <w:szCs w:val="22"/>
          <w:lang w:eastAsia="nl-NL"/>
        </w:rPr>
        <w:tab/>
      </w:r>
      <w:r w:rsidRPr="00D30BB9">
        <w:rPr>
          <w:rFonts w:cs="Arial"/>
          <w:noProof/>
        </w:rPr>
        <w:t>Gunningscriteria</w:t>
      </w:r>
      <w:r>
        <w:rPr>
          <w:noProof/>
        </w:rPr>
        <w:tab/>
      </w:r>
      <w:r>
        <w:rPr>
          <w:noProof/>
        </w:rPr>
        <w:fldChar w:fldCharType="begin"/>
      </w:r>
      <w:r>
        <w:rPr>
          <w:noProof/>
        </w:rPr>
        <w:instrText xml:space="preserve"> PAGEREF _Toc109215990 \h </w:instrText>
      </w:r>
      <w:r>
        <w:rPr>
          <w:noProof/>
        </w:rPr>
      </w:r>
      <w:r>
        <w:rPr>
          <w:noProof/>
        </w:rPr>
        <w:fldChar w:fldCharType="separate"/>
      </w:r>
      <w:r>
        <w:rPr>
          <w:noProof/>
        </w:rPr>
        <w:t>14</w:t>
      </w:r>
      <w:r>
        <w:rPr>
          <w:noProof/>
        </w:rPr>
        <w:fldChar w:fldCharType="end"/>
      </w:r>
    </w:p>
    <w:p w14:paraId="7CA63244" w14:textId="2BAF1A6C" w:rsidR="00414BFE" w:rsidRDefault="00414BFE">
      <w:pPr>
        <w:pStyle w:val="Inhopg2"/>
        <w:rPr>
          <w:rFonts w:asciiTheme="minorHAnsi" w:eastAsiaTheme="minorEastAsia" w:hAnsiTheme="minorHAnsi"/>
          <w:noProof/>
          <w:sz w:val="22"/>
          <w:szCs w:val="22"/>
          <w:lang w:eastAsia="nl-NL"/>
        </w:rPr>
      </w:pPr>
      <w:r w:rsidRPr="00D30BB9">
        <w:rPr>
          <w:rFonts w:cs="Arial"/>
          <w:noProof/>
        </w:rPr>
        <w:t>5.1.1</w:t>
      </w:r>
      <w:r>
        <w:rPr>
          <w:rFonts w:asciiTheme="minorHAnsi" w:eastAsiaTheme="minorEastAsia" w:hAnsiTheme="minorHAnsi"/>
          <w:noProof/>
          <w:sz w:val="22"/>
          <w:szCs w:val="22"/>
          <w:lang w:eastAsia="nl-NL"/>
        </w:rPr>
        <w:tab/>
      </w:r>
      <w:r w:rsidRPr="00D30BB9">
        <w:rPr>
          <w:rFonts w:cs="Arial"/>
          <w:noProof/>
        </w:rPr>
        <w:t>Prijs</w:t>
      </w:r>
      <w:r>
        <w:rPr>
          <w:noProof/>
        </w:rPr>
        <w:tab/>
      </w:r>
      <w:r>
        <w:rPr>
          <w:noProof/>
        </w:rPr>
        <w:fldChar w:fldCharType="begin"/>
      </w:r>
      <w:r>
        <w:rPr>
          <w:noProof/>
        </w:rPr>
        <w:instrText xml:space="preserve"> PAGEREF _Toc109215991 \h </w:instrText>
      </w:r>
      <w:r>
        <w:rPr>
          <w:noProof/>
        </w:rPr>
      </w:r>
      <w:r>
        <w:rPr>
          <w:noProof/>
        </w:rPr>
        <w:fldChar w:fldCharType="separate"/>
      </w:r>
      <w:r>
        <w:rPr>
          <w:noProof/>
        </w:rPr>
        <w:t>14</w:t>
      </w:r>
      <w:r>
        <w:rPr>
          <w:noProof/>
        </w:rPr>
        <w:fldChar w:fldCharType="end"/>
      </w:r>
    </w:p>
    <w:p w14:paraId="0EE35C42" w14:textId="30CDF391" w:rsidR="00414BFE" w:rsidRDefault="00414BFE">
      <w:pPr>
        <w:pStyle w:val="Inhopg2"/>
        <w:rPr>
          <w:rFonts w:asciiTheme="minorHAnsi" w:eastAsiaTheme="minorEastAsia" w:hAnsiTheme="minorHAnsi"/>
          <w:noProof/>
          <w:sz w:val="22"/>
          <w:szCs w:val="22"/>
          <w:lang w:eastAsia="nl-NL"/>
        </w:rPr>
      </w:pPr>
      <w:r w:rsidRPr="00D30BB9">
        <w:rPr>
          <w:rFonts w:cs="Arial"/>
          <w:noProof/>
        </w:rPr>
        <w:t>5.1.2</w:t>
      </w:r>
      <w:r>
        <w:rPr>
          <w:rFonts w:asciiTheme="minorHAnsi" w:eastAsiaTheme="minorEastAsia" w:hAnsiTheme="minorHAnsi"/>
          <w:noProof/>
          <w:sz w:val="22"/>
          <w:szCs w:val="22"/>
          <w:lang w:eastAsia="nl-NL"/>
        </w:rPr>
        <w:tab/>
      </w:r>
      <w:r w:rsidRPr="00D30BB9">
        <w:rPr>
          <w:rFonts w:cs="Arial"/>
          <w:noProof/>
        </w:rPr>
        <w:t>Kwalitatieve gunningscriteria</w:t>
      </w:r>
      <w:r>
        <w:rPr>
          <w:noProof/>
        </w:rPr>
        <w:tab/>
      </w:r>
      <w:r>
        <w:rPr>
          <w:noProof/>
        </w:rPr>
        <w:fldChar w:fldCharType="begin"/>
      </w:r>
      <w:r>
        <w:rPr>
          <w:noProof/>
        </w:rPr>
        <w:instrText xml:space="preserve"> PAGEREF _Toc109215992 \h </w:instrText>
      </w:r>
      <w:r>
        <w:rPr>
          <w:noProof/>
        </w:rPr>
      </w:r>
      <w:r>
        <w:rPr>
          <w:noProof/>
        </w:rPr>
        <w:fldChar w:fldCharType="separate"/>
      </w:r>
      <w:r>
        <w:rPr>
          <w:noProof/>
        </w:rPr>
        <w:t>14</w:t>
      </w:r>
      <w:r>
        <w:rPr>
          <w:noProof/>
        </w:rPr>
        <w:fldChar w:fldCharType="end"/>
      </w:r>
    </w:p>
    <w:p w14:paraId="435705B3" w14:textId="139932D0" w:rsidR="00414BFE" w:rsidRDefault="00414BFE">
      <w:pPr>
        <w:pStyle w:val="Inhopg2"/>
        <w:rPr>
          <w:rFonts w:asciiTheme="minorHAnsi" w:eastAsiaTheme="minorEastAsia" w:hAnsiTheme="minorHAnsi"/>
          <w:noProof/>
          <w:sz w:val="22"/>
          <w:szCs w:val="22"/>
          <w:lang w:eastAsia="nl-NL"/>
        </w:rPr>
      </w:pPr>
      <w:r w:rsidRPr="00D30BB9">
        <w:rPr>
          <w:rFonts w:cs="Arial"/>
          <w:noProof/>
        </w:rPr>
        <w:t>5.2</w:t>
      </w:r>
      <w:r>
        <w:rPr>
          <w:rFonts w:asciiTheme="minorHAnsi" w:eastAsiaTheme="minorEastAsia" w:hAnsiTheme="minorHAnsi"/>
          <w:noProof/>
          <w:sz w:val="22"/>
          <w:szCs w:val="22"/>
          <w:lang w:eastAsia="nl-NL"/>
        </w:rPr>
        <w:tab/>
      </w:r>
      <w:r w:rsidRPr="00D30BB9">
        <w:rPr>
          <w:rFonts w:cs="Arial"/>
          <w:noProof/>
        </w:rPr>
        <w:t>Beoordelingsmethode</w:t>
      </w:r>
      <w:r>
        <w:rPr>
          <w:noProof/>
        </w:rPr>
        <w:tab/>
      </w:r>
      <w:r>
        <w:rPr>
          <w:noProof/>
        </w:rPr>
        <w:fldChar w:fldCharType="begin"/>
      </w:r>
      <w:r>
        <w:rPr>
          <w:noProof/>
        </w:rPr>
        <w:instrText xml:space="preserve"> PAGEREF _Toc109215993 \h </w:instrText>
      </w:r>
      <w:r>
        <w:rPr>
          <w:noProof/>
        </w:rPr>
      </w:r>
      <w:r>
        <w:rPr>
          <w:noProof/>
        </w:rPr>
        <w:fldChar w:fldCharType="separate"/>
      </w:r>
      <w:r>
        <w:rPr>
          <w:noProof/>
        </w:rPr>
        <w:t>15</w:t>
      </w:r>
      <w:r>
        <w:rPr>
          <w:noProof/>
        </w:rPr>
        <w:fldChar w:fldCharType="end"/>
      </w:r>
    </w:p>
    <w:p w14:paraId="7C8286EE" w14:textId="25C0E750" w:rsidR="00414BFE" w:rsidRDefault="00414BFE">
      <w:pPr>
        <w:pStyle w:val="Inhopg1"/>
        <w:rPr>
          <w:rFonts w:asciiTheme="minorHAnsi" w:eastAsiaTheme="minorEastAsia" w:hAnsiTheme="minorHAnsi"/>
          <w:noProof/>
          <w:sz w:val="22"/>
          <w:szCs w:val="22"/>
          <w:lang w:eastAsia="nl-NL"/>
        </w:rPr>
      </w:pPr>
      <w:r w:rsidRPr="00D30BB9">
        <w:rPr>
          <w:rFonts w:cs="Arial"/>
          <w:b/>
          <w:noProof/>
        </w:rPr>
        <w:t>Bijlagen 1 t/m 10</w:t>
      </w:r>
      <w:r>
        <w:rPr>
          <w:noProof/>
        </w:rPr>
        <w:tab/>
      </w:r>
      <w:r>
        <w:rPr>
          <w:noProof/>
        </w:rPr>
        <w:fldChar w:fldCharType="begin"/>
      </w:r>
      <w:r>
        <w:rPr>
          <w:noProof/>
        </w:rPr>
        <w:instrText xml:space="preserve"> PAGEREF _Toc109215994 \h </w:instrText>
      </w:r>
      <w:r>
        <w:rPr>
          <w:noProof/>
        </w:rPr>
      </w:r>
      <w:r>
        <w:rPr>
          <w:noProof/>
        </w:rPr>
        <w:fldChar w:fldCharType="separate"/>
      </w:r>
      <w:r>
        <w:rPr>
          <w:noProof/>
        </w:rPr>
        <w:t>16</w:t>
      </w:r>
      <w:r>
        <w:rPr>
          <w:noProof/>
        </w:rPr>
        <w:fldChar w:fldCharType="end"/>
      </w:r>
    </w:p>
    <w:p w14:paraId="367F4FAC" w14:textId="0795861C" w:rsidR="00414BFE" w:rsidRDefault="00414BFE">
      <w:pPr>
        <w:pStyle w:val="Inhopg1"/>
        <w:rPr>
          <w:rFonts w:asciiTheme="minorHAnsi" w:eastAsiaTheme="minorEastAsia" w:hAnsiTheme="minorHAnsi"/>
          <w:noProof/>
          <w:sz w:val="22"/>
          <w:szCs w:val="22"/>
          <w:lang w:eastAsia="nl-NL"/>
        </w:rPr>
      </w:pPr>
      <w:r w:rsidRPr="00D30BB9">
        <w:rPr>
          <w:rFonts w:cs="Arial"/>
          <w:b/>
          <w:noProof/>
        </w:rPr>
        <w:t>Bijlage 1 Controlelijst</w:t>
      </w:r>
      <w:r>
        <w:rPr>
          <w:noProof/>
        </w:rPr>
        <w:tab/>
      </w:r>
      <w:r>
        <w:rPr>
          <w:noProof/>
        </w:rPr>
        <w:fldChar w:fldCharType="begin"/>
      </w:r>
      <w:r>
        <w:rPr>
          <w:noProof/>
        </w:rPr>
        <w:instrText xml:space="preserve"> PAGEREF _Toc109215995 \h </w:instrText>
      </w:r>
      <w:r>
        <w:rPr>
          <w:noProof/>
        </w:rPr>
      </w:r>
      <w:r>
        <w:rPr>
          <w:noProof/>
        </w:rPr>
        <w:fldChar w:fldCharType="separate"/>
      </w:r>
      <w:r>
        <w:rPr>
          <w:noProof/>
        </w:rPr>
        <w:t>17</w:t>
      </w:r>
      <w:r>
        <w:rPr>
          <w:noProof/>
        </w:rPr>
        <w:fldChar w:fldCharType="end"/>
      </w:r>
    </w:p>
    <w:p w14:paraId="4D205306" w14:textId="7792A9F8" w:rsidR="00414BFE" w:rsidRDefault="00414BFE">
      <w:pPr>
        <w:pStyle w:val="Inhopg1"/>
        <w:rPr>
          <w:rFonts w:asciiTheme="minorHAnsi" w:eastAsiaTheme="minorEastAsia" w:hAnsiTheme="minorHAnsi"/>
          <w:noProof/>
          <w:sz w:val="22"/>
          <w:szCs w:val="22"/>
          <w:lang w:eastAsia="nl-NL"/>
        </w:rPr>
      </w:pPr>
      <w:r w:rsidRPr="00D30BB9">
        <w:rPr>
          <w:rFonts w:cs="Arial"/>
          <w:b/>
          <w:noProof/>
        </w:rPr>
        <w:t>Bijlage 2 Uniform Europees Aanbestedingsdocument en Bewijsmiddelen</w:t>
      </w:r>
      <w:r>
        <w:rPr>
          <w:noProof/>
        </w:rPr>
        <w:tab/>
      </w:r>
      <w:r>
        <w:rPr>
          <w:noProof/>
        </w:rPr>
        <w:fldChar w:fldCharType="begin"/>
      </w:r>
      <w:r>
        <w:rPr>
          <w:noProof/>
        </w:rPr>
        <w:instrText xml:space="preserve"> PAGEREF _Toc109215996 \h </w:instrText>
      </w:r>
      <w:r>
        <w:rPr>
          <w:noProof/>
        </w:rPr>
      </w:r>
      <w:r>
        <w:rPr>
          <w:noProof/>
        </w:rPr>
        <w:fldChar w:fldCharType="separate"/>
      </w:r>
      <w:r>
        <w:rPr>
          <w:noProof/>
        </w:rPr>
        <w:t>18</w:t>
      </w:r>
      <w:r>
        <w:rPr>
          <w:noProof/>
        </w:rPr>
        <w:fldChar w:fldCharType="end"/>
      </w:r>
    </w:p>
    <w:p w14:paraId="6C1DE957" w14:textId="559ADF32" w:rsidR="00414BFE" w:rsidRDefault="00414BFE">
      <w:pPr>
        <w:pStyle w:val="Inhopg1"/>
        <w:rPr>
          <w:rFonts w:asciiTheme="minorHAnsi" w:eastAsiaTheme="minorEastAsia" w:hAnsiTheme="minorHAnsi"/>
          <w:noProof/>
          <w:sz w:val="22"/>
          <w:szCs w:val="22"/>
          <w:lang w:eastAsia="nl-NL"/>
        </w:rPr>
      </w:pPr>
      <w:r w:rsidRPr="00D30BB9">
        <w:rPr>
          <w:rFonts w:cs="Arial"/>
          <w:b/>
          <w:noProof/>
        </w:rPr>
        <w:t>Bijlage 3 Akkoordverklaring Programma van Eisen</w:t>
      </w:r>
      <w:r>
        <w:rPr>
          <w:noProof/>
        </w:rPr>
        <w:tab/>
      </w:r>
      <w:r>
        <w:rPr>
          <w:noProof/>
        </w:rPr>
        <w:fldChar w:fldCharType="begin"/>
      </w:r>
      <w:r>
        <w:rPr>
          <w:noProof/>
        </w:rPr>
        <w:instrText xml:space="preserve"> PAGEREF _Toc109215997 \h </w:instrText>
      </w:r>
      <w:r>
        <w:rPr>
          <w:noProof/>
        </w:rPr>
      </w:r>
      <w:r>
        <w:rPr>
          <w:noProof/>
        </w:rPr>
        <w:fldChar w:fldCharType="separate"/>
      </w:r>
      <w:r>
        <w:rPr>
          <w:noProof/>
        </w:rPr>
        <w:t>19</w:t>
      </w:r>
      <w:r>
        <w:rPr>
          <w:noProof/>
        </w:rPr>
        <w:fldChar w:fldCharType="end"/>
      </w:r>
    </w:p>
    <w:p w14:paraId="528D987A" w14:textId="2894CB8C" w:rsidR="00414BFE" w:rsidRDefault="00414BFE">
      <w:pPr>
        <w:pStyle w:val="Inhopg1"/>
        <w:rPr>
          <w:rFonts w:asciiTheme="minorHAnsi" w:eastAsiaTheme="minorEastAsia" w:hAnsiTheme="minorHAnsi"/>
          <w:noProof/>
          <w:sz w:val="22"/>
          <w:szCs w:val="22"/>
          <w:lang w:eastAsia="nl-NL"/>
        </w:rPr>
      </w:pPr>
      <w:r w:rsidRPr="00D30BB9">
        <w:rPr>
          <w:rFonts w:cs="Arial"/>
          <w:b/>
          <w:noProof/>
        </w:rPr>
        <w:t>Bijlage 4 VNG Model Algemene inkoopvoorwaarden leveringen en diensten regio Noord-Holland-Noord incl.  addendum</w:t>
      </w:r>
      <w:r>
        <w:rPr>
          <w:noProof/>
        </w:rPr>
        <w:tab/>
      </w:r>
      <w:r>
        <w:rPr>
          <w:noProof/>
        </w:rPr>
        <w:fldChar w:fldCharType="begin"/>
      </w:r>
      <w:r>
        <w:rPr>
          <w:noProof/>
        </w:rPr>
        <w:instrText xml:space="preserve"> PAGEREF _Toc109215998 \h </w:instrText>
      </w:r>
      <w:r>
        <w:rPr>
          <w:noProof/>
        </w:rPr>
      </w:r>
      <w:r>
        <w:rPr>
          <w:noProof/>
        </w:rPr>
        <w:fldChar w:fldCharType="separate"/>
      </w:r>
      <w:r>
        <w:rPr>
          <w:noProof/>
        </w:rPr>
        <w:t>20</w:t>
      </w:r>
      <w:r>
        <w:rPr>
          <w:noProof/>
        </w:rPr>
        <w:fldChar w:fldCharType="end"/>
      </w:r>
    </w:p>
    <w:p w14:paraId="1D1F737D" w14:textId="3A717BD1" w:rsidR="00414BFE" w:rsidRDefault="00414BFE">
      <w:pPr>
        <w:pStyle w:val="Inhopg1"/>
        <w:rPr>
          <w:rFonts w:asciiTheme="minorHAnsi" w:eastAsiaTheme="minorEastAsia" w:hAnsiTheme="minorHAnsi"/>
          <w:noProof/>
          <w:sz w:val="22"/>
          <w:szCs w:val="22"/>
          <w:lang w:eastAsia="nl-NL"/>
        </w:rPr>
      </w:pPr>
      <w:r w:rsidRPr="00D30BB9">
        <w:rPr>
          <w:rFonts w:cs="Arial"/>
          <w:b/>
          <w:noProof/>
        </w:rPr>
        <w:t>Bijlage 5 Sociale voorwaarden</w:t>
      </w:r>
      <w:r>
        <w:rPr>
          <w:noProof/>
        </w:rPr>
        <w:tab/>
      </w:r>
      <w:r>
        <w:rPr>
          <w:noProof/>
        </w:rPr>
        <w:fldChar w:fldCharType="begin"/>
      </w:r>
      <w:r>
        <w:rPr>
          <w:noProof/>
        </w:rPr>
        <w:instrText xml:space="preserve"> PAGEREF _Toc109215999 \h </w:instrText>
      </w:r>
      <w:r>
        <w:rPr>
          <w:noProof/>
        </w:rPr>
      </w:r>
      <w:r>
        <w:rPr>
          <w:noProof/>
        </w:rPr>
        <w:fldChar w:fldCharType="separate"/>
      </w:r>
      <w:r>
        <w:rPr>
          <w:noProof/>
        </w:rPr>
        <w:t>21</w:t>
      </w:r>
      <w:r>
        <w:rPr>
          <w:noProof/>
        </w:rPr>
        <w:fldChar w:fldCharType="end"/>
      </w:r>
    </w:p>
    <w:p w14:paraId="5A9E3CDA" w14:textId="21FB392E" w:rsidR="00414BFE" w:rsidRDefault="00414BFE">
      <w:pPr>
        <w:pStyle w:val="Inhopg1"/>
        <w:rPr>
          <w:rFonts w:asciiTheme="minorHAnsi" w:eastAsiaTheme="minorEastAsia" w:hAnsiTheme="minorHAnsi"/>
          <w:noProof/>
          <w:sz w:val="22"/>
          <w:szCs w:val="22"/>
          <w:lang w:eastAsia="nl-NL"/>
        </w:rPr>
      </w:pPr>
      <w:r w:rsidRPr="00D30BB9">
        <w:rPr>
          <w:rFonts w:cs="Arial"/>
          <w:b/>
          <w:noProof/>
        </w:rPr>
        <w:t>Bijlage 6 Referentie</w:t>
      </w:r>
      <w:r>
        <w:rPr>
          <w:noProof/>
        </w:rPr>
        <w:tab/>
      </w:r>
      <w:r>
        <w:rPr>
          <w:noProof/>
        </w:rPr>
        <w:fldChar w:fldCharType="begin"/>
      </w:r>
      <w:r>
        <w:rPr>
          <w:noProof/>
        </w:rPr>
        <w:instrText xml:space="preserve"> PAGEREF _Toc109216000 \h </w:instrText>
      </w:r>
      <w:r>
        <w:rPr>
          <w:noProof/>
        </w:rPr>
      </w:r>
      <w:r>
        <w:rPr>
          <w:noProof/>
        </w:rPr>
        <w:fldChar w:fldCharType="separate"/>
      </w:r>
      <w:r>
        <w:rPr>
          <w:noProof/>
        </w:rPr>
        <w:t>22</w:t>
      </w:r>
      <w:r>
        <w:rPr>
          <w:noProof/>
        </w:rPr>
        <w:fldChar w:fldCharType="end"/>
      </w:r>
    </w:p>
    <w:p w14:paraId="03916B1D" w14:textId="4EBDD8A3" w:rsidR="00414BFE" w:rsidRDefault="00414BFE">
      <w:pPr>
        <w:pStyle w:val="Inhopg1"/>
        <w:rPr>
          <w:rFonts w:asciiTheme="minorHAnsi" w:eastAsiaTheme="minorEastAsia" w:hAnsiTheme="minorHAnsi"/>
          <w:noProof/>
          <w:sz w:val="22"/>
          <w:szCs w:val="22"/>
          <w:lang w:eastAsia="nl-NL"/>
        </w:rPr>
      </w:pPr>
      <w:r w:rsidRPr="00D30BB9">
        <w:rPr>
          <w:rFonts w:cs="Arial"/>
          <w:b/>
          <w:noProof/>
        </w:rPr>
        <w:lastRenderedPageBreak/>
        <w:t>Bijlage 7 Kwalitatieve gunningscriteria</w:t>
      </w:r>
      <w:r>
        <w:rPr>
          <w:noProof/>
        </w:rPr>
        <w:tab/>
      </w:r>
      <w:r>
        <w:rPr>
          <w:noProof/>
        </w:rPr>
        <w:fldChar w:fldCharType="begin"/>
      </w:r>
      <w:r>
        <w:rPr>
          <w:noProof/>
        </w:rPr>
        <w:instrText xml:space="preserve"> PAGEREF _Toc109216001 \h </w:instrText>
      </w:r>
      <w:r>
        <w:rPr>
          <w:noProof/>
        </w:rPr>
      </w:r>
      <w:r>
        <w:rPr>
          <w:noProof/>
        </w:rPr>
        <w:fldChar w:fldCharType="separate"/>
      </w:r>
      <w:r>
        <w:rPr>
          <w:noProof/>
        </w:rPr>
        <w:t>24</w:t>
      </w:r>
      <w:r>
        <w:rPr>
          <w:noProof/>
        </w:rPr>
        <w:fldChar w:fldCharType="end"/>
      </w:r>
    </w:p>
    <w:p w14:paraId="7CC6EAEF" w14:textId="2DF0B523" w:rsidR="00414BFE" w:rsidRDefault="00414BFE">
      <w:pPr>
        <w:pStyle w:val="Inhopg1"/>
        <w:rPr>
          <w:rFonts w:asciiTheme="minorHAnsi" w:eastAsiaTheme="minorEastAsia" w:hAnsiTheme="minorHAnsi"/>
          <w:noProof/>
          <w:sz w:val="22"/>
          <w:szCs w:val="22"/>
          <w:lang w:eastAsia="nl-NL"/>
        </w:rPr>
      </w:pPr>
      <w:r w:rsidRPr="00D30BB9">
        <w:rPr>
          <w:rFonts w:cs="Arial"/>
          <w:b/>
          <w:noProof/>
        </w:rPr>
        <w:t>Bijlage 8 Prijsoverzicht</w:t>
      </w:r>
      <w:r>
        <w:rPr>
          <w:noProof/>
        </w:rPr>
        <w:tab/>
      </w:r>
      <w:r>
        <w:rPr>
          <w:noProof/>
        </w:rPr>
        <w:fldChar w:fldCharType="begin"/>
      </w:r>
      <w:r>
        <w:rPr>
          <w:noProof/>
        </w:rPr>
        <w:instrText xml:space="preserve"> PAGEREF _Toc109216002 \h </w:instrText>
      </w:r>
      <w:r>
        <w:rPr>
          <w:noProof/>
        </w:rPr>
      </w:r>
      <w:r>
        <w:rPr>
          <w:noProof/>
        </w:rPr>
        <w:fldChar w:fldCharType="separate"/>
      </w:r>
      <w:r>
        <w:rPr>
          <w:noProof/>
        </w:rPr>
        <w:t>25</w:t>
      </w:r>
      <w:r>
        <w:rPr>
          <w:noProof/>
        </w:rPr>
        <w:fldChar w:fldCharType="end"/>
      </w:r>
    </w:p>
    <w:p w14:paraId="762FC3E3" w14:textId="0C285FA4" w:rsidR="00414BFE" w:rsidRDefault="00414BFE">
      <w:pPr>
        <w:pStyle w:val="Inhopg1"/>
        <w:rPr>
          <w:rFonts w:asciiTheme="minorHAnsi" w:eastAsiaTheme="minorEastAsia" w:hAnsiTheme="minorHAnsi"/>
          <w:noProof/>
          <w:sz w:val="22"/>
          <w:szCs w:val="22"/>
          <w:lang w:eastAsia="nl-NL"/>
        </w:rPr>
      </w:pPr>
      <w:r w:rsidRPr="00D30BB9">
        <w:rPr>
          <w:rFonts w:cs="Arial"/>
          <w:b/>
          <w:noProof/>
        </w:rPr>
        <w:t>Bijlage 9 Verklaring in geval van combinatie</w:t>
      </w:r>
      <w:r>
        <w:rPr>
          <w:noProof/>
        </w:rPr>
        <w:tab/>
      </w:r>
      <w:r>
        <w:rPr>
          <w:noProof/>
        </w:rPr>
        <w:fldChar w:fldCharType="begin"/>
      </w:r>
      <w:r>
        <w:rPr>
          <w:noProof/>
        </w:rPr>
        <w:instrText xml:space="preserve"> PAGEREF _Toc109216003 \h </w:instrText>
      </w:r>
      <w:r>
        <w:rPr>
          <w:noProof/>
        </w:rPr>
      </w:r>
      <w:r>
        <w:rPr>
          <w:noProof/>
        </w:rPr>
        <w:fldChar w:fldCharType="separate"/>
      </w:r>
      <w:r>
        <w:rPr>
          <w:noProof/>
        </w:rPr>
        <w:t>26</w:t>
      </w:r>
      <w:r>
        <w:rPr>
          <w:noProof/>
        </w:rPr>
        <w:fldChar w:fldCharType="end"/>
      </w:r>
    </w:p>
    <w:p w14:paraId="217ADF6A" w14:textId="33D30A21" w:rsidR="00414BFE" w:rsidRDefault="00414BFE">
      <w:pPr>
        <w:pStyle w:val="Inhopg1"/>
        <w:rPr>
          <w:rFonts w:asciiTheme="minorHAnsi" w:eastAsiaTheme="minorEastAsia" w:hAnsiTheme="minorHAnsi"/>
          <w:noProof/>
          <w:sz w:val="22"/>
          <w:szCs w:val="22"/>
          <w:lang w:eastAsia="nl-NL"/>
        </w:rPr>
      </w:pPr>
      <w:r w:rsidRPr="00D30BB9">
        <w:rPr>
          <w:rFonts w:cs="Arial"/>
          <w:b/>
          <w:noProof/>
        </w:rPr>
        <w:t>Bijlage 10 Verklaring in geval van onderaanneming</w:t>
      </w:r>
      <w:r>
        <w:rPr>
          <w:noProof/>
        </w:rPr>
        <w:tab/>
      </w:r>
      <w:r>
        <w:rPr>
          <w:noProof/>
        </w:rPr>
        <w:fldChar w:fldCharType="begin"/>
      </w:r>
      <w:r>
        <w:rPr>
          <w:noProof/>
        </w:rPr>
        <w:instrText xml:space="preserve"> PAGEREF _Toc109216004 \h </w:instrText>
      </w:r>
      <w:r>
        <w:rPr>
          <w:noProof/>
        </w:rPr>
      </w:r>
      <w:r>
        <w:rPr>
          <w:noProof/>
        </w:rPr>
        <w:fldChar w:fldCharType="separate"/>
      </w:r>
      <w:r>
        <w:rPr>
          <w:noProof/>
        </w:rPr>
        <w:t>27</w:t>
      </w:r>
      <w:r>
        <w:rPr>
          <w:noProof/>
        </w:rPr>
        <w:fldChar w:fldCharType="end"/>
      </w:r>
    </w:p>
    <w:p w14:paraId="018B77D3" w14:textId="30E4D863" w:rsidR="00933443" w:rsidRDefault="00933443" w:rsidP="00933443">
      <w:pPr>
        <w:pStyle w:val="Contents1"/>
        <w:tabs>
          <w:tab w:val="clear" w:pos="9060"/>
          <w:tab w:val="right" w:leader="dot" w:pos="9070"/>
        </w:tabs>
        <w:rPr>
          <w:rStyle w:val="IndexLink"/>
        </w:rPr>
      </w:pPr>
      <w:r>
        <w:fldChar w:fldCharType="end"/>
      </w:r>
    </w:p>
    <w:p w14:paraId="5E80857C" w14:textId="77777777" w:rsidR="00933443" w:rsidRDefault="00024CD6" w:rsidP="00933443">
      <w:hyperlink w:anchor="_Toc17289475"/>
    </w:p>
    <w:p w14:paraId="038DC9DB" w14:textId="77777777" w:rsidR="00933443" w:rsidRDefault="00933443" w:rsidP="00933443">
      <w:pPr>
        <w:rPr>
          <w:rFonts w:cs="Arial"/>
          <w:color w:val="000000"/>
          <w:sz w:val="16"/>
          <w:szCs w:val="16"/>
        </w:rPr>
      </w:pPr>
    </w:p>
    <w:p w14:paraId="71859366" w14:textId="77777777" w:rsidR="00933443" w:rsidRDefault="00933443" w:rsidP="00933443">
      <w:pPr>
        <w:pStyle w:val="Kop1"/>
        <w:pageBreakBefore/>
        <w:rPr>
          <w:rFonts w:ascii="Arial" w:hAnsi="Arial" w:cs="Arial"/>
          <w:b/>
        </w:rPr>
      </w:pPr>
      <w:bookmarkStart w:id="3" w:name="_Toc17289475"/>
      <w:bookmarkStart w:id="4" w:name="_Toc109215962"/>
      <w:bookmarkEnd w:id="3"/>
      <w:r>
        <w:rPr>
          <w:rFonts w:ascii="Arial" w:hAnsi="Arial" w:cs="Arial"/>
          <w:b/>
        </w:rPr>
        <w:lastRenderedPageBreak/>
        <w:t>Begripsbepalingen</w:t>
      </w:r>
      <w:bookmarkEnd w:id="4"/>
    </w:p>
    <w:p w14:paraId="2C749CC7" w14:textId="77777777" w:rsidR="00933443" w:rsidRDefault="00933443" w:rsidP="00933443">
      <w:pPr>
        <w:rPr>
          <w:rFonts w:cs="Arial"/>
          <w:b/>
        </w:rPr>
      </w:pPr>
    </w:p>
    <w:p w14:paraId="10AF475A" w14:textId="77777777" w:rsidR="00933443" w:rsidRDefault="00933443" w:rsidP="00933443">
      <w:pPr>
        <w:tabs>
          <w:tab w:val="left" w:pos="3736"/>
        </w:tabs>
        <w:rPr>
          <w:rFonts w:cs="Arial"/>
          <w:b/>
        </w:rPr>
      </w:pPr>
      <w:r>
        <w:rPr>
          <w:rFonts w:cs="Arial"/>
          <w:b/>
        </w:rPr>
        <w:t>Aanbestedende dienst</w:t>
      </w:r>
      <w:r>
        <w:rPr>
          <w:rFonts w:cs="Arial"/>
          <w:b/>
        </w:rPr>
        <w:tab/>
      </w:r>
    </w:p>
    <w:p w14:paraId="2F50FEFE" w14:textId="77777777" w:rsidR="00933443" w:rsidRDefault="00933443" w:rsidP="00933443">
      <w:pPr>
        <w:rPr>
          <w:rFonts w:cs="Arial"/>
        </w:rPr>
      </w:pPr>
      <w:r>
        <w:rPr>
          <w:rFonts w:cs="Arial"/>
        </w:rPr>
        <w:t>De gemeente Den Helder of ‘de gemeente’.</w:t>
      </w:r>
    </w:p>
    <w:p w14:paraId="5153320F" w14:textId="77777777" w:rsidR="00933443" w:rsidRDefault="00933443" w:rsidP="00933443">
      <w:pPr>
        <w:rPr>
          <w:rFonts w:cs="Arial"/>
        </w:rPr>
      </w:pPr>
    </w:p>
    <w:p w14:paraId="7FB456D7" w14:textId="77777777" w:rsidR="00933443" w:rsidRDefault="00933443" w:rsidP="00933443">
      <w:pPr>
        <w:rPr>
          <w:rFonts w:cs="Arial"/>
          <w:b/>
        </w:rPr>
      </w:pPr>
      <w:bookmarkStart w:id="5" w:name="_Toc117047602"/>
      <w:bookmarkStart w:id="6" w:name="_Toc116990502"/>
      <w:bookmarkStart w:id="7" w:name="_Toc115783035"/>
      <w:bookmarkStart w:id="8" w:name="_Toc91991807"/>
      <w:bookmarkEnd w:id="5"/>
      <w:bookmarkEnd w:id="6"/>
      <w:bookmarkEnd w:id="7"/>
      <w:bookmarkEnd w:id="8"/>
      <w:r>
        <w:rPr>
          <w:rFonts w:cs="Arial"/>
          <w:b/>
        </w:rPr>
        <w:t>Gunningscriterium</w:t>
      </w:r>
    </w:p>
    <w:p w14:paraId="44747DCD" w14:textId="77777777" w:rsidR="00933443" w:rsidRDefault="00933443" w:rsidP="00933443">
      <w:pPr>
        <w:rPr>
          <w:rFonts w:cs="Arial"/>
        </w:rPr>
      </w:pPr>
      <w:r>
        <w:rPr>
          <w:rFonts w:cs="Arial"/>
        </w:rPr>
        <w:t>Het gunningscriterium is de economisch meest voordelige inschrijving (EMVI) waarbij het criterium</w:t>
      </w:r>
    </w:p>
    <w:p w14:paraId="440AF983" w14:textId="5A4492BA" w:rsidR="00933443" w:rsidRDefault="002C236D" w:rsidP="00933443">
      <w:pPr>
        <w:rPr>
          <w:rFonts w:cs="Arial"/>
        </w:rPr>
      </w:pPr>
      <w:r>
        <w:rPr>
          <w:rFonts w:cs="Arial"/>
        </w:rPr>
        <w:t xml:space="preserve">beste prijs-kwaliteitsverhouding </w:t>
      </w:r>
      <w:r w:rsidR="00933443">
        <w:rPr>
          <w:rFonts w:cs="Arial"/>
        </w:rPr>
        <w:t>wordt gehanteerd.</w:t>
      </w:r>
    </w:p>
    <w:p w14:paraId="741300D6" w14:textId="77777777" w:rsidR="00933443" w:rsidRDefault="00933443" w:rsidP="00933443">
      <w:pPr>
        <w:rPr>
          <w:rFonts w:cs="Arial"/>
        </w:rPr>
      </w:pPr>
    </w:p>
    <w:p w14:paraId="18140150" w14:textId="77777777" w:rsidR="00933443" w:rsidRDefault="00933443" w:rsidP="00933443">
      <w:pPr>
        <w:rPr>
          <w:rFonts w:cs="Arial"/>
          <w:b/>
        </w:rPr>
      </w:pPr>
      <w:r>
        <w:rPr>
          <w:rFonts w:cs="Arial"/>
          <w:b/>
        </w:rPr>
        <w:t>Gegadigde</w:t>
      </w:r>
    </w:p>
    <w:p w14:paraId="52831F5F" w14:textId="77777777" w:rsidR="00933443" w:rsidRDefault="00933443" w:rsidP="00933443">
      <w:pPr>
        <w:rPr>
          <w:rFonts w:cs="Arial"/>
        </w:rPr>
      </w:pPr>
      <w:r>
        <w:rPr>
          <w:rFonts w:cs="Arial"/>
        </w:rPr>
        <w:t xml:space="preserve">Degenen die deze offerteaanvraag hebben gedownload van </w:t>
      </w:r>
      <w:hyperlink r:id="rId9">
        <w:r>
          <w:rPr>
            <w:rStyle w:val="InternetLink"/>
            <w:rFonts w:cs="Arial"/>
          </w:rPr>
          <w:t>www.tenderned.nl</w:t>
        </w:r>
      </w:hyperlink>
      <w:r>
        <w:rPr>
          <w:rFonts w:cs="Arial"/>
        </w:rPr>
        <w:t>.</w:t>
      </w:r>
    </w:p>
    <w:p w14:paraId="0B575A07" w14:textId="77777777" w:rsidR="00933443" w:rsidRDefault="00933443" w:rsidP="00933443">
      <w:pPr>
        <w:rPr>
          <w:rFonts w:cs="Arial"/>
        </w:rPr>
      </w:pPr>
    </w:p>
    <w:p w14:paraId="31258234" w14:textId="77777777" w:rsidR="00933443" w:rsidRDefault="00933443" w:rsidP="00933443">
      <w:pPr>
        <w:rPr>
          <w:rFonts w:cs="Arial"/>
          <w:b/>
        </w:rPr>
      </w:pPr>
      <w:bookmarkStart w:id="9" w:name="_Toc117047592"/>
      <w:bookmarkStart w:id="10" w:name="_Toc116990492"/>
      <w:bookmarkStart w:id="11" w:name="_Toc115783026"/>
      <w:bookmarkEnd w:id="9"/>
      <w:bookmarkEnd w:id="10"/>
      <w:bookmarkEnd w:id="11"/>
      <w:r>
        <w:rPr>
          <w:rFonts w:cs="Arial"/>
          <w:b/>
        </w:rPr>
        <w:t>Inschrijver</w:t>
      </w:r>
    </w:p>
    <w:p w14:paraId="0700DF8F" w14:textId="77777777" w:rsidR="00933443" w:rsidRDefault="00933443" w:rsidP="00933443">
      <w:pPr>
        <w:rPr>
          <w:rFonts w:cs="Arial"/>
        </w:rPr>
      </w:pPr>
      <w:r>
        <w:rPr>
          <w:rFonts w:cs="Arial"/>
        </w:rPr>
        <w:t>De onderneming die naar aanleiding van de offerteaanvraag een inschrijving heeft ingediend.</w:t>
      </w:r>
    </w:p>
    <w:p w14:paraId="478D1C2F" w14:textId="77777777" w:rsidR="00933443" w:rsidRDefault="00933443" w:rsidP="00933443">
      <w:pPr>
        <w:rPr>
          <w:rFonts w:cs="Arial"/>
        </w:rPr>
      </w:pPr>
    </w:p>
    <w:p w14:paraId="0B7F0980" w14:textId="77777777" w:rsidR="00933443" w:rsidRDefault="00933443" w:rsidP="00933443">
      <w:pPr>
        <w:rPr>
          <w:rFonts w:cs="Arial"/>
          <w:b/>
        </w:rPr>
      </w:pPr>
      <w:r>
        <w:rPr>
          <w:rFonts w:cs="Arial"/>
          <w:b/>
        </w:rPr>
        <w:t>Offerteaanvraag</w:t>
      </w:r>
    </w:p>
    <w:p w14:paraId="239C1F7C" w14:textId="77777777" w:rsidR="00933443" w:rsidRDefault="00933443" w:rsidP="00933443">
      <w:pPr>
        <w:rPr>
          <w:rFonts w:cs="Arial"/>
        </w:rPr>
      </w:pPr>
      <w:r>
        <w:rPr>
          <w:rFonts w:cs="Arial"/>
        </w:rPr>
        <w:t xml:space="preserve">Dit document met de beschrijving van de op te dragen werkzaamheden, de daarbij behorende gegevens, technische specificaties en de door de gemeente te hanteren voorwaarden waaraan de inschrijver gedurende de uitvoering van de opdracht moet voldoen.  </w:t>
      </w:r>
    </w:p>
    <w:p w14:paraId="3770A36D" w14:textId="77777777" w:rsidR="00933443" w:rsidRDefault="00933443" w:rsidP="00933443">
      <w:pPr>
        <w:rPr>
          <w:rFonts w:cs="Arial"/>
        </w:rPr>
      </w:pPr>
    </w:p>
    <w:p w14:paraId="773A5C18" w14:textId="77777777" w:rsidR="00933443" w:rsidRDefault="00933443" w:rsidP="00933443">
      <w:pPr>
        <w:rPr>
          <w:rFonts w:cs="Arial"/>
          <w:b/>
        </w:rPr>
      </w:pPr>
      <w:r>
        <w:rPr>
          <w:rFonts w:cs="Arial"/>
          <w:b/>
        </w:rPr>
        <w:t>Inschrijving</w:t>
      </w:r>
    </w:p>
    <w:p w14:paraId="14EBFA36" w14:textId="77777777" w:rsidR="00933443" w:rsidRDefault="00933443" w:rsidP="00933443">
      <w:pPr>
        <w:rPr>
          <w:rFonts w:cs="Arial"/>
        </w:rPr>
      </w:pPr>
      <w:r>
        <w:rPr>
          <w:rFonts w:cs="Arial"/>
        </w:rPr>
        <w:t xml:space="preserve">Een door de inschrijver naar aanleiding van deze offerteaanvraag ingediende inschrijving. </w:t>
      </w:r>
    </w:p>
    <w:p w14:paraId="3BEA95E6" w14:textId="77777777" w:rsidR="00933443" w:rsidRDefault="00933443" w:rsidP="00933443">
      <w:pPr>
        <w:rPr>
          <w:rFonts w:cs="Arial"/>
        </w:rPr>
      </w:pPr>
    </w:p>
    <w:p w14:paraId="31857FCF" w14:textId="77777777" w:rsidR="00933443" w:rsidRDefault="00933443" w:rsidP="00933443">
      <w:pPr>
        <w:rPr>
          <w:rFonts w:cs="Arial"/>
          <w:b/>
        </w:rPr>
      </w:pPr>
      <w:r>
        <w:rPr>
          <w:rFonts w:cs="Arial"/>
          <w:b/>
        </w:rPr>
        <w:t xml:space="preserve">Onderaannemer </w:t>
      </w:r>
    </w:p>
    <w:p w14:paraId="6984E736" w14:textId="77777777" w:rsidR="00933443" w:rsidRDefault="00933443" w:rsidP="00933443">
      <w:pPr>
        <w:rPr>
          <w:rFonts w:cs="Arial"/>
        </w:rPr>
      </w:pPr>
      <w:r>
        <w:rPr>
          <w:rFonts w:cs="Arial"/>
        </w:rPr>
        <w:t xml:space="preserve">De door de opdrachtnemer ingeschakelde en door de gemeente goedgekeurde </w:t>
      </w:r>
      <w:proofErr w:type="spellStart"/>
      <w:r>
        <w:rPr>
          <w:rFonts w:cs="Arial"/>
        </w:rPr>
        <w:t>onderopdrachtnemer</w:t>
      </w:r>
      <w:proofErr w:type="spellEnd"/>
      <w:r>
        <w:rPr>
          <w:rFonts w:cs="Arial"/>
        </w:rPr>
        <w:t>.</w:t>
      </w:r>
    </w:p>
    <w:p w14:paraId="2AA6F99B" w14:textId="77777777" w:rsidR="00933443" w:rsidRDefault="00933443" w:rsidP="00933443">
      <w:pPr>
        <w:rPr>
          <w:rFonts w:cs="Arial"/>
        </w:rPr>
      </w:pPr>
    </w:p>
    <w:p w14:paraId="62C273DE" w14:textId="77777777" w:rsidR="00933443" w:rsidRDefault="00933443" w:rsidP="00933443">
      <w:pPr>
        <w:pStyle w:val="Koptekst"/>
        <w:rPr>
          <w:rFonts w:cs="Arial"/>
          <w:b/>
        </w:rPr>
      </w:pPr>
      <w:r>
        <w:rPr>
          <w:rFonts w:cs="Arial"/>
          <w:b/>
        </w:rPr>
        <w:t>Opdrachtgever</w:t>
      </w:r>
    </w:p>
    <w:p w14:paraId="58E3ED34" w14:textId="77777777" w:rsidR="00933443" w:rsidRDefault="00933443" w:rsidP="00933443">
      <w:pPr>
        <w:rPr>
          <w:rFonts w:cs="Arial"/>
        </w:rPr>
      </w:pPr>
      <w:r>
        <w:rPr>
          <w:rFonts w:cs="Arial"/>
        </w:rPr>
        <w:t>De gemeente Den Helder</w:t>
      </w:r>
    </w:p>
    <w:p w14:paraId="3B0FD0C3" w14:textId="77777777" w:rsidR="00933443" w:rsidRDefault="00933443" w:rsidP="00933443">
      <w:pPr>
        <w:rPr>
          <w:rFonts w:cs="Arial"/>
        </w:rPr>
      </w:pPr>
    </w:p>
    <w:p w14:paraId="68C89FC1" w14:textId="77777777" w:rsidR="00933443" w:rsidRDefault="00933443" w:rsidP="00933443">
      <w:pPr>
        <w:pStyle w:val="Koptekst"/>
        <w:rPr>
          <w:rFonts w:cs="Arial"/>
          <w:b/>
        </w:rPr>
      </w:pPr>
      <w:r>
        <w:rPr>
          <w:rFonts w:cs="Arial"/>
          <w:b/>
        </w:rPr>
        <w:t>Opdrachtnemer</w:t>
      </w:r>
    </w:p>
    <w:p w14:paraId="73A5A3EC" w14:textId="77777777" w:rsidR="00933443" w:rsidRDefault="00933443" w:rsidP="00933443">
      <w:pPr>
        <w:pStyle w:val="Koptekst"/>
        <w:rPr>
          <w:rFonts w:cs="Arial"/>
        </w:rPr>
      </w:pPr>
      <w:r>
        <w:rPr>
          <w:rFonts w:cs="Arial"/>
        </w:rPr>
        <w:t>De inschrijver met wie de overeenkomst afgesloten is.</w:t>
      </w:r>
    </w:p>
    <w:p w14:paraId="348E9BC2" w14:textId="77777777" w:rsidR="00933443" w:rsidRDefault="00933443" w:rsidP="00933443">
      <w:pPr>
        <w:rPr>
          <w:rFonts w:cs="Arial"/>
        </w:rPr>
      </w:pPr>
    </w:p>
    <w:p w14:paraId="5DFA213D" w14:textId="77777777" w:rsidR="00933443" w:rsidRDefault="00933443" w:rsidP="00933443">
      <w:pPr>
        <w:rPr>
          <w:rFonts w:cs="Arial"/>
          <w:b/>
        </w:rPr>
      </w:pPr>
      <w:r>
        <w:rPr>
          <w:rFonts w:cs="Arial"/>
          <w:b/>
        </w:rPr>
        <w:t xml:space="preserve">Proportionaliteit </w:t>
      </w:r>
    </w:p>
    <w:p w14:paraId="5FDA111A" w14:textId="77777777" w:rsidR="00933443" w:rsidRDefault="00933443" w:rsidP="00933443">
      <w:pPr>
        <w:rPr>
          <w:rFonts w:cs="Arial"/>
        </w:rPr>
      </w:pPr>
      <w:r>
        <w:rPr>
          <w:rFonts w:cs="Arial"/>
        </w:rPr>
        <w:t xml:space="preserve">Het begrip ‘proportioneel’ betekent ‘in redelijke verhouding staan tot’. Meer concreet betekent dit in geval van aanbesteding van een opdracht, het in redelijke verhouding staan tot het voorwerp van de opdracht in termen van de aard en omvang van die opdracht. Het proportionaliteitsbeginsel heeft betrekking op alle fasen van het aanbestedingsproces, dus van de keuze van de procedure, het aantal en de inhoud van de te stellen eisen tot en met de van toepassing te verklaren contractvoorwaarden. De reikwijdte van het proportionaliteitsbeginsel wordt in §3.1 van de gids Proportionaliteit (gids-P) nader toegelicht.  </w:t>
      </w:r>
    </w:p>
    <w:p w14:paraId="4BCEFA85" w14:textId="77777777" w:rsidR="00933443" w:rsidRDefault="00933443" w:rsidP="00933443">
      <w:pPr>
        <w:rPr>
          <w:rFonts w:cs="Arial"/>
        </w:rPr>
      </w:pPr>
    </w:p>
    <w:p w14:paraId="5E6DA59E" w14:textId="77777777" w:rsidR="00933443" w:rsidRDefault="00933443" w:rsidP="00933443">
      <w:pPr>
        <w:rPr>
          <w:rFonts w:cs="Arial"/>
          <w:b/>
        </w:rPr>
      </w:pPr>
      <w:r>
        <w:rPr>
          <w:rFonts w:cs="Arial"/>
          <w:b/>
        </w:rPr>
        <w:t xml:space="preserve">Werkdagen </w:t>
      </w:r>
    </w:p>
    <w:p w14:paraId="2F778E6B" w14:textId="41E08FED" w:rsidR="00933443" w:rsidRDefault="00933443" w:rsidP="00933443">
      <w:pPr>
        <w:rPr>
          <w:rFonts w:cs="Arial"/>
        </w:rPr>
      </w:pPr>
      <w:r>
        <w:rPr>
          <w:rFonts w:cs="Arial"/>
        </w:rPr>
        <w:t xml:space="preserve">Kalenderdagen, behoudens </w:t>
      </w:r>
      <w:proofErr w:type="spellStart"/>
      <w:r>
        <w:rPr>
          <w:rFonts w:cs="Arial"/>
        </w:rPr>
        <w:t>zater</w:t>
      </w:r>
      <w:proofErr w:type="spellEnd"/>
      <w:r>
        <w:rPr>
          <w:rFonts w:cs="Arial"/>
        </w:rPr>
        <w:t xml:space="preserve">-, zon- en algemeen erkende feestdagen, waarop de overeengekomen werkzaamheden zullen worden verricht. </w:t>
      </w:r>
    </w:p>
    <w:p w14:paraId="189F678E" w14:textId="77777777" w:rsidR="00933443" w:rsidRDefault="00933443" w:rsidP="00933443">
      <w:pPr>
        <w:pStyle w:val="Kop1"/>
      </w:pPr>
    </w:p>
    <w:p w14:paraId="1F1E5756" w14:textId="77777777" w:rsidR="00933443" w:rsidRDefault="00933443">
      <w:pPr>
        <w:rPr>
          <w:rFonts w:eastAsiaTheme="majorEastAsia" w:cs="Arial"/>
          <w:b/>
          <w:color w:val="365F91" w:themeColor="accent1" w:themeShade="BF"/>
          <w:sz w:val="32"/>
          <w:szCs w:val="32"/>
        </w:rPr>
      </w:pPr>
      <w:r>
        <w:rPr>
          <w:rFonts w:cs="Arial"/>
          <w:b/>
        </w:rPr>
        <w:br w:type="page"/>
      </w:r>
    </w:p>
    <w:p w14:paraId="698A83B9" w14:textId="70EBBF7F" w:rsidR="007141E1" w:rsidRPr="00AC4F69" w:rsidRDefault="007141E1" w:rsidP="009225E8">
      <w:pPr>
        <w:pStyle w:val="Kop1"/>
        <w:rPr>
          <w:rFonts w:ascii="Arial" w:hAnsi="Arial" w:cs="Arial"/>
          <w:b/>
        </w:rPr>
      </w:pPr>
      <w:bookmarkStart w:id="12" w:name="_Toc109215963"/>
      <w:r w:rsidRPr="00AC4F69">
        <w:rPr>
          <w:rFonts w:ascii="Arial" w:hAnsi="Arial" w:cs="Arial"/>
          <w:b/>
        </w:rPr>
        <w:lastRenderedPageBreak/>
        <w:t>1</w:t>
      </w:r>
      <w:r w:rsidR="00DF63F2" w:rsidRPr="00AC4F69">
        <w:rPr>
          <w:rFonts w:ascii="Arial" w:hAnsi="Arial" w:cs="Arial"/>
          <w:b/>
        </w:rPr>
        <w:tab/>
      </w:r>
      <w:r w:rsidRPr="00AC4F69">
        <w:rPr>
          <w:rFonts w:ascii="Arial" w:hAnsi="Arial" w:cs="Arial"/>
          <w:b/>
        </w:rPr>
        <w:t>Algemeen</w:t>
      </w:r>
      <w:bookmarkEnd w:id="0"/>
      <w:bookmarkEnd w:id="12"/>
    </w:p>
    <w:p w14:paraId="01EC3A29" w14:textId="77777777" w:rsidR="007141E1" w:rsidRDefault="007141E1" w:rsidP="007141E1">
      <w:pPr>
        <w:autoSpaceDE w:val="0"/>
        <w:autoSpaceDN w:val="0"/>
        <w:adjustRightInd w:val="0"/>
        <w:rPr>
          <w:rFonts w:cs="Arial"/>
          <w:color w:val="000000"/>
          <w:sz w:val="16"/>
          <w:szCs w:val="16"/>
        </w:rPr>
      </w:pPr>
    </w:p>
    <w:p w14:paraId="5E7FE43A" w14:textId="77777777" w:rsidR="007141E1" w:rsidRDefault="007141E1" w:rsidP="007141E1">
      <w:pPr>
        <w:rPr>
          <w:rFonts w:cs="Arial"/>
        </w:rPr>
      </w:pPr>
      <w:r w:rsidRPr="00582F86">
        <w:rPr>
          <w:rFonts w:cs="Arial"/>
        </w:rPr>
        <w:t xml:space="preserve">De </w:t>
      </w:r>
      <w:r>
        <w:rPr>
          <w:rFonts w:cs="Arial"/>
        </w:rPr>
        <w:t>gemeente</w:t>
      </w:r>
      <w:r w:rsidRPr="00582F86">
        <w:rPr>
          <w:rFonts w:cs="Arial"/>
        </w:rPr>
        <w:t xml:space="preserve"> Den Helder is een middelgrote </w:t>
      </w:r>
      <w:r>
        <w:rPr>
          <w:rFonts w:cs="Arial"/>
        </w:rPr>
        <w:t>gemeente</w:t>
      </w:r>
      <w:r w:rsidRPr="00582F86">
        <w:rPr>
          <w:rFonts w:cs="Arial"/>
        </w:rPr>
        <w:t xml:space="preserve"> in de Kop van Noord-Holland met </w:t>
      </w:r>
      <w:r>
        <w:rPr>
          <w:rFonts w:cs="Arial"/>
        </w:rPr>
        <w:t>ruim 55</w:t>
      </w:r>
      <w:r w:rsidRPr="00582F86">
        <w:rPr>
          <w:rFonts w:cs="Arial"/>
        </w:rPr>
        <w:t>.</w:t>
      </w:r>
      <w:r>
        <w:rPr>
          <w:rFonts w:cs="Arial"/>
        </w:rPr>
        <w:t>0</w:t>
      </w:r>
      <w:r w:rsidRPr="00582F86">
        <w:rPr>
          <w:rFonts w:cs="Arial"/>
        </w:rPr>
        <w:t xml:space="preserve">00 inwoners. </w:t>
      </w:r>
    </w:p>
    <w:p w14:paraId="6B635ACA" w14:textId="77777777" w:rsidR="007141E1" w:rsidRDefault="007141E1" w:rsidP="007141E1">
      <w:pPr>
        <w:rPr>
          <w:rFonts w:cs="Arial"/>
        </w:rPr>
      </w:pPr>
    </w:p>
    <w:p w14:paraId="5D9EE06E" w14:textId="77777777" w:rsidR="007141E1" w:rsidRDefault="007141E1" w:rsidP="007141E1">
      <w:pPr>
        <w:rPr>
          <w:rFonts w:cs="Arial"/>
        </w:rPr>
      </w:pPr>
      <w:r w:rsidRPr="00853907">
        <w:rPr>
          <w:rFonts w:cs="Arial"/>
        </w:rPr>
        <w:t>Voor meer</w:t>
      </w:r>
      <w:r w:rsidRPr="00BE3B09">
        <w:rPr>
          <w:rFonts w:cs="Arial"/>
        </w:rPr>
        <w:t xml:space="preserve"> informatie over de </w:t>
      </w:r>
      <w:r>
        <w:rPr>
          <w:rFonts w:cs="Arial"/>
        </w:rPr>
        <w:t>g</w:t>
      </w:r>
      <w:r w:rsidRPr="00BE3B09">
        <w:rPr>
          <w:rFonts w:cs="Arial"/>
        </w:rPr>
        <w:t>emeente</w:t>
      </w:r>
      <w:r>
        <w:rPr>
          <w:rFonts w:cs="Arial"/>
        </w:rPr>
        <w:t xml:space="preserve"> Den Helder </w:t>
      </w:r>
      <w:r w:rsidRPr="00BE3B09">
        <w:rPr>
          <w:rFonts w:cs="Arial"/>
        </w:rPr>
        <w:t xml:space="preserve">wordt verwezen naar de </w:t>
      </w:r>
      <w:r>
        <w:rPr>
          <w:rFonts w:cs="Arial"/>
        </w:rPr>
        <w:t>website</w:t>
      </w:r>
      <w:r w:rsidRPr="00BE3B09">
        <w:rPr>
          <w:rFonts w:cs="Arial"/>
        </w:rPr>
        <w:t>,</w:t>
      </w:r>
      <w:r>
        <w:rPr>
          <w:rFonts w:cs="Arial"/>
        </w:rPr>
        <w:t xml:space="preserve"> </w:t>
      </w:r>
      <w:hyperlink r:id="rId10" w:history="1">
        <w:r w:rsidRPr="00BE3B09">
          <w:rPr>
            <w:rStyle w:val="Hyperlink"/>
            <w:rFonts w:cs="Arial"/>
          </w:rPr>
          <w:t>www.denhelder.nl</w:t>
        </w:r>
      </w:hyperlink>
      <w:r w:rsidRPr="00BE3B09">
        <w:rPr>
          <w:rFonts w:cs="Arial"/>
        </w:rPr>
        <w:t>.</w:t>
      </w:r>
    </w:p>
    <w:p w14:paraId="3314CF47" w14:textId="77777777" w:rsidR="007141E1" w:rsidRDefault="007141E1" w:rsidP="007141E1">
      <w:pPr>
        <w:rPr>
          <w:rFonts w:cs="Arial"/>
        </w:rPr>
      </w:pPr>
    </w:p>
    <w:p w14:paraId="40609F2D" w14:textId="77777777" w:rsidR="007141E1" w:rsidRPr="00DF4586" w:rsidRDefault="007141E1" w:rsidP="007141E1">
      <w:pPr>
        <w:rPr>
          <w:rFonts w:cs="Arial"/>
        </w:rPr>
      </w:pPr>
    </w:p>
    <w:p w14:paraId="55C746A8" w14:textId="77777777" w:rsidR="007141E1" w:rsidRPr="007141E1" w:rsidRDefault="007141E1" w:rsidP="007141E1">
      <w:pPr>
        <w:pStyle w:val="Kop2"/>
        <w:rPr>
          <w:rFonts w:ascii="Arial" w:hAnsi="Arial" w:cs="Arial"/>
        </w:rPr>
      </w:pPr>
      <w:bookmarkStart w:id="13" w:name="_Toc1986543"/>
      <w:bookmarkStart w:id="14" w:name="_Toc17289477"/>
      <w:bookmarkStart w:id="15" w:name="_Toc109215964"/>
      <w:r w:rsidRPr="007141E1">
        <w:rPr>
          <w:rFonts w:ascii="Arial" w:hAnsi="Arial" w:cs="Arial"/>
        </w:rPr>
        <w:t>1.1</w:t>
      </w:r>
      <w:r w:rsidRPr="007141E1">
        <w:rPr>
          <w:rFonts w:ascii="Arial" w:hAnsi="Arial" w:cs="Arial"/>
        </w:rPr>
        <w:tab/>
        <w:t>Doel van de aanbesteding en opdrachtomschrijving</w:t>
      </w:r>
      <w:bookmarkEnd w:id="13"/>
      <w:bookmarkEnd w:id="14"/>
      <w:bookmarkEnd w:id="15"/>
    </w:p>
    <w:p w14:paraId="58EE758B" w14:textId="77777777" w:rsidR="007141E1" w:rsidRDefault="007141E1" w:rsidP="007141E1">
      <w:pPr>
        <w:rPr>
          <w:rFonts w:cs="Arial"/>
        </w:rPr>
      </w:pPr>
    </w:p>
    <w:p w14:paraId="2B35C489" w14:textId="77777777" w:rsidR="002C236D" w:rsidRDefault="002C236D" w:rsidP="002C236D">
      <w:pPr>
        <w:rPr>
          <w:rFonts w:cs="Arial"/>
        </w:rPr>
      </w:pPr>
      <w:bookmarkStart w:id="16" w:name="_Toc289269188"/>
      <w:bookmarkStart w:id="17" w:name="_Toc312330970"/>
      <w:bookmarkStart w:id="18" w:name="_Toc312332681"/>
      <w:bookmarkStart w:id="19" w:name="_Toc198981047"/>
      <w:r>
        <w:rPr>
          <w:rFonts w:cs="Arial"/>
        </w:rPr>
        <w:t>De gemeente Den Helder is van plan om per perceel met één opdrachtnemer een overeenkomst aan te gaan voor het leveren van bedrijfswagens. Deze aanbesteding bestaat uit 5 percelen t.w.:</w:t>
      </w:r>
    </w:p>
    <w:p w14:paraId="48C19263" w14:textId="77777777" w:rsidR="002C236D" w:rsidRDefault="002C236D" w:rsidP="002C236D">
      <w:pPr>
        <w:rPr>
          <w:rFonts w:cs="Arial"/>
        </w:rPr>
      </w:pPr>
    </w:p>
    <w:p w14:paraId="4519B8E8" w14:textId="77777777" w:rsidR="002C236D" w:rsidRDefault="002C236D" w:rsidP="002C236D">
      <w:pPr>
        <w:numPr>
          <w:ilvl w:val="0"/>
          <w:numId w:val="29"/>
        </w:numPr>
        <w:spacing w:line="240" w:lineRule="atLeast"/>
        <w:rPr>
          <w:rFonts w:cs="Arial"/>
        </w:rPr>
      </w:pPr>
      <w:r>
        <w:rPr>
          <w:rFonts w:cs="Arial"/>
        </w:rPr>
        <w:t>Perceel 1 Chassis 4x2, enkel cabine, kist, kippende opbouw</w:t>
      </w:r>
    </w:p>
    <w:p w14:paraId="06D76710" w14:textId="77777777" w:rsidR="002C236D" w:rsidRDefault="002C236D" w:rsidP="002C236D">
      <w:pPr>
        <w:spacing w:line="240" w:lineRule="atLeast"/>
        <w:ind w:left="360"/>
        <w:rPr>
          <w:rFonts w:cs="Arial"/>
        </w:rPr>
      </w:pPr>
      <w:r>
        <w:rPr>
          <w:rFonts w:cs="Arial"/>
          <w:b/>
        </w:rPr>
        <w:t>1 stuks</w:t>
      </w:r>
    </w:p>
    <w:p w14:paraId="10998EEE" w14:textId="77777777" w:rsidR="002C236D" w:rsidRDefault="002C236D" w:rsidP="002C236D">
      <w:pPr>
        <w:rPr>
          <w:rFonts w:cs="Arial"/>
        </w:rPr>
      </w:pPr>
    </w:p>
    <w:p w14:paraId="6E0D0A30" w14:textId="77777777" w:rsidR="002C236D" w:rsidRDefault="002C236D" w:rsidP="002C236D">
      <w:pPr>
        <w:numPr>
          <w:ilvl w:val="0"/>
          <w:numId w:val="29"/>
        </w:numPr>
        <w:spacing w:line="240" w:lineRule="atLeast"/>
        <w:rPr>
          <w:rFonts w:cs="Arial"/>
        </w:rPr>
      </w:pPr>
      <w:r>
        <w:rPr>
          <w:rFonts w:cs="Arial"/>
        </w:rPr>
        <w:t>Perceel 2 Chassis 4x4, enkel cabine, kippende opbouw</w:t>
      </w:r>
    </w:p>
    <w:p w14:paraId="054CC974" w14:textId="77777777" w:rsidR="002C236D" w:rsidRDefault="002C236D" w:rsidP="002C236D">
      <w:pPr>
        <w:ind w:firstLine="360"/>
        <w:rPr>
          <w:rFonts w:cs="Arial"/>
        </w:rPr>
      </w:pPr>
      <w:r>
        <w:rPr>
          <w:rFonts w:cs="Arial"/>
          <w:b/>
        </w:rPr>
        <w:t>1 stuks</w:t>
      </w:r>
    </w:p>
    <w:p w14:paraId="6DD91DE9" w14:textId="77777777" w:rsidR="002C236D" w:rsidRDefault="002C236D" w:rsidP="002C236D">
      <w:pPr>
        <w:rPr>
          <w:rFonts w:cs="Arial"/>
        </w:rPr>
      </w:pPr>
    </w:p>
    <w:p w14:paraId="3D5D6B61" w14:textId="77777777" w:rsidR="002C236D" w:rsidRDefault="002C236D" w:rsidP="002C236D">
      <w:pPr>
        <w:numPr>
          <w:ilvl w:val="0"/>
          <w:numId w:val="29"/>
        </w:numPr>
        <w:spacing w:line="240" w:lineRule="atLeast"/>
        <w:rPr>
          <w:rFonts w:cs="Arial"/>
        </w:rPr>
      </w:pPr>
      <w:r>
        <w:rPr>
          <w:rFonts w:cs="Arial"/>
        </w:rPr>
        <w:t>Perceel 3 Chassis, dubbel cabine, kist, kippende opbouw</w:t>
      </w:r>
    </w:p>
    <w:p w14:paraId="43ED4C45" w14:textId="77777777" w:rsidR="002C236D" w:rsidRDefault="002C236D" w:rsidP="002C236D">
      <w:pPr>
        <w:ind w:left="360"/>
        <w:rPr>
          <w:rFonts w:cs="Arial"/>
        </w:rPr>
      </w:pPr>
      <w:r>
        <w:rPr>
          <w:rFonts w:cs="Arial"/>
          <w:b/>
        </w:rPr>
        <w:t>1 stuks</w:t>
      </w:r>
    </w:p>
    <w:p w14:paraId="0193B95A" w14:textId="77777777" w:rsidR="002C236D" w:rsidRDefault="002C236D" w:rsidP="002C236D">
      <w:pPr>
        <w:rPr>
          <w:rFonts w:cs="Arial"/>
        </w:rPr>
      </w:pPr>
    </w:p>
    <w:p w14:paraId="1B3A73B6" w14:textId="77777777" w:rsidR="002C236D" w:rsidRDefault="002C236D" w:rsidP="002C236D">
      <w:pPr>
        <w:numPr>
          <w:ilvl w:val="0"/>
          <w:numId w:val="29"/>
        </w:numPr>
        <w:spacing w:line="240" w:lineRule="atLeast"/>
        <w:rPr>
          <w:rFonts w:cs="Arial"/>
        </w:rPr>
      </w:pPr>
      <w:r>
        <w:rPr>
          <w:rFonts w:cs="Arial"/>
        </w:rPr>
        <w:t>Perceel 4, Middelgrote gesloten bestelwagen</w:t>
      </w:r>
    </w:p>
    <w:p w14:paraId="2C75C192" w14:textId="77777777" w:rsidR="002C236D" w:rsidRDefault="002C236D" w:rsidP="002C236D">
      <w:pPr>
        <w:spacing w:line="240" w:lineRule="atLeast"/>
        <w:ind w:left="360"/>
        <w:rPr>
          <w:rFonts w:cs="Arial"/>
        </w:rPr>
      </w:pPr>
      <w:r>
        <w:rPr>
          <w:rFonts w:cs="Arial"/>
          <w:b/>
        </w:rPr>
        <w:t>1 stuks</w:t>
      </w:r>
    </w:p>
    <w:p w14:paraId="3C8FC2B6" w14:textId="77777777" w:rsidR="002C236D" w:rsidRDefault="002C236D" w:rsidP="002C236D">
      <w:pPr>
        <w:rPr>
          <w:rFonts w:cs="Arial"/>
        </w:rPr>
      </w:pPr>
    </w:p>
    <w:p w14:paraId="722D98F1" w14:textId="77777777" w:rsidR="002C236D" w:rsidRDefault="002C236D" w:rsidP="002C236D">
      <w:pPr>
        <w:numPr>
          <w:ilvl w:val="0"/>
          <w:numId w:val="29"/>
        </w:numPr>
        <w:spacing w:line="240" w:lineRule="atLeast"/>
        <w:rPr>
          <w:rFonts w:cs="Arial"/>
          <w:b/>
        </w:rPr>
      </w:pPr>
      <w:r>
        <w:rPr>
          <w:rFonts w:cs="Arial"/>
        </w:rPr>
        <w:t>Perceel 5, Kleine gesloten bestelwagen, BEV</w:t>
      </w:r>
    </w:p>
    <w:p w14:paraId="5A514F62" w14:textId="77777777" w:rsidR="002C236D" w:rsidRDefault="002C236D" w:rsidP="002C236D">
      <w:pPr>
        <w:spacing w:line="240" w:lineRule="atLeast"/>
        <w:ind w:left="360"/>
        <w:rPr>
          <w:rFonts w:cs="Arial"/>
          <w:b/>
        </w:rPr>
      </w:pPr>
      <w:r>
        <w:rPr>
          <w:rFonts w:cs="Arial"/>
          <w:b/>
        </w:rPr>
        <w:t>2 stuks</w:t>
      </w:r>
    </w:p>
    <w:p w14:paraId="7C5F49ED" w14:textId="77777777" w:rsidR="002C236D" w:rsidRDefault="002C236D" w:rsidP="002C236D">
      <w:pPr>
        <w:rPr>
          <w:rFonts w:cs="Arial"/>
        </w:rPr>
      </w:pPr>
    </w:p>
    <w:p w14:paraId="6EA3F571" w14:textId="77777777" w:rsidR="002C236D" w:rsidRDefault="002C236D" w:rsidP="002C236D">
      <w:pPr>
        <w:rPr>
          <w:rFonts w:cs="Arial"/>
        </w:rPr>
      </w:pPr>
      <w:r>
        <w:rPr>
          <w:rFonts w:cs="Arial"/>
        </w:rPr>
        <w:t>De specificaties staan beschreven in het Programma van Eisen (bijlage 3).</w:t>
      </w:r>
    </w:p>
    <w:p w14:paraId="49BE025C" w14:textId="77777777" w:rsidR="00DF63F2" w:rsidRPr="00DF63F2" w:rsidRDefault="00DF63F2" w:rsidP="00DF63F2">
      <w:pPr>
        <w:rPr>
          <w:rFonts w:cs="Arial"/>
        </w:rPr>
      </w:pPr>
    </w:p>
    <w:bookmarkEnd w:id="16"/>
    <w:bookmarkEnd w:id="17"/>
    <w:bookmarkEnd w:id="18"/>
    <w:p w14:paraId="06287071" w14:textId="0A280046" w:rsidR="007141E1" w:rsidRDefault="007141E1" w:rsidP="007141E1">
      <w:pPr>
        <w:autoSpaceDE w:val="0"/>
        <w:autoSpaceDN w:val="0"/>
        <w:adjustRightInd w:val="0"/>
        <w:rPr>
          <w:rFonts w:cs="Arial"/>
        </w:rPr>
      </w:pPr>
    </w:p>
    <w:p w14:paraId="586E494F" w14:textId="77777777" w:rsidR="007141E1" w:rsidRPr="00573CBD" w:rsidRDefault="007141E1" w:rsidP="007141E1">
      <w:pPr>
        <w:autoSpaceDE w:val="0"/>
        <w:autoSpaceDN w:val="0"/>
        <w:adjustRightInd w:val="0"/>
        <w:rPr>
          <w:rFonts w:cs="Arial"/>
        </w:rPr>
      </w:pPr>
    </w:p>
    <w:p w14:paraId="19FF46A0" w14:textId="6AE4C52A" w:rsidR="007141E1" w:rsidRPr="007141E1" w:rsidRDefault="002C236D" w:rsidP="007141E1">
      <w:pPr>
        <w:pStyle w:val="Kop2"/>
        <w:rPr>
          <w:rFonts w:ascii="Arial" w:hAnsi="Arial" w:cs="Arial"/>
        </w:rPr>
      </w:pPr>
      <w:bookmarkStart w:id="20" w:name="_Toc1986545"/>
      <w:bookmarkStart w:id="21" w:name="_Toc17289479"/>
      <w:bookmarkStart w:id="22" w:name="_Toc109215965"/>
      <w:r>
        <w:rPr>
          <w:rFonts w:ascii="Arial" w:hAnsi="Arial" w:cs="Arial"/>
        </w:rPr>
        <w:t>1.2</w:t>
      </w:r>
      <w:r w:rsidR="007141E1" w:rsidRPr="007141E1">
        <w:rPr>
          <w:rFonts w:ascii="Arial" w:hAnsi="Arial" w:cs="Arial"/>
        </w:rPr>
        <w:tab/>
        <w:t>Communicatie</w:t>
      </w:r>
      <w:bookmarkEnd w:id="20"/>
      <w:bookmarkEnd w:id="21"/>
      <w:bookmarkEnd w:id="22"/>
    </w:p>
    <w:p w14:paraId="71452351" w14:textId="77777777" w:rsidR="007141E1" w:rsidRDefault="007141E1" w:rsidP="007141E1">
      <w:pPr>
        <w:rPr>
          <w:rFonts w:cs="Arial"/>
        </w:rPr>
      </w:pPr>
    </w:p>
    <w:p w14:paraId="0468C74D" w14:textId="77777777" w:rsidR="007141E1" w:rsidRPr="00575581" w:rsidRDefault="007141E1" w:rsidP="007141E1">
      <w:pPr>
        <w:rPr>
          <w:rFonts w:cs="Arial"/>
        </w:rPr>
      </w:pPr>
      <w:r w:rsidRPr="00575581">
        <w:rPr>
          <w:rFonts w:cs="Arial"/>
        </w:rPr>
        <w:t>Vanuit uw organisatie moet</w:t>
      </w:r>
      <w:r w:rsidRPr="00575581">
        <w:rPr>
          <w:rFonts w:cs="Arial"/>
          <w:color w:val="0000FF"/>
        </w:rPr>
        <w:t xml:space="preserve"> </w:t>
      </w:r>
      <w:r w:rsidRPr="00575581">
        <w:rPr>
          <w:rFonts w:cs="Arial"/>
        </w:rPr>
        <w:t xml:space="preserve">het contact via één contactpersoon of zijn of haar plaatsvervanger verlopen. Beiden moeten volledige beslissingsbevoegdheid hebben en gemachtigd zijn namens de </w:t>
      </w:r>
      <w:r>
        <w:rPr>
          <w:rFonts w:cs="Arial"/>
        </w:rPr>
        <w:t>inschrijver</w:t>
      </w:r>
      <w:r w:rsidRPr="00575581">
        <w:rPr>
          <w:rFonts w:cs="Arial"/>
        </w:rPr>
        <w:t xml:space="preserve"> op te kunnen treden. </w:t>
      </w:r>
    </w:p>
    <w:p w14:paraId="42B2859A" w14:textId="77777777" w:rsidR="007141E1" w:rsidRPr="00575581" w:rsidRDefault="007141E1" w:rsidP="007141E1">
      <w:pPr>
        <w:rPr>
          <w:rFonts w:cs="Arial"/>
        </w:rPr>
      </w:pPr>
    </w:p>
    <w:p w14:paraId="55BC3A5D" w14:textId="77777777" w:rsidR="007141E1" w:rsidRDefault="007141E1" w:rsidP="007141E1">
      <w:pPr>
        <w:rPr>
          <w:rFonts w:cs="Arial"/>
        </w:rPr>
      </w:pPr>
      <w:r w:rsidRPr="00395215">
        <w:rPr>
          <w:rFonts w:cs="Arial"/>
        </w:rPr>
        <w:t xml:space="preserve">De communicatie tijdens het aanbestedingstraject </w:t>
      </w:r>
      <w:r w:rsidRPr="008E4649">
        <w:rPr>
          <w:rFonts w:cs="Arial"/>
        </w:rPr>
        <w:t xml:space="preserve">vindt alleen via </w:t>
      </w:r>
      <w:proofErr w:type="spellStart"/>
      <w:r w:rsidRPr="008E4649">
        <w:rPr>
          <w:rFonts w:cs="Arial"/>
        </w:rPr>
        <w:t>TenderNed</w:t>
      </w:r>
      <w:proofErr w:type="spellEnd"/>
      <w:r w:rsidRPr="008E4649">
        <w:rPr>
          <w:rFonts w:cs="Arial"/>
        </w:rPr>
        <w:t xml:space="preserve"> (</w:t>
      </w:r>
      <w:hyperlink r:id="rId11" w:history="1">
        <w:r w:rsidRPr="008E4649">
          <w:rPr>
            <w:rStyle w:val="Hyperlink"/>
            <w:rFonts w:cs="Arial"/>
          </w:rPr>
          <w:t>www.tenderned.nl</w:t>
        </w:r>
      </w:hyperlink>
      <w:r w:rsidRPr="008E4649">
        <w:rPr>
          <w:rFonts w:cs="Arial"/>
        </w:rPr>
        <w:t>)</w:t>
      </w:r>
      <w:r>
        <w:rPr>
          <w:rFonts w:cs="Arial"/>
        </w:rPr>
        <w:t xml:space="preserve"> plaats via de</w:t>
      </w:r>
      <w:r w:rsidRPr="00575581">
        <w:rPr>
          <w:rFonts w:cs="Arial"/>
        </w:rPr>
        <w:t xml:space="preserve"> </w:t>
      </w:r>
      <w:r w:rsidRPr="00417067">
        <w:rPr>
          <w:rFonts w:cs="Arial"/>
        </w:rPr>
        <w:t>centrale</w:t>
      </w:r>
      <w:r>
        <w:rPr>
          <w:rFonts w:cs="Arial"/>
        </w:rPr>
        <w:t xml:space="preserve"> </w:t>
      </w:r>
      <w:r w:rsidRPr="00575581">
        <w:rPr>
          <w:rFonts w:cs="Arial"/>
        </w:rPr>
        <w:t>contactpersoon:</w:t>
      </w:r>
    </w:p>
    <w:p w14:paraId="404DD886" w14:textId="77777777" w:rsidR="002C236D" w:rsidRDefault="002C236D" w:rsidP="002C236D">
      <w:pPr>
        <w:rPr>
          <w:rFonts w:cs="Arial"/>
        </w:rPr>
      </w:pPr>
      <w:r>
        <w:rPr>
          <w:rFonts w:cs="Arial"/>
        </w:rPr>
        <w:t>Team Wijkbeheer</w:t>
      </w:r>
    </w:p>
    <w:p w14:paraId="05785630" w14:textId="77777777" w:rsidR="002C236D" w:rsidRDefault="002C236D" w:rsidP="002C236D">
      <w:pPr>
        <w:rPr>
          <w:rFonts w:cs="Arial"/>
        </w:rPr>
      </w:pPr>
      <w:r>
        <w:rPr>
          <w:rFonts w:cs="Arial"/>
        </w:rPr>
        <w:t>T.a.v. dhr. M. Veen</w:t>
      </w:r>
    </w:p>
    <w:p w14:paraId="7CFC018F" w14:textId="77777777" w:rsidR="007141E1" w:rsidRPr="00402623" w:rsidRDefault="007141E1" w:rsidP="007141E1">
      <w:pPr>
        <w:rPr>
          <w:rFonts w:cs="Arial"/>
        </w:rPr>
      </w:pPr>
    </w:p>
    <w:p w14:paraId="2B51B3D1" w14:textId="77777777" w:rsidR="00422A79" w:rsidRDefault="007141E1" w:rsidP="00422A79">
      <w:pPr>
        <w:rPr>
          <w:rFonts w:cs="Arial"/>
        </w:rPr>
      </w:pPr>
      <w:r w:rsidRPr="00B800AE">
        <w:rPr>
          <w:rFonts w:cs="Arial"/>
        </w:rPr>
        <w:t>Het is niet toegestaan andere functionarissen over deze aanbesteding direct of indirect te benaderen</w:t>
      </w:r>
      <w:r>
        <w:rPr>
          <w:rFonts w:cs="Arial"/>
        </w:rPr>
        <w:t xml:space="preserve"> </w:t>
      </w:r>
    </w:p>
    <w:p w14:paraId="72A49D7A" w14:textId="2B3BF779" w:rsidR="00E80DEB" w:rsidRDefault="007141E1" w:rsidP="00422A79">
      <w:pPr>
        <w:rPr>
          <w:rFonts w:cs="Arial"/>
        </w:rPr>
      </w:pPr>
      <w:r>
        <w:rPr>
          <w:rFonts w:cs="Arial"/>
        </w:rPr>
        <w:t>op straffe van uitsluiting van deelname aan de aanbesteding.</w:t>
      </w:r>
      <w:bookmarkStart w:id="23" w:name="_Toc1986546"/>
      <w:bookmarkEnd w:id="19"/>
    </w:p>
    <w:p w14:paraId="36919767" w14:textId="0120F124" w:rsidR="00422A79" w:rsidRDefault="00422A79" w:rsidP="00422A79">
      <w:pPr>
        <w:rPr>
          <w:rFonts w:cs="Arial"/>
        </w:rPr>
      </w:pPr>
    </w:p>
    <w:p w14:paraId="67CFB5E3" w14:textId="77777777" w:rsidR="00422A79" w:rsidRPr="00422A79" w:rsidRDefault="00422A79" w:rsidP="00422A79">
      <w:pPr>
        <w:rPr>
          <w:rFonts w:cs="Arial"/>
        </w:rPr>
      </w:pPr>
    </w:p>
    <w:p w14:paraId="658CD854" w14:textId="38886E10" w:rsidR="00E80DEB" w:rsidRPr="00E80DEB" w:rsidRDefault="002C236D" w:rsidP="00E80DEB">
      <w:pPr>
        <w:pStyle w:val="Kop2"/>
        <w:rPr>
          <w:rFonts w:ascii="Arial" w:hAnsi="Arial" w:cs="Arial"/>
        </w:rPr>
      </w:pPr>
      <w:bookmarkStart w:id="24" w:name="_Toc17289480"/>
      <w:bookmarkStart w:id="25" w:name="_Toc109215966"/>
      <w:r>
        <w:rPr>
          <w:rFonts w:ascii="Arial" w:hAnsi="Arial" w:cs="Arial"/>
        </w:rPr>
        <w:t>1.3</w:t>
      </w:r>
      <w:r w:rsidR="00E80DEB" w:rsidRPr="00E80DEB">
        <w:rPr>
          <w:rFonts w:ascii="Arial" w:hAnsi="Arial" w:cs="Arial"/>
        </w:rPr>
        <w:tab/>
        <w:t>Tegenstrijdigheden, onvolkomenheden en klachten</w:t>
      </w:r>
      <w:bookmarkEnd w:id="23"/>
      <w:bookmarkEnd w:id="24"/>
      <w:bookmarkEnd w:id="25"/>
    </w:p>
    <w:p w14:paraId="675402E1" w14:textId="77777777" w:rsidR="00E80DEB" w:rsidRPr="00513FDA" w:rsidRDefault="00E80DEB" w:rsidP="00E80DEB">
      <w:pPr>
        <w:rPr>
          <w:rFonts w:cs="Arial"/>
        </w:rPr>
      </w:pPr>
    </w:p>
    <w:p w14:paraId="1CFF4EF4" w14:textId="3F1489EC" w:rsidR="00E80DEB" w:rsidRPr="00513FDA" w:rsidRDefault="00E80DEB" w:rsidP="00E80DEB">
      <w:pPr>
        <w:rPr>
          <w:rFonts w:cs="Arial"/>
        </w:rPr>
      </w:pPr>
      <w:r w:rsidRPr="00513FDA">
        <w:rPr>
          <w:rFonts w:cs="Arial"/>
        </w:rPr>
        <w:t>De aanbestedingsdocumenten</w:t>
      </w:r>
      <w:r>
        <w:rPr>
          <w:rFonts w:cs="Arial"/>
        </w:rPr>
        <w:t xml:space="preserve"> </w:t>
      </w:r>
      <w:r w:rsidRPr="00513FDA">
        <w:rPr>
          <w:rFonts w:cs="Arial"/>
        </w:rPr>
        <w:t xml:space="preserve">zijn met de grootste mogelijke zorg opgesteld. Door een </w:t>
      </w:r>
      <w:r>
        <w:rPr>
          <w:rFonts w:cs="Arial"/>
        </w:rPr>
        <w:t>inschrijving</w:t>
      </w:r>
      <w:r w:rsidRPr="00513FDA">
        <w:rPr>
          <w:rFonts w:cs="Arial"/>
        </w:rPr>
        <w:t xml:space="preserve"> in te dienen verklaren inschrijvers zich akkoord met de opzet en inhoud van de aanbestedingsprocedure zoals in deze </w:t>
      </w:r>
      <w:r>
        <w:rPr>
          <w:rFonts w:cs="Arial"/>
        </w:rPr>
        <w:t xml:space="preserve">inschrijving aanvraag </w:t>
      </w:r>
      <w:r w:rsidRPr="00513FDA">
        <w:rPr>
          <w:rFonts w:cs="Arial"/>
        </w:rPr>
        <w:t>is omschreven. Kan een inschrijver zich niet met de opzet en inhoud van de aanbestedingsprocedure verenigen of indien de inschrijver eventuele tegenstrijdigheden en/of onvolkomenheden constateert, dan dient deze inschrijver de gemeente hier vóór het indienen van de inschrijving op te attenderen. De gemeente zal per geval de eventuele gevolgen van de tegenstrijdigheden en</w:t>
      </w:r>
      <w:r>
        <w:rPr>
          <w:rFonts w:cs="Arial"/>
        </w:rPr>
        <w:t xml:space="preserve"> </w:t>
      </w:r>
      <w:r w:rsidRPr="00513FDA">
        <w:rPr>
          <w:rFonts w:cs="Arial"/>
        </w:rPr>
        <w:t>/</w:t>
      </w:r>
      <w:r>
        <w:rPr>
          <w:rFonts w:cs="Arial"/>
        </w:rPr>
        <w:t xml:space="preserve"> </w:t>
      </w:r>
      <w:r w:rsidRPr="00513FDA">
        <w:rPr>
          <w:rFonts w:cs="Arial"/>
        </w:rPr>
        <w:t xml:space="preserve">of onvolkomenheden beoordelen en </w:t>
      </w:r>
      <w:r>
        <w:rPr>
          <w:rFonts w:cs="Arial"/>
        </w:rPr>
        <w:t>aangeven</w:t>
      </w:r>
      <w:r w:rsidRPr="00513FDA">
        <w:rPr>
          <w:rFonts w:cs="Arial"/>
        </w:rPr>
        <w:t xml:space="preserve"> hoe zij die gevolgen</w:t>
      </w:r>
      <w:r>
        <w:rPr>
          <w:rFonts w:cs="Arial"/>
        </w:rPr>
        <w:t>, indien mogelijk,</w:t>
      </w:r>
      <w:r w:rsidRPr="00513FDA">
        <w:rPr>
          <w:rFonts w:cs="Arial"/>
        </w:rPr>
        <w:t xml:space="preserve"> zal proberen op te heffen. </w:t>
      </w:r>
    </w:p>
    <w:p w14:paraId="0984989F" w14:textId="77777777" w:rsidR="00E80DEB" w:rsidRPr="00513FDA" w:rsidRDefault="00E80DEB" w:rsidP="00E80DEB">
      <w:pPr>
        <w:rPr>
          <w:rFonts w:cs="Arial"/>
        </w:rPr>
      </w:pPr>
    </w:p>
    <w:p w14:paraId="3EDFC528" w14:textId="77777777" w:rsidR="00E80DEB" w:rsidRPr="00513FDA" w:rsidRDefault="00E80DEB" w:rsidP="00E80DEB">
      <w:pPr>
        <w:rPr>
          <w:rFonts w:cs="Arial"/>
        </w:rPr>
      </w:pPr>
      <w:r>
        <w:rPr>
          <w:rFonts w:cs="Arial"/>
        </w:rPr>
        <w:t>Gegadigden en i</w:t>
      </w:r>
      <w:r w:rsidRPr="00513FDA">
        <w:rPr>
          <w:rFonts w:cs="Arial"/>
        </w:rPr>
        <w:t>nschrijvers die de gemeente hierop niet tijdig attenderen kunnen de gemeente op een later moment niet alsnog aanspreken op het feit dat de opzet en / of inhoud van de aanbestedingsprocedure naar hun mening niet juist is. De gemeente is niet aansprakelijk voor eventuele tegenstrijdigheden en</w:t>
      </w:r>
      <w:r>
        <w:rPr>
          <w:rFonts w:cs="Arial"/>
        </w:rPr>
        <w:t xml:space="preserve"> </w:t>
      </w:r>
      <w:r w:rsidRPr="00513FDA">
        <w:rPr>
          <w:rFonts w:cs="Arial"/>
        </w:rPr>
        <w:t>/</w:t>
      </w:r>
      <w:r>
        <w:rPr>
          <w:rFonts w:cs="Arial"/>
        </w:rPr>
        <w:t xml:space="preserve"> </w:t>
      </w:r>
      <w:r w:rsidRPr="00513FDA">
        <w:rPr>
          <w:rFonts w:cs="Arial"/>
        </w:rPr>
        <w:t>of onvolkomenheden.</w:t>
      </w:r>
    </w:p>
    <w:p w14:paraId="33C5A3BF" w14:textId="31B75308" w:rsidR="00E80DEB" w:rsidRDefault="00E80DEB" w:rsidP="007141E1">
      <w:pPr>
        <w:autoSpaceDE w:val="0"/>
        <w:autoSpaceDN w:val="0"/>
        <w:adjustRightInd w:val="0"/>
        <w:rPr>
          <w:rFonts w:cs="Arial"/>
          <w:color w:val="000000"/>
          <w:sz w:val="16"/>
          <w:szCs w:val="16"/>
        </w:rPr>
      </w:pPr>
    </w:p>
    <w:p w14:paraId="25ADE5DD" w14:textId="4CCB6863" w:rsidR="00E80DEB" w:rsidRPr="00E80DEB" w:rsidRDefault="002C236D" w:rsidP="00E80DEB">
      <w:pPr>
        <w:pStyle w:val="Kop3"/>
        <w:rPr>
          <w:rFonts w:ascii="Arial" w:hAnsi="Arial" w:cs="Arial"/>
        </w:rPr>
      </w:pPr>
      <w:bookmarkStart w:id="26" w:name="_Toc17289481"/>
      <w:bookmarkStart w:id="27" w:name="_Toc109215967"/>
      <w:r>
        <w:rPr>
          <w:rFonts w:ascii="Arial" w:hAnsi="Arial" w:cs="Arial"/>
        </w:rPr>
        <w:t>1.3</w:t>
      </w:r>
      <w:r w:rsidR="00E80DEB" w:rsidRPr="00E80DEB">
        <w:rPr>
          <w:rFonts w:ascii="Arial" w:hAnsi="Arial" w:cs="Arial"/>
        </w:rPr>
        <w:t>.1</w:t>
      </w:r>
      <w:r w:rsidR="00E80DEB" w:rsidRPr="00E80DEB">
        <w:rPr>
          <w:rFonts w:ascii="Arial" w:hAnsi="Arial" w:cs="Arial"/>
        </w:rPr>
        <w:tab/>
        <w:t>Klachten</w:t>
      </w:r>
      <w:bookmarkEnd w:id="26"/>
      <w:bookmarkEnd w:id="27"/>
    </w:p>
    <w:p w14:paraId="1B580310" w14:textId="77777777" w:rsidR="00E80DEB" w:rsidRDefault="00E80DEB" w:rsidP="00E80DEB">
      <w:pPr>
        <w:rPr>
          <w:rFonts w:cs="Arial"/>
        </w:rPr>
      </w:pPr>
    </w:p>
    <w:p w14:paraId="423A75DB" w14:textId="77777777" w:rsidR="0018066D" w:rsidRDefault="0018066D" w:rsidP="0018066D">
      <w:r>
        <w:t xml:space="preserve">Als u klachten heeft over de aanbestedingsprocedure, dan kan u uw klacht indienen door te klikken op de volgende link: </w:t>
      </w:r>
      <w:hyperlink r:id="rId12" w:history="1">
        <w:r>
          <w:rPr>
            <w:rStyle w:val="Hyperlink"/>
            <w:color w:val="365F91" w:themeColor="accent1" w:themeShade="BF"/>
          </w:rPr>
          <w:t>https://www.denhelder.nl/klachtbijaanbesteding</w:t>
        </w:r>
      </w:hyperlink>
      <w:r>
        <w:t>. Naast het klachtenformulier kan u hier ook de klachtenprocedure inkoop en aanbestedingen inzien.</w:t>
      </w:r>
    </w:p>
    <w:p w14:paraId="60F91D6A" w14:textId="1FA729B9" w:rsidR="00E80DEB" w:rsidRDefault="00E80DEB" w:rsidP="007141E1">
      <w:pPr>
        <w:autoSpaceDE w:val="0"/>
        <w:autoSpaceDN w:val="0"/>
        <w:adjustRightInd w:val="0"/>
        <w:rPr>
          <w:rFonts w:cs="Arial"/>
          <w:color w:val="000000"/>
          <w:sz w:val="16"/>
          <w:szCs w:val="16"/>
        </w:rPr>
      </w:pPr>
    </w:p>
    <w:p w14:paraId="6AF85294" w14:textId="610A9F9B" w:rsidR="00422A79" w:rsidRDefault="00422A79" w:rsidP="007141E1">
      <w:pPr>
        <w:autoSpaceDE w:val="0"/>
        <w:autoSpaceDN w:val="0"/>
        <w:adjustRightInd w:val="0"/>
        <w:rPr>
          <w:rFonts w:cs="Arial"/>
          <w:color w:val="000000"/>
          <w:sz w:val="16"/>
          <w:szCs w:val="16"/>
        </w:rPr>
      </w:pPr>
    </w:p>
    <w:p w14:paraId="026F4718" w14:textId="3ADD0AA2" w:rsidR="00422A79" w:rsidRPr="00C567EF" w:rsidRDefault="002C236D" w:rsidP="00422A79">
      <w:pPr>
        <w:pStyle w:val="Kop2"/>
        <w:rPr>
          <w:rFonts w:ascii="Arial" w:hAnsi="Arial" w:cs="Arial"/>
          <w:color w:val="FF0000"/>
        </w:rPr>
      </w:pPr>
      <w:bookmarkStart w:id="28" w:name="_Toc1986547"/>
      <w:bookmarkStart w:id="29" w:name="_Toc17289482"/>
      <w:bookmarkStart w:id="30" w:name="_Toc109215968"/>
      <w:r>
        <w:rPr>
          <w:rFonts w:ascii="Arial" w:hAnsi="Arial" w:cs="Arial"/>
        </w:rPr>
        <w:t>1.4</w:t>
      </w:r>
      <w:r w:rsidR="00422A79" w:rsidRPr="00422A79">
        <w:rPr>
          <w:rFonts w:ascii="Arial" w:hAnsi="Arial" w:cs="Arial"/>
        </w:rPr>
        <w:tab/>
        <w:t>Planning en termijnen</w:t>
      </w:r>
      <w:bookmarkEnd w:id="28"/>
      <w:bookmarkEnd w:id="29"/>
      <w:bookmarkEnd w:id="30"/>
      <w:r w:rsidR="00C567EF">
        <w:rPr>
          <w:rFonts w:ascii="Arial" w:hAnsi="Arial" w:cs="Arial"/>
        </w:rPr>
        <w:t xml:space="preserve"> </w:t>
      </w:r>
      <w:r w:rsidR="00C567EF">
        <w:rPr>
          <w:rFonts w:ascii="Arial" w:hAnsi="Arial" w:cs="Arial"/>
          <w:color w:val="FF0000"/>
        </w:rPr>
        <w:t>Aangepast</w:t>
      </w:r>
    </w:p>
    <w:p w14:paraId="02070524" w14:textId="77777777" w:rsidR="00422A79" w:rsidRPr="00691C58" w:rsidRDefault="00422A79" w:rsidP="00422A79">
      <w:pPr>
        <w:rPr>
          <w:rFonts w:cs="Arial"/>
        </w:rPr>
      </w:pPr>
    </w:p>
    <w:p w14:paraId="625CEA01" w14:textId="77777777" w:rsidR="00422A79" w:rsidRPr="00691C58" w:rsidRDefault="00422A79" w:rsidP="00422A79">
      <w:pPr>
        <w:pStyle w:val="PTI2"/>
        <w:spacing w:after="240" w:line="240" w:lineRule="auto"/>
        <w:ind w:left="0"/>
        <w:rPr>
          <w:rFonts w:ascii="Arial" w:hAnsi="Arial" w:cs="Arial"/>
          <w:color w:val="000000"/>
          <w:sz w:val="20"/>
        </w:rPr>
      </w:pPr>
      <w:r w:rsidRPr="00691C58">
        <w:rPr>
          <w:rFonts w:ascii="Arial" w:hAnsi="Arial" w:cs="Arial"/>
          <w:color w:val="000000"/>
          <w:sz w:val="20"/>
        </w:rPr>
        <w:t xml:space="preserve">In onderstaande tabel is de planning opgenomen van deze aanbestedingsprocedure. U dient er rekening mee te houden dat deze planning eenzijdig (tussentijds) gewijzigd kan worden door </w:t>
      </w:r>
      <w:r>
        <w:rPr>
          <w:rFonts w:ascii="Arial" w:hAnsi="Arial" w:cs="Arial"/>
          <w:color w:val="000000"/>
          <w:sz w:val="20"/>
        </w:rPr>
        <w:t>de gemeente Den Helder</w:t>
      </w:r>
      <w:r w:rsidRPr="00691C58">
        <w:rPr>
          <w:rFonts w:ascii="Arial" w:hAnsi="Arial" w:cs="Arial"/>
          <w:color w:val="000000"/>
          <w:sz w:val="20"/>
        </w:rPr>
        <w:t>. Hierover wordt u dan tijdig geïnformeerd. De wettelijk verplichte minimumtermijnen zullen te allen tijde gerespecteerd worden.</w:t>
      </w:r>
    </w:p>
    <w:p w14:paraId="218A147B" w14:textId="77777777" w:rsidR="00422A79" w:rsidRPr="00691C58" w:rsidRDefault="00422A79" w:rsidP="00422A79">
      <w:pPr>
        <w:rPr>
          <w:rFonts w:cs="Arial"/>
          <w:lang w:val="nl"/>
        </w:rPr>
      </w:pPr>
    </w:p>
    <w:tbl>
      <w:tblPr>
        <w:tblW w:w="73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4680"/>
        <w:gridCol w:w="2160"/>
      </w:tblGrid>
      <w:tr w:rsidR="00422A79" w:rsidRPr="00575581" w14:paraId="31A7F0B0" w14:textId="77777777" w:rsidTr="003E2DE4">
        <w:tc>
          <w:tcPr>
            <w:tcW w:w="540" w:type="dxa"/>
            <w:tcBorders>
              <w:bottom w:val="single" w:sz="4" w:space="0" w:color="auto"/>
            </w:tcBorders>
            <w:shd w:val="pct12" w:color="auto" w:fill="FFFFFF"/>
          </w:tcPr>
          <w:p w14:paraId="49408900" w14:textId="77777777" w:rsidR="00422A79" w:rsidRPr="00575581" w:rsidRDefault="00422A79" w:rsidP="003E2DE4">
            <w:pPr>
              <w:rPr>
                <w:rFonts w:cs="Arial"/>
                <w:b/>
              </w:rPr>
            </w:pPr>
          </w:p>
        </w:tc>
        <w:tc>
          <w:tcPr>
            <w:tcW w:w="4680" w:type="dxa"/>
            <w:tcBorders>
              <w:bottom w:val="single" w:sz="4" w:space="0" w:color="auto"/>
            </w:tcBorders>
            <w:shd w:val="pct12" w:color="auto" w:fill="FFFFFF"/>
          </w:tcPr>
          <w:p w14:paraId="4BD4A86E" w14:textId="77777777" w:rsidR="00422A79" w:rsidRPr="00575581" w:rsidRDefault="00422A79" w:rsidP="003E2DE4">
            <w:pPr>
              <w:rPr>
                <w:rFonts w:cs="Arial"/>
                <w:b/>
              </w:rPr>
            </w:pPr>
            <w:r w:rsidRPr="00575581">
              <w:rPr>
                <w:rFonts w:cs="Arial"/>
                <w:b/>
              </w:rPr>
              <w:t>Planning</w:t>
            </w:r>
          </w:p>
        </w:tc>
        <w:tc>
          <w:tcPr>
            <w:tcW w:w="2160" w:type="dxa"/>
            <w:tcBorders>
              <w:bottom w:val="single" w:sz="4" w:space="0" w:color="auto"/>
            </w:tcBorders>
            <w:shd w:val="pct12" w:color="auto" w:fill="FFFFFF"/>
          </w:tcPr>
          <w:p w14:paraId="384E5F39" w14:textId="77777777" w:rsidR="00422A79" w:rsidRPr="00575581" w:rsidRDefault="00422A79" w:rsidP="003E2DE4">
            <w:pPr>
              <w:rPr>
                <w:rFonts w:cs="Arial"/>
                <w:b/>
              </w:rPr>
            </w:pPr>
            <w:r w:rsidRPr="00575581">
              <w:rPr>
                <w:rFonts w:cs="Arial"/>
                <w:b/>
              </w:rPr>
              <w:t>Datum</w:t>
            </w:r>
          </w:p>
        </w:tc>
      </w:tr>
      <w:tr w:rsidR="00422A79" w:rsidRPr="00575581" w14:paraId="38B84F03" w14:textId="77777777" w:rsidTr="003E2DE4">
        <w:tc>
          <w:tcPr>
            <w:tcW w:w="540" w:type="dxa"/>
            <w:tcBorders>
              <w:top w:val="nil"/>
            </w:tcBorders>
          </w:tcPr>
          <w:p w14:paraId="12C967C2" w14:textId="77777777" w:rsidR="00422A79" w:rsidRPr="00C318F1" w:rsidRDefault="00422A79" w:rsidP="003E2DE4">
            <w:pPr>
              <w:rPr>
                <w:rFonts w:cs="Arial"/>
              </w:rPr>
            </w:pPr>
            <w:r w:rsidRPr="00C318F1">
              <w:rPr>
                <w:rFonts w:cs="Arial"/>
              </w:rPr>
              <w:t>1</w:t>
            </w:r>
          </w:p>
        </w:tc>
        <w:tc>
          <w:tcPr>
            <w:tcW w:w="4680" w:type="dxa"/>
            <w:tcBorders>
              <w:top w:val="nil"/>
            </w:tcBorders>
          </w:tcPr>
          <w:p w14:paraId="539E2C75" w14:textId="77777777" w:rsidR="00422A79" w:rsidRPr="00A3479F" w:rsidRDefault="00422A79" w:rsidP="003E2DE4">
            <w:pPr>
              <w:rPr>
                <w:rFonts w:cs="Arial"/>
              </w:rPr>
            </w:pPr>
            <w:r w:rsidRPr="00A3479F">
              <w:rPr>
                <w:rFonts w:cs="Arial"/>
              </w:rPr>
              <w:t xml:space="preserve">Publicatie offerteaanvraag </w:t>
            </w:r>
            <w:proofErr w:type="spellStart"/>
            <w:r w:rsidRPr="00A3479F">
              <w:rPr>
                <w:rFonts w:cs="Arial"/>
              </w:rPr>
              <w:t>TenderNed</w:t>
            </w:r>
            <w:proofErr w:type="spellEnd"/>
          </w:p>
        </w:tc>
        <w:tc>
          <w:tcPr>
            <w:tcW w:w="2160" w:type="dxa"/>
            <w:tcBorders>
              <w:top w:val="nil"/>
            </w:tcBorders>
          </w:tcPr>
          <w:p w14:paraId="761C5A12" w14:textId="649DF643" w:rsidR="00422A79" w:rsidRPr="00A3479F" w:rsidRDefault="00CC6473" w:rsidP="003E2DE4">
            <w:pPr>
              <w:rPr>
                <w:rFonts w:cs="Arial"/>
              </w:rPr>
            </w:pPr>
            <w:r w:rsidRPr="00A3479F">
              <w:rPr>
                <w:rFonts w:cs="Arial"/>
              </w:rPr>
              <w:t>20 juli 2022</w:t>
            </w:r>
          </w:p>
        </w:tc>
      </w:tr>
      <w:tr w:rsidR="00422A79" w:rsidRPr="00575581" w14:paraId="673F5715" w14:textId="77777777" w:rsidTr="003E2DE4">
        <w:tc>
          <w:tcPr>
            <w:tcW w:w="540" w:type="dxa"/>
            <w:tcBorders>
              <w:top w:val="nil"/>
            </w:tcBorders>
          </w:tcPr>
          <w:p w14:paraId="11BC0447" w14:textId="77777777" w:rsidR="00422A79" w:rsidRPr="00C318F1" w:rsidRDefault="00422A79" w:rsidP="003E2DE4">
            <w:pPr>
              <w:rPr>
                <w:rFonts w:cs="Arial"/>
              </w:rPr>
            </w:pPr>
            <w:r w:rsidRPr="00C318F1">
              <w:rPr>
                <w:rFonts w:cs="Arial"/>
              </w:rPr>
              <w:t>2</w:t>
            </w:r>
          </w:p>
        </w:tc>
        <w:tc>
          <w:tcPr>
            <w:tcW w:w="4680" w:type="dxa"/>
            <w:tcBorders>
              <w:top w:val="nil"/>
            </w:tcBorders>
          </w:tcPr>
          <w:p w14:paraId="74FCD7A1" w14:textId="3508BFBA" w:rsidR="00422A79" w:rsidRPr="00A3479F" w:rsidRDefault="002C236D" w:rsidP="00A3479F">
            <w:pPr>
              <w:rPr>
                <w:rFonts w:cs="Arial"/>
              </w:rPr>
            </w:pPr>
            <w:r w:rsidRPr="00A3479F">
              <w:rPr>
                <w:rFonts w:cs="Arial"/>
              </w:rPr>
              <w:t xml:space="preserve">Indienen vragen tot uiterlijk </w:t>
            </w:r>
            <w:r w:rsidR="00A3479F" w:rsidRPr="00A3479F">
              <w:rPr>
                <w:rFonts w:cs="Arial"/>
              </w:rPr>
              <w:t>10.00</w:t>
            </w:r>
            <w:r w:rsidR="00422A79" w:rsidRPr="00A3479F">
              <w:rPr>
                <w:rFonts w:cs="Arial"/>
              </w:rPr>
              <w:t xml:space="preserve"> uur</w:t>
            </w:r>
          </w:p>
        </w:tc>
        <w:tc>
          <w:tcPr>
            <w:tcW w:w="2160" w:type="dxa"/>
            <w:tcBorders>
              <w:top w:val="nil"/>
            </w:tcBorders>
          </w:tcPr>
          <w:p w14:paraId="22E93267" w14:textId="4E8D1691" w:rsidR="00422A79" w:rsidRPr="00A3479F" w:rsidRDefault="00A3479F" w:rsidP="003E2DE4">
            <w:pPr>
              <w:rPr>
                <w:rFonts w:cs="Arial"/>
              </w:rPr>
            </w:pPr>
            <w:r w:rsidRPr="00A3479F">
              <w:rPr>
                <w:rFonts w:cs="Arial"/>
              </w:rPr>
              <w:t>11 augustus 2022</w:t>
            </w:r>
          </w:p>
        </w:tc>
      </w:tr>
      <w:tr w:rsidR="00422A79" w:rsidRPr="00575581" w14:paraId="6F84A2D6" w14:textId="77777777" w:rsidTr="003E2DE4">
        <w:tc>
          <w:tcPr>
            <w:tcW w:w="540" w:type="dxa"/>
            <w:tcBorders>
              <w:top w:val="nil"/>
            </w:tcBorders>
          </w:tcPr>
          <w:p w14:paraId="03FCAD47" w14:textId="77777777" w:rsidR="00422A79" w:rsidRPr="00C318F1" w:rsidRDefault="00422A79" w:rsidP="003E2DE4">
            <w:pPr>
              <w:rPr>
                <w:rFonts w:cs="Arial"/>
              </w:rPr>
            </w:pPr>
            <w:r w:rsidRPr="00C318F1">
              <w:rPr>
                <w:rFonts w:cs="Arial"/>
              </w:rPr>
              <w:t>3</w:t>
            </w:r>
          </w:p>
        </w:tc>
        <w:tc>
          <w:tcPr>
            <w:tcW w:w="4680" w:type="dxa"/>
            <w:tcBorders>
              <w:top w:val="nil"/>
            </w:tcBorders>
          </w:tcPr>
          <w:p w14:paraId="0F903ECF" w14:textId="77777777" w:rsidR="00422A79" w:rsidRPr="00A3479F" w:rsidRDefault="00422A79" w:rsidP="003E2DE4">
            <w:pPr>
              <w:rPr>
                <w:rFonts w:cs="Arial"/>
                <w:color w:val="FF0000"/>
              </w:rPr>
            </w:pPr>
            <w:r w:rsidRPr="00A3479F">
              <w:rPr>
                <w:rFonts w:cs="Arial"/>
              </w:rPr>
              <w:t>Versturen Nota van Inlichtingen (</w:t>
            </w:r>
            <w:proofErr w:type="spellStart"/>
            <w:r w:rsidRPr="00A3479F">
              <w:rPr>
                <w:rFonts w:cs="Arial"/>
              </w:rPr>
              <w:t>NvI</w:t>
            </w:r>
            <w:proofErr w:type="spellEnd"/>
            <w:r w:rsidRPr="00A3479F">
              <w:rPr>
                <w:rFonts w:cs="Arial"/>
              </w:rPr>
              <w:t xml:space="preserve">) </w:t>
            </w:r>
          </w:p>
        </w:tc>
        <w:tc>
          <w:tcPr>
            <w:tcW w:w="2160" w:type="dxa"/>
            <w:tcBorders>
              <w:top w:val="nil"/>
            </w:tcBorders>
          </w:tcPr>
          <w:p w14:paraId="2BC63FA7" w14:textId="06F46C8E" w:rsidR="00422A79" w:rsidRPr="00A3479F" w:rsidRDefault="00A3479F" w:rsidP="003E2DE4">
            <w:pPr>
              <w:rPr>
                <w:rFonts w:cs="Arial"/>
              </w:rPr>
            </w:pPr>
            <w:r w:rsidRPr="00A3479F">
              <w:rPr>
                <w:rFonts w:cs="Arial"/>
              </w:rPr>
              <w:t>18 augustus 2022</w:t>
            </w:r>
          </w:p>
        </w:tc>
      </w:tr>
      <w:tr w:rsidR="00422A79" w:rsidRPr="00575581" w14:paraId="0A3F40BC" w14:textId="77777777" w:rsidTr="003E2DE4">
        <w:tc>
          <w:tcPr>
            <w:tcW w:w="540" w:type="dxa"/>
            <w:tcBorders>
              <w:top w:val="nil"/>
            </w:tcBorders>
          </w:tcPr>
          <w:p w14:paraId="4E67DC49" w14:textId="77777777" w:rsidR="00422A79" w:rsidRPr="00C318F1" w:rsidRDefault="00422A79" w:rsidP="003E2DE4">
            <w:pPr>
              <w:rPr>
                <w:rFonts w:cs="Arial"/>
              </w:rPr>
            </w:pPr>
            <w:r w:rsidRPr="00C318F1">
              <w:rPr>
                <w:rFonts w:cs="Arial"/>
              </w:rPr>
              <w:t>4</w:t>
            </w:r>
          </w:p>
        </w:tc>
        <w:tc>
          <w:tcPr>
            <w:tcW w:w="4680" w:type="dxa"/>
            <w:tcBorders>
              <w:top w:val="nil"/>
            </w:tcBorders>
          </w:tcPr>
          <w:p w14:paraId="017AAFC5" w14:textId="77777777" w:rsidR="00422A79" w:rsidRPr="00A3479F" w:rsidRDefault="00422A79" w:rsidP="003E2DE4">
            <w:pPr>
              <w:rPr>
                <w:rFonts w:cs="Arial"/>
              </w:rPr>
            </w:pPr>
            <w:r w:rsidRPr="00A3479F">
              <w:rPr>
                <w:rFonts w:cs="Arial"/>
              </w:rPr>
              <w:t xml:space="preserve">Sluiting inschrijving termijn 10.00 uur </w:t>
            </w:r>
          </w:p>
        </w:tc>
        <w:tc>
          <w:tcPr>
            <w:tcW w:w="2160" w:type="dxa"/>
            <w:tcBorders>
              <w:top w:val="nil"/>
            </w:tcBorders>
          </w:tcPr>
          <w:p w14:paraId="5AB5C479" w14:textId="5BF5EFD7" w:rsidR="00422A79" w:rsidRPr="00A3479F" w:rsidRDefault="00A3479F" w:rsidP="003E2DE4">
            <w:pPr>
              <w:rPr>
                <w:rFonts w:cs="Arial"/>
              </w:rPr>
            </w:pPr>
            <w:r w:rsidRPr="00A3479F">
              <w:rPr>
                <w:rFonts w:cs="Arial"/>
              </w:rPr>
              <w:t>31 augustus 2022</w:t>
            </w:r>
          </w:p>
        </w:tc>
      </w:tr>
      <w:tr w:rsidR="00422A79" w:rsidRPr="00575581" w14:paraId="3C3F78A9" w14:textId="77777777" w:rsidTr="003E2DE4">
        <w:tc>
          <w:tcPr>
            <w:tcW w:w="540" w:type="dxa"/>
            <w:tcBorders>
              <w:top w:val="nil"/>
            </w:tcBorders>
          </w:tcPr>
          <w:p w14:paraId="37A32505" w14:textId="77777777" w:rsidR="00422A79" w:rsidRPr="00C318F1" w:rsidRDefault="00422A79" w:rsidP="003E2DE4">
            <w:pPr>
              <w:rPr>
                <w:rFonts w:cs="Arial"/>
              </w:rPr>
            </w:pPr>
            <w:r w:rsidRPr="00C318F1">
              <w:rPr>
                <w:rFonts w:cs="Arial"/>
              </w:rPr>
              <w:t>5</w:t>
            </w:r>
          </w:p>
        </w:tc>
        <w:tc>
          <w:tcPr>
            <w:tcW w:w="4680" w:type="dxa"/>
            <w:tcBorders>
              <w:top w:val="nil"/>
            </w:tcBorders>
          </w:tcPr>
          <w:p w14:paraId="08CFF78D" w14:textId="77777777" w:rsidR="00422A79" w:rsidRPr="00A3479F" w:rsidRDefault="00422A79" w:rsidP="003E2DE4">
            <w:pPr>
              <w:rPr>
                <w:rFonts w:cs="Arial"/>
              </w:rPr>
            </w:pPr>
            <w:r w:rsidRPr="00A3479F">
              <w:rPr>
                <w:rFonts w:cs="Arial"/>
              </w:rPr>
              <w:t>Opening inschrijvingen</w:t>
            </w:r>
          </w:p>
        </w:tc>
        <w:tc>
          <w:tcPr>
            <w:tcW w:w="2160" w:type="dxa"/>
            <w:tcBorders>
              <w:top w:val="nil"/>
            </w:tcBorders>
          </w:tcPr>
          <w:p w14:paraId="2D58A1AF" w14:textId="6D15393B" w:rsidR="00422A79" w:rsidRPr="00A3479F" w:rsidRDefault="00A3479F" w:rsidP="003E2DE4">
            <w:pPr>
              <w:rPr>
                <w:rFonts w:cs="Arial"/>
              </w:rPr>
            </w:pPr>
            <w:r w:rsidRPr="00A3479F">
              <w:rPr>
                <w:rFonts w:cs="Arial"/>
              </w:rPr>
              <w:t>31 augustus 2022</w:t>
            </w:r>
          </w:p>
        </w:tc>
      </w:tr>
      <w:tr w:rsidR="002C236D" w:rsidRPr="00575581" w14:paraId="13FB5441" w14:textId="77777777" w:rsidTr="003E2DE4">
        <w:tc>
          <w:tcPr>
            <w:tcW w:w="540" w:type="dxa"/>
            <w:tcBorders>
              <w:top w:val="nil"/>
            </w:tcBorders>
          </w:tcPr>
          <w:p w14:paraId="43636CCA" w14:textId="3A8A2CE8" w:rsidR="002C236D" w:rsidRPr="00C318F1" w:rsidRDefault="002C236D" w:rsidP="003E2DE4">
            <w:pPr>
              <w:rPr>
                <w:rFonts w:cs="Arial"/>
              </w:rPr>
            </w:pPr>
            <w:r>
              <w:rPr>
                <w:rFonts w:cs="Arial"/>
              </w:rPr>
              <w:t>6</w:t>
            </w:r>
          </w:p>
        </w:tc>
        <w:tc>
          <w:tcPr>
            <w:tcW w:w="4680" w:type="dxa"/>
            <w:tcBorders>
              <w:top w:val="nil"/>
            </w:tcBorders>
          </w:tcPr>
          <w:p w14:paraId="5851596C" w14:textId="47ED0554" w:rsidR="002C236D" w:rsidRPr="00A3479F" w:rsidRDefault="002C236D" w:rsidP="003E2DE4">
            <w:pPr>
              <w:rPr>
                <w:rFonts w:cs="Arial"/>
              </w:rPr>
            </w:pPr>
            <w:r w:rsidRPr="00A3479F">
              <w:rPr>
                <w:rFonts w:cs="Arial"/>
              </w:rPr>
              <w:t>Verificatiegesprek</w:t>
            </w:r>
          </w:p>
        </w:tc>
        <w:tc>
          <w:tcPr>
            <w:tcW w:w="2160" w:type="dxa"/>
            <w:tcBorders>
              <w:top w:val="nil"/>
            </w:tcBorders>
          </w:tcPr>
          <w:p w14:paraId="43E06E7C" w14:textId="4E7E471E" w:rsidR="002C236D" w:rsidRPr="00A3479F" w:rsidRDefault="00C567EF" w:rsidP="003E2DE4">
            <w:pPr>
              <w:rPr>
                <w:rFonts w:cs="Arial"/>
              </w:rPr>
            </w:pPr>
            <w:r>
              <w:rPr>
                <w:rFonts w:cs="Arial"/>
              </w:rPr>
              <w:t>12</w:t>
            </w:r>
            <w:r w:rsidR="00A3479F" w:rsidRPr="00A3479F">
              <w:rPr>
                <w:rFonts w:cs="Arial"/>
              </w:rPr>
              <w:t xml:space="preserve"> september 2022</w:t>
            </w:r>
          </w:p>
        </w:tc>
      </w:tr>
      <w:tr w:rsidR="00422A79" w:rsidRPr="00575581" w14:paraId="60692B43" w14:textId="77777777" w:rsidTr="003E2DE4">
        <w:tc>
          <w:tcPr>
            <w:tcW w:w="540" w:type="dxa"/>
            <w:tcBorders>
              <w:top w:val="nil"/>
            </w:tcBorders>
          </w:tcPr>
          <w:p w14:paraId="6A04CD2C" w14:textId="3C1A83D9" w:rsidR="00422A79" w:rsidRPr="00C318F1" w:rsidRDefault="002C236D" w:rsidP="003E2DE4">
            <w:pPr>
              <w:rPr>
                <w:rFonts w:cs="Arial"/>
              </w:rPr>
            </w:pPr>
            <w:r>
              <w:rPr>
                <w:rFonts w:cs="Arial"/>
              </w:rPr>
              <w:t>7</w:t>
            </w:r>
          </w:p>
        </w:tc>
        <w:tc>
          <w:tcPr>
            <w:tcW w:w="4680" w:type="dxa"/>
            <w:tcBorders>
              <w:top w:val="nil"/>
            </w:tcBorders>
          </w:tcPr>
          <w:p w14:paraId="554012C2" w14:textId="77777777" w:rsidR="00422A79" w:rsidRPr="00A3479F" w:rsidRDefault="00422A79" w:rsidP="003E2DE4">
            <w:pPr>
              <w:rPr>
                <w:rFonts w:cs="Arial"/>
              </w:rPr>
            </w:pPr>
            <w:r w:rsidRPr="00A3479F">
              <w:rPr>
                <w:rFonts w:cs="Arial"/>
              </w:rPr>
              <w:t>Brieven voorlopige gunningsbeslissing</w:t>
            </w:r>
          </w:p>
        </w:tc>
        <w:tc>
          <w:tcPr>
            <w:tcW w:w="2160" w:type="dxa"/>
            <w:tcBorders>
              <w:top w:val="nil"/>
            </w:tcBorders>
          </w:tcPr>
          <w:p w14:paraId="161C8D65" w14:textId="7586A7FB" w:rsidR="00422A79" w:rsidRPr="00A3479F" w:rsidRDefault="00C567EF" w:rsidP="003E2DE4">
            <w:pPr>
              <w:rPr>
                <w:rFonts w:cs="Arial"/>
              </w:rPr>
            </w:pPr>
            <w:r>
              <w:rPr>
                <w:rFonts w:cs="Arial"/>
              </w:rPr>
              <w:t>19</w:t>
            </w:r>
            <w:r w:rsidR="00A3479F" w:rsidRPr="00A3479F">
              <w:rPr>
                <w:rFonts w:cs="Arial"/>
              </w:rPr>
              <w:t xml:space="preserve"> september 2022</w:t>
            </w:r>
          </w:p>
        </w:tc>
      </w:tr>
      <w:tr w:rsidR="00422A79" w:rsidRPr="00575581" w14:paraId="53AF792D" w14:textId="77777777" w:rsidTr="003E2DE4">
        <w:tc>
          <w:tcPr>
            <w:tcW w:w="540" w:type="dxa"/>
            <w:tcBorders>
              <w:top w:val="nil"/>
            </w:tcBorders>
          </w:tcPr>
          <w:p w14:paraId="3DADA5CC" w14:textId="13E7A448" w:rsidR="00422A79" w:rsidRDefault="002C236D" w:rsidP="003E2DE4">
            <w:pPr>
              <w:rPr>
                <w:rFonts w:cs="Arial"/>
              </w:rPr>
            </w:pPr>
            <w:r>
              <w:rPr>
                <w:rFonts w:cs="Arial"/>
              </w:rPr>
              <w:t>8</w:t>
            </w:r>
          </w:p>
        </w:tc>
        <w:tc>
          <w:tcPr>
            <w:tcW w:w="4680" w:type="dxa"/>
            <w:tcBorders>
              <w:top w:val="nil"/>
            </w:tcBorders>
          </w:tcPr>
          <w:p w14:paraId="49BE51A2" w14:textId="77777777" w:rsidR="00422A79" w:rsidRPr="00A3479F" w:rsidRDefault="00422A79" w:rsidP="003E2DE4">
            <w:pPr>
              <w:rPr>
                <w:rFonts w:cs="Arial"/>
              </w:rPr>
            </w:pPr>
            <w:r w:rsidRPr="00A3479F">
              <w:rPr>
                <w:rFonts w:cs="Arial"/>
              </w:rPr>
              <w:t xml:space="preserve">‘Stand </w:t>
            </w:r>
            <w:proofErr w:type="spellStart"/>
            <w:r w:rsidRPr="00A3479F">
              <w:rPr>
                <w:rFonts w:cs="Arial"/>
              </w:rPr>
              <w:t>still</w:t>
            </w:r>
            <w:proofErr w:type="spellEnd"/>
            <w:r w:rsidRPr="00A3479F">
              <w:rPr>
                <w:rFonts w:cs="Arial"/>
              </w:rPr>
              <w:t>’ (Alcatel) termijn</w:t>
            </w:r>
          </w:p>
        </w:tc>
        <w:tc>
          <w:tcPr>
            <w:tcW w:w="2160" w:type="dxa"/>
            <w:tcBorders>
              <w:top w:val="nil"/>
            </w:tcBorders>
          </w:tcPr>
          <w:p w14:paraId="254E9B7B" w14:textId="77777777" w:rsidR="00422A79" w:rsidRPr="00A3479F" w:rsidRDefault="00422A79" w:rsidP="003E2DE4">
            <w:pPr>
              <w:rPr>
                <w:rFonts w:cs="Arial"/>
              </w:rPr>
            </w:pPr>
            <w:r w:rsidRPr="00A3479F">
              <w:rPr>
                <w:rFonts w:cs="Arial"/>
              </w:rPr>
              <w:t xml:space="preserve">20 kalenderdagen </w:t>
            </w:r>
          </w:p>
        </w:tc>
      </w:tr>
      <w:tr w:rsidR="00422A79" w:rsidRPr="00575581" w14:paraId="5FF134A7" w14:textId="77777777" w:rsidTr="00A3479F">
        <w:trPr>
          <w:trHeight w:val="70"/>
        </w:trPr>
        <w:tc>
          <w:tcPr>
            <w:tcW w:w="540" w:type="dxa"/>
            <w:tcBorders>
              <w:top w:val="nil"/>
            </w:tcBorders>
          </w:tcPr>
          <w:p w14:paraId="0DC895BB" w14:textId="14999474" w:rsidR="00422A79" w:rsidRPr="00C318F1" w:rsidRDefault="002C236D" w:rsidP="003E2DE4">
            <w:pPr>
              <w:rPr>
                <w:rFonts w:cs="Arial"/>
              </w:rPr>
            </w:pPr>
            <w:r>
              <w:rPr>
                <w:rFonts w:cs="Arial"/>
              </w:rPr>
              <w:t>9</w:t>
            </w:r>
          </w:p>
        </w:tc>
        <w:tc>
          <w:tcPr>
            <w:tcW w:w="4680" w:type="dxa"/>
            <w:tcBorders>
              <w:top w:val="nil"/>
            </w:tcBorders>
          </w:tcPr>
          <w:p w14:paraId="6324ED5D" w14:textId="4BC6AB6D" w:rsidR="00422A79" w:rsidRPr="00A3479F" w:rsidRDefault="002C236D" w:rsidP="003E2DE4">
            <w:pPr>
              <w:rPr>
                <w:rFonts w:cs="Arial"/>
              </w:rPr>
            </w:pPr>
            <w:r w:rsidRPr="00A3479F">
              <w:rPr>
                <w:rFonts w:cs="Arial"/>
              </w:rPr>
              <w:t>Definitieve gunning</w:t>
            </w:r>
          </w:p>
        </w:tc>
        <w:tc>
          <w:tcPr>
            <w:tcW w:w="2160" w:type="dxa"/>
            <w:tcBorders>
              <w:top w:val="nil"/>
            </w:tcBorders>
          </w:tcPr>
          <w:p w14:paraId="1AB2FF19" w14:textId="43A317AB" w:rsidR="00422A79" w:rsidRPr="00A3479F" w:rsidRDefault="00C567EF" w:rsidP="003E2DE4">
            <w:pPr>
              <w:rPr>
                <w:rFonts w:cs="Arial"/>
              </w:rPr>
            </w:pPr>
            <w:r>
              <w:rPr>
                <w:rFonts w:cs="Arial"/>
              </w:rPr>
              <w:t>10</w:t>
            </w:r>
            <w:r w:rsidR="00A3479F" w:rsidRPr="00A3479F">
              <w:rPr>
                <w:rFonts w:cs="Arial"/>
              </w:rPr>
              <w:t xml:space="preserve"> oktober 2022</w:t>
            </w:r>
          </w:p>
        </w:tc>
      </w:tr>
    </w:tbl>
    <w:p w14:paraId="6F99D5B9" w14:textId="6DA38699" w:rsidR="00DF63F2" w:rsidRDefault="00DF63F2" w:rsidP="007141E1">
      <w:pPr>
        <w:autoSpaceDE w:val="0"/>
        <w:autoSpaceDN w:val="0"/>
        <w:adjustRightInd w:val="0"/>
        <w:rPr>
          <w:rFonts w:cs="Arial"/>
          <w:color w:val="000000"/>
          <w:sz w:val="16"/>
          <w:szCs w:val="16"/>
        </w:rPr>
      </w:pPr>
    </w:p>
    <w:p w14:paraId="356F81B6" w14:textId="77777777" w:rsidR="00DF63F2" w:rsidRDefault="00DF63F2">
      <w:pPr>
        <w:rPr>
          <w:rFonts w:cs="Arial"/>
          <w:color w:val="000000"/>
          <w:sz w:val="16"/>
          <w:szCs w:val="16"/>
        </w:rPr>
      </w:pPr>
      <w:r>
        <w:rPr>
          <w:rFonts w:cs="Arial"/>
          <w:color w:val="000000"/>
          <w:sz w:val="16"/>
          <w:szCs w:val="16"/>
        </w:rPr>
        <w:br w:type="page"/>
      </w:r>
    </w:p>
    <w:p w14:paraId="71EDE3E5" w14:textId="2ABB29F2" w:rsidR="00DF63F2" w:rsidRPr="00DF63F2" w:rsidRDefault="00DF63F2" w:rsidP="00DF63F2">
      <w:pPr>
        <w:pStyle w:val="Kop1"/>
        <w:rPr>
          <w:rStyle w:val="RapportKop1CharChar"/>
          <w:rFonts w:ascii="Arial" w:eastAsiaTheme="majorEastAsia" w:hAnsi="Arial"/>
          <w:sz w:val="32"/>
          <w:szCs w:val="32"/>
        </w:rPr>
      </w:pPr>
      <w:bookmarkStart w:id="31" w:name="_Toc1986548"/>
      <w:bookmarkStart w:id="32" w:name="_Toc17289483"/>
      <w:bookmarkStart w:id="33" w:name="_Toc109215969"/>
      <w:r w:rsidRPr="00DF63F2">
        <w:rPr>
          <w:rStyle w:val="RapportKop1CharChar"/>
          <w:rFonts w:ascii="Arial" w:eastAsiaTheme="majorEastAsia" w:hAnsi="Arial"/>
          <w:sz w:val="32"/>
          <w:szCs w:val="32"/>
        </w:rPr>
        <w:lastRenderedPageBreak/>
        <w:t>2</w:t>
      </w:r>
      <w:r w:rsidRPr="00DF63F2">
        <w:rPr>
          <w:rStyle w:val="RapportKop1CharChar"/>
          <w:rFonts w:ascii="Arial" w:eastAsiaTheme="majorEastAsia" w:hAnsi="Arial"/>
          <w:sz w:val="32"/>
          <w:szCs w:val="32"/>
        </w:rPr>
        <w:tab/>
      </w:r>
      <w:r w:rsidRPr="00DF63F2">
        <w:rPr>
          <w:rStyle w:val="RapportKop1CharChar"/>
          <w:rFonts w:ascii="Arial" w:eastAsiaTheme="majorEastAsia" w:hAnsi="Arial"/>
          <w:sz w:val="32"/>
          <w:szCs w:val="32"/>
          <w:lang w:eastAsia="en-US"/>
        </w:rPr>
        <w:t>Aanbestedingsprocedure</w:t>
      </w:r>
      <w:bookmarkEnd w:id="31"/>
      <w:bookmarkEnd w:id="32"/>
      <w:bookmarkEnd w:id="33"/>
    </w:p>
    <w:p w14:paraId="4E4CBB22" w14:textId="77777777" w:rsidR="00DF63F2" w:rsidRDefault="00DF63F2" w:rsidP="00DF63F2">
      <w:pPr>
        <w:rPr>
          <w:rStyle w:val="RapportKop1CharChar"/>
          <w:rFonts w:eastAsiaTheme="minorHAnsi"/>
        </w:rPr>
      </w:pPr>
    </w:p>
    <w:p w14:paraId="0E7B9AC5" w14:textId="77777777" w:rsidR="002C236D" w:rsidRDefault="002C236D" w:rsidP="002C236D">
      <w:pPr>
        <w:rPr>
          <w:rFonts w:cs="Arial"/>
        </w:rPr>
      </w:pPr>
      <w:r>
        <w:rPr>
          <w:rFonts w:cs="Arial"/>
        </w:rPr>
        <w:t xml:space="preserve">De gemeente Den Helder heeft ervoor gekozen de opdracht aan te besteden door middel van een  Europese </w:t>
      </w:r>
      <w:r>
        <w:rPr>
          <w:rFonts w:cs="Arial"/>
          <w:color w:val="000000"/>
        </w:rPr>
        <w:t>openbare aanbesteding</w:t>
      </w:r>
      <w:r>
        <w:rPr>
          <w:rFonts w:cs="Arial"/>
        </w:rPr>
        <w:t>. De gemeente Den Helder heeft gekozen voor deze procedure vanwege de omvang van de opdracht.</w:t>
      </w:r>
    </w:p>
    <w:p w14:paraId="36ED1EFB" w14:textId="77777777" w:rsidR="002C236D" w:rsidRDefault="002C236D" w:rsidP="002C236D">
      <w:pPr>
        <w:rPr>
          <w:rFonts w:cs="Arial"/>
          <w:color w:val="FF0000"/>
        </w:rPr>
      </w:pPr>
    </w:p>
    <w:p w14:paraId="41CA4B7D" w14:textId="77777777" w:rsidR="002C236D" w:rsidRDefault="002C236D" w:rsidP="002C236D">
      <w:pPr>
        <w:rPr>
          <w:rFonts w:cs="Arial"/>
        </w:rPr>
      </w:pPr>
      <w:r>
        <w:rPr>
          <w:rFonts w:cs="Arial"/>
        </w:rPr>
        <w:t>De gemeente Den Helder controleert of de inschrijvers voldoen aan de vooraf bekend gemaakte minimum- en geschiktheidseisen en gunt de opdracht vervolgens per perceel aan één van de inschrijvers op basis van vooraf bekend gemaakte gunningscriteria.</w:t>
      </w:r>
    </w:p>
    <w:p w14:paraId="5992BE83" w14:textId="2550F23B" w:rsidR="00422A79" w:rsidRDefault="00422A79" w:rsidP="007141E1">
      <w:pPr>
        <w:autoSpaceDE w:val="0"/>
        <w:autoSpaceDN w:val="0"/>
        <w:adjustRightInd w:val="0"/>
        <w:rPr>
          <w:rFonts w:cs="Arial"/>
          <w:color w:val="000000"/>
          <w:sz w:val="16"/>
          <w:szCs w:val="16"/>
        </w:rPr>
      </w:pPr>
    </w:p>
    <w:p w14:paraId="2D699787" w14:textId="3BC0AFA5" w:rsidR="00860D29" w:rsidRDefault="00860D29" w:rsidP="007141E1">
      <w:pPr>
        <w:autoSpaceDE w:val="0"/>
        <w:autoSpaceDN w:val="0"/>
        <w:adjustRightInd w:val="0"/>
        <w:rPr>
          <w:rFonts w:cs="Arial"/>
          <w:color w:val="000000"/>
          <w:sz w:val="16"/>
          <w:szCs w:val="16"/>
        </w:rPr>
      </w:pPr>
    </w:p>
    <w:p w14:paraId="41F5F920" w14:textId="474CD36E" w:rsidR="00860D29" w:rsidRPr="00860D29" w:rsidRDefault="00860D29" w:rsidP="00860D29">
      <w:pPr>
        <w:pStyle w:val="Kop2"/>
        <w:rPr>
          <w:rFonts w:ascii="Arial" w:hAnsi="Arial" w:cs="Arial"/>
        </w:rPr>
      </w:pPr>
      <w:bookmarkStart w:id="34" w:name="_Toc17289484"/>
      <w:bookmarkStart w:id="35" w:name="_Toc109215970"/>
      <w:r w:rsidRPr="00860D29">
        <w:rPr>
          <w:rFonts w:ascii="Arial" w:hAnsi="Arial" w:cs="Arial"/>
        </w:rPr>
        <w:t>2.1</w:t>
      </w:r>
      <w:r w:rsidRPr="00860D29">
        <w:rPr>
          <w:rFonts w:ascii="Arial" w:hAnsi="Arial" w:cs="Arial"/>
        </w:rPr>
        <w:tab/>
        <w:t>Toepasselijkheid  aanbestedingsrichtlijnen</w:t>
      </w:r>
      <w:bookmarkEnd w:id="34"/>
      <w:bookmarkEnd w:id="35"/>
    </w:p>
    <w:p w14:paraId="14632867" w14:textId="77777777" w:rsidR="00860D29" w:rsidRPr="004C26C6" w:rsidRDefault="00860D29" w:rsidP="00860D29">
      <w:pPr>
        <w:autoSpaceDE w:val="0"/>
        <w:autoSpaceDN w:val="0"/>
        <w:adjustRightInd w:val="0"/>
        <w:rPr>
          <w:rFonts w:cs="Arial"/>
          <w:b/>
          <w:bCs/>
        </w:rPr>
      </w:pPr>
    </w:p>
    <w:p w14:paraId="3B11C0D9" w14:textId="77777777" w:rsidR="00860D29" w:rsidRPr="004C26C6" w:rsidRDefault="00860D29" w:rsidP="00860D29">
      <w:pPr>
        <w:autoSpaceDE w:val="0"/>
        <w:autoSpaceDN w:val="0"/>
        <w:adjustRightInd w:val="0"/>
        <w:rPr>
          <w:rFonts w:cs="Arial"/>
          <w:color w:val="FF0000"/>
        </w:rPr>
      </w:pPr>
      <w:r w:rsidRPr="004C26C6">
        <w:rPr>
          <w:rFonts w:cs="Arial"/>
        </w:rPr>
        <w:t>De aanbesteding v</w:t>
      </w:r>
      <w:r>
        <w:rPr>
          <w:rFonts w:cs="Arial"/>
        </w:rPr>
        <w:t xml:space="preserve">oor </w:t>
      </w:r>
      <w:r w:rsidRPr="004C26C6">
        <w:rPr>
          <w:rFonts w:cs="Arial"/>
        </w:rPr>
        <w:t>deze overeenkomst vin</w:t>
      </w:r>
      <w:r>
        <w:rPr>
          <w:rFonts w:cs="Arial"/>
        </w:rPr>
        <w:t xml:space="preserve">dt plaats volgens de bepalingen </w:t>
      </w:r>
      <w:r w:rsidRPr="004C26C6">
        <w:rPr>
          <w:rFonts w:cs="Arial"/>
        </w:rPr>
        <w:t xml:space="preserve">van </w:t>
      </w:r>
      <w:r>
        <w:rPr>
          <w:rFonts w:cs="Arial"/>
        </w:rPr>
        <w:t>de gewijzigde Aanbestedingswet 2012 van 1 juli 2016.</w:t>
      </w:r>
    </w:p>
    <w:p w14:paraId="33201EF9" w14:textId="77777777" w:rsidR="00860D29" w:rsidRDefault="00860D29" w:rsidP="00860D29">
      <w:bookmarkStart w:id="36" w:name="_Toc204659005"/>
    </w:p>
    <w:p w14:paraId="7250FDA3" w14:textId="77777777" w:rsidR="00860D29" w:rsidRPr="0005345D" w:rsidRDefault="00860D29" w:rsidP="00860D29"/>
    <w:p w14:paraId="281F457C" w14:textId="77777777" w:rsidR="00860D29" w:rsidRPr="00860D29" w:rsidRDefault="00860D29" w:rsidP="00860D29">
      <w:pPr>
        <w:pStyle w:val="Kop2"/>
        <w:rPr>
          <w:rFonts w:ascii="Arial" w:hAnsi="Arial" w:cs="Arial"/>
        </w:rPr>
      </w:pPr>
      <w:bookmarkStart w:id="37" w:name="_Toc72211483"/>
      <w:bookmarkStart w:id="38" w:name="_Toc72211529"/>
      <w:bookmarkStart w:id="39" w:name="_Toc73155540"/>
      <w:bookmarkStart w:id="40" w:name="_Toc73156121"/>
      <w:bookmarkStart w:id="41" w:name="_Toc238521617"/>
      <w:bookmarkStart w:id="42" w:name="_Toc31184624"/>
      <w:bookmarkStart w:id="43" w:name="_Toc1986550"/>
      <w:bookmarkStart w:id="44" w:name="_Toc17289485"/>
      <w:bookmarkStart w:id="45" w:name="_Toc109215971"/>
      <w:bookmarkEnd w:id="36"/>
      <w:r w:rsidRPr="00860D29">
        <w:rPr>
          <w:rFonts w:ascii="Arial" w:hAnsi="Arial" w:cs="Arial"/>
        </w:rPr>
        <w:t>2.2</w:t>
      </w:r>
      <w:r w:rsidRPr="00860D29">
        <w:rPr>
          <w:rFonts w:ascii="Arial" w:hAnsi="Arial" w:cs="Arial"/>
        </w:rPr>
        <w:tab/>
        <w:t>Inlichtingen</w:t>
      </w:r>
      <w:bookmarkEnd w:id="37"/>
      <w:bookmarkEnd w:id="38"/>
      <w:bookmarkEnd w:id="39"/>
      <w:bookmarkEnd w:id="40"/>
      <w:bookmarkEnd w:id="41"/>
      <w:r w:rsidRPr="00860D29">
        <w:rPr>
          <w:rFonts w:ascii="Arial" w:hAnsi="Arial" w:cs="Arial"/>
        </w:rPr>
        <w:t xml:space="preserve"> </w:t>
      </w:r>
      <w:bookmarkEnd w:id="42"/>
      <w:r w:rsidRPr="00860D29">
        <w:rPr>
          <w:rFonts w:ascii="Arial" w:hAnsi="Arial" w:cs="Arial"/>
        </w:rPr>
        <w:t>en Nota van Inlichtingen</w:t>
      </w:r>
      <w:bookmarkEnd w:id="43"/>
      <w:bookmarkEnd w:id="44"/>
      <w:bookmarkEnd w:id="45"/>
    </w:p>
    <w:p w14:paraId="52B975D8" w14:textId="77777777" w:rsidR="00860D29" w:rsidRPr="00575581" w:rsidRDefault="00860D29" w:rsidP="00860D29">
      <w:pPr>
        <w:rPr>
          <w:rFonts w:cs="Arial"/>
        </w:rPr>
      </w:pPr>
    </w:p>
    <w:p w14:paraId="2FEACA78" w14:textId="6FA31437" w:rsidR="00860D29" w:rsidRDefault="00860D29" w:rsidP="00860D29">
      <w:pPr>
        <w:rPr>
          <w:rFonts w:cs="Arial"/>
        </w:rPr>
      </w:pPr>
      <w:r w:rsidRPr="00575581">
        <w:rPr>
          <w:rFonts w:cs="Arial"/>
        </w:rPr>
        <w:t xml:space="preserve">Indien er naar aanleiding van deze </w:t>
      </w:r>
      <w:r>
        <w:rPr>
          <w:rFonts w:cs="Arial"/>
        </w:rPr>
        <w:t>offerteaanvraag</w:t>
      </w:r>
      <w:r w:rsidRPr="00575581">
        <w:rPr>
          <w:rFonts w:cs="Arial"/>
        </w:rPr>
        <w:t xml:space="preserve"> vragen zijn, kunnen</w:t>
      </w:r>
      <w:r w:rsidRPr="00575581">
        <w:rPr>
          <w:rFonts w:cs="Arial"/>
          <w:color w:val="0000FF"/>
        </w:rPr>
        <w:t xml:space="preserve"> </w:t>
      </w:r>
      <w:r>
        <w:rPr>
          <w:rFonts w:cs="Arial"/>
        </w:rPr>
        <w:t xml:space="preserve">deze </w:t>
      </w:r>
      <w:r w:rsidRPr="002703BF">
        <w:rPr>
          <w:rFonts w:cs="Arial"/>
        </w:rPr>
        <w:t xml:space="preserve">via </w:t>
      </w:r>
      <w:proofErr w:type="spellStart"/>
      <w:r w:rsidRPr="002703BF">
        <w:rPr>
          <w:rFonts w:cs="Arial"/>
        </w:rPr>
        <w:t>TenderNed</w:t>
      </w:r>
      <w:proofErr w:type="spellEnd"/>
      <w:r w:rsidRPr="002703BF">
        <w:rPr>
          <w:rFonts w:cs="Arial"/>
        </w:rPr>
        <w:t xml:space="preserve"> uiterlijk</w:t>
      </w:r>
      <w:r>
        <w:rPr>
          <w:rFonts w:cs="Arial"/>
        </w:rPr>
        <w:t xml:space="preserve"> </w:t>
      </w:r>
      <w:r w:rsidRPr="008D3858">
        <w:rPr>
          <w:rFonts w:cs="Arial"/>
        </w:rPr>
        <w:t xml:space="preserve">tot </w:t>
      </w:r>
      <w:r w:rsidR="00A3479F">
        <w:rPr>
          <w:rFonts w:cs="Arial"/>
        </w:rPr>
        <w:t xml:space="preserve">11 augustus 2022 </w:t>
      </w:r>
      <w:r w:rsidRPr="00575581">
        <w:rPr>
          <w:rFonts w:cs="Arial"/>
        </w:rPr>
        <w:t xml:space="preserve">voor </w:t>
      </w:r>
      <w:r w:rsidR="00A3479F">
        <w:rPr>
          <w:rFonts w:cs="Arial"/>
        </w:rPr>
        <w:t>10.00</w:t>
      </w:r>
      <w:r>
        <w:rPr>
          <w:rFonts w:cs="Arial"/>
        </w:rPr>
        <w:t xml:space="preserve"> uur</w:t>
      </w:r>
      <w:r w:rsidRPr="00575581">
        <w:rPr>
          <w:rFonts w:cs="Arial"/>
        </w:rPr>
        <w:t xml:space="preserve"> aan </w:t>
      </w:r>
      <w:r>
        <w:rPr>
          <w:rFonts w:cs="Arial"/>
        </w:rPr>
        <w:t xml:space="preserve">de gemeente Den Helder </w:t>
      </w:r>
      <w:r w:rsidRPr="00575581">
        <w:rPr>
          <w:rFonts w:cs="Arial"/>
        </w:rPr>
        <w:t>kenbaar worden gemaakt</w:t>
      </w:r>
      <w:r>
        <w:rPr>
          <w:rFonts w:cs="Arial"/>
        </w:rPr>
        <w:t>.</w:t>
      </w:r>
      <w:r w:rsidRPr="00575581">
        <w:rPr>
          <w:rFonts w:cs="Arial"/>
        </w:rPr>
        <w:t xml:space="preserve"> </w:t>
      </w:r>
    </w:p>
    <w:p w14:paraId="5D661FC1" w14:textId="77777777" w:rsidR="00860D29" w:rsidRDefault="00860D29" w:rsidP="00860D29">
      <w:pPr>
        <w:rPr>
          <w:rFonts w:cs="Arial"/>
        </w:rPr>
      </w:pPr>
    </w:p>
    <w:p w14:paraId="31DD17DD" w14:textId="4653B645" w:rsidR="00860D29" w:rsidRDefault="00860D29" w:rsidP="00860D29">
      <w:pPr>
        <w:rPr>
          <w:rFonts w:cs="Arial"/>
        </w:rPr>
      </w:pPr>
      <w:r w:rsidRPr="002C236D">
        <w:rPr>
          <w:rFonts w:cs="Arial"/>
        </w:rPr>
        <w:t>Vragen  over het VNG Model Algemene inkoopvoorwaarden leveringen en diensten regio Noord-Holland-Noord incl. addendum welke is vastgesteld door het college van Burgemeester en Wethouders d.d. 27 juni 2017 kunt u</w:t>
      </w:r>
      <w:r>
        <w:rPr>
          <w:rFonts w:cs="Arial"/>
        </w:rPr>
        <w:t xml:space="preserve"> stellen en zullen in de Nota van inlichtingen beantwoord worden. De g</w:t>
      </w:r>
      <w:r w:rsidRPr="001518E2">
        <w:rPr>
          <w:rFonts w:cs="Arial"/>
        </w:rPr>
        <w:t>emeente Den Helder</w:t>
      </w:r>
      <w:r>
        <w:rPr>
          <w:rFonts w:cs="Arial"/>
        </w:rPr>
        <w:t xml:space="preserve"> verzoekt u een vraag per veld in te dienen en niet meerdere vragen bij elkaar te zetten. Tevens verzoeken wij u direct een tekstvoorstel in te dienen. </w:t>
      </w:r>
    </w:p>
    <w:p w14:paraId="09E95095" w14:textId="77777777" w:rsidR="00860D29" w:rsidRDefault="00860D29" w:rsidP="00860D29">
      <w:pPr>
        <w:rPr>
          <w:rFonts w:cs="Arial"/>
        </w:rPr>
      </w:pPr>
    </w:p>
    <w:p w14:paraId="56C508B1" w14:textId="700461E2" w:rsidR="00860D29" w:rsidRPr="00575581" w:rsidRDefault="00860D29" w:rsidP="00860D29">
      <w:pPr>
        <w:rPr>
          <w:rFonts w:cs="Arial"/>
        </w:rPr>
      </w:pPr>
      <w:r w:rsidRPr="00C318F1">
        <w:rPr>
          <w:rFonts w:cs="Arial"/>
        </w:rPr>
        <w:t xml:space="preserve">De vragen worden beantwoord in een </w:t>
      </w:r>
      <w:r>
        <w:rPr>
          <w:rFonts w:cs="Arial"/>
        </w:rPr>
        <w:t>N</w:t>
      </w:r>
      <w:r w:rsidRPr="00C318F1">
        <w:rPr>
          <w:rFonts w:cs="Arial"/>
        </w:rPr>
        <w:t xml:space="preserve">ota van </w:t>
      </w:r>
      <w:r>
        <w:rPr>
          <w:rFonts w:cs="Arial"/>
        </w:rPr>
        <w:t>I</w:t>
      </w:r>
      <w:r w:rsidRPr="00C318F1">
        <w:rPr>
          <w:rFonts w:cs="Arial"/>
        </w:rPr>
        <w:t>nlichtingen</w:t>
      </w:r>
      <w:r>
        <w:rPr>
          <w:rFonts w:cs="Arial"/>
        </w:rPr>
        <w:t>,</w:t>
      </w:r>
      <w:r w:rsidRPr="00C318F1">
        <w:rPr>
          <w:rFonts w:cs="Arial"/>
        </w:rPr>
        <w:t xml:space="preserve"> welke </w:t>
      </w:r>
      <w:r w:rsidRPr="002703BF">
        <w:rPr>
          <w:rFonts w:cs="Arial"/>
        </w:rPr>
        <w:t xml:space="preserve">via </w:t>
      </w:r>
      <w:proofErr w:type="spellStart"/>
      <w:r w:rsidRPr="002703BF">
        <w:rPr>
          <w:rFonts w:cs="Arial"/>
        </w:rPr>
        <w:t>TenderNed</w:t>
      </w:r>
      <w:proofErr w:type="spellEnd"/>
      <w:r>
        <w:rPr>
          <w:rFonts w:cs="Arial"/>
        </w:rPr>
        <w:t xml:space="preserve"> </w:t>
      </w:r>
      <w:r w:rsidRPr="00C318F1">
        <w:rPr>
          <w:rFonts w:cs="Arial"/>
        </w:rPr>
        <w:t xml:space="preserve">aan alle </w:t>
      </w:r>
      <w:r>
        <w:rPr>
          <w:rFonts w:cs="Arial"/>
        </w:rPr>
        <w:t>geïnteresseerden</w:t>
      </w:r>
      <w:r w:rsidRPr="00C318F1">
        <w:rPr>
          <w:rFonts w:cs="Arial"/>
        </w:rPr>
        <w:t xml:space="preserve"> zal worden verzonden. De</w:t>
      </w:r>
      <w:r w:rsidRPr="00575581">
        <w:rPr>
          <w:rFonts w:cs="Arial"/>
        </w:rPr>
        <w:t xml:space="preserve"> vragen en de daarop gegeven antwoorden moeten worden beschouwd als integraal onderdeel van de </w:t>
      </w:r>
      <w:r w:rsidR="004F2309">
        <w:rPr>
          <w:rFonts w:cs="Arial"/>
        </w:rPr>
        <w:t>aanbestedingsdocumenten</w:t>
      </w:r>
      <w:r w:rsidRPr="00575581">
        <w:rPr>
          <w:rFonts w:cs="Arial"/>
        </w:rPr>
        <w:t>.</w:t>
      </w:r>
    </w:p>
    <w:p w14:paraId="5FEB60B7" w14:textId="77777777" w:rsidR="00860D29" w:rsidRDefault="00860D29" w:rsidP="00860D29">
      <w:pPr>
        <w:rPr>
          <w:rFonts w:cs="Arial"/>
        </w:rPr>
      </w:pPr>
    </w:p>
    <w:p w14:paraId="63EA3454" w14:textId="77777777" w:rsidR="00860D29" w:rsidRDefault="00860D29" w:rsidP="00860D29">
      <w:pPr>
        <w:rPr>
          <w:rFonts w:cs="Arial"/>
        </w:rPr>
      </w:pPr>
      <w:r w:rsidRPr="00575581">
        <w:rPr>
          <w:rFonts w:cs="Arial"/>
        </w:rPr>
        <w:t xml:space="preserve">Telefonische vragen </w:t>
      </w:r>
      <w:r>
        <w:rPr>
          <w:rFonts w:cs="Arial"/>
        </w:rPr>
        <w:t xml:space="preserve">of op een andere dan de voorgeschreven wijze gestelde vragen </w:t>
      </w:r>
      <w:r w:rsidRPr="00575581">
        <w:rPr>
          <w:rFonts w:cs="Arial"/>
        </w:rPr>
        <w:t xml:space="preserve">worden niet beantwoord.  </w:t>
      </w:r>
    </w:p>
    <w:p w14:paraId="2AE67147" w14:textId="77777777" w:rsidR="00860D29" w:rsidRDefault="00860D29" w:rsidP="00860D29">
      <w:pPr>
        <w:rPr>
          <w:rFonts w:cs="Arial"/>
        </w:rPr>
      </w:pPr>
    </w:p>
    <w:p w14:paraId="659486CF" w14:textId="77777777" w:rsidR="00860D29" w:rsidRDefault="00860D29" w:rsidP="00860D29">
      <w:pPr>
        <w:rPr>
          <w:rFonts w:cs="Arial"/>
        </w:rPr>
      </w:pPr>
    </w:p>
    <w:p w14:paraId="0E04A11F" w14:textId="77777777" w:rsidR="00860D29" w:rsidRPr="00860D29" w:rsidRDefault="00860D29" w:rsidP="00860D29">
      <w:pPr>
        <w:pStyle w:val="Kop2"/>
        <w:rPr>
          <w:rFonts w:ascii="Arial" w:hAnsi="Arial" w:cs="Arial"/>
        </w:rPr>
      </w:pPr>
      <w:bookmarkStart w:id="46" w:name="_Toc238521618"/>
      <w:bookmarkStart w:id="47" w:name="_Toc1986551"/>
      <w:bookmarkStart w:id="48" w:name="_Toc17289486"/>
      <w:bookmarkStart w:id="49" w:name="_Toc109215972"/>
      <w:r w:rsidRPr="00860D29">
        <w:rPr>
          <w:rFonts w:ascii="Arial" w:hAnsi="Arial" w:cs="Arial"/>
        </w:rPr>
        <w:t>2.3</w:t>
      </w:r>
      <w:r w:rsidRPr="00860D29">
        <w:rPr>
          <w:rFonts w:ascii="Arial" w:hAnsi="Arial" w:cs="Arial"/>
        </w:rPr>
        <w:tab/>
        <w:t>Wijze van aanbieden van de inschrijving</w:t>
      </w:r>
      <w:bookmarkEnd w:id="46"/>
      <w:bookmarkEnd w:id="47"/>
      <w:bookmarkEnd w:id="48"/>
      <w:bookmarkEnd w:id="49"/>
    </w:p>
    <w:p w14:paraId="62A5E7A5" w14:textId="77777777" w:rsidR="00860D29" w:rsidRPr="00575581" w:rsidRDefault="00860D29" w:rsidP="00860D29">
      <w:pPr>
        <w:rPr>
          <w:rFonts w:cs="Arial"/>
        </w:rPr>
      </w:pPr>
    </w:p>
    <w:p w14:paraId="11B4866D" w14:textId="77777777" w:rsidR="00860D29" w:rsidRPr="00575581" w:rsidRDefault="00860D29" w:rsidP="00860D29">
      <w:pPr>
        <w:rPr>
          <w:rFonts w:cs="Arial"/>
        </w:rPr>
      </w:pPr>
      <w:r w:rsidRPr="00575581">
        <w:rPr>
          <w:rFonts w:cs="Arial"/>
        </w:rPr>
        <w:t xml:space="preserve">Alleen </w:t>
      </w:r>
      <w:r>
        <w:rPr>
          <w:rFonts w:cs="Arial"/>
        </w:rPr>
        <w:t>inschrijvingen</w:t>
      </w:r>
      <w:r w:rsidRPr="00575581">
        <w:rPr>
          <w:rFonts w:cs="Arial"/>
        </w:rPr>
        <w:t xml:space="preserve">, die volledig volgens onderstaande voorwaarden zijn opgemaakt en ingezonden, worden in behandeling genomen. </w:t>
      </w:r>
      <w:r>
        <w:rPr>
          <w:rFonts w:cs="Arial"/>
        </w:rPr>
        <w:t>Inschrijvingen</w:t>
      </w:r>
      <w:r w:rsidRPr="00575581">
        <w:rPr>
          <w:rFonts w:cs="Arial"/>
        </w:rPr>
        <w:t xml:space="preserve"> die hier niet aan voldoen, worden niet geëvalueerd. Indien dit het geval is wordt u hierover schriftelijk geïnformeerd onder vermelding van de reden.</w:t>
      </w:r>
      <w:r>
        <w:rPr>
          <w:rFonts w:cs="Arial"/>
        </w:rPr>
        <w:t xml:space="preserve"> Door een inschrijving in te dienen verklaart u zich akkoord met de opzet en inhoud van de aanbestedingsdocumenten en met het Programma van Eisen, hoofdstuk 3.</w:t>
      </w:r>
    </w:p>
    <w:p w14:paraId="5595C323" w14:textId="77777777" w:rsidR="00860D29" w:rsidRPr="00575581" w:rsidRDefault="00860D29" w:rsidP="00860D29">
      <w:pPr>
        <w:rPr>
          <w:rFonts w:cs="Arial"/>
        </w:rPr>
      </w:pPr>
    </w:p>
    <w:p w14:paraId="380C49F6" w14:textId="5C9DAFE1" w:rsidR="000506C2" w:rsidRPr="00CE0B0D" w:rsidRDefault="00860D29" w:rsidP="000506C2">
      <w:pPr>
        <w:rPr>
          <w:rFonts w:cs="Arial"/>
          <w:u w:val="single"/>
        </w:rPr>
      </w:pPr>
      <w:r w:rsidRPr="00575581">
        <w:rPr>
          <w:rFonts w:cs="Arial"/>
        </w:rPr>
        <w:t xml:space="preserve">De </w:t>
      </w:r>
      <w:r>
        <w:rPr>
          <w:rFonts w:cs="Arial"/>
        </w:rPr>
        <w:t>inschrijving</w:t>
      </w:r>
      <w:r w:rsidRPr="00575581">
        <w:rPr>
          <w:rFonts w:cs="Arial"/>
        </w:rPr>
        <w:t xml:space="preserve"> dient uiterlijk </w:t>
      </w:r>
      <w:r w:rsidRPr="00E74D59">
        <w:rPr>
          <w:rFonts w:cs="Arial"/>
        </w:rPr>
        <w:t xml:space="preserve">op </w:t>
      </w:r>
      <w:r w:rsidR="00A3479F" w:rsidRPr="00A3479F">
        <w:rPr>
          <w:rFonts w:cs="Arial"/>
          <w:b/>
        </w:rPr>
        <w:t>31 augustus 2022</w:t>
      </w:r>
      <w:r w:rsidRPr="00A3479F">
        <w:rPr>
          <w:rFonts w:cs="Arial"/>
          <w:b/>
        </w:rPr>
        <w:t xml:space="preserve"> om 10.00 uur</w:t>
      </w:r>
      <w:r>
        <w:rPr>
          <w:rFonts w:cs="Arial"/>
        </w:rPr>
        <w:t xml:space="preserve"> </w:t>
      </w:r>
      <w:r w:rsidRPr="00575581">
        <w:rPr>
          <w:rFonts w:cs="Arial"/>
        </w:rPr>
        <w:t xml:space="preserve">in het bezit te zijn van </w:t>
      </w:r>
      <w:r>
        <w:rPr>
          <w:rFonts w:cs="Arial"/>
        </w:rPr>
        <w:t>de gemeente Den Helder</w:t>
      </w:r>
      <w:r w:rsidRPr="00575581">
        <w:rPr>
          <w:rFonts w:cs="Arial"/>
        </w:rPr>
        <w:t>.</w:t>
      </w:r>
      <w:r>
        <w:rPr>
          <w:rFonts w:cs="Arial"/>
        </w:rPr>
        <w:t xml:space="preserve"> </w:t>
      </w:r>
      <w:r w:rsidR="002F63FB">
        <w:rPr>
          <w:rFonts w:cs="Arial"/>
        </w:rPr>
        <w:t xml:space="preserve">Te laat en / of schriftelijk, per fax of per e-mail ingediende inschrijvingen worden niet geaccepteerd en verder uitgesloten van deelname. </w:t>
      </w:r>
      <w:r w:rsidR="000506C2" w:rsidRPr="00575581">
        <w:rPr>
          <w:rFonts w:cs="Arial"/>
        </w:rPr>
        <w:t>Het risico van vertraging</w:t>
      </w:r>
      <w:r w:rsidR="000506C2">
        <w:rPr>
          <w:rFonts w:cs="Arial"/>
        </w:rPr>
        <w:t xml:space="preserve">, bijvoorbeeld door een internetstoring o.a. op </w:t>
      </w:r>
      <w:hyperlink r:id="rId13" w:history="1">
        <w:r w:rsidR="000506C2" w:rsidRPr="0082054A">
          <w:rPr>
            <w:rStyle w:val="Hyperlink"/>
            <w:rFonts w:cs="Arial"/>
          </w:rPr>
          <w:t>www.tenderned.nl</w:t>
        </w:r>
      </w:hyperlink>
      <w:r w:rsidR="000506C2">
        <w:rPr>
          <w:rFonts w:cs="Arial"/>
        </w:rPr>
        <w:t xml:space="preserve"> ten tijde van het sluiten van de kluis, </w:t>
      </w:r>
      <w:r w:rsidR="000506C2" w:rsidRPr="00575581">
        <w:rPr>
          <w:rFonts w:cs="Arial"/>
        </w:rPr>
        <w:t xml:space="preserve">berust bij </w:t>
      </w:r>
      <w:r w:rsidR="000506C2">
        <w:rPr>
          <w:rFonts w:cs="Arial"/>
        </w:rPr>
        <w:t xml:space="preserve">de </w:t>
      </w:r>
      <w:r w:rsidR="000506C2" w:rsidRPr="000506C2">
        <w:rPr>
          <w:rFonts w:cs="Arial"/>
        </w:rPr>
        <w:t xml:space="preserve">inschrijver. </w:t>
      </w:r>
    </w:p>
    <w:p w14:paraId="6D6BF0C0" w14:textId="2FF10A3D" w:rsidR="00860D29" w:rsidRPr="00575581" w:rsidRDefault="00860D29" w:rsidP="00860D29">
      <w:pPr>
        <w:rPr>
          <w:rFonts w:cs="Arial"/>
        </w:rPr>
      </w:pPr>
    </w:p>
    <w:p w14:paraId="6A1F208F" w14:textId="2BA94966" w:rsidR="004C107B" w:rsidRDefault="004C107B">
      <w:pPr>
        <w:rPr>
          <w:rFonts w:cs="Arial"/>
          <w:color w:val="000000"/>
          <w:sz w:val="16"/>
          <w:szCs w:val="16"/>
        </w:rPr>
      </w:pPr>
      <w:r>
        <w:rPr>
          <w:rFonts w:cs="Arial"/>
          <w:color w:val="000000"/>
          <w:sz w:val="16"/>
          <w:szCs w:val="16"/>
        </w:rPr>
        <w:br w:type="page"/>
      </w:r>
    </w:p>
    <w:p w14:paraId="4FBF31B1" w14:textId="77777777" w:rsidR="004C107B" w:rsidRPr="009023D2" w:rsidRDefault="004C107B" w:rsidP="004C107B">
      <w:pPr>
        <w:rPr>
          <w:rFonts w:cs="Arial"/>
        </w:rPr>
      </w:pPr>
      <w:r>
        <w:rPr>
          <w:rFonts w:cs="Arial"/>
        </w:rPr>
        <w:lastRenderedPageBreak/>
        <w:t xml:space="preserve">De inschrijving dient </w:t>
      </w:r>
      <w:r w:rsidRPr="009023D2">
        <w:rPr>
          <w:rFonts w:cs="Arial"/>
        </w:rPr>
        <w:t>te voldoen aan de volgende eisen:</w:t>
      </w:r>
    </w:p>
    <w:p w14:paraId="39C0E603" w14:textId="77777777" w:rsidR="00DF233E" w:rsidRPr="001757C9" w:rsidRDefault="00DF233E" w:rsidP="00DF233E">
      <w:pPr>
        <w:pStyle w:val="Lijstalinea"/>
        <w:numPr>
          <w:ilvl w:val="0"/>
          <w:numId w:val="17"/>
        </w:numPr>
        <w:spacing w:line="240" w:lineRule="atLeast"/>
      </w:pPr>
      <w:r w:rsidRPr="00505D78">
        <w:rPr>
          <w:rFonts w:cs="Arial"/>
        </w:rPr>
        <w:t>Alle onderdelen van de inschrijving moeten voorzien zijn van originele rechtsgeldige handtekeningen. De inschrijving moet worden ondertekend door een of meer personen die bevoegd zijn de inschrijvende onderneming te binden. Die bevoegdheid moet kunnen worden vastgesteld aan de hand van een uittreksel uit het handelsregister, dat niet ouder is dan 6 maanden voor sluitingstermijn voor het indienen van de inschrijving, zo nodig aangevuld met een bevoegdelijk ondertekende en bijgevoegde adequate volmacht;</w:t>
      </w:r>
      <w:r w:rsidRPr="00505D78">
        <w:rPr>
          <w:rFonts w:cs="Arial"/>
          <w:b/>
        </w:rPr>
        <w:t xml:space="preserve"> </w:t>
      </w:r>
    </w:p>
    <w:p w14:paraId="48AB6645" w14:textId="03F71A84" w:rsidR="00320C64" w:rsidRPr="009A4AD6" w:rsidRDefault="00320C64" w:rsidP="00320C64">
      <w:pPr>
        <w:pStyle w:val="Lijstalinea"/>
        <w:numPr>
          <w:ilvl w:val="0"/>
          <w:numId w:val="17"/>
        </w:numPr>
        <w:spacing w:line="240" w:lineRule="atLeast"/>
      </w:pPr>
      <w:r w:rsidRPr="009A4AD6">
        <w:rPr>
          <w:rFonts w:cs="Arial"/>
        </w:rPr>
        <w:t>In geval van inschrijving door een samenwerkingsverband (Combinatie) wordt de inschrijving door alle deelnemers aan het samenwerkingsverband ondertekend. Daarnaast wordt een deelnemer van het samenwerkingsverband gevolmachtigd door alle andere leden ervan om rechtsgeldig te handelen en ondertekenen namens het gehele samenwerkingsverband;</w:t>
      </w:r>
    </w:p>
    <w:p w14:paraId="727F3370" w14:textId="77777777" w:rsidR="00320C64" w:rsidRPr="009A4AD6" w:rsidRDefault="00320C64" w:rsidP="00320C64">
      <w:pPr>
        <w:pStyle w:val="Lijstalinea"/>
        <w:numPr>
          <w:ilvl w:val="0"/>
          <w:numId w:val="17"/>
        </w:numPr>
        <w:spacing w:line="240" w:lineRule="atLeast"/>
      </w:pPr>
      <w:r w:rsidRPr="009A4AD6">
        <w:rPr>
          <w:rFonts w:cs="Arial"/>
        </w:rPr>
        <w:t>De inschrijving moet zowel qua samenstelling als qua volgorde zijn opgebouwd uit de onderdelen die zijn opgesomd in de controlelijst (zie bijlage 1);</w:t>
      </w:r>
    </w:p>
    <w:p w14:paraId="14E54FBE" w14:textId="77777777" w:rsidR="00320C64" w:rsidRPr="009A4AD6" w:rsidRDefault="00320C64" w:rsidP="00320C64">
      <w:pPr>
        <w:pStyle w:val="Lijstalinea"/>
        <w:numPr>
          <w:ilvl w:val="0"/>
          <w:numId w:val="17"/>
        </w:numPr>
        <w:spacing w:line="240" w:lineRule="atLeast"/>
      </w:pPr>
      <w:r w:rsidRPr="009A4AD6">
        <w:rPr>
          <w:rFonts w:cs="Arial"/>
        </w:rPr>
        <w:t>Wij verzoeken u, t.b.v. interne archiveringsdoeleinden, de bestandsnaam van de documenten die u voor uw inschrijving indient aan te vullen met uw bedrijfsnaam;</w:t>
      </w:r>
    </w:p>
    <w:p w14:paraId="3C30EFD6" w14:textId="77777777" w:rsidR="00320C64" w:rsidRPr="009A4AD6" w:rsidRDefault="00320C64" w:rsidP="00320C64">
      <w:pPr>
        <w:pStyle w:val="Lijstalinea"/>
        <w:numPr>
          <w:ilvl w:val="0"/>
          <w:numId w:val="17"/>
        </w:numPr>
        <w:spacing w:line="240" w:lineRule="atLeast"/>
      </w:pPr>
      <w:r w:rsidRPr="009A4AD6">
        <w:rPr>
          <w:rFonts w:cs="Arial"/>
        </w:rPr>
        <w:t>Het is niet toegestaan andere informatie bij de inschrijving te voegen dan hetgeen waarom in deze offerteaanvraag is gevraagd;</w:t>
      </w:r>
    </w:p>
    <w:p w14:paraId="3A7D00B5" w14:textId="1A3518F4" w:rsidR="004C107B" w:rsidRPr="00D141A7" w:rsidRDefault="00320C64" w:rsidP="004C107B">
      <w:pPr>
        <w:pStyle w:val="Lijstalinea"/>
        <w:numPr>
          <w:ilvl w:val="0"/>
          <w:numId w:val="17"/>
        </w:numPr>
        <w:spacing w:line="240" w:lineRule="atLeast"/>
      </w:pPr>
      <w:r w:rsidRPr="009A4AD6">
        <w:rPr>
          <w:rFonts w:cs="Arial"/>
        </w:rPr>
        <w:t>De inschrijver mag de gegevens die door de gemeente Den Helder in deze offerteaanvraag ter beschikking zijn gesteld, uitsluitend gebruiken voor het doel waarvoor ze zijn verstrekt.</w:t>
      </w:r>
    </w:p>
    <w:p w14:paraId="18718727" w14:textId="5D06E165" w:rsidR="00860D29" w:rsidRDefault="00860D29" w:rsidP="007141E1">
      <w:pPr>
        <w:autoSpaceDE w:val="0"/>
        <w:autoSpaceDN w:val="0"/>
        <w:adjustRightInd w:val="0"/>
        <w:rPr>
          <w:rFonts w:cs="Arial"/>
          <w:color w:val="000000"/>
          <w:sz w:val="16"/>
          <w:szCs w:val="16"/>
        </w:rPr>
      </w:pPr>
    </w:p>
    <w:p w14:paraId="6C01C8AA" w14:textId="7BE22F93" w:rsidR="004C107B" w:rsidRDefault="004C107B" w:rsidP="007141E1">
      <w:pPr>
        <w:autoSpaceDE w:val="0"/>
        <w:autoSpaceDN w:val="0"/>
        <w:adjustRightInd w:val="0"/>
        <w:rPr>
          <w:rFonts w:cs="Arial"/>
          <w:color w:val="000000"/>
          <w:sz w:val="16"/>
          <w:szCs w:val="16"/>
        </w:rPr>
      </w:pPr>
    </w:p>
    <w:p w14:paraId="2F4816A3" w14:textId="77777777" w:rsidR="00D141A7" w:rsidRDefault="00D141A7" w:rsidP="007141E1">
      <w:pPr>
        <w:autoSpaceDE w:val="0"/>
        <w:autoSpaceDN w:val="0"/>
        <w:adjustRightInd w:val="0"/>
        <w:rPr>
          <w:rFonts w:cs="Arial"/>
          <w:color w:val="000000"/>
          <w:sz w:val="16"/>
          <w:szCs w:val="16"/>
        </w:rPr>
      </w:pPr>
    </w:p>
    <w:p w14:paraId="0547C32B" w14:textId="77777777" w:rsidR="004C107B" w:rsidRPr="004C107B" w:rsidRDefault="004C107B" w:rsidP="004C107B">
      <w:pPr>
        <w:pStyle w:val="Kop2"/>
        <w:rPr>
          <w:rFonts w:ascii="Arial" w:hAnsi="Arial" w:cs="Arial"/>
        </w:rPr>
      </w:pPr>
      <w:bookmarkStart w:id="50" w:name="_Toc238521622"/>
      <w:bookmarkStart w:id="51" w:name="_Toc1986552"/>
      <w:bookmarkStart w:id="52" w:name="_Toc17289487"/>
      <w:bookmarkStart w:id="53" w:name="_Toc109215973"/>
      <w:r w:rsidRPr="004C107B">
        <w:rPr>
          <w:rFonts w:ascii="Arial" w:hAnsi="Arial" w:cs="Arial"/>
        </w:rPr>
        <w:t>2.4</w:t>
      </w:r>
      <w:r w:rsidRPr="004C107B">
        <w:rPr>
          <w:rFonts w:ascii="Arial" w:hAnsi="Arial" w:cs="Arial"/>
        </w:rPr>
        <w:tab/>
        <w:t>Algemene (inkoop)voorwaarden</w:t>
      </w:r>
      <w:bookmarkEnd w:id="50"/>
      <w:bookmarkEnd w:id="51"/>
      <w:bookmarkEnd w:id="52"/>
      <w:bookmarkEnd w:id="53"/>
    </w:p>
    <w:p w14:paraId="2D16FD26" w14:textId="77777777" w:rsidR="004C107B" w:rsidRPr="00575581" w:rsidRDefault="004C107B" w:rsidP="004C107B">
      <w:pPr>
        <w:rPr>
          <w:rFonts w:cs="Arial"/>
        </w:rPr>
      </w:pPr>
    </w:p>
    <w:p w14:paraId="65FA5AF1" w14:textId="2428813E" w:rsidR="004C107B" w:rsidRDefault="004C107B" w:rsidP="004C107B">
      <w:pPr>
        <w:numPr>
          <w:ilvl w:val="0"/>
          <w:numId w:val="1"/>
        </w:numPr>
        <w:rPr>
          <w:rFonts w:cs="Arial"/>
        </w:rPr>
      </w:pPr>
      <w:r>
        <w:rPr>
          <w:rFonts w:cs="Arial"/>
        </w:rPr>
        <w:t xml:space="preserve">Op deze </w:t>
      </w:r>
      <w:r w:rsidRPr="002C236D">
        <w:rPr>
          <w:rFonts w:cs="Arial"/>
        </w:rPr>
        <w:t xml:space="preserve">overeenkomst is </w:t>
      </w:r>
      <w:r w:rsidRPr="002C236D">
        <w:rPr>
          <w:rFonts w:cs="Arial"/>
          <w:u w:val="single"/>
        </w:rPr>
        <w:t>uitsluitend</w:t>
      </w:r>
      <w:r w:rsidRPr="002C236D">
        <w:rPr>
          <w:rFonts w:cs="Arial"/>
        </w:rPr>
        <w:t xml:space="preserve"> het bijgevoegde </w:t>
      </w:r>
      <w:r w:rsidRPr="002C236D">
        <w:rPr>
          <w:rFonts w:cs="Arial"/>
          <w:bCs/>
        </w:rPr>
        <w:t>VNG Model Algemene inkoopvoorwaarden leveringen en diensten regio Noord-Holland-Noord incl. addendum d.d. 27 juni 2017</w:t>
      </w:r>
      <w:r w:rsidR="002C236D" w:rsidRPr="002C236D">
        <w:rPr>
          <w:rFonts w:cs="Arial"/>
          <w:color w:val="FF0000"/>
        </w:rPr>
        <w:t xml:space="preserve"> </w:t>
      </w:r>
      <w:r w:rsidRPr="002C236D">
        <w:rPr>
          <w:rFonts w:cs="Arial"/>
        </w:rPr>
        <w:t>van</w:t>
      </w:r>
      <w:r>
        <w:rPr>
          <w:rFonts w:cs="Arial"/>
        </w:rPr>
        <w:t xml:space="preserve"> toepassing</w:t>
      </w:r>
      <w:r w:rsidRPr="00575581">
        <w:rPr>
          <w:rFonts w:cs="Arial"/>
        </w:rPr>
        <w:t xml:space="preserve">. </w:t>
      </w:r>
    </w:p>
    <w:p w14:paraId="507FBBF9" w14:textId="5FEEF090" w:rsidR="004C107B" w:rsidRDefault="004C107B" w:rsidP="004C107B">
      <w:pPr>
        <w:numPr>
          <w:ilvl w:val="0"/>
          <w:numId w:val="1"/>
        </w:numPr>
        <w:rPr>
          <w:rFonts w:cs="Arial"/>
        </w:rPr>
      </w:pPr>
      <w:r>
        <w:rPr>
          <w:rFonts w:cs="Arial"/>
        </w:rPr>
        <w:t>Opdrachtnemer</w:t>
      </w:r>
      <w:r w:rsidRPr="00575581">
        <w:rPr>
          <w:rFonts w:cs="Arial"/>
        </w:rPr>
        <w:t xml:space="preserve">svoorwaarden, branchevoorwaarden of andere voorwaarden worden door </w:t>
      </w:r>
      <w:r>
        <w:rPr>
          <w:rFonts w:cs="Arial"/>
        </w:rPr>
        <w:t xml:space="preserve">de gemeente Den Helder </w:t>
      </w:r>
      <w:r w:rsidRPr="00575581">
        <w:rPr>
          <w:rFonts w:cs="Arial"/>
        </w:rPr>
        <w:t xml:space="preserve">uitdrukkelijk van de hand gewezen. </w:t>
      </w:r>
    </w:p>
    <w:p w14:paraId="0E7193D5" w14:textId="314C466B" w:rsidR="00736F0A" w:rsidRPr="00A3479F" w:rsidRDefault="00736F0A" w:rsidP="00036D99">
      <w:pPr>
        <w:numPr>
          <w:ilvl w:val="0"/>
          <w:numId w:val="1"/>
        </w:numPr>
        <w:autoSpaceDE w:val="0"/>
        <w:autoSpaceDN w:val="0"/>
        <w:adjustRightInd w:val="0"/>
        <w:rPr>
          <w:rFonts w:cs="Arial"/>
        </w:rPr>
      </w:pPr>
      <w:r w:rsidRPr="00A3479F">
        <w:rPr>
          <w:rFonts w:cs="Arial"/>
        </w:rPr>
        <w:t>V.w.b. de garantie zijn de garantievoorwaarden van de fabrikant van toepa</w:t>
      </w:r>
      <w:r w:rsidR="003B5779" w:rsidRPr="00A3479F">
        <w:rPr>
          <w:rFonts w:cs="Arial"/>
        </w:rPr>
        <w:t xml:space="preserve">ssing. Waar de garantievoorwaarden tegenstrijdig zijn aan het </w:t>
      </w:r>
      <w:r w:rsidR="003B5779" w:rsidRPr="00A3479F">
        <w:rPr>
          <w:rFonts w:cs="Arial"/>
          <w:bCs/>
        </w:rPr>
        <w:t>VNG Model Algemene inkoopvoorwaarden leveringen en diensten regio Noord-Holland-Noord incl. addendum d.d. 27 juni 2017 prevaleren de laatstgenoemde.</w:t>
      </w:r>
    </w:p>
    <w:p w14:paraId="4F5B12ED" w14:textId="77777777" w:rsidR="004C107B" w:rsidRDefault="004C107B" w:rsidP="004C107B">
      <w:pPr>
        <w:numPr>
          <w:ilvl w:val="0"/>
          <w:numId w:val="1"/>
        </w:numPr>
        <w:rPr>
          <w:rFonts w:cs="Arial"/>
        </w:rPr>
      </w:pPr>
      <w:r w:rsidRPr="00575581">
        <w:rPr>
          <w:rFonts w:cs="Arial"/>
        </w:rPr>
        <w:t xml:space="preserve">De specifieke bepalingen zoals opgenomen in </w:t>
      </w:r>
      <w:r>
        <w:rPr>
          <w:rFonts w:cs="Arial"/>
        </w:rPr>
        <w:t xml:space="preserve">hoofdstuk </w:t>
      </w:r>
      <w:r w:rsidRPr="00A85429">
        <w:rPr>
          <w:rFonts w:cs="Arial"/>
        </w:rPr>
        <w:t>1 tot en met 3 van</w:t>
      </w:r>
      <w:r w:rsidRPr="00C55EBB">
        <w:rPr>
          <w:rFonts w:cs="Arial"/>
        </w:rPr>
        <w:t xml:space="preserve"> de </w:t>
      </w:r>
      <w:r>
        <w:rPr>
          <w:rFonts w:cs="Arial"/>
        </w:rPr>
        <w:t>offerteaanvraag</w:t>
      </w:r>
      <w:r w:rsidRPr="00C55EBB">
        <w:rPr>
          <w:rFonts w:cs="Arial"/>
        </w:rPr>
        <w:t xml:space="preserve"> prevaleren boven de inkoopvoorwaarden zoals opgenomen in </w:t>
      </w:r>
      <w:r>
        <w:rPr>
          <w:rFonts w:cs="Arial"/>
        </w:rPr>
        <w:t xml:space="preserve">de </w:t>
      </w:r>
      <w:r w:rsidRPr="00C55EBB">
        <w:rPr>
          <w:rFonts w:cs="Arial"/>
        </w:rPr>
        <w:t>bijlage</w:t>
      </w:r>
      <w:r>
        <w:rPr>
          <w:rFonts w:cs="Arial"/>
        </w:rPr>
        <w:t>n</w:t>
      </w:r>
      <w:r w:rsidRPr="00C55EBB">
        <w:rPr>
          <w:rFonts w:cs="Arial"/>
        </w:rPr>
        <w:t>.</w:t>
      </w:r>
    </w:p>
    <w:p w14:paraId="73F1F545" w14:textId="77777777" w:rsidR="004C107B" w:rsidRPr="00575581" w:rsidRDefault="004C107B" w:rsidP="004C107B">
      <w:pPr>
        <w:numPr>
          <w:ilvl w:val="0"/>
          <w:numId w:val="1"/>
        </w:numPr>
        <w:rPr>
          <w:rFonts w:cs="Arial"/>
        </w:rPr>
      </w:pPr>
      <w:r>
        <w:rPr>
          <w:rFonts w:cs="Arial"/>
        </w:rPr>
        <w:t xml:space="preserve">Indien van toepassing prevaleert de informatie in de Nota van Inlichtingen </w:t>
      </w:r>
      <w:r w:rsidRPr="00DF4586">
        <w:rPr>
          <w:rFonts w:cs="Arial"/>
        </w:rPr>
        <w:t xml:space="preserve">boven de </w:t>
      </w:r>
      <w:r>
        <w:rPr>
          <w:rFonts w:cs="Arial"/>
        </w:rPr>
        <w:t xml:space="preserve">algemene </w:t>
      </w:r>
      <w:r w:rsidRPr="00DF4586">
        <w:rPr>
          <w:rFonts w:cs="Arial"/>
        </w:rPr>
        <w:t>inkoopvoorwaar</w:t>
      </w:r>
      <w:r>
        <w:rPr>
          <w:rFonts w:cs="Arial"/>
        </w:rPr>
        <w:t>den zoals opgenomen in de bijlagen</w:t>
      </w:r>
      <w:r w:rsidRPr="00DF4586">
        <w:rPr>
          <w:rFonts w:cs="Arial"/>
        </w:rPr>
        <w:t>.</w:t>
      </w:r>
    </w:p>
    <w:p w14:paraId="245B5CD7" w14:textId="77777777" w:rsidR="004C107B" w:rsidRDefault="004C107B" w:rsidP="004C107B">
      <w:pPr>
        <w:rPr>
          <w:rFonts w:cs="Arial"/>
        </w:rPr>
      </w:pPr>
    </w:p>
    <w:p w14:paraId="600578D9" w14:textId="77777777" w:rsidR="004C107B" w:rsidRDefault="004C107B" w:rsidP="004C107B">
      <w:pPr>
        <w:rPr>
          <w:rFonts w:cs="Arial"/>
        </w:rPr>
      </w:pPr>
    </w:p>
    <w:p w14:paraId="4CFA0761" w14:textId="77777777" w:rsidR="004C107B" w:rsidRPr="004C107B" w:rsidRDefault="004C107B" w:rsidP="004C107B">
      <w:pPr>
        <w:pStyle w:val="Kop2"/>
        <w:rPr>
          <w:rFonts w:ascii="Arial" w:hAnsi="Arial" w:cs="Arial"/>
        </w:rPr>
      </w:pPr>
      <w:bookmarkStart w:id="54" w:name="_Toc1986553"/>
      <w:bookmarkStart w:id="55" w:name="_Toc17289488"/>
      <w:bookmarkStart w:id="56" w:name="_Toc109215974"/>
      <w:r w:rsidRPr="004C107B">
        <w:rPr>
          <w:rFonts w:ascii="Arial" w:hAnsi="Arial" w:cs="Arial"/>
        </w:rPr>
        <w:t>2.5</w:t>
      </w:r>
      <w:r w:rsidRPr="004C107B">
        <w:rPr>
          <w:rFonts w:ascii="Arial" w:hAnsi="Arial" w:cs="Arial"/>
        </w:rPr>
        <w:tab/>
        <w:t>Gestanddoeningstermijn</w:t>
      </w:r>
      <w:bookmarkEnd w:id="54"/>
      <w:bookmarkEnd w:id="55"/>
      <w:bookmarkEnd w:id="56"/>
    </w:p>
    <w:p w14:paraId="2EF9F951" w14:textId="77777777" w:rsidR="004C107B" w:rsidRDefault="004C107B" w:rsidP="004C107B"/>
    <w:p w14:paraId="46DE738A" w14:textId="72ECD006" w:rsidR="004C107B" w:rsidRDefault="004C107B" w:rsidP="004C107B">
      <w:pPr>
        <w:rPr>
          <w:rFonts w:cs="Arial"/>
        </w:rPr>
      </w:pPr>
      <w:r w:rsidRPr="002C236D">
        <w:rPr>
          <w:rFonts w:cs="Arial"/>
        </w:rPr>
        <w:t xml:space="preserve">De inschrijving heeft een minimale geldigheidsduur van </w:t>
      </w:r>
      <w:r w:rsidR="002C236D" w:rsidRPr="002C236D">
        <w:rPr>
          <w:rFonts w:cs="Arial"/>
        </w:rPr>
        <w:t>één maand</w:t>
      </w:r>
      <w:r w:rsidRPr="002C236D">
        <w:rPr>
          <w:rFonts w:cs="Arial"/>
        </w:rPr>
        <w:t xml:space="preserve"> die</w:t>
      </w:r>
      <w:r w:rsidRPr="00F14429">
        <w:rPr>
          <w:rFonts w:cs="Arial"/>
        </w:rPr>
        <w:t xml:space="preserve"> ingaat op de </w:t>
      </w:r>
      <w:r>
        <w:rPr>
          <w:rFonts w:cs="Arial"/>
        </w:rPr>
        <w:t>sluitings</w:t>
      </w:r>
      <w:r w:rsidRPr="00F14429">
        <w:rPr>
          <w:rFonts w:cs="Arial"/>
        </w:rPr>
        <w:t xml:space="preserve">datum </w:t>
      </w:r>
      <w:r>
        <w:rPr>
          <w:rFonts w:cs="Arial"/>
        </w:rPr>
        <w:t xml:space="preserve">voor het indienen van </w:t>
      </w:r>
      <w:r w:rsidRPr="00F14429">
        <w:rPr>
          <w:rFonts w:cs="Arial"/>
        </w:rPr>
        <w:t xml:space="preserve">de </w:t>
      </w:r>
      <w:r>
        <w:rPr>
          <w:rFonts w:cs="Arial"/>
        </w:rPr>
        <w:t>inschrijving</w:t>
      </w:r>
      <w:r w:rsidRPr="00F14429">
        <w:rPr>
          <w:rFonts w:cs="Arial"/>
        </w:rPr>
        <w:t xml:space="preserve">. Gedurende deze periode is het aanbod onherroepelijk. Daarnaast kan de gemeente Den Helder verzoeken de termijn van gestanddoening te verlengen. Aan een zodanig verzoek kan door de inschrijver geen aanspraak op de opdracht worden ontleend. In het geval van een kort geding eindigt de termijn van gestanddoening </w:t>
      </w:r>
      <w:r>
        <w:rPr>
          <w:rFonts w:cs="Arial"/>
        </w:rPr>
        <w:t>8</w:t>
      </w:r>
      <w:r w:rsidRPr="00F14429">
        <w:rPr>
          <w:rFonts w:cs="Arial"/>
        </w:rPr>
        <w:t xml:space="preserve"> dagen na de dag waarop in eerste aanleg is beslist.</w:t>
      </w:r>
    </w:p>
    <w:p w14:paraId="5F034A2D" w14:textId="77777777" w:rsidR="004C107B" w:rsidRDefault="004C107B" w:rsidP="004C107B">
      <w:pPr>
        <w:rPr>
          <w:rFonts w:cs="Arial"/>
        </w:rPr>
      </w:pPr>
    </w:p>
    <w:p w14:paraId="1C418069" w14:textId="77777777" w:rsidR="004C107B" w:rsidRDefault="004C107B" w:rsidP="004C107B">
      <w:pPr>
        <w:rPr>
          <w:rFonts w:cs="Arial"/>
        </w:rPr>
      </w:pPr>
    </w:p>
    <w:p w14:paraId="17E7EA61" w14:textId="77777777" w:rsidR="004C107B" w:rsidRPr="004C107B" w:rsidRDefault="004C107B" w:rsidP="004C107B">
      <w:pPr>
        <w:pStyle w:val="Kop2"/>
        <w:rPr>
          <w:rFonts w:ascii="Arial" w:hAnsi="Arial" w:cs="Arial"/>
        </w:rPr>
      </w:pPr>
      <w:bookmarkStart w:id="57" w:name="_Toc1986554"/>
      <w:bookmarkStart w:id="58" w:name="_Toc17289489"/>
      <w:bookmarkStart w:id="59" w:name="_Toc109215975"/>
      <w:r w:rsidRPr="004C107B">
        <w:rPr>
          <w:rFonts w:ascii="Arial" w:hAnsi="Arial" w:cs="Arial"/>
        </w:rPr>
        <w:t>2.6</w:t>
      </w:r>
      <w:r w:rsidRPr="004C107B">
        <w:rPr>
          <w:rFonts w:ascii="Arial" w:hAnsi="Arial" w:cs="Arial"/>
        </w:rPr>
        <w:tab/>
        <w:t>Nederlandse taal</w:t>
      </w:r>
      <w:bookmarkEnd w:id="57"/>
      <w:bookmarkEnd w:id="58"/>
      <w:bookmarkEnd w:id="59"/>
    </w:p>
    <w:p w14:paraId="3717417D" w14:textId="77777777" w:rsidR="004C107B" w:rsidRDefault="004C107B" w:rsidP="004C107B">
      <w:pPr>
        <w:rPr>
          <w:rFonts w:cs="Arial"/>
        </w:rPr>
      </w:pPr>
    </w:p>
    <w:p w14:paraId="12381F5F" w14:textId="701556B0" w:rsidR="004C107B" w:rsidRDefault="004C107B" w:rsidP="004C107B">
      <w:pPr>
        <w:rPr>
          <w:rFonts w:cs="Arial"/>
        </w:rPr>
      </w:pPr>
      <w:r>
        <w:rPr>
          <w:rFonts w:cs="Arial"/>
        </w:rPr>
        <w:t>Inschrijvingen</w:t>
      </w:r>
      <w:r w:rsidRPr="00575581">
        <w:rPr>
          <w:rFonts w:cs="Arial"/>
        </w:rPr>
        <w:t xml:space="preserve"> zijn gesteld in het Nederlands. Tijdens het aanbestedingstraject wordt uitsluitend de Nederlandse taal gebruikt in woord en geschrift. Dit geldt te</w:t>
      </w:r>
      <w:r>
        <w:rPr>
          <w:rFonts w:cs="Arial"/>
        </w:rPr>
        <w:t>vens voor de contractuitvoering.</w:t>
      </w:r>
    </w:p>
    <w:p w14:paraId="7DABA1CF" w14:textId="3BBD3167" w:rsidR="004C107B" w:rsidRDefault="004C107B">
      <w:pPr>
        <w:rPr>
          <w:rFonts w:cs="Arial"/>
        </w:rPr>
      </w:pPr>
      <w:r>
        <w:rPr>
          <w:rFonts w:cs="Arial"/>
        </w:rPr>
        <w:br w:type="page"/>
      </w:r>
    </w:p>
    <w:p w14:paraId="0F937816" w14:textId="77777777" w:rsidR="004C107B" w:rsidRPr="004C107B" w:rsidRDefault="004C107B" w:rsidP="004C107B">
      <w:pPr>
        <w:pStyle w:val="Kop2"/>
        <w:rPr>
          <w:rFonts w:ascii="Arial" w:hAnsi="Arial" w:cs="Arial"/>
        </w:rPr>
      </w:pPr>
      <w:bookmarkStart w:id="60" w:name="_Toc1986555"/>
      <w:bookmarkStart w:id="61" w:name="_Toc17289490"/>
      <w:bookmarkStart w:id="62" w:name="_Toc109215976"/>
      <w:r w:rsidRPr="004C107B">
        <w:rPr>
          <w:rFonts w:ascii="Arial" w:hAnsi="Arial" w:cs="Arial"/>
        </w:rPr>
        <w:lastRenderedPageBreak/>
        <w:t>2.7</w:t>
      </w:r>
      <w:r w:rsidRPr="004C107B">
        <w:rPr>
          <w:rFonts w:ascii="Arial" w:hAnsi="Arial" w:cs="Arial"/>
        </w:rPr>
        <w:tab/>
        <w:t>Inschrijving onder voorwaarden</w:t>
      </w:r>
      <w:bookmarkEnd w:id="60"/>
      <w:bookmarkEnd w:id="61"/>
      <w:bookmarkEnd w:id="62"/>
    </w:p>
    <w:p w14:paraId="2772AEFF" w14:textId="77777777" w:rsidR="004C107B" w:rsidRPr="006C0DC7" w:rsidRDefault="004C107B" w:rsidP="004C107B">
      <w:pPr>
        <w:rPr>
          <w:rFonts w:cs="Arial"/>
          <w:color w:val="000000"/>
        </w:rPr>
      </w:pPr>
    </w:p>
    <w:p w14:paraId="75B03FA8" w14:textId="77777777" w:rsidR="004C107B" w:rsidRPr="006C0DC7" w:rsidRDefault="004C107B" w:rsidP="004C107B">
      <w:pPr>
        <w:rPr>
          <w:rFonts w:cs="Arial"/>
        </w:rPr>
      </w:pPr>
      <w:r w:rsidRPr="006C0DC7">
        <w:rPr>
          <w:rFonts w:cs="Arial"/>
          <w:color w:val="000000"/>
        </w:rPr>
        <w:t>Indien aan een inschrijving voorwaarden of voorbehouden zijn verbonden is de inschrijving ongeldig en wordt deze terzijde gelegd.</w:t>
      </w:r>
    </w:p>
    <w:p w14:paraId="0586F3C4" w14:textId="77777777" w:rsidR="004C107B" w:rsidRDefault="004C107B" w:rsidP="00361222">
      <w:pPr>
        <w:pStyle w:val="RapportKop2"/>
      </w:pPr>
    </w:p>
    <w:p w14:paraId="363FD036" w14:textId="77777777" w:rsidR="004C107B" w:rsidRDefault="004C107B" w:rsidP="00361222">
      <w:pPr>
        <w:pStyle w:val="RapportKop2"/>
      </w:pPr>
    </w:p>
    <w:p w14:paraId="492367FB" w14:textId="63B57A0E" w:rsidR="004C107B" w:rsidRPr="004C107B" w:rsidRDefault="00323D44" w:rsidP="004C107B">
      <w:pPr>
        <w:pStyle w:val="Kop2"/>
        <w:rPr>
          <w:rFonts w:ascii="Arial" w:hAnsi="Arial" w:cs="Arial"/>
        </w:rPr>
      </w:pPr>
      <w:bookmarkStart w:id="63" w:name="_Toc17289492"/>
      <w:bookmarkStart w:id="64" w:name="_Toc109215977"/>
      <w:r>
        <w:rPr>
          <w:rFonts w:ascii="Arial" w:hAnsi="Arial" w:cs="Arial"/>
        </w:rPr>
        <w:t>2.8</w:t>
      </w:r>
      <w:r w:rsidR="004C107B" w:rsidRPr="004C107B">
        <w:rPr>
          <w:rFonts w:ascii="Arial" w:hAnsi="Arial" w:cs="Arial"/>
        </w:rPr>
        <w:tab/>
        <w:t>Eenmalig inschrijven</w:t>
      </w:r>
      <w:bookmarkEnd w:id="63"/>
      <w:bookmarkEnd w:id="64"/>
    </w:p>
    <w:p w14:paraId="6E58E325" w14:textId="77777777" w:rsidR="004C107B" w:rsidRPr="00D21529" w:rsidRDefault="004C107B" w:rsidP="004C107B">
      <w:pPr>
        <w:rPr>
          <w:rFonts w:cs="Arial"/>
        </w:rPr>
      </w:pPr>
    </w:p>
    <w:p w14:paraId="630EEFE9" w14:textId="7E633AD4" w:rsidR="004C107B" w:rsidRPr="00940B52" w:rsidRDefault="004C107B" w:rsidP="004C107B">
      <w:pPr>
        <w:rPr>
          <w:rFonts w:cs="Arial"/>
          <w:color w:val="1F497D"/>
        </w:rPr>
      </w:pPr>
      <w:r w:rsidRPr="00940B52">
        <w:rPr>
          <w:rFonts w:cs="Arial"/>
        </w:rPr>
        <w:t>Iedere onderneming mag maximaal één keer meedoen in de aanbestedingsprocedure, hetzij zelfstandig, hetzij als onderdeel van een Combinatie (samenwerkingsverband). Onder onderneming wordt niet alleen verstaan de inschrijvende rechtspersoon, maar tevens alle (rechts-)personen waarmee een juridisch, economisch en/of fiscaal verband bestaat dan wel een eenheid wordt gevormd of tot hetzelfde concern behoren. Er is sprake van een concern wanneer een aantal ondernemingen onder een gemeenschappelijke leiding staat en als eenheid optreedt. De enige uitzondering die de gemeente Den Helder hierop maakt is in het geval waarin de juridische verbondenheid de eerlijke mededinging op geen enkele wijze kan schaden. Indien een onderneming van oordeel is dat daarvan sprake is, dient hij die situatie tijdig, minimaal 14 dagen voor de sluit</w:t>
      </w:r>
      <w:r>
        <w:rPr>
          <w:rFonts w:cs="Arial"/>
        </w:rPr>
        <w:t>ings</w:t>
      </w:r>
      <w:r w:rsidRPr="00940B52">
        <w:rPr>
          <w:rFonts w:cs="Arial"/>
        </w:rPr>
        <w:t>datum, en onderbouwd aan de gemeente Den Helder voor te leggen. Het is wel toegestaan om als onderaannemer voor meerdere hoofdaannemers te werken.</w:t>
      </w:r>
    </w:p>
    <w:p w14:paraId="4F16A605" w14:textId="77777777" w:rsidR="004C107B" w:rsidRDefault="004C107B" w:rsidP="004C107B"/>
    <w:p w14:paraId="32EBE8A1" w14:textId="77777777" w:rsidR="004C107B" w:rsidRPr="00D21529" w:rsidRDefault="004C107B" w:rsidP="004C107B"/>
    <w:p w14:paraId="1F484806" w14:textId="089F91A8" w:rsidR="004C107B" w:rsidRPr="004C107B" w:rsidRDefault="00323D44" w:rsidP="004C107B">
      <w:pPr>
        <w:pStyle w:val="Kop2"/>
        <w:rPr>
          <w:rFonts w:ascii="Arial" w:hAnsi="Arial" w:cs="Arial"/>
        </w:rPr>
      </w:pPr>
      <w:bookmarkStart w:id="65" w:name="_Toc1986557"/>
      <w:bookmarkStart w:id="66" w:name="_Toc17289493"/>
      <w:bookmarkStart w:id="67" w:name="_Toc109215978"/>
      <w:r>
        <w:rPr>
          <w:rFonts w:ascii="Arial" w:hAnsi="Arial" w:cs="Arial"/>
        </w:rPr>
        <w:t>2.9</w:t>
      </w:r>
      <w:r w:rsidR="004C107B" w:rsidRPr="004C107B">
        <w:rPr>
          <w:rFonts w:ascii="Arial" w:hAnsi="Arial" w:cs="Arial"/>
        </w:rPr>
        <w:tab/>
        <w:t>Inschrijving opening</w:t>
      </w:r>
      <w:bookmarkEnd w:id="65"/>
      <w:bookmarkEnd w:id="66"/>
      <w:bookmarkEnd w:id="67"/>
    </w:p>
    <w:p w14:paraId="32FFD85C" w14:textId="77777777" w:rsidR="004C107B" w:rsidRPr="00575581" w:rsidRDefault="004C107B" w:rsidP="004C107B">
      <w:pPr>
        <w:rPr>
          <w:rFonts w:cs="Arial"/>
        </w:rPr>
      </w:pPr>
    </w:p>
    <w:p w14:paraId="1C1C1485" w14:textId="20EAF4BB" w:rsidR="004C107B" w:rsidRDefault="004C107B" w:rsidP="004C107B">
      <w:pPr>
        <w:rPr>
          <w:rFonts w:cs="Arial"/>
        </w:rPr>
      </w:pPr>
      <w:bookmarkStart w:id="68" w:name="_Toc238521624"/>
      <w:r w:rsidRPr="00575581">
        <w:rPr>
          <w:rFonts w:cs="Arial"/>
        </w:rPr>
        <w:t xml:space="preserve">De opening van de </w:t>
      </w:r>
      <w:r>
        <w:rPr>
          <w:rFonts w:cs="Arial"/>
        </w:rPr>
        <w:t>inschrijvingen</w:t>
      </w:r>
      <w:r w:rsidRPr="00575581">
        <w:rPr>
          <w:rFonts w:cs="Arial"/>
        </w:rPr>
        <w:t xml:space="preserve"> </w:t>
      </w:r>
      <w:r>
        <w:rPr>
          <w:rFonts w:cs="Arial"/>
        </w:rPr>
        <w:t>is niet</w:t>
      </w:r>
      <w:r w:rsidRPr="00425706">
        <w:rPr>
          <w:rFonts w:cs="Arial"/>
        </w:rPr>
        <w:t xml:space="preserve"> openbaar.</w:t>
      </w:r>
      <w:r>
        <w:rPr>
          <w:rFonts w:cs="Arial"/>
        </w:rPr>
        <w:t xml:space="preserve"> Van de opening van de inschrijvingen</w:t>
      </w:r>
      <w:r w:rsidRPr="00575581">
        <w:rPr>
          <w:rFonts w:cs="Arial"/>
        </w:rPr>
        <w:t xml:space="preserve"> wordt een </w:t>
      </w:r>
      <w:r w:rsidR="00FB0DA4" w:rsidRPr="00575581">
        <w:rPr>
          <w:rFonts w:cs="Arial"/>
        </w:rPr>
        <w:t>proces-verbaal</w:t>
      </w:r>
      <w:r w:rsidRPr="00575581">
        <w:rPr>
          <w:rFonts w:cs="Arial"/>
        </w:rPr>
        <w:t xml:space="preserve"> opgesteld </w:t>
      </w:r>
      <w:r>
        <w:rPr>
          <w:rFonts w:cs="Arial"/>
        </w:rPr>
        <w:t xml:space="preserve">dat via </w:t>
      </w:r>
      <w:proofErr w:type="spellStart"/>
      <w:r>
        <w:rPr>
          <w:rFonts w:cs="Arial"/>
        </w:rPr>
        <w:t>TenderNed</w:t>
      </w:r>
      <w:proofErr w:type="spellEnd"/>
      <w:r>
        <w:rPr>
          <w:rFonts w:cs="Arial"/>
        </w:rPr>
        <w:t xml:space="preserve"> </w:t>
      </w:r>
      <w:r w:rsidRPr="00575581">
        <w:rPr>
          <w:rFonts w:cs="Arial"/>
        </w:rPr>
        <w:t xml:space="preserve">aan de </w:t>
      </w:r>
      <w:r>
        <w:rPr>
          <w:rFonts w:cs="Arial"/>
        </w:rPr>
        <w:t>inschrijvers</w:t>
      </w:r>
      <w:r w:rsidRPr="00575581">
        <w:rPr>
          <w:rFonts w:cs="Arial"/>
        </w:rPr>
        <w:t xml:space="preserve"> wordt verstrekt. </w:t>
      </w:r>
    </w:p>
    <w:p w14:paraId="7C4BF6A6" w14:textId="77777777" w:rsidR="004C107B" w:rsidRDefault="004C107B" w:rsidP="004C107B">
      <w:pPr>
        <w:pStyle w:val="Kop2"/>
        <w:numPr>
          <w:ilvl w:val="1"/>
          <w:numId w:val="0"/>
        </w:numPr>
        <w:tabs>
          <w:tab w:val="num" w:pos="576"/>
        </w:tabs>
        <w:ind w:left="576" w:hanging="576"/>
        <w:rPr>
          <w:rFonts w:ascii="Arial" w:hAnsi="Arial" w:cs="Arial"/>
          <w:b/>
          <w:i/>
          <w:sz w:val="20"/>
        </w:rPr>
      </w:pPr>
    </w:p>
    <w:p w14:paraId="09423153" w14:textId="77777777" w:rsidR="004C107B" w:rsidRPr="00D21529" w:rsidRDefault="004C107B" w:rsidP="004C107B"/>
    <w:p w14:paraId="4B6AE9BC" w14:textId="624540F3" w:rsidR="004C107B" w:rsidRPr="004C107B" w:rsidRDefault="00323D44" w:rsidP="004C107B">
      <w:pPr>
        <w:pStyle w:val="Kop2"/>
        <w:rPr>
          <w:rFonts w:ascii="Arial" w:hAnsi="Arial" w:cs="Arial"/>
        </w:rPr>
      </w:pPr>
      <w:bookmarkStart w:id="69" w:name="_Toc1986558"/>
      <w:bookmarkStart w:id="70" w:name="_Toc17289494"/>
      <w:bookmarkStart w:id="71" w:name="_Toc109215979"/>
      <w:r>
        <w:rPr>
          <w:rFonts w:ascii="Arial" w:hAnsi="Arial" w:cs="Arial"/>
        </w:rPr>
        <w:t>2.10</w:t>
      </w:r>
      <w:r w:rsidR="004C107B" w:rsidRPr="004C107B">
        <w:rPr>
          <w:rFonts w:ascii="Arial" w:hAnsi="Arial" w:cs="Arial"/>
        </w:rPr>
        <w:tab/>
        <w:t>Wijze van beoordelen</w:t>
      </w:r>
      <w:bookmarkEnd w:id="68"/>
      <w:bookmarkEnd w:id="69"/>
      <w:bookmarkEnd w:id="70"/>
      <w:bookmarkEnd w:id="71"/>
    </w:p>
    <w:p w14:paraId="5F95AE0E" w14:textId="77777777" w:rsidR="004C107B" w:rsidRPr="00575581" w:rsidRDefault="004C107B" w:rsidP="004C107B">
      <w:pPr>
        <w:rPr>
          <w:rFonts w:cs="Arial"/>
        </w:rPr>
      </w:pPr>
    </w:p>
    <w:p w14:paraId="0C434A59" w14:textId="77777777" w:rsidR="004C107B" w:rsidRPr="00575581" w:rsidRDefault="004C107B" w:rsidP="004C107B">
      <w:pPr>
        <w:rPr>
          <w:rFonts w:cs="Arial"/>
        </w:rPr>
      </w:pPr>
      <w:r w:rsidRPr="00575581">
        <w:rPr>
          <w:rFonts w:cs="Arial"/>
        </w:rPr>
        <w:t xml:space="preserve">Na </w:t>
      </w:r>
      <w:r>
        <w:rPr>
          <w:rFonts w:cs="Arial"/>
        </w:rPr>
        <w:t xml:space="preserve">de </w:t>
      </w:r>
      <w:r w:rsidRPr="00575581">
        <w:rPr>
          <w:rFonts w:cs="Arial"/>
        </w:rPr>
        <w:t xml:space="preserve">sluitingsdatum van de </w:t>
      </w:r>
      <w:r>
        <w:rPr>
          <w:rFonts w:cs="Arial"/>
        </w:rPr>
        <w:t>inschrijvings</w:t>
      </w:r>
      <w:r w:rsidRPr="00575581">
        <w:rPr>
          <w:rFonts w:cs="Arial"/>
        </w:rPr>
        <w:t>termijn vindt het beoordelingsproces in een aantal stappen plaats.</w:t>
      </w:r>
    </w:p>
    <w:p w14:paraId="0C87E418" w14:textId="77777777" w:rsidR="004C107B" w:rsidRPr="00575581" w:rsidRDefault="004C107B" w:rsidP="004C107B">
      <w:pPr>
        <w:numPr>
          <w:ilvl w:val="0"/>
          <w:numId w:val="3"/>
        </w:numPr>
        <w:rPr>
          <w:rFonts w:cs="Arial"/>
        </w:rPr>
      </w:pPr>
      <w:r w:rsidRPr="00575581">
        <w:rPr>
          <w:rFonts w:cs="Arial"/>
        </w:rPr>
        <w:t xml:space="preserve">Eerst wordt vastgesteld of de </w:t>
      </w:r>
      <w:r>
        <w:rPr>
          <w:rFonts w:cs="Arial"/>
        </w:rPr>
        <w:t>inschrijving</w:t>
      </w:r>
      <w:r w:rsidRPr="00575581">
        <w:rPr>
          <w:rFonts w:cs="Arial"/>
        </w:rPr>
        <w:t xml:space="preserve"> is ingediend volgens de voorwaarden</w:t>
      </w:r>
      <w:r>
        <w:rPr>
          <w:rFonts w:cs="Arial"/>
        </w:rPr>
        <w:t xml:space="preserve"> en de</w:t>
      </w:r>
      <w:r w:rsidRPr="00575581">
        <w:rPr>
          <w:rFonts w:cs="Arial"/>
        </w:rPr>
        <w:t xml:space="preserve"> wijze van aanbieden </w:t>
      </w:r>
      <w:r>
        <w:rPr>
          <w:rFonts w:cs="Arial"/>
        </w:rPr>
        <w:t>zoals beschreven in dit hoofdstuk 2.</w:t>
      </w:r>
      <w:r w:rsidRPr="00575581">
        <w:rPr>
          <w:rFonts w:cs="Arial"/>
        </w:rPr>
        <w:t xml:space="preserve"> Indien de </w:t>
      </w:r>
      <w:r>
        <w:rPr>
          <w:rFonts w:cs="Arial"/>
        </w:rPr>
        <w:t>inschrijving</w:t>
      </w:r>
      <w:r w:rsidRPr="00575581">
        <w:rPr>
          <w:rFonts w:cs="Arial"/>
        </w:rPr>
        <w:t xml:space="preserve"> onjuist of onvolledig is ingediend, wordt deze door </w:t>
      </w:r>
      <w:r>
        <w:rPr>
          <w:rFonts w:cs="Arial"/>
        </w:rPr>
        <w:t xml:space="preserve">de gemeente Den Helder </w:t>
      </w:r>
      <w:r w:rsidRPr="00575581">
        <w:rPr>
          <w:rFonts w:cs="Arial"/>
        </w:rPr>
        <w:t xml:space="preserve">niet verder in behandeling genomen. </w:t>
      </w:r>
    </w:p>
    <w:p w14:paraId="54462331" w14:textId="58BFB4EB" w:rsidR="004C107B" w:rsidRDefault="004C107B" w:rsidP="004C107B">
      <w:pPr>
        <w:numPr>
          <w:ilvl w:val="0"/>
          <w:numId w:val="3"/>
        </w:numPr>
        <w:rPr>
          <w:rFonts w:cs="Arial"/>
        </w:rPr>
      </w:pPr>
      <w:r w:rsidRPr="00575581">
        <w:rPr>
          <w:rFonts w:cs="Arial"/>
        </w:rPr>
        <w:t>Ten tweede vindt de beoordeling plaats van de inschrijver aan de hand van de in hoofdstuk</w:t>
      </w:r>
      <w:r w:rsidRPr="00575581">
        <w:rPr>
          <w:rFonts w:cs="Arial"/>
          <w:color w:val="FF0000"/>
        </w:rPr>
        <w:t xml:space="preserve"> </w:t>
      </w:r>
      <w:r w:rsidR="0095160E">
        <w:rPr>
          <w:rFonts w:cs="Arial"/>
        </w:rPr>
        <w:t>3</w:t>
      </w:r>
      <w:r w:rsidRPr="00575581">
        <w:rPr>
          <w:rFonts w:cs="Arial"/>
        </w:rPr>
        <w:t xml:space="preserve"> gestelde minimumeisen. Indien de </w:t>
      </w:r>
      <w:r>
        <w:rPr>
          <w:rFonts w:cs="Arial"/>
        </w:rPr>
        <w:t>inschrijving</w:t>
      </w:r>
      <w:r w:rsidRPr="00575581">
        <w:rPr>
          <w:rFonts w:cs="Arial"/>
        </w:rPr>
        <w:t xml:space="preserve"> onjuist of onvolledig is ingediend, wordt deze door </w:t>
      </w:r>
      <w:r>
        <w:rPr>
          <w:rFonts w:cs="Arial"/>
        </w:rPr>
        <w:t xml:space="preserve">de gemeente Den Helder </w:t>
      </w:r>
      <w:r w:rsidRPr="00575581">
        <w:rPr>
          <w:rFonts w:cs="Arial"/>
        </w:rPr>
        <w:t>niet verder in behandeling genomen.</w:t>
      </w:r>
    </w:p>
    <w:p w14:paraId="21C0EAAA" w14:textId="7CC0773B" w:rsidR="004C107B" w:rsidRDefault="004C107B" w:rsidP="004C107B">
      <w:pPr>
        <w:numPr>
          <w:ilvl w:val="0"/>
          <w:numId w:val="3"/>
        </w:numPr>
        <w:rPr>
          <w:rFonts w:cs="Arial"/>
        </w:rPr>
      </w:pPr>
      <w:r>
        <w:rPr>
          <w:rFonts w:cs="Arial"/>
        </w:rPr>
        <w:t xml:space="preserve">Ten derde </w:t>
      </w:r>
      <w:r w:rsidRPr="00575581">
        <w:rPr>
          <w:rFonts w:cs="Arial"/>
        </w:rPr>
        <w:t>vindt de beoordeling plaats van de inschrijver aan de hand van de in hoofdstuk</w:t>
      </w:r>
      <w:r w:rsidRPr="00575581">
        <w:rPr>
          <w:rFonts w:cs="Arial"/>
          <w:color w:val="FF0000"/>
        </w:rPr>
        <w:t xml:space="preserve"> </w:t>
      </w:r>
      <w:r w:rsidR="0095160E">
        <w:rPr>
          <w:rFonts w:cs="Arial"/>
        </w:rPr>
        <w:t>4</w:t>
      </w:r>
      <w:r w:rsidRPr="00575581">
        <w:rPr>
          <w:rFonts w:cs="Arial"/>
        </w:rPr>
        <w:t xml:space="preserve"> gestelde </w:t>
      </w:r>
      <w:r>
        <w:rPr>
          <w:rFonts w:cs="Arial"/>
        </w:rPr>
        <w:t>geschiktheidseisen</w:t>
      </w:r>
      <w:r w:rsidRPr="00575581">
        <w:rPr>
          <w:rFonts w:cs="Arial"/>
        </w:rPr>
        <w:t xml:space="preserve">. Indien de </w:t>
      </w:r>
      <w:r>
        <w:rPr>
          <w:rFonts w:cs="Arial"/>
        </w:rPr>
        <w:t>inschrijving</w:t>
      </w:r>
      <w:r w:rsidRPr="00575581">
        <w:rPr>
          <w:rFonts w:cs="Arial"/>
        </w:rPr>
        <w:t xml:space="preserve"> onjuist of onvolledig is ingediend, wordt deze door </w:t>
      </w:r>
      <w:r>
        <w:rPr>
          <w:rFonts w:cs="Arial"/>
        </w:rPr>
        <w:t xml:space="preserve">de gemeente Den Helder </w:t>
      </w:r>
      <w:r w:rsidRPr="00575581">
        <w:rPr>
          <w:rFonts w:cs="Arial"/>
        </w:rPr>
        <w:t>niet verder in behandeling genomen.</w:t>
      </w:r>
    </w:p>
    <w:p w14:paraId="00F749C3" w14:textId="5DB902AB" w:rsidR="004C107B" w:rsidRPr="003F4A67" w:rsidRDefault="004C107B" w:rsidP="004C107B">
      <w:pPr>
        <w:numPr>
          <w:ilvl w:val="0"/>
          <w:numId w:val="3"/>
        </w:numPr>
        <w:rPr>
          <w:rFonts w:cs="Arial"/>
        </w:rPr>
      </w:pPr>
      <w:r w:rsidRPr="003F4A67">
        <w:rPr>
          <w:rFonts w:cs="Arial"/>
        </w:rPr>
        <w:t xml:space="preserve">Ten vierde wordt de </w:t>
      </w:r>
      <w:r>
        <w:rPr>
          <w:rFonts w:cs="Arial"/>
        </w:rPr>
        <w:t>inschrijving</w:t>
      </w:r>
      <w:r w:rsidRPr="003F4A67">
        <w:rPr>
          <w:rFonts w:cs="Arial"/>
        </w:rPr>
        <w:t xml:space="preserve"> beoordeeld op basis van de in hoofdstuk </w:t>
      </w:r>
      <w:r w:rsidR="0095160E">
        <w:rPr>
          <w:rFonts w:cs="Arial"/>
        </w:rPr>
        <w:t>5</w:t>
      </w:r>
      <w:r w:rsidRPr="003F4A67">
        <w:rPr>
          <w:rFonts w:cs="Arial"/>
        </w:rPr>
        <w:t xml:space="preserve"> beschreven gunningscriterium Economisch meest voordelige inschrijving waarbij het criterium</w:t>
      </w:r>
    </w:p>
    <w:p w14:paraId="29D574B0" w14:textId="422C6F3E" w:rsidR="004C107B" w:rsidRDefault="002C236D" w:rsidP="004C107B">
      <w:pPr>
        <w:ind w:firstLine="360"/>
        <w:rPr>
          <w:rFonts w:cs="Arial"/>
        </w:rPr>
      </w:pPr>
      <w:r>
        <w:rPr>
          <w:rFonts w:cs="Arial"/>
        </w:rPr>
        <w:t xml:space="preserve">beste prijs-kwaliteitsverhouding </w:t>
      </w:r>
      <w:r w:rsidR="004C107B">
        <w:rPr>
          <w:rFonts w:cs="Arial"/>
        </w:rPr>
        <w:t>wordt gehanteerd.</w:t>
      </w:r>
    </w:p>
    <w:p w14:paraId="37CB5D57" w14:textId="77777777" w:rsidR="002C236D" w:rsidRDefault="002C236D" w:rsidP="002C236D">
      <w:pPr>
        <w:numPr>
          <w:ilvl w:val="0"/>
          <w:numId w:val="3"/>
        </w:numPr>
        <w:rPr>
          <w:rFonts w:cs="Arial"/>
        </w:rPr>
      </w:pPr>
      <w:r>
        <w:rPr>
          <w:rFonts w:cs="Arial"/>
        </w:rPr>
        <w:t>De inschrijver die per perceel de economisch meest voordelige inschrijving heeft gedaan komt voor gunning van de opdracht van dat perceel in aanmerking.</w:t>
      </w:r>
    </w:p>
    <w:p w14:paraId="0FC89FDC" w14:textId="172434DD" w:rsidR="002C236D" w:rsidRDefault="002C236D" w:rsidP="002C236D">
      <w:pPr>
        <w:numPr>
          <w:ilvl w:val="0"/>
          <w:numId w:val="3"/>
        </w:numPr>
        <w:rPr>
          <w:rFonts w:cs="Arial"/>
        </w:rPr>
      </w:pPr>
      <w:r>
        <w:rPr>
          <w:rFonts w:cs="Arial"/>
        </w:rPr>
        <w:t xml:space="preserve">Alvorens de gemeente Den Helder overgaat tot het versturen van de mededeling van de gunningsbeslissing wordt met de inschrijver die de economisch meest voordelige inschrijving heeft gedaan een verificatiegesprek gevoerd om te bepalen of daadwerkelijk aan de gestelde eisen </w:t>
      </w:r>
      <w:r w:rsidRPr="002C236D">
        <w:rPr>
          <w:rFonts w:cs="Arial"/>
        </w:rPr>
        <w:t>wordt voldaan. Indien blijkt dat dit niet zo is, wordt de inschrijving terzijde gelegd en wordt vervolgens met de inschrijver met de daarop volgende economisch meest voordelige inschrijving het verificatiegesprek gevoerd.</w:t>
      </w:r>
    </w:p>
    <w:p w14:paraId="5C97FD06" w14:textId="0BA092A2" w:rsidR="009F3DD6" w:rsidRPr="002C236D" w:rsidRDefault="000A6495" w:rsidP="002C236D">
      <w:pPr>
        <w:numPr>
          <w:ilvl w:val="0"/>
          <w:numId w:val="3"/>
        </w:numPr>
        <w:rPr>
          <w:rFonts w:cs="Arial"/>
        </w:rPr>
      </w:pPr>
      <w:r w:rsidRPr="002C236D">
        <w:rPr>
          <w:rFonts w:cs="Arial"/>
        </w:rPr>
        <w:t xml:space="preserve">Alvorens wordt overgegaan tot het verzenden van de mededeling van de gunningsbeslissing kan de inschrijver die in aanmerking komt voor gunning van de opdracht worden verzocht om binnen twee werkdagen een kopie van de inschrijving in het Handelsregister en tevens de bewijsmiddelen die worden gevraagd in hoofdstuk 5, Geschiktheidseisen, te worden overlegd. Indien deze niet kan worden overlegd of indien blijkt dat de inschrijving niet is ondertekend door een daartoe bevoegd persoon wordt de inschrijving alsnog terzijde gelegd en uitgesloten van deelname aan de aanbesteding en de procedure vervolgd met de daarop beste inschrijver. </w:t>
      </w:r>
      <w:bookmarkStart w:id="72" w:name="_Toc1986559"/>
      <w:bookmarkStart w:id="73" w:name="_Toc17289495"/>
      <w:r w:rsidR="009F3DD6" w:rsidRPr="002C236D">
        <w:rPr>
          <w:rFonts w:cs="Arial"/>
        </w:rPr>
        <w:br w:type="page"/>
      </w:r>
    </w:p>
    <w:p w14:paraId="20406D98" w14:textId="145D5BD0" w:rsidR="004C107B" w:rsidRPr="004C107B" w:rsidRDefault="00323D44" w:rsidP="004C107B">
      <w:pPr>
        <w:pStyle w:val="Kop2"/>
        <w:rPr>
          <w:rFonts w:ascii="Arial" w:hAnsi="Arial" w:cs="Arial"/>
        </w:rPr>
      </w:pPr>
      <w:bookmarkStart w:id="74" w:name="_Toc109215980"/>
      <w:r>
        <w:rPr>
          <w:rFonts w:ascii="Arial" w:hAnsi="Arial" w:cs="Arial"/>
        </w:rPr>
        <w:lastRenderedPageBreak/>
        <w:t>2.11</w:t>
      </w:r>
      <w:r w:rsidR="004C107B" w:rsidRPr="004C107B">
        <w:rPr>
          <w:rFonts w:ascii="Arial" w:hAnsi="Arial" w:cs="Arial"/>
        </w:rPr>
        <w:tab/>
        <w:t>Prijsonderhandeling</w:t>
      </w:r>
      <w:bookmarkEnd w:id="72"/>
      <w:bookmarkEnd w:id="73"/>
      <w:bookmarkEnd w:id="74"/>
      <w:r w:rsidR="004C107B" w:rsidRPr="004C107B">
        <w:rPr>
          <w:rFonts w:ascii="Arial" w:hAnsi="Arial" w:cs="Arial"/>
        </w:rPr>
        <w:tab/>
      </w:r>
    </w:p>
    <w:p w14:paraId="62B9181D" w14:textId="77777777" w:rsidR="004C107B" w:rsidRPr="00575581" w:rsidRDefault="004C107B" w:rsidP="004C107B">
      <w:pPr>
        <w:rPr>
          <w:rFonts w:cs="Arial"/>
        </w:rPr>
      </w:pPr>
    </w:p>
    <w:p w14:paraId="71DEFDB4" w14:textId="721581DC" w:rsidR="004C107B" w:rsidRPr="00575581" w:rsidRDefault="00595ED0" w:rsidP="004C107B">
      <w:pPr>
        <w:rPr>
          <w:rFonts w:cs="Arial"/>
        </w:rPr>
      </w:pPr>
      <w:r>
        <w:rPr>
          <w:rFonts w:cs="Arial"/>
        </w:rPr>
        <w:t>De g</w:t>
      </w:r>
      <w:r w:rsidR="004C107B">
        <w:rPr>
          <w:rFonts w:cs="Arial"/>
        </w:rPr>
        <w:t>emeente</w:t>
      </w:r>
      <w:r>
        <w:rPr>
          <w:rFonts w:cs="Arial"/>
        </w:rPr>
        <w:t xml:space="preserve"> Den Helder</w:t>
      </w:r>
      <w:r w:rsidR="004C107B">
        <w:rPr>
          <w:rFonts w:cs="Arial"/>
        </w:rPr>
        <w:t xml:space="preserve"> voert</w:t>
      </w:r>
      <w:r w:rsidR="004C107B" w:rsidRPr="00575581">
        <w:rPr>
          <w:rFonts w:cs="Arial"/>
        </w:rPr>
        <w:t xml:space="preserve"> bij gunning geen prijsonderhandelingen. Dit houdt in dat de prijs volledig wordt bepaald door de ingediende </w:t>
      </w:r>
      <w:r w:rsidR="004C107B">
        <w:rPr>
          <w:rFonts w:cs="Arial"/>
        </w:rPr>
        <w:t>inschrijving</w:t>
      </w:r>
      <w:r w:rsidR="004C107B" w:rsidRPr="00575581">
        <w:rPr>
          <w:rFonts w:cs="Arial"/>
        </w:rPr>
        <w:t xml:space="preserve"> en dat de </w:t>
      </w:r>
      <w:r w:rsidR="004C107B">
        <w:rPr>
          <w:rFonts w:cs="Arial"/>
        </w:rPr>
        <w:t>inschrijver</w:t>
      </w:r>
      <w:r w:rsidR="004C107B" w:rsidRPr="00575581">
        <w:rPr>
          <w:rFonts w:cs="Arial"/>
        </w:rPr>
        <w:t xml:space="preserve"> van de </w:t>
      </w:r>
      <w:r w:rsidR="004C107B">
        <w:rPr>
          <w:rFonts w:cs="Arial"/>
        </w:rPr>
        <w:t>inschrijving</w:t>
      </w:r>
      <w:r w:rsidR="004C107B" w:rsidRPr="00575581">
        <w:rPr>
          <w:rFonts w:cs="Arial"/>
        </w:rPr>
        <w:t xml:space="preserve"> slechts één gelegenheid krijgt om tegen een concurrerende prijs </w:t>
      </w:r>
      <w:r w:rsidR="004C107B">
        <w:rPr>
          <w:rFonts w:cs="Arial"/>
        </w:rPr>
        <w:t>inschrijving</w:t>
      </w:r>
      <w:r w:rsidR="004C107B" w:rsidRPr="00575581">
        <w:rPr>
          <w:rFonts w:cs="Arial"/>
        </w:rPr>
        <w:t xml:space="preserve"> uit te brengen.</w:t>
      </w:r>
    </w:p>
    <w:p w14:paraId="12B7D52F" w14:textId="77777777" w:rsidR="004C107B" w:rsidRDefault="004C107B" w:rsidP="004C107B">
      <w:pPr>
        <w:rPr>
          <w:rFonts w:cs="Arial"/>
        </w:rPr>
      </w:pPr>
    </w:p>
    <w:p w14:paraId="317A2A0B" w14:textId="77777777" w:rsidR="004C107B" w:rsidRDefault="004C107B" w:rsidP="004C107B">
      <w:pPr>
        <w:rPr>
          <w:rFonts w:cs="Arial"/>
        </w:rPr>
      </w:pPr>
    </w:p>
    <w:p w14:paraId="0368CE8A" w14:textId="0506D2CA" w:rsidR="00323D44" w:rsidRDefault="00323D44" w:rsidP="00323D44">
      <w:pPr>
        <w:pStyle w:val="Kop2"/>
        <w:rPr>
          <w:rFonts w:ascii="Arial" w:hAnsi="Arial" w:cs="Arial"/>
        </w:rPr>
      </w:pPr>
      <w:bookmarkStart w:id="75" w:name="_Toc17289836"/>
      <w:bookmarkStart w:id="76" w:name="_Toc489615630"/>
      <w:bookmarkStart w:id="77" w:name="_Toc109215981"/>
      <w:r>
        <w:rPr>
          <w:rFonts w:ascii="Arial" w:hAnsi="Arial" w:cs="Arial"/>
        </w:rPr>
        <w:t>2.12</w:t>
      </w:r>
      <w:r>
        <w:rPr>
          <w:rFonts w:ascii="Arial" w:hAnsi="Arial" w:cs="Arial"/>
        </w:rPr>
        <w:tab/>
        <w:t>Voorbehouden en Inschrijvingskosten</w:t>
      </w:r>
      <w:bookmarkEnd w:id="75"/>
      <w:bookmarkEnd w:id="76"/>
      <w:bookmarkEnd w:id="77"/>
    </w:p>
    <w:p w14:paraId="66C82D44" w14:textId="77777777" w:rsidR="00323D44" w:rsidRDefault="00323D44" w:rsidP="00323D44">
      <w:pPr>
        <w:autoSpaceDE w:val="0"/>
        <w:autoSpaceDN w:val="0"/>
        <w:adjustRightInd w:val="0"/>
        <w:rPr>
          <w:rFonts w:cs="Arial"/>
        </w:rPr>
      </w:pPr>
    </w:p>
    <w:p w14:paraId="287D7F31" w14:textId="77777777" w:rsidR="00323D44" w:rsidRDefault="00323D44" w:rsidP="00323D44">
      <w:pPr>
        <w:autoSpaceDE w:val="0"/>
        <w:autoSpaceDN w:val="0"/>
        <w:rPr>
          <w:rFonts w:cs="Arial"/>
          <w:iCs/>
        </w:rPr>
      </w:pPr>
      <w:r>
        <w:rPr>
          <w:rFonts w:cs="Arial"/>
          <w:iCs/>
        </w:rPr>
        <w:t xml:space="preserve">Deze offerteaanvraag wordt kosteloos ter beschikking gesteld. Uitgenodigde partijen, inschrijvers en/of de geselecteerde inschrijver ontvangen van de gemeente Den Helder geen enkele vergoeding voor kosten, schade of gederfde winst inzake het uitbrengen van een inschrijving. </w:t>
      </w:r>
    </w:p>
    <w:p w14:paraId="71854D72" w14:textId="77777777" w:rsidR="00323D44" w:rsidRDefault="00323D44" w:rsidP="00323D44">
      <w:pPr>
        <w:autoSpaceDE w:val="0"/>
        <w:autoSpaceDN w:val="0"/>
        <w:rPr>
          <w:rFonts w:cs="Arial"/>
          <w:iCs/>
        </w:rPr>
      </w:pPr>
    </w:p>
    <w:p w14:paraId="29AB68C2" w14:textId="77777777" w:rsidR="00B91E49" w:rsidRDefault="00B91E49" w:rsidP="00B91E49">
      <w:pPr>
        <w:rPr>
          <w:rFonts w:cs="Arial"/>
        </w:rPr>
      </w:pPr>
      <w:r>
        <w:rPr>
          <w:rFonts w:cs="Arial"/>
        </w:rPr>
        <w:t>De gemeente Den Helder behoudt zich te allen tijde het recht voor de aanbesteding voor een, meerdere of alle percelen tijdelijk of definitief te beëindigen. Eventuele schade en kosten in verband met de beëindiging zijn voor rekening van de inschrijver.</w:t>
      </w:r>
    </w:p>
    <w:p w14:paraId="66F56049" w14:textId="77777777" w:rsidR="00323D44" w:rsidRDefault="00323D44" w:rsidP="00323D44">
      <w:pPr>
        <w:autoSpaceDE w:val="0"/>
        <w:autoSpaceDN w:val="0"/>
        <w:rPr>
          <w:rFonts w:cs="Arial"/>
          <w:iCs/>
        </w:rPr>
      </w:pPr>
    </w:p>
    <w:p w14:paraId="6E7BAF14" w14:textId="77777777" w:rsidR="00323D44" w:rsidRDefault="00323D44" w:rsidP="00323D44">
      <w:pPr>
        <w:autoSpaceDE w:val="0"/>
        <w:autoSpaceDN w:val="0"/>
        <w:rPr>
          <w:rFonts w:cs="Arial"/>
          <w:iCs/>
        </w:rPr>
      </w:pPr>
      <w:r>
        <w:rPr>
          <w:rFonts w:cs="Arial"/>
          <w:iCs/>
        </w:rPr>
        <w:t>Indien de gemeente Den Helder</w:t>
      </w:r>
      <w:r>
        <w:rPr>
          <w:rFonts w:cs="Arial"/>
          <w:iCs/>
          <w:strike/>
        </w:rPr>
        <w:t xml:space="preserve"> </w:t>
      </w:r>
      <w:r>
        <w:rPr>
          <w:rFonts w:cs="Arial"/>
          <w:iCs/>
        </w:rPr>
        <w:t>besluit tot intrekking van de aanbesteding, om redenen die niet door een of meerdere inschrijvers of gegadigden is veroorzaakt zal de gemeente Den Helder een passende inschrijfvergoeding overwegen.</w:t>
      </w:r>
    </w:p>
    <w:p w14:paraId="31594D71" w14:textId="77777777" w:rsidR="004C107B" w:rsidRDefault="004C107B" w:rsidP="004C107B">
      <w:pPr>
        <w:autoSpaceDE w:val="0"/>
        <w:autoSpaceDN w:val="0"/>
        <w:adjustRightInd w:val="0"/>
        <w:rPr>
          <w:rFonts w:cs="Arial"/>
        </w:rPr>
      </w:pPr>
    </w:p>
    <w:p w14:paraId="49FCC2A4" w14:textId="77777777" w:rsidR="004C107B" w:rsidRPr="00575581" w:rsidRDefault="004C107B" w:rsidP="004C107B">
      <w:pPr>
        <w:autoSpaceDE w:val="0"/>
        <w:autoSpaceDN w:val="0"/>
        <w:adjustRightInd w:val="0"/>
        <w:rPr>
          <w:rFonts w:cs="Arial"/>
        </w:rPr>
      </w:pPr>
    </w:p>
    <w:p w14:paraId="00C3D836" w14:textId="0A4C0EED" w:rsidR="004C107B" w:rsidRPr="004C107B" w:rsidRDefault="00323D44" w:rsidP="004C107B">
      <w:pPr>
        <w:pStyle w:val="Kop2"/>
        <w:rPr>
          <w:rFonts w:ascii="Arial" w:hAnsi="Arial" w:cs="Arial"/>
        </w:rPr>
      </w:pPr>
      <w:bookmarkStart w:id="78" w:name="_Toc204659017"/>
      <w:bookmarkStart w:id="79" w:name="_Toc1986561"/>
      <w:bookmarkStart w:id="80" w:name="_Toc17289497"/>
      <w:bookmarkStart w:id="81" w:name="_Toc109215982"/>
      <w:r>
        <w:rPr>
          <w:rFonts w:ascii="Arial" w:hAnsi="Arial" w:cs="Arial"/>
        </w:rPr>
        <w:t>2.13</w:t>
      </w:r>
      <w:r w:rsidR="004C107B" w:rsidRPr="004C107B">
        <w:rPr>
          <w:rFonts w:ascii="Arial" w:hAnsi="Arial" w:cs="Arial"/>
        </w:rPr>
        <w:tab/>
        <w:t>Gunning</w:t>
      </w:r>
      <w:bookmarkEnd w:id="78"/>
      <w:bookmarkEnd w:id="79"/>
      <w:bookmarkEnd w:id="80"/>
      <w:bookmarkEnd w:id="81"/>
    </w:p>
    <w:p w14:paraId="744A3FCB" w14:textId="77777777" w:rsidR="004C107B" w:rsidRPr="00575581" w:rsidRDefault="004C107B" w:rsidP="00361222">
      <w:pPr>
        <w:pStyle w:val="Opmaakprofiel1"/>
      </w:pPr>
    </w:p>
    <w:p w14:paraId="5F7E4715" w14:textId="2BF2B674" w:rsidR="004C107B" w:rsidRDefault="004C107B" w:rsidP="004C107B">
      <w:pPr>
        <w:rPr>
          <w:rFonts w:cs="Arial"/>
        </w:rPr>
      </w:pPr>
      <w:r w:rsidRPr="004137D0">
        <w:rPr>
          <w:rFonts w:cs="Arial"/>
        </w:rPr>
        <w:t>Gelijkti</w:t>
      </w:r>
      <w:r>
        <w:rPr>
          <w:rFonts w:cs="Arial"/>
        </w:rPr>
        <w:t>jdig met het bekendmaken van de</w:t>
      </w:r>
      <w:r w:rsidRPr="004137D0">
        <w:rPr>
          <w:rFonts w:cs="Arial"/>
        </w:rPr>
        <w:t xml:space="preserve"> gunningsbeslissing </w:t>
      </w:r>
      <w:r w:rsidRPr="00D0792C">
        <w:rPr>
          <w:rFonts w:cs="Arial"/>
        </w:rPr>
        <w:t xml:space="preserve">aan </w:t>
      </w:r>
      <w:r w:rsidRPr="00D33EAA">
        <w:rPr>
          <w:rFonts w:cs="Arial"/>
        </w:rPr>
        <w:t>degene</w:t>
      </w:r>
      <w:r w:rsidRPr="004137D0">
        <w:rPr>
          <w:rFonts w:cs="Arial"/>
        </w:rPr>
        <w:t xml:space="preserve"> met wie de overeenkomst gesloten wordt, zullen de afgewezen inschrijvers </w:t>
      </w:r>
      <w:r w:rsidR="00B91E49">
        <w:rPr>
          <w:rFonts w:cs="Arial"/>
        </w:rPr>
        <w:t xml:space="preserve">op dat perceel </w:t>
      </w:r>
      <w:r w:rsidRPr="004137D0">
        <w:rPr>
          <w:rFonts w:cs="Arial"/>
        </w:rPr>
        <w:t xml:space="preserve">van die beslissing in kennis worden gesteld. Zij ontvangen daarover een </w:t>
      </w:r>
      <w:r>
        <w:rPr>
          <w:rFonts w:cs="Arial"/>
        </w:rPr>
        <w:t>bericht</w:t>
      </w:r>
      <w:r w:rsidRPr="004137D0">
        <w:rPr>
          <w:rFonts w:cs="Arial"/>
        </w:rPr>
        <w:t xml:space="preserve"> met een motivering voor de reden van afwijzing.</w:t>
      </w:r>
      <w:r w:rsidRPr="00575581">
        <w:t xml:space="preserve"> </w:t>
      </w:r>
    </w:p>
    <w:p w14:paraId="0A79CB12" w14:textId="77777777" w:rsidR="004C107B" w:rsidRDefault="004C107B" w:rsidP="004C107B">
      <w:pPr>
        <w:pStyle w:val="Default"/>
        <w:rPr>
          <w:rFonts w:ascii="Arial" w:hAnsi="Arial" w:cs="Arial"/>
        </w:rPr>
      </w:pPr>
      <w:r w:rsidRPr="007137EA">
        <w:rPr>
          <w:rFonts w:ascii="Arial" w:hAnsi="Arial" w:cs="Arial"/>
        </w:rPr>
        <w:t xml:space="preserve">De afgewezen inschrijvers worden in de gelegenheid </w:t>
      </w:r>
      <w:r>
        <w:rPr>
          <w:rFonts w:ascii="Arial" w:hAnsi="Arial" w:cs="Arial"/>
        </w:rPr>
        <w:t>gesteld om binnen 20 kalenderda</w:t>
      </w:r>
      <w:r w:rsidRPr="007137EA">
        <w:rPr>
          <w:rFonts w:ascii="Arial" w:hAnsi="Arial" w:cs="Arial"/>
        </w:rPr>
        <w:t>gen na verzending van de voorgenomen gunningbeslissing een kort geding aanhangig maken bij de bevoegde rechter. Indien niet bin</w:t>
      </w:r>
      <w:r>
        <w:rPr>
          <w:rFonts w:ascii="Arial" w:hAnsi="Arial" w:cs="Arial"/>
        </w:rPr>
        <w:t>nen deze termijn van 20 kalen</w:t>
      </w:r>
      <w:r w:rsidRPr="007137EA">
        <w:rPr>
          <w:rFonts w:ascii="Arial" w:hAnsi="Arial" w:cs="Arial"/>
        </w:rPr>
        <w:t xml:space="preserve">derdagen een kort geding dagvaarding correct is betekend, gaat </w:t>
      </w:r>
      <w:r>
        <w:rPr>
          <w:rFonts w:ascii="Arial" w:hAnsi="Arial" w:cs="Arial"/>
        </w:rPr>
        <w:t>de gemeente Den Helder</w:t>
      </w:r>
      <w:r w:rsidRPr="007137EA">
        <w:rPr>
          <w:rFonts w:ascii="Arial" w:hAnsi="Arial" w:cs="Arial"/>
        </w:rPr>
        <w:t xml:space="preserve"> over tot definitieve gunning van de opdracht.</w:t>
      </w:r>
    </w:p>
    <w:p w14:paraId="7D702E3A" w14:textId="77777777" w:rsidR="004C107B" w:rsidRDefault="004C107B" w:rsidP="004C107B">
      <w:pPr>
        <w:pStyle w:val="Default"/>
        <w:rPr>
          <w:rFonts w:ascii="Arial" w:hAnsi="Arial" w:cs="Arial"/>
        </w:rPr>
      </w:pPr>
    </w:p>
    <w:p w14:paraId="5E549084" w14:textId="44216DF0" w:rsidR="00E81426" w:rsidRDefault="00E81426" w:rsidP="00E81426">
      <w:pPr>
        <w:pStyle w:val="Default"/>
        <w:rPr>
          <w:rFonts w:ascii="Arial" w:hAnsi="Arial" w:cs="Arial"/>
        </w:rPr>
      </w:pPr>
      <w:r>
        <w:rPr>
          <w:rFonts w:ascii="Arial" w:hAnsi="Arial" w:cs="Arial"/>
        </w:rPr>
        <w:t xml:space="preserve">Om te voorkomen dat een uitgebrachte dagvaarding de gemeente Den Helder niet tijdig bereikt, dient de inschrijver zo spoedig mogelijk een digitaal afschrift van de betekende dagvaarding in kort geding te e-mailen naar: </w:t>
      </w:r>
      <w:hyperlink r:id="rId14" w:history="1">
        <w:r w:rsidR="00940890" w:rsidRPr="0084669A">
          <w:rPr>
            <w:rStyle w:val="Hyperlink"/>
            <w:rFonts w:ascii="Arial" w:hAnsi="Arial" w:cs="Arial"/>
          </w:rPr>
          <w:t>m.veen@denhelder.nl</w:t>
        </w:r>
      </w:hyperlink>
      <w:r>
        <w:rPr>
          <w:rFonts w:ascii="Arial" w:hAnsi="Arial" w:cs="Arial"/>
        </w:rPr>
        <w:t xml:space="preserve"> in cc aan </w:t>
      </w:r>
      <w:hyperlink r:id="rId15" w:history="1">
        <w:r>
          <w:rPr>
            <w:rStyle w:val="Hyperlink"/>
            <w:rFonts w:ascii="Arial" w:hAnsi="Arial" w:cs="Arial"/>
          </w:rPr>
          <w:t>inproces@denhelder.nl</w:t>
        </w:r>
      </w:hyperlink>
      <w:r>
        <w:rPr>
          <w:rFonts w:ascii="Arial" w:hAnsi="Arial" w:cs="Arial"/>
        </w:rPr>
        <w:t xml:space="preserve"> ovv het referentienummer van deze aanbesteding. </w:t>
      </w:r>
    </w:p>
    <w:p w14:paraId="4C0671A4" w14:textId="77777777" w:rsidR="004C107B" w:rsidRDefault="004C107B" w:rsidP="004C107B">
      <w:pPr>
        <w:pStyle w:val="Default"/>
        <w:rPr>
          <w:rFonts w:ascii="Arial" w:hAnsi="Arial" w:cs="Arial"/>
        </w:rPr>
      </w:pPr>
    </w:p>
    <w:p w14:paraId="2E427D7E" w14:textId="4B7972C8" w:rsidR="004C107B" w:rsidRDefault="004C107B" w:rsidP="004C107B">
      <w:pPr>
        <w:pStyle w:val="Default"/>
        <w:rPr>
          <w:rFonts w:ascii="Arial" w:hAnsi="Arial" w:cs="Arial"/>
        </w:rPr>
      </w:pPr>
      <w:r w:rsidRPr="007137EA">
        <w:rPr>
          <w:rFonts w:ascii="Arial" w:hAnsi="Arial" w:cs="Arial"/>
        </w:rPr>
        <w:t>Indien de afgewezen inschrijvers niet, niet tijdig of niet</w:t>
      </w:r>
      <w:r>
        <w:rPr>
          <w:rFonts w:ascii="Arial" w:hAnsi="Arial" w:cs="Arial"/>
        </w:rPr>
        <w:t xml:space="preserve"> correct een kort geding aanhan</w:t>
      </w:r>
      <w:r w:rsidRPr="007137EA">
        <w:rPr>
          <w:rFonts w:ascii="Arial" w:hAnsi="Arial" w:cs="Arial"/>
        </w:rPr>
        <w:t xml:space="preserve">gig maken, dan worden zij geacht uitdrukkelijk afstand te hebben gedaan van hun recht om de voorgenomen gunningbeslissing door de rechter te laten toetsen en zijn zij niet-ontvankelijk in hun vorderingen indien zij alsnog een kort geding of een andere juridische procedure aanhangig maken. Indien </w:t>
      </w:r>
      <w:r>
        <w:rPr>
          <w:rFonts w:ascii="Arial" w:hAnsi="Arial" w:cs="Arial"/>
        </w:rPr>
        <w:t xml:space="preserve">gemeente Den Helder </w:t>
      </w:r>
      <w:r w:rsidRPr="007137EA">
        <w:rPr>
          <w:rFonts w:ascii="Arial" w:hAnsi="Arial" w:cs="Arial"/>
        </w:rPr>
        <w:t xml:space="preserve">de winnende inschrijver in kennis heeft gesteld van het feit dat een kort geding aanhangig is gemaakt, dan dient de winnende inschrijver in deze </w:t>
      </w:r>
      <w:r w:rsidR="00FB0DA4" w:rsidRPr="007137EA">
        <w:rPr>
          <w:rFonts w:ascii="Arial" w:hAnsi="Arial" w:cs="Arial"/>
        </w:rPr>
        <w:t>kortgedingprocedure</w:t>
      </w:r>
      <w:r w:rsidRPr="007137EA">
        <w:rPr>
          <w:rFonts w:ascii="Arial" w:hAnsi="Arial" w:cs="Arial"/>
        </w:rPr>
        <w:t xml:space="preserve"> te </w:t>
      </w:r>
      <w:r>
        <w:rPr>
          <w:rFonts w:ascii="Arial" w:hAnsi="Arial" w:cs="Arial"/>
        </w:rPr>
        <w:t>i</w:t>
      </w:r>
      <w:r w:rsidRPr="007137EA">
        <w:rPr>
          <w:rFonts w:ascii="Arial" w:hAnsi="Arial" w:cs="Arial"/>
        </w:rPr>
        <w:t>nterveniëren, op straffe van verval van recht om nog op te mogen komen tegen een eventueel gewijzigd gunningvoornemen.</w:t>
      </w:r>
    </w:p>
    <w:p w14:paraId="47D5073E" w14:textId="77777777" w:rsidR="004C107B" w:rsidRPr="007137EA" w:rsidRDefault="004C107B" w:rsidP="004C107B">
      <w:pPr>
        <w:pStyle w:val="Default"/>
        <w:rPr>
          <w:rFonts w:ascii="Arial" w:hAnsi="Arial" w:cs="Arial"/>
        </w:rPr>
      </w:pPr>
    </w:p>
    <w:p w14:paraId="52839F67" w14:textId="77777777" w:rsidR="004C107B" w:rsidRPr="007137EA" w:rsidRDefault="004C107B" w:rsidP="004C107B">
      <w:pPr>
        <w:pStyle w:val="Default"/>
        <w:rPr>
          <w:rFonts w:ascii="Arial" w:hAnsi="Arial" w:cs="Arial"/>
        </w:rPr>
      </w:pPr>
      <w:r w:rsidRPr="007137EA">
        <w:rPr>
          <w:rFonts w:ascii="Arial" w:hAnsi="Arial" w:cs="Arial"/>
        </w:rPr>
        <w:t xml:space="preserve">Indien er op de voorgeschreven wijze een kort geding aanhangig wordt gemaakt, dan wacht </w:t>
      </w:r>
      <w:r>
        <w:rPr>
          <w:rFonts w:ascii="Arial" w:hAnsi="Arial" w:cs="Arial"/>
        </w:rPr>
        <w:t>gemeente Den Helder</w:t>
      </w:r>
      <w:r w:rsidRPr="007137EA">
        <w:rPr>
          <w:rFonts w:ascii="Arial" w:hAnsi="Arial" w:cs="Arial"/>
        </w:rPr>
        <w:t>de uitkomst van dat</w:t>
      </w:r>
      <w:r>
        <w:rPr>
          <w:rFonts w:ascii="Arial" w:hAnsi="Arial" w:cs="Arial"/>
        </w:rPr>
        <w:t xml:space="preserve"> </w:t>
      </w:r>
      <w:r w:rsidRPr="007137EA">
        <w:rPr>
          <w:rFonts w:ascii="Arial" w:hAnsi="Arial" w:cs="Arial"/>
        </w:rPr>
        <w:t xml:space="preserve">kort geding af alvorens over te gaan tot definitieve gunning. </w:t>
      </w:r>
    </w:p>
    <w:p w14:paraId="1E871001" w14:textId="28DF925B" w:rsidR="004C107B" w:rsidRDefault="004C107B" w:rsidP="004C107B">
      <w:pPr>
        <w:pStyle w:val="Default"/>
        <w:rPr>
          <w:rFonts w:ascii="Arial" w:hAnsi="Arial" w:cs="Arial"/>
        </w:rPr>
      </w:pPr>
      <w:r w:rsidRPr="007137EA">
        <w:rPr>
          <w:rFonts w:ascii="Arial" w:hAnsi="Arial" w:cs="Arial"/>
        </w:rPr>
        <w:t xml:space="preserve">Indien de </w:t>
      </w:r>
      <w:r>
        <w:rPr>
          <w:rFonts w:ascii="Arial" w:hAnsi="Arial" w:cs="Arial"/>
        </w:rPr>
        <w:t xml:space="preserve">gemeente Den Helder </w:t>
      </w:r>
      <w:r w:rsidRPr="007137EA">
        <w:rPr>
          <w:rFonts w:ascii="Arial" w:hAnsi="Arial" w:cs="Arial"/>
        </w:rPr>
        <w:t>na een, al dan niet uitvoerba</w:t>
      </w:r>
      <w:r>
        <w:rPr>
          <w:rFonts w:ascii="Arial" w:hAnsi="Arial" w:cs="Arial"/>
        </w:rPr>
        <w:t>ar bij voorraad verklaarde, uit</w:t>
      </w:r>
      <w:r w:rsidRPr="007137EA">
        <w:rPr>
          <w:rFonts w:ascii="Arial" w:hAnsi="Arial" w:cs="Arial"/>
        </w:rPr>
        <w:t xml:space="preserve">spraak in eerste aanleg in kort geding, overgaat tot gunning en deze uitspraak in hogere instantie(s) of in een bodemprocedure wordt vernietigd of zijn betekenis verliest, dan leidt dat –ongeacht de vervolgens door de </w:t>
      </w:r>
      <w:r>
        <w:rPr>
          <w:rFonts w:ascii="Arial" w:hAnsi="Arial" w:cs="Arial"/>
        </w:rPr>
        <w:t xml:space="preserve">gemeente Den Helder </w:t>
      </w:r>
      <w:r w:rsidRPr="007137EA">
        <w:rPr>
          <w:rFonts w:ascii="Arial" w:hAnsi="Arial" w:cs="Arial"/>
        </w:rPr>
        <w:t>te nemen besluiten of te ondernemen stappen naar aanleiding van de dan gelden</w:t>
      </w:r>
      <w:r>
        <w:rPr>
          <w:rFonts w:ascii="Arial" w:hAnsi="Arial" w:cs="Arial"/>
        </w:rPr>
        <w:t>de situatie –niet tot enige aan</w:t>
      </w:r>
      <w:r w:rsidRPr="007137EA">
        <w:rPr>
          <w:rFonts w:ascii="Arial" w:hAnsi="Arial" w:cs="Arial"/>
        </w:rPr>
        <w:t xml:space="preserve">sprakelijkheid van de </w:t>
      </w:r>
      <w:r>
        <w:rPr>
          <w:rFonts w:ascii="Arial" w:hAnsi="Arial" w:cs="Arial"/>
        </w:rPr>
        <w:t>gemeente Den Helder</w:t>
      </w:r>
      <w:r w:rsidRPr="007137EA">
        <w:rPr>
          <w:rFonts w:ascii="Arial" w:hAnsi="Arial" w:cs="Arial"/>
        </w:rPr>
        <w:t xml:space="preserve">. Eventuele </w:t>
      </w:r>
      <w:r w:rsidR="00FB0DA4" w:rsidRPr="007137EA">
        <w:rPr>
          <w:rFonts w:ascii="Arial" w:hAnsi="Arial" w:cs="Arial"/>
        </w:rPr>
        <w:t>kortgedingprocedures</w:t>
      </w:r>
      <w:r w:rsidRPr="007137EA">
        <w:rPr>
          <w:rFonts w:ascii="Arial" w:hAnsi="Arial" w:cs="Arial"/>
        </w:rPr>
        <w:t xml:space="preserve"> dienen aanhangig te worden gemaakt bij de bevoegde civiele rechter van de rechtbank </w:t>
      </w:r>
      <w:r>
        <w:rPr>
          <w:rFonts w:ascii="Arial" w:hAnsi="Arial" w:cs="Arial"/>
        </w:rPr>
        <w:t xml:space="preserve">Noord-Holland </w:t>
      </w:r>
      <w:r w:rsidRPr="007137EA">
        <w:rPr>
          <w:rFonts w:ascii="Arial" w:hAnsi="Arial" w:cs="Arial"/>
        </w:rPr>
        <w:t>te Haarlem.</w:t>
      </w:r>
    </w:p>
    <w:p w14:paraId="3E7DCB2F" w14:textId="77777777" w:rsidR="004C107B" w:rsidRPr="007137EA" w:rsidRDefault="004C107B" w:rsidP="004C107B">
      <w:pPr>
        <w:pStyle w:val="Default"/>
        <w:rPr>
          <w:rFonts w:ascii="Arial" w:hAnsi="Arial" w:cs="Arial"/>
        </w:rPr>
      </w:pPr>
    </w:p>
    <w:p w14:paraId="32C65266" w14:textId="77777777" w:rsidR="007E0F89" w:rsidRDefault="007E0F89" w:rsidP="007E0F89">
      <w:pPr>
        <w:rPr>
          <w:rFonts w:cs="Arial"/>
        </w:rPr>
      </w:pPr>
      <w:r>
        <w:rPr>
          <w:rFonts w:cs="Arial"/>
        </w:rPr>
        <w:t>De gunning is pas definitief indien er een definitieve gunningbeslissing is verzonden.</w:t>
      </w:r>
    </w:p>
    <w:p w14:paraId="7D53EBB1" w14:textId="77777777" w:rsidR="007E0F89" w:rsidRDefault="007E0F89" w:rsidP="007E0F89"/>
    <w:p w14:paraId="1785E0EF" w14:textId="537E0A26" w:rsidR="007E0F89" w:rsidRDefault="007E0F89" w:rsidP="007E0F89">
      <w:pPr>
        <w:rPr>
          <w:rFonts w:cs="Arial"/>
        </w:rPr>
      </w:pPr>
      <w:r>
        <w:rPr>
          <w:rFonts w:cs="Arial"/>
        </w:rPr>
        <w:lastRenderedPageBreak/>
        <w:t>Het staat de gemeente Den Helder vrij de opdracht niet te gunnen of aan een andere partij te gunnen indien met de winnende inschrijver geen overeenstemming wordt bereikt.</w:t>
      </w:r>
    </w:p>
    <w:p w14:paraId="25583464" w14:textId="77777777" w:rsidR="00B91E49" w:rsidRDefault="00B91E49" w:rsidP="007E0F89">
      <w:pPr>
        <w:rPr>
          <w:rFonts w:cs="Arial"/>
        </w:rPr>
      </w:pPr>
    </w:p>
    <w:p w14:paraId="22CD45D9" w14:textId="77777777" w:rsidR="0012046E" w:rsidRDefault="0012046E" w:rsidP="0012046E">
      <w:pPr>
        <w:rPr>
          <w:rFonts w:cs="Arial"/>
        </w:rPr>
      </w:pPr>
      <w:r>
        <w:t xml:space="preserve">In aanvulling op hoofdstuk 4.3, Afdeling 4.3.1, Artikel 4.15 van de Aanbestedingswet 2012, dient een afgewezen inschrijver binnen een periode van 6 maanden een bodemprocedure te zijn gestart tegen de gemeente Den Helder indien hij zich door een gunningsbeslissing benadeeld voelt. Deze termijn gaat lopen op de dag na datum van de </w:t>
      </w:r>
      <w:r>
        <w:rPr>
          <w:rFonts w:cs="Arial"/>
        </w:rPr>
        <w:t>verzending van de voorgenomen gunningsbeslissing.</w:t>
      </w:r>
    </w:p>
    <w:p w14:paraId="49708E79" w14:textId="359F4E89" w:rsidR="00D6439F" w:rsidRDefault="00D6439F" w:rsidP="004C107B">
      <w:pPr>
        <w:autoSpaceDE w:val="0"/>
        <w:autoSpaceDN w:val="0"/>
        <w:adjustRightInd w:val="0"/>
        <w:rPr>
          <w:rFonts w:cs="Arial"/>
        </w:rPr>
      </w:pPr>
    </w:p>
    <w:p w14:paraId="02678FBC" w14:textId="77777777" w:rsidR="00D6439F" w:rsidRDefault="00D6439F" w:rsidP="004C107B">
      <w:pPr>
        <w:autoSpaceDE w:val="0"/>
        <w:autoSpaceDN w:val="0"/>
        <w:adjustRightInd w:val="0"/>
        <w:rPr>
          <w:rFonts w:cs="Arial"/>
        </w:rPr>
      </w:pPr>
    </w:p>
    <w:p w14:paraId="2E2F1688" w14:textId="355866C9" w:rsidR="003C1BB6" w:rsidRPr="00B91E49" w:rsidRDefault="00B91E49" w:rsidP="003C1BB6">
      <w:pPr>
        <w:pStyle w:val="Kop2"/>
        <w:rPr>
          <w:rFonts w:ascii="Arial" w:hAnsi="Arial" w:cs="Arial"/>
        </w:rPr>
      </w:pPr>
      <w:bookmarkStart w:id="82" w:name="_Toc1986563"/>
      <w:bookmarkStart w:id="83" w:name="_Toc17289499"/>
      <w:bookmarkStart w:id="84" w:name="_Toc109215983"/>
      <w:r>
        <w:rPr>
          <w:rFonts w:ascii="Arial" w:hAnsi="Arial" w:cs="Arial"/>
        </w:rPr>
        <w:t>2.14</w:t>
      </w:r>
      <w:r w:rsidR="003C1BB6" w:rsidRPr="00B91E49">
        <w:rPr>
          <w:rFonts w:ascii="Arial" w:hAnsi="Arial" w:cs="Arial"/>
        </w:rPr>
        <w:tab/>
        <w:t>Ontbinding</w:t>
      </w:r>
      <w:bookmarkEnd w:id="82"/>
      <w:bookmarkEnd w:id="83"/>
      <w:bookmarkEnd w:id="84"/>
    </w:p>
    <w:p w14:paraId="5F803160" w14:textId="77777777" w:rsidR="003C1BB6" w:rsidRPr="00B91E49" w:rsidRDefault="003C1BB6" w:rsidP="003C1BB6">
      <w:pPr>
        <w:rPr>
          <w:rFonts w:cs="Arial"/>
        </w:rPr>
      </w:pPr>
    </w:p>
    <w:p w14:paraId="508AB486" w14:textId="2CDD83AD" w:rsidR="00B91E49" w:rsidRPr="00B91E49" w:rsidRDefault="007259A6" w:rsidP="00B91E49">
      <w:pPr>
        <w:tabs>
          <w:tab w:val="left" w:pos="709"/>
        </w:tabs>
        <w:overflowPunct w:val="0"/>
        <w:autoSpaceDE w:val="0"/>
        <w:autoSpaceDN w:val="0"/>
        <w:adjustRightInd w:val="0"/>
        <w:textAlignment w:val="baseline"/>
      </w:pPr>
      <w:r w:rsidRPr="00B91E49">
        <w:t xml:space="preserve">Aanvullend op het bepaalde </w:t>
      </w:r>
      <w:r w:rsidRPr="00B91E49">
        <w:rPr>
          <w:rFonts w:cs="Arial"/>
        </w:rPr>
        <w:t>in artikel 25</w:t>
      </w:r>
      <w:r w:rsidR="00B91E49" w:rsidRPr="00B91E49">
        <w:rPr>
          <w:rFonts w:cs="Arial"/>
        </w:rPr>
        <w:t xml:space="preserve"> van </w:t>
      </w:r>
      <w:r w:rsidRPr="00B91E49">
        <w:rPr>
          <w:rFonts w:cs="Arial"/>
        </w:rPr>
        <w:t>het VNG Model Algemene inkoopvoorwaarden leveringen en diensten regio Noord-Holland-Noord incl. addendum d.d. 27 juni 2017</w:t>
      </w:r>
    </w:p>
    <w:p w14:paraId="743C50A5" w14:textId="28068804" w:rsidR="007259A6" w:rsidRPr="00B91E49" w:rsidRDefault="007259A6" w:rsidP="007259A6">
      <w:pPr>
        <w:rPr>
          <w:rFonts w:cs="Arial"/>
        </w:rPr>
      </w:pPr>
      <w:r w:rsidRPr="00B91E49">
        <w:t>heeft de gemeent</w:t>
      </w:r>
      <w:r w:rsidR="00B91E49" w:rsidRPr="00B91E49">
        <w:t xml:space="preserve">e Den Helder het recht de </w:t>
      </w:r>
      <w:r w:rsidRPr="00B91E49">
        <w:t>overeenkomst met onmiddellijke ingang zonder rechterlijke tussenkomst en zonder ingebrekestelling door middel van een schriftelijke kennisgeving aan Opdrachtnemer te ontbinden indien:</w:t>
      </w:r>
    </w:p>
    <w:p w14:paraId="48EEAD39" w14:textId="77777777" w:rsidR="007259A6" w:rsidRPr="00B91E49" w:rsidRDefault="007259A6" w:rsidP="007259A6"/>
    <w:p w14:paraId="0778311D" w14:textId="77777777" w:rsidR="007259A6" w:rsidRPr="00B91E49" w:rsidRDefault="007259A6" w:rsidP="007259A6">
      <w:pPr>
        <w:ind w:left="660" w:hanging="660"/>
      </w:pPr>
      <w:r w:rsidRPr="00B91E49">
        <w:t xml:space="preserve">1          a.)         Opdrachtnemer bij de uitvoering van de opdracht niet (langer) voldoet aan de gestelde </w:t>
      </w:r>
    </w:p>
    <w:p w14:paraId="2900CB00" w14:textId="77777777" w:rsidR="007259A6" w:rsidRPr="00B91E49" w:rsidRDefault="007259A6" w:rsidP="007259A6">
      <w:pPr>
        <w:ind w:left="1368" w:firstLine="48"/>
      </w:pPr>
      <w:r w:rsidRPr="00B91E49">
        <w:t>minimum- en geschiktheidseisen;</w:t>
      </w:r>
    </w:p>
    <w:p w14:paraId="1E7891F3" w14:textId="77777777" w:rsidR="007259A6" w:rsidRPr="00B91E49" w:rsidRDefault="007259A6" w:rsidP="007259A6">
      <w:pPr>
        <w:ind w:left="708"/>
      </w:pPr>
      <w:r w:rsidRPr="00B91E49">
        <w:t xml:space="preserve">b)          Een gerechtelijke procedure aanhangig is gemaakt tegen gemeente Den Helder dan </w:t>
      </w:r>
    </w:p>
    <w:p w14:paraId="1283CDAE" w14:textId="59EFFEDE" w:rsidR="007259A6" w:rsidRPr="00B91E49" w:rsidRDefault="007259A6" w:rsidP="007259A6">
      <w:pPr>
        <w:ind w:left="708" w:firstLine="708"/>
      </w:pPr>
      <w:r w:rsidRPr="00B91E49">
        <w:t xml:space="preserve">wel een gerechtelijk vonnis  is gewezen in verband met de </w:t>
      </w:r>
      <w:r w:rsidR="00B91E49" w:rsidRPr="00B91E49">
        <w:t>Europese openbare</w:t>
      </w:r>
      <w:r w:rsidRPr="00B91E49">
        <w:t xml:space="preserve"> </w:t>
      </w:r>
    </w:p>
    <w:p w14:paraId="65763ABD" w14:textId="77777777" w:rsidR="007259A6" w:rsidRPr="00B91E49" w:rsidRDefault="007259A6" w:rsidP="007259A6">
      <w:pPr>
        <w:ind w:left="1416"/>
      </w:pPr>
      <w:r w:rsidRPr="00B91E49">
        <w:t>aanbestedingsprocedure die vooraf is gegaan aan de totstandkoming van deze raamovereenkomst.</w:t>
      </w:r>
    </w:p>
    <w:p w14:paraId="03B85D26" w14:textId="77777777" w:rsidR="007259A6" w:rsidRPr="00B91E49" w:rsidRDefault="007259A6" w:rsidP="007259A6">
      <w:pPr>
        <w:ind w:left="1416" w:hanging="707"/>
      </w:pPr>
      <w:r w:rsidRPr="00B91E49">
        <w:t>c)          Bij gerechtelijk vonnis de raamovereenkomst gedeeltelijk nietig is verklaard dan wel is vernietigd.</w:t>
      </w:r>
    </w:p>
    <w:p w14:paraId="52DA3147" w14:textId="77777777" w:rsidR="007259A6" w:rsidRPr="00B91E49" w:rsidRDefault="007259A6" w:rsidP="007259A6"/>
    <w:p w14:paraId="17A14CA8" w14:textId="6879F1D9" w:rsidR="007259A6" w:rsidRPr="00B91E49" w:rsidRDefault="00B91E49" w:rsidP="007259A6">
      <w:r>
        <w:t xml:space="preserve">2.         Ontbinding van de </w:t>
      </w:r>
      <w:r w:rsidR="007259A6" w:rsidRPr="00B91E49">
        <w:t xml:space="preserve">overeenkomst, als bedoeld bij punt 1 onder a., kan nooit tot schadeplichtigheid van de gemeente Den Helder jegens de Opdrachtnemer leiden. </w:t>
      </w:r>
    </w:p>
    <w:p w14:paraId="22069709" w14:textId="77777777" w:rsidR="007259A6" w:rsidRPr="00B91E49" w:rsidRDefault="007259A6" w:rsidP="007259A6"/>
    <w:p w14:paraId="71DCEB1D" w14:textId="1BCCFFA4" w:rsidR="007259A6" w:rsidRPr="00B91E49" w:rsidRDefault="007259A6" w:rsidP="007259A6">
      <w:r w:rsidRPr="00B91E49">
        <w:t>3</w:t>
      </w:r>
      <w:r w:rsidR="00B91E49">
        <w:t xml:space="preserve">.         Ontbinding van de </w:t>
      </w:r>
      <w:r w:rsidRPr="00B91E49">
        <w:t xml:space="preserve">overeenkomst, als bedoeld bij punt 1 onder b. en c.,  dan wel gehele of gedeeltelijke nietigheid of vernietiging van de raamovereenkomst kan over en weer nooit tot schadeplichtigheid leiden voor Partijen. </w:t>
      </w:r>
    </w:p>
    <w:p w14:paraId="0CD6F1D9" w14:textId="77777777" w:rsidR="009C5738" w:rsidRPr="00327A24" w:rsidRDefault="009C5738" w:rsidP="003C1BB6">
      <w:pPr>
        <w:autoSpaceDE w:val="0"/>
        <w:autoSpaceDN w:val="0"/>
        <w:adjustRightInd w:val="0"/>
        <w:rPr>
          <w:rFonts w:cs="Arial"/>
          <w:color w:val="000000"/>
          <w:highlight w:val="yellow"/>
        </w:rPr>
      </w:pPr>
    </w:p>
    <w:p w14:paraId="7BD1DD93" w14:textId="74C80987" w:rsidR="00D44F38" w:rsidRPr="00327A24" w:rsidRDefault="00D44F38">
      <w:pPr>
        <w:rPr>
          <w:rFonts w:cs="Arial"/>
          <w:color w:val="000000"/>
          <w:sz w:val="16"/>
          <w:szCs w:val="16"/>
          <w:highlight w:val="yellow"/>
        </w:rPr>
      </w:pPr>
    </w:p>
    <w:p w14:paraId="39227023" w14:textId="77777777" w:rsidR="00D44F38" w:rsidRPr="00327A24" w:rsidRDefault="00D44F38">
      <w:pPr>
        <w:rPr>
          <w:rFonts w:cs="Arial"/>
          <w:color w:val="000000"/>
          <w:sz w:val="16"/>
          <w:szCs w:val="16"/>
          <w:highlight w:val="yellow"/>
        </w:rPr>
      </w:pPr>
    </w:p>
    <w:p w14:paraId="2AC21B97" w14:textId="0B2C952A" w:rsidR="00D44F38" w:rsidRPr="00A3479F" w:rsidRDefault="00940890" w:rsidP="00D44F38">
      <w:pPr>
        <w:pStyle w:val="Kop2"/>
        <w:rPr>
          <w:rFonts w:ascii="Arial" w:hAnsi="Arial" w:cs="Arial"/>
        </w:rPr>
      </w:pPr>
      <w:bookmarkStart w:id="85" w:name="_Toc16238028"/>
      <w:bookmarkStart w:id="86" w:name="_Toc17289432"/>
      <w:bookmarkStart w:id="87" w:name="_Toc109215984"/>
      <w:r w:rsidRPr="00A3479F">
        <w:rPr>
          <w:rFonts w:ascii="Arial" w:hAnsi="Arial" w:cs="Arial"/>
        </w:rPr>
        <w:t>2.15</w:t>
      </w:r>
      <w:r w:rsidR="00D44F38" w:rsidRPr="00A3479F">
        <w:tab/>
      </w:r>
      <w:r w:rsidR="00D44F38" w:rsidRPr="00A3479F">
        <w:rPr>
          <w:rFonts w:ascii="Arial" w:hAnsi="Arial" w:cs="Arial"/>
        </w:rPr>
        <w:t>Boete</w:t>
      </w:r>
      <w:bookmarkEnd w:id="85"/>
      <w:bookmarkEnd w:id="86"/>
      <w:bookmarkEnd w:id="87"/>
    </w:p>
    <w:p w14:paraId="73A94CC4" w14:textId="77777777" w:rsidR="00D44F38" w:rsidRPr="00A3479F" w:rsidRDefault="00D44F38" w:rsidP="00D44F38">
      <w:pPr>
        <w:rPr>
          <w:rFonts w:cs="Arial"/>
        </w:rPr>
      </w:pPr>
    </w:p>
    <w:p w14:paraId="2911518F" w14:textId="77777777" w:rsidR="00B91E49" w:rsidRPr="00A3479F" w:rsidRDefault="00B91E49" w:rsidP="00B91E49">
      <w:pPr>
        <w:ind w:right="-10"/>
        <w:rPr>
          <w:rFonts w:cs="Arial"/>
        </w:rPr>
      </w:pPr>
      <w:r w:rsidRPr="00A3479F">
        <w:rPr>
          <w:rFonts w:cs="Arial"/>
        </w:rPr>
        <w:t xml:space="preserve">In aanvulling op hetgeen is bepaald in het </w:t>
      </w:r>
      <w:r w:rsidRPr="00A3479F">
        <w:rPr>
          <w:rFonts w:cs="Arial"/>
          <w:bCs/>
        </w:rPr>
        <w:t>VNG Model Algemene inkoopvoorwaarden leveringen en diensten regio Noord-Holland-Noord incl. addendum d.d. 27 juni 2017</w:t>
      </w:r>
      <w:r w:rsidRPr="00A3479F">
        <w:rPr>
          <w:rFonts w:cs="Arial"/>
        </w:rPr>
        <w:t xml:space="preserve"> wordt het volgende bepaald:</w:t>
      </w:r>
    </w:p>
    <w:p w14:paraId="1872A2E2" w14:textId="77777777" w:rsidR="00B91E49" w:rsidRPr="00A3479F" w:rsidRDefault="00B91E49" w:rsidP="00B91E49">
      <w:pPr>
        <w:ind w:right="-10"/>
        <w:rPr>
          <w:rFonts w:cs="Arial"/>
        </w:rPr>
      </w:pPr>
    </w:p>
    <w:p w14:paraId="00DF79F8" w14:textId="61A715BE" w:rsidR="00B91E49" w:rsidRPr="00A3479F" w:rsidRDefault="00B91E49" w:rsidP="00B91E49">
      <w:pPr>
        <w:rPr>
          <w:rFonts w:ascii="Times New Roman" w:hAnsi="Times New Roman" w:cs="Times New Roman"/>
          <w:sz w:val="24"/>
          <w:szCs w:val="24"/>
          <w:lang w:eastAsia="nl-NL"/>
        </w:rPr>
      </w:pPr>
      <w:r w:rsidRPr="00A3479F">
        <w:rPr>
          <w:rFonts w:cs="Arial"/>
        </w:rPr>
        <w:t>Indien de inschrijver de dienstverlening niet uitvoert conform de wijze waaro</w:t>
      </w:r>
      <w:r w:rsidR="00A3479F">
        <w:rPr>
          <w:rFonts w:cs="Arial"/>
        </w:rPr>
        <w:t>p dit in zijn inschrijving bij het gunningscriterium</w:t>
      </w:r>
      <w:r w:rsidRPr="00A3479F">
        <w:rPr>
          <w:rFonts w:cs="Arial"/>
        </w:rPr>
        <w:t xml:space="preserve"> onder After-sales criteria is beschreven, wordt  een boete van € 50,- per dag opgelegd zolang de tekortkoming voortduurt. De gemeente Den Helder zal de inschrijver hiervoor eerst in gebreke stellen en een hersteltermijn van 2 weken bieden. Indien na 2 weken de inschrijver de dienstverlening alsnog niet uitvoert conform de wijze waarop dit in zijn inschrijving bij de gunningscriteria is beschreven zal de boete in mindering worden gebracht op de volgende te betalen factuur.</w:t>
      </w:r>
      <w:r w:rsidRPr="00A3479F">
        <w:rPr>
          <w:rFonts w:ascii="Times New Roman" w:hAnsi="Times New Roman" w:cs="Times New Roman"/>
          <w:sz w:val="24"/>
          <w:szCs w:val="24"/>
          <w:lang w:eastAsia="nl-NL"/>
        </w:rPr>
        <w:t xml:space="preserve"> </w:t>
      </w:r>
    </w:p>
    <w:p w14:paraId="7ACE27EC" w14:textId="28270924" w:rsidR="00B91E49" w:rsidRPr="00A3479F" w:rsidRDefault="00B91E49" w:rsidP="00B91E49">
      <w:pPr>
        <w:rPr>
          <w:rFonts w:cs="Arial"/>
        </w:rPr>
      </w:pPr>
    </w:p>
    <w:p w14:paraId="51DE717C" w14:textId="77777777" w:rsidR="00B91E49" w:rsidRDefault="00B91E49" w:rsidP="00B91E49">
      <w:pPr>
        <w:rPr>
          <w:rFonts w:cs="Arial"/>
        </w:rPr>
      </w:pPr>
      <w:r w:rsidRPr="00A3479F">
        <w:rPr>
          <w:rFonts w:cs="Arial"/>
        </w:rPr>
        <w:t>De gunningscriteria technische- en milieucriteria worden beoordeeld bij de oplevering. Indien niet wordt voldaan aan de beantwoording van de gunningscriteria zal de gemeente Den Helder niet overgaan tot acceptatie van het voertuig én wordt  een boete van € 100,- per dag opgelegd zolang de tekortkoming voortduurt.</w:t>
      </w:r>
      <w:r>
        <w:rPr>
          <w:rFonts w:cs="Arial"/>
        </w:rPr>
        <w:t xml:space="preserve"> </w:t>
      </w:r>
    </w:p>
    <w:p w14:paraId="61ABA016" w14:textId="4B0C11BD" w:rsidR="003C1BB6" w:rsidRDefault="003C1BB6" w:rsidP="00F31224">
      <w:pPr>
        <w:rPr>
          <w:rFonts w:cs="Arial"/>
          <w:color w:val="000000"/>
          <w:sz w:val="16"/>
          <w:szCs w:val="16"/>
        </w:rPr>
      </w:pPr>
      <w:r>
        <w:rPr>
          <w:rFonts w:cs="Arial"/>
          <w:color w:val="000000"/>
          <w:sz w:val="16"/>
          <w:szCs w:val="16"/>
        </w:rPr>
        <w:br w:type="page"/>
      </w:r>
    </w:p>
    <w:p w14:paraId="7D9DD01F" w14:textId="77777777" w:rsidR="003E2DE4" w:rsidRPr="006B623E" w:rsidRDefault="003E2DE4" w:rsidP="003E2DE4">
      <w:pPr>
        <w:pStyle w:val="Kop1"/>
        <w:rPr>
          <w:rFonts w:ascii="Arial" w:hAnsi="Arial" w:cs="Arial"/>
          <w:b/>
        </w:rPr>
      </w:pPr>
      <w:bookmarkStart w:id="88" w:name="_Toc1986572"/>
      <w:bookmarkStart w:id="89" w:name="_Toc17289508"/>
      <w:bookmarkStart w:id="90" w:name="_Toc109215985"/>
      <w:r w:rsidRPr="006B623E">
        <w:rPr>
          <w:rFonts w:ascii="Arial" w:hAnsi="Arial" w:cs="Arial"/>
          <w:b/>
        </w:rPr>
        <w:lastRenderedPageBreak/>
        <w:t>4</w:t>
      </w:r>
      <w:r w:rsidRPr="006B623E">
        <w:rPr>
          <w:rFonts w:ascii="Arial" w:hAnsi="Arial" w:cs="Arial"/>
          <w:b/>
        </w:rPr>
        <w:tab/>
        <w:t>Minimumeisen</w:t>
      </w:r>
      <w:bookmarkEnd w:id="88"/>
      <w:bookmarkEnd w:id="89"/>
      <w:bookmarkEnd w:id="90"/>
    </w:p>
    <w:p w14:paraId="5F984957" w14:textId="77777777" w:rsidR="003E2DE4" w:rsidRDefault="003E2DE4" w:rsidP="003E2DE4">
      <w:pPr>
        <w:rPr>
          <w:rFonts w:cs="Arial"/>
        </w:rPr>
      </w:pPr>
    </w:p>
    <w:p w14:paraId="176D6CC6" w14:textId="77777777" w:rsidR="0095160E" w:rsidRDefault="0095160E" w:rsidP="0095160E">
      <w:pPr>
        <w:rPr>
          <w:rFonts w:cs="Arial"/>
        </w:rPr>
      </w:pPr>
    </w:p>
    <w:p w14:paraId="5BF2A598" w14:textId="77777777" w:rsidR="0095160E" w:rsidRPr="00575581" w:rsidRDefault="0095160E" w:rsidP="0095160E">
      <w:pPr>
        <w:rPr>
          <w:rFonts w:cs="Arial"/>
        </w:rPr>
      </w:pPr>
      <w:r w:rsidRPr="00575581">
        <w:rPr>
          <w:rFonts w:cs="Arial"/>
        </w:rPr>
        <w:t xml:space="preserve">De </w:t>
      </w:r>
      <w:r>
        <w:rPr>
          <w:rFonts w:cs="Arial"/>
        </w:rPr>
        <w:t>inschrijving</w:t>
      </w:r>
      <w:r w:rsidRPr="00575581">
        <w:rPr>
          <w:rFonts w:cs="Arial"/>
        </w:rPr>
        <w:t xml:space="preserve"> moet aangeboden worden volgens de voorschriften zoals omschreven in </w:t>
      </w:r>
      <w:r>
        <w:rPr>
          <w:rFonts w:cs="Arial"/>
        </w:rPr>
        <w:t xml:space="preserve">hoofdstuk 2 én </w:t>
      </w:r>
      <w:r w:rsidRPr="00575581">
        <w:rPr>
          <w:rFonts w:cs="Arial"/>
        </w:rPr>
        <w:t xml:space="preserve">de </w:t>
      </w:r>
      <w:r>
        <w:rPr>
          <w:rFonts w:cs="Arial"/>
        </w:rPr>
        <w:t>inschrijving</w:t>
      </w:r>
      <w:r w:rsidRPr="00575581">
        <w:rPr>
          <w:rFonts w:cs="Arial"/>
        </w:rPr>
        <w:t xml:space="preserve"> moet in overeenstemm</w:t>
      </w:r>
      <w:r>
        <w:rPr>
          <w:rFonts w:cs="Arial"/>
        </w:rPr>
        <w:t>ing te zijn met de inhoud van deze offerteaanvraag, in die zin dat inschrijving alle in dit document omschreven onderdelen moet</w:t>
      </w:r>
      <w:r w:rsidRPr="00575581">
        <w:rPr>
          <w:rFonts w:cs="Arial"/>
        </w:rPr>
        <w:t xml:space="preserve"> bevatten</w:t>
      </w:r>
      <w:r>
        <w:rPr>
          <w:rFonts w:cs="Arial"/>
        </w:rPr>
        <w:t xml:space="preserve"> (beoordeling op volledigheid) en de Nota(‘s) van inlichtingen.</w:t>
      </w:r>
    </w:p>
    <w:p w14:paraId="06C7A4DE" w14:textId="77777777" w:rsidR="0095160E" w:rsidRDefault="0095160E" w:rsidP="0095160E">
      <w:pPr>
        <w:rPr>
          <w:rFonts w:cs="Arial"/>
        </w:rPr>
      </w:pPr>
    </w:p>
    <w:p w14:paraId="340C9AA9" w14:textId="77777777" w:rsidR="0095160E" w:rsidRPr="00575581" w:rsidRDefault="0095160E" w:rsidP="0095160E">
      <w:pPr>
        <w:rPr>
          <w:rFonts w:cs="Arial"/>
        </w:rPr>
      </w:pPr>
      <w:r w:rsidRPr="00575581">
        <w:rPr>
          <w:rFonts w:cs="Arial"/>
        </w:rPr>
        <w:t xml:space="preserve">Inschrijvers moeten de volgende gegevens aan </w:t>
      </w:r>
      <w:r>
        <w:rPr>
          <w:rFonts w:cs="Arial"/>
        </w:rPr>
        <w:t xml:space="preserve">de gemeente Den Helder </w:t>
      </w:r>
      <w:r w:rsidRPr="00575581">
        <w:rPr>
          <w:rFonts w:cs="Arial"/>
        </w:rPr>
        <w:t>verstrekken:</w:t>
      </w:r>
    </w:p>
    <w:p w14:paraId="62962035" w14:textId="77777777" w:rsidR="0095160E" w:rsidRPr="00575581" w:rsidRDefault="0095160E" w:rsidP="0095160E">
      <w:pPr>
        <w:rPr>
          <w:rFonts w:cs="Arial"/>
        </w:rPr>
      </w:pPr>
      <w:r w:rsidRPr="00575581">
        <w:rPr>
          <w:rFonts w:cs="Arial"/>
        </w:rPr>
        <w:t xml:space="preserve">     </w:t>
      </w:r>
    </w:p>
    <w:p w14:paraId="345E70CA" w14:textId="77777777" w:rsidR="0095160E" w:rsidRDefault="0095160E" w:rsidP="0095160E">
      <w:pPr>
        <w:pStyle w:val="Koptekst"/>
        <w:rPr>
          <w:rFonts w:cs="Arial"/>
        </w:rPr>
      </w:pPr>
    </w:p>
    <w:p w14:paraId="2619BF90" w14:textId="77777777" w:rsidR="0095160E" w:rsidRPr="003E2DE4" w:rsidRDefault="0095160E" w:rsidP="0095160E">
      <w:pPr>
        <w:numPr>
          <w:ilvl w:val="0"/>
          <w:numId w:val="7"/>
        </w:numPr>
        <w:ind w:hanging="720"/>
        <w:rPr>
          <w:rFonts w:cs="Arial"/>
        </w:rPr>
      </w:pPr>
      <w:r>
        <w:rPr>
          <w:rFonts w:cs="Arial"/>
        </w:rPr>
        <w:t>C</w:t>
      </w:r>
      <w:r w:rsidRPr="00575581">
        <w:rPr>
          <w:rFonts w:cs="Arial"/>
        </w:rPr>
        <w:t>ontrolelijst</w:t>
      </w:r>
      <w:r>
        <w:rPr>
          <w:rFonts w:cs="Arial"/>
        </w:rPr>
        <w:t xml:space="preserve"> (bijlage 1</w:t>
      </w:r>
      <w:r w:rsidRPr="003E2DE4">
        <w:rPr>
          <w:rFonts w:cs="Arial"/>
        </w:rPr>
        <w:t>);</w:t>
      </w:r>
    </w:p>
    <w:p w14:paraId="44D6CA68" w14:textId="77777777" w:rsidR="0095160E" w:rsidRDefault="0095160E" w:rsidP="0095160E">
      <w:pPr>
        <w:ind w:left="720"/>
        <w:rPr>
          <w:rFonts w:cs="Arial"/>
        </w:rPr>
      </w:pPr>
    </w:p>
    <w:p w14:paraId="7F1FE27A" w14:textId="77777777" w:rsidR="0095160E" w:rsidRDefault="0095160E" w:rsidP="0095160E">
      <w:pPr>
        <w:numPr>
          <w:ilvl w:val="0"/>
          <w:numId w:val="7"/>
        </w:numPr>
        <w:ind w:hanging="720"/>
        <w:rPr>
          <w:rFonts w:cs="Arial"/>
        </w:rPr>
      </w:pPr>
      <w:r>
        <w:rPr>
          <w:rFonts w:cs="Arial"/>
        </w:rPr>
        <w:t>Een ondertekend Uniform Europees Aanbestedingsdocument (bijlage 2</w:t>
      </w:r>
      <w:r w:rsidRPr="003E2DE4">
        <w:rPr>
          <w:rFonts w:cs="Arial"/>
        </w:rPr>
        <w:t>);</w:t>
      </w:r>
    </w:p>
    <w:p w14:paraId="05405557" w14:textId="77777777" w:rsidR="0095160E" w:rsidRDefault="0095160E" w:rsidP="0095160E">
      <w:pPr>
        <w:pStyle w:val="Lijstalinea"/>
        <w:rPr>
          <w:rFonts w:cs="Arial"/>
        </w:rPr>
      </w:pPr>
    </w:p>
    <w:p w14:paraId="10169731" w14:textId="77777777" w:rsidR="0095160E" w:rsidRPr="00E8775E" w:rsidRDefault="0095160E" w:rsidP="0095160E">
      <w:pPr>
        <w:numPr>
          <w:ilvl w:val="0"/>
          <w:numId w:val="7"/>
        </w:numPr>
        <w:ind w:hanging="720"/>
        <w:rPr>
          <w:rFonts w:cs="Arial"/>
        </w:rPr>
      </w:pPr>
      <w:r w:rsidRPr="00E8775E">
        <w:rPr>
          <w:rFonts w:cs="Arial"/>
        </w:rPr>
        <w:t>Een ondertekende verklaring dat de inschrijver instemt met en voldoet aan de inhoud van het Programma van Eisen (bijlage</w:t>
      </w:r>
      <w:r>
        <w:rPr>
          <w:rFonts w:cs="Arial"/>
        </w:rPr>
        <w:t xml:space="preserve"> 3</w:t>
      </w:r>
      <w:r w:rsidRPr="00E8775E">
        <w:rPr>
          <w:rFonts w:cs="Arial"/>
        </w:rPr>
        <w:t>);</w:t>
      </w:r>
    </w:p>
    <w:p w14:paraId="4DB2E933" w14:textId="77777777" w:rsidR="0095160E" w:rsidRDefault="0095160E" w:rsidP="0095160E">
      <w:pPr>
        <w:rPr>
          <w:rFonts w:cs="Arial"/>
          <w:noProof/>
        </w:rPr>
      </w:pPr>
    </w:p>
    <w:p w14:paraId="63A91E6B" w14:textId="77777777" w:rsidR="0095160E" w:rsidRPr="00E8775E" w:rsidRDefault="0095160E" w:rsidP="0095160E">
      <w:pPr>
        <w:pStyle w:val="Lijstalinea"/>
        <w:numPr>
          <w:ilvl w:val="0"/>
          <w:numId w:val="7"/>
        </w:numPr>
        <w:ind w:hanging="720"/>
        <w:rPr>
          <w:rFonts w:cs="Arial"/>
          <w:noProof/>
        </w:rPr>
      </w:pPr>
      <w:r w:rsidRPr="00E8775E">
        <w:rPr>
          <w:rFonts w:cs="Arial"/>
        </w:rPr>
        <w:t xml:space="preserve">Een ondertekende verklaring dat de inschrijver instemt met de inhoud van </w:t>
      </w:r>
      <w:r w:rsidRPr="00E8775E">
        <w:rPr>
          <w:rFonts w:cs="Arial"/>
          <w:bCs/>
        </w:rPr>
        <w:t>het VNG Model Algemene inkoopvoorwaarden leveringen en diensten regio Noord-Holland-Noord incl. addendum</w:t>
      </w:r>
      <w:r w:rsidRPr="00E8775E">
        <w:rPr>
          <w:rFonts w:cs="Arial"/>
        </w:rPr>
        <w:t xml:space="preserve"> (bijlage 4);</w:t>
      </w:r>
    </w:p>
    <w:p w14:paraId="6A00E75B" w14:textId="77777777" w:rsidR="0095160E" w:rsidRDefault="0095160E" w:rsidP="0095160E">
      <w:pPr>
        <w:rPr>
          <w:rFonts w:cs="Arial"/>
        </w:rPr>
      </w:pPr>
    </w:p>
    <w:p w14:paraId="3FB86AE5" w14:textId="77777777" w:rsidR="0095160E" w:rsidRDefault="0095160E" w:rsidP="0095160E">
      <w:pPr>
        <w:numPr>
          <w:ilvl w:val="0"/>
          <w:numId w:val="7"/>
        </w:numPr>
        <w:spacing w:line="240" w:lineRule="atLeast"/>
        <w:ind w:hanging="720"/>
        <w:rPr>
          <w:rFonts w:cs="Arial"/>
        </w:rPr>
      </w:pPr>
      <w:r>
        <w:rPr>
          <w:rFonts w:cs="Arial"/>
        </w:rPr>
        <w:t xml:space="preserve">Sociale voorwaarden I&amp;M </w:t>
      </w:r>
      <w:r w:rsidRPr="00325AFB">
        <w:rPr>
          <w:rFonts w:cs="Arial"/>
        </w:rPr>
        <w:t>(</w:t>
      </w:r>
      <w:r>
        <w:rPr>
          <w:rFonts w:cs="Arial"/>
        </w:rPr>
        <w:t>bijlage 5</w:t>
      </w:r>
      <w:r w:rsidRPr="003E2DE4">
        <w:rPr>
          <w:rFonts w:cs="Arial"/>
        </w:rPr>
        <w:t>);</w:t>
      </w:r>
    </w:p>
    <w:p w14:paraId="20E9AF0E" w14:textId="77777777" w:rsidR="0095160E" w:rsidRPr="00E8775E" w:rsidRDefault="0095160E" w:rsidP="0095160E">
      <w:pPr>
        <w:rPr>
          <w:rFonts w:cs="Arial"/>
        </w:rPr>
      </w:pPr>
    </w:p>
    <w:p w14:paraId="3FED7A16" w14:textId="3D43F37A" w:rsidR="0095160E" w:rsidRPr="00F61A75" w:rsidRDefault="0095160E" w:rsidP="0095160E">
      <w:pPr>
        <w:numPr>
          <w:ilvl w:val="0"/>
          <w:numId w:val="7"/>
        </w:numPr>
        <w:ind w:hanging="720"/>
        <w:rPr>
          <w:rFonts w:cs="Arial"/>
          <w:noProof/>
        </w:rPr>
      </w:pPr>
      <w:r>
        <w:rPr>
          <w:rFonts w:cs="Arial"/>
          <w:noProof/>
        </w:rPr>
        <w:t>Referentie per perceel</w:t>
      </w:r>
      <w:r w:rsidRPr="00100C17">
        <w:rPr>
          <w:rFonts w:cs="Arial"/>
          <w:noProof/>
        </w:rPr>
        <w:t xml:space="preserve"> (bijlage </w:t>
      </w:r>
      <w:r>
        <w:rPr>
          <w:rFonts w:cs="Arial"/>
          <w:noProof/>
        </w:rPr>
        <w:t>6</w:t>
      </w:r>
      <w:r w:rsidRPr="003E2DE4">
        <w:rPr>
          <w:rFonts w:cs="Arial"/>
        </w:rPr>
        <w:t>);</w:t>
      </w:r>
    </w:p>
    <w:p w14:paraId="14717B35" w14:textId="77777777" w:rsidR="0095160E" w:rsidRPr="00E8775E" w:rsidRDefault="0095160E" w:rsidP="0095160E">
      <w:pPr>
        <w:rPr>
          <w:rFonts w:cs="Arial"/>
          <w:noProof/>
        </w:rPr>
      </w:pPr>
    </w:p>
    <w:p w14:paraId="6090523B" w14:textId="77777777" w:rsidR="0095160E" w:rsidRPr="00D824B9" w:rsidRDefault="0095160E" w:rsidP="0095160E">
      <w:pPr>
        <w:pStyle w:val="Lijstalinea"/>
        <w:numPr>
          <w:ilvl w:val="0"/>
          <w:numId w:val="7"/>
        </w:numPr>
        <w:ind w:hanging="720"/>
        <w:rPr>
          <w:rFonts w:cs="Arial"/>
        </w:rPr>
      </w:pPr>
      <w:r w:rsidRPr="00D824B9">
        <w:rPr>
          <w:rFonts w:cs="Arial"/>
        </w:rPr>
        <w:t>Prijzenblad, volgens format van bijlage 7) en volgens de voorwaarden zoals beschreven in paragraaf 5.1);</w:t>
      </w:r>
    </w:p>
    <w:p w14:paraId="1BAF8132" w14:textId="77777777" w:rsidR="0095160E" w:rsidRPr="00D824B9" w:rsidRDefault="0095160E" w:rsidP="0095160E">
      <w:pPr>
        <w:pStyle w:val="Lijstalinea"/>
        <w:rPr>
          <w:rFonts w:cs="Arial"/>
        </w:rPr>
      </w:pPr>
    </w:p>
    <w:p w14:paraId="36FC13E3" w14:textId="77777777" w:rsidR="0095160E" w:rsidRPr="00D824B9" w:rsidRDefault="0095160E" w:rsidP="0095160E">
      <w:pPr>
        <w:pStyle w:val="Lijstalinea"/>
        <w:numPr>
          <w:ilvl w:val="0"/>
          <w:numId w:val="7"/>
        </w:numPr>
        <w:ind w:hanging="720"/>
        <w:rPr>
          <w:rFonts w:cs="Arial"/>
        </w:rPr>
      </w:pPr>
      <w:r>
        <w:rPr>
          <w:rFonts w:cs="Arial"/>
        </w:rPr>
        <w:t>Kwalitatieve gunningscriteria (bijlage 8);</w:t>
      </w:r>
    </w:p>
    <w:p w14:paraId="7F93B232" w14:textId="77777777" w:rsidR="0095160E" w:rsidRDefault="0095160E" w:rsidP="0095160E">
      <w:pPr>
        <w:ind w:left="705" w:hanging="705"/>
        <w:rPr>
          <w:rFonts w:cs="Arial"/>
          <w:noProof/>
        </w:rPr>
      </w:pPr>
    </w:p>
    <w:p w14:paraId="602813FC" w14:textId="77777777" w:rsidR="0095160E" w:rsidRPr="00E8775E" w:rsidRDefault="0095160E" w:rsidP="0095160E">
      <w:pPr>
        <w:pStyle w:val="Lijstalinea"/>
        <w:numPr>
          <w:ilvl w:val="0"/>
          <w:numId w:val="30"/>
        </w:numPr>
        <w:ind w:hanging="720"/>
        <w:rPr>
          <w:rFonts w:cs="Arial"/>
          <w:noProof/>
        </w:rPr>
      </w:pPr>
      <w:r w:rsidRPr="00E8775E">
        <w:rPr>
          <w:rFonts w:cs="Arial"/>
          <w:noProof/>
        </w:rPr>
        <w:t>Aanmelden als samenwerkingsverband (voorheen combinatie) (Indien van toepassing) (bijlage</w:t>
      </w:r>
      <w:r>
        <w:rPr>
          <w:rFonts w:cs="Arial"/>
          <w:noProof/>
        </w:rPr>
        <w:t xml:space="preserve"> 9</w:t>
      </w:r>
      <w:r w:rsidRPr="00E8775E">
        <w:rPr>
          <w:rFonts w:cs="Arial"/>
        </w:rPr>
        <w:t>);</w:t>
      </w:r>
    </w:p>
    <w:p w14:paraId="7C939312" w14:textId="77777777" w:rsidR="0095160E" w:rsidRDefault="0095160E" w:rsidP="0095160E">
      <w:pPr>
        <w:ind w:left="720"/>
        <w:rPr>
          <w:rFonts w:cs="Arial"/>
          <w:noProof/>
        </w:rPr>
      </w:pPr>
    </w:p>
    <w:p w14:paraId="447E024A" w14:textId="77777777" w:rsidR="0095160E" w:rsidRDefault="0095160E" w:rsidP="0095160E">
      <w:pPr>
        <w:numPr>
          <w:ilvl w:val="0"/>
          <w:numId w:val="30"/>
        </w:numPr>
        <w:ind w:hanging="720"/>
        <w:rPr>
          <w:rFonts w:cs="Arial"/>
          <w:noProof/>
        </w:rPr>
      </w:pPr>
      <w:r>
        <w:rPr>
          <w:rFonts w:cs="Arial"/>
          <w:noProof/>
        </w:rPr>
        <w:t>Aanmelden als hoofdaannemer met onderaannemer(s)</w:t>
      </w:r>
      <w:r w:rsidRPr="00E3253E">
        <w:rPr>
          <w:rFonts w:cs="Arial"/>
          <w:noProof/>
        </w:rPr>
        <w:t xml:space="preserve"> </w:t>
      </w:r>
      <w:r>
        <w:rPr>
          <w:rFonts w:cs="Arial"/>
          <w:noProof/>
        </w:rPr>
        <w:t>(Indien van toepassing)</w:t>
      </w:r>
      <w:r w:rsidRPr="009646CF">
        <w:rPr>
          <w:rFonts w:cs="Arial"/>
          <w:noProof/>
        </w:rPr>
        <w:t xml:space="preserve"> </w:t>
      </w:r>
      <w:r>
        <w:rPr>
          <w:rFonts w:cs="Arial"/>
          <w:noProof/>
        </w:rPr>
        <w:t xml:space="preserve"> </w:t>
      </w:r>
    </w:p>
    <w:p w14:paraId="312AA853" w14:textId="77777777" w:rsidR="0095160E" w:rsidRDefault="0095160E" w:rsidP="0095160E">
      <w:pPr>
        <w:ind w:firstLine="708"/>
        <w:rPr>
          <w:rFonts w:cs="Arial"/>
          <w:noProof/>
        </w:rPr>
      </w:pPr>
      <w:r w:rsidRPr="009646CF">
        <w:rPr>
          <w:rFonts w:cs="Arial"/>
          <w:noProof/>
        </w:rPr>
        <w:t xml:space="preserve">(bijlage </w:t>
      </w:r>
      <w:r>
        <w:rPr>
          <w:rFonts w:cs="Arial"/>
          <w:noProof/>
        </w:rPr>
        <w:t>10</w:t>
      </w:r>
      <w:r w:rsidRPr="003E2DE4">
        <w:rPr>
          <w:rFonts w:cs="Arial"/>
        </w:rPr>
        <w:t>)</w:t>
      </w:r>
      <w:r>
        <w:rPr>
          <w:rFonts w:cs="Arial"/>
          <w:noProof/>
        </w:rPr>
        <w:t>.</w:t>
      </w:r>
    </w:p>
    <w:p w14:paraId="4C885104" w14:textId="77777777" w:rsidR="0095160E" w:rsidRPr="00EA46E2" w:rsidRDefault="0095160E" w:rsidP="0095160E">
      <w:pPr>
        <w:ind w:left="1080"/>
        <w:rPr>
          <w:rFonts w:cs="Arial"/>
          <w:noProof/>
        </w:rPr>
      </w:pPr>
    </w:p>
    <w:p w14:paraId="417387BB" w14:textId="2658C6A4" w:rsidR="00EA46E2" w:rsidRPr="00EA46E2" w:rsidRDefault="00EA46E2" w:rsidP="00EA46E2">
      <w:pPr>
        <w:pStyle w:val="Lijstalinea"/>
        <w:numPr>
          <w:ilvl w:val="0"/>
          <w:numId w:val="30"/>
        </w:numPr>
        <w:ind w:hanging="862"/>
        <w:rPr>
          <w:rFonts w:cs="Arial"/>
        </w:rPr>
      </w:pPr>
      <w:r w:rsidRPr="00EA46E2">
        <w:rPr>
          <w:rFonts w:cs="Arial"/>
        </w:rPr>
        <w:t>Documentatie met daarin het merk, model/ uitvoering waarmee u inschrijft alsmede relevante technische informatie waaruit blijkt dat wordt voldaan aan het programma van eisen.</w:t>
      </w:r>
    </w:p>
    <w:p w14:paraId="2498F0A1" w14:textId="4C4B0245" w:rsidR="0095160E" w:rsidRPr="00EA46E2" w:rsidRDefault="0095160E" w:rsidP="00EA46E2">
      <w:pPr>
        <w:ind w:left="-142"/>
        <w:rPr>
          <w:rFonts w:cs="Arial"/>
          <w:noProof/>
        </w:rPr>
      </w:pPr>
    </w:p>
    <w:p w14:paraId="1A5412BA" w14:textId="77777777" w:rsidR="0095160E" w:rsidRPr="00575581" w:rsidRDefault="0095160E" w:rsidP="0095160E">
      <w:pPr>
        <w:rPr>
          <w:rFonts w:cs="Arial"/>
        </w:rPr>
      </w:pPr>
    </w:p>
    <w:p w14:paraId="265F32ED" w14:textId="77777777" w:rsidR="0095160E" w:rsidRPr="000F1BEF" w:rsidRDefault="0095160E" w:rsidP="0095160E">
      <w:pPr>
        <w:rPr>
          <w:rFonts w:cs="Arial"/>
          <w:b/>
        </w:rPr>
      </w:pPr>
      <w:r w:rsidRPr="000F1BEF">
        <w:rPr>
          <w:rFonts w:cs="Arial"/>
          <w:b/>
        </w:rPr>
        <w:t xml:space="preserve">Alleen </w:t>
      </w:r>
      <w:r>
        <w:rPr>
          <w:rFonts w:cs="Arial"/>
          <w:b/>
        </w:rPr>
        <w:t>inschrijvingen</w:t>
      </w:r>
      <w:r w:rsidRPr="000F1BEF">
        <w:rPr>
          <w:rFonts w:cs="Arial"/>
          <w:b/>
        </w:rPr>
        <w:t xml:space="preserve"> die volledig voldoen aan alle bovenstaande minimumeisen worden in behandeling genomen. </w:t>
      </w:r>
      <w:r>
        <w:rPr>
          <w:rFonts w:cs="Arial"/>
          <w:b/>
        </w:rPr>
        <w:t>Inschrijvingen</w:t>
      </w:r>
      <w:r w:rsidRPr="000F1BEF">
        <w:rPr>
          <w:rFonts w:cs="Arial"/>
          <w:b/>
        </w:rPr>
        <w:t xml:space="preserve"> die hier niet aan voldoen, worden niet beoordeeld.</w:t>
      </w:r>
    </w:p>
    <w:p w14:paraId="4AF9F4E1" w14:textId="77777777" w:rsidR="003E2DE4" w:rsidRPr="006B623E" w:rsidRDefault="003E2DE4" w:rsidP="003E2DE4">
      <w:pPr>
        <w:pStyle w:val="Kop1"/>
        <w:rPr>
          <w:rFonts w:ascii="Arial" w:hAnsi="Arial" w:cs="Arial"/>
          <w:b/>
        </w:rPr>
      </w:pPr>
      <w:r>
        <w:rPr>
          <w:color w:val="FF0000"/>
          <w:sz w:val="20"/>
        </w:rPr>
        <w:br w:type="page"/>
      </w:r>
      <w:bookmarkStart w:id="91" w:name="_Toc1986573"/>
      <w:bookmarkStart w:id="92" w:name="_Toc17289509"/>
      <w:bookmarkStart w:id="93" w:name="_Toc109215986"/>
      <w:r w:rsidRPr="006B623E">
        <w:rPr>
          <w:rFonts w:ascii="Arial" w:hAnsi="Arial" w:cs="Arial"/>
          <w:b/>
        </w:rPr>
        <w:lastRenderedPageBreak/>
        <w:t>5</w:t>
      </w:r>
      <w:r w:rsidRPr="006B623E">
        <w:rPr>
          <w:rFonts w:ascii="Arial" w:hAnsi="Arial" w:cs="Arial"/>
          <w:b/>
        </w:rPr>
        <w:tab/>
        <w:t>Geschiktheidseisen</w:t>
      </w:r>
      <w:bookmarkEnd w:id="91"/>
      <w:bookmarkEnd w:id="92"/>
      <w:bookmarkEnd w:id="93"/>
    </w:p>
    <w:p w14:paraId="723447DB" w14:textId="77777777" w:rsidR="003E2DE4" w:rsidRDefault="003E2DE4" w:rsidP="003E2DE4">
      <w:pPr>
        <w:pStyle w:val="RapportKop1"/>
      </w:pPr>
      <w:r>
        <w:t xml:space="preserve"> </w:t>
      </w:r>
    </w:p>
    <w:p w14:paraId="1E250F63" w14:textId="77777777" w:rsidR="007E2337" w:rsidRPr="00EB4BE6" w:rsidRDefault="007E2337" w:rsidP="007E2337">
      <w:pPr>
        <w:rPr>
          <w:rFonts w:cs="Arial"/>
        </w:rPr>
      </w:pPr>
      <w:r w:rsidRPr="00EB4BE6">
        <w:rPr>
          <w:rFonts w:cs="Arial"/>
        </w:rPr>
        <w:t xml:space="preserve">Alleen van de inschrijvers die voldoen aan onderstaande geschiktheidseisen wordt de </w:t>
      </w:r>
      <w:r>
        <w:rPr>
          <w:rFonts w:cs="Arial"/>
        </w:rPr>
        <w:t>inschrijving</w:t>
      </w:r>
      <w:r w:rsidRPr="00EB4BE6">
        <w:rPr>
          <w:rFonts w:cs="Arial"/>
        </w:rPr>
        <w:t xml:space="preserve"> inhoudelijk beoordeeld op de gunningscriteria.</w:t>
      </w:r>
      <w:r>
        <w:rPr>
          <w:rFonts w:cs="Arial"/>
        </w:rPr>
        <w:t xml:space="preserve"> Inschrijvingen</w:t>
      </w:r>
      <w:r w:rsidRPr="00EB4BE6">
        <w:rPr>
          <w:rFonts w:cs="Arial"/>
        </w:rPr>
        <w:t xml:space="preserve"> die hier niet aan voldoen, worden niet beoordeeld.</w:t>
      </w:r>
    </w:p>
    <w:p w14:paraId="0ECC05A9" w14:textId="77777777" w:rsidR="007E2337" w:rsidRDefault="007E2337" w:rsidP="007E2337">
      <w:pPr>
        <w:rPr>
          <w:rFonts w:cs="Arial"/>
        </w:rPr>
      </w:pPr>
    </w:p>
    <w:p w14:paraId="4401DCD1" w14:textId="77777777" w:rsidR="007E2337" w:rsidRDefault="007E2337" w:rsidP="007E2337">
      <w:pPr>
        <w:rPr>
          <w:rFonts w:cs="Arial"/>
        </w:rPr>
      </w:pPr>
    </w:p>
    <w:p w14:paraId="16810F27" w14:textId="7C0C02FE" w:rsidR="007E2337" w:rsidRPr="003E2DE4" w:rsidRDefault="007E2337" w:rsidP="007E2337">
      <w:pPr>
        <w:pStyle w:val="Kop2"/>
        <w:rPr>
          <w:rFonts w:ascii="Arial" w:hAnsi="Arial" w:cs="Arial"/>
        </w:rPr>
      </w:pPr>
      <w:bookmarkStart w:id="94" w:name="_Toc263945946"/>
      <w:bookmarkStart w:id="95" w:name="_Toc271553686"/>
      <w:bookmarkStart w:id="96" w:name="_Toc301508579"/>
      <w:bookmarkStart w:id="97" w:name="_Toc456955935"/>
      <w:bookmarkStart w:id="98" w:name="_Toc1986574"/>
      <w:bookmarkStart w:id="99" w:name="_Toc17289510"/>
      <w:bookmarkStart w:id="100" w:name="_Toc96935900"/>
      <w:bookmarkStart w:id="101" w:name="_Toc109215987"/>
      <w:r>
        <w:rPr>
          <w:rFonts w:ascii="Arial" w:hAnsi="Arial" w:cs="Arial"/>
        </w:rPr>
        <w:t>4</w:t>
      </w:r>
      <w:r w:rsidRPr="003E2DE4">
        <w:rPr>
          <w:rFonts w:ascii="Arial" w:hAnsi="Arial" w:cs="Arial"/>
        </w:rPr>
        <w:t>.1</w:t>
      </w:r>
      <w:r w:rsidRPr="003E2DE4">
        <w:rPr>
          <w:rFonts w:ascii="Arial" w:hAnsi="Arial" w:cs="Arial"/>
        </w:rPr>
        <w:tab/>
        <w:t>Referentie</w:t>
      </w:r>
      <w:bookmarkEnd w:id="94"/>
      <w:bookmarkEnd w:id="95"/>
      <w:bookmarkEnd w:id="96"/>
      <w:bookmarkEnd w:id="97"/>
      <w:bookmarkEnd w:id="98"/>
      <w:bookmarkEnd w:id="99"/>
      <w:bookmarkEnd w:id="100"/>
      <w:r>
        <w:rPr>
          <w:rFonts w:ascii="Arial" w:hAnsi="Arial" w:cs="Arial"/>
        </w:rPr>
        <w:t xml:space="preserve"> per perceel</w:t>
      </w:r>
      <w:bookmarkEnd w:id="101"/>
    </w:p>
    <w:p w14:paraId="702EFABF" w14:textId="77777777" w:rsidR="007E2337" w:rsidRPr="004614CE" w:rsidRDefault="007E2337" w:rsidP="007E2337">
      <w:pPr>
        <w:rPr>
          <w:rFonts w:cs="Arial"/>
        </w:rPr>
      </w:pPr>
    </w:p>
    <w:p w14:paraId="55565856" w14:textId="77777777" w:rsidR="007E2337" w:rsidRPr="004614CE" w:rsidRDefault="007E2337" w:rsidP="007E2337">
      <w:pPr>
        <w:tabs>
          <w:tab w:val="left" w:pos="-1440"/>
          <w:tab w:val="left" w:pos="-720"/>
        </w:tabs>
        <w:rPr>
          <w:rFonts w:cs="Arial"/>
        </w:rPr>
      </w:pPr>
      <w:r w:rsidRPr="004614CE">
        <w:rPr>
          <w:rFonts w:cs="Arial"/>
        </w:rPr>
        <w:t>De gemeente Den Helder hecht er veel waarde aan dat de inschrijver over een brede ervaring en sterk ontwikkelde kennis</w:t>
      </w:r>
      <w:r>
        <w:rPr>
          <w:rFonts w:cs="Arial"/>
        </w:rPr>
        <w:t xml:space="preserve"> m.b.t. het leveren van voertuigen</w:t>
      </w:r>
      <w:r w:rsidRPr="004614CE">
        <w:rPr>
          <w:rFonts w:cs="Arial"/>
        </w:rPr>
        <w:t xml:space="preserve"> </w:t>
      </w:r>
      <w:r>
        <w:rPr>
          <w:rFonts w:cs="Arial"/>
        </w:rPr>
        <w:t xml:space="preserve">die voldoen aan de specificaties zoals beschreven in het programma van eisen beschikt </w:t>
      </w:r>
    </w:p>
    <w:p w14:paraId="6C87CB42" w14:textId="77777777" w:rsidR="007E2337" w:rsidRPr="004614CE" w:rsidRDefault="007E2337" w:rsidP="007E2337">
      <w:pPr>
        <w:rPr>
          <w:rFonts w:cs="Arial"/>
        </w:rPr>
      </w:pPr>
    </w:p>
    <w:p w14:paraId="22C87542" w14:textId="77777777" w:rsidR="007E2337" w:rsidRDefault="007E2337" w:rsidP="007E2337">
      <w:pPr>
        <w:rPr>
          <w:rFonts w:cs="Arial"/>
        </w:rPr>
      </w:pPr>
      <w:r w:rsidRPr="006E5E8E">
        <w:rPr>
          <w:rFonts w:cs="Arial"/>
        </w:rPr>
        <w:t>De inschrijver (of combinatie van ondernemingen) moet</w:t>
      </w:r>
      <w:r>
        <w:rPr>
          <w:rFonts w:cs="Arial"/>
        </w:rPr>
        <w:t xml:space="preserve"> </w:t>
      </w:r>
      <w:r w:rsidRPr="007E2337">
        <w:rPr>
          <w:rFonts w:cs="Arial"/>
          <w:b/>
        </w:rPr>
        <w:t>per perceel</w:t>
      </w:r>
      <w:r>
        <w:rPr>
          <w:rFonts w:cs="Arial"/>
        </w:rPr>
        <w:t xml:space="preserve"> waarop wordt ingeschreven</w:t>
      </w:r>
      <w:r w:rsidRPr="006E5E8E">
        <w:rPr>
          <w:rFonts w:cs="Arial"/>
        </w:rPr>
        <w:t xml:space="preserve"> </w:t>
      </w:r>
    </w:p>
    <w:p w14:paraId="2B12A155" w14:textId="77777777" w:rsidR="00C6506C" w:rsidRDefault="007E2337" w:rsidP="007E2337">
      <w:pPr>
        <w:rPr>
          <w:rFonts w:cs="Arial"/>
        </w:rPr>
      </w:pPr>
      <w:r>
        <w:rPr>
          <w:rFonts w:cs="Arial"/>
        </w:rPr>
        <w:t>1 (niet meer) referentie</w:t>
      </w:r>
      <w:r w:rsidRPr="006E5E8E">
        <w:rPr>
          <w:rFonts w:cs="Arial"/>
        </w:rPr>
        <w:t xml:space="preserve"> opgeven van </w:t>
      </w:r>
      <w:r>
        <w:rPr>
          <w:rFonts w:cs="Arial"/>
        </w:rPr>
        <w:t>een opdracht</w:t>
      </w:r>
      <w:r w:rsidRPr="006E5E8E">
        <w:rPr>
          <w:rFonts w:cs="Arial"/>
        </w:rPr>
        <w:t xml:space="preserve"> </w:t>
      </w:r>
      <w:r>
        <w:rPr>
          <w:rFonts w:cs="Arial"/>
        </w:rPr>
        <w:t>waarin een voertuig is geleverd dat voldoet aan de specificaties zoals beschreven in het programma van eisen van dat perceel</w:t>
      </w:r>
      <w:r w:rsidRPr="00D546FA">
        <w:rPr>
          <w:rFonts w:cs="Arial"/>
        </w:rPr>
        <w:t xml:space="preserve">. </w:t>
      </w:r>
      <w:r w:rsidR="008C4D50">
        <w:rPr>
          <w:rFonts w:cs="Arial"/>
        </w:rPr>
        <w:t xml:space="preserve"> </w:t>
      </w:r>
    </w:p>
    <w:p w14:paraId="38BB5ED6" w14:textId="77777777" w:rsidR="00C6506C" w:rsidRDefault="00C6506C" w:rsidP="007E2337">
      <w:pPr>
        <w:rPr>
          <w:rFonts w:cs="Arial"/>
        </w:rPr>
      </w:pPr>
    </w:p>
    <w:p w14:paraId="308D9206" w14:textId="5091292A" w:rsidR="007E2337" w:rsidRDefault="008C4D50" w:rsidP="00C6506C">
      <w:pPr>
        <w:tabs>
          <w:tab w:val="left" w:pos="-1440"/>
          <w:tab w:val="left" w:pos="-720"/>
        </w:tabs>
        <w:rPr>
          <w:rFonts w:cs="Arial"/>
        </w:rPr>
      </w:pPr>
      <w:r>
        <w:rPr>
          <w:rFonts w:cs="Arial"/>
        </w:rPr>
        <w:t xml:space="preserve">U dient dus voor ieder perceel waarop u inschrijft een separate referentie in te dienen. Indien u inschrijft op zowel perceel 1 als perceel 4 kan hiervoor dezelfde </w:t>
      </w:r>
      <w:r w:rsidR="00C6506C">
        <w:rPr>
          <w:rFonts w:cs="Arial"/>
        </w:rPr>
        <w:t>referentie worden gebruikt.  Van de andere voertuigen verschillen de specificaties zo wezenlijk van elkaar dat u een referentie van een vergelijkbaar voertuig dat voldoet aan de specificaties zoals beschreven in het programma van eisen van dat perceel dient in te dienen.</w:t>
      </w:r>
    </w:p>
    <w:p w14:paraId="4227AB26" w14:textId="77777777" w:rsidR="007E2337" w:rsidRPr="006E5E8E" w:rsidRDefault="007E2337" w:rsidP="007E2337">
      <w:pPr>
        <w:rPr>
          <w:rFonts w:cs="Arial"/>
        </w:rPr>
      </w:pPr>
    </w:p>
    <w:p w14:paraId="06DDA8C6" w14:textId="4EF320A8" w:rsidR="007E2337" w:rsidRDefault="007E2337" w:rsidP="007E2337">
      <w:pPr>
        <w:rPr>
          <w:rFonts w:cs="Arial"/>
        </w:rPr>
      </w:pPr>
      <w:r w:rsidRPr="00A3479F">
        <w:rPr>
          <w:rFonts w:cs="Arial"/>
        </w:rPr>
        <w:t>De leverdatum van het voertuig van de referentie mag niet ouder zijn dan 3 jaar vanaf de sluitingsdatum voor het indienen van de inschrijvingen, d.w.z. niet langer geleden dan</w:t>
      </w:r>
      <w:r w:rsidR="00A3479F" w:rsidRPr="00A3479F">
        <w:rPr>
          <w:rFonts w:cs="Arial"/>
        </w:rPr>
        <w:t xml:space="preserve"> 31 augustus</w:t>
      </w:r>
      <w:r w:rsidRPr="00A3479F">
        <w:rPr>
          <w:rFonts w:cs="Arial"/>
        </w:rPr>
        <w:t xml:space="preserve"> 2019.</w:t>
      </w:r>
    </w:p>
    <w:p w14:paraId="355DA3C1" w14:textId="77777777" w:rsidR="007E2337" w:rsidRDefault="007E2337" w:rsidP="007E2337">
      <w:pPr>
        <w:rPr>
          <w:rFonts w:cs="Arial"/>
          <w:b/>
        </w:rPr>
      </w:pPr>
    </w:p>
    <w:p w14:paraId="646005AE" w14:textId="77777777" w:rsidR="007E2337" w:rsidRDefault="007E2337" w:rsidP="007E2337">
      <w:pPr>
        <w:rPr>
          <w:rFonts w:cs="Arial"/>
          <w:b/>
        </w:rPr>
      </w:pPr>
      <w:r>
        <w:rPr>
          <w:rFonts w:cs="Arial"/>
          <w:b/>
        </w:rPr>
        <w:t>Om administratieve lasten voor de inschrijvers te verlagen dient alleen door de inschrijver die wordt uitgenodigd voor het verificatiegesprek het</w:t>
      </w:r>
      <w:r w:rsidRPr="00564A44">
        <w:rPr>
          <w:rFonts w:cs="Arial"/>
          <w:b/>
        </w:rPr>
        <w:t xml:space="preserve"> format tevens door de referent ondertekend</w:t>
      </w:r>
      <w:r>
        <w:rPr>
          <w:rFonts w:cs="Arial"/>
          <w:b/>
        </w:rPr>
        <w:t xml:space="preserve"> ingediend</w:t>
      </w:r>
      <w:r w:rsidRPr="00564A44">
        <w:rPr>
          <w:rFonts w:cs="Arial"/>
          <w:b/>
        </w:rPr>
        <w:t xml:space="preserve"> te worden. </w:t>
      </w:r>
      <w:r>
        <w:rPr>
          <w:rFonts w:cs="Arial"/>
          <w:b/>
        </w:rPr>
        <w:t xml:space="preserve">Zie verder paragraaf 2.10 van deze offerteaanvraag. </w:t>
      </w:r>
    </w:p>
    <w:p w14:paraId="52C6CF3F" w14:textId="77777777" w:rsidR="007E2337" w:rsidRDefault="007E2337" w:rsidP="007E2337">
      <w:pPr>
        <w:rPr>
          <w:rFonts w:cs="Arial"/>
          <w:b/>
        </w:rPr>
      </w:pPr>
    </w:p>
    <w:p w14:paraId="30097CC1" w14:textId="77777777" w:rsidR="007E2337" w:rsidRPr="004614CE" w:rsidRDefault="007E2337" w:rsidP="007E2337">
      <w:pPr>
        <w:rPr>
          <w:rFonts w:cs="Arial"/>
        </w:rPr>
      </w:pPr>
      <w:r>
        <w:rPr>
          <w:rFonts w:cs="Arial"/>
        </w:rPr>
        <w:t>De gemeente Den Helder</w:t>
      </w:r>
      <w:r w:rsidRPr="006E5E8E">
        <w:rPr>
          <w:rFonts w:cs="Arial"/>
        </w:rPr>
        <w:t xml:space="preserve"> behoudt zich het recht voor op ieder gewenst tijdstip de referentie te verifië</w:t>
      </w:r>
      <w:r>
        <w:rPr>
          <w:rFonts w:cs="Arial"/>
        </w:rPr>
        <w:t>ren.</w:t>
      </w:r>
    </w:p>
    <w:p w14:paraId="7703BBEC" w14:textId="77777777" w:rsidR="007E2337" w:rsidRDefault="007E2337" w:rsidP="007E2337">
      <w:pPr>
        <w:rPr>
          <w:rFonts w:cs="Arial"/>
        </w:rPr>
      </w:pPr>
    </w:p>
    <w:p w14:paraId="654D3555" w14:textId="77777777" w:rsidR="007E2337" w:rsidRDefault="007E2337" w:rsidP="007E2337">
      <w:pPr>
        <w:rPr>
          <w:rFonts w:cs="Arial"/>
        </w:rPr>
      </w:pPr>
    </w:p>
    <w:p w14:paraId="5E03ED98" w14:textId="77777777" w:rsidR="007E2337" w:rsidRPr="003E2DE4" w:rsidRDefault="007E2337" w:rsidP="007E2337">
      <w:pPr>
        <w:pStyle w:val="Kop2"/>
        <w:rPr>
          <w:rFonts w:ascii="Arial" w:hAnsi="Arial" w:cs="Arial"/>
        </w:rPr>
      </w:pPr>
      <w:bookmarkStart w:id="102" w:name="_Toc1986575"/>
      <w:bookmarkStart w:id="103" w:name="_Toc17289511"/>
      <w:bookmarkStart w:id="104" w:name="_Toc96935901"/>
      <w:bookmarkStart w:id="105" w:name="_Toc109215988"/>
      <w:r>
        <w:rPr>
          <w:rFonts w:ascii="Arial" w:hAnsi="Arial" w:cs="Arial"/>
        </w:rPr>
        <w:t>4</w:t>
      </w:r>
      <w:r w:rsidRPr="003E2DE4">
        <w:rPr>
          <w:rFonts w:ascii="Arial" w:hAnsi="Arial" w:cs="Arial"/>
        </w:rPr>
        <w:t>.2</w:t>
      </w:r>
      <w:r w:rsidRPr="003E2DE4">
        <w:rPr>
          <w:rFonts w:ascii="Arial" w:hAnsi="Arial" w:cs="Arial"/>
        </w:rPr>
        <w:tab/>
        <w:t>Aansprakelijkheidsverzekering</w:t>
      </w:r>
      <w:bookmarkEnd w:id="102"/>
      <w:bookmarkEnd w:id="103"/>
      <w:bookmarkEnd w:id="104"/>
      <w:bookmarkEnd w:id="105"/>
    </w:p>
    <w:p w14:paraId="57BED9C0" w14:textId="77777777" w:rsidR="007E2337" w:rsidRDefault="007E2337" w:rsidP="007E2337">
      <w:pPr>
        <w:rPr>
          <w:rFonts w:cs="Arial"/>
        </w:rPr>
      </w:pPr>
    </w:p>
    <w:p w14:paraId="4FB48C6A" w14:textId="77777777" w:rsidR="007E2337" w:rsidRPr="00EF566E" w:rsidRDefault="007E2337" w:rsidP="007E2337">
      <w:pPr>
        <w:pStyle w:val="Default"/>
        <w:rPr>
          <w:rFonts w:ascii="Arial" w:hAnsi="Arial" w:cs="Arial"/>
          <w:color w:val="000000"/>
        </w:rPr>
      </w:pPr>
      <w:r w:rsidRPr="00EF566E">
        <w:rPr>
          <w:rFonts w:ascii="Arial" w:hAnsi="Arial" w:cs="Arial"/>
          <w:color w:val="000000"/>
        </w:rPr>
        <w:t xml:space="preserve">De inschrijver dient voor zijn onderneming en personeel verzekerd te zijn tegen wettelijke bedrijfsaansprakelijkheid voor een bedrag van minimaal € 1.000.000,= per gebeurtenis en minimaal </w:t>
      </w:r>
    </w:p>
    <w:p w14:paraId="5C7BAD66" w14:textId="77777777" w:rsidR="007E2337" w:rsidRPr="00EF566E" w:rsidRDefault="007E2337" w:rsidP="007E2337">
      <w:pPr>
        <w:pStyle w:val="Default"/>
        <w:rPr>
          <w:rFonts w:ascii="Arial" w:hAnsi="Arial" w:cs="Arial"/>
          <w:color w:val="000000"/>
        </w:rPr>
      </w:pPr>
      <w:r w:rsidRPr="00EF566E">
        <w:rPr>
          <w:rFonts w:ascii="Arial" w:hAnsi="Arial" w:cs="Arial"/>
          <w:color w:val="000000"/>
        </w:rPr>
        <w:t xml:space="preserve">€ 2.500.000,= per jaar. </w:t>
      </w:r>
    </w:p>
    <w:p w14:paraId="0FB81BAB" w14:textId="77777777" w:rsidR="007E2337" w:rsidRPr="00EF566E" w:rsidRDefault="007E2337" w:rsidP="007E2337">
      <w:pPr>
        <w:autoSpaceDE w:val="0"/>
        <w:autoSpaceDN w:val="0"/>
        <w:adjustRightInd w:val="0"/>
        <w:rPr>
          <w:rFonts w:cs="Arial"/>
        </w:rPr>
      </w:pPr>
    </w:p>
    <w:p w14:paraId="250A1B08" w14:textId="77777777" w:rsidR="007E2337" w:rsidRPr="004C7CAD" w:rsidRDefault="007E2337" w:rsidP="007E2337">
      <w:pPr>
        <w:rPr>
          <w:rFonts w:cs="Arial"/>
        </w:rPr>
      </w:pPr>
      <w:r w:rsidRPr="004C7CAD">
        <w:rPr>
          <w:rFonts w:cs="Arial"/>
        </w:rPr>
        <w:t>De inschrijver kan bij inschrijving volstaan met ondertekening van het Uniforme Europees Aanbestedingsdocument (zie hoofdstuk 4 Minimumeisen, bijlage 2), waarmee hij verklaart dat hij adequaat verzekerd is. Op verzoek van de gemeente Den Helder moet de inschrijver</w:t>
      </w:r>
      <w:r>
        <w:rPr>
          <w:rFonts w:cs="Arial"/>
        </w:rPr>
        <w:t xml:space="preserve"> </w:t>
      </w:r>
      <w:r w:rsidRPr="004C7CAD">
        <w:rPr>
          <w:rFonts w:cs="Arial"/>
        </w:rPr>
        <w:t xml:space="preserve">een bewijs hiervan overleggen in de vorm van een kopie van de verzekeringspolis. </w:t>
      </w:r>
    </w:p>
    <w:p w14:paraId="58441BED" w14:textId="77777777" w:rsidR="006B623E" w:rsidRPr="003603FC" w:rsidRDefault="006B623E" w:rsidP="006B623E">
      <w:pPr>
        <w:autoSpaceDE w:val="0"/>
        <w:autoSpaceDN w:val="0"/>
        <w:adjustRightInd w:val="0"/>
        <w:rPr>
          <w:rFonts w:cs="Arial"/>
          <w:color w:val="FF0000"/>
        </w:rPr>
      </w:pPr>
    </w:p>
    <w:p w14:paraId="15C77B30" w14:textId="77777777" w:rsidR="007E2337" w:rsidRDefault="007E2337">
      <w:pPr>
        <w:rPr>
          <w:rFonts w:eastAsiaTheme="majorEastAsia" w:cs="Arial"/>
          <w:b/>
          <w:color w:val="365F91" w:themeColor="accent1" w:themeShade="BF"/>
          <w:sz w:val="32"/>
          <w:szCs w:val="32"/>
        </w:rPr>
      </w:pPr>
      <w:bookmarkStart w:id="106" w:name="_Toc238521640"/>
      <w:bookmarkStart w:id="107" w:name="_Toc1986577"/>
      <w:bookmarkStart w:id="108" w:name="_Toc17289512"/>
      <w:r>
        <w:rPr>
          <w:rFonts w:cs="Arial"/>
          <w:b/>
        </w:rPr>
        <w:br w:type="page"/>
      </w:r>
    </w:p>
    <w:p w14:paraId="2391627F" w14:textId="77777777" w:rsidR="007E2337" w:rsidRPr="006B623E" w:rsidRDefault="007E2337" w:rsidP="007E2337">
      <w:pPr>
        <w:pStyle w:val="Kop1"/>
        <w:rPr>
          <w:rFonts w:ascii="Arial" w:hAnsi="Arial" w:cs="Arial"/>
          <w:b/>
        </w:rPr>
      </w:pPr>
      <w:bookmarkStart w:id="109" w:name="_Toc96935902"/>
      <w:bookmarkStart w:id="110" w:name="_Toc109215989"/>
      <w:bookmarkStart w:id="111" w:name="_Toc17289518"/>
      <w:bookmarkStart w:id="112" w:name="_Toc1986580"/>
      <w:bookmarkEnd w:id="106"/>
      <w:bookmarkEnd w:id="107"/>
      <w:bookmarkEnd w:id="108"/>
      <w:r>
        <w:rPr>
          <w:rFonts w:ascii="Arial" w:hAnsi="Arial" w:cs="Arial"/>
          <w:b/>
        </w:rPr>
        <w:lastRenderedPageBreak/>
        <w:t>5</w:t>
      </w:r>
      <w:r w:rsidRPr="006B623E">
        <w:rPr>
          <w:rFonts w:ascii="Arial" w:hAnsi="Arial" w:cs="Arial"/>
          <w:b/>
        </w:rPr>
        <w:tab/>
        <w:t>Gunningscriteria</w:t>
      </w:r>
      <w:bookmarkEnd w:id="109"/>
      <w:bookmarkEnd w:id="110"/>
    </w:p>
    <w:p w14:paraId="1B7C5CE2" w14:textId="77777777" w:rsidR="007E2337" w:rsidRPr="008A45F0" w:rsidRDefault="007E2337" w:rsidP="007E2337"/>
    <w:p w14:paraId="0D040D2A" w14:textId="77777777" w:rsidR="007E2337" w:rsidRPr="00E65748" w:rsidRDefault="007E2337" w:rsidP="007E2337">
      <w:pPr>
        <w:rPr>
          <w:rFonts w:cs="Arial"/>
        </w:rPr>
      </w:pPr>
      <w:r w:rsidRPr="00051CE7">
        <w:rPr>
          <w:rFonts w:cs="Arial"/>
        </w:rPr>
        <w:t xml:space="preserve">Nadat is vastgesteld welke </w:t>
      </w:r>
      <w:r>
        <w:rPr>
          <w:rFonts w:cs="Arial"/>
        </w:rPr>
        <w:t>inschrijvingen</w:t>
      </w:r>
      <w:r w:rsidRPr="00051CE7">
        <w:rPr>
          <w:rFonts w:cs="Arial"/>
        </w:rPr>
        <w:t xml:space="preserve"> voldoen aan de minimumeisen zoa</w:t>
      </w:r>
      <w:r>
        <w:rPr>
          <w:rFonts w:cs="Arial"/>
        </w:rPr>
        <w:t>ls gesteld in hoofdstuk 3</w:t>
      </w:r>
      <w:r w:rsidRPr="00051CE7">
        <w:rPr>
          <w:rFonts w:cs="Arial"/>
        </w:rPr>
        <w:t xml:space="preserve"> en de geschiktheidseis</w:t>
      </w:r>
      <w:r>
        <w:rPr>
          <w:rFonts w:cs="Arial"/>
        </w:rPr>
        <w:t>en zoals gesteld in hoofdstuk 4</w:t>
      </w:r>
      <w:r w:rsidRPr="00051CE7">
        <w:rPr>
          <w:rFonts w:cs="Arial"/>
        </w:rPr>
        <w:t xml:space="preserve">, vindt de beoordeling plaats van de </w:t>
      </w:r>
      <w:r>
        <w:rPr>
          <w:rFonts w:cs="Arial"/>
        </w:rPr>
        <w:t>g</w:t>
      </w:r>
      <w:r w:rsidRPr="00051CE7">
        <w:rPr>
          <w:rFonts w:cs="Arial"/>
        </w:rPr>
        <w:t>unningscriteria om zo de economisch meest voordelige inschrijving te bepalen</w:t>
      </w:r>
      <w:r>
        <w:rPr>
          <w:rFonts w:cs="Arial"/>
        </w:rPr>
        <w:t xml:space="preserve"> waarbij het criterium beste prijs-kwaliteitsverhouding wordt gehanteerd</w:t>
      </w:r>
      <w:r w:rsidRPr="00051CE7">
        <w:rPr>
          <w:rFonts w:cs="Arial"/>
        </w:rPr>
        <w:t xml:space="preserve">. </w:t>
      </w:r>
      <w:r w:rsidRPr="00E65748">
        <w:rPr>
          <w:rFonts w:cs="Arial"/>
        </w:rPr>
        <w:t xml:space="preserve">In dit hoofdstuk is aangegeven op welke wijze de EMVI wordt vastgesteld. </w:t>
      </w:r>
    </w:p>
    <w:p w14:paraId="6F79CD89" w14:textId="06C4888D" w:rsidR="007E2337" w:rsidRDefault="007E2337" w:rsidP="007E2337">
      <w:pPr>
        <w:rPr>
          <w:rFonts w:cs="Arial"/>
        </w:rPr>
      </w:pPr>
    </w:p>
    <w:p w14:paraId="61E5B781" w14:textId="06358872" w:rsidR="00EA46E2" w:rsidRPr="006F1E04" w:rsidRDefault="00EA46E2" w:rsidP="00EA46E2">
      <w:pPr>
        <w:pStyle w:val="Kop2"/>
        <w:rPr>
          <w:rFonts w:ascii="Arial" w:hAnsi="Arial" w:cs="Arial"/>
          <w:sz w:val="24"/>
          <w:szCs w:val="24"/>
        </w:rPr>
      </w:pPr>
      <w:bookmarkStart w:id="113" w:name="_Toc109215990"/>
      <w:r>
        <w:rPr>
          <w:rFonts w:ascii="Arial" w:hAnsi="Arial" w:cs="Arial"/>
        </w:rPr>
        <w:t>5.1</w:t>
      </w:r>
      <w:r>
        <w:rPr>
          <w:rFonts w:ascii="Arial" w:hAnsi="Arial" w:cs="Arial"/>
        </w:rPr>
        <w:tab/>
        <w:t>Gunningscriteria</w:t>
      </w:r>
      <w:bookmarkEnd w:id="113"/>
    </w:p>
    <w:p w14:paraId="3CB74145" w14:textId="46CA03D9" w:rsidR="00EA46E2" w:rsidRDefault="00EA46E2" w:rsidP="007E2337">
      <w:pPr>
        <w:rPr>
          <w:rFonts w:cs="Arial"/>
        </w:rPr>
      </w:pPr>
    </w:p>
    <w:p w14:paraId="4F028914" w14:textId="77777777" w:rsidR="00EA46E2" w:rsidRDefault="00EA46E2" w:rsidP="007E2337">
      <w:pPr>
        <w:rPr>
          <w:rFonts w:cs="Arial"/>
        </w:rPr>
      </w:pPr>
    </w:p>
    <w:p w14:paraId="23D7175C" w14:textId="35F4BFDA" w:rsidR="007E2337" w:rsidRPr="006F1E04" w:rsidRDefault="007E2337" w:rsidP="007E2337">
      <w:pPr>
        <w:pStyle w:val="Kop2"/>
        <w:rPr>
          <w:rFonts w:ascii="Arial" w:hAnsi="Arial" w:cs="Arial"/>
          <w:sz w:val="24"/>
          <w:szCs w:val="24"/>
        </w:rPr>
      </w:pPr>
      <w:bookmarkStart w:id="114" w:name="_Toc96935903"/>
      <w:bookmarkStart w:id="115" w:name="_Toc109215991"/>
      <w:r>
        <w:rPr>
          <w:rFonts w:ascii="Arial" w:hAnsi="Arial" w:cs="Arial"/>
        </w:rPr>
        <w:t>5.1</w:t>
      </w:r>
      <w:r w:rsidR="00EA46E2">
        <w:rPr>
          <w:rFonts w:ascii="Arial" w:hAnsi="Arial" w:cs="Arial"/>
        </w:rPr>
        <w:t>.1</w:t>
      </w:r>
      <w:r w:rsidRPr="008A45F0">
        <w:rPr>
          <w:rFonts w:ascii="Arial" w:hAnsi="Arial" w:cs="Arial"/>
        </w:rPr>
        <w:tab/>
      </w:r>
      <w:bookmarkStart w:id="116" w:name="_Toc96935904"/>
      <w:bookmarkEnd w:id="114"/>
      <w:r w:rsidRPr="006F1E04">
        <w:rPr>
          <w:rFonts w:ascii="Arial" w:hAnsi="Arial" w:cs="Arial"/>
          <w:sz w:val="24"/>
          <w:szCs w:val="24"/>
        </w:rPr>
        <w:t>Prijs</w:t>
      </w:r>
      <w:bookmarkEnd w:id="116"/>
      <w:bookmarkEnd w:id="115"/>
    </w:p>
    <w:p w14:paraId="0DA7E8FC" w14:textId="77777777" w:rsidR="007E2337" w:rsidRDefault="007E2337" w:rsidP="007E2337">
      <w:pPr>
        <w:rPr>
          <w:rFonts w:cs="Arial"/>
        </w:rPr>
      </w:pPr>
      <w:bookmarkStart w:id="117" w:name="_Toc17289513"/>
    </w:p>
    <w:p w14:paraId="5A5CCB5C" w14:textId="7AE71711" w:rsidR="00C6506C" w:rsidRDefault="00C6506C" w:rsidP="00C6506C">
      <w:pPr>
        <w:keepLines/>
        <w:tabs>
          <w:tab w:val="left" w:pos="567"/>
          <w:tab w:val="left" w:pos="851"/>
        </w:tabs>
        <w:rPr>
          <w:rFonts w:cs="Arial"/>
        </w:rPr>
      </w:pPr>
      <w:r w:rsidRPr="00B83EB6">
        <w:rPr>
          <w:rFonts w:cs="Arial"/>
        </w:rPr>
        <w:t>De door u in uw inschrijving te stellen tarieven dienen in Euro’s</w:t>
      </w:r>
      <w:r>
        <w:rPr>
          <w:rFonts w:cs="Arial"/>
        </w:rPr>
        <w:t xml:space="preserve">, </w:t>
      </w:r>
      <w:r w:rsidRPr="001F76AB">
        <w:rPr>
          <w:rFonts w:cs="Arial"/>
          <w:b/>
        </w:rPr>
        <w:t>exclusief BTW</w:t>
      </w:r>
      <w:r w:rsidRPr="00B83EB6">
        <w:rPr>
          <w:rFonts w:cs="Arial"/>
        </w:rPr>
        <w:t xml:space="preserve">, inclusief alle bijkomende kosten voor zaken als uitvoering, nazorg, overhead, overleg, </w:t>
      </w:r>
      <w:r w:rsidR="001F76AB">
        <w:rPr>
          <w:rFonts w:cs="Arial"/>
        </w:rPr>
        <w:t xml:space="preserve">kosten van invulling geven aan kwalitatieve gunningscriteria, </w:t>
      </w:r>
      <w:r w:rsidRPr="00B83EB6">
        <w:rPr>
          <w:rFonts w:cs="Arial"/>
        </w:rPr>
        <w:t xml:space="preserve">verzekeringen, reis- en verblijfskosten </w:t>
      </w:r>
      <w:r w:rsidR="001F76AB">
        <w:rPr>
          <w:rFonts w:cs="Arial"/>
        </w:rPr>
        <w:t>etc.</w:t>
      </w:r>
      <w:r w:rsidRPr="00B83EB6">
        <w:rPr>
          <w:rFonts w:cs="Arial"/>
        </w:rPr>
        <w:t xml:space="preserve"> te zijn. </w:t>
      </w:r>
      <w:r w:rsidR="001F08E8">
        <w:rPr>
          <w:rFonts w:cs="Arial"/>
        </w:rPr>
        <w:t>De p</w:t>
      </w:r>
      <w:r w:rsidR="001F08E8" w:rsidRPr="001F08E8">
        <w:rPr>
          <w:rFonts w:cs="Arial"/>
        </w:rPr>
        <w:t>rijs is exclusief eventuele (</w:t>
      </w:r>
      <w:proofErr w:type="spellStart"/>
      <w:r w:rsidR="001F08E8" w:rsidRPr="001F08E8">
        <w:rPr>
          <w:rFonts w:cs="Arial"/>
        </w:rPr>
        <w:t>overheids</w:t>
      </w:r>
      <w:proofErr w:type="spellEnd"/>
      <w:r w:rsidR="001F08E8" w:rsidRPr="001F08E8">
        <w:rPr>
          <w:rFonts w:cs="Arial"/>
        </w:rPr>
        <w:t>)subsidies.</w:t>
      </w:r>
    </w:p>
    <w:p w14:paraId="6EEEB9F1" w14:textId="77777777" w:rsidR="00C6506C" w:rsidRDefault="00C6506C" w:rsidP="007E2337">
      <w:pPr>
        <w:rPr>
          <w:rFonts w:cs="Arial"/>
        </w:rPr>
      </w:pPr>
    </w:p>
    <w:p w14:paraId="14934142" w14:textId="0EFE60F3" w:rsidR="001F76AB" w:rsidRPr="001F76AB" w:rsidRDefault="007E2337" w:rsidP="007E2337">
      <w:pPr>
        <w:rPr>
          <w:rFonts w:cs="Arial"/>
          <w:b/>
        </w:rPr>
      </w:pPr>
      <w:r>
        <w:rPr>
          <w:rFonts w:cs="Arial"/>
        </w:rPr>
        <w:t xml:space="preserve">Voor het indienen van de prijs dient u gebruik te maken van het format dat separaat aan de aanbestedingsdocumenten is toegevoegd als </w:t>
      </w:r>
      <w:r w:rsidRPr="00B83EB6">
        <w:rPr>
          <w:rFonts w:cs="Arial"/>
        </w:rPr>
        <w:t>bijlage</w:t>
      </w:r>
      <w:r>
        <w:rPr>
          <w:rFonts w:cs="Arial"/>
        </w:rPr>
        <w:t xml:space="preserve"> 7</w:t>
      </w:r>
      <w:r w:rsidRPr="00B83EB6">
        <w:rPr>
          <w:rFonts w:cs="Arial"/>
        </w:rPr>
        <w:t xml:space="preserve">. </w:t>
      </w:r>
      <w:r w:rsidR="001F76AB" w:rsidRPr="001F76AB">
        <w:rPr>
          <w:rFonts w:cs="Arial"/>
          <w:b/>
        </w:rPr>
        <w:t>U dient alle velden van het prijzenformat in te vullen!</w:t>
      </w:r>
      <w:r w:rsidR="001F76AB">
        <w:rPr>
          <w:rFonts w:cs="Arial"/>
          <w:b/>
        </w:rPr>
        <w:t xml:space="preserve"> Tarieven dienen op de juiste plaats ingevuld. </w:t>
      </w:r>
      <w:r w:rsidR="001F76AB">
        <w:rPr>
          <w:rFonts w:cs="Arial"/>
        </w:rPr>
        <w:t xml:space="preserve">Het is aanbrengen van </w:t>
      </w:r>
      <w:r w:rsidR="001F76AB" w:rsidRPr="00B83EB6">
        <w:rPr>
          <w:rFonts w:cs="Arial"/>
        </w:rPr>
        <w:t xml:space="preserve">wijzigingen </w:t>
      </w:r>
      <w:r w:rsidR="001F76AB">
        <w:rPr>
          <w:rFonts w:cs="Arial"/>
        </w:rPr>
        <w:t>in dit format en / of</w:t>
      </w:r>
      <w:r w:rsidR="001F76AB" w:rsidRPr="00B83EB6">
        <w:rPr>
          <w:rFonts w:cs="Arial"/>
        </w:rPr>
        <w:t xml:space="preserve"> </w:t>
      </w:r>
      <w:r w:rsidR="001F76AB">
        <w:rPr>
          <w:rFonts w:cs="Arial"/>
        </w:rPr>
        <w:t>het niet volledig of op de juiste wijze invullen van dit format leidt tot</w:t>
      </w:r>
      <w:r w:rsidR="001F76AB" w:rsidRPr="00B83EB6">
        <w:rPr>
          <w:rFonts w:cs="Arial"/>
        </w:rPr>
        <w:t xml:space="preserve"> uitsluiting van</w:t>
      </w:r>
      <w:r w:rsidR="001F76AB">
        <w:rPr>
          <w:rFonts w:cs="Arial"/>
        </w:rPr>
        <w:t xml:space="preserve"> deelname aan deze aanbesteding.</w:t>
      </w:r>
    </w:p>
    <w:p w14:paraId="2FA25AFE" w14:textId="77777777" w:rsidR="001F76AB" w:rsidRDefault="001F76AB" w:rsidP="007E2337">
      <w:pPr>
        <w:rPr>
          <w:rFonts w:cs="Arial"/>
        </w:rPr>
      </w:pPr>
    </w:p>
    <w:p w14:paraId="408FE0B6" w14:textId="77777777" w:rsidR="006306BE" w:rsidRPr="006306BE" w:rsidRDefault="007E2337" w:rsidP="006306BE">
      <w:pPr>
        <w:rPr>
          <w:rFonts w:cs="Arial"/>
        </w:rPr>
      </w:pPr>
      <w:r w:rsidRPr="00D13B2C">
        <w:rPr>
          <w:rFonts w:cs="Arial"/>
          <w:bCs/>
        </w:rPr>
        <w:t>Alle</w:t>
      </w:r>
      <w:r w:rsidRPr="00B83EB6">
        <w:rPr>
          <w:rFonts w:cs="Arial"/>
        </w:rPr>
        <w:t xml:space="preserve"> prijzen </w:t>
      </w:r>
      <w:r w:rsidRPr="006306BE">
        <w:rPr>
          <w:rFonts w:cs="Arial"/>
        </w:rPr>
        <w:t xml:space="preserve">en tarieven staan vast gedurende de looptijd van de overeenkomst. </w:t>
      </w:r>
      <w:r w:rsidR="006306BE" w:rsidRPr="006306BE">
        <w:rPr>
          <w:rFonts w:cs="Arial"/>
        </w:rPr>
        <w:t xml:space="preserve">Het is inschrijver toegestaan om de inschrijfprijs te indexeren ten tijde van de levering van het voertuig. </w:t>
      </w:r>
    </w:p>
    <w:p w14:paraId="6AAC6B9C" w14:textId="77777777" w:rsidR="006306BE" w:rsidRPr="006306BE" w:rsidRDefault="006306BE" w:rsidP="006306BE">
      <w:pPr>
        <w:rPr>
          <w:rFonts w:cs="Arial"/>
        </w:rPr>
      </w:pPr>
      <w:r w:rsidRPr="006306BE">
        <w:rPr>
          <w:rFonts w:cs="Arial"/>
        </w:rPr>
        <w:t>Voor de prijsindexatie wordt de hieronder genoemde CBS-index toegepast. Indien CBS de genoemde index gedurende de looptijd van het contract stopt zal opdrachtnemer een voorstel doen voor het toepassen van een vergelijkbare CBS-index. De opdrachtgever controleert de voorgestelde aanpassing en verleent daarna al dan niet goedkeuring.</w:t>
      </w:r>
    </w:p>
    <w:p w14:paraId="73A93EBF" w14:textId="77777777" w:rsidR="006306BE" w:rsidRPr="006306BE" w:rsidRDefault="006306BE" w:rsidP="006306BE">
      <w:pPr>
        <w:rPr>
          <w:rFonts w:cs="Arial"/>
        </w:rPr>
      </w:pPr>
    </w:p>
    <w:p w14:paraId="3ED927FD" w14:textId="77777777" w:rsidR="006306BE" w:rsidRPr="006306BE" w:rsidRDefault="006306BE" w:rsidP="006306BE">
      <w:pPr>
        <w:rPr>
          <w:rFonts w:cs="Arial"/>
        </w:rPr>
      </w:pPr>
      <w:r w:rsidRPr="006306BE">
        <w:rPr>
          <w:rFonts w:cs="Arial"/>
        </w:rPr>
        <w:t>Wijze van berekening:</w:t>
      </w:r>
    </w:p>
    <w:p w14:paraId="2BDFDF77" w14:textId="77777777" w:rsidR="006306BE" w:rsidRPr="006306BE" w:rsidRDefault="006306BE" w:rsidP="006306BE">
      <w:pPr>
        <w:rPr>
          <w:rFonts w:cs="Arial"/>
        </w:rPr>
      </w:pPr>
      <w:r w:rsidRPr="006306BE">
        <w:rPr>
          <w:rFonts w:cs="Arial"/>
        </w:rPr>
        <w:t>-              Basis:     het indexcijfer welke van toepassing was op het moment van de sluitingsdatum van de inschrijving.</w:t>
      </w:r>
    </w:p>
    <w:p w14:paraId="468CA7CE" w14:textId="77777777" w:rsidR="006306BE" w:rsidRPr="006306BE" w:rsidRDefault="006306BE" w:rsidP="006306BE">
      <w:pPr>
        <w:rPr>
          <w:rFonts w:cs="Arial"/>
        </w:rPr>
      </w:pPr>
      <w:r w:rsidRPr="006306BE">
        <w:rPr>
          <w:rFonts w:cs="Arial"/>
        </w:rPr>
        <w:t>-              Indexcijfer ten tijde van levering: Het vastgestelde definitieve of voorlopige indexcijfer van 2 maanden voor de maand van levering.</w:t>
      </w:r>
    </w:p>
    <w:p w14:paraId="1D0E5FEE" w14:textId="77777777" w:rsidR="006306BE" w:rsidRPr="006306BE" w:rsidRDefault="006306BE" w:rsidP="006306BE">
      <w:pPr>
        <w:rPr>
          <w:rFonts w:cs="Arial"/>
        </w:rPr>
      </w:pPr>
    </w:p>
    <w:p w14:paraId="4B82FBFC" w14:textId="77777777" w:rsidR="006306BE" w:rsidRPr="006306BE" w:rsidRDefault="006306BE" w:rsidP="006306BE">
      <w:pPr>
        <w:rPr>
          <w:rFonts w:cs="Arial"/>
        </w:rPr>
      </w:pPr>
      <w:r w:rsidRPr="006306BE">
        <w:rPr>
          <w:rFonts w:cs="Arial"/>
        </w:rPr>
        <w:t xml:space="preserve">Voor leveringen in het kalenderjaar 2023, wordt als indexering genomen de CBS index Producentenprijzen: SBI 2008, afzet, index 2015 = 100 - 29 auto- en aanhangwagen industrie. </w:t>
      </w:r>
    </w:p>
    <w:p w14:paraId="7B09DA2B" w14:textId="77777777" w:rsidR="006306BE" w:rsidRPr="006306BE" w:rsidRDefault="006306BE" w:rsidP="006306BE">
      <w:pPr>
        <w:rPr>
          <w:rFonts w:cs="Arial"/>
        </w:rPr>
      </w:pPr>
      <w:hyperlink r:id="rId16" w:anchor="/CBS/nl/dataset/83936NED/table?dl=5C608" w:history="1">
        <w:r w:rsidRPr="006306BE">
          <w:rPr>
            <w:rStyle w:val="Hyperlink"/>
            <w:rFonts w:cs="Arial"/>
          </w:rPr>
          <w:t>https://opendata.cbs.nl/statline/#/CBS/nl/dataset/83936NED/table?dl=5C608</w:t>
        </w:r>
      </w:hyperlink>
    </w:p>
    <w:p w14:paraId="739226BB" w14:textId="0833A6BA" w:rsidR="006F2E03" w:rsidRDefault="006F2E03" w:rsidP="006F2E03">
      <w:pPr>
        <w:rPr>
          <w:rFonts w:cs="Arial"/>
        </w:rPr>
      </w:pPr>
    </w:p>
    <w:p w14:paraId="76803546" w14:textId="77777777" w:rsidR="006F2E03" w:rsidRDefault="006F2E03" w:rsidP="006F2E03">
      <w:pPr>
        <w:rPr>
          <w:rFonts w:cs="Arial"/>
        </w:rPr>
      </w:pPr>
      <w:r>
        <w:rPr>
          <w:rFonts w:cs="Arial"/>
        </w:rPr>
        <w:t xml:space="preserve">Het factureren van aanvullende kosten die niet zijn opgenomen in de bijlage is niet toegestaan en deze facturen zullen ook niet betaald worden. </w:t>
      </w:r>
    </w:p>
    <w:p w14:paraId="42522D88" w14:textId="78053856" w:rsidR="007E2337" w:rsidRDefault="007E2337" w:rsidP="007E2337">
      <w:pPr>
        <w:rPr>
          <w:rFonts w:cs="Arial"/>
        </w:rPr>
      </w:pPr>
    </w:p>
    <w:p w14:paraId="7B4F245D" w14:textId="77777777" w:rsidR="006306BE" w:rsidRDefault="006306BE" w:rsidP="007E2337">
      <w:pPr>
        <w:rPr>
          <w:rFonts w:cs="Arial"/>
        </w:rPr>
      </w:pPr>
    </w:p>
    <w:p w14:paraId="65A99165" w14:textId="301407A2" w:rsidR="007E2337" w:rsidRDefault="007E2337" w:rsidP="007E2337">
      <w:pPr>
        <w:rPr>
          <w:rFonts w:cs="Arial"/>
        </w:rPr>
      </w:pPr>
      <w:r>
        <w:rPr>
          <w:rFonts w:cs="Arial"/>
        </w:rPr>
        <w:t xml:space="preserve">Per perceel zijn voor het gunningscriterium </w:t>
      </w:r>
      <w:r w:rsidR="009C6977">
        <w:rPr>
          <w:rFonts w:cs="Arial"/>
        </w:rPr>
        <w:t>Prijs 55</w:t>
      </w:r>
      <w:r w:rsidRPr="00A3479F">
        <w:rPr>
          <w:rFonts w:cs="Arial"/>
        </w:rPr>
        <w:t xml:space="preserve"> punten</w:t>
      </w:r>
      <w:r>
        <w:rPr>
          <w:rFonts w:cs="Arial"/>
        </w:rPr>
        <w:t xml:space="preserve"> te behalen volgens de volgende formule:</w:t>
      </w:r>
    </w:p>
    <w:p w14:paraId="353BCB79" w14:textId="77777777" w:rsidR="007E2337" w:rsidRDefault="007E2337" w:rsidP="007E2337">
      <w:pPr>
        <w:rPr>
          <w:rFonts w:cs="Arial"/>
        </w:rPr>
      </w:pPr>
    </w:p>
    <w:p w14:paraId="51F9BD7E" w14:textId="77777777" w:rsidR="007E2337" w:rsidRDefault="007E2337" w:rsidP="007E2337">
      <w:pPr>
        <w:keepLines/>
        <w:tabs>
          <w:tab w:val="left" w:pos="567"/>
          <w:tab w:val="left" w:pos="851"/>
        </w:tabs>
        <w:rPr>
          <w:rFonts w:cs="Arial"/>
        </w:rPr>
      </w:pPr>
      <w:r>
        <w:rPr>
          <w:rFonts w:cs="Arial"/>
          <w:color w:val="000000" w:themeColor="text1"/>
        </w:rPr>
        <w:t xml:space="preserve">De beoordeling vindt plaats op basis van de totale inschrijvingsprijs </w:t>
      </w:r>
      <w:r>
        <w:rPr>
          <w:rFonts w:cs="Arial"/>
        </w:rPr>
        <w:t>volgens de volgende formule:</w:t>
      </w:r>
    </w:p>
    <w:p w14:paraId="74E7711F" w14:textId="5AD68BFD" w:rsidR="007E2337" w:rsidRPr="00263A1A" w:rsidRDefault="007E2337" w:rsidP="007E2337">
      <w:pPr>
        <w:rPr>
          <w:rFonts w:cs="Arial"/>
        </w:rPr>
      </w:pPr>
      <w:r w:rsidRPr="0076120D">
        <w:rPr>
          <w:rFonts w:cs="Arial"/>
        </w:rPr>
        <w:t xml:space="preserve">Laagste </w:t>
      </w:r>
      <w:r>
        <w:rPr>
          <w:rFonts w:cs="Arial"/>
        </w:rPr>
        <w:t xml:space="preserve">totaalprijs </w:t>
      </w:r>
      <w:r w:rsidRPr="0076120D">
        <w:rPr>
          <w:rFonts w:cs="Arial"/>
        </w:rPr>
        <w:t xml:space="preserve">/ Te beoordelen </w:t>
      </w:r>
      <w:r>
        <w:rPr>
          <w:rFonts w:cs="Arial"/>
        </w:rPr>
        <w:t xml:space="preserve">totaalprijs </w:t>
      </w:r>
      <w:r w:rsidRPr="0076120D">
        <w:rPr>
          <w:rFonts w:cs="Arial"/>
        </w:rPr>
        <w:t xml:space="preserve">x </w:t>
      </w:r>
      <w:r>
        <w:rPr>
          <w:rFonts w:cs="Arial"/>
        </w:rPr>
        <w:t>5</w:t>
      </w:r>
      <w:r w:rsidR="009C6977">
        <w:rPr>
          <w:rFonts w:cs="Arial"/>
        </w:rPr>
        <w:t>5</w:t>
      </w:r>
      <w:r w:rsidRPr="00263A1A">
        <w:rPr>
          <w:rFonts w:cs="Arial"/>
        </w:rPr>
        <w:t xml:space="preserve"> punten = de score.</w:t>
      </w:r>
      <w:r>
        <w:rPr>
          <w:rFonts w:cs="Arial"/>
        </w:rPr>
        <w:t xml:space="preserve"> </w:t>
      </w:r>
    </w:p>
    <w:p w14:paraId="6DEBB71B" w14:textId="77777777" w:rsidR="007E2337" w:rsidRPr="00263A1A" w:rsidRDefault="007E2337" w:rsidP="007E2337">
      <w:pPr>
        <w:rPr>
          <w:rFonts w:cs="Arial"/>
        </w:rPr>
      </w:pPr>
    </w:p>
    <w:p w14:paraId="06DC88F6" w14:textId="77777777" w:rsidR="007E2337" w:rsidRDefault="007E2337" w:rsidP="007E2337">
      <w:pPr>
        <w:rPr>
          <w:rFonts w:cs="Arial"/>
        </w:rPr>
      </w:pPr>
      <w:r w:rsidRPr="00263A1A">
        <w:rPr>
          <w:rFonts w:cs="Arial"/>
        </w:rPr>
        <w:t>Bijvoorbeeld. De inschrijver met de laagste prijs offreert</w:t>
      </w:r>
      <w:r>
        <w:rPr>
          <w:rFonts w:cs="Arial"/>
        </w:rPr>
        <w:t xml:space="preserve"> een totaalprijs van</w:t>
      </w:r>
      <w:r w:rsidRPr="00263A1A">
        <w:rPr>
          <w:rFonts w:cs="Arial"/>
        </w:rPr>
        <w:t xml:space="preserve"> € </w:t>
      </w:r>
      <w:r>
        <w:rPr>
          <w:rFonts w:cs="Arial"/>
        </w:rPr>
        <w:t>40.0</w:t>
      </w:r>
      <w:r w:rsidRPr="00263A1A">
        <w:rPr>
          <w:rFonts w:cs="Arial"/>
        </w:rPr>
        <w:t>00</w:t>
      </w:r>
      <w:r>
        <w:rPr>
          <w:rFonts w:cs="Arial"/>
        </w:rPr>
        <w:t xml:space="preserve">,- </w:t>
      </w:r>
      <w:r w:rsidRPr="00263A1A">
        <w:rPr>
          <w:rFonts w:cs="Arial"/>
        </w:rPr>
        <w:t xml:space="preserve">en krijgt </w:t>
      </w:r>
    </w:p>
    <w:p w14:paraId="557F0C79" w14:textId="77777777" w:rsidR="007E2337" w:rsidRDefault="007E2337" w:rsidP="007E2337">
      <w:pPr>
        <w:rPr>
          <w:rFonts w:cs="Arial"/>
        </w:rPr>
      </w:pPr>
      <w:r>
        <w:rPr>
          <w:rFonts w:cs="Arial"/>
        </w:rPr>
        <w:t>50</w:t>
      </w:r>
      <w:r w:rsidRPr="00263A1A">
        <w:rPr>
          <w:rFonts w:cs="Arial"/>
        </w:rPr>
        <w:t xml:space="preserve"> punten. De op één na laagste inschrijver offreert een </w:t>
      </w:r>
      <w:r>
        <w:rPr>
          <w:rFonts w:cs="Arial"/>
        </w:rPr>
        <w:t>totaal</w:t>
      </w:r>
      <w:r w:rsidRPr="00263A1A">
        <w:rPr>
          <w:rFonts w:cs="Arial"/>
        </w:rPr>
        <w:t xml:space="preserve">prijs van € </w:t>
      </w:r>
      <w:r>
        <w:rPr>
          <w:rFonts w:cs="Arial"/>
        </w:rPr>
        <w:t>50.0</w:t>
      </w:r>
      <w:r w:rsidRPr="00263A1A">
        <w:rPr>
          <w:rFonts w:cs="Arial"/>
        </w:rPr>
        <w:t>00</w:t>
      </w:r>
      <w:r>
        <w:rPr>
          <w:rFonts w:cs="Arial"/>
        </w:rPr>
        <w:t xml:space="preserve">,- </w:t>
      </w:r>
      <w:r w:rsidRPr="00263A1A">
        <w:rPr>
          <w:rFonts w:cs="Arial"/>
        </w:rPr>
        <w:t xml:space="preserve">. </w:t>
      </w:r>
    </w:p>
    <w:p w14:paraId="060E6643" w14:textId="584ACDB5" w:rsidR="007E2337" w:rsidRPr="00761779" w:rsidRDefault="007E2337" w:rsidP="007E2337">
      <w:pPr>
        <w:rPr>
          <w:rFonts w:cs="Arial"/>
        </w:rPr>
      </w:pPr>
      <w:r w:rsidRPr="00263A1A">
        <w:rPr>
          <w:rFonts w:cs="Arial"/>
        </w:rPr>
        <w:t>Dan is de</w:t>
      </w:r>
      <w:r>
        <w:rPr>
          <w:rFonts w:cs="Arial"/>
        </w:rPr>
        <w:t xml:space="preserve"> gewogen score: 40.000/50</w:t>
      </w:r>
      <w:r w:rsidRPr="00263A1A">
        <w:rPr>
          <w:rFonts w:cs="Arial"/>
        </w:rPr>
        <w:t xml:space="preserve">.000 X </w:t>
      </w:r>
      <w:r w:rsidR="00414BFE">
        <w:rPr>
          <w:rFonts w:cs="Arial"/>
        </w:rPr>
        <w:t>55</w:t>
      </w:r>
      <w:r w:rsidRPr="00263A1A">
        <w:rPr>
          <w:rFonts w:cs="Arial"/>
        </w:rPr>
        <w:t xml:space="preserve"> = </w:t>
      </w:r>
      <w:r>
        <w:rPr>
          <w:rFonts w:cs="Arial"/>
        </w:rPr>
        <w:t xml:space="preserve">40,0 </w:t>
      </w:r>
      <w:r w:rsidRPr="00263A1A">
        <w:rPr>
          <w:rFonts w:cs="Arial"/>
        </w:rPr>
        <w:t xml:space="preserve">punten. Zo zal de score voor elke inschrijver berekend worden. Er zal worden afgerond op </w:t>
      </w:r>
      <w:r>
        <w:rPr>
          <w:rFonts w:cs="Arial"/>
        </w:rPr>
        <w:t xml:space="preserve">2 cijfers achter de komma. </w:t>
      </w:r>
    </w:p>
    <w:p w14:paraId="7175C5D2" w14:textId="77777777" w:rsidR="007E2337" w:rsidRDefault="007E2337" w:rsidP="007E2337">
      <w:pPr>
        <w:rPr>
          <w:rFonts w:eastAsiaTheme="majorEastAsia" w:cs="Arial"/>
          <w:color w:val="365F91" w:themeColor="accent1" w:themeShade="BF"/>
          <w:sz w:val="26"/>
          <w:szCs w:val="26"/>
        </w:rPr>
      </w:pPr>
    </w:p>
    <w:p w14:paraId="4E32ECF1" w14:textId="77777777" w:rsidR="007E2337" w:rsidRDefault="007E2337" w:rsidP="007E2337">
      <w:pPr>
        <w:rPr>
          <w:rFonts w:eastAsiaTheme="majorEastAsia" w:cs="Arial"/>
          <w:color w:val="365F91" w:themeColor="accent1" w:themeShade="BF"/>
          <w:sz w:val="26"/>
          <w:szCs w:val="26"/>
        </w:rPr>
      </w:pPr>
    </w:p>
    <w:p w14:paraId="3D3463C3" w14:textId="77777777" w:rsidR="006306BE" w:rsidRDefault="006306BE">
      <w:pPr>
        <w:rPr>
          <w:rFonts w:eastAsiaTheme="majorEastAsia" w:cs="Arial"/>
          <w:color w:val="365F91" w:themeColor="accent1" w:themeShade="BF"/>
          <w:sz w:val="24"/>
          <w:szCs w:val="24"/>
        </w:rPr>
      </w:pPr>
      <w:bookmarkStart w:id="118" w:name="_Toc96935905"/>
      <w:bookmarkStart w:id="119" w:name="_Toc109215992"/>
      <w:r>
        <w:rPr>
          <w:rFonts w:cs="Arial"/>
          <w:sz w:val="24"/>
          <w:szCs w:val="24"/>
        </w:rPr>
        <w:br w:type="page"/>
      </w:r>
    </w:p>
    <w:p w14:paraId="12B8C9DF" w14:textId="2EDF07A0" w:rsidR="007E2337" w:rsidRPr="006F1E04" w:rsidRDefault="00A3479F" w:rsidP="007E2337">
      <w:pPr>
        <w:pStyle w:val="Kop2"/>
        <w:rPr>
          <w:rFonts w:ascii="Arial" w:hAnsi="Arial" w:cs="Arial"/>
          <w:sz w:val="24"/>
          <w:szCs w:val="24"/>
        </w:rPr>
      </w:pPr>
      <w:r>
        <w:rPr>
          <w:rFonts w:ascii="Arial" w:hAnsi="Arial" w:cs="Arial"/>
          <w:sz w:val="24"/>
          <w:szCs w:val="24"/>
        </w:rPr>
        <w:lastRenderedPageBreak/>
        <w:t>5.</w:t>
      </w:r>
      <w:r w:rsidR="00EA46E2">
        <w:rPr>
          <w:rFonts w:ascii="Arial" w:hAnsi="Arial" w:cs="Arial"/>
          <w:sz w:val="24"/>
          <w:szCs w:val="24"/>
        </w:rPr>
        <w:t>1.2</w:t>
      </w:r>
      <w:r w:rsidR="007E2337" w:rsidRPr="006F1E04">
        <w:rPr>
          <w:rFonts w:ascii="Arial" w:hAnsi="Arial" w:cs="Arial"/>
          <w:sz w:val="24"/>
          <w:szCs w:val="24"/>
        </w:rPr>
        <w:tab/>
      </w:r>
      <w:r w:rsidR="007E2337">
        <w:rPr>
          <w:rFonts w:ascii="Arial" w:hAnsi="Arial" w:cs="Arial"/>
          <w:sz w:val="24"/>
          <w:szCs w:val="24"/>
        </w:rPr>
        <w:t>Kwalitatieve gunningscriteria</w:t>
      </w:r>
      <w:bookmarkEnd w:id="118"/>
      <w:bookmarkEnd w:id="119"/>
    </w:p>
    <w:p w14:paraId="56252E34" w14:textId="77777777" w:rsidR="007E2337" w:rsidRDefault="007E2337" w:rsidP="007E2337">
      <w:pPr>
        <w:rPr>
          <w:rFonts w:cs="Arial"/>
        </w:rPr>
      </w:pPr>
    </w:p>
    <w:p w14:paraId="6B6A5196" w14:textId="7CA93C28" w:rsidR="007E2337" w:rsidRDefault="007E2337" w:rsidP="007E2337">
      <w:pPr>
        <w:rPr>
          <w:rFonts w:cs="Arial"/>
        </w:rPr>
      </w:pPr>
      <w:r>
        <w:rPr>
          <w:rFonts w:cs="Arial"/>
        </w:rPr>
        <w:t>De kwalitatieve gunningscriteria en wegingsfa</w:t>
      </w:r>
      <w:r w:rsidR="00EA46E2">
        <w:rPr>
          <w:rFonts w:cs="Arial"/>
        </w:rPr>
        <w:t xml:space="preserve">ctoren </w:t>
      </w:r>
      <w:r>
        <w:rPr>
          <w:rFonts w:cs="Arial"/>
        </w:rPr>
        <w:t>die wor</w:t>
      </w:r>
      <w:r w:rsidR="000C70FD">
        <w:rPr>
          <w:rFonts w:cs="Arial"/>
        </w:rPr>
        <w:t xml:space="preserve">den gehanteerd </w:t>
      </w:r>
      <w:r w:rsidR="00EA46E2">
        <w:rPr>
          <w:rFonts w:cs="Arial"/>
        </w:rPr>
        <w:t xml:space="preserve">en de wijze van beoordeling </w:t>
      </w:r>
      <w:r w:rsidR="000C70FD">
        <w:rPr>
          <w:rFonts w:cs="Arial"/>
        </w:rPr>
        <w:t>staan in bijlage 7.</w:t>
      </w:r>
      <w:r w:rsidR="00414BFE">
        <w:rPr>
          <w:rFonts w:cs="Arial"/>
        </w:rPr>
        <w:t xml:space="preserve"> Per perceel zijn voor de kwalitatieve gunningscriteria 45</w:t>
      </w:r>
      <w:r w:rsidR="00414BFE" w:rsidRPr="00A3479F">
        <w:rPr>
          <w:rFonts w:cs="Arial"/>
        </w:rPr>
        <w:t xml:space="preserve"> punten</w:t>
      </w:r>
      <w:r w:rsidR="00414BFE">
        <w:rPr>
          <w:rFonts w:cs="Arial"/>
        </w:rPr>
        <w:t xml:space="preserve"> te behalen.</w:t>
      </w:r>
    </w:p>
    <w:p w14:paraId="68C8D962" w14:textId="77777777" w:rsidR="007E2337" w:rsidRDefault="007E2337" w:rsidP="007E2337">
      <w:pPr>
        <w:rPr>
          <w:rFonts w:eastAsiaTheme="majorEastAsia" w:cs="Arial"/>
          <w:color w:val="365F91" w:themeColor="accent1" w:themeShade="BF"/>
          <w:sz w:val="26"/>
          <w:szCs w:val="26"/>
        </w:rPr>
      </w:pPr>
    </w:p>
    <w:p w14:paraId="532A95A1" w14:textId="77777777" w:rsidR="00EA46E2" w:rsidRDefault="00EA46E2">
      <w:pPr>
        <w:rPr>
          <w:rFonts w:eastAsiaTheme="majorEastAsia" w:cs="Arial"/>
          <w:color w:val="365F91" w:themeColor="accent1" w:themeShade="BF"/>
          <w:sz w:val="26"/>
          <w:szCs w:val="26"/>
        </w:rPr>
      </w:pPr>
      <w:bookmarkStart w:id="120" w:name="_Toc96935906"/>
      <w:r>
        <w:rPr>
          <w:rFonts w:cs="Arial"/>
        </w:rPr>
        <w:br w:type="page"/>
      </w:r>
    </w:p>
    <w:p w14:paraId="7FE5E083" w14:textId="174B9D2C" w:rsidR="007E2337" w:rsidRPr="008A45F0" w:rsidRDefault="00EA46E2" w:rsidP="007E2337">
      <w:pPr>
        <w:pStyle w:val="Kop2"/>
        <w:rPr>
          <w:rFonts w:ascii="Arial" w:hAnsi="Arial" w:cs="Arial"/>
        </w:rPr>
      </w:pPr>
      <w:bookmarkStart w:id="121" w:name="_Toc109215993"/>
      <w:r>
        <w:rPr>
          <w:rFonts w:ascii="Arial" w:hAnsi="Arial" w:cs="Arial"/>
        </w:rPr>
        <w:lastRenderedPageBreak/>
        <w:t>5.2</w:t>
      </w:r>
      <w:r w:rsidR="007E2337" w:rsidRPr="008A45F0">
        <w:rPr>
          <w:rFonts w:ascii="Arial" w:hAnsi="Arial" w:cs="Arial"/>
        </w:rPr>
        <w:tab/>
        <w:t>Beoordelingsmethode</w:t>
      </w:r>
      <w:bookmarkEnd w:id="117"/>
      <w:bookmarkEnd w:id="120"/>
      <w:bookmarkEnd w:id="121"/>
    </w:p>
    <w:p w14:paraId="30E2FB80" w14:textId="77777777" w:rsidR="007E2337" w:rsidRDefault="007E2337" w:rsidP="007E2337">
      <w:pPr>
        <w:rPr>
          <w:rFonts w:cs="Arial"/>
          <w:b/>
        </w:rPr>
      </w:pPr>
    </w:p>
    <w:p w14:paraId="0ED7255C" w14:textId="77777777" w:rsidR="007E2337" w:rsidRPr="006E64A3" w:rsidRDefault="007E2337" w:rsidP="007E2337">
      <w:pPr>
        <w:autoSpaceDE w:val="0"/>
        <w:autoSpaceDN w:val="0"/>
        <w:adjustRightInd w:val="0"/>
        <w:rPr>
          <w:rFonts w:cs="Arial"/>
          <w:color w:val="000000"/>
        </w:rPr>
      </w:pPr>
      <w:r w:rsidRPr="006E64A3">
        <w:rPr>
          <w:rFonts w:cs="Arial"/>
          <w:color w:val="000000"/>
        </w:rPr>
        <w:t xml:space="preserve">Om tot een onafhankelijk oordeel te komen van prijs en kwaliteit, zal de kwaliteitsbeoordeling plaatsvinden geheel los van de prijs. De beoordeling op prijs (inschrijvingssom) zal pas na de kwaliteitsbeoordeling worden gedaan. </w:t>
      </w:r>
    </w:p>
    <w:p w14:paraId="6EC0F550" w14:textId="77777777" w:rsidR="007E2337" w:rsidRPr="006E64A3" w:rsidRDefault="007E2337" w:rsidP="007E2337">
      <w:pPr>
        <w:autoSpaceDE w:val="0"/>
        <w:autoSpaceDN w:val="0"/>
        <w:adjustRightInd w:val="0"/>
        <w:rPr>
          <w:rFonts w:cs="Arial"/>
          <w:color w:val="000000"/>
        </w:rPr>
      </w:pPr>
    </w:p>
    <w:p w14:paraId="7B8FF56C" w14:textId="77777777" w:rsidR="007E2337" w:rsidRDefault="007E2337" w:rsidP="007E2337">
      <w:pPr>
        <w:autoSpaceDE w:val="0"/>
        <w:autoSpaceDN w:val="0"/>
        <w:adjustRightInd w:val="0"/>
        <w:rPr>
          <w:rFonts w:cs="Arial"/>
          <w:color w:val="000000"/>
        </w:rPr>
      </w:pPr>
      <w:r w:rsidRPr="006E64A3">
        <w:rPr>
          <w:rFonts w:cs="Arial"/>
          <w:color w:val="000000"/>
        </w:rPr>
        <w:t>Door de gemeente Den Helder wordt een be</w:t>
      </w:r>
      <w:r>
        <w:rPr>
          <w:rFonts w:cs="Arial"/>
          <w:color w:val="000000"/>
        </w:rPr>
        <w:t xml:space="preserve">oordelingscommissie aangesteld die bestaat uit </w:t>
      </w:r>
      <w:r w:rsidRPr="006E64A3">
        <w:rPr>
          <w:rFonts w:cs="Arial"/>
          <w:color w:val="000000"/>
        </w:rPr>
        <w:t xml:space="preserve">3 personen van of namens de gemeente Den Helder. </w:t>
      </w:r>
      <w:r>
        <w:rPr>
          <w:rFonts w:cs="Arial"/>
          <w:color w:val="000000"/>
        </w:rPr>
        <w:t xml:space="preserve">De commissie zal de inschrijvingen gezamenlijk beoordelen. </w:t>
      </w:r>
    </w:p>
    <w:p w14:paraId="5CC717B5" w14:textId="77777777" w:rsidR="007E2337" w:rsidRDefault="007E2337" w:rsidP="007E2337">
      <w:pPr>
        <w:rPr>
          <w:rFonts w:cs="Arial"/>
          <w:u w:val="single"/>
        </w:rPr>
      </w:pPr>
    </w:p>
    <w:p w14:paraId="5CE5751C" w14:textId="77777777" w:rsidR="007E2337" w:rsidRPr="006E64A3" w:rsidRDefault="007E2337" w:rsidP="007E2337">
      <w:pPr>
        <w:rPr>
          <w:rFonts w:cs="Arial"/>
          <w:highlight w:val="green"/>
        </w:rPr>
      </w:pPr>
      <w:r w:rsidRPr="006E64A3">
        <w:rPr>
          <w:rFonts w:cs="Arial"/>
        </w:rPr>
        <w:t xml:space="preserve">De </w:t>
      </w:r>
      <w:r>
        <w:rPr>
          <w:rFonts w:cs="Arial"/>
        </w:rPr>
        <w:t xml:space="preserve">punten van de kwalitatieve gunningscriteria </w:t>
      </w:r>
      <w:r w:rsidRPr="006E64A3">
        <w:rPr>
          <w:rFonts w:cs="Arial"/>
        </w:rPr>
        <w:t xml:space="preserve">worden opgeteld wat resulteert in </w:t>
      </w:r>
      <w:r>
        <w:rPr>
          <w:rFonts w:cs="Arial"/>
        </w:rPr>
        <w:t>het totaal aantal punten</w:t>
      </w:r>
      <w:r w:rsidRPr="006E64A3">
        <w:rPr>
          <w:rFonts w:cs="Arial"/>
        </w:rPr>
        <w:t xml:space="preserve">, welke </w:t>
      </w:r>
      <w:r>
        <w:rPr>
          <w:rFonts w:cs="Arial"/>
        </w:rPr>
        <w:t>niet worden afgerond.</w:t>
      </w:r>
    </w:p>
    <w:p w14:paraId="69CAA4C3" w14:textId="77777777" w:rsidR="007E2337" w:rsidRPr="006E64A3" w:rsidRDefault="007E2337" w:rsidP="007E2337">
      <w:pPr>
        <w:rPr>
          <w:rFonts w:cs="Arial"/>
        </w:rPr>
      </w:pPr>
      <w:r w:rsidRPr="006E64A3">
        <w:rPr>
          <w:rFonts w:cs="Arial"/>
        </w:rPr>
        <w:t xml:space="preserve">Na de beoordeling op kwaliteit en het vaststellen van </w:t>
      </w:r>
      <w:r>
        <w:rPr>
          <w:rFonts w:cs="Arial"/>
        </w:rPr>
        <w:t>het aantal punten wordt de prijzenbijlage</w:t>
      </w:r>
      <w:r w:rsidRPr="006E64A3">
        <w:rPr>
          <w:rFonts w:cs="Arial"/>
        </w:rPr>
        <w:t xml:space="preserve"> beoordeeld. De inschrijvers kunnen hierbij </w:t>
      </w:r>
      <w:r w:rsidRPr="006E64A3">
        <w:rPr>
          <w:rFonts w:cs="Arial"/>
          <w:bCs/>
          <w:u w:val="single"/>
        </w:rPr>
        <w:t xml:space="preserve">niet </w:t>
      </w:r>
      <w:r w:rsidRPr="006E64A3">
        <w:rPr>
          <w:rFonts w:cs="Arial"/>
        </w:rPr>
        <w:t>aanwezig zijn.</w:t>
      </w:r>
    </w:p>
    <w:p w14:paraId="1E1FB4C5" w14:textId="77777777" w:rsidR="007E2337" w:rsidRPr="006E64A3" w:rsidRDefault="007E2337" w:rsidP="007E2337">
      <w:pPr>
        <w:rPr>
          <w:rFonts w:cs="Arial"/>
        </w:rPr>
      </w:pPr>
    </w:p>
    <w:p w14:paraId="41669A92" w14:textId="77777777" w:rsidR="007E2337" w:rsidRDefault="007E2337" w:rsidP="007E2337">
      <w:pPr>
        <w:rPr>
          <w:rFonts w:cs="Arial"/>
          <w:color w:val="000000"/>
        </w:rPr>
      </w:pPr>
      <w:r>
        <w:rPr>
          <w:rFonts w:cs="Arial"/>
          <w:color w:val="000000"/>
        </w:rPr>
        <w:t xml:space="preserve">Om te bepalen welke inschrijver per perceel de economisch meest voordelige inschrijving heeft gedaan worden de behaalde punten op het criterium prijs en kwaliteit per perceel bij elkaar opgeteld. De inschrijving met de hoogste totaalscore is de economisch meest voordelige inschrijving en komt in aanmerking voor gunning van de opdracht van dat perceel. </w:t>
      </w:r>
    </w:p>
    <w:p w14:paraId="1844A4F0" w14:textId="77777777" w:rsidR="007E2337" w:rsidRDefault="007E2337" w:rsidP="007E2337">
      <w:pPr>
        <w:rPr>
          <w:rFonts w:cs="Arial"/>
          <w:color w:val="000000"/>
        </w:rPr>
      </w:pPr>
    </w:p>
    <w:p w14:paraId="1C78531F" w14:textId="77777777" w:rsidR="007E2337" w:rsidRPr="006F1E04" w:rsidRDefault="007E2337" w:rsidP="007E2337">
      <w:pPr>
        <w:rPr>
          <w:rFonts w:cs="Arial"/>
          <w:color w:val="000000"/>
        </w:rPr>
      </w:pPr>
      <w:r>
        <w:rPr>
          <w:rFonts w:cs="Arial"/>
          <w:color w:val="000000"/>
        </w:rPr>
        <w:t>Wanneer twee of meerdere inschrijvers een gelijk puntenaantal behalen komt de inschrijver met het hoogste totale puntenaantal op het gunningscriterium prijs in aanmerking voor gunning van de opdracht van dat perceel. Indien dit ook gelijk blijkt te zijn wordt overgegaan tot loting door een notaris.</w:t>
      </w:r>
      <w:bookmarkStart w:id="122" w:name="_Toc456955937"/>
    </w:p>
    <w:bookmarkEnd w:id="122"/>
    <w:p w14:paraId="079B8E86" w14:textId="77777777" w:rsidR="007E2337" w:rsidRDefault="007E2337">
      <w:pPr>
        <w:rPr>
          <w:rStyle w:val="RapportKop2Char"/>
          <w:rFonts w:eastAsiaTheme="majorEastAsia"/>
          <w:b/>
          <w:color w:val="365F91" w:themeColor="accent1" w:themeShade="BF"/>
          <w:sz w:val="32"/>
          <w:szCs w:val="32"/>
          <w:lang w:eastAsia="en-US"/>
        </w:rPr>
      </w:pPr>
      <w:r>
        <w:rPr>
          <w:rStyle w:val="RapportKop2Char"/>
          <w:rFonts w:eastAsiaTheme="majorEastAsia"/>
          <w:b/>
          <w:lang w:eastAsia="en-US"/>
        </w:rPr>
        <w:br w:type="page"/>
      </w:r>
    </w:p>
    <w:p w14:paraId="71234397" w14:textId="01D370D3" w:rsidR="00B264FE" w:rsidRPr="00AC4F69" w:rsidRDefault="00B264FE" w:rsidP="00B264FE">
      <w:pPr>
        <w:pStyle w:val="Kop1"/>
        <w:rPr>
          <w:rStyle w:val="RapportKop2Char"/>
          <w:rFonts w:ascii="Arial" w:eastAsiaTheme="majorEastAsia" w:hAnsi="Arial"/>
          <w:b/>
          <w:lang w:eastAsia="en-US"/>
        </w:rPr>
      </w:pPr>
      <w:bookmarkStart w:id="123" w:name="_Toc109215994"/>
      <w:r w:rsidRPr="00AC4F69">
        <w:rPr>
          <w:rStyle w:val="RapportKop2Char"/>
          <w:rFonts w:ascii="Arial" w:eastAsiaTheme="majorEastAsia" w:hAnsi="Arial"/>
          <w:b/>
          <w:lang w:eastAsia="en-US"/>
        </w:rPr>
        <w:lastRenderedPageBreak/>
        <w:t>Bijlagen 1 t/m 1</w:t>
      </w:r>
      <w:bookmarkEnd w:id="111"/>
      <w:r w:rsidR="001E076F">
        <w:rPr>
          <w:rStyle w:val="RapportKop2Char"/>
          <w:rFonts w:ascii="Arial" w:eastAsiaTheme="majorEastAsia" w:hAnsi="Arial"/>
          <w:b/>
          <w:lang w:eastAsia="en-US"/>
        </w:rPr>
        <w:t>0</w:t>
      </w:r>
      <w:bookmarkEnd w:id="123"/>
    </w:p>
    <w:p w14:paraId="3B5718A0" w14:textId="77777777" w:rsidR="00B264FE" w:rsidRDefault="00B264FE">
      <w:pPr>
        <w:rPr>
          <w:rStyle w:val="RapportKop2Char"/>
          <w:rFonts w:eastAsiaTheme="majorEastAsia"/>
          <w:color w:val="365F91" w:themeColor="accent1" w:themeShade="BF"/>
          <w:sz w:val="40"/>
          <w:szCs w:val="40"/>
          <w:lang w:eastAsia="en-US"/>
        </w:rPr>
      </w:pPr>
      <w:r>
        <w:rPr>
          <w:rStyle w:val="RapportKop2Char"/>
          <w:rFonts w:eastAsiaTheme="majorEastAsia"/>
          <w:sz w:val="40"/>
          <w:szCs w:val="40"/>
          <w:lang w:eastAsia="en-US"/>
        </w:rPr>
        <w:br w:type="page"/>
      </w:r>
    </w:p>
    <w:p w14:paraId="4DF79974" w14:textId="2144F5C3" w:rsidR="009225E8" w:rsidRPr="00AC4F69" w:rsidRDefault="001E2379" w:rsidP="009225E8">
      <w:pPr>
        <w:pStyle w:val="Kop1"/>
        <w:rPr>
          <w:rFonts w:ascii="Arial" w:hAnsi="Arial" w:cs="Arial"/>
          <w:b/>
        </w:rPr>
      </w:pPr>
      <w:bookmarkStart w:id="124" w:name="_Toc17289519"/>
      <w:bookmarkStart w:id="125" w:name="_Toc109215995"/>
      <w:r w:rsidRPr="00AC4F69">
        <w:rPr>
          <w:rFonts w:ascii="Arial" w:hAnsi="Arial" w:cs="Arial"/>
          <w:b/>
        </w:rPr>
        <w:lastRenderedPageBreak/>
        <w:t>Bijlage 1</w:t>
      </w:r>
      <w:r w:rsidR="005C68B4">
        <w:rPr>
          <w:rFonts w:ascii="Arial" w:hAnsi="Arial" w:cs="Arial"/>
          <w:b/>
        </w:rPr>
        <w:t xml:space="preserve"> </w:t>
      </w:r>
      <w:r w:rsidR="009225E8" w:rsidRPr="00AC4F69">
        <w:rPr>
          <w:rFonts w:ascii="Arial" w:hAnsi="Arial" w:cs="Arial"/>
          <w:b/>
        </w:rPr>
        <w:t>Controlelijst</w:t>
      </w:r>
      <w:bookmarkEnd w:id="124"/>
      <w:bookmarkEnd w:id="125"/>
    </w:p>
    <w:bookmarkEnd w:id="112"/>
    <w:p w14:paraId="1BDC1FE3" w14:textId="59C18DDF" w:rsidR="00260647" w:rsidRDefault="00260647" w:rsidP="00260647">
      <w:pPr>
        <w:rPr>
          <w:rFonts w:cs="Arial"/>
        </w:rPr>
      </w:pPr>
    </w:p>
    <w:p w14:paraId="5BF7EE41" w14:textId="1FB6D3BF" w:rsidR="00260647" w:rsidRDefault="00260647" w:rsidP="00260647">
      <w:pPr>
        <w:rPr>
          <w:rFonts w:cs="Arial"/>
        </w:rPr>
      </w:pPr>
    </w:p>
    <w:p w14:paraId="66C00BB9" w14:textId="77777777" w:rsidR="00260647" w:rsidRPr="0035015C" w:rsidRDefault="00260647" w:rsidP="00260647">
      <w:pPr>
        <w:rPr>
          <w:rFonts w:cs="Arial"/>
        </w:rPr>
      </w:pPr>
      <w:r w:rsidRPr="0035015C">
        <w:rPr>
          <w:rFonts w:cs="Arial"/>
        </w:rPr>
        <w:t>U wordt verzocht onderstaande controlelijst toe te voegen aan de aanbestedingsdocumenten. Bovendien vragen wij u om in de laatste twee kolommen aan te geven of het desbetreffende document is toegevoegd en hoeveel pagina's het betreft.</w:t>
      </w:r>
      <w:r w:rsidRPr="0035015C">
        <w:rPr>
          <w:rFonts w:cs="Arial"/>
        </w:rPr>
        <w:br/>
      </w:r>
    </w:p>
    <w:p w14:paraId="708EA440" w14:textId="77777777" w:rsidR="00260647" w:rsidRPr="00575581" w:rsidRDefault="00260647" w:rsidP="00260647">
      <w:pPr>
        <w:rPr>
          <w:rFonts w:cs="Arial"/>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5970"/>
        <w:gridCol w:w="1417"/>
        <w:gridCol w:w="1073"/>
      </w:tblGrid>
      <w:tr w:rsidR="00260647" w:rsidRPr="00575581" w14:paraId="511FCCA8" w14:textId="77777777" w:rsidTr="00260647">
        <w:tc>
          <w:tcPr>
            <w:tcW w:w="1330" w:type="dxa"/>
            <w:tcBorders>
              <w:bottom w:val="single" w:sz="4" w:space="0" w:color="auto"/>
            </w:tcBorders>
            <w:shd w:val="clear" w:color="auto" w:fill="DDD9C3" w:themeFill="background2" w:themeFillShade="E6"/>
          </w:tcPr>
          <w:p w14:paraId="2B40289B" w14:textId="77777777" w:rsidR="00260647" w:rsidRPr="00BE0789" w:rsidRDefault="00260647" w:rsidP="00260647">
            <w:pPr>
              <w:rPr>
                <w:rFonts w:cs="Arial"/>
                <w:b/>
              </w:rPr>
            </w:pPr>
            <w:r w:rsidRPr="00BE0789">
              <w:rPr>
                <w:rFonts w:cs="Arial"/>
                <w:b/>
              </w:rPr>
              <w:t xml:space="preserve"> Bijlage</w:t>
            </w:r>
          </w:p>
        </w:tc>
        <w:tc>
          <w:tcPr>
            <w:tcW w:w="5970" w:type="dxa"/>
            <w:tcBorders>
              <w:bottom w:val="single" w:sz="4" w:space="0" w:color="auto"/>
            </w:tcBorders>
            <w:shd w:val="clear" w:color="auto" w:fill="DDD9C3" w:themeFill="background2" w:themeFillShade="E6"/>
          </w:tcPr>
          <w:p w14:paraId="576297CD" w14:textId="77777777" w:rsidR="00260647" w:rsidRPr="00BE0789" w:rsidRDefault="00260647" w:rsidP="00260647">
            <w:pPr>
              <w:rPr>
                <w:rFonts w:cs="Arial"/>
                <w:b/>
              </w:rPr>
            </w:pPr>
            <w:r w:rsidRPr="00BE0789">
              <w:rPr>
                <w:rFonts w:cs="Arial"/>
                <w:b/>
              </w:rPr>
              <w:t>Omschrijving</w:t>
            </w:r>
          </w:p>
        </w:tc>
        <w:tc>
          <w:tcPr>
            <w:tcW w:w="1417" w:type="dxa"/>
            <w:tcBorders>
              <w:bottom w:val="single" w:sz="4" w:space="0" w:color="auto"/>
            </w:tcBorders>
            <w:shd w:val="clear" w:color="auto" w:fill="DDD9C3" w:themeFill="background2" w:themeFillShade="E6"/>
          </w:tcPr>
          <w:p w14:paraId="7C6676F9" w14:textId="77777777" w:rsidR="00260647" w:rsidRPr="00BE0789" w:rsidRDefault="00260647" w:rsidP="00260647">
            <w:pPr>
              <w:rPr>
                <w:rFonts w:cs="Arial"/>
                <w:b/>
              </w:rPr>
            </w:pPr>
            <w:r w:rsidRPr="00BE0789">
              <w:rPr>
                <w:rFonts w:cs="Arial"/>
                <w:b/>
              </w:rPr>
              <w:t>Toegevoegd</w:t>
            </w:r>
          </w:p>
        </w:tc>
        <w:tc>
          <w:tcPr>
            <w:tcW w:w="1073" w:type="dxa"/>
            <w:tcBorders>
              <w:bottom w:val="single" w:sz="4" w:space="0" w:color="auto"/>
            </w:tcBorders>
            <w:shd w:val="clear" w:color="auto" w:fill="DDD9C3" w:themeFill="background2" w:themeFillShade="E6"/>
          </w:tcPr>
          <w:p w14:paraId="01EF370E" w14:textId="77777777" w:rsidR="00260647" w:rsidRPr="00BE0789" w:rsidRDefault="00260647" w:rsidP="00260647">
            <w:pPr>
              <w:rPr>
                <w:rFonts w:cs="Arial"/>
                <w:b/>
              </w:rPr>
            </w:pPr>
            <w:r w:rsidRPr="00BE0789">
              <w:rPr>
                <w:rFonts w:cs="Arial"/>
                <w:b/>
              </w:rPr>
              <w:t>Aantal pagina's</w:t>
            </w:r>
          </w:p>
        </w:tc>
      </w:tr>
      <w:tr w:rsidR="00260647" w:rsidRPr="00575581" w14:paraId="31E64914" w14:textId="77777777" w:rsidTr="00260647">
        <w:tc>
          <w:tcPr>
            <w:tcW w:w="1330" w:type="dxa"/>
            <w:tcBorders>
              <w:top w:val="nil"/>
            </w:tcBorders>
          </w:tcPr>
          <w:p w14:paraId="4BFB2831" w14:textId="77777777" w:rsidR="00260647" w:rsidRPr="00BE0789" w:rsidRDefault="00260647" w:rsidP="00260647">
            <w:pPr>
              <w:rPr>
                <w:rFonts w:cs="Arial"/>
              </w:rPr>
            </w:pPr>
            <w:r>
              <w:rPr>
                <w:rFonts w:cs="Arial"/>
              </w:rPr>
              <w:t>Bijlage 2</w:t>
            </w:r>
          </w:p>
        </w:tc>
        <w:tc>
          <w:tcPr>
            <w:tcW w:w="5970" w:type="dxa"/>
            <w:tcBorders>
              <w:top w:val="nil"/>
            </w:tcBorders>
          </w:tcPr>
          <w:p w14:paraId="7D41C480" w14:textId="527FCD18" w:rsidR="00260647" w:rsidRPr="00BE0789" w:rsidRDefault="00E3019E" w:rsidP="00260647">
            <w:pPr>
              <w:rPr>
                <w:rFonts w:cs="Arial"/>
              </w:rPr>
            </w:pPr>
            <w:r>
              <w:rPr>
                <w:rFonts w:cs="Arial"/>
              </w:rPr>
              <w:t>Uniform Europees Aanbestedingsdocument</w:t>
            </w:r>
          </w:p>
        </w:tc>
        <w:tc>
          <w:tcPr>
            <w:tcW w:w="1417" w:type="dxa"/>
            <w:tcBorders>
              <w:top w:val="nil"/>
            </w:tcBorders>
          </w:tcPr>
          <w:p w14:paraId="5F1C677F" w14:textId="77777777" w:rsidR="00260647" w:rsidRPr="00BE0789" w:rsidRDefault="00260647" w:rsidP="00260647">
            <w:pPr>
              <w:rPr>
                <w:rFonts w:cs="Arial"/>
              </w:rPr>
            </w:pPr>
            <w:r w:rsidRPr="00BE0789">
              <w:rPr>
                <w:rFonts w:cs="Arial"/>
              </w:rPr>
              <w:t>Ja / Nee</w:t>
            </w:r>
          </w:p>
        </w:tc>
        <w:tc>
          <w:tcPr>
            <w:tcW w:w="1073" w:type="dxa"/>
            <w:tcBorders>
              <w:top w:val="nil"/>
            </w:tcBorders>
          </w:tcPr>
          <w:p w14:paraId="5FBB5CDC" w14:textId="77777777" w:rsidR="00260647" w:rsidRPr="00BE0789" w:rsidRDefault="00260647" w:rsidP="00260647">
            <w:pPr>
              <w:rPr>
                <w:rFonts w:cs="Arial"/>
              </w:rPr>
            </w:pPr>
          </w:p>
        </w:tc>
      </w:tr>
      <w:tr w:rsidR="00260647" w:rsidRPr="00575581" w14:paraId="56BCAD46" w14:textId="77777777" w:rsidTr="00260647">
        <w:tc>
          <w:tcPr>
            <w:tcW w:w="1330" w:type="dxa"/>
          </w:tcPr>
          <w:p w14:paraId="6A8E3FFB" w14:textId="77777777" w:rsidR="00260647" w:rsidRDefault="00260647" w:rsidP="00260647">
            <w:pPr>
              <w:rPr>
                <w:rFonts w:cs="Arial"/>
              </w:rPr>
            </w:pPr>
            <w:r>
              <w:rPr>
                <w:rFonts w:cs="Arial"/>
              </w:rPr>
              <w:t>Bijlage 3</w:t>
            </w:r>
          </w:p>
        </w:tc>
        <w:tc>
          <w:tcPr>
            <w:tcW w:w="5970" w:type="dxa"/>
          </w:tcPr>
          <w:p w14:paraId="6E397778" w14:textId="77777777" w:rsidR="00260647" w:rsidRDefault="00260647" w:rsidP="00260647">
            <w:pPr>
              <w:rPr>
                <w:rFonts w:cs="Arial"/>
              </w:rPr>
            </w:pPr>
            <w:r>
              <w:rPr>
                <w:rFonts w:cs="Arial"/>
              </w:rPr>
              <w:t>Akkoord verklaring Programma van Eisen</w:t>
            </w:r>
          </w:p>
        </w:tc>
        <w:tc>
          <w:tcPr>
            <w:tcW w:w="1417" w:type="dxa"/>
          </w:tcPr>
          <w:p w14:paraId="2DA91707" w14:textId="77777777" w:rsidR="00260647" w:rsidRPr="00BE0789" w:rsidRDefault="00260647" w:rsidP="00260647">
            <w:pPr>
              <w:rPr>
                <w:rFonts w:cs="Arial"/>
              </w:rPr>
            </w:pPr>
            <w:r>
              <w:rPr>
                <w:rFonts w:cs="Arial"/>
              </w:rPr>
              <w:t>Ja / Nee</w:t>
            </w:r>
          </w:p>
        </w:tc>
        <w:tc>
          <w:tcPr>
            <w:tcW w:w="1073" w:type="dxa"/>
          </w:tcPr>
          <w:p w14:paraId="4AE538B1" w14:textId="77777777" w:rsidR="00260647" w:rsidRPr="00BE0789" w:rsidRDefault="00260647" w:rsidP="00260647">
            <w:pPr>
              <w:rPr>
                <w:rFonts w:cs="Arial"/>
              </w:rPr>
            </w:pPr>
          </w:p>
        </w:tc>
      </w:tr>
      <w:tr w:rsidR="00260647" w:rsidRPr="00575581" w14:paraId="701F93B6" w14:textId="77777777" w:rsidTr="00260647">
        <w:tc>
          <w:tcPr>
            <w:tcW w:w="1330" w:type="dxa"/>
          </w:tcPr>
          <w:p w14:paraId="1DD16D5E" w14:textId="705EFC84" w:rsidR="00260647" w:rsidRPr="00BE0789" w:rsidRDefault="00DF1354" w:rsidP="00260647">
            <w:pPr>
              <w:rPr>
                <w:rFonts w:cs="Arial"/>
              </w:rPr>
            </w:pPr>
            <w:r>
              <w:rPr>
                <w:rFonts w:cs="Arial"/>
              </w:rPr>
              <w:t>Bijlage 4</w:t>
            </w:r>
          </w:p>
        </w:tc>
        <w:tc>
          <w:tcPr>
            <w:tcW w:w="5970" w:type="dxa"/>
          </w:tcPr>
          <w:p w14:paraId="065D7283" w14:textId="0F1A136C" w:rsidR="00260647" w:rsidRPr="00BE0789" w:rsidRDefault="00260647" w:rsidP="00DF1354">
            <w:pPr>
              <w:rPr>
                <w:rFonts w:cs="Arial"/>
              </w:rPr>
            </w:pPr>
            <w:r w:rsidRPr="00DF1354">
              <w:rPr>
                <w:rFonts w:cs="Arial"/>
              </w:rPr>
              <w:t xml:space="preserve">Akkoord verklaring </w:t>
            </w:r>
            <w:r w:rsidRPr="00DF1354">
              <w:rPr>
                <w:rFonts w:cs="Arial"/>
                <w:bCs/>
              </w:rPr>
              <w:t>VNG Model Algemene inkoopvoorwaarden leveringen en diensten regio Noord-Holland-Noord incl. addendum</w:t>
            </w:r>
          </w:p>
        </w:tc>
        <w:tc>
          <w:tcPr>
            <w:tcW w:w="1417" w:type="dxa"/>
          </w:tcPr>
          <w:p w14:paraId="49FECA61" w14:textId="77777777" w:rsidR="00260647" w:rsidRPr="00BE0789" w:rsidRDefault="00260647" w:rsidP="00260647">
            <w:pPr>
              <w:rPr>
                <w:rFonts w:cs="Arial"/>
              </w:rPr>
            </w:pPr>
            <w:r w:rsidRPr="00BE0789">
              <w:rPr>
                <w:rFonts w:cs="Arial"/>
              </w:rPr>
              <w:t>Ja / Nee</w:t>
            </w:r>
          </w:p>
        </w:tc>
        <w:tc>
          <w:tcPr>
            <w:tcW w:w="1073" w:type="dxa"/>
          </w:tcPr>
          <w:p w14:paraId="4EA6CD52" w14:textId="77777777" w:rsidR="00260647" w:rsidRPr="00BE0789" w:rsidRDefault="00260647" w:rsidP="00260647">
            <w:pPr>
              <w:rPr>
                <w:rFonts w:cs="Arial"/>
              </w:rPr>
            </w:pPr>
          </w:p>
        </w:tc>
      </w:tr>
      <w:tr w:rsidR="00260647" w:rsidRPr="00575581" w14:paraId="13DD2823" w14:textId="77777777" w:rsidTr="00260647">
        <w:tc>
          <w:tcPr>
            <w:tcW w:w="1330" w:type="dxa"/>
          </w:tcPr>
          <w:p w14:paraId="06728D8E" w14:textId="5F9D2469" w:rsidR="00260647" w:rsidRDefault="00DF1354" w:rsidP="00260647">
            <w:pPr>
              <w:rPr>
                <w:rFonts w:cs="Arial"/>
              </w:rPr>
            </w:pPr>
            <w:r>
              <w:rPr>
                <w:rFonts w:cs="Arial"/>
              </w:rPr>
              <w:t>Bijlage 5</w:t>
            </w:r>
          </w:p>
        </w:tc>
        <w:tc>
          <w:tcPr>
            <w:tcW w:w="5970" w:type="dxa"/>
          </w:tcPr>
          <w:p w14:paraId="73AD2B5E" w14:textId="77777777" w:rsidR="00260647" w:rsidRPr="009866E8" w:rsidRDefault="00260647" w:rsidP="00260647">
            <w:pPr>
              <w:rPr>
                <w:rFonts w:cs="Arial"/>
              </w:rPr>
            </w:pPr>
            <w:r>
              <w:rPr>
                <w:rFonts w:cs="Arial"/>
              </w:rPr>
              <w:t>Sociale voorwaarden I&amp;M</w:t>
            </w:r>
          </w:p>
        </w:tc>
        <w:tc>
          <w:tcPr>
            <w:tcW w:w="1417" w:type="dxa"/>
          </w:tcPr>
          <w:p w14:paraId="5565AA7C" w14:textId="77777777" w:rsidR="00260647" w:rsidRDefault="00260647" w:rsidP="00260647">
            <w:pPr>
              <w:rPr>
                <w:rFonts w:cs="Arial"/>
              </w:rPr>
            </w:pPr>
            <w:r>
              <w:rPr>
                <w:rFonts w:cs="Arial"/>
              </w:rPr>
              <w:t>Ja / Nee</w:t>
            </w:r>
          </w:p>
        </w:tc>
        <w:tc>
          <w:tcPr>
            <w:tcW w:w="1073" w:type="dxa"/>
          </w:tcPr>
          <w:p w14:paraId="384A4245" w14:textId="77777777" w:rsidR="00260647" w:rsidRPr="00BE0789" w:rsidRDefault="00260647" w:rsidP="00260647">
            <w:pPr>
              <w:rPr>
                <w:rFonts w:cs="Arial"/>
              </w:rPr>
            </w:pPr>
          </w:p>
        </w:tc>
      </w:tr>
      <w:tr w:rsidR="00260647" w:rsidRPr="00575581" w14:paraId="200BF615" w14:textId="77777777" w:rsidTr="00260647">
        <w:tc>
          <w:tcPr>
            <w:tcW w:w="1330" w:type="dxa"/>
          </w:tcPr>
          <w:p w14:paraId="2FD0F343" w14:textId="6827B6DE" w:rsidR="00260647" w:rsidRDefault="00260647" w:rsidP="00260647">
            <w:pPr>
              <w:rPr>
                <w:rFonts w:cs="Arial"/>
              </w:rPr>
            </w:pPr>
            <w:r>
              <w:rPr>
                <w:rFonts w:cs="Arial"/>
              </w:rPr>
              <w:t>Bijlage</w:t>
            </w:r>
            <w:r w:rsidR="00DF1354">
              <w:rPr>
                <w:rFonts w:cs="Arial"/>
              </w:rPr>
              <w:t xml:space="preserve"> 6</w:t>
            </w:r>
          </w:p>
        </w:tc>
        <w:tc>
          <w:tcPr>
            <w:tcW w:w="5970" w:type="dxa"/>
          </w:tcPr>
          <w:p w14:paraId="7E112C26" w14:textId="77777777" w:rsidR="00260647" w:rsidRDefault="00260647" w:rsidP="00260647">
            <w:pPr>
              <w:rPr>
                <w:rFonts w:cs="Arial"/>
              </w:rPr>
            </w:pPr>
            <w:r>
              <w:rPr>
                <w:rFonts w:cs="Arial"/>
              </w:rPr>
              <w:t>Referentie</w:t>
            </w:r>
          </w:p>
        </w:tc>
        <w:tc>
          <w:tcPr>
            <w:tcW w:w="1417" w:type="dxa"/>
          </w:tcPr>
          <w:p w14:paraId="73D7B3B3" w14:textId="77777777" w:rsidR="00260647" w:rsidRPr="00BE0789" w:rsidRDefault="00260647" w:rsidP="00260647">
            <w:pPr>
              <w:rPr>
                <w:rFonts w:cs="Arial"/>
              </w:rPr>
            </w:pPr>
            <w:r w:rsidRPr="00BE0789">
              <w:rPr>
                <w:rFonts w:cs="Arial"/>
              </w:rPr>
              <w:t>Ja / Nee</w:t>
            </w:r>
          </w:p>
        </w:tc>
        <w:tc>
          <w:tcPr>
            <w:tcW w:w="1073" w:type="dxa"/>
          </w:tcPr>
          <w:p w14:paraId="3515CAA5" w14:textId="77777777" w:rsidR="00260647" w:rsidRPr="00BE0789" w:rsidRDefault="00260647" w:rsidP="00260647">
            <w:pPr>
              <w:rPr>
                <w:rFonts w:cs="Arial"/>
              </w:rPr>
            </w:pPr>
          </w:p>
        </w:tc>
      </w:tr>
      <w:tr w:rsidR="00260647" w:rsidRPr="00575581" w14:paraId="48766AC9" w14:textId="77777777" w:rsidTr="00260647">
        <w:tc>
          <w:tcPr>
            <w:tcW w:w="1330" w:type="dxa"/>
            <w:tcBorders>
              <w:top w:val="single" w:sz="4" w:space="0" w:color="auto"/>
              <w:left w:val="single" w:sz="4" w:space="0" w:color="auto"/>
              <w:bottom w:val="single" w:sz="4" w:space="0" w:color="auto"/>
              <w:right w:val="single" w:sz="4" w:space="0" w:color="auto"/>
            </w:tcBorders>
          </w:tcPr>
          <w:p w14:paraId="05EC4AD1" w14:textId="51557F2B" w:rsidR="00260647" w:rsidRPr="00BE0789" w:rsidRDefault="00DF1354" w:rsidP="00260647">
            <w:pPr>
              <w:rPr>
                <w:rFonts w:cs="Arial"/>
              </w:rPr>
            </w:pPr>
            <w:r>
              <w:rPr>
                <w:rFonts w:cs="Arial"/>
              </w:rPr>
              <w:t>Bijlage 7</w:t>
            </w:r>
          </w:p>
        </w:tc>
        <w:tc>
          <w:tcPr>
            <w:tcW w:w="5970" w:type="dxa"/>
            <w:tcBorders>
              <w:top w:val="single" w:sz="4" w:space="0" w:color="auto"/>
              <w:left w:val="single" w:sz="4" w:space="0" w:color="auto"/>
              <w:bottom w:val="single" w:sz="4" w:space="0" w:color="auto"/>
              <w:right w:val="single" w:sz="4" w:space="0" w:color="auto"/>
            </w:tcBorders>
          </w:tcPr>
          <w:p w14:paraId="54FED677" w14:textId="0CB8E100" w:rsidR="00260647" w:rsidRPr="00BE0789" w:rsidRDefault="00DF1354" w:rsidP="00DF1354">
            <w:pPr>
              <w:rPr>
                <w:rFonts w:cs="Arial"/>
              </w:rPr>
            </w:pPr>
            <w:r>
              <w:rPr>
                <w:rFonts w:cs="Arial"/>
              </w:rPr>
              <w:t>Kwalitatieve g</w:t>
            </w:r>
            <w:r w:rsidR="00260647">
              <w:rPr>
                <w:rFonts w:cs="Arial"/>
              </w:rPr>
              <w:t>unningscriteria</w:t>
            </w:r>
          </w:p>
        </w:tc>
        <w:tc>
          <w:tcPr>
            <w:tcW w:w="1417" w:type="dxa"/>
            <w:tcBorders>
              <w:top w:val="single" w:sz="4" w:space="0" w:color="auto"/>
              <w:left w:val="single" w:sz="4" w:space="0" w:color="auto"/>
              <w:bottom w:val="single" w:sz="4" w:space="0" w:color="auto"/>
              <w:right w:val="single" w:sz="4" w:space="0" w:color="auto"/>
            </w:tcBorders>
          </w:tcPr>
          <w:p w14:paraId="4F768951" w14:textId="77777777" w:rsidR="00260647" w:rsidRPr="00BE0789" w:rsidRDefault="00260647" w:rsidP="00260647">
            <w:pPr>
              <w:rPr>
                <w:rFonts w:cs="Arial"/>
              </w:rPr>
            </w:pPr>
            <w:r w:rsidRPr="00BE0789">
              <w:rPr>
                <w:rFonts w:cs="Arial"/>
              </w:rPr>
              <w:t>Ja / Nee</w:t>
            </w:r>
          </w:p>
        </w:tc>
        <w:tc>
          <w:tcPr>
            <w:tcW w:w="1073" w:type="dxa"/>
            <w:tcBorders>
              <w:top w:val="single" w:sz="4" w:space="0" w:color="auto"/>
              <w:left w:val="single" w:sz="4" w:space="0" w:color="auto"/>
              <w:bottom w:val="single" w:sz="4" w:space="0" w:color="auto"/>
              <w:right w:val="single" w:sz="4" w:space="0" w:color="auto"/>
            </w:tcBorders>
          </w:tcPr>
          <w:p w14:paraId="117ECC75" w14:textId="77777777" w:rsidR="00260647" w:rsidRPr="00BE0789" w:rsidRDefault="00260647" w:rsidP="00260647">
            <w:pPr>
              <w:rPr>
                <w:rFonts w:cs="Arial"/>
              </w:rPr>
            </w:pPr>
          </w:p>
        </w:tc>
      </w:tr>
      <w:tr w:rsidR="00260647" w:rsidRPr="00575581" w14:paraId="62D7CE30" w14:textId="77777777" w:rsidTr="00260647">
        <w:tc>
          <w:tcPr>
            <w:tcW w:w="1330" w:type="dxa"/>
            <w:tcBorders>
              <w:top w:val="single" w:sz="4" w:space="0" w:color="auto"/>
              <w:left w:val="single" w:sz="4" w:space="0" w:color="auto"/>
              <w:bottom w:val="single" w:sz="4" w:space="0" w:color="auto"/>
              <w:right w:val="single" w:sz="4" w:space="0" w:color="auto"/>
            </w:tcBorders>
          </w:tcPr>
          <w:p w14:paraId="01EB8966" w14:textId="2F46AAA4" w:rsidR="00260647" w:rsidRPr="00BE0789" w:rsidRDefault="00DF1354" w:rsidP="00260647">
            <w:pPr>
              <w:rPr>
                <w:rFonts w:cs="Arial"/>
              </w:rPr>
            </w:pPr>
            <w:r>
              <w:rPr>
                <w:rFonts w:cs="Arial"/>
              </w:rPr>
              <w:t>Bijlage 8</w:t>
            </w:r>
          </w:p>
        </w:tc>
        <w:tc>
          <w:tcPr>
            <w:tcW w:w="5970" w:type="dxa"/>
            <w:tcBorders>
              <w:top w:val="single" w:sz="4" w:space="0" w:color="auto"/>
              <w:left w:val="single" w:sz="4" w:space="0" w:color="auto"/>
              <w:bottom w:val="single" w:sz="4" w:space="0" w:color="auto"/>
              <w:right w:val="single" w:sz="4" w:space="0" w:color="auto"/>
            </w:tcBorders>
          </w:tcPr>
          <w:p w14:paraId="4402C281" w14:textId="77777777" w:rsidR="00260647" w:rsidRPr="00BE0789" w:rsidRDefault="00260647" w:rsidP="00260647">
            <w:pPr>
              <w:rPr>
                <w:rFonts w:cs="Arial"/>
              </w:rPr>
            </w:pPr>
            <w:r>
              <w:rPr>
                <w:rFonts w:cs="Arial"/>
              </w:rPr>
              <w:t>Prijzenblad</w:t>
            </w:r>
          </w:p>
        </w:tc>
        <w:tc>
          <w:tcPr>
            <w:tcW w:w="1417" w:type="dxa"/>
            <w:tcBorders>
              <w:top w:val="single" w:sz="4" w:space="0" w:color="auto"/>
              <w:left w:val="single" w:sz="4" w:space="0" w:color="auto"/>
              <w:bottom w:val="single" w:sz="4" w:space="0" w:color="auto"/>
              <w:right w:val="single" w:sz="4" w:space="0" w:color="auto"/>
            </w:tcBorders>
          </w:tcPr>
          <w:p w14:paraId="38ECAE66" w14:textId="77777777" w:rsidR="00260647" w:rsidRPr="00BE0789" w:rsidRDefault="00260647" w:rsidP="00260647">
            <w:pPr>
              <w:rPr>
                <w:rFonts w:cs="Arial"/>
              </w:rPr>
            </w:pPr>
            <w:r w:rsidRPr="00BE0789">
              <w:rPr>
                <w:rFonts w:cs="Arial"/>
              </w:rPr>
              <w:t>Ja / Nee</w:t>
            </w:r>
          </w:p>
        </w:tc>
        <w:tc>
          <w:tcPr>
            <w:tcW w:w="1073" w:type="dxa"/>
            <w:tcBorders>
              <w:top w:val="single" w:sz="4" w:space="0" w:color="auto"/>
              <w:left w:val="single" w:sz="4" w:space="0" w:color="auto"/>
              <w:bottom w:val="single" w:sz="4" w:space="0" w:color="auto"/>
              <w:right w:val="single" w:sz="4" w:space="0" w:color="auto"/>
            </w:tcBorders>
          </w:tcPr>
          <w:p w14:paraId="6AEB603C" w14:textId="77777777" w:rsidR="00260647" w:rsidRPr="00BE0789" w:rsidRDefault="00260647" w:rsidP="00260647">
            <w:pPr>
              <w:rPr>
                <w:rFonts w:cs="Arial"/>
              </w:rPr>
            </w:pPr>
          </w:p>
        </w:tc>
      </w:tr>
      <w:tr w:rsidR="00260647" w:rsidRPr="00BE0789" w14:paraId="1DF355C0" w14:textId="77777777" w:rsidTr="00260647">
        <w:tc>
          <w:tcPr>
            <w:tcW w:w="1330" w:type="dxa"/>
            <w:tcBorders>
              <w:top w:val="single" w:sz="4" w:space="0" w:color="auto"/>
              <w:left w:val="single" w:sz="4" w:space="0" w:color="auto"/>
              <w:bottom w:val="single" w:sz="4" w:space="0" w:color="auto"/>
              <w:right w:val="single" w:sz="4" w:space="0" w:color="auto"/>
            </w:tcBorders>
          </w:tcPr>
          <w:p w14:paraId="0C0DF2F7" w14:textId="0C545C08" w:rsidR="00260647" w:rsidRDefault="00DF1354" w:rsidP="00DF1354">
            <w:pPr>
              <w:rPr>
                <w:rFonts w:cs="Arial"/>
              </w:rPr>
            </w:pPr>
            <w:r>
              <w:rPr>
                <w:rFonts w:cs="Arial"/>
              </w:rPr>
              <w:t>Bijlage 9</w:t>
            </w:r>
          </w:p>
        </w:tc>
        <w:tc>
          <w:tcPr>
            <w:tcW w:w="5970" w:type="dxa"/>
            <w:tcBorders>
              <w:top w:val="single" w:sz="4" w:space="0" w:color="auto"/>
              <w:left w:val="single" w:sz="4" w:space="0" w:color="auto"/>
              <w:bottom w:val="single" w:sz="4" w:space="0" w:color="auto"/>
              <w:right w:val="single" w:sz="4" w:space="0" w:color="auto"/>
            </w:tcBorders>
          </w:tcPr>
          <w:p w14:paraId="0E2E93F3" w14:textId="68636D0B" w:rsidR="00260647" w:rsidRDefault="00101D39" w:rsidP="00260647">
            <w:pPr>
              <w:rPr>
                <w:rFonts w:cs="Arial"/>
              </w:rPr>
            </w:pPr>
            <w:r>
              <w:rPr>
                <w:rFonts w:cs="Arial"/>
              </w:rPr>
              <w:t>Verklaring in geval van combinatie</w:t>
            </w:r>
          </w:p>
        </w:tc>
        <w:tc>
          <w:tcPr>
            <w:tcW w:w="1417" w:type="dxa"/>
            <w:tcBorders>
              <w:top w:val="single" w:sz="4" w:space="0" w:color="auto"/>
              <w:left w:val="single" w:sz="4" w:space="0" w:color="auto"/>
              <w:bottom w:val="single" w:sz="4" w:space="0" w:color="auto"/>
              <w:right w:val="single" w:sz="4" w:space="0" w:color="auto"/>
            </w:tcBorders>
          </w:tcPr>
          <w:p w14:paraId="2BEE76D1" w14:textId="77777777" w:rsidR="00260647" w:rsidRDefault="00260647" w:rsidP="00260647">
            <w:pPr>
              <w:rPr>
                <w:rFonts w:cs="Arial"/>
              </w:rPr>
            </w:pPr>
            <w:r>
              <w:rPr>
                <w:rFonts w:cs="Arial"/>
              </w:rPr>
              <w:t>Ja / Nee</w:t>
            </w:r>
          </w:p>
        </w:tc>
        <w:tc>
          <w:tcPr>
            <w:tcW w:w="1073" w:type="dxa"/>
            <w:tcBorders>
              <w:top w:val="single" w:sz="4" w:space="0" w:color="auto"/>
              <w:left w:val="single" w:sz="4" w:space="0" w:color="auto"/>
              <w:bottom w:val="single" w:sz="4" w:space="0" w:color="auto"/>
              <w:right w:val="single" w:sz="4" w:space="0" w:color="auto"/>
            </w:tcBorders>
          </w:tcPr>
          <w:p w14:paraId="765109D6" w14:textId="77777777" w:rsidR="00260647" w:rsidRPr="00BE0789" w:rsidRDefault="00260647" w:rsidP="00260647">
            <w:pPr>
              <w:rPr>
                <w:rFonts w:cs="Arial"/>
              </w:rPr>
            </w:pPr>
          </w:p>
        </w:tc>
      </w:tr>
      <w:tr w:rsidR="00260647" w:rsidRPr="00BE0789" w14:paraId="5635D3E9" w14:textId="77777777" w:rsidTr="00101D39">
        <w:trPr>
          <w:trHeight w:val="70"/>
        </w:trPr>
        <w:tc>
          <w:tcPr>
            <w:tcW w:w="1330" w:type="dxa"/>
            <w:tcBorders>
              <w:top w:val="single" w:sz="4" w:space="0" w:color="auto"/>
              <w:left w:val="single" w:sz="4" w:space="0" w:color="auto"/>
              <w:bottom w:val="single" w:sz="4" w:space="0" w:color="auto"/>
              <w:right w:val="single" w:sz="4" w:space="0" w:color="auto"/>
            </w:tcBorders>
          </w:tcPr>
          <w:p w14:paraId="1B2D55BC" w14:textId="4E7D6EF6" w:rsidR="00260647" w:rsidRDefault="00260647" w:rsidP="00DF1354">
            <w:pPr>
              <w:rPr>
                <w:rFonts w:cs="Arial"/>
              </w:rPr>
            </w:pPr>
            <w:r>
              <w:rPr>
                <w:rFonts w:cs="Arial"/>
              </w:rPr>
              <w:t>Bijlage 1</w:t>
            </w:r>
            <w:r w:rsidR="00DF1354">
              <w:rPr>
                <w:rFonts w:cs="Arial"/>
              </w:rPr>
              <w:t>0</w:t>
            </w:r>
          </w:p>
        </w:tc>
        <w:tc>
          <w:tcPr>
            <w:tcW w:w="5970" w:type="dxa"/>
            <w:tcBorders>
              <w:top w:val="single" w:sz="4" w:space="0" w:color="auto"/>
              <w:left w:val="single" w:sz="4" w:space="0" w:color="auto"/>
              <w:bottom w:val="single" w:sz="4" w:space="0" w:color="auto"/>
              <w:right w:val="single" w:sz="4" w:space="0" w:color="auto"/>
            </w:tcBorders>
          </w:tcPr>
          <w:p w14:paraId="353EBC81" w14:textId="38E1A9EC" w:rsidR="00260647" w:rsidRDefault="00101D39" w:rsidP="00260647">
            <w:pPr>
              <w:rPr>
                <w:rFonts w:cs="Arial"/>
              </w:rPr>
            </w:pPr>
            <w:r>
              <w:rPr>
                <w:rFonts w:cs="Arial"/>
              </w:rPr>
              <w:t xml:space="preserve">Verklaring in geval van </w:t>
            </w:r>
            <w:proofErr w:type="spellStart"/>
            <w:r>
              <w:rPr>
                <w:rFonts w:cs="Arial"/>
              </w:rPr>
              <w:t>onderaanneming</w:t>
            </w:r>
            <w:proofErr w:type="spellEnd"/>
            <w:r w:rsidRPr="00987C02">
              <w:rPr>
                <w:rFonts w:cs="Arial"/>
              </w:rPr>
              <w:t xml:space="preserve"> (indien van toepassing)</w:t>
            </w:r>
          </w:p>
        </w:tc>
        <w:tc>
          <w:tcPr>
            <w:tcW w:w="1417" w:type="dxa"/>
            <w:tcBorders>
              <w:top w:val="single" w:sz="4" w:space="0" w:color="auto"/>
              <w:left w:val="single" w:sz="4" w:space="0" w:color="auto"/>
              <w:bottom w:val="single" w:sz="4" w:space="0" w:color="auto"/>
              <w:right w:val="single" w:sz="4" w:space="0" w:color="auto"/>
            </w:tcBorders>
          </w:tcPr>
          <w:p w14:paraId="42D264F9" w14:textId="77777777" w:rsidR="00260647" w:rsidRPr="00BE0789" w:rsidRDefault="00260647" w:rsidP="00260647">
            <w:pPr>
              <w:rPr>
                <w:rFonts w:cs="Arial"/>
              </w:rPr>
            </w:pPr>
            <w:r w:rsidRPr="00BE0789">
              <w:rPr>
                <w:rFonts w:cs="Arial"/>
              </w:rPr>
              <w:t>Ja / Nee</w:t>
            </w:r>
          </w:p>
        </w:tc>
        <w:tc>
          <w:tcPr>
            <w:tcW w:w="1073" w:type="dxa"/>
            <w:tcBorders>
              <w:top w:val="single" w:sz="4" w:space="0" w:color="auto"/>
              <w:left w:val="single" w:sz="4" w:space="0" w:color="auto"/>
              <w:bottom w:val="single" w:sz="4" w:space="0" w:color="auto"/>
              <w:right w:val="single" w:sz="4" w:space="0" w:color="auto"/>
            </w:tcBorders>
          </w:tcPr>
          <w:p w14:paraId="1C788292" w14:textId="77777777" w:rsidR="00260647" w:rsidRPr="00BE0789" w:rsidRDefault="00260647" w:rsidP="00260647">
            <w:pPr>
              <w:rPr>
                <w:rFonts w:cs="Arial"/>
              </w:rPr>
            </w:pPr>
          </w:p>
        </w:tc>
      </w:tr>
    </w:tbl>
    <w:p w14:paraId="6A0F6650" w14:textId="77777777" w:rsidR="00260647" w:rsidRPr="00575581" w:rsidRDefault="00260647" w:rsidP="00260647">
      <w:pPr>
        <w:rPr>
          <w:rFonts w:cs="Arial"/>
        </w:rPr>
      </w:pPr>
    </w:p>
    <w:p w14:paraId="351F6987" w14:textId="77777777" w:rsidR="00EA46E2" w:rsidRDefault="00EA46E2">
      <w:pPr>
        <w:rPr>
          <w:rFonts w:cs="Arial"/>
        </w:rPr>
      </w:pPr>
    </w:p>
    <w:p w14:paraId="387A7911" w14:textId="123CDAA4" w:rsidR="009225E8" w:rsidRDefault="00EA46E2">
      <w:pPr>
        <w:rPr>
          <w:rFonts w:cs="Arial"/>
        </w:rPr>
      </w:pPr>
      <w:r>
        <w:rPr>
          <w:rFonts w:cs="Arial"/>
          <w:b/>
        </w:rPr>
        <w:t xml:space="preserve"> </w:t>
      </w:r>
      <w:r w:rsidR="009225E8">
        <w:rPr>
          <w:rFonts w:cs="Arial"/>
        </w:rPr>
        <w:br w:type="page"/>
      </w:r>
    </w:p>
    <w:p w14:paraId="05E1E089" w14:textId="77777777" w:rsidR="006A21DA" w:rsidRPr="004D216E" w:rsidRDefault="006A21DA" w:rsidP="006A21DA">
      <w:pPr>
        <w:pStyle w:val="Kop1"/>
        <w:rPr>
          <w:rFonts w:ascii="Arial" w:hAnsi="Arial" w:cs="Arial"/>
          <w:b/>
        </w:rPr>
      </w:pPr>
      <w:bookmarkStart w:id="126" w:name="_Toc16603974"/>
      <w:bookmarkStart w:id="127" w:name="_Toc106104498"/>
      <w:bookmarkStart w:id="128" w:name="_Toc106105663"/>
      <w:bookmarkStart w:id="129" w:name="_Toc109215996"/>
      <w:r>
        <w:rPr>
          <w:rFonts w:ascii="Arial" w:hAnsi="Arial" w:cs="Arial"/>
          <w:b/>
        </w:rPr>
        <w:lastRenderedPageBreak/>
        <w:t xml:space="preserve">Bijlage 2 </w:t>
      </w:r>
      <w:r w:rsidRPr="004D216E">
        <w:rPr>
          <w:rFonts w:ascii="Arial" w:hAnsi="Arial" w:cs="Arial"/>
          <w:b/>
        </w:rPr>
        <w:t>Uniform Europees Aanbestedings</w:t>
      </w:r>
      <w:bookmarkEnd w:id="126"/>
      <w:r>
        <w:rPr>
          <w:rFonts w:ascii="Arial" w:hAnsi="Arial" w:cs="Arial"/>
          <w:b/>
        </w:rPr>
        <w:t>document</w:t>
      </w:r>
      <w:bookmarkEnd w:id="127"/>
      <w:r>
        <w:rPr>
          <w:rFonts w:ascii="Arial" w:hAnsi="Arial" w:cs="Arial"/>
          <w:b/>
        </w:rPr>
        <w:t xml:space="preserve"> en Bewijsmiddelen</w:t>
      </w:r>
      <w:bookmarkEnd w:id="128"/>
      <w:bookmarkEnd w:id="129"/>
    </w:p>
    <w:p w14:paraId="456F994C" w14:textId="77777777" w:rsidR="006A21DA" w:rsidRDefault="006A21DA" w:rsidP="006A21DA"/>
    <w:p w14:paraId="6558D4EB" w14:textId="77777777" w:rsidR="006A21DA" w:rsidRPr="0008550E" w:rsidRDefault="006A21DA" w:rsidP="006A21DA">
      <w:pPr>
        <w:rPr>
          <w:rFonts w:cs="Arial"/>
        </w:rPr>
      </w:pPr>
      <w:r w:rsidRPr="0008550E">
        <w:rPr>
          <w:rFonts w:cs="Arial"/>
        </w:rPr>
        <w:t>(afdeling 2.3.4 van de gewijzigde Aanbestedingswet 2012)</w:t>
      </w:r>
    </w:p>
    <w:p w14:paraId="1BED332F" w14:textId="77777777" w:rsidR="006A21DA" w:rsidRDefault="006A21DA" w:rsidP="006A21DA">
      <w:pPr>
        <w:rPr>
          <w:rFonts w:cs="Arial"/>
        </w:rPr>
      </w:pPr>
    </w:p>
    <w:p w14:paraId="04B3A679" w14:textId="77777777" w:rsidR="00FB2338" w:rsidRDefault="00FB2338" w:rsidP="00FB2338">
      <w:pPr>
        <w:rPr>
          <w:rFonts w:cs="Arial"/>
          <w:b/>
        </w:rPr>
      </w:pPr>
      <w:r>
        <w:rPr>
          <w:rFonts w:cs="Arial"/>
          <w:b/>
        </w:rPr>
        <w:t>UEA</w:t>
      </w:r>
    </w:p>
    <w:p w14:paraId="7B06150B" w14:textId="77777777" w:rsidR="00FB2338" w:rsidRDefault="00FB2338" w:rsidP="00FB2338">
      <w:pPr>
        <w:rPr>
          <w:rFonts w:cs="Arial"/>
        </w:rPr>
      </w:pPr>
      <w:r>
        <w:rPr>
          <w:rFonts w:cs="Arial"/>
        </w:rPr>
        <w:t xml:space="preserve">De gemeente Den Helder zal een inschrijver die zich bevindt in één van de omstandigheden zoals beschreven in de Aanbestedingswet, artikel 2.86 en 2.87 (voor zover door opdrachtgever deze van toepassing zijn verklaard in het Uniforme Europees Aanbestedingsdocument en met inachtneming van artikel 2.86a en 2.87a), uitsluiten van deelname aan de procedure met inachtneming van hetgeen is gesteld in artikel 2.88 en 2.89. </w:t>
      </w:r>
    </w:p>
    <w:p w14:paraId="336243D4" w14:textId="77777777" w:rsidR="00FB2338" w:rsidRDefault="00FB2338" w:rsidP="00FB2338">
      <w:pPr>
        <w:rPr>
          <w:rFonts w:cs="Arial"/>
        </w:rPr>
      </w:pPr>
    </w:p>
    <w:p w14:paraId="5BD0E72B" w14:textId="77777777" w:rsidR="00FB2338" w:rsidRDefault="00FB2338" w:rsidP="00FB2338">
      <w:pPr>
        <w:rPr>
          <w:rFonts w:cs="Arial"/>
        </w:rPr>
      </w:pPr>
      <w:r>
        <w:rPr>
          <w:rFonts w:cs="Arial"/>
        </w:rPr>
        <w:t xml:space="preserve">De inschrijver dient door invulling en ondertekening van het Uniforme Europees Aanbestedingsdocument te verklaren dat de betreffende omstandigheden niet op hem van toepassing zijn. </w:t>
      </w:r>
    </w:p>
    <w:p w14:paraId="78413D93" w14:textId="77777777" w:rsidR="00FB2338" w:rsidRDefault="00FB2338" w:rsidP="00FB2338">
      <w:pPr>
        <w:rPr>
          <w:rFonts w:cs="Arial"/>
        </w:rPr>
      </w:pPr>
    </w:p>
    <w:p w14:paraId="79E43240" w14:textId="77777777" w:rsidR="00FB2338" w:rsidRDefault="00FB2338" w:rsidP="00FB2338">
      <w:pPr>
        <w:rPr>
          <w:rFonts w:cs="Arial"/>
        </w:rPr>
      </w:pPr>
      <w:r>
        <w:rPr>
          <w:rFonts w:cs="Arial"/>
        </w:rPr>
        <w:t>Bij inschrijving door een combinatie geldt deze eis voor alle deelnemers aan de combinatie; ieder afzonderlijke deelnemer aan de combinatie dient daartoe het Uniforme Europees Aanbestedingsdocument in te vullen en te ondertekenen.</w:t>
      </w:r>
    </w:p>
    <w:p w14:paraId="4268B936" w14:textId="77777777" w:rsidR="00FB2338" w:rsidRDefault="00FB2338" w:rsidP="00FB2338">
      <w:pPr>
        <w:rPr>
          <w:rFonts w:cs="Arial"/>
        </w:rPr>
      </w:pPr>
    </w:p>
    <w:p w14:paraId="46961F1D" w14:textId="77777777" w:rsidR="00FB2338" w:rsidRDefault="00FB2338" w:rsidP="00FB2338">
      <w:pPr>
        <w:rPr>
          <w:rFonts w:cs="Arial"/>
        </w:rPr>
      </w:pPr>
      <w:r>
        <w:rPr>
          <w:rFonts w:cs="Arial"/>
        </w:rPr>
        <w:t xml:space="preserve">Door in te zetten onderaannemers dient tevens het UEA separaat ingevuld en ondertekend te worden. </w:t>
      </w:r>
    </w:p>
    <w:p w14:paraId="083474DA" w14:textId="77777777" w:rsidR="00FB2338" w:rsidRDefault="00FB2338" w:rsidP="00FB2338">
      <w:pPr>
        <w:rPr>
          <w:rFonts w:cs="Arial"/>
        </w:rPr>
      </w:pPr>
    </w:p>
    <w:p w14:paraId="5F739673" w14:textId="77777777" w:rsidR="00FB2338" w:rsidRDefault="00FB2338" w:rsidP="00FB2338">
      <w:pPr>
        <w:rPr>
          <w:rFonts w:cs="Arial"/>
          <w:b/>
        </w:rPr>
      </w:pPr>
      <w:r>
        <w:rPr>
          <w:rFonts w:cs="Arial"/>
          <w:b/>
        </w:rPr>
        <w:t>BEWIJSMIDDELEN</w:t>
      </w:r>
    </w:p>
    <w:p w14:paraId="705FB003" w14:textId="77777777" w:rsidR="00FB2338" w:rsidRDefault="00FB2338" w:rsidP="00FB2338">
      <w:pPr>
        <w:rPr>
          <w:rFonts w:cs="Arial"/>
        </w:rPr>
      </w:pPr>
      <w:r>
        <w:rPr>
          <w:rFonts w:cs="Arial"/>
        </w:rPr>
        <w:t>Op verzoek van de gemeente Den Helder zal alleen de inschrijver die aanmerking komt voor gunning de in het Uniform Europees Aanbestedingsdocument en eventueel overige genoemde bewijsstukken aanleveren. De inschrijver levert de documenten binnen twee werkdagen, na een verzoek daartoe, in. De inschrijver wordt alsnog uitgesloten van deelname aan de aanbesteding indien hier niet aan kan worden voldaan.</w:t>
      </w:r>
    </w:p>
    <w:p w14:paraId="71684EC4" w14:textId="18B45CF8" w:rsidR="009225E8" w:rsidRPr="0024607A" w:rsidRDefault="006A21DA" w:rsidP="009225E8">
      <w:pPr>
        <w:rPr>
          <w:rFonts w:cs="Arial"/>
        </w:rPr>
      </w:pPr>
      <w:r>
        <w:rPr>
          <w:rFonts w:cs="Arial"/>
          <w:b/>
        </w:rPr>
        <w:br w:type="page"/>
      </w:r>
      <w:bookmarkStart w:id="130" w:name="_Toc238521653"/>
    </w:p>
    <w:p w14:paraId="49A2A8AB" w14:textId="3EBFD2C6" w:rsidR="009225E8" w:rsidRPr="00AC4F69" w:rsidRDefault="005C68B4" w:rsidP="009225E8">
      <w:pPr>
        <w:pStyle w:val="Kop1"/>
        <w:rPr>
          <w:rFonts w:ascii="Arial" w:hAnsi="Arial" w:cs="Arial"/>
          <w:b/>
        </w:rPr>
      </w:pPr>
      <w:bookmarkStart w:id="131" w:name="_Toc1986582"/>
      <w:bookmarkStart w:id="132" w:name="_Toc17289521"/>
      <w:bookmarkStart w:id="133" w:name="_Toc109215997"/>
      <w:r>
        <w:rPr>
          <w:rFonts w:ascii="Arial" w:hAnsi="Arial" w:cs="Arial"/>
          <w:b/>
        </w:rPr>
        <w:lastRenderedPageBreak/>
        <w:t xml:space="preserve">Bijlage 3 </w:t>
      </w:r>
      <w:r w:rsidR="00FB0DA4" w:rsidRPr="00AC4F69">
        <w:rPr>
          <w:rFonts w:ascii="Arial" w:hAnsi="Arial" w:cs="Arial"/>
          <w:b/>
        </w:rPr>
        <w:t>Akkoordverklaring</w:t>
      </w:r>
      <w:r w:rsidR="00DF1354">
        <w:rPr>
          <w:rFonts w:ascii="Arial" w:hAnsi="Arial" w:cs="Arial"/>
          <w:b/>
        </w:rPr>
        <w:t xml:space="preserve"> P</w:t>
      </w:r>
      <w:r w:rsidR="009225E8" w:rsidRPr="00AC4F69">
        <w:rPr>
          <w:rFonts w:ascii="Arial" w:hAnsi="Arial" w:cs="Arial"/>
          <w:b/>
        </w:rPr>
        <w:t xml:space="preserve">rogramma van </w:t>
      </w:r>
      <w:r w:rsidR="00DF1354">
        <w:rPr>
          <w:rFonts w:ascii="Arial" w:hAnsi="Arial" w:cs="Arial"/>
          <w:b/>
        </w:rPr>
        <w:t>E</w:t>
      </w:r>
      <w:r w:rsidR="009225E8" w:rsidRPr="00AC4F69">
        <w:rPr>
          <w:rFonts w:ascii="Arial" w:hAnsi="Arial" w:cs="Arial"/>
          <w:b/>
        </w:rPr>
        <w:t>isen</w:t>
      </w:r>
      <w:bookmarkEnd w:id="130"/>
      <w:bookmarkEnd w:id="131"/>
      <w:bookmarkEnd w:id="132"/>
      <w:bookmarkEnd w:id="133"/>
      <w:r w:rsidR="009225E8" w:rsidRPr="00AC4F69">
        <w:rPr>
          <w:rFonts w:ascii="Arial" w:hAnsi="Arial" w:cs="Arial"/>
          <w:b/>
        </w:rPr>
        <w:t xml:space="preserve"> </w:t>
      </w:r>
    </w:p>
    <w:p w14:paraId="002D7E85" w14:textId="77777777" w:rsidR="009225E8" w:rsidRPr="00160B15" w:rsidRDefault="009225E8" w:rsidP="009225E8">
      <w:pPr>
        <w:rPr>
          <w:rFonts w:cs="Arial"/>
        </w:rPr>
      </w:pPr>
    </w:p>
    <w:p w14:paraId="6C5B51FC" w14:textId="01968006" w:rsidR="009225E8" w:rsidRPr="000B063D" w:rsidRDefault="009225E8" w:rsidP="009225E8">
      <w:pPr>
        <w:rPr>
          <w:rFonts w:cs="Arial"/>
        </w:rPr>
      </w:pPr>
      <w:r w:rsidRPr="000B063D">
        <w:rPr>
          <w:rFonts w:cs="Arial"/>
        </w:rPr>
        <w:t>Hierbij verklaart ondergetekende dat de inschrijver volledig akkoord gaat me</w:t>
      </w:r>
      <w:r>
        <w:rPr>
          <w:rFonts w:cs="Arial"/>
        </w:rPr>
        <w:t>t en kan voldoen aan het Programma van Eisen ten behoeve van</w:t>
      </w:r>
      <w:r w:rsidRPr="000B063D">
        <w:rPr>
          <w:rFonts w:cs="Arial"/>
        </w:rPr>
        <w:t xml:space="preserve"> de </w:t>
      </w:r>
      <w:r>
        <w:rPr>
          <w:rFonts w:cs="Arial"/>
        </w:rPr>
        <w:t xml:space="preserve">Europese openbare </w:t>
      </w:r>
      <w:r w:rsidRPr="00DF1354">
        <w:rPr>
          <w:rFonts w:cs="Arial"/>
        </w:rPr>
        <w:t xml:space="preserve">aanbesteding </w:t>
      </w:r>
      <w:r w:rsidR="00DF1354">
        <w:rPr>
          <w:rFonts w:cs="Arial"/>
        </w:rPr>
        <w:t xml:space="preserve">voor het leveren van </w:t>
      </w:r>
      <w:r w:rsidR="00DF1354" w:rsidRPr="00DF1354">
        <w:rPr>
          <w:rFonts w:cs="Arial"/>
        </w:rPr>
        <w:t>bedrijfswagens</w:t>
      </w:r>
      <w:r w:rsidRPr="00DF1354">
        <w:rPr>
          <w:rFonts w:cs="Arial"/>
        </w:rPr>
        <w:t xml:space="preserve"> van</w:t>
      </w:r>
      <w:r w:rsidRPr="000B063D">
        <w:rPr>
          <w:rFonts w:cs="Arial"/>
        </w:rPr>
        <w:t xml:space="preserve"> </w:t>
      </w:r>
      <w:r>
        <w:rPr>
          <w:rFonts w:cs="Arial"/>
        </w:rPr>
        <w:t>de gemeente Den Helder</w:t>
      </w:r>
      <w:r w:rsidRPr="00C72EE7">
        <w:rPr>
          <w:rFonts w:cs="Arial"/>
        </w:rPr>
        <w:t>.</w:t>
      </w:r>
    </w:p>
    <w:p w14:paraId="06652E0F" w14:textId="77777777" w:rsidR="009225E8" w:rsidRDefault="009225E8" w:rsidP="009225E8">
      <w:pPr>
        <w:rPr>
          <w:rFonts w:cs="Arial"/>
        </w:rPr>
      </w:pPr>
    </w:p>
    <w:p w14:paraId="72A49A89" w14:textId="77777777" w:rsidR="009225E8" w:rsidRDefault="009225E8" w:rsidP="009225E8">
      <w:pPr>
        <w:rPr>
          <w:rFonts w:cs="Arial"/>
        </w:rPr>
      </w:pPr>
    </w:p>
    <w:p w14:paraId="2FC9769A" w14:textId="77777777" w:rsidR="009225E8" w:rsidRDefault="009225E8" w:rsidP="009225E8">
      <w:pPr>
        <w:rPr>
          <w:rFonts w:cs="Arial"/>
        </w:rPr>
      </w:pPr>
    </w:p>
    <w:p w14:paraId="5ED7BD19" w14:textId="77777777" w:rsidR="009225E8" w:rsidRDefault="009225E8" w:rsidP="009225E8">
      <w:pPr>
        <w:rPr>
          <w:rFonts w:cs="Arial"/>
        </w:rPr>
      </w:pPr>
    </w:p>
    <w:p w14:paraId="157E490B" w14:textId="77777777" w:rsidR="009225E8" w:rsidRDefault="009225E8" w:rsidP="009225E8">
      <w:pPr>
        <w:rPr>
          <w:rFonts w:cs="Arial"/>
        </w:rPr>
      </w:pPr>
    </w:p>
    <w:p w14:paraId="28C4E01F" w14:textId="77777777" w:rsidR="009225E8" w:rsidRDefault="009225E8" w:rsidP="009225E8">
      <w:pPr>
        <w:rPr>
          <w:rFonts w:cs="Arial"/>
        </w:rPr>
      </w:pPr>
    </w:p>
    <w:p w14:paraId="23D6D6C9" w14:textId="77777777" w:rsidR="009225E8" w:rsidRDefault="009225E8" w:rsidP="009225E8">
      <w:pPr>
        <w:rPr>
          <w:rFonts w:cs="Arial"/>
        </w:rPr>
      </w:pPr>
    </w:p>
    <w:p w14:paraId="03FAA87A" w14:textId="77777777" w:rsidR="009225E8" w:rsidRDefault="009225E8" w:rsidP="009225E8">
      <w:pPr>
        <w:rPr>
          <w:rFonts w:cs="Arial"/>
        </w:rPr>
      </w:pPr>
    </w:p>
    <w:p w14:paraId="421E006D" w14:textId="77777777" w:rsidR="009225E8" w:rsidRDefault="009225E8" w:rsidP="009225E8">
      <w:pPr>
        <w:rPr>
          <w:rFonts w:cs="Arial"/>
        </w:rPr>
      </w:pPr>
    </w:p>
    <w:p w14:paraId="1403209B" w14:textId="77777777" w:rsidR="009225E8" w:rsidRDefault="009225E8" w:rsidP="009225E8">
      <w:pPr>
        <w:rPr>
          <w:rFonts w:cs="Arial"/>
        </w:rPr>
      </w:pPr>
    </w:p>
    <w:p w14:paraId="570686F7" w14:textId="77777777" w:rsidR="009225E8" w:rsidRDefault="009225E8" w:rsidP="009225E8">
      <w:pPr>
        <w:rPr>
          <w:rFonts w:cs="Arial"/>
        </w:rPr>
      </w:pPr>
    </w:p>
    <w:p w14:paraId="30749576" w14:textId="77777777" w:rsidR="009225E8" w:rsidRDefault="009225E8" w:rsidP="009225E8">
      <w:pPr>
        <w:rPr>
          <w:rFonts w:cs="Arial"/>
        </w:rPr>
      </w:pPr>
    </w:p>
    <w:p w14:paraId="0396A0A5" w14:textId="77777777" w:rsidR="009225E8" w:rsidRDefault="009225E8" w:rsidP="009225E8">
      <w:pPr>
        <w:rPr>
          <w:rFonts w:cs="Arial"/>
        </w:rPr>
      </w:pPr>
    </w:p>
    <w:p w14:paraId="449D8613" w14:textId="77777777" w:rsidR="009225E8" w:rsidRDefault="009225E8" w:rsidP="009225E8">
      <w:pPr>
        <w:rPr>
          <w:rFonts w:cs="Arial"/>
        </w:rPr>
      </w:pPr>
    </w:p>
    <w:p w14:paraId="6A2D6037" w14:textId="77777777" w:rsidR="009225E8" w:rsidRDefault="009225E8" w:rsidP="009225E8">
      <w:pPr>
        <w:rPr>
          <w:rFonts w:cs="Arial"/>
        </w:rPr>
      </w:pPr>
    </w:p>
    <w:p w14:paraId="69D10B99" w14:textId="77777777" w:rsidR="009225E8" w:rsidRDefault="009225E8" w:rsidP="009225E8">
      <w:pPr>
        <w:rPr>
          <w:rFonts w:cs="Arial"/>
        </w:rPr>
      </w:pPr>
    </w:p>
    <w:p w14:paraId="13B6E2D2" w14:textId="77777777" w:rsidR="009225E8" w:rsidRDefault="009225E8" w:rsidP="009225E8">
      <w:pPr>
        <w:rPr>
          <w:rFonts w:cs="Arial"/>
        </w:rPr>
      </w:pPr>
    </w:p>
    <w:p w14:paraId="6A285DE4" w14:textId="77777777" w:rsidR="009225E8" w:rsidRDefault="009225E8" w:rsidP="009225E8">
      <w:pPr>
        <w:rPr>
          <w:rFonts w:cs="Arial"/>
        </w:rPr>
      </w:pPr>
    </w:p>
    <w:p w14:paraId="29A6D83C" w14:textId="77777777" w:rsidR="009225E8" w:rsidRDefault="009225E8" w:rsidP="009225E8">
      <w:pPr>
        <w:rPr>
          <w:rFonts w:cs="Arial"/>
        </w:rPr>
      </w:pPr>
    </w:p>
    <w:p w14:paraId="00C23890" w14:textId="77777777" w:rsidR="009225E8" w:rsidRDefault="009225E8" w:rsidP="009225E8">
      <w:pPr>
        <w:rPr>
          <w:rFonts w:cs="Arial"/>
        </w:rPr>
      </w:pPr>
    </w:p>
    <w:p w14:paraId="360099B8" w14:textId="77777777" w:rsidR="009225E8" w:rsidRDefault="009225E8" w:rsidP="009225E8">
      <w:pPr>
        <w:rPr>
          <w:rFonts w:cs="Arial"/>
        </w:rPr>
      </w:pPr>
    </w:p>
    <w:p w14:paraId="50160488" w14:textId="77777777" w:rsidR="009225E8" w:rsidRDefault="009225E8" w:rsidP="009225E8">
      <w:pPr>
        <w:rPr>
          <w:rFonts w:cs="Arial"/>
        </w:rPr>
      </w:pPr>
    </w:p>
    <w:p w14:paraId="77B8AECB" w14:textId="77777777" w:rsidR="009225E8" w:rsidRDefault="009225E8" w:rsidP="009225E8">
      <w:pPr>
        <w:rPr>
          <w:rFonts w:cs="Arial"/>
        </w:rPr>
      </w:pPr>
    </w:p>
    <w:p w14:paraId="03169657" w14:textId="77777777" w:rsidR="009225E8" w:rsidRDefault="009225E8" w:rsidP="009225E8">
      <w:pPr>
        <w:rPr>
          <w:rFonts w:cs="Arial"/>
        </w:rPr>
      </w:pPr>
    </w:p>
    <w:p w14:paraId="14922CFF" w14:textId="77777777" w:rsidR="009225E8" w:rsidRDefault="009225E8" w:rsidP="009225E8">
      <w:pPr>
        <w:rPr>
          <w:rFonts w:cs="Arial"/>
        </w:rPr>
      </w:pPr>
    </w:p>
    <w:p w14:paraId="46D4FE9E" w14:textId="77777777" w:rsidR="009225E8" w:rsidRDefault="009225E8" w:rsidP="009225E8">
      <w:pPr>
        <w:rPr>
          <w:rFonts w:cs="Arial"/>
        </w:rPr>
      </w:pPr>
    </w:p>
    <w:p w14:paraId="7438C4EB" w14:textId="77777777" w:rsidR="009225E8" w:rsidRDefault="009225E8" w:rsidP="009225E8">
      <w:pPr>
        <w:rPr>
          <w:rFonts w:cs="Arial"/>
        </w:rPr>
      </w:pPr>
    </w:p>
    <w:p w14:paraId="40E75D30" w14:textId="77777777" w:rsidR="009225E8" w:rsidRDefault="009225E8" w:rsidP="009225E8">
      <w:pPr>
        <w:rPr>
          <w:rFonts w:cs="Arial"/>
        </w:rPr>
      </w:pPr>
    </w:p>
    <w:p w14:paraId="06EED0FC" w14:textId="77777777" w:rsidR="009225E8" w:rsidRDefault="009225E8" w:rsidP="009225E8">
      <w:pPr>
        <w:rPr>
          <w:rFonts w:cs="Arial"/>
        </w:rPr>
      </w:pPr>
    </w:p>
    <w:p w14:paraId="12D3FF29" w14:textId="77777777" w:rsidR="009225E8" w:rsidRDefault="009225E8" w:rsidP="009225E8">
      <w:pPr>
        <w:rPr>
          <w:rFonts w:cs="Arial"/>
        </w:rPr>
      </w:pPr>
    </w:p>
    <w:p w14:paraId="69F0706E" w14:textId="77777777" w:rsidR="009225E8" w:rsidRDefault="009225E8" w:rsidP="009225E8">
      <w:pPr>
        <w:rPr>
          <w:rFonts w:cs="Arial"/>
        </w:rPr>
      </w:pPr>
    </w:p>
    <w:p w14:paraId="48161011" w14:textId="77777777" w:rsidR="009225E8" w:rsidRDefault="009225E8" w:rsidP="009225E8">
      <w:pPr>
        <w:rPr>
          <w:rFonts w:cs="Arial"/>
        </w:rPr>
      </w:pPr>
    </w:p>
    <w:p w14:paraId="1173296E" w14:textId="5B0E5628" w:rsidR="009225E8" w:rsidRDefault="009225E8" w:rsidP="009225E8">
      <w:pPr>
        <w:rPr>
          <w:rFonts w:cs="Arial"/>
        </w:rPr>
      </w:pPr>
    </w:p>
    <w:p w14:paraId="500C1805" w14:textId="2C771E0E" w:rsidR="00236A4D" w:rsidRDefault="00236A4D" w:rsidP="009225E8">
      <w:pPr>
        <w:rPr>
          <w:rFonts w:cs="Arial"/>
        </w:rPr>
      </w:pPr>
    </w:p>
    <w:p w14:paraId="70C8C5E4" w14:textId="5A811727" w:rsidR="00236A4D" w:rsidRDefault="00236A4D" w:rsidP="009225E8">
      <w:pPr>
        <w:rPr>
          <w:rFonts w:cs="Arial"/>
        </w:rPr>
      </w:pPr>
    </w:p>
    <w:p w14:paraId="0A091EDB" w14:textId="77777777" w:rsidR="009225E8" w:rsidRPr="00575581" w:rsidRDefault="009225E8" w:rsidP="009225E8">
      <w:pPr>
        <w:rPr>
          <w:rFonts w:cs="Arial"/>
        </w:rPr>
      </w:pPr>
    </w:p>
    <w:p w14:paraId="1AF16C63" w14:textId="77777777" w:rsidR="009225E8" w:rsidRPr="00575581" w:rsidRDefault="009225E8" w:rsidP="009225E8">
      <w:pPr>
        <w:rPr>
          <w:rFonts w:cs="Arial"/>
        </w:rPr>
      </w:pP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046"/>
      </w:tblGrid>
      <w:tr w:rsidR="009225E8" w:rsidRPr="00575581" w14:paraId="766C74B0" w14:textId="77777777" w:rsidTr="001E2379">
        <w:trPr>
          <w:trHeight w:val="523"/>
        </w:trPr>
        <w:tc>
          <w:tcPr>
            <w:tcW w:w="1810" w:type="dxa"/>
          </w:tcPr>
          <w:p w14:paraId="6C6D1426" w14:textId="77777777" w:rsidR="009225E8" w:rsidRDefault="009225E8" w:rsidP="001E2379">
            <w:pPr>
              <w:rPr>
                <w:rFonts w:cs="Arial"/>
              </w:rPr>
            </w:pPr>
          </w:p>
          <w:p w14:paraId="3AD7C79D" w14:textId="60670D10" w:rsidR="009225E8" w:rsidRPr="00901C6B" w:rsidRDefault="009225E8" w:rsidP="001E2379">
            <w:pPr>
              <w:rPr>
                <w:rFonts w:cs="Arial"/>
              </w:rPr>
            </w:pPr>
            <w:r w:rsidRPr="00901C6B">
              <w:rPr>
                <w:rFonts w:cs="Arial"/>
              </w:rPr>
              <w:t>Plaats:</w:t>
            </w:r>
          </w:p>
        </w:tc>
        <w:tc>
          <w:tcPr>
            <w:tcW w:w="7046" w:type="dxa"/>
          </w:tcPr>
          <w:p w14:paraId="0311ADFA" w14:textId="77777777" w:rsidR="009225E8" w:rsidRPr="00575581" w:rsidRDefault="009225E8" w:rsidP="001E2379">
            <w:pPr>
              <w:rPr>
                <w:rFonts w:cs="Arial"/>
              </w:rPr>
            </w:pPr>
          </w:p>
          <w:p w14:paraId="584BFE6D" w14:textId="77777777" w:rsidR="009225E8" w:rsidRPr="00575581" w:rsidRDefault="009225E8" w:rsidP="001E2379">
            <w:pPr>
              <w:rPr>
                <w:rFonts w:cs="Arial"/>
              </w:rPr>
            </w:pPr>
          </w:p>
        </w:tc>
      </w:tr>
      <w:tr w:rsidR="009225E8" w:rsidRPr="00575581" w14:paraId="78A26D95" w14:textId="77777777" w:rsidTr="001E2379">
        <w:trPr>
          <w:trHeight w:val="523"/>
        </w:trPr>
        <w:tc>
          <w:tcPr>
            <w:tcW w:w="1810" w:type="dxa"/>
          </w:tcPr>
          <w:p w14:paraId="50699B7F" w14:textId="77777777" w:rsidR="009225E8" w:rsidRDefault="009225E8" w:rsidP="001E2379">
            <w:pPr>
              <w:rPr>
                <w:rFonts w:cs="Arial"/>
              </w:rPr>
            </w:pPr>
          </w:p>
          <w:p w14:paraId="39C573A8" w14:textId="3B01D588" w:rsidR="009225E8" w:rsidRPr="00901C6B" w:rsidRDefault="009225E8" w:rsidP="001E2379">
            <w:pPr>
              <w:rPr>
                <w:rFonts w:cs="Arial"/>
              </w:rPr>
            </w:pPr>
            <w:r w:rsidRPr="00901C6B">
              <w:rPr>
                <w:rFonts w:cs="Arial"/>
              </w:rPr>
              <w:t>Datum:</w:t>
            </w:r>
          </w:p>
        </w:tc>
        <w:tc>
          <w:tcPr>
            <w:tcW w:w="7046" w:type="dxa"/>
          </w:tcPr>
          <w:p w14:paraId="66F2C746" w14:textId="77777777" w:rsidR="009225E8" w:rsidRPr="00575581" w:rsidRDefault="009225E8" w:rsidP="001E2379">
            <w:pPr>
              <w:rPr>
                <w:rFonts w:cs="Arial"/>
              </w:rPr>
            </w:pPr>
          </w:p>
          <w:p w14:paraId="0AD3C111" w14:textId="77777777" w:rsidR="009225E8" w:rsidRPr="00575581" w:rsidRDefault="009225E8" w:rsidP="001E2379">
            <w:pPr>
              <w:rPr>
                <w:rFonts w:cs="Arial"/>
              </w:rPr>
            </w:pPr>
          </w:p>
        </w:tc>
      </w:tr>
      <w:tr w:rsidR="009225E8" w:rsidRPr="00575581" w14:paraId="5A87456E" w14:textId="77777777" w:rsidTr="001E2379">
        <w:trPr>
          <w:trHeight w:val="523"/>
        </w:trPr>
        <w:tc>
          <w:tcPr>
            <w:tcW w:w="1810" w:type="dxa"/>
          </w:tcPr>
          <w:p w14:paraId="54CA1328" w14:textId="77777777" w:rsidR="009225E8" w:rsidRDefault="009225E8" w:rsidP="001E2379">
            <w:pPr>
              <w:rPr>
                <w:rFonts w:cs="Arial"/>
              </w:rPr>
            </w:pPr>
          </w:p>
          <w:p w14:paraId="0A52E71E" w14:textId="5D5303EA" w:rsidR="009225E8" w:rsidRPr="00901C6B" w:rsidRDefault="009225E8" w:rsidP="001E2379">
            <w:pPr>
              <w:rPr>
                <w:rFonts w:cs="Arial"/>
              </w:rPr>
            </w:pPr>
            <w:r w:rsidRPr="00901C6B">
              <w:rPr>
                <w:rFonts w:cs="Arial"/>
              </w:rPr>
              <w:t>Naam:</w:t>
            </w:r>
          </w:p>
        </w:tc>
        <w:tc>
          <w:tcPr>
            <w:tcW w:w="7046" w:type="dxa"/>
          </w:tcPr>
          <w:p w14:paraId="29791249" w14:textId="77777777" w:rsidR="009225E8" w:rsidRPr="00575581" w:rsidRDefault="009225E8" w:rsidP="001E2379">
            <w:pPr>
              <w:rPr>
                <w:rFonts w:cs="Arial"/>
              </w:rPr>
            </w:pPr>
          </w:p>
          <w:p w14:paraId="24BF50B0" w14:textId="77777777" w:rsidR="009225E8" w:rsidRPr="00575581" w:rsidRDefault="009225E8" w:rsidP="001E2379">
            <w:pPr>
              <w:rPr>
                <w:rFonts w:cs="Arial"/>
              </w:rPr>
            </w:pPr>
          </w:p>
        </w:tc>
      </w:tr>
      <w:tr w:rsidR="009225E8" w:rsidRPr="00575581" w14:paraId="3B65CFC3" w14:textId="77777777" w:rsidTr="001E2379">
        <w:trPr>
          <w:trHeight w:val="523"/>
        </w:trPr>
        <w:tc>
          <w:tcPr>
            <w:tcW w:w="1810" w:type="dxa"/>
          </w:tcPr>
          <w:p w14:paraId="2FA45BA2" w14:textId="77777777" w:rsidR="009225E8" w:rsidRDefault="009225E8" w:rsidP="001E2379">
            <w:pPr>
              <w:rPr>
                <w:rFonts w:cs="Arial"/>
              </w:rPr>
            </w:pPr>
          </w:p>
          <w:p w14:paraId="127F7078" w14:textId="7CB10F49" w:rsidR="009225E8" w:rsidRPr="00901C6B" w:rsidRDefault="009225E8" w:rsidP="001E2379">
            <w:pPr>
              <w:rPr>
                <w:rFonts w:cs="Arial"/>
              </w:rPr>
            </w:pPr>
            <w:r w:rsidRPr="00901C6B">
              <w:rPr>
                <w:rFonts w:cs="Arial"/>
              </w:rPr>
              <w:t>Functie:</w:t>
            </w:r>
          </w:p>
        </w:tc>
        <w:tc>
          <w:tcPr>
            <w:tcW w:w="7046" w:type="dxa"/>
          </w:tcPr>
          <w:p w14:paraId="3E0A6776" w14:textId="77777777" w:rsidR="009225E8" w:rsidRPr="00575581" w:rsidRDefault="009225E8" w:rsidP="001E2379">
            <w:pPr>
              <w:rPr>
                <w:rFonts w:cs="Arial"/>
              </w:rPr>
            </w:pPr>
          </w:p>
          <w:p w14:paraId="302FF8BA" w14:textId="77777777" w:rsidR="009225E8" w:rsidRPr="00575581" w:rsidRDefault="009225E8" w:rsidP="001E2379">
            <w:pPr>
              <w:rPr>
                <w:rFonts w:cs="Arial"/>
              </w:rPr>
            </w:pPr>
          </w:p>
        </w:tc>
      </w:tr>
      <w:tr w:rsidR="009225E8" w:rsidRPr="00575581" w14:paraId="2B8AFEA6" w14:textId="77777777" w:rsidTr="001E2379">
        <w:trPr>
          <w:trHeight w:val="784"/>
        </w:trPr>
        <w:tc>
          <w:tcPr>
            <w:tcW w:w="1810" w:type="dxa"/>
          </w:tcPr>
          <w:p w14:paraId="31ED7D3C" w14:textId="77777777" w:rsidR="009225E8" w:rsidRDefault="009225E8" w:rsidP="001E2379">
            <w:pPr>
              <w:rPr>
                <w:rFonts w:cs="Arial"/>
              </w:rPr>
            </w:pPr>
          </w:p>
          <w:p w14:paraId="43180EDE" w14:textId="77777777" w:rsidR="009225E8" w:rsidRDefault="009225E8" w:rsidP="001E2379">
            <w:pPr>
              <w:rPr>
                <w:rFonts w:cs="Arial"/>
              </w:rPr>
            </w:pPr>
          </w:p>
          <w:p w14:paraId="2B3365B3" w14:textId="77777777" w:rsidR="009225E8" w:rsidRDefault="009225E8" w:rsidP="001E2379">
            <w:pPr>
              <w:rPr>
                <w:rFonts w:cs="Arial"/>
              </w:rPr>
            </w:pPr>
          </w:p>
          <w:p w14:paraId="209C9B78" w14:textId="77777777" w:rsidR="009225E8" w:rsidRDefault="009225E8" w:rsidP="001E2379">
            <w:pPr>
              <w:rPr>
                <w:rFonts w:cs="Arial"/>
              </w:rPr>
            </w:pPr>
          </w:p>
          <w:p w14:paraId="4BE03DA9" w14:textId="131ED34B" w:rsidR="009225E8" w:rsidRPr="00901C6B" w:rsidRDefault="009225E8" w:rsidP="001E2379">
            <w:pPr>
              <w:rPr>
                <w:rFonts w:cs="Arial"/>
              </w:rPr>
            </w:pPr>
            <w:r w:rsidRPr="00901C6B">
              <w:rPr>
                <w:rFonts w:cs="Arial"/>
              </w:rPr>
              <w:t>Handtekening:</w:t>
            </w:r>
          </w:p>
        </w:tc>
        <w:tc>
          <w:tcPr>
            <w:tcW w:w="7046" w:type="dxa"/>
          </w:tcPr>
          <w:p w14:paraId="74AA63B8" w14:textId="77777777" w:rsidR="009225E8" w:rsidRPr="00575581" w:rsidRDefault="009225E8" w:rsidP="001E2379">
            <w:pPr>
              <w:rPr>
                <w:rFonts w:cs="Arial"/>
              </w:rPr>
            </w:pPr>
          </w:p>
          <w:p w14:paraId="47C07631" w14:textId="77777777" w:rsidR="009225E8" w:rsidRPr="00575581" w:rsidRDefault="009225E8" w:rsidP="001E2379">
            <w:pPr>
              <w:rPr>
                <w:rFonts w:cs="Arial"/>
              </w:rPr>
            </w:pPr>
          </w:p>
          <w:p w14:paraId="3D830274" w14:textId="77777777" w:rsidR="009225E8" w:rsidRDefault="009225E8" w:rsidP="001E2379">
            <w:pPr>
              <w:rPr>
                <w:rFonts w:cs="Arial"/>
              </w:rPr>
            </w:pPr>
          </w:p>
          <w:p w14:paraId="6601EF02" w14:textId="77777777" w:rsidR="009225E8" w:rsidRDefault="009225E8" w:rsidP="001E2379">
            <w:pPr>
              <w:rPr>
                <w:rFonts w:cs="Arial"/>
              </w:rPr>
            </w:pPr>
          </w:p>
          <w:p w14:paraId="733B1BE1" w14:textId="77777777" w:rsidR="009225E8" w:rsidRDefault="009225E8" w:rsidP="001E2379">
            <w:pPr>
              <w:rPr>
                <w:rFonts w:cs="Arial"/>
              </w:rPr>
            </w:pPr>
          </w:p>
          <w:p w14:paraId="3DA9861E" w14:textId="77777777" w:rsidR="009225E8" w:rsidRPr="00575581" w:rsidRDefault="009225E8" w:rsidP="001E2379">
            <w:pPr>
              <w:rPr>
                <w:rFonts w:cs="Arial"/>
              </w:rPr>
            </w:pPr>
          </w:p>
        </w:tc>
      </w:tr>
    </w:tbl>
    <w:p w14:paraId="0E57E04D" w14:textId="77777777" w:rsidR="009225E8" w:rsidRPr="00575581" w:rsidRDefault="009225E8" w:rsidP="009225E8">
      <w:pPr>
        <w:rPr>
          <w:rFonts w:cs="Arial"/>
        </w:rPr>
      </w:pPr>
    </w:p>
    <w:p w14:paraId="1B43CD4D" w14:textId="5C79E1EC" w:rsidR="001E2379" w:rsidRDefault="001E2379">
      <w:pPr>
        <w:rPr>
          <w:rFonts w:cs="Arial"/>
        </w:rPr>
      </w:pPr>
      <w:r>
        <w:rPr>
          <w:rFonts w:cs="Arial"/>
        </w:rPr>
        <w:br w:type="page"/>
      </w:r>
    </w:p>
    <w:p w14:paraId="2411455F" w14:textId="39D5390A" w:rsidR="00361222" w:rsidRPr="00F25914" w:rsidRDefault="00361222" w:rsidP="00361222">
      <w:pPr>
        <w:pStyle w:val="Kop1"/>
        <w:rPr>
          <w:rFonts w:ascii="Arial" w:hAnsi="Arial" w:cs="Arial"/>
          <w:b/>
        </w:rPr>
      </w:pPr>
      <w:bookmarkStart w:id="134" w:name="_Toc365039868"/>
      <w:bookmarkStart w:id="135" w:name="_Toc1986584"/>
      <w:bookmarkStart w:id="136" w:name="_Toc17289523"/>
      <w:bookmarkStart w:id="137" w:name="_Toc109215998"/>
      <w:r w:rsidRPr="00F25914">
        <w:rPr>
          <w:rFonts w:ascii="Arial" w:hAnsi="Arial" w:cs="Arial"/>
          <w:b/>
        </w:rPr>
        <w:lastRenderedPageBreak/>
        <w:t>Bijlage</w:t>
      </w:r>
      <w:r w:rsidR="00DF1354">
        <w:rPr>
          <w:rFonts w:ascii="Arial" w:hAnsi="Arial" w:cs="Arial"/>
          <w:b/>
        </w:rPr>
        <w:t xml:space="preserve"> 4</w:t>
      </w:r>
      <w:r w:rsidR="005C68B4" w:rsidRPr="00F25914">
        <w:rPr>
          <w:rFonts w:ascii="Arial" w:hAnsi="Arial" w:cs="Arial"/>
          <w:b/>
        </w:rPr>
        <w:t xml:space="preserve"> </w:t>
      </w:r>
      <w:bookmarkEnd w:id="134"/>
      <w:r w:rsidRPr="00F25914">
        <w:rPr>
          <w:rFonts w:ascii="Arial" w:hAnsi="Arial" w:cs="Arial"/>
          <w:b/>
        </w:rPr>
        <w:t>VNG Model Algemene inkoopvoorwaarden</w:t>
      </w:r>
      <w:r w:rsidR="00521AB2" w:rsidRPr="00F25914">
        <w:rPr>
          <w:rFonts w:ascii="Arial" w:hAnsi="Arial" w:cs="Arial"/>
          <w:b/>
        </w:rPr>
        <w:t xml:space="preserve"> </w:t>
      </w:r>
      <w:r w:rsidRPr="00F25914">
        <w:rPr>
          <w:rFonts w:ascii="Arial" w:hAnsi="Arial" w:cs="Arial"/>
          <w:b/>
        </w:rPr>
        <w:t xml:space="preserve">leveringen en diensten regio Noord-Holland-Noord incl. </w:t>
      </w:r>
      <w:r w:rsidR="00521AB2" w:rsidRPr="00F25914">
        <w:rPr>
          <w:rFonts w:ascii="Arial" w:hAnsi="Arial" w:cs="Arial"/>
          <w:b/>
        </w:rPr>
        <w:t xml:space="preserve"> a</w:t>
      </w:r>
      <w:r w:rsidRPr="00F25914">
        <w:rPr>
          <w:rFonts w:ascii="Arial" w:hAnsi="Arial" w:cs="Arial"/>
          <w:b/>
        </w:rPr>
        <w:t>ddendum</w:t>
      </w:r>
      <w:bookmarkEnd w:id="135"/>
      <w:bookmarkEnd w:id="136"/>
      <w:bookmarkEnd w:id="137"/>
    </w:p>
    <w:p w14:paraId="459F1691" w14:textId="77777777" w:rsidR="00361222" w:rsidRPr="00F25914" w:rsidRDefault="00361222" w:rsidP="00361222"/>
    <w:p w14:paraId="03319657" w14:textId="77777777" w:rsidR="00361222" w:rsidRPr="00F25914" w:rsidRDefault="00361222" w:rsidP="00361222">
      <w:pPr>
        <w:jc w:val="center"/>
        <w:rPr>
          <w:b/>
          <w:iCs/>
        </w:rPr>
      </w:pPr>
    </w:p>
    <w:p w14:paraId="2969924D" w14:textId="15EE7DDF" w:rsidR="00D97377" w:rsidRDefault="00D97377" w:rsidP="00D97377">
      <w:pPr>
        <w:rPr>
          <w:rFonts w:cs="Arial"/>
        </w:rPr>
      </w:pPr>
      <w:r w:rsidRPr="00F25914">
        <w:rPr>
          <w:rFonts w:cs="Arial"/>
        </w:rPr>
        <w:t xml:space="preserve">Op alle </w:t>
      </w:r>
      <w:r w:rsidR="00AB79FD" w:rsidRPr="00F25914">
        <w:rPr>
          <w:rFonts w:cs="Arial"/>
        </w:rPr>
        <w:t>opdrachten</w:t>
      </w:r>
      <w:r w:rsidRPr="00F25914">
        <w:rPr>
          <w:rFonts w:cs="Arial"/>
        </w:rPr>
        <w:t xml:space="preserve"> van de gemeente Den </w:t>
      </w:r>
      <w:r w:rsidR="00AB79FD" w:rsidRPr="00F25914">
        <w:rPr>
          <w:rFonts w:cs="Arial"/>
        </w:rPr>
        <w:t>H</w:t>
      </w:r>
      <w:r w:rsidR="00F25914" w:rsidRPr="00F25914">
        <w:rPr>
          <w:rFonts w:cs="Arial"/>
        </w:rPr>
        <w:t xml:space="preserve">elder is </w:t>
      </w:r>
      <w:r w:rsidRPr="00F25914">
        <w:rPr>
          <w:rFonts w:cs="Arial"/>
          <w:bCs/>
        </w:rPr>
        <w:t xml:space="preserve">het VNG Model Algemene inkoopvoorwaarden leveringen en diensten </w:t>
      </w:r>
      <w:r w:rsidR="00F25914" w:rsidRPr="00F25914">
        <w:rPr>
          <w:rFonts w:cs="Arial"/>
          <w:bCs/>
        </w:rPr>
        <w:t xml:space="preserve">regio Noord-Holland-Noord incl. addendum </w:t>
      </w:r>
      <w:r w:rsidRPr="00F25914">
        <w:rPr>
          <w:rFonts w:cs="Arial"/>
        </w:rPr>
        <w:t>van toepassing.  Deze voorwaarden zijn op 27 juni 2017 door het College van Burgemeester</w:t>
      </w:r>
      <w:r w:rsidRPr="009904DE">
        <w:rPr>
          <w:rFonts w:cs="Arial"/>
        </w:rPr>
        <w:t xml:space="preserve"> en Wethouders vastgesteld</w:t>
      </w:r>
      <w:r>
        <w:rPr>
          <w:rFonts w:cs="Arial"/>
        </w:rPr>
        <w:t>.</w:t>
      </w:r>
    </w:p>
    <w:p w14:paraId="4D6F22F1" w14:textId="77777777" w:rsidR="00361222" w:rsidRDefault="00361222" w:rsidP="00361222">
      <w:pPr>
        <w:rPr>
          <w:rFonts w:cs="Arial"/>
        </w:rPr>
      </w:pPr>
    </w:p>
    <w:p w14:paraId="4ADD0774" w14:textId="265910BE" w:rsidR="00236A4D" w:rsidRDefault="00236A4D">
      <w:pPr>
        <w:rPr>
          <w:rFonts w:cs="Arial"/>
        </w:rPr>
      </w:pPr>
    </w:p>
    <w:p w14:paraId="2D94DE8B" w14:textId="3A2AE6C0" w:rsidR="003B5779" w:rsidRDefault="00A47DD8" w:rsidP="00E328F8">
      <w:pPr>
        <w:rPr>
          <w:rFonts w:cs="Arial"/>
          <w:bCs/>
        </w:rPr>
      </w:pPr>
      <w:r>
        <w:rPr>
          <w:rFonts w:cs="Arial"/>
        </w:rPr>
        <w:t>Het</w:t>
      </w:r>
      <w:r w:rsidRPr="00F25914">
        <w:rPr>
          <w:rFonts w:cs="Arial"/>
          <w:bCs/>
        </w:rPr>
        <w:t xml:space="preserve"> VNG Model Algemene inkoopvoorwaarden leveringen en diensten regio Noord-Holland-Noord incl. addendum</w:t>
      </w:r>
      <w:r>
        <w:rPr>
          <w:rFonts w:cs="Arial"/>
          <w:bCs/>
        </w:rPr>
        <w:t xml:space="preserve"> is als separate bijlage toegevoegd.</w:t>
      </w:r>
      <w:r w:rsidR="003B5779">
        <w:rPr>
          <w:rFonts w:cs="Arial"/>
          <w:bCs/>
        </w:rPr>
        <w:t xml:space="preserve"> </w:t>
      </w:r>
    </w:p>
    <w:p w14:paraId="1AE3305D" w14:textId="4AB40697" w:rsidR="00E328F8" w:rsidRDefault="00E328F8" w:rsidP="00E328F8">
      <w:pPr>
        <w:rPr>
          <w:rFonts w:cs="Arial"/>
          <w:bCs/>
        </w:rPr>
      </w:pPr>
    </w:p>
    <w:p w14:paraId="776DAE2A" w14:textId="098692E9" w:rsidR="00E328F8" w:rsidRDefault="00E328F8" w:rsidP="00E328F8">
      <w:pPr>
        <w:rPr>
          <w:rFonts w:cs="Arial"/>
          <w:bCs/>
        </w:rPr>
      </w:pPr>
    </w:p>
    <w:p w14:paraId="0ABEADAB" w14:textId="356BED34" w:rsidR="00E328F8" w:rsidRDefault="00E328F8" w:rsidP="00E328F8">
      <w:pPr>
        <w:rPr>
          <w:rFonts w:cs="Arial"/>
          <w:bCs/>
        </w:rPr>
      </w:pPr>
    </w:p>
    <w:p w14:paraId="0877AF0C" w14:textId="43F4204F" w:rsidR="00E328F8" w:rsidRDefault="00E328F8" w:rsidP="00E328F8">
      <w:pPr>
        <w:rPr>
          <w:rFonts w:cs="Arial"/>
          <w:bCs/>
        </w:rPr>
      </w:pPr>
    </w:p>
    <w:p w14:paraId="0788508B" w14:textId="77777777" w:rsidR="00E328F8" w:rsidRPr="003B5779" w:rsidRDefault="00E328F8" w:rsidP="00E328F8">
      <w:pPr>
        <w:rPr>
          <w:rFonts w:cs="Arial"/>
        </w:rPr>
      </w:pPr>
    </w:p>
    <w:p w14:paraId="5A74C386" w14:textId="670C3B99" w:rsidR="00236A4D" w:rsidRDefault="00236A4D">
      <w:pPr>
        <w:rPr>
          <w:rFonts w:cs="Arial"/>
        </w:rPr>
      </w:pPr>
    </w:p>
    <w:p w14:paraId="5B574555" w14:textId="4B593B4D" w:rsidR="00236A4D" w:rsidRDefault="00236A4D">
      <w:pPr>
        <w:rPr>
          <w:rFonts w:cs="Arial"/>
        </w:rPr>
      </w:pPr>
    </w:p>
    <w:p w14:paraId="3944C387" w14:textId="08F5EEB2" w:rsidR="00236A4D" w:rsidRDefault="00236A4D">
      <w:pPr>
        <w:rPr>
          <w:rFonts w:cs="Arial"/>
        </w:rPr>
      </w:pPr>
    </w:p>
    <w:p w14:paraId="5DD2CC8C" w14:textId="068A474D" w:rsidR="00236A4D" w:rsidRDefault="00236A4D">
      <w:pPr>
        <w:rPr>
          <w:rFonts w:cs="Arial"/>
        </w:rPr>
      </w:pPr>
    </w:p>
    <w:p w14:paraId="01DE0A1A" w14:textId="431375E3" w:rsidR="00236A4D" w:rsidRDefault="00236A4D">
      <w:pPr>
        <w:rPr>
          <w:rFonts w:cs="Arial"/>
        </w:rPr>
      </w:pPr>
    </w:p>
    <w:p w14:paraId="5C9E4F45" w14:textId="11413AF2" w:rsidR="00236A4D" w:rsidRDefault="00236A4D">
      <w:pPr>
        <w:rPr>
          <w:rFonts w:cs="Arial"/>
        </w:rPr>
      </w:pPr>
    </w:p>
    <w:p w14:paraId="0E7F21BF" w14:textId="1FE943FF" w:rsidR="00236A4D" w:rsidRDefault="00236A4D">
      <w:pPr>
        <w:rPr>
          <w:rFonts w:cs="Arial"/>
        </w:rPr>
      </w:pPr>
    </w:p>
    <w:p w14:paraId="52E24EE6" w14:textId="2DC90D94" w:rsidR="00236A4D" w:rsidRDefault="00236A4D">
      <w:pPr>
        <w:rPr>
          <w:rFonts w:cs="Arial"/>
        </w:rPr>
      </w:pPr>
    </w:p>
    <w:p w14:paraId="151AC4F4" w14:textId="09727174" w:rsidR="00236A4D" w:rsidRDefault="00236A4D">
      <w:pPr>
        <w:rPr>
          <w:rFonts w:cs="Arial"/>
        </w:rPr>
      </w:pPr>
    </w:p>
    <w:p w14:paraId="067731FB" w14:textId="44A5BAF7" w:rsidR="00236A4D" w:rsidRDefault="00236A4D">
      <w:pPr>
        <w:rPr>
          <w:rFonts w:cs="Arial"/>
        </w:rPr>
      </w:pPr>
    </w:p>
    <w:p w14:paraId="6D9DD6C0" w14:textId="77777777" w:rsidR="00236A4D" w:rsidRDefault="00236A4D" w:rsidP="00236A4D">
      <w:pPr>
        <w:rPr>
          <w:rFonts w:cs="Arial"/>
          <w:b/>
        </w:rPr>
      </w:pPr>
    </w:p>
    <w:p w14:paraId="79D12CBA" w14:textId="77777777" w:rsidR="00236A4D" w:rsidRDefault="00236A4D" w:rsidP="00236A4D">
      <w:pPr>
        <w:rPr>
          <w:rFonts w:cs="Arial"/>
          <w:b/>
        </w:rPr>
      </w:pPr>
    </w:p>
    <w:p w14:paraId="5B116355" w14:textId="77777777" w:rsidR="00236A4D" w:rsidRDefault="00236A4D" w:rsidP="00236A4D">
      <w:pPr>
        <w:rPr>
          <w:rFonts w:cs="Arial"/>
          <w:b/>
        </w:rPr>
      </w:pPr>
    </w:p>
    <w:p w14:paraId="156813F9" w14:textId="77777777" w:rsidR="00236A4D" w:rsidRDefault="00236A4D" w:rsidP="00236A4D">
      <w:pPr>
        <w:rPr>
          <w:rFonts w:cs="Arial"/>
          <w:b/>
        </w:rPr>
      </w:pPr>
    </w:p>
    <w:p w14:paraId="66021626" w14:textId="77777777" w:rsidR="00236A4D" w:rsidRDefault="00236A4D" w:rsidP="00236A4D">
      <w:pPr>
        <w:rPr>
          <w:rFonts w:cs="Arial"/>
          <w:b/>
        </w:rPr>
      </w:pPr>
    </w:p>
    <w:p w14:paraId="23C53BD1" w14:textId="77777777" w:rsidR="00236A4D" w:rsidRDefault="00236A4D" w:rsidP="00236A4D">
      <w:pPr>
        <w:rPr>
          <w:rFonts w:cs="Arial"/>
          <w:b/>
        </w:rPr>
      </w:pPr>
    </w:p>
    <w:p w14:paraId="5477C9F6" w14:textId="0BA000D9" w:rsidR="00236A4D" w:rsidRDefault="00236A4D">
      <w:pPr>
        <w:rPr>
          <w:rFonts w:cs="Arial"/>
          <w:b/>
        </w:rPr>
      </w:pPr>
      <w:r w:rsidRPr="00DF1354">
        <w:rPr>
          <w:rFonts w:cs="Arial"/>
          <w:b/>
        </w:rPr>
        <w:t>Inschrijver verklaart zich akkoord met de inhoud van</w:t>
      </w:r>
      <w:r w:rsidR="00DF1354">
        <w:rPr>
          <w:rFonts w:cs="Arial"/>
          <w:b/>
        </w:rPr>
        <w:t xml:space="preserve"> het VNG Model Algemene inkoopvoorwaarden leveringen en diensten regio Noord-Holland-Noord incl. addendum.</w:t>
      </w:r>
    </w:p>
    <w:p w14:paraId="144D4EF0" w14:textId="77777777" w:rsidR="00DF1354" w:rsidRDefault="00DF1354">
      <w:pPr>
        <w:rPr>
          <w:rFonts w:cs="Arial"/>
        </w:rPr>
      </w:pPr>
    </w:p>
    <w:p w14:paraId="1D5A6BE8" w14:textId="77777777" w:rsidR="00236A4D" w:rsidRPr="00575581" w:rsidRDefault="00236A4D" w:rsidP="00236A4D">
      <w:pPr>
        <w:rPr>
          <w:rFonts w:cs="Aria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187"/>
      </w:tblGrid>
      <w:tr w:rsidR="00236A4D" w:rsidRPr="00575581" w14:paraId="4D939C40" w14:textId="77777777" w:rsidTr="00E261A5">
        <w:trPr>
          <w:trHeight w:val="523"/>
        </w:trPr>
        <w:tc>
          <w:tcPr>
            <w:tcW w:w="1810" w:type="dxa"/>
          </w:tcPr>
          <w:p w14:paraId="30EA73D5" w14:textId="77777777" w:rsidR="00236A4D" w:rsidRDefault="00236A4D" w:rsidP="00E261A5">
            <w:pPr>
              <w:rPr>
                <w:rFonts w:cs="Arial"/>
              </w:rPr>
            </w:pPr>
          </w:p>
          <w:p w14:paraId="2D6A6FF9" w14:textId="77777777" w:rsidR="00236A4D" w:rsidRPr="00901C6B" w:rsidRDefault="00236A4D" w:rsidP="00E261A5">
            <w:pPr>
              <w:rPr>
                <w:rFonts w:cs="Arial"/>
              </w:rPr>
            </w:pPr>
            <w:r w:rsidRPr="00901C6B">
              <w:rPr>
                <w:rFonts w:cs="Arial"/>
              </w:rPr>
              <w:t>Plaats:</w:t>
            </w:r>
          </w:p>
        </w:tc>
        <w:tc>
          <w:tcPr>
            <w:tcW w:w="7187" w:type="dxa"/>
          </w:tcPr>
          <w:p w14:paraId="675662C5" w14:textId="77777777" w:rsidR="00236A4D" w:rsidRPr="00575581" w:rsidRDefault="00236A4D" w:rsidP="00E261A5">
            <w:pPr>
              <w:rPr>
                <w:rFonts w:cs="Arial"/>
              </w:rPr>
            </w:pPr>
          </w:p>
          <w:p w14:paraId="78180C0F" w14:textId="77777777" w:rsidR="00236A4D" w:rsidRPr="00575581" w:rsidRDefault="00236A4D" w:rsidP="00E261A5">
            <w:pPr>
              <w:rPr>
                <w:rFonts w:cs="Arial"/>
              </w:rPr>
            </w:pPr>
          </w:p>
        </w:tc>
      </w:tr>
      <w:tr w:rsidR="00236A4D" w:rsidRPr="00575581" w14:paraId="11A6A13C" w14:textId="77777777" w:rsidTr="00E261A5">
        <w:trPr>
          <w:trHeight w:val="523"/>
        </w:trPr>
        <w:tc>
          <w:tcPr>
            <w:tcW w:w="1810" w:type="dxa"/>
          </w:tcPr>
          <w:p w14:paraId="32DE2662" w14:textId="77777777" w:rsidR="00236A4D" w:rsidRDefault="00236A4D" w:rsidP="00E261A5">
            <w:pPr>
              <w:rPr>
                <w:rFonts w:cs="Arial"/>
              </w:rPr>
            </w:pPr>
          </w:p>
          <w:p w14:paraId="0F733CFF" w14:textId="77777777" w:rsidR="00236A4D" w:rsidRPr="00901C6B" w:rsidRDefault="00236A4D" w:rsidP="00E261A5">
            <w:pPr>
              <w:rPr>
                <w:rFonts w:cs="Arial"/>
              </w:rPr>
            </w:pPr>
            <w:r w:rsidRPr="00901C6B">
              <w:rPr>
                <w:rFonts w:cs="Arial"/>
              </w:rPr>
              <w:t>Datum:</w:t>
            </w:r>
          </w:p>
        </w:tc>
        <w:tc>
          <w:tcPr>
            <w:tcW w:w="7187" w:type="dxa"/>
          </w:tcPr>
          <w:p w14:paraId="52F7A960" w14:textId="77777777" w:rsidR="00236A4D" w:rsidRPr="00575581" w:rsidRDefault="00236A4D" w:rsidP="00E261A5">
            <w:pPr>
              <w:rPr>
                <w:rFonts w:cs="Arial"/>
              </w:rPr>
            </w:pPr>
          </w:p>
          <w:p w14:paraId="02299E32" w14:textId="77777777" w:rsidR="00236A4D" w:rsidRPr="00575581" w:rsidRDefault="00236A4D" w:rsidP="00E261A5">
            <w:pPr>
              <w:rPr>
                <w:rFonts w:cs="Arial"/>
              </w:rPr>
            </w:pPr>
          </w:p>
        </w:tc>
      </w:tr>
      <w:tr w:rsidR="00236A4D" w:rsidRPr="00575581" w14:paraId="69106A1B" w14:textId="77777777" w:rsidTr="00E261A5">
        <w:trPr>
          <w:trHeight w:val="523"/>
        </w:trPr>
        <w:tc>
          <w:tcPr>
            <w:tcW w:w="1810" w:type="dxa"/>
          </w:tcPr>
          <w:p w14:paraId="40842FB3" w14:textId="77777777" w:rsidR="00236A4D" w:rsidRDefault="00236A4D" w:rsidP="00E261A5">
            <w:pPr>
              <w:rPr>
                <w:rFonts w:cs="Arial"/>
              </w:rPr>
            </w:pPr>
          </w:p>
          <w:p w14:paraId="2A26B9A6" w14:textId="77777777" w:rsidR="00236A4D" w:rsidRPr="00901C6B" w:rsidRDefault="00236A4D" w:rsidP="00E261A5">
            <w:pPr>
              <w:rPr>
                <w:rFonts w:cs="Arial"/>
              </w:rPr>
            </w:pPr>
            <w:r w:rsidRPr="00901C6B">
              <w:rPr>
                <w:rFonts w:cs="Arial"/>
              </w:rPr>
              <w:t>Naam:</w:t>
            </w:r>
          </w:p>
        </w:tc>
        <w:tc>
          <w:tcPr>
            <w:tcW w:w="7187" w:type="dxa"/>
          </w:tcPr>
          <w:p w14:paraId="2AACE40E" w14:textId="77777777" w:rsidR="00236A4D" w:rsidRPr="00575581" w:rsidRDefault="00236A4D" w:rsidP="00E261A5">
            <w:pPr>
              <w:rPr>
                <w:rFonts w:cs="Arial"/>
              </w:rPr>
            </w:pPr>
          </w:p>
          <w:p w14:paraId="45B5C341" w14:textId="77777777" w:rsidR="00236A4D" w:rsidRPr="00575581" w:rsidRDefault="00236A4D" w:rsidP="00E261A5">
            <w:pPr>
              <w:rPr>
                <w:rFonts w:cs="Arial"/>
              </w:rPr>
            </w:pPr>
          </w:p>
        </w:tc>
      </w:tr>
      <w:tr w:rsidR="00236A4D" w:rsidRPr="00575581" w14:paraId="525C3DE5" w14:textId="77777777" w:rsidTr="00E261A5">
        <w:trPr>
          <w:trHeight w:val="523"/>
        </w:trPr>
        <w:tc>
          <w:tcPr>
            <w:tcW w:w="1810" w:type="dxa"/>
          </w:tcPr>
          <w:p w14:paraId="35C37150" w14:textId="77777777" w:rsidR="00236A4D" w:rsidRDefault="00236A4D" w:rsidP="00E261A5">
            <w:pPr>
              <w:rPr>
                <w:rFonts w:cs="Arial"/>
              </w:rPr>
            </w:pPr>
          </w:p>
          <w:p w14:paraId="25DEEC4C" w14:textId="77777777" w:rsidR="00236A4D" w:rsidRPr="00901C6B" w:rsidRDefault="00236A4D" w:rsidP="00E261A5">
            <w:pPr>
              <w:rPr>
                <w:rFonts w:cs="Arial"/>
              </w:rPr>
            </w:pPr>
            <w:r w:rsidRPr="00901C6B">
              <w:rPr>
                <w:rFonts w:cs="Arial"/>
              </w:rPr>
              <w:t>Functie:</w:t>
            </w:r>
          </w:p>
        </w:tc>
        <w:tc>
          <w:tcPr>
            <w:tcW w:w="7187" w:type="dxa"/>
          </w:tcPr>
          <w:p w14:paraId="741BD81A" w14:textId="77777777" w:rsidR="00236A4D" w:rsidRPr="00575581" w:rsidRDefault="00236A4D" w:rsidP="00E261A5">
            <w:pPr>
              <w:rPr>
                <w:rFonts w:cs="Arial"/>
              </w:rPr>
            </w:pPr>
          </w:p>
          <w:p w14:paraId="6B3E5BFF" w14:textId="77777777" w:rsidR="00236A4D" w:rsidRPr="00575581" w:rsidRDefault="00236A4D" w:rsidP="00E261A5">
            <w:pPr>
              <w:rPr>
                <w:rFonts w:cs="Arial"/>
              </w:rPr>
            </w:pPr>
          </w:p>
        </w:tc>
      </w:tr>
      <w:tr w:rsidR="00236A4D" w:rsidRPr="00575581" w14:paraId="4ED39970" w14:textId="77777777" w:rsidTr="00E261A5">
        <w:trPr>
          <w:trHeight w:val="784"/>
        </w:trPr>
        <w:tc>
          <w:tcPr>
            <w:tcW w:w="1810" w:type="dxa"/>
          </w:tcPr>
          <w:p w14:paraId="37BF6890" w14:textId="77777777" w:rsidR="00236A4D" w:rsidRDefault="00236A4D" w:rsidP="00E261A5">
            <w:pPr>
              <w:rPr>
                <w:rFonts w:cs="Arial"/>
              </w:rPr>
            </w:pPr>
          </w:p>
          <w:p w14:paraId="451B2525" w14:textId="77777777" w:rsidR="00236A4D" w:rsidRDefault="00236A4D" w:rsidP="00E261A5">
            <w:pPr>
              <w:rPr>
                <w:rFonts w:cs="Arial"/>
              </w:rPr>
            </w:pPr>
          </w:p>
          <w:p w14:paraId="3D6CC532" w14:textId="77777777" w:rsidR="00236A4D" w:rsidRDefault="00236A4D" w:rsidP="00E261A5">
            <w:pPr>
              <w:rPr>
                <w:rFonts w:cs="Arial"/>
              </w:rPr>
            </w:pPr>
          </w:p>
          <w:p w14:paraId="10D5F751" w14:textId="77777777" w:rsidR="00236A4D" w:rsidRDefault="00236A4D" w:rsidP="00E261A5">
            <w:pPr>
              <w:rPr>
                <w:rFonts w:cs="Arial"/>
              </w:rPr>
            </w:pPr>
          </w:p>
          <w:p w14:paraId="7B7DA455" w14:textId="77777777" w:rsidR="00236A4D" w:rsidRPr="00901C6B" w:rsidRDefault="00236A4D" w:rsidP="00E261A5">
            <w:pPr>
              <w:rPr>
                <w:rFonts w:cs="Arial"/>
              </w:rPr>
            </w:pPr>
            <w:r w:rsidRPr="00901C6B">
              <w:rPr>
                <w:rFonts w:cs="Arial"/>
              </w:rPr>
              <w:t>Handtekening:</w:t>
            </w:r>
          </w:p>
        </w:tc>
        <w:tc>
          <w:tcPr>
            <w:tcW w:w="7187" w:type="dxa"/>
          </w:tcPr>
          <w:p w14:paraId="1E163CC7" w14:textId="77777777" w:rsidR="00236A4D" w:rsidRPr="00575581" w:rsidRDefault="00236A4D" w:rsidP="00E261A5">
            <w:pPr>
              <w:rPr>
                <w:rFonts w:cs="Arial"/>
              </w:rPr>
            </w:pPr>
          </w:p>
          <w:p w14:paraId="56266759" w14:textId="77777777" w:rsidR="00236A4D" w:rsidRPr="00575581" w:rsidRDefault="00236A4D" w:rsidP="00E261A5">
            <w:pPr>
              <w:rPr>
                <w:rFonts w:cs="Arial"/>
              </w:rPr>
            </w:pPr>
          </w:p>
          <w:p w14:paraId="1A579EFF" w14:textId="77777777" w:rsidR="00236A4D" w:rsidRDefault="00236A4D" w:rsidP="00E261A5">
            <w:pPr>
              <w:rPr>
                <w:rFonts w:cs="Arial"/>
              </w:rPr>
            </w:pPr>
          </w:p>
          <w:p w14:paraId="2E7B5210" w14:textId="77777777" w:rsidR="00236A4D" w:rsidRDefault="00236A4D" w:rsidP="00E261A5">
            <w:pPr>
              <w:rPr>
                <w:rFonts w:cs="Arial"/>
              </w:rPr>
            </w:pPr>
          </w:p>
          <w:p w14:paraId="4C07F6D8" w14:textId="77777777" w:rsidR="00236A4D" w:rsidRDefault="00236A4D" w:rsidP="00E261A5">
            <w:pPr>
              <w:rPr>
                <w:rFonts w:cs="Arial"/>
              </w:rPr>
            </w:pPr>
          </w:p>
          <w:p w14:paraId="68959DCC" w14:textId="77777777" w:rsidR="00236A4D" w:rsidRPr="00575581" w:rsidRDefault="00236A4D" w:rsidP="00E261A5">
            <w:pPr>
              <w:rPr>
                <w:rFonts w:cs="Arial"/>
              </w:rPr>
            </w:pPr>
          </w:p>
        </w:tc>
      </w:tr>
    </w:tbl>
    <w:p w14:paraId="41DB9C04" w14:textId="38A60CA5" w:rsidR="00236A4D" w:rsidRDefault="00236A4D" w:rsidP="001E2379">
      <w:pPr>
        <w:spacing w:line="240" w:lineRule="atLeast"/>
        <w:rPr>
          <w:rFonts w:cs="Arial"/>
        </w:rPr>
      </w:pPr>
    </w:p>
    <w:p w14:paraId="62F2C4E0" w14:textId="758BD599" w:rsidR="00C13A77" w:rsidRPr="00AC4F69" w:rsidRDefault="00236A4D" w:rsidP="00B264FE">
      <w:pPr>
        <w:pStyle w:val="Kop1"/>
        <w:rPr>
          <w:rFonts w:ascii="Arial" w:hAnsi="Arial" w:cs="Arial"/>
          <w:b/>
        </w:rPr>
      </w:pPr>
      <w:r>
        <w:br w:type="page"/>
      </w:r>
      <w:bookmarkStart w:id="138" w:name="_Toc456955952"/>
      <w:bookmarkStart w:id="139" w:name="_Toc1986586"/>
      <w:bookmarkStart w:id="140" w:name="_Toc17289524"/>
      <w:bookmarkStart w:id="141" w:name="_Toc109215999"/>
      <w:r w:rsidR="00DF1354">
        <w:rPr>
          <w:rFonts w:ascii="Arial" w:hAnsi="Arial" w:cs="Arial"/>
          <w:b/>
        </w:rPr>
        <w:lastRenderedPageBreak/>
        <w:t>Bijlage 5</w:t>
      </w:r>
      <w:r w:rsidR="00A01B1F">
        <w:rPr>
          <w:rFonts w:ascii="Arial" w:hAnsi="Arial" w:cs="Arial"/>
          <w:b/>
        </w:rPr>
        <w:t xml:space="preserve"> </w:t>
      </w:r>
      <w:r w:rsidR="00C13A77" w:rsidRPr="00AC4F69">
        <w:rPr>
          <w:rFonts w:ascii="Arial" w:hAnsi="Arial" w:cs="Arial"/>
          <w:b/>
        </w:rPr>
        <w:t>Sociale voorwaarden</w:t>
      </w:r>
      <w:bookmarkEnd w:id="138"/>
      <w:bookmarkEnd w:id="139"/>
      <w:bookmarkEnd w:id="140"/>
      <w:bookmarkEnd w:id="141"/>
    </w:p>
    <w:p w14:paraId="1677B1F3" w14:textId="77777777" w:rsidR="00C13A77" w:rsidRDefault="00C13A77" w:rsidP="00C13A77">
      <w:pPr>
        <w:rPr>
          <w:rFonts w:cs="Arial"/>
        </w:rPr>
      </w:pPr>
    </w:p>
    <w:p w14:paraId="08F27253" w14:textId="0227C15A" w:rsidR="00C13A77" w:rsidRDefault="00C13A77" w:rsidP="00C13A77">
      <w:pPr>
        <w:rPr>
          <w:rFonts w:cs="Arial"/>
        </w:rPr>
      </w:pPr>
      <w:r>
        <w:rPr>
          <w:rFonts w:cs="Arial"/>
        </w:rPr>
        <w:t>De gemeente Den Helder heeft de Deelnameverklaring Duurzaam Inkopen ondertekend van het ministerie van Infrastructuur en Milieu. Met de ondertekening van dit manifest verklaart de gemeente bij haar inkopen de duurzaamheidseisen op milieuterrei</w:t>
      </w:r>
      <w:r w:rsidR="00FB0DA4">
        <w:rPr>
          <w:rFonts w:cs="Arial"/>
        </w:rPr>
        <w:t>n en sociale voorwaarden toe te</w:t>
      </w:r>
      <w:r>
        <w:rPr>
          <w:rFonts w:cs="Arial"/>
        </w:rPr>
        <w:t xml:space="preserve"> passen.</w:t>
      </w:r>
    </w:p>
    <w:p w14:paraId="581892B9" w14:textId="77777777" w:rsidR="00C13A77" w:rsidRDefault="00C13A77" w:rsidP="00C13A77">
      <w:pPr>
        <w:rPr>
          <w:rFonts w:cs="Arial"/>
        </w:rPr>
      </w:pPr>
      <w:r>
        <w:rPr>
          <w:rFonts w:cs="Arial"/>
        </w:rPr>
        <w:t xml:space="preserve">De gemeente verklaart hierdoor dat zij de ambitie heeft om bij al haar inkopen te streven naar Professioneel Duurzaam Inkopen. </w:t>
      </w:r>
    </w:p>
    <w:p w14:paraId="41C1A25E" w14:textId="77777777" w:rsidR="00C13A77" w:rsidRDefault="00C13A77" w:rsidP="00C13A77">
      <w:pPr>
        <w:rPr>
          <w:rFonts w:cs="Arial"/>
        </w:rPr>
      </w:pPr>
    </w:p>
    <w:p w14:paraId="3C7EBDDA" w14:textId="77777777" w:rsidR="00C13A77" w:rsidRDefault="00C13A77" w:rsidP="00C13A77">
      <w:pPr>
        <w:rPr>
          <w:rFonts w:cs="Arial"/>
        </w:rPr>
      </w:pPr>
      <w:r>
        <w:rPr>
          <w:rFonts w:cs="Arial"/>
        </w:rPr>
        <w:t>De sociale voorwaarden hebben betrekking op het naleven van internationale sociale normen.</w:t>
      </w:r>
    </w:p>
    <w:p w14:paraId="65461588" w14:textId="77777777" w:rsidR="00C13A77" w:rsidRDefault="00C13A77" w:rsidP="00C13A77">
      <w:pPr>
        <w:rPr>
          <w:rFonts w:cs="Arial"/>
        </w:rPr>
      </w:pPr>
      <w:r>
        <w:rPr>
          <w:rFonts w:cs="Arial"/>
        </w:rPr>
        <w:t xml:space="preserve">Voor de sociale voorwaarden verlangt de gemeente Den Helder van haar opdrachtnemer dat deze in het kader van deze overeenkomst bijdraagt aan het bewust worden, voorkomen en aanpakken van nadelige invloeden van de opdracht op de gestelde normen. </w:t>
      </w:r>
    </w:p>
    <w:p w14:paraId="4CB4EB3B" w14:textId="77777777" w:rsidR="00C13A77" w:rsidRDefault="00C13A77" w:rsidP="00C13A77">
      <w:pPr>
        <w:rPr>
          <w:rFonts w:cs="Arial"/>
        </w:rPr>
      </w:pPr>
    </w:p>
    <w:p w14:paraId="53B114B1" w14:textId="77777777" w:rsidR="00C13A77" w:rsidRDefault="00C13A77" w:rsidP="00C13A77">
      <w:pPr>
        <w:rPr>
          <w:rFonts w:cs="Arial"/>
        </w:rPr>
      </w:pPr>
      <w:r>
        <w:rPr>
          <w:rFonts w:cs="Arial"/>
        </w:rPr>
        <w:t xml:space="preserve">Opdrachtnemers hebben een inspanningsverplichting om de sociale normen na te leven. </w:t>
      </w:r>
    </w:p>
    <w:p w14:paraId="4B73B779" w14:textId="77777777" w:rsidR="00C13A77" w:rsidRDefault="00C13A77" w:rsidP="00C13A77">
      <w:pPr>
        <w:rPr>
          <w:rFonts w:cs="Arial"/>
        </w:rPr>
      </w:pPr>
    </w:p>
    <w:p w14:paraId="31526963" w14:textId="77777777" w:rsidR="00C13A77" w:rsidRDefault="00C13A77" w:rsidP="00C13A77">
      <w:pPr>
        <w:rPr>
          <w:rFonts w:cs="Arial"/>
        </w:rPr>
      </w:pPr>
      <w:r>
        <w:rPr>
          <w:rFonts w:cs="Arial"/>
        </w:rPr>
        <w:t xml:space="preserve">Er zijn generieke en aanvullende sociale voorwaarden. </w:t>
      </w:r>
    </w:p>
    <w:p w14:paraId="41A1B8EE" w14:textId="77777777" w:rsidR="00C13A77" w:rsidRDefault="00C13A77" w:rsidP="00C13A77">
      <w:pPr>
        <w:rPr>
          <w:rFonts w:cs="Arial"/>
        </w:rPr>
      </w:pPr>
      <w:r>
        <w:rPr>
          <w:rFonts w:cs="Arial"/>
        </w:rPr>
        <w:t xml:space="preserve">De generieke sociale voorwaarden betreffen een inspanningsverplichting gericht op het naleven van de fundamentele arbeidsnormen zoals vastgelegd in de conventies van de Internationale Labour </w:t>
      </w:r>
      <w:proofErr w:type="spellStart"/>
      <w:r>
        <w:rPr>
          <w:rFonts w:cs="Arial"/>
        </w:rPr>
        <w:t>Organisation</w:t>
      </w:r>
      <w:proofErr w:type="spellEnd"/>
      <w:r>
        <w:rPr>
          <w:rFonts w:cs="Arial"/>
        </w:rPr>
        <w:t xml:space="preserve"> (ILO) en de mensenrechten uit de Universele Verklaring van de Rechten van de Mens (UVRM). De generieke voorwaarden zijn bedoeld voor elke productgroep en betreft: </w:t>
      </w:r>
    </w:p>
    <w:p w14:paraId="7440649D" w14:textId="77777777" w:rsidR="00C13A77" w:rsidRDefault="00C13A77" w:rsidP="00C13A77">
      <w:pPr>
        <w:numPr>
          <w:ilvl w:val="0"/>
          <w:numId w:val="6"/>
        </w:numPr>
        <w:rPr>
          <w:rFonts w:cs="Arial"/>
        </w:rPr>
      </w:pPr>
      <w:r>
        <w:rPr>
          <w:rFonts w:cs="Arial"/>
        </w:rPr>
        <w:t>Vrijheid van vakvereniging en recht op collectief onderhandelen;</w:t>
      </w:r>
    </w:p>
    <w:p w14:paraId="6560D94A" w14:textId="77777777" w:rsidR="00C13A77" w:rsidRDefault="00C13A77" w:rsidP="00C13A77">
      <w:pPr>
        <w:numPr>
          <w:ilvl w:val="0"/>
          <w:numId w:val="6"/>
        </w:numPr>
        <w:rPr>
          <w:rFonts w:cs="Arial"/>
        </w:rPr>
      </w:pPr>
      <w:r>
        <w:rPr>
          <w:rFonts w:cs="Arial"/>
        </w:rPr>
        <w:t>Afschaffing van dwangarbeid en slavernij;</w:t>
      </w:r>
    </w:p>
    <w:p w14:paraId="4F7CC845" w14:textId="77777777" w:rsidR="00C13A77" w:rsidRDefault="00C13A77" w:rsidP="00C13A77">
      <w:pPr>
        <w:numPr>
          <w:ilvl w:val="0"/>
          <w:numId w:val="6"/>
        </w:numPr>
        <w:rPr>
          <w:rFonts w:cs="Arial"/>
        </w:rPr>
      </w:pPr>
      <w:r>
        <w:rPr>
          <w:rFonts w:cs="Arial"/>
        </w:rPr>
        <w:t>Effectieve afschaffing van kinderarbeid;</w:t>
      </w:r>
    </w:p>
    <w:p w14:paraId="011BD77C" w14:textId="77777777" w:rsidR="00C13A77" w:rsidRDefault="00C13A77" w:rsidP="00C13A77">
      <w:pPr>
        <w:numPr>
          <w:ilvl w:val="0"/>
          <w:numId w:val="6"/>
        </w:numPr>
        <w:rPr>
          <w:rFonts w:cs="Arial"/>
        </w:rPr>
      </w:pPr>
      <w:r>
        <w:rPr>
          <w:rFonts w:cs="Arial"/>
        </w:rPr>
        <w:t>Vrijwaring van discriminatie op het werk en in beroep;</w:t>
      </w:r>
    </w:p>
    <w:p w14:paraId="2426706A" w14:textId="77777777" w:rsidR="00C13A77" w:rsidRDefault="00C13A77" w:rsidP="00C13A77">
      <w:pPr>
        <w:numPr>
          <w:ilvl w:val="0"/>
          <w:numId w:val="6"/>
        </w:numPr>
        <w:rPr>
          <w:rFonts w:cs="Arial"/>
        </w:rPr>
      </w:pPr>
      <w:r>
        <w:rPr>
          <w:rFonts w:cs="Arial"/>
        </w:rPr>
        <w:t>Mensenrechten.</w:t>
      </w:r>
    </w:p>
    <w:p w14:paraId="71B3471B" w14:textId="77777777" w:rsidR="00C13A77" w:rsidRDefault="00C13A77" w:rsidP="00C13A77">
      <w:pPr>
        <w:rPr>
          <w:rFonts w:cs="Arial"/>
        </w:rPr>
      </w:pPr>
    </w:p>
    <w:p w14:paraId="05BBCFC9" w14:textId="77777777" w:rsidR="00C13A77" w:rsidRDefault="00C13A77" w:rsidP="00C13A77">
      <w:pPr>
        <w:rPr>
          <w:rFonts w:cs="Arial"/>
        </w:rPr>
      </w:pPr>
      <w:r>
        <w:rPr>
          <w:rFonts w:cs="Arial"/>
        </w:rPr>
        <w:t>De aanvullende voorwaarden zijn bedoeld voor toepassing bij een beperkt aantal producten.</w:t>
      </w:r>
    </w:p>
    <w:p w14:paraId="111EFC5B" w14:textId="77777777" w:rsidR="00C13A77" w:rsidRDefault="00C13A77" w:rsidP="00C13A77">
      <w:pPr>
        <w:rPr>
          <w:rFonts w:cs="Arial"/>
        </w:rPr>
      </w:pPr>
    </w:p>
    <w:p w14:paraId="6CC3FA95" w14:textId="3CEB6BD5" w:rsidR="00C13A77" w:rsidRDefault="00C13A77" w:rsidP="00C13A77">
      <w:pPr>
        <w:rPr>
          <w:rFonts w:cs="Arial"/>
        </w:rPr>
      </w:pPr>
      <w:r>
        <w:rPr>
          <w:rFonts w:cs="Arial"/>
        </w:rPr>
        <w:t xml:space="preserve">Door zich in te schrijven op deze aanbesteding verplicht de inschrijver zich automatisch de sociale voorwaarden te onderschrijven </w:t>
      </w:r>
      <w:r w:rsidR="00B171E4">
        <w:rPr>
          <w:rFonts w:cs="Arial"/>
        </w:rPr>
        <w:t>voor de sector metaal en elektronica</w:t>
      </w:r>
      <w:r>
        <w:rPr>
          <w:rFonts w:cs="Arial"/>
        </w:rPr>
        <w:t>. Meer informatie over sociale voorwaarden is te vinden op de website:</w:t>
      </w:r>
    </w:p>
    <w:p w14:paraId="357129EE" w14:textId="77777777" w:rsidR="00C13A77" w:rsidRDefault="00024CD6" w:rsidP="00C13A77">
      <w:pPr>
        <w:rPr>
          <w:rFonts w:cs="Arial"/>
        </w:rPr>
      </w:pPr>
      <w:hyperlink r:id="rId17" w:history="1">
        <w:r w:rsidR="00C13A77" w:rsidRPr="002F52BB">
          <w:rPr>
            <w:rStyle w:val="Hyperlink"/>
            <w:rFonts w:cs="Arial"/>
          </w:rPr>
          <w:t>https://www.pianoo.nl/themas/maatschappelijk-verantwoord-inkopen-duurzaam-inkopen/mvi-thema-s/internationale-sociale-voorwaarden</w:t>
        </w:r>
      </w:hyperlink>
    </w:p>
    <w:p w14:paraId="5162566B" w14:textId="77777777" w:rsidR="00C13A77" w:rsidRDefault="00C13A77" w:rsidP="00C13A77">
      <w:pPr>
        <w:rPr>
          <w:rFonts w:cs="Arial"/>
        </w:rPr>
      </w:pPr>
    </w:p>
    <w:p w14:paraId="449A213C" w14:textId="2FBC831D" w:rsidR="00C13A77" w:rsidRDefault="00C13A77" w:rsidP="00C13A77">
      <w:pPr>
        <w:rPr>
          <w:rFonts w:cs="Arial"/>
        </w:rPr>
      </w:pPr>
    </w:p>
    <w:p w14:paraId="6DFEB9B6" w14:textId="18A2F9BD" w:rsidR="00C13A77" w:rsidRDefault="00C13A77" w:rsidP="00C13A77">
      <w:pPr>
        <w:rPr>
          <w:rFonts w:cs="Arial"/>
        </w:rPr>
      </w:pPr>
    </w:p>
    <w:p w14:paraId="3F53772A" w14:textId="6CEB3460" w:rsidR="00C13A77" w:rsidRDefault="00C13A77" w:rsidP="00C13A77">
      <w:pPr>
        <w:rPr>
          <w:rFonts w:cs="Arial"/>
        </w:rPr>
      </w:pPr>
    </w:p>
    <w:p w14:paraId="16454223" w14:textId="1709DBBA" w:rsidR="00C13A77" w:rsidRDefault="00C13A77" w:rsidP="00C13A77">
      <w:pPr>
        <w:rPr>
          <w:rFonts w:cs="Arial"/>
        </w:rPr>
      </w:pPr>
    </w:p>
    <w:p w14:paraId="703F384C" w14:textId="05D236DF" w:rsidR="00C13A77" w:rsidRDefault="00C13A77" w:rsidP="00C13A77">
      <w:pPr>
        <w:rPr>
          <w:rFonts w:cs="Arial"/>
        </w:rPr>
      </w:pPr>
    </w:p>
    <w:p w14:paraId="6C8FB8F7" w14:textId="77777777" w:rsidR="00C13A77" w:rsidRDefault="00C13A77" w:rsidP="00C13A77">
      <w:pPr>
        <w:rPr>
          <w:rFonts w:cs="Arial"/>
        </w:rPr>
      </w:pPr>
    </w:p>
    <w:p w14:paraId="4ED06E14" w14:textId="0FE28BFE" w:rsidR="00C13A77" w:rsidRDefault="00C13A77" w:rsidP="00C13A77">
      <w:pPr>
        <w:rPr>
          <w:rFonts w:cs="Arial"/>
        </w:rPr>
      </w:pPr>
    </w:p>
    <w:p w14:paraId="67F9D6E2" w14:textId="77777777" w:rsidR="00C13A77" w:rsidRPr="00C07709" w:rsidRDefault="00C13A77" w:rsidP="00C13A77">
      <w:pPr>
        <w:rPr>
          <w:b/>
          <w:i/>
        </w:rPr>
      </w:pPr>
      <w:r w:rsidRPr="00C07709">
        <w:rPr>
          <w:rFonts w:cs="Arial"/>
          <w:b/>
        </w:rPr>
        <w:t xml:space="preserve">Inschrijver verklaart </w:t>
      </w:r>
      <w:r>
        <w:rPr>
          <w:rFonts w:cs="Arial"/>
          <w:b/>
        </w:rPr>
        <w:t>niet te handelen in strijd met de sociale voorwaarden.</w:t>
      </w:r>
    </w:p>
    <w:p w14:paraId="76B57F01" w14:textId="5A3D91FB" w:rsidR="00C13A77" w:rsidRDefault="00C13A77" w:rsidP="00C13A77">
      <w:pPr>
        <w:rPr>
          <w:rFonts w:cs="Arial"/>
        </w:rPr>
      </w:pPr>
    </w:p>
    <w:p w14:paraId="4955627E" w14:textId="77777777" w:rsidR="00C13A77" w:rsidRPr="00575581" w:rsidRDefault="00C13A77" w:rsidP="00C13A77">
      <w:pPr>
        <w:rPr>
          <w:rFonts w:cs="Aria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187"/>
      </w:tblGrid>
      <w:tr w:rsidR="00C13A77" w:rsidRPr="00575581" w14:paraId="6E9B3E6B" w14:textId="77777777" w:rsidTr="00E261A5">
        <w:trPr>
          <w:trHeight w:val="523"/>
        </w:trPr>
        <w:tc>
          <w:tcPr>
            <w:tcW w:w="1810" w:type="dxa"/>
          </w:tcPr>
          <w:p w14:paraId="6BB05217" w14:textId="77777777" w:rsidR="00C13A77" w:rsidRDefault="00C13A77" w:rsidP="00E261A5">
            <w:pPr>
              <w:rPr>
                <w:rFonts w:cs="Arial"/>
              </w:rPr>
            </w:pPr>
          </w:p>
          <w:p w14:paraId="664A1FC9" w14:textId="77777777" w:rsidR="00C13A77" w:rsidRPr="00901C6B" w:rsidRDefault="00C13A77" w:rsidP="00E261A5">
            <w:pPr>
              <w:rPr>
                <w:rFonts w:cs="Arial"/>
              </w:rPr>
            </w:pPr>
            <w:r w:rsidRPr="00901C6B">
              <w:rPr>
                <w:rFonts w:cs="Arial"/>
              </w:rPr>
              <w:t>Plaats:</w:t>
            </w:r>
          </w:p>
        </w:tc>
        <w:tc>
          <w:tcPr>
            <w:tcW w:w="7187" w:type="dxa"/>
          </w:tcPr>
          <w:p w14:paraId="44B23D5B" w14:textId="77777777" w:rsidR="00C13A77" w:rsidRPr="00575581" w:rsidRDefault="00C13A77" w:rsidP="00E261A5">
            <w:pPr>
              <w:rPr>
                <w:rFonts w:cs="Arial"/>
              </w:rPr>
            </w:pPr>
          </w:p>
          <w:p w14:paraId="04E8B603" w14:textId="77777777" w:rsidR="00C13A77" w:rsidRPr="00575581" w:rsidRDefault="00C13A77" w:rsidP="00E261A5">
            <w:pPr>
              <w:rPr>
                <w:rFonts w:cs="Arial"/>
              </w:rPr>
            </w:pPr>
          </w:p>
        </w:tc>
      </w:tr>
      <w:tr w:rsidR="00C13A77" w:rsidRPr="00575581" w14:paraId="04473CA9" w14:textId="77777777" w:rsidTr="00E261A5">
        <w:trPr>
          <w:trHeight w:val="523"/>
        </w:trPr>
        <w:tc>
          <w:tcPr>
            <w:tcW w:w="1810" w:type="dxa"/>
          </w:tcPr>
          <w:p w14:paraId="54B68AF4" w14:textId="77777777" w:rsidR="00C13A77" w:rsidRDefault="00C13A77" w:rsidP="00E261A5">
            <w:pPr>
              <w:rPr>
                <w:rFonts w:cs="Arial"/>
              </w:rPr>
            </w:pPr>
          </w:p>
          <w:p w14:paraId="79FD84AF" w14:textId="77777777" w:rsidR="00C13A77" w:rsidRPr="00901C6B" w:rsidRDefault="00C13A77" w:rsidP="00E261A5">
            <w:pPr>
              <w:rPr>
                <w:rFonts w:cs="Arial"/>
              </w:rPr>
            </w:pPr>
            <w:r w:rsidRPr="00901C6B">
              <w:rPr>
                <w:rFonts w:cs="Arial"/>
              </w:rPr>
              <w:t>Datum:</w:t>
            </w:r>
          </w:p>
        </w:tc>
        <w:tc>
          <w:tcPr>
            <w:tcW w:w="7187" w:type="dxa"/>
          </w:tcPr>
          <w:p w14:paraId="0DD829CF" w14:textId="77777777" w:rsidR="00C13A77" w:rsidRPr="00575581" w:rsidRDefault="00C13A77" w:rsidP="00E261A5">
            <w:pPr>
              <w:rPr>
                <w:rFonts w:cs="Arial"/>
              </w:rPr>
            </w:pPr>
          </w:p>
          <w:p w14:paraId="38C8A3F8" w14:textId="77777777" w:rsidR="00C13A77" w:rsidRPr="00575581" w:rsidRDefault="00C13A77" w:rsidP="00E261A5">
            <w:pPr>
              <w:rPr>
                <w:rFonts w:cs="Arial"/>
              </w:rPr>
            </w:pPr>
          </w:p>
        </w:tc>
      </w:tr>
      <w:tr w:rsidR="00C13A77" w:rsidRPr="00575581" w14:paraId="61370B1D" w14:textId="77777777" w:rsidTr="00E261A5">
        <w:trPr>
          <w:trHeight w:val="523"/>
        </w:trPr>
        <w:tc>
          <w:tcPr>
            <w:tcW w:w="1810" w:type="dxa"/>
          </w:tcPr>
          <w:p w14:paraId="3BEED186" w14:textId="77777777" w:rsidR="00C13A77" w:rsidRDefault="00C13A77" w:rsidP="00E261A5">
            <w:pPr>
              <w:rPr>
                <w:rFonts w:cs="Arial"/>
              </w:rPr>
            </w:pPr>
          </w:p>
          <w:p w14:paraId="53E8C903" w14:textId="77777777" w:rsidR="00C13A77" w:rsidRPr="00901C6B" w:rsidRDefault="00C13A77" w:rsidP="00E261A5">
            <w:pPr>
              <w:rPr>
                <w:rFonts w:cs="Arial"/>
              </w:rPr>
            </w:pPr>
            <w:r w:rsidRPr="00901C6B">
              <w:rPr>
                <w:rFonts w:cs="Arial"/>
              </w:rPr>
              <w:t>Naam:</w:t>
            </w:r>
          </w:p>
        </w:tc>
        <w:tc>
          <w:tcPr>
            <w:tcW w:w="7187" w:type="dxa"/>
          </w:tcPr>
          <w:p w14:paraId="24744EEF" w14:textId="77777777" w:rsidR="00C13A77" w:rsidRPr="00575581" w:rsidRDefault="00C13A77" w:rsidP="00E261A5">
            <w:pPr>
              <w:rPr>
                <w:rFonts w:cs="Arial"/>
              </w:rPr>
            </w:pPr>
          </w:p>
          <w:p w14:paraId="1D04EE4F" w14:textId="77777777" w:rsidR="00C13A77" w:rsidRPr="00575581" w:rsidRDefault="00C13A77" w:rsidP="00E261A5">
            <w:pPr>
              <w:rPr>
                <w:rFonts w:cs="Arial"/>
              </w:rPr>
            </w:pPr>
          </w:p>
        </w:tc>
      </w:tr>
      <w:tr w:rsidR="00C13A77" w:rsidRPr="00575581" w14:paraId="17505302" w14:textId="77777777" w:rsidTr="00E261A5">
        <w:trPr>
          <w:trHeight w:val="523"/>
        </w:trPr>
        <w:tc>
          <w:tcPr>
            <w:tcW w:w="1810" w:type="dxa"/>
          </w:tcPr>
          <w:p w14:paraId="17B23D24" w14:textId="77777777" w:rsidR="00C13A77" w:rsidRDefault="00C13A77" w:rsidP="00E261A5">
            <w:pPr>
              <w:rPr>
                <w:rFonts w:cs="Arial"/>
              </w:rPr>
            </w:pPr>
          </w:p>
          <w:p w14:paraId="2BE04D3F" w14:textId="77777777" w:rsidR="00C13A77" w:rsidRPr="00901C6B" w:rsidRDefault="00C13A77" w:rsidP="00E261A5">
            <w:pPr>
              <w:rPr>
                <w:rFonts w:cs="Arial"/>
              </w:rPr>
            </w:pPr>
            <w:r w:rsidRPr="00901C6B">
              <w:rPr>
                <w:rFonts w:cs="Arial"/>
              </w:rPr>
              <w:t>Functie:</w:t>
            </w:r>
          </w:p>
        </w:tc>
        <w:tc>
          <w:tcPr>
            <w:tcW w:w="7187" w:type="dxa"/>
          </w:tcPr>
          <w:p w14:paraId="57002215" w14:textId="77777777" w:rsidR="00C13A77" w:rsidRPr="00575581" w:rsidRDefault="00C13A77" w:rsidP="00E261A5">
            <w:pPr>
              <w:rPr>
                <w:rFonts w:cs="Arial"/>
              </w:rPr>
            </w:pPr>
          </w:p>
          <w:p w14:paraId="3B28624F" w14:textId="77777777" w:rsidR="00C13A77" w:rsidRPr="00575581" w:rsidRDefault="00C13A77" w:rsidP="00E261A5">
            <w:pPr>
              <w:rPr>
                <w:rFonts w:cs="Arial"/>
              </w:rPr>
            </w:pPr>
          </w:p>
        </w:tc>
      </w:tr>
      <w:tr w:rsidR="00C13A77" w:rsidRPr="00575581" w14:paraId="62B185A7" w14:textId="77777777" w:rsidTr="00E261A5">
        <w:trPr>
          <w:trHeight w:val="784"/>
        </w:trPr>
        <w:tc>
          <w:tcPr>
            <w:tcW w:w="1810" w:type="dxa"/>
          </w:tcPr>
          <w:p w14:paraId="7F8D3330" w14:textId="77777777" w:rsidR="00C13A77" w:rsidRDefault="00C13A77" w:rsidP="00E261A5">
            <w:pPr>
              <w:rPr>
                <w:rFonts w:cs="Arial"/>
              </w:rPr>
            </w:pPr>
          </w:p>
          <w:p w14:paraId="66F1B2DE" w14:textId="77777777" w:rsidR="00C13A77" w:rsidRDefault="00C13A77" w:rsidP="00E261A5">
            <w:pPr>
              <w:rPr>
                <w:rFonts w:cs="Arial"/>
              </w:rPr>
            </w:pPr>
          </w:p>
          <w:p w14:paraId="6167E75B" w14:textId="77777777" w:rsidR="00C13A77" w:rsidRDefault="00C13A77" w:rsidP="00E261A5">
            <w:pPr>
              <w:rPr>
                <w:rFonts w:cs="Arial"/>
              </w:rPr>
            </w:pPr>
          </w:p>
          <w:p w14:paraId="6A237FCC" w14:textId="77777777" w:rsidR="00C13A77" w:rsidRDefault="00C13A77" w:rsidP="00E261A5">
            <w:pPr>
              <w:rPr>
                <w:rFonts w:cs="Arial"/>
              </w:rPr>
            </w:pPr>
          </w:p>
          <w:p w14:paraId="6EEAAAF8" w14:textId="77777777" w:rsidR="00C13A77" w:rsidRPr="00901C6B" w:rsidRDefault="00C13A77" w:rsidP="00E261A5">
            <w:pPr>
              <w:rPr>
                <w:rFonts w:cs="Arial"/>
              </w:rPr>
            </w:pPr>
            <w:r w:rsidRPr="00901C6B">
              <w:rPr>
                <w:rFonts w:cs="Arial"/>
              </w:rPr>
              <w:t>Handtekening:</w:t>
            </w:r>
          </w:p>
        </w:tc>
        <w:tc>
          <w:tcPr>
            <w:tcW w:w="7187" w:type="dxa"/>
          </w:tcPr>
          <w:p w14:paraId="3BADE195" w14:textId="77777777" w:rsidR="00C13A77" w:rsidRPr="00575581" w:rsidRDefault="00C13A77" w:rsidP="00E261A5">
            <w:pPr>
              <w:rPr>
                <w:rFonts w:cs="Arial"/>
              </w:rPr>
            </w:pPr>
          </w:p>
          <w:p w14:paraId="18B3E3C7" w14:textId="77777777" w:rsidR="00C13A77" w:rsidRPr="00575581" w:rsidRDefault="00C13A77" w:rsidP="00E261A5">
            <w:pPr>
              <w:rPr>
                <w:rFonts w:cs="Arial"/>
              </w:rPr>
            </w:pPr>
          </w:p>
          <w:p w14:paraId="48360A2E" w14:textId="77777777" w:rsidR="00C13A77" w:rsidRDefault="00C13A77" w:rsidP="00E261A5">
            <w:pPr>
              <w:rPr>
                <w:rFonts w:cs="Arial"/>
              </w:rPr>
            </w:pPr>
          </w:p>
          <w:p w14:paraId="5C316C16" w14:textId="77777777" w:rsidR="00C13A77" w:rsidRDefault="00C13A77" w:rsidP="00E261A5">
            <w:pPr>
              <w:rPr>
                <w:rFonts w:cs="Arial"/>
              </w:rPr>
            </w:pPr>
          </w:p>
          <w:p w14:paraId="6F0C7EFA" w14:textId="77777777" w:rsidR="00C13A77" w:rsidRDefault="00C13A77" w:rsidP="00E261A5">
            <w:pPr>
              <w:rPr>
                <w:rFonts w:cs="Arial"/>
              </w:rPr>
            </w:pPr>
          </w:p>
          <w:p w14:paraId="4D7027BE" w14:textId="77777777" w:rsidR="00C13A77" w:rsidRPr="00575581" w:rsidRDefault="00C13A77" w:rsidP="00E261A5">
            <w:pPr>
              <w:rPr>
                <w:rFonts w:cs="Arial"/>
              </w:rPr>
            </w:pPr>
          </w:p>
        </w:tc>
      </w:tr>
    </w:tbl>
    <w:p w14:paraId="799E7F68" w14:textId="039E8805" w:rsidR="00FC71C5" w:rsidRPr="00AC4F69" w:rsidRDefault="00FC71C5" w:rsidP="00FC71C5">
      <w:pPr>
        <w:pStyle w:val="Kop1"/>
        <w:rPr>
          <w:rFonts w:ascii="Arial" w:hAnsi="Arial" w:cs="Arial"/>
          <w:b/>
        </w:rPr>
      </w:pPr>
      <w:bookmarkStart w:id="142" w:name="_Toc17289526"/>
      <w:bookmarkStart w:id="143" w:name="_Toc109216000"/>
      <w:r w:rsidRPr="00AC4F69">
        <w:rPr>
          <w:rFonts w:ascii="Arial" w:hAnsi="Arial" w:cs="Arial"/>
          <w:b/>
        </w:rPr>
        <w:lastRenderedPageBreak/>
        <w:t xml:space="preserve">Bijlage </w:t>
      </w:r>
      <w:r w:rsidR="00DF1354">
        <w:rPr>
          <w:rFonts w:ascii="Arial" w:hAnsi="Arial" w:cs="Arial"/>
          <w:b/>
        </w:rPr>
        <w:t>6</w:t>
      </w:r>
      <w:r w:rsidR="005C68B4">
        <w:rPr>
          <w:rFonts w:ascii="Arial" w:hAnsi="Arial" w:cs="Arial"/>
          <w:b/>
        </w:rPr>
        <w:t xml:space="preserve"> </w:t>
      </w:r>
      <w:r w:rsidRPr="00AC4F69">
        <w:rPr>
          <w:rFonts w:ascii="Arial" w:hAnsi="Arial" w:cs="Arial"/>
          <w:b/>
        </w:rPr>
        <w:t>Referentie</w:t>
      </w:r>
      <w:bookmarkEnd w:id="142"/>
      <w:bookmarkEnd w:id="143"/>
    </w:p>
    <w:p w14:paraId="508AAC9F" w14:textId="77777777" w:rsidR="00FC71C5" w:rsidRPr="00303E5D" w:rsidRDefault="00FC71C5" w:rsidP="00FC71C5">
      <w:pPr>
        <w:rPr>
          <w:rFonts w:cs="Arial"/>
        </w:rPr>
      </w:pPr>
    </w:p>
    <w:p w14:paraId="730D22B4" w14:textId="77777777" w:rsidR="00FC71C5" w:rsidRDefault="00FC71C5" w:rsidP="00FC71C5"/>
    <w:p w14:paraId="7357C15D" w14:textId="77777777" w:rsidR="00A108F1" w:rsidRPr="004614CE" w:rsidRDefault="00A108F1" w:rsidP="00A108F1">
      <w:pPr>
        <w:tabs>
          <w:tab w:val="left" w:pos="-1440"/>
          <w:tab w:val="left" w:pos="-720"/>
        </w:tabs>
        <w:rPr>
          <w:rFonts w:cs="Arial"/>
        </w:rPr>
      </w:pPr>
      <w:r w:rsidRPr="004614CE">
        <w:rPr>
          <w:rFonts w:cs="Arial"/>
        </w:rPr>
        <w:t>De gemeente Den Helder hecht er veel waarde aan dat de inschrijver over een brede ervaring en sterk ontwikkelde kennis</w:t>
      </w:r>
      <w:r>
        <w:rPr>
          <w:rFonts w:cs="Arial"/>
        </w:rPr>
        <w:t xml:space="preserve"> m.b.t. het leveren van voertuigen</w:t>
      </w:r>
      <w:r w:rsidRPr="004614CE">
        <w:rPr>
          <w:rFonts w:cs="Arial"/>
        </w:rPr>
        <w:t xml:space="preserve"> </w:t>
      </w:r>
      <w:r>
        <w:rPr>
          <w:rFonts w:cs="Arial"/>
        </w:rPr>
        <w:t xml:space="preserve">die voldoen aan de specificaties zoals beschreven in het programma van eisen beschikt </w:t>
      </w:r>
    </w:p>
    <w:p w14:paraId="08A1FE88" w14:textId="77777777" w:rsidR="00A108F1" w:rsidRPr="004614CE" w:rsidRDefault="00A108F1" w:rsidP="00A108F1">
      <w:pPr>
        <w:rPr>
          <w:rFonts w:cs="Arial"/>
        </w:rPr>
      </w:pPr>
    </w:p>
    <w:p w14:paraId="49AE50B1" w14:textId="77777777" w:rsidR="00A108F1" w:rsidRDefault="00A108F1" w:rsidP="00A108F1">
      <w:pPr>
        <w:rPr>
          <w:rFonts w:cs="Arial"/>
        </w:rPr>
      </w:pPr>
      <w:r w:rsidRPr="006E5E8E">
        <w:rPr>
          <w:rFonts w:cs="Arial"/>
        </w:rPr>
        <w:t>De inschrijver (of combinatie van ondernemingen) moet</w:t>
      </w:r>
      <w:r>
        <w:rPr>
          <w:rFonts w:cs="Arial"/>
        </w:rPr>
        <w:t xml:space="preserve"> </w:t>
      </w:r>
      <w:r w:rsidRPr="007E2337">
        <w:rPr>
          <w:rFonts w:cs="Arial"/>
          <w:b/>
        </w:rPr>
        <w:t>per perceel</w:t>
      </w:r>
      <w:r>
        <w:rPr>
          <w:rFonts w:cs="Arial"/>
        </w:rPr>
        <w:t xml:space="preserve"> waarop wordt ingeschreven</w:t>
      </w:r>
      <w:r w:rsidRPr="006E5E8E">
        <w:rPr>
          <w:rFonts w:cs="Arial"/>
        </w:rPr>
        <w:t xml:space="preserve"> </w:t>
      </w:r>
    </w:p>
    <w:p w14:paraId="3F5A735D" w14:textId="77777777" w:rsidR="00A108F1" w:rsidRDefault="00A108F1" w:rsidP="00A108F1">
      <w:pPr>
        <w:rPr>
          <w:rFonts w:cs="Arial"/>
        </w:rPr>
      </w:pPr>
      <w:r>
        <w:rPr>
          <w:rFonts w:cs="Arial"/>
        </w:rPr>
        <w:t>1 (niet meer) referentie</w:t>
      </w:r>
      <w:r w:rsidRPr="006E5E8E">
        <w:rPr>
          <w:rFonts w:cs="Arial"/>
        </w:rPr>
        <w:t xml:space="preserve"> opgeven van </w:t>
      </w:r>
      <w:r>
        <w:rPr>
          <w:rFonts w:cs="Arial"/>
        </w:rPr>
        <w:t>een opdracht</w:t>
      </w:r>
      <w:r w:rsidRPr="006E5E8E">
        <w:rPr>
          <w:rFonts w:cs="Arial"/>
        </w:rPr>
        <w:t xml:space="preserve"> </w:t>
      </w:r>
      <w:r>
        <w:rPr>
          <w:rFonts w:cs="Arial"/>
        </w:rPr>
        <w:t>waarin een voertuig is geleverd dat voldoet aan de specificaties zoals beschreven in het programma van eisen van dat perceel</w:t>
      </w:r>
      <w:r w:rsidRPr="00D546FA">
        <w:rPr>
          <w:rFonts w:cs="Arial"/>
        </w:rPr>
        <w:t xml:space="preserve">. </w:t>
      </w:r>
      <w:r>
        <w:rPr>
          <w:rFonts w:cs="Arial"/>
        </w:rPr>
        <w:t xml:space="preserve"> </w:t>
      </w:r>
    </w:p>
    <w:p w14:paraId="0C088131" w14:textId="77777777" w:rsidR="00A108F1" w:rsidRDefault="00A108F1" w:rsidP="00A108F1">
      <w:pPr>
        <w:rPr>
          <w:rFonts w:cs="Arial"/>
        </w:rPr>
      </w:pPr>
    </w:p>
    <w:p w14:paraId="3D50F670" w14:textId="77777777" w:rsidR="00A108F1" w:rsidRDefault="00A108F1" w:rsidP="00A108F1">
      <w:pPr>
        <w:tabs>
          <w:tab w:val="left" w:pos="-1440"/>
          <w:tab w:val="left" w:pos="-720"/>
        </w:tabs>
        <w:rPr>
          <w:rFonts w:cs="Arial"/>
        </w:rPr>
      </w:pPr>
      <w:r>
        <w:rPr>
          <w:rFonts w:cs="Arial"/>
        </w:rPr>
        <w:t>U dient dus voor ieder perceel waarop u inschrijft een separate referentie in te dienen. Indien u inschrijft op zowel perceel 1 als perceel 4 kan hiervoor dezelfde referentie worden gebruikt.  Van de andere voertuigen verschillen de specificaties zo wezenlijk van elkaar dat u een referentie van een vergelijkbaar voertuig dat voldoet aan de specificaties zoals beschreven in het programma van eisen van dat perceel dient in te dienen.</w:t>
      </w:r>
    </w:p>
    <w:p w14:paraId="660B0505" w14:textId="77777777" w:rsidR="00A108F1" w:rsidRPr="006E5E8E" w:rsidRDefault="00A108F1" w:rsidP="00A108F1">
      <w:pPr>
        <w:rPr>
          <w:rFonts w:cs="Arial"/>
        </w:rPr>
      </w:pPr>
    </w:p>
    <w:p w14:paraId="4FCC84F4" w14:textId="77777777" w:rsidR="00A108F1" w:rsidRDefault="00A108F1" w:rsidP="00A108F1">
      <w:pPr>
        <w:rPr>
          <w:rFonts w:cs="Arial"/>
        </w:rPr>
      </w:pPr>
      <w:r w:rsidRPr="00A3479F">
        <w:rPr>
          <w:rFonts w:cs="Arial"/>
        </w:rPr>
        <w:t>De leverdatum van het voertuig van de referentie mag niet ouder zijn dan 3 jaar vanaf de sluitingsdatum voor het indienen van de inschrijvingen, d.w.z. niet langer geleden dan 31 augustus 2019.</w:t>
      </w:r>
    </w:p>
    <w:p w14:paraId="40B7D8D0" w14:textId="77777777" w:rsidR="00FC71C5" w:rsidRDefault="00FC71C5" w:rsidP="00FC71C5">
      <w:pPr>
        <w:rPr>
          <w:rFonts w:cs="Arial"/>
        </w:rPr>
      </w:pPr>
    </w:p>
    <w:p w14:paraId="68057E00" w14:textId="44E86C0B" w:rsidR="00FC71C5" w:rsidRDefault="00FC71C5" w:rsidP="00FC71C5">
      <w:pPr>
        <w:rPr>
          <w:rFonts w:cs="Arial"/>
        </w:rPr>
      </w:pPr>
      <w:r w:rsidRPr="004614CE">
        <w:rPr>
          <w:rFonts w:cs="Arial"/>
        </w:rPr>
        <w:t>U dient voo</w:t>
      </w:r>
      <w:r>
        <w:rPr>
          <w:rFonts w:cs="Arial"/>
        </w:rPr>
        <w:t>r het opgeven van de referentie</w:t>
      </w:r>
      <w:r w:rsidRPr="004614CE">
        <w:rPr>
          <w:rFonts w:cs="Arial"/>
        </w:rPr>
        <w:t xml:space="preserve"> gebruik te maken van het </w:t>
      </w:r>
      <w:r w:rsidRPr="00C50336">
        <w:rPr>
          <w:rFonts w:cs="Arial"/>
        </w:rPr>
        <w:t>format</w:t>
      </w:r>
      <w:r w:rsidR="00A108F1">
        <w:rPr>
          <w:rFonts w:cs="Arial"/>
        </w:rPr>
        <w:t xml:space="preserve"> van het perceel waarop u inschrijft</w:t>
      </w:r>
      <w:r w:rsidRPr="00C50336">
        <w:rPr>
          <w:rFonts w:cs="Arial"/>
        </w:rPr>
        <w:t xml:space="preserve"> van </w:t>
      </w:r>
      <w:r>
        <w:rPr>
          <w:rFonts w:cs="Arial"/>
        </w:rPr>
        <w:t xml:space="preserve">deze </w:t>
      </w:r>
      <w:r w:rsidRPr="00C50336">
        <w:rPr>
          <w:rFonts w:cs="Arial"/>
        </w:rPr>
        <w:t>bijlage</w:t>
      </w:r>
      <w:r>
        <w:rPr>
          <w:rFonts w:cs="Arial"/>
        </w:rPr>
        <w:t xml:space="preserve"> (zie volgende bladzijde</w:t>
      </w:r>
      <w:r w:rsidR="00A108F1">
        <w:rPr>
          <w:rFonts w:cs="Arial"/>
        </w:rPr>
        <w:t>n</w:t>
      </w:r>
      <w:r>
        <w:rPr>
          <w:rFonts w:cs="Arial"/>
        </w:rPr>
        <w:t>)</w:t>
      </w:r>
      <w:r w:rsidRPr="00C50336">
        <w:rPr>
          <w:rFonts w:cs="Arial"/>
        </w:rPr>
        <w:t>.</w:t>
      </w:r>
    </w:p>
    <w:p w14:paraId="35BFA90E" w14:textId="77777777" w:rsidR="00FC71C5" w:rsidRDefault="00FC71C5" w:rsidP="00FC71C5">
      <w:pPr>
        <w:rPr>
          <w:rFonts w:cs="Arial"/>
          <w:b/>
        </w:rPr>
      </w:pPr>
    </w:p>
    <w:p w14:paraId="667CEC3B" w14:textId="77777777" w:rsidR="00736C9B" w:rsidRDefault="00736C9B" w:rsidP="00736C9B">
      <w:pPr>
        <w:rPr>
          <w:rFonts w:cs="Arial"/>
          <w:b/>
        </w:rPr>
      </w:pPr>
      <w:r>
        <w:rPr>
          <w:rFonts w:cs="Arial"/>
          <w:b/>
        </w:rPr>
        <w:t>Om administratieve lasten voor de inschrijvers te verlagen dient alleen door de inschrijver die in aanmerking komt voor de gunning van de opdracht het</w:t>
      </w:r>
      <w:r w:rsidRPr="00564A44">
        <w:rPr>
          <w:rFonts w:cs="Arial"/>
          <w:b/>
        </w:rPr>
        <w:t xml:space="preserve"> format tevens door de referent ondertekend</w:t>
      </w:r>
      <w:r>
        <w:rPr>
          <w:rFonts w:cs="Arial"/>
          <w:b/>
        </w:rPr>
        <w:t xml:space="preserve"> ingediend</w:t>
      </w:r>
      <w:r w:rsidRPr="00564A44">
        <w:rPr>
          <w:rFonts w:cs="Arial"/>
          <w:b/>
        </w:rPr>
        <w:t xml:space="preserve"> te worden. </w:t>
      </w:r>
    </w:p>
    <w:p w14:paraId="7288A83B" w14:textId="77777777" w:rsidR="00FC71C5" w:rsidRDefault="00FC71C5" w:rsidP="00FC71C5">
      <w:pPr>
        <w:rPr>
          <w:rFonts w:cs="Arial"/>
          <w:b/>
        </w:rPr>
      </w:pPr>
    </w:p>
    <w:p w14:paraId="7FAADBBC" w14:textId="77777777" w:rsidR="00FC71C5" w:rsidRPr="004614CE" w:rsidRDefault="00FC71C5" w:rsidP="00FC71C5">
      <w:pPr>
        <w:rPr>
          <w:rFonts w:cs="Arial"/>
        </w:rPr>
      </w:pPr>
      <w:r>
        <w:rPr>
          <w:rFonts w:cs="Arial"/>
        </w:rPr>
        <w:t>De gemeente Den Helder</w:t>
      </w:r>
      <w:r w:rsidRPr="006E5E8E">
        <w:rPr>
          <w:rFonts w:cs="Arial"/>
        </w:rPr>
        <w:t xml:space="preserve"> behoudt zich het recht voor op ieder gewenst tijdstip de referentie te verifië</w:t>
      </w:r>
      <w:r>
        <w:rPr>
          <w:rFonts w:cs="Arial"/>
        </w:rPr>
        <w:t>ren.</w:t>
      </w:r>
    </w:p>
    <w:p w14:paraId="58BCC8AF" w14:textId="77777777" w:rsidR="00FC71C5" w:rsidRDefault="00FC71C5" w:rsidP="00FC71C5">
      <w:pPr>
        <w:rPr>
          <w:rFonts w:cs="Arial"/>
        </w:rPr>
      </w:pPr>
    </w:p>
    <w:p w14:paraId="5D6BD87C" w14:textId="23111F3A" w:rsidR="00FC71C5" w:rsidRPr="00592F8B" w:rsidRDefault="00FC71C5" w:rsidP="00FC71C5">
      <w:pPr>
        <w:rPr>
          <w:rFonts w:cs="Arial"/>
          <w:b/>
        </w:rPr>
      </w:pPr>
      <w:r>
        <w:rPr>
          <w:rFonts w:cs="Arial"/>
        </w:rPr>
        <w:br w:type="page"/>
      </w:r>
      <w:r w:rsidRPr="00592F8B">
        <w:rPr>
          <w:rFonts w:cs="Arial"/>
          <w:b/>
        </w:rPr>
        <w:lastRenderedPageBreak/>
        <w:t xml:space="preserve">FORMAT </w:t>
      </w:r>
      <w:r>
        <w:rPr>
          <w:rFonts w:cs="Arial"/>
          <w:b/>
        </w:rPr>
        <w:t>REFERENTIE</w:t>
      </w:r>
      <w:r w:rsidR="00DF1354">
        <w:rPr>
          <w:rFonts w:cs="Arial"/>
          <w:b/>
        </w:rPr>
        <w:t xml:space="preserve"> PERCEEL 1</w:t>
      </w:r>
    </w:p>
    <w:p w14:paraId="0D5CF101" w14:textId="77777777" w:rsidR="00FC71C5" w:rsidRPr="006E5E8E" w:rsidRDefault="00FC71C5" w:rsidP="00FC71C5">
      <w:pPr>
        <w:rPr>
          <w:rFonts w:cs="Arial"/>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FC71C5" w:rsidRPr="006E5E8E" w14:paraId="5BB66168"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0184596A" w14:textId="77777777" w:rsidR="00FC71C5" w:rsidRDefault="00FC71C5" w:rsidP="006E7138">
            <w:pPr>
              <w:rPr>
                <w:rFonts w:cs="Arial"/>
              </w:rPr>
            </w:pPr>
          </w:p>
          <w:p w14:paraId="419672AE" w14:textId="170A21CE" w:rsidR="00FC71C5" w:rsidRPr="006E5E8E" w:rsidRDefault="00FC71C5" w:rsidP="00736C9B">
            <w:pPr>
              <w:rPr>
                <w:rFonts w:cs="Arial"/>
              </w:rPr>
            </w:pPr>
            <w:r w:rsidRPr="006E5E8E">
              <w:rPr>
                <w:rFonts w:cs="Arial"/>
              </w:rPr>
              <w:t xml:space="preserve">Naam </w:t>
            </w:r>
            <w:r w:rsidR="00736C9B">
              <w:rPr>
                <w:rFonts w:cs="Arial"/>
              </w:rPr>
              <w:t>referent</w:t>
            </w:r>
            <w:r w:rsidRPr="006E5E8E">
              <w:rPr>
                <w:rFonts w:cs="Arial"/>
              </w:rPr>
              <w:t>:</w:t>
            </w:r>
          </w:p>
        </w:tc>
        <w:tc>
          <w:tcPr>
            <w:tcW w:w="4765" w:type="dxa"/>
            <w:tcBorders>
              <w:top w:val="single" w:sz="4" w:space="0" w:color="auto"/>
              <w:left w:val="nil"/>
              <w:bottom w:val="single" w:sz="4" w:space="0" w:color="auto"/>
              <w:right w:val="single" w:sz="4" w:space="0" w:color="auto"/>
            </w:tcBorders>
            <w:noWrap/>
          </w:tcPr>
          <w:p w14:paraId="43BA4358" w14:textId="77777777" w:rsidR="00FC71C5" w:rsidRPr="006E5E8E" w:rsidRDefault="00FC71C5" w:rsidP="006E7138">
            <w:pPr>
              <w:tabs>
                <w:tab w:val="right" w:pos="6173"/>
              </w:tabs>
              <w:rPr>
                <w:rFonts w:cs="Arial"/>
              </w:rPr>
            </w:pPr>
            <w:r w:rsidRPr="006E5E8E">
              <w:rPr>
                <w:rFonts w:cs="Arial"/>
              </w:rPr>
              <w:t> </w:t>
            </w:r>
            <w:r>
              <w:rPr>
                <w:rFonts w:cs="Arial"/>
              </w:rPr>
              <w:tab/>
            </w:r>
          </w:p>
        </w:tc>
      </w:tr>
      <w:tr w:rsidR="00FC71C5" w:rsidRPr="006E5E8E" w14:paraId="355E5957" w14:textId="77777777" w:rsidTr="006E7138">
        <w:trPr>
          <w:trHeight w:val="564"/>
        </w:trPr>
        <w:tc>
          <w:tcPr>
            <w:tcW w:w="4322" w:type="dxa"/>
            <w:tcBorders>
              <w:top w:val="nil"/>
              <w:left w:val="single" w:sz="4" w:space="0" w:color="auto"/>
              <w:bottom w:val="single" w:sz="4" w:space="0" w:color="auto"/>
              <w:right w:val="single" w:sz="4" w:space="0" w:color="auto"/>
            </w:tcBorders>
            <w:noWrap/>
          </w:tcPr>
          <w:p w14:paraId="50FA38A5" w14:textId="77777777" w:rsidR="00FC71C5" w:rsidRDefault="00FC71C5" w:rsidP="006E7138">
            <w:pPr>
              <w:rPr>
                <w:rFonts w:cs="Arial"/>
              </w:rPr>
            </w:pPr>
          </w:p>
          <w:p w14:paraId="7EC3B5D5" w14:textId="72E4DCDE" w:rsidR="00FC71C5" w:rsidRPr="006E5E8E" w:rsidRDefault="00FC71C5" w:rsidP="006E7138">
            <w:pPr>
              <w:rPr>
                <w:rFonts w:cs="Arial"/>
              </w:rPr>
            </w:pPr>
            <w:r w:rsidRPr="006E5E8E">
              <w:rPr>
                <w:rFonts w:cs="Arial"/>
              </w:rPr>
              <w:t>Soort organisatie:</w:t>
            </w:r>
          </w:p>
        </w:tc>
        <w:tc>
          <w:tcPr>
            <w:tcW w:w="4765" w:type="dxa"/>
            <w:tcBorders>
              <w:top w:val="nil"/>
              <w:left w:val="nil"/>
              <w:bottom w:val="single" w:sz="4" w:space="0" w:color="auto"/>
              <w:right w:val="single" w:sz="4" w:space="0" w:color="auto"/>
            </w:tcBorders>
            <w:noWrap/>
          </w:tcPr>
          <w:p w14:paraId="3523B187" w14:textId="77777777" w:rsidR="00FC71C5" w:rsidRPr="006E5E8E" w:rsidRDefault="00FC71C5" w:rsidP="006E7138">
            <w:pPr>
              <w:rPr>
                <w:rFonts w:cs="Arial"/>
              </w:rPr>
            </w:pPr>
            <w:r w:rsidRPr="006E5E8E">
              <w:rPr>
                <w:rFonts w:cs="Arial"/>
              </w:rPr>
              <w:t> </w:t>
            </w:r>
          </w:p>
        </w:tc>
      </w:tr>
      <w:tr w:rsidR="00FC71C5" w:rsidRPr="006E5E8E" w14:paraId="6AC7FDF9" w14:textId="77777777" w:rsidTr="006E7138">
        <w:trPr>
          <w:trHeight w:val="564"/>
        </w:trPr>
        <w:tc>
          <w:tcPr>
            <w:tcW w:w="4322" w:type="dxa"/>
            <w:tcBorders>
              <w:top w:val="nil"/>
              <w:left w:val="single" w:sz="4" w:space="0" w:color="auto"/>
              <w:bottom w:val="single" w:sz="4" w:space="0" w:color="auto"/>
              <w:right w:val="single" w:sz="4" w:space="0" w:color="auto"/>
            </w:tcBorders>
            <w:noWrap/>
          </w:tcPr>
          <w:p w14:paraId="0665C1ED" w14:textId="77777777" w:rsidR="00FC71C5" w:rsidRDefault="00FC71C5" w:rsidP="006E7138">
            <w:pPr>
              <w:rPr>
                <w:rFonts w:cs="Arial"/>
              </w:rPr>
            </w:pPr>
          </w:p>
          <w:p w14:paraId="7F963B83" w14:textId="2C7E5A95" w:rsidR="00FC71C5" w:rsidRPr="006E5E8E" w:rsidRDefault="00FC71C5" w:rsidP="006E7138">
            <w:pPr>
              <w:rPr>
                <w:rFonts w:cs="Arial"/>
              </w:rPr>
            </w:pPr>
            <w:r w:rsidRPr="006E5E8E">
              <w:rPr>
                <w:rFonts w:cs="Arial"/>
              </w:rPr>
              <w:t>Naam contactpersoon:</w:t>
            </w:r>
          </w:p>
        </w:tc>
        <w:tc>
          <w:tcPr>
            <w:tcW w:w="4765" w:type="dxa"/>
            <w:tcBorders>
              <w:top w:val="nil"/>
              <w:left w:val="nil"/>
              <w:bottom w:val="single" w:sz="4" w:space="0" w:color="auto"/>
              <w:right w:val="single" w:sz="4" w:space="0" w:color="auto"/>
            </w:tcBorders>
            <w:noWrap/>
          </w:tcPr>
          <w:p w14:paraId="417619C9" w14:textId="77777777" w:rsidR="00FC71C5" w:rsidRPr="006E5E8E" w:rsidRDefault="00FC71C5" w:rsidP="006E7138">
            <w:pPr>
              <w:rPr>
                <w:rFonts w:cs="Arial"/>
              </w:rPr>
            </w:pPr>
            <w:r w:rsidRPr="006E5E8E">
              <w:rPr>
                <w:rFonts w:cs="Arial"/>
              </w:rPr>
              <w:t> </w:t>
            </w:r>
          </w:p>
        </w:tc>
      </w:tr>
      <w:tr w:rsidR="00FC71C5" w:rsidRPr="006E5E8E" w14:paraId="3810B5A7" w14:textId="77777777" w:rsidTr="006E7138">
        <w:trPr>
          <w:trHeight w:val="564"/>
        </w:trPr>
        <w:tc>
          <w:tcPr>
            <w:tcW w:w="4322" w:type="dxa"/>
            <w:tcBorders>
              <w:top w:val="nil"/>
              <w:left w:val="single" w:sz="4" w:space="0" w:color="auto"/>
              <w:bottom w:val="single" w:sz="4" w:space="0" w:color="auto"/>
              <w:right w:val="single" w:sz="4" w:space="0" w:color="auto"/>
            </w:tcBorders>
            <w:noWrap/>
          </w:tcPr>
          <w:p w14:paraId="038F5106" w14:textId="77777777" w:rsidR="00FC71C5" w:rsidRDefault="00FC71C5" w:rsidP="006E7138">
            <w:pPr>
              <w:rPr>
                <w:rFonts w:cs="Arial"/>
              </w:rPr>
            </w:pPr>
          </w:p>
          <w:p w14:paraId="15671E04" w14:textId="1F726B69" w:rsidR="00FC71C5" w:rsidRPr="006E5E8E" w:rsidRDefault="00FC71C5" w:rsidP="006E7138">
            <w:pPr>
              <w:rPr>
                <w:rFonts w:cs="Arial"/>
              </w:rPr>
            </w:pPr>
            <w:r w:rsidRPr="006E5E8E">
              <w:rPr>
                <w:rFonts w:cs="Arial"/>
              </w:rPr>
              <w:t>Functie:</w:t>
            </w:r>
          </w:p>
        </w:tc>
        <w:tc>
          <w:tcPr>
            <w:tcW w:w="4765" w:type="dxa"/>
            <w:tcBorders>
              <w:top w:val="nil"/>
              <w:left w:val="nil"/>
              <w:bottom w:val="single" w:sz="4" w:space="0" w:color="auto"/>
              <w:right w:val="single" w:sz="4" w:space="0" w:color="auto"/>
            </w:tcBorders>
            <w:noWrap/>
          </w:tcPr>
          <w:p w14:paraId="2FF729F0" w14:textId="77777777" w:rsidR="00FC71C5" w:rsidRPr="006E5E8E" w:rsidRDefault="00FC71C5" w:rsidP="006E7138">
            <w:pPr>
              <w:rPr>
                <w:rFonts w:cs="Arial"/>
              </w:rPr>
            </w:pPr>
            <w:r w:rsidRPr="006E5E8E">
              <w:rPr>
                <w:rFonts w:cs="Arial"/>
              </w:rPr>
              <w:t> </w:t>
            </w:r>
          </w:p>
        </w:tc>
      </w:tr>
      <w:tr w:rsidR="00FC71C5" w:rsidRPr="006E5E8E" w14:paraId="47FDB0B9"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0E0E3615" w14:textId="77777777" w:rsidR="00FC71C5" w:rsidRDefault="00FC71C5" w:rsidP="006E7138">
            <w:pPr>
              <w:rPr>
                <w:rFonts w:cs="Arial"/>
              </w:rPr>
            </w:pPr>
          </w:p>
          <w:p w14:paraId="74159CDC" w14:textId="6446E00D" w:rsidR="00FC71C5" w:rsidRPr="006E5E8E" w:rsidRDefault="00FC71C5" w:rsidP="006E7138">
            <w:pPr>
              <w:rPr>
                <w:rFonts w:cs="Arial"/>
              </w:rPr>
            </w:pPr>
            <w:r w:rsidRPr="006E5E8E">
              <w:rPr>
                <w:rFonts w:cs="Arial"/>
              </w:rPr>
              <w:t>Telefoonnummer:</w:t>
            </w:r>
          </w:p>
        </w:tc>
        <w:tc>
          <w:tcPr>
            <w:tcW w:w="4765" w:type="dxa"/>
            <w:tcBorders>
              <w:top w:val="single" w:sz="4" w:space="0" w:color="auto"/>
              <w:left w:val="nil"/>
              <w:bottom w:val="single" w:sz="4" w:space="0" w:color="auto"/>
              <w:right w:val="single" w:sz="4" w:space="0" w:color="auto"/>
            </w:tcBorders>
            <w:noWrap/>
          </w:tcPr>
          <w:p w14:paraId="7C2F91EA" w14:textId="77777777" w:rsidR="00FC71C5" w:rsidRPr="006E5E8E" w:rsidRDefault="00FC71C5" w:rsidP="006E7138">
            <w:pPr>
              <w:rPr>
                <w:rFonts w:cs="Arial"/>
              </w:rPr>
            </w:pPr>
            <w:r w:rsidRPr="006E5E8E">
              <w:rPr>
                <w:rFonts w:cs="Arial"/>
              </w:rPr>
              <w:t> </w:t>
            </w:r>
          </w:p>
        </w:tc>
      </w:tr>
      <w:tr w:rsidR="00FC71C5" w:rsidRPr="006E5E8E" w14:paraId="04829BFC"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45C71D57" w14:textId="77777777" w:rsidR="00FC71C5" w:rsidRDefault="00FC71C5" w:rsidP="006E7138">
            <w:pPr>
              <w:rPr>
                <w:rFonts w:cs="Arial"/>
              </w:rPr>
            </w:pPr>
          </w:p>
          <w:p w14:paraId="6A7186A4" w14:textId="1B9F3529" w:rsidR="00FC71C5" w:rsidRPr="006E5E8E" w:rsidRDefault="00FC71C5" w:rsidP="006E7138">
            <w:pPr>
              <w:rPr>
                <w:rFonts w:cs="Arial"/>
              </w:rPr>
            </w:pPr>
            <w:r w:rsidRPr="006E5E8E">
              <w:rPr>
                <w:rFonts w:cs="Arial"/>
              </w:rPr>
              <w:t>Opdrachtformulering:</w:t>
            </w:r>
          </w:p>
          <w:p w14:paraId="20472ED3" w14:textId="60BD5945" w:rsidR="00FC71C5" w:rsidRDefault="00DF1354" w:rsidP="006E7138">
            <w:pPr>
              <w:rPr>
                <w:rFonts w:cs="Arial"/>
              </w:rPr>
            </w:pPr>
            <w:r>
              <w:rPr>
                <w:rFonts w:cs="Arial"/>
              </w:rPr>
              <w:t xml:space="preserve">Merk </w:t>
            </w:r>
          </w:p>
          <w:p w14:paraId="5B168F59" w14:textId="05EC67C0" w:rsidR="00DF1354" w:rsidRDefault="00DF1354" w:rsidP="006E7138">
            <w:pPr>
              <w:rPr>
                <w:rFonts w:cs="Arial"/>
              </w:rPr>
            </w:pPr>
            <w:r>
              <w:rPr>
                <w:rFonts w:cs="Arial"/>
              </w:rPr>
              <w:t>Model</w:t>
            </w:r>
          </w:p>
          <w:p w14:paraId="49F93491" w14:textId="67FED73F" w:rsidR="00FC71C5" w:rsidRPr="006E5E8E" w:rsidRDefault="00DF1354" w:rsidP="006E7138">
            <w:pPr>
              <w:rPr>
                <w:rFonts w:cs="Arial"/>
              </w:rPr>
            </w:pPr>
            <w:r>
              <w:rPr>
                <w:rFonts w:cs="Arial"/>
              </w:rPr>
              <w:t>Kenteken</w:t>
            </w:r>
          </w:p>
          <w:p w14:paraId="78628134" w14:textId="77777777" w:rsidR="00FC71C5" w:rsidRPr="006E5E8E" w:rsidRDefault="00FC71C5" w:rsidP="006E7138">
            <w:pPr>
              <w:rPr>
                <w:rFonts w:cs="Arial"/>
              </w:rPr>
            </w:pPr>
          </w:p>
        </w:tc>
        <w:tc>
          <w:tcPr>
            <w:tcW w:w="4765" w:type="dxa"/>
            <w:tcBorders>
              <w:top w:val="single" w:sz="4" w:space="0" w:color="auto"/>
              <w:left w:val="nil"/>
              <w:bottom w:val="single" w:sz="4" w:space="0" w:color="auto"/>
              <w:right w:val="single" w:sz="4" w:space="0" w:color="auto"/>
            </w:tcBorders>
            <w:noWrap/>
          </w:tcPr>
          <w:p w14:paraId="7603A29F" w14:textId="77777777" w:rsidR="00FC71C5" w:rsidRPr="006E5E8E" w:rsidRDefault="00FC71C5" w:rsidP="006E7138">
            <w:pPr>
              <w:rPr>
                <w:rFonts w:cs="Arial"/>
              </w:rPr>
            </w:pPr>
            <w:r w:rsidRPr="006E5E8E">
              <w:rPr>
                <w:rFonts w:cs="Arial"/>
              </w:rPr>
              <w:t> </w:t>
            </w:r>
          </w:p>
        </w:tc>
      </w:tr>
      <w:tr w:rsidR="00FC71C5" w:rsidRPr="006E5E8E" w14:paraId="6433D334"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3101F7C4" w14:textId="77777777" w:rsidR="00FC71C5" w:rsidRDefault="00FC71C5" w:rsidP="006E7138">
            <w:pPr>
              <w:rPr>
                <w:rFonts w:cs="Arial"/>
              </w:rPr>
            </w:pPr>
          </w:p>
          <w:p w14:paraId="11E51DFF" w14:textId="35E35D15" w:rsidR="00FC71C5" w:rsidRDefault="00DF1354" w:rsidP="006E7138">
            <w:pPr>
              <w:rPr>
                <w:rFonts w:cs="Arial"/>
              </w:rPr>
            </w:pPr>
            <w:r>
              <w:rPr>
                <w:rFonts w:cs="Arial"/>
              </w:rPr>
              <w:t>Technische specificaties</w:t>
            </w:r>
          </w:p>
        </w:tc>
        <w:tc>
          <w:tcPr>
            <w:tcW w:w="4765" w:type="dxa"/>
            <w:tcBorders>
              <w:top w:val="single" w:sz="4" w:space="0" w:color="auto"/>
              <w:left w:val="nil"/>
              <w:bottom w:val="single" w:sz="4" w:space="0" w:color="auto"/>
              <w:right w:val="single" w:sz="4" w:space="0" w:color="auto"/>
            </w:tcBorders>
            <w:noWrap/>
          </w:tcPr>
          <w:p w14:paraId="661D06E6" w14:textId="77777777" w:rsidR="00FC71C5" w:rsidRDefault="00FC71C5" w:rsidP="006E7138">
            <w:pPr>
              <w:rPr>
                <w:rFonts w:cs="Arial"/>
              </w:rPr>
            </w:pPr>
          </w:p>
          <w:p w14:paraId="709D35C2" w14:textId="77777777" w:rsidR="00DF1354" w:rsidRDefault="00DF1354" w:rsidP="006E7138">
            <w:pPr>
              <w:rPr>
                <w:rFonts w:cs="Arial"/>
              </w:rPr>
            </w:pPr>
          </w:p>
          <w:p w14:paraId="752AE818" w14:textId="77777777" w:rsidR="00DF1354" w:rsidRDefault="00DF1354" w:rsidP="006E7138">
            <w:pPr>
              <w:rPr>
                <w:rFonts w:cs="Arial"/>
              </w:rPr>
            </w:pPr>
          </w:p>
          <w:p w14:paraId="6201E3F7" w14:textId="77777777" w:rsidR="00DF1354" w:rsidRDefault="00DF1354" w:rsidP="006E7138">
            <w:pPr>
              <w:rPr>
                <w:rFonts w:cs="Arial"/>
              </w:rPr>
            </w:pPr>
          </w:p>
          <w:p w14:paraId="3C0064E7" w14:textId="77777777" w:rsidR="00DF1354" w:rsidRDefault="00DF1354" w:rsidP="006E7138">
            <w:pPr>
              <w:rPr>
                <w:rFonts w:cs="Arial"/>
              </w:rPr>
            </w:pPr>
          </w:p>
          <w:p w14:paraId="25B6AAEC" w14:textId="77777777" w:rsidR="00DF1354" w:rsidRDefault="00DF1354" w:rsidP="006E7138">
            <w:pPr>
              <w:rPr>
                <w:rFonts w:cs="Arial"/>
              </w:rPr>
            </w:pPr>
          </w:p>
          <w:p w14:paraId="0E6DB47F" w14:textId="77777777" w:rsidR="00DF1354" w:rsidRDefault="00DF1354" w:rsidP="006E7138">
            <w:pPr>
              <w:rPr>
                <w:rFonts w:cs="Arial"/>
              </w:rPr>
            </w:pPr>
          </w:p>
          <w:p w14:paraId="0163EE1F" w14:textId="77777777" w:rsidR="00DF1354" w:rsidRDefault="00DF1354" w:rsidP="006E7138">
            <w:pPr>
              <w:rPr>
                <w:rFonts w:cs="Arial"/>
              </w:rPr>
            </w:pPr>
          </w:p>
          <w:p w14:paraId="1DBC8480" w14:textId="27F51CF0" w:rsidR="00DF1354" w:rsidRPr="006E5E8E" w:rsidRDefault="00DF1354" w:rsidP="006E7138">
            <w:pPr>
              <w:rPr>
                <w:rFonts w:cs="Arial"/>
              </w:rPr>
            </w:pPr>
          </w:p>
        </w:tc>
      </w:tr>
      <w:tr w:rsidR="00357EAA" w:rsidRPr="006E5E8E" w14:paraId="656221FB"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5ED376F2" w14:textId="77777777" w:rsidR="00357EAA" w:rsidRDefault="00357EAA" w:rsidP="00357EAA">
            <w:pPr>
              <w:rPr>
                <w:rFonts w:cs="Arial"/>
              </w:rPr>
            </w:pPr>
          </w:p>
          <w:p w14:paraId="333A4E47" w14:textId="718702B8" w:rsidR="00357EAA" w:rsidRPr="006E5E8E" w:rsidRDefault="00357EAA" w:rsidP="00357EAA">
            <w:pPr>
              <w:rPr>
                <w:rFonts w:cs="Arial"/>
              </w:rPr>
            </w:pPr>
            <w:r w:rsidRPr="006E5E8E">
              <w:rPr>
                <w:rFonts w:cs="Arial"/>
              </w:rPr>
              <w:t xml:space="preserve">Waarde van </w:t>
            </w:r>
            <w:r>
              <w:rPr>
                <w:rFonts w:cs="Arial"/>
              </w:rPr>
              <w:t>het voertuig</w:t>
            </w:r>
          </w:p>
        </w:tc>
        <w:tc>
          <w:tcPr>
            <w:tcW w:w="4765" w:type="dxa"/>
            <w:tcBorders>
              <w:top w:val="single" w:sz="4" w:space="0" w:color="auto"/>
              <w:left w:val="nil"/>
              <w:bottom w:val="single" w:sz="4" w:space="0" w:color="auto"/>
              <w:right w:val="single" w:sz="4" w:space="0" w:color="auto"/>
            </w:tcBorders>
            <w:noWrap/>
          </w:tcPr>
          <w:p w14:paraId="5ED9D235" w14:textId="4A412C51" w:rsidR="00357EAA" w:rsidRPr="006E5E8E" w:rsidRDefault="00357EAA" w:rsidP="00357EAA">
            <w:pPr>
              <w:rPr>
                <w:rFonts w:cs="Arial"/>
              </w:rPr>
            </w:pPr>
            <w:r w:rsidRPr="006E5E8E">
              <w:rPr>
                <w:rFonts w:cs="Arial"/>
              </w:rPr>
              <w:t> </w:t>
            </w:r>
            <w:r>
              <w:rPr>
                <w:rFonts w:cs="Arial"/>
              </w:rPr>
              <w:t>€</w:t>
            </w:r>
          </w:p>
        </w:tc>
      </w:tr>
      <w:tr w:rsidR="00357EAA" w:rsidRPr="006E5E8E" w14:paraId="2A2C3056"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414DF119" w14:textId="77777777" w:rsidR="00357EAA" w:rsidRDefault="00357EAA" w:rsidP="00357EAA">
            <w:pPr>
              <w:rPr>
                <w:rFonts w:cs="Arial"/>
              </w:rPr>
            </w:pPr>
          </w:p>
          <w:p w14:paraId="66272578" w14:textId="77777777" w:rsidR="00357EAA" w:rsidRPr="006E5E8E" w:rsidRDefault="00357EAA" w:rsidP="00357EAA">
            <w:pPr>
              <w:rPr>
                <w:rFonts w:cs="Arial"/>
              </w:rPr>
            </w:pPr>
            <w:r>
              <w:rPr>
                <w:rFonts w:cs="Arial"/>
              </w:rPr>
              <w:t>Leverdatum:</w:t>
            </w:r>
          </w:p>
          <w:p w14:paraId="25A0F9EA" w14:textId="77777777" w:rsidR="00357EAA" w:rsidRPr="006E5E8E" w:rsidRDefault="00357EAA" w:rsidP="00357EAA">
            <w:pPr>
              <w:rPr>
                <w:rFonts w:cs="Arial"/>
              </w:rPr>
            </w:pPr>
          </w:p>
        </w:tc>
        <w:tc>
          <w:tcPr>
            <w:tcW w:w="4765" w:type="dxa"/>
            <w:tcBorders>
              <w:top w:val="single" w:sz="4" w:space="0" w:color="auto"/>
              <w:left w:val="nil"/>
              <w:bottom w:val="single" w:sz="4" w:space="0" w:color="auto"/>
              <w:right w:val="single" w:sz="4" w:space="0" w:color="auto"/>
            </w:tcBorders>
            <w:noWrap/>
          </w:tcPr>
          <w:p w14:paraId="06D56130" w14:textId="77777777" w:rsidR="00357EAA" w:rsidRDefault="00357EAA" w:rsidP="00357EAA">
            <w:pPr>
              <w:rPr>
                <w:rFonts w:cs="Arial"/>
              </w:rPr>
            </w:pPr>
          </w:p>
          <w:p w14:paraId="42FE13D4" w14:textId="77777777" w:rsidR="00357EAA" w:rsidRPr="006E5E8E" w:rsidRDefault="00357EAA" w:rsidP="00357EAA">
            <w:pPr>
              <w:rPr>
                <w:rFonts w:cs="Arial"/>
              </w:rPr>
            </w:pPr>
            <w:r>
              <w:rPr>
                <w:rFonts w:cs="Arial"/>
              </w:rPr>
              <w:t>Datum:   ____-____-_______</w:t>
            </w:r>
          </w:p>
          <w:p w14:paraId="55654C47" w14:textId="1F98F293" w:rsidR="00357EAA" w:rsidRPr="006E5E8E" w:rsidRDefault="00357EAA" w:rsidP="00357EAA">
            <w:pPr>
              <w:rPr>
                <w:rFonts w:cs="Arial"/>
              </w:rPr>
            </w:pPr>
          </w:p>
        </w:tc>
      </w:tr>
    </w:tbl>
    <w:p w14:paraId="7C472656" w14:textId="77777777" w:rsidR="00FC71C5" w:rsidRDefault="00FC71C5" w:rsidP="00FC71C5">
      <w:pPr>
        <w:rPr>
          <w:rFonts w:cs="Arial"/>
        </w:rPr>
      </w:pPr>
    </w:p>
    <w:p w14:paraId="50969BF0" w14:textId="77777777" w:rsidR="00FC71C5" w:rsidRPr="006E5E8E" w:rsidRDefault="00FC71C5" w:rsidP="00FC71C5">
      <w:pPr>
        <w:rPr>
          <w:rFonts w:cs="Arial"/>
        </w:rPr>
      </w:pPr>
    </w:p>
    <w:p w14:paraId="3CE93934" w14:textId="77777777" w:rsidR="00FC71C5" w:rsidRPr="006E5E8E" w:rsidRDefault="00FC71C5" w:rsidP="00FC71C5">
      <w:pPr>
        <w:rPr>
          <w:rFonts w:cs="Arial"/>
        </w:rPr>
      </w:pPr>
    </w:p>
    <w:p w14:paraId="5A4452C3" w14:textId="77777777" w:rsidR="00FC71C5" w:rsidRPr="006E5E8E" w:rsidRDefault="00FC71C5" w:rsidP="00FC71C5">
      <w:pPr>
        <w:rPr>
          <w:rFonts w:cs="Arial"/>
        </w:rPr>
      </w:pPr>
      <w:r w:rsidRPr="006E5E8E">
        <w:rPr>
          <w:rFonts w:cs="Arial"/>
        </w:rPr>
        <w:t>Ondertekening door referent: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FC71C5" w:rsidRPr="006E5E8E" w14:paraId="06AD900E" w14:textId="77777777" w:rsidTr="006E7138">
        <w:trPr>
          <w:trHeight w:val="494"/>
        </w:trPr>
        <w:tc>
          <w:tcPr>
            <w:tcW w:w="4320" w:type="dxa"/>
          </w:tcPr>
          <w:p w14:paraId="71CA3C86" w14:textId="77777777" w:rsidR="00FC71C5" w:rsidRDefault="00FC71C5" w:rsidP="006E7138">
            <w:pPr>
              <w:rPr>
                <w:rFonts w:cs="Arial"/>
              </w:rPr>
            </w:pPr>
          </w:p>
          <w:p w14:paraId="0A27D8A3" w14:textId="35009112" w:rsidR="00FC71C5" w:rsidRPr="006E5E8E" w:rsidRDefault="00FC71C5" w:rsidP="006E7138">
            <w:pPr>
              <w:rPr>
                <w:rFonts w:cs="Arial"/>
              </w:rPr>
            </w:pPr>
            <w:r w:rsidRPr="006E5E8E">
              <w:rPr>
                <w:rFonts w:cs="Arial"/>
              </w:rPr>
              <w:t>Plaats:</w:t>
            </w:r>
          </w:p>
        </w:tc>
        <w:tc>
          <w:tcPr>
            <w:tcW w:w="4752" w:type="dxa"/>
          </w:tcPr>
          <w:p w14:paraId="35AE97DE" w14:textId="77777777" w:rsidR="00FC71C5" w:rsidRPr="006E5E8E" w:rsidRDefault="00FC71C5" w:rsidP="006E7138">
            <w:pPr>
              <w:rPr>
                <w:rFonts w:cs="Arial"/>
              </w:rPr>
            </w:pPr>
          </w:p>
          <w:p w14:paraId="0604F166" w14:textId="77777777" w:rsidR="00FC71C5" w:rsidRPr="006E5E8E" w:rsidRDefault="00FC71C5" w:rsidP="006E7138">
            <w:pPr>
              <w:rPr>
                <w:rFonts w:cs="Arial"/>
              </w:rPr>
            </w:pPr>
          </w:p>
        </w:tc>
      </w:tr>
      <w:tr w:rsidR="00FC71C5" w:rsidRPr="006E5E8E" w14:paraId="5C007FE8" w14:textId="77777777" w:rsidTr="006E7138">
        <w:trPr>
          <w:trHeight w:val="509"/>
        </w:trPr>
        <w:tc>
          <w:tcPr>
            <w:tcW w:w="4320" w:type="dxa"/>
          </w:tcPr>
          <w:p w14:paraId="08C47C45" w14:textId="77777777" w:rsidR="00FC71C5" w:rsidRDefault="00FC71C5" w:rsidP="006E7138">
            <w:pPr>
              <w:rPr>
                <w:rFonts w:cs="Arial"/>
              </w:rPr>
            </w:pPr>
          </w:p>
          <w:p w14:paraId="4B7C0CD4" w14:textId="141BC796" w:rsidR="00FC71C5" w:rsidRPr="006E5E8E" w:rsidRDefault="00FC71C5" w:rsidP="006E7138">
            <w:pPr>
              <w:rPr>
                <w:rFonts w:cs="Arial"/>
              </w:rPr>
            </w:pPr>
            <w:r w:rsidRPr="006E5E8E">
              <w:rPr>
                <w:rFonts w:cs="Arial"/>
              </w:rPr>
              <w:t>Datum:</w:t>
            </w:r>
          </w:p>
          <w:p w14:paraId="7104ED24" w14:textId="77777777" w:rsidR="00FC71C5" w:rsidRPr="006E5E8E" w:rsidRDefault="00FC71C5" w:rsidP="006E7138">
            <w:pPr>
              <w:rPr>
                <w:rFonts w:cs="Arial"/>
              </w:rPr>
            </w:pPr>
          </w:p>
        </w:tc>
        <w:tc>
          <w:tcPr>
            <w:tcW w:w="4752" w:type="dxa"/>
          </w:tcPr>
          <w:p w14:paraId="650A6CE5" w14:textId="77777777" w:rsidR="00FC71C5" w:rsidRPr="006E5E8E" w:rsidRDefault="00FC71C5" w:rsidP="006E7138">
            <w:pPr>
              <w:rPr>
                <w:rFonts w:cs="Arial"/>
              </w:rPr>
            </w:pPr>
          </w:p>
        </w:tc>
      </w:tr>
      <w:tr w:rsidR="00FC71C5" w:rsidRPr="006E5E8E" w14:paraId="23B3F2BD" w14:textId="77777777" w:rsidTr="006E7138">
        <w:trPr>
          <w:trHeight w:val="509"/>
        </w:trPr>
        <w:tc>
          <w:tcPr>
            <w:tcW w:w="4320" w:type="dxa"/>
          </w:tcPr>
          <w:p w14:paraId="10E3708A" w14:textId="77777777" w:rsidR="00FC71C5" w:rsidRDefault="00FC71C5" w:rsidP="006E7138">
            <w:pPr>
              <w:rPr>
                <w:rFonts w:cs="Arial"/>
              </w:rPr>
            </w:pPr>
          </w:p>
          <w:p w14:paraId="1A37C4A5" w14:textId="2D8CE2BE" w:rsidR="00FC71C5" w:rsidRPr="006E5E8E" w:rsidRDefault="00FC71C5" w:rsidP="006E7138">
            <w:pPr>
              <w:rPr>
                <w:rFonts w:cs="Arial"/>
              </w:rPr>
            </w:pPr>
            <w:r w:rsidRPr="006E5E8E">
              <w:rPr>
                <w:rFonts w:cs="Arial"/>
              </w:rPr>
              <w:t>Naam:</w:t>
            </w:r>
          </w:p>
        </w:tc>
        <w:tc>
          <w:tcPr>
            <w:tcW w:w="4752" w:type="dxa"/>
          </w:tcPr>
          <w:p w14:paraId="687FADDA" w14:textId="77777777" w:rsidR="00FC71C5" w:rsidRPr="006E5E8E" w:rsidRDefault="00FC71C5" w:rsidP="006E7138">
            <w:pPr>
              <w:rPr>
                <w:rFonts w:cs="Arial"/>
              </w:rPr>
            </w:pPr>
          </w:p>
          <w:p w14:paraId="053D8214" w14:textId="77777777" w:rsidR="00FC71C5" w:rsidRPr="006E5E8E" w:rsidRDefault="00FC71C5" w:rsidP="006E7138">
            <w:pPr>
              <w:rPr>
                <w:rFonts w:cs="Arial"/>
              </w:rPr>
            </w:pPr>
          </w:p>
        </w:tc>
      </w:tr>
      <w:tr w:rsidR="00FC71C5" w:rsidRPr="006E5E8E" w14:paraId="037C5557" w14:textId="77777777" w:rsidTr="006E7138">
        <w:trPr>
          <w:trHeight w:val="286"/>
        </w:trPr>
        <w:tc>
          <w:tcPr>
            <w:tcW w:w="4320" w:type="dxa"/>
          </w:tcPr>
          <w:p w14:paraId="551075D7" w14:textId="77777777" w:rsidR="00FC71C5" w:rsidRDefault="00FC71C5" w:rsidP="006E7138">
            <w:pPr>
              <w:rPr>
                <w:rFonts w:cs="Arial"/>
              </w:rPr>
            </w:pPr>
          </w:p>
          <w:p w14:paraId="4973FC59" w14:textId="2133A367" w:rsidR="00FC71C5" w:rsidRPr="006E5E8E" w:rsidRDefault="00FC71C5" w:rsidP="006E7138">
            <w:pPr>
              <w:rPr>
                <w:rFonts w:cs="Arial"/>
              </w:rPr>
            </w:pPr>
            <w:r w:rsidRPr="006E5E8E">
              <w:rPr>
                <w:rFonts w:cs="Arial"/>
              </w:rPr>
              <w:t>Functie:</w:t>
            </w:r>
          </w:p>
        </w:tc>
        <w:tc>
          <w:tcPr>
            <w:tcW w:w="4752" w:type="dxa"/>
          </w:tcPr>
          <w:p w14:paraId="01A4CB50" w14:textId="77777777" w:rsidR="00FC71C5" w:rsidRPr="006E5E8E" w:rsidRDefault="00FC71C5" w:rsidP="006E7138">
            <w:pPr>
              <w:rPr>
                <w:rFonts w:cs="Arial"/>
              </w:rPr>
            </w:pPr>
          </w:p>
          <w:p w14:paraId="2A185B89" w14:textId="77777777" w:rsidR="00FC71C5" w:rsidRPr="006E5E8E" w:rsidRDefault="00FC71C5" w:rsidP="006E7138">
            <w:pPr>
              <w:rPr>
                <w:rFonts w:cs="Arial"/>
              </w:rPr>
            </w:pPr>
          </w:p>
        </w:tc>
      </w:tr>
      <w:tr w:rsidR="00FC71C5" w:rsidRPr="006E5E8E" w14:paraId="18FAD580" w14:textId="77777777" w:rsidTr="006E7138">
        <w:trPr>
          <w:trHeight w:val="286"/>
        </w:trPr>
        <w:tc>
          <w:tcPr>
            <w:tcW w:w="4320" w:type="dxa"/>
          </w:tcPr>
          <w:p w14:paraId="0F08B72B" w14:textId="77777777" w:rsidR="00FC71C5" w:rsidRDefault="00FC71C5" w:rsidP="006E7138">
            <w:pPr>
              <w:rPr>
                <w:rFonts w:cs="Arial"/>
              </w:rPr>
            </w:pPr>
          </w:p>
          <w:p w14:paraId="044A92CF" w14:textId="77777777" w:rsidR="00FC71C5" w:rsidRDefault="00FC71C5" w:rsidP="006E7138">
            <w:pPr>
              <w:rPr>
                <w:rFonts w:cs="Arial"/>
              </w:rPr>
            </w:pPr>
          </w:p>
          <w:p w14:paraId="201397EA" w14:textId="77777777" w:rsidR="00FC71C5" w:rsidRDefault="00FC71C5" w:rsidP="006E7138">
            <w:pPr>
              <w:rPr>
                <w:rFonts w:cs="Arial"/>
              </w:rPr>
            </w:pPr>
          </w:p>
          <w:p w14:paraId="619293E9" w14:textId="77777777" w:rsidR="00FC71C5" w:rsidRDefault="00FC71C5" w:rsidP="006E7138">
            <w:pPr>
              <w:rPr>
                <w:rFonts w:cs="Arial"/>
              </w:rPr>
            </w:pPr>
          </w:p>
          <w:p w14:paraId="53E29CEB" w14:textId="4125C8BB" w:rsidR="00FC71C5" w:rsidRPr="006E5E8E" w:rsidRDefault="00FC71C5" w:rsidP="006E7138">
            <w:pPr>
              <w:rPr>
                <w:rFonts w:cs="Arial"/>
              </w:rPr>
            </w:pPr>
            <w:r w:rsidRPr="006E5E8E">
              <w:rPr>
                <w:rFonts w:cs="Arial"/>
              </w:rPr>
              <w:t>Handtekening:</w:t>
            </w:r>
          </w:p>
          <w:p w14:paraId="594C4ECD" w14:textId="5449DE1F" w:rsidR="00FC71C5" w:rsidRPr="006E5E8E" w:rsidRDefault="00FC71C5" w:rsidP="006E7138">
            <w:pPr>
              <w:rPr>
                <w:rFonts w:cs="Arial"/>
              </w:rPr>
            </w:pPr>
          </w:p>
        </w:tc>
        <w:tc>
          <w:tcPr>
            <w:tcW w:w="4752" w:type="dxa"/>
          </w:tcPr>
          <w:p w14:paraId="5F77FB91" w14:textId="77777777" w:rsidR="00FC71C5" w:rsidRPr="006E5E8E" w:rsidRDefault="00FC71C5" w:rsidP="006E7138">
            <w:pPr>
              <w:rPr>
                <w:rFonts w:cs="Arial"/>
              </w:rPr>
            </w:pPr>
          </w:p>
        </w:tc>
      </w:tr>
    </w:tbl>
    <w:p w14:paraId="69DD5196" w14:textId="77777777" w:rsidR="00FC71C5" w:rsidRPr="004E11C4" w:rsidRDefault="00FC71C5" w:rsidP="00FC71C5">
      <w:pPr>
        <w:rPr>
          <w:rFonts w:cs="Arial"/>
        </w:rPr>
      </w:pPr>
    </w:p>
    <w:p w14:paraId="219F6090" w14:textId="77777777" w:rsidR="00357EAA" w:rsidRDefault="00357EAA">
      <w:pPr>
        <w:rPr>
          <w:rFonts w:asciiTheme="majorHAnsi" w:eastAsiaTheme="majorEastAsia" w:hAnsiTheme="majorHAnsi" w:cstheme="majorBidi"/>
          <w:color w:val="365F91" w:themeColor="accent1" w:themeShade="BF"/>
          <w:sz w:val="32"/>
          <w:szCs w:val="32"/>
        </w:rPr>
      </w:pPr>
      <w:r>
        <w:br w:type="page"/>
      </w:r>
    </w:p>
    <w:p w14:paraId="6CF11B01" w14:textId="54741E5E" w:rsidR="00357EAA" w:rsidRPr="00592F8B" w:rsidRDefault="00357EAA" w:rsidP="00357EAA">
      <w:pPr>
        <w:rPr>
          <w:rFonts w:cs="Arial"/>
          <w:b/>
        </w:rPr>
      </w:pPr>
      <w:r w:rsidRPr="00592F8B">
        <w:rPr>
          <w:rFonts w:cs="Arial"/>
          <w:b/>
        </w:rPr>
        <w:lastRenderedPageBreak/>
        <w:t xml:space="preserve">FORMAT </w:t>
      </w:r>
      <w:r>
        <w:rPr>
          <w:rFonts w:cs="Arial"/>
          <w:b/>
        </w:rPr>
        <w:t>REFERENTIE PERCEEL 2</w:t>
      </w:r>
    </w:p>
    <w:p w14:paraId="78A5D5F1" w14:textId="77777777" w:rsidR="00357EAA" w:rsidRPr="006E5E8E" w:rsidRDefault="00357EAA" w:rsidP="00357EAA">
      <w:pPr>
        <w:rPr>
          <w:rFonts w:cs="Arial"/>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357EAA" w:rsidRPr="006E5E8E" w14:paraId="7CAED573"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0D0D8400" w14:textId="77777777" w:rsidR="00357EAA" w:rsidRDefault="00357EAA" w:rsidP="005E26C2">
            <w:pPr>
              <w:rPr>
                <w:rFonts w:cs="Arial"/>
              </w:rPr>
            </w:pPr>
          </w:p>
          <w:p w14:paraId="5A8DBACE" w14:textId="77777777" w:rsidR="00357EAA" w:rsidRPr="006E5E8E" w:rsidRDefault="00357EAA" w:rsidP="005E26C2">
            <w:pPr>
              <w:rPr>
                <w:rFonts w:cs="Arial"/>
              </w:rPr>
            </w:pPr>
            <w:r w:rsidRPr="006E5E8E">
              <w:rPr>
                <w:rFonts w:cs="Arial"/>
              </w:rPr>
              <w:t xml:space="preserve">Naam </w:t>
            </w:r>
            <w:r>
              <w:rPr>
                <w:rFonts w:cs="Arial"/>
              </w:rPr>
              <w:t>referent</w:t>
            </w:r>
            <w:r w:rsidRPr="006E5E8E">
              <w:rPr>
                <w:rFonts w:cs="Arial"/>
              </w:rPr>
              <w:t>:</w:t>
            </w:r>
          </w:p>
        </w:tc>
        <w:tc>
          <w:tcPr>
            <w:tcW w:w="4765" w:type="dxa"/>
            <w:tcBorders>
              <w:top w:val="single" w:sz="4" w:space="0" w:color="auto"/>
              <w:left w:val="nil"/>
              <w:bottom w:val="single" w:sz="4" w:space="0" w:color="auto"/>
              <w:right w:val="single" w:sz="4" w:space="0" w:color="auto"/>
            </w:tcBorders>
            <w:noWrap/>
          </w:tcPr>
          <w:p w14:paraId="0A4463A1" w14:textId="77777777" w:rsidR="00357EAA" w:rsidRPr="006E5E8E" w:rsidRDefault="00357EAA" w:rsidP="005E26C2">
            <w:pPr>
              <w:tabs>
                <w:tab w:val="right" w:pos="6173"/>
              </w:tabs>
              <w:rPr>
                <w:rFonts w:cs="Arial"/>
              </w:rPr>
            </w:pPr>
            <w:r w:rsidRPr="006E5E8E">
              <w:rPr>
                <w:rFonts w:cs="Arial"/>
              </w:rPr>
              <w:t> </w:t>
            </w:r>
            <w:r>
              <w:rPr>
                <w:rFonts w:cs="Arial"/>
              </w:rPr>
              <w:tab/>
            </w:r>
          </w:p>
        </w:tc>
      </w:tr>
      <w:tr w:rsidR="00357EAA" w:rsidRPr="006E5E8E" w14:paraId="3D93FECB" w14:textId="77777777" w:rsidTr="005E26C2">
        <w:trPr>
          <w:trHeight w:val="564"/>
        </w:trPr>
        <w:tc>
          <w:tcPr>
            <w:tcW w:w="4322" w:type="dxa"/>
            <w:tcBorders>
              <w:top w:val="nil"/>
              <w:left w:val="single" w:sz="4" w:space="0" w:color="auto"/>
              <w:bottom w:val="single" w:sz="4" w:space="0" w:color="auto"/>
              <w:right w:val="single" w:sz="4" w:space="0" w:color="auto"/>
            </w:tcBorders>
            <w:noWrap/>
          </w:tcPr>
          <w:p w14:paraId="5A3FA54C" w14:textId="77777777" w:rsidR="00357EAA" w:rsidRDefault="00357EAA" w:rsidP="005E26C2">
            <w:pPr>
              <w:rPr>
                <w:rFonts w:cs="Arial"/>
              </w:rPr>
            </w:pPr>
          </w:p>
          <w:p w14:paraId="56B52CA6" w14:textId="77777777" w:rsidR="00357EAA" w:rsidRPr="006E5E8E" w:rsidRDefault="00357EAA" w:rsidP="005E26C2">
            <w:pPr>
              <w:rPr>
                <w:rFonts w:cs="Arial"/>
              </w:rPr>
            </w:pPr>
            <w:r w:rsidRPr="006E5E8E">
              <w:rPr>
                <w:rFonts w:cs="Arial"/>
              </w:rPr>
              <w:t>Soort organisatie:</w:t>
            </w:r>
          </w:p>
        </w:tc>
        <w:tc>
          <w:tcPr>
            <w:tcW w:w="4765" w:type="dxa"/>
            <w:tcBorders>
              <w:top w:val="nil"/>
              <w:left w:val="nil"/>
              <w:bottom w:val="single" w:sz="4" w:space="0" w:color="auto"/>
              <w:right w:val="single" w:sz="4" w:space="0" w:color="auto"/>
            </w:tcBorders>
            <w:noWrap/>
          </w:tcPr>
          <w:p w14:paraId="7F7EC68D" w14:textId="77777777" w:rsidR="00357EAA" w:rsidRPr="006E5E8E" w:rsidRDefault="00357EAA" w:rsidP="005E26C2">
            <w:pPr>
              <w:rPr>
                <w:rFonts w:cs="Arial"/>
              </w:rPr>
            </w:pPr>
            <w:r w:rsidRPr="006E5E8E">
              <w:rPr>
                <w:rFonts w:cs="Arial"/>
              </w:rPr>
              <w:t> </w:t>
            </w:r>
          </w:p>
        </w:tc>
      </w:tr>
      <w:tr w:rsidR="00357EAA" w:rsidRPr="006E5E8E" w14:paraId="185B4DFA" w14:textId="77777777" w:rsidTr="005E26C2">
        <w:trPr>
          <w:trHeight w:val="564"/>
        </w:trPr>
        <w:tc>
          <w:tcPr>
            <w:tcW w:w="4322" w:type="dxa"/>
            <w:tcBorders>
              <w:top w:val="nil"/>
              <w:left w:val="single" w:sz="4" w:space="0" w:color="auto"/>
              <w:bottom w:val="single" w:sz="4" w:space="0" w:color="auto"/>
              <w:right w:val="single" w:sz="4" w:space="0" w:color="auto"/>
            </w:tcBorders>
            <w:noWrap/>
          </w:tcPr>
          <w:p w14:paraId="71A2770D" w14:textId="77777777" w:rsidR="00357EAA" w:rsidRDefault="00357EAA" w:rsidP="005E26C2">
            <w:pPr>
              <w:rPr>
                <w:rFonts w:cs="Arial"/>
              </w:rPr>
            </w:pPr>
          </w:p>
          <w:p w14:paraId="00BE2E9A" w14:textId="77777777" w:rsidR="00357EAA" w:rsidRPr="006E5E8E" w:rsidRDefault="00357EAA" w:rsidP="005E26C2">
            <w:pPr>
              <w:rPr>
                <w:rFonts w:cs="Arial"/>
              </w:rPr>
            </w:pPr>
            <w:r w:rsidRPr="006E5E8E">
              <w:rPr>
                <w:rFonts w:cs="Arial"/>
              </w:rPr>
              <w:t>Naam contactpersoon:</w:t>
            </w:r>
          </w:p>
        </w:tc>
        <w:tc>
          <w:tcPr>
            <w:tcW w:w="4765" w:type="dxa"/>
            <w:tcBorders>
              <w:top w:val="nil"/>
              <w:left w:val="nil"/>
              <w:bottom w:val="single" w:sz="4" w:space="0" w:color="auto"/>
              <w:right w:val="single" w:sz="4" w:space="0" w:color="auto"/>
            </w:tcBorders>
            <w:noWrap/>
          </w:tcPr>
          <w:p w14:paraId="1B0E8D9C" w14:textId="77777777" w:rsidR="00357EAA" w:rsidRPr="006E5E8E" w:rsidRDefault="00357EAA" w:rsidP="005E26C2">
            <w:pPr>
              <w:rPr>
                <w:rFonts w:cs="Arial"/>
              </w:rPr>
            </w:pPr>
            <w:r w:rsidRPr="006E5E8E">
              <w:rPr>
                <w:rFonts w:cs="Arial"/>
              </w:rPr>
              <w:t> </w:t>
            </w:r>
          </w:p>
        </w:tc>
      </w:tr>
      <w:tr w:rsidR="00357EAA" w:rsidRPr="006E5E8E" w14:paraId="09D403E0" w14:textId="77777777" w:rsidTr="005E26C2">
        <w:trPr>
          <w:trHeight w:val="564"/>
        </w:trPr>
        <w:tc>
          <w:tcPr>
            <w:tcW w:w="4322" w:type="dxa"/>
            <w:tcBorders>
              <w:top w:val="nil"/>
              <w:left w:val="single" w:sz="4" w:space="0" w:color="auto"/>
              <w:bottom w:val="single" w:sz="4" w:space="0" w:color="auto"/>
              <w:right w:val="single" w:sz="4" w:space="0" w:color="auto"/>
            </w:tcBorders>
            <w:noWrap/>
          </w:tcPr>
          <w:p w14:paraId="01CB268F" w14:textId="77777777" w:rsidR="00357EAA" w:rsidRDefault="00357EAA" w:rsidP="005E26C2">
            <w:pPr>
              <w:rPr>
                <w:rFonts w:cs="Arial"/>
              </w:rPr>
            </w:pPr>
          </w:p>
          <w:p w14:paraId="6992F6A7" w14:textId="77777777" w:rsidR="00357EAA" w:rsidRPr="006E5E8E" w:rsidRDefault="00357EAA" w:rsidP="005E26C2">
            <w:pPr>
              <w:rPr>
                <w:rFonts w:cs="Arial"/>
              </w:rPr>
            </w:pPr>
            <w:r w:rsidRPr="006E5E8E">
              <w:rPr>
                <w:rFonts w:cs="Arial"/>
              </w:rPr>
              <w:t>Functie:</w:t>
            </w:r>
          </w:p>
        </w:tc>
        <w:tc>
          <w:tcPr>
            <w:tcW w:w="4765" w:type="dxa"/>
            <w:tcBorders>
              <w:top w:val="nil"/>
              <w:left w:val="nil"/>
              <w:bottom w:val="single" w:sz="4" w:space="0" w:color="auto"/>
              <w:right w:val="single" w:sz="4" w:space="0" w:color="auto"/>
            </w:tcBorders>
            <w:noWrap/>
          </w:tcPr>
          <w:p w14:paraId="460D5DCB" w14:textId="77777777" w:rsidR="00357EAA" w:rsidRPr="006E5E8E" w:rsidRDefault="00357EAA" w:rsidP="005E26C2">
            <w:pPr>
              <w:rPr>
                <w:rFonts w:cs="Arial"/>
              </w:rPr>
            </w:pPr>
            <w:r w:rsidRPr="006E5E8E">
              <w:rPr>
                <w:rFonts w:cs="Arial"/>
              </w:rPr>
              <w:t> </w:t>
            </w:r>
          </w:p>
        </w:tc>
      </w:tr>
      <w:tr w:rsidR="00357EAA" w:rsidRPr="006E5E8E" w14:paraId="723A4364"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25A554A9" w14:textId="77777777" w:rsidR="00357EAA" w:rsidRDefault="00357EAA" w:rsidP="005E26C2">
            <w:pPr>
              <w:rPr>
                <w:rFonts w:cs="Arial"/>
              </w:rPr>
            </w:pPr>
          </w:p>
          <w:p w14:paraId="52AD9848" w14:textId="77777777" w:rsidR="00357EAA" w:rsidRPr="006E5E8E" w:rsidRDefault="00357EAA" w:rsidP="005E26C2">
            <w:pPr>
              <w:rPr>
                <w:rFonts w:cs="Arial"/>
              </w:rPr>
            </w:pPr>
            <w:r w:rsidRPr="006E5E8E">
              <w:rPr>
                <w:rFonts w:cs="Arial"/>
              </w:rPr>
              <w:t>Telefoonnummer:</w:t>
            </w:r>
          </w:p>
        </w:tc>
        <w:tc>
          <w:tcPr>
            <w:tcW w:w="4765" w:type="dxa"/>
            <w:tcBorders>
              <w:top w:val="single" w:sz="4" w:space="0" w:color="auto"/>
              <w:left w:val="nil"/>
              <w:bottom w:val="single" w:sz="4" w:space="0" w:color="auto"/>
              <w:right w:val="single" w:sz="4" w:space="0" w:color="auto"/>
            </w:tcBorders>
            <w:noWrap/>
          </w:tcPr>
          <w:p w14:paraId="68B7E788" w14:textId="77777777" w:rsidR="00357EAA" w:rsidRPr="006E5E8E" w:rsidRDefault="00357EAA" w:rsidP="005E26C2">
            <w:pPr>
              <w:rPr>
                <w:rFonts w:cs="Arial"/>
              </w:rPr>
            </w:pPr>
            <w:r w:rsidRPr="006E5E8E">
              <w:rPr>
                <w:rFonts w:cs="Arial"/>
              </w:rPr>
              <w:t> </w:t>
            </w:r>
          </w:p>
        </w:tc>
      </w:tr>
      <w:tr w:rsidR="00357EAA" w:rsidRPr="006E5E8E" w14:paraId="455339C2"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40383E40" w14:textId="77777777" w:rsidR="00357EAA" w:rsidRDefault="00357EAA" w:rsidP="005E26C2">
            <w:pPr>
              <w:rPr>
                <w:rFonts w:cs="Arial"/>
              </w:rPr>
            </w:pPr>
          </w:p>
          <w:p w14:paraId="48B8FEE2" w14:textId="77777777" w:rsidR="00357EAA" w:rsidRPr="006E5E8E" w:rsidRDefault="00357EAA" w:rsidP="005E26C2">
            <w:pPr>
              <w:rPr>
                <w:rFonts w:cs="Arial"/>
              </w:rPr>
            </w:pPr>
            <w:r w:rsidRPr="006E5E8E">
              <w:rPr>
                <w:rFonts w:cs="Arial"/>
              </w:rPr>
              <w:t>Opdrachtformulering:</w:t>
            </w:r>
          </w:p>
          <w:p w14:paraId="7C16F193" w14:textId="77777777" w:rsidR="00357EAA" w:rsidRDefault="00357EAA" w:rsidP="005E26C2">
            <w:pPr>
              <w:rPr>
                <w:rFonts w:cs="Arial"/>
              </w:rPr>
            </w:pPr>
            <w:r>
              <w:rPr>
                <w:rFonts w:cs="Arial"/>
              </w:rPr>
              <w:t xml:space="preserve">Merk </w:t>
            </w:r>
          </w:p>
          <w:p w14:paraId="173E8D90" w14:textId="77777777" w:rsidR="00357EAA" w:rsidRDefault="00357EAA" w:rsidP="005E26C2">
            <w:pPr>
              <w:rPr>
                <w:rFonts w:cs="Arial"/>
              </w:rPr>
            </w:pPr>
            <w:r>
              <w:rPr>
                <w:rFonts w:cs="Arial"/>
              </w:rPr>
              <w:t>Model</w:t>
            </w:r>
          </w:p>
          <w:p w14:paraId="55C99C36" w14:textId="77777777" w:rsidR="00357EAA" w:rsidRPr="006E5E8E" w:rsidRDefault="00357EAA" w:rsidP="005E26C2">
            <w:pPr>
              <w:rPr>
                <w:rFonts w:cs="Arial"/>
              </w:rPr>
            </w:pPr>
            <w:r>
              <w:rPr>
                <w:rFonts w:cs="Arial"/>
              </w:rPr>
              <w:t>Kenteken</w:t>
            </w:r>
          </w:p>
          <w:p w14:paraId="327AA7B9" w14:textId="77777777" w:rsidR="00357EAA" w:rsidRPr="006E5E8E" w:rsidRDefault="00357EAA" w:rsidP="005E26C2">
            <w:pPr>
              <w:rPr>
                <w:rFonts w:cs="Arial"/>
              </w:rPr>
            </w:pPr>
          </w:p>
        </w:tc>
        <w:tc>
          <w:tcPr>
            <w:tcW w:w="4765" w:type="dxa"/>
            <w:tcBorders>
              <w:top w:val="single" w:sz="4" w:space="0" w:color="auto"/>
              <w:left w:val="nil"/>
              <w:bottom w:val="single" w:sz="4" w:space="0" w:color="auto"/>
              <w:right w:val="single" w:sz="4" w:space="0" w:color="auto"/>
            </w:tcBorders>
            <w:noWrap/>
          </w:tcPr>
          <w:p w14:paraId="26813176" w14:textId="77777777" w:rsidR="00357EAA" w:rsidRPr="006E5E8E" w:rsidRDefault="00357EAA" w:rsidP="005E26C2">
            <w:pPr>
              <w:rPr>
                <w:rFonts w:cs="Arial"/>
              </w:rPr>
            </w:pPr>
            <w:r w:rsidRPr="006E5E8E">
              <w:rPr>
                <w:rFonts w:cs="Arial"/>
              </w:rPr>
              <w:t> </w:t>
            </w:r>
          </w:p>
        </w:tc>
      </w:tr>
      <w:tr w:rsidR="00357EAA" w:rsidRPr="006E5E8E" w14:paraId="5E034EC4"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24DBA2AB" w14:textId="77777777" w:rsidR="00357EAA" w:rsidRDefault="00357EAA" w:rsidP="005E26C2">
            <w:pPr>
              <w:rPr>
                <w:rFonts w:cs="Arial"/>
              </w:rPr>
            </w:pPr>
          </w:p>
          <w:p w14:paraId="18FC2FC6" w14:textId="77777777" w:rsidR="00357EAA" w:rsidRDefault="00357EAA" w:rsidP="005E26C2">
            <w:pPr>
              <w:rPr>
                <w:rFonts w:cs="Arial"/>
              </w:rPr>
            </w:pPr>
            <w:r>
              <w:rPr>
                <w:rFonts w:cs="Arial"/>
              </w:rPr>
              <w:t>Technische specificaties</w:t>
            </w:r>
          </w:p>
        </w:tc>
        <w:tc>
          <w:tcPr>
            <w:tcW w:w="4765" w:type="dxa"/>
            <w:tcBorders>
              <w:top w:val="single" w:sz="4" w:space="0" w:color="auto"/>
              <w:left w:val="nil"/>
              <w:bottom w:val="single" w:sz="4" w:space="0" w:color="auto"/>
              <w:right w:val="single" w:sz="4" w:space="0" w:color="auto"/>
            </w:tcBorders>
            <w:noWrap/>
          </w:tcPr>
          <w:p w14:paraId="1DC17481" w14:textId="77777777" w:rsidR="00357EAA" w:rsidRDefault="00357EAA" w:rsidP="005E26C2">
            <w:pPr>
              <w:rPr>
                <w:rFonts w:cs="Arial"/>
              </w:rPr>
            </w:pPr>
          </w:p>
          <w:p w14:paraId="219F4DD6" w14:textId="77777777" w:rsidR="00357EAA" w:rsidRDefault="00357EAA" w:rsidP="005E26C2">
            <w:pPr>
              <w:rPr>
                <w:rFonts w:cs="Arial"/>
              </w:rPr>
            </w:pPr>
          </w:p>
          <w:p w14:paraId="7779BD77" w14:textId="77777777" w:rsidR="00357EAA" w:rsidRDefault="00357EAA" w:rsidP="005E26C2">
            <w:pPr>
              <w:rPr>
                <w:rFonts w:cs="Arial"/>
              </w:rPr>
            </w:pPr>
          </w:p>
          <w:p w14:paraId="14667D50" w14:textId="77777777" w:rsidR="00357EAA" w:rsidRDefault="00357EAA" w:rsidP="005E26C2">
            <w:pPr>
              <w:rPr>
                <w:rFonts w:cs="Arial"/>
              </w:rPr>
            </w:pPr>
          </w:p>
          <w:p w14:paraId="3AE21BF0" w14:textId="77777777" w:rsidR="00357EAA" w:rsidRDefault="00357EAA" w:rsidP="005E26C2">
            <w:pPr>
              <w:rPr>
                <w:rFonts w:cs="Arial"/>
              </w:rPr>
            </w:pPr>
          </w:p>
          <w:p w14:paraId="0F5690AB" w14:textId="77777777" w:rsidR="00357EAA" w:rsidRDefault="00357EAA" w:rsidP="005E26C2">
            <w:pPr>
              <w:rPr>
                <w:rFonts w:cs="Arial"/>
              </w:rPr>
            </w:pPr>
          </w:p>
          <w:p w14:paraId="06F8B8BB" w14:textId="77777777" w:rsidR="00357EAA" w:rsidRDefault="00357EAA" w:rsidP="005E26C2">
            <w:pPr>
              <w:rPr>
                <w:rFonts w:cs="Arial"/>
              </w:rPr>
            </w:pPr>
          </w:p>
          <w:p w14:paraId="0ED391CA" w14:textId="77777777" w:rsidR="00357EAA" w:rsidRDefault="00357EAA" w:rsidP="005E26C2">
            <w:pPr>
              <w:rPr>
                <w:rFonts w:cs="Arial"/>
              </w:rPr>
            </w:pPr>
          </w:p>
          <w:p w14:paraId="658C9A2B" w14:textId="77777777" w:rsidR="00357EAA" w:rsidRPr="006E5E8E" w:rsidRDefault="00357EAA" w:rsidP="005E26C2">
            <w:pPr>
              <w:rPr>
                <w:rFonts w:cs="Arial"/>
              </w:rPr>
            </w:pPr>
          </w:p>
        </w:tc>
      </w:tr>
      <w:tr w:rsidR="00357EAA" w:rsidRPr="006E5E8E" w14:paraId="23964C46"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3FF1ABAA" w14:textId="77777777" w:rsidR="00357EAA" w:rsidRDefault="00357EAA" w:rsidP="005E26C2">
            <w:pPr>
              <w:rPr>
                <w:rFonts w:cs="Arial"/>
              </w:rPr>
            </w:pPr>
          </w:p>
          <w:p w14:paraId="35537944" w14:textId="77777777" w:rsidR="00357EAA" w:rsidRPr="006E5E8E" w:rsidRDefault="00357EAA" w:rsidP="005E26C2">
            <w:pPr>
              <w:rPr>
                <w:rFonts w:cs="Arial"/>
              </w:rPr>
            </w:pPr>
            <w:r w:rsidRPr="006E5E8E">
              <w:rPr>
                <w:rFonts w:cs="Arial"/>
              </w:rPr>
              <w:t xml:space="preserve">Waarde van </w:t>
            </w:r>
            <w:r>
              <w:rPr>
                <w:rFonts w:cs="Arial"/>
              </w:rPr>
              <w:t>het voertuig</w:t>
            </w:r>
          </w:p>
        </w:tc>
        <w:tc>
          <w:tcPr>
            <w:tcW w:w="4765" w:type="dxa"/>
            <w:tcBorders>
              <w:top w:val="single" w:sz="4" w:space="0" w:color="auto"/>
              <w:left w:val="nil"/>
              <w:bottom w:val="single" w:sz="4" w:space="0" w:color="auto"/>
              <w:right w:val="single" w:sz="4" w:space="0" w:color="auto"/>
            </w:tcBorders>
            <w:noWrap/>
          </w:tcPr>
          <w:p w14:paraId="5E5FFDBE" w14:textId="5B59D16D" w:rsidR="00357EAA" w:rsidRPr="006E5E8E" w:rsidRDefault="00357EAA" w:rsidP="005E26C2">
            <w:pPr>
              <w:rPr>
                <w:rFonts w:cs="Arial"/>
              </w:rPr>
            </w:pPr>
            <w:r w:rsidRPr="006E5E8E">
              <w:rPr>
                <w:rFonts w:cs="Arial"/>
              </w:rPr>
              <w:t> </w:t>
            </w:r>
            <w:r>
              <w:rPr>
                <w:rFonts w:cs="Arial"/>
              </w:rPr>
              <w:t>€</w:t>
            </w:r>
          </w:p>
        </w:tc>
      </w:tr>
      <w:tr w:rsidR="00357EAA" w:rsidRPr="006E5E8E" w14:paraId="191B218F"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57F8E2A2" w14:textId="77777777" w:rsidR="00357EAA" w:rsidRDefault="00357EAA" w:rsidP="005E26C2">
            <w:pPr>
              <w:rPr>
                <w:rFonts w:cs="Arial"/>
              </w:rPr>
            </w:pPr>
          </w:p>
          <w:p w14:paraId="021B4C74" w14:textId="25B39899" w:rsidR="00357EAA" w:rsidRPr="006E5E8E" w:rsidRDefault="00357EAA" w:rsidP="005E26C2">
            <w:pPr>
              <w:rPr>
                <w:rFonts w:cs="Arial"/>
              </w:rPr>
            </w:pPr>
            <w:r>
              <w:rPr>
                <w:rFonts w:cs="Arial"/>
              </w:rPr>
              <w:t>Leverdatum:</w:t>
            </w:r>
          </w:p>
          <w:p w14:paraId="6C50AB52" w14:textId="77777777" w:rsidR="00357EAA" w:rsidRPr="006E5E8E" w:rsidRDefault="00357EAA" w:rsidP="005E26C2">
            <w:pPr>
              <w:rPr>
                <w:rFonts w:cs="Arial"/>
              </w:rPr>
            </w:pPr>
          </w:p>
        </w:tc>
        <w:tc>
          <w:tcPr>
            <w:tcW w:w="4765" w:type="dxa"/>
            <w:tcBorders>
              <w:top w:val="single" w:sz="4" w:space="0" w:color="auto"/>
              <w:left w:val="nil"/>
              <w:bottom w:val="single" w:sz="4" w:space="0" w:color="auto"/>
              <w:right w:val="single" w:sz="4" w:space="0" w:color="auto"/>
            </w:tcBorders>
            <w:noWrap/>
          </w:tcPr>
          <w:p w14:paraId="6DC956EF" w14:textId="77777777" w:rsidR="00357EAA" w:rsidRDefault="00357EAA" w:rsidP="005E26C2">
            <w:pPr>
              <w:rPr>
                <w:rFonts w:cs="Arial"/>
              </w:rPr>
            </w:pPr>
          </w:p>
          <w:p w14:paraId="60190030" w14:textId="7A36D0FC" w:rsidR="00357EAA" w:rsidRPr="006E5E8E" w:rsidRDefault="00357EAA" w:rsidP="005E26C2">
            <w:pPr>
              <w:rPr>
                <w:rFonts w:cs="Arial"/>
              </w:rPr>
            </w:pPr>
            <w:r>
              <w:rPr>
                <w:rFonts w:cs="Arial"/>
              </w:rPr>
              <w:t>Datum:   ____-____-_______</w:t>
            </w:r>
          </w:p>
          <w:p w14:paraId="626D607A" w14:textId="77777777" w:rsidR="00357EAA" w:rsidRPr="006E5E8E" w:rsidRDefault="00357EAA" w:rsidP="00357EAA">
            <w:pPr>
              <w:rPr>
                <w:rFonts w:cs="Arial"/>
              </w:rPr>
            </w:pPr>
          </w:p>
        </w:tc>
      </w:tr>
    </w:tbl>
    <w:p w14:paraId="40E31A61" w14:textId="77777777" w:rsidR="00357EAA" w:rsidRDefault="00357EAA" w:rsidP="00357EAA">
      <w:pPr>
        <w:rPr>
          <w:rFonts w:cs="Arial"/>
        </w:rPr>
      </w:pPr>
    </w:p>
    <w:p w14:paraId="6377D440" w14:textId="77777777" w:rsidR="00357EAA" w:rsidRPr="006E5E8E" w:rsidRDefault="00357EAA" w:rsidP="00357EAA">
      <w:pPr>
        <w:rPr>
          <w:rFonts w:cs="Arial"/>
        </w:rPr>
      </w:pPr>
    </w:p>
    <w:p w14:paraId="0716935D" w14:textId="77777777" w:rsidR="00357EAA" w:rsidRPr="006E5E8E" w:rsidRDefault="00357EAA" w:rsidP="00357EAA">
      <w:pPr>
        <w:rPr>
          <w:rFonts w:cs="Arial"/>
        </w:rPr>
      </w:pPr>
    </w:p>
    <w:p w14:paraId="082010C9" w14:textId="77777777" w:rsidR="00357EAA" w:rsidRPr="006E5E8E" w:rsidRDefault="00357EAA" w:rsidP="00357EAA">
      <w:pPr>
        <w:rPr>
          <w:rFonts w:cs="Arial"/>
        </w:rPr>
      </w:pPr>
      <w:r w:rsidRPr="006E5E8E">
        <w:rPr>
          <w:rFonts w:cs="Arial"/>
        </w:rPr>
        <w:t>Ondertekening door referent: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357EAA" w:rsidRPr="006E5E8E" w14:paraId="01D965E5" w14:textId="77777777" w:rsidTr="005E26C2">
        <w:trPr>
          <w:trHeight w:val="494"/>
        </w:trPr>
        <w:tc>
          <w:tcPr>
            <w:tcW w:w="4320" w:type="dxa"/>
          </w:tcPr>
          <w:p w14:paraId="513092C2" w14:textId="77777777" w:rsidR="00357EAA" w:rsidRDefault="00357EAA" w:rsidP="005E26C2">
            <w:pPr>
              <w:rPr>
                <w:rFonts w:cs="Arial"/>
              </w:rPr>
            </w:pPr>
          </w:p>
          <w:p w14:paraId="4F7B0EF7" w14:textId="77777777" w:rsidR="00357EAA" w:rsidRPr="006E5E8E" w:rsidRDefault="00357EAA" w:rsidP="005E26C2">
            <w:pPr>
              <w:rPr>
                <w:rFonts w:cs="Arial"/>
              </w:rPr>
            </w:pPr>
            <w:r w:rsidRPr="006E5E8E">
              <w:rPr>
                <w:rFonts w:cs="Arial"/>
              </w:rPr>
              <w:t>Plaats:</w:t>
            </w:r>
          </w:p>
        </w:tc>
        <w:tc>
          <w:tcPr>
            <w:tcW w:w="4752" w:type="dxa"/>
          </w:tcPr>
          <w:p w14:paraId="3EFA088D" w14:textId="77777777" w:rsidR="00357EAA" w:rsidRPr="006E5E8E" w:rsidRDefault="00357EAA" w:rsidP="005E26C2">
            <w:pPr>
              <w:rPr>
                <w:rFonts w:cs="Arial"/>
              </w:rPr>
            </w:pPr>
          </w:p>
          <w:p w14:paraId="1926D581" w14:textId="77777777" w:rsidR="00357EAA" w:rsidRPr="006E5E8E" w:rsidRDefault="00357EAA" w:rsidP="005E26C2">
            <w:pPr>
              <w:rPr>
                <w:rFonts w:cs="Arial"/>
              </w:rPr>
            </w:pPr>
          </w:p>
        </w:tc>
      </w:tr>
      <w:tr w:rsidR="00357EAA" w:rsidRPr="006E5E8E" w14:paraId="1B67741A" w14:textId="77777777" w:rsidTr="005E26C2">
        <w:trPr>
          <w:trHeight w:val="509"/>
        </w:trPr>
        <w:tc>
          <w:tcPr>
            <w:tcW w:w="4320" w:type="dxa"/>
          </w:tcPr>
          <w:p w14:paraId="0C26C63B" w14:textId="77777777" w:rsidR="00357EAA" w:rsidRDefault="00357EAA" w:rsidP="005E26C2">
            <w:pPr>
              <w:rPr>
                <w:rFonts w:cs="Arial"/>
              </w:rPr>
            </w:pPr>
          </w:p>
          <w:p w14:paraId="468F7637" w14:textId="77777777" w:rsidR="00357EAA" w:rsidRPr="006E5E8E" w:rsidRDefault="00357EAA" w:rsidP="005E26C2">
            <w:pPr>
              <w:rPr>
                <w:rFonts w:cs="Arial"/>
              </w:rPr>
            </w:pPr>
            <w:r w:rsidRPr="006E5E8E">
              <w:rPr>
                <w:rFonts w:cs="Arial"/>
              </w:rPr>
              <w:t>Datum:</w:t>
            </w:r>
          </w:p>
          <w:p w14:paraId="08B6EFF8" w14:textId="77777777" w:rsidR="00357EAA" w:rsidRPr="006E5E8E" w:rsidRDefault="00357EAA" w:rsidP="005E26C2">
            <w:pPr>
              <w:rPr>
                <w:rFonts w:cs="Arial"/>
              </w:rPr>
            </w:pPr>
          </w:p>
        </w:tc>
        <w:tc>
          <w:tcPr>
            <w:tcW w:w="4752" w:type="dxa"/>
          </w:tcPr>
          <w:p w14:paraId="6D20B909" w14:textId="77777777" w:rsidR="00357EAA" w:rsidRPr="006E5E8E" w:rsidRDefault="00357EAA" w:rsidP="005E26C2">
            <w:pPr>
              <w:rPr>
                <w:rFonts w:cs="Arial"/>
              </w:rPr>
            </w:pPr>
          </w:p>
        </w:tc>
      </w:tr>
      <w:tr w:rsidR="00357EAA" w:rsidRPr="006E5E8E" w14:paraId="2EAB631C" w14:textId="77777777" w:rsidTr="005E26C2">
        <w:trPr>
          <w:trHeight w:val="509"/>
        </w:trPr>
        <w:tc>
          <w:tcPr>
            <w:tcW w:w="4320" w:type="dxa"/>
          </w:tcPr>
          <w:p w14:paraId="6ADDB739" w14:textId="77777777" w:rsidR="00357EAA" w:rsidRDefault="00357EAA" w:rsidP="005E26C2">
            <w:pPr>
              <w:rPr>
                <w:rFonts w:cs="Arial"/>
              </w:rPr>
            </w:pPr>
          </w:p>
          <w:p w14:paraId="56CB053C" w14:textId="77777777" w:rsidR="00357EAA" w:rsidRPr="006E5E8E" w:rsidRDefault="00357EAA" w:rsidP="005E26C2">
            <w:pPr>
              <w:rPr>
                <w:rFonts w:cs="Arial"/>
              </w:rPr>
            </w:pPr>
            <w:r w:rsidRPr="006E5E8E">
              <w:rPr>
                <w:rFonts w:cs="Arial"/>
              </w:rPr>
              <w:t>Naam:</w:t>
            </w:r>
          </w:p>
        </w:tc>
        <w:tc>
          <w:tcPr>
            <w:tcW w:w="4752" w:type="dxa"/>
          </w:tcPr>
          <w:p w14:paraId="4594AEA1" w14:textId="77777777" w:rsidR="00357EAA" w:rsidRPr="006E5E8E" w:rsidRDefault="00357EAA" w:rsidP="005E26C2">
            <w:pPr>
              <w:rPr>
                <w:rFonts w:cs="Arial"/>
              </w:rPr>
            </w:pPr>
          </w:p>
          <w:p w14:paraId="73FC3C8A" w14:textId="77777777" w:rsidR="00357EAA" w:rsidRPr="006E5E8E" w:rsidRDefault="00357EAA" w:rsidP="005E26C2">
            <w:pPr>
              <w:rPr>
                <w:rFonts w:cs="Arial"/>
              </w:rPr>
            </w:pPr>
          </w:p>
        </w:tc>
      </w:tr>
      <w:tr w:rsidR="00357EAA" w:rsidRPr="006E5E8E" w14:paraId="5946F911" w14:textId="77777777" w:rsidTr="005E26C2">
        <w:trPr>
          <w:trHeight w:val="286"/>
        </w:trPr>
        <w:tc>
          <w:tcPr>
            <w:tcW w:w="4320" w:type="dxa"/>
          </w:tcPr>
          <w:p w14:paraId="0005EF16" w14:textId="77777777" w:rsidR="00357EAA" w:rsidRDefault="00357EAA" w:rsidP="005E26C2">
            <w:pPr>
              <w:rPr>
                <w:rFonts w:cs="Arial"/>
              </w:rPr>
            </w:pPr>
          </w:p>
          <w:p w14:paraId="7EB1BE29" w14:textId="77777777" w:rsidR="00357EAA" w:rsidRPr="006E5E8E" w:rsidRDefault="00357EAA" w:rsidP="005E26C2">
            <w:pPr>
              <w:rPr>
                <w:rFonts w:cs="Arial"/>
              </w:rPr>
            </w:pPr>
            <w:r w:rsidRPr="006E5E8E">
              <w:rPr>
                <w:rFonts w:cs="Arial"/>
              </w:rPr>
              <w:t>Functie:</w:t>
            </w:r>
          </w:p>
        </w:tc>
        <w:tc>
          <w:tcPr>
            <w:tcW w:w="4752" w:type="dxa"/>
          </w:tcPr>
          <w:p w14:paraId="03D91A51" w14:textId="77777777" w:rsidR="00357EAA" w:rsidRPr="006E5E8E" w:rsidRDefault="00357EAA" w:rsidP="005E26C2">
            <w:pPr>
              <w:rPr>
                <w:rFonts w:cs="Arial"/>
              </w:rPr>
            </w:pPr>
          </w:p>
          <w:p w14:paraId="3AD35A96" w14:textId="77777777" w:rsidR="00357EAA" w:rsidRPr="006E5E8E" w:rsidRDefault="00357EAA" w:rsidP="005E26C2">
            <w:pPr>
              <w:rPr>
                <w:rFonts w:cs="Arial"/>
              </w:rPr>
            </w:pPr>
          </w:p>
        </w:tc>
      </w:tr>
      <w:tr w:rsidR="00357EAA" w:rsidRPr="006E5E8E" w14:paraId="0D768983" w14:textId="77777777" w:rsidTr="005E26C2">
        <w:trPr>
          <w:trHeight w:val="286"/>
        </w:trPr>
        <w:tc>
          <w:tcPr>
            <w:tcW w:w="4320" w:type="dxa"/>
          </w:tcPr>
          <w:p w14:paraId="12CDF372" w14:textId="77777777" w:rsidR="00357EAA" w:rsidRDefault="00357EAA" w:rsidP="005E26C2">
            <w:pPr>
              <w:rPr>
                <w:rFonts w:cs="Arial"/>
              </w:rPr>
            </w:pPr>
          </w:p>
          <w:p w14:paraId="02010FF8" w14:textId="77777777" w:rsidR="00357EAA" w:rsidRDefault="00357EAA" w:rsidP="005E26C2">
            <w:pPr>
              <w:rPr>
                <w:rFonts w:cs="Arial"/>
              </w:rPr>
            </w:pPr>
          </w:p>
          <w:p w14:paraId="7DCE4F5E" w14:textId="77777777" w:rsidR="00357EAA" w:rsidRDefault="00357EAA" w:rsidP="005E26C2">
            <w:pPr>
              <w:rPr>
                <w:rFonts w:cs="Arial"/>
              </w:rPr>
            </w:pPr>
          </w:p>
          <w:p w14:paraId="6EC7C4C8" w14:textId="77777777" w:rsidR="00357EAA" w:rsidRDefault="00357EAA" w:rsidP="005E26C2">
            <w:pPr>
              <w:rPr>
                <w:rFonts w:cs="Arial"/>
              </w:rPr>
            </w:pPr>
          </w:p>
          <w:p w14:paraId="00D51257" w14:textId="77777777" w:rsidR="00357EAA" w:rsidRPr="006E5E8E" w:rsidRDefault="00357EAA" w:rsidP="005E26C2">
            <w:pPr>
              <w:rPr>
                <w:rFonts w:cs="Arial"/>
              </w:rPr>
            </w:pPr>
            <w:r w:rsidRPr="006E5E8E">
              <w:rPr>
                <w:rFonts w:cs="Arial"/>
              </w:rPr>
              <w:t>Handtekening:</w:t>
            </w:r>
          </w:p>
          <w:p w14:paraId="092D3374" w14:textId="77777777" w:rsidR="00357EAA" w:rsidRPr="006E5E8E" w:rsidRDefault="00357EAA" w:rsidP="005E26C2">
            <w:pPr>
              <w:rPr>
                <w:rFonts w:cs="Arial"/>
              </w:rPr>
            </w:pPr>
          </w:p>
        </w:tc>
        <w:tc>
          <w:tcPr>
            <w:tcW w:w="4752" w:type="dxa"/>
          </w:tcPr>
          <w:p w14:paraId="261BA430" w14:textId="77777777" w:rsidR="00357EAA" w:rsidRPr="006E5E8E" w:rsidRDefault="00357EAA" w:rsidP="005E26C2">
            <w:pPr>
              <w:rPr>
                <w:rFonts w:cs="Arial"/>
              </w:rPr>
            </w:pPr>
          </w:p>
        </w:tc>
      </w:tr>
    </w:tbl>
    <w:p w14:paraId="17862E09" w14:textId="77777777" w:rsidR="00357EAA" w:rsidRPr="004E11C4" w:rsidRDefault="00357EAA" w:rsidP="00357EAA">
      <w:pPr>
        <w:rPr>
          <w:rFonts w:cs="Arial"/>
        </w:rPr>
      </w:pPr>
    </w:p>
    <w:p w14:paraId="275B5E03" w14:textId="0AF67635" w:rsidR="00357EAA" w:rsidRPr="00592F8B" w:rsidRDefault="00357EAA" w:rsidP="00357EAA">
      <w:pPr>
        <w:rPr>
          <w:rFonts w:cs="Arial"/>
          <w:b/>
        </w:rPr>
      </w:pPr>
      <w:r>
        <w:br w:type="page"/>
      </w:r>
      <w:r w:rsidRPr="00592F8B">
        <w:rPr>
          <w:rFonts w:cs="Arial"/>
          <w:b/>
        </w:rPr>
        <w:lastRenderedPageBreak/>
        <w:t xml:space="preserve">FORMAT </w:t>
      </w:r>
      <w:r>
        <w:rPr>
          <w:rFonts w:cs="Arial"/>
          <w:b/>
        </w:rPr>
        <w:t>REFERENTIE PERCEEL 3</w:t>
      </w:r>
    </w:p>
    <w:p w14:paraId="77326D9B" w14:textId="77777777" w:rsidR="00357EAA" w:rsidRPr="006E5E8E" w:rsidRDefault="00357EAA" w:rsidP="00357EAA">
      <w:pPr>
        <w:rPr>
          <w:rFonts w:cs="Arial"/>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357EAA" w:rsidRPr="006E5E8E" w14:paraId="792C93D7"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64A3CF50" w14:textId="77777777" w:rsidR="00357EAA" w:rsidRDefault="00357EAA" w:rsidP="005E26C2">
            <w:pPr>
              <w:rPr>
                <w:rFonts w:cs="Arial"/>
              </w:rPr>
            </w:pPr>
          </w:p>
          <w:p w14:paraId="7B552193" w14:textId="77777777" w:rsidR="00357EAA" w:rsidRPr="006E5E8E" w:rsidRDefault="00357EAA" w:rsidP="005E26C2">
            <w:pPr>
              <w:rPr>
                <w:rFonts w:cs="Arial"/>
              </w:rPr>
            </w:pPr>
            <w:r w:rsidRPr="006E5E8E">
              <w:rPr>
                <w:rFonts w:cs="Arial"/>
              </w:rPr>
              <w:t xml:space="preserve">Naam </w:t>
            </w:r>
            <w:r>
              <w:rPr>
                <w:rFonts w:cs="Arial"/>
              </w:rPr>
              <w:t>referent</w:t>
            </w:r>
            <w:r w:rsidRPr="006E5E8E">
              <w:rPr>
                <w:rFonts w:cs="Arial"/>
              </w:rPr>
              <w:t>:</w:t>
            </w:r>
          </w:p>
        </w:tc>
        <w:tc>
          <w:tcPr>
            <w:tcW w:w="4765" w:type="dxa"/>
            <w:tcBorders>
              <w:top w:val="single" w:sz="4" w:space="0" w:color="auto"/>
              <w:left w:val="nil"/>
              <w:bottom w:val="single" w:sz="4" w:space="0" w:color="auto"/>
              <w:right w:val="single" w:sz="4" w:space="0" w:color="auto"/>
            </w:tcBorders>
            <w:noWrap/>
          </w:tcPr>
          <w:p w14:paraId="0BF60BBA" w14:textId="77777777" w:rsidR="00357EAA" w:rsidRPr="006E5E8E" w:rsidRDefault="00357EAA" w:rsidP="005E26C2">
            <w:pPr>
              <w:tabs>
                <w:tab w:val="right" w:pos="6173"/>
              </w:tabs>
              <w:rPr>
                <w:rFonts w:cs="Arial"/>
              </w:rPr>
            </w:pPr>
            <w:r w:rsidRPr="006E5E8E">
              <w:rPr>
                <w:rFonts w:cs="Arial"/>
              </w:rPr>
              <w:t> </w:t>
            </w:r>
            <w:r>
              <w:rPr>
                <w:rFonts w:cs="Arial"/>
              </w:rPr>
              <w:tab/>
            </w:r>
          </w:p>
        </w:tc>
      </w:tr>
      <w:tr w:rsidR="00357EAA" w:rsidRPr="006E5E8E" w14:paraId="5F9B6348" w14:textId="77777777" w:rsidTr="005E26C2">
        <w:trPr>
          <w:trHeight w:val="564"/>
        </w:trPr>
        <w:tc>
          <w:tcPr>
            <w:tcW w:w="4322" w:type="dxa"/>
            <w:tcBorders>
              <w:top w:val="nil"/>
              <w:left w:val="single" w:sz="4" w:space="0" w:color="auto"/>
              <w:bottom w:val="single" w:sz="4" w:space="0" w:color="auto"/>
              <w:right w:val="single" w:sz="4" w:space="0" w:color="auto"/>
            </w:tcBorders>
            <w:noWrap/>
          </w:tcPr>
          <w:p w14:paraId="3E30A4EE" w14:textId="77777777" w:rsidR="00357EAA" w:rsidRDefault="00357EAA" w:rsidP="005E26C2">
            <w:pPr>
              <w:rPr>
                <w:rFonts w:cs="Arial"/>
              </w:rPr>
            </w:pPr>
          </w:p>
          <w:p w14:paraId="6B3401D2" w14:textId="77777777" w:rsidR="00357EAA" w:rsidRPr="006E5E8E" w:rsidRDefault="00357EAA" w:rsidP="005E26C2">
            <w:pPr>
              <w:rPr>
                <w:rFonts w:cs="Arial"/>
              </w:rPr>
            </w:pPr>
            <w:r w:rsidRPr="006E5E8E">
              <w:rPr>
                <w:rFonts w:cs="Arial"/>
              </w:rPr>
              <w:t>Soort organisatie:</w:t>
            </w:r>
          </w:p>
        </w:tc>
        <w:tc>
          <w:tcPr>
            <w:tcW w:w="4765" w:type="dxa"/>
            <w:tcBorders>
              <w:top w:val="nil"/>
              <w:left w:val="nil"/>
              <w:bottom w:val="single" w:sz="4" w:space="0" w:color="auto"/>
              <w:right w:val="single" w:sz="4" w:space="0" w:color="auto"/>
            </w:tcBorders>
            <w:noWrap/>
          </w:tcPr>
          <w:p w14:paraId="4536BA71" w14:textId="77777777" w:rsidR="00357EAA" w:rsidRPr="006E5E8E" w:rsidRDefault="00357EAA" w:rsidP="005E26C2">
            <w:pPr>
              <w:rPr>
                <w:rFonts w:cs="Arial"/>
              </w:rPr>
            </w:pPr>
            <w:r w:rsidRPr="006E5E8E">
              <w:rPr>
                <w:rFonts w:cs="Arial"/>
              </w:rPr>
              <w:t> </w:t>
            </w:r>
          </w:p>
        </w:tc>
      </w:tr>
      <w:tr w:rsidR="00357EAA" w:rsidRPr="006E5E8E" w14:paraId="4499782A" w14:textId="77777777" w:rsidTr="005E26C2">
        <w:trPr>
          <w:trHeight w:val="564"/>
        </w:trPr>
        <w:tc>
          <w:tcPr>
            <w:tcW w:w="4322" w:type="dxa"/>
            <w:tcBorders>
              <w:top w:val="nil"/>
              <w:left w:val="single" w:sz="4" w:space="0" w:color="auto"/>
              <w:bottom w:val="single" w:sz="4" w:space="0" w:color="auto"/>
              <w:right w:val="single" w:sz="4" w:space="0" w:color="auto"/>
            </w:tcBorders>
            <w:noWrap/>
          </w:tcPr>
          <w:p w14:paraId="673CA003" w14:textId="77777777" w:rsidR="00357EAA" w:rsidRDefault="00357EAA" w:rsidP="005E26C2">
            <w:pPr>
              <w:rPr>
                <w:rFonts w:cs="Arial"/>
              </w:rPr>
            </w:pPr>
          </w:p>
          <w:p w14:paraId="1BD391A5" w14:textId="77777777" w:rsidR="00357EAA" w:rsidRPr="006E5E8E" w:rsidRDefault="00357EAA" w:rsidP="005E26C2">
            <w:pPr>
              <w:rPr>
                <w:rFonts w:cs="Arial"/>
              </w:rPr>
            </w:pPr>
            <w:r w:rsidRPr="006E5E8E">
              <w:rPr>
                <w:rFonts w:cs="Arial"/>
              </w:rPr>
              <w:t>Naam contactpersoon:</w:t>
            </w:r>
          </w:p>
        </w:tc>
        <w:tc>
          <w:tcPr>
            <w:tcW w:w="4765" w:type="dxa"/>
            <w:tcBorders>
              <w:top w:val="nil"/>
              <w:left w:val="nil"/>
              <w:bottom w:val="single" w:sz="4" w:space="0" w:color="auto"/>
              <w:right w:val="single" w:sz="4" w:space="0" w:color="auto"/>
            </w:tcBorders>
            <w:noWrap/>
          </w:tcPr>
          <w:p w14:paraId="1E8738C4" w14:textId="77777777" w:rsidR="00357EAA" w:rsidRPr="006E5E8E" w:rsidRDefault="00357EAA" w:rsidP="005E26C2">
            <w:pPr>
              <w:rPr>
                <w:rFonts w:cs="Arial"/>
              </w:rPr>
            </w:pPr>
            <w:r w:rsidRPr="006E5E8E">
              <w:rPr>
                <w:rFonts w:cs="Arial"/>
              </w:rPr>
              <w:t> </w:t>
            </w:r>
          </w:p>
        </w:tc>
      </w:tr>
      <w:tr w:rsidR="00357EAA" w:rsidRPr="006E5E8E" w14:paraId="0157D72D" w14:textId="77777777" w:rsidTr="005E26C2">
        <w:trPr>
          <w:trHeight w:val="564"/>
        </w:trPr>
        <w:tc>
          <w:tcPr>
            <w:tcW w:w="4322" w:type="dxa"/>
            <w:tcBorders>
              <w:top w:val="nil"/>
              <w:left w:val="single" w:sz="4" w:space="0" w:color="auto"/>
              <w:bottom w:val="single" w:sz="4" w:space="0" w:color="auto"/>
              <w:right w:val="single" w:sz="4" w:space="0" w:color="auto"/>
            </w:tcBorders>
            <w:noWrap/>
          </w:tcPr>
          <w:p w14:paraId="4EA3CF9B" w14:textId="77777777" w:rsidR="00357EAA" w:rsidRDefault="00357EAA" w:rsidP="005E26C2">
            <w:pPr>
              <w:rPr>
                <w:rFonts w:cs="Arial"/>
              </w:rPr>
            </w:pPr>
          </w:p>
          <w:p w14:paraId="7D6039CF" w14:textId="77777777" w:rsidR="00357EAA" w:rsidRPr="006E5E8E" w:rsidRDefault="00357EAA" w:rsidP="005E26C2">
            <w:pPr>
              <w:rPr>
                <w:rFonts w:cs="Arial"/>
              </w:rPr>
            </w:pPr>
            <w:r w:rsidRPr="006E5E8E">
              <w:rPr>
                <w:rFonts w:cs="Arial"/>
              </w:rPr>
              <w:t>Functie:</w:t>
            </w:r>
          </w:p>
        </w:tc>
        <w:tc>
          <w:tcPr>
            <w:tcW w:w="4765" w:type="dxa"/>
            <w:tcBorders>
              <w:top w:val="nil"/>
              <w:left w:val="nil"/>
              <w:bottom w:val="single" w:sz="4" w:space="0" w:color="auto"/>
              <w:right w:val="single" w:sz="4" w:space="0" w:color="auto"/>
            </w:tcBorders>
            <w:noWrap/>
          </w:tcPr>
          <w:p w14:paraId="6F96A57E" w14:textId="77777777" w:rsidR="00357EAA" w:rsidRPr="006E5E8E" w:rsidRDefault="00357EAA" w:rsidP="005E26C2">
            <w:pPr>
              <w:rPr>
                <w:rFonts w:cs="Arial"/>
              </w:rPr>
            </w:pPr>
            <w:r w:rsidRPr="006E5E8E">
              <w:rPr>
                <w:rFonts w:cs="Arial"/>
              </w:rPr>
              <w:t> </w:t>
            </w:r>
          </w:p>
        </w:tc>
      </w:tr>
      <w:tr w:rsidR="00357EAA" w:rsidRPr="006E5E8E" w14:paraId="535ECBD0"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21E68B54" w14:textId="77777777" w:rsidR="00357EAA" w:rsidRDefault="00357EAA" w:rsidP="005E26C2">
            <w:pPr>
              <w:rPr>
                <w:rFonts w:cs="Arial"/>
              </w:rPr>
            </w:pPr>
          </w:p>
          <w:p w14:paraId="247BCEEA" w14:textId="77777777" w:rsidR="00357EAA" w:rsidRPr="006E5E8E" w:rsidRDefault="00357EAA" w:rsidP="005E26C2">
            <w:pPr>
              <w:rPr>
                <w:rFonts w:cs="Arial"/>
              </w:rPr>
            </w:pPr>
            <w:r w:rsidRPr="006E5E8E">
              <w:rPr>
                <w:rFonts w:cs="Arial"/>
              </w:rPr>
              <w:t>Telefoonnummer:</w:t>
            </w:r>
          </w:p>
        </w:tc>
        <w:tc>
          <w:tcPr>
            <w:tcW w:w="4765" w:type="dxa"/>
            <w:tcBorders>
              <w:top w:val="single" w:sz="4" w:space="0" w:color="auto"/>
              <w:left w:val="nil"/>
              <w:bottom w:val="single" w:sz="4" w:space="0" w:color="auto"/>
              <w:right w:val="single" w:sz="4" w:space="0" w:color="auto"/>
            </w:tcBorders>
            <w:noWrap/>
          </w:tcPr>
          <w:p w14:paraId="3CBDAB3B" w14:textId="77777777" w:rsidR="00357EAA" w:rsidRPr="006E5E8E" w:rsidRDefault="00357EAA" w:rsidP="005E26C2">
            <w:pPr>
              <w:rPr>
                <w:rFonts w:cs="Arial"/>
              </w:rPr>
            </w:pPr>
            <w:r w:rsidRPr="006E5E8E">
              <w:rPr>
                <w:rFonts w:cs="Arial"/>
              </w:rPr>
              <w:t> </w:t>
            </w:r>
          </w:p>
        </w:tc>
      </w:tr>
      <w:tr w:rsidR="00357EAA" w:rsidRPr="006E5E8E" w14:paraId="7EA4AB4A"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76BDD6C2" w14:textId="77777777" w:rsidR="00357EAA" w:rsidRDefault="00357EAA" w:rsidP="005E26C2">
            <w:pPr>
              <w:rPr>
                <w:rFonts w:cs="Arial"/>
              </w:rPr>
            </w:pPr>
          </w:p>
          <w:p w14:paraId="6BE4B567" w14:textId="77777777" w:rsidR="00357EAA" w:rsidRPr="006E5E8E" w:rsidRDefault="00357EAA" w:rsidP="005E26C2">
            <w:pPr>
              <w:rPr>
                <w:rFonts w:cs="Arial"/>
              </w:rPr>
            </w:pPr>
            <w:r w:rsidRPr="006E5E8E">
              <w:rPr>
                <w:rFonts w:cs="Arial"/>
              </w:rPr>
              <w:t>Opdrachtformulering:</w:t>
            </w:r>
          </w:p>
          <w:p w14:paraId="40102408" w14:textId="77777777" w:rsidR="00357EAA" w:rsidRDefault="00357EAA" w:rsidP="005E26C2">
            <w:pPr>
              <w:rPr>
                <w:rFonts w:cs="Arial"/>
              </w:rPr>
            </w:pPr>
            <w:r>
              <w:rPr>
                <w:rFonts w:cs="Arial"/>
              </w:rPr>
              <w:t xml:space="preserve">Merk </w:t>
            </w:r>
          </w:p>
          <w:p w14:paraId="46432B3C" w14:textId="77777777" w:rsidR="00357EAA" w:rsidRDefault="00357EAA" w:rsidP="005E26C2">
            <w:pPr>
              <w:rPr>
                <w:rFonts w:cs="Arial"/>
              </w:rPr>
            </w:pPr>
            <w:r>
              <w:rPr>
                <w:rFonts w:cs="Arial"/>
              </w:rPr>
              <w:t>Model</w:t>
            </w:r>
          </w:p>
          <w:p w14:paraId="19DE7EF5" w14:textId="77777777" w:rsidR="00357EAA" w:rsidRPr="006E5E8E" w:rsidRDefault="00357EAA" w:rsidP="005E26C2">
            <w:pPr>
              <w:rPr>
                <w:rFonts w:cs="Arial"/>
              </w:rPr>
            </w:pPr>
            <w:r>
              <w:rPr>
                <w:rFonts w:cs="Arial"/>
              </w:rPr>
              <w:t>Kenteken</w:t>
            </w:r>
          </w:p>
          <w:p w14:paraId="07B92E89" w14:textId="77777777" w:rsidR="00357EAA" w:rsidRPr="006E5E8E" w:rsidRDefault="00357EAA" w:rsidP="005E26C2">
            <w:pPr>
              <w:rPr>
                <w:rFonts w:cs="Arial"/>
              </w:rPr>
            </w:pPr>
          </w:p>
        </w:tc>
        <w:tc>
          <w:tcPr>
            <w:tcW w:w="4765" w:type="dxa"/>
            <w:tcBorders>
              <w:top w:val="single" w:sz="4" w:space="0" w:color="auto"/>
              <w:left w:val="nil"/>
              <w:bottom w:val="single" w:sz="4" w:space="0" w:color="auto"/>
              <w:right w:val="single" w:sz="4" w:space="0" w:color="auto"/>
            </w:tcBorders>
            <w:noWrap/>
          </w:tcPr>
          <w:p w14:paraId="663AF3B7" w14:textId="77777777" w:rsidR="00357EAA" w:rsidRPr="006E5E8E" w:rsidRDefault="00357EAA" w:rsidP="005E26C2">
            <w:pPr>
              <w:rPr>
                <w:rFonts w:cs="Arial"/>
              </w:rPr>
            </w:pPr>
            <w:r w:rsidRPr="006E5E8E">
              <w:rPr>
                <w:rFonts w:cs="Arial"/>
              </w:rPr>
              <w:t> </w:t>
            </w:r>
          </w:p>
        </w:tc>
      </w:tr>
      <w:tr w:rsidR="00357EAA" w:rsidRPr="006E5E8E" w14:paraId="0A48504B"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0E4C20BC" w14:textId="77777777" w:rsidR="00357EAA" w:rsidRDefault="00357EAA" w:rsidP="005E26C2">
            <w:pPr>
              <w:rPr>
                <w:rFonts w:cs="Arial"/>
              </w:rPr>
            </w:pPr>
          </w:p>
          <w:p w14:paraId="199080AD" w14:textId="77777777" w:rsidR="00357EAA" w:rsidRDefault="00357EAA" w:rsidP="005E26C2">
            <w:pPr>
              <w:rPr>
                <w:rFonts w:cs="Arial"/>
              </w:rPr>
            </w:pPr>
            <w:r>
              <w:rPr>
                <w:rFonts w:cs="Arial"/>
              </w:rPr>
              <w:t>Technische specificaties</w:t>
            </w:r>
          </w:p>
        </w:tc>
        <w:tc>
          <w:tcPr>
            <w:tcW w:w="4765" w:type="dxa"/>
            <w:tcBorders>
              <w:top w:val="single" w:sz="4" w:space="0" w:color="auto"/>
              <w:left w:val="nil"/>
              <w:bottom w:val="single" w:sz="4" w:space="0" w:color="auto"/>
              <w:right w:val="single" w:sz="4" w:space="0" w:color="auto"/>
            </w:tcBorders>
            <w:noWrap/>
          </w:tcPr>
          <w:p w14:paraId="57A51F0C" w14:textId="77777777" w:rsidR="00357EAA" w:rsidRDefault="00357EAA" w:rsidP="005E26C2">
            <w:pPr>
              <w:rPr>
                <w:rFonts w:cs="Arial"/>
              </w:rPr>
            </w:pPr>
          </w:p>
          <w:p w14:paraId="74A50405" w14:textId="77777777" w:rsidR="00357EAA" w:rsidRDefault="00357EAA" w:rsidP="005E26C2">
            <w:pPr>
              <w:rPr>
                <w:rFonts w:cs="Arial"/>
              </w:rPr>
            </w:pPr>
          </w:p>
          <w:p w14:paraId="79982CE6" w14:textId="77777777" w:rsidR="00357EAA" w:rsidRDefault="00357EAA" w:rsidP="005E26C2">
            <w:pPr>
              <w:rPr>
                <w:rFonts w:cs="Arial"/>
              </w:rPr>
            </w:pPr>
          </w:p>
          <w:p w14:paraId="5DFF61C6" w14:textId="77777777" w:rsidR="00357EAA" w:rsidRDefault="00357EAA" w:rsidP="005E26C2">
            <w:pPr>
              <w:rPr>
                <w:rFonts w:cs="Arial"/>
              </w:rPr>
            </w:pPr>
          </w:p>
          <w:p w14:paraId="2956CA43" w14:textId="77777777" w:rsidR="00357EAA" w:rsidRDefault="00357EAA" w:rsidP="005E26C2">
            <w:pPr>
              <w:rPr>
                <w:rFonts w:cs="Arial"/>
              </w:rPr>
            </w:pPr>
          </w:p>
          <w:p w14:paraId="019A444F" w14:textId="77777777" w:rsidR="00357EAA" w:rsidRDefault="00357EAA" w:rsidP="005E26C2">
            <w:pPr>
              <w:rPr>
                <w:rFonts w:cs="Arial"/>
              </w:rPr>
            </w:pPr>
          </w:p>
          <w:p w14:paraId="163B479E" w14:textId="77777777" w:rsidR="00357EAA" w:rsidRDefault="00357EAA" w:rsidP="005E26C2">
            <w:pPr>
              <w:rPr>
                <w:rFonts w:cs="Arial"/>
              </w:rPr>
            </w:pPr>
          </w:p>
          <w:p w14:paraId="7B3745B9" w14:textId="77777777" w:rsidR="00357EAA" w:rsidRDefault="00357EAA" w:rsidP="005E26C2">
            <w:pPr>
              <w:rPr>
                <w:rFonts w:cs="Arial"/>
              </w:rPr>
            </w:pPr>
          </w:p>
          <w:p w14:paraId="127AC0EF" w14:textId="77777777" w:rsidR="00357EAA" w:rsidRPr="006E5E8E" w:rsidRDefault="00357EAA" w:rsidP="005E26C2">
            <w:pPr>
              <w:rPr>
                <w:rFonts w:cs="Arial"/>
              </w:rPr>
            </w:pPr>
          </w:p>
        </w:tc>
      </w:tr>
      <w:tr w:rsidR="00357EAA" w:rsidRPr="006E5E8E" w14:paraId="2575A79A"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24030A98" w14:textId="77777777" w:rsidR="00357EAA" w:rsidRDefault="00357EAA" w:rsidP="00357EAA">
            <w:pPr>
              <w:rPr>
                <w:rFonts w:cs="Arial"/>
              </w:rPr>
            </w:pPr>
          </w:p>
          <w:p w14:paraId="257434D7" w14:textId="23BA29E2" w:rsidR="00357EAA" w:rsidRPr="006E5E8E" w:rsidRDefault="00357EAA" w:rsidP="00357EAA">
            <w:pPr>
              <w:rPr>
                <w:rFonts w:cs="Arial"/>
              </w:rPr>
            </w:pPr>
            <w:r w:rsidRPr="006E5E8E">
              <w:rPr>
                <w:rFonts w:cs="Arial"/>
              </w:rPr>
              <w:t xml:space="preserve">Waarde van </w:t>
            </w:r>
            <w:r>
              <w:rPr>
                <w:rFonts w:cs="Arial"/>
              </w:rPr>
              <w:t>het voertuig</w:t>
            </w:r>
          </w:p>
        </w:tc>
        <w:tc>
          <w:tcPr>
            <w:tcW w:w="4765" w:type="dxa"/>
            <w:tcBorders>
              <w:top w:val="single" w:sz="4" w:space="0" w:color="auto"/>
              <w:left w:val="nil"/>
              <w:bottom w:val="single" w:sz="4" w:space="0" w:color="auto"/>
              <w:right w:val="single" w:sz="4" w:space="0" w:color="auto"/>
            </w:tcBorders>
            <w:noWrap/>
          </w:tcPr>
          <w:p w14:paraId="761BD98B" w14:textId="7D5B4B63" w:rsidR="00357EAA" w:rsidRPr="006E5E8E" w:rsidRDefault="00357EAA" w:rsidP="00357EAA">
            <w:pPr>
              <w:rPr>
                <w:rFonts w:cs="Arial"/>
              </w:rPr>
            </w:pPr>
            <w:r w:rsidRPr="006E5E8E">
              <w:rPr>
                <w:rFonts w:cs="Arial"/>
              </w:rPr>
              <w:t> </w:t>
            </w:r>
            <w:r>
              <w:rPr>
                <w:rFonts w:cs="Arial"/>
              </w:rPr>
              <w:t>€</w:t>
            </w:r>
          </w:p>
        </w:tc>
      </w:tr>
      <w:tr w:rsidR="00357EAA" w:rsidRPr="006E5E8E" w14:paraId="6D980190"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3267FEC4" w14:textId="77777777" w:rsidR="00357EAA" w:rsidRDefault="00357EAA" w:rsidP="00357EAA">
            <w:pPr>
              <w:rPr>
                <w:rFonts w:cs="Arial"/>
              </w:rPr>
            </w:pPr>
          </w:p>
          <w:p w14:paraId="5AA56AF6" w14:textId="77777777" w:rsidR="00357EAA" w:rsidRPr="006E5E8E" w:rsidRDefault="00357EAA" w:rsidP="00357EAA">
            <w:pPr>
              <w:rPr>
                <w:rFonts w:cs="Arial"/>
              </w:rPr>
            </w:pPr>
            <w:r>
              <w:rPr>
                <w:rFonts w:cs="Arial"/>
              </w:rPr>
              <w:t>Leverdatum:</w:t>
            </w:r>
          </w:p>
          <w:p w14:paraId="5284084F" w14:textId="77777777" w:rsidR="00357EAA" w:rsidRPr="006E5E8E" w:rsidRDefault="00357EAA" w:rsidP="00357EAA">
            <w:pPr>
              <w:rPr>
                <w:rFonts w:cs="Arial"/>
              </w:rPr>
            </w:pPr>
          </w:p>
        </w:tc>
        <w:tc>
          <w:tcPr>
            <w:tcW w:w="4765" w:type="dxa"/>
            <w:tcBorders>
              <w:top w:val="single" w:sz="4" w:space="0" w:color="auto"/>
              <w:left w:val="nil"/>
              <w:bottom w:val="single" w:sz="4" w:space="0" w:color="auto"/>
              <w:right w:val="single" w:sz="4" w:space="0" w:color="auto"/>
            </w:tcBorders>
            <w:noWrap/>
          </w:tcPr>
          <w:p w14:paraId="17053D55" w14:textId="77777777" w:rsidR="00357EAA" w:rsidRDefault="00357EAA" w:rsidP="00357EAA">
            <w:pPr>
              <w:rPr>
                <w:rFonts w:cs="Arial"/>
              </w:rPr>
            </w:pPr>
          </w:p>
          <w:p w14:paraId="3F0E90D0" w14:textId="77777777" w:rsidR="00357EAA" w:rsidRPr="006E5E8E" w:rsidRDefault="00357EAA" w:rsidP="00357EAA">
            <w:pPr>
              <w:rPr>
                <w:rFonts w:cs="Arial"/>
              </w:rPr>
            </w:pPr>
            <w:r>
              <w:rPr>
                <w:rFonts w:cs="Arial"/>
              </w:rPr>
              <w:t>Datum:   ____-____-_______</w:t>
            </w:r>
          </w:p>
          <w:p w14:paraId="115B1096" w14:textId="77777777" w:rsidR="00357EAA" w:rsidRPr="006E5E8E" w:rsidRDefault="00357EAA" w:rsidP="00357EAA">
            <w:pPr>
              <w:rPr>
                <w:rFonts w:cs="Arial"/>
              </w:rPr>
            </w:pPr>
          </w:p>
        </w:tc>
      </w:tr>
    </w:tbl>
    <w:p w14:paraId="7B80DE8E" w14:textId="77777777" w:rsidR="00357EAA" w:rsidRDefault="00357EAA" w:rsidP="00357EAA">
      <w:pPr>
        <w:rPr>
          <w:rFonts w:cs="Arial"/>
        </w:rPr>
      </w:pPr>
    </w:p>
    <w:p w14:paraId="19E6E77F" w14:textId="77777777" w:rsidR="00357EAA" w:rsidRPr="006E5E8E" w:rsidRDefault="00357EAA" w:rsidP="00357EAA">
      <w:pPr>
        <w:rPr>
          <w:rFonts w:cs="Arial"/>
        </w:rPr>
      </w:pPr>
    </w:p>
    <w:p w14:paraId="4A4BBAFE" w14:textId="77777777" w:rsidR="00357EAA" w:rsidRPr="006E5E8E" w:rsidRDefault="00357EAA" w:rsidP="00357EAA">
      <w:pPr>
        <w:rPr>
          <w:rFonts w:cs="Arial"/>
        </w:rPr>
      </w:pPr>
    </w:p>
    <w:p w14:paraId="56518388" w14:textId="77777777" w:rsidR="00357EAA" w:rsidRPr="006E5E8E" w:rsidRDefault="00357EAA" w:rsidP="00357EAA">
      <w:pPr>
        <w:rPr>
          <w:rFonts w:cs="Arial"/>
        </w:rPr>
      </w:pPr>
      <w:r w:rsidRPr="006E5E8E">
        <w:rPr>
          <w:rFonts w:cs="Arial"/>
        </w:rPr>
        <w:t>Ondertekening door referent: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357EAA" w:rsidRPr="006E5E8E" w14:paraId="56330797" w14:textId="77777777" w:rsidTr="005E26C2">
        <w:trPr>
          <w:trHeight w:val="494"/>
        </w:trPr>
        <w:tc>
          <w:tcPr>
            <w:tcW w:w="4320" w:type="dxa"/>
          </w:tcPr>
          <w:p w14:paraId="102FC968" w14:textId="77777777" w:rsidR="00357EAA" w:rsidRDefault="00357EAA" w:rsidP="005E26C2">
            <w:pPr>
              <w:rPr>
                <w:rFonts w:cs="Arial"/>
              </w:rPr>
            </w:pPr>
          </w:p>
          <w:p w14:paraId="144E5BD2" w14:textId="77777777" w:rsidR="00357EAA" w:rsidRPr="006E5E8E" w:rsidRDefault="00357EAA" w:rsidP="005E26C2">
            <w:pPr>
              <w:rPr>
                <w:rFonts w:cs="Arial"/>
              </w:rPr>
            </w:pPr>
            <w:r w:rsidRPr="006E5E8E">
              <w:rPr>
                <w:rFonts w:cs="Arial"/>
              </w:rPr>
              <w:t>Plaats:</w:t>
            </w:r>
          </w:p>
        </w:tc>
        <w:tc>
          <w:tcPr>
            <w:tcW w:w="4752" w:type="dxa"/>
          </w:tcPr>
          <w:p w14:paraId="1D25543E" w14:textId="77777777" w:rsidR="00357EAA" w:rsidRPr="006E5E8E" w:rsidRDefault="00357EAA" w:rsidP="005E26C2">
            <w:pPr>
              <w:rPr>
                <w:rFonts w:cs="Arial"/>
              </w:rPr>
            </w:pPr>
          </w:p>
          <w:p w14:paraId="3C1D96E8" w14:textId="77777777" w:rsidR="00357EAA" w:rsidRPr="006E5E8E" w:rsidRDefault="00357EAA" w:rsidP="005E26C2">
            <w:pPr>
              <w:rPr>
                <w:rFonts w:cs="Arial"/>
              </w:rPr>
            </w:pPr>
          </w:p>
        </w:tc>
      </w:tr>
      <w:tr w:rsidR="00357EAA" w:rsidRPr="006E5E8E" w14:paraId="20388F3B" w14:textId="77777777" w:rsidTr="005E26C2">
        <w:trPr>
          <w:trHeight w:val="509"/>
        </w:trPr>
        <w:tc>
          <w:tcPr>
            <w:tcW w:w="4320" w:type="dxa"/>
          </w:tcPr>
          <w:p w14:paraId="7EB7065E" w14:textId="77777777" w:rsidR="00357EAA" w:rsidRDefault="00357EAA" w:rsidP="005E26C2">
            <w:pPr>
              <w:rPr>
                <w:rFonts w:cs="Arial"/>
              </w:rPr>
            </w:pPr>
          </w:p>
          <w:p w14:paraId="4E7C2E2C" w14:textId="77777777" w:rsidR="00357EAA" w:rsidRPr="006E5E8E" w:rsidRDefault="00357EAA" w:rsidP="005E26C2">
            <w:pPr>
              <w:rPr>
                <w:rFonts w:cs="Arial"/>
              </w:rPr>
            </w:pPr>
            <w:r w:rsidRPr="006E5E8E">
              <w:rPr>
                <w:rFonts w:cs="Arial"/>
              </w:rPr>
              <w:t>Datum:</w:t>
            </w:r>
          </w:p>
          <w:p w14:paraId="0D0428BA" w14:textId="77777777" w:rsidR="00357EAA" w:rsidRPr="006E5E8E" w:rsidRDefault="00357EAA" w:rsidP="005E26C2">
            <w:pPr>
              <w:rPr>
                <w:rFonts w:cs="Arial"/>
              </w:rPr>
            </w:pPr>
          </w:p>
        </w:tc>
        <w:tc>
          <w:tcPr>
            <w:tcW w:w="4752" w:type="dxa"/>
          </w:tcPr>
          <w:p w14:paraId="739B19C5" w14:textId="77777777" w:rsidR="00357EAA" w:rsidRPr="006E5E8E" w:rsidRDefault="00357EAA" w:rsidP="005E26C2">
            <w:pPr>
              <w:rPr>
                <w:rFonts w:cs="Arial"/>
              </w:rPr>
            </w:pPr>
          </w:p>
        </w:tc>
      </w:tr>
      <w:tr w:rsidR="00357EAA" w:rsidRPr="006E5E8E" w14:paraId="736E814F" w14:textId="77777777" w:rsidTr="005E26C2">
        <w:trPr>
          <w:trHeight w:val="509"/>
        </w:trPr>
        <w:tc>
          <w:tcPr>
            <w:tcW w:w="4320" w:type="dxa"/>
          </w:tcPr>
          <w:p w14:paraId="34DB9D3B" w14:textId="77777777" w:rsidR="00357EAA" w:rsidRDefault="00357EAA" w:rsidP="005E26C2">
            <w:pPr>
              <w:rPr>
                <w:rFonts w:cs="Arial"/>
              </w:rPr>
            </w:pPr>
          </w:p>
          <w:p w14:paraId="682BAF42" w14:textId="77777777" w:rsidR="00357EAA" w:rsidRPr="006E5E8E" w:rsidRDefault="00357EAA" w:rsidP="005E26C2">
            <w:pPr>
              <w:rPr>
                <w:rFonts w:cs="Arial"/>
              </w:rPr>
            </w:pPr>
            <w:r w:rsidRPr="006E5E8E">
              <w:rPr>
                <w:rFonts w:cs="Arial"/>
              </w:rPr>
              <w:t>Naam:</w:t>
            </w:r>
          </w:p>
        </w:tc>
        <w:tc>
          <w:tcPr>
            <w:tcW w:w="4752" w:type="dxa"/>
          </w:tcPr>
          <w:p w14:paraId="6EEF541C" w14:textId="77777777" w:rsidR="00357EAA" w:rsidRPr="006E5E8E" w:rsidRDefault="00357EAA" w:rsidP="005E26C2">
            <w:pPr>
              <w:rPr>
                <w:rFonts w:cs="Arial"/>
              </w:rPr>
            </w:pPr>
          </w:p>
          <w:p w14:paraId="6E7AADE8" w14:textId="77777777" w:rsidR="00357EAA" w:rsidRPr="006E5E8E" w:rsidRDefault="00357EAA" w:rsidP="005E26C2">
            <w:pPr>
              <w:rPr>
                <w:rFonts w:cs="Arial"/>
              </w:rPr>
            </w:pPr>
          </w:p>
        </w:tc>
      </w:tr>
      <w:tr w:rsidR="00357EAA" w:rsidRPr="006E5E8E" w14:paraId="1EB41D72" w14:textId="77777777" w:rsidTr="005E26C2">
        <w:trPr>
          <w:trHeight w:val="286"/>
        </w:trPr>
        <w:tc>
          <w:tcPr>
            <w:tcW w:w="4320" w:type="dxa"/>
          </w:tcPr>
          <w:p w14:paraId="7163A06B" w14:textId="77777777" w:rsidR="00357EAA" w:rsidRDefault="00357EAA" w:rsidP="005E26C2">
            <w:pPr>
              <w:rPr>
                <w:rFonts w:cs="Arial"/>
              </w:rPr>
            </w:pPr>
          </w:p>
          <w:p w14:paraId="160E184B" w14:textId="77777777" w:rsidR="00357EAA" w:rsidRPr="006E5E8E" w:rsidRDefault="00357EAA" w:rsidP="005E26C2">
            <w:pPr>
              <w:rPr>
                <w:rFonts w:cs="Arial"/>
              </w:rPr>
            </w:pPr>
            <w:r w:rsidRPr="006E5E8E">
              <w:rPr>
                <w:rFonts w:cs="Arial"/>
              </w:rPr>
              <w:t>Functie:</w:t>
            </w:r>
          </w:p>
        </w:tc>
        <w:tc>
          <w:tcPr>
            <w:tcW w:w="4752" w:type="dxa"/>
          </w:tcPr>
          <w:p w14:paraId="35C6AC9E" w14:textId="77777777" w:rsidR="00357EAA" w:rsidRPr="006E5E8E" w:rsidRDefault="00357EAA" w:rsidP="005E26C2">
            <w:pPr>
              <w:rPr>
                <w:rFonts w:cs="Arial"/>
              </w:rPr>
            </w:pPr>
          </w:p>
          <w:p w14:paraId="21D90C28" w14:textId="77777777" w:rsidR="00357EAA" w:rsidRPr="006E5E8E" w:rsidRDefault="00357EAA" w:rsidP="005E26C2">
            <w:pPr>
              <w:rPr>
                <w:rFonts w:cs="Arial"/>
              </w:rPr>
            </w:pPr>
          </w:p>
        </w:tc>
      </w:tr>
      <w:tr w:rsidR="00357EAA" w:rsidRPr="006E5E8E" w14:paraId="28F270F1" w14:textId="77777777" w:rsidTr="005E26C2">
        <w:trPr>
          <w:trHeight w:val="286"/>
        </w:trPr>
        <w:tc>
          <w:tcPr>
            <w:tcW w:w="4320" w:type="dxa"/>
          </w:tcPr>
          <w:p w14:paraId="7EDA59C1" w14:textId="77777777" w:rsidR="00357EAA" w:rsidRDefault="00357EAA" w:rsidP="005E26C2">
            <w:pPr>
              <w:rPr>
                <w:rFonts w:cs="Arial"/>
              </w:rPr>
            </w:pPr>
          </w:p>
          <w:p w14:paraId="19B23BEC" w14:textId="77777777" w:rsidR="00357EAA" w:rsidRDefault="00357EAA" w:rsidP="005E26C2">
            <w:pPr>
              <w:rPr>
                <w:rFonts w:cs="Arial"/>
              </w:rPr>
            </w:pPr>
          </w:p>
          <w:p w14:paraId="65B19B7B" w14:textId="77777777" w:rsidR="00357EAA" w:rsidRDefault="00357EAA" w:rsidP="005E26C2">
            <w:pPr>
              <w:rPr>
                <w:rFonts w:cs="Arial"/>
              </w:rPr>
            </w:pPr>
          </w:p>
          <w:p w14:paraId="69A6BA36" w14:textId="77777777" w:rsidR="00357EAA" w:rsidRDefault="00357EAA" w:rsidP="005E26C2">
            <w:pPr>
              <w:rPr>
                <w:rFonts w:cs="Arial"/>
              </w:rPr>
            </w:pPr>
          </w:p>
          <w:p w14:paraId="3C42A579" w14:textId="77777777" w:rsidR="00357EAA" w:rsidRPr="006E5E8E" w:rsidRDefault="00357EAA" w:rsidP="005E26C2">
            <w:pPr>
              <w:rPr>
                <w:rFonts w:cs="Arial"/>
              </w:rPr>
            </w:pPr>
            <w:r w:rsidRPr="006E5E8E">
              <w:rPr>
                <w:rFonts w:cs="Arial"/>
              </w:rPr>
              <w:t>Handtekening:</w:t>
            </w:r>
          </w:p>
          <w:p w14:paraId="63D2F676" w14:textId="77777777" w:rsidR="00357EAA" w:rsidRPr="006E5E8E" w:rsidRDefault="00357EAA" w:rsidP="005E26C2">
            <w:pPr>
              <w:rPr>
                <w:rFonts w:cs="Arial"/>
              </w:rPr>
            </w:pPr>
          </w:p>
        </w:tc>
        <w:tc>
          <w:tcPr>
            <w:tcW w:w="4752" w:type="dxa"/>
          </w:tcPr>
          <w:p w14:paraId="2F45EF19" w14:textId="77777777" w:rsidR="00357EAA" w:rsidRPr="006E5E8E" w:rsidRDefault="00357EAA" w:rsidP="005E26C2">
            <w:pPr>
              <w:rPr>
                <w:rFonts w:cs="Arial"/>
              </w:rPr>
            </w:pPr>
          </w:p>
        </w:tc>
      </w:tr>
    </w:tbl>
    <w:p w14:paraId="77E3A5BD" w14:textId="77777777" w:rsidR="00357EAA" w:rsidRPr="004E11C4" w:rsidRDefault="00357EAA" w:rsidP="00357EAA">
      <w:pPr>
        <w:rPr>
          <w:rFonts w:cs="Arial"/>
        </w:rPr>
      </w:pPr>
    </w:p>
    <w:p w14:paraId="2538F137" w14:textId="33F82891" w:rsidR="00357EAA" w:rsidRPr="00592F8B" w:rsidRDefault="00357EAA" w:rsidP="00357EAA">
      <w:pPr>
        <w:rPr>
          <w:rFonts w:cs="Arial"/>
          <w:b/>
        </w:rPr>
      </w:pPr>
      <w:r>
        <w:br w:type="page"/>
      </w:r>
      <w:r w:rsidRPr="00592F8B">
        <w:rPr>
          <w:rFonts w:cs="Arial"/>
          <w:b/>
        </w:rPr>
        <w:lastRenderedPageBreak/>
        <w:t xml:space="preserve">FORMAT </w:t>
      </w:r>
      <w:r>
        <w:rPr>
          <w:rFonts w:cs="Arial"/>
          <w:b/>
        </w:rPr>
        <w:t>REFERENTIE PERCEEL 4</w:t>
      </w:r>
    </w:p>
    <w:p w14:paraId="148A9709" w14:textId="77777777" w:rsidR="00357EAA" w:rsidRPr="006E5E8E" w:rsidRDefault="00357EAA" w:rsidP="00357EAA">
      <w:pPr>
        <w:rPr>
          <w:rFonts w:cs="Arial"/>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357EAA" w:rsidRPr="006E5E8E" w14:paraId="1D7A9040"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23D0F5C2" w14:textId="77777777" w:rsidR="00357EAA" w:rsidRDefault="00357EAA" w:rsidP="005E26C2">
            <w:pPr>
              <w:rPr>
                <w:rFonts w:cs="Arial"/>
              </w:rPr>
            </w:pPr>
          </w:p>
          <w:p w14:paraId="2270E3E0" w14:textId="77777777" w:rsidR="00357EAA" w:rsidRPr="006E5E8E" w:rsidRDefault="00357EAA" w:rsidP="005E26C2">
            <w:pPr>
              <w:rPr>
                <w:rFonts w:cs="Arial"/>
              </w:rPr>
            </w:pPr>
            <w:r w:rsidRPr="006E5E8E">
              <w:rPr>
                <w:rFonts w:cs="Arial"/>
              </w:rPr>
              <w:t xml:space="preserve">Naam </w:t>
            </w:r>
            <w:r>
              <w:rPr>
                <w:rFonts w:cs="Arial"/>
              </w:rPr>
              <w:t>referent</w:t>
            </w:r>
            <w:r w:rsidRPr="006E5E8E">
              <w:rPr>
                <w:rFonts w:cs="Arial"/>
              </w:rPr>
              <w:t>:</w:t>
            </w:r>
          </w:p>
        </w:tc>
        <w:tc>
          <w:tcPr>
            <w:tcW w:w="4765" w:type="dxa"/>
            <w:tcBorders>
              <w:top w:val="single" w:sz="4" w:space="0" w:color="auto"/>
              <w:left w:val="nil"/>
              <w:bottom w:val="single" w:sz="4" w:space="0" w:color="auto"/>
              <w:right w:val="single" w:sz="4" w:space="0" w:color="auto"/>
            </w:tcBorders>
            <w:noWrap/>
          </w:tcPr>
          <w:p w14:paraId="5FE2DE64" w14:textId="77777777" w:rsidR="00357EAA" w:rsidRPr="006E5E8E" w:rsidRDefault="00357EAA" w:rsidP="005E26C2">
            <w:pPr>
              <w:tabs>
                <w:tab w:val="right" w:pos="6173"/>
              </w:tabs>
              <w:rPr>
                <w:rFonts w:cs="Arial"/>
              </w:rPr>
            </w:pPr>
            <w:r w:rsidRPr="006E5E8E">
              <w:rPr>
                <w:rFonts w:cs="Arial"/>
              </w:rPr>
              <w:t> </w:t>
            </w:r>
            <w:r>
              <w:rPr>
                <w:rFonts w:cs="Arial"/>
              </w:rPr>
              <w:tab/>
            </w:r>
          </w:p>
        </w:tc>
      </w:tr>
      <w:tr w:rsidR="00357EAA" w:rsidRPr="006E5E8E" w14:paraId="0C8A88B3" w14:textId="77777777" w:rsidTr="005E26C2">
        <w:trPr>
          <w:trHeight w:val="564"/>
        </w:trPr>
        <w:tc>
          <w:tcPr>
            <w:tcW w:w="4322" w:type="dxa"/>
            <w:tcBorders>
              <w:top w:val="nil"/>
              <w:left w:val="single" w:sz="4" w:space="0" w:color="auto"/>
              <w:bottom w:val="single" w:sz="4" w:space="0" w:color="auto"/>
              <w:right w:val="single" w:sz="4" w:space="0" w:color="auto"/>
            </w:tcBorders>
            <w:noWrap/>
          </w:tcPr>
          <w:p w14:paraId="01FCACA3" w14:textId="77777777" w:rsidR="00357EAA" w:rsidRDefault="00357EAA" w:rsidP="005E26C2">
            <w:pPr>
              <w:rPr>
                <w:rFonts w:cs="Arial"/>
              </w:rPr>
            </w:pPr>
          </w:p>
          <w:p w14:paraId="5577A455" w14:textId="77777777" w:rsidR="00357EAA" w:rsidRPr="006E5E8E" w:rsidRDefault="00357EAA" w:rsidP="005E26C2">
            <w:pPr>
              <w:rPr>
                <w:rFonts w:cs="Arial"/>
              </w:rPr>
            </w:pPr>
            <w:r w:rsidRPr="006E5E8E">
              <w:rPr>
                <w:rFonts w:cs="Arial"/>
              </w:rPr>
              <w:t>Soort organisatie:</w:t>
            </w:r>
          </w:p>
        </w:tc>
        <w:tc>
          <w:tcPr>
            <w:tcW w:w="4765" w:type="dxa"/>
            <w:tcBorders>
              <w:top w:val="nil"/>
              <w:left w:val="nil"/>
              <w:bottom w:val="single" w:sz="4" w:space="0" w:color="auto"/>
              <w:right w:val="single" w:sz="4" w:space="0" w:color="auto"/>
            </w:tcBorders>
            <w:noWrap/>
          </w:tcPr>
          <w:p w14:paraId="69E836C8" w14:textId="77777777" w:rsidR="00357EAA" w:rsidRPr="006E5E8E" w:rsidRDefault="00357EAA" w:rsidP="005E26C2">
            <w:pPr>
              <w:rPr>
                <w:rFonts w:cs="Arial"/>
              </w:rPr>
            </w:pPr>
            <w:r w:rsidRPr="006E5E8E">
              <w:rPr>
                <w:rFonts w:cs="Arial"/>
              </w:rPr>
              <w:t> </w:t>
            </w:r>
          </w:p>
        </w:tc>
      </w:tr>
      <w:tr w:rsidR="00357EAA" w:rsidRPr="006E5E8E" w14:paraId="24ECFBA5" w14:textId="77777777" w:rsidTr="005E26C2">
        <w:trPr>
          <w:trHeight w:val="564"/>
        </w:trPr>
        <w:tc>
          <w:tcPr>
            <w:tcW w:w="4322" w:type="dxa"/>
            <w:tcBorders>
              <w:top w:val="nil"/>
              <w:left w:val="single" w:sz="4" w:space="0" w:color="auto"/>
              <w:bottom w:val="single" w:sz="4" w:space="0" w:color="auto"/>
              <w:right w:val="single" w:sz="4" w:space="0" w:color="auto"/>
            </w:tcBorders>
            <w:noWrap/>
          </w:tcPr>
          <w:p w14:paraId="39AB0009" w14:textId="77777777" w:rsidR="00357EAA" w:rsidRDefault="00357EAA" w:rsidP="005E26C2">
            <w:pPr>
              <w:rPr>
                <w:rFonts w:cs="Arial"/>
              </w:rPr>
            </w:pPr>
          </w:p>
          <w:p w14:paraId="702D3E45" w14:textId="77777777" w:rsidR="00357EAA" w:rsidRPr="006E5E8E" w:rsidRDefault="00357EAA" w:rsidP="005E26C2">
            <w:pPr>
              <w:rPr>
                <w:rFonts w:cs="Arial"/>
              </w:rPr>
            </w:pPr>
            <w:r w:rsidRPr="006E5E8E">
              <w:rPr>
                <w:rFonts w:cs="Arial"/>
              </w:rPr>
              <w:t>Naam contactpersoon:</w:t>
            </w:r>
          </w:p>
        </w:tc>
        <w:tc>
          <w:tcPr>
            <w:tcW w:w="4765" w:type="dxa"/>
            <w:tcBorders>
              <w:top w:val="nil"/>
              <w:left w:val="nil"/>
              <w:bottom w:val="single" w:sz="4" w:space="0" w:color="auto"/>
              <w:right w:val="single" w:sz="4" w:space="0" w:color="auto"/>
            </w:tcBorders>
            <w:noWrap/>
          </w:tcPr>
          <w:p w14:paraId="12BAD794" w14:textId="77777777" w:rsidR="00357EAA" w:rsidRPr="006E5E8E" w:rsidRDefault="00357EAA" w:rsidP="005E26C2">
            <w:pPr>
              <w:rPr>
                <w:rFonts w:cs="Arial"/>
              </w:rPr>
            </w:pPr>
            <w:r w:rsidRPr="006E5E8E">
              <w:rPr>
                <w:rFonts w:cs="Arial"/>
              </w:rPr>
              <w:t> </w:t>
            </w:r>
          </w:p>
        </w:tc>
      </w:tr>
      <w:tr w:rsidR="00357EAA" w:rsidRPr="006E5E8E" w14:paraId="6104745D" w14:textId="77777777" w:rsidTr="005E26C2">
        <w:trPr>
          <w:trHeight w:val="564"/>
        </w:trPr>
        <w:tc>
          <w:tcPr>
            <w:tcW w:w="4322" w:type="dxa"/>
            <w:tcBorders>
              <w:top w:val="nil"/>
              <w:left w:val="single" w:sz="4" w:space="0" w:color="auto"/>
              <w:bottom w:val="single" w:sz="4" w:space="0" w:color="auto"/>
              <w:right w:val="single" w:sz="4" w:space="0" w:color="auto"/>
            </w:tcBorders>
            <w:noWrap/>
          </w:tcPr>
          <w:p w14:paraId="327EA93B" w14:textId="77777777" w:rsidR="00357EAA" w:rsidRDefault="00357EAA" w:rsidP="005E26C2">
            <w:pPr>
              <w:rPr>
                <w:rFonts w:cs="Arial"/>
              </w:rPr>
            </w:pPr>
          </w:p>
          <w:p w14:paraId="402F106E" w14:textId="77777777" w:rsidR="00357EAA" w:rsidRPr="006E5E8E" w:rsidRDefault="00357EAA" w:rsidP="005E26C2">
            <w:pPr>
              <w:rPr>
                <w:rFonts w:cs="Arial"/>
              </w:rPr>
            </w:pPr>
            <w:r w:rsidRPr="006E5E8E">
              <w:rPr>
                <w:rFonts w:cs="Arial"/>
              </w:rPr>
              <w:t>Functie:</w:t>
            </w:r>
          </w:p>
        </w:tc>
        <w:tc>
          <w:tcPr>
            <w:tcW w:w="4765" w:type="dxa"/>
            <w:tcBorders>
              <w:top w:val="nil"/>
              <w:left w:val="nil"/>
              <w:bottom w:val="single" w:sz="4" w:space="0" w:color="auto"/>
              <w:right w:val="single" w:sz="4" w:space="0" w:color="auto"/>
            </w:tcBorders>
            <w:noWrap/>
          </w:tcPr>
          <w:p w14:paraId="68961730" w14:textId="77777777" w:rsidR="00357EAA" w:rsidRPr="006E5E8E" w:rsidRDefault="00357EAA" w:rsidP="005E26C2">
            <w:pPr>
              <w:rPr>
                <w:rFonts w:cs="Arial"/>
              </w:rPr>
            </w:pPr>
            <w:r w:rsidRPr="006E5E8E">
              <w:rPr>
                <w:rFonts w:cs="Arial"/>
              </w:rPr>
              <w:t> </w:t>
            </w:r>
          </w:p>
        </w:tc>
      </w:tr>
      <w:tr w:rsidR="00357EAA" w:rsidRPr="006E5E8E" w14:paraId="0C90A01D"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02F0EB28" w14:textId="77777777" w:rsidR="00357EAA" w:rsidRDefault="00357EAA" w:rsidP="005E26C2">
            <w:pPr>
              <w:rPr>
                <w:rFonts w:cs="Arial"/>
              </w:rPr>
            </w:pPr>
          </w:p>
          <w:p w14:paraId="6F7A0910" w14:textId="77777777" w:rsidR="00357EAA" w:rsidRPr="006E5E8E" w:rsidRDefault="00357EAA" w:rsidP="005E26C2">
            <w:pPr>
              <w:rPr>
                <w:rFonts w:cs="Arial"/>
              </w:rPr>
            </w:pPr>
            <w:r w:rsidRPr="006E5E8E">
              <w:rPr>
                <w:rFonts w:cs="Arial"/>
              </w:rPr>
              <w:t>Telefoonnummer:</w:t>
            </w:r>
          </w:p>
        </w:tc>
        <w:tc>
          <w:tcPr>
            <w:tcW w:w="4765" w:type="dxa"/>
            <w:tcBorders>
              <w:top w:val="single" w:sz="4" w:space="0" w:color="auto"/>
              <w:left w:val="nil"/>
              <w:bottom w:val="single" w:sz="4" w:space="0" w:color="auto"/>
              <w:right w:val="single" w:sz="4" w:space="0" w:color="auto"/>
            </w:tcBorders>
            <w:noWrap/>
          </w:tcPr>
          <w:p w14:paraId="37BA991C" w14:textId="77777777" w:rsidR="00357EAA" w:rsidRPr="006E5E8E" w:rsidRDefault="00357EAA" w:rsidP="005E26C2">
            <w:pPr>
              <w:rPr>
                <w:rFonts w:cs="Arial"/>
              </w:rPr>
            </w:pPr>
            <w:r w:rsidRPr="006E5E8E">
              <w:rPr>
                <w:rFonts w:cs="Arial"/>
              </w:rPr>
              <w:t> </w:t>
            </w:r>
          </w:p>
        </w:tc>
      </w:tr>
      <w:tr w:rsidR="00357EAA" w:rsidRPr="006E5E8E" w14:paraId="0F8AC9BE"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235B4351" w14:textId="77777777" w:rsidR="00357EAA" w:rsidRDefault="00357EAA" w:rsidP="005E26C2">
            <w:pPr>
              <w:rPr>
                <w:rFonts w:cs="Arial"/>
              </w:rPr>
            </w:pPr>
          </w:p>
          <w:p w14:paraId="7F32388A" w14:textId="77777777" w:rsidR="00357EAA" w:rsidRPr="006E5E8E" w:rsidRDefault="00357EAA" w:rsidP="005E26C2">
            <w:pPr>
              <w:rPr>
                <w:rFonts w:cs="Arial"/>
              </w:rPr>
            </w:pPr>
            <w:r w:rsidRPr="006E5E8E">
              <w:rPr>
                <w:rFonts w:cs="Arial"/>
              </w:rPr>
              <w:t>Opdrachtformulering:</w:t>
            </w:r>
          </w:p>
          <w:p w14:paraId="44AFF63A" w14:textId="77777777" w:rsidR="00357EAA" w:rsidRDefault="00357EAA" w:rsidP="005E26C2">
            <w:pPr>
              <w:rPr>
                <w:rFonts w:cs="Arial"/>
              </w:rPr>
            </w:pPr>
            <w:r>
              <w:rPr>
                <w:rFonts w:cs="Arial"/>
              </w:rPr>
              <w:t xml:space="preserve">Merk </w:t>
            </w:r>
          </w:p>
          <w:p w14:paraId="2D85DEB8" w14:textId="77777777" w:rsidR="00357EAA" w:rsidRDefault="00357EAA" w:rsidP="005E26C2">
            <w:pPr>
              <w:rPr>
                <w:rFonts w:cs="Arial"/>
              </w:rPr>
            </w:pPr>
            <w:r>
              <w:rPr>
                <w:rFonts w:cs="Arial"/>
              </w:rPr>
              <w:t>Model</w:t>
            </w:r>
          </w:p>
          <w:p w14:paraId="03BE15E9" w14:textId="77777777" w:rsidR="00357EAA" w:rsidRPr="006E5E8E" w:rsidRDefault="00357EAA" w:rsidP="005E26C2">
            <w:pPr>
              <w:rPr>
                <w:rFonts w:cs="Arial"/>
              </w:rPr>
            </w:pPr>
            <w:r>
              <w:rPr>
                <w:rFonts w:cs="Arial"/>
              </w:rPr>
              <w:t>Kenteken</w:t>
            </w:r>
          </w:p>
          <w:p w14:paraId="2E5B2FB0" w14:textId="77777777" w:rsidR="00357EAA" w:rsidRPr="006E5E8E" w:rsidRDefault="00357EAA" w:rsidP="005E26C2">
            <w:pPr>
              <w:rPr>
                <w:rFonts w:cs="Arial"/>
              </w:rPr>
            </w:pPr>
          </w:p>
        </w:tc>
        <w:tc>
          <w:tcPr>
            <w:tcW w:w="4765" w:type="dxa"/>
            <w:tcBorders>
              <w:top w:val="single" w:sz="4" w:space="0" w:color="auto"/>
              <w:left w:val="nil"/>
              <w:bottom w:val="single" w:sz="4" w:space="0" w:color="auto"/>
              <w:right w:val="single" w:sz="4" w:space="0" w:color="auto"/>
            </w:tcBorders>
            <w:noWrap/>
          </w:tcPr>
          <w:p w14:paraId="7B413492" w14:textId="77777777" w:rsidR="00357EAA" w:rsidRPr="006E5E8E" w:rsidRDefault="00357EAA" w:rsidP="005E26C2">
            <w:pPr>
              <w:rPr>
                <w:rFonts w:cs="Arial"/>
              </w:rPr>
            </w:pPr>
            <w:r w:rsidRPr="006E5E8E">
              <w:rPr>
                <w:rFonts w:cs="Arial"/>
              </w:rPr>
              <w:t> </w:t>
            </w:r>
          </w:p>
        </w:tc>
      </w:tr>
      <w:tr w:rsidR="00357EAA" w:rsidRPr="006E5E8E" w14:paraId="475B0545"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5A6A2582" w14:textId="77777777" w:rsidR="00357EAA" w:rsidRDefault="00357EAA" w:rsidP="005E26C2">
            <w:pPr>
              <w:rPr>
                <w:rFonts w:cs="Arial"/>
              </w:rPr>
            </w:pPr>
          </w:p>
          <w:p w14:paraId="352DE1DD" w14:textId="77777777" w:rsidR="00357EAA" w:rsidRDefault="00357EAA" w:rsidP="005E26C2">
            <w:pPr>
              <w:rPr>
                <w:rFonts w:cs="Arial"/>
              </w:rPr>
            </w:pPr>
            <w:r>
              <w:rPr>
                <w:rFonts w:cs="Arial"/>
              </w:rPr>
              <w:t>Technische specificaties</w:t>
            </w:r>
          </w:p>
        </w:tc>
        <w:tc>
          <w:tcPr>
            <w:tcW w:w="4765" w:type="dxa"/>
            <w:tcBorders>
              <w:top w:val="single" w:sz="4" w:space="0" w:color="auto"/>
              <w:left w:val="nil"/>
              <w:bottom w:val="single" w:sz="4" w:space="0" w:color="auto"/>
              <w:right w:val="single" w:sz="4" w:space="0" w:color="auto"/>
            </w:tcBorders>
            <w:noWrap/>
          </w:tcPr>
          <w:p w14:paraId="3C3EBBDE" w14:textId="77777777" w:rsidR="00357EAA" w:rsidRDefault="00357EAA" w:rsidP="005E26C2">
            <w:pPr>
              <w:rPr>
                <w:rFonts w:cs="Arial"/>
              </w:rPr>
            </w:pPr>
          </w:p>
          <w:p w14:paraId="4DBA12A8" w14:textId="77777777" w:rsidR="00357EAA" w:rsidRDefault="00357EAA" w:rsidP="005E26C2">
            <w:pPr>
              <w:rPr>
                <w:rFonts w:cs="Arial"/>
              </w:rPr>
            </w:pPr>
          </w:p>
          <w:p w14:paraId="766A9D28" w14:textId="77777777" w:rsidR="00357EAA" w:rsidRDefault="00357EAA" w:rsidP="005E26C2">
            <w:pPr>
              <w:rPr>
                <w:rFonts w:cs="Arial"/>
              </w:rPr>
            </w:pPr>
          </w:p>
          <w:p w14:paraId="731BF779" w14:textId="77777777" w:rsidR="00357EAA" w:rsidRDefault="00357EAA" w:rsidP="005E26C2">
            <w:pPr>
              <w:rPr>
                <w:rFonts w:cs="Arial"/>
              </w:rPr>
            </w:pPr>
          </w:p>
          <w:p w14:paraId="12F1C52F" w14:textId="77777777" w:rsidR="00357EAA" w:rsidRDefault="00357EAA" w:rsidP="005E26C2">
            <w:pPr>
              <w:rPr>
                <w:rFonts w:cs="Arial"/>
              </w:rPr>
            </w:pPr>
          </w:p>
          <w:p w14:paraId="60266906" w14:textId="77777777" w:rsidR="00357EAA" w:rsidRDefault="00357EAA" w:rsidP="005E26C2">
            <w:pPr>
              <w:rPr>
                <w:rFonts w:cs="Arial"/>
              </w:rPr>
            </w:pPr>
          </w:p>
          <w:p w14:paraId="3C97F9ED" w14:textId="77777777" w:rsidR="00357EAA" w:rsidRDefault="00357EAA" w:rsidP="005E26C2">
            <w:pPr>
              <w:rPr>
                <w:rFonts w:cs="Arial"/>
              </w:rPr>
            </w:pPr>
          </w:p>
          <w:p w14:paraId="2D5BBE68" w14:textId="77777777" w:rsidR="00357EAA" w:rsidRDefault="00357EAA" w:rsidP="005E26C2">
            <w:pPr>
              <w:rPr>
                <w:rFonts w:cs="Arial"/>
              </w:rPr>
            </w:pPr>
          </w:p>
          <w:p w14:paraId="33A4764C" w14:textId="77777777" w:rsidR="00357EAA" w:rsidRPr="006E5E8E" w:rsidRDefault="00357EAA" w:rsidP="005E26C2">
            <w:pPr>
              <w:rPr>
                <w:rFonts w:cs="Arial"/>
              </w:rPr>
            </w:pPr>
          </w:p>
        </w:tc>
      </w:tr>
      <w:tr w:rsidR="00357EAA" w:rsidRPr="006E5E8E" w14:paraId="4FA7F75C"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5573C3BD" w14:textId="77777777" w:rsidR="00357EAA" w:rsidRDefault="00357EAA" w:rsidP="00357EAA">
            <w:pPr>
              <w:rPr>
                <w:rFonts w:cs="Arial"/>
              </w:rPr>
            </w:pPr>
          </w:p>
          <w:p w14:paraId="58039188" w14:textId="55291C39" w:rsidR="00357EAA" w:rsidRPr="006E5E8E" w:rsidRDefault="00357EAA" w:rsidP="00357EAA">
            <w:pPr>
              <w:rPr>
                <w:rFonts w:cs="Arial"/>
              </w:rPr>
            </w:pPr>
            <w:r w:rsidRPr="006E5E8E">
              <w:rPr>
                <w:rFonts w:cs="Arial"/>
              </w:rPr>
              <w:t xml:space="preserve">Waarde van </w:t>
            </w:r>
            <w:r>
              <w:rPr>
                <w:rFonts w:cs="Arial"/>
              </w:rPr>
              <w:t>het voertuig</w:t>
            </w:r>
          </w:p>
        </w:tc>
        <w:tc>
          <w:tcPr>
            <w:tcW w:w="4765" w:type="dxa"/>
            <w:tcBorders>
              <w:top w:val="single" w:sz="4" w:space="0" w:color="auto"/>
              <w:left w:val="nil"/>
              <w:bottom w:val="single" w:sz="4" w:space="0" w:color="auto"/>
              <w:right w:val="single" w:sz="4" w:space="0" w:color="auto"/>
            </w:tcBorders>
            <w:noWrap/>
          </w:tcPr>
          <w:p w14:paraId="1BF2E0D4" w14:textId="3DE24C4B" w:rsidR="00357EAA" w:rsidRPr="006E5E8E" w:rsidRDefault="00357EAA" w:rsidP="00357EAA">
            <w:pPr>
              <w:rPr>
                <w:rFonts w:cs="Arial"/>
              </w:rPr>
            </w:pPr>
            <w:r w:rsidRPr="006E5E8E">
              <w:rPr>
                <w:rFonts w:cs="Arial"/>
              </w:rPr>
              <w:t> </w:t>
            </w:r>
            <w:r>
              <w:rPr>
                <w:rFonts w:cs="Arial"/>
              </w:rPr>
              <w:t>€</w:t>
            </w:r>
          </w:p>
        </w:tc>
      </w:tr>
      <w:tr w:rsidR="00357EAA" w:rsidRPr="006E5E8E" w14:paraId="17EC6878"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2D95B004" w14:textId="77777777" w:rsidR="00357EAA" w:rsidRDefault="00357EAA" w:rsidP="00357EAA">
            <w:pPr>
              <w:rPr>
                <w:rFonts w:cs="Arial"/>
              </w:rPr>
            </w:pPr>
          </w:p>
          <w:p w14:paraId="628E49F7" w14:textId="77777777" w:rsidR="00357EAA" w:rsidRPr="006E5E8E" w:rsidRDefault="00357EAA" w:rsidP="00357EAA">
            <w:pPr>
              <w:rPr>
                <w:rFonts w:cs="Arial"/>
              </w:rPr>
            </w:pPr>
            <w:r>
              <w:rPr>
                <w:rFonts w:cs="Arial"/>
              </w:rPr>
              <w:t>Leverdatum:</w:t>
            </w:r>
          </w:p>
          <w:p w14:paraId="2C41F9AD" w14:textId="77777777" w:rsidR="00357EAA" w:rsidRPr="006E5E8E" w:rsidRDefault="00357EAA" w:rsidP="00357EAA">
            <w:pPr>
              <w:rPr>
                <w:rFonts w:cs="Arial"/>
              </w:rPr>
            </w:pPr>
          </w:p>
        </w:tc>
        <w:tc>
          <w:tcPr>
            <w:tcW w:w="4765" w:type="dxa"/>
            <w:tcBorders>
              <w:top w:val="single" w:sz="4" w:space="0" w:color="auto"/>
              <w:left w:val="nil"/>
              <w:bottom w:val="single" w:sz="4" w:space="0" w:color="auto"/>
              <w:right w:val="single" w:sz="4" w:space="0" w:color="auto"/>
            </w:tcBorders>
            <w:noWrap/>
          </w:tcPr>
          <w:p w14:paraId="07B871A2" w14:textId="77777777" w:rsidR="00357EAA" w:rsidRDefault="00357EAA" w:rsidP="00357EAA">
            <w:pPr>
              <w:rPr>
                <w:rFonts w:cs="Arial"/>
              </w:rPr>
            </w:pPr>
          </w:p>
          <w:p w14:paraId="49EC12B7" w14:textId="77777777" w:rsidR="00357EAA" w:rsidRPr="006E5E8E" w:rsidRDefault="00357EAA" w:rsidP="00357EAA">
            <w:pPr>
              <w:rPr>
                <w:rFonts w:cs="Arial"/>
              </w:rPr>
            </w:pPr>
            <w:r>
              <w:rPr>
                <w:rFonts w:cs="Arial"/>
              </w:rPr>
              <w:t>Datum:   ____-____-_______</w:t>
            </w:r>
          </w:p>
          <w:p w14:paraId="17439D0B" w14:textId="77777777" w:rsidR="00357EAA" w:rsidRPr="006E5E8E" w:rsidRDefault="00357EAA" w:rsidP="00357EAA">
            <w:pPr>
              <w:rPr>
                <w:rFonts w:cs="Arial"/>
              </w:rPr>
            </w:pPr>
          </w:p>
        </w:tc>
      </w:tr>
    </w:tbl>
    <w:p w14:paraId="63708348" w14:textId="77777777" w:rsidR="00357EAA" w:rsidRDefault="00357EAA" w:rsidP="00357EAA">
      <w:pPr>
        <w:rPr>
          <w:rFonts w:cs="Arial"/>
        </w:rPr>
      </w:pPr>
    </w:p>
    <w:p w14:paraId="6E694A21" w14:textId="77777777" w:rsidR="00357EAA" w:rsidRPr="006E5E8E" w:rsidRDefault="00357EAA" w:rsidP="00357EAA">
      <w:pPr>
        <w:rPr>
          <w:rFonts w:cs="Arial"/>
        </w:rPr>
      </w:pPr>
    </w:p>
    <w:p w14:paraId="584DC02F" w14:textId="77777777" w:rsidR="00357EAA" w:rsidRPr="006E5E8E" w:rsidRDefault="00357EAA" w:rsidP="00357EAA">
      <w:pPr>
        <w:rPr>
          <w:rFonts w:cs="Arial"/>
        </w:rPr>
      </w:pPr>
    </w:p>
    <w:p w14:paraId="39D2B001" w14:textId="77777777" w:rsidR="00357EAA" w:rsidRPr="006E5E8E" w:rsidRDefault="00357EAA" w:rsidP="00357EAA">
      <w:pPr>
        <w:rPr>
          <w:rFonts w:cs="Arial"/>
        </w:rPr>
      </w:pPr>
      <w:r w:rsidRPr="006E5E8E">
        <w:rPr>
          <w:rFonts w:cs="Arial"/>
        </w:rPr>
        <w:t>Ondertekening door referent: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357EAA" w:rsidRPr="006E5E8E" w14:paraId="72A527CA" w14:textId="77777777" w:rsidTr="005E26C2">
        <w:trPr>
          <w:trHeight w:val="494"/>
        </w:trPr>
        <w:tc>
          <w:tcPr>
            <w:tcW w:w="4320" w:type="dxa"/>
          </w:tcPr>
          <w:p w14:paraId="62B6E38A" w14:textId="77777777" w:rsidR="00357EAA" w:rsidRDefault="00357EAA" w:rsidP="005E26C2">
            <w:pPr>
              <w:rPr>
                <w:rFonts w:cs="Arial"/>
              </w:rPr>
            </w:pPr>
          </w:p>
          <w:p w14:paraId="1D44026C" w14:textId="77777777" w:rsidR="00357EAA" w:rsidRPr="006E5E8E" w:rsidRDefault="00357EAA" w:rsidP="005E26C2">
            <w:pPr>
              <w:rPr>
                <w:rFonts w:cs="Arial"/>
              </w:rPr>
            </w:pPr>
            <w:r w:rsidRPr="006E5E8E">
              <w:rPr>
                <w:rFonts w:cs="Arial"/>
              </w:rPr>
              <w:t>Plaats:</w:t>
            </w:r>
          </w:p>
        </w:tc>
        <w:tc>
          <w:tcPr>
            <w:tcW w:w="4752" w:type="dxa"/>
          </w:tcPr>
          <w:p w14:paraId="551DA22E" w14:textId="77777777" w:rsidR="00357EAA" w:rsidRPr="006E5E8E" w:rsidRDefault="00357EAA" w:rsidP="005E26C2">
            <w:pPr>
              <w:rPr>
                <w:rFonts w:cs="Arial"/>
              </w:rPr>
            </w:pPr>
          </w:p>
          <w:p w14:paraId="6CE39A59" w14:textId="77777777" w:rsidR="00357EAA" w:rsidRPr="006E5E8E" w:rsidRDefault="00357EAA" w:rsidP="005E26C2">
            <w:pPr>
              <w:rPr>
                <w:rFonts w:cs="Arial"/>
              </w:rPr>
            </w:pPr>
          </w:p>
        </w:tc>
      </w:tr>
      <w:tr w:rsidR="00357EAA" w:rsidRPr="006E5E8E" w14:paraId="71C64067" w14:textId="77777777" w:rsidTr="005E26C2">
        <w:trPr>
          <w:trHeight w:val="509"/>
        </w:trPr>
        <w:tc>
          <w:tcPr>
            <w:tcW w:w="4320" w:type="dxa"/>
          </w:tcPr>
          <w:p w14:paraId="44F45A1B" w14:textId="77777777" w:rsidR="00357EAA" w:rsidRDefault="00357EAA" w:rsidP="005E26C2">
            <w:pPr>
              <w:rPr>
                <w:rFonts w:cs="Arial"/>
              </w:rPr>
            </w:pPr>
          </w:p>
          <w:p w14:paraId="6D31A309" w14:textId="77777777" w:rsidR="00357EAA" w:rsidRPr="006E5E8E" w:rsidRDefault="00357EAA" w:rsidP="005E26C2">
            <w:pPr>
              <w:rPr>
                <w:rFonts w:cs="Arial"/>
              </w:rPr>
            </w:pPr>
            <w:r w:rsidRPr="006E5E8E">
              <w:rPr>
                <w:rFonts w:cs="Arial"/>
              </w:rPr>
              <w:t>Datum:</w:t>
            </w:r>
          </w:p>
          <w:p w14:paraId="24487952" w14:textId="77777777" w:rsidR="00357EAA" w:rsidRPr="006E5E8E" w:rsidRDefault="00357EAA" w:rsidP="005E26C2">
            <w:pPr>
              <w:rPr>
                <w:rFonts w:cs="Arial"/>
              </w:rPr>
            </w:pPr>
          </w:p>
        </w:tc>
        <w:tc>
          <w:tcPr>
            <w:tcW w:w="4752" w:type="dxa"/>
          </w:tcPr>
          <w:p w14:paraId="0B630BBE" w14:textId="77777777" w:rsidR="00357EAA" w:rsidRPr="006E5E8E" w:rsidRDefault="00357EAA" w:rsidP="005E26C2">
            <w:pPr>
              <w:rPr>
                <w:rFonts w:cs="Arial"/>
              </w:rPr>
            </w:pPr>
          </w:p>
        </w:tc>
      </w:tr>
      <w:tr w:rsidR="00357EAA" w:rsidRPr="006E5E8E" w14:paraId="3583759B" w14:textId="77777777" w:rsidTr="005E26C2">
        <w:trPr>
          <w:trHeight w:val="509"/>
        </w:trPr>
        <w:tc>
          <w:tcPr>
            <w:tcW w:w="4320" w:type="dxa"/>
          </w:tcPr>
          <w:p w14:paraId="5DA19B17" w14:textId="77777777" w:rsidR="00357EAA" w:rsidRDefault="00357EAA" w:rsidP="005E26C2">
            <w:pPr>
              <w:rPr>
                <w:rFonts w:cs="Arial"/>
              </w:rPr>
            </w:pPr>
          </w:p>
          <w:p w14:paraId="1BC79BF2" w14:textId="77777777" w:rsidR="00357EAA" w:rsidRPr="006E5E8E" w:rsidRDefault="00357EAA" w:rsidP="005E26C2">
            <w:pPr>
              <w:rPr>
                <w:rFonts w:cs="Arial"/>
              </w:rPr>
            </w:pPr>
            <w:r w:rsidRPr="006E5E8E">
              <w:rPr>
                <w:rFonts w:cs="Arial"/>
              </w:rPr>
              <w:t>Naam:</w:t>
            </w:r>
          </w:p>
        </w:tc>
        <w:tc>
          <w:tcPr>
            <w:tcW w:w="4752" w:type="dxa"/>
          </w:tcPr>
          <w:p w14:paraId="53B65D8B" w14:textId="77777777" w:rsidR="00357EAA" w:rsidRPr="006E5E8E" w:rsidRDefault="00357EAA" w:rsidP="005E26C2">
            <w:pPr>
              <w:rPr>
                <w:rFonts w:cs="Arial"/>
              </w:rPr>
            </w:pPr>
          </w:p>
          <w:p w14:paraId="162F740B" w14:textId="77777777" w:rsidR="00357EAA" w:rsidRPr="006E5E8E" w:rsidRDefault="00357EAA" w:rsidP="005E26C2">
            <w:pPr>
              <w:rPr>
                <w:rFonts w:cs="Arial"/>
              </w:rPr>
            </w:pPr>
          </w:p>
        </w:tc>
      </w:tr>
      <w:tr w:rsidR="00357EAA" w:rsidRPr="006E5E8E" w14:paraId="478888D9" w14:textId="77777777" w:rsidTr="005E26C2">
        <w:trPr>
          <w:trHeight w:val="286"/>
        </w:trPr>
        <w:tc>
          <w:tcPr>
            <w:tcW w:w="4320" w:type="dxa"/>
          </w:tcPr>
          <w:p w14:paraId="0F438A36" w14:textId="77777777" w:rsidR="00357EAA" w:rsidRDefault="00357EAA" w:rsidP="005E26C2">
            <w:pPr>
              <w:rPr>
                <w:rFonts w:cs="Arial"/>
              </w:rPr>
            </w:pPr>
          </w:p>
          <w:p w14:paraId="2D19F75C" w14:textId="77777777" w:rsidR="00357EAA" w:rsidRPr="006E5E8E" w:rsidRDefault="00357EAA" w:rsidP="005E26C2">
            <w:pPr>
              <w:rPr>
                <w:rFonts w:cs="Arial"/>
              </w:rPr>
            </w:pPr>
            <w:r w:rsidRPr="006E5E8E">
              <w:rPr>
                <w:rFonts w:cs="Arial"/>
              </w:rPr>
              <w:t>Functie:</w:t>
            </w:r>
          </w:p>
        </w:tc>
        <w:tc>
          <w:tcPr>
            <w:tcW w:w="4752" w:type="dxa"/>
          </w:tcPr>
          <w:p w14:paraId="583351AC" w14:textId="77777777" w:rsidR="00357EAA" w:rsidRPr="006E5E8E" w:rsidRDefault="00357EAA" w:rsidP="005E26C2">
            <w:pPr>
              <w:rPr>
                <w:rFonts w:cs="Arial"/>
              </w:rPr>
            </w:pPr>
          </w:p>
          <w:p w14:paraId="43D117BD" w14:textId="77777777" w:rsidR="00357EAA" w:rsidRPr="006E5E8E" w:rsidRDefault="00357EAA" w:rsidP="005E26C2">
            <w:pPr>
              <w:rPr>
                <w:rFonts w:cs="Arial"/>
              </w:rPr>
            </w:pPr>
          </w:p>
        </w:tc>
      </w:tr>
      <w:tr w:rsidR="00357EAA" w:rsidRPr="006E5E8E" w14:paraId="6F442448" w14:textId="77777777" w:rsidTr="005E26C2">
        <w:trPr>
          <w:trHeight w:val="286"/>
        </w:trPr>
        <w:tc>
          <w:tcPr>
            <w:tcW w:w="4320" w:type="dxa"/>
          </w:tcPr>
          <w:p w14:paraId="5BF6C8D8" w14:textId="77777777" w:rsidR="00357EAA" w:rsidRDefault="00357EAA" w:rsidP="005E26C2">
            <w:pPr>
              <w:rPr>
                <w:rFonts w:cs="Arial"/>
              </w:rPr>
            </w:pPr>
          </w:p>
          <w:p w14:paraId="2583E268" w14:textId="77777777" w:rsidR="00357EAA" w:rsidRDefault="00357EAA" w:rsidP="005E26C2">
            <w:pPr>
              <w:rPr>
                <w:rFonts w:cs="Arial"/>
              </w:rPr>
            </w:pPr>
          </w:p>
          <w:p w14:paraId="4F9184C0" w14:textId="77777777" w:rsidR="00357EAA" w:rsidRDefault="00357EAA" w:rsidP="005E26C2">
            <w:pPr>
              <w:rPr>
                <w:rFonts w:cs="Arial"/>
              </w:rPr>
            </w:pPr>
          </w:p>
          <w:p w14:paraId="1C9E92D8" w14:textId="77777777" w:rsidR="00357EAA" w:rsidRDefault="00357EAA" w:rsidP="005E26C2">
            <w:pPr>
              <w:rPr>
                <w:rFonts w:cs="Arial"/>
              </w:rPr>
            </w:pPr>
          </w:p>
          <w:p w14:paraId="0A741AD3" w14:textId="77777777" w:rsidR="00357EAA" w:rsidRPr="006E5E8E" w:rsidRDefault="00357EAA" w:rsidP="005E26C2">
            <w:pPr>
              <w:rPr>
                <w:rFonts w:cs="Arial"/>
              </w:rPr>
            </w:pPr>
            <w:r w:rsidRPr="006E5E8E">
              <w:rPr>
                <w:rFonts w:cs="Arial"/>
              </w:rPr>
              <w:t>Handtekening:</w:t>
            </w:r>
          </w:p>
          <w:p w14:paraId="2335C687" w14:textId="77777777" w:rsidR="00357EAA" w:rsidRPr="006E5E8E" w:rsidRDefault="00357EAA" w:rsidP="005E26C2">
            <w:pPr>
              <w:rPr>
                <w:rFonts w:cs="Arial"/>
              </w:rPr>
            </w:pPr>
          </w:p>
        </w:tc>
        <w:tc>
          <w:tcPr>
            <w:tcW w:w="4752" w:type="dxa"/>
          </w:tcPr>
          <w:p w14:paraId="610DF385" w14:textId="77777777" w:rsidR="00357EAA" w:rsidRPr="006E5E8E" w:rsidRDefault="00357EAA" w:rsidP="005E26C2">
            <w:pPr>
              <w:rPr>
                <w:rFonts w:cs="Arial"/>
              </w:rPr>
            </w:pPr>
          </w:p>
        </w:tc>
      </w:tr>
    </w:tbl>
    <w:p w14:paraId="2430DEBC" w14:textId="77777777" w:rsidR="00357EAA" w:rsidRPr="004E11C4" w:rsidRDefault="00357EAA" w:rsidP="00357EAA">
      <w:pPr>
        <w:rPr>
          <w:rFonts w:cs="Arial"/>
        </w:rPr>
      </w:pPr>
    </w:p>
    <w:p w14:paraId="3E3902CA" w14:textId="19723BE6" w:rsidR="00357EAA" w:rsidRPr="00592F8B" w:rsidRDefault="00357EAA" w:rsidP="00357EAA">
      <w:pPr>
        <w:rPr>
          <w:rFonts w:cs="Arial"/>
          <w:b/>
        </w:rPr>
      </w:pPr>
      <w:r>
        <w:br w:type="page"/>
      </w:r>
      <w:r w:rsidRPr="00592F8B">
        <w:rPr>
          <w:rFonts w:cs="Arial"/>
          <w:b/>
        </w:rPr>
        <w:lastRenderedPageBreak/>
        <w:t xml:space="preserve">FORMAT </w:t>
      </w:r>
      <w:r>
        <w:rPr>
          <w:rFonts w:cs="Arial"/>
          <w:b/>
        </w:rPr>
        <w:t>REFERENTIE PERCEEL 5</w:t>
      </w:r>
    </w:p>
    <w:p w14:paraId="2C2CD0E8" w14:textId="77777777" w:rsidR="00357EAA" w:rsidRPr="006E5E8E" w:rsidRDefault="00357EAA" w:rsidP="00357EAA">
      <w:pPr>
        <w:rPr>
          <w:rFonts w:cs="Arial"/>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357EAA" w:rsidRPr="006E5E8E" w14:paraId="783A3359"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4E571FBC" w14:textId="77777777" w:rsidR="00357EAA" w:rsidRDefault="00357EAA" w:rsidP="005E26C2">
            <w:pPr>
              <w:rPr>
                <w:rFonts w:cs="Arial"/>
              </w:rPr>
            </w:pPr>
          </w:p>
          <w:p w14:paraId="7F6945C3" w14:textId="77777777" w:rsidR="00357EAA" w:rsidRPr="006E5E8E" w:rsidRDefault="00357EAA" w:rsidP="005E26C2">
            <w:pPr>
              <w:rPr>
                <w:rFonts w:cs="Arial"/>
              </w:rPr>
            </w:pPr>
            <w:r w:rsidRPr="006E5E8E">
              <w:rPr>
                <w:rFonts w:cs="Arial"/>
              </w:rPr>
              <w:t xml:space="preserve">Naam </w:t>
            </w:r>
            <w:r>
              <w:rPr>
                <w:rFonts w:cs="Arial"/>
              </w:rPr>
              <w:t>referent</w:t>
            </w:r>
            <w:r w:rsidRPr="006E5E8E">
              <w:rPr>
                <w:rFonts w:cs="Arial"/>
              </w:rPr>
              <w:t>:</w:t>
            </w:r>
          </w:p>
        </w:tc>
        <w:tc>
          <w:tcPr>
            <w:tcW w:w="4765" w:type="dxa"/>
            <w:tcBorders>
              <w:top w:val="single" w:sz="4" w:space="0" w:color="auto"/>
              <w:left w:val="nil"/>
              <w:bottom w:val="single" w:sz="4" w:space="0" w:color="auto"/>
              <w:right w:val="single" w:sz="4" w:space="0" w:color="auto"/>
            </w:tcBorders>
            <w:noWrap/>
          </w:tcPr>
          <w:p w14:paraId="04A63B36" w14:textId="77777777" w:rsidR="00357EAA" w:rsidRPr="006E5E8E" w:rsidRDefault="00357EAA" w:rsidP="005E26C2">
            <w:pPr>
              <w:tabs>
                <w:tab w:val="right" w:pos="6173"/>
              </w:tabs>
              <w:rPr>
                <w:rFonts w:cs="Arial"/>
              </w:rPr>
            </w:pPr>
            <w:r w:rsidRPr="006E5E8E">
              <w:rPr>
                <w:rFonts w:cs="Arial"/>
              </w:rPr>
              <w:t> </w:t>
            </w:r>
            <w:r>
              <w:rPr>
                <w:rFonts w:cs="Arial"/>
              </w:rPr>
              <w:tab/>
            </w:r>
          </w:p>
        </w:tc>
      </w:tr>
      <w:tr w:rsidR="00357EAA" w:rsidRPr="006E5E8E" w14:paraId="6FB48CF3" w14:textId="77777777" w:rsidTr="005E26C2">
        <w:trPr>
          <w:trHeight w:val="564"/>
        </w:trPr>
        <w:tc>
          <w:tcPr>
            <w:tcW w:w="4322" w:type="dxa"/>
            <w:tcBorders>
              <w:top w:val="nil"/>
              <w:left w:val="single" w:sz="4" w:space="0" w:color="auto"/>
              <w:bottom w:val="single" w:sz="4" w:space="0" w:color="auto"/>
              <w:right w:val="single" w:sz="4" w:space="0" w:color="auto"/>
            </w:tcBorders>
            <w:noWrap/>
          </w:tcPr>
          <w:p w14:paraId="6BD0C807" w14:textId="77777777" w:rsidR="00357EAA" w:rsidRDefault="00357EAA" w:rsidP="005E26C2">
            <w:pPr>
              <w:rPr>
                <w:rFonts w:cs="Arial"/>
              </w:rPr>
            </w:pPr>
          </w:p>
          <w:p w14:paraId="4396A78F" w14:textId="77777777" w:rsidR="00357EAA" w:rsidRPr="006E5E8E" w:rsidRDefault="00357EAA" w:rsidP="005E26C2">
            <w:pPr>
              <w:rPr>
                <w:rFonts w:cs="Arial"/>
              </w:rPr>
            </w:pPr>
            <w:r w:rsidRPr="006E5E8E">
              <w:rPr>
                <w:rFonts w:cs="Arial"/>
              </w:rPr>
              <w:t>Soort organisatie:</w:t>
            </w:r>
          </w:p>
        </w:tc>
        <w:tc>
          <w:tcPr>
            <w:tcW w:w="4765" w:type="dxa"/>
            <w:tcBorders>
              <w:top w:val="nil"/>
              <w:left w:val="nil"/>
              <w:bottom w:val="single" w:sz="4" w:space="0" w:color="auto"/>
              <w:right w:val="single" w:sz="4" w:space="0" w:color="auto"/>
            </w:tcBorders>
            <w:noWrap/>
          </w:tcPr>
          <w:p w14:paraId="05A6EBE6" w14:textId="77777777" w:rsidR="00357EAA" w:rsidRPr="006E5E8E" w:rsidRDefault="00357EAA" w:rsidP="005E26C2">
            <w:pPr>
              <w:rPr>
                <w:rFonts w:cs="Arial"/>
              </w:rPr>
            </w:pPr>
            <w:r w:rsidRPr="006E5E8E">
              <w:rPr>
                <w:rFonts w:cs="Arial"/>
              </w:rPr>
              <w:t> </w:t>
            </w:r>
          </w:p>
        </w:tc>
      </w:tr>
      <w:tr w:rsidR="00357EAA" w:rsidRPr="006E5E8E" w14:paraId="6C0C5061" w14:textId="77777777" w:rsidTr="005E26C2">
        <w:trPr>
          <w:trHeight w:val="564"/>
        </w:trPr>
        <w:tc>
          <w:tcPr>
            <w:tcW w:w="4322" w:type="dxa"/>
            <w:tcBorders>
              <w:top w:val="nil"/>
              <w:left w:val="single" w:sz="4" w:space="0" w:color="auto"/>
              <w:bottom w:val="single" w:sz="4" w:space="0" w:color="auto"/>
              <w:right w:val="single" w:sz="4" w:space="0" w:color="auto"/>
            </w:tcBorders>
            <w:noWrap/>
          </w:tcPr>
          <w:p w14:paraId="7C904188" w14:textId="77777777" w:rsidR="00357EAA" w:rsidRDefault="00357EAA" w:rsidP="005E26C2">
            <w:pPr>
              <w:rPr>
                <w:rFonts w:cs="Arial"/>
              </w:rPr>
            </w:pPr>
          </w:p>
          <w:p w14:paraId="452EF6F7" w14:textId="77777777" w:rsidR="00357EAA" w:rsidRPr="006E5E8E" w:rsidRDefault="00357EAA" w:rsidP="005E26C2">
            <w:pPr>
              <w:rPr>
                <w:rFonts w:cs="Arial"/>
              </w:rPr>
            </w:pPr>
            <w:r w:rsidRPr="006E5E8E">
              <w:rPr>
                <w:rFonts w:cs="Arial"/>
              </w:rPr>
              <w:t>Naam contactpersoon:</w:t>
            </w:r>
          </w:p>
        </w:tc>
        <w:tc>
          <w:tcPr>
            <w:tcW w:w="4765" w:type="dxa"/>
            <w:tcBorders>
              <w:top w:val="nil"/>
              <w:left w:val="nil"/>
              <w:bottom w:val="single" w:sz="4" w:space="0" w:color="auto"/>
              <w:right w:val="single" w:sz="4" w:space="0" w:color="auto"/>
            </w:tcBorders>
            <w:noWrap/>
          </w:tcPr>
          <w:p w14:paraId="35C5459C" w14:textId="77777777" w:rsidR="00357EAA" w:rsidRPr="006E5E8E" w:rsidRDefault="00357EAA" w:rsidP="005E26C2">
            <w:pPr>
              <w:rPr>
                <w:rFonts w:cs="Arial"/>
              </w:rPr>
            </w:pPr>
            <w:r w:rsidRPr="006E5E8E">
              <w:rPr>
                <w:rFonts w:cs="Arial"/>
              </w:rPr>
              <w:t> </w:t>
            </w:r>
          </w:p>
        </w:tc>
      </w:tr>
      <w:tr w:rsidR="00357EAA" w:rsidRPr="006E5E8E" w14:paraId="5FBCC285" w14:textId="77777777" w:rsidTr="005E26C2">
        <w:trPr>
          <w:trHeight w:val="564"/>
        </w:trPr>
        <w:tc>
          <w:tcPr>
            <w:tcW w:w="4322" w:type="dxa"/>
            <w:tcBorders>
              <w:top w:val="nil"/>
              <w:left w:val="single" w:sz="4" w:space="0" w:color="auto"/>
              <w:bottom w:val="single" w:sz="4" w:space="0" w:color="auto"/>
              <w:right w:val="single" w:sz="4" w:space="0" w:color="auto"/>
            </w:tcBorders>
            <w:noWrap/>
          </w:tcPr>
          <w:p w14:paraId="2F7489DB" w14:textId="77777777" w:rsidR="00357EAA" w:rsidRDefault="00357EAA" w:rsidP="005E26C2">
            <w:pPr>
              <w:rPr>
                <w:rFonts w:cs="Arial"/>
              </w:rPr>
            </w:pPr>
          </w:p>
          <w:p w14:paraId="24D970B3" w14:textId="77777777" w:rsidR="00357EAA" w:rsidRPr="006E5E8E" w:rsidRDefault="00357EAA" w:rsidP="005E26C2">
            <w:pPr>
              <w:rPr>
                <w:rFonts w:cs="Arial"/>
              </w:rPr>
            </w:pPr>
            <w:r w:rsidRPr="006E5E8E">
              <w:rPr>
                <w:rFonts w:cs="Arial"/>
              </w:rPr>
              <w:t>Functie:</w:t>
            </w:r>
          </w:p>
        </w:tc>
        <w:tc>
          <w:tcPr>
            <w:tcW w:w="4765" w:type="dxa"/>
            <w:tcBorders>
              <w:top w:val="nil"/>
              <w:left w:val="nil"/>
              <w:bottom w:val="single" w:sz="4" w:space="0" w:color="auto"/>
              <w:right w:val="single" w:sz="4" w:space="0" w:color="auto"/>
            </w:tcBorders>
            <w:noWrap/>
          </w:tcPr>
          <w:p w14:paraId="44C54A36" w14:textId="77777777" w:rsidR="00357EAA" w:rsidRPr="006E5E8E" w:rsidRDefault="00357EAA" w:rsidP="005E26C2">
            <w:pPr>
              <w:rPr>
                <w:rFonts w:cs="Arial"/>
              </w:rPr>
            </w:pPr>
            <w:r w:rsidRPr="006E5E8E">
              <w:rPr>
                <w:rFonts w:cs="Arial"/>
              </w:rPr>
              <w:t> </w:t>
            </w:r>
          </w:p>
        </w:tc>
      </w:tr>
      <w:tr w:rsidR="00357EAA" w:rsidRPr="006E5E8E" w14:paraId="09B2E2D4"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677F5E67" w14:textId="77777777" w:rsidR="00357EAA" w:rsidRDefault="00357EAA" w:rsidP="005E26C2">
            <w:pPr>
              <w:rPr>
                <w:rFonts w:cs="Arial"/>
              </w:rPr>
            </w:pPr>
          </w:p>
          <w:p w14:paraId="1C557973" w14:textId="77777777" w:rsidR="00357EAA" w:rsidRPr="006E5E8E" w:rsidRDefault="00357EAA" w:rsidP="005E26C2">
            <w:pPr>
              <w:rPr>
                <w:rFonts w:cs="Arial"/>
              </w:rPr>
            </w:pPr>
            <w:r w:rsidRPr="006E5E8E">
              <w:rPr>
                <w:rFonts w:cs="Arial"/>
              </w:rPr>
              <w:t>Telefoonnummer:</w:t>
            </w:r>
          </w:p>
        </w:tc>
        <w:tc>
          <w:tcPr>
            <w:tcW w:w="4765" w:type="dxa"/>
            <w:tcBorders>
              <w:top w:val="single" w:sz="4" w:space="0" w:color="auto"/>
              <w:left w:val="nil"/>
              <w:bottom w:val="single" w:sz="4" w:space="0" w:color="auto"/>
              <w:right w:val="single" w:sz="4" w:space="0" w:color="auto"/>
            </w:tcBorders>
            <w:noWrap/>
          </w:tcPr>
          <w:p w14:paraId="1620F710" w14:textId="77777777" w:rsidR="00357EAA" w:rsidRPr="006E5E8E" w:rsidRDefault="00357EAA" w:rsidP="005E26C2">
            <w:pPr>
              <w:rPr>
                <w:rFonts w:cs="Arial"/>
              </w:rPr>
            </w:pPr>
            <w:r w:rsidRPr="006E5E8E">
              <w:rPr>
                <w:rFonts w:cs="Arial"/>
              </w:rPr>
              <w:t> </w:t>
            </w:r>
          </w:p>
        </w:tc>
      </w:tr>
      <w:tr w:rsidR="00357EAA" w:rsidRPr="006E5E8E" w14:paraId="24C0DBE5"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2EB49378" w14:textId="77777777" w:rsidR="00357EAA" w:rsidRDefault="00357EAA" w:rsidP="005E26C2">
            <w:pPr>
              <w:rPr>
                <w:rFonts w:cs="Arial"/>
              </w:rPr>
            </w:pPr>
          </w:p>
          <w:p w14:paraId="608A1BC3" w14:textId="77777777" w:rsidR="00357EAA" w:rsidRPr="006E5E8E" w:rsidRDefault="00357EAA" w:rsidP="005E26C2">
            <w:pPr>
              <w:rPr>
                <w:rFonts w:cs="Arial"/>
              </w:rPr>
            </w:pPr>
            <w:r w:rsidRPr="006E5E8E">
              <w:rPr>
                <w:rFonts w:cs="Arial"/>
              </w:rPr>
              <w:t>Opdrachtformulering:</w:t>
            </w:r>
          </w:p>
          <w:p w14:paraId="2D57F862" w14:textId="77777777" w:rsidR="00357EAA" w:rsidRDefault="00357EAA" w:rsidP="005E26C2">
            <w:pPr>
              <w:rPr>
                <w:rFonts w:cs="Arial"/>
              </w:rPr>
            </w:pPr>
            <w:r>
              <w:rPr>
                <w:rFonts w:cs="Arial"/>
              </w:rPr>
              <w:t xml:space="preserve">Merk </w:t>
            </w:r>
          </w:p>
          <w:p w14:paraId="22E09AB3" w14:textId="77777777" w:rsidR="00357EAA" w:rsidRDefault="00357EAA" w:rsidP="005E26C2">
            <w:pPr>
              <w:rPr>
                <w:rFonts w:cs="Arial"/>
              </w:rPr>
            </w:pPr>
            <w:r>
              <w:rPr>
                <w:rFonts w:cs="Arial"/>
              </w:rPr>
              <w:t>Model</w:t>
            </w:r>
          </w:p>
          <w:p w14:paraId="1D9B895D" w14:textId="77777777" w:rsidR="00357EAA" w:rsidRPr="006E5E8E" w:rsidRDefault="00357EAA" w:rsidP="005E26C2">
            <w:pPr>
              <w:rPr>
                <w:rFonts w:cs="Arial"/>
              </w:rPr>
            </w:pPr>
            <w:r>
              <w:rPr>
                <w:rFonts w:cs="Arial"/>
              </w:rPr>
              <w:t>Kenteken</w:t>
            </w:r>
          </w:p>
          <w:p w14:paraId="72F1816F" w14:textId="77777777" w:rsidR="00357EAA" w:rsidRPr="006E5E8E" w:rsidRDefault="00357EAA" w:rsidP="005E26C2">
            <w:pPr>
              <w:rPr>
                <w:rFonts w:cs="Arial"/>
              </w:rPr>
            </w:pPr>
          </w:p>
        </w:tc>
        <w:tc>
          <w:tcPr>
            <w:tcW w:w="4765" w:type="dxa"/>
            <w:tcBorders>
              <w:top w:val="single" w:sz="4" w:space="0" w:color="auto"/>
              <w:left w:val="nil"/>
              <w:bottom w:val="single" w:sz="4" w:space="0" w:color="auto"/>
              <w:right w:val="single" w:sz="4" w:space="0" w:color="auto"/>
            </w:tcBorders>
            <w:noWrap/>
          </w:tcPr>
          <w:p w14:paraId="35FF788F" w14:textId="77777777" w:rsidR="00357EAA" w:rsidRPr="006E5E8E" w:rsidRDefault="00357EAA" w:rsidP="005E26C2">
            <w:pPr>
              <w:rPr>
                <w:rFonts w:cs="Arial"/>
              </w:rPr>
            </w:pPr>
            <w:r w:rsidRPr="006E5E8E">
              <w:rPr>
                <w:rFonts w:cs="Arial"/>
              </w:rPr>
              <w:t> </w:t>
            </w:r>
          </w:p>
        </w:tc>
      </w:tr>
      <w:tr w:rsidR="00357EAA" w:rsidRPr="006E5E8E" w14:paraId="7B772F82"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15C0A0C8" w14:textId="77777777" w:rsidR="00357EAA" w:rsidRDefault="00357EAA" w:rsidP="005E26C2">
            <w:pPr>
              <w:rPr>
                <w:rFonts w:cs="Arial"/>
              </w:rPr>
            </w:pPr>
          </w:p>
          <w:p w14:paraId="19E4E22A" w14:textId="77777777" w:rsidR="00357EAA" w:rsidRDefault="00357EAA" w:rsidP="005E26C2">
            <w:pPr>
              <w:rPr>
                <w:rFonts w:cs="Arial"/>
              </w:rPr>
            </w:pPr>
            <w:r>
              <w:rPr>
                <w:rFonts w:cs="Arial"/>
              </w:rPr>
              <w:t>Technische specificaties</w:t>
            </w:r>
          </w:p>
        </w:tc>
        <w:tc>
          <w:tcPr>
            <w:tcW w:w="4765" w:type="dxa"/>
            <w:tcBorders>
              <w:top w:val="single" w:sz="4" w:space="0" w:color="auto"/>
              <w:left w:val="nil"/>
              <w:bottom w:val="single" w:sz="4" w:space="0" w:color="auto"/>
              <w:right w:val="single" w:sz="4" w:space="0" w:color="auto"/>
            </w:tcBorders>
            <w:noWrap/>
          </w:tcPr>
          <w:p w14:paraId="7CC52000" w14:textId="77777777" w:rsidR="00357EAA" w:rsidRDefault="00357EAA" w:rsidP="005E26C2">
            <w:pPr>
              <w:rPr>
                <w:rFonts w:cs="Arial"/>
              </w:rPr>
            </w:pPr>
          </w:p>
          <w:p w14:paraId="3169896D" w14:textId="77777777" w:rsidR="00357EAA" w:rsidRDefault="00357EAA" w:rsidP="005E26C2">
            <w:pPr>
              <w:rPr>
                <w:rFonts w:cs="Arial"/>
              </w:rPr>
            </w:pPr>
          </w:p>
          <w:p w14:paraId="38C9E3F4" w14:textId="77777777" w:rsidR="00357EAA" w:rsidRDefault="00357EAA" w:rsidP="005E26C2">
            <w:pPr>
              <w:rPr>
                <w:rFonts w:cs="Arial"/>
              </w:rPr>
            </w:pPr>
          </w:p>
          <w:p w14:paraId="343ADAD0" w14:textId="77777777" w:rsidR="00357EAA" w:rsidRDefault="00357EAA" w:rsidP="005E26C2">
            <w:pPr>
              <w:rPr>
                <w:rFonts w:cs="Arial"/>
              </w:rPr>
            </w:pPr>
          </w:p>
          <w:p w14:paraId="50E928DD" w14:textId="77777777" w:rsidR="00357EAA" w:rsidRDefault="00357EAA" w:rsidP="005E26C2">
            <w:pPr>
              <w:rPr>
                <w:rFonts w:cs="Arial"/>
              </w:rPr>
            </w:pPr>
          </w:p>
          <w:p w14:paraId="1BD1952E" w14:textId="77777777" w:rsidR="00357EAA" w:rsidRDefault="00357EAA" w:rsidP="005E26C2">
            <w:pPr>
              <w:rPr>
                <w:rFonts w:cs="Arial"/>
              </w:rPr>
            </w:pPr>
          </w:p>
          <w:p w14:paraId="5254D8F5" w14:textId="77777777" w:rsidR="00357EAA" w:rsidRDefault="00357EAA" w:rsidP="005E26C2">
            <w:pPr>
              <w:rPr>
                <w:rFonts w:cs="Arial"/>
              </w:rPr>
            </w:pPr>
          </w:p>
          <w:p w14:paraId="1C140147" w14:textId="77777777" w:rsidR="00357EAA" w:rsidRDefault="00357EAA" w:rsidP="005E26C2">
            <w:pPr>
              <w:rPr>
                <w:rFonts w:cs="Arial"/>
              </w:rPr>
            </w:pPr>
          </w:p>
          <w:p w14:paraId="4681C534" w14:textId="77777777" w:rsidR="00357EAA" w:rsidRPr="006E5E8E" w:rsidRDefault="00357EAA" w:rsidP="005E26C2">
            <w:pPr>
              <w:rPr>
                <w:rFonts w:cs="Arial"/>
              </w:rPr>
            </w:pPr>
          </w:p>
        </w:tc>
      </w:tr>
      <w:tr w:rsidR="00357EAA" w:rsidRPr="006E5E8E" w14:paraId="4845FFA1"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2B6CBCF1" w14:textId="77777777" w:rsidR="00357EAA" w:rsidRDefault="00357EAA" w:rsidP="00357EAA">
            <w:pPr>
              <w:rPr>
                <w:rFonts w:cs="Arial"/>
              </w:rPr>
            </w:pPr>
          </w:p>
          <w:p w14:paraId="45C976D9" w14:textId="0599384E" w:rsidR="00357EAA" w:rsidRPr="006E5E8E" w:rsidRDefault="00357EAA" w:rsidP="00357EAA">
            <w:pPr>
              <w:rPr>
                <w:rFonts w:cs="Arial"/>
              </w:rPr>
            </w:pPr>
            <w:r w:rsidRPr="006E5E8E">
              <w:rPr>
                <w:rFonts w:cs="Arial"/>
              </w:rPr>
              <w:t xml:space="preserve">Waarde van </w:t>
            </w:r>
            <w:r>
              <w:rPr>
                <w:rFonts w:cs="Arial"/>
              </w:rPr>
              <w:t>het voertuig</w:t>
            </w:r>
          </w:p>
        </w:tc>
        <w:tc>
          <w:tcPr>
            <w:tcW w:w="4765" w:type="dxa"/>
            <w:tcBorders>
              <w:top w:val="single" w:sz="4" w:space="0" w:color="auto"/>
              <w:left w:val="nil"/>
              <w:bottom w:val="single" w:sz="4" w:space="0" w:color="auto"/>
              <w:right w:val="single" w:sz="4" w:space="0" w:color="auto"/>
            </w:tcBorders>
            <w:noWrap/>
          </w:tcPr>
          <w:p w14:paraId="5CE13F4B" w14:textId="5CD21292" w:rsidR="00357EAA" w:rsidRPr="006E5E8E" w:rsidRDefault="00357EAA" w:rsidP="00357EAA">
            <w:pPr>
              <w:rPr>
                <w:rFonts w:cs="Arial"/>
              </w:rPr>
            </w:pPr>
            <w:r w:rsidRPr="006E5E8E">
              <w:rPr>
                <w:rFonts w:cs="Arial"/>
              </w:rPr>
              <w:t> </w:t>
            </w:r>
            <w:r>
              <w:rPr>
                <w:rFonts w:cs="Arial"/>
              </w:rPr>
              <w:t>€</w:t>
            </w:r>
          </w:p>
        </w:tc>
      </w:tr>
      <w:tr w:rsidR="00357EAA" w:rsidRPr="006E5E8E" w14:paraId="17C19C9A" w14:textId="77777777" w:rsidTr="005E26C2">
        <w:trPr>
          <w:trHeight w:val="564"/>
        </w:trPr>
        <w:tc>
          <w:tcPr>
            <w:tcW w:w="4322" w:type="dxa"/>
            <w:tcBorders>
              <w:top w:val="single" w:sz="4" w:space="0" w:color="auto"/>
              <w:left w:val="single" w:sz="4" w:space="0" w:color="auto"/>
              <w:bottom w:val="single" w:sz="4" w:space="0" w:color="auto"/>
              <w:right w:val="single" w:sz="4" w:space="0" w:color="auto"/>
            </w:tcBorders>
            <w:noWrap/>
          </w:tcPr>
          <w:p w14:paraId="021F4E8C" w14:textId="77777777" w:rsidR="00357EAA" w:rsidRDefault="00357EAA" w:rsidP="00357EAA">
            <w:pPr>
              <w:rPr>
                <w:rFonts w:cs="Arial"/>
              </w:rPr>
            </w:pPr>
          </w:p>
          <w:p w14:paraId="06150CBB" w14:textId="77777777" w:rsidR="00357EAA" w:rsidRPr="006E5E8E" w:rsidRDefault="00357EAA" w:rsidP="00357EAA">
            <w:pPr>
              <w:rPr>
                <w:rFonts w:cs="Arial"/>
              </w:rPr>
            </w:pPr>
            <w:r>
              <w:rPr>
                <w:rFonts w:cs="Arial"/>
              </w:rPr>
              <w:t>Leverdatum:</w:t>
            </w:r>
          </w:p>
          <w:p w14:paraId="071D7D0A" w14:textId="77777777" w:rsidR="00357EAA" w:rsidRPr="006E5E8E" w:rsidRDefault="00357EAA" w:rsidP="00357EAA">
            <w:pPr>
              <w:rPr>
                <w:rFonts w:cs="Arial"/>
              </w:rPr>
            </w:pPr>
          </w:p>
        </w:tc>
        <w:tc>
          <w:tcPr>
            <w:tcW w:w="4765" w:type="dxa"/>
            <w:tcBorders>
              <w:top w:val="single" w:sz="4" w:space="0" w:color="auto"/>
              <w:left w:val="nil"/>
              <w:bottom w:val="single" w:sz="4" w:space="0" w:color="auto"/>
              <w:right w:val="single" w:sz="4" w:space="0" w:color="auto"/>
            </w:tcBorders>
            <w:noWrap/>
          </w:tcPr>
          <w:p w14:paraId="70961A6E" w14:textId="77777777" w:rsidR="00357EAA" w:rsidRDefault="00357EAA" w:rsidP="00357EAA">
            <w:pPr>
              <w:rPr>
                <w:rFonts w:cs="Arial"/>
              </w:rPr>
            </w:pPr>
          </w:p>
          <w:p w14:paraId="4980DD25" w14:textId="77777777" w:rsidR="00357EAA" w:rsidRPr="006E5E8E" w:rsidRDefault="00357EAA" w:rsidP="00357EAA">
            <w:pPr>
              <w:rPr>
                <w:rFonts w:cs="Arial"/>
              </w:rPr>
            </w:pPr>
            <w:r>
              <w:rPr>
                <w:rFonts w:cs="Arial"/>
              </w:rPr>
              <w:t>Datum:   ____-____-_______</w:t>
            </w:r>
          </w:p>
          <w:p w14:paraId="1390094D" w14:textId="77777777" w:rsidR="00357EAA" w:rsidRPr="006E5E8E" w:rsidRDefault="00357EAA" w:rsidP="00357EAA">
            <w:pPr>
              <w:rPr>
                <w:rFonts w:cs="Arial"/>
              </w:rPr>
            </w:pPr>
          </w:p>
        </w:tc>
      </w:tr>
    </w:tbl>
    <w:p w14:paraId="79A17A50" w14:textId="77777777" w:rsidR="00357EAA" w:rsidRDefault="00357EAA" w:rsidP="00357EAA">
      <w:pPr>
        <w:rPr>
          <w:rFonts w:cs="Arial"/>
        </w:rPr>
      </w:pPr>
    </w:p>
    <w:p w14:paraId="42DE3C02" w14:textId="77777777" w:rsidR="00357EAA" w:rsidRPr="006E5E8E" w:rsidRDefault="00357EAA" w:rsidP="00357EAA">
      <w:pPr>
        <w:rPr>
          <w:rFonts w:cs="Arial"/>
        </w:rPr>
      </w:pPr>
    </w:p>
    <w:p w14:paraId="62B0F6C3" w14:textId="77777777" w:rsidR="00357EAA" w:rsidRPr="006E5E8E" w:rsidRDefault="00357EAA" w:rsidP="00357EAA">
      <w:pPr>
        <w:rPr>
          <w:rFonts w:cs="Arial"/>
        </w:rPr>
      </w:pPr>
    </w:p>
    <w:p w14:paraId="39F76F1B" w14:textId="77777777" w:rsidR="00357EAA" w:rsidRPr="006E5E8E" w:rsidRDefault="00357EAA" w:rsidP="00357EAA">
      <w:pPr>
        <w:rPr>
          <w:rFonts w:cs="Arial"/>
        </w:rPr>
      </w:pPr>
      <w:r w:rsidRPr="006E5E8E">
        <w:rPr>
          <w:rFonts w:cs="Arial"/>
        </w:rPr>
        <w:t>Ondertekening door referent: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357EAA" w:rsidRPr="006E5E8E" w14:paraId="121270EE" w14:textId="77777777" w:rsidTr="005E26C2">
        <w:trPr>
          <w:trHeight w:val="494"/>
        </w:trPr>
        <w:tc>
          <w:tcPr>
            <w:tcW w:w="4320" w:type="dxa"/>
          </w:tcPr>
          <w:p w14:paraId="646E3799" w14:textId="77777777" w:rsidR="00357EAA" w:rsidRDefault="00357EAA" w:rsidP="005E26C2">
            <w:pPr>
              <w:rPr>
                <w:rFonts w:cs="Arial"/>
              </w:rPr>
            </w:pPr>
          </w:p>
          <w:p w14:paraId="7357CBC9" w14:textId="77777777" w:rsidR="00357EAA" w:rsidRPr="006E5E8E" w:rsidRDefault="00357EAA" w:rsidP="005E26C2">
            <w:pPr>
              <w:rPr>
                <w:rFonts w:cs="Arial"/>
              </w:rPr>
            </w:pPr>
            <w:r w:rsidRPr="006E5E8E">
              <w:rPr>
                <w:rFonts w:cs="Arial"/>
              </w:rPr>
              <w:t>Plaats:</w:t>
            </w:r>
          </w:p>
        </w:tc>
        <w:tc>
          <w:tcPr>
            <w:tcW w:w="4752" w:type="dxa"/>
          </w:tcPr>
          <w:p w14:paraId="0A31CABE" w14:textId="77777777" w:rsidR="00357EAA" w:rsidRPr="006E5E8E" w:rsidRDefault="00357EAA" w:rsidP="005E26C2">
            <w:pPr>
              <w:rPr>
                <w:rFonts w:cs="Arial"/>
              </w:rPr>
            </w:pPr>
          </w:p>
          <w:p w14:paraId="333BA414" w14:textId="77777777" w:rsidR="00357EAA" w:rsidRPr="006E5E8E" w:rsidRDefault="00357EAA" w:rsidP="005E26C2">
            <w:pPr>
              <w:rPr>
                <w:rFonts w:cs="Arial"/>
              </w:rPr>
            </w:pPr>
          </w:p>
        </w:tc>
      </w:tr>
      <w:tr w:rsidR="00357EAA" w:rsidRPr="006E5E8E" w14:paraId="10441F62" w14:textId="77777777" w:rsidTr="005E26C2">
        <w:trPr>
          <w:trHeight w:val="509"/>
        </w:trPr>
        <w:tc>
          <w:tcPr>
            <w:tcW w:w="4320" w:type="dxa"/>
          </w:tcPr>
          <w:p w14:paraId="68830FE2" w14:textId="77777777" w:rsidR="00357EAA" w:rsidRDefault="00357EAA" w:rsidP="005E26C2">
            <w:pPr>
              <w:rPr>
                <w:rFonts w:cs="Arial"/>
              </w:rPr>
            </w:pPr>
          </w:p>
          <w:p w14:paraId="07053E80" w14:textId="77777777" w:rsidR="00357EAA" w:rsidRPr="006E5E8E" w:rsidRDefault="00357EAA" w:rsidP="005E26C2">
            <w:pPr>
              <w:rPr>
                <w:rFonts w:cs="Arial"/>
              </w:rPr>
            </w:pPr>
            <w:r w:rsidRPr="006E5E8E">
              <w:rPr>
                <w:rFonts w:cs="Arial"/>
              </w:rPr>
              <w:t>Datum:</w:t>
            </w:r>
          </w:p>
          <w:p w14:paraId="6F3B6F77" w14:textId="77777777" w:rsidR="00357EAA" w:rsidRPr="006E5E8E" w:rsidRDefault="00357EAA" w:rsidP="005E26C2">
            <w:pPr>
              <w:rPr>
                <w:rFonts w:cs="Arial"/>
              </w:rPr>
            </w:pPr>
          </w:p>
        </w:tc>
        <w:tc>
          <w:tcPr>
            <w:tcW w:w="4752" w:type="dxa"/>
          </w:tcPr>
          <w:p w14:paraId="5630268F" w14:textId="77777777" w:rsidR="00357EAA" w:rsidRPr="006E5E8E" w:rsidRDefault="00357EAA" w:rsidP="005E26C2">
            <w:pPr>
              <w:rPr>
                <w:rFonts w:cs="Arial"/>
              </w:rPr>
            </w:pPr>
          </w:p>
        </w:tc>
      </w:tr>
      <w:tr w:rsidR="00357EAA" w:rsidRPr="006E5E8E" w14:paraId="38D1ED1D" w14:textId="77777777" w:rsidTr="005E26C2">
        <w:trPr>
          <w:trHeight w:val="509"/>
        </w:trPr>
        <w:tc>
          <w:tcPr>
            <w:tcW w:w="4320" w:type="dxa"/>
          </w:tcPr>
          <w:p w14:paraId="2074A781" w14:textId="77777777" w:rsidR="00357EAA" w:rsidRDefault="00357EAA" w:rsidP="005E26C2">
            <w:pPr>
              <w:rPr>
                <w:rFonts w:cs="Arial"/>
              </w:rPr>
            </w:pPr>
          </w:p>
          <w:p w14:paraId="364ABC7B" w14:textId="77777777" w:rsidR="00357EAA" w:rsidRPr="006E5E8E" w:rsidRDefault="00357EAA" w:rsidP="005E26C2">
            <w:pPr>
              <w:rPr>
                <w:rFonts w:cs="Arial"/>
              </w:rPr>
            </w:pPr>
            <w:r w:rsidRPr="006E5E8E">
              <w:rPr>
                <w:rFonts w:cs="Arial"/>
              </w:rPr>
              <w:t>Naam:</w:t>
            </w:r>
          </w:p>
        </w:tc>
        <w:tc>
          <w:tcPr>
            <w:tcW w:w="4752" w:type="dxa"/>
          </w:tcPr>
          <w:p w14:paraId="6C2D927F" w14:textId="77777777" w:rsidR="00357EAA" w:rsidRPr="006E5E8E" w:rsidRDefault="00357EAA" w:rsidP="005E26C2">
            <w:pPr>
              <w:rPr>
                <w:rFonts w:cs="Arial"/>
              </w:rPr>
            </w:pPr>
          </w:p>
          <w:p w14:paraId="2B5A0DD8" w14:textId="77777777" w:rsidR="00357EAA" w:rsidRPr="006E5E8E" w:rsidRDefault="00357EAA" w:rsidP="005E26C2">
            <w:pPr>
              <w:rPr>
                <w:rFonts w:cs="Arial"/>
              </w:rPr>
            </w:pPr>
          </w:p>
        </w:tc>
      </w:tr>
      <w:tr w:rsidR="00357EAA" w:rsidRPr="006E5E8E" w14:paraId="6141BC61" w14:textId="77777777" w:rsidTr="005E26C2">
        <w:trPr>
          <w:trHeight w:val="286"/>
        </w:trPr>
        <w:tc>
          <w:tcPr>
            <w:tcW w:w="4320" w:type="dxa"/>
          </w:tcPr>
          <w:p w14:paraId="68823C9C" w14:textId="77777777" w:rsidR="00357EAA" w:rsidRDefault="00357EAA" w:rsidP="005E26C2">
            <w:pPr>
              <w:rPr>
                <w:rFonts w:cs="Arial"/>
              </w:rPr>
            </w:pPr>
          </w:p>
          <w:p w14:paraId="675C2D06" w14:textId="77777777" w:rsidR="00357EAA" w:rsidRPr="006E5E8E" w:rsidRDefault="00357EAA" w:rsidP="005E26C2">
            <w:pPr>
              <w:rPr>
                <w:rFonts w:cs="Arial"/>
              </w:rPr>
            </w:pPr>
            <w:r w:rsidRPr="006E5E8E">
              <w:rPr>
                <w:rFonts w:cs="Arial"/>
              </w:rPr>
              <w:t>Functie:</w:t>
            </w:r>
          </w:p>
        </w:tc>
        <w:tc>
          <w:tcPr>
            <w:tcW w:w="4752" w:type="dxa"/>
          </w:tcPr>
          <w:p w14:paraId="56381ECA" w14:textId="77777777" w:rsidR="00357EAA" w:rsidRPr="006E5E8E" w:rsidRDefault="00357EAA" w:rsidP="005E26C2">
            <w:pPr>
              <w:rPr>
                <w:rFonts w:cs="Arial"/>
              </w:rPr>
            </w:pPr>
          </w:p>
          <w:p w14:paraId="4201FC88" w14:textId="77777777" w:rsidR="00357EAA" w:rsidRPr="006E5E8E" w:rsidRDefault="00357EAA" w:rsidP="005E26C2">
            <w:pPr>
              <w:rPr>
                <w:rFonts w:cs="Arial"/>
              </w:rPr>
            </w:pPr>
          </w:p>
        </w:tc>
      </w:tr>
      <w:tr w:rsidR="00357EAA" w:rsidRPr="006E5E8E" w14:paraId="3867B2C4" w14:textId="77777777" w:rsidTr="005E26C2">
        <w:trPr>
          <w:trHeight w:val="286"/>
        </w:trPr>
        <w:tc>
          <w:tcPr>
            <w:tcW w:w="4320" w:type="dxa"/>
          </w:tcPr>
          <w:p w14:paraId="31E4C050" w14:textId="77777777" w:rsidR="00357EAA" w:rsidRDefault="00357EAA" w:rsidP="005E26C2">
            <w:pPr>
              <w:rPr>
                <w:rFonts w:cs="Arial"/>
              </w:rPr>
            </w:pPr>
          </w:p>
          <w:p w14:paraId="2FB28632" w14:textId="77777777" w:rsidR="00357EAA" w:rsidRDefault="00357EAA" w:rsidP="005E26C2">
            <w:pPr>
              <w:rPr>
                <w:rFonts w:cs="Arial"/>
              </w:rPr>
            </w:pPr>
          </w:p>
          <w:p w14:paraId="6ED2EA6D" w14:textId="77777777" w:rsidR="00357EAA" w:rsidRDefault="00357EAA" w:rsidP="005E26C2">
            <w:pPr>
              <w:rPr>
                <w:rFonts w:cs="Arial"/>
              </w:rPr>
            </w:pPr>
          </w:p>
          <w:p w14:paraId="2C7855A1" w14:textId="77777777" w:rsidR="00357EAA" w:rsidRDefault="00357EAA" w:rsidP="005E26C2">
            <w:pPr>
              <w:rPr>
                <w:rFonts w:cs="Arial"/>
              </w:rPr>
            </w:pPr>
          </w:p>
          <w:p w14:paraId="1F79C90C" w14:textId="77777777" w:rsidR="00357EAA" w:rsidRPr="006E5E8E" w:rsidRDefault="00357EAA" w:rsidP="005E26C2">
            <w:pPr>
              <w:rPr>
                <w:rFonts w:cs="Arial"/>
              </w:rPr>
            </w:pPr>
            <w:r w:rsidRPr="006E5E8E">
              <w:rPr>
                <w:rFonts w:cs="Arial"/>
              </w:rPr>
              <w:t>Handtekening:</w:t>
            </w:r>
          </w:p>
          <w:p w14:paraId="1E2296BF" w14:textId="77777777" w:rsidR="00357EAA" w:rsidRPr="006E5E8E" w:rsidRDefault="00357EAA" w:rsidP="005E26C2">
            <w:pPr>
              <w:rPr>
                <w:rFonts w:cs="Arial"/>
              </w:rPr>
            </w:pPr>
          </w:p>
        </w:tc>
        <w:tc>
          <w:tcPr>
            <w:tcW w:w="4752" w:type="dxa"/>
          </w:tcPr>
          <w:p w14:paraId="2FFDD882" w14:textId="77777777" w:rsidR="00357EAA" w:rsidRPr="006E5E8E" w:rsidRDefault="00357EAA" w:rsidP="005E26C2">
            <w:pPr>
              <w:rPr>
                <w:rFonts w:cs="Arial"/>
              </w:rPr>
            </w:pPr>
          </w:p>
        </w:tc>
      </w:tr>
    </w:tbl>
    <w:p w14:paraId="7D41E43D" w14:textId="77777777" w:rsidR="00357EAA" w:rsidRPr="004E11C4" w:rsidRDefault="00357EAA" w:rsidP="00357EAA">
      <w:pPr>
        <w:rPr>
          <w:rFonts w:cs="Arial"/>
        </w:rPr>
      </w:pPr>
    </w:p>
    <w:p w14:paraId="4B1B8E56" w14:textId="15AE991A" w:rsidR="00357EAA" w:rsidRDefault="00357EAA" w:rsidP="00357EAA">
      <w:r>
        <w:t xml:space="preserve"> </w:t>
      </w:r>
    </w:p>
    <w:p w14:paraId="6A8FC945" w14:textId="63B30D0B" w:rsidR="00FC71C5" w:rsidRPr="00AC4F69" w:rsidRDefault="00FC71C5" w:rsidP="00357EAA">
      <w:pPr>
        <w:pStyle w:val="Kop1"/>
        <w:rPr>
          <w:rFonts w:ascii="Arial" w:hAnsi="Arial" w:cs="Arial"/>
          <w:b/>
        </w:rPr>
      </w:pPr>
      <w:r>
        <w:br w:type="page"/>
      </w:r>
      <w:bookmarkStart w:id="144" w:name="_Toc1986589"/>
      <w:bookmarkStart w:id="145" w:name="_Toc17289527"/>
      <w:bookmarkStart w:id="146" w:name="_Toc109216001"/>
      <w:r w:rsidRPr="00AC4F69">
        <w:rPr>
          <w:rFonts w:ascii="Arial" w:hAnsi="Arial" w:cs="Arial"/>
          <w:b/>
        </w:rPr>
        <w:lastRenderedPageBreak/>
        <w:t>B</w:t>
      </w:r>
      <w:r w:rsidR="00DF1354">
        <w:rPr>
          <w:rFonts w:ascii="Arial" w:hAnsi="Arial" w:cs="Arial"/>
          <w:b/>
        </w:rPr>
        <w:t>ijlage 7</w:t>
      </w:r>
      <w:r w:rsidR="005C68B4">
        <w:rPr>
          <w:rFonts w:ascii="Arial" w:hAnsi="Arial" w:cs="Arial"/>
          <w:b/>
        </w:rPr>
        <w:t xml:space="preserve"> </w:t>
      </w:r>
      <w:r w:rsidR="00DF1354">
        <w:rPr>
          <w:rFonts w:ascii="Arial" w:hAnsi="Arial" w:cs="Arial"/>
          <w:b/>
        </w:rPr>
        <w:t>Kwalitatieve g</w:t>
      </w:r>
      <w:r w:rsidRPr="00AC4F69">
        <w:rPr>
          <w:rFonts w:ascii="Arial" w:hAnsi="Arial" w:cs="Arial"/>
          <w:b/>
        </w:rPr>
        <w:t>unningscriteria</w:t>
      </w:r>
      <w:bookmarkEnd w:id="144"/>
      <w:bookmarkEnd w:id="145"/>
      <w:bookmarkEnd w:id="146"/>
    </w:p>
    <w:p w14:paraId="29295DD8" w14:textId="77777777" w:rsidR="00FC71C5" w:rsidRPr="007A6E70" w:rsidRDefault="00FC71C5" w:rsidP="00FC71C5">
      <w:pPr>
        <w:rPr>
          <w:rFonts w:cs="Arial"/>
        </w:rPr>
      </w:pPr>
    </w:p>
    <w:p w14:paraId="7A0AEB14" w14:textId="77777777" w:rsidR="00A47DD8" w:rsidRDefault="00A47DD8" w:rsidP="00A47DD8">
      <w:pPr>
        <w:rPr>
          <w:rFonts w:cs="Arial"/>
        </w:rPr>
      </w:pPr>
    </w:p>
    <w:p w14:paraId="555ACE0A" w14:textId="6A8E8ED8" w:rsidR="00A47DD8" w:rsidRDefault="00A47DD8" w:rsidP="00A47DD8">
      <w:pPr>
        <w:rPr>
          <w:rFonts w:cs="Arial"/>
        </w:rPr>
      </w:pPr>
      <w:r>
        <w:rPr>
          <w:rFonts w:cs="Arial"/>
        </w:rPr>
        <w:t>De bijlage kwalitatieve gunningscriteria</w:t>
      </w:r>
      <w:r>
        <w:rPr>
          <w:rFonts w:cs="Arial"/>
          <w:bCs/>
        </w:rPr>
        <w:t xml:space="preserve"> is als separate bijlage toegevoegd.</w:t>
      </w:r>
    </w:p>
    <w:p w14:paraId="02338536" w14:textId="0193308F" w:rsidR="00FC71C5" w:rsidRPr="00AC4F69" w:rsidRDefault="00FC71C5" w:rsidP="00FC71C5">
      <w:pPr>
        <w:pStyle w:val="Kop1"/>
        <w:rPr>
          <w:rFonts w:ascii="Arial" w:hAnsi="Arial" w:cs="Arial"/>
          <w:b/>
        </w:rPr>
      </w:pPr>
      <w:r>
        <w:br w:type="page"/>
      </w:r>
      <w:r w:rsidRPr="00AC4F69">
        <w:rPr>
          <w:rFonts w:ascii="Arial" w:hAnsi="Arial" w:cs="Arial"/>
          <w:b/>
        </w:rPr>
        <w:lastRenderedPageBreak/>
        <w:t xml:space="preserve"> </w:t>
      </w:r>
      <w:bookmarkStart w:id="147" w:name="_Toc1986590"/>
      <w:bookmarkStart w:id="148" w:name="_Toc17289528"/>
      <w:bookmarkStart w:id="149" w:name="_Toc109216002"/>
      <w:r w:rsidR="00DF1354">
        <w:rPr>
          <w:rFonts w:ascii="Arial" w:hAnsi="Arial" w:cs="Arial"/>
          <w:b/>
        </w:rPr>
        <w:t>Bijlage 8</w:t>
      </w:r>
      <w:r w:rsidR="005C68B4">
        <w:rPr>
          <w:rFonts w:ascii="Arial" w:hAnsi="Arial" w:cs="Arial"/>
          <w:b/>
        </w:rPr>
        <w:t xml:space="preserve"> </w:t>
      </w:r>
      <w:r w:rsidRPr="00AC4F69">
        <w:rPr>
          <w:rFonts w:ascii="Arial" w:hAnsi="Arial" w:cs="Arial"/>
          <w:b/>
        </w:rPr>
        <w:t>Prijsoverzicht</w:t>
      </w:r>
      <w:bookmarkEnd w:id="147"/>
      <w:bookmarkEnd w:id="148"/>
      <w:bookmarkEnd w:id="149"/>
    </w:p>
    <w:p w14:paraId="0D8A10DB" w14:textId="77777777" w:rsidR="00FC71C5" w:rsidRPr="00D825AE" w:rsidRDefault="00FC71C5" w:rsidP="00FC71C5"/>
    <w:p w14:paraId="04B569CC" w14:textId="77777777" w:rsidR="00FC71C5" w:rsidRDefault="00FC71C5" w:rsidP="00FC71C5"/>
    <w:p w14:paraId="62461ECC" w14:textId="223EB192" w:rsidR="00A47DD8" w:rsidRDefault="00A47DD8" w:rsidP="00A47DD8">
      <w:pPr>
        <w:rPr>
          <w:rFonts w:cs="Arial"/>
        </w:rPr>
      </w:pPr>
      <w:r>
        <w:rPr>
          <w:rFonts w:cs="Arial"/>
        </w:rPr>
        <w:t>De bijlage Prijsoverzicht</w:t>
      </w:r>
      <w:r>
        <w:rPr>
          <w:rFonts w:cs="Arial"/>
          <w:bCs/>
        </w:rPr>
        <w:t xml:space="preserve"> is als separate bijlage toegevoegd.</w:t>
      </w:r>
    </w:p>
    <w:p w14:paraId="3EA85F1F" w14:textId="64DE8413" w:rsidR="00FC71C5" w:rsidRPr="00AC4F69" w:rsidRDefault="00FC71C5" w:rsidP="00FC71C5">
      <w:pPr>
        <w:pStyle w:val="Kop1"/>
        <w:rPr>
          <w:rFonts w:ascii="Arial" w:hAnsi="Arial" w:cs="Arial"/>
          <w:b/>
        </w:rPr>
      </w:pPr>
      <w:r>
        <w:br w:type="page"/>
      </w:r>
      <w:bookmarkStart w:id="150" w:name="_Toc1986591"/>
      <w:bookmarkStart w:id="151" w:name="_Toc17289529"/>
      <w:bookmarkStart w:id="152" w:name="_Toc109216003"/>
      <w:bookmarkStart w:id="153" w:name="_Toc208916332"/>
      <w:r w:rsidR="00DF1354">
        <w:rPr>
          <w:rFonts w:ascii="Arial" w:hAnsi="Arial" w:cs="Arial"/>
          <w:b/>
        </w:rPr>
        <w:lastRenderedPageBreak/>
        <w:t>Bijlage 9</w:t>
      </w:r>
      <w:r w:rsidR="005C68B4">
        <w:rPr>
          <w:rFonts w:ascii="Arial" w:hAnsi="Arial" w:cs="Arial"/>
          <w:b/>
        </w:rPr>
        <w:t xml:space="preserve"> </w:t>
      </w:r>
      <w:r w:rsidRPr="00AC4F69">
        <w:rPr>
          <w:rFonts w:ascii="Arial" w:hAnsi="Arial" w:cs="Arial"/>
          <w:b/>
        </w:rPr>
        <w:t>Verklaring in geval van combinatie</w:t>
      </w:r>
      <w:bookmarkEnd w:id="150"/>
      <w:bookmarkEnd w:id="151"/>
      <w:bookmarkEnd w:id="152"/>
    </w:p>
    <w:bookmarkEnd w:id="153"/>
    <w:p w14:paraId="5C5601F3" w14:textId="77777777" w:rsidR="00FC71C5" w:rsidRPr="001408BB" w:rsidRDefault="00FC71C5" w:rsidP="00FC71C5">
      <w:pPr>
        <w:pStyle w:val="Koptekst"/>
        <w:tabs>
          <w:tab w:val="clear" w:pos="4536"/>
          <w:tab w:val="clear" w:pos="9072"/>
        </w:tabs>
        <w:rPr>
          <w:rFonts w:cs="Arial"/>
        </w:rPr>
      </w:pPr>
    </w:p>
    <w:p w14:paraId="6A95B160" w14:textId="2100A168" w:rsidR="00FC71C5" w:rsidRPr="001408BB" w:rsidRDefault="00FC71C5" w:rsidP="00FC71C5">
      <w:pPr>
        <w:pStyle w:val="Koptekst"/>
        <w:tabs>
          <w:tab w:val="clear" w:pos="4536"/>
          <w:tab w:val="clear" w:pos="9072"/>
        </w:tabs>
        <w:rPr>
          <w:rFonts w:cs="Arial"/>
        </w:rPr>
      </w:pPr>
      <w:r w:rsidRPr="001408BB">
        <w:rPr>
          <w:rFonts w:cs="Arial"/>
        </w:rPr>
        <w:t xml:space="preserve">Hierbij verklaren ondergetekenden dat bij gunning van de opdracht van </w:t>
      </w:r>
      <w:r>
        <w:rPr>
          <w:rFonts w:cs="Arial"/>
        </w:rPr>
        <w:t>de g</w:t>
      </w:r>
      <w:r w:rsidRPr="001408BB">
        <w:rPr>
          <w:rFonts w:cs="Arial"/>
        </w:rPr>
        <w:t>emeente Den Helder</w:t>
      </w:r>
      <w:r w:rsidRPr="001408BB">
        <w:rPr>
          <w:rFonts w:cs="Arial"/>
          <w:iCs/>
        </w:rPr>
        <w:t xml:space="preserve"> </w:t>
      </w:r>
      <w:r w:rsidRPr="001408BB">
        <w:rPr>
          <w:rFonts w:cs="Arial"/>
        </w:rPr>
        <w:t xml:space="preserve">voor </w:t>
      </w:r>
      <w:r w:rsidR="00DF1354">
        <w:rPr>
          <w:rFonts w:cs="Arial"/>
        </w:rPr>
        <w:t>het leveren van bedrijfswagens</w:t>
      </w:r>
      <w:r>
        <w:rPr>
          <w:rFonts w:cs="Arial"/>
        </w:rPr>
        <w:t xml:space="preserve"> </w:t>
      </w:r>
      <w:r w:rsidRPr="001408BB">
        <w:rPr>
          <w:rFonts w:cs="Arial"/>
        </w:rPr>
        <w:t xml:space="preserve">aan de combinatie, deze een rechtsvorm zal aannemen, waarbij ieder van de deelnemers hoofdelijk aansprakelijk is voor alle uit de opdracht voortvloeiende verplichtingen. </w:t>
      </w:r>
    </w:p>
    <w:p w14:paraId="0BC29183" w14:textId="77777777" w:rsidR="00FC71C5" w:rsidRPr="001408BB" w:rsidRDefault="00FC71C5" w:rsidP="00FC71C5">
      <w:pPr>
        <w:pStyle w:val="Koptekst"/>
        <w:tabs>
          <w:tab w:val="clear" w:pos="4536"/>
          <w:tab w:val="clear" w:pos="9072"/>
        </w:tabs>
        <w:rPr>
          <w:rFonts w:cs="Arial"/>
        </w:rPr>
      </w:pPr>
    </w:p>
    <w:p w14:paraId="4254F5B4" w14:textId="77777777" w:rsidR="00FC71C5" w:rsidRPr="001408BB" w:rsidRDefault="00FC71C5" w:rsidP="00FC71C5">
      <w:pPr>
        <w:pStyle w:val="Koptekst"/>
        <w:tabs>
          <w:tab w:val="clear" w:pos="4536"/>
          <w:tab w:val="clear" w:pos="9072"/>
        </w:tabs>
        <w:rPr>
          <w:rFonts w:cs="Arial"/>
        </w:rPr>
      </w:pPr>
      <w:r w:rsidRPr="001408BB">
        <w:rPr>
          <w:rFonts w:cs="Arial"/>
        </w:rPr>
        <w:t xml:space="preserve">Aan </w:t>
      </w:r>
      <w:r w:rsidRPr="00E86AD8">
        <w:rPr>
          <w:rFonts w:cs="Arial"/>
          <w:highlight w:val="green"/>
        </w:rPr>
        <w:t>&lt;naam bedrijf van één van de combinatieleden&gt;</w:t>
      </w:r>
      <w:r w:rsidRPr="001408BB">
        <w:rPr>
          <w:rFonts w:cs="Arial"/>
        </w:rPr>
        <w:t xml:space="preserve"> zal de leiding van de combinatie worden toevertrouwd en zal als enige aanspreekpunt voor de opdrachtgever optreden zowel gedurende deze aanbestedingsprocedure als, ingeval van gunning van de opdracht, gedurende de uitvoering van de vereenkomst. </w:t>
      </w:r>
    </w:p>
    <w:p w14:paraId="5062CD30" w14:textId="77777777" w:rsidR="00FC71C5" w:rsidRPr="001408BB" w:rsidRDefault="00FC71C5" w:rsidP="00FC71C5">
      <w:pPr>
        <w:rPr>
          <w:rFonts w:cs="Arial"/>
        </w:rPr>
      </w:pPr>
    </w:p>
    <w:tbl>
      <w:tblPr>
        <w:tblW w:w="0" w:type="auto"/>
        <w:tblLook w:val="01E0" w:firstRow="1" w:lastRow="1" w:firstColumn="1" w:lastColumn="1" w:noHBand="0" w:noVBand="0"/>
      </w:tblPr>
      <w:tblGrid>
        <w:gridCol w:w="2686"/>
        <w:gridCol w:w="6384"/>
      </w:tblGrid>
      <w:tr w:rsidR="00FC71C5" w:rsidRPr="0047050C" w14:paraId="423B1B20" w14:textId="77777777" w:rsidTr="00E86AD8">
        <w:tc>
          <w:tcPr>
            <w:tcW w:w="9210" w:type="dxa"/>
            <w:gridSpan w:val="2"/>
            <w:shd w:val="clear" w:color="auto" w:fill="11FF7D"/>
          </w:tcPr>
          <w:p w14:paraId="79667942" w14:textId="77777777" w:rsidR="00FC71C5" w:rsidRPr="0047050C" w:rsidRDefault="00FC71C5" w:rsidP="006E7138">
            <w:pPr>
              <w:rPr>
                <w:rFonts w:cs="Arial"/>
                <w:b/>
              </w:rPr>
            </w:pPr>
          </w:p>
          <w:p w14:paraId="6B46DC79" w14:textId="77777777" w:rsidR="00FC71C5" w:rsidRPr="0047050C" w:rsidRDefault="00FC71C5" w:rsidP="006E7138">
            <w:pPr>
              <w:rPr>
                <w:rFonts w:cs="Arial"/>
                <w:b/>
              </w:rPr>
            </w:pPr>
            <w:r w:rsidRPr="0047050C">
              <w:rPr>
                <w:rFonts w:cs="Arial"/>
                <w:b/>
              </w:rPr>
              <w:t>Deelnemer combinatie</w:t>
            </w:r>
          </w:p>
          <w:p w14:paraId="188505C5" w14:textId="77777777" w:rsidR="00FC71C5" w:rsidRPr="0047050C" w:rsidRDefault="00FC71C5" w:rsidP="006E7138">
            <w:pPr>
              <w:rPr>
                <w:rFonts w:cs="Arial"/>
                <w:b/>
              </w:rPr>
            </w:pPr>
          </w:p>
        </w:tc>
      </w:tr>
      <w:tr w:rsidR="00FC71C5" w:rsidRPr="0047050C" w14:paraId="29B49EAF" w14:textId="77777777" w:rsidTr="00E86AD8">
        <w:tc>
          <w:tcPr>
            <w:tcW w:w="2708" w:type="dxa"/>
            <w:shd w:val="clear" w:color="auto" w:fill="11FF7D"/>
          </w:tcPr>
          <w:p w14:paraId="708C7C2E" w14:textId="77777777" w:rsidR="00FC71C5" w:rsidRPr="0047050C" w:rsidRDefault="00FC71C5" w:rsidP="006E7138">
            <w:pPr>
              <w:rPr>
                <w:rFonts w:cs="Arial"/>
                <w:b/>
              </w:rPr>
            </w:pPr>
            <w:r w:rsidRPr="0047050C">
              <w:rPr>
                <w:rFonts w:cs="Arial"/>
                <w:b/>
              </w:rPr>
              <w:t xml:space="preserve">Naam </w:t>
            </w:r>
          </w:p>
          <w:p w14:paraId="5884DD95" w14:textId="77777777" w:rsidR="00FC71C5" w:rsidRPr="0047050C" w:rsidRDefault="00FC71C5" w:rsidP="006E7138">
            <w:pPr>
              <w:rPr>
                <w:rFonts w:cs="Arial"/>
                <w:b/>
              </w:rPr>
            </w:pPr>
          </w:p>
        </w:tc>
        <w:tc>
          <w:tcPr>
            <w:tcW w:w="6502" w:type="dxa"/>
            <w:shd w:val="clear" w:color="auto" w:fill="auto"/>
          </w:tcPr>
          <w:p w14:paraId="7C35741E" w14:textId="77777777" w:rsidR="00FC71C5" w:rsidRPr="0047050C" w:rsidRDefault="00FC71C5" w:rsidP="006E7138">
            <w:pPr>
              <w:rPr>
                <w:rFonts w:cs="Arial"/>
              </w:rPr>
            </w:pPr>
          </w:p>
        </w:tc>
      </w:tr>
      <w:tr w:rsidR="00FC71C5" w:rsidRPr="0047050C" w14:paraId="339B4A28" w14:textId="77777777" w:rsidTr="00E86AD8">
        <w:tc>
          <w:tcPr>
            <w:tcW w:w="2708" w:type="dxa"/>
            <w:shd w:val="clear" w:color="auto" w:fill="11FF7D"/>
          </w:tcPr>
          <w:p w14:paraId="113855C0" w14:textId="77777777" w:rsidR="00FC71C5" w:rsidRPr="0047050C" w:rsidRDefault="00FC71C5" w:rsidP="006E7138">
            <w:pPr>
              <w:rPr>
                <w:rFonts w:cs="Arial"/>
                <w:b/>
              </w:rPr>
            </w:pPr>
            <w:r w:rsidRPr="0047050C">
              <w:rPr>
                <w:rFonts w:cs="Arial"/>
                <w:b/>
              </w:rPr>
              <w:t>Functie</w:t>
            </w:r>
          </w:p>
          <w:p w14:paraId="393E66BD" w14:textId="77777777" w:rsidR="00FC71C5" w:rsidRPr="0047050C" w:rsidRDefault="00FC71C5" w:rsidP="006E7138">
            <w:pPr>
              <w:rPr>
                <w:rFonts w:cs="Arial"/>
                <w:b/>
              </w:rPr>
            </w:pPr>
          </w:p>
        </w:tc>
        <w:tc>
          <w:tcPr>
            <w:tcW w:w="6502" w:type="dxa"/>
            <w:shd w:val="clear" w:color="auto" w:fill="auto"/>
          </w:tcPr>
          <w:p w14:paraId="29F83F25" w14:textId="77777777" w:rsidR="00FC71C5" w:rsidRPr="0047050C" w:rsidRDefault="00FC71C5" w:rsidP="006E7138">
            <w:pPr>
              <w:rPr>
                <w:rFonts w:cs="Arial"/>
              </w:rPr>
            </w:pPr>
          </w:p>
        </w:tc>
      </w:tr>
      <w:tr w:rsidR="00FC71C5" w:rsidRPr="0047050C" w14:paraId="4EE451B4" w14:textId="77777777" w:rsidTr="00E86AD8">
        <w:tc>
          <w:tcPr>
            <w:tcW w:w="2708" w:type="dxa"/>
            <w:shd w:val="clear" w:color="auto" w:fill="11FF7D"/>
          </w:tcPr>
          <w:p w14:paraId="6778A098" w14:textId="77777777" w:rsidR="00FC71C5" w:rsidRPr="0047050C" w:rsidRDefault="00FC71C5" w:rsidP="006E7138">
            <w:pPr>
              <w:rPr>
                <w:rFonts w:cs="Arial"/>
                <w:b/>
              </w:rPr>
            </w:pPr>
            <w:r w:rsidRPr="0047050C">
              <w:rPr>
                <w:rFonts w:cs="Arial"/>
                <w:b/>
              </w:rPr>
              <w:t>Bedrijf</w:t>
            </w:r>
          </w:p>
          <w:p w14:paraId="19B5CCAD" w14:textId="77777777" w:rsidR="00FC71C5" w:rsidRPr="0047050C" w:rsidRDefault="00FC71C5" w:rsidP="006E7138">
            <w:pPr>
              <w:rPr>
                <w:rFonts w:cs="Arial"/>
                <w:b/>
              </w:rPr>
            </w:pPr>
          </w:p>
        </w:tc>
        <w:tc>
          <w:tcPr>
            <w:tcW w:w="6502" w:type="dxa"/>
            <w:shd w:val="clear" w:color="auto" w:fill="auto"/>
          </w:tcPr>
          <w:p w14:paraId="6E79BA13" w14:textId="77777777" w:rsidR="00FC71C5" w:rsidRPr="0047050C" w:rsidRDefault="00FC71C5" w:rsidP="006E7138">
            <w:pPr>
              <w:rPr>
                <w:rFonts w:cs="Arial"/>
              </w:rPr>
            </w:pPr>
          </w:p>
        </w:tc>
      </w:tr>
      <w:tr w:rsidR="00FC71C5" w:rsidRPr="0047050C" w14:paraId="21CA6AA7" w14:textId="77777777" w:rsidTr="00E86AD8">
        <w:tc>
          <w:tcPr>
            <w:tcW w:w="2708" w:type="dxa"/>
            <w:shd w:val="clear" w:color="auto" w:fill="11FF7D"/>
          </w:tcPr>
          <w:p w14:paraId="281F4853" w14:textId="77777777" w:rsidR="00FC71C5" w:rsidRPr="0047050C" w:rsidRDefault="00FC71C5" w:rsidP="006E7138">
            <w:pPr>
              <w:rPr>
                <w:rFonts w:cs="Arial"/>
                <w:b/>
              </w:rPr>
            </w:pPr>
            <w:r w:rsidRPr="0047050C">
              <w:rPr>
                <w:rFonts w:cs="Arial"/>
                <w:b/>
              </w:rPr>
              <w:t>Handtekening</w:t>
            </w:r>
          </w:p>
          <w:p w14:paraId="53265B23" w14:textId="77777777" w:rsidR="00FC71C5" w:rsidRPr="0047050C" w:rsidRDefault="00FC71C5" w:rsidP="006E7138">
            <w:pPr>
              <w:rPr>
                <w:rFonts w:cs="Arial"/>
                <w:b/>
              </w:rPr>
            </w:pPr>
          </w:p>
        </w:tc>
        <w:tc>
          <w:tcPr>
            <w:tcW w:w="6502" w:type="dxa"/>
            <w:shd w:val="clear" w:color="auto" w:fill="auto"/>
          </w:tcPr>
          <w:p w14:paraId="01833665" w14:textId="77777777" w:rsidR="00FC71C5" w:rsidRPr="0047050C" w:rsidRDefault="00FC71C5" w:rsidP="006E7138">
            <w:pPr>
              <w:rPr>
                <w:rFonts w:cs="Arial"/>
              </w:rPr>
            </w:pPr>
          </w:p>
        </w:tc>
      </w:tr>
      <w:tr w:rsidR="00FC71C5" w:rsidRPr="0047050C" w14:paraId="23A98918" w14:textId="77777777" w:rsidTr="00E86AD8">
        <w:tc>
          <w:tcPr>
            <w:tcW w:w="2708" w:type="dxa"/>
            <w:shd w:val="clear" w:color="auto" w:fill="11FF7D"/>
          </w:tcPr>
          <w:p w14:paraId="6D6A57B7" w14:textId="77777777" w:rsidR="00FC71C5" w:rsidRPr="0047050C" w:rsidRDefault="00FC71C5" w:rsidP="006E7138">
            <w:pPr>
              <w:rPr>
                <w:rFonts w:cs="Arial"/>
                <w:b/>
              </w:rPr>
            </w:pPr>
            <w:r w:rsidRPr="0047050C">
              <w:rPr>
                <w:rFonts w:cs="Arial"/>
                <w:b/>
              </w:rPr>
              <w:t>Datum</w:t>
            </w:r>
          </w:p>
          <w:p w14:paraId="23B40506" w14:textId="77777777" w:rsidR="00FC71C5" w:rsidRPr="0047050C" w:rsidRDefault="00FC71C5" w:rsidP="006E7138">
            <w:pPr>
              <w:rPr>
                <w:rFonts w:cs="Arial"/>
                <w:b/>
              </w:rPr>
            </w:pPr>
          </w:p>
        </w:tc>
        <w:tc>
          <w:tcPr>
            <w:tcW w:w="6502" w:type="dxa"/>
            <w:shd w:val="clear" w:color="auto" w:fill="auto"/>
          </w:tcPr>
          <w:p w14:paraId="4C318AE0" w14:textId="77777777" w:rsidR="00FC71C5" w:rsidRPr="0047050C" w:rsidRDefault="00FC71C5" w:rsidP="006E7138">
            <w:pPr>
              <w:rPr>
                <w:rFonts w:cs="Arial"/>
              </w:rPr>
            </w:pPr>
          </w:p>
        </w:tc>
      </w:tr>
    </w:tbl>
    <w:p w14:paraId="39FD2FC4" w14:textId="77777777" w:rsidR="00FC71C5" w:rsidRPr="001408BB" w:rsidRDefault="00FC71C5" w:rsidP="00FC71C5">
      <w:pPr>
        <w:rPr>
          <w:rFonts w:cs="Arial"/>
        </w:rPr>
      </w:pPr>
    </w:p>
    <w:p w14:paraId="411E4812" w14:textId="77777777" w:rsidR="00FC71C5" w:rsidRPr="001408BB" w:rsidRDefault="00FC71C5" w:rsidP="00FC71C5">
      <w:pPr>
        <w:rPr>
          <w:rFonts w:cs="Arial"/>
        </w:rPr>
      </w:pPr>
    </w:p>
    <w:tbl>
      <w:tblPr>
        <w:tblW w:w="0" w:type="auto"/>
        <w:tblLook w:val="01E0" w:firstRow="1" w:lastRow="1" w:firstColumn="1" w:lastColumn="1" w:noHBand="0" w:noVBand="0"/>
      </w:tblPr>
      <w:tblGrid>
        <w:gridCol w:w="2686"/>
        <w:gridCol w:w="6384"/>
      </w:tblGrid>
      <w:tr w:rsidR="00FC71C5" w:rsidRPr="0047050C" w14:paraId="2A3C3A33" w14:textId="77777777" w:rsidTr="00E86AD8">
        <w:tc>
          <w:tcPr>
            <w:tcW w:w="9210" w:type="dxa"/>
            <w:gridSpan w:val="2"/>
            <w:shd w:val="clear" w:color="auto" w:fill="11FF7D"/>
          </w:tcPr>
          <w:p w14:paraId="41BFBA86" w14:textId="77777777" w:rsidR="00FC71C5" w:rsidRPr="0047050C" w:rsidRDefault="00FC71C5" w:rsidP="006E7138">
            <w:pPr>
              <w:rPr>
                <w:rFonts w:cs="Arial"/>
                <w:b/>
              </w:rPr>
            </w:pPr>
          </w:p>
          <w:p w14:paraId="7363744D" w14:textId="77777777" w:rsidR="00FC71C5" w:rsidRPr="0047050C" w:rsidRDefault="00FC71C5" w:rsidP="006E7138">
            <w:pPr>
              <w:rPr>
                <w:rFonts w:cs="Arial"/>
                <w:b/>
              </w:rPr>
            </w:pPr>
            <w:r w:rsidRPr="0047050C">
              <w:rPr>
                <w:rFonts w:cs="Arial"/>
                <w:b/>
              </w:rPr>
              <w:t>Deelnemer combinatie</w:t>
            </w:r>
          </w:p>
          <w:p w14:paraId="4971B511" w14:textId="77777777" w:rsidR="00FC71C5" w:rsidRPr="0047050C" w:rsidRDefault="00FC71C5" w:rsidP="006E7138">
            <w:pPr>
              <w:rPr>
                <w:rFonts w:cs="Arial"/>
                <w:b/>
              </w:rPr>
            </w:pPr>
          </w:p>
        </w:tc>
      </w:tr>
      <w:tr w:rsidR="00FC71C5" w:rsidRPr="0047050C" w14:paraId="327A236D" w14:textId="77777777" w:rsidTr="00E86AD8">
        <w:tc>
          <w:tcPr>
            <w:tcW w:w="2708" w:type="dxa"/>
            <w:shd w:val="clear" w:color="auto" w:fill="11FF7D"/>
          </w:tcPr>
          <w:p w14:paraId="63917504" w14:textId="77777777" w:rsidR="00FC71C5" w:rsidRPr="0047050C" w:rsidRDefault="00FC71C5" w:rsidP="006E7138">
            <w:pPr>
              <w:rPr>
                <w:rFonts w:cs="Arial"/>
                <w:b/>
              </w:rPr>
            </w:pPr>
            <w:r w:rsidRPr="0047050C">
              <w:rPr>
                <w:rFonts w:cs="Arial"/>
                <w:b/>
              </w:rPr>
              <w:t xml:space="preserve">Naam </w:t>
            </w:r>
          </w:p>
          <w:p w14:paraId="5E430706" w14:textId="77777777" w:rsidR="00FC71C5" w:rsidRPr="0047050C" w:rsidRDefault="00FC71C5" w:rsidP="006E7138">
            <w:pPr>
              <w:rPr>
                <w:rFonts w:cs="Arial"/>
                <w:b/>
              </w:rPr>
            </w:pPr>
          </w:p>
        </w:tc>
        <w:tc>
          <w:tcPr>
            <w:tcW w:w="6502" w:type="dxa"/>
            <w:shd w:val="clear" w:color="auto" w:fill="auto"/>
          </w:tcPr>
          <w:p w14:paraId="4C715296" w14:textId="77777777" w:rsidR="00FC71C5" w:rsidRPr="0047050C" w:rsidRDefault="00FC71C5" w:rsidP="006E7138">
            <w:pPr>
              <w:rPr>
                <w:rFonts w:cs="Arial"/>
              </w:rPr>
            </w:pPr>
          </w:p>
        </w:tc>
      </w:tr>
      <w:tr w:rsidR="00FC71C5" w:rsidRPr="0047050C" w14:paraId="28147A30" w14:textId="77777777" w:rsidTr="00E86AD8">
        <w:tc>
          <w:tcPr>
            <w:tcW w:w="2708" w:type="dxa"/>
            <w:shd w:val="clear" w:color="auto" w:fill="11FF7D"/>
          </w:tcPr>
          <w:p w14:paraId="12ADEBC2" w14:textId="77777777" w:rsidR="00FC71C5" w:rsidRPr="0047050C" w:rsidRDefault="00FC71C5" w:rsidP="006E7138">
            <w:pPr>
              <w:rPr>
                <w:rFonts w:cs="Arial"/>
                <w:b/>
              </w:rPr>
            </w:pPr>
            <w:r w:rsidRPr="0047050C">
              <w:rPr>
                <w:rFonts w:cs="Arial"/>
                <w:b/>
              </w:rPr>
              <w:t>Functie</w:t>
            </w:r>
          </w:p>
          <w:p w14:paraId="353A3F2E" w14:textId="77777777" w:rsidR="00FC71C5" w:rsidRPr="0047050C" w:rsidRDefault="00FC71C5" w:rsidP="006E7138">
            <w:pPr>
              <w:rPr>
                <w:rFonts w:cs="Arial"/>
                <w:b/>
              </w:rPr>
            </w:pPr>
          </w:p>
        </w:tc>
        <w:tc>
          <w:tcPr>
            <w:tcW w:w="6502" w:type="dxa"/>
            <w:shd w:val="clear" w:color="auto" w:fill="auto"/>
          </w:tcPr>
          <w:p w14:paraId="1696890D" w14:textId="77777777" w:rsidR="00FC71C5" w:rsidRPr="0047050C" w:rsidRDefault="00FC71C5" w:rsidP="006E7138">
            <w:pPr>
              <w:rPr>
                <w:rFonts w:cs="Arial"/>
              </w:rPr>
            </w:pPr>
          </w:p>
        </w:tc>
      </w:tr>
      <w:tr w:rsidR="00FC71C5" w:rsidRPr="0047050C" w14:paraId="05A99A24" w14:textId="77777777" w:rsidTr="00E86AD8">
        <w:tc>
          <w:tcPr>
            <w:tcW w:w="2708" w:type="dxa"/>
            <w:shd w:val="clear" w:color="auto" w:fill="11FF7D"/>
          </w:tcPr>
          <w:p w14:paraId="34A03B56" w14:textId="77777777" w:rsidR="00FC71C5" w:rsidRPr="0047050C" w:rsidRDefault="00FC71C5" w:rsidP="006E7138">
            <w:pPr>
              <w:rPr>
                <w:rFonts w:cs="Arial"/>
                <w:b/>
              </w:rPr>
            </w:pPr>
            <w:r w:rsidRPr="0047050C">
              <w:rPr>
                <w:rFonts w:cs="Arial"/>
                <w:b/>
              </w:rPr>
              <w:t>Bedrijf</w:t>
            </w:r>
          </w:p>
          <w:p w14:paraId="0211190E" w14:textId="77777777" w:rsidR="00FC71C5" w:rsidRPr="0047050C" w:rsidRDefault="00FC71C5" w:rsidP="006E7138">
            <w:pPr>
              <w:rPr>
                <w:rFonts w:cs="Arial"/>
                <w:b/>
              </w:rPr>
            </w:pPr>
          </w:p>
        </w:tc>
        <w:tc>
          <w:tcPr>
            <w:tcW w:w="6502" w:type="dxa"/>
            <w:shd w:val="clear" w:color="auto" w:fill="auto"/>
          </w:tcPr>
          <w:p w14:paraId="64FAD426" w14:textId="77777777" w:rsidR="00FC71C5" w:rsidRPr="0047050C" w:rsidRDefault="00FC71C5" w:rsidP="006E7138">
            <w:pPr>
              <w:rPr>
                <w:rFonts w:cs="Arial"/>
              </w:rPr>
            </w:pPr>
          </w:p>
        </w:tc>
      </w:tr>
      <w:tr w:rsidR="00FC71C5" w:rsidRPr="0047050C" w14:paraId="4C27ED50" w14:textId="77777777" w:rsidTr="00E86AD8">
        <w:tc>
          <w:tcPr>
            <w:tcW w:w="2708" w:type="dxa"/>
            <w:shd w:val="clear" w:color="auto" w:fill="11FF7D"/>
          </w:tcPr>
          <w:p w14:paraId="568B0382" w14:textId="77777777" w:rsidR="00FC71C5" w:rsidRPr="0047050C" w:rsidRDefault="00FC71C5" w:rsidP="006E7138">
            <w:pPr>
              <w:rPr>
                <w:rFonts w:cs="Arial"/>
                <w:b/>
              </w:rPr>
            </w:pPr>
            <w:r w:rsidRPr="0047050C">
              <w:rPr>
                <w:rFonts w:cs="Arial"/>
                <w:b/>
              </w:rPr>
              <w:t>Handtekening</w:t>
            </w:r>
          </w:p>
          <w:p w14:paraId="2E12876A" w14:textId="77777777" w:rsidR="00FC71C5" w:rsidRPr="0047050C" w:rsidRDefault="00FC71C5" w:rsidP="006E7138">
            <w:pPr>
              <w:rPr>
                <w:rFonts w:cs="Arial"/>
                <w:b/>
              </w:rPr>
            </w:pPr>
          </w:p>
        </w:tc>
        <w:tc>
          <w:tcPr>
            <w:tcW w:w="6502" w:type="dxa"/>
            <w:shd w:val="clear" w:color="auto" w:fill="auto"/>
          </w:tcPr>
          <w:p w14:paraId="17E1CAA5" w14:textId="77777777" w:rsidR="00FC71C5" w:rsidRPr="0047050C" w:rsidRDefault="00FC71C5" w:rsidP="006E7138">
            <w:pPr>
              <w:rPr>
                <w:rFonts w:cs="Arial"/>
              </w:rPr>
            </w:pPr>
          </w:p>
        </w:tc>
      </w:tr>
      <w:tr w:rsidR="00FC71C5" w:rsidRPr="0047050C" w14:paraId="50D85E48" w14:textId="77777777" w:rsidTr="00E86AD8">
        <w:tc>
          <w:tcPr>
            <w:tcW w:w="2708" w:type="dxa"/>
            <w:shd w:val="clear" w:color="auto" w:fill="11FF7D"/>
          </w:tcPr>
          <w:p w14:paraId="32C7F9F1" w14:textId="77777777" w:rsidR="00FC71C5" w:rsidRPr="0047050C" w:rsidRDefault="00FC71C5" w:rsidP="006E7138">
            <w:pPr>
              <w:rPr>
                <w:rFonts w:cs="Arial"/>
                <w:b/>
              </w:rPr>
            </w:pPr>
            <w:r w:rsidRPr="0047050C">
              <w:rPr>
                <w:rFonts w:cs="Arial"/>
                <w:b/>
              </w:rPr>
              <w:t>Datum</w:t>
            </w:r>
          </w:p>
          <w:p w14:paraId="3CCC7143" w14:textId="77777777" w:rsidR="00FC71C5" w:rsidRPr="0047050C" w:rsidRDefault="00FC71C5" w:rsidP="006E7138">
            <w:pPr>
              <w:rPr>
                <w:rFonts w:cs="Arial"/>
                <w:b/>
              </w:rPr>
            </w:pPr>
          </w:p>
        </w:tc>
        <w:tc>
          <w:tcPr>
            <w:tcW w:w="6502" w:type="dxa"/>
            <w:shd w:val="clear" w:color="auto" w:fill="auto"/>
          </w:tcPr>
          <w:p w14:paraId="0A21E199" w14:textId="77777777" w:rsidR="00FC71C5" w:rsidRPr="0047050C" w:rsidRDefault="00FC71C5" w:rsidP="006E7138">
            <w:pPr>
              <w:rPr>
                <w:rFonts w:cs="Arial"/>
              </w:rPr>
            </w:pPr>
          </w:p>
        </w:tc>
      </w:tr>
    </w:tbl>
    <w:p w14:paraId="17A5D6BC" w14:textId="77777777" w:rsidR="00FC71C5" w:rsidRPr="001408BB" w:rsidRDefault="00FC71C5" w:rsidP="00FC71C5">
      <w:pPr>
        <w:rPr>
          <w:rFonts w:cs="Arial"/>
        </w:rPr>
      </w:pPr>
    </w:p>
    <w:p w14:paraId="502BB753" w14:textId="77777777" w:rsidR="00FC71C5" w:rsidRPr="001408BB" w:rsidRDefault="00FC71C5" w:rsidP="00FC71C5">
      <w:pPr>
        <w:rPr>
          <w:rFonts w:cs="Arial"/>
        </w:rPr>
      </w:pPr>
    </w:p>
    <w:tbl>
      <w:tblPr>
        <w:tblW w:w="0" w:type="auto"/>
        <w:tblLook w:val="01E0" w:firstRow="1" w:lastRow="1" w:firstColumn="1" w:lastColumn="1" w:noHBand="0" w:noVBand="0"/>
      </w:tblPr>
      <w:tblGrid>
        <w:gridCol w:w="2686"/>
        <w:gridCol w:w="6384"/>
      </w:tblGrid>
      <w:tr w:rsidR="00FC71C5" w:rsidRPr="0047050C" w14:paraId="2069A840" w14:textId="77777777" w:rsidTr="00E86AD8">
        <w:tc>
          <w:tcPr>
            <w:tcW w:w="9210" w:type="dxa"/>
            <w:gridSpan w:val="2"/>
            <w:shd w:val="clear" w:color="auto" w:fill="11FF7D"/>
          </w:tcPr>
          <w:p w14:paraId="3824BA81" w14:textId="77777777" w:rsidR="00FC71C5" w:rsidRPr="0047050C" w:rsidRDefault="00FC71C5" w:rsidP="006E7138">
            <w:pPr>
              <w:rPr>
                <w:rFonts w:cs="Arial"/>
                <w:b/>
              </w:rPr>
            </w:pPr>
          </w:p>
          <w:p w14:paraId="7413A80C" w14:textId="77777777" w:rsidR="00FC71C5" w:rsidRPr="0047050C" w:rsidRDefault="00FC71C5" w:rsidP="006E7138">
            <w:pPr>
              <w:rPr>
                <w:rFonts w:cs="Arial"/>
                <w:b/>
              </w:rPr>
            </w:pPr>
            <w:r w:rsidRPr="0047050C">
              <w:rPr>
                <w:rFonts w:cs="Arial"/>
                <w:b/>
              </w:rPr>
              <w:t>Deelnemer combinatie</w:t>
            </w:r>
          </w:p>
          <w:p w14:paraId="3122D59D" w14:textId="77777777" w:rsidR="00FC71C5" w:rsidRPr="0047050C" w:rsidRDefault="00FC71C5" w:rsidP="006E7138">
            <w:pPr>
              <w:rPr>
                <w:rFonts w:cs="Arial"/>
                <w:b/>
              </w:rPr>
            </w:pPr>
          </w:p>
        </w:tc>
      </w:tr>
      <w:tr w:rsidR="00FC71C5" w:rsidRPr="0047050C" w14:paraId="74CCFE60" w14:textId="77777777" w:rsidTr="00E86AD8">
        <w:tc>
          <w:tcPr>
            <w:tcW w:w="2708" w:type="dxa"/>
            <w:shd w:val="clear" w:color="auto" w:fill="11FF7D"/>
          </w:tcPr>
          <w:p w14:paraId="10686C48" w14:textId="77777777" w:rsidR="00FC71C5" w:rsidRPr="0047050C" w:rsidRDefault="00FC71C5" w:rsidP="006E7138">
            <w:pPr>
              <w:rPr>
                <w:rFonts w:cs="Arial"/>
                <w:b/>
              </w:rPr>
            </w:pPr>
            <w:r w:rsidRPr="0047050C">
              <w:rPr>
                <w:rFonts w:cs="Arial"/>
                <w:b/>
              </w:rPr>
              <w:t xml:space="preserve">Naam </w:t>
            </w:r>
          </w:p>
          <w:p w14:paraId="110EAF25" w14:textId="77777777" w:rsidR="00FC71C5" w:rsidRPr="0047050C" w:rsidRDefault="00FC71C5" w:rsidP="006E7138">
            <w:pPr>
              <w:rPr>
                <w:rFonts w:cs="Arial"/>
                <w:b/>
              </w:rPr>
            </w:pPr>
          </w:p>
        </w:tc>
        <w:tc>
          <w:tcPr>
            <w:tcW w:w="6502" w:type="dxa"/>
            <w:shd w:val="clear" w:color="auto" w:fill="auto"/>
          </w:tcPr>
          <w:p w14:paraId="7B61DFA0" w14:textId="77777777" w:rsidR="00FC71C5" w:rsidRPr="0047050C" w:rsidRDefault="00FC71C5" w:rsidP="006E7138">
            <w:pPr>
              <w:rPr>
                <w:rFonts w:cs="Arial"/>
              </w:rPr>
            </w:pPr>
          </w:p>
        </w:tc>
      </w:tr>
      <w:tr w:rsidR="00FC71C5" w:rsidRPr="0047050C" w14:paraId="787D4D67" w14:textId="77777777" w:rsidTr="00E86AD8">
        <w:tc>
          <w:tcPr>
            <w:tcW w:w="2708" w:type="dxa"/>
            <w:shd w:val="clear" w:color="auto" w:fill="11FF7D"/>
          </w:tcPr>
          <w:p w14:paraId="77478F73" w14:textId="77777777" w:rsidR="00FC71C5" w:rsidRPr="0047050C" w:rsidRDefault="00FC71C5" w:rsidP="006E7138">
            <w:pPr>
              <w:rPr>
                <w:rFonts w:cs="Arial"/>
                <w:b/>
              </w:rPr>
            </w:pPr>
            <w:r w:rsidRPr="0047050C">
              <w:rPr>
                <w:rFonts w:cs="Arial"/>
                <w:b/>
              </w:rPr>
              <w:t>Functie</w:t>
            </w:r>
          </w:p>
          <w:p w14:paraId="0F57223F" w14:textId="77777777" w:rsidR="00FC71C5" w:rsidRPr="0047050C" w:rsidRDefault="00FC71C5" w:rsidP="006E7138">
            <w:pPr>
              <w:rPr>
                <w:rFonts w:cs="Arial"/>
                <w:b/>
              </w:rPr>
            </w:pPr>
          </w:p>
        </w:tc>
        <w:tc>
          <w:tcPr>
            <w:tcW w:w="6502" w:type="dxa"/>
            <w:shd w:val="clear" w:color="auto" w:fill="auto"/>
          </w:tcPr>
          <w:p w14:paraId="1CC97AEB" w14:textId="77777777" w:rsidR="00FC71C5" w:rsidRPr="0047050C" w:rsidRDefault="00FC71C5" w:rsidP="006E7138">
            <w:pPr>
              <w:rPr>
                <w:rFonts w:cs="Arial"/>
              </w:rPr>
            </w:pPr>
          </w:p>
        </w:tc>
      </w:tr>
      <w:tr w:rsidR="00FC71C5" w:rsidRPr="0047050C" w14:paraId="68D1812A" w14:textId="77777777" w:rsidTr="00E86AD8">
        <w:tc>
          <w:tcPr>
            <w:tcW w:w="2708" w:type="dxa"/>
            <w:shd w:val="clear" w:color="auto" w:fill="11FF7D"/>
          </w:tcPr>
          <w:p w14:paraId="7A0F65EB" w14:textId="77777777" w:rsidR="00FC71C5" w:rsidRPr="0047050C" w:rsidRDefault="00FC71C5" w:rsidP="006E7138">
            <w:pPr>
              <w:rPr>
                <w:rFonts w:cs="Arial"/>
                <w:b/>
              </w:rPr>
            </w:pPr>
            <w:r w:rsidRPr="0047050C">
              <w:rPr>
                <w:rFonts w:cs="Arial"/>
                <w:b/>
              </w:rPr>
              <w:t>Bedrijf</w:t>
            </w:r>
          </w:p>
          <w:p w14:paraId="3BC5F22A" w14:textId="77777777" w:rsidR="00FC71C5" w:rsidRPr="0047050C" w:rsidRDefault="00FC71C5" w:rsidP="006E7138">
            <w:pPr>
              <w:rPr>
                <w:rFonts w:cs="Arial"/>
                <w:b/>
              </w:rPr>
            </w:pPr>
          </w:p>
        </w:tc>
        <w:tc>
          <w:tcPr>
            <w:tcW w:w="6502" w:type="dxa"/>
            <w:shd w:val="clear" w:color="auto" w:fill="auto"/>
          </w:tcPr>
          <w:p w14:paraId="33E81099" w14:textId="77777777" w:rsidR="00FC71C5" w:rsidRPr="0047050C" w:rsidRDefault="00FC71C5" w:rsidP="006E7138">
            <w:pPr>
              <w:rPr>
                <w:rFonts w:cs="Arial"/>
              </w:rPr>
            </w:pPr>
          </w:p>
        </w:tc>
      </w:tr>
      <w:tr w:rsidR="00FC71C5" w:rsidRPr="0047050C" w14:paraId="1A438548" w14:textId="77777777" w:rsidTr="00E86AD8">
        <w:tc>
          <w:tcPr>
            <w:tcW w:w="2708" w:type="dxa"/>
            <w:shd w:val="clear" w:color="auto" w:fill="11FF7D"/>
          </w:tcPr>
          <w:p w14:paraId="48552251" w14:textId="77777777" w:rsidR="00FC71C5" w:rsidRPr="0047050C" w:rsidRDefault="00FC71C5" w:rsidP="006E7138">
            <w:pPr>
              <w:rPr>
                <w:rFonts w:cs="Arial"/>
                <w:b/>
              </w:rPr>
            </w:pPr>
            <w:r w:rsidRPr="0047050C">
              <w:rPr>
                <w:rFonts w:cs="Arial"/>
                <w:b/>
              </w:rPr>
              <w:t>Handtekening</w:t>
            </w:r>
          </w:p>
          <w:p w14:paraId="05125326" w14:textId="77777777" w:rsidR="00FC71C5" w:rsidRPr="0047050C" w:rsidRDefault="00FC71C5" w:rsidP="006E7138">
            <w:pPr>
              <w:rPr>
                <w:rFonts w:cs="Arial"/>
                <w:b/>
              </w:rPr>
            </w:pPr>
          </w:p>
        </w:tc>
        <w:tc>
          <w:tcPr>
            <w:tcW w:w="6502" w:type="dxa"/>
            <w:shd w:val="clear" w:color="auto" w:fill="auto"/>
          </w:tcPr>
          <w:p w14:paraId="2B0C847D" w14:textId="77777777" w:rsidR="00FC71C5" w:rsidRPr="0047050C" w:rsidRDefault="00FC71C5" w:rsidP="006E7138">
            <w:pPr>
              <w:rPr>
                <w:rFonts w:cs="Arial"/>
              </w:rPr>
            </w:pPr>
          </w:p>
        </w:tc>
      </w:tr>
      <w:tr w:rsidR="00FC71C5" w:rsidRPr="0047050C" w14:paraId="26638565" w14:textId="77777777" w:rsidTr="00E86AD8">
        <w:tc>
          <w:tcPr>
            <w:tcW w:w="2708" w:type="dxa"/>
            <w:shd w:val="clear" w:color="auto" w:fill="11FF7D"/>
          </w:tcPr>
          <w:p w14:paraId="2B5CD4C7" w14:textId="77777777" w:rsidR="00FC71C5" w:rsidRPr="0047050C" w:rsidRDefault="00FC71C5" w:rsidP="006E7138">
            <w:pPr>
              <w:rPr>
                <w:rFonts w:cs="Arial"/>
                <w:b/>
              </w:rPr>
            </w:pPr>
            <w:r w:rsidRPr="0047050C">
              <w:rPr>
                <w:rFonts w:cs="Arial"/>
                <w:b/>
              </w:rPr>
              <w:t>Datum</w:t>
            </w:r>
          </w:p>
          <w:p w14:paraId="235BA3EC" w14:textId="77777777" w:rsidR="00FC71C5" w:rsidRPr="0047050C" w:rsidRDefault="00FC71C5" w:rsidP="006E7138">
            <w:pPr>
              <w:rPr>
                <w:rFonts w:cs="Arial"/>
                <w:b/>
              </w:rPr>
            </w:pPr>
          </w:p>
        </w:tc>
        <w:tc>
          <w:tcPr>
            <w:tcW w:w="6502" w:type="dxa"/>
            <w:shd w:val="clear" w:color="auto" w:fill="auto"/>
          </w:tcPr>
          <w:p w14:paraId="0DAC4F1B" w14:textId="77777777" w:rsidR="00FC71C5" w:rsidRPr="0047050C" w:rsidRDefault="00FC71C5" w:rsidP="006E7138">
            <w:pPr>
              <w:rPr>
                <w:rFonts w:cs="Arial"/>
              </w:rPr>
            </w:pPr>
          </w:p>
        </w:tc>
      </w:tr>
    </w:tbl>
    <w:p w14:paraId="53012B36" w14:textId="53E959DB" w:rsidR="00FC71C5" w:rsidRPr="00AC4F69" w:rsidRDefault="00FC71C5" w:rsidP="00E86AD8">
      <w:pPr>
        <w:pStyle w:val="Kop1"/>
        <w:rPr>
          <w:rFonts w:ascii="Arial" w:hAnsi="Arial" w:cs="Arial"/>
          <w:b/>
        </w:rPr>
      </w:pPr>
      <w:r w:rsidRPr="001408BB">
        <w:rPr>
          <w:color w:val="0000FF"/>
        </w:rPr>
        <w:br w:type="page"/>
      </w:r>
      <w:bookmarkStart w:id="154" w:name="_Toc1986592"/>
      <w:bookmarkStart w:id="155" w:name="_Toc17289530"/>
      <w:bookmarkStart w:id="156" w:name="_Toc109216004"/>
      <w:bookmarkStart w:id="157" w:name="_Toc208916333"/>
      <w:r w:rsidR="00DF1354">
        <w:rPr>
          <w:rFonts w:ascii="Arial" w:hAnsi="Arial" w:cs="Arial"/>
          <w:b/>
        </w:rPr>
        <w:lastRenderedPageBreak/>
        <w:t>Bijlage 10</w:t>
      </w:r>
      <w:r w:rsidR="005C68B4">
        <w:rPr>
          <w:rFonts w:ascii="Arial" w:hAnsi="Arial" w:cs="Arial"/>
          <w:b/>
        </w:rPr>
        <w:t xml:space="preserve"> </w:t>
      </w:r>
      <w:r w:rsidRPr="00AC4F69">
        <w:rPr>
          <w:rFonts w:ascii="Arial" w:hAnsi="Arial" w:cs="Arial"/>
          <w:b/>
        </w:rPr>
        <w:t xml:space="preserve">Verklaring in geval van </w:t>
      </w:r>
      <w:proofErr w:type="spellStart"/>
      <w:r w:rsidRPr="00AC4F69">
        <w:rPr>
          <w:rFonts w:ascii="Arial" w:hAnsi="Arial" w:cs="Arial"/>
          <w:b/>
        </w:rPr>
        <w:t>onderaanneming</w:t>
      </w:r>
      <w:bookmarkEnd w:id="154"/>
      <w:bookmarkEnd w:id="155"/>
      <w:bookmarkEnd w:id="156"/>
      <w:proofErr w:type="spellEnd"/>
    </w:p>
    <w:p w14:paraId="6EE3A74F" w14:textId="77777777" w:rsidR="00FC71C5" w:rsidRDefault="00FC71C5" w:rsidP="00FC71C5">
      <w:pPr>
        <w:rPr>
          <w:rFonts w:cs="Arial"/>
          <w:color w:val="0000FF"/>
        </w:rPr>
      </w:pPr>
    </w:p>
    <w:bookmarkEnd w:id="157"/>
    <w:p w14:paraId="2E9662BC" w14:textId="77777777" w:rsidR="00FC71C5" w:rsidRPr="001408BB" w:rsidRDefault="00FC71C5" w:rsidP="00FC71C5">
      <w:pPr>
        <w:rPr>
          <w:rFonts w:cs="Arial"/>
        </w:rPr>
      </w:pPr>
    </w:p>
    <w:p w14:paraId="5A568277" w14:textId="77777777" w:rsidR="00FC71C5" w:rsidRPr="001408BB" w:rsidRDefault="00FC71C5" w:rsidP="00FC71C5">
      <w:pPr>
        <w:rPr>
          <w:rFonts w:cs="Arial"/>
        </w:rPr>
      </w:pPr>
      <w:r w:rsidRPr="001408BB">
        <w:rPr>
          <w:rFonts w:cs="Arial"/>
        </w:rPr>
        <w:t>De ondergetekenden:</w:t>
      </w:r>
    </w:p>
    <w:p w14:paraId="43D7E39A" w14:textId="77777777" w:rsidR="00FC71C5" w:rsidRPr="001408BB" w:rsidRDefault="00FC71C5" w:rsidP="00FC71C5">
      <w:pPr>
        <w:rPr>
          <w:rFonts w:cs="Arial"/>
        </w:rPr>
      </w:pPr>
    </w:p>
    <w:p w14:paraId="4C4352A7" w14:textId="77777777" w:rsidR="00FC71C5" w:rsidRPr="001408BB" w:rsidRDefault="00FC71C5" w:rsidP="00FC71C5">
      <w:pPr>
        <w:rPr>
          <w:rFonts w:cs="Arial"/>
        </w:rPr>
      </w:pPr>
      <w:r w:rsidRPr="001408BB">
        <w:rPr>
          <w:rFonts w:cs="Arial"/>
        </w:rPr>
        <w:t>………………….., gevestigd te  …… aan de …….., te dezen rechtsgeldig vertegenwoordigd door haar directeur, …………………………., hierna te noemen: “Hoofdaannemer”</w:t>
      </w:r>
    </w:p>
    <w:p w14:paraId="4DC6A3FD" w14:textId="77777777" w:rsidR="00FC71C5" w:rsidRPr="001408BB" w:rsidRDefault="00FC71C5" w:rsidP="00FC71C5">
      <w:pPr>
        <w:rPr>
          <w:rFonts w:cs="Arial"/>
        </w:rPr>
      </w:pPr>
    </w:p>
    <w:p w14:paraId="588DFA26" w14:textId="77777777" w:rsidR="00FC71C5" w:rsidRPr="001408BB" w:rsidRDefault="00FC71C5" w:rsidP="00FC71C5">
      <w:pPr>
        <w:rPr>
          <w:rFonts w:cs="Arial"/>
        </w:rPr>
      </w:pPr>
      <w:r w:rsidRPr="001408BB">
        <w:rPr>
          <w:rFonts w:cs="Arial"/>
        </w:rPr>
        <w:t>en</w:t>
      </w:r>
    </w:p>
    <w:p w14:paraId="59C26A75" w14:textId="77777777" w:rsidR="00FC71C5" w:rsidRPr="001408BB" w:rsidRDefault="00FC71C5" w:rsidP="00FC71C5">
      <w:pPr>
        <w:rPr>
          <w:rFonts w:cs="Arial"/>
        </w:rPr>
      </w:pPr>
    </w:p>
    <w:p w14:paraId="127ADE80" w14:textId="77777777" w:rsidR="00FC71C5" w:rsidRPr="001408BB" w:rsidRDefault="00FC71C5" w:rsidP="00FC71C5">
      <w:pPr>
        <w:rPr>
          <w:rFonts w:cs="Arial"/>
        </w:rPr>
      </w:pPr>
      <w:r w:rsidRPr="001408BB">
        <w:rPr>
          <w:rFonts w:cs="Arial"/>
        </w:rPr>
        <w:t>de …………………………, gevestigd te  ……… aan de …………., te dezen rechtsgeldig vertegenwoordigd door haar directeur, ………………………., hierna te noemen: “Onderaannemer”</w:t>
      </w:r>
    </w:p>
    <w:p w14:paraId="0EB69FBB" w14:textId="77777777" w:rsidR="00FC71C5" w:rsidRPr="001408BB" w:rsidRDefault="00FC71C5" w:rsidP="00FC71C5">
      <w:pPr>
        <w:rPr>
          <w:rFonts w:cs="Arial"/>
        </w:rPr>
      </w:pPr>
    </w:p>
    <w:p w14:paraId="0F1A8A80" w14:textId="77777777" w:rsidR="00FC71C5" w:rsidRPr="001408BB" w:rsidRDefault="00FC71C5" w:rsidP="00FC71C5">
      <w:pPr>
        <w:rPr>
          <w:rFonts w:cs="Arial"/>
        </w:rPr>
      </w:pPr>
      <w:r w:rsidRPr="001408BB">
        <w:rPr>
          <w:rFonts w:cs="Arial"/>
        </w:rPr>
        <w:t>overwegende dat:</w:t>
      </w:r>
    </w:p>
    <w:p w14:paraId="08400182" w14:textId="77777777" w:rsidR="00FC71C5" w:rsidRPr="001408BB" w:rsidRDefault="00FC71C5" w:rsidP="00FC71C5">
      <w:pPr>
        <w:rPr>
          <w:rFonts w:cs="Arial"/>
        </w:rPr>
      </w:pPr>
    </w:p>
    <w:p w14:paraId="1A8683C3" w14:textId="6FAF2E43" w:rsidR="00FC71C5" w:rsidRPr="001408BB" w:rsidRDefault="00FC71C5" w:rsidP="00FC71C5">
      <w:pPr>
        <w:numPr>
          <w:ilvl w:val="0"/>
          <w:numId w:val="15"/>
        </w:numPr>
        <w:rPr>
          <w:rFonts w:cs="Arial"/>
        </w:rPr>
      </w:pPr>
      <w:r w:rsidRPr="001408BB">
        <w:rPr>
          <w:rFonts w:cs="Arial"/>
        </w:rPr>
        <w:t xml:space="preserve">Hoofdaannemer meedingt naar de gunning van de aanbesteding van </w:t>
      </w:r>
      <w:r>
        <w:rPr>
          <w:rFonts w:cs="Arial"/>
        </w:rPr>
        <w:t>de g</w:t>
      </w:r>
      <w:r w:rsidRPr="001408BB">
        <w:rPr>
          <w:rFonts w:cs="Arial"/>
        </w:rPr>
        <w:t>emeente Den Helder voor</w:t>
      </w:r>
      <w:r w:rsidR="00DF1354">
        <w:rPr>
          <w:rFonts w:cs="Arial"/>
        </w:rPr>
        <w:t xml:space="preserve"> het leveren van</w:t>
      </w:r>
      <w:r w:rsidRPr="001408BB">
        <w:rPr>
          <w:rFonts w:cs="Arial"/>
        </w:rPr>
        <w:t xml:space="preserve"> </w:t>
      </w:r>
      <w:r w:rsidR="00DF1354">
        <w:rPr>
          <w:rFonts w:cs="Arial"/>
        </w:rPr>
        <w:t>bedrijfswagens.</w:t>
      </w:r>
    </w:p>
    <w:p w14:paraId="357997C6" w14:textId="77777777" w:rsidR="00FC71C5" w:rsidRPr="001408BB" w:rsidRDefault="00FC71C5" w:rsidP="00FC71C5">
      <w:pPr>
        <w:numPr>
          <w:ilvl w:val="0"/>
          <w:numId w:val="15"/>
        </w:numPr>
        <w:rPr>
          <w:rFonts w:cs="Arial"/>
        </w:rPr>
      </w:pPr>
      <w:r w:rsidRPr="001408BB">
        <w:rPr>
          <w:rFonts w:cs="Arial"/>
        </w:rPr>
        <w:t xml:space="preserve">Hoofdaannemer in het kader van voornoemde opdracht Onderaannemer wenst in te schakelen; </w:t>
      </w:r>
    </w:p>
    <w:p w14:paraId="14C048CB" w14:textId="77777777" w:rsidR="00FC71C5" w:rsidRPr="001408BB" w:rsidRDefault="00FC71C5" w:rsidP="00FC71C5">
      <w:pPr>
        <w:numPr>
          <w:ilvl w:val="0"/>
          <w:numId w:val="15"/>
        </w:numPr>
        <w:rPr>
          <w:rFonts w:cs="Arial"/>
        </w:rPr>
      </w:pPr>
      <w:r w:rsidRPr="001408BB">
        <w:rPr>
          <w:rFonts w:cs="Arial"/>
        </w:rPr>
        <w:t>Partijen op de hoogte zijn van de eis dat Onderaannemer instemt met het bepaalde in deze verklaring;</w:t>
      </w:r>
    </w:p>
    <w:p w14:paraId="2FB560A0" w14:textId="77777777" w:rsidR="00FC71C5" w:rsidRPr="001408BB" w:rsidRDefault="00FC71C5" w:rsidP="00FC71C5">
      <w:pPr>
        <w:numPr>
          <w:ilvl w:val="0"/>
          <w:numId w:val="15"/>
        </w:numPr>
        <w:rPr>
          <w:rFonts w:cs="Arial"/>
        </w:rPr>
      </w:pPr>
      <w:r w:rsidRPr="001408BB">
        <w:rPr>
          <w:rFonts w:cs="Arial"/>
        </w:rPr>
        <w:t>Partijen aldus het volgende wensen vast te leggen.</w:t>
      </w:r>
    </w:p>
    <w:p w14:paraId="5C489B89" w14:textId="77777777" w:rsidR="00FC71C5" w:rsidRPr="001408BB" w:rsidRDefault="00FC71C5" w:rsidP="00FC71C5">
      <w:pPr>
        <w:rPr>
          <w:rFonts w:cs="Arial"/>
        </w:rPr>
      </w:pPr>
    </w:p>
    <w:p w14:paraId="6883C68F" w14:textId="77777777" w:rsidR="00FC71C5" w:rsidRPr="001408BB" w:rsidRDefault="00FC71C5" w:rsidP="00FC71C5">
      <w:pPr>
        <w:rPr>
          <w:rFonts w:cs="Arial"/>
        </w:rPr>
      </w:pPr>
      <w:r w:rsidRPr="001408BB">
        <w:rPr>
          <w:rFonts w:cs="Arial"/>
          <w:b/>
          <w:bCs/>
        </w:rPr>
        <w:t>Verklaren te zijn overeengekomen als volgt:</w:t>
      </w:r>
    </w:p>
    <w:p w14:paraId="22655C74" w14:textId="536B57B0" w:rsidR="00FC71C5" w:rsidRPr="001408BB" w:rsidRDefault="00FC71C5" w:rsidP="00FC71C5">
      <w:pPr>
        <w:numPr>
          <w:ilvl w:val="0"/>
          <w:numId w:val="16"/>
        </w:numPr>
        <w:tabs>
          <w:tab w:val="clear" w:pos="1065"/>
          <w:tab w:val="num" w:pos="700"/>
        </w:tabs>
        <w:ind w:left="700" w:hanging="700"/>
        <w:rPr>
          <w:rFonts w:cs="Arial"/>
        </w:rPr>
      </w:pPr>
      <w:r w:rsidRPr="001408BB">
        <w:rPr>
          <w:rFonts w:cs="Arial"/>
        </w:rPr>
        <w:t xml:space="preserve">Deze overeenkomst wordt gesloten onder opschortende voorwaarde van een overeenkomst tussen </w:t>
      </w:r>
      <w:r>
        <w:rPr>
          <w:rFonts w:cs="Arial"/>
        </w:rPr>
        <w:t>de g</w:t>
      </w:r>
      <w:r w:rsidRPr="001408BB">
        <w:rPr>
          <w:rFonts w:cs="Arial"/>
        </w:rPr>
        <w:t>emeente Den Helder en Hoofdaannemer aangaande de aanbesteding van</w:t>
      </w:r>
      <w:r w:rsidR="00DF1354">
        <w:rPr>
          <w:rFonts w:cs="Arial"/>
        </w:rPr>
        <w:t xml:space="preserve"> het leveren van</w:t>
      </w:r>
      <w:r w:rsidR="00FB0DA4">
        <w:rPr>
          <w:rFonts w:cs="Arial"/>
        </w:rPr>
        <w:t xml:space="preserve"> </w:t>
      </w:r>
      <w:r w:rsidR="00DF1354">
        <w:rPr>
          <w:rFonts w:cs="Arial"/>
        </w:rPr>
        <w:t>bedrijfswagens.</w:t>
      </w:r>
    </w:p>
    <w:p w14:paraId="25989553" w14:textId="77777777" w:rsidR="00FC71C5" w:rsidRPr="001408BB" w:rsidRDefault="00FC71C5" w:rsidP="00FC71C5">
      <w:pPr>
        <w:rPr>
          <w:rFonts w:cs="Arial"/>
        </w:rPr>
      </w:pPr>
    </w:p>
    <w:p w14:paraId="69A55A0E" w14:textId="226523A3" w:rsidR="00FC71C5" w:rsidRPr="001408BB" w:rsidRDefault="00FC71C5" w:rsidP="00FC71C5">
      <w:pPr>
        <w:numPr>
          <w:ilvl w:val="0"/>
          <w:numId w:val="16"/>
        </w:numPr>
        <w:tabs>
          <w:tab w:val="clear" w:pos="1065"/>
          <w:tab w:val="num" w:pos="700"/>
        </w:tabs>
        <w:ind w:left="700" w:hanging="700"/>
        <w:rPr>
          <w:rFonts w:cs="Arial"/>
        </w:rPr>
      </w:pPr>
      <w:r w:rsidRPr="001408BB">
        <w:rPr>
          <w:rFonts w:cs="Arial"/>
        </w:rPr>
        <w:t xml:space="preserve">Deze ondertekende verklaring geldt als bewijs dat Hoofdaannemer daadwerkelijk kan beschikken over de middelen van Onderaannemer bij de uitvoering van de overeenkomst als bedoeld onder 1. Dat wil zeggen dat ingeval van </w:t>
      </w:r>
      <w:r>
        <w:rPr>
          <w:rFonts w:cs="Arial"/>
        </w:rPr>
        <w:t>gunning van de opdracht van de g</w:t>
      </w:r>
      <w:r w:rsidRPr="001408BB">
        <w:rPr>
          <w:rFonts w:cs="Arial"/>
        </w:rPr>
        <w:t xml:space="preserve">emeente Den Helder inzake </w:t>
      </w:r>
      <w:r w:rsidR="00DF1354">
        <w:rPr>
          <w:rFonts w:cs="Arial"/>
        </w:rPr>
        <w:t xml:space="preserve">het leveren van bedrijfswagens </w:t>
      </w:r>
      <w:r w:rsidRPr="001408BB">
        <w:rPr>
          <w:rFonts w:cs="Arial"/>
        </w:rPr>
        <w:t>Onderaannemer garandeert dat hij daadwerkelijk beschikbaar is voor Hoofdaannemer met betrekking tot de uitvoering van de betreffende opdracht.</w:t>
      </w:r>
    </w:p>
    <w:p w14:paraId="077CC12D" w14:textId="77777777" w:rsidR="00FC71C5" w:rsidRPr="001408BB" w:rsidRDefault="00FC71C5" w:rsidP="00FC71C5">
      <w:pPr>
        <w:rPr>
          <w:rFonts w:cs="Arial"/>
        </w:rPr>
      </w:pPr>
    </w:p>
    <w:p w14:paraId="580B9903"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 xml:space="preserve">Onderaannemer erkent het recht van Opdrachtgever om te laten toetsen of Onderaannemer daadwerkelijk voldoet aan de geschiktheidscriteria indien en zoals door Hoofdaannemer opgegeven bij de </w:t>
      </w:r>
      <w:r>
        <w:rPr>
          <w:rFonts w:cs="Arial"/>
        </w:rPr>
        <w:t>inschrijving</w:t>
      </w:r>
      <w:r w:rsidRPr="001408BB">
        <w:rPr>
          <w:rFonts w:cs="Arial"/>
        </w:rPr>
        <w:t xml:space="preserve"> met betrekking tot de geschiktheidscriteria.</w:t>
      </w:r>
    </w:p>
    <w:p w14:paraId="4FF9F4BC" w14:textId="77777777" w:rsidR="00FC71C5" w:rsidRPr="001408BB" w:rsidRDefault="00FC71C5" w:rsidP="00FC71C5">
      <w:pPr>
        <w:rPr>
          <w:rFonts w:cs="Arial"/>
        </w:rPr>
      </w:pPr>
    </w:p>
    <w:p w14:paraId="432EB8AC"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726F794B" w14:textId="77777777" w:rsidR="00FC71C5" w:rsidRPr="001408BB" w:rsidRDefault="00FC71C5" w:rsidP="00FC71C5">
      <w:pPr>
        <w:rPr>
          <w:rFonts w:cs="Arial"/>
        </w:rPr>
      </w:pPr>
    </w:p>
    <w:p w14:paraId="398D3825"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Onderaannemer verplicht zich geen publiciteit aan deze aanbesteding te geven, tenzij Opdrachtgever hiermee schriftelijk instemt.</w:t>
      </w:r>
    </w:p>
    <w:p w14:paraId="79AFADB1" w14:textId="77777777" w:rsidR="00FC71C5" w:rsidRPr="001408BB" w:rsidRDefault="00FC71C5" w:rsidP="00FC71C5">
      <w:pPr>
        <w:rPr>
          <w:rFonts w:cs="Arial"/>
        </w:rPr>
      </w:pPr>
    </w:p>
    <w:p w14:paraId="63A75FBA"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Het gestelde in deze overeenkomst laat ingeval van gunning van de opdracht aan Hoofdaannemer, de eindverantwoordelijkheid van Hoofdaannemer voor de juiste uitvoering van de overeenkomst onverlet.</w:t>
      </w:r>
    </w:p>
    <w:p w14:paraId="2710494D" w14:textId="77777777" w:rsidR="00FC71C5" w:rsidRPr="001408BB" w:rsidRDefault="00FC71C5" w:rsidP="00FC71C5">
      <w:pPr>
        <w:rPr>
          <w:rFonts w:cs="Arial"/>
        </w:rPr>
      </w:pPr>
    </w:p>
    <w:p w14:paraId="36D8C393"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Partijen doen over en weer afstand van het recht ontbinding van de onderhavige overeenkomst te vorderen, zowel door middel van een buitengerechtelijke verklaring als door rechterlijke tussenkomst.</w:t>
      </w:r>
    </w:p>
    <w:p w14:paraId="34D3A583" w14:textId="77777777" w:rsidR="00FC71C5" w:rsidRPr="001408BB" w:rsidRDefault="00FC71C5" w:rsidP="00FC71C5">
      <w:pPr>
        <w:rPr>
          <w:rFonts w:cs="Arial"/>
        </w:rPr>
      </w:pPr>
    </w:p>
    <w:p w14:paraId="36815487"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t>Indien een bepaling van deze overeenkomst of van overeenkomsten die daarvan het gevolg zijn nietig, niet-rechtsgeldig of niet uitvoerbaar blijken te zijn, laat dit de overige bepalingen onverlet.</w:t>
      </w:r>
    </w:p>
    <w:p w14:paraId="1A9492E4" w14:textId="77777777" w:rsidR="00FC71C5" w:rsidRPr="001408BB" w:rsidRDefault="00FC71C5" w:rsidP="00FC71C5">
      <w:pPr>
        <w:rPr>
          <w:rFonts w:cs="Arial"/>
        </w:rPr>
      </w:pPr>
    </w:p>
    <w:p w14:paraId="50D3F21E" w14:textId="77777777" w:rsidR="00FC71C5" w:rsidRPr="001408BB" w:rsidRDefault="00FC71C5" w:rsidP="00FC71C5">
      <w:pPr>
        <w:numPr>
          <w:ilvl w:val="0"/>
          <w:numId w:val="16"/>
        </w:numPr>
        <w:tabs>
          <w:tab w:val="clear" w:pos="1065"/>
          <w:tab w:val="num" w:pos="700"/>
        </w:tabs>
        <w:ind w:left="700" w:hanging="700"/>
        <w:rPr>
          <w:rFonts w:cs="Arial"/>
        </w:rPr>
      </w:pPr>
      <w:r w:rsidRPr="001408BB">
        <w:rPr>
          <w:rFonts w:cs="Arial"/>
        </w:rPr>
        <w:lastRenderedPageBreak/>
        <w:t>Op deze overeenkomst is Nederlands recht van toepassing.</w:t>
      </w:r>
    </w:p>
    <w:p w14:paraId="6DFC5910" w14:textId="77777777" w:rsidR="00FC71C5" w:rsidRPr="001408BB" w:rsidRDefault="00FC71C5" w:rsidP="00FC71C5">
      <w:pPr>
        <w:rPr>
          <w:rFonts w:cs="Arial"/>
        </w:rPr>
      </w:pPr>
    </w:p>
    <w:p w14:paraId="04F1B7CC" w14:textId="77777777" w:rsidR="00FC71C5" w:rsidRPr="001408BB" w:rsidRDefault="00FC71C5" w:rsidP="00FC71C5">
      <w:pPr>
        <w:rPr>
          <w:rFonts w:cs="Arial"/>
          <w:b/>
          <w:bCs/>
        </w:rPr>
      </w:pPr>
    </w:p>
    <w:p w14:paraId="4824BFB0" w14:textId="77777777" w:rsidR="00FC71C5" w:rsidRPr="001408BB" w:rsidRDefault="00FC71C5" w:rsidP="00FC71C5">
      <w:pPr>
        <w:rPr>
          <w:rFonts w:cs="Arial"/>
          <w:b/>
          <w:bCs/>
        </w:rPr>
      </w:pPr>
    </w:p>
    <w:p w14:paraId="44DA8DB7" w14:textId="77777777" w:rsidR="00FC71C5" w:rsidRPr="001408BB" w:rsidRDefault="00FC71C5" w:rsidP="00FC71C5">
      <w:pPr>
        <w:rPr>
          <w:rFonts w:cs="Arial"/>
          <w:b/>
          <w:bCs/>
        </w:rPr>
      </w:pPr>
    </w:p>
    <w:p w14:paraId="0F7B89F6" w14:textId="77777777" w:rsidR="00FC71C5" w:rsidRPr="001408BB" w:rsidRDefault="00FC71C5" w:rsidP="00FC71C5">
      <w:pPr>
        <w:rPr>
          <w:rFonts w:cs="Arial"/>
          <w:b/>
          <w:bCs/>
        </w:rPr>
      </w:pPr>
    </w:p>
    <w:tbl>
      <w:tblPr>
        <w:tblW w:w="0" w:type="auto"/>
        <w:tblLook w:val="01E0" w:firstRow="1" w:lastRow="1" w:firstColumn="1" w:lastColumn="1" w:noHBand="0" w:noVBand="0"/>
      </w:tblPr>
      <w:tblGrid>
        <w:gridCol w:w="2689"/>
        <w:gridCol w:w="6381"/>
      </w:tblGrid>
      <w:tr w:rsidR="00FC71C5" w:rsidRPr="0047050C" w14:paraId="64D8B530" w14:textId="77777777" w:rsidTr="00E86AD8">
        <w:tc>
          <w:tcPr>
            <w:tcW w:w="9210" w:type="dxa"/>
            <w:gridSpan w:val="2"/>
            <w:shd w:val="clear" w:color="auto" w:fill="11FF7D"/>
          </w:tcPr>
          <w:p w14:paraId="11686C1A" w14:textId="77777777" w:rsidR="00FC71C5" w:rsidRPr="0047050C" w:rsidRDefault="00FC71C5" w:rsidP="006E7138">
            <w:pPr>
              <w:rPr>
                <w:rFonts w:cs="Arial"/>
              </w:rPr>
            </w:pPr>
          </w:p>
          <w:p w14:paraId="6E07CABA" w14:textId="77777777" w:rsidR="00FC71C5" w:rsidRPr="0047050C" w:rsidRDefault="00FC71C5" w:rsidP="006E7138">
            <w:pPr>
              <w:rPr>
                <w:rFonts w:cs="Arial"/>
              </w:rPr>
            </w:pPr>
            <w:r w:rsidRPr="0047050C">
              <w:rPr>
                <w:rFonts w:cs="Arial"/>
              </w:rPr>
              <w:t xml:space="preserve">Aldus overeengekomen en in tweevoud opgemaakt en ondertekend: </w:t>
            </w:r>
          </w:p>
          <w:p w14:paraId="3BF944FF" w14:textId="77777777" w:rsidR="00FC71C5" w:rsidRPr="0047050C" w:rsidRDefault="00FC71C5" w:rsidP="006E7138">
            <w:pPr>
              <w:rPr>
                <w:rFonts w:cs="Arial"/>
              </w:rPr>
            </w:pPr>
          </w:p>
        </w:tc>
      </w:tr>
      <w:tr w:rsidR="00FC71C5" w:rsidRPr="0047050C" w14:paraId="206E2D07" w14:textId="77777777" w:rsidTr="00E86AD8">
        <w:tc>
          <w:tcPr>
            <w:tcW w:w="2708" w:type="dxa"/>
            <w:shd w:val="clear" w:color="auto" w:fill="11FF7D"/>
          </w:tcPr>
          <w:p w14:paraId="68ABE85F" w14:textId="77777777" w:rsidR="00FC71C5" w:rsidRPr="0047050C" w:rsidRDefault="00FC71C5" w:rsidP="006E7138">
            <w:pPr>
              <w:rPr>
                <w:rFonts w:cs="Arial"/>
                <w:b/>
              </w:rPr>
            </w:pPr>
            <w:r w:rsidRPr="0047050C">
              <w:rPr>
                <w:rFonts w:cs="Arial"/>
                <w:b/>
              </w:rPr>
              <w:t xml:space="preserve">Hoofdaannemer </w:t>
            </w:r>
          </w:p>
          <w:p w14:paraId="25FE80F8" w14:textId="77777777" w:rsidR="00FC71C5" w:rsidRPr="0047050C" w:rsidRDefault="00FC71C5" w:rsidP="006E7138">
            <w:pPr>
              <w:rPr>
                <w:rFonts w:cs="Arial"/>
                <w:b/>
              </w:rPr>
            </w:pPr>
          </w:p>
        </w:tc>
        <w:tc>
          <w:tcPr>
            <w:tcW w:w="6502" w:type="dxa"/>
            <w:shd w:val="clear" w:color="auto" w:fill="auto"/>
          </w:tcPr>
          <w:p w14:paraId="2FA6789F" w14:textId="77777777" w:rsidR="00FC71C5" w:rsidRPr="0047050C" w:rsidRDefault="00FC71C5" w:rsidP="006E7138">
            <w:pPr>
              <w:rPr>
                <w:rFonts w:cs="Arial"/>
              </w:rPr>
            </w:pPr>
          </w:p>
        </w:tc>
      </w:tr>
      <w:tr w:rsidR="00FC71C5" w:rsidRPr="0047050C" w14:paraId="6A882664" w14:textId="77777777" w:rsidTr="00E86AD8">
        <w:tc>
          <w:tcPr>
            <w:tcW w:w="2708" w:type="dxa"/>
            <w:shd w:val="clear" w:color="auto" w:fill="11FF7D"/>
          </w:tcPr>
          <w:p w14:paraId="3DC22109" w14:textId="77777777" w:rsidR="00FC71C5" w:rsidRPr="0047050C" w:rsidRDefault="00FC71C5" w:rsidP="006E7138">
            <w:pPr>
              <w:rPr>
                <w:rFonts w:cs="Arial"/>
              </w:rPr>
            </w:pPr>
            <w:r w:rsidRPr="0047050C">
              <w:rPr>
                <w:rFonts w:cs="Arial"/>
              </w:rPr>
              <w:t>Functie</w:t>
            </w:r>
          </w:p>
          <w:p w14:paraId="5B7A38A6" w14:textId="77777777" w:rsidR="00FC71C5" w:rsidRPr="0047050C" w:rsidRDefault="00FC71C5" w:rsidP="006E7138">
            <w:pPr>
              <w:rPr>
                <w:rFonts w:cs="Arial"/>
              </w:rPr>
            </w:pPr>
          </w:p>
        </w:tc>
        <w:tc>
          <w:tcPr>
            <w:tcW w:w="6502" w:type="dxa"/>
            <w:shd w:val="clear" w:color="auto" w:fill="auto"/>
          </w:tcPr>
          <w:p w14:paraId="7ADC2519" w14:textId="77777777" w:rsidR="00FC71C5" w:rsidRPr="0047050C" w:rsidRDefault="00FC71C5" w:rsidP="006E7138">
            <w:pPr>
              <w:rPr>
                <w:rFonts w:cs="Arial"/>
              </w:rPr>
            </w:pPr>
          </w:p>
        </w:tc>
      </w:tr>
      <w:tr w:rsidR="00FC71C5" w:rsidRPr="0047050C" w14:paraId="02EE5CCB" w14:textId="77777777" w:rsidTr="00E86AD8">
        <w:tc>
          <w:tcPr>
            <w:tcW w:w="2708" w:type="dxa"/>
            <w:shd w:val="clear" w:color="auto" w:fill="11FF7D"/>
          </w:tcPr>
          <w:p w14:paraId="0435C357" w14:textId="77777777" w:rsidR="00FC71C5" w:rsidRPr="0047050C" w:rsidRDefault="00FC71C5" w:rsidP="006E7138">
            <w:pPr>
              <w:rPr>
                <w:rFonts w:cs="Arial"/>
              </w:rPr>
            </w:pPr>
            <w:r w:rsidRPr="0047050C">
              <w:rPr>
                <w:rFonts w:cs="Arial"/>
              </w:rPr>
              <w:t>Bedrijf</w:t>
            </w:r>
          </w:p>
          <w:p w14:paraId="1D93A17F" w14:textId="77777777" w:rsidR="00FC71C5" w:rsidRPr="0047050C" w:rsidRDefault="00FC71C5" w:rsidP="006E7138">
            <w:pPr>
              <w:rPr>
                <w:rFonts w:cs="Arial"/>
              </w:rPr>
            </w:pPr>
          </w:p>
        </w:tc>
        <w:tc>
          <w:tcPr>
            <w:tcW w:w="6502" w:type="dxa"/>
            <w:shd w:val="clear" w:color="auto" w:fill="auto"/>
          </w:tcPr>
          <w:p w14:paraId="43A74427" w14:textId="77777777" w:rsidR="00FC71C5" w:rsidRPr="0047050C" w:rsidRDefault="00FC71C5" w:rsidP="006E7138">
            <w:pPr>
              <w:rPr>
                <w:rFonts w:cs="Arial"/>
              </w:rPr>
            </w:pPr>
          </w:p>
        </w:tc>
      </w:tr>
      <w:tr w:rsidR="00FC71C5" w:rsidRPr="0047050C" w14:paraId="356B623E" w14:textId="77777777" w:rsidTr="00E86AD8">
        <w:tc>
          <w:tcPr>
            <w:tcW w:w="2708" w:type="dxa"/>
            <w:shd w:val="clear" w:color="auto" w:fill="11FF7D"/>
          </w:tcPr>
          <w:p w14:paraId="0D6A9C4F" w14:textId="77777777" w:rsidR="00FC71C5" w:rsidRPr="0047050C" w:rsidRDefault="00FC71C5" w:rsidP="006E7138">
            <w:pPr>
              <w:rPr>
                <w:rFonts w:cs="Arial"/>
              </w:rPr>
            </w:pPr>
            <w:r w:rsidRPr="0047050C">
              <w:rPr>
                <w:rFonts w:cs="Arial"/>
              </w:rPr>
              <w:t>Handtekening</w:t>
            </w:r>
          </w:p>
          <w:p w14:paraId="4DFB3DE5" w14:textId="77777777" w:rsidR="00FC71C5" w:rsidRPr="0047050C" w:rsidRDefault="00FC71C5" w:rsidP="006E7138">
            <w:pPr>
              <w:rPr>
                <w:rFonts w:cs="Arial"/>
              </w:rPr>
            </w:pPr>
          </w:p>
        </w:tc>
        <w:tc>
          <w:tcPr>
            <w:tcW w:w="6502" w:type="dxa"/>
            <w:shd w:val="clear" w:color="auto" w:fill="auto"/>
          </w:tcPr>
          <w:p w14:paraId="3A8257B4" w14:textId="77777777" w:rsidR="00FC71C5" w:rsidRPr="0047050C" w:rsidRDefault="00FC71C5" w:rsidP="006E7138">
            <w:pPr>
              <w:rPr>
                <w:rFonts w:cs="Arial"/>
              </w:rPr>
            </w:pPr>
          </w:p>
        </w:tc>
      </w:tr>
      <w:tr w:rsidR="00FC71C5" w:rsidRPr="0047050C" w14:paraId="3EBF4EB3" w14:textId="77777777" w:rsidTr="00E86AD8">
        <w:tc>
          <w:tcPr>
            <w:tcW w:w="2708" w:type="dxa"/>
            <w:tcBorders>
              <w:bottom w:val="single" w:sz="4" w:space="0" w:color="auto"/>
            </w:tcBorders>
            <w:shd w:val="clear" w:color="auto" w:fill="11FF7D"/>
          </w:tcPr>
          <w:p w14:paraId="73A4B3CB" w14:textId="77777777" w:rsidR="00FC71C5" w:rsidRPr="0047050C" w:rsidRDefault="00FC71C5" w:rsidP="006E7138">
            <w:pPr>
              <w:rPr>
                <w:rFonts w:cs="Arial"/>
              </w:rPr>
            </w:pPr>
            <w:r w:rsidRPr="0047050C">
              <w:rPr>
                <w:rFonts w:cs="Arial"/>
              </w:rPr>
              <w:t>Datum</w:t>
            </w:r>
          </w:p>
          <w:p w14:paraId="109279B2" w14:textId="77777777" w:rsidR="00FC71C5" w:rsidRPr="0047050C" w:rsidRDefault="00FC71C5" w:rsidP="006E7138">
            <w:pPr>
              <w:rPr>
                <w:rFonts w:cs="Arial"/>
              </w:rPr>
            </w:pPr>
          </w:p>
        </w:tc>
        <w:tc>
          <w:tcPr>
            <w:tcW w:w="6502" w:type="dxa"/>
            <w:tcBorders>
              <w:bottom w:val="single" w:sz="4" w:space="0" w:color="auto"/>
            </w:tcBorders>
            <w:shd w:val="clear" w:color="auto" w:fill="auto"/>
          </w:tcPr>
          <w:p w14:paraId="5E535A62" w14:textId="77777777" w:rsidR="00FC71C5" w:rsidRPr="0047050C" w:rsidRDefault="00FC71C5" w:rsidP="006E7138">
            <w:pPr>
              <w:rPr>
                <w:rFonts w:cs="Arial"/>
              </w:rPr>
            </w:pPr>
          </w:p>
        </w:tc>
      </w:tr>
      <w:tr w:rsidR="00FC71C5" w:rsidRPr="0047050C" w14:paraId="317682C9" w14:textId="77777777" w:rsidTr="00E86AD8">
        <w:tc>
          <w:tcPr>
            <w:tcW w:w="2708" w:type="dxa"/>
            <w:shd w:val="clear" w:color="auto" w:fill="11FF7D"/>
          </w:tcPr>
          <w:p w14:paraId="4C3AEE7C" w14:textId="77777777" w:rsidR="00FC71C5" w:rsidRPr="0047050C" w:rsidRDefault="00FC71C5" w:rsidP="006E7138">
            <w:pPr>
              <w:rPr>
                <w:rFonts w:cs="Arial"/>
                <w:b/>
              </w:rPr>
            </w:pPr>
            <w:r w:rsidRPr="0047050C">
              <w:rPr>
                <w:rFonts w:cs="Arial"/>
                <w:b/>
              </w:rPr>
              <w:t xml:space="preserve">Onderaannemer </w:t>
            </w:r>
          </w:p>
          <w:p w14:paraId="0BDBF380" w14:textId="77777777" w:rsidR="00FC71C5" w:rsidRPr="0047050C" w:rsidRDefault="00FC71C5" w:rsidP="006E7138">
            <w:pPr>
              <w:rPr>
                <w:rFonts w:cs="Arial"/>
                <w:b/>
              </w:rPr>
            </w:pPr>
          </w:p>
        </w:tc>
        <w:tc>
          <w:tcPr>
            <w:tcW w:w="6502" w:type="dxa"/>
            <w:shd w:val="clear" w:color="auto" w:fill="auto"/>
          </w:tcPr>
          <w:p w14:paraId="101930EC" w14:textId="77777777" w:rsidR="00FC71C5" w:rsidRPr="0047050C" w:rsidRDefault="00FC71C5" w:rsidP="006E7138">
            <w:pPr>
              <w:rPr>
                <w:rFonts w:cs="Arial"/>
              </w:rPr>
            </w:pPr>
          </w:p>
        </w:tc>
      </w:tr>
      <w:tr w:rsidR="00FC71C5" w:rsidRPr="0047050C" w14:paraId="0D023089" w14:textId="77777777" w:rsidTr="00E86AD8">
        <w:tc>
          <w:tcPr>
            <w:tcW w:w="2708" w:type="dxa"/>
            <w:shd w:val="clear" w:color="auto" w:fill="11FF7D"/>
          </w:tcPr>
          <w:p w14:paraId="2A842393" w14:textId="77777777" w:rsidR="00FC71C5" w:rsidRPr="0047050C" w:rsidRDefault="00FC71C5" w:rsidP="006E7138">
            <w:pPr>
              <w:rPr>
                <w:rFonts w:cs="Arial"/>
              </w:rPr>
            </w:pPr>
            <w:r w:rsidRPr="0047050C">
              <w:rPr>
                <w:rFonts w:cs="Arial"/>
              </w:rPr>
              <w:t>Functie</w:t>
            </w:r>
          </w:p>
          <w:p w14:paraId="2A558DFA" w14:textId="77777777" w:rsidR="00FC71C5" w:rsidRPr="0047050C" w:rsidRDefault="00FC71C5" w:rsidP="006E7138">
            <w:pPr>
              <w:rPr>
                <w:rFonts w:cs="Arial"/>
              </w:rPr>
            </w:pPr>
          </w:p>
        </w:tc>
        <w:tc>
          <w:tcPr>
            <w:tcW w:w="6502" w:type="dxa"/>
            <w:shd w:val="clear" w:color="auto" w:fill="auto"/>
          </w:tcPr>
          <w:p w14:paraId="2F3485EA" w14:textId="77777777" w:rsidR="00FC71C5" w:rsidRPr="0047050C" w:rsidRDefault="00FC71C5" w:rsidP="006E7138">
            <w:pPr>
              <w:rPr>
                <w:rFonts w:cs="Arial"/>
              </w:rPr>
            </w:pPr>
          </w:p>
        </w:tc>
      </w:tr>
      <w:tr w:rsidR="00FC71C5" w:rsidRPr="0047050C" w14:paraId="7BFC7123" w14:textId="77777777" w:rsidTr="00E86AD8">
        <w:tc>
          <w:tcPr>
            <w:tcW w:w="2708" w:type="dxa"/>
            <w:shd w:val="clear" w:color="auto" w:fill="11FF7D"/>
          </w:tcPr>
          <w:p w14:paraId="280CB909" w14:textId="77777777" w:rsidR="00FC71C5" w:rsidRPr="0047050C" w:rsidRDefault="00FC71C5" w:rsidP="006E7138">
            <w:pPr>
              <w:rPr>
                <w:rFonts w:cs="Arial"/>
              </w:rPr>
            </w:pPr>
            <w:r w:rsidRPr="0047050C">
              <w:rPr>
                <w:rFonts w:cs="Arial"/>
              </w:rPr>
              <w:t>Bedrijf</w:t>
            </w:r>
          </w:p>
          <w:p w14:paraId="0B2349C4" w14:textId="77777777" w:rsidR="00FC71C5" w:rsidRPr="0047050C" w:rsidRDefault="00FC71C5" w:rsidP="006E7138">
            <w:pPr>
              <w:rPr>
                <w:rFonts w:cs="Arial"/>
              </w:rPr>
            </w:pPr>
          </w:p>
        </w:tc>
        <w:tc>
          <w:tcPr>
            <w:tcW w:w="6502" w:type="dxa"/>
            <w:shd w:val="clear" w:color="auto" w:fill="auto"/>
          </w:tcPr>
          <w:p w14:paraId="63D1A038" w14:textId="77777777" w:rsidR="00FC71C5" w:rsidRPr="0047050C" w:rsidRDefault="00FC71C5" w:rsidP="006E7138">
            <w:pPr>
              <w:rPr>
                <w:rFonts w:cs="Arial"/>
              </w:rPr>
            </w:pPr>
          </w:p>
        </w:tc>
      </w:tr>
      <w:tr w:rsidR="00FC71C5" w:rsidRPr="0047050C" w14:paraId="23DD5E51" w14:textId="77777777" w:rsidTr="00E86AD8">
        <w:tc>
          <w:tcPr>
            <w:tcW w:w="2708" w:type="dxa"/>
            <w:shd w:val="clear" w:color="auto" w:fill="11FF7D"/>
          </w:tcPr>
          <w:p w14:paraId="1E8D4207" w14:textId="77777777" w:rsidR="00FC71C5" w:rsidRPr="0047050C" w:rsidRDefault="00FC71C5" w:rsidP="006E7138">
            <w:pPr>
              <w:rPr>
                <w:rFonts w:cs="Arial"/>
              </w:rPr>
            </w:pPr>
            <w:r w:rsidRPr="0047050C">
              <w:rPr>
                <w:rFonts w:cs="Arial"/>
              </w:rPr>
              <w:t>Handtekening</w:t>
            </w:r>
          </w:p>
          <w:p w14:paraId="2C2AD931" w14:textId="77777777" w:rsidR="00FC71C5" w:rsidRPr="0047050C" w:rsidRDefault="00FC71C5" w:rsidP="006E7138">
            <w:pPr>
              <w:rPr>
                <w:rFonts w:cs="Arial"/>
              </w:rPr>
            </w:pPr>
          </w:p>
        </w:tc>
        <w:tc>
          <w:tcPr>
            <w:tcW w:w="6502" w:type="dxa"/>
            <w:shd w:val="clear" w:color="auto" w:fill="auto"/>
          </w:tcPr>
          <w:p w14:paraId="02DAEDB1" w14:textId="77777777" w:rsidR="00FC71C5" w:rsidRPr="0047050C" w:rsidRDefault="00FC71C5" w:rsidP="006E7138">
            <w:pPr>
              <w:rPr>
                <w:rFonts w:cs="Arial"/>
              </w:rPr>
            </w:pPr>
          </w:p>
        </w:tc>
      </w:tr>
      <w:tr w:rsidR="00FC71C5" w:rsidRPr="0047050C" w14:paraId="13EB3F2A" w14:textId="77777777" w:rsidTr="00E86AD8">
        <w:tc>
          <w:tcPr>
            <w:tcW w:w="2708" w:type="dxa"/>
            <w:shd w:val="clear" w:color="auto" w:fill="11FF7D"/>
          </w:tcPr>
          <w:p w14:paraId="7E781A0C" w14:textId="77777777" w:rsidR="00FC71C5" w:rsidRPr="0047050C" w:rsidRDefault="00FC71C5" w:rsidP="006E7138">
            <w:pPr>
              <w:rPr>
                <w:rFonts w:cs="Arial"/>
              </w:rPr>
            </w:pPr>
            <w:r w:rsidRPr="0047050C">
              <w:rPr>
                <w:rFonts w:cs="Arial"/>
              </w:rPr>
              <w:t>Datum</w:t>
            </w:r>
          </w:p>
          <w:p w14:paraId="608C4049" w14:textId="77777777" w:rsidR="00FC71C5" w:rsidRPr="0047050C" w:rsidRDefault="00FC71C5" w:rsidP="006E7138">
            <w:pPr>
              <w:rPr>
                <w:rFonts w:cs="Arial"/>
              </w:rPr>
            </w:pPr>
          </w:p>
        </w:tc>
        <w:tc>
          <w:tcPr>
            <w:tcW w:w="6502" w:type="dxa"/>
            <w:shd w:val="clear" w:color="auto" w:fill="auto"/>
          </w:tcPr>
          <w:p w14:paraId="7F8B0928" w14:textId="77777777" w:rsidR="00FC71C5" w:rsidRPr="0047050C" w:rsidRDefault="00FC71C5" w:rsidP="006E7138">
            <w:pPr>
              <w:rPr>
                <w:rFonts w:cs="Arial"/>
              </w:rPr>
            </w:pPr>
          </w:p>
        </w:tc>
      </w:tr>
    </w:tbl>
    <w:p w14:paraId="42E2FD02" w14:textId="77777777" w:rsidR="00FC71C5" w:rsidRDefault="00FC71C5" w:rsidP="00FC71C5">
      <w:pPr>
        <w:rPr>
          <w:rFonts w:cs="Arial"/>
          <w:b/>
          <w:bCs/>
        </w:rPr>
      </w:pPr>
    </w:p>
    <w:p w14:paraId="19110BE6" w14:textId="77777777" w:rsidR="00FC71C5" w:rsidRPr="0057439F" w:rsidRDefault="00FC71C5" w:rsidP="00FC71C5">
      <w:pPr>
        <w:rPr>
          <w:rFonts w:cs="Arial"/>
        </w:rPr>
      </w:pPr>
    </w:p>
    <w:p w14:paraId="3E0225AF" w14:textId="77777777" w:rsidR="00FC71C5" w:rsidRPr="0057439F" w:rsidRDefault="00FC71C5" w:rsidP="00FC71C5">
      <w:pPr>
        <w:pStyle w:val="Plattetekst"/>
        <w:tabs>
          <w:tab w:val="num" w:pos="2160"/>
        </w:tabs>
        <w:spacing w:line="240" w:lineRule="auto"/>
        <w:rPr>
          <w:sz w:val="20"/>
          <w:highlight w:val="lightGray"/>
        </w:rPr>
      </w:pPr>
    </w:p>
    <w:p w14:paraId="736C8E14" w14:textId="77777777" w:rsidR="00FC71C5" w:rsidRPr="0097255D" w:rsidRDefault="00FC71C5" w:rsidP="00FC71C5"/>
    <w:p w14:paraId="26937780" w14:textId="77777777" w:rsidR="00FC71C5" w:rsidRPr="004E11C4" w:rsidRDefault="00FC71C5" w:rsidP="00FC71C5">
      <w:pPr>
        <w:rPr>
          <w:rFonts w:cs="Arial"/>
        </w:rPr>
      </w:pPr>
      <w:r w:rsidRPr="004E11C4">
        <w:rPr>
          <w:rFonts w:cs="Arial"/>
        </w:rPr>
        <w:t xml:space="preserve"> </w:t>
      </w:r>
    </w:p>
    <w:p w14:paraId="27A9BE72" w14:textId="77777777" w:rsidR="003E2DE4" w:rsidRPr="003C1BB6" w:rsidRDefault="003E2DE4" w:rsidP="00C13A77">
      <w:pPr>
        <w:rPr>
          <w:rFonts w:cs="Arial"/>
        </w:rPr>
      </w:pPr>
    </w:p>
    <w:sectPr w:rsidR="003E2DE4" w:rsidRPr="003C1BB6" w:rsidSect="007513BA">
      <w:headerReference w:type="default" r:id="rId18"/>
      <w:footerReference w:type="default" r:id="rId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8A326" w14:textId="77777777" w:rsidR="00C567EF" w:rsidRDefault="00C567EF" w:rsidP="00F45332">
      <w:r>
        <w:separator/>
      </w:r>
    </w:p>
  </w:endnote>
  <w:endnote w:type="continuationSeparator" w:id="0">
    <w:p w14:paraId="792CEED9" w14:textId="77777777" w:rsidR="00C567EF" w:rsidRDefault="00C567EF" w:rsidP="00F4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AF" w:usb1="10000068"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
    <w:altName w:val="Times New Roman"/>
    <w:panose1 w:val="00000000000000000000"/>
    <w:charset w:val="00"/>
    <w:family w:val="swiss"/>
    <w:notTrueType/>
    <w:pitch w:val="default"/>
    <w:sig w:usb0="00000003" w:usb1="00000000" w:usb2="00000000" w:usb3="00000000" w:csb0="00000001" w:csb1="00000000"/>
  </w:font>
  <w:font w:name="Meiryo">
    <w:altName w:val="MS Gothic"/>
    <w:charset w:val="80"/>
    <w:family w:val="swiss"/>
    <w:pitch w:val="variable"/>
    <w:sig w:usb0="E10102FF" w:usb1="EAC7FFFF" w:usb2="00010012" w:usb3="00000000" w:csb0="0002009F" w:csb1="00000000"/>
  </w:font>
  <w:font w:name="DejaVu Sans">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10589"/>
      <w:docPartObj>
        <w:docPartGallery w:val="Page Numbers (Bottom of Page)"/>
        <w:docPartUnique/>
      </w:docPartObj>
    </w:sdtPr>
    <w:sdtEndPr/>
    <w:sdtContent>
      <w:p w14:paraId="1E484F97" w14:textId="1F946E44" w:rsidR="00C567EF" w:rsidRDefault="00C567EF">
        <w:pPr>
          <w:pStyle w:val="Voettekst"/>
          <w:jc w:val="right"/>
        </w:pPr>
        <w:r>
          <w:fldChar w:fldCharType="begin"/>
        </w:r>
        <w:r>
          <w:instrText>PAGE   \* MERGEFORMAT</w:instrText>
        </w:r>
        <w:r>
          <w:fldChar w:fldCharType="separate"/>
        </w:r>
        <w:r w:rsidR="00024CD6">
          <w:rPr>
            <w:noProof/>
          </w:rPr>
          <w:t>21</w:t>
        </w:r>
        <w:r>
          <w:fldChar w:fldCharType="end"/>
        </w:r>
      </w:p>
    </w:sdtContent>
  </w:sdt>
  <w:p w14:paraId="572225D3" w14:textId="77777777" w:rsidR="00C567EF" w:rsidRDefault="00C567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C63C3" w14:textId="77777777" w:rsidR="00C567EF" w:rsidRDefault="00C567EF" w:rsidP="00F45332">
      <w:r>
        <w:separator/>
      </w:r>
    </w:p>
  </w:footnote>
  <w:footnote w:type="continuationSeparator" w:id="0">
    <w:p w14:paraId="498AF6F6" w14:textId="77777777" w:rsidR="00C567EF" w:rsidRDefault="00C567EF" w:rsidP="00F45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0D454" w14:textId="77777777" w:rsidR="00C567EF" w:rsidRDefault="00C567EF">
    <w:pPr>
      <w:pStyle w:val="Koptekst"/>
      <w:rPr>
        <w:b/>
      </w:rPr>
    </w:pPr>
    <w:r w:rsidRPr="00F45332">
      <w:rPr>
        <w:b/>
      </w:rPr>
      <w:t>Onderwerp</w:t>
    </w:r>
    <w:r w:rsidRPr="00F45332">
      <w:rPr>
        <w:b/>
      </w:rPr>
      <w:ptab w:relativeTo="margin" w:alignment="center" w:leader="none"/>
    </w:r>
    <w:r w:rsidRPr="00F45332">
      <w:rPr>
        <w:b/>
      </w:rPr>
      <w:t>Betreft</w:t>
    </w:r>
    <w:r w:rsidRPr="00F45332">
      <w:rPr>
        <w:b/>
      </w:rPr>
      <w:ptab w:relativeTo="margin" w:alignment="right" w:leader="none"/>
    </w:r>
    <w:r w:rsidRPr="00F45332">
      <w:rPr>
        <w:b/>
      </w:rPr>
      <w:t>Datum</w:t>
    </w:r>
  </w:p>
  <w:p w14:paraId="4C6E5F00" w14:textId="4CE0C1AC" w:rsidR="00C567EF" w:rsidRDefault="00C567EF">
    <w:pPr>
      <w:pStyle w:val="Koptekst"/>
      <w:pBdr>
        <w:bottom w:val="single" w:sz="6" w:space="1" w:color="auto"/>
      </w:pBdr>
    </w:pPr>
    <w:r w:rsidRPr="009E6A0B">
      <w:t>Referentie</w:t>
    </w:r>
    <w:r>
      <w:t xml:space="preserve">: </w:t>
    </w:r>
    <w:r w:rsidRPr="00F25914">
      <w:t>2022-032469</w:t>
    </w:r>
    <w:r w:rsidRPr="009E6A0B">
      <w:tab/>
      <w:t>Offerteaanvraag</w:t>
    </w:r>
    <w:r>
      <w:t xml:space="preserve"> Bedrijfswagens</w:t>
    </w:r>
    <w:r w:rsidR="00357EAA">
      <w:t xml:space="preserve"> </w:t>
    </w:r>
    <w:r w:rsidR="00357EAA">
      <w:rPr>
        <w:color w:val="FF0000"/>
      </w:rPr>
      <w:t xml:space="preserve">versie </w:t>
    </w:r>
    <w:r w:rsidR="006306BE">
      <w:rPr>
        <w:color w:val="FF0000"/>
      </w:rPr>
      <w:t>3</w:t>
    </w:r>
    <w:r w:rsidR="00357EAA">
      <w:rPr>
        <w:color w:val="FF0000"/>
      </w:rPr>
      <w:t xml:space="preserve"> </w:t>
    </w:r>
    <w:proofErr w:type="spellStart"/>
    <w:r w:rsidR="00357EAA">
      <w:rPr>
        <w:color w:val="FF0000"/>
      </w:rPr>
      <w:t>NvI</w:t>
    </w:r>
    <w:proofErr w:type="spellEnd"/>
    <w:r w:rsidRPr="009E6A0B">
      <w:tab/>
    </w:r>
    <w:r w:rsidRPr="00036D99">
      <w:t>20 juli 2022</w:t>
    </w:r>
  </w:p>
  <w:p w14:paraId="413F5D97" w14:textId="77777777" w:rsidR="00C567EF" w:rsidRPr="00F45332" w:rsidRDefault="00C567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AD9"/>
    <w:multiLevelType w:val="hybridMultilevel"/>
    <w:tmpl w:val="92600F80"/>
    <w:lvl w:ilvl="0" w:tplc="A66027B8">
      <w:start w:val="1"/>
      <w:numFmt w:val="bullet"/>
      <w:pStyle w:val="Opsomteken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AEC32EE"/>
    <w:multiLevelType w:val="hybridMultilevel"/>
    <w:tmpl w:val="479C7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AC2CA5"/>
    <w:multiLevelType w:val="hybridMultilevel"/>
    <w:tmpl w:val="C046D05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2EA5419"/>
    <w:multiLevelType w:val="multilevel"/>
    <w:tmpl w:val="18A022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8A31B1"/>
    <w:multiLevelType w:val="singleLevel"/>
    <w:tmpl w:val="29B4611A"/>
    <w:lvl w:ilvl="0">
      <w:start w:val="5"/>
      <w:numFmt w:val="bullet"/>
      <w:lvlText w:val=""/>
      <w:lvlJc w:val="left"/>
      <w:pPr>
        <w:tabs>
          <w:tab w:val="num" w:pos="360"/>
        </w:tabs>
        <w:ind w:left="360" w:hanging="360"/>
      </w:pPr>
      <w:rPr>
        <w:rFonts w:ascii="Symbol" w:hAnsi="Symbol" w:hint="default"/>
      </w:rPr>
    </w:lvl>
  </w:abstractNum>
  <w:abstractNum w:abstractNumId="5" w15:restartNumberingAfterBreak="0">
    <w:nsid w:val="23AA5EF1"/>
    <w:multiLevelType w:val="hybridMultilevel"/>
    <w:tmpl w:val="2D6CD474"/>
    <w:lvl w:ilvl="0" w:tplc="D5524B8C">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985811"/>
    <w:multiLevelType w:val="hybridMultilevel"/>
    <w:tmpl w:val="04489082"/>
    <w:lvl w:ilvl="0" w:tplc="D5524B8C">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A02D8F"/>
    <w:multiLevelType w:val="hybridMultilevel"/>
    <w:tmpl w:val="1AE41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51415B"/>
    <w:multiLevelType w:val="hybridMultilevel"/>
    <w:tmpl w:val="68BC84A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3D54320"/>
    <w:multiLevelType w:val="hybridMultilevel"/>
    <w:tmpl w:val="B3FC6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974EE3"/>
    <w:multiLevelType w:val="hybridMultilevel"/>
    <w:tmpl w:val="5088F98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8A2D2B"/>
    <w:multiLevelType w:val="hybridMultilevel"/>
    <w:tmpl w:val="CB7AB256"/>
    <w:lvl w:ilvl="0" w:tplc="6B6465B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4B34FA1"/>
    <w:multiLevelType w:val="hybridMultilevel"/>
    <w:tmpl w:val="1DE8B8EE"/>
    <w:lvl w:ilvl="0" w:tplc="38347D0A">
      <w:start w:val="1"/>
      <w:numFmt w:val="decimalZero"/>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15:restartNumberingAfterBreak="0">
    <w:nsid w:val="48860B9F"/>
    <w:multiLevelType w:val="hybridMultilevel"/>
    <w:tmpl w:val="14CAE2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BEB2C44"/>
    <w:multiLevelType w:val="hybridMultilevel"/>
    <w:tmpl w:val="D5886280"/>
    <w:lvl w:ilvl="0" w:tplc="04130011">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AC1C9A"/>
    <w:multiLevelType w:val="hybridMultilevel"/>
    <w:tmpl w:val="0D889378"/>
    <w:lvl w:ilvl="0" w:tplc="04130011">
      <w:start w:val="4"/>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6E4850"/>
    <w:multiLevelType w:val="hybridMultilevel"/>
    <w:tmpl w:val="DE82A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DB7981"/>
    <w:multiLevelType w:val="hybridMultilevel"/>
    <w:tmpl w:val="3176C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BB432D"/>
    <w:multiLevelType w:val="hybridMultilevel"/>
    <w:tmpl w:val="922C1C02"/>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9031DE"/>
    <w:multiLevelType w:val="hybridMultilevel"/>
    <w:tmpl w:val="81529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72B23F7"/>
    <w:multiLevelType w:val="hybridMultilevel"/>
    <w:tmpl w:val="EA486CF8"/>
    <w:lvl w:ilvl="0" w:tplc="85CAF712">
      <w:start w:val="1"/>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FE87A1E"/>
    <w:multiLevelType w:val="hybridMultilevel"/>
    <w:tmpl w:val="50646C4A"/>
    <w:lvl w:ilvl="0" w:tplc="04130011">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430136F"/>
    <w:multiLevelType w:val="hybridMultilevel"/>
    <w:tmpl w:val="6F487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21508C"/>
    <w:multiLevelType w:val="hybridMultilevel"/>
    <w:tmpl w:val="B15225C0"/>
    <w:lvl w:ilvl="0" w:tplc="B3BE2348">
      <w:start w:val="1"/>
      <w:numFmt w:val="decimalZero"/>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78966EE8"/>
    <w:multiLevelType w:val="hybridMultilevel"/>
    <w:tmpl w:val="0C767496"/>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BFB2952"/>
    <w:multiLevelType w:val="hybridMultilevel"/>
    <w:tmpl w:val="DDBCFC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970D92"/>
    <w:multiLevelType w:val="hybridMultilevel"/>
    <w:tmpl w:val="B75E4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8"/>
  </w:num>
  <w:num w:numId="4">
    <w:abstractNumId w:val="3"/>
  </w:num>
  <w:num w:numId="5">
    <w:abstractNumId w:val="13"/>
  </w:num>
  <w:num w:numId="6">
    <w:abstractNumId w:val="6"/>
  </w:num>
  <w:num w:numId="7">
    <w:abstractNumId w:val="19"/>
  </w:num>
  <w:num w:numId="8">
    <w:abstractNumId w:val="16"/>
  </w:num>
  <w:num w:numId="9">
    <w:abstractNumId w:val="1"/>
  </w:num>
  <w:num w:numId="10">
    <w:abstractNumId w:val="15"/>
  </w:num>
  <w:num w:numId="11">
    <w:abstractNumId w:val="23"/>
  </w:num>
  <w:num w:numId="12">
    <w:abstractNumId w:val="10"/>
  </w:num>
  <w:num w:numId="13">
    <w:abstractNumId w:val="9"/>
  </w:num>
  <w:num w:numId="14">
    <w:abstractNumId w:val="5"/>
  </w:num>
  <w:num w:numId="15">
    <w:abstractNumId w:val="14"/>
  </w:num>
  <w:num w:numId="16">
    <w:abstractNumId w:val="11"/>
  </w:num>
  <w:num w:numId="17">
    <w:abstractNumId w:val="2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
  </w:num>
  <w:num w:numId="26">
    <w:abstractNumId w:val="18"/>
  </w:num>
  <w:num w:numId="27">
    <w:abstractNumId w:val="26"/>
  </w:num>
  <w:num w:numId="28">
    <w:abstractNumId w:val="27"/>
  </w:num>
  <w:num w:numId="29">
    <w:abstractNumId w:val="8"/>
  </w:num>
  <w:num w:numId="30">
    <w:abstractNumId w:val="2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32"/>
    <w:rsid w:val="00013782"/>
    <w:rsid w:val="00024CD6"/>
    <w:rsid w:val="00036D99"/>
    <w:rsid w:val="00047731"/>
    <w:rsid w:val="000506C2"/>
    <w:rsid w:val="00064A07"/>
    <w:rsid w:val="000961E2"/>
    <w:rsid w:val="000A6495"/>
    <w:rsid w:val="000B61CC"/>
    <w:rsid w:val="000C658B"/>
    <w:rsid w:val="000C70FD"/>
    <w:rsid w:val="000E10EC"/>
    <w:rsid w:val="00101BDB"/>
    <w:rsid w:val="00101D39"/>
    <w:rsid w:val="0012046E"/>
    <w:rsid w:val="0018066D"/>
    <w:rsid w:val="00181FF3"/>
    <w:rsid w:val="00182381"/>
    <w:rsid w:val="001849FD"/>
    <w:rsid w:val="001E02BE"/>
    <w:rsid w:val="001E076F"/>
    <w:rsid w:val="001E2379"/>
    <w:rsid w:val="001F05D4"/>
    <w:rsid w:val="001F08E8"/>
    <w:rsid w:val="001F76AB"/>
    <w:rsid w:val="00236A4D"/>
    <w:rsid w:val="00251123"/>
    <w:rsid w:val="00260647"/>
    <w:rsid w:val="00260EED"/>
    <w:rsid w:val="002678CC"/>
    <w:rsid w:val="002C236D"/>
    <w:rsid w:val="002F63FB"/>
    <w:rsid w:val="00311D25"/>
    <w:rsid w:val="00320C64"/>
    <w:rsid w:val="00323D44"/>
    <w:rsid w:val="00327A24"/>
    <w:rsid w:val="00357EAA"/>
    <w:rsid w:val="00361222"/>
    <w:rsid w:val="003755AC"/>
    <w:rsid w:val="00380985"/>
    <w:rsid w:val="003B5779"/>
    <w:rsid w:val="003C1BB6"/>
    <w:rsid w:val="003D60AC"/>
    <w:rsid w:val="003E2DE4"/>
    <w:rsid w:val="00414BFE"/>
    <w:rsid w:val="00422A79"/>
    <w:rsid w:val="00445AAF"/>
    <w:rsid w:val="00476F72"/>
    <w:rsid w:val="004851A3"/>
    <w:rsid w:val="004945DC"/>
    <w:rsid w:val="004953A7"/>
    <w:rsid w:val="004B4740"/>
    <w:rsid w:val="004C107B"/>
    <w:rsid w:val="004F2309"/>
    <w:rsid w:val="005200EE"/>
    <w:rsid w:val="00521AB2"/>
    <w:rsid w:val="00547ACB"/>
    <w:rsid w:val="0056496E"/>
    <w:rsid w:val="005950A6"/>
    <w:rsid w:val="00595ED0"/>
    <w:rsid w:val="005C68B4"/>
    <w:rsid w:val="005D15F4"/>
    <w:rsid w:val="005E5539"/>
    <w:rsid w:val="0060471E"/>
    <w:rsid w:val="0062114D"/>
    <w:rsid w:val="006306BE"/>
    <w:rsid w:val="0063106D"/>
    <w:rsid w:val="00651C7C"/>
    <w:rsid w:val="00662431"/>
    <w:rsid w:val="00692C8F"/>
    <w:rsid w:val="006A0471"/>
    <w:rsid w:val="006A21DA"/>
    <w:rsid w:val="006B2F5A"/>
    <w:rsid w:val="006B623E"/>
    <w:rsid w:val="006C1E12"/>
    <w:rsid w:val="006E7138"/>
    <w:rsid w:val="006F2E03"/>
    <w:rsid w:val="007141E1"/>
    <w:rsid w:val="007259A6"/>
    <w:rsid w:val="007275E3"/>
    <w:rsid w:val="00736C9B"/>
    <w:rsid w:val="00736F0A"/>
    <w:rsid w:val="007513BA"/>
    <w:rsid w:val="007E0F89"/>
    <w:rsid w:val="007E2337"/>
    <w:rsid w:val="007E5CEA"/>
    <w:rsid w:val="00801413"/>
    <w:rsid w:val="0080656C"/>
    <w:rsid w:val="00822F8F"/>
    <w:rsid w:val="00825F80"/>
    <w:rsid w:val="008303F9"/>
    <w:rsid w:val="00841DBD"/>
    <w:rsid w:val="00847486"/>
    <w:rsid w:val="00860D29"/>
    <w:rsid w:val="00864BE9"/>
    <w:rsid w:val="008A39DA"/>
    <w:rsid w:val="008A45F0"/>
    <w:rsid w:val="008B3D54"/>
    <w:rsid w:val="008B5071"/>
    <w:rsid w:val="008C4D50"/>
    <w:rsid w:val="008D5A89"/>
    <w:rsid w:val="008F62EC"/>
    <w:rsid w:val="008F63A6"/>
    <w:rsid w:val="009113D3"/>
    <w:rsid w:val="009225E8"/>
    <w:rsid w:val="00933443"/>
    <w:rsid w:val="00940890"/>
    <w:rsid w:val="0095160E"/>
    <w:rsid w:val="009C020C"/>
    <w:rsid w:val="009C5738"/>
    <w:rsid w:val="009C6977"/>
    <w:rsid w:val="009D5005"/>
    <w:rsid w:val="009E6A0B"/>
    <w:rsid w:val="009F3DD6"/>
    <w:rsid w:val="00A01B1F"/>
    <w:rsid w:val="00A10696"/>
    <w:rsid w:val="00A108F1"/>
    <w:rsid w:val="00A32AAA"/>
    <w:rsid w:val="00A3479F"/>
    <w:rsid w:val="00A47DD8"/>
    <w:rsid w:val="00A564C3"/>
    <w:rsid w:val="00A56EFF"/>
    <w:rsid w:val="00A60536"/>
    <w:rsid w:val="00A62F84"/>
    <w:rsid w:val="00A85FC4"/>
    <w:rsid w:val="00AB79FD"/>
    <w:rsid w:val="00AC4F69"/>
    <w:rsid w:val="00AD0D12"/>
    <w:rsid w:val="00AF4F49"/>
    <w:rsid w:val="00B153D5"/>
    <w:rsid w:val="00B171E4"/>
    <w:rsid w:val="00B179AC"/>
    <w:rsid w:val="00B264FE"/>
    <w:rsid w:val="00B91E49"/>
    <w:rsid w:val="00BB618F"/>
    <w:rsid w:val="00C13A77"/>
    <w:rsid w:val="00C567EF"/>
    <w:rsid w:val="00C6506C"/>
    <w:rsid w:val="00CC532E"/>
    <w:rsid w:val="00CC6473"/>
    <w:rsid w:val="00CD6DD8"/>
    <w:rsid w:val="00D141A7"/>
    <w:rsid w:val="00D44F38"/>
    <w:rsid w:val="00D6439F"/>
    <w:rsid w:val="00D86D25"/>
    <w:rsid w:val="00D967A9"/>
    <w:rsid w:val="00D97377"/>
    <w:rsid w:val="00DC4BDC"/>
    <w:rsid w:val="00DF04B6"/>
    <w:rsid w:val="00DF1354"/>
    <w:rsid w:val="00DF233E"/>
    <w:rsid w:val="00DF63F2"/>
    <w:rsid w:val="00E261A5"/>
    <w:rsid w:val="00E3019E"/>
    <w:rsid w:val="00E328F8"/>
    <w:rsid w:val="00E61D1D"/>
    <w:rsid w:val="00E80DEB"/>
    <w:rsid w:val="00E81426"/>
    <w:rsid w:val="00E86AD8"/>
    <w:rsid w:val="00EA46E2"/>
    <w:rsid w:val="00EE6B0A"/>
    <w:rsid w:val="00EF4D56"/>
    <w:rsid w:val="00F15510"/>
    <w:rsid w:val="00F17B1B"/>
    <w:rsid w:val="00F25914"/>
    <w:rsid w:val="00F31224"/>
    <w:rsid w:val="00F45332"/>
    <w:rsid w:val="00F85058"/>
    <w:rsid w:val="00FB0DA4"/>
    <w:rsid w:val="00FB2338"/>
    <w:rsid w:val="00FC71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AFBADDB"/>
  <w15:chartTrackingRefBased/>
  <w15:docId w15:val="{295C18A5-8B8F-453F-9340-6FE067D9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0471"/>
  </w:style>
  <w:style w:type="paragraph" w:styleId="Kop1">
    <w:name w:val="heading 1"/>
    <w:basedOn w:val="Standaard"/>
    <w:next w:val="Standaard"/>
    <w:link w:val="Kop1Char"/>
    <w:uiPriority w:val="9"/>
    <w:qFormat/>
    <w:rsid w:val="007141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7141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E80DE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paragraph" w:styleId="Koptekst">
    <w:name w:val="header"/>
    <w:basedOn w:val="Standaard"/>
    <w:link w:val="KoptekstChar"/>
    <w:unhideWhenUsed/>
    <w:rsid w:val="00F45332"/>
    <w:pPr>
      <w:tabs>
        <w:tab w:val="center" w:pos="4536"/>
        <w:tab w:val="right" w:pos="9072"/>
      </w:tabs>
    </w:pPr>
  </w:style>
  <w:style w:type="character" w:customStyle="1" w:styleId="KoptekstChar">
    <w:name w:val="Koptekst Char"/>
    <w:basedOn w:val="Standaardalinea-lettertype"/>
    <w:link w:val="Koptekst"/>
    <w:rsid w:val="00F45332"/>
  </w:style>
  <w:style w:type="paragraph" w:styleId="Voettekst">
    <w:name w:val="footer"/>
    <w:basedOn w:val="Standaard"/>
    <w:link w:val="VoettekstChar"/>
    <w:uiPriority w:val="99"/>
    <w:unhideWhenUsed/>
    <w:rsid w:val="00F45332"/>
    <w:pPr>
      <w:tabs>
        <w:tab w:val="center" w:pos="4536"/>
        <w:tab w:val="right" w:pos="9072"/>
      </w:tabs>
    </w:pPr>
  </w:style>
  <w:style w:type="character" w:customStyle="1" w:styleId="VoettekstChar">
    <w:name w:val="Voettekst Char"/>
    <w:basedOn w:val="Standaardalinea-lettertype"/>
    <w:link w:val="Voettekst"/>
    <w:uiPriority w:val="99"/>
    <w:rsid w:val="00F45332"/>
  </w:style>
  <w:style w:type="character" w:styleId="Hyperlink">
    <w:name w:val="Hyperlink"/>
    <w:uiPriority w:val="99"/>
    <w:rsid w:val="007141E1"/>
    <w:rPr>
      <w:color w:val="0000FF"/>
      <w:u w:val="single"/>
    </w:rPr>
  </w:style>
  <w:style w:type="paragraph" w:styleId="Tekstopmerking">
    <w:name w:val="annotation text"/>
    <w:basedOn w:val="Standaard"/>
    <w:link w:val="TekstopmerkingChar"/>
    <w:rsid w:val="007141E1"/>
    <w:pPr>
      <w:spacing w:line="240" w:lineRule="atLeast"/>
    </w:pPr>
    <w:rPr>
      <w:rFonts w:ascii="Verdana" w:eastAsia="Times New Roman" w:hAnsi="Verdana" w:cs="Times New Roman"/>
      <w:sz w:val="18"/>
      <w:lang w:eastAsia="nl-NL"/>
    </w:rPr>
  </w:style>
  <w:style w:type="character" w:customStyle="1" w:styleId="TekstopmerkingChar">
    <w:name w:val="Tekst opmerking Char"/>
    <w:basedOn w:val="Standaardalinea-lettertype"/>
    <w:link w:val="Tekstopmerking"/>
    <w:rsid w:val="007141E1"/>
    <w:rPr>
      <w:rFonts w:ascii="Verdana" w:eastAsia="Times New Roman" w:hAnsi="Verdana" w:cs="Times New Roman"/>
      <w:sz w:val="18"/>
      <w:lang w:eastAsia="nl-NL"/>
    </w:rPr>
  </w:style>
  <w:style w:type="character" w:styleId="Verwijzingopmerking">
    <w:name w:val="annotation reference"/>
    <w:rsid w:val="007141E1"/>
    <w:rPr>
      <w:sz w:val="16"/>
      <w:szCs w:val="16"/>
    </w:rPr>
  </w:style>
  <w:style w:type="character" w:customStyle="1" w:styleId="Kop1Char">
    <w:name w:val="Kop 1 Char"/>
    <w:basedOn w:val="Standaardalinea-lettertype"/>
    <w:link w:val="Kop1"/>
    <w:uiPriority w:val="9"/>
    <w:rsid w:val="007141E1"/>
    <w:rPr>
      <w:rFonts w:asciiTheme="majorHAnsi" w:eastAsiaTheme="majorEastAsia" w:hAnsiTheme="majorHAnsi" w:cstheme="majorBidi"/>
      <w:color w:val="365F91" w:themeColor="accent1" w:themeShade="BF"/>
      <w:sz w:val="32"/>
      <w:szCs w:val="32"/>
    </w:rPr>
  </w:style>
  <w:style w:type="paragraph" w:customStyle="1" w:styleId="RapportKop2">
    <w:name w:val="Rapport Kop2"/>
    <w:basedOn w:val="Standaard"/>
    <w:next w:val="Standaard"/>
    <w:link w:val="RapportKop2Char"/>
    <w:autoRedefine/>
    <w:rsid w:val="00361222"/>
    <w:pPr>
      <w:keepNext/>
      <w:outlineLvl w:val="1"/>
    </w:pPr>
    <w:rPr>
      <w:rFonts w:eastAsia="Times New Roman" w:cs="Arial"/>
      <w:lang w:eastAsia="nl-NL"/>
    </w:rPr>
  </w:style>
  <w:style w:type="character" w:customStyle="1" w:styleId="RapportKop2Char">
    <w:name w:val="Rapport Kop2 Char"/>
    <w:link w:val="RapportKop2"/>
    <w:rsid w:val="00361222"/>
    <w:rPr>
      <w:rFonts w:eastAsia="Times New Roman" w:cs="Arial"/>
      <w:lang w:eastAsia="nl-NL"/>
    </w:rPr>
  </w:style>
  <w:style w:type="character" w:customStyle="1" w:styleId="Kop2Char">
    <w:name w:val="Kop 2 Char"/>
    <w:basedOn w:val="Standaardalinea-lettertype"/>
    <w:link w:val="Kop2"/>
    <w:uiPriority w:val="9"/>
    <w:rsid w:val="007141E1"/>
    <w:rPr>
      <w:rFonts w:asciiTheme="majorHAnsi" w:eastAsiaTheme="majorEastAsia" w:hAnsiTheme="majorHAnsi" w:cstheme="majorBidi"/>
      <w:color w:val="365F91" w:themeColor="accent1" w:themeShade="BF"/>
      <w:sz w:val="26"/>
      <w:szCs w:val="26"/>
    </w:rPr>
  </w:style>
  <w:style w:type="paragraph" w:styleId="Kopvaninhoudsopgave">
    <w:name w:val="TOC Heading"/>
    <w:basedOn w:val="Kop1"/>
    <w:next w:val="Standaard"/>
    <w:uiPriority w:val="39"/>
    <w:unhideWhenUsed/>
    <w:qFormat/>
    <w:rsid w:val="007141E1"/>
    <w:pPr>
      <w:spacing w:line="259" w:lineRule="auto"/>
      <w:outlineLvl w:val="9"/>
    </w:pPr>
    <w:rPr>
      <w:lang w:eastAsia="nl-NL"/>
    </w:rPr>
  </w:style>
  <w:style w:type="paragraph" w:styleId="Inhopg1">
    <w:name w:val="toc 1"/>
    <w:basedOn w:val="Standaard"/>
    <w:next w:val="Standaard"/>
    <w:autoRedefine/>
    <w:uiPriority w:val="39"/>
    <w:unhideWhenUsed/>
    <w:rsid w:val="00B264FE"/>
    <w:pPr>
      <w:tabs>
        <w:tab w:val="left" w:pos="1100"/>
        <w:tab w:val="right" w:leader="dot" w:pos="9060"/>
      </w:tabs>
      <w:spacing w:after="100"/>
    </w:pPr>
  </w:style>
  <w:style w:type="paragraph" w:styleId="Inhopg2">
    <w:name w:val="toc 2"/>
    <w:basedOn w:val="Standaard"/>
    <w:next w:val="Standaard"/>
    <w:autoRedefine/>
    <w:uiPriority w:val="39"/>
    <w:unhideWhenUsed/>
    <w:rsid w:val="006B623E"/>
    <w:pPr>
      <w:tabs>
        <w:tab w:val="left" w:pos="880"/>
        <w:tab w:val="right" w:leader="dot" w:pos="9060"/>
      </w:tabs>
      <w:spacing w:after="100"/>
      <w:ind w:left="200"/>
    </w:pPr>
  </w:style>
  <w:style w:type="paragraph" w:customStyle="1" w:styleId="RapportKop3">
    <w:name w:val="Rapport Kop3"/>
    <w:basedOn w:val="Standaard"/>
    <w:next w:val="Standaard"/>
    <w:rsid w:val="00E80DEB"/>
    <w:pPr>
      <w:keepNext/>
      <w:spacing w:line="240" w:lineRule="atLeast"/>
      <w:outlineLvl w:val="2"/>
    </w:pPr>
    <w:rPr>
      <w:rFonts w:eastAsia="Times New Roman" w:cs="Times New Roman"/>
      <w:lang w:eastAsia="nl-NL"/>
    </w:rPr>
  </w:style>
  <w:style w:type="character" w:customStyle="1" w:styleId="Kop3Char">
    <w:name w:val="Kop 3 Char"/>
    <w:basedOn w:val="Standaardalinea-lettertype"/>
    <w:link w:val="Kop3"/>
    <w:uiPriority w:val="9"/>
    <w:rsid w:val="00E80DEB"/>
    <w:rPr>
      <w:rFonts w:asciiTheme="majorHAnsi" w:eastAsiaTheme="majorEastAsia" w:hAnsiTheme="majorHAnsi" w:cstheme="majorBidi"/>
      <w:color w:val="243F60" w:themeColor="accent1" w:themeShade="7F"/>
      <w:sz w:val="24"/>
      <w:szCs w:val="24"/>
    </w:rPr>
  </w:style>
  <w:style w:type="paragraph" w:styleId="Inhopg3">
    <w:name w:val="toc 3"/>
    <w:basedOn w:val="Standaard"/>
    <w:next w:val="Standaard"/>
    <w:autoRedefine/>
    <w:uiPriority w:val="39"/>
    <w:unhideWhenUsed/>
    <w:rsid w:val="00E80DEB"/>
    <w:pPr>
      <w:spacing w:after="100"/>
      <w:ind w:left="400"/>
    </w:pPr>
  </w:style>
  <w:style w:type="paragraph" w:customStyle="1" w:styleId="PTI2">
    <w:name w:val="PTI 2"/>
    <w:basedOn w:val="Standaard"/>
    <w:rsid w:val="00422A79"/>
    <w:pPr>
      <w:overflowPunct w:val="0"/>
      <w:autoSpaceDE w:val="0"/>
      <w:autoSpaceDN w:val="0"/>
      <w:adjustRightInd w:val="0"/>
      <w:spacing w:after="120" w:line="280" w:lineRule="atLeast"/>
      <w:ind w:left="1701"/>
      <w:textAlignment w:val="baseline"/>
    </w:pPr>
    <w:rPr>
      <w:rFonts w:ascii="Verdana" w:eastAsia="Calibri" w:hAnsi="Verdana" w:cs="Times New Roman"/>
      <w:sz w:val="16"/>
      <w:lang w:val="nl" w:eastAsia="nl-NL"/>
    </w:rPr>
  </w:style>
  <w:style w:type="paragraph" w:styleId="Onderwerpvanopmerking">
    <w:name w:val="annotation subject"/>
    <w:basedOn w:val="Tekstopmerking"/>
    <w:next w:val="Tekstopmerking"/>
    <w:link w:val="OnderwerpvanopmerkingChar"/>
    <w:uiPriority w:val="99"/>
    <w:semiHidden/>
    <w:unhideWhenUsed/>
    <w:rsid w:val="00422A79"/>
    <w:pPr>
      <w:spacing w:line="240" w:lineRule="auto"/>
    </w:pPr>
    <w:rPr>
      <w:rFonts w:ascii="Arial" w:eastAsiaTheme="minorHAnsi" w:hAnsi="Arial" w:cstheme="minorBidi"/>
      <w:b/>
      <w:bCs/>
      <w:sz w:val="20"/>
      <w:lang w:eastAsia="en-US"/>
    </w:rPr>
  </w:style>
  <w:style w:type="character" w:customStyle="1" w:styleId="OnderwerpvanopmerkingChar">
    <w:name w:val="Onderwerp van opmerking Char"/>
    <w:basedOn w:val="TekstopmerkingChar"/>
    <w:link w:val="Onderwerpvanopmerking"/>
    <w:uiPriority w:val="99"/>
    <w:semiHidden/>
    <w:rsid w:val="00422A79"/>
    <w:rPr>
      <w:rFonts w:ascii="Verdana" w:eastAsia="Times New Roman" w:hAnsi="Verdana" w:cs="Times New Roman"/>
      <w:b/>
      <w:bCs/>
      <w:sz w:val="18"/>
      <w:lang w:eastAsia="nl-NL"/>
    </w:rPr>
  </w:style>
  <w:style w:type="paragraph" w:styleId="Revisie">
    <w:name w:val="Revision"/>
    <w:hidden/>
    <w:uiPriority w:val="99"/>
    <w:semiHidden/>
    <w:rsid w:val="00422A79"/>
  </w:style>
  <w:style w:type="paragraph" w:customStyle="1" w:styleId="RapportKop1">
    <w:name w:val="Rapport Kop1"/>
    <w:basedOn w:val="Standaard"/>
    <w:next w:val="Standaard"/>
    <w:link w:val="RapportKop1CharChar"/>
    <w:autoRedefine/>
    <w:rsid w:val="00DF63F2"/>
    <w:pPr>
      <w:keepNext/>
      <w:outlineLvl w:val="0"/>
    </w:pPr>
    <w:rPr>
      <w:rFonts w:eastAsia="Times New Roman" w:cs="Arial"/>
      <w:b/>
      <w:sz w:val="24"/>
      <w:szCs w:val="24"/>
      <w:lang w:eastAsia="nl-NL"/>
    </w:rPr>
  </w:style>
  <w:style w:type="character" w:customStyle="1" w:styleId="RapportKop1CharChar">
    <w:name w:val="Rapport Kop1 Char Char"/>
    <w:link w:val="RapportKop1"/>
    <w:rsid w:val="00DF63F2"/>
    <w:rPr>
      <w:rFonts w:eastAsia="Times New Roman" w:cs="Arial"/>
      <w:b/>
      <w:sz w:val="24"/>
      <w:szCs w:val="24"/>
      <w:lang w:eastAsia="nl-NL"/>
    </w:rPr>
  </w:style>
  <w:style w:type="paragraph" w:customStyle="1" w:styleId="Default">
    <w:name w:val="Default"/>
    <w:rsid w:val="004C107B"/>
    <w:pPr>
      <w:autoSpaceDE w:val="0"/>
      <w:autoSpaceDN w:val="0"/>
      <w:adjustRightInd w:val="0"/>
    </w:pPr>
    <w:rPr>
      <w:rFonts w:ascii="Arial,Bold" w:eastAsia="Times New Roman" w:hAnsi="Arial,Bold" w:cs="Times New Roman"/>
      <w:lang w:eastAsia="nl-NL"/>
    </w:rPr>
  </w:style>
  <w:style w:type="paragraph" w:customStyle="1" w:styleId="Opmaakprofiel1">
    <w:name w:val="Opmaakprofiel1"/>
    <w:basedOn w:val="RapportKop2"/>
    <w:rsid w:val="004C107B"/>
    <w:rPr>
      <w:rFonts w:cs="Tahoma"/>
    </w:rPr>
  </w:style>
  <w:style w:type="table" w:styleId="Tabelraster">
    <w:name w:val="Table Grid"/>
    <w:basedOn w:val="Standaardtabel"/>
    <w:uiPriority w:val="59"/>
    <w:rsid w:val="0026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semiHidden/>
    <w:rsid w:val="00FC71C5"/>
    <w:pPr>
      <w:spacing w:after="120" w:line="240" w:lineRule="atLeast"/>
    </w:pPr>
    <w:rPr>
      <w:rFonts w:ascii="Verdana" w:eastAsia="Times New Roman" w:hAnsi="Verdana" w:cs="Times New Roman"/>
      <w:sz w:val="18"/>
      <w:lang w:eastAsia="nl-NL"/>
    </w:rPr>
  </w:style>
  <w:style w:type="character" w:customStyle="1" w:styleId="PlattetekstChar">
    <w:name w:val="Platte tekst Char"/>
    <w:basedOn w:val="Standaardalinea-lettertype"/>
    <w:link w:val="Plattetekst"/>
    <w:semiHidden/>
    <w:rsid w:val="00FC71C5"/>
    <w:rPr>
      <w:rFonts w:ascii="Verdana" w:eastAsia="Times New Roman" w:hAnsi="Verdana" w:cs="Times New Roman"/>
      <w:sz w:val="18"/>
      <w:lang w:eastAsia="nl-NL"/>
    </w:rPr>
  </w:style>
  <w:style w:type="character" w:customStyle="1" w:styleId="LijstalineaChar">
    <w:name w:val="Lijstalinea Char"/>
    <w:link w:val="Lijstalinea"/>
    <w:uiPriority w:val="34"/>
    <w:locked/>
    <w:rsid w:val="00EE6B0A"/>
    <w:rPr>
      <w:rFonts w:eastAsia="Times New Roman" w:cs="Times New Roman"/>
    </w:rPr>
  </w:style>
  <w:style w:type="paragraph" w:customStyle="1" w:styleId="Opsomteken1">
    <w:name w:val="Opsomteken 1"/>
    <w:basedOn w:val="Lijstalinea"/>
    <w:qFormat/>
    <w:rsid w:val="00EE6B0A"/>
    <w:pPr>
      <w:numPr>
        <w:numId w:val="20"/>
      </w:numPr>
      <w:tabs>
        <w:tab w:val="num" w:pos="360"/>
      </w:tabs>
      <w:spacing w:line="255" w:lineRule="atLeast"/>
      <w:ind w:left="720" w:firstLine="0"/>
      <w:contextualSpacing w:val="0"/>
    </w:pPr>
    <w:rPr>
      <w:rFonts w:eastAsia="Meiryo" w:cs="Meiryo" w:hint="eastAsia"/>
      <w:color w:val="273273"/>
      <w:szCs w:val="19"/>
    </w:rPr>
  </w:style>
  <w:style w:type="character" w:customStyle="1" w:styleId="InternetLink">
    <w:name w:val="Internet Link"/>
    <w:uiPriority w:val="99"/>
    <w:rsid w:val="00933443"/>
    <w:rPr>
      <w:color w:val="0000FF"/>
      <w:u w:val="single"/>
    </w:rPr>
  </w:style>
  <w:style w:type="character" w:customStyle="1" w:styleId="IndexLink">
    <w:name w:val="Index Link"/>
    <w:rsid w:val="00933443"/>
  </w:style>
  <w:style w:type="paragraph" w:customStyle="1" w:styleId="ContentsHeading">
    <w:name w:val="Contents Heading"/>
    <w:basedOn w:val="Kop1"/>
    <w:uiPriority w:val="39"/>
    <w:unhideWhenUsed/>
    <w:qFormat/>
    <w:rsid w:val="00933443"/>
    <w:pPr>
      <w:suppressAutoHyphens/>
      <w:spacing w:line="256" w:lineRule="auto"/>
    </w:pPr>
    <w:rPr>
      <w:rFonts w:ascii="Cambria" w:eastAsia="DejaVu Sans" w:hAnsi="Cambria" w:cs="Calibri"/>
      <w:color w:val="365F91"/>
      <w:lang w:eastAsia="nl-NL"/>
    </w:rPr>
  </w:style>
  <w:style w:type="paragraph" w:customStyle="1" w:styleId="Contents1">
    <w:name w:val="Contents 1"/>
    <w:basedOn w:val="Standaard"/>
    <w:autoRedefine/>
    <w:uiPriority w:val="39"/>
    <w:unhideWhenUsed/>
    <w:rsid w:val="00933443"/>
    <w:pPr>
      <w:tabs>
        <w:tab w:val="left" w:pos="1100"/>
        <w:tab w:val="right" w:leader="dot" w:pos="9060"/>
      </w:tabs>
      <w:suppressAutoHyphens/>
      <w:spacing w:after="100"/>
    </w:pPr>
    <w:rPr>
      <w:rFonts w:eastAsia="DejaVu Sans" w:cs="Calibri"/>
    </w:rPr>
  </w:style>
  <w:style w:type="paragraph" w:customStyle="1" w:styleId="Contents2">
    <w:name w:val="Contents 2"/>
    <w:basedOn w:val="Standaard"/>
    <w:autoRedefine/>
    <w:uiPriority w:val="39"/>
    <w:unhideWhenUsed/>
    <w:rsid w:val="00933443"/>
    <w:pPr>
      <w:tabs>
        <w:tab w:val="left" w:pos="880"/>
        <w:tab w:val="right" w:leader="dot" w:pos="9060"/>
      </w:tabs>
      <w:suppressAutoHyphens/>
      <w:spacing w:after="100"/>
      <w:ind w:left="200"/>
    </w:pPr>
    <w:rPr>
      <w:rFonts w:eastAsia="DejaVu Sans" w:cs="Calibri"/>
    </w:rPr>
  </w:style>
  <w:style w:type="paragraph" w:customStyle="1" w:styleId="Contents3">
    <w:name w:val="Contents 3"/>
    <w:basedOn w:val="Standaard"/>
    <w:autoRedefine/>
    <w:uiPriority w:val="39"/>
    <w:unhideWhenUsed/>
    <w:rsid w:val="00933443"/>
    <w:pPr>
      <w:suppressAutoHyphens/>
      <w:spacing w:after="100"/>
      <w:ind w:left="400"/>
    </w:pPr>
    <w:rPr>
      <w:rFonts w:eastAsia="DejaVu Sans" w:cs="Calibri"/>
    </w:rPr>
  </w:style>
  <w:style w:type="character" w:styleId="GevolgdeHyperlink">
    <w:name w:val="FollowedHyperlink"/>
    <w:basedOn w:val="Standaardalinea-lettertype"/>
    <w:uiPriority w:val="99"/>
    <w:semiHidden/>
    <w:unhideWhenUsed/>
    <w:rsid w:val="00C567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6678">
      <w:bodyDiv w:val="1"/>
      <w:marLeft w:val="0"/>
      <w:marRight w:val="0"/>
      <w:marTop w:val="0"/>
      <w:marBottom w:val="0"/>
      <w:divBdr>
        <w:top w:val="none" w:sz="0" w:space="0" w:color="auto"/>
        <w:left w:val="none" w:sz="0" w:space="0" w:color="auto"/>
        <w:bottom w:val="none" w:sz="0" w:space="0" w:color="auto"/>
        <w:right w:val="none" w:sz="0" w:space="0" w:color="auto"/>
      </w:divBdr>
    </w:div>
    <w:div w:id="173107925">
      <w:bodyDiv w:val="1"/>
      <w:marLeft w:val="0"/>
      <w:marRight w:val="0"/>
      <w:marTop w:val="0"/>
      <w:marBottom w:val="0"/>
      <w:divBdr>
        <w:top w:val="none" w:sz="0" w:space="0" w:color="auto"/>
        <w:left w:val="none" w:sz="0" w:space="0" w:color="auto"/>
        <w:bottom w:val="none" w:sz="0" w:space="0" w:color="auto"/>
        <w:right w:val="none" w:sz="0" w:space="0" w:color="auto"/>
      </w:divBdr>
    </w:div>
    <w:div w:id="246811459">
      <w:bodyDiv w:val="1"/>
      <w:marLeft w:val="0"/>
      <w:marRight w:val="0"/>
      <w:marTop w:val="0"/>
      <w:marBottom w:val="0"/>
      <w:divBdr>
        <w:top w:val="none" w:sz="0" w:space="0" w:color="auto"/>
        <w:left w:val="none" w:sz="0" w:space="0" w:color="auto"/>
        <w:bottom w:val="none" w:sz="0" w:space="0" w:color="auto"/>
        <w:right w:val="none" w:sz="0" w:space="0" w:color="auto"/>
      </w:divBdr>
    </w:div>
    <w:div w:id="275144481">
      <w:bodyDiv w:val="1"/>
      <w:marLeft w:val="0"/>
      <w:marRight w:val="0"/>
      <w:marTop w:val="0"/>
      <w:marBottom w:val="0"/>
      <w:divBdr>
        <w:top w:val="none" w:sz="0" w:space="0" w:color="auto"/>
        <w:left w:val="none" w:sz="0" w:space="0" w:color="auto"/>
        <w:bottom w:val="none" w:sz="0" w:space="0" w:color="auto"/>
        <w:right w:val="none" w:sz="0" w:space="0" w:color="auto"/>
      </w:divBdr>
    </w:div>
    <w:div w:id="485322190">
      <w:bodyDiv w:val="1"/>
      <w:marLeft w:val="0"/>
      <w:marRight w:val="0"/>
      <w:marTop w:val="0"/>
      <w:marBottom w:val="0"/>
      <w:divBdr>
        <w:top w:val="none" w:sz="0" w:space="0" w:color="auto"/>
        <w:left w:val="none" w:sz="0" w:space="0" w:color="auto"/>
        <w:bottom w:val="none" w:sz="0" w:space="0" w:color="auto"/>
        <w:right w:val="none" w:sz="0" w:space="0" w:color="auto"/>
      </w:divBdr>
    </w:div>
    <w:div w:id="546843422">
      <w:bodyDiv w:val="1"/>
      <w:marLeft w:val="0"/>
      <w:marRight w:val="0"/>
      <w:marTop w:val="0"/>
      <w:marBottom w:val="0"/>
      <w:divBdr>
        <w:top w:val="none" w:sz="0" w:space="0" w:color="auto"/>
        <w:left w:val="none" w:sz="0" w:space="0" w:color="auto"/>
        <w:bottom w:val="none" w:sz="0" w:space="0" w:color="auto"/>
        <w:right w:val="none" w:sz="0" w:space="0" w:color="auto"/>
      </w:divBdr>
    </w:div>
    <w:div w:id="582573605">
      <w:bodyDiv w:val="1"/>
      <w:marLeft w:val="0"/>
      <w:marRight w:val="0"/>
      <w:marTop w:val="0"/>
      <w:marBottom w:val="0"/>
      <w:divBdr>
        <w:top w:val="none" w:sz="0" w:space="0" w:color="auto"/>
        <w:left w:val="none" w:sz="0" w:space="0" w:color="auto"/>
        <w:bottom w:val="none" w:sz="0" w:space="0" w:color="auto"/>
        <w:right w:val="none" w:sz="0" w:space="0" w:color="auto"/>
      </w:divBdr>
    </w:div>
    <w:div w:id="745227185">
      <w:bodyDiv w:val="1"/>
      <w:marLeft w:val="0"/>
      <w:marRight w:val="0"/>
      <w:marTop w:val="0"/>
      <w:marBottom w:val="0"/>
      <w:divBdr>
        <w:top w:val="none" w:sz="0" w:space="0" w:color="auto"/>
        <w:left w:val="none" w:sz="0" w:space="0" w:color="auto"/>
        <w:bottom w:val="none" w:sz="0" w:space="0" w:color="auto"/>
        <w:right w:val="none" w:sz="0" w:space="0" w:color="auto"/>
      </w:divBdr>
    </w:div>
    <w:div w:id="1164781014">
      <w:bodyDiv w:val="1"/>
      <w:marLeft w:val="0"/>
      <w:marRight w:val="0"/>
      <w:marTop w:val="0"/>
      <w:marBottom w:val="0"/>
      <w:divBdr>
        <w:top w:val="none" w:sz="0" w:space="0" w:color="auto"/>
        <w:left w:val="none" w:sz="0" w:space="0" w:color="auto"/>
        <w:bottom w:val="none" w:sz="0" w:space="0" w:color="auto"/>
        <w:right w:val="none" w:sz="0" w:space="0" w:color="auto"/>
      </w:divBdr>
    </w:div>
    <w:div w:id="1308240548">
      <w:bodyDiv w:val="1"/>
      <w:marLeft w:val="0"/>
      <w:marRight w:val="0"/>
      <w:marTop w:val="0"/>
      <w:marBottom w:val="0"/>
      <w:divBdr>
        <w:top w:val="none" w:sz="0" w:space="0" w:color="auto"/>
        <w:left w:val="none" w:sz="0" w:space="0" w:color="auto"/>
        <w:bottom w:val="none" w:sz="0" w:space="0" w:color="auto"/>
        <w:right w:val="none" w:sz="0" w:space="0" w:color="auto"/>
      </w:divBdr>
    </w:div>
    <w:div w:id="1426340244">
      <w:bodyDiv w:val="1"/>
      <w:marLeft w:val="0"/>
      <w:marRight w:val="0"/>
      <w:marTop w:val="0"/>
      <w:marBottom w:val="0"/>
      <w:divBdr>
        <w:top w:val="none" w:sz="0" w:space="0" w:color="auto"/>
        <w:left w:val="none" w:sz="0" w:space="0" w:color="auto"/>
        <w:bottom w:val="none" w:sz="0" w:space="0" w:color="auto"/>
        <w:right w:val="none" w:sz="0" w:space="0" w:color="auto"/>
      </w:divBdr>
    </w:div>
    <w:div w:id="1474828142">
      <w:bodyDiv w:val="1"/>
      <w:marLeft w:val="0"/>
      <w:marRight w:val="0"/>
      <w:marTop w:val="0"/>
      <w:marBottom w:val="0"/>
      <w:divBdr>
        <w:top w:val="none" w:sz="0" w:space="0" w:color="auto"/>
        <w:left w:val="none" w:sz="0" w:space="0" w:color="auto"/>
        <w:bottom w:val="none" w:sz="0" w:space="0" w:color="auto"/>
        <w:right w:val="none" w:sz="0" w:space="0" w:color="auto"/>
      </w:divBdr>
    </w:div>
    <w:div w:id="1526215430">
      <w:bodyDiv w:val="1"/>
      <w:marLeft w:val="0"/>
      <w:marRight w:val="0"/>
      <w:marTop w:val="0"/>
      <w:marBottom w:val="0"/>
      <w:divBdr>
        <w:top w:val="none" w:sz="0" w:space="0" w:color="auto"/>
        <w:left w:val="none" w:sz="0" w:space="0" w:color="auto"/>
        <w:bottom w:val="none" w:sz="0" w:space="0" w:color="auto"/>
        <w:right w:val="none" w:sz="0" w:space="0" w:color="auto"/>
      </w:divBdr>
    </w:div>
    <w:div w:id="1548836725">
      <w:bodyDiv w:val="1"/>
      <w:marLeft w:val="0"/>
      <w:marRight w:val="0"/>
      <w:marTop w:val="0"/>
      <w:marBottom w:val="0"/>
      <w:divBdr>
        <w:top w:val="none" w:sz="0" w:space="0" w:color="auto"/>
        <w:left w:val="none" w:sz="0" w:space="0" w:color="auto"/>
        <w:bottom w:val="none" w:sz="0" w:space="0" w:color="auto"/>
        <w:right w:val="none" w:sz="0" w:space="0" w:color="auto"/>
      </w:divBdr>
    </w:div>
    <w:div w:id="1588881459">
      <w:bodyDiv w:val="1"/>
      <w:marLeft w:val="0"/>
      <w:marRight w:val="0"/>
      <w:marTop w:val="0"/>
      <w:marBottom w:val="0"/>
      <w:divBdr>
        <w:top w:val="none" w:sz="0" w:space="0" w:color="auto"/>
        <w:left w:val="none" w:sz="0" w:space="0" w:color="auto"/>
        <w:bottom w:val="none" w:sz="0" w:space="0" w:color="auto"/>
        <w:right w:val="none" w:sz="0" w:space="0" w:color="auto"/>
      </w:divBdr>
    </w:div>
    <w:div w:id="1715226882">
      <w:bodyDiv w:val="1"/>
      <w:marLeft w:val="0"/>
      <w:marRight w:val="0"/>
      <w:marTop w:val="0"/>
      <w:marBottom w:val="0"/>
      <w:divBdr>
        <w:top w:val="none" w:sz="0" w:space="0" w:color="auto"/>
        <w:left w:val="none" w:sz="0" w:space="0" w:color="auto"/>
        <w:bottom w:val="none" w:sz="0" w:space="0" w:color="auto"/>
        <w:right w:val="none" w:sz="0" w:space="0" w:color="auto"/>
      </w:divBdr>
    </w:div>
    <w:div w:id="1753431253">
      <w:bodyDiv w:val="1"/>
      <w:marLeft w:val="0"/>
      <w:marRight w:val="0"/>
      <w:marTop w:val="0"/>
      <w:marBottom w:val="0"/>
      <w:divBdr>
        <w:top w:val="none" w:sz="0" w:space="0" w:color="auto"/>
        <w:left w:val="none" w:sz="0" w:space="0" w:color="auto"/>
        <w:bottom w:val="none" w:sz="0" w:space="0" w:color="auto"/>
        <w:right w:val="none" w:sz="0" w:space="0" w:color="auto"/>
      </w:divBdr>
    </w:div>
    <w:div w:id="1800565330">
      <w:bodyDiv w:val="1"/>
      <w:marLeft w:val="0"/>
      <w:marRight w:val="0"/>
      <w:marTop w:val="0"/>
      <w:marBottom w:val="0"/>
      <w:divBdr>
        <w:top w:val="none" w:sz="0" w:space="0" w:color="auto"/>
        <w:left w:val="none" w:sz="0" w:space="0" w:color="auto"/>
        <w:bottom w:val="none" w:sz="0" w:space="0" w:color="auto"/>
        <w:right w:val="none" w:sz="0" w:space="0" w:color="auto"/>
      </w:divBdr>
    </w:div>
    <w:div w:id="1805807421">
      <w:bodyDiv w:val="1"/>
      <w:marLeft w:val="0"/>
      <w:marRight w:val="0"/>
      <w:marTop w:val="0"/>
      <w:marBottom w:val="0"/>
      <w:divBdr>
        <w:top w:val="none" w:sz="0" w:space="0" w:color="auto"/>
        <w:left w:val="none" w:sz="0" w:space="0" w:color="auto"/>
        <w:bottom w:val="none" w:sz="0" w:space="0" w:color="auto"/>
        <w:right w:val="none" w:sz="0" w:space="0" w:color="auto"/>
      </w:divBdr>
    </w:div>
    <w:div w:id="1914194243">
      <w:bodyDiv w:val="1"/>
      <w:marLeft w:val="0"/>
      <w:marRight w:val="0"/>
      <w:marTop w:val="0"/>
      <w:marBottom w:val="0"/>
      <w:divBdr>
        <w:top w:val="none" w:sz="0" w:space="0" w:color="auto"/>
        <w:left w:val="none" w:sz="0" w:space="0" w:color="auto"/>
        <w:bottom w:val="none" w:sz="0" w:space="0" w:color="auto"/>
        <w:right w:val="none" w:sz="0" w:space="0" w:color="auto"/>
      </w:divBdr>
    </w:div>
    <w:div w:id="1928534428">
      <w:bodyDiv w:val="1"/>
      <w:marLeft w:val="0"/>
      <w:marRight w:val="0"/>
      <w:marTop w:val="0"/>
      <w:marBottom w:val="0"/>
      <w:divBdr>
        <w:top w:val="none" w:sz="0" w:space="0" w:color="auto"/>
        <w:left w:val="none" w:sz="0" w:space="0" w:color="auto"/>
        <w:bottom w:val="none" w:sz="0" w:space="0" w:color="auto"/>
        <w:right w:val="none" w:sz="0" w:space="0" w:color="auto"/>
      </w:divBdr>
    </w:div>
    <w:div w:id="20121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tenderned.n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enhelder.nl/klachtbijaanbesteding" TargetMode="External"/><Relationship Id="rId17" Type="http://schemas.openxmlformats.org/officeDocument/2006/relationships/hyperlink" Target="https://www.pianoo.nl/themas/maatschappelijk-verantwoord-inkopen-duurzaam-inkopen/mvi-thema-s/internationale-sociale-voorwaarden" TargetMode="External"/><Relationship Id="rId2" Type="http://schemas.openxmlformats.org/officeDocument/2006/relationships/numbering" Target="numbering.xml"/><Relationship Id="rId16" Type="http://schemas.openxmlformats.org/officeDocument/2006/relationships/hyperlink" Target="https://opendata.cbs.nl/statli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5" Type="http://schemas.openxmlformats.org/officeDocument/2006/relationships/webSettings" Target="webSettings.xml"/><Relationship Id="rId15" Type="http://schemas.openxmlformats.org/officeDocument/2006/relationships/hyperlink" Target="mailto:inproces@denhelder.nl" TargetMode="External"/><Relationship Id="rId10" Type="http://schemas.openxmlformats.org/officeDocument/2006/relationships/hyperlink" Target="http://www.denhelder.n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nderned.nl/" TargetMode="External"/><Relationship Id="rId14" Type="http://schemas.openxmlformats.org/officeDocument/2006/relationships/hyperlink" Target="mailto:m.veen@denheld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39DBB-AE90-4574-BB8A-1309D76B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33</Pages>
  <Words>7362</Words>
  <Characters>40496</Characters>
  <Application>Microsoft Office Word</Application>
  <DocSecurity>0</DocSecurity>
  <Lines>337</Lines>
  <Paragraphs>95</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47763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Schakel</dc:creator>
  <cp:keywords/>
  <dc:description/>
  <cp:lastModifiedBy>Petra Krudde</cp:lastModifiedBy>
  <cp:revision>8</cp:revision>
  <dcterms:created xsi:type="dcterms:W3CDTF">2022-08-09T11:30:00Z</dcterms:created>
  <dcterms:modified xsi:type="dcterms:W3CDTF">2022-08-17T12:15:00Z</dcterms:modified>
</cp:coreProperties>
</file>