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0BE" w:rsidRDefault="00E870BE" w:rsidP="00E870BE">
      <w:pPr>
        <w:pStyle w:val="Kop4"/>
        <w:ind w:left="0" w:firstLine="0"/>
        <w:jc w:val="both"/>
      </w:pPr>
      <w:bookmarkStart w:id="0" w:name="_Toc109198340"/>
      <w:bookmarkStart w:id="1" w:name="_Toc109198337"/>
      <w:r>
        <w:t>Referenties</w:t>
      </w:r>
      <w:bookmarkEnd w:id="1"/>
      <w:r>
        <w:t xml:space="preserve"> </w:t>
      </w:r>
    </w:p>
    <w:p w:rsidR="00E870BE" w:rsidRPr="00E870BE" w:rsidRDefault="00E870BE" w:rsidP="00E870BE">
      <w:pPr>
        <w:keepNext/>
        <w:spacing w:before="240" w:after="60"/>
        <w:outlineLvl w:val="1"/>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 xml:space="preserve">Inschrijver dient onderstaand model te gebruiken voor het aanleveren van de referenties. </w:t>
      </w:r>
    </w:p>
    <w:p w:rsidR="00E870BE" w:rsidRPr="00E870BE" w:rsidRDefault="00E870BE" w:rsidP="00E870BE">
      <w:pPr>
        <w:keepNext/>
        <w:spacing w:before="240" w:after="60"/>
        <w:outlineLvl w:val="1"/>
        <w:rPr>
          <w:rFonts w:asciiTheme="minorHAnsi" w:eastAsiaTheme="minorEastAsia" w:hAnsiTheme="minorHAnsi" w:cs="Calibri"/>
          <w:sz w:val="20"/>
          <w:lang w:eastAsia="en-US"/>
        </w:rPr>
      </w:pPr>
      <w:r w:rsidRPr="00E870BE">
        <w:rPr>
          <w:rFonts w:asciiTheme="minorHAnsi" w:eastAsiaTheme="minorEastAsia" w:hAnsiTheme="minorHAnsi" w:cs="Calibri"/>
          <w:sz w:val="20"/>
          <w:lang w:eastAsia="en-US"/>
        </w:rPr>
        <w:t>Inschrijver toont dat aan door middel van één of meer opdrachten die uitgevoerd zijn in de referentieperiode (zijnde de drie jaar voorafgaand aan de uiterste inschrijfdatum).</w:t>
      </w:r>
      <w:r>
        <w:rPr>
          <w:rFonts w:asciiTheme="minorHAnsi" w:eastAsiaTheme="minorEastAsia" w:hAnsiTheme="minorHAnsi" w:cs="Calibri"/>
          <w:sz w:val="20"/>
          <w:lang w:eastAsia="en-US"/>
        </w:rPr>
        <w:t xml:space="preserve"> </w:t>
      </w:r>
      <w:r w:rsidRPr="00E870BE">
        <w:rPr>
          <w:rFonts w:asciiTheme="minorHAnsi" w:eastAsiaTheme="minorEastAsia" w:hAnsiTheme="minorHAnsi" w:cs="Calibri"/>
          <w:sz w:val="20"/>
          <w:lang w:eastAsia="en-US"/>
        </w:rPr>
        <w:t>De referentieopdracht moet zijn afgerond, indien dit niet het geval is moet aan de vereiste opdrachtwaarde of volume voor dat deel van de Opdracht dat reeds is uitgevoerd, zijn voldaan.</w:t>
      </w:r>
    </w:p>
    <w:p w:rsidR="00E870BE" w:rsidRDefault="00E870BE" w:rsidP="00E870BE">
      <w:pPr>
        <w:keepNext/>
        <w:spacing w:before="240" w:after="60"/>
        <w:outlineLvl w:val="1"/>
        <w:rPr>
          <w:rFonts w:asciiTheme="minorHAnsi" w:eastAsiaTheme="minorEastAsia" w:hAnsiTheme="minorHAnsi" w:cs="Calibri"/>
          <w:sz w:val="20"/>
          <w:lang w:eastAsia="en-US"/>
        </w:rPr>
      </w:pPr>
      <w:r w:rsidRPr="00E870BE">
        <w:rPr>
          <w:rFonts w:asciiTheme="minorHAnsi" w:eastAsiaTheme="minorEastAsia" w:hAnsiTheme="minorHAnsi" w:cs="Calibri"/>
          <w:sz w:val="20"/>
          <w:lang w:eastAsia="en-US"/>
        </w:rPr>
        <w:t>In geval een referentieopdracht in Combinatie en/of in Hoofd-/</w:t>
      </w:r>
      <w:proofErr w:type="spellStart"/>
      <w:r w:rsidRPr="00E870BE">
        <w:rPr>
          <w:rFonts w:asciiTheme="minorHAnsi" w:eastAsiaTheme="minorEastAsia" w:hAnsiTheme="minorHAnsi" w:cs="Calibri"/>
          <w:sz w:val="20"/>
          <w:lang w:eastAsia="en-US"/>
        </w:rPr>
        <w:t>onderaanneming</w:t>
      </w:r>
      <w:proofErr w:type="spellEnd"/>
      <w:r w:rsidRPr="00E870BE">
        <w:rPr>
          <w:rFonts w:asciiTheme="minorHAnsi" w:eastAsiaTheme="minorEastAsia" w:hAnsiTheme="minorHAnsi" w:cs="Calibri"/>
          <w:sz w:val="20"/>
          <w:lang w:eastAsia="en-US"/>
        </w:rPr>
        <w:t xml:space="preserve"> met een Derde is uitgevoerd, kan de Inschrijver deze slechts als zijn eigen referentie opvoeren voor zover het werkzaamheden betreft die hij in de referentieopdracht zelf heeft uitgevoerd (behoudens de mogelijkheid om een beroep te doen op de technische bekwaamheid van een Derde als bedoeld in art. 2.94 Aanbestedingswet; in dat geval dient onderdeel II C van de UEA ingevuld te worden). De Inschrijver dient in dat geval gegevens over te leggen die betrekking hebben op zijn eigen aandeel in de uitvoering van de referentieopdrachten.</w:t>
      </w:r>
    </w:p>
    <w:p w:rsidR="00E870BE" w:rsidRPr="00E870BE" w:rsidRDefault="00E870BE" w:rsidP="00E870BE">
      <w:pPr>
        <w:widowControl w:val="0"/>
        <w:spacing w:line="240" w:lineRule="atLeast"/>
        <w:rPr>
          <w:rFonts w:asciiTheme="minorHAnsi" w:eastAsia="Times New Roman" w:hAnsiTheme="minorHAnsi" w:cs="Calibri"/>
          <w:b/>
          <w:snapToGrid w:val="0"/>
          <w:sz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237"/>
      </w:tblGrid>
      <w:tr w:rsidR="00E870BE" w:rsidRPr="00E870BE" w:rsidTr="00E870BE">
        <w:tc>
          <w:tcPr>
            <w:tcW w:w="3085"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 xml:space="preserve">Omschrijving </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c>
          <w:tcPr>
            <w:tcW w:w="6237"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Nadere gegevens</w:t>
            </w:r>
          </w:p>
        </w:tc>
      </w:tr>
      <w:tr w:rsidR="00E870BE" w:rsidRPr="00E870BE" w:rsidTr="00E870BE">
        <w:tc>
          <w:tcPr>
            <w:tcW w:w="3085"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Naam</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c>
          <w:tcPr>
            <w:tcW w:w="6237"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r>
      <w:tr w:rsidR="00E870BE" w:rsidRPr="00E870BE" w:rsidTr="00E870BE">
        <w:tc>
          <w:tcPr>
            <w:tcW w:w="3085"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Type organisatie</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c>
          <w:tcPr>
            <w:tcW w:w="6237"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r>
      <w:tr w:rsidR="00E870BE" w:rsidRPr="00E870BE" w:rsidTr="00E870BE">
        <w:tc>
          <w:tcPr>
            <w:tcW w:w="3085"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Adres</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c>
          <w:tcPr>
            <w:tcW w:w="6237"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r>
      <w:tr w:rsidR="00E870BE" w:rsidRPr="00E870BE" w:rsidTr="00E870BE">
        <w:tc>
          <w:tcPr>
            <w:tcW w:w="3085"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Vestigingsplaats</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c>
          <w:tcPr>
            <w:tcW w:w="6237"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r>
      <w:tr w:rsidR="00E870BE" w:rsidRPr="00E870BE" w:rsidTr="00E870BE">
        <w:tc>
          <w:tcPr>
            <w:tcW w:w="3085"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Naam contactpersoon</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c>
          <w:tcPr>
            <w:tcW w:w="6237"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r>
      <w:tr w:rsidR="00E870BE" w:rsidRPr="00E870BE" w:rsidTr="00E870BE">
        <w:trPr>
          <w:trHeight w:val="438"/>
        </w:trPr>
        <w:tc>
          <w:tcPr>
            <w:tcW w:w="3085"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Telefoonnummer contactpersoon</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c>
          <w:tcPr>
            <w:tcW w:w="6237"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r>
      <w:tr w:rsidR="00E870BE" w:rsidRPr="00E870BE" w:rsidTr="00E870BE">
        <w:tc>
          <w:tcPr>
            <w:tcW w:w="3085"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Datum aanvang en looptijd</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contract dienstverlening</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c>
          <w:tcPr>
            <w:tcW w:w="6237"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p>
        </w:tc>
      </w:tr>
      <w:tr w:rsidR="00E870BE" w:rsidRPr="00E870BE" w:rsidTr="00E870BE">
        <w:tc>
          <w:tcPr>
            <w:tcW w:w="3085" w:type="dxa"/>
          </w:tcPr>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Beschrijving van de</w:t>
            </w:r>
          </w:p>
          <w:p w:rsidR="00E870BE" w:rsidRPr="00E870BE" w:rsidRDefault="00E870BE" w:rsidP="00E870BE">
            <w:pPr>
              <w:widowControl w:val="0"/>
              <w:autoSpaceDE w:val="0"/>
              <w:autoSpaceDN w:val="0"/>
              <w:adjustRightInd w:val="0"/>
              <w:spacing w:line="240" w:lineRule="atLeast"/>
              <w:rPr>
                <w:rFonts w:asciiTheme="minorHAnsi" w:eastAsia="Times New Roman" w:hAnsiTheme="minorHAnsi" w:cs="Calibri"/>
                <w:b/>
                <w:snapToGrid w:val="0"/>
                <w:sz w:val="20"/>
              </w:rPr>
            </w:pPr>
            <w:r w:rsidRPr="00E870BE">
              <w:rPr>
                <w:rFonts w:asciiTheme="minorHAnsi" w:eastAsia="Times New Roman" w:hAnsiTheme="minorHAnsi" w:cs="Calibri"/>
                <w:b/>
                <w:snapToGrid w:val="0"/>
                <w:sz w:val="20"/>
              </w:rPr>
              <w:t xml:space="preserve">Dienstverlening </w:t>
            </w:r>
          </w:p>
        </w:tc>
        <w:tc>
          <w:tcPr>
            <w:tcW w:w="6237" w:type="dxa"/>
          </w:tcPr>
          <w:p w:rsidR="00E870BE" w:rsidRPr="00E870BE" w:rsidRDefault="00E870BE" w:rsidP="00E870BE">
            <w:pPr>
              <w:keepNext/>
              <w:spacing w:before="240" w:after="60"/>
              <w:outlineLvl w:val="1"/>
              <w:rPr>
                <w:rFonts w:asciiTheme="minorHAnsi" w:eastAsiaTheme="minorEastAsia" w:hAnsiTheme="minorHAnsi" w:cs="Calibri"/>
                <w:sz w:val="20"/>
                <w:lang w:eastAsia="en-US"/>
              </w:rPr>
            </w:pPr>
            <w:r w:rsidRPr="00E870BE">
              <w:rPr>
                <w:rFonts w:asciiTheme="minorHAnsi" w:eastAsiaTheme="minorEastAsia" w:hAnsiTheme="minorHAnsi" w:cs="Calibri"/>
                <w:sz w:val="20"/>
                <w:lang w:eastAsia="en-US"/>
              </w:rPr>
              <w:t>Het betreft de volgende kerncompetenties:</w:t>
            </w:r>
          </w:p>
          <w:p w:rsidR="00E870BE" w:rsidRPr="00E870BE" w:rsidRDefault="00E870BE" w:rsidP="00E870BE">
            <w:pPr>
              <w:keepNext/>
              <w:spacing w:before="240" w:after="60"/>
              <w:outlineLvl w:val="1"/>
              <w:rPr>
                <w:rFonts w:asciiTheme="minorHAnsi" w:eastAsiaTheme="minorEastAsia" w:hAnsiTheme="minorHAnsi" w:cs="Calibri"/>
                <w:b/>
                <w:sz w:val="20"/>
                <w:lang w:eastAsia="en-US"/>
              </w:rPr>
            </w:pPr>
            <w:r w:rsidRPr="00E870BE">
              <w:rPr>
                <w:rFonts w:asciiTheme="minorHAnsi" w:eastAsiaTheme="minorEastAsia" w:hAnsiTheme="minorHAnsi" w:cs="Calibri"/>
                <w:b/>
                <w:sz w:val="20"/>
                <w:lang w:eastAsia="en-US"/>
              </w:rPr>
              <w:t xml:space="preserve">Kerncompetentie 1 </w:t>
            </w:r>
          </w:p>
          <w:p w:rsidR="00E870BE" w:rsidRPr="00E870BE" w:rsidRDefault="00E870BE" w:rsidP="00E870BE">
            <w:pPr>
              <w:keepNext/>
              <w:spacing w:before="240" w:after="60"/>
              <w:outlineLvl w:val="1"/>
              <w:rPr>
                <w:rFonts w:asciiTheme="minorHAnsi" w:eastAsiaTheme="minorEastAsia" w:hAnsiTheme="minorHAnsi" w:cs="Calibri"/>
                <w:sz w:val="20"/>
                <w:lang w:eastAsia="en-US"/>
              </w:rPr>
            </w:pPr>
            <w:r w:rsidRPr="00E870BE">
              <w:rPr>
                <w:rFonts w:asciiTheme="minorHAnsi" w:eastAsiaTheme="minorEastAsia" w:hAnsiTheme="minorHAnsi" w:cs="Calibri"/>
                <w:sz w:val="20"/>
                <w:lang w:eastAsia="en-US"/>
              </w:rPr>
              <w:t>1 Referentie waarbij Inschrijver Relevante kennis en ervaring met de dienstverlening inzake het uitschrijven van Europese aanbestedingen voor verzekeringen middels het uitvoeren van minimaal 2 (Europese) aanbestedingen met betrekking tot verzekeringen aantoont.</w:t>
            </w:r>
          </w:p>
          <w:p w:rsidR="00E870BE" w:rsidRPr="00E870BE" w:rsidRDefault="00E870BE" w:rsidP="00E870BE">
            <w:pPr>
              <w:keepNext/>
              <w:spacing w:before="240" w:after="60"/>
              <w:outlineLvl w:val="1"/>
              <w:rPr>
                <w:rFonts w:asciiTheme="minorHAnsi" w:eastAsiaTheme="minorEastAsia" w:hAnsiTheme="minorHAnsi" w:cs="Calibri"/>
                <w:b/>
                <w:sz w:val="20"/>
                <w:lang w:eastAsia="en-US"/>
              </w:rPr>
            </w:pPr>
            <w:r w:rsidRPr="00E870BE">
              <w:rPr>
                <w:rFonts w:asciiTheme="minorHAnsi" w:eastAsiaTheme="minorEastAsia" w:hAnsiTheme="minorHAnsi" w:cs="Calibri"/>
                <w:b/>
                <w:sz w:val="20"/>
                <w:lang w:eastAsia="en-US"/>
              </w:rPr>
              <w:t xml:space="preserve">Kerncompetentie 2 </w:t>
            </w:r>
          </w:p>
          <w:p w:rsidR="00E870BE" w:rsidRPr="00E870BE" w:rsidRDefault="00E870BE" w:rsidP="00E870BE">
            <w:pPr>
              <w:keepNext/>
              <w:spacing w:before="240" w:after="60"/>
              <w:outlineLvl w:val="1"/>
              <w:rPr>
                <w:rFonts w:asciiTheme="minorHAnsi" w:eastAsiaTheme="minorEastAsia" w:hAnsiTheme="minorHAnsi" w:cs="Calibri"/>
                <w:sz w:val="20"/>
                <w:lang w:eastAsia="en-US"/>
              </w:rPr>
            </w:pPr>
            <w:r w:rsidRPr="00E870BE">
              <w:rPr>
                <w:rFonts w:asciiTheme="minorHAnsi" w:eastAsiaTheme="minorEastAsia" w:hAnsiTheme="minorHAnsi" w:cs="Calibri"/>
                <w:sz w:val="20"/>
                <w:lang w:eastAsia="en-US"/>
              </w:rPr>
              <w:t>1 Referentie waarbij Inschrijver Relevante kennis en ervaring met het uitvoeren van portefeuillebeheer aantoont;</w:t>
            </w:r>
          </w:p>
          <w:p w:rsidR="00E870BE" w:rsidRPr="00E870BE" w:rsidRDefault="00E870BE" w:rsidP="00E870BE">
            <w:pPr>
              <w:keepNext/>
              <w:spacing w:before="240" w:after="60"/>
              <w:outlineLvl w:val="1"/>
              <w:rPr>
                <w:rFonts w:asciiTheme="minorHAnsi" w:eastAsiaTheme="minorEastAsia" w:hAnsiTheme="minorHAnsi" w:cs="Calibri"/>
                <w:b/>
                <w:sz w:val="20"/>
                <w:lang w:eastAsia="en-US"/>
              </w:rPr>
            </w:pPr>
            <w:r w:rsidRPr="00E870BE">
              <w:rPr>
                <w:rFonts w:asciiTheme="minorHAnsi" w:eastAsiaTheme="minorEastAsia" w:hAnsiTheme="minorHAnsi" w:cs="Calibri"/>
                <w:b/>
                <w:sz w:val="20"/>
                <w:lang w:eastAsia="en-US"/>
              </w:rPr>
              <w:t>Kerncompetentie 3</w:t>
            </w:r>
          </w:p>
          <w:p w:rsidR="00E870BE" w:rsidRPr="00E870BE" w:rsidRDefault="00E870BE" w:rsidP="00E870BE">
            <w:pPr>
              <w:keepNext/>
              <w:spacing w:before="240" w:after="60"/>
              <w:outlineLvl w:val="1"/>
              <w:rPr>
                <w:rFonts w:asciiTheme="minorHAnsi" w:eastAsia="Times New Roman" w:hAnsiTheme="minorHAnsi" w:cs="Calibri"/>
                <w:b/>
                <w:snapToGrid w:val="0"/>
                <w:sz w:val="20"/>
              </w:rPr>
            </w:pPr>
            <w:r w:rsidRPr="00E870BE">
              <w:rPr>
                <w:rFonts w:asciiTheme="minorHAnsi" w:eastAsiaTheme="minorEastAsia" w:hAnsiTheme="minorHAnsi" w:cs="Calibri"/>
                <w:sz w:val="20"/>
                <w:lang w:eastAsia="en-US"/>
              </w:rPr>
              <w:t>1 Relevante kennis en ervaring met dienstverlening inzake kostenbeheersing bij aanbestedingen en service, effectiviteit en snelheid van schadeafwikkelingsdiensten aantoont.</w:t>
            </w:r>
          </w:p>
        </w:tc>
      </w:tr>
    </w:tbl>
    <w:p w:rsidR="00E870BE" w:rsidRPr="00E870BE" w:rsidRDefault="00E870BE" w:rsidP="00E870BE">
      <w:pPr>
        <w:widowControl w:val="0"/>
        <w:tabs>
          <w:tab w:val="left" w:pos="0"/>
        </w:tabs>
        <w:spacing w:line="240" w:lineRule="atLeast"/>
        <w:rPr>
          <w:rFonts w:asciiTheme="minorHAnsi" w:eastAsia="Times New Roman" w:hAnsiTheme="minorHAnsi" w:cs="Calibri"/>
          <w:b/>
          <w:snapToGrid w:val="0"/>
          <w:sz w:val="20"/>
        </w:rPr>
      </w:pPr>
    </w:p>
    <w:p w:rsidR="00E870BE" w:rsidRPr="008F6538" w:rsidRDefault="00E870BE" w:rsidP="00E870BE">
      <w:pPr>
        <w:pStyle w:val="Kop4"/>
        <w:numPr>
          <w:ilvl w:val="0"/>
          <w:numId w:val="5"/>
        </w:numPr>
        <w:spacing w:line="276" w:lineRule="auto"/>
        <w:ind w:left="0" w:firstLine="0"/>
      </w:pPr>
      <w:r w:rsidRPr="008F6538">
        <w:lastRenderedPageBreak/>
        <w:t>M</w:t>
      </w:r>
      <w:r>
        <w:t>odel Volmacht</w:t>
      </w:r>
      <w:bookmarkEnd w:id="0"/>
    </w:p>
    <w:p w:rsidR="00E870BE" w:rsidRPr="008F6538" w:rsidRDefault="00E870BE" w:rsidP="00E870BE">
      <w:pPr>
        <w:spacing w:line="276" w:lineRule="auto"/>
        <w:rPr>
          <w:szCs w:val="17"/>
        </w:rPr>
      </w:pPr>
      <w:r w:rsidRPr="008F6538">
        <w:rPr>
          <w:szCs w:val="17"/>
        </w:rPr>
        <w:t>De persoon/personen die op grond van het uittreksel uit het handelsregister van de Kamer van</w:t>
      </w:r>
      <w:r>
        <w:rPr>
          <w:szCs w:val="17"/>
        </w:rPr>
        <w:t xml:space="preserve"> </w:t>
      </w:r>
      <w:r w:rsidRPr="008F6538">
        <w:rPr>
          <w:szCs w:val="17"/>
        </w:rPr>
        <w:t>Koophandel tekeningsbevoegd is/zijn, mag/mogen een derde persoon machtigen te ondertekenen.</w:t>
      </w:r>
      <w:r>
        <w:rPr>
          <w:szCs w:val="17"/>
        </w:rPr>
        <w:t xml:space="preserve"> </w:t>
      </w:r>
      <w:r w:rsidRPr="008F6538">
        <w:rPr>
          <w:szCs w:val="17"/>
        </w:rPr>
        <w:t xml:space="preserve">Daartoe dient de </w:t>
      </w:r>
      <w:r>
        <w:rPr>
          <w:szCs w:val="17"/>
        </w:rPr>
        <w:t>Inschrijver</w:t>
      </w:r>
      <w:r w:rsidRPr="008F6538">
        <w:rPr>
          <w:szCs w:val="17"/>
        </w:rPr>
        <w:t>, indien van toepassing, verplicht de in de</w:t>
      </w:r>
      <w:r>
        <w:rPr>
          <w:szCs w:val="17"/>
        </w:rPr>
        <w:t>ze</w:t>
      </w:r>
      <w:r w:rsidRPr="008F6538">
        <w:rPr>
          <w:szCs w:val="17"/>
        </w:rPr>
        <w:t xml:space="preserve"> bijlage opgenomen model</w:t>
      </w:r>
      <w:r>
        <w:rPr>
          <w:szCs w:val="17"/>
        </w:rPr>
        <w:t xml:space="preserve"> </w:t>
      </w:r>
      <w:r w:rsidRPr="008F6538">
        <w:rPr>
          <w:szCs w:val="17"/>
        </w:rPr>
        <w:t>Volmacht in te vullen, rechtsgeldig te ondertekenen en in te dienen.</w:t>
      </w:r>
    </w:p>
    <w:p w:rsidR="00E870BE" w:rsidRDefault="00E870BE" w:rsidP="00E870BE">
      <w:pPr>
        <w:spacing w:line="276" w:lineRule="auto"/>
        <w:rPr>
          <w:szCs w:val="17"/>
        </w:rPr>
      </w:pPr>
    </w:p>
    <w:p w:rsidR="00E870BE" w:rsidRPr="00E6306D" w:rsidRDefault="00E870BE" w:rsidP="00E870BE">
      <w:pPr>
        <w:spacing w:line="276" w:lineRule="auto"/>
        <w:rPr>
          <w:szCs w:val="17"/>
        </w:rPr>
      </w:pPr>
      <w:r w:rsidRPr="008F6538">
        <w:rPr>
          <w:szCs w:val="17"/>
        </w:rPr>
        <w:t>De ondergetekende(n) geeft/geven hierbij een onherroepelijke volmacht aan</w:t>
      </w:r>
      <w:r>
        <w:rPr>
          <w:szCs w:val="17"/>
        </w:rPr>
        <w:t xml:space="preserve"> </w:t>
      </w:r>
      <w:r w:rsidRPr="008F6538">
        <w:rPr>
          <w:szCs w:val="17"/>
        </w:rPr>
        <w:t xml:space="preserve">_______________________(naam gevolmachtigde) om namens _______________________(naam </w:t>
      </w:r>
      <w:r>
        <w:rPr>
          <w:szCs w:val="17"/>
        </w:rPr>
        <w:t>Inschrijver</w:t>
      </w:r>
      <w:r w:rsidRPr="008F6538">
        <w:rPr>
          <w:szCs w:val="17"/>
        </w:rPr>
        <w:t>)</w:t>
      </w:r>
      <w:r>
        <w:rPr>
          <w:szCs w:val="17"/>
        </w:rPr>
        <w:t xml:space="preserve"> </w:t>
      </w:r>
      <w:r w:rsidRPr="008F6538">
        <w:rPr>
          <w:szCs w:val="17"/>
        </w:rPr>
        <w:t xml:space="preserve">en ingeschreven </w:t>
      </w:r>
      <w:r w:rsidRPr="00E6306D">
        <w:rPr>
          <w:szCs w:val="17"/>
        </w:rPr>
        <w:t>in het handelsregister onder het nummer _____________ (bijvoorbeeld het KvK</w:t>
      </w:r>
    </w:p>
    <w:p w:rsidR="00E870BE" w:rsidRPr="008F6538" w:rsidRDefault="00E870BE" w:rsidP="00E870BE">
      <w:pPr>
        <w:spacing w:line="276" w:lineRule="auto"/>
        <w:rPr>
          <w:szCs w:val="17"/>
        </w:rPr>
      </w:pPr>
      <w:r w:rsidRPr="00E6306D">
        <w:rPr>
          <w:szCs w:val="17"/>
        </w:rPr>
        <w:t xml:space="preserve">nummer), de Inschrijving voor de aanbesteding </w:t>
      </w:r>
      <w:r w:rsidRPr="00E6306D">
        <w:rPr>
          <w:rFonts w:hint="eastAsia"/>
          <w:szCs w:val="17"/>
        </w:rPr>
        <w:t>“</w:t>
      </w:r>
      <w:r>
        <w:rPr>
          <w:szCs w:val="17"/>
        </w:rPr>
        <w:t>Verzekeringsmakelaar</w:t>
      </w:r>
      <w:r>
        <w:rPr>
          <w:szCs w:val="17"/>
        </w:rPr>
        <w:t xml:space="preserve"> </w:t>
      </w:r>
      <w:r w:rsidRPr="008F6538">
        <w:rPr>
          <w:rFonts w:hint="eastAsia"/>
          <w:szCs w:val="17"/>
        </w:rPr>
        <w:t>”</w:t>
      </w:r>
      <w:r w:rsidRPr="008F6538">
        <w:rPr>
          <w:szCs w:val="17"/>
        </w:rPr>
        <w:t>, in te dienen. De gevolmachtigde is daarmee tevens tekenbevoegd om de bij de</w:t>
      </w:r>
      <w:r>
        <w:rPr>
          <w:szCs w:val="17"/>
        </w:rPr>
        <w:t xml:space="preserve"> Inschrijving</w:t>
      </w:r>
      <w:r w:rsidRPr="008F6538">
        <w:rPr>
          <w:szCs w:val="17"/>
        </w:rPr>
        <w:t xml:space="preserve"> behorende bijlagen en documenten te ondertekenen.</w:t>
      </w:r>
    </w:p>
    <w:p w:rsidR="00E870BE" w:rsidRDefault="00E870BE" w:rsidP="00E870BE">
      <w:pPr>
        <w:spacing w:line="276" w:lineRule="auto"/>
        <w:rPr>
          <w:szCs w:val="17"/>
        </w:rPr>
      </w:pPr>
    </w:p>
    <w:p w:rsidR="00E870BE" w:rsidRDefault="00E870BE" w:rsidP="00E870BE">
      <w:pPr>
        <w:spacing w:line="276" w:lineRule="auto"/>
        <w:rPr>
          <w:szCs w:val="17"/>
        </w:rPr>
      </w:pPr>
      <w:r w:rsidRPr="008F6538">
        <w:rPr>
          <w:szCs w:val="17"/>
        </w:rPr>
        <w:t>Ten bewijze waarvan deze beperkte volmacht is ondertekend.</w:t>
      </w:r>
    </w:p>
    <w:p w:rsidR="00E870BE" w:rsidRDefault="00E870BE" w:rsidP="00E870BE">
      <w:pPr>
        <w:spacing w:line="276" w:lineRule="auto"/>
        <w:rPr>
          <w:szCs w:val="1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063"/>
      </w:tblGrid>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Datum</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Plaats</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Naam rechtsgeldig vertegenwoordiger 1</w:t>
            </w:r>
          </w:p>
          <w:p w:rsidR="00E870BE" w:rsidRPr="00F03D8F" w:rsidRDefault="00E870BE" w:rsidP="002549F9">
            <w:pPr>
              <w:spacing w:line="276" w:lineRule="auto"/>
              <w:rPr>
                <w:szCs w:val="17"/>
              </w:rPr>
            </w:pPr>
            <w:r w:rsidRPr="00F03D8F">
              <w:rPr>
                <w:szCs w:val="17"/>
              </w:rPr>
              <w:t>conform het handelsregister</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Bevoegdheid volgens het handelsregister</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r w:rsidRPr="00F03D8F">
              <w:rPr>
                <w:szCs w:val="17"/>
              </w:rPr>
              <w:t>&lt; bijvoorbeeld: zelfstandig bevoegd/</w:t>
            </w:r>
          </w:p>
          <w:p w:rsidR="00E870BE" w:rsidRPr="00F03D8F" w:rsidRDefault="00E870BE" w:rsidP="002549F9">
            <w:pPr>
              <w:spacing w:line="276" w:lineRule="auto"/>
              <w:rPr>
                <w:szCs w:val="17"/>
              </w:rPr>
            </w:pPr>
            <w:r w:rsidRPr="00F03D8F">
              <w:rPr>
                <w:szCs w:val="17"/>
              </w:rPr>
              <w:t>gezamenlijk bevoegd/ bevoegd tot transacties</w:t>
            </w:r>
          </w:p>
          <w:p w:rsidR="00E870BE" w:rsidRPr="00F03D8F" w:rsidRDefault="00E870BE" w:rsidP="002549F9">
            <w:pPr>
              <w:spacing w:line="276" w:lineRule="auto"/>
              <w:rPr>
                <w:szCs w:val="17"/>
              </w:rPr>
            </w:pPr>
            <w:r w:rsidRPr="00F03D8F">
              <w:rPr>
                <w:szCs w:val="17"/>
              </w:rPr>
              <w:t>van XX Euro&gt;</w:t>
            </w:r>
          </w:p>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Handtekening rechtsgeldige vertegenwoordiger 1</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Naam rechtsgeldig vertegenwoordiger 2</w:t>
            </w:r>
          </w:p>
          <w:p w:rsidR="00E870BE" w:rsidRPr="00F03D8F" w:rsidRDefault="00E870BE" w:rsidP="002549F9">
            <w:pPr>
              <w:spacing w:line="276" w:lineRule="auto"/>
              <w:rPr>
                <w:szCs w:val="17"/>
              </w:rPr>
            </w:pPr>
            <w:r w:rsidRPr="00F03D8F">
              <w:rPr>
                <w:szCs w:val="17"/>
              </w:rPr>
              <w:t>conform het handelsregister (bij gezamenlijke</w:t>
            </w:r>
          </w:p>
          <w:p w:rsidR="00E870BE" w:rsidRPr="00F03D8F" w:rsidRDefault="00E870BE" w:rsidP="002549F9">
            <w:pPr>
              <w:spacing w:line="276" w:lineRule="auto"/>
              <w:rPr>
                <w:szCs w:val="17"/>
              </w:rPr>
            </w:pPr>
            <w:r w:rsidRPr="00F03D8F">
              <w:rPr>
                <w:szCs w:val="17"/>
              </w:rPr>
              <w:t>bevoegdheid)</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Bevoegdheid volgens het handelsregister</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r w:rsidRPr="00F03D8F">
              <w:rPr>
                <w:szCs w:val="17"/>
              </w:rPr>
              <w:t>&lt; bijvoorbeeld: zelfstandig bevoegd/ gezamenlijk</w:t>
            </w:r>
          </w:p>
          <w:p w:rsidR="00E870BE" w:rsidRPr="00F03D8F" w:rsidRDefault="00E870BE" w:rsidP="002549F9">
            <w:pPr>
              <w:spacing w:line="276" w:lineRule="auto"/>
              <w:rPr>
                <w:szCs w:val="17"/>
              </w:rPr>
            </w:pPr>
            <w:r w:rsidRPr="00F03D8F">
              <w:rPr>
                <w:szCs w:val="17"/>
              </w:rPr>
              <w:t>bevoegd/ bevoegd tot transacties van XX Euro&gt;</w:t>
            </w:r>
          </w:p>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Handtekening rechtsgeldige vertegenwoordiger</w:t>
            </w:r>
          </w:p>
          <w:p w:rsidR="00E870BE" w:rsidRPr="00F03D8F" w:rsidRDefault="00E870BE" w:rsidP="002549F9">
            <w:pPr>
              <w:spacing w:line="276" w:lineRule="auto"/>
              <w:rPr>
                <w:szCs w:val="17"/>
              </w:rPr>
            </w:pPr>
            <w:r w:rsidRPr="00F03D8F">
              <w:rPr>
                <w:szCs w:val="17"/>
              </w:rPr>
              <w:t>2</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Naam gevolmachtigde</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Functie gevolmachtigde</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p>
        </w:tc>
      </w:tr>
      <w:tr w:rsidR="00E870BE" w:rsidRPr="00F03D8F" w:rsidTr="002549F9">
        <w:tc>
          <w:tcPr>
            <w:tcW w:w="4111" w:type="dxa"/>
            <w:shd w:val="clear" w:color="auto" w:fill="auto"/>
          </w:tcPr>
          <w:p w:rsidR="00E870BE" w:rsidRPr="00F03D8F" w:rsidRDefault="00E870BE" w:rsidP="002549F9">
            <w:pPr>
              <w:spacing w:line="276" w:lineRule="auto"/>
              <w:rPr>
                <w:szCs w:val="17"/>
              </w:rPr>
            </w:pPr>
            <w:r w:rsidRPr="00F03D8F">
              <w:rPr>
                <w:szCs w:val="17"/>
              </w:rPr>
              <w:t>Handtekening gevolmachtigde</w:t>
            </w:r>
          </w:p>
          <w:p w:rsidR="00E870BE" w:rsidRPr="00F03D8F" w:rsidRDefault="00E870BE" w:rsidP="002549F9">
            <w:pPr>
              <w:spacing w:line="276" w:lineRule="auto"/>
              <w:rPr>
                <w:szCs w:val="17"/>
              </w:rPr>
            </w:pPr>
          </w:p>
        </w:tc>
        <w:tc>
          <w:tcPr>
            <w:tcW w:w="5063" w:type="dxa"/>
            <w:shd w:val="clear" w:color="auto" w:fill="auto"/>
          </w:tcPr>
          <w:p w:rsidR="00E870BE" w:rsidRPr="00F03D8F" w:rsidRDefault="00E870BE" w:rsidP="002549F9">
            <w:pPr>
              <w:spacing w:line="276" w:lineRule="auto"/>
              <w:rPr>
                <w:szCs w:val="17"/>
              </w:rPr>
            </w:pPr>
          </w:p>
        </w:tc>
      </w:tr>
    </w:tbl>
    <w:p w:rsidR="00E870BE" w:rsidRDefault="00E870BE" w:rsidP="00E870BE">
      <w:pPr>
        <w:spacing w:line="276" w:lineRule="auto"/>
        <w:rPr>
          <w:szCs w:val="17"/>
        </w:rPr>
      </w:pPr>
    </w:p>
    <w:p w:rsidR="00E870BE" w:rsidRPr="008F6538" w:rsidRDefault="00E870BE" w:rsidP="00E870BE">
      <w:pPr>
        <w:spacing w:line="276" w:lineRule="auto"/>
        <w:rPr>
          <w:szCs w:val="17"/>
        </w:rPr>
      </w:pPr>
      <w:bookmarkStart w:id="2" w:name="_GoBack"/>
      <w:bookmarkEnd w:id="2"/>
    </w:p>
    <w:p w:rsidR="00E870BE" w:rsidRPr="008F6538" w:rsidRDefault="00E870BE" w:rsidP="00E870BE">
      <w:pPr>
        <w:spacing w:line="276" w:lineRule="auto"/>
        <w:rPr>
          <w:szCs w:val="17"/>
        </w:rPr>
      </w:pPr>
      <w:r w:rsidRPr="008F6538">
        <w:rPr>
          <w:szCs w:val="17"/>
        </w:rPr>
        <w:t>(tabel uitbreiden indien er pas sprake is van rechtsgeldige vertegenwoordiging bij meer dan twee</w:t>
      </w:r>
    </w:p>
    <w:p w:rsidR="00E870BE" w:rsidRDefault="00E870BE" w:rsidP="00E870BE">
      <w:pPr>
        <w:spacing w:line="276" w:lineRule="auto"/>
        <w:rPr>
          <w:szCs w:val="17"/>
        </w:rPr>
      </w:pPr>
      <w:r w:rsidRPr="008F6538">
        <w:rPr>
          <w:szCs w:val="17"/>
        </w:rPr>
        <w:t>gezamenlijk bevoegde personen)</w:t>
      </w:r>
    </w:p>
    <w:p w:rsidR="00E870BE" w:rsidRDefault="00E870BE" w:rsidP="00E870BE">
      <w:pPr>
        <w:spacing w:line="276" w:lineRule="auto"/>
        <w:rPr>
          <w:szCs w:val="17"/>
        </w:rPr>
      </w:pPr>
    </w:p>
    <w:p w:rsidR="00E870BE" w:rsidRDefault="00E870BE" w:rsidP="00E870BE">
      <w:pPr>
        <w:pStyle w:val="Kop4"/>
        <w:spacing w:line="276" w:lineRule="auto"/>
        <w:ind w:left="426"/>
      </w:pPr>
      <w:r>
        <w:br w:type="page"/>
      </w:r>
      <w:bookmarkStart w:id="3" w:name="_Toc109198341"/>
      <w:r w:rsidRPr="007B77C4">
        <w:lastRenderedPageBreak/>
        <w:t>V</w:t>
      </w:r>
      <w:r>
        <w:t xml:space="preserve">erklaring </w:t>
      </w:r>
      <w:proofErr w:type="spellStart"/>
      <w:r>
        <w:t>onderaanneming</w:t>
      </w:r>
      <w:bookmarkEnd w:id="3"/>
      <w:proofErr w:type="spellEnd"/>
    </w:p>
    <w:p w:rsidR="00E870BE" w:rsidRPr="007B77C4" w:rsidRDefault="00E870BE" w:rsidP="00E870BE">
      <w:pPr>
        <w:spacing w:line="276" w:lineRule="auto"/>
        <w:rPr>
          <w:szCs w:val="17"/>
        </w:rPr>
      </w:pPr>
      <w:r>
        <w:rPr>
          <w:szCs w:val="17"/>
        </w:rPr>
        <w:t>Inschrijver</w:t>
      </w:r>
      <w:r w:rsidRPr="007B77C4">
        <w:rPr>
          <w:szCs w:val="17"/>
        </w:rPr>
        <w:t xml:space="preserve"> verklaart hierbij (wel/ geen) gebruik te maken van de mogelijkheid om een gedeelte</w:t>
      </w:r>
      <w:r>
        <w:rPr>
          <w:szCs w:val="17"/>
        </w:rPr>
        <w:t xml:space="preserve"> </w:t>
      </w:r>
      <w:r w:rsidRPr="007B77C4">
        <w:rPr>
          <w:szCs w:val="17"/>
        </w:rPr>
        <w:t xml:space="preserve">van de werkzaamheden uit te laten voeren door een </w:t>
      </w:r>
      <w:r>
        <w:rPr>
          <w:szCs w:val="17"/>
        </w:rPr>
        <w:t>Onderaannemer</w:t>
      </w:r>
      <w:r w:rsidRPr="007B77C4">
        <w:rPr>
          <w:szCs w:val="17"/>
        </w:rPr>
        <w:t xml:space="preserve">. Als </w:t>
      </w:r>
      <w:r>
        <w:rPr>
          <w:szCs w:val="17"/>
        </w:rPr>
        <w:t>Inschrijver</w:t>
      </w:r>
      <w:r w:rsidRPr="007B77C4">
        <w:rPr>
          <w:szCs w:val="17"/>
        </w:rPr>
        <w:t xml:space="preserve"> geen gebruik</w:t>
      </w:r>
      <w:r>
        <w:rPr>
          <w:szCs w:val="17"/>
        </w:rPr>
        <w:t xml:space="preserve"> </w:t>
      </w:r>
      <w:r w:rsidRPr="007B77C4">
        <w:rPr>
          <w:szCs w:val="17"/>
        </w:rPr>
        <w:t>maakt van de mogelijkheid om een gedeelte van de werkzaamheden uit te laten voeren door een</w:t>
      </w:r>
      <w:r>
        <w:rPr>
          <w:szCs w:val="17"/>
        </w:rPr>
        <w:t xml:space="preserve"> Onderaannemer</w:t>
      </w:r>
      <w:r w:rsidRPr="007B77C4">
        <w:rPr>
          <w:szCs w:val="17"/>
        </w:rPr>
        <w:t xml:space="preserve"> verklaart </w:t>
      </w:r>
      <w:r>
        <w:rPr>
          <w:szCs w:val="17"/>
        </w:rPr>
        <w:t>Inschrijver</w:t>
      </w:r>
      <w:r w:rsidRPr="007B77C4">
        <w:rPr>
          <w:szCs w:val="17"/>
        </w:rPr>
        <w:t xml:space="preserve"> hierbij dat hij de </w:t>
      </w:r>
      <w:r>
        <w:rPr>
          <w:szCs w:val="17"/>
        </w:rPr>
        <w:t>Opdracht</w:t>
      </w:r>
      <w:r w:rsidRPr="007B77C4">
        <w:rPr>
          <w:szCs w:val="17"/>
        </w:rPr>
        <w:t xml:space="preserve"> volledig zelfstandig zal uitvoeren.</w:t>
      </w:r>
    </w:p>
    <w:p w:rsidR="00E870BE" w:rsidRDefault="00E870BE" w:rsidP="00E870BE">
      <w:pPr>
        <w:spacing w:line="276" w:lineRule="auto"/>
        <w:rPr>
          <w:szCs w:val="17"/>
        </w:rPr>
      </w:pPr>
    </w:p>
    <w:p w:rsidR="00E870BE" w:rsidRDefault="00E870BE" w:rsidP="00E870BE">
      <w:pPr>
        <w:spacing w:line="276" w:lineRule="auto"/>
        <w:rPr>
          <w:szCs w:val="17"/>
        </w:rPr>
      </w:pPr>
      <w:r w:rsidRPr="007B77C4">
        <w:rPr>
          <w:szCs w:val="17"/>
        </w:rPr>
        <w:t xml:space="preserve">Aldus rechtsgelding ondertekend door </w:t>
      </w:r>
      <w:r>
        <w:rPr>
          <w:szCs w:val="17"/>
        </w:rPr>
        <w:t>Inschrijver</w:t>
      </w:r>
      <w:r w:rsidRPr="007B77C4">
        <w:rPr>
          <w:szCs w:val="17"/>
        </w:rPr>
        <w:t xml:space="preserve"> (</w:t>
      </w:r>
      <w:r>
        <w:rPr>
          <w:szCs w:val="17"/>
        </w:rPr>
        <w:t>Hoofdaannemer</w:t>
      </w:r>
      <w:r w:rsidRPr="007B77C4">
        <w:rPr>
          <w:szCs w:val="17"/>
        </w:rPr>
        <w:t>):</w:t>
      </w:r>
    </w:p>
    <w:p w:rsidR="00E870BE" w:rsidRDefault="00E870BE" w:rsidP="00E870BE">
      <w:pPr>
        <w:spacing w:line="276" w:lineRule="auto"/>
        <w:rPr>
          <w:szCs w:val="1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480"/>
      </w:tblGrid>
      <w:tr w:rsidR="00E870BE" w:rsidRPr="00F03D8F" w:rsidTr="002549F9">
        <w:tc>
          <w:tcPr>
            <w:tcW w:w="2694" w:type="dxa"/>
            <w:shd w:val="clear" w:color="auto" w:fill="auto"/>
          </w:tcPr>
          <w:p w:rsidR="00E870BE" w:rsidRPr="00F03D8F" w:rsidRDefault="00E870BE" w:rsidP="002549F9">
            <w:pPr>
              <w:spacing w:line="276" w:lineRule="auto"/>
              <w:rPr>
                <w:szCs w:val="17"/>
              </w:rPr>
            </w:pPr>
            <w:r>
              <w:rPr>
                <w:szCs w:val="17"/>
              </w:rPr>
              <w:t>Inschrijver</w:t>
            </w:r>
            <w:r w:rsidRPr="00F03D8F">
              <w:rPr>
                <w:szCs w:val="17"/>
              </w:rPr>
              <w:t xml:space="preserve"> (</w:t>
            </w:r>
            <w:r>
              <w:rPr>
                <w:szCs w:val="17"/>
              </w:rPr>
              <w:t>Hoofdaannemer</w:t>
            </w:r>
            <w:r w:rsidRPr="00F03D8F">
              <w:rPr>
                <w:szCs w:val="17"/>
              </w:rPr>
              <w:t>):</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Naam :</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Functie :</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Datum :</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Plaats :</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Handtekening :</w:t>
            </w:r>
          </w:p>
          <w:p w:rsidR="00E870BE" w:rsidRPr="00F03D8F" w:rsidRDefault="00E870BE" w:rsidP="002549F9">
            <w:pPr>
              <w:spacing w:line="276" w:lineRule="auto"/>
              <w:rPr>
                <w:szCs w:val="17"/>
              </w:rPr>
            </w:pPr>
          </w:p>
          <w:p w:rsidR="00E870BE" w:rsidRPr="00F03D8F" w:rsidRDefault="00E870BE" w:rsidP="002549F9">
            <w:pPr>
              <w:spacing w:line="276" w:lineRule="auto"/>
              <w:rPr>
                <w:szCs w:val="17"/>
              </w:rPr>
            </w:pPr>
          </w:p>
        </w:tc>
        <w:tc>
          <w:tcPr>
            <w:tcW w:w="6480" w:type="dxa"/>
            <w:shd w:val="clear" w:color="auto" w:fill="auto"/>
          </w:tcPr>
          <w:p w:rsidR="00E870BE" w:rsidRPr="00F03D8F" w:rsidRDefault="00E870BE" w:rsidP="002549F9">
            <w:pPr>
              <w:spacing w:line="276" w:lineRule="auto"/>
              <w:rPr>
                <w:szCs w:val="17"/>
              </w:rPr>
            </w:pPr>
          </w:p>
        </w:tc>
      </w:tr>
    </w:tbl>
    <w:p w:rsidR="00E870BE" w:rsidRPr="007B77C4" w:rsidRDefault="00E870BE" w:rsidP="00E870BE">
      <w:pPr>
        <w:spacing w:line="276" w:lineRule="auto"/>
        <w:rPr>
          <w:szCs w:val="17"/>
        </w:rPr>
      </w:pPr>
    </w:p>
    <w:p w:rsidR="00E870BE" w:rsidRPr="007B77C4" w:rsidRDefault="00E870BE" w:rsidP="00E870BE">
      <w:pPr>
        <w:spacing w:line="276" w:lineRule="auto"/>
        <w:rPr>
          <w:szCs w:val="17"/>
        </w:rPr>
      </w:pPr>
      <w:r w:rsidRPr="007B77C4">
        <w:rPr>
          <w:szCs w:val="17"/>
        </w:rPr>
        <w:t xml:space="preserve">LET OP: Onderstaand gedeelte alleen invullen indien </w:t>
      </w:r>
      <w:r>
        <w:rPr>
          <w:szCs w:val="17"/>
        </w:rPr>
        <w:t>Onderaannemer</w:t>
      </w:r>
      <w:r w:rsidRPr="007B77C4">
        <w:rPr>
          <w:szCs w:val="17"/>
        </w:rPr>
        <w:t xml:space="preserve"> ingeschakeld wordt voor het</w:t>
      </w:r>
      <w:r>
        <w:rPr>
          <w:szCs w:val="17"/>
        </w:rPr>
        <w:t xml:space="preserve"> </w:t>
      </w:r>
      <w:r w:rsidRPr="007B77C4">
        <w:rPr>
          <w:szCs w:val="17"/>
        </w:rPr>
        <w:t>uitvoeren van een gedeelte van de werkzaamheden.</w:t>
      </w:r>
    </w:p>
    <w:p w:rsidR="00E870BE" w:rsidRDefault="00E870BE" w:rsidP="00E870BE">
      <w:pPr>
        <w:spacing w:line="276" w:lineRule="auto"/>
        <w:rPr>
          <w:szCs w:val="17"/>
        </w:rPr>
      </w:pPr>
    </w:p>
    <w:p w:rsidR="00E870BE" w:rsidRPr="00E6306D" w:rsidRDefault="00E870BE" w:rsidP="00E870BE">
      <w:pPr>
        <w:spacing w:line="276" w:lineRule="auto"/>
        <w:rPr>
          <w:szCs w:val="17"/>
        </w:rPr>
      </w:pPr>
      <w:r w:rsidRPr="007B77C4">
        <w:rPr>
          <w:szCs w:val="17"/>
        </w:rPr>
        <w:t xml:space="preserve">LET OP: Als </w:t>
      </w:r>
      <w:r>
        <w:rPr>
          <w:szCs w:val="17"/>
        </w:rPr>
        <w:t>Inschrijver</w:t>
      </w:r>
      <w:r w:rsidRPr="007B77C4">
        <w:rPr>
          <w:szCs w:val="17"/>
        </w:rPr>
        <w:t xml:space="preserve"> een </w:t>
      </w:r>
      <w:r>
        <w:rPr>
          <w:szCs w:val="17"/>
        </w:rPr>
        <w:t>Onderaannemer</w:t>
      </w:r>
      <w:r w:rsidRPr="007B77C4">
        <w:rPr>
          <w:szCs w:val="17"/>
        </w:rPr>
        <w:t xml:space="preserve"> inschakelt </w:t>
      </w:r>
      <w:r w:rsidRPr="000578C5">
        <w:rPr>
          <w:szCs w:val="17"/>
        </w:rPr>
        <w:t xml:space="preserve">moet deel II.C (als de </w:t>
      </w:r>
      <w:r>
        <w:rPr>
          <w:szCs w:val="17"/>
        </w:rPr>
        <w:t>Inschrijver</w:t>
      </w:r>
      <w:r w:rsidRPr="000578C5">
        <w:rPr>
          <w:szCs w:val="17"/>
        </w:rPr>
        <w:t xml:space="preserve"> eveneens een beroep doet op de </w:t>
      </w:r>
      <w:r w:rsidRPr="00E6306D">
        <w:rPr>
          <w:szCs w:val="17"/>
        </w:rPr>
        <w:t>draagkracht van de Onderaannemer)of deel II.D (als de Inschrijver geen beroep doet op de draagkracht van de Onderaannemer) van de UEA eveneens ingevuld worden. Als Inschrijver ook beroep doet op de draagkracht van de Onderaannemer moet er ook een door de Onderaannemer ingevuld en ondertekend UEA bij Inschrijving ingediend worden.</w:t>
      </w:r>
    </w:p>
    <w:p w:rsidR="00E870BE" w:rsidRPr="00E6306D" w:rsidRDefault="00E870BE" w:rsidP="00E870BE">
      <w:pPr>
        <w:spacing w:line="276" w:lineRule="auto"/>
        <w:rPr>
          <w:szCs w:val="17"/>
        </w:rPr>
      </w:pPr>
    </w:p>
    <w:p w:rsidR="00E870BE" w:rsidRPr="00E6306D" w:rsidRDefault="00E870BE" w:rsidP="00E870BE">
      <w:pPr>
        <w:spacing w:line="276" w:lineRule="auto"/>
        <w:rPr>
          <w:szCs w:val="17"/>
        </w:rPr>
      </w:pPr>
      <w:r w:rsidRPr="00E6306D">
        <w:rPr>
          <w:szCs w:val="17"/>
        </w:rPr>
        <w:t xml:space="preserve">De bedrijven [statutaire naam Hoofdaannemer] en [statutaire naam Onderaannemer] schrijven zich als respectievelijk Hoofdaannemer en Onderaannemer in op de Europees openbare aanbesteding </w:t>
      </w:r>
      <w:r w:rsidRPr="00E6306D">
        <w:rPr>
          <w:rFonts w:hint="eastAsia"/>
          <w:szCs w:val="17"/>
        </w:rPr>
        <w:t>“</w:t>
      </w:r>
      <w:r w:rsidRPr="00E6306D">
        <w:rPr>
          <w:rFonts w:hint="eastAsia"/>
          <w:szCs w:val="17"/>
        </w:rPr>
        <w:t>naam aanbesteding&gt;</w:t>
      </w:r>
      <w:r w:rsidRPr="00E6306D">
        <w:rPr>
          <w:szCs w:val="17"/>
        </w:rPr>
        <w:t>”.</w:t>
      </w:r>
    </w:p>
    <w:p w:rsidR="00E870BE" w:rsidRPr="00E6306D" w:rsidRDefault="00E870BE" w:rsidP="00E870BE">
      <w:pPr>
        <w:spacing w:line="276" w:lineRule="auto"/>
        <w:rPr>
          <w:szCs w:val="17"/>
        </w:rPr>
      </w:pPr>
    </w:p>
    <w:p w:rsidR="00E870BE" w:rsidRPr="00E6306D" w:rsidRDefault="00E870BE" w:rsidP="00E870BE">
      <w:pPr>
        <w:spacing w:line="276" w:lineRule="auto"/>
        <w:rPr>
          <w:szCs w:val="17"/>
        </w:rPr>
      </w:pPr>
      <w:r w:rsidRPr="00E6306D">
        <w:rPr>
          <w:szCs w:val="17"/>
        </w:rPr>
        <w:t>De partijen verklaren dat zij gezamenlijk uitvoering zullen geven aan de Opdracht. Inschrijver en de Onderaannemer hebben hier voorafgaande aan het uitbrengen van de Inschrijving nader afspraken over gemaakt. Waarbij de Onderaannemer de volgende werkzaamheden zal uitvoeren als de Hoofdaannemer de Opdracht definitief gegund krijgt:</w:t>
      </w:r>
    </w:p>
    <w:p w:rsidR="00E870BE" w:rsidRPr="00E6306D" w:rsidRDefault="00E870BE" w:rsidP="00E870BE">
      <w:pPr>
        <w:spacing w:line="276" w:lineRule="auto"/>
        <w:rPr>
          <w:szCs w:val="17"/>
        </w:rPr>
      </w:pPr>
    </w:p>
    <w:p w:rsidR="00E870BE" w:rsidRPr="00E6306D" w:rsidRDefault="00E870BE" w:rsidP="00E870BE">
      <w:pPr>
        <w:numPr>
          <w:ilvl w:val="0"/>
          <w:numId w:val="2"/>
        </w:numPr>
        <w:spacing w:line="276" w:lineRule="auto"/>
        <w:rPr>
          <w:szCs w:val="17"/>
        </w:rPr>
      </w:pPr>
      <w:r w:rsidRPr="00E6306D">
        <w:rPr>
          <w:szCs w:val="17"/>
        </w:rPr>
        <w:t>[BEKNOPTE OMSCHRIJVING VAN DE DOOR ONDERAANNEMER UIT TE VOEREN WERKZAAMHEDEN]</w:t>
      </w:r>
    </w:p>
    <w:p w:rsidR="00E870BE" w:rsidRDefault="00E870BE" w:rsidP="00E870BE">
      <w:pPr>
        <w:spacing w:line="276" w:lineRule="auto"/>
        <w:rPr>
          <w:szCs w:val="17"/>
        </w:rPr>
      </w:pPr>
    </w:p>
    <w:p w:rsidR="00E870BE" w:rsidRPr="007B77C4" w:rsidRDefault="00E870BE" w:rsidP="00E870BE">
      <w:pPr>
        <w:spacing w:line="276" w:lineRule="auto"/>
        <w:rPr>
          <w:szCs w:val="17"/>
        </w:rPr>
      </w:pPr>
      <w:r w:rsidRPr="007B77C4">
        <w:rPr>
          <w:szCs w:val="17"/>
        </w:rPr>
        <w:t>Aldus rechtsgelding ondertekend: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480"/>
      </w:tblGrid>
      <w:tr w:rsidR="00E870BE" w:rsidRPr="00F03D8F" w:rsidTr="002549F9">
        <w:tc>
          <w:tcPr>
            <w:tcW w:w="2694" w:type="dxa"/>
            <w:shd w:val="clear" w:color="auto" w:fill="auto"/>
          </w:tcPr>
          <w:p w:rsidR="00E870BE" w:rsidRPr="00F03D8F" w:rsidRDefault="00E870BE" w:rsidP="002549F9">
            <w:pPr>
              <w:spacing w:line="276" w:lineRule="auto"/>
              <w:rPr>
                <w:szCs w:val="17"/>
              </w:rPr>
            </w:pPr>
            <w:r>
              <w:rPr>
                <w:szCs w:val="17"/>
              </w:rPr>
              <w:t>Onderaannemer</w:t>
            </w:r>
            <w:r w:rsidRPr="00F03D8F">
              <w:rPr>
                <w:szCs w:val="17"/>
              </w:rPr>
              <w:t>: :</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Naam :</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Functie :</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Datum :</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Plaats :</w:t>
            </w:r>
          </w:p>
        </w:tc>
        <w:tc>
          <w:tcPr>
            <w:tcW w:w="6480" w:type="dxa"/>
            <w:shd w:val="clear" w:color="auto" w:fill="auto"/>
          </w:tcPr>
          <w:p w:rsidR="00E870BE" w:rsidRPr="00F03D8F" w:rsidRDefault="00E870BE" w:rsidP="002549F9">
            <w:pPr>
              <w:spacing w:line="276" w:lineRule="auto"/>
              <w:rPr>
                <w:szCs w:val="17"/>
              </w:rPr>
            </w:pPr>
          </w:p>
        </w:tc>
      </w:tr>
      <w:tr w:rsidR="00E870BE" w:rsidRPr="00F03D8F" w:rsidTr="002549F9">
        <w:tc>
          <w:tcPr>
            <w:tcW w:w="2694" w:type="dxa"/>
            <w:shd w:val="clear" w:color="auto" w:fill="auto"/>
          </w:tcPr>
          <w:p w:rsidR="00E870BE" w:rsidRPr="00F03D8F" w:rsidRDefault="00E870BE" w:rsidP="002549F9">
            <w:pPr>
              <w:spacing w:line="276" w:lineRule="auto"/>
              <w:rPr>
                <w:szCs w:val="17"/>
              </w:rPr>
            </w:pPr>
            <w:r w:rsidRPr="00F03D8F">
              <w:rPr>
                <w:szCs w:val="17"/>
              </w:rPr>
              <w:t>Handtekening :</w:t>
            </w:r>
          </w:p>
          <w:p w:rsidR="00E870BE" w:rsidRPr="00F03D8F" w:rsidRDefault="00E870BE" w:rsidP="002549F9">
            <w:pPr>
              <w:spacing w:line="276" w:lineRule="auto"/>
              <w:rPr>
                <w:szCs w:val="17"/>
              </w:rPr>
            </w:pPr>
          </w:p>
          <w:p w:rsidR="00E870BE" w:rsidRPr="00F03D8F" w:rsidRDefault="00E870BE" w:rsidP="002549F9">
            <w:pPr>
              <w:spacing w:line="276" w:lineRule="auto"/>
              <w:rPr>
                <w:szCs w:val="17"/>
              </w:rPr>
            </w:pPr>
          </w:p>
        </w:tc>
        <w:tc>
          <w:tcPr>
            <w:tcW w:w="6480" w:type="dxa"/>
            <w:shd w:val="clear" w:color="auto" w:fill="auto"/>
          </w:tcPr>
          <w:p w:rsidR="00E870BE" w:rsidRPr="00F03D8F" w:rsidRDefault="00E870BE" w:rsidP="002549F9">
            <w:pPr>
              <w:spacing w:line="276" w:lineRule="auto"/>
              <w:rPr>
                <w:szCs w:val="17"/>
              </w:rPr>
            </w:pPr>
          </w:p>
        </w:tc>
      </w:tr>
    </w:tbl>
    <w:p w:rsidR="00E870BE" w:rsidRDefault="00E870BE" w:rsidP="00E870BE">
      <w:pPr>
        <w:spacing w:line="276" w:lineRule="auto"/>
        <w:rPr>
          <w:szCs w:val="17"/>
        </w:rPr>
      </w:pPr>
    </w:p>
    <w:p w:rsidR="00E870BE" w:rsidRDefault="00E870BE" w:rsidP="00E870BE">
      <w:pPr>
        <w:spacing w:line="276" w:lineRule="auto"/>
        <w:rPr>
          <w:szCs w:val="17"/>
        </w:rPr>
      </w:pPr>
    </w:p>
    <w:p w:rsidR="005F194B" w:rsidRDefault="005F194B"/>
    <w:sectPr w:rsidR="005F194B" w:rsidSect="00E870BE">
      <w:headerReference w:type="default" r:id="rId8"/>
      <w:footerReference w:type="default" r:id="rId9"/>
      <w:footnotePr>
        <w:numFmt w:val="decimalEnclosedCircle"/>
      </w:footnotePr>
      <w:pgSz w:w="11900" w:h="16840"/>
      <w:pgMar w:top="1560" w:right="1417" w:bottom="1417" w:left="1417"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95" w:rsidRDefault="00323095" w:rsidP="00E870BE">
      <w:r>
        <w:separator/>
      </w:r>
    </w:p>
  </w:endnote>
  <w:endnote w:type="continuationSeparator" w:id="0">
    <w:p w:rsidR="00323095" w:rsidRDefault="00323095" w:rsidP="00E8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Til VL">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236" w:type="pct"/>
      <w:tblLook w:val="04A0" w:firstRow="1" w:lastRow="0" w:firstColumn="1" w:lastColumn="0" w:noHBand="0" w:noVBand="1"/>
    </w:tblPr>
    <w:tblGrid>
      <w:gridCol w:w="9276"/>
      <w:gridCol w:w="222"/>
      <w:gridCol w:w="222"/>
    </w:tblGrid>
    <w:tr w:rsidR="00867079" w:rsidTr="000D7EFA">
      <w:trPr>
        <w:trHeight w:val="150"/>
      </w:trPr>
      <w:tc>
        <w:tcPr>
          <w:tcW w:w="4772" w:type="pct"/>
          <w:tcBorders>
            <w:top w:val="single" w:sz="4" w:space="0" w:color="4F81BD"/>
          </w:tcBorders>
        </w:tcPr>
        <w:p w:rsidR="00867079" w:rsidRPr="000D7EFA" w:rsidRDefault="00323095" w:rsidP="00372782">
          <w:pPr>
            <w:pStyle w:val="Voettekst"/>
            <w:rPr>
              <w:sz w:val="18"/>
              <w:szCs w:val="18"/>
            </w:rPr>
          </w:pPr>
          <w:r>
            <w:rPr>
              <w:rFonts w:eastAsia="Times New Roman" w:cs="Arial"/>
              <w:bCs/>
            </w:rPr>
            <w:t>A</w:t>
          </w:r>
          <w:r w:rsidRPr="00C823B2">
            <w:rPr>
              <w:rFonts w:eastAsia="Times New Roman" w:cs="Arial"/>
              <w:bCs/>
            </w:rPr>
            <w:t xml:space="preserve">anbesteding </w:t>
          </w:r>
          <w:r>
            <w:rPr>
              <w:rFonts w:eastAsia="Times New Roman" w:cs="Arial"/>
              <w:bCs/>
            </w:rPr>
            <w:t>Verzekeringsmakelaar,</w:t>
          </w:r>
          <w:r w:rsidRPr="00C823B2">
            <w:rPr>
              <w:rFonts w:eastAsia="Times New Roman" w:cs="Arial"/>
              <w:bCs/>
            </w:rPr>
            <w:t xml:space="preserve"> </w:t>
          </w:r>
          <w:r>
            <w:rPr>
              <w:rFonts w:eastAsia="Times New Roman" w:cs="Arial"/>
              <w:bCs/>
            </w:rPr>
            <w:t xml:space="preserve">zaaknummer 113211  </w:t>
          </w:r>
          <w:r w:rsidRPr="0047550D">
            <w:rPr>
              <w:snapToGrid w:val="0"/>
              <w:sz w:val="18"/>
              <w:szCs w:val="18"/>
            </w:rPr>
            <w:t xml:space="preserve"> </w:t>
          </w:r>
          <w:r w:rsidRPr="00DD6B55">
            <w:rPr>
              <w:snapToGrid w:val="0"/>
              <w:szCs w:val="17"/>
            </w:rPr>
            <w:t xml:space="preserve">Pagina </w:t>
          </w:r>
          <w:r w:rsidRPr="00DD6B55">
            <w:rPr>
              <w:snapToGrid w:val="0"/>
              <w:szCs w:val="17"/>
            </w:rPr>
            <w:fldChar w:fldCharType="begin"/>
          </w:r>
          <w:r w:rsidRPr="00DD6B55">
            <w:rPr>
              <w:snapToGrid w:val="0"/>
              <w:szCs w:val="17"/>
            </w:rPr>
            <w:instrText xml:space="preserve"> PAGE </w:instrText>
          </w:r>
          <w:r w:rsidRPr="00DD6B55">
            <w:rPr>
              <w:snapToGrid w:val="0"/>
              <w:szCs w:val="17"/>
            </w:rPr>
            <w:fldChar w:fldCharType="separate"/>
          </w:r>
          <w:r w:rsidR="00E870BE">
            <w:rPr>
              <w:noProof/>
              <w:snapToGrid w:val="0"/>
              <w:szCs w:val="17"/>
            </w:rPr>
            <w:t>1</w:t>
          </w:r>
          <w:r w:rsidRPr="00DD6B55">
            <w:rPr>
              <w:snapToGrid w:val="0"/>
              <w:szCs w:val="17"/>
            </w:rPr>
            <w:fldChar w:fldCharType="end"/>
          </w:r>
          <w:r w:rsidRPr="00DD6B55">
            <w:rPr>
              <w:snapToGrid w:val="0"/>
              <w:szCs w:val="17"/>
            </w:rPr>
            <w:t xml:space="preserve"> van </w:t>
          </w:r>
          <w:r w:rsidRPr="00DD6B55">
            <w:rPr>
              <w:snapToGrid w:val="0"/>
              <w:szCs w:val="17"/>
            </w:rPr>
            <w:fldChar w:fldCharType="begin"/>
          </w:r>
          <w:r w:rsidRPr="00DD6B55">
            <w:rPr>
              <w:snapToGrid w:val="0"/>
              <w:szCs w:val="17"/>
            </w:rPr>
            <w:instrText xml:space="preserve"> NUMPAGES </w:instrText>
          </w:r>
          <w:r w:rsidRPr="00DD6B55">
            <w:rPr>
              <w:snapToGrid w:val="0"/>
              <w:szCs w:val="17"/>
            </w:rPr>
            <w:fldChar w:fldCharType="separate"/>
          </w:r>
          <w:r w:rsidR="00E870BE">
            <w:rPr>
              <w:noProof/>
              <w:snapToGrid w:val="0"/>
              <w:szCs w:val="17"/>
            </w:rPr>
            <w:t>3</w:t>
          </w:r>
          <w:r w:rsidRPr="00DD6B55">
            <w:rPr>
              <w:snapToGrid w:val="0"/>
              <w:szCs w:val="17"/>
            </w:rPr>
            <w:fldChar w:fldCharType="end"/>
          </w:r>
        </w:p>
      </w:tc>
      <w:tc>
        <w:tcPr>
          <w:tcW w:w="114" w:type="pct"/>
        </w:tcPr>
        <w:p w:rsidR="00867079" w:rsidRPr="008151BE" w:rsidRDefault="00323095" w:rsidP="00413B12">
          <w:pPr>
            <w:pStyle w:val="Koptekst"/>
            <w:jc w:val="center"/>
            <w:rPr>
              <w:rFonts w:eastAsia="Times New Roman" w:cs="Arial"/>
              <w:bCs/>
            </w:rPr>
          </w:pPr>
        </w:p>
      </w:tc>
      <w:tc>
        <w:tcPr>
          <w:tcW w:w="114" w:type="pct"/>
          <w:tcBorders>
            <w:top w:val="single" w:sz="4" w:space="0" w:color="4F81BD"/>
          </w:tcBorders>
        </w:tcPr>
        <w:p w:rsidR="00867079" w:rsidRPr="008151BE" w:rsidRDefault="00323095" w:rsidP="00413B12">
          <w:pPr>
            <w:pStyle w:val="Koptekst"/>
            <w:rPr>
              <w:rFonts w:eastAsia="Times New Roman" w:cs="Arial"/>
              <w:bCs/>
            </w:rPr>
          </w:pPr>
        </w:p>
      </w:tc>
    </w:tr>
  </w:tbl>
  <w:p w:rsidR="00867079" w:rsidRDefault="003230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95" w:rsidRDefault="00323095" w:rsidP="00E870BE">
      <w:r>
        <w:separator/>
      </w:r>
    </w:p>
  </w:footnote>
  <w:footnote w:type="continuationSeparator" w:id="0">
    <w:p w:rsidR="00323095" w:rsidRDefault="00323095" w:rsidP="00E87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79" w:rsidRDefault="00323095" w:rsidP="009E4D2C">
    <w:pPr>
      <w:pStyle w:val="Koptek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D2DD1"/>
    <w:multiLevelType w:val="multilevel"/>
    <w:tmpl w:val="1B3E8CEA"/>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b/>
        <w:bCs/>
        <w:i w:val="0"/>
        <w:iCs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9545DBB"/>
    <w:multiLevelType w:val="hybridMultilevel"/>
    <w:tmpl w:val="2F4A7F26"/>
    <w:lvl w:ilvl="0" w:tplc="7494D3D6">
      <w:start w:val="1"/>
      <w:numFmt w:val="bullet"/>
      <w:lvlText w:val=""/>
      <w:lvlJc w:val="left"/>
      <w:pPr>
        <w:ind w:left="720" w:hanging="360"/>
      </w:pPr>
      <w:rPr>
        <w:rFonts w:ascii="Symbol" w:hAnsi="Symbol" w:hint="default"/>
      </w:rPr>
    </w:lvl>
    <w:lvl w:ilvl="1" w:tplc="5F524FEC">
      <w:start w:val="1"/>
      <w:numFmt w:val="bullet"/>
      <w:lvlText w:val="o"/>
      <w:lvlJc w:val="left"/>
      <w:pPr>
        <w:ind w:left="1440" w:hanging="360"/>
      </w:pPr>
      <w:rPr>
        <w:rFonts w:ascii="Courier New" w:hAnsi="Courier New" w:hint="default"/>
      </w:rPr>
    </w:lvl>
    <w:lvl w:ilvl="2" w:tplc="8812A39A">
      <w:start w:val="1"/>
      <w:numFmt w:val="bullet"/>
      <w:lvlText w:val=""/>
      <w:lvlJc w:val="left"/>
      <w:pPr>
        <w:ind w:left="2160" w:hanging="360"/>
      </w:pPr>
      <w:rPr>
        <w:rFonts w:ascii="Wingdings" w:hAnsi="Wingdings" w:hint="default"/>
      </w:rPr>
    </w:lvl>
    <w:lvl w:ilvl="3" w:tplc="F8C4262A">
      <w:start w:val="1"/>
      <w:numFmt w:val="bullet"/>
      <w:lvlText w:val=""/>
      <w:lvlJc w:val="left"/>
      <w:pPr>
        <w:ind w:left="2880" w:hanging="360"/>
      </w:pPr>
      <w:rPr>
        <w:rFonts w:ascii="Symbol" w:hAnsi="Symbol" w:hint="default"/>
      </w:rPr>
    </w:lvl>
    <w:lvl w:ilvl="4" w:tplc="6B80704A">
      <w:start w:val="1"/>
      <w:numFmt w:val="bullet"/>
      <w:lvlText w:val="o"/>
      <w:lvlJc w:val="left"/>
      <w:pPr>
        <w:ind w:left="3600" w:hanging="360"/>
      </w:pPr>
      <w:rPr>
        <w:rFonts w:ascii="Courier New" w:hAnsi="Courier New" w:hint="default"/>
      </w:rPr>
    </w:lvl>
    <w:lvl w:ilvl="5" w:tplc="3C141E28">
      <w:start w:val="1"/>
      <w:numFmt w:val="bullet"/>
      <w:lvlText w:val=""/>
      <w:lvlJc w:val="left"/>
      <w:pPr>
        <w:ind w:left="4320" w:hanging="360"/>
      </w:pPr>
      <w:rPr>
        <w:rFonts w:ascii="Wingdings" w:hAnsi="Wingdings" w:hint="default"/>
      </w:rPr>
    </w:lvl>
    <w:lvl w:ilvl="6" w:tplc="5A140F18">
      <w:start w:val="1"/>
      <w:numFmt w:val="bullet"/>
      <w:lvlText w:val=""/>
      <w:lvlJc w:val="left"/>
      <w:pPr>
        <w:ind w:left="5040" w:hanging="360"/>
      </w:pPr>
      <w:rPr>
        <w:rFonts w:ascii="Symbol" w:hAnsi="Symbol" w:hint="default"/>
      </w:rPr>
    </w:lvl>
    <w:lvl w:ilvl="7" w:tplc="748A6146">
      <w:start w:val="1"/>
      <w:numFmt w:val="bullet"/>
      <w:lvlText w:val="o"/>
      <w:lvlJc w:val="left"/>
      <w:pPr>
        <w:ind w:left="5760" w:hanging="360"/>
      </w:pPr>
      <w:rPr>
        <w:rFonts w:ascii="Courier New" w:hAnsi="Courier New" w:hint="default"/>
      </w:rPr>
    </w:lvl>
    <w:lvl w:ilvl="8" w:tplc="3946B016">
      <w:start w:val="1"/>
      <w:numFmt w:val="bullet"/>
      <w:lvlText w:val=""/>
      <w:lvlJc w:val="left"/>
      <w:pPr>
        <w:ind w:left="6480" w:hanging="360"/>
      </w:pPr>
      <w:rPr>
        <w:rFonts w:ascii="Wingdings" w:hAnsi="Wingdings" w:hint="default"/>
      </w:rPr>
    </w:lvl>
  </w:abstractNum>
  <w:abstractNum w:abstractNumId="2">
    <w:nsid w:val="330F0A28"/>
    <w:multiLevelType w:val="hybridMultilevel"/>
    <w:tmpl w:val="C8F87A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37F1759"/>
    <w:multiLevelType w:val="hybridMultilevel"/>
    <w:tmpl w:val="A9C6A6F0"/>
    <w:lvl w:ilvl="0" w:tplc="B2A4CF5C">
      <w:start w:val="7"/>
      <w:numFmt w:val="upperRoman"/>
      <w:pStyle w:val="Kop4"/>
      <w:lvlText w:val="BIJLAGE %1."/>
      <w:lvlJc w:val="left"/>
      <w:pPr>
        <w:ind w:left="7874" w:hanging="360"/>
      </w:pPr>
      <w:rPr>
        <w:rFonts w:hint="default"/>
      </w:rPr>
    </w:lvl>
    <w:lvl w:ilvl="1" w:tplc="04130019" w:tentative="1">
      <w:start w:val="1"/>
      <w:numFmt w:val="lowerLetter"/>
      <w:lvlText w:val="%2."/>
      <w:lvlJc w:val="left"/>
      <w:pPr>
        <w:ind w:left="730" w:hanging="360"/>
      </w:pPr>
    </w:lvl>
    <w:lvl w:ilvl="2" w:tplc="0413001B" w:tentative="1">
      <w:start w:val="1"/>
      <w:numFmt w:val="lowerRoman"/>
      <w:lvlText w:val="%3."/>
      <w:lvlJc w:val="right"/>
      <w:pPr>
        <w:ind w:left="1450" w:hanging="180"/>
      </w:pPr>
    </w:lvl>
    <w:lvl w:ilvl="3" w:tplc="0413000F" w:tentative="1">
      <w:start w:val="1"/>
      <w:numFmt w:val="decimal"/>
      <w:lvlText w:val="%4."/>
      <w:lvlJc w:val="left"/>
      <w:pPr>
        <w:ind w:left="2170" w:hanging="360"/>
      </w:pPr>
    </w:lvl>
    <w:lvl w:ilvl="4" w:tplc="04130019" w:tentative="1">
      <w:start w:val="1"/>
      <w:numFmt w:val="lowerLetter"/>
      <w:lvlText w:val="%5."/>
      <w:lvlJc w:val="left"/>
      <w:pPr>
        <w:ind w:left="2890" w:hanging="360"/>
      </w:pPr>
    </w:lvl>
    <w:lvl w:ilvl="5" w:tplc="0413001B" w:tentative="1">
      <w:start w:val="1"/>
      <w:numFmt w:val="lowerRoman"/>
      <w:lvlText w:val="%6."/>
      <w:lvlJc w:val="right"/>
      <w:pPr>
        <w:ind w:left="3610" w:hanging="180"/>
      </w:pPr>
    </w:lvl>
    <w:lvl w:ilvl="6" w:tplc="0413000F" w:tentative="1">
      <w:start w:val="1"/>
      <w:numFmt w:val="decimal"/>
      <w:lvlText w:val="%7."/>
      <w:lvlJc w:val="left"/>
      <w:pPr>
        <w:ind w:left="4330" w:hanging="360"/>
      </w:pPr>
    </w:lvl>
    <w:lvl w:ilvl="7" w:tplc="04130019" w:tentative="1">
      <w:start w:val="1"/>
      <w:numFmt w:val="lowerLetter"/>
      <w:lvlText w:val="%8."/>
      <w:lvlJc w:val="left"/>
      <w:pPr>
        <w:ind w:left="5050" w:hanging="360"/>
      </w:pPr>
    </w:lvl>
    <w:lvl w:ilvl="8" w:tplc="0413001B" w:tentative="1">
      <w:start w:val="1"/>
      <w:numFmt w:val="lowerRoman"/>
      <w:lvlText w:val="%9."/>
      <w:lvlJc w:val="right"/>
      <w:pPr>
        <w:ind w:left="5770" w:hanging="180"/>
      </w:pPr>
    </w:lvl>
  </w:abstractNum>
  <w:num w:numId="1">
    <w:abstractNumId w:val="3"/>
  </w:num>
  <w:num w:numId="2">
    <w:abstractNumId w:val="2"/>
  </w:num>
  <w:num w:numId="3">
    <w:abstractNumId w:val="1"/>
  </w:num>
  <w:num w:numId="4">
    <w:abstractNumId w:val="0"/>
  </w:num>
  <w:num w:numId="5">
    <w:abstractNumId w:val="3"/>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Fmt w:val="decimalEnclosedCircl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BE"/>
    <w:rsid w:val="00323095"/>
    <w:rsid w:val="005F194B"/>
    <w:rsid w:val="00E87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70BE"/>
    <w:pPr>
      <w:spacing w:after="0" w:line="240" w:lineRule="auto"/>
    </w:pPr>
    <w:rPr>
      <w:rFonts w:ascii="Verdana" w:eastAsia="MS Mincho" w:hAnsi="Verdana" w:cs="Times New Roman"/>
      <w:sz w:val="16"/>
      <w:szCs w:val="20"/>
      <w:lang w:eastAsia="nl-NL"/>
    </w:rPr>
  </w:style>
  <w:style w:type="paragraph" w:styleId="Kop4">
    <w:name w:val="heading 4"/>
    <w:basedOn w:val="Standaard"/>
    <w:next w:val="Standaard"/>
    <w:link w:val="Kop4Char"/>
    <w:uiPriority w:val="9"/>
    <w:unhideWhenUsed/>
    <w:qFormat/>
    <w:rsid w:val="00E870BE"/>
    <w:pPr>
      <w:keepNext/>
      <w:numPr>
        <w:numId w:val="1"/>
      </w:numPr>
      <w:tabs>
        <w:tab w:val="left" w:pos="1134"/>
        <w:tab w:val="left" w:pos="1701"/>
      </w:tabs>
      <w:spacing w:before="240" w:after="240" w:line="260" w:lineRule="exact"/>
      <w:outlineLvl w:val="3"/>
    </w:pPr>
    <w:rPr>
      <w:rFonts w:ascii="Calibri" w:eastAsia="Times New Roman"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870BE"/>
    <w:rPr>
      <w:rFonts w:ascii="Calibri" w:eastAsia="Times New Roman" w:hAnsi="Calibri" w:cs="Times New Roman"/>
      <w:b/>
      <w:bCs/>
      <w:sz w:val="28"/>
      <w:szCs w:val="28"/>
      <w:lang w:eastAsia="nl-NL"/>
    </w:rPr>
  </w:style>
  <w:style w:type="paragraph" w:styleId="Koptekst">
    <w:name w:val="header"/>
    <w:basedOn w:val="Standaard"/>
    <w:link w:val="KoptekstChar"/>
    <w:uiPriority w:val="99"/>
    <w:unhideWhenUsed/>
    <w:rsid w:val="00E870BE"/>
    <w:pPr>
      <w:tabs>
        <w:tab w:val="center" w:pos="4536"/>
        <w:tab w:val="right" w:pos="9072"/>
      </w:tabs>
    </w:pPr>
  </w:style>
  <w:style w:type="character" w:customStyle="1" w:styleId="KoptekstChar">
    <w:name w:val="Koptekst Char"/>
    <w:basedOn w:val="Standaardalinea-lettertype"/>
    <w:link w:val="Koptekst"/>
    <w:uiPriority w:val="99"/>
    <w:rsid w:val="00E870BE"/>
    <w:rPr>
      <w:rFonts w:ascii="Verdana" w:eastAsia="MS Mincho" w:hAnsi="Verdana" w:cs="Times New Roman"/>
      <w:sz w:val="16"/>
      <w:szCs w:val="20"/>
      <w:lang w:eastAsia="nl-NL"/>
    </w:rPr>
  </w:style>
  <w:style w:type="paragraph" w:styleId="Voettekst">
    <w:name w:val="footer"/>
    <w:basedOn w:val="Standaard"/>
    <w:link w:val="VoettekstChar"/>
    <w:unhideWhenUsed/>
    <w:rsid w:val="00E870BE"/>
    <w:pPr>
      <w:tabs>
        <w:tab w:val="center" w:pos="4536"/>
        <w:tab w:val="right" w:pos="9072"/>
      </w:tabs>
    </w:pPr>
  </w:style>
  <w:style w:type="character" w:customStyle="1" w:styleId="VoettekstChar">
    <w:name w:val="Voettekst Char"/>
    <w:basedOn w:val="Standaardalinea-lettertype"/>
    <w:link w:val="Voettekst"/>
    <w:rsid w:val="00E870BE"/>
    <w:rPr>
      <w:rFonts w:ascii="Verdana" w:eastAsia="MS Mincho" w:hAnsi="Verdana" w:cs="Times New Roman"/>
      <w:sz w:val="16"/>
      <w:szCs w:val="20"/>
      <w:lang w:eastAsia="nl-NL"/>
    </w:rPr>
  </w:style>
  <w:style w:type="paragraph" w:styleId="Ballontekst">
    <w:name w:val="Balloon Text"/>
    <w:basedOn w:val="Standaard"/>
    <w:link w:val="BallontekstChar"/>
    <w:uiPriority w:val="99"/>
    <w:semiHidden/>
    <w:unhideWhenUsed/>
    <w:rsid w:val="00E870BE"/>
    <w:rPr>
      <w:rFonts w:ascii="Tahoma" w:hAnsi="Tahoma" w:cs="Tahoma"/>
      <w:szCs w:val="16"/>
    </w:rPr>
  </w:style>
  <w:style w:type="character" w:customStyle="1" w:styleId="BallontekstChar">
    <w:name w:val="Ballontekst Char"/>
    <w:basedOn w:val="Standaardalinea-lettertype"/>
    <w:link w:val="Ballontekst"/>
    <w:uiPriority w:val="99"/>
    <w:semiHidden/>
    <w:rsid w:val="00E870BE"/>
    <w:rPr>
      <w:rFonts w:ascii="Tahoma" w:eastAsia="MS Mincho" w:hAnsi="Tahoma" w:cs="Tahoma"/>
      <w:sz w:val="16"/>
      <w:szCs w:val="16"/>
      <w:lang w:eastAsia="nl-NL"/>
    </w:rPr>
  </w:style>
  <w:style w:type="paragraph" w:styleId="Lijstalinea">
    <w:name w:val="List Paragraph"/>
    <w:basedOn w:val="Standaard"/>
    <w:link w:val="LijstalineaChar"/>
    <w:uiPriority w:val="34"/>
    <w:qFormat/>
    <w:rsid w:val="00E870BE"/>
    <w:pPr>
      <w:widowControl w:val="0"/>
      <w:spacing w:line="240" w:lineRule="atLeast"/>
      <w:ind w:left="708"/>
    </w:pPr>
    <w:rPr>
      <w:rFonts w:ascii="Lucida Til VL" w:eastAsia="Times New Roman" w:hAnsi="Lucida Til VL"/>
      <w:sz w:val="17"/>
    </w:rPr>
  </w:style>
  <w:style w:type="character" w:customStyle="1" w:styleId="LijstalineaChar">
    <w:name w:val="Lijstalinea Char"/>
    <w:link w:val="Lijstalinea"/>
    <w:uiPriority w:val="34"/>
    <w:locked/>
    <w:rsid w:val="00E870BE"/>
    <w:rPr>
      <w:rFonts w:ascii="Lucida Til VL" w:eastAsia="Times New Roman" w:hAnsi="Lucida Til VL" w:cs="Times New Roman"/>
      <w:sz w:val="17"/>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70BE"/>
    <w:pPr>
      <w:spacing w:after="0" w:line="240" w:lineRule="auto"/>
    </w:pPr>
    <w:rPr>
      <w:rFonts w:ascii="Verdana" w:eastAsia="MS Mincho" w:hAnsi="Verdana" w:cs="Times New Roman"/>
      <w:sz w:val="16"/>
      <w:szCs w:val="20"/>
      <w:lang w:eastAsia="nl-NL"/>
    </w:rPr>
  </w:style>
  <w:style w:type="paragraph" w:styleId="Kop4">
    <w:name w:val="heading 4"/>
    <w:basedOn w:val="Standaard"/>
    <w:next w:val="Standaard"/>
    <w:link w:val="Kop4Char"/>
    <w:uiPriority w:val="9"/>
    <w:unhideWhenUsed/>
    <w:qFormat/>
    <w:rsid w:val="00E870BE"/>
    <w:pPr>
      <w:keepNext/>
      <w:numPr>
        <w:numId w:val="1"/>
      </w:numPr>
      <w:tabs>
        <w:tab w:val="left" w:pos="1134"/>
        <w:tab w:val="left" w:pos="1701"/>
      </w:tabs>
      <w:spacing w:before="240" w:after="240" w:line="260" w:lineRule="exact"/>
      <w:outlineLvl w:val="3"/>
    </w:pPr>
    <w:rPr>
      <w:rFonts w:ascii="Calibri" w:eastAsia="Times New Roman"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870BE"/>
    <w:rPr>
      <w:rFonts w:ascii="Calibri" w:eastAsia="Times New Roman" w:hAnsi="Calibri" w:cs="Times New Roman"/>
      <w:b/>
      <w:bCs/>
      <w:sz w:val="28"/>
      <w:szCs w:val="28"/>
      <w:lang w:eastAsia="nl-NL"/>
    </w:rPr>
  </w:style>
  <w:style w:type="paragraph" w:styleId="Koptekst">
    <w:name w:val="header"/>
    <w:basedOn w:val="Standaard"/>
    <w:link w:val="KoptekstChar"/>
    <w:uiPriority w:val="99"/>
    <w:unhideWhenUsed/>
    <w:rsid w:val="00E870BE"/>
    <w:pPr>
      <w:tabs>
        <w:tab w:val="center" w:pos="4536"/>
        <w:tab w:val="right" w:pos="9072"/>
      </w:tabs>
    </w:pPr>
  </w:style>
  <w:style w:type="character" w:customStyle="1" w:styleId="KoptekstChar">
    <w:name w:val="Koptekst Char"/>
    <w:basedOn w:val="Standaardalinea-lettertype"/>
    <w:link w:val="Koptekst"/>
    <w:uiPriority w:val="99"/>
    <w:rsid w:val="00E870BE"/>
    <w:rPr>
      <w:rFonts w:ascii="Verdana" w:eastAsia="MS Mincho" w:hAnsi="Verdana" w:cs="Times New Roman"/>
      <w:sz w:val="16"/>
      <w:szCs w:val="20"/>
      <w:lang w:eastAsia="nl-NL"/>
    </w:rPr>
  </w:style>
  <w:style w:type="paragraph" w:styleId="Voettekst">
    <w:name w:val="footer"/>
    <w:basedOn w:val="Standaard"/>
    <w:link w:val="VoettekstChar"/>
    <w:unhideWhenUsed/>
    <w:rsid w:val="00E870BE"/>
    <w:pPr>
      <w:tabs>
        <w:tab w:val="center" w:pos="4536"/>
        <w:tab w:val="right" w:pos="9072"/>
      </w:tabs>
    </w:pPr>
  </w:style>
  <w:style w:type="character" w:customStyle="1" w:styleId="VoettekstChar">
    <w:name w:val="Voettekst Char"/>
    <w:basedOn w:val="Standaardalinea-lettertype"/>
    <w:link w:val="Voettekst"/>
    <w:rsid w:val="00E870BE"/>
    <w:rPr>
      <w:rFonts w:ascii="Verdana" w:eastAsia="MS Mincho" w:hAnsi="Verdana" w:cs="Times New Roman"/>
      <w:sz w:val="16"/>
      <w:szCs w:val="20"/>
      <w:lang w:eastAsia="nl-NL"/>
    </w:rPr>
  </w:style>
  <w:style w:type="paragraph" w:styleId="Ballontekst">
    <w:name w:val="Balloon Text"/>
    <w:basedOn w:val="Standaard"/>
    <w:link w:val="BallontekstChar"/>
    <w:uiPriority w:val="99"/>
    <w:semiHidden/>
    <w:unhideWhenUsed/>
    <w:rsid w:val="00E870BE"/>
    <w:rPr>
      <w:rFonts w:ascii="Tahoma" w:hAnsi="Tahoma" w:cs="Tahoma"/>
      <w:szCs w:val="16"/>
    </w:rPr>
  </w:style>
  <w:style w:type="character" w:customStyle="1" w:styleId="BallontekstChar">
    <w:name w:val="Ballontekst Char"/>
    <w:basedOn w:val="Standaardalinea-lettertype"/>
    <w:link w:val="Ballontekst"/>
    <w:uiPriority w:val="99"/>
    <w:semiHidden/>
    <w:rsid w:val="00E870BE"/>
    <w:rPr>
      <w:rFonts w:ascii="Tahoma" w:eastAsia="MS Mincho" w:hAnsi="Tahoma" w:cs="Tahoma"/>
      <w:sz w:val="16"/>
      <w:szCs w:val="16"/>
      <w:lang w:eastAsia="nl-NL"/>
    </w:rPr>
  </w:style>
  <w:style w:type="paragraph" w:styleId="Lijstalinea">
    <w:name w:val="List Paragraph"/>
    <w:basedOn w:val="Standaard"/>
    <w:link w:val="LijstalineaChar"/>
    <w:uiPriority w:val="34"/>
    <w:qFormat/>
    <w:rsid w:val="00E870BE"/>
    <w:pPr>
      <w:widowControl w:val="0"/>
      <w:spacing w:line="240" w:lineRule="atLeast"/>
      <w:ind w:left="708"/>
    </w:pPr>
    <w:rPr>
      <w:rFonts w:ascii="Lucida Til VL" w:eastAsia="Times New Roman" w:hAnsi="Lucida Til VL"/>
      <w:sz w:val="17"/>
    </w:rPr>
  </w:style>
  <w:style w:type="character" w:customStyle="1" w:styleId="LijstalineaChar">
    <w:name w:val="Lijstalinea Char"/>
    <w:link w:val="Lijstalinea"/>
    <w:uiPriority w:val="34"/>
    <w:locked/>
    <w:rsid w:val="00E870BE"/>
    <w:rPr>
      <w:rFonts w:ascii="Lucida Til VL" w:eastAsia="Times New Roman" w:hAnsi="Lucida Til VL" w:cs="Times New Roman"/>
      <w:sz w:val="17"/>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852</Words>
  <Characters>4692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dc:creator>
  <cp:lastModifiedBy>Jos</cp:lastModifiedBy>
  <cp:revision>1</cp:revision>
  <dcterms:created xsi:type="dcterms:W3CDTF">2022-07-20T07:44:00Z</dcterms:created>
  <dcterms:modified xsi:type="dcterms:W3CDTF">2022-07-20T07:59:00Z</dcterms:modified>
</cp:coreProperties>
</file>