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632B02B8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C33E3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C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D81CBE">
        <w:rPr>
          <w:rFonts w:asciiTheme="minorHAnsi" w:hAnsiTheme="minorHAnsi" w:cs="Arial"/>
          <w:szCs w:val="28"/>
          <w:lang w:val="nl-NL"/>
        </w:rPr>
        <w:t xml:space="preserve"> trapliften</w:t>
      </w:r>
    </w:p>
    <w:p w14:paraId="198D90B0" w14:textId="2B372C3D" w:rsidR="00D81CBE" w:rsidRDefault="00D81CBE" w:rsidP="00D81C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bCs/>
          <w:sz w:val="20"/>
          <w:szCs w:val="20"/>
        </w:rPr>
      </w:pPr>
      <w:r>
        <w:rPr>
          <w:rStyle w:val="normaltextrun"/>
          <w:rFonts w:ascii="Calibri" w:hAnsi="Calibri" w:cs="Segoe UI"/>
          <w:sz w:val="20"/>
          <w:szCs w:val="20"/>
        </w:rPr>
        <w:t>Inschrijver dient aan te tonen relevante ervaring te hebben met de gevraagde dienstverlening. De gemeente heeft een aantal kerncompetenties opgesteld, waar inschrijver mee aantoont dat hij over deze ervaring beschikt.</w:t>
      </w:r>
      <w:r>
        <w:rPr>
          <w:rStyle w:val="eop"/>
          <w:rFonts w:ascii="Calibri" w:hAnsi="Calibri" w:cs="Segoe UI"/>
          <w:b/>
          <w:bCs/>
          <w:sz w:val="20"/>
          <w:szCs w:val="20"/>
        </w:rPr>
        <w:t> </w:t>
      </w:r>
    </w:p>
    <w:p w14:paraId="7EA8FBB8" w14:textId="33CDC0B3" w:rsidR="00C27E6B" w:rsidRDefault="00C27E6B" w:rsidP="00D81C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bCs/>
          <w:sz w:val="20"/>
          <w:szCs w:val="20"/>
        </w:rPr>
      </w:pPr>
    </w:p>
    <w:p w14:paraId="2CA83223" w14:textId="17A370A4" w:rsidR="00C27E6B" w:rsidRPr="009B1988" w:rsidRDefault="00C27E6B" w:rsidP="00C27E6B">
      <w:pPr>
        <w:pStyle w:val="Koptekst"/>
        <w:spacing w:line="280" w:lineRule="exact"/>
        <w:rPr>
          <w:rFonts w:asciiTheme="minorHAnsi" w:eastAsia="Arial Unicode MS" w:hAnsiTheme="minorHAnsi" w:cs="Arial"/>
          <w:b/>
          <w:bCs/>
          <w:szCs w:val="20"/>
          <w:lang w:val="nl-NL"/>
        </w:rPr>
      </w:pPr>
      <w:r w:rsidRPr="009B1988">
        <w:rPr>
          <w:rFonts w:asciiTheme="minorHAnsi" w:eastAsia="Arial Unicode MS" w:hAnsiTheme="minorHAnsi" w:cs="Arial"/>
          <w:b/>
          <w:bCs/>
          <w:szCs w:val="20"/>
          <w:lang w:val="nl-NL"/>
        </w:rPr>
        <w:t xml:space="preserve">Inschrijver dient per kerncompetentie een separate Bijlage </w:t>
      </w:r>
      <w:r w:rsidR="00C33E3F">
        <w:rPr>
          <w:rFonts w:asciiTheme="minorHAnsi" w:eastAsia="Arial Unicode MS" w:hAnsiTheme="minorHAnsi" w:cs="Arial"/>
          <w:b/>
          <w:bCs/>
          <w:szCs w:val="20"/>
          <w:lang w:val="nl-NL"/>
        </w:rPr>
        <w:t>C</w:t>
      </w:r>
      <w:r w:rsidRPr="009B1988">
        <w:rPr>
          <w:rFonts w:asciiTheme="minorHAnsi" w:eastAsia="Arial Unicode MS" w:hAnsiTheme="minorHAnsi" w:cs="Arial"/>
          <w:b/>
          <w:bCs/>
          <w:szCs w:val="20"/>
          <w:lang w:val="nl-NL"/>
        </w:rPr>
        <w:t xml:space="preserve"> – Model Verklaring referentieopdracht in te vullen en bij de inschrijving bij te voegen.</w:t>
      </w:r>
    </w:p>
    <w:p w14:paraId="4B982C13" w14:textId="77777777" w:rsidR="00C27E6B" w:rsidRPr="003F5FFB" w:rsidRDefault="00C27E6B" w:rsidP="00C27E6B">
      <w:pPr>
        <w:spacing w:line="280" w:lineRule="exact"/>
        <w:rPr>
          <w:rFonts w:asciiTheme="minorHAnsi" w:hAnsiTheme="minorHAnsi" w:cs="Arial"/>
          <w:b/>
          <w:lang w:val="nl-NL"/>
        </w:rPr>
      </w:pPr>
    </w:p>
    <w:p w14:paraId="13F5F946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35F5F1DC">
        <w:tc>
          <w:tcPr>
            <w:tcW w:w="3223" w:type="dxa"/>
            <w:shd w:val="clear" w:color="auto" w:fill="F2F2F2" w:themeFill="background1" w:themeFillShade="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 w:themeFill="background1" w:themeFillShade="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27F9B374" w14:textId="77777777" w:rsidTr="35F5F1DC">
        <w:tc>
          <w:tcPr>
            <w:tcW w:w="3223" w:type="dxa"/>
            <w:shd w:val="clear" w:color="auto" w:fill="E6E6E6"/>
          </w:tcPr>
          <w:p w14:paraId="19D3518A" w14:textId="443FDA3E" w:rsidR="003B3076" w:rsidRPr="003F5FFB" w:rsidRDefault="00D81CB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</w:t>
            </w:r>
            <w:r>
              <w:rPr>
                <w:rFonts w:eastAsia="Arial Unicode MS"/>
                <w:sz w:val="20"/>
                <w:szCs w:val="20"/>
              </w:rPr>
              <w:t>erncompetentie</w:t>
            </w:r>
          </w:p>
        </w:tc>
        <w:tc>
          <w:tcPr>
            <w:tcW w:w="6416" w:type="dxa"/>
            <w:shd w:val="clear" w:color="auto" w:fill="auto"/>
          </w:tcPr>
          <w:p w14:paraId="047EB0C3" w14:textId="216A3B93" w:rsidR="00C27E6B" w:rsidRDefault="00C27E6B" w:rsidP="35F5F1DC">
            <w:pPr>
              <w:pStyle w:val="RapportReferentie"/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35F5F1DC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&lt;</w:t>
            </w:r>
            <w:r w:rsidRPr="35F5F1DC">
              <w:rPr>
                <w:rFonts w:asciiTheme="minorHAnsi" w:eastAsia="Arial Unicode MS" w:hAnsiTheme="minorHAnsi" w:cs="Arial"/>
                <w:i/>
                <w:iCs/>
                <w:color w:val="000000" w:themeColor="text1"/>
                <w:sz w:val="20"/>
              </w:rPr>
              <w:t>benoem welke kerncompetentie, beschreven in hoofdstuk 8.3 in de aanbestedingsleidraad, met deze referentie word</w:t>
            </w:r>
            <w:r w:rsidR="00276CD3">
              <w:rPr>
                <w:rFonts w:asciiTheme="minorHAnsi" w:eastAsia="Arial Unicode MS" w:hAnsiTheme="minorHAnsi" w:cs="Arial"/>
                <w:i/>
                <w:iCs/>
                <w:color w:val="000000" w:themeColor="text1"/>
                <w:sz w:val="20"/>
              </w:rPr>
              <w:t>t</w:t>
            </w:r>
            <w:r w:rsidRPr="35F5F1DC">
              <w:rPr>
                <w:rFonts w:asciiTheme="minorHAnsi" w:eastAsia="Arial Unicode MS" w:hAnsiTheme="minorHAnsi" w:cs="Arial"/>
                <w:i/>
                <w:iCs/>
                <w:color w:val="000000" w:themeColor="text1"/>
                <w:sz w:val="20"/>
              </w:rPr>
              <w:t xml:space="preserve"> aangetoond&gt;</w:t>
            </w:r>
          </w:p>
          <w:p w14:paraId="5AEBED41" w14:textId="7592316A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70D5FB" w14:textId="77777777" w:rsidTr="35F5F1DC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35F5F1DC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35F5F1DC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35F5F1DC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35F5F1DC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35F5F1DC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35F5F1DC">
        <w:tc>
          <w:tcPr>
            <w:tcW w:w="3223" w:type="dxa"/>
            <w:shd w:val="clear" w:color="auto" w:fill="E6E6E6"/>
          </w:tcPr>
          <w:p w14:paraId="2E01CDA5" w14:textId="77777777" w:rsidR="003B3076" w:rsidRPr="003F5FFB" w:rsidRDefault="00FC1092" w:rsidP="35F5F1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35F5F1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35F5F1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35F5F1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35F5F1DC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35F5F1DC">
        <w:tc>
          <w:tcPr>
            <w:tcW w:w="3223" w:type="dxa"/>
            <w:shd w:val="clear" w:color="auto" w:fill="E6E6E6"/>
          </w:tcPr>
          <w:p w14:paraId="7B586C76" w14:textId="42628DCC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  <w:r w:rsidR="00D81CB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en aantallen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43FA91FF" w14:textId="77777777" w:rsidTr="35F5F1DC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65C583" w14:textId="77777777" w:rsidTr="35F5F1DC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F05E844" w14:textId="77777777" w:rsidTr="35F5F1DC">
        <w:tc>
          <w:tcPr>
            <w:tcW w:w="3223" w:type="dxa"/>
            <w:shd w:val="clear" w:color="auto" w:fill="E6E6E6"/>
          </w:tcPr>
          <w:p w14:paraId="2056E8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1D5D16" w14:textId="77777777" w:rsidTr="35F5F1DC">
        <w:tc>
          <w:tcPr>
            <w:tcW w:w="3223" w:type="dxa"/>
            <w:shd w:val="clear" w:color="auto" w:fill="E6E6E6"/>
          </w:tcPr>
          <w:p w14:paraId="20AC77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A28C0F9" w14:textId="77777777" w:rsidTr="35F5F1DC">
        <w:tc>
          <w:tcPr>
            <w:tcW w:w="3223" w:type="dxa"/>
            <w:shd w:val="clear" w:color="auto" w:fill="E6E6E6"/>
          </w:tcPr>
          <w:p w14:paraId="6B88F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0A13B16" w14:textId="77777777" w:rsidTr="35F5F1DC">
        <w:tc>
          <w:tcPr>
            <w:tcW w:w="3223" w:type="dxa"/>
            <w:shd w:val="clear" w:color="auto" w:fill="E6E6E6"/>
          </w:tcPr>
          <w:p w14:paraId="487FE0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F9291F7" w14:textId="77777777" w:rsidTr="35F5F1DC">
        <w:tc>
          <w:tcPr>
            <w:tcW w:w="3223" w:type="dxa"/>
            <w:shd w:val="clear" w:color="auto" w:fill="E6E6E6"/>
          </w:tcPr>
          <w:p w14:paraId="14646DD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81AACBD" w14:textId="77777777" w:rsidTr="35F5F1DC">
        <w:tc>
          <w:tcPr>
            <w:tcW w:w="3223" w:type="dxa"/>
            <w:shd w:val="clear" w:color="auto" w:fill="E6E6E6"/>
          </w:tcPr>
          <w:p w14:paraId="44F6A2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4C0EB9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3A0927D" w14:textId="77777777" w:rsidTr="35F5F1DC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7376DE3B" w14:textId="27648181" w:rsidR="003421F4" w:rsidRPr="003F5FFB" w:rsidRDefault="003421F4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3EE52D8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38647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2D36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256D7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5C72A4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1119F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1EFFB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44CC3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53EC63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FB1BA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47355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D588F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CF4677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1094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F3CED1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F60431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78E03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110495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594245926">
    <w:abstractNumId w:val="35"/>
  </w:num>
  <w:num w:numId="3" w16cid:durableId="823819009">
    <w:abstractNumId w:val="17"/>
  </w:num>
  <w:num w:numId="4" w16cid:durableId="1905799559">
    <w:abstractNumId w:val="2"/>
  </w:num>
  <w:num w:numId="5" w16cid:durableId="2087140384">
    <w:abstractNumId w:val="29"/>
  </w:num>
  <w:num w:numId="6" w16cid:durableId="268660837">
    <w:abstractNumId w:val="34"/>
  </w:num>
  <w:num w:numId="7" w16cid:durableId="1237132791">
    <w:abstractNumId w:val="11"/>
  </w:num>
  <w:num w:numId="8" w16cid:durableId="1565875124">
    <w:abstractNumId w:val="21"/>
  </w:num>
  <w:num w:numId="9" w16cid:durableId="1987124444">
    <w:abstractNumId w:val="18"/>
  </w:num>
  <w:num w:numId="10" w16cid:durableId="674920481">
    <w:abstractNumId w:val="28"/>
  </w:num>
  <w:num w:numId="11" w16cid:durableId="623658882">
    <w:abstractNumId w:val="4"/>
  </w:num>
  <w:num w:numId="12" w16cid:durableId="1181579330">
    <w:abstractNumId w:val="0"/>
  </w:num>
  <w:num w:numId="13" w16cid:durableId="360981856">
    <w:abstractNumId w:val="3"/>
  </w:num>
  <w:num w:numId="14" w16cid:durableId="698749471">
    <w:abstractNumId w:val="16"/>
  </w:num>
  <w:num w:numId="15" w16cid:durableId="1627731369">
    <w:abstractNumId w:val="27"/>
  </w:num>
  <w:num w:numId="16" w16cid:durableId="1115906326">
    <w:abstractNumId w:val="37"/>
  </w:num>
  <w:num w:numId="17" w16cid:durableId="1932738062">
    <w:abstractNumId w:val="22"/>
  </w:num>
  <w:num w:numId="18" w16cid:durableId="628904032">
    <w:abstractNumId w:val="8"/>
  </w:num>
  <w:num w:numId="19" w16cid:durableId="1474101981">
    <w:abstractNumId w:val="20"/>
  </w:num>
  <w:num w:numId="20" w16cid:durableId="1544519274">
    <w:abstractNumId w:val="19"/>
  </w:num>
  <w:num w:numId="21" w16cid:durableId="1585993361">
    <w:abstractNumId w:val="13"/>
  </w:num>
  <w:num w:numId="22" w16cid:durableId="642124882">
    <w:abstractNumId w:val="14"/>
  </w:num>
  <w:num w:numId="23" w16cid:durableId="300118807">
    <w:abstractNumId w:val="12"/>
  </w:num>
  <w:num w:numId="24" w16cid:durableId="877931409">
    <w:abstractNumId w:val="25"/>
  </w:num>
  <w:num w:numId="25" w16cid:durableId="475999794">
    <w:abstractNumId w:val="6"/>
  </w:num>
  <w:num w:numId="26" w16cid:durableId="880628340">
    <w:abstractNumId w:val="30"/>
  </w:num>
  <w:num w:numId="27" w16cid:durableId="1956406520">
    <w:abstractNumId w:val="36"/>
  </w:num>
  <w:num w:numId="28" w16cid:durableId="8553106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990368">
    <w:abstractNumId w:val="10"/>
  </w:num>
  <w:num w:numId="30" w16cid:durableId="1373384990">
    <w:abstractNumId w:val="9"/>
  </w:num>
  <w:num w:numId="31" w16cid:durableId="354306587">
    <w:abstractNumId w:val="7"/>
  </w:num>
  <w:num w:numId="32" w16cid:durableId="1136489500">
    <w:abstractNumId w:val="32"/>
  </w:num>
  <w:num w:numId="33" w16cid:durableId="257522073">
    <w:abstractNumId w:val="26"/>
  </w:num>
  <w:num w:numId="34" w16cid:durableId="1349602873">
    <w:abstractNumId w:val="31"/>
  </w:num>
  <w:num w:numId="35" w16cid:durableId="1041594743">
    <w:abstractNumId w:val="31"/>
  </w:num>
  <w:num w:numId="36" w16cid:durableId="346950553">
    <w:abstractNumId w:val="31"/>
  </w:num>
  <w:num w:numId="37" w16cid:durableId="113258528">
    <w:abstractNumId w:val="31"/>
  </w:num>
  <w:num w:numId="38" w16cid:durableId="1246455424">
    <w:abstractNumId w:val="31"/>
  </w:num>
  <w:num w:numId="39" w16cid:durableId="911082793">
    <w:abstractNumId w:val="31"/>
  </w:num>
  <w:num w:numId="40" w16cid:durableId="1075276535">
    <w:abstractNumId w:val="31"/>
  </w:num>
  <w:num w:numId="41" w16cid:durableId="980816470">
    <w:abstractNumId w:val="31"/>
  </w:num>
  <w:num w:numId="42" w16cid:durableId="1513059650">
    <w:abstractNumId w:val="31"/>
  </w:num>
  <w:num w:numId="43" w16cid:durableId="1566139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966774">
    <w:abstractNumId w:val="31"/>
  </w:num>
  <w:num w:numId="45" w16cid:durableId="1011108863">
    <w:abstractNumId w:val="31"/>
  </w:num>
  <w:num w:numId="46" w16cid:durableId="1828354789">
    <w:abstractNumId w:val="31"/>
  </w:num>
  <w:num w:numId="47" w16cid:durableId="166797125">
    <w:abstractNumId w:val="33"/>
  </w:num>
  <w:num w:numId="48" w16cid:durableId="950749622">
    <w:abstractNumId w:val="15"/>
  </w:num>
  <w:num w:numId="49" w16cid:durableId="1498617975">
    <w:abstractNumId w:val="23"/>
  </w:num>
  <w:num w:numId="50" w16cid:durableId="232550750">
    <w:abstractNumId w:val="24"/>
  </w:num>
  <w:num w:numId="51" w16cid:durableId="2080442342">
    <w:abstractNumId w:val="5"/>
  </w:num>
  <w:num w:numId="52" w16cid:durableId="190922111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6CD3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5B34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4316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27E6B"/>
    <w:rsid w:val="00C300ED"/>
    <w:rsid w:val="00C30236"/>
    <w:rsid w:val="00C308F6"/>
    <w:rsid w:val="00C32CB4"/>
    <w:rsid w:val="00C33363"/>
    <w:rsid w:val="00C336A6"/>
    <w:rsid w:val="00C33E3F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1CB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35F5F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  <w:style w:type="paragraph" w:customStyle="1" w:styleId="paragraph">
    <w:name w:val="paragraph"/>
    <w:basedOn w:val="Standaard"/>
    <w:rsid w:val="00D81CBE"/>
    <w:pPr>
      <w:spacing w:before="100" w:beforeAutospacing="1" w:after="100" w:afterAutospacing="1"/>
    </w:pPr>
    <w:rPr>
      <w:lang w:val="nl-NL" w:eastAsia="nl-NL"/>
    </w:rPr>
  </w:style>
  <w:style w:type="character" w:customStyle="1" w:styleId="normaltextrun">
    <w:name w:val="normaltextrun"/>
    <w:basedOn w:val="Standaardalinea-lettertype"/>
    <w:rsid w:val="00D81CBE"/>
  </w:style>
  <w:style w:type="character" w:customStyle="1" w:styleId="eop">
    <w:name w:val="eop"/>
    <w:basedOn w:val="Standaardalinea-lettertype"/>
    <w:rsid w:val="00D8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9B2DDBEE457459E1F357F88BD307D" ma:contentTypeVersion="4" ma:contentTypeDescription="Een nieuw document maken." ma:contentTypeScope="" ma:versionID="e1e7ba130d0207cfa4d5b5876c95e645">
  <xsd:schema xmlns:xsd="http://www.w3.org/2001/XMLSchema" xmlns:xs="http://www.w3.org/2001/XMLSchema" xmlns:p="http://schemas.microsoft.com/office/2006/metadata/properties" xmlns:ns2="36504547-fb50-48f8-ae7b-a694029c76a1" xmlns:ns3="70984884-3da3-460d-b4da-11dfb5c012c4" targetNamespace="http://schemas.microsoft.com/office/2006/metadata/properties" ma:root="true" ma:fieldsID="20d8d5d5d27a0752d579826461a19df8" ns2:_="" ns3:_="">
    <xsd:import namespace="36504547-fb50-48f8-ae7b-a694029c76a1"/>
    <xsd:import namespace="70984884-3da3-460d-b4da-11dfb5c01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04547-fb50-48f8-ae7b-a694029c7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84884-3da3-460d-b4da-11dfb5c01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purl.org/dc/elements/1.1/"/>
    <ds:schemaRef ds:uri="36504547-fb50-48f8-ae7b-a694029c76a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0984884-3da3-460d-b4da-11dfb5c012c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E5C67-14A6-42F0-A2B2-C5B43EE8A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04547-fb50-48f8-ae7b-a694029c76a1"/>
    <ds:schemaRef ds:uri="70984884-3da3-460d-b4da-11dfb5c01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938</Characters>
  <Application>Microsoft Office Word</Application>
  <DocSecurity>0</DocSecurity>
  <Lines>7</Lines>
  <Paragraphs>2</Paragraphs>
  <ScaleCrop>false</ScaleCrop>
  <Company>gemeente Haarlemmermeer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3</cp:revision>
  <cp:lastPrinted>2014-04-10T07:55:00Z</cp:lastPrinted>
  <dcterms:created xsi:type="dcterms:W3CDTF">2022-07-19T10:37:00Z</dcterms:created>
  <dcterms:modified xsi:type="dcterms:W3CDTF">2022-07-19T11:17:00Z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0x0101009DF9B2DDBEE457459E1F357F88BD307D</vt:lpwstr>
  </property>
  <property fmtid="{D5CDD505-2E9C-101B-9397-08002B2CF9AE}" pid="3" name="_dlc_DocIdItemGuid">
    <vt:lpwstr>6192aff3-e5d9-4227-b1f2-aae6d9a3c4ec</vt:lpwstr>
  </property>
</Properties>
</file>