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D39D6" w14:textId="4B8E7983" w:rsidR="007E772C" w:rsidRPr="003F30CD" w:rsidRDefault="007E772C" w:rsidP="007E772C">
      <w:pPr>
        <w:spacing w:line="260" w:lineRule="atLeast"/>
        <w:rPr>
          <w:rFonts w:asciiTheme="minorHAnsi" w:eastAsia="Yu Gothic Light" w:hAnsiTheme="minorHAnsi" w:cstheme="minorHAnsi"/>
          <w:color w:val="4472C4"/>
          <w:spacing w:val="-10"/>
          <w:kern w:val="28"/>
          <w:sz w:val="64"/>
          <w:szCs w:val="64"/>
        </w:rPr>
      </w:pPr>
      <w:r w:rsidRPr="003F30CD">
        <w:rPr>
          <w:rFonts w:asciiTheme="minorHAnsi" w:eastAsia="Yu Gothic Light" w:hAnsiTheme="minorHAnsi" w:cstheme="minorHAnsi"/>
          <w:color w:val="4472C4"/>
          <w:spacing w:val="-10"/>
          <w:kern w:val="28"/>
          <w:sz w:val="64"/>
          <w:szCs w:val="64"/>
        </w:rPr>
        <w:t xml:space="preserve">BIJLAGE </w:t>
      </w:r>
      <w:r w:rsidR="00F6298C">
        <w:rPr>
          <w:rFonts w:asciiTheme="minorHAnsi" w:eastAsia="Yu Gothic Light" w:hAnsiTheme="minorHAnsi" w:cstheme="minorHAnsi"/>
          <w:color w:val="4472C4"/>
          <w:spacing w:val="-10"/>
          <w:kern w:val="28"/>
          <w:sz w:val="64"/>
          <w:szCs w:val="64"/>
        </w:rPr>
        <w:t>4</w:t>
      </w:r>
      <w:r w:rsidRPr="003F30CD">
        <w:rPr>
          <w:rFonts w:asciiTheme="minorHAnsi" w:eastAsia="Yu Gothic Light" w:hAnsiTheme="minorHAnsi" w:cstheme="minorHAnsi"/>
          <w:color w:val="4472C4"/>
          <w:spacing w:val="-10"/>
          <w:kern w:val="28"/>
          <w:sz w:val="64"/>
          <w:szCs w:val="64"/>
        </w:rPr>
        <w:t xml:space="preserve"> - Programma van Eisen </w:t>
      </w:r>
    </w:p>
    <w:p w14:paraId="73D095B7" w14:textId="703CD40F" w:rsidR="007E772C" w:rsidRPr="003F30CD" w:rsidRDefault="007E772C" w:rsidP="007E772C">
      <w:pPr>
        <w:spacing w:after="160" w:line="259" w:lineRule="auto"/>
        <w:rPr>
          <w:rFonts w:asciiTheme="minorHAnsi" w:hAnsiTheme="minorHAnsi" w:cstheme="minorHAnsi"/>
          <w:b/>
        </w:rPr>
      </w:pPr>
      <w:proofErr w:type="spellStart"/>
      <w:r w:rsidRPr="003F30CD">
        <w:rPr>
          <w:rFonts w:asciiTheme="minorHAnsi" w:eastAsia="Yu Mincho" w:hAnsiTheme="minorHAnsi" w:cstheme="minorHAnsi"/>
          <w:color w:val="5A5A5A"/>
          <w:spacing w:val="15"/>
        </w:rPr>
        <w:t>Ea</w:t>
      </w:r>
      <w:proofErr w:type="spellEnd"/>
      <w:r w:rsidRPr="003F30CD">
        <w:rPr>
          <w:rFonts w:asciiTheme="minorHAnsi" w:eastAsia="Yu Mincho" w:hAnsiTheme="minorHAnsi" w:cstheme="minorHAnsi"/>
          <w:color w:val="5A5A5A"/>
          <w:spacing w:val="15"/>
        </w:rPr>
        <w:t xml:space="preserve"> Raamovereenkomst </w:t>
      </w:r>
      <w:r w:rsidR="00877CC2" w:rsidRPr="003F30CD">
        <w:rPr>
          <w:rFonts w:asciiTheme="minorHAnsi" w:eastAsia="Yu Mincho" w:hAnsiTheme="minorHAnsi" w:cstheme="minorHAnsi"/>
          <w:color w:val="5A5A5A"/>
          <w:spacing w:val="15"/>
        </w:rPr>
        <w:t>Aanleg en onderhoud sportvloeren</w:t>
      </w:r>
    </w:p>
    <w:p w14:paraId="15DF641C" w14:textId="40C3D9AD" w:rsidR="0059402A" w:rsidRDefault="0059402A">
      <w:pPr>
        <w:rPr>
          <w:rFonts w:asciiTheme="minorHAnsi" w:hAnsiTheme="minorHAnsi" w:cstheme="minorHAnsi"/>
          <w:sz w:val="20"/>
          <w:szCs w:val="20"/>
        </w:rPr>
      </w:pPr>
    </w:p>
    <w:p w14:paraId="34828CDA" w14:textId="15A195F8" w:rsidR="001F5B4C" w:rsidRPr="001F5B4C" w:rsidRDefault="001F5B4C">
      <w:pPr>
        <w:rPr>
          <w:rFonts w:asciiTheme="minorHAnsi" w:hAnsiTheme="minorHAnsi" w:cstheme="minorHAnsi"/>
          <w:b/>
          <w:bCs/>
          <w:sz w:val="20"/>
          <w:szCs w:val="20"/>
        </w:rPr>
      </w:pPr>
      <w:r w:rsidRPr="001F5B4C">
        <w:rPr>
          <w:rFonts w:asciiTheme="minorHAnsi" w:hAnsiTheme="minorHAnsi" w:cstheme="minorHAnsi"/>
          <w:b/>
          <w:bCs/>
          <w:sz w:val="20"/>
          <w:szCs w:val="20"/>
        </w:rPr>
        <w:t>N.B. Onderstaande eisen gelden voor beide percelen</w:t>
      </w:r>
    </w:p>
    <w:p w14:paraId="4B2BD3B6" w14:textId="77777777" w:rsidR="001F5B4C" w:rsidRPr="003F30CD" w:rsidRDefault="001F5B4C">
      <w:pPr>
        <w:rPr>
          <w:rFonts w:asciiTheme="minorHAnsi" w:hAnsiTheme="minorHAnsi" w:cstheme="minorHAnsi"/>
          <w:sz w:val="20"/>
          <w:szCs w:val="20"/>
        </w:rPr>
      </w:pPr>
    </w:p>
    <w:p w14:paraId="34CE0D89" w14:textId="77777777" w:rsidR="0059402A" w:rsidRPr="003F30CD" w:rsidRDefault="0059402A">
      <w:pPr>
        <w:rPr>
          <w:rFonts w:asciiTheme="minorHAnsi" w:hAnsiTheme="minorHAnsi" w:cstheme="minorHAnsi"/>
          <w:sz w:val="20"/>
          <w:szCs w:val="20"/>
        </w:rPr>
      </w:pPr>
    </w:p>
    <w:tbl>
      <w:tblPr>
        <w:tblpPr w:leftFromText="141" w:rightFromText="141" w:vertAnchor="text" w:tblpY="1"/>
        <w:tblOverlap w:val="neve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7726"/>
      </w:tblGrid>
      <w:tr w:rsidR="00560F8F" w:rsidRPr="004A195A" w14:paraId="5001FB0F" w14:textId="77777777" w:rsidTr="00133150">
        <w:tc>
          <w:tcPr>
            <w:tcW w:w="8928" w:type="dxa"/>
            <w:gridSpan w:val="2"/>
            <w:shd w:val="clear" w:color="auto" w:fill="D9D9D9" w:themeFill="background1" w:themeFillShade="D9"/>
            <w:vAlign w:val="center"/>
          </w:tcPr>
          <w:p w14:paraId="342379BC" w14:textId="77777777" w:rsidR="00560F8F" w:rsidRPr="004A195A" w:rsidRDefault="00560F8F" w:rsidP="00133150">
            <w:pPr>
              <w:spacing w:before="120" w:line="276" w:lineRule="auto"/>
              <w:rPr>
                <w:rFonts w:asciiTheme="minorHAnsi" w:hAnsiTheme="minorHAnsi" w:cstheme="minorHAnsi"/>
                <w:b/>
                <w:sz w:val="20"/>
                <w:szCs w:val="20"/>
              </w:rPr>
            </w:pPr>
            <w:r w:rsidRPr="004A195A">
              <w:rPr>
                <w:rFonts w:asciiTheme="minorHAnsi" w:hAnsiTheme="minorHAnsi" w:cstheme="minorHAnsi"/>
                <w:b/>
                <w:sz w:val="20"/>
                <w:szCs w:val="20"/>
              </w:rPr>
              <w:t>Inschrijvingseisen</w:t>
            </w:r>
          </w:p>
        </w:tc>
      </w:tr>
      <w:tr w:rsidR="00560F8F" w:rsidRPr="004A195A" w14:paraId="10F72B16" w14:textId="77777777" w:rsidTr="00133150">
        <w:tc>
          <w:tcPr>
            <w:tcW w:w="1202" w:type="dxa"/>
            <w:vAlign w:val="center"/>
          </w:tcPr>
          <w:p w14:paraId="77095F83"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3DA22877" w14:textId="61977E0F" w:rsidR="00560F8F" w:rsidRPr="004A195A" w:rsidRDefault="00AA349C" w:rsidP="00133150">
            <w:pPr>
              <w:pStyle w:val="StandaardBasis"/>
              <w:spacing w:line="276" w:lineRule="auto"/>
              <w:rPr>
                <w:rFonts w:cstheme="minorHAnsi"/>
              </w:rPr>
            </w:pPr>
            <w:r w:rsidRPr="004A195A">
              <w:rPr>
                <w:rFonts w:cstheme="minorHAnsi"/>
              </w:rPr>
              <w:t>Inschrijver</w:t>
            </w:r>
            <w:r w:rsidR="00560F8F" w:rsidRPr="004A195A">
              <w:rPr>
                <w:rFonts w:cstheme="minorHAnsi"/>
              </w:rPr>
              <w:t xml:space="preserve"> heeft de Inschrijving volledig, voorzien van alle Bijlagen en informatie ingediend.</w:t>
            </w:r>
          </w:p>
        </w:tc>
      </w:tr>
      <w:tr w:rsidR="00560F8F" w:rsidRPr="004A195A" w14:paraId="7A2B3E95" w14:textId="77777777" w:rsidTr="00133150">
        <w:tc>
          <w:tcPr>
            <w:tcW w:w="1202" w:type="dxa"/>
            <w:vAlign w:val="center"/>
          </w:tcPr>
          <w:p w14:paraId="753C93E6"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3002E580" w14:textId="087FD2FE" w:rsidR="00560F8F" w:rsidRPr="004A195A" w:rsidRDefault="00560F8F" w:rsidP="00BB7CEA">
            <w:pPr>
              <w:pStyle w:val="StandaardBasis"/>
              <w:spacing w:line="276" w:lineRule="auto"/>
              <w:rPr>
                <w:rFonts w:cstheme="minorHAnsi"/>
              </w:rPr>
            </w:pPr>
            <w:r w:rsidRPr="004A195A">
              <w:rPr>
                <w:rFonts w:cstheme="minorHAnsi"/>
              </w:rPr>
              <w:t>Alle Bijlagen van de Inschrijving zijn rechtsgeldig ondertekend.</w:t>
            </w:r>
          </w:p>
        </w:tc>
      </w:tr>
      <w:tr w:rsidR="00560F8F" w:rsidRPr="004A195A" w14:paraId="3B64407E" w14:textId="77777777" w:rsidTr="00133150">
        <w:tc>
          <w:tcPr>
            <w:tcW w:w="1202" w:type="dxa"/>
            <w:vAlign w:val="center"/>
          </w:tcPr>
          <w:p w14:paraId="680CC739"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4D43C187" w14:textId="6AB630F7" w:rsidR="00560F8F" w:rsidRPr="004A195A" w:rsidRDefault="00AA349C" w:rsidP="00D86588">
            <w:pPr>
              <w:pStyle w:val="StandaardBasis"/>
              <w:spacing w:line="276" w:lineRule="auto"/>
              <w:rPr>
                <w:rFonts w:cstheme="minorHAnsi"/>
              </w:rPr>
            </w:pPr>
            <w:r w:rsidRPr="004A195A">
              <w:rPr>
                <w:rFonts w:cstheme="minorHAnsi"/>
              </w:rPr>
              <w:t>Inschrijver</w:t>
            </w:r>
            <w:r w:rsidR="00560F8F" w:rsidRPr="004A195A">
              <w:rPr>
                <w:rFonts w:cstheme="minorHAnsi"/>
              </w:rPr>
              <w:t xml:space="preserve"> is zich ervan bewust dat, indien de bewijsstukken niet, niet tijdig, of niet juist zijn verstrekt, of niet volledig overeenkomen met de Inschrijving, </w:t>
            </w:r>
            <w:r w:rsidRPr="004A195A">
              <w:rPr>
                <w:rFonts w:cstheme="minorHAnsi"/>
              </w:rPr>
              <w:t>Inschrijver</w:t>
            </w:r>
            <w:r w:rsidR="00D86588" w:rsidRPr="004A195A">
              <w:rPr>
                <w:rFonts w:cstheme="minorHAnsi"/>
              </w:rPr>
              <w:t xml:space="preserve"> </w:t>
            </w:r>
            <w:r w:rsidR="00560F8F" w:rsidRPr="004A195A">
              <w:rPr>
                <w:rFonts w:cstheme="minorHAnsi"/>
              </w:rPr>
              <w:t>wordt uitgesloten van verdere deelneming aan de aanbesteding.</w:t>
            </w:r>
          </w:p>
        </w:tc>
      </w:tr>
      <w:tr w:rsidR="00560F8F" w:rsidRPr="004A195A" w14:paraId="5D411223" w14:textId="77777777" w:rsidTr="00133150">
        <w:tc>
          <w:tcPr>
            <w:tcW w:w="1202" w:type="dxa"/>
            <w:vAlign w:val="center"/>
          </w:tcPr>
          <w:p w14:paraId="100B038F"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11943A00" w14:textId="00F38466" w:rsidR="00560F8F" w:rsidRPr="004A195A" w:rsidRDefault="00560F8F" w:rsidP="00133150">
            <w:pPr>
              <w:pStyle w:val="StandaardBasis"/>
              <w:spacing w:line="276" w:lineRule="auto"/>
              <w:rPr>
                <w:rFonts w:cstheme="minorHAnsi"/>
              </w:rPr>
            </w:pPr>
            <w:r w:rsidRPr="004A195A">
              <w:rPr>
                <w:rFonts w:cstheme="minorHAnsi"/>
              </w:rPr>
              <w:t xml:space="preserve">Met betrekking tot geheimhouding / publiciteit draagt </w:t>
            </w:r>
            <w:r w:rsidR="00AA349C" w:rsidRPr="004A195A">
              <w:rPr>
                <w:rFonts w:cstheme="minorHAnsi"/>
              </w:rPr>
              <w:t>Inschrijver</w:t>
            </w:r>
            <w:r w:rsidRPr="004A195A">
              <w:rPr>
                <w:rFonts w:cstheme="minorHAnsi"/>
              </w:rPr>
              <w:t xml:space="preserve"> er zorg voor dat:</w:t>
            </w:r>
          </w:p>
          <w:p w14:paraId="7E81DC8D" w14:textId="21430D19" w:rsidR="00560F8F" w:rsidRPr="004A195A" w:rsidRDefault="00560F8F" w:rsidP="00133150">
            <w:pPr>
              <w:pStyle w:val="StandaardBasis"/>
              <w:numPr>
                <w:ilvl w:val="0"/>
                <w:numId w:val="8"/>
              </w:numPr>
              <w:spacing w:line="276" w:lineRule="auto"/>
              <w:rPr>
                <w:rFonts w:cstheme="minorHAnsi"/>
              </w:rPr>
            </w:pPr>
            <w:r w:rsidRPr="004A195A">
              <w:rPr>
                <w:rFonts w:cstheme="minorHAnsi"/>
              </w:rPr>
              <w:t xml:space="preserve">er vanuit zijn onderneming geen informatie die in het kader van deze aanbesteding beschikbaar bij hem komt en waarvan hij de vertrouwelijkheid kent of behoort te kennen, aan derden ter beschikking wordt gesteld, met uitzondering van voor </w:t>
            </w:r>
            <w:r w:rsidR="00D86588" w:rsidRPr="004A195A">
              <w:rPr>
                <w:rFonts w:cstheme="minorHAnsi"/>
              </w:rPr>
              <w:t xml:space="preserve">de </w:t>
            </w:r>
            <w:r w:rsidRPr="004A195A">
              <w:rPr>
                <w:rFonts w:cstheme="minorHAnsi"/>
              </w:rPr>
              <w:t xml:space="preserve">onderhavige </w:t>
            </w:r>
            <w:r w:rsidR="00D86588" w:rsidRPr="004A195A">
              <w:rPr>
                <w:rFonts w:cstheme="minorHAnsi"/>
              </w:rPr>
              <w:t xml:space="preserve">Opdracht </w:t>
            </w:r>
            <w:r w:rsidRPr="004A195A">
              <w:rPr>
                <w:rFonts w:cstheme="minorHAnsi"/>
              </w:rPr>
              <w:t xml:space="preserve">door zijn onderneming in te schakelen derden, </w:t>
            </w:r>
            <w:proofErr w:type="spellStart"/>
            <w:r w:rsidRPr="004A195A">
              <w:rPr>
                <w:rFonts w:cstheme="minorHAnsi"/>
              </w:rPr>
              <w:t>Combinanten</w:t>
            </w:r>
            <w:proofErr w:type="spellEnd"/>
            <w:r w:rsidRPr="004A195A">
              <w:rPr>
                <w:rFonts w:cstheme="minorHAnsi"/>
              </w:rPr>
              <w:t xml:space="preserve"> en / of hulppersonen. In een dergelijk geval blijft </w:t>
            </w:r>
            <w:r w:rsidR="00AA349C" w:rsidRPr="004A195A">
              <w:rPr>
                <w:rFonts w:cstheme="minorHAnsi"/>
              </w:rPr>
              <w:t>Inschrijver</w:t>
            </w:r>
            <w:r w:rsidR="00D86588" w:rsidRPr="004A195A">
              <w:rPr>
                <w:rFonts w:cstheme="minorHAnsi"/>
              </w:rPr>
              <w:t xml:space="preserve"> </w:t>
            </w:r>
            <w:r w:rsidRPr="004A195A">
              <w:rPr>
                <w:rFonts w:cstheme="minorHAnsi"/>
              </w:rPr>
              <w:t xml:space="preserve">verantwoordelijk voor de geheimhouding van die in te schakelen derden, </w:t>
            </w:r>
            <w:proofErr w:type="spellStart"/>
            <w:r w:rsidRPr="004A195A">
              <w:rPr>
                <w:rFonts w:cstheme="minorHAnsi"/>
              </w:rPr>
              <w:t>Combinanten</w:t>
            </w:r>
            <w:proofErr w:type="spellEnd"/>
            <w:r w:rsidRPr="004A195A">
              <w:rPr>
                <w:rFonts w:cstheme="minorHAnsi"/>
              </w:rPr>
              <w:t xml:space="preserve"> en / of hulppersonen;</w:t>
            </w:r>
          </w:p>
          <w:p w14:paraId="56F70329" w14:textId="310FDC11" w:rsidR="00560F8F" w:rsidRPr="004A195A" w:rsidRDefault="00560F8F" w:rsidP="00D86588">
            <w:pPr>
              <w:pStyle w:val="StandaardBasis"/>
              <w:numPr>
                <w:ilvl w:val="0"/>
                <w:numId w:val="8"/>
              </w:numPr>
              <w:spacing w:line="276" w:lineRule="auto"/>
              <w:rPr>
                <w:rFonts w:cstheme="minorHAnsi"/>
              </w:rPr>
            </w:pPr>
            <w:r w:rsidRPr="004A195A">
              <w:rPr>
                <w:rFonts w:cstheme="minorHAnsi"/>
              </w:rPr>
              <w:t xml:space="preserve">er vanuit zijn onderneming, c.q. door zijn onderneming voor onderhavige Opdracht eventueel in te schakelen derden, </w:t>
            </w:r>
            <w:proofErr w:type="spellStart"/>
            <w:r w:rsidRPr="004A195A">
              <w:rPr>
                <w:rFonts w:cstheme="minorHAnsi"/>
              </w:rPr>
              <w:t>Combinanten</w:t>
            </w:r>
            <w:proofErr w:type="spellEnd"/>
            <w:r w:rsidRPr="004A195A">
              <w:rPr>
                <w:rFonts w:cstheme="minorHAnsi"/>
              </w:rPr>
              <w:t xml:space="preserve"> en / of hulppersonen geen publiciteit aan </w:t>
            </w:r>
            <w:r w:rsidR="00D86588" w:rsidRPr="004A195A">
              <w:rPr>
                <w:rFonts w:cstheme="minorHAnsi"/>
              </w:rPr>
              <w:t>deze Opdracht</w:t>
            </w:r>
            <w:r w:rsidRPr="004A195A">
              <w:rPr>
                <w:rFonts w:cstheme="minorHAnsi"/>
              </w:rPr>
              <w:t xml:space="preserve"> wordt gegeven, anders dan na voorafgaande schriftelijke toestemming van </w:t>
            </w:r>
            <w:r w:rsidR="00AA349C" w:rsidRPr="004A195A">
              <w:rPr>
                <w:rFonts w:cstheme="minorHAnsi"/>
              </w:rPr>
              <w:t>SRO</w:t>
            </w:r>
            <w:r w:rsidRPr="004A195A">
              <w:rPr>
                <w:rFonts w:cstheme="minorHAnsi"/>
              </w:rPr>
              <w:t>.</w:t>
            </w:r>
          </w:p>
        </w:tc>
      </w:tr>
      <w:tr w:rsidR="00560F8F" w:rsidRPr="004A195A" w14:paraId="7D0B8D97" w14:textId="77777777" w:rsidTr="00133150">
        <w:tc>
          <w:tcPr>
            <w:tcW w:w="1202" w:type="dxa"/>
            <w:vAlign w:val="center"/>
          </w:tcPr>
          <w:p w14:paraId="2461A52E"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510A8EBB" w14:textId="326CACE0" w:rsidR="00560F8F" w:rsidRPr="004A195A" w:rsidRDefault="00560F8F" w:rsidP="00133150">
            <w:pPr>
              <w:pStyle w:val="StandaardBasis"/>
              <w:spacing w:line="276" w:lineRule="auto"/>
              <w:rPr>
                <w:rFonts w:cstheme="minorHAnsi"/>
              </w:rPr>
            </w:pPr>
            <w:r w:rsidRPr="004A195A">
              <w:rPr>
                <w:rFonts w:cstheme="minorHAnsi"/>
              </w:rPr>
              <w:t xml:space="preserve">Met betrekking tot integriteit draagt </w:t>
            </w:r>
            <w:r w:rsidR="00AA349C" w:rsidRPr="004A195A">
              <w:rPr>
                <w:rFonts w:cstheme="minorHAnsi"/>
              </w:rPr>
              <w:t>Inschrijver</w:t>
            </w:r>
            <w:r w:rsidRPr="004A195A">
              <w:rPr>
                <w:rFonts w:cstheme="minorHAnsi"/>
              </w:rPr>
              <w:t xml:space="preserve"> er zorg voor dat hij voldoet aan wat gebruikelijk en maatschappelijk aanvaard is. Dit houdt onder meer in:</w:t>
            </w:r>
          </w:p>
          <w:p w14:paraId="1D127E8B" w14:textId="055B0822" w:rsidR="00560F8F" w:rsidRPr="004A195A" w:rsidRDefault="00560F8F" w:rsidP="00133150">
            <w:pPr>
              <w:pStyle w:val="StandaardBasis"/>
              <w:numPr>
                <w:ilvl w:val="0"/>
                <w:numId w:val="9"/>
              </w:numPr>
              <w:spacing w:line="276" w:lineRule="auto"/>
              <w:rPr>
                <w:rFonts w:cstheme="minorHAnsi"/>
              </w:rPr>
            </w:pPr>
            <w:r w:rsidRPr="004A195A">
              <w:rPr>
                <w:rFonts w:cstheme="minorHAnsi"/>
              </w:rPr>
              <w:t xml:space="preserve">geen prijsafspraken of kartelvorming met andere </w:t>
            </w:r>
            <w:r w:rsidR="00AA349C" w:rsidRPr="004A195A">
              <w:rPr>
                <w:rFonts w:cstheme="minorHAnsi"/>
              </w:rPr>
              <w:t>Inschrijver</w:t>
            </w:r>
            <w:r w:rsidRPr="004A195A">
              <w:rPr>
                <w:rFonts w:cstheme="minorHAnsi"/>
              </w:rPr>
              <w:t>s;</w:t>
            </w:r>
          </w:p>
          <w:p w14:paraId="698D4F78" w14:textId="77777777" w:rsidR="00560F8F" w:rsidRPr="004A195A" w:rsidRDefault="00560F8F" w:rsidP="00133150">
            <w:pPr>
              <w:pStyle w:val="StandaardBasis"/>
              <w:numPr>
                <w:ilvl w:val="0"/>
                <w:numId w:val="9"/>
              </w:numPr>
              <w:spacing w:line="276" w:lineRule="auto"/>
              <w:rPr>
                <w:rFonts w:cstheme="minorHAnsi"/>
              </w:rPr>
            </w:pPr>
            <w:r w:rsidRPr="004A195A">
              <w:rPr>
                <w:rFonts w:cstheme="minorHAnsi"/>
              </w:rPr>
              <w:t>geen prijsopdrijving door vermeende of daadwerkelijke monopolie posities;</w:t>
            </w:r>
          </w:p>
          <w:p w14:paraId="6D2E988A" w14:textId="77777777" w:rsidR="00560F8F" w:rsidRPr="004A195A" w:rsidRDefault="00560F8F" w:rsidP="00133150">
            <w:pPr>
              <w:pStyle w:val="StandaardBasis"/>
              <w:numPr>
                <w:ilvl w:val="0"/>
                <w:numId w:val="9"/>
              </w:numPr>
              <w:spacing w:line="276" w:lineRule="auto"/>
              <w:rPr>
                <w:rFonts w:cstheme="minorHAnsi"/>
              </w:rPr>
            </w:pPr>
            <w:r w:rsidRPr="004A195A">
              <w:rPr>
                <w:rFonts w:cstheme="minorHAnsi"/>
              </w:rPr>
              <w:t>zorgdragen voor correcte mandatering tijdens onderhavige aanbestedingsprocedure;</w:t>
            </w:r>
          </w:p>
          <w:p w14:paraId="2F9EE031" w14:textId="153B5BAB" w:rsidR="00560F8F" w:rsidRPr="004A195A" w:rsidRDefault="00560F8F" w:rsidP="00133150">
            <w:pPr>
              <w:pStyle w:val="StandaardBasis"/>
              <w:numPr>
                <w:ilvl w:val="0"/>
                <w:numId w:val="9"/>
              </w:numPr>
              <w:spacing w:line="276" w:lineRule="auto"/>
              <w:rPr>
                <w:rFonts w:cstheme="minorHAnsi"/>
              </w:rPr>
            </w:pPr>
            <w:r w:rsidRPr="004A195A">
              <w:rPr>
                <w:rFonts w:cstheme="minorHAnsi"/>
              </w:rPr>
              <w:t>alleen meedoe</w:t>
            </w:r>
            <w:r w:rsidR="00745B62" w:rsidRPr="004A195A">
              <w:rPr>
                <w:rFonts w:cstheme="minorHAnsi"/>
              </w:rPr>
              <w:t>n</w:t>
            </w:r>
            <w:r w:rsidRPr="004A195A">
              <w:rPr>
                <w:rFonts w:cstheme="minorHAnsi"/>
              </w:rPr>
              <w:t xml:space="preserve"> met de intentie om voor gunning in aanmerking te komen.</w:t>
            </w:r>
          </w:p>
        </w:tc>
      </w:tr>
      <w:tr w:rsidR="00560F8F" w:rsidRPr="004A195A" w14:paraId="594248DA" w14:textId="77777777" w:rsidTr="00133150">
        <w:tc>
          <w:tcPr>
            <w:tcW w:w="1202" w:type="dxa"/>
            <w:vAlign w:val="center"/>
          </w:tcPr>
          <w:p w14:paraId="3F43D93C"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28F1A48C" w14:textId="7869D3A0" w:rsidR="00560F8F" w:rsidRPr="004A195A" w:rsidRDefault="00AA349C" w:rsidP="00745B62">
            <w:pPr>
              <w:pStyle w:val="StandaardBasis"/>
              <w:spacing w:line="276" w:lineRule="auto"/>
              <w:rPr>
                <w:rFonts w:cstheme="minorHAnsi"/>
              </w:rPr>
            </w:pPr>
            <w:r w:rsidRPr="004A195A">
              <w:rPr>
                <w:rFonts w:cstheme="minorHAnsi"/>
              </w:rPr>
              <w:t>Inschrijver</w:t>
            </w:r>
            <w:r w:rsidR="00560F8F" w:rsidRPr="004A195A">
              <w:rPr>
                <w:rFonts w:cstheme="minorHAnsi"/>
              </w:rPr>
              <w:t xml:space="preserve"> erkent dat hij geen recht heeft op vergoeding van enigerlei kosten of schade, van welke aard dan ook in het kader van deze aanbesteding.</w:t>
            </w:r>
          </w:p>
        </w:tc>
      </w:tr>
      <w:tr w:rsidR="00560F8F" w:rsidRPr="004A195A" w14:paraId="2C1CF8EC" w14:textId="77777777" w:rsidTr="00133150">
        <w:tc>
          <w:tcPr>
            <w:tcW w:w="1202" w:type="dxa"/>
            <w:vAlign w:val="center"/>
          </w:tcPr>
          <w:p w14:paraId="5EF1C3A9"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7BEC1CE2" w14:textId="13B84285" w:rsidR="00560F8F" w:rsidRPr="004A195A" w:rsidRDefault="00AA349C" w:rsidP="00745B62">
            <w:pPr>
              <w:pStyle w:val="StandaardBasis"/>
              <w:spacing w:line="276" w:lineRule="auto"/>
              <w:rPr>
                <w:rFonts w:cstheme="minorHAnsi"/>
              </w:rPr>
            </w:pPr>
            <w:r w:rsidRPr="004A195A">
              <w:rPr>
                <w:rFonts w:cstheme="minorHAnsi"/>
              </w:rPr>
              <w:t>SRO</w:t>
            </w:r>
            <w:r w:rsidR="00560F8F" w:rsidRPr="004A195A">
              <w:rPr>
                <w:rFonts w:cstheme="minorHAnsi"/>
              </w:rPr>
              <w:t xml:space="preserve"> behoudt zich het recht voor om de gehele aanbestedingsprocedure op elk moment tijdelijk of</w:t>
            </w:r>
            <w:r w:rsidR="00745B62" w:rsidRPr="004A195A">
              <w:rPr>
                <w:rFonts w:cstheme="minorHAnsi"/>
              </w:rPr>
              <w:t xml:space="preserve"> </w:t>
            </w:r>
            <w:r w:rsidR="00560F8F" w:rsidRPr="004A195A">
              <w:rPr>
                <w:rFonts w:cstheme="minorHAnsi"/>
              </w:rPr>
              <w:t>definitief te</w:t>
            </w:r>
            <w:r w:rsidR="00745B62" w:rsidRPr="004A195A">
              <w:rPr>
                <w:rFonts w:cstheme="minorHAnsi"/>
              </w:rPr>
              <w:t xml:space="preserve"> kunnen</w:t>
            </w:r>
            <w:r w:rsidR="00560F8F" w:rsidRPr="004A195A">
              <w:rPr>
                <w:rFonts w:cstheme="minorHAnsi"/>
              </w:rPr>
              <w:t xml:space="preserve"> stoppen. In een dergelijk geval heeft de </w:t>
            </w:r>
            <w:r w:rsidRPr="004A195A">
              <w:rPr>
                <w:rFonts w:cstheme="minorHAnsi"/>
              </w:rPr>
              <w:t>Inschrijver</w:t>
            </w:r>
            <w:r w:rsidR="00560F8F" w:rsidRPr="004A195A">
              <w:rPr>
                <w:rFonts w:cstheme="minorHAnsi"/>
              </w:rPr>
              <w:t xml:space="preserve"> geen recht op vergoeding van enigerlei kosten of schade, van welke aard dan ook.</w:t>
            </w:r>
          </w:p>
        </w:tc>
      </w:tr>
      <w:tr w:rsidR="00560F8F" w:rsidRPr="004A195A" w14:paraId="7A331A1E" w14:textId="77777777" w:rsidTr="00133150">
        <w:tc>
          <w:tcPr>
            <w:tcW w:w="1202" w:type="dxa"/>
            <w:vAlign w:val="center"/>
          </w:tcPr>
          <w:p w14:paraId="6E864215"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2FA2235B" w14:textId="77777777" w:rsidR="00560F8F" w:rsidRPr="004A195A" w:rsidRDefault="00560F8F" w:rsidP="00133150">
            <w:pPr>
              <w:pStyle w:val="StandaardBasis"/>
              <w:spacing w:line="276" w:lineRule="auto"/>
              <w:rPr>
                <w:rFonts w:cstheme="minorHAnsi"/>
              </w:rPr>
            </w:pPr>
            <w:r w:rsidRPr="004A195A">
              <w:rPr>
                <w:rFonts w:cstheme="minorHAnsi"/>
              </w:rPr>
              <w:t>De Inschrijving is onherroepelijk, niet-vrijblijvend en onvoorwaardelijk op straffe van uitsluiting.</w:t>
            </w:r>
          </w:p>
        </w:tc>
      </w:tr>
      <w:tr w:rsidR="00560F8F" w:rsidRPr="004A195A" w14:paraId="59C4E915" w14:textId="77777777" w:rsidTr="00133150">
        <w:tc>
          <w:tcPr>
            <w:tcW w:w="1202" w:type="dxa"/>
            <w:vAlign w:val="center"/>
          </w:tcPr>
          <w:p w14:paraId="157DFCB8"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1D54D039" w14:textId="0DF0FAF0" w:rsidR="00560F8F" w:rsidRPr="004A195A" w:rsidRDefault="00560F8F" w:rsidP="00133150">
            <w:pPr>
              <w:pStyle w:val="StandaardBasis"/>
              <w:spacing w:line="276" w:lineRule="auto"/>
              <w:rPr>
                <w:rFonts w:cstheme="minorHAnsi"/>
              </w:rPr>
            </w:pPr>
            <w:r w:rsidRPr="004A195A">
              <w:rPr>
                <w:rFonts w:cstheme="minorHAnsi"/>
              </w:rPr>
              <w:t xml:space="preserve">De Inschrijving heeft een gestanddoeningstermijn van minimaal 3 maanden na sluitingstermijn </w:t>
            </w:r>
            <w:r w:rsidR="00745B62" w:rsidRPr="004A195A">
              <w:rPr>
                <w:rFonts w:cstheme="minorHAnsi"/>
              </w:rPr>
              <w:t>“</w:t>
            </w:r>
            <w:r w:rsidRPr="004A195A">
              <w:rPr>
                <w:rFonts w:cstheme="minorHAnsi"/>
              </w:rPr>
              <w:t>indienen Inschrijvingen</w:t>
            </w:r>
            <w:r w:rsidR="00745B62" w:rsidRPr="004A195A">
              <w:rPr>
                <w:rFonts w:cstheme="minorHAnsi"/>
              </w:rPr>
              <w:t>” (zie planning)</w:t>
            </w:r>
            <w:r w:rsidRPr="004A195A">
              <w:rPr>
                <w:rFonts w:cstheme="minorHAnsi"/>
              </w:rPr>
              <w:t>. Tijdens deze termijn heeft de Inschrijving het karakter van een onherroepelijk aanbod. Indien door één of meer Belanghebbenden een kort geding wordt ingezet, wordt de gestanddoeningstermijn automatisch verlengd met 45 dagen na de uitspraak op het laatst nog lopende kort geding.</w:t>
            </w:r>
          </w:p>
        </w:tc>
      </w:tr>
      <w:tr w:rsidR="00560F8F" w:rsidRPr="004A195A" w14:paraId="1CDB7350" w14:textId="77777777" w:rsidTr="00133150">
        <w:tc>
          <w:tcPr>
            <w:tcW w:w="1202" w:type="dxa"/>
            <w:vAlign w:val="center"/>
          </w:tcPr>
          <w:p w14:paraId="722EA451"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0262A187" w14:textId="77777777" w:rsidR="00560F8F" w:rsidRPr="004A195A" w:rsidRDefault="00560F8F" w:rsidP="00133150">
            <w:pPr>
              <w:pStyle w:val="StandaardBasis"/>
              <w:spacing w:line="276" w:lineRule="auto"/>
              <w:rPr>
                <w:rFonts w:cstheme="minorHAnsi"/>
              </w:rPr>
            </w:pPr>
            <w:r w:rsidRPr="004A195A">
              <w:rPr>
                <w:rFonts w:cstheme="minorHAnsi"/>
              </w:rPr>
              <w:t>Tijdens deze aanbesteding wordt uitsluitend de Nederlandse taal in woord en geschrift gebruikt.</w:t>
            </w:r>
          </w:p>
        </w:tc>
      </w:tr>
      <w:tr w:rsidR="00560F8F" w:rsidRPr="004A195A" w14:paraId="07884A96" w14:textId="77777777" w:rsidTr="00133150">
        <w:tc>
          <w:tcPr>
            <w:tcW w:w="1202" w:type="dxa"/>
            <w:vAlign w:val="center"/>
          </w:tcPr>
          <w:p w14:paraId="29E3918B"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1A5344EF" w14:textId="144DFE83" w:rsidR="00560F8F" w:rsidRPr="004A195A" w:rsidRDefault="00560F8F" w:rsidP="00C40F39">
            <w:pPr>
              <w:pStyle w:val="StandaardBasis"/>
              <w:spacing w:line="276" w:lineRule="auto"/>
              <w:rPr>
                <w:rFonts w:cstheme="minorHAnsi"/>
              </w:rPr>
            </w:pPr>
            <w:r w:rsidRPr="004A195A">
              <w:rPr>
                <w:rFonts w:cstheme="minorHAnsi"/>
              </w:rPr>
              <w:t xml:space="preserve">De Inschrijving en alle door </w:t>
            </w:r>
            <w:r w:rsidR="00AA349C" w:rsidRPr="004A195A">
              <w:rPr>
                <w:rFonts w:cstheme="minorHAnsi"/>
              </w:rPr>
              <w:t>Inschrijver</w:t>
            </w:r>
            <w:r w:rsidRPr="004A195A">
              <w:rPr>
                <w:rFonts w:cstheme="minorHAnsi"/>
              </w:rPr>
              <w:t xml:space="preserve"> als onderdeel van de Inschrijving ingediende documenten, documentatie en informatiedragers worden eigendom van </w:t>
            </w:r>
            <w:r w:rsidR="00AA349C" w:rsidRPr="004A195A">
              <w:rPr>
                <w:rFonts w:cstheme="minorHAnsi"/>
              </w:rPr>
              <w:t>SRO</w:t>
            </w:r>
            <w:r w:rsidRPr="004A195A">
              <w:rPr>
                <w:rFonts w:cstheme="minorHAnsi"/>
              </w:rPr>
              <w:t xml:space="preserve"> en niet geretourneerd. Deze stukken worden vertrouwelijk behandeld en gedurende de termijn van bewaarplicht opgeslagen. Na verloop van</w:t>
            </w:r>
            <w:r w:rsidR="00C40F39" w:rsidRPr="004A195A">
              <w:rPr>
                <w:rFonts w:cstheme="minorHAnsi"/>
              </w:rPr>
              <w:t xml:space="preserve"> die bewaarplicht</w:t>
            </w:r>
            <w:r w:rsidRPr="004A195A">
              <w:rPr>
                <w:rFonts w:cstheme="minorHAnsi"/>
              </w:rPr>
              <w:t xml:space="preserve"> worden de stukken vernietigd.</w:t>
            </w:r>
          </w:p>
        </w:tc>
      </w:tr>
      <w:tr w:rsidR="00560F8F" w:rsidRPr="004A195A" w14:paraId="1005EE95" w14:textId="77777777" w:rsidTr="00133150">
        <w:tc>
          <w:tcPr>
            <w:tcW w:w="1202" w:type="dxa"/>
            <w:vAlign w:val="center"/>
          </w:tcPr>
          <w:p w14:paraId="12A21418"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6EE987A6" w14:textId="421438DB" w:rsidR="00560F8F" w:rsidRPr="004A195A" w:rsidRDefault="00AA349C" w:rsidP="00133150">
            <w:pPr>
              <w:pStyle w:val="StandaardBasis"/>
              <w:spacing w:line="276" w:lineRule="auto"/>
              <w:rPr>
                <w:rFonts w:cstheme="minorHAnsi"/>
              </w:rPr>
            </w:pPr>
            <w:r w:rsidRPr="004A195A">
              <w:rPr>
                <w:rFonts w:cstheme="minorHAnsi"/>
              </w:rPr>
              <w:t>Inschrijver</w:t>
            </w:r>
            <w:r w:rsidR="00560F8F" w:rsidRPr="004A195A">
              <w:rPr>
                <w:rFonts w:cstheme="minorHAnsi"/>
              </w:rPr>
              <w:t xml:space="preserve"> stemt in met de procedure en alle in de aanbestedingsstukken genoemde voorwaarden voor deze aanbestedingsprocedure.</w:t>
            </w:r>
          </w:p>
        </w:tc>
      </w:tr>
      <w:tr w:rsidR="00560F8F" w:rsidRPr="004A195A" w14:paraId="01A73D75" w14:textId="77777777" w:rsidTr="00133150">
        <w:tc>
          <w:tcPr>
            <w:tcW w:w="1202" w:type="dxa"/>
            <w:vAlign w:val="center"/>
          </w:tcPr>
          <w:p w14:paraId="4E9E8698"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329E6576" w14:textId="3C41F671" w:rsidR="00560F8F" w:rsidRPr="004A195A" w:rsidRDefault="00AA349C" w:rsidP="00D86588">
            <w:pPr>
              <w:pStyle w:val="StandaardBasis"/>
              <w:spacing w:line="276" w:lineRule="auto"/>
              <w:rPr>
                <w:rFonts w:cstheme="minorHAnsi"/>
              </w:rPr>
            </w:pPr>
            <w:r w:rsidRPr="004A195A">
              <w:rPr>
                <w:rFonts w:cstheme="minorHAnsi"/>
              </w:rPr>
              <w:t>De Offerteaanvraag</w:t>
            </w:r>
            <w:r w:rsidR="00560F8F" w:rsidRPr="004A195A">
              <w:rPr>
                <w:rFonts w:cstheme="minorHAnsi"/>
              </w:rPr>
              <w:t xml:space="preserve"> met alle bijbehorende Bijlagen is met zorg samengesteld. Mochten er desondanks tegenstrijdigheden en / of onvolkomenheden in voorkomen, dan heeft </w:t>
            </w:r>
            <w:r w:rsidRPr="004A195A">
              <w:rPr>
                <w:rFonts w:cstheme="minorHAnsi"/>
              </w:rPr>
              <w:t>Inschrijver</w:t>
            </w:r>
            <w:r w:rsidR="00560F8F" w:rsidRPr="004A195A">
              <w:rPr>
                <w:rFonts w:cstheme="minorHAnsi"/>
              </w:rPr>
              <w:t xml:space="preserve"> </w:t>
            </w:r>
            <w:r w:rsidRPr="004A195A">
              <w:rPr>
                <w:rFonts w:cstheme="minorHAnsi"/>
              </w:rPr>
              <w:t>SRO</w:t>
            </w:r>
            <w:r w:rsidR="00560F8F" w:rsidRPr="004A195A">
              <w:rPr>
                <w:rFonts w:cstheme="minorHAnsi"/>
              </w:rPr>
              <w:t xml:space="preserve"> hiervan direct schriftelijk tijdens de </w:t>
            </w:r>
            <w:proofErr w:type="spellStart"/>
            <w:r w:rsidR="00271750" w:rsidRPr="004A195A">
              <w:rPr>
                <w:rFonts w:cstheme="minorHAnsi"/>
              </w:rPr>
              <w:t>i</w:t>
            </w:r>
            <w:r w:rsidR="00560F8F" w:rsidRPr="004A195A">
              <w:rPr>
                <w:rFonts w:cstheme="minorHAnsi"/>
              </w:rPr>
              <w:t>nformatieuitwisselingsperiode</w:t>
            </w:r>
            <w:proofErr w:type="spellEnd"/>
            <w:r w:rsidR="00560F8F" w:rsidRPr="004A195A">
              <w:rPr>
                <w:rFonts w:cstheme="minorHAnsi"/>
              </w:rPr>
              <w:t xml:space="preserve"> op de hoogte gesteld. Indien naderhand blijkt dat </w:t>
            </w:r>
            <w:r w:rsidRPr="004A195A">
              <w:rPr>
                <w:rFonts w:cstheme="minorHAnsi"/>
              </w:rPr>
              <w:t>de Offerteaanvraag</w:t>
            </w:r>
            <w:r w:rsidR="00560F8F" w:rsidRPr="004A195A">
              <w:rPr>
                <w:rFonts w:cstheme="minorHAnsi"/>
              </w:rPr>
              <w:t xml:space="preserve"> </w:t>
            </w:r>
            <w:r w:rsidR="00BB7CEA" w:rsidRPr="004A195A">
              <w:rPr>
                <w:rFonts w:cstheme="minorHAnsi"/>
              </w:rPr>
              <w:t xml:space="preserve">en / of Nota(‘s) van Inlichtingen </w:t>
            </w:r>
            <w:r w:rsidR="00560F8F" w:rsidRPr="004A195A">
              <w:rPr>
                <w:rFonts w:cstheme="minorHAnsi"/>
              </w:rPr>
              <w:t xml:space="preserve">tegenstrijdigheden en / of onvolkomenheden bevat, dan zijn deze voor risico van </w:t>
            </w:r>
            <w:r w:rsidRPr="004A195A">
              <w:rPr>
                <w:rFonts w:cstheme="minorHAnsi"/>
              </w:rPr>
              <w:t>Inschrijver</w:t>
            </w:r>
            <w:r w:rsidR="00560F8F" w:rsidRPr="004A195A">
              <w:rPr>
                <w:rFonts w:cstheme="minorHAnsi"/>
              </w:rPr>
              <w:t>.</w:t>
            </w:r>
          </w:p>
        </w:tc>
      </w:tr>
      <w:tr w:rsidR="00560F8F" w:rsidRPr="004A195A" w14:paraId="349D79C7" w14:textId="77777777" w:rsidTr="00133150">
        <w:tc>
          <w:tcPr>
            <w:tcW w:w="1202" w:type="dxa"/>
            <w:vAlign w:val="center"/>
          </w:tcPr>
          <w:p w14:paraId="07ED5FF7"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38872B86" w14:textId="331C7BB8" w:rsidR="00560F8F" w:rsidRPr="004A195A" w:rsidRDefault="00AA349C" w:rsidP="00133150">
            <w:pPr>
              <w:pStyle w:val="StandaardBasis"/>
              <w:spacing w:line="276" w:lineRule="auto"/>
              <w:rPr>
                <w:rFonts w:cstheme="minorHAnsi"/>
              </w:rPr>
            </w:pPr>
            <w:r w:rsidRPr="004A195A">
              <w:rPr>
                <w:rFonts w:cstheme="minorHAnsi"/>
              </w:rPr>
              <w:t>Inschrijver</w:t>
            </w:r>
            <w:r w:rsidR="00560F8F" w:rsidRPr="004A195A">
              <w:rPr>
                <w:rFonts w:cstheme="minorHAnsi"/>
              </w:rPr>
              <w:t xml:space="preserve"> heeft in diens Inschrijving</w:t>
            </w:r>
            <w:r w:rsidR="00C40F39" w:rsidRPr="004A195A">
              <w:rPr>
                <w:rFonts w:cstheme="minorHAnsi"/>
              </w:rPr>
              <w:t xml:space="preserve">, </w:t>
            </w:r>
            <w:r w:rsidR="00560F8F" w:rsidRPr="004A195A">
              <w:rPr>
                <w:rFonts w:cstheme="minorHAnsi"/>
              </w:rPr>
              <w:t xml:space="preserve">in de aangeleverde tekst van de Bijlagen en verklaringen van </w:t>
            </w:r>
            <w:r w:rsidRPr="004A195A">
              <w:rPr>
                <w:rFonts w:cstheme="minorHAnsi"/>
              </w:rPr>
              <w:t>de Offerteaanvraag</w:t>
            </w:r>
            <w:r w:rsidR="00560F8F" w:rsidRPr="004A195A">
              <w:rPr>
                <w:rFonts w:cstheme="minorHAnsi"/>
              </w:rPr>
              <w:t xml:space="preserve"> of Nota(‘s) van Inlichtingen geen wijzigingen aangebracht, met uitzondering van die velden die expliciet als invulvelden door </w:t>
            </w:r>
            <w:r w:rsidRPr="004A195A">
              <w:rPr>
                <w:rFonts w:cstheme="minorHAnsi"/>
              </w:rPr>
              <w:t>SRO</w:t>
            </w:r>
            <w:r w:rsidR="00560F8F" w:rsidRPr="004A195A">
              <w:rPr>
                <w:rFonts w:cstheme="minorHAnsi"/>
              </w:rPr>
              <w:t xml:space="preserve"> zijn aangeduid.</w:t>
            </w:r>
          </w:p>
        </w:tc>
      </w:tr>
      <w:tr w:rsidR="00560F8F" w:rsidRPr="004A195A" w14:paraId="784024D2" w14:textId="77777777" w:rsidTr="00133150">
        <w:tc>
          <w:tcPr>
            <w:tcW w:w="1202" w:type="dxa"/>
            <w:vAlign w:val="center"/>
          </w:tcPr>
          <w:p w14:paraId="18558B08"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24C36D2D" w14:textId="64241B9A" w:rsidR="00560F8F" w:rsidRPr="004A195A" w:rsidRDefault="00AA349C" w:rsidP="00BB7CEA">
            <w:pPr>
              <w:pStyle w:val="StandaardBasis"/>
              <w:spacing w:line="276" w:lineRule="auto"/>
              <w:rPr>
                <w:rFonts w:cstheme="minorHAnsi"/>
              </w:rPr>
            </w:pPr>
            <w:r w:rsidRPr="004A195A">
              <w:rPr>
                <w:rFonts w:cstheme="minorHAnsi"/>
              </w:rPr>
              <w:t>Inschrijver</w:t>
            </w:r>
            <w:r w:rsidR="00560F8F" w:rsidRPr="004A195A">
              <w:rPr>
                <w:rFonts w:cstheme="minorHAnsi"/>
              </w:rPr>
              <w:t xml:space="preserve"> heeft in diens Inschrijving geen andere documenten opgenomen dan gevraagd in </w:t>
            </w:r>
            <w:r w:rsidRPr="004A195A">
              <w:rPr>
                <w:rFonts w:cstheme="minorHAnsi"/>
              </w:rPr>
              <w:t>de Offerteaanvraag</w:t>
            </w:r>
            <w:r w:rsidR="00560F8F" w:rsidRPr="004A195A">
              <w:rPr>
                <w:rFonts w:cstheme="minorHAnsi"/>
              </w:rPr>
              <w:t xml:space="preserve"> en de Nota(‘s) van Inlichtingen</w:t>
            </w:r>
            <w:r w:rsidR="00BB7CEA" w:rsidRPr="004A195A">
              <w:rPr>
                <w:rFonts w:cstheme="minorHAnsi"/>
              </w:rPr>
              <w:t xml:space="preserve">. </w:t>
            </w:r>
            <w:r w:rsidR="00560F8F" w:rsidRPr="004A195A">
              <w:rPr>
                <w:rFonts w:cstheme="minorHAnsi"/>
              </w:rPr>
              <w:t xml:space="preserve">Tevens zijn in de standaard formats van de Bijlagen geen wijzigingen door </w:t>
            </w:r>
            <w:r w:rsidRPr="004A195A">
              <w:rPr>
                <w:rFonts w:cstheme="minorHAnsi"/>
              </w:rPr>
              <w:t>Inschrijver</w:t>
            </w:r>
            <w:r w:rsidR="00560F8F" w:rsidRPr="004A195A">
              <w:rPr>
                <w:rFonts w:cstheme="minorHAnsi"/>
              </w:rPr>
              <w:t xml:space="preserve"> aangebracht.</w:t>
            </w:r>
          </w:p>
        </w:tc>
      </w:tr>
      <w:tr w:rsidR="00560F8F" w:rsidRPr="004A195A" w14:paraId="003EDFF5" w14:textId="77777777" w:rsidTr="00133150">
        <w:tc>
          <w:tcPr>
            <w:tcW w:w="1202" w:type="dxa"/>
            <w:vAlign w:val="center"/>
          </w:tcPr>
          <w:p w14:paraId="4FD18573"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33F95BAE" w14:textId="4C86F3F6" w:rsidR="00560F8F" w:rsidRPr="004A195A" w:rsidRDefault="00560F8F" w:rsidP="00133150">
            <w:pPr>
              <w:pStyle w:val="StandaardBasis"/>
              <w:spacing w:line="276" w:lineRule="auto"/>
              <w:rPr>
                <w:rFonts w:cstheme="minorHAnsi"/>
              </w:rPr>
            </w:pPr>
            <w:r w:rsidRPr="004A195A">
              <w:rPr>
                <w:rFonts w:cstheme="minorHAnsi"/>
              </w:rPr>
              <w:t xml:space="preserve">Alle door </w:t>
            </w:r>
            <w:r w:rsidR="00AA349C" w:rsidRPr="004A195A">
              <w:rPr>
                <w:rFonts w:cstheme="minorHAnsi"/>
              </w:rPr>
              <w:t>Inschrijver</w:t>
            </w:r>
            <w:r w:rsidRPr="004A195A">
              <w:rPr>
                <w:rFonts w:cstheme="minorHAnsi"/>
              </w:rPr>
              <w:t xml:space="preserve"> in het kader van deze aanbesteding overlegde gegevens en gedane verklaringen zijn door </w:t>
            </w:r>
            <w:r w:rsidR="00AA349C" w:rsidRPr="004A195A">
              <w:rPr>
                <w:rFonts w:cstheme="minorHAnsi"/>
              </w:rPr>
              <w:t>Inschrijver</w:t>
            </w:r>
            <w:r w:rsidRPr="004A195A">
              <w:rPr>
                <w:rFonts w:cstheme="minorHAnsi"/>
              </w:rPr>
              <w:t xml:space="preserve"> naar waarheid ingevuld en kunnen te allen tijde gestand worden gedaan. </w:t>
            </w:r>
            <w:r w:rsidR="00AA349C" w:rsidRPr="004A195A">
              <w:rPr>
                <w:rFonts w:cstheme="minorHAnsi"/>
              </w:rPr>
              <w:t>SRO</w:t>
            </w:r>
            <w:r w:rsidRPr="004A195A">
              <w:rPr>
                <w:rFonts w:cstheme="minorHAnsi"/>
              </w:rPr>
              <w:t xml:space="preserve"> behoudt zich het recht op schadevergoeding voor, in het geval van onjuiste en / of onvolledige informatie en / of het niet kunnen nakomen van hetgeen door </w:t>
            </w:r>
            <w:r w:rsidR="00AA349C" w:rsidRPr="004A195A">
              <w:rPr>
                <w:rFonts w:cstheme="minorHAnsi"/>
              </w:rPr>
              <w:t>Inschrijver</w:t>
            </w:r>
            <w:r w:rsidRPr="004A195A">
              <w:rPr>
                <w:rFonts w:cstheme="minorHAnsi"/>
              </w:rPr>
              <w:t xml:space="preserve"> is aangeboden.</w:t>
            </w:r>
          </w:p>
        </w:tc>
      </w:tr>
      <w:tr w:rsidR="00560F8F" w:rsidRPr="004A195A" w14:paraId="123FE232" w14:textId="77777777" w:rsidTr="00133150">
        <w:tc>
          <w:tcPr>
            <w:tcW w:w="1202" w:type="dxa"/>
            <w:vAlign w:val="center"/>
          </w:tcPr>
          <w:p w14:paraId="072260E5"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4CEBEF15" w14:textId="60E3B1D9" w:rsidR="00560F8F" w:rsidRPr="004A195A" w:rsidRDefault="00AA349C" w:rsidP="00133150">
            <w:pPr>
              <w:pStyle w:val="StandaardBasis"/>
              <w:spacing w:line="276" w:lineRule="auto"/>
              <w:rPr>
                <w:rFonts w:cstheme="minorHAnsi"/>
              </w:rPr>
            </w:pPr>
            <w:r w:rsidRPr="004A195A">
              <w:rPr>
                <w:rFonts w:cstheme="minorHAnsi"/>
              </w:rPr>
              <w:t>Inschrijver</w:t>
            </w:r>
            <w:r w:rsidR="00560F8F" w:rsidRPr="004A195A">
              <w:rPr>
                <w:rFonts w:cstheme="minorHAnsi"/>
              </w:rPr>
              <w:t xml:space="preserve"> erkent dat het verstrekken van onjuiste of onvolledige informatie, door </w:t>
            </w:r>
            <w:r w:rsidRPr="004A195A">
              <w:rPr>
                <w:rFonts w:cstheme="minorHAnsi"/>
              </w:rPr>
              <w:t>SRO</w:t>
            </w:r>
            <w:r w:rsidR="00560F8F" w:rsidRPr="004A195A">
              <w:rPr>
                <w:rFonts w:cstheme="minorHAnsi"/>
              </w:rPr>
              <w:t xml:space="preserve"> kan worden aangemerkt als een valse verklaring in de zin van artikel 2.87 Aanbestedingswet 2012.</w:t>
            </w:r>
          </w:p>
        </w:tc>
      </w:tr>
      <w:tr w:rsidR="00560F8F" w:rsidRPr="004A195A" w14:paraId="6197F0CA" w14:textId="77777777" w:rsidTr="00133150">
        <w:tc>
          <w:tcPr>
            <w:tcW w:w="1202" w:type="dxa"/>
            <w:vAlign w:val="center"/>
          </w:tcPr>
          <w:p w14:paraId="37D56019" w14:textId="77777777" w:rsidR="00560F8F" w:rsidRPr="004A195A" w:rsidRDefault="00560F8F" w:rsidP="00133150">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0FD460F3" w14:textId="4F1E055B" w:rsidR="00560F8F" w:rsidRPr="004A195A" w:rsidRDefault="00AA349C" w:rsidP="00133150">
            <w:pPr>
              <w:pStyle w:val="StandaardBasis"/>
              <w:spacing w:line="276" w:lineRule="auto"/>
              <w:rPr>
                <w:rFonts w:cstheme="minorHAnsi"/>
              </w:rPr>
            </w:pPr>
            <w:r w:rsidRPr="004A195A">
              <w:rPr>
                <w:rFonts w:cstheme="minorHAnsi"/>
              </w:rPr>
              <w:t>Inschrijver</w:t>
            </w:r>
            <w:r w:rsidR="00560F8F" w:rsidRPr="004A195A">
              <w:rPr>
                <w:rFonts w:cstheme="minorHAnsi"/>
              </w:rPr>
              <w:t xml:space="preserve"> handelt in overeenstemming met de geldende wet- en regelgeving.</w:t>
            </w:r>
          </w:p>
        </w:tc>
      </w:tr>
      <w:tr w:rsidR="0094070A" w:rsidRPr="004A195A" w14:paraId="3EEBB753" w14:textId="77777777" w:rsidTr="00133150">
        <w:tc>
          <w:tcPr>
            <w:tcW w:w="8928" w:type="dxa"/>
            <w:gridSpan w:val="2"/>
            <w:shd w:val="clear" w:color="auto" w:fill="D9D9D9" w:themeFill="background1" w:themeFillShade="D9"/>
            <w:vAlign w:val="center"/>
          </w:tcPr>
          <w:p w14:paraId="1CFD5D29" w14:textId="17E4E2F5" w:rsidR="0094070A" w:rsidRPr="004A195A" w:rsidRDefault="00E55BE5" w:rsidP="00133150">
            <w:pPr>
              <w:spacing w:before="120" w:line="276" w:lineRule="auto"/>
              <w:rPr>
                <w:rFonts w:asciiTheme="minorHAnsi" w:hAnsiTheme="minorHAnsi" w:cstheme="minorHAnsi"/>
                <w:b/>
                <w:sz w:val="20"/>
                <w:szCs w:val="20"/>
              </w:rPr>
            </w:pPr>
            <w:r w:rsidRPr="004A195A">
              <w:rPr>
                <w:rFonts w:asciiTheme="minorHAnsi" w:hAnsiTheme="minorHAnsi" w:cstheme="minorHAnsi"/>
                <w:b/>
                <w:sz w:val="20"/>
                <w:szCs w:val="20"/>
              </w:rPr>
              <w:t>Algemene eisen</w:t>
            </w:r>
          </w:p>
        </w:tc>
      </w:tr>
      <w:tr w:rsidR="009E5EB3" w:rsidRPr="004A195A" w14:paraId="0DF78231" w14:textId="77777777" w:rsidTr="009F5AC9">
        <w:tc>
          <w:tcPr>
            <w:tcW w:w="1202" w:type="dxa"/>
            <w:vAlign w:val="center"/>
          </w:tcPr>
          <w:p w14:paraId="5F755DFF" w14:textId="77777777" w:rsidR="009E5EB3" w:rsidRPr="004A195A" w:rsidRDefault="009E5EB3" w:rsidP="002A06FD">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34A3E0E5" w14:textId="7F44F290" w:rsidR="009E5EB3" w:rsidRPr="004A195A" w:rsidRDefault="00E058DD" w:rsidP="002A06FD">
            <w:pPr>
              <w:pStyle w:val="StandaardBasis"/>
              <w:spacing w:line="276" w:lineRule="auto"/>
              <w:rPr>
                <w:rFonts w:cstheme="minorHAnsi"/>
              </w:rPr>
            </w:pPr>
            <w:r>
              <w:t>De sportvloer dient te voldoen aan de klasse normering conform NOC*NSF en aan de NEN-EN normen EN 14904 en NOC*NSF-US1-15 alsmede qua brandveiligheid aan EN-norm 13501-1 met minimaal klasse C.</w:t>
            </w:r>
          </w:p>
        </w:tc>
      </w:tr>
      <w:tr w:rsidR="002A06FD" w:rsidRPr="004A195A" w14:paraId="6CA7FA15" w14:textId="77777777" w:rsidTr="009F5AC9">
        <w:tc>
          <w:tcPr>
            <w:tcW w:w="1202" w:type="dxa"/>
            <w:vAlign w:val="center"/>
          </w:tcPr>
          <w:p w14:paraId="77E0E2A9" w14:textId="77777777" w:rsidR="002A06FD" w:rsidRPr="004A195A" w:rsidRDefault="002A06FD" w:rsidP="002A06FD">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09646CA0" w14:textId="52FB7C0A" w:rsidR="002A06FD" w:rsidRPr="004A195A" w:rsidRDefault="002A06FD" w:rsidP="002A06FD">
            <w:pPr>
              <w:pStyle w:val="StandaardBasis"/>
              <w:spacing w:line="276" w:lineRule="auto"/>
              <w:rPr>
                <w:rFonts w:cstheme="minorHAnsi"/>
              </w:rPr>
            </w:pPr>
            <w:r w:rsidRPr="004A195A">
              <w:rPr>
                <w:rFonts w:cstheme="minorHAnsi"/>
              </w:rPr>
              <w:t>Uitvoering</w:t>
            </w:r>
            <w:r w:rsidRPr="004A195A">
              <w:rPr>
                <w:rFonts w:cstheme="minorHAnsi"/>
                <w:spacing w:val="-2"/>
              </w:rPr>
              <w:t xml:space="preserve"> </w:t>
            </w:r>
            <w:r w:rsidRPr="004A195A">
              <w:rPr>
                <w:rFonts w:cstheme="minorHAnsi"/>
              </w:rPr>
              <w:t>van</w:t>
            </w:r>
            <w:r w:rsidRPr="004A195A">
              <w:rPr>
                <w:rFonts w:cstheme="minorHAnsi"/>
                <w:spacing w:val="-4"/>
              </w:rPr>
              <w:t xml:space="preserve"> </w:t>
            </w:r>
            <w:r w:rsidR="00AE3F64">
              <w:rPr>
                <w:rFonts w:cstheme="minorHAnsi"/>
              </w:rPr>
              <w:t>keuringen</w:t>
            </w:r>
            <w:r w:rsidRPr="004A195A">
              <w:rPr>
                <w:rFonts w:cstheme="minorHAnsi"/>
              </w:rPr>
              <w:t>,</w:t>
            </w:r>
            <w:r w:rsidRPr="004A195A">
              <w:rPr>
                <w:rFonts w:cstheme="minorHAnsi"/>
                <w:spacing w:val="-4"/>
              </w:rPr>
              <w:t xml:space="preserve"> </w:t>
            </w:r>
            <w:r w:rsidRPr="004A195A">
              <w:rPr>
                <w:rFonts w:cstheme="minorHAnsi"/>
              </w:rPr>
              <w:t>onderhoudswerken,</w:t>
            </w:r>
            <w:r w:rsidRPr="004A195A">
              <w:rPr>
                <w:rFonts w:cstheme="minorHAnsi"/>
                <w:spacing w:val="-3"/>
              </w:rPr>
              <w:t xml:space="preserve"> </w:t>
            </w:r>
            <w:r w:rsidRPr="004A195A">
              <w:rPr>
                <w:rFonts w:cstheme="minorHAnsi"/>
              </w:rPr>
              <w:t>reparaties</w:t>
            </w:r>
            <w:r w:rsidRPr="004A195A">
              <w:rPr>
                <w:rFonts w:cstheme="minorHAnsi"/>
                <w:spacing w:val="-3"/>
              </w:rPr>
              <w:t xml:space="preserve"> </w:t>
            </w:r>
            <w:r w:rsidRPr="004A195A">
              <w:rPr>
                <w:rFonts w:cstheme="minorHAnsi"/>
              </w:rPr>
              <w:t>en</w:t>
            </w:r>
            <w:r w:rsidRPr="004A195A">
              <w:rPr>
                <w:rFonts w:cstheme="minorHAnsi"/>
                <w:spacing w:val="-2"/>
              </w:rPr>
              <w:t xml:space="preserve"> </w:t>
            </w:r>
            <w:r w:rsidRPr="004A195A">
              <w:rPr>
                <w:rFonts w:cstheme="minorHAnsi"/>
              </w:rPr>
              <w:t>leveringen</w:t>
            </w:r>
            <w:r w:rsidRPr="004A195A">
              <w:rPr>
                <w:rFonts w:cstheme="minorHAnsi"/>
                <w:spacing w:val="-2"/>
              </w:rPr>
              <w:t xml:space="preserve"> </w:t>
            </w:r>
            <w:r w:rsidRPr="004A195A">
              <w:rPr>
                <w:rFonts w:cstheme="minorHAnsi"/>
              </w:rPr>
              <w:t>worden</w:t>
            </w:r>
            <w:r w:rsidRPr="004A195A">
              <w:rPr>
                <w:rFonts w:cstheme="minorHAnsi"/>
                <w:spacing w:val="-3"/>
              </w:rPr>
              <w:t xml:space="preserve"> </w:t>
            </w:r>
            <w:r w:rsidRPr="004A195A">
              <w:rPr>
                <w:rFonts w:cstheme="minorHAnsi"/>
              </w:rPr>
              <w:t>te</w:t>
            </w:r>
            <w:r w:rsidRPr="004A195A">
              <w:rPr>
                <w:rFonts w:cstheme="minorHAnsi"/>
                <w:spacing w:val="-4"/>
              </w:rPr>
              <w:t xml:space="preserve"> </w:t>
            </w:r>
            <w:r w:rsidRPr="004A195A">
              <w:rPr>
                <w:rFonts w:cstheme="minorHAnsi"/>
              </w:rPr>
              <w:t>allen</w:t>
            </w:r>
            <w:r w:rsidRPr="004A195A">
              <w:rPr>
                <w:rFonts w:cstheme="minorHAnsi"/>
                <w:spacing w:val="-4"/>
              </w:rPr>
              <w:t xml:space="preserve"> </w:t>
            </w:r>
            <w:r w:rsidRPr="004A195A">
              <w:rPr>
                <w:rFonts w:cstheme="minorHAnsi"/>
              </w:rPr>
              <w:t>tijde</w:t>
            </w:r>
            <w:r w:rsidRPr="004A195A">
              <w:rPr>
                <w:rFonts w:cstheme="minorHAnsi"/>
                <w:spacing w:val="-52"/>
              </w:rPr>
              <w:t xml:space="preserve"> </w:t>
            </w:r>
            <w:r w:rsidRPr="004A195A">
              <w:rPr>
                <w:rFonts w:cstheme="minorHAnsi"/>
              </w:rPr>
              <w:t xml:space="preserve">uitgevoerd buiten de gebruiksmomenten van de betreffende sportaccommodatie. </w:t>
            </w:r>
            <w:r w:rsidR="003F1DFC">
              <w:rPr>
                <w:rFonts w:cstheme="minorHAnsi"/>
              </w:rPr>
              <w:t>In de praktijk betekent dit dat de werkzaamheden van Inschrijver in de schoolvakanties van de betreffende regio moeten plaatsvinden. Dit gebeurt te allen tijde in overleg met de betreffende bedrijfsleider.</w:t>
            </w:r>
          </w:p>
        </w:tc>
      </w:tr>
      <w:tr w:rsidR="002A06FD" w:rsidRPr="004A195A" w14:paraId="499D8294" w14:textId="77777777" w:rsidTr="009F5AC9">
        <w:tc>
          <w:tcPr>
            <w:tcW w:w="1202" w:type="dxa"/>
            <w:vAlign w:val="center"/>
          </w:tcPr>
          <w:p w14:paraId="00C648D4" w14:textId="77777777" w:rsidR="002A06FD" w:rsidRPr="004A195A" w:rsidRDefault="002A06FD" w:rsidP="002A06FD">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51E497B9" w14:textId="69375232" w:rsidR="002A06FD" w:rsidRPr="004A195A" w:rsidRDefault="002A06FD" w:rsidP="002A06FD">
            <w:pPr>
              <w:pStyle w:val="StandaardBasis"/>
              <w:spacing w:line="276" w:lineRule="auto"/>
              <w:rPr>
                <w:rFonts w:cstheme="minorHAnsi"/>
              </w:rPr>
            </w:pPr>
            <w:r w:rsidRPr="004A195A">
              <w:rPr>
                <w:rFonts w:cstheme="minorHAnsi"/>
              </w:rPr>
              <w:t>Alle</w:t>
            </w:r>
            <w:r w:rsidRPr="006462FB">
              <w:rPr>
                <w:rFonts w:cstheme="minorHAnsi"/>
              </w:rPr>
              <w:t xml:space="preserve"> </w:t>
            </w:r>
            <w:r w:rsidRPr="004A195A">
              <w:rPr>
                <w:rFonts w:cstheme="minorHAnsi"/>
              </w:rPr>
              <w:t>geleverde</w:t>
            </w:r>
            <w:r w:rsidRPr="006462FB">
              <w:rPr>
                <w:rFonts w:cstheme="minorHAnsi"/>
              </w:rPr>
              <w:t xml:space="preserve"> </w:t>
            </w:r>
            <w:r w:rsidR="00191185" w:rsidRPr="006462FB">
              <w:rPr>
                <w:rFonts w:cstheme="minorHAnsi"/>
              </w:rPr>
              <w:t xml:space="preserve">en gebruikte </w:t>
            </w:r>
            <w:r w:rsidRPr="004A195A">
              <w:rPr>
                <w:rFonts w:cstheme="minorHAnsi"/>
              </w:rPr>
              <w:t>producten</w:t>
            </w:r>
            <w:r w:rsidRPr="006462FB">
              <w:rPr>
                <w:rFonts w:cstheme="minorHAnsi"/>
              </w:rPr>
              <w:t xml:space="preserve"> </w:t>
            </w:r>
            <w:r w:rsidRPr="004A195A">
              <w:rPr>
                <w:rFonts w:cstheme="minorHAnsi"/>
              </w:rPr>
              <w:t>en</w:t>
            </w:r>
            <w:r w:rsidRPr="006462FB">
              <w:rPr>
                <w:rFonts w:cstheme="minorHAnsi"/>
              </w:rPr>
              <w:t xml:space="preserve"> </w:t>
            </w:r>
            <w:r w:rsidRPr="004A195A">
              <w:rPr>
                <w:rFonts w:cstheme="minorHAnsi"/>
              </w:rPr>
              <w:t>materialen</w:t>
            </w:r>
            <w:r w:rsidRPr="006462FB">
              <w:rPr>
                <w:rFonts w:cstheme="minorHAnsi"/>
              </w:rPr>
              <w:t xml:space="preserve"> </w:t>
            </w:r>
            <w:r w:rsidRPr="004A195A">
              <w:rPr>
                <w:rFonts w:cstheme="minorHAnsi"/>
              </w:rPr>
              <w:t>dienen</w:t>
            </w:r>
            <w:r w:rsidRPr="006462FB">
              <w:rPr>
                <w:rFonts w:cstheme="minorHAnsi"/>
              </w:rPr>
              <w:t xml:space="preserve"> </w:t>
            </w:r>
            <w:r w:rsidRPr="004A195A">
              <w:rPr>
                <w:rFonts w:cstheme="minorHAnsi"/>
              </w:rPr>
              <w:t>te</w:t>
            </w:r>
            <w:r w:rsidRPr="006462FB">
              <w:rPr>
                <w:rFonts w:cstheme="minorHAnsi"/>
              </w:rPr>
              <w:t xml:space="preserve"> </w:t>
            </w:r>
            <w:r w:rsidRPr="004A195A">
              <w:rPr>
                <w:rFonts w:cstheme="minorHAnsi"/>
              </w:rPr>
              <w:t>voldoen aan</w:t>
            </w:r>
            <w:r w:rsidRPr="006462FB">
              <w:rPr>
                <w:rFonts w:cstheme="minorHAnsi"/>
              </w:rPr>
              <w:t xml:space="preserve"> </w:t>
            </w:r>
            <w:r w:rsidRPr="004A195A">
              <w:rPr>
                <w:rFonts w:cstheme="minorHAnsi"/>
              </w:rPr>
              <w:t>de</w:t>
            </w:r>
            <w:r w:rsidRPr="006462FB">
              <w:rPr>
                <w:rFonts w:cstheme="minorHAnsi"/>
              </w:rPr>
              <w:t xml:space="preserve"> </w:t>
            </w:r>
            <w:r w:rsidRPr="004A195A">
              <w:rPr>
                <w:rFonts w:cstheme="minorHAnsi"/>
              </w:rPr>
              <w:t>geldende wet- en regelgeving,</w:t>
            </w:r>
            <w:r w:rsidRPr="006462FB">
              <w:rPr>
                <w:rFonts w:cstheme="minorHAnsi"/>
              </w:rPr>
              <w:t xml:space="preserve"> </w:t>
            </w:r>
            <w:r w:rsidRPr="004A195A">
              <w:rPr>
                <w:rFonts w:cstheme="minorHAnsi"/>
              </w:rPr>
              <w:t>ARBO</w:t>
            </w:r>
            <w:r w:rsidRPr="006462FB">
              <w:rPr>
                <w:rFonts w:cstheme="minorHAnsi"/>
              </w:rPr>
              <w:t xml:space="preserve"> </w:t>
            </w:r>
            <w:r w:rsidRPr="004A195A">
              <w:rPr>
                <w:rFonts w:cstheme="minorHAnsi"/>
              </w:rPr>
              <w:t>eisen</w:t>
            </w:r>
            <w:r w:rsidRPr="006462FB">
              <w:rPr>
                <w:rFonts w:cstheme="minorHAnsi"/>
              </w:rPr>
              <w:t xml:space="preserve"> </w:t>
            </w:r>
            <w:r w:rsidRPr="004A195A">
              <w:rPr>
                <w:rFonts w:cstheme="minorHAnsi"/>
              </w:rPr>
              <w:t>en</w:t>
            </w:r>
            <w:r w:rsidRPr="006462FB">
              <w:rPr>
                <w:rFonts w:cstheme="minorHAnsi"/>
              </w:rPr>
              <w:t xml:space="preserve"> </w:t>
            </w:r>
            <w:r w:rsidRPr="004A195A">
              <w:rPr>
                <w:rFonts w:cstheme="minorHAnsi"/>
              </w:rPr>
              <w:t>van</w:t>
            </w:r>
            <w:r w:rsidRPr="006462FB">
              <w:rPr>
                <w:rFonts w:cstheme="minorHAnsi"/>
              </w:rPr>
              <w:t xml:space="preserve"> </w:t>
            </w:r>
            <w:r w:rsidRPr="004A195A">
              <w:rPr>
                <w:rFonts w:cstheme="minorHAnsi"/>
              </w:rPr>
              <w:t>toepassing</w:t>
            </w:r>
            <w:r w:rsidRPr="006462FB">
              <w:rPr>
                <w:rFonts w:cstheme="minorHAnsi"/>
              </w:rPr>
              <w:t xml:space="preserve"> </w:t>
            </w:r>
            <w:r w:rsidRPr="004A195A">
              <w:rPr>
                <w:rFonts w:cstheme="minorHAnsi"/>
              </w:rPr>
              <w:t>zijnde</w:t>
            </w:r>
            <w:r w:rsidRPr="006462FB">
              <w:rPr>
                <w:rFonts w:cstheme="minorHAnsi"/>
              </w:rPr>
              <w:t xml:space="preserve"> </w:t>
            </w:r>
            <w:r w:rsidRPr="004A195A">
              <w:rPr>
                <w:rFonts w:cstheme="minorHAnsi"/>
              </w:rPr>
              <w:t>EN normen</w:t>
            </w:r>
            <w:r w:rsidR="00950113" w:rsidRPr="004A195A">
              <w:rPr>
                <w:rFonts w:cstheme="minorHAnsi"/>
              </w:rPr>
              <w:t>.</w:t>
            </w:r>
          </w:p>
        </w:tc>
      </w:tr>
      <w:tr w:rsidR="002A06FD" w:rsidRPr="004A195A" w14:paraId="4D1A1EDD" w14:textId="77777777" w:rsidTr="009F5AC9">
        <w:tc>
          <w:tcPr>
            <w:tcW w:w="1202" w:type="dxa"/>
            <w:vAlign w:val="center"/>
          </w:tcPr>
          <w:p w14:paraId="56F02E72" w14:textId="77777777" w:rsidR="002A06FD" w:rsidRPr="004A195A" w:rsidRDefault="002A06FD" w:rsidP="002A06FD">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5732A614" w14:textId="51FA83C6" w:rsidR="002A06FD" w:rsidRPr="004A195A" w:rsidRDefault="002A06FD" w:rsidP="002A06FD">
            <w:pPr>
              <w:pStyle w:val="StandaardBasis"/>
              <w:spacing w:line="276" w:lineRule="auto"/>
              <w:rPr>
                <w:rFonts w:cstheme="minorHAnsi"/>
              </w:rPr>
            </w:pPr>
            <w:r w:rsidRPr="004A195A">
              <w:rPr>
                <w:rFonts w:cstheme="minorHAnsi"/>
              </w:rPr>
              <w:t>Alle</w:t>
            </w:r>
            <w:r w:rsidRPr="006462FB">
              <w:rPr>
                <w:rFonts w:cstheme="minorHAnsi"/>
              </w:rPr>
              <w:t xml:space="preserve"> </w:t>
            </w:r>
            <w:r w:rsidRPr="004A195A">
              <w:rPr>
                <w:rFonts w:cstheme="minorHAnsi"/>
              </w:rPr>
              <w:t>toegepaste</w:t>
            </w:r>
            <w:r w:rsidRPr="006462FB">
              <w:rPr>
                <w:rFonts w:cstheme="minorHAnsi"/>
              </w:rPr>
              <w:t xml:space="preserve"> </w:t>
            </w:r>
            <w:r w:rsidRPr="004A195A">
              <w:rPr>
                <w:rFonts w:cstheme="minorHAnsi"/>
              </w:rPr>
              <w:t>materialen</w:t>
            </w:r>
            <w:r w:rsidRPr="006462FB">
              <w:rPr>
                <w:rFonts w:cstheme="minorHAnsi"/>
              </w:rPr>
              <w:t xml:space="preserve"> </w:t>
            </w:r>
            <w:r w:rsidR="00950113" w:rsidRPr="004A195A">
              <w:rPr>
                <w:rFonts w:cstheme="minorHAnsi"/>
              </w:rPr>
              <w:t>zijn g</w:t>
            </w:r>
            <w:r w:rsidRPr="004A195A">
              <w:rPr>
                <w:rFonts w:cstheme="minorHAnsi"/>
              </w:rPr>
              <w:t>eschikt</w:t>
            </w:r>
            <w:r w:rsidRPr="006462FB">
              <w:rPr>
                <w:rFonts w:cstheme="minorHAnsi"/>
              </w:rPr>
              <w:t xml:space="preserve"> </w:t>
            </w:r>
            <w:r w:rsidRPr="004A195A">
              <w:rPr>
                <w:rFonts w:cstheme="minorHAnsi"/>
              </w:rPr>
              <w:t>voor</w:t>
            </w:r>
            <w:r w:rsidRPr="006462FB">
              <w:rPr>
                <w:rFonts w:cstheme="minorHAnsi"/>
              </w:rPr>
              <w:t xml:space="preserve"> </w:t>
            </w:r>
            <w:r w:rsidRPr="004A195A">
              <w:rPr>
                <w:rFonts w:cstheme="minorHAnsi"/>
              </w:rPr>
              <w:t>gebruik in</w:t>
            </w:r>
            <w:r w:rsidRPr="006462FB">
              <w:rPr>
                <w:rFonts w:cstheme="minorHAnsi"/>
              </w:rPr>
              <w:t xml:space="preserve"> </w:t>
            </w:r>
            <w:r w:rsidRPr="004A195A">
              <w:rPr>
                <w:rFonts w:cstheme="minorHAnsi"/>
              </w:rPr>
              <w:t>gymzalen.</w:t>
            </w:r>
          </w:p>
        </w:tc>
      </w:tr>
      <w:tr w:rsidR="002A06FD" w:rsidRPr="004A195A" w14:paraId="74BADD17" w14:textId="77777777" w:rsidTr="009F5AC9">
        <w:tc>
          <w:tcPr>
            <w:tcW w:w="1202" w:type="dxa"/>
            <w:vAlign w:val="center"/>
          </w:tcPr>
          <w:p w14:paraId="33B81D6D" w14:textId="77777777" w:rsidR="002A06FD" w:rsidRPr="004A195A" w:rsidRDefault="002A06FD" w:rsidP="002A06FD">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394DB238" w14:textId="1C70459C" w:rsidR="002A06FD" w:rsidRPr="004A195A" w:rsidRDefault="002A06FD" w:rsidP="002A06FD">
            <w:pPr>
              <w:pStyle w:val="StandaardBasis"/>
              <w:spacing w:line="276" w:lineRule="auto"/>
              <w:rPr>
                <w:rFonts w:cstheme="minorHAnsi"/>
              </w:rPr>
            </w:pPr>
            <w:r w:rsidRPr="004A195A">
              <w:rPr>
                <w:rFonts w:cstheme="minorHAnsi"/>
              </w:rPr>
              <w:t>Contactpersoon</w:t>
            </w:r>
            <w:r w:rsidRPr="006462FB">
              <w:rPr>
                <w:rFonts w:cstheme="minorHAnsi"/>
              </w:rPr>
              <w:t xml:space="preserve"> </w:t>
            </w:r>
            <w:r w:rsidRPr="004A195A">
              <w:rPr>
                <w:rFonts w:cstheme="minorHAnsi"/>
              </w:rPr>
              <w:t>voor</w:t>
            </w:r>
            <w:r w:rsidRPr="006462FB">
              <w:rPr>
                <w:rFonts w:cstheme="minorHAnsi"/>
              </w:rPr>
              <w:t xml:space="preserve"> </w:t>
            </w:r>
            <w:r w:rsidR="005A0D67" w:rsidRPr="004A195A">
              <w:rPr>
                <w:rFonts w:cstheme="minorHAnsi"/>
              </w:rPr>
              <w:t>SRO</w:t>
            </w:r>
            <w:r w:rsidRPr="004A195A">
              <w:rPr>
                <w:rFonts w:cstheme="minorHAnsi"/>
              </w:rPr>
              <w:t xml:space="preserve"> beheerst</w:t>
            </w:r>
            <w:r w:rsidRPr="006462FB">
              <w:rPr>
                <w:rFonts w:cstheme="minorHAnsi"/>
              </w:rPr>
              <w:t xml:space="preserve"> </w:t>
            </w:r>
            <w:r w:rsidRPr="004A195A">
              <w:rPr>
                <w:rFonts w:cstheme="minorHAnsi"/>
              </w:rPr>
              <w:t>de</w:t>
            </w:r>
            <w:r w:rsidRPr="006462FB">
              <w:rPr>
                <w:rFonts w:cstheme="minorHAnsi"/>
              </w:rPr>
              <w:t xml:space="preserve"> </w:t>
            </w:r>
            <w:r w:rsidRPr="004A195A">
              <w:rPr>
                <w:rFonts w:cstheme="minorHAnsi"/>
              </w:rPr>
              <w:t>Nederlandse</w:t>
            </w:r>
            <w:r w:rsidRPr="006462FB">
              <w:rPr>
                <w:rFonts w:cstheme="minorHAnsi"/>
              </w:rPr>
              <w:t xml:space="preserve"> </w:t>
            </w:r>
            <w:r w:rsidRPr="004A195A">
              <w:rPr>
                <w:rFonts w:cstheme="minorHAnsi"/>
              </w:rPr>
              <w:t>taal</w:t>
            </w:r>
            <w:r w:rsidRPr="006462FB">
              <w:rPr>
                <w:rFonts w:cstheme="minorHAnsi"/>
              </w:rPr>
              <w:t xml:space="preserve"> </w:t>
            </w:r>
            <w:r w:rsidRPr="004A195A">
              <w:rPr>
                <w:rFonts w:cstheme="minorHAnsi"/>
              </w:rPr>
              <w:t>volledig</w:t>
            </w:r>
            <w:r w:rsidRPr="006462FB">
              <w:rPr>
                <w:rFonts w:cstheme="minorHAnsi"/>
              </w:rPr>
              <w:t xml:space="preserve"> </w:t>
            </w:r>
            <w:r w:rsidRPr="004A195A">
              <w:rPr>
                <w:rFonts w:cstheme="minorHAnsi"/>
              </w:rPr>
              <w:t>in</w:t>
            </w:r>
            <w:r w:rsidRPr="006462FB">
              <w:rPr>
                <w:rFonts w:cstheme="minorHAnsi"/>
              </w:rPr>
              <w:t xml:space="preserve"> </w:t>
            </w:r>
            <w:r w:rsidRPr="004A195A">
              <w:rPr>
                <w:rFonts w:cstheme="minorHAnsi"/>
              </w:rPr>
              <w:t>woor</w:t>
            </w:r>
            <w:r w:rsidR="005574BF">
              <w:rPr>
                <w:rFonts w:cstheme="minorHAnsi"/>
              </w:rPr>
              <w:t xml:space="preserve">d </w:t>
            </w:r>
            <w:r w:rsidRPr="004A195A">
              <w:rPr>
                <w:rFonts w:cstheme="minorHAnsi"/>
              </w:rPr>
              <w:t>en</w:t>
            </w:r>
            <w:r w:rsidRPr="006462FB">
              <w:rPr>
                <w:rFonts w:cstheme="minorHAnsi"/>
              </w:rPr>
              <w:t xml:space="preserve"> </w:t>
            </w:r>
            <w:r w:rsidRPr="004A195A">
              <w:rPr>
                <w:rFonts w:cstheme="minorHAnsi"/>
              </w:rPr>
              <w:t>geschrift.</w:t>
            </w:r>
          </w:p>
        </w:tc>
      </w:tr>
      <w:tr w:rsidR="00233526" w:rsidRPr="004A195A" w14:paraId="7A1B0055" w14:textId="77777777" w:rsidTr="009F5AC9">
        <w:tc>
          <w:tcPr>
            <w:tcW w:w="1202" w:type="dxa"/>
            <w:vAlign w:val="center"/>
          </w:tcPr>
          <w:p w14:paraId="328DD767" w14:textId="77777777" w:rsidR="00233526" w:rsidRPr="004A195A" w:rsidRDefault="00233526" w:rsidP="00233526">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068D69A8" w14:textId="0C139180" w:rsidR="00233526" w:rsidRPr="006462FB" w:rsidRDefault="006462FB" w:rsidP="006462FB">
            <w:pPr>
              <w:pStyle w:val="StandaardBasis"/>
              <w:spacing w:line="276" w:lineRule="auto"/>
              <w:rPr>
                <w:rFonts w:cstheme="minorHAnsi"/>
              </w:rPr>
            </w:pPr>
            <w:r w:rsidRPr="004A195A">
              <w:rPr>
                <w:rFonts w:cstheme="minorHAnsi"/>
              </w:rPr>
              <w:t>Al het afval zoals verpakkingsmateriaal wordt door de Inschrijver op een gepaste wijze afgevoerd van de locatie</w:t>
            </w:r>
            <w:r w:rsidR="007B3BCB">
              <w:rPr>
                <w:rFonts w:cstheme="minorHAnsi"/>
              </w:rPr>
              <w:t xml:space="preserve"> en verder duurzaam verwerkt.</w:t>
            </w:r>
          </w:p>
        </w:tc>
      </w:tr>
      <w:tr w:rsidR="006462FB" w:rsidRPr="004A195A" w14:paraId="07A9D465" w14:textId="77777777" w:rsidTr="00D72C05">
        <w:tc>
          <w:tcPr>
            <w:tcW w:w="1202" w:type="dxa"/>
            <w:vAlign w:val="center"/>
          </w:tcPr>
          <w:p w14:paraId="4F95BEAD" w14:textId="77777777" w:rsidR="006462FB" w:rsidRPr="004A195A" w:rsidRDefault="006462FB" w:rsidP="006462FB">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3EC0DB4C" w14:textId="09E24BFF" w:rsidR="006462FB" w:rsidRPr="004A195A" w:rsidRDefault="006462FB" w:rsidP="006462FB">
            <w:pPr>
              <w:pStyle w:val="StandaardBasis"/>
              <w:spacing w:line="276" w:lineRule="auto"/>
              <w:rPr>
                <w:rFonts w:cstheme="minorHAnsi"/>
              </w:rPr>
            </w:pPr>
            <w:r w:rsidRPr="004A195A">
              <w:rPr>
                <w:rFonts w:cstheme="minorHAnsi"/>
              </w:rPr>
              <w:t>Schade aan het gebouw ten gevolge van het onderhoud of de aanleg van de sportvloeren  dienen door Inschrijver hersteld te worden. De kosten zijn voor rekening van Inschrijver.</w:t>
            </w:r>
          </w:p>
        </w:tc>
      </w:tr>
      <w:tr w:rsidR="006462FB" w:rsidRPr="004A195A" w14:paraId="4B34638D" w14:textId="77777777" w:rsidTr="00D72C05">
        <w:tc>
          <w:tcPr>
            <w:tcW w:w="1202" w:type="dxa"/>
            <w:vAlign w:val="center"/>
          </w:tcPr>
          <w:p w14:paraId="689A4756" w14:textId="77777777" w:rsidR="006462FB" w:rsidRPr="004A195A" w:rsidRDefault="006462FB" w:rsidP="006462FB">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01AFAAB4" w14:textId="498A1A0D" w:rsidR="006462FB" w:rsidRPr="004A195A" w:rsidRDefault="006462FB" w:rsidP="006462FB">
            <w:pPr>
              <w:pStyle w:val="StandaardBasis"/>
              <w:spacing w:line="276" w:lineRule="auto"/>
              <w:rPr>
                <w:rFonts w:cstheme="minorHAnsi"/>
              </w:rPr>
            </w:pPr>
            <w:r>
              <w:rPr>
                <w:rFonts w:cstheme="minorHAnsi"/>
              </w:rPr>
              <w:t>Inschrijver kan gebruikmaken van water, stroom en een schaftlocatie na overleg.</w:t>
            </w:r>
          </w:p>
        </w:tc>
      </w:tr>
      <w:tr w:rsidR="006462FB" w:rsidRPr="004A195A" w14:paraId="776857E7" w14:textId="77777777" w:rsidTr="00D72C05">
        <w:tc>
          <w:tcPr>
            <w:tcW w:w="1202" w:type="dxa"/>
            <w:vAlign w:val="center"/>
          </w:tcPr>
          <w:p w14:paraId="1F39FF9E" w14:textId="77777777" w:rsidR="006462FB" w:rsidRPr="004A195A" w:rsidRDefault="006462FB" w:rsidP="006462FB">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0F1017A9" w14:textId="52164933" w:rsidR="006462FB" w:rsidRPr="004A195A" w:rsidRDefault="006462FB" w:rsidP="006462FB">
            <w:pPr>
              <w:pStyle w:val="StandaardBasis"/>
              <w:spacing w:line="276" w:lineRule="auto"/>
              <w:rPr>
                <w:rFonts w:cstheme="minorHAnsi"/>
              </w:rPr>
            </w:pPr>
            <w:r>
              <w:rPr>
                <w:rFonts w:cstheme="minorHAnsi"/>
              </w:rPr>
              <w:t>Inschrijver levert de werkzaamheden en de locatie minimaal bezemschoon op. SRO levert het betreffende object in principe kaal op voordat de werkzaamheden worden uitgevoerd, maar zal dit nader afstemmen met de Inschrijver.</w:t>
            </w:r>
          </w:p>
        </w:tc>
      </w:tr>
      <w:tr w:rsidR="00A8147D" w:rsidRPr="004A195A" w14:paraId="6735FDA5" w14:textId="77777777" w:rsidTr="00A8147D">
        <w:tc>
          <w:tcPr>
            <w:tcW w:w="8928" w:type="dxa"/>
            <w:gridSpan w:val="2"/>
            <w:shd w:val="clear" w:color="auto" w:fill="D9D9D9" w:themeFill="background1" w:themeFillShade="D9"/>
            <w:vAlign w:val="center"/>
          </w:tcPr>
          <w:p w14:paraId="6DDA3527" w14:textId="572FF713" w:rsidR="00A8147D" w:rsidRPr="004A195A" w:rsidRDefault="00BD2299" w:rsidP="000A2345">
            <w:pPr>
              <w:spacing w:before="120" w:line="276" w:lineRule="auto"/>
              <w:rPr>
                <w:rFonts w:asciiTheme="minorHAnsi" w:hAnsiTheme="minorHAnsi" w:cstheme="minorHAnsi"/>
                <w:b/>
                <w:sz w:val="20"/>
                <w:szCs w:val="20"/>
              </w:rPr>
            </w:pPr>
            <w:r w:rsidRPr="004A195A">
              <w:rPr>
                <w:rFonts w:asciiTheme="minorHAnsi" w:hAnsiTheme="minorHAnsi" w:cstheme="minorHAnsi"/>
                <w:b/>
                <w:sz w:val="20"/>
                <w:szCs w:val="20"/>
              </w:rPr>
              <w:t>Werkzaamheden</w:t>
            </w:r>
            <w:r w:rsidR="00CA38F6">
              <w:rPr>
                <w:rFonts w:asciiTheme="minorHAnsi" w:hAnsiTheme="minorHAnsi" w:cstheme="minorHAnsi"/>
                <w:b/>
                <w:sz w:val="20"/>
                <w:szCs w:val="20"/>
              </w:rPr>
              <w:t xml:space="preserve"> onderhoud</w:t>
            </w:r>
          </w:p>
        </w:tc>
      </w:tr>
      <w:tr w:rsidR="00933A92" w:rsidRPr="004A195A" w14:paraId="17DB353C" w14:textId="77777777" w:rsidTr="00197E20">
        <w:tc>
          <w:tcPr>
            <w:tcW w:w="1202" w:type="dxa"/>
            <w:vAlign w:val="center"/>
          </w:tcPr>
          <w:p w14:paraId="44EB488F" w14:textId="77777777" w:rsidR="00933A92" w:rsidRPr="004A195A" w:rsidRDefault="00933A92" w:rsidP="00933A9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0EEC70AD" w14:textId="5B1CD3B4" w:rsidR="00FE1781" w:rsidRDefault="00B774B2" w:rsidP="00B774B2">
            <w:pPr>
              <w:pStyle w:val="StandaardBasis"/>
              <w:spacing w:line="276" w:lineRule="auto"/>
              <w:rPr>
                <w:rFonts w:cstheme="minorHAnsi"/>
              </w:rPr>
            </w:pPr>
            <w:r>
              <w:rPr>
                <w:rFonts w:cstheme="minorHAnsi"/>
              </w:rPr>
              <w:t>Inschrijver voert jaarlijks</w:t>
            </w:r>
            <w:r w:rsidR="00C17D16">
              <w:rPr>
                <w:rFonts w:cstheme="minorHAnsi"/>
              </w:rPr>
              <w:t xml:space="preserve"> preventief en correctief onderhoud uit aan de sportvloeren en keurt die nadien. </w:t>
            </w:r>
            <w:r w:rsidR="007E7688">
              <w:rPr>
                <w:rFonts w:cstheme="minorHAnsi"/>
              </w:rPr>
              <w:t xml:space="preserve">SRO hanteert hierin de </w:t>
            </w:r>
            <w:r w:rsidR="007E7688" w:rsidRPr="007E7688">
              <w:rPr>
                <w:rFonts w:cstheme="minorHAnsi"/>
              </w:rPr>
              <w:t>Nederlandse norm NEN 2776 Vastgoed - Termen en definities</w:t>
            </w:r>
            <w:r w:rsidR="007E7688">
              <w:rPr>
                <w:rFonts w:cstheme="minorHAnsi"/>
              </w:rPr>
              <w:t>.</w:t>
            </w:r>
          </w:p>
          <w:p w14:paraId="0CD033D3" w14:textId="77777777" w:rsidR="00FE1781" w:rsidRDefault="00FE1781" w:rsidP="00B774B2">
            <w:pPr>
              <w:pStyle w:val="StandaardBasis"/>
              <w:spacing w:line="276" w:lineRule="auto"/>
              <w:rPr>
                <w:rFonts w:cstheme="minorHAnsi"/>
              </w:rPr>
            </w:pPr>
          </w:p>
          <w:p w14:paraId="315B631F" w14:textId="1FAB61B6" w:rsidR="00FA58B1" w:rsidRDefault="00FA58B1" w:rsidP="00B774B2">
            <w:pPr>
              <w:pStyle w:val="StandaardBasis"/>
              <w:spacing w:line="276" w:lineRule="auto"/>
              <w:rPr>
                <w:rFonts w:cstheme="minorHAnsi"/>
              </w:rPr>
            </w:pPr>
            <w:r>
              <w:rPr>
                <w:rFonts w:cstheme="minorHAnsi"/>
              </w:rPr>
              <w:t>SRO verstaat onder preventief onderhoud:</w:t>
            </w:r>
          </w:p>
          <w:p w14:paraId="02F77F98" w14:textId="2175DB3D" w:rsidR="00695912" w:rsidRDefault="00695912" w:rsidP="007E7688">
            <w:pPr>
              <w:pStyle w:val="StandaardBasis"/>
              <w:numPr>
                <w:ilvl w:val="0"/>
                <w:numId w:val="32"/>
              </w:numPr>
              <w:spacing w:line="276" w:lineRule="auto"/>
              <w:rPr>
                <w:rFonts w:cstheme="minorHAnsi"/>
              </w:rPr>
            </w:pPr>
            <w:r>
              <w:rPr>
                <w:rFonts w:cstheme="minorHAnsi"/>
              </w:rPr>
              <w:t>A</w:t>
            </w:r>
            <w:r w:rsidR="00814AD6" w:rsidRPr="007E7688">
              <w:rPr>
                <w:rFonts w:cstheme="minorHAnsi"/>
              </w:rPr>
              <w:t>lgemeen</w:t>
            </w:r>
            <w:r>
              <w:rPr>
                <w:rFonts w:cstheme="minorHAnsi"/>
              </w:rPr>
              <w:br/>
              <w:t>W</w:t>
            </w:r>
            <w:r w:rsidR="00814AD6" w:rsidRPr="00695912">
              <w:rPr>
                <w:rFonts w:cstheme="minorHAnsi"/>
              </w:rPr>
              <w:t>erkzaamheid die wordt uitgevoerd om de kans dat storingen kunnen optreden te verkleinen</w:t>
            </w:r>
          </w:p>
          <w:p w14:paraId="357B508D" w14:textId="77777777" w:rsidR="00695912" w:rsidRDefault="00695912" w:rsidP="007E7688">
            <w:pPr>
              <w:pStyle w:val="StandaardBasis"/>
              <w:numPr>
                <w:ilvl w:val="0"/>
                <w:numId w:val="32"/>
              </w:numPr>
              <w:spacing w:line="276" w:lineRule="auto"/>
              <w:rPr>
                <w:rFonts w:cstheme="minorHAnsi"/>
              </w:rPr>
            </w:pPr>
            <w:r>
              <w:rPr>
                <w:rFonts w:cstheme="minorHAnsi"/>
              </w:rPr>
              <w:t>T</w:t>
            </w:r>
            <w:r w:rsidR="00814AD6" w:rsidRPr="00695912">
              <w:rPr>
                <w:rFonts w:cstheme="minorHAnsi"/>
              </w:rPr>
              <w:t>actisch</w:t>
            </w:r>
            <w:r>
              <w:rPr>
                <w:rFonts w:cstheme="minorHAnsi"/>
              </w:rPr>
              <w:br/>
              <w:t>W</w:t>
            </w:r>
            <w:r w:rsidR="00814AD6" w:rsidRPr="00695912">
              <w:rPr>
                <w:rFonts w:cstheme="minorHAnsi"/>
              </w:rPr>
              <w:t>erkzaamheden uitgevoerd volgens vooraf bepaalde intervallen of volgens vooraf gestelde criteria en</w:t>
            </w:r>
            <w:r>
              <w:rPr>
                <w:rFonts w:cstheme="minorHAnsi"/>
              </w:rPr>
              <w:t xml:space="preserve"> </w:t>
            </w:r>
            <w:r w:rsidR="00814AD6" w:rsidRPr="00695912">
              <w:rPr>
                <w:rFonts w:cstheme="minorHAnsi"/>
              </w:rPr>
              <w:t>bedoeld om de kans op uitval of degradatie van het functioneren van een object af te laten nemen</w:t>
            </w:r>
          </w:p>
          <w:p w14:paraId="17D71B3A" w14:textId="77777777" w:rsidR="00695912" w:rsidRDefault="00695912" w:rsidP="007E7688">
            <w:pPr>
              <w:pStyle w:val="StandaardBasis"/>
              <w:numPr>
                <w:ilvl w:val="0"/>
                <w:numId w:val="32"/>
              </w:numPr>
              <w:spacing w:line="276" w:lineRule="auto"/>
              <w:rPr>
                <w:rFonts w:cstheme="minorHAnsi"/>
              </w:rPr>
            </w:pPr>
            <w:r>
              <w:rPr>
                <w:rFonts w:cstheme="minorHAnsi"/>
              </w:rPr>
              <w:t>O</w:t>
            </w:r>
            <w:r w:rsidR="00814AD6" w:rsidRPr="00695912">
              <w:rPr>
                <w:rFonts w:cstheme="minorHAnsi"/>
              </w:rPr>
              <w:t>perationee</w:t>
            </w:r>
            <w:r>
              <w:rPr>
                <w:rFonts w:cstheme="minorHAnsi"/>
              </w:rPr>
              <w:t>l</w:t>
            </w:r>
          </w:p>
          <w:p w14:paraId="0A5A4816" w14:textId="66E8665C" w:rsidR="00814AD6" w:rsidRPr="007E7688" w:rsidRDefault="00695912" w:rsidP="00695912">
            <w:pPr>
              <w:pStyle w:val="StandaardBasis"/>
              <w:spacing w:line="276" w:lineRule="auto"/>
              <w:ind w:left="720"/>
              <w:rPr>
                <w:rFonts w:cstheme="minorHAnsi"/>
              </w:rPr>
            </w:pPr>
            <w:r>
              <w:rPr>
                <w:rFonts w:cstheme="minorHAnsi"/>
              </w:rPr>
              <w:t>W</w:t>
            </w:r>
            <w:r w:rsidR="00814AD6" w:rsidRPr="00695912">
              <w:rPr>
                <w:rFonts w:cstheme="minorHAnsi"/>
              </w:rPr>
              <w:t>erkzaamheid gericht op het voorkomen van storingen op de korte termijn, afhankelijk van de preventieve</w:t>
            </w:r>
            <w:r>
              <w:rPr>
                <w:rFonts w:cstheme="minorHAnsi"/>
              </w:rPr>
              <w:t xml:space="preserve"> </w:t>
            </w:r>
            <w:r w:rsidR="00814AD6" w:rsidRPr="007E7688">
              <w:rPr>
                <w:rFonts w:cstheme="minorHAnsi"/>
              </w:rPr>
              <w:t>vorm periodiek, gebruiksafhankelijk of toestandsafhankelijk resp. een werkzaamheid gericht op de volgende periode, het volgende gebruik of tot de volgende inspectie</w:t>
            </w:r>
          </w:p>
          <w:p w14:paraId="448C388D" w14:textId="7B960DBA" w:rsidR="00814AD6" w:rsidRDefault="00814AD6" w:rsidP="007E7688">
            <w:pPr>
              <w:pStyle w:val="StandaardBasis"/>
              <w:spacing w:line="276" w:lineRule="auto"/>
              <w:rPr>
                <w:rFonts w:cstheme="minorHAnsi"/>
              </w:rPr>
            </w:pPr>
          </w:p>
          <w:p w14:paraId="0AC0B58C" w14:textId="77777777" w:rsidR="00695912" w:rsidRDefault="00695912" w:rsidP="00695912">
            <w:pPr>
              <w:pStyle w:val="StandaardBasis"/>
              <w:spacing w:line="276" w:lineRule="auto"/>
              <w:rPr>
                <w:rFonts w:cstheme="minorHAnsi"/>
              </w:rPr>
            </w:pPr>
            <w:r>
              <w:rPr>
                <w:rFonts w:cstheme="minorHAnsi"/>
              </w:rPr>
              <w:t>SRO verstaat onder correctief onderhoud:</w:t>
            </w:r>
          </w:p>
          <w:p w14:paraId="4CE19FCC" w14:textId="24622946" w:rsidR="00814AD6" w:rsidRPr="00695912" w:rsidRDefault="00695912" w:rsidP="00695912">
            <w:pPr>
              <w:pStyle w:val="StandaardBasis"/>
              <w:numPr>
                <w:ilvl w:val="0"/>
                <w:numId w:val="32"/>
              </w:numPr>
              <w:spacing w:line="276" w:lineRule="auto"/>
              <w:rPr>
                <w:rFonts w:cstheme="minorHAnsi"/>
              </w:rPr>
            </w:pPr>
            <w:r>
              <w:rPr>
                <w:rFonts w:cstheme="minorHAnsi"/>
              </w:rPr>
              <w:t>A</w:t>
            </w:r>
            <w:r w:rsidR="00814AD6" w:rsidRPr="007E7688">
              <w:rPr>
                <w:rFonts w:cstheme="minorHAnsi"/>
              </w:rPr>
              <w:t>lgemeen</w:t>
            </w:r>
            <w:r>
              <w:rPr>
                <w:rFonts w:cstheme="minorHAnsi"/>
              </w:rPr>
              <w:br/>
              <w:t>A</w:t>
            </w:r>
            <w:r w:rsidR="00814AD6" w:rsidRPr="00695912">
              <w:rPr>
                <w:rFonts w:cstheme="minorHAnsi"/>
              </w:rPr>
              <w:t>ctiviteiten die worden uitgevoerd bij het optreden van een storing met als doel de storing op te lossen of het effect van de storing te verkleinen</w:t>
            </w:r>
          </w:p>
          <w:p w14:paraId="079374B9" w14:textId="1C6DD92E" w:rsidR="00814AD6" w:rsidRPr="00695912" w:rsidRDefault="00695912" w:rsidP="00695912">
            <w:pPr>
              <w:pStyle w:val="StandaardBasis"/>
              <w:numPr>
                <w:ilvl w:val="0"/>
                <w:numId w:val="32"/>
              </w:numPr>
              <w:spacing w:line="276" w:lineRule="auto"/>
              <w:rPr>
                <w:rFonts w:cstheme="minorHAnsi"/>
              </w:rPr>
            </w:pPr>
            <w:r>
              <w:rPr>
                <w:rFonts w:cstheme="minorHAnsi"/>
              </w:rPr>
              <w:t>T</w:t>
            </w:r>
            <w:r w:rsidR="00814AD6" w:rsidRPr="007E7688">
              <w:rPr>
                <w:rFonts w:cstheme="minorHAnsi"/>
              </w:rPr>
              <w:t>actisch</w:t>
            </w:r>
            <w:r>
              <w:rPr>
                <w:rFonts w:cstheme="minorHAnsi"/>
              </w:rPr>
              <w:br/>
              <w:t>O</w:t>
            </w:r>
            <w:r w:rsidR="00814AD6" w:rsidRPr="00695912">
              <w:rPr>
                <w:rFonts w:cstheme="minorHAnsi"/>
              </w:rPr>
              <w:t>nderhoud dat wordt uitgevoerd na de vaststelling van een gebrek aan een object met als doel het object terug te brengen in de staat waarin het de vereiste functie kan uitoefenen</w:t>
            </w:r>
          </w:p>
          <w:p w14:paraId="3EF180CC" w14:textId="0A45D84A" w:rsidR="00814AD6" w:rsidRPr="007E7688" w:rsidRDefault="00695912" w:rsidP="00695912">
            <w:pPr>
              <w:pStyle w:val="StandaardBasis"/>
              <w:numPr>
                <w:ilvl w:val="0"/>
                <w:numId w:val="32"/>
              </w:numPr>
              <w:spacing w:line="276" w:lineRule="auto"/>
              <w:rPr>
                <w:rFonts w:cstheme="minorHAnsi"/>
              </w:rPr>
            </w:pPr>
            <w:r>
              <w:rPr>
                <w:rFonts w:cstheme="minorHAnsi"/>
              </w:rPr>
              <w:t>O</w:t>
            </w:r>
            <w:r w:rsidR="00814AD6" w:rsidRPr="007E7688">
              <w:rPr>
                <w:rFonts w:cstheme="minorHAnsi"/>
              </w:rPr>
              <w:t>perationeel</w:t>
            </w:r>
          </w:p>
          <w:p w14:paraId="114B7BDB" w14:textId="2939C825" w:rsidR="00C17D16" w:rsidRPr="009F38D1" w:rsidRDefault="00695912" w:rsidP="00695912">
            <w:pPr>
              <w:pStyle w:val="StandaardBasis"/>
              <w:spacing w:line="276" w:lineRule="auto"/>
              <w:ind w:left="720"/>
              <w:rPr>
                <w:rFonts w:cstheme="minorHAnsi"/>
              </w:rPr>
            </w:pPr>
            <w:r>
              <w:rPr>
                <w:rFonts w:cstheme="minorHAnsi"/>
              </w:rPr>
              <w:t>O</w:t>
            </w:r>
            <w:r w:rsidR="00814AD6" w:rsidRPr="007E7688">
              <w:rPr>
                <w:rFonts w:cstheme="minorHAnsi"/>
              </w:rPr>
              <w:t>nderhoud dat wordt uitgevoerd nadat gebreken zijn opgetreden</w:t>
            </w:r>
            <w:r>
              <w:rPr>
                <w:rFonts w:cstheme="minorHAnsi"/>
              </w:rPr>
              <w:t>.</w:t>
            </w:r>
          </w:p>
        </w:tc>
      </w:tr>
      <w:tr w:rsidR="00655705" w:rsidRPr="004A195A" w14:paraId="5DD55086" w14:textId="77777777" w:rsidTr="00197E20">
        <w:tc>
          <w:tcPr>
            <w:tcW w:w="1202" w:type="dxa"/>
            <w:vAlign w:val="center"/>
          </w:tcPr>
          <w:p w14:paraId="25F7C673" w14:textId="77777777" w:rsidR="00655705" w:rsidRPr="004A195A" w:rsidRDefault="00655705" w:rsidP="00933A9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2D84E1C0" w14:textId="08A6A673" w:rsidR="00655705" w:rsidRDefault="00655705" w:rsidP="00B774B2">
            <w:pPr>
              <w:pStyle w:val="StandaardBasis"/>
              <w:spacing w:line="276" w:lineRule="auto"/>
              <w:rPr>
                <w:rFonts w:cstheme="minorHAnsi"/>
              </w:rPr>
            </w:pPr>
            <w:r>
              <w:rPr>
                <w:rFonts w:cstheme="minorHAnsi"/>
              </w:rPr>
              <w:t>Inschrijver voert als onderdeel van het onderhoud direct en zonder tussenkomst van SRO kleine herstelwerkzaamheden aan de sportvloeren uit. Dergelijke herstelwerkzaamheden kunnen niet duurder zijn dan € 3.000,- en kunnen op basis van nacalculatie in rekening worden gebracht. Bij grotere herstelwerkzaamheden moet eerst contact worden opgenomen met SRO.</w:t>
            </w:r>
          </w:p>
        </w:tc>
      </w:tr>
      <w:tr w:rsidR="00655705" w:rsidRPr="004A195A" w14:paraId="29337CDD" w14:textId="77777777" w:rsidTr="00197E20">
        <w:tc>
          <w:tcPr>
            <w:tcW w:w="1202" w:type="dxa"/>
            <w:vAlign w:val="center"/>
          </w:tcPr>
          <w:p w14:paraId="2D2491E8" w14:textId="77777777" w:rsidR="00655705" w:rsidRPr="004A195A" w:rsidRDefault="00655705" w:rsidP="00933A9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22B1676A" w14:textId="77777777" w:rsidR="00655705" w:rsidRDefault="00655705" w:rsidP="00655705">
            <w:pPr>
              <w:pStyle w:val="StandaardBasis"/>
              <w:spacing w:line="276" w:lineRule="auto"/>
              <w:rPr>
                <w:rFonts w:cstheme="minorHAnsi"/>
              </w:rPr>
            </w:pPr>
            <w:r>
              <w:rPr>
                <w:rFonts w:cstheme="minorHAnsi"/>
              </w:rPr>
              <w:t>Eis alleen voor perceel 1:</w:t>
            </w:r>
          </w:p>
          <w:p w14:paraId="6EFE3490" w14:textId="0AD91059" w:rsidR="00655705" w:rsidRDefault="00655705" w:rsidP="00655705">
            <w:pPr>
              <w:pStyle w:val="StandaardBasis"/>
              <w:spacing w:line="276" w:lineRule="auto"/>
              <w:rPr>
                <w:rFonts w:cstheme="minorHAnsi"/>
              </w:rPr>
            </w:pPr>
            <w:r>
              <w:rPr>
                <w:rFonts w:cstheme="minorHAnsi"/>
              </w:rPr>
              <w:t>Het periodiek opschuren en lakken van de sportvloer onderdeel is van het onderhoud (zogenaamde kleine beurt). Het grondiger opschuren en lakken van de vloer en het aanbrengen van een nieuwe belijning is geen onderdeel van het reguliere onderhoud (grote beurt). Dergelijk werk wordt wel bij de gecontracteerde inschrijver voor het onderhoud van de betreffende sportvloer ondergebracht en is dus geen onderdeel van een Nadere opdracht die tussen de Raamcontractanten in concurrentie wordt gesteld.</w:t>
            </w:r>
          </w:p>
        </w:tc>
      </w:tr>
      <w:tr w:rsidR="00655705" w:rsidRPr="004A195A" w14:paraId="2A077727" w14:textId="77777777" w:rsidTr="00655705">
        <w:tc>
          <w:tcPr>
            <w:tcW w:w="8928" w:type="dxa"/>
            <w:gridSpan w:val="2"/>
            <w:shd w:val="clear" w:color="auto" w:fill="D9D9D9" w:themeFill="background1" w:themeFillShade="D9"/>
            <w:vAlign w:val="center"/>
          </w:tcPr>
          <w:p w14:paraId="2F13EA12" w14:textId="1C347270" w:rsidR="00655705" w:rsidRDefault="00655705" w:rsidP="00B774B2">
            <w:pPr>
              <w:pStyle w:val="StandaardBasis"/>
              <w:spacing w:line="276" w:lineRule="auto"/>
              <w:rPr>
                <w:rFonts w:cstheme="minorHAnsi"/>
              </w:rPr>
            </w:pPr>
            <w:r w:rsidRPr="004A195A">
              <w:rPr>
                <w:rFonts w:cstheme="minorHAnsi"/>
                <w:b/>
              </w:rPr>
              <w:t>Werkzaamheden</w:t>
            </w:r>
            <w:r>
              <w:rPr>
                <w:rFonts w:cstheme="minorHAnsi"/>
                <w:b/>
              </w:rPr>
              <w:t xml:space="preserve"> keuringen (onderdeel van onderhoud)</w:t>
            </w:r>
          </w:p>
        </w:tc>
      </w:tr>
      <w:tr w:rsidR="00FB79B5" w:rsidRPr="004A195A" w14:paraId="131AD40B" w14:textId="77777777" w:rsidTr="00197E20">
        <w:tc>
          <w:tcPr>
            <w:tcW w:w="1202" w:type="dxa"/>
            <w:vAlign w:val="center"/>
          </w:tcPr>
          <w:p w14:paraId="7808681E" w14:textId="77777777" w:rsidR="00FB79B5" w:rsidRPr="004A195A" w:rsidRDefault="00FB79B5" w:rsidP="00933A9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297E3964" w14:textId="1FB57AC2" w:rsidR="00FB79B5" w:rsidRPr="00A7521F" w:rsidRDefault="00BC4359" w:rsidP="00FB79B5">
            <w:pPr>
              <w:pStyle w:val="StandaardBasis"/>
              <w:spacing w:line="276" w:lineRule="auto"/>
            </w:pPr>
            <w:r>
              <w:rPr>
                <w:rFonts w:cstheme="minorHAnsi"/>
              </w:rPr>
              <w:t>Inschrijving beoordeelt en keurt d</w:t>
            </w:r>
            <w:r>
              <w:t xml:space="preserve">e sporttechnische eigenschappen </w:t>
            </w:r>
            <w:r w:rsidR="004D6DD9">
              <w:t xml:space="preserve">van de </w:t>
            </w:r>
            <w:r w:rsidR="00A7521F">
              <w:t>sportvloeren</w:t>
            </w:r>
            <w:r w:rsidR="008D10C3">
              <w:t xml:space="preserve">, tussen december en </w:t>
            </w:r>
            <w:r w:rsidR="00F96FE5">
              <w:t>medio</w:t>
            </w:r>
            <w:r w:rsidR="008B542A">
              <w:t xml:space="preserve"> maart</w:t>
            </w:r>
            <w:r w:rsidR="008D10C3">
              <w:t xml:space="preserve"> van ieder kalenderjaar</w:t>
            </w:r>
            <w:r w:rsidR="00A7521F">
              <w:t xml:space="preserve">. </w:t>
            </w:r>
            <w:r w:rsidR="00FB79B5">
              <w:rPr>
                <w:rFonts w:cstheme="minorHAnsi"/>
              </w:rPr>
              <w:t>Bij de keuring wordt minimaal het volgende onderzocht en vastgesteld:</w:t>
            </w:r>
          </w:p>
          <w:p w14:paraId="6A6C6986" w14:textId="77777777" w:rsidR="00FB79B5" w:rsidRDefault="00FB79B5" w:rsidP="00FB79B5">
            <w:pPr>
              <w:pStyle w:val="StandaardBasis"/>
              <w:numPr>
                <w:ilvl w:val="0"/>
                <w:numId w:val="27"/>
              </w:numPr>
              <w:spacing w:line="276" w:lineRule="auto"/>
              <w:rPr>
                <w:rFonts w:cstheme="minorHAnsi"/>
              </w:rPr>
            </w:pPr>
            <w:r w:rsidRPr="004A195A">
              <w:rPr>
                <w:rFonts w:cstheme="minorHAnsi"/>
              </w:rPr>
              <w:lastRenderedPageBreak/>
              <w:t>Staat van de vloer</w:t>
            </w:r>
            <w:r>
              <w:rPr>
                <w:rFonts w:cstheme="minorHAnsi"/>
              </w:rPr>
              <w:t>;</w:t>
            </w:r>
          </w:p>
          <w:p w14:paraId="5C191C5C" w14:textId="77777777" w:rsidR="00FB79B5" w:rsidRDefault="00FB79B5" w:rsidP="00FB79B5">
            <w:pPr>
              <w:pStyle w:val="StandaardBasis"/>
              <w:numPr>
                <w:ilvl w:val="0"/>
                <w:numId w:val="27"/>
              </w:numPr>
              <w:spacing w:line="276" w:lineRule="auto"/>
              <w:rPr>
                <w:rFonts w:cstheme="minorHAnsi"/>
              </w:rPr>
            </w:pPr>
            <w:r>
              <w:rPr>
                <w:rFonts w:cstheme="minorHAnsi"/>
              </w:rPr>
              <w:t xml:space="preserve">Hechting, scheuren </w:t>
            </w:r>
            <w:proofErr w:type="spellStart"/>
            <w:r>
              <w:rPr>
                <w:rFonts w:cstheme="minorHAnsi"/>
              </w:rPr>
              <w:t>oid</w:t>
            </w:r>
            <w:proofErr w:type="spellEnd"/>
            <w:r>
              <w:rPr>
                <w:rFonts w:cstheme="minorHAnsi"/>
              </w:rPr>
              <w:t>;</w:t>
            </w:r>
          </w:p>
          <w:p w14:paraId="4A61D7BA" w14:textId="77777777" w:rsidR="00FB79B5" w:rsidRDefault="00FB79B5" w:rsidP="00FB79B5">
            <w:pPr>
              <w:pStyle w:val="StandaardBasis"/>
              <w:numPr>
                <w:ilvl w:val="0"/>
                <w:numId w:val="27"/>
              </w:numPr>
              <w:spacing w:line="276" w:lineRule="auto"/>
              <w:rPr>
                <w:rFonts w:cstheme="minorHAnsi"/>
              </w:rPr>
            </w:pPr>
            <w:r>
              <w:rPr>
                <w:rFonts w:cstheme="minorHAnsi"/>
              </w:rPr>
              <w:t>Staat van de belijning;</w:t>
            </w:r>
          </w:p>
          <w:p w14:paraId="269DE066" w14:textId="77777777" w:rsidR="00FB79B5" w:rsidRPr="008669B7" w:rsidRDefault="00FB79B5" w:rsidP="00FB79B5">
            <w:pPr>
              <w:pStyle w:val="StandaardBasis"/>
              <w:numPr>
                <w:ilvl w:val="0"/>
                <w:numId w:val="27"/>
              </w:numPr>
              <w:spacing w:line="276" w:lineRule="auto"/>
              <w:rPr>
                <w:rFonts w:cstheme="minorHAnsi"/>
              </w:rPr>
            </w:pPr>
            <w:r w:rsidRPr="008669B7">
              <w:rPr>
                <w:rFonts w:cstheme="minorHAnsi"/>
              </w:rPr>
              <w:t>Schokabsorptie</w:t>
            </w:r>
            <w:r>
              <w:rPr>
                <w:rFonts w:cstheme="minorHAnsi"/>
              </w:rPr>
              <w:t>;</w:t>
            </w:r>
            <w:r w:rsidRPr="008669B7">
              <w:rPr>
                <w:rFonts w:cstheme="minorHAnsi"/>
              </w:rPr>
              <w:t xml:space="preserve">                                </w:t>
            </w:r>
          </w:p>
          <w:p w14:paraId="11B67D21" w14:textId="165215D5" w:rsidR="00FB79B5" w:rsidRPr="008669B7" w:rsidRDefault="00FB79B5" w:rsidP="00FB79B5">
            <w:pPr>
              <w:pStyle w:val="StandaardBasis"/>
              <w:numPr>
                <w:ilvl w:val="0"/>
                <w:numId w:val="27"/>
              </w:numPr>
              <w:spacing w:line="276" w:lineRule="auto"/>
              <w:rPr>
                <w:rFonts w:cstheme="minorHAnsi"/>
              </w:rPr>
            </w:pPr>
            <w:r w:rsidRPr="008669B7">
              <w:rPr>
                <w:rFonts w:cstheme="minorHAnsi"/>
              </w:rPr>
              <w:t>Stroefheid</w:t>
            </w:r>
            <w:r w:rsidR="004D6DD9">
              <w:rPr>
                <w:rFonts w:cstheme="minorHAnsi"/>
              </w:rPr>
              <w:t xml:space="preserve"> </w:t>
            </w:r>
            <w:r w:rsidR="004D6DD9">
              <w:t>(droog en vochtig)</w:t>
            </w:r>
            <w:r>
              <w:rPr>
                <w:rFonts w:cstheme="minorHAnsi"/>
              </w:rPr>
              <w:t>;</w:t>
            </w:r>
          </w:p>
          <w:p w14:paraId="61F93AFA" w14:textId="16A563CA" w:rsidR="004D6DD9" w:rsidRDefault="004D6DD9" w:rsidP="00FB79B5">
            <w:pPr>
              <w:pStyle w:val="StandaardBasis"/>
              <w:numPr>
                <w:ilvl w:val="0"/>
                <w:numId w:val="27"/>
              </w:numPr>
              <w:spacing w:line="276" w:lineRule="auto"/>
              <w:rPr>
                <w:rFonts w:cstheme="minorHAnsi"/>
              </w:rPr>
            </w:pPr>
            <w:r>
              <w:rPr>
                <w:rFonts w:cstheme="minorHAnsi"/>
              </w:rPr>
              <w:t>Reinheid;</w:t>
            </w:r>
          </w:p>
          <w:p w14:paraId="61F1F7E0" w14:textId="3D14A9CA" w:rsidR="004D6DD9" w:rsidRDefault="004D6DD9" w:rsidP="00FB79B5">
            <w:pPr>
              <w:pStyle w:val="StandaardBasis"/>
              <w:numPr>
                <w:ilvl w:val="0"/>
                <w:numId w:val="27"/>
              </w:numPr>
              <w:spacing w:line="276" w:lineRule="auto"/>
              <w:rPr>
                <w:rFonts w:cstheme="minorHAnsi"/>
              </w:rPr>
            </w:pPr>
            <w:r>
              <w:t>Glijvermogen;</w:t>
            </w:r>
          </w:p>
          <w:p w14:paraId="65CB9275" w14:textId="780867B0" w:rsidR="00FB79B5" w:rsidRPr="004D6DD9" w:rsidRDefault="00FB79B5" w:rsidP="004D6DD9">
            <w:pPr>
              <w:pStyle w:val="StandaardBasis"/>
              <w:numPr>
                <w:ilvl w:val="0"/>
                <w:numId w:val="27"/>
              </w:numPr>
              <w:spacing w:line="276" w:lineRule="auto"/>
              <w:rPr>
                <w:rFonts w:cstheme="minorHAnsi"/>
              </w:rPr>
            </w:pPr>
            <w:r w:rsidRPr="008669B7">
              <w:rPr>
                <w:rFonts w:cstheme="minorHAnsi"/>
              </w:rPr>
              <w:t>Glans</w:t>
            </w:r>
            <w:r>
              <w:rPr>
                <w:rFonts w:cstheme="minorHAnsi"/>
              </w:rPr>
              <w:t>;</w:t>
            </w:r>
          </w:p>
          <w:p w14:paraId="4DBE8751" w14:textId="77777777" w:rsidR="00FB79B5" w:rsidRPr="009F38D1" w:rsidRDefault="00FB79B5" w:rsidP="00FB79B5">
            <w:pPr>
              <w:pStyle w:val="StandaardBasis"/>
              <w:numPr>
                <w:ilvl w:val="0"/>
                <w:numId w:val="27"/>
              </w:numPr>
              <w:spacing w:line="276" w:lineRule="auto"/>
              <w:rPr>
                <w:rFonts w:cstheme="minorHAnsi"/>
              </w:rPr>
            </w:pPr>
            <w:r w:rsidRPr="008669B7">
              <w:rPr>
                <w:rFonts w:cstheme="minorHAnsi"/>
              </w:rPr>
              <w:t>Oppervlakt</w:t>
            </w:r>
            <w:r>
              <w:rPr>
                <w:rFonts w:cstheme="minorHAnsi"/>
              </w:rPr>
              <w:t>e</w:t>
            </w:r>
            <w:r w:rsidRPr="008669B7">
              <w:rPr>
                <w:rFonts w:cstheme="minorHAnsi"/>
              </w:rPr>
              <w:t xml:space="preserve"> hardheid</w:t>
            </w:r>
            <w:r>
              <w:rPr>
                <w:rFonts w:cstheme="minorHAnsi"/>
              </w:rPr>
              <w:t>;</w:t>
            </w:r>
          </w:p>
          <w:p w14:paraId="215A0F16" w14:textId="77777777" w:rsidR="00FB79B5" w:rsidRDefault="00FB79B5" w:rsidP="00FB79B5">
            <w:pPr>
              <w:pStyle w:val="StandaardBasis"/>
              <w:numPr>
                <w:ilvl w:val="0"/>
                <w:numId w:val="27"/>
              </w:numPr>
              <w:spacing w:line="276" w:lineRule="auto"/>
              <w:rPr>
                <w:rFonts w:cstheme="minorHAnsi"/>
              </w:rPr>
            </w:pPr>
            <w:r w:rsidRPr="008669B7">
              <w:rPr>
                <w:rFonts w:cstheme="minorHAnsi"/>
              </w:rPr>
              <w:t>Omschrijving conditie van de vloer visueel</w:t>
            </w:r>
            <w:r>
              <w:rPr>
                <w:rFonts w:cstheme="minorHAnsi"/>
              </w:rPr>
              <w:t>;</w:t>
            </w:r>
          </w:p>
          <w:p w14:paraId="29B5D9B2" w14:textId="190AFADF" w:rsidR="00FE1781" w:rsidRDefault="00FB79B5" w:rsidP="00FE1781">
            <w:pPr>
              <w:pStyle w:val="StandaardBasis"/>
              <w:numPr>
                <w:ilvl w:val="0"/>
                <w:numId w:val="27"/>
              </w:numPr>
              <w:spacing w:line="276" w:lineRule="auto"/>
              <w:rPr>
                <w:rFonts w:cstheme="minorHAnsi"/>
              </w:rPr>
            </w:pPr>
            <w:r w:rsidRPr="003C4FFB">
              <w:rPr>
                <w:rFonts w:cstheme="minorHAnsi"/>
              </w:rPr>
              <w:t>Eigenschappen en meetresultaten (conform NEN en NOC/NSF)</w:t>
            </w:r>
            <w:r w:rsidR="004D6DD9">
              <w:rPr>
                <w:rFonts w:cstheme="minorHAnsi"/>
              </w:rPr>
              <w:t>;</w:t>
            </w:r>
          </w:p>
          <w:p w14:paraId="74A20664" w14:textId="406D0EBD" w:rsidR="004D6DD9" w:rsidRPr="004D6DD9" w:rsidRDefault="009C2805" w:rsidP="00FE1781">
            <w:pPr>
              <w:pStyle w:val="StandaardBasis"/>
              <w:numPr>
                <w:ilvl w:val="0"/>
                <w:numId w:val="27"/>
              </w:numPr>
              <w:spacing w:line="276" w:lineRule="auto"/>
              <w:rPr>
                <w:rFonts w:cstheme="minorHAnsi"/>
              </w:rPr>
            </w:pPr>
            <w:r>
              <w:t>S</w:t>
            </w:r>
            <w:r w:rsidR="004D6DD9">
              <w:t xml:space="preserve">taat van belijningen (slijtage en hechting), </w:t>
            </w:r>
          </w:p>
          <w:p w14:paraId="5546E998" w14:textId="4C5A103F" w:rsidR="004D6DD9" w:rsidRPr="007A20C3" w:rsidRDefault="004D6DD9" w:rsidP="00FE1781">
            <w:pPr>
              <w:pStyle w:val="StandaardBasis"/>
              <w:numPr>
                <w:ilvl w:val="0"/>
                <w:numId w:val="27"/>
              </w:numPr>
              <w:spacing w:line="276" w:lineRule="auto"/>
              <w:rPr>
                <w:rFonts w:cstheme="minorHAnsi"/>
              </w:rPr>
            </w:pPr>
            <w:r>
              <w:t>Afmetingen van de aanwezige sportvelden en de afmetingen van de vrije uitlopen van deze aanwezige sportvelden</w:t>
            </w:r>
          </w:p>
          <w:p w14:paraId="3086E540" w14:textId="4DEB0635" w:rsidR="007A20C3" w:rsidRDefault="007A20C3" w:rsidP="00FE1781">
            <w:pPr>
              <w:pStyle w:val="StandaardBasis"/>
              <w:numPr>
                <w:ilvl w:val="0"/>
                <w:numId w:val="27"/>
              </w:numPr>
              <w:spacing w:line="276" w:lineRule="auto"/>
              <w:rPr>
                <w:rFonts w:cstheme="minorHAnsi"/>
              </w:rPr>
            </w:pPr>
            <w:r w:rsidRPr="003655B2">
              <w:rPr>
                <w:rFonts w:cstheme="minorHAnsi"/>
              </w:rPr>
              <w:t>Wat het meerjarenonderhoudsplan is per object met</w:t>
            </w:r>
            <w:r w:rsidRPr="00B774B2">
              <w:rPr>
                <w:rFonts w:cstheme="minorHAnsi"/>
              </w:rPr>
              <w:t xml:space="preserve"> vermelding van de kosten</w:t>
            </w:r>
          </w:p>
          <w:p w14:paraId="0DE5F580" w14:textId="77777777" w:rsidR="00FB79B5" w:rsidRDefault="00FB79B5" w:rsidP="00FE1781">
            <w:pPr>
              <w:pStyle w:val="StandaardBasis"/>
              <w:numPr>
                <w:ilvl w:val="0"/>
                <w:numId w:val="27"/>
              </w:numPr>
              <w:spacing w:line="276" w:lineRule="auto"/>
              <w:rPr>
                <w:rFonts w:cstheme="minorHAnsi"/>
              </w:rPr>
            </w:pPr>
            <w:r w:rsidRPr="00FE1781">
              <w:rPr>
                <w:rFonts w:cstheme="minorHAnsi"/>
              </w:rPr>
              <w:t>Conclusie en advie</w:t>
            </w:r>
            <w:r w:rsidR="00FE1781">
              <w:rPr>
                <w:rFonts w:cstheme="minorHAnsi"/>
              </w:rPr>
              <w:t>s.</w:t>
            </w:r>
          </w:p>
          <w:p w14:paraId="2B2867AB" w14:textId="77777777" w:rsidR="00FE1781" w:rsidRDefault="00FE1781" w:rsidP="00FE1781">
            <w:pPr>
              <w:pStyle w:val="StandaardBasis"/>
              <w:spacing w:line="276" w:lineRule="auto"/>
              <w:rPr>
                <w:rFonts w:cstheme="minorHAnsi"/>
              </w:rPr>
            </w:pPr>
          </w:p>
          <w:p w14:paraId="758F3CC2" w14:textId="481DC989" w:rsidR="00FE1781" w:rsidRPr="00FE1781" w:rsidRDefault="00FE1781" w:rsidP="00FE1781">
            <w:pPr>
              <w:pStyle w:val="StandaardBasis"/>
              <w:spacing w:line="276" w:lineRule="auto"/>
              <w:rPr>
                <w:rFonts w:cstheme="minorHAnsi"/>
              </w:rPr>
            </w:pPr>
            <w:r w:rsidRPr="004A195A">
              <w:rPr>
                <w:rFonts w:cstheme="minorHAnsi"/>
              </w:rPr>
              <w:t>De</w:t>
            </w:r>
            <w:r w:rsidRPr="00B774B2">
              <w:rPr>
                <w:rFonts w:cstheme="minorHAnsi"/>
              </w:rPr>
              <w:t xml:space="preserve"> </w:t>
            </w:r>
            <w:r w:rsidRPr="004A195A">
              <w:rPr>
                <w:rFonts w:cstheme="minorHAnsi"/>
              </w:rPr>
              <w:t>uit</w:t>
            </w:r>
            <w:r w:rsidRPr="00B774B2">
              <w:rPr>
                <w:rFonts w:cstheme="minorHAnsi"/>
              </w:rPr>
              <w:t xml:space="preserve"> </w:t>
            </w:r>
            <w:r w:rsidRPr="004A195A">
              <w:rPr>
                <w:rFonts w:cstheme="minorHAnsi"/>
              </w:rPr>
              <w:t>te</w:t>
            </w:r>
            <w:r w:rsidRPr="00B774B2">
              <w:rPr>
                <w:rFonts w:cstheme="minorHAnsi"/>
              </w:rPr>
              <w:t xml:space="preserve"> </w:t>
            </w:r>
            <w:r w:rsidRPr="004A195A">
              <w:rPr>
                <w:rFonts w:cstheme="minorHAnsi"/>
              </w:rPr>
              <w:t>voeren</w:t>
            </w:r>
            <w:r w:rsidRPr="00B774B2">
              <w:rPr>
                <w:rFonts w:cstheme="minorHAnsi"/>
              </w:rPr>
              <w:t xml:space="preserve"> </w:t>
            </w:r>
            <w:r w:rsidRPr="004A195A">
              <w:rPr>
                <w:rFonts w:cstheme="minorHAnsi"/>
              </w:rPr>
              <w:t>keuringen</w:t>
            </w:r>
            <w:r w:rsidRPr="00B774B2">
              <w:rPr>
                <w:rFonts w:cstheme="minorHAnsi"/>
              </w:rPr>
              <w:t xml:space="preserve"> </w:t>
            </w:r>
            <w:r w:rsidRPr="004A195A">
              <w:rPr>
                <w:rFonts w:cstheme="minorHAnsi"/>
              </w:rPr>
              <w:t>worden</w:t>
            </w:r>
            <w:r w:rsidRPr="00B774B2">
              <w:rPr>
                <w:rFonts w:cstheme="minorHAnsi"/>
              </w:rPr>
              <w:t xml:space="preserve"> </w:t>
            </w:r>
            <w:r w:rsidRPr="004A195A">
              <w:rPr>
                <w:rFonts w:cstheme="minorHAnsi"/>
              </w:rPr>
              <w:t>jaarlijks</w:t>
            </w:r>
            <w:r w:rsidRPr="00B774B2">
              <w:rPr>
                <w:rFonts w:cstheme="minorHAnsi"/>
              </w:rPr>
              <w:t xml:space="preserve"> </w:t>
            </w:r>
            <w:r w:rsidRPr="004A195A">
              <w:rPr>
                <w:rFonts w:cstheme="minorHAnsi"/>
              </w:rPr>
              <w:t>voor</w:t>
            </w:r>
            <w:r w:rsidRPr="00B774B2">
              <w:rPr>
                <w:rFonts w:cstheme="minorHAnsi"/>
              </w:rPr>
              <w:t xml:space="preserve"> </w:t>
            </w:r>
            <w:r w:rsidRPr="004A195A">
              <w:rPr>
                <w:rFonts w:cstheme="minorHAnsi"/>
              </w:rPr>
              <w:t>1</w:t>
            </w:r>
            <w:r w:rsidRPr="00B774B2">
              <w:rPr>
                <w:rFonts w:cstheme="minorHAnsi"/>
              </w:rPr>
              <w:t xml:space="preserve"> </w:t>
            </w:r>
            <w:r w:rsidRPr="004A195A">
              <w:rPr>
                <w:rFonts w:cstheme="minorHAnsi"/>
              </w:rPr>
              <w:t>april</w:t>
            </w:r>
            <w:r w:rsidRPr="00B774B2">
              <w:rPr>
                <w:rFonts w:cstheme="minorHAnsi"/>
              </w:rPr>
              <w:t xml:space="preserve"> </w:t>
            </w:r>
            <w:r w:rsidRPr="004A195A">
              <w:rPr>
                <w:rFonts w:cstheme="minorHAnsi"/>
              </w:rPr>
              <w:t>uitgevoerd.</w:t>
            </w:r>
          </w:p>
        </w:tc>
      </w:tr>
      <w:tr w:rsidR="00B774B2" w:rsidRPr="004A195A" w14:paraId="77773C6D" w14:textId="77777777" w:rsidTr="00197E20">
        <w:tc>
          <w:tcPr>
            <w:tcW w:w="1202" w:type="dxa"/>
            <w:vAlign w:val="center"/>
          </w:tcPr>
          <w:p w14:paraId="660B31FD" w14:textId="77777777" w:rsidR="00B774B2" w:rsidRPr="004A195A" w:rsidRDefault="00B774B2" w:rsidP="00B774B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5689971E" w14:textId="696E9396" w:rsidR="00B774B2" w:rsidRPr="004A195A" w:rsidRDefault="00B774B2" w:rsidP="00B774B2">
            <w:pPr>
              <w:pStyle w:val="StandaardBasis"/>
              <w:spacing w:line="276" w:lineRule="auto"/>
              <w:rPr>
                <w:rFonts w:cstheme="minorHAnsi"/>
              </w:rPr>
            </w:pPr>
            <w:r w:rsidRPr="004A195A">
              <w:rPr>
                <w:rFonts w:cstheme="minorHAnsi"/>
              </w:rPr>
              <w:t xml:space="preserve">Indien tijdens de keuring </w:t>
            </w:r>
            <w:r w:rsidR="005843CB">
              <w:rPr>
                <w:rFonts w:cstheme="minorHAnsi"/>
              </w:rPr>
              <w:t xml:space="preserve">van Inschrijver of </w:t>
            </w:r>
            <w:r w:rsidR="00C35808">
              <w:rPr>
                <w:rFonts w:cstheme="minorHAnsi"/>
              </w:rPr>
              <w:t xml:space="preserve">uit een constatering van SRO </w:t>
            </w:r>
            <w:r w:rsidRPr="004A195A">
              <w:rPr>
                <w:rFonts w:cstheme="minorHAnsi"/>
              </w:rPr>
              <w:t>blijkt dat een vloer beschadigd is en een gevaar is</w:t>
            </w:r>
            <w:r w:rsidRPr="006462FB">
              <w:rPr>
                <w:rFonts w:cstheme="minorHAnsi"/>
              </w:rPr>
              <w:t xml:space="preserve"> </w:t>
            </w:r>
            <w:r w:rsidRPr="004A195A">
              <w:rPr>
                <w:rFonts w:cstheme="minorHAnsi"/>
              </w:rPr>
              <w:t>voor</w:t>
            </w:r>
            <w:r w:rsidRPr="006462FB">
              <w:rPr>
                <w:rFonts w:cstheme="minorHAnsi"/>
              </w:rPr>
              <w:t xml:space="preserve"> </w:t>
            </w:r>
            <w:r w:rsidRPr="004A195A">
              <w:rPr>
                <w:rFonts w:cstheme="minorHAnsi"/>
              </w:rPr>
              <w:t>ongevallen</w:t>
            </w:r>
            <w:r w:rsidRPr="006462FB">
              <w:rPr>
                <w:rFonts w:cstheme="minorHAnsi"/>
              </w:rPr>
              <w:t xml:space="preserve"> </w:t>
            </w:r>
            <w:r w:rsidRPr="004A195A">
              <w:rPr>
                <w:rFonts w:cstheme="minorHAnsi"/>
              </w:rPr>
              <w:t>en</w:t>
            </w:r>
            <w:r w:rsidRPr="006462FB">
              <w:rPr>
                <w:rFonts w:cstheme="minorHAnsi"/>
              </w:rPr>
              <w:t xml:space="preserve"> </w:t>
            </w:r>
            <w:r w:rsidRPr="004A195A">
              <w:rPr>
                <w:rFonts w:cstheme="minorHAnsi"/>
              </w:rPr>
              <w:t>blessures</w:t>
            </w:r>
            <w:r w:rsidR="00C35808">
              <w:rPr>
                <w:rFonts w:cstheme="minorHAnsi"/>
              </w:rPr>
              <w:t>,</w:t>
            </w:r>
            <w:r w:rsidRPr="006462FB">
              <w:rPr>
                <w:rFonts w:cstheme="minorHAnsi"/>
              </w:rPr>
              <w:t xml:space="preserve"> </w:t>
            </w:r>
            <w:r w:rsidRPr="004A195A">
              <w:rPr>
                <w:rFonts w:cstheme="minorHAnsi"/>
              </w:rPr>
              <w:t>dan</w:t>
            </w:r>
            <w:r w:rsidRPr="006462FB">
              <w:rPr>
                <w:rFonts w:cstheme="minorHAnsi"/>
              </w:rPr>
              <w:t xml:space="preserve"> </w:t>
            </w:r>
            <w:r w:rsidRPr="004A195A">
              <w:rPr>
                <w:rFonts w:cstheme="minorHAnsi"/>
              </w:rPr>
              <w:t>treedt</w:t>
            </w:r>
            <w:r w:rsidRPr="006462FB">
              <w:rPr>
                <w:rFonts w:cstheme="minorHAnsi"/>
              </w:rPr>
              <w:t xml:space="preserve"> </w:t>
            </w:r>
            <w:r w:rsidRPr="004A195A">
              <w:rPr>
                <w:rFonts w:cstheme="minorHAnsi"/>
              </w:rPr>
              <w:t>Inschrijver</w:t>
            </w:r>
            <w:r w:rsidRPr="006462FB">
              <w:rPr>
                <w:rFonts w:cstheme="minorHAnsi"/>
              </w:rPr>
              <w:t xml:space="preserve"> </w:t>
            </w:r>
            <w:r w:rsidR="00C35808">
              <w:rPr>
                <w:rFonts w:cstheme="minorHAnsi"/>
              </w:rPr>
              <w:t xml:space="preserve">of SRO </w:t>
            </w:r>
            <w:r w:rsidR="009D3558">
              <w:rPr>
                <w:rFonts w:cstheme="minorHAnsi"/>
              </w:rPr>
              <w:t xml:space="preserve">direct </w:t>
            </w:r>
            <w:r w:rsidRPr="004A195A">
              <w:rPr>
                <w:rFonts w:cstheme="minorHAnsi"/>
              </w:rPr>
              <w:t>in</w:t>
            </w:r>
            <w:r w:rsidRPr="006462FB">
              <w:rPr>
                <w:rFonts w:cstheme="minorHAnsi"/>
              </w:rPr>
              <w:t xml:space="preserve"> </w:t>
            </w:r>
            <w:r w:rsidRPr="004A195A">
              <w:rPr>
                <w:rFonts w:cstheme="minorHAnsi"/>
              </w:rPr>
              <w:t>overleg</w:t>
            </w:r>
            <w:r w:rsidRPr="006462FB">
              <w:rPr>
                <w:rFonts w:cstheme="minorHAnsi"/>
              </w:rPr>
              <w:t xml:space="preserve"> </w:t>
            </w:r>
            <w:r w:rsidRPr="004A195A">
              <w:rPr>
                <w:rFonts w:cstheme="minorHAnsi"/>
              </w:rPr>
              <w:t>met</w:t>
            </w:r>
            <w:r w:rsidRPr="006462FB">
              <w:rPr>
                <w:rFonts w:cstheme="minorHAnsi"/>
              </w:rPr>
              <w:t xml:space="preserve"> </w:t>
            </w:r>
            <w:r w:rsidRPr="004A195A">
              <w:rPr>
                <w:rFonts w:cstheme="minorHAnsi"/>
              </w:rPr>
              <w:t>de</w:t>
            </w:r>
            <w:r w:rsidRPr="006462FB">
              <w:rPr>
                <w:rFonts w:cstheme="minorHAnsi"/>
              </w:rPr>
              <w:t xml:space="preserve"> </w:t>
            </w:r>
            <w:r w:rsidRPr="004A195A">
              <w:rPr>
                <w:rFonts w:cstheme="minorHAnsi"/>
              </w:rPr>
              <w:t>contactpersoon</w:t>
            </w:r>
            <w:r w:rsidRPr="006462FB">
              <w:rPr>
                <w:rFonts w:cstheme="minorHAnsi"/>
              </w:rPr>
              <w:t xml:space="preserve"> </w:t>
            </w:r>
            <w:r w:rsidRPr="004A195A">
              <w:rPr>
                <w:rFonts w:cstheme="minorHAnsi"/>
              </w:rPr>
              <w:t>van SRO</w:t>
            </w:r>
            <w:r w:rsidR="00C35808">
              <w:rPr>
                <w:rFonts w:cstheme="minorHAnsi"/>
              </w:rPr>
              <w:t xml:space="preserve"> of Inschrijver</w:t>
            </w:r>
            <w:r w:rsidRPr="004A195A">
              <w:rPr>
                <w:rFonts w:cstheme="minorHAnsi"/>
              </w:rPr>
              <w:t xml:space="preserve"> ten behoeve van spoedig herstel.</w:t>
            </w:r>
            <w:r w:rsidR="009D3558">
              <w:rPr>
                <w:rFonts w:cstheme="minorHAnsi"/>
              </w:rPr>
              <w:t xml:space="preserve"> Inschrijver </w:t>
            </w:r>
            <w:r w:rsidR="00147875">
              <w:rPr>
                <w:rFonts w:cstheme="minorHAnsi"/>
              </w:rPr>
              <w:t xml:space="preserve">is in staat om dergelijke reparaties binnen 24u uit te voeren. </w:t>
            </w:r>
          </w:p>
        </w:tc>
      </w:tr>
      <w:tr w:rsidR="00B774B2" w:rsidRPr="004A195A" w14:paraId="2920846B" w14:textId="77777777" w:rsidTr="00197E20">
        <w:tc>
          <w:tcPr>
            <w:tcW w:w="1202" w:type="dxa"/>
            <w:vAlign w:val="center"/>
          </w:tcPr>
          <w:p w14:paraId="596EAA72" w14:textId="77777777" w:rsidR="00B774B2" w:rsidRPr="004A195A" w:rsidRDefault="00B774B2" w:rsidP="00B774B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5667CCB6" w14:textId="77777777" w:rsidR="00B774B2" w:rsidRPr="004A195A" w:rsidRDefault="00B774B2" w:rsidP="00B774B2">
            <w:pPr>
              <w:pStyle w:val="StandaardBasis"/>
              <w:spacing w:line="276" w:lineRule="auto"/>
              <w:rPr>
                <w:rFonts w:cstheme="minorHAnsi"/>
              </w:rPr>
            </w:pPr>
            <w:r w:rsidRPr="004A195A">
              <w:rPr>
                <w:rFonts w:cstheme="minorHAnsi"/>
              </w:rPr>
              <w:t>Inschrijver maakt jaarlijks</w:t>
            </w:r>
            <w:r w:rsidRPr="00B774B2">
              <w:rPr>
                <w:rFonts w:cstheme="minorHAnsi"/>
              </w:rPr>
              <w:t xml:space="preserve"> </w:t>
            </w:r>
            <w:r w:rsidRPr="004A195A">
              <w:rPr>
                <w:rFonts w:cstheme="minorHAnsi"/>
              </w:rPr>
              <w:t>een</w:t>
            </w:r>
            <w:r w:rsidRPr="00B774B2">
              <w:rPr>
                <w:rFonts w:cstheme="minorHAnsi"/>
              </w:rPr>
              <w:t xml:space="preserve"> </w:t>
            </w:r>
            <w:r w:rsidRPr="004A195A">
              <w:rPr>
                <w:rFonts w:cstheme="minorHAnsi"/>
              </w:rPr>
              <w:t>planning</w:t>
            </w:r>
            <w:r w:rsidRPr="00B774B2">
              <w:rPr>
                <w:rFonts w:cstheme="minorHAnsi"/>
              </w:rPr>
              <w:t xml:space="preserve"> </w:t>
            </w:r>
            <w:r w:rsidRPr="004A195A">
              <w:rPr>
                <w:rFonts w:cstheme="minorHAnsi"/>
              </w:rPr>
              <w:t>voor</w:t>
            </w:r>
            <w:r w:rsidRPr="00B774B2">
              <w:rPr>
                <w:rFonts w:cstheme="minorHAnsi"/>
              </w:rPr>
              <w:t xml:space="preserve"> </w:t>
            </w:r>
            <w:r w:rsidRPr="004A195A">
              <w:rPr>
                <w:rFonts w:cstheme="minorHAnsi"/>
              </w:rPr>
              <w:t>de</w:t>
            </w:r>
            <w:r w:rsidRPr="00B774B2">
              <w:rPr>
                <w:rFonts w:cstheme="minorHAnsi"/>
              </w:rPr>
              <w:t xml:space="preserve"> </w:t>
            </w:r>
            <w:r w:rsidRPr="004A195A">
              <w:rPr>
                <w:rFonts w:cstheme="minorHAnsi"/>
              </w:rPr>
              <w:t>inspectie</w:t>
            </w:r>
            <w:r w:rsidRPr="00B774B2">
              <w:rPr>
                <w:rFonts w:cstheme="minorHAnsi"/>
              </w:rPr>
              <w:t xml:space="preserve"> </w:t>
            </w:r>
            <w:r w:rsidRPr="004A195A">
              <w:rPr>
                <w:rFonts w:cstheme="minorHAnsi"/>
              </w:rPr>
              <w:t>en</w:t>
            </w:r>
            <w:r w:rsidRPr="00B774B2">
              <w:rPr>
                <w:rFonts w:cstheme="minorHAnsi"/>
              </w:rPr>
              <w:t xml:space="preserve"> </w:t>
            </w:r>
            <w:r w:rsidRPr="004A195A">
              <w:rPr>
                <w:rFonts w:cstheme="minorHAnsi"/>
              </w:rPr>
              <w:t>rapportage</w:t>
            </w:r>
            <w:r w:rsidRPr="00B774B2">
              <w:rPr>
                <w:rFonts w:cstheme="minorHAnsi"/>
              </w:rPr>
              <w:t xml:space="preserve"> </w:t>
            </w:r>
            <w:r w:rsidRPr="004A195A">
              <w:rPr>
                <w:rFonts w:cstheme="minorHAnsi"/>
              </w:rPr>
              <w:t>voor</w:t>
            </w:r>
            <w:r w:rsidRPr="00B774B2">
              <w:rPr>
                <w:rFonts w:cstheme="minorHAnsi"/>
              </w:rPr>
              <w:t xml:space="preserve"> </w:t>
            </w:r>
            <w:r w:rsidRPr="004A195A">
              <w:rPr>
                <w:rFonts w:cstheme="minorHAnsi"/>
              </w:rPr>
              <w:t>de</w:t>
            </w:r>
            <w:r w:rsidRPr="00B774B2">
              <w:rPr>
                <w:rFonts w:cstheme="minorHAnsi"/>
              </w:rPr>
              <w:t xml:space="preserve"> </w:t>
            </w:r>
            <w:r w:rsidRPr="004A195A">
              <w:rPr>
                <w:rFonts w:cstheme="minorHAnsi"/>
              </w:rPr>
              <w:t>sportvloeren</w:t>
            </w:r>
            <w:r>
              <w:rPr>
                <w:rFonts w:cstheme="minorHAnsi"/>
              </w:rPr>
              <w:t>. Deze planning moet uiterlijk voor april van ieder kalenderjaar worden ingediend bij SRO</w:t>
            </w:r>
            <w:r w:rsidRPr="004A195A">
              <w:rPr>
                <w:rFonts w:cstheme="minorHAnsi"/>
              </w:rPr>
              <w:t>.</w:t>
            </w:r>
            <w:r>
              <w:rPr>
                <w:rFonts w:cstheme="minorHAnsi"/>
              </w:rPr>
              <w:t xml:space="preserve"> In deze planning</w:t>
            </w:r>
            <w:r w:rsidRPr="00B774B2">
              <w:rPr>
                <w:rFonts w:cstheme="minorHAnsi"/>
              </w:rPr>
              <w:t xml:space="preserve"> </w:t>
            </w:r>
            <w:r>
              <w:rPr>
                <w:rFonts w:cstheme="minorHAnsi"/>
              </w:rPr>
              <w:t>wordt duidelijk, wat</w:t>
            </w:r>
            <w:r w:rsidRPr="004A195A">
              <w:rPr>
                <w:rFonts w:cstheme="minorHAnsi"/>
              </w:rPr>
              <w:t>:</w:t>
            </w:r>
          </w:p>
          <w:p w14:paraId="67253C7B" w14:textId="77777777" w:rsidR="00B774B2" w:rsidRPr="004A195A" w:rsidRDefault="00B774B2" w:rsidP="006F7CB5">
            <w:pPr>
              <w:pStyle w:val="StandaardBasis"/>
              <w:numPr>
                <w:ilvl w:val="0"/>
                <w:numId w:val="30"/>
              </w:numPr>
              <w:spacing w:line="276" w:lineRule="auto"/>
              <w:rPr>
                <w:rFonts w:cstheme="minorHAnsi"/>
              </w:rPr>
            </w:pPr>
            <w:r>
              <w:rPr>
                <w:rFonts w:cstheme="minorHAnsi"/>
              </w:rPr>
              <w:t>D</w:t>
            </w:r>
            <w:r w:rsidRPr="004A195A">
              <w:rPr>
                <w:rFonts w:cstheme="minorHAnsi"/>
              </w:rPr>
              <w:t>e</w:t>
            </w:r>
            <w:r w:rsidRPr="00B774B2">
              <w:rPr>
                <w:rFonts w:cstheme="minorHAnsi"/>
              </w:rPr>
              <w:t xml:space="preserve"> </w:t>
            </w:r>
            <w:r w:rsidRPr="004A195A">
              <w:rPr>
                <w:rFonts w:cstheme="minorHAnsi"/>
              </w:rPr>
              <w:t>doorlooptijd</w:t>
            </w:r>
            <w:r w:rsidRPr="00B774B2">
              <w:rPr>
                <w:rFonts w:cstheme="minorHAnsi"/>
              </w:rPr>
              <w:t xml:space="preserve"> </w:t>
            </w:r>
            <w:r w:rsidRPr="004A195A">
              <w:rPr>
                <w:rFonts w:cstheme="minorHAnsi"/>
              </w:rPr>
              <w:t>van</w:t>
            </w:r>
            <w:r w:rsidRPr="00B774B2">
              <w:rPr>
                <w:rFonts w:cstheme="minorHAnsi"/>
              </w:rPr>
              <w:t xml:space="preserve"> </w:t>
            </w:r>
            <w:r w:rsidRPr="004A195A">
              <w:rPr>
                <w:rFonts w:cstheme="minorHAnsi"/>
              </w:rPr>
              <w:t>de</w:t>
            </w:r>
            <w:r w:rsidRPr="00B774B2">
              <w:rPr>
                <w:rFonts w:cstheme="minorHAnsi"/>
              </w:rPr>
              <w:t xml:space="preserve"> </w:t>
            </w:r>
            <w:r w:rsidRPr="004A195A">
              <w:rPr>
                <w:rFonts w:cstheme="minorHAnsi"/>
              </w:rPr>
              <w:t>gevraagde</w:t>
            </w:r>
            <w:r w:rsidRPr="00B774B2">
              <w:rPr>
                <w:rFonts w:cstheme="minorHAnsi"/>
              </w:rPr>
              <w:t xml:space="preserve"> </w:t>
            </w:r>
            <w:r w:rsidRPr="004A195A">
              <w:rPr>
                <w:rFonts w:cstheme="minorHAnsi"/>
              </w:rPr>
              <w:t>jaarlijkse</w:t>
            </w:r>
            <w:r w:rsidRPr="003655B2">
              <w:rPr>
                <w:rFonts w:cstheme="minorHAnsi"/>
              </w:rPr>
              <w:t xml:space="preserve"> </w:t>
            </w:r>
            <w:r w:rsidRPr="004A195A">
              <w:rPr>
                <w:rFonts w:cstheme="minorHAnsi"/>
              </w:rPr>
              <w:t>inspectie</w:t>
            </w:r>
            <w:r w:rsidRPr="003655B2">
              <w:rPr>
                <w:rFonts w:cstheme="minorHAnsi"/>
              </w:rPr>
              <w:t xml:space="preserve"> </w:t>
            </w:r>
            <w:r w:rsidRPr="004A195A">
              <w:rPr>
                <w:rFonts w:cstheme="minorHAnsi"/>
              </w:rPr>
              <w:t>per</w:t>
            </w:r>
            <w:r w:rsidRPr="003655B2">
              <w:rPr>
                <w:rFonts w:cstheme="minorHAnsi"/>
              </w:rPr>
              <w:t xml:space="preserve"> </w:t>
            </w:r>
            <w:r w:rsidRPr="004A195A">
              <w:rPr>
                <w:rFonts w:cstheme="minorHAnsi"/>
              </w:rPr>
              <w:t>locatie</w:t>
            </w:r>
            <w:r w:rsidRPr="003655B2">
              <w:rPr>
                <w:rFonts w:cstheme="minorHAnsi"/>
              </w:rPr>
              <w:t xml:space="preserve"> </w:t>
            </w:r>
            <w:r w:rsidRPr="004A195A">
              <w:rPr>
                <w:rFonts w:cstheme="minorHAnsi"/>
              </w:rPr>
              <w:t>is;</w:t>
            </w:r>
          </w:p>
          <w:p w14:paraId="1A8E16C6" w14:textId="77777777" w:rsidR="00B774B2" w:rsidRPr="00CA3AAC" w:rsidRDefault="00B774B2" w:rsidP="006F7CB5">
            <w:pPr>
              <w:pStyle w:val="StandaardBasis"/>
              <w:numPr>
                <w:ilvl w:val="0"/>
                <w:numId w:val="30"/>
              </w:numPr>
              <w:spacing w:line="276" w:lineRule="auto"/>
              <w:rPr>
                <w:rFonts w:cstheme="minorHAnsi"/>
              </w:rPr>
            </w:pPr>
            <w:r w:rsidRPr="004A195A">
              <w:rPr>
                <w:rFonts w:cstheme="minorHAnsi"/>
              </w:rPr>
              <w:t>Wanneer</w:t>
            </w:r>
            <w:r w:rsidRPr="003655B2">
              <w:rPr>
                <w:rFonts w:cstheme="minorHAnsi"/>
              </w:rPr>
              <w:t xml:space="preserve"> </w:t>
            </w:r>
            <w:r w:rsidRPr="004A195A">
              <w:rPr>
                <w:rFonts w:cstheme="minorHAnsi"/>
              </w:rPr>
              <w:t>het</w:t>
            </w:r>
            <w:r w:rsidRPr="003655B2">
              <w:rPr>
                <w:rFonts w:cstheme="minorHAnsi"/>
              </w:rPr>
              <w:t xml:space="preserve"> </w:t>
            </w:r>
            <w:r w:rsidRPr="004A195A">
              <w:rPr>
                <w:rFonts w:cstheme="minorHAnsi"/>
              </w:rPr>
              <w:t>preventief</w:t>
            </w:r>
            <w:r w:rsidRPr="003655B2">
              <w:rPr>
                <w:rFonts w:cstheme="minorHAnsi"/>
              </w:rPr>
              <w:t xml:space="preserve"> </w:t>
            </w:r>
            <w:r w:rsidRPr="004A195A">
              <w:rPr>
                <w:rFonts w:cstheme="minorHAnsi"/>
              </w:rPr>
              <w:t>onderhoud</w:t>
            </w:r>
            <w:r w:rsidRPr="003655B2">
              <w:rPr>
                <w:rFonts w:cstheme="minorHAnsi"/>
              </w:rPr>
              <w:t xml:space="preserve"> per object wordt uitgevoerd met vermelding van de kosten</w:t>
            </w:r>
            <w:r>
              <w:rPr>
                <w:rFonts w:cstheme="minorHAnsi"/>
              </w:rPr>
              <w:t xml:space="preserve"> (inclusief het correctief onderhoud);</w:t>
            </w:r>
          </w:p>
          <w:p w14:paraId="058DB9E0" w14:textId="580C6678" w:rsidR="00B774B2" w:rsidRPr="004A195A" w:rsidRDefault="00B774B2" w:rsidP="006F7CB5">
            <w:pPr>
              <w:pStyle w:val="StandaardBasis"/>
              <w:numPr>
                <w:ilvl w:val="0"/>
                <w:numId w:val="30"/>
              </w:numPr>
              <w:spacing w:line="276" w:lineRule="auto"/>
              <w:rPr>
                <w:rFonts w:cstheme="minorHAnsi"/>
              </w:rPr>
            </w:pPr>
            <w:r w:rsidRPr="003655B2">
              <w:rPr>
                <w:rFonts w:cstheme="minorHAnsi"/>
              </w:rPr>
              <w:t>Wat het meerjarenonderhoudsplan is per object met</w:t>
            </w:r>
            <w:r w:rsidRPr="00B774B2">
              <w:rPr>
                <w:rFonts w:cstheme="minorHAnsi"/>
              </w:rPr>
              <w:t xml:space="preserve"> vermelding van de kosten.</w:t>
            </w:r>
          </w:p>
        </w:tc>
      </w:tr>
      <w:tr w:rsidR="00B774B2" w:rsidRPr="004A195A" w14:paraId="180FB439" w14:textId="77777777" w:rsidTr="00197E20">
        <w:tc>
          <w:tcPr>
            <w:tcW w:w="1202" w:type="dxa"/>
            <w:vAlign w:val="center"/>
          </w:tcPr>
          <w:p w14:paraId="4BC64276" w14:textId="77777777" w:rsidR="00B774B2" w:rsidRPr="004A195A" w:rsidRDefault="00B774B2" w:rsidP="00B774B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1708D16C" w14:textId="22BEB385" w:rsidR="00B774B2" w:rsidRPr="004A195A" w:rsidRDefault="00B774B2" w:rsidP="00096B10">
            <w:pPr>
              <w:pStyle w:val="StandaardBasis"/>
              <w:spacing w:line="276" w:lineRule="auto"/>
              <w:ind w:left="28"/>
              <w:rPr>
                <w:rFonts w:cstheme="minorHAnsi"/>
              </w:rPr>
            </w:pPr>
            <w:r w:rsidRPr="004A195A">
              <w:rPr>
                <w:rFonts w:cstheme="minorHAnsi"/>
              </w:rPr>
              <w:t>Binnen</w:t>
            </w:r>
            <w:r w:rsidRPr="003C4FFB">
              <w:rPr>
                <w:rFonts w:cstheme="minorHAnsi"/>
              </w:rPr>
              <w:t xml:space="preserve"> </w:t>
            </w:r>
            <w:r w:rsidR="002635ED">
              <w:rPr>
                <w:rFonts w:cstheme="minorHAnsi"/>
              </w:rPr>
              <w:t>14</w:t>
            </w:r>
            <w:r w:rsidRPr="003C4FFB">
              <w:rPr>
                <w:rFonts w:cstheme="minorHAnsi"/>
              </w:rPr>
              <w:t xml:space="preserve"> </w:t>
            </w:r>
            <w:r w:rsidRPr="004A195A">
              <w:rPr>
                <w:rFonts w:cstheme="minorHAnsi"/>
              </w:rPr>
              <w:t>dagen</w:t>
            </w:r>
            <w:r w:rsidRPr="003C4FFB">
              <w:rPr>
                <w:rFonts w:cstheme="minorHAnsi"/>
              </w:rPr>
              <w:t xml:space="preserve"> </w:t>
            </w:r>
            <w:r w:rsidRPr="004A195A">
              <w:rPr>
                <w:rFonts w:cstheme="minorHAnsi"/>
              </w:rPr>
              <w:t>na</w:t>
            </w:r>
            <w:r w:rsidRPr="003C4FFB">
              <w:rPr>
                <w:rFonts w:cstheme="minorHAnsi"/>
              </w:rPr>
              <w:t xml:space="preserve"> </w:t>
            </w:r>
            <w:r w:rsidRPr="004A195A">
              <w:rPr>
                <w:rFonts w:cstheme="minorHAnsi"/>
              </w:rPr>
              <w:t>keuring</w:t>
            </w:r>
            <w:r w:rsidRPr="003C4FFB">
              <w:rPr>
                <w:rFonts w:cstheme="minorHAnsi"/>
              </w:rPr>
              <w:t xml:space="preserve"> </w:t>
            </w:r>
            <w:r w:rsidRPr="004A195A">
              <w:rPr>
                <w:rFonts w:cstheme="minorHAnsi"/>
              </w:rPr>
              <w:t>levert Inschrijver</w:t>
            </w:r>
            <w:r w:rsidRPr="003C4FFB">
              <w:rPr>
                <w:rFonts w:cstheme="minorHAnsi"/>
              </w:rPr>
              <w:t xml:space="preserve"> </w:t>
            </w:r>
            <w:r w:rsidRPr="004A195A">
              <w:rPr>
                <w:rFonts w:cstheme="minorHAnsi"/>
              </w:rPr>
              <w:t>een</w:t>
            </w:r>
            <w:r w:rsidRPr="003C4FFB">
              <w:rPr>
                <w:rFonts w:cstheme="minorHAnsi"/>
              </w:rPr>
              <w:t xml:space="preserve"> </w:t>
            </w:r>
            <w:r w:rsidRPr="004A195A">
              <w:rPr>
                <w:rFonts w:cstheme="minorHAnsi"/>
              </w:rPr>
              <w:t>keuringsrapport</w:t>
            </w:r>
            <w:r w:rsidRPr="003C4FFB">
              <w:rPr>
                <w:rFonts w:cstheme="minorHAnsi"/>
              </w:rPr>
              <w:t xml:space="preserve"> </w:t>
            </w:r>
            <w:r w:rsidRPr="004A195A">
              <w:rPr>
                <w:rFonts w:cstheme="minorHAnsi"/>
              </w:rPr>
              <w:t>per</w:t>
            </w:r>
            <w:r w:rsidRPr="003C4FFB">
              <w:rPr>
                <w:rFonts w:cstheme="minorHAnsi"/>
              </w:rPr>
              <w:t xml:space="preserve"> </w:t>
            </w:r>
            <w:r w:rsidRPr="004A195A">
              <w:rPr>
                <w:rFonts w:cstheme="minorHAnsi"/>
              </w:rPr>
              <w:t>accommodatie</w:t>
            </w:r>
            <w:r w:rsidR="00096B10">
              <w:rPr>
                <w:rFonts w:cstheme="minorHAnsi"/>
              </w:rPr>
              <w:t xml:space="preserve"> op</w:t>
            </w:r>
            <w:r w:rsidRPr="004A195A">
              <w:rPr>
                <w:rFonts w:cstheme="minorHAnsi"/>
              </w:rPr>
              <w:t>,</w:t>
            </w:r>
            <w:r w:rsidRPr="003C4FFB">
              <w:rPr>
                <w:rFonts w:cstheme="minorHAnsi"/>
              </w:rPr>
              <w:t xml:space="preserve"> </w:t>
            </w:r>
            <w:r w:rsidRPr="004A195A">
              <w:rPr>
                <w:rFonts w:cstheme="minorHAnsi"/>
              </w:rPr>
              <w:t>aan</w:t>
            </w:r>
            <w:r w:rsidRPr="003C4FFB">
              <w:rPr>
                <w:rFonts w:cstheme="minorHAnsi"/>
              </w:rPr>
              <w:t xml:space="preserve"> </w:t>
            </w:r>
            <w:r w:rsidRPr="004A195A">
              <w:rPr>
                <w:rFonts w:cstheme="minorHAnsi"/>
              </w:rPr>
              <w:t xml:space="preserve">de </w:t>
            </w:r>
            <w:r w:rsidRPr="003C4FFB">
              <w:rPr>
                <w:rFonts w:cstheme="minorHAnsi"/>
              </w:rPr>
              <w:t xml:space="preserve"> </w:t>
            </w:r>
            <w:r w:rsidRPr="004A195A">
              <w:rPr>
                <w:rFonts w:cstheme="minorHAnsi"/>
              </w:rPr>
              <w:t>contactpersoon van SRO</w:t>
            </w:r>
            <w:r w:rsidR="00096B10">
              <w:rPr>
                <w:rFonts w:cstheme="minorHAnsi"/>
              </w:rPr>
              <w:t xml:space="preserve"> </w:t>
            </w:r>
            <w:r w:rsidRPr="004A195A">
              <w:rPr>
                <w:rFonts w:cstheme="minorHAnsi"/>
              </w:rPr>
              <w:t>wat</w:t>
            </w:r>
            <w:r w:rsidRPr="003C4FFB">
              <w:rPr>
                <w:rFonts w:cstheme="minorHAnsi"/>
              </w:rPr>
              <w:t xml:space="preserve"> </w:t>
            </w:r>
            <w:r w:rsidRPr="004A195A">
              <w:rPr>
                <w:rFonts w:cstheme="minorHAnsi"/>
              </w:rPr>
              <w:t>voldoet</w:t>
            </w:r>
            <w:r w:rsidRPr="003C4FFB">
              <w:rPr>
                <w:rFonts w:cstheme="minorHAnsi"/>
              </w:rPr>
              <w:t xml:space="preserve"> </w:t>
            </w:r>
            <w:r w:rsidRPr="004A195A">
              <w:rPr>
                <w:rFonts w:cstheme="minorHAnsi"/>
              </w:rPr>
              <w:t>aan</w:t>
            </w:r>
            <w:r w:rsidRPr="003C4FFB">
              <w:rPr>
                <w:rFonts w:cstheme="minorHAnsi"/>
              </w:rPr>
              <w:t xml:space="preserve"> </w:t>
            </w:r>
            <w:r w:rsidRPr="004A195A">
              <w:rPr>
                <w:rFonts w:cstheme="minorHAnsi"/>
              </w:rPr>
              <w:t>de volgende</w:t>
            </w:r>
            <w:r w:rsidRPr="003C4FFB">
              <w:rPr>
                <w:rFonts w:cstheme="minorHAnsi"/>
              </w:rPr>
              <w:t xml:space="preserve"> </w:t>
            </w:r>
            <w:r w:rsidRPr="004A195A">
              <w:rPr>
                <w:rFonts w:cstheme="minorHAnsi"/>
              </w:rPr>
              <w:t>eisen:</w:t>
            </w:r>
          </w:p>
          <w:p w14:paraId="3E469B1E" w14:textId="77777777" w:rsidR="003C4FFB" w:rsidRPr="003C4FFB" w:rsidRDefault="003C4FFB" w:rsidP="003C4FFB">
            <w:pPr>
              <w:pStyle w:val="StandaardBasis"/>
              <w:numPr>
                <w:ilvl w:val="0"/>
                <w:numId w:val="30"/>
              </w:numPr>
              <w:spacing w:line="276" w:lineRule="auto"/>
              <w:rPr>
                <w:rFonts w:cstheme="minorHAnsi"/>
              </w:rPr>
            </w:pPr>
            <w:r w:rsidRPr="003C4FFB">
              <w:rPr>
                <w:rFonts w:cstheme="minorHAnsi"/>
              </w:rPr>
              <w:t>Sportvloergegevens</w:t>
            </w:r>
          </w:p>
          <w:p w14:paraId="35B9918F" w14:textId="77777777" w:rsidR="003C4FFB" w:rsidRPr="003C4FFB" w:rsidRDefault="003C4FFB" w:rsidP="003C4FFB">
            <w:pPr>
              <w:pStyle w:val="StandaardBasis"/>
              <w:numPr>
                <w:ilvl w:val="0"/>
                <w:numId w:val="30"/>
              </w:numPr>
              <w:spacing w:line="276" w:lineRule="auto"/>
              <w:rPr>
                <w:rFonts w:cstheme="minorHAnsi"/>
              </w:rPr>
            </w:pPr>
            <w:r w:rsidRPr="003C4FFB">
              <w:rPr>
                <w:rFonts w:cstheme="minorHAnsi"/>
              </w:rPr>
              <w:t>Adres object</w:t>
            </w:r>
          </w:p>
          <w:p w14:paraId="2B11F59D" w14:textId="77777777" w:rsidR="003C4FFB" w:rsidRPr="003C4FFB" w:rsidRDefault="003C4FFB" w:rsidP="003C4FFB">
            <w:pPr>
              <w:pStyle w:val="StandaardBasis"/>
              <w:numPr>
                <w:ilvl w:val="0"/>
                <w:numId w:val="30"/>
              </w:numPr>
              <w:spacing w:line="276" w:lineRule="auto"/>
              <w:rPr>
                <w:rFonts w:cstheme="minorHAnsi"/>
              </w:rPr>
            </w:pPr>
            <w:r w:rsidRPr="003C4FFB">
              <w:rPr>
                <w:rFonts w:cstheme="minorHAnsi"/>
              </w:rPr>
              <w:t>Type vloer</w:t>
            </w:r>
          </w:p>
          <w:p w14:paraId="6B0859A1" w14:textId="77777777" w:rsidR="003C4FFB" w:rsidRPr="003C4FFB" w:rsidRDefault="003C4FFB" w:rsidP="003C4FFB">
            <w:pPr>
              <w:pStyle w:val="StandaardBasis"/>
              <w:numPr>
                <w:ilvl w:val="0"/>
                <w:numId w:val="30"/>
              </w:numPr>
              <w:spacing w:line="276" w:lineRule="auto"/>
              <w:rPr>
                <w:rFonts w:cstheme="minorHAnsi"/>
              </w:rPr>
            </w:pPr>
            <w:r w:rsidRPr="003C4FFB">
              <w:rPr>
                <w:rFonts w:cstheme="minorHAnsi"/>
              </w:rPr>
              <w:t>Kleur vloer</w:t>
            </w:r>
          </w:p>
          <w:p w14:paraId="3A636E46" w14:textId="77777777" w:rsidR="003C4FFB" w:rsidRPr="003C4FFB" w:rsidRDefault="003C4FFB" w:rsidP="003C4FFB">
            <w:pPr>
              <w:pStyle w:val="StandaardBasis"/>
              <w:numPr>
                <w:ilvl w:val="0"/>
                <w:numId w:val="30"/>
              </w:numPr>
              <w:spacing w:line="276" w:lineRule="auto"/>
              <w:rPr>
                <w:rFonts w:cstheme="minorHAnsi"/>
              </w:rPr>
            </w:pPr>
            <w:r w:rsidRPr="003C4FFB">
              <w:rPr>
                <w:rFonts w:cstheme="minorHAnsi"/>
              </w:rPr>
              <w:t>Oplevering van de vloer</w:t>
            </w:r>
          </w:p>
          <w:p w14:paraId="138A45C7" w14:textId="77777777" w:rsidR="003C4FFB" w:rsidRPr="003C4FFB" w:rsidRDefault="003C4FFB" w:rsidP="003C4FFB">
            <w:pPr>
              <w:pStyle w:val="StandaardBasis"/>
              <w:numPr>
                <w:ilvl w:val="0"/>
                <w:numId w:val="30"/>
              </w:numPr>
              <w:spacing w:line="276" w:lineRule="auto"/>
              <w:rPr>
                <w:rFonts w:cstheme="minorHAnsi"/>
              </w:rPr>
            </w:pPr>
            <w:r w:rsidRPr="003C4FFB">
              <w:rPr>
                <w:rFonts w:cstheme="minorHAnsi"/>
              </w:rPr>
              <w:t>Facelift behandeling</w:t>
            </w:r>
          </w:p>
          <w:p w14:paraId="0FF07D9D" w14:textId="13AAB2E5" w:rsidR="00B774B2" w:rsidRPr="00DA47CE" w:rsidRDefault="00096B10" w:rsidP="00096B10">
            <w:pPr>
              <w:pStyle w:val="StandaardBasis"/>
              <w:numPr>
                <w:ilvl w:val="0"/>
                <w:numId w:val="30"/>
              </w:numPr>
              <w:spacing w:line="276" w:lineRule="auto"/>
              <w:rPr>
                <w:rFonts w:cstheme="minorHAnsi"/>
              </w:rPr>
            </w:pPr>
            <w:r>
              <w:t xml:space="preserve">De inspectieresultaten </w:t>
            </w:r>
            <w:r w:rsidR="006C701F">
              <w:t>conform eis 3</w:t>
            </w:r>
            <w:r w:rsidR="00F96FE5">
              <w:t>2</w:t>
            </w:r>
            <w:r w:rsidR="006C701F">
              <w:t>.</w:t>
            </w:r>
            <w:r>
              <w:t xml:space="preserve"> De waarden van de resultaten moeten hierin worden weergegeven.</w:t>
            </w:r>
          </w:p>
        </w:tc>
      </w:tr>
      <w:tr w:rsidR="003C7942" w:rsidRPr="004A195A" w14:paraId="64ECC1D1" w14:textId="77777777" w:rsidTr="00C6677F">
        <w:tc>
          <w:tcPr>
            <w:tcW w:w="8928" w:type="dxa"/>
            <w:gridSpan w:val="2"/>
            <w:shd w:val="clear" w:color="auto" w:fill="D9D9D9" w:themeFill="background1" w:themeFillShade="D9"/>
            <w:vAlign w:val="center"/>
          </w:tcPr>
          <w:p w14:paraId="0F44FEB9" w14:textId="6ACFBA52" w:rsidR="003C7942" w:rsidRPr="004A195A" w:rsidRDefault="003C7942" w:rsidP="003C7942">
            <w:pPr>
              <w:spacing w:before="120" w:line="276" w:lineRule="auto"/>
              <w:rPr>
                <w:rFonts w:asciiTheme="minorHAnsi" w:hAnsiTheme="minorHAnsi" w:cstheme="minorHAnsi"/>
                <w:b/>
                <w:sz w:val="20"/>
                <w:szCs w:val="20"/>
              </w:rPr>
            </w:pPr>
            <w:r>
              <w:rPr>
                <w:rFonts w:asciiTheme="minorHAnsi" w:hAnsiTheme="minorHAnsi" w:cstheme="minorHAnsi"/>
                <w:b/>
                <w:sz w:val="20"/>
                <w:szCs w:val="20"/>
              </w:rPr>
              <w:t>W</w:t>
            </w:r>
            <w:r w:rsidRPr="004A195A">
              <w:rPr>
                <w:rFonts w:asciiTheme="minorHAnsi" w:hAnsiTheme="minorHAnsi" w:cstheme="minorHAnsi"/>
                <w:b/>
                <w:sz w:val="20"/>
                <w:szCs w:val="20"/>
              </w:rPr>
              <w:t xml:space="preserve">erkzaamheden </w:t>
            </w:r>
            <w:r>
              <w:rPr>
                <w:rFonts w:asciiTheme="minorHAnsi" w:hAnsiTheme="minorHAnsi" w:cstheme="minorHAnsi"/>
                <w:b/>
                <w:sz w:val="20"/>
                <w:szCs w:val="20"/>
              </w:rPr>
              <w:t>– vervanging/revisie</w:t>
            </w:r>
          </w:p>
        </w:tc>
      </w:tr>
      <w:tr w:rsidR="003C7942" w:rsidRPr="004A195A" w14:paraId="4ED9B9FA" w14:textId="77777777" w:rsidTr="002D0B17">
        <w:tc>
          <w:tcPr>
            <w:tcW w:w="1202" w:type="dxa"/>
            <w:vAlign w:val="center"/>
          </w:tcPr>
          <w:p w14:paraId="69D45B1F"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23218C94" w14:textId="70F2ED4F" w:rsidR="003C7942" w:rsidRPr="00EB18F8" w:rsidRDefault="003C7942" w:rsidP="00A35BAA">
            <w:pPr>
              <w:pStyle w:val="StandaardBasis"/>
              <w:spacing w:line="276" w:lineRule="auto"/>
              <w:rPr>
                <w:rFonts w:cstheme="minorHAnsi"/>
              </w:rPr>
            </w:pPr>
            <w:r w:rsidRPr="00EB18F8">
              <w:rPr>
                <w:rFonts w:cstheme="minorHAnsi"/>
              </w:rPr>
              <w:t>Inschrijver voert vervangingen/revisies aan de sportvloeren uit conform de Nadere opdracht, zoals beschreven in paragraaf 1.6 van de Offerteaanvraag.</w:t>
            </w:r>
          </w:p>
          <w:p w14:paraId="12B89931" w14:textId="6ED6E471" w:rsidR="003C7942" w:rsidRPr="00A35BAA" w:rsidRDefault="003C7942" w:rsidP="00A35BAA">
            <w:pPr>
              <w:spacing w:after="120" w:line="259" w:lineRule="auto"/>
              <w:rPr>
                <w:rFonts w:asciiTheme="minorHAnsi" w:hAnsiTheme="minorHAnsi" w:cstheme="minorHAnsi"/>
                <w:sz w:val="20"/>
                <w:szCs w:val="20"/>
              </w:rPr>
            </w:pPr>
            <w:r w:rsidRPr="00EB18F8">
              <w:rPr>
                <w:rFonts w:asciiTheme="minorHAnsi" w:hAnsiTheme="minorHAnsi" w:cstheme="minorHAnsi"/>
                <w:sz w:val="20"/>
                <w:szCs w:val="20"/>
              </w:rPr>
              <w:t xml:space="preserve">Vervanging en/of revisie zal plaatsvinden aan de hand van het MJOP dat </w:t>
            </w:r>
            <w:r>
              <w:rPr>
                <w:rFonts w:asciiTheme="minorHAnsi" w:hAnsiTheme="minorHAnsi" w:cstheme="minorHAnsi"/>
                <w:sz w:val="20"/>
                <w:szCs w:val="20"/>
              </w:rPr>
              <w:t xml:space="preserve">door een </w:t>
            </w:r>
            <w:r w:rsidRPr="00EB18F8">
              <w:rPr>
                <w:rFonts w:asciiTheme="minorHAnsi" w:hAnsiTheme="minorHAnsi" w:cstheme="minorHAnsi"/>
                <w:sz w:val="20"/>
                <w:szCs w:val="20"/>
              </w:rPr>
              <w:t xml:space="preserve">Inschrijver </w:t>
            </w:r>
            <w:r>
              <w:rPr>
                <w:rFonts w:asciiTheme="minorHAnsi" w:hAnsiTheme="minorHAnsi" w:cstheme="minorHAnsi"/>
                <w:sz w:val="20"/>
                <w:szCs w:val="20"/>
              </w:rPr>
              <w:t xml:space="preserve">wordt samengesteld </w:t>
            </w:r>
            <w:r w:rsidRPr="00EB18F8">
              <w:rPr>
                <w:rFonts w:asciiTheme="minorHAnsi" w:hAnsiTheme="minorHAnsi" w:cstheme="minorHAnsi"/>
                <w:sz w:val="20"/>
                <w:szCs w:val="20"/>
              </w:rPr>
              <w:t>naar aanleiding van het onderhoud en de jaarlijkse inspect</w:t>
            </w:r>
            <w:r w:rsidR="00A35BAA">
              <w:rPr>
                <w:rFonts w:asciiTheme="minorHAnsi" w:hAnsiTheme="minorHAnsi" w:cstheme="minorHAnsi"/>
                <w:sz w:val="20"/>
                <w:szCs w:val="20"/>
              </w:rPr>
              <w:t>ie.</w:t>
            </w:r>
          </w:p>
        </w:tc>
      </w:tr>
      <w:tr w:rsidR="003C7942" w:rsidRPr="004A195A" w14:paraId="7B766A66" w14:textId="77777777" w:rsidTr="002D0B17">
        <w:tc>
          <w:tcPr>
            <w:tcW w:w="1202" w:type="dxa"/>
            <w:vAlign w:val="center"/>
          </w:tcPr>
          <w:p w14:paraId="6DB80206"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47329B23" w14:textId="3AC9294A" w:rsidR="003C7942" w:rsidRDefault="003C7942" w:rsidP="003C7942">
            <w:pPr>
              <w:pStyle w:val="StandaardBasis"/>
              <w:spacing w:line="276" w:lineRule="auto"/>
              <w:rPr>
                <w:rFonts w:cstheme="minorHAnsi"/>
              </w:rPr>
            </w:pPr>
            <w:r w:rsidRPr="004A195A">
              <w:rPr>
                <w:rFonts w:cstheme="minorHAnsi"/>
              </w:rPr>
              <w:t>Inschrijver is bij vervanging</w:t>
            </w:r>
            <w:r>
              <w:rPr>
                <w:rFonts w:cstheme="minorHAnsi"/>
              </w:rPr>
              <w:t>/revisie</w:t>
            </w:r>
            <w:r w:rsidRPr="004A195A">
              <w:rPr>
                <w:rFonts w:cstheme="minorHAnsi"/>
              </w:rPr>
              <w:t xml:space="preserve"> </w:t>
            </w:r>
            <w:r>
              <w:rPr>
                <w:rFonts w:cstheme="minorHAnsi"/>
              </w:rPr>
              <w:t xml:space="preserve">te allen tijde </w:t>
            </w:r>
            <w:r w:rsidRPr="004A195A">
              <w:rPr>
                <w:rFonts w:cstheme="minorHAnsi"/>
              </w:rPr>
              <w:t>verantwoordelijk voor de volledige sportvloer, eventuele ondervloeren, vloerpotten, de montage en oplevering.</w:t>
            </w:r>
            <w:r>
              <w:rPr>
                <w:rFonts w:cstheme="minorHAnsi"/>
              </w:rPr>
              <w:t xml:space="preserve"> Dit betekent </w:t>
            </w:r>
            <w:r>
              <w:rPr>
                <w:rFonts w:cstheme="minorHAnsi"/>
              </w:rPr>
              <w:lastRenderedPageBreak/>
              <w:t>dat Inschrijver mogelijk onderaannemers selecteert en contracteert voor de uitvoer en/of levering ten aanzien van de betreffende werkzaamheden en alle projectmatige afstemming en communicatie verzorgt.</w:t>
            </w:r>
            <w:r w:rsidR="00B27D13">
              <w:rPr>
                <w:rFonts w:cstheme="minorHAnsi"/>
              </w:rPr>
              <w:t xml:space="preserve"> Als SRO al partijen voor dergelijke leveringen en/of diensten heeft gecontracteerd dan moet Inschrijver met die onderaannemers werken</w:t>
            </w:r>
            <w:r w:rsidR="00D15ED9">
              <w:rPr>
                <w:rFonts w:cstheme="minorHAnsi"/>
              </w:rPr>
              <w:t xml:space="preserve"> en te allen tijde in overleg met SRO.</w:t>
            </w:r>
          </w:p>
        </w:tc>
      </w:tr>
      <w:tr w:rsidR="003C7942" w:rsidRPr="004A195A" w14:paraId="552D761B" w14:textId="77777777" w:rsidTr="002D0B17">
        <w:tc>
          <w:tcPr>
            <w:tcW w:w="1202" w:type="dxa"/>
            <w:vAlign w:val="center"/>
          </w:tcPr>
          <w:p w14:paraId="7E234E61"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2B82D4E1" w14:textId="34AA0F5C" w:rsidR="003C7942" w:rsidRPr="004A195A" w:rsidRDefault="003C7942" w:rsidP="003C7942">
            <w:pPr>
              <w:pStyle w:val="StandaardBasis"/>
              <w:spacing w:line="276" w:lineRule="auto"/>
              <w:rPr>
                <w:rFonts w:cstheme="minorHAnsi"/>
              </w:rPr>
            </w:pPr>
            <w:r w:rsidRPr="004A195A">
              <w:rPr>
                <w:rFonts w:cstheme="minorHAnsi"/>
              </w:rPr>
              <w:t>Inschrijver maakt bij een vervanging</w:t>
            </w:r>
            <w:r>
              <w:rPr>
                <w:rFonts w:cstheme="minorHAnsi"/>
              </w:rPr>
              <w:t>/revisie</w:t>
            </w:r>
            <w:r w:rsidRPr="004A195A">
              <w:rPr>
                <w:rFonts w:cstheme="minorHAnsi"/>
              </w:rPr>
              <w:t xml:space="preserve"> een ontwerp en legt deze ter goedkeuring voor aan SRO. De werkzaamheden kunnen pas hervat worden als het ontwerp is goedgekeurd door SRO.</w:t>
            </w:r>
          </w:p>
        </w:tc>
      </w:tr>
      <w:tr w:rsidR="003C7942" w:rsidRPr="004A195A" w14:paraId="293A5A64" w14:textId="77777777" w:rsidTr="002D0B17">
        <w:tc>
          <w:tcPr>
            <w:tcW w:w="1202" w:type="dxa"/>
            <w:vAlign w:val="center"/>
          </w:tcPr>
          <w:p w14:paraId="6CB53254"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7E58A18B" w14:textId="1BDDEDD8" w:rsidR="003C7942" w:rsidRPr="004A195A" w:rsidRDefault="003C7942" w:rsidP="003C7942">
            <w:pPr>
              <w:pStyle w:val="StandaardBasis"/>
              <w:spacing w:line="276" w:lineRule="auto"/>
              <w:rPr>
                <w:rFonts w:cstheme="minorHAnsi"/>
              </w:rPr>
            </w:pPr>
            <w:r w:rsidRPr="004A195A">
              <w:rPr>
                <w:rFonts w:cstheme="minorHAnsi"/>
              </w:rPr>
              <w:t xml:space="preserve">SRO hecht veel waarde aan het veilig uitvoeren van werkzaamheden op haar locaties, zowel voor werknemers en onderaannemers als voor de omgeving. Inschrijver dient </w:t>
            </w:r>
            <w:r>
              <w:rPr>
                <w:rFonts w:cstheme="minorHAnsi"/>
              </w:rPr>
              <w:t xml:space="preserve">bij de </w:t>
            </w:r>
            <w:r w:rsidRPr="004A195A">
              <w:rPr>
                <w:rFonts w:cstheme="minorHAnsi"/>
              </w:rPr>
              <w:t xml:space="preserve"> vervanging</w:t>
            </w:r>
            <w:r>
              <w:rPr>
                <w:rFonts w:cstheme="minorHAnsi"/>
              </w:rPr>
              <w:t>/revisie</w:t>
            </w:r>
            <w:r w:rsidRPr="004A195A">
              <w:rPr>
                <w:rFonts w:cstheme="minorHAnsi"/>
              </w:rPr>
              <w:t xml:space="preserve"> </w:t>
            </w:r>
            <w:r>
              <w:rPr>
                <w:rFonts w:cstheme="minorHAnsi"/>
              </w:rPr>
              <w:t xml:space="preserve">van een vloer </w:t>
            </w:r>
            <w:r w:rsidRPr="004A195A">
              <w:rPr>
                <w:rFonts w:cstheme="minorHAnsi"/>
              </w:rPr>
              <w:t>een risico-inventarisatie uit te voeren en SRO te informeren over de mogelijke risico’s en hoe deze door Inschrijver weggenomen worden om alle werkzaamheden op een veilige en verantwoorde manier uit te kunnen voeren.</w:t>
            </w:r>
          </w:p>
        </w:tc>
      </w:tr>
      <w:tr w:rsidR="003C7942" w:rsidRPr="004A195A" w14:paraId="42945224" w14:textId="77777777" w:rsidTr="00133150">
        <w:tc>
          <w:tcPr>
            <w:tcW w:w="1202" w:type="dxa"/>
            <w:vAlign w:val="center"/>
          </w:tcPr>
          <w:p w14:paraId="26BC9DB8"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2CFB5FBB" w14:textId="29367181" w:rsidR="003C7942" w:rsidRPr="004A195A" w:rsidRDefault="001D181B" w:rsidP="0032315C">
            <w:pPr>
              <w:pStyle w:val="StandaardBasis"/>
              <w:spacing w:line="276" w:lineRule="auto"/>
              <w:rPr>
                <w:rFonts w:cstheme="minorHAnsi"/>
              </w:rPr>
            </w:pPr>
            <w:r w:rsidRPr="0032315C">
              <w:rPr>
                <w:rFonts w:cstheme="minorHAnsi"/>
              </w:rPr>
              <w:t>De speelbelijning dient conform de normen van NOC*NSF en de sportbonden te worden aangebracht.</w:t>
            </w:r>
          </w:p>
        </w:tc>
      </w:tr>
      <w:tr w:rsidR="003C7942" w:rsidRPr="004A195A" w14:paraId="1A7E1B85" w14:textId="77777777" w:rsidTr="00C6677F">
        <w:tc>
          <w:tcPr>
            <w:tcW w:w="8928" w:type="dxa"/>
            <w:gridSpan w:val="2"/>
            <w:shd w:val="clear" w:color="auto" w:fill="D9D9D9" w:themeFill="background1" w:themeFillShade="D9"/>
            <w:vAlign w:val="center"/>
          </w:tcPr>
          <w:p w14:paraId="53310448" w14:textId="2255EE49" w:rsidR="003C7942" w:rsidRPr="004A195A" w:rsidRDefault="003C7942" w:rsidP="003C7942">
            <w:pPr>
              <w:spacing w:before="120" w:line="276" w:lineRule="auto"/>
              <w:rPr>
                <w:rFonts w:asciiTheme="minorHAnsi" w:hAnsiTheme="minorHAnsi" w:cstheme="minorHAnsi"/>
                <w:b/>
                <w:sz w:val="20"/>
                <w:szCs w:val="20"/>
              </w:rPr>
            </w:pPr>
            <w:r w:rsidRPr="004A195A">
              <w:rPr>
                <w:rFonts w:asciiTheme="minorHAnsi" w:hAnsiTheme="minorHAnsi" w:cstheme="minorHAnsi"/>
                <w:b/>
                <w:sz w:val="20"/>
                <w:szCs w:val="20"/>
              </w:rPr>
              <w:t xml:space="preserve">Eisen </w:t>
            </w:r>
            <w:r w:rsidRPr="004A195A">
              <w:rPr>
                <w:rFonts w:asciiTheme="minorHAnsi" w:hAnsiTheme="minorHAnsi" w:cstheme="minorHAnsi"/>
                <w:b/>
                <w:bCs/>
                <w:sz w:val="20"/>
                <w:szCs w:val="20"/>
              </w:rPr>
              <w:t>aan transport</w:t>
            </w:r>
          </w:p>
        </w:tc>
      </w:tr>
      <w:tr w:rsidR="003C7942" w:rsidRPr="004A195A" w:rsidDel="00567FDD" w14:paraId="7F1C7278" w14:textId="77777777" w:rsidTr="006A4D54">
        <w:tc>
          <w:tcPr>
            <w:tcW w:w="1202" w:type="dxa"/>
            <w:vAlign w:val="center"/>
          </w:tcPr>
          <w:p w14:paraId="0B592C05" w14:textId="77777777" w:rsidR="003C7942" w:rsidRPr="004A195A" w:rsidDel="00567FDD"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76FA65B3" w14:textId="4C78C4C1" w:rsidR="003C7942" w:rsidRPr="004A195A" w:rsidDel="00567FDD" w:rsidRDefault="003C7942" w:rsidP="003C7942">
            <w:pPr>
              <w:pStyle w:val="StandaardBasis"/>
              <w:spacing w:line="276" w:lineRule="auto"/>
              <w:rPr>
                <w:rFonts w:cstheme="minorHAnsi"/>
              </w:rPr>
            </w:pPr>
            <w:r>
              <w:rPr>
                <w:rFonts w:cstheme="minorHAnsi"/>
              </w:rPr>
              <w:t>Inschrijver dient zelf te onderzoeken of en in welke mate de objecten toegankelijk en bereikbaar zijn met vervoersmiddelen en is zelf verantwoordelijk voor de juiste toelevering van materialen en middelen.</w:t>
            </w:r>
            <w:r w:rsidR="004044EE">
              <w:rPr>
                <w:rFonts w:cstheme="minorHAnsi"/>
              </w:rPr>
              <w:t xml:space="preserve"> </w:t>
            </w:r>
          </w:p>
        </w:tc>
      </w:tr>
      <w:tr w:rsidR="003C7942" w:rsidRPr="004A195A" w:rsidDel="00567FDD" w14:paraId="30FA4F0A" w14:textId="77777777" w:rsidTr="006A4D54">
        <w:tc>
          <w:tcPr>
            <w:tcW w:w="1202" w:type="dxa"/>
            <w:vAlign w:val="center"/>
          </w:tcPr>
          <w:p w14:paraId="5F8DA7CF" w14:textId="77777777" w:rsidR="003C7942" w:rsidRPr="004A195A" w:rsidDel="00567FDD"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586B8C82" w14:textId="1E581DD6" w:rsidR="003C7942" w:rsidRDefault="00E21538" w:rsidP="003C7942">
            <w:pPr>
              <w:pStyle w:val="StandaardBasis"/>
              <w:spacing w:line="276" w:lineRule="auto"/>
              <w:rPr>
                <w:rFonts w:cstheme="minorHAnsi"/>
              </w:rPr>
            </w:pPr>
            <w:r>
              <w:rPr>
                <w:rFonts w:cstheme="minorHAnsi"/>
              </w:rPr>
              <w:t>Inschrijver</w:t>
            </w:r>
            <w:r w:rsidRPr="002B7097">
              <w:rPr>
                <w:rFonts w:cstheme="minorHAnsi"/>
              </w:rPr>
              <w:t xml:space="preserve"> is verantwoordelijk voor het verkrijgen van de benodigde vergunningen voor transport en/of opslag, indien nodig. De kosten met betrekking tot vergunningen zijn voor </w:t>
            </w:r>
            <w:r>
              <w:rPr>
                <w:rFonts w:cstheme="minorHAnsi"/>
              </w:rPr>
              <w:t>Inschrijver.</w:t>
            </w:r>
          </w:p>
        </w:tc>
      </w:tr>
      <w:tr w:rsidR="003230EE" w:rsidRPr="004A195A" w:rsidDel="00567FDD" w14:paraId="5A712558" w14:textId="77777777" w:rsidTr="006A4D54">
        <w:tc>
          <w:tcPr>
            <w:tcW w:w="1202" w:type="dxa"/>
            <w:vAlign w:val="center"/>
          </w:tcPr>
          <w:p w14:paraId="4CDD8F81" w14:textId="77777777" w:rsidR="003230EE" w:rsidRPr="004A195A" w:rsidDel="00567FDD" w:rsidRDefault="003230EE" w:rsidP="003230EE">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6AD72346" w14:textId="2D7D695A" w:rsidR="003230EE" w:rsidRDefault="003230EE" w:rsidP="003230EE">
            <w:pPr>
              <w:pStyle w:val="StandaardBasis"/>
              <w:spacing w:line="276" w:lineRule="auto"/>
              <w:rPr>
                <w:rFonts w:cstheme="minorHAnsi"/>
              </w:rPr>
            </w:pPr>
            <w:r>
              <w:rPr>
                <w:rFonts w:cstheme="minorHAnsi"/>
              </w:rPr>
              <w:t>Inschrijver</w:t>
            </w:r>
            <w:r w:rsidRPr="002B7097">
              <w:rPr>
                <w:rFonts w:cstheme="minorHAnsi"/>
              </w:rPr>
              <w:t xml:space="preserve"> verzorgt alle nodige transport en opslag van componenten, materialen, gereedschappen en overige benodigdheden en is volledig verantwoordelijk voor efficiënte en correcte procedures en afhandeling in relatie daarmee</w:t>
            </w:r>
            <w:r>
              <w:rPr>
                <w:rFonts w:cstheme="minorHAnsi"/>
              </w:rPr>
              <w:t>.</w:t>
            </w:r>
          </w:p>
        </w:tc>
      </w:tr>
      <w:tr w:rsidR="003230EE" w:rsidRPr="004A195A" w:rsidDel="00567FDD" w14:paraId="7DD91382" w14:textId="77777777" w:rsidTr="006A4D54">
        <w:tc>
          <w:tcPr>
            <w:tcW w:w="1202" w:type="dxa"/>
            <w:vAlign w:val="center"/>
          </w:tcPr>
          <w:p w14:paraId="0AA507EA" w14:textId="77777777" w:rsidR="003230EE" w:rsidRPr="004A195A" w:rsidDel="00567FDD" w:rsidRDefault="003230EE" w:rsidP="003230EE">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782D5314" w14:textId="3F3F6EA6" w:rsidR="003230EE" w:rsidRDefault="003230EE" w:rsidP="003230EE">
            <w:pPr>
              <w:pStyle w:val="StandaardBasis"/>
              <w:spacing w:line="276" w:lineRule="auto"/>
              <w:rPr>
                <w:rFonts w:cstheme="minorHAnsi"/>
              </w:rPr>
            </w:pPr>
            <w:r>
              <w:rPr>
                <w:rFonts w:cstheme="minorHAnsi"/>
              </w:rPr>
              <w:t>Inschrijver</w:t>
            </w:r>
            <w:r w:rsidRPr="002B7097">
              <w:rPr>
                <w:rFonts w:cstheme="minorHAnsi"/>
              </w:rPr>
              <w:t xml:space="preserve"> is verantwoordelijk voor het verzekeren van t</w:t>
            </w:r>
            <w:r>
              <w:rPr>
                <w:rFonts w:cstheme="minorHAnsi"/>
              </w:rPr>
              <w:t>ra</w:t>
            </w:r>
            <w:r w:rsidRPr="002B7097">
              <w:rPr>
                <w:rFonts w:cstheme="minorHAnsi"/>
              </w:rPr>
              <w:t xml:space="preserve">nsport en opslag van materialen. Kosten die voortkomen uit beschadiging tijdens transport en/of opslag kunnen niet verhaald worden bij </w:t>
            </w:r>
            <w:r>
              <w:rPr>
                <w:rFonts w:cstheme="minorHAnsi"/>
              </w:rPr>
              <w:t>SRO.</w:t>
            </w:r>
          </w:p>
        </w:tc>
      </w:tr>
      <w:tr w:rsidR="003230EE" w:rsidRPr="004A195A" w:rsidDel="00567FDD" w14:paraId="78B291B5" w14:textId="77777777" w:rsidTr="006A4D54">
        <w:tc>
          <w:tcPr>
            <w:tcW w:w="1202" w:type="dxa"/>
            <w:vAlign w:val="center"/>
          </w:tcPr>
          <w:p w14:paraId="60852C4B" w14:textId="77777777" w:rsidR="003230EE" w:rsidRPr="004A195A" w:rsidDel="00567FDD" w:rsidRDefault="003230EE" w:rsidP="003230EE">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7001309B" w14:textId="7F849EAF" w:rsidR="003230EE" w:rsidRDefault="003230EE" w:rsidP="003230EE">
            <w:pPr>
              <w:pStyle w:val="StandaardBasis"/>
              <w:spacing w:line="276" w:lineRule="auto"/>
              <w:rPr>
                <w:rFonts w:cstheme="minorHAnsi"/>
              </w:rPr>
            </w:pPr>
            <w:r>
              <w:rPr>
                <w:rFonts w:cstheme="minorHAnsi"/>
              </w:rPr>
              <w:t>Inschrijver</w:t>
            </w:r>
            <w:r w:rsidRPr="002B7097">
              <w:rPr>
                <w:rFonts w:cstheme="minorHAnsi"/>
              </w:rPr>
              <w:t xml:space="preserve"> is verantwoordelijk voor veilig transport en opslag zodat componenten, materialen, gereedschappen en overige benodigdheden niet verloren raken of gestolen worden. Eventuele kosten ten gevolge van verlies en/of diefstal kunnen niet verhaald worden bij de </w:t>
            </w:r>
            <w:r>
              <w:rPr>
                <w:rFonts w:cstheme="minorHAnsi"/>
              </w:rPr>
              <w:t>SRO.</w:t>
            </w:r>
            <w:r w:rsidRPr="002B7097">
              <w:rPr>
                <w:rFonts w:cstheme="minorHAnsi"/>
              </w:rPr>
              <w:t xml:space="preserve"> </w:t>
            </w:r>
          </w:p>
        </w:tc>
      </w:tr>
      <w:tr w:rsidR="003230EE" w:rsidRPr="004A195A" w:rsidDel="00567FDD" w14:paraId="4D603C58" w14:textId="77777777" w:rsidTr="006A4D54">
        <w:tc>
          <w:tcPr>
            <w:tcW w:w="1202" w:type="dxa"/>
            <w:vAlign w:val="center"/>
          </w:tcPr>
          <w:p w14:paraId="313114FD" w14:textId="77777777" w:rsidR="003230EE" w:rsidRPr="004A195A" w:rsidDel="00567FDD" w:rsidRDefault="003230EE" w:rsidP="003230EE">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42FF0B45" w14:textId="1DC88B40" w:rsidR="003230EE" w:rsidRDefault="003230EE" w:rsidP="003230EE">
            <w:pPr>
              <w:pStyle w:val="StandaardBasis"/>
              <w:spacing w:line="276" w:lineRule="auto"/>
              <w:rPr>
                <w:rFonts w:cstheme="minorHAnsi"/>
              </w:rPr>
            </w:pPr>
            <w:r>
              <w:rPr>
                <w:rFonts w:cstheme="minorHAnsi"/>
              </w:rPr>
              <w:t>Inschrijver</w:t>
            </w:r>
            <w:r w:rsidRPr="002B7097">
              <w:rPr>
                <w:rFonts w:cstheme="minorHAnsi"/>
              </w:rPr>
              <w:t xml:space="preserve"> is verantwoordelijk voor de geschiktheid van alle infrastructuur op de locatie voor transport en opslag</w:t>
            </w:r>
            <w:r>
              <w:rPr>
                <w:rFonts w:cstheme="minorHAnsi"/>
              </w:rPr>
              <w:t>.</w:t>
            </w:r>
          </w:p>
        </w:tc>
      </w:tr>
      <w:tr w:rsidR="003C7942" w:rsidRPr="004A195A" w14:paraId="157B39A3" w14:textId="77777777" w:rsidTr="00100C7D">
        <w:tc>
          <w:tcPr>
            <w:tcW w:w="8928" w:type="dxa"/>
            <w:gridSpan w:val="2"/>
            <w:shd w:val="clear" w:color="auto" w:fill="D9D9D9" w:themeFill="background1" w:themeFillShade="D9"/>
            <w:vAlign w:val="center"/>
          </w:tcPr>
          <w:p w14:paraId="578E9F1E" w14:textId="3F07EF1D" w:rsidR="003C7942" w:rsidRPr="004A195A" w:rsidRDefault="003C7942" w:rsidP="003C7942">
            <w:pPr>
              <w:spacing w:before="120" w:line="276" w:lineRule="auto"/>
              <w:rPr>
                <w:rFonts w:asciiTheme="minorHAnsi" w:hAnsiTheme="minorHAnsi" w:cstheme="minorHAnsi"/>
                <w:b/>
                <w:sz w:val="20"/>
                <w:szCs w:val="20"/>
              </w:rPr>
            </w:pPr>
            <w:r w:rsidRPr="004A195A">
              <w:rPr>
                <w:rFonts w:asciiTheme="minorHAnsi" w:hAnsiTheme="minorHAnsi" w:cstheme="minorHAnsi"/>
                <w:b/>
                <w:sz w:val="20"/>
                <w:szCs w:val="20"/>
              </w:rPr>
              <w:t>Commerciële eisen</w:t>
            </w:r>
          </w:p>
        </w:tc>
      </w:tr>
      <w:tr w:rsidR="003C7942" w:rsidRPr="004A195A" w14:paraId="3F8B9A4B" w14:textId="77777777" w:rsidTr="00133150">
        <w:tc>
          <w:tcPr>
            <w:tcW w:w="1202" w:type="dxa"/>
            <w:vAlign w:val="center"/>
          </w:tcPr>
          <w:p w14:paraId="6FD0301A"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20D25174" w14:textId="6D7CE300" w:rsidR="003C7942" w:rsidRPr="004A195A" w:rsidRDefault="003C7942" w:rsidP="003C7942">
            <w:pPr>
              <w:spacing w:line="276" w:lineRule="auto"/>
              <w:rPr>
                <w:rFonts w:asciiTheme="minorHAnsi" w:hAnsiTheme="minorHAnsi" w:cstheme="minorHAnsi"/>
                <w:sz w:val="20"/>
                <w:szCs w:val="20"/>
              </w:rPr>
            </w:pPr>
            <w:r>
              <w:rPr>
                <w:rFonts w:asciiTheme="minorHAnsi" w:hAnsiTheme="minorHAnsi" w:cstheme="minorHAnsi"/>
                <w:sz w:val="20"/>
                <w:szCs w:val="20"/>
              </w:rPr>
              <w:t xml:space="preserve">Inschrijver biedt een volledig transparant en verifieerbare systematiek voor de verrekening van de diensten en producten. Dit betekent onder andere dat inzicht wordt geboden in kostenprijzen, opslagen, uurtarieven etc. </w:t>
            </w:r>
          </w:p>
        </w:tc>
      </w:tr>
      <w:tr w:rsidR="003C7942" w:rsidRPr="004A195A" w14:paraId="4BF86F32" w14:textId="77777777" w:rsidTr="00133150">
        <w:tc>
          <w:tcPr>
            <w:tcW w:w="1202" w:type="dxa"/>
            <w:vAlign w:val="center"/>
          </w:tcPr>
          <w:p w14:paraId="335EDFBB"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59B9E7A4" w14:textId="5947FC8B" w:rsidR="003C7942" w:rsidRPr="004A195A" w:rsidRDefault="003C7942" w:rsidP="003C7942">
            <w:pPr>
              <w:spacing w:line="276" w:lineRule="auto"/>
              <w:rPr>
                <w:rFonts w:asciiTheme="minorHAnsi" w:hAnsiTheme="minorHAnsi" w:cstheme="minorHAnsi"/>
                <w:sz w:val="20"/>
                <w:szCs w:val="20"/>
              </w:rPr>
            </w:pPr>
            <w:r w:rsidRPr="004A195A">
              <w:rPr>
                <w:rFonts w:asciiTheme="minorHAnsi" w:hAnsiTheme="minorHAnsi" w:cstheme="minorHAnsi"/>
                <w:sz w:val="20"/>
                <w:szCs w:val="20"/>
              </w:rPr>
              <w:t>Inschrijving van Inschrijver is in de Nederlandse taal gesteld en de gehanteerde tarieven zijn in euro's, exclusief btw</w:t>
            </w:r>
          </w:p>
        </w:tc>
      </w:tr>
      <w:tr w:rsidR="003C7942" w:rsidRPr="004A195A" w14:paraId="25EACB55" w14:textId="77777777" w:rsidTr="00133150">
        <w:tc>
          <w:tcPr>
            <w:tcW w:w="1202" w:type="dxa"/>
            <w:vAlign w:val="center"/>
          </w:tcPr>
          <w:p w14:paraId="14CEAB3B"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578BB6A5" w14:textId="30236707" w:rsidR="003C7942" w:rsidRPr="004A195A" w:rsidRDefault="003C7942" w:rsidP="003C7942">
            <w:pPr>
              <w:pStyle w:val="Default"/>
              <w:spacing w:line="276" w:lineRule="auto"/>
              <w:rPr>
                <w:rFonts w:asciiTheme="minorHAnsi" w:hAnsiTheme="minorHAnsi" w:cstheme="minorHAnsi"/>
                <w:sz w:val="20"/>
                <w:szCs w:val="20"/>
              </w:rPr>
            </w:pPr>
            <w:r w:rsidRPr="004A195A">
              <w:rPr>
                <w:rFonts w:asciiTheme="minorHAnsi" w:hAnsiTheme="minorHAnsi" w:cstheme="minorHAnsi"/>
                <w:sz w:val="20"/>
                <w:szCs w:val="20"/>
              </w:rPr>
              <w:t xml:space="preserve">Alle prijzen voor </w:t>
            </w:r>
            <w:r>
              <w:rPr>
                <w:rFonts w:asciiTheme="minorHAnsi" w:hAnsiTheme="minorHAnsi" w:cstheme="minorHAnsi"/>
                <w:sz w:val="20"/>
                <w:szCs w:val="20"/>
              </w:rPr>
              <w:t>vloeren en de dienstverlening</w:t>
            </w:r>
            <w:r w:rsidRPr="004A195A">
              <w:rPr>
                <w:rFonts w:asciiTheme="minorHAnsi" w:hAnsiTheme="minorHAnsi" w:cstheme="minorHAnsi"/>
                <w:sz w:val="20"/>
                <w:szCs w:val="20"/>
              </w:rPr>
              <w:t xml:space="preserve"> zijn gebaseerd op </w:t>
            </w:r>
            <w:proofErr w:type="spellStart"/>
            <w:r w:rsidRPr="004A195A">
              <w:rPr>
                <w:rFonts w:asciiTheme="minorHAnsi" w:hAnsiTheme="minorHAnsi" w:cstheme="minorHAnsi"/>
                <w:sz w:val="20"/>
                <w:szCs w:val="20"/>
              </w:rPr>
              <w:t>franco</w:t>
            </w:r>
            <w:proofErr w:type="spellEnd"/>
            <w:r w:rsidRPr="004A195A">
              <w:rPr>
                <w:rFonts w:asciiTheme="minorHAnsi" w:hAnsiTheme="minorHAnsi" w:cstheme="minorHAnsi"/>
                <w:sz w:val="20"/>
                <w:szCs w:val="20"/>
              </w:rPr>
              <w:t xml:space="preserve"> leveringen, zijn exclusief btw en inclusief alle diensten gerelateerd aan de levering en alle bijkomende kosten, zoals bijvoorbeeld transport, verzekering, </w:t>
            </w:r>
            <w:r>
              <w:rPr>
                <w:rFonts w:asciiTheme="minorHAnsi" w:hAnsiTheme="minorHAnsi" w:cstheme="minorHAnsi"/>
                <w:sz w:val="20"/>
                <w:szCs w:val="20"/>
              </w:rPr>
              <w:t xml:space="preserve">parkeerkosten, </w:t>
            </w:r>
            <w:r w:rsidRPr="004A195A">
              <w:rPr>
                <w:rFonts w:asciiTheme="minorHAnsi" w:hAnsiTheme="minorHAnsi" w:cstheme="minorHAnsi"/>
                <w:sz w:val="20"/>
                <w:szCs w:val="20"/>
              </w:rPr>
              <w:t>instructies, inhuizen, monteren, nazorg, overhead, orderkosten en gebruiksklaar (op de juiste plaats) installeren</w:t>
            </w:r>
            <w:r>
              <w:rPr>
                <w:rFonts w:asciiTheme="minorHAnsi" w:hAnsiTheme="minorHAnsi" w:cstheme="minorHAnsi"/>
                <w:sz w:val="20"/>
                <w:szCs w:val="20"/>
              </w:rPr>
              <w:t>.</w:t>
            </w:r>
          </w:p>
        </w:tc>
      </w:tr>
      <w:tr w:rsidR="003C7942" w:rsidRPr="004A195A" w14:paraId="3B25C9A6" w14:textId="77777777" w:rsidTr="00133150">
        <w:tc>
          <w:tcPr>
            <w:tcW w:w="1202" w:type="dxa"/>
            <w:vAlign w:val="center"/>
          </w:tcPr>
          <w:p w14:paraId="3B874B3B" w14:textId="77777777" w:rsidR="003C7942" w:rsidRPr="004A195A" w:rsidRDefault="003C7942"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505DD79F" w14:textId="6E97042A" w:rsidR="003C7942" w:rsidRPr="004A195A" w:rsidRDefault="003C7942" w:rsidP="003C7942">
            <w:pPr>
              <w:pStyle w:val="Default"/>
              <w:spacing w:line="276" w:lineRule="auto"/>
              <w:rPr>
                <w:rFonts w:asciiTheme="minorHAnsi" w:hAnsiTheme="minorHAnsi" w:cstheme="minorHAnsi"/>
                <w:sz w:val="20"/>
                <w:szCs w:val="20"/>
              </w:rPr>
            </w:pPr>
            <w:r w:rsidRPr="004A195A">
              <w:rPr>
                <w:rFonts w:asciiTheme="minorHAnsi" w:hAnsiTheme="minorHAnsi" w:cstheme="minorHAnsi"/>
                <w:sz w:val="20"/>
                <w:szCs w:val="20"/>
              </w:rPr>
              <w:t xml:space="preserve">Inschrijver factureert </w:t>
            </w:r>
            <w:r>
              <w:rPr>
                <w:rFonts w:asciiTheme="minorHAnsi" w:hAnsiTheme="minorHAnsi" w:cstheme="minorHAnsi"/>
                <w:sz w:val="20"/>
                <w:szCs w:val="20"/>
              </w:rPr>
              <w:t xml:space="preserve">het onderhoud </w:t>
            </w:r>
            <w:r w:rsidRPr="004A195A">
              <w:rPr>
                <w:rFonts w:asciiTheme="minorHAnsi" w:hAnsiTheme="minorHAnsi" w:cstheme="minorHAnsi"/>
                <w:sz w:val="20"/>
                <w:szCs w:val="20"/>
              </w:rPr>
              <w:t>per maandelijkse verzamelfactuur</w:t>
            </w:r>
            <w:r>
              <w:rPr>
                <w:rFonts w:asciiTheme="minorHAnsi" w:hAnsiTheme="minorHAnsi" w:cstheme="minorHAnsi"/>
                <w:sz w:val="20"/>
                <w:szCs w:val="20"/>
              </w:rPr>
              <w:t xml:space="preserve"> per portefeuille</w:t>
            </w:r>
            <w:r w:rsidRPr="004A195A">
              <w:rPr>
                <w:rFonts w:asciiTheme="minorHAnsi" w:hAnsiTheme="minorHAnsi" w:cstheme="minorHAnsi"/>
                <w:sz w:val="20"/>
                <w:szCs w:val="20"/>
              </w:rPr>
              <w:t xml:space="preserve">. Op de verzamelfactuur dienen de locatienamen te staan. </w:t>
            </w:r>
            <w:r>
              <w:rPr>
                <w:rFonts w:asciiTheme="minorHAnsi" w:hAnsiTheme="minorHAnsi" w:cstheme="minorHAnsi"/>
                <w:sz w:val="20"/>
                <w:szCs w:val="20"/>
              </w:rPr>
              <w:t xml:space="preserve">Inschrijver factureert vervangingen en/of revisies in verschillende termijnen die nader af te stemmen zijn. </w:t>
            </w:r>
            <w:r w:rsidRPr="004A195A">
              <w:rPr>
                <w:rFonts w:asciiTheme="minorHAnsi" w:hAnsiTheme="minorHAnsi" w:cstheme="minorHAnsi"/>
                <w:sz w:val="20"/>
                <w:szCs w:val="20"/>
              </w:rPr>
              <w:t xml:space="preserve">Voor start van de </w:t>
            </w:r>
            <w:r w:rsidRPr="004A195A">
              <w:rPr>
                <w:rFonts w:asciiTheme="minorHAnsi" w:hAnsiTheme="minorHAnsi" w:cstheme="minorHAnsi"/>
                <w:sz w:val="20"/>
                <w:szCs w:val="20"/>
              </w:rPr>
              <w:lastRenderedPageBreak/>
              <w:t>Raamovereenkomst zal SRO een overzicht leveren van de gewenste factuursplitsin</w:t>
            </w:r>
            <w:r>
              <w:rPr>
                <w:rFonts w:asciiTheme="minorHAnsi" w:hAnsiTheme="minorHAnsi" w:cstheme="minorHAnsi"/>
                <w:sz w:val="20"/>
                <w:szCs w:val="20"/>
              </w:rPr>
              <w:t xml:space="preserve">g en opgave van andere kenmerken. </w:t>
            </w:r>
          </w:p>
        </w:tc>
      </w:tr>
      <w:tr w:rsidR="000A4F1D" w:rsidRPr="004A195A" w14:paraId="4504C00F" w14:textId="77777777" w:rsidTr="00AA71CA">
        <w:tc>
          <w:tcPr>
            <w:tcW w:w="8928" w:type="dxa"/>
            <w:gridSpan w:val="2"/>
            <w:shd w:val="clear" w:color="auto" w:fill="D9D9D9" w:themeFill="background1" w:themeFillShade="D9"/>
            <w:vAlign w:val="center"/>
          </w:tcPr>
          <w:p w14:paraId="15DFC7E8" w14:textId="1BE3E71C" w:rsidR="000A4F1D" w:rsidRPr="004A195A" w:rsidRDefault="00AA71CA" w:rsidP="003C7942">
            <w:pPr>
              <w:pStyle w:val="Default"/>
              <w:spacing w:line="276" w:lineRule="auto"/>
              <w:rPr>
                <w:rFonts w:asciiTheme="minorHAnsi" w:hAnsiTheme="minorHAnsi" w:cstheme="minorHAnsi"/>
                <w:sz w:val="20"/>
                <w:szCs w:val="20"/>
              </w:rPr>
            </w:pPr>
            <w:r w:rsidRPr="00AA71CA">
              <w:rPr>
                <w:rFonts w:asciiTheme="minorHAnsi" w:hAnsiTheme="minorHAnsi" w:cstheme="minorHAnsi"/>
                <w:b/>
                <w:sz w:val="20"/>
                <w:szCs w:val="20"/>
              </w:rPr>
              <w:lastRenderedPageBreak/>
              <w:t>Evaluatie samenwerking</w:t>
            </w:r>
          </w:p>
        </w:tc>
      </w:tr>
      <w:tr w:rsidR="000A4F1D" w:rsidRPr="004A195A" w14:paraId="7E6CCE2F" w14:textId="77777777" w:rsidTr="00133150">
        <w:tc>
          <w:tcPr>
            <w:tcW w:w="1202" w:type="dxa"/>
            <w:vAlign w:val="center"/>
          </w:tcPr>
          <w:p w14:paraId="20BE9FB6" w14:textId="77777777" w:rsidR="000A4F1D" w:rsidRPr="004A195A" w:rsidRDefault="000A4F1D" w:rsidP="003C7942">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4C01DC4A" w14:textId="6EFE9AE8" w:rsidR="000A4F1D" w:rsidRPr="004A195A" w:rsidRDefault="009D0ABB" w:rsidP="003C7942">
            <w:pPr>
              <w:pStyle w:val="Default"/>
              <w:spacing w:line="276" w:lineRule="auto"/>
              <w:rPr>
                <w:rFonts w:asciiTheme="minorHAnsi" w:hAnsiTheme="minorHAnsi" w:cstheme="minorHAnsi"/>
                <w:sz w:val="20"/>
                <w:szCs w:val="20"/>
              </w:rPr>
            </w:pPr>
            <w:r>
              <w:rPr>
                <w:rFonts w:asciiTheme="minorHAnsi" w:hAnsiTheme="minorHAnsi" w:cstheme="minorHAnsi"/>
                <w:sz w:val="20"/>
                <w:szCs w:val="20"/>
              </w:rPr>
              <w:t>Twee</w:t>
            </w:r>
            <w:r w:rsidR="00CA2FE7" w:rsidRPr="00452A05">
              <w:rPr>
                <w:rFonts w:asciiTheme="minorHAnsi" w:hAnsiTheme="minorHAnsi" w:cstheme="minorHAnsi"/>
                <w:sz w:val="20"/>
                <w:szCs w:val="20"/>
              </w:rPr>
              <w:t xml:space="preserve"> keer per jaar </w:t>
            </w:r>
            <w:r w:rsidR="007C4EC4">
              <w:rPr>
                <w:rFonts w:asciiTheme="minorHAnsi" w:hAnsiTheme="minorHAnsi" w:cstheme="minorHAnsi"/>
                <w:sz w:val="20"/>
                <w:szCs w:val="20"/>
              </w:rPr>
              <w:t xml:space="preserve">vindt er een evaluatie van de samenwerking plaats. Hiertoe </w:t>
            </w:r>
            <w:r w:rsidR="00CA2FE7" w:rsidRPr="00452A05">
              <w:rPr>
                <w:rFonts w:asciiTheme="minorHAnsi" w:hAnsiTheme="minorHAnsi" w:cstheme="minorHAnsi"/>
                <w:sz w:val="20"/>
                <w:szCs w:val="20"/>
              </w:rPr>
              <w:t xml:space="preserve">dient </w:t>
            </w:r>
            <w:r w:rsidR="007C4EC4">
              <w:rPr>
                <w:rFonts w:asciiTheme="minorHAnsi" w:hAnsiTheme="minorHAnsi" w:cstheme="minorHAnsi"/>
                <w:sz w:val="20"/>
                <w:szCs w:val="20"/>
              </w:rPr>
              <w:t>Inschrijver</w:t>
            </w:r>
            <w:r w:rsidR="00CA2FE7" w:rsidRPr="00452A05">
              <w:rPr>
                <w:rFonts w:asciiTheme="minorHAnsi" w:hAnsiTheme="minorHAnsi" w:cstheme="minorHAnsi"/>
                <w:sz w:val="20"/>
                <w:szCs w:val="20"/>
              </w:rPr>
              <w:t xml:space="preserve"> overzichten aan te leveren met betrekking tot </w:t>
            </w:r>
            <w:r w:rsidR="007C4EC4">
              <w:rPr>
                <w:rFonts w:asciiTheme="minorHAnsi" w:hAnsiTheme="minorHAnsi" w:cstheme="minorHAnsi"/>
                <w:sz w:val="20"/>
                <w:szCs w:val="20"/>
              </w:rPr>
              <w:t>de geleverde</w:t>
            </w:r>
            <w:r w:rsidR="00CA2FE7" w:rsidRPr="00452A05">
              <w:rPr>
                <w:rFonts w:asciiTheme="minorHAnsi" w:hAnsiTheme="minorHAnsi" w:cstheme="minorHAnsi"/>
                <w:sz w:val="20"/>
                <w:szCs w:val="20"/>
              </w:rPr>
              <w:t xml:space="preserve"> prestaties in relatie tot het contract</w:t>
            </w:r>
            <w:r w:rsidR="00444545">
              <w:rPr>
                <w:rFonts w:asciiTheme="minorHAnsi" w:hAnsiTheme="minorHAnsi" w:cstheme="minorHAnsi"/>
                <w:sz w:val="20"/>
                <w:szCs w:val="20"/>
              </w:rPr>
              <w:t xml:space="preserve">, zoals </w:t>
            </w:r>
            <w:r w:rsidR="00CA2FE7" w:rsidRPr="00452A05">
              <w:rPr>
                <w:rFonts w:asciiTheme="minorHAnsi" w:hAnsiTheme="minorHAnsi" w:cstheme="minorHAnsi"/>
                <w:sz w:val="20"/>
                <w:szCs w:val="20"/>
              </w:rPr>
              <w:t xml:space="preserve">omzet, reactietijden werk, prijsaanbiedingen in </w:t>
            </w:r>
            <w:r w:rsidR="00444545">
              <w:rPr>
                <w:rFonts w:asciiTheme="minorHAnsi" w:hAnsiTheme="minorHAnsi" w:cstheme="minorHAnsi"/>
                <w:sz w:val="20"/>
                <w:szCs w:val="20"/>
              </w:rPr>
              <w:t>Nadere opdrachten</w:t>
            </w:r>
            <w:r w:rsidR="00CA2FE7" w:rsidRPr="00452A05">
              <w:rPr>
                <w:rFonts w:asciiTheme="minorHAnsi" w:hAnsiTheme="minorHAnsi" w:cstheme="minorHAnsi"/>
                <w:sz w:val="20"/>
                <w:szCs w:val="20"/>
              </w:rPr>
              <w:t>, reactietijden communicatie, servicenormen, et cetera. Voor de einddatum van het contract vindt er eveneens een evaluatiegesprek plaats</w:t>
            </w:r>
            <w:r w:rsidR="00021E68">
              <w:rPr>
                <w:rFonts w:asciiTheme="minorHAnsi" w:hAnsiTheme="minorHAnsi" w:cstheme="minorHAnsi"/>
                <w:sz w:val="20"/>
                <w:szCs w:val="20"/>
              </w:rPr>
              <w:t>.</w:t>
            </w:r>
          </w:p>
        </w:tc>
      </w:tr>
      <w:tr w:rsidR="00021E68" w:rsidRPr="004A195A" w14:paraId="2AD1D408" w14:textId="77777777" w:rsidTr="00133150">
        <w:tc>
          <w:tcPr>
            <w:tcW w:w="1202" w:type="dxa"/>
            <w:vAlign w:val="center"/>
          </w:tcPr>
          <w:p w14:paraId="548B0546" w14:textId="77777777" w:rsidR="00021E68" w:rsidRPr="004A195A" w:rsidRDefault="00021E68" w:rsidP="00021E68">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745638E6" w14:textId="34142865" w:rsidR="00021E68" w:rsidRPr="004A195A" w:rsidRDefault="00021E68" w:rsidP="00021E68">
            <w:pPr>
              <w:pStyle w:val="Default"/>
              <w:spacing w:line="276" w:lineRule="auto"/>
              <w:rPr>
                <w:rFonts w:asciiTheme="minorHAnsi" w:hAnsiTheme="minorHAnsi" w:cstheme="minorHAnsi"/>
                <w:sz w:val="20"/>
                <w:szCs w:val="20"/>
              </w:rPr>
            </w:pPr>
            <w:r w:rsidRPr="00452A05">
              <w:rPr>
                <w:rFonts w:asciiTheme="minorHAnsi" w:hAnsiTheme="minorHAnsi" w:cstheme="minorHAnsi"/>
                <w:sz w:val="20"/>
                <w:szCs w:val="20"/>
              </w:rPr>
              <w:t xml:space="preserve">Bij beëindiging van de </w:t>
            </w:r>
            <w:r>
              <w:rPr>
                <w:rFonts w:asciiTheme="minorHAnsi" w:hAnsiTheme="minorHAnsi" w:cstheme="minorHAnsi"/>
                <w:sz w:val="20"/>
                <w:szCs w:val="20"/>
              </w:rPr>
              <w:t>samenwerking</w:t>
            </w:r>
            <w:r w:rsidRPr="00452A05">
              <w:rPr>
                <w:rFonts w:asciiTheme="minorHAnsi" w:hAnsiTheme="minorHAnsi" w:cstheme="minorHAnsi"/>
                <w:sz w:val="20"/>
                <w:szCs w:val="20"/>
              </w:rPr>
              <w:t xml:space="preserve"> werkt </w:t>
            </w:r>
            <w:r>
              <w:rPr>
                <w:rFonts w:asciiTheme="minorHAnsi" w:hAnsiTheme="minorHAnsi" w:cstheme="minorHAnsi"/>
                <w:sz w:val="20"/>
                <w:szCs w:val="20"/>
              </w:rPr>
              <w:t>Inschrijver</w:t>
            </w:r>
            <w:r w:rsidRPr="00452A05">
              <w:rPr>
                <w:rFonts w:asciiTheme="minorHAnsi" w:hAnsiTheme="minorHAnsi" w:cstheme="minorHAnsi"/>
                <w:sz w:val="20"/>
                <w:szCs w:val="20"/>
              </w:rPr>
              <w:t xml:space="preserve"> te allen tijde mee met </w:t>
            </w:r>
            <w:r>
              <w:rPr>
                <w:rFonts w:asciiTheme="minorHAnsi" w:hAnsiTheme="minorHAnsi" w:cstheme="minorHAnsi"/>
                <w:sz w:val="20"/>
                <w:szCs w:val="20"/>
              </w:rPr>
              <w:t>SRO</w:t>
            </w:r>
            <w:r w:rsidRPr="00452A05">
              <w:rPr>
                <w:rFonts w:asciiTheme="minorHAnsi" w:hAnsiTheme="minorHAnsi" w:cstheme="minorHAnsi"/>
                <w:sz w:val="20"/>
                <w:szCs w:val="20"/>
              </w:rPr>
              <w:t xml:space="preserve"> om een zo efficiënt en effectieve mogelijke overgang te realiseren naar de nieuwe contractpartij. Tijdig, voor einde van de overeenkomst, dient </w:t>
            </w:r>
            <w:r w:rsidR="00692341">
              <w:rPr>
                <w:rFonts w:asciiTheme="minorHAnsi" w:hAnsiTheme="minorHAnsi" w:cstheme="minorHAnsi"/>
                <w:sz w:val="20"/>
                <w:szCs w:val="20"/>
              </w:rPr>
              <w:t>Inschrijver</w:t>
            </w:r>
            <w:r w:rsidRPr="00452A05">
              <w:rPr>
                <w:rFonts w:asciiTheme="minorHAnsi" w:hAnsiTheme="minorHAnsi" w:cstheme="minorHAnsi"/>
                <w:sz w:val="20"/>
                <w:szCs w:val="20"/>
              </w:rPr>
              <w:t xml:space="preserve"> de door </w:t>
            </w:r>
            <w:r w:rsidR="00692341">
              <w:rPr>
                <w:rFonts w:asciiTheme="minorHAnsi" w:hAnsiTheme="minorHAnsi" w:cstheme="minorHAnsi"/>
                <w:sz w:val="20"/>
                <w:szCs w:val="20"/>
              </w:rPr>
              <w:t>SRO</w:t>
            </w:r>
            <w:r w:rsidRPr="00452A05">
              <w:rPr>
                <w:rFonts w:asciiTheme="minorHAnsi" w:hAnsiTheme="minorHAnsi" w:cstheme="minorHAnsi"/>
                <w:sz w:val="20"/>
                <w:szCs w:val="20"/>
              </w:rPr>
              <w:t xml:space="preserve"> of nieuwe leverancier gevraagde documenten beschikbaar te stellen.</w:t>
            </w:r>
          </w:p>
        </w:tc>
      </w:tr>
      <w:tr w:rsidR="00021E68" w:rsidRPr="004A195A" w14:paraId="2FBC278E" w14:textId="77777777" w:rsidTr="00FB178F">
        <w:trPr>
          <w:trHeight w:val="310"/>
        </w:trPr>
        <w:tc>
          <w:tcPr>
            <w:tcW w:w="8928" w:type="dxa"/>
            <w:gridSpan w:val="2"/>
            <w:shd w:val="clear" w:color="auto" w:fill="D9D9D9" w:themeFill="background1" w:themeFillShade="D9"/>
            <w:vAlign w:val="center"/>
          </w:tcPr>
          <w:p w14:paraId="5CBF3E0C" w14:textId="1F04D668" w:rsidR="00021E68" w:rsidRPr="004A195A" w:rsidRDefault="00021E68" w:rsidP="00021E68">
            <w:pPr>
              <w:pStyle w:val="Default"/>
              <w:spacing w:line="276" w:lineRule="auto"/>
              <w:rPr>
                <w:rFonts w:asciiTheme="minorHAnsi" w:hAnsiTheme="minorHAnsi" w:cstheme="minorHAnsi"/>
                <w:b/>
                <w:sz w:val="20"/>
                <w:szCs w:val="20"/>
              </w:rPr>
            </w:pPr>
            <w:r w:rsidRPr="004A195A">
              <w:rPr>
                <w:rFonts w:asciiTheme="minorHAnsi" w:hAnsiTheme="minorHAnsi" w:cstheme="minorHAnsi"/>
                <w:b/>
                <w:sz w:val="20"/>
                <w:szCs w:val="20"/>
              </w:rPr>
              <w:t>Overige eisen</w:t>
            </w:r>
          </w:p>
        </w:tc>
      </w:tr>
      <w:tr w:rsidR="00021E68" w:rsidRPr="004A195A" w14:paraId="6D5DE32D" w14:textId="77777777" w:rsidTr="00F30E2A">
        <w:tc>
          <w:tcPr>
            <w:tcW w:w="1202" w:type="dxa"/>
            <w:vAlign w:val="center"/>
          </w:tcPr>
          <w:p w14:paraId="2D2CF6DA" w14:textId="77777777" w:rsidR="00021E68" w:rsidRPr="004A195A" w:rsidRDefault="00021E68" w:rsidP="00021E68">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1C023E5D" w14:textId="77777777" w:rsidR="00021E68" w:rsidRPr="004A195A" w:rsidRDefault="00021E68" w:rsidP="00021E68">
            <w:pPr>
              <w:pStyle w:val="Default"/>
              <w:spacing w:line="276" w:lineRule="auto"/>
              <w:rPr>
                <w:rFonts w:asciiTheme="minorHAnsi" w:hAnsiTheme="minorHAnsi" w:cstheme="minorHAnsi"/>
                <w:sz w:val="20"/>
                <w:szCs w:val="20"/>
              </w:rPr>
            </w:pPr>
            <w:r w:rsidRPr="004A195A">
              <w:rPr>
                <w:rFonts w:asciiTheme="minorHAnsi" w:hAnsiTheme="minorHAnsi" w:cstheme="minorHAnsi"/>
                <w:sz w:val="20"/>
                <w:szCs w:val="20"/>
              </w:rPr>
              <w:t>Alle werkzaamheden in de projecten dienen te worden uitgevoerd conform:</w:t>
            </w:r>
          </w:p>
          <w:p w14:paraId="1D1F249E" w14:textId="77777777" w:rsidR="00021E68" w:rsidRPr="004A195A" w:rsidRDefault="00021E68" w:rsidP="00021E68">
            <w:pPr>
              <w:pStyle w:val="StandaardBasis"/>
              <w:numPr>
                <w:ilvl w:val="0"/>
                <w:numId w:val="21"/>
              </w:numPr>
              <w:spacing w:line="276" w:lineRule="auto"/>
              <w:rPr>
                <w:rFonts w:cstheme="minorHAnsi"/>
              </w:rPr>
            </w:pPr>
            <w:r w:rsidRPr="004A195A">
              <w:rPr>
                <w:rFonts w:cstheme="minorHAnsi"/>
              </w:rPr>
              <w:t>De wet- en regelgeving in Nederland;</w:t>
            </w:r>
          </w:p>
          <w:p w14:paraId="4ECC8908" w14:textId="77777777" w:rsidR="00021E68" w:rsidRPr="004A195A" w:rsidRDefault="00021E68" w:rsidP="00021E68">
            <w:pPr>
              <w:pStyle w:val="StandaardBasis"/>
              <w:numPr>
                <w:ilvl w:val="0"/>
                <w:numId w:val="21"/>
              </w:numPr>
              <w:spacing w:line="276" w:lineRule="auto"/>
              <w:rPr>
                <w:rFonts w:cstheme="minorHAnsi"/>
              </w:rPr>
            </w:pPr>
            <w:r w:rsidRPr="004A195A">
              <w:rPr>
                <w:rFonts w:cstheme="minorHAnsi"/>
              </w:rPr>
              <w:t xml:space="preserve">Nederlandse normen en codes; </w:t>
            </w:r>
          </w:p>
          <w:p w14:paraId="3106CFC7" w14:textId="113B4F7E" w:rsidR="00021E68" w:rsidRPr="004A195A" w:rsidRDefault="00021E68" w:rsidP="00021E68">
            <w:pPr>
              <w:pStyle w:val="StandaardBasis"/>
              <w:numPr>
                <w:ilvl w:val="0"/>
                <w:numId w:val="21"/>
              </w:numPr>
              <w:spacing w:line="276" w:lineRule="auto"/>
              <w:rPr>
                <w:rFonts w:cstheme="minorHAnsi"/>
              </w:rPr>
            </w:pPr>
            <w:r w:rsidRPr="004A195A">
              <w:rPr>
                <w:rFonts w:cstheme="minorHAnsi"/>
              </w:rPr>
              <w:t>Internationale normen en codes die van toepassing zijn in Nederland.</w:t>
            </w:r>
          </w:p>
        </w:tc>
      </w:tr>
      <w:tr w:rsidR="00021E68" w:rsidRPr="004A195A" w14:paraId="6EE4BDF3" w14:textId="77777777" w:rsidTr="00AC1442">
        <w:tc>
          <w:tcPr>
            <w:tcW w:w="1202" w:type="dxa"/>
            <w:vAlign w:val="center"/>
          </w:tcPr>
          <w:p w14:paraId="23DF2F05" w14:textId="77777777" w:rsidR="00021E68" w:rsidRPr="004A195A" w:rsidRDefault="00021E68" w:rsidP="00021E68">
            <w:pPr>
              <w:pStyle w:val="Lijstalinea"/>
              <w:numPr>
                <w:ilvl w:val="0"/>
                <w:numId w:val="1"/>
              </w:numPr>
              <w:spacing w:before="120" w:line="276" w:lineRule="auto"/>
              <w:ind w:hanging="692"/>
              <w:rPr>
                <w:rFonts w:asciiTheme="minorHAnsi" w:hAnsiTheme="minorHAnsi" w:cstheme="minorHAnsi"/>
                <w:sz w:val="20"/>
                <w:szCs w:val="20"/>
              </w:rPr>
            </w:pPr>
          </w:p>
        </w:tc>
        <w:tc>
          <w:tcPr>
            <w:tcW w:w="7726" w:type="dxa"/>
          </w:tcPr>
          <w:p w14:paraId="441B85B1" w14:textId="3A32654F" w:rsidR="00021E68" w:rsidRPr="004A195A" w:rsidRDefault="00021E68" w:rsidP="00021E68">
            <w:pPr>
              <w:pStyle w:val="Default"/>
              <w:spacing w:line="276" w:lineRule="auto"/>
              <w:rPr>
                <w:rFonts w:asciiTheme="minorHAnsi" w:hAnsiTheme="minorHAnsi" w:cstheme="minorHAnsi"/>
                <w:sz w:val="20"/>
                <w:szCs w:val="20"/>
              </w:rPr>
            </w:pPr>
            <w:r w:rsidRPr="004A195A">
              <w:rPr>
                <w:rFonts w:asciiTheme="minorHAnsi" w:hAnsiTheme="minorHAnsi" w:cstheme="minorHAnsi"/>
                <w:sz w:val="20"/>
                <w:szCs w:val="20"/>
              </w:rPr>
              <w:t>De in dit Programma van Eisen aangegeven eisen, normen en richtlijnen zijn niet limitatief en dienen als richtsnoer voor Inschrijver om een goed gespecificeerde, op de vraag afgestemde en concurrerende inschrijving te maken. Inschrijver blijft te allen tijde zelf verantwoordelijk voor het voldoen aan alle geldende meest recente eisen en normen in relatie tot de dienstverlening.</w:t>
            </w:r>
          </w:p>
        </w:tc>
      </w:tr>
      <w:tr w:rsidR="00021E68" w:rsidRPr="004A195A" w14:paraId="4CEF8406" w14:textId="77777777" w:rsidTr="00133150">
        <w:tc>
          <w:tcPr>
            <w:tcW w:w="1202" w:type="dxa"/>
            <w:vAlign w:val="center"/>
          </w:tcPr>
          <w:p w14:paraId="60463A37" w14:textId="77777777" w:rsidR="00021E68" w:rsidRPr="004A195A" w:rsidRDefault="00021E68" w:rsidP="00021E68">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013442B3" w14:textId="68845EB2" w:rsidR="00021E68" w:rsidRPr="004A195A" w:rsidRDefault="00021E68" w:rsidP="00021E68">
            <w:pPr>
              <w:pStyle w:val="Default"/>
              <w:spacing w:line="276" w:lineRule="auto"/>
              <w:rPr>
                <w:rFonts w:asciiTheme="minorHAnsi" w:hAnsiTheme="minorHAnsi" w:cstheme="minorHAnsi"/>
                <w:sz w:val="20"/>
                <w:szCs w:val="20"/>
              </w:rPr>
            </w:pPr>
            <w:r w:rsidRPr="004A195A">
              <w:rPr>
                <w:rFonts w:asciiTheme="minorHAnsi" w:hAnsiTheme="minorHAnsi" w:cstheme="minorHAnsi"/>
                <w:sz w:val="20"/>
                <w:szCs w:val="20"/>
              </w:rPr>
              <w:t xml:space="preserve">Inschrijver conformeert zich volledig en onvoorwaardelijk aan de laatste ter beschikking gestelde versie van Inkoopvoorwaarden. </w:t>
            </w:r>
          </w:p>
        </w:tc>
      </w:tr>
      <w:tr w:rsidR="00021E68" w:rsidRPr="004A195A" w14:paraId="064D0BDE" w14:textId="77777777" w:rsidTr="00133150">
        <w:tc>
          <w:tcPr>
            <w:tcW w:w="1202" w:type="dxa"/>
            <w:vAlign w:val="center"/>
          </w:tcPr>
          <w:p w14:paraId="1BA8C076" w14:textId="77777777" w:rsidR="00021E68" w:rsidRPr="004A195A" w:rsidRDefault="00021E68" w:rsidP="00021E68">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33EC2B7C" w14:textId="43BECAFF" w:rsidR="00021E68" w:rsidRPr="004A195A" w:rsidRDefault="00021E68" w:rsidP="00021E68">
            <w:pPr>
              <w:pStyle w:val="Default"/>
              <w:spacing w:line="276" w:lineRule="auto"/>
              <w:rPr>
                <w:rFonts w:asciiTheme="minorHAnsi" w:hAnsiTheme="minorHAnsi" w:cstheme="minorHAnsi"/>
                <w:sz w:val="20"/>
                <w:szCs w:val="20"/>
              </w:rPr>
            </w:pPr>
            <w:r w:rsidRPr="004A195A">
              <w:rPr>
                <w:rFonts w:asciiTheme="minorHAnsi" w:hAnsiTheme="minorHAnsi" w:cstheme="minorHAnsi"/>
                <w:sz w:val="20"/>
                <w:szCs w:val="20"/>
              </w:rPr>
              <w:t>Inschrijver conformeert zich volledig en onvoorwaardelijk aan de laatste ter beschikking gestelde versie van Raamovereenkomst.</w:t>
            </w:r>
          </w:p>
        </w:tc>
      </w:tr>
      <w:tr w:rsidR="00021E68" w:rsidRPr="004A195A" w14:paraId="6CC86E63" w14:textId="77777777" w:rsidTr="00133150">
        <w:tc>
          <w:tcPr>
            <w:tcW w:w="1202" w:type="dxa"/>
            <w:vAlign w:val="center"/>
          </w:tcPr>
          <w:p w14:paraId="7C1EF052" w14:textId="77777777" w:rsidR="00021E68" w:rsidRPr="004A195A" w:rsidRDefault="00021E68" w:rsidP="00021E68">
            <w:pPr>
              <w:pStyle w:val="Lijstalinea"/>
              <w:numPr>
                <w:ilvl w:val="0"/>
                <w:numId w:val="1"/>
              </w:numPr>
              <w:spacing w:before="120" w:line="276" w:lineRule="auto"/>
              <w:ind w:hanging="692"/>
              <w:rPr>
                <w:rFonts w:asciiTheme="minorHAnsi" w:hAnsiTheme="minorHAnsi" w:cstheme="minorHAnsi"/>
                <w:sz w:val="20"/>
                <w:szCs w:val="20"/>
              </w:rPr>
            </w:pPr>
          </w:p>
        </w:tc>
        <w:tc>
          <w:tcPr>
            <w:tcW w:w="7726" w:type="dxa"/>
            <w:vAlign w:val="center"/>
          </w:tcPr>
          <w:p w14:paraId="0EF51F8F" w14:textId="41CB4BA3" w:rsidR="00021E68" w:rsidRPr="004A195A" w:rsidRDefault="00021E68" w:rsidP="00021E68">
            <w:pPr>
              <w:pStyle w:val="Default"/>
              <w:spacing w:line="276" w:lineRule="auto"/>
              <w:rPr>
                <w:rFonts w:asciiTheme="minorHAnsi" w:hAnsiTheme="minorHAnsi" w:cstheme="minorHAnsi"/>
                <w:sz w:val="20"/>
                <w:szCs w:val="20"/>
              </w:rPr>
            </w:pPr>
            <w:r w:rsidRPr="004A195A">
              <w:rPr>
                <w:rFonts w:asciiTheme="minorHAnsi" w:hAnsiTheme="minorHAnsi" w:cstheme="minorHAnsi"/>
                <w:sz w:val="20"/>
                <w:szCs w:val="20"/>
              </w:rPr>
              <w:t>Inschrijver voldoet aan alle relevante wet- en regelgeving op het gebied van Arbo, (consumenten)veiligheid, privacy, gezondheid en milieu. SRO behoudt zich het recht voor om na voorlopige gunning een rapportage van derden op te vragen, waaruit blijkt dat Inschrijver voldoet aan de gestelde eisen.</w:t>
            </w:r>
          </w:p>
        </w:tc>
      </w:tr>
    </w:tbl>
    <w:p w14:paraId="269CDD03" w14:textId="28556E05" w:rsidR="00CA2FE7" w:rsidRDefault="00CA2FE7" w:rsidP="00133150">
      <w:pPr>
        <w:spacing w:line="276" w:lineRule="auto"/>
        <w:rPr>
          <w:rFonts w:asciiTheme="minorHAnsi" w:hAnsiTheme="minorHAnsi" w:cstheme="minorHAnsi"/>
          <w:sz w:val="20"/>
          <w:szCs w:val="20"/>
        </w:rPr>
      </w:pPr>
    </w:p>
    <w:p w14:paraId="706A86F6" w14:textId="77777777" w:rsidR="00CA2FE7" w:rsidRDefault="00CA2FE7" w:rsidP="00133150">
      <w:pPr>
        <w:spacing w:line="276" w:lineRule="auto"/>
        <w:rPr>
          <w:rFonts w:asciiTheme="minorHAnsi" w:hAnsiTheme="minorHAnsi" w:cstheme="minorHAnsi"/>
          <w:sz w:val="20"/>
          <w:szCs w:val="20"/>
        </w:rPr>
      </w:pPr>
    </w:p>
    <w:p w14:paraId="3537F889" w14:textId="38E0286C" w:rsidR="00523B40" w:rsidRPr="003F30CD" w:rsidRDefault="00AA349C" w:rsidP="00523B40">
      <w:pPr>
        <w:pStyle w:val="StandaardTekst"/>
        <w:rPr>
          <w:rFonts w:cstheme="minorHAnsi"/>
          <w:lang w:val="nl-NL"/>
        </w:rPr>
      </w:pPr>
      <w:r w:rsidRPr="003F30CD">
        <w:rPr>
          <w:rFonts w:cstheme="minorHAnsi"/>
          <w:lang w:val="nl-NL"/>
        </w:rPr>
        <w:t>Inschrijver</w:t>
      </w:r>
      <w:r w:rsidR="00523B40" w:rsidRPr="003F30CD">
        <w:rPr>
          <w:rFonts w:cstheme="minorHAnsi"/>
          <w:lang w:val="nl-NL"/>
        </w:rPr>
        <w:t xml:space="preserve"> verklaart onvoorwaardelijk te voldoen aan de gestelde eisen. Stellig en zonder voorbehoud ondertekend:</w:t>
      </w:r>
    </w:p>
    <w:p w14:paraId="3F4661A2" w14:textId="42A44A20" w:rsidR="00523B40" w:rsidRPr="003F30CD" w:rsidRDefault="00523B40" w:rsidP="00523B40">
      <w:pPr>
        <w:pStyle w:val="StandaardOndertekening"/>
        <w:rPr>
          <w:rFonts w:cstheme="minorHAnsi"/>
          <w:lang w:val="nl-NL"/>
        </w:rPr>
      </w:pPr>
      <w:r w:rsidRPr="003F30CD">
        <w:rPr>
          <w:rFonts w:cstheme="minorHAnsi"/>
          <w:lang w:val="nl-NL"/>
        </w:rPr>
        <w:t xml:space="preserve">Bedrijfsnaam </w:t>
      </w:r>
      <w:r w:rsidR="00AA349C" w:rsidRPr="003F30CD">
        <w:rPr>
          <w:rFonts w:cstheme="minorHAnsi"/>
          <w:lang w:val="nl-NL"/>
        </w:rPr>
        <w:t>Inschrijver</w:t>
      </w:r>
      <w:r w:rsidRPr="003F30CD">
        <w:rPr>
          <w:rFonts w:cstheme="minorHAnsi"/>
          <w:lang w:val="nl-NL"/>
        </w:rPr>
        <w:t>: …………………………………………………………</w:t>
      </w:r>
    </w:p>
    <w:p w14:paraId="0A1C50BB" w14:textId="77777777" w:rsidR="00523B40" w:rsidRPr="003F30CD" w:rsidRDefault="00523B40" w:rsidP="00523B40">
      <w:pPr>
        <w:pStyle w:val="StandaardOndertekening"/>
        <w:rPr>
          <w:rFonts w:cstheme="minorHAnsi"/>
          <w:lang w:val="nl-NL"/>
        </w:rPr>
      </w:pPr>
    </w:p>
    <w:p w14:paraId="7B51D758" w14:textId="77777777" w:rsidR="00523B40" w:rsidRPr="003F30CD" w:rsidRDefault="00523B40" w:rsidP="00523B40">
      <w:pPr>
        <w:pStyle w:val="StandaardOndertekening"/>
        <w:rPr>
          <w:rFonts w:cstheme="minorHAnsi"/>
          <w:lang w:val="nl-NL"/>
        </w:rPr>
      </w:pPr>
      <w:r w:rsidRPr="003F30CD">
        <w:rPr>
          <w:rFonts w:cstheme="minorHAnsi"/>
          <w:lang w:val="nl-NL"/>
        </w:rPr>
        <w:t>Plaats: ……………………………………….</w:t>
      </w:r>
      <w:r w:rsidRPr="003F30CD">
        <w:rPr>
          <w:rFonts w:cstheme="minorHAnsi"/>
          <w:lang w:val="nl-NL"/>
        </w:rPr>
        <w:tab/>
      </w:r>
      <w:r w:rsidRPr="003F30CD">
        <w:rPr>
          <w:rFonts w:cstheme="minorHAnsi"/>
          <w:lang w:val="nl-NL"/>
        </w:rPr>
        <w:tab/>
        <w:t>Datum:………………………</w:t>
      </w:r>
    </w:p>
    <w:p w14:paraId="0DBF3AC4" w14:textId="77777777" w:rsidR="00523B40" w:rsidRPr="003F30CD" w:rsidRDefault="00523B40" w:rsidP="00523B40">
      <w:pPr>
        <w:pStyle w:val="StandaardOndertekening"/>
        <w:rPr>
          <w:rFonts w:cstheme="minorHAnsi"/>
          <w:lang w:val="nl-NL"/>
        </w:rPr>
      </w:pPr>
    </w:p>
    <w:p w14:paraId="7C3E24FA" w14:textId="77777777" w:rsidR="00523B40" w:rsidRPr="003F30CD" w:rsidRDefault="00523B40" w:rsidP="00523B40">
      <w:pPr>
        <w:pStyle w:val="StandaardOndertekening"/>
        <w:rPr>
          <w:rFonts w:cstheme="minorHAnsi"/>
          <w:lang w:val="nl-NL"/>
        </w:rPr>
      </w:pPr>
      <w:r w:rsidRPr="003F30CD">
        <w:rPr>
          <w:rFonts w:cstheme="minorHAnsi"/>
          <w:lang w:val="nl-NL"/>
        </w:rPr>
        <w:t>Naam ondergetekende: ……………………..</w:t>
      </w:r>
      <w:r w:rsidRPr="003F30CD">
        <w:rPr>
          <w:rFonts w:cstheme="minorHAnsi"/>
          <w:lang w:val="nl-NL"/>
        </w:rPr>
        <w:tab/>
        <w:t>Functie:………………………</w:t>
      </w:r>
    </w:p>
    <w:p w14:paraId="771D785D" w14:textId="77777777" w:rsidR="00523B40" w:rsidRPr="003F30CD" w:rsidRDefault="00523B40" w:rsidP="00523B40">
      <w:pPr>
        <w:pStyle w:val="StandaardOndertekening"/>
        <w:rPr>
          <w:rFonts w:cstheme="minorHAnsi"/>
          <w:lang w:val="nl-NL"/>
        </w:rPr>
      </w:pPr>
    </w:p>
    <w:p w14:paraId="3EF54AB0" w14:textId="1E850F09" w:rsidR="006E54BD" w:rsidRPr="003F30CD" w:rsidRDefault="00523B40" w:rsidP="00441576">
      <w:pPr>
        <w:pStyle w:val="StandaardOndertekening"/>
        <w:rPr>
          <w:rFonts w:cstheme="minorHAnsi"/>
          <w:lang w:val="nl-NL"/>
        </w:rPr>
      </w:pPr>
      <w:r w:rsidRPr="003F30CD">
        <w:rPr>
          <w:rFonts w:cstheme="minorHAnsi"/>
          <w:lang w:val="nl-NL"/>
        </w:rPr>
        <w:t>Handtekening: ….…………………………………………………………………</w:t>
      </w:r>
      <w:r w:rsidR="0094070A" w:rsidRPr="003F30CD">
        <w:rPr>
          <w:rFonts w:cstheme="minorHAnsi"/>
        </w:rPr>
        <w:br w:type="textWrapping" w:clear="all"/>
      </w:r>
    </w:p>
    <w:sectPr w:rsidR="006E54BD" w:rsidRPr="003F30C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FB0E7" w14:textId="77777777" w:rsidR="005E32E9" w:rsidRDefault="005E32E9" w:rsidP="00FF52DE">
      <w:r>
        <w:separator/>
      </w:r>
    </w:p>
  </w:endnote>
  <w:endnote w:type="continuationSeparator" w:id="0">
    <w:p w14:paraId="2EA71BA0" w14:textId="77777777" w:rsidR="005E32E9" w:rsidRDefault="005E32E9" w:rsidP="00FF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IDFont+F1">
    <w:altName w:val="Arial"/>
    <w:panose1 w:val="00000000000000000000"/>
    <w:charset w:val="A3"/>
    <w:family w:val="auto"/>
    <w:notTrueType/>
    <w:pitch w:val="default"/>
    <w:sig w:usb0="20000001" w:usb1="00000000" w:usb2="00000000" w:usb3="00000000" w:csb0="000001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CD0F1" w14:textId="4817DFBE" w:rsidR="00E0112C" w:rsidRPr="00441576" w:rsidRDefault="00441576" w:rsidP="006643A0">
    <w:pPr>
      <w:pStyle w:val="Voettekst"/>
      <w:tabs>
        <w:tab w:val="clear" w:pos="4536"/>
      </w:tabs>
      <w:rPr>
        <w:rFonts w:asciiTheme="minorHAnsi" w:hAnsiTheme="minorHAnsi" w:cstheme="minorHAnsi"/>
        <w:sz w:val="18"/>
        <w:szCs w:val="18"/>
      </w:rPr>
    </w:pPr>
    <w:r>
      <w:rPr>
        <w:rFonts w:asciiTheme="minorHAnsi" w:hAnsiTheme="minorHAnsi" w:cstheme="minorHAnsi"/>
        <w:sz w:val="18"/>
        <w:szCs w:val="18"/>
      </w:rPr>
      <w:t xml:space="preserve">Bijlage </w:t>
    </w:r>
    <w:r w:rsidR="00F6298C">
      <w:rPr>
        <w:rFonts w:asciiTheme="minorHAnsi" w:hAnsiTheme="minorHAnsi" w:cstheme="minorHAnsi"/>
        <w:sz w:val="18"/>
        <w:szCs w:val="18"/>
      </w:rPr>
      <w:t>4</w:t>
    </w:r>
    <w:r w:rsidR="00E0112C" w:rsidRPr="00441576">
      <w:rPr>
        <w:rFonts w:asciiTheme="minorHAnsi" w:hAnsiTheme="minorHAnsi" w:cstheme="minorHAnsi"/>
        <w:sz w:val="18"/>
        <w:szCs w:val="18"/>
      </w:rPr>
      <w:t xml:space="preserve">|EOA Raamovereenkomst </w:t>
    </w:r>
    <w:r w:rsidR="006643A0">
      <w:rPr>
        <w:rFonts w:asciiTheme="minorHAnsi" w:hAnsiTheme="minorHAnsi" w:cstheme="minorHAnsi"/>
        <w:sz w:val="18"/>
        <w:szCs w:val="18"/>
      </w:rPr>
      <w:t>Aanleg en onderhoud sportvloeren</w:t>
    </w:r>
    <w:r w:rsidR="00E0112C" w:rsidRPr="00441576">
      <w:rPr>
        <w:rFonts w:asciiTheme="minorHAnsi" w:hAnsiTheme="minorHAnsi" w:cstheme="minorHAnsi"/>
        <w:b/>
        <w:sz w:val="18"/>
        <w:szCs w:val="18"/>
      </w:rPr>
      <w:tab/>
    </w:r>
    <w:sdt>
      <w:sdtPr>
        <w:rPr>
          <w:rFonts w:asciiTheme="minorHAnsi" w:hAnsiTheme="minorHAnsi" w:cstheme="minorHAnsi"/>
          <w:sz w:val="18"/>
          <w:szCs w:val="18"/>
        </w:rPr>
        <w:id w:val="242999924"/>
        <w:docPartObj>
          <w:docPartGallery w:val="Page Numbers (Bottom of Page)"/>
          <w:docPartUnique/>
        </w:docPartObj>
      </w:sdtPr>
      <w:sdtEndPr/>
      <w:sdtContent>
        <w:sdt>
          <w:sdtPr>
            <w:rPr>
              <w:rFonts w:asciiTheme="minorHAnsi" w:hAnsiTheme="minorHAnsi" w:cstheme="minorHAnsi"/>
              <w:sz w:val="18"/>
              <w:szCs w:val="18"/>
            </w:rPr>
            <w:id w:val="-338463964"/>
            <w:docPartObj>
              <w:docPartGallery w:val="Page Numbers (Top of Page)"/>
              <w:docPartUnique/>
            </w:docPartObj>
          </w:sdtPr>
          <w:sdtEndPr/>
          <w:sdtContent>
            <w:r w:rsidR="00E0112C" w:rsidRPr="00441576">
              <w:rPr>
                <w:rFonts w:asciiTheme="minorHAnsi" w:hAnsiTheme="minorHAnsi" w:cstheme="minorHAnsi"/>
                <w:sz w:val="18"/>
                <w:szCs w:val="18"/>
              </w:rPr>
              <w:tab/>
              <w:t xml:space="preserve">Pagina </w:t>
            </w:r>
            <w:r w:rsidR="00E0112C" w:rsidRPr="00441576">
              <w:rPr>
                <w:rFonts w:asciiTheme="minorHAnsi" w:hAnsiTheme="minorHAnsi" w:cstheme="minorHAnsi"/>
                <w:b/>
                <w:bCs/>
                <w:sz w:val="18"/>
                <w:szCs w:val="18"/>
              </w:rPr>
              <w:fldChar w:fldCharType="begin"/>
            </w:r>
            <w:r w:rsidR="00E0112C" w:rsidRPr="00441576">
              <w:rPr>
                <w:rFonts w:asciiTheme="minorHAnsi" w:hAnsiTheme="minorHAnsi" w:cstheme="minorHAnsi"/>
                <w:b/>
                <w:bCs/>
                <w:sz w:val="18"/>
                <w:szCs w:val="18"/>
              </w:rPr>
              <w:instrText>PAGE</w:instrText>
            </w:r>
            <w:r w:rsidR="00E0112C" w:rsidRPr="00441576">
              <w:rPr>
                <w:rFonts w:asciiTheme="minorHAnsi" w:hAnsiTheme="minorHAnsi" w:cstheme="minorHAnsi"/>
                <w:b/>
                <w:bCs/>
                <w:sz w:val="18"/>
                <w:szCs w:val="18"/>
              </w:rPr>
              <w:fldChar w:fldCharType="separate"/>
            </w:r>
            <w:r w:rsidR="00E0112C" w:rsidRPr="00441576">
              <w:rPr>
                <w:rFonts w:asciiTheme="minorHAnsi" w:hAnsiTheme="minorHAnsi" w:cstheme="minorHAnsi"/>
                <w:b/>
                <w:bCs/>
                <w:sz w:val="18"/>
                <w:szCs w:val="18"/>
              </w:rPr>
              <w:t>1</w:t>
            </w:r>
            <w:r w:rsidR="00E0112C" w:rsidRPr="00441576">
              <w:rPr>
                <w:rFonts w:asciiTheme="minorHAnsi" w:hAnsiTheme="minorHAnsi" w:cstheme="minorHAnsi"/>
                <w:b/>
                <w:bCs/>
                <w:sz w:val="18"/>
                <w:szCs w:val="18"/>
              </w:rPr>
              <w:fldChar w:fldCharType="end"/>
            </w:r>
            <w:r w:rsidR="00E0112C" w:rsidRPr="00441576">
              <w:rPr>
                <w:rFonts w:asciiTheme="minorHAnsi" w:hAnsiTheme="minorHAnsi" w:cstheme="minorHAnsi"/>
                <w:sz w:val="18"/>
                <w:szCs w:val="18"/>
              </w:rPr>
              <w:t xml:space="preserve"> van </w:t>
            </w:r>
            <w:r w:rsidR="00E0112C" w:rsidRPr="00441576">
              <w:rPr>
                <w:rFonts w:asciiTheme="minorHAnsi" w:hAnsiTheme="minorHAnsi" w:cstheme="minorHAnsi"/>
                <w:b/>
                <w:bCs/>
                <w:sz w:val="18"/>
                <w:szCs w:val="18"/>
              </w:rPr>
              <w:fldChar w:fldCharType="begin"/>
            </w:r>
            <w:r w:rsidR="00E0112C" w:rsidRPr="00441576">
              <w:rPr>
                <w:rFonts w:asciiTheme="minorHAnsi" w:hAnsiTheme="minorHAnsi" w:cstheme="minorHAnsi"/>
                <w:b/>
                <w:bCs/>
                <w:sz w:val="18"/>
                <w:szCs w:val="18"/>
              </w:rPr>
              <w:instrText>NUMPAGES</w:instrText>
            </w:r>
            <w:r w:rsidR="00E0112C" w:rsidRPr="00441576">
              <w:rPr>
                <w:rFonts w:asciiTheme="minorHAnsi" w:hAnsiTheme="minorHAnsi" w:cstheme="minorHAnsi"/>
                <w:b/>
                <w:bCs/>
                <w:sz w:val="18"/>
                <w:szCs w:val="18"/>
              </w:rPr>
              <w:fldChar w:fldCharType="separate"/>
            </w:r>
            <w:r w:rsidR="00E0112C" w:rsidRPr="00441576">
              <w:rPr>
                <w:rFonts w:asciiTheme="minorHAnsi" w:hAnsiTheme="minorHAnsi" w:cstheme="minorHAnsi"/>
                <w:b/>
                <w:bCs/>
                <w:sz w:val="18"/>
                <w:szCs w:val="18"/>
              </w:rPr>
              <w:t>32</w:t>
            </w:r>
            <w:r w:rsidR="00E0112C" w:rsidRPr="00441576">
              <w:rPr>
                <w:rFonts w:asciiTheme="minorHAnsi" w:hAnsiTheme="minorHAnsi" w:cstheme="minorHAnsi"/>
                <w:b/>
                <w:bCs/>
                <w:sz w:val="18"/>
                <w:szCs w:val="18"/>
              </w:rPr>
              <w:fldChar w:fldCharType="end"/>
            </w:r>
          </w:sdtContent>
        </w:sdt>
      </w:sdtContent>
    </w:sdt>
  </w:p>
  <w:p w14:paraId="2AAB7FB5" w14:textId="502D3E68" w:rsidR="00E6062B" w:rsidRPr="00441576" w:rsidRDefault="004E7641" w:rsidP="00E0112C">
    <w:pPr>
      <w:rPr>
        <w:rFonts w:asciiTheme="minorHAnsi" w:hAnsiTheme="minorHAnsi" w:cstheme="minorHAnsi"/>
        <w:sz w:val="18"/>
        <w:szCs w:val="18"/>
      </w:rPr>
    </w:pPr>
    <w:r>
      <w:rPr>
        <w:rFonts w:asciiTheme="minorHAnsi" w:hAnsiTheme="minorHAnsi" w:cstheme="minorHAnsi"/>
        <w:sz w:val="18"/>
        <w:szCs w:val="18"/>
      </w:rPr>
      <w:t>8 maart</w:t>
    </w:r>
    <w:r w:rsidR="006363D6">
      <w:rPr>
        <w:rFonts w:asciiTheme="minorHAnsi" w:hAnsiTheme="minorHAnsi" w:cstheme="minorHAnsi"/>
        <w:sz w:val="18"/>
        <w:szCs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38301" w14:textId="77777777" w:rsidR="005E32E9" w:rsidRDefault="005E32E9" w:rsidP="00FF52DE">
      <w:r>
        <w:separator/>
      </w:r>
    </w:p>
  </w:footnote>
  <w:footnote w:type="continuationSeparator" w:id="0">
    <w:p w14:paraId="6BA7B6C9" w14:textId="77777777" w:rsidR="005E32E9" w:rsidRDefault="005E32E9" w:rsidP="00FF5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D60D7"/>
    <w:multiLevelType w:val="hybridMultilevel"/>
    <w:tmpl w:val="105AD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B3DA7"/>
    <w:multiLevelType w:val="hybridMultilevel"/>
    <w:tmpl w:val="CB24B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615DC"/>
    <w:multiLevelType w:val="hybridMultilevel"/>
    <w:tmpl w:val="B3DEF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CE21AD"/>
    <w:multiLevelType w:val="hybridMultilevel"/>
    <w:tmpl w:val="A7C244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0423C9"/>
    <w:multiLevelType w:val="hybridMultilevel"/>
    <w:tmpl w:val="FB3827CC"/>
    <w:lvl w:ilvl="0" w:tplc="49A6D0F2">
      <w:start w:val="1"/>
      <w:numFmt w:val="lowerLetter"/>
      <w:lvlText w:val="%1)"/>
      <w:lvlJc w:val="left"/>
      <w:pPr>
        <w:ind w:left="1068" w:hanging="360"/>
      </w:pPr>
      <w:rPr>
        <w:rFonts w:ascii="Arial MT" w:eastAsia="Arial MT" w:hAnsi="Arial MT" w:cs="Arial MT" w:hint="default"/>
        <w:spacing w:val="-1"/>
        <w:w w:val="99"/>
        <w:sz w:val="20"/>
        <w:szCs w:val="20"/>
        <w:lang w:val="nl-NL" w:eastAsia="en-US" w:bidi="ar-SA"/>
      </w:rPr>
    </w:lvl>
    <w:lvl w:ilvl="1" w:tplc="56709E6C">
      <w:numFmt w:val="bullet"/>
      <w:lvlText w:val="•"/>
      <w:lvlJc w:val="left"/>
      <w:pPr>
        <w:ind w:left="1843" w:hanging="360"/>
      </w:pPr>
      <w:rPr>
        <w:rFonts w:hint="default"/>
        <w:lang w:val="nl-NL" w:eastAsia="en-US" w:bidi="ar-SA"/>
      </w:rPr>
    </w:lvl>
    <w:lvl w:ilvl="2" w:tplc="3CE6AD08">
      <w:numFmt w:val="bullet"/>
      <w:lvlText w:val="•"/>
      <w:lvlJc w:val="left"/>
      <w:pPr>
        <w:ind w:left="2617" w:hanging="360"/>
      </w:pPr>
      <w:rPr>
        <w:rFonts w:hint="default"/>
        <w:lang w:val="nl-NL" w:eastAsia="en-US" w:bidi="ar-SA"/>
      </w:rPr>
    </w:lvl>
    <w:lvl w:ilvl="3" w:tplc="8638999E">
      <w:numFmt w:val="bullet"/>
      <w:lvlText w:val="•"/>
      <w:lvlJc w:val="left"/>
      <w:pPr>
        <w:ind w:left="3391" w:hanging="360"/>
      </w:pPr>
      <w:rPr>
        <w:rFonts w:hint="default"/>
        <w:lang w:val="nl-NL" w:eastAsia="en-US" w:bidi="ar-SA"/>
      </w:rPr>
    </w:lvl>
    <w:lvl w:ilvl="4" w:tplc="E1BA21A4">
      <w:numFmt w:val="bullet"/>
      <w:lvlText w:val="•"/>
      <w:lvlJc w:val="left"/>
      <w:pPr>
        <w:ind w:left="4165" w:hanging="360"/>
      </w:pPr>
      <w:rPr>
        <w:rFonts w:hint="default"/>
        <w:lang w:val="nl-NL" w:eastAsia="en-US" w:bidi="ar-SA"/>
      </w:rPr>
    </w:lvl>
    <w:lvl w:ilvl="5" w:tplc="E5C8BA22">
      <w:numFmt w:val="bullet"/>
      <w:lvlText w:val="•"/>
      <w:lvlJc w:val="left"/>
      <w:pPr>
        <w:ind w:left="4939" w:hanging="360"/>
      </w:pPr>
      <w:rPr>
        <w:rFonts w:hint="default"/>
        <w:lang w:val="nl-NL" w:eastAsia="en-US" w:bidi="ar-SA"/>
      </w:rPr>
    </w:lvl>
    <w:lvl w:ilvl="6" w:tplc="24EA9EF6">
      <w:numFmt w:val="bullet"/>
      <w:lvlText w:val="•"/>
      <w:lvlJc w:val="left"/>
      <w:pPr>
        <w:ind w:left="5713" w:hanging="360"/>
      </w:pPr>
      <w:rPr>
        <w:rFonts w:hint="default"/>
        <w:lang w:val="nl-NL" w:eastAsia="en-US" w:bidi="ar-SA"/>
      </w:rPr>
    </w:lvl>
    <w:lvl w:ilvl="7" w:tplc="D4B81334">
      <w:numFmt w:val="bullet"/>
      <w:lvlText w:val="•"/>
      <w:lvlJc w:val="left"/>
      <w:pPr>
        <w:ind w:left="6487" w:hanging="360"/>
      </w:pPr>
      <w:rPr>
        <w:rFonts w:hint="default"/>
        <w:lang w:val="nl-NL" w:eastAsia="en-US" w:bidi="ar-SA"/>
      </w:rPr>
    </w:lvl>
    <w:lvl w:ilvl="8" w:tplc="F4089A3E">
      <w:numFmt w:val="bullet"/>
      <w:lvlText w:val="•"/>
      <w:lvlJc w:val="left"/>
      <w:pPr>
        <w:ind w:left="7261" w:hanging="360"/>
      </w:pPr>
      <w:rPr>
        <w:rFonts w:hint="default"/>
        <w:lang w:val="nl-NL" w:eastAsia="en-US" w:bidi="ar-SA"/>
      </w:rPr>
    </w:lvl>
  </w:abstractNum>
  <w:abstractNum w:abstractNumId="5" w15:restartNumberingAfterBreak="0">
    <w:nsid w:val="0CA66C67"/>
    <w:multiLevelType w:val="hybridMultilevel"/>
    <w:tmpl w:val="32D4491A"/>
    <w:lvl w:ilvl="0" w:tplc="5E927E72">
      <w:numFmt w:val="bullet"/>
      <w:lvlText w:val="-"/>
      <w:lvlJc w:val="left"/>
      <w:pPr>
        <w:ind w:left="720" w:hanging="360"/>
      </w:pPr>
      <w:rPr>
        <w:rFonts w:ascii="CIDFont+F1" w:eastAsiaTheme="minorHAnsi" w:hAnsi="CIDFont+F1" w:cs="CIDFont+F1"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3F114F"/>
    <w:multiLevelType w:val="hybridMultilevel"/>
    <w:tmpl w:val="80524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E73B22"/>
    <w:multiLevelType w:val="hybridMultilevel"/>
    <w:tmpl w:val="884A2942"/>
    <w:lvl w:ilvl="0" w:tplc="04130001">
      <w:start w:val="1"/>
      <w:numFmt w:val="bullet"/>
      <w:lvlText w:val=""/>
      <w:lvlJc w:val="left"/>
      <w:pPr>
        <w:ind w:left="748" w:hanging="360"/>
      </w:pPr>
      <w:rPr>
        <w:rFonts w:ascii="Symbol" w:hAnsi="Symbol" w:hint="default"/>
      </w:rPr>
    </w:lvl>
    <w:lvl w:ilvl="1" w:tplc="04130003" w:tentative="1">
      <w:start w:val="1"/>
      <w:numFmt w:val="bullet"/>
      <w:lvlText w:val="o"/>
      <w:lvlJc w:val="left"/>
      <w:pPr>
        <w:ind w:left="1468" w:hanging="360"/>
      </w:pPr>
      <w:rPr>
        <w:rFonts w:ascii="Courier New" w:hAnsi="Courier New" w:cs="Courier New" w:hint="default"/>
      </w:rPr>
    </w:lvl>
    <w:lvl w:ilvl="2" w:tplc="04130005" w:tentative="1">
      <w:start w:val="1"/>
      <w:numFmt w:val="bullet"/>
      <w:lvlText w:val=""/>
      <w:lvlJc w:val="left"/>
      <w:pPr>
        <w:ind w:left="2188" w:hanging="360"/>
      </w:pPr>
      <w:rPr>
        <w:rFonts w:ascii="Wingdings" w:hAnsi="Wingdings" w:hint="default"/>
      </w:rPr>
    </w:lvl>
    <w:lvl w:ilvl="3" w:tplc="04130001" w:tentative="1">
      <w:start w:val="1"/>
      <w:numFmt w:val="bullet"/>
      <w:lvlText w:val=""/>
      <w:lvlJc w:val="left"/>
      <w:pPr>
        <w:ind w:left="2908" w:hanging="360"/>
      </w:pPr>
      <w:rPr>
        <w:rFonts w:ascii="Symbol" w:hAnsi="Symbol" w:hint="default"/>
      </w:rPr>
    </w:lvl>
    <w:lvl w:ilvl="4" w:tplc="04130003" w:tentative="1">
      <w:start w:val="1"/>
      <w:numFmt w:val="bullet"/>
      <w:lvlText w:val="o"/>
      <w:lvlJc w:val="left"/>
      <w:pPr>
        <w:ind w:left="3628" w:hanging="360"/>
      </w:pPr>
      <w:rPr>
        <w:rFonts w:ascii="Courier New" w:hAnsi="Courier New" w:cs="Courier New" w:hint="default"/>
      </w:rPr>
    </w:lvl>
    <w:lvl w:ilvl="5" w:tplc="04130005" w:tentative="1">
      <w:start w:val="1"/>
      <w:numFmt w:val="bullet"/>
      <w:lvlText w:val=""/>
      <w:lvlJc w:val="left"/>
      <w:pPr>
        <w:ind w:left="4348" w:hanging="360"/>
      </w:pPr>
      <w:rPr>
        <w:rFonts w:ascii="Wingdings" w:hAnsi="Wingdings" w:hint="default"/>
      </w:rPr>
    </w:lvl>
    <w:lvl w:ilvl="6" w:tplc="04130001" w:tentative="1">
      <w:start w:val="1"/>
      <w:numFmt w:val="bullet"/>
      <w:lvlText w:val=""/>
      <w:lvlJc w:val="left"/>
      <w:pPr>
        <w:ind w:left="5068" w:hanging="360"/>
      </w:pPr>
      <w:rPr>
        <w:rFonts w:ascii="Symbol" w:hAnsi="Symbol" w:hint="default"/>
      </w:rPr>
    </w:lvl>
    <w:lvl w:ilvl="7" w:tplc="04130003" w:tentative="1">
      <w:start w:val="1"/>
      <w:numFmt w:val="bullet"/>
      <w:lvlText w:val="o"/>
      <w:lvlJc w:val="left"/>
      <w:pPr>
        <w:ind w:left="5788" w:hanging="360"/>
      </w:pPr>
      <w:rPr>
        <w:rFonts w:ascii="Courier New" w:hAnsi="Courier New" w:cs="Courier New" w:hint="default"/>
      </w:rPr>
    </w:lvl>
    <w:lvl w:ilvl="8" w:tplc="04130005" w:tentative="1">
      <w:start w:val="1"/>
      <w:numFmt w:val="bullet"/>
      <w:lvlText w:val=""/>
      <w:lvlJc w:val="left"/>
      <w:pPr>
        <w:ind w:left="6508" w:hanging="360"/>
      </w:pPr>
      <w:rPr>
        <w:rFonts w:ascii="Wingdings" w:hAnsi="Wingdings" w:hint="default"/>
      </w:rPr>
    </w:lvl>
  </w:abstractNum>
  <w:abstractNum w:abstractNumId="8" w15:restartNumberingAfterBreak="0">
    <w:nsid w:val="1D5E5B0D"/>
    <w:multiLevelType w:val="hybridMultilevel"/>
    <w:tmpl w:val="A274C3F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DCA758A"/>
    <w:multiLevelType w:val="hybridMultilevel"/>
    <w:tmpl w:val="FE7EC6AA"/>
    <w:lvl w:ilvl="0" w:tplc="E78EE992">
      <w:start w:val="1"/>
      <w:numFmt w:val="bullet"/>
      <w:lvlText w:val="•"/>
      <w:lvlJc w:val="left"/>
      <w:pPr>
        <w:ind w:left="1308"/>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1" w:tplc="27847BC4">
      <w:start w:val="1"/>
      <w:numFmt w:val="bullet"/>
      <w:lvlText w:val="o"/>
      <w:lvlJc w:val="left"/>
      <w:pPr>
        <w:ind w:left="1932"/>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2" w:tplc="9E468ACC">
      <w:start w:val="1"/>
      <w:numFmt w:val="bullet"/>
      <w:lvlText w:val="▪"/>
      <w:lvlJc w:val="left"/>
      <w:pPr>
        <w:ind w:left="2652"/>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3" w:tplc="40BA9D84">
      <w:start w:val="1"/>
      <w:numFmt w:val="bullet"/>
      <w:lvlText w:val="•"/>
      <w:lvlJc w:val="left"/>
      <w:pPr>
        <w:ind w:left="3372"/>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4" w:tplc="3CB8C702">
      <w:start w:val="1"/>
      <w:numFmt w:val="bullet"/>
      <w:lvlText w:val="o"/>
      <w:lvlJc w:val="left"/>
      <w:pPr>
        <w:ind w:left="4092"/>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5" w:tplc="541052F0">
      <w:start w:val="1"/>
      <w:numFmt w:val="bullet"/>
      <w:lvlText w:val="▪"/>
      <w:lvlJc w:val="left"/>
      <w:pPr>
        <w:ind w:left="4812"/>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6" w:tplc="5A224690">
      <w:start w:val="1"/>
      <w:numFmt w:val="bullet"/>
      <w:lvlText w:val="•"/>
      <w:lvlJc w:val="left"/>
      <w:pPr>
        <w:ind w:left="5532"/>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7" w:tplc="54A47F3A">
      <w:start w:val="1"/>
      <w:numFmt w:val="bullet"/>
      <w:lvlText w:val="o"/>
      <w:lvlJc w:val="left"/>
      <w:pPr>
        <w:ind w:left="6252"/>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lvl w:ilvl="8" w:tplc="4B8C8D1A">
      <w:start w:val="1"/>
      <w:numFmt w:val="bullet"/>
      <w:lvlText w:val="▪"/>
      <w:lvlJc w:val="left"/>
      <w:pPr>
        <w:ind w:left="6972"/>
      </w:pPr>
      <w:rPr>
        <w:rFonts w:ascii="Lucida Sans Unicode" w:eastAsia="Lucida Sans Unicode" w:hAnsi="Lucida Sans Unicode" w:cs="Lucida Sans Unicode"/>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F071826"/>
    <w:multiLevelType w:val="hybridMultilevel"/>
    <w:tmpl w:val="5C78D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FA3AB1"/>
    <w:multiLevelType w:val="multilevel"/>
    <w:tmpl w:val="8E888D82"/>
    <w:lvl w:ilvl="0">
      <w:start w:val="1"/>
      <w:numFmt w:val="decimal"/>
      <w:lvlText w:val="%1"/>
      <w:lvlJc w:val="left"/>
      <w:pPr>
        <w:ind w:left="360" w:hanging="360"/>
      </w:pPr>
      <w:rPr>
        <w:rFonts w:hint="default"/>
      </w:rPr>
    </w:lvl>
    <w:lvl w:ilvl="1">
      <w:start w:val="8"/>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2" w15:restartNumberingAfterBreak="0">
    <w:nsid w:val="29640F35"/>
    <w:multiLevelType w:val="hybridMultilevel"/>
    <w:tmpl w:val="4BCAE6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C6F673F"/>
    <w:multiLevelType w:val="hybridMultilevel"/>
    <w:tmpl w:val="7850FBE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5AD7E76"/>
    <w:multiLevelType w:val="hybridMultilevel"/>
    <w:tmpl w:val="87B224E6"/>
    <w:lvl w:ilvl="0" w:tplc="66A4F932">
      <w:start w:val="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90A656E"/>
    <w:multiLevelType w:val="hybridMultilevel"/>
    <w:tmpl w:val="04163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6F0B95"/>
    <w:multiLevelType w:val="hybridMultilevel"/>
    <w:tmpl w:val="E88E41A2"/>
    <w:lvl w:ilvl="0" w:tplc="570279C8">
      <w:numFmt w:val="bullet"/>
      <w:lvlText w:val="•"/>
      <w:lvlJc w:val="left"/>
      <w:pPr>
        <w:ind w:left="1699" w:hanging="284"/>
      </w:pPr>
      <w:rPr>
        <w:rFonts w:ascii="Calibri" w:eastAsia="Calibri" w:hAnsi="Calibri" w:cs="Calibri" w:hint="default"/>
        <w:w w:val="99"/>
        <w:sz w:val="18"/>
        <w:szCs w:val="18"/>
      </w:rPr>
    </w:lvl>
    <w:lvl w:ilvl="1" w:tplc="681A1BF8">
      <w:numFmt w:val="bullet"/>
      <w:lvlText w:val="•"/>
      <w:lvlJc w:val="left"/>
      <w:pPr>
        <w:ind w:left="1946" w:hanging="284"/>
      </w:pPr>
      <w:rPr>
        <w:rFonts w:ascii="Calibri" w:eastAsia="Calibri" w:hAnsi="Calibri" w:cs="Calibri" w:hint="default"/>
        <w:w w:val="99"/>
        <w:sz w:val="18"/>
        <w:szCs w:val="18"/>
      </w:rPr>
    </w:lvl>
    <w:lvl w:ilvl="2" w:tplc="828CB5BA">
      <w:numFmt w:val="bullet"/>
      <w:lvlText w:val="•"/>
      <w:lvlJc w:val="left"/>
      <w:pPr>
        <w:ind w:left="2763" w:hanging="284"/>
      </w:pPr>
      <w:rPr>
        <w:rFonts w:hint="default"/>
      </w:rPr>
    </w:lvl>
    <w:lvl w:ilvl="3" w:tplc="130ACB1E">
      <w:numFmt w:val="bullet"/>
      <w:lvlText w:val="•"/>
      <w:lvlJc w:val="left"/>
      <w:pPr>
        <w:ind w:left="3587" w:hanging="284"/>
      </w:pPr>
      <w:rPr>
        <w:rFonts w:hint="default"/>
      </w:rPr>
    </w:lvl>
    <w:lvl w:ilvl="4" w:tplc="C4D25084">
      <w:numFmt w:val="bullet"/>
      <w:lvlText w:val="•"/>
      <w:lvlJc w:val="left"/>
      <w:pPr>
        <w:ind w:left="4412" w:hanging="284"/>
      </w:pPr>
      <w:rPr>
        <w:rFonts w:hint="default"/>
      </w:rPr>
    </w:lvl>
    <w:lvl w:ilvl="5" w:tplc="44D4CBEE">
      <w:numFmt w:val="bullet"/>
      <w:lvlText w:val="•"/>
      <w:lvlJc w:val="left"/>
      <w:pPr>
        <w:ind w:left="5236" w:hanging="284"/>
      </w:pPr>
      <w:rPr>
        <w:rFonts w:hint="default"/>
      </w:rPr>
    </w:lvl>
    <w:lvl w:ilvl="6" w:tplc="26B2D55E">
      <w:numFmt w:val="bullet"/>
      <w:lvlText w:val="•"/>
      <w:lvlJc w:val="left"/>
      <w:pPr>
        <w:ind w:left="6060" w:hanging="284"/>
      </w:pPr>
      <w:rPr>
        <w:rFonts w:hint="default"/>
      </w:rPr>
    </w:lvl>
    <w:lvl w:ilvl="7" w:tplc="33628DDE">
      <w:numFmt w:val="bullet"/>
      <w:lvlText w:val="•"/>
      <w:lvlJc w:val="left"/>
      <w:pPr>
        <w:ind w:left="6885" w:hanging="284"/>
      </w:pPr>
      <w:rPr>
        <w:rFonts w:hint="default"/>
      </w:rPr>
    </w:lvl>
    <w:lvl w:ilvl="8" w:tplc="271016FC">
      <w:numFmt w:val="bullet"/>
      <w:lvlText w:val="•"/>
      <w:lvlJc w:val="left"/>
      <w:pPr>
        <w:ind w:left="7709" w:hanging="284"/>
      </w:pPr>
      <w:rPr>
        <w:rFonts w:hint="default"/>
      </w:rPr>
    </w:lvl>
  </w:abstractNum>
  <w:abstractNum w:abstractNumId="17" w15:restartNumberingAfterBreak="0">
    <w:nsid w:val="4040256B"/>
    <w:multiLevelType w:val="hybridMultilevel"/>
    <w:tmpl w:val="6BFC22B0"/>
    <w:lvl w:ilvl="0" w:tplc="19ECC884">
      <w:numFmt w:val="bullet"/>
      <w:lvlText w:val="•"/>
      <w:lvlJc w:val="left"/>
      <w:pPr>
        <w:ind w:left="1446" w:hanging="454"/>
      </w:pPr>
      <w:rPr>
        <w:rFonts w:ascii="Lucida Sans Unicode" w:eastAsia="Lucida Sans Unicode" w:hAnsi="Lucida Sans Unicode" w:cs="Lucida Sans Unicode" w:hint="default"/>
        <w:w w:val="99"/>
        <w:sz w:val="18"/>
        <w:szCs w:val="18"/>
      </w:rPr>
    </w:lvl>
    <w:lvl w:ilvl="1" w:tplc="16622AA8">
      <w:numFmt w:val="bullet"/>
      <w:lvlText w:val="•"/>
      <w:lvlJc w:val="left"/>
      <w:pPr>
        <w:ind w:left="2232" w:hanging="454"/>
      </w:pPr>
    </w:lvl>
    <w:lvl w:ilvl="2" w:tplc="F438CBEC">
      <w:numFmt w:val="bullet"/>
      <w:lvlText w:val="•"/>
      <w:lvlJc w:val="left"/>
      <w:pPr>
        <w:ind w:left="3024" w:hanging="454"/>
      </w:pPr>
    </w:lvl>
    <w:lvl w:ilvl="3" w:tplc="B6EADCFA">
      <w:numFmt w:val="bullet"/>
      <w:lvlText w:val="•"/>
      <w:lvlJc w:val="left"/>
      <w:pPr>
        <w:ind w:left="3816" w:hanging="454"/>
      </w:pPr>
    </w:lvl>
    <w:lvl w:ilvl="4" w:tplc="18C20D50">
      <w:numFmt w:val="bullet"/>
      <w:lvlText w:val="•"/>
      <w:lvlJc w:val="left"/>
      <w:pPr>
        <w:ind w:left="4608" w:hanging="454"/>
      </w:pPr>
    </w:lvl>
    <w:lvl w:ilvl="5" w:tplc="08307E56">
      <w:numFmt w:val="bullet"/>
      <w:lvlText w:val="•"/>
      <w:lvlJc w:val="left"/>
      <w:pPr>
        <w:ind w:left="5400" w:hanging="454"/>
      </w:pPr>
    </w:lvl>
    <w:lvl w:ilvl="6" w:tplc="2F1E09B2">
      <w:numFmt w:val="bullet"/>
      <w:lvlText w:val="•"/>
      <w:lvlJc w:val="left"/>
      <w:pPr>
        <w:ind w:left="6192" w:hanging="454"/>
      </w:pPr>
    </w:lvl>
    <w:lvl w:ilvl="7" w:tplc="444A2D36">
      <w:numFmt w:val="bullet"/>
      <w:lvlText w:val="•"/>
      <w:lvlJc w:val="left"/>
      <w:pPr>
        <w:ind w:left="6984" w:hanging="454"/>
      </w:pPr>
    </w:lvl>
    <w:lvl w:ilvl="8" w:tplc="FDB6B57E">
      <w:numFmt w:val="bullet"/>
      <w:lvlText w:val="•"/>
      <w:lvlJc w:val="left"/>
      <w:pPr>
        <w:ind w:left="7776" w:hanging="454"/>
      </w:pPr>
    </w:lvl>
  </w:abstractNum>
  <w:abstractNum w:abstractNumId="18" w15:restartNumberingAfterBreak="0">
    <w:nsid w:val="444F3D11"/>
    <w:multiLevelType w:val="hybridMultilevel"/>
    <w:tmpl w:val="FB3827CC"/>
    <w:lvl w:ilvl="0" w:tplc="49A6D0F2">
      <w:start w:val="1"/>
      <w:numFmt w:val="lowerLetter"/>
      <w:lvlText w:val="%1)"/>
      <w:lvlJc w:val="left"/>
      <w:pPr>
        <w:ind w:left="1068" w:hanging="360"/>
      </w:pPr>
      <w:rPr>
        <w:rFonts w:ascii="Arial MT" w:eastAsia="Arial MT" w:hAnsi="Arial MT" w:cs="Arial MT" w:hint="default"/>
        <w:spacing w:val="-1"/>
        <w:w w:val="99"/>
        <w:sz w:val="20"/>
        <w:szCs w:val="20"/>
        <w:lang w:val="nl-NL" w:eastAsia="en-US" w:bidi="ar-SA"/>
      </w:rPr>
    </w:lvl>
    <w:lvl w:ilvl="1" w:tplc="56709E6C">
      <w:numFmt w:val="bullet"/>
      <w:lvlText w:val="•"/>
      <w:lvlJc w:val="left"/>
      <w:pPr>
        <w:ind w:left="1843" w:hanging="360"/>
      </w:pPr>
      <w:rPr>
        <w:rFonts w:hint="default"/>
        <w:lang w:val="nl-NL" w:eastAsia="en-US" w:bidi="ar-SA"/>
      </w:rPr>
    </w:lvl>
    <w:lvl w:ilvl="2" w:tplc="3CE6AD08">
      <w:numFmt w:val="bullet"/>
      <w:lvlText w:val="•"/>
      <w:lvlJc w:val="left"/>
      <w:pPr>
        <w:ind w:left="2617" w:hanging="360"/>
      </w:pPr>
      <w:rPr>
        <w:rFonts w:hint="default"/>
        <w:lang w:val="nl-NL" w:eastAsia="en-US" w:bidi="ar-SA"/>
      </w:rPr>
    </w:lvl>
    <w:lvl w:ilvl="3" w:tplc="8638999E">
      <w:numFmt w:val="bullet"/>
      <w:lvlText w:val="•"/>
      <w:lvlJc w:val="left"/>
      <w:pPr>
        <w:ind w:left="3391" w:hanging="360"/>
      </w:pPr>
      <w:rPr>
        <w:rFonts w:hint="default"/>
        <w:lang w:val="nl-NL" w:eastAsia="en-US" w:bidi="ar-SA"/>
      </w:rPr>
    </w:lvl>
    <w:lvl w:ilvl="4" w:tplc="E1BA21A4">
      <w:numFmt w:val="bullet"/>
      <w:lvlText w:val="•"/>
      <w:lvlJc w:val="left"/>
      <w:pPr>
        <w:ind w:left="4165" w:hanging="360"/>
      </w:pPr>
      <w:rPr>
        <w:rFonts w:hint="default"/>
        <w:lang w:val="nl-NL" w:eastAsia="en-US" w:bidi="ar-SA"/>
      </w:rPr>
    </w:lvl>
    <w:lvl w:ilvl="5" w:tplc="E5C8BA22">
      <w:numFmt w:val="bullet"/>
      <w:lvlText w:val="•"/>
      <w:lvlJc w:val="left"/>
      <w:pPr>
        <w:ind w:left="4939" w:hanging="360"/>
      </w:pPr>
      <w:rPr>
        <w:rFonts w:hint="default"/>
        <w:lang w:val="nl-NL" w:eastAsia="en-US" w:bidi="ar-SA"/>
      </w:rPr>
    </w:lvl>
    <w:lvl w:ilvl="6" w:tplc="24EA9EF6">
      <w:numFmt w:val="bullet"/>
      <w:lvlText w:val="•"/>
      <w:lvlJc w:val="left"/>
      <w:pPr>
        <w:ind w:left="5713" w:hanging="360"/>
      </w:pPr>
      <w:rPr>
        <w:rFonts w:hint="default"/>
        <w:lang w:val="nl-NL" w:eastAsia="en-US" w:bidi="ar-SA"/>
      </w:rPr>
    </w:lvl>
    <w:lvl w:ilvl="7" w:tplc="D4B81334">
      <w:numFmt w:val="bullet"/>
      <w:lvlText w:val="•"/>
      <w:lvlJc w:val="left"/>
      <w:pPr>
        <w:ind w:left="6487" w:hanging="360"/>
      </w:pPr>
      <w:rPr>
        <w:rFonts w:hint="default"/>
        <w:lang w:val="nl-NL" w:eastAsia="en-US" w:bidi="ar-SA"/>
      </w:rPr>
    </w:lvl>
    <w:lvl w:ilvl="8" w:tplc="F4089A3E">
      <w:numFmt w:val="bullet"/>
      <w:lvlText w:val="•"/>
      <w:lvlJc w:val="left"/>
      <w:pPr>
        <w:ind w:left="7261" w:hanging="360"/>
      </w:pPr>
      <w:rPr>
        <w:rFonts w:hint="default"/>
        <w:lang w:val="nl-NL" w:eastAsia="en-US" w:bidi="ar-SA"/>
      </w:rPr>
    </w:lvl>
  </w:abstractNum>
  <w:abstractNum w:abstractNumId="19" w15:restartNumberingAfterBreak="0">
    <w:nsid w:val="479C5D9C"/>
    <w:multiLevelType w:val="multilevel"/>
    <w:tmpl w:val="386AA8AC"/>
    <w:lvl w:ilvl="0">
      <w:start w:val="1"/>
      <w:numFmt w:val="decimal"/>
      <w:lvlText w:val="%1."/>
      <w:lvlJc w:val="left"/>
      <w:pPr>
        <w:ind w:left="1103" w:hanging="960"/>
      </w:pPr>
      <w:rPr>
        <w:rFonts w:ascii="Lucida Sans Unicode" w:eastAsia="Lucida Sans Unicode" w:hAnsi="Lucida Sans Unicode" w:cs="Lucida Sans Unicode" w:hint="default"/>
        <w:w w:val="99"/>
        <w:sz w:val="36"/>
        <w:szCs w:val="36"/>
      </w:rPr>
    </w:lvl>
    <w:lvl w:ilvl="1">
      <w:start w:val="1"/>
      <w:numFmt w:val="decimal"/>
      <w:lvlText w:val="%1.%2"/>
      <w:lvlJc w:val="left"/>
      <w:pPr>
        <w:ind w:left="992" w:hanging="852"/>
      </w:pPr>
      <w:rPr>
        <w:rFonts w:ascii="Lucida Sans Unicode" w:eastAsia="Lucida Sans Unicode" w:hAnsi="Lucida Sans Unicode" w:cs="Lucida Sans Unicode" w:hint="default"/>
        <w:spacing w:val="-1"/>
        <w:w w:val="99"/>
        <w:sz w:val="18"/>
        <w:szCs w:val="18"/>
      </w:rPr>
    </w:lvl>
    <w:lvl w:ilvl="2">
      <w:numFmt w:val="bullet"/>
      <w:lvlText w:val="•"/>
      <w:lvlJc w:val="left"/>
      <w:pPr>
        <w:ind w:left="707" w:hanging="284"/>
      </w:pPr>
      <w:rPr>
        <w:rFonts w:ascii="Calibri" w:eastAsia="Calibri" w:hAnsi="Calibri" w:cs="Calibri" w:hint="default"/>
        <w:w w:val="99"/>
        <w:sz w:val="18"/>
        <w:szCs w:val="18"/>
      </w:rPr>
    </w:lvl>
    <w:lvl w:ilvl="3">
      <w:numFmt w:val="bullet"/>
      <w:lvlText w:val="•"/>
      <w:lvlJc w:val="left"/>
      <w:pPr>
        <w:ind w:left="1700" w:hanging="284"/>
      </w:pPr>
      <w:rPr>
        <w:rFonts w:ascii="Calibri" w:eastAsia="Calibri" w:hAnsi="Calibri" w:cs="Calibri" w:hint="default"/>
        <w:w w:val="99"/>
        <w:sz w:val="18"/>
        <w:szCs w:val="18"/>
      </w:rPr>
    </w:lvl>
    <w:lvl w:ilvl="4">
      <w:numFmt w:val="bullet"/>
      <w:lvlText w:val="•"/>
      <w:lvlJc w:val="left"/>
      <w:pPr>
        <w:ind w:left="2652" w:hanging="284"/>
      </w:pPr>
      <w:rPr>
        <w:rFonts w:hint="default"/>
      </w:rPr>
    </w:lvl>
    <w:lvl w:ilvl="5">
      <w:numFmt w:val="bullet"/>
      <w:lvlText w:val="•"/>
      <w:lvlJc w:val="left"/>
      <w:pPr>
        <w:ind w:left="3604" w:hanging="284"/>
      </w:pPr>
      <w:rPr>
        <w:rFonts w:hint="default"/>
      </w:rPr>
    </w:lvl>
    <w:lvl w:ilvl="6">
      <w:numFmt w:val="bullet"/>
      <w:lvlText w:val="•"/>
      <w:lvlJc w:val="left"/>
      <w:pPr>
        <w:ind w:left="4557" w:hanging="284"/>
      </w:pPr>
      <w:rPr>
        <w:rFonts w:hint="default"/>
      </w:rPr>
    </w:lvl>
    <w:lvl w:ilvl="7">
      <w:numFmt w:val="bullet"/>
      <w:lvlText w:val="•"/>
      <w:lvlJc w:val="left"/>
      <w:pPr>
        <w:ind w:left="5509" w:hanging="284"/>
      </w:pPr>
      <w:rPr>
        <w:rFonts w:hint="default"/>
      </w:rPr>
    </w:lvl>
    <w:lvl w:ilvl="8">
      <w:numFmt w:val="bullet"/>
      <w:lvlText w:val="•"/>
      <w:lvlJc w:val="left"/>
      <w:pPr>
        <w:ind w:left="6462" w:hanging="284"/>
      </w:pPr>
      <w:rPr>
        <w:rFonts w:hint="default"/>
      </w:rPr>
    </w:lvl>
  </w:abstractNum>
  <w:abstractNum w:abstractNumId="20" w15:restartNumberingAfterBreak="0">
    <w:nsid w:val="48AB1694"/>
    <w:multiLevelType w:val="hybridMultilevel"/>
    <w:tmpl w:val="D60C3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1">
    <w:nsid w:val="4F483A89"/>
    <w:multiLevelType w:val="hybridMultilevel"/>
    <w:tmpl w:val="1CBE2800"/>
    <w:lvl w:ilvl="0" w:tplc="D1A8B9E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1">
    <w:nsid w:val="52832974"/>
    <w:multiLevelType w:val="hybridMultilevel"/>
    <w:tmpl w:val="029C95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6B18BE"/>
    <w:multiLevelType w:val="hybridMultilevel"/>
    <w:tmpl w:val="6666AED4"/>
    <w:lvl w:ilvl="0" w:tplc="B4D845CC">
      <w:start w:val="1"/>
      <w:numFmt w:val="decimal"/>
      <w:lvlText w:val="PvE %1."/>
      <w:lvlJc w:val="left"/>
      <w:pPr>
        <w:ind w:left="720" w:hanging="360"/>
      </w:pPr>
      <w:rPr>
        <w:rFonts w:hint="default"/>
      </w:rPr>
    </w:lvl>
    <w:lvl w:ilvl="1" w:tplc="85DE0878">
      <w:start w:val="1"/>
      <w:numFmt w:val="decimal"/>
      <w:lvlText w:val="%2."/>
      <w:lvlJc w:val="left"/>
      <w:pPr>
        <w:ind w:left="1440" w:hanging="360"/>
      </w:pPr>
      <w:rPr>
        <w:rFonts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7437D8"/>
    <w:multiLevelType w:val="hybridMultilevel"/>
    <w:tmpl w:val="35E86DB8"/>
    <w:lvl w:ilvl="0" w:tplc="BB205BA8">
      <w:start w:val="1"/>
      <w:numFmt w:val="decimal"/>
      <w:lvlText w:val="%1."/>
      <w:lvlJc w:val="left"/>
      <w:pPr>
        <w:ind w:left="402" w:hanging="284"/>
      </w:pPr>
      <w:rPr>
        <w:rFonts w:ascii="Arial" w:eastAsia="Arial" w:hAnsi="Arial" w:cs="Arial" w:hint="default"/>
        <w:b/>
        <w:bCs/>
        <w:spacing w:val="-1"/>
        <w:w w:val="99"/>
        <w:sz w:val="20"/>
        <w:szCs w:val="20"/>
        <w:lang w:val="nl-NL" w:eastAsia="en-US" w:bidi="ar-SA"/>
      </w:rPr>
    </w:lvl>
    <w:lvl w:ilvl="1" w:tplc="9640A982">
      <w:numFmt w:val="bullet"/>
      <w:lvlText w:val=""/>
      <w:lvlJc w:val="left"/>
      <w:pPr>
        <w:ind w:left="838" w:hanging="360"/>
      </w:pPr>
      <w:rPr>
        <w:rFonts w:ascii="Symbol" w:eastAsia="Symbol" w:hAnsi="Symbol" w:cs="Symbol" w:hint="default"/>
        <w:w w:val="99"/>
        <w:sz w:val="20"/>
        <w:szCs w:val="20"/>
        <w:lang w:val="nl-NL" w:eastAsia="en-US" w:bidi="ar-SA"/>
      </w:rPr>
    </w:lvl>
    <w:lvl w:ilvl="2" w:tplc="86F86EBA">
      <w:numFmt w:val="bullet"/>
      <w:lvlText w:val="o"/>
      <w:lvlJc w:val="left"/>
      <w:pPr>
        <w:ind w:left="1558" w:hanging="360"/>
      </w:pPr>
      <w:rPr>
        <w:rFonts w:ascii="Courier New" w:eastAsia="Courier New" w:hAnsi="Courier New" w:cs="Courier New" w:hint="default"/>
        <w:w w:val="99"/>
        <w:sz w:val="20"/>
        <w:szCs w:val="20"/>
        <w:lang w:val="nl-NL" w:eastAsia="en-US" w:bidi="ar-SA"/>
      </w:rPr>
    </w:lvl>
    <w:lvl w:ilvl="3" w:tplc="5B845D1C">
      <w:numFmt w:val="bullet"/>
      <w:lvlText w:val="•"/>
      <w:lvlJc w:val="left"/>
      <w:pPr>
        <w:ind w:left="2527" w:hanging="360"/>
      </w:pPr>
      <w:rPr>
        <w:rFonts w:hint="default"/>
        <w:lang w:val="nl-NL" w:eastAsia="en-US" w:bidi="ar-SA"/>
      </w:rPr>
    </w:lvl>
    <w:lvl w:ilvl="4" w:tplc="758872E6">
      <w:numFmt w:val="bullet"/>
      <w:lvlText w:val="•"/>
      <w:lvlJc w:val="left"/>
      <w:pPr>
        <w:ind w:left="3494" w:hanging="360"/>
      </w:pPr>
      <w:rPr>
        <w:rFonts w:hint="default"/>
        <w:lang w:val="nl-NL" w:eastAsia="en-US" w:bidi="ar-SA"/>
      </w:rPr>
    </w:lvl>
    <w:lvl w:ilvl="5" w:tplc="68D8B474">
      <w:numFmt w:val="bullet"/>
      <w:lvlText w:val="•"/>
      <w:lvlJc w:val="left"/>
      <w:pPr>
        <w:ind w:left="4462" w:hanging="360"/>
      </w:pPr>
      <w:rPr>
        <w:rFonts w:hint="default"/>
        <w:lang w:val="nl-NL" w:eastAsia="en-US" w:bidi="ar-SA"/>
      </w:rPr>
    </w:lvl>
    <w:lvl w:ilvl="6" w:tplc="633C4D64">
      <w:numFmt w:val="bullet"/>
      <w:lvlText w:val="•"/>
      <w:lvlJc w:val="left"/>
      <w:pPr>
        <w:ind w:left="5429" w:hanging="360"/>
      </w:pPr>
      <w:rPr>
        <w:rFonts w:hint="default"/>
        <w:lang w:val="nl-NL" w:eastAsia="en-US" w:bidi="ar-SA"/>
      </w:rPr>
    </w:lvl>
    <w:lvl w:ilvl="7" w:tplc="7B42230A">
      <w:numFmt w:val="bullet"/>
      <w:lvlText w:val="•"/>
      <w:lvlJc w:val="left"/>
      <w:pPr>
        <w:ind w:left="6397" w:hanging="360"/>
      </w:pPr>
      <w:rPr>
        <w:rFonts w:hint="default"/>
        <w:lang w:val="nl-NL" w:eastAsia="en-US" w:bidi="ar-SA"/>
      </w:rPr>
    </w:lvl>
    <w:lvl w:ilvl="8" w:tplc="C292EECA">
      <w:numFmt w:val="bullet"/>
      <w:lvlText w:val="•"/>
      <w:lvlJc w:val="left"/>
      <w:pPr>
        <w:ind w:left="7364" w:hanging="360"/>
      </w:pPr>
      <w:rPr>
        <w:rFonts w:hint="default"/>
        <w:lang w:val="nl-NL" w:eastAsia="en-US" w:bidi="ar-SA"/>
      </w:rPr>
    </w:lvl>
  </w:abstractNum>
  <w:abstractNum w:abstractNumId="25" w15:restartNumberingAfterBreak="0">
    <w:nsid w:val="69510862"/>
    <w:multiLevelType w:val="hybridMultilevel"/>
    <w:tmpl w:val="707844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CB2B43"/>
    <w:multiLevelType w:val="hybridMultilevel"/>
    <w:tmpl w:val="DFBCD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DF3156"/>
    <w:multiLevelType w:val="hybridMultilevel"/>
    <w:tmpl w:val="F148FC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300001"/>
    <w:multiLevelType w:val="hybridMultilevel"/>
    <w:tmpl w:val="983A71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7283624C"/>
    <w:multiLevelType w:val="multilevel"/>
    <w:tmpl w:val="AB9AA57A"/>
    <w:lvl w:ilvl="0">
      <w:start w:val="1"/>
      <w:numFmt w:val="decimal"/>
      <w:lvlText w:val="%1"/>
      <w:lvlJc w:val="left"/>
      <w:pPr>
        <w:ind w:left="685" w:hanging="567"/>
      </w:pPr>
      <w:rPr>
        <w:rFonts w:hint="default"/>
        <w:lang w:val="nl-NL" w:eastAsia="en-US" w:bidi="ar-SA"/>
      </w:rPr>
    </w:lvl>
    <w:lvl w:ilvl="1">
      <w:start w:val="1"/>
      <w:numFmt w:val="decimal"/>
      <w:lvlText w:val="%1.%2"/>
      <w:lvlJc w:val="left"/>
      <w:pPr>
        <w:ind w:left="685" w:hanging="567"/>
      </w:pPr>
      <w:rPr>
        <w:rFonts w:ascii="Arial" w:eastAsia="Arial" w:hAnsi="Arial" w:cs="Arial" w:hint="default"/>
        <w:b/>
        <w:bCs/>
        <w:spacing w:val="-1"/>
        <w:w w:val="99"/>
        <w:sz w:val="20"/>
        <w:szCs w:val="20"/>
        <w:lang w:val="nl-NL" w:eastAsia="en-US" w:bidi="ar-SA"/>
      </w:rPr>
    </w:lvl>
    <w:lvl w:ilvl="2">
      <w:numFmt w:val="bullet"/>
      <w:lvlText w:val="o"/>
      <w:lvlJc w:val="left"/>
      <w:pPr>
        <w:ind w:left="1251" w:hanging="425"/>
      </w:pPr>
      <w:rPr>
        <w:rFonts w:ascii="Courier New" w:eastAsia="Courier New" w:hAnsi="Courier New" w:cs="Courier New" w:hint="default"/>
        <w:w w:val="99"/>
        <w:sz w:val="20"/>
        <w:szCs w:val="20"/>
        <w:lang w:val="nl-NL" w:eastAsia="en-US" w:bidi="ar-SA"/>
      </w:rPr>
    </w:lvl>
    <w:lvl w:ilvl="3">
      <w:numFmt w:val="bullet"/>
      <w:lvlText w:val="o"/>
      <w:lvlJc w:val="left"/>
      <w:pPr>
        <w:ind w:left="1558" w:hanging="360"/>
      </w:pPr>
      <w:rPr>
        <w:rFonts w:ascii="Courier New" w:eastAsia="Courier New" w:hAnsi="Courier New" w:cs="Courier New" w:hint="default"/>
        <w:w w:val="99"/>
        <w:sz w:val="20"/>
        <w:szCs w:val="20"/>
        <w:lang w:val="nl-NL" w:eastAsia="en-US" w:bidi="ar-SA"/>
      </w:rPr>
    </w:lvl>
    <w:lvl w:ilvl="4">
      <w:numFmt w:val="bullet"/>
      <w:lvlText w:val="•"/>
      <w:lvlJc w:val="left"/>
      <w:pPr>
        <w:ind w:left="3494" w:hanging="360"/>
      </w:pPr>
      <w:rPr>
        <w:rFonts w:hint="default"/>
        <w:lang w:val="nl-NL" w:eastAsia="en-US" w:bidi="ar-SA"/>
      </w:rPr>
    </w:lvl>
    <w:lvl w:ilvl="5">
      <w:numFmt w:val="bullet"/>
      <w:lvlText w:val="•"/>
      <w:lvlJc w:val="left"/>
      <w:pPr>
        <w:ind w:left="4462" w:hanging="360"/>
      </w:pPr>
      <w:rPr>
        <w:rFonts w:hint="default"/>
        <w:lang w:val="nl-NL" w:eastAsia="en-US" w:bidi="ar-SA"/>
      </w:rPr>
    </w:lvl>
    <w:lvl w:ilvl="6">
      <w:numFmt w:val="bullet"/>
      <w:lvlText w:val="•"/>
      <w:lvlJc w:val="left"/>
      <w:pPr>
        <w:ind w:left="5429" w:hanging="360"/>
      </w:pPr>
      <w:rPr>
        <w:rFonts w:hint="default"/>
        <w:lang w:val="nl-NL" w:eastAsia="en-US" w:bidi="ar-SA"/>
      </w:rPr>
    </w:lvl>
    <w:lvl w:ilvl="7">
      <w:numFmt w:val="bullet"/>
      <w:lvlText w:val="•"/>
      <w:lvlJc w:val="left"/>
      <w:pPr>
        <w:ind w:left="6397" w:hanging="360"/>
      </w:pPr>
      <w:rPr>
        <w:rFonts w:hint="default"/>
        <w:lang w:val="nl-NL" w:eastAsia="en-US" w:bidi="ar-SA"/>
      </w:rPr>
    </w:lvl>
    <w:lvl w:ilvl="8">
      <w:numFmt w:val="bullet"/>
      <w:lvlText w:val="•"/>
      <w:lvlJc w:val="left"/>
      <w:pPr>
        <w:ind w:left="7364" w:hanging="360"/>
      </w:pPr>
      <w:rPr>
        <w:rFonts w:hint="default"/>
        <w:lang w:val="nl-NL" w:eastAsia="en-US" w:bidi="ar-SA"/>
      </w:rPr>
    </w:lvl>
  </w:abstractNum>
  <w:abstractNum w:abstractNumId="30" w15:restartNumberingAfterBreak="0">
    <w:nsid w:val="796D27E4"/>
    <w:multiLevelType w:val="hybridMultilevel"/>
    <w:tmpl w:val="0D18B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9C732D"/>
    <w:multiLevelType w:val="hybridMultilevel"/>
    <w:tmpl w:val="97FAEC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3"/>
  </w:num>
  <w:num w:numId="2">
    <w:abstractNumId w:val="11"/>
  </w:num>
  <w:num w:numId="3">
    <w:abstractNumId w:val="15"/>
  </w:num>
  <w:num w:numId="4">
    <w:abstractNumId w:val="3"/>
  </w:num>
  <w:num w:numId="5">
    <w:abstractNumId w:val="19"/>
  </w:num>
  <w:num w:numId="6">
    <w:abstractNumId w:val="16"/>
  </w:num>
  <w:num w:numId="7">
    <w:abstractNumId w:val="17"/>
  </w:num>
  <w:num w:numId="8">
    <w:abstractNumId w:val="8"/>
  </w:num>
  <w:num w:numId="9">
    <w:abstractNumId w:val="0"/>
  </w:num>
  <w:num w:numId="10">
    <w:abstractNumId w:val="20"/>
  </w:num>
  <w:num w:numId="11">
    <w:abstractNumId w:val="6"/>
  </w:num>
  <w:num w:numId="12">
    <w:abstractNumId w:val="2"/>
  </w:num>
  <w:num w:numId="13">
    <w:abstractNumId w:val="30"/>
  </w:num>
  <w:num w:numId="14">
    <w:abstractNumId w:val="26"/>
  </w:num>
  <w:num w:numId="15">
    <w:abstractNumId w:val="9"/>
  </w:num>
  <w:num w:numId="16">
    <w:abstractNumId w:val="13"/>
  </w:num>
  <w:num w:numId="17">
    <w:abstractNumId w:val="31"/>
  </w:num>
  <w:num w:numId="18">
    <w:abstractNumId w:val="5"/>
  </w:num>
  <w:num w:numId="19">
    <w:abstractNumId w:val="12"/>
  </w:num>
  <w:num w:numId="20">
    <w:abstractNumId w:val="28"/>
  </w:num>
  <w:num w:numId="21">
    <w:abstractNumId w:val="7"/>
  </w:num>
  <w:num w:numId="22">
    <w:abstractNumId w:val="18"/>
  </w:num>
  <w:num w:numId="23">
    <w:abstractNumId w:val="24"/>
  </w:num>
  <w:num w:numId="24">
    <w:abstractNumId w:val="29"/>
  </w:num>
  <w:num w:numId="25">
    <w:abstractNumId w:val="4"/>
  </w:num>
  <w:num w:numId="26">
    <w:abstractNumId w:val="25"/>
  </w:num>
  <w:num w:numId="27">
    <w:abstractNumId w:val="10"/>
  </w:num>
  <w:num w:numId="28">
    <w:abstractNumId w:val="21"/>
  </w:num>
  <w:num w:numId="29">
    <w:abstractNumId w:val="22"/>
  </w:num>
  <w:num w:numId="30">
    <w:abstractNumId w:val="27"/>
  </w:num>
  <w:num w:numId="31">
    <w:abstractNumId w:val="14"/>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0A"/>
    <w:rsid w:val="0000561D"/>
    <w:rsid w:val="000122D4"/>
    <w:rsid w:val="00012A3A"/>
    <w:rsid w:val="00021E68"/>
    <w:rsid w:val="00026AE5"/>
    <w:rsid w:val="000343D2"/>
    <w:rsid w:val="00035B5A"/>
    <w:rsid w:val="00047F1B"/>
    <w:rsid w:val="00071696"/>
    <w:rsid w:val="00096B10"/>
    <w:rsid w:val="000A2345"/>
    <w:rsid w:val="000A4F1D"/>
    <w:rsid w:val="000B4C00"/>
    <w:rsid w:val="000B5398"/>
    <w:rsid w:val="000C065A"/>
    <w:rsid w:val="000C308E"/>
    <w:rsid w:val="000D5B5A"/>
    <w:rsid w:val="000E557E"/>
    <w:rsid w:val="000F0185"/>
    <w:rsid w:val="000F5EA1"/>
    <w:rsid w:val="000F70FC"/>
    <w:rsid w:val="00100C7D"/>
    <w:rsid w:val="00110AD6"/>
    <w:rsid w:val="00125C3B"/>
    <w:rsid w:val="00133150"/>
    <w:rsid w:val="0013580E"/>
    <w:rsid w:val="0013753B"/>
    <w:rsid w:val="00144B44"/>
    <w:rsid w:val="00147875"/>
    <w:rsid w:val="00155A54"/>
    <w:rsid w:val="00172A97"/>
    <w:rsid w:val="001805E6"/>
    <w:rsid w:val="00191185"/>
    <w:rsid w:val="0019441E"/>
    <w:rsid w:val="001A5C23"/>
    <w:rsid w:val="001C34C9"/>
    <w:rsid w:val="001C66AF"/>
    <w:rsid w:val="001D181B"/>
    <w:rsid w:val="001D3C71"/>
    <w:rsid w:val="001E7888"/>
    <w:rsid w:val="001F5B4C"/>
    <w:rsid w:val="0020052E"/>
    <w:rsid w:val="002043B3"/>
    <w:rsid w:val="0021485C"/>
    <w:rsid w:val="00233526"/>
    <w:rsid w:val="002410FD"/>
    <w:rsid w:val="00257E90"/>
    <w:rsid w:val="00262274"/>
    <w:rsid w:val="002635ED"/>
    <w:rsid w:val="00270E49"/>
    <w:rsid w:val="00271750"/>
    <w:rsid w:val="002761C2"/>
    <w:rsid w:val="00294882"/>
    <w:rsid w:val="002961CE"/>
    <w:rsid w:val="0029690A"/>
    <w:rsid w:val="002A06FD"/>
    <w:rsid w:val="002B7097"/>
    <w:rsid w:val="002C1C75"/>
    <w:rsid w:val="002C539F"/>
    <w:rsid w:val="002C577A"/>
    <w:rsid w:val="002E0C89"/>
    <w:rsid w:val="002E6541"/>
    <w:rsid w:val="002E6DA4"/>
    <w:rsid w:val="002F4AAD"/>
    <w:rsid w:val="003008ED"/>
    <w:rsid w:val="00307129"/>
    <w:rsid w:val="0030741D"/>
    <w:rsid w:val="0031026C"/>
    <w:rsid w:val="003230EE"/>
    <w:rsid w:val="0032315C"/>
    <w:rsid w:val="003340FC"/>
    <w:rsid w:val="00335093"/>
    <w:rsid w:val="00336C2D"/>
    <w:rsid w:val="003455B7"/>
    <w:rsid w:val="003655B2"/>
    <w:rsid w:val="00371A8C"/>
    <w:rsid w:val="00373DAC"/>
    <w:rsid w:val="0038059A"/>
    <w:rsid w:val="00385481"/>
    <w:rsid w:val="00390B30"/>
    <w:rsid w:val="003A7F59"/>
    <w:rsid w:val="003C4FFB"/>
    <w:rsid w:val="003C742A"/>
    <w:rsid w:val="003C7942"/>
    <w:rsid w:val="003D5C66"/>
    <w:rsid w:val="003E7BAC"/>
    <w:rsid w:val="003F1DFC"/>
    <w:rsid w:val="003F30CD"/>
    <w:rsid w:val="004044EE"/>
    <w:rsid w:val="00416C28"/>
    <w:rsid w:val="00425CB2"/>
    <w:rsid w:val="00441576"/>
    <w:rsid w:val="00444545"/>
    <w:rsid w:val="00452A05"/>
    <w:rsid w:val="00467E25"/>
    <w:rsid w:val="004755D0"/>
    <w:rsid w:val="00475EC6"/>
    <w:rsid w:val="004857D9"/>
    <w:rsid w:val="0049365B"/>
    <w:rsid w:val="00496127"/>
    <w:rsid w:val="004A195A"/>
    <w:rsid w:val="004A5251"/>
    <w:rsid w:val="004C4CBB"/>
    <w:rsid w:val="004D47FD"/>
    <w:rsid w:val="004D6DD9"/>
    <w:rsid w:val="004E5A6D"/>
    <w:rsid w:val="004E7641"/>
    <w:rsid w:val="004F5808"/>
    <w:rsid w:val="00523B40"/>
    <w:rsid w:val="00527452"/>
    <w:rsid w:val="00532279"/>
    <w:rsid w:val="00546EFF"/>
    <w:rsid w:val="005540F1"/>
    <w:rsid w:val="0055660E"/>
    <w:rsid w:val="005574BF"/>
    <w:rsid w:val="00560F8F"/>
    <w:rsid w:val="00567FDD"/>
    <w:rsid w:val="00576485"/>
    <w:rsid w:val="00583D7D"/>
    <w:rsid w:val="005843CB"/>
    <w:rsid w:val="0059145E"/>
    <w:rsid w:val="00592ED0"/>
    <w:rsid w:val="0059402A"/>
    <w:rsid w:val="005A0D67"/>
    <w:rsid w:val="005A1883"/>
    <w:rsid w:val="005B7403"/>
    <w:rsid w:val="005C04BD"/>
    <w:rsid w:val="005C2DFE"/>
    <w:rsid w:val="005D2E39"/>
    <w:rsid w:val="005E1525"/>
    <w:rsid w:val="005E32E9"/>
    <w:rsid w:val="005F6447"/>
    <w:rsid w:val="00600FCE"/>
    <w:rsid w:val="0060415E"/>
    <w:rsid w:val="00612BCD"/>
    <w:rsid w:val="006158C8"/>
    <w:rsid w:val="00620042"/>
    <w:rsid w:val="0062787D"/>
    <w:rsid w:val="00627CD4"/>
    <w:rsid w:val="006363D6"/>
    <w:rsid w:val="00642ACD"/>
    <w:rsid w:val="006462FB"/>
    <w:rsid w:val="00650DF2"/>
    <w:rsid w:val="00655705"/>
    <w:rsid w:val="006560BD"/>
    <w:rsid w:val="006643A0"/>
    <w:rsid w:val="00664855"/>
    <w:rsid w:val="006700EF"/>
    <w:rsid w:val="00680FFF"/>
    <w:rsid w:val="00692341"/>
    <w:rsid w:val="00695912"/>
    <w:rsid w:val="006B56DD"/>
    <w:rsid w:val="006C701F"/>
    <w:rsid w:val="006D10D2"/>
    <w:rsid w:val="006D4C10"/>
    <w:rsid w:val="006E1997"/>
    <w:rsid w:val="006E54BD"/>
    <w:rsid w:val="006F71A0"/>
    <w:rsid w:val="006F7CB5"/>
    <w:rsid w:val="00707B91"/>
    <w:rsid w:val="00712469"/>
    <w:rsid w:val="00723999"/>
    <w:rsid w:val="007240B3"/>
    <w:rsid w:val="007306F0"/>
    <w:rsid w:val="007406B2"/>
    <w:rsid w:val="00745B62"/>
    <w:rsid w:val="00751094"/>
    <w:rsid w:val="007542F5"/>
    <w:rsid w:val="007814C7"/>
    <w:rsid w:val="007A20C3"/>
    <w:rsid w:val="007B1421"/>
    <w:rsid w:val="007B1FE0"/>
    <w:rsid w:val="007B3BCB"/>
    <w:rsid w:val="007B6898"/>
    <w:rsid w:val="007C4EC4"/>
    <w:rsid w:val="007C7E90"/>
    <w:rsid w:val="007D61EB"/>
    <w:rsid w:val="007E4C7E"/>
    <w:rsid w:val="007E7688"/>
    <w:rsid w:val="007E772C"/>
    <w:rsid w:val="007F2E9C"/>
    <w:rsid w:val="007F642D"/>
    <w:rsid w:val="00814AD6"/>
    <w:rsid w:val="00816CB0"/>
    <w:rsid w:val="00817524"/>
    <w:rsid w:val="00822087"/>
    <w:rsid w:val="008338D3"/>
    <w:rsid w:val="00843F99"/>
    <w:rsid w:val="00852E7E"/>
    <w:rsid w:val="00865995"/>
    <w:rsid w:val="008669B7"/>
    <w:rsid w:val="00877CC2"/>
    <w:rsid w:val="00896448"/>
    <w:rsid w:val="008B230C"/>
    <w:rsid w:val="008B542A"/>
    <w:rsid w:val="008B5E06"/>
    <w:rsid w:val="008D10C3"/>
    <w:rsid w:val="008E0E8A"/>
    <w:rsid w:val="00902F17"/>
    <w:rsid w:val="009259FA"/>
    <w:rsid w:val="00927E96"/>
    <w:rsid w:val="009338D8"/>
    <w:rsid w:val="00933A92"/>
    <w:rsid w:val="0094070A"/>
    <w:rsid w:val="00947A64"/>
    <w:rsid w:val="00950113"/>
    <w:rsid w:val="009671D7"/>
    <w:rsid w:val="009727A6"/>
    <w:rsid w:val="00974171"/>
    <w:rsid w:val="0099518A"/>
    <w:rsid w:val="009965F5"/>
    <w:rsid w:val="009C2805"/>
    <w:rsid w:val="009C6D92"/>
    <w:rsid w:val="009D0ABB"/>
    <w:rsid w:val="009D0D83"/>
    <w:rsid w:val="009D3558"/>
    <w:rsid w:val="009E5EB3"/>
    <w:rsid w:val="009E7081"/>
    <w:rsid w:val="009E7706"/>
    <w:rsid w:val="009F38D1"/>
    <w:rsid w:val="00A00B50"/>
    <w:rsid w:val="00A00B7F"/>
    <w:rsid w:val="00A01944"/>
    <w:rsid w:val="00A0554D"/>
    <w:rsid w:val="00A27008"/>
    <w:rsid w:val="00A32273"/>
    <w:rsid w:val="00A349F4"/>
    <w:rsid w:val="00A35BAA"/>
    <w:rsid w:val="00A53A8C"/>
    <w:rsid w:val="00A646F0"/>
    <w:rsid w:val="00A6622B"/>
    <w:rsid w:val="00A74112"/>
    <w:rsid w:val="00A7521F"/>
    <w:rsid w:val="00A8147D"/>
    <w:rsid w:val="00A81B67"/>
    <w:rsid w:val="00A829ED"/>
    <w:rsid w:val="00A950E8"/>
    <w:rsid w:val="00A96FD8"/>
    <w:rsid w:val="00AA0B18"/>
    <w:rsid w:val="00AA260C"/>
    <w:rsid w:val="00AA349C"/>
    <w:rsid w:val="00AA71CA"/>
    <w:rsid w:val="00AC10BD"/>
    <w:rsid w:val="00AD09C7"/>
    <w:rsid w:val="00AD32CB"/>
    <w:rsid w:val="00AE3F64"/>
    <w:rsid w:val="00AE4FB0"/>
    <w:rsid w:val="00AE6E7B"/>
    <w:rsid w:val="00B04B80"/>
    <w:rsid w:val="00B14314"/>
    <w:rsid w:val="00B224C6"/>
    <w:rsid w:val="00B27D13"/>
    <w:rsid w:val="00B376D7"/>
    <w:rsid w:val="00B41F7D"/>
    <w:rsid w:val="00B70CA4"/>
    <w:rsid w:val="00B720C6"/>
    <w:rsid w:val="00B774B2"/>
    <w:rsid w:val="00BA712E"/>
    <w:rsid w:val="00BB3A4E"/>
    <w:rsid w:val="00BB7CEA"/>
    <w:rsid w:val="00BC4359"/>
    <w:rsid w:val="00BD2299"/>
    <w:rsid w:val="00BE70FD"/>
    <w:rsid w:val="00C022DB"/>
    <w:rsid w:val="00C04FB8"/>
    <w:rsid w:val="00C17D16"/>
    <w:rsid w:val="00C2260C"/>
    <w:rsid w:val="00C35808"/>
    <w:rsid w:val="00C40F39"/>
    <w:rsid w:val="00C569FF"/>
    <w:rsid w:val="00C6312D"/>
    <w:rsid w:val="00C65DDA"/>
    <w:rsid w:val="00C6604E"/>
    <w:rsid w:val="00C6677F"/>
    <w:rsid w:val="00C73BFA"/>
    <w:rsid w:val="00C757DB"/>
    <w:rsid w:val="00C97450"/>
    <w:rsid w:val="00CA2FE7"/>
    <w:rsid w:val="00CA38F6"/>
    <w:rsid w:val="00CA3AAC"/>
    <w:rsid w:val="00CA75B6"/>
    <w:rsid w:val="00CB0659"/>
    <w:rsid w:val="00CB5063"/>
    <w:rsid w:val="00CB6136"/>
    <w:rsid w:val="00CD0FE1"/>
    <w:rsid w:val="00CD48A0"/>
    <w:rsid w:val="00CE6546"/>
    <w:rsid w:val="00CF54E2"/>
    <w:rsid w:val="00D15ED9"/>
    <w:rsid w:val="00D252B9"/>
    <w:rsid w:val="00D44943"/>
    <w:rsid w:val="00D57EA0"/>
    <w:rsid w:val="00D64038"/>
    <w:rsid w:val="00D74C68"/>
    <w:rsid w:val="00D86588"/>
    <w:rsid w:val="00DA3E6C"/>
    <w:rsid w:val="00DA47CE"/>
    <w:rsid w:val="00DB471B"/>
    <w:rsid w:val="00DE3803"/>
    <w:rsid w:val="00E0112C"/>
    <w:rsid w:val="00E01509"/>
    <w:rsid w:val="00E058DD"/>
    <w:rsid w:val="00E14B0E"/>
    <w:rsid w:val="00E167E3"/>
    <w:rsid w:val="00E21538"/>
    <w:rsid w:val="00E30958"/>
    <w:rsid w:val="00E37116"/>
    <w:rsid w:val="00E45CDC"/>
    <w:rsid w:val="00E47B1A"/>
    <w:rsid w:val="00E47EBE"/>
    <w:rsid w:val="00E55BE5"/>
    <w:rsid w:val="00E6062B"/>
    <w:rsid w:val="00E631C2"/>
    <w:rsid w:val="00E6407F"/>
    <w:rsid w:val="00E65E13"/>
    <w:rsid w:val="00E73A9D"/>
    <w:rsid w:val="00E754AF"/>
    <w:rsid w:val="00E80E45"/>
    <w:rsid w:val="00E914FF"/>
    <w:rsid w:val="00E9502C"/>
    <w:rsid w:val="00EA07A6"/>
    <w:rsid w:val="00EA7B75"/>
    <w:rsid w:val="00EB18F8"/>
    <w:rsid w:val="00EB1F63"/>
    <w:rsid w:val="00EB609C"/>
    <w:rsid w:val="00EB721F"/>
    <w:rsid w:val="00EE7D33"/>
    <w:rsid w:val="00EF7000"/>
    <w:rsid w:val="00EF71C0"/>
    <w:rsid w:val="00F2084D"/>
    <w:rsid w:val="00F254A0"/>
    <w:rsid w:val="00F26048"/>
    <w:rsid w:val="00F35F4E"/>
    <w:rsid w:val="00F404A9"/>
    <w:rsid w:val="00F575C6"/>
    <w:rsid w:val="00F6298C"/>
    <w:rsid w:val="00F720DB"/>
    <w:rsid w:val="00F96FE5"/>
    <w:rsid w:val="00FA58B1"/>
    <w:rsid w:val="00FB178F"/>
    <w:rsid w:val="00FB6407"/>
    <w:rsid w:val="00FB79B5"/>
    <w:rsid w:val="00FC1830"/>
    <w:rsid w:val="00FC1BD9"/>
    <w:rsid w:val="00FC2F8E"/>
    <w:rsid w:val="00FD20BA"/>
    <w:rsid w:val="00FE0E62"/>
    <w:rsid w:val="00FE1781"/>
    <w:rsid w:val="00FF3CDE"/>
    <w:rsid w:val="00FF52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88AF"/>
  <w15:chartTrackingRefBased/>
  <w15:docId w15:val="{253CC0E4-A238-4543-B882-43FCADDC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70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94070A"/>
    <w:pPr>
      <w:spacing w:before="120"/>
    </w:pPr>
    <w:rPr>
      <w:rFonts w:asciiTheme="minorHAnsi" w:hAnsiTheme="minorHAnsi" w:cs="Arial"/>
      <w:sz w:val="20"/>
      <w:szCs w:val="20"/>
      <w:lang w:val="en-US"/>
    </w:rPr>
  </w:style>
  <w:style w:type="character" w:styleId="Hyperlink">
    <w:name w:val="Hyperlink"/>
    <w:basedOn w:val="Standaardalinea-lettertype"/>
    <w:uiPriority w:val="99"/>
    <w:unhideWhenUsed/>
    <w:rsid w:val="0094070A"/>
    <w:rPr>
      <w:color w:val="0563C1" w:themeColor="hyperlink"/>
      <w:u w:val="single"/>
    </w:rPr>
  </w:style>
  <w:style w:type="character" w:customStyle="1" w:styleId="StandaardTekstCharChar">
    <w:name w:val="Standaard Tekst Char Char"/>
    <w:link w:val="StandaardTekst"/>
    <w:locked/>
    <w:rsid w:val="0094070A"/>
    <w:rPr>
      <w:rFonts w:eastAsia="Times New Roman" w:cs="Arial"/>
      <w:sz w:val="20"/>
      <w:szCs w:val="20"/>
      <w:lang w:val="en-US" w:eastAsia="nl-NL"/>
    </w:rPr>
  </w:style>
  <w:style w:type="paragraph" w:customStyle="1" w:styleId="StandaardInstructie">
    <w:name w:val="Standaard Instructie"/>
    <w:basedOn w:val="StandaardTekst"/>
    <w:uiPriority w:val="99"/>
    <w:rsid w:val="0094070A"/>
    <w:pPr>
      <w:pBdr>
        <w:top w:val="single" w:sz="4" w:space="1" w:color="auto"/>
        <w:left w:val="single" w:sz="4" w:space="4" w:color="auto"/>
        <w:bottom w:val="single" w:sz="4" w:space="1" w:color="auto"/>
        <w:right w:val="single" w:sz="4" w:space="4" w:color="auto"/>
      </w:pBdr>
      <w:shd w:val="clear" w:color="auto" w:fill="92CDDC"/>
    </w:pPr>
  </w:style>
  <w:style w:type="paragraph" w:styleId="Lijstalinea">
    <w:name w:val="List Paragraph"/>
    <w:aliases w:val="Lijstalinea niv 1,Reference List,-_BOMW"/>
    <w:basedOn w:val="Standaard"/>
    <w:link w:val="LijstalineaChar"/>
    <w:uiPriority w:val="34"/>
    <w:qFormat/>
    <w:rsid w:val="0094070A"/>
    <w:pPr>
      <w:ind w:left="720"/>
      <w:contextualSpacing/>
    </w:pPr>
  </w:style>
  <w:style w:type="paragraph" w:styleId="Plattetekst">
    <w:name w:val="Body Text"/>
    <w:basedOn w:val="Standaard"/>
    <w:link w:val="PlattetekstChar"/>
    <w:uiPriority w:val="1"/>
    <w:qFormat/>
    <w:rsid w:val="0094070A"/>
    <w:pPr>
      <w:widowControl w:val="0"/>
      <w:autoSpaceDE w:val="0"/>
      <w:autoSpaceDN w:val="0"/>
    </w:pPr>
    <w:rPr>
      <w:rFonts w:ascii="Lucida Sans Unicode" w:eastAsia="Lucida Sans Unicode" w:hAnsi="Lucida Sans Unicode" w:cs="Lucida Sans Unicode"/>
      <w:sz w:val="18"/>
      <w:szCs w:val="18"/>
      <w:lang w:val="en-US" w:eastAsia="en-US"/>
    </w:rPr>
  </w:style>
  <w:style w:type="character" w:customStyle="1" w:styleId="PlattetekstChar">
    <w:name w:val="Platte tekst Char"/>
    <w:basedOn w:val="Standaardalinea-lettertype"/>
    <w:link w:val="Plattetekst"/>
    <w:uiPriority w:val="1"/>
    <w:rsid w:val="0094070A"/>
    <w:rPr>
      <w:rFonts w:ascii="Lucida Sans Unicode" w:eastAsia="Lucida Sans Unicode" w:hAnsi="Lucida Sans Unicode" w:cs="Lucida Sans Unicode"/>
      <w:sz w:val="18"/>
      <w:szCs w:val="18"/>
      <w:lang w:val="en-US"/>
    </w:rPr>
  </w:style>
  <w:style w:type="character" w:styleId="Verwijzingopmerking">
    <w:name w:val="annotation reference"/>
    <w:basedOn w:val="Standaardalinea-lettertype"/>
    <w:uiPriority w:val="99"/>
    <w:semiHidden/>
    <w:unhideWhenUsed/>
    <w:rsid w:val="00A00B7F"/>
    <w:rPr>
      <w:sz w:val="16"/>
      <w:szCs w:val="16"/>
    </w:rPr>
  </w:style>
  <w:style w:type="paragraph" w:styleId="Tekstopmerking">
    <w:name w:val="annotation text"/>
    <w:basedOn w:val="Standaard"/>
    <w:link w:val="TekstopmerkingChar"/>
    <w:uiPriority w:val="99"/>
    <w:semiHidden/>
    <w:unhideWhenUsed/>
    <w:rsid w:val="00A00B7F"/>
    <w:pPr>
      <w:spacing w:after="16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A00B7F"/>
    <w:rPr>
      <w:sz w:val="20"/>
      <w:szCs w:val="20"/>
    </w:rPr>
  </w:style>
  <w:style w:type="paragraph" w:styleId="Ballontekst">
    <w:name w:val="Balloon Text"/>
    <w:basedOn w:val="Standaard"/>
    <w:link w:val="BallontekstChar"/>
    <w:uiPriority w:val="99"/>
    <w:semiHidden/>
    <w:unhideWhenUsed/>
    <w:rsid w:val="00A00B7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00B7F"/>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A00B7F"/>
    <w:rPr>
      <w:b/>
      <w:bCs/>
    </w:rPr>
  </w:style>
  <w:style w:type="character" w:customStyle="1" w:styleId="OnderwerpvanopmerkingChar">
    <w:name w:val="Onderwerp van opmerking Char"/>
    <w:basedOn w:val="TekstopmerkingChar"/>
    <w:link w:val="Onderwerpvanopmerking"/>
    <w:uiPriority w:val="99"/>
    <w:semiHidden/>
    <w:rsid w:val="00A00B7F"/>
    <w:rPr>
      <w:b/>
      <w:bCs/>
      <w:sz w:val="20"/>
      <w:szCs w:val="20"/>
    </w:rPr>
  </w:style>
  <w:style w:type="paragraph" w:customStyle="1" w:styleId="Default">
    <w:name w:val="Default"/>
    <w:rsid w:val="00A00B7F"/>
    <w:pPr>
      <w:autoSpaceDE w:val="0"/>
      <w:autoSpaceDN w:val="0"/>
      <w:adjustRightInd w:val="0"/>
      <w:spacing w:after="0" w:line="240" w:lineRule="auto"/>
    </w:pPr>
    <w:rPr>
      <w:rFonts w:ascii="Verdana" w:hAnsi="Verdana" w:cs="Verdana"/>
      <w:color w:val="000000"/>
      <w:sz w:val="24"/>
      <w:szCs w:val="24"/>
    </w:rPr>
  </w:style>
  <w:style w:type="paragraph" w:customStyle="1" w:styleId="StandaardBasis">
    <w:name w:val="Standaard Basis"/>
    <w:basedOn w:val="Standaard"/>
    <w:uiPriority w:val="99"/>
    <w:rsid w:val="00560F8F"/>
    <w:pPr>
      <w:suppressAutoHyphens/>
    </w:pPr>
    <w:rPr>
      <w:rFonts w:asciiTheme="minorHAnsi" w:hAnsiTheme="minorHAnsi" w:cs="Arial"/>
      <w:sz w:val="20"/>
      <w:szCs w:val="20"/>
    </w:rPr>
  </w:style>
  <w:style w:type="paragraph" w:styleId="Koptekst">
    <w:name w:val="header"/>
    <w:basedOn w:val="Standaard"/>
    <w:link w:val="KoptekstChar"/>
    <w:uiPriority w:val="99"/>
    <w:unhideWhenUsed/>
    <w:rsid w:val="00FF52DE"/>
    <w:pPr>
      <w:tabs>
        <w:tab w:val="center" w:pos="4536"/>
        <w:tab w:val="right" w:pos="9072"/>
      </w:tabs>
    </w:pPr>
  </w:style>
  <w:style w:type="character" w:customStyle="1" w:styleId="KoptekstChar">
    <w:name w:val="Koptekst Char"/>
    <w:basedOn w:val="Standaardalinea-lettertype"/>
    <w:link w:val="Koptekst"/>
    <w:uiPriority w:val="99"/>
    <w:rsid w:val="00FF52D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FF52DE"/>
    <w:pPr>
      <w:tabs>
        <w:tab w:val="center" w:pos="4536"/>
        <w:tab w:val="right" w:pos="9072"/>
      </w:tabs>
    </w:pPr>
  </w:style>
  <w:style w:type="character" w:customStyle="1" w:styleId="VoettekstChar">
    <w:name w:val="Voettekst Char"/>
    <w:basedOn w:val="Standaardalinea-lettertype"/>
    <w:link w:val="Voettekst"/>
    <w:uiPriority w:val="99"/>
    <w:rsid w:val="00FF52DE"/>
    <w:rPr>
      <w:rFonts w:ascii="Times New Roman" w:eastAsia="Times New Roman" w:hAnsi="Times New Roman" w:cs="Times New Roman"/>
      <w:sz w:val="24"/>
      <w:szCs w:val="24"/>
      <w:lang w:eastAsia="nl-NL"/>
    </w:rPr>
  </w:style>
  <w:style w:type="table" w:styleId="Tabelraster">
    <w:name w:val="Table Grid"/>
    <w:basedOn w:val="Standaardtabel"/>
    <w:uiPriority w:val="39"/>
    <w:rsid w:val="00FF52D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Ondertekening">
    <w:name w:val="Standaard Ondertekening"/>
    <w:basedOn w:val="StandaardTekst"/>
    <w:uiPriority w:val="99"/>
    <w:rsid w:val="00523B40"/>
    <w:pPr>
      <w:pBdr>
        <w:top w:val="single" w:sz="4" w:space="1" w:color="auto"/>
        <w:left w:val="single" w:sz="4" w:space="4" w:color="auto"/>
        <w:bottom w:val="single" w:sz="4" w:space="1" w:color="auto"/>
        <w:right w:val="single" w:sz="4" w:space="4" w:color="auto"/>
      </w:pBdr>
    </w:pPr>
  </w:style>
  <w:style w:type="character" w:customStyle="1" w:styleId="LijstalineaChar">
    <w:name w:val="Lijstalinea Char"/>
    <w:aliases w:val="Lijstalinea niv 1 Char,Reference List Char,-_BOMW Char"/>
    <w:basedOn w:val="Standaardalinea-lettertype"/>
    <w:link w:val="Lijstalinea"/>
    <w:uiPriority w:val="34"/>
    <w:rsid w:val="00EB18F8"/>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273500">
      <w:bodyDiv w:val="1"/>
      <w:marLeft w:val="0"/>
      <w:marRight w:val="0"/>
      <w:marTop w:val="0"/>
      <w:marBottom w:val="0"/>
      <w:divBdr>
        <w:top w:val="none" w:sz="0" w:space="0" w:color="auto"/>
        <w:left w:val="none" w:sz="0" w:space="0" w:color="auto"/>
        <w:bottom w:val="none" w:sz="0" w:space="0" w:color="auto"/>
        <w:right w:val="none" w:sz="0" w:space="0" w:color="auto"/>
      </w:divBdr>
    </w:div>
    <w:div w:id="218832061">
      <w:bodyDiv w:val="1"/>
      <w:marLeft w:val="0"/>
      <w:marRight w:val="0"/>
      <w:marTop w:val="0"/>
      <w:marBottom w:val="0"/>
      <w:divBdr>
        <w:top w:val="none" w:sz="0" w:space="0" w:color="auto"/>
        <w:left w:val="none" w:sz="0" w:space="0" w:color="auto"/>
        <w:bottom w:val="none" w:sz="0" w:space="0" w:color="auto"/>
        <w:right w:val="none" w:sz="0" w:space="0" w:color="auto"/>
      </w:divBdr>
    </w:div>
    <w:div w:id="311105951">
      <w:bodyDiv w:val="1"/>
      <w:marLeft w:val="0"/>
      <w:marRight w:val="0"/>
      <w:marTop w:val="0"/>
      <w:marBottom w:val="0"/>
      <w:divBdr>
        <w:top w:val="none" w:sz="0" w:space="0" w:color="auto"/>
        <w:left w:val="none" w:sz="0" w:space="0" w:color="auto"/>
        <w:bottom w:val="none" w:sz="0" w:space="0" w:color="auto"/>
        <w:right w:val="none" w:sz="0" w:space="0" w:color="auto"/>
      </w:divBdr>
    </w:div>
    <w:div w:id="1105618269">
      <w:bodyDiv w:val="1"/>
      <w:marLeft w:val="0"/>
      <w:marRight w:val="0"/>
      <w:marTop w:val="0"/>
      <w:marBottom w:val="0"/>
      <w:divBdr>
        <w:top w:val="none" w:sz="0" w:space="0" w:color="auto"/>
        <w:left w:val="none" w:sz="0" w:space="0" w:color="auto"/>
        <w:bottom w:val="none" w:sz="0" w:space="0" w:color="auto"/>
        <w:right w:val="none" w:sz="0" w:space="0" w:color="auto"/>
      </w:divBdr>
    </w:div>
    <w:div w:id="1638411622">
      <w:bodyDiv w:val="1"/>
      <w:marLeft w:val="0"/>
      <w:marRight w:val="0"/>
      <w:marTop w:val="0"/>
      <w:marBottom w:val="0"/>
      <w:divBdr>
        <w:top w:val="none" w:sz="0" w:space="0" w:color="auto"/>
        <w:left w:val="none" w:sz="0" w:space="0" w:color="auto"/>
        <w:bottom w:val="none" w:sz="0" w:space="0" w:color="auto"/>
        <w:right w:val="none" w:sz="0" w:space="0" w:color="auto"/>
      </w:divBdr>
    </w:div>
    <w:div w:id="204440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0E0F84B6F8354E9DDA722086E0F846" ma:contentTypeVersion="12" ma:contentTypeDescription="Create a new document." ma:contentTypeScope="" ma:versionID="e9bb1083c3688ebfd087126c5d49aa81">
  <xsd:schema xmlns:xsd="http://www.w3.org/2001/XMLSchema" xmlns:xs="http://www.w3.org/2001/XMLSchema" xmlns:p="http://schemas.microsoft.com/office/2006/metadata/properties" xmlns:ns2="c82e6ab2-ca97-49ba-a20a-24617aeb7b08" xmlns:ns3="200bcb6e-c3d1-4948-826f-8afd884ddbf0" targetNamespace="http://schemas.microsoft.com/office/2006/metadata/properties" ma:root="true" ma:fieldsID="5ba80e7c689fc9f2273cb91cdea5c5e7" ns2:_="" ns3:_="">
    <xsd:import namespace="c82e6ab2-ca97-49ba-a20a-24617aeb7b08"/>
    <xsd:import namespace="200bcb6e-c3d1-4948-826f-8afd884ddbf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e6ab2-ca97-49ba-a20a-24617aeb7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0bcb6e-c3d1-4948-826f-8afd884ddb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430637-CA61-45E8-80AD-F13E451E7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e6ab2-ca97-49ba-a20a-24617aeb7b08"/>
    <ds:schemaRef ds:uri="200bcb6e-c3d1-4948-826f-8afd884dd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7FFA3-BC93-496F-AF93-4774A2202D3A}">
  <ds:schemaRefs>
    <ds:schemaRef ds:uri="http://purl.org/dc/terms/"/>
    <ds:schemaRef ds:uri="http://schemas.openxmlformats.org/package/2006/metadata/core-properties"/>
    <ds:schemaRef ds:uri="http://purl.org/dc/dcmitype/"/>
    <ds:schemaRef ds:uri="http://schemas.microsoft.com/office/infopath/2007/PartnerControls"/>
    <ds:schemaRef ds:uri="200bcb6e-c3d1-4948-826f-8afd884ddbf0"/>
    <ds:schemaRef ds:uri="http://purl.org/dc/elements/1.1/"/>
    <ds:schemaRef ds:uri="http://schemas.microsoft.com/office/2006/documentManagement/types"/>
    <ds:schemaRef ds:uri="c82e6ab2-ca97-49ba-a20a-24617aeb7b0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D32B96F-7FE9-4A23-8C91-2B88C2474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Pages>
  <Words>2607</Words>
  <Characters>14344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Pinxteren, Kasper van (AV)</dc:creator>
  <cp:keywords/>
  <dc:description/>
  <cp:lastModifiedBy>Kasper van Pinxteren</cp:lastModifiedBy>
  <cp:revision>152</cp:revision>
  <cp:lastPrinted>2022-03-08T19:39:00Z</cp:lastPrinted>
  <dcterms:created xsi:type="dcterms:W3CDTF">2021-12-22T12:39:00Z</dcterms:created>
  <dcterms:modified xsi:type="dcterms:W3CDTF">2022-03-08T19:39:00Z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0x010100190E0F84B6F8354E9DDA722086E0F846</vt:lpwstr>
  </property>
</Properties>
</file>