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7C12" w:rsidRDefault="0032603E">
      <w:pPr>
        <w:rPr>
          <w:b/>
          <w:sz w:val="40"/>
          <w:szCs w:val="40"/>
        </w:rPr>
      </w:pPr>
      <w:r>
        <w:rPr>
          <w:b/>
          <w:sz w:val="40"/>
          <w:szCs w:val="40"/>
        </w:rPr>
        <w:t>M</w:t>
      </w:r>
      <w:r w:rsidR="004861AF" w:rsidRPr="003944F0">
        <w:rPr>
          <w:b/>
          <w:sz w:val="40"/>
          <w:szCs w:val="40"/>
        </w:rPr>
        <w:t xml:space="preserve">arktconsultatie </w:t>
      </w:r>
      <w:r>
        <w:rPr>
          <w:b/>
          <w:sz w:val="40"/>
          <w:szCs w:val="40"/>
        </w:rPr>
        <w:t xml:space="preserve">Renovatie </w:t>
      </w:r>
      <w:r w:rsidR="004861AF" w:rsidRPr="003944F0">
        <w:rPr>
          <w:b/>
          <w:sz w:val="40"/>
          <w:szCs w:val="40"/>
        </w:rPr>
        <w:t>Koninginnensluis</w:t>
      </w:r>
    </w:p>
    <w:p w:rsidR="0032603E" w:rsidRDefault="0032603E">
      <w:r w:rsidRPr="0032603E">
        <w:t>Zaaknummer</w:t>
      </w:r>
      <w:r>
        <w:t>: 31173992</w:t>
      </w:r>
    </w:p>
    <w:p w:rsidR="0032603E" w:rsidRDefault="0032603E">
      <w:r>
        <w:t>Rijkswaterstaat, MN B Sluizen</w:t>
      </w:r>
    </w:p>
    <w:p w:rsidR="0032603E" w:rsidRDefault="0032603E"/>
    <w:p w:rsidR="00F9396D" w:rsidRDefault="00D16D0B" w:rsidP="00D16D0B">
      <w:pPr>
        <w:pStyle w:val="Titel"/>
        <w:numPr>
          <w:ilvl w:val="0"/>
          <w:numId w:val="4"/>
        </w:numPr>
        <w:rPr>
          <w:rFonts w:ascii="Calibri" w:eastAsiaTheme="minorHAnsi" w:hAnsi="Calibri" w:cs="Calibri"/>
          <w:b/>
          <w:spacing w:val="0"/>
          <w:kern w:val="0"/>
          <w:sz w:val="40"/>
          <w:szCs w:val="40"/>
        </w:rPr>
      </w:pPr>
      <w:r w:rsidRPr="00D16D0B">
        <w:rPr>
          <w:rFonts w:ascii="Calibri" w:eastAsiaTheme="minorHAnsi" w:hAnsi="Calibri" w:cs="Calibri"/>
          <w:b/>
          <w:spacing w:val="0"/>
          <w:kern w:val="0"/>
          <w:sz w:val="40"/>
          <w:szCs w:val="40"/>
        </w:rPr>
        <w:t>Inleiding</w:t>
      </w:r>
    </w:p>
    <w:p w:rsidR="005F0231" w:rsidRPr="005F0231" w:rsidRDefault="005F0231" w:rsidP="005F0231"/>
    <w:p w:rsidR="008A288B" w:rsidRPr="00F9396D" w:rsidRDefault="00F9396D">
      <w:pPr>
        <w:rPr>
          <w:b/>
        </w:rPr>
      </w:pPr>
      <w:r w:rsidRPr="00F9396D">
        <w:rPr>
          <w:b/>
        </w:rPr>
        <w:t>Doel marktconsultatie</w:t>
      </w:r>
    </w:p>
    <w:p w:rsidR="008A288B" w:rsidRDefault="008A288B">
      <w:r w:rsidRPr="00DB26EE">
        <w:t xml:space="preserve">Rijkswaterstaat heeft dit marktconsultatiedocument gepubliceerd op </w:t>
      </w:r>
      <w:proofErr w:type="spellStart"/>
      <w:r w:rsidRPr="00DB26EE">
        <w:t>TenderNed</w:t>
      </w:r>
      <w:proofErr w:type="spellEnd"/>
      <w:r w:rsidRPr="00DB26EE">
        <w:t xml:space="preserve"> met als doel zoveel mogelijk marktpartijen te bereiken, te interesseren en te stimuleren tot meedenken</w:t>
      </w:r>
      <w:r w:rsidR="0017248C">
        <w:t xml:space="preserve"> met de aanpak van de aanbesteding Renovatie Koninginnensluis. Voor meer informatie over het object verwijzen wij u naar de bijgevoegde ‘</w:t>
      </w:r>
      <w:proofErr w:type="spellStart"/>
      <w:r w:rsidR="0017248C">
        <w:t>factsheet</w:t>
      </w:r>
      <w:proofErr w:type="spellEnd"/>
      <w:r w:rsidR="0017248C">
        <w:t>’, welke ook in de RWS inkoopplanning is gepubliceerd</w:t>
      </w:r>
      <w:r w:rsidRPr="00DB26EE">
        <w:t>.</w:t>
      </w:r>
    </w:p>
    <w:p w:rsidR="00DB26EE" w:rsidRPr="00DB26EE" w:rsidRDefault="00DB26EE"/>
    <w:p w:rsidR="008A288B" w:rsidRPr="00DB26EE" w:rsidRDefault="0032603E" w:rsidP="00DB26EE">
      <w:r w:rsidRPr="00DB26EE">
        <w:t>Wij beogen met deze schriftelijke</w:t>
      </w:r>
      <w:r w:rsidR="008A288B" w:rsidRPr="00DB26EE">
        <w:t xml:space="preserve"> marktconsultatie:</w:t>
      </w:r>
    </w:p>
    <w:p w:rsidR="008A288B" w:rsidRPr="00DB26EE" w:rsidRDefault="008A288B" w:rsidP="00DB26EE">
      <w:r w:rsidRPr="00DB26EE">
        <w:t>· Informatie te geven over het voornemen van Rijk</w:t>
      </w:r>
      <w:r w:rsidR="005E174C">
        <w:t>swaterstaat ten aanzien van de</w:t>
      </w:r>
      <w:r w:rsidRPr="00DB26EE">
        <w:t xml:space="preserve"> aanbesteding</w:t>
      </w:r>
      <w:r w:rsidR="005E174C">
        <w:t xml:space="preserve"> Renovatie Koninginnensluis</w:t>
      </w:r>
      <w:r w:rsidRPr="00DB26EE">
        <w:t>;</w:t>
      </w:r>
    </w:p>
    <w:p w:rsidR="008A288B" w:rsidRPr="00DB26EE" w:rsidRDefault="008A288B" w:rsidP="00DB26EE">
      <w:r w:rsidRPr="00DB26EE">
        <w:lastRenderedPageBreak/>
        <w:t xml:space="preserve">· Inzicht te verkrijgen in de haalbaarheid van </w:t>
      </w:r>
      <w:r w:rsidR="0032603E" w:rsidRPr="00DB26EE">
        <w:t xml:space="preserve">de aanpak van </w:t>
      </w:r>
      <w:r w:rsidRPr="00DB26EE">
        <w:t>het project</w:t>
      </w:r>
      <w:r w:rsidR="0032603E" w:rsidRPr="00DB26EE">
        <w:t>;</w:t>
      </w:r>
    </w:p>
    <w:p w:rsidR="008A288B" w:rsidRDefault="008A288B" w:rsidP="00DB26EE">
      <w:r w:rsidRPr="00DB26EE">
        <w:t xml:space="preserve">· Marktpartijen de mogelijkheid te geven suggesties te doen voor </w:t>
      </w:r>
      <w:r w:rsidR="0032603E" w:rsidRPr="00DB26EE">
        <w:t>een aantal punten die kunnen leiden</w:t>
      </w:r>
      <w:r w:rsidRPr="00DB26EE">
        <w:t xml:space="preserve"> tot een </w:t>
      </w:r>
      <w:r w:rsidR="00DB26EE" w:rsidRPr="00DB26EE">
        <w:t>optimalere aanpak van de aanbesteding en het project als geheel.</w:t>
      </w:r>
      <w:r w:rsidRPr="00DB26EE">
        <w:t xml:space="preserve"> </w:t>
      </w:r>
    </w:p>
    <w:p w:rsidR="00701E33" w:rsidRDefault="00701E33" w:rsidP="00DB26EE"/>
    <w:p w:rsidR="00280861" w:rsidRPr="00DB26EE" w:rsidRDefault="00280861" w:rsidP="00DB26EE"/>
    <w:p w:rsidR="008A288B" w:rsidRPr="00280861" w:rsidRDefault="00280861">
      <w:pPr>
        <w:rPr>
          <w:b/>
        </w:rPr>
      </w:pPr>
      <w:r w:rsidRPr="00280861">
        <w:rPr>
          <w:b/>
        </w:rPr>
        <w:t>Onderwerp aanbesteding</w:t>
      </w:r>
    </w:p>
    <w:p w:rsidR="00280861" w:rsidRDefault="00280861">
      <w:r w:rsidRPr="00280861">
        <w:t xml:space="preserve">Het cluster MN B Sluizen </w:t>
      </w:r>
      <w:r w:rsidR="005E174C">
        <w:t>is voorneme</w:t>
      </w:r>
      <w:r w:rsidR="00B0251C">
        <w:t>n</w:t>
      </w:r>
      <w:r w:rsidR="005E174C">
        <w:t xml:space="preserve">s </w:t>
      </w:r>
      <w:r w:rsidRPr="00280861">
        <w:t xml:space="preserve">de </w:t>
      </w:r>
      <w:r w:rsidR="005E174C">
        <w:t xml:space="preserve">renovatie van de </w:t>
      </w:r>
      <w:r w:rsidRPr="00280861">
        <w:t xml:space="preserve">Koninginnensluis in Nieuwegein </w:t>
      </w:r>
      <w:r w:rsidR="005E174C">
        <w:t>aan te besteden</w:t>
      </w:r>
      <w:r w:rsidRPr="00280861">
        <w:t xml:space="preserve">. De Koninginnensluis is een sluizencomplex liggend in het Merwedekanaal benoorden de Lek. </w:t>
      </w:r>
      <w:r w:rsidR="0017248C">
        <w:t xml:space="preserve">De renovatie zal worden uitgevoerd middels een </w:t>
      </w:r>
      <w:r w:rsidR="00B0251C">
        <w:t>twee</w:t>
      </w:r>
      <w:r w:rsidR="0017248C">
        <w:t>-</w:t>
      </w:r>
      <w:proofErr w:type="spellStart"/>
      <w:r w:rsidR="0017248C">
        <w:t>fasenaanpak</w:t>
      </w:r>
      <w:proofErr w:type="spellEnd"/>
      <w:r w:rsidR="0017248C">
        <w:t xml:space="preserve">. </w:t>
      </w:r>
    </w:p>
    <w:p w:rsidR="00280861" w:rsidRDefault="00280861">
      <w:r>
        <w:t xml:space="preserve">Als onderdeel van de opdracht zijn wij voornemens om, bij goed presteren, als herhalingsopdracht de renovatie van de Houtribsluis toe te kennen aan de Opdrachtnemer van de renovatie Koninginnensluis. </w:t>
      </w:r>
      <w:r w:rsidR="000B6424">
        <w:t xml:space="preserve">Meer informatie over de </w:t>
      </w:r>
      <w:r w:rsidR="00B0251C">
        <w:t>twee</w:t>
      </w:r>
      <w:r w:rsidR="000B6424">
        <w:t>-</w:t>
      </w:r>
      <w:proofErr w:type="spellStart"/>
      <w:r w:rsidR="000B6424">
        <w:t>fasenaanpak</w:t>
      </w:r>
      <w:proofErr w:type="spellEnd"/>
      <w:r w:rsidR="000B6424">
        <w:t xml:space="preserve"> en de herhalingsopdracht (binnen een portfolio aanpak) kunt u lezen in hoofdstuk 2</w:t>
      </w:r>
      <w:r w:rsidR="00B0251C">
        <w:t>.</w:t>
      </w:r>
    </w:p>
    <w:p w:rsidR="00280861" w:rsidRDefault="00280861"/>
    <w:p w:rsidR="00DB26EE" w:rsidRPr="00280861" w:rsidRDefault="00DB26EE" w:rsidP="00280861">
      <w:pPr>
        <w:rPr>
          <w:b/>
        </w:rPr>
      </w:pPr>
      <w:r w:rsidRPr="00280861">
        <w:rPr>
          <w:b/>
        </w:rPr>
        <w:t>Proces m</w:t>
      </w:r>
      <w:r w:rsidR="00280861" w:rsidRPr="00280861">
        <w:rPr>
          <w:b/>
        </w:rPr>
        <w:t>arktconsultatie</w:t>
      </w:r>
    </w:p>
    <w:p w:rsidR="006A6819" w:rsidRDefault="00CB28BA" w:rsidP="00280861">
      <w:r w:rsidRPr="00280861">
        <w:lastRenderedPageBreak/>
        <w:t xml:space="preserve">Wanneer u geïnteresseerd bent </w:t>
      </w:r>
      <w:r w:rsidR="00DB26EE" w:rsidRPr="00280861">
        <w:t>in de aanbeste</w:t>
      </w:r>
      <w:r w:rsidR="004303F7">
        <w:t>ding Renovatie Koninginnensluis en wilt deelnemen aan deze schriftelijke marktconsultatie,</w:t>
      </w:r>
      <w:r w:rsidR="00DB26EE" w:rsidRPr="00280861">
        <w:t xml:space="preserve"> </w:t>
      </w:r>
      <w:r w:rsidRPr="00280861">
        <w:t>vragen we u om de vragen</w:t>
      </w:r>
      <w:r w:rsidR="001105B2" w:rsidRPr="00280861">
        <w:t xml:space="preserve"> in </w:t>
      </w:r>
      <w:r w:rsidR="00DB26EE" w:rsidRPr="00280861">
        <w:t>dit</w:t>
      </w:r>
      <w:r w:rsidR="001105B2" w:rsidRPr="00280861">
        <w:t xml:space="preserve"> Word bestand </w:t>
      </w:r>
      <w:r w:rsidRPr="00280861">
        <w:t xml:space="preserve">te beantwoorden en </w:t>
      </w:r>
      <w:r w:rsidR="001105B2" w:rsidRPr="00280861">
        <w:t xml:space="preserve">te versturen via </w:t>
      </w:r>
      <w:proofErr w:type="spellStart"/>
      <w:r w:rsidR="001105B2" w:rsidRPr="00280861">
        <w:t>TenderNed</w:t>
      </w:r>
      <w:proofErr w:type="spellEnd"/>
      <w:r w:rsidR="001105B2" w:rsidRPr="00280861">
        <w:t xml:space="preserve"> </w:t>
      </w:r>
      <w:r w:rsidR="00DB26EE" w:rsidRPr="00280861">
        <w:t>Berichten.</w:t>
      </w:r>
    </w:p>
    <w:p w:rsidR="0031056B" w:rsidRDefault="0031056B" w:rsidP="00280861"/>
    <w:p w:rsidR="0031056B" w:rsidRDefault="0031056B" w:rsidP="00280861">
      <w:r>
        <w:t xml:space="preserve">Wij verzoeken u de beantwoording zo snel mogelijk in te dienen, doch uiterlijk </w:t>
      </w:r>
      <w:r w:rsidR="000B6424">
        <w:rPr>
          <w:u w:val="single"/>
        </w:rPr>
        <w:t xml:space="preserve">5 </w:t>
      </w:r>
      <w:r w:rsidR="004303F7">
        <w:rPr>
          <w:u w:val="single"/>
        </w:rPr>
        <w:t xml:space="preserve">september </w:t>
      </w:r>
      <w:r w:rsidRPr="0031056B">
        <w:rPr>
          <w:u w:val="single"/>
        </w:rPr>
        <w:t>2022</w:t>
      </w:r>
      <w:r>
        <w:t>.</w:t>
      </w:r>
      <w:r w:rsidR="00B0251C">
        <w:t xml:space="preserve"> </w:t>
      </w:r>
    </w:p>
    <w:p w:rsidR="004303F7" w:rsidRPr="00280861" w:rsidRDefault="004303F7" w:rsidP="00280861"/>
    <w:p w:rsidR="00CB28BA" w:rsidRDefault="00CB28BA" w:rsidP="00280861">
      <w:r w:rsidRPr="00280861">
        <w:t>Rijkswaterstaat</w:t>
      </w:r>
      <w:r w:rsidR="005E174C">
        <w:t xml:space="preserve"> zal</w:t>
      </w:r>
      <w:r w:rsidR="006A6819" w:rsidRPr="00280861">
        <w:t xml:space="preserve">, </w:t>
      </w:r>
      <w:r w:rsidR="000B6424">
        <w:t>wanneer</w:t>
      </w:r>
      <w:r w:rsidR="006A6819" w:rsidRPr="00280861">
        <w:t xml:space="preserve"> de aanbesteding wordt gepubliceerd, hierbij </w:t>
      </w:r>
      <w:r w:rsidRPr="00280861">
        <w:t xml:space="preserve">een verslag van de marktconsulatie publiceren op </w:t>
      </w:r>
      <w:proofErr w:type="spellStart"/>
      <w:r w:rsidRPr="00280861">
        <w:t>TenderNed</w:t>
      </w:r>
      <w:proofErr w:type="spellEnd"/>
      <w:r w:rsidRPr="00280861">
        <w:t xml:space="preserve">. Hierin zal de beantwoording </w:t>
      </w:r>
      <w:r w:rsidR="00280861">
        <w:t xml:space="preserve"> door de marktpartijen </w:t>
      </w:r>
      <w:r w:rsidRPr="00280861">
        <w:t xml:space="preserve">van </w:t>
      </w:r>
      <w:r w:rsidR="00280861">
        <w:t xml:space="preserve">de door ons </w:t>
      </w:r>
      <w:r w:rsidRPr="00280861">
        <w:t>gestelde vragen als samenvatting en niet herleidbaar naar individuele partijen worden opgenomen.</w:t>
      </w:r>
    </w:p>
    <w:p w:rsidR="0031056B" w:rsidRDefault="0031056B" w:rsidP="00280861"/>
    <w:p w:rsidR="005F0231" w:rsidRDefault="00CF2EEE" w:rsidP="005F0231">
      <w:pPr>
        <w:rPr>
          <w:b/>
        </w:rPr>
      </w:pPr>
      <w:r>
        <w:rPr>
          <w:b/>
        </w:rPr>
        <w:t>Bepalingen</w:t>
      </w:r>
      <w:r w:rsidR="0031056B" w:rsidRPr="0031056B">
        <w:rPr>
          <w:b/>
        </w:rPr>
        <w:t xml:space="preserve"> marktconsultatie</w:t>
      </w:r>
    </w:p>
    <w:p w:rsidR="0031056B" w:rsidRPr="005F0231" w:rsidRDefault="0031056B" w:rsidP="005F0231">
      <w:pPr>
        <w:rPr>
          <w:b/>
        </w:rPr>
      </w:pPr>
      <w:r w:rsidRPr="00280861">
        <w:t>Verkregen suggesties en inzichten uit de marktconsultatie</w:t>
      </w:r>
      <w:r w:rsidR="004303F7">
        <w:t xml:space="preserve"> zijn erg waardevol en deze</w:t>
      </w:r>
      <w:r w:rsidRPr="00280861">
        <w:t xml:space="preserve"> kan Rijkswaterstaat, waar relevant,  deels of geheel gebruiken in de voorbereiding van de aanbesteding en de aanbestedingsstukken. Rijkswaterstaat behoudt zich het recht voor om deze suggesties en inzichten niet of niet volledig te gebruiken.</w:t>
      </w:r>
    </w:p>
    <w:p w:rsidR="00A83C98" w:rsidRDefault="00CB28BA" w:rsidP="00A83C98">
      <w:pPr>
        <w:pStyle w:val="Normaalweb"/>
        <w:rPr>
          <w:rFonts w:ascii="Calibri" w:eastAsiaTheme="minorHAnsi" w:hAnsi="Calibri" w:cs="Calibri"/>
          <w:sz w:val="22"/>
          <w:szCs w:val="22"/>
          <w:lang w:eastAsia="en-US"/>
        </w:rPr>
      </w:pPr>
      <w:r w:rsidRPr="00280861">
        <w:rPr>
          <w:rFonts w:ascii="Calibri" w:eastAsiaTheme="minorHAnsi" w:hAnsi="Calibri" w:cs="Calibri"/>
          <w:sz w:val="22"/>
          <w:szCs w:val="22"/>
          <w:lang w:eastAsia="en-US"/>
        </w:rPr>
        <w:lastRenderedPageBreak/>
        <w:t>Rijkswaterstaat benadrukt dat deze marktconsultatie geen onderdeel is van de aanbesteding en er geen rechten aan kunnen worden ontleend.</w:t>
      </w:r>
      <w:r w:rsidR="00A83C98">
        <w:rPr>
          <w:rFonts w:ascii="Calibri" w:eastAsiaTheme="minorHAnsi" w:hAnsi="Calibri" w:cs="Calibri"/>
          <w:sz w:val="22"/>
          <w:szCs w:val="22"/>
          <w:lang w:eastAsia="en-US"/>
        </w:rPr>
        <w:t xml:space="preserve"> </w:t>
      </w:r>
      <w:r w:rsidR="00A83C98" w:rsidRPr="00CF2EEE">
        <w:rPr>
          <w:rFonts w:ascii="Calibri" w:eastAsiaTheme="minorHAnsi" w:hAnsi="Calibri" w:cs="Calibri"/>
          <w:sz w:val="22"/>
          <w:szCs w:val="22"/>
          <w:lang w:eastAsia="en-US"/>
        </w:rPr>
        <w:t xml:space="preserve">Bij de aanbesteding bestaat er </w:t>
      </w:r>
      <w:r w:rsidR="00A83C98">
        <w:rPr>
          <w:rFonts w:ascii="Calibri" w:eastAsiaTheme="minorHAnsi" w:hAnsi="Calibri" w:cs="Calibri"/>
          <w:sz w:val="22"/>
          <w:szCs w:val="22"/>
          <w:lang w:eastAsia="en-US"/>
        </w:rPr>
        <w:t xml:space="preserve">dan ook </w:t>
      </w:r>
      <w:r w:rsidR="00A83C98" w:rsidRPr="00CF2EEE">
        <w:rPr>
          <w:rFonts w:ascii="Calibri" w:eastAsiaTheme="minorHAnsi" w:hAnsi="Calibri" w:cs="Calibri"/>
          <w:sz w:val="22"/>
          <w:szCs w:val="22"/>
          <w:lang w:eastAsia="en-US"/>
        </w:rPr>
        <w:t>geen onderscheid tussen partijen die al dan niet hebben deelgenomen aan de marktconsultatie.</w:t>
      </w:r>
    </w:p>
    <w:p w:rsidR="00CB28BA" w:rsidRDefault="00CB28BA" w:rsidP="00CB28BA">
      <w:pPr>
        <w:pStyle w:val="Normaalweb"/>
        <w:rPr>
          <w:rFonts w:ascii="Calibri" w:eastAsiaTheme="minorHAnsi" w:hAnsi="Calibri" w:cs="Calibri"/>
          <w:sz w:val="22"/>
          <w:szCs w:val="22"/>
          <w:lang w:eastAsia="en-US"/>
        </w:rPr>
      </w:pPr>
    </w:p>
    <w:p w:rsidR="00CF2EEE" w:rsidRDefault="00CF2EEE" w:rsidP="00CB28BA">
      <w:pPr>
        <w:pStyle w:val="Normaalweb"/>
        <w:rPr>
          <w:rFonts w:ascii="Calibri" w:eastAsiaTheme="minorHAnsi" w:hAnsi="Calibri" w:cs="Calibri"/>
          <w:sz w:val="22"/>
          <w:szCs w:val="22"/>
          <w:lang w:eastAsia="en-US"/>
        </w:rPr>
      </w:pPr>
      <w:r w:rsidRPr="00CF2EEE">
        <w:rPr>
          <w:rFonts w:ascii="Calibri" w:eastAsiaTheme="minorHAnsi" w:hAnsi="Calibri" w:cs="Calibri"/>
          <w:sz w:val="22"/>
          <w:szCs w:val="22"/>
          <w:lang w:eastAsia="en-US"/>
        </w:rPr>
        <w:t>Om deelnemers aan de marktconsultatie niet in een bevoordeelde positie te brengen, zal Rijkswaterstaat zorgen dat de informatie die tijdens de marktconsultatie door Rijkswaterstaat is gedeeld voor alle partijen toegankelijk is ti</w:t>
      </w:r>
      <w:r w:rsidR="00A234E1">
        <w:rPr>
          <w:rFonts w:ascii="Calibri" w:eastAsiaTheme="minorHAnsi" w:hAnsi="Calibri" w:cs="Calibri"/>
          <w:sz w:val="22"/>
          <w:szCs w:val="22"/>
          <w:lang w:eastAsia="en-US"/>
        </w:rPr>
        <w:t>jdens de aanbestedingsprocedure</w:t>
      </w:r>
      <w:r w:rsidRPr="00CF2EEE">
        <w:rPr>
          <w:rFonts w:ascii="Calibri" w:eastAsiaTheme="minorHAnsi" w:hAnsi="Calibri" w:cs="Calibri"/>
          <w:sz w:val="22"/>
          <w:szCs w:val="22"/>
          <w:lang w:eastAsia="en-US"/>
        </w:rPr>
        <w:t>.</w:t>
      </w:r>
    </w:p>
    <w:p w:rsidR="00CF2EEE" w:rsidRPr="00CF2EEE" w:rsidRDefault="00CF2EEE" w:rsidP="00CB28BA">
      <w:pPr>
        <w:pStyle w:val="Normaalweb"/>
        <w:rPr>
          <w:rFonts w:ascii="Calibri" w:eastAsiaTheme="minorHAnsi" w:hAnsi="Calibri" w:cs="Calibri"/>
          <w:sz w:val="22"/>
          <w:szCs w:val="22"/>
          <w:lang w:eastAsia="en-US"/>
        </w:rPr>
      </w:pPr>
      <w:r w:rsidRPr="00CF2EEE">
        <w:rPr>
          <w:rFonts w:ascii="Calibri" w:eastAsiaTheme="minorHAnsi" w:hAnsi="Calibri" w:cs="Calibri"/>
          <w:sz w:val="22"/>
          <w:szCs w:val="22"/>
          <w:lang w:eastAsia="en-US"/>
        </w:rPr>
        <w:t xml:space="preserve">Voortschrijdend inzicht of veranderende omstandigheden kunnen ervoor zorgen dat informatie in deze marktconsultatie kan afwijken van informatie die later (in het kader van een aanbesteding of ander verwervingstraject) wordt verstrekt. </w:t>
      </w:r>
    </w:p>
    <w:p w:rsidR="00CF2EEE" w:rsidRDefault="00CF2EEE" w:rsidP="00CB28BA">
      <w:pPr>
        <w:pStyle w:val="Normaalweb"/>
        <w:rPr>
          <w:rFonts w:ascii="Calibri" w:eastAsiaTheme="minorHAnsi" w:hAnsi="Calibri" w:cs="Calibri"/>
          <w:sz w:val="22"/>
          <w:szCs w:val="22"/>
          <w:lang w:eastAsia="en-US"/>
        </w:rPr>
      </w:pPr>
      <w:r>
        <w:rPr>
          <w:rFonts w:ascii="Calibri" w:eastAsiaTheme="minorHAnsi" w:hAnsi="Calibri" w:cs="Calibri"/>
          <w:sz w:val="22"/>
          <w:szCs w:val="22"/>
          <w:lang w:eastAsia="en-US"/>
        </w:rPr>
        <w:t>Voor het deelnemen aan de marktconsultatie zal geen vergoeding worden verstrekt.</w:t>
      </w:r>
    </w:p>
    <w:p w:rsidR="004303F7" w:rsidRDefault="00B91506" w:rsidP="00CB28BA">
      <w:pPr>
        <w:pStyle w:val="Normaalweb"/>
        <w:rPr>
          <w:rFonts w:ascii="Calibri" w:eastAsiaTheme="minorHAnsi" w:hAnsi="Calibri" w:cs="Calibri"/>
          <w:sz w:val="22"/>
          <w:szCs w:val="22"/>
          <w:lang w:eastAsia="en-US"/>
        </w:rPr>
      </w:pPr>
      <w:bookmarkStart w:id="0" w:name="_GoBack"/>
      <w:r>
        <w:rPr>
          <w:rFonts w:ascii="Calibri" w:eastAsiaTheme="minorHAnsi" w:hAnsi="Calibri" w:cs="Calibri"/>
          <w:sz w:val="22"/>
          <w:szCs w:val="22"/>
          <w:lang w:eastAsia="en-US"/>
        </w:rPr>
        <w:t xml:space="preserve">Aan de marktconsultatie kunnen geen rechten worden ontleend; Rijkswaterstaat behoudt zich het recht voor de aanbesteding niet of in een andere vorm te publiceren en de portfolio aanpak met een herhalingsopdracht niet of op een nadere wijze te hanteren.  </w:t>
      </w:r>
    </w:p>
    <w:bookmarkEnd w:id="0"/>
    <w:p w:rsidR="0031056B" w:rsidRDefault="004303F7" w:rsidP="00CB28BA">
      <w:pPr>
        <w:pStyle w:val="Normaalweb"/>
        <w:rPr>
          <w:rFonts w:ascii="Calibri" w:eastAsiaTheme="minorHAnsi" w:hAnsi="Calibri" w:cs="Calibri"/>
          <w:sz w:val="22"/>
          <w:szCs w:val="22"/>
          <w:lang w:eastAsia="en-US"/>
        </w:rPr>
      </w:pPr>
      <w:r>
        <w:rPr>
          <w:rFonts w:ascii="Calibri" w:eastAsiaTheme="minorHAnsi" w:hAnsi="Calibri" w:cs="Calibri"/>
          <w:sz w:val="22"/>
          <w:szCs w:val="22"/>
          <w:lang w:eastAsia="en-US"/>
        </w:rPr>
        <w:t>Wanneer</w:t>
      </w:r>
      <w:r w:rsidR="0031056B" w:rsidRPr="0031056B">
        <w:rPr>
          <w:rFonts w:ascii="Calibri" w:eastAsiaTheme="minorHAnsi" w:hAnsi="Calibri" w:cs="Calibri"/>
          <w:sz w:val="22"/>
          <w:szCs w:val="22"/>
          <w:lang w:eastAsia="en-US"/>
        </w:rPr>
        <w:t xml:space="preserve"> de aanbesteding wordt gepubliceerd, </w:t>
      </w:r>
      <w:r w:rsidR="0031056B">
        <w:rPr>
          <w:rFonts w:ascii="Calibri" w:eastAsiaTheme="minorHAnsi" w:hAnsi="Calibri" w:cs="Calibri"/>
          <w:sz w:val="22"/>
          <w:szCs w:val="22"/>
          <w:lang w:eastAsia="en-US"/>
        </w:rPr>
        <w:t>wordt een</w:t>
      </w:r>
      <w:r w:rsidR="0031056B" w:rsidRPr="0031056B">
        <w:rPr>
          <w:rFonts w:ascii="Calibri" w:eastAsiaTheme="minorHAnsi" w:hAnsi="Calibri" w:cs="Calibri"/>
          <w:sz w:val="22"/>
          <w:szCs w:val="22"/>
          <w:lang w:eastAsia="en-US"/>
        </w:rPr>
        <w:t xml:space="preserve"> verslag van de marktconsulatie </w:t>
      </w:r>
      <w:r w:rsidR="00AF0C29">
        <w:rPr>
          <w:rFonts w:ascii="Calibri" w:eastAsiaTheme="minorHAnsi" w:hAnsi="Calibri" w:cs="Calibri"/>
          <w:sz w:val="22"/>
          <w:szCs w:val="22"/>
          <w:lang w:eastAsia="en-US"/>
        </w:rPr>
        <w:t xml:space="preserve">op hoofdlijnen </w:t>
      </w:r>
      <w:r w:rsidR="0031056B">
        <w:rPr>
          <w:rFonts w:ascii="Calibri" w:eastAsiaTheme="minorHAnsi" w:hAnsi="Calibri" w:cs="Calibri"/>
          <w:sz w:val="22"/>
          <w:szCs w:val="22"/>
          <w:lang w:eastAsia="en-US"/>
        </w:rPr>
        <w:t xml:space="preserve">gepubliceerd op </w:t>
      </w:r>
      <w:proofErr w:type="spellStart"/>
      <w:r w:rsidR="0031056B">
        <w:rPr>
          <w:rFonts w:ascii="Calibri" w:eastAsiaTheme="minorHAnsi" w:hAnsi="Calibri" w:cs="Calibri"/>
          <w:sz w:val="22"/>
          <w:szCs w:val="22"/>
          <w:lang w:eastAsia="en-US"/>
        </w:rPr>
        <w:t>TenderNed</w:t>
      </w:r>
      <w:proofErr w:type="spellEnd"/>
      <w:r w:rsidR="0031056B">
        <w:rPr>
          <w:rFonts w:ascii="Calibri" w:eastAsiaTheme="minorHAnsi" w:hAnsi="Calibri" w:cs="Calibri"/>
          <w:sz w:val="22"/>
          <w:szCs w:val="22"/>
          <w:lang w:eastAsia="en-US"/>
        </w:rPr>
        <w:t>.</w:t>
      </w:r>
    </w:p>
    <w:p w:rsidR="0031056B" w:rsidRPr="0031056B" w:rsidRDefault="0031056B" w:rsidP="0031056B">
      <w:pPr>
        <w:pStyle w:val="Normaalweb"/>
        <w:rPr>
          <w:rFonts w:ascii="Calibri" w:eastAsiaTheme="minorHAnsi" w:hAnsi="Calibri" w:cs="Calibri"/>
          <w:sz w:val="22"/>
          <w:szCs w:val="22"/>
          <w:lang w:eastAsia="en-US"/>
        </w:rPr>
      </w:pPr>
      <w:r w:rsidRPr="0031056B">
        <w:rPr>
          <w:rFonts w:ascii="Calibri" w:eastAsiaTheme="minorHAnsi" w:hAnsi="Calibri" w:cs="Calibri"/>
          <w:sz w:val="22"/>
          <w:szCs w:val="22"/>
          <w:lang w:eastAsia="en-US"/>
        </w:rPr>
        <w:lastRenderedPageBreak/>
        <w:t>In verband met dit verslag wijst Rijkswaterstaat marktpartijen uitdrukkelijk op het volgende:</w:t>
      </w:r>
    </w:p>
    <w:p w:rsidR="0031056B" w:rsidRPr="0031056B" w:rsidRDefault="0031056B" w:rsidP="0031056B">
      <w:pPr>
        <w:pStyle w:val="Normaalweb"/>
        <w:numPr>
          <w:ilvl w:val="0"/>
          <w:numId w:val="3"/>
        </w:numPr>
        <w:rPr>
          <w:rFonts w:ascii="Calibri" w:eastAsiaTheme="minorHAnsi" w:hAnsi="Calibri" w:cs="Calibri"/>
          <w:sz w:val="22"/>
          <w:szCs w:val="22"/>
          <w:lang w:eastAsia="en-US"/>
        </w:rPr>
      </w:pPr>
      <w:r w:rsidRPr="0031056B">
        <w:rPr>
          <w:rFonts w:ascii="Calibri" w:eastAsiaTheme="minorHAnsi" w:hAnsi="Calibri" w:cs="Calibri"/>
          <w:sz w:val="22"/>
          <w:szCs w:val="22"/>
          <w:lang w:eastAsia="en-US"/>
        </w:rPr>
        <w:t xml:space="preserve">Het verslag wordt openbaar </w:t>
      </w:r>
      <w:r w:rsidR="00CF2EEE">
        <w:rPr>
          <w:rFonts w:ascii="Calibri" w:eastAsiaTheme="minorHAnsi" w:hAnsi="Calibri" w:cs="Calibri"/>
          <w:sz w:val="22"/>
          <w:szCs w:val="22"/>
          <w:lang w:eastAsia="en-US"/>
        </w:rPr>
        <w:t xml:space="preserve">op </w:t>
      </w:r>
      <w:proofErr w:type="spellStart"/>
      <w:r w:rsidR="00CF2EEE">
        <w:rPr>
          <w:rFonts w:ascii="Calibri" w:eastAsiaTheme="minorHAnsi" w:hAnsi="Calibri" w:cs="Calibri"/>
          <w:sz w:val="22"/>
          <w:szCs w:val="22"/>
          <w:lang w:eastAsia="en-US"/>
        </w:rPr>
        <w:t>TenderNed</w:t>
      </w:r>
      <w:proofErr w:type="spellEnd"/>
      <w:r w:rsidR="00CF2EEE">
        <w:rPr>
          <w:rFonts w:ascii="Calibri" w:eastAsiaTheme="minorHAnsi" w:hAnsi="Calibri" w:cs="Calibri"/>
          <w:sz w:val="22"/>
          <w:szCs w:val="22"/>
          <w:lang w:eastAsia="en-US"/>
        </w:rPr>
        <w:t xml:space="preserve"> </w:t>
      </w:r>
      <w:r w:rsidRPr="0031056B">
        <w:rPr>
          <w:rFonts w:ascii="Calibri" w:eastAsiaTheme="minorHAnsi" w:hAnsi="Calibri" w:cs="Calibri"/>
          <w:sz w:val="22"/>
          <w:szCs w:val="22"/>
          <w:lang w:eastAsia="en-US"/>
        </w:rPr>
        <w:t>gepubliceerd. Marktpartijen verlenen toestemming aan Rijkswaterstaat om hun beantwoording en andere door hen verstrekte informatie en/of gegevens te gebruiken in dit verslag;</w:t>
      </w:r>
    </w:p>
    <w:p w:rsidR="0031056B" w:rsidRPr="00A83C98" w:rsidRDefault="0031056B" w:rsidP="00A83C98">
      <w:pPr>
        <w:pStyle w:val="Lijstalinea"/>
        <w:numPr>
          <w:ilvl w:val="0"/>
          <w:numId w:val="3"/>
        </w:numPr>
      </w:pPr>
      <w:r w:rsidRPr="00CF2EEE">
        <w:t xml:space="preserve">De beantwoording </w:t>
      </w:r>
      <w:r w:rsidR="003C05C6">
        <w:t>zal</w:t>
      </w:r>
      <w:r w:rsidRPr="00CF2EEE">
        <w:t xml:space="preserve"> geanonimiseerd in het verslag worden opgenomen.</w:t>
      </w:r>
      <w:r w:rsidR="003C05C6">
        <w:t xml:space="preserve"> </w:t>
      </w:r>
      <w:r w:rsidR="003C05C6" w:rsidRPr="003C05C6">
        <w:t>Rijkswaterstaat neemt geen specifieke verwijzingen naar deelnemers of commercieel gevoelige informatie op in het verslag of in de aanbestedingsstukken.</w:t>
      </w:r>
      <w:r w:rsidR="005E174C">
        <w:t xml:space="preserve"> </w:t>
      </w:r>
      <w:r w:rsidR="00A83C98" w:rsidRPr="00280861">
        <w:t xml:space="preserve">Indien er passages zijn in de beantwoording van </w:t>
      </w:r>
      <w:r w:rsidR="00A83C98">
        <w:t>de</w:t>
      </w:r>
      <w:r w:rsidR="00A83C98" w:rsidRPr="00280861">
        <w:t xml:space="preserve"> vragen waarvan u wilt dat wij deze niet in het verslag publiceren, kunt u </w:t>
      </w:r>
      <w:r w:rsidR="00A83C98">
        <w:t xml:space="preserve">dit </w:t>
      </w:r>
      <w:r w:rsidR="00A83C98" w:rsidRPr="00280861">
        <w:t xml:space="preserve">aangeven in het antwoord.  </w:t>
      </w:r>
    </w:p>
    <w:p w:rsidR="0031056B" w:rsidRPr="00D16D0B" w:rsidRDefault="00CF2EEE" w:rsidP="00CB28BA">
      <w:pPr>
        <w:pStyle w:val="Normaalweb"/>
        <w:numPr>
          <w:ilvl w:val="0"/>
          <w:numId w:val="3"/>
        </w:numPr>
        <w:rPr>
          <w:rFonts w:ascii="Calibri" w:eastAsiaTheme="minorHAnsi" w:hAnsi="Calibri" w:cs="Calibri"/>
          <w:sz w:val="22"/>
          <w:szCs w:val="22"/>
          <w:lang w:eastAsia="en-US"/>
        </w:rPr>
      </w:pPr>
      <w:r w:rsidRPr="00CF2EEE">
        <w:rPr>
          <w:rFonts w:ascii="Calibri" w:eastAsiaTheme="minorHAnsi" w:hAnsi="Calibri" w:cs="Calibri"/>
          <w:sz w:val="22"/>
          <w:szCs w:val="22"/>
          <w:lang w:eastAsia="en-US"/>
        </w:rPr>
        <w:t>Het verslag bevat de conclusies zoals deze door Rijkswaterstaat zijn verwoord. (De inhoud van) het verslag zal niet in concept worden afgestemd met deelnemende marktpartijen. In het verslag zal wel gemeld worden dat het verslag de weergave van het projectteam behelst en dat dit niet noodzakelijkerwijs gedeeld is door de deelnemende marktpartijen.</w:t>
      </w:r>
    </w:p>
    <w:p w:rsidR="00CB28BA" w:rsidRPr="00D16D0B" w:rsidRDefault="00CB28BA" w:rsidP="00CB28BA">
      <w:pPr>
        <w:pStyle w:val="Normaalweb"/>
        <w:rPr>
          <w:rFonts w:ascii="Calibri" w:eastAsiaTheme="minorHAnsi" w:hAnsi="Calibri" w:cs="Calibri"/>
          <w:b/>
          <w:sz w:val="22"/>
          <w:szCs w:val="22"/>
          <w:lang w:eastAsia="en-US"/>
        </w:rPr>
      </w:pPr>
      <w:r w:rsidRPr="00D16D0B">
        <w:rPr>
          <w:rFonts w:ascii="Calibri" w:eastAsiaTheme="minorHAnsi" w:hAnsi="Calibri" w:cs="Calibri"/>
          <w:b/>
          <w:sz w:val="22"/>
          <w:szCs w:val="22"/>
          <w:lang w:eastAsia="en-US"/>
        </w:rPr>
        <w:t>Doelgroep van de marktconsultatie</w:t>
      </w:r>
    </w:p>
    <w:p w:rsidR="00CB28BA" w:rsidRPr="0031056B" w:rsidRDefault="00CB28BA" w:rsidP="00CB28BA">
      <w:pPr>
        <w:pStyle w:val="Normaalweb"/>
        <w:rPr>
          <w:rFonts w:ascii="Calibri" w:eastAsiaTheme="minorHAnsi" w:hAnsi="Calibri" w:cs="Calibri"/>
          <w:sz w:val="22"/>
          <w:szCs w:val="22"/>
          <w:lang w:eastAsia="en-US"/>
        </w:rPr>
      </w:pPr>
      <w:r w:rsidRPr="0031056B">
        <w:rPr>
          <w:rFonts w:ascii="Calibri" w:eastAsiaTheme="minorHAnsi" w:hAnsi="Calibri" w:cs="Calibri"/>
          <w:sz w:val="22"/>
          <w:szCs w:val="22"/>
          <w:lang w:eastAsia="en-US"/>
        </w:rPr>
        <w:t xml:space="preserve">Rijkswaterstaat is </w:t>
      </w:r>
      <w:r w:rsidR="005E174C" w:rsidRPr="0031056B">
        <w:rPr>
          <w:rFonts w:ascii="Calibri" w:eastAsiaTheme="minorHAnsi" w:hAnsi="Calibri" w:cs="Calibri"/>
          <w:sz w:val="22"/>
          <w:szCs w:val="22"/>
          <w:lang w:eastAsia="en-US"/>
        </w:rPr>
        <w:t>geïnteresseerd</w:t>
      </w:r>
      <w:r w:rsidRPr="0031056B">
        <w:rPr>
          <w:rFonts w:ascii="Calibri" w:eastAsiaTheme="minorHAnsi" w:hAnsi="Calibri" w:cs="Calibri"/>
          <w:sz w:val="22"/>
          <w:szCs w:val="22"/>
          <w:lang w:eastAsia="en-US"/>
        </w:rPr>
        <w:t xml:space="preserve"> in adviezen en suggesties van marktpartijen die interesse hebben in de aanbesteding van de renovatie Koninginnensluis. </w:t>
      </w:r>
    </w:p>
    <w:p w:rsidR="00CB28BA" w:rsidRPr="00AF0C29" w:rsidRDefault="00CB28BA" w:rsidP="00CB28BA">
      <w:pPr>
        <w:pStyle w:val="Normaalweb"/>
        <w:rPr>
          <w:rFonts w:ascii="Calibri" w:eastAsiaTheme="minorHAnsi" w:hAnsi="Calibri" w:cs="Calibri"/>
          <w:sz w:val="22"/>
          <w:szCs w:val="22"/>
          <w:lang w:eastAsia="en-US"/>
        </w:rPr>
      </w:pPr>
      <w:r w:rsidRPr="00AF0C29">
        <w:rPr>
          <w:rFonts w:ascii="Calibri" w:eastAsiaTheme="minorHAnsi" w:hAnsi="Calibri" w:cs="Calibri"/>
          <w:sz w:val="22"/>
          <w:szCs w:val="22"/>
          <w:lang w:eastAsia="en-US"/>
        </w:rPr>
        <w:lastRenderedPageBreak/>
        <w:t xml:space="preserve">Rijkswaterstaat </w:t>
      </w:r>
      <w:r w:rsidR="000B6424">
        <w:rPr>
          <w:rFonts w:ascii="Calibri" w:eastAsiaTheme="minorHAnsi" w:hAnsi="Calibri" w:cs="Calibri"/>
          <w:sz w:val="22"/>
          <w:szCs w:val="22"/>
          <w:lang w:eastAsia="en-US"/>
        </w:rPr>
        <w:t>is vooral geïnteresseerd in de visie van marktpartijen die ervaring hebben met waterbouw en de disciplines die in de ‘</w:t>
      </w:r>
      <w:proofErr w:type="spellStart"/>
      <w:r w:rsidR="000B6424">
        <w:rPr>
          <w:rFonts w:ascii="Calibri" w:eastAsiaTheme="minorHAnsi" w:hAnsi="Calibri" w:cs="Calibri"/>
          <w:sz w:val="22"/>
          <w:szCs w:val="22"/>
          <w:lang w:eastAsia="en-US"/>
        </w:rPr>
        <w:t>factsheet</w:t>
      </w:r>
      <w:proofErr w:type="spellEnd"/>
      <w:r w:rsidR="000B6424">
        <w:rPr>
          <w:rFonts w:ascii="Calibri" w:eastAsiaTheme="minorHAnsi" w:hAnsi="Calibri" w:cs="Calibri"/>
          <w:sz w:val="22"/>
          <w:szCs w:val="22"/>
          <w:lang w:eastAsia="en-US"/>
        </w:rPr>
        <w:t xml:space="preserve">’ staan omschreven. </w:t>
      </w:r>
    </w:p>
    <w:p w:rsidR="005F0231" w:rsidRDefault="005F0231">
      <w:pPr>
        <w:spacing w:after="160" w:line="259" w:lineRule="auto"/>
      </w:pPr>
    </w:p>
    <w:p w:rsidR="005F0231" w:rsidRDefault="005F0231">
      <w:pPr>
        <w:spacing w:after="160" w:line="259" w:lineRule="auto"/>
      </w:pPr>
    </w:p>
    <w:p w:rsidR="005F0231" w:rsidRDefault="005F0231">
      <w:pPr>
        <w:spacing w:after="160" w:line="259" w:lineRule="auto"/>
      </w:pPr>
    </w:p>
    <w:p w:rsidR="005E174C" w:rsidRDefault="005E174C">
      <w:pPr>
        <w:spacing w:after="160" w:line="259" w:lineRule="auto"/>
      </w:pPr>
    </w:p>
    <w:p w:rsidR="005F0231" w:rsidRDefault="005F0231">
      <w:pPr>
        <w:spacing w:after="160" w:line="259" w:lineRule="auto"/>
      </w:pPr>
    </w:p>
    <w:p w:rsidR="00A83C98" w:rsidRDefault="00A83C98">
      <w:pPr>
        <w:spacing w:after="160" w:line="259" w:lineRule="auto"/>
      </w:pPr>
    </w:p>
    <w:p w:rsidR="00A83C98" w:rsidRDefault="00A83C98">
      <w:pPr>
        <w:spacing w:after="160" w:line="259" w:lineRule="auto"/>
      </w:pPr>
    </w:p>
    <w:p w:rsidR="005F0231" w:rsidRDefault="005F0231">
      <w:pPr>
        <w:spacing w:after="160" w:line="259" w:lineRule="auto"/>
      </w:pPr>
    </w:p>
    <w:p w:rsidR="005F0231" w:rsidRPr="005E174C" w:rsidRDefault="00701E33" w:rsidP="005E174C">
      <w:pPr>
        <w:pStyle w:val="Lijstalinea"/>
        <w:numPr>
          <w:ilvl w:val="0"/>
          <w:numId w:val="4"/>
        </w:numPr>
        <w:spacing w:after="160" w:line="259" w:lineRule="auto"/>
        <w:rPr>
          <w:b/>
          <w:sz w:val="40"/>
          <w:szCs w:val="40"/>
        </w:rPr>
      </w:pPr>
      <w:r>
        <w:rPr>
          <w:b/>
          <w:sz w:val="40"/>
          <w:szCs w:val="40"/>
        </w:rPr>
        <w:t>Aanpak project</w:t>
      </w:r>
    </w:p>
    <w:p w:rsidR="005F0231" w:rsidRPr="005F0231" w:rsidRDefault="005F0231" w:rsidP="005F0231"/>
    <w:p w:rsidR="003944F0" w:rsidRPr="005F0231" w:rsidRDefault="008A288B" w:rsidP="005F0231">
      <w:pPr>
        <w:pStyle w:val="Normaalweb"/>
        <w:rPr>
          <w:rFonts w:ascii="Calibri" w:eastAsiaTheme="minorHAnsi" w:hAnsi="Calibri" w:cs="Calibri"/>
          <w:b/>
          <w:sz w:val="22"/>
          <w:szCs w:val="22"/>
          <w:lang w:eastAsia="en-US"/>
        </w:rPr>
      </w:pPr>
      <w:r w:rsidRPr="00D16D0B">
        <w:rPr>
          <w:rFonts w:ascii="Calibri" w:eastAsiaTheme="minorHAnsi" w:hAnsi="Calibri" w:cs="Calibri"/>
          <w:b/>
          <w:sz w:val="22"/>
          <w:szCs w:val="22"/>
          <w:lang w:eastAsia="en-US"/>
        </w:rPr>
        <w:t>2-fasen</w:t>
      </w:r>
      <w:r w:rsidR="005E174C">
        <w:rPr>
          <w:rFonts w:ascii="Calibri" w:eastAsiaTheme="minorHAnsi" w:hAnsi="Calibri" w:cs="Calibri"/>
          <w:b/>
          <w:sz w:val="22"/>
          <w:szCs w:val="22"/>
          <w:lang w:eastAsia="en-US"/>
        </w:rPr>
        <w:t xml:space="preserve"> </w:t>
      </w:r>
      <w:r w:rsidRPr="00D16D0B">
        <w:rPr>
          <w:rFonts w:ascii="Calibri" w:eastAsiaTheme="minorHAnsi" w:hAnsi="Calibri" w:cs="Calibri"/>
          <w:b/>
          <w:sz w:val="22"/>
          <w:szCs w:val="22"/>
          <w:lang w:eastAsia="en-US"/>
        </w:rPr>
        <w:t>aanpak</w:t>
      </w:r>
      <w:r w:rsidR="001F7688" w:rsidRPr="00D16D0B">
        <w:rPr>
          <w:rFonts w:ascii="Calibri" w:eastAsiaTheme="minorHAnsi" w:hAnsi="Calibri" w:cs="Calibri"/>
          <w:b/>
          <w:sz w:val="22"/>
          <w:szCs w:val="22"/>
          <w:lang w:eastAsia="en-US"/>
        </w:rPr>
        <w:t xml:space="preserve"> Renovatie Koninginnensluis </w:t>
      </w:r>
    </w:p>
    <w:p w:rsidR="005E174C" w:rsidRDefault="005E174C" w:rsidP="005E174C">
      <w:r w:rsidRPr="00280861">
        <w:t xml:space="preserve">Het cluster </w:t>
      </w:r>
      <w:r w:rsidRPr="00280861">
        <w:t>MN B Sluizen heeft de opdracht om de renovatie van de Koninginnensluis in Nieuwegein op te pakken</w:t>
      </w:r>
      <w:r>
        <w:t xml:space="preserve"> en </w:t>
      </w:r>
      <w:r w:rsidR="0017248C">
        <w:t xml:space="preserve">is voornemens </w:t>
      </w:r>
      <w:r>
        <w:t>dit als concurrentiegerichte dialoog aan te besteden</w:t>
      </w:r>
      <w:r w:rsidRPr="00280861">
        <w:t xml:space="preserve">. De renovatieopdracht is een </w:t>
      </w:r>
      <w:proofErr w:type="spellStart"/>
      <w:r w:rsidRPr="00280861">
        <w:t>VenR</w:t>
      </w:r>
      <w:proofErr w:type="spellEnd"/>
      <w:r w:rsidRPr="00280861">
        <w:t>-project uit tranche 1. Het resultaat van het project is de  gerenoveerde Koninginnensluis met als doel het verlengen van de levensduur van het object en het object laten voldoen aan de geldende wet- en regelgeving.</w:t>
      </w:r>
    </w:p>
    <w:p w:rsidR="001F7688" w:rsidRPr="00D16D0B" w:rsidRDefault="005E174C" w:rsidP="001F7688">
      <w:pPr>
        <w:autoSpaceDE w:val="0"/>
        <w:autoSpaceDN w:val="0"/>
        <w:adjustRightInd w:val="0"/>
      </w:pPr>
      <w:r>
        <w:t xml:space="preserve">Het project Renovatie Koninginnensluis wordt uitgevoerd als een </w:t>
      </w:r>
      <w:r w:rsidR="00E57C31">
        <w:t>twee</w:t>
      </w:r>
      <w:r>
        <w:t xml:space="preserve">-fasen aanpak. </w:t>
      </w:r>
    </w:p>
    <w:p w:rsidR="001F7688" w:rsidRDefault="001F7688" w:rsidP="001F7688">
      <w:r w:rsidRPr="00D16D0B">
        <w:t xml:space="preserve">Bij een </w:t>
      </w:r>
      <w:r w:rsidR="00E57C31">
        <w:t>twee</w:t>
      </w:r>
      <w:r w:rsidRPr="00D16D0B">
        <w:t>-fasen aanpak zetten we het werk, goed voorbereid en omschreven en voorzien van functionele eisen en een passende prijscomponent, maar zonder volledig ontwerp in de markt. We bundelen de kennis van Opdrachtnemer en Opdrachtgever en kijken samen hoe we in het speelveld van onzek</w:t>
      </w:r>
      <w:r w:rsidR="009B68B8">
        <w:t>erheden, uitdagingen en risico’</w:t>
      </w:r>
      <w:r w:rsidRPr="00D16D0B">
        <w:t xml:space="preserve">s tot het beste resultaat kunnen komen voor een eerlijke prijs. Na gunning zal samen met </w:t>
      </w:r>
      <w:r w:rsidRPr="00D16D0B">
        <w:t>de Opdrachtnemer in de voorbereidingsfase, aan de hand van gerichte onderzoeken, tot vastgestelde eindproducten worden gekomen, waaronder een definitief ontwerp (DO) en een vaste prijs voor de realisatiefase.</w:t>
      </w:r>
      <w:r w:rsidR="004C5177">
        <w:t xml:space="preserve"> </w:t>
      </w:r>
      <w:r w:rsidR="004C5177">
        <w:lastRenderedPageBreak/>
        <w:t>Een goede samenwerking tussen het team van de opdrachtgever en het team van de opdrachtnemer is hier</w:t>
      </w:r>
      <w:r w:rsidR="0017248C">
        <w:t>bij</w:t>
      </w:r>
      <w:r w:rsidR="004C5177">
        <w:t xml:space="preserve"> van groot belang. </w:t>
      </w:r>
    </w:p>
    <w:p w:rsidR="00701E33" w:rsidRDefault="00701E33" w:rsidP="001F7688"/>
    <w:p w:rsidR="00701E33" w:rsidRPr="00BB0F35" w:rsidRDefault="00701E33" w:rsidP="00701E33">
      <w:pPr>
        <w:rPr>
          <w:szCs w:val="18"/>
        </w:rPr>
      </w:pPr>
      <w:r w:rsidRPr="00BB0F35">
        <w:rPr>
          <w:szCs w:val="18"/>
        </w:rPr>
        <w:t xml:space="preserve">Voor het project gelden de volgende projectambities: </w:t>
      </w:r>
    </w:p>
    <w:p w:rsidR="00701E33" w:rsidRPr="009B68B8" w:rsidRDefault="00701E33" w:rsidP="00701E33">
      <w:pPr>
        <w:rPr>
          <w:szCs w:val="18"/>
        </w:rPr>
      </w:pPr>
      <w:r w:rsidRPr="009B68B8">
        <w:rPr>
          <w:szCs w:val="18"/>
        </w:rPr>
        <w:t>Een veilig project en betrouwbaar netwerk</w:t>
      </w:r>
      <w:r w:rsidR="007E150A">
        <w:rPr>
          <w:szCs w:val="18"/>
        </w:rPr>
        <w:t>;</w:t>
      </w:r>
    </w:p>
    <w:p w:rsidR="009B68B8" w:rsidRPr="009B68B8" w:rsidRDefault="009B68B8" w:rsidP="009B68B8">
      <w:pPr>
        <w:rPr>
          <w:szCs w:val="18"/>
        </w:rPr>
      </w:pPr>
      <w:r w:rsidRPr="009B68B8">
        <w:rPr>
          <w:szCs w:val="18"/>
        </w:rPr>
        <w:t>Een tevreden omgeving</w:t>
      </w:r>
      <w:r w:rsidR="007E150A">
        <w:rPr>
          <w:szCs w:val="18"/>
        </w:rPr>
        <w:t>;</w:t>
      </w:r>
      <w:r w:rsidRPr="009B68B8">
        <w:rPr>
          <w:szCs w:val="18"/>
        </w:rPr>
        <w:t xml:space="preserve"> </w:t>
      </w:r>
    </w:p>
    <w:p w:rsidR="009B68B8" w:rsidRPr="009B68B8" w:rsidRDefault="009B68B8" w:rsidP="009B68B8">
      <w:pPr>
        <w:rPr>
          <w:szCs w:val="18"/>
        </w:rPr>
      </w:pPr>
      <w:r w:rsidRPr="009B68B8">
        <w:rPr>
          <w:szCs w:val="18"/>
        </w:rPr>
        <w:t>Werken vanuit de bedoeling met maximale klantwaarde</w:t>
      </w:r>
      <w:r w:rsidR="007E150A">
        <w:rPr>
          <w:szCs w:val="18"/>
        </w:rPr>
        <w:t>;</w:t>
      </w:r>
      <w:r w:rsidRPr="009B68B8">
        <w:rPr>
          <w:szCs w:val="18"/>
        </w:rPr>
        <w:t xml:space="preserve"> </w:t>
      </w:r>
    </w:p>
    <w:p w:rsidR="009B68B8" w:rsidRPr="009B68B8" w:rsidRDefault="009B68B8" w:rsidP="009B68B8">
      <w:pPr>
        <w:rPr>
          <w:szCs w:val="18"/>
        </w:rPr>
      </w:pPr>
      <w:r w:rsidRPr="009B68B8">
        <w:rPr>
          <w:szCs w:val="18"/>
        </w:rPr>
        <w:t>Optimale duurzaamheid</w:t>
      </w:r>
      <w:r w:rsidR="007E150A">
        <w:rPr>
          <w:szCs w:val="18"/>
        </w:rPr>
        <w:t>;</w:t>
      </w:r>
    </w:p>
    <w:p w:rsidR="00701E33" w:rsidRPr="00164048" w:rsidRDefault="009B68B8" w:rsidP="001F7688">
      <w:pPr>
        <w:rPr>
          <w:szCs w:val="18"/>
        </w:rPr>
      </w:pPr>
      <w:r w:rsidRPr="009B68B8">
        <w:rPr>
          <w:szCs w:val="18"/>
        </w:rPr>
        <w:t>Optimale samenwerking met eerlijk geld voor eerlijk werk</w:t>
      </w:r>
      <w:r w:rsidR="007E150A">
        <w:rPr>
          <w:szCs w:val="18"/>
        </w:rPr>
        <w:t>.</w:t>
      </w:r>
    </w:p>
    <w:p w:rsidR="001F7688" w:rsidRDefault="001F7688" w:rsidP="001F7688">
      <w:pPr>
        <w:rPr>
          <w:rFonts w:ascii="DejaVu Sans" w:hAnsi="DejaVu Sans" w:cs="DejaVu Sans"/>
          <w:color w:val="000000"/>
          <w:sz w:val="18"/>
          <w:szCs w:val="18"/>
        </w:rPr>
      </w:pPr>
    </w:p>
    <w:p w:rsidR="001F7688" w:rsidRPr="005F0231" w:rsidRDefault="001F7688" w:rsidP="005F0231">
      <w:pPr>
        <w:pStyle w:val="Normaalweb"/>
        <w:rPr>
          <w:rFonts w:ascii="Calibri" w:eastAsiaTheme="minorHAnsi" w:hAnsi="Calibri" w:cs="Calibri"/>
          <w:b/>
          <w:sz w:val="22"/>
          <w:szCs w:val="22"/>
          <w:lang w:eastAsia="en-US"/>
        </w:rPr>
      </w:pPr>
      <w:r w:rsidRPr="005F0231">
        <w:rPr>
          <w:rFonts w:ascii="Calibri" w:eastAsiaTheme="minorHAnsi" w:hAnsi="Calibri" w:cs="Calibri"/>
          <w:b/>
          <w:sz w:val="22"/>
          <w:szCs w:val="22"/>
          <w:lang w:eastAsia="en-US"/>
        </w:rPr>
        <w:t>Portfolio aanpak</w:t>
      </w:r>
      <w:r w:rsidR="004C5177">
        <w:rPr>
          <w:rFonts w:ascii="Calibri" w:eastAsiaTheme="minorHAnsi" w:hAnsi="Calibri" w:cs="Calibri"/>
          <w:b/>
          <w:sz w:val="22"/>
          <w:szCs w:val="22"/>
          <w:lang w:eastAsia="en-US"/>
        </w:rPr>
        <w:t xml:space="preserve"> met herhalingsopdracht</w:t>
      </w:r>
    </w:p>
    <w:p w:rsidR="001F7688" w:rsidRDefault="001F7688" w:rsidP="001F7688">
      <w:r w:rsidRPr="005F0231">
        <w:t>Als onderdeel van het programma ‘Op weg naar een vitale infrasector’ en als bijdrage aan de ‘Toekomstige opgave Rijkswaterstaat’ wil Rijkswaterstaat gaan werk</w:t>
      </w:r>
      <w:r w:rsidR="000A1154">
        <w:t>en met contractuele portfolio’s</w:t>
      </w:r>
      <w:r w:rsidRPr="005F0231">
        <w:t xml:space="preserve">. </w:t>
      </w:r>
      <w:r w:rsidR="000A1154">
        <w:t>Het is de</w:t>
      </w:r>
      <w:r w:rsidRPr="005F0231">
        <w:t xml:space="preserve"> bedoeling om met portfoliocontracten voordelen te behalen door middel van het herhaald uitvoeren van soortgelijke wer</w:t>
      </w:r>
      <w:r w:rsidRPr="005F0231">
        <w:lastRenderedPageBreak/>
        <w:t xml:space="preserve">ken door dezelfde (combinatie van) opdrachtnemer(s). Hierbij wordt </w:t>
      </w:r>
      <w:r w:rsidR="0017248C">
        <w:t>vanuit de opdrachtgever</w:t>
      </w:r>
      <w:r w:rsidRPr="005F0231">
        <w:t xml:space="preserve"> gebruik </w:t>
      </w:r>
      <w:r w:rsidR="0017248C">
        <w:t xml:space="preserve">gemaakt </w:t>
      </w:r>
      <w:r w:rsidRPr="005F0231">
        <w:t>van performance management</w:t>
      </w:r>
      <w:r w:rsidR="0017248C">
        <w:t>, om te toetsen of de opdrachtnemer van het basisproject</w:t>
      </w:r>
      <w:r w:rsidR="000B6424">
        <w:t xml:space="preserve"> (renovatie Koninginnensluis) </w:t>
      </w:r>
      <w:r w:rsidR="0017248C">
        <w:t xml:space="preserve"> de herhalingsopdracht toebedeeld kan krijgen</w:t>
      </w:r>
      <w:r w:rsidRPr="005F0231">
        <w:t xml:space="preserve">. </w:t>
      </w:r>
    </w:p>
    <w:p w:rsidR="004C5177" w:rsidRPr="005F0231" w:rsidRDefault="005F0231" w:rsidP="001F7688">
      <w:r>
        <w:t>Rijkswaterstaat</w:t>
      </w:r>
      <w:r w:rsidR="0017248C">
        <w:t xml:space="preserve"> is</w:t>
      </w:r>
      <w:r>
        <w:t xml:space="preserve"> </w:t>
      </w:r>
      <w:r w:rsidR="004303F7">
        <w:t>aan het verkennen of</w:t>
      </w:r>
      <w:r>
        <w:t xml:space="preserve"> </w:t>
      </w:r>
      <w:r w:rsidR="004303F7">
        <w:t>renovatie van</w:t>
      </w:r>
      <w:r w:rsidR="0017248C">
        <w:t xml:space="preserve"> de</w:t>
      </w:r>
      <w:r>
        <w:t xml:space="preserve"> Houtribsluis als herhalingsopdracht </w:t>
      </w:r>
      <w:r w:rsidR="004C5177">
        <w:t xml:space="preserve">op </w:t>
      </w:r>
      <w:r w:rsidR="004303F7">
        <w:t>kan worden gedragen</w:t>
      </w:r>
      <w:r w:rsidR="004C5177">
        <w:t xml:space="preserve">, </w:t>
      </w:r>
      <w:r w:rsidR="00127BEE">
        <w:t>bij goed presteren op de performance indicatoren en wanneer vanuit Rijkswaterstaat de randvoorwaarden voor het kunnen opdragen van deze opdracht geborgd zijn.</w:t>
      </w:r>
    </w:p>
    <w:p w:rsidR="004C5177" w:rsidRDefault="004C5177">
      <w:pPr>
        <w:spacing w:after="160" w:line="259" w:lineRule="auto"/>
        <w:rPr>
          <w:b/>
        </w:rPr>
      </w:pPr>
      <w:r>
        <w:rPr>
          <w:b/>
        </w:rPr>
        <w:br w:type="page"/>
      </w:r>
    </w:p>
    <w:p w:rsidR="00701E33" w:rsidRPr="00701E33" w:rsidRDefault="00701E33" w:rsidP="00701E33">
      <w:pPr>
        <w:pStyle w:val="Lijstalinea"/>
        <w:numPr>
          <w:ilvl w:val="0"/>
          <w:numId w:val="4"/>
        </w:numPr>
        <w:spacing w:after="160" w:line="259" w:lineRule="auto"/>
        <w:rPr>
          <w:b/>
          <w:sz w:val="40"/>
          <w:szCs w:val="40"/>
        </w:rPr>
      </w:pPr>
      <w:r>
        <w:rPr>
          <w:b/>
          <w:sz w:val="40"/>
          <w:szCs w:val="40"/>
        </w:rPr>
        <w:lastRenderedPageBreak/>
        <w:t>Marktconsultatie</w:t>
      </w:r>
    </w:p>
    <w:p w:rsidR="00ED0AD0" w:rsidRDefault="00ED0AD0"/>
    <w:p w:rsidR="00ED0AD0" w:rsidRPr="00DB26EE" w:rsidRDefault="00DB26EE">
      <w:pPr>
        <w:rPr>
          <w:b/>
        </w:rPr>
      </w:pPr>
      <w:r w:rsidRPr="00DB26EE">
        <w:rPr>
          <w:b/>
        </w:rPr>
        <w:t>Vragen marktconsultatie</w:t>
      </w:r>
    </w:p>
    <w:p w:rsidR="007E150A" w:rsidRDefault="00DB26EE">
      <w:r>
        <w:t>Naam marktpartij</w:t>
      </w:r>
      <w:r w:rsidR="007E150A">
        <w:t xml:space="preserve">/ </w:t>
      </w:r>
      <w:proofErr w:type="spellStart"/>
      <w:r w:rsidR="007E150A">
        <w:t>beantwoorder</w:t>
      </w:r>
      <w:proofErr w:type="spellEnd"/>
      <w:r>
        <w:t xml:space="preserve">: </w:t>
      </w:r>
    </w:p>
    <w:p w:rsidR="00DB26EE" w:rsidRDefault="00DB26EE"/>
    <w:p w:rsidR="004861AF" w:rsidRDefault="004861AF"/>
    <w:p w:rsidR="004C5177" w:rsidRDefault="004861AF" w:rsidP="004C5177">
      <w:pPr>
        <w:autoSpaceDE w:val="0"/>
        <w:autoSpaceDN w:val="0"/>
        <w:ind w:left="360"/>
        <w:rPr>
          <w:rFonts w:ascii="Verdana" w:hAnsi="Verdana"/>
          <w:b/>
          <w:bCs/>
          <w:sz w:val="18"/>
          <w:szCs w:val="18"/>
        </w:rPr>
      </w:pPr>
      <w:r w:rsidRPr="004C5177">
        <w:rPr>
          <w:rFonts w:ascii="Verdana" w:hAnsi="Verdana"/>
          <w:b/>
          <w:bCs/>
          <w:sz w:val="18"/>
          <w:szCs w:val="18"/>
        </w:rPr>
        <w:t>Aanbesteding</w:t>
      </w:r>
    </w:p>
    <w:p w:rsidR="008F69AB" w:rsidRPr="004C5177" w:rsidRDefault="004861AF" w:rsidP="004C5177">
      <w:pPr>
        <w:pStyle w:val="Lijstalinea"/>
        <w:numPr>
          <w:ilvl w:val="0"/>
          <w:numId w:val="6"/>
        </w:numPr>
        <w:autoSpaceDE w:val="0"/>
        <w:autoSpaceDN w:val="0"/>
        <w:rPr>
          <w:rFonts w:ascii="Verdana" w:hAnsi="Verdana"/>
          <w:sz w:val="18"/>
          <w:szCs w:val="18"/>
        </w:rPr>
      </w:pPr>
      <w:r w:rsidRPr="00ED0AD0">
        <w:t xml:space="preserve">Voor de 2-fasenaanpak is een goede samenwerking een belangrijk aspect, wat we terug willen laten komen in selectie/gunningscriteria en willen borgen in de samenwerking na gunning. Een mogelijkheid om dit te doen is het toepassen van een samenwerkingsassessment als een van de gunningscriteria. </w:t>
      </w:r>
      <w:r w:rsidR="008F69AB">
        <w:t>Hierbij werkt het team van de gegadigde en het team van opdrachtgever gedurende een dag aan (fictieve) casussen en wordt de samenwerking beoordeeld door een extern bureau.</w:t>
      </w:r>
    </w:p>
    <w:p w:rsidR="008F69AB" w:rsidRDefault="004612D9" w:rsidP="004C5177">
      <w:pPr>
        <w:pStyle w:val="Lijstalinea"/>
        <w:autoSpaceDE w:val="0"/>
        <w:autoSpaceDN w:val="0"/>
        <w:rPr>
          <w:rFonts w:ascii="Verdana" w:hAnsi="Verdana"/>
          <w:sz w:val="18"/>
          <w:szCs w:val="18"/>
        </w:rPr>
      </w:pPr>
      <w:r>
        <w:t>Hoe staat u tegenover</w:t>
      </w:r>
      <w:r w:rsidR="004861AF" w:rsidRPr="004C5177">
        <w:rPr>
          <w:rFonts w:ascii="Verdana" w:hAnsi="Verdana"/>
          <w:sz w:val="18"/>
          <w:szCs w:val="18"/>
        </w:rPr>
        <w:t xml:space="preserve"> het gebruiken van het middel samenwerkingsassessment</w:t>
      </w:r>
      <w:r>
        <w:rPr>
          <w:rFonts w:ascii="Verdana" w:hAnsi="Verdana"/>
          <w:sz w:val="18"/>
          <w:szCs w:val="18"/>
        </w:rPr>
        <w:t xml:space="preserve"> en hoe zou u het assessment laten meewegen binnen de gunningscriteria</w:t>
      </w:r>
      <w:r w:rsidR="004861AF" w:rsidRPr="004C5177">
        <w:rPr>
          <w:rFonts w:ascii="Verdana" w:hAnsi="Verdana"/>
          <w:sz w:val="18"/>
          <w:szCs w:val="18"/>
        </w:rPr>
        <w:t xml:space="preserve">? </w:t>
      </w:r>
    </w:p>
    <w:p w:rsidR="004C5177" w:rsidRDefault="004C5177" w:rsidP="004C5177">
      <w:pPr>
        <w:pStyle w:val="Lijstalinea"/>
        <w:autoSpaceDE w:val="0"/>
        <w:autoSpaceDN w:val="0"/>
        <w:rPr>
          <w:rFonts w:ascii="Verdana" w:hAnsi="Verdana"/>
          <w:sz w:val="18"/>
          <w:szCs w:val="18"/>
        </w:rPr>
      </w:pPr>
    </w:p>
    <w:p w:rsidR="004C5177" w:rsidRPr="004C5177" w:rsidRDefault="004C5177" w:rsidP="004C5177">
      <w:pPr>
        <w:pStyle w:val="Lijstalinea"/>
        <w:autoSpaceDE w:val="0"/>
        <w:autoSpaceDN w:val="0"/>
        <w:rPr>
          <w:rFonts w:ascii="Verdana" w:hAnsi="Verdana"/>
          <w:i/>
          <w:sz w:val="18"/>
          <w:szCs w:val="18"/>
        </w:rPr>
      </w:pPr>
      <w:r>
        <w:rPr>
          <w:rFonts w:ascii="Verdana" w:hAnsi="Verdana"/>
          <w:i/>
          <w:sz w:val="18"/>
          <w:szCs w:val="18"/>
        </w:rPr>
        <w:lastRenderedPageBreak/>
        <w:t>Antwoord:</w:t>
      </w:r>
    </w:p>
    <w:p w:rsidR="004C5177" w:rsidRDefault="004C5177" w:rsidP="004C5177">
      <w:pPr>
        <w:autoSpaceDE w:val="0"/>
        <w:autoSpaceDN w:val="0"/>
        <w:rPr>
          <w:rFonts w:ascii="Verdana" w:hAnsi="Verdana"/>
          <w:sz w:val="18"/>
          <w:szCs w:val="18"/>
        </w:rPr>
      </w:pPr>
    </w:p>
    <w:p w:rsidR="004C5177" w:rsidRPr="004C5177" w:rsidRDefault="004C5177" w:rsidP="004C5177">
      <w:pPr>
        <w:autoSpaceDE w:val="0"/>
        <w:autoSpaceDN w:val="0"/>
        <w:rPr>
          <w:rFonts w:ascii="Verdana" w:hAnsi="Verdana"/>
          <w:sz w:val="18"/>
          <w:szCs w:val="18"/>
        </w:rPr>
      </w:pPr>
    </w:p>
    <w:p w:rsidR="00127BEE" w:rsidRDefault="004861AF" w:rsidP="001F3739">
      <w:pPr>
        <w:pStyle w:val="Lijstalinea"/>
        <w:numPr>
          <w:ilvl w:val="0"/>
          <w:numId w:val="7"/>
        </w:numPr>
        <w:autoSpaceDE w:val="0"/>
        <w:autoSpaceDN w:val="0"/>
      </w:pPr>
      <w:r w:rsidRPr="00ED0AD0">
        <w:t xml:space="preserve">Andere mogelijkheden om samenwerking te toetsen en te borgen die wij aan het verkennen zijn is om elementen uit </w:t>
      </w:r>
      <w:r w:rsidR="00A81B96">
        <w:t>de aanpak</w:t>
      </w:r>
      <w:r w:rsidRPr="00ED0AD0">
        <w:t xml:space="preserve"> ‘relationele contracten</w:t>
      </w:r>
      <w:r w:rsidR="00A81B96">
        <w:t>/</w:t>
      </w:r>
      <w:proofErr w:type="spellStart"/>
      <w:r w:rsidR="00A81B96">
        <w:t>Vested</w:t>
      </w:r>
      <w:proofErr w:type="spellEnd"/>
      <w:r w:rsidRPr="00ED0AD0">
        <w:t xml:space="preserve">’  te gebruiken ( </w:t>
      </w:r>
      <w:hyperlink r:id="rId6" w:history="1">
        <w:r w:rsidRPr="00ED0AD0">
          <w:rPr>
            <w:rStyle w:val="Hyperlink"/>
          </w:rPr>
          <w:t xml:space="preserve">Wat zijn relationele contracten? - </w:t>
        </w:r>
        <w:proofErr w:type="spellStart"/>
        <w:r w:rsidRPr="00ED0AD0">
          <w:rPr>
            <w:rStyle w:val="Hyperlink"/>
          </w:rPr>
          <w:t>Omgevingsweb</w:t>
        </w:r>
        <w:proofErr w:type="spellEnd"/>
      </w:hyperlink>
      <w:r w:rsidR="00A81B96">
        <w:t xml:space="preserve"> , </w:t>
      </w:r>
      <w:hyperlink r:id="rId7" w:history="1">
        <w:proofErr w:type="spellStart"/>
        <w:r w:rsidR="00A81B96">
          <w:rPr>
            <w:rStyle w:val="Hyperlink"/>
          </w:rPr>
          <w:t>Vested</w:t>
        </w:r>
        <w:proofErr w:type="spellEnd"/>
        <w:r w:rsidR="00A81B96">
          <w:rPr>
            <w:rStyle w:val="Hyperlink"/>
          </w:rPr>
          <w:t xml:space="preserve"> </w:t>
        </w:r>
        <w:proofErr w:type="spellStart"/>
        <w:r w:rsidR="00A81B96">
          <w:rPr>
            <w:rStyle w:val="Hyperlink"/>
          </w:rPr>
          <w:t>Elements</w:t>
        </w:r>
        <w:proofErr w:type="spellEnd"/>
        <w:r w:rsidR="00A81B96">
          <w:rPr>
            <w:rStyle w:val="Hyperlink"/>
          </w:rPr>
          <w:t xml:space="preserve"> Checklist V5.docx (live.com)</w:t>
        </w:r>
      </w:hyperlink>
      <w:r w:rsidRPr="00ED0AD0">
        <w:t xml:space="preserve">. </w:t>
      </w:r>
    </w:p>
    <w:p w:rsidR="008F69AB" w:rsidRDefault="004861AF" w:rsidP="00127BEE">
      <w:pPr>
        <w:pStyle w:val="Lijstalinea"/>
        <w:autoSpaceDE w:val="0"/>
        <w:autoSpaceDN w:val="0"/>
      </w:pPr>
      <w:r w:rsidRPr="00ED0AD0">
        <w:t xml:space="preserve">Bent u bekend met relationele contracten en specifieker met </w:t>
      </w:r>
      <w:proofErr w:type="spellStart"/>
      <w:r w:rsidRPr="00ED0AD0">
        <w:t>Vested</w:t>
      </w:r>
      <w:proofErr w:type="spellEnd"/>
      <w:r w:rsidRPr="00ED0AD0">
        <w:t xml:space="preserve">? </w:t>
      </w:r>
    </w:p>
    <w:p w:rsidR="007E150A" w:rsidRDefault="007E150A" w:rsidP="00127BEE">
      <w:pPr>
        <w:pStyle w:val="Lijstalinea"/>
        <w:autoSpaceDE w:val="0"/>
        <w:autoSpaceDN w:val="0"/>
      </w:pPr>
    </w:p>
    <w:p w:rsidR="00A81B96" w:rsidRDefault="00A81B96" w:rsidP="00A81B96">
      <w:pPr>
        <w:pStyle w:val="Lijstalinea"/>
        <w:autoSpaceDE w:val="0"/>
        <w:autoSpaceDN w:val="0"/>
        <w:rPr>
          <w:i/>
        </w:rPr>
      </w:pPr>
      <w:r w:rsidRPr="00A81B96">
        <w:rPr>
          <w:i/>
        </w:rPr>
        <w:t>Ja/Nee</w:t>
      </w:r>
    </w:p>
    <w:p w:rsidR="00A81B96" w:rsidRPr="00A81B96" w:rsidRDefault="00A81B96" w:rsidP="00A81B96">
      <w:pPr>
        <w:pStyle w:val="Lijstalinea"/>
        <w:autoSpaceDE w:val="0"/>
        <w:autoSpaceDN w:val="0"/>
        <w:rPr>
          <w:i/>
        </w:rPr>
      </w:pPr>
      <w:r w:rsidRPr="00A81B96">
        <w:rPr>
          <w:i/>
        </w:rPr>
        <w:t xml:space="preserve">Toelichting: </w:t>
      </w:r>
    </w:p>
    <w:p w:rsidR="004C5177" w:rsidRDefault="004C5177" w:rsidP="004C5177">
      <w:pPr>
        <w:pStyle w:val="Lijstalinea"/>
        <w:autoSpaceDE w:val="0"/>
        <w:autoSpaceDN w:val="0"/>
      </w:pPr>
    </w:p>
    <w:p w:rsidR="004C5177" w:rsidRPr="004C5177" w:rsidRDefault="004C5177" w:rsidP="004C5177">
      <w:pPr>
        <w:pStyle w:val="Lijstalinea"/>
        <w:autoSpaceDE w:val="0"/>
        <w:autoSpaceDN w:val="0"/>
        <w:rPr>
          <w:i/>
        </w:rPr>
      </w:pPr>
    </w:p>
    <w:p w:rsidR="008F69AB" w:rsidRDefault="00A81B96" w:rsidP="004C5177">
      <w:pPr>
        <w:pStyle w:val="Lijstalinea"/>
        <w:numPr>
          <w:ilvl w:val="0"/>
          <w:numId w:val="7"/>
        </w:numPr>
        <w:autoSpaceDE w:val="0"/>
        <w:autoSpaceDN w:val="0"/>
      </w:pPr>
      <w:r>
        <w:t>Ziet u mogelijkheden</w:t>
      </w:r>
      <w:r w:rsidR="004861AF" w:rsidRPr="00ED0AD0">
        <w:t xml:space="preserve"> </w:t>
      </w:r>
      <w:r>
        <w:t>om met deze ‘relationele contracten/</w:t>
      </w:r>
      <w:proofErr w:type="spellStart"/>
      <w:r>
        <w:t>Vested</w:t>
      </w:r>
      <w:proofErr w:type="spellEnd"/>
      <w:r>
        <w:t>’ aanpak in de</w:t>
      </w:r>
      <w:r w:rsidR="004861AF" w:rsidRPr="00ED0AD0">
        <w:t xml:space="preserve"> aanbesteding (bijvoorbeeld in een trechter-/gunningscriterium) te kunnen sturen </w:t>
      </w:r>
      <w:r>
        <w:t>op optimale samenwerking en zo ja, welke</w:t>
      </w:r>
      <w:r w:rsidR="004861AF" w:rsidRPr="00ED0AD0">
        <w:t xml:space="preserve">? </w:t>
      </w:r>
    </w:p>
    <w:p w:rsidR="004C5177" w:rsidRDefault="004C5177" w:rsidP="004C5177">
      <w:pPr>
        <w:pStyle w:val="Lijstalinea"/>
        <w:autoSpaceDE w:val="0"/>
        <w:autoSpaceDN w:val="0"/>
      </w:pPr>
    </w:p>
    <w:p w:rsidR="004C5177" w:rsidRDefault="004C5177" w:rsidP="004C5177">
      <w:pPr>
        <w:pStyle w:val="Lijstalinea"/>
        <w:autoSpaceDE w:val="0"/>
        <w:autoSpaceDN w:val="0"/>
        <w:rPr>
          <w:i/>
        </w:rPr>
      </w:pPr>
      <w:r w:rsidRPr="004C5177">
        <w:rPr>
          <w:i/>
        </w:rPr>
        <w:t xml:space="preserve">Antwoord: </w:t>
      </w:r>
    </w:p>
    <w:p w:rsidR="004C5177" w:rsidRPr="004C5177" w:rsidRDefault="004C5177" w:rsidP="004C5177">
      <w:pPr>
        <w:pStyle w:val="Lijstalinea"/>
        <w:autoSpaceDE w:val="0"/>
        <w:autoSpaceDN w:val="0"/>
        <w:rPr>
          <w:i/>
        </w:rPr>
      </w:pPr>
    </w:p>
    <w:p w:rsidR="008F69AB" w:rsidRDefault="004C5177" w:rsidP="004C5177">
      <w:pPr>
        <w:pStyle w:val="Lijstalinea"/>
        <w:numPr>
          <w:ilvl w:val="0"/>
          <w:numId w:val="7"/>
        </w:numPr>
        <w:autoSpaceDE w:val="0"/>
        <w:autoSpaceDN w:val="0"/>
      </w:pPr>
      <w:r>
        <w:lastRenderedPageBreak/>
        <w:t>W</w:t>
      </w:r>
      <w:r w:rsidR="004861AF" w:rsidRPr="00ED0AD0">
        <w:t xml:space="preserve">elke mogelijkheden ziet u om de goede samenwerking vanuit deze </w:t>
      </w:r>
      <w:r w:rsidR="00A81B96">
        <w:t>aanpak</w:t>
      </w:r>
      <w:r w:rsidR="004861AF" w:rsidRPr="00ED0AD0">
        <w:t xml:space="preserve"> </w:t>
      </w:r>
      <w:r w:rsidR="004861AF" w:rsidRPr="00A81B96">
        <w:rPr>
          <w:i/>
        </w:rPr>
        <w:t>na gunning</w:t>
      </w:r>
      <w:r w:rsidR="004861AF" w:rsidRPr="00ED0AD0">
        <w:t xml:space="preserve"> te blijven borgen gedurende de gehele opdracht? </w:t>
      </w:r>
    </w:p>
    <w:p w:rsidR="004C5177" w:rsidRDefault="004C5177" w:rsidP="004C5177">
      <w:pPr>
        <w:pStyle w:val="Lijstalinea"/>
        <w:autoSpaceDE w:val="0"/>
        <w:autoSpaceDN w:val="0"/>
      </w:pPr>
    </w:p>
    <w:p w:rsidR="004C5177" w:rsidRDefault="004C5177" w:rsidP="004C5177">
      <w:pPr>
        <w:pStyle w:val="Lijstalinea"/>
        <w:autoSpaceDE w:val="0"/>
        <w:autoSpaceDN w:val="0"/>
        <w:rPr>
          <w:i/>
        </w:rPr>
      </w:pPr>
      <w:r w:rsidRPr="004C5177">
        <w:rPr>
          <w:i/>
        </w:rPr>
        <w:t>Antwoord:</w:t>
      </w:r>
    </w:p>
    <w:p w:rsidR="004C5177" w:rsidRPr="004C5177" w:rsidRDefault="004C5177" w:rsidP="004C5177">
      <w:pPr>
        <w:pStyle w:val="Lijstalinea"/>
        <w:autoSpaceDE w:val="0"/>
        <w:autoSpaceDN w:val="0"/>
        <w:rPr>
          <w:i/>
        </w:rPr>
      </w:pPr>
    </w:p>
    <w:p w:rsidR="004861AF" w:rsidRDefault="004861AF" w:rsidP="004C5177">
      <w:pPr>
        <w:pStyle w:val="Lijstalinea"/>
        <w:numPr>
          <w:ilvl w:val="0"/>
          <w:numId w:val="7"/>
        </w:numPr>
        <w:autoSpaceDE w:val="0"/>
        <w:autoSpaceDN w:val="0"/>
      </w:pPr>
      <w:r w:rsidRPr="00ED0AD0">
        <w:t xml:space="preserve">Heeft u nog andere adviezen </w:t>
      </w:r>
      <w:r w:rsidR="004612D9">
        <w:t xml:space="preserve">(in het algemeen) </w:t>
      </w:r>
      <w:r w:rsidRPr="00ED0AD0">
        <w:t xml:space="preserve">op het gebied van het </w:t>
      </w:r>
      <w:r w:rsidR="004612D9">
        <w:t xml:space="preserve">selecteren op en het </w:t>
      </w:r>
      <w:r w:rsidRPr="00ED0AD0">
        <w:t xml:space="preserve">bevorderen van </w:t>
      </w:r>
      <w:r w:rsidR="004612D9">
        <w:t>een optimaal</w:t>
      </w:r>
      <w:r w:rsidRPr="00ED0AD0">
        <w:t xml:space="preserve"> samenwerkingsklimaat</w:t>
      </w:r>
      <w:r w:rsidR="004612D9">
        <w:t xml:space="preserve"> tussen opdrachtgever en opdrachtnemer in dit project</w:t>
      </w:r>
      <w:r w:rsidRPr="00ED0AD0">
        <w:t xml:space="preserve">? </w:t>
      </w:r>
    </w:p>
    <w:p w:rsidR="004861AF" w:rsidRDefault="004861AF" w:rsidP="008F69AB">
      <w:pPr>
        <w:autoSpaceDE w:val="0"/>
        <w:autoSpaceDN w:val="0"/>
        <w:ind w:left="720"/>
      </w:pPr>
    </w:p>
    <w:p w:rsidR="004C5177" w:rsidRPr="004C5177" w:rsidRDefault="004C5177" w:rsidP="008F69AB">
      <w:pPr>
        <w:autoSpaceDE w:val="0"/>
        <w:autoSpaceDN w:val="0"/>
        <w:ind w:left="720"/>
        <w:rPr>
          <w:i/>
        </w:rPr>
      </w:pPr>
      <w:r w:rsidRPr="004C5177">
        <w:rPr>
          <w:i/>
        </w:rPr>
        <w:t>Antwoord:</w:t>
      </w:r>
    </w:p>
    <w:p w:rsidR="004C5177" w:rsidRDefault="004C5177" w:rsidP="008F69AB">
      <w:pPr>
        <w:autoSpaceDE w:val="0"/>
        <w:autoSpaceDN w:val="0"/>
        <w:ind w:left="720"/>
      </w:pPr>
    </w:p>
    <w:p w:rsidR="008F69AB" w:rsidRDefault="004861AF" w:rsidP="004C5177">
      <w:pPr>
        <w:pStyle w:val="Lijstalinea"/>
        <w:numPr>
          <w:ilvl w:val="0"/>
          <w:numId w:val="7"/>
        </w:numPr>
        <w:autoSpaceDE w:val="0"/>
        <w:autoSpaceDN w:val="0"/>
      </w:pPr>
      <w:r w:rsidRPr="008F69AB">
        <w:t xml:space="preserve">Als een van de gunningscriteria zijn wij voornemens een ‘Staat van tarieven’ uit te vragen. Hierbij kan de inschrijver op verschillende functiegebieden met door Rijkswaterstaat geraamde aantal uren een tarief indienen (binnen een vastgestelde bandbreedte). Wij bekijken de mogelijkheden om inschrijvers binnen de </w:t>
      </w:r>
      <w:proofErr w:type="spellStart"/>
      <w:r w:rsidRPr="008F69AB">
        <w:t>prijsuitvraag</w:t>
      </w:r>
      <w:proofErr w:type="spellEnd"/>
      <w:r w:rsidRPr="008F69AB">
        <w:t xml:space="preserve"> ook ruimte te bieden voor initiatieven die meerwaarde bieden en niet in deze ‘Staat van tarieven’ vallen. </w:t>
      </w:r>
    </w:p>
    <w:p w:rsidR="008F69AB" w:rsidRDefault="004861AF" w:rsidP="008F69AB">
      <w:pPr>
        <w:autoSpaceDE w:val="0"/>
        <w:autoSpaceDN w:val="0"/>
        <w:ind w:left="720"/>
      </w:pPr>
      <w:r w:rsidRPr="008F69AB">
        <w:lastRenderedPageBreak/>
        <w:t xml:space="preserve">Heeft u advies voor ons op welke wijze wij binnen de </w:t>
      </w:r>
      <w:proofErr w:type="spellStart"/>
      <w:r w:rsidRPr="008F69AB">
        <w:t>prijsuitvraag</w:t>
      </w:r>
      <w:proofErr w:type="spellEnd"/>
      <w:r w:rsidRPr="008F69AB">
        <w:t xml:space="preserve"> de ruimte voor dit soort kansen kunnen bieden, rekening houdend met de aanbestedingsprincipes, met name gelijke behandeling en de vergelijkbaarheid tussen inschrijvers en met de situatie dat de opdrachtgever wellicht na gunning kan besluiten bepaalde </w:t>
      </w:r>
      <w:proofErr w:type="spellStart"/>
      <w:r w:rsidRPr="008F69AB">
        <w:t>beprijsde</w:t>
      </w:r>
      <w:proofErr w:type="spellEnd"/>
      <w:r w:rsidRPr="008F69AB">
        <w:t xml:space="preserve"> initiatieven niet af te nemen?</w:t>
      </w:r>
    </w:p>
    <w:p w:rsidR="004C5177" w:rsidRDefault="004C5177" w:rsidP="008F69AB">
      <w:pPr>
        <w:autoSpaceDE w:val="0"/>
        <w:autoSpaceDN w:val="0"/>
        <w:ind w:left="720"/>
      </w:pPr>
    </w:p>
    <w:p w:rsidR="004C5177" w:rsidRPr="004C5177" w:rsidRDefault="004C5177" w:rsidP="008F69AB">
      <w:pPr>
        <w:autoSpaceDE w:val="0"/>
        <w:autoSpaceDN w:val="0"/>
        <w:ind w:left="720"/>
        <w:rPr>
          <w:i/>
        </w:rPr>
      </w:pPr>
      <w:r w:rsidRPr="004C5177">
        <w:rPr>
          <w:i/>
        </w:rPr>
        <w:t>Antwoord:</w:t>
      </w:r>
    </w:p>
    <w:p w:rsidR="000A1154" w:rsidRDefault="004861AF" w:rsidP="000A1154">
      <w:pPr>
        <w:pStyle w:val="Lijstalinea"/>
        <w:autoSpaceDE w:val="0"/>
        <w:autoSpaceDN w:val="0"/>
      </w:pPr>
      <w:r w:rsidRPr="008F69AB">
        <w:br/>
      </w:r>
      <w:r w:rsidRPr="000A1154">
        <w:rPr>
          <w:rFonts w:ascii="Verdana" w:hAnsi="Verdana"/>
          <w:b/>
          <w:bCs/>
          <w:sz w:val="18"/>
          <w:szCs w:val="18"/>
        </w:rPr>
        <w:t>Portfoliocontract</w:t>
      </w:r>
      <w:r w:rsidR="000A1154" w:rsidRPr="000A1154">
        <w:rPr>
          <w:rFonts w:ascii="Verdana" w:hAnsi="Verdana"/>
          <w:sz w:val="18"/>
          <w:szCs w:val="18"/>
        </w:rPr>
        <w:br/>
      </w:r>
    </w:p>
    <w:p w:rsidR="008F69AB" w:rsidRDefault="004861AF" w:rsidP="000A1154">
      <w:pPr>
        <w:pStyle w:val="Lijstalinea"/>
        <w:numPr>
          <w:ilvl w:val="0"/>
          <w:numId w:val="7"/>
        </w:numPr>
        <w:autoSpaceDE w:val="0"/>
        <w:autoSpaceDN w:val="0"/>
      </w:pPr>
      <w:r w:rsidRPr="008F69AB">
        <w:t xml:space="preserve">We bekijken de mogelijkheid om naast de renovatie van de Koninginnensluis bij goed functioneren een herhalingsopdracht aan te bieden, </w:t>
      </w:r>
      <w:r w:rsidR="000A1154">
        <w:t>zijnde</w:t>
      </w:r>
      <w:r w:rsidRPr="008F69AB">
        <w:t xml:space="preserve"> de </w:t>
      </w:r>
      <w:r w:rsidR="004612D9">
        <w:t xml:space="preserve">renovatie van de </w:t>
      </w:r>
      <w:r w:rsidRPr="008F69AB">
        <w:t xml:space="preserve">Houtribsluis. </w:t>
      </w:r>
    </w:p>
    <w:p w:rsidR="008F69AB" w:rsidRDefault="004861AF" w:rsidP="000A1154">
      <w:pPr>
        <w:pStyle w:val="Lijstalinea"/>
        <w:autoSpaceDE w:val="0"/>
        <w:autoSpaceDN w:val="0"/>
      </w:pPr>
      <w:r w:rsidRPr="008F69AB">
        <w:t xml:space="preserve">Hoe staat u tegenover een dergelijke aanpak? </w:t>
      </w:r>
    </w:p>
    <w:p w:rsidR="000A1154" w:rsidRDefault="000A1154" w:rsidP="000A1154">
      <w:pPr>
        <w:pStyle w:val="Lijstalinea"/>
        <w:autoSpaceDE w:val="0"/>
        <w:autoSpaceDN w:val="0"/>
      </w:pPr>
    </w:p>
    <w:p w:rsidR="000A1154" w:rsidRPr="000A1154" w:rsidRDefault="000A1154" w:rsidP="000A1154">
      <w:pPr>
        <w:pStyle w:val="Lijstalinea"/>
        <w:autoSpaceDE w:val="0"/>
        <w:autoSpaceDN w:val="0"/>
        <w:rPr>
          <w:i/>
        </w:rPr>
      </w:pPr>
      <w:r w:rsidRPr="000A1154">
        <w:rPr>
          <w:i/>
        </w:rPr>
        <w:t xml:space="preserve">Antwoord: </w:t>
      </w:r>
    </w:p>
    <w:p w:rsidR="000A1154" w:rsidRDefault="000A1154" w:rsidP="000A1154">
      <w:pPr>
        <w:pStyle w:val="Lijstalinea"/>
        <w:autoSpaceDE w:val="0"/>
        <w:autoSpaceDN w:val="0"/>
      </w:pPr>
    </w:p>
    <w:p w:rsidR="004861AF" w:rsidRDefault="004861AF" w:rsidP="000A1154">
      <w:pPr>
        <w:pStyle w:val="Lijstalinea"/>
        <w:numPr>
          <w:ilvl w:val="0"/>
          <w:numId w:val="7"/>
        </w:numPr>
        <w:autoSpaceDE w:val="0"/>
        <w:autoSpaceDN w:val="0"/>
      </w:pPr>
      <w:r w:rsidRPr="008F69AB">
        <w:t xml:space="preserve">Welke tips en of aandachtspunten voor zaken als fasering </w:t>
      </w:r>
      <w:r w:rsidR="004612D9">
        <w:t xml:space="preserve">van beide </w:t>
      </w:r>
      <w:r w:rsidRPr="008F69AB">
        <w:t>projecten</w:t>
      </w:r>
      <w:r w:rsidR="004612D9">
        <w:t xml:space="preserve"> (basisproject en herhalingsopdracht)</w:t>
      </w:r>
      <w:r w:rsidRPr="008F69AB">
        <w:t xml:space="preserve">, omvang en type werkzaamheden </w:t>
      </w:r>
      <w:r w:rsidR="004612D9">
        <w:t xml:space="preserve">bij de </w:t>
      </w:r>
      <w:r w:rsidRPr="008F69AB">
        <w:t>herhalingsopdracht heeft u daarbij?</w:t>
      </w:r>
    </w:p>
    <w:p w:rsidR="000A1154" w:rsidRDefault="000A1154" w:rsidP="000A1154">
      <w:pPr>
        <w:pStyle w:val="Lijstalinea"/>
        <w:autoSpaceDE w:val="0"/>
        <w:autoSpaceDN w:val="0"/>
      </w:pPr>
    </w:p>
    <w:p w:rsidR="000A1154" w:rsidRDefault="000A1154" w:rsidP="000A1154">
      <w:pPr>
        <w:pStyle w:val="Lijstalinea"/>
        <w:autoSpaceDE w:val="0"/>
        <w:autoSpaceDN w:val="0"/>
        <w:rPr>
          <w:i/>
        </w:rPr>
      </w:pPr>
      <w:r w:rsidRPr="000A1154">
        <w:rPr>
          <w:i/>
        </w:rPr>
        <w:t xml:space="preserve">Antwoord: </w:t>
      </w:r>
    </w:p>
    <w:p w:rsidR="000A1154" w:rsidRPr="000A1154" w:rsidRDefault="000A1154" w:rsidP="000A1154">
      <w:pPr>
        <w:pStyle w:val="Lijstalinea"/>
        <w:autoSpaceDE w:val="0"/>
        <w:autoSpaceDN w:val="0"/>
        <w:rPr>
          <w:i/>
        </w:rPr>
      </w:pPr>
    </w:p>
    <w:p w:rsidR="00716D51" w:rsidRDefault="004861AF" w:rsidP="000A1154">
      <w:pPr>
        <w:pStyle w:val="Lijstalinea"/>
        <w:numPr>
          <w:ilvl w:val="0"/>
          <w:numId w:val="7"/>
        </w:numPr>
        <w:autoSpaceDE w:val="0"/>
        <w:autoSpaceDN w:val="0"/>
      </w:pPr>
      <w:r w:rsidRPr="008F69AB">
        <w:t xml:space="preserve">Voor het toepassen van een herhalingsopdracht zijn er vanuit Rijkswaterstaat </w:t>
      </w:r>
      <w:r w:rsidR="004612D9">
        <w:t xml:space="preserve">zelf </w:t>
      </w:r>
      <w:r w:rsidRPr="008F69AB">
        <w:t xml:space="preserve">ook onzekerheden, </w:t>
      </w:r>
      <w:r w:rsidR="008F69AB">
        <w:t>welke we</w:t>
      </w:r>
      <w:r w:rsidRPr="008F69AB">
        <w:t xml:space="preserve"> in </w:t>
      </w:r>
      <w:r w:rsidR="00716D51">
        <w:t xml:space="preserve">de </w:t>
      </w:r>
      <w:r w:rsidRPr="008F69AB">
        <w:t>aanbestedingsstukken</w:t>
      </w:r>
      <w:r w:rsidR="008F69AB">
        <w:t xml:space="preserve"> zullen uitwerken</w:t>
      </w:r>
      <w:r w:rsidRPr="008F69AB">
        <w:t xml:space="preserve">. </w:t>
      </w:r>
      <w:r w:rsidR="00716D51">
        <w:t>De onzekerheden kunnen</w:t>
      </w:r>
      <w:r w:rsidRPr="008F69AB">
        <w:t xml:space="preserve"> er toe leiden dat een geplande herhalingsopdracht onverhoopt niet kan worden toebedeeld. </w:t>
      </w:r>
    </w:p>
    <w:p w:rsidR="00716D51" w:rsidRDefault="004861AF" w:rsidP="000A1154">
      <w:pPr>
        <w:pStyle w:val="Lijstalinea"/>
        <w:autoSpaceDE w:val="0"/>
        <w:autoSpaceDN w:val="0"/>
      </w:pPr>
      <w:r w:rsidRPr="008F69AB">
        <w:t>Welke risico</w:t>
      </w:r>
      <w:r w:rsidR="000A1154">
        <w:t>’</w:t>
      </w:r>
      <w:r w:rsidRPr="008F69AB">
        <w:t xml:space="preserve">s </w:t>
      </w:r>
      <w:r w:rsidR="000A1154">
        <w:t xml:space="preserve">ziet u </w:t>
      </w:r>
      <w:r w:rsidRPr="008F69AB">
        <w:t xml:space="preserve">hierin voor u als opdrachtnemer? </w:t>
      </w:r>
    </w:p>
    <w:p w:rsidR="000A1154" w:rsidRDefault="000A1154" w:rsidP="000A1154">
      <w:pPr>
        <w:pStyle w:val="Lijstalinea"/>
        <w:autoSpaceDE w:val="0"/>
        <w:autoSpaceDN w:val="0"/>
      </w:pPr>
    </w:p>
    <w:p w:rsidR="000A1154" w:rsidRDefault="000A1154" w:rsidP="000A1154">
      <w:pPr>
        <w:pStyle w:val="Lijstalinea"/>
        <w:autoSpaceDE w:val="0"/>
        <w:autoSpaceDN w:val="0"/>
        <w:rPr>
          <w:i/>
        </w:rPr>
      </w:pPr>
      <w:r w:rsidRPr="000A1154">
        <w:rPr>
          <w:i/>
        </w:rPr>
        <w:t xml:space="preserve">Antwoord: </w:t>
      </w:r>
    </w:p>
    <w:p w:rsidR="000A1154" w:rsidRPr="000A1154" w:rsidRDefault="000A1154" w:rsidP="000A1154">
      <w:pPr>
        <w:pStyle w:val="Lijstalinea"/>
        <w:autoSpaceDE w:val="0"/>
        <w:autoSpaceDN w:val="0"/>
        <w:rPr>
          <w:i/>
        </w:rPr>
      </w:pPr>
    </w:p>
    <w:p w:rsidR="008F69AB" w:rsidRDefault="004861AF" w:rsidP="000A1154">
      <w:pPr>
        <w:pStyle w:val="Lijstalinea"/>
        <w:numPr>
          <w:ilvl w:val="0"/>
          <w:numId w:val="7"/>
        </w:numPr>
        <w:autoSpaceDE w:val="0"/>
        <w:autoSpaceDN w:val="0"/>
        <w:rPr>
          <w:rFonts w:ascii="Verdana" w:hAnsi="Verdana"/>
          <w:sz w:val="18"/>
          <w:szCs w:val="18"/>
        </w:rPr>
      </w:pPr>
      <w:r w:rsidRPr="008F69AB">
        <w:t>Heeft dit invloed op de kans dat u inschrijft op de primaire opdracht</w:t>
      </w:r>
      <w:r w:rsidR="000B6424">
        <w:t xml:space="preserve"> (renovatie Koninginnensluis)</w:t>
      </w:r>
      <w:r w:rsidRPr="000A1154">
        <w:rPr>
          <w:rFonts w:ascii="Verdana" w:hAnsi="Verdana"/>
          <w:sz w:val="18"/>
          <w:szCs w:val="18"/>
        </w:rPr>
        <w:t>?</w:t>
      </w:r>
    </w:p>
    <w:p w:rsidR="000A1154" w:rsidRDefault="000A1154" w:rsidP="000A1154">
      <w:pPr>
        <w:pStyle w:val="Lijstalinea"/>
        <w:autoSpaceDE w:val="0"/>
        <w:autoSpaceDN w:val="0"/>
        <w:rPr>
          <w:rFonts w:ascii="Verdana" w:hAnsi="Verdana"/>
          <w:sz w:val="18"/>
          <w:szCs w:val="18"/>
        </w:rPr>
      </w:pPr>
    </w:p>
    <w:p w:rsidR="000A1154" w:rsidRPr="000A1154" w:rsidRDefault="000A1154" w:rsidP="000A1154">
      <w:pPr>
        <w:pStyle w:val="Lijstalinea"/>
        <w:autoSpaceDE w:val="0"/>
        <w:autoSpaceDN w:val="0"/>
        <w:rPr>
          <w:rFonts w:ascii="Verdana" w:hAnsi="Verdana"/>
          <w:i/>
          <w:sz w:val="18"/>
          <w:szCs w:val="18"/>
        </w:rPr>
      </w:pPr>
      <w:r w:rsidRPr="000A1154">
        <w:rPr>
          <w:rFonts w:ascii="Verdana" w:hAnsi="Verdana"/>
          <w:i/>
          <w:sz w:val="18"/>
          <w:szCs w:val="18"/>
        </w:rPr>
        <w:t>Antwoord:</w:t>
      </w:r>
    </w:p>
    <w:p w:rsidR="004861AF" w:rsidRDefault="004861AF" w:rsidP="008F69AB">
      <w:pPr>
        <w:autoSpaceDE w:val="0"/>
        <w:autoSpaceDN w:val="0"/>
        <w:ind w:left="720"/>
        <w:rPr>
          <w:rFonts w:ascii="Verdana" w:hAnsi="Verdana"/>
          <w:b/>
          <w:bCs/>
          <w:sz w:val="18"/>
          <w:szCs w:val="18"/>
        </w:rPr>
      </w:pPr>
      <w:r>
        <w:rPr>
          <w:rFonts w:ascii="Verdana" w:hAnsi="Verdana"/>
          <w:sz w:val="18"/>
          <w:szCs w:val="18"/>
        </w:rPr>
        <w:br/>
      </w:r>
      <w:r>
        <w:rPr>
          <w:rFonts w:ascii="Verdana" w:hAnsi="Verdana"/>
          <w:b/>
          <w:bCs/>
          <w:sz w:val="18"/>
          <w:szCs w:val="18"/>
        </w:rPr>
        <w:t>Overig</w:t>
      </w:r>
    </w:p>
    <w:p w:rsidR="000A1154" w:rsidRDefault="000A1154" w:rsidP="008F69AB">
      <w:pPr>
        <w:autoSpaceDE w:val="0"/>
        <w:autoSpaceDN w:val="0"/>
        <w:ind w:left="720"/>
      </w:pPr>
    </w:p>
    <w:p w:rsidR="000A1154" w:rsidRDefault="004861AF" w:rsidP="000A1154">
      <w:pPr>
        <w:pStyle w:val="Lijstalinea"/>
        <w:numPr>
          <w:ilvl w:val="0"/>
          <w:numId w:val="7"/>
        </w:numPr>
        <w:autoSpaceDE w:val="0"/>
        <w:autoSpaceDN w:val="0"/>
      </w:pPr>
      <w:r w:rsidRPr="00716D51">
        <w:lastRenderedPageBreak/>
        <w:t xml:space="preserve">De Koninginnensluis is een Rijksmonument. Het is belangrijk dat binnen de opdracht recht wordt gedaan aan deze status. Wij overwegen om als ervaringseis (binnen de geschiktheidseisen en/of als algemene uitvoeringseis) ervaring met monumentale objecten (Rijksmonumenten), uit te vragen. </w:t>
      </w:r>
    </w:p>
    <w:p w:rsidR="004861AF" w:rsidRDefault="004861AF" w:rsidP="000A1154">
      <w:pPr>
        <w:pStyle w:val="Lijstalinea"/>
        <w:autoSpaceDE w:val="0"/>
        <w:autoSpaceDN w:val="0"/>
      </w:pPr>
      <w:r w:rsidRPr="00716D51">
        <w:t>Voorziet u dat aan deze eis door de markt kan worden voldaan zonder dat de kring van gegadigden/inschrijvers hiermee in hoge mate wordt beperkt?</w:t>
      </w:r>
    </w:p>
    <w:p w:rsidR="000A1154" w:rsidRDefault="000A1154" w:rsidP="000A1154">
      <w:pPr>
        <w:pStyle w:val="Lijstalinea"/>
        <w:autoSpaceDE w:val="0"/>
        <w:autoSpaceDN w:val="0"/>
      </w:pPr>
    </w:p>
    <w:p w:rsidR="000A1154" w:rsidRPr="000A1154" w:rsidRDefault="000A1154" w:rsidP="000A1154">
      <w:pPr>
        <w:pStyle w:val="Lijstalinea"/>
        <w:autoSpaceDE w:val="0"/>
        <w:autoSpaceDN w:val="0"/>
        <w:rPr>
          <w:i/>
        </w:rPr>
      </w:pPr>
      <w:r w:rsidRPr="000A1154">
        <w:rPr>
          <w:i/>
        </w:rPr>
        <w:t>Antwoord:</w:t>
      </w:r>
    </w:p>
    <w:p w:rsidR="004861AF" w:rsidRDefault="004861AF" w:rsidP="00716D51">
      <w:pPr>
        <w:autoSpaceDE w:val="0"/>
        <w:autoSpaceDN w:val="0"/>
        <w:ind w:left="720"/>
      </w:pPr>
    </w:p>
    <w:p w:rsidR="000A1154" w:rsidRDefault="000A1154" w:rsidP="00716D51">
      <w:pPr>
        <w:autoSpaceDE w:val="0"/>
        <w:autoSpaceDN w:val="0"/>
        <w:ind w:left="720"/>
      </w:pPr>
    </w:p>
    <w:p w:rsidR="000A1154" w:rsidRDefault="000A1154" w:rsidP="00716D51">
      <w:pPr>
        <w:autoSpaceDE w:val="0"/>
        <w:autoSpaceDN w:val="0"/>
        <w:ind w:left="720"/>
      </w:pPr>
      <w:r>
        <w:t>Wij willen u hartelijk danken voor het beantwoorden van deze marktconsultatie!</w:t>
      </w:r>
    </w:p>
    <w:p w:rsidR="000A1154" w:rsidRDefault="000A1154" w:rsidP="00716D51">
      <w:pPr>
        <w:autoSpaceDE w:val="0"/>
        <w:autoSpaceDN w:val="0"/>
        <w:ind w:left="720"/>
      </w:pPr>
    </w:p>
    <w:sectPr w:rsidR="000A11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jaVu Sans">
    <w:altName w:val="Times New Roman"/>
    <w:charset w:val="00"/>
    <w:family w:val="swiss"/>
    <w:pitch w:val="variable"/>
    <w:sig w:usb0="E7000EFF" w:usb1="5200FDFF" w:usb2="0A242021" w:usb3="00000000" w:csb0="000001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F4520"/>
    <w:multiLevelType w:val="hybridMultilevel"/>
    <w:tmpl w:val="18548CAE"/>
    <w:lvl w:ilvl="0" w:tplc="5F2C8ABE">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FB635F"/>
    <w:multiLevelType w:val="hybridMultilevel"/>
    <w:tmpl w:val="F9DE83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A956B52"/>
    <w:multiLevelType w:val="hybridMultilevel"/>
    <w:tmpl w:val="6D54B602"/>
    <w:lvl w:ilvl="0" w:tplc="04130001">
      <w:start w:val="1"/>
      <w:numFmt w:val="bullet"/>
      <w:lvlText w:val=""/>
      <w:lvlJc w:val="left"/>
      <w:pPr>
        <w:ind w:left="720" w:hanging="360"/>
      </w:pPr>
      <w:rPr>
        <w:rFonts w:ascii="Symbol" w:hAnsi="Symbol"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D181D80"/>
    <w:multiLevelType w:val="hybridMultilevel"/>
    <w:tmpl w:val="DD8E3C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7F43B10"/>
    <w:multiLevelType w:val="hybridMultilevel"/>
    <w:tmpl w:val="37C045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23F0271"/>
    <w:multiLevelType w:val="hybridMultilevel"/>
    <w:tmpl w:val="51C0952E"/>
    <w:lvl w:ilvl="0" w:tplc="A3B6FAAE">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56885A81"/>
    <w:multiLevelType w:val="hybridMultilevel"/>
    <w:tmpl w:val="196A4208"/>
    <w:lvl w:ilvl="0" w:tplc="5F2C8ABE">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62F42C8"/>
    <w:multiLevelType w:val="hybridMultilevel"/>
    <w:tmpl w:val="196A4208"/>
    <w:lvl w:ilvl="0" w:tplc="5F2C8ABE">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6"/>
  </w:num>
  <w:num w:numId="5">
    <w:abstractNumId w:val="0"/>
  </w:num>
  <w:num w:numId="6">
    <w:abstractNumId w:val="3"/>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1AF"/>
    <w:rsid w:val="000A1154"/>
    <w:rsid w:val="000B6424"/>
    <w:rsid w:val="001105B2"/>
    <w:rsid w:val="00127BEE"/>
    <w:rsid w:val="00164048"/>
    <w:rsid w:val="0017248C"/>
    <w:rsid w:val="001F7688"/>
    <w:rsid w:val="00280861"/>
    <w:rsid w:val="0031056B"/>
    <w:rsid w:val="0032603E"/>
    <w:rsid w:val="003944F0"/>
    <w:rsid w:val="003C05C6"/>
    <w:rsid w:val="004303F7"/>
    <w:rsid w:val="004612D9"/>
    <w:rsid w:val="004861AF"/>
    <w:rsid w:val="004C5177"/>
    <w:rsid w:val="00537C12"/>
    <w:rsid w:val="005E174C"/>
    <w:rsid w:val="005F0231"/>
    <w:rsid w:val="006A6819"/>
    <w:rsid w:val="00701E33"/>
    <w:rsid w:val="00716D51"/>
    <w:rsid w:val="007E150A"/>
    <w:rsid w:val="008A288B"/>
    <w:rsid w:val="008C4844"/>
    <w:rsid w:val="008F69AB"/>
    <w:rsid w:val="009B68B8"/>
    <w:rsid w:val="00A234E1"/>
    <w:rsid w:val="00A74E2D"/>
    <w:rsid w:val="00A81B96"/>
    <w:rsid w:val="00A83C98"/>
    <w:rsid w:val="00AF0C29"/>
    <w:rsid w:val="00B0251C"/>
    <w:rsid w:val="00B91506"/>
    <w:rsid w:val="00CB28BA"/>
    <w:rsid w:val="00CF2EEE"/>
    <w:rsid w:val="00D16D0B"/>
    <w:rsid w:val="00DB26EE"/>
    <w:rsid w:val="00DF5CA7"/>
    <w:rsid w:val="00E57C31"/>
    <w:rsid w:val="00ED0AD0"/>
    <w:rsid w:val="00F939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6B8D3"/>
  <w15:chartTrackingRefBased/>
  <w15:docId w15:val="{866C26E7-CBFE-4301-B960-A453EDFBF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861AF"/>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4861AF"/>
    <w:rPr>
      <w:color w:val="0563C1"/>
      <w:u w:val="single"/>
    </w:rPr>
  </w:style>
  <w:style w:type="character" w:styleId="GevolgdeHyperlink">
    <w:name w:val="FollowedHyperlink"/>
    <w:basedOn w:val="Standaardalinea-lettertype"/>
    <w:uiPriority w:val="99"/>
    <w:semiHidden/>
    <w:unhideWhenUsed/>
    <w:rsid w:val="008F69AB"/>
    <w:rPr>
      <w:color w:val="954F72" w:themeColor="followedHyperlink"/>
      <w:u w:val="single"/>
    </w:rPr>
  </w:style>
  <w:style w:type="paragraph" w:styleId="Normaalweb">
    <w:name w:val="Normal (Web)"/>
    <w:basedOn w:val="Standaard"/>
    <w:uiPriority w:val="99"/>
    <w:unhideWhenUsed/>
    <w:rsid w:val="00CB28BA"/>
    <w:pPr>
      <w:spacing w:before="100" w:beforeAutospacing="1" w:after="100" w:afterAutospacing="1"/>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105B2"/>
    <w:rPr>
      <w:sz w:val="16"/>
      <w:szCs w:val="16"/>
    </w:rPr>
  </w:style>
  <w:style w:type="paragraph" w:styleId="Tekstopmerking">
    <w:name w:val="annotation text"/>
    <w:basedOn w:val="Standaard"/>
    <w:link w:val="TekstopmerkingChar"/>
    <w:uiPriority w:val="99"/>
    <w:unhideWhenUsed/>
    <w:rsid w:val="001105B2"/>
    <w:rPr>
      <w:sz w:val="20"/>
      <w:szCs w:val="20"/>
    </w:rPr>
  </w:style>
  <w:style w:type="character" w:customStyle="1" w:styleId="TekstopmerkingChar">
    <w:name w:val="Tekst opmerking Char"/>
    <w:basedOn w:val="Standaardalinea-lettertype"/>
    <w:link w:val="Tekstopmerking"/>
    <w:uiPriority w:val="99"/>
    <w:semiHidden/>
    <w:rsid w:val="001105B2"/>
    <w:rPr>
      <w:rFonts w:ascii="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1105B2"/>
    <w:rPr>
      <w:b/>
      <w:bCs/>
    </w:rPr>
  </w:style>
  <w:style w:type="character" w:customStyle="1" w:styleId="OnderwerpvanopmerkingChar">
    <w:name w:val="Onderwerp van opmerking Char"/>
    <w:basedOn w:val="TekstopmerkingChar"/>
    <w:link w:val="Onderwerpvanopmerking"/>
    <w:uiPriority w:val="99"/>
    <w:semiHidden/>
    <w:rsid w:val="001105B2"/>
    <w:rPr>
      <w:rFonts w:ascii="Calibri" w:hAnsi="Calibri" w:cs="Calibri"/>
      <w:b/>
      <w:bCs/>
      <w:sz w:val="20"/>
      <w:szCs w:val="20"/>
    </w:rPr>
  </w:style>
  <w:style w:type="paragraph" w:styleId="Ballontekst">
    <w:name w:val="Balloon Text"/>
    <w:basedOn w:val="Standaard"/>
    <w:link w:val="BallontekstChar"/>
    <w:uiPriority w:val="99"/>
    <w:semiHidden/>
    <w:unhideWhenUsed/>
    <w:rsid w:val="001105B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105B2"/>
    <w:rPr>
      <w:rFonts w:ascii="Segoe UI" w:hAnsi="Segoe UI" w:cs="Segoe UI"/>
      <w:sz w:val="18"/>
      <w:szCs w:val="18"/>
    </w:rPr>
  </w:style>
  <w:style w:type="paragraph" w:customStyle="1" w:styleId="Default">
    <w:name w:val="Default"/>
    <w:rsid w:val="001F7688"/>
    <w:pPr>
      <w:autoSpaceDE w:val="0"/>
      <w:autoSpaceDN w:val="0"/>
      <w:adjustRightInd w:val="0"/>
      <w:spacing w:after="0" w:line="240" w:lineRule="auto"/>
    </w:pPr>
    <w:rPr>
      <w:rFonts w:ascii="Verdana" w:hAnsi="Verdana" w:cs="Verdana"/>
      <w:color w:val="000000"/>
      <w:sz w:val="24"/>
      <w:szCs w:val="24"/>
    </w:rPr>
  </w:style>
  <w:style w:type="paragraph" w:styleId="Lijstalinea">
    <w:name w:val="List Paragraph"/>
    <w:basedOn w:val="Standaard"/>
    <w:uiPriority w:val="34"/>
    <w:qFormat/>
    <w:rsid w:val="0031056B"/>
    <w:pPr>
      <w:ind w:left="720"/>
      <w:contextualSpacing/>
    </w:pPr>
  </w:style>
  <w:style w:type="paragraph" w:styleId="Titel">
    <w:name w:val="Title"/>
    <w:basedOn w:val="Standaard"/>
    <w:next w:val="Standaard"/>
    <w:link w:val="TitelChar"/>
    <w:uiPriority w:val="10"/>
    <w:qFormat/>
    <w:rsid w:val="00D16D0B"/>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16D0B"/>
    <w:rPr>
      <w:rFonts w:asciiTheme="majorHAnsi" w:eastAsiaTheme="majorEastAsia" w:hAnsiTheme="majorHAnsi" w:cstheme="majorBidi"/>
      <w:spacing w:val="-10"/>
      <w:kern w:val="28"/>
      <w:sz w:val="56"/>
      <w:szCs w:val="56"/>
    </w:rPr>
  </w:style>
  <w:style w:type="character" w:styleId="Titelvanboek">
    <w:name w:val="Book Title"/>
    <w:basedOn w:val="Standaardalinea-lettertype"/>
    <w:uiPriority w:val="33"/>
    <w:qFormat/>
    <w:rsid w:val="00D16D0B"/>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2398">
      <w:bodyDiv w:val="1"/>
      <w:marLeft w:val="0"/>
      <w:marRight w:val="0"/>
      <w:marTop w:val="0"/>
      <w:marBottom w:val="0"/>
      <w:divBdr>
        <w:top w:val="none" w:sz="0" w:space="0" w:color="auto"/>
        <w:left w:val="none" w:sz="0" w:space="0" w:color="auto"/>
        <w:bottom w:val="none" w:sz="0" w:space="0" w:color="auto"/>
        <w:right w:val="none" w:sz="0" w:space="0" w:color="auto"/>
      </w:divBdr>
    </w:div>
    <w:div w:id="201131923">
      <w:bodyDiv w:val="1"/>
      <w:marLeft w:val="0"/>
      <w:marRight w:val="0"/>
      <w:marTop w:val="0"/>
      <w:marBottom w:val="0"/>
      <w:divBdr>
        <w:top w:val="none" w:sz="0" w:space="0" w:color="auto"/>
        <w:left w:val="none" w:sz="0" w:space="0" w:color="auto"/>
        <w:bottom w:val="none" w:sz="0" w:space="0" w:color="auto"/>
        <w:right w:val="none" w:sz="0" w:space="0" w:color="auto"/>
      </w:divBdr>
    </w:div>
    <w:div w:id="342783144">
      <w:bodyDiv w:val="1"/>
      <w:marLeft w:val="0"/>
      <w:marRight w:val="0"/>
      <w:marTop w:val="0"/>
      <w:marBottom w:val="0"/>
      <w:divBdr>
        <w:top w:val="none" w:sz="0" w:space="0" w:color="auto"/>
        <w:left w:val="none" w:sz="0" w:space="0" w:color="auto"/>
        <w:bottom w:val="none" w:sz="0" w:space="0" w:color="auto"/>
        <w:right w:val="none" w:sz="0" w:space="0" w:color="auto"/>
      </w:divBdr>
    </w:div>
    <w:div w:id="367679985">
      <w:bodyDiv w:val="1"/>
      <w:marLeft w:val="0"/>
      <w:marRight w:val="0"/>
      <w:marTop w:val="0"/>
      <w:marBottom w:val="0"/>
      <w:divBdr>
        <w:top w:val="none" w:sz="0" w:space="0" w:color="auto"/>
        <w:left w:val="none" w:sz="0" w:space="0" w:color="auto"/>
        <w:bottom w:val="none" w:sz="0" w:space="0" w:color="auto"/>
        <w:right w:val="none" w:sz="0" w:space="0" w:color="auto"/>
      </w:divBdr>
    </w:div>
    <w:div w:id="424765811">
      <w:bodyDiv w:val="1"/>
      <w:marLeft w:val="0"/>
      <w:marRight w:val="0"/>
      <w:marTop w:val="0"/>
      <w:marBottom w:val="0"/>
      <w:divBdr>
        <w:top w:val="none" w:sz="0" w:space="0" w:color="auto"/>
        <w:left w:val="none" w:sz="0" w:space="0" w:color="auto"/>
        <w:bottom w:val="none" w:sz="0" w:space="0" w:color="auto"/>
        <w:right w:val="none" w:sz="0" w:space="0" w:color="auto"/>
      </w:divBdr>
    </w:div>
    <w:div w:id="435558115">
      <w:bodyDiv w:val="1"/>
      <w:marLeft w:val="0"/>
      <w:marRight w:val="0"/>
      <w:marTop w:val="0"/>
      <w:marBottom w:val="0"/>
      <w:divBdr>
        <w:top w:val="none" w:sz="0" w:space="0" w:color="auto"/>
        <w:left w:val="none" w:sz="0" w:space="0" w:color="auto"/>
        <w:bottom w:val="none" w:sz="0" w:space="0" w:color="auto"/>
        <w:right w:val="none" w:sz="0" w:space="0" w:color="auto"/>
      </w:divBdr>
    </w:div>
    <w:div w:id="1706559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view.officeapps.live.com/op/view.aspx?src=https%3A%2F%2Fwww.vestedway.com%2Fdownloads%2FVested%2520Elements%2520Checklist%2520V5.docx&amp;wdOrigin=BROWSELI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omgevingsweb.nl/vragen/wat-zijn-relationele-contracten/"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0D1B1D-CE27-464C-B41B-80758C9B0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1815</Words>
  <Characters>9987</Characters>
  <Application>Microsoft Office Word</Application>
  <DocSecurity>4</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Klück, Aloysia (PPO)</dc:creator>
  <cp:keywords/>
  <dc:description/>
  <cp:lastModifiedBy>Klück, Aloysia (PPO)</cp:lastModifiedBy>
  <cp:revision>2</cp:revision>
  <dcterms:created xsi:type="dcterms:W3CDTF">2022-07-14T15:19:00Z</dcterms:created>
  <dcterms:modified xsi:type="dcterms:W3CDTF">2022-07-14T15:19:00Z</dcterms:modified>
</cp:coreProperties>
</file>