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B958B" w14:textId="3587CBB3" w:rsidR="0055045D" w:rsidRDefault="0055045D">
      <w:bookmarkStart w:id="0" w:name="_Hlk83804095"/>
      <w:bookmarkEnd w:id="0"/>
      <w:r>
        <w:rPr>
          <w:noProof/>
        </w:rPr>
        <w:drawing>
          <wp:anchor distT="0" distB="0" distL="0" distR="0" simplePos="0" relativeHeight="251659264" behindDoc="1" locked="0" layoutInCell="1" allowOverlap="1" wp14:anchorId="38EF8B49" wp14:editId="1E20238E">
            <wp:simplePos x="0" y="0"/>
            <wp:positionH relativeFrom="page">
              <wp:posOffset>-15424</wp:posOffset>
            </wp:positionH>
            <wp:positionV relativeFrom="page">
              <wp:posOffset>-8275</wp:posOffset>
            </wp:positionV>
            <wp:extent cx="7556500" cy="245173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556500" cy="2451735"/>
                    </a:xfrm>
                    <a:prstGeom prst="rect">
                      <a:avLst/>
                    </a:prstGeom>
                  </pic:spPr>
                </pic:pic>
              </a:graphicData>
            </a:graphic>
          </wp:anchor>
        </w:drawing>
      </w:r>
    </w:p>
    <w:p w14:paraId="2A162D76" w14:textId="77777777" w:rsidR="0055045D" w:rsidRDefault="0055045D"/>
    <w:p w14:paraId="77D013ED" w14:textId="08FD86DE" w:rsidR="0055045D" w:rsidRDefault="0055045D"/>
    <w:p w14:paraId="0D853169" w14:textId="77777777" w:rsidR="0055045D" w:rsidRDefault="0055045D"/>
    <w:p w14:paraId="31347498" w14:textId="22CD3570" w:rsidR="0055045D" w:rsidRDefault="0055045D"/>
    <w:p w14:paraId="28EA7FED" w14:textId="29941398" w:rsidR="0055045D" w:rsidRDefault="0055045D"/>
    <w:p w14:paraId="25A02058" w14:textId="5D9E7BA3" w:rsidR="0055045D" w:rsidRDefault="0055045D"/>
    <w:p w14:paraId="6DFAD94C" w14:textId="2CF9658C" w:rsidR="0055045D" w:rsidRDefault="0055045D"/>
    <w:p w14:paraId="1085ABF1" w14:textId="3B79ADC0" w:rsidR="0055045D" w:rsidRDefault="0055045D" w:rsidP="0055045D">
      <w:pPr>
        <w:spacing w:before="208"/>
        <w:ind w:left="3276"/>
        <w:rPr>
          <w:b/>
          <w:sz w:val="48"/>
        </w:rPr>
      </w:pPr>
    </w:p>
    <w:p w14:paraId="777C643A" w14:textId="16E998F6" w:rsidR="0055045D" w:rsidRDefault="0055045D" w:rsidP="0055045D">
      <w:pPr>
        <w:spacing w:before="208"/>
        <w:ind w:left="3276"/>
        <w:rPr>
          <w:b/>
          <w:sz w:val="48"/>
        </w:rPr>
      </w:pPr>
    </w:p>
    <w:p w14:paraId="69C64251" w14:textId="3CF91A25" w:rsidR="0055045D" w:rsidRDefault="0055045D" w:rsidP="0055045D">
      <w:pPr>
        <w:spacing w:before="208"/>
        <w:ind w:left="3276"/>
        <w:rPr>
          <w:b/>
          <w:sz w:val="48"/>
        </w:rPr>
      </w:pPr>
    </w:p>
    <w:p w14:paraId="280262C8" w14:textId="0FFE4086" w:rsidR="003416C1" w:rsidRPr="00D27E76" w:rsidRDefault="003416C1" w:rsidP="0055045D">
      <w:pPr>
        <w:spacing w:before="208"/>
        <w:ind w:left="3276"/>
        <w:rPr>
          <w:b/>
          <w:sz w:val="48"/>
        </w:rPr>
      </w:pPr>
      <w:r>
        <w:rPr>
          <w:b/>
          <w:sz w:val="48"/>
        </w:rPr>
        <w:t>Vraagspecificatie</w:t>
      </w:r>
    </w:p>
    <w:p w14:paraId="2CFBE480" w14:textId="77777777" w:rsidR="0055045D" w:rsidRPr="00D27E76" w:rsidRDefault="0055045D" w:rsidP="0055045D">
      <w:pPr>
        <w:pStyle w:val="Plattetekst"/>
        <w:rPr>
          <w:b/>
          <w:sz w:val="48"/>
        </w:rPr>
      </w:pPr>
    </w:p>
    <w:p w14:paraId="5679D0A6" w14:textId="7EC83321" w:rsidR="0055045D" w:rsidRDefault="0055045D" w:rsidP="0055045D">
      <w:pPr>
        <w:ind w:left="3276" w:right="175"/>
        <w:rPr>
          <w:b/>
          <w:sz w:val="48"/>
        </w:rPr>
      </w:pPr>
      <w:r w:rsidRPr="00D27E76">
        <w:rPr>
          <w:b/>
          <w:sz w:val="48"/>
        </w:rPr>
        <w:t>Onderhoud</w:t>
      </w:r>
      <w:r w:rsidRPr="00D27E76">
        <w:rPr>
          <w:b/>
          <w:spacing w:val="1"/>
          <w:sz w:val="48"/>
        </w:rPr>
        <w:t xml:space="preserve"> </w:t>
      </w:r>
      <w:r w:rsidRPr="00D27E76">
        <w:rPr>
          <w:b/>
          <w:sz w:val="48"/>
        </w:rPr>
        <w:t>railinfrastructuur</w:t>
      </w:r>
      <w:r w:rsidRPr="00D27E76">
        <w:rPr>
          <w:b/>
          <w:spacing w:val="-12"/>
          <w:sz w:val="48"/>
        </w:rPr>
        <w:t xml:space="preserve"> </w:t>
      </w:r>
      <w:r>
        <w:rPr>
          <w:b/>
          <w:sz w:val="48"/>
        </w:rPr>
        <w:t xml:space="preserve">Tramsysteem Provincie Utrecht </w:t>
      </w:r>
    </w:p>
    <w:p w14:paraId="43AA1BE4" w14:textId="77777777" w:rsidR="0055045D" w:rsidRDefault="0055045D">
      <w:pPr>
        <w:spacing w:after="160" w:line="259" w:lineRule="auto"/>
        <w:rPr>
          <w:b/>
          <w:sz w:val="48"/>
        </w:rPr>
      </w:pPr>
    </w:p>
    <w:p w14:paraId="53060522" w14:textId="77777777" w:rsidR="0055045D" w:rsidRDefault="0055045D">
      <w:pPr>
        <w:spacing w:after="160" w:line="259" w:lineRule="auto"/>
        <w:rPr>
          <w:b/>
          <w:sz w:val="48"/>
        </w:rPr>
      </w:pPr>
    </w:p>
    <w:tbl>
      <w:tblPr>
        <w:tblpPr w:leftFromText="141" w:rightFromText="141" w:vertAnchor="text" w:horzAnchor="margin" w:tblpY="631"/>
        <w:tblW w:w="7146" w:type="dxa"/>
        <w:tblLayout w:type="fixed"/>
        <w:tblCellMar>
          <w:left w:w="0" w:type="dxa"/>
          <w:right w:w="0" w:type="dxa"/>
        </w:tblCellMar>
        <w:tblLook w:val="0000" w:firstRow="0" w:lastRow="0" w:firstColumn="0" w:lastColumn="0" w:noHBand="0" w:noVBand="0"/>
      </w:tblPr>
      <w:tblGrid>
        <w:gridCol w:w="1860"/>
        <w:gridCol w:w="5286"/>
      </w:tblGrid>
      <w:tr w:rsidR="0055045D" w:rsidRPr="0055045D" w14:paraId="475C5970" w14:textId="77777777" w:rsidTr="009E3CFB">
        <w:trPr>
          <w:cantSplit/>
          <w:trHeight w:val="244"/>
        </w:trPr>
        <w:tc>
          <w:tcPr>
            <w:tcW w:w="1860" w:type="dxa"/>
          </w:tcPr>
          <w:p w14:paraId="53AB7674" w14:textId="77777777" w:rsidR="0055045D" w:rsidRPr="009E3CFB" w:rsidRDefault="0055045D" w:rsidP="009E3CFB">
            <w:pPr>
              <w:rPr>
                <w:sz w:val="14"/>
                <w:szCs w:val="14"/>
              </w:rPr>
            </w:pPr>
            <w:r w:rsidRPr="009E3CFB">
              <w:rPr>
                <w:sz w:val="14"/>
                <w:szCs w:val="14"/>
              </w:rPr>
              <w:t>Van</w:t>
            </w:r>
          </w:p>
        </w:tc>
        <w:tc>
          <w:tcPr>
            <w:tcW w:w="5286" w:type="dxa"/>
          </w:tcPr>
          <w:p w14:paraId="73EC328E" w14:textId="4FFF829E" w:rsidR="0055045D" w:rsidRPr="009E3CFB" w:rsidRDefault="0055045D" w:rsidP="009E3CFB">
            <w:pPr>
              <w:rPr>
                <w:sz w:val="14"/>
                <w:szCs w:val="14"/>
              </w:rPr>
            </w:pPr>
            <w:r w:rsidRPr="009E3CFB">
              <w:rPr>
                <w:sz w:val="14"/>
                <w:szCs w:val="14"/>
              </w:rPr>
              <w:t>Provincie Utrecht</w:t>
            </w:r>
          </w:p>
        </w:tc>
      </w:tr>
      <w:tr w:rsidR="0055045D" w:rsidRPr="0055045D" w14:paraId="620A466D" w14:textId="77777777" w:rsidTr="009E3CFB">
        <w:trPr>
          <w:cantSplit/>
          <w:trHeight w:val="244"/>
        </w:trPr>
        <w:tc>
          <w:tcPr>
            <w:tcW w:w="1860" w:type="dxa"/>
          </w:tcPr>
          <w:p w14:paraId="3CDFEE3C" w14:textId="77777777" w:rsidR="0055045D" w:rsidRPr="0055045D" w:rsidRDefault="0055045D" w:rsidP="009E3CFB">
            <w:pPr>
              <w:pStyle w:val="Adresregel"/>
              <w:jc w:val="left"/>
            </w:pPr>
          </w:p>
        </w:tc>
        <w:tc>
          <w:tcPr>
            <w:tcW w:w="5286" w:type="dxa"/>
          </w:tcPr>
          <w:p w14:paraId="75C357C0" w14:textId="77777777" w:rsidR="0055045D" w:rsidRPr="0055045D" w:rsidRDefault="0055045D" w:rsidP="009E3CFB">
            <w:pPr>
              <w:rPr>
                <w:sz w:val="14"/>
                <w:szCs w:val="20"/>
              </w:rPr>
            </w:pPr>
          </w:p>
        </w:tc>
      </w:tr>
      <w:tr w:rsidR="0055045D" w:rsidRPr="0055045D" w14:paraId="13FB427B" w14:textId="77777777" w:rsidTr="009E3CFB">
        <w:trPr>
          <w:cantSplit/>
          <w:trHeight w:val="244"/>
        </w:trPr>
        <w:tc>
          <w:tcPr>
            <w:tcW w:w="1860" w:type="dxa"/>
          </w:tcPr>
          <w:p w14:paraId="3F3CB02B" w14:textId="77777777" w:rsidR="0055045D" w:rsidRPr="009E3CFB" w:rsidRDefault="0055045D" w:rsidP="009E3CFB">
            <w:pPr>
              <w:rPr>
                <w:sz w:val="14"/>
                <w:szCs w:val="14"/>
              </w:rPr>
            </w:pPr>
          </w:p>
        </w:tc>
        <w:tc>
          <w:tcPr>
            <w:tcW w:w="5286" w:type="dxa"/>
          </w:tcPr>
          <w:p w14:paraId="163F4308" w14:textId="77777777" w:rsidR="0055045D" w:rsidRPr="009E3CFB" w:rsidRDefault="0055045D" w:rsidP="009E3CFB">
            <w:pPr>
              <w:rPr>
                <w:sz w:val="14"/>
                <w:szCs w:val="14"/>
              </w:rPr>
            </w:pPr>
          </w:p>
        </w:tc>
      </w:tr>
      <w:tr w:rsidR="0055045D" w:rsidRPr="0055045D" w14:paraId="12154C4E" w14:textId="77777777" w:rsidTr="009E3CFB">
        <w:trPr>
          <w:cantSplit/>
          <w:trHeight w:val="244"/>
        </w:trPr>
        <w:tc>
          <w:tcPr>
            <w:tcW w:w="1860" w:type="dxa"/>
          </w:tcPr>
          <w:p w14:paraId="2932217B" w14:textId="77777777" w:rsidR="0055045D" w:rsidRPr="009E3CFB" w:rsidRDefault="0055045D" w:rsidP="009E3CFB">
            <w:pPr>
              <w:rPr>
                <w:sz w:val="14"/>
                <w:szCs w:val="14"/>
              </w:rPr>
            </w:pPr>
            <w:r w:rsidRPr="009E3CFB">
              <w:rPr>
                <w:sz w:val="14"/>
                <w:szCs w:val="14"/>
              </w:rPr>
              <w:t>Kenmerk</w:t>
            </w:r>
          </w:p>
        </w:tc>
        <w:tc>
          <w:tcPr>
            <w:tcW w:w="5286" w:type="dxa"/>
          </w:tcPr>
          <w:p w14:paraId="033B3963" w14:textId="03ED38FF" w:rsidR="0055045D" w:rsidRPr="009E3CFB" w:rsidRDefault="0055045D" w:rsidP="009E3CFB">
            <w:pPr>
              <w:rPr>
                <w:sz w:val="14"/>
                <w:szCs w:val="14"/>
              </w:rPr>
            </w:pPr>
            <w:r w:rsidRPr="009E3CFB">
              <w:rPr>
                <w:sz w:val="14"/>
                <w:szCs w:val="14"/>
              </w:rPr>
              <w:t xml:space="preserve">OPC/ </w:t>
            </w:r>
            <w:r w:rsidR="00484D5B">
              <w:rPr>
                <w:sz w:val="14"/>
                <w:szCs w:val="14"/>
              </w:rPr>
              <w:t>Vraagspecificatie</w:t>
            </w:r>
          </w:p>
        </w:tc>
      </w:tr>
      <w:tr w:rsidR="0055045D" w:rsidRPr="0055045D" w14:paraId="721B299D" w14:textId="77777777" w:rsidTr="009E3CFB">
        <w:trPr>
          <w:cantSplit/>
          <w:trHeight w:val="244"/>
        </w:trPr>
        <w:tc>
          <w:tcPr>
            <w:tcW w:w="1860" w:type="dxa"/>
          </w:tcPr>
          <w:p w14:paraId="561D0ECC" w14:textId="77777777" w:rsidR="0055045D" w:rsidRPr="009E3CFB" w:rsidRDefault="0055045D" w:rsidP="009E3CFB">
            <w:pPr>
              <w:rPr>
                <w:sz w:val="14"/>
                <w:szCs w:val="14"/>
              </w:rPr>
            </w:pPr>
            <w:r w:rsidRPr="009E3CFB">
              <w:rPr>
                <w:sz w:val="14"/>
                <w:szCs w:val="14"/>
              </w:rPr>
              <w:t>Versie</w:t>
            </w:r>
          </w:p>
        </w:tc>
        <w:tc>
          <w:tcPr>
            <w:tcW w:w="5286" w:type="dxa"/>
          </w:tcPr>
          <w:p w14:paraId="33CD9D60" w14:textId="48358E03" w:rsidR="0055045D" w:rsidRPr="009E3CFB" w:rsidRDefault="00F62CCB" w:rsidP="009E3CFB">
            <w:pPr>
              <w:rPr>
                <w:sz w:val="14"/>
                <w:szCs w:val="14"/>
              </w:rPr>
            </w:pPr>
            <w:r>
              <w:rPr>
                <w:sz w:val="14"/>
                <w:szCs w:val="14"/>
              </w:rPr>
              <w:t>1.0</w:t>
            </w:r>
          </w:p>
        </w:tc>
      </w:tr>
      <w:tr w:rsidR="0055045D" w:rsidRPr="0055045D" w14:paraId="143AF403" w14:textId="77777777" w:rsidTr="009E3CFB">
        <w:trPr>
          <w:cantSplit/>
          <w:trHeight w:val="244"/>
        </w:trPr>
        <w:tc>
          <w:tcPr>
            <w:tcW w:w="1860" w:type="dxa"/>
          </w:tcPr>
          <w:p w14:paraId="17185FA7" w14:textId="77777777" w:rsidR="0055045D" w:rsidRPr="009E3CFB" w:rsidRDefault="0055045D" w:rsidP="009E3CFB">
            <w:pPr>
              <w:rPr>
                <w:sz w:val="14"/>
                <w:szCs w:val="14"/>
              </w:rPr>
            </w:pPr>
            <w:r w:rsidRPr="009E3CFB">
              <w:rPr>
                <w:sz w:val="14"/>
                <w:szCs w:val="14"/>
              </w:rPr>
              <w:t>Datum</w:t>
            </w:r>
          </w:p>
        </w:tc>
        <w:tc>
          <w:tcPr>
            <w:tcW w:w="5286" w:type="dxa"/>
          </w:tcPr>
          <w:p w14:paraId="1D1A47A3" w14:textId="4DA6EF44" w:rsidR="0055045D" w:rsidRPr="009E3CFB" w:rsidRDefault="00F62CCB" w:rsidP="009E3CFB">
            <w:pPr>
              <w:rPr>
                <w:sz w:val="14"/>
                <w:szCs w:val="14"/>
              </w:rPr>
            </w:pPr>
            <w:r>
              <w:rPr>
                <w:sz w:val="14"/>
                <w:szCs w:val="14"/>
              </w:rPr>
              <w:t>1</w:t>
            </w:r>
            <w:r w:rsidR="006004BC">
              <w:rPr>
                <w:sz w:val="14"/>
                <w:szCs w:val="14"/>
              </w:rPr>
              <w:t>2</w:t>
            </w:r>
            <w:r w:rsidR="00AD7CE3">
              <w:rPr>
                <w:sz w:val="14"/>
                <w:szCs w:val="14"/>
              </w:rPr>
              <w:t xml:space="preserve"> </w:t>
            </w:r>
            <w:r w:rsidR="00484D5B">
              <w:rPr>
                <w:sz w:val="14"/>
                <w:szCs w:val="14"/>
              </w:rPr>
              <w:t>okto</w:t>
            </w:r>
            <w:r w:rsidR="00AD7CE3">
              <w:rPr>
                <w:sz w:val="14"/>
                <w:szCs w:val="14"/>
              </w:rPr>
              <w:t>ber</w:t>
            </w:r>
            <w:r w:rsidR="0055045D" w:rsidRPr="009E3CFB">
              <w:rPr>
                <w:sz w:val="14"/>
                <w:szCs w:val="14"/>
              </w:rPr>
              <w:t xml:space="preserve"> 2021</w:t>
            </w:r>
          </w:p>
        </w:tc>
      </w:tr>
      <w:tr w:rsidR="0055045D" w:rsidRPr="0055045D" w14:paraId="406FE491" w14:textId="77777777" w:rsidTr="009E3CFB">
        <w:trPr>
          <w:cantSplit/>
          <w:trHeight w:val="244"/>
        </w:trPr>
        <w:tc>
          <w:tcPr>
            <w:tcW w:w="1860" w:type="dxa"/>
          </w:tcPr>
          <w:p w14:paraId="34AFC89E" w14:textId="77777777" w:rsidR="0055045D" w:rsidRPr="009E3CFB" w:rsidRDefault="0055045D" w:rsidP="009E3CFB">
            <w:pPr>
              <w:rPr>
                <w:sz w:val="14"/>
                <w:szCs w:val="14"/>
              </w:rPr>
            </w:pPr>
          </w:p>
        </w:tc>
        <w:tc>
          <w:tcPr>
            <w:tcW w:w="5286" w:type="dxa"/>
          </w:tcPr>
          <w:p w14:paraId="56B031B6" w14:textId="77777777" w:rsidR="0055045D" w:rsidRPr="009E3CFB" w:rsidRDefault="0055045D" w:rsidP="009E3CFB">
            <w:pPr>
              <w:rPr>
                <w:sz w:val="14"/>
                <w:szCs w:val="14"/>
              </w:rPr>
            </w:pPr>
          </w:p>
        </w:tc>
      </w:tr>
      <w:tr w:rsidR="0055045D" w:rsidRPr="0055045D" w14:paraId="62082DAC" w14:textId="77777777" w:rsidTr="009E3CFB">
        <w:trPr>
          <w:cantSplit/>
          <w:trHeight w:val="244"/>
        </w:trPr>
        <w:tc>
          <w:tcPr>
            <w:tcW w:w="1860" w:type="dxa"/>
          </w:tcPr>
          <w:p w14:paraId="1FA0532A" w14:textId="77777777" w:rsidR="0055045D" w:rsidRPr="009E3CFB" w:rsidRDefault="0055045D" w:rsidP="009E3CFB">
            <w:pPr>
              <w:rPr>
                <w:sz w:val="14"/>
                <w:szCs w:val="14"/>
              </w:rPr>
            </w:pPr>
            <w:r w:rsidRPr="009E3CFB">
              <w:rPr>
                <w:sz w:val="14"/>
                <w:szCs w:val="14"/>
              </w:rPr>
              <w:t>Status</w:t>
            </w:r>
          </w:p>
        </w:tc>
        <w:tc>
          <w:tcPr>
            <w:tcW w:w="5286" w:type="dxa"/>
          </w:tcPr>
          <w:p w14:paraId="64A3267B" w14:textId="3DDA555D" w:rsidR="0055045D" w:rsidRPr="009E3CFB" w:rsidRDefault="0068420F" w:rsidP="009E3CFB">
            <w:pPr>
              <w:rPr>
                <w:sz w:val="14"/>
                <w:szCs w:val="14"/>
              </w:rPr>
            </w:pPr>
            <w:r>
              <w:rPr>
                <w:sz w:val="14"/>
                <w:szCs w:val="14"/>
              </w:rPr>
              <w:t xml:space="preserve">Definitief </w:t>
            </w:r>
          </w:p>
        </w:tc>
      </w:tr>
      <w:tr w:rsidR="0055045D" w:rsidRPr="0055045D" w14:paraId="657D2B05" w14:textId="77777777" w:rsidTr="009E3CFB">
        <w:trPr>
          <w:cantSplit/>
          <w:trHeight w:val="244"/>
        </w:trPr>
        <w:tc>
          <w:tcPr>
            <w:tcW w:w="1860" w:type="dxa"/>
          </w:tcPr>
          <w:p w14:paraId="6ECD1C63" w14:textId="77777777" w:rsidR="0055045D" w:rsidRPr="009E3CFB" w:rsidRDefault="0055045D" w:rsidP="009E3CFB">
            <w:pPr>
              <w:rPr>
                <w:sz w:val="14"/>
                <w:szCs w:val="14"/>
              </w:rPr>
            </w:pPr>
          </w:p>
        </w:tc>
        <w:tc>
          <w:tcPr>
            <w:tcW w:w="5286" w:type="dxa"/>
          </w:tcPr>
          <w:p w14:paraId="4DC6FA4D" w14:textId="77777777" w:rsidR="0055045D" w:rsidRPr="009E3CFB" w:rsidRDefault="0055045D" w:rsidP="009E3CFB">
            <w:pPr>
              <w:rPr>
                <w:sz w:val="14"/>
                <w:szCs w:val="14"/>
              </w:rPr>
            </w:pPr>
          </w:p>
        </w:tc>
      </w:tr>
      <w:tr w:rsidR="0055045D" w:rsidRPr="0055045D" w14:paraId="43BAC860" w14:textId="77777777" w:rsidTr="009E3CFB">
        <w:trPr>
          <w:cantSplit/>
          <w:trHeight w:val="244"/>
        </w:trPr>
        <w:tc>
          <w:tcPr>
            <w:tcW w:w="1860" w:type="dxa"/>
          </w:tcPr>
          <w:p w14:paraId="0DE850DC" w14:textId="77777777" w:rsidR="0055045D" w:rsidRPr="009E3CFB" w:rsidRDefault="0055045D" w:rsidP="009E3CFB">
            <w:pPr>
              <w:rPr>
                <w:sz w:val="14"/>
                <w:szCs w:val="14"/>
              </w:rPr>
            </w:pPr>
          </w:p>
        </w:tc>
        <w:tc>
          <w:tcPr>
            <w:tcW w:w="5286" w:type="dxa"/>
          </w:tcPr>
          <w:p w14:paraId="2472CCEF" w14:textId="77777777" w:rsidR="0055045D" w:rsidRPr="009E3CFB" w:rsidRDefault="0055045D" w:rsidP="009E3CFB">
            <w:pPr>
              <w:rPr>
                <w:sz w:val="14"/>
                <w:szCs w:val="14"/>
              </w:rPr>
            </w:pPr>
          </w:p>
          <w:p w14:paraId="632CAB76" w14:textId="77777777" w:rsidR="0055045D" w:rsidRPr="009E3CFB" w:rsidRDefault="0055045D" w:rsidP="009E3CFB">
            <w:pPr>
              <w:rPr>
                <w:sz w:val="14"/>
                <w:szCs w:val="14"/>
              </w:rPr>
            </w:pPr>
          </w:p>
        </w:tc>
      </w:tr>
    </w:tbl>
    <w:p w14:paraId="7AC15480" w14:textId="638BB09A" w:rsidR="0055045D" w:rsidRDefault="0055045D">
      <w:pPr>
        <w:spacing w:after="160" w:line="259" w:lineRule="auto"/>
        <w:rPr>
          <w:b/>
          <w:sz w:val="48"/>
        </w:rPr>
      </w:pPr>
    </w:p>
    <w:p w14:paraId="0102DD57" w14:textId="65F205EE" w:rsidR="009E3CFB" w:rsidRDefault="009E3CFB">
      <w:pPr>
        <w:spacing w:after="160" w:line="259" w:lineRule="auto"/>
        <w:rPr>
          <w:b/>
          <w:sz w:val="48"/>
        </w:rPr>
      </w:pPr>
    </w:p>
    <w:p w14:paraId="10DA6590" w14:textId="25770C0C" w:rsidR="009E3CFB" w:rsidRDefault="009E3CFB">
      <w:pPr>
        <w:spacing w:after="160" w:line="259" w:lineRule="auto"/>
        <w:rPr>
          <w:b/>
          <w:sz w:val="48"/>
        </w:rPr>
      </w:pPr>
    </w:p>
    <w:p w14:paraId="6315EDD1" w14:textId="5B515360" w:rsidR="009E3CFB" w:rsidRDefault="009E3CFB">
      <w:pPr>
        <w:spacing w:after="160" w:line="259" w:lineRule="auto"/>
        <w:rPr>
          <w:b/>
          <w:sz w:val="48"/>
        </w:rPr>
      </w:pPr>
    </w:p>
    <w:p w14:paraId="59F86BA8" w14:textId="2A46E772" w:rsidR="009E3CFB" w:rsidRDefault="009E3CFB">
      <w:pPr>
        <w:spacing w:after="160" w:line="259" w:lineRule="auto"/>
        <w:rPr>
          <w:b/>
          <w:sz w:val="48"/>
        </w:rPr>
      </w:pPr>
    </w:p>
    <w:p w14:paraId="661581B4" w14:textId="77777777" w:rsidR="009E3CFB" w:rsidRDefault="009E3CFB" w:rsidP="009E3CFB">
      <w:pPr>
        <w:tabs>
          <w:tab w:val="left" w:pos="848"/>
        </w:tabs>
        <w:rPr>
          <w:b/>
          <w:sz w:val="48"/>
        </w:rPr>
      </w:pPr>
    </w:p>
    <w:p w14:paraId="721534C0" w14:textId="68CB9B66" w:rsidR="009E3CFB" w:rsidRPr="009E3CFB" w:rsidRDefault="009E3CFB" w:rsidP="009E3CFB">
      <w:pPr>
        <w:tabs>
          <w:tab w:val="left" w:pos="848"/>
        </w:tabs>
        <w:rPr>
          <w:sz w:val="48"/>
        </w:rPr>
        <w:sectPr w:rsidR="009E3CFB" w:rsidRPr="009E3CFB">
          <w:headerReference w:type="default" r:id="rId9"/>
          <w:footerReference w:type="default" r:id="rId10"/>
          <w:pgSz w:w="11906" w:h="16838"/>
          <w:pgMar w:top="1417" w:right="1417" w:bottom="1417" w:left="1417" w:header="708" w:footer="708" w:gutter="0"/>
          <w:cols w:space="708"/>
          <w:docGrid w:linePitch="360"/>
        </w:sectPr>
      </w:pPr>
    </w:p>
    <w:sdt>
      <w:sdtPr>
        <w:rPr>
          <w:rFonts w:ascii="Times New Roman" w:eastAsia="Times New Roman" w:hAnsi="Times New Roman" w:cs="Times New Roman"/>
          <w:color w:val="auto"/>
          <w:sz w:val="24"/>
          <w:szCs w:val="24"/>
        </w:rPr>
        <w:id w:val="861409603"/>
        <w:docPartObj>
          <w:docPartGallery w:val="Table of Contents"/>
          <w:docPartUnique/>
        </w:docPartObj>
      </w:sdtPr>
      <w:sdtEndPr>
        <w:rPr>
          <w:b/>
          <w:bCs/>
        </w:rPr>
      </w:sdtEndPr>
      <w:sdtContent>
        <w:p w14:paraId="20918946" w14:textId="112A8902" w:rsidR="007F158B" w:rsidRDefault="007F158B">
          <w:pPr>
            <w:pStyle w:val="Kopvaninhoudsopgave"/>
          </w:pPr>
          <w:r>
            <w:t>Inhoudsopgave</w:t>
          </w:r>
        </w:p>
        <w:p w14:paraId="36F77BCE" w14:textId="1171062D" w:rsidR="00FE178A" w:rsidRPr="00FE178A" w:rsidRDefault="007F158B">
          <w:pPr>
            <w:pStyle w:val="Inhopg1"/>
            <w:tabs>
              <w:tab w:val="left" w:pos="851"/>
              <w:tab w:val="right" w:leader="dot" w:pos="9062"/>
            </w:tabs>
            <w:rPr>
              <w:rFonts w:eastAsiaTheme="minorEastAsia"/>
              <w:noProof/>
              <w:sz w:val="16"/>
              <w:szCs w:val="16"/>
            </w:rPr>
          </w:pPr>
          <w:r w:rsidRPr="00C3170F">
            <w:rPr>
              <w:sz w:val="20"/>
              <w:szCs w:val="20"/>
            </w:rPr>
            <w:fldChar w:fldCharType="begin"/>
          </w:r>
          <w:r w:rsidRPr="00C3170F">
            <w:rPr>
              <w:sz w:val="20"/>
              <w:szCs w:val="20"/>
            </w:rPr>
            <w:instrText xml:space="preserve"> TOC \o "1-3" \h \z \u </w:instrText>
          </w:r>
          <w:r w:rsidRPr="00C3170F">
            <w:rPr>
              <w:sz w:val="20"/>
              <w:szCs w:val="20"/>
            </w:rPr>
            <w:fldChar w:fldCharType="separate"/>
          </w:r>
          <w:hyperlink w:anchor="_Toc84864246" w:history="1">
            <w:r w:rsidR="00FE178A" w:rsidRPr="00FE178A">
              <w:rPr>
                <w:rStyle w:val="Hyperlink"/>
                <w:noProof/>
                <w:sz w:val="16"/>
                <w:szCs w:val="16"/>
              </w:rPr>
              <w:t>1</w:t>
            </w:r>
            <w:r w:rsidR="00FE178A" w:rsidRPr="00FE178A">
              <w:rPr>
                <w:rFonts w:eastAsiaTheme="minorEastAsia"/>
                <w:noProof/>
                <w:sz w:val="16"/>
                <w:szCs w:val="16"/>
              </w:rPr>
              <w:tab/>
            </w:r>
            <w:r w:rsidR="00FE178A" w:rsidRPr="00FE178A">
              <w:rPr>
                <w:rStyle w:val="Hyperlink"/>
                <w:noProof/>
                <w:sz w:val="16"/>
                <w:szCs w:val="16"/>
              </w:rPr>
              <w:t>Algemeen</w:t>
            </w:r>
            <w:r w:rsidR="00FE178A" w:rsidRPr="00FE178A">
              <w:rPr>
                <w:noProof/>
                <w:webHidden/>
                <w:sz w:val="16"/>
                <w:szCs w:val="16"/>
              </w:rPr>
              <w:tab/>
            </w:r>
            <w:r w:rsidR="00FE178A" w:rsidRPr="00FE178A">
              <w:rPr>
                <w:noProof/>
                <w:webHidden/>
                <w:sz w:val="16"/>
                <w:szCs w:val="16"/>
              </w:rPr>
              <w:fldChar w:fldCharType="begin"/>
            </w:r>
            <w:r w:rsidR="00FE178A" w:rsidRPr="00FE178A">
              <w:rPr>
                <w:noProof/>
                <w:webHidden/>
                <w:sz w:val="16"/>
                <w:szCs w:val="16"/>
              </w:rPr>
              <w:instrText xml:space="preserve"> PAGEREF _Toc84864246 \h </w:instrText>
            </w:r>
            <w:r w:rsidR="00FE178A" w:rsidRPr="00FE178A">
              <w:rPr>
                <w:noProof/>
                <w:webHidden/>
                <w:sz w:val="16"/>
                <w:szCs w:val="16"/>
              </w:rPr>
            </w:r>
            <w:r w:rsidR="00FE178A" w:rsidRPr="00FE178A">
              <w:rPr>
                <w:noProof/>
                <w:webHidden/>
                <w:sz w:val="16"/>
                <w:szCs w:val="16"/>
              </w:rPr>
              <w:fldChar w:fldCharType="separate"/>
            </w:r>
            <w:r w:rsidR="00683720">
              <w:rPr>
                <w:noProof/>
                <w:webHidden/>
                <w:sz w:val="16"/>
                <w:szCs w:val="16"/>
              </w:rPr>
              <w:t>4</w:t>
            </w:r>
            <w:r w:rsidR="00FE178A" w:rsidRPr="00FE178A">
              <w:rPr>
                <w:noProof/>
                <w:webHidden/>
                <w:sz w:val="16"/>
                <w:szCs w:val="16"/>
              </w:rPr>
              <w:fldChar w:fldCharType="end"/>
            </w:r>
          </w:hyperlink>
        </w:p>
        <w:p w14:paraId="4F555AA3" w14:textId="7E6FFDE0" w:rsidR="00FE178A" w:rsidRPr="00FE178A" w:rsidRDefault="001B684B">
          <w:pPr>
            <w:pStyle w:val="Inhopg2"/>
            <w:tabs>
              <w:tab w:val="left" w:pos="1320"/>
              <w:tab w:val="right" w:leader="dot" w:pos="9062"/>
            </w:tabs>
            <w:rPr>
              <w:rFonts w:eastAsiaTheme="minorEastAsia"/>
              <w:noProof/>
              <w:szCs w:val="16"/>
            </w:rPr>
          </w:pPr>
          <w:hyperlink w:anchor="_Toc84864247" w:history="1">
            <w:r w:rsidR="00FE178A" w:rsidRPr="00FE178A">
              <w:rPr>
                <w:rStyle w:val="Hyperlink"/>
                <w:bCs/>
                <w:noProof/>
                <w:szCs w:val="16"/>
              </w:rPr>
              <w:t>1.1</w:t>
            </w:r>
            <w:r w:rsidR="00FE178A" w:rsidRPr="00FE178A">
              <w:rPr>
                <w:rFonts w:eastAsiaTheme="minorEastAsia"/>
                <w:noProof/>
                <w:szCs w:val="16"/>
              </w:rPr>
              <w:tab/>
            </w:r>
            <w:r w:rsidR="00FE178A" w:rsidRPr="00FE178A">
              <w:rPr>
                <w:rStyle w:val="Hyperlink"/>
                <w:noProof/>
                <w:szCs w:val="16"/>
              </w:rPr>
              <w:t>Inleiding</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_Toc84864247 \h </w:instrText>
            </w:r>
            <w:r w:rsidR="00FE178A" w:rsidRPr="00FE178A">
              <w:rPr>
                <w:noProof/>
                <w:webHidden/>
                <w:szCs w:val="16"/>
              </w:rPr>
            </w:r>
            <w:r w:rsidR="00FE178A" w:rsidRPr="00FE178A">
              <w:rPr>
                <w:noProof/>
                <w:webHidden/>
                <w:szCs w:val="16"/>
              </w:rPr>
              <w:fldChar w:fldCharType="separate"/>
            </w:r>
            <w:r w:rsidR="00683720">
              <w:rPr>
                <w:noProof/>
                <w:webHidden/>
                <w:szCs w:val="16"/>
              </w:rPr>
              <w:t>4</w:t>
            </w:r>
            <w:r w:rsidR="00FE178A" w:rsidRPr="00FE178A">
              <w:rPr>
                <w:noProof/>
                <w:webHidden/>
                <w:szCs w:val="16"/>
              </w:rPr>
              <w:fldChar w:fldCharType="end"/>
            </w:r>
          </w:hyperlink>
        </w:p>
        <w:p w14:paraId="18830006" w14:textId="1D55F851" w:rsidR="00FE178A" w:rsidRPr="00FE178A" w:rsidRDefault="001B684B">
          <w:pPr>
            <w:pStyle w:val="Inhopg2"/>
            <w:tabs>
              <w:tab w:val="left" w:pos="1320"/>
              <w:tab w:val="right" w:leader="dot" w:pos="9062"/>
            </w:tabs>
            <w:rPr>
              <w:rFonts w:eastAsiaTheme="minorEastAsia"/>
              <w:noProof/>
              <w:szCs w:val="16"/>
            </w:rPr>
          </w:pPr>
          <w:hyperlink w:anchor="_Toc84864248" w:history="1">
            <w:r w:rsidR="00FE178A" w:rsidRPr="00FE178A">
              <w:rPr>
                <w:rStyle w:val="Hyperlink"/>
                <w:bCs/>
                <w:noProof/>
                <w:szCs w:val="16"/>
              </w:rPr>
              <w:t>1.2</w:t>
            </w:r>
            <w:r w:rsidR="00FE178A" w:rsidRPr="00FE178A">
              <w:rPr>
                <w:rFonts w:eastAsiaTheme="minorEastAsia"/>
                <w:noProof/>
                <w:szCs w:val="16"/>
              </w:rPr>
              <w:tab/>
            </w:r>
            <w:r w:rsidR="00FE178A" w:rsidRPr="00FE178A">
              <w:rPr>
                <w:rStyle w:val="Hyperlink"/>
                <w:noProof/>
                <w:szCs w:val="16"/>
              </w:rPr>
              <w:t>Beschrijving contractgebied</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_Toc84864248 \h </w:instrText>
            </w:r>
            <w:r w:rsidR="00FE178A" w:rsidRPr="00FE178A">
              <w:rPr>
                <w:noProof/>
                <w:webHidden/>
                <w:szCs w:val="16"/>
              </w:rPr>
            </w:r>
            <w:r w:rsidR="00FE178A" w:rsidRPr="00FE178A">
              <w:rPr>
                <w:noProof/>
                <w:webHidden/>
                <w:szCs w:val="16"/>
              </w:rPr>
              <w:fldChar w:fldCharType="separate"/>
            </w:r>
            <w:r w:rsidR="00683720">
              <w:rPr>
                <w:noProof/>
                <w:webHidden/>
                <w:szCs w:val="16"/>
              </w:rPr>
              <w:t>4</w:t>
            </w:r>
            <w:r w:rsidR="00FE178A" w:rsidRPr="00FE178A">
              <w:rPr>
                <w:noProof/>
                <w:webHidden/>
                <w:szCs w:val="16"/>
              </w:rPr>
              <w:fldChar w:fldCharType="end"/>
            </w:r>
          </w:hyperlink>
        </w:p>
        <w:p w14:paraId="74A4B3BA" w14:textId="726D5518" w:rsidR="00FE178A" w:rsidRPr="00FE178A" w:rsidRDefault="001B684B">
          <w:pPr>
            <w:pStyle w:val="Inhopg3"/>
            <w:rPr>
              <w:rFonts w:eastAsiaTheme="minorEastAsia"/>
            </w:rPr>
          </w:pPr>
          <w:hyperlink w:anchor="_Toc84864249" w:history="1">
            <w:r w:rsidR="00FE178A" w:rsidRPr="00FE178A">
              <w:rPr>
                <w:rStyle w:val="Hyperlink"/>
              </w:rPr>
              <w:t>1.2.1</w:t>
            </w:r>
            <w:r w:rsidR="00FE178A" w:rsidRPr="00FE178A">
              <w:rPr>
                <w:rFonts w:eastAsiaTheme="minorEastAsia"/>
              </w:rPr>
              <w:tab/>
            </w:r>
            <w:r w:rsidR="00FE178A" w:rsidRPr="00FE178A">
              <w:rPr>
                <w:rStyle w:val="Hyperlink"/>
              </w:rPr>
              <w:t>Begrenzing</w:t>
            </w:r>
            <w:r w:rsidR="00FE178A" w:rsidRPr="00FE178A">
              <w:rPr>
                <w:webHidden/>
              </w:rPr>
              <w:tab/>
            </w:r>
            <w:r w:rsidR="00FE178A" w:rsidRPr="00FE178A">
              <w:rPr>
                <w:webHidden/>
              </w:rPr>
              <w:fldChar w:fldCharType="begin"/>
            </w:r>
            <w:r w:rsidR="00FE178A" w:rsidRPr="00FE178A">
              <w:rPr>
                <w:webHidden/>
              </w:rPr>
              <w:instrText xml:space="preserve"> PAGEREF _Toc84864249 \h </w:instrText>
            </w:r>
            <w:r w:rsidR="00FE178A" w:rsidRPr="00FE178A">
              <w:rPr>
                <w:webHidden/>
              </w:rPr>
            </w:r>
            <w:r w:rsidR="00FE178A" w:rsidRPr="00FE178A">
              <w:rPr>
                <w:webHidden/>
              </w:rPr>
              <w:fldChar w:fldCharType="separate"/>
            </w:r>
            <w:r w:rsidR="00683720">
              <w:rPr>
                <w:webHidden/>
              </w:rPr>
              <w:t>4</w:t>
            </w:r>
            <w:r w:rsidR="00FE178A" w:rsidRPr="00FE178A">
              <w:rPr>
                <w:webHidden/>
              </w:rPr>
              <w:fldChar w:fldCharType="end"/>
            </w:r>
          </w:hyperlink>
        </w:p>
        <w:p w14:paraId="6D8FE6B2" w14:textId="6A68E711" w:rsidR="00FE178A" w:rsidRPr="00FE178A" w:rsidRDefault="001B684B">
          <w:pPr>
            <w:pStyle w:val="Inhopg2"/>
            <w:tabs>
              <w:tab w:val="left" w:pos="1320"/>
              <w:tab w:val="right" w:leader="dot" w:pos="9062"/>
            </w:tabs>
            <w:rPr>
              <w:rFonts w:eastAsiaTheme="minorEastAsia"/>
              <w:noProof/>
              <w:szCs w:val="16"/>
            </w:rPr>
          </w:pPr>
          <w:hyperlink w:anchor="_Toc84864250" w:history="1">
            <w:r w:rsidR="00FE178A" w:rsidRPr="00FE178A">
              <w:rPr>
                <w:rStyle w:val="Hyperlink"/>
                <w:bCs/>
                <w:noProof/>
                <w:szCs w:val="16"/>
              </w:rPr>
              <w:t>1.3</w:t>
            </w:r>
            <w:r w:rsidR="00FE178A" w:rsidRPr="00FE178A">
              <w:rPr>
                <w:rFonts w:eastAsiaTheme="minorEastAsia"/>
                <w:noProof/>
                <w:szCs w:val="16"/>
              </w:rPr>
              <w:tab/>
            </w:r>
            <w:r w:rsidR="00FE178A" w:rsidRPr="00FE178A">
              <w:rPr>
                <w:rStyle w:val="Hyperlink"/>
                <w:noProof/>
                <w:szCs w:val="16"/>
              </w:rPr>
              <w:t>Scope afbakening</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_Toc84864250 \h </w:instrText>
            </w:r>
            <w:r w:rsidR="00FE178A" w:rsidRPr="00FE178A">
              <w:rPr>
                <w:noProof/>
                <w:webHidden/>
                <w:szCs w:val="16"/>
              </w:rPr>
            </w:r>
            <w:r w:rsidR="00FE178A" w:rsidRPr="00FE178A">
              <w:rPr>
                <w:noProof/>
                <w:webHidden/>
                <w:szCs w:val="16"/>
              </w:rPr>
              <w:fldChar w:fldCharType="separate"/>
            </w:r>
            <w:r w:rsidR="00683720">
              <w:rPr>
                <w:noProof/>
                <w:webHidden/>
                <w:szCs w:val="16"/>
              </w:rPr>
              <w:t>4</w:t>
            </w:r>
            <w:r w:rsidR="00FE178A" w:rsidRPr="00FE178A">
              <w:rPr>
                <w:noProof/>
                <w:webHidden/>
                <w:szCs w:val="16"/>
              </w:rPr>
              <w:fldChar w:fldCharType="end"/>
            </w:r>
          </w:hyperlink>
        </w:p>
        <w:p w14:paraId="44922BE1" w14:textId="7D049CE0" w:rsidR="00FE178A" w:rsidRPr="00FE178A" w:rsidRDefault="001B684B">
          <w:pPr>
            <w:pStyle w:val="Inhopg3"/>
            <w:rPr>
              <w:rFonts w:eastAsiaTheme="minorEastAsia"/>
            </w:rPr>
          </w:pPr>
          <w:hyperlink w:anchor="_Toc84864251" w:history="1">
            <w:r w:rsidR="00FE178A" w:rsidRPr="00FE178A">
              <w:rPr>
                <w:rStyle w:val="Hyperlink"/>
              </w:rPr>
              <w:t>1.3.1</w:t>
            </w:r>
            <w:r w:rsidR="00FE178A" w:rsidRPr="00FE178A">
              <w:rPr>
                <w:rFonts w:eastAsiaTheme="minorEastAsia"/>
              </w:rPr>
              <w:tab/>
            </w:r>
            <w:r w:rsidR="00FE178A" w:rsidRPr="00FE178A">
              <w:rPr>
                <w:rStyle w:val="Hyperlink"/>
              </w:rPr>
              <w:t>SBS tramsysteem</w:t>
            </w:r>
            <w:r w:rsidR="00FE178A" w:rsidRPr="00FE178A">
              <w:rPr>
                <w:webHidden/>
              </w:rPr>
              <w:tab/>
            </w:r>
            <w:r w:rsidR="00FE178A" w:rsidRPr="00FE178A">
              <w:rPr>
                <w:webHidden/>
              </w:rPr>
              <w:fldChar w:fldCharType="begin"/>
            </w:r>
            <w:r w:rsidR="00FE178A" w:rsidRPr="00FE178A">
              <w:rPr>
                <w:webHidden/>
              </w:rPr>
              <w:instrText xml:space="preserve"> PAGEREF _Toc84864251 \h </w:instrText>
            </w:r>
            <w:r w:rsidR="00FE178A" w:rsidRPr="00FE178A">
              <w:rPr>
                <w:webHidden/>
              </w:rPr>
            </w:r>
            <w:r w:rsidR="00FE178A" w:rsidRPr="00FE178A">
              <w:rPr>
                <w:webHidden/>
              </w:rPr>
              <w:fldChar w:fldCharType="separate"/>
            </w:r>
            <w:r w:rsidR="00683720">
              <w:rPr>
                <w:webHidden/>
              </w:rPr>
              <w:t>4</w:t>
            </w:r>
            <w:r w:rsidR="00FE178A" w:rsidRPr="00FE178A">
              <w:rPr>
                <w:webHidden/>
              </w:rPr>
              <w:fldChar w:fldCharType="end"/>
            </w:r>
          </w:hyperlink>
        </w:p>
        <w:p w14:paraId="36AA4243" w14:textId="42E863FE" w:rsidR="00FE178A" w:rsidRPr="00FE178A" w:rsidRDefault="001B684B">
          <w:pPr>
            <w:pStyle w:val="Inhopg3"/>
            <w:rPr>
              <w:rFonts w:eastAsiaTheme="minorEastAsia"/>
            </w:rPr>
          </w:pPr>
          <w:hyperlink w:anchor="_Toc84864252" w:history="1">
            <w:r w:rsidR="00FE178A" w:rsidRPr="00FE178A">
              <w:rPr>
                <w:rStyle w:val="Hyperlink"/>
              </w:rPr>
              <w:t>1.3.2</w:t>
            </w:r>
            <w:r w:rsidR="00FE178A" w:rsidRPr="00FE178A">
              <w:rPr>
                <w:rFonts w:eastAsiaTheme="minorEastAsia"/>
              </w:rPr>
              <w:tab/>
            </w:r>
            <w:r w:rsidR="00FE178A" w:rsidRPr="00FE178A">
              <w:rPr>
                <w:rStyle w:val="Hyperlink"/>
              </w:rPr>
              <w:t>Samenwerking en beheerovereenkomsten</w:t>
            </w:r>
            <w:r w:rsidR="00FE178A" w:rsidRPr="00FE178A">
              <w:rPr>
                <w:webHidden/>
              </w:rPr>
              <w:tab/>
            </w:r>
            <w:r w:rsidR="00FE178A" w:rsidRPr="00FE178A">
              <w:rPr>
                <w:webHidden/>
              </w:rPr>
              <w:fldChar w:fldCharType="begin"/>
            </w:r>
            <w:r w:rsidR="00FE178A" w:rsidRPr="00FE178A">
              <w:rPr>
                <w:webHidden/>
              </w:rPr>
              <w:instrText xml:space="preserve"> PAGEREF _Toc84864252 \h </w:instrText>
            </w:r>
            <w:r w:rsidR="00FE178A" w:rsidRPr="00FE178A">
              <w:rPr>
                <w:webHidden/>
              </w:rPr>
            </w:r>
            <w:r w:rsidR="00FE178A" w:rsidRPr="00FE178A">
              <w:rPr>
                <w:webHidden/>
              </w:rPr>
              <w:fldChar w:fldCharType="separate"/>
            </w:r>
            <w:r w:rsidR="00683720">
              <w:rPr>
                <w:webHidden/>
              </w:rPr>
              <w:t>5</w:t>
            </w:r>
            <w:r w:rsidR="00FE178A" w:rsidRPr="00FE178A">
              <w:rPr>
                <w:webHidden/>
              </w:rPr>
              <w:fldChar w:fldCharType="end"/>
            </w:r>
          </w:hyperlink>
        </w:p>
        <w:p w14:paraId="3CBCD0EB" w14:textId="34697B7C" w:rsidR="00FE178A" w:rsidRDefault="001B684B">
          <w:pPr>
            <w:pStyle w:val="Inhopg2"/>
            <w:tabs>
              <w:tab w:val="left" w:pos="1320"/>
              <w:tab w:val="right" w:leader="dot" w:pos="9062"/>
            </w:tabs>
            <w:rPr>
              <w:rStyle w:val="Hyperlink"/>
              <w:noProof/>
              <w:szCs w:val="16"/>
            </w:rPr>
          </w:pPr>
          <w:hyperlink w:anchor="_Toc84864253" w:history="1">
            <w:r w:rsidR="00FE178A" w:rsidRPr="00FE178A">
              <w:rPr>
                <w:rStyle w:val="Hyperlink"/>
                <w:bCs/>
                <w:noProof/>
                <w:szCs w:val="16"/>
              </w:rPr>
              <w:t>1.4</w:t>
            </w:r>
            <w:r w:rsidR="00FE178A" w:rsidRPr="00FE178A">
              <w:rPr>
                <w:rFonts w:eastAsiaTheme="minorEastAsia"/>
                <w:noProof/>
                <w:szCs w:val="16"/>
              </w:rPr>
              <w:tab/>
            </w:r>
            <w:r w:rsidR="00FE178A" w:rsidRPr="00FE178A">
              <w:rPr>
                <w:rStyle w:val="Hyperlink"/>
                <w:noProof/>
                <w:szCs w:val="16"/>
              </w:rPr>
              <w:t>Begrippen en afkortingen in dit document</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_Toc84864253 \h </w:instrText>
            </w:r>
            <w:r w:rsidR="00FE178A" w:rsidRPr="00FE178A">
              <w:rPr>
                <w:noProof/>
                <w:webHidden/>
                <w:szCs w:val="16"/>
              </w:rPr>
            </w:r>
            <w:r w:rsidR="00FE178A" w:rsidRPr="00FE178A">
              <w:rPr>
                <w:noProof/>
                <w:webHidden/>
                <w:szCs w:val="16"/>
              </w:rPr>
              <w:fldChar w:fldCharType="separate"/>
            </w:r>
            <w:r w:rsidR="00683720">
              <w:rPr>
                <w:noProof/>
                <w:webHidden/>
                <w:szCs w:val="16"/>
              </w:rPr>
              <w:t>5</w:t>
            </w:r>
            <w:r w:rsidR="00FE178A" w:rsidRPr="00FE178A">
              <w:rPr>
                <w:noProof/>
                <w:webHidden/>
                <w:szCs w:val="16"/>
              </w:rPr>
              <w:fldChar w:fldCharType="end"/>
            </w:r>
          </w:hyperlink>
        </w:p>
        <w:p w14:paraId="3BB51453" w14:textId="77777777" w:rsidR="00FE178A" w:rsidRPr="00FE178A" w:rsidRDefault="00FE178A" w:rsidP="00FE178A">
          <w:pPr>
            <w:rPr>
              <w:rFonts w:eastAsiaTheme="minorEastAsia"/>
              <w:noProof/>
            </w:rPr>
          </w:pPr>
        </w:p>
        <w:p w14:paraId="32A79346" w14:textId="42095F75" w:rsidR="00FE178A" w:rsidRPr="00FE178A" w:rsidRDefault="001B684B">
          <w:pPr>
            <w:pStyle w:val="Inhopg1"/>
            <w:tabs>
              <w:tab w:val="left" w:pos="851"/>
              <w:tab w:val="right" w:leader="dot" w:pos="9062"/>
            </w:tabs>
            <w:rPr>
              <w:rFonts w:eastAsiaTheme="minorEastAsia"/>
              <w:noProof/>
              <w:sz w:val="16"/>
              <w:szCs w:val="16"/>
            </w:rPr>
          </w:pPr>
          <w:hyperlink w:anchor="_Toc84864254" w:history="1">
            <w:r w:rsidR="00FE178A" w:rsidRPr="00FE178A">
              <w:rPr>
                <w:rStyle w:val="Hyperlink"/>
                <w:noProof/>
                <w:sz w:val="16"/>
                <w:szCs w:val="16"/>
              </w:rPr>
              <w:t>2</w:t>
            </w:r>
            <w:r w:rsidR="00FE178A" w:rsidRPr="00FE178A">
              <w:rPr>
                <w:rFonts w:eastAsiaTheme="minorEastAsia"/>
                <w:noProof/>
                <w:sz w:val="16"/>
                <w:szCs w:val="16"/>
              </w:rPr>
              <w:tab/>
            </w:r>
            <w:r w:rsidR="00FE178A" w:rsidRPr="00FE178A">
              <w:rPr>
                <w:rStyle w:val="Hyperlink"/>
                <w:noProof/>
                <w:sz w:val="16"/>
                <w:szCs w:val="16"/>
              </w:rPr>
              <w:t>Introductie</w:t>
            </w:r>
            <w:r w:rsidR="00FE178A" w:rsidRPr="00FE178A">
              <w:rPr>
                <w:noProof/>
                <w:webHidden/>
                <w:sz w:val="16"/>
                <w:szCs w:val="16"/>
              </w:rPr>
              <w:tab/>
            </w:r>
            <w:r w:rsidR="00FE178A" w:rsidRPr="00FE178A">
              <w:rPr>
                <w:noProof/>
                <w:webHidden/>
                <w:sz w:val="16"/>
                <w:szCs w:val="16"/>
              </w:rPr>
              <w:fldChar w:fldCharType="begin"/>
            </w:r>
            <w:r w:rsidR="00FE178A" w:rsidRPr="00FE178A">
              <w:rPr>
                <w:noProof/>
                <w:webHidden/>
                <w:sz w:val="16"/>
                <w:szCs w:val="16"/>
              </w:rPr>
              <w:instrText xml:space="preserve"> PAGEREF _Toc84864254 \h </w:instrText>
            </w:r>
            <w:r w:rsidR="00FE178A" w:rsidRPr="00FE178A">
              <w:rPr>
                <w:noProof/>
                <w:webHidden/>
                <w:sz w:val="16"/>
                <w:szCs w:val="16"/>
              </w:rPr>
            </w:r>
            <w:r w:rsidR="00FE178A" w:rsidRPr="00FE178A">
              <w:rPr>
                <w:noProof/>
                <w:webHidden/>
                <w:sz w:val="16"/>
                <w:szCs w:val="16"/>
              </w:rPr>
              <w:fldChar w:fldCharType="separate"/>
            </w:r>
            <w:r w:rsidR="00683720">
              <w:rPr>
                <w:noProof/>
                <w:webHidden/>
                <w:sz w:val="16"/>
                <w:szCs w:val="16"/>
              </w:rPr>
              <w:t>9</w:t>
            </w:r>
            <w:r w:rsidR="00FE178A" w:rsidRPr="00FE178A">
              <w:rPr>
                <w:noProof/>
                <w:webHidden/>
                <w:sz w:val="16"/>
                <w:szCs w:val="16"/>
              </w:rPr>
              <w:fldChar w:fldCharType="end"/>
            </w:r>
          </w:hyperlink>
        </w:p>
        <w:p w14:paraId="61C9BE58" w14:textId="375C5140" w:rsidR="00FE178A" w:rsidRPr="00FE178A" w:rsidRDefault="001B684B">
          <w:pPr>
            <w:pStyle w:val="Inhopg2"/>
            <w:tabs>
              <w:tab w:val="left" w:pos="1320"/>
              <w:tab w:val="right" w:leader="dot" w:pos="9062"/>
            </w:tabs>
            <w:rPr>
              <w:rFonts w:eastAsiaTheme="minorEastAsia"/>
              <w:noProof/>
              <w:szCs w:val="16"/>
            </w:rPr>
          </w:pPr>
          <w:hyperlink w:anchor="_Toc84864255" w:history="1">
            <w:r w:rsidR="00FE178A" w:rsidRPr="00FE178A">
              <w:rPr>
                <w:rStyle w:val="Hyperlink"/>
                <w:bCs/>
                <w:noProof/>
                <w:kern w:val="28"/>
                <w:szCs w:val="16"/>
              </w:rPr>
              <w:t>2.1</w:t>
            </w:r>
            <w:r w:rsidR="00FE178A" w:rsidRPr="00FE178A">
              <w:rPr>
                <w:rFonts w:eastAsiaTheme="minorEastAsia"/>
                <w:noProof/>
                <w:szCs w:val="16"/>
              </w:rPr>
              <w:tab/>
            </w:r>
            <w:r w:rsidR="00FE178A" w:rsidRPr="00FE178A">
              <w:rPr>
                <w:rStyle w:val="Hyperlink"/>
                <w:noProof/>
                <w:szCs w:val="16"/>
              </w:rPr>
              <w:t>Tramvervoersysteem Regio Utrecht</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_Toc84864255 \h </w:instrText>
            </w:r>
            <w:r w:rsidR="00FE178A" w:rsidRPr="00FE178A">
              <w:rPr>
                <w:noProof/>
                <w:webHidden/>
                <w:szCs w:val="16"/>
              </w:rPr>
            </w:r>
            <w:r w:rsidR="00FE178A" w:rsidRPr="00FE178A">
              <w:rPr>
                <w:noProof/>
                <w:webHidden/>
                <w:szCs w:val="16"/>
              </w:rPr>
              <w:fldChar w:fldCharType="separate"/>
            </w:r>
            <w:r w:rsidR="00683720">
              <w:rPr>
                <w:noProof/>
                <w:webHidden/>
                <w:szCs w:val="16"/>
              </w:rPr>
              <w:t>9</w:t>
            </w:r>
            <w:r w:rsidR="00FE178A" w:rsidRPr="00FE178A">
              <w:rPr>
                <w:noProof/>
                <w:webHidden/>
                <w:szCs w:val="16"/>
              </w:rPr>
              <w:fldChar w:fldCharType="end"/>
            </w:r>
          </w:hyperlink>
        </w:p>
        <w:p w14:paraId="13980E9D" w14:textId="7A1CCD3D" w:rsidR="00FE178A" w:rsidRPr="00FE178A" w:rsidRDefault="001B684B">
          <w:pPr>
            <w:pStyle w:val="Inhopg2"/>
            <w:tabs>
              <w:tab w:val="left" w:pos="1320"/>
              <w:tab w:val="right" w:leader="dot" w:pos="9062"/>
            </w:tabs>
            <w:rPr>
              <w:rFonts w:eastAsiaTheme="minorEastAsia"/>
              <w:noProof/>
              <w:szCs w:val="16"/>
            </w:rPr>
          </w:pPr>
          <w:hyperlink w:anchor="_Toc84864256" w:history="1">
            <w:r w:rsidR="00FE178A" w:rsidRPr="00FE178A">
              <w:rPr>
                <w:rStyle w:val="Hyperlink"/>
                <w:bCs/>
                <w:noProof/>
                <w:szCs w:val="16"/>
              </w:rPr>
              <w:t>2.2</w:t>
            </w:r>
            <w:r w:rsidR="00FE178A" w:rsidRPr="00FE178A">
              <w:rPr>
                <w:rFonts w:eastAsiaTheme="minorEastAsia"/>
                <w:noProof/>
                <w:szCs w:val="16"/>
              </w:rPr>
              <w:tab/>
            </w:r>
            <w:r w:rsidR="00FE178A" w:rsidRPr="00FE178A">
              <w:rPr>
                <w:rStyle w:val="Hyperlink"/>
                <w:noProof/>
                <w:szCs w:val="16"/>
              </w:rPr>
              <w:t>Het tracé van de TRU</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_Toc84864256 \h </w:instrText>
            </w:r>
            <w:r w:rsidR="00FE178A" w:rsidRPr="00FE178A">
              <w:rPr>
                <w:noProof/>
                <w:webHidden/>
                <w:szCs w:val="16"/>
              </w:rPr>
            </w:r>
            <w:r w:rsidR="00FE178A" w:rsidRPr="00FE178A">
              <w:rPr>
                <w:noProof/>
                <w:webHidden/>
                <w:szCs w:val="16"/>
              </w:rPr>
              <w:fldChar w:fldCharType="separate"/>
            </w:r>
            <w:r w:rsidR="00683720">
              <w:rPr>
                <w:noProof/>
                <w:webHidden/>
                <w:szCs w:val="16"/>
              </w:rPr>
              <w:t>10</w:t>
            </w:r>
            <w:r w:rsidR="00FE178A" w:rsidRPr="00FE178A">
              <w:rPr>
                <w:noProof/>
                <w:webHidden/>
                <w:szCs w:val="16"/>
              </w:rPr>
              <w:fldChar w:fldCharType="end"/>
            </w:r>
          </w:hyperlink>
        </w:p>
        <w:p w14:paraId="4B754BF1" w14:textId="1DBD98D9" w:rsidR="00FE178A" w:rsidRPr="00FE178A" w:rsidRDefault="001B684B">
          <w:pPr>
            <w:pStyle w:val="Inhopg3"/>
            <w:rPr>
              <w:rFonts w:eastAsiaTheme="minorEastAsia"/>
            </w:rPr>
          </w:pPr>
          <w:hyperlink w:anchor="_Toc84864257" w:history="1">
            <w:r w:rsidR="00FE178A" w:rsidRPr="00FE178A">
              <w:rPr>
                <w:rStyle w:val="Hyperlink"/>
              </w:rPr>
              <w:t>2.2.1</w:t>
            </w:r>
            <w:r w:rsidR="00FE178A" w:rsidRPr="00FE178A">
              <w:rPr>
                <w:rFonts w:eastAsiaTheme="minorEastAsia"/>
              </w:rPr>
              <w:tab/>
            </w:r>
            <w:r w:rsidR="00FE178A" w:rsidRPr="00FE178A">
              <w:rPr>
                <w:rStyle w:val="Hyperlink"/>
              </w:rPr>
              <w:t>Tracédeel A</w:t>
            </w:r>
            <w:r w:rsidR="00FE178A" w:rsidRPr="00FE178A">
              <w:rPr>
                <w:webHidden/>
              </w:rPr>
              <w:tab/>
            </w:r>
            <w:r w:rsidR="00FE178A" w:rsidRPr="00FE178A">
              <w:rPr>
                <w:webHidden/>
              </w:rPr>
              <w:fldChar w:fldCharType="begin"/>
            </w:r>
            <w:r w:rsidR="00FE178A" w:rsidRPr="00FE178A">
              <w:rPr>
                <w:webHidden/>
              </w:rPr>
              <w:instrText xml:space="preserve"> PAGEREF _Toc84864257 \h </w:instrText>
            </w:r>
            <w:r w:rsidR="00FE178A" w:rsidRPr="00FE178A">
              <w:rPr>
                <w:webHidden/>
              </w:rPr>
            </w:r>
            <w:r w:rsidR="00FE178A" w:rsidRPr="00FE178A">
              <w:rPr>
                <w:webHidden/>
              </w:rPr>
              <w:fldChar w:fldCharType="separate"/>
            </w:r>
            <w:r w:rsidR="00683720">
              <w:rPr>
                <w:webHidden/>
              </w:rPr>
              <w:t>10</w:t>
            </w:r>
            <w:r w:rsidR="00FE178A" w:rsidRPr="00FE178A">
              <w:rPr>
                <w:webHidden/>
              </w:rPr>
              <w:fldChar w:fldCharType="end"/>
            </w:r>
          </w:hyperlink>
        </w:p>
        <w:p w14:paraId="6DEF2B26" w14:textId="395CE1A1" w:rsidR="00FE178A" w:rsidRPr="00FE178A" w:rsidRDefault="001B684B">
          <w:pPr>
            <w:pStyle w:val="Inhopg3"/>
            <w:rPr>
              <w:rFonts w:eastAsiaTheme="minorEastAsia"/>
            </w:rPr>
          </w:pPr>
          <w:hyperlink w:anchor="_Toc84864258" w:history="1">
            <w:r w:rsidR="00FE178A" w:rsidRPr="00FE178A">
              <w:rPr>
                <w:rStyle w:val="Hyperlink"/>
              </w:rPr>
              <w:t>2.2.2</w:t>
            </w:r>
            <w:r w:rsidR="00FE178A" w:rsidRPr="00FE178A">
              <w:rPr>
                <w:rFonts w:eastAsiaTheme="minorEastAsia"/>
              </w:rPr>
              <w:tab/>
            </w:r>
            <w:r w:rsidR="00FE178A" w:rsidRPr="00FE178A">
              <w:rPr>
                <w:rStyle w:val="Hyperlink"/>
              </w:rPr>
              <w:t>Tracédeel B</w:t>
            </w:r>
            <w:r w:rsidR="00FE178A" w:rsidRPr="00FE178A">
              <w:rPr>
                <w:webHidden/>
              </w:rPr>
              <w:tab/>
            </w:r>
            <w:r w:rsidR="00FE178A" w:rsidRPr="00FE178A">
              <w:rPr>
                <w:webHidden/>
              </w:rPr>
              <w:fldChar w:fldCharType="begin"/>
            </w:r>
            <w:r w:rsidR="00FE178A" w:rsidRPr="00FE178A">
              <w:rPr>
                <w:webHidden/>
              </w:rPr>
              <w:instrText xml:space="preserve"> PAGEREF _Toc84864258 \h </w:instrText>
            </w:r>
            <w:r w:rsidR="00FE178A" w:rsidRPr="00FE178A">
              <w:rPr>
                <w:webHidden/>
              </w:rPr>
            </w:r>
            <w:r w:rsidR="00FE178A" w:rsidRPr="00FE178A">
              <w:rPr>
                <w:webHidden/>
              </w:rPr>
              <w:fldChar w:fldCharType="separate"/>
            </w:r>
            <w:r w:rsidR="00683720">
              <w:rPr>
                <w:webHidden/>
              </w:rPr>
              <w:t>10</w:t>
            </w:r>
            <w:r w:rsidR="00FE178A" w:rsidRPr="00FE178A">
              <w:rPr>
                <w:webHidden/>
              </w:rPr>
              <w:fldChar w:fldCharType="end"/>
            </w:r>
          </w:hyperlink>
        </w:p>
        <w:p w14:paraId="0B573F67" w14:textId="323D6143" w:rsidR="00FE178A" w:rsidRPr="00FE178A" w:rsidRDefault="001B684B">
          <w:pPr>
            <w:pStyle w:val="Inhopg3"/>
            <w:rPr>
              <w:rFonts w:eastAsiaTheme="minorEastAsia"/>
            </w:rPr>
          </w:pPr>
          <w:hyperlink w:anchor="_Toc84864259" w:history="1">
            <w:r w:rsidR="00FE178A" w:rsidRPr="00FE178A">
              <w:rPr>
                <w:rStyle w:val="Hyperlink"/>
              </w:rPr>
              <w:t>2.2.3</w:t>
            </w:r>
            <w:r w:rsidR="00FE178A" w:rsidRPr="00FE178A">
              <w:rPr>
                <w:rFonts w:eastAsiaTheme="minorEastAsia"/>
              </w:rPr>
              <w:tab/>
            </w:r>
            <w:r w:rsidR="00FE178A" w:rsidRPr="00FE178A">
              <w:rPr>
                <w:rStyle w:val="Hyperlink"/>
              </w:rPr>
              <w:t>Tracédeel C</w:t>
            </w:r>
            <w:r w:rsidR="00FE178A" w:rsidRPr="00FE178A">
              <w:rPr>
                <w:webHidden/>
              </w:rPr>
              <w:tab/>
            </w:r>
            <w:r w:rsidR="00FE178A" w:rsidRPr="00FE178A">
              <w:rPr>
                <w:webHidden/>
              </w:rPr>
              <w:fldChar w:fldCharType="begin"/>
            </w:r>
            <w:r w:rsidR="00FE178A" w:rsidRPr="00FE178A">
              <w:rPr>
                <w:webHidden/>
              </w:rPr>
              <w:instrText xml:space="preserve"> PAGEREF _Toc84864259 \h </w:instrText>
            </w:r>
            <w:r w:rsidR="00FE178A" w:rsidRPr="00FE178A">
              <w:rPr>
                <w:webHidden/>
              </w:rPr>
            </w:r>
            <w:r w:rsidR="00FE178A" w:rsidRPr="00FE178A">
              <w:rPr>
                <w:webHidden/>
              </w:rPr>
              <w:fldChar w:fldCharType="separate"/>
            </w:r>
            <w:r w:rsidR="00683720">
              <w:rPr>
                <w:webHidden/>
              </w:rPr>
              <w:t>10</w:t>
            </w:r>
            <w:r w:rsidR="00FE178A" w:rsidRPr="00FE178A">
              <w:rPr>
                <w:webHidden/>
              </w:rPr>
              <w:fldChar w:fldCharType="end"/>
            </w:r>
          </w:hyperlink>
        </w:p>
        <w:p w14:paraId="2D2809CB" w14:textId="48840206" w:rsidR="00FE178A" w:rsidRPr="00FE178A" w:rsidRDefault="001B684B">
          <w:pPr>
            <w:pStyle w:val="Inhopg3"/>
            <w:rPr>
              <w:rFonts w:eastAsiaTheme="minorEastAsia"/>
            </w:rPr>
          </w:pPr>
          <w:hyperlink w:anchor="_Toc84864260" w:history="1">
            <w:r w:rsidR="00FE178A" w:rsidRPr="00FE178A">
              <w:rPr>
                <w:rStyle w:val="Hyperlink"/>
              </w:rPr>
              <w:t>2.2.4</w:t>
            </w:r>
            <w:r w:rsidR="00FE178A" w:rsidRPr="00FE178A">
              <w:rPr>
                <w:rFonts w:eastAsiaTheme="minorEastAsia"/>
              </w:rPr>
              <w:tab/>
            </w:r>
            <w:r w:rsidR="00FE178A" w:rsidRPr="00FE178A">
              <w:rPr>
                <w:rStyle w:val="Hyperlink"/>
              </w:rPr>
              <w:t>Tracédeel D</w:t>
            </w:r>
            <w:r w:rsidR="00FE178A" w:rsidRPr="00FE178A">
              <w:rPr>
                <w:webHidden/>
              </w:rPr>
              <w:tab/>
            </w:r>
            <w:r w:rsidR="00FE178A" w:rsidRPr="00FE178A">
              <w:rPr>
                <w:webHidden/>
              </w:rPr>
              <w:fldChar w:fldCharType="begin"/>
            </w:r>
            <w:r w:rsidR="00FE178A" w:rsidRPr="00FE178A">
              <w:rPr>
                <w:webHidden/>
              </w:rPr>
              <w:instrText xml:space="preserve"> PAGEREF _Toc84864260 \h </w:instrText>
            </w:r>
            <w:r w:rsidR="00FE178A" w:rsidRPr="00FE178A">
              <w:rPr>
                <w:webHidden/>
              </w:rPr>
            </w:r>
            <w:r w:rsidR="00FE178A" w:rsidRPr="00FE178A">
              <w:rPr>
                <w:webHidden/>
              </w:rPr>
              <w:fldChar w:fldCharType="separate"/>
            </w:r>
            <w:r w:rsidR="00683720">
              <w:rPr>
                <w:webHidden/>
              </w:rPr>
              <w:t>10</w:t>
            </w:r>
            <w:r w:rsidR="00FE178A" w:rsidRPr="00FE178A">
              <w:rPr>
                <w:webHidden/>
              </w:rPr>
              <w:fldChar w:fldCharType="end"/>
            </w:r>
          </w:hyperlink>
        </w:p>
        <w:p w14:paraId="740C6D23" w14:textId="37A892CC" w:rsidR="00FE178A" w:rsidRPr="00FE178A" w:rsidRDefault="001B684B">
          <w:pPr>
            <w:pStyle w:val="Inhopg3"/>
            <w:rPr>
              <w:rFonts w:eastAsiaTheme="minorEastAsia"/>
            </w:rPr>
          </w:pPr>
          <w:hyperlink w:anchor="_Toc84864261" w:history="1">
            <w:r w:rsidR="00FE178A" w:rsidRPr="00FE178A">
              <w:rPr>
                <w:rStyle w:val="Hyperlink"/>
              </w:rPr>
              <w:t>2.2.5</w:t>
            </w:r>
            <w:r w:rsidR="00FE178A" w:rsidRPr="00FE178A">
              <w:rPr>
                <w:rFonts w:eastAsiaTheme="minorEastAsia"/>
              </w:rPr>
              <w:tab/>
            </w:r>
            <w:r w:rsidR="00FE178A" w:rsidRPr="00FE178A">
              <w:rPr>
                <w:rStyle w:val="Hyperlink"/>
              </w:rPr>
              <w:t>Tracédeel X</w:t>
            </w:r>
            <w:r w:rsidR="00FE178A" w:rsidRPr="00FE178A">
              <w:rPr>
                <w:webHidden/>
              </w:rPr>
              <w:tab/>
            </w:r>
            <w:r w:rsidR="00FE178A" w:rsidRPr="00FE178A">
              <w:rPr>
                <w:webHidden/>
              </w:rPr>
              <w:fldChar w:fldCharType="begin"/>
            </w:r>
            <w:r w:rsidR="00FE178A" w:rsidRPr="00FE178A">
              <w:rPr>
                <w:webHidden/>
              </w:rPr>
              <w:instrText xml:space="preserve"> PAGEREF _Toc84864261 \h </w:instrText>
            </w:r>
            <w:r w:rsidR="00FE178A" w:rsidRPr="00FE178A">
              <w:rPr>
                <w:webHidden/>
              </w:rPr>
            </w:r>
            <w:r w:rsidR="00FE178A" w:rsidRPr="00FE178A">
              <w:rPr>
                <w:webHidden/>
              </w:rPr>
              <w:fldChar w:fldCharType="separate"/>
            </w:r>
            <w:r w:rsidR="00683720">
              <w:rPr>
                <w:webHidden/>
              </w:rPr>
              <w:t>10</w:t>
            </w:r>
            <w:r w:rsidR="00FE178A" w:rsidRPr="00FE178A">
              <w:rPr>
                <w:webHidden/>
              </w:rPr>
              <w:fldChar w:fldCharType="end"/>
            </w:r>
          </w:hyperlink>
        </w:p>
        <w:p w14:paraId="1BC3C0FE" w14:textId="1173DDA0" w:rsidR="00FE178A" w:rsidRPr="00FE178A" w:rsidRDefault="001B684B">
          <w:pPr>
            <w:pStyle w:val="Inhopg3"/>
            <w:rPr>
              <w:rFonts w:eastAsiaTheme="minorEastAsia"/>
            </w:rPr>
          </w:pPr>
          <w:hyperlink w:anchor="_Toc84864262" w:history="1">
            <w:r w:rsidR="00FE178A" w:rsidRPr="00FE178A">
              <w:rPr>
                <w:rStyle w:val="Hyperlink"/>
              </w:rPr>
              <w:t>2.2.6</w:t>
            </w:r>
            <w:r w:rsidR="00FE178A" w:rsidRPr="00FE178A">
              <w:rPr>
                <w:rFonts w:eastAsiaTheme="minorEastAsia"/>
              </w:rPr>
              <w:tab/>
            </w:r>
            <w:r w:rsidR="00FE178A" w:rsidRPr="00FE178A">
              <w:rPr>
                <w:rStyle w:val="Hyperlink"/>
              </w:rPr>
              <w:t>Tracédeel Z</w:t>
            </w:r>
            <w:r w:rsidR="00FE178A" w:rsidRPr="00FE178A">
              <w:rPr>
                <w:webHidden/>
              </w:rPr>
              <w:tab/>
            </w:r>
            <w:r w:rsidR="00FE178A" w:rsidRPr="00FE178A">
              <w:rPr>
                <w:webHidden/>
              </w:rPr>
              <w:fldChar w:fldCharType="begin"/>
            </w:r>
            <w:r w:rsidR="00FE178A" w:rsidRPr="00FE178A">
              <w:rPr>
                <w:webHidden/>
              </w:rPr>
              <w:instrText xml:space="preserve"> PAGEREF _Toc84864262 \h </w:instrText>
            </w:r>
            <w:r w:rsidR="00FE178A" w:rsidRPr="00FE178A">
              <w:rPr>
                <w:webHidden/>
              </w:rPr>
            </w:r>
            <w:r w:rsidR="00FE178A" w:rsidRPr="00FE178A">
              <w:rPr>
                <w:webHidden/>
              </w:rPr>
              <w:fldChar w:fldCharType="separate"/>
            </w:r>
            <w:r w:rsidR="00683720">
              <w:rPr>
                <w:webHidden/>
              </w:rPr>
              <w:t>10</w:t>
            </w:r>
            <w:r w:rsidR="00FE178A" w:rsidRPr="00FE178A">
              <w:rPr>
                <w:webHidden/>
              </w:rPr>
              <w:fldChar w:fldCharType="end"/>
            </w:r>
          </w:hyperlink>
        </w:p>
        <w:p w14:paraId="3FCF8BB1" w14:textId="329682A8" w:rsidR="00FE178A" w:rsidRPr="00FE178A" w:rsidRDefault="001B684B">
          <w:pPr>
            <w:pStyle w:val="Inhopg3"/>
            <w:rPr>
              <w:rFonts w:eastAsiaTheme="minorEastAsia"/>
            </w:rPr>
          </w:pPr>
          <w:hyperlink w:anchor="_Toc84864263" w:history="1">
            <w:r w:rsidR="00FE178A" w:rsidRPr="00FE178A">
              <w:rPr>
                <w:rStyle w:val="Hyperlink"/>
              </w:rPr>
              <w:t>2.2.7</w:t>
            </w:r>
            <w:r w:rsidR="00FE178A" w:rsidRPr="00FE178A">
              <w:rPr>
                <w:rFonts w:eastAsiaTheme="minorEastAsia"/>
              </w:rPr>
              <w:tab/>
            </w:r>
            <w:r w:rsidR="00FE178A" w:rsidRPr="00FE178A">
              <w:rPr>
                <w:rStyle w:val="Hyperlink"/>
              </w:rPr>
              <w:t>Tramremise</w:t>
            </w:r>
            <w:r w:rsidR="00FE178A" w:rsidRPr="00FE178A">
              <w:rPr>
                <w:webHidden/>
              </w:rPr>
              <w:tab/>
            </w:r>
            <w:r w:rsidR="00FE178A" w:rsidRPr="00FE178A">
              <w:rPr>
                <w:webHidden/>
              </w:rPr>
              <w:fldChar w:fldCharType="begin"/>
            </w:r>
            <w:r w:rsidR="00FE178A" w:rsidRPr="00FE178A">
              <w:rPr>
                <w:webHidden/>
              </w:rPr>
              <w:instrText xml:space="preserve"> PAGEREF _Toc84864263 \h </w:instrText>
            </w:r>
            <w:r w:rsidR="00FE178A" w:rsidRPr="00FE178A">
              <w:rPr>
                <w:webHidden/>
              </w:rPr>
            </w:r>
            <w:r w:rsidR="00FE178A" w:rsidRPr="00FE178A">
              <w:rPr>
                <w:webHidden/>
              </w:rPr>
              <w:fldChar w:fldCharType="separate"/>
            </w:r>
            <w:r w:rsidR="00683720">
              <w:rPr>
                <w:webHidden/>
              </w:rPr>
              <w:t>10</w:t>
            </w:r>
            <w:r w:rsidR="00FE178A" w:rsidRPr="00FE178A">
              <w:rPr>
                <w:webHidden/>
              </w:rPr>
              <w:fldChar w:fldCharType="end"/>
            </w:r>
          </w:hyperlink>
        </w:p>
        <w:p w14:paraId="182EE0B7" w14:textId="24C753F3" w:rsidR="00FE178A" w:rsidRPr="00FE178A" w:rsidRDefault="001B684B">
          <w:pPr>
            <w:pStyle w:val="Inhopg2"/>
            <w:tabs>
              <w:tab w:val="left" w:pos="1320"/>
              <w:tab w:val="right" w:leader="dot" w:pos="9062"/>
            </w:tabs>
            <w:rPr>
              <w:rFonts w:eastAsiaTheme="minorEastAsia"/>
              <w:noProof/>
              <w:szCs w:val="16"/>
            </w:rPr>
          </w:pPr>
          <w:hyperlink w:anchor="_Toc84864264" w:history="1">
            <w:r w:rsidR="00FE178A" w:rsidRPr="00FE178A">
              <w:rPr>
                <w:rStyle w:val="Hyperlink"/>
                <w:bCs/>
                <w:noProof/>
                <w:szCs w:val="16"/>
              </w:rPr>
              <w:t>2.3</w:t>
            </w:r>
            <w:r w:rsidR="00FE178A" w:rsidRPr="00FE178A">
              <w:rPr>
                <w:rFonts w:eastAsiaTheme="minorEastAsia"/>
                <w:noProof/>
                <w:szCs w:val="16"/>
              </w:rPr>
              <w:tab/>
            </w:r>
            <w:r w:rsidR="00FE178A" w:rsidRPr="00FE178A">
              <w:rPr>
                <w:rStyle w:val="Hyperlink"/>
                <w:noProof/>
                <w:szCs w:val="16"/>
              </w:rPr>
              <w:t>Tramvoertuigen</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_Toc84864264 \h </w:instrText>
            </w:r>
            <w:r w:rsidR="00FE178A" w:rsidRPr="00FE178A">
              <w:rPr>
                <w:noProof/>
                <w:webHidden/>
                <w:szCs w:val="16"/>
              </w:rPr>
            </w:r>
            <w:r w:rsidR="00FE178A" w:rsidRPr="00FE178A">
              <w:rPr>
                <w:noProof/>
                <w:webHidden/>
                <w:szCs w:val="16"/>
              </w:rPr>
              <w:fldChar w:fldCharType="separate"/>
            </w:r>
            <w:r w:rsidR="00683720">
              <w:rPr>
                <w:noProof/>
                <w:webHidden/>
                <w:szCs w:val="16"/>
              </w:rPr>
              <w:t>10</w:t>
            </w:r>
            <w:r w:rsidR="00FE178A" w:rsidRPr="00FE178A">
              <w:rPr>
                <w:noProof/>
                <w:webHidden/>
                <w:szCs w:val="16"/>
              </w:rPr>
              <w:fldChar w:fldCharType="end"/>
            </w:r>
          </w:hyperlink>
        </w:p>
        <w:p w14:paraId="596F9708" w14:textId="3DE6E4CA" w:rsidR="00FE178A" w:rsidRPr="00FE178A" w:rsidRDefault="001B684B">
          <w:pPr>
            <w:pStyle w:val="Inhopg2"/>
            <w:tabs>
              <w:tab w:val="left" w:pos="1320"/>
              <w:tab w:val="right" w:leader="dot" w:pos="9062"/>
            </w:tabs>
            <w:rPr>
              <w:rFonts w:eastAsiaTheme="minorEastAsia"/>
              <w:noProof/>
              <w:szCs w:val="16"/>
            </w:rPr>
          </w:pPr>
          <w:hyperlink w:anchor="_Toc84864265" w:history="1">
            <w:r w:rsidR="00FE178A" w:rsidRPr="00FE178A">
              <w:rPr>
                <w:rStyle w:val="Hyperlink"/>
                <w:bCs/>
                <w:noProof/>
                <w:szCs w:val="16"/>
              </w:rPr>
              <w:t>2.4</w:t>
            </w:r>
            <w:r w:rsidR="00FE178A" w:rsidRPr="00FE178A">
              <w:rPr>
                <w:rFonts w:eastAsiaTheme="minorEastAsia"/>
                <w:noProof/>
                <w:szCs w:val="16"/>
              </w:rPr>
              <w:tab/>
            </w:r>
            <w:r w:rsidR="00FE178A" w:rsidRPr="00FE178A">
              <w:rPr>
                <w:rStyle w:val="Hyperlink"/>
                <w:noProof/>
                <w:szCs w:val="16"/>
              </w:rPr>
              <w:t>Bergingsvoertuig tramvoertuigen</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_Toc84864265 \h </w:instrText>
            </w:r>
            <w:r w:rsidR="00FE178A" w:rsidRPr="00FE178A">
              <w:rPr>
                <w:noProof/>
                <w:webHidden/>
                <w:szCs w:val="16"/>
              </w:rPr>
            </w:r>
            <w:r w:rsidR="00FE178A" w:rsidRPr="00FE178A">
              <w:rPr>
                <w:noProof/>
                <w:webHidden/>
                <w:szCs w:val="16"/>
              </w:rPr>
              <w:fldChar w:fldCharType="separate"/>
            </w:r>
            <w:r w:rsidR="00683720">
              <w:rPr>
                <w:noProof/>
                <w:webHidden/>
                <w:szCs w:val="16"/>
              </w:rPr>
              <w:t>10</w:t>
            </w:r>
            <w:r w:rsidR="00FE178A" w:rsidRPr="00FE178A">
              <w:rPr>
                <w:noProof/>
                <w:webHidden/>
                <w:szCs w:val="16"/>
              </w:rPr>
              <w:fldChar w:fldCharType="end"/>
            </w:r>
          </w:hyperlink>
        </w:p>
        <w:p w14:paraId="290203D8" w14:textId="7C7B1175" w:rsidR="00FE178A" w:rsidRPr="00FE178A" w:rsidRDefault="001B684B">
          <w:pPr>
            <w:pStyle w:val="Inhopg2"/>
            <w:tabs>
              <w:tab w:val="left" w:pos="1320"/>
              <w:tab w:val="right" w:leader="dot" w:pos="9062"/>
            </w:tabs>
            <w:rPr>
              <w:rFonts w:eastAsiaTheme="minorEastAsia"/>
              <w:noProof/>
              <w:szCs w:val="16"/>
            </w:rPr>
          </w:pPr>
          <w:hyperlink w:anchor="_Toc84864266" w:history="1">
            <w:r w:rsidR="00FE178A" w:rsidRPr="00FE178A">
              <w:rPr>
                <w:rStyle w:val="Hyperlink"/>
                <w:bCs/>
                <w:noProof/>
                <w:szCs w:val="16"/>
              </w:rPr>
              <w:t>2.5</w:t>
            </w:r>
            <w:r w:rsidR="00FE178A" w:rsidRPr="00FE178A">
              <w:rPr>
                <w:rFonts w:eastAsiaTheme="minorEastAsia"/>
                <w:noProof/>
                <w:szCs w:val="16"/>
              </w:rPr>
              <w:tab/>
            </w:r>
            <w:r w:rsidR="00FE178A" w:rsidRPr="00FE178A">
              <w:rPr>
                <w:rStyle w:val="Hyperlink"/>
                <w:noProof/>
                <w:szCs w:val="16"/>
              </w:rPr>
              <w:t>Locatie voor de opdrachtnemer – Zoutloods</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_Toc84864266 \h </w:instrText>
            </w:r>
            <w:r w:rsidR="00FE178A" w:rsidRPr="00FE178A">
              <w:rPr>
                <w:noProof/>
                <w:webHidden/>
                <w:szCs w:val="16"/>
              </w:rPr>
            </w:r>
            <w:r w:rsidR="00FE178A" w:rsidRPr="00FE178A">
              <w:rPr>
                <w:noProof/>
                <w:webHidden/>
                <w:szCs w:val="16"/>
              </w:rPr>
              <w:fldChar w:fldCharType="separate"/>
            </w:r>
            <w:r w:rsidR="00683720">
              <w:rPr>
                <w:noProof/>
                <w:webHidden/>
                <w:szCs w:val="16"/>
              </w:rPr>
              <w:t>11</w:t>
            </w:r>
            <w:r w:rsidR="00FE178A" w:rsidRPr="00FE178A">
              <w:rPr>
                <w:noProof/>
                <w:webHidden/>
                <w:szCs w:val="16"/>
              </w:rPr>
              <w:fldChar w:fldCharType="end"/>
            </w:r>
          </w:hyperlink>
        </w:p>
        <w:p w14:paraId="4D5A4B90" w14:textId="46E92AF2" w:rsidR="00FE178A" w:rsidRPr="00FE178A" w:rsidRDefault="001B684B">
          <w:pPr>
            <w:pStyle w:val="Inhopg2"/>
            <w:tabs>
              <w:tab w:val="left" w:pos="1320"/>
              <w:tab w:val="right" w:leader="dot" w:pos="9062"/>
            </w:tabs>
            <w:rPr>
              <w:rFonts w:eastAsiaTheme="minorEastAsia"/>
              <w:noProof/>
              <w:szCs w:val="16"/>
            </w:rPr>
          </w:pPr>
          <w:hyperlink w:anchor="_Toc84864267" w:history="1">
            <w:r w:rsidR="00FE178A" w:rsidRPr="00FE178A">
              <w:rPr>
                <w:rStyle w:val="Hyperlink"/>
                <w:bCs/>
                <w:noProof/>
                <w:szCs w:val="16"/>
              </w:rPr>
              <w:t>2.6</w:t>
            </w:r>
            <w:r w:rsidR="00FE178A" w:rsidRPr="00FE178A">
              <w:rPr>
                <w:rFonts w:eastAsiaTheme="minorEastAsia"/>
                <w:noProof/>
                <w:szCs w:val="16"/>
              </w:rPr>
              <w:tab/>
            </w:r>
            <w:r w:rsidR="00FE178A" w:rsidRPr="00FE178A">
              <w:rPr>
                <w:rStyle w:val="Hyperlink"/>
                <w:noProof/>
                <w:szCs w:val="16"/>
              </w:rPr>
              <w:t>Opdracht</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_Toc84864267 \h </w:instrText>
            </w:r>
            <w:r w:rsidR="00FE178A" w:rsidRPr="00FE178A">
              <w:rPr>
                <w:noProof/>
                <w:webHidden/>
                <w:szCs w:val="16"/>
              </w:rPr>
            </w:r>
            <w:r w:rsidR="00FE178A" w:rsidRPr="00FE178A">
              <w:rPr>
                <w:noProof/>
                <w:webHidden/>
                <w:szCs w:val="16"/>
              </w:rPr>
              <w:fldChar w:fldCharType="separate"/>
            </w:r>
            <w:r w:rsidR="00683720">
              <w:rPr>
                <w:noProof/>
                <w:webHidden/>
                <w:szCs w:val="16"/>
              </w:rPr>
              <w:t>11</w:t>
            </w:r>
            <w:r w:rsidR="00FE178A" w:rsidRPr="00FE178A">
              <w:rPr>
                <w:noProof/>
                <w:webHidden/>
                <w:szCs w:val="16"/>
              </w:rPr>
              <w:fldChar w:fldCharType="end"/>
            </w:r>
          </w:hyperlink>
        </w:p>
        <w:p w14:paraId="1C11A1D7" w14:textId="25D025FE" w:rsidR="00FE178A" w:rsidRPr="00FE178A" w:rsidRDefault="001B684B">
          <w:pPr>
            <w:pStyle w:val="Inhopg2"/>
            <w:tabs>
              <w:tab w:val="left" w:pos="1320"/>
              <w:tab w:val="right" w:leader="dot" w:pos="9062"/>
            </w:tabs>
            <w:rPr>
              <w:rFonts w:eastAsiaTheme="minorEastAsia"/>
              <w:noProof/>
              <w:szCs w:val="16"/>
            </w:rPr>
          </w:pPr>
          <w:hyperlink w:anchor="_Toc84864268" w:history="1">
            <w:r w:rsidR="00FE178A" w:rsidRPr="00FE178A">
              <w:rPr>
                <w:rStyle w:val="Hyperlink"/>
                <w:bCs/>
                <w:noProof/>
                <w:szCs w:val="16"/>
              </w:rPr>
              <w:t>2.7</w:t>
            </w:r>
            <w:r w:rsidR="00FE178A" w:rsidRPr="00FE178A">
              <w:rPr>
                <w:rFonts w:eastAsiaTheme="minorEastAsia"/>
                <w:noProof/>
                <w:szCs w:val="16"/>
              </w:rPr>
              <w:tab/>
            </w:r>
            <w:r w:rsidR="00FE178A" w:rsidRPr="00FE178A">
              <w:rPr>
                <w:rStyle w:val="Hyperlink"/>
                <w:noProof/>
                <w:szCs w:val="16"/>
              </w:rPr>
              <w:t>Verantwoordelijkheidsverdeling</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_Toc84864268 \h </w:instrText>
            </w:r>
            <w:r w:rsidR="00FE178A" w:rsidRPr="00FE178A">
              <w:rPr>
                <w:noProof/>
                <w:webHidden/>
                <w:szCs w:val="16"/>
              </w:rPr>
            </w:r>
            <w:r w:rsidR="00FE178A" w:rsidRPr="00FE178A">
              <w:rPr>
                <w:noProof/>
                <w:webHidden/>
                <w:szCs w:val="16"/>
              </w:rPr>
              <w:fldChar w:fldCharType="separate"/>
            </w:r>
            <w:r w:rsidR="00683720">
              <w:rPr>
                <w:noProof/>
                <w:webHidden/>
                <w:szCs w:val="16"/>
              </w:rPr>
              <w:t>11</w:t>
            </w:r>
            <w:r w:rsidR="00FE178A" w:rsidRPr="00FE178A">
              <w:rPr>
                <w:noProof/>
                <w:webHidden/>
                <w:szCs w:val="16"/>
              </w:rPr>
              <w:fldChar w:fldCharType="end"/>
            </w:r>
          </w:hyperlink>
        </w:p>
        <w:p w14:paraId="6B7A765E" w14:textId="0D552751" w:rsidR="00FE178A" w:rsidRDefault="001B684B">
          <w:pPr>
            <w:pStyle w:val="Inhopg2"/>
            <w:tabs>
              <w:tab w:val="left" w:pos="1320"/>
              <w:tab w:val="right" w:leader="dot" w:pos="9062"/>
            </w:tabs>
            <w:rPr>
              <w:rStyle w:val="Hyperlink"/>
              <w:noProof/>
              <w:szCs w:val="16"/>
            </w:rPr>
          </w:pPr>
          <w:hyperlink w:anchor="_Toc84864269" w:history="1">
            <w:r w:rsidR="00FE178A" w:rsidRPr="00FE178A">
              <w:rPr>
                <w:rStyle w:val="Hyperlink"/>
                <w:bCs/>
                <w:noProof/>
                <w:szCs w:val="16"/>
              </w:rPr>
              <w:t>2.8</w:t>
            </w:r>
            <w:r w:rsidR="00FE178A" w:rsidRPr="00FE178A">
              <w:rPr>
                <w:rFonts w:eastAsiaTheme="minorEastAsia"/>
                <w:noProof/>
                <w:szCs w:val="16"/>
              </w:rPr>
              <w:tab/>
            </w:r>
            <w:r w:rsidR="00FE178A" w:rsidRPr="00FE178A">
              <w:rPr>
                <w:rStyle w:val="Hyperlink"/>
                <w:noProof/>
                <w:szCs w:val="16"/>
              </w:rPr>
              <w:t>Tijdlijn</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_Toc84864269 \h </w:instrText>
            </w:r>
            <w:r w:rsidR="00FE178A" w:rsidRPr="00FE178A">
              <w:rPr>
                <w:noProof/>
                <w:webHidden/>
                <w:szCs w:val="16"/>
              </w:rPr>
            </w:r>
            <w:r w:rsidR="00FE178A" w:rsidRPr="00FE178A">
              <w:rPr>
                <w:noProof/>
                <w:webHidden/>
                <w:szCs w:val="16"/>
              </w:rPr>
              <w:fldChar w:fldCharType="separate"/>
            </w:r>
            <w:r w:rsidR="00683720">
              <w:rPr>
                <w:noProof/>
                <w:webHidden/>
                <w:szCs w:val="16"/>
              </w:rPr>
              <w:t>11</w:t>
            </w:r>
            <w:r w:rsidR="00FE178A" w:rsidRPr="00FE178A">
              <w:rPr>
                <w:noProof/>
                <w:webHidden/>
                <w:szCs w:val="16"/>
              </w:rPr>
              <w:fldChar w:fldCharType="end"/>
            </w:r>
          </w:hyperlink>
        </w:p>
        <w:p w14:paraId="30CFFEF5" w14:textId="77777777" w:rsidR="00FE178A" w:rsidRPr="00FE178A" w:rsidRDefault="00FE178A" w:rsidP="00FE178A">
          <w:pPr>
            <w:rPr>
              <w:rFonts w:eastAsiaTheme="minorEastAsia"/>
              <w:noProof/>
            </w:rPr>
          </w:pPr>
        </w:p>
        <w:p w14:paraId="541BD601" w14:textId="14A2118A" w:rsidR="00FE178A" w:rsidRDefault="001B684B">
          <w:pPr>
            <w:pStyle w:val="Inhopg1"/>
            <w:tabs>
              <w:tab w:val="left" w:pos="851"/>
              <w:tab w:val="right" w:leader="dot" w:pos="9062"/>
            </w:tabs>
            <w:rPr>
              <w:rStyle w:val="Hyperlink"/>
              <w:noProof/>
              <w:sz w:val="16"/>
              <w:szCs w:val="16"/>
            </w:rPr>
          </w:pPr>
          <w:hyperlink w:anchor="_Toc84864270" w:history="1">
            <w:r w:rsidR="00FE178A" w:rsidRPr="00FE178A">
              <w:rPr>
                <w:rStyle w:val="Hyperlink"/>
                <w:noProof/>
                <w:sz w:val="16"/>
                <w:szCs w:val="16"/>
              </w:rPr>
              <w:t>3</w:t>
            </w:r>
            <w:r w:rsidR="00FE178A" w:rsidRPr="00FE178A">
              <w:rPr>
                <w:rFonts w:eastAsiaTheme="minorEastAsia"/>
                <w:noProof/>
                <w:sz w:val="16"/>
                <w:szCs w:val="16"/>
              </w:rPr>
              <w:tab/>
            </w:r>
            <w:r w:rsidR="00FE178A" w:rsidRPr="00FE178A">
              <w:rPr>
                <w:rStyle w:val="Hyperlink"/>
                <w:noProof/>
                <w:sz w:val="16"/>
                <w:szCs w:val="16"/>
              </w:rPr>
              <w:t>Bindende documenten</w:t>
            </w:r>
            <w:r w:rsidR="00FE178A" w:rsidRPr="00FE178A">
              <w:rPr>
                <w:noProof/>
                <w:webHidden/>
                <w:sz w:val="16"/>
                <w:szCs w:val="16"/>
              </w:rPr>
              <w:tab/>
            </w:r>
            <w:r w:rsidR="00FE178A" w:rsidRPr="00FE178A">
              <w:rPr>
                <w:noProof/>
                <w:webHidden/>
                <w:sz w:val="16"/>
                <w:szCs w:val="16"/>
              </w:rPr>
              <w:fldChar w:fldCharType="begin"/>
            </w:r>
            <w:r w:rsidR="00FE178A" w:rsidRPr="00FE178A">
              <w:rPr>
                <w:noProof/>
                <w:webHidden/>
                <w:sz w:val="16"/>
                <w:szCs w:val="16"/>
              </w:rPr>
              <w:instrText xml:space="preserve"> PAGEREF _Toc84864270 \h </w:instrText>
            </w:r>
            <w:r w:rsidR="00FE178A" w:rsidRPr="00FE178A">
              <w:rPr>
                <w:noProof/>
                <w:webHidden/>
                <w:sz w:val="16"/>
                <w:szCs w:val="16"/>
              </w:rPr>
            </w:r>
            <w:r w:rsidR="00FE178A" w:rsidRPr="00FE178A">
              <w:rPr>
                <w:noProof/>
                <w:webHidden/>
                <w:sz w:val="16"/>
                <w:szCs w:val="16"/>
              </w:rPr>
              <w:fldChar w:fldCharType="separate"/>
            </w:r>
            <w:r w:rsidR="00683720">
              <w:rPr>
                <w:noProof/>
                <w:webHidden/>
                <w:sz w:val="16"/>
                <w:szCs w:val="16"/>
              </w:rPr>
              <w:t>13</w:t>
            </w:r>
            <w:r w:rsidR="00FE178A" w:rsidRPr="00FE178A">
              <w:rPr>
                <w:noProof/>
                <w:webHidden/>
                <w:sz w:val="16"/>
                <w:szCs w:val="16"/>
              </w:rPr>
              <w:fldChar w:fldCharType="end"/>
            </w:r>
          </w:hyperlink>
        </w:p>
        <w:p w14:paraId="3777BB47" w14:textId="77777777" w:rsidR="00FE178A" w:rsidRPr="00FE178A" w:rsidRDefault="00FE178A" w:rsidP="00FE178A">
          <w:pPr>
            <w:rPr>
              <w:rFonts w:eastAsiaTheme="minorEastAsia"/>
              <w:noProof/>
            </w:rPr>
          </w:pPr>
        </w:p>
        <w:p w14:paraId="4AEDC6E5" w14:textId="13766CB8" w:rsidR="00FE178A" w:rsidRDefault="001B684B">
          <w:pPr>
            <w:pStyle w:val="Inhopg1"/>
            <w:tabs>
              <w:tab w:val="left" w:pos="851"/>
              <w:tab w:val="right" w:leader="dot" w:pos="9062"/>
            </w:tabs>
            <w:rPr>
              <w:rStyle w:val="Hyperlink"/>
              <w:noProof/>
              <w:sz w:val="16"/>
              <w:szCs w:val="16"/>
            </w:rPr>
          </w:pPr>
          <w:hyperlink w:anchor="_Toc84864271" w:history="1">
            <w:r w:rsidR="00FE178A" w:rsidRPr="00FE178A">
              <w:rPr>
                <w:rStyle w:val="Hyperlink"/>
                <w:noProof/>
                <w:sz w:val="16"/>
                <w:szCs w:val="16"/>
              </w:rPr>
              <w:t>4</w:t>
            </w:r>
            <w:r w:rsidR="00FE178A" w:rsidRPr="00FE178A">
              <w:rPr>
                <w:rFonts w:eastAsiaTheme="minorEastAsia"/>
                <w:noProof/>
                <w:sz w:val="16"/>
                <w:szCs w:val="16"/>
              </w:rPr>
              <w:tab/>
            </w:r>
            <w:r w:rsidR="00FE178A" w:rsidRPr="00FE178A">
              <w:rPr>
                <w:rStyle w:val="Hyperlink"/>
                <w:noProof/>
                <w:sz w:val="16"/>
                <w:szCs w:val="16"/>
              </w:rPr>
              <w:t>Organisatie</w:t>
            </w:r>
            <w:r w:rsidR="00FE178A" w:rsidRPr="00FE178A">
              <w:rPr>
                <w:noProof/>
                <w:webHidden/>
                <w:sz w:val="16"/>
                <w:szCs w:val="16"/>
              </w:rPr>
              <w:tab/>
            </w:r>
            <w:r w:rsidR="00FE178A" w:rsidRPr="00FE178A">
              <w:rPr>
                <w:noProof/>
                <w:webHidden/>
                <w:sz w:val="16"/>
                <w:szCs w:val="16"/>
              </w:rPr>
              <w:fldChar w:fldCharType="begin"/>
            </w:r>
            <w:r w:rsidR="00FE178A" w:rsidRPr="00FE178A">
              <w:rPr>
                <w:noProof/>
                <w:webHidden/>
                <w:sz w:val="16"/>
                <w:szCs w:val="16"/>
              </w:rPr>
              <w:instrText xml:space="preserve"> PAGEREF _Toc84864271 \h </w:instrText>
            </w:r>
            <w:r w:rsidR="00FE178A" w:rsidRPr="00FE178A">
              <w:rPr>
                <w:noProof/>
                <w:webHidden/>
                <w:sz w:val="16"/>
                <w:szCs w:val="16"/>
              </w:rPr>
            </w:r>
            <w:r w:rsidR="00FE178A" w:rsidRPr="00FE178A">
              <w:rPr>
                <w:noProof/>
                <w:webHidden/>
                <w:sz w:val="16"/>
                <w:szCs w:val="16"/>
              </w:rPr>
              <w:fldChar w:fldCharType="separate"/>
            </w:r>
            <w:r w:rsidR="00683720">
              <w:rPr>
                <w:noProof/>
                <w:webHidden/>
                <w:sz w:val="16"/>
                <w:szCs w:val="16"/>
              </w:rPr>
              <w:t>14</w:t>
            </w:r>
            <w:r w:rsidR="00FE178A" w:rsidRPr="00FE178A">
              <w:rPr>
                <w:noProof/>
                <w:webHidden/>
                <w:sz w:val="16"/>
                <w:szCs w:val="16"/>
              </w:rPr>
              <w:fldChar w:fldCharType="end"/>
            </w:r>
          </w:hyperlink>
        </w:p>
        <w:p w14:paraId="634CD70D" w14:textId="77777777" w:rsidR="00FE178A" w:rsidRPr="00FE178A" w:rsidRDefault="00FE178A" w:rsidP="00FE178A">
          <w:pPr>
            <w:rPr>
              <w:rFonts w:eastAsiaTheme="minorEastAsia"/>
              <w:noProof/>
            </w:rPr>
          </w:pPr>
        </w:p>
        <w:p w14:paraId="1EF41390" w14:textId="1E0ABD03" w:rsidR="00FE178A" w:rsidRPr="00FE178A" w:rsidRDefault="001B684B">
          <w:pPr>
            <w:pStyle w:val="Inhopg1"/>
            <w:tabs>
              <w:tab w:val="left" w:pos="851"/>
              <w:tab w:val="right" w:leader="dot" w:pos="9062"/>
            </w:tabs>
            <w:rPr>
              <w:rFonts w:eastAsiaTheme="minorEastAsia"/>
              <w:noProof/>
              <w:sz w:val="16"/>
              <w:szCs w:val="16"/>
            </w:rPr>
          </w:pPr>
          <w:hyperlink w:anchor="_Toc84864272" w:history="1">
            <w:r w:rsidR="00FE178A" w:rsidRPr="00FE178A">
              <w:rPr>
                <w:rStyle w:val="Hyperlink"/>
                <w:noProof/>
                <w:sz w:val="16"/>
                <w:szCs w:val="16"/>
              </w:rPr>
              <w:t>5</w:t>
            </w:r>
            <w:r w:rsidR="00FE178A" w:rsidRPr="00FE178A">
              <w:rPr>
                <w:rFonts w:eastAsiaTheme="minorEastAsia"/>
                <w:noProof/>
                <w:sz w:val="16"/>
                <w:szCs w:val="16"/>
              </w:rPr>
              <w:tab/>
            </w:r>
            <w:r w:rsidR="00FE178A" w:rsidRPr="00FE178A">
              <w:rPr>
                <w:rStyle w:val="Hyperlink"/>
                <w:noProof/>
                <w:sz w:val="16"/>
                <w:szCs w:val="16"/>
              </w:rPr>
              <w:t>Kaders</w:t>
            </w:r>
            <w:r w:rsidR="00FE178A" w:rsidRPr="00FE178A">
              <w:rPr>
                <w:noProof/>
                <w:webHidden/>
                <w:sz w:val="16"/>
                <w:szCs w:val="16"/>
              </w:rPr>
              <w:tab/>
            </w:r>
            <w:r w:rsidR="00FE178A" w:rsidRPr="00FE178A">
              <w:rPr>
                <w:noProof/>
                <w:webHidden/>
                <w:sz w:val="16"/>
                <w:szCs w:val="16"/>
              </w:rPr>
              <w:fldChar w:fldCharType="begin"/>
            </w:r>
            <w:r w:rsidR="00FE178A" w:rsidRPr="00FE178A">
              <w:rPr>
                <w:noProof/>
                <w:webHidden/>
                <w:sz w:val="16"/>
                <w:szCs w:val="16"/>
              </w:rPr>
              <w:instrText xml:space="preserve"> PAGEREF _Toc84864272 \h </w:instrText>
            </w:r>
            <w:r w:rsidR="00FE178A" w:rsidRPr="00FE178A">
              <w:rPr>
                <w:noProof/>
                <w:webHidden/>
                <w:sz w:val="16"/>
                <w:szCs w:val="16"/>
              </w:rPr>
            </w:r>
            <w:r w:rsidR="00FE178A" w:rsidRPr="00FE178A">
              <w:rPr>
                <w:noProof/>
                <w:webHidden/>
                <w:sz w:val="16"/>
                <w:szCs w:val="16"/>
              </w:rPr>
              <w:fldChar w:fldCharType="separate"/>
            </w:r>
            <w:r w:rsidR="00683720">
              <w:rPr>
                <w:noProof/>
                <w:webHidden/>
                <w:sz w:val="16"/>
                <w:szCs w:val="16"/>
              </w:rPr>
              <w:t>15</w:t>
            </w:r>
            <w:r w:rsidR="00FE178A" w:rsidRPr="00FE178A">
              <w:rPr>
                <w:noProof/>
                <w:webHidden/>
                <w:sz w:val="16"/>
                <w:szCs w:val="16"/>
              </w:rPr>
              <w:fldChar w:fldCharType="end"/>
            </w:r>
          </w:hyperlink>
        </w:p>
        <w:p w14:paraId="149F4306" w14:textId="1A131871" w:rsidR="00FE178A" w:rsidRPr="00FE178A" w:rsidRDefault="001B684B">
          <w:pPr>
            <w:pStyle w:val="Inhopg2"/>
            <w:tabs>
              <w:tab w:val="left" w:pos="1320"/>
              <w:tab w:val="right" w:leader="dot" w:pos="9062"/>
            </w:tabs>
            <w:rPr>
              <w:rFonts w:eastAsiaTheme="minorEastAsia"/>
              <w:noProof/>
              <w:szCs w:val="16"/>
            </w:rPr>
          </w:pPr>
          <w:hyperlink w:anchor="_Toc84864273" w:history="1">
            <w:r w:rsidR="00FE178A" w:rsidRPr="00FE178A">
              <w:rPr>
                <w:rStyle w:val="Hyperlink"/>
                <w:bCs/>
                <w:noProof/>
                <w:szCs w:val="16"/>
              </w:rPr>
              <w:t>5.1</w:t>
            </w:r>
            <w:r w:rsidR="00FE178A" w:rsidRPr="00FE178A">
              <w:rPr>
                <w:rFonts w:eastAsiaTheme="minorEastAsia"/>
                <w:noProof/>
                <w:szCs w:val="16"/>
              </w:rPr>
              <w:tab/>
            </w:r>
            <w:r w:rsidR="00FE178A" w:rsidRPr="00FE178A">
              <w:rPr>
                <w:rStyle w:val="Hyperlink"/>
                <w:noProof/>
                <w:szCs w:val="16"/>
              </w:rPr>
              <w:t>Exploitatie</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_Toc84864273 \h </w:instrText>
            </w:r>
            <w:r w:rsidR="00FE178A" w:rsidRPr="00FE178A">
              <w:rPr>
                <w:noProof/>
                <w:webHidden/>
                <w:szCs w:val="16"/>
              </w:rPr>
            </w:r>
            <w:r w:rsidR="00FE178A" w:rsidRPr="00FE178A">
              <w:rPr>
                <w:noProof/>
                <w:webHidden/>
                <w:szCs w:val="16"/>
              </w:rPr>
              <w:fldChar w:fldCharType="separate"/>
            </w:r>
            <w:r w:rsidR="00683720">
              <w:rPr>
                <w:noProof/>
                <w:webHidden/>
                <w:szCs w:val="16"/>
              </w:rPr>
              <w:t>15</w:t>
            </w:r>
            <w:r w:rsidR="00FE178A" w:rsidRPr="00FE178A">
              <w:rPr>
                <w:noProof/>
                <w:webHidden/>
                <w:szCs w:val="16"/>
              </w:rPr>
              <w:fldChar w:fldCharType="end"/>
            </w:r>
          </w:hyperlink>
        </w:p>
        <w:p w14:paraId="3CDAEA23" w14:textId="585A4722" w:rsidR="00FE178A" w:rsidRPr="00FE178A" w:rsidRDefault="001B684B">
          <w:pPr>
            <w:pStyle w:val="Inhopg3"/>
            <w:rPr>
              <w:rFonts w:eastAsiaTheme="minorEastAsia"/>
            </w:rPr>
          </w:pPr>
          <w:hyperlink w:anchor="_Toc84864274" w:history="1">
            <w:r w:rsidR="00FE178A" w:rsidRPr="00FE178A">
              <w:rPr>
                <w:rStyle w:val="Hyperlink"/>
              </w:rPr>
              <w:t>5.1.1</w:t>
            </w:r>
            <w:r w:rsidR="00FE178A" w:rsidRPr="00FE178A">
              <w:rPr>
                <w:rFonts w:eastAsiaTheme="minorEastAsia"/>
              </w:rPr>
              <w:tab/>
            </w:r>
            <w:r w:rsidR="00FE178A" w:rsidRPr="00FE178A">
              <w:rPr>
                <w:rStyle w:val="Hyperlink"/>
              </w:rPr>
              <w:t>Exploitatieperiode</w:t>
            </w:r>
            <w:r w:rsidR="00FE178A" w:rsidRPr="00FE178A">
              <w:rPr>
                <w:webHidden/>
              </w:rPr>
              <w:tab/>
            </w:r>
            <w:r w:rsidR="00FE178A" w:rsidRPr="00FE178A">
              <w:rPr>
                <w:webHidden/>
              </w:rPr>
              <w:fldChar w:fldCharType="begin"/>
            </w:r>
            <w:r w:rsidR="00FE178A" w:rsidRPr="00FE178A">
              <w:rPr>
                <w:webHidden/>
              </w:rPr>
              <w:instrText xml:space="preserve"> PAGEREF _Toc84864274 \h </w:instrText>
            </w:r>
            <w:r w:rsidR="00FE178A" w:rsidRPr="00FE178A">
              <w:rPr>
                <w:webHidden/>
              </w:rPr>
            </w:r>
            <w:r w:rsidR="00FE178A" w:rsidRPr="00FE178A">
              <w:rPr>
                <w:webHidden/>
              </w:rPr>
              <w:fldChar w:fldCharType="separate"/>
            </w:r>
            <w:r w:rsidR="00683720">
              <w:rPr>
                <w:webHidden/>
              </w:rPr>
              <w:t>15</w:t>
            </w:r>
            <w:r w:rsidR="00FE178A" w:rsidRPr="00FE178A">
              <w:rPr>
                <w:webHidden/>
              </w:rPr>
              <w:fldChar w:fldCharType="end"/>
            </w:r>
          </w:hyperlink>
        </w:p>
        <w:p w14:paraId="355519F5" w14:textId="077DB88E" w:rsidR="00FE178A" w:rsidRPr="00FE178A" w:rsidRDefault="001B684B">
          <w:pPr>
            <w:pStyle w:val="Inhopg3"/>
            <w:rPr>
              <w:rFonts w:eastAsiaTheme="minorEastAsia"/>
            </w:rPr>
          </w:pPr>
          <w:hyperlink w:anchor="_Toc84864275" w:history="1">
            <w:r w:rsidR="00FE178A" w:rsidRPr="00FE178A">
              <w:rPr>
                <w:rStyle w:val="Hyperlink"/>
              </w:rPr>
              <w:t>5.1.2</w:t>
            </w:r>
            <w:r w:rsidR="00FE178A" w:rsidRPr="00FE178A">
              <w:rPr>
                <w:rFonts w:eastAsiaTheme="minorEastAsia"/>
              </w:rPr>
              <w:tab/>
            </w:r>
            <w:r w:rsidR="00FE178A" w:rsidRPr="00FE178A">
              <w:rPr>
                <w:rStyle w:val="Hyperlink"/>
              </w:rPr>
              <w:t>Onderhoudsperiode</w:t>
            </w:r>
            <w:r w:rsidR="00FE178A" w:rsidRPr="00FE178A">
              <w:rPr>
                <w:webHidden/>
              </w:rPr>
              <w:tab/>
            </w:r>
            <w:r w:rsidR="00FE178A" w:rsidRPr="00FE178A">
              <w:rPr>
                <w:webHidden/>
              </w:rPr>
              <w:fldChar w:fldCharType="begin"/>
            </w:r>
            <w:r w:rsidR="00FE178A" w:rsidRPr="00FE178A">
              <w:rPr>
                <w:webHidden/>
              </w:rPr>
              <w:instrText xml:space="preserve"> PAGEREF _Toc84864275 \h </w:instrText>
            </w:r>
            <w:r w:rsidR="00FE178A" w:rsidRPr="00FE178A">
              <w:rPr>
                <w:webHidden/>
              </w:rPr>
            </w:r>
            <w:r w:rsidR="00FE178A" w:rsidRPr="00FE178A">
              <w:rPr>
                <w:webHidden/>
              </w:rPr>
              <w:fldChar w:fldCharType="separate"/>
            </w:r>
            <w:r w:rsidR="00683720">
              <w:rPr>
                <w:webHidden/>
              </w:rPr>
              <w:t>15</w:t>
            </w:r>
            <w:r w:rsidR="00FE178A" w:rsidRPr="00FE178A">
              <w:rPr>
                <w:webHidden/>
              </w:rPr>
              <w:fldChar w:fldCharType="end"/>
            </w:r>
          </w:hyperlink>
        </w:p>
        <w:p w14:paraId="1CD18C4B" w14:textId="6A3F3765" w:rsidR="00FE178A" w:rsidRPr="00FE178A" w:rsidRDefault="001B684B">
          <w:pPr>
            <w:pStyle w:val="Inhopg3"/>
            <w:rPr>
              <w:rFonts w:eastAsiaTheme="minorEastAsia"/>
            </w:rPr>
          </w:pPr>
          <w:hyperlink w:anchor="_Toc84864276" w:history="1">
            <w:r w:rsidR="00FE178A" w:rsidRPr="00FE178A">
              <w:rPr>
                <w:rStyle w:val="Hyperlink"/>
              </w:rPr>
              <w:t>5.1.3</w:t>
            </w:r>
            <w:r w:rsidR="00FE178A" w:rsidRPr="00FE178A">
              <w:rPr>
                <w:rFonts w:eastAsiaTheme="minorEastAsia"/>
              </w:rPr>
              <w:tab/>
            </w:r>
            <w:r w:rsidR="00FE178A" w:rsidRPr="00FE178A">
              <w:rPr>
                <w:rStyle w:val="Hyperlink"/>
              </w:rPr>
              <w:t>Geplande niet-beschikbaarheid</w:t>
            </w:r>
            <w:r w:rsidR="00FE178A" w:rsidRPr="00FE178A">
              <w:rPr>
                <w:webHidden/>
              </w:rPr>
              <w:tab/>
            </w:r>
            <w:r w:rsidR="00FE178A" w:rsidRPr="00FE178A">
              <w:rPr>
                <w:webHidden/>
              </w:rPr>
              <w:fldChar w:fldCharType="begin"/>
            </w:r>
            <w:r w:rsidR="00FE178A" w:rsidRPr="00FE178A">
              <w:rPr>
                <w:webHidden/>
              </w:rPr>
              <w:instrText xml:space="preserve"> PAGEREF _Toc84864276 \h </w:instrText>
            </w:r>
            <w:r w:rsidR="00FE178A" w:rsidRPr="00FE178A">
              <w:rPr>
                <w:webHidden/>
              </w:rPr>
            </w:r>
            <w:r w:rsidR="00FE178A" w:rsidRPr="00FE178A">
              <w:rPr>
                <w:webHidden/>
              </w:rPr>
              <w:fldChar w:fldCharType="separate"/>
            </w:r>
            <w:r w:rsidR="00683720">
              <w:rPr>
                <w:webHidden/>
              </w:rPr>
              <w:t>15</w:t>
            </w:r>
            <w:r w:rsidR="00FE178A" w:rsidRPr="00FE178A">
              <w:rPr>
                <w:webHidden/>
              </w:rPr>
              <w:fldChar w:fldCharType="end"/>
            </w:r>
          </w:hyperlink>
        </w:p>
        <w:p w14:paraId="2DFFED3E" w14:textId="283BA25B" w:rsidR="00FE178A" w:rsidRPr="00FE178A" w:rsidRDefault="001B684B">
          <w:pPr>
            <w:pStyle w:val="Inhopg3"/>
            <w:rPr>
              <w:rFonts w:eastAsiaTheme="minorEastAsia"/>
            </w:rPr>
          </w:pPr>
          <w:hyperlink w:anchor="_Toc84864277" w:history="1">
            <w:r w:rsidR="00FE178A" w:rsidRPr="00FE178A">
              <w:rPr>
                <w:rStyle w:val="Hyperlink"/>
              </w:rPr>
              <w:t>5.1.4</w:t>
            </w:r>
            <w:r w:rsidR="00FE178A" w:rsidRPr="00FE178A">
              <w:rPr>
                <w:rFonts w:eastAsiaTheme="minorEastAsia"/>
              </w:rPr>
              <w:tab/>
            </w:r>
            <w:r w:rsidR="00FE178A" w:rsidRPr="00FE178A">
              <w:rPr>
                <w:rStyle w:val="Hyperlink"/>
              </w:rPr>
              <w:t>Niet-geplande niet-beschikbaarheid</w:t>
            </w:r>
            <w:r w:rsidR="00FE178A" w:rsidRPr="00FE178A">
              <w:rPr>
                <w:webHidden/>
              </w:rPr>
              <w:tab/>
            </w:r>
            <w:r w:rsidR="00FE178A" w:rsidRPr="00FE178A">
              <w:rPr>
                <w:webHidden/>
              </w:rPr>
              <w:fldChar w:fldCharType="begin"/>
            </w:r>
            <w:r w:rsidR="00FE178A" w:rsidRPr="00FE178A">
              <w:rPr>
                <w:webHidden/>
              </w:rPr>
              <w:instrText xml:space="preserve"> PAGEREF _Toc84864277 \h </w:instrText>
            </w:r>
            <w:r w:rsidR="00FE178A" w:rsidRPr="00FE178A">
              <w:rPr>
                <w:webHidden/>
              </w:rPr>
            </w:r>
            <w:r w:rsidR="00FE178A" w:rsidRPr="00FE178A">
              <w:rPr>
                <w:webHidden/>
              </w:rPr>
              <w:fldChar w:fldCharType="separate"/>
            </w:r>
            <w:r w:rsidR="00683720">
              <w:rPr>
                <w:webHidden/>
              </w:rPr>
              <w:t>15</w:t>
            </w:r>
            <w:r w:rsidR="00FE178A" w:rsidRPr="00FE178A">
              <w:rPr>
                <w:webHidden/>
              </w:rPr>
              <w:fldChar w:fldCharType="end"/>
            </w:r>
          </w:hyperlink>
        </w:p>
        <w:p w14:paraId="4E3D2EC0" w14:textId="64A3C2D9" w:rsidR="00FE178A" w:rsidRPr="00FE178A" w:rsidRDefault="001B684B">
          <w:pPr>
            <w:pStyle w:val="Inhopg2"/>
            <w:tabs>
              <w:tab w:val="left" w:pos="1320"/>
              <w:tab w:val="right" w:leader="dot" w:pos="9062"/>
            </w:tabs>
            <w:rPr>
              <w:rFonts w:eastAsiaTheme="minorEastAsia"/>
              <w:noProof/>
              <w:szCs w:val="16"/>
            </w:rPr>
          </w:pPr>
          <w:hyperlink w:anchor="_Toc84864278" w:history="1">
            <w:r w:rsidR="00FE178A" w:rsidRPr="00FE178A">
              <w:rPr>
                <w:rStyle w:val="Hyperlink"/>
                <w:bCs/>
                <w:noProof/>
                <w:szCs w:val="16"/>
              </w:rPr>
              <w:t>5.2</w:t>
            </w:r>
            <w:r w:rsidR="00FE178A" w:rsidRPr="00FE178A">
              <w:rPr>
                <w:rFonts w:eastAsiaTheme="minorEastAsia"/>
                <w:noProof/>
                <w:szCs w:val="16"/>
              </w:rPr>
              <w:tab/>
            </w:r>
            <w:r w:rsidR="00FE178A" w:rsidRPr="00FE178A">
              <w:rPr>
                <w:rStyle w:val="Hyperlink"/>
                <w:noProof/>
                <w:szCs w:val="16"/>
              </w:rPr>
              <w:t>Veiligheidsmanagement</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_Toc84864278 \h </w:instrText>
            </w:r>
            <w:r w:rsidR="00FE178A" w:rsidRPr="00FE178A">
              <w:rPr>
                <w:noProof/>
                <w:webHidden/>
                <w:szCs w:val="16"/>
              </w:rPr>
            </w:r>
            <w:r w:rsidR="00FE178A" w:rsidRPr="00FE178A">
              <w:rPr>
                <w:noProof/>
                <w:webHidden/>
                <w:szCs w:val="16"/>
              </w:rPr>
              <w:fldChar w:fldCharType="separate"/>
            </w:r>
            <w:r w:rsidR="00683720">
              <w:rPr>
                <w:noProof/>
                <w:webHidden/>
                <w:szCs w:val="16"/>
              </w:rPr>
              <w:t>16</w:t>
            </w:r>
            <w:r w:rsidR="00FE178A" w:rsidRPr="00FE178A">
              <w:rPr>
                <w:noProof/>
                <w:webHidden/>
                <w:szCs w:val="16"/>
              </w:rPr>
              <w:fldChar w:fldCharType="end"/>
            </w:r>
          </w:hyperlink>
        </w:p>
        <w:p w14:paraId="1C3763AE" w14:textId="79FF35D5" w:rsidR="00FE178A" w:rsidRPr="00FE178A" w:rsidRDefault="001B684B">
          <w:pPr>
            <w:pStyle w:val="Inhopg3"/>
            <w:rPr>
              <w:rFonts w:eastAsiaTheme="minorEastAsia"/>
            </w:rPr>
          </w:pPr>
          <w:hyperlink w:anchor="_Toc84864279" w:history="1">
            <w:r w:rsidR="00FE178A" w:rsidRPr="00FE178A">
              <w:rPr>
                <w:rStyle w:val="Hyperlink"/>
              </w:rPr>
              <w:t>5.2.1</w:t>
            </w:r>
            <w:r w:rsidR="00FE178A" w:rsidRPr="00FE178A">
              <w:rPr>
                <w:rFonts w:eastAsiaTheme="minorEastAsia"/>
              </w:rPr>
              <w:tab/>
            </w:r>
            <w:r w:rsidR="00FE178A" w:rsidRPr="00FE178A">
              <w:rPr>
                <w:rStyle w:val="Hyperlink"/>
              </w:rPr>
              <w:t>Kader Werkzaamheden Tramweg</w:t>
            </w:r>
            <w:r w:rsidR="00FE178A" w:rsidRPr="00FE178A">
              <w:rPr>
                <w:webHidden/>
              </w:rPr>
              <w:tab/>
            </w:r>
            <w:r w:rsidR="00FE178A" w:rsidRPr="00FE178A">
              <w:rPr>
                <w:webHidden/>
              </w:rPr>
              <w:fldChar w:fldCharType="begin"/>
            </w:r>
            <w:r w:rsidR="00FE178A" w:rsidRPr="00FE178A">
              <w:rPr>
                <w:webHidden/>
              </w:rPr>
              <w:instrText xml:space="preserve"> PAGEREF _Toc84864279 \h </w:instrText>
            </w:r>
            <w:r w:rsidR="00FE178A" w:rsidRPr="00FE178A">
              <w:rPr>
                <w:webHidden/>
              </w:rPr>
            </w:r>
            <w:r w:rsidR="00FE178A" w:rsidRPr="00FE178A">
              <w:rPr>
                <w:webHidden/>
              </w:rPr>
              <w:fldChar w:fldCharType="separate"/>
            </w:r>
            <w:r w:rsidR="00683720">
              <w:rPr>
                <w:webHidden/>
              </w:rPr>
              <w:t>16</w:t>
            </w:r>
            <w:r w:rsidR="00FE178A" w:rsidRPr="00FE178A">
              <w:rPr>
                <w:webHidden/>
              </w:rPr>
              <w:fldChar w:fldCharType="end"/>
            </w:r>
          </w:hyperlink>
        </w:p>
        <w:p w14:paraId="13F7BB38" w14:textId="291F6715" w:rsidR="00FE178A" w:rsidRPr="00FE178A" w:rsidRDefault="001B684B">
          <w:pPr>
            <w:pStyle w:val="Inhopg2"/>
            <w:tabs>
              <w:tab w:val="left" w:pos="1320"/>
              <w:tab w:val="right" w:leader="dot" w:pos="9062"/>
            </w:tabs>
            <w:rPr>
              <w:rFonts w:eastAsiaTheme="minorEastAsia"/>
              <w:noProof/>
              <w:szCs w:val="16"/>
            </w:rPr>
          </w:pPr>
          <w:hyperlink w:anchor="_Toc84864280" w:history="1">
            <w:r w:rsidR="00FE178A" w:rsidRPr="00FE178A">
              <w:rPr>
                <w:rStyle w:val="Hyperlink"/>
                <w:bCs/>
                <w:noProof/>
                <w:szCs w:val="16"/>
              </w:rPr>
              <w:t>5.3</w:t>
            </w:r>
            <w:r w:rsidR="00FE178A" w:rsidRPr="00FE178A">
              <w:rPr>
                <w:rFonts w:eastAsiaTheme="minorEastAsia"/>
                <w:noProof/>
                <w:szCs w:val="16"/>
              </w:rPr>
              <w:tab/>
            </w:r>
            <w:r w:rsidR="00FE178A" w:rsidRPr="00FE178A">
              <w:rPr>
                <w:rStyle w:val="Hyperlink"/>
                <w:noProof/>
                <w:szCs w:val="16"/>
              </w:rPr>
              <w:t>Kwaliteitsmanagement</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_Toc84864280 \h </w:instrText>
            </w:r>
            <w:r w:rsidR="00FE178A" w:rsidRPr="00FE178A">
              <w:rPr>
                <w:noProof/>
                <w:webHidden/>
                <w:szCs w:val="16"/>
              </w:rPr>
            </w:r>
            <w:r w:rsidR="00FE178A" w:rsidRPr="00FE178A">
              <w:rPr>
                <w:noProof/>
                <w:webHidden/>
                <w:szCs w:val="16"/>
              </w:rPr>
              <w:fldChar w:fldCharType="separate"/>
            </w:r>
            <w:r w:rsidR="00683720">
              <w:rPr>
                <w:noProof/>
                <w:webHidden/>
                <w:szCs w:val="16"/>
              </w:rPr>
              <w:t>16</w:t>
            </w:r>
            <w:r w:rsidR="00FE178A" w:rsidRPr="00FE178A">
              <w:rPr>
                <w:noProof/>
                <w:webHidden/>
                <w:szCs w:val="16"/>
              </w:rPr>
              <w:fldChar w:fldCharType="end"/>
            </w:r>
          </w:hyperlink>
        </w:p>
        <w:p w14:paraId="21D5FEE1" w14:textId="06F52A80" w:rsidR="00FE178A" w:rsidRPr="00FE178A" w:rsidRDefault="001B684B">
          <w:pPr>
            <w:pStyle w:val="Inhopg2"/>
            <w:tabs>
              <w:tab w:val="left" w:pos="1320"/>
              <w:tab w:val="right" w:leader="dot" w:pos="9062"/>
            </w:tabs>
            <w:rPr>
              <w:rFonts w:eastAsiaTheme="minorEastAsia"/>
              <w:noProof/>
              <w:szCs w:val="16"/>
            </w:rPr>
          </w:pPr>
          <w:hyperlink w:anchor="_Toc84864281" w:history="1">
            <w:r w:rsidR="00FE178A" w:rsidRPr="00FE178A">
              <w:rPr>
                <w:rStyle w:val="Hyperlink"/>
                <w:bCs/>
                <w:noProof/>
                <w:szCs w:val="16"/>
              </w:rPr>
              <w:t>5.4</w:t>
            </w:r>
            <w:r w:rsidR="00FE178A" w:rsidRPr="00FE178A">
              <w:rPr>
                <w:rFonts w:eastAsiaTheme="minorEastAsia"/>
                <w:noProof/>
                <w:szCs w:val="16"/>
              </w:rPr>
              <w:tab/>
            </w:r>
            <w:r w:rsidR="00FE178A" w:rsidRPr="00FE178A">
              <w:rPr>
                <w:rStyle w:val="Hyperlink"/>
                <w:noProof/>
                <w:szCs w:val="16"/>
              </w:rPr>
              <w:t>Compliance management</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_Toc84864281 \h </w:instrText>
            </w:r>
            <w:r w:rsidR="00FE178A" w:rsidRPr="00FE178A">
              <w:rPr>
                <w:noProof/>
                <w:webHidden/>
                <w:szCs w:val="16"/>
              </w:rPr>
            </w:r>
            <w:r w:rsidR="00FE178A" w:rsidRPr="00FE178A">
              <w:rPr>
                <w:noProof/>
                <w:webHidden/>
                <w:szCs w:val="16"/>
              </w:rPr>
              <w:fldChar w:fldCharType="separate"/>
            </w:r>
            <w:r w:rsidR="00683720">
              <w:rPr>
                <w:noProof/>
                <w:webHidden/>
                <w:szCs w:val="16"/>
              </w:rPr>
              <w:t>17</w:t>
            </w:r>
            <w:r w:rsidR="00FE178A" w:rsidRPr="00FE178A">
              <w:rPr>
                <w:noProof/>
                <w:webHidden/>
                <w:szCs w:val="16"/>
              </w:rPr>
              <w:fldChar w:fldCharType="end"/>
            </w:r>
          </w:hyperlink>
        </w:p>
        <w:p w14:paraId="299FC5AC" w14:textId="7EBE2C24" w:rsidR="00FE178A" w:rsidRPr="00FE178A" w:rsidRDefault="001B684B">
          <w:pPr>
            <w:pStyle w:val="Inhopg2"/>
            <w:tabs>
              <w:tab w:val="left" w:pos="1320"/>
              <w:tab w:val="right" w:leader="dot" w:pos="9062"/>
            </w:tabs>
            <w:rPr>
              <w:rFonts w:eastAsiaTheme="minorEastAsia"/>
              <w:noProof/>
              <w:szCs w:val="16"/>
            </w:rPr>
          </w:pPr>
          <w:hyperlink w:anchor="_Toc84864282" w:history="1">
            <w:r w:rsidR="00FE178A" w:rsidRPr="00FE178A">
              <w:rPr>
                <w:rStyle w:val="Hyperlink"/>
                <w:bCs/>
                <w:noProof/>
                <w:szCs w:val="16"/>
              </w:rPr>
              <w:t>5.5</w:t>
            </w:r>
            <w:r w:rsidR="00FE178A" w:rsidRPr="00FE178A">
              <w:rPr>
                <w:rFonts w:eastAsiaTheme="minorEastAsia"/>
                <w:noProof/>
                <w:szCs w:val="16"/>
              </w:rPr>
              <w:tab/>
            </w:r>
            <w:r w:rsidR="00FE178A" w:rsidRPr="00FE178A">
              <w:rPr>
                <w:rStyle w:val="Hyperlink"/>
                <w:noProof/>
                <w:szCs w:val="16"/>
              </w:rPr>
              <w:t>Processen</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_Toc84864282 \h </w:instrText>
            </w:r>
            <w:r w:rsidR="00FE178A" w:rsidRPr="00FE178A">
              <w:rPr>
                <w:noProof/>
                <w:webHidden/>
                <w:szCs w:val="16"/>
              </w:rPr>
            </w:r>
            <w:r w:rsidR="00FE178A" w:rsidRPr="00FE178A">
              <w:rPr>
                <w:noProof/>
                <w:webHidden/>
                <w:szCs w:val="16"/>
              </w:rPr>
              <w:fldChar w:fldCharType="separate"/>
            </w:r>
            <w:r w:rsidR="00683720">
              <w:rPr>
                <w:noProof/>
                <w:webHidden/>
                <w:szCs w:val="16"/>
              </w:rPr>
              <w:t>17</w:t>
            </w:r>
            <w:r w:rsidR="00FE178A" w:rsidRPr="00FE178A">
              <w:rPr>
                <w:noProof/>
                <w:webHidden/>
                <w:szCs w:val="16"/>
              </w:rPr>
              <w:fldChar w:fldCharType="end"/>
            </w:r>
          </w:hyperlink>
        </w:p>
        <w:p w14:paraId="716F1958" w14:textId="02AAA728" w:rsidR="00FE178A" w:rsidRDefault="001B684B">
          <w:pPr>
            <w:pStyle w:val="Inhopg2"/>
            <w:tabs>
              <w:tab w:val="left" w:pos="1320"/>
              <w:tab w:val="right" w:leader="dot" w:pos="9062"/>
            </w:tabs>
            <w:rPr>
              <w:rStyle w:val="Hyperlink"/>
              <w:noProof/>
              <w:szCs w:val="16"/>
            </w:rPr>
          </w:pPr>
          <w:hyperlink w:anchor="_Toc84864283" w:history="1">
            <w:r w:rsidR="00FE178A" w:rsidRPr="00FE178A">
              <w:rPr>
                <w:rStyle w:val="Hyperlink"/>
                <w:bCs/>
                <w:noProof/>
                <w:szCs w:val="16"/>
              </w:rPr>
              <w:t>5.6</w:t>
            </w:r>
            <w:r w:rsidR="00FE178A" w:rsidRPr="00FE178A">
              <w:rPr>
                <w:rFonts w:eastAsiaTheme="minorEastAsia"/>
                <w:noProof/>
                <w:szCs w:val="16"/>
              </w:rPr>
              <w:tab/>
            </w:r>
            <w:r w:rsidR="00FE178A" w:rsidRPr="00FE178A">
              <w:rPr>
                <w:rStyle w:val="Hyperlink"/>
                <w:noProof/>
                <w:szCs w:val="16"/>
              </w:rPr>
              <w:t>Omgevingsmanagement</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_Toc84864283 \h </w:instrText>
            </w:r>
            <w:r w:rsidR="00FE178A" w:rsidRPr="00FE178A">
              <w:rPr>
                <w:noProof/>
                <w:webHidden/>
                <w:szCs w:val="16"/>
              </w:rPr>
            </w:r>
            <w:r w:rsidR="00FE178A" w:rsidRPr="00FE178A">
              <w:rPr>
                <w:noProof/>
                <w:webHidden/>
                <w:szCs w:val="16"/>
              </w:rPr>
              <w:fldChar w:fldCharType="separate"/>
            </w:r>
            <w:r w:rsidR="00683720">
              <w:rPr>
                <w:noProof/>
                <w:webHidden/>
                <w:szCs w:val="16"/>
              </w:rPr>
              <w:t>17</w:t>
            </w:r>
            <w:r w:rsidR="00FE178A" w:rsidRPr="00FE178A">
              <w:rPr>
                <w:noProof/>
                <w:webHidden/>
                <w:szCs w:val="16"/>
              </w:rPr>
              <w:fldChar w:fldCharType="end"/>
            </w:r>
          </w:hyperlink>
        </w:p>
        <w:p w14:paraId="40B444A0" w14:textId="77777777" w:rsidR="00FE178A" w:rsidRPr="00FE178A" w:rsidRDefault="00FE178A" w:rsidP="00FE178A">
          <w:pPr>
            <w:rPr>
              <w:rFonts w:eastAsiaTheme="minorEastAsia"/>
              <w:noProof/>
            </w:rPr>
          </w:pPr>
        </w:p>
        <w:p w14:paraId="4E2C3835" w14:textId="1275BBC9" w:rsidR="00FE178A" w:rsidRPr="00FE178A" w:rsidRDefault="001B684B">
          <w:pPr>
            <w:pStyle w:val="Inhopg1"/>
            <w:tabs>
              <w:tab w:val="left" w:pos="851"/>
              <w:tab w:val="right" w:leader="dot" w:pos="9062"/>
            </w:tabs>
            <w:rPr>
              <w:rFonts w:eastAsiaTheme="minorEastAsia"/>
              <w:noProof/>
              <w:sz w:val="16"/>
              <w:szCs w:val="16"/>
            </w:rPr>
          </w:pPr>
          <w:hyperlink w:anchor="_Toc84864284" w:history="1">
            <w:r w:rsidR="00FE178A" w:rsidRPr="00FE178A">
              <w:rPr>
                <w:rStyle w:val="Hyperlink"/>
                <w:noProof/>
                <w:sz w:val="16"/>
                <w:szCs w:val="16"/>
              </w:rPr>
              <w:t>6</w:t>
            </w:r>
            <w:r w:rsidR="00FE178A" w:rsidRPr="00FE178A">
              <w:rPr>
                <w:rFonts w:eastAsiaTheme="minorEastAsia"/>
                <w:noProof/>
                <w:sz w:val="16"/>
                <w:szCs w:val="16"/>
              </w:rPr>
              <w:tab/>
            </w:r>
            <w:r w:rsidR="00FE178A" w:rsidRPr="00FE178A">
              <w:rPr>
                <w:rStyle w:val="Hyperlink"/>
                <w:noProof/>
                <w:sz w:val="16"/>
                <w:szCs w:val="16"/>
              </w:rPr>
              <w:t>Uit te voeren activiteiten opdrachtnemer</w:t>
            </w:r>
            <w:r w:rsidR="00FE178A" w:rsidRPr="00FE178A">
              <w:rPr>
                <w:noProof/>
                <w:webHidden/>
                <w:sz w:val="16"/>
                <w:szCs w:val="16"/>
              </w:rPr>
              <w:tab/>
            </w:r>
            <w:r w:rsidR="00FE178A" w:rsidRPr="00FE178A">
              <w:rPr>
                <w:noProof/>
                <w:webHidden/>
                <w:sz w:val="16"/>
                <w:szCs w:val="16"/>
              </w:rPr>
              <w:fldChar w:fldCharType="begin"/>
            </w:r>
            <w:r w:rsidR="00FE178A" w:rsidRPr="00FE178A">
              <w:rPr>
                <w:noProof/>
                <w:webHidden/>
                <w:sz w:val="16"/>
                <w:szCs w:val="16"/>
              </w:rPr>
              <w:instrText xml:space="preserve"> PAGEREF _Toc84864284 \h </w:instrText>
            </w:r>
            <w:r w:rsidR="00FE178A" w:rsidRPr="00FE178A">
              <w:rPr>
                <w:noProof/>
                <w:webHidden/>
                <w:sz w:val="16"/>
                <w:szCs w:val="16"/>
              </w:rPr>
            </w:r>
            <w:r w:rsidR="00FE178A" w:rsidRPr="00FE178A">
              <w:rPr>
                <w:noProof/>
                <w:webHidden/>
                <w:sz w:val="16"/>
                <w:szCs w:val="16"/>
              </w:rPr>
              <w:fldChar w:fldCharType="separate"/>
            </w:r>
            <w:r w:rsidR="00683720">
              <w:rPr>
                <w:noProof/>
                <w:webHidden/>
                <w:sz w:val="16"/>
                <w:szCs w:val="16"/>
              </w:rPr>
              <w:t>18</w:t>
            </w:r>
            <w:r w:rsidR="00FE178A" w:rsidRPr="00FE178A">
              <w:rPr>
                <w:noProof/>
                <w:webHidden/>
                <w:sz w:val="16"/>
                <w:szCs w:val="16"/>
              </w:rPr>
              <w:fldChar w:fldCharType="end"/>
            </w:r>
          </w:hyperlink>
        </w:p>
        <w:p w14:paraId="1175312F" w14:textId="15C15F80" w:rsidR="00FE178A" w:rsidRPr="00FE178A" w:rsidRDefault="001B684B">
          <w:pPr>
            <w:pStyle w:val="Inhopg2"/>
            <w:tabs>
              <w:tab w:val="left" w:pos="1320"/>
              <w:tab w:val="right" w:leader="dot" w:pos="9062"/>
            </w:tabs>
            <w:rPr>
              <w:rFonts w:eastAsiaTheme="minorEastAsia"/>
              <w:noProof/>
              <w:szCs w:val="16"/>
            </w:rPr>
          </w:pPr>
          <w:hyperlink w:anchor="_Toc84864285" w:history="1">
            <w:r w:rsidR="00FE178A" w:rsidRPr="00FE178A">
              <w:rPr>
                <w:rStyle w:val="Hyperlink"/>
                <w:bCs/>
                <w:noProof/>
                <w:szCs w:val="16"/>
              </w:rPr>
              <w:t>6.1</w:t>
            </w:r>
            <w:r w:rsidR="00FE178A" w:rsidRPr="00FE178A">
              <w:rPr>
                <w:rFonts w:eastAsiaTheme="minorEastAsia"/>
                <w:noProof/>
                <w:szCs w:val="16"/>
              </w:rPr>
              <w:tab/>
            </w:r>
            <w:r w:rsidR="00FE178A" w:rsidRPr="00FE178A">
              <w:rPr>
                <w:rStyle w:val="Hyperlink"/>
                <w:noProof/>
                <w:szCs w:val="16"/>
              </w:rPr>
              <w:t>Algemeen</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_Toc84864285 \h </w:instrText>
            </w:r>
            <w:r w:rsidR="00FE178A" w:rsidRPr="00FE178A">
              <w:rPr>
                <w:noProof/>
                <w:webHidden/>
                <w:szCs w:val="16"/>
              </w:rPr>
            </w:r>
            <w:r w:rsidR="00FE178A" w:rsidRPr="00FE178A">
              <w:rPr>
                <w:noProof/>
                <w:webHidden/>
                <w:szCs w:val="16"/>
              </w:rPr>
              <w:fldChar w:fldCharType="separate"/>
            </w:r>
            <w:r w:rsidR="00683720">
              <w:rPr>
                <w:noProof/>
                <w:webHidden/>
                <w:szCs w:val="16"/>
              </w:rPr>
              <w:t>18</w:t>
            </w:r>
            <w:r w:rsidR="00FE178A" w:rsidRPr="00FE178A">
              <w:rPr>
                <w:noProof/>
                <w:webHidden/>
                <w:szCs w:val="16"/>
              </w:rPr>
              <w:fldChar w:fldCharType="end"/>
            </w:r>
          </w:hyperlink>
        </w:p>
        <w:p w14:paraId="57EC8914" w14:textId="3855F8A5" w:rsidR="00FE178A" w:rsidRPr="00FE178A" w:rsidRDefault="001B684B">
          <w:pPr>
            <w:pStyle w:val="Inhopg2"/>
            <w:tabs>
              <w:tab w:val="left" w:pos="1320"/>
              <w:tab w:val="right" w:leader="dot" w:pos="9062"/>
            </w:tabs>
            <w:rPr>
              <w:rFonts w:eastAsiaTheme="minorEastAsia"/>
              <w:noProof/>
              <w:szCs w:val="16"/>
            </w:rPr>
          </w:pPr>
          <w:hyperlink w:anchor="_Toc84864286" w:history="1">
            <w:r w:rsidR="00FE178A" w:rsidRPr="00FE178A">
              <w:rPr>
                <w:rStyle w:val="Hyperlink"/>
                <w:bCs/>
                <w:noProof/>
                <w:szCs w:val="16"/>
              </w:rPr>
              <w:t>6.2</w:t>
            </w:r>
            <w:r w:rsidR="00FE178A" w:rsidRPr="00FE178A">
              <w:rPr>
                <w:rFonts w:eastAsiaTheme="minorEastAsia"/>
                <w:noProof/>
                <w:szCs w:val="16"/>
              </w:rPr>
              <w:tab/>
            </w:r>
            <w:r w:rsidR="00FE178A" w:rsidRPr="00FE178A">
              <w:rPr>
                <w:rStyle w:val="Hyperlink"/>
                <w:noProof/>
                <w:szCs w:val="16"/>
              </w:rPr>
              <w:t>Plannen van onderhoud</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_Toc84864286 \h </w:instrText>
            </w:r>
            <w:r w:rsidR="00FE178A" w:rsidRPr="00FE178A">
              <w:rPr>
                <w:noProof/>
                <w:webHidden/>
                <w:szCs w:val="16"/>
              </w:rPr>
            </w:r>
            <w:r w:rsidR="00FE178A" w:rsidRPr="00FE178A">
              <w:rPr>
                <w:noProof/>
                <w:webHidden/>
                <w:szCs w:val="16"/>
              </w:rPr>
              <w:fldChar w:fldCharType="separate"/>
            </w:r>
            <w:r w:rsidR="00683720">
              <w:rPr>
                <w:noProof/>
                <w:webHidden/>
                <w:szCs w:val="16"/>
              </w:rPr>
              <w:t>18</w:t>
            </w:r>
            <w:r w:rsidR="00FE178A" w:rsidRPr="00FE178A">
              <w:rPr>
                <w:noProof/>
                <w:webHidden/>
                <w:szCs w:val="16"/>
              </w:rPr>
              <w:fldChar w:fldCharType="end"/>
            </w:r>
          </w:hyperlink>
        </w:p>
        <w:p w14:paraId="2853962A" w14:textId="5BE09746" w:rsidR="00FE178A" w:rsidRPr="00FE178A" w:rsidRDefault="001B684B">
          <w:pPr>
            <w:pStyle w:val="Inhopg3"/>
            <w:rPr>
              <w:rFonts w:eastAsiaTheme="minorEastAsia"/>
            </w:rPr>
          </w:pPr>
          <w:hyperlink w:anchor="_Toc84864287" w:history="1">
            <w:r w:rsidR="00FE178A" w:rsidRPr="00FE178A">
              <w:rPr>
                <w:rStyle w:val="Hyperlink"/>
              </w:rPr>
              <w:t>6.2.1</w:t>
            </w:r>
            <w:r w:rsidR="00FE178A" w:rsidRPr="00FE178A">
              <w:rPr>
                <w:rFonts w:eastAsiaTheme="minorEastAsia"/>
              </w:rPr>
              <w:tab/>
            </w:r>
            <w:r w:rsidR="00FE178A" w:rsidRPr="00FE178A">
              <w:rPr>
                <w:rStyle w:val="Hyperlink"/>
              </w:rPr>
              <w:t>Uitvoeren van FMECA</w:t>
            </w:r>
            <w:r w:rsidR="00FE178A" w:rsidRPr="00FE178A">
              <w:rPr>
                <w:webHidden/>
              </w:rPr>
              <w:tab/>
            </w:r>
            <w:r w:rsidR="00FE178A" w:rsidRPr="00FE178A">
              <w:rPr>
                <w:webHidden/>
              </w:rPr>
              <w:fldChar w:fldCharType="begin"/>
            </w:r>
            <w:r w:rsidR="00FE178A" w:rsidRPr="00FE178A">
              <w:rPr>
                <w:webHidden/>
              </w:rPr>
              <w:instrText xml:space="preserve"> PAGEREF _Toc84864287 \h </w:instrText>
            </w:r>
            <w:r w:rsidR="00FE178A" w:rsidRPr="00FE178A">
              <w:rPr>
                <w:webHidden/>
              </w:rPr>
            </w:r>
            <w:r w:rsidR="00FE178A" w:rsidRPr="00FE178A">
              <w:rPr>
                <w:webHidden/>
              </w:rPr>
              <w:fldChar w:fldCharType="separate"/>
            </w:r>
            <w:r w:rsidR="00683720">
              <w:rPr>
                <w:webHidden/>
              </w:rPr>
              <w:t>18</w:t>
            </w:r>
            <w:r w:rsidR="00FE178A" w:rsidRPr="00FE178A">
              <w:rPr>
                <w:webHidden/>
              </w:rPr>
              <w:fldChar w:fldCharType="end"/>
            </w:r>
          </w:hyperlink>
        </w:p>
        <w:p w14:paraId="29B49131" w14:textId="0065F4E2" w:rsidR="00FE178A" w:rsidRPr="00FE178A" w:rsidRDefault="001B684B">
          <w:pPr>
            <w:pStyle w:val="Inhopg3"/>
            <w:rPr>
              <w:rFonts w:eastAsiaTheme="minorEastAsia"/>
            </w:rPr>
          </w:pPr>
          <w:hyperlink w:anchor="_Toc84864288" w:history="1">
            <w:r w:rsidR="00FE178A" w:rsidRPr="00FE178A">
              <w:rPr>
                <w:rStyle w:val="Hyperlink"/>
              </w:rPr>
              <w:t>6.2.2</w:t>
            </w:r>
            <w:r w:rsidR="00FE178A" w:rsidRPr="00FE178A">
              <w:rPr>
                <w:rFonts w:eastAsiaTheme="minorEastAsia"/>
              </w:rPr>
              <w:tab/>
            </w:r>
            <w:r w:rsidR="00FE178A" w:rsidRPr="00FE178A">
              <w:rPr>
                <w:rStyle w:val="Hyperlink"/>
              </w:rPr>
              <w:t>Uitvoeren inspecties</w:t>
            </w:r>
            <w:r w:rsidR="00FE178A" w:rsidRPr="00FE178A">
              <w:rPr>
                <w:webHidden/>
              </w:rPr>
              <w:tab/>
            </w:r>
            <w:r w:rsidR="00FE178A" w:rsidRPr="00FE178A">
              <w:rPr>
                <w:webHidden/>
              </w:rPr>
              <w:fldChar w:fldCharType="begin"/>
            </w:r>
            <w:r w:rsidR="00FE178A" w:rsidRPr="00FE178A">
              <w:rPr>
                <w:webHidden/>
              </w:rPr>
              <w:instrText xml:space="preserve"> PAGEREF _Toc84864288 \h </w:instrText>
            </w:r>
            <w:r w:rsidR="00FE178A" w:rsidRPr="00FE178A">
              <w:rPr>
                <w:webHidden/>
              </w:rPr>
            </w:r>
            <w:r w:rsidR="00FE178A" w:rsidRPr="00FE178A">
              <w:rPr>
                <w:webHidden/>
              </w:rPr>
              <w:fldChar w:fldCharType="separate"/>
            </w:r>
            <w:r w:rsidR="00683720">
              <w:rPr>
                <w:webHidden/>
              </w:rPr>
              <w:t>19</w:t>
            </w:r>
            <w:r w:rsidR="00FE178A" w:rsidRPr="00FE178A">
              <w:rPr>
                <w:webHidden/>
              </w:rPr>
              <w:fldChar w:fldCharType="end"/>
            </w:r>
          </w:hyperlink>
        </w:p>
        <w:p w14:paraId="0F32C6AB" w14:textId="0628CD8F" w:rsidR="00FE178A" w:rsidRPr="00FE178A" w:rsidRDefault="001B684B">
          <w:pPr>
            <w:pStyle w:val="Inhopg3"/>
            <w:rPr>
              <w:rFonts w:eastAsiaTheme="minorEastAsia"/>
            </w:rPr>
          </w:pPr>
          <w:hyperlink w:anchor="_Toc84864289" w:history="1">
            <w:r w:rsidR="00FE178A" w:rsidRPr="00FE178A">
              <w:rPr>
                <w:rStyle w:val="Hyperlink"/>
              </w:rPr>
              <w:t>6.2.3</w:t>
            </w:r>
            <w:r w:rsidR="00FE178A" w:rsidRPr="00FE178A">
              <w:rPr>
                <w:rFonts w:eastAsiaTheme="minorEastAsia"/>
              </w:rPr>
              <w:tab/>
            </w:r>
            <w:r w:rsidR="00FE178A" w:rsidRPr="00FE178A">
              <w:rPr>
                <w:rStyle w:val="Hyperlink"/>
              </w:rPr>
              <w:t>Opstellen veiligheidsanalyse</w:t>
            </w:r>
            <w:r w:rsidR="00FE178A" w:rsidRPr="00FE178A">
              <w:rPr>
                <w:webHidden/>
              </w:rPr>
              <w:tab/>
            </w:r>
            <w:r w:rsidR="00FE178A" w:rsidRPr="00FE178A">
              <w:rPr>
                <w:webHidden/>
              </w:rPr>
              <w:fldChar w:fldCharType="begin"/>
            </w:r>
            <w:r w:rsidR="00FE178A" w:rsidRPr="00FE178A">
              <w:rPr>
                <w:webHidden/>
              </w:rPr>
              <w:instrText xml:space="preserve"> PAGEREF _Toc84864289 \h </w:instrText>
            </w:r>
            <w:r w:rsidR="00FE178A" w:rsidRPr="00FE178A">
              <w:rPr>
                <w:webHidden/>
              </w:rPr>
            </w:r>
            <w:r w:rsidR="00FE178A" w:rsidRPr="00FE178A">
              <w:rPr>
                <w:webHidden/>
              </w:rPr>
              <w:fldChar w:fldCharType="separate"/>
            </w:r>
            <w:r w:rsidR="00683720">
              <w:rPr>
                <w:webHidden/>
              </w:rPr>
              <w:t>20</w:t>
            </w:r>
            <w:r w:rsidR="00FE178A" w:rsidRPr="00FE178A">
              <w:rPr>
                <w:webHidden/>
              </w:rPr>
              <w:fldChar w:fldCharType="end"/>
            </w:r>
          </w:hyperlink>
        </w:p>
        <w:p w14:paraId="29FC34A3" w14:textId="0A6BC8E4" w:rsidR="00FE178A" w:rsidRPr="00FE178A" w:rsidRDefault="001B684B">
          <w:pPr>
            <w:pStyle w:val="Inhopg3"/>
            <w:rPr>
              <w:rFonts w:eastAsiaTheme="minorEastAsia"/>
            </w:rPr>
          </w:pPr>
          <w:hyperlink w:anchor="_Toc84864290" w:history="1">
            <w:r w:rsidR="00FE178A" w:rsidRPr="00FE178A">
              <w:rPr>
                <w:rStyle w:val="Hyperlink"/>
              </w:rPr>
              <w:t>6.2.4</w:t>
            </w:r>
            <w:r w:rsidR="00FE178A" w:rsidRPr="00FE178A">
              <w:rPr>
                <w:rFonts w:eastAsiaTheme="minorEastAsia"/>
              </w:rPr>
              <w:tab/>
            </w:r>
            <w:r w:rsidR="00FE178A" w:rsidRPr="00FE178A">
              <w:rPr>
                <w:rStyle w:val="Hyperlink"/>
              </w:rPr>
              <w:t>Opstellen onderhoudsplan</w:t>
            </w:r>
            <w:r w:rsidR="00FE178A" w:rsidRPr="00FE178A">
              <w:rPr>
                <w:webHidden/>
              </w:rPr>
              <w:tab/>
            </w:r>
            <w:r w:rsidR="00FE178A" w:rsidRPr="00FE178A">
              <w:rPr>
                <w:webHidden/>
              </w:rPr>
              <w:fldChar w:fldCharType="begin"/>
            </w:r>
            <w:r w:rsidR="00FE178A" w:rsidRPr="00FE178A">
              <w:rPr>
                <w:webHidden/>
              </w:rPr>
              <w:instrText xml:space="preserve"> PAGEREF _Toc84864290 \h </w:instrText>
            </w:r>
            <w:r w:rsidR="00FE178A" w:rsidRPr="00FE178A">
              <w:rPr>
                <w:webHidden/>
              </w:rPr>
            </w:r>
            <w:r w:rsidR="00FE178A" w:rsidRPr="00FE178A">
              <w:rPr>
                <w:webHidden/>
              </w:rPr>
              <w:fldChar w:fldCharType="separate"/>
            </w:r>
            <w:r w:rsidR="00683720">
              <w:rPr>
                <w:webHidden/>
              </w:rPr>
              <w:t>20</w:t>
            </w:r>
            <w:r w:rsidR="00FE178A" w:rsidRPr="00FE178A">
              <w:rPr>
                <w:webHidden/>
              </w:rPr>
              <w:fldChar w:fldCharType="end"/>
            </w:r>
          </w:hyperlink>
        </w:p>
        <w:p w14:paraId="4B7C12A0" w14:textId="6C347A2D" w:rsidR="00FE178A" w:rsidRPr="00FE178A" w:rsidRDefault="001B684B">
          <w:pPr>
            <w:pStyle w:val="Inhopg3"/>
            <w:rPr>
              <w:rFonts w:eastAsiaTheme="minorEastAsia"/>
            </w:rPr>
          </w:pPr>
          <w:hyperlink w:anchor="_Toc84864291" w:history="1">
            <w:r w:rsidR="00FE178A" w:rsidRPr="00FE178A">
              <w:rPr>
                <w:rStyle w:val="Hyperlink"/>
              </w:rPr>
              <w:t>6.2.5</w:t>
            </w:r>
            <w:r w:rsidR="00FE178A" w:rsidRPr="00FE178A">
              <w:rPr>
                <w:rFonts w:eastAsiaTheme="minorEastAsia"/>
              </w:rPr>
              <w:tab/>
            </w:r>
            <w:r w:rsidR="00FE178A" w:rsidRPr="00FE178A">
              <w:rPr>
                <w:rStyle w:val="Hyperlink"/>
              </w:rPr>
              <w:t>Omgaan met vernieuwing en instandhouding buiten scope</w:t>
            </w:r>
            <w:r w:rsidR="00FE178A" w:rsidRPr="00FE178A">
              <w:rPr>
                <w:webHidden/>
              </w:rPr>
              <w:tab/>
            </w:r>
            <w:r w:rsidR="00FE178A" w:rsidRPr="00FE178A">
              <w:rPr>
                <w:webHidden/>
              </w:rPr>
              <w:fldChar w:fldCharType="begin"/>
            </w:r>
            <w:r w:rsidR="00FE178A" w:rsidRPr="00FE178A">
              <w:rPr>
                <w:webHidden/>
              </w:rPr>
              <w:instrText xml:space="preserve"> PAGEREF _Toc84864291 \h </w:instrText>
            </w:r>
            <w:r w:rsidR="00FE178A" w:rsidRPr="00FE178A">
              <w:rPr>
                <w:webHidden/>
              </w:rPr>
            </w:r>
            <w:r w:rsidR="00FE178A" w:rsidRPr="00FE178A">
              <w:rPr>
                <w:webHidden/>
              </w:rPr>
              <w:fldChar w:fldCharType="separate"/>
            </w:r>
            <w:r w:rsidR="00683720">
              <w:rPr>
                <w:webHidden/>
              </w:rPr>
              <w:t>21</w:t>
            </w:r>
            <w:r w:rsidR="00FE178A" w:rsidRPr="00FE178A">
              <w:rPr>
                <w:webHidden/>
              </w:rPr>
              <w:fldChar w:fldCharType="end"/>
            </w:r>
          </w:hyperlink>
        </w:p>
        <w:p w14:paraId="71E373EA" w14:textId="076CFBDA" w:rsidR="00FE178A" w:rsidRPr="00FE178A" w:rsidRDefault="001B684B">
          <w:pPr>
            <w:pStyle w:val="Inhopg3"/>
            <w:rPr>
              <w:rFonts w:eastAsiaTheme="minorEastAsia"/>
            </w:rPr>
          </w:pPr>
          <w:hyperlink w:anchor="_Toc84864292" w:history="1">
            <w:r w:rsidR="00FE178A" w:rsidRPr="00FE178A">
              <w:rPr>
                <w:rStyle w:val="Hyperlink"/>
              </w:rPr>
              <w:t>6.2.6</w:t>
            </w:r>
            <w:r w:rsidR="00FE178A" w:rsidRPr="00FE178A">
              <w:rPr>
                <w:rFonts w:eastAsiaTheme="minorEastAsia"/>
              </w:rPr>
              <w:tab/>
            </w:r>
            <w:r w:rsidR="00FE178A" w:rsidRPr="00FE178A">
              <w:rPr>
                <w:rStyle w:val="Hyperlink"/>
              </w:rPr>
              <w:t>Te leveren producten en diensten</w:t>
            </w:r>
            <w:r w:rsidR="00FE178A" w:rsidRPr="00FE178A">
              <w:rPr>
                <w:webHidden/>
              </w:rPr>
              <w:tab/>
            </w:r>
            <w:r w:rsidR="00FE178A" w:rsidRPr="00FE178A">
              <w:rPr>
                <w:webHidden/>
              </w:rPr>
              <w:fldChar w:fldCharType="begin"/>
            </w:r>
            <w:r w:rsidR="00FE178A" w:rsidRPr="00FE178A">
              <w:rPr>
                <w:webHidden/>
              </w:rPr>
              <w:instrText xml:space="preserve"> PAGEREF _Toc84864292 \h </w:instrText>
            </w:r>
            <w:r w:rsidR="00FE178A" w:rsidRPr="00FE178A">
              <w:rPr>
                <w:webHidden/>
              </w:rPr>
            </w:r>
            <w:r w:rsidR="00FE178A" w:rsidRPr="00FE178A">
              <w:rPr>
                <w:webHidden/>
              </w:rPr>
              <w:fldChar w:fldCharType="separate"/>
            </w:r>
            <w:r w:rsidR="00683720">
              <w:rPr>
                <w:webHidden/>
              </w:rPr>
              <w:t>21</w:t>
            </w:r>
            <w:r w:rsidR="00FE178A" w:rsidRPr="00FE178A">
              <w:rPr>
                <w:webHidden/>
              </w:rPr>
              <w:fldChar w:fldCharType="end"/>
            </w:r>
          </w:hyperlink>
        </w:p>
        <w:p w14:paraId="3DE2D883" w14:textId="67A55C33" w:rsidR="00FE178A" w:rsidRPr="00FE178A" w:rsidRDefault="001B684B">
          <w:pPr>
            <w:pStyle w:val="Inhopg2"/>
            <w:tabs>
              <w:tab w:val="left" w:pos="1320"/>
              <w:tab w:val="right" w:leader="dot" w:pos="9062"/>
            </w:tabs>
            <w:rPr>
              <w:rFonts w:eastAsiaTheme="minorEastAsia"/>
              <w:noProof/>
              <w:szCs w:val="16"/>
            </w:rPr>
          </w:pPr>
          <w:hyperlink w:anchor="_Toc84864293" w:history="1">
            <w:r w:rsidR="00FE178A" w:rsidRPr="00FE178A">
              <w:rPr>
                <w:rStyle w:val="Hyperlink"/>
                <w:bCs/>
                <w:noProof/>
                <w:szCs w:val="16"/>
              </w:rPr>
              <w:t>6.3</w:t>
            </w:r>
            <w:r w:rsidR="00FE178A" w:rsidRPr="00FE178A">
              <w:rPr>
                <w:rFonts w:eastAsiaTheme="minorEastAsia"/>
                <w:noProof/>
                <w:szCs w:val="16"/>
              </w:rPr>
              <w:tab/>
            </w:r>
            <w:r w:rsidR="00FE178A" w:rsidRPr="00FE178A">
              <w:rPr>
                <w:rStyle w:val="Hyperlink"/>
                <w:noProof/>
                <w:szCs w:val="16"/>
              </w:rPr>
              <w:t>Realiseren van onderhoud</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_Toc84864293 \h </w:instrText>
            </w:r>
            <w:r w:rsidR="00FE178A" w:rsidRPr="00FE178A">
              <w:rPr>
                <w:noProof/>
                <w:webHidden/>
                <w:szCs w:val="16"/>
              </w:rPr>
            </w:r>
            <w:r w:rsidR="00FE178A" w:rsidRPr="00FE178A">
              <w:rPr>
                <w:noProof/>
                <w:webHidden/>
                <w:szCs w:val="16"/>
              </w:rPr>
              <w:fldChar w:fldCharType="separate"/>
            </w:r>
            <w:r w:rsidR="00683720">
              <w:rPr>
                <w:noProof/>
                <w:webHidden/>
                <w:szCs w:val="16"/>
              </w:rPr>
              <w:t>21</w:t>
            </w:r>
            <w:r w:rsidR="00FE178A" w:rsidRPr="00FE178A">
              <w:rPr>
                <w:noProof/>
                <w:webHidden/>
                <w:szCs w:val="16"/>
              </w:rPr>
              <w:fldChar w:fldCharType="end"/>
            </w:r>
          </w:hyperlink>
        </w:p>
        <w:p w14:paraId="4298E0D9" w14:textId="0D63960D" w:rsidR="00FE178A" w:rsidRPr="00FE178A" w:rsidRDefault="001B684B">
          <w:pPr>
            <w:pStyle w:val="Inhopg3"/>
            <w:rPr>
              <w:rFonts w:eastAsiaTheme="minorEastAsia"/>
            </w:rPr>
          </w:pPr>
          <w:hyperlink w:anchor="_Toc84864294" w:history="1">
            <w:r w:rsidR="00FE178A" w:rsidRPr="00FE178A">
              <w:rPr>
                <w:rStyle w:val="Hyperlink"/>
              </w:rPr>
              <w:t>6.3.1</w:t>
            </w:r>
            <w:r w:rsidR="00FE178A" w:rsidRPr="00FE178A">
              <w:rPr>
                <w:rFonts w:eastAsiaTheme="minorEastAsia"/>
              </w:rPr>
              <w:tab/>
            </w:r>
            <w:r w:rsidR="00FE178A" w:rsidRPr="00FE178A">
              <w:rPr>
                <w:rStyle w:val="Hyperlink"/>
              </w:rPr>
              <w:t>Preventief onderhoud</w:t>
            </w:r>
            <w:r w:rsidR="00FE178A" w:rsidRPr="00FE178A">
              <w:rPr>
                <w:webHidden/>
              </w:rPr>
              <w:tab/>
            </w:r>
            <w:r w:rsidR="00FE178A" w:rsidRPr="00FE178A">
              <w:rPr>
                <w:webHidden/>
              </w:rPr>
              <w:fldChar w:fldCharType="begin"/>
            </w:r>
            <w:r w:rsidR="00FE178A" w:rsidRPr="00FE178A">
              <w:rPr>
                <w:webHidden/>
              </w:rPr>
              <w:instrText xml:space="preserve"> PAGEREF _Toc84864294 \h </w:instrText>
            </w:r>
            <w:r w:rsidR="00FE178A" w:rsidRPr="00FE178A">
              <w:rPr>
                <w:webHidden/>
              </w:rPr>
            </w:r>
            <w:r w:rsidR="00FE178A" w:rsidRPr="00FE178A">
              <w:rPr>
                <w:webHidden/>
              </w:rPr>
              <w:fldChar w:fldCharType="separate"/>
            </w:r>
            <w:r w:rsidR="00683720">
              <w:rPr>
                <w:webHidden/>
              </w:rPr>
              <w:t>21</w:t>
            </w:r>
            <w:r w:rsidR="00FE178A" w:rsidRPr="00FE178A">
              <w:rPr>
                <w:webHidden/>
              </w:rPr>
              <w:fldChar w:fldCharType="end"/>
            </w:r>
          </w:hyperlink>
        </w:p>
        <w:p w14:paraId="7DF6B4B4" w14:textId="0E9C0FAA" w:rsidR="00FE178A" w:rsidRPr="00FE178A" w:rsidRDefault="001B684B">
          <w:pPr>
            <w:pStyle w:val="Inhopg3"/>
            <w:rPr>
              <w:rFonts w:eastAsiaTheme="minorEastAsia"/>
            </w:rPr>
          </w:pPr>
          <w:hyperlink w:anchor="_Toc84864295" w:history="1">
            <w:r w:rsidR="00FE178A" w:rsidRPr="00FE178A">
              <w:rPr>
                <w:rStyle w:val="Hyperlink"/>
              </w:rPr>
              <w:t>6.3.2</w:t>
            </w:r>
            <w:r w:rsidR="00FE178A" w:rsidRPr="00FE178A">
              <w:rPr>
                <w:rFonts w:eastAsiaTheme="minorEastAsia"/>
              </w:rPr>
              <w:tab/>
            </w:r>
            <w:r w:rsidR="00FE178A" w:rsidRPr="00FE178A">
              <w:rPr>
                <w:rStyle w:val="Hyperlink"/>
              </w:rPr>
              <w:t>Activiteiten</w:t>
            </w:r>
            <w:r w:rsidR="00FE178A" w:rsidRPr="00FE178A">
              <w:rPr>
                <w:webHidden/>
              </w:rPr>
              <w:tab/>
            </w:r>
            <w:r w:rsidR="00FE178A" w:rsidRPr="00FE178A">
              <w:rPr>
                <w:webHidden/>
              </w:rPr>
              <w:fldChar w:fldCharType="begin"/>
            </w:r>
            <w:r w:rsidR="00FE178A" w:rsidRPr="00FE178A">
              <w:rPr>
                <w:webHidden/>
              </w:rPr>
              <w:instrText xml:space="preserve"> PAGEREF _Toc84864295 \h </w:instrText>
            </w:r>
            <w:r w:rsidR="00FE178A" w:rsidRPr="00FE178A">
              <w:rPr>
                <w:webHidden/>
              </w:rPr>
            </w:r>
            <w:r w:rsidR="00FE178A" w:rsidRPr="00FE178A">
              <w:rPr>
                <w:webHidden/>
              </w:rPr>
              <w:fldChar w:fldCharType="separate"/>
            </w:r>
            <w:r w:rsidR="00683720">
              <w:rPr>
                <w:webHidden/>
              </w:rPr>
              <w:t>22</w:t>
            </w:r>
            <w:r w:rsidR="00FE178A" w:rsidRPr="00FE178A">
              <w:rPr>
                <w:webHidden/>
              </w:rPr>
              <w:fldChar w:fldCharType="end"/>
            </w:r>
          </w:hyperlink>
        </w:p>
        <w:p w14:paraId="7C7F4F5A" w14:textId="02B749B2" w:rsidR="00FE178A" w:rsidRPr="00FE178A" w:rsidRDefault="001B684B">
          <w:pPr>
            <w:pStyle w:val="Inhopg3"/>
            <w:rPr>
              <w:rFonts w:eastAsiaTheme="minorEastAsia"/>
            </w:rPr>
          </w:pPr>
          <w:hyperlink w:anchor="_Toc84864296" w:history="1">
            <w:r w:rsidR="00FE178A" w:rsidRPr="00FE178A">
              <w:rPr>
                <w:rStyle w:val="Hyperlink"/>
              </w:rPr>
              <w:t>6.3.3</w:t>
            </w:r>
            <w:r w:rsidR="00FE178A" w:rsidRPr="00FE178A">
              <w:rPr>
                <w:rFonts w:eastAsiaTheme="minorEastAsia"/>
              </w:rPr>
              <w:tab/>
            </w:r>
            <w:r w:rsidR="00FE178A" w:rsidRPr="00FE178A">
              <w:rPr>
                <w:rStyle w:val="Hyperlink"/>
              </w:rPr>
              <w:t>Te leveren producten en diensten</w:t>
            </w:r>
            <w:r w:rsidR="00FE178A" w:rsidRPr="00FE178A">
              <w:rPr>
                <w:webHidden/>
              </w:rPr>
              <w:tab/>
            </w:r>
            <w:r w:rsidR="00FE178A" w:rsidRPr="00FE178A">
              <w:rPr>
                <w:webHidden/>
              </w:rPr>
              <w:fldChar w:fldCharType="begin"/>
            </w:r>
            <w:r w:rsidR="00FE178A" w:rsidRPr="00FE178A">
              <w:rPr>
                <w:webHidden/>
              </w:rPr>
              <w:instrText xml:space="preserve"> PAGEREF _Toc84864296 \h </w:instrText>
            </w:r>
            <w:r w:rsidR="00FE178A" w:rsidRPr="00FE178A">
              <w:rPr>
                <w:webHidden/>
              </w:rPr>
            </w:r>
            <w:r w:rsidR="00FE178A" w:rsidRPr="00FE178A">
              <w:rPr>
                <w:webHidden/>
              </w:rPr>
              <w:fldChar w:fldCharType="separate"/>
            </w:r>
            <w:r w:rsidR="00683720">
              <w:rPr>
                <w:webHidden/>
              </w:rPr>
              <w:t>22</w:t>
            </w:r>
            <w:r w:rsidR="00FE178A" w:rsidRPr="00FE178A">
              <w:rPr>
                <w:webHidden/>
              </w:rPr>
              <w:fldChar w:fldCharType="end"/>
            </w:r>
          </w:hyperlink>
        </w:p>
        <w:p w14:paraId="3B143A8A" w14:textId="2BA6649E" w:rsidR="00FE178A" w:rsidRPr="00FE178A" w:rsidRDefault="001B684B">
          <w:pPr>
            <w:pStyle w:val="Inhopg3"/>
            <w:rPr>
              <w:rFonts w:eastAsiaTheme="minorEastAsia"/>
            </w:rPr>
          </w:pPr>
          <w:hyperlink w:anchor="_Toc84864297" w:history="1">
            <w:r w:rsidR="00FE178A" w:rsidRPr="00FE178A">
              <w:rPr>
                <w:rStyle w:val="Hyperlink"/>
              </w:rPr>
              <w:t>6.3.4</w:t>
            </w:r>
            <w:r w:rsidR="00FE178A" w:rsidRPr="00FE178A">
              <w:rPr>
                <w:rFonts w:eastAsiaTheme="minorEastAsia"/>
              </w:rPr>
              <w:tab/>
            </w:r>
            <w:r w:rsidR="00FE178A" w:rsidRPr="00FE178A">
              <w:rPr>
                <w:rStyle w:val="Hyperlink"/>
              </w:rPr>
              <w:t>Waarborgen beschikbaarheid en betrouwbaarheid: Verhelpen Onregelmatigheden</w:t>
            </w:r>
            <w:r w:rsidR="00FE178A" w:rsidRPr="00FE178A">
              <w:rPr>
                <w:webHidden/>
              </w:rPr>
              <w:tab/>
            </w:r>
            <w:r w:rsidR="00FE178A" w:rsidRPr="00FE178A">
              <w:rPr>
                <w:webHidden/>
              </w:rPr>
              <w:fldChar w:fldCharType="begin"/>
            </w:r>
            <w:r w:rsidR="00FE178A" w:rsidRPr="00FE178A">
              <w:rPr>
                <w:webHidden/>
              </w:rPr>
              <w:instrText xml:space="preserve"> PAGEREF _Toc84864297 \h </w:instrText>
            </w:r>
            <w:r w:rsidR="00FE178A" w:rsidRPr="00FE178A">
              <w:rPr>
                <w:webHidden/>
              </w:rPr>
            </w:r>
            <w:r w:rsidR="00FE178A" w:rsidRPr="00FE178A">
              <w:rPr>
                <w:webHidden/>
              </w:rPr>
              <w:fldChar w:fldCharType="separate"/>
            </w:r>
            <w:r w:rsidR="00683720">
              <w:rPr>
                <w:webHidden/>
              </w:rPr>
              <w:t>22</w:t>
            </w:r>
            <w:r w:rsidR="00FE178A" w:rsidRPr="00FE178A">
              <w:rPr>
                <w:webHidden/>
              </w:rPr>
              <w:fldChar w:fldCharType="end"/>
            </w:r>
          </w:hyperlink>
        </w:p>
        <w:p w14:paraId="121689F1" w14:textId="07C5184A" w:rsidR="00FE178A" w:rsidRPr="00FE178A" w:rsidRDefault="001B684B">
          <w:pPr>
            <w:pStyle w:val="Inhopg3"/>
            <w:rPr>
              <w:rFonts w:eastAsiaTheme="minorEastAsia"/>
            </w:rPr>
          </w:pPr>
          <w:hyperlink w:anchor="_Toc84864298" w:history="1">
            <w:r w:rsidR="00FE178A" w:rsidRPr="00FE178A">
              <w:rPr>
                <w:rStyle w:val="Hyperlink"/>
              </w:rPr>
              <w:t>6.3.5</w:t>
            </w:r>
            <w:r w:rsidR="00FE178A" w:rsidRPr="00FE178A">
              <w:rPr>
                <w:rFonts w:eastAsiaTheme="minorEastAsia"/>
              </w:rPr>
              <w:tab/>
            </w:r>
            <w:r w:rsidR="00FE178A" w:rsidRPr="00FE178A">
              <w:rPr>
                <w:rStyle w:val="Hyperlink"/>
              </w:rPr>
              <w:t>Reservedelen materialen, hergebruik vrijkomende materialen en voorraadbeheer</w:t>
            </w:r>
            <w:r w:rsidR="00FE178A" w:rsidRPr="00FE178A">
              <w:rPr>
                <w:webHidden/>
              </w:rPr>
              <w:tab/>
            </w:r>
            <w:r w:rsidR="00FE178A" w:rsidRPr="00FE178A">
              <w:rPr>
                <w:webHidden/>
              </w:rPr>
              <w:fldChar w:fldCharType="begin"/>
            </w:r>
            <w:r w:rsidR="00FE178A" w:rsidRPr="00FE178A">
              <w:rPr>
                <w:webHidden/>
              </w:rPr>
              <w:instrText xml:space="preserve"> PAGEREF _Toc84864298 \h </w:instrText>
            </w:r>
            <w:r w:rsidR="00FE178A" w:rsidRPr="00FE178A">
              <w:rPr>
                <w:webHidden/>
              </w:rPr>
            </w:r>
            <w:r w:rsidR="00FE178A" w:rsidRPr="00FE178A">
              <w:rPr>
                <w:webHidden/>
              </w:rPr>
              <w:fldChar w:fldCharType="separate"/>
            </w:r>
            <w:r w:rsidR="00683720">
              <w:rPr>
                <w:webHidden/>
              </w:rPr>
              <w:t>23</w:t>
            </w:r>
            <w:r w:rsidR="00FE178A" w:rsidRPr="00FE178A">
              <w:rPr>
                <w:webHidden/>
              </w:rPr>
              <w:fldChar w:fldCharType="end"/>
            </w:r>
          </w:hyperlink>
        </w:p>
        <w:p w14:paraId="05B692CF" w14:textId="1377B3B8" w:rsidR="00FE178A" w:rsidRPr="00FE178A" w:rsidRDefault="001B684B">
          <w:pPr>
            <w:pStyle w:val="Inhopg3"/>
            <w:rPr>
              <w:rFonts w:eastAsiaTheme="minorEastAsia"/>
            </w:rPr>
          </w:pPr>
          <w:hyperlink w:anchor="_Toc84864299" w:history="1">
            <w:r w:rsidR="00FE178A" w:rsidRPr="00FE178A">
              <w:rPr>
                <w:rStyle w:val="Hyperlink"/>
              </w:rPr>
              <w:t>6.3.6</w:t>
            </w:r>
            <w:r w:rsidR="00FE178A" w:rsidRPr="00FE178A">
              <w:rPr>
                <w:rFonts w:eastAsiaTheme="minorEastAsia"/>
              </w:rPr>
              <w:tab/>
            </w:r>
            <w:r w:rsidR="00FE178A" w:rsidRPr="00FE178A">
              <w:rPr>
                <w:rStyle w:val="Hyperlink"/>
              </w:rPr>
              <w:t>Te leveren producten en diensten</w:t>
            </w:r>
            <w:r w:rsidR="00FE178A" w:rsidRPr="00FE178A">
              <w:rPr>
                <w:webHidden/>
              </w:rPr>
              <w:tab/>
            </w:r>
            <w:r w:rsidR="00FE178A" w:rsidRPr="00FE178A">
              <w:rPr>
                <w:webHidden/>
              </w:rPr>
              <w:fldChar w:fldCharType="begin"/>
            </w:r>
            <w:r w:rsidR="00FE178A" w:rsidRPr="00FE178A">
              <w:rPr>
                <w:webHidden/>
              </w:rPr>
              <w:instrText xml:space="preserve"> PAGEREF _Toc84864299 \h </w:instrText>
            </w:r>
            <w:r w:rsidR="00FE178A" w:rsidRPr="00FE178A">
              <w:rPr>
                <w:webHidden/>
              </w:rPr>
            </w:r>
            <w:r w:rsidR="00FE178A" w:rsidRPr="00FE178A">
              <w:rPr>
                <w:webHidden/>
              </w:rPr>
              <w:fldChar w:fldCharType="separate"/>
            </w:r>
            <w:r w:rsidR="00683720">
              <w:rPr>
                <w:webHidden/>
              </w:rPr>
              <w:t>24</w:t>
            </w:r>
            <w:r w:rsidR="00FE178A" w:rsidRPr="00FE178A">
              <w:rPr>
                <w:webHidden/>
              </w:rPr>
              <w:fldChar w:fldCharType="end"/>
            </w:r>
          </w:hyperlink>
        </w:p>
        <w:p w14:paraId="482AC1C7" w14:textId="4085DA67" w:rsidR="00FE178A" w:rsidRPr="00FE178A" w:rsidRDefault="001B684B">
          <w:pPr>
            <w:pStyle w:val="Inhopg3"/>
            <w:rPr>
              <w:rFonts w:eastAsiaTheme="minorEastAsia"/>
            </w:rPr>
          </w:pPr>
          <w:hyperlink w:anchor="_Toc84864300" w:history="1">
            <w:r w:rsidR="00FE178A" w:rsidRPr="00FE178A">
              <w:rPr>
                <w:rStyle w:val="Hyperlink"/>
              </w:rPr>
              <w:t>6.3.7</w:t>
            </w:r>
            <w:r w:rsidR="00FE178A" w:rsidRPr="00FE178A">
              <w:rPr>
                <w:rFonts w:eastAsiaTheme="minorEastAsia"/>
              </w:rPr>
              <w:tab/>
            </w:r>
            <w:r w:rsidR="00FE178A" w:rsidRPr="00FE178A">
              <w:rPr>
                <w:rStyle w:val="Hyperlink"/>
              </w:rPr>
              <w:t>Aanvullen en afroepen onderhoudsdiensten derden</w:t>
            </w:r>
            <w:r w:rsidR="00FE178A" w:rsidRPr="00FE178A">
              <w:rPr>
                <w:webHidden/>
              </w:rPr>
              <w:tab/>
            </w:r>
            <w:r w:rsidR="00FE178A" w:rsidRPr="00FE178A">
              <w:rPr>
                <w:webHidden/>
              </w:rPr>
              <w:fldChar w:fldCharType="begin"/>
            </w:r>
            <w:r w:rsidR="00FE178A" w:rsidRPr="00FE178A">
              <w:rPr>
                <w:webHidden/>
              </w:rPr>
              <w:instrText xml:space="preserve"> PAGEREF _Toc84864300 \h </w:instrText>
            </w:r>
            <w:r w:rsidR="00FE178A" w:rsidRPr="00FE178A">
              <w:rPr>
                <w:webHidden/>
              </w:rPr>
            </w:r>
            <w:r w:rsidR="00FE178A" w:rsidRPr="00FE178A">
              <w:rPr>
                <w:webHidden/>
              </w:rPr>
              <w:fldChar w:fldCharType="separate"/>
            </w:r>
            <w:r w:rsidR="00683720">
              <w:rPr>
                <w:webHidden/>
              </w:rPr>
              <w:t>24</w:t>
            </w:r>
            <w:r w:rsidR="00FE178A" w:rsidRPr="00FE178A">
              <w:rPr>
                <w:webHidden/>
              </w:rPr>
              <w:fldChar w:fldCharType="end"/>
            </w:r>
          </w:hyperlink>
        </w:p>
        <w:p w14:paraId="2B58BA13" w14:textId="2D9CEE4D" w:rsidR="00FE178A" w:rsidRPr="00FE178A" w:rsidRDefault="001B684B">
          <w:pPr>
            <w:pStyle w:val="Inhopg3"/>
            <w:rPr>
              <w:rFonts w:eastAsiaTheme="minorEastAsia"/>
            </w:rPr>
          </w:pPr>
          <w:hyperlink w:anchor="_Toc84864301" w:history="1">
            <w:r w:rsidR="00FE178A" w:rsidRPr="00FE178A">
              <w:rPr>
                <w:rStyle w:val="Hyperlink"/>
              </w:rPr>
              <w:t>6.3.8</w:t>
            </w:r>
            <w:r w:rsidR="00FE178A" w:rsidRPr="00FE178A">
              <w:rPr>
                <w:rFonts w:eastAsiaTheme="minorEastAsia"/>
              </w:rPr>
              <w:tab/>
            </w:r>
            <w:r w:rsidR="00FE178A" w:rsidRPr="00FE178A">
              <w:rPr>
                <w:rStyle w:val="Hyperlink"/>
              </w:rPr>
              <w:t>Afhandelen schade veroorzaakt door derden</w:t>
            </w:r>
            <w:r w:rsidR="00FE178A" w:rsidRPr="00FE178A">
              <w:rPr>
                <w:webHidden/>
              </w:rPr>
              <w:tab/>
            </w:r>
            <w:r w:rsidR="00FE178A" w:rsidRPr="00FE178A">
              <w:rPr>
                <w:webHidden/>
              </w:rPr>
              <w:fldChar w:fldCharType="begin"/>
            </w:r>
            <w:r w:rsidR="00FE178A" w:rsidRPr="00FE178A">
              <w:rPr>
                <w:webHidden/>
              </w:rPr>
              <w:instrText xml:space="preserve"> PAGEREF _Toc84864301 \h </w:instrText>
            </w:r>
            <w:r w:rsidR="00FE178A" w:rsidRPr="00FE178A">
              <w:rPr>
                <w:webHidden/>
              </w:rPr>
            </w:r>
            <w:r w:rsidR="00FE178A" w:rsidRPr="00FE178A">
              <w:rPr>
                <w:webHidden/>
              </w:rPr>
              <w:fldChar w:fldCharType="separate"/>
            </w:r>
            <w:r w:rsidR="00683720">
              <w:rPr>
                <w:webHidden/>
              </w:rPr>
              <w:t>25</w:t>
            </w:r>
            <w:r w:rsidR="00FE178A" w:rsidRPr="00FE178A">
              <w:rPr>
                <w:webHidden/>
              </w:rPr>
              <w:fldChar w:fldCharType="end"/>
            </w:r>
          </w:hyperlink>
        </w:p>
        <w:p w14:paraId="05E72906" w14:textId="2AA72F55" w:rsidR="00FE178A" w:rsidRPr="00FE178A" w:rsidRDefault="001B684B">
          <w:pPr>
            <w:pStyle w:val="Inhopg2"/>
            <w:tabs>
              <w:tab w:val="left" w:pos="1320"/>
              <w:tab w:val="right" w:leader="dot" w:pos="9062"/>
            </w:tabs>
            <w:rPr>
              <w:rFonts w:eastAsiaTheme="minorEastAsia"/>
              <w:noProof/>
              <w:szCs w:val="16"/>
            </w:rPr>
          </w:pPr>
          <w:hyperlink w:anchor="_Toc84864302" w:history="1">
            <w:r w:rsidR="00FE178A" w:rsidRPr="00FE178A">
              <w:rPr>
                <w:rStyle w:val="Hyperlink"/>
                <w:bCs/>
                <w:noProof/>
                <w:szCs w:val="16"/>
              </w:rPr>
              <w:t>6.4</w:t>
            </w:r>
            <w:r w:rsidR="00FE178A" w:rsidRPr="00FE178A">
              <w:rPr>
                <w:rFonts w:eastAsiaTheme="minorEastAsia"/>
                <w:noProof/>
                <w:szCs w:val="16"/>
              </w:rPr>
              <w:tab/>
            </w:r>
            <w:r w:rsidR="00FE178A" w:rsidRPr="00FE178A">
              <w:rPr>
                <w:rStyle w:val="Hyperlink"/>
                <w:noProof/>
                <w:szCs w:val="16"/>
              </w:rPr>
              <w:t>Conditioneren van onderhoud</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_Toc84864302 \h </w:instrText>
            </w:r>
            <w:r w:rsidR="00FE178A" w:rsidRPr="00FE178A">
              <w:rPr>
                <w:noProof/>
                <w:webHidden/>
                <w:szCs w:val="16"/>
              </w:rPr>
            </w:r>
            <w:r w:rsidR="00FE178A" w:rsidRPr="00FE178A">
              <w:rPr>
                <w:noProof/>
                <w:webHidden/>
                <w:szCs w:val="16"/>
              </w:rPr>
              <w:fldChar w:fldCharType="separate"/>
            </w:r>
            <w:r w:rsidR="00683720">
              <w:rPr>
                <w:noProof/>
                <w:webHidden/>
                <w:szCs w:val="16"/>
              </w:rPr>
              <w:t>26</w:t>
            </w:r>
            <w:r w:rsidR="00FE178A" w:rsidRPr="00FE178A">
              <w:rPr>
                <w:noProof/>
                <w:webHidden/>
                <w:szCs w:val="16"/>
              </w:rPr>
              <w:fldChar w:fldCharType="end"/>
            </w:r>
          </w:hyperlink>
        </w:p>
        <w:p w14:paraId="101D6E8D" w14:textId="72C78705" w:rsidR="00FE178A" w:rsidRPr="00FE178A" w:rsidRDefault="001B684B">
          <w:pPr>
            <w:pStyle w:val="Inhopg3"/>
            <w:rPr>
              <w:rFonts w:eastAsiaTheme="minorEastAsia"/>
            </w:rPr>
          </w:pPr>
          <w:hyperlink w:anchor="_Toc84864303" w:history="1">
            <w:r w:rsidR="00FE178A" w:rsidRPr="00FE178A">
              <w:rPr>
                <w:rStyle w:val="Hyperlink"/>
              </w:rPr>
              <w:t>6.4.1</w:t>
            </w:r>
            <w:r w:rsidR="00FE178A" w:rsidRPr="00FE178A">
              <w:rPr>
                <w:rFonts w:eastAsiaTheme="minorEastAsia"/>
              </w:rPr>
              <w:tab/>
            </w:r>
            <w:r w:rsidR="00FE178A" w:rsidRPr="00FE178A">
              <w:rPr>
                <w:rStyle w:val="Hyperlink"/>
              </w:rPr>
              <w:t>PPT – management</w:t>
            </w:r>
            <w:r w:rsidR="00FE178A" w:rsidRPr="00FE178A">
              <w:rPr>
                <w:webHidden/>
              </w:rPr>
              <w:tab/>
            </w:r>
            <w:r w:rsidR="00FE178A" w:rsidRPr="00FE178A">
              <w:rPr>
                <w:webHidden/>
              </w:rPr>
              <w:fldChar w:fldCharType="begin"/>
            </w:r>
            <w:r w:rsidR="00FE178A" w:rsidRPr="00FE178A">
              <w:rPr>
                <w:webHidden/>
              </w:rPr>
              <w:instrText xml:space="preserve"> PAGEREF _Toc84864303 \h </w:instrText>
            </w:r>
            <w:r w:rsidR="00FE178A" w:rsidRPr="00FE178A">
              <w:rPr>
                <w:webHidden/>
              </w:rPr>
            </w:r>
            <w:r w:rsidR="00FE178A" w:rsidRPr="00FE178A">
              <w:rPr>
                <w:webHidden/>
              </w:rPr>
              <w:fldChar w:fldCharType="separate"/>
            </w:r>
            <w:r w:rsidR="00683720">
              <w:rPr>
                <w:webHidden/>
              </w:rPr>
              <w:t>26</w:t>
            </w:r>
            <w:r w:rsidR="00FE178A" w:rsidRPr="00FE178A">
              <w:rPr>
                <w:webHidden/>
              </w:rPr>
              <w:fldChar w:fldCharType="end"/>
            </w:r>
          </w:hyperlink>
        </w:p>
        <w:p w14:paraId="5426C082" w14:textId="67DC2AB3" w:rsidR="00FE178A" w:rsidRPr="00FE178A" w:rsidRDefault="001B684B">
          <w:pPr>
            <w:pStyle w:val="Inhopg3"/>
            <w:rPr>
              <w:rFonts w:eastAsiaTheme="minorEastAsia"/>
            </w:rPr>
          </w:pPr>
          <w:hyperlink w:anchor="_Toc84864304" w:history="1">
            <w:r w:rsidR="00FE178A" w:rsidRPr="00FE178A">
              <w:rPr>
                <w:rStyle w:val="Hyperlink"/>
              </w:rPr>
              <w:t>6.4.2</w:t>
            </w:r>
            <w:r w:rsidR="00FE178A" w:rsidRPr="00FE178A">
              <w:rPr>
                <w:rFonts w:eastAsiaTheme="minorEastAsia"/>
              </w:rPr>
              <w:tab/>
            </w:r>
            <w:r w:rsidR="00FE178A" w:rsidRPr="00FE178A">
              <w:rPr>
                <w:rStyle w:val="Hyperlink"/>
              </w:rPr>
              <w:t>Te leveren producten en diensten</w:t>
            </w:r>
            <w:r w:rsidR="00FE178A" w:rsidRPr="00FE178A">
              <w:rPr>
                <w:webHidden/>
              </w:rPr>
              <w:tab/>
            </w:r>
            <w:r w:rsidR="00FE178A" w:rsidRPr="00FE178A">
              <w:rPr>
                <w:webHidden/>
              </w:rPr>
              <w:fldChar w:fldCharType="begin"/>
            </w:r>
            <w:r w:rsidR="00FE178A" w:rsidRPr="00FE178A">
              <w:rPr>
                <w:webHidden/>
              </w:rPr>
              <w:instrText xml:space="preserve"> PAGEREF _Toc84864304 \h </w:instrText>
            </w:r>
            <w:r w:rsidR="00FE178A" w:rsidRPr="00FE178A">
              <w:rPr>
                <w:webHidden/>
              </w:rPr>
            </w:r>
            <w:r w:rsidR="00FE178A" w:rsidRPr="00FE178A">
              <w:rPr>
                <w:webHidden/>
              </w:rPr>
              <w:fldChar w:fldCharType="separate"/>
            </w:r>
            <w:r w:rsidR="00683720">
              <w:rPr>
                <w:webHidden/>
              </w:rPr>
              <w:t>26</w:t>
            </w:r>
            <w:r w:rsidR="00FE178A" w:rsidRPr="00FE178A">
              <w:rPr>
                <w:webHidden/>
              </w:rPr>
              <w:fldChar w:fldCharType="end"/>
            </w:r>
          </w:hyperlink>
        </w:p>
        <w:p w14:paraId="6DB41849" w14:textId="5DFDBF1C" w:rsidR="00FE178A" w:rsidRPr="00FE178A" w:rsidRDefault="001B684B">
          <w:pPr>
            <w:pStyle w:val="Inhopg2"/>
            <w:tabs>
              <w:tab w:val="left" w:pos="1320"/>
              <w:tab w:val="right" w:leader="dot" w:pos="9062"/>
            </w:tabs>
            <w:rPr>
              <w:rFonts w:eastAsiaTheme="minorEastAsia"/>
              <w:noProof/>
              <w:szCs w:val="16"/>
            </w:rPr>
          </w:pPr>
          <w:hyperlink w:anchor="_Toc84864305" w:history="1">
            <w:r w:rsidR="00FE178A" w:rsidRPr="00FE178A">
              <w:rPr>
                <w:rStyle w:val="Hyperlink"/>
                <w:bCs/>
                <w:noProof/>
                <w:szCs w:val="16"/>
              </w:rPr>
              <w:t>6.5</w:t>
            </w:r>
            <w:r w:rsidR="00FE178A" w:rsidRPr="00FE178A">
              <w:rPr>
                <w:rFonts w:eastAsiaTheme="minorEastAsia"/>
                <w:noProof/>
                <w:szCs w:val="16"/>
              </w:rPr>
              <w:tab/>
            </w:r>
            <w:r w:rsidR="00FE178A" w:rsidRPr="00FE178A">
              <w:rPr>
                <w:rStyle w:val="Hyperlink"/>
                <w:noProof/>
                <w:szCs w:val="16"/>
              </w:rPr>
              <w:t>Operationeel beheer objectmatig</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_Toc84864305 \h </w:instrText>
            </w:r>
            <w:r w:rsidR="00FE178A" w:rsidRPr="00FE178A">
              <w:rPr>
                <w:noProof/>
                <w:webHidden/>
                <w:szCs w:val="16"/>
              </w:rPr>
            </w:r>
            <w:r w:rsidR="00FE178A" w:rsidRPr="00FE178A">
              <w:rPr>
                <w:noProof/>
                <w:webHidden/>
                <w:szCs w:val="16"/>
              </w:rPr>
              <w:fldChar w:fldCharType="separate"/>
            </w:r>
            <w:r w:rsidR="00683720">
              <w:rPr>
                <w:noProof/>
                <w:webHidden/>
                <w:szCs w:val="16"/>
              </w:rPr>
              <w:t>27</w:t>
            </w:r>
            <w:r w:rsidR="00FE178A" w:rsidRPr="00FE178A">
              <w:rPr>
                <w:noProof/>
                <w:webHidden/>
                <w:szCs w:val="16"/>
              </w:rPr>
              <w:fldChar w:fldCharType="end"/>
            </w:r>
          </w:hyperlink>
        </w:p>
        <w:p w14:paraId="3114994A" w14:textId="1F67FFCD" w:rsidR="00FE178A" w:rsidRPr="00FE178A" w:rsidRDefault="001B684B">
          <w:pPr>
            <w:pStyle w:val="Inhopg3"/>
            <w:rPr>
              <w:rFonts w:eastAsiaTheme="minorEastAsia"/>
            </w:rPr>
          </w:pPr>
          <w:hyperlink w:anchor="_Toc84864306" w:history="1">
            <w:r w:rsidR="00FE178A" w:rsidRPr="00FE178A">
              <w:rPr>
                <w:rStyle w:val="Hyperlink"/>
              </w:rPr>
              <w:t>6.5.1</w:t>
            </w:r>
            <w:r w:rsidR="00FE178A" w:rsidRPr="00FE178A">
              <w:rPr>
                <w:rFonts w:eastAsiaTheme="minorEastAsia"/>
              </w:rPr>
              <w:tab/>
            </w:r>
            <w:r w:rsidR="00FE178A" w:rsidRPr="00FE178A">
              <w:rPr>
                <w:rStyle w:val="Hyperlink"/>
              </w:rPr>
              <w:t>Doelstelling</w:t>
            </w:r>
            <w:r w:rsidR="00FE178A" w:rsidRPr="00FE178A">
              <w:rPr>
                <w:webHidden/>
              </w:rPr>
              <w:tab/>
            </w:r>
            <w:r w:rsidR="00FE178A" w:rsidRPr="00FE178A">
              <w:rPr>
                <w:webHidden/>
              </w:rPr>
              <w:fldChar w:fldCharType="begin"/>
            </w:r>
            <w:r w:rsidR="00FE178A" w:rsidRPr="00FE178A">
              <w:rPr>
                <w:webHidden/>
              </w:rPr>
              <w:instrText xml:space="preserve"> PAGEREF _Toc84864306 \h </w:instrText>
            </w:r>
            <w:r w:rsidR="00FE178A" w:rsidRPr="00FE178A">
              <w:rPr>
                <w:webHidden/>
              </w:rPr>
            </w:r>
            <w:r w:rsidR="00FE178A" w:rsidRPr="00FE178A">
              <w:rPr>
                <w:webHidden/>
              </w:rPr>
              <w:fldChar w:fldCharType="separate"/>
            </w:r>
            <w:r w:rsidR="00683720">
              <w:rPr>
                <w:webHidden/>
              </w:rPr>
              <w:t>27</w:t>
            </w:r>
            <w:r w:rsidR="00FE178A" w:rsidRPr="00FE178A">
              <w:rPr>
                <w:webHidden/>
              </w:rPr>
              <w:fldChar w:fldCharType="end"/>
            </w:r>
          </w:hyperlink>
        </w:p>
        <w:p w14:paraId="7E496D97" w14:textId="60432885" w:rsidR="00FE178A" w:rsidRPr="00FE178A" w:rsidRDefault="001B684B">
          <w:pPr>
            <w:pStyle w:val="Inhopg3"/>
            <w:rPr>
              <w:rFonts w:eastAsiaTheme="minorEastAsia"/>
            </w:rPr>
          </w:pPr>
          <w:hyperlink w:anchor="_Toc84864307" w:history="1">
            <w:r w:rsidR="00FE178A" w:rsidRPr="00FE178A">
              <w:rPr>
                <w:rStyle w:val="Hyperlink"/>
              </w:rPr>
              <w:t>6.5.2</w:t>
            </w:r>
            <w:r w:rsidR="00FE178A" w:rsidRPr="00FE178A">
              <w:rPr>
                <w:rFonts w:eastAsiaTheme="minorEastAsia"/>
              </w:rPr>
              <w:tab/>
            </w:r>
            <w:r w:rsidR="00FE178A" w:rsidRPr="00FE178A">
              <w:rPr>
                <w:rStyle w:val="Hyperlink"/>
              </w:rPr>
              <w:t>Activiteiten</w:t>
            </w:r>
            <w:r w:rsidR="00FE178A" w:rsidRPr="00FE178A">
              <w:rPr>
                <w:webHidden/>
              </w:rPr>
              <w:tab/>
            </w:r>
            <w:r w:rsidR="00FE178A" w:rsidRPr="00FE178A">
              <w:rPr>
                <w:webHidden/>
              </w:rPr>
              <w:fldChar w:fldCharType="begin"/>
            </w:r>
            <w:r w:rsidR="00FE178A" w:rsidRPr="00FE178A">
              <w:rPr>
                <w:webHidden/>
              </w:rPr>
              <w:instrText xml:space="preserve"> PAGEREF _Toc84864307 \h </w:instrText>
            </w:r>
            <w:r w:rsidR="00FE178A" w:rsidRPr="00FE178A">
              <w:rPr>
                <w:webHidden/>
              </w:rPr>
            </w:r>
            <w:r w:rsidR="00FE178A" w:rsidRPr="00FE178A">
              <w:rPr>
                <w:webHidden/>
              </w:rPr>
              <w:fldChar w:fldCharType="separate"/>
            </w:r>
            <w:r w:rsidR="00683720">
              <w:rPr>
                <w:webHidden/>
              </w:rPr>
              <w:t>27</w:t>
            </w:r>
            <w:r w:rsidR="00FE178A" w:rsidRPr="00FE178A">
              <w:rPr>
                <w:webHidden/>
              </w:rPr>
              <w:fldChar w:fldCharType="end"/>
            </w:r>
          </w:hyperlink>
        </w:p>
        <w:p w14:paraId="61FE4585" w14:textId="0DAB5DE4" w:rsidR="00FE178A" w:rsidRPr="00FE178A" w:rsidRDefault="001B684B">
          <w:pPr>
            <w:pStyle w:val="Inhopg3"/>
            <w:rPr>
              <w:rFonts w:eastAsiaTheme="minorEastAsia"/>
            </w:rPr>
          </w:pPr>
          <w:hyperlink w:anchor="_Toc84864308" w:history="1">
            <w:r w:rsidR="00FE178A" w:rsidRPr="00FE178A">
              <w:rPr>
                <w:rStyle w:val="Hyperlink"/>
              </w:rPr>
              <w:t>6.5.3</w:t>
            </w:r>
            <w:r w:rsidR="00FE178A" w:rsidRPr="00FE178A">
              <w:rPr>
                <w:rFonts w:eastAsiaTheme="minorEastAsia"/>
              </w:rPr>
              <w:tab/>
            </w:r>
            <w:r w:rsidR="00FE178A" w:rsidRPr="00FE178A">
              <w:rPr>
                <w:rStyle w:val="Hyperlink"/>
              </w:rPr>
              <w:t>Te leveren producten en diensten</w:t>
            </w:r>
            <w:r w:rsidR="00FE178A" w:rsidRPr="00FE178A">
              <w:rPr>
                <w:webHidden/>
              </w:rPr>
              <w:tab/>
            </w:r>
            <w:r w:rsidR="00FE178A" w:rsidRPr="00FE178A">
              <w:rPr>
                <w:webHidden/>
              </w:rPr>
              <w:fldChar w:fldCharType="begin"/>
            </w:r>
            <w:r w:rsidR="00FE178A" w:rsidRPr="00FE178A">
              <w:rPr>
                <w:webHidden/>
              </w:rPr>
              <w:instrText xml:space="preserve"> PAGEREF _Toc84864308 \h </w:instrText>
            </w:r>
            <w:r w:rsidR="00FE178A" w:rsidRPr="00FE178A">
              <w:rPr>
                <w:webHidden/>
              </w:rPr>
            </w:r>
            <w:r w:rsidR="00FE178A" w:rsidRPr="00FE178A">
              <w:rPr>
                <w:webHidden/>
              </w:rPr>
              <w:fldChar w:fldCharType="separate"/>
            </w:r>
            <w:r w:rsidR="00683720">
              <w:rPr>
                <w:webHidden/>
              </w:rPr>
              <w:t>27</w:t>
            </w:r>
            <w:r w:rsidR="00FE178A" w:rsidRPr="00FE178A">
              <w:rPr>
                <w:webHidden/>
              </w:rPr>
              <w:fldChar w:fldCharType="end"/>
            </w:r>
          </w:hyperlink>
        </w:p>
        <w:p w14:paraId="72BDEF55" w14:textId="2AC2EA21" w:rsidR="00FE178A" w:rsidRPr="00FE178A" w:rsidRDefault="001B684B">
          <w:pPr>
            <w:pStyle w:val="Inhopg2"/>
            <w:tabs>
              <w:tab w:val="left" w:pos="1320"/>
              <w:tab w:val="right" w:leader="dot" w:pos="9062"/>
            </w:tabs>
            <w:rPr>
              <w:rFonts w:eastAsiaTheme="minorEastAsia"/>
              <w:noProof/>
              <w:szCs w:val="16"/>
            </w:rPr>
          </w:pPr>
          <w:hyperlink w:anchor="_Toc84864309" w:history="1">
            <w:r w:rsidR="00FE178A" w:rsidRPr="00FE178A">
              <w:rPr>
                <w:rStyle w:val="Hyperlink"/>
                <w:bCs/>
                <w:noProof/>
                <w:szCs w:val="16"/>
              </w:rPr>
              <w:t>6.6</w:t>
            </w:r>
            <w:r w:rsidR="00FE178A" w:rsidRPr="00FE178A">
              <w:rPr>
                <w:rFonts w:eastAsiaTheme="minorEastAsia"/>
                <w:noProof/>
                <w:szCs w:val="16"/>
              </w:rPr>
              <w:tab/>
            </w:r>
            <w:r w:rsidR="00FE178A" w:rsidRPr="00FE178A">
              <w:rPr>
                <w:rStyle w:val="Hyperlink"/>
                <w:noProof/>
                <w:szCs w:val="16"/>
              </w:rPr>
              <w:t>Interactie met Provincie Utrecht Projecten</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_Toc84864309 \h </w:instrText>
            </w:r>
            <w:r w:rsidR="00FE178A" w:rsidRPr="00FE178A">
              <w:rPr>
                <w:noProof/>
                <w:webHidden/>
                <w:szCs w:val="16"/>
              </w:rPr>
            </w:r>
            <w:r w:rsidR="00FE178A" w:rsidRPr="00FE178A">
              <w:rPr>
                <w:noProof/>
                <w:webHidden/>
                <w:szCs w:val="16"/>
              </w:rPr>
              <w:fldChar w:fldCharType="separate"/>
            </w:r>
            <w:r w:rsidR="00683720">
              <w:rPr>
                <w:noProof/>
                <w:webHidden/>
                <w:szCs w:val="16"/>
              </w:rPr>
              <w:t>28</w:t>
            </w:r>
            <w:r w:rsidR="00FE178A" w:rsidRPr="00FE178A">
              <w:rPr>
                <w:noProof/>
                <w:webHidden/>
                <w:szCs w:val="16"/>
              </w:rPr>
              <w:fldChar w:fldCharType="end"/>
            </w:r>
          </w:hyperlink>
        </w:p>
        <w:p w14:paraId="7B937EEB" w14:textId="47744AB0" w:rsidR="00FE178A" w:rsidRPr="00FE178A" w:rsidRDefault="001B684B">
          <w:pPr>
            <w:pStyle w:val="Inhopg3"/>
            <w:rPr>
              <w:rFonts w:eastAsiaTheme="minorEastAsia"/>
            </w:rPr>
          </w:pPr>
          <w:hyperlink w:anchor="_Toc84864310" w:history="1">
            <w:r w:rsidR="00FE178A" w:rsidRPr="00FE178A">
              <w:rPr>
                <w:rStyle w:val="Hyperlink"/>
              </w:rPr>
              <w:t>6.6.1</w:t>
            </w:r>
            <w:r w:rsidR="00FE178A" w:rsidRPr="00FE178A">
              <w:rPr>
                <w:rFonts w:eastAsiaTheme="minorEastAsia"/>
              </w:rPr>
              <w:tab/>
            </w:r>
            <w:r w:rsidR="00FE178A" w:rsidRPr="00FE178A">
              <w:rPr>
                <w:rStyle w:val="Hyperlink"/>
              </w:rPr>
              <w:t>Omgaan met vernieuwingsprojecten</w:t>
            </w:r>
            <w:r w:rsidR="00FE178A" w:rsidRPr="00FE178A">
              <w:rPr>
                <w:webHidden/>
              </w:rPr>
              <w:tab/>
            </w:r>
            <w:r w:rsidR="00FE178A" w:rsidRPr="00FE178A">
              <w:rPr>
                <w:webHidden/>
              </w:rPr>
              <w:fldChar w:fldCharType="begin"/>
            </w:r>
            <w:r w:rsidR="00FE178A" w:rsidRPr="00FE178A">
              <w:rPr>
                <w:webHidden/>
              </w:rPr>
              <w:instrText xml:space="preserve"> PAGEREF _Toc84864310 \h </w:instrText>
            </w:r>
            <w:r w:rsidR="00FE178A" w:rsidRPr="00FE178A">
              <w:rPr>
                <w:webHidden/>
              </w:rPr>
            </w:r>
            <w:r w:rsidR="00FE178A" w:rsidRPr="00FE178A">
              <w:rPr>
                <w:webHidden/>
              </w:rPr>
              <w:fldChar w:fldCharType="separate"/>
            </w:r>
            <w:r w:rsidR="00683720">
              <w:rPr>
                <w:webHidden/>
              </w:rPr>
              <w:t>28</w:t>
            </w:r>
            <w:r w:rsidR="00FE178A" w:rsidRPr="00FE178A">
              <w:rPr>
                <w:webHidden/>
              </w:rPr>
              <w:fldChar w:fldCharType="end"/>
            </w:r>
          </w:hyperlink>
        </w:p>
        <w:p w14:paraId="64790510" w14:textId="106761F1" w:rsidR="00FE178A" w:rsidRPr="00FE178A" w:rsidRDefault="001B684B">
          <w:pPr>
            <w:pStyle w:val="Inhopg3"/>
            <w:rPr>
              <w:rFonts w:eastAsiaTheme="minorEastAsia"/>
            </w:rPr>
          </w:pPr>
          <w:hyperlink w:anchor="_Toc84864311" w:history="1">
            <w:r w:rsidR="00FE178A" w:rsidRPr="00FE178A">
              <w:rPr>
                <w:rStyle w:val="Hyperlink"/>
              </w:rPr>
              <w:t>6.6.2</w:t>
            </w:r>
            <w:r w:rsidR="00FE178A" w:rsidRPr="00FE178A">
              <w:rPr>
                <w:rFonts w:eastAsiaTheme="minorEastAsia"/>
              </w:rPr>
              <w:tab/>
            </w:r>
            <w:r w:rsidR="00FE178A" w:rsidRPr="00FE178A">
              <w:rPr>
                <w:rStyle w:val="Hyperlink"/>
              </w:rPr>
              <w:t>Activiteiten</w:t>
            </w:r>
            <w:r w:rsidR="00FE178A" w:rsidRPr="00FE178A">
              <w:rPr>
                <w:webHidden/>
              </w:rPr>
              <w:tab/>
            </w:r>
            <w:r w:rsidR="00FE178A" w:rsidRPr="00FE178A">
              <w:rPr>
                <w:webHidden/>
              </w:rPr>
              <w:fldChar w:fldCharType="begin"/>
            </w:r>
            <w:r w:rsidR="00FE178A" w:rsidRPr="00FE178A">
              <w:rPr>
                <w:webHidden/>
              </w:rPr>
              <w:instrText xml:space="preserve"> PAGEREF _Toc84864311 \h </w:instrText>
            </w:r>
            <w:r w:rsidR="00FE178A" w:rsidRPr="00FE178A">
              <w:rPr>
                <w:webHidden/>
              </w:rPr>
            </w:r>
            <w:r w:rsidR="00FE178A" w:rsidRPr="00FE178A">
              <w:rPr>
                <w:webHidden/>
              </w:rPr>
              <w:fldChar w:fldCharType="separate"/>
            </w:r>
            <w:r w:rsidR="00683720">
              <w:rPr>
                <w:webHidden/>
              </w:rPr>
              <w:t>28</w:t>
            </w:r>
            <w:r w:rsidR="00FE178A" w:rsidRPr="00FE178A">
              <w:rPr>
                <w:webHidden/>
              </w:rPr>
              <w:fldChar w:fldCharType="end"/>
            </w:r>
          </w:hyperlink>
        </w:p>
        <w:p w14:paraId="11C43538" w14:textId="2DB75041" w:rsidR="00FE178A" w:rsidRPr="00FE178A" w:rsidRDefault="001B684B">
          <w:pPr>
            <w:pStyle w:val="Inhopg3"/>
            <w:rPr>
              <w:rFonts w:eastAsiaTheme="minorEastAsia"/>
            </w:rPr>
          </w:pPr>
          <w:hyperlink w:anchor="_Toc84864312" w:history="1">
            <w:r w:rsidR="00FE178A" w:rsidRPr="00FE178A">
              <w:rPr>
                <w:rStyle w:val="Hyperlink"/>
              </w:rPr>
              <w:t>6.6.3</w:t>
            </w:r>
            <w:r w:rsidR="00FE178A" w:rsidRPr="00FE178A">
              <w:rPr>
                <w:rFonts w:eastAsiaTheme="minorEastAsia"/>
              </w:rPr>
              <w:tab/>
            </w:r>
            <w:r w:rsidR="00FE178A" w:rsidRPr="00FE178A">
              <w:rPr>
                <w:rStyle w:val="Hyperlink"/>
              </w:rPr>
              <w:t>Te leveren producten en diensten</w:t>
            </w:r>
            <w:r w:rsidR="00FE178A" w:rsidRPr="00FE178A">
              <w:rPr>
                <w:webHidden/>
              </w:rPr>
              <w:tab/>
            </w:r>
            <w:r w:rsidR="00FE178A" w:rsidRPr="00FE178A">
              <w:rPr>
                <w:webHidden/>
              </w:rPr>
              <w:fldChar w:fldCharType="begin"/>
            </w:r>
            <w:r w:rsidR="00FE178A" w:rsidRPr="00FE178A">
              <w:rPr>
                <w:webHidden/>
              </w:rPr>
              <w:instrText xml:space="preserve"> PAGEREF _Toc84864312 \h </w:instrText>
            </w:r>
            <w:r w:rsidR="00FE178A" w:rsidRPr="00FE178A">
              <w:rPr>
                <w:webHidden/>
              </w:rPr>
            </w:r>
            <w:r w:rsidR="00FE178A" w:rsidRPr="00FE178A">
              <w:rPr>
                <w:webHidden/>
              </w:rPr>
              <w:fldChar w:fldCharType="separate"/>
            </w:r>
            <w:r w:rsidR="00683720">
              <w:rPr>
                <w:webHidden/>
              </w:rPr>
              <w:t>29</w:t>
            </w:r>
            <w:r w:rsidR="00FE178A" w:rsidRPr="00FE178A">
              <w:rPr>
                <w:webHidden/>
              </w:rPr>
              <w:fldChar w:fldCharType="end"/>
            </w:r>
          </w:hyperlink>
        </w:p>
        <w:p w14:paraId="2F3A693B" w14:textId="5DC9E65B" w:rsidR="00FE178A" w:rsidRPr="00FE178A" w:rsidRDefault="001B684B">
          <w:pPr>
            <w:pStyle w:val="Inhopg2"/>
            <w:tabs>
              <w:tab w:val="left" w:pos="1320"/>
              <w:tab w:val="right" w:leader="dot" w:pos="9062"/>
            </w:tabs>
            <w:rPr>
              <w:rFonts w:eastAsiaTheme="minorEastAsia"/>
              <w:noProof/>
              <w:szCs w:val="16"/>
            </w:rPr>
          </w:pPr>
          <w:hyperlink w:anchor="_Toc84864313" w:history="1">
            <w:r w:rsidR="00FE178A" w:rsidRPr="00FE178A">
              <w:rPr>
                <w:rStyle w:val="Hyperlink"/>
                <w:bCs/>
                <w:noProof/>
                <w:szCs w:val="16"/>
              </w:rPr>
              <w:t>6.7</w:t>
            </w:r>
            <w:r w:rsidR="00FE178A" w:rsidRPr="00FE178A">
              <w:rPr>
                <w:rFonts w:eastAsiaTheme="minorEastAsia"/>
                <w:noProof/>
                <w:szCs w:val="16"/>
              </w:rPr>
              <w:tab/>
            </w:r>
            <w:r w:rsidR="00FE178A" w:rsidRPr="00FE178A">
              <w:rPr>
                <w:rStyle w:val="Hyperlink"/>
                <w:noProof/>
                <w:szCs w:val="16"/>
              </w:rPr>
              <w:t>Procesmanagement</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_Toc84864313 \h </w:instrText>
            </w:r>
            <w:r w:rsidR="00FE178A" w:rsidRPr="00FE178A">
              <w:rPr>
                <w:noProof/>
                <w:webHidden/>
                <w:szCs w:val="16"/>
              </w:rPr>
            </w:r>
            <w:r w:rsidR="00FE178A" w:rsidRPr="00FE178A">
              <w:rPr>
                <w:noProof/>
                <w:webHidden/>
                <w:szCs w:val="16"/>
              </w:rPr>
              <w:fldChar w:fldCharType="separate"/>
            </w:r>
            <w:r w:rsidR="00683720">
              <w:rPr>
                <w:noProof/>
                <w:webHidden/>
                <w:szCs w:val="16"/>
              </w:rPr>
              <w:t>30</w:t>
            </w:r>
            <w:r w:rsidR="00FE178A" w:rsidRPr="00FE178A">
              <w:rPr>
                <w:noProof/>
                <w:webHidden/>
                <w:szCs w:val="16"/>
              </w:rPr>
              <w:fldChar w:fldCharType="end"/>
            </w:r>
          </w:hyperlink>
        </w:p>
        <w:p w14:paraId="6EE3C5A3" w14:textId="28E86CE5" w:rsidR="00FE178A" w:rsidRPr="00FE178A" w:rsidRDefault="001B684B">
          <w:pPr>
            <w:pStyle w:val="Inhopg3"/>
            <w:rPr>
              <w:rFonts w:eastAsiaTheme="minorEastAsia"/>
            </w:rPr>
          </w:pPr>
          <w:hyperlink w:anchor="_Toc84864314" w:history="1">
            <w:r w:rsidR="00FE178A" w:rsidRPr="00FE178A">
              <w:rPr>
                <w:rStyle w:val="Hyperlink"/>
              </w:rPr>
              <w:t>6.7.1</w:t>
            </w:r>
            <w:r w:rsidR="00FE178A" w:rsidRPr="00FE178A">
              <w:rPr>
                <w:rFonts w:eastAsiaTheme="minorEastAsia"/>
              </w:rPr>
              <w:tab/>
            </w:r>
            <w:r w:rsidR="00FE178A" w:rsidRPr="00FE178A">
              <w:rPr>
                <w:rStyle w:val="Hyperlink"/>
              </w:rPr>
              <w:t>Werkpakketmanagement</w:t>
            </w:r>
            <w:r w:rsidR="00FE178A" w:rsidRPr="00FE178A">
              <w:rPr>
                <w:webHidden/>
              </w:rPr>
              <w:tab/>
            </w:r>
            <w:r w:rsidR="00FE178A" w:rsidRPr="00FE178A">
              <w:rPr>
                <w:webHidden/>
              </w:rPr>
              <w:fldChar w:fldCharType="begin"/>
            </w:r>
            <w:r w:rsidR="00FE178A" w:rsidRPr="00FE178A">
              <w:rPr>
                <w:webHidden/>
              </w:rPr>
              <w:instrText xml:space="preserve"> PAGEREF _Toc84864314 \h </w:instrText>
            </w:r>
            <w:r w:rsidR="00FE178A" w:rsidRPr="00FE178A">
              <w:rPr>
                <w:webHidden/>
              </w:rPr>
            </w:r>
            <w:r w:rsidR="00FE178A" w:rsidRPr="00FE178A">
              <w:rPr>
                <w:webHidden/>
              </w:rPr>
              <w:fldChar w:fldCharType="separate"/>
            </w:r>
            <w:r w:rsidR="00683720">
              <w:rPr>
                <w:webHidden/>
              </w:rPr>
              <w:t>30</w:t>
            </w:r>
            <w:r w:rsidR="00FE178A" w:rsidRPr="00FE178A">
              <w:rPr>
                <w:webHidden/>
              </w:rPr>
              <w:fldChar w:fldCharType="end"/>
            </w:r>
          </w:hyperlink>
        </w:p>
        <w:p w14:paraId="3321E9D0" w14:textId="1D97765A" w:rsidR="00FE178A" w:rsidRPr="00FE178A" w:rsidRDefault="001B684B">
          <w:pPr>
            <w:pStyle w:val="Inhopg3"/>
            <w:rPr>
              <w:rFonts w:eastAsiaTheme="minorEastAsia"/>
            </w:rPr>
          </w:pPr>
          <w:hyperlink w:anchor="_Toc84864315" w:history="1">
            <w:r w:rsidR="00FE178A" w:rsidRPr="00FE178A">
              <w:rPr>
                <w:rStyle w:val="Hyperlink"/>
              </w:rPr>
              <w:t>6.7.2</w:t>
            </w:r>
            <w:r w:rsidR="00FE178A" w:rsidRPr="00FE178A">
              <w:rPr>
                <w:rFonts w:eastAsiaTheme="minorEastAsia"/>
              </w:rPr>
              <w:tab/>
            </w:r>
            <w:r w:rsidR="00FE178A" w:rsidRPr="00FE178A">
              <w:rPr>
                <w:rStyle w:val="Hyperlink"/>
              </w:rPr>
              <w:t>Risicomanagement</w:t>
            </w:r>
            <w:r w:rsidR="00FE178A" w:rsidRPr="00FE178A">
              <w:rPr>
                <w:webHidden/>
              </w:rPr>
              <w:tab/>
            </w:r>
            <w:r w:rsidR="00FE178A" w:rsidRPr="00FE178A">
              <w:rPr>
                <w:webHidden/>
              </w:rPr>
              <w:fldChar w:fldCharType="begin"/>
            </w:r>
            <w:r w:rsidR="00FE178A" w:rsidRPr="00FE178A">
              <w:rPr>
                <w:webHidden/>
              </w:rPr>
              <w:instrText xml:space="preserve"> PAGEREF _Toc84864315 \h </w:instrText>
            </w:r>
            <w:r w:rsidR="00FE178A" w:rsidRPr="00FE178A">
              <w:rPr>
                <w:webHidden/>
              </w:rPr>
            </w:r>
            <w:r w:rsidR="00FE178A" w:rsidRPr="00FE178A">
              <w:rPr>
                <w:webHidden/>
              </w:rPr>
              <w:fldChar w:fldCharType="separate"/>
            </w:r>
            <w:r w:rsidR="00683720">
              <w:rPr>
                <w:webHidden/>
              </w:rPr>
              <w:t>30</w:t>
            </w:r>
            <w:r w:rsidR="00FE178A" w:rsidRPr="00FE178A">
              <w:rPr>
                <w:webHidden/>
              </w:rPr>
              <w:fldChar w:fldCharType="end"/>
            </w:r>
          </w:hyperlink>
        </w:p>
        <w:p w14:paraId="3713A41C" w14:textId="4DF7705A" w:rsidR="00FE178A" w:rsidRPr="00FE178A" w:rsidRDefault="001B684B">
          <w:pPr>
            <w:pStyle w:val="Inhopg3"/>
            <w:rPr>
              <w:rFonts w:eastAsiaTheme="minorEastAsia"/>
            </w:rPr>
          </w:pPr>
          <w:hyperlink w:anchor="_Toc84864316" w:history="1">
            <w:r w:rsidR="00FE178A" w:rsidRPr="00FE178A">
              <w:rPr>
                <w:rStyle w:val="Hyperlink"/>
              </w:rPr>
              <w:t>6.7.3</w:t>
            </w:r>
            <w:r w:rsidR="00FE178A" w:rsidRPr="00FE178A">
              <w:rPr>
                <w:rFonts w:eastAsiaTheme="minorEastAsia"/>
              </w:rPr>
              <w:tab/>
            </w:r>
            <w:r w:rsidR="00FE178A" w:rsidRPr="00FE178A">
              <w:rPr>
                <w:rStyle w:val="Hyperlink"/>
              </w:rPr>
              <w:t>Veiligheidsmanagement</w:t>
            </w:r>
            <w:r w:rsidR="00FE178A" w:rsidRPr="00FE178A">
              <w:rPr>
                <w:webHidden/>
              </w:rPr>
              <w:tab/>
            </w:r>
            <w:r w:rsidR="00FE178A" w:rsidRPr="00FE178A">
              <w:rPr>
                <w:webHidden/>
              </w:rPr>
              <w:fldChar w:fldCharType="begin"/>
            </w:r>
            <w:r w:rsidR="00FE178A" w:rsidRPr="00FE178A">
              <w:rPr>
                <w:webHidden/>
              </w:rPr>
              <w:instrText xml:space="preserve"> PAGEREF _Toc84864316 \h </w:instrText>
            </w:r>
            <w:r w:rsidR="00FE178A" w:rsidRPr="00FE178A">
              <w:rPr>
                <w:webHidden/>
              </w:rPr>
            </w:r>
            <w:r w:rsidR="00FE178A" w:rsidRPr="00FE178A">
              <w:rPr>
                <w:webHidden/>
              </w:rPr>
              <w:fldChar w:fldCharType="separate"/>
            </w:r>
            <w:r w:rsidR="00683720">
              <w:rPr>
                <w:webHidden/>
              </w:rPr>
              <w:t>31</w:t>
            </w:r>
            <w:r w:rsidR="00FE178A" w:rsidRPr="00FE178A">
              <w:rPr>
                <w:webHidden/>
              </w:rPr>
              <w:fldChar w:fldCharType="end"/>
            </w:r>
          </w:hyperlink>
        </w:p>
        <w:p w14:paraId="078B8DF5" w14:textId="07D68900" w:rsidR="00FE178A" w:rsidRPr="00FE178A" w:rsidRDefault="001B684B">
          <w:pPr>
            <w:pStyle w:val="Inhopg3"/>
            <w:rPr>
              <w:rFonts w:eastAsiaTheme="minorEastAsia"/>
            </w:rPr>
          </w:pPr>
          <w:hyperlink w:anchor="_Toc84864317" w:history="1">
            <w:r w:rsidR="00FE178A" w:rsidRPr="00FE178A">
              <w:rPr>
                <w:rStyle w:val="Hyperlink"/>
              </w:rPr>
              <w:t>6.7.4</w:t>
            </w:r>
            <w:r w:rsidR="00FE178A" w:rsidRPr="00FE178A">
              <w:rPr>
                <w:rFonts w:eastAsiaTheme="minorEastAsia"/>
              </w:rPr>
              <w:tab/>
            </w:r>
            <w:r w:rsidR="00FE178A" w:rsidRPr="00FE178A">
              <w:rPr>
                <w:rStyle w:val="Hyperlink"/>
              </w:rPr>
              <w:t>Organisatiemanagement</w:t>
            </w:r>
            <w:r w:rsidR="00FE178A" w:rsidRPr="00FE178A">
              <w:rPr>
                <w:webHidden/>
              </w:rPr>
              <w:tab/>
            </w:r>
            <w:r w:rsidR="00FE178A" w:rsidRPr="00FE178A">
              <w:rPr>
                <w:webHidden/>
              </w:rPr>
              <w:fldChar w:fldCharType="begin"/>
            </w:r>
            <w:r w:rsidR="00FE178A" w:rsidRPr="00FE178A">
              <w:rPr>
                <w:webHidden/>
              </w:rPr>
              <w:instrText xml:space="preserve"> PAGEREF _Toc84864317 \h </w:instrText>
            </w:r>
            <w:r w:rsidR="00FE178A" w:rsidRPr="00FE178A">
              <w:rPr>
                <w:webHidden/>
              </w:rPr>
            </w:r>
            <w:r w:rsidR="00FE178A" w:rsidRPr="00FE178A">
              <w:rPr>
                <w:webHidden/>
              </w:rPr>
              <w:fldChar w:fldCharType="separate"/>
            </w:r>
            <w:r w:rsidR="00683720">
              <w:rPr>
                <w:webHidden/>
              </w:rPr>
              <w:t>33</w:t>
            </w:r>
            <w:r w:rsidR="00FE178A" w:rsidRPr="00FE178A">
              <w:rPr>
                <w:webHidden/>
              </w:rPr>
              <w:fldChar w:fldCharType="end"/>
            </w:r>
          </w:hyperlink>
        </w:p>
        <w:p w14:paraId="0FD1A3EF" w14:textId="2D0A3571" w:rsidR="00FE178A" w:rsidRPr="00FE178A" w:rsidRDefault="001B684B">
          <w:pPr>
            <w:pStyle w:val="Inhopg2"/>
            <w:tabs>
              <w:tab w:val="left" w:pos="1320"/>
              <w:tab w:val="right" w:leader="dot" w:pos="9062"/>
            </w:tabs>
            <w:rPr>
              <w:rFonts w:eastAsiaTheme="minorEastAsia"/>
              <w:noProof/>
              <w:szCs w:val="16"/>
            </w:rPr>
          </w:pPr>
          <w:hyperlink w:anchor="_Toc84864318" w:history="1">
            <w:r w:rsidR="00FE178A" w:rsidRPr="00FE178A">
              <w:rPr>
                <w:rStyle w:val="Hyperlink"/>
                <w:bCs/>
                <w:noProof/>
                <w:szCs w:val="16"/>
              </w:rPr>
              <w:t>6.8</w:t>
            </w:r>
            <w:r w:rsidR="00FE178A" w:rsidRPr="00FE178A">
              <w:rPr>
                <w:rFonts w:eastAsiaTheme="minorEastAsia"/>
                <w:noProof/>
                <w:szCs w:val="16"/>
              </w:rPr>
              <w:tab/>
            </w:r>
            <w:r w:rsidR="00FE178A" w:rsidRPr="00FE178A">
              <w:rPr>
                <w:rStyle w:val="Hyperlink"/>
                <w:noProof/>
                <w:szCs w:val="16"/>
              </w:rPr>
              <w:t>Overige eisen</w:t>
            </w:r>
            <w:r w:rsidR="00FE178A" w:rsidRPr="00FE178A">
              <w:rPr>
                <w:noProof/>
                <w:webHidden/>
                <w:szCs w:val="16"/>
              </w:rPr>
              <w:tab/>
            </w:r>
            <w:r w:rsidR="00FE178A" w:rsidRPr="00FE178A">
              <w:rPr>
                <w:noProof/>
                <w:webHidden/>
                <w:szCs w:val="16"/>
              </w:rPr>
              <w:fldChar w:fldCharType="begin"/>
            </w:r>
            <w:r w:rsidR="00FE178A" w:rsidRPr="00FE178A">
              <w:rPr>
                <w:noProof/>
                <w:webHidden/>
                <w:szCs w:val="16"/>
              </w:rPr>
              <w:instrText xml:space="preserve"> PAGEREF _Toc84864318 \h </w:instrText>
            </w:r>
            <w:r w:rsidR="00FE178A" w:rsidRPr="00FE178A">
              <w:rPr>
                <w:noProof/>
                <w:webHidden/>
                <w:szCs w:val="16"/>
              </w:rPr>
            </w:r>
            <w:r w:rsidR="00FE178A" w:rsidRPr="00FE178A">
              <w:rPr>
                <w:noProof/>
                <w:webHidden/>
                <w:szCs w:val="16"/>
              </w:rPr>
              <w:fldChar w:fldCharType="separate"/>
            </w:r>
            <w:r w:rsidR="00683720">
              <w:rPr>
                <w:noProof/>
                <w:webHidden/>
                <w:szCs w:val="16"/>
              </w:rPr>
              <w:t>35</w:t>
            </w:r>
            <w:r w:rsidR="00FE178A" w:rsidRPr="00FE178A">
              <w:rPr>
                <w:noProof/>
                <w:webHidden/>
                <w:szCs w:val="16"/>
              </w:rPr>
              <w:fldChar w:fldCharType="end"/>
            </w:r>
          </w:hyperlink>
        </w:p>
        <w:p w14:paraId="788AB694" w14:textId="5E9229A7" w:rsidR="00FE178A" w:rsidRPr="00FE178A" w:rsidRDefault="001B684B">
          <w:pPr>
            <w:pStyle w:val="Inhopg3"/>
            <w:rPr>
              <w:rFonts w:eastAsiaTheme="minorEastAsia"/>
            </w:rPr>
          </w:pPr>
          <w:hyperlink w:anchor="_Toc84864319" w:history="1">
            <w:r w:rsidR="00FE178A" w:rsidRPr="00FE178A">
              <w:rPr>
                <w:rStyle w:val="Hyperlink"/>
              </w:rPr>
              <w:t>6.8.1</w:t>
            </w:r>
            <w:r w:rsidR="00FE178A" w:rsidRPr="00FE178A">
              <w:rPr>
                <w:rFonts w:eastAsiaTheme="minorEastAsia"/>
              </w:rPr>
              <w:tab/>
            </w:r>
            <w:r w:rsidR="00FE178A" w:rsidRPr="00FE178A">
              <w:rPr>
                <w:rStyle w:val="Hyperlink"/>
              </w:rPr>
              <w:t>Mobilisatie</w:t>
            </w:r>
            <w:r w:rsidR="00FE178A" w:rsidRPr="00FE178A">
              <w:rPr>
                <w:webHidden/>
              </w:rPr>
              <w:tab/>
            </w:r>
            <w:r w:rsidR="00FE178A" w:rsidRPr="00FE178A">
              <w:rPr>
                <w:webHidden/>
              </w:rPr>
              <w:fldChar w:fldCharType="begin"/>
            </w:r>
            <w:r w:rsidR="00FE178A" w:rsidRPr="00FE178A">
              <w:rPr>
                <w:webHidden/>
              </w:rPr>
              <w:instrText xml:space="preserve"> PAGEREF _Toc84864319 \h </w:instrText>
            </w:r>
            <w:r w:rsidR="00FE178A" w:rsidRPr="00FE178A">
              <w:rPr>
                <w:webHidden/>
              </w:rPr>
            </w:r>
            <w:r w:rsidR="00FE178A" w:rsidRPr="00FE178A">
              <w:rPr>
                <w:webHidden/>
              </w:rPr>
              <w:fldChar w:fldCharType="separate"/>
            </w:r>
            <w:r w:rsidR="00683720">
              <w:rPr>
                <w:webHidden/>
              </w:rPr>
              <w:t>35</w:t>
            </w:r>
            <w:r w:rsidR="00FE178A" w:rsidRPr="00FE178A">
              <w:rPr>
                <w:webHidden/>
              </w:rPr>
              <w:fldChar w:fldCharType="end"/>
            </w:r>
          </w:hyperlink>
        </w:p>
        <w:p w14:paraId="7C8B32CA" w14:textId="5E54FCCF" w:rsidR="00FE178A" w:rsidRDefault="001B684B">
          <w:pPr>
            <w:pStyle w:val="Inhopg3"/>
            <w:rPr>
              <w:rFonts w:asciiTheme="minorHAnsi" w:eastAsiaTheme="minorEastAsia" w:hAnsiTheme="minorHAnsi" w:cstheme="minorBidi"/>
              <w:sz w:val="22"/>
              <w:szCs w:val="22"/>
            </w:rPr>
          </w:pPr>
          <w:hyperlink w:anchor="_Toc84864320" w:history="1">
            <w:r w:rsidR="00FE178A" w:rsidRPr="00FE178A">
              <w:rPr>
                <w:rStyle w:val="Hyperlink"/>
              </w:rPr>
              <w:t>6.8.2</w:t>
            </w:r>
            <w:r w:rsidR="00FE178A" w:rsidRPr="00FE178A">
              <w:rPr>
                <w:rFonts w:eastAsiaTheme="minorEastAsia"/>
              </w:rPr>
              <w:tab/>
            </w:r>
            <w:r w:rsidR="00FE178A" w:rsidRPr="00FE178A">
              <w:rPr>
                <w:rStyle w:val="Hyperlink"/>
              </w:rPr>
              <w:t>Demobilisatie</w:t>
            </w:r>
            <w:r w:rsidR="00FE178A" w:rsidRPr="00FE178A">
              <w:rPr>
                <w:webHidden/>
              </w:rPr>
              <w:tab/>
            </w:r>
            <w:r w:rsidR="00FE178A" w:rsidRPr="00FE178A">
              <w:rPr>
                <w:webHidden/>
              </w:rPr>
              <w:fldChar w:fldCharType="begin"/>
            </w:r>
            <w:r w:rsidR="00FE178A" w:rsidRPr="00FE178A">
              <w:rPr>
                <w:webHidden/>
              </w:rPr>
              <w:instrText xml:space="preserve"> PAGEREF _Toc84864320 \h </w:instrText>
            </w:r>
            <w:r w:rsidR="00FE178A" w:rsidRPr="00FE178A">
              <w:rPr>
                <w:webHidden/>
              </w:rPr>
            </w:r>
            <w:r w:rsidR="00FE178A" w:rsidRPr="00FE178A">
              <w:rPr>
                <w:webHidden/>
              </w:rPr>
              <w:fldChar w:fldCharType="separate"/>
            </w:r>
            <w:r w:rsidR="00683720">
              <w:rPr>
                <w:webHidden/>
              </w:rPr>
              <w:t>35</w:t>
            </w:r>
            <w:r w:rsidR="00FE178A" w:rsidRPr="00FE178A">
              <w:rPr>
                <w:webHidden/>
              </w:rPr>
              <w:fldChar w:fldCharType="end"/>
            </w:r>
          </w:hyperlink>
        </w:p>
        <w:p w14:paraId="0A4C0A24" w14:textId="0328664C" w:rsidR="007F158B" w:rsidRDefault="007F158B">
          <w:r w:rsidRPr="00C3170F">
            <w:rPr>
              <w:b/>
              <w:bCs/>
              <w:sz w:val="20"/>
              <w:szCs w:val="20"/>
            </w:rPr>
            <w:fldChar w:fldCharType="end"/>
          </w:r>
        </w:p>
      </w:sdtContent>
    </w:sdt>
    <w:p w14:paraId="5FF8B2E1" w14:textId="28FFDCAB" w:rsidR="0055045D" w:rsidRDefault="0055045D">
      <w:pPr>
        <w:spacing w:after="160" w:line="259" w:lineRule="auto"/>
        <w:rPr>
          <w:b/>
          <w:sz w:val="48"/>
        </w:rPr>
      </w:pPr>
      <w:r>
        <w:rPr>
          <w:b/>
          <w:sz w:val="48"/>
        </w:rPr>
        <w:br w:type="page"/>
      </w:r>
    </w:p>
    <w:p w14:paraId="64C428A0" w14:textId="2925CBC5" w:rsidR="00AA24F2" w:rsidRDefault="00AA24F2" w:rsidP="00EC7444">
      <w:pPr>
        <w:pStyle w:val="Kop1"/>
      </w:pPr>
      <w:bookmarkStart w:id="1" w:name="_Toc518376071"/>
      <w:bookmarkStart w:id="2" w:name="_Toc84864246"/>
      <w:r>
        <w:lastRenderedPageBreak/>
        <w:t>Algemeen</w:t>
      </w:r>
      <w:bookmarkEnd w:id="1"/>
      <w:bookmarkEnd w:id="2"/>
    </w:p>
    <w:p w14:paraId="7CA92821" w14:textId="62DDF0B3" w:rsidR="00AA24F2" w:rsidRDefault="00AA24F2" w:rsidP="00AA24F2">
      <w:pPr>
        <w:pStyle w:val="Kop2"/>
      </w:pPr>
      <w:bookmarkStart w:id="3" w:name="_Toc518376072"/>
      <w:bookmarkStart w:id="4" w:name="_Toc84864247"/>
      <w:r>
        <w:t>Inleiding</w:t>
      </w:r>
      <w:bookmarkEnd w:id="3"/>
      <w:bookmarkEnd w:id="4"/>
    </w:p>
    <w:p w14:paraId="35006A67" w14:textId="25198F2F" w:rsidR="001676FF" w:rsidRPr="001676FF" w:rsidRDefault="001676FF" w:rsidP="001676FF">
      <w:pPr>
        <w:overflowPunct w:val="0"/>
        <w:adjustRightInd w:val="0"/>
        <w:spacing w:line="220" w:lineRule="exact"/>
        <w:ind w:left="576"/>
        <w:textAlignment w:val="baseline"/>
        <w:rPr>
          <w:sz w:val="16"/>
          <w:szCs w:val="20"/>
        </w:rPr>
      </w:pPr>
      <w:r w:rsidRPr="001676FF">
        <w:rPr>
          <w:sz w:val="16"/>
          <w:szCs w:val="20"/>
        </w:rPr>
        <w:t xml:space="preserve">De Provincie </w:t>
      </w:r>
      <w:r w:rsidR="00E26DA8">
        <w:rPr>
          <w:sz w:val="16"/>
          <w:szCs w:val="20"/>
        </w:rPr>
        <w:t>Utrecht (</w:t>
      </w:r>
      <w:r w:rsidR="007C03FB">
        <w:rPr>
          <w:sz w:val="16"/>
          <w:szCs w:val="20"/>
        </w:rPr>
        <w:t>Provincie</w:t>
      </w:r>
      <w:r w:rsidR="00E26DA8">
        <w:rPr>
          <w:sz w:val="16"/>
          <w:szCs w:val="20"/>
        </w:rPr>
        <w:t xml:space="preserve">) </w:t>
      </w:r>
      <w:r w:rsidRPr="001676FF">
        <w:rPr>
          <w:sz w:val="16"/>
          <w:szCs w:val="20"/>
        </w:rPr>
        <w:t xml:space="preserve">is verantwoordelijk voor </w:t>
      </w:r>
      <w:r w:rsidR="00A61BA6">
        <w:rPr>
          <w:sz w:val="16"/>
          <w:szCs w:val="20"/>
        </w:rPr>
        <w:t>het</w:t>
      </w:r>
      <w:r w:rsidRPr="001676FF">
        <w:rPr>
          <w:sz w:val="16"/>
          <w:szCs w:val="20"/>
        </w:rPr>
        <w:t xml:space="preserve"> tramver</w:t>
      </w:r>
      <w:r w:rsidR="00A61BA6">
        <w:rPr>
          <w:sz w:val="16"/>
          <w:szCs w:val="20"/>
        </w:rPr>
        <w:t>voer</w:t>
      </w:r>
      <w:r w:rsidRPr="001676FF">
        <w:rPr>
          <w:sz w:val="16"/>
          <w:szCs w:val="20"/>
        </w:rPr>
        <w:t xml:space="preserve"> in </w:t>
      </w:r>
      <w:r w:rsidR="00A61BA6">
        <w:rPr>
          <w:sz w:val="16"/>
          <w:szCs w:val="20"/>
        </w:rPr>
        <w:t>de</w:t>
      </w:r>
      <w:r w:rsidRPr="001676FF">
        <w:rPr>
          <w:sz w:val="16"/>
          <w:szCs w:val="20"/>
        </w:rPr>
        <w:t xml:space="preserve"> regio Utrecht. Deze bestaat uit de lijn Utrecht-Nieuwegein/IJsselstein (SUNIJ) en </w:t>
      </w:r>
      <w:r>
        <w:rPr>
          <w:sz w:val="16"/>
          <w:szCs w:val="20"/>
        </w:rPr>
        <w:t>lijn 22</w:t>
      </w:r>
      <w:r w:rsidRPr="001676FF">
        <w:rPr>
          <w:sz w:val="16"/>
          <w:szCs w:val="20"/>
        </w:rPr>
        <w:t xml:space="preserve"> </w:t>
      </w:r>
      <w:r>
        <w:rPr>
          <w:sz w:val="16"/>
          <w:szCs w:val="20"/>
        </w:rPr>
        <w:t>(</w:t>
      </w:r>
      <w:r w:rsidRPr="001676FF">
        <w:rPr>
          <w:sz w:val="16"/>
          <w:szCs w:val="20"/>
        </w:rPr>
        <w:t>Uithoflijn</w:t>
      </w:r>
      <w:r>
        <w:rPr>
          <w:sz w:val="16"/>
          <w:szCs w:val="20"/>
        </w:rPr>
        <w:t>)</w:t>
      </w:r>
      <w:r w:rsidRPr="001676FF">
        <w:rPr>
          <w:sz w:val="16"/>
          <w:szCs w:val="20"/>
        </w:rPr>
        <w:t xml:space="preserve">. Medio 2022 zullen de SUNIJ- en Uithoflijn met elkaar </w:t>
      </w:r>
      <w:r w:rsidR="00F62CCB">
        <w:rPr>
          <w:sz w:val="16"/>
          <w:szCs w:val="20"/>
        </w:rPr>
        <w:t xml:space="preserve">worden </w:t>
      </w:r>
      <w:r w:rsidRPr="001676FF">
        <w:rPr>
          <w:sz w:val="16"/>
          <w:szCs w:val="20"/>
        </w:rPr>
        <w:t xml:space="preserve">gekoppeld </w:t>
      </w:r>
      <w:r w:rsidR="004F5B20" w:rsidRPr="001676FF">
        <w:rPr>
          <w:sz w:val="16"/>
          <w:szCs w:val="20"/>
        </w:rPr>
        <w:t>(de zogenoemde vervoerskundige koppeling)</w:t>
      </w:r>
      <w:r w:rsidR="00A61BA6">
        <w:rPr>
          <w:sz w:val="16"/>
          <w:szCs w:val="20"/>
        </w:rPr>
        <w:t>,</w:t>
      </w:r>
      <w:r w:rsidRPr="001676FF">
        <w:rPr>
          <w:sz w:val="16"/>
          <w:szCs w:val="20"/>
        </w:rPr>
        <w:t xml:space="preserve"> waarmee een tramsysteem ontstaat met volledig lage vloer trams</w:t>
      </w:r>
      <w:r w:rsidR="001F1E6E">
        <w:rPr>
          <w:sz w:val="16"/>
          <w:szCs w:val="20"/>
        </w:rPr>
        <w:t>.</w:t>
      </w:r>
      <w:r w:rsidR="00A61BA6">
        <w:rPr>
          <w:sz w:val="16"/>
          <w:szCs w:val="20"/>
        </w:rPr>
        <w:t xml:space="preserve"> </w:t>
      </w:r>
      <w:r w:rsidR="00890C14">
        <w:rPr>
          <w:sz w:val="16"/>
          <w:szCs w:val="20"/>
        </w:rPr>
        <w:t xml:space="preserve">Op het </w:t>
      </w:r>
      <w:r w:rsidR="00091F76">
        <w:rPr>
          <w:sz w:val="16"/>
          <w:szCs w:val="20"/>
        </w:rPr>
        <w:t>tram-areaal</w:t>
      </w:r>
      <w:r w:rsidR="00890C14">
        <w:rPr>
          <w:sz w:val="16"/>
          <w:szCs w:val="20"/>
        </w:rPr>
        <w:t xml:space="preserve"> zullen </w:t>
      </w:r>
      <w:r w:rsidR="001F1E6E">
        <w:rPr>
          <w:sz w:val="16"/>
          <w:szCs w:val="20"/>
        </w:rPr>
        <w:t>23</w:t>
      </w:r>
      <w:r w:rsidR="001F1E6E" w:rsidRPr="00A61BA6">
        <w:rPr>
          <w:sz w:val="16"/>
          <w:szCs w:val="20"/>
        </w:rPr>
        <w:t xml:space="preserve"> gekoppelde 75 meter trams</w:t>
      </w:r>
      <w:r w:rsidR="00890C14">
        <w:rPr>
          <w:sz w:val="16"/>
          <w:szCs w:val="20"/>
        </w:rPr>
        <w:t xml:space="preserve"> rijden</w:t>
      </w:r>
      <w:r w:rsidR="001F1E6E">
        <w:rPr>
          <w:sz w:val="16"/>
          <w:szCs w:val="20"/>
        </w:rPr>
        <w:t>.</w:t>
      </w:r>
    </w:p>
    <w:p w14:paraId="5FB1AED4" w14:textId="6462C785" w:rsidR="004230F5" w:rsidRDefault="001676FF" w:rsidP="002C2262">
      <w:pPr>
        <w:overflowPunct w:val="0"/>
        <w:adjustRightInd w:val="0"/>
        <w:spacing w:line="220" w:lineRule="exact"/>
        <w:ind w:left="576"/>
        <w:textAlignment w:val="baseline"/>
        <w:rPr>
          <w:sz w:val="16"/>
          <w:szCs w:val="20"/>
        </w:rPr>
      </w:pPr>
      <w:r w:rsidRPr="001676FF">
        <w:rPr>
          <w:sz w:val="16"/>
          <w:szCs w:val="20"/>
        </w:rPr>
        <w:t xml:space="preserve">De </w:t>
      </w:r>
      <w:r w:rsidR="007C03FB">
        <w:rPr>
          <w:sz w:val="16"/>
          <w:szCs w:val="20"/>
        </w:rPr>
        <w:t>Provincie</w:t>
      </w:r>
      <w:r w:rsidRPr="001676FF">
        <w:rPr>
          <w:sz w:val="16"/>
          <w:szCs w:val="20"/>
        </w:rPr>
        <w:t xml:space="preserve"> besteedt het onderhoud van de</w:t>
      </w:r>
      <w:r w:rsidR="00A61BA6">
        <w:rPr>
          <w:sz w:val="16"/>
          <w:szCs w:val="20"/>
        </w:rPr>
        <w:t xml:space="preserve"> </w:t>
      </w:r>
      <w:r w:rsidR="003568B9">
        <w:rPr>
          <w:sz w:val="16"/>
          <w:szCs w:val="20"/>
        </w:rPr>
        <w:t>T</w:t>
      </w:r>
      <w:r w:rsidR="00A61BA6">
        <w:rPr>
          <w:sz w:val="16"/>
          <w:szCs w:val="20"/>
        </w:rPr>
        <w:t>rambedrijf</w:t>
      </w:r>
      <w:r w:rsidRPr="001676FF">
        <w:rPr>
          <w:sz w:val="16"/>
          <w:szCs w:val="20"/>
        </w:rPr>
        <w:t xml:space="preserve"> assets uit aan derden en heeft dit opgedeeld in materieel, infrastructuur, telematica en gebouwen/haltes. Deze beheergroepen hebben middels aanbestedingen overeenkomsten gesloten met onderhoud</w:t>
      </w:r>
      <w:r w:rsidR="00131B84">
        <w:rPr>
          <w:sz w:val="16"/>
          <w:szCs w:val="20"/>
        </w:rPr>
        <w:t xml:space="preserve">spartijen </w:t>
      </w:r>
      <w:r w:rsidRPr="001676FF">
        <w:rPr>
          <w:sz w:val="16"/>
          <w:szCs w:val="20"/>
        </w:rPr>
        <w:t xml:space="preserve">om de assets conform </w:t>
      </w:r>
      <w:r w:rsidR="00F62CCB">
        <w:rPr>
          <w:sz w:val="16"/>
          <w:szCs w:val="20"/>
        </w:rPr>
        <w:t xml:space="preserve">o.a. </w:t>
      </w:r>
      <w:r w:rsidRPr="001676FF">
        <w:rPr>
          <w:sz w:val="16"/>
          <w:szCs w:val="20"/>
        </w:rPr>
        <w:t>RAMS eisen</w:t>
      </w:r>
      <w:r w:rsidR="00131B84">
        <w:rPr>
          <w:sz w:val="16"/>
          <w:szCs w:val="20"/>
        </w:rPr>
        <w:t xml:space="preserve"> en overeengekomen </w:t>
      </w:r>
      <w:proofErr w:type="spellStart"/>
      <w:r w:rsidR="00131B84">
        <w:rPr>
          <w:sz w:val="16"/>
          <w:szCs w:val="20"/>
        </w:rPr>
        <w:t>KPI’s</w:t>
      </w:r>
      <w:proofErr w:type="spellEnd"/>
      <w:r w:rsidR="00E26DA8">
        <w:rPr>
          <w:sz w:val="16"/>
          <w:szCs w:val="20"/>
        </w:rPr>
        <w:t xml:space="preserve"> </w:t>
      </w:r>
      <w:r w:rsidRPr="001676FF">
        <w:rPr>
          <w:sz w:val="16"/>
          <w:szCs w:val="20"/>
        </w:rPr>
        <w:t>te laten functioneren.</w:t>
      </w:r>
      <w:r w:rsidR="008B2CE9">
        <w:rPr>
          <w:sz w:val="16"/>
          <w:szCs w:val="20"/>
        </w:rPr>
        <w:t xml:space="preserve"> Waar in deze vraag</w:t>
      </w:r>
      <w:r w:rsidR="00DC773F">
        <w:rPr>
          <w:sz w:val="16"/>
          <w:szCs w:val="20"/>
        </w:rPr>
        <w:t>s</w:t>
      </w:r>
      <w:r w:rsidR="008B2CE9">
        <w:rPr>
          <w:sz w:val="16"/>
          <w:szCs w:val="20"/>
        </w:rPr>
        <w:t>pecificatie of de onderliggende bindende documenten wordt</w:t>
      </w:r>
      <w:r w:rsidR="00DC773F">
        <w:rPr>
          <w:sz w:val="16"/>
          <w:szCs w:val="20"/>
        </w:rPr>
        <w:t xml:space="preserve"> verwezen naar </w:t>
      </w:r>
      <w:r w:rsidR="00531D53" w:rsidRPr="00531D53">
        <w:rPr>
          <w:sz w:val="16"/>
          <w:szCs w:val="20"/>
        </w:rPr>
        <w:t xml:space="preserve">nationale normen </w:t>
      </w:r>
      <w:r w:rsidR="0029386F">
        <w:rPr>
          <w:sz w:val="16"/>
          <w:szCs w:val="20"/>
        </w:rPr>
        <w:t xml:space="preserve">in de zin van artikel </w:t>
      </w:r>
      <w:r w:rsidR="00A72028">
        <w:rPr>
          <w:sz w:val="16"/>
          <w:szCs w:val="20"/>
        </w:rPr>
        <w:t>2.76 lid 1 Aw2012</w:t>
      </w:r>
      <w:r w:rsidR="00AC6D89">
        <w:rPr>
          <w:sz w:val="16"/>
          <w:szCs w:val="20"/>
        </w:rPr>
        <w:t xml:space="preserve"> zonder de toevoeging ‘of gelijkwaardig’ dient genoemde zinsnede als ingelast te worden beschouwd. </w:t>
      </w:r>
    </w:p>
    <w:p w14:paraId="7637C0AD" w14:textId="237BCCCD" w:rsidR="00E051D5" w:rsidRDefault="00E051D5" w:rsidP="002C2262">
      <w:pPr>
        <w:overflowPunct w:val="0"/>
        <w:adjustRightInd w:val="0"/>
        <w:spacing w:line="220" w:lineRule="exact"/>
        <w:ind w:left="576"/>
        <w:textAlignment w:val="baseline"/>
        <w:rPr>
          <w:sz w:val="16"/>
          <w:szCs w:val="20"/>
        </w:rPr>
      </w:pPr>
      <w:r w:rsidRPr="00E051D5">
        <w:rPr>
          <w:sz w:val="16"/>
          <w:szCs w:val="20"/>
        </w:rPr>
        <w:t xml:space="preserve">Dit document beschrijft de </w:t>
      </w:r>
      <w:r w:rsidR="00A61BA6">
        <w:rPr>
          <w:sz w:val="16"/>
          <w:szCs w:val="20"/>
        </w:rPr>
        <w:t>proces</w:t>
      </w:r>
      <w:r>
        <w:rPr>
          <w:sz w:val="16"/>
          <w:szCs w:val="20"/>
        </w:rPr>
        <w:t xml:space="preserve">eisen en </w:t>
      </w:r>
      <w:r w:rsidRPr="00E051D5">
        <w:rPr>
          <w:sz w:val="16"/>
          <w:szCs w:val="20"/>
        </w:rPr>
        <w:t xml:space="preserve">activiteiten die </w:t>
      </w:r>
      <w:r w:rsidR="007C03FB">
        <w:rPr>
          <w:sz w:val="16"/>
          <w:szCs w:val="20"/>
        </w:rPr>
        <w:t>Provincie</w:t>
      </w:r>
      <w:r w:rsidR="00EC6727">
        <w:rPr>
          <w:sz w:val="16"/>
          <w:szCs w:val="20"/>
        </w:rPr>
        <w:t xml:space="preserve"> </w:t>
      </w:r>
      <w:r w:rsidRPr="00E051D5">
        <w:rPr>
          <w:sz w:val="16"/>
          <w:szCs w:val="20"/>
        </w:rPr>
        <w:t>opdraagt aan Opdrachtnemer</w:t>
      </w:r>
      <w:r w:rsidR="001676FF">
        <w:rPr>
          <w:sz w:val="16"/>
          <w:szCs w:val="20"/>
        </w:rPr>
        <w:t xml:space="preserve"> voor het onderhouden van de </w:t>
      </w:r>
      <w:r w:rsidR="00F62CCB">
        <w:rPr>
          <w:sz w:val="16"/>
          <w:szCs w:val="20"/>
        </w:rPr>
        <w:t>Rail</w:t>
      </w:r>
      <w:r w:rsidR="001676FF">
        <w:rPr>
          <w:sz w:val="16"/>
          <w:szCs w:val="20"/>
        </w:rPr>
        <w:t>infrastructuur</w:t>
      </w:r>
      <w:r w:rsidRPr="00E051D5">
        <w:rPr>
          <w:sz w:val="16"/>
          <w:szCs w:val="20"/>
        </w:rPr>
        <w:t xml:space="preserve">. </w:t>
      </w:r>
      <w:r w:rsidR="00CA6F31">
        <w:rPr>
          <w:sz w:val="16"/>
          <w:szCs w:val="20"/>
        </w:rPr>
        <w:t>Deze eisen en het uit</w:t>
      </w:r>
      <w:r w:rsidRPr="00E051D5">
        <w:rPr>
          <w:sz w:val="16"/>
          <w:szCs w:val="20"/>
        </w:rPr>
        <w:t xml:space="preserve">voeren van deze activiteiten dient te leiden </w:t>
      </w:r>
      <w:r w:rsidRPr="00131B84">
        <w:rPr>
          <w:sz w:val="16"/>
          <w:szCs w:val="20"/>
        </w:rPr>
        <w:t xml:space="preserve">tot </w:t>
      </w:r>
      <w:r w:rsidR="004C3CA1" w:rsidRPr="00131B84">
        <w:rPr>
          <w:sz w:val="16"/>
          <w:szCs w:val="20"/>
        </w:rPr>
        <w:t>een</w:t>
      </w:r>
      <w:r w:rsidR="004C3CA1">
        <w:rPr>
          <w:sz w:val="16"/>
          <w:szCs w:val="20"/>
        </w:rPr>
        <w:t xml:space="preserve"> </w:t>
      </w:r>
      <w:proofErr w:type="spellStart"/>
      <w:r w:rsidR="00F62CCB">
        <w:rPr>
          <w:sz w:val="16"/>
          <w:szCs w:val="20"/>
        </w:rPr>
        <w:t>Rail</w:t>
      </w:r>
      <w:r w:rsidRPr="00E051D5">
        <w:rPr>
          <w:sz w:val="16"/>
          <w:szCs w:val="20"/>
        </w:rPr>
        <w:t>nfrastructuur</w:t>
      </w:r>
      <w:proofErr w:type="spellEnd"/>
      <w:r w:rsidRPr="00E051D5">
        <w:rPr>
          <w:sz w:val="16"/>
          <w:szCs w:val="20"/>
        </w:rPr>
        <w:t xml:space="preserve"> die te allen tijde voldoet aan de door </w:t>
      </w:r>
      <w:r w:rsidR="007C03FB">
        <w:rPr>
          <w:sz w:val="16"/>
          <w:szCs w:val="20"/>
        </w:rPr>
        <w:t>Provincie</w:t>
      </w:r>
      <w:r w:rsidRPr="00E051D5">
        <w:rPr>
          <w:sz w:val="16"/>
          <w:szCs w:val="20"/>
        </w:rPr>
        <w:t xml:space="preserve"> </w:t>
      </w:r>
      <w:r w:rsidR="00F62CCB">
        <w:rPr>
          <w:sz w:val="16"/>
          <w:szCs w:val="20"/>
        </w:rPr>
        <w:t>gestelde</w:t>
      </w:r>
      <w:r w:rsidRPr="00E051D5">
        <w:rPr>
          <w:sz w:val="16"/>
          <w:szCs w:val="20"/>
        </w:rPr>
        <w:t xml:space="preserve"> condities</w:t>
      </w:r>
      <w:r w:rsidR="008279F2">
        <w:rPr>
          <w:sz w:val="16"/>
          <w:szCs w:val="20"/>
        </w:rPr>
        <w:t>.</w:t>
      </w:r>
      <w:r w:rsidRPr="00E051D5">
        <w:rPr>
          <w:sz w:val="16"/>
          <w:szCs w:val="20"/>
        </w:rPr>
        <w:t xml:space="preserve"> Daarnaast dient het uitvoeren van de beschreven activiteiten te leiden tot een niveau van informatievoorziening</w:t>
      </w:r>
      <w:r w:rsidR="00131B84">
        <w:rPr>
          <w:sz w:val="16"/>
          <w:szCs w:val="20"/>
        </w:rPr>
        <w:t xml:space="preserve"> c.q. data collectie</w:t>
      </w:r>
      <w:r w:rsidRPr="00E051D5">
        <w:rPr>
          <w:sz w:val="16"/>
          <w:szCs w:val="20"/>
        </w:rPr>
        <w:t xml:space="preserve"> waarmee Provincie Utrecht haar lange termijn instandhoudingsbeleid kan managen.</w:t>
      </w:r>
    </w:p>
    <w:p w14:paraId="18885D2E" w14:textId="426B7498" w:rsidR="00D925CC" w:rsidRDefault="00D925CC" w:rsidP="00E051D5">
      <w:pPr>
        <w:overflowPunct w:val="0"/>
        <w:adjustRightInd w:val="0"/>
        <w:spacing w:line="220" w:lineRule="exact"/>
        <w:ind w:left="851"/>
        <w:textAlignment w:val="baseline"/>
        <w:rPr>
          <w:sz w:val="16"/>
          <w:szCs w:val="20"/>
        </w:rPr>
      </w:pPr>
    </w:p>
    <w:p w14:paraId="01E89513" w14:textId="6EDF5E42" w:rsidR="00FD703B" w:rsidRDefault="00FD703B" w:rsidP="00FD703B">
      <w:pPr>
        <w:pStyle w:val="Kop2"/>
      </w:pPr>
      <w:bookmarkStart w:id="5" w:name="_Toc84864248"/>
      <w:r>
        <w:t>Beschrijving contractgebied</w:t>
      </w:r>
      <w:bookmarkEnd w:id="5"/>
    </w:p>
    <w:p w14:paraId="3854CCD3" w14:textId="17066982" w:rsidR="00FD703B" w:rsidRDefault="00FD703B" w:rsidP="00051F34">
      <w:pPr>
        <w:overflowPunct w:val="0"/>
        <w:adjustRightInd w:val="0"/>
        <w:spacing w:line="220" w:lineRule="exact"/>
        <w:ind w:left="576"/>
        <w:textAlignment w:val="baseline"/>
        <w:rPr>
          <w:sz w:val="16"/>
          <w:szCs w:val="20"/>
        </w:rPr>
      </w:pPr>
      <w:r w:rsidRPr="00051F34">
        <w:rPr>
          <w:sz w:val="16"/>
          <w:szCs w:val="20"/>
        </w:rPr>
        <w:t xml:space="preserve">Het contractgebied bestaat uit alle tramtracés in de </w:t>
      </w:r>
      <w:r w:rsidR="00F62CCB" w:rsidRPr="001676FF">
        <w:rPr>
          <w:sz w:val="16"/>
          <w:szCs w:val="20"/>
        </w:rPr>
        <w:t xml:space="preserve">Provincie </w:t>
      </w:r>
      <w:r w:rsidR="00F62CCB">
        <w:rPr>
          <w:sz w:val="16"/>
          <w:szCs w:val="20"/>
        </w:rPr>
        <w:t>Utrecht</w:t>
      </w:r>
      <w:r w:rsidRPr="00051F34">
        <w:rPr>
          <w:sz w:val="16"/>
          <w:szCs w:val="20"/>
        </w:rPr>
        <w:t xml:space="preserve"> (gemeente Utrecht,  Nieuwegein en IJsselstein). </w:t>
      </w:r>
      <w:r w:rsidR="00131B84">
        <w:rPr>
          <w:sz w:val="16"/>
          <w:szCs w:val="20"/>
        </w:rPr>
        <w:t>Grote delen van het tracé zijn de afgelopen jaren aangelegd of vernieuwd. Dit</w:t>
      </w:r>
      <w:r w:rsidR="00F62CCB">
        <w:rPr>
          <w:sz w:val="16"/>
          <w:szCs w:val="20"/>
        </w:rPr>
        <w:t xml:space="preserve"> o.a.</w:t>
      </w:r>
      <w:r w:rsidR="00131B84">
        <w:rPr>
          <w:sz w:val="16"/>
          <w:szCs w:val="20"/>
        </w:rPr>
        <w:t xml:space="preserve"> </w:t>
      </w:r>
      <w:r w:rsidR="001676FF">
        <w:rPr>
          <w:sz w:val="16"/>
          <w:szCs w:val="20"/>
        </w:rPr>
        <w:t xml:space="preserve">door </w:t>
      </w:r>
      <w:r w:rsidR="00F62CCB">
        <w:rPr>
          <w:sz w:val="16"/>
          <w:szCs w:val="20"/>
        </w:rPr>
        <w:t xml:space="preserve">middel van </w:t>
      </w:r>
      <w:r w:rsidR="001676FF">
        <w:rPr>
          <w:sz w:val="16"/>
          <w:szCs w:val="20"/>
        </w:rPr>
        <w:t xml:space="preserve">de projecten UHL, VRT en NTR. </w:t>
      </w:r>
    </w:p>
    <w:p w14:paraId="2CAC13A5" w14:textId="607A7A54" w:rsidR="0057351A" w:rsidRDefault="0057351A" w:rsidP="00051F34">
      <w:pPr>
        <w:overflowPunct w:val="0"/>
        <w:adjustRightInd w:val="0"/>
        <w:spacing w:line="220" w:lineRule="exact"/>
        <w:ind w:left="576"/>
        <w:textAlignment w:val="baseline"/>
        <w:rPr>
          <w:sz w:val="16"/>
          <w:szCs w:val="20"/>
        </w:rPr>
      </w:pPr>
    </w:p>
    <w:p w14:paraId="678C004A" w14:textId="21F0C8D9" w:rsidR="0057351A" w:rsidRPr="00FE5035" w:rsidRDefault="0057351A" w:rsidP="00FE5035">
      <w:pPr>
        <w:pStyle w:val="Kop3"/>
      </w:pPr>
      <w:bookmarkStart w:id="6" w:name="_Toc84864249"/>
      <w:r>
        <w:t>Begrenzing</w:t>
      </w:r>
      <w:bookmarkEnd w:id="6"/>
    </w:p>
    <w:p w14:paraId="57DAAB33" w14:textId="77777777" w:rsidR="00FE5035" w:rsidRDefault="00FE5035" w:rsidP="0057351A">
      <w:pPr>
        <w:overflowPunct w:val="0"/>
        <w:adjustRightInd w:val="0"/>
        <w:spacing w:line="220" w:lineRule="exact"/>
        <w:ind w:left="576"/>
        <w:textAlignment w:val="baseline"/>
        <w:rPr>
          <w:sz w:val="16"/>
          <w:szCs w:val="20"/>
        </w:rPr>
      </w:pPr>
    </w:p>
    <w:p w14:paraId="00F3F7EB" w14:textId="2D5603C0" w:rsidR="0057351A" w:rsidRPr="0057351A" w:rsidRDefault="0057351A" w:rsidP="0057351A">
      <w:pPr>
        <w:overflowPunct w:val="0"/>
        <w:adjustRightInd w:val="0"/>
        <w:spacing w:line="220" w:lineRule="exact"/>
        <w:ind w:left="576"/>
        <w:textAlignment w:val="baseline"/>
        <w:rPr>
          <w:sz w:val="16"/>
          <w:szCs w:val="20"/>
        </w:rPr>
      </w:pPr>
      <w:r w:rsidRPr="0057351A">
        <w:rPr>
          <w:sz w:val="16"/>
          <w:szCs w:val="20"/>
        </w:rPr>
        <w:t>De begrenzing is omschreven door de volgende grenzen:</w:t>
      </w:r>
    </w:p>
    <w:p w14:paraId="2A7AAE77" w14:textId="47C407E8" w:rsidR="0057351A" w:rsidRPr="0057351A" w:rsidRDefault="00DB6860" w:rsidP="00641E10">
      <w:pPr>
        <w:pStyle w:val="Lijstalinea"/>
        <w:numPr>
          <w:ilvl w:val="0"/>
          <w:numId w:val="6"/>
        </w:numPr>
        <w:overflowPunct w:val="0"/>
        <w:adjustRightInd w:val="0"/>
        <w:spacing w:line="220" w:lineRule="exact"/>
        <w:textAlignment w:val="baseline"/>
        <w:rPr>
          <w:sz w:val="16"/>
          <w:szCs w:val="20"/>
        </w:rPr>
      </w:pPr>
      <w:r>
        <w:rPr>
          <w:sz w:val="16"/>
          <w:szCs w:val="20"/>
        </w:rPr>
        <w:t>Beheer</w:t>
      </w:r>
      <w:r w:rsidR="0057351A" w:rsidRPr="0057351A">
        <w:rPr>
          <w:sz w:val="16"/>
          <w:szCs w:val="20"/>
        </w:rPr>
        <w:t>grens en;</w:t>
      </w:r>
    </w:p>
    <w:p w14:paraId="3F83D8A2" w14:textId="5FA83415" w:rsidR="0057351A" w:rsidRPr="0057351A" w:rsidRDefault="00DB6860" w:rsidP="00641E10">
      <w:pPr>
        <w:pStyle w:val="Lijstalinea"/>
        <w:numPr>
          <w:ilvl w:val="0"/>
          <w:numId w:val="6"/>
        </w:numPr>
        <w:overflowPunct w:val="0"/>
        <w:adjustRightInd w:val="0"/>
        <w:spacing w:line="220" w:lineRule="exact"/>
        <w:textAlignment w:val="baseline"/>
        <w:rPr>
          <w:sz w:val="16"/>
          <w:szCs w:val="20"/>
        </w:rPr>
      </w:pPr>
      <w:r>
        <w:rPr>
          <w:sz w:val="16"/>
          <w:szCs w:val="20"/>
        </w:rPr>
        <w:t>Systeem</w:t>
      </w:r>
      <w:r w:rsidR="0057351A" w:rsidRPr="0057351A">
        <w:rPr>
          <w:sz w:val="16"/>
          <w:szCs w:val="20"/>
        </w:rPr>
        <w:t>grens.</w:t>
      </w:r>
    </w:p>
    <w:p w14:paraId="401A962E" w14:textId="77777777" w:rsidR="0057351A" w:rsidRPr="00E67F75" w:rsidRDefault="0057351A" w:rsidP="0057351A">
      <w:pPr>
        <w:pStyle w:val="Plattetekst"/>
        <w:spacing w:before="7"/>
        <w:rPr>
          <w:color w:val="FF0000"/>
          <w:sz w:val="26"/>
        </w:rPr>
      </w:pPr>
    </w:p>
    <w:p w14:paraId="57004444" w14:textId="3CF42EB8" w:rsidR="0057351A" w:rsidRPr="0057351A" w:rsidRDefault="0057351A" w:rsidP="0057351A">
      <w:pPr>
        <w:overflowPunct w:val="0"/>
        <w:adjustRightInd w:val="0"/>
        <w:spacing w:line="220" w:lineRule="exact"/>
        <w:ind w:left="576"/>
        <w:textAlignment w:val="baseline"/>
        <w:rPr>
          <w:sz w:val="16"/>
          <w:szCs w:val="20"/>
        </w:rPr>
      </w:pPr>
      <w:r w:rsidRPr="0057351A">
        <w:rPr>
          <w:sz w:val="16"/>
          <w:szCs w:val="20"/>
        </w:rPr>
        <w:t xml:space="preserve">De Beheergrens omsluit alle objecten die </w:t>
      </w:r>
      <w:r w:rsidR="00BC3BA3" w:rsidRPr="0057351A">
        <w:rPr>
          <w:sz w:val="16"/>
          <w:szCs w:val="20"/>
        </w:rPr>
        <w:t>beheer</w:t>
      </w:r>
      <w:r w:rsidR="00BC3BA3">
        <w:rPr>
          <w:sz w:val="16"/>
          <w:szCs w:val="20"/>
        </w:rPr>
        <w:t xml:space="preserve">d </w:t>
      </w:r>
      <w:r w:rsidRPr="0057351A">
        <w:rPr>
          <w:sz w:val="16"/>
          <w:szCs w:val="20"/>
        </w:rPr>
        <w:t>en onderhouden dienen te worden. De Systeemgrens kan in specifieke gevallen groter zijn dan de Beheergrens. Bijvoorbeeld “regelkasten” kunnen geheel/gedeeltelijk buiten de Beheergrens vallen. Deze componenten maken in dat geval wel onderdeel uit van het Systeem, en vallen daarmee binnen de Systeemgrens en de Werkzaamheden.</w:t>
      </w:r>
    </w:p>
    <w:p w14:paraId="55B3DD1A" w14:textId="2E14C6B9" w:rsidR="0057351A" w:rsidRPr="00051F34" w:rsidRDefault="0057351A" w:rsidP="006A67C8">
      <w:pPr>
        <w:overflowPunct w:val="0"/>
        <w:adjustRightInd w:val="0"/>
        <w:spacing w:line="220" w:lineRule="exact"/>
        <w:ind w:left="576"/>
        <w:textAlignment w:val="baseline"/>
        <w:rPr>
          <w:sz w:val="16"/>
          <w:szCs w:val="20"/>
        </w:rPr>
      </w:pPr>
      <w:r w:rsidRPr="0057351A">
        <w:rPr>
          <w:sz w:val="16"/>
          <w:szCs w:val="20"/>
        </w:rPr>
        <w:t>Alle Objecten die integraal onderdeel uitmaken voor het functioneren van het railinfra- en energievoorzieningssysteem zijn onderdeel van de Werkzaamheden.</w:t>
      </w:r>
    </w:p>
    <w:p w14:paraId="1D10D9E8" w14:textId="77777777" w:rsidR="00FD703B" w:rsidRPr="00FD703B" w:rsidRDefault="00FD703B" w:rsidP="00FD703B"/>
    <w:p w14:paraId="0DAEFAF5" w14:textId="2BE0A9E0" w:rsidR="000726F6" w:rsidRDefault="00FD703B" w:rsidP="00D925CC">
      <w:pPr>
        <w:pStyle w:val="Kop2"/>
      </w:pPr>
      <w:bookmarkStart w:id="7" w:name="_Toc84864250"/>
      <w:r>
        <w:t>Scope afbakening</w:t>
      </w:r>
      <w:bookmarkStart w:id="8" w:name="_Toc518376073"/>
      <w:bookmarkEnd w:id="7"/>
      <w:r>
        <w:t xml:space="preserve"> </w:t>
      </w:r>
    </w:p>
    <w:bookmarkEnd w:id="8"/>
    <w:p w14:paraId="53365594" w14:textId="7EB10FF2" w:rsidR="0034353D" w:rsidRDefault="0034353D" w:rsidP="00051F34">
      <w:pPr>
        <w:overflowPunct w:val="0"/>
        <w:adjustRightInd w:val="0"/>
        <w:spacing w:line="220" w:lineRule="exact"/>
        <w:ind w:left="576"/>
        <w:textAlignment w:val="baseline"/>
        <w:rPr>
          <w:sz w:val="16"/>
          <w:szCs w:val="20"/>
        </w:rPr>
      </w:pPr>
      <w:r w:rsidRPr="0034353D">
        <w:rPr>
          <w:sz w:val="16"/>
          <w:szCs w:val="20"/>
        </w:rPr>
        <w:t xml:space="preserve">De omvang van </w:t>
      </w:r>
      <w:r w:rsidR="002D6C84">
        <w:rPr>
          <w:sz w:val="16"/>
          <w:szCs w:val="20"/>
        </w:rPr>
        <w:t>de werkzaamheden</w:t>
      </w:r>
      <w:r w:rsidRPr="0034353D">
        <w:rPr>
          <w:sz w:val="16"/>
          <w:szCs w:val="20"/>
        </w:rPr>
        <w:t xml:space="preserve"> betreft de volgende techniekvelden:</w:t>
      </w:r>
    </w:p>
    <w:p w14:paraId="7166EFB9" w14:textId="0D5393B4" w:rsidR="0034353D" w:rsidRPr="0034353D" w:rsidRDefault="0034353D" w:rsidP="00641E10">
      <w:pPr>
        <w:pStyle w:val="Lijstalinea"/>
        <w:numPr>
          <w:ilvl w:val="0"/>
          <w:numId w:val="3"/>
        </w:numPr>
        <w:overflowPunct w:val="0"/>
        <w:adjustRightInd w:val="0"/>
        <w:spacing w:line="220" w:lineRule="exact"/>
        <w:textAlignment w:val="baseline"/>
        <w:rPr>
          <w:sz w:val="16"/>
          <w:szCs w:val="20"/>
        </w:rPr>
      </w:pPr>
      <w:r w:rsidRPr="0034353D">
        <w:rPr>
          <w:sz w:val="16"/>
          <w:szCs w:val="20"/>
        </w:rPr>
        <w:t>Civiel (kunstwerken, onderbouw)</w:t>
      </w:r>
    </w:p>
    <w:p w14:paraId="15079182" w14:textId="16566F1A" w:rsidR="0034353D" w:rsidRPr="0034353D" w:rsidRDefault="0034353D" w:rsidP="00641E10">
      <w:pPr>
        <w:pStyle w:val="Lijstalinea"/>
        <w:numPr>
          <w:ilvl w:val="0"/>
          <w:numId w:val="3"/>
        </w:numPr>
        <w:overflowPunct w:val="0"/>
        <w:adjustRightInd w:val="0"/>
        <w:spacing w:line="220" w:lineRule="exact"/>
        <w:textAlignment w:val="baseline"/>
        <w:rPr>
          <w:sz w:val="16"/>
          <w:szCs w:val="20"/>
        </w:rPr>
      </w:pPr>
      <w:r w:rsidRPr="0034353D">
        <w:rPr>
          <w:sz w:val="16"/>
          <w:szCs w:val="20"/>
        </w:rPr>
        <w:t>Baan (spoor, wissels, wisselverwarming etc.)</w:t>
      </w:r>
    </w:p>
    <w:p w14:paraId="0AACCBF2" w14:textId="5A8D9EBD" w:rsidR="0034353D" w:rsidRPr="0034353D" w:rsidRDefault="0034353D" w:rsidP="00641E10">
      <w:pPr>
        <w:pStyle w:val="Lijstalinea"/>
        <w:numPr>
          <w:ilvl w:val="0"/>
          <w:numId w:val="3"/>
        </w:numPr>
        <w:overflowPunct w:val="0"/>
        <w:adjustRightInd w:val="0"/>
        <w:spacing w:line="220" w:lineRule="exact"/>
        <w:textAlignment w:val="baseline"/>
        <w:rPr>
          <w:sz w:val="16"/>
          <w:szCs w:val="20"/>
        </w:rPr>
      </w:pPr>
      <w:r w:rsidRPr="0034353D">
        <w:rPr>
          <w:sz w:val="16"/>
          <w:szCs w:val="20"/>
        </w:rPr>
        <w:t>Bovenleiding (incl. bediening op afstand)</w:t>
      </w:r>
    </w:p>
    <w:p w14:paraId="518061B6" w14:textId="73777DBA" w:rsidR="0034353D" w:rsidRPr="0034353D" w:rsidRDefault="0034353D" w:rsidP="00641E10">
      <w:pPr>
        <w:pStyle w:val="Lijstalinea"/>
        <w:numPr>
          <w:ilvl w:val="0"/>
          <w:numId w:val="3"/>
        </w:numPr>
        <w:overflowPunct w:val="0"/>
        <w:adjustRightInd w:val="0"/>
        <w:spacing w:line="220" w:lineRule="exact"/>
        <w:textAlignment w:val="baseline"/>
        <w:rPr>
          <w:sz w:val="16"/>
          <w:szCs w:val="20"/>
        </w:rPr>
      </w:pPr>
      <w:r w:rsidRPr="0034353D">
        <w:rPr>
          <w:sz w:val="16"/>
          <w:szCs w:val="20"/>
        </w:rPr>
        <w:t xml:space="preserve">Energievoorziening (onderstations, kabels van onderstation naar bovenleiding) </w:t>
      </w:r>
    </w:p>
    <w:p w14:paraId="647CF51B" w14:textId="505704C4" w:rsidR="002C7D89" w:rsidRDefault="002C7D89" w:rsidP="00641E10">
      <w:pPr>
        <w:pStyle w:val="Lijstalinea"/>
        <w:numPr>
          <w:ilvl w:val="0"/>
          <w:numId w:val="3"/>
        </w:numPr>
        <w:overflowPunct w:val="0"/>
        <w:adjustRightInd w:val="0"/>
        <w:spacing w:line="220" w:lineRule="exact"/>
        <w:textAlignment w:val="baseline"/>
        <w:rPr>
          <w:sz w:val="16"/>
          <w:szCs w:val="20"/>
        </w:rPr>
      </w:pPr>
      <w:r>
        <w:rPr>
          <w:sz w:val="16"/>
          <w:szCs w:val="20"/>
        </w:rPr>
        <w:t>Tramb</w:t>
      </w:r>
      <w:r w:rsidR="0034353D" w:rsidRPr="0034353D">
        <w:rPr>
          <w:sz w:val="16"/>
          <w:szCs w:val="20"/>
        </w:rPr>
        <w:t xml:space="preserve">eveiliging </w:t>
      </w:r>
      <w:r w:rsidR="00F62CCB">
        <w:rPr>
          <w:sz w:val="16"/>
          <w:szCs w:val="20"/>
        </w:rPr>
        <w:t>(S&amp;C)</w:t>
      </w:r>
    </w:p>
    <w:p w14:paraId="1A1BB955" w14:textId="44640F1D" w:rsidR="0034353D" w:rsidRPr="0034353D" w:rsidRDefault="002C7D89" w:rsidP="00641E10">
      <w:pPr>
        <w:pStyle w:val="Lijstalinea"/>
        <w:numPr>
          <w:ilvl w:val="0"/>
          <w:numId w:val="3"/>
        </w:numPr>
        <w:overflowPunct w:val="0"/>
        <w:adjustRightInd w:val="0"/>
        <w:spacing w:line="220" w:lineRule="exact"/>
        <w:textAlignment w:val="baseline"/>
        <w:rPr>
          <w:sz w:val="16"/>
          <w:szCs w:val="20"/>
        </w:rPr>
      </w:pPr>
      <w:r>
        <w:rPr>
          <w:sz w:val="16"/>
          <w:szCs w:val="20"/>
        </w:rPr>
        <w:t xml:space="preserve">Fysieke beveiliging </w:t>
      </w:r>
      <w:r w:rsidR="0057496D">
        <w:rPr>
          <w:sz w:val="16"/>
          <w:szCs w:val="20"/>
        </w:rPr>
        <w:t xml:space="preserve">spoortracé </w:t>
      </w:r>
      <w:r w:rsidR="0034353D" w:rsidRPr="0034353D">
        <w:rPr>
          <w:sz w:val="16"/>
          <w:szCs w:val="20"/>
        </w:rPr>
        <w:t>(incl. AHOB)</w:t>
      </w:r>
    </w:p>
    <w:p w14:paraId="4181E0B2" w14:textId="2567A9D8" w:rsidR="0034353D" w:rsidRPr="0034353D" w:rsidRDefault="0034353D" w:rsidP="00641E10">
      <w:pPr>
        <w:pStyle w:val="Lijstalinea"/>
        <w:numPr>
          <w:ilvl w:val="0"/>
          <w:numId w:val="3"/>
        </w:numPr>
        <w:overflowPunct w:val="0"/>
        <w:adjustRightInd w:val="0"/>
        <w:spacing w:line="220" w:lineRule="exact"/>
        <w:textAlignment w:val="baseline"/>
        <w:rPr>
          <w:sz w:val="16"/>
          <w:szCs w:val="20"/>
        </w:rPr>
      </w:pPr>
      <w:r w:rsidRPr="0034353D">
        <w:rPr>
          <w:sz w:val="16"/>
          <w:szCs w:val="20"/>
        </w:rPr>
        <w:t>Groen nabij de trambaan</w:t>
      </w:r>
    </w:p>
    <w:p w14:paraId="2E95E17C" w14:textId="2A3BB9E3" w:rsidR="0034353D" w:rsidRPr="0034353D" w:rsidRDefault="0034353D" w:rsidP="00641E10">
      <w:pPr>
        <w:pStyle w:val="Lijstalinea"/>
        <w:numPr>
          <w:ilvl w:val="0"/>
          <w:numId w:val="3"/>
        </w:numPr>
        <w:overflowPunct w:val="0"/>
        <w:adjustRightInd w:val="0"/>
        <w:spacing w:line="220" w:lineRule="exact"/>
        <w:textAlignment w:val="baseline"/>
        <w:rPr>
          <w:sz w:val="16"/>
          <w:szCs w:val="20"/>
        </w:rPr>
      </w:pPr>
      <w:r w:rsidRPr="0034353D">
        <w:rPr>
          <w:sz w:val="16"/>
          <w:szCs w:val="20"/>
        </w:rPr>
        <w:t>Verkeersleiding systemen</w:t>
      </w:r>
      <w:r w:rsidR="002C7D89">
        <w:rPr>
          <w:sz w:val="16"/>
          <w:szCs w:val="20"/>
        </w:rPr>
        <w:t xml:space="preserve"> </w:t>
      </w:r>
    </w:p>
    <w:p w14:paraId="46F81D33" w14:textId="1803DA23" w:rsidR="0034353D" w:rsidRPr="0034353D" w:rsidRDefault="0034353D" w:rsidP="00641E10">
      <w:pPr>
        <w:pStyle w:val="Lijstalinea"/>
        <w:numPr>
          <w:ilvl w:val="0"/>
          <w:numId w:val="3"/>
        </w:numPr>
        <w:overflowPunct w:val="0"/>
        <w:adjustRightInd w:val="0"/>
        <w:spacing w:line="220" w:lineRule="exact"/>
        <w:textAlignment w:val="baseline"/>
        <w:rPr>
          <w:sz w:val="16"/>
          <w:szCs w:val="20"/>
        </w:rPr>
      </w:pPr>
      <w:r w:rsidRPr="0034353D">
        <w:rPr>
          <w:sz w:val="16"/>
          <w:szCs w:val="20"/>
        </w:rPr>
        <w:t xml:space="preserve">Opstelterreinen (alleen </w:t>
      </w:r>
      <w:proofErr w:type="spellStart"/>
      <w:r w:rsidRPr="0034353D">
        <w:rPr>
          <w:sz w:val="16"/>
          <w:szCs w:val="20"/>
        </w:rPr>
        <w:t>railgebonden</w:t>
      </w:r>
      <w:proofErr w:type="spellEnd"/>
      <w:r w:rsidRPr="0034353D">
        <w:rPr>
          <w:sz w:val="16"/>
          <w:szCs w:val="20"/>
        </w:rPr>
        <w:t xml:space="preserve"> assets)</w:t>
      </w:r>
    </w:p>
    <w:p w14:paraId="75E06693" w14:textId="6E8F574E" w:rsidR="0034353D" w:rsidRPr="0034353D" w:rsidRDefault="0034353D" w:rsidP="00641E10">
      <w:pPr>
        <w:pStyle w:val="Lijstalinea"/>
        <w:numPr>
          <w:ilvl w:val="0"/>
          <w:numId w:val="3"/>
        </w:numPr>
        <w:overflowPunct w:val="0"/>
        <w:adjustRightInd w:val="0"/>
        <w:spacing w:line="220" w:lineRule="exact"/>
        <w:textAlignment w:val="baseline"/>
        <w:rPr>
          <w:sz w:val="16"/>
          <w:szCs w:val="20"/>
        </w:rPr>
      </w:pPr>
      <w:r w:rsidRPr="0034353D">
        <w:rPr>
          <w:sz w:val="16"/>
          <w:szCs w:val="20"/>
        </w:rPr>
        <w:t xml:space="preserve">Werkplaats (alleen </w:t>
      </w:r>
      <w:proofErr w:type="spellStart"/>
      <w:r w:rsidRPr="0034353D">
        <w:rPr>
          <w:sz w:val="16"/>
          <w:szCs w:val="20"/>
        </w:rPr>
        <w:t>railgebonden</w:t>
      </w:r>
      <w:proofErr w:type="spellEnd"/>
      <w:r w:rsidRPr="0034353D">
        <w:rPr>
          <w:sz w:val="16"/>
          <w:szCs w:val="20"/>
        </w:rPr>
        <w:t xml:space="preserve"> assets)</w:t>
      </w:r>
    </w:p>
    <w:p w14:paraId="22CADCFE" w14:textId="77777777" w:rsidR="0057351A" w:rsidRPr="00D27E76" w:rsidRDefault="0057351A" w:rsidP="0057351A">
      <w:pPr>
        <w:pStyle w:val="Plattetekst"/>
        <w:rPr>
          <w:sz w:val="21"/>
        </w:rPr>
      </w:pPr>
    </w:p>
    <w:p w14:paraId="5B8CCF38" w14:textId="35233249" w:rsidR="0057351A" w:rsidRDefault="00414DE6" w:rsidP="0057351A">
      <w:pPr>
        <w:pStyle w:val="Kop3"/>
      </w:pPr>
      <w:bookmarkStart w:id="9" w:name="_TOC_250040"/>
      <w:bookmarkStart w:id="10" w:name="_Toc84864251"/>
      <w:bookmarkEnd w:id="9"/>
      <w:r>
        <w:t>SBS tramsysteem</w:t>
      </w:r>
      <w:bookmarkEnd w:id="10"/>
    </w:p>
    <w:p w14:paraId="43F6741B" w14:textId="77777777" w:rsidR="0057351A" w:rsidRDefault="0057351A" w:rsidP="0057351A">
      <w:pPr>
        <w:pStyle w:val="Plattetekst"/>
        <w:rPr>
          <w:b/>
          <w:sz w:val="26"/>
        </w:rPr>
      </w:pPr>
    </w:p>
    <w:p w14:paraId="60D104B3" w14:textId="4AE202DB" w:rsidR="0057351A" w:rsidRPr="0057351A" w:rsidRDefault="0057351A" w:rsidP="0057351A">
      <w:pPr>
        <w:overflowPunct w:val="0"/>
        <w:adjustRightInd w:val="0"/>
        <w:spacing w:line="220" w:lineRule="exact"/>
        <w:ind w:left="576"/>
        <w:textAlignment w:val="baseline"/>
        <w:rPr>
          <w:sz w:val="16"/>
          <w:szCs w:val="20"/>
        </w:rPr>
      </w:pPr>
      <w:r w:rsidRPr="0057351A">
        <w:rPr>
          <w:sz w:val="16"/>
          <w:szCs w:val="20"/>
        </w:rPr>
        <w:t>De</w:t>
      </w:r>
      <w:r w:rsidR="00414DE6">
        <w:rPr>
          <w:sz w:val="16"/>
          <w:szCs w:val="20"/>
        </w:rPr>
        <w:t xml:space="preserve"> System Breakdown </w:t>
      </w:r>
      <w:proofErr w:type="spellStart"/>
      <w:r w:rsidR="00414DE6">
        <w:rPr>
          <w:sz w:val="16"/>
          <w:szCs w:val="20"/>
        </w:rPr>
        <w:t>Structure</w:t>
      </w:r>
      <w:proofErr w:type="spellEnd"/>
      <w:r w:rsidRPr="0057351A">
        <w:rPr>
          <w:sz w:val="16"/>
          <w:szCs w:val="20"/>
        </w:rPr>
        <w:t xml:space="preserve"> </w:t>
      </w:r>
      <w:r w:rsidR="00414DE6" w:rsidRPr="0057351A">
        <w:rPr>
          <w:sz w:val="16"/>
          <w:szCs w:val="20"/>
        </w:rPr>
        <w:t xml:space="preserve"> [bijlage A – </w:t>
      </w:r>
      <w:r w:rsidR="003E20D1" w:rsidRPr="003E20D1">
        <w:rPr>
          <w:sz w:val="16"/>
          <w:szCs w:val="20"/>
        </w:rPr>
        <w:t>SBS Tramsysteem V1.1</w:t>
      </w:r>
      <w:r w:rsidR="00414DE6" w:rsidRPr="0057351A">
        <w:rPr>
          <w:sz w:val="16"/>
          <w:szCs w:val="20"/>
        </w:rPr>
        <w:t xml:space="preserve">] </w:t>
      </w:r>
      <w:r w:rsidRPr="0057351A">
        <w:rPr>
          <w:sz w:val="16"/>
          <w:szCs w:val="20"/>
        </w:rPr>
        <w:t xml:space="preserve">is de structuur waarmee alle informatie over de objecten en de Werkzaamheden aan het </w:t>
      </w:r>
      <w:r w:rsidR="003E20D1">
        <w:rPr>
          <w:sz w:val="16"/>
          <w:szCs w:val="20"/>
        </w:rPr>
        <w:t xml:space="preserve">tramsysteem </w:t>
      </w:r>
      <w:r w:rsidRPr="0057351A">
        <w:rPr>
          <w:sz w:val="16"/>
          <w:szCs w:val="20"/>
        </w:rPr>
        <w:t xml:space="preserve">Systeem </w:t>
      </w:r>
      <w:r w:rsidR="003E20D1">
        <w:rPr>
          <w:sz w:val="16"/>
          <w:szCs w:val="20"/>
        </w:rPr>
        <w:t xml:space="preserve">zijn </w:t>
      </w:r>
      <w:r w:rsidRPr="0057351A">
        <w:rPr>
          <w:sz w:val="16"/>
          <w:szCs w:val="20"/>
        </w:rPr>
        <w:t>ingedeeld</w:t>
      </w:r>
      <w:r w:rsidR="003E20D1">
        <w:rPr>
          <w:sz w:val="16"/>
          <w:szCs w:val="20"/>
        </w:rPr>
        <w:t>. Werkzaamheden en informatie voortvloeiend</w:t>
      </w:r>
      <w:r w:rsidR="000E1CE0">
        <w:rPr>
          <w:sz w:val="16"/>
          <w:szCs w:val="20"/>
        </w:rPr>
        <w:t xml:space="preserve"> uit </w:t>
      </w:r>
      <w:r w:rsidR="003E20D1">
        <w:rPr>
          <w:sz w:val="16"/>
          <w:szCs w:val="20"/>
        </w:rPr>
        <w:t xml:space="preserve">deze werkzaamheden moet </w:t>
      </w:r>
      <w:r w:rsidR="00137156">
        <w:rPr>
          <w:sz w:val="16"/>
          <w:szCs w:val="20"/>
        </w:rPr>
        <w:t xml:space="preserve">door de </w:t>
      </w:r>
      <w:r w:rsidR="008E2B3A">
        <w:rPr>
          <w:sz w:val="16"/>
          <w:szCs w:val="20"/>
        </w:rPr>
        <w:t>opdrachtnemer</w:t>
      </w:r>
      <w:r w:rsidR="00137156">
        <w:rPr>
          <w:sz w:val="16"/>
          <w:szCs w:val="20"/>
        </w:rPr>
        <w:t xml:space="preserve"> </w:t>
      </w:r>
      <w:r w:rsidR="003E20D1">
        <w:rPr>
          <w:sz w:val="16"/>
          <w:szCs w:val="20"/>
        </w:rPr>
        <w:t>ook</w:t>
      </w:r>
      <w:r w:rsidR="00137156">
        <w:rPr>
          <w:sz w:val="16"/>
          <w:szCs w:val="20"/>
        </w:rPr>
        <w:t xml:space="preserve"> zodanig opgesteld zijn dat deze</w:t>
      </w:r>
      <w:r w:rsidR="003E20D1">
        <w:rPr>
          <w:sz w:val="16"/>
          <w:szCs w:val="20"/>
        </w:rPr>
        <w:t xml:space="preserve"> volgens deze structuur herleidbaar zijn. De SBS is nader gedetailleerd in de assetstructuur van het onderhoudsmanagementsysteem.</w:t>
      </w:r>
      <w:r w:rsidRPr="0057351A">
        <w:rPr>
          <w:sz w:val="16"/>
          <w:szCs w:val="20"/>
        </w:rPr>
        <w:t xml:space="preserve"> Het deel van de </w:t>
      </w:r>
      <w:r w:rsidR="003E20D1">
        <w:rPr>
          <w:sz w:val="16"/>
          <w:szCs w:val="20"/>
        </w:rPr>
        <w:t xml:space="preserve">SBS </w:t>
      </w:r>
      <w:r w:rsidRPr="0057351A">
        <w:rPr>
          <w:sz w:val="16"/>
          <w:szCs w:val="20"/>
        </w:rPr>
        <w:t xml:space="preserve">die behoort tot </w:t>
      </w:r>
      <w:r w:rsidR="0057496D">
        <w:rPr>
          <w:sz w:val="16"/>
          <w:szCs w:val="20"/>
        </w:rPr>
        <w:t>r</w:t>
      </w:r>
      <w:r w:rsidRPr="0057351A">
        <w:rPr>
          <w:sz w:val="16"/>
          <w:szCs w:val="20"/>
        </w:rPr>
        <w:t>ailinfra</w:t>
      </w:r>
      <w:r w:rsidR="00C8189F">
        <w:rPr>
          <w:sz w:val="16"/>
          <w:szCs w:val="20"/>
        </w:rPr>
        <w:t>-</w:t>
      </w:r>
      <w:r w:rsidR="0057496D">
        <w:rPr>
          <w:sz w:val="16"/>
          <w:szCs w:val="20"/>
        </w:rPr>
        <w:t>systeem</w:t>
      </w:r>
      <w:r w:rsidR="006649DD">
        <w:rPr>
          <w:sz w:val="16"/>
          <w:szCs w:val="20"/>
        </w:rPr>
        <w:t>,</w:t>
      </w:r>
      <w:r w:rsidRPr="0057351A">
        <w:rPr>
          <w:sz w:val="16"/>
          <w:szCs w:val="20"/>
        </w:rPr>
        <w:t xml:space="preserve"> energievoorzieningssysteem</w:t>
      </w:r>
      <w:r w:rsidR="006649DD">
        <w:rPr>
          <w:sz w:val="16"/>
          <w:szCs w:val="20"/>
        </w:rPr>
        <w:t xml:space="preserve"> en kabelvoorziening</w:t>
      </w:r>
      <w:r w:rsidRPr="0057351A">
        <w:rPr>
          <w:sz w:val="16"/>
          <w:szCs w:val="20"/>
        </w:rPr>
        <w:t xml:space="preserve"> geeft aan welke </w:t>
      </w:r>
      <w:r w:rsidR="000C25AF">
        <w:rPr>
          <w:sz w:val="16"/>
          <w:szCs w:val="20"/>
        </w:rPr>
        <w:t xml:space="preserve">systemen en </w:t>
      </w:r>
      <w:r w:rsidRPr="0057351A">
        <w:rPr>
          <w:sz w:val="16"/>
          <w:szCs w:val="20"/>
        </w:rPr>
        <w:t>objecten binnen de scope van de Werkzaamheden vallen.</w:t>
      </w:r>
    </w:p>
    <w:p w14:paraId="6B4DCD53" w14:textId="77777777" w:rsidR="0057351A" w:rsidRDefault="0057351A" w:rsidP="0034353D">
      <w:pPr>
        <w:overflowPunct w:val="0"/>
        <w:adjustRightInd w:val="0"/>
        <w:spacing w:line="220" w:lineRule="exact"/>
        <w:ind w:left="576"/>
        <w:textAlignment w:val="baseline"/>
        <w:rPr>
          <w:sz w:val="16"/>
          <w:szCs w:val="20"/>
        </w:rPr>
      </w:pPr>
    </w:p>
    <w:p w14:paraId="7915805F" w14:textId="5F6C9A28" w:rsidR="00826C7C" w:rsidRPr="00826C7C" w:rsidRDefault="00FD703B" w:rsidP="00632BEB">
      <w:pPr>
        <w:overflowPunct w:val="0"/>
        <w:adjustRightInd w:val="0"/>
        <w:spacing w:line="220" w:lineRule="exact"/>
        <w:ind w:left="576"/>
        <w:textAlignment w:val="baseline"/>
        <w:rPr>
          <w:sz w:val="16"/>
          <w:szCs w:val="20"/>
        </w:rPr>
      </w:pPr>
      <w:r w:rsidRPr="00FD703B">
        <w:rPr>
          <w:sz w:val="16"/>
          <w:szCs w:val="20"/>
        </w:rPr>
        <w:t xml:space="preserve">De </w:t>
      </w:r>
      <w:r w:rsidR="0034353D">
        <w:rPr>
          <w:sz w:val="16"/>
          <w:szCs w:val="20"/>
        </w:rPr>
        <w:t>specif</w:t>
      </w:r>
      <w:r w:rsidRPr="00FD703B">
        <w:rPr>
          <w:sz w:val="16"/>
          <w:szCs w:val="20"/>
        </w:rPr>
        <w:t>ieke scopeafbakening in termen van te onderhouden objecten is opgenomen i</w:t>
      </w:r>
      <w:r w:rsidR="00826C7C">
        <w:rPr>
          <w:sz w:val="16"/>
          <w:szCs w:val="20"/>
        </w:rPr>
        <w:t>n</w:t>
      </w:r>
      <w:r w:rsidR="000C25AF">
        <w:rPr>
          <w:sz w:val="16"/>
          <w:szCs w:val="20"/>
        </w:rPr>
        <w:t xml:space="preserve"> </w:t>
      </w:r>
      <w:r w:rsidR="00663E31">
        <w:rPr>
          <w:sz w:val="16"/>
          <w:szCs w:val="20"/>
        </w:rPr>
        <w:t xml:space="preserve">[bijlage B </w:t>
      </w:r>
      <w:r w:rsidR="00EC6727">
        <w:rPr>
          <w:sz w:val="16"/>
          <w:szCs w:val="20"/>
        </w:rPr>
        <w:t>–</w:t>
      </w:r>
      <w:r w:rsidR="00663E31">
        <w:rPr>
          <w:sz w:val="16"/>
          <w:szCs w:val="20"/>
        </w:rPr>
        <w:t xml:space="preserve"> L</w:t>
      </w:r>
      <w:r w:rsidR="000C25AF">
        <w:rPr>
          <w:sz w:val="16"/>
          <w:szCs w:val="20"/>
        </w:rPr>
        <w:t>ijst met assets</w:t>
      </w:r>
      <w:r w:rsidR="00663E31">
        <w:rPr>
          <w:sz w:val="16"/>
          <w:szCs w:val="20"/>
        </w:rPr>
        <w:t>].</w:t>
      </w:r>
      <w:r w:rsidR="00826C7C">
        <w:rPr>
          <w:sz w:val="16"/>
          <w:szCs w:val="20"/>
        </w:rPr>
        <w:t xml:space="preserve"> </w:t>
      </w:r>
    </w:p>
    <w:p w14:paraId="0E4D24F3" w14:textId="408F40AA" w:rsidR="00EC7444" w:rsidRDefault="00EC7444" w:rsidP="00EC7444"/>
    <w:p w14:paraId="53AF66EC" w14:textId="77777777" w:rsidR="006A67C8" w:rsidRDefault="006A67C8" w:rsidP="006A67C8">
      <w:pPr>
        <w:pStyle w:val="Kop3"/>
      </w:pPr>
      <w:bookmarkStart w:id="11" w:name="_Toc84864252"/>
      <w:bookmarkStart w:id="12" w:name="_Toc518376079"/>
      <w:r>
        <w:t>Samenwerking en beheerovereenkomsten</w:t>
      </w:r>
      <w:bookmarkEnd w:id="11"/>
      <w:r>
        <w:t xml:space="preserve"> </w:t>
      </w:r>
    </w:p>
    <w:p w14:paraId="2E09191A" w14:textId="5864D960" w:rsidR="006A67C8" w:rsidRDefault="007C03FB" w:rsidP="00F62CCB">
      <w:pPr>
        <w:overflowPunct w:val="0"/>
        <w:adjustRightInd w:val="0"/>
        <w:spacing w:line="220" w:lineRule="exact"/>
        <w:ind w:left="576"/>
        <w:textAlignment w:val="baseline"/>
        <w:rPr>
          <w:sz w:val="16"/>
          <w:szCs w:val="20"/>
        </w:rPr>
      </w:pPr>
      <w:r>
        <w:rPr>
          <w:sz w:val="16"/>
          <w:szCs w:val="20"/>
        </w:rPr>
        <w:t>Provincie</w:t>
      </w:r>
      <w:r w:rsidR="006A67C8">
        <w:rPr>
          <w:sz w:val="16"/>
          <w:szCs w:val="20"/>
        </w:rPr>
        <w:t xml:space="preserve"> </w:t>
      </w:r>
      <w:r w:rsidR="006A67C8" w:rsidRPr="006A67C8">
        <w:rPr>
          <w:sz w:val="16"/>
          <w:szCs w:val="20"/>
        </w:rPr>
        <w:t>en de gemeenten Nieuwegein</w:t>
      </w:r>
      <w:r w:rsidR="006A67C8">
        <w:rPr>
          <w:sz w:val="16"/>
          <w:szCs w:val="20"/>
        </w:rPr>
        <w:t>;</w:t>
      </w:r>
      <w:r w:rsidR="006A67C8" w:rsidRPr="006A67C8">
        <w:rPr>
          <w:sz w:val="16"/>
          <w:szCs w:val="20"/>
        </w:rPr>
        <w:t xml:space="preserve"> IJsselstein</w:t>
      </w:r>
      <w:r w:rsidR="006A67C8">
        <w:rPr>
          <w:sz w:val="16"/>
          <w:szCs w:val="20"/>
        </w:rPr>
        <w:t>;</w:t>
      </w:r>
      <w:r w:rsidR="006A67C8" w:rsidRPr="006A67C8">
        <w:rPr>
          <w:sz w:val="16"/>
          <w:szCs w:val="20"/>
        </w:rPr>
        <w:t xml:space="preserve"> en Utrecht, zijn </w:t>
      </w:r>
      <w:r w:rsidR="001D7360">
        <w:rPr>
          <w:sz w:val="16"/>
          <w:szCs w:val="20"/>
        </w:rPr>
        <w:t>s</w:t>
      </w:r>
      <w:r w:rsidR="006A67C8" w:rsidRPr="006A67C8">
        <w:rPr>
          <w:sz w:val="16"/>
          <w:szCs w:val="20"/>
        </w:rPr>
        <w:t>amenwerkingsovereenkomsten</w:t>
      </w:r>
      <w:r w:rsidR="006A67C8">
        <w:rPr>
          <w:sz w:val="16"/>
          <w:szCs w:val="20"/>
        </w:rPr>
        <w:t xml:space="preserve"> </w:t>
      </w:r>
      <w:r w:rsidR="00F62CCB">
        <w:rPr>
          <w:sz w:val="16"/>
          <w:szCs w:val="20"/>
        </w:rPr>
        <w:t xml:space="preserve">(SOK) </w:t>
      </w:r>
      <w:r w:rsidR="006A67C8" w:rsidRPr="006A67C8">
        <w:rPr>
          <w:sz w:val="16"/>
          <w:szCs w:val="20"/>
        </w:rPr>
        <w:t xml:space="preserve">aangegaan met de diverse gemeenten die de </w:t>
      </w:r>
      <w:r w:rsidR="006A67C8">
        <w:rPr>
          <w:sz w:val="16"/>
          <w:szCs w:val="20"/>
        </w:rPr>
        <w:t>tramlijnen</w:t>
      </w:r>
      <w:r w:rsidR="006A67C8" w:rsidRPr="006A67C8">
        <w:rPr>
          <w:sz w:val="16"/>
          <w:szCs w:val="20"/>
        </w:rPr>
        <w:t xml:space="preserve"> doorkrui</w:t>
      </w:r>
      <w:r w:rsidR="006A67C8">
        <w:rPr>
          <w:sz w:val="16"/>
          <w:szCs w:val="20"/>
        </w:rPr>
        <w:t>zen</w:t>
      </w:r>
      <w:r w:rsidR="006A67C8" w:rsidRPr="006A67C8">
        <w:rPr>
          <w:sz w:val="16"/>
          <w:szCs w:val="20"/>
        </w:rPr>
        <w:t>, te noemen IJsselstein</w:t>
      </w:r>
      <w:r w:rsidR="006A67C8">
        <w:rPr>
          <w:sz w:val="16"/>
          <w:szCs w:val="20"/>
        </w:rPr>
        <w:t xml:space="preserve">, </w:t>
      </w:r>
      <w:r w:rsidR="006A67C8" w:rsidRPr="006A67C8">
        <w:rPr>
          <w:sz w:val="16"/>
          <w:szCs w:val="20"/>
        </w:rPr>
        <w:t>Nieuwegein en Utrecht. Met elke gemeente is een aparte SOK afgesloten. In deze</w:t>
      </w:r>
      <w:r w:rsidR="006A67C8">
        <w:rPr>
          <w:sz w:val="16"/>
          <w:szCs w:val="20"/>
        </w:rPr>
        <w:t xml:space="preserve"> </w:t>
      </w:r>
      <w:r w:rsidR="006A67C8" w:rsidRPr="006A67C8">
        <w:rPr>
          <w:sz w:val="16"/>
          <w:szCs w:val="20"/>
        </w:rPr>
        <w:t xml:space="preserve">overeenkomsten is een verdeling van verantwoordelijkheden gemaakt aangaande het </w:t>
      </w:r>
      <w:r w:rsidR="00432382">
        <w:rPr>
          <w:sz w:val="16"/>
          <w:szCs w:val="20"/>
        </w:rPr>
        <w:t>d</w:t>
      </w:r>
      <w:r w:rsidR="006A67C8" w:rsidRPr="006A67C8">
        <w:rPr>
          <w:sz w:val="16"/>
          <w:szCs w:val="20"/>
        </w:rPr>
        <w:t>agelijks</w:t>
      </w:r>
      <w:r w:rsidR="006A67C8">
        <w:rPr>
          <w:sz w:val="16"/>
          <w:szCs w:val="20"/>
        </w:rPr>
        <w:t xml:space="preserve"> </w:t>
      </w:r>
      <w:r w:rsidR="00432382">
        <w:rPr>
          <w:sz w:val="16"/>
          <w:szCs w:val="20"/>
        </w:rPr>
        <w:t>b</w:t>
      </w:r>
      <w:r w:rsidR="006A67C8" w:rsidRPr="006A67C8">
        <w:rPr>
          <w:sz w:val="16"/>
          <w:szCs w:val="20"/>
        </w:rPr>
        <w:t xml:space="preserve">eheer in het Beheergebied, alsook om de veiligheid van de </w:t>
      </w:r>
      <w:r w:rsidR="006A67C8">
        <w:rPr>
          <w:sz w:val="16"/>
          <w:szCs w:val="20"/>
        </w:rPr>
        <w:t>tramlijnen</w:t>
      </w:r>
      <w:r w:rsidR="006A67C8" w:rsidRPr="006A67C8">
        <w:rPr>
          <w:sz w:val="16"/>
          <w:szCs w:val="20"/>
        </w:rPr>
        <w:t xml:space="preserve"> voor nu en in de toekomst</w:t>
      </w:r>
      <w:r w:rsidR="006A67C8">
        <w:rPr>
          <w:sz w:val="16"/>
          <w:szCs w:val="20"/>
        </w:rPr>
        <w:t xml:space="preserve"> </w:t>
      </w:r>
      <w:r w:rsidR="006A67C8" w:rsidRPr="006A67C8">
        <w:rPr>
          <w:sz w:val="16"/>
          <w:szCs w:val="20"/>
        </w:rPr>
        <w:t xml:space="preserve">te waarborgen. De </w:t>
      </w:r>
      <w:proofErr w:type="spellStart"/>
      <w:r w:rsidR="006A67C8" w:rsidRPr="006A67C8">
        <w:rPr>
          <w:sz w:val="16"/>
          <w:szCs w:val="20"/>
        </w:rPr>
        <w:t>SOK'en</w:t>
      </w:r>
      <w:proofErr w:type="spellEnd"/>
      <w:r w:rsidR="006A67C8" w:rsidRPr="006A67C8">
        <w:rPr>
          <w:sz w:val="16"/>
          <w:szCs w:val="20"/>
        </w:rPr>
        <w:t xml:space="preserve"> hebben betrekking op alle Beheerobjecten binnen het Beheergebied:</w:t>
      </w:r>
      <w:r w:rsidR="00F62CCB">
        <w:rPr>
          <w:sz w:val="16"/>
          <w:szCs w:val="20"/>
        </w:rPr>
        <w:t xml:space="preserve"> </w:t>
      </w:r>
      <w:r w:rsidR="006A67C8" w:rsidRPr="006A67C8">
        <w:rPr>
          <w:sz w:val="16"/>
          <w:szCs w:val="20"/>
        </w:rPr>
        <w:t>al hetgeen in het Beheergebied op de grond is aangebracht waaronder naast de</w:t>
      </w:r>
      <w:r w:rsidR="006A67C8">
        <w:rPr>
          <w:sz w:val="16"/>
          <w:szCs w:val="20"/>
        </w:rPr>
        <w:t xml:space="preserve"> </w:t>
      </w:r>
      <w:r w:rsidR="006A67C8" w:rsidRPr="006A67C8">
        <w:rPr>
          <w:sz w:val="16"/>
          <w:szCs w:val="20"/>
        </w:rPr>
        <w:t>Traminfrastructuur, waaronder ook wordt verstaan hagen, bomen, struiken, gras, bestrating,</w:t>
      </w:r>
      <w:r w:rsidR="006A67C8">
        <w:rPr>
          <w:sz w:val="16"/>
          <w:szCs w:val="20"/>
        </w:rPr>
        <w:t xml:space="preserve"> </w:t>
      </w:r>
      <w:r w:rsidR="006A67C8" w:rsidRPr="006A67C8">
        <w:rPr>
          <w:sz w:val="16"/>
          <w:szCs w:val="20"/>
        </w:rPr>
        <w:t>hekwerken, grondkeringen, geluidswerende voorzieningen alsook kunstwerken. De gemaakte</w:t>
      </w:r>
      <w:r w:rsidR="006A67C8">
        <w:rPr>
          <w:sz w:val="16"/>
          <w:szCs w:val="20"/>
        </w:rPr>
        <w:t xml:space="preserve"> </w:t>
      </w:r>
      <w:r w:rsidR="006A67C8" w:rsidRPr="006A67C8">
        <w:rPr>
          <w:sz w:val="16"/>
          <w:szCs w:val="20"/>
        </w:rPr>
        <w:t>afspraken m.b.t. het kunstwerkonderhoud staan in dit document vermeld.</w:t>
      </w:r>
    </w:p>
    <w:p w14:paraId="71E59202" w14:textId="40E85032" w:rsidR="006A67C8" w:rsidRDefault="006A67C8" w:rsidP="006A67C8">
      <w:pPr>
        <w:overflowPunct w:val="0"/>
        <w:adjustRightInd w:val="0"/>
        <w:spacing w:line="220" w:lineRule="exact"/>
        <w:ind w:left="576"/>
        <w:textAlignment w:val="baseline"/>
        <w:rPr>
          <w:sz w:val="16"/>
          <w:szCs w:val="20"/>
        </w:rPr>
      </w:pPr>
      <w:r>
        <w:rPr>
          <w:sz w:val="16"/>
          <w:szCs w:val="20"/>
        </w:rPr>
        <w:t xml:space="preserve">Daarnaast zijn er door </w:t>
      </w:r>
      <w:r w:rsidR="007C03FB">
        <w:rPr>
          <w:sz w:val="16"/>
          <w:szCs w:val="20"/>
        </w:rPr>
        <w:t>Provincie</w:t>
      </w:r>
      <w:r>
        <w:rPr>
          <w:sz w:val="16"/>
          <w:szCs w:val="20"/>
        </w:rPr>
        <w:t xml:space="preserve"> </w:t>
      </w:r>
      <w:r w:rsidR="00432382">
        <w:rPr>
          <w:sz w:val="16"/>
          <w:szCs w:val="20"/>
        </w:rPr>
        <w:t xml:space="preserve">beheerovereenkomsten aangegaan. </w:t>
      </w:r>
    </w:p>
    <w:p w14:paraId="53CAD752" w14:textId="0ABC5392" w:rsidR="00432382" w:rsidRDefault="00432382" w:rsidP="006A67C8">
      <w:pPr>
        <w:overflowPunct w:val="0"/>
        <w:adjustRightInd w:val="0"/>
        <w:spacing w:line="220" w:lineRule="exact"/>
        <w:ind w:left="576"/>
        <w:textAlignment w:val="baseline"/>
        <w:rPr>
          <w:sz w:val="16"/>
          <w:szCs w:val="20"/>
        </w:rPr>
      </w:pPr>
      <w:r>
        <w:rPr>
          <w:sz w:val="16"/>
          <w:szCs w:val="20"/>
        </w:rPr>
        <w:t>De samenwerkingsovereenkomsten en behee</w:t>
      </w:r>
      <w:r w:rsidR="001D7360">
        <w:rPr>
          <w:sz w:val="16"/>
          <w:szCs w:val="20"/>
        </w:rPr>
        <w:t>rovereenkomsten</w:t>
      </w:r>
      <w:r w:rsidR="00B14886">
        <w:rPr>
          <w:sz w:val="16"/>
          <w:szCs w:val="20"/>
        </w:rPr>
        <w:t xml:space="preserve"> [bijlage </w:t>
      </w:r>
      <w:r w:rsidR="00943CE9">
        <w:rPr>
          <w:sz w:val="16"/>
          <w:szCs w:val="20"/>
        </w:rPr>
        <w:t>S</w:t>
      </w:r>
      <w:r w:rsidR="00B14886">
        <w:rPr>
          <w:sz w:val="16"/>
          <w:szCs w:val="20"/>
        </w:rPr>
        <w:t xml:space="preserve"> – SOK- en beheerovereenkomsten]</w:t>
      </w:r>
      <w:r w:rsidR="001D7360">
        <w:rPr>
          <w:sz w:val="16"/>
          <w:szCs w:val="20"/>
        </w:rPr>
        <w:t xml:space="preserve"> zijn weergegeven in de onderstaande tabel.</w:t>
      </w:r>
      <w:r w:rsidR="00986A3B">
        <w:rPr>
          <w:sz w:val="16"/>
          <w:szCs w:val="20"/>
        </w:rPr>
        <w:t xml:space="preserve"> Tot de werkzaamheden van de </w:t>
      </w:r>
      <w:r w:rsidR="00BB13C1">
        <w:rPr>
          <w:sz w:val="16"/>
          <w:szCs w:val="20"/>
        </w:rPr>
        <w:t>opdrachtnemer behoren die uitvoeringswerkzaamheden die krachtens deze overeenkomsten aan de provincie Utrecht zijn toebedeeld</w:t>
      </w:r>
      <w:r w:rsidR="002A4F6D">
        <w:rPr>
          <w:sz w:val="16"/>
          <w:szCs w:val="20"/>
        </w:rPr>
        <w:t>, behoudens voor zover daarin in deze Vraagspecificatie is afgeweken</w:t>
      </w:r>
      <w:r w:rsidR="00BB13C1">
        <w:rPr>
          <w:sz w:val="16"/>
          <w:szCs w:val="20"/>
        </w:rPr>
        <w:t xml:space="preserve">. </w:t>
      </w:r>
    </w:p>
    <w:p w14:paraId="1630F882" w14:textId="77777777" w:rsidR="001B34F0" w:rsidRDefault="001B34F0" w:rsidP="006A67C8">
      <w:pPr>
        <w:overflowPunct w:val="0"/>
        <w:adjustRightInd w:val="0"/>
        <w:spacing w:line="220" w:lineRule="exact"/>
        <w:ind w:left="576"/>
        <w:textAlignment w:val="baseline"/>
        <w:rPr>
          <w:sz w:val="16"/>
          <w:szCs w:val="20"/>
        </w:rPr>
      </w:pPr>
    </w:p>
    <w:tbl>
      <w:tblPr>
        <w:tblStyle w:val="Tabelraster"/>
        <w:tblW w:w="0" w:type="auto"/>
        <w:tblInd w:w="576" w:type="dxa"/>
        <w:tblLook w:val="04A0" w:firstRow="1" w:lastRow="0" w:firstColumn="1" w:lastColumn="0" w:noHBand="0" w:noVBand="1"/>
      </w:tblPr>
      <w:tblGrid>
        <w:gridCol w:w="5779"/>
        <w:gridCol w:w="1437"/>
      </w:tblGrid>
      <w:tr w:rsidR="001B34F0" w14:paraId="0CE969F5" w14:textId="77777777" w:rsidTr="001B34F0">
        <w:trPr>
          <w:trHeight w:val="195"/>
        </w:trPr>
        <w:tc>
          <w:tcPr>
            <w:tcW w:w="5779" w:type="dxa"/>
          </w:tcPr>
          <w:p w14:paraId="29EA6FAE" w14:textId="6874F59A" w:rsidR="001B34F0" w:rsidRPr="001D7360" w:rsidRDefault="001B34F0" w:rsidP="001B34F0">
            <w:pPr>
              <w:rPr>
                <w:color w:val="000000"/>
                <w:sz w:val="16"/>
                <w:szCs w:val="16"/>
              </w:rPr>
            </w:pPr>
            <w:r>
              <w:rPr>
                <w:color w:val="000000"/>
                <w:sz w:val="16"/>
                <w:szCs w:val="16"/>
              </w:rPr>
              <w:t>Overeenkomst</w:t>
            </w:r>
          </w:p>
        </w:tc>
        <w:tc>
          <w:tcPr>
            <w:tcW w:w="1437" w:type="dxa"/>
          </w:tcPr>
          <w:p w14:paraId="21CB3CD5" w14:textId="539AFB0B" w:rsidR="001B34F0" w:rsidRPr="001B34F0" w:rsidRDefault="001B34F0" w:rsidP="001B34F0">
            <w:pPr>
              <w:rPr>
                <w:color w:val="000000"/>
                <w:sz w:val="16"/>
                <w:szCs w:val="16"/>
              </w:rPr>
            </w:pPr>
            <w:r>
              <w:rPr>
                <w:color w:val="000000"/>
                <w:sz w:val="16"/>
                <w:szCs w:val="16"/>
              </w:rPr>
              <w:t>Partijen</w:t>
            </w:r>
          </w:p>
        </w:tc>
      </w:tr>
      <w:tr w:rsidR="001B34F0" w14:paraId="04B75E72" w14:textId="77777777" w:rsidTr="001B34F0">
        <w:trPr>
          <w:trHeight w:val="195"/>
        </w:trPr>
        <w:tc>
          <w:tcPr>
            <w:tcW w:w="5779" w:type="dxa"/>
          </w:tcPr>
          <w:p w14:paraId="3C7F0CAF" w14:textId="173EF13B" w:rsidR="001B34F0" w:rsidRPr="001D7360" w:rsidRDefault="001B34F0" w:rsidP="001B34F0">
            <w:pPr>
              <w:rPr>
                <w:color w:val="000000"/>
                <w:sz w:val="16"/>
                <w:szCs w:val="16"/>
              </w:rPr>
            </w:pPr>
            <w:r w:rsidRPr="001D7360">
              <w:rPr>
                <w:color w:val="000000"/>
                <w:sz w:val="16"/>
                <w:szCs w:val="16"/>
              </w:rPr>
              <w:t>SOK Nieuwegein</w:t>
            </w:r>
          </w:p>
        </w:tc>
        <w:tc>
          <w:tcPr>
            <w:tcW w:w="1437" w:type="dxa"/>
          </w:tcPr>
          <w:p w14:paraId="71166F43" w14:textId="20FD5445" w:rsidR="001B34F0" w:rsidRPr="001B34F0" w:rsidRDefault="007C03FB" w:rsidP="001B34F0">
            <w:pPr>
              <w:rPr>
                <w:color w:val="000000"/>
                <w:sz w:val="16"/>
                <w:szCs w:val="16"/>
              </w:rPr>
            </w:pPr>
            <w:r>
              <w:rPr>
                <w:sz w:val="16"/>
                <w:szCs w:val="20"/>
              </w:rPr>
              <w:t>Provincie</w:t>
            </w:r>
            <w:r w:rsidR="001B34F0" w:rsidRPr="001B34F0">
              <w:rPr>
                <w:color w:val="000000"/>
                <w:sz w:val="16"/>
                <w:szCs w:val="16"/>
              </w:rPr>
              <w:t xml:space="preserve"> en Nieuwegein</w:t>
            </w:r>
          </w:p>
        </w:tc>
      </w:tr>
      <w:tr w:rsidR="001B34F0" w14:paraId="2124A785" w14:textId="77777777" w:rsidTr="001B34F0">
        <w:trPr>
          <w:trHeight w:val="203"/>
        </w:trPr>
        <w:tc>
          <w:tcPr>
            <w:tcW w:w="5779" w:type="dxa"/>
          </w:tcPr>
          <w:p w14:paraId="7192A6C8" w14:textId="78E6CF77" w:rsidR="001B34F0" w:rsidRPr="001D7360" w:rsidRDefault="001B34F0" w:rsidP="001B34F0">
            <w:pPr>
              <w:rPr>
                <w:color w:val="000000"/>
                <w:sz w:val="16"/>
                <w:szCs w:val="16"/>
              </w:rPr>
            </w:pPr>
            <w:r w:rsidRPr="001D7360">
              <w:rPr>
                <w:color w:val="000000"/>
                <w:sz w:val="16"/>
                <w:szCs w:val="16"/>
              </w:rPr>
              <w:t>SOK I</w:t>
            </w:r>
            <w:r>
              <w:rPr>
                <w:color w:val="000000"/>
                <w:sz w:val="16"/>
                <w:szCs w:val="16"/>
              </w:rPr>
              <w:t>J</w:t>
            </w:r>
            <w:r w:rsidRPr="001D7360">
              <w:rPr>
                <w:color w:val="000000"/>
                <w:sz w:val="16"/>
                <w:szCs w:val="16"/>
              </w:rPr>
              <w:t>sselstein</w:t>
            </w:r>
          </w:p>
        </w:tc>
        <w:tc>
          <w:tcPr>
            <w:tcW w:w="1437" w:type="dxa"/>
          </w:tcPr>
          <w:p w14:paraId="22152B23" w14:textId="79208E11" w:rsidR="001B34F0" w:rsidRPr="001B34F0" w:rsidRDefault="007C03FB" w:rsidP="001B34F0">
            <w:pPr>
              <w:rPr>
                <w:color w:val="000000"/>
                <w:sz w:val="16"/>
                <w:szCs w:val="16"/>
              </w:rPr>
            </w:pPr>
            <w:r>
              <w:rPr>
                <w:sz w:val="16"/>
                <w:szCs w:val="20"/>
              </w:rPr>
              <w:t>Provincie</w:t>
            </w:r>
            <w:r w:rsidR="001B34F0" w:rsidRPr="001B34F0">
              <w:rPr>
                <w:color w:val="000000"/>
                <w:sz w:val="16"/>
                <w:szCs w:val="16"/>
              </w:rPr>
              <w:t xml:space="preserve"> en I</w:t>
            </w:r>
            <w:r w:rsidR="001B34F0">
              <w:rPr>
                <w:color w:val="000000"/>
                <w:sz w:val="16"/>
                <w:szCs w:val="16"/>
              </w:rPr>
              <w:t>J</w:t>
            </w:r>
            <w:r w:rsidR="001B34F0" w:rsidRPr="001B34F0">
              <w:rPr>
                <w:color w:val="000000"/>
                <w:sz w:val="16"/>
                <w:szCs w:val="16"/>
              </w:rPr>
              <w:t>sselstein</w:t>
            </w:r>
          </w:p>
        </w:tc>
      </w:tr>
      <w:tr w:rsidR="001B34F0" w14:paraId="5B8AB5FB" w14:textId="77777777" w:rsidTr="001B34F0">
        <w:trPr>
          <w:trHeight w:val="195"/>
        </w:trPr>
        <w:tc>
          <w:tcPr>
            <w:tcW w:w="5779" w:type="dxa"/>
          </w:tcPr>
          <w:p w14:paraId="163B6FF0" w14:textId="0D05FED8" w:rsidR="001B34F0" w:rsidRPr="001D7360" w:rsidRDefault="001B34F0" w:rsidP="001B34F0">
            <w:pPr>
              <w:rPr>
                <w:color w:val="000000"/>
                <w:sz w:val="16"/>
                <w:szCs w:val="16"/>
              </w:rPr>
            </w:pPr>
            <w:r w:rsidRPr="001D7360">
              <w:rPr>
                <w:color w:val="000000"/>
                <w:sz w:val="16"/>
                <w:szCs w:val="16"/>
              </w:rPr>
              <w:t>SOK Utrecht</w:t>
            </w:r>
          </w:p>
        </w:tc>
        <w:tc>
          <w:tcPr>
            <w:tcW w:w="1437" w:type="dxa"/>
          </w:tcPr>
          <w:p w14:paraId="0141FCC5" w14:textId="5589C291" w:rsidR="001B34F0" w:rsidRPr="001B34F0" w:rsidRDefault="007C03FB" w:rsidP="001B34F0">
            <w:pPr>
              <w:rPr>
                <w:color w:val="000000"/>
                <w:sz w:val="16"/>
                <w:szCs w:val="16"/>
              </w:rPr>
            </w:pPr>
            <w:r>
              <w:rPr>
                <w:sz w:val="16"/>
                <w:szCs w:val="20"/>
              </w:rPr>
              <w:t>Provincie</w:t>
            </w:r>
            <w:r w:rsidR="001B34F0" w:rsidRPr="001B34F0">
              <w:rPr>
                <w:color w:val="000000"/>
                <w:sz w:val="16"/>
                <w:szCs w:val="16"/>
              </w:rPr>
              <w:t xml:space="preserve"> en GU</w:t>
            </w:r>
          </w:p>
        </w:tc>
      </w:tr>
      <w:tr w:rsidR="001B34F0" w14:paraId="60B18058" w14:textId="77777777" w:rsidTr="001B34F0">
        <w:trPr>
          <w:trHeight w:val="392"/>
        </w:trPr>
        <w:tc>
          <w:tcPr>
            <w:tcW w:w="5779" w:type="dxa"/>
          </w:tcPr>
          <w:p w14:paraId="737442A9" w14:textId="3A0E68BB" w:rsidR="001B34F0" w:rsidRPr="001D7360" w:rsidRDefault="001B34F0" w:rsidP="001B34F0">
            <w:pPr>
              <w:rPr>
                <w:color w:val="000000"/>
                <w:sz w:val="16"/>
                <w:szCs w:val="16"/>
              </w:rPr>
            </w:pPr>
            <w:r w:rsidRPr="001D7360">
              <w:rPr>
                <w:color w:val="000000"/>
                <w:sz w:val="16"/>
                <w:szCs w:val="16"/>
              </w:rPr>
              <w:t>Beheerovereenkomst over beheer rondom de trambaan buiten De Uithof (Stationsgebied)</w:t>
            </w:r>
          </w:p>
        </w:tc>
        <w:tc>
          <w:tcPr>
            <w:tcW w:w="1437" w:type="dxa"/>
          </w:tcPr>
          <w:p w14:paraId="4E2E48F3" w14:textId="7001635D" w:rsidR="001B34F0" w:rsidRPr="001B34F0" w:rsidRDefault="007C03FB" w:rsidP="001B34F0">
            <w:pPr>
              <w:rPr>
                <w:color w:val="000000"/>
                <w:sz w:val="16"/>
                <w:szCs w:val="16"/>
              </w:rPr>
            </w:pPr>
            <w:r>
              <w:rPr>
                <w:sz w:val="16"/>
                <w:szCs w:val="20"/>
              </w:rPr>
              <w:t>Provincie</w:t>
            </w:r>
            <w:r w:rsidR="001B34F0" w:rsidRPr="001B34F0">
              <w:rPr>
                <w:color w:val="000000"/>
                <w:sz w:val="16"/>
                <w:szCs w:val="16"/>
              </w:rPr>
              <w:t xml:space="preserve"> en GU</w:t>
            </w:r>
          </w:p>
        </w:tc>
      </w:tr>
      <w:tr w:rsidR="001B34F0" w14:paraId="55525EEF" w14:textId="77777777" w:rsidTr="001B34F0">
        <w:trPr>
          <w:trHeight w:val="392"/>
        </w:trPr>
        <w:tc>
          <w:tcPr>
            <w:tcW w:w="5779" w:type="dxa"/>
          </w:tcPr>
          <w:p w14:paraId="1495A9A8" w14:textId="738205CA" w:rsidR="001B34F0" w:rsidRPr="001D7360" w:rsidRDefault="001B34F0" w:rsidP="001B34F0">
            <w:pPr>
              <w:rPr>
                <w:color w:val="000000"/>
                <w:sz w:val="16"/>
                <w:szCs w:val="16"/>
              </w:rPr>
            </w:pPr>
            <w:r w:rsidRPr="001D7360">
              <w:rPr>
                <w:color w:val="000000"/>
                <w:sz w:val="16"/>
                <w:szCs w:val="16"/>
              </w:rPr>
              <w:t xml:space="preserve">Beheerovereenkomst over beheer in De Uithof, tussen </w:t>
            </w:r>
            <w:r>
              <w:rPr>
                <w:color w:val="000000"/>
                <w:sz w:val="16"/>
                <w:szCs w:val="16"/>
              </w:rPr>
              <w:t>P</w:t>
            </w:r>
            <w:r w:rsidRPr="001D7360">
              <w:rPr>
                <w:color w:val="000000"/>
                <w:sz w:val="16"/>
                <w:szCs w:val="16"/>
              </w:rPr>
              <w:t xml:space="preserve">rovincie, gemeente, UU en UMC </w:t>
            </w:r>
          </w:p>
        </w:tc>
        <w:tc>
          <w:tcPr>
            <w:tcW w:w="1437" w:type="dxa"/>
          </w:tcPr>
          <w:p w14:paraId="4C9A44E8" w14:textId="34003025" w:rsidR="001B34F0" w:rsidRPr="001B34F0" w:rsidRDefault="007C03FB" w:rsidP="001B34F0">
            <w:pPr>
              <w:rPr>
                <w:color w:val="000000"/>
                <w:sz w:val="16"/>
                <w:szCs w:val="16"/>
              </w:rPr>
            </w:pPr>
            <w:r>
              <w:rPr>
                <w:sz w:val="16"/>
                <w:szCs w:val="20"/>
              </w:rPr>
              <w:t>Provincie</w:t>
            </w:r>
            <w:r w:rsidR="001B34F0" w:rsidRPr="001B34F0">
              <w:rPr>
                <w:color w:val="000000"/>
                <w:sz w:val="16"/>
                <w:szCs w:val="16"/>
              </w:rPr>
              <w:t>, GU, UU en UMC</w:t>
            </w:r>
          </w:p>
        </w:tc>
      </w:tr>
      <w:tr w:rsidR="001B34F0" w14:paraId="2877A0E1" w14:textId="77777777" w:rsidTr="001B34F0">
        <w:trPr>
          <w:trHeight w:val="195"/>
        </w:trPr>
        <w:tc>
          <w:tcPr>
            <w:tcW w:w="5779" w:type="dxa"/>
          </w:tcPr>
          <w:p w14:paraId="5410CAD1" w14:textId="572FEB64" w:rsidR="001B34F0" w:rsidRPr="001D7360" w:rsidRDefault="001B34F0" w:rsidP="001B34F0">
            <w:pPr>
              <w:rPr>
                <w:color w:val="000000"/>
                <w:sz w:val="16"/>
                <w:szCs w:val="16"/>
              </w:rPr>
            </w:pPr>
            <w:r w:rsidRPr="001D7360">
              <w:rPr>
                <w:color w:val="000000"/>
                <w:sz w:val="16"/>
                <w:szCs w:val="16"/>
              </w:rPr>
              <w:t xml:space="preserve">Gebouwbeheer UU </w:t>
            </w:r>
          </w:p>
        </w:tc>
        <w:tc>
          <w:tcPr>
            <w:tcW w:w="1437" w:type="dxa"/>
          </w:tcPr>
          <w:p w14:paraId="2341A585" w14:textId="47A349A8" w:rsidR="001B34F0" w:rsidRPr="001B34F0" w:rsidRDefault="007C03FB" w:rsidP="001B34F0">
            <w:pPr>
              <w:rPr>
                <w:color w:val="000000"/>
                <w:sz w:val="16"/>
                <w:szCs w:val="16"/>
              </w:rPr>
            </w:pPr>
            <w:r>
              <w:rPr>
                <w:sz w:val="16"/>
                <w:szCs w:val="20"/>
              </w:rPr>
              <w:t>Provincie</w:t>
            </w:r>
            <w:r w:rsidR="001B34F0" w:rsidRPr="001B34F0">
              <w:rPr>
                <w:color w:val="000000"/>
                <w:sz w:val="16"/>
                <w:szCs w:val="16"/>
              </w:rPr>
              <w:t xml:space="preserve"> en UU</w:t>
            </w:r>
          </w:p>
        </w:tc>
      </w:tr>
      <w:tr w:rsidR="001B34F0" w14:paraId="788D97AF" w14:textId="77777777" w:rsidTr="001B34F0">
        <w:trPr>
          <w:trHeight w:val="195"/>
        </w:trPr>
        <w:tc>
          <w:tcPr>
            <w:tcW w:w="5779" w:type="dxa"/>
          </w:tcPr>
          <w:p w14:paraId="1063AF1C" w14:textId="646630BF" w:rsidR="001B34F0" w:rsidRPr="001D7360" w:rsidRDefault="001B34F0" w:rsidP="001B34F0">
            <w:pPr>
              <w:rPr>
                <w:color w:val="000000"/>
                <w:sz w:val="16"/>
                <w:szCs w:val="16"/>
              </w:rPr>
            </w:pPr>
            <w:r w:rsidRPr="001D7360">
              <w:rPr>
                <w:color w:val="000000"/>
                <w:sz w:val="16"/>
                <w:szCs w:val="16"/>
              </w:rPr>
              <w:t>Gebouwbeheer UMC</w:t>
            </w:r>
          </w:p>
        </w:tc>
        <w:tc>
          <w:tcPr>
            <w:tcW w:w="1437" w:type="dxa"/>
          </w:tcPr>
          <w:p w14:paraId="5B4170B4" w14:textId="62A55C7F" w:rsidR="001B34F0" w:rsidRPr="001B34F0" w:rsidRDefault="007C03FB" w:rsidP="001B34F0">
            <w:pPr>
              <w:rPr>
                <w:color w:val="000000"/>
                <w:sz w:val="16"/>
                <w:szCs w:val="16"/>
              </w:rPr>
            </w:pPr>
            <w:r>
              <w:rPr>
                <w:sz w:val="16"/>
                <w:szCs w:val="20"/>
              </w:rPr>
              <w:t>Provincie</w:t>
            </w:r>
            <w:r w:rsidR="001B34F0" w:rsidRPr="001B34F0">
              <w:rPr>
                <w:color w:val="000000"/>
                <w:sz w:val="16"/>
                <w:szCs w:val="16"/>
              </w:rPr>
              <w:t xml:space="preserve"> en UMC</w:t>
            </w:r>
          </w:p>
        </w:tc>
      </w:tr>
      <w:tr w:rsidR="001B34F0" w14:paraId="317C4B0E" w14:textId="77777777" w:rsidTr="001B34F0">
        <w:trPr>
          <w:trHeight w:val="203"/>
        </w:trPr>
        <w:tc>
          <w:tcPr>
            <w:tcW w:w="5779" w:type="dxa"/>
          </w:tcPr>
          <w:p w14:paraId="6B00FCCC" w14:textId="3F68EBEC" w:rsidR="001B34F0" w:rsidRPr="001D7360" w:rsidRDefault="001B34F0" w:rsidP="001B34F0">
            <w:pPr>
              <w:rPr>
                <w:color w:val="000000"/>
                <w:sz w:val="16"/>
                <w:szCs w:val="16"/>
              </w:rPr>
            </w:pPr>
            <w:r w:rsidRPr="001D7360">
              <w:rPr>
                <w:color w:val="000000"/>
                <w:sz w:val="16"/>
                <w:szCs w:val="16"/>
              </w:rPr>
              <w:t>SPF vanwege Arthur van Schendelstraat</w:t>
            </w:r>
          </w:p>
        </w:tc>
        <w:tc>
          <w:tcPr>
            <w:tcW w:w="1437" w:type="dxa"/>
          </w:tcPr>
          <w:p w14:paraId="1FEF116D" w14:textId="5371E59F" w:rsidR="001B34F0" w:rsidRPr="001B34F0" w:rsidRDefault="007C03FB" w:rsidP="001B34F0">
            <w:pPr>
              <w:rPr>
                <w:color w:val="000000"/>
                <w:sz w:val="16"/>
                <w:szCs w:val="16"/>
              </w:rPr>
            </w:pPr>
            <w:r>
              <w:rPr>
                <w:sz w:val="16"/>
                <w:szCs w:val="20"/>
              </w:rPr>
              <w:t>Provincie</w:t>
            </w:r>
            <w:r w:rsidRPr="001B34F0">
              <w:rPr>
                <w:color w:val="000000"/>
                <w:sz w:val="16"/>
                <w:szCs w:val="16"/>
              </w:rPr>
              <w:t xml:space="preserve"> </w:t>
            </w:r>
            <w:r w:rsidR="001B34F0" w:rsidRPr="001B34F0">
              <w:rPr>
                <w:color w:val="000000"/>
                <w:sz w:val="16"/>
                <w:szCs w:val="16"/>
              </w:rPr>
              <w:t>- Rail &amp; OV</w:t>
            </w:r>
          </w:p>
        </w:tc>
      </w:tr>
      <w:tr w:rsidR="001B34F0" w14:paraId="28D32666" w14:textId="77777777" w:rsidTr="001B34F0">
        <w:trPr>
          <w:trHeight w:val="195"/>
        </w:trPr>
        <w:tc>
          <w:tcPr>
            <w:tcW w:w="5779" w:type="dxa"/>
          </w:tcPr>
          <w:p w14:paraId="68F9DABE" w14:textId="372FA316" w:rsidR="001B34F0" w:rsidRPr="001D7360" w:rsidRDefault="001B34F0" w:rsidP="001B34F0">
            <w:pPr>
              <w:rPr>
                <w:color w:val="000000"/>
                <w:sz w:val="16"/>
                <w:szCs w:val="16"/>
              </w:rPr>
            </w:pPr>
            <w:r w:rsidRPr="001D7360">
              <w:rPr>
                <w:color w:val="000000"/>
                <w:sz w:val="16"/>
                <w:szCs w:val="16"/>
              </w:rPr>
              <w:t>HNK/NSI vanwege Arthur van Schendelstraat</w:t>
            </w:r>
          </w:p>
        </w:tc>
        <w:tc>
          <w:tcPr>
            <w:tcW w:w="1437" w:type="dxa"/>
          </w:tcPr>
          <w:p w14:paraId="5449A887" w14:textId="5E2F90CA" w:rsidR="001B34F0" w:rsidRPr="001B34F0" w:rsidRDefault="007C03FB" w:rsidP="001B34F0">
            <w:pPr>
              <w:rPr>
                <w:color w:val="000000"/>
                <w:sz w:val="16"/>
                <w:szCs w:val="16"/>
              </w:rPr>
            </w:pPr>
            <w:r>
              <w:rPr>
                <w:sz w:val="16"/>
                <w:szCs w:val="20"/>
              </w:rPr>
              <w:t>Provincie</w:t>
            </w:r>
            <w:r w:rsidR="001B34F0" w:rsidRPr="001B34F0">
              <w:rPr>
                <w:color w:val="000000"/>
                <w:sz w:val="16"/>
                <w:szCs w:val="16"/>
              </w:rPr>
              <w:t xml:space="preserve"> - NSI</w:t>
            </w:r>
          </w:p>
        </w:tc>
      </w:tr>
      <w:tr w:rsidR="001B34F0" w14:paraId="205DBB39" w14:textId="77777777" w:rsidTr="001B34F0">
        <w:trPr>
          <w:trHeight w:val="195"/>
        </w:trPr>
        <w:tc>
          <w:tcPr>
            <w:tcW w:w="5779" w:type="dxa"/>
          </w:tcPr>
          <w:p w14:paraId="19FF25C5" w14:textId="3990617A" w:rsidR="001B34F0" w:rsidRPr="001D7360" w:rsidRDefault="001B34F0" w:rsidP="001B34F0">
            <w:pPr>
              <w:rPr>
                <w:color w:val="000000"/>
                <w:sz w:val="16"/>
                <w:szCs w:val="16"/>
              </w:rPr>
            </w:pPr>
            <w:r w:rsidRPr="001D7360">
              <w:rPr>
                <w:color w:val="000000"/>
                <w:sz w:val="16"/>
                <w:szCs w:val="16"/>
              </w:rPr>
              <w:t>CBRE/ Nieuwe Vaart vanwege Arthur van Schendelstraat</w:t>
            </w:r>
          </w:p>
        </w:tc>
        <w:tc>
          <w:tcPr>
            <w:tcW w:w="1437" w:type="dxa"/>
          </w:tcPr>
          <w:p w14:paraId="6C58A924" w14:textId="5FAEAD51" w:rsidR="001B34F0" w:rsidRPr="001B34F0" w:rsidRDefault="007C03FB" w:rsidP="001B34F0">
            <w:pPr>
              <w:rPr>
                <w:color w:val="000000"/>
                <w:sz w:val="16"/>
                <w:szCs w:val="16"/>
              </w:rPr>
            </w:pPr>
            <w:r>
              <w:rPr>
                <w:sz w:val="16"/>
                <w:szCs w:val="20"/>
              </w:rPr>
              <w:t>Provincie</w:t>
            </w:r>
            <w:r w:rsidR="001B34F0" w:rsidRPr="001B34F0">
              <w:rPr>
                <w:color w:val="000000"/>
                <w:sz w:val="16"/>
                <w:szCs w:val="16"/>
              </w:rPr>
              <w:t xml:space="preserve"> - CBRE BI</w:t>
            </w:r>
          </w:p>
        </w:tc>
      </w:tr>
    </w:tbl>
    <w:p w14:paraId="10D843D8" w14:textId="77777777" w:rsidR="006A67C8" w:rsidRDefault="006A67C8" w:rsidP="00B14886">
      <w:pPr>
        <w:pStyle w:val="Kop2"/>
        <w:numPr>
          <w:ilvl w:val="0"/>
          <w:numId w:val="0"/>
        </w:numPr>
      </w:pPr>
    </w:p>
    <w:p w14:paraId="52B0910C" w14:textId="439D9E8C" w:rsidR="00EC7444" w:rsidRPr="00EC7444" w:rsidRDefault="00EC7444" w:rsidP="00EC7444">
      <w:pPr>
        <w:pStyle w:val="Kop2"/>
      </w:pPr>
      <w:bookmarkStart w:id="13" w:name="_Toc84864253"/>
      <w:r>
        <w:t>Begrippen en afkortingen in dit document</w:t>
      </w:r>
      <w:bookmarkEnd w:id="12"/>
      <w:bookmarkEnd w:id="13"/>
    </w:p>
    <w:p w14:paraId="2F64BE9E" w14:textId="10D79380" w:rsidR="00D925CC" w:rsidRPr="00E051D5" w:rsidRDefault="006649DD" w:rsidP="006649DD">
      <w:pPr>
        <w:overflowPunct w:val="0"/>
        <w:adjustRightInd w:val="0"/>
        <w:spacing w:line="220" w:lineRule="exact"/>
        <w:ind w:left="576"/>
        <w:textAlignment w:val="baseline"/>
        <w:rPr>
          <w:sz w:val="16"/>
          <w:szCs w:val="20"/>
        </w:rPr>
      </w:pPr>
      <w:r w:rsidRPr="006649DD">
        <w:rPr>
          <w:sz w:val="16"/>
          <w:szCs w:val="20"/>
        </w:rPr>
        <w:t>In de onderstaande tabel zijn de begrippen en definities benoemd, die gehanteerd worden in deze Overeenkomst. Het meervoud of een afgeleide van de definitie is gelijk aan de definitie in enkelvoud.</w:t>
      </w:r>
      <w:r>
        <w:rPr>
          <w:sz w:val="16"/>
          <w:szCs w:val="20"/>
        </w:rPr>
        <w:t xml:space="preserve"> </w:t>
      </w:r>
      <w:r w:rsidRPr="006649DD">
        <w:rPr>
          <w:sz w:val="16"/>
          <w:szCs w:val="20"/>
        </w:rPr>
        <w:t>Woorden die met een hoofdletter zijn geduid worden in de contractdocumenten ook met een hoofdletter gebruikt. Indien hetzelfde woord uit onderstaande lijst in de contractdocumenten wisselend met en</w:t>
      </w:r>
      <w:r>
        <w:rPr>
          <w:sz w:val="16"/>
          <w:szCs w:val="20"/>
        </w:rPr>
        <w:t xml:space="preserve"> </w:t>
      </w:r>
      <w:r w:rsidRPr="006649DD">
        <w:rPr>
          <w:sz w:val="16"/>
          <w:szCs w:val="20"/>
        </w:rPr>
        <w:t>zonder hoofdletter is gebruikt, heeft dit toch dezelfde betekenis.</w:t>
      </w:r>
    </w:p>
    <w:tbl>
      <w:tblPr>
        <w:tblStyle w:val="Tabelraster"/>
        <w:tblpPr w:leftFromText="141" w:rightFromText="141" w:vertAnchor="text" w:horzAnchor="page" w:tblpX="2030" w:tblpY="173"/>
        <w:tblW w:w="8388" w:type="dxa"/>
        <w:tblLook w:val="04A0" w:firstRow="1" w:lastRow="0" w:firstColumn="1" w:lastColumn="0" w:noHBand="0" w:noVBand="1"/>
      </w:tblPr>
      <w:tblGrid>
        <w:gridCol w:w="619"/>
        <w:gridCol w:w="2099"/>
        <w:gridCol w:w="5670"/>
      </w:tblGrid>
      <w:tr w:rsidR="00BB2DB2" w14:paraId="5567D9CF" w14:textId="77777777" w:rsidTr="00AF4B04">
        <w:trPr>
          <w:trHeight w:val="284"/>
        </w:trPr>
        <w:tc>
          <w:tcPr>
            <w:tcW w:w="619" w:type="dxa"/>
            <w:shd w:val="clear" w:color="auto" w:fill="D9D9D9" w:themeFill="background1" w:themeFillShade="D9"/>
          </w:tcPr>
          <w:p w14:paraId="26BF4C50" w14:textId="77777777" w:rsidR="00BB2DB2" w:rsidRPr="00BB2DB2" w:rsidRDefault="00BB2DB2" w:rsidP="00BB2DB2">
            <w:pPr>
              <w:rPr>
                <w:b/>
                <w:bCs/>
                <w:sz w:val="16"/>
                <w:szCs w:val="16"/>
              </w:rPr>
            </w:pPr>
            <w:r w:rsidRPr="00BB2DB2">
              <w:rPr>
                <w:b/>
                <w:bCs/>
                <w:sz w:val="16"/>
                <w:szCs w:val="16"/>
              </w:rPr>
              <w:t xml:space="preserve">Nr. </w:t>
            </w:r>
          </w:p>
        </w:tc>
        <w:tc>
          <w:tcPr>
            <w:tcW w:w="2099" w:type="dxa"/>
            <w:shd w:val="clear" w:color="auto" w:fill="D9D9D9" w:themeFill="background1" w:themeFillShade="D9"/>
          </w:tcPr>
          <w:p w14:paraId="13DF571B" w14:textId="77777777" w:rsidR="00BB2DB2" w:rsidRPr="00BB2DB2" w:rsidRDefault="00BB2DB2" w:rsidP="00BB2DB2">
            <w:pPr>
              <w:rPr>
                <w:b/>
                <w:bCs/>
                <w:sz w:val="16"/>
                <w:szCs w:val="16"/>
              </w:rPr>
            </w:pPr>
            <w:r w:rsidRPr="00BB2DB2">
              <w:rPr>
                <w:b/>
                <w:bCs/>
                <w:sz w:val="16"/>
                <w:szCs w:val="16"/>
              </w:rPr>
              <w:t xml:space="preserve">Begrip/Afkorting </w:t>
            </w:r>
          </w:p>
        </w:tc>
        <w:tc>
          <w:tcPr>
            <w:tcW w:w="5670" w:type="dxa"/>
            <w:shd w:val="clear" w:color="auto" w:fill="D9D9D9" w:themeFill="background1" w:themeFillShade="D9"/>
          </w:tcPr>
          <w:p w14:paraId="7A1D6991" w14:textId="77777777" w:rsidR="00BB2DB2" w:rsidRPr="00BB2DB2" w:rsidRDefault="00BB2DB2" w:rsidP="00BB2DB2">
            <w:pPr>
              <w:rPr>
                <w:b/>
                <w:bCs/>
                <w:sz w:val="16"/>
                <w:szCs w:val="16"/>
              </w:rPr>
            </w:pPr>
            <w:r w:rsidRPr="00BB2DB2">
              <w:rPr>
                <w:b/>
                <w:bCs/>
                <w:sz w:val="16"/>
                <w:szCs w:val="16"/>
              </w:rPr>
              <w:t xml:space="preserve">Betekenis </w:t>
            </w:r>
          </w:p>
        </w:tc>
      </w:tr>
      <w:tr w:rsidR="00B7272A" w14:paraId="178A17E9" w14:textId="77777777" w:rsidTr="00AF4B04">
        <w:trPr>
          <w:trHeight w:val="274"/>
        </w:trPr>
        <w:tc>
          <w:tcPr>
            <w:tcW w:w="619" w:type="dxa"/>
          </w:tcPr>
          <w:p w14:paraId="0C1BB70A" w14:textId="06EE938E" w:rsidR="00BB2DB2" w:rsidRPr="00575895" w:rsidRDefault="00BB2DB2" w:rsidP="00BB2DB2">
            <w:pPr>
              <w:rPr>
                <w:sz w:val="16"/>
                <w:szCs w:val="16"/>
              </w:rPr>
            </w:pPr>
            <w:r w:rsidRPr="00575895">
              <w:rPr>
                <w:sz w:val="16"/>
                <w:szCs w:val="16"/>
              </w:rPr>
              <w:t>1.</w:t>
            </w:r>
          </w:p>
        </w:tc>
        <w:tc>
          <w:tcPr>
            <w:tcW w:w="2099" w:type="dxa"/>
          </w:tcPr>
          <w:p w14:paraId="1E49B022" w14:textId="0AE63E69" w:rsidR="00BB2DB2" w:rsidRPr="00575895" w:rsidRDefault="002A4F6D" w:rsidP="00BB2DB2">
            <w:pPr>
              <w:rPr>
                <w:sz w:val="16"/>
                <w:szCs w:val="16"/>
              </w:rPr>
            </w:pPr>
            <w:r>
              <w:rPr>
                <w:color w:val="000000"/>
                <w:sz w:val="16"/>
                <w:szCs w:val="16"/>
              </w:rPr>
              <w:t>Inschrijving</w:t>
            </w:r>
          </w:p>
        </w:tc>
        <w:tc>
          <w:tcPr>
            <w:tcW w:w="5670" w:type="dxa"/>
          </w:tcPr>
          <w:p w14:paraId="0BF6D65B" w14:textId="3DF4F4B9" w:rsidR="00BB2DB2" w:rsidRPr="00575895" w:rsidRDefault="00BB2DB2" w:rsidP="00BB2DB2">
            <w:pPr>
              <w:rPr>
                <w:sz w:val="16"/>
                <w:szCs w:val="16"/>
              </w:rPr>
            </w:pPr>
            <w:r w:rsidRPr="00575895">
              <w:rPr>
                <w:color w:val="000000"/>
                <w:sz w:val="16"/>
                <w:szCs w:val="16"/>
              </w:rPr>
              <w:t>Contractdocument</w:t>
            </w:r>
            <w:r w:rsidR="00FE5035">
              <w:rPr>
                <w:color w:val="000000"/>
                <w:sz w:val="16"/>
                <w:szCs w:val="16"/>
              </w:rPr>
              <w:t>en</w:t>
            </w:r>
            <w:r w:rsidRPr="00575895">
              <w:rPr>
                <w:color w:val="000000"/>
                <w:sz w:val="16"/>
                <w:szCs w:val="16"/>
              </w:rPr>
              <w:t xml:space="preserve"> waarmee Opdrachtnemer te kennen heeft gegeven de Werkzaamheden te willen uitvoeren conform het bepaalde in deze Overeenkomst tegen betaling van de in deze Overeenkomst vastgelegde prijs. De </w:t>
            </w:r>
            <w:r w:rsidR="002A4F6D">
              <w:rPr>
                <w:color w:val="000000"/>
                <w:sz w:val="16"/>
                <w:szCs w:val="16"/>
              </w:rPr>
              <w:t>Inschrijving</w:t>
            </w:r>
            <w:r w:rsidRPr="00575895">
              <w:rPr>
                <w:color w:val="000000"/>
                <w:sz w:val="16"/>
                <w:szCs w:val="16"/>
              </w:rPr>
              <w:t xml:space="preserve"> bestaat uit alle documenten die Opdrachtnemer conform het gestelde in de aanbestedingsleidraad heeft geleverd in de aanbiedingsfase.</w:t>
            </w:r>
          </w:p>
        </w:tc>
      </w:tr>
      <w:tr w:rsidR="00B7272A" w14:paraId="3E380D27" w14:textId="77777777" w:rsidTr="00AF4B04">
        <w:trPr>
          <w:trHeight w:val="284"/>
        </w:trPr>
        <w:tc>
          <w:tcPr>
            <w:tcW w:w="619" w:type="dxa"/>
          </w:tcPr>
          <w:p w14:paraId="27C3F7A0" w14:textId="6A8185FC" w:rsidR="00BB2DB2" w:rsidRPr="00575895" w:rsidRDefault="00BB2DB2" w:rsidP="00BB2DB2">
            <w:pPr>
              <w:rPr>
                <w:sz w:val="16"/>
                <w:szCs w:val="16"/>
              </w:rPr>
            </w:pPr>
            <w:r w:rsidRPr="00575895">
              <w:rPr>
                <w:sz w:val="16"/>
                <w:szCs w:val="16"/>
              </w:rPr>
              <w:t>2.</w:t>
            </w:r>
          </w:p>
        </w:tc>
        <w:tc>
          <w:tcPr>
            <w:tcW w:w="2099" w:type="dxa"/>
          </w:tcPr>
          <w:p w14:paraId="23FF6E86" w14:textId="41A83166" w:rsidR="00BB2DB2" w:rsidRPr="00575895" w:rsidRDefault="00BB2DB2" w:rsidP="00BB2DB2">
            <w:pPr>
              <w:rPr>
                <w:sz w:val="16"/>
                <w:szCs w:val="16"/>
              </w:rPr>
            </w:pPr>
            <w:r w:rsidRPr="00575895">
              <w:rPr>
                <w:color w:val="000000"/>
                <w:sz w:val="16"/>
                <w:szCs w:val="16"/>
              </w:rPr>
              <w:t>Acceptatie</w:t>
            </w:r>
          </w:p>
        </w:tc>
        <w:tc>
          <w:tcPr>
            <w:tcW w:w="5670" w:type="dxa"/>
          </w:tcPr>
          <w:p w14:paraId="193FC367" w14:textId="7F23D702" w:rsidR="00BB2DB2" w:rsidRPr="00575895" w:rsidRDefault="00BB2DB2" w:rsidP="00BB2DB2">
            <w:pPr>
              <w:rPr>
                <w:sz w:val="16"/>
                <w:szCs w:val="16"/>
              </w:rPr>
            </w:pPr>
            <w:r w:rsidRPr="00575895">
              <w:rPr>
                <w:color w:val="000000"/>
                <w:sz w:val="16"/>
                <w:szCs w:val="16"/>
              </w:rPr>
              <w:t xml:space="preserve">Het verstrekken van een schriftelijke </w:t>
            </w:r>
            <w:r w:rsidR="00536E5F">
              <w:rPr>
                <w:color w:val="000000"/>
                <w:sz w:val="16"/>
                <w:szCs w:val="16"/>
              </w:rPr>
              <w:t xml:space="preserve">acceptatieverklaring waaruit blijkt dat voldaan is aan hetgeen dat gesteld is in de vraagspecificatie. </w:t>
            </w:r>
          </w:p>
        </w:tc>
      </w:tr>
      <w:tr w:rsidR="00B7272A" w14:paraId="402AAB7D" w14:textId="77777777" w:rsidTr="00AF4B04">
        <w:trPr>
          <w:trHeight w:val="274"/>
        </w:trPr>
        <w:tc>
          <w:tcPr>
            <w:tcW w:w="619" w:type="dxa"/>
          </w:tcPr>
          <w:p w14:paraId="075D56A1" w14:textId="7ACE90B3" w:rsidR="00BB2DB2" w:rsidRPr="00575895" w:rsidRDefault="00BB2DB2" w:rsidP="00BB2DB2">
            <w:pPr>
              <w:rPr>
                <w:sz w:val="16"/>
                <w:szCs w:val="16"/>
              </w:rPr>
            </w:pPr>
            <w:r w:rsidRPr="00575895">
              <w:rPr>
                <w:sz w:val="16"/>
                <w:szCs w:val="16"/>
              </w:rPr>
              <w:t>3.</w:t>
            </w:r>
          </w:p>
        </w:tc>
        <w:tc>
          <w:tcPr>
            <w:tcW w:w="2099" w:type="dxa"/>
          </w:tcPr>
          <w:p w14:paraId="22D12094" w14:textId="69501A21" w:rsidR="00BB2DB2" w:rsidRPr="00575895" w:rsidRDefault="00BB2DB2" w:rsidP="00BB2DB2">
            <w:pPr>
              <w:rPr>
                <w:sz w:val="16"/>
                <w:szCs w:val="16"/>
              </w:rPr>
            </w:pPr>
            <w:r w:rsidRPr="00575895">
              <w:rPr>
                <w:color w:val="000000"/>
                <w:sz w:val="16"/>
                <w:szCs w:val="16"/>
              </w:rPr>
              <w:t>Afwijking</w:t>
            </w:r>
          </w:p>
        </w:tc>
        <w:tc>
          <w:tcPr>
            <w:tcW w:w="5670" w:type="dxa"/>
          </w:tcPr>
          <w:p w14:paraId="55E75640" w14:textId="77777777" w:rsidR="00BB2DB2" w:rsidRDefault="00037727" w:rsidP="00BB2DB2">
            <w:pPr>
              <w:rPr>
                <w:sz w:val="16"/>
              </w:rPr>
            </w:pPr>
            <w:r>
              <w:rPr>
                <w:sz w:val="16"/>
              </w:rPr>
              <w:t xml:space="preserve">Afwijkingen ten opzichte van de door Provincie Utrecht vereiste wijze van het uitvoeren van Onderhoudswerkzaamheden en Afwijkingen van de Infrastructuur ten opzichte van de eisen en bepalingen in de Vraagspecificatie. </w:t>
            </w:r>
          </w:p>
          <w:p w14:paraId="674609B0" w14:textId="273965F8" w:rsidR="00037727" w:rsidRDefault="00037727" w:rsidP="00037727">
            <w:pPr>
              <w:rPr>
                <w:sz w:val="16"/>
              </w:rPr>
            </w:pPr>
            <w:r w:rsidRPr="00037727">
              <w:rPr>
                <w:sz w:val="16"/>
              </w:rPr>
              <w:t>Onder een Afwijking wordt verstaan:</w:t>
            </w:r>
          </w:p>
          <w:p w14:paraId="0BFDB632" w14:textId="77777777" w:rsidR="00037727" w:rsidRPr="00037727" w:rsidRDefault="00037727" w:rsidP="00C116B9">
            <w:pPr>
              <w:pStyle w:val="Lijstalinea"/>
              <w:numPr>
                <w:ilvl w:val="0"/>
                <w:numId w:val="62"/>
              </w:numPr>
              <w:rPr>
                <w:sz w:val="16"/>
                <w:szCs w:val="16"/>
              </w:rPr>
            </w:pPr>
            <w:r w:rsidRPr="00037727">
              <w:rPr>
                <w:sz w:val="16"/>
              </w:rPr>
              <w:t>Het niet, niet juist en/of niet tijdig nakomen van verplichtingen voortkomend uit de Overeenkomst.</w:t>
            </w:r>
          </w:p>
          <w:p w14:paraId="0544F692" w14:textId="78116437" w:rsidR="00037727" w:rsidRPr="00037727" w:rsidRDefault="00037727" w:rsidP="00C116B9">
            <w:pPr>
              <w:pStyle w:val="Lijstalinea"/>
              <w:numPr>
                <w:ilvl w:val="0"/>
                <w:numId w:val="62"/>
              </w:numPr>
              <w:rPr>
                <w:sz w:val="16"/>
                <w:szCs w:val="16"/>
              </w:rPr>
            </w:pPr>
            <w:r w:rsidRPr="00037727">
              <w:rPr>
                <w:sz w:val="16"/>
              </w:rPr>
              <w:t xml:space="preserve">Het niet, niet juist en/of niet tijdig naleven van de </w:t>
            </w:r>
            <w:r w:rsidR="002A4F6D">
              <w:rPr>
                <w:sz w:val="16"/>
              </w:rPr>
              <w:t>Inschrijving</w:t>
            </w:r>
            <w:r w:rsidRPr="00037727">
              <w:rPr>
                <w:sz w:val="16"/>
              </w:rPr>
              <w:t>.</w:t>
            </w:r>
          </w:p>
          <w:p w14:paraId="15598B15" w14:textId="77777777" w:rsidR="00037727" w:rsidRPr="00037727" w:rsidRDefault="00037727" w:rsidP="00C116B9">
            <w:pPr>
              <w:pStyle w:val="Lijstalinea"/>
              <w:numPr>
                <w:ilvl w:val="0"/>
                <w:numId w:val="62"/>
              </w:numPr>
              <w:rPr>
                <w:sz w:val="16"/>
                <w:szCs w:val="16"/>
              </w:rPr>
            </w:pPr>
            <w:r w:rsidRPr="00037727">
              <w:rPr>
                <w:sz w:val="16"/>
              </w:rPr>
              <w:t>Het niet, niet juist en/of niet tijdig naleven van de eisen gesteld in de Vraagspecificatie en daaruit voortkomende Opdrachtnemersdocumenten.</w:t>
            </w:r>
          </w:p>
          <w:p w14:paraId="4BDB892F" w14:textId="302EFAD5" w:rsidR="00037727" w:rsidRPr="00037727" w:rsidRDefault="00037727" w:rsidP="00C116B9">
            <w:pPr>
              <w:pStyle w:val="Lijstalinea"/>
              <w:numPr>
                <w:ilvl w:val="0"/>
                <w:numId w:val="62"/>
              </w:numPr>
              <w:rPr>
                <w:sz w:val="16"/>
                <w:szCs w:val="16"/>
              </w:rPr>
            </w:pPr>
            <w:r w:rsidRPr="00037727">
              <w:rPr>
                <w:sz w:val="16"/>
              </w:rPr>
              <w:t>Het niet, niet juist en/of niet tijdig actueel houden van het Onderhoudsplan waardoor Onderhoudswerkzaamheden niet leiden tot de gewenste conditie van de Infrastructuur.</w:t>
            </w:r>
          </w:p>
        </w:tc>
      </w:tr>
      <w:tr w:rsidR="00B7272A" w14:paraId="5AF7D77C" w14:textId="77777777" w:rsidTr="00AF4B04">
        <w:trPr>
          <w:trHeight w:val="284"/>
        </w:trPr>
        <w:tc>
          <w:tcPr>
            <w:tcW w:w="619" w:type="dxa"/>
          </w:tcPr>
          <w:p w14:paraId="4001A4F7" w14:textId="3FC88FE3" w:rsidR="00BB2DB2" w:rsidRPr="00575895" w:rsidRDefault="00BB2DB2" w:rsidP="00BB2DB2">
            <w:pPr>
              <w:rPr>
                <w:sz w:val="16"/>
                <w:szCs w:val="16"/>
              </w:rPr>
            </w:pPr>
            <w:r w:rsidRPr="00575895">
              <w:rPr>
                <w:sz w:val="16"/>
                <w:szCs w:val="16"/>
              </w:rPr>
              <w:t>4.</w:t>
            </w:r>
          </w:p>
        </w:tc>
        <w:tc>
          <w:tcPr>
            <w:tcW w:w="2099" w:type="dxa"/>
          </w:tcPr>
          <w:p w14:paraId="1A22674F" w14:textId="50EF5C40" w:rsidR="00BB2DB2" w:rsidRPr="00575895" w:rsidRDefault="00BB2DB2" w:rsidP="00BB2DB2">
            <w:pPr>
              <w:rPr>
                <w:sz w:val="16"/>
                <w:szCs w:val="16"/>
              </w:rPr>
            </w:pPr>
            <w:r w:rsidRPr="00575895">
              <w:rPr>
                <w:color w:val="000000"/>
                <w:sz w:val="16"/>
                <w:szCs w:val="16"/>
              </w:rPr>
              <w:t>Asset Register</w:t>
            </w:r>
          </w:p>
        </w:tc>
        <w:tc>
          <w:tcPr>
            <w:tcW w:w="5670" w:type="dxa"/>
          </w:tcPr>
          <w:p w14:paraId="34E1F16E" w14:textId="191997D8" w:rsidR="00BB2DB2" w:rsidRPr="00575895" w:rsidRDefault="00BB2DB2" w:rsidP="00BB2DB2">
            <w:pPr>
              <w:rPr>
                <w:sz w:val="16"/>
                <w:szCs w:val="16"/>
              </w:rPr>
            </w:pPr>
            <w:r w:rsidRPr="00575895">
              <w:rPr>
                <w:color w:val="000000"/>
                <w:sz w:val="16"/>
                <w:szCs w:val="16"/>
              </w:rPr>
              <w:t xml:space="preserve">Het Asset Register is een database van de </w:t>
            </w:r>
            <w:r w:rsidR="00C23A01">
              <w:rPr>
                <w:color w:val="000000"/>
                <w:sz w:val="16"/>
                <w:szCs w:val="16"/>
              </w:rPr>
              <w:t>Provincie</w:t>
            </w:r>
            <w:r w:rsidRPr="00575895">
              <w:rPr>
                <w:color w:val="000000"/>
                <w:sz w:val="16"/>
                <w:szCs w:val="16"/>
              </w:rPr>
              <w:t xml:space="preserve"> met een visuele interface waarmee de objecten van het Systeem volgens de structuur van [bijlage A, Objectenboom van het Systeem] zijn vastgelegd en de conditiestatus wordt bijgehouden</w:t>
            </w:r>
          </w:p>
        </w:tc>
      </w:tr>
      <w:tr w:rsidR="00B7272A" w14:paraId="303BAA29" w14:textId="77777777" w:rsidTr="00AF4B04">
        <w:trPr>
          <w:trHeight w:val="284"/>
        </w:trPr>
        <w:tc>
          <w:tcPr>
            <w:tcW w:w="619" w:type="dxa"/>
          </w:tcPr>
          <w:p w14:paraId="711297AC" w14:textId="4504E731" w:rsidR="00BB2DB2" w:rsidRPr="00575895" w:rsidRDefault="00BB2DB2" w:rsidP="00BB2DB2">
            <w:pPr>
              <w:rPr>
                <w:sz w:val="16"/>
                <w:szCs w:val="16"/>
              </w:rPr>
            </w:pPr>
            <w:r w:rsidRPr="00575895">
              <w:rPr>
                <w:sz w:val="16"/>
                <w:szCs w:val="16"/>
              </w:rPr>
              <w:t>5.</w:t>
            </w:r>
          </w:p>
        </w:tc>
        <w:tc>
          <w:tcPr>
            <w:tcW w:w="2099" w:type="dxa"/>
          </w:tcPr>
          <w:p w14:paraId="71518357" w14:textId="76E98810" w:rsidR="00BB2DB2" w:rsidRPr="00575895" w:rsidRDefault="00BB2DB2" w:rsidP="00BB2DB2">
            <w:pPr>
              <w:rPr>
                <w:sz w:val="16"/>
                <w:szCs w:val="16"/>
              </w:rPr>
            </w:pPr>
            <w:r w:rsidRPr="00575895">
              <w:rPr>
                <w:color w:val="000000"/>
                <w:sz w:val="16"/>
                <w:szCs w:val="16"/>
              </w:rPr>
              <w:t>Beheerder</w:t>
            </w:r>
          </w:p>
        </w:tc>
        <w:tc>
          <w:tcPr>
            <w:tcW w:w="5670" w:type="dxa"/>
          </w:tcPr>
          <w:p w14:paraId="5F288322" w14:textId="3DC497E2" w:rsidR="00BB2DB2" w:rsidRPr="00575895" w:rsidRDefault="00BB2DB2" w:rsidP="00BB2DB2">
            <w:pPr>
              <w:rPr>
                <w:sz w:val="16"/>
                <w:szCs w:val="16"/>
              </w:rPr>
            </w:pPr>
            <w:r w:rsidRPr="00575895">
              <w:rPr>
                <w:color w:val="000000"/>
                <w:sz w:val="16"/>
                <w:szCs w:val="16"/>
              </w:rPr>
              <w:t xml:space="preserve">Beheerder van de lokale spoorweginfrastructuur die als zodanig is aangewezen op grond van artikel 18, eerste lid, aangevuld met de overige onderdelen van het </w:t>
            </w:r>
            <w:r w:rsidRPr="00575895">
              <w:rPr>
                <w:color w:val="000000"/>
                <w:sz w:val="16"/>
                <w:szCs w:val="16"/>
              </w:rPr>
              <w:lastRenderedPageBreak/>
              <w:t>Tramsysteem. Team Trambedrijf Beheer en Onderhoud (TBO) is hiervoor aangewezen door GS;</w:t>
            </w:r>
          </w:p>
        </w:tc>
      </w:tr>
      <w:tr w:rsidR="00B7272A" w14:paraId="303710EF" w14:textId="77777777" w:rsidTr="00AF4B04">
        <w:trPr>
          <w:trHeight w:val="274"/>
        </w:trPr>
        <w:tc>
          <w:tcPr>
            <w:tcW w:w="619" w:type="dxa"/>
          </w:tcPr>
          <w:p w14:paraId="7BFBB591" w14:textId="1995AC35" w:rsidR="00BB2DB2" w:rsidRPr="00575895" w:rsidRDefault="00BB2DB2" w:rsidP="00BB2DB2">
            <w:pPr>
              <w:rPr>
                <w:sz w:val="16"/>
                <w:szCs w:val="16"/>
              </w:rPr>
            </w:pPr>
            <w:r w:rsidRPr="00575895">
              <w:rPr>
                <w:sz w:val="16"/>
                <w:szCs w:val="16"/>
              </w:rPr>
              <w:lastRenderedPageBreak/>
              <w:t>6.</w:t>
            </w:r>
          </w:p>
        </w:tc>
        <w:tc>
          <w:tcPr>
            <w:tcW w:w="2099" w:type="dxa"/>
          </w:tcPr>
          <w:p w14:paraId="0271713E" w14:textId="74B8E1CA" w:rsidR="00BB2DB2" w:rsidRPr="00575895" w:rsidRDefault="00BB2DB2" w:rsidP="00BB2DB2">
            <w:pPr>
              <w:rPr>
                <w:sz w:val="16"/>
                <w:szCs w:val="16"/>
              </w:rPr>
            </w:pPr>
            <w:r w:rsidRPr="00575895">
              <w:rPr>
                <w:color w:val="000000"/>
                <w:sz w:val="16"/>
                <w:szCs w:val="16"/>
              </w:rPr>
              <w:t>Beheergrens</w:t>
            </w:r>
          </w:p>
        </w:tc>
        <w:tc>
          <w:tcPr>
            <w:tcW w:w="5670" w:type="dxa"/>
          </w:tcPr>
          <w:p w14:paraId="55120AD9" w14:textId="4E3E831F" w:rsidR="00BB2DB2" w:rsidRPr="00575895" w:rsidRDefault="002A4F6D" w:rsidP="00BB2DB2">
            <w:pPr>
              <w:rPr>
                <w:sz w:val="16"/>
                <w:szCs w:val="16"/>
              </w:rPr>
            </w:pPr>
            <w:r>
              <w:rPr>
                <w:sz w:val="16"/>
                <w:szCs w:val="20"/>
              </w:rPr>
              <w:t>De grens die a</w:t>
            </w:r>
            <w:r w:rsidR="00C8189F" w:rsidRPr="0057351A">
              <w:rPr>
                <w:sz w:val="16"/>
                <w:szCs w:val="20"/>
              </w:rPr>
              <w:t xml:space="preserve">lle objecten </w:t>
            </w:r>
            <w:r>
              <w:rPr>
                <w:sz w:val="16"/>
                <w:szCs w:val="20"/>
              </w:rPr>
              <w:t xml:space="preserve">omgrenst </w:t>
            </w:r>
            <w:r w:rsidR="00C8189F" w:rsidRPr="0057351A">
              <w:rPr>
                <w:sz w:val="16"/>
                <w:szCs w:val="20"/>
              </w:rPr>
              <w:t>die beheerd en onderhouden dienen te worden.</w:t>
            </w:r>
          </w:p>
        </w:tc>
      </w:tr>
      <w:tr w:rsidR="00B7272A" w14:paraId="3CDBCC71" w14:textId="77777777" w:rsidTr="00AF4B04">
        <w:trPr>
          <w:trHeight w:val="284"/>
        </w:trPr>
        <w:tc>
          <w:tcPr>
            <w:tcW w:w="619" w:type="dxa"/>
          </w:tcPr>
          <w:p w14:paraId="4B917318" w14:textId="711822B5" w:rsidR="00BB2DB2" w:rsidRPr="00575895" w:rsidRDefault="00BB2DB2" w:rsidP="00BB2DB2">
            <w:pPr>
              <w:rPr>
                <w:sz w:val="16"/>
                <w:szCs w:val="16"/>
              </w:rPr>
            </w:pPr>
            <w:r w:rsidRPr="00575895">
              <w:rPr>
                <w:sz w:val="16"/>
                <w:szCs w:val="16"/>
              </w:rPr>
              <w:t>7.</w:t>
            </w:r>
          </w:p>
        </w:tc>
        <w:tc>
          <w:tcPr>
            <w:tcW w:w="2099" w:type="dxa"/>
          </w:tcPr>
          <w:p w14:paraId="25F94A7E" w14:textId="6403B86A" w:rsidR="00BB2DB2" w:rsidRPr="00575895" w:rsidRDefault="00BB2DB2" w:rsidP="00BB2DB2">
            <w:pPr>
              <w:rPr>
                <w:sz w:val="16"/>
                <w:szCs w:val="16"/>
              </w:rPr>
            </w:pPr>
            <w:r w:rsidRPr="00575895">
              <w:rPr>
                <w:color w:val="000000"/>
                <w:sz w:val="16"/>
                <w:szCs w:val="16"/>
              </w:rPr>
              <w:t>Beheervisie</w:t>
            </w:r>
          </w:p>
        </w:tc>
        <w:tc>
          <w:tcPr>
            <w:tcW w:w="5670" w:type="dxa"/>
          </w:tcPr>
          <w:p w14:paraId="67AB9764" w14:textId="05488C7F" w:rsidR="00BB2DB2" w:rsidRPr="00575895" w:rsidRDefault="00BB2DB2" w:rsidP="00BB2DB2">
            <w:pPr>
              <w:rPr>
                <w:sz w:val="16"/>
                <w:szCs w:val="16"/>
              </w:rPr>
            </w:pPr>
            <w:r w:rsidRPr="00575895">
              <w:rPr>
                <w:color w:val="000000"/>
                <w:sz w:val="16"/>
                <w:szCs w:val="16"/>
              </w:rPr>
              <w:t>Gede</w:t>
            </w:r>
            <w:r w:rsidR="007C03FB">
              <w:rPr>
                <w:color w:val="000000"/>
                <w:sz w:val="16"/>
                <w:szCs w:val="16"/>
              </w:rPr>
              <w:t>pu</w:t>
            </w:r>
            <w:r w:rsidRPr="00575895">
              <w:rPr>
                <w:color w:val="000000"/>
                <w:sz w:val="16"/>
                <w:szCs w:val="16"/>
              </w:rPr>
              <w:t>teerde staten onderscheidenlijk het dagelijks bestuur stellen ten minste een maal in de vier jaar een visie vast ten aanzien van een kwalitatief goed en doelmatig beheer. De visie is ten minste uitgewerkt in prestatienormen die betrekking hebben op de kwaliteit, betrouwbaarheid en beschikbaarheid van de lokale spoorweginfrastructuur. Daarbij worden tevens de tijdstippen bepaald waarop de verschillende onderdelen van de lokale spoorweginfrastructuur periodiek door de beheerder worden geschouwd.</w:t>
            </w:r>
          </w:p>
        </w:tc>
      </w:tr>
      <w:tr w:rsidR="00BB2DB2" w14:paraId="13521A06" w14:textId="77777777" w:rsidTr="00AF4B04">
        <w:trPr>
          <w:trHeight w:val="284"/>
        </w:trPr>
        <w:tc>
          <w:tcPr>
            <w:tcW w:w="619" w:type="dxa"/>
          </w:tcPr>
          <w:p w14:paraId="527B8C03" w14:textId="4B1B339E" w:rsidR="00BB2DB2" w:rsidRPr="00575895" w:rsidRDefault="00BB2DB2" w:rsidP="00BB2DB2">
            <w:pPr>
              <w:rPr>
                <w:sz w:val="16"/>
                <w:szCs w:val="16"/>
              </w:rPr>
            </w:pPr>
            <w:r w:rsidRPr="00575895">
              <w:rPr>
                <w:sz w:val="16"/>
                <w:szCs w:val="16"/>
              </w:rPr>
              <w:t>8.</w:t>
            </w:r>
          </w:p>
        </w:tc>
        <w:tc>
          <w:tcPr>
            <w:tcW w:w="2099" w:type="dxa"/>
          </w:tcPr>
          <w:p w14:paraId="68B742C7" w14:textId="475CD201" w:rsidR="00BB2DB2" w:rsidRPr="00575895" w:rsidRDefault="00BB2DB2" w:rsidP="00BB2DB2">
            <w:pPr>
              <w:rPr>
                <w:color w:val="000000"/>
                <w:sz w:val="16"/>
                <w:szCs w:val="16"/>
              </w:rPr>
            </w:pPr>
            <w:r w:rsidRPr="00575895">
              <w:rPr>
                <w:color w:val="000000"/>
                <w:sz w:val="16"/>
                <w:szCs w:val="16"/>
              </w:rPr>
              <w:t>Belanghebbende (= stakeholder)</w:t>
            </w:r>
          </w:p>
        </w:tc>
        <w:tc>
          <w:tcPr>
            <w:tcW w:w="5670" w:type="dxa"/>
          </w:tcPr>
          <w:p w14:paraId="5989B784" w14:textId="4EF14961" w:rsidR="00BB2DB2" w:rsidRPr="00575895" w:rsidRDefault="00BB2DB2" w:rsidP="00BB2DB2">
            <w:pPr>
              <w:rPr>
                <w:color w:val="000000"/>
                <w:sz w:val="16"/>
                <w:szCs w:val="16"/>
              </w:rPr>
            </w:pPr>
            <w:r w:rsidRPr="00575895">
              <w:rPr>
                <w:color w:val="000000"/>
                <w:sz w:val="16"/>
                <w:szCs w:val="16"/>
              </w:rPr>
              <w:t>Een partij die een belang heeft in het Systeem of de eigenschappen van (onderdelen van) het Systeem; deze partij stelt eisen aan of heeft verwachtingen van het Systeem.</w:t>
            </w:r>
          </w:p>
        </w:tc>
      </w:tr>
      <w:tr w:rsidR="00BB2DB2" w14:paraId="56BD4C5C" w14:textId="77777777" w:rsidTr="00AF4B04">
        <w:trPr>
          <w:trHeight w:val="284"/>
        </w:trPr>
        <w:tc>
          <w:tcPr>
            <w:tcW w:w="619" w:type="dxa"/>
          </w:tcPr>
          <w:p w14:paraId="35B4025B" w14:textId="7E4D017C" w:rsidR="00BB2DB2" w:rsidRPr="00575895" w:rsidRDefault="00BB2DB2" w:rsidP="00BB2DB2">
            <w:pPr>
              <w:rPr>
                <w:sz w:val="16"/>
                <w:szCs w:val="16"/>
              </w:rPr>
            </w:pPr>
            <w:r w:rsidRPr="00575895">
              <w:rPr>
                <w:sz w:val="16"/>
                <w:szCs w:val="16"/>
              </w:rPr>
              <w:t>9.</w:t>
            </w:r>
          </w:p>
        </w:tc>
        <w:tc>
          <w:tcPr>
            <w:tcW w:w="2099" w:type="dxa"/>
          </w:tcPr>
          <w:p w14:paraId="55CB3C67" w14:textId="1998DFFD" w:rsidR="00BB2DB2" w:rsidRPr="00575895" w:rsidRDefault="00BB2DB2" w:rsidP="00BB2DB2">
            <w:pPr>
              <w:rPr>
                <w:color w:val="000000"/>
                <w:sz w:val="16"/>
                <w:szCs w:val="16"/>
              </w:rPr>
            </w:pPr>
            <w:r w:rsidRPr="00575895">
              <w:rPr>
                <w:color w:val="000000"/>
                <w:sz w:val="16"/>
                <w:szCs w:val="16"/>
              </w:rPr>
              <w:t>Bereikbaarheid</w:t>
            </w:r>
          </w:p>
        </w:tc>
        <w:tc>
          <w:tcPr>
            <w:tcW w:w="5670" w:type="dxa"/>
          </w:tcPr>
          <w:p w14:paraId="70D92DC2" w14:textId="18D5A6E8" w:rsidR="00BB2DB2" w:rsidRPr="00575895" w:rsidRDefault="00BB2DB2" w:rsidP="00BB2DB2">
            <w:pPr>
              <w:rPr>
                <w:color w:val="000000"/>
                <w:sz w:val="16"/>
                <w:szCs w:val="16"/>
              </w:rPr>
            </w:pPr>
            <w:r w:rsidRPr="00575895">
              <w:rPr>
                <w:color w:val="000000"/>
                <w:sz w:val="16"/>
                <w:szCs w:val="16"/>
              </w:rPr>
              <w:t>De mogelijkheid om delen van het Areaal te betreden met de daarvoor geëigende modaliteit.</w:t>
            </w:r>
          </w:p>
        </w:tc>
      </w:tr>
      <w:tr w:rsidR="00BB2DB2" w14:paraId="5EC8A6D6" w14:textId="77777777" w:rsidTr="00AF4B04">
        <w:trPr>
          <w:trHeight w:val="284"/>
        </w:trPr>
        <w:tc>
          <w:tcPr>
            <w:tcW w:w="619" w:type="dxa"/>
          </w:tcPr>
          <w:p w14:paraId="20CD45A0" w14:textId="25BB4BFA" w:rsidR="00BB2DB2" w:rsidRPr="00575895" w:rsidRDefault="00BB2DB2" w:rsidP="00BB2DB2">
            <w:pPr>
              <w:rPr>
                <w:sz w:val="16"/>
                <w:szCs w:val="16"/>
              </w:rPr>
            </w:pPr>
            <w:r w:rsidRPr="00575895">
              <w:rPr>
                <w:sz w:val="16"/>
                <w:szCs w:val="16"/>
              </w:rPr>
              <w:t>10.</w:t>
            </w:r>
          </w:p>
        </w:tc>
        <w:tc>
          <w:tcPr>
            <w:tcW w:w="2099" w:type="dxa"/>
          </w:tcPr>
          <w:p w14:paraId="7DF4E184" w14:textId="6C0B0C0B" w:rsidR="00BB2DB2" w:rsidRPr="00575895" w:rsidRDefault="00BB2DB2" w:rsidP="00BB2DB2">
            <w:pPr>
              <w:rPr>
                <w:color w:val="000000"/>
                <w:sz w:val="16"/>
                <w:szCs w:val="16"/>
              </w:rPr>
            </w:pPr>
            <w:r w:rsidRPr="00575895">
              <w:rPr>
                <w:color w:val="000000"/>
                <w:sz w:val="16"/>
                <w:szCs w:val="16"/>
              </w:rPr>
              <w:t>Beschikbaarheid</w:t>
            </w:r>
          </w:p>
        </w:tc>
        <w:tc>
          <w:tcPr>
            <w:tcW w:w="5670" w:type="dxa"/>
          </w:tcPr>
          <w:p w14:paraId="367C6F5A" w14:textId="7ED9F3CF" w:rsidR="00BB2DB2" w:rsidRPr="00575895" w:rsidRDefault="00BB2DB2" w:rsidP="00BB2DB2">
            <w:pPr>
              <w:rPr>
                <w:color w:val="000000"/>
                <w:sz w:val="16"/>
                <w:szCs w:val="16"/>
              </w:rPr>
            </w:pPr>
            <w:r w:rsidRPr="00575895">
              <w:rPr>
                <w:color w:val="000000"/>
                <w:sz w:val="16"/>
                <w:szCs w:val="16"/>
              </w:rPr>
              <w:t>De mate waarin Objecten hun functie kunnen vervullen op gedurende een bepaalde periode.</w:t>
            </w:r>
          </w:p>
        </w:tc>
      </w:tr>
      <w:tr w:rsidR="0099748A" w14:paraId="44B96A6A" w14:textId="77777777" w:rsidTr="00AF4B04">
        <w:trPr>
          <w:trHeight w:val="284"/>
        </w:trPr>
        <w:tc>
          <w:tcPr>
            <w:tcW w:w="619" w:type="dxa"/>
          </w:tcPr>
          <w:p w14:paraId="0803D296" w14:textId="385C7796" w:rsidR="0099748A" w:rsidRPr="00575895" w:rsidRDefault="0099748A" w:rsidP="0099748A">
            <w:pPr>
              <w:rPr>
                <w:sz w:val="16"/>
                <w:szCs w:val="16"/>
              </w:rPr>
            </w:pPr>
            <w:r w:rsidRPr="00575895">
              <w:rPr>
                <w:sz w:val="16"/>
                <w:szCs w:val="16"/>
              </w:rPr>
              <w:t>11.</w:t>
            </w:r>
          </w:p>
        </w:tc>
        <w:tc>
          <w:tcPr>
            <w:tcW w:w="2099" w:type="dxa"/>
          </w:tcPr>
          <w:p w14:paraId="15B26BC2" w14:textId="4FF1F179" w:rsidR="0099748A" w:rsidRPr="00575895" w:rsidRDefault="0099748A" w:rsidP="0099748A">
            <w:pPr>
              <w:rPr>
                <w:color w:val="000000"/>
                <w:sz w:val="16"/>
                <w:szCs w:val="16"/>
              </w:rPr>
            </w:pPr>
            <w:r w:rsidRPr="00575895">
              <w:rPr>
                <w:color w:val="000000"/>
                <w:sz w:val="16"/>
                <w:szCs w:val="16"/>
              </w:rPr>
              <w:t>Betrouwbaarheid</w:t>
            </w:r>
          </w:p>
        </w:tc>
        <w:tc>
          <w:tcPr>
            <w:tcW w:w="5670" w:type="dxa"/>
          </w:tcPr>
          <w:p w14:paraId="78DCABD8" w14:textId="02334075" w:rsidR="0099748A" w:rsidRPr="00575895" w:rsidRDefault="0099748A" w:rsidP="0099748A">
            <w:pPr>
              <w:rPr>
                <w:color w:val="000000"/>
                <w:sz w:val="16"/>
                <w:szCs w:val="16"/>
              </w:rPr>
            </w:pPr>
            <w:r w:rsidRPr="00575895">
              <w:rPr>
                <w:color w:val="000000"/>
                <w:sz w:val="16"/>
                <w:szCs w:val="16"/>
              </w:rPr>
              <w:t xml:space="preserve">De </w:t>
            </w:r>
            <w:r w:rsidR="002A4F6D">
              <w:rPr>
                <w:color w:val="000000"/>
                <w:sz w:val="16"/>
                <w:szCs w:val="16"/>
              </w:rPr>
              <w:t xml:space="preserve">mate van </w:t>
            </w:r>
            <w:r w:rsidRPr="00575895">
              <w:rPr>
                <w:color w:val="000000"/>
                <w:sz w:val="16"/>
                <w:szCs w:val="16"/>
              </w:rPr>
              <w:t>zekerheid waarmee de functie van het Systeem gegarandeerd wordt.</w:t>
            </w:r>
          </w:p>
        </w:tc>
      </w:tr>
      <w:tr w:rsidR="0099748A" w14:paraId="5BE8CED9" w14:textId="77777777" w:rsidTr="00AF4B04">
        <w:trPr>
          <w:trHeight w:val="284"/>
        </w:trPr>
        <w:tc>
          <w:tcPr>
            <w:tcW w:w="619" w:type="dxa"/>
          </w:tcPr>
          <w:p w14:paraId="61479923" w14:textId="0424254D" w:rsidR="0099748A" w:rsidRPr="00575895" w:rsidRDefault="0099748A" w:rsidP="0099748A">
            <w:pPr>
              <w:rPr>
                <w:sz w:val="16"/>
                <w:szCs w:val="16"/>
              </w:rPr>
            </w:pPr>
            <w:r w:rsidRPr="00575895">
              <w:rPr>
                <w:sz w:val="16"/>
                <w:szCs w:val="16"/>
              </w:rPr>
              <w:t>12.</w:t>
            </w:r>
          </w:p>
        </w:tc>
        <w:tc>
          <w:tcPr>
            <w:tcW w:w="2099" w:type="dxa"/>
          </w:tcPr>
          <w:p w14:paraId="12CAC695" w14:textId="2E249001" w:rsidR="0099748A" w:rsidRPr="00575895" w:rsidRDefault="0099748A" w:rsidP="0099748A">
            <w:pPr>
              <w:rPr>
                <w:color w:val="000000"/>
                <w:sz w:val="16"/>
                <w:szCs w:val="16"/>
              </w:rPr>
            </w:pPr>
            <w:r w:rsidRPr="00575895">
              <w:rPr>
                <w:color w:val="000000"/>
                <w:sz w:val="16"/>
                <w:szCs w:val="16"/>
              </w:rPr>
              <w:t>Bindend document</w:t>
            </w:r>
          </w:p>
        </w:tc>
        <w:tc>
          <w:tcPr>
            <w:tcW w:w="5670" w:type="dxa"/>
          </w:tcPr>
          <w:p w14:paraId="08310711" w14:textId="04881B70" w:rsidR="0099748A" w:rsidRPr="00575895" w:rsidRDefault="0099748A" w:rsidP="0099748A">
            <w:pPr>
              <w:rPr>
                <w:color w:val="000000"/>
                <w:sz w:val="16"/>
                <w:szCs w:val="16"/>
              </w:rPr>
            </w:pPr>
            <w:r w:rsidRPr="00575895">
              <w:rPr>
                <w:color w:val="000000"/>
                <w:sz w:val="16"/>
                <w:szCs w:val="16"/>
              </w:rPr>
              <w:t>Bepalingen gesteld in deze documenten stellen eisen waaraan dient te worden voldaan</w:t>
            </w:r>
          </w:p>
        </w:tc>
      </w:tr>
      <w:tr w:rsidR="0099748A" w14:paraId="388029CD" w14:textId="77777777" w:rsidTr="00AF4B04">
        <w:trPr>
          <w:trHeight w:val="284"/>
        </w:trPr>
        <w:tc>
          <w:tcPr>
            <w:tcW w:w="619" w:type="dxa"/>
          </w:tcPr>
          <w:p w14:paraId="167A0EB4" w14:textId="2CDC19A9" w:rsidR="0099748A" w:rsidRPr="00575895" w:rsidRDefault="0099748A" w:rsidP="0099748A">
            <w:pPr>
              <w:rPr>
                <w:sz w:val="16"/>
                <w:szCs w:val="16"/>
              </w:rPr>
            </w:pPr>
            <w:r w:rsidRPr="00575895">
              <w:rPr>
                <w:sz w:val="16"/>
                <w:szCs w:val="16"/>
              </w:rPr>
              <w:t>13.</w:t>
            </w:r>
          </w:p>
        </w:tc>
        <w:tc>
          <w:tcPr>
            <w:tcW w:w="2099" w:type="dxa"/>
          </w:tcPr>
          <w:p w14:paraId="6392D85E" w14:textId="2146D230" w:rsidR="0099748A" w:rsidRPr="00575895" w:rsidRDefault="0099748A" w:rsidP="0099748A">
            <w:pPr>
              <w:rPr>
                <w:color w:val="000000"/>
                <w:sz w:val="16"/>
                <w:szCs w:val="16"/>
              </w:rPr>
            </w:pPr>
            <w:r w:rsidRPr="00575895">
              <w:rPr>
                <w:color w:val="000000"/>
                <w:sz w:val="16"/>
                <w:szCs w:val="16"/>
              </w:rPr>
              <w:t>Bouwstoffen</w:t>
            </w:r>
          </w:p>
        </w:tc>
        <w:tc>
          <w:tcPr>
            <w:tcW w:w="5670" w:type="dxa"/>
          </w:tcPr>
          <w:p w14:paraId="13838B35" w14:textId="34FA32E3" w:rsidR="0099748A" w:rsidRPr="00575895" w:rsidRDefault="0099748A" w:rsidP="0099748A">
            <w:pPr>
              <w:rPr>
                <w:color w:val="000000"/>
                <w:sz w:val="16"/>
                <w:szCs w:val="16"/>
              </w:rPr>
            </w:pPr>
            <w:r w:rsidRPr="00575895">
              <w:rPr>
                <w:color w:val="000000"/>
                <w:sz w:val="16"/>
                <w:szCs w:val="16"/>
              </w:rPr>
              <w:t>De in het werk te brengen materialen, voorwerpen, onderdelen, installaties of onderdelen daarvan, grond van allerlei soort en dergelijke.</w:t>
            </w:r>
          </w:p>
        </w:tc>
      </w:tr>
      <w:tr w:rsidR="0099748A" w14:paraId="468F751B" w14:textId="77777777" w:rsidTr="00AF4B04">
        <w:trPr>
          <w:trHeight w:val="284"/>
        </w:trPr>
        <w:tc>
          <w:tcPr>
            <w:tcW w:w="619" w:type="dxa"/>
          </w:tcPr>
          <w:p w14:paraId="456A03EB" w14:textId="6AA7AB86" w:rsidR="0099748A" w:rsidRPr="00575895" w:rsidRDefault="0099748A" w:rsidP="0099748A">
            <w:pPr>
              <w:rPr>
                <w:sz w:val="16"/>
                <w:szCs w:val="16"/>
              </w:rPr>
            </w:pPr>
            <w:r w:rsidRPr="00575895">
              <w:rPr>
                <w:sz w:val="16"/>
                <w:szCs w:val="16"/>
              </w:rPr>
              <w:t>14.</w:t>
            </w:r>
          </w:p>
        </w:tc>
        <w:tc>
          <w:tcPr>
            <w:tcW w:w="2099" w:type="dxa"/>
          </w:tcPr>
          <w:p w14:paraId="0F252F2F" w14:textId="7D7EF1D2" w:rsidR="0099748A" w:rsidRPr="00575895" w:rsidRDefault="0099748A" w:rsidP="0099748A">
            <w:pPr>
              <w:rPr>
                <w:color w:val="000000"/>
                <w:sz w:val="16"/>
                <w:szCs w:val="16"/>
              </w:rPr>
            </w:pPr>
            <w:r w:rsidRPr="00575895">
              <w:rPr>
                <w:color w:val="000000"/>
                <w:sz w:val="16"/>
                <w:szCs w:val="16"/>
              </w:rPr>
              <w:t>CAF</w:t>
            </w:r>
          </w:p>
        </w:tc>
        <w:tc>
          <w:tcPr>
            <w:tcW w:w="5670" w:type="dxa"/>
          </w:tcPr>
          <w:p w14:paraId="208FC544" w14:textId="0A1010CF" w:rsidR="0099748A" w:rsidRPr="00575895" w:rsidRDefault="0099748A" w:rsidP="0099748A">
            <w:pPr>
              <w:rPr>
                <w:color w:val="000000"/>
                <w:sz w:val="16"/>
                <w:szCs w:val="16"/>
              </w:rPr>
            </w:pPr>
            <w:r w:rsidRPr="00575895">
              <w:rPr>
                <w:color w:val="000000"/>
                <w:sz w:val="16"/>
                <w:szCs w:val="16"/>
              </w:rPr>
              <w:t>leverancier van het trammaterieel; Construcciones y Auxiliar de Ferrocarriles</w:t>
            </w:r>
          </w:p>
        </w:tc>
      </w:tr>
      <w:tr w:rsidR="0099748A" w14:paraId="7F8943DE" w14:textId="77777777" w:rsidTr="00AF4B04">
        <w:trPr>
          <w:trHeight w:val="284"/>
        </w:trPr>
        <w:tc>
          <w:tcPr>
            <w:tcW w:w="619" w:type="dxa"/>
          </w:tcPr>
          <w:p w14:paraId="625E1033" w14:textId="4665463C" w:rsidR="0099748A" w:rsidRPr="00575895" w:rsidRDefault="0099748A" w:rsidP="0099748A">
            <w:pPr>
              <w:rPr>
                <w:sz w:val="16"/>
                <w:szCs w:val="16"/>
              </w:rPr>
            </w:pPr>
            <w:r w:rsidRPr="00575895">
              <w:rPr>
                <w:sz w:val="16"/>
                <w:szCs w:val="16"/>
              </w:rPr>
              <w:t>15.</w:t>
            </w:r>
          </w:p>
        </w:tc>
        <w:tc>
          <w:tcPr>
            <w:tcW w:w="2099" w:type="dxa"/>
          </w:tcPr>
          <w:p w14:paraId="4DA0728E" w14:textId="25619112" w:rsidR="0099748A" w:rsidRPr="00575895" w:rsidRDefault="0099748A" w:rsidP="0099748A">
            <w:pPr>
              <w:rPr>
                <w:color w:val="000000"/>
                <w:sz w:val="16"/>
                <w:szCs w:val="16"/>
              </w:rPr>
            </w:pPr>
            <w:r w:rsidRPr="00575895">
              <w:rPr>
                <w:color w:val="000000"/>
                <w:sz w:val="16"/>
                <w:szCs w:val="16"/>
              </w:rPr>
              <w:t>Calamiteit</w:t>
            </w:r>
          </w:p>
        </w:tc>
        <w:tc>
          <w:tcPr>
            <w:tcW w:w="5670" w:type="dxa"/>
          </w:tcPr>
          <w:p w14:paraId="1F579F5C" w14:textId="2B071809" w:rsidR="0099748A" w:rsidRPr="00575895" w:rsidRDefault="0099748A" w:rsidP="0099748A">
            <w:pPr>
              <w:rPr>
                <w:color w:val="000000"/>
                <w:sz w:val="16"/>
                <w:szCs w:val="16"/>
              </w:rPr>
            </w:pPr>
            <w:r w:rsidRPr="00575895">
              <w:rPr>
                <w:color w:val="000000"/>
                <w:sz w:val="16"/>
                <w:szCs w:val="16"/>
              </w:rPr>
              <w:t>Een afwijking van de standaard situatie die resulteert in schade aan het systeem, gebruikers en/of derden.</w:t>
            </w:r>
          </w:p>
        </w:tc>
      </w:tr>
      <w:tr w:rsidR="0099748A" w14:paraId="7ABFEC7E" w14:textId="77777777" w:rsidTr="00AF4B04">
        <w:trPr>
          <w:trHeight w:val="284"/>
        </w:trPr>
        <w:tc>
          <w:tcPr>
            <w:tcW w:w="619" w:type="dxa"/>
          </w:tcPr>
          <w:p w14:paraId="6158CA40" w14:textId="048D958B" w:rsidR="0099748A" w:rsidRPr="00575895" w:rsidRDefault="0099748A" w:rsidP="0099748A">
            <w:pPr>
              <w:rPr>
                <w:sz w:val="16"/>
                <w:szCs w:val="16"/>
              </w:rPr>
            </w:pPr>
            <w:r w:rsidRPr="00575895">
              <w:rPr>
                <w:sz w:val="16"/>
                <w:szCs w:val="16"/>
              </w:rPr>
              <w:t>16.</w:t>
            </w:r>
          </w:p>
        </w:tc>
        <w:tc>
          <w:tcPr>
            <w:tcW w:w="2099" w:type="dxa"/>
          </w:tcPr>
          <w:p w14:paraId="2653D364" w14:textId="7E4EBCBD" w:rsidR="0099748A" w:rsidRPr="00575895" w:rsidRDefault="0099748A" w:rsidP="0099748A">
            <w:pPr>
              <w:rPr>
                <w:color w:val="000000"/>
                <w:sz w:val="16"/>
                <w:szCs w:val="16"/>
              </w:rPr>
            </w:pPr>
            <w:r w:rsidRPr="00575895">
              <w:rPr>
                <w:color w:val="000000"/>
                <w:sz w:val="16"/>
                <w:szCs w:val="16"/>
              </w:rPr>
              <w:t xml:space="preserve">Calamiteitendienst </w:t>
            </w:r>
            <w:r w:rsidR="007C03FB">
              <w:rPr>
                <w:color w:val="000000"/>
                <w:sz w:val="16"/>
                <w:szCs w:val="16"/>
              </w:rPr>
              <w:t>PROVINCIE</w:t>
            </w:r>
          </w:p>
        </w:tc>
        <w:tc>
          <w:tcPr>
            <w:tcW w:w="5670" w:type="dxa"/>
          </w:tcPr>
          <w:p w14:paraId="78E16A82" w14:textId="706EE201" w:rsidR="0099748A" w:rsidRPr="00575895" w:rsidRDefault="00C8189F" w:rsidP="0099748A">
            <w:pPr>
              <w:rPr>
                <w:color w:val="000000"/>
                <w:sz w:val="16"/>
                <w:szCs w:val="16"/>
              </w:rPr>
            </w:pPr>
            <w:r>
              <w:rPr>
                <w:color w:val="000000"/>
                <w:sz w:val="16"/>
                <w:szCs w:val="16"/>
              </w:rPr>
              <w:t>V</w:t>
            </w:r>
            <w:r w:rsidR="0099748A" w:rsidRPr="00575895">
              <w:rPr>
                <w:color w:val="000000"/>
                <w:sz w:val="16"/>
                <w:szCs w:val="16"/>
              </w:rPr>
              <w:t xml:space="preserve">erantwoordelijke </w:t>
            </w:r>
            <w:r w:rsidRPr="00575895">
              <w:rPr>
                <w:color w:val="000000"/>
                <w:sz w:val="16"/>
                <w:szCs w:val="16"/>
              </w:rPr>
              <w:t>functionaris</w:t>
            </w:r>
            <w:r w:rsidR="0099748A" w:rsidRPr="00575895">
              <w:rPr>
                <w:color w:val="000000"/>
                <w:sz w:val="16"/>
                <w:szCs w:val="16"/>
              </w:rPr>
              <w:t xml:space="preserve"> van de Beheerder die </w:t>
            </w:r>
            <w:r w:rsidRPr="00575895">
              <w:rPr>
                <w:color w:val="000000"/>
                <w:sz w:val="16"/>
                <w:szCs w:val="16"/>
              </w:rPr>
              <w:t>geïnformeerd</w:t>
            </w:r>
            <w:r w:rsidR="0099748A" w:rsidRPr="00575895">
              <w:rPr>
                <w:color w:val="000000"/>
                <w:sz w:val="16"/>
                <w:szCs w:val="16"/>
              </w:rPr>
              <w:t xml:space="preserve"> moet worden bij storingen en calamiteiten. </w:t>
            </w:r>
          </w:p>
        </w:tc>
      </w:tr>
      <w:tr w:rsidR="00B7272A" w14:paraId="5F166EFF" w14:textId="77777777" w:rsidTr="00AF4B04">
        <w:trPr>
          <w:trHeight w:val="284"/>
        </w:trPr>
        <w:tc>
          <w:tcPr>
            <w:tcW w:w="619" w:type="dxa"/>
          </w:tcPr>
          <w:p w14:paraId="3DE0A602" w14:textId="47D4E4AE" w:rsidR="00B7272A" w:rsidRPr="00575895" w:rsidRDefault="00B7272A" w:rsidP="0099748A">
            <w:pPr>
              <w:rPr>
                <w:sz w:val="16"/>
                <w:szCs w:val="16"/>
              </w:rPr>
            </w:pPr>
            <w:r w:rsidRPr="00575895">
              <w:rPr>
                <w:sz w:val="16"/>
                <w:szCs w:val="16"/>
              </w:rPr>
              <w:t>17.</w:t>
            </w:r>
          </w:p>
        </w:tc>
        <w:tc>
          <w:tcPr>
            <w:tcW w:w="2099" w:type="dxa"/>
          </w:tcPr>
          <w:p w14:paraId="6E4D752A" w14:textId="04FA3FE3" w:rsidR="00B7272A" w:rsidRPr="00575895" w:rsidRDefault="00B7272A" w:rsidP="0099748A">
            <w:pPr>
              <w:rPr>
                <w:color w:val="000000"/>
                <w:sz w:val="16"/>
                <w:szCs w:val="16"/>
              </w:rPr>
            </w:pPr>
            <w:r w:rsidRPr="00575895">
              <w:rPr>
                <w:color w:val="000000"/>
                <w:sz w:val="16"/>
                <w:szCs w:val="16"/>
              </w:rPr>
              <w:t>Contractgebied</w:t>
            </w:r>
          </w:p>
        </w:tc>
        <w:tc>
          <w:tcPr>
            <w:tcW w:w="5670" w:type="dxa"/>
          </w:tcPr>
          <w:p w14:paraId="2C94AF51" w14:textId="5DAFA27E" w:rsidR="00B7272A" w:rsidRPr="00575895" w:rsidRDefault="00EC6727" w:rsidP="0099748A">
            <w:pPr>
              <w:rPr>
                <w:color w:val="000000"/>
                <w:sz w:val="16"/>
                <w:szCs w:val="16"/>
              </w:rPr>
            </w:pPr>
            <w:r>
              <w:rPr>
                <w:color w:val="000000"/>
                <w:sz w:val="16"/>
                <w:szCs w:val="16"/>
              </w:rPr>
              <w:t>A</w:t>
            </w:r>
            <w:r w:rsidR="00B7272A" w:rsidRPr="00575895">
              <w:rPr>
                <w:color w:val="000000"/>
                <w:sz w:val="16"/>
                <w:szCs w:val="16"/>
              </w:rPr>
              <w:t xml:space="preserve">fgebakend gebied waarop </w:t>
            </w:r>
            <w:r w:rsidR="002A4F6D">
              <w:rPr>
                <w:color w:val="000000"/>
                <w:sz w:val="16"/>
                <w:szCs w:val="16"/>
              </w:rPr>
              <w:t>de opdrachtnemer zijn werkzaamheden op basis van deze overeenkomst zal uitvoeren</w:t>
            </w:r>
          </w:p>
        </w:tc>
      </w:tr>
      <w:tr w:rsidR="00B7272A" w14:paraId="314B753A" w14:textId="77777777" w:rsidTr="00AF4B04">
        <w:trPr>
          <w:trHeight w:val="284"/>
        </w:trPr>
        <w:tc>
          <w:tcPr>
            <w:tcW w:w="619" w:type="dxa"/>
          </w:tcPr>
          <w:p w14:paraId="387ADDBA" w14:textId="700C682C" w:rsidR="00B7272A" w:rsidRPr="00575895" w:rsidRDefault="00B7272A" w:rsidP="0099748A">
            <w:pPr>
              <w:rPr>
                <w:sz w:val="16"/>
                <w:szCs w:val="16"/>
              </w:rPr>
            </w:pPr>
            <w:r w:rsidRPr="00575895">
              <w:rPr>
                <w:sz w:val="16"/>
                <w:szCs w:val="16"/>
              </w:rPr>
              <w:t>18.</w:t>
            </w:r>
          </w:p>
        </w:tc>
        <w:tc>
          <w:tcPr>
            <w:tcW w:w="2099" w:type="dxa"/>
          </w:tcPr>
          <w:p w14:paraId="5C98EBDB" w14:textId="326BFEB8" w:rsidR="00B7272A" w:rsidRPr="00575895" w:rsidRDefault="00B7272A" w:rsidP="0099748A">
            <w:pPr>
              <w:rPr>
                <w:color w:val="000000"/>
                <w:sz w:val="16"/>
                <w:szCs w:val="16"/>
              </w:rPr>
            </w:pPr>
            <w:r w:rsidRPr="00575895">
              <w:rPr>
                <w:color w:val="000000"/>
                <w:sz w:val="16"/>
                <w:szCs w:val="16"/>
              </w:rPr>
              <w:t>Contractmanager</w:t>
            </w:r>
          </w:p>
        </w:tc>
        <w:tc>
          <w:tcPr>
            <w:tcW w:w="5670" w:type="dxa"/>
          </w:tcPr>
          <w:p w14:paraId="719D0EBE" w14:textId="1BFAC8DE" w:rsidR="00B7272A" w:rsidRPr="00575895" w:rsidRDefault="00B7272A" w:rsidP="0099748A">
            <w:pPr>
              <w:rPr>
                <w:color w:val="000000"/>
                <w:sz w:val="16"/>
                <w:szCs w:val="16"/>
              </w:rPr>
            </w:pPr>
            <w:r w:rsidRPr="00575895">
              <w:rPr>
                <w:color w:val="000000"/>
                <w:sz w:val="16"/>
                <w:szCs w:val="16"/>
              </w:rPr>
              <w:t xml:space="preserve">De door </w:t>
            </w:r>
            <w:r w:rsidR="00C23A01">
              <w:rPr>
                <w:color w:val="000000"/>
                <w:sz w:val="16"/>
                <w:szCs w:val="16"/>
              </w:rPr>
              <w:t>Provincie</w:t>
            </w:r>
            <w:r w:rsidRPr="00575895">
              <w:rPr>
                <w:color w:val="000000"/>
                <w:sz w:val="16"/>
                <w:szCs w:val="16"/>
              </w:rPr>
              <w:t xml:space="preserve"> aangewezen gevolmachtigde.</w:t>
            </w:r>
          </w:p>
        </w:tc>
      </w:tr>
      <w:tr w:rsidR="00B7272A" w14:paraId="5C7CD6F1" w14:textId="77777777" w:rsidTr="00AF4B04">
        <w:trPr>
          <w:trHeight w:val="284"/>
        </w:trPr>
        <w:tc>
          <w:tcPr>
            <w:tcW w:w="619" w:type="dxa"/>
          </w:tcPr>
          <w:p w14:paraId="295D226D" w14:textId="194030CC" w:rsidR="00B7272A" w:rsidRPr="00575895" w:rsidRDefault="00B7272A" w:rsidP="0099748A">
            <w:pPr>
              <w:rPr>
                <w:sz w:val="16"/>
                <w:szCs w:val="16"/>
              </w:rPr>
            </w:pPr>
            <w:r w:rsidRPr="00575895">
              <w:rPr>
                <w:sz w:val="16"/>
                <w:szCs w:val="16"/>
              </w:rPr>
              <w:t>19.</w:t>
            </w:r>
          </w:p>
        </w:tc>
        <w:tc>
          <w:tcPr>
            <w:tcW w:w="2099" w:type="dxa"/>
          </w:tcPr>
          <w:p w14:paraId="74FE67DE" w14:textId="50DD4099" w:rsidR="00B7272A" w:rsidRPr="00575895" w:rsidRDefault="00B7272A" w:rsidP="0099748A">
            <w:pPr>
              <w:rPr>
                <w:color w:val="000000"/>
                <w:sz w:val="16"/>
                <w:szCs w:val="16"/>
              </w:rPr>
            </w:pPr>
            <w:r w:rsidRPr="00575895">
              <w:rPr>
                <w:color w:val="000000"/>
                <w:sz w:val="16"/>
                <w:szCs w:val="16"/>
              </w:rPr>
              <w:t>Dag / Dagen</w:t>
            </w:r>
          </w:p>
        </w:tc>
        <w:tc>
          <w:tcPr>
            <w:tcW w:w="5670" w:type="dxa"/>
          </w:tcPr>
          <w:p w14:paraId="5EE3994C" w14:textId="7FF72D88" w:rsidR="00B7272A" w:rsidRPr="00575895" w:rsidRDefault="0001713E" w:rsidP="0099748A">
            <w:pPr>
              <w:rPr>
                <w:color w:val="000000"/>
                <w:sz w:val="16"/>
                <w:szCs w:val="16"/>
              </w:rPr>
            </w:pPr>
            <w:r>
              <w:rPr>
                <w:color w:val="000000"/>
                <w:sz w:val="16"/>
                <w:szCs w:val="16"/>
              </w:rPr>
              <w:t>K</w:t>
            </w:r>
            <w:r w:rsidR="00B7272A" w:rsidRPr="00575895">
              <w:rPr>
                <w:color w:val="000000"/>
                <w:sz w:val="16"/>
                <w:szCs w:val="16"/>
              </w:rPr>
              <w:t>alenderdagen</w:t>
            </w:r>
          </w:p>
        </w:tc>
      </w:tr>
      <w:tr w:rsidR="00B7272A" w14:paraId="42D72C65" w14:textId="77777777" w:rsidTr="00AF4B04">
        <w:trPr>
          <w:trHeight w:val="284"/>
        </w:trPr>
        <w:tc>
          <w:tcPr>
            <w:tcW w:w="619" w:type="dxa"/>
          </w:tcPr>
          <w:p w14:paraId="36AC19E2" w14:textId="70FCBE7A" w:rsidR="00B7272A" w:rsidRPr="00575895" w:rsidRDefault="00B7272A" w:rsidP="0099748A">
            <w:pPr>
              <w:rPr>
                <w:sz w:val="16"/>
                <w:szCs w:val="16"/>
              </w:rPr>
            </w:pPr>
            <w:r w:rsidRPr="00575895">
              <w:rPr>
                <w:sz w:val="16"/>
                <w:szCs w:val="16"/>
              </w:rPr>
              <w:t>20.</w:t>
            </w:r>
          </w:p>
        </w:tc>
        <w:tc>
          <w:tcPr>
            <w:tcW w:w="2099" w:type="dxa"/>
          </w:tcPr>
          <w:p w14:paraId="0369D02B" w14:textId="307F65E1" w:rsidR="00B7272A" w:rsidRPr="00575895" w:rsidRDefault="00B7272A" w:rsidP="0099748A">
            <w:pPr>
              <w:rPr>
                <w:color w:val="000000"/>
                <w:sz w:val="16"/>
                <w:szCs w:val="16"/>
              </w:rPr>
            </w:pPr>
            <w:r w:rsidRPr="00575895">
              <w:rPr>
                <w:color w:val="000000"/>
                <w:sz w:val="16"/>
                <w:szCs w:val="16"/>
              </w:rPr>
              <w:t>Demobilisatie fase</w:t>
            </w:r>
          </w:p>
        </w:tc>
        <w:tc>
          <w:tcPr>
            <w:tcW w:w="5670" w:type="dxa"/>
          </w:tcPr>
          <w:p w14:paraId="0D63A5AA" w14:textId="6FB709DE" w:rsidR="00B7272A" w:rsidRPr="00575895" w:rsidRDefault="00B7272A" w:rsidP="0099748A">
            <w:pPr>
              <w:rPr>
                <w:color w:val="000000"/>
                <w:sz w:val="16"/>
                <w:szCs w:val="16"/>
              </w:rPr>
            </w:pPr>
            <w:r w:rsidRPr="00575895">
              <w:rPr>
                <w:color w:val="000000"/>
                <w:sz w:val="16"/>
                <w:szCs w:val="16"/>
              </w:rPr>
              <w:t xml:space="preserve">Periode vanaf de mijlpaal start demobilisatie tot </w:t>
            </w:r>
            <w:r w:rsidR="002A4F6D">
              <w:rPr>
                <w:color w:val="000000"/>
                <w:sz w:val="16"/>
                <w:szCs w:val="16"/>
              </w:rPr>
              <w:t xml:space="preserve">het moment waarop de opdrachtnemer heeft voldaan aan de eisen als neergelegd in deze vraagspecificatie voor het eindigen van die fase heeft voldaan. Deze fase heeft </w:t>
            </w:r>
            <w:r w:rsidR="003C47E5" w:rsidRPr="00575895">
              <w:rPr>
                <w:color w:val="000000"/>
                <w:sz w:val="16"/>
                <w:szCs w:val="16"/>
              </w:rPr>
              <w:t xml:space="preserve"> als doel het delen van informatie met de </w:t>
            </w:r>
            <w:r w:rsidR="00C23A01">
              <w:rPr>
                <w:color w:val="000000"/>
                <w:sz w:val="16"/>
                <w:szCs w:val="16"/>
              </w:rPr>
              <w:t>Provincie</w:t>
            </w:r>
            <w:r w:rsidR="003C47E5" w:rsidRPr="00575895">
              <w:rPr>
                <w:color w:val="000000"/>
                <w:sz w:val="16"/>
                <w:szCs w:val="16"/>
              </w:rPr>
              <w:t xml:space="preserve"> en de opvolgende opdrachtnemer bekend laten worden met het systeem. </w:t>
            </w:r>
          </w:p>
        </w:tc>
      </w:tr>
      <w:tr w:rsidR="00B7272A" w14:paraId="7EE81983" w14:textId="77777777" w:rsidTr="00AF4B04">
        <w:trPr>
          <w:trHeight w:val="284"/>
        </w:trPr>
        <w:tc>
          <w:tcPr>
            <w:tcW w:w="619" w:type="dxa"/>
          </w:tcPr>
          <w:p w14:paraId="7EA7A026" w14:textId="265910E1" w:rsidR="00B7272A" w:rsidRPr="00575895" w:rsidRDefault="00B7272A" w:rsidP="0099748A">
            <w:pPr>
              <w:rPr>
                <w:sz w:val="16"/>
                <w:szCs w:val="16"/>
              </w:rPr>
            </w:pPr>
            <w:r w:rsidRPr="00575895">
              <w:rPr>
                <w:sz w:val="16"/>
                <w:szCs w:val="16"/>
              </w:rPr>
              <w:t>21.</w:t>
            </w:r>
          </w:p>
        </w:tc>
        <w:tc>
          <w:tcPr>
            <w:tcW w:w="2099" w:type="dxa"/>
          </w:tcPr>
          <w:p w14:paraId="7FB7D29A" w14:textId="6030E4B0" w:rsidR="00B7272A" w:rsidRPr="00575895" w:rsidRDefault="00B7272A" w:rsidP="0099748A">
            <w:pPr>
              <w:rPr>
                <w:color w:val="000000"/>
                <w:sz w:val="16"/>
                <w:szCs w:val="16"/>
              </w:rPr>
            </w:pPr>
            <w:r w:rsidRPr="00575895">
              <w:rPr>
                <w:color w:val="000000"/>
                <w:sz w:val="16"/>
                <w:szCs w:val="16"/>
              </w:rPr>
              <w:t>E-handboek</w:t>
            </w:r>
          </w:p>
        </w:tc>
        <w:tc>
          <w:tcPr>
            <w:tcW w:w="5670" w:type="dxa"/>
          </w:tcPr>
          <w:p w14:paraId="4A176770" w14:textId="14B2C3DA" w:rsidR="00B7272A" w:rsidRPr="00575895" w:rsidRDefault="00B7272A" w:rsidP="0099748A">
            <w:pPr>
              <w:rPr>
                <w:color w:val="000000"/>
                <w:sz w:val="16"/>
                <w:szCs w:val="16"/>
              </w:rPr>
            </w:pPr>
            <w:r w:rsidRPr="00575895">
              <w:rPr>
                <w:color w:val="000000"/>
                <w:sz w:val="16"/>
                <w:szCs w:val="16"/>
              </w:rPr>
              <w:t xml:space="preserve">Ingericht softwarepakket van de </w:t>
            </w:r>
            <w:r w:rsidR="00C23A01">
              <w:rPr>
                <w:color w:val="000000"/>
                <w:sz w:val="16"/>
                <w:szCs w:val="16"/>
              </w:rPr>
              <w:t>Provincie</w:t>
            </w:r>
            <w:r w:rsidRPr="00575895">
              <w:rPr>
                <w:color w:val="000000"/>
                <w:sz w:val="16"/>
                <w:szCs w:val="16"/>
              </w:rPr>
              <w:t xml:space="preserve"> waarin kwaliteitsmanagement is opgenomen. </w:t>
            </w:r>
          </w:p>
        </w:tc>
      </w:tr>
      <w:tr w:rsidR="00D33975" w14:paraId="0004D0DE" w14:textId="77777777" w:rsidTr="00AF4B04">
        <w:trPr>
          <w:trHeight w:val="284"/>
        </w:trPr>
        <w:tc>
          <w:tcPr>
            <w:tcW w:w="619" w:type="dxa"/>
          </w:tcPr>
          <w:p w14:paraId="4515DC41" w14:textId="51073E68" w:rsidR="00D33975" w:rsidRPr="00575895" w:rsidRDefault="00D33975" w:rsidP="00D33975">
            <w:pPr>
              <w:rPr>
                <w:sz w:val="16"/>
                <w:szCs w:val="16"/>
              </w:rPr>
            </w:pPr>
            <w:r w:rsidRPr="00575895">
              <w:rPr>
                <w:sz w:val="16"/>
                <w:szCs w:val="16"/>
              </w:rPr>
              <w:t>22.</w:t>
            </w:r>
          </w:p>
        </w:tc>
        <w:tc>
          <w:tcPr>
            <w:tcW w:w="2099" w:type="dxa"/>
          </w:tcPr>
          <w:p w14:paraId="72AF9402" w14:textId="4E04EE5F" w:rsidR="00D33975" w:rsidRPr="00575895" w:rsidRDefault="00C8189F" w:rsidP="00D33975">
            <w:pPr>
              <w:rPr>
                <w:color w:val="000000"/>
                <w:sz w:val="16"/>
                <w:szCs w:val="16"/>
              </w:rPr>
            </w:pPr>
            <w:r>
              <w:rPr>
                <w:color w:val="000000"/>
                <w:sz w:val="16"/>
                <w:szCs w:val="16"/>
              </w:rPr>
              <w:t>E</w:t>
            </w:r>
            <w:r w:rsidR="00D33975" w:rsidRPr="00575895">
              <w:rPr>
                <w:color w:val="000000"/>
                <w:sz w:val="16"/>
                <w:szCs w:val="16"/>
              </w:rPr>
              <w:t>is</w:t>
            </w:r>
          </w:p>
        </w:tc>
        <w:tc>
          <w:tcPr>
            <w:tcW w:w="5670" w:type="dxa"/>
          </w:tcPr>
          <w:p w14:paraId="54CE0E3B" w14:textId="4883FF3A" w:rsidR="00D33975" w:rsidRPr="00575895" w:rsidRDefault="003C47E5" w:rsidP="00D33975">
            <w:pPr>
              <w:rPr>
                <w:color w:val="000000"/>
                <w:sz w:val="16"/>
                <w:szCs w:val="16"/>
              </w:rPr>
            </w:pPr>
            <w:r w:rsidRPr="00575895">
              <w:rPr>
                <w:color w:val="000000"/>
                <w:sz w:val="16"/>
                <w:szCs w:val="16"/>
              </w:rPr>
              <w:t>E</w:t>
            </w:r>
            <w:r w:rsidR="00D33975" w:rsidRPr="00575895">
              <w:rPr>
                <w:color w:val="000000"/>
                <w:sz w:val="16"/>
                <w:szCs w:val="16"/>
              </w:rPr>
              <w:t>en beschrijving van een noodzakelijke eigenschap van een te leveren product of dienst</w:t>
            </w:r>
            <w:r w:rsidR="005D020A">
              <w:rPr>
                <w:color w:val="000000"/>
                <w:sz w:val="16"/>
                <w:szCs w:val="16"/>
              </w:rPr>
              <w:t>.</w:t>
            </w:r>
          </w:p>
        </w:tc>
      </w:tr>
      <w:tr w:rsidR="00D33975" w14:paraId="7E6FC2B6" w14:textId="77777777" w:rsidTr="00AF4B04">
        <w:trPr>
          <w:trHeight w:val="284"/>
        </w:trPr>
        <w:tc>
          <w:tcPr>
            <w:tcW w:w="619" w:type="dxa"/>
          </w:tcPr>
          <w:p w14:paraId="2C78ECA6" w14:textId="6B8560FE" w:rsidR="00D33975" w:rsidRPr="00575895" w:rsidRDefault="00D33975" w:rsidP="00D33975">
            <w:pPr>
              <w:rPr>
                <w:sz w:val="16"/>
                <w:szCs w:val="16"/>
              </w:rPr>
            </w:pPr>
            <w:r w:rsidRPr="00575895">
              <w:rPr>
                <w:sz w:val="16"/>
                <w:szCs w:val="16"/>
              </w:rPr>
              <w:t>23.</w:t>
            </w:r>
          </w:p>
        </w:tc>
        <w:tc>
          <w:tcPr>
            <w:tcW w:w="2099" w:type="dxa"/>
          </w:tcPr>
          <w:p w14:paraId="361B6895" w14:textId="25859E9A" w:rsidR="00D33975" w:rsidRPr="00575895" w:rsidRDefault="00D33975" w:rsidP="00D33975">
            <w:pPr>
              <w:rPr>
                <w:color w:val="000000"/>
                <w:sz w:val="16"/>
                <w:szCs w:val="16"/>
              </w:rPr>
            </w:pPr>
            <w:r w:rsidRPr="00575895">
              <w:rPr>
                <w:color w:val="000000"/>
                <w:sz w:val="16"/>
                <w:szCs w:val="16"/>
              </w:rPr>
              <w:t>Evenement</w:t>
            </w:r>
          </w:p>
        </w:tc>
        <w:tc>
          <w:tcPr>
            <w:tcW w:w="5670" w:type="dxa"/>
          </w:tcPr>
          <w:p w14:paraId="5487F285" w14:textId="122238AA" w:rsidR="00D33975" w:rsidRPr="00575895" w:rsidRDefault="00D33975" w:rsidP="00D33975">
            <w:pPr>
              <w:rPr>
                <w:color w:val="000000"/>
                <w:sz w:val="16"/>
                <w:szCs w:val="16"/>
              </w:rPr>
            </w:pPr>
            <w:r w:rsidRPr="00575895">
              <w:rPr>
                <w:color w:val="000000"/>
                <w:sz w:val="16"/>
                <w:szCs w:val="16"/>
              </w:rPr>
              <w:t>(Fysiek) verplaatsbare georganiseerde gebeurtenis.</w:t>
            </w:r>
          </w:p>
        </w:tc>
      </w:tr>
      <w:tr w:rsidR="00D33975" w14:paraId="3AC3CA02" w14:textId="77777777" w:rsidTr="00AF4B04">
        <w:trPr>
          <w:trHeight w:val="284"/>
        </w:trPr>
        <w:tc>
          <w:tcPr>
            <w:tcW w:w="619" w:type="dxa"/>
          </w:tcPr>
          <w:p w14:paraId="585B7B70" w14:textId="1BD905D4" w:rsidR="00D33975" w:rsidRPr="00575895" w:rsidRDefault="00D33975" w:rsidP="00D33975">
            <w:pPr>
              <w:rPr>
                <w:sz w:val="16"/>
                <w:szCs w:val="16"/>
              </w:rPr>
            </w:pPr>
            <w:r w:rsidRPr="00575895">
              <w:rPr>
                <w:sz w:val="16"/>
                <w:szCs w:val="16"/>
              </w:rPr>
              <w:t>24.</w:t>
            </w:r>
          </w:p>
        </w:tc>
        <w:tc>
          <w:tcPr>
            <w:tcW w:w="2099" w:type="dxa"/>
          </w:tcPr>
          <w:p w14:paraId="489B4E01" w14:textId="089B6DCF" w:rsidR="00D33975" w:rsidRPr="00575895" w:rsidRDefault="00CD7B1E" w:rsidP="00D33975">
            <w:pPr>
              <w:rPr>
                <w:color w:val="000000"/>
                <w:sz w:val="16"/>
                <w:szCs w:val="16"/>
              </w:rPr>
            </w:pPr>
            <w:r>
              <w:rPr>
                <w:color w:val="000000"/>
                <w:sz w:val="16"/>
                <w:szCs w:val="16"/>
              </w:rPr>
              <w:t>E</w:t>
            </w:r>
            <w:r w:rsidR="00D33975" w:rsidRPr="00575895">
              <w:rPr>
                <w:color w:val="000000"/>
                <w:sz w:val="16"/>
                <w:szCs w:val="16"/>
              </w:rPr>
              <w:t>xploitatieperiode</w:t>
            </w:r>
          </w:p>
        </w:tc>
        <w:tc>
          <w:tcPr>
            <w:tcW w:w="5670" w:type="dxa"/>
          </w:tcPr>
          <w:p w14:paraId="090C5FCC" w14:textId="6B08FE45" w:rsidR="00D33975" w:rsidRPr="00575895" w:rsidRDefault="00D33975" w:rsidP="00D33975">
            <w:pPr>
              <w:rPr>
                <w:color w:val="000000"/>
                <w:sz w:val="16"/>
                <w:szCs w:val="16"/>
              </w:rPr>
            </w:pPr>
            <w:r w:rsidRPr="00575895">
              <w:rPr>
                <w:color w:val="000000"/>
                <w:sz w:val="16"/>
                <w:szCs w:val="16"/>
              </w:rPr>
              <w:t>Periode waarin het vervoersysteem door de vervoerder gebruikt wordt om conform dienstregeling reizigers van A naar B te vervoeren</w:t>
            </w:r>
          </w:p>
        </w:tc>
      </w:tr>
      <w:tr w:rsidR="00D33975" w14:paraId="7A0FC13F" w14:textId="77777777" w:rsidTr="00AF4B04">
        <w:trPr>
          <w:trHeight w:val="284"/>
        </w:trPr>
        <w:tc>
          <w:tcPr>
            <w:tcW w:w="619" w:type="dxa"/>
          </w:tcPr>
          <w:p w14:paraId="4B8F672B" w14:textId="45667680" w:rsidR="00D33975" w:rsidRPr="00575895" w:rsidRDefault="00D33975" w:rsidP="00D33975">
            <w:pPr>
              <w:rPr>
                <w:sz w:val="16"/>
                <w:szCs w:val="16"/>
              </w:rPr>
            </w:pPr>
            <w:r w:rsidRPr="00575895">
              <w:rPr>
                <w:sz w:val="16"/>
                <w:szCs w:val="16"/>
              </w:rPr>
              <w:t>25.</w:t>
            </w:r>
          </w:p>
        </w:tc>
        <w:tc>
          <w:tcPr>
            <w:tcW w:w="2099" w:type="dxa"/>
          </w:tcPr>
          <w:p w14:paraId="5775C718" w14:textId="530F7D20" w:rsidR="00D33975" w:rsidRPr="00575895" w:rsidRDefault="00D33975" w:rsidP="00D33975">
            <w:pPr>
              <w:rPr>
                <w:color w:val="000000"/>
                <w:sz w:val="16"/>
                <w:szCs w:val="16"/>
              </w:rPr>
            </w:pPr>
            <w:r w:rsidRPr="00575895">
              <w:rPr>
                <w:color w:val="000000"/>
                <w:sz w:val="16"/>
                <w:szCs w:val="16"/>
              </w:rPr>
              <w:t>FMECA</w:t>
            </w:r>
          </w:p>
        </w:tc>
        <w:tc>
          <w:tcPr>
            <w:tcW w:w="5670" w:type="dxa"/>
          </w:tcPr>
          <w:p w14:paraId="5C63C1D4" w14:textId="0AE31EA1" w:rsidR="00D33975" w:rsidRPr="00575895" w:rsidRDefault="00D33975" w:rsidP="00D33975">
            <w:pPr>
              <w:rPr>
                <w:color w:val="000000"/>
                <w:sz w:val="16"/>
                <w:szCs w:val="16"/>
              </w:rPr>
            </w:pPr>
            <w:r w:rsidRPr="00575895">
              <w:rPr>
                <w:color w:val="000000"/>
                <w:sz w:val="16"/>
                <w:szCs w:val="16"/>
              </w:rPr>
              <w:t xml:space="preserve">Failure </w:t>
            </w:r>
            <w:r w:rsidR="005D020A">
              <w:rPr>
                <w:color w:val="000000"/>
                <w:sz w:val="16"/>
                <w:szCs w:val="16"/>
              </w:rPr>
              <w:t>M</w:t>
            </w:r>
            <w:r w:rsidRPr="00575895">
              <w:rPr>
                <w:color w:val="000000"/>
                <w:sz w:val="16"/>
                <w:szCs w:val="16"/>
              </w:rPr>
              <w:t xml:space="preserve">ode </w:t>
            </w:r>
            <w:r w:rsidR="005D020A">
              <w:rPr>
                <w:color w:val="000000"/>
                <w:sz w:val="16"/>
                <w:szCs w:val="16"/>
              </w:rPr>
              <w:t>E</w:t>
            </w:r>
            <w:r w:rsidRPr="00575895">
              <w:rPr>
                <w:color w:val="000000"/>
                <w:sz w:val="16"/>
                <w:szCs w:val="16"/>
              </w:rPr>
              <w:t xml:space="preserve">ffect </w:t>
            </w:r>
            <w:r w:rsidR="005D020A">
              <w:rPr>
                <w:color w:val="000000"/>
                <w:sz w:val="16"/>
                <w:szCs w:val="16"/>
              </w:rPr>
              <w:t>&amp;</w:t>
            </w:r>
            <w:r w:rsidRPr="00575895">
              <w:rPr>
                <w:color w:val="000000"/>
                <w:sz w:val="16"/>
                <w:szCs w:val="16"/>
              </w:rPr>
              <w:t xml:space="preserve"> </w:t>
            </w:r>
            <w:proofErr w:type="spellStart"/>
            <w:r w:rsidR="005D020A">
              <w:rPr>
                <w:color w:val="000000"/>
                <w:sz w:val="16"/>
                <w:szCs w:val="16"/>
              </w:rPr>
              <w:t>C</w:t>
            </w:r>
            <w:r w:rsidRPr="00575895">
              <w:rPr>
                <w:color w:val="000000"/>
                <w:sz w:val="16"/>
                <w:szCs w:val="16"/>
              </w:rPr>
              <w:t>ritical</w:t>
            </w:r>
            <w:r w:rsidR="005D020A">
              <w:rPr>
                <w:color w:val="000000"/>
                <w:sz w:val="16"/>
                <w:szCs w:val="16"/>
              </w:rPr>
              <w:t>it</w:t>
            </w:r>
            <w:r w:rsidRPr="00575895">
              <w:rPr>
                <w:color w:val="000000"/>
                <w:sz w:val="16"/>
                <w:szCs w:val="16"/>
              </w:rPr>
              <w:t>y</w:t>
            </w:r>
            <w:proofErr w:type="spellEnd"/>
            <w:r w:rsidRPr="00575895">
              <w:rPr>
                <w:color w:val="000000"/>
                <w:sz w:val="16"/>
                <w:szCs w:val="16"/>
              </w:rPr>
              <w:t xml:space="preserve"> </w:t>
            </w:r>
            <w:r w:rsidR="005D020A">
              <w:rPr>
                <w:color w:val="000000"/>
                <w:sz w:val="16"/>
                <w:szCs w:val="16"/>
              </w:rPr>
              <w:t>A</w:t>
            </w:r>
            <w:r w:rsidRPr="00575895">
              <w:rPr>
                <w:color w:val="000000"/>
                <w:sz w:val="16"/>
                <w:szCs w:val="16"/>
              </w:rPr>
              <w:t>nalysis; methode op welke wijze een installatie kan falen</w:t>
            </w:r>
            <w:r w:rsidR="005D020A">
              <w:rPr>
                <w:color w:val="000000"/>
                <w:sz w:val="16"/>
                <w:szCs w:val="16"/>
              </w:rPr>
              <w:t>.</w:t>
            </w:r>
          </w:p>
        </w:tc>
      </w:tr>
      <w:tr w:rsidR="00D33975" w14:paraId="65E853A5" w14:textId="77777777" w:rsidTr="00AF4B04">
        <w:trPr>
          <w:trHeight w:val="284"/>
        </w:trPr>
        <w:tc>
          <w:tcPr>
            <w:tcW w:w="619" w:type="dxa"/>
          </w:tcPr>
          <w:p w14:paraId="466B2FD7" w14:textId="7E6B9303" w:rsidR="00D33975" w:rsidRPr="00575895" w:rsidRDefault="00D33975" w:rsidP="00D33975">
            <w:pPr>
              <w:rPr>
                <w:sz w:val="16"/>
                <w:szCs w:val="16"/>
              </w:rPr>
            </w:pPr>
            <w:r w:rsidRPr="00575895">
              <w:rPr>
                <w:sz w:val="16"/>
                <w:szCs w:val="16"/>
              </w:rPr>
              <w:t>26.</w:t>
            </w:r>
          </w:p>
        </w:tc>
        <w:tc>
          <w:tcPr>
            <w:tcW w:w="2099" w:type="dxa"/>
          </w:tcPr>
          <w:p w14:paraId="1917246C" w14:textId="77B445B2" w:rsidR="00D33975" w:rsidRPr="00575895" w:rsidRDefault="00D33975" w:rsidP="00D33975">
            <w:pPr>
              <w:rPr>
                <w:color w:val="000000"/>
                <w:sz w:val="16"/>
                <w:szCs w:val="16"/>
              </w:rPr>
            </w:pPr>
            <w:r w:rsidRPr="00575895">
              <w:rPr>
                <w:color w:val="000000"/>
                <w:sz w:val="16"/>
                <w:szCs w:val="16"/>
              </w:rPr>
              <w:t>Hinder</w:t>
            </w:r>
          </w:p>
        </w:tc>
        <w:tc>
          <w:tcPr>
            <w:tcW w:w="5670" w:type="dxa"/>
          </w:tcPr>
          <w:p w14:paraId="27DD0A7E" w14:textId="59E2A2BE" w:rsidR="00D33975" w:rsidRPr="00575895" w:rsidRDefault="00D33975" w:rsidP="00D33975">
            <w:pPr>
              <w:rPr>
                <w:color w:val="000000"/>
                <w:sz w:val="16"/>
                <w:szCs w:val="16"/>
              </w:rPr>
            </w:pPr>
            <w:r w:rsidRPr="00575895">
              <w:rPr>
                <w:color w:val="000000"/>
                <w:sz w:val="16"/>
                <w:szCs w:val="16"/>
              </w:rPr>
              <w:t>Verminderde beschikbaarheid en bereikbaarheid van het Systeem.</w:t>
            </w:r>
          </w:p>
        </w:tc>
      </w:tr>
      <w:tr w:rsidR="00D33975" w14:paraId="7777071A" w14:textId="77777777" w:rsidTr="00AF4B04">
        <w:trPr>
          <w:trHeight w:val="284"/>
        </w:trPr>
        <w:tc>
          <w:tcPr>
            <w:tcW w:w="619" w:type="dxa"/>
          </w:tcPr>
          <w:p w14:paraId="385CE809" w14:textId="209FAED1" w:rsidR="00D33975" w:rsidRPr="00575895" w:rsidRDefault="00D33975" w:rsidP="00D33975">
            <w:pPr>
              <w:rPr>
                <w:sz w:val="16"/>
                <w:szCs w:val="16"/>
              </w:rPr>
            </w:pPr>
            <w:r w:rsidRPr="00575895">
              <w:rPr>
                <w:sz w:val="16"/>
                <w:szCs w:val="16"/>
              </w:rPr>
              <w:t>27.</w:t>
            </w:r>
          </w:p>
        </w:tc>
        <w:tc>
          <w:tcPr>
            <w:tcW w:w="2099" w:type="dxa"/>
          </w:tcPr>
          <w:p w14:paraId="5F3E7783" w14:textId="668A2E36" w:rsidR="00D33975" w:rsidRPr="00575895" w:rsidRDefault="00D33975" w:rsidP="00D33975">
            <w:pPr>
              <w:rPr>
                <w:color w:val="000000"/>
                <w:sz w:val="16"/>
                <w:szCs w:val="16"/>
              </w:rPr>
            </w:pPr>
            <w:r w:rsidRPr="00575895">
              <w:rPr>
                <w:color w:val="000000"/>
                <w:sz w:val="16"/>
                <w:szCs w:val="16"/>
              </w:rPr>
              <w:t>Incident</w:t>
            </w:r>
          </w:p>
        </w:tc>
        <w:tc>
          <w:tcPr>
            <w:tcW w:w="5670" w:type="dxa"/>
          </w:tcPr>
          <w:p w14:paraId="7A7BB90C" w14:textId="2E3FF1E6" w:rsidR="00D33975" w:rsidRPr="00575895" w:rsidRDefault="00D33975" w:rsidP="00D33975">
            <w:pPr>
              <w:rPr>
                <w:color w:val="000000"/>
                <w:sz w:val="16"/>
                <w:szCs w:val="16"/>
              </w:rPr>
            </w:pPr>
            <w:r w:rsidRPr="00575895">
              <w:rPr>
                <w:color w:val="000000"/>
                <w:sz w:val="16"/>
                <w:szCs w:val="16"/>
              </w:rPr>
              <w:t xml:space="preserve">Verzamelbegrip van alle soorten ongewenste situaties (zowel </w:t>
            </w:r>
            <w:proofErr w:type="spellStart"/>
            <w:r w:rsidRPr="00575895">
              <w:rPr>
                <w:color w:val="000000"/>
                <w:sz w:val="16"/>
                <w:szCs w:val="16"/>
              </w:rPr>
              <w:t>spoors</w:t>
            </w:r>
            <w:proofErr w:type="spellEnd"/>
            <w:r w:rsidRPr="00575895">
              <w:rPr>
                <w:color w:val="000000"/>
                <w:sz w:val="16"/>
                <w:szCs w:val="16"/>
              </w:rPr>
              <w:t>, als niet-spoor</w:t>
            </w:r>
            <w:r w:rsidR="00F62CCB">
              <w:rPr>
                <w:color w:val="000000"/>
                <w:sz w:val="16"/>
                <w:szCs w:val="16"/>
              </w:rPr>
              <w:t xml:space="preserve"> </w:t>
            </w:r>
            <w:r w:rsidRPr="00575895">
              <w:rPr>
                <w:color w:val="000000"/>
                <w:sz w:val="16"/>
                <w:szCs w:val="16"/>
              </w:rPr>
              <w:t>gerelateerd) binnen het systeem.</w:t>
            </w:r>
          </w:p>
        </w:tc>
      </w:tr>
      <w:tr w:rsidR="00D33975" w14:paraId="2E31BDAA" w14:textId="77777777" w:rsidTr="00AF4B04">
        <w:trPr>
          <w:trHeight w:val="284"/>
        </w:trPr>
        <w:tc>
          <w:tcPr>
            <w:tcW w:w="619" w:type="dxa"/>
          </w:tcPr>
          <w:p w14:paraId="602E80A8" w14:textId="1C9E621D" w:rsidR="00D33975" w:rsidRPr="00575895" w:rsidRDefault="00D33975" w:rsidP="00D33975">
            <w:pPr>
              <w:rPr>
                <w:sz w:val="16"/>
                <w:szCs w:val="16"/>
              </w:rPr>
            </w:pPr>
            <w:r w:rsidRPr="00575895">
              <w:rPr>
                <w:sz w:val="16"/>
                <w:szCs w:val="16"/>
              </w:rPr>
              <w:t>28.</w:t>
            </w:r>
          </w:p>
        </w:tc>
        <w:tc>
          <w:tcPr>
            <w:tcW w:w="2099" w:type="dxa"/>
          </w:tcPr>
          <w:p w14:paraId="730AA5F6" w14:textId="6647616C" w:rsidR="00D33975" w:rsidRPr="00575895" w:rsidRDefault="00D33975" w:rsidP="00D33975">
            <w:pPr>
              <w:rPr>
                <w:color w:val="000000"/>
                <w:sz w:val="16"/>
                <w:szCs w:val="16"/>
              </w:rPr>
            </w:pPr>
            <w:r w:rsidRPr="00575895">
              <w:rPr>
                <w:color w:val="000000"/>
                <w:sz w:val="16"/>
                <w:szCs w:val="16"/>
              </w:rPr>
              <w:t>Inspectie</w:t>
            </w:r>
          </w:p>
        </w:tc>
        <w:tc>
          <w:tcPr>
            <w:tcW w:w="5670" w:type="dxa"/>
          </w:tcPr>
          <w:p w14:paraId="7A8DD503" w14:textId="5B716791" w:rsidR="00D33975" w:rsidRPr="00575895" w:rsidRDefault="00D33975" w:rsidP="00D33975">
            <w:pPr>
              <w:rPr>
                <w:color w:val="000000"/>
                <w:sz w:val="16"/>
                <w:szCs w:val="16"/>
              </w:rPr>
            </w:pPr>
            <w:r w:rsidRPr="00575895">
              <w:rPr>
                <w:color w:val="000000"/>
                <w:sz w:val="16"/>
                <w:szCs w:val="16"/>
              </w:rPr>
              <w:t>Een controle of meting van de actuele staat van het Systeem.</w:t>
            </w:r>
          </w:p>
        </w:tc>
      </w:tr>
      <w:tr w:rsidR="00D33975" w14:paraId="1BA07DF0" w14:textId="77777777" w:rsidTr="00AF4B04">
        <w:trPr>
          <w:trHeight w:val="284"/>
        </w:trPr>
        <w:tc>
          <w:tcPr>
            <w:tcW w:w="619" w:type="dxa"/>
          </w:tcPr>
          <w:p w14:paraId="4BDB0BB2" w14:textId="702DF6FB" w:rsidR="00D33975" w:rsidRPr="00575895" w:rsidRDefault="00D33975" w:rsidP="00D33975">
            <w:pPr>
              <w:rPr>
                <w:sz w:val="16"/>
                <w:szCs w:val="16"/>
              </w:rPr>
            </w:pPr>
            <w:r w:rsidRPr="00575895">
              <w:rPr>
                <w:sz w:val="16"/>
                <w:szCs w:val="16"/>
              </w:rPr>
              <w:t>29.</w:t>
            </w:r>
          </w:p>
        </w:tc>
        <w:tc>
          <w:tcPr>
            <w:tcW w:w="2099" w:type="dxa"/>
          </w:tcPr>
          <w:p w14:paraId="2D5C7C10" w14:textId="289EFEC4" w:rsidR="00D33975" w:rsidRPr="00575895" w:rsidRDefault="00D33975" w:rsidP="00D33975">
            <w:pPr>
              <w:rPr>
                <w:color w:val="000000"/>
                <w:sz w:val="16"/>
                <w:szCs w:val="16"/>
              </w:rPr>
            </w:pPr>
            <w:r w:rsidRPr="00575895">
              <w:rPr>
                <w:color w:val="000000"/>
                <w:sz w:val="16"/>
                <w:szCs w:val="16"/>
              </w:rPr>
              <w:t>Korting</w:t>
            </w:r>
          </w:p>
        </w:tc>
        <w:tc>
          <w:tcPr>
            <w:tcW w:w="5670" w:type="dxa"/>
          </w:tcPr>
          <w:p w14:paraId="501047D4" w14:textId="76A07DEA" w:rsidR="00D33975" w:rsidRPr="00575895" w:rsidRDefault="00D33975" w:rsidP="00D33975">
            <w:pPr>
              <w:rPr>
                <w:color w:val="000000"/>
                <w:sz w:val="16"/>
                <w:szCs w:val="16"/>
              </w:rPr>
            </w:pPr>
            <w:r w:rsidRPr="00575895">
              <w:rPr>
                <w:color w:val="000000"/>
                <w:sz w:val="16"/>
                <w:szCs w:val="16"/>
              </w:rPr>
              <w:t>Een in de SLA aangegeven bedrag dat in mindering gebracht zal worden op het Maandbedrag ingeval een in de Voorwaarden bepaalde tekortkoming zich voordoet.</w:t>
            </w:r>
          </w:p>
        </w:tc>
      </w:tr>
      <w:tr w:rsidR="00D33975" w14:paraId="3A4D5022" w14:textId="77777777" w:rsidTr="00AF4B04">
        <w:trPr>
          <w:trHeight w:val="284"/>
        </w:trPr>
        <w:tc>
          <w:tcPr>
            <w:tcW w:w="619" w:type="dxa"/>
          </w:tcPr>
          <w:p w14:paraId="5A262E40" w14:textId="14B84199" w:rsidR="00D33975" w:rsidRPr="00575895" w:rsidRDefault="00D33975" w:rsidP="00D33975">
            <w:pPr>
              <w:rPr>
                <w:sz w:val="16"/>
                <w:szCs w:val="16"/>
              </w:rPr>
            </w:pPr>
            <w:r w:rsidRPr="00575895">
              <w:rPr>
                <w:sz w:val="16"/>
                <w:szCs w:val="16"/>
              </w:rPr>
              <w:t>30.</w:t>
            </w:r>
          </w:p>
        </w:tc>
        <w:tc>
          <w:tcPr>
            <w:tcW w:w="2099" w:type="dxa"/>
          </w:tcPr>
          <w:p w14:paraId="05C93D92" w14:textId="060B7C9D" w:rsidR="00D33975" w:rsidRPr="00575895" w:rsidRDefault="00D33975" w:rsidP="00D33975">
            <w:pPr>
              <w:rPr>
                <w:color w:val="000000"/>
                <w:sz w:val="16"/>
                <w:szCs w:val="16"/>
              </w:rPr>
            </w:pPr>
            <w:r w:rsidRPr="00575895">
              <w:rPr>
                <w:color w:val="000000"/>
                <w:sz w:val="16"/>
                <w:szCs w:val="16"/>
              </w:rPr>
              <w:t>KPI</w:t>
            </w:r>
          </w:p>
        </w:tc>
        <w:tc>
          <w:tcPr>
            <w:tcW w:w="5670" w:type="dxa"/>
          </w:tcPr>
          <w:p w14:paraId="144BC83C" w14:textId="01B8373B" w:rsidR="00D33975" w:rsidRPr="00575895" w:rsidRDefault="00D33975" w:rsidP="00D33975">
            <w:pPr>
              <w:rPr>
                <w:color w:val="000000"/>
                <w:sz w:val="16"/>
                <w:szCs w:val="16"/>
              </w:rPr>
            </w:pPr>
            <w:r w:rsidRPr="00575895">
              <w:rPr>
                <w:color w:val="000000"/>
                <w:sz w:val="16"/>
                <w:szCs w:val="16"/>
              </w:rPr>
              <w:t>Kritische Prestatie Indicator</w:t>
            </w:r>
          </w:p>
        </w:tc>
      </w:tr>
      <w:tr w:rsidR="00D33975" w14:paraId="145CB188" w14:textId="77777777" w:rsidTr="00AF4B04">
        <w:trPr>
          <w:trHeight w:val="284"/>
        </w:trPr>
        <w:tc>
          <w:tcPr>
            <w:tcW w:w="619" w:type="dxa"/>
          </w:tcPr>
          <w:p w14:paraId="0B7EB7D5" w14:textId="0424DE42" w:rsidR="00D33975" w:rsidRPr="00575895" w:rsidRDefault="00D33975" w:rsidP="00D33975">
            <w:pPr>
              <w:rPr>
                <w:sz w:val="16"/>
                <w:szCs w:val="16"/>
              </w:rPr>
            </w:pPr>
            <w:r w:rsidRPr="00575895">
              <w:rPr>
                <w:sz w:val="16"/>
                <w:szCs w:val="16"/>
              </w:rPr>
              <w:t>31.</w:t>
            </w:r>
          </w:p>
        </w:tc>
        <w:tc>
          <w:tcPr>
            <w:tcW w:w="2099" w:type="dxa"/>
          </w:tcPr>
          <w:p w14:paraId="175F203A" w14:textId="132B7BA6" w:rsidR="00D33975" w:rsidRPr="00575895" w:rsidRDefault="00D33975" w:rsidP="00D33975">
            <w:pPr>
              <w:rPr>
                <w:color w:val="000000"/>
                <w:sz w:val="16"/>
                <w:szCs w:val="16"/>
              </w:rPr>
            </w:pPr>
            <w:r w:rsidRPr="00575895">
              <w:rPr>
                <w:color w:val="000000"/>
                <w:sz w:val="16"/>
                <w:szCs w:val="16"/>
              </w:rPr>
              <w:t>Maandbedrag</w:t>
            </w:r>
          </w:p>
        </w:tc>
        <w:tc>
          <w:tcPr>
            <w:tcW w:w="5670" w:type="dxa"/>
          </w:tcPr>
          <w:p w14:paraId="37640D3D" w14:textId="06333F0A" w:rsidR="00D33975" w:rsidRPr="00575895" w:rsidRDefault="00D33975" w:rsidP="00D33975">
            <w:pPr>
              <w:rPr>
                <w:color w:val="000000"/>
                <w:sz w:val="16"/>
                <w:szCs w:val="16"/>
              </w:rPr>
            </w:pPr>
            <w:r w:rsidRPr="00575895">
              <w:rPr>
                <w:color w:val="000000"/>
                <w:sz w:val="16"/>
                <w:szCs w:val="16"/>
              </w:rPr>
              <w:t>Het in het prijzenblad opgegeven bedrag dat Opdrachtnemer maandelijks kan factureren voor het uitvoeren van de Werkzaamheden.</w:t>
            </w:r>
          </w:p>
        </w:tc>
      </w:tr>
      <w:tr w:rsidR="00414E2B" w14:paraId="3A8BE105" w14:textId="77777777" w:rsidTr="00AF4B04">
        <w:trPr>
          <w:trHeight w:val="284"/>
        </w:trPr>
        <w:tc>
          <w:tcPr>
            <w:tcW w:w="619" w:type="dxa"/>
          </w:tcPr>
          <w:p w14:paraId="09C94BC4" w14:textId="741B5ADE" w:rsidR="00414E2B" w:rsidRPr="00575895" w:rsidRDefault="00414E2B" w:rsidP="00414E2B">
            <w:pPr>
              <w:rPr>
                <w:sz w:val="16"/>
                <w:szCs w:val="16"/>
              </w:rPr>
            </w:pPr>
            <w:r w:rsidRPr="00575895">
              <w:rPr>
                <w:sz w:val="16"/>
                <w:szCs w:val="16"/>
              </w:rPr>
              <w:t>32.</w:t>
            </w:r>
          </w:p>
        </w:tc>
        <w:tc>
          <w:tcPr>
            <w:tcW w:w="2099" w:type="dxa"/>
          </w:tcPr>
          <w:p w14:paraId="0A6C4BD7" w14:textId="24DFD736" w:rsidR="00414E2B" w:rsidRPr="00575895" w:rsidRDefault="00414E2B" w:rsidP="00414E2B">
            <w:pPr>
              <w:rPr>
                <w:color w:val="000000"/>
                <w:sz w:val="16"/>
                <w:szCs w:val="16"/>
              </w:rPr>
            </w:pPr>
            <w:r w:rsidRPr="00575895">
              <w:rPr>
                <w:color w:val="000000"/>
                <w:sz w:val="16"/>
                <w:szCs w:val="16"/>
              </w:rPr>
              <w:t>mobilisatiefase</w:t>
            </w:r>
          </w:p>
        </w:tc>
        <w:tc>
          <w:tcPr>
            <w:tcW w:w="5670" w:type="dxa"/>
          </w:tcPr>
          <w:p w14:paraId="77A61BF8" w14:textId="3A4FE964" w:rsidR="00414E2B" w:rsidRPr="00575895" w:rsidRDefault="00414E2B" w:rsidP="00414E2B">
            <w:pPr>
              <w:rPr>
                <w:color w:val="000000"/>
                <w:sz w:val="16"/>
                <w:szCs w:val="16"/>
              </w:rPr>
            </w:pPr>
            <w:r w:rsidRPr="00575895">
              <w:rPr>
                <w:color w:val="000000"/>
                <w:sz w:val="16"/>
                <w:szCs w:val="16"/>
              </w:rPr>
              <w:t>Periode van Opdrachtverlening tot Overdracht Systeem met als doel Opdrachtnemer vertrouwd laten maken met het Systeem.</w:t>
            </w:r>
          </w:p>
        </w:tc>
      </w:tr>
      <w:tr w:rsidR="00414E2B" w14:paraId="6482DC48" w14:textId="77777777" w:rsidTr="00AF4B04">
        <w:trPr>
          <w:trHeight w:val="284"/>
        </w:trPr>
        <w:tc>
          <w:tcPr>
            <w:tcW w:w="619" w:type="dxa"/>
          </w:tcPr>
          <w:p w14:paraId="2F594364" w14:textId="4BC96C77" w:rsidR="00414E2B" w:rsidRPr="00575895" w:rsidRDefault="00414E2B" w:rsidP="00414E2B">
            <w:pPr>
              <w:rPr>
                <w:sz w:val="16"/>
                <w:szCs w:val="16"/>
              </w:rPr>
            </w:pPr>
            <w:r w:rsidRPr="00575895">
              <w:rPr>
                <w:sz w:val="16"/>
                <w:szCs w:val="16"/>
              </w:rPr>
              <w:t>33.</w:t>
            </w:r>
          </w:p>
        </w:tc>
        <w:tc>
          <w:tcPr>
            <w:tcW w:w="2099" w:type="dxa"/>
          </w:tcPr>
          <w:p w14:paraId="0E7B1E56" w14:textId="26B972B4" w:rsidR="00414E2B" w:rsidRPr="00575895" w:rsidRDefault="00414E2B" w:rsidP="00414E2B">
            <w:pPr>
              <w:rPr>
                <w:color w:val="000000"/>
                <w:sz w:val="16"/>
                <w:szCs w:val="16"/>
              </w:rPr>
            </w:pPr>
            <w:r w:rsidRPr="00575895">
              <w:rPr>
                <w:color w:val="000000"/>
                <w:sz w:val="16"/>
                <w:szCs w:val="16"/>
              </w:rPr>
              <w:t>Modificatie</w:t>
            </w:r>
          </w:p>
        </w:tc>
        <w:tc>
          <w:tcPr>
            <w:tcW w:w="5670" w:type="dxa"/>
          </w:tcPr>
          <w:p w14:paraId="244775E7" w14:textId="7082BB26" w:rsidR="00414E2B" w:rsidRPr="00575895" w:rsidRDefault="00414E2B" w:rsidP="00414E2B">
            <w:pPr>
              <w:rPr>
                <w:color w:val="000000"/>
                <w:sz w:val="16"/>
                <w:szCs w:val="16"/>
              </w:rPr>
            </w:pPr>
            <w:r w:rsidRPr="00575895">
              <w:rPr>
                <w:color w:val="000000"/>
                <w:sz w:val="16"/>
                <w:szCs w:val="16"/>
              </w:rPr>
              <w:t xml:space="preserve">Een door de </w:t>
            </w:r>
            <w:r w:rsidR="00C23A01">
              <w:rPr>
                <w:color w:val="000000"/>
                <w:sz w:val="16"/>
                <w:szCs w:val="16"/>
              </w:rPr>
              <w:t>Provincie</w:t>
            </w:r>
            <w:r w:rsidRPr="00575895">
              <w:rPr>
                <w:color w:val="000000"/>
                <w:sz w:val="16"/>
                <w:szCs w:val="16"/>
              </w:rPr>
              <w:t xml:space="preserve"> geïnitieerde wijziging van het Areaal.</w:t>
            </w:r>
          </w:p>
        </w:tc>
      </w:tr>
      <w:tr w:rsidR="00414E2B" w14:paraId="0B2DC49E" w14:textId="77777777" w:rsidTr="00AF4B04">
        <w:trPr>
          <w:trHeight w:val="284"/>
        </w:trPr>
        <w:tc>
          <w:tcPr>
            <w:tcW w:w="619" w:type="dxa"/>
          </w:tcPr>
          <w:p w14:paraId="33D7C2DD" w14:textId="554149C8" w:rsidR="00414E2B" w:rsidRPr="00575895" w:rsidRDefault="00414E2B" w:rsidP="00414E2B">
            <w:pPr>
              <w:rPr>
                <w:sz w:val="16"/>
                <w:szCs w:val="16"/>
              </w:rPr>
            </w:pPr>
            <w:r w:rsidRPr="00575895">
              <w:rPr>
                <w:sz w:val="16"/>
                <w:szCs w:val="16"/>
              </w:rPr>
              <w:t>34.</w:t>
            </w:r>
          </w:p>
        </w:tc>
        <w:tc>
          <w:tcPr>
            <w:tcW w:w="2099" w:type="dxa"/>
          </w:tcPr>
          <w:p w14:paraId="775B6828" w14:textId="3C6542FE" w:rsidR="00414E2B" w:rsidRPr="00575895" w:rsidRDefault="00414E2B" w:rsidP="00414E2B">
            <w:pPr>
              <w:rPr>
                <w:color w:val="000000"/>
                <w:sz w:val="16"/>
                <w:szCs w:val="16"/>
              </w:rPr>
            </w:pPr>
            <w:r w:rsidRPr="00575895">
              <w:rPr>
                <w:color w:val="000000"/>
                <w:sz w:val="16"/>
                <w:szCs w:val="16"/>
              </w:rPr>
              <w:t>Monitoring</w:t>
            </w:r>
          </w:p>
        </w:tc>
        <w:tc>
          <w:tcPr>
            <w:tcW w:w="5670" w:type="dxa"/>
          </w:tcPr>
          <w:p w14:paraId="08B7B880" w14:textId="13C7D488" w:rsidR="00414E2B" w:rsidRPr="00575895" w:rsidRDefault="00414E2B" w:rsidP="00414E2B">
            <w:pPr>
              <w:rPr>
                <w:color w:val="000000"/>
                <w:sz w:val="16"/>
                <w:szCs w:val="16"/>
              </w:rPr>
            </w:pPr>
            <w:r w:rsidRPr="00575895">
              <w:rPr>
                <w:color w:val="000000"/>
                <w:sz w:val="16"/>
                <w:szCs w:val="16"/>
              </w:rPr>
              <w:t>Het bewaken van meetwaarden ten opzichte van de norm bedoeld om uitzonderingen te signaleren.</w:t>
            </w:r>
          </w:p>
        </w:tc>
      </w:tr>
      <w:tr w:rsidR="00414E2B" w14:paraId="4F690F9C" w14:textId="77777777" w:rsidTr="00AF4B04">
        <w:trPr>
          <w:trHeight w:val="284"/>
        </w:trPr>
        <w:tc>
          <w:tcPr>
            <w:tcW w:w="619" w:type="dxa"/>
          </w:tcPr>
          <w:p w14:paraId="0A1637E0" w14:textId="19A7DE76" w:rsidR="00414E2B" w:rsidRPr="00575895" w:rsidRDefault="00414E2B" w:rsidP="00414E2B">
            <w:pPr>
              <w:rPr>
                <w:sz w:val="16"/>
                <w:szCs w:val="16"/>
              </w:rPr>
            </w:pPr>
            <w:r w:rsidRPr="00575895">
              <w:rPr>
                <w:sz w:val="16"/>
                <w:szCs w:val="16"/>
              </w:rPr>
              <w:t>35.</w:t>
            </w:r>
          </w:p>
        </w:tc>
        <w:tc>
          <w:tcPr>
            <w:tcW w:w="2099" w:type="dxa"/>
          </w:tcPr>
          <w:p w14:paraId="116A373D" w14:textId="7431191B" w:rsidR="00414E2B" w:rsidRPr="00575895" w:rsidRDefault="00414E2B" w:rsidP="00414E2B">
            <w:pPr>
              <w:rPr>
                <w:color w:val="000000"/>
                <w:sz w:val="16"/>
                <w:szCs w:val="16"/>
              </w:rPr>
            </w:pPr>
            <w:r w:rsidRPr="00575895">
              <w:rPr>
                <w:color w:val="000000"/>
                <w:sz w:val="16"/>
                <w:szCs w:val="16"/>
              </w:rPr>
              <w:t>Neven-Opdrachtnemer</w:t>
            </w:r>
          </w:p>
        </w:tc>
        <w:tc>
          <w:tcPr>
            <w:tcW w:w="5670" w:type="dxa"/>
          </w:tcPr>
          <w:p w14:paraId="32D5CEBE" w14:textId="5C0272B2" w:rsidR="00414E2B" w:rsidRPr="00575895" w:rsidRDefault="00414E2B" w:rsidP="00414E2B">
            <w:pPr>
              <w:rPr>
                <w:color w:val="000000"/>
                <w:sz w:val="16"/>
                <w:szCs w:val="16"/>
              </w:rPr>
            </w:pPr>
            <w:r w:rsidRPr="00575895">
              <w:rPr>
                <w:color w:val="000000"/>
                <w:sz w:val="16"/>
                <w:szCs w:val="16"/>
              </w:rPr>
              <w:t xml:space="preserve">Een Opdrachtnemer van </w:t>
            </w:r>
            <w:r w:rsidR="00C23A01">
              <w:rPr>
                <w:color w:val="000000"/>
                <w:sz w:val="16"/>
                <w:szCs w:val="16"/>
              </w:rPr>
              <w:t>Provincie</w:t>
            </w:r>
            <w:r w:rsidRPr="00575895">
              <w:rPr>
                <w:color w:val="000000"/>
                <w:sz w:val="16"/>
                <w:szCs w:val="16"/>
              </w:rPr>
              <w:t xml:space="preserve"> die namens deze werkzaamheden uitvoert in het </w:t>
            </w:r>
            <w:r w:rsidR="00C15061">
              <w:rPr>
                <w:color w:val="000000"/>
                <w:sz w:val="16"/>
                <w:szCs w:val="16"/>
              </w:rPr>
              <w:t>Contract</w:t>
            </w:r>
            <w:r w:rsidR="00C15061" w:rsidRPr="00575895">
              <w:rPr>
                <w:color w:val="000000"/>
                <w:sz w:val="16"/>
                <w:szCs w:val="16"/>
              </w:rPr>
              <w:t>gebied</w:t>
            </w:r>
            <w:r w:rsidRPr="00575895">
              <w:rPr>
                <w:color w:val="000000"/>
                <w:sz w:val="16"/>
                <w:szCs w:val="16"/>
              </w:rPr>
              <w:t>.</w:t>
            </w:r>
          </w:p>
        </w:tc>
      </w:tr>
      <w:tr w:rsidR="00414E2B" w14:paraId="585667A7" w14:textId="77777777" w:rsidTr="00AF4B04">
        <w:trPr>
          <w:trHeight w:val="284"/>
        </w:trPr>
        <w:tc>
          <w:tcPr>
            <w:tcW w:w="619" w:type="dxa"/>
          </w:tcPr>
          <w:p w14:paraId="4D0412D9" w14:textId="2B10B038" w:rsidR="00414E2B" w:rsidRPr="00575895" w:rsidRDefault="00414E2B" w:rsidP="00414E2B">
            <w:pPr>
              <w:rPr>
                <w:sz w:val="16"/>
                <w:szCs w:val="16"/>
              </w:rPr>
            </w:pPr>
            <w:r w:rsidRPr="00575895">
              <w:rPr>
                <w:sz w:val="16"/>
                <w:szCs w:val="16"/>
              </w:rPr>
              <w:t>36.</w:t>
            </w:r>
          </w:p>
        </w:tc>
        <w:tc>
          <w:tcPr>
            <w:tcW w:w="2099" w:type="dxa"/>
          </w:tcPr>
          <w:p w14:paraId="3053E201" w14:textId="15312E12" w:rsidR="00414E2B" w:rsidRPr="00575895" w:rsidRDefault="00414E2B" w:rsidP="00414E2B">
            <w:pPr>
              <w:rPr>
                <w:color w:val="000000"/>
                <w:sz w:val="16"/>
                <w:szCs w:val="16"/>
              </w:rPr>
            </w:pPr>
            <w:r w:rsidRPr="00575895">
              <w:rPr>
                <w:color w:val="000000"/>
                <w:sz w:val="16"/>
                <w:szCs w:val="16"/>
              </w:rPr>
              <w:t>Object</w:t>
            </w:r>
          </w:p>
        </w:tc>
        <w:tc>
          <w:tcPr>
            <w:tcW w:w="5670" w:type="dxa"/>
          </w:tcPr>
          <w:p w14:paraId="1D120BAB" w14:textId="1AC1187F" w:rsidR="00414E2B" w:rsidRPr="00575895" w:rsidRDefault="00414E2B" w:rsidP="00414E2B">
            <w:pPr>
              <w:rPr>
                <w:color w:val="000000"/>
                <w:sz w:val="16"/>
                <w:szCs w:val="16"/>
              </w:rPr>
            </w:pPr>
            <w:r w:rsidRPr="00575895">
              <w:rPr>
                <w:color w:val="000000"/>
                <w:sz w:val="16"/>
                <w:szCs w:val="16"/>
              </w:rPr>
              <w:t>Een afzonderlijk identificeerbaar deel van het Systeem.</w:t>
            </w:r>
          </w:p>
        </w:tc>
      </w:tr>
      <w:tr w:rsidR="003C47E5" w14:paraId="6E36FA7F" w14:textId="77777777" w:rsidTr="00AF4B04">
        <w:trPr>
          <w:trHeight w:val="284"/>
        </w:trPr>
        <w:tc>
          <w:tcPr>
            <w:tcW w:w="619" w:type="dxa"/>
          </w:tcPr>
          <w:p w14:paraId="3835B34C" w14:textId="0A31FC73" w:rsidR="003C47E5" w:rsidRPr="00575895" w:rsidRDefault="003C47E5" w:rsidP="003C47E5">
            <w:pPr>
              <w:rPr>
                <w:sz w:val="16"/>
                <w:szCs w:val="16"/>
              </w:rPr>
            </w:pPr>
            <w:r w:rsidRPr="00575895">
              <w:rPr>
                <w:sz w:val="16"/>
                <w:szCs w:val="16"/>
              </w:rPr>
              <w:t>37</w:t>
            </w:r>
          </w:p>
        </w:tc>
        <w:tc>
          <w:tcPr>
            <w:tcW w:w="2099" w:type="dxa"/>
          </w:tcPr>
          <w:p w14:paraId="7F2C395B" w14:textId="458459A9" w:rsidR="003C47E5" w:rsidRPr="00575895" w:rsidRDefault="003C47E5" w:rsidP="003C47E5">
            <w:pPr>
              <w:rPr>
                <w:color w:val="000000"/>
                <w:sz w:val="16"/>
                <w:szCs w:val="16"/>
              </w:rPr>
            </w:pPr>
            <w:r w:rsidRPr="00575895">
              <w:rPr>
                <w:color w:val="000000"/>
                <w:sz w:val="16"/>
                <w:szCs w:val="16"/>
              </w:rPr>
              <w:t>OCC</w:t>
            </w:r>
          </w:p>
        </w:tc>
        <w:tc>
          <w:tcPr>
            <w:tcW w:w="5670" w:type="dxa"/>
          </w:tcPr>
          <w:p w14:paraId="5EA15496" w14:textId="017087B5" w:rsidR="003C47E5" w:rsidRPr="00575895" w:rsidRDefault="003C47E5" w:rsidP="003C47E5">
            <w:pPr>
              <w:rPr>
                <w:color w:val="000000"/>
                <w:sz w:val="16"/>
                <w:szCs w:val="16"/>
              </w:rPr>
            </w:pPr>
            <w:proofErr w:type="spellStart"/>
            <w:r w:rsidRPr="00575895">
              <w:rPr>
                <w:color w:val="000000"/>
                <w:sz w:val="16"/>
                <w:szCs w:val="16"/>
              </w:rPr>
              <w:t>Operational</w:t>
            </w:r>
            <w:proofErr w:type="spellEnd"/>
            <w:r w:rsidRPr="00575895">
              <w:rPr>
                <w:color w:val="000000"/>
                <w:sz w:val="16"/>
                <w:szCs w:val="16"/>
              </w:rPr>
              <w:t xml:space="preserve"> Control Centre / verkeersleiding U-OV-concessie</w:t>
            </w:r>
          </w:p>
        </w:tc>
      </w:tr>
      <w:tr w:rsidR="003C47E5" w14:paraId="5F920F5A" w14:textId="77777777" w:rsidTr="00AF4B04">
        <w:trPr>
          <w:trHeight w:val="284"/>
        </w:trPr>
        <w:tc>
          <w:tcPr>
            <w:tcW w:w="619" w:type="dxa"/>
          </w:tcPr>
          <w:p w14:paraId="04519324" w14:textId="5CA4D365" w:rsidR="003C47E5" w:rsidRPr="00575895" w:rsidRDefault="003C47E5" w:rsidP="003C47E5">
            <w:pPr>
              <w:rPr>
                <w:sz w:val="16"/>
                <w:szCs w:val="16"/>
              </w:rPr>
            </w:pPr>
            <w:r w:rsidRPr="00575895">
              <w:rPr>
                <w:sz w:val="16"/>
                <w:szCs w:val="16"/>
              </w:rPr>
              <w:t>38.</w:t>
            </w:r>
          </w:p>
        </w:tc>
        <w:tc>
          <w:tcPr>
            <w:tcW w:w="2099" w:type="dxa"/>
          </w:tcPr>
          <w:p w14:paraId="48867571" w14:textId="62357DBB" w:rsidR="003C47E5" w:rsidRPr="00575895" w:rsidRDefault="008E2B3A" w:rsidP="003C47E5">
            <w:pPr>
              <w:rPr>
                <w:color w:val="000000"/>
                <w:sz w:val="16"/>
                <w:szCs w:val="16"/>
              </w:rPr>
            </w:pPr>
            <w:r w:rsidRPr="00575895">
              <w:rPr>
                <w:color w:val="000000"/>
                <w:sz w:val="16"/>
                <w:szCs w:val="16"/>
              </w:rPr>
              <w:t>O</w:t>
            </w:r>
            <w:r w:rsidR="003C47E5" w:rsidRPr="00575895">
              <w:rPr>
                <w:color w:val="000000"/>
                <w:sz w:val="16"/>
                <w:szCs w:val="16"/>
              </w:rPr>
              <w:t>mgeving</w:t>
            </w:r>
          </w:p>
        </w:tc>
        <w:tc>
          <w:tcPr>
            <w:tcW w:w="5670" w:type="dxa"/>
          </w:tcPr>
          <w:p w14:paraId="69543C16" w14:textId="2CB9E9A6" w:rsidR="003C47E5" w:rsidRPr="00575895" w:rsidRDefault="003C47E5" w:rsidP="003C47E5">
            <w:pPr>
              <w:rPr>
                <w:color w:val="000000"/>
                <w:sz w:val="16"/>
                <w:szCs w:val="16"/>
              </w:rPr>
            </w:pPr>
            <w:r w:rsidRPr="00575895">
              <w:rPr>
                <w:color w:val="000000"/>
                <w:sz w:val="16"/>
                <w:szCs w:val="16"/>
              </w:rPr>
              <w:t xml:space="preserve">omgeving dient breed te worden opgevat. Het betreft </w:t>
            </w:r>
            <w:r w:rsidR="005D020A" w:rsidRPr="00575895">
              <w:rPr>
                <w:color w:val="000000"/>
                <w:sz w:val="16"/>
                <w:szCs w:val="16"/>
              </w:rPr>
              <w:t>omwonenden</w:t>
            </w:r>
            <w:r w:rsidRPr="00575895">
              <w:rPr>
                <w:color w:val="000000"/>
                <w:sz w:val="16"/>
                <w:szCs w:val="16"/>
              </w:rPr>
              <w:t xml:space="preserve">, overig wegverkeer, omliggende overheidsinstellingen, instanties, organisaties. Kortom alle omgeving (statisch en dynamisch) die invloed heeft op het tramvervoersysteem of die wordt </w:t>
            </w:r>
            <w:r w:rsidR="005D020A" w:rsidRPr="00575895">
              <w:rPr>
                <w:color w:val="000000"/>
                <w:sz w:val="16"/>
                <w:szCs w:val="16"/>
              </w:rPr>
              <w:t>beïnvloed</w:t>
            </w:r>
            <w:r w:rsidRPr="00575895">
              <w:rPr>
                <w:color w:val="000000"/>
                <w:sz w:val="16"/>
                <w:szCs w:val="16"/>
              </w:rPr>
              <w:t xml:space="preserve"> door het tramvervoersysteem</w:t>
            </w:r>
          </w:p>
        </w:tc>
      </w:tr>
      <w:tr w:rsidR="003C47E5" w14:paraId="441221CF" w14:textId="77777777" w:rsidTr="00AF4B04">
        <w:trPr>
          <w:trHeight w:val="284"/>
        </w:trPr>
        <w:tc>
          <w:tcPr>
            <w:tcW w:w="619" w:type="dxa"/>
          </w:tcPr>
          <w:p w14:paraId="2F72F384" w14:textId="1BC5CF08" w:rsidR="003C47E5" w:rsidRPr="00575895" w:rsidRDefault="003C47E5" w:rsidP="003C47E5">
            <w:pPr>
              <w:rPr>
                <w:sz w:val="16"/>
                <w:szCs w:val="16"/>
              </w:rPr>
            </w:pPr>
            <w:r w:rsidRPr="00575895">
              <w:rPr>
                <w:sz w:val="16"/>
                <w:szCs w:val="16"/>
              </w:rPr>
              <w:lastRenderedPageBreak/>
              <w:t>39.</w:t>
            </w:r>
          </w:p>
        </w:tc>
        <w:tc>
          <w:tcPr>
            <w:tcW w:w="2099" w:type="dxa"/>
          </w:tcPr>
          <w:p w14:paraId="67F4E86A" w14:textId="5B559109" w:rsidR="003C47E5" w:rsidRPr="00575895" w:rsidRDefault="003C47E5" w:rsidP="003C47E5">
            <w:pPr>
              <w:rPr>
                <w:color w:val="000000"/>
                <w:sz w:val="16"/>
                <w:szCs w:val="16"/>
              </w:rPr>
            </w:pPr>
            <w:r w:rsidRPr="00575895">
              <w:rPr>
                <w:color w:val="000000"/>
                <w:sz w:val="16"/>
                <w:szCs w:val="16"/>
              </w:rPr>
              <w:t>Onderaannemer</w:t>
            </w:r>
          </w:p>
        </w:tc>
        <w:tc>
          <w:tcPr>
            <w:tcW w:w="5670" w:type="dxa"/>
          </w:tcPr>
          <w:p w14:paraId="39852611" w14:textId="7CA9FBD4" w:rsidR="003C47E5" w:rsidRPr="00575895" w:rsidRDefault="003C47E5" w:rsidP="003C47E5">
            <w:pPr>
              <w:rPr>
                <w:color w:val="000000"/>
                <w:sz w:val="16"/>
                <w:szCs w:val="16"/>
              </w:rPr>
            </w:pPr>
            <w:r w:rsidRPr="00575895">
              <w:rPr>
                <w:color w:val="000000"/>
                <w:sz w:val="16"/>
                <w:szCs w:val="16"/>
              </w:rPr>
              <w:t>Persoon of organisatie die in opdracht van de Opdrachtnemer, zonder voor hem in dienst te zijn, het werk geheel of gedeeltelijk uitvoert.</w:t>
            </w:r>
          </w:p>
        </w:tc>
      </w:tr>
      <w:tr w:rsidR="003C47E5" w14:paraId="7E306C41" w14:textId="77777777" w:rsidTr="00AF4B04">
        <w:trPr>
          <w:trHeight w:val="284"/>
        </w:trPr>
        <w:tc>
          <w:tcPr>
            <w:tcW w:w="619" w:type="dxa"/>
          </w:tcPr>
          <w:p w14:paraId="2006096E" w14:textId="460E42A2" w:rsidR="003C47E5" w:rsidRPr="00575895" w:rsidRDefault="003C47E5" w:rsidP="003C47E5">
            <w:pPr>
              <w:rPr>
                <w:sz w:val="16"/>
                <w:szCs w:val="16"/>
              </w:rPr>
            </w:pPr>
            <w:r w:rsidRPr="00575895">
              <w:rPr>
                <w:sz w:val="16"/>
                <w:szCs w:val="16"/>
              </w:rPr>
              <w:t>40.</w:t>
            </w:r>
          </w:p>
        </w:tc>
        <w:tc>
          <w:tcPr>
            <w:tcW w:w="2099" w:type="dxa"/>
          </w:tcPr>
          <w:p w14:paraId="22A48286" w14:textId="202EF3FF" w:rsidR="003C47E5" w:rsidRPr="00575895" w:rsidRDefault="003C47E5" w:rsidP="003C47E5">
            <w:pPr>
              <w:rPr>
                <w:color w:val="000000"/>
                <w:sz w:val="16"/>
                <w:szCs w:val="16"/>
              </w:rPr>
            </w:pPr>
            <w:r w:rsidRPr="00575895">
              <w:rPr>
                <w:color w:val="000000"/>
                <w:sz w:val="16"/>
                <w:szCs w:val="16"/>
              </w:rPr>
              <w:t>Onderhoud</w:t>
            </w:r>
          </w:p>
        </w:tc>
        <w:tc>
          <w:tcPr>
            <w:tcW w:w="5670" w:type="dxa"/>
          </w:tcPr>
          <w:p w14:paraId="1C30260C" w14:textId="44533A67" w:rsidR="003C47E5" w:rsidRPr="00575895" w:rsidRDefault="003C47E5" w:rsidP="003C47E5">
            <w:pPr>
              <w:rPr>
                <w:color w:val="000000"/>
                <w:sz w:val="16"/>
                <w:szCs w:val="16"/>
              </w:rPr>
            </w:pPr>
            <w:r w:rsidRPr="00575895">
              <w:rPr>
                <w:color w:val="000000"/>
                <w:sz w:val="16"/>
                <w:szCs w:val="16"/>
              </w:rPr>
              <w:t>Alle werkzaamheden die ten doel hebben het Systeem in de conditie te houden of te brengen, die voor hun functie nodig wordt geacht en/of in deze Overeenkomst is geëist.</w:t>
            </w:r>
          </w:p>
        </w:tc>
      </w:tr>
      <w:tr w:rsidR="003C47E5" w14:paraId="3002F5C1" w14:textId="77777777" w:rsidTr="00AF4B04">
        <w:trPr>
          <w:trHeight w:val="284"/>
        </w:trPr>
        <w:tc>
          <w:tcPr>
            <w:tcW w:w="619" w:type="dxa"/>
          </w:tcPr>
          <w:p w14:paraId="010A6422" w14:textId="75BA2AA7" w:rsidR="003C47E5" w:rsidRPr="00575895" w:rsidRDefault="003C47E5" w:rsidP="003C47E5">
            <w:pPr>
              <w:rPr>
                <w:sz w:val="16"/>
                <w:szCs w:val="16"/>
              </w:rPr>
            </w:pPr>
            <w:r w:rsidRPr="00575895">
              <w:rPr>
                <w:sz w:val="16"/>
                <w:szCs w:val="16"/>
              </w:rPr>
              <w:t>41.</w:t>
            </w:r>
          </w:p>
        </w:tc>
        <w:tc>
          <w:tcPr>
            <w:tcW w:w="2099" w:type="dxa"/>
          </w:tcPr>
          <w:p w14:paraId="06B02141" w14:textId="2E26ECB7" w:rsidR="003C47E5" w:rsidRPr="00575895" w:rsidRDefault="003C47E5" w:rsidP="003C47E5">
            <w:pPr>
              <w:rPr>
                <w:color w:val="000000"/>
                <w:sz w:val="16"/>
                <w:szCs w:val="16"/>
              </w:rPr>
            </w:pPr>
            <w:r w:rsidRPr="00575895">
              <w:rPr>
                <w:color w:val="000000"/>
                <w:sz w:val="16"/>
                <w:szCs w:val="16"/>
              </w:rPr>
              <w:t>Onderhoudsmanagement systeem (OMS)</w:t>
            </w:r>
          </w:p>
        </w:tc>
        <w:tc>
          <w:tcPr>
            <w:tcW w:w="5670" w:type="dxa"/>
          </w:tcPr>
          <w:p w14:paraId="2DF8773C" w14:textId="05A3EC2C" w:rsidR="003C47E5" w:rsidRPr="00575895" w:rsidRDefault="003C47E5" w:rsidP="003C47E5">
            <w:pPr>
              <w:rPr>
                <w:color w:val="000000"/>
                <w:sz w:val="16"/>
                <w:szCs w:val="16"/>
              </w:rPr>
            </w:pPr>
            <w:r w:rsidRPr="00575895">
              <w:rPr>
                <w:color w:val="000000"/>
                <w:sz w:val="16"/>
                <w:szCs w:val="16"/>
              </w:rPr>
              <w:t>Softwarepakket dat wordt gebruikt om onderhoudsprocessen te managen zoals bijv.</w:t>
            </w:r>
            <w:r w:rsidR="00DB4CB3">
              <w:rPr>
                <w:color w:val="000000"/>
                <w:sz w:val="16"/>
                <w:szCs w:val="16"/>
              </w:rPr>
              <w:t xml:space="preserve"> informatieverwerking met betrekking tot</w:t>
            </w:r>
            <w:r w:rsidRPr="00575895">
              <w:rPr>
                <w:color w:val="000000"/>
                <w:sz w:val="16"/>
                <w:szCs w:val="16"/>
              </w:rPr>
              <w:t xml:space="preserve"> </w:t>
            </w:r>
            <w:r w:rsidR="005D020A" w:rsidRPr="00575895">
              <w:rPr>
                <w:color w:val="000000"/>
                <w:sz w:val="16"/>
                <w:szCs w:val="16"/>
              </w:rPr>
              <w:t>Storingsafhandeling</w:t>
            </w:r>
            <w:r w:rsidRPr="00575895">
              <w:rPr>
                <w:color w:val="000000"/>
                <w:sz w:val="16"/>
                <w:szCs w:val="16"/>
              </w:rPr>
              <w:t xml:space="preserve">, onderhoudsplanning, configuratiebeheer en uit te voeren werk. </w:t>
            </w:r>
          </w:p>
        </w:tc>
      </w:tr>
      <w:tr w:rsidR="00AF4B04" w14:paraId="18C3E51A" w14:textId="77777777" w:rsidTr="00AF4B04">
        <w:trPr>
          <w:trHeight w:val="284"/>
        </w:trPr>
        <w:tc>
          <w:tcPr>
            <w:tcW w:w="619" w:type="dxa"/>
          </w:tcPr>
          <w:p w14:paraId="6BA89C6E" w14:textId="0BD11904" w:rsidR="00AF4B04" w:rsidRPr="00575895" w:rsidRDefault="00AF4B04" w:rsidP="00AF4B04">
            <w:pPr>
              <w:rPr>
                <w:sz w:val="16"/>
                <w:szCs w:val="16"/>
              </w:rPr>
            </w:pPr>
            <w:r w:rsidRPr="00575895">
              <w:rPr>
                <w:sz w:val="16"/>
                <w:szCs w:val="16"/>
              </w:rPr>
              <w:t>42.</w:t>
            </w:r>
          </w:p>
        </w:tc>
        <w:tc>
          <w:tcPr>
            <w:tcW w:w="2099" w:type="dxa"/>
          </w:tcPr>
          <w:p w14:paraId="3E8629F6" w14:textId="7FB23CFE" w:rsidR="00AF4B04" w:rsidRPr="00575895" w:rsidRDefault="00AF4B04" w:rsidP="00AF4B04">
            <w:pPr>
              <w:rPr>
                <w:color w:val="000000"/>
                <w:sz w:val="16"/>
                <w:szCs w:val="16"/>
              </w:rPr>
            </w:pPr>
            <w:r w:rsidRPr="00575895">
              <w:rPr>
                <w:color w:val="000000"/>
                <w:sz w:val="16"/>
                <w:szCs w:val="16"/>
              </w:rPr>
              <w:t>Onderhoudsperiode</w:t>
            </w:r>
          </w:p>
        </w:tc>
        <w:tc>
          <w:tcPr>
            <w:tcW w:w="5670" w:type="dxa"/>
          </w:tcPr>
          <w:p w14:paraId="3C04A1E7" w14:textId="7B355BBE" w:rsidR="00AF4B04" w:rsidRPr="00575895" w:rsidRDefault="00AF4B04" w:rsidP="00AF4B04">
            <w:pPr>
              <w:rPr>
                <w:color w:val="000000"/>
                <w:sz w:val="16"/>
                <w:szCs w:val="16"/>
              </w:rPr>
            </w:pPr>
            <w:r w:rsidRPr="00575895">
              <w:rPr>
                <w:color w:val="000000"/>
                <w:sz w:val="16"/>
                <w:szCs w:val="16"/>
              </w:rPr>
              <w:t>Periode waarin het tramvervoersysteem niet door de voerder gebruikt wordt om conform dienstregeling reizigers van A naar B te vervoeren en dus beschikbaar is voor onderhoud</w:t>
            </w:r>
          </w:p>
        </w:tc>
      </w:tr>
      <w:tr w:rsidR="00AF4B04" w14:paraId="0D3C01A5" w14:textId="77777777" w:rsidTr="00AF4B04">
        <w:trPr>
          <w:trHeight w:val="284"/>
        </w:trPr>
        <w:tc>
          <w:tcPr>
            <w:tcW w:w="619" w:type="dxa"/>
          </w:tcPr>
          <w:p w14:paraId="05C1D244" w14:textId="3E517B01" w:rsidR="00AF4B04" w:rsidRPr="00575895" w:rsidRDefault="00AF4B04" w:rsidP="00AF4B04">
            <w:pPr>
              <w:rPr>
                <w:sz w:val="16"/>
                <w:szCs w:val="16"/>
              </w:rPr>
            </w:pPr>
            <w:r w:rsidRPr="00575895">
              <w:rPr>
                <w:sz w:val="16"/>
                <w:szCs w:val="16"/>
              </w:rPr>
              <w:t>43.</w:t>
            </w:r>
          </w:p>
        </w:tc>
        <w:tc>
          <w:tcPr>
            <w:tcW w:w="2099" w:type="dxa"/>
          </w:tcPr>
          <w:p w14:paraId="77AC3093" w14:textId="67D8DC2E" w:rsidR="00AF4B04" w:rsidRPr="00575895" w:rsidRDefault="00AF4B04" w:rsidP="00AF4B04">
            <w:pPr>
              <w:rPr>
                <w:color w:val="000000"/>
                <w:sz w:val="16"/>
                <w:szCs w:val="16"/>
              </w:rPr>
            </w:pPr>
            <w:r w:rsidRPr="00575895">
              <w:rPr>
                <w:color w:val="000000"/>
                <w:sz w:val="16"/>
                <w:szCs w:val="16"/>
              </w:rPr>
              <w:t>Onderhoudsplan</w:t>
            </w:r>
          </w:p>
        </w:tc>
        <w:tc>
          <w:tcPr>
            <w:tcW w:w="5670" w:type="dxa"/>
          </w:tcPr>
          <w:p w14:paraId="23D0683F" w14:textId="24F53D73" w:rsidR="00AF4B04" w:rsidRPr="00575895" w:rsidRDefault="00AF4B04" w:rsidP="00AF4B04">
            <w:pPr>
              <w:rPr>
                <w:color w:val="000000"/>
                <w:sz w:val="16"/>
                <w:szCs w:val="16"/>
              </w:rPr>
            </w:pPr>
            <w:r w:rsidRPr="00575895">
              <w:rPr>
                <w:color w:val="000000"/>
                <w:sz w:val="16"/>
                <w:szCs w:val="16"/>
              </w:rPr>
              <w:t xml:space="preserve">Overzicht waarin alle geplande onderhoudswerkzaamheden in de tijd uitgezet zijn. </w:t>
            </w:r>
          </w:p>
        </w:tc>
      </w:tr>
      <w:tr w:rsidR="00AF4B04" w14:paraId="4653A1CA" w14:textId="77777777" w:rsidTr="00AF4B04">
        <w:trPr>
          <w:trHeight w:val="284"/>
        </w:trPr>
        <w:tc>
          <w:tcPr>
            <w:tcW w:w="619" w:type="dxa"/>
          </w:tcPr>
          <w:p w14:paraId="096049E6" w14:textId="22746EB5" w:rsidR="00AF4B04" w:rsidRPr="00575895" w:rsidRDefault="00AF4B04" w:rsidP="00AF4B04">
            <w:pPr>
              <w:rPr>
                <w:sz w:val="16"/>
                <w:szCs w:val="16"/>
              </w:rPr>
            </w:pPr>
            <w:r w:rsidRPr="00575895">
              <w:rPr>
                <w:sz w:val="16"/>
                <w:szCs w:val="16"/>
              </w:rPr>
              <w:t>44.</w:t>
            </w:r>
          </w:p>
        </w:tc>
        <w:tc>
          <w:tcPr>
            <w:tcW w:w="2099" w:type="dxa"/>
          </w:tcPr>
          <w:p w14:paraId="4DFFC16A" w14:textId="28F60098" w:rsidR="00AF4B04" w:rsidRPr="00575895" w:rsidRDefault="00AF4B04" w:rsidP="00AF4B04">
            <w:pPr>
              <w:rPr>
                <w:color w:val="000000"/>
                <w:sz w:val="16"/>
                <w:szCs w:val="16"/>
              </w:rPr>
            </w:pPr>
            <w:r w:rsidRPr="00575895">
              <w:rPr>
                <w:color w:val="000000"/>
                <w:sz w:val="16"/>
                <w:szCs w:val="16"/>
              </w:rPr>
              <w:t>Onregelmatigheid</w:t>
            </w:r>
          </w:p>
        </w:tc>
        <w:tc>
          <w:tcPr>
            <w:tcW w:w="5670" w:type="dxa"/>
          </w:tcPr>
          <w:p w14:paraId="67ABD693" w14:textId="00817F6B" w:rsidR="00AF4B04" w:rsidRPr="00575895" w:rsidRDefault="00AF4B04" w:rsidP="00AF4B04">
            <w:pPr>
              <w:rPr>
                <w:color w:val="000000"/>
                <w:sz w:val="16"/>
                <w:szCs w:val="16"/>
              </w:rPr>
            </w:pPr>
            <w:r w:rsidRPr="00575895">
              <w:rPr>
                <w:color w:val="000000"/>
                <w:sz w:val="16"/>
                <w:szCs w:val="16"/>
              </w:rPr>
              <w:t>Onregelmatigheden zijn verstoringen van de exploitatie van meer dan drie minuten veroorzaakt door het niet functioneren van een of meerdere assets.</w:t>
            </w:r>
          </w:p>
        </w:tc>
      </w:tr>
      <w:tr w:rsidR="00AF4B04" w14:paraId="5B3F3280" w14:textId="77777777" w:rsidTr="00AF4B04">
        <w:trPr>
          <w:trHeight w:val="284"/>
        </w:trPr>
        <w:tc>
          <w:tcPr>
            <w:tcW w:w="619" w:type="dxa"/>
          </w:tcPr>
          <w:p w14:paraId="78939036" w14:textId="50CE4CC7" w:rsidR="00AF4B04" w:rsidRPr="00575895" w:rsidRDefault="00AF4B04" w:rsidP="00AF4B04">
            <w:pPr>
              <w:rPr>
                <w:sz w:val="16"/>
                <w:szCs w:val="16"/>
              </w:rPr>
            </w:pPr>
            <w:r w:rsidRPr="00575895">
              <w:rPr>
                <w:sz w:val="16"/>
                <w:szCs w:val="16"/>
              </w:rPr>
              <w:t>46</w:t>
            </w:r>
          </w:p>
        </w:tc>
        <w:tc>
          <w:tcPr>
            <w:tcW w:w="2099" w:type="dxa"/>
          </w:tcPr>
          <w:p w14:paraId="5010626D" w14:textId="66A6A3B6" w:rsidR="00AF4B04" w:rsidRPr="00575895" w:rsidRDefault="00AF4B04" w:rsidP="00AF4B04">
            <w:pPr>
              <w:rPr>
                <w:color w:val="000000"/>
                <w:sz w:val="16"/>
                <w:szCs w:val="16"/>
              </w:rPr>
            </w:pPr>
            <w:r w:rsidRPr="00575895">
              <w:rPr>
                <w:color w:val="000000"/>
                <w:sz w:val="16"/>
                <w:szCs w:val="16"/>
              </w:rPr>
              <w:t>Opdrachtnemer</w:t>
            </w:r>
          </w:p>
        </w:tc>
        <w:tc>
          <w:tcPr>
            <w:tcW w:w="5670" w:type="dxa"/>
          </w:tcPr>
          <w:p w14:paraId="1F9CBE59" w14:textId="27AA3632" w:rsidR="00AF4B04" w:rsidRPr="00575895" w:rsidRDefault="00AF4B04" w:rsidP="00AF4B04">
            <w:pPr>
              <w:rPr>
                <w:color w:val="000000"/>
                <w:sz w:val="16"/>
                <w:szCs w:val="16"/>
              </w:rPr>
            </w:pPr>
            <w:r w:rsidRPr="00575895">
              <w:rPr>
                <w:color w:val="000000"/>
                <w:sz w:val="16"/>
                <w:szCs w:val="16"/>
              </w:rPr>
              <w:t xml:space="preserve">De wederpartij van </w:t>
            </w:r>
            <w:r w:rsidR="00C23A01">
              <w:rPr>
                <w:color w:val="000000"/>
                <w:sz w:val="16"/>
                <w:szCs w:val="16"/>
              </w:rPr>
              <w:t>Provincie</w:t>
            </w:r>
            <w:r w:rsidRPr="00575895">
              <w:rPr>
                <w:color w:val="000000"/>
                <w:sz w:val="16"/>
                <w:szCs w:val="16"/>
              </w:rPr>
              <w:t xml:space="preserve"> in deze Overeenkomst. </w:t>
            </w:r>
          </w:p>
        </w:tc>
      </w:tr>
      <w:tr w:rsidR="002A4F6D" w14:paraId="0D2F5A05" w14:textId="77777777" w:rsidTr="00AF4B04">
        <w:trPr>
          <w:trHeight w:val="284"/>
        </w:trPr>
        <w:tc>
          <w:tcPr>
            <w:tcW w:w="619" w:type="dxa"/>
          </w:tcPr>
          <w:p w14:paraId="19514C45" w14:textId="48077E15" w:rsidR="002A4F6D" w:rsidRPr="00575895" w:rsidRDefault="002A4F6D" w:rsidP="00AF4B04">
            <w:pPr>
              <w:rPr>
                <w:sz w:val="16"/>
                <w:szCs w:val="16"/>
              </w:rPr>
            </w:pPr>
            <w:r>
              <w:rPr>
                <w:sz w:val="16"/>
                <w:szCs w:val="16"/>
              </w:rPr>
              <w:t>46a</w:t>
            </w:r>
          </w:p>
        </w:tc>
        <w:tc>
          <w:tcPr>
            <w:tcW w:w="2099" w:type="dxa"/>
          </w:tcPr>
          <w:p w14:paraId="5EE7B4ED" w14:textId="7ABA1A29" w:rsidR="002A4F6D" w:rsidRPr="00575895" w:rsidRDefault="002A4F6D" w:rsidP="00AF4B04">
            <w:pPr>
              <w:rPr>
                <w:color w:val="000000"/>
                <w:sz w:val="16"/>
                <w:szCs w:val="16"/>
              </w:rPr>
            </w:pPr>
            <w:r>
              <w:rPr>
                <w:color w:val="000000"/>
                <w:sz w:val="16"/>
                <w:szCs w:val="16"/>
              </w:rPr>
              <w:t>Opdrachtnemersdocumenten</w:t>
            </w:r>
          </w:p>
        </w:tc>
        <w:tc>
          <w:tcPr>
            <w:tcW w:w="5670" w:type="dxa"/>
          </w:tcPr>
          <w:p w14:paraId="7A14DB56" w14:textId="0CF97F43" w:rsidR="002A4F6D" w:rsidRPr="00575895" w:rsidRDefault="002A4F6D" w:rsidP="00AF4B04">
            <w:pPr>
              <w:rPr>
                <w:color w:val="000000"/>
                <w:sz w:val="16"/>
                <w:szCs w:val="16"/>
              </w:rPr>
            </w:pPr>
            <w:r>
              <w:rPr>
                <w:color w:val="000000"/>
                <w:sz w:val="16"/>
                <w:szCs w:val="16"/>
              </w:rPr>
              <w:t xml:space="preserve">Documenten welke de Opdrachtnemer in het kader van de uitvoering van deze overeenkomst zal opstellen. </w:t>
            </w:r>
          </w:p>
        </w:tc>
      </w:tr>
      <w:tr w:rsidR="00AF4B04" w14:paraId="27F7C4DE" w14:textId="77777777" w:rsidTr="00AF4B04">
        <w:trPr>
          <w:trHeight w:val="284"/>
        </w:trPr>
        <w:tc>
          <w:tcPr>
            <w:tcW w:w="619" w:type="dxa"/>
          </w:tcPr>
          <w:p w14:paraId="16E64AFA" w14:textId="20093287" w:rsidR="00AF4B04" w:rsidRPr="00575895" w:rsidRDefault="00AF4B04" w:rsidP="00AF4B04">
            <w:pPr>
              <w:rPr>
                <w:sz w:val="16"/>
                <w:szCs w:val="16"/>
              </w:rPr>
            </w:pPr>
            <w:r w:rsidRPr="00575895">
              <w:rPr>
                <w:sz w:val="16"/>
                <w:szCs w:val="16"/>
              </w:rPr>
              <w:t>47.</w:t>
            </w:r>
          </w:p>
        </w:tc>
        <w:tc>
          <w:tcPr>
            <w:tcW w:w="2099" w:type="dxa"/>
          </w:tcPr>
          <w:p w14:paraId="1BD719C9" w14:textId="4C3856F9" w:rsidR="00AF4B04" w:rsidRPr="00575895" w:rsidRDefault="00DB4CB3" w:rsidP="00AF4B04">
            <w:pPr>
              <w:rPr>
                <w:color w:val="000000"/>
                <w:sz w:val="16"/>
                <w:szCs w:val="16"/>
              </w:rPr>
            </w:pPr>
            <w:r>
              <w:rPr>
                <w:color w:val="000000"/>
                <w:sz w:val="16"/>
                <w:szCs w:val="16"/>
              </w:rPr>
              <w:t xml:space="preserve">Datum van </w:t>
            </w:r>
            <w:r w:rsidR="00AF4B04" w:rsidRPr="00575895">
              <w:rPr>
                <w:color w:val="000000"/>
                <w:sz w:val="16"/>
                <w:szCs w:val="16"/>
              </w:rPr>
              <w:t>Opdrachtverlening</w:t>
            </w:r>
          </w:p>
        </w:tc>
        <w:tc>
          <w:tcPr>
            <w:tcW w:w="5670" w:type="dxa"/>
          </w:tcPr>
          <w:p w14:paraId="2604FA01" w14:textId="4BBDE00E" w:rsidR="00AF4B04" w:rsidRPr="00575895" w:rsidRDefault="00AF4B04" w:rsidP="00AF4B04">
            <w:pPr>
              <w:rPr>
                <w:color w:val="000000"/>
                <w:sz w:val="16"/>
                <w:szCs w:val="16"/>
              </w:rPr>
            </w:pPr>
            <w:r w:rsidRPr="00575895">
              <w:rPr>
                <w:color w:val="000000"/>
                <w:sz w:val="16"/>
                <w:szCs w:val="16"/>
              </w:rPr>
              <w:t>Officiële datum waarop deze Overeenkomst in gaat.</w:t>
            </w:r>
          </w:p>
        </w:tc>
      </w:tr>
      <w:tr w:rsidR="00AF4B04" w14:paraId="1388CEDB" w14:textId="77777777" w:rsidTr="00AF4B04">
        <w:trPr>
          <w:trHeight w:val="284"/>
        </w:trPr>
        <w:tc>
          <w:tcPr>
            <w:tcW w:w="619" w:type="dxa"/>
          </w:tcPr>
          <w:p w14:paraId="583C3B5C" w14:textId="0EAA974D" w:rsidR="00AF4B04" w:rsidRPr="00575895" w:rsidRDefault="00AF4B04" w:rsidP="00AF4B04">
            <w:pPr>
              <w:rPr>
                <w:sz w:val="16"/>
                <w:szCs w:val="16"/>
              </w:rPr>
            </w:pPr>
            <w:r w:rsidRPr="00575895">
              <w:rPr>
                <w:sz w:val="16"/>
                <w:szCs w:val="16"/>
              </w:rPr>
              <w:t>48.</w:t>
            </w:r>
          </w:p>
        </w:tc>
        <w:tc>
          <w:tcPr>
            <w:tcW w:w="2099" w:type="dxa"/>
          </w:tcPr>
          <w:p w14:paraId="19BE0F44" w14:textId="500BABCC" w:rsidR="00AF4B04" w:rsidRPr="00575895" w:rsidRDefault="00AF4B04" w:rsidP="00AF4B04">
            <w:pPr>
              <w:rPr>
                <w:color w:val="000000"/>
                <w:sz w:val="16"/>
                <w:szCs w:val="16"/>
              </w:rPr>
            </w:pPr>
            <w:r w:rsidRPr="00575895">
              <w:rPr>
                <w:color w:val="000000"/>
                <w:sz w:val="16"/>
                <w:szCs w:val="16"/>
              </w:rPr>
              <w:t>Overeenkomst</w:t>
            </w:r>
          </w:p>
        </w:tc>
        <w:tc>
          <w:tcPr>
            <w:tcW w:w="5670" w:type="dxa"/>
          </w:tcPr>
          <w:p w14:paraId="2B5C6B30" w14:textId="0D1D8BE5" w:rsidR="00AF4B04" w:rsidRPr="00575895" w:rsidRDefault="00AF4B04" w:rsidP="00AF4B04">
            <w:pPr>
              <w:rPr>
                <w:color w:val="000000"/>
                <w:sz w:val="16"/>
                <w:szCs w:val="16"/>
              </w:rPr>
            </w:pPr>
            <w:r w:rsidRPr="00575895">
              <w:rPr>
                <w:color w:val="000000"/>
                <w:sz w:val="16"/>
                <w:szCs w:val="16"/>
              </w:rPr>
              <w:t xml:space="preserve">De tussen </w:t>
            </w:r>
            <w:r w:rsidR="00C23A01">
              <w:rPr>
                <w:color w:val="000000"/>
                <w:sz w:val="16"/>
                <w:szCs w:val="16"/>
              </w:rPr>
              <w:t>Provincie</w:t>
            </w:r>
            <w:r w:rsidRPr="00575895">
              <w:rPr>
                <w:color w:val="000000"/>
                <w:sz w:val="16"/>
                <w:szCs w:val="16"/>
              </w:rPr>
              <w:t xml:space="preserve"> en Opdrachtnemer schriftelijk vastgelegde afspraken betreffende de opdracht met inbegrip van de contractdocumenten die hierin worden aangeroepen.</w:t>
            </w:r>
          </w:p>
        </w:tc>
      </w:tr>
      <w:tr w:rsidR="00350CC8" w14:paraId="3FCDF621" w14:textId="77777777" w:rsidTr="00AF4B04">
        <w:trPr>
          <w:trHeight w:val="284"/>
        </w:trPr>
        <w:tc>
          <w:tcPr>
            <w:tcW w:w="619" w:type="dxa"/>
          </w:tcPr>
          <w:p w14:paraId="5B12429F" w14:textId="67B66E4E" w:rsidR="00350CC8" w:rsidRPr="00575895" w:rsidRDefault="00350CC8" w:rsidP="00350CC8">
            <w:pPr>
              <w:rPr>
                <w:sz w:val="16"/>
                <w:szCs w:val="16"/>
              </w:rPr>
            </w:pPr>
            <w:r w:rsidRPr="00575895">
              <w:rPr>
                <w:sz w:val="16"/>
                <w:szCs w:val="16"/>
              </w:rPr>
              <w:t>49.</w:t>
            </w:r>
          </w:p>
        </w:tc>
        <w:tc>
          <w:tcPr>
            <w:tcW w:w="2099" w:type="dxa"/>
          </w:tcPr>
          <w:p w14:paraId="6692BF5A" w14:textId="3192CEF0" w:rsidR="00350CC8" w:rsidRPr="00575895" w:rsidRDefault="00350CC8" w:rsidP="00350CC8">
            <w:pPr>
              <w:rPr>
                <w:color w:val="000000"/>
                <w:sz w:val="16"/>
                <w:szCs w:val="16"/>
              </w:rPr>
            </w:pPr>
            <w:r w:rsidRPr="00575895">
              <w:rPr>
                <w:color w:val="000000"/>
                <w:sz w:val="16"/>
                <w:szCs w:val="16"/>
              </w:rPr>
              <w:t>PPT</w:t>
            </w:r>
          </w:p>
        </w:tc>
        <w:tc>
          <w:tcPr>
            <w:tcW w:w="5670" w:type="dxa"/>
          </w:tcPr>
          <w:p w14:paraId="26C3C79F" w14:textId="64F709FA" w:rsidR="00350CC8" w:rsidRPr="00575895" w:rsidRDefault="007C03FB" w:rsidP="00350CC8">
            <w:pPr>
              <w:rPr>
                <w:color w:val="000000"/>
                <w:sz w:val="16"/>
                <w:szCs w:val="16"/>
              </w:rPr>
            </w:pPr>
            <w:r>
              <w:rPr>
                <w:color w:val="000000"/>
                <w:sz w:val="16"/>
                <w:szCs w:val="16"/>
              </w:rPr>
              <w:t>P</w:t>
            </w:r>
            <w:r w:rsidR="007C7D20">
              <w:rPr>
                <w:color w:val="000000"/>
                <w:sz w:val="16"/>
                <w:szCs w:val="16"/>
              </w:rPr>
              <w:t>u</w:t>
            </w:r>
            <w:r w:rsidR="00350CC8" w:rsidRPr="00575895">
              <w:rPr>
                <w:color w:val="000000"/>
                <w:sz w:val="16"/>
                <w:szCs w:val="16"/>
              </w:rPr>
              <w:t>bliek- en privaatrechtelijke toestemmingen</w:t>
            </w:r>
          </w:p>
        </w:tc>
      </w:tr>
      <w:tr w:rsidR="00EC6727" w14:paraId="717075F3" w14:textId="77777777" w:rsidTr="00AF4B04">
        <w:trPr>
          <w:trHeight w:val="284"/>
        </w:trPr>
        <w:tc>
          <w:tcPr>
            <w:tcW w:w="619" w:type="dxa"/>
          </w:tcPr>
          <w:p w14:paraId="1048DB12" w14:textId="0B71E4E2" w:rsidR="00EC6727" w:rsidRPr="00575895" w:rsidRDefault="00EC6727" w:rsidP="00EC6727">
            <w:pPr>
              <w:rPr>
                <w:sz w:val="16"/>
                <w:szCs w:val="16"/>
              </w:rPr>
            </w:pPr>
            <w:r>
              <w:rPr>
                <w:sz w:val="16"/>
                <w:szCs w:val="16"/>
              </w:rPr>
              <w:t>50.</w:t>
            </w:r>
          </w:p>
        </w:tc>
        <w:tc>
          <w:tcPr>
            <w:tcW w:w="2099" w:type="dxa"/>
          </w:tcPr>
          <w:p w14:paraId="5608F71D" w14:textId="55D0476C" w:rsidR="00EC6727" w:rsidRPr="00575895" w:rsidRDefault="007C03FB" w:rsidP="00EC6727">
            <w:pPr>
              <w:rPr>
                <w:color w:val="000000"/>
                <w:sz w:val="16"/>
                <w:szCs w:val="16"/>
              </w:rPr>
            </w:pPr>
            <w:r>
              <w:rPr>
                <w:sz w:val="16"/>
                <w:szCs w:val="20"/>
              </w:rPr>
              <w:t>Provincie</w:t>
            </w:r>
          </w:p>
        </w:tc>
        <w:tc>
          <w:tcPr>
            <w:tcW w:w="5670" w:type="dxa"/>
          </w:tcPr>
          <w:p w14:paraId="30FCE881" w14:textId="1EF37859" w:rsidR="00EC6727" w:rsidRPr="00575895" w:rsidRDefault="00EC6727" w:rsidP="00EC6727">
            <w:pPr>
              <w:rPr>
                <w:color w:val="000000"/>
                <w:sz w:val="16"/>
                <w:szCs w:val="16"/>
              </w:rPr>
            </w:pPr>
            <w:r w:rsidRPr="00575895">
              <w:rPr>
                <w:color w:val="000000"/>
                <w:sz w:val="16"/>
                <w:szCs w:val="16"/>
              </w:rPr>
              <w:t xml:space="preserve">Provincie Utrecht </w:t>
            </w:r>
          </w:p>
        </w:tc>
      </w:tr>
      <w:tr w:rsidR="00FE5035" w14:paraId="2EEFB68A" w14:textId="77777777" w:rsidTr="00AF4B04">
        <w:trPr>
          <w:trHeight w:val="284"/>
        </w:trPr>
        <w:tc>
          <w:tcPr>
            <w:tcW w:w="619" w:type="dxa"/>
          </w:tcPr>
          <w:p w14:paraId="6F87CD93" w14:textId="3515A22D" w:rsidR="00FE5035" w:rsidRPr="00575895" w:rsidRDefault="00FE5035" w:rsidP="00FE5035">
            <w:pPr>
              <w:rPr>
                <w:sz w:val="16"/>
                <w:szCs w:val="16"/>
              </w:rPr>
            </w:pPr>
            <w:r w:rsidRPr="00575895">
              <w:rPr>
                <w:sz w:val="16"/>
                <w:szCs w:val="16"/>
              </w:rPr>
              <w:t>51.</w:t>
            </w:r>
          </w:p>
        </w:tc>
        <w:tc>
          <w:tcPr>
            <w:tcW w:w="2099" w:type="dxa"/>
          </w:tcPr>
          <w:p w14:paraId="47E66DF3" w14:textId="373B767B" w:rsidR="00FE5035" w:rsidRPr="00575895" w:rsidRDefault="00FE5035" w:rsidP="00FE5035">
            <w:pPr>
              <w:rPr>
                <w:color w:val="000000"/>
                <w:sz w:val="16"/>
                <w:szCs w:val="16"/>
              </w:rPr>
            </w:pPr>
            <w:r w:rsidRPr="00575895">
              <w:rPr>
                <w:color w:val="000000"/>
                <w:sz w:val="16"/>
                <w:szCs w:val="16"/>
              </w:rPr>
              <w:t>Prestatieverklaring</w:t>
            </w:r>
          </w:p>
        </w:tc>
        <w:tc>
          <w:tcPr>
            <w:tcW w:w="5670" w:type="dxa"/>
          </w:tcPr>
          <w:p w14:paraId="6E14CC54" w14:textId="4B86827C" w:rsidR="00FE5035" w:rsidRPr="00575895" w:rsidRDefault="00FE5035" w:rsidP="00FE5035">
            <w:pPr>
              <w:rPr>
                <w:color w:val="000000"/>
                <w:sz w:val="16"/>
                <w:szCs w:val="16"/>
              </w:rPr>
            </w:pPr>
            <w:r w:rsidRPr="00575895">
              <w:rPr>
                <w:color w:val="000000"/>
                <w:sz w:val="16"/>
                <w:szCs w:val="16"/>
              </w:rPr>
              <w:t xml:space="preserve">Een door </w:t>
            </w:r>
            <w:r w:rsidR="00C23A01">
              <w:rPr>
                <w:color w:val="000000"/>
                <w:sz w:val="16"/>
                <w:szCs w:val="16"/>
              </w:rPr>
              <w:t>Provincie</w:t>
            </w:r>
            <w:r w:rsidRPr="00575895">
              <w:rPr>
                <w:color w:val="000000"/>
                <w:sz w:val="16"/>
                <w:szCs w:val="16"/>
              </w:rPr>
              <w:t xml:space="preserve"> ondertekend document overeenkomstig het bij deze Overeenkomst opgenomen model op basis waarvan de Opdrachtnemer zijn factuur bij </w:t>
            </w:r>
            <w:r w:rsidR="00C23A01">
              <w:rPr>
                <w:color w:val="000000"/>
                <w:sz w:val="16"/>
                <w:szCs w:val="16"/>
              </w:rPr>
              <w:t>Provincie</w:t>
            </w:r>
            <w:r w:rsidRPr="00575895">
              <w:rPr>
                <w:color w:val="000000"/>
                <w:sz w:val="16"/>
                <w:szCs w:val="16"/>
              </w:rPr>
              <w:t xml:space="preserve"> kan indienen.</w:t>
            </w:r>
          </w:p>
        </w:tc>
      </w:tr>
      <w:tr w:rsidR="00FE5035" w14:paraId="3D127714" w14:textId="77777777" w:rsidTr="00AF4B04">
        <w:trPr>
          <w:trHeight w:val="284"/>
        </w:trPr>
        <w:tc>
          <w:tcPr>
            <w:tcW w:w="619" w:type="dxa"/>
          </w:tcPr>
          <w:p w14:paraId="23EB7207" w14:textId="5EB18919" w:rsidR="00FE5035" w:rsidRPr="00575895" w:rsidRDefault="00FE5035" w:rsidP="00FE5035">
            <w:pPr>
              <w:rPr>
                <w:sz w:val="16"/>
                <w:szCs w:val="16"/>
              </w:rPr>
            </w:pPr>
            <w:r w:rsidRPr="00575895">
              <w:rPr>
                <w:sz w:val="16"/>
                <w:szCs w:val="16"/>
              </w:rPr>
              <w:t>52.</w:t>
            </w:r>
          </w:p>
        </w:tc>
        <w:tc>
          <w:tcPr>
            <w:tcW w:w="2099" w:type="dxa"/>
          </w:tcPr>
          <w:p w14:paraId="1A823F13" w14:textId="65BD00F8" w:rsidR="00FE5035" w:rsidRPr="00575895" w:rsidRDefault="00FE5035" w:rsidP="00FE5035">
            <w:pPr>
              <w:rPr>
                <w:color w:val="000000"/>
                <w:sz w:val="16"/>
                <w:szCs w:val="16"/>
              </w:rPr>
            </w:pPr>
            <w:r w:rsidRPr="00575895">
              <w:rPr>
                <w:color w:val="000000"/>
                <w:sz w:val="16"/>
                <w:szCs w:val="16"/>
              </w:rPr>
              <w:t>RAMS</w:t>
            </w:r>
          </w:p>
        </w:tc>
        <w:tc>
          <w:tcPr>
            <w:tcW w:w="5670" w:type="dxa"/>
          </w:tcPr>
          <w:p w14:paraId="11BA8F27" w14:textId="3E4B9DDE" w:rsidR="00FE5035" w:rsidRPr="00575895" w:rsidRDefault="00FE5035" w:rsidP="00FE5035">
            <w:pPr>
              <w:rPr>
                <w:color w:val="000000"/>
                <w:sz w:val="16"/>
                <w:szCs w:val="16"/>
              </w:rPr>
            </w:pPr>
            <w:r w:rsidRPr="00575895">
              <w:rPr>
                <w:color w:val="000000"/>
                <w:sz w:val="16"/>
                <w:szCs w:val="16"/>
              </w:rPr>
              <w:t>Reliability, Availability, Maintainability, Safety; object beoordeling op het gebied van betrouwbaarheid, beschikbaarheid, onderhoudbaarheid en veiligheid.</w:t>
            </w:r>
          </w:p>
        </w:tc>
      </w:tr>
      <w:tr w:rsidR="00FE5035" w14:paraId="2BC69543" w14:textId="77777777" w:rsidTr="00AF4B04">
        <w:trPr>
          <w:trHeight w:val="284"/>
        </w:trPr>
        <w:tc>
          <w:tcPr>
            <w:tcW w:w="619" w:type="dxa"/>
          </w:tcPr>
          <w:p w14:paraId="33DD2294" w14:textId="0D19ACD4" w:rsidR="00FE5035" w:rsidRPr="00575895" w:rsidRDefault="00FE5035" w:rsidP="00FE5035">
            <w:pPr>
              <w:rPr>
                <w:sz w:val="16"/>
                <w:szCs w:val="16"/>
              </w:rPr>
            </w:pPr>
            <w:r w:rsidRPr="00575895">
              <w:rPr>
                <w:sz w:val="16"/>
                <w:szCs w:val="16"/>
              </w:rPr>
              <w:t>53.</w:t>
            </w:r>
          </w:p>
        </w:tc>
        <w:tc>
          <w:tcPr>
            <w:tcW w:w="2099" w:type="dxa"/>
          </w:tcPr>
          <w:p w14:paraId="45846281" w14:textId="4DA4781B" w:rsidR="00FE5035" w:rsidRPr="00575895" w:rsidRDefault="00FE5035" w:rsidP="00FE5035">
            <w:pPr>
              <w:rPr>
                <w:color w:val="000000"/>
                <w:sz w:val="16"/>
                <w:szCs w:val="16"/>
              </w:rPr>
            </w:pPr>
            <w:r w:rsidRPr="00575895">
              <w:rPr>
                <w:color w:val="000000"/>
                <w:sz w:val="16"/>
                <w:szCs w:val="16"/>
              </w:rPr>
              <w:t>RI&amp;E</w:t>
            </w:r>
          </w:p>
        </w:tc>
        <w:tc>
          <w:tcPr>
            <w:tcW w:w="5670" w:type="dxa"/>
          </w:tcPr>
          <w:p w14:paraId="02C3C76F" w14:textId="39A0739C" w:rsidR="00FE5035" w:rsidRPr="00575895" w:rsidRDefault="00FE5035" w:rsidP="00FE5035">
            <w:pPr>
              <w:rPr>
                <w:color w:val="000000"/>
                <w:sz w:val="16"/>
                <w:szCs w:val="16"/>
              </w:rPr>
            </w:pPr>
            <w:r w:rsidRPr="00575895">
              <w:rPr>
                <w:color w:val="000000"/>
                <w:sz w:val="16"/>
                <w:szCs w:val="16"/>
              </w:rPr>
              <w:t xml:space="preserve">Risico-inventarisatie en -evaluatie </w:t>
            </w:r>
          </w:p>
        </w:tc>
      </w:tr>
      <w:tr w:rsidR="00FE5035" w14:paraId="142DF8E9" w14:textId="77777777" w:rsidTr="00AF4B04">
        <w:trPr>
          <w:trHeight w:val="284"/>
        </w:trPr>
        <w:tc>
          <w:tcPr>
            <w:tcW w:w="619" w:type="dxa"/>
          </w:tcPr>
          <w:p w14:paraId="341CD649" w14:textId="2402058B" w:rsidR="00FE5035" w:rsidRPr="00575895" w:rsidRDefault="00FE5035" w:rsidP="00FE5035">
            <w:pPr>
              <w:rPr>
                <w:sz w:val="16"/>
                <w:szCs w:val="16"/>
              </w:rPr>
            </w:pPr>
            <w:r w:rsidRPr="00575895">
              <w:rPr>
                <w:sz w:val="16"/>
                <w:szCs w:val="16"/>
              </w:rPr>
              <w:t>5</w:t>
            </w:r>
            <w:r>
              <w:rPr>
                <w:sz w:val="16"/>
                <w:szCs w:val="16"/>
              </w:rPr>
              <w:t>4</w:t>
            </w:r>
            <w:r w:rsidRPr="00575895">
              <w:rPr>
                <w:sz w:val="16"/>
                <w:szCs w:val="16"/>
              </w:rPr>
              <w:t>.</w:t>
            </w:r>
          </w:p>
        </w:tc>
        <w:tc>
          <w:tcPr>
            <w:tcW w:w="2099" w:type="dxa"/>
          </w:tcPr>
          <w:p w14:paraId="51556D15" w14:textId="5B7FEC4E" w:rsidR="00FE5035" w:rsidRPr="00575895" w:rsidRDefault="00FE5035" w:rsidP="00FE5035">
            <w:pPr>
              <w:rPr>
                <w:color w:val="000000"/>
                <w:sz w:val="16"/>
                <w:szCs w:val="16"/>
              </w:rPr>
            </w:pPr>
            <w:r w:rsidRPr="00575895">
              <w:rPr>
                <w:color w:val="000000"/>
                <w:sz w:val="16"/>
                <w:szCs w:val="16"/>
              </w:rPr>
              <w:t>Schade</w:t>
            </w:r>
          </w:p>
        </w:tc>
        <w:tc>
          <w:tcPr>
            <w:tcW w:w="5670" w:type="dxa"/>
          </w:tcPr>
          <w:p w14:paraId="5546B22B" w14:textId="559954DC" w:rsidR="00FE5035" w:rsidRPr="00575895" w:rsidRDefault="00FE5035" w:rsidP="00FE5035">
            <w:pPr>
              <w:rPr>
                <w:color w:val="000000"/>
                <w:sz w:val="16"/>
                <w:szCs w:val="16"/>
              </w:rPr>
            </w:pPr>
            <w:r w:rsidRPr="00575895">
              <w:rPr>
                <w:color w:val="000000"/>
                <w:sz w:val="16"/>
                <w:szCs w:val="16"/>
              </w:rPr>
              <w:t>Het directe of indirecte negatieve materiële gevolg van het optreden van een storing, incident, onderhoudswerkzaamheden, weersinvloeden of van vandalisme aan Objecten.</w:t>
            </w:r>
          </w:p>
        </w:tc>
      </w:tr>
      <w:tr w:rsidR="00EC6727" w14:paraId="5E31AA29" w14:textId="77777777" w:rsidTr="00AF4B04">
        <w:trPr>
          <w:trHeight w:val="284"/>
        </w:trPr>
        <w:tc>
          <w:tcPr>
            <w:tcW w:w="619" w:type="dxa"/>
          </w:tcPr>
          <w:p w14:paraId="5A37A029" w14:textId="72B34BF5" w:rsidR="00EC6727" w:rsidRPr="00575895" w:rsidRDefault="00EC6727" w:rsidP="00EC6727">
            <w:pPr>
              <w:rPr>
                <w:sz w:val="16"/>
                <w:szCs w:val="16"/>
              </w:rPr>
            </w:pPr>
            <w:r w:rsidRPr="00575895">
              <w:rPr>
                <w:sz w:val="16"/>
                <w:szCs w:val="16"/>
              </w:rPr>
              <w:t>5</w:t>
            </w:r>
            <w:r w:rsidR="00FE5035">
              <w:rPr>
                <w:sz w:val="16"/>
                <w:szCs w:val="16"/>
              </w:rPr>
              <w:t>5</w:t>
            </w:r>
            <w:r w:rsidRPr="00575895">
              <w:rPr>
                <w:sz w:val="16"/>
                <w:szCs w:val="16"/>
              </w:rPr>
              <w:t>.</w:t>
            </w:r>
          </w:p>
        </w:tc>
        <w:tc>
          <w:tcPr>
            <w:tcW w:w="2099" w:type="dxa"/>
          </w:tcPr>
          <w:p w14:paraId="2308288D" w14:textId="3A832A4C" w:rsidR="00EC6727" w:rsidRPr="00575895" w:rsidRDefault="00EC6727" w:rsidP="00EC6727">
            <w:pPr>
              <w:rPr>
                <w:color w:val="000000"/>
                <w:sz w:val="16"/>
                <w:szCs w:val="16"/>
              </w:rPr>
            </w:pPr>
            <w:r w:rsidRPr="00575895">
              <w:rPr>
                <w:color w:val="000000"/>
                <w:sz w:val="16"/>
                <w:szCs w:val="16"/>
              </w:rPr>
              <w:t>Storing</w:t>
            </w:r>
          </w:p>
        </w:tc>
        <w:tc>
          <w:tcPr>
            <w:tcW w:w="5670" w:type="dxa"/>
          </w:tcPr>
          <w:p w14:paraId="0B087308" w14:textId="54FA78A1" w:rsidR="00EC6727" w:rsidRPr="00575895" w:rsidRDefault="00EC6727" w:rsidP="00EC6727">
            <w:pPr>
              <w:rPr>
                <w:color w:val="000000"/>
                <w:sz w:val="16"/>
                <w:szCs w:val="16"/>
              </w:rPr>
            </w:pPr>
            <w:r w:rsidRPr="00575895">
              <w:rPr>
                <w:color w:val="000000"/>
                <w:sz w:val="16"/>
                <w:szCs w:val="16"/>
              </w:rPr>
              <w:t>Een afwijking van de standaard situatie die onder iets andere omstandigheden schadelijk is voor het systeem, gebruikers en derden.</w:t>
            </w:r>
          </w:p>
        </w:tc>
      </w:tr>
      <w:tr w:rsidR="00EC6727" w14:paraId="77692549" w14:textId="77777777" w:rsidTr="00AF4B04">
        <w:trPr>
          <w:trHeight w:val="284"/>
        </w:trPr>
        <w:tc>
          <w:tcPr>
            <w:tcW w:w="619" w:type="dxa"/>
          </w:tcPr>
          <w:p w14:paraId="3AFA5040" w14:textId="38AA65E6" w:rsidR="00EC6727" w:rsidRPr="00575895" w:rsidRDefault="00EC6727" w:rsidP="00EC6727">
            <w:pPr>
              <w:rPr>
                <w:sz w:val="16"/>
                <w:szCs w:val="16"/>
              </w:rPr>
            </w:pPr>
            <w:r w:rsidRPr="00575895">
              <w:rPr>
                <w:sz w:val="16"/>
                <w:szCs w:val="16"/>
              </w:rPr>
              <w:t>5</w:t>
            </w:r>
            <w:r w:rsidR="00FE5035">
              <w:rPr>
                <w:sz w:val="16"/>
                <w:szCs w:val="16"/>
              </w:rPr>
              <w:t>6</w:t>
            </w:r>
            <w:r w:rsidRPr="00575895">
              <w:rPr>
                <w:sz w:val="16"/>
                <w:szCs w:val="16"/>
              </w:rPr>
              <w:t>.</w:t>
            </w:r>
          </w:p>
        </w:tc>
        <w:tc>
          <w:tcPr>
            <w:tcW w:w="2099" w:type="dxa"/>
          </w:tcPr>
          <w:p w14:paraId="2FE578A0" w14:textId="3B69D81D" w:rsidR="00EC6727" w:rsidRPr="00575895" w:rsidRDefault="00EC6727" w:rsidP="00EC6727">
            <w:pPr>
              <w:rPr>
                <w:color w:val="000000"/>
                <w:sz w:val="16"/>
                <w:szCs w:val="16"/>
              </w:rPr>
            </w:pPr>
            <w:r w:rsidRPr="00575895">
              <w:rPr>
                <w:color w:val="000000"/>
                <w:sz w:val="16"/>
                <w:szCs w:val="16"/>
              </w:rPr>
              <w:t>Storingsprioriteringslijst</w:t>
            </w:r>
          </w:p>
        </w:tc>
        <w:tc>
          <w:tcPr>
            <w:tcW w:w="5670" w:type="dxa"/>
          </w:tcPr>
          <w:p w14:paraId="11514FA5" w14:textId="215FE11E" w:rsidR="00EC6727" w:rsidRPr="00575895" w:rsidRDefault="00EC6727" w:rsidP="00EC6727">
            <w:pPr>
              <w:rPr>
                <w:color w:val="000000"/>
                <w:sz w:val="16"/>
                <w:szCs w:val="16"/>
              </w:rPr>
            </w:pPr>
            <w:r w:rsidRPr="00575895">
              <w:rPr>
                <w:color w:val="000000"/>
                <w:sz w:val="16"/>
                <w:szCs w:val="16"/>
              </w:rPr>
              <w:t>overzicht met meest voorkomende storingen met bijbehorende classificatie en impact op het tramvervoersysteem</w:t>
            </w:r>
          </w:p>
        </w:tc>
      </w:tr>
      <w:tr w:rsidR="00EC6727" w14:paraId="32048961" w14:textId="77777777" w:rsidTr="00AF4B04">
        <w:trPr>
          <w:trHeight w:val="284"/>
        </w:trPr>
        <w:tc>
          <w:tcPr>
            <w:tcW w:w="619" w:type="dxa"/>
          </w:tcPr>
          <w:p w14:paraId="3B8364AE" w14:textId="25849BB0" w:rsidR="00EC6727" w:rsidRPr="00575895" w:rsidRDefault="00EC6727" w:rsidP="00EC6727">
            <w:pPr>
              <w:rPr>
                <w:sz w:val="16"/>
                <w:szCs w:val="16"/>
              </w:rPr>
            </w:pPr>
            <w:r w:rsidRPr="00575895">
              <w:rPr>
                <w:sz w:val="16"/>
                <w:szCs w:val="16"/>
              </w:rPr>
              <w:t>5</w:t>
            </w:r>
            <w:r w:rsidR="00FE5035">
              <w:rPr>
                <w:sz w:val="16"/>
                <w:szCs w:val="16"/>
              </w:rPr>
              <w:t>7</w:t>
            </w:r>
            <w:r w:rsidRPr="00575895">
              <w:rPr>
                <w:sz w:val="16"/>
                <w:szCs w:val="16"/>
              </w:rPr>
              <w:t>.</w:t>
            </w:r>
          </w:p>
        </w:tc>
        <w:tc>
          <w:tcPr>
            <w:tcW w:w="2099" w:type="dxa"/>
          </w:tcPr>
          <w:p w14:paraId="3ABA3F7A" w14:textId="5A7C08AC" w:rsidR="00EC6727" w:rsidRPr="00575895" w:rsidRDefault="00EC6727" w:rsidP="00EC6727">
            <w:pPr>
              <w:rPr>
                <w:color w:val="000000"/>
                <w:sz w:val="16"/>
                <w:szCs w:val="16"/>
              </w:rPr>
            </w:pPr>
            <w:r w:rsidRPr="00575895">
              <w:rPr>
                <w:color w:val="000000"/>
                <w:sz w:val="16"/>
                <w:szCs w:val="16"/>
              </w:rPr>
              <w:t>SUNIJ</w:t>
            </w:r>
          </w:p>
        </w:tc>
        <w:tc>
          <w:tcPr>
            <w:tcW w:w="5670" w:type="dxa"/>
          </w:tcPr>
          <w:p w14:paraId="1622041D" w14:textId="6E2F3738" w:rsidR="00EC6727" w:rsidRPr="00575895" w:rsidRDefault="00EC6727" w:rsidP="00EC6727">
            <w:pPr>
              <w:rPr>
                <w:color w:val="000000"/>
                <w:sz w:val="16"/>
                <w:szCs w:val="16"/>
              </w:rPr>
            </w:pPr>
            <w:r w:rsidRPr="00575895">
              <w:rPr>
                <w:color w:val="000000"/>
                <w:sz w:val="16"/>
                <w:szCs w:val="16"/>
              </w:rPr>
              <w:t>Sneltram Utrecht Nieuweg</w:t>
            </w:r>
            <w:r w:rsidR="00432382">
              <w:rPr>
                <w:color w:val="000000"/>
                <w:sz w:val="16"/>
                <w:szCs w:val="16"/>
              </w:rPr>
              <w:t>e</w:t>
            </w:r>
            <w:r w:rsidRPr="00575895">
              <w:rPr>
                <w:color w:val="000000"/>
                <w:sz w:val="16"/>
                <w:szCs w:val="16"/>
              </w:rPr>
              <w:t xml:space="preserve">in </w:t>
            </w:r>
            <w:r w:rsidR="00432382" w:rsidRPr="00575895">
              <w:rPr>
                <w:color w:val="000000"/>
                <w:sz w:val="16"/>
                <w:szCs w:val="16"/>
              </w:rPr>
              <w:t>IJsselstein</w:t>
            </w:r>
          </w:p>
        </w:tc>
      </w:tr>
      <w:tr w:rsidR="00EC6727" w14:paraId="31D82060" w14:textId="77777777" w:rsidTr="00AF4B04">
        <w:trPr>
          <w:trHeight w:val="284"/>
        </w:trPr>
        <w:tc>
          <w:tcPr>
            <w:tcW w:w="619" w:type="dxa"/>
          </w:tcPr>
          <w:p w14:paraId="33D92E01" w14:textId="45FDCA8F" w:rsidR="00EC6727" w:rsidRPr="00575895" w:rsidRDefault="00EC6727" w:rsidP="00EC6727">
            <w:pPr>
              <w:rPr>
                <w:sz w:val="16"/>
                <w:szCs w:val="16"/>
              </w:rPr>
            </w:pPr>
            <w:r w:rsidRPr="00575895">
              <w:rPr>
                <w:sz w:val="16"/>
                <w:szCs w:val="16"/>
              </w:rPr>
              <w:t>5</w:t>
            </w:r>
            <w:r w:rsidR="00FE5035">
              <w:rPr>
                <w:sz w:val="16"/>
                <w:szCs w:val="16"/>
              </w:rPr>
              <w:t>8</w:t>
            </w:r>
            <w:r w:rsidRPr="00575895">
              <w:rPr>
                <w:sz w:val="16"/>
                <w:szCs w:val="16"/>
              </w:rPr>
              <w:t>.</w:t>
            </w:r>
          </w:p>
        </w:tc>
        <w:tc>
          <w:tcPr>
            <w:tcW w:w="2099" w:type="dxa"/>
          </w:tcPr>
          <w:p w14:paraId="2DC69A55" w14:textId="4BD7CB0B" w:rsidR="00EC6727" w:rsidRPr="00575895" w:rsidRDefault="00EC6727" w:rsidP="00EC6727">
            <w:pPr>
              <w:rPr>
                <w:color w:val="000000"/>
                <w:sz w:val="16"/>
                <w:szCs w:val="16"/>
              </w:rPr>
            </w:pPr>
            <w:r w:rsidRPr="00575895">
              <w:rPr>
                <w:color w:val="000000"/>
                <w:sz w:val="16"/>
                <w:szCs w:val="16"/>
              </w:rPr>
              <w:t>Systeem</w:t>
            </w:r>
          </w:p>
        </w:tc>
        <w:tc>
          <w:tcPr>
            <w:tcW w:w="5670" w:type="dxa"/>
          </w:tcPr>
          <w:p w14:paraId="371B6AAC" w14:textId="30954F05" w:rsidR="00EC6727" w:rsidRPr="00575895" w:rsidRDefault="00EC6727" w:rsidP="00EC6727">
            <w:pPr>
              <w:rPr>
                <w:color w:val="000000"/>
                <w:sz w:val="16"/>
                <w:szCs w:val="16"/>
              </w:rPr>
            </w:pPr>
            <w:r w:rsidRPr="00575895">
              <w:rPr>
                <w:color w:val="000000"/>
                <w:sz w:val="16"/>
                <w:szCs w:val="16"/>
              </w:rPr>
              <w:t>Het geheel van Objecten waarop deze overeenkomst van toepassing is.</w:t>
            </w:r>
          </w:p>
        </w:tc>
      </w:tr>
      <w:tr w:rsidR="00EC6727" w14:paraId="7B9D8382" w14:textId="77777777" w:rsidTr="00AF4B04">
        <w:trPr>
          <w:trHeight w:val="284"/>
        </w:trPr>
        <w:tc>
          <w:tcPr>
            <w:tcW w:w="619" w:type="dxa"/>
          </w:tcPr>
          <w:p w14:paraId="5721D9DD" w14:textId="15777D18" w:rsidR="00EC6727" w:rsidRPr="00575895" w:rsidRDefault="00EC6727" w:rsidP="00EC6727">
            <w:pPr>
              <w:rPr>
                <w:sz w:val="16"/>
                <w:szCs w:val="16"/>
              </w:rPr>
            </w:pPr>
            <w:r w:rsidRPr="00575895">
              <w:rPr>
                <w:sz w:val="16"/>
                <w:szCs w:val="16"/>
              </w:rPr>
              <w:t>5</w:t>
            </w:r>
            <w:r w:rsidR="00FE5035">
              <w:rPr>
                <w:sz w:val="16"/>
                <w:szCs w:val="16"/>
              </w:rPr>
              <w:t>9</w:t>
            </w:r>
            <w:r w:rsidRPr="00575895">
              <w:rPr>
                <w:sz w:val="16"/>
                <w:szCs w:val="16"/>
              </w:rPr>
              <w:t>.</w:t>
            </w:r>
          </w:p>
        </w:tc>
        <w:tc>
          <w:tcPr>
            <w:tcW w:w="2099" w:type="dxa"/>
          </w:tcPr>
          <w:p w14:paraId="48AFE447" w14:textId="6B054D7A" w:rsidR="00EC6727" w:rsidRPr="00575895" w:rsidRDefault="00EC6727" w:rsidP="00EC6727">
            <w:pPr>
              <w:rPr>
                <w:color w:val="000000"/>
                <w:sz w:val="16"/>
                <w:szCs w:val="16"/>
              </w:rPr>
            </w:pPr>
            <w:r w:rsidRPr="00575895">
              <w:rPr>
                <w:color w:val="000000"/>
                <w:sz w:val="16"/>
                <w:szCs w:val="16"/>
              </w:rPr>
              <w:t>Systeemgrens</w:t>
            </w:r>
          </w:p>
        </w:tc>
        <w:tc>
          <w:tcPr>
            <w:tcW w:w="5670" w:type="dxa"/>
          </w:tcPr>
          <w:p w14:paraId="1ED56557" w14:textId="457A3948" w:rsidR="00EC6727" w:rsidRPr="00575895" w:rsidRDefault="00EC6727" w:rsidP="00EC6727">
            <w:pPr>
              <w:rPr>
                <w:color w:val="000000"/>
                <w:sz w:val="16"/>
                <w:szCs w:val="16"/>
              </w:rPr>
            </w:pPr>
            <w:r w:rsidRPr="00575895">
              <w:rPr>
                <w:color w:val="000000"/>
                <w:sz w:val="16"/>
                <w:szCs w:val="16"/>
              </w:rPr>
              <w:t>De Systeemgrens is de grens die om alle door de Opdrachtnemer te beheren en onderhouden Objecten van het Areaal (het Werk) getrokken kan worden ten behoeve van de juiste en volledige werking van het Systeem.</w:t>
            </w:r>
            <w:r w:rsidRPr="00575895">
              <w:rPr>
                <w:color w:val="000000"/>
                <w:sz w:val="16"/>
                <w:szCs w:val="16"/>
              </w:rPr>
              <w:br/>
              <w:t>De Systeemgrens bevat ten minste het binnen de Beheergrens gedefinieerde gebied. De Systeemgrens dient met de door de Opdrachtnemer op te stellen systeemanalyse vastgesteld te worden.</w:t>
            </w:r>
          </w:p>
        </w:tc>
      </w:tr>
      <w:tr w:rsidR="00EC6727" w14:paraId="55D5E036" w14:textId="77777777" w:rsidTr="00AF4B04">
        <w:trPr>
          <w:trHeight w:val="284"/>
        </w:trPr>
        <w:tc>
          <w:tcPr>
            <w:tcW w:w="619" w:type="dxa"/>
          </w:tcPr>
          <w:p w14:paraId="0FF63C61" w14:textId="76D365C2" w:rsidR="00EC6727" w:rsidRPr="00575895" w:rsidRDefault="00FE5035" w:rsidP="00EC6727">
            <w:pPr>
              <w:rPr>
                <w:sz w:val="16"/>
                <w:szCs w:val="16"/>
              </w:rPr>
            </w:pPr>
            <w:r>
              <w:rPr>
                <w:sz w:val="16"/>
                <w:szCs w:val="16"/>
              </w:rPr>
              <w:t>60</w:t>
            </w:r>
            <w:r w:rsidR="00EC6727" w:rsidRPr="00575895">
              <w:rPr>
                <w:sz w:val="16"/>
                <w:szCs w:val="16"/>
              </w:rPr>
              <w:t>.</w:t>
            </w:r>
          </w:p>
        </w:tc>
        <w:tc>
          <w:tcPr>
            <w:tcW w:w="2099" w:type="dxa"/>
          </w:tcPr>
          <w:p w14:paraId="747709AF" w14:textId="7D5C9E82" w:rsidR="00EC6727" w:rsidRPr="00575895" w:rsidRDefault="00EC6727" w:rsidP="00EC6727">
            <w:pPr>
              <w:rPr>
                <w:color w:val="000000"/>
                <w:sz w:val="16"/>
                <w:szCs w:val="16"/>
              </w:rPr>
            </w:pPr>
            <w:r w:rsidRPr="00575895">
              <w:rPr>
                <w:color w:val="000000"/>
                <w:sz w:val="16"/>
                <w:szCs w:val="16"/>
              </w:rPr>
              <w:t>System br</w:t>
            </w:r>
            <w:r w:rsidR="00192767">
              <w:rPr>
                <w:color w:val="000000"/>
                <w:sz w:val="16"/>
                <w:szCs w:val="16"/>
              </w:rPr>
              <w:t>e</w:t>
            </w:r>
            <w:r w:rsidRPr="00575895">
              <w:rPr>
                <w:color w:val="000000"/>
                <w:sz w:val="16"/>
                <w:szCs w:val="16"/>
              </w:rPr>
              <w:t xml:space="preserve">akdown </w:t>
            </w:r>
            <w:proofErr w:type="spellStart"/>
            <w:r w:rsidRPr="00575895">
              <w:rPr>
                <w:color w:val="000000"/>
                <w:sz w:val="16"/>
                <w:szCs w:val="16"/>
              </w:rPr>
              <w:t>structure</w:t>
            </w:r>
            <w:proofErr w:type="spellEnd"/>
          </w:p>
        </w:tc>
        <w:tc>
          <w:tcPr>
            <w:tcW w:w="5670" w:type="dxa"/>
          </w:tcPr>
          <w:p w14:paraId="15BB8479" w14:textId="43ED4CFC" w:rsidR="00EC6727" w:rsidRPr="00575895" w:rsidRDefault="00EC6727" w:rsidP="00EC6727">
            <w:pPr>
              <w:rPr>
                <w:color w:val="000000"/>
                <w:sz w:val="16"/>
                <w:szCs w:val="16"/>
              </w:rPr>
            </w:pPr>
            <w:r w:rsidRPr="00575895">
              <w:rPr>
                <w:color w:val="000000"/>
                <w:sz w:val="16"/>
                <w:szCs w:val="16"/>
              </w:rPr>
              <w:t>Structuur waarin alle informatie over de objecten van het tramsysteem is ingedeeld. (SBS)</w:t>
            </w:r>
          </w:p>
        </w:tc>
      </w:tr>
      <w:tr w:rsidR="00EC6727" w14:paraId="66F45811" w14:textId="77777777" w:rsidTr="00AF4B04">
        <w:trPr>
          <w:trHeight w:val="284"/>
        </w:trPr>
        <w:tc>
          <w:tcPr>
            <w:tcW w:w="619" w:type="dxa"/>
          </w:tcPr>
          <w:p w14:paraId="651B1A67" w14:textId="6F7609AA" w:rsidR="00EC6727" w:rsidRPr="00575895" w:rsidRDefault="00EC6727" w:rsidP="00EC6727">
            <w:pPr>
              <w:rPr>
                <w:sz w:val="16"/>
                <w:szCs w:val="16"/>
              </w:rPr>
            </w:pPr>
            <w:r w:rsidRPr="00575895">
              <w:rPr>
                <w:sz w:val="16"/>
                <w:szCs w:val="16"/>
              </w:rPr>
              <w:t>6</w:t>
            </w:r>
            <w:r w:rsidR="00FE5035">
              <w:rPr>
                <w:sz w:val="16"/>
                <w:szCs w:val="16"/>
              </w:rPr>
              <w:t>1</w:t>
            </w:r>
            <w:r w:rsidRPr="00575895">
              <w:rPr>
                <w:sz w:val="16"/>
                <w:szCs w:val="16"/>
              </w:rPr>
              <w:t>.</w:t>
            </w:r>
          </w:p>
        </w:tc>
        <w:tc>
          <w:tcPr>
            <w:tcW w:w="2099" w:type="dxa"/>
          </w:tcPr>
          <w:p w14:paraId="5BD0D927" w14:textId="3ABB2A99" w:rsidR="00EC6727" w:rsidRPr="00575895" w:rsidRDefault="00EC6727" w:rsidP="00EC6727">
            <w:pPr>
              <w:rPr>
                <w:color w:val="000000"/>
                <w:sz w:val="16"/>
                <w:szCs w:val="16"/>
              </w:rPr>
            </w:pPr>
            <w:r w:rsidRPr="00575895">
              <w:rPr>
                <w:color w:val="000000"/>
                <w:sz w:val="16"/>
                <w:szCs w:val="16"/>
              </w:rPr>
              <w:t>Tarievenlijst</w:t>
            </w:r>
          </w:p>
        </w:tc>
        <w:tc>
          <w:tcPr>
            <w:tcW w:w="5670" w:type="dxa"/>
          </w:tcPr>
          <w:p w14:paraId="7627910B" w14:textId="395DF87D" w:rsidR="00EC6727" w:rsidRPr="00575895" w:rsidRDefault="00EC6727" w:rsidP="00EC6727">
            <w:pPr>
              <w:rPr>
                <w:color w:val="000000"/>
                <w:sz w:val="16"/>
                <w:szCs w:val="16"/>
              </w:rPr>
            </w:pPr>
            <w:r w:rsidRPr="00575895">
              <w:rPr>
                <w:color w:val="000000"/>
                <w:sz w:val="16"/>
                <w:szCs w:val="16"/>
              </w:rPr>
              <w:t>De in het prijzenblad opgegeven verreken tarieven.</w:t>
            </w:r>
          </w:p>
        </w:tc>
      </w:tr>
      <w:tr w:rsidR="00EC6727" w14:paraId="65A3E192" w14:textId="77777777" w:rsidTr="00AF4B04">
        <w:trPr>
          <w:trHeight w:val="284"/>
        </w:trPr>
        <w:tc>
          <w:tcPr>
            <w:tcW w:w="619" w:type="dxa"/>
          </w:tcPr>
          <w:p w14:paraId="5B0C6257" w14:textId="0AE73266" w:rsidR="00EC6727" w:rsidRPr="00575895" w:rsidRDefault="00EC6727" w:rsidP="00EC6727">
            <w:pPr>
              <w:rPr>
                <w:sz w:val="16"/>
                <w:szCs w:val="16"/>
              </w:rPr>
            </w:pPr>
            <w:r w:rsidRPr="00575895">
              <w:rPr>
                <w:sz w:val="16"/>
                <w:szCs w:val="16"/>
              </w:rPr>
              <w:t>6</w:t>
            </w:r>
            <w:r w:rsidR="00FE5035">
              <w:rPr>
                <w:sz w:val="16"/>
                <w:szCs w:val="16"/>
              </w:rPr>
              <w:t>2</w:t>
            </w:r>
            <w:r w:rsidRPr="00575895">
              <w:rPr>
                <w:sz w:val="16"/>
                <w:szCs w:val="16"/>
              </w:rPr>
              <w:t>.</w:t>
            </w:r>
          </w:p>
        </w:tc>
        <w:tc>
          <w:tcPr>
            <w:tcW w:w="2099" w:type="dxa"/>
          </w:tcPr>
          <w:p w14:paraId="0525858A" w14:textId="6512A322" w:rsidR="00EC6727" w:rsidRPr="00575895" w:rsidRDefault="00EC6727" w:rsidP="00EC6727">
            <w:pPr>
              <w:rPr>
                <w:color w:val="000000"/>
                <w:sz w:val="16"/>
                <w:szCs w:val="16"/>
              </w:rPr>
            </w:pPr>
            <w:r w:rsidRPr="00575895">
              <w:rPr>
                <w:color w:val="000000"/>
                <w:sz w:val="16"/>
                <w:szCs w:val="16"/>
              </w:rPr>
              <w:t>toetser</w:t>
            </w:r>
          </w:p>
        </w:tc>
        <w:tc>
          <w:tcPr>
            <w:tcW w:w="5670" w:type="dxa"/>
          </w:tcPr>
          <w:p w14:paraId="0B80C21F" w14:textId="37110ED2" w:rsidR="00EC6727" w:rsidRPr="00575895" w:rsidRDefault="00EC6727" w:rsidP="00EC6727">
            <w:pPr>
              <w:rPr>
                <w:color w:val="000000"/>
                <w:sz w:val="16"/>
                <w:szCs w:val="16"/>
              </w:rPr>
            </w:pPr>
            <w:r w:rsidRPr="00575895">
              <w:rPr>
                <w:color w:val="000000"/>
                <w:sz w:val="16"/>
                <w:szCs w:val="16"/>
              </w:rPr>
              <w:t xml:space="preserve">Door </w:t>
            </w:r>
            <w:r w:rsidR="00C23A01">
              <w:rPr>
                <w:color w:val="000000"/>
                <w:sz w:val="16"/>
                <w:szCs w:val="16"/>
              </w:rPr>
              <w:t>Provincie</w:t>
            </w:r>
            <w:r w:rsidRPr="00575895">
              <w:rPr>
                <w:color w:val="000000"/>
                <w:sz w:val="16"/>
                <w:szCs w:val="16"/>
              </w:rPr>
              <w:t xml:space="preserve"> aangestelde functionaris welke toeziet op de correcte uitvoering van het werk. De taken en bevoegdheden van de Toetser zijn beschreven in de Vraagspecificatie.</w:t>
            </w:r>
          </w:p>
        </w:tc>
      </w:tr>
      <w:tr w:rsidR="00EC6727" w14:paraId="700888C2" w14:textId="77777777" w:rsidTr="00AF4B04">
        <w:trPr>
          <w:trHeight w:val="284"/>
        </w:trPr>
        <w:tc>
          <w:tcPr>
            <w:tcW w:w="619" w:type="dxa"/>
          </w:tcPr>
          <w:p w14:paraId="1363F910" w14:textId="2B490861" w:rsidR="00EC6727" w:rsidRPr="00575895" w:rsidRDefault="00EC6727" w:rsidP="00EC6727">
            <w:pPr>
              <w:rPr>
                <w:sz w:val="16"/>
                <w:szCs w:val="16"/>
              </w:rPr>
            </w:pPr>
            <w:r w:rsidRPr="00575895">
              <w:rPr>
                <w:sz w:val="16"/>
                <w:szCs w:val="16"/>
              </w:rPr>
              <w:t>6</w:t>
            </w:r>
            <w:r w:rsidR="00FE5035">
              <w:rPr>
                <w:sz w:val="16"/>
                <w:szCs w:val="16"/>
              </w:rPr>
              <w:t>3</w:t>
            </w:r>
            <w:r w:rsidRPr="00575895">
              <w:rPr>
                <w:sz w:val="16"/>
                <w:szCs w:val="16"/>
              </w:rPr>
              <w:t>.</w:t>
            </w:r>
          </w:p>
        </w:tc>
        <w:tc>
          <w:tcPr>
            <w:tcW w:w="2099" w:type="dxa"/>
          </w:tcPr>
          <w:p w14:paraId="7D569973" w14:textId="768ED28D" w:rsidR="00EC6727" w:rsidRPr="00575895" w:rsidRDefault="00EC6727" w:rsidP="00EC6727">
            <w:pPr>
              <w:rPr>
                <w:color w:val="000000"/>
                <w:sz w:val="16"/>
                <w:szCs w:val="16"/>
              </w:rPr>
            </w:pPr>
            <w:r w:rsidRPr="00575895">
              <w:rPr>
                <w:color w:val="000000"/>
                <w:sz w:val="16"/>
                <w:szCs w:val="16"/>
              </w:rPr>
              <w:t>T</w:t>
            </w:r>
            <w:r w:rsidR="0064283A">
              <w:rPr>
                <w:color w:val="000000"/>
                <w:sz w:val="16"/>
                <w:szCs w:val="16"/>
              </w:rPr>
              <w:t>BO</w:t>
            </w:r>
          </w:p>
        </w:tc>
        <w:tc>
          <w:tcPr>
            <w:tcW w:w="5670" w:type="dxa"/>
          </w:tcPr>
          <w:p w14:paraId="7E49CB48" w14:textId="532E8CE1" w:rsidR="00EC6727" w:rsidRPr="00575895" w:rsidRDefault="0064283A" w:rsidP="00EC6727">
            <w:pPr>
              <w:rPr>
                <w:color w:val="000000"/>
                <w:sz w:val="16"/>
                <w:szCs w:val="16"/>
              </w:rPr>
            </w:pPr>
            <w:r>
              <w:rPr>
                <w:color w:val="000000"/>
                <w:sz w:val="16"/>
                <w:szCs w:val="16"/>
              </w:rPr>
              <w:t xml:space="preserve">Trambedrijf beheer en onderhoud. </w:t>
            </w:r>
            <w:r w:rsidR="00EC6727" w:rsidRPr="00575895">
              <w:rPr>
                <w:color w:val="000000"/>
                <w:sz w:val="16"/>
                <w:szCs w:val="16"/>
              </w:rPr>
              <w:t xml:space="preserve">Organisatie deel van de Provincie die het </w:t>
            </w:r>
            <w:r>
              <w:rPr>
                <w:color w:val="000000"/>
                <w:sz w:val="16"/>
                <w:szCs w:val="16"/>
              </w:rPr>
              <w:t>T</w:t>
            </w:r>
            <w:r w:rsidR="00EC6727" w:rsidRPr="00575895">
              <w:rPr>
                <w:color w:val="000000"/>
                <w:sz w:val="16"/>
                <w:szCs w:val="16"/>
              </w:rPr>
              <w:t xml:space="preserve">ramsysteem beheert en tevens </w:t>
            </w:r>
            <w:r w:rsidR="00C23A01">
              <w:rPr>
                <w:color w:val="000000"/>
                <w:sz w:val="16"/>
                <w:szCs w:val="16"/>
              </w:rPr>
              <w:t>Provincie</w:t>
            </w:r>
            <w:r w:rsidR="00EC6727" w:rsidRPr="00575895">
              <w:rPr>
                <w:color w:val="000000"/>
                <w:sz w:val="16"/>
                <w:szCs w:val="16"/>
              </w:rPr>
              <w:t xml:space="preserve"> voor deze aanbesteding</w:t>
            </w:r>
            <w:r>
              <w:rPr>
                <w:color w:val="000000"/>
                <w:sz w:val="16"/>
                <w:szCs w:val="16"/>
              </w:rPr>
              <w:t>.</w:t>
            </w:r>
          </w:p>
        </w:tc>
      </w:tr>
      <w:tr w:rsidR="00EC6727" w14:paraId="089D120A" w14:textId="77777777" w:rsidTr="00AF4B04">
        <w:trPr>
          <w:trHeight w:val="284"/>
        </w:trPr>
        <w:tc>
          <w:tcPr>
            <w:tcW w:w="619" w:type="dxa"/>
          </w:tcPr>
          <w:p w14:paraId="3C9C7619" w14:textId="60E912FC" w:rsidR="00EC6727" w:rsidRPr="00575895" w:rsidRDefault="00EC6727" w:rsidP="00EC6727">
            <w:pPr>
              <w:rPr>
                <w:sz w:val="16"/>
                <w:szCs w:val="16"/>
              </w:rPr>
            </w:pPr>
            <w:r w:rsidRPr="00575895">
              <w:rPr>
                <w:sz w:val="16"/>
                <w:szCs w:val="16"/>
              </w:rPr>
              <w:t>6</w:t>
            </w:r>
            <w:r w:rsidR="00FE5035">
              <w:rPr>
                <w:sz w:val="16"/>
                <w:szCs w:val="16"/>
              </w:rPr>
              <w:t>4</w:t>
            </w:r>
            <w:r w:rsidRPr="00575895">
              <w:rPr>
                <w:sz w:val="16"/>
                <w:szCs w:val="16"/>
              </w:rPr>
              <w:t>.</w:t>
            </w:r>
          </w:p>
        </w:tc>
        <w:tc>
          <w:tcPr>
            <w:tcW w:w="2099" w:type="dxa"/>
          </w:tcPr>
          <w:p w14:paraId="596B7F3D" w14:textId="2F38CBF4" w:rsidR="00EC6727" w:rsidRPr="00575895" w:rsidRDefault="00EC6727" w:rsidP="00EC6727">
            <w:pPr>
              <w:rPr>
                <w:color w:val="000000"/>
                <w:sz w:val="16"/>
                <w:szCs w:val="16"/>
              </w:rPr>
            </w:pPr>
            <w:r w:rsidRPr="00575895">
              <w:rPr>
                <w:color w:val="000000"/>
                <w:sz w:val="16"/>
                <w:szCs w:val="16"/>
              </w:rPr>
              <w:t xml:space="preserve">Tramsysteem </w:t>
            </w:r>
          </w:p>
        </w:tc>
        <w:tc>
          <w:tcPr>
            <w:tcW w:w="5670" w:type="dxa"/>
          </w:tcPr>
          <w:p w14:paraId="0BFD1F0E" w14:textId="1ADC25D9" w:rsidR="00EC6727" w:rsidRPr="00575895" w:rsidRDefault="0064283A" w:rsidP="00EC6727">
            <w:pPr>
              <w:rPr>
                <w:color w:val="000000"/>
                <w:sz w:val="16"/>
                <w:szCs w:val="16"/>
              </w:rPr>
            </w:pPr>
            <w:r>
              <w:rPr>
                <w:color w:val="000000"/>
                <w:sz w:val="16"/>
                <w:szCs w:val="16"/>
              </w:rPr>
              <w:t>H</w:t>
            </w:r>
            <w:r w:rsidR="00EC6727" w:rsidRPr="00575895">
              <w:rPr>
                <w:color w:val="000000"/>
                <w:sz w:val="16"/>
                <w:szCs w:val="16"/>
              </w:rPr>
              <w:t>et geheel van de lokale spoorweginfrastructuur (defin</w:t>
            </w:r>
            <w:r w:rsidR="006C7EFF">
              <w:rPr>
                <w:color w:val="000000"/>
                <w:sz w:val="16"/>
                <w:szCs w:val="16"/>
              </w:rPr>
              <w:t>i</w:t>
            </w:r>
            <w:r w:rsidR="00EC6727" w:rsidRPr="00575895">
              <w:rPr>
                <w:color w:val="000000"/>
                <w:sz w:val="16"/>
                <w:szCs w:val="16"/>
              </w:rPr>
              <w:t>tie W</w:t>
            </w:r>
            <w:r w:rsidR="006C7EFF">
              <w:rPr>
                <w:color w:val="000000"/>
                <w:sz w:val="16"/>
                <w:szCs w:val="16"/>
              </w:rPr>
              <w:t>LS</w:t>
            </w:r>
            <w:r w:rsidR="00EC6727" w:rsidRPr="00575895">
              <w:rPr>
                <w:color w:val="000000"/>
                <w:sz w:val="16"/>
                <w:szCs w:val="16"/>
              </w:rPr>
              <w:t>), samen met de tramremise, ICT-systemen, het OCC, opstelterreinen en de voertuigen in bezit van de Provincie Utrecht</w:t>
            </w:r>
            <w:r>
              <w:rPr>
                <w:color w:val="000000"/>
                <w:sz w:val="16"/>
                <w:szCs w:val="16"/>
              </w:rPr>
              <w:t>.</w:t>
            </w:r>
          </w:p>
        </w:tc>
      </w:tr>
      <w:tr w:rsidR="00EC6727" w14:paraId="0BA80E8E" w14:textId="77777777" w:rsidTr="00AF4B04">
        <w:trPr>
          <w:trHeight w:val="284"/>
        </w:trPr>
        <w:tc>
          <w:tcPr>
            <w:tcW w:w="619" w:type="dxa"/>
          </w:tcPr>
          <w:p w14:paraId="6E8CB66F" w14:textId="17A86C0B" w:rsidR="00EC6727" w:rsidRPr="00575895" w:rsidRDefault="00EC6727" w:rsidP="00EC6727">
            <w:pPr>
              <w:rPr>
                <w:sz w:val="16"/>
                <w:szCs w:val="16"/>
              </w:rPr>
            </w:pPr>
            <w:r w:rsidRPr="00575895">
              <w:rPr>
                <w:sz w:val="16"/>
                <w:szCs w:val="16"/>
              </w:rPr>
              <w:t>6</w:t>
            </w:r>
            <w:r w:rsidR="00FE5035">
              <w:rPr>
                <w:sz w:val="16"/>
                <w:szCs w:val="16"/>
              </w:rPr>
              <w:t>5</w:t>
            </w:r>
            <w:r w:rsidRPr="00575895">
              <w:rPr>
                <w:sz w:val="16"/>
                <w:szCs w:val="16"/>
              </w:rPr>
              <w:t>.</w:t>
            </w:r>
          </w:p>
        </w:tc>
        <w:tc>
          <w:tcPr>
            <w:tcW w:w="2099" w:type="dxa"/>
          </w:tcPr>
          <w:p w14:paraId="273FBD3B" w14:textId="51B89EB8" w:rsidR="00EC6727" w:rsidRPr="00575895" w:rsidRDefault="00EC6727" w:rsidP="00EC6727">
            <w:pPr>
              <w:rPr>
                <w:color w:val="000000"/>
                <w:sz w:val="16"/>
                <w:szCs w:val="16"/>
              </w:rPr>
            </w:pPr>
            <w:r w:rsidRPr="00575895">
              <w:rPr>
                <w:color w:val="000000"/>
                <w:sz w:val="16"/>
                <w:szCs w:val="16"/>
              </w:rPr>
              <w:t>TRU / tramvervoersysteem</w:t>
            </w:r>
          </w:p>
        </w:tc>
        <w:tc>
          <w:tcPr>
            <w:tcW w:w="5670" w:type="dxa"/>
          </w:tcPr>
          <w:p w14:paraId="534B527B" w14:textId="486A83AD" w:rsidR="00EC6727" w:rsidRPr="00575895" w:rsidRDefault="00EC6727" w:rsidP="00EC6727">
            <w:pPr>
              <w:rPr>
                <w:color w:val="000000"/>
                <w:sz w:val="16"/>
                <w:szCs w:val="16"/>
              </w:rPr>
            </w:pPr>
            <w:r w:rsidRPr="00575895">
              <w:rPr>
                <w:color w:val="000000"/>
                <w:sz w:val="16"/>
                <w:szCs w:val="16"/>
              </w:rPr>
              <w:t>Tramvervoerssysteem Regio Utrecht; alle noodzakelijke activiteiten en assets van het regionale tramvervoer dat gericht is op vervoeren van reizigers van halte naar halte via een gedefinieerde route volgens dienstregeling.</w:t>
            </w:r>
          </w:p>
        </w:tc>
      </w:tr>
      <w:tr w:rsidR="00EC6727" w14:paraId="20B44E3B" w14:textId="77777777" w:rsidTr="00AF4B04">
        <w:trPr>
          <w:trHeight w:val="284"/>
        </w:trPr>
        <w:tc>
          <w:tcPr>
            <w:tcW w:w="619" w:type="dxa"/>
          </w:tcPr>
          <w:p w14:paraId="549515A9" w14:textId="127252E1" w:rsidR="00EC6727" w:rsidRPr="00575895" w:rsidRDefault="00EC6727" w:rsidP="00EC6727">
            <w:pPr>
              <w:rPr>
                <w:sz w:val="16"/>
                <w:szCs w:val="16"/>
              </w:rPr>
            </w:pPr>
            <w:r w:rsidRPr="00575895">
              <w:rPr>
                <w:sz w:val="16"/>
                <w:szCs w:val="16"/>
              </w:rPr>
              <w:t>6</w:t>
            </w:r>
            <w:r w:rsidR="00FE5035">
              <w:rPr>
                <w:sz w:val="16"/>
                <w:szCs w:val="16"/>
              </w:rPr>
              <w:t>6</w:t>
            </w:r>
            <w:r w:rsidRPr="00575895">
              <w:rPr>
                <w:sz w:val="16"/>
                <w:szCs w:val="16"/>
              </w:rPr>
              <w:t>.</w:t>
            </w:r>
          </w:p>
        </w:tc>
        <w:tc>
          <w:tcPr>
            <w:tcW w:w="2099" w:type="dxa"/>
          </w:tcPr>
          <w:p w14:paraId="766CC743" w14:textId="1014716D" w:rsidR="00EC6727" w:rsidRPr="00575895" w:rsidRDefault="00EC6727" w:rsidP="00EC6727">
            <w:pPr>
              <w:rPr>
                <w:color w:val="000000"/>
                <w:sz w:val="16"/>
                <w:szCs w:val="16"/>
              </w:rPr>
            </w:pPr>
            <w:r w:rsidRPr="00575895">
              <w:rPr>
                <w:color w:val="000000"/>
                <w:sz w:val="16"/>
                <w:szCs w:val="16"/>
              </w:rPr>
              <w:t>UHL / TVUHL</w:t>
            </w:r>
          </w:p>
        </w:tc>
        <w:tc>
          <w:tcPr>
            <w:tcW w:w="5670" w:type="dxa"/>
          </w:tcPr>
          <w:p w14:paraId="4625517F" w14:textId="7B5027C1" w:rsidR="00EC6727" w:rsidRPr="00575895" w:rsidRDefault="00EC6727" w:rsidP="00EC6727">
            <w:pPr>
              <w:rPr>
                <w:color w:val="000000"/>
                <w:sz w:val="16"/>
                <w:szCs w:val="16"/>
              </w:rPr>
            </w:pPr>
            <w:r w:rsidRPr="00575895">
              <w:rPr>
                <w:color w:val="000000"/>
                <w:sz w:val="16"/>
                <w:szCs w:val="16"/>
              </w:rPr>
              <w:t xml:space="preserve">Uithoflijn, voormalige benaming van tramlijn 22. </w:t>
            </w:r>
          </w:p>
        </w:tc>
      </w:tr>
      <w:tr w:rsidR="00EC6727" w14:paraId="7FFD8350" w14:textId="77777777" w:rsidTr="00AF4B04">
        <w:trPr>
          <w:trHeight w:val="284"/>
        </w:trPr>
        <w:tc>
          <w:tcPr>
            <w:tcW w:w="619" w:type="dxa"/>
          </w:tcPr>
          <w:p w14:paraId="457D0CAF" w14:textId="6ED873E2" w:rsidR="00EC6727" w:rsidRPr="00575895" w:rsidRDefault="00EC6727" w:rsidP="00EC6727">
            <w:pPr>
              <w:rPr>
                <w:sz w:val="16"/>
                <w:szCs w:val="16"/>
              </w:rPr>
            </w:pPr>
            <w:r w:rsidRPr="00575895">
              <w:rPr>
                <w:sz w:val="16"/>
                <w:szCs w:val="16"/>
              </w:rPr>
              <w:t>6</w:t>
            </w:r>
            <w:r w:rsidR="00FE5035">
              <w:rPr>
                <w:sz w:val="16"/>
                <w:szCs w:val="16"/>
              </w:rPr>
              <w:t>7</w:t>
            </w:r>
            <w:r w:rsidRPr="00575895">
              <w:rPr>
                <w:sz w:val="16"/>
                <w:szCs w:val="16"/>
              </w:rPr>
              <w:t>.</w:t>
            </w:r>
          </w:p>
        </w:tc>
        <w:tc>
          <w:tcPr>
            <w:tcW w:w="2099" w:type="dxa"/>
          </w:tcPr>
          <w:p w14:paraId="695C65AC" w14:textId="68D95329" w:rsidR="00EC6727" w:rsidRPr="00575895" w:rsidRDefault="00EC6727" w:rsidP="00EC6727">
            <w:pPr>
              <w:rPr>
                <w:color w:val="000000"/>
                <w:sz w:val="16"/>
                <w:szCs w:val="16"/>
              </w:rPr>
            </w:pPr>
            <w:r w:rsidRPr="00575895">
              <w:rPr>
                <w:color w:val="000000"/>
                <w:sz w:val="16"/>
                <w:szCs w:val="16"/>
              </w:rPr>
              <w:t>Uitvoeringsfase</w:t>
            </w:r>
          </w:p>
        </w:tc>
        <w:tc>
          <w:tcPr>
            <w:tcW w:w="5670" w:type="dxa"/>
          </w:tcPr>
          <w:p w14:paraId="18B557FF" w14:textId="76BD572B" w:rsidR="00EC6727" w:rsidRPr="00575895" w:rsidRDefault="00EC6727" w:rsidP="00EC6727">
            <w:pPr>
              <w:rPr>
                <w:color w:val="000000"/>
                <w:sz w:val="16"/>
                <w:szCs w:val="16"/>
              </w:rPr>
            </w:pPr>
            <w:r w:rsidRPr="00575895">
              <w:rPr>
                <w:color w:val="000000"/>
                <w:sz w:val="16"/>
                <w:szCs w:val="16"/>
              </w:rPr>
              <w:t>Fase waarin alle werkzaamheden ten einde de contractuele verplichtingen moeten worden nagekomen door opdrachtnemer.  Deze werkzaamheden worden uitgevoerd ten dienste van het handhaven van de genoemde technische eisen, conform de genoemde processen en de genoemde algemene eisen</w:t>
            </w:r>
          </w:p>
        </w:tc>
      </w:tr>
      <w:tr w:rsidR="00EC6727" w14:paraId="4A37FBD7" w14:textId="77777777" w:rsidTr="00AF4B04">
        <w:trPr>
          <w:trHeight w:val="284"/>
        </w:trPr>
        <w:tc>
          <w:tcPr>
            <w:tcW w:w="619" w:type="dxa"/>
          </w:tcPr>
          <w:p w14:paraId="707A7A03" w14:textId="100C689C" w:rsidR="00EC6727" w:rsidRPr="00575895" w:rsidRDefault="00EC6727" w:rsidP="00EC6727">
            <w:pPr>
              <w:rPr>
                <w:sz w:val="16"/>
                <w:szCs w:val="16"/>
              </w:rPr>
            </w:pPr>
            <w:r w:rsidRPr="00575895">
              <w:rPr>
                <w:sz w:val="16"/>
                <w:szCs w:val="16"/>
              </w:rPr>
              <w:t>6</w:t>
            </w:r>
            <w:r w:rsidR="00FE5035">
              <w:rPr>
                <w:sz w:val="16"/>
                <w:szCs w:val="16"/>
              </w:rPr>
              <w:t>8</w:t>
            </w:r>
            <w:r w:rsidRPr="00575895">
              <w:rPr>
                <w:sz w:val="16"/>
                <w:szCs w:val="16"/>
              </w:rPr>
              <w:t>.</w:t>
            </w:r>
          </w:p>
        </w:tc>
        <w:tc>
          <w:tcPr>
            <w:tcW w:w="2099" w:type="dxa"/>
          </w:tcPr>
          <w:p w14:paraId="25A7B1F6" w14:textId="70053190" w:rsidR="00EC6727" w:rsidRPr="00575895" w:rsidRDefault="00EC6727" w:rsidP="00EC6727">
            <w:pPr>
              <w:rPr>
                <w:color w:val="000000"/>
                <w:sz w:val="16"/>
                <w:szCs w:val="16"/>
              </w:rPr>
            </w:pPr>
            <w:r w:rsidRPr="00575895">
              <w:rPr>
                <w:color w:val="000000"/>
                <w:sz w:val="16"/>
                <w:szCs w:val="16"/>
              </w:rPr>
              <w:t xml:space="preserve">Utrecht </w:t>
            </w:r>
            <w:proofErr w:type="spellStart"/>
            <w:r w:rsidRPr="00575895">
              <w:rPr>
                <w:color w:val="000000"/>
                <w:sz w:val="16"/>
                <w:szCs w:val="16"/>
              </w:rPr>
              <w:t>Science</w:t>
            </w:r>
            <w:proofErr w:type="spellEnd"/>
            <w:r w:rsidRPr="00575895">
              <w:rPr>
                <w:color w:val="000000"/>
                <w:sz w:val="16"/>
                <w:szCs w:val="16"/>
              </w:rPr>
              <w:t xml:space="preserve"> Park </w:t>
            </w:r>
          </w:p>
        </w:tc>
        <w:tc>
          <w:tcPr>
            <w:tcW w:w="5670" w:type="dxa"/>
          </w:tcPr>
          <w:p w14:paraId="2D63015C" w14:textId="6CE150EF" w:rsidR="00EC6727" w:rsidRPr="00575895" w:rsidRDefault="00EC6727" w:rsidP="00EC6727">
            <w:pPr>
              <w:rPr>
                <w:color w:val="000000"/>
                <w:sz w:val="16"/>
                <w:szCs w:val="16"/>
              </w:rPr>
            </w:pPr>
            <w:r w:rsidRPr="00575895">
              <w:rPr>
                <w:color w:val="000000"/>
                <w:sz w:val="16"/>
                <w:szCs w:val="16"/>
              </w:rPr>
              <w:t xml:space="preserve">Utrecht </w:t>
            </w:r>
            <w:proofErr w:type="spellStart"/>
            <w:r w:rsidRPr="00575895">
              <w:rPr>
                <w:color w:val="000000"/>
                <w:sz w:val="16"/>
                <w:szCs w:val="16"/>
              </w:rPr>
              <w:t>Scien</w:t>
            </w:r>
            <w:r w:rsidR="00192767">
              <w:rPr>
                <w:color w:val="000000"/>
                <w:sz w:val="16"/>
                <w:szCs w:val="16"/>
              </w:rPr>
              <w:t>c</w:t>
            </w:r>
            <w:r w:rsidRPr="00575895">
              <w:rPr>
                <w:color w:val="000000"/>
                <w:sz w:val="16"/>
                <w:szCs w:val="16"/>
              </w:rPr>
              <w:t>e</w:t>
            </w:r>
            <w:proofErr w:type="spellEnd"/>
            <w:r w:rsidRPr="00575895">
              <w:rPr>
                <w:color w:val="000000"/>
                <w:sz w:val="16"/>
                <w:szCs w:val="16"/>
              </w:rPr>
              <w:t xml:space="preserve"> Park is een wetenschapspark in Utrecht Oost met o.a. Universiteit, Ziekenhuis, kennisinstellingen en onderzoeksinstituten.</w:t>
            </w:r>
          </w:p>
        </w:tc>
      </w:tr>
      <w:tr w:rsidR="00EC6727" w14:paraId="34EDAA99" w14:textId="77777777" w:rsidTr="00AF4B04">
        <w:trPr>
          <w:trHeight w:val="284"/>
        </w:trPr>
        <w:tc>
          <w:tcPr>
            <w:tcW w:w="619" w:type="dxa"/>
          </w:tcPr>
          <w:p w14:paraId="1D81F0DD" w14:textId="2C411FC4" w:rsidR="00EC6727" w:rsidRPr="00575895" w:rsidRDefault="00EC6727" w:rsidP="00EC6727">
            <w:pPr>
              <w:rPr>
                <w:sz w:val="16"/>
                <w:szCs w:val="16"/>
              </w:rPr>
            </w:pPr>
            <w:r w:rsidRPr="00575895">
              <w:rPr>
                <w:sz w:val="16"/>
                <w:szCs w:val="16"/>
              </w:rPr>
              <w:t>6</w:t>
            </w:r>
            <w:r w:rsidR="00FE5035">
              <w:rPr>
                <w:sz w:val="16"/>
                <w:szCs w:val="16"/>
              </w:rPr>
              <w:t>9</w:t>
            </w:r>
            <w:r w:rsidRPr="00575895">
              <w:rPr>
                <w:sz w:val="16"/>
                <w:szCs w:val="16"/>
              </w:rPr>
              <w:t>.</w:t>
            </w:r>
          </w:p>
        </w:tc>
        <w:tc>
          <w:tcPr>
            <w:tcW w:w="2099" w:type="dxa"/>
          </w:tcPr>
          <w:p w14:paraId="1D020DAD" w14:textId="212AE0D5" w:rsidR="00EC6727" w:rsidRPr="00575895" w:rsidRDefault="00EC6727" w:rsidP="00EC6727">
            <w:pPr>
              <w:rPr>
                <w:color w:val="000000"/>
                <w:sz w:val="16"/>
                <w:szCs w:val="16"/>
              </w:rPr>
            </w:pPr>
            <w:r w:rsidRPr="00575895">
              <w:rPr>
                <w:color w:val="000000"/>
                <w:sz w:val="16"/>
                <w:szCs w:val="16"/>
              </w:rPr>
              <w:t>Vandalisme</w:t>
            </w:r>
          </w:p>
        </w:tc>
        <w:tc>
          <w:tcPr>
            <w:tcW w:w="5670" w:type="dxa"/>
          </w:tcPr>
          <w:p w14:paraId="72D372F2" w14:textId="050007ED" w:rsidR="00EC6727" w:rsidRPr="00575895" w:rsidRDefault="00EC6727" w:rsidP="00EC6727">
            <w:pPr>
              <w:rPr>
                <w:color w:val="000000"/>
                <w:sz w:val="16"/>
                <w:szCs w:val="16"/>
              </w:rPr>
            </w:pPr>
            <w:r w:rsidRPr="00575895">
              <w:rPr>
                <w:color w:val="000000"/>
                <w:sz w:val="16"/>
                <w:szCs w:val="16"/>
              </w:rPr>
              <w:t>Het opzettelijk en wederrechtelijk vernielen, beschadigen, onbruikbaar maken of ontvreemden van een goed dat geheel of gedeeltelijk aan een ander behoort.</w:t>
            </w:r>
          </w:p>
        </w:tc>
      </w:tr>
      <w:tr w:rsidR="00EC6727" w14:paraId="4FC8D7ED" w14:textId="77777777" w:rsidTr="00AF4B04">
        <w:trPr>
          <w:trHeight w:val="284"/>
        </w:trPr>
        <w:tc>
          <w:tcPr>
            <w:tcW w:w="619" w:type="dxa"/>
          </w:tcPr>
          <w:p w14:paraId="1F49F87C" w14:textId="46684BE3" w:rsidR="00EC6727" w:rsidRPr="00575895" w:rsidRDefault="00FE5035" w:rsidP="00EC6727">
            <w:pPr>
              <w:rPr>
                <w:sz w:val="16"/>
                <w:szCs w:val="16"/>
              </w:rPr>
            </w:pPr>
            <w:r>
              <w:rPr>
                <w:sz w:val="16"/>
                <w:szCs w:val="16"/>
              </w:rPr>
              <w:lastRenderedPageBreak/>
              <w:t>70</w:t>
            </w:r>
            <w:r w:rsidR="00EC6727">
              <w:rPr>
                <w:sz w:val="16"/>
                <w:szCs w:val="16"/>
              </w:rPr>
              <w:t>.</w:t>
            </w:r>
          </w:p>
        </w:tc>
        <w:tc>
          <w:tcPr>
            <w:tcW w:w="2099" w:type="dxa"/>
          </w:tcPr>
          <w:p w14:paraId="73CE64CA" w14:textId="6D3CB994" w:rsidR="00EC6727" w:rsidRPr="00575895" w:rsidRDefault="00EC6727" w:rsidP="00EC6727">
            <w:pPr>
              <w:rPr>
                <w:color w:val="000000"/>
                <w:sz w:val="16"/>
                <w:szCs w:val="16"/>
              </w:rPr>
            </w:pPr>
            <w:r w:rsidRPr="00575895">
              <w:rPr>
                <w:color w:val="000000"/>
                <w:sz w:val="16"/>
                <w:szCs w:val="16"/>
              </w:rPr>
              <w:t>Veiligheid</w:t>
            </w:r>
          </w:p>
        </w:tc>
        <w:tc>
          <w:tcPr>
            <w:tcW w:w="5670" w:type="dxa"/>
          </w:tcPr>
          <w:p w14:paraId="4FFD9EFB" w14:textId="4DA86298" w:rsidR="00EC6727" w:rsidRPr="00575895" w:rsidRDefault="00EC6727" w:rsidP="00EC6727">
            <w:pPr>
              <w:rPr>
                <w:color w:val="000000"/>
                <w:sz w:val="16"/>
                <w:szCs w:val="16"/>
              </w:rPr>
            </w:pPr>
            <w:r w:rsidRPr="00575895">
              <w:rPr>
                <w:color w:val="000000"/>
                <w:sz w:val="16"/>
                <w:szCs w:val="16"/>
              </w:rPr>
              <w:t>De mate waarin een gebruiker is gevrijwaard van (de effecten van) gevaarlijke situaties.</w:t>
            </w:r>
          </w:p>
        </w:tc>
      </w:tr>
      <w:tr w:rsidR="00EC6727" w14:paraId="20DCFC91" w14:textId="77777777" w:rsidTr="00AF4B04">
        <w:trPr>
          <w:trHeight w:val="284"/>
        </w:trPr>
        <w:tc>
          <w:tcPr>
            <w:tcW w:w="619" w:type="dxa"/>
          </w:tcPr>
          <w:p w14:paraId="528A8366" w14:textId="2E8B5188" w:rsidR="00EC6727" w:rsidRPr="00575895" w:rsidRDefault="00EC6727" w:rsidP="00EC6727">
            <w:pPr>
              <w:rPr>
                <w:sz w:val="16"/>
                <w:szCs w:val="16"/>
              </w:rPr>
            </w:pPr>
            <w:r w:rsidRPr="00575895">
              <w:rPr>
                <w:sz w:val="16"/>
                <w:szCs w:val="16"/>
              </w:rPr>
              <w:t>7</w:t>
            </w:r>
            <w:r w:rsidR="00FE5035">
              <w:rPr>
                <w:sz w:val="16"/>
                <w:szCs w:val="16"/>
              </w:rPr>
              <w:t>1</w:t>
            </w:r>
            <w:r w:rsidRPr="00575895">
              <w:rPr>
                <w:sz w:val="16"/>
                <w:szCs w:val="16"/>
              </w:rPr>
              <w:t>.</w:t>
            </w:r>
          </w:p>
        </w:tc>
        <w:tc>
          <w:tcPr>
            <w:tcW w:w="2099" w:type="dxa"/>
          </w:tcPr>
          <w:p w14:paraId="26DFB9F8" w14:textId="4FDB3690" w:rsidR="00EC6727" w:rsidRPr="00575895" w:rsidRDefault="00EC6727" w:rsidP="00EC6727">
            <w:pPr>
              <w:rPr>
                <w:color w:val="000000"/>
                <w:sz w:val="16"/>
                <w:szCs w:val="16"/>
              </w:rPr>
            </w:pPr>
            <w:r w:rsidRPr="00575895">
              <w:rPr>
                <w:color w:val="000000"/>
                <w:sz w:val="16"/>
                <w:szCs w:val="16"/>
              </w:rPr>
              <w:t>Veiligheidsincident</w:t>
            </w:r>
          </w:p>
        </w:tc>
        <w:tc>
          <w:tcPr>
            <w:tcW w:w="5670" w:type="dxa"/>
          </w:tcPr>
          <w:p w14:paraId="6FEE37BB" w14:textId="47134EBA" w:rsidR="00EC6727" w:rsidRPr="00575895" w:rsidRDefault="00EC6727" w:rsidP="00EC6727">
            <w:pPr>
              <w:rPr>
                <w:color w:val="000000"/>
                <w:sz w:val="16"/>
                <w:szCs w:val="16"/>
              </w:rPr>
            </w:pPr>
            <w:r w:rsidRPr="00575895">
              <w:rPr>
                <w:color w:val="000000"/>
                <w:sz w:val="16"/>
                <w:szCs w:val="16"/>
              </w:rPr>
              <w:t>Incident waarbij de veiligheid voor gebruikers van de Infrastructuur en aanwezigen in de omgeving van de Infrastructuur in gevaar is of had kunnen komen.</w:t>
            </w:r>
          </w:p>
        </w:tc>
      </w:tr>
      <w:tr w:rsidR="00EC6727" w14:paraId="507CE49F" w14:textId="77777777" w:rsidTr="00AF4B04">
        <w:trPr>
          <w:trHeight w:val="284"/>
        </w:trPr>
        <w:tc>
          <w:tcPr>
            <w:tcW w:w="619" w:type="dxa"/>
          </w:tcPr>
          <w:p w14:paraId="64F91F40" w14:textId="391A7612" w:rsidR="00EC6727" w:rsidRPr="00575895" w:rsidRDefault="00EC6727" w:rsidP="00EC6727">
            <w:pPr>
              <w:rPr>
                <w:sz w:val="16"/>
                <w:szCs w:val="16"/>
              </w:rPr>
            </w:pPr>
            <w:r w:rsidRPr="00575895">
              <w:rPr>
                <w:sz w:val="16"/>
                <w:szCs w:val="16"/>
              </w:rPr>
              <w:t>7</w:t>
            </w:r>
            <w:r w:rsidR="00FE5035">
              <w:rPr>
                <w:sz w:val="16"/>
                <w:szCs w:val="16"/>
              </w:rPr>
              <w:t>2</w:t>
            </w:r>
            <w:r w:rsidRPr="00575895">
              <w:rPr>
                <w:sz w:val="16"/>
                <w:szCs w:val="16"/>
              </w:rPr>
              <w:t>.</w:t>
            </w:r>
          </w:p>
        </w:tc>
        <w:tc>
          <w:tcPr>
            <w:tcW w:w="2099" w:type="dxa"/>
          </w:tcPr>
          <w:p w14:paraId="4430B4FD" w14:textId="3268352D" w:rsidR="00EC6727" w:rsidRPr="00575895" w:rsidRDefault="00EC6727" w:rsidP="00EC6727">
            <w:pPr>
              <w:rPr>
                <w:sz w:val="16"/>
                <w:szCs w:val="16"/>
              </w:rPr>
            </w:pPr>
            <w:r w:rsidRPr="00575895">
              <w:rPr>
                <w:sz w:val="16"/>
                <w:szCs w:val="16"/>
              </w:rPr>
              <w:t>Vergunningen coördinator</w:t>
            </w:r>
          </w:p>
        </w:tc>
        <w:tc>
          <w:tcPr>
            <w:tcW w:w="5670" w:type="dxa"/>
          </w:tcPr>
          <w:p w14:paraId="1B9C267A" w14:textId="06DA48AA" w:rsidR="00EC6727" w:rsidRPr="00575895" w:rsidRDefault="00EC6727" w:rsidP="00EC6727">
            <w:pPr>
              <w:rPr>
                <w:sz w:val="16"/>
                <w:szCs w:val="16"/>
              </w:rPr>
            </w:pPr>
            <w:r w:rsidRPr="00575895">
              <w:rPr>
                <w:sz w:val="16"/>
                <w:szCs w:val="16"/>
              </w:rPr>
              <w:t xml:space="preserve">functionaris van </w:t>
            </w:r>
            <w:r w:rsidR="00C23A01">
              <w:rPr>
                <w:sz w:val="16"/>
                <w:szCs w:val="16"/>
              </w:rPr>
              <w:t>Provincie</w:t>
            </w:r>
            <w:r w:rsidRPr="00575895">
              <w:rPr>
                <w:sz w:val="16"/>
                <w:szCs w:val="16"/>
              </w:rPr>
              <w:t xml:space="preserve"> die  vergunningsaanvragen en verwerkingen coördineert  </w:t>
            </w:r>
          </w:p>
        </w:tc>
      </w:tr>
      <w:tr w:rsidR="00EC6727" w14:paraId="71373AEE" w14:textId="77777777" w:rsidTr="00AF4B04">
        <w:trPr>
          <w:trHeight w:val="284"/>
        </w:trPr>
        <w:tc>
          <w:tcPr>
            <w:tcW w:w="619" w:type="dxa"/>
          </w:tcPr>
          <w:p w14:paraId="25CFF319" w14:textId="24D5DAC9" w:rsidR="00EC6727" w:rsidRPr="00575895" w:rsidRDefault="00EC6727" w:rsidP="00EC6727">
            <w:pPr>
              <w:rPr>
                <w:sz w:val="16"/>
                <w:szCs w:val="16"/>
              </w:rPr>
            </w:pPr>
            <w:r w:rsidRPr="00575895">
              <w:rPr>
                <w:sz w:val="16"/>
                <w:szCs w:val="16"/>
              </w:rPr>
              <w:t>7</w:t>
            </w:r>
            <w:r w:rsidR="00FE5035">
              <w:rPr>
                <w:sz w:val="16"/>
                <w:szCs w:val="16"/>
              </w:rPr>
              <w:t>3</w:t>
            </w:r>
            <w:r w:rsidRPr="00575895">
              <w:rPr>
                <w:sz w:val="16"/>
                <w:szCs w:val="16"/>
              </w:rPr>
              <w:t>.</w:t>
            </w:r>
          </w:p>
        </w:tc>
        <w:tc>
          <w:tcPr>
            <w:tcW w:w="2099" w:type="dxa"/>
          </w:tcPr>
          <w:p w14:paraId="35ADDA9A" w14:textId="4D51B8A8" w:rsidR="00EC6727" w:rsidRPr="00575895" w:rsidRDefault="00FE5035" w:rsidP="00EC6727">
            <w:pPr>
              <w:rPr>
                <w:sz w:val="16"/>
                <w:szCs w:val="16"/>
              </w:rPr>
            </w:pPr>
            <w:r>
              <w:rPr>
                <w:sz w:val="16"/>
                <w:szCs w:val="16"/>
              </w:rPr>
              <w:t>V</w:t>
            </w:r>
            <w:r w:rsidR="00EC6727" w:rsidRPr="00575895">
              <w:rPr>
                <w:sz w:val="16"/>
                <w:szCs w:val="16"/>
              </w:rPr>
              <w:t>ervoerder</w:t>
            </w:r>
          </w:p>
        </w:tc>
        <w:tc>
          <w:tcPr>
            <w:tcW w:w="5670" w:type="dxa"/>
          </w:tcPr>
          <w:p w14:paraId="69A81B96" w14:textId="7A757B5E" w:rsidR="00EC6727" w:rsidRPr="00575895" w:rsidRDefault="00EC6727" w:rsidP="00EC6727">
            <w:pPr>
              <w:rPr>
                <w:sz w:val="16"/>
                <w:szCs w:val="16"/>
              </w:rPr>
            </w:pPr>
            <w:r w:rsidRPr="00575895">
              <w:rPr>
                <w:sz w:val="16"/>
                <w:szCs w:val="16"/>
              </w:rPr>
              <w:t>Houder van de Concessie Tram en Bus Regio Utrecht 2013-2023</w:t>
            </w:r>
            <w:r w:rsidR="00192767">
              <w:rPr>
                <w:sz w:val="16"/>
                <w:szCs w:val="16"/>
              </w:rPr>
              <w:t xml:space="preserve"> respectievelijk diens opvolger(s)</w:t>
            </w:r>
            <w:r w:rsidRPr="00575895">
              <w:rPr>
                <w:sz w:val="16"/>
                <w:szCs w:val="16"/>
              </w:rPr>
              <w:t>.</w:t>
            </w:r>
          </w:p>
        </w:tc>
      </w:tr>
      <w:tr w:rsidR="00EC6727" w14:paraId="005E819E" w14:textId="77777777" w:rsidTr="00AF4B04">
        <w:trPr>
          <w:trHeight w:val="284"/>
        </w:trPr>
        <w:tc>
          <w:tcPr>
            <w:tcW w:w="619" w:type="dxa"/>
          </w:tcPr>
          <w:p w14:paraId="0FD35059" w14:textId="2017CD47" w:rsidR="00EC6727" w:rsidRPr="00575895" w:rsidRDefault="00EC6727" w:rsidP="00EC6727">
            <w:pPr>
              <w:rPr>
                <w:sz w:val="16"/>
                <w:szCs w:val="16"/>
              </w:rPr>
            </w:pPr>
            <w:r w:rsidRPr="00575895">
              <w:rPr>
                <w:sz w:val="16"/>
                <w:szCs w:val="16"/>
              </w:rPr>
              <w:t>7</w:t>
            </w:r>
            <w:r w:rsidR="00FE5035">
              <w:rPr>
                <w:sz w:val="16"/>
                <w:szCs w:val="16"/>
              </w:rPr>
              <w:t>4</w:t>
            </w:r>
            <w:r w:rsidRPr="00575895">
              <w:rPr>
                <w:sz w:val="16"/>
                <w:szCs w:val="16"/>
              </w:rPr>
              <w:t>.</w:t>
            </w:r>
          </w:p>
        </w:tc>
        <w:tc>
          <w:tcPr>
            <w:tcW w:w="2099" w:type="dxa"/>
          </w:tcPr>
          <w:p w14:paraId="38BE275F" w14:textId="6DF54D6A" w:rsidR="00EC6727" w:rsidRPr="00575895" w:rsidRDefault="00FE5035" w:rsidP="00EC6727">
            <w:pPr>
              <w:rPr>
                <w:sz w:val="16"/>
                <w:szCs w:val="16"/>
              </w:rPr>
            </w:pPr>
            <w:r>
              <w:rPr>
                <w:sz w:val="16"/>
                <w:szCs w:val="16"/>
              </w:rPr>
              <w:t>V</w:t>
            </w:r>
            <w:r w:rsidR="00EC6727" w:rsidRPr="00575895">
              <w:rPr>
                <w:sz w:val="16"/>
                <w:szCs w:val="16"/>
              </w:rPr>
              <w:t>raagspecificatie</w:t>
            </w:r>
          </w:p>
        </w:tc>
        <w:tc>
          <w:tcPr>
            <w:tcW w:w="5670" w:type="dxa"/>
          </w:tcPr>
          <w:p w14:paraId="71F93476" w14:textId="7FB49738" w:rsidR="00EC6727" w:rsidRPr="00575895" w:rsidRDefault="00EC6727" w:rsidP="00EC6727">
            <w:pPr>
              <w:rPr>
                <w:sz w:val="16"/>
                <w:szCs w:val="16"/>
              </w:rPr>
            </w:pPr>
            <w:r w:rsidRPr="00575895">
              <w:rPr>
                <w:sz w:val="16"/>
                <w:szCs w:val="16"/>
              </w:rPr>
              <w:t>onderdeel van het aanbestedingsdossier waarin de huidige- en eindsituatie beschreven is die door opdrachtnemer uit te voeren werkzaamheden bereikt moet worden.</w:t>
            </w:r>
          </w:p>
        </w:tc>
      </w:tr>
      <w:tr w:rsidR="00EC6727" w14:paraId="199B6FF5" w14:textId="77777777" w:rsidTr="00AF4B04">
        <w:trPr>
          <w:trHeight w:val="284"/>
        </w:trPr>
        <w:tc>
          <w:tcPr>
            <w:tcW w:w="619" w:type="dxa"/>
          </w:tcPr>
          <w:p w14:paraId="165320FF" w14:textId="25110FE0" w:rsidR="00EC6727" w:rsidRPr="00575895" w:rsidRDefault="00EC6727" w:rsidP="00EC6727">
            <w:pPr>
              <w:rPr>
                <w:sz w:val="16"/>
                <w:szCs w:val="16"/>
              </w:rPr>
            </w:pPr>
            <w:r w:rsidRPr="00575895">
              <w:rPr>
                <w:sz w:val="16"/>
                <w:szCs w:val="16"/>
              </w:rPr>
              <w:t>7</w:t>
            </w:r>
            <w:r w:rsidR="00FE5035">
              <w:rPr>
                <w:sz w:val="16"/>
                <w:szCs w:val="16"/>
              </w:rPr>
              <w:t>5</w:t>
            </w:r>
            <w:r w:rsidRPr="00575895">
              <w:rPr>
                <w:sz w:val="16"/>
                <w:szCs w:val="16"/>
              </w:rPr>
              <w:t>.</w:t>
            </w:r>
          </w:p>
        </w:tc>
        <w:tc>
          <w:tcPr>
            <w:tcW w:w="2099" w:type="dxa"/>
          </w:tcPr>
          <w:p w14:paraId="0E258937" w14:textId="4E1A3295" w:rsidR="00EC6727" w:rsidRPr="00575895" w:rsidRDefault="00EC6727" w:rsidP="00EC6727">
            <w:pPr>
              <w:rPr>
                <w:sz w:val="16"/>
                <w:szCs w:val="16"/>
              </w:rPr>
            </w:pPr>
            <w:r w:rsidRPr="00575895">
              <w:rPr>
                <w:sz w:val="16"/>
                <w:szCs w:val="16"/>
              </w:rPr>
              <w:t>VRT</w:t>
            </w:r>
          </w:p>
        </w:tc>
        <w:tc>
          <w:tcPr>
            <w:tcW w:w="5670" w:type="dxa"/>
          </w:tcPr>
          <w:p w14:paraId="510DCDC2" w14:textId="632F64AF" w:rsidR="00EC6727" w:rsidRPr="00575895" w:rsidRDefault="00EC6727" w:rsidP="00EC6727">
            <w:pPr>
              <w:rPr>
                <w:sz w:val="16"/>
                <w:szCs w:val="16"/>
              </w:rPr>
            </w:pPr>
            <w:r>
              <w:rPr>
                <w:sz w:val="16"/>
                <w:szCs w:val="16"/>
              </w:rPr>
              <w:t>V</w:t>
            </w:r>
            <w:r w:rsidRPr="00575895">
              <w:rPr>
                <w:sz w:val="16"/>
                <w:szCs w:val="16"/>
              </w:rPr>
              <w:t xml:space="preserve">ernieuwde </w:t>
            </w:r>
            <w:r>
              <w:rPr>
                <w:sz w:val="16"/>
                <w:szCs w:val="16"/>
              </w:rPr>
              <w:t>R</w:t>
            </w:r>
            <w:r w:rsidRPr="00575895">
              <w:rPr>
                <w:sz w:val="16"/>
                <w:szCs w:val="16"/>
              </w:rPr>
              <w:t xml:space="preserve">egionale </w:t>
            </w:r>
            <w:r>
              <w:rPr>
                <w:sz w:val="16"/>
                <w:szCs w:val="16"/>
              </w:rPr>
              <w:t>T</w:t>
            </w:r>
            <w:r w:rsidRPr="00575895">
              <w:rPr>
                <w:sz w:val="16"/>
                <w:szCs w:val="16"/>
              </w:rPr>
              <w:t>ram</w:t>
            </w:r>
            <w:r>
              <w:rPr>
                <w:sz w:val="16"/>
                <w:szCs w:val="16"/>
              </w:rPr>
              <w:t>lijn</w:t>
            </w:r>
          </w:p>
        </w:tc>
      </w:tr>
      <w:tr w:rsidR="00EC6727" w14:paraId="1A2E2F6F" w14:textId="77777777" w:rsidTr="00AF4B04">
        <w:trPr>
          <w:trHeight w:val="284"/>
        </w:trPr>
        <w:tc>
          <w:tcPr>
            <w:tcW w:w="619" w:type="dxa"/>
          </w:tcPr>
          <w:p w14:paraId="60E1A516" w14:textId="3CCB3506" w:rsidR="00EC6727" w:rsidRPr="00575895" w:rsidRDefault="00EC6727" w:rsidP="00EC6727">
            <w:pPr>
              <w:rPr>
                <w:sz w:val="16"/>
                <w:szCs w:val="16"/>
              </w:rPr>
            </w:pPr>
            <w:r w:rsidRPr="00575895">
              <w:rPr>
                <w:sz w:val="16"/>
                <w:szCs w:val="16"/>
              </w:rPr>
              <w:t>7</w:t>
            </w:r>
            <w:r w:rsidR="00FE5035">
              <w:rPr>
                <w:sz w:val="16"/>
                <w:szCs w:val="16"/>
              </w:rPr>
              <w:t>6</w:t>
            </w:r>
            <w:r w:rsidRPr="00575895">
              <w:rPr>
                <w:sz w:val="16"/>
                <w:szCs w:val="16"/>
              </w:rPr>
              <w:t>.</w:t>
            </w:r>
          </w:p>
        </w:tc>
        <w:tc>
          <w:tcPr>
            <w:tcW w:w="2099" w:type="dxa"/>
          </w:tcPr>
          <w:p w14:paraId="4B872451" w14:textId="293EFE74" w:rsidR="00EC6727" w:rsidRPr="00575895" w:rsidRDefault="00EC6727" w:rsidP="00EC6727">
            <w:pPr>
              <w:rPr>
                <w:sz w:val="16"/>
                <w:szCs w:val="16"/>
              </w:rPr>
            </w:pPr>
            <w:r w:rsidRPr="00575895">
              <w:rPr>
                <w:sz w:val="16"/>
                <w:szCs w:val="16"/>
              </w:rPr>
              <w:t>VTW</w:t>
            </w:r>
          </w:p>
        </w:tc>
        <w:tc>
          <w:tcPr>
            <w:tcW w:w="5670" w:type="dxa"/>
          </w:tcPr>
          <w:p w14:paraId="1A8923C6" w14:textId="70B47A09" w:rsidR="00EC6727" w:rsidRPr="00575895" w:rsidRDefault="00EC6727" w:rsidP="00EC6727">
            <w:pPr>
              <w:rPr>
                <w:sz w:val="16"/>
                <w:szCs w:val="16"/>
              </w:rPr>
            </w:pPr>
            <w:r w:rsidRPr="00575895">
              <w:rPr>
                <w:sz w:val="16"/>
                <w:szCs w:val="16"/>
              </w:rPr>
              <w:t>Verzoek Tot Wijziging</w:t>
            </w:r>
          </w:p>
        </w:tc>
      </w:tr>
      <w:tr w:rsidR="00EC6727" w14:paraId="66464359" w14:textId="77777777" w:rsidTr="00AF4B04">
        <w:trPr>
          <w:trHeight w:val="284"/>
        </w:trPr>
        <w:tc>
          <w:tcPr>
            <w:tcW w:w="619" w:type="dxa"/>
          </w:tcPr>
          <w:p w14:paraId="71D44EB7" w14:textId="44120752" w:rsidR="00EC6727" w:rsidRPr="00575895" w:rsidRDefault="00EC6727" w:rsidP="00EC6727">
            <w:pPr>
              <w:rPr>
                <w:sz w:val="16"/>
                <w:szCs w:val="16"/>
              </w:rPr>
            </w:pPr>
            <w:r w:rsidRPr="00575895">
              <w:rPr>
                <w:sz w:val="16"/>
                <w:szCs w:val="16"/>
              </w:rPr>
              <w:t>7</w:t>
            </w:r>
            <w:r w:rsidR="00FE5035">
              <w:rPr>
                <w:sz w:val="16"/>
                <w:szCs w:val="16"/>
              </w:rPr>
              <w:t>7</w:t>
            </w:r>
            <w:r w:rsidRPr="00575895">
              <w:rPr>
                <w:sz w:val="16"/>
                <w:szCs w:val="16"/>
              </w:rPr>
              <w:t>.</w:t>
            </w:r>
          </w:p>
        </w:tc>
        <w:tc>
          <w:tcPr>
            <w:tcW w:w="2099" w:type="dxa"/>
          </w:tcPr>
          <w:p w14:paraId="78DCC813" w14:textId="71AAE9E2" w:rsidR="00EC6727" w:rsidRPr="00575895" w:rsidRDefault="00EC6727" w:rsidP="00EC6727">
            <w:pPr>
              <w:rPr>
                <w:sz w:val="16"/>
                <w:szCs w:val="16"/>
              </w:rPr>
            </w:pPr>
            <w:r w:rsidRPr="00575895">
              <w:rPr>
                <w:sz w:val="16"/>
                <w:szCs w:val="16"/>
              </w:rPr>
              <w:t>Werkdag / Werkdagen</w:t>
            </w:r>
          </w:p>
        </w:tc>
        <w:tc>
          <w:tcPr>
            <w:tcW w:w="5670" w:type="dxa"/>
          </w:tcPr>
          <w:p w14:paraId="48F47C02" w14:textId="44DB760B" w:rsidR="00EC6727" w:rsidRPr="00575895" w:rsidRDefault="00EC6727" w:rsidP="00EC6727">
            <w:pPr>
              <w:rPr>
                <w:sz w:val="16"/>
                <w:szCs w:val="16"/>
              </w:rPr>
            </w:pPr>
            <w:r w:rsidRPr="00575895">
              <w:rPr>
                <w:sz w:val="16"/>
                <w:szCs w:val="16"/>
              </w:rPr>
              <w:t>Kalenderdag of kalenderdagen niet zijnde een zaterdag, zondag, of erkende feestdag</w:t>
            </w:r>
          </w:p>
        </w:tc>
      </w:tr>
      <w:tr w:rsidR="00EC6727" w14:paraId="472B7C52" w14:textId="77777777" w:rsidTr="00AF4B04">
        <w:trPr>
          <w:trHeight w:val="284"/>
        </w:trPr>
        <w:tc>
          <w:tcPr>
            <w:tcW w:w="619" w:type="dxa"/>
          </w:tcPr>
          <w:p w14:paraId="5D5860BC" w14:textId="269201C5" w:rsidR="00EC6727" w:rsidRPr="00575895" w:rsidRDefault="00EC6727" w:rsidP="00EC6727">
            <w:pPr>
              <w:rPr>
                <w:sz w:val="16"/>
                <w:szCs w:val="16"/>
              </w:rPr>
            </w:pPr>
            <w:r w:rsidRPr="00575895">
              <w:rPr>
                <w:sz w:val="16"/>
                <w:szCs w:val="16"/>
              </w:rPr>
              <w:t>7</w:t>
            </w:r>
            <w:r w:rsidR="00FE5035">
              <w:rPr>
                <w:sz w:val="16"/>
                <w:szCs w:val="16"/>
              </w:rPr>
              <w:t>8</w:t>
            </w:r>
            <w:r w:rsidRPr="00575895">
              <w:rPr>
                <w:sz w:val="16"/>
                <w:szCs w:val="16"/>
              </w:rPr>
              <w:t>.</w:t>
            </w:r>
          </w:p>
        </w:tc>
        <w:tc>
          <w:tcPr>
            <w:tcW w:w="2099" w:type="dxa"/>
          </w:tcPr>
          <w:p w14:paraId="2283E348" w14:textId="70D23A4A" w:rsidR="00EC6727" w:rsidRPr="00575895" w:rsidRDefault="00EC6727" w:rsidP="00EC6727">
            <w:pPr>
              <w:rPr>
                <w:sz w:val="16"/>
                <w:szCs w:val="16"/>
              </w:rPr>
            </w:pPr>
            <w:r w:rsidRPr="00575895">
              <w:rPr>
                <w:sz w:val="16"/>
                <w:szCs w:val="16"/>
              </w:rPr>
              <w:t>Werkgebied</w:t>
            </w:r>
          </w:p>
        </w:tc>
        <w:tc>
          <w:tcPr>
            <w:tcW w:w="5670" w:type="dxa"/>
          </w:tcPr>
          <w:p w14:paraId="38B3074A" w14:textId="13A39F32" w:rsidR="00EC6727" w:rsidRPr="00575895" w:rsidRDefault="00EC6727" w:rsidP="00EC6727">
            <w:pPr>
              <w:rPr>
                <w:sz w:val="16"/>
                <w:szCs w:val="16"/>
              </w:rPr>
            </w:pPr>
            <w:r w:rsidRPr="00575895">
              <w:rPr>
                <w:sz w:val="16"/>
                <w:szCs w:val="16"/>
              </w:rPr>
              <w:t>Het geografische gebied waarop deze Overeenkomst van toepassing is, zoals beschreven in de Vraagspecificatie.</w:t>
            </w:r>
          </w:p>
        </w:tc>
      </w:tr>
      <w:tr w:rsidR="00EC6727" w14:paraId="5FF33BDB" w14:textId="77777777" w:rsidTr="00AF4B04">
        <w:trPr>
          <w:trHeight w:val="284"/>
        </w:trPr>
        <w:tc>
          <w:tcPr>
            <w:tcW w:w="619" w:type="dxa"/>
          </w:tcPr>
          <w:p w14:paraId="1A427AB0" w14:textId="11B67B9A" w:rsidR="00EC6727" w:rsidRPr="00575895" w:rsidRDefault="00EC6727" w:rsidP="00EC6727">
            <w:pPr>
              <w:rPr>
                <w:sz w:val="16"/>
                <w:szCs w:val="16"/>
              </w:rPr>
            </w:pPr>
            <w:r w:rsidRPr="00575895">
              <w:rPr>
                <w:sz w:val="16"/>
                <w:szCs w:val="16"/>
              </w:rPr>
              <w:t>7</w:t>
            </w:r>
            <w:r w:rsidR="00FE5035">
              <w:rPr>
                <w:sz w:val="16"/>
                <w:szCs w:val="16"/>
              </w:rPr>
              <w:t>9</w:t>
            </w:r>
            <w:r w:rsidRPr="00575895">
              <w:rPr>
                <w:sz w:val="16"/>
                <w:szCs w:val="16"/>
              </w:rPr>
              <w:t>.</w:t>
            </w:r>
          </w:p>
        </w:tc>
        <w:tc>
          <w:tcPr>
            <w:tcW w:w="2099" w:type="dxa"/>
          </w:tcPr>
          <w:p w14:paraId="0369729B" w14:textId="2EF87E53" w:rsidR="00EC6727" w:rsidRPr="00575895" w:rsidRDefault="00EC6727" w:rsidP="00EC6727">
            <w:pPr>
              <w:rPr>
                <w:sz w:val="16"/>
                <w:szCs w:val="16"/>
              </w:rPr>
            </w:pPr>
            <w:r w:rsidRPr="00575895">
              <w:rPr>
                <w:sz w:val="16"/>
                <w:szCs w:val="16"/>
              </w:rPr>
              <w:t>Werkzaamheden / onderhoudswerkzaamheden</w:t>
            </w:r>
          </w:p>
        </w:tc>
        <w:tc>
          <w:tcPr>
            <w:tcW w:w="5670" w:type="dxa"/>
          </w:tcPr>
          <w:p w14:paraId="7F5E4E6A" w14:textId="0BCC89AC" w:rsidR="00EC6727" w:rsidRPr="00575895" w:rsidRDefault="00EC6727" w:rsidP="00EC6727">
            <w:pPr>
              <w:rPr>
                <w:sz w:val="16"/>
                <w:szCs w:val="16"/>
              </w:rPr>
            </w:pPr>
            <w:r w:rsidRPr="00575895">
              <w:rPr>
                <w:sz w:val="16"/>
                <w:szCs w:val="16"/>
              </w:rPr>
              <w:t>Alle activiteiten die Opdrachtnemer uitvoert om te kunnen voldoen aan de eisen en bepalingen opgenomen in de Vraagspecificatie en Voorwaarden.</w:t>
            </w:r>
          </w:p>
        </w:tc>
      </w:tr>
      <w:tr w:rsidR="00EC6727" w14:paraId="709AD0FC" w14:textId="77777777" w:rsidTr="00AF4B04">
        <w:trPr>
          <w:trHeight w:val="284"/>
        </w:trPr>
        <w:tc>
          <w:tcPr>
            <w:tcW w:w="619" w:type="dxa"/>
          </w:tcPr>
          <w:p w14:paraId="6D267AFB" w14:textId="477FB71F" w:rsidR="00EC6727" w:rsidRPr="00575895" w:rsidRDefault="00FE5035" w:rsidP="00EC6727">
            <w:pPr>
              <w:rPr>
                <w:sz w:val="16"/>
                <w:szCs w:val="16"/>
              </w:rPr>
            </w:pPr>
            <w:r>
              <w:rPr>
                <w:sz w:val="16"/>
                <w:szCs w:val="16"/>
              </w:rPr>
              <w:t>80</w:t>
            </w:r>
            <w:r w:rsidR="00EC6727" w:rsidRPr="00575895">
              <w:rPr>
                <w:sz w:val="16"/>
                <w:szCs w:val="16"/>
              </w:rPr>
              <w:t>.</w:t>
            </w:r>
          </w:p>
        </w:tc>
        <w:tc>
          <w:tcPr>
            <w:tcW w:w="2099" w:type="dxa"/>
          </w:tcPr>
          <w:p w14:paraId="7848EF15" w14:textId="5E730395" w:rsidR="00EC6727" w:rsidRPr="00575895" w:rsidRDefault="00EC6727" w:rsidP="00EC6727">
            <w:pPr>
              <w:rPr>
                <w:sz w:val="16"/>
                <w:szCs w:val="16"/>
              </w:rPr>
            </w:pPr>
            <w:r w:rsidRPr="00575895">
              <w:rPr>
                <w:sz w:val="16"/>
                <w:szCs w:val="16"/>
              </w:rPr>
              <w:t>Wet Lokaal Spoor (WLS)</w:t>
            </w:r>
          </w:p>
        </w:tc>
        <w:tc>
          <w:tcPr>
            <w:tcW w:w="5670" w:type="dxa"/>
          </w:tcPr>
          <w:p w14:paraId="2108FB3B" w14:textId="01FFE3AB" w:rsidR="00EC6727" w:rsidRPr="00575895" w:rsidRDefault="00EC6727" w:rsidP="00EC6727">
            <w:pPr>
              <w:rPr>
                <w:sz w:val="16"/>
                <w:szCs w:val="16"/>
              </w:rPr>
            </w:pPr>
            <w:r w:rsidRPr="00575895">
              <w:rPr>
                <w:sz w:val="16"/>
                <w:szCs w:val="16"/>
              </w:rPr>
              <w:t xml:space="preserve">Wetgeving waarin regel inzake aanleg, beheer, gebruik en veiligheid van lokale spoorwegen zijn vastgelegd. </w:t>
            </w:r>
          </w:p>
        </w:tc>
      </w:tr>
    </w:tbl>
    <w:p w14:paraId="03088001" w14:textId="4FBD0E34" w:rsidR="00AA24F2" w:rsidRDefault="00AA24F2" w:rsidP="00AA24F2"/>
    <w:p w14:paraId="22D6B94F" w14:textId="46620564" w:rsidR="00BB2DB2" w:rsidRDefault="00BB2DB2" w:rsidP="00AA24F2"/>
    <w:p w14:paraId="3975AA2A" w14:textId="77777777" w:rsidR="003C47E5" w:rsidRDefault="003C47E5" w:rsidP="00AA24F2"/>
    <w:p w14:paraId="656AFAD4" w14:textId="56E89E6B" w:rsidR="00BB2DB2" w:rsidRDefault="00BB2DB2" w:rsidP="00AA24F2"/>
    <w:p w14:paraId="35124C88" w14:textId="77777777" w:rsidR="003C47E5" w:rsidRDefault="003C47E5" w:rsidP="00AA24F2"/>
    <w:p w14:paraId="67F486B1" w14:textId="58C61584" w:rsidR="00BB2DB2" w:rsidRDefault="00BB2DB2" w:rsidP="00AA24F2"/>
    <w:p w14:paraId="42343D66" w14:textId="77777777" w:rsidR="009E0C9E" w:rsidRDefault="009E0C9E" w:rsidP="00AA24F2"/>
    <w:p w14:paraId="79768BF6" w14:textId="77777777" w:rsidR="003C47E5" w:rsidRDefault="003C47E5" w:rsidP="00AA24F2"/>
    <w:p w14:paraId="27E9A6C3" w14:textId="77777777" w:rsidR="00BB2DB2" w:rsidRDefault="00BB2DB2" w:rsidP="00AA24F2"/>
    <w:p w14:paraId="3CE2C229" w14:textId="623F7164" w:rsidR="00BB2DB2" w:rsidRDefault="00BB2DB2" w:rsidP="00AA24F2"/>
    <w:p w14:paraId="36EDE2A5" w14:textId="208DBDA0" w:rsidR="00BB2DB2" w:rsidRDefault="00BB2DB2" w:rsidP="00AA24F2"/>
    <w:p w14:paraId="78B06030" w14:textId="23445443" w:rsidR="004667D6" w:rsidRDefault="004667D6" w:rsidP="00AA24F2"/>
    <w:p w14:paraId="0F6140D8" w14:textId="21016248" w:rsidR="004667D6" w:rsidRDefault="004667D6" w:rsidP="00AA24F2"/>
    <w:p w14:paraId="4D242664" w14:textId="75DCAB20" w:rsidR="004667D6" w:rsidRDefault="004667D6" w:rsidP="00AA24F2"/>
    <w:p w14:paraId="2D9DE0A3" w14:textId="7457231A" w:rsidR="003C47E5" w:rsidRDefault="003C47E5" w:rsidP="00AA24F2">
      <w:r>
        <w:br/>
      </w:r>
    </w:p>
    <w:p w14:paraId="4DEA8438" w14:textId="46E374CB" w:rsidR="003C47E5" w:rsidRDefault="003C47E5">
      <w:pPr>
        <w:spacing w:after="160" w:line="259" w:lineRule="auto"/>
      </w:pPr>
      <w:r>
        <w:br w:type="page"/>
      </w:r>
    </w:p>
    <w:p w14:paraId="154BEFE5" w14:textId="5D049EC6" w:rsidR="003C47E5" w:rsidRDefault="003C47E5">
      <w:pPr>
        <w:spacing w:after="160" w:line="259" w:lineRule="auto"/>
      </w:pPr>
    </w:p>
    <w:p w14:paraId="0A158995" w14:textId="77777777" w:rsidR="00051F34" w:rsidRPr="00051F34" w:rsidRDefault="00FD703B" w:rsidP="00051F34">
      <w:pPr>
        <w:pStyle w:val="Kop1"/>
        <w:tabs>
          <w:tab w:val="clear" w:pos="432"/>
        </w:tabs>
        <w:ind w:left="0" w:firstLine="0"/>
        <w:rPr>
          <w:b w:val="0"/>
        </w:rPr>
      </w:pPr>
      <w:bookmarkStart w:id="14" w:name="_Toc84864254"/>
      <w:bookmarkStart w:id="15" w:name="_Toc531177942"/>
      <w:r>
        <w:t>Introductie</w:t>
      </w:r>
      <w:bookmarkEnd w:id="14"/>
      <w:r>
        <w:t xml:space="preserve"> </w:t>
      </w:r>
    </w:p>
    <w:p w14:paraId="245318F1" w14:textId="77777777" w:rsidR="00051F34" w:rsidRPr="00051F34" w:rsidRDefault="00051F34" w:rsidP="00051F34">
      <w:pPr>
        <w:pStyle w:val="Kop2"/>
        <w:tabs>
          <w:tab w:val="clear" w:pos="717"/>
          <w:tab w:val="num" w:pos="576"/>
        </w:tabs>
        <w:ind w:left="576"/>
        <w:rPr>
          <w:b w:val="0"/>
          <w:kern w:val="28"/>
          <w:sz w:val="24"/>
        </w:rPr>
      </w:pPr>
      <w:bookmarkStart w:id="16" w:name="_Toc84864255"/>
      <w:r>
        <w:t>Tramvervoersysteem Regio Utrecht</w:t>
      </w:r>
      <w:bookmarkEnd w:id="16"/>
    </w:p>
    <w:p w14:paraId="0707FEA7" w14:textId="662FD241" w:rsidR="00051F34" w:rsidRPr="00051F34" w:rsidRDefault="00051F34" w:rsidP="00051F34">
      <w:pPr>
        <w:overflowPunct w:val="0"/>
        <w:adjustRightInd w:val="0"/>
        <w:spacing w:line="220" w:lineRule="exact"/>
        <w:ind w:left="576"/>
        <w:textAlignment w:val="baseline"/>
        <w:rPr>
          <w:sz w:val="16"/>
          <w:szCs w:val="20"/>
        </w:rPr>
      </w:pPr>
      <w:r w:rsidRPr="00051F34">
        <w:rPr>
          <w:sz w:val="16"/>
          <w:szCs w:val="20"/>
        </w:rPr>
        <w:t xml:space="preserve">De Provincie Utrecht is verantwoordelijk voor het regionaal openbaar vervoer waarbij de reiziger gebruik kan maken van </w:t>
      </w:r>
      <w:r w:rsidR="00E241FA" w:rsidRPr="00645E03">
        <w:rPr>
          <w:sz w:val="16"/>
          <w:szCs w:val="20"/>
        </w:rPr>
        <w:t>(</w:t>
      </w:r>
      <w:r w:rsidRPr="00645E03">
        <w:rPr>
          <w:sz w:val="16"/>
          <w:szCs w:val="20"/>
        </w:rPr>
        <w:t>snel</w:t>
      </w:r>
      <w:r w:rsidR="00E241FA" w:rsidRPr="00645E03">
        <w:rPr>
          <w:sz w:val="16"/>
          <w:szCs w:val="20"/>
        </w:rPr>
        <w:t>)</w:t>
      </w:r>
      <w:r w:rsidRPr="00645E03">
        <w:rPr>
          <w:sz w:val="16"/>
          <w:szCs w:val="20"/>
        </w:rPr>
        <w:t>tramverbindingen</w:t>
      </w:r>
      <w:r w:rsidRPr="00051F34">
        <w:rPr>
          <w:sz w:val="16"/>
          <w:szCs w:val="20"/>
        </w:rPr>
        <w:t>, bussen en de regiotaxi. Het  Tramvervoersysteem Regio Utrecht  (TRU) is een van de onderdelen van het openbaar</w:t>
      </w:r>
      <w:r w:rsidR="00F62CCB">
        <w:rPr>
          <w:sz w:val="16"/>
          <w:szCs w:val="20"/>
        </w:rPr>
        <w:t xml:space="preserve"> </w:t>
      </w:r>
      <w:r w:rsidRPr="00051F34">
        <w:rPr>
          <w:sz w:val="16"/>
          <w:szCs w:val="20"/>
        </w:rPr>
        <w:t>vervoer systeem in de Regio Utrecht, het TRU bestaat uit de tramverbindingen Sneltram Utrecht Nieuwegein IJsselstein (SUNIJ)</w:t>
      </w:r>
      <w:r w:rsidR="004563DD">
        <w:rPr>
          <w:sz w:val="16"/>
          <w:szCs w:val="20"/>
        </w:rPr>
        <w:t xml:space="preserve"> en</w:t>
      </w:r>
      <w:r w:rsidRPr="00051F34">
        <w:rPr>
          <w:sz w:val="16"/>
          <w:szCs w:val="20"/>
        </w:rPr>
        <w:t xml:space="preserve"> tram 22 (Uithoflijn).</w:t>
      </w:r>
    </w:p>
    <w:p w14:paraId="58C0EFF5" w14:textId="77777777" w:rsidR="00051F34" w:rsidRPr="00D27E76" w:rsidRDefault="00051F34" w:rsidP="00051F34">
      <w:pPr>
        <w:pStyle w:val="Plattetekst"/>
        <w:spacing w:before="2"/>
        <w:rPr>
          <w:sz w:val="22"/>
        </w:rPr>
      </w:pPr>
    </w:p>
    <w:p w14:paraId="7CC2790B" w14:textId="26D90E45" w:rsidR="00051F34" w:rsidRDefault="00051F34" w:rsidP="00051F34">
      <w:pPr>
        <w:overflowPunct w:val="0"/>
        <w:adjustRightInd w:val="0"/>
        <w:spacing w:line="220" w:lineRule="exact"/>
        <w:ind w:left="576"/>
        <w:textAlignment w:val="baseline"/>
        <w:rPr>
          <w:sz w:val="16"/>
          <w:szCs w:val="20"/>
        </w:rPr>
      </w:pPr>
      <w:bookmarkStart w:id="17" w:name="_Hlk84409344"/>
      <w:r w:rsidRPr="00051F34">
        <w:rPr>
          <w:sz w:val="16"/>
          <w:szCs w:val="20"/>
        </w:rPr>
        <w:t>Tram</w:t>
      </w:r>
      <w:r w:rsidR="00F10CCE">
        <w:rPr>
          <w:sz w:val="16"/>
          <w:szCs w:val="20"/>
        </w:rPr>
        <w:t>lijn</w:t>
      </w:r>
      <w:r w:rsidRPr="00051F34">
        <w:rPr>
          <w:sz w:val="16"/>
          <w:szCs w:val="20"/>
        </w:rPr>
        <w:t xml:space="preserve"> 22 is de belangrijkste schakel in de bereikbaarheid van Utrecht </w:t>
      </w:r>
      <w:proofErr w:type="spellStart"/>
      <w:r w:rsidRPr="00051F34">
        <w:rPr>
          <w:sz w:val="16"/>
          <w:szCs w:val="20"/>
        </w:rPr>
        <w:t>Science</w:t>
      </w:r>
      <w:proofErr w:type="spellEnd"/>
      <w:r w:rsidRPr="00051F34">
        <w:rPr>
          <w:sz w:val="16"/>
          <w:szCs w:val="20"/>
        </w:rPr>
        <w:t xml:space="preserve"> Park De Uithof. </w:t>
      </w:r>
      <w:r w:rsidR="00F62CCB">
        <w:rPr>
          <w:sz w:val="16"/>
          <w:szCs w:val="20"/>
        </w:rPr>
        <w:t xml:space="preserve">Sedert </w:t>
      </w:r>
      <w:r w:rsidR="00D1346E">
        <w:rPr>
          <w:sz w:val="16"/>
          <w:szCs w:val="20"/>
        </w:rPr>
        <w:t xml:space="preserve">december 2019 </w:t>
      </w:r>
      <w:r w:rsidRPr="00051F34">
        <w:rPr>
          <w:sz w:val="16"/>
          <w:szCs w:val="20"/>
        </w:rPr>
        <w:t xml:space="preserve">rijdt de tram tussen de Halte Utrecht Centraal Centrumzijde en Halte P+R De Uithof. Met de aanleg </w:t>
      </w:r>
      <w:r w:rsidR="00637E80">
        <w:rPr>
          <w:sz w:val="16"/>
          <w:szCs w:val="20"/>
        </w:rPr>
        <w:t>en in gebruik name van deze tramlijn is</w:t>
      </w:r>
      <w:r w:rsidRPr="00051F34">
        <w:rPr>
          <w:sz w:val="16"/>
          <w:szCs w:val="20"/>
        </w:rPr>
        <w:t xml:space="preserve"> belangrijke bijdrage geleverd aan de uitbreiding en kwaliteitsverbetering van duurzaam openbaar vervoer en in het bijzonder het TRU. </w:t>
      </w:r>
    </w:p>
    <w:p w14:paraId="720A0A62" w14:textId="77777777" w:rsidR="00D1346E" w:rsidRPr="00051F34" w:rsidRDefault="00D1346E" w:rsidP="00051F34">
      <w:pPr>
        <w:overflowPunct w:val="0"/>
        <w:adjustRightInd w:val="0"/>
        <w:spacing w:line="220" w:lineRule="exact"/>
        <w:ind w:left="576"/>
        <w:textAlignment w:val="baseline"/>
        <w:rPr>
          <w:sz w:val="16"/>
          <w:szCs w:val="20"/>
        </w:rPr>
      </w:pPr>
    </w:p>
    <w:p w14:paraId="4BAAA28A" w14:textId="4537872D" w:rsidR="00051F34" w:rsidRPr="00051F34" w:rsidRDefault="00051F34" w:rsidP="00051F34">
      <w:pPr>
        <w:overflowPunct w:val="0"/>
        <w:adjustRightInd w:val="0"/>
        <w:spacing w:line="220" w:lineRule="exact"/>
        <w:ind w:left="576"/>
        <w:textAlignment w:val="baseline"/>
        <w:rPr>
          <w:sz w:val="16"/>
          <w:szCs w:val="20"/>
        </w:rPr>
      </w:pPr>
      <w:r w:rsidRPr="00051F34">
        <w:rPr>
          <w:sz w:val="16"/>
          <w:szCs w:val="20"/>
        </w:rPr>
        <w:t xml:space="preserve">De </w:t>
      </w:r>
      <w:proofErr w:type="spellStart"/>
      <w:r w:rsidRPr="00051F34">
        <w:rPr>
          <w:sz w:val="16"/>
          <w:szCs w:val="20"/>
        </w:rPr>
        <w:t>SUNIJ-lijn</w:t>
      </w:r>
      <w:proofErr w:type="spellEnd"/>
      <w:r w:rsidRPr="00051F34">
        <w:rPr>
          <w:sz w:val="16"/>
          <w:szCs w:val="20"/>
        </w:rPr>
        <w:t xml:space="preserve"> betreft de tramlijn tussen Utrecht Centraal en Nieuwegein Zuid en IJsselstein Zuid die in 2020</w:t>
      </w:r>
      <w:r w:rsidR="00607573">
        <w:rPr>
          <w:sz w:val="16"/>
          <w:szCs w:val="20"/>
        </w:rPr>
        <w:t xml:space="preserve"> -2021</w:t>
      </w:r>
      <w:r w:rsidRPr="00051F34">
        <w:rPr>
          <w:sz w:val="16"/>
          <w:szCs w:val="20"/>
        </w:rPr>
        <w:t xml:space="preserve"> vernieuwd is </w:t>
      </w:r>
      <w:r>
        <w:rPr>
          <w:sz w:val="16"/>
          <w:szCs w:val="20"/>
        </w:rPr>
        <w:t>middels</w:t>
      </w:r>
      <w:r w:rsidRPr="00051F34">
        <w:rPr>
          <w:sz w:val="16"/>
          <w:szCs w:val="20"/>
        </w:rPr>
        <w:t xml:space="preserve"> het project vernieuwde regionale tram (VRT)</w:t>
      </w:r>
      <w:r>
        <w:rPr>
          <w:sz w:val="16"/>
          <w:szCs w:val="20"/>
        </w:rPr>
        <w:t>.</w:t>
      </w:r>
      <w:r w:rsidRPr="00051F34">
        <w:rPr>
          <w:sz w:val="16"/>
          <w:szCs w:val="20"/>
        </w:rPr>
        <w:t xml:space="preserve"> </w:t>
      </w:r>
      <w:r>
        <w:rPr>
          <w:sz w:val="16"/>
          <w:szCs w:val="20"/>
        </w:rPr>
        <w:t>D</w:t>
      </w:r>
      <w:r w:rsidRPr="00051F34">
        <w:rPr>
          <w:sz w:val="16"/>
          <w:szCs w:val="20"/>
        </w:rPr>
        <w:t xml:space="preserve">agelijks </w:t>
      </w:r>
      <w:r w:rsidR="000B4BDC">
        <w:rPr>
          <w:sz w:val="16"/>
          <w:szCs w:val="20"/>
        </w:rPr>
        <w:t>rijden trams</w:t>
      </w:r>
      <w:r w:rsidRPr="00051F34">
        <w:rPr>
          <w:sz w:val="16"/>
          <w:szCs w:val="20"/>
        </w:rPr>
        <w:t xml:space="preserve"> tussen Utrecht Centrum en Nieuwegein en IJsselstein Zuid. </w:t>
      </w:r>
    </w:p>
    <w:bookmarkEnd w:id="17"/>
    <w:p w14:paraId="6C2A7899" w14:textId="77777777" w:rsidR="00051F34" w:rsidRDefault="00051F34" w:rsidP="00051F34">
      <w:pPr>
        <w:pStyle w:val="Plattetekst"/>
        <w:spacing w:line="271" w:lineRule="auto"/>
        <w:ind w:left="219" w:right="290"/>
      </w:pPr>
    </w:p>
    <w:p w14:paraId="34617813" w14:textId="77777777" w:rsidR="00051F34" w:rsidRPr="00F10CCE" w:rsidRDefault="00051F34" w:rsidP="00F10CCE">
      <w:pPr>
        <w:overflowPunct w:val="0"/>
        <w:adjustRightInd w:val="0"/>
        <w:spacing w:line="220" w:lineRule="exact"/>
        <w:ind w:left="576"/>
        <w:textAlignment w:val="baseline"/>
        <w:rPr>
          <w:sz w:val="16"/>
          <w:szCs w:val="20"/>
        </w:rPr>
      </w:pPr>
      <w:r w:rsidRPr="00F10CCE">
        <w:rPr>
          <w:sz w:val="16"/>
          <w:szCs w:val="20"/>
        </w:rPr>
        <w:t xml:space="preserve">Het traject wordt opgedeeld in verschillende tracédelen, hieronder weergegeven. Deze delen worden verder in het document toegelicht. </w:t>
      </w:r>
    </w:p>
    <w:p w14:paraId="1A48395C" w14:textId="77777777" w:rsidR="00051F34" w:rsidRDefault="00051F34" w:rsidP="00051F34">
      <w:pPr>
        <w:pStyle w:val="Plattetekst"/>
        <w:spacing w:before="5"/>
        <w:rPr>
          <w:sz w:val="18"/>
        </w:rPr>
      </w:pPr>
    </w:p>
    <w:p w14:paraId="5FCD4AB2" w14:textId="74B7757F" w:rsidR="00051F34" w:rsidRPr="00F10CCE" w:rsidRDefault="00051F34" w:rsidP="00F10CCE">
      <w:pPr>
        <w:overflowPunct w:val="0"/>
        <w:adjustRightInd w:val="0"/>
        <w:spacing w:line="220" w:lineRule="exact"/>
        <w:ind w:left="576"/>
        <w:textAlignment w:val="baseline"/>
        <w:rPr>
          <w:sz w:val="16"/>
          <w:szCs w:val="20"/>
        </w:rPr>
      </w:pPr>
      <w:r w:rsidRPr="00F10CCE">
        <w:rPr>
          <w:sz w:val="16"/>
          <w:szCs w:val="20"/>
        </w:rPr>
        <w:t>In 2022 zal er een vervoerskundige koppeling plaatsvinden waarbij</w:t>
      </w:r>
      <w:r w:rsidR="00F10CCE">
        <w:rPr>
          <w:sz w:val="16"/>
          <w:szCs w:val="20"/>
        </w:rPr>
        <w:t xml:space="preserve"> de tramlijnen </w:t>
      </w:r>
      <w:r w:rsidRPr="00F10CCE">
        <w:rPr>
          <w:sz w:val="16"/>
          <w:szCs w:val="20"/>
        </w:rPr>
        <w:t xml:space="preserve">22 </w:t>
      </w:r>
      <w:r w:rsidR="00F10CCE">
        <w:rPr>
          <w:sz w:val="16"/>
          <w:szCs w:val="20"/>
        </w:rPr>
        <w:t xml:space="preserve">en </w:t>
      </w:r>
      <w:r w:rsidR="00607573">
        <w:rPr>
          <w:sz w:val="16"/>
          <w:szCs w:val="20"/>
        </w:rPr>
        <w:t xml:space="preserve">60/61 </w:t>
      </w:r>
      <w:r w:rsidRPr="00F10CCE">
        <w:rPr>
          <w:sz w:val="16"/>
          <w:szCs w:val="20"/>
        </w:rPr>
        <w:t>word</w:t>
      </w:r>
      <w:r w:rsidR="00F10CCE">
        <w:rPr>
          <w:sz w:val="16"/>
          <w:szCs w:val="20"/>
        </w:rPr>
        <w:t>en</w:t>
      </w:r>
      <w:r w:rsidRPr="00F10CCE">
        <w:rPr>
          <w:sz w:val="16"/>
          <w:szCs w:val="20"/>
        </w:rPr>
        <w:t xml:space="preserve"> gekoppeld </w:t>
      </w:r>
      <w:r w:rsidR="00F10CCE">
        <w:rPr>
          <w:sz w:val="16"/>
          <w:szCs w:val="20"/>
        </w:rPr>
        <w:t xml:space="preserve">en er een </w:t>
      </w:r>
      <w:r w:rsidRPr="00F10CCE">
        <w:rPr>
          <w:sz w:val="16"/>
          <w:szCs w:val="20"/>
        </w:rPr>
        <w:t xml:space="preserve"> tramverbinding ontstaat die rijdt van eind</w:t>
      </w:r>
      <w:r w:rsidR="007C03FB">
        <w:rPr>
          <w:sz w:val="16"/>
          <w:szCs w:val="20"/>
        </w:rPr>
        <w:t>pun</w:t>
      </w:r>
      <w:r w:rsidRPr="00F10CCE">
        <w:rPr>
          <w:sz w:val="16"/>
          <w:szCs w:val="20"/>
        </w:rPr>
        <w:t xml:space="preserve">t P+R de uithof naar </w:t>
      </w:r>
      <w:r w:rsidR="007C03FB" w:rsidRPr="00F10CCE">
        <w:rPr>
          <w:sz w:val="16"/>
          <w:szCs w:val="20"/>
        </w:rPr>
        <w:t>eind</w:t>
      </w:r>
      <w:r w:rsidR="007C03FB">
        <w:rPr>
          <w:sz w:val="16"/>
          <w:szCs w:val="20"/>
        </w:rPr>
        <w:t>pun</w:t>
      </w:r>
      <w:r w:rsidRPr="00F10CCE">
        <w:rPr>
          <w:sz w:val="16"/>
          <w:szCs w:val="20"/>
        </w:rPr>
        <w:t xml:space="preserve">ten Nieuwegein en IJsselstein Zuid. </w:t>
      </w:r>
    </w:p>
    <w:p w14:paraId="61B78B6B" w14:textId="77777777" w:rsidR="00051F34" w:rsidRPr="00EF6A83" w:rsidRDefault="00051F34" w:rsidP="00051F34">
      <w:pPr>
        <w:pStyle w:val="Plattetekst"/>
        <w:spacing w:before="5"/>
        <w:rPr>
          <w:sz w:val="18"/>
        </w:rPr>
      </w:pPr>
    </w:p>
    <w:p w14:paraId="596C7245" w14:textId="4AD80219" w:rsidR="00051F34" w:rsidRDefault="00575895" w:rsidP="00F10CCE">
      <w:pPr>
        <w:ind w:left="219" w:firstLine="357"/>
        <w:rPr>
          <w:i/>
          <w:sz w:val="20"/>
        </w:rPr>
      </w:pPr>
      <w:r>
        <w:rPr>
          <w:noProof/>
        </w:rPr>
        <w:drawing>
          <wp:inline distT="0" distB="0" distL="0" distR="0" wp14:anchorId="4B6D61A3" wp14:editId="2DABEC72">
            <wp:extent cx="2940267" cy="3544785"/>
            <wp:effectExtent l="0" t="0" r="0" b="0"/>
            <wp:docPr id="7" name="Afbeelding 7"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kaart&#10;&#10;Automatisch gegenereerde beschrijvi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955985" cy="3563735"/>
                    </a:xfrm>
                    <a:prstGeom prst="rect">
                      <a:avLst/>
                    </a:prstGeom>
                    <a:noFill/>
                    <a:ln>
                      <a:noFill/>
                    </a:ln>
                  </pic:spPr>
                </pic:pic>
              </a:graphicData>
            </a:graphic>
          </wp:inline>
        </w:drawing>
      </w:r>
    </w:p>
    <w:p w14:paraId="30689836" w14:textId="77777777" w:rsidR="00051F34" w:rsidRPr="00597FBB" w:rsidRDefault="00051F34" w:rsidP="00F10CCE">
      <w:pPr>
        <w:ind w:left="219" w:firstLine="357"/>
        <w:rPr>
          <w:i/>
          <w:color w:val="4472C4" w:themeColor="accent1"/>
          <w:sz w:val="16"/>
          <w:szCs w:val="18"/>
        </w:rPr>
      </w:pPr>
      <w:r w:rsidRPr="00597FBB">
        <w:rPr>
          <w:i/>
          <w:color w:val="4472C4" w:themeColor="accent1"/>
          <w:sz w:val="16"/>
          <w:szCs w:val="18"/>
        </w:rPr>
        <w:t>Figuur 1:</w:t>
      </w:r>
      <w:r w:rsidRPr="00597FBB">
        <w:rPr>
          <w:i/>
          <w:color w:val="4472C4" w:themeColor="accent1"/>
          <w:spacing w:val="37"/>
          <w:sz w:val="16"/>
          <w:szCs w:val="18"/>
        </w:rPr>
        <w:t xml:space="preserve"> </w:t>
      </w:r>
      <w:proofErr w:type="spellStart"/>
      <w:r w:rsidRPr="00597FBB">
        <w:rPr>
          <w:i/>
          <w:color w:val="4472C4" w:themeColor="accent1"/>
          <w:sz w:val="16"/>
          <w:szCs w:val="18"/>
        </w:rPr>
        <w:t>Tracekaart</w:t>
      </w:r>
      <w:proofErr w:type="spellEnd"/>
      <w:r w:rsidRPr="00597FBB">
        <w:rPr>
          <w:i/>
          <w:color w:val="4472C4" w:themeColor="accent1"/>
          <w:spacing w:val="43"/>
          <w:sz w:val="16"/>
          <w:szCs w:val="18"/>
        </w:rPr>
        <w:t xml:space="preserve"> </w:t>
      </w:r>
    </w:p>
    <w:p w14:paraId="37A40C9C" w14:textId="77777777" w:rsidR="00051F34" w:rsidRPr="00D27E76" w:rsidRDefault="00051F34" w:rsidP="00051F34">
      <w:pPr>
        <w:pStyle w:val="Plattetekst"/>
        <w:spacing w:before="3"/>
        <w:rPr>
          <w:i/>
          <w:sz w:val="24"/>
        </w:rPr>
      </w:pPr>
    </w:p>
    <w:p w14:paraId="17BA3AD6" w14:textId="6DFE74D3" w:rsidR="00051F34" w:rsidRPr="004563DD" w:rsidRDefault="00051F34" w:rsidP="004563DD">
      <w:pPr>
        <w:overflowPunct w:val="0"/>
        <w:adjustRightInd w:val="0"/>
        <w:spacing w:line="220" w:lineRule="exact"/>
        <w:ind w:left="576"/>
        <w:textAlignment w:val="baseline"/>
        <w:rPr>
          <w:sz w:val="16"/>
          <w:szCs w:val="20"/>
        </w:rPr>
      </w:pPr>
      <w:r w:rsidRPr="004563DD">
        <w:rPr>
          <w:sz w:val="16"/>
          <w:szCs w:val="20"/>
        </w:rPr>
        <w:t xml:space="preserve">Het </w:t>
      </w:r>
      <w:r w:rsidR="004563DD">
        <w:rPr>
          <w:sz w:val="16"/>
          <w:szCs w:val="20"/>
        </w:rPr>
        <w:t xml:space="preserve">TRU </w:t>
      </w:r>
      <w:r w:rsidRPr="004563DD">
        <w:rPr>
          <w:sz w:val="16"/>
          <w:szCs w:val="20"/>
        </w:rPr>
        <w:t>bestaat uit de infrastructuur, tramvoertuigen en alle processen om tot een werkend vervoerssysteem te komen.</w:t>
      </w:r>
      <w:r w:rsidRPr="007F158B">
        <w:rPr>
          <w:sz w:val="16"/>
          <w:szCs w:val="20"/>
        </w:rPr>
        <w:t xml:space="preserve"> De eisen van waaruit het TRU is ontworpen, gerealiseerd en is  getest zijn voornamelijk afkomstig vanuit de </w:t>
      </w:r>
      <w:r w:rsidR="00C23A01">
        <w:rPr>
          <w:sz w:val="16"/>
          <w:szCs w:val="20"/>
        </w:rPr>
        <w:t>Provincie</w:t>
      </w:r>
      <w:r w:rsidRPr="007F158B">
        <w:rPr>
          <w:sz w:val="16"/>
          <w:szCs w:val="20"/>
        </w:rPr>
        <w:t xml:space="preserve">s: </w:t>
      </w:r>
      <w:r w:rsidR="00FE5035">
        <w:rPr>
          <w:sz w:val="16"/>
          <w:szCs w:val="20"/>
        </w:rPr>
        <w:t>P</w:t>
      </w:r>
      <w:r w:rsidRPr="007F158B">
        <w:rPr>
          <w:sz w:val="16"/>
          <w:szCs w:val="20"/>
        </w:rPr>
        <w:t>rovincie Utrecht (</w:t>
      </w:r>
      <w:r w:rsidR="007C03FB">
        <w:rPr>
          <w:sz w:val="16"/>
          <w:szCs w:val="20"/>
        </w:rPr>
        <w:t>Provincie</w:t>
      </w:r>
      <w:r w:rsidRPr="007F158B">
        <w:rPr>
          <w:sz w:val="16"/>
          <w:szCs w:val="20"/>
        </w:rPr>
        <w:t>) en Gemeente Utrecht (GU) en de stakeholders, zoals de brandweer (</w:t>
      </w:r>
      <w:r w:rsidR="00607573">
        <w:rPr>
          <w:sz w:val="16"/>
          <w:szCs w:val="20"/>
        </w:rPr>
        <w:t>Veiligheidsregio Utrecht</w:t>
      </w:r>
      <w:r w:rsidRPr="007F158B">
        <w:rPr>
          <w:sz w:val="16"/>
          <w:szCs w:val="20"/>
        </w:rPr>
        <w:t>), ambulance dienst (</w:t>
      </w:r>
      <w:proofErr w:type="spellStart"/>
      <w:r w:rsidRPr="007F158B">
        <w:rPr>
          <w:sz w:val="16"/>
          <w:szCs w:val="20"/>
        </w:rPr>
        <w:t>Ravu</w:t>
      </w:r>
      <w:proofErr w:type="spellEnd"/>
      <w:r w:rsidRPr="007F158B">
        <w:rPr>
          <w:sz w:val="16"/>
          <w:szCs w:val="20"/>
        </w:rPr>
        <w:t>) en De Uithof partners.</w:t>
      </w:r>
    </w:p>
    <w:p w14:paraId="5E6FD4D2" w14:textId="77777777" w:rsidR="00051F34" w:rsidRPr="00D27E76" w:rsidRDefault="00051F34" w:rsidP="00051F34">
      <w:pPr>
        <w:pStyle w:val="Plattetekst"/>
        <w:spacing w:before="2"/>
        <w:rPr>
          <w:sz w:val="22"/>
        </w:rPr>
      </w:pPr>
    </w:p>
    <w:p w14:paraId="03445528" w14:textId="77777777" w:rsidR="00051F34" w:rsidRPr="004563DD" w:rsidRDefault="00051F34" w:rsidP="004563DD">
      <w:pPr>
        <w:pStyle w:val="Kop2"/>
        <w:tabs>
          <w:tab w:val="clear" w:pos="717"/>
          <w:tab w:val="num" w:pos="576"/>
        </w:tabs>
        <w:ind w:left="576"/>
      </w:pPr>
      <w:bookmarkStart w:id="18" w:name="_Toc84864256"/>
      <w:r w:rsidRPr="004563DD">
        <w:lastRenderedPageBreak/>
        <w:t>Het tracé van de TRU</w:t>
      </w:r>
      <w:bookmarkEnd w:id="18"/>
    </w:p>
    <w:p w14:paraId="6F83A357" w14:textId="60E83094" w:rsidR="00051F34" w:rsidRPr="004563DD" w:rsidRDefault="00051F34" w:rsidP="004563DD">
      <w:pPr>
        <w:overflowPunct w:val="0"/>
        <w:adjustRightInd w:val="0"/>
        <w:spacing w:line="220" w:lineRule="exact"/>
        <w:ind w:left="576"/>
        <w:textAlignment w:val="baseline"/>
        <w:rPr>
          <w:sz w:val="16"/>
          <w:szCs w:val="20"/>
        </w:rPr>
      </w:pPr>
      <w:r w:rsidRPr="004563DD">
        <w:rPr>
          <w:sz w:val="16"/>
          <w:szCs w:val="20"/>
        </w:rPr>
        <w:t>Het traject van de TRU bestaat uit 7 tracédelen, te weten A, B, C, D, X, Z en tramremise. Deze worden per tracédeel toegelicht.</w:t>
      </w:r>
      <w:r w:rsidR="00637E80">
        <w:rPr>
          <w:sz w:val="16"/>
          <w:szCs w:val="20"/>
        </w:rPr>
        <w:t xml:space="preserve"> Voor het beheer en</w:t>
      </w:r>
      <w:r w:rsidR="000D0EA9">
        <w:rPr>
          <w:sz w:val="16"/>
          <w:szCs w:val="20"/>
        </w:rPr>
        <w:t xml:space="preserve"> o.a.</w:t>
      </w:r>
      <w:r w:rsidR="00637E80">
        <w:rPr>
          <w:sz w:val="16"/>
          <w:szCs w:val="20"/>
        </w:rPr>
        <w:t xml:space="preserve"> het vastleggen van informatie over het traject werkt de Provincie </w:t>
      </w:r>
      <w:r w:rsidR="000D0EA9">
        <w:rPr>
          <w:sz w:val="16"/>
          <w:szCs w:val="20"/>
        </w:rPr>
        <w:t xml:space="preserve">Utrecht op basis van </w:t>
      </w:r>
      <w:proofErr w:type="spellStart"/>
      <w:r w:rsidR="000D0EA9">
        <w:rPr>
          <w:sz w:val="16"/>
          <w:szCs w:val="20"/>
        </w:rPr>
        <w:t>Geocodes</w:t>
      </w:r>
      <w:proofErr w:type="spellEnd"/>
      <w:r w:rsidR="000D0EA9">
        <w:rPr>
          <w:sz w:val="16"/>
          <w:szCs w:val="20"/>
        </w:rPr>
        <w:t xml:space="preserve">. </w:t>
      </w:r>
      <w:r w:rsidR="00637E80">
        <w:rPr>
          <w:sz w:val="16"/>
          <w:szCs w:val="20"/>
        </w:rPr>
        <w:t xml:space="preserve">  </w:t>
      </w:r>
    </w:p>
    <w:p w14:paraId="281E2936" w14:textId="77777777" w:rsidR="00051F34" w:rsidRDefault="00051F34" w:rsidP="00051F34">
      <w:pPr>
        <w:pStyle w:val="Plattetekst"/>
        <w:spacing w:before="34"/>
        <w:ind w:left="219"/>
      </w:pPr>
    </w:p>
    <w:p w14:paraId="281FB6B0" w14:textId="66A0B3F1" w:rsidR="00051F34" w:rsidRPr="004563DD" w:rsidRDefault="00051F34" w:rsidP="004563DD">
      <w:pPr>
        <w:pStyle w:val="Kop3"/>
      </w:pPr>
      <w:bookmarkStart w:id="19" w:name="_Toc84864257"/>
      <w:r w:rsidRPr="004563DD">
        <w:t>Trac</w:t>
      </w:r>
      <w:r w:rsidR="004563DD">
        <w:t>édeel</w:t>
      </w:r>
      <w:r w:rsidRPr="004563DD">
        <w:t xml:space="preserve"> A</w:t>
      </w:r>
      <w:bookmarkEnd w:id="19"/>
    </w:p>
    <w:p w14:paraId="63B04F02" w14:textId="390D26D3" w:rsidR="00051F34" w:rsidRPr="004563DD" w:rsidRDefault="00051F34" w:rsidP="004563DD">
      <w:pPr>
        <w:overflowPunct w:val="0"/>
        <w:adjustRightInd w:val="0"/>
        <w:spacing w:line="220" w:lineRule="exact"/>
        <w:ind w:left="576"/>
        <w:textAlignment w:val="baseline"/>
        <w:rPr>
          <w:sz w:val="16"/>
          <w:szCs w:val="20"/>
        </w:rPr>
      </w:pPr>
      <w:r w:rsidRPr="004563DD">
        <w:rPr>
          <w:sz w:val="16"/>
          <w:szCs w:val="20"/>
        </w:rPr>
        <w:t>Trac</w:t>
      </w:r>
      <w:r w:rsidR="004563DD">
        <w:rPr>
          <w:sz w:val="16"/>
          <w:szCs w:val="20"/>
        </w:rPr>
        <w:t xml:space="preserve">é </w:t>
      </w:r>
      <w:r w:rsidRPr="004563DD">
        <w:rPr>
          <w:sz w:val="16"/>
          <w:szCs w:val="20"/>
        </w:rPr>
        <w:t xml:space="preserve">deel A verbindt de Tramremise en de Centraal station Utrecht, hieronder valt ook de wisselstraat en een deel van de huidige SUNIJ lijn tot aan de jaarbeurs. </w:t>
      </w:r>
    </w:p>
    <w:p w14:paraId="7DD3EE18" w14:textId="77777777" w:rsidR="00051F34" w:rsidRPr="00F44936" w:rsidRDefault="00051F34" w:rsidP="00051F34">
      <w:pPr>
        <w:pStyle w:val="Plattetekst"/>
        <w:spacing w:before="34"/>
        <w:ind w:left="219"/>
      </w:pPr>
    </w:p>
    <w:p w14:paraId="4661FDEA" w14:textId="0003EDED" w:rsidR="00051F34" w:rsidRPr="004563DD" w:rsidRDefault="00051F34" w:rsidP="004563DD">
      <w:pPr>
        <w:pStyle w:val="Kop3"/>
        <w:tabs>
          <w:tab w:val="clear" w:pos="720"/>
        </w:tabs>
        <w:ind w:left="0" w:firstLine="0"/>
      </w:pPr>
      <w:bookmarkStart w:id="20" w:name="_Toc84864258"/>
      <w:r w:rsidRPr="005E75B8">
        <w:t>Trac</w:t>
      </w:r>
      <w:r w:rsidR="004563DD">
        <w:t>é</w:t>
      </w:r>
      <w:r w:rsidRPr="005E75B8">
        <w:t>deel B</w:t>
      </w:r>
      <w:bookmarkEnd w:id="20"/>
    </w:p>
    <w:p w14:paraId="3856C2C4" w14:textId="094D182F" w:rsidR="00051F34" w:rsidRPr="004563DD" w:rsidRDefault="00051F34" w:rsidP="00597FBB">
      <w:pPr>
        <w:overflowPunct w:val="0"/>
        <w:adjustRightInd w:val="0"/>
        <w:spacing w:line="220" w:lineRule="exact"/>
        <w:ind w:left="708"/>
        <w:textAlignment w:val="baseline"/>
        <w:rPr>
          <w:sz w:val="16"/>
          <w:szCs w:val="20"/>
        </w:rPr>
      </w:pPr>
      <w:r w:rsidRPr="004563DD">
        <w:rPr>
          <w:sz w:val="16"/>
          <w:szCs w:val="20"/>
        </w:rPr>
        <w:t>Trac</w:t>
      </w:r>
      <w:r w:rsidR="004563DD">
        <w:rPr>
          <w:sz w:val="16"/>
          <w:szCs w:val="20"/>
        </w:rPr>
        <w:t>é</w:t>
      </w:r>
      <w:r w:rsidRPr="004563DD">
        <w:rPr>
          <w:sz w:val="16"/>
          <w:szCs w:val="20"/>
        </w:rPr>
        <w:t xml:space="preserve">deel B is verbindt de tramremise met  Nieuwegein stadscentrum; na de halte Nieuwegein City gaat het trace gesplist verder richting Nieuwegein Zuid en IJsselstein. </w:t>
      </w:r>
    </w:p>
    <w:p w14:paraId="737A9AFD" w14:textId="77777777" w:rsidR="00051F34" w:rsidRPr="00F44936" w:rsidRDefault="00051F34" w:rsidP="00051F34">
      <w:pPr>
        <w:pStyle w:val="Plattetekst"/>
        <w:spacing w:before="34"/>
        <w:ind w:left="219"/>
      </w:pPr>
    </w:p>
    <w:p w14:paraId="4198C82F" w14:textId="57A5949E" w:rsidR="00051F34" w:rsidRPr="005E75B8" w:rsidRDefault="00051F34" w:rsidP="00E27437">
      <w:pPr>
        <w:pStyle w:val="Kop3"/>
        <w:tabs>
          <w:tab w:val="clear" w:pos="720"/>
        </w:tabs>
        <w:ind w:left="0" w:firstLine="0"/>
      </w:pPr>
      <w:bookmarkStart w:id="21" w:name="_Toc84864259"/>
      <w:r w:rsidRPr="005E75B8">
        <w:t>Trac</w:t>
      </w:r>
      <w:r w:rsidR="00E27437">
        <w:t>é</w:t>
      </w:r>
      <w:r w:rsidRPr="005E75B8">
        <w:t>deel C</w:t>
      </w:r>
      <w:bookmarkEnd w:id="21"/>
      <w:r w:rsidRPr="005E75B8">
        <w:t xml:space="preserve"> </w:t>
      </w:r>
    </w:p>
    <w:p w14:paraId="1D4478AF" w14:textId="5F5F4CAF" w:rsidR="00051F34" w:rsidRPr="00E27437" w:rsidRDefault="00051F34" w:rsidP="00597FBB">
      <w:pPr>
        <w:overflowPunct w:val="0"/>
        <w:adjustRightInd w:val="0"/>
        <w:spacing w:line="220" w:lineRule="exact"/>
        <w:ind w:left="576" w:firstLine="132"/>
        <w:textAlignment w:val="baseline"/>
      </w:pPr>
      <w:r w:rsidRPr="00E27437">
        <w:rPr>
          <w:sz w:val="16"/>
          <w:szCs w:val="20"/>
        </w:rPr>
        <w:t>Trac</w:t>
      </w:r>
      <w:r w:rsidR="00E27437">
        <w:rPr>
          <w:sz w:val="16"/>
          <w:szCs w:val="20"/>
        </w:rPr>
        <w:t>é</w:t>
      </w:r>
      <w:r w:rsidRPr="00E27437">
        <w:rPr>
          <w:sz w:val="16"/>
          <w:szCs w:val="20"/>
        </w:rPr>
        <w:t>deel C verbindt Nieuwegein Centrum met Nieuwegein Zuid</w:t>
      </w:r>
      <w:r w:rsidR="004563DD" w:rsidRPr="00E27437">
        <w:rPr>
          <w:sz w:val="16"/>
          <w:szCs w:val="20"/>
        </w:rPr>
        <w:t>.</w:t>
      </w:r>
      <w:r>
        <w:t xml:space="preserve"> </w:t>
      </w:r>
    </w:p>
    <w:p w14:paraId="66D6A198" w14:textId="77777777" w:rsidR="00051F34" w:rsidRPr="00F44936" w:rsidRDefault="00051F34" w:rsidP="00051F34">
      <w:pPr>
        <w:pStyle w:val="Plattetekst"/>
        <w:spacing w:before="34"/>
        <w:ind w:left="219"/>
      </w:pPr>
    </w:p>
    <w:p w14:paraId="5302441F" w14:textId="303F46BF" w:rsidR="00051F34" w:rsidRPr="00E27437" w:rsidRDefault="00051F34" w:rsidP="00E27437">
      <w:pPr>
        <w:pStyle w:val="Kop3"/>
        <w:tabs>
          <w:tab w:val="clear" w:pos="720"/>
        </w:tabs>
        <w:ind w:left="0" w:firstLine="0"/>
      </w:pPr>
      <w:bookmarkStart w:id="22" w:name="_Toc84864260"/>
      <w:r w:rsidRPr="005E75B8">
        <w:t>Trac</w:t>
      </w:r>
      <w:r w:rsidR="00E27437">
        <w:t>é</w:t>
      </w:r>
      <w:r w:rsidRPr="005E75B8">
        <w:t>deel D</w:t>
      </w:r>
      <w:bookmarkEnd w:id="22"/>
    </w:p>
    <w:p w14:paraId="18FC356D" w14:textId="72533AEE" w:rsidR="00051F34" w:rsidRPr="00E27437" w:rsidRDefault="00051F34" w:rsidP="00597FBB">
      <w:pPr>
        <w:pStyle w:val="Plattetekst"/>
        <w:spacing w:before="34"/>
        <w:ind w:left="219" w:firstLine="489"/>
        <w:rPr>
          <w:sz w:val="16"/>
        </w:rPr>
      </w:pPr>
      <w:r w:rsidRPr="00E27437">
        <w:rPr>
          <w:sz w:val="16"/>
        </w:rPr>
        <w:t>Trac</w:t>
      </w:r>
      <w:r w:rsidR="00E27437" w:rsidRPr="00E27437">
        <w:rPr>
          <w:sz w:val="16"/>
        </w:rPr>
        <w:t>é</w:t>
      </w:r>
      <w:r w:rsidRPr="00E27437">
        <w:rPr>
          <w:sz w:val="16"/>
        </w:rPr>
        <w:t xml:space="preserve">deel D verbindt Nieuwegein Centrum met IJsselstein. </w:t>
      </w:r>
    </w:p>
    <w:p w14:paraId="227FB0E7" w14:textId="77777777" w:rsidR="00051F34" w:rsidRPr="00FA7EA3" w:rsidRDefault="00051F34" w:rsidP="00E27437">
      <w:pPr>
        <w:pStyle w:val="Plattetekst"/>
        <w:spacing w:before="34"/>
      </w:pPr>
    </w:p>
    <w:p w14:paraId="17B24166" w14:textId="77777777" w:rsidR="00051F34" w:rsidRPr="005E75B8" w:rsidRDefault="00051F34" w:rsidP="00E27437">
      <w:pPr>
        <w:pStyle w:val="Kop3"/>
        <w:tabs>
          <w:tab w:val="clear" w:pos="720"/>
        </w:tabs>
        <w:ind w:left="0" w:firstLine="0"/>
      </w:pPr>
      <w:bookmarkStart w:id="23" w:name="_Toc84864261"/>
      <w:r w:rsidRPr="005E75B8">
        <w:t>Tracédeel X</w:t>
      </w:r>
      <w:bookmarkEnd w:id="23"/>
      <w:r w:rsidRPr="005E75B8">
        <w:t xml:space="preserve"> </w:t>
      </w:r>
    </w:p>
    <w:p w14:paraId="2C83915D" w14:textId="68B423DF" w:rsidR="00051F34" w:rsidRPr="00E27437" w:rsidRDefault="00051F34" w:rsidP="00597FBB">
      <w:pPr>
        <w:pStyle w:val="Plattetekst"/>
        <w:spacing w:before="34"/>
        <w:ind w:left="708"/>
        <w:rPr>
          <w:sz w:val="16"/>
        </w:rPr>
      </w:pPr>
      <w:r w:rsidRPr="00E27437">
        <w:rPr>
          <w:sz w:val="16"/>
        </w:rPr>
        <w:t>Tracédeel X is de doorkoppeling tussen de SUNIJ en de Uithoflijn. De uithoflijn sluit aan op het bestaande tramlijn Utrecht – Nieuwegein/IJsselstein, op Utrecht Centraal Jaarbeurs</w:t>
      </w:r>
      <w:r w:rsidR="00580436">
        <w:rPr>
          <w:sz w:val="16"/>
        </w:rPr>
        <w:t xml:space="preserve">zijde. </w:t>
      </w:r>
      <w:r w:rsidRPr="00E27437">
        <w:rPr>
          <w:sz w:val="16"/>
        </w:rPr>
        <w:t xml:space="preserve"> Deze halte is aangelegd in het verlengde van de </w:t>
      </w:r>
      <w:proofErr w:type="spellStart"/>
      <w:r w:rsidRPr="00E27437">
        <w:rPr>
          <w:sz w:val="16"/>
        </w:rPr>
        <w:t>Graadt</w:t>
      </w:r>
      <w:proofErr w:type="spellEnd"/>
      <w:r w:rsidRPr="00E27437">
        <w:rPr>
          <w:sz w:val="16"/>
        </w:rPr>
        <w:t xml:space="preserve"> van Roggenweg, De trambaan is  hier uitgevoerd als mede-gebruik-baan en wordt gedeeld met bussen. </w:t>
      </w:r>
    </w:p>
    <w:p w14:paraId="4E6C762D" w14:textId="77777777" w:rsidR="00051F34" w:rsidRDefault="00051F34" w:rsidP="00051F34">
      <w:pPr>
        <w:pStyle w:val="Plattetekst"/>
        <w:spacing w:before="34"/>
        <w:ind w:left="219"/>
      </w:pPr>
    </w:p>
    <w:p w14:paraId="31FE6A93" w14:textId="77777777" w:rsidR="00051F34" w:rsidRDefault="00051F34" w:rsidP="00E27437">
      <w:pPr>
        <w:pStyle w:val="Kop3"/>
        <w:tabs>
          <w:tab w:val="clear" w:pos="720"/>
        </w:tabs>
        <w:ind w:left="0" w:firstLine="0"/>
      </w:pPr>
      <w:bookmarkStart w:id="24" w:name="_Toc84864262"/>
      <w:r>
        <w:t>Tracédeel Z</w:t>
      </w:r>
      <w:bookmarkEnd w:id="24"/>
    </w:p>
    <w:p w14:paraId="084B5529" w14:textId="534C4DB2" w:rsidR="00051F34" w:rsidRPr="00E27437" w:rsidRDefault="00051F34" w:rsidP="00597FBB">
      <w:pPr>
        <w:pStyle w:val="Plattetekst"/>
        <w:spacing w:before="34"/>
        <w:ind w:left="708"/>
        <w:rPr>
          <w:sz w:val="16"/>
        </w:rPr>
      </w:pPr>
      <w:r w:rsidRPr="00E27437">
        <w:rPr>
          <w:sz w:val="16"/>
        </w:rPr>
        <w:t>Tracédeel Z is het start</w:t>
      </w:r>
      <w:r w:rsidR="007C03FB">
        <w:rPr>
          <w:sz w:val="16"/>
        </w:rPr>
        <w:t>pun</w:t>
      </w:r>
      <w:r w:rsidRPr="00E27437">
        <w:rPr>
          <w:sz w:val="16"/>
        </w:rPr>
        <w:t xml:space="preserve">t van de uithoflijn (lijn 22) en begint op het gecombineerde bus-/tramstation aan de centrumzijde van Utrecht Centraal. Vanaf dit station loopt het trace via de Adema van Scheltemabaan naar station </w:t>
      </w:r>
      <w:proofErr w:type="spellStart"/>
      <w:r w:rsidRPr="00E27437">
        <w:rPr>
          <w:sz w:val="16"/>
        </w:rPr>
        <w:t>Vaartsche</w:t>
      </w:r>
      <w:proofErr w:type="spellEnd"/>
      <w:r w:rsidRPr="00E27437">
        <w:rPr>
          <w:sz w:val="16"/>
        </w:rPr>
        <w:t xml:space="preserve"> rijn, stadion galgenwaard onder de A27 richting Utrecht </w:t>
      </w:r>
      <w:proofErr w:type="spellStart"/>
      <w:r w:rsidRPr="00E27437">
        <w:rPr>
          <w:sz w:val="16"/>
        </w:rPr>
        <w:t>Science</w:t>
      </w:r>
      <w:proofErr w:type="spellEnd"/>
      <w:r w:rsidRPr="00E27437">
        <w:rPr>
          <w:sz w:val="16"/>
        </w:rPr>
        <w:t xml:space="preserve"> Park en tot slot bij P+R </w:t>
      </w:r>
      <w:proofErr w:type="spellStart"/>
      <w:r w:rsidRPr="00E27437">
        <w:rPr>
          <w:sz w:val="16"/>
        </w:rPr>
        <w:t>Science</w:t>
      </w:r>
      <w:proofErr w:type="spellEnd"/>
      <w:r w:rsidRPr="00E27437">
        <w:rPr>
          <w:sz w:val="16"/>
        </w:rPr>
        <w:t xml:space="preserve"> Park. Achter eindhalte P+R De Uithof bevinden zich opstelsporen. </w:t>
      </w:r>
    </w:p>
    <w:p w14:paraId="4D0EAB82" w14:textId="77777777" w:rsidR="00051F34" w:rsidRDefault="00051F34" w:rsidP="00051F34">
      <w:pPr>
        <w:pStyle w:val="Plattetekst"/>
        <w:spacing w:before="34"/>
        <w:ind w:left="219"/>
      </w:pPr>
    </w:p>
    <w:p w14:paraId="46D67B1C" w14:textId="6C305CC0" w:rsidR="00051F34" w:rsidRDefault="00051F34" w:rsidP="00E27437">
      <w:pPr>
        <w:pStyle w:val="Kop3"/>
        <w:tabs>
          <w:tab w:val="clear" w:pos="720"/>
        </w:tabs>
        <w:ind w:left="0" w:firstLine="0"/>
      </w:pPr>
      <w:bookmarkStart w:id="25" w:name="_Toc84864263"/>
      <w:r>
        <w:t>Tramremise</w:t>
      </w:r>
      <w:bookmarkEnd w:id="25"/>
      <w:r>
        <w:t xml:space="preserve"> </w:t>
      </w:r>
    </w:p>
    <w:p w14:paraId="2D3DB5B1" w14:textId="78B31F37" w:rsidR="00051F34" w:rsidRDefault="00051F34" w:rsidP="00597FBB">
      <w:pPr>
        <w:pStyle w:val="Plattetekst"/>
        <w:spacing w:before="34"/>
        <w:ind w:left="708"/>
        <w:rPr>
          <w:sz w:val="16"/>
        </w:rPr>
      </w:pPr>
      <w:r w:rsidRPr="00E27437">
        <w:rPr>
          <w:sz w:val="16"/>
        </w:rPr>
        <w:t>De tramremise in Nieuwegein bevat opstelsporen en een onderhoudswerkplaats waar</w:t>
      </w:r>
      <w:r w:rsidR="00E27437">
        <w:rPr>
          <w:sz w:val="16"/>
        </w:rPr>
        <w:t>in</w:t>
      </w:r>
      <w:r w:rsidRPr="00E27437">
        <w:rPr>
          <w:sz w:val="16"/>
        </w:rPr>
        <w:t xml:space="preserve"> de tramvoertuigen </w:t>
      </w:r>
      <w:r w:rsidR="00E27437" w:rsidRPr="00E27437">
        <w:rPr>
          <w:sz w:val="16"/>
        </w:rPr>
        <w:t>worden</w:t>
      </w:r>
      <w:r w:rsidR="00E27437">
        <w:rPr>
          <w:sz w:val="16"/>
        </w:rPr>
        <w:t xml:space="preserve"> onderhouden</w:t>
      </w:r>
      <w:r w:rsidRPr="00E27437">
        <w:rPr>
          <w:sz w:val="16"/>
        </w:rPr>
        <w:t xml:space="preserve">. </w:t>
      </w:r>
      <w:r w:rsidR="00E27437">
        <w:rPr>
          <w:sz w:val="16"/>
        </w:rPr>
        <w:t>Op de opstelsporen</w:t>
      </w:r>
      <w:r w:rsidRPr="00E27437">
        <w:rPr>
          <w:sz w:val="16"/>
        </w:rPr>
        <w:t xml:space="preserve"> worden </w:t>
      </w:r>
      <w:r w:rsidR="00E27437">
        <w:rPr>
          <w:sz w:val="16"/>
        </w:rPr>
        <w:t>tram</w:t>
      </w:r>
      <w:r w:rsidR="008C25D5">
        <w:rPr>
          <w:sz w:val="16"/>
        </w:rPr>
        <w:t xml:space="preserve">voertuigen </w:t>
      </w:r>
      <w:r w:rsidRPr="00E27437">
        <w:rPr>
          <w:sz w:val="16"/>
        </w:rPr>
        <w:t xml:space="preserve">gestald indien deze niet in exploitatie gebruikt worden of niet inzetbaar zijn vanwege een (technisch) mankement. </w:t>
      </w:r>
    </w:p>
    <w:p w14:paraId="02F3C4B1" w14:textId="5CCD75B8" w:rsidR="00E27437" w:rsidRDefault="00E27437" w:rsidP="00051F34">
      <w:pPr>
        <w:pStyle w:val="Plattetekst"/>
        <w:spacing w:before="34"/>
        <w:ind w:left="219"/>
        <w:rPr>
          <w:sz w:val="16"/>
        </w:rPr>
      </w:pPr>
    </w:p>
    <w:p w14:paraId="06CDB0FA" w14:textId="77777777" w:rsidR="00BE31BA" w:rsidRDefault="008C25D5" w:rsidP="00BE31BA">
      <w:pPr>
        <w:pStyle w:val="Kop2"/>
        <w:tabs>
          <w:tab w:val="clear" w:pos="717"/>
          <w:tab w:val="num" w:pos="576"/>
        </w:tabs>
        <w:ind w:left="576"/>
      </w:pPr>
      <w:bookmarkStart w:id="26" w:name="_Toc84864264"/>
      <w:r>
        <w:t>Tramvoertuigen</w:t>
      </w:r>
      <w:bookmarkEnd w:id="26"/>
    </w:p>
    <w:p w14:paraId="31998CD1" w14:textId="0E30F257" w:rsidR="00371E3E" w:rsidRPr="00BE31BA" w:rsidRDefault="002B7F79" w:rsidP="00597FBB">
      <w:pPr>
        <w:pStyle w:val="Plattetekst"/>
        <w:spacing w:before="34"/>
        <w:ind w:left="219" w:firstLine="357"/>
        <w:rPr>
          <w:sz w:val="16"/>
        </w:rPr>
      </w:pPr>
      <w:r w:rsidRPr="00BE31BA">
        <w:rPr>
          <w:sz w:val="16"/>
        </w:rPr>
        <w:t xml:space="preserve">De exploitatie wordt uitgevoerd met tramvoertuigen van het type CAF </w:t>
      </w:r>
      <w:proofErr w:type="spellStart"/>
      <w:r w:rsidR="00371E3E" w:rsidRPr="00BE31BA">
        <w:rPr>
          <w:sz w:val="16"/>
        </w:rPr>
        <w:t>U</w:t>
      </w:r>
      <w:r w:rsidRPr="00BE31BA">
        <w:rPr>
          <w:sz w:val="16"/>
        </w:rPr>
        <w:t>rbos</w:t>
      </w:r>
      <w:proofErr w:type="spellEnd"/>
      <w:r w:rsidRPr="00BE31BA">
        <w:rPr>
          <w:sz w:val="16"/>
        </w:rPr>
        <w:t xml:space="preserve"> 100</w:t>
      </w:r>
      <w:r w:rsidR="00193A14" w:rsidRPr="00BE31BA">
        <w:rPr>
          <w:sz w:val="16"/>
        </w:rPr>
        <w:t xml:space="preserve"> </w:t>
      </w:r>
      <w:r w:rsidR="00371E3E" w:rsidRPr="00BE31BA">
        <w:rPr>
          <w:sz w:val="16"/>
        </w:rPr>
        <w:t>in twee verschillende uitvoeringen namelijk:</w:t>
      </w:r>
    </w:p>
    <w:p w14:paraId="46D9A609" w14:textId="3F46ED15" w:rsidR="00371E3E" w:rsidRDefault="00371E3E" w:rsidP="00641E10">
      <w:pPr>
        <w:pStyle w:val="Plattetekst"/>
        <w:numPr>
          <w:ilvl w:val="0"/>
          <w:numId w:val="5"/>
        </w:numPr>
        <w:spacing w:before="34"/>
        <w:rPr>
          <w:sz w:val="16"/>
        </w:rPr>
      </w:pPr>
      <w:r>
        <w:rPr>
          <w:sz w:val="16"/>
        </w:rPr>
        <w:t>CAF 33m – serie bestaat uit 27 voertuigen;</w:t>
      </w:r>
    </w:p>
    <w:p w14:paraId="56526F97" w14:textId="07BC9E00" w:rsidR="00371E3E" w:rsidRDefault="00371E3E" w:rsidP="00641E10">
      <w:pPr>
        <w:pStyle w:val="Plattetekst"/>
        <w:numPr>
          <w:ilvl w:val="0"/>
          <w:numId w:val="5"/>
        </w:numPr>
        <w:spacing w:before="34"/>
        <w:rPr>
          <w:sz w:val="16"/>
        </w:rPr>
      </w:pPr>
      <w:r>
        <w:rPr>
          <w:sz w:val="16"/>
        </w:rPr>
        <w:t>CAF 41m – serie bestaat uit 27 voertuigen (levering afgerond einde 1</w:t>
      </w:r>
      <w:r w:rsidRPr="00371E3E">
        <w:rPr>
          <w:sz w:val="16"/>
          <w:vertAlign w:val="superscript"/>
        </w:rPr>
        <w:t>e</w:t>
      </w:r>
      <w:r>
        <w:rPr>
          <w:sz w:val="16"/>
        </w:rPr>
        <w:t xml:space="preserve"> kwartaal 2022). </w:t>
      </w:r>
    </w:p>
    <w:p w14:paraId="306E04D8" w14:textId="77777777" w:rsidR="00371E3E" w:rsidRDefault="00371E3E" w:rsidP="00371E3E">
      <w:pPr>
        <w:pStyle w:val="Plattetekst"/>
        <w:spacing w:before="34"/>
        <w:rPr>
          <w:sz w:val="16"/>
        </w:rPr>
      </w:pPr>
    </w:p>
    <w:p w14:paraId="7EF6D9E6" w14:textId="77777777" w:rsidR="00597FBB" w:rsidRDefault="00371E3E" w:rsidP="00597FBB">
      <w:pPr>
        <w:pStyle w:val="Plattetekst"/>
        <w:spacing w:before="34"/>
        <w:ind w:left="219" w:firstLine="360"/>
        <w:rPr>
          <w:sz w:val="16"/>
        </w:rPr>
      </w:pPr>
      <w:r>
        <w:rPr>
          <w:sz w:val="16"/>
        </w:rPr>
        <w:t xml:space="preserve">De tramvoertuigen kunnen </w:t>
      </w:r>
      <w:r w:rsidR="002B7F79" w:rsidRPr="00371E3E">
        <w:rPr>
          <w:sz w:val="16"/>
        </w:rPr>
        <w:t>in diverse (gekoppelde) configuraties</w:t>
      </w:r>
      <w:r>
        <w:rPr>
          <w:sz w:val="16"/>
        </w:rPr>
        <w:t xml:space="preserve"> ingezet worden in exploitatie</w:t>
      </w:r>
      <w:r w:rsidR="002B7F79" w:rsidRPr="00371E3E">
        <w:rPr>
          <w:sz w:val="16"/>
        </w:rPr>
        <w:t>.</w:t>
      </w:r>
    </w:p>
    <w:p w14:paraId="1074C515" w14:textId="77777777" w:rsidR="000D0EA9" w:rsidRDefault="000D0EA9" w:rsidP="00597FBB">
      <w:pPr>
        <w:pStyle w:val="Plattetekst"/>
        <w:spacing w:before="34"/>
        <w:ind w:left="576"/>
        <w:rPr>
          <w:sz w:val="16"/>
        </w:rPr>
      </w:pPr>
    </w:p>
    <w:p w14:paraId="767BC5BD" w14:textId="25072B92" w:rsidR="00597FBB" w:rsidRPr="00597FBB" w:rsidRDefault="00597FBB" w:rsidP="00597FBB">
      <w:pPr>
        <w:pStyle w:val="Plattetekst"/>
        <w:spacing w:before="34"/>
        <w:ind w:left="576"/>
        <w:rPr>
          <w:sz w:val="16"/>
        </w:rPr>
      </w:pPr>
      <w:r w:rsidRPr="00565674">
        <w:rPr>
          <w:noProof/>
        </w:rPr>
        <w:drawing>
          <wp:anchor distT="0" distB="0" distL="114300" distR="114300" simplePos="0" relativeHeight="251663360" behindDoc="0" locked="0" layoutInCell="1" allowOverlap="1" wp14:anchorId="1A65CAE6" wp14:editId="1484AEA8">
            <wp:simplePos x="0" y="0"/>
            <wp:positionH relativeFrom="margin">
              <wp:posOffset>376022</wp:posOffset>
            </wp:positionH>
            <wp:positionV relativeFrom="paragraph">
              <wp:posOffset>466420</wp:posOffset>
            </wp:positionV>
            <wp:extent cx="5473700" cy="1102360"/>
            <wp:effectExtent l="0" t="0" r="0" b="254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370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97FBB">
        <w:rPr>
          <w:sz w:val="16"/>
        </w:rPr>
        <w:t>Als de vervoerkundige koppeling i</w:t>
      </w:r>
      <w:r w:rsidR="000D0EA9">
        <w:rPr>
          <w:sz w:val="16"/>
        </w:rPr>
        <w:t>s gerealiseerd</w:t>
      </w:r>
      <w:r w:rsidRPr="00597FBB">
        <w:rPr>
          <w:sz w:val="16"/>
        </w:rPr>
        <w:t xml:space="preserve">, is het de bedoeling dat gekoppelde tramstellen met een totale lengte van 75 meter worden ingezet. Deze lengte wordt verkregen door een voertuig van 41 meter te koppelen met een voertuig van 33 meter (lengte koppeling +1m).  </w:t>
      </w:r>
    </w:p>
    <w:p w14:paraId="55B105A7" w14:textId="160EE84F" w:rsidR="00597FBB" w:rsidRPr="00597FBB" w:rsidRDefault="00597FBB" w:rsidP="00597FBB">
      <w:pPr>
        <w:ind w:left="219" w:firstLine="357"/>
        <w:rPr>
          <w:i/>
          <w:color w:val="4472C4" w:themeColor="accent1"/>
          <w:sz w:val="16"/>
          <w:szCs w:val="18"/>
        </w:rPr>
      </w:pPr>
      <w:r w:rsidRPr="00597FBB">
        <w:rPr>
          <w:i/>
          <w:color w:val="4472C4" w:themeColor="accent1"/>
          <w:sz w:val="16"/>
          <w:szCs w:val="18"/>
        </w:rPr>
        <w:t>Figuur 2: Een gekoppelde tramstel van 75 meter (een 41m tram gekoppeld aan een 33m tram)</w:t>
      </w:r>
    </w:p>
    <w:p w14:paraId="4EA4CDCC" w14:textId="272DEBBC" w:rsidR="00597FBB" w:rsidRDefault="00597FBB" w:rsidP="00371E3E">
      <w:pPr>
        <w:pStyle w:val="Plattetekst"/>
        <w:spacing w:before="34"/>
        <w:ind w:left="219"/>
        <w:rPr>
          <w:sz w:val="16"/>
        </w:rPr>
      </w:pPr>
    </w:p>
    <w:p w14:paraId="38155F2E" w14:textId="0488560F" w:rsidR="002B7F79" w:rsidRDefault="002B7F79" w:rsidP="00597FBB">
      <w:pPr>
        <w:pStyle w:val="Plattetekst"/>
        <w:spacing w:before="34"/>
        <w:ind w:left="219" w:firstLine="357"/>
        <w:rPr>
          <w:sz w:val="16"/>
        </w:rPr>
      </w:pPr>
      <w:r w:rsidRPr="00371E3E">
        <w:rPr>
          <w:sz w:val="16"/>
        </w:rPr>
        <w:t>Voor gegevens over de CAF-trams wordt er verwezen naar [bijlage</w:t>
      </w:r>
      <w:r w:rsidR="00FD57B7">
        <w:rPr>
          <w:color w:val="FF0000"/>
          <w:sz w:val="16"/>
        </w:rPr>
        <w:t xml:space="preserve"> </w:t>
      </w:r>
      <w:r w:rsidR="00FD57B7" w:rsidRPr="00FD57B7">
        <w:rPr>
          <w:sz w:val="16"/>
        </w:rPr>
        <w:t>D</w:t>
      </w:r>
      <w:r w:rsidRPr="00193A14">
        <w:rPr>
          <w:color w:val="FF0000"/>
          <w:sz w:val="16"/>
        </w:rPr>
        <w:t xml:space="preserve"> </w:t>
      </w:r>
      <w:r w:rsidRPr="00371E3E">
        <w:rPr>
          <w:sz w:val="16"/>
        </w:rPr>
        <w:t>– CAF-trams</w:t>
      </w:r>
      <w:r w:rsidR="00FD57B7">
        <w:rPr>
          <w:sz w:val="16"/>
        </w:rPr>
        <w:t xml:space="preserve"> beschrijving</w:t>
      </w:r>
      <w:r w:rsidRPr="00371E3E">
        <w:rPr>
          <w:sz w:val="16"/>
        </w:rPr>
        <w:t>].</w:t>
      </w:r>
    </w:p>
    <w:p w14:paraId="73BF4DC9" w14:textId="0D181BD2" w:rsidR="00BE31BA" w:rsidRDefault="00BE31BA" w:rsidP="00371E3E">
      <w:pPr>
        <w:pStyle w:val="Plattetekst"/>
        <w:spacing w:before="34"/>
        <w:ind w:left="219"/>
        <w:rPr>
          <w:sz w:val="16"/>
        </w:rPr>
      </w:pPr>
    </w:p>
    <w:p w14:paraId="70F00E3E" w14:textId="2CE38853" w:rsidR="00BE31BA" w:rsidRDefault="00BE31BA" w:rsidP="00BE31BA">
      <w:pPr>
        <w:pStyle w:val="Kop2"/>
        <w:tabs>
          <w:tab w:val="clear" w:pos="717"/>
          <w:tab w:val="num" w:pos="576"/>
        </w:tabs>
        <w:ind w:left="576"/>
      </w:pPr>
      <w:bookmarkStart w:id="27" w:name="_Toc84864265"/>
      <w:r>
        <w:t>Bergingsvoertuig tramvoertuigen</w:t>
      </w:r>
      <w:bookmarkEnd w:id="27"/>
      <w:r>
        <w:t xml:space="preserve"> </w:t>
      </w:r>
    </w:p>
    <w:p w14:paraId="2FF1A03C" w14:textId="2AA3B847" w:rsidR="00BE31BA" w:rsidRPr="00F17405" w:rsidRDefault="00F17405" w:rsidP="00597FBB">
      <w:pPr>
        <w:pStyle w:val="Plattetekst"/>
        <w:spacing w:before="34"/>
        <w:ind w:left="576"/>
        <w:rPr>
          <w:sz w:val="16"/>
        </w:rPr>
      </w:pPr>
      <w:r w:rsidRPr="00F17405">
        <w:rPr>
          <w:sz w:val="16"/>
        </w:rPr>
        <w:t>Voor het bergen van defecte trams is er een bergingsvoertuig (UNIMOG)</w:t>
      </w:r>
      <w:r>
        <w:rPr>
          <w:sz w:val="16"/>
        </w:rPr>
        <w:t>.</w:t>
      </w:r>
      <w:r w:rsidR="008E2B3A">
        <w:rPr>
          <w:sz w:val="16"/>
        </w:rPr>
        <w:t xml:space="preserve"> Dit bergingsvoertuig is ter beschikking gesteld aan de </w:t>
      </w:r>
      <w:r>
        <w:rPr>
          <w:sz w:val="16"/>
        </w:rPr>
        <w:t xml:space="preserve"> </w:t>
      </w:r>
      <w:r w:rsidR="00127DD3">
        <w:rPr>
          <w:sz w:val="16"/>
        </w:rPr>
        <w:t xml:space="preserve">Onderhoudspartij van de trams. </w:t>
      </w:r>
      <w:r>
        <w:rPr>
          <w:sz w:val="16"/>
        </w:rPr>
        <w:t xml:space="preserve">De functie, werking en inzet van het bergingsvoertuig </w:t>
      </w:r>
      <w:r w:rsidR="001C59CB">
        <w:rPr>
          <w:sz w:val="16"/>
        </w:rPr>
        <w:t xml:space="preserve">wordt verwezen naar </w:t>
      </w:r>
      <w:r w:rsidRPr="00F17405">
        <w:rPr>
          <w:sz w:val="16"/>
        </w:rPr>
        <w:t xml:space="preserve"> </w:t>
      </w:r>
      <w:r w:rsidR="001C59CB" w:rsidRPr="00371E3E">
        <w:rPr>
          <w:sz w:val="16"/>
        </w:rPr>
        <w:t>[</w:t>
      </w:r>
      <w:r w:rsidR="008E2B3A">
        <w:rPr>
          <w:sz w:val="16"/>
        </w:rPr>
        <w:t>Bijlage E</w:t>
      </w:r>
      <w:r w:rsidR="001C59CB" w:rsidRPr="00193A14">
        <w:rPr>
          <w:color w:val="FF0000"/>
          <w:sz w:val="16"/>
        </w:rPr>
        <w:t xml:space="preserve"> </w:t>
      </w:r>
      <w:r w:rsidR="001C59CB" w:rsidRPr="00371E3E">
        <w:rPr>
          <w:sz w:val="16"/>
        </w:rPr>
        <w:t xml:space="preserve">– </w:t>
      </w:r>
      <w:r w:rsidR="008E2B3A">
        <w:rPr>
          <w:sz w:val="16"/>
        </w:rPr>
        <w:t xml:space="preserve">Bergingsvoertuig </w:t>
      </w:r>
      <w:r w:rsidR="001C59CB">
        <w:rPr>
          <w:sz w:val="16"/>
        </w:rPr>
        <w:t>UNIMOG</w:t>
      </w:r>
      <w:r w:rsidR="001C59CB" w:rsidRPr="00371E3E">
        <w:rPr>
          <w:sz w:val="16"/>
        </w:rPr>
        <w:t>].</w:t>
      </w:r>
    </w:p>
    <w:p w14:paraId="372BEA0D" w14:textId="77777777" w:rsidR="00B72824" w:rsidRPr="008C25D5" w:rsidRDefault="00B72824" w:rsidP="008C25D5"/>
    <w:p w14:paraId="5BA6C4BA" w14:textId="171A2020" w:rsidR="00127DD3" w:rsidRPr="00977D83" w:rsidRDefault="00127DD3" w:rsidP="00E821D3">
      <w:pPr>
        <w:pStyle w:val="Kop2"/>
        <w:tabs>
          <w:tab w:val="clear" w:pos="717"/>
          <w:tab w:val="num" w:pos="576"/>
        </w:tabs>
        <w:ind w:left="576"/>
        <w:rPr>
          <w:b w:val="0"/>
        </w:rPr>
      </w:pPr>
      <w:bookmarkStart w:id="28" w:name="_Toc84864266"/>
      <w:r>
        <w:t>Locatie voor de opdrachtnemer – Zou</w:t>
      </w:r>
      <w:r w:rsidR="00607573">
        <w:t>t</w:t>
      </w:r>
      <w:r>
        <w:t>loods</w:t>
      </w:r>
      <w:bookmarkEnd w:id="28"/>
    </w:p>
    <w:p w14:paraId="02612C29" w14:textId="6F70C8A4" w:rsidR="00127DD3" w:rsidRPr="00127DD3" w:rsidRDefault="00127DD3" w:rsidP="00127DD3">
      <w:pPr>
        <w:pStyle w:val="Plattetekst"/>
        <w:spacing w:before="34"/>
        <w:ind w:left="576"/>
        <w:rPr>
          <w:sz w:val="16"/>
        </w:rPr>
      </w:pPr>
      <w:r>
        <w:rPr>
          <w:sz w:val="16"/>
        </w:rPr>
        <w:t xml:space="preserve">De uitvallocatie van de opdrachtnemer is eigendom van de </w:t>
      </w:r>
      <w:r w:rsidR="00C23A01">
        <w:rPr>
          <w:sz w:val="16"/>
        </w:rPr>
        <w:t>Provincie</w:t>
      </w:r>
      <w:r>
        <w:rPr>
          <w:sz w:val="16"/>
        </w:rPr>
        <w:t xml:space="preserve"> en zal verhuurd worden aan de </w:t>
      </w:r>
      <w:r w:rsidR="00977D83">
        <w:rPr>
          <w:sz w:val="16"/>
        </w:rPr>
        <w:t>O</w:t>
      </w:r>
      <w:r>
        <w:rPr>
          <w:sz w:val="16"/>
        </w:rPr>
        <w:t>pdracht</w:t>
      </w:r>
      <w:r w:rsidR="00977D83">
        <w:rPr>
          <w:sz w:val="16"/>
        </w:rPr>
        <w:t>nem</w:t>
      </w:r>
      <w:r>
        <w:rPr>
          <w:sz w:val="16"/>
        </w:rPr>
        <w:t>er</w:t>
      </w:r>
      <w:r w:rsidR="00977D83">
        <w:rPr>
          <w:sz w:val="16"/>
        </w:rPr>
        <w:t xml:space="preserve">. Deze locatie een deel van de </w:t>
      </w:r>
      <w:r w:rsidR="00607573">
        <w:rPr>
          <w:sz w:val="16"/>
        </w:rPr>
        <w:t>Zoutloods</w:t>
      </w:r>
      <w:r w:rsidR="00977D83">
        <w:rPr>
          <w:sz w:val="16"/>
        </w:rPr>
        <w:t xml:space="preserve">  bestaat uit een kantoor (21 m</w:t>
      </w:r>
      <w:r w:rsidR="00977D83" w:rsidRPr="00977D83">
        <w:rPr>
          <w:sz w:val="16"/>
          <w:vertAlign w:val="superscript"/>
        </w:rPr>
        <w:t>2</w:t>
      </w:r>
      <w:r w:rsidR="00977D83">
        <w:rPr>
          <w:sz w:val="16"/>
        </w:rPr>
        <w:t>), een kantine (29 m</w:t>
      </w:r>
      <w:r w:rsidR="00977D83" w:rsidRPr="00977D83">
        <w:rPr>
          <w:sz w:val="16"/>
          <w:vertAlign w:val="superscript"/>
        </w:rPr>
        <w:t>2</w:t>
      </w:r>
      <w:r w:rsidR="00977D83">
        <w:rPr>
          <w:sz w:val="16"/>
        </w:rPr>
        <w:t xml:space="preserve">), opslaglocatie en parkeervoorziening. </w:t>
      </w:r>
      <w:r w:rsidR="00977D83" w:rsidRPr="00977D83">
        <w:rPr>
          <w:sz w:val="16"/>
        </w:rPr>
        <w:t xml:space="preserve">Het beheer en onderhoud van de </w:t>
      </w:r>
      <w:r w:rsidR="00607573">
        <w:rPr>
          <w:sz w:val="16"/>
        </w:rPr>
        <w:t>Zoutloods</w:t>
      </w:r>
      <w:r w:rsidR="00977D83" w:rsidRPr="00977D83">
        <w:rPr>
          <w:sz w:val="16"/>
        </w:rPr>
        <w:t xml:space="preserve"> en haar outillage is de verantwoordelijkheid van </w:t>
      </w:r>
      <w:r w:rsidR="00C23A01">
        <w:rPr>
          <w:sz w:val="16"/>
        </w:rPr>
        <w:t>Provincie</w:t>
      </w:r>
      <w:r w:rsidR="00977D83" w:rsidRPr="00977D83">
        <w:rPr>
          <w:sz w:val="16"/>
        </w:rPr>
        <w:t xml:space="preserve">. De opdrachtnemer zal </w:t>
      </w:r>
      <w:r w:rsidR="00977D83">
        <w:rPr>
          <w:sz w:val="16"/>
        </w:rPr>
        <w:t>het gehuurde</w:t>
      </w:r>
      <w:r w:rsidR="00977D83" w:rsidRPr="00977D83">
        <w:rPr>
          <w:sz w:val="16"/>
        </w:rPr>
        <w:t xml:space="preserve"> inclusief haar outillage als ‘goed huisvader’ behandelen. </w:t>
      </w:r>
      <w:r>
        <w:rPr>
          <w:sz w:val="16"/>
        </w:rPr>
        <w:t xml:space="preserve"> </w:t>
      </w:r>
      <w:r w:rsidRPr="00127DD3">
        <w:rPr>
          <w:sz w:val="16"/>
        </w:rPr>
        <w:t xml:space="preserve">De </w:t>
      </w:r>
      <w:r w:rsidR="00C23A01">
        <w:rPr>
          <w:sz w:val="16"/>
        </w:rPr>
        <w:t>Provincie</w:t>
      </w:r>
      <w:r w:rsidRPr="00127DD3">
        <w:rPr>
          <w:sz w:val="16"/>
        </w:rPr>
        <w:t xml:space="preserve"> en </w:t>
      </w:r>
      <w:r w:rsidR="00977D83">
        <w:rPr>
          <w:sz w:val="16"/>
        </w:rPr>
        <w:t>O</w:t>
      </w:r>
      <w:r w:rsidRPr="00127DD3">
        <w:rPr>
          <w:sz w:val="16"/>
        </w:rPr>
        <w:t>pdrachtnemer sluiten een huurovereenkomst voor een deel van de</w:t>
      </w:r>
      <w:r w:rsidR="00977D83">
        <w:rPr>
          <w:sz w:val="16"/>
        </w:rPr>
        <w:t xml:space="preserve"> Zou</w:t>
      </w:r>
      <w:r w:rsidR="00607573">
        <w:rPr>
          <w:sz w:val="16"/>
        </w:rPr>
        <w:t>t</w:t>
      </w:r>
      <w:r w:rsidR="00977D83">
        <w:rPr>
          <w:sz w:val="16"/>
        </w:rPr>
        <w:t>loods</w:t>
      </w:r>
      <w:r w:rsidRPr="00127DD3">
        <w:rPr>
          <w:sz w:val="16"/>
        </w:rPr>
        <w:t>. De opdrachtnemer zal de outillage als ‘goed huisvader’ behandelen. De opdrachtnemer betaal</w:t>
      </w:r>
      <w:r w:rsidR="003C7483">
        <w:rPr>
          <w:sz w:val="16"/>
        </w:rPr>
        <w:t>t</w:t>
      </w:r>
      <w:r w:rsidRPr="00127DD3">
        <w:rPr>
          <w:sz w:val="16"/>
        </w:rPr>
        <w:t xml:space="preserve"> hiervoor een vastgestelde jaarlijkse huursom </w:t>
      </w:r>
      <w:r w:rsidR="00977D83">
        <w:rPr>
          <w:sz w:val="16"/>
        </w:rPr>
        <w:t xml:space="preserve">en servicekosten </w:t>
      </w:r>
      <w:r w:rsidRPr="00127DD3">
        <w:rPr>
          <w:sz w:val="16"/>
        </w:rPr>
        <w:t xml:space="preserve">aan de </w:t>
      </w:r>
      <w:r w:rsidR="00C23A01">
        <w:rPr>
          <w:sz w:val="16"/>
        </w:rPr>
        <w:t>Provincie</w:t>
      </w:r>
      <w:r w:rsidR="00536E5F">
        <w:rPr>
          <w:sz w:val="16"/>
        </w:rPr>
        <w:t xml:space="preserve"> zoals opgenomen in het prijzenblad</w:t>
      </w:r>
      <w:r w:rsidRPr="00127DD3">
        <w:rPr>
          <w:sz w:val="16"/>
        </w:rPr>
        <w:t>.</w:t>
      </w:r>
    </w:p>
    <w:p w14:paraId="52919D92" w14:textId="77777777" w:rsidR="00127DD3" w:rsidRPr="00127DD3" w:rsidRDefault="00127DD3" w:rsidP="00127DD3"/>
    <w:p w14:paraId="54048647" w14:textId="2C97EE89" w:rsidR="00E27437" w:rsidRPr="00E27437" w:rsidRDefault="00E821D3" w:rsidP="00E821D3">
      <w:pPr>
        <w:pStyle w:val="Kop2"/>
        <w:tabs>
          <w:tab w:val="clear" w:pos="717"/>
          <w:tab w:val="num" w:pos="576"/>
        </w:tabs>
        <w:ind w:left="576"/>
      </w:pPr>
      <w:bookmarkStart w:id="29" w:name="_Toc84864267"/>
      <w:r>
        <w:t>Opdracht</w:t>
      </w:r>
      <w:bookmarkEnd w:id="29"/>
      <w:r>
        <w:t xml:space="preserve"> </w:t>
      </w:r>
    </w:p>
    <w:p w14:paraId="1ACDFC49" w14:textId="48C8E6C6" w:rsidR="003558B9" w:rsidRPr="003558B9" w:rsidRDefault="003558B9" w:rsidP="003558B9">
      <w:pPr>
        <w:pStyle w:val="Plattetekst"/>
        <w:spacing w:before="34"/>
        <w:ind w:left="576"/>
        <w:rPr>
          <w:sz w:val="16"/>
        </w:rPr>
      </w:pPr>
      <w:r w:rsidRPr="003558B9">
        <w:rPr>
          <w:sz w:val="16"/>
        </w:rPr>
        <w:t xml:space="preserve">Provincie Utrecht Trambedrijf Beheer en Onderhoud is </w:t>
      </w:r>
      <w:r w:rsidR="00C23A01">
        <w:rPr>
          <w:sz w:val="16"/>
        </w:rPr>
        <w:t>Provincie</w:t>
      </w:r>
      <w:r w:rsidRPr="003558B9">
        <w:rPr>
          <w:sz w:val="16"/>
        </w:rPr>
        <w:t xml:space="preserve"> voor het dagelijks beheer en onderhoud contract “Onderhoud railinfrastructuur Tramsysteem Regio Utrecht”. Het betreffende Systeem omvat de infrastructuur van de TRU welke nader gespecificeerd is in de </w:t>
      </w:r>
      <w:r>
        <w:rPr>
          <w:sz w:val="16"/>
        </w:rPr>
        <w:t xml:space="preserve">System Breakdown </w:t>
      </w:r>
      <w:proofErr w:type="spellStart"/>
      <w:r>
        <w:rPr>
          <w:sz w:val="16"/>
        </w:rPr>
        <w:t>Structure</w:t>
      </w:r>
      <w:proofErr w:type="spellEnd"/>
      <w:r w:rsidRPr="0057351A">
        <w:rPr>
          <w:sz w:val="16"/>
        </w:rPr>
        <w:t xml:space="preserve"> </w:t>
      </w:r>
      <w:r w:rsidRPr="003558B9">
        <w:rPr>
          <w:sz w:val="16"/>
        </w:rPr>
        <w:t>zoals opgenomen in</w:t>
      </w:r>
      <w:r>
        <w:rPr>
          <w:sz w:val="16"/>
        </w:rPr>
        <w:t xml:space="preserve"> </w:t>
      </w:r>
      <w:r w:rsidRPr="0057351A">
        <w:rPr>
          <w:sz w:val="16"/>
        </w:rPr>
        <w:t xml:space="preserve">[bijlage A – </w:t>
      </w:r>
      <w:r w:rsidRPr="003E20D1">
        <w:rPr>
          <w:sz w:val="16"/>
        </w:rPr>
        <w:t>SBS Tramsysteem V1.1</w:t>
      </w:r>
      <w:r w:rsidRPr="0057351A">
        <w:rPr>
          <w:sz w:val="16"/>
        </w:rPr>
        <w:t>]</w:t>
      </w:r>
      <w:r w:rsidR="007B5F4E">
        <w:rPr>
          <w:sz w:val="16"/>
        </w:rPr>
        <w:t>.</w:t>
      </w:r>
      <w:r w:rsidRPr="0057351A">
        <w:rPr>
          <w:sz w:val="16"/>
        </w:rPr>
        <w:t xml:space="preserve"> </w:t>
      </w:r>
      <w:r w:rsidRPr="003558B9">
        <w:rPr>
          <w:sz w:val="16"/>
        </w:rPr>
        <w:t xml:space="preserve">Deze Overeenkomst omvat het in stand houden van het Systeem </w:t>
      </w:r>
      <w:r w:rsidR="000B4BDC">
        <w:rPr>
          <w:sz w:val="16"/>
        </w:rPr>
        <w:t xml:space="preserve">welke is onderverdeeld in drie fases zijnde mobilisatiefase, uitvoeringsfase en demobilisatiefase. </w:t>
      </w:r>
    </w:p>
    <w:p w14:paraId="6B542EA5" w14:textId="77777777" w:rsidR="003558B9" w:rsidRPr="003558B9" w:rsidRDefault="003558B9" w:rsidP="003558B9">
      <w:pPr>
        <w:pStyle w:val="Plattetekst"/>
        <w:spacing w:before="34"/>
        <w:ind w:left="576"/>
        <w:rPr>
          <w:sz w:val="16"/>
        </w:rPr>
      </w:pPr>
    </w:p>
    <w:p w14:paraId="178E5DA4" w14:textId="2F746B7F" w:rsidR="003558B9" w:rsidRPr="003558B9" w:rsidRDefault="003558B9" w:rsidP="003558B9">
      <w:pPr>
        <w:pStyle w:val="Plattetekst"/>
        <w:spacing w:before="34"/>
        <w:ind w:left="576"/>
        <w:rPr>
          <w:sz w:val="16"/>
        </w:rPr>
      </w:pPr>
      <w:r w:rsidRPr="003558B9">
        <w:rPr>
          <w:sz w:val="16"/>
        </w:rPr>
        <w:t xml:space="preserve">Het betreft een meerjarig contract voor het beheren en onderhouden van </w:t>
      </w:r>
      <w:r w:rsidR="00FE3619">
        <w:rPr>
          <w:sz w:val="16"/>
        </w:rPr>
        <w:t>de Railinfrastructuur</w:t>
      </w:r>
      <w:r w:rsidRPr="003558B9">
        <w:rPr>
          <w:sz w:val="16"/>
        </w:rPr>
        <w:t xml:space="preserve"> binnen de projectscope onder toepassing van de voorwaarden “Onderhoud railinfrastructuur TRU”. Met  de gekozen omvang van het Systeem is beoogd het beheer logisch te verdelen en efficiënt (voor zowel </w:t>
      </w:r>
      <w:r w:rsidR="007C03FB">
        <w:rPr>
          <w:sz w:val="16"/>
        </w:rPr>
        <w:t>Provincie</w:t>
      </w:r>
      <w:r w:rsidRPr="003558B9">
        <w:rPr>
          <w:sz w:val="16"/>
        </w:rPr>
        <w:t xml:space="preserve"> als markt) in te vullen. Doelstelling is bovendien om de kennis</w:t>
      </w:r>
      <w:r w:rsidR="007119E0">
        <w:rPr>
          <w:sz w:val="16"/>
        </w:rPr>
        <w:t xml:space="preserve"> en </w:t>
      </w:r>
      <w:r w:rsidRPr="003558B9">
        <w:rPr>
          <w:sz w:val="16"/>
        </w:rPr>
        <w:t>ervaring van de markt te betrekken en deze optimaal te benutten</w:t>
      </w:r>
      <w:r w:rsidR="007119E0">
        <w:rPr>
          <w:sz w:val="16"/>
        </w:rPr>
        <w:t>. Tevens is het verzamelen</w:t>
      </w:r>
      <w:r w:rsidR="002D0E9E">
        <w:rPr>
          <w:sz w:val="16"/>
        </w:rPr>
        <w:t xml:space="preserve">, registreren in de </w:t>
      </w:r>
      <w:r w:rsidR="007C03FB">
        <w:rPr>
          <w:sz w:val="16"/>
        </w:rPr>
        <w:t xml:space="preserve">Provincie </w:t>
      </w:r>
      <w:r w:rsidR="002D0E9E">
        <w:rPr>
          <w:sz w:val="16"/>
        </w:rPr>
        <w:t xml:space="preserve">-systemen </w:t>
      </w:r>
      <w:r w:rsidR="007119E0">
        <w:rPr>
          <w:sz w:val="16"/>
        </w:rPr>
        <w:t>van onderhoudsdata van de assets een belangrijke doelstelling</w:t>
      </w:r>
      <w:r w:rsidRPr="003558B9">
        <w:rPr>
          <w:sz w:val="16"/>
        </w:rPr>
        <w:t>.</w:t>
      </w:r>
    </w:p>
    <w:p w14:paraId="4BAB0D0E" w14:textId="77777777" w:rsidR="003558B9" w:rsidRPr="003558B9" w:rsidRDefault="003558B9" w:rsidP="003558B9">
      <w:pPr>
        <w:pStyle w:val="Plattetekst"/>
        <w:spacing w:before="34"/>
        <w:ind w:left="576"/>
        <w:rPr>
          <w:sz w:val="16"/>
        </w:rPr>
      </w:pPr>
    </w:p>
    <w:p w14:paraId="33701CF2" w14:textId="3CB23367" w:rsidR="00051F34" w:rsidRDefault="003558B9" w:rsidP="003558B9">
      <w:pPr>
        <w:pStyle w:val="Plattetekst"/>
        <w:spacing w:before="34"/>
        <w:ind w:left="576"/>
        <w:rPr>
          <w:sz w:val="16"/>
        </w:rPr>
      </w:pPr>
      <w:r w:rsidRPr="003558B9">
        <w:rPr>
          <w:sz w:val="16"/>
        </w:rPr>
        <w:t>Provincie Utrecht – Trambedrijf Beheer &amp; Onderhoud  heeft de ambitie om voor de gehele duur van deze Overeenkomst een samenwerking  aan te gaan met de Opdrachtnemer.</w:t>
      </w:r>
    </w:p>
    <w:p w14:paraId="1B6AC312" w14:textId="77777777" w:rsidR="00EC6727" w:rsidRPr="003558B9" w:rsidRDefault="00EC6727" w:rsidP="003558B9">
      <w:pPr>
        <w:pStyle w:val="Plattetekst"/>
        <w:spacing w:before="34"/>
        <w:ind w:left="576"/>
        <w:rPr>
          <w:sz w:val="16"/>
        </w:rPr>
      </w:pPr>
    </w:p>
    <w:p w14:paraId="6469EDC5" w14:textId="1BF551EA" w:rsidR="00EC6727" w:rsidRPr="00EC6727" w:rsidRDefault="00EC6727" w:rsidP="00051F34">
      <w:pPr>
        <w:pStyle w:val="Kop2"/>
        <w:tabs>
          <w:tab w:val="clear" w:pos="717"/>
          <w:tab w:val="num" w:pos="576"/>
        </w:tabs>
        <w:ind w:left="576"/>
      </w:pPr>
      <w:bookmarkStart w:id="30" w:name="_Toc84864268"/>
      <w:r w:rsidRPr="00EC6727">
        <w:t>Verantwoordelijkheidsverdeling</w:t>
      </w:r>
      <w:bookmarkEnd w:id="30"/>
      <w:r w:rsidRPr="00EC6727">
        <w:t xml:space="preserve"> </w:t>
      </w:r>
    </w:p>
    <w:p w14:paraId="2525F845" w14:textId="5D8369C7" w:rsidR="00EC6727" w:rsidRDefault="00EC6727" w:rsidP="00EC6727">
      <w:pPr>
        <w:pStyle w:val="Plattetekst"/>
        <w:spacing w:before="34"/>
        <w:ind w:left="576"/>
        <w:rPr>
          <w:sz w:val="16"/>
        </w:rPr>
      </w:pPr>
      <w:r w:rsidRPr="00CC35F2">
        <w:rPr>
          <w:sz w:val="16"/>
        </w:rPr>
        <w:t xml:space="preserve">Opdrachtnemer en </w:t>
      </w:r>
      <w:r w:rsidR="00C23A01">
        <w:rPr>
          <w:sz w:val="16"/>
        </w:rPr>
        <w:t>Provincie</w:t>
      </w:r>
      <w:r w:rsidRPr="00CC35F2">
        <w:rPr>
          <w:sz w:val="16"/>
        </w:rPr>
        <w:t xml:space="preserve"> zijn samen verantwoordelijk voor het dagelijks beheer en onderhoud van </w:t>
      </w:r>
      <w:r w:rsidR="00607573">
        <w:rPr>
          <w:sz w:val="16"/>
        </w:rPr>
        <w:t>de Rail</w:t>
      </w:r>
      <w:r w:rsidRPr="00CC35F2">
        <w:rPr>
          <w:sz w:val="16"/>
        </w:rPr>
        <w:t xml:space="preserve">infrastructuur van de TRU en dienen raakvlakken af te stemmen met de belanghebbenden </w:t>
      </w:r>
      <w:r>
        <w:rPr>
          <w:sz w:val="16"/>
        </w:rPr>
        <w:t xml:space="preserve">die </w:t>
      </w:r>
      <w:r w:rsidRPr="00CC35F2">
        <w:rPr>
          <w:sz w:val="16"/>
        </w:rPr>
        <w:t>betrokken</w:t>
      </w:r>
      <w:r>
        <w:rPr>
          <w:sz w:val="16"/>
        </w:rPr>
        <w:t xml:space="preserve"> zijn</w:t>
      </w:r>
      <w:r w:rsidRPr="00CC35F2">
        <w:rPr>
          <w:sz w:val="16"/>
        </w:rPr>
        <w:t xml:space="preserve"> bij exploitatie. </w:t>
      </w:r>
      <w:r>
        <w:rPr>
          <w:sz w:val="16"/>
        </w:rPr>
        <w:t xml:space="preserve">De verhouding is dat de </w:t>
      </w:r>
      <w:r w:rsidR="00C23A01">
        <w:rPr>
          <w:sz w:val="16"/>
        </w:rPr>
        <w:t>O</w:t>
      </w:r>
      <w:r>
        <w:rPr>
          <w:sz w:val="16"/>
        </w:rPr>
        <w:t>pdrachtnemer – met inachtneming van hetgeen in deze aanbestedingsdocumenten</w:t>
      </w:r>
      <w:r w:rsidR="00607573">
        <w:rPr>
          <w:sz w:val="16"/>
        </w:rPr>
        <w:t xml:space="preserve"> is</w:t>
      </w:r>
      <w:r>
        <w:rPr>
          <w:sz w:val="16"/>
        </w:rPr>
        <w:t xml:space="preserve"> beschreven- verantwoordelijk is </w:t>
      </w:r>
      <w:r w:rsidR="00607573">
        <w:rPr>
          <w:sz w:val="16"/>
        </w:rPr>
        <w:t xml:space="preserve">voor </w:t>
      </w:r>
      <w:r>
        <w:rPr>
          <w:sz w:val="16"/>
        </w:rPr>
        <w:t>de uitvoering van het reguliere en correctieve onderhoud</w:t>
      </w:r>
      <w:r w:rsidR="00C23A01">
        <w:rPr>
          <w:sz w:val="16"/>
        </w:rPr>
        <w:t>.</w:t>
      </w:r>
      <w:r>
        <w:rPr>
          <w:sz w:val="16"/>
        </w:rPr>
        <w:t xml:space="preserve"> </w:t>
      </w:r>
      <w:r w:rsidR="00415D64">
        <w:rPr>
          <w:sz w:val="16"/>
        </w:rPr>
        <w:t>Tevens omvatten deze werkzaamheden</w:t>
      </w:r>
      <w:r w:rsidR="00C23A01">
        <w:rPr>
          <w:sz w:val="16"/>
        </w:rPr>
        <w:t xml:space="preserve"> </w:t>
      </w:r>
      <w:r>
        <w:rPr>
          <w:sz w:val="16"/>
        </w:rPr>
        <w:t xml:space="preserve">de monitoring en het ten behoeve van de </w:t>
      </w:r>
      <w:r w:rsidR="00C23A01">
        <w:rPr>
          <w:sz w:val="16"/>
        </w:rPr>
        <w:t>Provincie</w:t>
      </w:r>
      <w:r>
        <w:rPr>
          <w:sz w:val="16"/>
        </w:rPr>
        <w:t xml:space="preserve"> rapporteren van de uitkomsten/specificeren van de noodzakelijk te verrichten werkzaamheden. De </w:t>
      </w:r>
      <w:r w:rsidR="00C23A01">
        <w:rPr>
          <w:sz w:val="16"/>
        </w:rPr>
        <w:t>Provincie</w:t>
      </w:r>
      <w:r>
        <w:rPr>
          <w:sz w:val="16"/>
        </w:rPr>
        <w:t xml:space="preserve"> is verantwoordelijk voor het op basis van de rapportage/verbetervoorstellen van de opdrachtnemer voor het al dan niet opdracht geven tot de uitvoering van specifieke aanvullende werkzaamheden.  De </w:t>
      </w:r>
      <w:r w:rsidR="00C23A01">
        <w:rPr>
          <w:sz w:val="16"/>
        </w:rPr>
        <w:t>O</w:t>
      </w:r>
      <w:r>
        <w:rPr>
          <w:sz w:val="16"/>
        </w:rPr>
        <w:t xml:space="preserve">pdrachtnemer is verantwoordelijk voor het bijhouden van de planning.  </w:t>
      </w:r>
    </w:p>
    <w:p w14:paraId="76B6992D" w14:textId="7B507C92" w:rsidR="00FE5035" w:rsidRDefault="00FE5035" w:rsidP="00EC6727">
      <w:pPr>
        <w:pStyle w:val="Plattetekst"/>
        <w:spacing w:before="34"/>
        <w:ind w:left="576"/>
        <w:rPr>
          <w:sz w:val="16"/>
        </w:rPr>
      </w:pPr>
    </w:p>
    <w:p w14:paraId="59C7D6E9" w14:textId="77777777" w:rsidR="00FE5035" w:rsidRPr="00EC6727" w:rsidRDefault="00FE5035" w:rsidP="00EC6727">
      <w:pPr>
        <w:pStyle w:val="Plattetekst"/>
        <w:spacing w:before="34"/>
        <w:ind w:left="576"/>
        <w:rPr>
          <w:sz w:val="16"/>
        </w:rPr>
      </w:pPr>
    </w:p>
    <w:p w14:paraId="26BBA3EA" w14:textId="77777777" w:rsidR="00FE5035" w:rsidRDefault="00FE5035" w:rsidP="00FE5035">
      <w:pPr>
        <w:pStyle w:val="Kop2"/>
      </w:pPr>
      <w:bookmarkStart w:id="31" w:name="_Toc84864269"/>
      <w:r>
        <w:t>Tijdlijn</w:t>
      </w:r>
      <w:bookmarkEnd w:id="31"/>
      <w:r>
        <w:t xml:space="preserve"> </w:t>
      </w:r>
    </w:p>
    <w:p w14:paraId="078C1346" w14:textId="77777777" w:rsidR="00FE5035" w:rsidRDefault="00FE5035" w:rsidP="00FE5035">
      <w:pPr>
        <w:overflowPunct w:val="0"/>
        <w:adjustRightInd w:val="0"/>
        <w:spacing w:line="220" w:lineRule="exact"/>
        <w:ind w:left="576"/>
        <w:textAlignment w:val="baseline"/>
        <w:rPr>
          <w:sz w:val="16"/>
          <w:szCs w:val="20"/>
        </w:rPr>
      </w:pPr>
      <w:r w:rsidRPr="00826C7C">
        <w:rPr>
          <w:sz w:val="16"/>
          <w:szCs w:val="20"/>
        </w:rPr>
        <w:t>Het verloop van de overeenkomst kent een aantal fasen, namelijk:</w:t>
      </w:r>
    </w:p>
    <w:p w14:paraId="23CC25A8" w14:textId="43575F82" w:rsidR="00FE5035" w:rsidRPr="00826C7C" w:rsidRDefault="00FE5035" w:rsidP="00FE5035">
      <w:pPr>
        <w:pStyle w:val="Lijstalinea"/>
        <w:numPr>
          <w:ilvl w:val="0"/>
          <w:numId w:val="4"/>
        </w:numPr>
        <w:overflowPunct w:val="0"/>
        <w:adjustRightInd w:val="0"/>
        <w:spacing w:line="220" w:lineRule="exact"/>
        <w:textAlignment w:val="baseline"/>
        <w:rPr>
          <w:sz w:val="16"/>
          <w:szCs w:val="20"/>
        </w:rPr>
      </w:pPr>
      <w:r w:rsidRPr="00826C7C">
        <w:rPr>
          <w:sz w:val="16"/>
          <w:szCs w:val="20"/>
        </w:rPr>
        <w:t>Mobilisatiefase</w:t>
      </w:r>
      <w:r>
        <w:rPr>
          <w:sz w:val="16"/>
          <w:szCs w:val="20"/>
        </w:rPr>
        <w:t xml:space="preserve"> – Dit betreft de periode van de mijlpaal opdrachtverlening tot de mijlpaal start uitvoering onderhoudswerkzaamheden</w:t>
      </w:r>
      <w:r w:rsidR="007C03FB">
        <w:rPr>
          <w:sz w:val="16"/>
          <w:szCs w:val="20"/>
        </w:rPr>
        <w:t xml:space="preserve"> (</w:t>
      </w:r>
      <w:r w:rsidR="00536E5F">
        <w:rPr>
          <w:sz w:val="16"/>
          <w:szCs w:val="20"/>
        </w:rPr>
        <w:t>4 maanden na ingangsdatum van de overeenkomst.</w:t>
      </w:r>
      <w:r w:rsidR="007C03FB">
        <w:rPr>
          <w:sz w:val="16"/>
          <w:szCs w:val="20"/>
        </w:rPr>
        <w:t>)</w:t>
      </w:r>
      <w:r>
        <w:rPr>
          <w:sz w:val="16"/>
          <w:szCs w:val="20"/>
        </w:rPr>
        <w:t>;</w:t>
      </w:r>
    </w:p>
    <w:p w14:paraId="69CD6938" w14:textId="08E56AE7" w:rsidR="00FE5035" w:rsidRPr="00826C7C" w:rsidRDefault="00FE5035" w:rsidP="00FE5035">
      <w:pPr>
        <w:pStyle w:val="Lijstalinea"/>
        <w:numPr>
          <w:ilvl w:val="0"/>
          <w:numId w:val="4"/>
        </w:numPr>
        <w:overflowPunct w:val="0"/>
        <w:adjustRightInd w:val="0"/>
        <w:spacing w:line="220" w:lineRule="exact"/>
        <w:textAlignment w:val="baseline"/>
        <w:rPr>
          <w:sz w:val="16"/>
          <w:szCs w:val="20"/>
        </w:rPr>
      </w:pPr>
      <w:r w:rsidRPr="00826C7C">
        <w:rPr>
          <w:sz w:val="16"/>
          <w:szCs w:val="20"/>
        </w:rPr>
        <w:t>Uitvoeringsfase</w:t>
      </w:r>
      <w:r>
        <w:rPr>
          <w:sz w:val="16"/>
          <w:szCs w:val="20"/>
        </w:rPr>
        <w:t xml:space="preserve"> – Dit betreft de periode van de mijlpaal </w:t>
      </w:r>
      <w:r w:rsidR="00F27755">
        <w:rPr>
          <w:sz w:val="16"/>
          <w:szCs w:val="20"/>
        </w:rPr>
        <w:t xml:space="preserve">einde mobilisatiefase </w:t>
      </w:r>
      <w:r>
        <w:rPr>
          <w:sz w:val="16"/>
          <w:szCs w:val="20"/>
        </w:rPr>
        <w:t xml:space="preserve"> tot de mijlpaal einde overeenkomst</w:t>
      </w:r>
      <w:r w:rsidR="00F27755">
        <w:rPr>
          <w:sz w:val="16"/>
          <w:szCs w:val="20"/>
        </w:rPr>
        <w:t>;</w:t>
      </w:r>
    </w:p>
    <w:p w14:paraId="7CD5DD42" w14:textId="77777777" w:rsidR="00F27755" w:rsidRPr="00F27755" w:rsidRDefault="00FE5035" w:rsidP="00F27755">
      <w:pPr>
        <w:pStyle w:val="Lijstalinea"/>
        <w:numPr>
          <w:ilvl w:val="0"/>
          <w:numId w:val="4"/>
        </w:numPr>
        <w:overflowPunct w:val="0"/>
        <w:adjustRightInd w:val="0"/>
        <w:spacing w:line="220" w:lineRule="exact"/>
        <w:textAlignment w:val="baseline"/>
        <w:rPr>
          <w:sz w:val="16"/>
          <w:szCs w:val="20"/>
        </w:rPr>
      </w:pPr>
      <w:r w:rsidRPr="00F27755">
        <w:rPr>
          <w:sz w:val="16"/>
          <w:szCs w:val="20"/>
        </w:rPr>
        <w:t xml:space="preserve">Demobilisatie – Dit betreft de periode van de mijlpaal start demobilisatie tot </w:t>
      </w:r>
      <w:r w:rsidR="00536E5F" w:rsidRPr="00F27755">
        <w:rPr>
          <w:sz w:val="16"/>
          <w:szCs w:val="20"/>
        </w:rPr>
        <w:t>voldaan is aan de gestelde eisen</w:t>
      </w:r>
      <w:r w:rsidR="00F27755">
        <w:rPr>
          <w:sz w:val="16"/>
          <w:szCs w:val="20"/>
        </w:rPr>
        <w:t>.</w:t>
      </w:r>
    </w:p>
    <w:p w14:paraId="2272B97E" w14:textId="77777777" w:rsidR="00F27755" w:rsidRPr="00F27755" w:rsidRDefault="00F27755" w:rsidP="00F27755">
      <w:pPr>
        <w:pStyle w:val="Lijstalinea"/>
        <w:overflowPunct w:val="0"/>
        <w:adjustRightInd w:val="0"/>
        <w:spacing w:before="34" w:line="220" w:lineRule="exact"/>
        <w:ind w:left="576"/>
        <w:textAlignment w:val="baseline"/>
        <w:rPr>
          <w:sz w:val="16"/>
        </w:rPr>
      </w:pPr>
    </w:p>
    <w:p w14:paraId="2C875AB7" w14:textId="33962769" w:rsidR="0050544C" w:rsidRPr="00F27755" w:rsidRDefault="00FE5035" w:rsidP="00F27755">
      <w:pPr>
        <w:pStyle w:val="Lijstalinea"/>
        <w:overflowPunct w:val="0"/>
        <w:adjustRightInd w:val="0"/>
        <w:spacing w:before="34" w:line="220" w:lineRule="exact"/>
        <w:ind w:left="576"/>
        <w:textAlignment w:val="baseline"/>
        <w:rPr>
          <w:sz w:val="16"/>
        </w:rPr>
      </w:pPr>
      <w:r w:rsidRPr="00F27755">
        <w:rPr>
          <w:sz w:val="16"/>
        </w:rPr>
        <w:t xml:space="preserve">In het onderstaande schema </w:t>
      </w:r>
      <w:r w:rsidR="0050544C" w:rsidRPr="00F27755">
        <w:rPr>
          <w:sz w:val="16"/>
        </w:rPr>
        <w:t>zijn de</w:t>
      </w:r>
      <w:r w:rsidR="00AB46FF" w:rsidRPr="00F27755">
        <w:rPr>
          <w:sz w:val="16"/>
        </w:rPr>
        <w:t xml:space="preserve"> uitgangsdocumenten</w:t>
      </w:r>
      <w:r w:rsidR="0050544C" w:rsidRPr="00F27755">
        <w:rPr>
          <w:sz w:val="16"/>
        </w:rPr>
        <w:t xml:space="preserve"> </w:t>
      </w:r>
      <w:r w:rsidR="00AB46FF" w:rsidRPr="00F27755">
        <w:rPr>
          <w:sz w:val="16"/>
        </w:rPr>
        <w:t xml:space="preserve">en </w:t>
      </w:r>
      <w:r w:rsidR="0050544C" w:rsidRPr="00F27755">
        <w:rPr>
          <w:sz w:val="16"/>
        </w:rPr>
        <w:t>werkzaamheden</w:t>
      </w:r>
      <w:r w:rsidR="00AB46FF" w:rsidRPr="00F27755">
        <w:rPr>
          <w:sz w:val="16"/>
        </w:rPr>
        <w:t xml:space="preserve"> op</w:t>
      </w:r>
      <w:r w:rsidR="0050544C" w:rsidRPr="00F27755">
        <w:rPr>
          <w:sz w:val="16"/>
        </w:rPr>
        <w:t xml:space="preserve"> hoofdlijnen weergegeven en hoe </w:t>
      </w:r>
      <w:r w:rsidR="00AB46FF" w:rsidRPr="00F27755">
        <w:rPr>
          <w:sz w:val="16"/>
        </w:rPr>
        <w:t xml:space="preserve">die zich verhouden tot de </w:t>
      </w:r>
      <w:r w:rsidR="003A162C" w:rsidRPr="00F27755">
        <w:rPr>
          <w:sz w:val="16"/>
        </w:rPr>
        <w:t xml:space="preserve">wijze van vergoeding </w:t>
      </w:r>
      <w:r w:rsidR="002D0E9E" w:rsidRPr="00F27755">
        <w:rPr>
          <w:sz w:val="16"/>
        </w:rPr>
        <w:t xml:space="preserve">door </w:t>
      </w:r>
      <w:r w:rsidR="00C23A01" w:rsidRPr="00F27755">
        <w:rPr>
          <w:sz w:val="16"/>
        </w:rPr>
        <w:t>Provincie</w:t>
      </w:r>
      <w:r w:rsidR="002D0E9E" w:rsidRPr="00F27755">
        <w:rPr>
          <w:sz w:val="16"/>
        </w:rPr>
        <w:t>.</w:t>
      </w:r>
      <w:r w:rsidR="003A162C" w:rsidRPr="00F27755">
        <w:rPr>
          <w:sz w:val="16"/>
        </w:rPr>
        <w:t xml:space="preserve"> Enerzijds betreft dit een vaste vergoeding voor ‘vaste werkzaamheden’ en </w:t>
      </w:r>
      <w:r w:rsidR="00A851DB" w:rsidRPr="00F27755">
        <w:rPr>
          <w:sz w:val="16"/>
        </w:rPr>
        <w:t>anderzijds</w:t>
      </w:r>
      <w:r w:rsidR="003A162C" w:rsidRPr="00F27755">
        <w:rPr>
          <w:sz w:val="16"/>
        </w:rPr>
        <w:t xml:space="preserve"> betreft dit aanvullende vergoeding voor aanvullende werkzaamheden. </w:t>
      </w:r>
    </w:p>
    <w:p w14:paraId="1146DDC5" w14:textId="77777777" w:rsidR="0016674B" w:rsidRDefault="0016674B" w:rsidP="00EC6727">
      <w:pPr>
        <w:pStyle w:val="Plattetekst"/>
        <w:spacing w:before="34"/>
        <w:ind w:left="576"/>
        <w:rPr>
          <w:noProof/>
        </w:rPr>
      </w:pPr>
    </w:p>
    <w:p w14:paraId="46277C52" w14:textId="3649C694" w:rsidR="000726F6" w:rsidRPr="00EC6727" w:rsidRDefault="0016674B" w:rsidP="00EC6727">
      <w:pPr>
        <w:pStyle w:val="Plattetekst"/>
        <w:spacing w:before="34"/>
        <w:ind w:left="576"/>
        <w:rPr>
          <w:sz w:val="16"/>
        </w:rPr>
      </w:pPr>
      <w:r>
        <w:rPr>
          <w:noProof/>
        </w:rPr>
        <w:lastRenderedPageBreak/>
        <w:drawing>
          <wp:inline distT="0" distB="0" distL="0" distR="0" wp14:anchorId="4753F8D4" wp14:editId="24973B07">
            <wp:extent cx="5760720" cy="3161665"/>
            <wp:effectExtent l="0" t="0" r="0" b="63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161665"/>
                    </a:xfrm>
                    <a:prstGeom prst="rect">
                      <a:avLst/>
                    </a:prstGeom>
                  </pic:spPr>
                </pic:pic>
              </a:graphicData>
            </a:graphic>
          </wp:inline>
        </w:drawing>
      </w:r>
      <w:r w:rsidRPr="00EC6727">
        <w:rPr>
          <w:sz w:val="16"/>
        </w:rPr>
        <w:t xml:space="preserve"> </w:t>
      </w:r>
      <w:r w:rsidR="000726F6" w:rsidRPr="00EC6727">
        <w:rPr>
          <w:sz w:val="16"/>
        </w:rPr>
        <w:br w:type="page"/>
      </w:r>
    </w:p>
    <w:p w14:paraId="5A1EABEF" w14:textId="2F0076C4" w:rsidR="00EC7444" w:rsidRDefault="005D020A" w:rsidP="005D020A">
      <w:pPr>
        <w:pStyle w:val="Kop1"/>
      </w:pPr>
      <w:bookmarkStart w:id="32" w:name="_Toc84864270"/>
      <w:bookmarkEnd w:id="15"/>
      <w:r>
        <w:lastRenderedPageBreak/>
        <w:t>Bindende documenten</w:t>
      </w:r>
      <w:bookmarkEnd w:id="32"/>
      <w:r>
        <w:t xml:space="preserve"> </w:t>
      </w:r>
    </w:p>
    <w:tbl>
      <w:tblPr>
        <w:tblW w:w="85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4"/>
        <w:gridCol w:w="3239"/>
        <w:gridCol w:w="1317"/>
        <w:gridCol w:w="809"/>
        <w:gridCol w:w="1831"/>
      </w:tblGrid>
      <w:tr w:rsidR="00EC7444" w14:paraId="79B27EBE" w14:textId="77777777" w:rsidTr="00F477DC">
        <w:trPr>
          <w:tblHeader/>
        </w:trPr>
        <w:tc>
          <w:tcPr>
            <w:tcW w:w="1364" w:type="dxa"/>
            <w:tcBorders>
              <w:bottom w:val="single" w:sz="4" w:space="0" w:color="auto"/>
            </w:tcBorders>
            <w:shd w:val="clear" w:color="auto" w:fill="E6E6E6"/>
          </w:tcPr>
          <w:p w14:paraId="42878914" w14:textId="77777777" w:rsidR="00EC7444" w:rsidRPr="001079BB" w:rsidRDefault="00EC7444" w:rsidP="00EF03A1">
            <w:pPr>
              <w:rPr>
                <w:rFonts w:ascii="Arial" w:hAnsi="Arial" w:cs="Arial"/>
                <w:b/>
                <w:bCs/>
                <w:sz w:val="16"/>
                <w:szCs w:val="16"/>
              </w:rPr>
            </w:pPr>
            <w:r w:rsidRPr="001079BB">
              <w:rPr>
                <w:rFonts w:ascii="Arial" w:hAnsi="Arial" w:cs="Arial"/>
                <w:b/>
                <w:bCs/>
                <w:sz w:val="16"/>
                <w:szCs w:val="16"/>
              </w:rPr>
              <w:t xml:space="preserve">Type </w:t>
            </w:r>
          </w:p>
        </w:tc>
        <w:tc>
          <w:tcPr>
            <w:tcW w:w="3239" w:type="dxa"/>
            <w:tcBorders>
              <w:bottom w:val="single" w:sz="4" w:space="0" w:color="auto"/>
            </w:tcBorders>
            <w:shd w:val="clear" w:color="auto" w:fill="E6E6E6"/>
          </w:tcPr>
          <w:p w14:paraId="64A2A96B" w14:textId="77777777" w:rsidR="00EC7444" w:rsidRPr="001079BB" w:rsidRDefault="00EC7444" w:rsidP="00EF03A1">
            <w:pPr>
              <w:rPr>
                <w:rFonts w:ascii="Arial" w:hAnsi="Arial" w:cs="Arial"/>
                <w:b/>
                <w:bCs/>
                <w:sz w:val="16"/>
                <w:szCs w:val="16"/>
              </w:rPr>
            </w:pPr>
            <w:r w:rsidRPr="001079BB">
              <w:rPr>
                <w:rFonts w:ascii="Arial" w:hAnsi="Arial" w:cs="Arial"/>
                <w:b/>
                <w:bCs/>
                <w:sz w:val="16"/>
                <w:szCs w:val="16"/>
              </w:rPr>
              <w:t xml:space="preserve">Titel </w:t>
            </w:r>
          </w:p>
          <w:p w14:paraId="4F4A4FF4" w14:textId="77777777" w:rsidR="00EC7444" w:rsidRPr="001079BB" w:rsidRDefault="00EC7444" w:rsidP="00EF03A1">
            <w:pPr>
              <w:rPr>
                <w:rFonts w:ascii="Arial" w:hAnsi="Arial" w:cs="Arial"/>
                <w:b/>
                <w:bCs/>
                <w:sz w:val="16"/>
                <w:szCs w:val="16"/>
              </w:rPr>
            </w:pPr>
          </w:p>
        </w:tc>
        <w:tc>
          <w:tcPr>
            <w:tcW w:w="1317" w:type="dxa"/>
            <w:tcBorders>
              <w:bottom w:val="single" w:sz="4" w:space="0" w:color="auto"/>
            </w:tcBorders>
            <w:shd w:val="clear" w:color="auto" w:fill="E6E6E6"/>
          </w:tcPr>
          <w:p w14:paraId="70EA148F" w14:textId="77777777" w:rsidR="00EC7444" w:rsidRPr="001079BB" w:rsidRDefault="00EC7444" w:rsidP="00EF03A1">
            <w:pPr>
              <w:rPr>
                <w:rFonts w:ascii="Arial" w:hAnsi="Arial" w:cs="Arial"/>
                <w:b/>
                <w:bCs/>
                <w:sz w:val="16"/>
                <w:szCs w:val="16"/>
              </w:rPr>
            </w:pPr>
            <w:r w:rsidRPr="001079BB">
              <w:rPr>
                <w:rFonts w:ascii="Arial" w:hAnsi="Arial" w:cs="Arial"/>
                <w:b/>
                <w:bCs/>
                <w:sz w:val="16"/>
                <w:szCs w:val="16"/>
              </w:rPr>
              <w:t xml:space="preserve">Code </w:t>
            </w:r>
          </w:p>
        </w:tc>
        <w:tc>
          <w:tcPr>
            <w:tcW w:w="809" w:type="dxa"/>
            <w:tcBorders>
              <w:bottom w:val="single" w:sz="4" w:space="0" w:color="auto"/>
            </w:tcBorders>
            <w:shd w:val="clear" w:color="auto" w:fill="E6E6E6"/>
          </w:tcPr>
          <w:p w14:paraId="5F23B8BE" w14:textId="77777777" w:rsidR="00EC7444" w:rsidRPr="001079BB" w:rsidRDefault="00EC7444" w:rsidP="00EF03A1">
            <w:pPr>
              <w:rPr>
                <w:rFonts w:ascii="Arial" w:hAnsi="Arial" w:cs="Arial"/>
                <w:b/>
                <w:bCs/>
                <w:sz w:val="16"/>
                <w:szCs w:val="16"/>
              </w:rPr>
            </w:pPr>
            <w:r w:rsidRPr="001079BB">
              <w:rPr>
                <w:rFonts w:ascii="Arial" w:hAnsi="Arial" w:cs="Arial"/>
                <w:b/>
                <w:bCs/>
                <w:sz w:val="16"/>
                <w:szCs w:val="16"/>
              </w:rPr>
              <w:t xml:space="preserve">Versie </w:t>
            </w:r>
          </w:p>
        </w:tc>
        <w:tc>
          <w:tcPr>
            <w:tcW w:w="1831" w:type="dxa"/>
            <w:tcBorders>
              <w:bottom w:val="single" w:sz="4" w:space="0" w:color="auto"/>
            </w:tcBorders>
            <w:shd w:val="clear" w:color="auto" w:fill="E6E6E6"/>
          </w:tcPr>
          <w:p w14:paraId="78734888" w14:textId="77777777" w:rsidR="00EC7444" w:rsidRPr="001079BB" w:rsidRDefault="00EC7444" w:rsidP="00EF03A1">
            <w:pPr>
              <w:rPr>
                <w:rFonts w:ascii="Arial" w:hAnsi="Arial" w:cs="Arial"/>
                <w:b/>
                <w:bCs/>
                <w:sz w:val="16"/>
                <w:szCs w:val="16"/>
              </w:rPr>
            </w:pPr>
            <w:r w:rsidRPr="001079BB">
              <w:rPr>
                <w:rFonts w:ascii="Arial" w:hAnsi="Arial" w:cs="Arial"/>
                <w:b/>
                <w:bCs/>
                <w:sz w:val="16"/>
                <w:szCs w:val="16"/>
              </w:rPr>
              <w:t xml:space="preserve">Organisatie </w:t>
            </w:r>
          </w:p>
        </w:tc>
      </w:tr>
      <w:tr w:rsidR="00E00F04" w14:paraId="48E1C143" w14:textId="77777777" w:rsidTr="00F477DC">
        <w:trPr>
          <w:tblHeader/>
        </w:trPr>
        <w:tc>
          <w:tcPr>
            <w:tcW w:w="1364" w:type="dxa"/>
            <w:vMerge w:val="restart"/>
            <w:tcBorders>
              <w:top w:val="single" w:sz="4" w:space="0" w:color="auto"/>
              <w:left w:val="single" w:sz="4" w:space="0" w:color="auto"/>
              <w:right w:val="single" w:sz="4" w:space="0" w:color="auto"/>
            </w:tcBorders>
            <w:shd w:val="clear" w:color="auto" w:fill="auto"/>
          </w:tcPr>
          <w:p w14:paraId="62ABA7E5" w14:textId="77777777" w:rsidR="00E00F04" w:rsidRPr="001079BB" w:rsidRDefault="00E00F04" w:rsidP="000726F6">
            <w:pPr>
              <w:keepNext/>
              <w:rPr>
                <w:rFonts w:ascii="Arial" w:hAnsi="Arial" w:cs="Arial"/>
                <w:sz w:val="16"/>
                <w:szCs w:val="16"/>
              </w:rPr>
            </w:pPr>
            <w:r w:rsidRPr="001079BB">
              <w:rPr>
                <w:rFonts w:ascii="Arial" w:hAnsi="Arial" w:cs="Arial"/>
                <w:sz w:val="16"/>
                <w:szCs w:val="16"/>
              </w:rPr>
              <w:t>Specificatie</w:t>
            </w: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6E54D461" w14:textId="4E1F8DE3" w:rsidR="00E00F04" w:rsidRPr="001079BB" w:rsidRDefault="0089000D" w:rsidP="000726F6">
            <w:pPr>
              <w:keepNext/>
              <w:rPr>
                <w:rFonts w:ascii="Arial" w:hAnsi="Arial" w:cs="Arial"/>
                <w:sz w:val="16"/>
                <w:szCs w:val="16"/>
              </w:rPr>
            </w:pPr>
            <w:r>
              <w:rPr>
                <w:rFonts w:ascii="Arial" w:hAnsi="Arial" w:cs="Arial"/>
                <w:sz w:val="16"/>
                <w:szCs w:val="16"/>
              </w:rPr>
              <w:t>Vraagspecificatie</w:t>
            </w:r>
            <w:r w:rsidR="00E00F04" w:rsidRPr="001079BB">
              <w:rPr>
                <w:rFonts w:ascii="Arial" w:hAnsi="Arial" w:cs="Arial"/>
                <w:sz w:val="16"/>
                <w:szCs w:val="16"/>
              </w:rPr>
              <w:t xml:space="preserve"> </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4764856C" w14:textId="77777777" w:rsidR="00E00F04" w:rsidRPr="001079BB" w:rsidRDefault="00E00F04" w:rsidP="000726F6">
            <w:pPr>
              <w:keepNext/>
              <w:rPr>
                <w:rFonts w:ascii="Arial" w:hAnsi="Arial" w:cs="Arial"/>
                <w:sz w:val="16"/>
                <w:szCs w:val="16"/>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65F678F" w14:textId="77777777" w:rsidR="00E00F04" w:rsidRPr="001079BB" w:rsidRDefault="00E00F04" w:rsidP="000726F6">
            <w:pPr>
              <w:keepNext/>
              <w:rPr>
                <w:rFonts w:ascii="Arial" w:hAnsi="Arial" w:cs="Arial"/>
                <w:sz w:val="16"/>
                <w:szCs w:val="16"/>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4514C54C" w14:textId="77777777" w:rsidR="00E00F04" w:rsidRPr="001079BB" w:rsidRDefault="00E00F04" w:rsidP="000726F6">
            <w:pPr>
              <w:keepNext/>
              <w:rPr>
                <w:rFonts w:ascii="Arial" w:hAnsi="Arial" w:cs="Arial"/>
                <w:sz w:val="16"/>
                <w:szCs w:val="16"/>
              </w:rPr>
            </w:pPr>
            <w:r w:rsidRPr="001079BB">
              <w:rPr>
                <w:rFonts w:ascii="Arial" w:hAnsi="Arial" w:cs="Arial"/>
                <w:sz w:val="16"/>
                <w:szCs w:val="16"/>
              </w:rPr>
              <w:t>Provincie Utrecht</w:t>
            </w:r>
          </w:p>
        </w:tc>
      </w:tr>
      <w:tr w:rsidR="00E00F04" w:rsidRPr="00E00F04" w14:paraId="23B0EDC5" w14:textId="77777777" w:rsidTr="00F477DC">
        <w:trPr>
          <w:tblHeader/>
        </w:trPr>
        <w:tc>
          <w:tcPr>
            <w:tcW w:w="1364" w:type="dxa"/>
            <w:vMerge/>
            <w:tcBorders>
              <w:left w:val="single" w:sz="4" w:space="0" w:color="auto"/>
              <w:right w:val="single" w:sz="4" w:space="0" w:color="auto"/>
            </w:tcBorders>
            <w:shd w:val="clear" w:color="auto" w:fill="auto"/>
          </w:tcPr>
          <w:p w14:paraId="4B7D9735" w14:textId="77777777" w:rsidR="00E00F04" w:rsidRPr="001079BB" w:rsidRDefault="00E00F04" w:rsidP="000726F6">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2C1EA665" w14:textId="56549493" w:rsidR="00E00F04" w:rsidRPr="001079BB" w:rsidRDefault="00E00F04" w:rsidP="000726F6">
            <w:pPr>
              <w:keepNext/>
              <w:rPr>
                <w:rFonts w:ascii="Arial" w:hAnsi="Arial" w:cs="Arial"/>
                <w:sz w:val="16"/>
                <w:szCs w:val="16"/>
              </w:rPr>
            </w:pPr>
            <w:r w:rsidRPr="001079BB">
              <w:rPr>
                <w:rFonts w:ascii="Arial" w:hAnsi="Arial" w:cs="Arial"/>
                <w:sz w:val="16"/>
                <w:szCs w:val="16"/>
              </w:rPr>
              <w:t>PPT met een definitief karakter en beheerbepalingen.</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2EE237E0" w14:textId="77777777" w:rsidR="00E00F04" w:rsidRPr="001079BB" w:rsidRDefault="00E00F04" w:rsidP="000726F6">
            <w:pPr>
              <w:keepNext/>
              <w:rPr>
                <w:rFonts w:ascii="Arial" w:hAnsi="Arial" w:cs="Arial"/>
                <w:sz w:val="16"/>
                <w:szCs w:val="16"/>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7865548" w14:textId="77777777" w:rsidR="00E00F04" w:rsidRPr="001079BB" w:rsidRDefault="00E00F04" w:rsidP="000726F6">
            <w:pPr>
              <w:keepNext/>
              <w:rPr>
                <w:rFonts w:ascii="Arial" w:hAnsi="Arial" w:cs="Arial"/>
                <w:sz w:val="16"/>
                <w:szCs w:val="16"/>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37827AE1" w14:textId="0EBBCD97" w:rsidR="00E00F04" w:rsidRPr="001079BB" w:rsidRDefault="00E00F04" w:rsidP="000726F6">
            <w:pPr>
              <w:keepNext/>
              <w:rPr>
                <w:rFonts w:ascii="Arial" w:hAnsi="Arial" w:cs="Arial"/>
                <w:sz w:val="16"/>
                <w:szCs w:val="16"/>
              </w:rPr>
            </w:pPr>
            <w:r w:rsidRPr="001079BB">
              <w:rPr>
                <w:rFonts w:ascii="Arial" w:hAnsi="Arial" w:cs="Arial"/>
                <w:sz w:val="16"/>
                <w:szCs w:val="16"/>
              </w:rPr>
              <w:t>Diverse derden</w:t>
            </w:r>
          </w:p>
        </w:tc>
      </w:tr>
      <w:tr w:rsidR="00E00F04" w:rsidRPr="00E00F04" w14:paraId="3BD0A7EE" w14:textId="77777777" w:rsidTr="00F477DC">
        <w:trPr>
          <w:tblHeader/>
        </w:trPr>
        <w:tc>
          <w:tcPr>
            <w:tcW w:w="1364" w:type="dxa"/>
            <w:vMerge/>
            <w:tcBorders>
              <w:left w:val="single" w:sz="4" w:space="0" w:color="auto"/>
              <w:bottom w:val="single" w:sz="4" w:space="0" w:color="auto"/>
              <w:right w:val="single" w:sz="4" w:space="0" w:color="auto"/>
            </w:tcBorders>
            <w:shd w:val="clear" w:color="auto" w:fill="auto"/>
          </w:tcPr>
          <w:p w14:paraId="3F23D9A7" w14:textId="77777777" w:rsidR="00E00F04" w:rsidRPr="001079BB" w:rsidRDefault="00E00F04" w:rsidP="000726F6">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5D61C251" w14:textId="01FBC3A1" w:rsidR="00E00F04" w:rsidRPr="001079BB" w:rsidRDefault="00E00F04" w:rsidP="000726F6">
            <w:pPr>
              <w:keepNext/>
              <w:rPr>
                <w:rFonts w:ascii="Arial" w:hAnsi="Arial" w:cs="Arial"/>
                <w:sz w:val="16"/>
                <w:szCs w:val="16"/>
              </w:rPr>
            </w:pPr>
            <w:r w:rsidRPr="001079BB">
              <w:rPr>
                <w:rFonts w:ascii="Arial" w:hAnsi="Arial" w:cs="Arial"/>
                <w:sz w:val="16"/>
                <w:szCs w:val="16"/>
              </w:rPr>
              <w:t xml:space="preserve">Objectovereenkomsten </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0A6897CA" w14:textId="77777777" w:rsidR="00E00F04" w:rsidRPr="001079BB" w:rsidRDefault="00E00F04" w:rsidP="000726F6">
            <w:pPr>
              <w:keepNext/>
              <w:rPr>
                <w:rFonts w:ascii="Arial" w:hAnsi="Arial" w:cs="Arial"/>
                <w:sz w:val="16"/>
                <w:szCs w:val="16"/>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993C53F" w14:textId="77777777" w:rsidR="00E00F04" w:rsidRPr="001079BB" w:rsidRDefault="00E00F04" w:rsidP="000726F6">
            <w:pPr>
              <w:keepNext/>
              <w:rPr>
                <w:rFonts w:ascii="Arial" w:hAnsi="Arial" w:cs="Arial"/>
                <w:sz w:val="16"/>
                <w:szCs w:val="16"/>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6502E9CF" w14:textId="26257C2A" w:rsidR="00E00F04" w:rsidRPr="001079BB" w:rsidRDefault="00862F95" w:rsidP="000726F6">
            <w:pPr>
              <w:keepNext/>
              <w:rPr>
                <w:rFonts w:ascii="Arial" w:hAnsi="Arial" w:cs="Arial"/>
                <w:sz w:val="16"/>
                <w:szCs w:val="16"/>
              </w:rPr>
            </w:pPr>
            <w:r w:rsidRPr="001079BB">
              <w:rPr>
                <w:rFonts w:ascii="Arial" w:hAnsi="Arial" w:cs="Arial"/>
                <w:sz w:val="16"/>
                <w:szCs w:val="16"/>
              </w:rPr>
              <w:t>Provincie Utrecht</w:t>
            </w:r>
          </w:p>
        </w:tc>
      </w:tr>
      <w:tr w:rsidR="00BB25BB" w14:paraId="5ECF98BD" w14:textId="77777777" w:rsidTr="00F477DC">
        <w:trPr>
          <w:tblHeader/>
        </w:trPr>
        <w:tc>
          <w:tcPr>
            <w:tcW w:w="1364" w:type="dxa"/>
            <w:vMerge w:val="restart"/>
            <w:tcBorders>
              <w:top w:val="single" w:sz="4" w:space="0" w:color="auto"/>
              <w:left w:val="single" w:sz="4" w:space="0" w:color="auto"/>
              <w:right w:val="single" w:sz="4" w:space="0" w:color="auto"/>
            </w:tcBorders>
            <w:shd w:val="clear" w:color="auto" w:fill="auto"/>
          </w:tcPr>
          <w:p w14:paraId="6EA24E99" w14:textId="4D9B20B3" w:rsidR="00BB25BB" w:rsidRPr="001079BB" w:rsidRDefault="00CD4549" w:rsidP="00B05909">
            <w:pPr>
              <w:keepNext/>
              <w:rPr>
                <w:rFonts w:ascii="Arial" w:hAnsi="Arial" w:cs="Arial"/>
                <w:sz w:val="16"/>
                <w:szCs w:val="16"/>
              </w:rPr>
            </w:pPr>
            <w:r>
              <w:rPr>
                <w:rFonts w:ascii="Arial" w:hAnsi="Arial" w:cs="Arial"/>
                <w:sz w:val="16"/>
                <w:szCs w:val="16"/>
              </w:rPr>
              <w:t>Documenten, plannen, n</w:t>
            </w:r>
            <w:r w:rsidR="00BB25BB" w:rsidRPr="001079BB">
              <w:rPr>
                <w:rFonts w:ascii="Arial" w:hAnsi="Arial" w:cs="Arial"/>
                <w:sz w:val="16"/>
                <w:szCs w:val="16"/>
              </w:rPr>
              <w:t xml:space="preserve">ormen en voorschriften </w:t>
            </w: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63AE3CAA" w14:textId="18430930" w:rsidR="00BB25BB" w:rsidRPr="001079BB" w:rsidRDefault="00BB25BB" w:rsidP="00B05909">
            <w:pPr>
              <w:keepNext/>
              <w:rPr>
                <w:rFonts w:ascii="Arial" w:hAnsi="Arial" w:cs="Arial"/>
                <w:sz w:val="16"/>
                <w:szCs w:val="16"/>
              </w:rPr>
            </w:pPr>
            <w:r w:rsidRPr="001079BB">
              <w:rPr>
                <w:rFonts w:ascii="Arial" w:hAnsi="Arial" w:cs="Arial"/>
                <w:sz w:val="16"/>
                <w:szCs w:val="16"/>
              </w:rPr>
              <w:t>Kaderdocument - Kader Werkzaamheden Tramweg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2E5A33FB" w14:textId="4F5996A5" w:rsidR="00BB25BB" w:rsidRPr="001079BB" w:rsidRDefault="00BB25BB" w:rsidP="00B05909">
            <w:pPr>
              <w:keepNext/>
              <w:rPr>
                <w:rFonts w:ascii="Arial" w:hAnsi="Arial" w:cs="Arial"/>
                <w:sz w:val="16"/>
                <w:szCs w:val="16"/>
              </w:rPr>
            </w:pPr>
            <w:r w:rsidRPr="001079BB">
              <w:rPr>
                <w:rFonts w:ascii="Arial" w:hAnsi="Arial" w:cs="Arial"/>
                <w:sz w:val="16"/>
                <w:szCs w:val="16"/>
              </w:rPr>
              <w:t>SAF-KAD-001</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16FB9F8" w14:textId="77777777" w:rsidR="00BB25BB" w:rsidRPr="001079BB" w:rsidRDefault="00BB25BB" w:rsidP="00B05909">
            <w:pPr>
              <w:keepNext/>
              <w:rPr>
                <w:rFonts w:ascii="Arial" w:hAnsi="Arial" w:cs="Arial"/>
                <w:sz w:val="16"/>
                <w:szCs w:val="16"/>
              </w:rPr>
            </w:pPr>
            <w:r w:rsidRPr="001079BB">
              <w:rPr>
                <w:rFonts w:ascii="Arial" w:hAnsi="Arial" w:cs="Arial"/>
                <w:sz w:val="16"/>
                <w:szCs w:val="16"/>
              </w:rPr>
              <w:t>6.0</w:t>
            </w:r>
          </w:p>
          <w:p w14:paraId="5588DF14" w14:textId="7D45FFB5" w:rsidR="00BB25BB" w:rsidRPr="001079BB" w:rsidRDefault="00BB25BB" w:rsidP="00B05909">
            <w:pPr>
              <w:keepNext/>
              <w:rPr>
                <w:rFonts w:ascii="Arial" w:hAnsi="Arial" w:cs="Arial"/>
                <w:sz w:val="16"/>
                <w:szCs w:val="16"/>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7EE2D342" w14:textId="29BB4CBA" w:rsidR="00BB25BB" w:rsidRPr="001079BB" w:rsidRDefault="00BB25BB" w:rsidP="00B05909">
            <w:pPr>
              <w:keepNext/>
              <w:rPr>
                <w:rFonts w:ascii="Arial" w:hAnsi="Arial" w:cs="Arial"/>
                <w:sz w:val="16"/>
                <w:szCs w:val="16"/>
              </w:rPr>
            </w:pPr>
            <w:r w:rsidRPr="001079BB">
              <w:rPr>
                <w:rFonts w:ascii="Arial" w:hAnsi="Arial" w:cs="Arial"/>
                <w:sz w:val="16"/>
                <w:szCs w:val="16"/>
              </w:rPr>
              <w:t>Provincie Utrecht</w:t>
            </w:r>
          </w:p>
        </w:tc>
      </w:tr>
      <w:tr w:rsidR="00BB25BB" w14:paraId="3753EF2C" w14:textId="77777777" w:rsidTr="00F477DC">
        <w:trPr>
          <w:tblHeader/>
        </w:trPr>
        <w:tc>
          <w:tcPr>
            <w:tcW w:w="1364" w:type="dxa"/>
            <w:vMerge/>
            <w:tcBorders>
              <w:left w:val="single" w:sz="4" w:space="0" w:color="auto"/>
              <w:right w:val="single" w:sz="4" w:space="0" w:color="auto"/>
            </w:tcBorders>
            <w:shd w:val="clear" w:color="auto" w:fill="auto"/>
          </w:tcPr>
          <w:p w14:paraId="0219865C" w14:textId="77777777" w:rsidR="00BB25BB" w:rsidRPr="001079BB" w:rsidRDefault="00BB25BB" w:rsidP="00B05909">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28442880" w14:textId="5E70335B" w:rsidR="00BB25BB" w:rsidRPr="001079BB" w:rsidRDefault="00BB25BB" w:rsidP="00B05909">
            <w:pPr>
              <w:keepNext/>
              <w:rPr>
                <w:rFonts w:ascii="Arial" w:hAnsi="Arial" w:cs="Arial"/>
                <w:sz w:val="16"/>
                <w:szCs w:val="16"/>
              </w:rPr>
            </w:pPr>
            <w:r w:rsidRPr="001079BB">
              <w:rPr>
                <w:rFonts w:ascii="Arial" w:hAnsi="Arial" w:cs="Arial"/>
                <w:sz w:val="16"/>
                <w:szCs w:val="16"/>
              </w:rPr>
              <w:t>Kaderdocument - Uitvoeringsregels meeliftregeling KWT</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59D28F5E" w14:textId="6551D8C6" w:rsidR="00BB25BB" w:rsidRPr="001079BB" w:rsidRDefault="00BB25BB" w:rsidP="00B05909">
            <w:pPr>
              <w:keepNext/>
              <w:rPr>
                <w:rFonts w:ascii="Arial" w:hAnsi="Arial" w:cs="Arial"/>
                <w:sz w:val="16"/>
                <w:szCs w:val="16"/>
              </w:rPr>
            </w:pPr>
            <w:r w:rsidRPr="001079BB">
              <w:rPr>
                <w:rFonts w:ascii="Arial" w:hAnsi="Arial" w:cs="Arial"/>
                <w:sz w:val="16"/>
                <w:szCs w:val="16"/>
              </w:rPr>
              <w:t>SAF-KAD-002</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DD2E3F5" w14:textId="34659F67" w:rsidR="00BB25BB" w:rsidRPr="001079BB" w:rsidRDefault="00BB25BB" w:rsidP="00B05909">
            <w:pPr>
              <w:keepNext/>
              <w:rPr>
                <w:rFonts w:ascii="Arial" w:hAnsi="Arial" w:cs="Arial"/>
                <w:sz w:val="16"/>
                <w:szCs w:val="16"/>
              </w:rPr>
            </w:pPr>
            <w:r w:rsidRPr="001079BB">
              <w:rPr>
                <w:rFonts w:ascii="Arial" w:hAnsi="Arial" w:cs="Arial"/>
                <w:sz w:val="16"/>
                <w:szCs w:val="16"/>
              </w:rPr>
              <w:t>001</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1E8033E7" w14:textId="088EA0F0" w:rsidR="00BB25BB" w:rsidRPr="001079BB" w:rsidRDefault="00BB25BB" w:rsidP="00B05909">
            <w:pPr>
              <w:keepNext/>
              <w:rPr>
                <w:rFonts w:ascii="Arial" w:hAnsi="Arial" w:cs="Arial"/>
                <w:sz w:val="16"/>
                <w:szCs w:val="16"/>
              </w:rPr>
            </w:pPr>
            <w:r w:rsidRPr="001079BB">
              <w:rPr>
                <w:rFonts w:ascii="Arial" w:hAnsi="Arial" w:cs="Arial"/>
                <w:sz w:val="16"/>
                <w:szCs w:val="16"/>
              </w:rPr>
              <w:t>Provincie Utrecht</w:t>
            </w:r>
          </w:p>
        </w:tc>
      </w:tr>
      <w:tr w:rsidR="00BB25BB" w14:paraId="5B9DD87C" w14:textId="77777777" w:rsidTr="00F477DC">
        <w:trPr>
          <w:tblHeader/>
        </w:trPr>
        <w:tc>
          <w:tcPr>
            <w:tcW w:w="1364" w:type="dxa"/>
            <w:vMerge/>
            <w:tcBorders>
              <w:left w:val="single" w:sz="4" w:space="0" w:color="auto"/>
              <w:right w:val="single" w:sz="4" w:space="0" w:color="auto"/>
            </w:tcBorders>
            <w:shd w:val="clear" w:color="auto" w:fill="auto"/>
          </w:tcPr>
          <w:p w14:paraId="5FEDD4F3"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4213F091" w14:textId="77777777" w:rsidR="00BB25BB" w:rsidRPr="001079BB" w:rsidRDefault="00BB25BB" w:rsidP="003E161F">
            <w:pPr>
              <w:keepNext/>
              <w:rPr>
                <w:rFonts w:ascii="Arial" w:hAnsi="Arial" w:cs="Arial"/>
                <w:sz w:val="16"/>
                <w:szCs w:val="16"/>
              </w:rPr>
            </w:pPr>
            <w:r w:rsidRPr="001079BB">
              <w:rPr>
                <w:rFonts w:ascii="Arial" w:hAnsi="Arial" w:cs="Arial"/>
                <w:sz w:val="16"/>
                <w:szCs w:val="16"/>
              </w:rPr>
              <w:t>Kaderdocument - </w:t>
            </w:r>
            <w:proofErr w:type="spellStart"/>
            <w:r w:rsidRPr="001079BB">
              <w:rPr>
                <w:rFonts w:ascii="Arial" w:hAnsi="Arial" w:cs="Arial"/>
                <w:sz w:val="16"/>
                <w:szCs w:val="16"/>
              </w:rPr>
              <w:t>Dagpasprocedure</w:t>
            </w:r>
            <w:proofErr w:type="spellEnd"/>
          </w:p>
          <w:p w14:paraId="420F5A40" w14:textId="77777777" w:rsidR="00BB25BB" w:rsidRPr="001079BB" w:rsidRDefault="00BB25BB" w:rsidP="003E161F">
            <w:pPr>
              <w:keepNext/>
              <w:rPr>
                <w:rFonts w:ascii="Arial" w:hAnsi="Arial" w:cs="Arial"/>
                <w:sz w:val="16"/>
                <w:szCs w:val="16"/>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62061946" w14:textId="5D5C8097" w:rsidR="00BB25BB" w:rsidRPr="001079BB" w:rsidRDefault="00BB25BB" w:rsidP="003E161F">
            <w:pPr>
              <w:keepNext/>
              <w:rPr>
                <w:rFonts w:ascii="Arial" w:hAnsi="Arial" w:cs="Arial"/>
                <w:sz w:val="16"/>
                <w:szCs w:val="16"/>
              </w:rPr>
            </w:pPr>
            <w:r w:rsidRPr="001079BB">
              <w:rPr>
                <w:rFonts w:ascii="Arial" w:hAnsi="Arial" w:cs="Arial"/>
                <w:sz w:val="16"/>
                <w:szCs w:val="16"/>
              </w:rPr>
              <w:t>SAF-KAD-003</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F046BF9" w14:textId="2069B16F" w:rsidR="00BB25BB" w:rsidRPr="001079BB" w:rsidRDefault="00BB25BB" w:rsidP="003E161F">
            <w:pPr>
              <w:keepNext/>
              <w:rPr>
                <w:rFonts w:ascii="Arial" w:hAnsi="Arial" w:cs="Arial"/>
                <w:sz w:val="16"/>
                <w:szCs w:val="16"/>
              </w:rPr>
            </w:pPr>
            <w:r w:rsidRPr="001079BB">
              <w:rPr>
                <w:rFonts w:ascii="Arial" w:hAnsi="Arial" w:cs="Arial"/>
                <w:sz w:val="16"/>
                <w:szCs w:val="16"/>
              </w:rPr>
              <w:t>001</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07AEE542" w14:textId="7091B6C2" w:rsidR="00BB25BB" w:rsidRPr="001079BB" w:rsidRDefault="00BB25BB" w:rsidP="003E161F">
            <w:pPr>
              <w:keepNext/>
              <w:rPr>
                <w:rFonts w:ascii="Arial" w:hAnsi="Arial" w:cs="Arial"/>
                <w:sz w:val="16"/>
                <w:szCs w:val="16"/>
              </w:rPr>
            </w:pPr>
            <w:r w:rsidRPr="001079BB">
              <w:rPr>
                <w:rFonts w:ascii="Arial" w:hAnsi="Arial" w:cs="Arial"/>
                <w:sz w:val="16"/>
                <w:szCs w:val="16"/>
              </w:rPr>
              <w:t>Provincie Utrecht</w:t>
            </w:r>
          </w:p>
        </w:tc>
      </w:tr>
      <w:tr w:rsidR="00BB25BB" w14:paraId="37ECA002" w14:textId="77777777" w:rsidTr="00F477DC">
        <w:trPr>
          <w:tblHeader/>
        </w:trPr>
        <w:tc>
          <w:tcPr>
            <w:tcW w:w="1364" w:type="dxa"/>
            <w:vMerge/>
            <w:tcBorders>
              <w:left w:val="single" w:sz="4" w:space="0" w:color="auto"/>
              <w:right w:val="single" w:sz="4" w:space="0" w:color="auto"/>
            </w:tcBorders>
            <w:shd w:val="clear" w:color="auto" w:fill="auto"/>
          </w:tcPr>
          <w:p w14:paraId="7A9D9EEE"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0BE7025B" w14:textId="4565874F" w:rsidR="00BB25BB" w:rsidRPr="001079BB" w:rsidRDefault="00BB25BB" w:rsidP="003E161F">
            <w:pPr>
              <w:keepNext/>
              <w:rPr>
                <w:rFonts w:ascii="Arial" w:hAnsi="Arial" w:cs="Arial"/>
                <w:sz w:val="16"/>
                <w:szCs w:val="16"/>
              </w:rPr>
            </w:pPr>
            <w:r w:rsidRPr="001079BB">
              <w:rPr>
                <w:rFonts w:ascii="Arial" w:hAnsi="Arial" w:cs="Arial"/>
                <w:sz w:val="16"/>
                <w:szCs w:val="16"/>
              </w:rPr>
              <w:t xml:space="preserve">Kaderdocument - Veiligheidsbeheersysteem Trambedrijf Beheer en Onderhoud </w:t>
            </w:r>
            <w:r w:rsidRPr="00D87571">
              <w:rPr>
                <w:rFonts w:ascii="Arial" w:hAnsi="Arial" w:cs="Arial"/>
                <w:sz w:val="16"/>
                <w:szCs w:val="16"/>
              </w:rPr>
              <w:t>Provincie</w:t>
            </w:r>
            <w:r w:rsidRPr="001079BB">
              <w:rPr>
                <w:rFonts w:ascii="Arial" w:hAnsi="Arial" w:cs="Arial"/>
                <w:sz w:val="16"/>
                <w:szCs w:val="16"/>
              </w:rPr>
              <w:t xml:space="preserve"> Mobiliteit</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38521422" w14:textId="2A969E33" w:rsidR="00BB25BB" w:rsidRPr="001079BB" w:rsidRDefault="00BB25BB" w:rsidP="003E161F">
            <w:pPr>
              <w:keepNext/>
              <w:rPr>
                <w:rFonts w:ascii="Arial" w:hAnsi="Arial" w:cs="Arial"/>
                <w:sz w:val="16"/>
                <w:szCs w:val="16"/>
              </w:rPr>
            </w:pPr>
            <w:r w:rsidRPr="001079BB">
              <w:rPr>
                <w:rFonts w:ascii="Arial" w:hAnsi="Arial" w:cs="Arial"/>
                <w:sz w:val="16"/>
                <w:szCs w:val="16"/>
              </w:rPr>
              <w:t>SAF-KAD-004</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FDB233C" w14:textId="2638299E" w:rsidR="00BB25BB" w:rsidRPr="001079BB" w:rsidRDefault="00BB25BB" w:rsidP="003E161F">
            <w:pPr>
              <w:keepNext/>
              <w:rPr>
                <w:rFonts w:ascii="Arial" w:hAnsi="Arial" w:cs="Arial"/>
                <w:sz w:val="16"/>
                <w:szCs w:val="16"/>
              </w:rPr>
            </w:pPr>
            <w:r w:rsidRPr="001079BB">
              <w:rPr>
                <w:rFonts w:ascii="Arial" w:hAnsi="Arial" w:cs="Arial"/>
                <w:sz w:val="16"/>
                <w:szCs w:val="16"/>
              </w:rPr>
              <w:t>005</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54E38831" w14:textId="5EC46B58" w:rsidR="00BB25BB" w:rsidRPr="001079BB" w:rsidRDefault="00BB25BB" w:rsidP="003E161F">
            <w:pPr>
              <w:keepNext/>
              <w:rPr>
                <w:rFonts w:ascii="Arial" w:hAnsi="Arial" w:cs="Arial"/>
                <w:sz w:val="16"/>
                <w:szCs w:val="16"/>
              </w:rPr>
            </w:pPr>
            <w:r w:rsidRPr="001079BB">
              <w:rPr>
                <w:rFonts w:ascii="Arial" w:hAnsi="Arial" w:cs="Arial"/>
                <w:sz w:val="16"/>
                <w:szCs w:val="16"/>
              </w:rPr>
              <w:t>Provincie Utrecht</w:t>
            </w:r>
          </w:p>
        </w:tc>
      </w:tr>
      <w:tr w:rsidR="00BB25BB" w14:paraId="7FFE74AB" w14:textId="77777777" w:rsidTr="00F477DC">
        <w:trPr>
          <w:tblHeader/>
        </w:trPr>
        <w:tc>
          <w:tcPr>
            <w:tcW w:w="1364" w:type="dxa"/>
            <w:vMerge/>
            <w:tcBorders>
              <w:left w:val="single" w:sz="4" w:space="0" w:color="auto"/>
              <w:right w:val="single" w:sz="4" w:space="0" w:color="auto"/>
            </w:tcBorders>
            <w:shd w:val="clear" w:color="auto" w:fill="auto"/>
          </w:tcPr>
          <w:p w14:paraId="672B2AAD"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7E111665" w14:textId="4CF51EEA" w:rsidR="00BB25BB" w:rsidRPr="001079BB" w:rsidRDefault="00BB25BB" w:rsidP="00530775">
            <w:pPr>
              <w:keepNext/>
              <w:rPr>
                <w:rFonts w:ascii="Arial" w:hAnsi="Arial" w:cs="Arial"/>
                <w:sz w:val="16"/>
                <w:szCs w:val="16"/>
              </w:rPr>
            </w:pPr>
            <w:r w:rsidRPr="001079BB">
              <w:rPr>
                <w:rFonts w:ascii="Arial" w:hAnsi="Arial" w:cs="Arial"/>
                <w:sz w:val="16"/>
                <w:szCs w:val="16"/>
              </w:rPr>
              <w:t>Procedure - Werkvergunning &amp; Planning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709521F1" w14:textId="01135145" w:rsidR="00BB25BB" w:rsidRPr="001079BB" w:rsidRDefault="00BB25BB" w:rsidP="00530775">
            <w:pPr>
              <w:keepNext/>
              <w:rPr>
                <w:rFonts w:ascii="Arial" w:hAnsi="Arial" w:cs="Arial"/>
                <w:sz w:val="16"/>
                <w:szCs w:val="16"/>
              </w:rPr>
            </w:pPr>
            <w:r w:rsidRPr="001079BB">
              <w:rPr>
                <w:rFonts w:ascii="Arial" w:hAnsi="Arial" w:cs="Arial"/>
                <w:sz w:val="16"/>
                <w:szCs w:val="16"/>
              </w:rPr>
              <w:t>SAF-PRO-004</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4440121" w14:textId="76BA39B1" w:rsidR="00BB25BB" w:rsidRPr="001079BB" w:rsidRDefault="00BB25BB" w:rsidP="00530775">
            <w:pPr>
              <w:keepNext/>
              <w:rPr>
                <w:rFonts w:ascii="Arial" w:hAnsi="Arial" w:cs="Arial"/>
                <w:sz w:val="16"/>
                <w:szCs w:val="16"/>
              </w:rPr>
            </w:pPr>
            <w:r w:rsidRPr="001079BB">
              <w:rPr>
                <w:rFonts w:ascii="Arial" w:hAnsi="Arial" w:cs="Arial"/>
                <w:sz w:val="16"/>
                <w:szCs w:val="16"/>
              </w:rPr>
              <w:t>005</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5FEC1C16" w14:textId="0A7D2ED8" w:rsidR="00BB25BB" w:rsidRPr="001079BB" w:rsidRDefault="00BB25BB" w:rsidP="00530775">
            <w:pPr>
              <w:keepNext/>
              <w:rPr>
                <w:rFonts w:ascii="Arial" w:hAnsi="Arial" w:cs="Arial"/>
                <w:sz w:val="16"/>
                <w:szCs w:val="16"/>
              </w:rPr>
            </w:pPr>
            <w:r w:rsidRPr="001079BB">
              <w:rPr>
                <w:rFonts w:ascii="Arial" w:hAnsi="Arial" w:cs="Arial"/>
                <w:sz w:val="16"/>
                <w:szCs w:val="16"/>
              </w:rPr>
              <w:t>Provincie Utrecht</w:t>
            </w:r>
          </w:p>
        </w:tc>
      </w:tr>
      <w:tr w:rsidR="00BB25BB" w14:paraId="5E8FEE49" w14:textId="77777777" w:rsidTr="00F477DC">
        <w:trPr>
          <w:tblHeader/>
        </w:trPr>
        <w:tc>
          <w:tcPr>
            <w:tcW w:w="1364" w:type="dxa"/>
            <w:vMerge/>
            <w:tcBorders>
              <w:left w:val="single" w:sz="4" w:space="0" w:color="auto"/>
              <w:right w:val="single" w:sz="4" w:space="0" w:color="auto"/>
            </w:tcBorders>
            <w:shd w:val="clear" w:color="auto" w:fill="auto"/>
          </w:tcPr>
          <w:p w14:paraId="02320197"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7CFCD98E" w14:textId="77777777" w:rsidR="00BB25BB" w:rsidRPr="001079BB" w:rsidRDefault="00BB25BB" w:rsidP="003E161F">
            <w:pPr>
              <w:keepNext/>
              <w:rPr>
                <w:rFonts w:ascii="Arial" w:hAnsi="Arial" w:cs="Arial"/>
                <w:sz w:val="16"/>
                <w:szCs w:val="16"/>
              </w:rPr>
            </w:pPr>
            <w:r w:rsidRPr="001079BB">
              <w:rPr>
                <w:rFonts w:ascii="Arial" w:hAnsi="Arial" w:cs="Arial"/>
                <w:sz w:val="16"/>
                <w:szCs w:val="16"/>
              </w:rPr>
              <w:t>Procedure - Houden van toezicht</w:t>
            </w:r>
          </w:p>
          <w:p w14:paraId="5373A006" w14:textId="77777777" w:rsidR="00BB25BB" w:rsidRPr="001079BB" w:rsidRDefault="00BB25BB" w:rsidP="003E161F">
            <w:pPr>
              <w:keepNext/>
              <w:rPr>
                <w:rFonts w:ascii="Arial" w:hAnsi="Arial" w:cs="Arial"/>
                <w:sz w:val="16"/>
                <w:szCs w:val="16"/>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15CED96E" w14:textId="0B331D3E" w:rsidR="00BB25BB" w:rsidRPr="001079BB" w:rsidRDefault="00BB25BB" w:rsidP="003E161F">
            <w:pPr>
              <w:keepNext/>
              <w:rPr>
                <w:rFonts w:ascii="Arial" w:hAnsi="Arial" w:cs="Arial"/>
                <w:sz w:val="16"/>
                <w:szCs w:val="16"/>
              </w:rPr>
            </w:pPr>
            <w:r w:rsidRPr="001079BB">
              <w:rPr>
                <w:rFonts w:ascii="Arial" w:hAnsi="Arial" w:cs="Arial"/>
                <w:sz w:val="16"/>
                <w:szCs w:val="16"/>
              </w:rPr>
              <w:t>SAF-PRO-005</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B7813DF" w14:textId="42F5825B" w:rsidR="00BB25BB" w:rsidRPr="001079BB" w:rsidRDefault="00BB25BB" w:rsidP="003E161F">
            <w:pPr>
              <w:keepNext/>
              <w:rPr>
                <w:rFonts w:ascii="Arial" w:hAnsi="Arial" w:cs="Arial"/>
                <w:sz w:val="16"/>
                <w:szCs w:val="16"/>
              </w:rPr>
            </w:pPr>
            <w:r w:rsidRPr="001079BB">
              <w:rPr>
                <w:rFonts w:ascii="Arial" w:hAnsi="Arial" w:cs="Arial"/>
                <w:sz w:val="16"/>
                <w:szCs w:val="16"/>
              </w:rPr>
              <w:t>001</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089F33B9" w14:textId="5F96A4B0" w:rsidR="00BB25BB" w:rsidRPr="001079BB" w:rsidRDefault="00BB25BB" w:rsidP="003E161F">
            <w:pPr>
              <w:keepNext/>
              <w:rPr>
                <w:rFonts w:ascii="Arial" w:hAnsi="Arial" w:cs="Arial"/>
                <w:sz w:val="16"/>
                <w:szCs w:val="16"/>
              </w:rPr>
            </w:pPr>
            <w:r w:rsidRPr="001079BB">
              <w:rPr>
                <w:rFonts w:ascii="Arial" w:hAnsi="Arial" w:cs="Arial"/>
                <w:sz w:val="16"/>
                <w:szCs w:val="16"/>
              </w:rPr>
              <w:t>Provincie Utrecht</w:t>
            </w:r>
          </w:p>
        </w:tc>
      </w:tr>
      <w:tr w:rsidR="00BB25BB" w14:paraId="79BC541F" w14:textId="77777777" w:rsidTr="00F477DC">
        <w:trPr>
          <w:tblHeader/>
        </w:trPr>
        <w:tc>
          <w:tcPr>
            <w:tcW w:w="1364" w:type="dxa"/>
            <w:vMerge/>
            <w:tcBorders>
              <w:left w:val="single" w:sz="4" w:space="0" w:color="auto"/>
              <w:right w:val="single" w:sz="4" w:space="0" w:color="auto"/>
            </w:tcBorders>
            <w:shd w:val="clear" w:color="auto" w:fill="auto"/>
          </w:tcPr>
          <w:p w14:paraId="3302354D"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4090E32F" w14:textId="77777777" w:rsidR="00BB25BB" w:rsidRPr="001079BB" w:rsidRDefault="00BB25BB" w:rsidP="00D520A7">
            <w:pPr>
              <w:keepNext/>
              <w:rPr>
                <w:rFonts w:ascii="Arial" w:hAnsi="Arial" w:cs="Arial"/>
                <w:sz w:val="16"/>
                <w:szCs w:val="16"/>
              </w:rPr>
            </w:pPr>
            <w:r w:rsidRPr="001079BB">
              <w:rPr>
                <w:rFonts w:ascii="Arial" w:hAnsi="Arial" w:cs="Arial"/>
                <w:sz w:val="16"/>
                <w:szCs w:val="16"/>
              </w:rPr>
              <w:t>Procedure - Vergunningen loket TBO</w:t>
            </w:r>
          </w:p>
          <w:p w14:paraId="76C3A9D4" w14:textId="77777777" w:rsidR="00BB25BB" w:rsidRPr="001079BB" w:rsidRDefault="00BB25BB" w:rsidP="00D520A7">
            <w:pPr>
              <w:keepNext/>
              <w:rPr>
                <w:rFonts w:ascii="Arial" w:hAnsi="Arial" w:cs="Arial"/>
                <w:sz w:val="16"/>
                <w:szCs w:val="16"/>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4B572892" w14:textId="1EF676B7" w:rsidR="00BB25BB" w:rsidRPr="001079BB" w:rsidRDefault="00BB25BB" w:rsidP="00D520A7">
            <w:pPr>
              <w:keepNext/>
              <w:rPr>
                <w:rFonts w:ascii="Arial" w:hAnsi="Arial" w:cs="Arial"/>
                <w:sz w:val="16"/>
                <w:szCs w:val="16"/>
              </w:rPr>
            </w:pPr>
            <w:r w:rsidRPr="001079BB">
              <w:rPr>
                <w:rFonts w:ascii="Arial" w:hAnsi="Arial" w:cs="Arial"/>
                <w:sz w:val="16"/>
                <w:szCs w:val="16"/>
              </w:rPr>
              <w:t>OTW-PRO-005</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9BC3AEF" w14:textId="10983F25" w:rsidR="00BB25BB" w:rsidRPr="001079BB" w:rsidRDefault="00BB25BB" w:rsidP="00D520A7">
            <w:pPr>
              <w:keepNext/>
              <w:rPr>
                <w:rFonts w:ascii="Arial" w:hAnsi="Arial" w:cs="Arial"/>
                <w:sz w:val="16"/>
                <w:szCs w:val="16"/>
              </w:rPr>
            </w:pPr>
            <w:r w:rsidRPr="001079BB">
              <w:rPr>
                <w:rFonts w:ascii="Arial" w:hAnsi="Arial" w:cs="Arial"/>
                <w:sz w:val="16"/>
                <w:szCs w:val="16"/>
              </w:rPr>
              <w:t>002</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752DD11E" w14:textId="3CBF6C26" w:rsidR="00BB25BB" w:rsidRPr="001079BB" w:rsidRDefault="00BB25BB" w:rsidP="00D520A7">
            <w:pPr>
              <w:keepNext/>
              <w:rPr>
                <w:rFonts w:ascii="Arial" w:hAnsi="Arial" w:cs="Arial"/>
                <w:sz w:val="16"/>
                <w:szCs w:val="16"/>
              </w:rPr>
            </w:pPr>
            <w:r w:rsidRPr="001079BB">
              <w:rPr>
                <w:rFonts w:ascii="Arial" w:hAnsi="Arial" w:cs="Arial"/>
                <w:sz w:val="16"/>
                <w:szCs w:val="16"/>
              </w:rPr>
              <w:t>Provincie Utrecht</w:t>
            </w:r>
          </w:p>
        </w:tc>
      </w:tr>
      <w:tr w:rsidR="00BB25BB" w14:paraId="0912B16C" w14:textId="77777777" w:rsidTr="00F477DC">
        <w:trPr>
          <w:tblHeader/>
        </w:trPr>
        <w:tc>
          <w:tcPr>
            <w:tcW w:w="1364" w:type="dxa"/>
            <w:vMerge/>
            <w:tcBorders>
              <w:left w:val="single" w:sz="4" w:space="0" w:color="auto"/>
              <w:right w:val="single" w:sz="4" w:space="0" w:color="auto"/>
            </w:tcBorders>
            <w:shd w:val="clear" w:color="auto" w:fill="auto"/>
          </w:tcPr>
          <w:p w14:paraId="5D37C910"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40295429" w14:textId="3067F09B" w:rsidR="00BB25BB" w:rsidRPr="001079BB" w:rsidRDefault="00BB25BB" w:rsidP="003E161F">
            <w:pPr>
              <w:keepNext/>
              <w:rPr>
                <w:rFonts w:ascii="Arial" w:hAnsi="Arial" w:cs="Arial"/>
                <w:sz w:val="16"/>
                <w:szCs w:val="16"/>
              </w:rPr>
            </w:pPr>
            <w:r w:rsidRPr="001079BB">
              <w:rPr>
                <w:rFonts w:ascii="Arial" w:hAnsi="Arial" w:cs="Arial"/>
                <w:sz w:val="16"/>
                <w:szCs w:val="16"/>
              </w:rPr>
              <w:t>Handreiking - Handreiking veilige werkuitvoering op of nabij de tramweg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0C8E9193" w14:textId="54D7C731" w:rsidR="00BB25BB" w:rsidRPr="001079BB" w:rsidRDefault="00BB25BB" w:rsidP="003E161F">
            <w:pPr>
              <w:keepNext/>
              <w:rPr>
                <w:rFonts w:ascii="Arial" w:hAnsi="Arial" w:cs="Arial"/>
                <w:sz w:val="16"/>
                <w:szCs w:val="16"/>
              </w:rPr>
            </w:pPr>
            <w:r w:rsidRPr="001079BB">
              <w:rPr>
                <w:rFonts w:ascii="Arial" w:hAnsi="Arial" w:cs="Arial"/>
                <w:sz w:val="16"/>
                <w:szCs w:val="16"/>
              </w:rPr>
              <w:t>SAF-WI-003</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4735E5C" w14:textId="32C3CD36" w:rsidR="00BB25BB" w:rsidRPr="001079BB" w:rsidRDefault="00BB25BB" w:rsidP="003E161F">
            <w:pPr>
              <w:keepNext/>
              <w:rPr>
                <w:rFonts w:ascii="Arial" w:hAnsi="Arial" w:cs="Arial"/>
                <w:sz w:val="16"/>
                <w:szCs w:val="16"/>
              </w:rPr>
            </w:pPr>
            <w:r w:rsidRPr="001079BB">
              <w:rPr>
                <w:rFonts w:ascii="Arial" w:hAnsi="Arial" w:cs="Arial"/>
                <w:sz w:val="16"/>
                <w:szCs w:val="16"/>
              </w:rPr>
              <w:t>002</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68F7E4D5" w14:textId="085CCFE5" w:rsidR="00BB25BB" w:rsidRPr="001079BB" w:rsidRDefault="00BB25BB" w:rsidP="003E161F">
            <w:pPr>
              <w:keepNext/>
              <w:rPr>
                <w:rFonts w:ascii="Arial" w:hAnsi="Arial" w:cs="Arial"/>
                <w:sz w:val="16"/>
                <w:szCs w:val="16"/>
              </w:rPr>
            </w:pPr>
            <w:r w:rsidRPr="001079BB">
              <w:rPr>
                <w:rFonts w:ascii="Arial" w:hAnsi="Arial" w:cs="Arial"/>
                <w:sz w:val="16"/>
                <w:szCs w:val="16"/>
              </w:rPr>
              <w:t>Provincie Utrecht</w:t>
            </w:r>
          </w:p>
        </w:tc>
      </w:tr>
      <w:tr w:rsidR="00BB25BB" w14:paraId="5435A30A" w14:textId="77777777" w:rsidTr="00F477DC">
        <w:trPr>
          <w:tblHeader/>
        </w:trPr>
        <w:tc>
          <w:tcPr>
            <w:tcW w:w="1364" w:type="dxa"/>
            <w:vMerge/>
            <w:tcBorders>
              <w:left w:val="single" w:sz="4" w:space="0" w:color="auto"/>
              <w:right w:val="single" w:sz="4" w:space="0" w:color="auto"/>
            </w:tcBorders>
            <w:shd w:val="clear" w:color="auto" w:fill="auto"/>
          </w:tcPr>
          <w:p w14:paraId="0EBFD210" w14:textId="77777777" w:rsidR="00BB25BB" w:rsidRPr="001079BB" w:rsidRDefault="00BB25BB" w:rsidP="00BB25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6FEA6994" w14:textId="55215E2A" w:rsidR="00BB25BB" w:rsidRPr="001079BB" w:rsidRDefault="00BB25BB" w:rsidP="00BB25BB">
            <w:pPr>
              <w:keepNext/>
              <w:rPr>
                <w:rFonts w:ascii="Arial" w:hAnsi="Arial" w:cs="Arial"/>
                <w:sz w:val="16"/>
                <w:szCs w:val="16"/>
              </w:rPr>
            </w:pPr>
            <w:r w:rsidRPr="005F3E05">
              <w:rPr>
                <w:rFonts w:ascii="Arial" w:hAnsi="Arial" w:cs="Arial"/>
                <w:sz w:val="16"/>
                <w:szCs w:val="16"/>
              </w:rPr>
              <w:t>Borgen Veilige Berijdbaarheid</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0EE154B2" w14:textId="7C264F4A" w:rsidR="00BB25BB" w:rsidRPr="001079BB" w:rsidRDefault="00BB25BB" w:rsidP="00BB25BB">
            <w:pPr>
              <w:keepNext/>
              <w:rPr>
                <w:rFonts w:ascii="Arial" w:hAnsi="Arial" w:cs="Arial"/>
                <w:sz w:val="16"/>
                <w:szCs w:val="16"/>
              </w:rPr>
            </w:pPr>
            <w:r w:rsidRPr="001079BB">
              <w:rPr>
                <w:rFonts w:ascii="Arial" w:hAnsi="Arial" w:cs="Arial"/>
                <w:sz w:val="16"/>
                <w:szCs w:val="16"/>
              </w:rPr>
              <w:t>IHA-KAD-00</w:t>
            </w:r>
            <w:r>
              <w:rPr>
                <w:rFonts w:ascii="Arial" w:hAnsi="Arial" w:cs="Arial"/>
                <w:sz w:val="16"/>
                <w:szCs w:val="16"/>
              </w:rPr>
              <w:t>4</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57AE2F0" w14:textId="64BCC882" w:rsidR="00BB25BB" w:rsidRPr="001079BB" w:rsidRDefault="00BB25BB" w:rsidP="00BB25BB">
            <w:pPr>
              <w:keepNext/>
              <w:rPr>
                <w:rFonts w:ascii="Arial" w:hAnsi="Arial" w:cs="Arial"/>
                <w:sz w:val="16"/>
                <w:szCs w:val="16"/>
              </w:rPr>
            </w:pPr>
            <w:r>
              <w:rPr>
                <w:rFonts w:ascii="Arial" w:hAnsi="Arial" w:cs="Arial"/>
                <w:sz w:val="16"/>
                <w:szCs w:val="16"/>
              </w:rPr>
              <w:t>001</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06610CD3" w14:textId="39652288" w:rsidR="00BB25BB" w:rsidRPr="001079BB" w:rsidRDefault="00BB25BB" w:rsidP="00BB25BB">
            <w:pPr>
              <w:keepNext/>
              <w:rPr>
                <w:rFonts w:ascii="Arial" w:hAnsi="Arial" w:cs="Arial"/>
                <w:sz w:val="16"/>
                <w:szCs w:val="16"/>
              </w:rPr>
            </w:pPr>
            <w:r w:rsidRPr="001079BB">
              <w:rPr>
                <w:rFonts w:ascii="Arial" w:hAnsi="Arial" w:cs="Arial"/>
                <w:sz w:val="16"/>
                <w:szCs w:val="16"/>
              </w:rPr>
              <w:t>Provincie Utrecht</w:t>
            </w:r>
          </w:p>
        </w:tc>
      </w:tr>
      <w:tr w:rsidR="00BB25BB" w14:paraId="13F1B776" w14:textId="77777777" w:rsidTr="00F477DC">
        <w:trPr>
          <w:tblHeader/>
        </w:trPr>
        <w:tc>
          <w:tcPr>
            <w:tcW w:w="1364" w:type="dxa"/>
            <w:vMerge/>
            <w:tcBorders>
              <w:left w:val="single" w:sz="4" w:space="0" w:color="auto"/>
              <w:right w:val="single" w:sz="4" w:space="0" w:color="auto"/>
            </w:tcBorders>
            <w:shd w:val="clear" w:color="auto" w:fill="auto"/>
          </w:tcPr>
          <w:p w14:paraId="7D51FA1D"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4CF513BC" w14:textId="004DF854" w:rsidR="00BB25BB" w:rsidRPr="001079BB" w:rsidRDefault="00BB25BB" w:rsidP="003E161F">
            <w:pPr>
              <w:keepNext/>
              <w:rPr>
                <w:rFonts w:ascii="Arial" w:hAnsi="Arial" w:cs="Arial"/>
                <w:sz w:val="16"/>
                <w:szCs w:val="16"/>
              </w:rPr>
            </w:pPr>
            <w:r w:rsidRPr="001079BB">
              <w:rPr>
                <w:rFonts w:ascii="Arial" w:hAnsi="Arial" w:cs="Arial"/>
                <w:sz w:val="16"/>
                <w:szCs w:val="16"/>
              </w:rPr>
              <w:t xml:space="preserve">Kaderdocument - Elektrotechnisch </w:t>
            </w:r>
            <w:proofErr w:type="spellStart"/>
            <w:r w:rsidRPr="001079BB">
              <w:rPr>
                <w:rFonts w:ascii="Arial" w:hAnsi="Arial" w:cs="Arial"/>
                <w:sz w:val="16"/>
                <w:szCs w:val="16"/>
              </w:rPr>
              <w:t>Veiligheids</w:t>
            </w:r>
            <w:proofErr w:type="spellEnd"/>
            <w:r w:rsidRPr="001079BB">
              <w:rPr>
                <w:rFonts w:ascii="Arial" w:hAnsi="Arial" w:cs="Arial"/>
                <w:sz w:val="16"/>
                <w:szCs w:val="16"/>
              </w:rPr>
              <w:t xml:space="preserve"> Handboek</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7102EE08" w14:textId="245841F5" w:rsidR="00BB25BB" w:rsidRPr="001079BB" w:rsidRDefault="00BB25BB" w:rsidP="003E161F">
            <w:pPr>
              <w:keepNext/>
              <w:rPr>
                <w:rFonts w:ascii="Arial" w:hAnsi="Arial" w:cs="Arial"/>
                <w:sz w:val="16"/>
                <w:szCs w:val="16"/>
              </w:rPr>
            </w:pPr>
            <w:r w:rsidRPr="001079BB">
              <w:rPr>
                <w:rFonts w:ascii="Arial" w:hAnsi="Arial" w:cs="Arial"/>
                <w:sz w:val="16"/>
                <w:szCs w:val="16"/>
              </w:rPr>
              <w:t>IHA-KAD-005</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872A7D6" w14:textId="5D06F0D2" w:rsidR="00BB25BB" w:rsidRPr="001079BB" w:rsidRDefault="00BB25BB" w:rsidP="003E161F">
            <w:pPr>
              <w:keepNext/>
              <w:rPr>
                <w:rFonts w:ascii="Arial" w:hAnsi="Arial" w:cs="Arial"/>
                <w:sz w:val="16"/>
                <w:szCs w:val="16"/>
              </w:rPr>
            </w:pPr>
            <w:r w:rsidRPr="001079BB">
              <w:rPr>
                <w:rFonts w:ascii="Arial" w:hAnsi="Arial" w:cs="Arial"/>
                <w:sz w:val="16"/>
                <w:szCs w:val="16"/>
              </w:rPr>
              <w:t>003</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019D8B32" w14:textId="5C6B201E" w:rsidR="00BB25BB" w:rsidRPr="001079BB" w:rsidRDefault="00BB25BB" w:rsidP="003E161F">
            <w:pPr>
              <w:keepNext/>
              <w:rPr>
                <w:rFonts w:ascii="Arial" w:hAnsi="Arial" w:cs="Arial"/>
                <w:sz w:val="16"/>
                <w:szCs w:val="16"/>
              </w:rPr>
            </w:pPr>
            <w:r w:rsidRPr="001079BB">
              <w:rPr>
                <w:rFonts w:ascii="Arial" w:hAnsi="Arial" w:cs="Arial"/>
                <w:sz w:val="16"/>
                <w:szCs w:val="16"/>
              </w:rPr>
              <w:t>Provincie Utrecht</w:t>
            </w:r>
          </w:p>
        </w:tc>
      </w:tr>
      <w:tr w:rsidR="00BB25BB" w14:paraId="19D2822B" w14:textId="77777777" w:rsidTr="00F477DC">
        <w:trPr>
          <w:tblHeader/>
        </w:trPr>
        <w:tc>
          <w:tcPr>
            <w:tcW w:w="1364" w:type="dxa"/>
            <w:vMerge/>
            <w:tcBorders>
              <w:left w:val="single" w:sz="4" w:space="0" w:color="auto"/>
              <w:right w:val="single" w:sz="4" w:space="0" w:color="auto"/>
            </w:tcBorders>
            <w:shd w:val="clear" w:color="auto" w:fill="auto"/>
          </w:tcPr>
          <w:p w14:paraId="5A99FB61"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604DAEEC" w14:textId="1FB04EF5" w:rsidR="00BB25BB" w:rsidRPr="001079BB" w:rsidRDefault="00BB25BB" w:rsidP="003E161F">
            <w:pPr>
              <w:keepNext/>
              <w:rPr>
                <w:rFonts w:ascii="Arial" w:hAnsi="Arial" w:cs="Arial"/>
                <w:sz w:val="16"/>
                <w:szCs w:val="16"/>
              </w:rPr>
            </w:pPr>
            <w:r w:rsidRPr="001079BB">
              <w:rPr>
                <w:rFonts w:ascii="Arial" w:hAnsi="Arial" w:cs="Arial"/>
                <w:sz w:val="16"/>
                <w:szCs w:val="16"/>
              </w:rPr>
              <w:t>Bedieningsinstructie Infra</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402F6C08" w14:textId="77777777" w:rsidR="00BB25BB" w:rsidRPr="001079BB" w:rsidRDefault="00BB25BB" w:rsidP="003E161F">
            <w:pPr>
              <w:rPr>
                <w:rFonts w:ascii="Arial" w:eastAsia="Arial" w:hAnsi="Arial" w:cs="Arial"/>
                <w:sz w:val="16"/>
                <w:szCs w:val="16"/>
              </w:rPr>
            </w:pPr>
            <w:r w:rsidRPr="001079BB">
              <w:rPr>
                <w:rFonts w:ascii="Arial" w:hAnsi="Arial" w:cs="Arial"/>
                <w:sz w:val="16"/>
                <w:szCs w:val="16"/>
              </w:rPr>
              <w:t>LVA-BDI-003</w:t>
            </w:r>
          </w:p>
          <w:p w14:paraId="1F3C8926" w14:textId="77777777" w:rsidR="00BB25BB" w:rsidRPr="001079BB" w:rsidRDefault="00BB25BB" w:rsidP="003E161F">
            <w:pPr>
              <w:keepNext/>
              <w:rPr>
                <w:rFonts w:ascii="Arial" w:hAnsi="Arial" w:cs="Arial"/>
                <w:sz w:val="16"/>
                <w:szCs w:val="16"/>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066427B" w14:textId="59C1087F" w:rsidR="00BB25BB" w:rsidRPr="001079BB" w:rsidRDefault="00BB25BB" w:rsidP="003E161F">
            <w:pPr>
              <w:keepNext/>
              <w:rPr>
                <w:rFonts w:ascii="Arial" w:hAnsi="Arial" w:cs="Arial"/>
                <w:sz w:val="16"/>
                <w:szCs w:val="16"/>
              </w:rPr>
            </w:pPr>
            <w:r w:rsidRPr="001079BB">
              <w:rPr>
                <w:rFonts w:ascii="Arial" w:hAnsi="Arial" w:cs="Arial"/>
                <w:sz w:val="16"/>
                <w:szCs w:val="16"/>
              </w:rPr>
              <w:t>010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1E11540F" w14:textId="07192184" w:rsidR="00BB25BB" w:rsidRPr="001079BB" w:rsidRDefault="00BB25BB" w:rsidP="003E161F">
            <w:pPr>
              <w:keepNext/>
              <w:rPr>
                <w:rFonts w:ascii="Arial" w:hAnsi="Arial" w:cs="Arial"/>
                <w:sz w:val="16"/>
                <w:szCs w:val="16"/>
              </w:rPr>
            </w:pPr>
            <w:r w:rsidRPr="001079BB">
              <w:rPr>
                <w:rFonts w:ascii="Arial" w:hAnsi="Arial" w:cs="Arial"/>
                <w:sz w:val="16"/>
                <w:szCs w:val="16"/>
              </w:rPr>
              <w:t>Provincie Utrecht</w:t>
            </w:r>
          </w:p>
        </w:tc>
      </w:tr>
      <w:tr w:rsidR="00BB25BB" w14:paraId="0DE03900" w14:textId="77777777" w:rsidTr="00F477DC">
        <w:trPr>
          <w:tblHeader/>
        </w:trPr>
        <w:tc>
          <w:tcPr>
            <w:tcW w:w="1364" w:type="dxa"/>
            <w:vMerge/>
            <w:tcBorders>
              <w:left w:val="single" w:sz="4" w:space="0" w:color="auto"/>
              <w:right w:val="single" w:sz="4" w:space="0" w:color="auto"/>
            </w:tcBorders>
            <w:shd w:val="clear" w:color="auto" w:fill="auto"/>
          </w:tcPr>
          <w:p w14:paraId="4FD92E18"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59CA1E84" w14:textId="4141E071" w:rsidR="00BB25BB" w:rsidRPr="001079BB" w:rsidRDefault="00BB25BB" w:rsidP="003E161F">
            <w:pPr>
              <w:keepNext/>
              <w:rPr>
                <w:rFonts w:ascii="Arial" w:hAnsi="Arial" w:cs="Arial"/>
                <w:sz w:val="16"/>
                <w:szCs w:val="16"/>
              </w:rPr>
            </w:pPr>
            <w:r w:rsidRPr="001079BB">
              <w:rPr>
                <w:rFonts w:ascii="Arial" w:hAnsi="Arial" w:cs="Arial"/>
                <w:sz w:val="16"/>
                <w:szCs w:val="16"/>
              </w:rPr>
              <w:t>Bedieningsinstructie - Krukken, handmatig omleggen en klemmen van eendelige wissels</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3A0198F4" w14:textId="761272AE" w:rsidR="00BB25BB" w:rsidRPr="001079BB" w:rsidRDefault="00BB25BB" w:rsidP="003E161F">
            <w:pPr>
              <w:rPr>
                <w:rFonts w:ascii="Arial" w:hAnsi="Arial" w:cs="Arial"/>
                <w:sz w:val="16"/>
                <w:szCs w:val="16"/>
              </w:rPr>
            </w:pPr>
            <w:r w:rsidRPr="001079BB">
              <w:rPr>
                <w:rFonts w:ascii="Arial" w:hAnsi="Arial" w:cs="Arial"/>
                <w:sz w:val="16"/>
                <w:szCs w:val="16"/>
              </w:rPr>
              <w:t>IHA-BDI-001</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A558ACD" w14:textId="73304E36" w:rsidR="00BB25BB" w:rsidRPr="001079BB" w:rsidRDefault="00BB25BB" w:rsidP="003E161F">
            <w:pPr>
              <w:keepNext/>
              <w:rPr>
                <w:rFonts w:ascii="Arial" w:hAnsi="Arial" w:cs="Arial"/>
                <w:sz w:val="16"/>
                <w:szCs w:val="16"/>
              </w:rPr>
            </w:pPr>
            <w:r w:rsidRPr="001079BB">
              <w:rPr>
                <w:rFonts w:ascii="Arial" w:hAnsi="Arial" w:cs="Arial"/>
                <w:sz w:val="16"/>
                <w:szCs w:val="16"/>
              </w:rPr>
              <w:t>002</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6EBAC338" w14:textId="1808996E" w:rsidR="00BB25BB" w:rsidRPr="001079BB" w:rsidRDefault="00BB25BB" w:rsidP="003E161F">
            <w:pPr>
              <w:keepNext/>
              <w:rPr>
                <w:rFonts w:ascii="Arial" w:hAnsi="Arial" w:cs="Arial"/>
                <w:sz w:val="16"/>
                <w:szCs w:val="16"/>
              </w:rPr>
            </w:pPr>
            <w:r w:rsidRPr="001079BB">
              <w:rPr>
                <w:rFonts w:ascii="Arial" w:hAnsi="Arial" w:cs="Arial"/>
                <w:sz w:val="16"/>
                <w:szCs w:val="16"/>
              </w:rPr>
              <w:t>Provincie Utrecht</w:t>
            </w:r>
          </w:p>
        </w:tc>
      </w:tr>
      <w:tr w:rsidR="00BB25BB" w14:paraId="7A08FF3C" w14:textId="77777777" w:rsidTr="00F477DC">
        <w:trPr>
          <w:tblHeader/>
        </w:trPr>
        <w:tc>
          <w:tcPr>
            <w:tcW w:w="1364" w:type="dxa"/>
            <w:vMerge/>
            <w:tcBorders>
              <w:left w:val="single" w:sz="4" w:space="0" w:color="auto"/>
              <w:right w:val="single" w:sz="4" w:space="0" w:color="auto"/>
            </w:tcBorders>
            <w:shd w:val="clear" w:color="auto" w:fill="auto"/>
          </w:tcPr>
          <w:p w14:paraId="303C963B" w14:textId="77777777" w:rsidR="00BB25BB" w:rsidRPr="001079BB" w:rsidRDefault="00BB25BB" w:rsidP="00BB25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1F5C13ED" w14:textId="4F483035" w:rsidR="00BB25BB" w:rsidRPr="001079BB" w:rsidRDefault="00BB25BB" w:rsidP="00BB25BB">
            <w:pPr>
              <w:keepNext/>
              <w:rPr>
                <w:rFonts w:ascii="Arial" w:hAnsi="Arial" w:cs="Arial"/>
                <w:sz w:val="16"/>
                <w:szCs w:val="16"/>
              </w:rPr>
            </w:pPr>
            <w:r w:rsidRPr="005F3E05">
              <w:rPr>
                <w:rFonts w:ascii="Arial" w:hAnsi="Arial" w:cs="Arial"/>
                <w:sz w:val="16"/>
                <w:szCs w:val="16"/>
              </w:rPr>
              <w:t>Veilige Berijdbaarheid</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2A75314F" w14:textId="1F6E4642" w:rsidR="00BB25BB" w:rsidRPr="001079BB" w:rsidRDefault="00BB25BB" w:rsidP="00BB25BB">
            <w:pPr>
              <w:rPr>
                <w:rFonts w:ascii="Arial" w:hAnsi="Arial" w:cs="Arial"/>
                <w:sz w:val="16"/>
                <w:szCs w:val="16"/>
              </w:rPr>
            </w:pPr>
            <w:r w:rsidRPr="005F3E05">
              <w:rPr>
                <w:rFonts w:ascii="Arial" w:hAnsi="Arial" w:cs="Arial"/>
                <w:sz w:val="16"/>
                <w:szCs w:val="16"/>
              </w:rPr>
              <w:t>IHA-PRO-005</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CF15EBE" w14:textId="648A261E" w:rsidR="00BB25BB" w:rsidRPr="001079BB" w:rsidRDefault="00BB25BB" w:rsidP="00BB25BB">
            <w:pPr>
              <w:keepNext/>
              <w:rPr>
                <w:rFonts w:ascii="Arial" w:hAnsi="Arial" w:cs="Arial"/>
                <w:sz w:val="16"/>
                <w:szCs w:val="16"/>
              </w:rPr>
            </w:pPr>
            <w:r>
              <w:rPr>
                <w:rFonts w:ascii="Arial" w:hAnsi="Arial" w:cs="Arial"/>
                <w:sz w:val="16"/>
                <w:szCs w:val="16"/>
              </w:rPr>
              <w:t>002</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02CC7DF6" w14:textId="22E54C6E" w:rsidR="00BB25BB" w:rsidRPr="001079BB" w:rsidRDefault="00BB25BB" w:rsidP="00BB25BB">
            <w:pPr>
              <w:keepNext/>
              <w:rPr>
                <w:rFonts w:ascii="Arial" w:hAnsi="Arial" w:cs="Arial"/>
                <w:sz w:val="16"/>
                <w:szCs w:val="16"/>
              </w:rPr>
            </w:pPr>
            <w:r w:rsidRPr="001079BB">
              <w:rPr>
                <w:rFonts w:ascii="Arial" w:hAnsi="Arial" w:cs="Arial"/>
                <w:sz w:val="16"/>
                <w:szCs w:val="16"/>
              </w:rPr>
              <w:t>Provincie Utrecht</w:t>
            </w:r>
          </w:p>
        </w:tc>
      </w:tr>
      <w:tr w:rsidR="00BB25BB" w14:paraId="40CEE0C8" w14:textId="77777777" w:rsidTr="00F477DC">
        <w:trPr>
          <w:tblHeader/>
        </w:trPr>
        <w:tc>
          <w:tcPr>
            <w:tcW w:w="1364" w:type="dxa"/>
            <w:vMerge/>
            <w:tcBorders>
              <w:left w:val="single" w:sz="4" w:space="0" w:color="auto"/>
              <w:right w:val="single" w:sz="4" w:space="0" w:color="auto"/>
            </w:tcBorders>
            <w:shd w:val="clear" w:color="auto" w:fill="auto"/>
          </w:tcPr>
          <w:p w14:paraId="484AEAE3"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7D21DE94" w14:textId="04DEAC62" w:rsidR="00BB25BB" w:rsidRPr="001079BB" w:rsidRDefault="00BB25BB" w:rsidP="00D2504C">
            <w:pPr>
              <w:keepNext/>
              <w:rPr>
                <w:rFonts w:ascii="Arial" w:hAnsi="Arial" w:cs="Arial"/>
                <w:sz w:val="16"/>
                <w:szCs w:val="16"/>
              </w:rPr>
            </w:pPr>
            <w:r w:rsidRPr="00D2504C">
              <w:rPr>
                <w:rFonts w:ascii="Arial" w:hAnsi="Arial" w:cs="Arial"/>
                <w:sz w:val="16"/>
                <w:szCs w:val="16"/>
              </w:rPr>
              <w:t>Taken en verantwoordelijkheden in storingen, incidenten en calamiteiten</w:t>
            </w:r>
            <w:r w:rsidRPr="00D2504C">
              <w:rPr>
                <w:sz w:val="16"/>
                <w:szCs w:val="20"/>
              </w:rPr>
              <w:t xml:space="preserve"> </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1764C4FC" w14:textId="5289D502" w:rsidR="00BB25BB" w:rsidRPr="001079BB" w:rsidRDefault="00BB25BB" w:rsidP="003E161F">
            <w:pPr>
              <w:rPr>
                <w:rFonts w:ascii="Arial" w:hAnsi="Arial" w:cs="Arial"/>
                <w:sz w:val="16"/>
                <w:szCs w:val="16"/>
              </w:rPr>
            </w:pPr>
            <w:r>
              <w:rPr>
                <w:rFonts w:ascii="Arial" w:hAnsi="Arial" w:cs="Arial"/>
                <w:sz w:val="16"/>
                <w:szCs w:val="16"/>
              </w:rPr>
              <w:t>IHA-WI-003</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FE5BCB5" w14:textId="3D4BE086" w:rsidR="00BB25BB" w:rsidRPr="001079BB" w:rsidRDefault="00BB25BB" w:rsidP="003E161F">
            <w:pPr>
              <w:keepNext/>
              <w:rPr>
                <w:rFonts w:ascii="Arial" w:hAnsi="Arial" w:cs="Arial"/>
                <w:sz w:val="16"/>
                <w:szCs w:val="16"/>
              </w:rPr>
            </w:pPr>
            <w:r>
              <w:rPr>
                <w:rFonts w:ascii="Arial" w:hAnsi="Arial" w:cs="Arial"/>
                <w:sz w:val="16"/>
                <w:szCs w:val="16"/>
              </w:rPr>
              <w:t>002</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7B853854" w14:textId="20609ED7" w:rsidR="00BB25BB" w:rsidRPr="001079BB" w:rsidRDefault="00BB25BB" w:rsidP="003E161F">
            <w:pPr>
              <w:keepNext/>
              <w:rPr>
                <w:rFonts w:ascii="Arial" w:hAnsi="Arial" w:cs="Arial"/>
                <w:sz w:val="16"/>
                <w:szCs w:val="16"/>
              </w:rPr>
            </w:pPr>
            <w:r w:rsidRPr="001079BB">
              <w:rPr>
                <w:rFonts w:ascii="Arial" w:hAnsi="Arial" w:cs="Arial"/>
                <w:sz w:val="16"/>
                <w:szCs w:val="16"/>
              </w:rPr>
              <w:t>Provincie Utrecht</w:t>
            </w:r>
          </w:p>
        </w:tc>
      </w:tr>
      <w:tr w:rsidR="00BB25BB" w14:paraId="22B9F61A" w14:textId="77777777" w:rsidTr="00F477DC">
        <w:trPr>
          <w:tblHeader/>
        </w:trPr>
        <w:tc>
          <w:tcPr>
            <w:tcW w:w="1364" w:type="dxa"/>
            <w:vMerge/>
            <w:tcBorders>
              <w:left w:val="single" w:sz="4" w:space="0" w:color="auto"/>
              <w:right w:val="single" w:sz="4" w:space="0" w:color="auto"/>
            </w:tcBorders>
            <w:shd w:val="clear" w:color="auto" w:fill="auto"/>
          </w:tcPr>
          <w:p w14:paraId="3CB90852"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218113F3" w14:textId="3375D6ED" w:rsidR="00BB25BB" w:rsidRPr="001079BB" w:rsidRDefault="00BB25BB" w:rsidP="003E161F">
            <w:pPr>
              <w:keepNext/>
              <w:rPr>
                <w:rFonts w:ascii="Arial" w:hAnsi="Arial" w:cs="Arial"/>
                <w:sz w:val="16"/>
                <w:szCs w:val="16"/>
              </w:rPr>
            </w:pPr>
            <w:r w:rsidRPr="00EC29B3">
              <w:rPr>
                <w:rFonts w:ascii="Arial" w:hAnsi="Arial" w:cs="Arial"/>
                <w:sz w:val="16"/>
                <w:szCs w:val="16"/>
              </w:rPr>
              <w:t>Veiligheidsinstructie Tramwerkplaats Nieuwegein</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6FE702CD" w14:textId="7DE5CF42" w:rsidR="00BB25BB" w:rsidRPr="001079BB" w:rsidRDefault="00BB25BB" w:rsidP="003E161F">
            <w:pPr>
              <w:rPr>
                <w:rFonts w:ascii="Arial" w:hAnsi="Arial" w:cs="Arial"/>
                <w:sz w:val="16"/>
                <w:szCs w:val="16"/>
              </w:rPr>
            </w:pPr>
            <w:r>
              <w:rPr>
                <w:rFonts w:ascii="Arial" w:hAnsi="Arial" w:cs="Arial"/>
                <w:sz w:val="16"/>
                <w:szCs w:val="16"/>
              </w:rPr>
              <w:t>IHA-WI-006</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C637527" w14:textId="1EBAA0E9" w:rsidR="00BB25BB" w:rsidRPr="001079BB" w:rsidRDefault="00BB25BB" w:rsidP="003E161F">
            <w:pPr>
              <w:keepNext/>
              <w:rPr>
                <w:rFonts w:ascii="Arial" w:hAnsi="Arial" w:cs="Arial"/>
                <w:sz w:val="16"/>
                <w:szCs w:val="16"/>
              </w:rPr>
            </w:pPr>
            <w:r>
              <w:rPr>
                <w:rFonts w:ascii="Arial" w:hAnsi="Arial" w:cs="Arial"/>
                <w:sz w:val="16"/>
                <w:szCs w:val="16"/>
              </w:rPr>
              <w:t>001</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5E920440" w14:textId="1079C0AB" w:rsidR="00BB25BB" w:rsidRPr="001079BB" w:rsidRDefault="00BB25BB" w:rsidP="003E161F">
            <w:pPr>
              <w:keepNext/>
              <w:rPr>
                <w:rFonts w:ascii="Arial" w:hAnsi="Arial" w:cs="Arial"/>
                <w:sz w:val="16"/>
                <w:szCs w:val="16"/>
              </w:rPr>
            </w:pPr>
            <w:r w:rsidRPr="001079BB">
              <w:rPr>
                <w:rFonts w:ascii="Arial" w:hAnsi="Arial" w:cs="Arial"/>
                <w:sz w:val="16"/>
                <w:szCs w:val="16"/>
              </w:rPr>
              <w:t>Provincie Utrecht</w:t>
            </w:r>
          </w:p>
        </w:tc>
      </w:tr>
      <w:tr w:rsidR="00BB25BB" w:rsidRPr="00D520A7" w14:paraId="0E587D35" w14:textId="77777777" w:rsidTr="00F477DC">
        <w:trPr>
          <w:tblHeader/>
        </w:trPr>
        <w:tc>
          <w:tcPr>
            <w:tcW w:w="1364" w:type="dxa"/>
            <w:vMerge/>
            <w:tcBorders>
              <w:left w:val="single" w:sz="4" w:space="0" w:color="auto"/>
              <w:right w:val="single" w:sz="4" w:space="0" w:color="auto"/>
            </w:tcBorders>
            <w:shd w:val="clear" w:color="auto" w:fill="auto"/>
          </w:tcPr>
          <w:p w14:paraId="55269F3E"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16077569" w14:textId="77777777" w:rsidR="00BB25BB" w:rsidRPr="001079BB" w:rsidRDefault="00BB25BB" w:rsidP="00D520A7">
            <w:pPr>
              <w:keepNext/>
              <w:rPr>
                <w:rFonts w:ascii="Arial" w:hAnsi="Arial" w:cs="Arial"/>
                <w:sz w:val="16"/>
                <w:szCs w:val="16"/>
              </w:rPr>
            </w:pPr>
            <w:r w:rsidRPr="001079BB">
              <w:rPr>
                <w:rFonts w:ascii="Arial" w:hAnsi="Arial" w:cs="Arial"/>
                <w:sz w:val="16"/>
                <w:szCs w:val="16"/>
              </w:rPr>
              <w:t>Algemeen - Exploitatie vrije tijden</w:t>
            </w:r>
          </w:p>
          <w:p w14:paraId="45B7FC31" w14:textId="77777777" w:rsidR="00BB25BB" w:rsidRPr="001079BB" w:rsidRDefault="00BB25BB" w:rsidP="00D520A7">
            <w:pPr>
              <w:keepNext/>
              <w:rPr>
                <w:rFonts w:ascii="Arial" w:hAnsi="Arial" w:cs="Arial"/>
                <w:sz w:val="16"/>
                <w:szCs w:val="16"/>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3E52C881" w14:textId="26082C85" w:rsidR="00BB25BB" w:rsidRPr="001079BB" w:rsidRDefault="00BB25BB" w:rsidP="00D520A7">
            <w:pPr>
              <w:keepNext/>
              <w:rPr>
                <w:rFonts w:ascii="Arial" w:hAnsi="Arial" w:cs="Arial"/>
                <w:sz w:val="16"/>
                <w:szCs w:val="16"/>
              </w:rPr>
            </w:pPr>
            <w:r w:rsidRPr="001079BB">
              <w:rPr>
                <w:rFonts w:ascii="Arial" w:hAnsi="Arial" w:cs="Arial"/>
                <w:sz w:val="16"/>
                <w:szCs w:val="16"/>
              </w:rPr>
              <w:t>LVA-FOR-001</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BDA02BE" w14:textId="77777777" w:rsidR="00BB25BB" w:rsidRPr="001079BB" w:rsidRDefault="00BB25BB" w:rsidP="00D520A7">
            <w:pPr>
              <w:keepNext/>
              <w:rPr>
                <w:rFonts w:ascii="Arial" w:hAnsi="Arial" w:cs="Arial"/>
                <w:sz w:val="16"/>
                <w:szCs w:val="16"/>
              </w:rPr>
            </w:pPr>
            <w:r w:rsidRPr="001079BB">
              <w:rPr>
                <w:rFonts w:ascii="Arial" w:hAnsi="Arial" w:cs="Arial"/>
                <w:sz w:val="16"/>
                <w:szCs w:val="16"/>
              </w:rPr>
              <w:t>001</w:t>
            </w:r>
          </w:p>
          <w:p w14:paraId="08E2DB80" w14:textId="51FE178B" w:rsidR="00BB25BB" w:rsidRPr="001079BB" w:rsidRDefault="00BB25BB" w:rsidP="00D520A7">
            <w:pPr>
              <w:keepNext/>
              <w:rPr>
                <w:rFonts w:ascii="Arial" w:hAnsi="Arial" w:cs="Arial"/>
                <w:sz w:val="16"/>
                <w:szCs w:val="16"/>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020B80CA" w14:textId="1F81721D" w:rsidR="00BB25BB" w:rsidRPr="001079BB" w:rsidRDefault="00BB25BB" w:rsidP="00D520A7">
            <w:pPr>
              <w:keepNext/>
              <w:rPr>
                <w:rFonts w:ascii="Arial" w:hAnsi="Arial" w:cs="Arial"/>
                <w:sz w:val="16"/>
                <w:szCs w:val="16"/>
              </w:rPr>
            </w:pPr>
            <w:r w:rsidRPr="001079BB">
              <w:rPr>
                <w:rFonts w:ascii="Arial" w:hAnsi="Arial" w:cs="Arial"/>
                <w:sz w:val="16"/>
                <w:szCs w:val="16"/>
              </w:rPr>
              <w:t>Provincie Utrecht</w:t>
            </w:r>
          </w:p>
        </w:tc>
      </w:tr>
      <w:tr w:rsidR="00BB25BB" w14:paraId="55111546" w14:textId="77777777" w:rsidTr="00F477DC">
        <w:trPr>
          <w:tblHeader/>
        </w:trPr>
        <w:tc>
          <w:tcPr>
            <w:tcW w:w="1364" w:type="dxa"/>
            <w:vMerge/>
            <w:tcBorders>
              <w:left w:val="single" w:sz="4" w:space="0" w:color="auto"/>
              <w:right w:val="single" w:sz="4" w:space="0" w:color="auto"/>
            </w:tcBorders>
            <w:shd w:val="clear" w:color="auto" w:fill="auto"/>
          </w:tcPr>
          <w:p w14:paraId="79308BBC"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566D982B" w14:textId="45EB6B73" w:rsidR="00BB25BB" w:rsidRPr="001079BB" w:rsidRDefault="00BB25BB" w:rsidP="003E161F">
            <w:pPr>
              <w:keepNext/>
              <w:rPr>
                <w:rFonts w:ascii="Arial" w:hAnsi="Arial" w:cs="Arial"/>
                <w:sz w:val="16"/>
                <w:szCs w:val="16"/>
              </w:rPr>
            </w:pPr>
            <w:r w:rsidRPr="001079BB">
              <w:rPr>
                <w:rFonts w:ascii="Arial" w:hAnsi="Arial" w:cs="Arial"/>
                <w:sz w:val="16"/>
                <w:szCs w:val="16"/>
              </w:rPr>
              <w:t>Gebruiksdossier - Werkprocessen OCC</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4573809D" w14:textId="27C3ED47" w:rsidR="00BB25BB" w:rsidRPr="001079BB" w:rsidRDefault="00BB25BB" w:rsidP="003E161F">
            <w:pPr>
              <w:keepNext/>
              <w:rPr>
                <w:rFonts w:ascii="Arial" w:hAnsi="Arial" w:cs="Arial"/>
                <w:sz w:val="16"/>
                <w:szCs w:val="16"/>
              </w:rPr>
            </w:pPr>
            <w:r w:rsidRPr="001079BB">
              <w:rPr>
                <w:rFonts w:ascii="Arial" w:hAnsi="Arial" w:cs="Arial"/>
                <w:sz w:val="16"/>
                <w:szCs w:val="16"/>
              </w:rPr>
              <w:t>LVA-WI-001</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B19DC73" w14:textId="613CD6B1" w:rsidR="00BB25BB" w:rsidRPr="001079BB" w:rsidRDefault="00BB25BB" w:rsidP="003E161F">
            <w:pPr>
              <w:keepNext/>
              <w:rPr>
                <w:rFonts w:ascii="Arial" w:hAnsi="Arial" w:cs="Arial"/>
                <w:sz w:val="16"/>
                <w:szCs w:val="16"/>
              </w:rPr>
            </w:pPr>
            <w:r w:rsidRPr="001079BB">
              <w:rPr>
                <w:rFonts w:ascii="Arial" w:hAnsi="Arial" w:cs="Arial"/>
                <w:sz w:val="16"/>
                <w:szCs w:val="16"/>
              </w:rPr>
              <w:t>009</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2A2B2AAE" w14:textId="18E681D6" w:rsidR="00BB25BB" w:rsidRPr="001079BB" w:rsidRDefault="00BB25BB" w:rsidP="003E161F">
            <w:pPr>
              <w:keepNext/>
              <w:rPr>
                <w:rFonts w:ascii="Arial" w:hAnsi="Arial" w:cs="Arial"/>
                <w:sz w:val="16"/>
                <w:szCs w:val="16"/>
              </w:rPr>
            </w:pPr>
            <w:r w:rsidRPr="001079BB">
              <w:rPr>
                <w:rFonts w:ascii="Arial" w:hAnsi="Arial" w:cs="Arial"/>
                <w:sz w:val="16"/>
                <w:szCs w:val="16"/>
              </w:rPr>
              <w:t>Provincie Utrecht</w:t>
            </w:r>
          </w:p>
        </w:tc>
      </w:tr>
      <w:tr w:rsidR="00BB25BB" w14:paraId="345BB049" w14:textId="77777777" w:rsidTr="00F477DC">
        <w:trPr>
          <w:tblHeader/>
        </w:trPr>
        <w:tc>
          <w:tcPr>
            <w:tcW w:w="1364" w:type="dxa"/>
            <w:vMerge/>
            <w:tcBorders>
              <w:left w:val="single" w:sz="4" w:space="0" w:color="auto"/>
              <w:right w:val="single" w:sz="4" w:space="0" w:color="auto"/>
            </w:tcBorders>
            <w:shd w:val="clear" w:color="auto" w:fill="auto"/>
          </w:tcPr>
          <w:p w14:paraId="1D116D73" w14:textId="77777777" w:rsidR="00BB25BB" w:rsidRPr="001079BB" w:rsidRDefault="00BB25BB" w:rsidP="003E161F">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40A09F55" w14:textId="5D1C5FB6" w:rsidR="00BB25BB" w:rsidRPr="001079BB" w:rsidRDefault="00BB25BB" w:rsidP="003E161F">
            <w:pPr>
              <w:keepNext/>
              <w:rPr>
                <w:rFonts w:ascii="Arial" w:hAnsi="Arial" w:cs="Arial"/>
                <w:sz w:val="16"/>
                <w:szCs w:val="16"/>
              </w:rPr>
            </w:pPr>
            <w:r w:rsidRPr="001079BB">
              <w:rPr>
                <w:rFonts w:ascii="Arial" w:hAnsi="Arial" w:cs="Arial"/>
                <w:sz w:val="16"/>
                <w:szCs w:val="16"/>
              </w:rPr>
              <w:t>Regelgeving - Tramseinreglement</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6D0D4F73" w14:textId="5C840A81" w:rsidR="00BB25BB" w:rsidRPr="001079BB" w:rsidRDefault="00BB25BB" w:rsidP="003E161F">
            <w:pPr>
              <w:keepNext/>
              <w:rPr>
                <w:rFonts w:ascii="Arial" w:hAnsi="Arial" w:cs="Arial"/>
                <w:sz w:val="16"/>
                <w:szCs w:val="16"/>
              </w:rPr>
            </w:pPr>
            <w:r w:rsidRPr="001079BB">
              <w:rPr>
                <w:rFonts w:ascii="Arial" w:hAnsi="Arial" w:cs="Arial"/>
                <w:sz w:val="16"/>
                <w:szCs w:val="16"/>
              </w:rPr>
              <w:t>LVA-KAD-001</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2ADEB3C" w14:textId="7265ACF8" w:rsidR="00BB25BB" w:rsidRPr="001079BB" w:rsidRDefault="00BB25BB" w:rsidP="003E161F">
            <w:pPr>
              <w:keepNext/>
              <w:rPr>
                <w:rFonts w:ascii="Arial" w:hAnsi="Arial" w:cs="Arial"/>
                <w:sz w:val="16"/>
                <w:szCs w:val="16"/>
              </w:rPr>
            </w:pPr>
            <w:r w:rsidRPr="001079BB">
              <w:rPr>
                <w:rFonts w:ascii="Arial" w:hAnsi="Arial" w:cs="Arial"/>
                <w:sz w:val="16"/>
                <w:szCs w:val="16"/>
              </w:rPr>
              <w:t>6.0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55262B65" w14:textId="52D2F72B" w:rsidR="00BB25BB" w:rsidRPr="001079BB" w:rsidRDefault="00BB25BB" w:rsidP="003E161F">
            <w:pPr>
              <w:keepNext/>
              <w:rPr>
                <w:rFonts w:ascii="Arial" w:hAnsi="Arial" w:cs="Arial"/>
                <w:sz w:val="16"/>
                <w:szCs w:val="16"/>
              </w:rPr>
            </w:pPr>
            <w:r w:rsidRPr="001079BB">
              <w:rPr>
                <w:rFonts w:ascii="Arial" w:hAnsi="Arial" w:cs="Arial"/>
                <w:sz w:val="16"/>
                <w:szCs w:val="16"/>
              </w:rPr>
              <w:t>Provincie Utrecht</w:t>
            </w:r>
          </w:p>
        </w:tc>
      </w:tr>
      <w:tr w:rsidR="00BB25BB" w14:paraId="6365B551" w14:textId="77777777" w:rsidTr="00F477DC">
        <w:trPr>
          <w:tblHeader/>
        </w:trPr>
        <w:tc>
          <w:tcPr>
            <w:tcW w:w="1364" w:type="dxa"/>
            <w:vMerge/>
            <w:tcBorders>
              <w:left w:val="single" w:sz="4" w:space="0" w:color="auto"/>
              <w:right w:val="single" w:sz="4" w:space="0" w:color="auto"/>
            </w:tcBorders>
            <w:shd w:val="clear" w:color="auto" w:fill="auto"/>
          </w:tcPr>
          <w:p w14:paraId="42A18E88" w14:textId="77777777" w:rsidR="00BB25BB" w:rsidRPr="001079BB" w:rsidRDefault="00BB25BB" w:rsidP="00DF4525">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4AE5CE3F" w14:textId="2A8D9676" w:rsidR="00BB25BB" w:rsidRPr="001079BB" w:rsidRDefault="00BB25BB" w:rsidP="00DF4525">
            <w:pPr>
              <w:keepNext/>
              <w:rPr>
                <w:rFonts w:ascii="Arial" w:hAnsi="Arial" w:cs="Arial"/>
                <w:sz w:val="16"/>
                <w:szCs w:val="16"/>
              </w:rPr>
            </w:pPr>
            <w:r w:rsidRPr="001079BB">
              <w:rPr>
                <w:rFonts w:ascii="Arial" w:hAnsi="Arial" w:cs="Arial"/>
                <w:sz w:val="16"/>
                <w:szCs w:val="16"/>
              </w:rPr>
              <w:t>Plan - V&amp;G plan Ontwerpfase voor beheer- en onderhoudswerkzaamheden Uithoflijn</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6D2634BB" w14:textId="0D5D1E0A" w:rsidR="00BB25BB" w:rsidRPr="001079BB" w:rsidRDefault="00BB25BB" w:rsidP="00DF4525">
            <w:pPr>
              <w:keepNext/>
              <w:rPr>
                <w:rFonts w:ascii="Arial" w:hAnsi="Arial" w:cs="Arial"/>
                <w:sz w:val="16"/>
                <w:szCs w:val="16"/>
              </w:rPr>
            </w:pPr>
            <w:r w:rsidRPr="001079BB">
              <w:rPr>
                <w:rFonts w:ascii="Arial" w:hAnsi="Arial" w:cs="Arial"/>
                <w:sz w:val="16"/>
                <w:szCs w:val="16"/>
              </w:rPr>
              <w:t>SAF-PLN-003</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DC1CEB6" w14:textId="529EF637" w:rsidR="00BB25BB" w:rsidRPr="001079BB" w:rsidRDefault="00BB25BB" w:rsidP="00DF4525">
            <w:pPr>
              <w:keepNext/>
              <w:rPr>
                <w:rFonts w:ascii="Arial" w:hAnsi="Arial" w:cs="Arial"/>
                <w:sz w:val="16"/>
                <w:szCs w:val="16"/>
              </w:rPr>
            </w:pPr>
            <w:r w:rsidRPr="001079BB">
              <w:rPr>
                <w:rFonts w:ascii="Arial" w:hAnsi="Arial" w:cs="Arial"/>
                <w:sz w:val="16"/>
                <w:szCs w:val="16"/>
              </w:rPr>
              <w:t>001</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3F2401CC" w14:textId="3DF8B899" w:rsidR="00BB25BB" w:rsidRPr="001079BB" w:rsidRDefault="00BB25BB" w:rsidP="00DF4525">
            <w:pPr>
              <w:keepNext/>
              <w:rPr>
                <w:rFonts w:ascii="Arial" w:hAnsi="Arial" w:cs="Arial"/>
                <w:sz w:val="16"/>
                <w:szCs w:val="16"/>
              </w:rPr>
            </w:pPr>
            <w:r w:rsidRPr="001079BB">
              <w:rPr>
                <w:rFonts w:ascii="Arial" w:hAnsi="Arial" w:cs="Arial"/>
                <w:sz w:val="16"/>
                <w:szCs w:val="16"/>
              </w:rPr>
              <w:t>Provincie Utrecht</w:t>
            </w:r>
          </w:p>
        </w:tc>
      </w:tr>
      <w:tr w:rsidR="00BB25BB" w14:paraId="6660926E" w14:textId="77777777" w:rsidTr="00F477DC">
        <w:trPr>
          <w:tblHeader/>
        </w:trPr>
        <w:tc>
          <w:tcPr>
            <w:tcW w:w="1364" w:type="dxa"/>
            <w:vMerge/>
            <w:tcBorders>
              <w:left w:val="single" w:sz="4" w:space="0" w:color="auto"/>
              <w:right w:val="single" w:sz="4" w:space="0" w:color="auto"/>
            </w:tcBorders>
            <w:shd w:val="clear" w:color="auto" w:fill="auto"/>
          </w:tcPr>
          <w:p w14:paraId="270E4F61" w14:textId="77777777" w:rsidR="00BB25BB" w:rsidRPr="001079BB" w:rsidRDefault="00BB25BB" w:rsidP="00DF4525">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6B081660" w14:textId="11C8D1EB" w:rsidR="00BB25BB" w:rsidRPr="001079BB" w:rsidRDefault="00BB25BB" w:rsidP="001B396C">
            <w:pPr>
              <w:keepNext/>
              <w:rPr>
                <w:rFonts w:ascii="Arial" w:hAnsi="Arial" w:cs="Arial"/>
                <w:sz w:val="16"/>
                <w:szCs w:val="16"/>
              </w:rPr>
            </w:pPr>
            <w:r w:rsidRPr="001079BB">
              <w:rPr>
                <w:rFonts w:ascii="Arial" w:hAnsi="Arial" w:cs="Arial"/>
                <w:sz w:val="16"/>
                <w:szCs w:val="16"/>
              </w:rPr>
              <w:t>Plan - V&amp;G plan Ontwerpfase Baan SUNIJ</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304F4E6C" w14:textId="761F9EFD" w:rsidR="00BB25BB" w:rsidRPr="001079BB" w:rsidRDefault="00BB25BB" w:rsidP="001B396C">
            <w:pPr>
              <w:keepNext/>
              <w:rPr>
                <w:rFonts w:ascii="Arial" w:hAnsi="Arial" w:cs="Arial"/>
                <w:sz w:val="16"/>
                <w:szCs w:val="16"/>
              </w:rPr>
            </w:pPr>
            <w:r w:rsidRPr="001079BB">
              <w:rPr>
                <w:rFonts w:ascii="Arial" w:hAnsi="Arial" w:cs="Arial"/>
                <w:sz w:val="16"/>
                <w:szCs w:val="16"/>
              </w:rPr>
              <w:t>2012-00715</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D804E49" w14:textId="09EE38AA" w:rsidR="00BB25BB" w:rsidRPr="001079BB" w:rsidRDefault="00BB25BB" w:rsidP="001B396C">
            <w:pPr>
              <w:keepNext/>
              <w:rPr>
                <w:rFonts w:ascii="Arial" w:hAnsi="Arial" w:cs="Arial"/>
                <w:sz w:val="16"/>
                <w:szCs w:val="16"/>
              </w:rPr>
            </w:pPr>
            <w:r w:rsidRPr="001079BB">
              <w:rPr>
                <w:rFonts w:ascii="Arial" w:hAnsi="Arial" w:cs="Arial"/>
                <w:sz w:val="16"/>
                <w:szCs w:val="16"/>
              </w:rPr>
              <w:t>003</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6E484A8A" w14:textId="7135A5EE" w:rsidR="00BB25BB" w:rsidRPr="001079BB" w:rsidRDefault="00BB25BB" w:rsidP="001B396C">
            <w:pPr>
              <w:keepNext/>
              <w:rPr>
                <w:rFonts w:ascii="Arial" w:hAnsi="Arial" w:cs="Arial"/>
                <w:sz w:val="16"/>
                <w:szCs w:val="16"/>
              </w:rPr>
            </w:pPr>
            <w:r w:rsidRPr="001079BB">
              <w:rPr>
                <w:rFonts w:ascii="Arial" w:hAnsi="Arial" w:cs="Arial"/>
                <w:sz w:val="16"/>
                <w:szCs w:val="16"/>
              </w:rPr>
              <w:t>Provincie Utrecht</w:t>
            </w:r>
          </w:p>
        </w:tc>
      </w:tr>
      <w:tr w:rsidR="00BB25BB" w14:paraId="5EA34186" w14:textId="77777777" w:rsidTr="00F477DC">
        <w:trPr>
          <w:tblHeader/>
        </w:trPr>
        <w:tc>
          <w:tcPr>
            <w:tcW w:w="1364" w:type="dxa"/>
            <w:vMerge/>
            <w:tcBorders>
              <w:left w:val="single" w:sz="4" w:space="0" w:color="auto"/>
              <w:right w:val="single" w:sz="4" w:space="0" w:color="auto"/>
            </w:tcBorders>
            <w:shd w:val="clear" w:color="auto" w:fill="auto"/>
          </w:tcPr>
          <w:p w14:paraId="39853A92" w14:textId="77777777" w:rsidR="00BB25BB" w:rsidRPr="001079BB" w:rsidRDefault="00BB25BB" w:rsidP="00DF4525">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4724C35D" w14:textId="2F50B074" w:rsidR="00BB25BB" w:rsidRPr="001079BB" w:rsidRDefault="00BB25BB" w:rsidP="001558FF">
            <w:pPr>
              <w:keepNext/>
              <w:rPr>
                <w:rFonts w:ascii="Arial" w:hAnsi="Arial" w:cs="Arial"/>
                <w:sz w:val="16"/>
                <w:szCs w:val="16"/>
              </w:rPr>
            </w:pPr>
            <w:r w:rsidRPr="001079BB">
              <w:rPr>
                <w:rFonts w:ascii="Arial" w:hAnsi="Arial" w:cs="Arial"/>
                <w:sz w:val="16"/>
                <w:szCs w:val="16"/>
              </w:rPr>
              <w:t>Plan - V&amp;G plan Ontwerpfase haltes SUNIJ</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686795D5" w14:textId="4B3119BE" w:rsidR="00BB25BB" w:rsidRPr="001079BB" w:rsidRDefault="00BB25BB" w:rsidP="001558FF">
            <w:pPr>
              <w:keepNext/>
              <w:rPr>
                <w:rFonts w:ascii="Arial" w:hAnsi="Arial" w:cs="Arial"/>
                <w:sz w:val="16"/>
                <w:szCs w:val="16"/>
              </w:rPr>
            </w:pPr>
            <w:r w:rsidRPr="001079BB">
              <w:rPr>
                <w:rFonts w:ascii="Arial" w:hAnsi="Arial" w:cs="Arial"/>
                <w:sz w:val="16"/>
                <w:szCs w:val="16"/>
              </w:rPr>
              <w:t>2012-00714</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8EBFE6B" w14:textId="0B2A6D42" w:rsidR="00BB25BB" w:rsidRPr="001079BB" w:rsidRDefault="00BB25BB" w:rsidP="001558FF">
            <w:pPr>
              <w:keepNext/>
              <w:rPr>
                <w:rFonts w:ascii="Arial" w:hAnsi="Arial" w:cs="Arial"/>
                <w:sz w:val="16"/>
                <w:szCs w:val="16"/>
              </w:rPr>
            </w:pPr>
            <w:r w:rsidRPr="001079BB">
              <w:rPr>
                <w:rFonts w:ascii="Arial" w:hAnsi="Arial" w:cs="Arial"/>
                <w:sz w:val="16"/>
                <w:szCs w:val="16"/>
              </w:rPr>
              <w:t>003</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408C3A3E" w14:textId="710AFC03" w:rsidR="00BB25BB" w:rsidRPr="001079BB" w:rsidRDefault="00BB25BB" w:rsidP="001558FF">
            <w:pPr>
              <w:keepNext/>
              <w:rPr>
                <w:rFonts w:ascii="Arial" w:hAnsi="Arial" w:cs="Arial"/>
                <w:sz w:val="16"/>
                <w:szCs w:val="16"/>
              </w:rPr>
            </w:pPr>
            <w:r w:rsidRPr="001079BB">
              <w:rPr>
                <w:rFonts w:ascii="Arial" w:hAnsi="Arial" w:cs="Arial"/>
                <w:sz w:val="16"/>
                <w:szCs w:val="16"/>
              </w:rPr>
              <w:t>Provincie Utrecht</w:t>
            </w:r>
          </w:p>
        </w:tc>
      </w:tr>
      <w:tr w:rsidR="00BB25BB" w14:paraId="2E0C73F7" w14:textId="77777777" w:rsidTr="00F477DC">
        <w:trPr>
          <w:tblHeader/>
        </w:trPr>
        <w:tc>
          <w:tcPr>
            <w:tcW w:w="1364" w:type="dxa"/>
            <w:vMerge/>
            <w:tcBorders>
              <w:left w:val="single" w:sz="4" w:space="0" w:color="auto"/>
              <w:right w:val="single" w:sz="4" w:space="0" w:color="auto"/>
            </w:tcBorders>
            <w:shd w:val="clear" w:color="auto" w:fill="auto"/>
          </w:tcPr>
          <w:p w14:paraId="5226B1C4"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317E88BE" w14:textId="63E0FD7C"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Spoorconstructie</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5E50A103" w14:textId="46AAC089"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OHD1.1</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63DCE93" w14:textId="2A381A1A"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1C2AB91E" w14:textId="3E4D38C4"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14:paraId="6F774C08" w14:textId="77777777" w:rsidTr="00F477DC">
        <w:trPr>
          <w:tblHeader/>
        </w:trPr>
        <w:tc>
          <w:tcPr>
            <w:tcW w:w="1364" w:type="dxa"/>
            <w:vMerge/>
            <w:tcBorders>
              <w:left w:val="single" w:sz="4" w:space="0" w:color="auto"/>
              <w:right w:val="single" w:sz="4" w:space="0" w:color="auto"/>
            </w:tcBorders>
            <w:shd w:val="clear" w:color="auto" w:fill="auto"/>
          </w:tcPr>
          <w:p w14:paraId="1A5DF8A9"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22191DE6" w14:textId="496972DC"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Wisselconstructie</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389CC45E" w14:textId="1FA9317F"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OHD1.2</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1260C62" w14:textId="70A828ED"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5BB5FB51" w14:textId="33879012"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14:paraId="04DE086D" w14:textId="77777777" w:rsidTr="00F477DC">
        <w:trPr>
          <w:tblHeader/>
        </w:trPr>
        <w:tc>
          <w:tcPr>
            <w:tcW w:w="1364" w:type="dxa"/>
            <w:vMerge/>
            <w:tcBorders>
              <w:left w:val="single" w:sz="4" w:space="0" w:color="auto"/>
              <w:right w:val="single" w:sz="4" w:space="0" w:color="auto"/>
            </w:tcBorders>
            <w:shd w:val="clear" w:color="auto" w:fill="auto"/>
          </w:tcPr>
          <w:p w14:paraId="41282461" w14:textId="49C184B1"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3C0881B8" w14:textId="6D684294"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Overwegconstructie</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2D653993" w14:textId="38DC93ED"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OHD1.3</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F5E8C0E" w14:textId="7E36F5E5"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092FABCA" w14:textId="53A9EA67"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14:paraId="0B719E08" w14:textId="77777777" w:rsidTr="00F477DC">
        <w:trPr>
          <w:tblHeader/>
        </w:trPr>
        <w:tc>
          <w:tcPr>
            <w:tcW w:w="1364" w:type="dxa"/>
            <w:vMerge/>
            <w:tcBorders>
              <w:left w:val="single" w:sz="4" w:space="0" w:color="auto"/>
              <w:right w:val="single" w:sz="4" w:space="0" w:color="auto"/>
            </w:tcBorders>
            <w:shd w:val="clear" w:color="auto" w:fill="auto"/>
          </w:tcPr>
          <w:p w14:paraId="2B17F718"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516F0BC4" w14:textId="53CF0DBE"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Baanvoorziening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2C2332F3" w14:textId="0123CD2F"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OHD1.4</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D665876" w14:textId="1D843E51"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3A5C8BF2" w14:textId="38926050"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14:paraId="7DC9ED0E" w14:textId="77777777" w:rsidTr="00F477DC">
        <w:trPr>
          <w:tblHeader/>
        </w:trPr>
        <w:tc>
          <w:tcPr>
            <w:tcW w:w="1364" w:type="dxa"/>
            <w:vMerge/>
            <w:tcBorders>
              <w:left w:val="single" w:sz="4" w:space="0" w:color="auto"/>
              <w:right w:val="single" w:sz="4" w:space="0" w:color="auto"/>
            </w:tcBorders>
            <w:shd w:val="clear" w:color="auto" w:fill="auto"/>
          </w:tcPr>
          <w:p w14:paraId="79618B1C"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2E22B832" w14:textId="494F141B"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Beveiliging buitenelementen</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050115EF" w14:textId="55832EA2"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OHD2.1</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5B3150B" w14:textId="75576118"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123B08B6" w14:textId="2F31BF36"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14:paraId="7DED88D5" w14:textId="77777777" w:rsidTr="00F477DC">
        <w:trPr>
          <w:tblHeader/>
        </w:trPr>
        <w:tc>
          <w:tcPr>
            <w:tcW w:w="1364" w:type="dxa"/>
            <w:vMerge/>
            <w:tcBorders>
              <w:left w:val="single" w:sz="4" w:space="0" w:color="auto"/>
              <w:right w:val="single" w:sz="4" w:space="0" w:color="auto"/>
            </w:tcBorders>
            <w:shd w:val="clear" w:color="auto" w:fill="auto"/>
          </w:tcPr>
          <w:p w14:paraId="3A715555"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28E36609" w14:textId="13EE954C"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Draagconstructie bovenleiding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36CE3E0A" w14:textId="6398FD70"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OHD3.1</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12EC626" w14:textId="3434D459"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1A746258" w14:textId="0DDED8D0"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14:paraId="0BD02C02" w14:textId="77777777" w:rsidTr="00F477DC">
        <w:trPr>
          <w:tblHeader/>
        </w:trPr>
        <w:tc>
          <w:tcPr>
            <w:tcW w:w="1364" w:type="dxa"/>
            <w:vMerge/>
            <w:tcBorders>
              <w:left w:val="single" w:sz="4" w:space="0" w:color="auto"/>
              <w:right w:val="single" w:sz="4" w:space="0" w:color="auto"/>
            </w:tcBorders>
            <w:shd w:val="clear" w:color="auto" w:fill="auto"/>
          </w:tcPr>
          <w:p w14:paraId="13BEAE99"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153CD7E3" w14:textId="42E25395"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Bovenleiding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5A32CAB2" w14:textId="7F3F902B"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OHD3.2</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9970772" w14:textId="69C33345"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6205991F" w14:textId="33415F22"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rsidRPr="000726F6" w14:paraId="02D01AD1" w14:textId="77777777" w:rsidTr="00F477DC">
        <w:trPr>
          <w:tblHeader/>
        </w:trPr>
        <w:tc>
          <w:tcPr>
            <w:tcW w:w="1364" w:type="dxa"/>
            <w:vMerge/>
            <w:tcBorders>
              <w:left w:val="single" w:sz="4" w:space="0" w:color="auto"/>
              <w:right w:val="single" w:sz="4" w:space="0" w:color="auto"/>
            </w:tcBorders>
            <w:shd w:val="clear" w:color="auto" w:fill="auto"/>
          </w:tcPr>
          <w:p w14:paraId="6CB96FA0"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20FC4F6D" w14:textId="7FAD6633"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Tractiestations</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0A7FDDA5" w14:textId="448AC3B2"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OHD3.3</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666BCA2" w14:textId="0092CF36"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0E5F8DD0" w14:textId="6DEB732A"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rsidRPr="000726F6" w14:paraId="57B22481" w14:textId="77777777" w:rsidTr="00F477DC">
        <w:trPr>
          <w:tblHeader/>
        </w:trPr>
        <w:tc>
          <w:tcPr>
            <w:tcW w:w="1364" w:type="dxa"/>
            <w:vMerge/>
            <w:tcBorders>
              <w:left w:val="single" w:sz="4" w:space="0" w:color="auto"/>
              <w:right w:val="single" w:sz="4" w:space="0" w:color="auto"/>
            </w:tcBorders>
            <w:shd w:val="clear" w:color="auto" w:fill="auto"/>
          </w:tcPr>
          <w:p w14:paraId="6582C7AA"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6532AC62" w14:textId="5CF27E72"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Retour, aarding en EMC</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640C0D75" w14:textId="182CD9D0"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OHD3.5</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D6D23E3" w14:textId="1B2408BC"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1F0681E6" w14:textId="3440ED2D"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rsidRPr="000726F6" w14:paraId="21B18BDF" w14:textId="77777777" w:rsidTr="00F477DC">
        <w:trPr>
          <w:tblHeader/>
        </w:trPr>
        <w:tc>
          <w:tcPr>
            <w:tcW w:w="1364" w:type="dxa"/>
            <w:vMerge/>
            <w:tcBorders>
              <w:left w:val="single" w:sz="4" w:space="0" w:color="auto"/>
              <w:right w:val="single" w:sz="4" w:space="0" w:color="auto"/>
            </w:tcBorders>
            <w:shd w:val="clear" w:color="auto" w:fill="auto"/>
          </w:tcPr>
          <w:p w14:paraId="682F3B6F"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7707F19B" w14:textId="5DE9B314"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Wisselverwarming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06CCB0D0" w14:textId="0BACB1CB"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OHD3.6</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5A7C572" w14:textId="506FDE07"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404E94DC" w14:textId="1B39E430"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rsidRPr="000726F6" w14:paraId="01F4BA5D" w14:textId="77777777" w:rsidTr="00F477DC">
        <w:trPr>
          <w:tblHeader/>
        </w:trPr>
        <w:tc>
          <w:tcPr>
            <w:tcW w:w="1364" w:type="dxa"/>
            <w:vMerge/>
            <w:tcBorders>
              <w:left w:val="single" w:sz="4" w:space="0" w:color="auto"/>
              <w:right w:val="single" w:sz="4" w:space="0" w:color="auto"/>
            </w:tcBorders>
            <w:shd w:val="clear" w:color="auto" w:fill="auto"/>
          </w:tcPr>
          <w:p w14:paraId="532379A0"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12FDDEB2" w14:textId="1FA9DB15"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Kunstwerken</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305517E6" w14:textId="1A8EE202"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OHD5.1</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B82A619" w14:textId="6EA58DB1"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6E2AFB39" w14:textId="67A2198D"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rsidRPr="000726F6" w14:paraId="65C7A397" w14:textId="77777777" w:rsidTr="00F477DC">
        <w:trPr>
          <w:tblHeader/>
        </w:trPr>
        <w:tc>
          <w:tcPr>
            <w:tcW w:w="1364" w:type="dxa"/>
            <w:vMerge/>
            <w:tcBorders>
              <w:left w:val="single" w:sz="4" w:space="0" w:color="auto"/>
              <w:right w:val="single" w:sz="4" w:space="0" w:color="auto"/>
            </w:tcBorders>
            <w:shd w:val="clear" w:color="auto" w:fill="auto"/>
          </w:tcPr>
          <w:p w14:paraId="7E37687E"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2EB093F3" w14:textId="74760A0F"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Groenbeheer en afscherming</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47289397" w14:textId="542CF3A9"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OHD7.1</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AB2D82D" w14:textId="6039AB0C"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3A1C2BC3" w14:textId="0F82307E"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BB25BB" w:rsidRPr="000726F6" w14:paraId="70D9A532" w14:textId="77777777" w:rsidTr="00F477DC">
        <w:trPr>
          <w:tblHeader/>
        </w:trPr>
        <w:tc>
          <w:tcPr>
            <w:tcW w:w="1364" w:type="dxa"/>
            <w:vMerge/>
            <w:tcBorders>
              <w:left w:val="single" w:sz="4" w:space="0" w:color="auto"/>
              <w:right w:val="single" w:sz="4" w:space="0" w:color="auto"/>
            </w:tcBorders>
            <w:shd w:val="clear" w:color="auto" w:fill="auto"/>
          </w:tcPr>
          <w:p w14:paraId="36DBCA32" w14:textId="77777777" w:rsidR="00BB25BB" w:rsidRPr="001079BB" w:rsidRDefault="00BB25BB" w:rsidP="001079BB">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28E8C10C" w14:textId="6F6CE9E4"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Kabels en leidingen</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0442BDE2" w14:textId="5B8C8D1C" w:rsidR="00BB25BB" w:rsidRPr="001079BB" w:rsidRDefault="00BB25BB" w:rsidP="001079BB">
            <w:pPr>
              <w:keepNext/>
              <w:rPr>
                <w:rFonts w:ascii="Arial" w:hAnsi="Arial" w:cs="Arial"/>
                <w:sz w:val="16"/>
                <w:szCs w:val="16"/>
              </w:rPr>
            </w:pPr>
            <w:r w:rsidRPr="001079BB">
              <w:rPr>
                <w:rFonts w:ascii="Arial" w:hAnsi="Arial" w:cs="Arial"/>
                <w:color w:val="000000"/>
                <w:sz w:val="16"/>
                <w:szCs w:val="16"/>
              </w:rPr>
              <w:t>OHD7.2</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F7B3662" w14:textId="1F63CCFE" w:rsidR="00BB25BB" w:rsidRPr="001079BB" w:rsidRDefault="00BB25BB"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04E218AF" w14:textId="108B1669" w:rsidR="00BB25BB" w:rsidRPr="001079BB" w:rsidRDefault="00BB25BB" w:rsidP="001079BB">
            <w:pPr>
              <w:keepNext/>
              <w:rPr>
                <w:rFonts w:ascii="Arial" w:hAnsi="Arial" w:cs="Arial"/>
                <w:sz w:val="16"/>
                <w:szCs w:val="16"/>
              </w:rPr>
            </w:pPr>
            <w:r w:rsidRPr="001079BB">
              <w:rPr>
                <w:rFonts w:ascii="Arial" w:hAnsi="Arial" w:cs="Arial"/>
                <w:sz w:val="16"/>
                <w:szCs w:val="16"/>
              </w:rPr>
              <w:t>Provincie Utrecht</w:t>
            </w:r>
          </w:p>
        </w:tc>
      </w:tr>
      <w:tr w:rsidR="006563FE" w:rsidRPr="000726F6" w14:paraId="5EB50B91" w14:textId="77777777" w:rsidTr="006563FE">
        <w:trPr>
          <w:trHeight w:val="190"/>
          <w:tblHeader/>
        </w:trPr>
        <w:tc>
          <w:tcPr>
            <w:tcW w:w="1364" w:type="dxa"/>
            <w:vMerge/>
            <w:tcBorders>
              <w:left w:val="single" w:sz="4" w:space="0" w:color="auto"/>
              <w:right w:val="single" w:sz="4" w:space="0" w:color="auto"/>
            </w:tcBorders>
            <w:shd w:val="clear" w:color="auto" w:fill="auto"/>
          </w:tcPr>
          <w:p w14:paraId="77591451" w14:textId="77777777" w:rsidR="006563FE" w:rsidRPr="001079BB" w:rsidRDefault="006563FE" w:rsidP="001079BB">
            <w:pPr>
              <w:keepNext/>
              <w:rPr>
                <w:rFonts w:ascii="Arial" w:hAnsi="Arial" w:cs="Arial"/>
                <w:sz w:val="16"/>
                <w:szCs w:val="16"/>
              </w:rPr>
            </w:pPr>
          </w:p>
        </w:tc>
        <w:tc>
          <w:tcPr>
            <w:tcW w:w="3239" w:type="dxa"/>
            <w:tcBorders>
              <w:top w:val="single" w:sz="4" w:space="0" w:color="auto"/>
              <w:left w:val="single" w:sz="4" w:space="0" w:color="auto"/>
              <w:right w:val="single" w:sz="4" w:space="0" w:color="auto"/>
            </w:tcBorders>
            <w:shd w:val="clear" w:color="auto" w:fill="auto"/>
          </w:tcPr>
          <w:p w14:paraId="2F6D5532" w14:textId="4055C730" w:rsidR="006563FE" w:rsidRPr="001079BB" w:rsidRDefault="006563FE" w:rsidP="001079BB">
            <w:pPr>
              <w:keepNext/>
              <w:rPr>
                <w:rFonts w:ascii="Arial" w:hAnsi="Arial" w:cs="Arial"/>
                <w:sz w:val="16"/>
                <w:szCs w:val="16"/>
              </w:rPr>
            </w:pPr>
            <w:r w:rsidRPr="001079BB">
              <w:rPr>
                <w:rFonts w:ascii="Arial" w:hAnsi="Arial" w:cs="Arial"/>
                <w:color w:val="000000"/>
                <w:sz w:val="16"/>
                <w:szCs w:val="16"/>
              </w:rPr>
              <w:t>Remisefaciliteiten</w:t>
            </w:r>
          </w:p>
        </w:tc>
        <w:tc>
          <w:tcPr>
            <w:tcW w:w="1317" w:type="dxa"/>
            <w:tcBorders>
              <w:top w:val="single" w:sz="4" w:space="0" w:color="auto"/>
              <w:left w:val="single" w:sz="4" w:space="0" w:color="auto"/>
              <w:right w:val="single" w:sz="4" w:space="0" w:color="auto"/>
            </w:tcBorders>
            <w:shd w:val="clear" w:color="auto" w:fill="auto"/>
          </w:tcPr>
          <w:p w14:paraId="106A3D0D" w14:textId="3A0E4889" w:rsidR="006563FE" w:rsidRPr="001079BB" w:rsidRDefault="006563FE" w:rsidP="001079BB">
            <w:pPr>
              <w:keepNext/>
              <w:rPr>
                <w:rFonts w:ascii="Arial" w:hAnsi="Arial" w:cs="Arial"/>
                <w:sz w:val="16"/>
                <w:szCs w:val="16"/>
              </w:rPr>
            </w:pPr>
            <w:r w:rsidRPr="001079BB">
              <w:rPr>
                <w:rFonts w:ascii="Arial" w:hAnsi="Arial" w:cs="Arial"/>
                <w:color w:val="000000"/>
                <w:sz w:val="16"/>
                <w:szCs w:val="16"/>
              </w:rPr>
              <w:t>OHD7.3</w:t>
            </w:r>
          </w:p>
        </w:tc>
        <w:tc>
          <w:tcPr>
            <w:tcW w:w="809" w:type="dxa"/>
            <w:tcBorders>
              <w:top w:val="single" w:sz="4" w:space="0" w:color="auto"/>
              <w:left w:val="single" w:sz="4" w:space="0" w:color="auto"/>
              <w:right w:val="single" w:sz="4" w:space="0" w:color="auto"/>
            </w:tcBorders>
            <w:shd w:val="clear" w:color="auto" w:fill="auto"/>
          </w:tcPr>
          <w:p w14:paraId="56B4E60D" w14:textId="52BBF9C0" w:rsidR="006563FE" w:rsidRPr="001079BB" w:rsidRDefault="006563FE" w:rsidP="001079BB">
            <w:pPr>
              <w:keepNext/>
              <w:rPr>
                <w:rFonts w:ascii="Arial" w:hAnsi="Arial" w:cs="Arial"/>
                <w:sz w:val="16"/>
                <w:szCs w:val="16"/>
              </w:rPr>
            </w:pPr>
            <w:r>
              <w:rPr>
                <w:rFonts w:ascii="Arial" w:hAnsi="Arial" w:cs="Arial"/>
                <w:sz w:val="16"/>
                <w:szCs w:val="16"/>
              </w:rPr>
              <w:t>1.0</w:t>
            </w:r>
          </w:p>
        </w:tc>
        <w:tc>
          <w:tcPr>
            <w:tcW w:w="1831" w:type="dxa"/>
            <w:tcBorders>
              <w:top w:val="single" w:sz="4" w:space="0" w:color="auto"/>
              <w:left w:val="single" w:sz="4" w:space="0" w:color="auto"/>
              <w:right w:val="single" w:sz="4" w:space="0" w:color="auto"/>
            </w:tcBorders>
            <w:shd w:val="clear" w:color="auto" w:fill="auto"/>
          </w:tcPr>
          <w:p w14:paraId="74EA61C0" w14:textId="4598A516" w:rsidR="006563FE" w:rsidRPr="001079BB" w:rsidRDefault="006563FE" w:rsidP="001079BB">
            <w:pPr>
              <w:keepNext/>
              <w:rPr>
                <w:rFonts w:ascii="Arial" w:hAnsi="Arial" w:cs="Arial"/>
                <w:sz w:val="16"/>
                <w:szCs w:val="16"/>
              </w:rPr>
            </w:pPr>
            <w:r w:rsidRPr="001079BB">
              <w:rPr>
                <w:rFonts w:ascii="Arial" w:hAnsi="Arial" w:cs="Arial"/>
                <w:sz w:val="16"/>
                <w:szCs w:val="16"/>
              </w:rPr>
              <w:t>Provincie Utrecht</w:t>
            </w:r>
          </w:p>
        </w:tc>
      </w:tr>
      <w:tr w:rsidR="00BB25BB" w:rsidRPr="000726F6" w14:paraId="09064B13" w14:textId="77777777" w:rsidTr="00F477DC">
        <w:trPr>
          <w:tblHeader/>
        </w:trPr>
        <w:tc>
          <w:tcPr>
            <w:tcW w:w="1364" w:type="dxa"/>
            <w:vMerge/>
            <w:tcBorders>
              <w:left w:val="single" w:sz="4" w:space="0" w:color="auto"/>
              <w:right w:val="single" w:sz="4" w:space="0" w:color="auto"/>
            </w:tcBorders>
            <w:shd w:val="clear" w:color="auto" w:fill="auto"/>
          </w:tcPr>
          <w:p w14:paraId="0203C422" w14:textId="77777777" w:rsidR="00BB25BB" w:rsidRPr="001079BB" w:rsidRDefault="00BB25BB" w:rsidP="005A2ED0">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65880957" w14:textId="0EE06308" w:rsidR="00BB25BB" w:rsidRPr="001079BB" w:rsidRDefault="00BB25BB" w:rsidP="005A2ED0">
            <w:pPr>
              <w:keepNext/>
              <w:rPr>
                <w:rFonts w:ascii="Arial" w:hAnsi="Arial" w:cs="Arial"/>
                <w:color w:val="000000"/>
                <w:sz w:val="16"/>
                <w:szCs w:val="16"/>
              </w:rPr>
            </w:pPr>
            <w:r>
              <w:rPr>
                <w:rFonts w:ascii="Arial" w:hAnsi="Arial" w:cs="Arial"/>
                <w:color w:val="000000"/>
                <w:sz w:val="16"/>
                <w:szCs w:val="16"/>
              </w:rPr>
              <w:t>Onderhoudsplan SUNIJ</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2EDB4944" w14:textId="77777777" w:rsidR="00BB25BB" w:rsidRPr="001079BB" w:rsidRDefault="00BB25BB" w:rsidP="005A2ED0">
            <w:pPr>
              <w:keepNext/>
              <w:rPr>
                <w:rFonts w:ascii="Arial" w:hAnsi="Arial" w:cs="Arial"/>
                <w:color w:val="000000"/>
                <w:sz w:val="16"/>
                <w:szCs w:val="16"/>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D968D72" w14:textId="77777777" w:rsidR="00BB25BB" w:rsidRPr="001079BB" w:rsidRDefault="00BB25BB" w:rsidP="005A2ED0">
            <w:pPr>
              <w:keepNext/>
              <w:rPr>
                <w:rFonts w:ascii="Arial" w:hAnsi="Arial" w:cs="Arial"/>
                <w:sz w:val="16"/>
                <w:szCs w:val="16"/>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03BD1CCB" w14:textId="5D91AF8C" w:rsidR="00BB25BB" w:rsidRPr="001079BB" w:rsidRDefault="00BB25BB" w:rsidP="005A2ED0">
            <w:pPr>
              <w:keepNext/>
              <w:rPr>
                <w:rFonts w:ascii="Arial" w:hAnsi="Arial" w:cs="Arial"/>
                <w:sz w:val="16"/>
                <w:szCs w:val="16"/>
              </w:rPr>
            </w:pPr>
            <w:r w:rsidRPr="001079BB">
              <w:rPr>
                <w:rFonts w:ascii="Arial" w:hAnsi="Arial" w:cs="Arial"/>
                <w:sz w:val="16"/>
                <w:szCs w:val="16"/>
              </w:rPr>
              <w:t>Provincie Utrecht</w:t>
            </w:r>
          </w:p>
        </w:tc>
      </w:tr>
      <w:tr w:rsidR="00BB25BB" w:rsidRPr="000726F6" w14:paraId="1135C854" w14:textId="77777777" w:rsidTr="00F477DC">
        <w:trPr>
          <w:trHeight w:val="48"/>
          <w:tblHeader/>
        </w:trPr>
        <w:tc>
          <w:tcPr>
            <w:tcW w:w="1364" w:type="dxa"/>
            <w:vMerge/>
            <w:tcBorders>
              <w:left w:val="single" w:sz="4" w:space="0" w:color="auto"/>
              <w:right w:val="single" w:sz="4" w:space="0" w:color="auto"/>
            </w:tcBorders>
            <w:shd w:val="clear" w:color="auto" w:fill="auto"/>
          </w:tcPr>
          <w:p w14:paraId="4F67AE72" w14:textId="2290A0AA" w:rsidR="00BB25BB" w:rsidRPr="001079BB" w:rsidRDefault="00BB25BB" w:rsidP="005A2ED0">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579C373C" w14:textId="2946CCBE" w:rsidR="00BB25BB" w:rsidRDefault="00BB25BB" w:rsidP="005A2ED0">
            <w:pPr>
              <w:keepNext/>
              <w:rPr>
                <w:rFonts w:ascii="Arial" w:hAnsi="Arial" w:cs="Arial"/>
                <w:color w:val="000000"/>
                <w:sz w:val="16"/>
                <w:szCs w:val="16"/>
              </w:rPr>
            </w:pPr>
            <w:r>
              <w:rPr>
                <w:rFonts w:ascii="Arial" w:hAnsi="Arial" w:cs="Arial"/>
                <w:color w:val="000000"/>
                <w:sz w:val="16"/>
                <w:szCs w:val="16"/>
              </w:rPr>
              <w:t>Onderhoudsplan Lijn 22</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1EFFE140" w14:textId="77777777" w:rsidR="00BB25BB" w:rsidRPr="001079BB" w:rsidRDefault="00BB25BB" w:rsidP="005A2ED0">
            <w:pPr>
              <w:keepNext/>
              <w:rPr>
                <w:rFonts w:ascii="Arial" w:hAnsi="Arial" w:cs="Arial"/>
                <w:color w:val="000000"/>
                <w:sz w:val="16"/>
                <w:szCs w:val="16"/>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9710FAB" w14:textId="77777777" w:rsidR="00BB25BB" w:rsidRPr="001079BB" w:rsidRDefault="00BB25BB" w:rsidP="005A2ED0">
            <w:pPr>
              <w:keepNext/>
              <w:rPr>
                <w:rFonts w:ascii="Arial" w:hAnsi="Arial" w:cs="Arial"/>
                <w:sz w:val="16"/>
                <w:szCs w:val="16"/>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6172EE88" w14:textId="390882E6" w:rsidR="00BB25BB" w:rsidRPr="001079BB" w:rsidRDefault="00BB25BB" w:rsidP="005A2ED0">
            <w:pPr>
              <w:keepNext/>
              <w:rPr>
                <w:rFonts w:ascii="Arial" w:hAnsi="Arial" w:cs="Arial"/>
                <w:sz w:val="16"/>
                <w:szCs w:val="16"/>
              </w:rPr>
            </w:pPr>
            <w:r w:rsidRPr="001079BB">
              <w:rPr>
                <w:rFonts w:ascii="Arial" w:hAnsi="Arial" w:cs="Arial"/>
                <w:sz w:val="16"/>
                <w:szCs w:val="16"/>
              </w:rPr>
              <w:t>Provincie Utrecht</w:t>
            </w:r>
          </w:p>
        </w:tc>
      </w:tr>
      <w:tr w:rsidR="00BB25BB" w:rsidRPr="000726F6" w14:paraId="603ED9BC" w14:textId="77777777" w:rsidTr="00F477DC">
        <w:trPr>
          <w:tblHeader/>
        </w:trPr>
        <w:tc>
          <w:tcPr>
            <w:tcW w:w="1364" w:type="dxa"/>
            <w:vMerge/>
            <w:tcBorders>
              <w:left w:val="single" w:sz="4" w:space="0" w:color="auto"/>
              <w:right w:val="single" w:sz="4" w:space="0" w:color="auto"/>
            </w:tcBorders>
            <w:shd w:val="clear" w:color="auto" w:fill="auto"/>
          </w:tcPr>
          <w:p w14:paraId="1BF2CBAC" w14:textId="77777777" w:rsidR="00BB25BB" w:rsidRPr="001079BB" w:rsidRDefault="00BB25BB" w:rsidP="005A2ED0">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4C7C37FC" w14:textId="060D2D14" w:rsidR="00BB25BB" w:rsidRDefault="00BB25BB" w:rsidP="005A2ED0">
            <w:pPr>
              <w:keepNext/>
              <w:rPr>
                <w:rFonts w:ascii="Arial" w:hAnsi="Arial" w:cs="Arial"/>
                <w:color w:val="000000"/>
                <w:sz w:val="16"/>
                <w:szCs w:val="16"/>
              </w:rPr>
            </w:pPr>
            <w:r>
              <w:rPr>
                <w:rFonts w:ascii="Arial" w:hAnsi="Arial" w:cs="Arial"/>
                <w:color w:val="000000"/>
                <w:sz w:val="16"/>
                <w:szCs w:val="16"/>
              </w:rPr>
              <w:t>Voorschrift toelating Railmachines</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547CA8B8" w14:textId="359409B8" w:rsidR="00BB25BB" w:rsidRPr="001079BB" w:rsidRDefault="00BB25BB" w:rsidP="005A2ED0">
            <w:pPr>
              <w:keepNext/>
              <w:rPr>
                <w:rFonts w:ascii="Arial" w:hAnsi="Arial" w:cs="Arial"/>
                <w:color w:val="000000"/>
                <w:sz w:val="16"/>
                <w:szCs w:val="16"/>
              </w:rPr>
            </w:pPr>
            <w:r>
              <w:rPr>
                <w:rFonts w:ascii="Arial" w:hAnsi="Arial" w:cs="Arial"/>
                <w:color w:val="000000"/>
                <w:sz w:val="16"/>
                <w:szCs w:val="16"/>
              </w:rPr>
              <w:t>VS-TRM-02</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D618371" w14:textId="22EEE385" w:rsidR="00BB25BB" w:rsidRPr="001079BB" w:rsidRDefault="00BB25BB" w:rsidP="005A2ED0">
            <w:pPr>
              <w:keepNext/>
              <w:rPr>
                <w:rFonts w:ascii="Arial" w:hAnsi="Arial" w:cs="Arial"/>
                <w:sz w:val="16"/>
                <w:szCs w:val="16"/>
              </w:rPr>
            </w:pPr>
            <w:r>
              <w:rPr>
                <w:rFonts w:ascii="Arial" w:hAnsi="Arial" w:cs="Arial"/>
                <w:sz w:val="16"/>
                <w:szCs w:val="16"/>
              </w:rPr>
              <w:t>2.0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30FC75C5" w14:textId="77777777" w:rsidR="00BB25BB" w:rsidRPr="001079BB" w:rsidRDefault="00BB25BB" w:rsidP="005A2ED0">
            <w:pPr>
              <w:keepNext/>
              <w:rPr>
                <w:rFonts w:ascii="Arial" w:hAnsi="Arial" w:cs="Arial"/>
                <w:sz w:val="16"/>
                <w:szCs w:val="16"/>
              </w:rPr>
            </w:pPr>
          </w:p>
        </w:tc>
      </w:tr>
      <w:tr w:rsidR="00BB25BB" w:rsidRPr="000726F6" w14:paraId="6ED30A1F" w14:textId="77777777" w:rsidTr="00F477DC">
        <w:trPr>
          <w:tblHeader/>
        </w:trPr>
        <w:tc>
          <w:tcPr>
            <w:tcW w:w="1364" w:type="dxa"/>
            <w:vMerge/>
            <w:tcBorders>
              <w:left w:val="single" w:sz="4" w:space="0" w:color="auto"/>
              <w:bottom w:val="single" w:sz="4" w:space="0" w:color="auto"/>
              <w:right w:val="single" w:sz="4" w:space="0" w:color="auto"/>
            </w:tcBorders>
            <w:shd w:val="clear" w:color="auto" w:fill="auto"/>
          </w:tcPr>
          <w:p w14:paraId="55A3EE65" w14:textId="77777777" w:rsidR="00BB25BB" w:rsidRPr="001079BB" w:rsidRDefault="00BB25BB" w:rsidP="005A2ED0">
            <w:pPr>
              <w:keepNext/>
              <w:rPr>
                <w:rFonts w:ascii="Arial" w:hAnsi="Arial" w:cs="Arial"/>
                <w:sz w:val="16"/>
                <w:szCs w:val="16"/>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0CFD723C" w14:textId="149C84B1" w:rsidR="00BB25BB" w:rsidRDefault="00BB25BB" w:rsidP="005A2ED0">
            <w:pPr>
              <w:keepNext/>
              <w:rPr>
                <w:rFonts w:ascii="Arial" w:hAnsi="Arial" w:cs="Arial"/>
                <w:color w:val="000000"/>
                <w:sz w:val="16"/>
                <w:szCs w:val="16"/>
              </w:rPr>
            </w:pPr>
            <w:r>
              <w:rPr>
                <w:rFonts w:ascii="Arial" w:hAnsi="Arial" w:cs="Arial"/>
                <w:color w:val="000000"/>
                <w:sz w:val="16"/>
                <w:szCs w:val="16"/>
              </w:rPr>
              <w:t>Richtlijn Ontwerp, realisatie en oplevering, beheer en onderhoud van geboorde brandpunten</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72141D98" w14:textId="5A109252" w:rsidR="00BB25BB" w:rsidRDefault="00BB25BB" w:rsidP="005A2ED0">
            <w:pPr>
              <w:keepNext/>
              <w:rPr>
                <w:rFonts w:ascii="Arial" w:hAnsi="Arial" w:cs="Arial"/>
                <w:color w:val="000000"/>
                <w:sz w:val="16"/>
                <w:szCs w:val="16"/>
              </w:rPr>
            </w:pPr>
            <w:r>
              <w:rPr>
                <w:rFonts w:ascii="Arial" w:hAnsi="Arial" w:cs="Arial"/>
                <w:color w:val="000000"/>
                <w:sz w:val="16"/>
                <w:szCs w:val="16"/>
              </w:rPr>
              <w:t>Richtlijn SIKB 2200</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8C03A19" w14:textId="28C03635" w:rsidR="00BB25BB" w:rsidRDefault="00BB25BB" w:rsidP="005A2ED0">
            <w:pPr>
              <w:keepNext/>
              <w:rPr>
                <w:rFonts w:ascii="Arial" w:hAnsi="Arial" w:cs="Arial"/>
                <w:sz w:val="16"/>
                <w:szCs w:val="16"/>
              </w:rPr>
            </w:pPr>
            <w:r>
              <w:rPr>
                <w:rFonts w:ascii="Arial" w:hAnsi="Arial" w:cs="Arial"/>
                <w:sz w:val="16"/>
                <w:szCs w:val="16"/>
              </w:rPr>
              <w:t>2.0</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51817785" w14:textId="29F04B4D" w:rsidR="00BB25BB" w:rsidRPr="001079BB" w:rsidRDefault="00BB25BB" w:rsidP="005A2ED0">
            <w:pPr>
              <w:keepNext/>
              <w:rPr>
                <w:rFonts w:ascii="Arial" w:hAnsi="Arial" w:cs="Arial"/>
                <w:sz w:val="16"/>
                <w:szCs w:val="16"/>
              </w:rPr>
            </w:pPr>
            <w:r>
              <w:rPr>
                <w:rFonts w:ascii="Arial" w:hAnsi="Arial" w:cs="Arial"/>
                <w:sz w:val="16"/>
                <w:szCs w:val="16"/>
              </w:rPr>
              <w:t>SIKB</w:t>
            </w:r>
          </w:p>
        </w:tc>
      </w:tr>
      <w:tr w:rsidR="00846873" w14:paraId="23DC885F" w14:textId="77777777" w:rsidTr="00F477DC">
        <w:trPr>
          <w:tblHeader/>
        </w:trPr>
        <w:tc>
          <w:tcPr>
            <w:tcW w:w="1364" w:type="dxa"/>
            <w:vMerge w:val="restart"/>
            <w:tcBorders>
              <w:left w:val="single" w:sz="4" w:space="0" w:color="auto"/>
              <w:right w:val="single" w:sz="4" w:space="0" w:color="auto"/>
            </w:tcBorders>
            <w:shd w:val="clear" w:color="auto" w:fill="auto"/>
          </w:tcPr>
          <w:p w14:paraId="7F27F019" w14:textId="77777777" w:rsidR="00846873" w:rsidRDefault="00846873" w:rsidP="00846873">
            <w:pPr>
              <w:keepNext/>
              <w:rPr>
                <w:rFonts w:cs="Arial"/>
                <w:color w:val="000000"/>
                <w:lang w:val="nl"/>
              </w:rPr>
            </w:pPr>
            <w:r w:rsidRPr="00846873">
              <w:rPr>
                <w:rFonts w:ascii="Arial" w:hAnsi="Arial" w:cs="Arial"/>
                <w:sz w:val="16"/>
                <w:szCs w:val="16"/>
              </w:rPr>
              <w:t>Algemene richtlijnen</w:t>
            </w: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3A32DE34" w14:textId="77777777" w:rsidR="00846873" w:rsidRPr="006859F9" w:rsidRDefault="00846873" w:rsidP="006859F9">
            <w:pPr>
              <w:keepNext/>
              <w:rPr>
                <w:rFonts w:ascii="Arial" w:hAnsi="Arial" w:cs="Arial"/>
                <w:sz w:val="16"/>
                <w:szCs w:val="16"/>
              </w:rPr>
            </w:pPr>
            <w:r w:rsidRPr="006859F9">
              <w:rPr>
                <w:rFonts w:ascii="Arial" w:hAnsi="Arial" w:cs="Arial"/>
                <w:sz w:val="16"/>
                <w:szCs w:val="16"/>
              </w:rPr>
              <w:t>Voorschriften waterschap</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4C8332C1" w14:textId="77777777" w:rsidR="00846873" w:rsidRPr="006859F9" w:rsidRDefault="00846873" w:rsidP="006859F9">
            <w:pPr>
              <w:keepNext/>
              <w:rPr>
                <w:rFonts w:ascii="Arial" w:hAnsi="Arial" w:cs="Arial"/>
                <w:sz w:val="16"/>
                <w:szCs w:val="16"/>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03EE2FD" w14:textId="77777777" w:rsidR="00846873" w:rsidRPr="006859F9" w:rsidRDefault="00846873" w:rsidP="006859F9">
            <w:pPr>
              <w:keepNext/>
              <w:rPr>
                <w:rFonts w:ascii="Arial" w:hAnsi="Arial" w:cs="Arial"/>
                <w:sz w:val="16"/>
                <w:szCs w:val="16"/>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6796EBAF" w14:textId="77777777" w:rsidR="00846873" w:rsidRPr="006859F9" w:rsidRDefault="00846873" w:rsidP="006859F9">
            <w:pPr>
              <w:keepNext/>
              <w:rPr>
                <w:rFonts w:ascii="Arial" w:hAnsi="Arial" w:cs="Arial"/>
                <w:sz w:val="16"/>
                <w:szCs w:val="16"/>
              </w:rPr>
            </w:pPr>
            <w:r w:rsidRPr="006859F9">
              <w:rPr>
                <w:rFonts w:ascii="Arial" w:hAnsi="Arial" w:cs="Arial"/>
                <w:sz w:val="16"/>
                <w:szCs w:val="16"/>
              </w:rPr>
              <w:t>Waterschappen</w:t>
            </w:r>
          </w:p>
        </w:tc>
      </w:tr>
      <w:tr w:rsidR="00846873" w14:paraId="112241DB" w14:textId="77777777" w:rsidTr="00F477DC">
        <w:trPr>
          <w:tblHeader/>
        </w:trPr>
        <w:tc>
          <w:tcPr>
            <w:tcW w:w="1364" w:type="dxa"/>
            <w:vMerge/>
            <w:tcBorders>
              <w:left w:val="single" w:sz="4" w:space="0" w:color="auto"/>
              <w:bottom w:val="single" w:sz="4" w:space="0" w:color="auto"/>
              <w:right w:val="single" w:sz="4" w:space="0" w:color="auto"/>
            </w:tcBorders>
            <w:shd w:val="clear" w:color="auto" w:fill="auto"/>
          </w:tcPr>
          <w:p w14:paraId="5E685849" w14:textId="77777777" w:rsidR="00846873" w:rsidRDefault="00846873" w:rsidP="00EF03A1">
            <w:pPr>
              <w:spacing w:line="220" w:lineRule="exact"/>
              <w:rPr>
                <w:rFonts w:cs="Arial"/>
                <w:color w:val="000000"/>
                <w:lang w:val="nl"/>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640FD610" w14:textId="74AFAA07" w:rsidR="00846873" w:rsidRPr="006859F9" w:rsidRDefault="00FE3619" w:rsidP="006859F9">
            <w:pPr>
              <w:keepNext/>
              <w:rPr>
                <w:rFonts w:ascii="Arial" w:hAnsi="Arial" w:cs="Arial"/>
                <w:sz w:val="16"/>
                <w:szCs w:val="16"/>
              </w:rPr>
            </w:pPr>
            <w:r>
              <w:rPr>
                <w:rFonts w:ascii="Arial" w:hAnsi="Arial" w:cs="Arial"/>
                <w:sz w:val="16"/>
                <w:szCs w:val="16"/>
              </w:rPr>
              <w:t>M</w:t>
            </w:r>
            <w:r w:rsidR="00846873" w:rsidRPr="006859F9">
              <w:rPr>
                <w:rFonts w:ascii="Arial" w:hAnsi="Arial" w:cs="Arial"/>
                <w:sz w:val="16"/>
                <w:szCs w:val="16"/>
              </w:rPr>
              <w:t>ilieu en natuur verordeningen van lokale en regionale overheden</w:t>
            </w:r>
          </w:p>
        </w:tc>
        <w:tc>
          <w:tcPr>
            <w:tcW w:w="1317" w:type="dxa"/>
            <w:tcBorders>
              <w:top w:val="single" w:sz="4" w:space="0" w:color="auto"/>
              <w:left w:val="single" w:sz="4" w:space="0" w:color="auto"/>
              <w:bottom w:val="single" w:sz="4" w:space="0" w:color="auto"/>
              <w:right w:val="single" w:sz="4" w:space="0" w:color="auto"/>
            </w:tcBorders>
            <w:shd w:val="clear" w:color="auto" w:fill="auto"/>
          </w:tcPr>
          <w:p w14:paraId="4E941315" w14:textId="77777777" w:rsidR="00846873" w:rsidRPr="006859F9" w:rsidRDefault="00846873" w:rsidP="006859F9">
            <w:pPr>
              <w:keepNext/>
              <w:rPr>
                <w:rFonts w:ascii="Arial" w:hAnsi="Arial" w:cs="Arial"/>
                <w:sz w:val="16"/>
                <w:szCs w:val="16"/>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1ACDC5B" w14:textId="77777777" w:rsidR="00846873" w:rsidRPr="006859F9" w:rsidRDefault="00846873" w:rsidP="006859F9">
            <w:pPr>
              <w:keepNext/>
              <w:rPr>
                <w:rFonts w:ascii="Arial" w:hAnsi="Arial" w:cs="Arial"/>
                <w:sz w:val="16"/>
                <w:szCs w:val="16"/>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7F8E4CB9" w14:textId="77777777" w:rsidR="00846873" w:rsidRPr="006859F9" w:rsidRDefault="00846873" w:rsidP="006859F9">
            <w:pPr>
              <w:keepNext/>
              <w:rPr>
                <w:rFonts w:ascii="Arial" w:hAnsi="Arial" w:cs="Arial"/>
                <w:sz w:val="16"/>
                <w:szCs w:val="16"/>
              </w:rPr>
            </w:pPr>
            <w:r w:rsidRPr="006859F9">
              <w:rPr>
                <w:rFonts w:ascii="Arial" w:hAnsi="Arial" w:cs="Arial"/>
                <w:sz w:val="16"/>
                <w:szCs w:val="16"/>
              </w:rPr>
              <w:t xml:space="preserve">Provincie Utrecht, gemeenten, </w:t>
            </w:r>
          </w:p>
        </w:tc>
      </w:tr>
    </w:tbl>
    <w:p w14:paraId="484EEEFE" w14:textId="17335241" w:rsidR="00EC7444" w:rsidRDefault="00EC7444" w:rsidP="00EC7444"/>
    <w:p w14:paraId="26E74222" w14:textId="10E0E6E0" w:rsidR="00EC7444" w:rsidRDefault="00EC7444" w:rsidP="00EC7444"/>
    <w:p w14:paraId="1F05CEA8" w14:textId="3CD5CE1C" w:rsidR="00EC7444" w:rsidRDefault="00EC7444" w:rsidP="00EC7444"/>
    <w:p w14:paraId="7150E228" w14:textId="77777777" w:rsidR="00EC7444" w:rsidRPr="00EC7444" w:rsidRDefault="00EC7444" w:rsidP="00EC7444"/>
    <w:p w14:paraId="6971B1DD" w14:textId="34432908" w:rsidR="00477F4A" w:rsidRDefault="0057351A" w:rsidP="0057351A">
      <w:pPr>
        <w:pStyle w:val="Kop1"/>
      </w:pPr>
      <w:bookmarkStart w:id="33" w:name="_Toc84864271"/>
      <w:r>
        <w:t>Organisatie</w:t>
      </w:r>
      <w:bookmarkEnd w:id="33"/>
      <w:r>
        <w:t xml:space="preserve"> </w:t>
      </w:r>
    </w:p>
    <w:p w14:paraId="5572CE48" w14:textId="35063B99" w:rsidR="00B568AF" w:rsidRPr="00B568AF" w:rsidRDefault="00A76A44" w:rsidP="00B568AF">
      <w:pPr>
        <w:overflowPunct w:val="0"/>
        <w:adjustRightInd w:val="0"/>
        <w:spacing w:line="220" w:lineRule="exact"/>
        <w:ind w:left="576"/>
        <w:textAlignment w:val="baseline"/>
        <w:rPr>
          <w:sz w:val="16"/>
          <w:szCs w:val="20"/>
        </w:rPr>
      </w:pPr>
      <w:r>
        <w:rPr>
          <w:sz w:val="16"/>
          <w:szCs w:val="20"/>
        </w:rPr>
        <w:t>Het Domein mobiliteit van de</w:t>
      </w:r>
      <w:r w:rsidR="00D87571">
        <w:rPr>
          <w:sz w:val="16"/>
          <w:szCs w:val="20"/>
        </w:rPr>
        <w:t xml:space="preserve"> Provincie</w:t>
      </w:r>
      <w:r w:rsidR="00B568AF" w:rsidRPr="00B568AF">
        <w:rPr>
          <w:sz w:val="16"/>
          <w:szCs w:val="20"/>
        </w:rPr>
        <w:t xml:space="preserve"> is verantwoordelijk voor het regionaal openbaar vervoer in</w:t>
      </w:r>
      <w:r w:rsidR="005D020A">
        <w:rPr>
          <w:sz w:val="16"/>
          <w:szCs w:val="20"/>
        </w:rPr>
        <w:t xml:space="preserve"> de regio</w:t>
      </w:r>
      <w:r w:rsidR="00B568AF" w:rsidRPr="00B568AF">
        <w:rPr>
          <w:sz w:val="16"/>
          <w:szCs w:val="20"/>
        </w:rPr>
        <w:t xml:space="preserve"> Utrecht waarbij de reiziger gebruik kan maken van </w:t>
      </w:r>
      <w:r w:rsidR="005D020A">
        <w:rPr>
          <w:sz w:val="16"/>
          <w:szCs w:val="20"/>
        </w:rPr>
        <w:t>(</w:t>
      </w:r>
      <w:r w:rsidR="00B568AF" w:rsidRPr="00B568AF">
        <w:rPr>
          <w:sz w:val="16"/>
          <w:szCs w:val="20"/>
        </w:rPr>
        <w:t>snel</w:t>
      </w:r>
      <w:r w:rsidR="005D020A">
        <w:rPr>
          <w:sz w:val="16"/>
          <w:szCs w:val="20"/>
        </w:rPr>
        <w:t>)</w:t>
      </w:r>
      <w:r w:rsidR="00B568AF" w:rsidRPr="00B568AF">
        <w:rPr>
          <w:sz w:val="16"/>
          <w:szCs w:val="20"/>
        </w:rPr>
        <w:t xml:space="preserve">tramverbindingen, bussen en de regiotaxi. Het  Tramvervoersysteem Regio Utrecht  (TRU) is een van de onderdelen van het openbaarvervoer systeem. De </w:t>
      </w:r>
      <w:r w:rsidR="00D87571">
        <w:rPr>
          <w:sz w:val="16"/>
          <w:szCs w:val="20"/>
        </w:rPr>
        <w:t>Provincie</w:t>
      </w:r>
      <w:r w:rsidR="00B568AF" w:rsidRPr="00B568AF">
        <w:rPr>
          <w:sz w:val="16"/>
          <w:szCs w:val="20"/>
        </w:rPr>
        <w:t xml:space="preserve"> is </w:t>
      </w:r>
      <w:r w:rsidR="00D87571">
        <w:rPr>
          <w:sz w:val="16"/>
          <w:szCs w:val="20"/>
        </w:rPr>
        <w:t>Opdrachtgever</w:t>
      </w:r>
      <w:r w:rsidR="00B568AF" w:rsidRPr="00B568AF">
        <w:rPr>
          <w:sz w:val="16"/>
          <w:szCs w:val="20"/>
        </w:rPr>
        <w:t xml:space="preserve"> voor </w:t>
      </w:r>
      <w:r w:rsidR="005D020A">
        <w:rPr>
          <w:sz w:val="16"/>
          <w:szCs w:val="20"/>
        </w:rPr>
        <w:t>de huidige concessiehouder</w:t>
      </w:r>
      <w:r w:rsidR="00B568AF" w:rsidRPr="00B568AF">
        <w:rPr>
          <w:sz w:val="16"/>
          <w:szCs w:val="20"/>
        </w:rPr>
        <w:t xml:space="preserve"> Qbuzz. De Vervoerder zorgt voor het vervoer van reizigers op basis van de concessie door gebruik te maken van </w:t>
      </w:r>
      <w:r w:rsidR="005D020A">
        <w:rPr>
          <w:sz w:val="16"/>
          <w:szCs w:val="20"/>
        </w:rPr>
        <w:t>de</w:t>
      </w:r>
      <w:r>
        <w:rPr>
          <w:sz w:val="16"/>
          <w:szCs w:val="20"/>
        </w:rPr>
        <w:t xml:space="preserve"> Trambedrijf</w:t>
      </w:r>
      <w:r w:rsidR="005D020A">
        <w:rPr>
          <w:sz w:val="16"/>
          <w:szCs w:val="20"/>
        </w:rPr>
        <w:t xml:space="preserve"> Assets</w:t>
      </w:r>
      <w:r w:rsidR="00B568AF" w:rsidRPr="00B568AF">
        <w:rPr>
          <w:sz w:val="16"/>
          <w:szCs w:val="20"/>
        </w:rPr>
        <w:t xml:space="preserve">. Tevens is de </w:t>
      </w:r>
      <w:r w:rsidR="00D87571">
        <w:rPr>
          <w:sz w:val="16"/>
          <w:szCs w:val="20"/>
        </w:rPr>
        <w:t>Provincie</w:t>
      </w:r>
      <w:r w:rsidR="00B568AF" w:rsidRPr="00B568AF">
        <w:rPr>
          <w:sz w:val="16"/>
          <w:szCs w:val="20"/>
        </w:rPr>
        <w:t xml:space="preserve"> beheerder van het tramsysteem, dit is belegd bij het </w:t>
      </w:r>
      <w:r w:rsidRPr="00B568AF">
        <w:rPr>
          <w:sz w:val="16"/>
          <w:szCs w:val="20"/>
        </w:rPr>
        <w:t>Trambedrijf</w:t>
      </w:r>
      <w:r w:rsidR="0064283A">
        <w:rPr>
          <w:sz w:val="16"/>
          <w:szCs w:val="20"/>
        </w:rPr>
        <w:t xml:space="preserve"> beheer en onderhoud</w:t>
      </w:r>
      <w:r w:rsidR="00B568AF" w:rsidRPr="00B568AF">
        <w:rPr>
          <w:sz w:val="16"/>
          <w:szCs w:val="20"/>
        </w:rPr>
        <w:t xml:space="preserve">. </w:t>
      </w:r>
    </w:p>
    <w:p w14:paraId="306084F0" w14:textId="77777777" w:rsidR="00B568AF" w:rsidRDefault="00B568AF" w:rsidP="00B568AF">
      <w:pPr>
        <w:pStyle w:val="Plattetekst"/>
        <w:spacing w:before="1" w:line="273" w:lineRule="auto"/>
        <w:ind w:right="305"/>
      </w:pPr>
    </w:p>
    <w:p w14:paraId="01D8AA6E" w14:textId="6A285918" w:rsidR="00B568AF" w:rsidRPr="00B568AF" w:rsidRDefault="00A76A44" w:rsidP="00B568AF">
      <w:pPr>
        <w:overflowPunct w:val="0"/>
        <w:adjustRightInd w:val="0"/>
        <w:spacing w:line="220" w:lineRule="exact"/>
        <w:ind w:left="576"/>
        <w:textAlignment w:val="baseline"/>
        <w:rPr>
          <w:sz w:val="16"/>
          <w:szCs w:val="20"/>
        </w:rPr>
      </w:pPr>
      <w:r>
        <w:rPr>
          <w:sz w:val="16"/>
          <w:szCs w:val="20"/>
        </w:rPr>
        <w:t xml:space="preserve">Het Domein mobiliteit uit drie clusters (afdelingen) namelijk Trambedrijf beheer en onderhoud (TBO), Trambedrijf project management (TPM) en Expertiseteam openbaar vervoer (EOV).  EOV is </w:t>
      </w:r>
      <w:r w:rsidR="00B568AF" w:rsidRPr="00B568AF">
        <w:rPr>
          <w:sz w:val="16"/>
          <w:szCs w:val="20"/>
        </w:rPr>
        <w:t xml:space="preserve">de </w:t>
      </w:r>
      <w:r w:rsidR="00C23A01">
        <w:rPr>
          <w:sz w:val="16"/>
          <w:szCs w:val="20"/>
        </w:rPr>
        <w:t>Provincie</w:t>
      </w:r>
      <w:r w:rsidR="00B568AF" w:rsidRPr="00B568AF">
        <w:rPr>
          <w:sz w:val="16"/>
          <w:szCs w:val="20"/>
        </w:rPr>
        <w:t xml:space="preserve"> v</w:t>
      </w:r>
      <w:r>
        <w:rPr>
          <w:sz w:val="16"/>
          <w:szCs w:val="20"/>
        </w:rPr>
        <w:t>an de concessiehouder Qbuzz.</w:t>
      </w:r>
      <w:r w:rsidR="00B568AF" w:rsidRPr="00B568AF">
        <w:rPr>
          <w:sz w:val="16"/>
          <w:szCs w:val="20"/>
        </w:rPr>
        <w:t xml:space="preserve"> </w:t>
      </w:r>
      <w:r>
        <w:rPr>
          <w:sz w:val="16"/>
          <w:szCs w:val="20"/>
        </w:rPr>
        <w:t xml:space="preserve">TPM </w:t>
      </w:r>
      <w:r w:rsidR="00B568AF" w:rsidRPr="00B568AF">
        <w:rPr>
          <w:sz w:val="16"/>
          <w:szCs w:val="20"/>
        </w:rPr>
        <w:t xml:space="preserve"> </w:t>
      </w:r>
      <w:r>
        <w:rPr>
          <w:sz w:val="16"/>
          <w:szCs w:val="20"/>
        </w:rPr>
        <w:t>is verantwoordelijk</w:t>
      </w:r>
      <w:r w:rsidR="00B568AF" w:rsidRPr="00B568AF">
        <w:rPr>
          <w:sz w:val="16"/>
          <w:szCs w:val="20"/>
        </w:rPr>
        <w:t xml:space="preserve"> voor het uitvoeren van grootschalige projecten. Trambedrijf Beheer en onderhoud is eindverantwoordelijk voor de beheertaak om de lokale spoorweginfrastructuur beschikbaar te stellen voor veilig en doelmatig gebruik. De daadwerkelijke uitvoering van het onderhoud </w:t>
      </w:r>
      <w:r w:rsidR="0064283A">
        <w:rPr>
          <w:sz w:val="16"/>
          <w:szCs w:val="20"/>
        </w:rPr>
        <w:t xml:space="preserve">en een deel van de beheertaken </w:t>
      </w:r>
      <w:r w:rsidR="00B568AF" w:rsidRPr="00B568AF">
        <w:rPr>
          <w:sz w:val="16"/>
          <w:szCs w:val="20"/>
        </w:rPr>
        <w:t xml:space="preserve">vindt plaats door contractpartijen van </w:t>
      </w:r>
      <w:r w:rsidR="0064283A">
        <w:rPr>
          <w:sz w:val="16"/>
          <w:szCs w:val="20"/>
        </w:rPr>
        <w:t>TBO</w:t>
      </w:r>
      <w:r w:rsidR="00B568AF" w:rsidRPr="00B568AF">
        <w:rPr>
          <w:sz w:val="16"/>
          <w:szCs w:val="20"/>
        </w:rPr>
        <w:t>.</w:t>
      </w:r>
      <w:r w:rsidR="004A3629">
        <w:rPr>
          <w:sz w:val="16"/>
          <w:szCs w:val="20"/>
        </w:rPr>
        <w:t xml:space="preserve"> </w:t>
      </w:r>
      <w:r w:rsidR="00B568AF" w:rsidRPr="00B568AF">
        <w:rPr>
          <w:sz w:val="16"/>
          <w:szCs w:val="20"/>
        </w:rPr>
        <w:t xml:space="preserve">Als beheerder van het tramsysteem is </w:t>
      </w:r>
      <w:r w:rsidR="004A3629">
        <w:rPr>
          <w:sz w:val="16"/>
          <w:szCs w:val="20"/>
        </w:rPr>
        <w:t>TBO</w:t>
      </w:r>
      <w:r w:rsidR="00B568AF" w:rsidRPr="00B568AF">
        <w:rPr>
          <w:sz w:val="16"/>
          <w:szCs w:val="20"/>
        </w:rPr>
        <w:t xml:space="preserve"> ook de </w:t>
      </w:r>
      <w:r w:rsidR="00C23A01">
        <w:rPr>
          <w:sz w:val="16"/>
          <w:szCs w:val="20"/>
        </w:rPr>
        <w:t>Provincie</w:t>
      </w:r>
      <w:r w:rsidR="00B568AF" w:rsidRPr="00B568AF">
        <w:rPr>
          <w:sz w:val="16"/>
          <w:szCs w:val="20"/>
        </w:rPr>
        <w:t xml:space="preserve"> voor het onderhoud van de </w:t>
      </w:r>
      <w:r w:rsidR="0064283A">
        <w:rPr>
          <w:sz w:val="16"/>
          <w:szCs w:val="20"/>
        </w:rPr>
        <w:t>Rail</w:t>
      </w:r>
      <w:r w:rsidR="00B568AF" w:rsidRPr="00B568AF">
        <w:rPr>
          <w:sz w:val="16"/>
          <w:szCs w:val="20"/>
        </w:rPr>
        <w:t>infra</w:t>
      </w:r>
      <w:r w:rsidR="00D87571">
        <w:rPr>
          <w:sz w:val="16"/>
          <w:szCs w:val="20"/>
        </w:rPr>
        <w:t>structuur</w:t>
      </w:r>
      <w:r w:rsidR="00B568AF" w:rsidRPr="00B568AF">
        <w:rPr>
          <w:sz w:val="16"/>
          <w:szCs w:val="20"/>
        </w:rPr>
        <w:t xml:space="preserve">. </w:t>
      </w:r>
    </w:p>
    <w:p w14:paraId="700EFD1F" w14:textId="77777777" w:rsidR="00B568AF" w:rsidRPr="00B568AF" w:rsidRDefault="00B568AF" w:rsidP="00B568AF">
      <w:pPr>
        <w:overflowPunct w:val="0"/>
        <w:adjustRightInd w:val="0"/>
        <w:spacing w:line="220" w:lineRule="exact"/>
        <w:ind w:left="576"/>
        <w:textAlignment w:val="baseline"/>
        <w:rPr>
          <w:sz w:val="16"/>
          <w:szCs w:val="20"/>
        </w:rPr>
      </w:pPr>
    </w:p>
    <w:p w14:paraId="0A119331" w14:textId="7C0BDCFF" w:rsidR="00B568AF" w:rsidRPr="00B568AF" w:rsidRDefault="0064283A" w:rsidP="00B568AF">
      <w:pPr>
        <w:overflowPunct w:val="0"/>
        <w:adjustRightInd w:val="0"/>
        <w:spacing w:line="220" w:lineRule="exact"/>
        <w:ind w:left="576"/>
        <w:textAlignment w:val="baseline"/>
        <w:rPr>
          <w:sz w:val="16"/>
          <w:szCs w:val="20"/>
        </w:rPr>
      </w:pPr>
      <w:r>
        <w:rPr>
          <w:sz w:val="16"/>
          <w:szCs w:val="20"/>
        </w:rPr>
        <w:t>TBO</w:t>
      </w:r>
      <w:r w:rsidR="00B568AF" w:rsidRPr="00B568AF">
        <w:rPr>
          <w:sz w:val="16"/>
          <w:szCs w:val="20"/>
        </w:rPr>
        <w:t xml:space="preserve"> bestaat uit een afdeling asset management, telematica &amp; informatie en ontwikkeling. De afdeling assetmanagement is verantwoordelijk voor het contractmanagement en het (laten) uitvoeren van beheer- en onderhoudstaken van het tramsysteem conform de gestelde kaders. De beheerstrategie richt zich op het behoud van maatschappelijke waarde van provinciale infrastructuur tegen aanvaardbare kosten en risico’s</w:t>
      </w:r>
      <w:r w:rsidR="00A76A44">
        <w:rPr>
          <w:sz w:val="16"/>
          <w:szCs w:val="20"/>
        </w:rPr>
        <w:t>.</w:t>
      </w:r>
    </w:p>
    <w:p w14:paraId="5F486BD5" w14:textId="77777777" w:rsidR="00B568AF" w:rsidRDefault="00B568AF" w:rsidP="00B568AF">
      <w:pPr>
        <w:pStyle w:val="Plattetekst"/>
        <w:spacing w:before="1" w:line="273" w:lineRule="auto"/>
        <w:ind w:right="305"/>
      </w:pPr>
    </w:p>
    <w:p w14:paraId="785DAA95" w14:textId="6B857FD6" w:rsidR="00B568AF" w:rsidRPr="00B568AF" w:rsidRDefault="00B568AF" w:rsidP="00B568AF">
      <w:pPr>
        <w:overflowPunct w:val="0"/>
        <w:adjustRightInd w:val="0"/>
        <w:spacing w:line="220" w:lineRule="exact"/>
        <w:ind w:left="576"/>
        <w:textAlignment w:val="baseline"/>
        <w:rPr>
          <w:sz w:val="16"/>
          <w:szCs w:val="20"/>
        </w:rPr>
      </w:pPr>
      <w:r w:rsidRPr="00B568AF">
        <w:rPr>
          <w:sz w:val="16"/>
          <w:szCs w:val="20"/>
        </w:rPr>
        <w:t>De afdeling asset management bestaat uit technisch</w:t>
      </w:r>
      <w:r w:rsidR="00D87571">
        <w:rPr>
          <w:sz w:val="16"/>
          <w:szCs w:val="20"/>
        </w:rPr>
        <w:t>-</w:t>
      </w:r>
      <w:r w:rsidRPr="00B568AF">
        <w:rPr>
          <w:sz w:val="16"/>
          <w:szCs w:val="20"/>
        </w:rPr>
        <w:t xml:space="preserve"> en procesbeheerders die gezamenlijk verantwoordelijk zijn voor het organiseren of zelf uitvoeren van beheertaken in samenwerking met de contractanten, dit is georganiseerd per asset groep. Opdrachtnemer zal</w:t>
      </w:r>
      <w:r w:rsidR="004A3629">
        <w:rPr>
          <w:sz w:val="16"/>
          <w:szCs w:val="20"/>
        </w:rPr>
        <w:t xml:space="preserve"> met name</w:t>
      </w:r>
      <w:r w:rsidRPr="00B568AF">
        <w:rPr>
          <w:sz w:val="16"/>
          <w:szCs w:val="20"/>
        </w:rPr>
        <w:t xml:space="preserve"> samenwerken met de technisch- en procesbeheerders van team </w:t>
      </w:r>
      <w:r w:rsidR="00D87571">
        <w:rPr>
          <w:sz w:val="16"/>
          <w:szCs w:val="20"/>
        </w:rPr>
        <w:t>I</w:t>
      </w:r>
      <w:r w:rsidRPr="00B568AF">
        <w:rPr>
          <w:sz w:val="16"/>
          <w:szCs w:val="20"/>
        </w:rPr>
        <w:t xml:space="preserve">nfrastructuur.  </w:t>
      </w:r>
    </w:p>
    <w:p w14:paraId="3C661F06" w14:textId="77777777" w:rsidR="00B568AF" w:rsidRPr="00B568AF" w:rsidRDefault="00B568AF" w:rsidP="00B568AF">
      <w:pPr>
        <w:overflowPunct w:val="0"/>
        <w:adjustRightInd w:val="0"/>
        <w:spacing w:line="220" w:lineRule="exact"/>
        <w:ind w:left="576"/>
        <w:textAlignment w:val="baseline"/>
        <w:rPr>
          <w:sz w:val="16"/>
          <w:szCs w:val="20"/>
        </w:rPr>
      </w:pPr>
    </w:p>
    <w:p w14:paraId="6ACEB1CC" w14:textId="03529BDA" w:rsidR="00B568AF" w:rsidRDefault="00E821D3" w:rsidP="00E821D3">
      <w:pPr>
        <w:pStyle w:val="Plattetekst"/>
        <w:spacing w:before="1" w:line="273" w:lineRule="auto"/>
        <w:ind w:right="305" w:firstLine="576"/>
      </w:pPr>
      <w:r w:rsidRPr="0063697B">
        <w:rPr>
          <w:noProof/>
        </w:rPr>
        <w:drawing>
          <wp:inline distT="0" distB="0" distL="0" distR="0" wp14:anchorId="13319C37" wp14:editId="2449D06E">
            <wp:extent cx="5760720" cy="2745740"/>
            <wp:effectExtent l="0" t="0" r="0" b="0"/>
            <wp:docPr id="2" name="Diagram 2">
              <a:extLst xmlns:a="http://schemas.openxmlformats.org/drawingml/2006/main">
                <a:ext uri="{FF2B5EF4-FFF2-40B4-BE49-F238E27FC236}">
                  <a16:creationId xmlns:a16="http://schemas.microsoft.com/office/drawing/2014/main" id="{F8DF607E-4934-4D06-9FBA-F24A6EC8008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A38E4C5" w14:textId="03C1CA50" w:rsidR="004A3629" w:rsidRPr="004A3629" w:rsidRDefault="004A3629" w:rsidP="004A3629">
      <w:pPr>
        <w:overflowPunct w:val="0"/>
        <w:adjustRightInd w:val="0"/>
        <w:spacing w:line="220" w:lineRule="exact"/>
        <w:ind w:left="576" w:firstLine="132"/>
        <w:textAlignment w:val="baseline"/>
        <w:rPr>
          <w:i/>
          <w:color w:val="4472C4" w:themeColor="accent1"/>
          <w:sz w:val="16"/>
          <w:szCs w:val="18"/>
        </w:rPr>
      </w:pPr>
      <w:r w:rsidRPr="00597FBB">
        <w:rPr>
          <w:i/>
          <w:color w:val="4472C4" w:themeColor="accent1"/>
          <w:sz w:val="16"/>
          <w:szCs w:val="18"/>
        </w:rPr>
        <w:t xml:space="preserve">Figuur </w:t>
      </w:r>
      <w:r>
        <w:rPr>
          <w:i/>
          <w:color w:val="4472C4" w:themeColor="accent1"/>
          <w:sz w:val="16"/>
          <w:szCs w:val="18"/>
        </w:rPr>
        <w:t>3</w:t>
      </w:r>
      <w:r w:rsidRPr="00597FBB">
        <w:rPr>
          <w:i/>
          <w:color w:val="4472C4" w:themeColor="accent1"/>
          <w:sz w:val="16"/>
          <w:szCs w:val="18"/>
        </w:rPr>
        <w:t xml:space="preserve">: </w:t>
      </w:r>
      <w:r w:rsidRPr="004A3629">
        <w:rPr>
          <w:i/>
          <w:color w:val="4472C4" w:themeColor="accent1"/>
          <w:sz w:val="16"/>
          <w:szCs w:val="18"/>
        </w:rPr>
        <w:t>Organogram van het Domein mobiliteit</w:t>
      </w:r>
      <w:r>
        <w:rPr>
          <w:i/>
          <w:color w:val="4472C4" w:themeColor="accent1"/>
          <w:sz w:val="16"/>
          <w:szCs w:val="18"/>
        </w:rPr>
        <w:t>/ organisatie</w:t>
      </w:r>
    </w:p>
    <w:p w14:paraId="784E70C8" w14:textId="33AD3F65" w:rsidR="00477F4A" w:rsidRDefault="00477F4A">
      <w:pPr>
        <w:spacing w:after="160" w:line="259" w:lineRule="auto"/>
        <w:rPr>
          <w:b/>
          <w:kern w:val="28"/>
          <w:szCs w:val="20"/>
        </w:rPr>
      </w:pPr>
      <w:r w:rsidRPr="004A3629">
        <w:rPr>
          <w:b/>
          <w:bCs/>
        </w:rPr>
        <w:br w:type="page"/>
      </w:r>
    </w:p>
    <w:p w14:paraId="2C99EF07" w14:textId="704A5B0A" w:rsidR="0057351A" w:rsidRDefault="00477F4A" w:rsidP="0057351A">
      <w:pPr>
        <w:pStyle w:val="Kop1"/>
      </w:pPr>
      <w:bookmarkStart w:id="34" w:name="_Toc84864272"/>
      <w:r>
        <w:lastRenderedPageBreak/>
        <w:t>Kaders</w:t>
      </w:r>
      <w:bookmarkEnd w:id="34"/>
      <w:r>
        <w:t xml:space="preserve"> </w:t>
      </w:r>
    </w:p>
    <w:p w14:paraId="20433EBF" w14:textId="60747871" w:rsidR="00645810" w:rsidRDefault="00645810" w:rsidP="00477F4A">
      <w:pPr>
        <w:pStyle w:val="Kop2"/>
      </w:pPr>
      <w:bookmarkStart w:id="35" w:name="_Toc84864273"/>
      <w:r>
        <w:t>Exploitatie</w:t>
      </w:r>
      <w:bookmarkEnd w:id="35"/>
    </w:p>
    <w:p w14:paraId="7D05059E" w14:textId="5F999FC2" w:rsidR="00645810" w:rsidRDefault="00F82E9E" w:rsidP="00645810">
      <w:pPr>
        <w:overflowPunct w:val="0"/>
        <w:adjustRightInd w:val="0"/>
        <w:spacing w:line="220" w:lineRule="exact"/>
        <w:ind w:left="576"/>
        <w:textAlignment w:val="baseline"/>
        <w:rPr>
          <w:sz w:val="16"/>
          <w:szCs w:val="20"/>
        </w:rPr>
      </w:pPr>
      <w:r>
        <w:rPr>
          <w:sz w:val="16"/>
          <w:szCs w:val="20"/>
        </w:rPr>
        <w:t>T</w:t>
      </w:r>
      <w:r w:rsidR="00645810" w:rsidRPr="00CC35F2">
        <w:rPr>
          <w:sz w:val="16"/>
          <w:szCs w:val="20"/>
        </w:rPr>
        <w:t>ramlijn 22</w:t>
      </w:r>
      <w:r w:rsidR="00D87571">
        <w:rPr>
          <w:sz w:val="16"/>
          <w:szCs w:val="20"/>
        </w:rPr>
        <w:t xml:space="preserve"> (UHL)</w:t>
      </w:r>
      <w:r w:rsidR="00645810" w:rsidRPr="00CC35F2">
        <w:rPr>
          <w:sz w:val="16"/>
          <w:szCs w:val="20"/>
        </w:rPr>
        <w:t xml:space="preserve"> </w:t>
      </w:r>
      <w:r>
        <w:rPr>
          <w:sz w:val="16"/>
          <w:szCs w:val="20"/>
        </w:rPr>
        <w:t xml:space="preserve">rijdt </w:t>
      </w:r>
      <w:r w:rsidR="00645810" w:rsidRPr="00CC35F2">
        <w:rPr>
          <w:sz w:val="16"/>
          <w:szCs w:val="20"/>
        </w:rPr>
        <w:t xml:space="preserve">op werkdagen </w:t>
      </w:r>
      <w:r w:rsidR="00477CE2">
        <w:rPr>
          <w:sz w:val="16"/>
          <w:szCs w:val="20"/>
        </w:rPr>
        <w:t xml:space="preserve">een maximale frequentie van </w:t>
      </w:r>
      <w:r w:rsidR="00645810" w:rsidRPr="00CC35F2">
        <w:rPr>
          <w:sz w:val="16"/>
          <w:szCs w:val="20"/>
        </w:rPr>
        <w:t xml:space="preserve">16 keer per uur in beide richtingen, tramlijn 60 en 61 (SUNIJ lijn) </w:t>
      </w:r>
      <w:r>
        <w:rPr>
          <w:sz w:val="16"/>
          <w:szCs w:val="20"/>
        </w:rPr>
        <w:t>rijdt op</w:t>
      </w:r>
      <w:r w:rsidR="00645810" w:rsidRPr="00CC35F2">
        <w:rPr>
          <w:sz w:val="16"/>
          <w:szCs w:val="20"/>
        </w:rPr>
        <w:t xml:space="preserve"> werkdagen</w:t>
      </w:r>
      <w:r w:rsidR="00477CE2">
        <w:rPr>
          <w:sz w:val="16"/>
          <w:szCs w:val="20"/>
        </w:rPr>
        <w:t xml:space="preserve"> een maximale frequentie van</w:t>
      </w:r>
      <w:r>
        <w:rPr>
          <w:sz w:val="16"/>
          <w:szCs w:val="20"/>
        </w:rPr>
        <w:t xml:space="preserve"> 8 keer per uur per richting op tracés A en B</w:t>
      </w:r>
      <w:r w:rsidR="00477CE2">
        <w:rPr>
          <w:sz w:val="16"/>
          <w:szCs w:val="20"/>
        </w:rPr>
        <w:t xml:space="preserve"> en 4 keer per uur per richting</w:t>
      </w:r>
      <w:r>
        <w:rPr>
          <w:sz w:val="16"/>
          <w:szCs w:val="20"/>
        </w:rPr>
        <w:t xml:space="preserve"> op tracés C en D</w:t>
      </w:r>
      <w:r w:rsidR="00645810" w:rsidRPr="00CC35F2">
        <w:rPr>
          <w:sz w:val="16"/>
          <w:szCs w:val="20"/>
        </w:rPr>
        <w:t>.</w:t>
      </w:r>
      <w:r w:rsidR="00477CE2">
        <w:rPr>
          <w:sz w:val="16"/>
          <w:szCs w:val="20"/>
        </w:rPr>
        <w:t xml:space="preserve"> Na realisatie van de vervoerskundige koppeling worden de beide lijnen gekoppeld. Hierbij blijven de hierboven genoemde frequenties gelijk.</w:t>
      </w:r>
      <w:r w:rsidR="00CD7B1E">
        <w:rPr>
          <w:sz w:val="16"/>
          <w:szCs w:val="20"/>
        </w:rPr>
        <w:t xml:space="preserve"> </w:t>
      </w:r>
      <w:r w:rsidR="00477CE2">
        <w:rPr>
          <w:sz w:val="16"/>
          <w:szCs w:val="20"/>
        </w:rPr>
        <w:t xml:space="preserve">In weekenden </w:t>
      </w:r>
      <w:r w:rsidR="00CD7B1E">
        <w:rPr>
          <w:sz w:val="16"/>
          <w:szCs w:val="20"/>
        </w:rPr>
        <w:t xml:space="preserve">rijden de trams in een lagere frequentie. Ook vindt er </w:t>
      </w:r>
      <w:r w:rsidR="00D87571">
        <w:rPr>
          <w:sz w:val="16"/>
          <w:szCs w:val="20"/>
        </w:rPr>
        <w:t xml:space="preserve">in het weekend </w:t>
      </w:r>
      <w:r w:rsidR="00CD7B1E">
        <w:rPr>
          <w:sz w:val="16"/>
          <w:szCs w:val="20"/>
        </w:rPr>
        <w:t xml:space="preserve">niet op alle tracés exploitatie plaats, dit kan mogelijk </w:t>
      </w:r>
      <w:r w:rsidR="00D87571">
        <w:rPr>
          <w:sz w:val="16"/>
          <w:szCs w:val="20"/>
        </w:rPr>
        <w:t>in de toekomst wijzigen</w:t>
      </w:r>
      <w:r w:rsidR="00CD7B1E">
        <w:rPr>
          <w:sz w:val="16"/>
          <w:szCs w:val="20"/>
        </w:rPr>
        <w:t xml:space="preserve">. </w:t>
      </w:r>
    </w:p>
    <w:p w14:paraId="41FC0F5D" w14:textId="7DE637C0" w:rsidR="00CC35F2" w:rsidRDefault="00CC35F2" w:rsidP="00645810">
      <w:pPr>
        <w:overflowPunct w:val="0"/>
        <w:adjustRightInd w:val="0"/>
        <w:spacing w:line="220" w:lineRule="exact"/>
        <w:ind w:left="576"/>
        <w:textAlignment w:val="baseline"/>
        <w:rPr>
          <w:sz w:val="16"/>
          <w:szCs w:val="20"/>
        </w:rPr>
      </w:pPr>
    </w:p>
    <w:p w14:paraId="03F5C035" w14:textId="10C1F487" w:rsidR="00CC35F2" w:rsidRPr="00CC35F2" w:rsidRDefault="00CC35F2" w:rsidP="00CC35F2">
      <w:pPr>
        <w:pStyle w:val="Kop3"/>
      </w:pPr>
      <w:bookmarkStart w:id="36" w:name="_Toc84864274"/>
      <w:r>
        <w:t>Exploitatieperiode</w:t>
      </w:r>
      <w:bookmarkEnd w:id="36"/>
    </w:p>
    <w:p w14:paraId="2AC59E40" w14:textId="3A9B4080" w:rsidR="00CC35F2" w:rsidRPr="00CC35F2" w:rsidRDefault="00CD7B1E" w:rsidP="00CC35F2">
      <w:pPr>
        <w:overflowPunct w:val="0"/>
        <w:adjustRightInd w:val="0"/>
        <w:spacing w:line="220" w:lineRule="exact"/>
        <w:ind w:left="576"/>
        <w:textAlignment w:val="baseline"/>
        <w:rPr>
          <w:sz w:val="16"/>
          <w:szCs w:val="20"/>
        </w:rPr>
      </w:pPr>
      <w:r>
        <w:rPr>
          <w:color w:val="000000"/>
          <w:sz w:val="16"/>
          <w:szCs w:val="16"/>
        </w:rPr>
        <w:t>De exploitatieperiode is de p</w:t>
      </w:r>
      <w:r w:rsidRPr="00575895">
        <w:rPr>
          <w:color w:val="000000"/>
          <w:sz w:val="16"/>
          <w:szCs w:val="16"/>
        </w:rPr>
        <w:t>eriode waarin het vervoersysteem door de vervoerder gebruikt wordt om conform dienstregeling reizigers van A naar B te vervoeren</w:t>
      </w:r>
      <w:r>
        <w:rPr>
          <w:color w:val="000000"/>
          <w:sz w:val="16"/>
          <w:szCs w:val="16"/>
        </w:rPr>
        <w:t xml:space="preserve">. </w:t>
      </w:r>
      <w:r>
        <w:rPr>
          <w:sz w:val="16"/>
          <w:szCs w:val="20"/>
        </w:rPr>
        <w:t>De</w:t>
      </w:r>
      <w:r w:rsidR="00CA0448">
        <w:rPr>
          <w:sz w:val="16"/>
          <w:szCs w:val="20"/>
        </w:rPr>
        <w:t xml:space="preserve"> </w:t>
      </w:r>
      <w:r w:rsidR="00CC35F2" w:rsidRPr="00CC35F2">
        <w:rPr>
          <w:sz w:val="16"/>
          <w:szCs w:val="20"/>
        </w:rPr>
        <w:t>exploitatie</w:t>
      </w:r>
      <w:r w:rsidR="00CA0448">
        <w:rPr>
          <w:sz w:val="16"/>
          <w:szCs w:val="20"/>
        </w:rPr>
        <w:t>periode</w:t>
      </w:r>
      <w:r w:rsidR="00CC35F2" w:rsidRPr="00CC35F2">
        <w:rPr>
          <w:sz w:val="16"/>
          <w:szCs w:val="20"/>
        </w:rPr>
        <w:t xml:space="preserve"> van trams op het Systeem </w:t>
      </w:r>
      <w:r w:rsidR="00CA0448">
        <w:rPr>
          <w:sz w:val="16"/>
          <w:szCs w:val="20"/>
        </w:rPr>
        <w:t xml:space="preserve">kan worden bepaald uit de dienstregelingen </w:t>
      </w:r>
      <w:r w:rsidR="00CA0448" w:rsidRPr="00CC35F2">
        <w:rPr>
          <w:sz w:val="16"/>
          <w:szCs w:val="20"/>
        </w:rPr>
        <w:t>[</w:t>
      </w:r>
      <w:r w:rsidR="00CA0448">
        <w:rPr>
          <w:sz w:val="16"/>
          <w:szCs w:val="20"/>
        </w:rPr>
        <w:t>B</w:t>
      </w:r>
      <w:r w:rsidR="00CA0448" w:rsidRPr="00CC35F2">
        <w:rPr>
          <w:sz w:val="16"/>
          <w:szCs w:val="20"/>
        </w:rPr>
        <w:t xml:space="preserve">ijlage </w:t>
      </w:r>
      <w:r w:rsidR="00CA0448">
        <w:rPr>
          <w:sz w:val="16"/>
          <w:szCs w:val="20"/>
        </w:rPr>
        <w:t>F</w:t>
      </w:r>
      <w:r w:rsidR="00CA0448" w:rsidRPr="00CC35F2">
        <w:rPr>
          <w:sz w:val="16"/>
          <w:szCs w:val="20"/>
        </w:rPr>
        <w:t xml:space="preserve"> </w:t>
      </w:r>
      <w:r w:rsidR="00CA0448">
        <w:rPr>
          <w:sz w:val="16"/>
          <w:szCs w:val="20"/>
        </w:rPr>
        <w:t>–</w:t>
      </w:r>
      <w:r w:rsidR="00CA0448" w:rsidRPr="00CC35F2">
        <w:rPr>
          <w:sz w:val="16"/>
          <w:szCs w:val="20"/>
        </w:rPr>
        <w:t xml:space="preserve"> </w:t>
      </w:r>
      <w:r w:rsidR="00CA0448">
        <w:rPr>
          <w:sz w:val="16"/>
          <w:szCs w:val="20"/>
        </w:rPr>
        <w:t>Dienstregelingen]</w:t>
      </w:r>
      <w:r w:rsidR="00CC35F2" w:rsidRPr="00CC35F2">
        <w:rPr>
          <w:sz w:val="16"/>
          <w:szCs w:val="20"/>
        </w:rPr>
        <w:t>.</w:t>
      </w:r>
      <w:r w:rsidR="00CA0448">
        <w:rPr>
          <w:sz w:val="16"/>
          <w:szCs w:val="20"/>
        </w:rPr>
        <w:t xml:space="preserve"> Ook bussen maken gebruik van tramtracés</w:t>
      </w:r>
      <w:r w:rsidR="00C9768A">
        <w:rPr>
          <w:sz w:val="16"/>
          <w:szCs w:val="20"/>
        </w:rPr>
        <w:t xml:space="preserve"> en behoort ook tot de exploitatieperiode van het Systeem</w:t>
      </w:r>
      <w:r w:rsidR="00CA0448">
        <w:rPr>
          <w:sz w:val="16"/>
          <w:szCs w:val="20"/>
        </w:rPr>
        <w:t>.</w:t>
      </w:r>
      <w:r w:rsidR="00C9768A" w:rsidRPr="00C9768A">
        <w:rPr>
          <w:sz w:val="16"/>
          <w:szCs w:val="20"/>
        </w:rPr>
        <w:t xml:space="preserve"> </w:t>
      </w:r>
      <w:r w:rsidR="00C9768A">
        <w:rPr>
          <w:sz w:val="16"/>
          <w:szCs w:val="20"/>
        </w:rPr>
        <w:t xml:space="preserve">De dienstregeling van de bussen zijn inzichtelijk op </w:t>
      </w:r>
      <w:hyperlink r:id="rId20" w:history="1">
        <w:r w:rsidR="00C9768A" w:rsidRPr="00796097">
          <w:rPr>
            <w:rStyle w:val="Hyperlink"/>
            <w:sz w:val="16"/>
            <w:szCs w:val="20"/>
          </w:rPr>
          <w:t>https://www.u-ov.info</w:t>
        </w:r>
      </w:hyperlink>
      <w:r w:rsidR="00C9768A">
        <w:rPr>
          <w:sz w:val="16"/>
          <w:szCs w:val="20"/>
        </w:rPr>
        <w:t xml:space="preserve">. </w:t>
      </w:r>
    </w:p>
    <w:p w14:paraId="58446A16" w14:textId="0F5FB20C" w:rsidR="00645810" w:rsidRDefault="00645810" w:rsidP="00645810"/>
    <w:p w14:paraId="0D70E79C" w14:textId="18FEB3A1" w:rsidR="00CC35F2" w:rsidRPr="00CC35F2" w:rsidRDefault="00CC35F2" w:rsidP="00CC35F2">
      <w:pPr>
        <w:pStyle w:val="Kop3"/>
      </w:pPr>
      <w:bookmarkStart w:id="37" w:name="_Toc84864275"/>
      <w:r w:rsidRPr="00CC35F2">
        <w:t>Onderhoudsperiode</w:t>
      </w:r>
      <w:bookmarkEnd w:id="37"/>
    </w:p>
    <w:p w14:paraId="161946AA" w14:textId="0E5FAA9D" w:rsidR="00CC35F2" w:rsidRPr="00CC35F2" w:rsidRDefault="00C9768A" w:rsidP="00CE2644">
      <w:pPr>
        <w:overflowPunct w:val="0"/>
        <w:adjustRightInd w:val="0"/>
        <w:spacing w:line="220" w:lineRule="exact"/>
        <w:ind w:left="576"/>
        <w:textAlignment w:val="baseline"/>
        <w:rPr>
          <w:sz w:val="16"/>
          <w:szCs w:val="20"/>
        </w:rPr>
      </w:pPr>
      <w:r>
        <w:rPr>
          <w:sz w:val="16"/>
          <w:szCs w:val="20"/>
        </w:rPr>
        <w:t>Voor h</w:t>
      </w:r>
      <w:r w:rsidR="00CC35F2" w:rsidRPr="00CC35F2">
        <w:rPr>
          <w:sz w:val="16"/>
          <w:szCs w:val="20"/>
        </w:rPr>
        <w:t>et uitvoeren van onderhoud</w:t>
      </w:r>
      <w:r>
        <w:rPr>
          <w:sz w:val="16"/>
          <w:szCs w:val="20"/>
        </w:rPr>
        <w:t xml:space="preserve"> is er een regulier onderhoudsvenster</w:t>
      </w:r>
      <w:r w:rsidR="00CE2644">
        <w:rPr>
          <w:sz w:val="16"/>
          <w:szCs w:val="20"/>
        </w:rPr>
        <w:t xml:space="preserve"> waarvoor</w:t>
      </w:r>
      <w:r w:rsidR="00CC35F2" w:rsidRPr="00CC35F2">
        <w:rPr>
          <w:sz w:val="16"/>
          <w:szCs w:val="20"/>
        </w:rPr>
        <w:t xml:space="preserve"> conform de procedure </w:t>
      </w:r>
      <w:r w:rsidR="00CE2644">
        <w:rPr>
          <w:sz w:val="16"/>
          <w:szCs w:val="20"/>
        </w:rPr>
        <w:t xml:space="preserve">aanvragen ingediend dienen te worden. Het </w:t>
      </w:r>
      <w:r w:rsidR="00CC35F2" w:rsidRPr="00CC35F2">
        <w:rPr>
          <w:sz w:val="16"/>
          <w:szCs w:val="20"/>
        </w:rPr>
        <w:t xml:space="preserve">aanvragen van Werkzaamheden </w:t>
      </w:r>
      <w:r w:rsidR="00CE2644">
        <w:rPr>
          <w:sz w:val="16"/>
          <w:szCs w:val="20"/>
        </w:rPr>
        <w:t xml:space="preserve">verloopt </w:t>
      </w:r>
      <w:r w:rsidR="00CC35F2" w:rsidRPr="00CC35F2">
        <w:rPr>
          <w:sz w:val="16"/>
          <w:szCs w:val="20"/>
        </w:rPr>
        <w:t xml:space="preserve">via de Werkcoördinator zoals beschreven in [bijlage </w:t>
      </w:r>
      <w:r w:rsidR="00CE2644">
        <w:rPr>
          <w:sz w:val="16"/>
          <w:szCs w:val="20"/>
        </w:rPr>
        <w:t>C</w:t>
      </w:r>
      <w:r w:rsidR="00CC35F2" w:rsidRPr="00CC35F2">
        <w:rPr>
          <w:sz w:val="16"/>
          <w:szCs w:val="20"/>
        </w:rPr>
        <w:t xml:space="preserve"> - Kader Werkzaamheden Tramweg].</w:t>
      </w:r>
      <w:r w:rsidR="00CE2644">
        <w:rPr>
          <w:sz w:val="16"/>
          <w:szCs w:val="20"/>
        </w:rPr>
        <w:t xml:space="preserve"> </w:t>
      </w:r>
      <w:r w:rsidR="00CC35F2" w:rsidRPr="00CC35F2">
        <w:rPr>
          <w:sz w:val="16"/>
          <w:szCs w:val="20"/>
        </w:rPr>
        <w:t>In de onderhoudsperiode kunnen meerdere onderhoudspartijen werkzaamheden uitvoeren.</w:t>
      </w:r>
    </w:p>
    <w:p w14:paraId="62B8B0D0" w14:textId="77777777" w:rsidR="00CC35F2" w:rsidRPr="00CC35F2" w:rsidRDefault="00CC35F2" w:rsidP="00CC35F2">
      <w:pPr>
        <w:overflowPunct w:val="0"/>
        <w:adjustRightInd w:val="0"/>
        <w:spacing w:line="220" w:lineRule="exact"/>
        <w:ind w:left="576"/>
        <w:textAlignment w:val="baseline"/>
        <w:rPr>
          <w:sz w:val="16"/>
          <w:szCs w:val="20"/>
        </w:rPr>
      </w:pPr>
    </w:p>
    <w:p w14:paraId="6263F939" w14:textId="333C9600" w:rsidR="00CC35F2" w:rsidRPr="00CC35F2" w:rsidRDefault="00CC35F2" w:rsidP="00CC35F2">
      <w:pPr>
        <w:overflowPunct w:val="0"/>
        <w:adjustRightInd w:val="0"/>
        <w:spacing w:line="220" w:lineRule="exact"/>
        <w:ind w:left="576"/>
        <w:textAlignment w:val="baseline"/>
        <w:rPr>
          <w:sz w:val="16"/>
          <w:szCs w:val="20"/>
        </w:rPr>
      </w:pPr>
      <w:r w:rsidRPr="00CC35F2">
        <w:rPr>
          <w:sz w:val="16"/>
          <w:szCs w:val="20"/>
        </w:rPr>
        <w:t>In principe is het Systeem buiten de exploitatieperiode beschikbaar voor het uitvoeren van de Werkzaamheden</w:t>
      </w:r>
      <w:r w:rsidR="00CE2644">
        <w:rPr>
          <w:sz w:val="16"/>
          <w:szCs w:val="20"/>
        </w:rPr>
        <w:t xml:space="preserve"> de zogenoemde onderhoudsperiode</w:t>
      </w:r>
      <w:r w:rsidRPr="00CC35F2">
        <w:rPr>
          <w:sz w:val="16"/>
          <w:szCs w:val="20"/>
        </w:rPr>
        <w:t xml:space="preserve">. In verband met </w:t>
      </w:r>
      <w:r w:rsidR="00D364E5">
        <w:rPr>
          <w:sz w:val="16"/>
          <w:szCs w:val="20"/>
        </w:rPr>
        <w:t xml:space="preserve"> </w:t>
      </w:r>
      <w:r w:rsidR="00CE2644">
        <w:rPr>
          <w:sz w:val="16"/>
          <w:szCs w:val="20"/>
        </w:rPr>
        <w:t>tram-</w:t>
      </w:r>
      <w:r w:rsidR="00D364E5">
        <w:rPr>
          <w:sz w:val="16"/>
          <w:szCs w:val="20"/>
        </w:rPr>
        <w:t>overbrengings</w:t>
      </w:r>
      <w:r w:rsidRPr="00CC35F2">
        <w:rPr>
          <w:sz w:val="16"/>
          <w:szCs w:val="20"/>
        </w:rPr>
        <w:t>ritten</w:t>
      </w:r>
      <w:r w:rsidR="00D364E5">
        <w:rPr>
          <w:sz w:val="16"/>
          <w:szCs w:val="20"/>
        </w:rPr>
        <w:t xml:space="preserve"> (en eventuele ijzelritten</w:t>
      </w:r>
      <w:r w:rsidR="00544715">
        <w:rPr>
          <w:sz w:val="16"/>
          <w:szCs w:val="20"/>
        </w:rPr>
        <w:t xml:space="preserve"> waarbij de gehele nacht ritten worden uitgevoerd</w:t>
      </w:r>
      <w:r w:rsidR="00D364E5">
        <w:rPr>
          <w:sz w:val="16"/>
          <w:szCs w:val="20"/>
        </w:rPr>
        <w:t>)</w:t>
      </w:r>
      <w:r w:rsidRPr="00CC35F2">
        <w:rPr>
          <w:sz w:val="16"/>
          <w:szCs w:val="20"/>
        </w:rPr>
        <w:t xml:space="preserve"> is de onderhoudsperiode korter. Hieronder worden de onderhoudsperioden aangegeven</w:t>
      </w:r>
      <w:r w:rsidR="00CA0448">
        <w:rPr>
          <w:sz w:val="16"/>
          <w:szCs w:val="20"/>
        </w:rPr>
        <w:t>:</w:t>
      </w:r>
      <w:r w:rsidRPr="00CC35F2">
        <w:rPr>
          <w:sz w:val="16"/>
          <w:szCs w:val="20"/>
        </w:rPr>
        <w:t xml:space="preserve"> </w:t>
      </w:r>
    </w:p>
    <w:p w14:paraId="305CDB7F" w14:textId="77777777" w:rsidR="00CC35F2" w:rsidRPr="00CC35F2" w:rsidRDefault="00CC35F2" w:rsidP="00C116B9">
      <w:pPr>
        <w:pStyle w:val="Lijstalinea"/>
        <w:numPr>
          <w:ilvl w:val="0"/>
          <w:numId w:val="28"/>
        </w:numPr>
        <w:overflowPunct w:val="0"/>
        <w:adjustRightInd w:val="0"/>
        <w:spacing w:line="220" w:lineRule="exact"/>
        <w:textAlignment w:val="baseline"/>
        <w:rPr>
          <w:sz w:val="16"/>
          <w:szCs w:val="20"/>
        </w:rPr>
      </w:pPr>
      <w:r w:rsidRPr="00CC35F2">
        <w:rPr>
          <w:sz w:val="16"/>
          <w:szCs w:val="20"/>
        </w:rPr>
        <w:t>Voor de trams geldt dat de onderhoudsperiode op het gehele Systeem een half uur na de laatste exploitatierit is en een half uur voor de eerste exploitatierit.</w:t>
      </w:r>
    </w:p>
    <w:p w14:paraId="755D5E2A" w14:textId="77777777" w:rsidR="00CC35F2" w:rsidRPr="00CC35F2" w:rsidRDefault="00CC35F2" w:rsidP="00C116B9">
      <w:pPr>
        <w:pStyle w:val="Lijstalinea"/>
        <w:numPr>
          <w:ilvl w:val="0"/>
          <w:numId w:val="28"/>
        </w:numPr>
        <w:overflowPunct w:val="0"/>
        <w:adjustRightInd w:val="0"/>
        <w:spacing w:line="220" w:lineRule="exact"/>
        <w:textAlignment w:val="baseline"/>
        <w:rPr>
          <w:sz w:val="16"/>
          <w:szCs w:val="20"/>
        </w:rPr>
      </w:pPr>
      <w:r w:rsidRPr="00CC35F2">
        <w:rPr>
          <w:sz w:val="16"/>
          <w:szCs w:val="20"/>
        </w:rPr>
        <w:t>Voor de bussen op het deel halte Jaarbeursplein tot halte CS Centrumzijde geldt dat de onderhoudsperiode een half uur na de laatste exploitatierit en een half uur voor de eerste exploitatierit is.</w:t>
      </w:r>
    </w:p>
    <w:p w14:paraId="19F278F5" w14:textId="77777777" w:rsidR="00CC35F2" w:rsidRPr="00CC35F2" w:rsidRDefault="00CC35F2" w:rsidP="00C116B9">
      <w:pPr>
        <w:pStyle w:val="Lijstalinea"/>
        <w:numPr>
          <w:ilvl w:val="0"/>
          <w:numId w:val="28"/>
        </w:numPr>
        <w:overflowPunct w:val="0"/>
        <w:adjustRightInd w:val="0"/>
        <w:spacing w:line="220" w:lineRule="exact"/>
        <w:textAlignment w:val="baseline"/>
        <w:rPr>
          <w:sz w:val="16"/>
          <w:szCs w:val="20"/>
        </w:rPr>
      </w:pPr>
      <w:r w:rsidRPr="00CC35F2">
        <w:rPr>
          <w:sz w:val="16"/>
          <w:szCs w:val="20"/>
        </w:rPr>
        <w:t>Voor de bussen op het deel halte Padualaan tot en met halte P + R Uithof geldt dat na de laatste exploitatierit de onderhoudsperiode kan starten en voor de eerste exploitatierit de onderhoudsperiode eindigt.</w:t>
      </w:r>
    </w:p>
    <w:p w14:paraId="061700AF" w14:textId="77777777" w:rsidR="00CC35F2" w:rsidRPr="00CC35F2" w:rsidRDefault="00CC35F2" w:rsidP="00CC35F2">
      <w:pPr>
        <w:overflowPunct w:val="0"/>
        <w:adjustRightInd w:val="0"/>
        <w:spacing w:line="220" w:lineRule="exact"/>
        <w:ind w:left="576"/>
        <w:textAlignment w:val="baseline"/>
        <w:rPr>
          <w:sz w:val="16"/>
          <w:szCs w:val="20"/>
        </w:rPr>
      </w:pPr>
    </w:p>
    <w:p w14:paraId="3B81FD76" w14:textId="02859ED8" w:rsidR="00CC35F2" w:rsidRPr="00CC35F2" w:rsidRDefault="00CC35F2" w:rsidP="00CC35F2">
      <w:pPr>
        <w:overflowPunct w:val="0"/>
        <w:adjustRightInd w:val="0"/>
        <w:spacing w:line="220" w:lineRule="exact"/>
        <w:ind w:left="576"/>
        <w:textAlignment w:val="baseline"/>
        <w:rPr>
          <w:sz w:val="16"/>
          <w:szCs w:val="20"/>
        </w:rPr>
      </w:pPr>
      <w:r w:rsidRPr="00CC35F2">
        <w:rPr>
          <w:sz w:val="16"/>
          <w:szCs w:val="20"/>
        </w:rPr>
        <w:t xml:space="preserve">Het is Opdrachtnemer toegestaan om optimalisaties in de onderhoudsperiode </w:t>
      </w:r>
      <w:r w:rsidR="00FF2BE5">
        <w:rPr>
          <w:sz w:val="16"/>
          <w:szCs w:val="20"/>
        </w:rPr>
        <w:t>voor te stellen</w:t>
      </w:r>
      <w:r w:rsidRPr="00CC35F2">
        <w:rPr>
          <w:sz w:val="16"/>
          <w:szCs w:val="20"/>
        </w:rPr>
        <w:t xml:space="preserve"> in afstemming met de wegbeheerder en exploitant.</w:t>
      </w:r>
      <w:r w:rsidR="00D87571">
        <w:rPr>
          <w:sz w:val="16"/>
          <w:szCs w:val="20"/>
        </w:rPr>
        <w:t xml:space="preserve"> </w:t>
      </w:r>
    </w:p>
    <w:p w14:paraId="653E3C31" w14:textId="13C3BAA6" w:rsidR="00CC35F2" w:rsidRDefault="00CC35F2" w:rsidP="00645810"/>
    <w:p w14:paraId="7A1FDFCC" w14:textId="62EB4F0E" w:rsidR="00CC35F2" w:rsidRPr="00CC35F2" w:rsidRDefault="00CC35F2" w:rsidP="00CC35F2">
      <w:pPr>
        <w:pStyle w:val="Kop3"/>
      </w:pPr>
      <w:bookmarkStart w:id="38" w:name="_TOC_250023"/>
      <w:bookmarkStart w:id="39" w:name="_Toc84864276"/>
      <w:r w:rsidRPr="00CC35F2">
        <w:t xml:space="preserve">Geplande </w:t>
      </w:r>
      <w:bookmarkEnd w:id="38"/>
      <w:r w:rsidRPr="00CC35F2">
        <w:t>niet-beschikbaarheid</w:t>
      </w:r>
      <w:bookmarkEnd w:id="39"/>
    </w:p>
    <w:p w14:paraId="33D9843B" w14:textId="4E0F1096" w:rsidR="00CC35F2" w:rsidRPr="00CC35F2" w:rsidRDefault="00CC35F2" w:rsidP="00CC35F2">
      <w:pPr>
        <w:overflowPunct w:val="0"/>
        <w:adjustRightInd w:val="0"/>
        <w:spacing w:line="220" w:lineRule="exact"/>
        <w:ind w:left="576"/>
        <w:textAlignment w:val="baseline"/>
        <w:rPr>
          <w:sz w:val="16"/>
          <w:szCs w:val="20"/>
        </w:rPr>
      </w:pPr>
      <w:r w:rsidRPr="00CC35F2">
        <w:rPr>
          <w:sz w:val="16"/>
          <w:szCs w:val="20"/>
        </w:rPr>
        <w:t xml:space="preserve">Indien tijdens de exploitatieperiode onderhoud dient te worden uitgevoerd dan dient dit gepland onderhoud te zijn. Hierop zijn procesafspraken in [bijlage </w:t>
      </w:r>
      <w:r w:rsidR="00AC5C82">
        <w:rPr>
          <w:sz w:val="16"/>
          <w:szCs w:val="20"/>
        </w:rPr>
        <w:t>C</w:t>
      </w:r>
      <w:r w:rsidRPr="00CC35F2">
        <w:rPr>
          <w:sz w:val="16"/>
          <w:szCs w:val="20"/>
        </w:rPr>
        <w:t xml:space="preserve"> - Kader Werkzaamheden Tramweg] opgenomen.</w:t>
      </w:r>
    </w:p>
    <w:p w14:paraId="3AB28D4C" w14:textId="77777777" w:rsidR="00CC35F2" w:rsidRPr="00CC35F2" w:rsidRDefault="00CC35F2" w:rsidP="00CC35F2">
      <w:pPr>
        <w:overflowPunct w:val="0"/>
        <w:adjustRightInd w:val="0"/>
        <w:spacing w:line="220" w:lineRule="exact"/>
        <w:ind w:left="576"/>
        <w:textAlignment w:val="baseline"/>
        <w:rPr>
          <w:sz w:val="16"/>
          <w:szCs w:val="20"/>
        </w:rPr>
      </w:pPr>
    </w:p>
    <w:p w14:paraId="6EE3697C" w14:textId="25771D0D" w:rsidR="00CC35F2" w:rsidRPr="00CC35F2" w:rsidRDefault="00CC35F2" w:rsidP="00CC35F2">
      <w:pPr>
        <w:overflowPunct w:val="0"/>
        <w:adjustRightInd w:val="0"/>
        <w:spacing w:line="220" w:lineRule="exact"/>
        <w:ind w:left="576"/>
        <w:textAlignment w:val="baseline"/>
        <w:rPr>
          <w:sz w:val="16"/>
          <w:szCs w:val="20"/>
        </w:rPr>
      </w:pPr>
      <w:r w:rsidRPr="00CC35F2">
        <w:rPr>
          <w:sz w:val="16"/>
          <w:szCs w:val="20"/>
        </w:rPr>
        <w:t>Het uitgangs</w:t>
      </w:r>
      <w:r w:rsidR="00544715">
        <w:rPr>
          <w:sz w:val="16"/>
          <w:szCs w:val="20"/>
        </w:rPr>
        <w:t>pun</w:t>
      </w:r>
      <w:r w:rsidRPr="00CC35F2">
        <w:rPr>
          <w:sz w:val="16"/>
          <w:szCs w:val="20"/>
        </w:rPr>
        <w:t xml:space="preserve">t is dat er geen geplande niet-beschikbaarheid zal plaatsvinden, </w:t>
      </w:r>
      <w:r w:rsidR="00C23A01">
        <w:rPr>
          <w:sz w:val="16"/>
          <w:szCs w:val="20"/>
        </w:rPr>
        <w:t>Provincie</w:t>
      </w:r>
      <w:r w:rsidRPr="00CC35F2">
        <w:rPr>
          <w:sz w:val="16"/>
          <w:szCs w:val="20"/>
        </w:rPr>
        <w:t xml:space="preserve"> staat alleen geplande niet-beschikbaarheid toe in uitzonderlijke gevallen, dit ter beoordeling van </w:t>
      </w:r>
      <w:r w:rsidR="00C23A01">
        <w:rPr>
          <w:sz w:val="16"/>
          <w:szCs w:val="20"/>
        </w:rPr>
        <w:t>Provincie</w:t>
      </w:r>
      <w:r w:rsidRPr="00CC35F2">
        <w:rPr>
          <w:sz w:val="16"/>
          <w:szCs w:val="20"/>
        </w:rPr>
        <w:t>.</w:t>
      </w:r>
    </w:p>
    <w:p w14:paraId="56DC2208" w14:textId="77777777" w:rsidR="00CC35F2" w:rsidRPr="00645810" w:rsidRDefault="00CC35F2" w:rsidP="00645810"/>
    <w:p w14:paraId="17777588" w14:textId="73C680BD" w:rsidR="00CC35F2" w:rsidRPr="00CC35F2" w:rsidRDefault="00CC35F2" w:rsidP="00CC35F2">
      <w:pPr>
        <w:pStyle w:val="Kop3"/>
      </w:pPr>
      <w:bookmarkStart w:id="40" w:name="_TOC_250022"/>
      <w:bookmarkStart w:id="41" w:name="_Toc84864277"/>
      <w:r w:rsidRPr="00CC35F2">
        <w:t xml:space="preserve">Niet-geplande </w:t>
      </w:r>
      <w:bookmarkEnd w:id="40"/>
      <w:r w:rsidRPr="00CC35F2">
        <w:t>niet-beschikbaarheid</w:t>
      </w:r>
      <w:bookmarkEnd w:id="41"/>
    </w:p>
    <w:p w14:paraId="24CC51F7" w14:textId="77777777" w:rsidR="00AD4BE1" w:rsidRPr="00AD4BE1" w:rsidRDefault="00CC35F2" w:rsidP="00AD4BE1">
      <w:pPr>
        <w:overflowPunct w:val="0"/>
        <w:adjustRightInd w:val="0"/>
        <w:spacing w:line="220" w:lineRule="exact"/>
        <w:ind w:left="576"/>
        <w:textAlignment w:val="baseline"/>
        <w:rPr>
          <w:sz w:val="16"/>
          <w:szCs w:val="20"/>
        </w:rPr>
      </w:pPr>
      <w:r w:rsidRPr="00CC35F2">
        <w:rPr>
          <w:sz w:val="16"/>
          <w:szCs w:val="20"/>
        </w:rPr>
        <w:t>Onregelmatigheden welke tijdens de exploitatieperiode optreden en die de beschikbaarheid verminderen bepalen de niet-geplande niet beschikbaarheid.</w:t>
      </w:r>
      <w:r w:rsidR="00AD4BE1">
        <w:rPr>
          <w:sz w:val="16"/>
          <w:szCs w:val="20"/>
        </w:rPr>
        <w:t xml:space="preserve">  </w:t>
      </w:r>
      <w:r w:rsidR="00AD4BE1" w:rsidRPr="00AD4BE1">
        <w:rPr>
          <w:sz w:val="16"/>
          <w:szCs w:val="20"/>
        </w:rPr>
        <w:t>De niet-geplande niet-beschikbaarheid van de Infrastructuur van het Systeem wordt beïnvloed door de onderstaande gebeurtenissen:</w:t>
      </w:r>
    </w:p>
    <w:p w14:paraId="3CE0A781" w14:textId="74505C80" w:rsidR="00AD4BE1" w:rsidRDefault="00AC5C82" w:rsidP="00C116B9">
      <w:pPr>
        <w:pStyle w:val="TableParagraph"/>
        <w:numPr>
          <w:ilvl w:val="0"/>
          <w:numId w:val="29"/>
        </w:numPr>
        <w:tabs>
          <w:tab w:val="left" w:pos="221"/>
        </w:tabs>
        <w:rPr>
          <w:rFonts w:ascii="Times New Roman" w:eastAsia="Times New Roman" w:hAnsi="Times New Roman" w:cs="Times New Roman"/>
          <w:sz w:val="16"/>
          <w:szCs w:val="20"/>
          <w:lang w:eastAsia="nl-NL"/>
        </w:rPr>
      </w:pPr>
      <w:r>
        <w:rPr>
          <w:rFonts w:ascii="Times New Roman" w:eastAsia="Times New Roman" w:hAnsi="Times New Roman" w:cs="Times New Roman"/>
          <w:sz w:val="16"/>
          <w:szCs w:val="20"/>
          <w:lang w:eastAsia="nl-NL"/>
        </w:rPr>
        <w:t>h</w:t>
      </w:r>
      <w:r w:rsidR="00AD4BE1" w:rsidRPr="00AD4BE1">
        <w:rPr>
          <w:rFonts w:ascii="Times New Roman" w:eastAsia="Times New Roman" w:hAnsi="Times New Roman" w:cs="Times New Roman"/>
          <w:sz w:val="16"/>
          <w:szCs w:val="20"/>
          <w:lang w:eastAsia="nl-NL"/>
        </w:rPr>
        <w:t>et optred</w:t>
      </w:r>
      <w:r>
        <w:rPr>
          <w:rFonts w:ascii="Times New Roman" w:eastAsia="Times New Roman" w:hAnsi="Times New Roman" w:cs="Times New Roman"/>
          <w:sz w:val="16"/>
          <w:szCs w:val="20"/>
          <w:lang w:eastAsia="nl-NL"/>
        </w:rPr>
        <w:t>e</w:t>
      </w:r>
      <w:r w:rsidR="00AD4BE1" w:rsidRPr="00AD4BE1">
        <w:rPr>
          <w:rFonts w:ascii="Times New Roman" w:eastAsia="Times New Roman" w:hAnsi="Times New Roman" w:cs="Times New Roman"/>
          <w:sz w:val="16"/>
          <w:szCs w:val="20"/>
          <w:lang w:eastAsia="nl-NL"/>
        </w:rPr>
        <w:t>n van Calamiteiten</w:t>
      </w:r>
      <w:r w:rsidR="00AD4BE1">
        <w:rPr>
          <w:rFonts w:ascii="Times New Roman" w:eastAsia="Times New Roman" w:hAnsi="Times New Roman" w:cs="Times New Roman"/>
          <w:sz w:val="16"/>
          <w:szCs w:val="20"/>
          <w:lang w:eastAsia="nl-NL"/>
        </w:rPr>
        <w:t>;</w:t>
      </w:r>
    </w:p>
    <w:p w14:paraId="358F2FD0" w14:textId="08A23247" w:rsidR="00645810" w:rsidRPr="00AD4BE1" w:rsidRDefault="00AC5C82" w:rsidP="00C116B9">
      <w:pPr>
        <w:pStyle w:val="TableParagraph"/>
        <w:numPr>
          <w:ilvl w:val="0"/>
          <w:numId w:val="29"/>
        </w:numPr>
        <w:tabs>
          <w:tab w:val="left" w:pos="221"/>
        </w:tabs>
        <w:rPr>
          <w:rFonts w:ascii="Times New Roman" w:eastAsia="Times New Roman" w:hAnsi="Times New Roman" w:cs="Times New Roman"/>
          <w:sz w:val="16"/>
          <w:szCs w:val="20"/>
          <w:lang w:eastAsia="nl-NL"/>
        </w:rPr>
      </w:pPr>
      <w:r>
        <w:rPr>
          <w:rFonts w:ascii="Times New Roman" w:eastAsia="Times New Roman" w:hAnsi="Times New Roman" w:cs="Times New Roman"/>
          <w:sz w:val="16"/>
          <w:szCs w:val="20"/>
          <w:lang w:eastAsia="nl-NL"/>
        </w:rPr>
        <w:t>h</w:t>
      </w:r>
      <w:r w:rsidR="00AD4BE1" w:rsidRPr="00AD4BE1">
        <w:rPr>
          <w:rFonts w:ascii="Times New Roman" w:eastAsia="Times New Roman" w:hAnsi="Times New Roman" w:cs="Times New Roman"/>
          <w:sz w:val="16"/>
          <w:szCs w:val="20"/>
          <w:lang w:eastAsia="nl-NL"/>
        </w:rPr>
        <w:t>et optreden van Onregelmatigheden.</w:t>
      </w:r>
    </w:p>
    <w:p w14:paraId="07ACA2DF" w14:textId="462649D2" w:rsidR="00CC35F2" w:rsidRDefault="00CC35F2" w:rsidP="00CC35F2">
      <w:pPr>
        <w:overflowPunct w:val="0"/>
        <w:adjustRightInd w:val="0"/>
        <w:spacing w:line="220" w:lineRule="exact"/>
        <w:ind w:left="576"/>
        <w:textAlignment w:val="baseline"/>
        <w:rPr>
          <w:sz w:val="16"/>
          <w:szCs w:val="20"/>
        </w:rPr>
      </w:pPr>
    </w:p>
    <w:p w14:paraId="634160B7" w14:textId="791F58A8" w:rsidR="00AD4BE1" w:rsidRDefault="00AD4BE1" w:rsidP="00AD4BE1">
      <w:pPr>
        <w:overflowPunct w:val="0"/>
        <w:adjustRightInd w:val="0"/>
        <w:spacing w:line="220" w:lineRule="exact"/>
        <w:ind w:left="576"/>
        <w:textAlignment w:val="baseline"/>
        <w:rPr>
          <w:sz w:val="16"/>
          <w:szCs w:val="20"/>
        </w:rPr>
      </w:pPr>
      <w:r w:rsidRPr="00B14146">
        <w:rPr>
          <w:sz w:val="16"/>
          <w:szCs w:val="20"/>
        </w:rPr>
        <w:t xml:space="preserve">De streefwaardes van de Provincie ten aanzien van het aantal Onregelmatigheden met bijbehorende hinder dat jaarlijks is toegestaan is vastgelegd in de beheervisie. Deze streefwaardes zijn weergegeven in de onderstaande tabel. </w:t>
      </w:r>
      <w:r w:rsidR="0036115E">
        <w:rPr>
          <w:sz w:val="16"/>
          <w:szCs w:val="20"/>
        </w:rPr>
        <w:t>De opdrachtnemer dient zijn werkzaamheden op het halen van deze beheervisie af te stemmen.</w:t>
      </w:r>
      <w:r w:rsidR="00A22DE9">
        <w:rPr>
          <w:sz w:val="16"/>
          <w:szCs w:val="20"/>
        </w:rPr>
        <w:t xml:space="preserve"> Dit wordt hieronder samengevat:</w:t>
      </w:r>
    </w:p>
    <w:p w14:paraId="5E284663" w14:textId="77777777" w:rsidR="00AD4BE1" w:rsidRDefault="00AD4BE1" w:rsidP="00AD4BE1">
      <w:pPr>
        <w:ind w:left="708"/>
        <w:rPr>
          <w:sz w:val="16"/>
          <w:szCs w:val="20"/>
        </w:rPr>
      </w:pPr>
    </w:p>
    <w:p w14:paraId="4A21321C" w14:textId="77777777" w:rsidR="00AD4BE1" w:rsidRPr="00B14146" w:rsidRDefault="00AD4BE1" w:rsidP="00AD4BE1">
      <w:pPr>
        <w:ind w:left="708"/>
        <w:rPr>
          <w:sz w:val="16"/>
          <w:szCs w:val="20"/>
        </w:rPr>
      </w:pPr>
    </w:p>
    <w:tbl>
      <w:tblPr>
        <w:tblW w:w="0" w:type="auto"/>
        <w:tblInd w:w="699" w:type="dxa"/>
        <w:tblCellMar>
          <w:left w:w="0" w:type="dxa"/>
          <w:right w:w="0" w:type="dxa"/>
        </w:tblCellMar>
        <w:tblLook w:val="04A0" w:firstRow="1" w:lastRow="0" w:firstColumn="1" w:lastColumn="0" w:noHBand="0" w:noVBand="1"/>
      </w:tblPr>
      <w:tblGrid>
        <w:gridCol w:w="2693"/>
        <w:gridCol w:w="5660"/>
      </w:tblGrid>
      <w:tr w:rsidR="00AD4BE1" w14:paraId="359D591A" w14:textId="77777777" w:rsidTr="00EF03A1">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8C3675" w14:textId="77777777" w:rsidR="00AD4BE1" w:rsidRDefault="00AD4BE1" w:rsidP="00EF03A1">
            <w:pPr>
              <w:ind w:left="708"/>
              <w:rPr>
                <w:sz w:val="18"/>
                <w:szCs w:val="18"/>
              </w:rPr>
            </w:pPr>
            <w:r>
              <w:rPr>
                <w:noProof/>
              </w:rPr>
              <w:br w:type="page"/>
            </w:r>
            <w:r w:rsidRPr="001266EE">
              <w:rPr>
                <w:sz w:val="16"/>
                <w:szCs w:val="20"/>
              </w:rPr>
              <w:t>Technische Storingen</w:t>
            </w:r>
            <w:r>
              <w:rPr>
                <w:sz w:val="18"/>
                <w:szCs w:val="18"/>
              </w:rPr>
              <w:t xml:space="preserve"> </w:t>
            </w:r>
          </w:p>
          <w:p w14:paraId="7C1221FB" w14:textId="77777777" w:rsidR="00AD4BE1" w:rsidRDefault="00AD4BE1" w:rsidP="00EF03A1">
            <w:pPr>
              <w:rPr>
                <w:rFonts w:ascii="Arial" w:hAnsi="Arial" w:cs="Arial"/>
                <w:sz w:val="18"/>
                <w:szCs w:val="18"/>
              </w:rPr>
            </w:pPr>
          </w:p>
        </w:tc>
        <w:tc>
          <w:tcPr>
            <w:tcW w:w="56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AEA792" w14:textId="77777777" w:rsidR="00AD4BE1" w:rsidRPr="001266EE" w:rsidRDefault="00AD4BE1" w:rsidP="00EF03A1">
            <w:pPr>
              <w:pStyle w:val="Default"/>
              <w:rPr>
                <w:rFonts w:ascii="Times New Roman" w:hAnsi="Times New Roman" w:cs="Times New Roman"/>
                <w:sz w:val="16"/>
                <w:szCs w:val="16"/>
              </w:rPr>
            </w:pPr>
            <w:r w:rsidRPr="001266EE">
              <w:rPr>
                <w:rFonts w:ascii="Times New Roman" w:hAnsi="Times New Roman" w:cs="Times New Roman"/>
                <w:b/>
                <w:bCs/>
                <w:sz w:val="16"/>
                <w:szCs w:val="16"/>
              </w:rPr>
              <w:t xml:space="preserve">Streefwaardes SUNIJ: </w:t>
            </w:r>
          </w:p>
          <w:p w14:paraId="6D5F82F3" w14:textId="77777777" w:rsidR="00AD4BE1" w:rsidRPr="001266EE" w:rsidRDefault="00AD4BE1" w:rsidP="00EF03A1">
            <w:pPr>
              <w:pStyle w:val="Default"/>
              <w:rPr>
                <w:rFonts w:ascii="Times New Roman" w:hAnsi="Times New Roman" w:cs="Times New Roman"/>
                <w:sz w:val="16"/>
                <w:szCs w:val="16"/>
              </w:rPr>
            </w:pPr>
            <w:r w:rsidRPr="001266EE">
              <w:rPr>
                <w:rFonts w:ascii="Times New Roman" w:hAnsi="Times New Roman" w:cs="Times New Roman"/>
                <w:sz w:val="16"/>
                <w:szCs w:val="16"/>
              </w:rPr>
              <w:t xml:space="preserve">Maximaal 20 technische storingen per jaar die leiden tot het niet beschikbaar zijn van het tramsysteem voor reizigersvervoer (30 minuten of langer). </w:t>
            </w:r>
          </w:p>
          <w:p w14:paraId="3A70D785" w14:textId="77777777" w:rsidR="00FE3619" w:rsidRDefault="00FE3619" w:rsidP="00EF03A1">
            <w:pPr>
              <w:pStyle w:val="Default"/>
              <w:rPr>
                <w:rFonts w:ascii="Times New Roman" w:hAnsi="Times New Roman" w:cs="Times New Roman"/>
                <w:b/>
                <w:bCs/>
                <w:sz w:val="16"/>
                <w:szCs w:val="16"/>
              </w:rPr>
            </w:pPr>
          </w:p>
          <w:p w14:paraId="6A677096" w14:textId="77777777" w:rsidR="00FE3619" w:rsidRDefault="00FE3619" w:rsidP="00EF03A1">
            <w:pPr>
              <w:pStyle w:val="Default"/>
              <w:rPr>
                <w:rFonts w:ascii="Times New Roman" w:hAnsi="Times New Roman" w:cs="Times New Roman"/>
                <w:b/>
                <w:bCs/>
                <w:sz w:val="16"/>
                <w:szCs w:val="16"/>
              </w:rPr>
            </w:pPr>
          </w:p>
          <w:p w14:paraId="2E8A2543" w14:textId="1608CB2E" w:rsidR="00AD4BE1" w:rsidRPr="001266EE" w:rsidRDefault="00AD4BE1" w:rsidP="00EF03A1">
            <w:pPr>
              <w:pStyle w:val="Default"/>
              <w:rPr>
                <w:rFonts w:ascii="Times New Roman" w:hAnsi="Times New Roman" w:cs="Times New Roman"/>
                <w:sz w:val="16"/>
                <w:szCs w:val="16"/>
              </w:rPr>
            </w:pPr>
            <w:r w:rsidRPr="001266EE">
              <w:rPr>
                <w:rFonts w:ascii="Times New Roman" w:hAnsi="Times New Roman" w:cs="Times New Roman"/>
                <w:b/>
                <w:bCs/>
                <w:sz w:val="16"/>
                <w:szCs w:val="16"/>
              </w:rPr>
              <w:t xml:space="preserve">Streefwaardes Uithoflijn: </w:t>
            </w:r>
          </w:p>
          <w:p w14:paraId="04C44F6A" w14:textId="77777777" w:rsidR="00AD4BE1" w:rsidRPr="001266EE" w:rsidRDefault="00AD4BE1" w:rsidP="00EF03A1">
            <w:pPr>
              <w:pStyle w:val="Default"/>
              <w:rPr>
                <w:rFonts w:ascii="Times New Roman" w:hAnsi="Times New Roman" w:cs="Times New Roman"/>
                <w:sz w:val="16"/>
                <w:szCs w:val="16"/>
              </w:rPr>
            </w:pPr>
            <w:r w:rsidRPr="001266EE">
              <w:rPr>
                <w:rFonts w:ascii="Times New Roman" w:hAnsi="Times New Roman" w:cs="Times New Roman"/>
                <w:sz w:val="16"/>
                <w:szCs w:val="16"/>
              </w:rPr>
              <w:t>Maximaal 13 technische storingen per jaar die leiden tot het niet niet</w:t>
            </w:r>
            <w:r w:rsidRPr="001266EE">
              <w:rPr>
                <w:rFonts w:ascii="Times New Roman" w:hAnsi="Times New Roman" w:cs="Times New Roman"/>
                <w:color w:val="0000FF"/>
                <w:sz w:val="16"/>
                <w:szCs w:val="16"/>
              </w:rPr>
              <w:t>-</w:t>
            </w:r>
            <w:r w:rsidRPr="001266EE">
              <w:rPr>
                <w:rFonts w:ascii="Times New Roman" w:hAnsi="Times New Roman" w:cs="Times New Roman"/>
                <w:sz w:val="16"/>
                <w:szCs w:val="16"/>
              </w:rPr>
              <w:t xml:space="preserve">beschikbaarheid zijn van het tramsysteem voor reizigersvervoer (30 minuten of langer). </w:t>
            </w:r>
          </w:p>
          <w:p w14:paraId="7A274156" w14:textId="77777777" w:rsidR="00AD4BE1" w:rsidRPr="001266EE" w:rsidRDefault="00AD4BE1" w:rsidP="00EF03A1">
            <w:pPr>
              <w:pStyle w:val="Default"/>
              <w:rPr>
                <w:rFonts w:ascii="Times New Roman" w:hAnsi="Times New Roman" w:cs="Times New Roman"/>
                <w:sz w:val="16"/>
                <w:szCs w:val="16"/>
              </w:rPr>
            </w:pPr>
          </w:p>
          <w:p w14:paraId="4F028A69" w14:textId="77777777" w:rsidR="00AD4BE1" w:rsidRPr="001266EE" w:rsidRDefault="00AD4BE1" w:rsidP="00EF03A1">
            <w:pPr>
              <w:pStyle w:val="Default"/>
              <w:rPr>
                <w:rFonts w:ascii="Times New Roman" w:hAnsi="Times New Roman" w:cs="Times New Roman"/>
                <w:sz w:val="16"/>
                <w:szCs w:val="16"/>
              </w:rPr>
            </w:pPr>
            <w:r w:rsidRPr="001266EE">
              <w:rPr>
                <w:rFonts w:ascii="Times New Roman" w:hAnsi="Times New Roman" w:cs="Times New Roman"/>
                <w:i/>
                <w:iCs/>
                <w:sz w:val="16"/>
                <w:szCs w:val="16"/>
              </w:rPr>
              <w:t xml:space="preserve">Technische storingen zijn de </w:t>
            </w:r>
            <w:r w:rsidRPr="001266EE">
              <w:rPr>
                <w:rFonts w:ascii="Times New Roman" w:hAnsi="Times New Roman" w:cs="Times New Roman"/>
                <w:sz w:val="16"/>
                <w:szCs w:val="16"/>
              </w:rPr>
              <w:t>optelling van storingen van voertuigen (‘A-storingen’) en/of de infrastructuur (‘</w:t>
            </w:r>
            <w:proofErr w:type="spellStart"/>
            <w:r w:rsidRPr="001266EE">
              <w:rPr>
                <w:rFonts w:ascii="Times New Roman" w:hAnsi="Times New Roman" w:cs="Times New Roman"/>
                <w:sz w:val="16"/>
                <w:szCs w:val="16"/>
              </w:rPr>
              <w:t>Prio</w:t>
            </w:r>
            <w:proofErr w:type="spellEnd"/>
            <w:r w:rsidRPr="001266EE">
              <w:rPr>
                <w:rFonts w:ascii="Times New Roman" w:hAnsi="Times New Roman" w:cs="Times New Roman"/>
                <w:sz w:val="16"/>
                <w:szCs w:val="16"/>
              </w:rPr>
              <w:t xml:space="preserve"> 1-storing’) die 30 minuten of langer duren. </w:t>
            </w:r>
            <w:proofErr w:type="spellStart"/>
            <w:r w:rsidRPr="001266EE">
              <w:rPr>
                <w:rFonts w:ascii="Times New Roman" w:hAnsi="Times New Roman" w:cs="Times New Roman"/>
                <w:sz w:val="16"/>
                <w:szCs w:val="16"/>
              </w:rPr>
              <w:t>Prio</w:t>
            </w:r>
            <w:proofErr w:type="spellEnd"/>
            <w:r w:rsidRPr="001266EE">
              <w:rPr>
                <w:rFonts w:ascii="Times New Roman" w:hAnsi="Times New Roman" w:cs="Times New Roman"/>
                <w:sz w:val="16"/>
                <w:szCs w:val="16"/>
              </w:rPr>
              <w:t xml:space="preserve"> 1/A-storingen korter dan 30 minuten en </w:t>
            </w:r>
            <w:proofErr w:type="spellStart"/>
            <w:r w:rsidRPr="001266EE">
              <w:rPr>
                <w:rFonts w:ascii="Times New Roman" w:hAnsi="Times New Roman" w:cs="Times New Roman"/>
                <w:sz w:val="16"/>
                <w:szCs w:val="16"/>
              </w:rPr>
              <w:t>Prio</w:t>
            </w:r>
            <w:proofErr w:type="spellEnd"/>
            <w:r w:rsidRPr="001266EE">
              <w:rPr>
                <w:rFonts w:ascii="Times New Roman" w:hAnsi="Times New Roman" w:cs="Times New Roman"/>
                <w:sz w:val="16"/>
                <w:szCs w:val="16"/>
              </w:rPr>
              <w:t xml:space="preserve"> 2 en B-storingen worden wel gemonitord, maar hiervoor is geen KPI gedefinieerd. </w:t>
            </w:r>
          </w:p>
          <w:p w14:paraId="2F84B5E3" w14:textId="77777777" w:rsidR="00AD4BE1" w:rsidRPr="001266EE" w:rsidRDefault="00AD4BE1" w:rsidP="00EF03A1">
            <w:pPr>
              <w:pStyle w:val="Default"/>
              <w:rPr>
                <w:rFonts w:ascii="Times New Roman" w:hAnsi="Times New Roman" w:cs="Times New Roman"/>
                <w:sz w:val="16"/>
                <w:szCs w:val="16"/>
              </w:rPr>
            </w:pPr>
          </w:p>
          <w:p w14:paraId="114293D8" w14:textId="77777777" w:rsidR="00AD4BE1" w:rsidRPr="001266EE" w:rsidRDefault="00AD4BE1" w:rsidP="00EF03A1">
            <w:pPr>
              <w:pStyle w:val="Default"/>
              <w:rPr>
                <w:rFonts w:ascii="Times New Roman" w:hAnsi="Times New Roman" w:cs="Times New Roman"/>
                <w:sz w:val="16"/>
                <w:szCs w:val="16"/>
              </w:rPr>
            </w:pPr>
            <w:r w:rsidRPr="001266EE">
              <w:rPr>
                <w:rFonts w:ascii="Times New Roman" w:hAnsi="Times New Roman" w:cs="Times New Roman"/>
                <w:sz w:val="16"/>
                <w:szCs w:val="16"/>
              </w:rPr>
              <w:t xml:space="preserve">Het aantal storingen x duur samen leiden tot 98% beschikbaarheid van de voertuigen. </w:t>
            </w:r>
          </w:p>
          <w:p w14:paraId="422E78CB" w14:textId="77777777" w:rsidR="00AD4BE1" w:rsidRPr="001266EE" w:rsidRDefault="00AD4BE1" w:rsidP="00EF03A1">
            <w:pPr>
              <w:pStyle w:val="Default"/>
              <w:rPr>
                <w:rFonts w:ascii="Times New Roman" w:hAnsi="Times New Roman" w:cs="Times New Roman"/>
                <w:sz w:val="16"/>
                <w:szCs w:val="16"/>
              </w:rPr>
            </w:pPr>
          </w:p>
          <w:p w14:paraId="0BDCEDD9" w14:textId="77777777" w:rsidR="00AD4BE1" w:rsidRPr="001266EE" w:rsidRDefault="00AD4BE1" w:rsidP="00EF03A1">
            <w:pPr>
              <w:rPr>
                <w:sz w:val="16"/>
                <w:szCs w:val="16"/>
              </w:rPr>
            </w:pPr>
            <w:r w:rsidRPr="001266EE">
              <w:rPr>
                <w:sz w:val="16"/>
                <w:szCs w:val="16"/>
              </w:rPr>
              <w:t xml:space="preserve">Het aantal storingen x duur samen leiden tot 99% beschikbaarheid van de infra. </w:t>
            </w:r>
          </w:p>
        </w:tc>
      </w:tr>
      <w:tr w:rsidR="00AD4BE1" w14:paraId="1471E0B2" w14:textId="77777777" w:rsidTr="00EF03A1">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7007EB" w14:textId="77777777" w:rsidR="00AD4BE1" w:rsidRPr="001266EE" w:rsidRDefault="00AD4BE1" w:rsidP="00EF03A1">
            <w:pPr>
              <w:ind w:left="708"/>
              <w:jc w:val="both"/>
              <w:rPr>
                <w:sz w:val="16"/>
                <w:szCs w:val="20"/>
              </w:rPr>
            </w:pPr>
            <w:r w:rsidRPr="001266EE">
              <w:rPr>
                <w:sz w:val="16"/>
                <w:szCs w:val="20"/>
              </w:rPr>
              <w:t xml:space="preserve">Externe verstoringen </w:t>
            </w:r>
          </w:p>
          <w:p w14:paraId="14ECBB88" w14:textId="77777777" w:rsidR="00AD4BE1" w:rsidRPr="001266EE" w:rsidRDefault="00AD4BE1" w:rsidP="00EF03A1">
            <w:pPr>
              <w:ind w:left="708"/>
              <w:jc w:val="both"/>
              <w:rPr>
                <w:sz w:val="16"/>
                <w:szCs w:val="20"/>
              </w:rPr>
            </w:pPr>
          </w:p>
        </w:tc>
        <w:tc>
          <w:tcPr>
            <w:tcW w:w="5660" w:type="dxa"/>
            <w:tcBorders>
              <w:top w:val="nil"/>
              <w:left w:val="nil"/>
              <w:bottom w:val="single" w:sz="8" w:space="0" w:color="auto"/>
              <w:right w:val="single" w:sz="8" w:space="0" w:color="auto"/>
            </w:tcBorders>
            <w:tcMar>
              <w:top w:w="0" w:type="dxa"/>
              <w:left w:w="108" w:type="dxa"/>
              <w:bottom w:w="0" w:type="dxa"/>
              <w:right w:w="108" w:type="dxa"/>
            </w:tcMar>
          </w:tcPr>
          <w:p w14:paraId="58E31F4E" w14:textId="77777777" w:rsidR="00AD4BE1" w:rsidRPr="001266EE" w:rsidRDefault="00AD4BE1" w:rsidP="00EF03A1">
            <w:pPr>
              <w:pStyle w:val="Default"/>
              <w:rPr>
                <w:rFonts w:ascii="Times New Roman" w:hAnsi="Times New Roman" w:cs="Times New Roman"/>
                <w:sz w:val="16"/>
                <w:szCs w:val="16"/>
              </w:rPr>
            </w:pPr>
            <w:r w:rsidRPr="001266EE">
              <w:rPr>
                <w:rFonts w:ascii="Times New Roman" w:hAnsi="Times New Roman" w:cs="Times New Roman"/>
                <w:b/>
                <w:bCs/>
                <w:sz w:val="16"/>
                <w:szCs w:val="16"/>
              </w:rPr>
              <w:t xml:space="preserve">Streefwaardes SUNIJ: </w:t>
            </w:r>
          </w:p>
          <w:p w14:paraId="1C34D771" w14:textId="77777777" w:rsidR="00AD4BE1" w:rsidRPr="001266EE" w:rsidRDefault="00AD4BE1" w:rsidP="00EF03A1">
            <w:pPr>
              <w:pStyle w:val="Default"/>
              <w:rPr>
                <w:rFonts w:ascii="Times New Roman" w:hAnsi="Times New Roman" w:cs="Times New Roman"/>
                <w:sz w:val="16"/>
                <w:szCs w:val="16"/>
              </w:rPr>
            </w:pPr>
            <w:r w:rsidRPr="001266EE">
              <w:rPr>
                <w:rFonts w:ascii="Times New Roman" w:hAnsi="Times New Roman" w:cs="Times New Roman"/>
                <w:sz w:val="16"/>
                <w:szCs w:val="16"/>
              </w:rPr>
              <w:t xml:space="preserve">Maximaal 25 geregisterde storingen/jaar door externe oorzaken. </w:t>
            </w:r>
          </w:p>
          <w:p w14:paraId="3239D74E" w14:textId="77777777" w:rsidR="00AD4BE1" w:rsidRPr="001266EE" w:rsidRDefault="00AD4BE1" w:rsidP="00EF03A1">
            <w:pPr>
              <w:pStyle w:val="Default"/>
              <w:rPr>
                <w:rFonts w:ascii="Times New Roman" w:hAnsi="Times New Roman" w:cs="Times New Roman"/>
                <w:sz w:val="16"/>
                <w:szCs w:val="16"/>
              </w:rPr>
            </w:pPr>
          </w:p>
          <w:p w14:paraId="70058939" w14:textId="77777777" w:rsidR="00AD4BE1" w:rsidRPr="001266EE" w:rsidRDefault="00AD4BE1" w:rsidP="00EF03A1">
            <w:pPr>
              <w:pStyle w:val="Default"/>
              <w:rPr>
                <w:rFonts w:ascii="Times New Roman" w:hAnsi="Times New Roman" w:cs="Times New Roman"/>
                <w:sz w:val="16"/>
                <w:szCs w:val="16"/>
              </w:rPr>
            </w:pPr>
            <w:r w:rsidRPr="001266EE">
              <w:rPr>
                <w:rFonts w:ascii="Times New Roman" w:hAnsi="Times New Roman" w:cs="Times New Roman"/>
                <w:b/>
                <w:bCs/>
                <w:sz w:val="16"/>
                <w:szCs w:val="16"/>
              </w:rPr>
              <w:t xml:space="preserve">Streefwaardes Uithoflijn: </w:t>
            </w:r>
          </w:p>
          <w:p w14:paraId="1F6E5143" w14:textId="77777777" w:rsidR="00AD4BE1" w:rsidRPr="001266EE" w:rsidRDefault="00AD4BE1" w:rsidP="00EF03A1">
            <w:pPr>
              <w:pStyle w:val="Default"/>
              <w:rPr>
                <w:rFonts w:ascii="Times New Roman" w:hAnsi="Times New Roman" w:cs="Times New Roman"/>
                <w:sz w:val="16"/>
                <w:szCs w:val="16"/>
              </w:rPr>
            </w:pPr>
            <w:r w:rsidRPr="001266EE">
              <w:rPr>
                <w:rFonts w:ascii="Times New Roman" w:hAnsi="Times New Roman" w:cs="Times New Roman"/>
                <w:sz w:val="16"/>
                <w:szCs w:val="16"/>
              </w:rPr>
              <w:t xml:space="preserve">Maximaal 28 geregisterde storingen/jaar door externe oorzaken. </w:t>
            </w:r>
          </w:p>
          <w:p w14:paraId="66302D10" w14:textId="77777777" w:rsidR="00AD4BE1" w:rsidRPr="001266EE" w:rsidRDefault="00AD4BE1" w:rsidP="00EF03A1">
            <w:pPr>
              <w:pStyle w:val="Default"/>
              <w:rPr>
                <w:rFonts w:ascii="Times New Roman" w:hAnsi="Times New Roman" w:cs="Times New Roman"/>
                <w:sz w:val="16"/>
                <w:szCs w:val="16"/>
              </w:rPr>
            </w:pPr>
          </w:p>
          <w:p w14:paraId="613DA1B7" w14:textId="77777777" w:rsidR="00AD4BE1" w:rsidRDefault="00AD4BE1" w:rsidP="00EF03A1">
            <w:pPr>
              <w:rPr>
                <w:rFonts w:ascii="Arial" w:hAnsi="Arial" w:cs="Arial"/>
                <w:sz w:val="18"/>
                <w:szCs w:val="18"/>
              </w:rPr>
            </w:pPr>
            <w:r w:rsidRPr="001266EE">
              <w:rPr>
                <w:sz w:val="16"/>
                <w:szCs w:val="16"/>
              </w:rPr>
              <w:t>De Beheerder dient monitoring van externe verstoringen te laten plaatsvinden en mitigerende maatregelen af te wegen.</w:t>
            </w:r>
            <w:r w:rsidRPr="001266EE">
              <w:rPr>
                <w:rFonts w:ascii="Arial" w:hAnsi="Arial" w:cs="Arial"/>
                <w:sz w:val="16"/>
                <w:szCs w:val="16"/>
              </w:rPr>
              <w:t xml:space="preserve"> </w:t>
            </w:r>
          </w:p>
        </w:tc>
      </w:tr>
    </w:tbl>
    <w:p w14:paraId="3064AA7F" w14:textId="77777777" w:rsidR="00FE3619" w:rsidRDefault="00FE3619" w:rsidP="00CC35F2">
      <w:pPr>
        <w:overflowPunct w:val="0"/>
        <w:adjustRightInd w:val="0"/>
        <w:spacing w:line="220" w:lineRule="exact"/>
        <w:ind w:left="576"/>
        <w:textAlignment w:val="baseline"/>
        <w:rPr>
          <w:sz w:val="16"/>
          <w:szCs w:val="20"/>
        </w:rPr>
      </w:pPr>
    </w:p>
    <w:p w14:paraId="608ED9AB" w14:textId="77777777" w:rsidR="00AD4BE1" w:rsidRPr="00CC35F2" w:rsidRDefault="00AD4BE1" w:rsidP="00CC35F2">
      <w:pPr>
        <w:overflowPunct w:val="0"/>
        <w:adjustRightInd w:val="0"/>
        <w:spacing w:line="220" w:lineRule="exact"/>
        <w:ind w:left="576"/>
        <w:textAlignment w:val="baseline"/>
        <w:rPr>
          <w:sz w:val="16"/>
          <w:szCs w:val="20"/>
        </w:rPr>
      </w:pPr>
    </w:p>
    <w:p w14:paraId="4BB69F31" w14:textId="750EFDC1" w:rsidR="00477F4A" w:rsidRDefault="00477F4A" w:rsidP="00477F4A">
      <w:pPr>
        <w:pStyle w:val="Kop2"/>
      </w:pPr>
      <w:bookmarkStart w:id="42" w:name="_Toc84864278"/>
      <w:r>
        <w:t>Veiligheidsmanagement</w:t>
      </w:r>
      <w:bookmarkEnd w:id="42"/>
    </w:p>
    <w:p w14:paraId="3805E68E" w14:textId="71CB69D5" w:rsidR="00477F4A" w:rsidRPr="00305B6F" w:rsidRDefault="00477F4A" w:rsidP="00305B6F">
      <w:pPr>
        <w:overflowPunct w:val="0"/>
        <w:adjustRightInd w:val="0"/>
        <w:spacing w:line="220" w:lineRule="exact"/>
        <w:ind w:left="576"/>
        <w:textAlignment w:val="baseline"/>
        <w:rPr>
          <w:sz w:val="16"/>
          <w:szCs w:val="20"/>
        </w:rPr>
      </w:pPr>
      <w:r w:rsidRPr="00305B6F">
        <w:rPr>
          <w:sz w:val="16"/>
          <w:szCs w:val="20"/>
        </w:rPr>
        <w:t xml:space="preserve">Het veiligheidsbeheersysteem (VBS) van </w:t>
      </w:r>
      <w:r w:rsidR="00C23A01">
        <w:rPr>
          <w:sz w:val="16"/>
          <w:szCs w:val="20"/>
        </w:rPr>
        <w:t>Provincie</w:t>
      </w:r>
      <w:r w:rsidRPr="00305B6F">
        <w:rPr>
          <w:sz w:val="16"/>
          <w:szCs w:val="20"/>
        </w:rPr>
        <w:t xml:space="preserve"> vormt het kader waarbinnen de Werkzaamheden moeten worden verricht. Het VBS [bijlage C - SAF-KAD-004 - Veiligheidsbeheersysteem Trambedrijf Beheer en Onderhoud </w:t>
      </w:r>
      <w:r w:rsidR="00544715">
        <w:rPr>
          <w:sz w:val="16"/>
          <w:szCs w:val="20"/>
        </w:rPr>
        <w:t>Provincie</w:t>
      </w:r>
      <w:r w:rsidR="00544715" w:rsidRPr="00305B6F">
        <w:rPr>
          <w:sz w:val="16"/>
          <w:szCs w:val="20"/>
        </w:rPr>
        <w:t xml:space="preserve"> </w:t>
      </w:r>
      <w:r w:rsidRPr="00305B6F">
        <w:rPr>
          <w:sz w:val="16"/>
          <w:szCs w:val="20"/>
        </w:rPr>
        <w:t>Mobiliteit] is de systematische beschrijving van de procesgang van TBO om de veiligheidsdoelstellingen van het tramvervoersysteem te bepalen en te borgen dat ze worden gerealiseerd. Het VBS is uitgewerkt uit elementen in vijf groepen namelijk:</w:t>
      </w:r>
    </w:p>
    <w:p w14:paraId="556AA190" w14:textId="0DFA3499" w:rsidR="00477F4A" w:rsidRPr="00305B6F" w:rsidRDefault="00477F4A" w:rsidP="00C116B9">
      <w:pPr>
        <w:pStyle w:val="Lijstalinea"/>
        <w:numPr>
          <w:ilvl w:val="0"/>
          <w:numId w:val="18"/>
        </w:numPr>
        <w:overflowPunct w:val="0"/>
        <w:adjustRightInd w:val="0"/>
        <w:spacing w:line="220" w:lineRule="exact"/>
        <w:textAlignment w:val="baseline"/>
        <w:rPr>
          <w:sz w:val="16"/>
          <w:szCs w:val="20"/>
        </w:rPr>
      </w:pPr>
      <w:r w:rsidRPr="00305B6F">
        <w:rPr>
          <w:sz w:val="16"/>
          <w:szCs w:val="20"/>
        </w:rPr>
        <w:t>Uitgangs</w:t>
      </w:r>
      <w:r w:rsidR="00544715">
        <w:rPr>
          <w:sz w:val="16"/>
          <w:szCs w:val="20"/>
        </w:rPr>
        <w:t>punt</w:t>
      </w:r>
      <w:r w:rsidRPr="00305B6F">
        <w:rPr>
          <w:sz w:val="16"/>
          <w:szCs w:val="20"/>
        </w:rPr>
        <w:t>en en kaders- Vormen de basis voor het veiligheidsmanagement;</w:t>
      </w:r>
    </w:p>
    <w:p w14:paraId="76C4F231" w14:textId="77777777" w:rsidR="00477F4A" w:rsidRPr="00305B6F" w:rsidRDefault="00477F4A" w:rsidP="00C116B9">
      <w:pPr>
        <w:pStyle w:val="Lijstalinea"/>
        <w:numPr>
          <w:ilvl w:val="0"/>
          <w:numId w:val="18"/>
        </w:numPr>
        <w:overflowPunct w:val="0"/>
        <w:adjustRightInd w:val="0"/>
        <w:spacing w:line="220" w:lineRule="exact"/>
        <w:textAlignment w:val="baseline"/>
        <w:rPr>
          <w:sz w:val="16"/>
          <w:szCs w:val="20"/>
        </w:rPr>
      </w:pPr>
      <w:r w:rsidRPr="00305B6F">
        <w:rPr>
          <w:sz w:val="16"/>
          <w:szCs w:val="20"/>
        </w:rPr>
        <w:t>Veiligheid in uitvoerende processen - Stuurt de veiligheid in het beheer en onderhoud en in vervangingen, aanpassingen en uitbreidingen van het areaal;</w:t>
      </w:r>
    </w:p>
    <w:p w14:paraId="7C8C3CAE" w14:textId="77777777" w:rsidR="00477F4A" w:rsidRPr="00305B6F" w:rsidRDefault="00477F4A" w:rsidP="00C116B9">
      <w:pPr>
        <w:pStyle w:val="Lijstalinea"/>
        <w:numPr>
          <w:ilvl w:val="0"/>
          <w:numId w:val="18"/>
        </w:numPr>
        <w:overflowPunct w:val="0"/>
        <w:adjustRightInd w:val="0"/>
        <w:spacing w:line="220" w:lineRule="exact"/>
        <w:textAlignment w:val="baseline"/>
        <w:rPr>
          <w:sz w:val="16"/>
          <w:szCs w:val="20"/>
        </w:rPr>
      </w:pPr>
      <w:r w:rsidRPr="00305B6F">
        <w:rPr>
          <w:sz w:val="16"/>
          <w:szCs w:val="20"/>
        </w:rPr>
        <w:t>Ondersteunende veiligheidsprocessen - Faciliteren de primaire processen rechtstreeks op veiligheid;</w:t>
      </w:r>
    </w:p>
    <w:p w14:paraId="2B00DB38" w14:textId="1DDDD455" w:rsidR="00477F4A" w:rsidRPr="00305B6F" w:rsidRDefault="00477F4A" w:rsidP="00C116B9">
      <w:pPr>
        <w:pStyle w:val="Lijstalinea"/>
        <w:numPr>
          <w:ilvl w:val="0"/>
          <w:numId w:val="18"/>
        </w:numPr>
        <w:overflowPunct w:val="0"/>
        <w:adjustRightInd w:val="0"/>
        <w:spacing w:line="220" w:lineRule="exact"/>
        <w:textAlignment w:val="baseline"/>
        <w:rPr>
          <w:sz w:val="16"/>
          <w:szCs w:val="20"/>
        </w:rPr>
      </w:pPr>
      <w:r w:rsidRPr="00305B6F">
        <w:rPr>
          <w:sz w:val="16"/>
          <w:szCs w:val="20"/>
        </w:rPr>
        <w:t xml:space="preserve">Voorwaardelijke processen voor veiligheid - Scheppen de organisatorische en personele voorwaarden voor effectieve integratie van veiligheid in alle activiteiten van het </w:t>
      </w:r>
      <w:r w:rsidR="00CE2644" w:rsidRPr="00305B6F">
        <w:rPr>
          <w:sz w:val="16"/>
          <w:szCs w:val="20"/>
        </w:rPr>
        <w:t>Trambedrijf</w:t>
      </w:r>
      <w:r w:rsidRPr="00305B6F">
        <w:rPr>
          <w:sz w:val="16"/>
          <w:szCs w:val="20"/>
        </w:rPr>
        <w:t>;</w:t>
      </w:r>
    </w:p>
    <w:p w14:paraId="5AE6BE7F" w14:textId="77777777" w:rsidR="00477F4A" w:rsidRPr="00305B6F" w:rsidRDefault="00477F4A" w:rsidP="00C116B9">
      <w:pPr>
        <w:pStyle w:val="Lijstalinea"/>
        <w:numPr>
          <w:ilvl w:val="0"/>
          <w:numId w:val="18"/>
        </w:numPr>
        <w:overflowPunct w:val="0"/>
        <w:adjustRightInd w:val="0"/>
        <w:spacing w:line="220" w:lineRule="exact"/>
        <w:textAlignment w:val="baseline"/>
        <w:rPr>
          <w:sz w:val="16"/>
          <w:szCs w:val="20"/>
        </w:rPr>
      </w:pPr>
      <w:r w:rsidRPr="00305B6F">
        <w:rPr>
          <w:sz w:val="16"/>
          <w:szCs w:val="20"/>
        </w:rPr>
        <w:t>Toetsing en verantwoording - Monitort de resultaten en legt ze vast.</w:t>
      </w:r>
    </w:p>
    <w:p w14:paraId="6126EF18" w14:textId="77777777" w:rsidR="00477F4A" w:rsidRPr="00D27E76" w:rsidRDefault="00477F4A" w:rsidP="00477F4A">
      <w:pPr>
        <w:pStyle w:val="Plattetekst"/>
        <w:spacing w:before="9"/>
        <w:rPr>
          <w:sz w:val="22"/>
        </w:rPr>
      </w:pPr>
    </w:p>
    <w:p w14:paraId="2DAF4735" w14:textId="77777777" w:rsidR="00477F4A" w:rsidRPr="00305B6F" w:rsidRDefault="00477F4A" w:rsidP="00305B6F">
      <w:pPr>
        <w:overflowPunct w:val="0"/>
        <w:adjustRightInd w:val="0"/>
        <w:spacing w:line="220" w:lineRule="exact"/>
        <w:ind w:left="576"/>
        <w:textAlignment w:val="baseline"/>
        <w:rPr>
          <w:sz w:val="16"/>
          <w:szCs w:val="20"/>
        </w:rPr>
      </w:pPr>
      <w:r w:rsidRPr="00305B6F">
        <w:rPr>
          <w:sz w:val="16"/>
          <w:szCs w:val="20"/>
        </w:rPr>
        <w:t>Elk element van het VBS is uitgewerkt in de nodige doelstellingen, verantwoordelijkheden, kaders, procedures en instructies om de bijdrage van dat element aan de totale borging van veiligheid te bewerkstelligen</w:t>
      </w:r>
    </w:p>
    <w:p w14:paraId="384B8DC7" w14:textId="77777777" w:rsidR="00477F4A" w:rsidRPr="00305B6F" w:rsidRDefault="00477F4A" w:rsidP="00305B6F">
      <w:pPr>
        <w:overflowPunct w:val="0"/>
        <w:adjustRightInd w:val="0"/>
        <w:spacing w:line="220" w:lineRule="exact"/>
        <w:ind w:left="576"/>
        <w:textAlignment w:val="baseline"/>
        <w:rPr>
          <w:sz w:val="16"/>
          <w:szCs w:val="20"/>
        </w:rPr>
      </w:pPr>
    </w:p>
    <w:p w14:paraId="458AD6BF" w14:textId="08293110" w:rsidR="00477F4A" w:rsidRPr="00305B6F" w:rsidRDefault="00477F4A" w:rsidP="00305B6F">
      <w:pPr>
        <w:overflowPunct w:val="0"/>
        <w:adjustRightInd w:val="0"/>
        <w:spacing w:line="220" w:lineRule="exact"/>
        <w:ind w:left="576"/>
        <w:textAlignment w:val="baseline"/>
        <w:rPr>
          <w:sz w:val="16"/>
          <w:szCs w:val="20"/>
        </w:rPr>
      </w:pPr>
      <w:r w:rsidRPr="00305B6F">
        <w:rPr>
          <w:sz w:val="16"/>
          <w:szCs w:val="20"/>
        </w:rPr>
        <w:t>Als uitgangs</w:t>
      </w:r>
      <w:r w:rsidR="00544715">
        <w:rPr>
          <w:sz w:val="16"/>
          <w:szCs w:val="20"/>
        </w:rPr>
        <w:t>pun</w:t>
      </w:r>
      <w:r w:rsidRPr="00305B6F">
        <w:rPr>
          <w:sz w:val="16"/>
          <w:szCs w:val="20"/>
        </w:rPr>
        <w:t xml:space="preserve">t is het kaderdocument leidend voor de inrichting van de samenwerking tussen </w:t>
      </w:r>
      <w:r w:rsidR="00C23A01">
        <w:rPr>
          <w:sz w:val="16"/>
          <w:szCs w:val="20"/>
        </w:rPr>
        <w:t>Provincie</w:t>
      </w:r>
      <w:r w:rsidRPr="00305B6F">
        <w:rPr>
          <w:sz w:val="16"/>
          <w:szCs w:val="20"/>
        </w:rPr>
        <w:t xml:space="preserve"> en de Opdrachtnemer. Daar waar het kaderdocument geen of niet voldoende duidelijkheid biedt, wordt in </w:t>
      </w:r>
      <w:r w:rsidR="0089000D">
        <w:rPr>
          <w:sz w:val="16"/>
          <w:szCs w:val="20"/>
        </w:rPr>
        <w:t>deze vraagspecificatie</w:t>
      </w:r>
      <w:r w:rsidR="0089000D" w:rsidRPr="00305B6F">
        <w:rPr>
          <w:sz w:val="16"/>
          <w:szCs w:val="20"/>
        </w:rPr>
        <w:t xml:space="preserve"> </w:t>
      </w:r>
      <w:r w:rsidRPr="00305B6F">
        <w:rPr>
          <w:sz w:val="16"/>
          <w:szCs w:val="20"/>
        </w:rPr>
        <w:t>een nadere uitwerking gegeven.</w:t>
      </w:r>
    </w:p>
    <w:p w14:paraId="7A5D33DA" w14:textId="77777777" w:rsidR="00477F4A" w:rsidRPr="00305B6F" w:rsidRDefault="00477F4A" w:rsidP="00305B6F">
      <w:pPr>
        <w:overflowPunct w:val="0"/>
        <w:adjustRightInd w:val="0"/>
        <w:spacing w:line="220" w:lineRule="exact"/>
        <w:ind w:left="576"/>
        <w:textAlignment w:val="baseline"/>
        <w:rPr>
          <w:sz w:val="16"/>
          <w:szCs w:val="20"/>
        </w:rPr>
      </w:pPr>
    </w:p>
    <w:p w14:paraId="649B238F" w14:textId="6C3C6466" w:rsidR="00477F4A" w:rsidRPr="00305B6F" w:rsidRDefault="00477F4A" w:rsidP="00305B6F">
      <w:pPr>
        <w:overflowPunct w:val="0"/>
        <w:adjustRightInd w:val="0"/>
        <w:spacing w:line="220" w:lineRule="exact"/>
        <w:ind w:left="576"/>
        <w:textAlignment w:val="baseline"/>
        <w:rPr>
          <w:sz w:val="16"/>
          <w:szCs w:val="20"/>
        </w:rPr>
      </w:pPr>
      <w:r w:rsidRPr="00305B6F">
        <w:rPr>
          <w:sz w:val="16"/>
          <w:szCs w:val="20"/>
        </w:rPr>
        <w:t xml:space="preserve">Het VBS is door </w:t>
      </w:r>
      <w:r w:rsidR="00C23A01">
        <w:rPr>
          <w:sz w:val="16"/>
          <w:szCs w:val="20"/>
        </w:rPr>
        <w:t>Provincie</w:t>
      </w:r>
      <w:r w:rsidRPr="00305B6F">
        <w:rPr>
          <w:sz w:val="16"/>
          <w:szCs w:val="20"/>
        </w:rPr>
        <w:t xml:space="preserve"> uitgewerkt tot op het niveau van procedures, instructies, formulieren en sjablonen. Deze documenten zijn opgenomen in het e-handboek van </w:t>
      </w:r>
      <w:r w:rsidR="00C23A01">
        <w:rPr>
          <w:sz w:val="16"/>
          <w:szCs w:val="20"/>
        </w:rPr>
        <w:t>Provincie</w:t>
      </w:r>
      <w:r w:rsidRPr="00305B6F">
        <w:rPr>
          <w:sz w:val="16"/>
          <w:szCs w:val="20"/>
        </w:rPr>
        <w:t>. De voor Opdrachtnemer direct relevante documenten uit het e-handboek zijn opgenomen in de bijlagen. Overige documenten zijn op aanvraag beschikbaar.</w:t>
      </w:r>
    </w:p>
    <w:p w14:paraId="2E808810" w14:textId="516F86E3" w:rsidR="003558B9" w:rsidRPr="00D27E76" w:rsidRDefault="003558B9" w:rsidP="00477F4A">
      <w:pPr>
        <w:pStyle w:val="Plattetekst"/>
        <w:spacing w:before="11"/>
        <w:rPr>
          <w:sz w:val="13"/>
        </w:rPr>
      </w:pPr>
    </w:p>
    <w:p w14:paraId="358B667B" w14:textId="3473AD59" w:rsidR="00477F4A" w:rsidRPr="000D5A1B" w:rsidRDefault="00477F4A" w:rsidP="000D5A1B">
      <w:pPr>
        <w:overflowPunct w:val="0"/>
        <w:adjustRightInd w:val="0"/>
        <w:spacing w:line="220" w:lineRule="exact"/>
        <w:ind w:left="576"/>
        <w:textAlignment w:val="baseline"/>
        <w:rPr>
          <w:sz w:val="16"/>
          <w:szCs w:val="20"/>
        </w:rPr>
      </w:pPr>
      <w:r w:rsidRPr="000D5A1B">
        <w:rPr>
          <w:sz w:val="16"/>
          <w:szCs w:val="20"/>
        </w:rPr>
        <w:t xml:space="preserve">De </w:t>
      </w:r>
      <w:r w:rsidR="003558B9">
        <w:rPr>
          <w:sz w:val="16"/>
          <w:szCs w:val="20"/>
        </w:rPr>
        <w:t xml:space="preserve">opdrachtnemer dient </w:t>
      </w:r>
      <w:r w:rsidR="003558B9" w:rsidRPr="000D5A1B">
        <w:rPr>
          <w:sz w:val="16"/>
          <w:szCs w:val="20"/>
        </w:rPr>
        <w:t xml:space="preserve">zijn operationele processen en de daarbij behorende veiligheids- en kwaliteitsborging in te richten en af te stemmen </w:t>
      </w:r>
      <w:r w:rsidR="00AC5C82">
        <w:rPr>
          <w:sz w:val="16"/>
          <w:szCs w:val="20"/>
        </w:rPr>
        <w:t>op basis</w:t>
      </w:r>
      <w:r w:rsidR="003558B9" w:rsidRPr="000D5A1B">
        <w:rPr>
          <w:sz w:val="16"/>
          <w:szCs w:val="20"/>
        </w:rPr>
        <w:t xml:space="preserve"> van</w:t>
      </w:r>
      <w:r w:rsidR="00AC5C82">
        <w:rPr>
          <w:sz w:val="16"/>
          <w:szCs w:val="20"/>
        </w:rPr>
        <w:t xml:space="preserve"> de in</w:t>
      </w:r>
      <w:r w:rsidR="00544715">
        <w:rPr>
          <w:sz w:val="16"/>
          <w:szCs w:val="20"/>
        </w:rPr>
        <w:t>pu</w:t>
      </w:r>
      <w:r w:rsidR="00AC5C82">
        <w:rPr>
          <w:sz w:val="16"/>
          <w:szCs w:val="20"/>
        </w:rPr>
        <w:t xml:space="preserve">t geleverd door de </w:t>
      </w:r>
      <w:r w:rsidR="00C23A01">
        <w:rPr>
          <w:sz w:val="16"/>
          <w:szCs w:val="20"/>
        </w:rPr>
        <w:t>Provincie</w:t>
      </w:r>
      <w:r w:rsidR="00E51D1B">
        <w:rPr>
          <w:sz w:val="16"/>
          <w:szCs w:val="20"/>
        </w:rPr>
        <w:t xml:space="preserve"> [Eis nr.1]</w:t>
      </w:r>
      <w:r w:rsidR="00AC5C82">
        <w:rPr>
          <w:sz w:val="16"/>
          <w:szCs w:val="20"/>
        </w:rPr>
        <w:t>, namelijk:</w:t>
      </w:r>
    </w:p>
    <w:p w14:paraId="3FE74956" w14:textId="7F5C8D7D" w:rsidR="00477F4A" w:rsidRPr="000D5A1B" w:rsidRDefault="00606CAB" w:rsidP="00C116B9">
      <w:pPr>
        <w:pStyle w:val="Lijstalinea"/>
        <w:numPr>
          <w:ilvl w:val="0"/>
          <w:numId w:val="19"/>
        </w:numPr>
        <w:overflowPunct w:val="0"/>
        <w:adjustRightInd w:val="0"/>
        <w:spacing w:line="220" w:lineRule="exact"/>
        <w:textAlignment w:val="baseline"/>
        <w:rPr>
          <w:sz w:val="16"/>
          <w:szCs w:val="20"/>
        </w:rPr>
      </w:pPr>
      <w:r>
        <w:rPr>
          <w:sz w:val="16"/>
          <w:szCs w:val="20"/>
        </w:rPr>
        <w:t xml:space="preserve">Het kader document </w:t>
      </w:r>
      <w:r w:rsidR="00477F4A" w:rsidRPr="000D5A1B">
        <w:rPr>
          <w:sz w:val="16"/>
          <w:szCs w:val="20"/>
        </w:rPr>
        <w:t xml:space="preserve">[Bijlage </w:t>
      </w:r>
      <w:r w:rsidR="00AC5C82">
        <w:rPr>
          <w:sz w:val="16"/>
          <w:szCs w:val="20"/>
        </w:rPr>
        <w:t>G</w:t>
      </w:r>
      <w:r w:rsidR="00477F4A" w:rsidRPr="000D5A1B">
        <w:rPr>
          <w:sz w:val="16"/>
          <w:szCs w:val="20"/>
        </w:rPr>
        <w:t xml:space="preserve"> – </w:t>
      </w:r>
      <w:r w:rsidRPr="00AC5C82">
        <w:rPr>
          <w:sz w:val="16"/>
          <w:szCs w:val="20"/>
        </w:rPr>
        <w:t xml:space="preserve">Veiligheidsbeheersysteem Trambedrijf Beheer en Onderhoud </w:t>
      </w:r>
      <w:r w:rsidR="00544715">
        <w:rPr>
          <w:sz w:val="16"/>
          <w:szCs w:val="20"/>
        </w:rPr>
        <w:t>Provincie</w:t>
      </w:r>
      <w:r w:rsidRPr="00AC5C82">
        <w:rPr>
          <w:sz w:val="16"/>
          <w:szCs w:val="20"/>
        </w:rPr>
        <w:t xml:space="preserve"> Mobiliteit</w:t>
      </w:r>
      <w:r w:rsidR="00477F4A" w:rsidRPr="000D5A1B">
        <w:rPr>
          <w:sz w:val="16"/>
          <w:szCs w:val="20"/>
        </w:rPr>
        <w:t>];</w:t>
      </w:r>
    </w:p>
    <w:p w14:paraId="26F53B1D" w14:textId="14703D1C" w:rsidR="00477F4A" w:rsidRPr="000D5A1B" w:rsidRDefault="0089000D" w:rsidP="00C116B9">
      <w:pPr>
        <w:pStyle w:val="Lijstalinea"/>
        <w:numPr>
          <w:ilvl w:val="0"/>
          <w:numId w:val="19"/>
        </w:numPr>
        <w:overflowPunct w:val="0"/>
        <w:adjustRightInd w:val="0"/>
        <w:spacing w:line="220" w:lineRule="exact"/>
        <w:textAlignment w:val="baseline"/>
        <w:rPr>
          <w:sz w:val="16"/>
          <w:szCs w:val="20"/>
        </w:rPr>
      </w:pPr>
      <w:r>
        <w:rPr>
          <w:sz w:val="16"/>
          <w:szCs w:val="20"/>
        </w:rPr>
        <w:t>Deze vraagspecificatie</w:t>
      </w:r>
      <w:r w:rsidR="00477F4A" w:rsidRPr="000D5A1B">
        <w:rPr>
          <w:sz w:val="16"/>
          <w:szCs w:val="20"/>
        </w:rPr>
        <w:t>;</w:t>
      </w:r>
    </w:p>
    <w:p w14:paraId="28E99D54" w14:textId="6A0F8700" w:rsidR="00477F4A" w:rsidRPr="000D5A1B" w:rsidRDefault="00477F4A" w:rsidP="00C116B9">
      <w:pPr>
        <w:pStyle w:val="Lijstalinea"/>
        <w:numPr>
          <w:ilvl w:val="0"/>
          <w:numId w:val="19"/>
        </w:numPr>
        <w:overflowPunct w:val="0"/>
        <w:adjustRightInd w:val="0"/>
        <w:spacing w:line="220" w:lineRule="exact"/>
        <w:textAlignment w:val="baseline"/>
        <w:rPr>
          <w:sz w:val="16"/>
          <w:szCs w:val="20"/>
        </w:rPr>
      </w:pPr>
      <w:r w:rsidRPr="000D5A1B">
        <w:rPr>
          <w:sz w:val="16"/>
          <w:szCs w:val="20"/>
        </w:rPr>
        <w:t>de relevante documenten uit het e-handboek</w:t>
      </w:r>
      <w:r w:rsidR="00AC5C82">
        <w:rPr>
          <w:sz w:val="16"/>
          <w:szCs w:val="20"/>
        </w:rPr>
        <w:t>.</w:t>
      </w:r>
    </w:p>
    <w:p w14:paraId="78D77786" w14:textId="77777777" w:rsidR="00477F4A" w:rsidRPr="00D27E76" w:rsidRDefault="00477F4A" w:rsidP="00477F4A">
      <w:pPr>
        <w:pStyle w:val="Plattetekst"/>
        <w:rPr>
          <w:sz w:val="25"/>
        </w:rPr>
      </w:pPr>
    </w:p>
    <w:p w14:paraId="7D11404B" w14:textId="72DBA53F" w:rsidR="00477F4A" w:rsidRDefault="00477F4A" w:rsidP="00477F4A">
      <w:pPr>
        <w:pStyle w:val="Kop3"/>
      </w:pPr>
      <w:bookmarkStart w:id="43" w:name="_TOC_250020"/>
      <w:bookmarkStart w:id="44" w:name="_Toc84864279"/>
      <w:r>
        <w:t>Kader</w:t>
      </w:r>
      <w:r w:rsidRPr="00477F4A">
        <w:t xml:space="preserve"> </w:t>
      </w:r>
      <w:r>
        <w:t>Werkzaamheden</w:t>
      </w:r>
      <w:r w:rsidRPr="00477F4A">
        <w:t xml:space="preserve"> </w:t>
      </w:r>
      <w:bookmarkEnd w:id="43"/>
      <w:r>
        <w:t>Tramweg</w:t>
      </w:r>
      <w:bookmarkEnd w:id="44"/>
    </w:p>
    <w:p w14:paraId="19DC7DC0" w14:textId="77777777" w:rsidR="00477F4A" w:rsidRDefault="00477F4A" w:rsidP="00477F4A">
      <w:pPr>
        <w:pStyle w:val="Plattetekst"/>
        <w:rPr>
          <w:b/>
          <w:sz w:val="26"/>
        </w:rPr>
      </w:pPr>
    </w:p>
    <w:p w14:paraId="3AD0F602" w14:textId="6FAC4BA9" w:rsidR="00477F4A" w:rsidRPr="00305B6F" w:rsidRDefault="00477F4A" w:rsidP="00305B6F">
      <w:pPr>
        <w:overflowPunct w:val="0"/>
        <w:adjustRightInd w:val="0"/>
        <w:spacing w:line="220" w:lineRule="exact"/>
        <w:ind w:left="576"/>
        <w:textAlignment w:val="baseline"/>
        <w:rPr>
          <w:sz w:val="16"/>
          <w:szCs w:val="20"/>
        </w:rPr>
      </w:pPr>
      <w:r w:rsidRPr="00305B6F">
        <w:rPr>
          <w:sz w:val="16"/>
          <w:szCs w:val="20"/>
        </w:rPr>
        <w:t xml:space="preserve">Het KWT [Bijlage </w:t>
      </w:r>
      <w:r w:rsidR="00606CAB">
        <w:rPr>
          <w:sz w:val="16"/>
          <w:szCs w:val="20"/>
        </w:rPr>
        <w:t>C</w:t>
      </w:r>
      <w:r w:rsidRPr="00305B6F">
        <w:rPr>
          <w:sz w:val="16"/>
          <w:szCs w:val="20"/>
        </w:rPr>
        <w:t xml:space="preserve"> - Kader Werkzaamheden Tramweg] beschrijft specifieke regels voor de arbeidsveiligheid bij het werken in, aan of nabij de tramweg en dient integraal toegepast te worden. Op een aantal plaatsen in </w:t>
      </w:r>
      <w:r w:rsidR="0089000D">
        <w:rPr>
          <w:sz w:val="16"/>
          <w:szCs w:val="20"/>
        </w:rPr>
        <w:t>deze vraagspecificatie</w:t>
      </w:r>
      <w:r w:rsidRPr="00305B6F">
        <w:rPr>
          <w:sz w:val="16"/>
          <w:szCs w:val="20"/>
        </w:rPr>
        <w:t xml:space="preserve"> wordt ter verduidelijking verwezen naar het KWT, deze verwijzingen zijn dus niet limitatief.</w:t>
      </w:r>
    </w:p>
    <w:p w14:paraId="7D7A7A99" w14:textId="77777777" w:rsidR="00477F4A" w:rsidRPr="00D27E76" w:rsidRDefault="00477F4A" w:rsidP="00477F4A">
      <w:pPr>
        <w:pStyle w:val="Plattetekst"/>
        <w:spacing w:before="2"/>
        <w:rPr>
          <w:sz w:val="22"/>
        </w:rPr>
      </w:pPr>
    </w:p>
    <w:p w14:paraId="5EBE318C" w14:textId="77777777" w:rsidR="00477F4A" w:rsidRPr="00305B6F" w:rsidRDefault="00477F4A" w:rsidP="00305B6F">
      <w:pPr>
        <w:overflowPunct w:val="0"/>
        <w:adjustRightInd w:val="0"/>
        <w:spacing w:line="220" w:lineRule="exact"/>
        <w:ind w:left="576"/>
        <w:textAlignment w:val="baseline"/>
        <w:rPr>
          <w:sz w:val="16"/>
          <w:szCs w:val="20"/>
          <w:u w:val="single"/>
        </w:rPr>
      </w:pPr>
      <w:r w:rsidRPr="00305B6F">
        <w:rPr>
          <w:sz w:val="16"/>
          <w:szCs w:val="20"/>
          <w:u w:val="single"/>
        </w:rPr>
        <w:t>Regeling gele en rode kaarten:</w:t>
      </w:r>
    </w:p>
    <w:p w14:paraId="417FAC57" w14:textId="3928D688" w:rsidR="00477F4A" w:rsidRDefault="00477F4A" w:rsidP="00305B6F">
      <w:pPr>
        <w:overflowPunct w:val="0"/>
        <w:adjustRightInd w:val="0"/>
        <w:spacing w:line="220" w:lineRule="exact"/>
        <w:ind w:left="576"/>
        <w:textAlignment w:val="baseline"/>
        <w:rPr>
          <w:sz w:val="16"/>
          <w:szCs w:val="20"/>
        </w:rPr>
      </w:pPr>
      <w:r w:rsidRPr="00305B6F">
        <w:rPr>
          <w:sz w:val="16"/>
          <w:szCs w:val="20"/>
        </w:rPr>
        <w:t xml:space="preserve">In het KWT is beschreven hoe </w:t>
      </w:r>
      <w:r w:rsidR="00C23A01">
        <w:rPr>
          <w:sz w:val="16"/>
          <w:szCs w:val="20"/>
        </w:rPr>
        <w:t>Provincie</w:t>
      </w:r>
      <w:r w:rsidRPr="00305B6F">
        <w:rPr>
          <w:sz w:val="16"/>
          <w:szCs w:val="20"/>
        </w:rPr>
        <w:t xml:space="preserve"> de handhaving heeft ingericht middels een systeem van gele en rode kaarten. De in het KWT aangegeven “contractueel overeengekomen clausules” zijn voor </w:t>
      </w:r>
      <w:r w:rsidR="0089000D">
        <w:rPr>
          <w:sz w:val="16"/>
          <w:szCs w:val="20"/>
        </w:rPr>
        <w:t>deze vraagspecificatie</w:t>
      </w:r>
      <w:r w:rsidR="0089000D" w:rsidRPr="00305B6F">
        <w:rPr>
          <w:sz w:val="16"/>
          <w:szCs w:val="20"/>
        </w:rPr>
        <w:t xml:space="preserve"> </w:t>
      </w:r>
      <w:r w:rsidRPr="00305B6F">
        <w:rPr>
          <w:sz w:val="16"/>
          <w:szCs w:val="20"/>
        </w:rPr>
        <w:t>uitgewerkt in deze Overeenkomst.</w:t>
      </w:r>
    </w:p>
    <w:p w14:paraId="21246263" w14:textId="0BDF39C6" w:rsidR="007516EC" w:rsidRDefault="007516EC" w:rsidP="00305B6F">
      <w:pPr>
        <w:overflowPunct w:val="0"/>
        <w:adjustRightInd w:val="0"/>
        <w:spacing w:line="220" w:lineRule="exact"/>
        <w:ind w:left="576"/>
        <w:textAlignment w:val="baseline"/>
        <w:rPr>
          <w:sz w:val="16"/>
          <w:szCs w:val="20"/>
        </w:rPr>
      </w:pPr>
    </w:p>
    <w:p w14:paraId="200CF517" w14:textId="4FCB9230" w:rsidR="007516EC" w:rsidRPr="007516EC" w:rsidRDefault="007516EC" w:rsidP="007516EC">
      <w:pPr>
        <w:pStyle w:val="Kop2"/>
      </w:pPr>
      <w:bookmarkStart w:id="45" w:name="_Toc84864280"/>
      <w:r>
        <w:t>Kwaliteitsmanagement</w:t>
      </w:r>
      <w:bookmarkEnd w:id="45"/>
      <w:r>
        <w:t xml:space="preserve"> </w:t>
      </w:r>
    </w:p>
    <w:p w14:paraId="6907E3E6" w14:textId="46D15A70" w:rsidR="007516EC" w:rsidRPr="007516EC" w:rsidRDefault="007516EC" w:rsidP="007516EC">
      <w:pPr>
        <w:overflowPunct w:val="0"/>
        <w:adjustRightInd w:val="0"/>
        <w:spacing w:line="220" w:lineRule="exact"/>
        <w:ind w:left="576"/>
        <w:textAlignment w:val="baseline"/>
        <w:rPr>
          <w:sz w:val="16"/>
          <w:szCs w:val="20"/>
        </w:rPr>
      </w:pPr>
      <w:r w:rsidRPr="007516EC">
        <w:rPr>
          <w:sz w:val="16"/>
          <w:szCs w:val="20"/>
        </w:rPr>
        <w:t xml:space="preserve">Opdrachtnemer dient een kwaliteitsmanagement systeem  te hebben ingericht conform de ISO 9001:2015 (of vergelijkbaar) om aan te tonen hoe men </w:t>
      </w:r>
      <w:r w:rsidR="000E1CE0">
        <w:rPr>
          <w:sz w:val="16"/>
          <w:szCs w:val="20"/>
        </w:rPr>
        <w:t xml:space="preserve">de </w:t>
      </w:r>
      <w:r w:rsidRPr="007516EC">
        <w:rPr>
          <w:sz w:val="16"/>
          <w:szCs w:val="20"/>
        </w:rPr>
        <w:t xml:space="preserve">processen beheerst en verbetert. Tevens </w:t>
      </w:r>
      <w:r w:rsidR="000E1CE0">
        <w:rPr>
          <w:sz w:val="16"/>
          <w:szCs w:val="20"/>
        </w:rPr>
        <w:t xml:space="preserve">dient de </w:t>
      </w:r>
      <w:r w:rsidR="00606CAB">
        <w:rPr>
          <w:sz w:val="16"/>
          <w:szCs w:val="20"/>
        </w:rPr>
        <w:t>O</w:t>
      </w:r>
      <w:r w:rsidR="000E1CE0">
        <w:rPr>
          <w:sz w:val="16"/>
          <w:szCs w:val="20"/>
        </w:rPr>
        <w:t xml:space="preserve">pdrachtnemer </w:t>
      </w:r>
      <w:r w:rsidRPr="007516EC">
        <w:rPr>
          <w:sz w:val="16"/>
          <w:szCs w:val="20"/>
        </w:rPr>
        <w:t xml:space="preserve">aan te tonen </w:t>
      </w:r>
      <w:r w:rsidR="00606CAB">
        <w:rPr>
          <w:sz w:val="16"/>
          <w:szCs w:val="20"/>
        </w:rPr>
        <w:t>op welke wijze</w:t>
      </w:r>
      <w:r w:rsidRPr="007516EC">
        <w:rPr>
          <w:sz w:val="16"/>
          <w:szCs w:val="20"/>
        </w:rPr>
        <w:t xml:space="preserve"> met een </w:t>
      </w:r>
      <w:r w:rsidRPr="007516EC">
        <w:rPr>
          <w:sz w:val="16"/>
          <w:szCs w:val="20"/>
        </w:rPr>
        <w:lastRenderedPageBreak/>
        <w:t>betrouwbaar proces</w:t>
      </w:r>
      <w:r w:rsidR="000E1CE0">
        <w:rPr>
          <w:sz w:val="16"/>
          <w:szCs w:val="20"/>
        </w:rPr>
        <w:t>, de</w:t>
      </w:r>
      <w:r w:rsidRPr="007516EC">
        <w:rPr>
          <w:sz w:val="16"/>
          <w:szCs w:val="20"/>
        </w:rPr>
        <w:t xml:space="preserve"> producten en diensten</w:t>
      </w:r>
      <w:r w:rsidR="00606CAB">
        <w:rPr>
          <w:sz w:val="16"/>
          <w:szCs w:val="20"/>
        </w:rPr>
        <w:t xml:space="preserve"> worden geleverd</w:t>
      </w:r>
      <w:r w:rsidRPr="007516EC">
        <w:rPr>
          <w:sz w:val="16"/>
          <w:szCs w:val="20"/>
        </w:rPr>
        <w:t xml:space="preserve"> die aan de eisen van </w:t>
      </w:r>
      <w:r w:rsidR="00C23A01">
        <w:rPr>
          <w:sz w:val="16"/>
          <w:szCs w:val="20"/>
        </w:rPr>
        <w:t>Provincie</w:t>
      </w:r>
      <w:r w:rsidRPr="007516EC">
        <w:rPr>
          <w:sz w:val="16"/>
          <w:szCs w:val="20"/>
        </w:rPr>
        <w:t xml:space="preserve"> en aan relevante wet- en regelgeving voldoen.</w:t>
      </w:r>
    </w:p>
    <w:p w14:paraId="6EBEE337" w14:textId="0191B5F7" w:rsidR="007516EC" w:rsidRDefault="007516EC" w:rsidP="007516EC">
      <w:pPr>
        <w:overflowPunct w:val="0"/>
        <w:adjustRightInd w:val="0"/>
        <w:spacing w:line="220" w:lineRule="exact"/>
        <w:ind w:left="576"/>
        <w:textAlignment w:val="baseline"/>
        <w:rPr>
          <w:sz w:val="16"/>
          <w:szCs w:val="20"/>
        </w:rPr>
      </w:pPr>
      <w:r w:rsidRPr="007516EC">
        <w:rPr>
          <w:sz w:val="16"/>
          <w:szCs w:val="20"/>
        </w:rPr>
        <w:t>Indien de Opdrachtnemer een werkwijze implementeert</w:t>
      </w:r>
      <w:r w:rsidR="00292305">
        <w:rPr>
          <w:sz w:val="16"/>
          <w:szCs w:val="20"/>
        </w:rPr>
        <w:t xml:space="preserve"> dat </w:t>
      </w:r>
      <w:r w:rsidRPr="007516EC">
        <w:rPr>
          <w:sz w:val="16"/>
          <w:szCs w:val="20"/>
        </w:rPr>
        <w:t xml:space="preserve">voldoet aan de eisen, geeft dit de </w:t>
      </w:r>
      <w:r w:rsidR="00C23A01">
        <w:rPr>
          <w:sz w:val="16"/>
          <w:szCs w:val="20"/>
        </w:rPr>
        <w:t>Provincie</w:t>
      </w:r>
      <w:r w:rsidRPr="007516EC">
        <w:rPr>
          <w:sz w:val="16"/>
          <w:szCs w:val="20"/>
        </w:rPr>
        <w:t xml:space="preserve"> in beginsel het vertrouwen dat het eindresultaat aan de gestelde eisen zal voldoen. Om dit vertrouwen te onderbouwen toetst de </w:t>
      </w:r>
      <w:r w:rsidR="00C23A01">
        <w:rPr>
          <w:sz w:val="16"/>
          <w:szCs w:val="20"/>
        </w:rPr>
        <w:t>Provincie</w:t>
      </w:r>
      <w:r w:rsidR="00292305">
        <w:rPr>
          <w:sz w:val="16"/>
          <w:szCs w:val="20"/>
        </w:rPr>
        <w:t xml:space="preserve"> de</w:t>
      </w:r>
      <w:r w:rsidR="00606CAB">
        <w:rPr>
          <w:sz w:val="16"/>
          <w:szCs w:val="20"/>
        </w:rPr>
        <w:t xml:space="preserve"> processen en werkzaamheden van de Opdrachtnemer.</w:t>
      </w:r>
      <w:r w:rsidR="00292305">
        <w:rPr>
          <w:sz w:val="16"/>
          <w:szCs w:val="20"/>
        </w:rPr>
        <w:t xml:space="preserve"> </w:t>
      </w:r>
      <w:r w:rsidRPr="007516EC">
        <w:rPr>
          <w:sz w:val="16"/>
          <w:szCs w:val="20"/>
        </w:rPr>
        <w:t xml:space="preserve">De </w:t>
      </w:r>
      <w:r w:rsidR="00C23A01">
        <w:rPr>
          <w:sz w:val="16"/>
          <w:szCs w:val="20"/>
        </w:rPr>
        <w:t>Provincie</w:t>
      </w:r>
      <w:r w:rsidRPr="007516EC">
        <w:rPr>
          <w:sz w:val="16"/>
          <w:szCs w:val="20"/>
        </w:rPr>
        <w:t xml:space="preserve"> toetst in het bijzonder of de Opdrachtnemer werkt volgens zijn kwaliteitsmanagementsysteem en of de </w:t>
      </w:r>
      <w:r w:rsidR="00606CAB">
        <w:rPr>
          <w:sz w:val="16"/>
          <w:szCs w:val="20"/>
        </w:rPr>
        <w:t>vastlegging van informatie behorende bij de onderhoudswerkzaamheden</w:t>
      </w:r>
      <w:r w:rsidRPr="007516EC">
        <w:rPr>
          <w:sz w:val="16"/>
          <w:szCs w:val="20"/>
        </w:rPr>
        <w:t xml:space="preserve"> van de </w:t>
      </w:r>
      <w:r w:rsidR="00606CAB">
        <w:rPr>
          <w:sz w:val="16"/>
          <w:szCs w:val="20"/>
        </w:rPr>
        <w:t xml:space="preserve">compleet en accuraat </w:t>
      </w:r>
      <w:r w:rsidRPr="007516EC">
        <w:rPr>
          <w:sz w:val="16"/>
          <w:szCs w:val="20"/>
        </w:rPr>
        <w:t xml:space="preserve">zijn. Om tot dit oordeel te kunnen komen maakt de </w:t>
      </w:r>
      <w:r w:rsidR="00C23A01">
        <w:rPr>
          <w:sz w:val="16"/>
          <w:szCs w:val="20"/>
        </w:rPr>
        <w:t>Provincie</w:t>
      </w:r>
      <w:r w:rsidRPr="007516EC">
        <w:rPr>
          <w:sz w:val="16"/>
          <w:szCs w:val="20"/>
        </w:rPr>
        <w:t xml:space="preserve"> gebruik van een mix van systeem-, proces- en productaudits</w:t>
      </w:r>
      <w:r w:rsidR="00606CAB">
        <w:rPr>
          <w:sz w:val="16"/>
          <w:szCs w:val="20"/>
        </w:rPr>
        <w:t xml:space="preserve"> en zal de </w:t>
      </w:r>
      <w:r w:rsidR="00C23A01">
        <w:rPr>
          <w:sz w:val="16"/>
          <w:szCs w:val="20"/>
        </w:rPr>
        <w:t>Provincie</w:t>
      </w:r>
      <w:r w:rsidR="00606CAB">
        <w:rPr>
          <w:sz w:val="16"/>
          <w:szCs w:val="20"/>
        </w:rPr>
        <w:t xml:space="preserve"> inspecties (laten) uitvoeren op het areaal</w:t>
      </w:r>
      <w:r w:rsidRPr="007516EC">
        <w:rPr>
          <w:sz w:val="16"/>
          <w:szCs w:val="20"/>
        </w:rPr>
        <w:t>.</w:t>
      </w:r>
    </w:p>
    <w:p w14:paraId="018544D0" w14:textId="7C222423" w:rsidR="007516EC" w:rsidRPr="007516EC" w:rsidRDefault="007516EC" w:rsidP="007516EC">
      <w:pPr>
        <w:overflowPunct w:val="0"/>
        <w:adjustRightInd w:val="0"/>
        <w:spacing w:line="220" w:lineRule="exact"/>
        <w:ind w:left="576"/>
        <w:textAlignment w:val="baseline"/>
        <w:rPr>
          <w:sz w:val="16"/>
          <w:szCs w:val="20"/>
        </w:rPr>
      </w:pPr>
      <w:r>
        <w:rPr>
          <w:sz w:val="16"/>
          <w:szCs w:val="20"/>
        </w:rPr>
        <w:t>Tevens gelden de onderstaande eisen</w:t>
      </w:r>
      <w:r w:rsidR="008970CD">
        <w:rPr>
          <w:sz w:val="16"/>
          <w:szCs w:val="20"/>
        </w:rPr>
        <w:t>:</w:t>
      </w:r>
      <w:r>
        <w:rPr>
          <w:sz w:val="16"/>
          <w:szCs w:val="20"/>
        </w:rPr>
        <w:t xml:space="preserve"> </w:t>
      </w:r>
    </w:p>
    <w:p w14:paraId="7E0CD870" w14:textId="5B2B7E16" w:rsidR="008970CD" w:rsidRPr="008970CD" w:rsidRDefault="008970CD" w:rsidP="00C116B9">
      <w:pPr>
        <w:pStyle w:val="Lijstalinea"/>
        <w:numPr>
          <w:ilvl w:val="0"/>
          <w:numId w:val="30"/>
        </w:numPr>
        <w:overflowPunct w:val="0"/>
        <w:adjustRightInd w:val="0"/>
        <w:spacing w:line="220" w:lineRule="exact"/>
        <w:textAlignment w:val="baseline"/>
        <w:rPr>
          <w:sz w:val="16"/>
          <w:szCs w:val="20"/>
        </w:rPr>
      </w:pPr>
      <w:r>
        <w:rPr>
          <w:sz w:val="16"/>
          <w:szCs w:val="20"/>
        </w:rPr>
        <w:t xml:space="preserve">De </w:t>
      </w:r>
      <w:r w:rsidR="007516EC" w:rsidRPr="007516EC">
        <w:rPr>
          <w:sz w:val="16"/>
          <w:szCs w:val="20"/>
        </w:rPr>
        <w:t xml:space="preserve">Opdrachtnemer dient desgevraagd het gehele kwaliteitshandboek van </w:t>
      </w:r>
      <w:r w:rsidR="00EB123F">
        <w:rPr>
          <w:sz w:val="16"/>
          <w:szCs w:val="20"/>
        </w:rPr>
        <w:t>de opdrachtnemer</w:t>
      </w:r>
      <w:r w:rsidR="007516EC" w:rsidRPr="007516EC">
        <w:rPr>
          <w:sz w:val="16"/>
          <w:szCs w:val="20"/>
        </w:rPr>
        <w:t xml:space="preserve"> aan </w:t>
      </w:r>
      <w:r w:rsidR="00C23A01">
        <w:rPr>
          <w:sz w:val="16"/>
          <w:szCs w:val="20"/>
        </w:rPr>
        <w:t>Provincie</w:t>
      </w:r>
      <w:r w:rsidR="007516EC" w:rsidRPr="007516EC">
        <w:rPr>
          <w:sz w:val="16"/>
          <w:szCs w:val="20"/>
        </w:rPr>
        <w:t xml:space="preserve"> ter beschikking te stellen</w:t>
      </w:r>
      <w:r>
        <w:rPr>
          <w:sz w:val="16"/>
          <w:szCs w:val="20"/>
        </w:rPr>
        <w:t xml:space="preserve"> [Eis nr. </w:t>
      </w:r>
      <w:r w:rsidR="00E51D1B">
        <w:rPr>
          <w:sz w:val="16"/>
          <w:szCs w:val="20"/>
        </w:rPr>
        <w:t>2</w:t>
      </w:r>
      <w:r>
        <w:rPr>
          <w:sz w:val="16"/>
          <w:szCs w:val="20"/>
        </w:rPr>
        <w:t>]</w:t>
      </w:r>
      <w:r w:rsidR="007516EC" w:rsidRPr="007516EC">
        <w:rPr>
          <w:sz w:val="16"/>
          <w:szCs w:val="20"/>
        </w:rPr>
        <w:t>.</w:t>
      </w:r>
    </w:p>
    <w:p w14:paraId="655AB337" w14:textId="1CCBE893" w:rsidR="007516EC" w:rsidRPr="007516EC" w:rsidRDefault="008970CD" w:rsidP="00C116B9">
      <w:pPr>
        <w:pStyle w:val="Lijstalinea"/>
        <w:numPr>
          <w:ilvl w:val="0"/>
          <w:numId w:val="30"/>
        </w:numPr>
        <w:overflowPunct w:val="0"/>
        <w:adjustRightInd w:val="0"/>
        <w:spacing w:line="220" w:lineRule="exact"/>
        <w:textAlignment w:val="baseline"/>
        <w:rPr>
          <w:sz w:val="16"/>
          <w:szCs w:val="20"/>
        </w:rPr>
      </w:pPr>
      <w:r>
        <w:rPr>
          <w:sz w:val="16"/>
          <w:szCs w:val="20"/>
        </w:rPr>
        <w:t xml:space="preserve">De </w:t>
      </w:r>
      <w:r w:rsidR="007516EC" w:rsidRPr="007516EC">
        <w:rPr>
          <w:sz w:val="16"/>
          <w:szCs w:val="20"/>
        </w:rPr>
        <w:t>Opdrachtnemer heeft een signaleringsfunctie voor mogelijke (</w:t>
      </w:r>
      <w:proofErr w:type="spellStart"/>
      <w:r w:rsidR="007516EC" w:rsidRPr="007516EC">
        <w:rPr>
          <w:sz w:val="16"/>
          <w:szCs w:val="20"/>
        </w:rPr>
        <w:t>kwaliteits</w:t>
      </w:r>
      <w:proofErr w:type="spellEnd"/>
      <w:r w:rsidR="007516EC" w:rsidRPr="007516EC">
        <w:rPr>
          <w:sz w:val="16"/>
          <w:szCs w:val="20"/>
        </w:rPr>
        <w:t>)verbeteringen en optimalisaties ten aanzien van de uitvoering van de in opdracht gegeven werkzaamheden</w:t>
      </w:r>
      <w:r>
        <w:rPr>
          <w:sz w:val="16"/>
          <w:szCs w:val="20"/>
        </w:rPr>
        <w:t xml:space="preserve"> [Eis nr. </w:t>
      </w:r>
      <w:r w:rsidR="00E51D1B">
        <w:rPr>
          <w:sz w:val="16"/>
          <w:szCs w:val="20"/>
        </w:rPr>
        <w:t>3</w:t>
      </w:r>
      <w:r>
        <w:rPr>
          <w:sz w:val="16"/>
          <w:szCs w:val="20"/>
        </w:rPr>
        <w:t>]</w:t>
      </w:r>
      <w:r w:rsidR="007516EC" w:rsidRPr="007516EC">
        <w:rPr>
          <w:sz w:val="16"/>
          <w:szCs w:val="20"/>
        </w:rPr>
        <w:t>.</w:t>
      </w:r>
    </w:p>
    <w:p w14:paraId="1C2F598E" w14:textId="0DBE6542" w:rsidR="008970CD" w:rsidRDefault="008970CD" w:rsidP="00C116B9">
      <w:pPr>
        <w:pStyle w:val="Lijstalinea"/>
        <w:numPr>
          <w:ilvl w:val="0"/>
          <w:numId w:val="30"/>
        </w:numPr>
        <w:overflowPunct w:val="0"/>
        <w:adjustRightInd w:val="0"/>
        <w:spacing w:line="220" w:lineRule="exact"/>
        <w:textAlignment w:val="baseline"/>
        <w:rPr>
          <w:sz w:val="16"/>
          <w:szCs w:val="20"/>
        </w:rPr>
      </w:pPr>
      <w:r>
        <w:rPr>
          <w:sz w:val="16"/>
          <w:szCs w:val="20"/>
        </w:rPr>
        <w:t xml:space="preserve">De </w:t>
      </w:r>
      <w:r w:rsidR="00C23A01">
        <w:rPr>
          <w:sz w:val="16"/>
          <w:szCs w:val="20"/>
        </w:rPr>
        <w:t>Provincie</w:t>
      </w:r>
      <w:r w:rsidRPr="008970CD">
        <w:rPr>
          <w:sz w:val="16"/>
          <w:szCs w:val="20"/>
        </w:rPr>
        <w:t xml:space="preserve"> heeft het recht om de opdrachtnemer middels audits en inspecties te (laten) controleren</w:t>
      </w:r>
      <w:r>
        <w:rPr>
          <w:sz w:val="16"/>
          <w:szCs w:val="20"/>
        </w:rPr>
        <w:t xml:space="preserve"> [Eis nr. </w:t>
      </w:r>
      <w:r w:rsidR="00E51D1B">
        <w:rPr>
          <w:sz w:val="16"/>
          <w:szCs w:val="20"/>
        </w:rPr>
        <w:t>4</w:t>
      </w:r>
      <w:r>
        <w:rPr>
          <w:sz w:val="16"/>
          <w:szCs w:val="20"/>
        </w:rPr>
        <w:t>]</w:t>
      </w:r>
      <w:r w:rsidRPr="008970CD">
        <w:rPr>
          <w:sz w:val="16"/>
          <w:szCs w:val="20"/>
        </w:rPr>
        <w:t>.</w:t>
      </w:r>
    </w:p>
    <w:p w14:paraId="78ED71C1" w14:textId="035563FA" w:rsidR="008970CD" w:rsidRDefault="008970CD" w:rsidP="00C116B9">
      <w:pPr>
        <w:pStyle w:val="Lijstalinea"/>
        <w:numPr>
          <w:ilvl w:val="0"/>
          <w:numId w:val="30"/>
        </w:numPr>
        <w:overflowPunct w:val="0"/>
        <w:adjustRightInd w:val="0"/>
        <w:spacing w:line="220" w:lineRule="exact"/>
        <w:textAlignment w:val="baseline"/>
        <w:rPr>
          <w:sz w:val="16"/>
          <w:szCs w:val="20"/>
        </w:rPr>
      </w:pPr>
      <w:r w:rsidRPr="008970CD">
        <w:rPr>
          <w:sz w:val="16"/>
          <w:szCs w:val="20"/>
        </w:rPr>
        <w:t xml:space="preserve">De opdrachtnemer dient de </w:t>
      </w:r>
      <w:r w:rsidR="00C23A01">
        <w:rPr>
          <w:sz w:val="16"/>
          <w:szCs w:val="20"/>
        </w:rPr>
        <w:t>Provincie</w:t>
      </w:r>
      <w:r w:rsidRPr="008970CD">
        <w:rPr>
          <w:sz w:val="16"/>
          <w:szCs w:val="20"/>
        </w:rPr>
        <w:t xml:space="preserve"> de gelegenheid te bieden kwaliteitsinspecties uit te (laten) voeren op het uitgevoerde werk</w:t>
      </w:r>
      <w:r>
        <w:rPr>
          <w:sz w:val="16"/>
          <w:szCs w:val="20"/>
        </w:rPr>
        <w:t xml:space="preserve"> [Eis nr. </w:t>
      </w:r>
      <w:r w:rsidR="00E51D1B">
        <w:rPr>
          <w:sz w:val="16"/>
          <w:szCs w:val="20"/>
        </w:rPr>
        <w:t>5</w:t>
      </w:r>
      <w:r>
        <w:rPr>
          <w:sz w:val="16"/>
          <w:szCs w:val="20"/>
        </w:rPr>
        <w:t>]</w:t>
      </w:r>
      <w:r w:rsidRPr="008970CD">
        <w:rPr>
          <w:sz w:val="16"/>
          <w:szCs w:val="20"/>
        </w:rPr>
        <w:t>.</w:t>
      </w:r>
    </w:p>
    <w:p w14:paraId="21E13E10" w14:textId="77777777" w:rsidR="008970CD" w:rsidRPr="008970CD" w:rsidRDefault="008970CD" w:rsidP="008970CD">
      <w:pPr>
        <w:pStyle w:val="Lijstalinea"/>
        <w:overflowPunct w:val="0"/>
        <w:adjustRightInd w:val="0"/>
        <w:spacing w:line="220" w:lineRule="exact"/>
        <w:ind w:left="1296"/>
        <w:textAlignment w:val="baseline"/>
        <w:rPr>
          <w:sz w:val="16"/>
          <w:szCs w:val="20"/>
        </w:rPr>
      </w:pPr>
    </w:p>
    <w:p w14:paraId="4F48C22A" w14:textId="03D4F0BE" w:rsidR="007516EC" w:rsidRPr="007516EC" w:rsidRDefault="007516EC" w:rsidP="007516EC">
      <w:pPr>
        <w:pStyle w:val="Kop2"/>
      </w:pPr>
      <w:bookmarkStart w:id="46" w:name="_Toc84864281"/>
      <w:r w:rsidRPr="007516EC">
        <w:t>Compliance management</w:t>
      </w:r>
      <w:bookmarkEnd w:id="46"/>
      <w:r w:rsidRPr="007516EC">
        <w:t xml:space="preserve"> </w:t>
      </w:r>
    </w:p>
    <w:p w14:paraId="354D9668" w14:textId="367A4510" w:rsidR="007516EC" w:rsidRPr="007516EC" w:rsidRDefault="007516EC" w:rsidP="007516EC">
      <w:pPr>
        <w:overflowPunct w:val="0"/>
        <w:adjustRightInd w:val="0"/>
        <w:spacing w:line="220" w:lineRule="exact"/>
        <w:ind w:left="576"/>
        <w:textAlignment w:val="baseline"/>
        <w:rPr>
          <w:sz w:val="16"/>
          <w:szCs w:val="20"/>
        </w:rPr>
      </w:pPr>
      <w:r w:rsidRPr="007516EC">
        <w:rPr>
          <w:sz w:val="16"/>
          <w:szCs w:val="20"/>
        </w:rPr>
        <w:t xml:space="preserve">De Opdrachtnemer wordt geacht bekend te zijn met alle in deze aanbesteding genoemde wetten, reglementen, normen, praktijkrichtlijnen, aanbevelingen, beoordelingsrichtlijnen en andere </w:t>
      </w:r>
      <w:r w:rsidR="00544715">
        <w:rPr>
          <w:sz w:val="16"/>
          <w:szCs w:val="20"/>
        </w:rPr>
        <w:t>pu</w:t>
      </w:r>
      <w:r w:rsidRPr="007516EC">
        <w:rPr>
          <w:sz w:val="16"/>
          <w:szCs w:val="20"/>
        </w:rPr>
        <w:t>blicaties</w:t>
      </w:r>
      <w:r w:rsidR="00E51D1B">
        <w:rPr>
          <w:sz w:val="16"/>
          <w:szCs w:val="20"/>
        </w:rPr>
        <w:t xml:space="preserve"> [Eis nr. 6]</w:t>
      </w:r>
      <w:r w:rsidRPr="007516EC">
        <w:rPr>
          <w:sz w:val="16"/>
          <w:szCs w:val="20"/>
        </w:rPr>
        <w:t>. De Opdrachtnemer wordt tevens geacht bekend te zijn met wetten</w:t>
      </w:r>
      <w:r w:rsidR="00606CAB">
        <w:rPr>
          <w:sz w:val="16"/>
          <w:szCs w:val="20"/>
        </w:rPr>
        <w:t xml:space="preserve"> waaronder de Wet Lokaal Spoor</w:t>
      </w:r>
      <w:r w:rsidRPr="007516EC">
        <w:rPr>
          <w:sz w:val="16"/>
          <w:szCs w:val="20"/>
        </w:rPr>
        <w:t xml:space="preserve">, reglementen, normen, praktijkrichtlijnen, aanbevelingen, beoordelingsrichtlijnen en andere </w:t>
      </w:r>
      <w:r w:rsidR="00544715">
        <w:rPr>
          <w:sz w:val="16"/>
          <w:szCs w:val="20"/>
        </w:rPr>
        <w:t>pu</w:t>
      </w:r>
      <w:r w:rsidRPr="007516EC">
        <w:rPr>
          <w:sz w:val="16"/>
          <w:szCs w:val="20"/>
        </w:rPr>
        <w:t>blicaties die niet zijn opgenomen in deze aanbesteding, maar van belang zijn of van toepassing zijn op de door hem voorgestelde werkzaamheden</w:t>
      </w:r>
      <w:r w:rsidR="00E51D1B">
        <w:rPr>
          <w:sz w:val="16"/>
          <w:szCs w:val="20"/>
        </w:rPr>
        <w:t xml:space="preserve"> [Eis Nr. 7]</w:t>
      </w:r>
      <w:r w:rsidRPr="007516EC">
        <w:rPr>
          <w:sz w:val="16"/>
          <w:szCs w:val="20"/>
        </w:rPr>
        <w:t>.</w:t>
      </w:r>
    </w:p>
    <w:p w14:paraId="53395108" w14:textId="77777777" w:rsidR="00645810" w:rsidRPr="00305B6F" w:rsidRDefault="00645810" w:rsidP="00305B6F">
      <w:pPr>
        <w:overflowPunct w:val="0"/>
        <w:adjustRightInd w:val="0"/>
        <w:spacing w:line="220" w:lineRule="exact"/>
        <w:ind w:left="576"/>
        <w:textAlignment w:val="baseline"/>
        <w:rPr>
          <w:sz w:val="16"/>
          <w:szCs w:val="20"/>
        </w:rPr>
      </w:pPr>
    </w:p>
    <w:p w14:paraId="2333DC65" w14:textId="179ACBD6" w:rsidR="00912398" w:rsidRDefault="00912398" w:rsidP="00477F4A">
      <w:pPr>
        <w:pStyle w:val="Plattetekst"/>
        <w:spacing w:before="29" w:line="273" w:lineRule="auto"/>
        <w:ind w:left="219" w:right="305"/>
      </w:pPr>
    </w:p>
    <w:p w14:paraId="3AF5A424" w14:textId="1EF0A2E4" w:rsidR="00E51D1B" w:rsidRDefault="00E51D1B" w:rsidP="00E51D1B">
      <w:pPr>
        <w:pStyle w:val="Kop2"/>
      </w:pPr>
      <w:bookmarkStart w:id="47" w:name="_Toc84864282"/>
      <w:bookmarkStart w:id="48" w:name="_Toc531177945"/>
      <w:r>
        <w:t>Processen</w:t>
      </w:r>
      <w:bookmarkEnd w:id="47"/>
    </w:p>
    <w:p w14:paraId="5821729A" w14:textId="732DD81A" w:rsidR="008B26AA" w:rsidRDefault="00E51D1B" w:rsidP="008B26AA">
      <w:pPr>
        <w:overflowPunct w:val="0"/>
        <w:adjustRightInd w:val="0"/>
        <w:spacing w:line="220" w:lineRule="exact"/>
        <w:ind w:left="576"/>
        <w:textAlignment w:val="baseline"/>
        <w:rPr>
          <w:sz w:val="16"/>
          <w:szCs w:val="20"/>
        </w:rPr>
      </w:pPr>
      <w:r w:rsidRPr="000D5A1B">
        <w:rPr>
          <w:sz w:val="16"/>
          <w:szCs w:val="20"/>
        </w:rPr>
        <w:t xml:space="preserve">De </w:t>
      </w:r>
      <w:r>
        <w:rPr>
          <w:sz w:val="16"/>
          <w:szCs w:val="20"/>
        </w:rPr>
        <w:t xml:space="preserve">opdrachtnemer dient </w:t>
      </w:r>
      <w:r w:rsidRPr="000D5A1B">
        <w:rPr>
          <w:sz w:val="16"/>
          <w:szCs w:val="20"/>
        </w:rPr>
        <w:t xml:space="preserve">zijn operationele processen </w:t>
      </w:r>
      <w:r>
        <w:rPr>
          <w:sz w:val="16"/>
          <w:szCs w:val="20"/>
        </w:rPr>
        <w:t xml:space="preserve">behorende bij de uit te voeren werkzaamheden in te richten en af te stemmen op de processen van de </w:t>
      </w:r>
      <w:r w:rsidR="00C23A01">
        <w:rPr>
          <w:sz w:val="16"/>
          <w:szCs w:val="20"/>
        </w:rPr>
        <w:t>Provincie</w:t>
      </w:r>
      <w:r w:rsidR="008B26AA">
        <w:rPr>
          <w:sz w:val="16"/>
          <w:szCs w:val="20"/>
        </w:rPr>
        <w:t xml:space="preserve"> [Eis Nr. 8], dit betreft de processen:</w:t>
      </w:r>
    </w:p>
    <w:p w14:paraId="634AA55C" w14:textId="76B57AA1" w:rsidR="008B26AA" w:rsidRDefault="008B26AA" w:rsidP="00C116B9">
      <w:pPr>
        <w:pStyle w:val="Lijstalinea"/>
        <w:numPr>
          <w:ilvl w:val="0"/>
          <w:numId w:val="61"/>
        </w:numPr>
        <w:overflowPunct w:val="0"/>
        <w:adjustRightInd w:val="0"/>
        <w:spacing w:line="220" w:lineRule="exact"/>
        <w:textAlignment w:val="baseline"/>
        <w:rPr>
          <w:sz w:val="16"/>
          <w:szCs w:val="20"/>
        </w:rPr>
      </w:pPr>
      <w:r w:rsidRPr="008B26AA">
        <w:rPr>
          <w:sz w:val="16"/>
          <w:szCs w:val="20"/>
        </w:rPr>
        <w:t>Werkorder management infra [Bijlage J – IHA-PRO-</w:t>
      </w:r>
      <w:r>
        <w:rPr>
          <w:sz w:val="16"/>
          <w:szCs w:val="20"/>
        </w:rPr>
        <w:t>00</w:t>
      </w:r>
      <w:r w:rsidRPr="008B26AA">
        <w:rPr>
          <w:sz w:val="16"/>
          <w:szCs w:val="20"/>
        </w:rPr>
        <w:t>4]</w:t>
      </w:r>
    </w:p>
    <w:p w14:paraId="2B2E73E4" w14:textId="60266967" w:rsidR="00FD0BD9" w:rsidRDefault="00FD0BD9" w:rsidP="00C116B9">
      <w:pPr>
        <w:pStyle w:val="Lijstalinea"/>
        <w:numPr>
          <w:ilvl w:val="0"/>
          <w:numId w:val="61"/>
        </w:numPr>
        <w:overflowPunct w:val="0"/>
        <w:adjustRightInd w:val="0"/>
        <w:spacing w:line="220" w:lineRule="exact"/>
        <w:textAlignment w:val="baseline"/>
        <w:rPr>
          <w:sz w:val="16"/>
          <w:szCs w:val="20"/>
        </w:rPr>
      </w:pPr>
      <w:r>
        <w:rPr>
          <w:sz w:val="16"/>
          <w:szCs w:val="20"/>
        </w:rPr>
        <w:t xml:space="preserve">Meldingen en afwijkingen van storingen, incidenten en calamiteiten </w:t>
      </w:r>
      <w:r w:rsidR="00D2504C">
        <w:rPr>
          <w:sz w:val="16"/>
          <w:szCs w:val="20"/>
        </w:rPr>
        <w:t>[Bijlage J – IHA-POR-012]</w:t>
      </w:r>
    </w:p>
    <w:p w14:paraId="580C598C" w14:textId="045E0793" w:rsidR="008B26AA" w:rsidRDefault="008B26AA" w:rsidP="00C116B9">
      <w:pPr>
        <w:pStyle w:val="Lijstalinea"/>
        <w:numPr>
          <w:ilvl w:val="0"/>
          <w:numId w:val="61"/>
        </w:numPr>
        <w:overflowPunct w:val="0"/>
        <w:adjustRightInd w:val="0"/>
        <w:spacing w:line="220" w:lineRule="exact"/>
        <w:textAlignment w:val="baseline"/>
        <w:rPr>
          <w:sz w:val="16"/>
          <w:szCs w:val="20"/>
        </w:rPr>
      </w:pPr>
      <w:r>
        <w:rPr>
          <w:sz w:val="16"/>
          <w:szCs w:val="20"/>
        </w:rPr>
        <w:t>Uitvoeren onderhoud infra [Bijlage J – IHA-PRO-014]</w:t>
      </w:r>
    </w:p>
    <w:p w14:paraId="26554AE6" w14:textId="68839D79" w:rsidR="009024D4" w:rsidRDefault="009024D4" w:rsidP="00C116B9">
      <w:pPr>
        <w:pStyle w:val="Lijstalinea"/>
        <w:numPr>
          <w:ilvl w:val="0"/>
          <w:numId w:val="61"/>
        </w:numPr>
        <w:overflowPunct w:val="0"/>
        <w:adjustRightInd w:val="0"/>
        <w:spacing w:line="220" w:lineRule="exact"/>
        <w:textAlignment w:val="baseline"/>
        <w:rPr>
          <w:sz w:val="16"/>
          <w:szCs w:val="20"/>
        </w:rPr>
      </w:pPr>
      <w:r>
        <w:rPr>
          <w:sz w:val="16"/>
          <w:szCs w:val="20"/>
        </w:rPr>
        <w:t>Keuren en kalibreren van materialen en arbeidsmiddelen [Bijlage J- IHA-PRO-016]</w:t>
      </w:r>
    </w:p>
    <w:p w14:paraId="58D61579" w14:textId="5322F7AB" w:rsidR="008B26AA" w:rsidRDefault="008B26AA" w:rsidP="00C116B9">
      <w:pPr>
        <w:pStyle w:val="Lijstalinea"/>
        <w:numPr>
          <w:ilvl w:val="0"/>
          <w:numId w:val="61"/>
        </w:numPr>
        <w:overflowPunct w:val="0"/>
        <w:adjustRightInd w:val="0"/>
        <w:spacing w:line="220" w:lineRule="exact"/>
        <w:textAlignment w:val="baseline"/>
        <w:rPr>
          <w:sz w:val="16"/>
          <w:szCs w:val="20"/>
        </w:rPr>
      </w:pPr>
      <w:r>
        <w:rPr>
          <w:sz w:val="16"/>
          <w:szCs w:val="20"/>
        </w:rPr>
        <w:t>Onderhoudsconcept management infra [Bijlage J – IHA-PRO-022]</w:t>
      </w:r>
    </w:p>
    <w:p w14:paraId="03DFB538" w14:textId="3DF1B948" w:rsidR="008B26AA" w:rsidRPr="008B26AA" w:rsidRDefault="008B26AA" w:rsidP="00C116B9">
      <w:pPr>
        <w:pStyle w:val="Lijstalinea"/>
        <w:numPr>
          <w:ilvl w:val="0"/>
          <w:numId w:val="61"/>
        </w:numPr>
        <w:overflowPunct w:val="0"/>
        <w:adjustRightInd w:val="0"/>
        <w:spacing w:line="220" w:lineRule="exact"/>
        <w:textAlignment w:val="baseline"/>
        <w:rPr>
          <w:sz w:val="16"/>
          <w:szCs w:val="20"/>
        </w:rPr>
      </w:pPr>
      <w:r>
        <w:rPr>
          <w:sz w:val="16"/>
          <w:szCs w:val="20"/>
        </w:rPr>
        <w:t>Voorraadbeheer infra [Bijlage J – IHA-PRO-023]</w:t>
      </w:r>
    </w:p>
    <w:p w14:paraId="6D8A35A1" w14:textId="77777777" w:rsidR="00FD0BD9" w:rsidRDefault="00FD0BD9" w:rsidP="00FD0BD9">
      <w:pPr>
        <w:spacing w:after="160" w:line="259" w:lineRule="auto"/>
      </w:pPr>
    </w:p>
    <w:p w14:paraId="0B514B5E" w14:textId="7ACC30E2" w:rsidR="00FD0BD9" w:rsidRDefault="00FD0BD9" w:rsidP="00FD0BD9">
      <w:pPr>
        <w:pStyle w:val="Kop2"/>
      </w:pPr>
      <w:bookmarkStart w:id="49" w:name="_Toc84864283"/>
      <w:r>
        <w:t>Omgevingsmanagement</w:t>
      </w:r>
      <w:bookmarkEnd w:id="49"/>
    </w:p>
    <w:p w14:paraId="48C513A3" w14:textId="5E6AA155" w:rsidR="00FD0BD9" w:rsidRPr="00FD0BD9" w:rsidRDefault="00C23A01" w:rsidP="00FD0BD9">
      <w:pPr>
        <w:overflowPunct w:val="0"/>
        <w:adjustRightInd w:val="0"/>
        <w:spacing w:line="220" w:lineRule="exact"/>
        <w:ind w:left="576"/>
        <w:textAlignment w:val="baseline"/>
        <w:rPr>
          <w:sz w:val="16"/>
          <w:szCs w:val="20"/>
        </w:rPr>
      </w:pPr>
      <w:r>
        <w:rPr>
          <w:sz w:val="16"/>
          <w:szCs w:val="20"/>
        </w:rPr>
        <w:t>Provincie</w:t>
      </w:r>
      <w:r w:rsidR="00FD0BD9" w:rsidRPr="00FD0BD9">
        <w:rPr>
          <w:sz w:val="16"/>
          <w:szCs w:val="20"/>
        </w:rPr>
        <w:t xml:space="preserve"> verwacht van de Opdrachtnemer dat hij de door hem direct en indirect veroorzaakte omgevingshinder beperkt en beheerst. Daarbij moet onder andere gedacht worden aan stof, geluid, licht, trillingen, verkeer, stank, en dergelijk.</w:t>
      </w:r>
    </w:p>
    <w:p w14:paraId="5182D881" w14:textId="1533C599" w:rsidR="00FD0BD9" w:rsidRDefault="00FD0BD9" w:rsidP="00FD0BD9">
      <w:pPr>
        <w:overflowPunct w:val="0"/>
        <w:adjustRightInd w:val="0"/>
        <w:spacing w:line="220" w:lineRule="exact"/>
        <w:ind w:left="576"/>
        <w:textAlignment w:val="baseline"/>
        <w:rPr>
          <w:sz w:val="16"/>
          <w:szCs w:val="20"/>
        </w:rPr>
      </w:pPr>
      <w:r w:rsidRPr="00FD0BD9">
        <w:rPr>
          <w:sz w:val="16"/>
          <w:szCs w:val="20"/>
        </w:rPr>
        <w:t xml:space="preserve">Het is </w:t>
      </w:r>
      <w:r w:rsidR="00C23A01">
        <w:rPr>
          <w:sz w:val="16"/>
          <w:szCs w:val="20"/>
        </w:rPr>
        <w:t>Provincie</w:t>
      </w:r>
      <w:r w:rsidRPr="00FD0BD9">
        <w:rPr>
          <w:sz w:val="16"/>
          <w:szCs w:val="20"/>
        </w:rPr>
        <w:t xml:space="preserve"> duidelijk dat daar waar onderhoud wordt uitgevoerd hinder niet is te voorkomen. Wel kan de Opdrachtnemer met een slimme planning en voorbereiding de </w:t>
      </w:r>
      <w:r w:rsidR="00544715">
        <w:rPr>
          <w:sz w:val="16"/>
          <w:szCs w:val="20"/>
        </w:rPr>
        <w:t xml:space="preserve">(nachtelijke) </w:t>
      </w:r>
      <w:r w:rsidRPr="00FD0BD9">
        <w:rPr>
          <w:sz w:val="16"/>
          <w:szCs w:val="20"/>
        </w:rPr>
        <w:t>overlast voor de omgeving voor een groot deel beperken. Door het kiezen van het meest geschikte moment van werkzaamheden, een logische werkvolgorde, inzet van het juiste materieel en andere maatregelen is hinderbeleving bij de uitvoering van werkzaamheden voor een belangrijk deel te verminderen.</w:t>
      </w:r>
    </w:p>
    <w:p w14:paraId="2AE7EA50" w14:textId="77777777" w:rsidR="00FD0BD9" w:rsidRDefault="00FD0BD9" w:rsidP="00FD0BD9">
      <w:pPr>
        <w:overflowPunct w:val="0"/>
        <w:adjustRightInd w:val="0"/>
        <w:spacing w:line="220" w:lineRule="exact"/>
        <w:ind w:left="576"/>
        <w:textAlignment w:val="baseline"/>
        <w:rPr>
          <w:sz w:val="16"/>
          <w:szCs w:val="20"/>
        </w:rPr>
      </w:pPr>
      <w:r w:rsidRPr="00FD0BD9">
        <w:rPr>
          <w:sz w:val="16"/>
          <w:szCs w:val="20"/>
        </w:rPr>
        <w:t>Beheersen van hinder betekent niet dat alle gebruikers tevreden zijn. Wel dat er bewuste keuzes worden gemaakt in de uitvoering van het onderhoud. Het is belangrijk dat hinder aantoonbaar wordt beperkt en dat de resterende hinder is voorzien en te verklaren. Van de Opdrachtnemer wordt dan ook verwacht dat hij in staat is een verklaring te geven van de beperkte maar toch ervaren hinder bij de door hem uitgevoerde werkzaamheden.</w:t>
      </w:r>
    </w:p>
    <w:p w14:paraId="43AC36BD" w14:textId="18D80AC0" w:rsidR="00FD0BD9" w:rsidRDefault="00FD0BD9" w:rsidP="00FD0BD9">
      <w:pPr>
        <w:overflowPunct w:val="0"/>
        <w:adjustRightInd w:val="0"/>
        <w:spacing w:line="220" w:lineRule="exact"/>
        <w:ind w:left="576"/>
        <w:textAlignment w:val="baseline"/>
        <w:rPr>
          <w:sz w:val="16"/>
          <w:szCs w:val="20"/>
        </w:rPr>
      </w:pPr>
      <w:r w:rsidRPr="00FD0BD9">
        <w:rPr>
          <w:sz w:val="16"/>
          <w:szCs w:val="20"/>
        </w:rPr>
        <w:t xml:space="preserve">De Opdrachtnemer is als expert zelf in staat de hinderbeleving te beïnvloeden en te beperken. Echter voor het correct kiezen van het juiste moment van uitvoering is externe informatie vanuit de omgeving essentieel. Om hierin te voorzien bespreekt de Opdrachtnemer zijn jaarplan en planning in concept met de </w:t>
      </w:r>
      <w:r w:rsidR="00C23A01">
        <w:rPr>
          <w:sz w:val="16"/>
          <w:szCs w:val="20"/>
        </w:rPr>
        <w:t>Provincie</w:t>
      </w:r>
      <w:r w:rsidRPr="00FD0BD9">
        <w:rPr>
          <w:sz w:val="16"/>
          <w:szCs w:val="20"/>
        </w:rPr>
        <w:t>. Zo kan een gezamenlijke strategie bepaald worden om met stakeholders en/of wegbeheerders af te stemmen om te komen tot een jaarplanning waarbij de hinder wordt beperkt.</w:t>
      </w:r>
    </w:p>
    <w:p w14:paraId="29C3A54E" w14:textId="2E9105FC" w:rsidR="00FD0BD9" w:rsidRPr="00FD0BD9" w:rsidRDefault="00FD0BD9" w:rsidP="00FD0BD9">
      <w:pPr>
        <w:overflowPunct w:val="0"/>
        <w:adjustRightInd w:val="0"/>
        <w:spacing w:line="220" w:lineRule="exact"/>
        <w:ind w:left="576"/>
        <w:textAlignment w:val="baseline"/>
        <w:rPr>
          <w:sz w:val="16"/>
          <w:szCs w:val="20"/>
        </w:rPr>
      </w:pPr>
      <w:r w:rsidRPr="00FD0BD9">
        <w:rPr>
          <w:sz w:val="16"/>
          <w:szCs w:val="20"/>
        </w:rPr>
        <w:t xml:space="preserve">De Opdrachtnemer dient te participeren in het hinderoverleg. Werkzaamheden hieruit voortkomend worden geacht onderdeel te zijn van de </w:t>
      </w:r>
      <w:r w:rsidR="002A4F6D">
        <w:rPr>
          <w:sz w:val="16"/>
          <w:szCs w:val="20"/>
        </w:rPr>
        <w:t>Inschrijving</w:t>
      </w:r>
      <w:r>
        <w:rPr>
          <w:sz w:val="16"/>
          <w:szCs w:val="20"/>
        </w:rPr>
        <w:t xml:space="preserve"> De eisen ten aanzien van bereikbaarheid, leefbaarheid, veiligheid en communicatie staan opgenomen in document BLVC eisen [Bijlage </w:t>
      </w:r>
      <w:r w:rsidR="00D2504C">
        <w:rPr>
          <w:sz w:val="16"/>
          <w:szCs w:val="20"/>
        </w:rPr>
        <w:t>N -BLCV Eisen]</w:t>
      </w:r>
    </w:p>
    <w:p w14:paraId="6D6F38A1" w14:textId="6A384238" w:rsidR="00B568AF" w:rsidRPr="00FD0BD9" w:rsidRDefault="00B568AF" w:rsidP="00FD0BD9">
      <w:pPr>
        <w:spacing w:after="160" w:line="259" w:lineRule="auto"/>
        <w:rPr>
          <w:sz w:val="16"/>
          <w:szCs w:val="20"/>
        </w:rPr>
      </w:pPr>
      <w:r>
        <w:br w:type="page"/>
      </w:r>
    </w:p>
    <w:p w14:paraId="392FAC83" w14:textId="0B34B737" w:rsidR="00FA1AAB" w:rsidRDefault="00FA1AAB" w:rsidP="00912398">
      <w:pPr>
        <w:pStyle w:val="Kop1"/>
      </w:pPr>
      <w:bookmarkStart w:id="50" w:name="_Toc84864284"/>
      <w:r>
        <w:lastRenderedPageBreak/>
        <w:t>Uit te voeren activiteiten opdrachtnemer</w:t>
      </w:r>
      <w:bookmarkEnd w:id="50"/>
    </w:p>
    <w:p w14:paraId="0065608C" w14:textId="2FDCDFDF" w:rsidR="00AA176D" w:rsidRPr="00AA176D" w:rsidRDefault="00AA176D" w:rsidP="00AA176D">
      <w:pPr>
        <w:pStyle w:val="Kop2"/>
      </w:pPr>
      <w:bookmarkStart w:id="51" w:name="_Toc84864285"/>
      <w:r>
        <w:t>Algemeen</w:t>
      </w:r>
      <w:bookmarkEnd w:id="51"/>
      <w:r>
        <w:t xml:space="preserve"> </w:t>
      </w:r>
    </w:p>
    <w:p w14:paraId="1B99BF9F" w14:textId="114991F6" w:rsidR="00B24D9E" w:rsidRDefault="00B24D9E" w:rsidP="00305B6F">
      <w:pPr>
        <w:overflowPunct w:val="0"/>
        <w:adjustRightInd w:val="0"/>
        <w:spacing w:line="220" w:lineRule="exact"/>
        <w:ind w:left="576"/>
        <w:textAlignment w:val="baseline"/>
        <w:rPr>
          <w:sz w:val="16"/>
          <w:szCs w:val="20"/>
        </w:rPr>
      </w:pPr>
      <w:r w:rsidRPr="00305B6F">
        <w:rPr>
          <w:sz w:val="16"/>
          <w:szCs w:val="20"/>
        </w:rPr>
        <w:t xml:space="preserve">Dit  </w:t>
      </w:r>
      <w:r w:rsidR="00305B6F" w:rsidRPr="00305B6F">
        <w:rPr>
          <w:sz w:val="16"/>
          <w:szCs w:val="20"/>
        </w:rPr>
        <w:t>hoofdstuk beschrijft</w:t>
      </w:r>
      <w:r w:rsidRPr="00305B6F">
        <w:rPr>
          <w:sz w:val="16"/>
          <w:szCs w:val="20"/>
        </w:rPr>
        <w:t xml:space="preserve"> de activiteiten die Provincie Utrecht </w:t>
      </w:r>
      <w:r w:rsidR="007D1650">
        <w:rPr>
          <w:sz w:val="16"/>
          <w:szCs w:val="20"/>
        </w:rPr>
        <w:t>(</w:t>
      </w:r>
      <w:r w:rsidR="00544715">
        <w:rPr>
          <w:sz w:val="16"/>
          <w:szCs w:val="20"/>
        </w:rPr>
        <w:t>Provincie</w:t>
      </w:r>
      <w:r w:rsidR="007D1650">
        <w:rPr>
          <w:sz w:val="16"/>
          <w:szCs w:val="20"/>
        </w:rPr>
        <w:t xml:space="preserve">) </w:t>
      </w:r>
      <w:r w:rsidRPr="00305B6F">
        <w:rPr>
          <w:sz w:val="16"/>
          <w:szCs w:val="20"/>
        </w:rPr>
        <w:t xml:space="preserve">opdraagt aan Opdrachtnemer. Het </w:t>
      </w:r>
      <w:r w:rsidR="00CB6526">
        <w:rPr>
          <w:sz w:val="16"/>
          <w:szCs w:val="20"/>
        </w:rPr>
        <w:t xml:space="preserve">streven van de </w:t>
      </w:r>
      <w:r w:rsidR="00BB25BB">
        <w:rPr>
          <w:sz w:val="16"/>
          <w:szCs w:val="20"/>
        </w:rPr>
        <w:t>P</w:t>
      </w:r>
      <w:r w:rsidR="00CB6526">
        <w:rPr>
          <w:sz w:val="16"/>
          <w:szCs w:val="20"/>
        </w:rPr>
        <w:t xml:space="preserve">rovincie is dat het </w:t>
      </w:r>
      <w:r w:rsidRPr="00305B6F">
        <w:rPr>
          <w:sz w:val="16"/>
          <w:szCs w:val="20"/>
        </w:rPr>
        <w:t xml:space="preserve">uitvoeren van deze activiteiten </w:t>
      </w:r>
      <w:r w:rsidR="00CB6526">
        <w:rPr>
          <w:sz w:val="16"/>
          <w:szCs w:val="20"/>
        </w:rPr>
        <w:t>door de Opdrachtnemer leidt</w:t>
      </w:r>
      <w:r w:rsidRPr="00305B6F">
        <w:rPr>
          <w:sz w:val="16"/>
          <w:szCs w:val="20"/>
        </w:rPr>
        <w:t xml:space="preserve"> tot Infrastructuur die te allen tijde voldoet aan de door </w:t>
      </w:r>
      <w:r w:rsidR="00544715">
        <w:rPr>
          <w:sz w:val="16"/>
          <w:szCs w:val="20"/>
        </w:rPr>
        <w:t>Provincie</w:t>
      </w:r>
      <w:r w:rsidRPr="00305B6F">
        <w:rPr>
          <w:sz w:val="16"/>
          <w:szCs w:val="20"/>
        </w:rPr>
        <w:t xml:space="preserve"> vereiste condities, zoals deze is vastgelegd in</w:t>
      </w:r>
      <w:r w:rsidR="00305B6F" w:rsidRPr="00305B6F">
        <w:rPr>
          <w:sz w:val="16"/>
          <w:szCs w:val="20"/>
        </w:rPr>
        <w:t xml:space="preserve"> de onderhoudsdocumenten (</w:t>
      </w:r>
      <w:proofErr w:type="spellStart"/>
      <w:r w:rsidR="00305B6F" w:rsidRPr="00305B6F">
        <w:rPr>
          <w:sz w:val="16"/>
          <w:szCs w:val="20"/>
        </w:rPr>
        <w:t>OHD’s</w:t>
      </w:r>
      <w:proofErr w:type="spellEnd"/>
      <w:r w:rsidR="00305B6F" w:rsidRPr="00305B6F">
        <w:rPr>
          <w:sz w:val="16"/>
          <w:szCs w:val="20"/>
        </w:rPr>
        <w:t>)</w:t>
      </w:r>
      <w:r w:rsidRPr="00305B6F">
        <w:rPr>
          <w:sz w:val="16"/>
          <w:szCs w:val="20"/>
        </w:rPr>
        <w:t>. Daarnaast dient het uitvoeren van de beschreven activiteiten te leiden tot een niveau van informatievoorziening waarmee Provincie Utrecht haar lange termijn instandhoudingsbeleid kan managen.</w:t>
      </w:r>
    </w:p>
    <w:p w14:paraId="29565B92" w14:textId="7103B8B8" w:rsidR="000D5A1B" w:rsidRDefault="000D5A1B" w:rsidP="00305B6F">
      <w:pPr>
        <w:overflowPunct w:val="0"/>
        <w:adjustRightInd w:val="0"/>
        <w:spacing w:line="220" w:lineRule="exact"/>
        <w:ind w:left="576"/>
        <w:textAlignment w:val="baseline"/>
        <w:rPr>
          <w:sz w:val="16"/>
          <w:szCs w:val="20"/>
        </w:rPr>
      </w:pPr>
    </w:p>
    <w:p w14:paraId="0804A93C" w14:textId="55740522" w:rsidR="00AA176D" w:rsidRDefault="0030114D" w:rsidP="00305B6F">
      <w:pPr>
        <w:overflowPunct w:val="0"/>
        <w:adjustRightInd w:val="0"/>
        <w:spacing w:line="220" w:lineRule="exact"/>
        <w:ind w:left="576"/>
        <w:textAlignment w:val="baseline"/>
        <w:rPr>
          <w:sz w:val="16"/>
          <w:szCs w:val="20"/>
        </w:rPr>
      </w:pPr>
      <w:r>
        <w:rPr>
          <w:sz w:val="16"/>
          <w:szCs w:val="20"/>
        </w:rPr>
        <w:t xml:space="preserve">In dit hoofdstuk worden de activiteiten beschreven die onderdeel zijn van deze overeenkomst. </w:t>
      </w:r>
      <w:r w:rsidR="00AA176D">
        <w:rPr>
          <w:sz w:val="16"/>
          <w:szCs w:val="20"/>
        </w:rPr>
        <w:t xml:space="preserve">Deze activiteiten zijn beschreven in de vorm van werkpakketten die de opdracht vormen voor Opdrachtnemer. </w:t>
      </w:r>
    </w:p>
    <w:p w14:paraId="5EF5BF38" w14:textId="14B5A754" w:rsidR="00AA176D" w:rsidRDefault="00AA176D" w:rsidP="00305B6F">
      <w:pPr>
        <w:overflowPunct w:val="0"/>
        <w:adjustRightInd w:val="0"/>
        <w:spacing w:line="220" w:lineRule="exact"/>
        <w:ind w:left="576"/>
        <w:textAlignment w:val="baseline"/>
        <w:rPr>
          <w:sz w:val="16"/>
          <w:szCs w:val="20"/>
        </w:rPr>
      </w:pPr>
    </w:p>
    <w:p w14:paraId="300EB8D0" w14:textId="77777777" w:rsidR="00AA176D" w:rsidRPr="00AA176D" w:rsidRDefault="00AA176D" w:rsidP="00AA176D">
      <w:pPr>
        <w:overflowPunct w:val="0"/>
        <w:adjustRightInd w:val="0"/>
        <w:spacing w:line="220" w:lineRule="exact"/>
        <w:ind w:left="576"/>
        <w:textAlignment w:val="baseline"/>
        <w:rPr>
          <w:sz w:val="16"/>
          <w:szCs w:val="20"/>
        </w:rPr>
      </w:pPr>
      <w:r w:rsidRPr="00AA176D">
        <w:rPr>
          <w:sz w:val="16"/>
          <w:szCs w:val="20"/>
        </w:rPr>
        <w:t>Voor ieder werkpakket is de volgende indeling aangehouden:</w:t>
      </w:r>
    </w:p>
    <w:p w14:paraId="615BCB53" w14:textId="50F3DB44" w:rsidR="00AA176D" w:rsidRPr="00AA176D" w:rsidRDefault="00AA176D" w:rsidP="00C116B9">
      <w:pPr>
        <w:pStyle w:val="Lijstalinea"/>
        <w:numPr>
          <w:ilvl w:val="0"/>
          <w:numId w:val="20"/>
        </w:numPr>
        <w:overflowPunct w:val="0"/>
        <w:adjustRightInd w:val="0"/>
        <w:spacing w:line="220" w:lineRule="exact"/>
        <w:textAlignment w:val="baseline"/>
        <w:rPr>
          <w:sz w:val="16"/>
          <w:szCs w:val="20"/>
        </w:rPr>
      </w:pPr>
      <w:r w:rsidRPr="00AA176D">
        <w:rPr>
          <w:sz w:val="16"/>
          <w:szCs w:val="20"/>
        </w:rPr>
        <w:t xml:space="preserve">Doelstelling: Hierin staat beschreven welke doelen </w:t>
      </w:r>
      <w:r w:rsidR="00544715">
        <w:rPr>
          <w:sz w:val="16"/>
          <w:szCs w:val="20"/>
        </w:rPr>
        <w:t>Provincie</w:t>
      </w:r>
      <w:r w:rsidR="007D1650">
        <w:rPr>
          <w:sz w:val="16"/>
          <w:szCs w:val="20"/>
        </w:rPr>
        <w:t xml:space="preserve"> </w:t>
      </w:r>
      <w:r w:rsidRPr="00AA176D">
        <w:rPr>
          <w:sz w:val="16"/>
          <w:szCs w:val="20"/>
        </w:rPr>
        <w:t xml:space="preserve"> nastreeft met het betreffende werkpakket, dit ten geleide voor Opdrachtnemer.</w:t>
      </w:r>
    </w:p>
    <w:p w14:paraId="19941FD9" w14:textId="77777777" w:rsidR="00AA176D" w:rsidRPr="00AA176D" w:rsidRDefault="00AA176D" w:rsidP="00C116B9">
      <w:pPr>
        <w:pStyle w:val="Lijstalinea"/>
        <w:numPr>
          <w:ilvl w:val="0"/>
          <w:numId w:val="20"/>
        </w:numPr>
        <w:overflowPunct w:val="0"/>
        <w:adjustRightInd w:val="0"/>
        <w:spacing w:line="220" w:lineRule="exact"/>
        <w:textAlignment w:val="baseline"/>
        <w:rPr>
          <w:sz w:val="16"/>
          <w:szCs w:val="20"/>
        </w:rPr>
      </w:pPr>
      <w:r w:rsidRPr="00AA176D">
        <w:rPr>
          <w:sz w:val="16"/>
          <w:szCs w:val="20"/>
        </w:rPr>
        <w:t>Activiteiten:</w:t>
      </w:r>
      <w:r w:rsidRPr="00AA176D">
        <w:rPr>
          <w:sz w:val="16"/>
          <w:szCs w:val="20"/>
        </w:rPr>
        <w:tab/>
        <w:t>De activiteiten die gevraagd worden binnen het werkpakket.</w:t>
      </w:r>
    </w:p>
    <w:p w14:paraId="662E6F9B" w14:textId="333AE62D" w:rsidR="00AA176D" w:rsidRPr="00AA176D" w:rsidRDefault="00AA176D" w:rsidP="00C116B9">
      <w:pPr>
        <w:pStyle w:val="Lijstalinea"/>
        <w:numPr>
          <w:ilvl w:val="0"/>
          <w:numId w:val="20"/>
        </w:numPr>
        <w:overflowPunct w:val="0"/>
        <w:adjustRightInd w:val="0"/>
        <w:spacing w:line="220" w:lineRule="exact"/>
        <w:textAlignment w:val="baseline"/>
        <w:rPr>
          <w:sz w:val="16"/>
          <w:szCs w:val="20"/>
        </w:rPr>
      </w:pPr>
      <w:r w:rsidRPr="00AA176D">
        <w:rPr>
          <w:sz w:val="16"/>
          <w:szCs w:val="20"/>
        </w:rPr>
        <w:t>Te leveren producten en diensten: Hierin wordt benoemd welke diensten en producten concreet worden verlangd als levering. Waar nodig worden aanvullende specifieke eisen gesteld. Daar waar om producten wordt gevraagd geldt dat deze in digitaal (native) formaat geleverd dienen te worden.</w:t>
      </w:r>
    </w:p>
    <w:p w14:paraId="1E7C869F" w14:textId="77777777" w:rsidR="00AA176D" w:rsidRPr="00AA176D" w:rsidRDefault="00AA176D" w:rsidP="00AA176D">
      <w:pPr>
        <w:overflowPunct w:val="0"/>
        <w:adjustRightInd w:val="0"/>
        <w:spacing w:line="220" w:lineRule="exact"/>
        <w:ind w:left="576"/>
        <w:textAlignment w:val="baseline"/>
        <w:rPr>
          <w:sz w:val="16"/>
          <w:szCs w:val="20"/>
        </w:rPr>
      </w:pPr>
    </w:p>
    <w:p w14:paraId="2A453829" w14:textId="5D94DEF9" w:rsidR="00AA176D" w:rsidRPr="00AA176D" w:rsidRDefault="00AA176D" w:rsidP="00AA176D">
      <w:pPr>
        <w:overflowPunct w:val="0"/>
        <w:adjustRightInd w:val="0"/>
        <w:spacing w:line="220" w:lineRule="exact"/>
        <w:ind w:left="576"/>
        <w:textAlignment w:val="baseline"/>
        <w:rPr>
          <w:sz w:val="16"/>
          <w:szCs w:val="20"/>
        </w:rPr>
      </w:pPr>
      <w:r w:rsidRPr="00AA176D">
        <w:rPr>
          <w:sz w:val="16"/>
          <w:szCs w:val="20"/>
        </w:rPr>
        <w:t xml:space="preserve">Daarnaast verklaart </w:t>
      </w:r>
      <w:r w:rsidR="00544715">
        <w:rPr>
          <w:sz w:val="16"/>
          <w:szCs w:val="20"/>
        </w:rPr>
        <w:t>Provincie</w:t>
      </w:r>
      <w:r w:rsidR="00BE083E">
        <w:rPr>
          <w:sz w:val="16"/>
          <w:szCs w:val="20"/>
        </w:rPr>
        <w:t xml:space="preserve"> </w:t>
      </w:r>
      <w:r w:rsidRPr="00AA176D">
        <w:rPr>
          <w:sz w:val="16"/>
          <w:szCs w:val="20"/>
        </w:rPr>
        <w:t>een aantal documenten bindend. Dat betekent dat Opdrachtnemer verplicht is te voldoen aan de bepalingen die zijn opgenomen in de betreffende documenten.</w:t>
      </w:r>
    </w:p>
    <w:p w14:paraId="17E10F25" w14:textId="77777777" w:rsidR="00AA176D" w:rsidRDefault="00AA176D" w:rsidP="00305B6F">
      <w:pPr>
        <w:overflowPunct w:val="0"/>
        <w:adjustRightInd w:val="0"/>
        <w:spacing w:line="220" w:lineRule="exact"/>
        <w:ind w:left="576"/>
        <w:textAlignment w:val="baseline"/>
        <w:rPr>
          <w:sz w:val="16"/>
          <w:szCs w:val="20"/>
        </w:rPr>
      </w:pPr>
    </w:p>
    <w:p w14:paraId="534B13FF" w14:textId="74471470" w:rsidR="00912398" w:rsidRDefault="00912398" w:rsidP="00655F45">
      <w:pPr>
        <w:pStyle w:val="Kop2"/>
      </w:pPr>
      <w:bookmarkStart w:id="52" w:name="_Toc84864286"/>
      <w:r>
        <w:t>Plannen van onderhoud</w:t>
      </w:r>
      <w:bookmarkEnd w:id="48"/>
      <w:bookmarkEnd w:id="52"/>
    </w:p>
    <w:p w14:paraId="024B0AA9" w14:textId="77040222" w:rsidR="00912398" w:rsidRDefault="00912398" w:rsidP="00655F45">
      <w:pPr>
        <w:pStyle w:val="Kop3"/>
      </w:pPr>
      <w:bookmarkStart w:id="53" w:name="_Toc531177946"/>
      <w:bookmarkStart w:id="54" w:name="_Toc84864287"/>
      <w:r>
        <w:t>Uitvoeren van FMECA</w:t>
      </w:r>
      <w:bookmarkEnd w:id="53"/>
      <w:bookmarkEnd w:id="54"/>
    </w:p>
    <w:p w14:paraId="13E4B3E3" w14:textId="77777777" w:rsidR="00912398" w:rsidRDefault="00912398" w:rsidP="00655F45">
      <w:pPr>
        <w:pStyle w:val="Kop4"/>
      </w:pPr>
      <w:bookmarkStart w:id="55" w:name="_Toc531177947"/>
      <w:r>
        <w:t>Doelstelling</w:t>
      </w:r>
      <w:bookmarkEnd w:id="55"/>
    </w:p>
    <w:p w14:paraId="213D08EC" w14:textId="27CEFC9F" w:rsidR="00453793" w:rsidRDefault="00544715" w:rsidP="004E3289">
      <w:pPr>
        <w:overflowPunct w:val="0"/>
        <w:adjustRightInd w:val="0"/>
        <w:spacing w:line="220" w:lineRule="exact"/>
        <w:ind w:left="576"/>
        <w:textAlignment w:val="baseline"/>
        <w:rPr>
          <w:sz w:val="16"/>
          <w:szCs w:val="20"/>
        </w:rPr>
      </w:pPr>
      <w:r>
        <w:rPr>
          <w:sz w:val="16"/>
          <w:szCs w:val="20"/>
        </w:rPr>
        <w:t>Provincie</w:t>
      </w:r>
      <w:r w:rsidR="007D1650">
        <w:rPr>
          <w:sz w:val="16"/>
          <w:szCs w:val="20"/>
        </w:rPr>
        <w:t xml:space="preserve"> </w:t>
      </w:r>
      <w:r w:rsidR="005A2ED0">
        <w:rPr>
          <w:sz w:val="16"/>
          <w:szCs w:val="20"/>
        </w:rPr>
        <w:t>heeft als doelstelling</w:t>
      </w:r>
      <w:r w:rsidR="00912398" w:rsidRPr="00655F45">
        <w:rPr>
          <w:sz w:val="16"/>
          <w:szCs w:val="20"/>
        </w:rPr>
        <w:t xml:space="preserve"> dat onderhoud systematisch en doeltreffend wordt gepland. Hiertoe dient Opdrachtnemer gebruik te maken van het instrument FMECA om faaloorzaken van de Infrastructuur in kaart te brengen en passende maatregelen, met de juiste frequentie van toepassing hiervan, vast te leggen. Opdrachtnemer dient de analyse actueel te houden</w:t>
      </w:r>
      <w:r w:rsidR="008B26AA">
        <w:rPr>
          <w:sz w:val="16"/>
          <w:szCs w:val="20"/>
        </w:rPr>
        <w:t>,</w:t>
      </w:r>
      <w:r w:rsidR="00912398" w:rsidRPr="00655F45">
        <w:rPr>
          <w:sz w:val="16"/>
          <w:szCs w:val="20"/>
        </w:rPr>
        <w:t xml:space="preserve"> </w:t>
      </w:r>
      <w:r w:rsidR="008B26AA">
        <w:rPr>
          <w:sz w:val="16"/>
          <w:szCs w:val="20"/>
        </w:rPr>
        <w:t xml:space="preserve">op basis van ervaringen en vastgestelde afwijkingen, </w:t>
      </w:r>
      <w:r w:rsidR="00912398" w:rsidRPr="00655F45">
        <w:rPr>
          <w:sz w:val="16"/>
          <w:szCs w:val="20"/>
        </w:rPr>
        <w:t>zodat een correcte koppeling blijft bestaan tussen faaloorzaken van de Infrastructuur en de eisen waaraan de Infrastructuur dient te voldoen</w:t>
      </w:r>
      <w:r w:rsidR="000564E5">
        <w:rPr>
          <w:sz w:val="16"/>
          <w:szCs w:val="20"/>
        </w:rPr>
        <w:t>, incl</w:t>
      </w:r>
      <w:r w:rsidR="00453793">
        <w:rPr>
          <w:sz w:val="16"/>
          <w:szCs w:val="20"/>
        </w:rPr>
        <w:t>.</w:t>
      </w:r>
      <w:r w:rsidR="000564E5">
        <w:rPr>
          <w:sz w:val="16"/>
          <w:szCs w:val="20"/>
        </w:rPr>
        <w:t xml:space="preserve"> de te nemen maatregelen om de infrastructuur te laten voldoen aan de eisen</w:t>
      </w:r>
      <w:r w:rsidR="00912398" w:rsidRPr="00655F45">
        <w:rPr>
          <w:sz w:val="16"/>
          <w:szCs w:val="20"/>
        </w:rPr>
        <w:t xml:space="preserve">. </w:t>
      </w:r>
    </w:p>
    <w:p w14:paraId="42598AF2" w14:textId="77777777" w:rsidR="00453793" w:rsidRDefault="00453793" w:rsidP="00655F45">
      <w:pPr>
        <w:overflowPunct w:val="0"/>
        <w:adjustRightInd w:val="0"/>
        <w:spacing w:line="220" w:lineRule="exact"/>
        <w:ind w:left="576"/>
        <w:textAlignment w:val="baseline"/>
        <w:rPr>
          <w:sz w:val="16"/>
          <w:szCs w:val="20"/>
        </w:rPr>
      </w:pPr>
    </w:p>
    <w:p w14:paraId="69A4460F" w14:textId="77777777" w:rsidR="00912398" w:rsidRDefault="00912398" w:rsidP="000871D0">
      <w:pPr>
        <w:pStyle w:val="Kop4"/>
      </w:pPr>
      <w:bookmarkStart w:id="56" w:name="_Toc531177948"/>
      <w:r>
        <w:t>Activiteiten</w:t>
      </w:r>
      <w:bookmarkEnd w:id="56"/>
      <w:r>
        <w:t xml:space="preserve"> </w:t>
      </w:r>
    </w:p>
    <w:p w14:paraId="5E208D95" w14:textId="2B534499" w:rsidR="00912398" w:rsidRPr="000871D0" w:rsidRDefault="00912398" w:rsidP="00C116B9">
      <w:pPr>
        <w:pStyle w:val="Lijstalinea"/>
        <w:numPr>
          <w:ilvl w:val="0"/>
          <w:numId w:val="21"/>
        </w:numPr>
        <w:overflowPunct w:val="0"/>
        <w:adjustRightInd w:val="0"/>
        <w:spacing w:line="220" w:lineRule="exact"/>
        <w:textAlignment w:val="baseline"/>
        <w:rPr>
          <w:sz w:val="16"/>
          <w:szCs w:val="20"/>
        </w:rPr>
      </w:pPr>
      <w:r w:rsidRPr="000871D0">
        <w:rPr>
          <w:sz w:val="16"/>
          <w:szCs w:val="20"/>
        </w:rPr>
        <w:t xml:space="preserve">Controleren </w:t>
      </w:r>
      <w:r w:rsidR="002F542D">
        <w:rPr>
          <w:sz w:val="16"/>
          <w:szCs w:val="20"/>
        </w:rPr>
        <w:t>en melden afwijkingen</w:t>
      </w:r>
      <w:r w:rsidRPr="000871D0">
        <w:rPr>
          <w:sz w:val="16"/>
          <w:szCs w:val="20"/>
        </w:rPr>
        <w:t xml:space="preserve"> System-Breakdown-</w:t>
      </w:r>
      <w:proofErr w:type="spellStart"/>
      <w:r w:rsidRPr="000871D0">
        <w:rPr>
          <w:sz w:val="16"/>
          <w:szCs w:val="20"/>
        </w:rPr>
        <w:t>Structure</w:t>
      </w:r>
      <w:proofErr w:type="spellEnd"/>
      <w:r w:rsidRPr="000871D0">
        <w:rPr>
          <w:sz w:val="16"/>
          <w:szCs w:val="20"/>
        </w:rPr>
        <w:t xml:space="preserve"> (SBS) van de Infrastructuur.</w:t>
      </w:r>
    </w:p>
    <w:p w14:paraId="3E3D8C31" w14:textId="77777777" w:rsidR="00E122BB" w:rsidRDefault="00912398" w:rsidP="00C116B9">
      <w:pPr>
        <w:pStyle w:val="Lijstalinea"/>
        <w:numPr>
          <w:ilvl w:val="0"/>
          <w:numId w:val="21"/>
        </w:numPr>
        <w:overflowPunct w:val="0"/>
        <w:adjustRightInd w:val="0"/>
        <w:spacing w:line="220" w:lineRule="exact"/>
        <w:textAlignment w:val="baseline"/>
        <w:rPr>
          <w:sz w:val="16"/>
          <w:szCs w:val="20"/>
        </w:rPr>
      </w:pPr>
      <w:r w:rsidRPr="00655F45">
        <w:rPr>
          <w:sz w:val="16"/>
          <w:szCs w:val="20"/>
        </w:rPr>
        <w:t>Inventariseren raakvlakken tussen objecten en functies van de objecten.</w:t>
      </w:r>
    </w:p>
    <w:p w14:paraId="5788B96D" w14:textId="77777777" w:rsidR="00CF5A2F" w:rsidRDefault="00912398" w:rsidP="00C116B9">
      <w:pPr>
        <w:pStyle w:val="Lijstalinea"/>
        <w:numPr>
          <w:ilvl w:val="0"/>
          <w:numId w:val="21"/>
        </w:numPr>
        <w:overflowPunct w:val="0"/>
        <w:adjustRightInd w:val="0"/>
        <w:spacing w:line="220" w:lineRule="exact"/>
        <w:textAlignment w:val="baseline"/>
        <w:rPr>
          <w:sz w:val="16"/>
          <w:szCs w:val="20"/>
        </w:rPr>
      </w:pPr>
      <w:r w:rsidRPr="00E122BB">
        <w:rPr>
          <w:sz w:val="16"/>
          <w:szCs w:val="20"/>
        </w:rPr>
        <w:t>Uitvoeren FMECA op de SBS en vastleggen in FMECA dossier.</w:t>
      </w:r>
      <w:r w:rsidR="00E122BB" w:rsidRPr="00E122BB">
        <w:rPr>
          <w:sz w:val="16"/>
          <w:szCs w:val="20"/>
        </w:rPr>
        <w:t xml:space="preserve"> </w:t>
      </w:r>
    </w:p>
    <w:p w14:paraId="6B88BC81" w14:textId="312FCD1A" w:rsidR="00CF5A2F" w:rsidRPr="00CF5A2F" w:rsidRDefault="00E122BB" w:rsidP="00C116B9">
      <w:pPr>
        <w:pStyle w:val="Lijstalinea"/>
        <w:numPr>
          <w:ilvl w:val="1"/>
          <w:numId w:val="21"/>
        </w:numPr>
        <w:overflowPunct w:val="0"/>
        <w:adjustRightInd w:val="0"/>
        <w:spacing w:line="220" w:lineRule="exact"/>
        <w:textAlignment w:val="baseline"/>
        <w:rPr>
          <w:sz w:val="16"/>
          <w:szCs w:val="20"/>
        </w:rPr>
      </w:pPr>
      <w:r w:rsidRPr="00E122BB">
        <w:rPr>
          <w:rFonts w:cs="Arial"/>
          <w:sz w:val="16"/>
          <w:szCs w:val="16"/>
        </w:rPr>
        <w:t>FME(C)A dient te worden uitgevoerd conform NEN-EN-IEC 60812:20</w:t>
      </w:r>
      <w:r w:rsidR="004E3289">
        <w:rPr>
          <w:rFonts w:cs="Arial"/>
          <w:sz w:val="16"/>
          <w:szCs w:val="16"/>
        </w:rPr>
        <w:t>18</w:t>
      </w:r>
      <w:r w:rsidRPr="00E122BB">
        <w:rPr>
          <w:rFonts w:cs="Arial"/>
          <w:sz w:val="16"/>
          <w:szCs w:val="16"/>
        </w:rPr>
        <w:t xml:space="preserve"> of gelijkwaardig, met in acht name dat de bepalingen in dit werkpakket prevaleren.</w:t>
      </w:r>
    </w:p>
    <w:p w14:paraId="1C854A6D" w14:textId="7C1F785C" w:rsidR="00CF5A2F" w:rsidRPr="00CF5A2F" w:rsidRDefault="00CF5A2F" w:rsidP="00C116B9">
      <w:pPr>
        <w:pStyle w:val="Lijstalinea"/>
        <w:numPr>
          <w:ilvl w:val="1"/>
          <w:numId w:val="21"/>
        </w:numPr>
        <w:overflowPunct w:val="0"/>
        <w:adjustRightInd w:val="0"/>
        <w:spacing w:line="220" w:lineRule="exact"/>
        <w:textAlignment w:val="baseline"/>
        <w:rPr>
          <w:sz w:val="16"/>
          <w:szCs w:val="20"/>
        </w:rPr>
      </w:pPr>
      <w:r w:rsidRPr="00CF5A2F">
        <w:rPr>
          <w:rFonts w:cs="Arial"/>
          <w:sz w:val="16"/>
          <w:szCs w:val="16"/>
        </w:rPr>
        <w:t xml:space="preserve">Opdrachtnemer dient </w:t>
      </w:r>
      <w:r w:rsidR="002F542D">
        <w:rPr>
          <w:rFonts w:cs="Arial"/>
          <w:sz w:val="16"/>
          <w:szCs w:val="16"/>
        </w:rPr>
        <w:t xml:space="preserve">in de basis </w:t>
      </w:r>
      <w:r w:rsidRPr="00CF5A2F">
        <w:rPr>
          <w:rFonts w:cs="Arial"/>
          <w:sz w:val="16"/>
          <w:szCs w:val="16"/>
        </w:rPr>
        <w:t xml:space="preserve">de SBS </w:t>
      </w:r>
      <w:r w:rsidRPr="00CF5A2F">
        <w:rPr>
          <w:rFonts w:cs="Arial"/>
          <w:color w:val="000000"/>
          <w:sz w:val="16"/>
          <w:szCs w:val="16"/>
        </w:rPr>
        <w:t xml:space="preserve">te handhaven die Provincie heeft gehanteerd. </w:t>
      </w:r>
      <w:r w:rsidR="002F542D">
        <w:rPr>
          <w:rFonts w:cs="Arial"/>
          <w:color w:val="000000"/>
          <w:sz w:val="16"/>
          <w:szCs w:val="16"/>
        </w:rPr>
        <w:t xml:space="preserve">In overleg met de </w:t>
      </w:r>
      <w:r w:rsidR="00544715">
        <w:rPr>
          <w:sz w:val="16"/>
          <w:szCs w:val="20"/>
        </w:rPr>
        <w:t>Provincie</w:t>
      </w:r>
      <w:r w:rsidR="002F542D">
        <w:rPr>
          <w:rFonts w:cs="Arial"/>
          <w:color w:val="000000"/>
          <w:sz w:val="16"/>
          <w:szCs w:val="16"/>
        </w:rPr>
        <w:t xml:space="preserve"> is h</w:t>
      </w:r>
      <w:r w:rsidRPr="00CF5A2F">
        <w:rPr>
          <w:rFonts w:cs="Arial"/>
          <w:color w:val="000000"/>
          <w:sz w:val="16"/>
          <w:szCs w:val="16"/>
        </w:rPr>
        <w:t>et hanteren van een gewijzigde structuur toegestaan indien dit de kwaliteit van de FMECA verbeterd</w:t>
      </w:r>
      <w:r w:rsidR="004E3289">
        <w:rPr>
          <w:rFonts w:cs="Arial"/>
          <w:color w:val="000000"/>
          <w:sz w:val="16"/>
          <w:szCs w:val="16"/>
        </w:rPr>
        <w:t>,</w:t>
      </w:r>
      <w:r w:rsidRPr="00CF5A2F">
        <w:rPr>
          <w:rFonts w:cs="Arial"/>
          <w:color w:val="000000"/>
          <w:sz w:val="16"/>
          <w:szCs w:val="16"/>
        </w:rPr>
        <w:t xml:space="preserve"> </w:t>
      </w:r>
      <w:r w:rsidR="002F542D">
        <w:rPr>
          <w:rFonts w:cs="Arial"/>
          <w:color w:val="000000"/>
          <w:sz w:val="16"/>
          <w:szCs w:val="16"/>
        </w:rPr>
        <w:t>voorwaarde aan een structuurwijziging is dat</w:t>
      </w:r>
      <w:r w:rsidRPr="00CF5A2F">
        <w:rPr>
          <w:rFonts w:cs="Arial"/>
          <w:color w:val="000000"/>
          <w:sz w:val="16"/>
          <w:szCs w:val="16"/>
        </w:rPr>
        <w:t xml:space="preserve"> alle genoemde objecten uit de objectenboom terugkomen.</w:t>
      </w:r>
    </w:p>
    <w:p w14:paraId="4DDB4E6D" w14:textId="3DF8A170" w:rsidR="00CF5A2F" w:rsidRPr="00CF5A2F" w:rsidRDefault="00CF5A2F" w:rsidP="00C116B9">
      <w:pPr>
        <w:pStyle w:val="Lijstalinea"/>
        <w:numPr>
          <w:ilvl w:val="1"/>
          <w:numId w:val="21"/>
        </w:numPr>
        <w:overflowPunct w:val="0"/>
        <w:adjustRightInd w:val="0"/>
        <w:spacing w:line="220" w:lineRule="exact"/>
        <w:textAlignment w:val="baseline"/>
        <w:rPr>
          <w:sz w:val="16"/>
          <w:szCs w:val="20"/>
        </w:rPr>
      </w:pPr>
      <w:r>
        <w:rPr>
          <w:rFonts w:cs="Arial"/>
          <w:color w:val="000000"/>
          <w:sz w:val="16"/>
          <w:szCs w:val="16"/>
        </w:rPr>
        <w:t xml:space="preserve">Het format en het FMECA dossier wordt ter goedkeuring voorgelegd aan de </w:t>
      </w:r>
      <w:r w:rsidR="00C23A01">
        <w:rPr>
          <w:rFonts w:cs="Arial"/>
          <w:color w:val="000000"/>
          <w:sz w:val="16"/>
          <w:szCs w:val="16"/>
        </w:rPr>
        <w:t>Provincie</w:t>
      </w:r>
      <w:r>
        <w:rPr>
          <w:rFonts w:cs="Arial"/>
          <w:color w:val="000000"/>
          <w:sz w:val="16"/>
          <w:szCs w:val="16"/>
        </w:rPr>
        <w:t>.</w:t>
      </w:r>
    </w:p>
    <w:p w14:paraId="3A58331C" w14:textId="0F1A98C7" w:rsidR="00912398" w:rsidRDefault="00912398" w:rsidP="00C116B9">
      <w:pPr>
        <w:pStyle w:val="Lijstalinea"/>
        <w:numPr>
          <w:ilvl w:val="0"/>
          <w:numId w:val="21"/>
        </w:numPr>
        <w:overflowPunct w:val="0"/>
        <w:adjustRightInd w:val="0"/>
        <w:spacing w:line="220" w:lineRule="exact"/>
        <w:textAlignment w:val="baseline"/>
        <w:rPr>
          <w:sz w:val="16"/>
          <w:szCs w:val="20"/>
        </w:rPr>
      </w:pPr>
      <w:r w:rsidRPr="00655F45">
        <w:rPr>
          <w:sz w:val="16"/>
          <w:szCs w:val="20"/>
        </w:rPr>
        <w:t>Actueel houden van het FMECA dossier.</w:t>
      </w:r>
    </w:p>
    <w:p w14:paraId="2DCDAA0F" w14:textId="5FB8E64D" w:rsidR="00912398" w:rsidRPr="00CF5A2F" w:rsidRDefault="00E122BB" w:rsidP="00C116B9">
      <w:pPr>
        <w:pStyle w:val="Lijstalinea"/>
        <w:numPr>
          <w:ilvl w:val="0"/>
          <w:numId w:val="21"/>
        </w:numPr>
        <w:overflowPunct w:val="0"/>
        <w:adjustRightInd w:val="0"/>
        <w:spacing w:line="220" w:lineRule="exact"/>
        <w:textAlignment w:val="baseline"/>
        <w:rPr>
          <w:sz w:val="16"/>
          <w:szCs w:val="20"/>
        </w:rPr>
      </w:pPr>
      <w:r>
        <w:rPr>
          <w:sz w:val="16"/>
          <w:szCs w:val="20"/>
        </w:rPr>
        <w:t>Toetsen storingsprioriteringslijst</w:t>
      </w:r>
      <w:r w:rsidR="00943CE9">
        <w:rPr>
          <w:sz w:val="16"/>
          <w:szCs w:val="20"/>
        </w:rPr>
        <w:t xml:space="preserve"> [Bijlage P – storingsprioritering]</w:t>
      </w:r>
      <w:r w:rsidR="004E3289">
        <w:rPr>
          <w:sz w:val="16"/>
          <w:szCs w:val="20"/>
        </w:rPr>
        <w:t xml:space="preserve"> op juistheid en compleetheid. Opdrachtnemer zal wijzigingen ter goedkeuring voorleggen aan de </w:t>
      </w:r>
      <w:r w:rsidR="00C23A01">
        <w:rPr>
          <w:sz w:val="16"/>
          <w:szCs w:val="20"/>
        </w:rPr>
        <w:t>Provincie</w:t>
      </w:r>
      <w:r w:rsidR="004E3289">
        <w:rPr>
          <w:sz w:val="16"/>
          <w:szCs w:val="20"/>
        </w:rPr>
        <w:t>.</w:t>
      </w:r>
      <w:r w:rsidR="002F542D">
        <w:rPr>
          <w:sz w:val="16"/>
          <w:szCs w:val="20"/>
        </w:rPr>
        <w:t xml:space="preserve"> </w:t>
      </w:r>
    </w:p>
    <w:p w14:paraId="2C577D7C" w14:textId="77777777" w:rsidR="00912398" w:rsidRDefault="00912398" w:rsidP="00912398"/>
    <w:p w14:paraId="3375BDD0" w14:textId="77777777" w:rsidR="00912398" w:rsidRDefault="00912398" w:rsidP="00D859DA">
      <w:pPr>
        <w:pStyle w:val="Kop4"/>
      </w:pPr>
      <w:bookmarkStart w:id="57" w:name="_Toc531177952"/>
      <w:r>
        <w:t>Te leveren producten en diensten</w:t>
      </w:r>
      <w:bookmarkEnd w:id="57"/>
    </w:p>
    <w:p w14:paraId="46FF9E24" w14:textId="2C712310" w:rsidR="00912398" w:rsidRDefault="00197DBD" w:rsidP="00CC5CFB">
      <w:pPr>
        <w:numPr>
          <w:ilvl w:val="0"/>
          <w:numId w:val="9"/>
        </w:numPr>
        <w:overflowPunct w:val="0"/>
        <w:autoSpaceDE w:val="0"/>
        <w:autoSpaceDN w:val="0"/>
        <w:adjustRightInd w:val="0"/>
        <w:spacing w:line="220" w:lineRule="exact"/>
        <w:textAlignment w:val="baseline"/>
        <w:rPr>
          <w:rFonts w:cs="Arial"/>
          <w:sz w:val="16"/>
          <w:szCs w:val="16"/>
        </w:rPr>
      </w:pPr>
      <w:r>
        <w:rPr>
          <w:rFonts w:cs="Arial"/>
          <w:sz w:val="16"/>
          <w:szCs w:val="16"/>
        </w:rPr>
        <w:t>De Opdrachtne</w:t>
      </w:r>
      <w:r w:rsidR="0058760B">
        <w:rPr>
          <w:rFonts w:cs="Arial"/>
          <w:sz w:val="16"/>
          <w:szCs w:val="16"/>
        </w:rPr>
        <w:t>m</w:t>
      </w:r>
      <w:r>
        <w:rPr>
          <w:rFonts w:cs="Arial"/>
          <w:sz w:val="16"/>
          <w:szCs w:val="16"/>
        </w:rPr>
        <w:t>er dient een FMECA uit te voeren zodat er voor</w:t>
      </w:r>
      <w:r w:rsidR="00912398" w:rsidRPr="00D859DA">
        <w:rPr>
          <w:rFonts w:cs="Arial"/>
          <w:sz w:val="16"/>
          <w:szCs w:val="16"/>
        </w:rPr>
        <w:t xml:space="preserve"> het eind van de Mobilisatie</w:t>
      </w:r>
      <w:r w:rsidR="0058760B">
        <w:rPr>
          <w:rFonts w:cs="Arial"/>
          <w:sz w:val="16"/>
          <w:szCs w:val="16"/>
        </w:rPr>
        <w:t xml:space="preserve"> een</w:t>
      </w:r>
      <w:r w:rsidR="00912398" w:rsidRPr="00D859DA">
        <w:rPr>
          <w:rFonts w:cs="Arial"/>
          <w:sz w:val="16"/>
          <w:szCs w:val="16"/>
        </w:rPr>
        <w:t xml:space="preserve"> actueel en </w:t>
      </w:r>
      <w:r w:rsidR="0058760B">
        <w:rPr>
          <w:rFonts w:cs="Arial"/>
          <w:sz w:val="16"/>
          <w:szCs w:val="16"/>
        </w:rPr>
        <w:t xml:space="preserve">door de </w:t>
      </w:r>
      <w:r w:rsidR="00C23A01">
        <w:rPr>
          <w:rFonts w:cs="Arial"/>
          <w:sz w:val="16"/>
          <w:szCs w:val="16"/>
        </w:rPr>
        <w:t>Provincie</w:t>
      </w:r>
      <w:r w:rsidR="0058760B">
        <w:rPr>
          <w:rFonts w:cs="Arial"/>
          <w:sz w:val="16"/>
          <w:szCs w:val="16"/>
        </w:rPr>
        <w:t xml:space="preserve"> </w:t>
      </w:r>
      <w:r w:rsidR="00912398" w:rsidRPr="00D859DA">
        <w:rPr>
          <w:rFonts w:cs="Arial"/>
          <w:sz w:val="16"/>
          <w:szCs w:val="16"/>
        </w:rPr>
        <w:t>geaccepteerd FMECA-dossier</w:t>
      </w:r>
      <w:r>
        <w:rPr>
          <w:rFonts w:cs="Arial"/>
          <w:sz w:val="16"/>
          <w:szCs w:val="16"/>
        </w:rPr>
        <w:t xml:space="preserve"> is</w:t>
      </w:r>
      <w:r w:rsidR="0058760B">
        <w:rPr>
          <w:rFonts w:cs="Arial"/>
          <w:sz w:val="16"/>
          <w:szCs w:val="16"/>
        </w:rPr>
        <w:t xml:space="preserve"> [Eis Nr. 9]</w:t>
      </w:r>
      <w:r w:rsidR="00912398" w:rsidRPr="00D859DA">
        <w:rPr>
          <w:rFonts w:cs="Arial"/>
          <w:sz w:val="16"/>
          <w:szCs w:val="16"/>
        </w:rPr>
        <w:t>.</w:t>
      </w:r>
    </w:p>
    <w:p w14:paraId="0119F63E" w14:textId="00F89673" w:rsidR="00D41053" w:rsidRPr="00D859DA" w:rsidRDefault="0058760B" w:rsidP="00CC5CFB">
      <w:pPr>
        <w:numPr>
          <w:ilvl w:val="0"/>
          <w:numId w:val="9"/>
        </w:numPr>
        <w:overflowPunct w:val="0"/>
        <w:autoSpaceDE w:val="0"/>
        <w:autoSpaceDN w:val="0"/>
        <w:adjustRightInd w:val="0"/>
        <w:spacing w:line="220" w:lineRule="exact"/>
        <w:textAlignment w:val="baseline"/>
        <w:rPr>
          <w:rFonts w:cs="Arial"/>
          <w:sz w:val="16"/>
          <w:szCs w:val="16"/>
        </w:rPr>
      </w:pPr>
      <w:r>
        <w:rPr>
          <w:rFonts w:cs="Arial"/>
          <w:sz w:val="16"/>
          <w:szCs w:val="16"/>
        </w:rPr>
        <w:t>De opdrachtnemer dient</w:t>
      </w:r>
      <w:r w:rsidR="00EB1023">
        <w:rPr>
          <w:rFonts w:cs="Arial"/>
          <w:sz w:val="16"/>
          <w:szCs w:val="16"/>
        </w:rPr>
        <w:t xml:space="preserve"> een toetsing op de storingsprioriteringslijst uit te voeren </w:t>
      </w:r>
      <w:r>
        <w:rPr>
          <w:rFonts w:cs="Arial"/>
          <w:sz w:val="16"/>
          <w:szCs w:val="16"/>
        </w:rPr>
        <w:t xml:space="preserve"> </w:t>
      </w:r>
      <w:r w:rsidR="00EB1023">
        <w:rPr>
          <w:rFonts w:cs="Arial"/>
          <w:sz w:val="16"/>
          <w:szCs w:val="16"/>
        </w:rPr>
        <w:t>zodat</w:t>
      </w:r>
      <w:r>
        <w:rPr>
          <w:rFonts w:cs="Arial"/>
          <w:sz w:val="16"/>
          <w:szCs w:val="16"/>
        </w:rPr>
        <w:t xml:space="preserve"> </w:t>
      </w:r>
      <w:r w:rsidR="00EB1023">
        <w:rPr>
          <w:rFonts w:cs="Arial"/>
          <w:sz w:val="16"/>
          <w:szCs w:val="16"/>
        </w:rPr>
        <w:t>a</w:t>
      </w:r>
      <w:r w:rsidR="00D41053">
        <w:rPr>
          <w:rFonts w:cs="Arial"/>
          <w:sz w:val="16"/>
          <w:szCs w:val="16"/>
        </w:rPr>
        <w:t xml:space="preserve">an het eind van de Mobilisatiefase </w:t>
      </w:r>
      <w:r w:rsidR="00EB1023">
        <w:rPr>
          <w:rFonts w:cs="Arial"/>
          <w:sz w:val="16"/>
          <w:szCs w:val="16"/>
        </w:rPr>
        <w:t>er een actuele storingsprioriteringslijst is [Eis</w:t>
      </w:r>
      <w:r w:rsidR="00100503">
        <w:rPr>
          <w:rFonts w:cs="Arial"/>
          <w:sz w:val="16"/>
          <w:szCs w:val="16"/>
        </w:rPr>
        <w:t xml:space="preserve"> </w:t>
      </w:r>
      <w:r w:rsidR="00EB1023">
        <w:rPr>
          <w:rFonts w:cs="Arial"/>
          <w:sz w:val="16"/>
          <w:szCs w:val="16"/>
        </w:rPr>
        <w:t>Nr. 10].</w:t>
      </w:r>
    </w:p>
    <w:p w14:paraId="5762B327" w14:textId="5BB07951" w:rsidR="00912398" w:rsidRPr="00D859DA" w:rsidRDefault="00EB1023" w:rsidP="00CC5CFB">
      <w:pPr>
        <w:numPr>
          <w:ilvl w:val="0"/>
          <w:numId w:val="9"/>
        </w:numPr>
        <w:overflowPunct w:val="0"/>
        <w:autoSpaceDE w:val="0"/>
        <w:autoSpaceDN w:val="0"/>
        <w:adjustRightInd w:val="0"/>
        <w:spacing w:line="220" w:lineRule="exact"/>
        <w:textAlignment w:val="baseline"/>
        <w:rPr>
          <w:rFonts w:cs="Arial"/>
          <w:sz w:val="16"/>
          <w:szCs w:val="16"/>
        </w:rPr>
      </w:pPr>
      <w:r>
        <w:rPr>
          <w:rFonts w:cs="Arial"/>
          <w:sz w:val="16"/>
          <w:szCs w:val="16"/>
        </w:rPr>
        <w:t>De opdrachtnemer draagt zorg dat er ieder jaar</w:t>
      </w:r>
      <w:r w:rsidR="00912398" w:rsidRPr="00D859DA">
        <w:rPr>
          <w:rFonts w:cs="Arial"/>
          <w:sz w:val="16"/>
          <w:szCs w:val="16"/>
        </w:rPr>
        <w:t xml:space="preserve"> een actueel en geaccepteerd FMECA-dossier</w:t>
      </w:r>
      <w:r w:rsidR="00D41053">
        <w:rPr>
          <w:rFonts w:cs="Arial"/>
          <w:sz w:val="16"/>
          <w:szCs w:val="16"/>
        </w:rPr>
        <w:t xml:space="preserve"> en storingsprioriteringslijst</w:t>
      </w:r>
      <w:r>
        <w:rPr>
          <w:rFonts w:cs="Arial"/>
          <w:sz w:val="16"/>
          <w:szCs w:val="16"/>
        </w:rPr>
        <w:t xml:space="preserve"> is</w:t>
      </w:r>
      <w:r w:rsidR="00912398" w:rsidRPr="00D859DA">
        <w:rPr>
          <w:rFonts w:cs="Arial"/>
          <w:sz w:val="16"/>
          <w:szCs w:val="16"/>
        </w:rPr>
        <w:t>, of binnen 2 maanden nadat Wijzigingen aan de Infrastructuur hebben plaatsgevonden</w:t>
      </w:r>
      <w:r w:rsidR="000A6206">
        <w:rPr>
          <w:rFonts w:cs="Arial"/>
          <w:sz w:val="16"/>
          <w:szCs w:val="16"/>
        </w:rPr>
        <w:t xml:space="preserve"> [Eis Nr. 11]</w:t>
      </w:r>
      <w:r w:rsidR="00912398" w:rsidRPr="00D859DA">
        <w:rPr>
          <w:rFonts w:cs="Arial"/>
          <w:sz w:val="16"/>
          <w:szCs w:val="16"/>
        </w:rPr>
        <w:t>.</w:t>
      </w:r>
    </w:p>
    <w:p w14:paraId="007FC47A" w14:textId="77777777" w:rsidR="00912398" w:rsidRDefault="00912398" w:rsidP="00912398"/>
    <w:p w14:paraId="004692B9" w14:textId="77777777" w:rsidR="00912398" w:rsidRDefault="00912398" w:rsidP="00912398"/>
    <w:p w14:paraId="2E776321" w14:textId="607FB486" w:rsidR="00912398" w:rsidRDefault="00912398" w:rsidP="006012F0">
      <w:pPr>
        <w:pStyle w:val="Kop3"/>
      </w:pPr>
      <w:bookmarkStart w:id="58" w:name="_Toc531177953"/>
      <w:bookmarkStart w:id="59" w:name="_Toc84864288"/>
      <w:r>
        <w:lastRenderedPageBreak/>
        <w:t>Uitvoeren inspecties</w:t>
      </w:r>
      <w:bookmarkEnd w:id="58"/>
      <w:bookmarkEnd w:id="59"/>
      <w:r>
        <w:t xml:space="preserve"> </w:t>
      </w:r>
    </w:p>
    <w:p w14:paraId="3522AB01" w14:textId="77777777" w:rsidR="00912398" w:rsidRDefault="00912398" w:rsidP="00D41053">
      <w:pPr>
        <w:pStyle w:val="Kop4"/>
      </w:pPr>
      <w:bookmarkStart w:id="60" w:name="_Toc531177954"/>
      <w:r>
        <w:t>Doelstelling</w:t>
      </w:r>
      <w:bookmarkEnd w:id="60"/>
    </w:p>
    <w:p w14:paraId="0E070834" w14:textId="24429D0C" w:rsidR="00912398" w:rsidRDefault="00544715" w:rsidP="00D41053">
      <w:pPr>
        <w:overflowPunct w:val="0"/>
        <w:adjustRightInd w:val="0"/>
        <w:spacing w:line="220" w:lineRule="exact"/>
        <w:ind w:left="576"/>
        <w:textAlignment w:val="baseline"/>
        <w:rPr>
          <w:sz w:val="16"/>
          <w:szCs w:val="20"/>
        </w:rPr>
      </w:pPr>
      <w:r>
        <w:rPr>
          <w:sz w:val="16"/>
          <w:szCs w:val="20"/>
        </w:rPr>
        <w:t>Provincie</w:t>
      </w:r>
      <w:r w:rsidR="00912398" w:rsidRPr="00D41053">
        <w:rPr>
          <w:sz w:val="16"/>
          <w:szCs w:val="20"/>
        </w:rPr>
        <w:t xml:space="preserve"> verlangt van Opdrachtnemer dat deze inspecties uitvoert om de conditie van de Infrastructuur in beeld te brengen. Deze inspecties hebben tot doel informatie te vergaren die bijdraagt de FMECA informatie actueel en</w:t>
      </w:r>
      <w:r w:rsidR="002F542D">
        <w:rPr>
          <w:sz w:val="16"/>
          <w:szCs w:val="20"/>
        </w:rPr>
        <w:t xml:space="preserve"> volledig </w:t>
      </w:r>
      <w:r w:rsidR="00912398" w:rsidRPr="00D41053">
        <w:rPr>
          <w:sz w:val="16"/>
          <w:szCs w:val="20"/>
        </w:rPr>
        <w:t xml:space="preserve">te houden en daarmee bij te dragen aan een correct en actueel Onderhoudsplan. Voorts dient het uitvoeren van inspecties tot het tijdig </w:t>
      </w:r>
      <w:r w:rsidR="002F542D">
        <w:rPr>
          <w:sz w:val="16"/>
          <w:szCs w:val="20"/>
        </w:rPr>
        <w:t>signaleren</w:t>
      </w:r>
      <w:r w:rsidR="000A6206">
        <w:rPr>
          <w:sz w:val="16"/>
          <w:szCs w:val="20"/>
        </w:rPr>
        <w:t xml:space="preserve"> </w:t>
      </w:r>
      <w:r w:rsidR="00912398" w:rsidRPr="00D41053">
        <w:rPr>
          <w:sz w:val="16"/>
          <w:szCs w:val="20"/>
        </w:rPr>
        <w:t>conditievermindering Infrastructuur alvorens Afwijkingen ontstaan</w:t>
      </w:r>
      <w:r w:rsidR="000A6206">
        <w:rPr>
          <w:sz w:val="16"/>
          <w:szCs w:val="20"/>
        </w:rPr>
        <w:t>.</w:t>
      </w:r>
    </w:p>
    <w:p w14:paraId="47F1B42E" w14:textId="4D5FEFFC" w:rsidR="00BE083E" w:rsidRPr="00BE083E" w:rsidRDefault="00BE083E" w:rsidP="00BE083E">
      <w:pPr>
        <w:overflowPunct w:val="0"/>
        <w:adjustRightInd w:val="0"/>
        <w:spacing w:line="220" w:lineRule="exact"/>
        <w:ind w:firstLine="576"/>
        <w:textAlignment w:val="baseline"/>
        <w:rPr>
          <w:sz w:val="16"/>
          <w:szCs w:val="20"/>
        </w:rPr>
      </w:pPr>
      <w:r w:rsidRPr="00BE083E">
        <w:rPr>
          <w:sz w:val="16"/>
          <w:szCs w:val="20"/>
        </w:rPr>
        <w:t>Hierbij gelden de onderstaande eisen</w:t>
      </w:r>
      <w:r>
        <w:rPr>
          <w:sz w:val="16"/>
          <w:szCs w:val="20"/>
        </w:rPr>
        <w:t>:</w:t>
      </w:r>
    </w:p>
    <w:p w14:paraId="7D189227" w14:textId="1C2AF378" w:rsidR="0068424E" w:rsidRPr="0068424E" w:rsidRDefault="000A6206" w:rsidP="00C116B9">
      <w:pPr>
        <w:numPr>
          <w:ilvl w:val="0"/>
          <w:numId w:val="14"/>
        </w:numPr>
        <w:overflowPunct w:val="0"/>
        <w:autoSpaceDE w:val="0"/>
        <w:autoSpaceDN w:val="0"/>
        <w:adjustRightInd w:val="0"/>
        <w:spacing w:line="220" w:lineRule="exact"/>
        <w:textAlignment w:val="baseline"/>
        <w:rPr>
          <w:sz w:val="16"/>
          <w:szCs w:val="16"/>
        </w:rPr>
      </w:pPr>
      <w:r>
        <w:rPr>
          <w:sz w:val="16"/>
          <w:szCs w:val="16"/>
        </w:rPr>
        <w:t xml:space="preserve">De </w:t>
      </w:r>
      <w:r w:rsidR="00BE083E">
        <w:rPr>
          <w:sz w:val="16"/>
          <w:szCs w:val="16"/>
        </w:rPr>
        <w:t>O</w:t>
      </w:r>
      <w:r>
        <w:rPr>
          <w:sz w:val="16"/>
          <w:szCs w:val="16"/>
        </w:rPr>
        <w:t xml:space="preserve">pdrachtnemer zal </w:t>
      </w:r>
      <w:r w:rsidR="00BE083E">
        <w:rPr>
          <w:sz w:val="16"/>
          <w:szCs w:val="16"/>
        </w:rPr>
        <w:t xml:space="preserve">tenminste </w:t>
      </w:r>
      <w:r>
        <w:rPr>
          <w:sz w:val="16"/>
          <w:szCs w:val="16"/>
        </w:rPr>
        <w:t>de onderstaande inspecties uitvoeren</w:t>
      </w:r>
      <w:r w:rsidR="0068424E">
        <w:rPr>
          <w:sz w:val="16"/>
          <w:szCs w:val="16"/>
        </w:rPr>
        <w:t xml:space="preserve"> </w:t>
      </w:r>
      <w:r w:rsidR="0068424E">
        <w:rPr>
          <w:rFonts w:cs="Arial"/>
          <w:sz w:val="16"/>
          <w:szCs w:val="16"/>
        </w:rPr>
        <w:t xml:space="preserve"> [Eis Nr. 12]:</w:t>
      </w:r>
    </w:p>
    <w:p w14:paraId="4AB97EF9" w14:textId="22C532E3" w:rsidR="00C27559" w:rsidRDefault="00C27559" w:rsidP="0068424E">
      <w:pPr>
        <w:overflowPunct w:val="0"/>
        <w:autoSpaceDE w:val="0"/>
        <w:autoSpaceDN w:val="0"/>
        <w:adjustRightInd w:val="0"/>
        <w:spacing w:line="220" w:lineRule="exact"/>
        <w:ind w:left="1211"/>
        <w:textAlignment w:val="baseline"/>
        <w:rPr>
          <w:sz w:val="16"/>
          <w:szCs w:val="16"/>
        </w:rPr>
      </w:pPr>
      <w:r w:rsidRPr="00CB785A">
        <w:rPr>
          <w:sz w:val="16"/>
          <w:szCs w:val="16"/>
        </w:rPr>
        <w:t>- 1 maal per jaar spoorgeometrie</w:t>
      </w:r>
      <w:r w:rsidR="00401313">
        <w:rPr>
          <w:sz w:val="16"/>
          <w:szCs w:val="16"/>
        </w:rPr>
        <w:t>- en spoorconditie</w:t>
      </w:r>
      <w:r w:rsidRPr="00CB785A">
        <w:rPr>
          <w:sz w:val="16"/>
          <w:szCs w:val="16"/>
        </w:rPr>
        <w:t>metingen met een meet</w:t>
      </w:r>
      <w:r w:rsidR="00E147DA">
        <w:rPr>
          <w:sz w:val="16"/>
          <w:szCs w:val="16"/>
        </w:rPr>
        <w:t>voertuig</w:t>
      </w:r>
      <w:r w:rsidRPr="00CB785A">
        <w:rPr>
          <w:sz w:val="16"/>
          <w:szCs w:val="16"/>
        </w:rPr>
        <w:t>;</w:t>
      </w:r>
      <w:r w:rsidRPr="00CB785A">
        <w:rPr>
          <w:sz w:val="16"/>
          <w:szCs w:val="16"/>
        </w:rPr>
        <w:br/>
        <w:t>- 1 maal per jaar conditiemetingen van de bovenleiding op de vrije baan en doorgaande sporen op emplacementen.</w:t>
      </w:r>
    </w:p>
    <w:p w14:paraId="30B4FB22" w14:textId="64D6ADFB" w:rsidR="00BE083E" w:rsidRDefault="00BE083E" w:rsidP="00C116B9">
      <w:pPr>
        <w:pStyle w:val="Tekstopmerking"/>
        <w:numPr>
          <w:ilvl w:val="0"/>
          <w:numId w:val="14"/>
        </w:numPr>
        <w:rPr>
          <w:sz w:val="16"/>
          <w:szCs w:val="16"/>
        </w:rPr>
      </w:pPr>
      <w:r w:rsidRPr="00BE083E">
        <w:rPr>
          <w:sz w:val="16"/>
          <w:szCs w:val="16"/>
        </w:rPr>
        <w:t xml:space="preserve">De informatie die verzameld wordt </w:t>
      </w:r>
      <w:r>
        <w:rPr>
          <w:sz w:val="16"/>
          <w:szCs w:val="16"/>
        </w:rPr>
        <w:t xml:space="preserve">middels deze inspecties </w:t>
      </w:r>
      <w:r w:rsidRPr="00BE083E">
        <w:rPr>
          <w:sz w:val="16"/>
          <w:szCs w:val="16"/>
        </w:rPr>
        <w:t xml:space="preserve">dient direct aan </w:t>
      </w:r>
      <w:r w:rsidR="00544715">
        <w:rPr>
          <w:sz w:val="16"/>
        </w:rPr>
        <w:t>Provincie</w:t>
      </w:r>
      <w:r w:rsidRPr="00BE083E">
        <w:rPr>
          <w:sz w:val="16"/>
          <w:szCs w:val="16"/>
        </w:rPr>
        <w:t xml:space="preserve"> geleverd te worden</w:t>
      </w:r>
      <w:r>
        <w:rPr>
          <w:sz w:val="16"/>
          <w:szCs w:val="16"/>
        </w:rPr>
        <w:t>. Tevens</w:t>
      </w:r>
      <w:r w:rsidRPr="00BE083E">
        <w:rPr>
          <w:sz w:val="16"/>
          <w:szCs w:val="16"/>
        </w:rPr>
        <w:t xml:space="preserve"> </w:t>
      </w:r>
      <w:r>
        <w:rPr>
          <w:sz w:val="16"/>
          <w:szCs w:val="16"/>
        </w:rPr>
        <w:t xml:space="preserve">dient de Opdrachtnemer de verzamelde informatie te analyseren en mocht er door conditievermindering aan de infrastructuur kans zijn </w:t>
      </w:r>
      <w:r w:rsidR="00037727">
        <w:rPr>
          <w:sz w:val="16"/>
          <w:szCs w:val="16"/>
        </w:rPr>
        <w:t xml:space="preserve">op </w:t>
      </w:r>
      <w:r>
        <w:rPr>
          <w:sz w:val="16"/>
          <w:szCs w:val="16"/>
        </w:rPr>
        <w:t xml:space="preserve">Afwijkingen dient er binnen twee weken na de inspectie een </w:t>
      </w:r>
      <w:r w:rsidR="00037727">
        <w:rPr>
          <w:sz w:val="16"/>
          <w:szCs w:val="16"/>
        </w:rPr>
        <w:t xml:space="preserve">verbetervoorstel aan de </w:t>
      </w:r>
      <w:r w:rsidR="00C23A01">
        <w:rPr>
          <w:sz w:val="16"/>
          <w:szCs w:val="16"/>
        </w:rPr>
        <w:t>Provincie</w:t>
      </w:r>
      <w:r w:rsidR="00037727">
        <w:rPr>
          <w:sz w:val="16"/>
          <w:szCs w:val="16"/>
        </w:rPr>
        <w:t xml:space="preserve"> </w:t>
      </w:r>
      <w:r w:rsidR="0068424E">
        <w:rPr>
          <w:sz w:val="16"/>
          <w:szCs w:val="16"/>
        </w:rPr>
        <w:t>te worden aangeleverd</w:t>
      </w:r>
      <w:r w:rsidR="0068424E">
        <w:rPr>
          <w:rFonts w:cs="Arial"/>
          <w:sz w:val="16"/>
          <w:szCs w:val="16"/>
        </w:rPr>
        <w:t xml:space="preserve"> [Eis</w:t>
      </w:r>
      <w:r w:rsidR="00100503">
        <w:rPr>
          <w:rFonts w:cs="Arial"/>
          <w:sz w:val="16"/>
          <w:szCs w:val="16"/>
        </w:rPr>
        <w:t xml:space="preserve"> </w:t>
      </w:r>
      <w:r w:rsidR="0068424E">
        <w:rPr>
          <w:rFonts w:cs="Arial"/>
          <w:sz w:val="16"/>
          <w:szCs w:val="16"/>
        </w:rPr>
        <w:t>Nr. 13]</w:t>
      </w:r>
      <w:r w:rsidR="0068424E" w:rsidRPr="00D859DA">
        <w:rPr>
          <w:rFonts w:cs="Arial"/>
          <w:sz w:val="16"/>
          <w:szCs w:val="16"/>
        </w:rPr>
        <w:t>.</w:t>
      </w:r>
    </w:p>
    <w:p w14:paraId="56CC7089" w14:textId="1406D925" w:rsidR="0068424E" w:rsidRPr="00BE083E" w:rsidRDefault="0068424E" w:rsidP="00C116B9">
      <w:pPr>
        <w:pStyle w:val="Tekstopmerking"/>
        <w:numPr>
          <w:ilvl w:val="0"/>
          <w:numId w:val="14"/>
        </w:numPr>
        <w:rPr>
          <w:sz w:val="16"/>
          <w:szCs w:val="16"/>
        </w:rPr>
      </w:pPr>
      <w:r>
        <w:rPr>
          <w:sz w:val="16"/>
          <w:szCs w:val="16"/>
        </w:rPr>
        <w:t>Indien volgens Opdrachtnemer voor</w:t>
      </w:r>
      <w:r w:rsidRPr="0068424E">
        <w:rPr>
          <w:sz w:val="16"/>
          <w:szCs w:val="16"/>
        </w:rPr>
        <w:t xml:space="preserve"> het correct uitvoeren van Onderhoudswerkzaamheden</w:t>
      </w:r>
      <w:r>
        <w:rPr>
          <w:sz w:val="16"/>
          <w:szCs w:val="16"/>
        </w:rPr>
        <w:t xml:space="preserve"> meer inspecties nodig zijn dient de Opdrachtnemer zelf aanvullende inspecties uit te voeren </w:t>
      </w:r>
      <w:r>
        <w:rPr>
          <w:rFonts w:cs="Arial"/>
          <w:sz w:val="16"/>
          <w:szCs w:val="16"/>
        </w:rPr>
        <w:t xml:space="preserve"> [Eis Nr. 14]</w:t>
      </w:r>
      <w:r w:rsidRPr="00D859DA">
        <w:rPr>
          <w:rFonts w:cs="Arial"/>
          <w:sz w:val="16"/>
          <w:szCs w:val="16"/>
        </w:rPr>
        <w:t>.</w:t>
      </w:r>
    </w:p>
    <w:p w14:paraId="5DEEF3F9" w14:textId="65C513EA" w:rsidR="000A6206" w:rsidRDefault="0068424E" w:rsidP="00C116B9">
      <w:pPr>
        <w:numPr>
          <w:ilvl w:val="0"/>
          <w:numId w:val="14"/>
        </w:numPr>
        <w:overflowPunct w:val="0"/>
        <w:autoSpaceDE w:val="0"/>
        <w:autoSpaceDN w:val="0"/>
        <w:adjustRightInd w:val="0"/>
        <w:spacing w:line="220" w:lineRule="exact"/>
        <w:textAlignment w:val="baseline"/>
        <w:rPr>
          <w:sz w:val="16"/>
          <w:szCs w:val="16"/>
        </w:rPr>
      </w:pPr>
      <w:r>
        <w:rPr>
          <w:sz w:val="16"/>
          <w:szCs w:val="16"/>
        </w:rPr>
        <w:t>De Opdrachtnemer heeft het recht om inspecties uit te voeren. De Opdrachtnemer</w:t>
      </w:r>
      <w:r w:rsidR="000A6206" w:rsidRPr="000A6206">
        <w:rPr>
          <w:sz w:val="16"/>
          <w:szCs w:val="16"/>
        </w:rPr>
        <w:t xml:space="preserve"> zal met behulp van inzet beheerders en externe partijen op regelmatige tijden steekproeven uit (laten) voeren</w:t>
      </w:r>
      <w:r>
        <w:rPr>
          <w:rFonts w:cs="Arial"/>
          <w:sz w:val="16"/>
          <w:szCs w:val="16"/>
        </w:rPr>
        <w:t xml:space="preserve"> [Eis Nr. 15]</w:t>
      </w:r>
      <w:r w:rsidR="000853F6">
        <w:rPr>
          <w:rFonts w:cs="Arial"/>
          <w:sz w:val="16"/>
          <w:szCs w:val="16"/>
        </w:rPr>
        <w:t>.</w:t>
      </w:r>
    </w:p>
    <w:p w14:paraId="3ED26744" w14:textId="77777777" w:rsidR="00912398" w:rsidRDefault="00912398" w:rsidP="00912398"/>
    <w:p w14:paraId="28D07445" w14:textId="77777777" w:rsidR="00912398" w:rsidRDefault="00912398" w:rsidP="000D481F">
      <w:pPr>
        <w:pStyle w:val="Kop4"/>
      </w:pPr>
      <w:bookmarkStart w:id="61" w:name="_Toc531177955"/>
      <w:r>
        <w:t>Activiteiten</w:t>
      </w:r>
      <w:bookmarkEnd w:id="61"/>
      <w:r>
        <w:t xml:space="preserve"> </w:t>
      </w:r>
    </w:p>
    <w:p w14:paraId="2CF7FB04" w14:textId="77777777" w:rsidR="00C27559" w:rsidRDefault="00912398" w:rsidP="00C116B9">
      <w:pPr>
        <w:pStyle w:val="Lijstalinea"/>
        <w:numPr>
          <w:ilvl w:val="0"/>
          <w:numId w:val="22"/>
        </w:numPr>
        <w:overflowPunct w:val="0"/>
        <w:adjustRightInd w:val="0"/>
        <w:spacing w:line="220" w:lineRule="exact"/>
        <w:textAlignment w:val="baseline"/>
        <w:rPr>
          <w:sz w:val="16"/>
          <w:szCs w:val="20"/>
        </w:rPr>
      </w:pPr>
      <w:r w:rsidRPr="000D481F">
        <w:rPr>
          <w:sz w:val="16"/>
          <w:szCs w:val="20"/>
        </w:rPr>
        <w:t>Opstellen inspectieplan.</w:t>
      </w:r>
    </w:p>
    <w:p w14:paraId="6DF8BC27" w14:textId="4849ECE4" w:rsidR="00C27559" w:rsidRPr="00C27559" w:rsidRDefault="006759A9" w:rsidP="00C116B9">
      <w:pPr>
        <w:pStyle w:val="Lijstalinea"/>
        <w:numPr>
          <w:ilvl w:val="1"/>
          <w:numId w:val="22"/>
        </w:numPr>
        <w:overflowPunct w:val="0"/>
        <w:adjustRightInd w:val="0"/>
        <w:spacing w:line="220" w:lineRule="exact"/>
        <w:textAlignment w:val="baseline"/>
        <w:rPr>
          <w:sz w:val="16"/>
          <w:szCs w:val="20"/>
        </w:rPr>
      </w:pPr>
      <w:r>
        <w:rPr>
          <w:sz w:val="16"/>
          <w:szCs w:val="16"/>
        </w:rPr>
        <w:t>De u</w:t>
      </w:r>
      <w:r w:rsidR="00C27559" w:rsidRPr="00C27559">
        <w:rPr>
          <w:sz w:val="16"/>
          <w:szCs w:val="16"/>
        </w:rPr>
        <w:t>it te voeren inspecties, en de wijze waarop geïnspecteerd wordt, dienen te worden vastgelegd in een inspectieplan</w:t>
      </w:r>
      <w:r w:rsidR="00C27559">
        <w:rPr>
          <w:sz w:val="16"/>
          <w:szCs w:val="16"/>
        </w:rPr>
        <w:t>.</w:t>
      </w:r>
    </w:p>
    <w:p w14:paraId="7FCCFBBE" w14:textId="5711B61A" w:rsidR="00C27559" w:rsidRPr="006759A9" w:rsidRDefault="00C27559" w:rsidP="00C116B9">
      <w:pPr>
        <w:pStyle w:val="Lijstalinea"/>
        <w:numPr>
          <w:ilvl w:val="1"/>
          <w:numId w:val="22"/>
        </w:numPr>
        <w:overflowPunct w:val="0"/>
        <w:adjustRightInd w:val="0"/>
        <w:spacing w:line="220" w:lineRule="exact"/>
        <w:textAlignment w:val="baseline"/>
        <w:rPr>
          <w:sz w:val="16"/>
          <w:szCs w:val="20"/>
        </w:rPr>
      </w:pPr>
      <w:r w:rsidRPr="00C27559">
        <w:rPr>
          <w:sz w:val="16"/>
          <w:szCs w:val="16"/>
        </w:rPr>
        <w:t>Het inspectieplan dient actueel te worden gehouden en verbeterd indien de inspecties niet leiden tot het vereiste resultaat.</w:t>
      </w:r>
    </w:p>
    <w:p w14:paraId="5D83E407" w14:textId="725399D2" w:rsidR="006759A9" w:rsidRPr="00C27559" w:rsidRDefault="006759A9" w:rsidP="00C116B9">
      <w:pPr>
        <w:pStyle w:val="Lijstalinea"/>
        <w:numPr>
          <w:ilvl w:val="1"/>
          <w:numId w:val="22"/>
        </w:numPr>
        <w:overflowPunct w:val="0"/>
        <w:adjustRightInd w:val="0"/>
        <w:spacing w:line="220" w:lineRule="exact"/>
        <w:textAlignment w:val="baseline"/>
        <w:rPr>
          <w:sz w:val="16"/>
          <w:szCs w:val="20"/>
        </w:rPr>
      </w:pPr>
      <w:r w:rsidRPr="00CB785A">
        <w:rPr>
          <w:sz w:val="16"/>
          <w:szCs w:val="20"/>
        </w:rPr>
        <w:t>Het inspectieplan dient te beschrijven:</w:t>
      </w:r>
      <w:r w:rsidRPr="00CB785A">
        <w:rPr>
          <w:sz w:val="16"/>
          <w:szCs w:val="20"/>
        </w:rPr>
        <w:br/>
        <w:t>- wat geïnspecteerd moet worde</w:t>
      </w:r>
      <w:r w:rsidR="00C604C7">
        <w:rPr>
          <w:sz w:val="16"/>
          <w:szCs w:val="20"/>
        </w:rPr>
        <w:t>n</w:t>
      </w:r>
      <w:r w:rsidRPr="00CB785A">
        <w:rPr>
          <w:sz w:val="16"/>
          <w:szCs w:val="20"/>
        </w:rPr>
        <w:t>;</w:t>
      </w:r>
      <w:r w:rsidRPr="00CB785A">
        <w:rPr>
          <w:sz w:val="16"/>
          <w:szCs w:val="20"/>
        </w:rPr>
        <w:br/>
        <w:t>- de geldende eisen inclusief toleranties/acceptatiecriteria;</w:t>
      </w:r>
      <w:r w:rsidRPr="00CB785A">
        <w:rPr>
          <w:sz w:val="16"/>
          <w:szCs w:val="20"/>
        </w:rPr>
        <w:br/>
        <w:t>- de inspectiemethode en de daarbij te gebruiken inspectie- en meetmiddelen</w:t>
      </w:r>
      <w:r w:rsidR="00C604C7">
        <w:rPr>
          <w:sz w:val="16"/>
          <w:szCs w:val="20"/>
        </w:rPr>
        <w:t xml:space="preserve"> (met vermelding van gebruikte middelen en kalibratiestatus) </w:t>
      </w:r>
      <w:r w:rsidRPr="00CB785A">
        <w:rPr>
          <w:sz w:val="16"/>
          <w:szCs w:val="20"/>
        </w:rPr>
        <w:t>;</w:t>
      </w:r>
      <w:r w:rsidRPr="00CB785A">
        <w:rPr>
          <w:sz w:val="16"/>
          <w:szCs w:val="20"/>
        </w:rPr>
        <w:br/>
        <w:t>- datum/tijdstip/frequentie van de inspectie;</w:t>
      </w:r>
      <w:r w:rsidRPr="00CB785A">
        <w:rPr>
          <w:sz w:val="16"/>
          <w:szCs w:val="20"/>
        </w:rPr>
        <w:br/>
        <w:t>- door wie de inspectie wordt uitgevoerd;</w:t>
      </w:r>
      <w:r w:rsidRPr="00CB785A">
        <w:rPr>
          <w:sz w:val="16"/>
          <w:szCs w:val="20"/>
        </w:rPr>
        <w:br/>
        <w:t>- de wijze waarop het resultaat van de inspectie en de inspectiestatus wordt geregistreerd</w:t>
      </w:r>
      <w:r>
        <w:rPr>
          <w:sz w:val="16"/>
          <w:szCs w:val="20"/>
        </w:rPr>
        <w:t>.</w:t>
      </w:r>
    </w:p>
    <w:p w14:paraId="5F506DDE" w14:textId="56CCB48F" w:rsidR="00912398" w:rsidRPr="000D481F" w:rsidRDefault="00912398" w:rsidP="00C116B9">
      <w:pPr>
        <w:pStyle w:val="Lijstalinea"/>
        <w:numPr>
          <w:ilvl w:val="0"/>
          <w:numId w:val="22"/>
        </w:numPr>
        <w:overflowPunct w:val="0"/>
        <w:adjustRightInd w:val="0"/>
        <w:spacing w:line="220" w:lineRule="exact"/>
        <w:textAlignment w:val="baseline"/>
        <w:rPr>
          <w:sz w:val="16"/>
          <w:szCs w:val="20"/>
        </w:rPr>
      </w:pPr>
      <w:r w:rsidRPr="000D481F">
        <w:rPr>
          <w:sz w:val="16"/>
          <w:szCs w:val="20"/>
        </w:rPr>
        <w:t>Analyseren in</w:t>
      </w:r>
      <w:r w:rsidR="00544715">
        <w:rPr>
          <w:sz w:val="16"/>
          <w:szCs w:val="20"/>
        </w:rPr>
        <w:t>put</w:t>
      </w:r>
      <w:r w:rsidRPr="000D481F">
        <w:rPr>
          <w:sz w:val="16"/>
          <w:szCs w:val="20"/>
        </w:rPr>
        <w:t xml:space="preserve">gegevens van </w:t>
      </w:r>
      <w:r w:rsidR="00544715">
        <w:rPr>
          <w:sz w:val="16"/>
          <w:szCs w:val="20"/>
        </w:rPr>
        <w:t xml:space="preserve">Provincie </w:t>
      </w:r>
      <w:r w:rsidR="006759A9">
        <w:rPr>
          <w:sz w:val="16"/>
          <w:szCs w:val="20"/>
        </w:rPr>
        <w:t>(indien beschikbaar)</w:t>
      </w:r>
      <w:r w:rsidRPr="000D481F">
        <w:rPr>
          <w:sz w:val="16"/>
          <w:szCs w:val="20"/>
        </w:rPr>
        <w:t>.</w:t>
      </w:r>
    </w:p>
    <w:p w14:paraId="119EBF09" w14:textId="77777777" w:rsidR="00C27559" w:rsidRDefault="00912398" w:rsidP="00C116B9">
      <w:pPr>
        <w:pStyle w:val="Lijstalinea"/>
        <w:numPr>
          <w:ilvl w:val="0"/>
          <w:numId w:val="22"/>
        </w:numPr>
        <w:overflowPunct w:val="0"/>
        <w:adjustRightInd w:val="0"/>
        <w:spacing w:line="220" w:lineRule="exact"/>
        <w:textAlignment w:val="baseline"/>
        <w:rPr>
          <w:sz w:val="16"/>
          <w:szCs w:val="20"/>
        </w:rPr>
      </w:pPr>
      <w:r w:rsidRPr="000D481F">
        <w:rPr>
          <w:sz w:val="16"/>
          <w:szCs w:val="20"/>
        </w:rPr>
        <w:t>Uitvoeren inspecties conform inspectieplan.</w:t>
      </w:r>
    </w:p>
    <w:p w14:paraId="5E42A30E" w14:textId="77777777" w:rsidR="00C27559" w:rsidRPr="00C27559" w:rsidRDefault="00C27559" w:rsidP="00C116B9">
      <w:pPr>
        <w:pStyle w:val="Lijstalinea"/>
        <w:numPr>
          <w:ilvl w:val="1"/>
          <w:numId w:val="22"/>
        </w:numPr>
        <w:overflowPunct w:val="0"/>
        <w:adjustRightInd w:val="0"/>
        <w:spacing w:line="220" w:lineRule="exact"/>
        <w:textAlignment w:val="baseline"/>
        <w:rPr>
          <w:sz w:val="16"/>
          <w:szCs w:val="20"/>
        </w:rPr>
      </w:pPr>
      <w:r w:rsidRPr="00C27559">
        <w:rPr>
          <w:sz w:val="16"/>
          <w:szCs w:val="16"/>
        </w:rPr>
        <w:t xml:space="preserve">Inspecties dienen uitgevoerd te worden door medewerkers die aantoonbaar geschikt zijn voor het correct uitvoeren van de inspecties. </w:t>
      </w:r>
    </w:p>
    <w:p w14:paraId="5095674E" w14:textId="11ABD8A0" w:rsidR="00C27559" w:rsidRPr="00C27559" w:rsidRDefault="007D1650" w:rsidP="00C116B9">
      <w:pPr>
        <w:pStyle w:val="Lijstalinea"/>
        <w:numPr>
          <w:ilvl w:val="1"/>
          <w:numId w:val="22"/>
        </w:numPr>
        <w:overflowPunct w:val="0"/>
        <w:adjustRightInd w:val="0"/>
        <w:spacing w:line="220" w:lineRule="exact"/>
        <w:textAlignment w:val="baseline"/>
        <w:rPr>
          <w:sz w:val="16"/>
          <w:szCs w:val="20"/>
        </w:rPr>
      </w:pPr>
      <w:r>
        <w:rPr>
          <w:sz w:val="16"/>
          <w:szCs w:val="16"/>
        </w:rPr>
        <w:t xml:space="preserve">Indien er door Opdrachtnemer gebruik gemaakt wordt van monitor- en </w:t>
      </w:r>
      <w:r w:rsidR="00C27559" w:rsidRPr="00C27559">
        <w:rPr>
          <w:sz w:val="16"/>
          <w:szCs w:val="16"/>
        </w:rPr>
        <w:t>inspectiesystemen dienen deze door Provincie Utrecht te worden geaccepteerd alvorens aanbrengen en gebruik plaats mag vinden.</w:t>
      </w:r>
    </w:p>
    <w:p w14:paraId="6000E4E7" w14:textId="4164414C" w:rsidR="00912398" w:rsidRDefault="00912398" w:rsidP="00C116B9">
      <w:pPr>
        <w:pStyle w:val="Lijstalinea"/>
        <w:numPr>
          <w:ilvl w:val="0"/>
          <w:numId w:val="22"/>
        </w:numPr>
        <w:overflowPunct w:val="0"/>
        <w:adjustRightInd w:val="0"/>
        <w:spacing w:line="220" w:lineRule="exact"/>
        <w:textAlignment w:val="baseline"/>
        <w:rPr>
          <w:sz w:val="16"/>
          <w:szCs w:val="20"/>
        </w:rPr>
      </w:pPr>
      <w:r w:rsidRPr="000D481F">
        <w:rPr>
          <w:sz w:val="16"/>
          <w:szCs w:val="20"/>
        </w:rPr>
        <w:t>Verwerken inspectieresultaten tot in</w:t>
      </w:r>
      <w:r w:rsidR="00544715">
        <w:rPr>
          <w:sz w:val="16"/>
          <w:szCs w:val="20"/>
        </w:rPr>
        <w:t>pu</w:t>
      </w:r>
      <w:r w:rsidRPr="000D481F">
        <w:rPr>
          <w:sz w:val="16"/>
          <w:szCs w:val="20"/>
        </w:rPr>
        <w:t>t voor het Onderhoudsplan.</w:t>
      </w:r>
    </w:p>
    <w:p w14:paraId="53BB4133" w14:textId="161A9B75" w:rsidR="00C27559" w:rsidRDefault="00C27559" w:rsidP="00C116B9">
      <w:pPr>
        <w:numPr>
          <w:ilvl w:val="1"/>
          <w:numId w:val="22"/>
        </w:numPr>
        <w:overflowPunct w:val="0"/>
        <w:autoSpaceDE w:val="0"/>
        <w:autoSpaceDN w:val="0"/>
        <w:adjustRightInd w:val="0"/>
        <w:spacing w:line="220" w:lineRule="exact"/>
        <w:textAlignment w:val="baseline"/>
        <w:rPr>
          <w:sz w:val="16"/>
          <w:szCs w:val="16"/>
        </w:rPr>
      </w:pPr>
      <w:r w:rsidRPr="008047FE">
        <w:rPr>
          <w:sz w:val="16"/>
          <w:szCs w:val="16"/>
        </w:rPr>
        <w:t>Inspectieresultaten dienen te worden vastgelegd in een inspectieregistratiesysteem</w:t>
      </w:r>
      <w:r w:rsidR="000853F6">
        <w:rPr>
          <w:sz w:val="16"/>
          <w:szCs w:val="16"/>
        </w:rPr>
        <w:t xml:space="preserve"> van de Opdrachtnemer</w:t>
      </w:r>
      <w:r w:rsidRPr="008047FE">
        <w:rPr>
          <w:sz w:val="16"/>
          <w:szCs w:val="16"/>
        </w:rPr>
        <w:t>.</w:t>
      </w:r>
      <w:r w:rsidR="000853F6">
        <w:rPr>
          <w:sz w:val="16"/>
          <w:szCs w:val="16"/>
        </w:rPr>
        <w:t xml:space="preserve"> </w:t>
      </w:r>
    </w:p>
    <w:p w14:paraId="59B78247" w14:textId="58718D40" w:rsidR="006759A9" w:rsidRPr="008047FE" w:rsidRDefault="006759A9" w:rsidP="00C116B9">
      <w:pPr>
        <w:numPr>
          <w:ilvl w:val="1"/>
          <w:numId w:val="22"/>
        </w:numPr>
        <w:overflowPunct w:val="0"/>
        <w:autoSpaceDE w:val="0"/>
        <w:autoSpaceDN w:val="0"/>
        <w:adjustRightInd w:val="0"/>
        <w:spacing w:line="220" w:lineRule="exact"/>
        <w:textAlignment w:val="baseline"/>
        <w:rPr>
          <w:sz w:val="16"/>
          <w:szCs w:val="16"/>
        </w:rPr>
      </w:pPr>
      <w:r w:rsidRPr="00CB785A">
        <w:rPr>
          <w:sz w:val="16"/>
          <w:szCs w:val="20"/>
        </w:rPr>
        <w:t>De registratie van inspectieresultaten dient aan te geven:</w:t>
      </w:r>
      <w:r w:rsidRPr="00CB785A">
        <w:rPr>
          <w:sz w:val="16"/>
          <w:szCs w:val="20"/>
        </w:rPr>
        <w:br/>
        <w:t xml:space="preserve">- op welk onderdeel van de Infrastructuur inspectie betrekking heeft; </w:t>
      </w:r>
      <w:r w:rsidRPr="00CB785A">
        <w:rPr>
          <w:sz w:val="16"/>
          <w:szCs w:val="20"/>
        </w:rPr>
        <w:br/>
        <w:t>- wie de inspectie heeft verricht;</w:t>
      </w:r>
      <w:r w:rsidRPr="00CB785A">
        <w:rPr>
          <w:sz w:val="16"/>
          <w:szCs w:val="20"/>
        </w:rPr>
        <w:br/>
        <w:t>- de datum van de inspectie;</w:t>
      </w:r>
      <w:r w:rsidRPr="00CB785A">
        <w:rPr>
          <w:sz w:val="16"/>
          <w:szCs w:val="20"/>
        </w:rPr>
        <w:br/>
        <w:t>- een verwijzing naar het betreffende actuele inspectieplan;</w:t>
      </w:r>
      <w:r w:rsidRPr="00CB785A">
        <w:rPr>
          <w:sz w:val="16"/>
          <w:szCs w:val="20"/>
        </w:rPr>
        <w:br/>
        <w:t>- of inspectie plaatsvond in overeenstemming met het inspectieplan;</w:t>
      </w:r>
      <w:r w:rsidRPr="00CB785A">
        <w:rPr>
          <w:sz w:val="16"/>
          <w:szCs w:val="20"/>
        </w:rPr>
        <w:br/>
        <w:t>- ondernomen vervolgacties naar aanleiding van het inspectieresultaat</w:t>
      </w:r>
    </w:p>
    <w:p w14:paraId="51C1197E" w14:textId="65582ED6" w:rsidR="00C27559" w:rsidRDefault="00C27559" w:rsidP="00C116B9">
      <w:pPr>
        <w:numPr>
          <w:ilvl w:val="1"/>
          <w:numId w:val="22"/>
        </w:numPr>
        <w:overflowPunct w:val="0"/>
        <w:autoSpaceDE w:val="0"/>
        <w:autoSpaceDN w:val="0"/>
        <w:adjustRightInd w:val="0"/>
        <w:spacing w:line="220" w:lineRule="exact"/>
        <w:textAlignment w:val="baseline"/>
        <w:rPr>
          <w:sz w:val="16"/>
          <w:szCs w:val="16"/>
        </w:rPr>
      </w:pPr>
      <w:r w:rsidRPr="008047FE">
        <w:rPr>
          <w:sz w:val="16"/>
          <w:szCs w:val="16"/>
        </w:rPr>
        <w:t xml:space="preserve">Opdrachtnemer stelt op verzoek van </w:t>
      </w:r>
      <w:r w:rsidR="00544715">
        <w:rPr>
          <w:sz w:val="16"/>
          <w:szCs w:val="20"/>
        </w:rPr>
        <w:t>Provincie</w:t>
      </w:r>
      <w:r w:rsidRPr="008047FE">
        <w:rPr>
          <w:sz w:val="16"/>
          <w:szCs w:val="16"/>
        </w:rPr>
        <w:t xml:space="preserve"> direct gewenste gegevens uit de inspectieregistratie beschikbaar.</w:t>
      </w:r>
    </w:p>
    <w:p w14:paraId="03C26577" w14:textId="2DF2F38B" w:rsidR="00C27559" w:rsidRDefault="00C27559" w:rsidP="00C116B9">
      <w:pPr>
        <w:numPr>
          <w:ilvl w:val="1"/>
          <w:numId w:val="22"/>
        </w:numPr>
        <w:overflowPunct w:val="0"/>
        <w:autoSpaceDE w:val="0"/>
        <w:autoSpaceDN w:val="0"/>
        <w:adjustRightInd w:val="0"/>
        <w:spacing w:line="220" w:lineRule="exact"/>
        <w:textAlignment w:val="baseline"/>
        <w:rPr>
          <w:sz w:val="16"/>
          <w:szCs w:val="16"/>
        </w:rPr>
      </w:pPr>
      <w:r w:rsidRPr="008047FE">
        <w:rPr>
          <w:sz w:val="16"/>
          <w:szCs w:val="16"/>
        </w:rPr>
        <w:t xml:space="preserve">Opdrachtnemer dient het mogelijk te maken dat </w:t>
      </w:r>
      <w:r w:rsidR="00544715">
        <w:rPr>
          <w:sz w:val="16"/>
          <w:szCs w:val="20"/>
        </w:rPr>
        <w:t>Provincie</w:t>
      </w:r>
      <w:r w:rsidR="00544715" w:rsidRPr="008047FE">
        <w:rPr>
          <w:sz w:val="16"/>
          <w:szCs w:val="16"/>
        </w:rPr>
        <w:t xml:space="preserve"> </w:t>
      </w:r>
      <w:proofErr w:type="spellStart"/>
      <w:r w:rsidRPr="008047FE">
        <w:rPr>
          <w:sz w:val="16"/>
          <w:szCs w:val="16"/>
        </w:rPr>
        <w:t>webbased</w:t>
      </w:r>
      <w:proofErr w:type="spellEnd"/>
      <w:r w:rsidRPr="008047FE">
        <w:rPr>
          <w:sz w:val="16"/>
          <w:szCs w:val="16"/>
        </w:rPr>
        <w:t xml:space="preserve"> inzicht heeft in de inspectieregistratie.</w:t>
      </w:r>
    </w:p>
    <w:p w14:paraId="34046453" w14:textId="2EBD2773" w:rsidR="00EC11B9" w:rsidRPr="00EC11B9" w:rsidRDefault="00EC11B9" w:rsidP="00C116B9">
      <w:pPr>
        <w:numPr>
          <w:ilvl w:val="1"/>
          <w:numId w:val="22"/>
        </w:numPr>
        <w:overflowPunct w:val="0"/>
        <w:autoSpaceDE w:val="0"/>
        <w:autoSpaceDN w:val="0"/>
        <w:adjustRightInd w:val="0"/>
        <w:spacing w:line="220" w:lineRule="exact"/>
        <w:textAlignment w:val="baseline"/>
        <w:rPr>
          <w:sz w:val="16"/>
          <w:szCs w:val="16"/>
        </w:rPr>
      </w:pPr>
      <w:r>
        <w:rPr>
          <w:sz w:val="16"/>
          <w:szCs w:val="16"/>
        </w:rPr>
        <w:t>Opdrachtnemer stelt</w:t>
      </w:r>
      <w:r w:rsidR="00401313">
        <w:rPr>
          <w:sz w:val="16"/>
          <w:szCs w:val="16"/>
        </w:rPr>
        <w:t xml:space="preserve"> middels</w:t>
      </w:r>
      <w:r>
        <w:rPr>
          <w:sz w:val="16"/>
          <w:szCs w:val="16"/>
        </w:rPr>
        <w:t xml:space="preserve"> </w:t>
      </w:r>
      <w:r w:rsidR="00401313">
        <w:rPr>
          <w:sz w:val="16"/>
          <w:szCs w:val="16"/>
        </w:rPr>
        <w:t>een</w:t>
      </w:r>
      <w:r>
        <w:rPr>
          <w:sz w:val="16"/>
          <w:szCs w:val="16"/>
        </w:rPr>
        <w:t xml:space="preserve"> </w:t>
      </w:r>
      <w:r w:rsidR="00401313">
        <w:rPr>
          <w:sz w:val="16"/>
          <w:szCs w:val="16"/>
        </w:rPr>
        <w:t xml:space="preserve">export een </w:t>
      </w:r>
      <w:r>
        <w:rPr>
          <w:sz w:val="16"/>
          <w:szCs w:val="16"/>
        </w:rPr>
        <w:t>ruwe dataset</w:t>
      </w:r>
      <w:r w:rsidR="00401313">
        <w:rPr>
          <w:sz w:val="16"/>
          <w:szCs w:val="16"/>
        </w:rPr>
        <w:t xml:space="preserve"> van de inspectieresultaten beschikbaar</w:t>
      </w:r>
      <w:r>
        <w:rPr>
          <w:sz w:val="16"/>
          <w:szCs w:val="16"/>
        </w:rPr>
        <w:t xml:space="preserve"> </w:t>
      </w:r>
      <w:r w:rsidR="00401313">
        <w:rPr>
          <w:sz w:val="16"/>
          <w:szCs w:val="16"/>
        </w:rPr>
        <w:t xml:space="preserve">aan de </w:t>
      </w:r>
      <w:r w:rsidR="00544715">
        <w:rPr>
          <w:sz w:val="16"/>
          <w:szCs w:val="20"/>
        </w:rPr>
        <w:t>Provincie</w:t>
      </w:r>
      <w:r w:rsidR="00401313">
        <w:rPr>
          <w:sz w:val="16"/>
          <w:szCs w:val="16"/>
        </w:rPr>
        <w:t xml:space="preserve">. Het bestandsformaat, structuur en inhoud dienen door Opdrachtnemer en </w:t>
      </w:r>
      <w:r w:rsidR="00544715">
        <w:rPr>
          <w:sz w:val="16"/>
          <w:szCs w:val="20"/>
        </w:rPr>
        <w:t>Provincie</w:t>
      </w:r>
      <w:r w:rsidR="00544715">
        <w:rPr>
          <w:sz w:val="16"/>
          <w:szCs w:val="16"/>
        </w:rPr>
        <w:t xml:space="preserve"> </w:t>
      </w:r>
      <w:r w:rsidR="00401313">
        <w:rPr>
          <w:sz w:val="16"/>
          <w:szCs w:val="16"/>
        </w:rPr>
        <w:t xml:space="preserve">gezamenlijk te worden afgestemd. </w:t>
      </w:r>
    </w:p>
    <w:p w14:paraId="1D5A6948" w14:textId="77777777" w:rsidR="00912398" w:rsidRPr="000D481F" w:rsidRDefault="00912398" w:rsidP="00C116B9">
      <w:pPr>
        <w:pStyle w:val="Lijstalinea"/>
        <w:numPr>
          <w:ilvl w:val="0"/>
          <w:numId w:val="22"/>
        </w:numPr>
        <w:overflowPunct w:val="0"/>
        <w:adjustRightInd w:val="0"/>
        <w:spacing w:line="220" w:lineRule="exact"/>
        <w:textAlignment w:val="baseline"/>
        <w:rPr>
          <w:sz w:val="16"/>
          <w:szCs w:val="20"/>
        </w:rPr>
      </w:pPr>
      <w:r w:rsidRPr="000D481F">
        <w:rPr>
          <w:sz w:val="16"/>
          <w:szCs w:val="20"/>
        </w:rPr>
        <w:t>Bijstellen FMECA resultaten.</w:t>
      </w:r>
    </w:p>
    <w:p w14:paraId="4497411F" w14:textId="38379169" w:rsidR="00912398" w:rsidRPr="00C27559" w:rsidRDefault="00912398" w:rsidP="00C27559">
      <w:pPr>
        <w:pStyle w:val="Kop4"/>
        <w:numPr>
          <w:ilvl w:val="0"/>
          <w:numId w:val="0"/>
        </w:numPr>
      </w:pPr>
    </w:p>
    <w:p w14:paraId="79AA0F82" w14:textId="77777777" w:rsidR="00912398" w:rsidRDefault="00912398" w:rsidP="000D549A">
      <w:pPr>
        <w:pStyle w:val="Kop4"/>
      </w:pPr>
      <w:bookmarkStart w:id="62" w:name="_Toc531177959"/>
      <w:r>
        <w:t>Te leveren producten en diensten</w:t>
      </w:r>
      <w:bookmarkEnd w:id="62"/>
    </w:p>
    <w:p w14:paraId="6455A005" w14:textId="77777777" w:rsidR="004D1E6A" w:rsidRDefault="004D1E6A" w:rsidP="00C116B9">
      <w:pPr>
        <w:pStyle w:val="Lijstalinea"/>
        <w:numPr>
          <w:ilvl w:val="0"/>
          <w:numId w:val="23"/>
        </w:numPr>
        <w:overflowPunct w:val="0"/>
        <w:adjustRightInd w:val="0"/>
        <w:spacing w:line="220" w:lineRule="exact"/>
        <w:textAlignment w:val="baseline"/>
        <w:rPr>
          <w:sz w:val="16"/>
          <w:szCs w:val="20"/>
        </w:rPr>
      </w:pPr>
      <w:r>
        <w:rPr>
          <w:sz w:val="16"/>
          <w:szCs w:val="20"/>
        </w:rPr>
        <w:t>Actuele inspectieplannen</w:t>
      </w:r>
    </w:p>
    <w:p w14:paraId="0C21F8D9" w14:textId="2BB91E85" w:rsidR="00912398" w:rsidRPr="00CB785A" w:rsidRDefault="00912398" w:rsidP="00C116B9">
      <w:pPr>
        <w:pStyle w:val="Lijstalinea"/>
        <w:numPr>
          <w:ilvl w:val="0"/>
          <w:numId w:val="23"/>
        </w:numPr>
        <w:overflowPunct w:val="0"/>
        <w:adjustRightInd w:val="0"/>
        <w:spacing w:line="220" w:lineRule="exact"/>
        <w:textAlignment w:val="baseline"/>
        <w:rPr>
          <w:sz w:val="16"/>
          <w:szCs w:val="20"/>
        </w:rPr>
      </w:pPr>
      <w:r w:rsidRPr="00CB785A">
        <w:rPr>
          <w:sz w:val="16"/>
          <w:szCs w:val="20"/>
        </w:rPr>
        <w:t>Inspecties van de Infrastructuur</w:t>
      </w:r>
      <w:r w:rsidR="004D1E6A">
        <w:rPr>
          <w:sz w:val="16"/>
          <w:szCs w:val="20"/>
        </w:rPr>
        <w:t xml:space="preserve"> incl</w:t>
      </w:r>
      <w:r w:rsidR="00806038">
        <w:rPr>
          <w:sz w:val="16"/>
          <w:szCs w:val="20"/>
        </w:rPr>
        <w:t>usief</w:t>
      </w:r>
      <w:r w:rsidR="004D1E6A">
        <w:rPr>
          <w:sz w:val="16"/>
          <w:szCs w:val="20"/>
        </w:rPr>
        <w:t xml:space="preserve"> rapportage met geduide afwijkingen en</w:t>
      </w:r>
      <w:r w:rsidR="00806038">
        <w:rPr>
          <w:sz w:val="16"/>
          <w:szCs w:val="20"/>
        </w:rPr>
        <w:t xml:space="preserve"> verbetervoorstellen;</w:t>
      </w:r>
    </w:p>
    <w:p w14:paraId="53D335C9" w14:textId="77777777" w:rsidR="00912398" w:rsidRPr="00CB785A" w:rsidRDefault="00912398" w:rsidP="00C116B9">
      <w:pPr>
        <w:pStyle w:val="Lijstalinea"/>
        <w:numPr>
          <w:ilvl w:val="0"/>
          <w:numId w:val="23"/>
        </w:numPr>
        <w:overflowPunct w:val="0"/>
        <w:adjustRightInd w:val="0"/>
        <w:spacing w:line="220" w:lineRule="exact"/>
        <w:textAlignment w:val="baseline"/>
        <w:rPr>
          <w:sz w:val="16"/>
          <w:szCs w:val="20"/>
        </w:rPr>
      </w:pPr>
      <w:r w:rsidRPr="00CB785A">
        <w:rPr>
          <w:sz w:val="16"/>
          <w:szCs w:val="20"/>
        </w:rPr>
        <w:t>Op verzoek van Provincie Utrecht per ommegaande de resultaten uit de inspectieregistratie.</w:t>
      </w:r>
    </w:p>
    <w:p w14:paraId="23A3C933" w14:textId="77777777" w:rsidR="00912398" w:rsidRDefault="00912398" w:rsidP="00912398"/>
    <w:p w14:paraId="5D6A7B93" w14:textId="6CEAA1AA" w:rsidR="00912398" w:rsidRDefault="00912398" w:rsidP="000D549A">
      <w:pPr>
        <w:pStyle w:val="Kop3"/>
      </w:pPr>
      <w:bookmarkStart w:id="63" w:name="_Toc531177960"/>
      <w:bookmarkStart w:id="64" w:name="_Toc84864289"/>
      <w:r>
        <w:lastRenderedPageBreak/>
        <w:t>Opstellen veiligheidsanalyse</w:t>
      </w:r>
      <w:bookmarkEnd w:id="63"/>
      <w:bookmarkEnd w:id="64"/>
    </w:p>
    <w:p w14:paraId="59138C45" w14:textId="77777777" w:rsidR="00912398" w:rsidRDefault="00912398" w:rsidP="000D549A">
      <w:pPr>
        <w:pStyle w:val="Kop4"/>
      </w:pPr>
      <w:bookmarkStart w:id="65" w:name="_Toc531177961"/>
      <w:r>
        <w:t>Doelstelling</w:t>
      </w:r>
      <w:bookmarkEnd w:id="65"/>
    </w:p>
    <w:p w14:paraId="5DF9130C" w14:textId="0C193BC5" w:rsidR="00912398" w:rsidRDefault="00912398" w:rsidP="000D549A">
      <w:pPr>
        <w:overflowPunct w:val="0"/>
        <w:adjustRightInd w:val="0"/>
        <w:spacing w:line="220" w:lineRule="exact"/>
        <w:ind w:left="576"/>
        <w:textAlignment w:val="baseline"/>
        <w:rPr>
          <w:sz w:val="16"/>
          <w:szCs w:val="20"/>
        </w:rPr>
      </w:pPr>
      <w:r w:rsidRPr="000D549A">
        <w:rPr>
          <w:sz w:val="16"/>
          <w:szCs w:val="20"/>
        </w:rPr>
        <w:t xml:space="preserve">Opdrachtnemer dient zorg te dragen dat bij het uitvoeren van Onderhoudswerkzaamheden rekening wordt gehouden met veiligheidsrisico’s voor uitvoerend personeel (en omgeving) conform wet en regelgeving. Daartoe dient bij het plannen van </w:t>
      </w:r>
      <w:r w:rsidR="00546169">
        <w:rPr>
          <w:sz w:val="16"/>
          <w:szCs w:val="20"/>
        </w:rPr>
        <w:t xml:space="preserve">werkzaamheden </w:t>
      </w:r>
      <w:r w:rsidRPr="000D549A">
        <w:rPr>
          <w:sz w:val="16"/>
          <w:szCs w:val="20"/>
        </w:rPr>
        <w:t>voortdurend gebruik te worden gemaakt van veiligheidsanalyse. De resultaten van de veiligheidsanalyse dienen als in</w:t>
      </w:r>
      <w:r w:rsidR="00544715">
        <w:rPr>
          <w:sz w:val="16"/>
          <w:szCs w:val="20"/>
        </w:rPr>
        <w:t>pu</w:t>
      </w:r>
      <w:r w:rsidRPr="000D549A">
        <w:rPr>
          <w:sz w:val="16"/>
          <w:szCs w:val="20"/>
        </w:rPr>
        <w:t>t voor V&amp;G activiteiten en het opstellen van het onderhoudsplan</w:t>
      </w:r>
      <w:r w:rsidR="00546169">
        <w:rPr>
          <w:sz w:val="16"/>
          <w:szCs w:val="20"/>
        </w:rPr>
        <w:t xml:space="preserve"> met daar aan gekoppeld het V&amp;G plan</w:t>
      </w:r>
      <w:r w:rsidRPr="000D549A">
        <w:rPr>
          <w:sz w:val="16"/>
          <w:szCs w:val="20"/>
        </w:rPr>
        <w:t>.</w:t>
      </w:r>
    </w:p>
    <w:p w14:paraId="6FC58319" w14:textId="77777777" w:rsidR="00D35108" w:rsidRDefault="00D35108" w:rsidP="000D549A">
      <w:pPr>
        <w:overflowPunct w:val="0"/>
        <w:adjustRightInd w:val="0"/>
        <w:spacing w:line="220" w:lineRule="exact"/>
        <w:ind w:left="576"/>
        <w:textAlignment w:val="baseline"/>
        <w:rPr>
          <w:sz w:val="16"/>
          <w:szCs w:val="20"/>
        </w:rPr>
      </w:pPr>
    </w:p>
    <w:p w14:paraId="1D1F39A2" w14:textId="107B1FE4" w:rsidR="00D35108" w:rsidRDefault="00D35108" w:rsidP="000D549A">
      <w:pPr>
        <w:overflowPunct w:val="0"/>
        <w:adjustRightInd w:val="0"/>
        <w:spacing w:line="220" w:lineRule="exact"/>
        <w:ind w:left="576"/>
        <w:textAlignment w:val="baseline"/>
        <w:rPr>
          <w:sz w:val="16"/>
          <w:szCs w:val="20"/>
        </w:rPr>
      </w:pPr>
      <w:r>
        <w:rPr>
          <w:sz w:val="16"/>
          <w:szCs w:val="20"/>
        </w:rPr>
        <w:t>Bij het opstellen van de veiligheidsanalyse dient de opdrachtnemer de onderstaande in</w:t>
      </w:r>
      <w:r w:rsidR="00544715">
        <w:rPr>
          <w:sz w:val="16"/>
          <w:szCs w:val="20"/>
        </w:rPr>
        <w:t>pu</w:t>
      </w:r>
      <w:r>
        <w:rPr>
          <w:sz w:val="16"/>
          <w:szCs w:val="20"/>
        </w:rPr>
        <w:t>t te verwerken:</w:t>
      </w:r>
    </w:p>
    <w:p w14:paraId="26709173" w14:textId="77777777" w:rsidR="00D35108" w:rsidRDefault="00D35108" w:rsidP="00CC5CFB">
      <w:pPr>
        <w:pStyle w:val="Lijstmetafbeeldingen"/>
        <w:numPr>
          <w:ilvl w:val="0"/>
          <w:numId w:val="8"/>
        </w:numPr>
        <w:autoSpaceDE w:val="0"/>
        <w:autoSpaceDN w:val="0"/>
      </w:pPr>
      <w:r>
        <w:t>Wet en regelgeving inzake arbeidsveiligheid, Kaderdocument werkzaamheden tramweg</w:t>
      </w:r>
      <w:r>
        <w:rPr>
          <w:color w:val="000000"/>
        </w:rPr>
        <w:t xml:space="preserve"> en onderliggende documentatie.</w:t>
      </w:r>
    </w:p>
    <w:p w14:paraId="47889D14" w14:textId="52BC8723" w:rsidR="00D35108" w:rsidRDefault="00806038" w:rsidP="00CC5CFB">
      <w:pPr>
        <w:pStyle w:val="Lijstmetafbeeldingen"/>
        <w:numPr>
          <w:ilvl w:val="0"/>
          <w:numId w:val="8"/>
        </w:numPr>
        <w:autoSpaceDE w:val="0"/>
        <w:autoSpaceDN w:val="0"/>
      </w:pPr>
      <w:r>
        <w:t>V</w:t>
      </w:r>
      <w:r w:rsidR="00D35108">
        <w:t>oorgeschreven veiligheidsmaatregelen door Provincie Utrecht.</w:t>
      </w:r>
    </w:p>
    <w:p w14:paraId="0559CC0E" w14:textId="77777777" w:rsidR="00D82A38" w:rsidRDefault="00D82A38" w:rsidP="00D82A38">
      <w:pPr>
        <w:overflowPunct w:val="0"/>
        <w:adjustRightInd w:val="0"/>
        <w:spacing w:line="220" w:lineRule="exact"/>
        <w:textAlignment w:val="baseline"/>
        <w:rPr>
          <w:sz w:val="16"/>
          <w:szCs w:val="20"/>
        </w:rPr>
      </w:pPr>
    </w:p>
    <w:p w14:paraId="5C780F6A" w14:textId="5729930B" w:rsidR="00D82A38" w:rsidRDefault="00D82A38" w:rsidP="00D82A38">
      <w:pPr>
        <w:overflowPunct w:val="0"/>
        <w:adjustRightInd w:val="0"/>
        <w:spacing w:line="220" w:lineRule="exact"/>
        <w:ind w:left="576"/>
        <w:textAlignment w:val="baseline"/>
        <w:rPr>
          <w:sz w:val="16"/>
          <w:szCs w:val="20"/>
        </w:rPr>
      </w:pPr>
      <w:r w:rsidRPr="00D82A38">
        <w:rPr>
          <w:sz w:val="16"/>
          <w:szCs w:val="20"/>
        </w:rPr>
        <w:t>Hierbij gelden de onderstaande eisen:</w:t>
      </w:r>
    </w:p>
    <w:p w14:paraId="29577F63" w14:textId="1FE73ED8" w:rsidR="00D82A38" w:rsidRPr="00D82A38" w:rsidRDefault="00D82A38" w:rsidP="00C116B9">
      <w:pPr>
        <w:pStyle w:val="Lijstalinea"/>
        <w:numPr>
          <w:ilvl w:val="0"/>
          <w:numId w:val="63"/>
        </w:numPr>
        <w:overflowPunct w:val="0"/>
        <w:adjustRightInd w:val="0"/>
        <w:spacing w:line="220" w:lineRule="exact"/>
        <w:textAlignment w:val="baseline"/>
        <w:rPr>
          <w:sz w:val="16"/>
          <w:szCs w:val="20"/>
        </w:rPr>
      </w:pPr>
      <w:r>
        <w:rPr>
          <w:sz w:val="16"/>
          <w:szCs w:val="20"/>
        </w:rPr>
        <w:t>De Opdrachtnemer zal een veiligheidsanalyse uitvoeren voor de uit te voeren werkzaamheden [Eis Nr. 16].</w:t>
      </w:r>
    </w:p>
    <w:p w14:paraId="375CA759" w14:textId="77777777" w:rsidR="00912398" w:rsidRDefault="00912398" w:rsidP="00912398"/>
    <w:p w14:paraId="788CE210" w14:textId="77777777" w:rsidR="00912398" w:rsidRDefault="00912398" w:rsidP="000D549A">
      <w:pPr>
        <w:pStyle w:val="Kop4"/>
      </w:pPr>
      <w:bookmarkStart w:id="66" w:name="_Toc531177962"/>
      <w:r>
        <w:t>Activiteiten</w:t>
      </w:r>
      <w:bookmarkEnd w:id="66"/>
      <w:r>
        <w:t xml:space="preserve"> </w:t>
      </w:r>
    </w:p>
    <w:p w14:paraId="4FC96CC2" w14:textId="77777777" w:rsidR="00912398" w:rsidRPr="000D549A" w:rsidRDefault="00912398" w:rsidP="006B7578">
      <w:pPr>
        <w:pStyle w:val="Lijstmetafbeeldingen"/>
        <w:numPr>
          <w:ilvl w:val="0"/>
          <w:numId w:val="7"/>
        </w:numPr>
        <w:autoSpaceDE w:val="0"/>
        <w:autoSpaceDN w:val="0"/>
        <w:rPr>
          <w:szCs w:val="16"/>
        </w:rPr>
      </w:pPr>
      <w:r w:rsidRPr="000D549A">
        <w:rPr>
          <w:szCs w:val="16"/>
        </w:rPr>
        <w:t>Uitvoeren gevarenanalyse.</w:t>
      </w:r>
    </w:p>
    <w:p w14:paraId="7D5E2C82" w14:textId="77777777" w:rsidR="00912398" w:rsidRPr="000D549A" w:rsidRDefault="00912398" w:rsidP="006B7578">
      <w:pPr>
        <w:pStyle w:val="Lijstmetafbeeldingen"/>
        <w:numPr>
          <w:ilvl w:val="0"/>
          <w:numId w:val="7"/>
        </w:numPr>
        <w:autoSpaceDE w:val="0"/>
        <w:autoSpaceDN w:val="0"/>
        <w:rPr>
          <w:szCs w:val="16"/>
        </w:rPr>
      </w:pPr>
      <w:r w:rsidRPr="000D549A">
        <w:rPr>
          <w:szCs w:val="16"/>
        </w:rPr>
        <w:t>Opstellen gevarenscenario’s.</w:t>
      </w:r>
    </w:p>
    <w:p w14:paraId="20DE75DC" w14:textId="77777777" w:rsidR="00912398" w:rsidRPr="000D549A" w:rsidRDefault="00912398" w:rsidP="006B7578">
      <w:pPr>
        <w:pStyle w:val="Lijstmetafbeeldingen"/>
        <w:numPr>
          <w:ilvl w:val="0"/>
          <w:numId w:val="7"/>
        </w:numPr>
        <w:autoSpaceDE w:val="0"/>
        <w:autoSpaceDN w:val="0"/>
        <w:rPr>
          <w:szCs w:val="16"/>
        </w:rPr>
      </w:pPr>
      <w:r w:rsidRPr="000D549A">
        <w:rPr>
          <w:szCs w:val="16"/>
        </w:rPr>
        <w:t>Opstellen gebeurtenissenboom en uitvoeren risicoanalyse.</w:t>
      </w:r>
    </w:p>
    <w:p w14:paraId="115C2B80" w14:textId="684FB09C" w:rsidR="00912398" w:rsidRDefault="00912398" w:rsidP="006B7578">
      <w:pPr>
        <w:numPr>
          <w:ilvl w:val="0"/>
          <w:numId w:val="7"/>
        </w:numPr>
        <w:overflowPunct w:val="0"/>
        <w:autoSpaceDE w:val="0"/>
        <w:autoSpaceDN w:val="0"/>
        <w:adjustRightInd w:val="0"/>
        <w:spacing w:line="220" w:lineRule="exact"/>
        <w:textAlignment w:val="baseline"/>
        <w:rPr>
          <w:sz w:val="16"/>
          <w:szCs w:val="16"/>
        </w:rPr>
      </w:pPr>
      <w:r w:rsidRPr="000D549A">
        <w:rPr>
          <w:sz w:val="16"/>
          <w:szCs w:val="16"/>
        </w:rPr>
        <w:t>Verwerken maatregelen tot in</w:t>
      </w:r>
      <w:r w:rsidR="00544715">
        <w:rPr>
          <w:sz w:val="16"/>
          <w:szCs w:val="16"/>
        </w:rPr>
        <w:t>pu</w:t>
      </w:r>
      <w:r w:rsidRPr="000D549A">
        <w:rPr>
          <w:sz w:val="16"/>
          <w:szCs w:val="16"/>
        </w:rPr>
        <w:t>t voor het onderhoudsplan.</w:t>
      </w:r>
    </w:p>
    <w:p w14:paraId="5A00551C" w14:textId="3C6FC165" w:rsidR="006759A9" w:rsidRPr="006759A9" w:rsidRDefault="006759A9" w:rsidP="00C116B9">
      <w:pPr>
        <w:pStyle w:val="Lijstmetafbeeldingen"/>
        <w:numPr>
          <w:ilvl w:val="0"/>
          <w:numId w:val="25"/>
        </w:numPr>
        <w:autoSpaceDE w:val="0"/>
        <w:autoSpaceDN w:val="0"/>
        <w:rPr>
          <w:szCs w:val="16"/>
        </w:rPr>
      </w:pPr>
      <w:r w:rsidRPr="006759A9">
        <w:rPr>
          <w:szCs w:val="16"/>
        </w:rPr>
        <w:t>Bij het plannen van onderhoud dienen maatregelen genomen te worden zodanig dat:</w:t>
      </w:r>
      <w:r>
        <w:br/>
        <w:t xml:space="preserve"> - </w:t>
      </w:r>
      <w:r>
        <w:tab/>
        <w:t>Het risiconiveau van mogelijke gebeurtenissen tenminste is teruggebracht tot ‘toelaatbaar’ niveau.</w:t>
      </w:r>
      <w:r>
        <w:br/>
      </w:r>
      <w:r w:rsidRPr="006759A9">
        <w:rPr>
          <w:szCs w:val="16"/>
        </w:rPr>
        <w:t xml:space="preserve">- </w:t>
      </w:r>
      <w:r w:rsidRPr="006759A9">
        <w:rPr>
          <w:szCs w:val="16"/>
        </w:rPr>
        <w:tab/>
        <w:t>Voldaan wordt aan de meest recente veiligheidsregelgeving.</w:t>
      </w:r>
    </w:p>
    <w:p w14:paraId="69115BEC" w14:textId="34B82AD5" w:rsidR="006759A9" w:rsidRPr="00D35108" w:rsidRDefault="006759A9" w:rsidP="00C116B9">
      <w:pPr>
        <w:pStyle w:val="Lijstmetafbeeldingen"/>
        <w:numPr>
          <w:ilvl w:val="0"/>
          <w:numId w:val="25"/>
        </w:numPr>
        <w:autoSpaceDE w:val="0"/>
        <w:autoSpaceDN w:val="0"/>
        <w:rPr>
          <w:szCs w:val="16"/>
        </w:rPr>
      </w:pPr>
      <w:r w:rsidRPr="006759A9">
        <w:rPr>
          <w:szCs w:val="16"/>
        </w:rPr>
        <w:t>De maatregelen en het (rest)risico dienen als in</w:t>
      </w:r>
      <w:r w:rsidR="00544715">
        <w:rPr>
          <w:szCs w:val="16"/>
        </w:rPr>
        <w:t>pu</w:t>
      </w:r>
      <w:r w:rsidRPr="006759A9">
        <w:rPr>
          <w:szCs w:val="16"/>
        </w:rPr>
        <w:t>t te worden gebruikt bij het opstellen van het Onderhoudsplan en de V&amp;G documenten.</w:t>
      </w:r>
    </w:p>
    <w:p w14:paraId="17FD9848" w14:textId="6DD3EEC1" w:rsidR="00912398" w:rsidRPr="000D549A" w:rsidRDefault="00912398" w:rsidP="006B7578">
      <w:pPr>
        <w:numPr>
          <w:ilvl w:val="0"/>
          <w:numId w:val="7"/>
        </w:numPr>
        <w:overflowPunct w:val="0"/>
        <w:autoSpaceDE w:val="0"/>
        <w:autoSpaceDN w:val="0"/>
        <w:adjustRightInd w:val="0"/>
        <w:spacing w:line="220" w:lineRule="exact"/>
        <w:textAlignment w:val="baseline"/>
        <w:rPr>
          <w:sz w:val="16"/>
          <w:szCs w:val="16"/>
        </w:rPr>
      </w:pPr>
      <w:r w:rsidRPr="000D549A">
        <w:rPr>
          <w:sz w:val="16"/>
          <w:szCs w:val="16"/>
        </w:rPr>
        <w:t>Verwerken resultaten tot in</w:t>
      </w:r>
      <w:r w:rsidR="00544715">
        <w:rPr>
          <w:sz w:val="16"/>
          <w:szCs w:val="16"/>
        </w:rPr>
        <w:t>pu</w:t>
      </w:r>
      <w:r w:rsidRPr="000D549A">
        <w:rPr>
          <w:sz w:val="16"/>
          <w:szCs w:val="16"/>
        </w:rPr>
        <w:t>t voor V&amp;G documentatie.</w:t>
      </w:r>
    </w:p>
    <w:p w14:paraId="76C7C045" w14:textId="77777777" w:rsidR="00912398" w:rsidRPr="000D549A" w:rsidRDefault="00912398" w:rsidP="006B7578">
      <w:pPr>
        <w:numPr>
          <w:ilvl w:val="0"/>
          <w:numId w:val="7"/>
        </w:numPr>
        <w:overflowPunct w:val="0"/>
        <w:autoSpaceDE w:val="0"/>
        <w:autoSpaceDN w:val="0"/>
        <w:adjustRightInd w:val="0"/>
        <w:spacing w:line="220" w:lineRule="exact"/>
        <w:textAlignment w:val="baseline"/>
        <w:rPr>
          <w:sz w:val="16"/>
          <w:szCs w:val="16"/>
        </w:rPr>
      </w:pPr>
      <w:r w:rsidRPr="000D549A">
        <w:rPr>
          <w:sz w:val="16"/>
          <w:szCs w:val="16"/>
        </w:rPr>
        <w:t>Actueel houden van de veiligheidsanalyse.</w:t>
      </w:r>
    </w:p>
    <w:p w14:paraId="1C724928" w14:textId="77777777" w:rsidR="00912398" w:rsidRDefault="00912398" w:rsidP="00912398"/>
    <w:p w14:paraId="676D373B" w14:textId="77777777" w:rsidR="00912398" w:rsidRDefault="00912398" w:rsidP="003B7AB2">
      <w:pPr>
        <w:pStyle w:val="Kop4"/>
      </w:pPr>
      <w:bookmarkStart w:id="67" w:name="_Toc531177966"/>
      <w:r>
        <w:t>Te leveren producten en diensten</w:t>
      </w:r>
      <w:bookmarkEnd w:id="67"/>
    </w:p>
    <w:p w14:paraId="63ECB902" w14:textId="77777777" w:rsidR="00912398" w:rsidRDefault="00912398" w:rsidP="00CC5CFB">
      <w:pPr>
        <w:pStyle w:val="Lijstmetafbeeldingen"/>
        <w:numPr>
          <w:ilvl w:val="0"/>
          <w:numId w:val="8"/>
        </w:numPr>
        <w:autoSpaceDE w:val="0"/>
        <w:autoSpaceDN w:val="0"/>
      </w:pPr>
      <w:r>
        <w:t>Na de Mobilisatie een geaccepteerd veiligheidsanalysedossier.</w:t>
      </w:r>
    </w:p>
    <w:p w14:paraId="0B82751F" w14:textId="77777777" w:rsidR="00912398" w:rsidRDefault="00912398" w:rsidP="00CC5CFB">
      <w:pPr>
        <w:pStyle w:val="Lijstmetafbeeldingen"/>
        <w:numPr>
          <w:ilvl w:val="0"/>
          <w:numId w:val="8"/>
        </w:numPr>
        <w:autoSpaceDE w:val="0"/>
        <w:autoSpaceDN w:val="0"/>
      </w:pPr>
      <w:r>
        <w:t xml:space="preserve">Op verzoek van Provincie Utrecht per ommegaande een actueel veiligheidsanalysedossier. </w:t>
      </w:r>
    </w:p>
    <w:p w14:paraId="26C28B71" w14:textId="77777777" w:rsidR="00912398" w:rsidRDefault="00912398" w:rsidP="00912398"/>
    <w:p w14:paraId="106C2294" w14:textId="01E16743" w:rsidR="00912398" w:rsidRDefault="00912398" w:rsidP="003B7AB2">
      <w:pPr>
        <w:pStyle w:val="Kop3"/>
      </w:pPr>
      <w:bookmarkStart w:id="68" w:name="_Toc531177967"/>
      <w:bookmarkStart w:id="69" w:name="_Toc84864290"/>
      <w:r>
        <w:t>Opstellen onderhoudsplan</w:t>
      </w:r>
      <w:bookmarkEnd w:id="68"/>
      <w:bookmarkEnd w:id="69"/>
    </w:p>
    <w:p w14:paraId="1F7747E8" w14:textId="77777777" w:rsidR="00912398" w:rsidRDefault="00912398" w:rsidP="003B7AB2">
      <w:pPr>
        <w:pStyle w:val="Kop4"/>
      </w:pPr>
      <w:bookmarkStart w:id="70" w:name="_Toc531177968"/>
      <w:r>
        <w:t>Doelstelling</w:t>
      </w:r>
      <w:bookmarkEnd w:id="70"/>
    </w:p>
    <w:p w14:paraId="3E0E5557" w14:textId="3E30D407" w:rsidR="00912398" w:rsidRDefault="00544715" w:rsidP="003B7AB2">
      <w:pPr>
        <w:overflowPunct w:val="0"/>
        <w:adjustRightInd w:val="0"/>
        <w:spacing w:line="220" w:lineRule="exact"/>
        <w:ind w:left="576"/>
        <w:textAlignment w:val="baseline"/>
        <w:rPr>
          <w:sz w:val="16"/>
          <w:szCs w:val="20"/>
        </w:rPr>
      </w:pPr>
      <w:r>
        <w:rPr>
          <w:sz w:val="16"/>
          <w:szCs w:val="20"/>
        </w:rPr>
        <w:t>Provincie</w:t>
      </w:r>
      <w:r w:rsidR="00912398" w:rsidRPr="003B7AB2">
        <w:rPr>
          <w:sz w:val="16"/>
          <w:szCs w:val="20"/>
        </w:rPr>
        <w:t xml:space="preserve"> verlangt dat Opdrachtnemer </w:t>
      </w:r>
      <w:r w:rsidR="00F86ED0">
        <w:rPr>
          <w:sz w:val="16"/>
          <w:szCs w:val="20"/>
        </w:rPr>
        <w:t>o</w:t>
      </w:r>
      <w:r w:rsidR="00912398" w:rsidRPr="003B7AB2">
        <w:rPr>
          <w:sz w:val="16"/>
          <w:szCs w:val="20"/>
        </w:rPr>
        <w:t xml:space="preserve">nderhoudswerkzaamheden uitvoert om zorg te dragen dat de Infrastructuur voldoet aan de eisen gesteld in de </w:t>
      </w:r>
      <w:r w:rsidR="00F86ED0">
        <w:rPr>
          <w:sz w:val="16"/>
          <w:szCs w:val="20"/>
        </w:rPr>
        <w:t>o</w:t>
      </w:r>
      <w:r w:rsidR="003B7AB2">
        <w:rPr>
          <w:sz w:val="16"/>
          <w:szCs w:val="20"/>
        </w:rPr>
        <w:t>nderhoudsdocumenten</w:t>
      </w:r>
      <w:r w:rsidR="00912398" w:rsidRPr="003B7AB2">
        <w:rPr>
          <w:sz w:val="16"/>
          <w:szCs w:val="20"/>
        </w:rPr>
        <w:t>. De benodigde Onderhoudswerkzaamheden dienen te worden vastgelegd in een</w:t>
      </w:r>
      <w:r w:rsidR="00F86ED0">
        <w:rPr>
          <w:sz w:val="16"/>
          <w:szCs w:val="20"/>
        </w:rPr>
        <w:t xml:space="preserve"> </w:t>
      </w:r>
      <w:r w:rsidR="00912398" w:rsidRPr="003B7AB2">
        <w:rPr>
          <w:sz w:val="16"/>
          <w:szCs w:val="20"/>
        </w:rPr>
        <w:t xml:space="preserve">onderhoudsplan dat (mede) gebaseerd is </w:t>
      </w:r>
      <w:r w:rsidR="00F86ED0">
        <w:rPr>
          <w:sz w:val="16"/>
          <w:szCs w:val="20"/>
        </w:rPr>
        <w:t>en bijgesteld wordt</w:t>
      </w:r>
      <w:r w:rsidR="00912398" w:rsidRPr="003B7AB2">
        <w:rPr>
          <w:sz w:val="16"/>
          <w:szCs w:val="20"/>
        </w:rPr>
        <w:t xml:space="preserve"> op de resultaten van FMECA,</w:t>
      </w:r>
      <w:r w:rsidR="006213D3">
        <w:rPr>
          <w:sz w:val="16"/>
          <w:szCs w:val="20"/>
        </w:rPr>
        <w:t xml:space="preserve"> onderhoudsdocumenten</w:t>
      </w:r>
      <w:r w:rsidR="00943CE9">
        <w:rPr>
          <w:sz w:val="16"/>
          <w:szCs w:val="20"/>
        </w:rPr>
        <w:t xml:space="preserve"> [bijlage Q -</w:t>
      </w:r>
      <w:proofErr w:type="spellStart"/>
      <w:r w:rsidR="00943CE9">
        <w:rPr>
          <w:sz w:val="16"/>
          <w:szCs w:val="20"/>
        </w:rPr>
        <w:t>Onderhoudsdocumeten</w:t>
      </w:r>
      <w:proofErr w:type="spellEnd"/>
      <w:r w:rsidR="00943CE9">
        <w:rPr>
          <w:sz w:val="16"/>
          <w:szCs w:val="20"/>
        </w:rPr>
        <w:t>]</w:t>
      </w:r>
      <w:r w:rsidR="006213D3">
        <w:rPr>
          <w:sz w:val="16"/>
          <w:szCs w:val="20"/>
        </w:rPr>
        <w:t>,</w:t>
      </w:r>
      <w:r w:rsidR="00912398" w:rsidRPr="003B7AB2">
        <w:rPr>
          <w:sz w:val="16"/>
          <w:szCs w:val="20"/>
        </w:rPr>
        <w:t xml:space="preserve"> inspecties en veiligheidsanalyse. Het onderhoudsplan dient als basis voor </w:t>
      </w:r>
      <w:r w:rsidR="00874B98">
        <w:rPr>
          <w:sz w:val="16"/>
          <w:szCs w:val="20"/>
        </w:rPr>
        <w:t>de</w:t>
      </w:r>
      <w:r w:rsidR="00912398" w:rsidRPr="003B7AB2">
        <w:rPr>
          <w:sz w:val="16"/>
          <w:szCs w:val="20"/>
        </w:rPr>
        <w:t xml:space="preserve"> werkinstructies </w:t>
      </w:r>
      <w:r w:rsidR="00F86ED0">
        <w:rPr>
          <w:sz w:val="16"/>
          <w:szCs w:val="20"/>
        </w:rPr>
        <w:t>(werkplannen)</w:t>
      </w:r>
      <w:r w:rsidR="00912398" w:rsidRPr="003B7AB2">
        <w:rPr>
          <w:sz w:val="16"/>
          <w:szCs w:val="20"/>
        </w:rPr>
        <w:t xml:space="preserve"> </w:t>
      </w:r>
      <w:r w:rsidR="00874B98">
        <w:rPr>
          <w:sz w:val="16"/>
          <w:szCs w:val="20"/>
        </w:rPr>
        <w:t>voor het</w:t>
      </w:r>
      <w:r w:rsidR="00912398" w:rsidRPr="003B7AB2">
        <w:rPr>
          <w:sz w:val="16"/>
          <w:szCs w:val="20"/>
        </w:rPr>
        <w:t xml:space="preserve"> uitvoerend personeel. </w:t>
      </w:r>
    </w:p>
    <w:p w14:paraId="1B4901CA" w14:textId="5AD66B23" w:rsidR="003B7AB2" w:rsidRDefault="003B7AB2" w:rsidP="003B7AB2">
      <w:pPr>
        <w:overflowPunct w:val="0"/>
        <w:adjustRightInd w:val="0"/>
        <w:spacing w:line="220" w:lineRule="exact"/>
        <w:ind w:left="576"/>
        <w:textAlignment w:val="baseline"/>
        <w:rPr>
          <w:sz w:val="16"/>
          <w:szCs w:val="20"/>
        </w:rPr>
      </w:pPr>
    </w:p>
    <w:p w14:paraId="16C2DB8F" w14:textId="7F0CD23E" w:rsidR="003B7AB2" w:rsidRDefault="003B7AB2" w:rsidP="003B7AB2">
      <w:pPr>
        <w:overflowPunct w:val="0"/>
        <w:adjustRightInd w:val="0"/>
        <w:spacing w:line="220" w:lineRule="exact"/>
        <w:ind w:left="576"/>
        <w:textAlignment w:val="baseline"/>
        <w:rPr>
          <w:sz w:val="16"/>
          <w:szCs w:val="20"/>
        </w:rPr>
      </w:pPr>
      <w:r>
        <w:rPr>
          <w:sz w:val="16"/>
          <w:szCs w:val="20"/>
        </w:rPr>
        <w:t>De Opdrachtnemer dient tijdens de mobilisatiefase de</w:t>
      </w:r>
      <w:r w:rsidR="00F86ED0">
        <w:rPr>
          <w:sz w:val="16"/>
          <w:szCs w:val="20"/>
        </w:rPr>
        <w:t xml:space="preserve"> zelf uitgevoerde</w:t>
      </w:r>
      <w:r>
        <w:rPr>
          <w:sz w:val="16"/>
          <w:szCs w:val="20"/>
        </w:rPr>
        <w:t xml:space="preserve"> analyse en de uitkomsten te vergelijken met de huidige onderhoudsplannen</w:t>
      </w:r>
      <w:r w:rsidR="00731A7E">
        <w:rPr>
          <w:sz w:val="16"/>
          <w:szCs w:val="20"/>
        </w:rPr>
        <w:t xml:space="preserve"> [bijlage R – Onderhoudsplannen]</w:t>
      </w:r>
      <w:r w:rsidR="00544715">
        <w:rPr>
          <w:sz w:val="16"/>
          <w:szCs w:val="20"/>
        </w:rPr>
        <w:t xml:space="preserve"> (</w:t>
      </w:r>
      <w:r w:rsidR="00731A7E">
        <w:rPr>
          <w:sz w:val="16"/>
          <w:szCs w:val="20"/>
        </w:rPr>
        <w:t xml:space="preserve">tevens </w:t>
      </w:r>
      <w:r w:rsidR="00544715">
        <w:rPr>
          <w:sz w:val="16"/>
          <w:szCs w:val="20"/>
        </w:rPr>
        <w:t xml:space="preserve">bijgevoegd als </w:t>
      </w:r>
      <w:r w:rsidR="0089000D">
        <w:rPr>
          <w:sz w:val="16"/>
          <w:szCs w:val="20"/>
        </w:rPr>
        <w:t xml:space="preserve">onderdeel van de bindende documenten) </w:t>
      </w:r>
      <w:r w:rsidR="002846D0">
        <w:rPr>
          <w:sz w:val="16"/>
          <w:szCs w:val="20"/>
        </w:rPr>
        <w:t>[Eis Nr. 17]</w:t>
      </w:r>
      <w:r>
        <w:rPr>
          <w:sz w:val="16"/>
          <w:szCs w:val="20"/>
        </w:rPr>
        <w:t xml:space="preserve">. Indien uit de analyse blijkt dat de beschikbaarheid en betrouwbaarheid van de infra kan worden verbeterd of andere optimalisaties mogelijk zijn dient de </w:t>
      </w:r>
      <w:r w:rsidR="0089000D">
        <w:rPr>
          <w:sz w:val="16"/>
          <w:szCs w:val="20"/>
        </w:rPr>
        <w:t>O</w:t>
      </w:r>
      <w:r>
        <w:rPr>
          <w:sz w:val="16"/>
          <w:szCs w:val="20"/>
        </w:rPr>
        <w:t>pdrachtnemer een verzoek tot wijziging in</w:t>
      </w:r>
      <w:r w:rsidR="0089000D">
        <w:rPr>
          <w:sz w:val="16"/>
          <w:szCs w:val="20"/>
        </w:rPr>
        <w:t xml:space="preserve"> voor een aanpassing van het onderhoudsplan</w:t>
      </w:r>
      <w:r>
        <w:rPr>
          <w:sz w:val="16"/>
          <w:szCs w:val="20"/>
        </w:rPr>
        <w:t>.</w:t>
      </w:r>
      <w:r w:rsidR="0089000D">
        <w:rPr>
          <w:sz w:val="16"/>
          <w:szCs w:val="20"/>
        </w:rPr>
        <w:t xml:space="preserve"> </w:t>
      </w:r>
      <w:r w:rsidR="0089000D" w:rsidRPr="00BB25BB">
        <w:rPr>
          <w:sz w:val="16"/>
          <w:szCs w:val="20"/>
        </w:rPr>
        <w:t>De hieraan gekoppelde financiële implicaties worden afgehandeld via de meer</w:t>
      </w:r>
      <w:r w:rsidR="00246BBF" w:rsidRPr="00BB25BB">
        <w:rPr>
          <w:sz w:val="16"/>
          <w:szCs w:val="20"/>
        </w:rPr>
        <w:t>werk en</w:t>
      </w:r>
      <w:r w:rsidR="0089000D" w:rsidRPr="00BB25BB">
        <w:rPr>
          <w:sz w:val="16"/>
          <w:szCs w:val="20"/>
        </w:rPr>
        <w:t xml:space="preserve"> minderwerk procedure.</w:t>
      </w:r>
      <w:r>
        <w:rPr>
          <w:sz w:val="16"/>
          <w:szCs w:val="20"/>
        </w:rPr>
        <w:t xml:space="preserve"> </w:t>
      </w:r>
      <w:r w:rsidR="001634A3">
        <w:rPr>
          <w:sz w:val="16"/>
          <w:szCs w:val="20"/>
        </w:rPr>
        <w:t xml:space="preserve">Het staat de </w:t>
      </w:r>
      <w:r w:rsidR="00544715">
        <w:rPr>
          <w:sz w:val="16"/>
          <w:szCs w:val="20"/>
        </w:rPr>
        <w:t>Provincie</w:t>
      </w:r>
      <w:r w:rsidR="002846D0">
        <w:rPr>
          <w:sz w:val="16"/>
          <w:szCs w:val="20"/>
        </w:rPr>
        <w:t xml:space="preserve"> </w:t>
      </w:r>
      <w:r w:rsidR="001634A3">
        <w:rPr>
          <w:sz w:val="16"/>
          <w:szCs w:val="20"/>
        </w:rPr>
        <w:t xml:space="preserve">vervolgens vrij om te beoordelen of </w:t>
      </w:r>
      <w:r w:rsidR="0089000D">
        <w:rPr>
          <w:sz w:val="16"/>
          <w:szCs w:val="20"/>
        </w:rPr>
        <w:t>betreffende</w:t>
      </w:r>
      <w:r w:rsidR="001634A3">
        <w:rPr>
          <w:sz w:val="16"/>
          <w:szCs w:val="20"/>
        </w:rPr>
        <w:t xml:space="preserve"> </w:t>
      </w:r>
      <w:r w:rsidR="00815596">
        <w:rPr>
          <w:sz w:val="16"/>
          <w:szCs w:val="20"/>
        </w:rPr>
        <w:t>V</w:t>
      </w:r>
      <w:r w:rsidR="006213D3">
        <w:rPr>
          <w:sz w:val="16"/>
          <w:szCs w:val="20"/>
        </w:rPr>
        <w:t>T</w:t>
      </w:r>
      <w:r w:rsidR="00815596">
        <w:rPr>
          <w:sz w:val="16"/>
          <w:szCs w:val="20"/>
        </w:rPr>
        <w:t>W kan worden overgenomen.</w:t>
      </w:r>
    </w:p>
    <w:p w14:paraId="6391F37A" w14:textId="77777777" w:rsidR="00D425EB" w:rsidRDefault="00D425EB" w:rsidP="003B7AB2">
      <w:pPr>
        <w:overflowPunct w:val="0"/>
        <w:adjustRightInd w:val="0"/>
        <w:spacing w:line="220" w:lineRule="exact"/>
        <w:ind w:left="576"/>
        <w:textAlignment w:val="baseline"/>
        <w:rPr>
          <w:sz w:val="16"/>
          <w:szCs w:val="20"/>
        </w:rPr>
      </w:pPr>
    </w:p>
    <w:p w14:paraId="0ADA335B" w14:textId="44F47616" w:rsidR="00985F4A" w:rsidRDefault="00985F4A" w:rsidP="003B7AB2">
      <w:pPr>
        <w:overflowPunct w:val="0"/>
        <w:adjustRightInd w:val="0"/>
        <w:spacing w:line="220" w:lineRule="exact"/>
        <w:ind w:left="576"/>
        <w:textAlignment w:val="baseline"/>
        <w:rPr>
          <w:sz w:val="16"/>
          <w:szCs w:val="20"/>
        </w:rPr>
      </w:pPr>
      <w:r>
        <w:rPr>
          <w:sz w:val="16"/>
          <w:szCs w:val="20"/>
        </w:rPr>
        <w:t xml:space="preserve">De </w:t>
      </w:r>
      <w:r w:rsidR="0089000D">
        <w:rPr>
          <w:sz w:val="16"/>
          <w:szCs w:val="20"/>
        </w:rPr>
        <w:t>O</w:t>
      </w:r>
      <w:r>
        <w:rPr>
          <w:sz w:val="16"/>
          <w:szCs w:val="20"/>
        </w:rPr>
        <w:t xml:space="preserve">pdrachtnemer dient verplichte onderhoudsactiviteiten voor de infrastructuur </w:t>
      </w:r>
      <w:r w:rsidR="00783AF6">
        <w:rPr>
          <w:sz w:val="16"/>
          <w:szCs w:val="20"/>
        </w:rPr>
        <w:t xml:space="preserve">in het onderhoudsplan op te nemen [Eis Nr. 18]. Dit betreft de voorgeschreven onderhoudsactiviteiten voor infrastructuur met leveranciersgarantie en onderhoudsactiviteiten die zijn voorgeschreven vanuit de </w:t>
      </w:r>
      <w:proofErr w:type="spellStart"/>
      <w:r w:rsidR="00783AF6">
        <w:rPr>
          <w:sz w:val="16"/>
          <w:szCs w:val="20"/>
        </w:rPr>
        <w:t>safetycases</w:t>
      </w:r>
      <w:proofErr w:type="spellEnd"/>
      <w:r w:rsidR="00783AF6">
        <w:rPr>
          <w:sz w:val="16"/>
          <w:szCs w:val="20"/>
        </w:rPr>
        <w:t xml:space="preserve">. </w:t>
      </w:r>
      <w:r w:rsidR="00D425EB">
        <w:rPr>
          <w:sz w:val="16"/>
          <w:szCs w:val="20"/>
        </w:rPr>
        <w:t xml:space="preserve">Deze activiteiten zijn te herleiden uit de leveranciersdocumentatie dat onderdeel is van de onderhoudsdocumenten. </w:t>
      </w:r>
      <w:r>
        <w:rPr>
          <w:sz w:val="16"/>
          <w:szCs w:val="20"/>
        </w:rPr>
        <w:t xml:space="preserve"> </w:t>
      </w:r>
    </w:p>
    <w:p w14:paraId="34AFA604" w14:textId="77777777" w:rsidR="00985F4A" w:rsidRPr="00655F45" w:rsidRDefault="00985F4A" w:rsidP="003B7AB2">
      <w:pPr>
        <w:overflowPunct w:val="0"/>
        <w:adjustRightInd w:val="0"/>
        <w:spacing w:line="220" w:lineRule="exact"/>
        <w:ind w:left="576"/>
        <w:textAlignment w:val="baseline"/>
        <w:rPr>
          <w:sz w:val="16"/>
          <w:szCs w:val="20"/>
        </w:rPr>
      </w:pPr>
    </w:p>
    <w:p w14:paraId="46ECBE13" w14:textId="77777777" w:rsidR="00912398" w:rsidRDefault="00912398" w:rsidP="00912398"/>
    <w:p w14:paraId="0344C615" w14:textId="77777777" w:rsidR="00912398" w:rsidRDefault="00912398" w:rsidP="00955EA0">
      <w:pPr>
        <w:pStyle w:val="Kop4"/>
      </w:pPr>
      <w:bookmarkStart w:id="71" w:name="_Toc531177969"/>
      <w:r>
        <w:t>Activiteiten</w:t>
      </w:r>
      <w:bookmarkEnd w:id="71"/>
      <w:r>
        <w:t xml:space="preserve"> </w:t>
      </w:r>
    </w:p>
    <w:p w14:paraId="006FCBAE" w14:textId="77777777" w:rsidR="00912398" w:rsidRPr="003B7AB2" w:rsidRDefault="00912398" w:rsidP="00C116B9">
      <w:pPr>
        <w:pStyle w:val="Lijstmetafbeeldingen"/>
        <w:numPr>
          <w:ilvl w:val="0"/>
          <w:numId w:val="24"/>
        </w:numPr>
        <w:autoSpaceDE w:val="0"/>
        <w:autoSpaceDN w:val="0"/>
        <w:rPr>
          <w:szCs w:val="16"/>
        </w:rPr>
      </w:pPr>
      <w:r w:rsidRPr="003B7AB2">
        <w:rPr>
          <w:szCs w:val="16"/>
        </w:rPr>
        <w:t>Analyseren resultaten FMECA.</w:t>
      </w:r>
    </w:p>
    <w:p w14:paraId="5BE58098" w14:textId="77777777" w:rsidR="00912398" w:rsidRPr="003B7AB2" w:rsidRDefault="00912398" w:rsidP="00C116B9">
      <w:pPr>
        <w:pStyle w:val="Lijstmetafbeeldingen"/>
        <w:numPr>
          <w:ilvl w:val="0"/>
          <w:numId w:val="24"/>
        </w:numPr>
        <w:autoSpaceDE w:val="0"/>
        <w:autoSpaceDN w:val="0"/>
        <w:rPr>
          <w:szCs w:val="16"/>
        </w:rPr>
      </w:pPr>
      <w:r w:rsidRPr="003B7AB2">
        <w:rPr>
          <w:szCs w:val="16"/>
        </w:rPr>
        <w:t>Analyseren resultaten veiligheidsanalyse.</w:t>
      </w:r>
    </w:p>
    <w:p w14:paraId="0E832267" w14:textId="77777777" w:rsidR="00912398" w:rsidRPr="003B7AB2" w:rsidRDefault="00912398" w:rsidP="00C116B9">
      <w:pPr>
        <w:pStyle w:val="Lijstmetafbeeldingen"/>
        <w:numPr>
          <w:ilvl w:val="0"/>
          <w:numId w:val="24"/>
        </w:numPr>
        <w:autoSpaceDE w:val="0"/>
        <w:autoSpaceDN w:val="0"/>
        <w:rPr>
          <w:szCs w:val="16"/>
        </w:rPr>
      </w:pPr>
      <w:r w:rsidRPr="003B7AB2">
        <w:rPr>
          <w:szCs w:val="16"/>
        </w:rPr>
        <w:t>Analyseren inspectieresultaten.</w:t>
      </w:r>
    </w:p>
    <w:p w14:paraId="13EFE2CC" w14:textId="3B5160EF" w:rsidR="00D425EB" w:rsidRDefault="00912398" w:rsidP="00C116B9">
      <w:pPr>
        <w:pStyle w:val="Lijstmetafbeeldingen"/>
        <w:numPr>
          <w:ilvl w:val="0"/>
          <w:numId w:val="24"/>
        </w:numPr>
        <w:autoSpaceDE w:val="0"/>
        <w:autoSpaceDN w:val="0"/>
        <w:rPr>
          <w:szCs w:val="16"/>
        </w:rPr>
      </w:pPr>
      <w:r w:rsidRPr="003B7AB2">
        <w:rPr>
          <w:szCs w:val="16"/>
        </w:rPr>
        <w:t xml:space="preserve">Analyseren </w:t>
      </w:r>
      <w:r w:rsidR="006213D3">
        <w:rPr>
          <w:szCs w:val="16"/>
        </w:rPr>
        <w:t>Onderhoudsperiode.</w:t>
      </w:r>
    </w:p>
    <w:p w14:paraId="3C00814C" w14:textId="38C2B357" w:rsidR="00D425EB" w:rsidRPr="00D425EB" w:rsidRDefault="00D425EB" w:rsidP="00C116B9">
      <w:pPr>
        <w:pStyle w:val="Lijstmetafbeeldingen"/>
        <w:numPr>
          <w:ilvl w:val="0"/>
          <w:numId w:val="24"/>
        </w:numPr>
        <w:autoSpaceDE w:val="0"/>
        <w:autoSpaceDN w:val="0"/>
        <w:rPr>
          <w:szCs w:val="16"/>
        </w:rPr>
      </w:pPr>
      <w:r w:rsidRPr="00D425EB">
        <w:rPr>
          <w:szCs w:val="16"/>
        </w:rPr>
        <w:t xml:space="preserve">Analyseren onderhoudsdocumenten </w:t>
      </w:r>
      <w:r>
        <w:rPr>
          <w:szCs w:val="16"/>
        </w:rPr>
        <w:t>en leveranciersdocumentatie</w:t>
      </w:r>
    </w:p>
    <w:p w14:paraId="37B949E0" w14:textId="2D44C550" w:rsidR="00912398" w:rsidRPr="003B7AB2" w:rsidRDefault="00912398" w:rsidP="00C116B9">
      <w:pPr>
        <w:pStyle w:val="Lijstmetafbeeldingen"/>
        <w:numPr>
          <w:ilvl w:val="0"/>
          <w:numId w:val="24"/>
        </w:numPr>
        <w:autoSpaceDE w:val="0"/>
        <w:autoSpaceDN w:val="0"/>
        <w:rPr>
          <w:szCs w:val="16"/>
        </w:rPr>
      </w:pPr>
      <w:r w:rsidRPr="003B7AB2">
        <w:rPr>
          <w:szCs w:val="16"/>
        </w:rPr>
        <w:t>Opstellen onderhoudsbladen</w:t>
      </w:r>
      <w:r w:rsidR="006213D3">
        <w:rPr>
          <w:szCs w:val="16"/>
        </w:rPr>
        <w:t>.</w:t>
      </w:r>
    </w:p>
    <w:p w14:paraId="5A53FA67" w14:textId="46F6AD55" w:rsidR="00912398" w:rsidRDefault="00912398" w:rsidP="00C116B9">
      <w:pPr>
        <w:pStyle w:val="Lijstmetafbeeldingen"/>
        <w:numPr>
          <w:ilvl w:val="0"/>
          <w:numId w:val="24"/>
        </w:numPr>
        <w:autoSpaceDE w:val="0"/>
        <w:autoSpaceDN w:val="0"/>
        <w:rPr>
          <w:szCs w:val="16"/>
        </w:rPr>
      </w:pPr>
      <w:r w:rsidRPr="003B7AB2">
        <w:rPr>
          <w:szCs w:val="16"/>
        </w:rPr>
        <w:t>Integreren onderhoudsbladen tot onderhoudsplan.</w:t>
      </w:r>
    </w:p>
    <w:p w14:paraId="7068EB35" w14:textId="77777777" w:rsidR="00C85B84" w:rsidRDefault="00C85B84" w:rsidP="00C116B9">
      <w:pPr>
        <w:numPr>
          <w:ilvl w:val="1"/>
          <w:numId w:val="24"/>
        </w:numPr>
        <w:overflowPunct w:val="0"/>
        <w:autoSpaceDE w:val="0"/>
        <w:autoSpaceDN w:val="0"/>
        <w:adjustRightInd w:val="0"/>
        <w:spacing w:line="220" w:lineRule="exact"/>
        <w:textAlignment w:val="baseline"/>
        <w:rPr>
          <w:sz w:val="16"/>
          <w:szCs w:val="16"/>
        </w:rPr>
      </w:pPr>
      <w:r w:rsidRPr="00321F46">
        <w:rPr>
          <w:sz w:val="16"/>
          <w:szCs w:val="16"/>
        </w:rPr>
        <w:lastRenderedPageBreak/>
        <w:t>Het onderhoudsplan dient te zijn samengesteld uit onderhoudsbladen die de volledige benodigde onderhoudsinspanning aan de Infrastructuur beschrijft, voor zover deze binnen de scope van de Overeenkomst valt.</w:t>
      </w:r>
    </w:p>
    <w:p w14:paraId="29D55ED1" w14:textId="5BD2636B" w:rsidR="00C85B84" w:rsidRDefault="00C85B84" w:rsidP="00C116B9">
      <w:pPr>
        <w:numPr>
          <w:ilvl w:val="1"/>
          <w:numId w:val="24"/>
        </w:numPr>
        <w:overflowPunct w:val="0"/>
        <w:autoSpaceDE w:val="0"/>
        <w:autoSpaceDN w:val="0"/>
        <w:adjustRightInd w:val="0"/>
        <w:spacing w:line="220" w:lineRule="exact"/>
        <w:textAlignment w:val="baseline"/>
        <w:rPr>
          <w:sz w:val="16"/>
          <w:szCs w:val="16"/>
        </w:rPr>
      </w:pPr>
      <w:r w:rsidRPr="00C85B84">
        <w:rPr>
          <w:sz w:val="16"/>
          <w:szCs w:val="16"/>
        </w:rPr>
        <w:t>Opdrachtnemer dient er zorg voor te dragen dat Provincie Utrecht een actuele versie van het onderhoudsplan in bezit heeft (digitaal) ter informatie.</w:t>
      </w:r>
    </w:p>
    <w:p w14:paraId="4FD799CF" w14:textId="77777777" w:rsidR="00C85B84" w:rsidRDefault="00C85B84" w:rsidP="00C116B9">
      <w:pPr>
        <w:numPr>
          <w:ilvl w:val="1"/>
          <w:numId w:val="24"/>
        </w:numPr>
        <w:overflowPunct w:val="0"/>
        <w:autoSpaceDE w:val="0"/>
        <w:autoSpaceDN w:val="0"/>
        <w:adjustRightInd w:val="0"/>
        <w:spacing w:line="220" w:lineRule="exact"/>
        <w:textAlignment w:val="baseline"/>
        <w:rPr>
          <w:sz w:val="16"/>
          <w:szCs w:val="16"/>
        </w:rPr>
      </w:pPr>
      <w:r w:rsidRPr="00C85B84">
        <w:rPr>
          <w:sz w:val="16"/>
          <w:szCs w:val="16"/>
        </w:rPr>
        <w:t>Het uitvoeren van de activiteiten opgenomen in het onderhoudsplan dient te leiden tot het voldoen aan de eisen in de specificaties van de Vraagspecificatie.</w:t>
      </w:r>
    </w:p>
    <w:p w14:paraId="24BD5041" w14:textId="38691A8E" w:rsidR="00C85B84" w:rsidRPr="00D67749" w:rsidRDefault="00C85B84" w:rsidP="00C116B9">
      <w:pPr>
        <w:numPr>
          <w:ilvl w:val="1"/>
          <w:numId w:val="24"/>
        </w:numPr>
        <w:overflowPunct w:val="0"/>
        <w:autoSpaceDE w:val="0"/>
        <w:autoSpaceDN w:val="0"/>
        <w:adjustRightInd w:val="0"/>
        <w:spacing w:line="220" w:lineRule="exact"/>
        <w:textAlignment w:val="baseline"/>
        <w:rPr>
          <w:sz w:val="16"/>
          <w:szCs w:val="16"/>
        </w:rPr>
      </w:pPr>
      <w:r w:rsidRPr="00D67749">
        <w:rPr>
          <w:sz w:val="16"/>
          <w:szCs w:val="16"/>
        </w:rPr>
        <w:t xml:space="preserve">De uit te voeren Onderhoudswerkzaamheden dienen uitvoerbaar te zijn binnen </w:t>
      </w:r>
      <w:r w:rsidR="00D67749" w:rsidRPr="00D67749">
        <w:rPr>
          <w:sz w:val="16"/>
          <w:szCs w:val="16"/>
        </w:rPr>
        <w:t>de o</w:t>
      </w:r>
      <w:r w:rsidR="002846D0">
        <w:rPr>
          <w:sz w:val="16"/>
          <w:szCs w:val="16"/>
        </w:rPr>
        <w:t>n</w:t>
      </w:r>
      <w:r w:rsidR="00D67749" w:rsidRPr="00D67749">
        <w:rPr>
          <w:sz w:val="16"/>
          <w:szCs w:val="16"/>
        </w:rPr>
        <w:t>derhoudsperiode.</w:t>
      </w:r>
    </w:p>
    <w:p w14:paraId="62BA2E10" w14:textId="77777777" w:rsidR="00912398" w:rsidRPr="003B7AB2" w:rsidRDefault="00912398" w:rsidP="00C116B9">
      <w:pPr>
        <w:pStyle w:val="Lijstmetafbeeldingen"/>
        <w:numPr>
          <w:ilvl w:val="0"/>
          <w:numId w:val="24"/>
        </w:numPr>
        <w:autoSpaceDE w:val="0"/>
        <w:autoSpaceDN w:val="0"/>
        <w:rPr>
          <w:szCs w:val="16"/>
        </w:rPr>
      </w:pPr>
      <w:r w:rsidRPr="003B7AB2">
        <w:rPr>
          <w:szCs w:val="16"/>
        </w:rPr>
        <w:t>Actueel houden onderhoudsplan.</w:t>
      </w:r>
    </w:p>
    <w:p w14:paraId="4BB9C7F3" w14:textId="77777777" w:rsidR="00912398" w:rsidRDefault="00912398" w:rsidP="00912398"/>
    <w:p w14:paraId="31389A22" w14:textId="77777777" w:rsidR="00912398" w:rsidRDefault="00912398" w:rsidP="00955EA0">
      <w:pPr>
        <w:pStyle w:val="Kop4"/>
      </w:pPr>
      <w:bookmarkStart w:id="72" w:name="_Toc531177973"/>
      <w:r>
        <w:t>Te leveren producten en diensten</w:t>
      </w:r>
      <w:bookmarkEnd w:id="72"/>
    </w:p>
    <w:p w14:paraId="637DD08F" w14:textId="0C585E05" w:rsidR="00912398" w:rsidRPr="00321F46" w:rsidRDefault="00912398" w:rsidP="00C116B9">
      <w:pPr>
        <w:numPr>
          <w:ilvl w:val="0"/>
          <w:numId w:val="15"/>
        </w:numPr>
        <w:overflowPunct w:val="0"/>
        <w:autoSpaceDE w:val="0"/>
        <w:autoSpaceDN w:val="0"/>
        <w:adjustRightInd w:val="0"/>
        <w:spacing w:line="220" w:lineRule="exact"/>
        <w:textAlignment w:val="baseline"/>
        <w:rPr>
          <w:sz w:val="16"/>
          <w:szCs w:val="16"/>
        </w:rPr>
      </w:pPr>
      <w:r w:rsidRPr="00321F46">
        <w:rPr>
          <w:sz w:val="16"/>
          <w:szCs w:val="16"/>
        </w:rPr>
        <w:t xml:space="preserve">Bij afronding van Mobilisatie een </w:t>
      </w:r>
      <w:r w:rsidR="00222550">
        <w:rPr>
          <w:sz w:val="16"/>
          <w:szCs w:val="16"/>
        </w:rPr>
        <w:t xml:space="preserve">up </w:t>
      </w:r>
      <w:proofErr w:type="spellStart"/>
      <w:r w:rsidR="00222550">
        <w:rPr>
          <w:sz w:val="16"/>
          <w:szCs w:val="16"/>
        </w:rPr>
        <w:t>to</w:t>
      </w:r>
      <w:proofErr w:type="spellEnd"/>
      <w:r w:rsidR="00222550">
        <w:rPr>
          <w:sz w:val="16"/>
          <w:szCs w:val="16"/>
        </w:rPr>
        <w:t xml:space="preserve"> date en volledig </w:t>
      </w:r>
      <w:r w:rsidR="00F777C8">
        <w:rPr>
          <w:sz w:val="16"/>
          <w:szCs w:val="16"/>
        </w:rPr>
        <w:t>Onderhoudsplan</w:t>
      </w:r>
      <w:r w:rsidR="00222550">
        <w:rPr>
          <w:sz w:val="16"/>
          <w:szCs w:val="16"/>
        </w:rPr>
        <w:t xml:space="preserve"> waarmee de eisen worden geborgd </w:t>
      </w:r>
    </w:p>
    <w:p w14:paraId="6CB6DF5B" w14:textId="71366EED" w:rsidR="00912398" w:rsidRDefault="00912398" w:rsidP="00C116B9">
      <w:pPr>
        <w:numPr>
          <w:ilvl w:val="0"/>
          <w:numId w:val="15"/>
        </w:numPr>
        <w:overflowPunct w:val="0"/>
        <w:autoSpaceDE w:val="0"/>
        <w:autoSpaceDN w:val="0"/>
        <w:adjustRightInd w:val="0"/>
        <w:spacing w:line="220" w:lineRule="exact"/>
        <w:textAlignment w:val="baseline"/>
        <w:rPr>
          <w:sz w:val="16"/>
          <w:szCs w:val="16"/>
        </w:rPr>
      </w:pPr>
      <w:r w:rsidRPr="00321F46">
        <w:rPr>
          <w:sz w:val="16"/>
          <w:szCs w:val="16"/>
        </w:rPr>
        <w:t>Iedere 6 maanden een actuele versie van het Onderhoudsplan (of vaker indien gewenst door Provincie Utrecht) per ommegaande op verzoek van Provincie Utrecht.</w:t>
      </w:r>
    </w:p>
    <w:p w14:paraId="504A719C" w14:textId="5F445DCC" w:rsidR="00D425EB" w:rsidRPr="00D425EB" w:rsidRDefault="00D425EB" w:rsidP="00C116B9">
      <w:pPr>
        <w:numPr>
          <w:ilvl w:val="0"/>
          <w:numId w:val="15"/>
        </w:numPr>
        <w:overflowPunct w:val="0"/>
        <w:autoSpaceDE w:val="0"/>
        <w:autoSpaceDN w:val="0"/>
        <w:adjustRightInd w:val="0"/>
        <w:spacing w:line="220" w:lineRule="exact"/>
        <w:textAlignment w:val="baseline"/>
        <w:rPr>
          <w:sz w:val="16"/>
          <w:szCs w:val="16"/>
        </w:rPr>
      </w:pPr>
      <w:r w:rsidRPr="00F26672">
        <w:rPr>
          <w:bCs/>
          <w:sz w:val="16"/>
          <w:szCs w:val="16"/>
        </w:rPr>
        <w:t xml:space="preserve">Monitoring juistheid van juistheid bepalingen </w:t>
      </w:r>
      <w:proofErr w:type="spellStart"/>
      <w:r w:rsidRPr="00F26672">
        <w:rPr>
          <w:bCs/>
          <w:sz w:val="16"/>
          <w:szCs w:val="16"/>
        </w:rPr>
        <w:t>safety</w:t>
      </w:r>
      <w:proofErr w:type="spellEnd"/>
      <w:r w:rsidRPr="00F26672">
        <w:rPr>
          <w:bCs/>
          <w:sz w:val="16"/>
          <w:szCs w:val="16"/>
        </w:rPr>
        <w:t xml:space="preserve"> case.</w:t>
      </w:r>
    </w:p>
    <w:p w14:paraId="2EB7C55D" w14:textId="77777777" w:rsidR="00955EA0" w:rsidRDefault="00955EA0" w:rsidP="00955EA0">
      <w:pPr>
        <w:pStyle w:val="Kop2"/>
        <w:numPr>
          <w:ilvl w:val="0"/>
          <w:numId w:val="0"/>
        </w:numPr>
        <w:ind w:left="717"/>
        <w:rPr>
          <w:color w:val="FF0000"/>
        </w:rPr>
      </w:pPr>
      <w:bookmarkStart w:id="73" w:name="_Toc531177974"/>
    </w:p>
    <w:p w14:paraId="3EA384FE" w14:textId="2227E6F6" w:rsidR="00912398" w:rsidRPr="00955EA0" w:rsidRDefault="00912398" w:rsidP="00955EA0">
      <w:pPr>
        <w:pStyle w:val="Kop3"/>
      </w:pPr>
      <w:bookmarkStart w:id="74" w:name="_Toc84864291"/>
      <w:r w:rsidRPr="00955EA0">
        <w:t>Omgaan met vernieuwing en instandhouding buiten scope</w:t>
      </w:r>
      <w:bookmarkEnd w:id="73"/>
      <w:bookmarkEnd w:id="74"/>
    </w:p>
    <w:p w14:paraId="2231E382" w14:textId="77777777" w:rsidR="00912398" w:rsidRPr="00955EA0" w:rsidRDefault="00912398" w:rsidP="00D67749">
      <w:pPr>
        <w:pStyle w:val="Kop4"/>
      </w:pPr>
      <w:bookmarkStart w:id="75" w:name="_Toc531177975"/>
      <w:r w:rsidRPr="00955EA0">
        <w:t>Doelstelling</w:t>
      </w:r>
      <w:bookmarkEnd w:id="75"/>
    </w:p>
    <w:p w14:paraId="6EF1C6E5" w14:textId="57BE8807" w:rsidR="00912398" w:rsidRDefault="00222550" w:rsidP="00955EA0">
      <w:pPr>
        <w:overflowPunct w:val="0"/>
        <w:adjustRightInd w:val="0"/>
        <w:spacing w:line="220" w:lineRule="exact"/>
        <w:ind w:left="576"/>
        <w:textAlignment w:val="baseline"/>
        <w:rPr>
          <w:sz w:val="16"/>
          <w:szCs w:val="20"/>
        </w:rPr>
      </w:pPr>
      <w:r>
        <w:rPr>
          <w:sz w:val="16"/>
          <w:szCs w:val="20"/>
        </w:rPr>
        <w:t xml:space="preserve">De </w:t>
      </w:r>
      <w:r w:rsidR="0089000D">
        <w:rPr>
          <w:sz w:val="16"/>
          <w:szCs w:val="20"/>
        </w:rPr>
        <w:t>Provincie</w:t>
      </w:r>
      <w:r>
        <w:rPr>
          <w:sz w:val="16"/>
          <w:szCs w:val="20"/>
        </w:rPr>
        <w:t xml:space="preserve"> is vera</w:t>
      </w:r>
      <w:r w:rsidR="00C3186E">
        <w:rPr>
          <w:sz w:val="16"/>
          <w:szCs w:val="20"/>
        </w:rPr>
        <w:t>n</w:t>
      </w:r>
      <w:r>
        <w:rPr>
          <w:sz w:val="16"/>
          <w:szCs w:val="20"/>
        </w:rPr>
        <w:t>twoordelijk voor initiatie van onder andere</w:t>
      </w:r>
      <w:r w:rsidR="00912398" w:rsidRPr="00955EA0">
        <w:rPr>
          <w:sz w:val="16"/>
          <w:szCs w:val="20"/>
        </w:rPr>
        <w:t xml:space="preserve"> vernieuwing van </w:t>
      </w:r>
      <w:r>
        <w:rPr>
          <w:sz w:val="16"/>
          <w:szCs w:val="20"/>
        </w:rPr>
        <w:t>de i</w:t>
      </w:r>
      <w:r w:rsidR="00912398" w:rsidRPr="00955EA0">
        <w:rPr>
          <w:sz w:val="16"/>
          <w:szCs w:val="20"/>
        </w:rPr>
        <w:t>nfrastructuur</w:t>
      </w:r>
      <w:r>
        <w:rPr>
          <w:sz w:val="16"/>
          <w:szCs w:val="20"/>
        </w:rPr>
        <w:t xml:space="preserve">. Dit zal met name geïnitieerd worden door bereiken einde (technische) levensduur en/of projecten. </w:t>
      </w:r>
      <w:r w:rsidR="00912398" w:rsidRPr="00955EA0">
        <w:rPr>
          <w:sz w:val="16"/>
          <w:szCs w:val="20"/>
        </w:rPr>
        <w:t xml:space="preserve">Opdrachtnemer dient binnen de scope van de Overeenkomst zorg te dragen voor </w:t>
      </w:r>
      <w:r w:rsidR="00657DEF">
        <w:rPr>
          <w:sz w:val="16"/>
          <w:szCs w:val="20"/>
        </w:rPr>
        <w:t xml:space="preserve">het op verzoek van Provincie Utrecht over te gaan tot </w:t>
      </w:r>
      <w:r w:rsidR="00912398" w:rsidRPr="00955EA0">
        <w:rPr>
          <w:sz w:val="16"/>
          <w:szCs w:val="20"/>
        </w:rPr>
        <w:t xml:space="preserve">vernieuwing van Infrastructuur </w:t>
      </w:r>
      <w:r w:rsidR="00C3186E" w:rsidRPr="00955EA0">
        <w:rPr>
          <w:sz w:val="16"/>
          <w:szCs w:val="20"/>
        </w:rPr>
        <w:t>c.q.</w:t>
      </w:r>
      <w:r w:rsidR="00912398" w:rsidRPr="00955EA0">
        <w:rPr>
          <w:sz w:val="16"/>
          <w:szCs w:val="20"/>
        </w:rPr>
        <w:t xml:space="preserve"> het vervangen van onderdelen van infra-objecten om te kunnen blijven voldoen aan de eisenspecificaties.   </w:t>
      </w:r>
      <w:r w:rsidR="00F27755">
        <w:rPr>
          <w:sz w:val="16"/>
          <w:szCs w:val="16"/>
        </w:rPr>
        <w:t>Deze</w:t>
      </w:r>
      <w:r w:rsidR="00FC6EDE">
        <w:rPr>
          <w:sz w:val="16"/>
          <w:szCs w:val="16"/>
        </w:rPr>
        <w:t xml:space="preserve"> vernieuwingen behoren in beginsel niet tot de scop</w:t>
      </w:r>
      <w:r w:rsidR="00F27755">
        <w:rPr>
          <w:sz w:val="16"/>
          <w:szCs w:val="16"/>
        </w:rPr>
        <w:t>e</w:t>
      </w:r>
      <w:r w:rsidR="00FC6EDE">
        <w:rPr>
          <w:sz w:val="16"/>
          <w:szCs w:val="16"/>
        </w:rPr>
        <w:t xml:space="preserve"> van de werkzaamheden</w:t>
      </w:r>
      <w:r w:rsidR="00F27755">
        <w:rPr>
          <w:sz w:val="16"/>
          <w:szCs w:val="16"/>
        </w:rPr>
        <w:t xml:space="preserve"> het onderhoud van deze Railinfrastructuur wel</w:t>
      </w:r>
      <w:r w:rsidR="00FC6EDE">
        <w:rPr>
          <w:sz w:val="16"/>
          <w:szCs w:val="16"/>
        </w:rPr>
        <w:t>.</w:t>
      </w:r>
    </w:p>
    <w:p w14:paraId="117C0C3A" w14:textId="5EEDB66E" w:rsidR="00DD69EE" w:rsidRDefault="00DD69EE" w:rsidP="00955EA0">
      <w:pPr>
        <w:overflowPunct w:val="0"/>
        <w:adjustRightInd w:val="0"/>
        <w:spacing w:line="220" w:lineRule="exact"/>
        <w:ind w:left="576"/>
        <w:textAlignment w:val="baseline"/>
        <w:rPr>
          <w:sz w:val="16"/>
          <w:szCs w:val="20"/>
        </w:rPr>
      </w:pPr>
    </w:p>
    <w:p w14:paraId="75BCE5E1" w14:textId="57C2936B" w:rsidR="00DD69EE" w:rsidRDefault="00DD69EE" w:rsidP="00955EA0">
      <w:pPr>
        <w:overflowPunct w:val="0"/>
        <w:adjustRightInd w:val="0"/>
        <w:spacing w:line="220" w:lineRule="exact"/>
        <w:ind w:left="576"/>
        <w:textAlignment w:val="baseline"/>
        <w:rPr>
          <w:sz w:val="16"/>
          <w:szCs w:val="20"/>
        </w:rPr>
      </w:pPr>
      <w:r>
        <w:rPr>
          <w:sz w:val="16"/>
          <w:szCs w:val="20"/>
        </w:rPr>
        <w:t>De vernieuwingen die tijdens de duur van de overeenkomst zijn voorzien</w:t>
      </w:r>
      <w:r w:rsidR="00006F6D">
        <w:rPr>
          <w:sz w:val="16"/>
          <w:szCs w:val="20"/>
        </w:rPr>
        <w:t>, en daarmee buiten de scope van voorliggend contract vallen,</w:t>
      </w:r>
      <w:r>
        <w:rPr>
          <w:sz w:val="16"/>
          <w:szCs w:val="20"/>
        </w:rPr>
        <w:t xml:space="preserve"> betreffen:</w:t>
      </w:r>
    </w:p>
    <w:p w14:paraId="607C7DFD" w14:textId="5FD2CCD7" w:rsidR="00DD69EE" w:rsidRPr="00877B45" w:rsidRDefault="00DD69EE" w:rsidP="00C116B9">
      <w:pPr>
        <w:pStyle w:val="Lijstalinea"/>
        <w:numPr>
          <w:ilvl w:val="0"/>
          <w:numId w:val="41"/>
        </w:numPr>
        <w:overflowPunct w:val="0"/>
        <w:adjustRightInd w:val="0"/>
        <w:spacing w:line="220" w:lineRule="exact"/>
        <w:textAlignment w:val="baseline"/>
        <w:rPr>
          <w:sz w:val="16"/>
          <w:szCs w:val="20"/>
        </w:rPr>
      </w:pPr>
      <w:r w:rsidRPr="00DD69EE">
        <w:rPr>
          <w:sz w:val="16"/>
          <w:szCs w:val="20"/>
        </w:rPr>
        <w:t>Project Nieuwegein City – Dit project bestaat uit het verplaatsen van de tramhalte Nieuwegein en het aanpassen van het spoortracé ter plaatse.</w:t>
      </w:r>
      <w:r>
        <w:rPr>
          <w:sz w:val="16"/>
          <w:szCs w:val="20"/>
        </w:rPr>
        <w:t xml:space="preserve"> Dit project staat beschreven </w:t>
      </w:r>
      <w:r w:rsidR="00877B45">
        <w:rPr>
          <w:sz w:val="16"/>
          <w:szCs w:val="20"/>
        </w:rPr>
        <w:t xml:space="preserve">in </w:t>
      </w:r>
      <w:r w:rsidR="00877B45" w:rsidRPr="00F21D8C">
        <w:rPr>
          <w:sz w:val="16"/>
          <w:szCs w:val="20"/>
        </w:rPr>
        <w:t xml:space="preserve">[bijlage </w:t>
      </w:r>
      <w:r w:rsidR="00F21D8C" w:rsidRPr="00F21D8C">
        <w:rPr>
          <w:sz w:val="16"/>
          <w:szCs w:val="20"/>
        </w:rPr>
        <w:t>H-Projectbeschrijving Nieuwegein City</w:t>
      </w:r>
      <w:r w:rsidR="00877B45" w:rsidRPr="00F21D8C">
        <w:rPr>
          <w:sz w:val="16"/>
          <w:szCs w:val="20"/>
        </w:rPr>
        <w:t>]</w:t>
      </w:r>
    </w:p>
    <w:p w14:paraId="3E67FDC6" w14:textId="35092D0C" w:rsidR="00877B45" w:rsidRPr="00C3186E" w:rsidRDefault="00877B45" w:rsidP="00C116B9">
      <w:pPr>
        <w:pStyle w:val="Lijstalinea"/>
        <w:numPr>
          <w:ilvl w:val="0"/>
          <w:numId w:val="41"/>
        </w:numPr>
        <w:overflowPunct w:val="0"/>
        <w:adjustRightInd w:val="0"/>
        <w:spacing w:line="220" w:lineRule="exact"/>
        <w:textAlignment w:val="baseline"/>
        <w:rPr>
          <w:sz w:val="16"/>
          <w:szCs w:val="20"/>
        </w:rPr>
      </w:pPr>
      <w:r w:rsidRPr="00C3186E">
        <w:rPr>
          <w:sz w:val="16"/>
          <w:szCs w:val="20"/>
        </w:rPr>
        <w:t>Vervanging boog 24 oktoberplein</w:t>
      </w:r>
      <w:r w:rsidR="00C3186E">
        <w:rPr>
          <w:sz w:val="16"/>
          <w:szCs w:val="20"/>
        </w:rPr>
        <w:t>;</w:t>
      </w:r>
    </w:p>
    <w:p w14:paraId="6E252E99" w14:textId="3C11F023" w:rsidR="00877B45" w:rsidRPr="00C3186E" w:rsidRDefault="00877B45" w:rsidP="00C116B9">
      <w:pPr>
        <w:pStyle w:val="Lijstalinea"/>
        <w:numPr>
          <w:ilvl w:val="0"/>
          <w:numId w:val="41"/>
        </w:numPr>
        <w:overflowPunct w:val="0"/>
        <w:adjustRightInd w:val="0"/>
        <w:spacing w:line="220" w:lineRule="exact"/>
        <w:textAlignment w:val="baseline"/>
        <w:rPr>
          <w:sz w:val="16"/>
        </w:rPr>
      </w:pPr>
      <w:r w:rsidRPr="00C3186E">
        <w:rPr>
          <w:sz w:val="16"/>
          <w:szCs w:val="20"/>
        </w:rPr>
        <w:t>Vervanging AHOB</w:t>
      </w:r>
      <w:r w:rsidR="00852DA4" w:rsidRPr="00C3186E">
        <w:rPr>
          <w:sz w:val="16"/>
          <w:szCs w:val="20"/>
        </w:rPr>
        <w:t xml:space="preserve"> Poortdijk</w:t>
      </w:r>
      <w:r w:rsidR="00C3186E">
        <w:rPr>
          <w:sz w:val="16"/>
          <w:szCs w:val="20"/>
        </w:rPr>
        <w:t>;</w:t>
      </w:r>
    </w:p>
    <w:p w14:paraId="122A50D9" w14:textId="1A226EE5" w:rsidR="00222550" w:rsidRPr="00C3186E" w:rsidRDefault="00222550" w:rsidP="00C116B9">
      <w:pPr>
        <w:pStyle w:val="Lijstalinea"/>
        <w:numPr>
          <w:ilvl w:val="0"/>
          <w:numId w:val="41"/>
        </w:numPr>
        <w:overflowPunct w:val="0"/>
        <w:adjustRightInd w:val="0"/>
        <w:spacing w:line="220" w:lineRule="exact"/>
        <w:textAlignment w:val="baseline"/>
        <w:rPr>
          <w:sz w:val="16"/>
          <w:szCs w:val="20"/>
        </w:rPr>
      </w:pPr>
      <w:r w:rsidRPr="00C3186E">
        <w:rPr>
          <w:sz w:val="16"/>
          <w:szCs w:val="20"/>
        </w:rPr>
        <w:t>Diverse kleinere modificaties aan de beveiligingssystemen (</w:t>
      </w:r>
      <w:proofErr w:type="spellStart"/>
      <w:r w:rsidRPr="00C3186E">
        <w:rPr>
          <w:sz w:val="16"/>
          <w:szCs w:val="20"/>
        </w:rPr>
        <w:t>Signalling</w:t>
      </w:r>
      <w:proofErr w:type="spellEnd"/>
      <w:r w:rsidRPr="00C3186E">
        <w:rPr>
          <w:sz w:val="16"/>
          <w:szCs w:val="20"/>
        </w:rPr>
        <w:t>) en daaraan gekoppelde updates</w:t>
      </w:r>
      <w:r w:rsidR="00C3186E">
        <w:rPr>
          <w:sz w:val="16"/>
          <w:szCs w:val="20"/>
        </w:rPr>
        <w:t>;</w:t>
      </w:r>
    </w:p>
    <w:p w14:paraId="65CF9ACA" w14:textId="13B64374" w:rsidR="006A5822" w:rsidRPr="00C3186E" w:rsidRDefault="006A5822" w:rsidP="00C116B9">
      <w:pPr>
        <w:pStyle w:val="Lijstalinea"/>
        <w:numPr>
          <w:ilvl w:val="0"/>
          <w:numId w:val="41"/>
        </w:numPr>
        <w:overflowPunct w:val="0"/>
        <w:adjustRightInd w:val="0"/>
        <w:spacing w:line="220" w:lineRule="exact"/>
        <w:textAlignment w:val="baseline"/>
        <w:rPr>
          <w:sz w:val="16"/>
          <w:szCs w:val="20"/>
        </w:rPr>
      </w:pPr>
      <w:r w:rsidRPr="00C3186E">
        <w:rPr>
          <w:sz w:val="16"/>
          <w:szCs w:val="20"/>
        </w:rPr>
        <w:t>Vervanging overweg Spoed Eisende Hulp St. Antoniusziekenhuis</w:t>
      </w:r>
      <w:r w:rsidR="00C3186E">
        <w:rPr>
          <w:sz w:val="16"/>
          <w:szCs w:val="20"/>
        </w:rPr>
        <w:t>;</w:t>
      </w:r>
    </w:p>
    <w:p w14:paraId="4243AAE3" w14:textId="5246625A" w:rsidR="00852DA4" w:rsidRPr="00C3186E" w:rsidRDefault="004C213C" w:rsidP="00C116B9">
      <w:pPr>
        <w:pStyle w:val="Lijstalinea"/>
        <w:numPr>
          <w:ilvl w:val="0"/>
          <w:numId w:val="41"/>
        </w:numPr>
        <w:overflowPunct w:val="0"/>
        <w:adjustRightInd w:val="0"/>
        <w:spacing w:line="220" w:lineRule="exact"/>
        <w:textAlignment w:val="baseline"/>
        <w:rPr>
          <w:sz w:val="16"/>
          <w:szCs w:val="20"/>
        </w:rPr>
      </w:pPr>
      <w:r w:rsidRPr="00C3186E">
        <w:rPr>
          <w:sz w:val="16"/>
          <w:szCs w:val="20"/>
        </w:rPr>
        <w:t>Updaten spoorbeveiliging overwegen</w:t>
      </w:r>
      <w:r w:rsidR="00C3186E">
        <w:rPr>
          <w:sz w:val="16"/>
          <w:szCs w:val="20"/>
        </w:rPr>
        <w:t>;</w:t>
      </w:r>
    </w:p>
    <w:p w14:paraId="3EDE057C" w14:textId="7137ECC9" w:rsidR="00692FAB" w:rsidRPr="00C3186E" w:rsidRDefault="00692FAB" w:rsidP="00C116B9">
      <w:pPr>
        <w:pStyle w:val="Lijstalinea"/>
        <w:numPr>
          <w:ilvl w:val="0"/>
          <w:numId w:val="41"/>
        </w:numPr>
        <w:overflowPunct w:val="0"/>
        <w:adjustRightInd w:val="0"/>
        <w:spacing w:line="220" w:lineRule="exact"/>
        <w:textAlignment w:val="baseline"/>
        <w:rPr>
          <w:sz w:val="16"/>
          <w:szCs w:val="20"/>
        </w:rPr>
      </w:pPr>
      <w:r w:rsidRPr="00C3186E">
        <w:rPr>
          <w:sz w:val="16"/>
          <w:szCs w:val="20"/>
        </w:rPr>
        <w:t>Aanpassen aansluiting onderstation P. Krugerbrug en Vijverlaan</w:t>
      </w:r>
      <w:r w:rsidR="00C3186E">
        <w:rPr>
          <w:sz w:val="16"/>
          <w:szCs w:val="20"/>
        </w:rPr>
        <w:t>.</w:t>
      </w:r>
    </w:p>
    <w:p w14:paraId="09E60A14" w14:textId="7C1D1E8D" w:rsidR="00DD69EE" w:rsidRDefault="00DD69EE" w:rsidP="00955EA0">
      <w:pPr>
        <w:overflowPunct w:val="0"/>
        <w:adjustRightInd w:val="0"/>
        <w:spacing w:line="220" w:lineRule="exact"/>
        <w:ind w:left="576"/>
        <w:textAlignment w:val="baseline"/>
        <w:rPr>
          <w:sz w:val="16"/>
          <w:szCs w:val="20"/>
        </w:rPr>
      </w:pPr>
    </w:p>
    <w:p w14:paraId="28F1F6D1" w14:textId="317D0B29" w:rsidR="00100503" w:rsidRPr="00B1642B" w:rsidRDefault="00100503" w:rsidP="00100503">
      <w:pPr>
        <w:overflowPunct w:val="0"/>
        <w:autoSpaceDE w:val="0"/>
        <w:autoSpaceDN w:val="0"/>
        <w:adjustRightInd w:val="0"/>
        <w:spacing w:line="220" w:lineRule="exact"/>
        <w:ind w:left="708"/>
        <w:textAlignment w:val="baseline"/>
        <w:rPr>
          <w:sz w:val="16"/>
          <w:szCs w:val="16"/>
        </w:rPr>
      </w:pPr>
      <w:r w:rsidRPr="00783AF6">
        <w:rPr>
          <w:sz w:val="16"/>
          <w:szCs w:val="16"/>
        </w:rPr>
        <w:t xml:space="preserve">Aanvullend kan de Opdrachtnemer verzoeken tot vernieuwing indienen bij Provincie Utrecht voor delen van de Infrastructuur die qua vernieuwing niet tot de scope van de Opdrachtnemer behoren. </w:t>
      </w:r>
      <w:r w:rsidRPr="00DD69EE">
        <w:rPr>
          <w:sz w:val="16"/>
          <w:szCs w:val="16"/>
        </w:rPr>
        <w:t xml:space="preserve">Het verzoek tot vernieuwing dient eenduidig te beschrijven welke deel van de Infrastructuur voor vernieuwing in aanmerking komt (tenminste: object, omvang, locatie, bewijsvoering dat voldaan wordt aan afkeurcriteria). </w:t>
      </w:r>
    </w:p>
    <w:p w14:paraId="1CC6146D" w14:textId="77777777" w:rsidR="00100503" w:rsidRDefault="00100503" w:rsidP="00100503">
      <w:pPr>
        <w:overflowPunct w:val="0"/>
        <w:adjustRightInd w:val="0"/>
        <w:spacing w:line="220" w:lineRule="exact"/>
        <w:textAlignment w:val="baseline"/>
        <w:rPr>
          <w:sz w:val="16"/>
          <w:szCs w:val="20"/>
        </w:rPr>
      </w:pPr>
    </w:p>
    <w:p w14:paraId="049C3049" w14:textId="48334C23" w:rsidR="00DD69EE" w:rsidRPr="00C3186E" w:rsidRDefault="00DD69EE" w:rsidP="000452E0">
      <w:pPr>
        <w:overflowPunct w:val="0"/>
        <w:adjustRightInd w:val="0"/>
        <w:spacing w:line="220" w:lineRule="exact"/>
        <w:ind w:left="576" w:firstLine="132"/>
        <w:textAlignment w:val="baseline"/>
        <w:rPr>
          <w:sz w:val="16"/>
          <w:szCs w:val="20"/>
        </w:rPr>
      </w:pPr>
      <w:r>
        <w:rPr>
          <w:sz w:val="16"/>
          <w:szCs w:val="20"/>
        </w:rPr>
        <w:t>Hierbij gelden de onderstaande eisen:</w:t>
      </w:r>
    </w:p>
    <w:p w14:paraId="19E226C4" w14:textId="39473731" w:rsidR="00DD69EE" w:rsidRPr="00783AF6" w:rsidRDefault="00DD69EE" w:rsidP="00C116B9">
      <w:pPr>
        <w:numPr>
          <w:ilvl w:val="0"/>
          <w:numId w:val="16"/>
        </w:numPr>
        <w:overflowPunct w:val="0"/>
        <w:autoSpaceDE w:val="0"/>
        <w:autoSpaceDN w:val="0"/>
        <w:adjustRightInd w:val="0"/>
        <w:spacing w:line="220" w:lineRule="exact"/>
        <w:textAlignment w:val="baseline"/>
        <w:rPr>
          <w:sz w:val="16"/>
          <w:szCs w:val="16"/>
        </w:rPr>
      </w:pPr>
      <w:r w:rsidRPr="00783AF6">
        <w:rPr>
          <w:sz w:val="16"/>
          <w:szCs w:val="16"/>
        </w:rPr>
        <w:t xml:space="preserve">Opdrachtnemer dient vernieuwingen binnen zijn scope zodanig in te plannen dat het voldoen aan de eisen in de </w:t>
      </w:r>
      <w:r w:rsidR="007570CF" w:rsidRPr="00783AF6">
        <w:rPr>
          <w:sz w:val="16"/>
          <w:szCs w:val="16"/>
        </w:rPr>
        <w:t>Vraag</w:t>
      </w:r>
      <w:r w:rsidRPr="00783AF6">
        <w:rPr>
          <w:sz w:val="16"/>
          <w:szCs w:val="16"/>
        </w:rPr>
        <w:t>specificatie te allen tijde gewaarborgd is</w:t>
      </w:r>
      <w:r w:rsidR="007570CF" w:rsidRPr="00783AF6">
        <w:rPr>
          <w:sz w:val="16"/>
          <w:szCs w:val="16"/>
        </w:rPr>
        <w:t xml:space="preserve"> </w:t>
      </w:r>
      <w:r w:rsidR="007570CF" w:rsidRPr="00783AF6">
        <w:rPr>
          <w:sz w:val="16"/>
          <w:szCs w:val="20"/>
        </w:rPr>
        <w:t>[Eis Nr. 1</w:t>
      </w:r>
      <w:r w:rsidR="00100503">
        <w:rPr>
          <w:sz w:val="16"/>
          <w:szCs w:val="20"/>
        </w:rPr>
        <w:t>9</w:t>
      </w:r>
      <w:r w:rsidR="007570CF" w:rsidRPr="00783AF6">
        <w:rPr>
          <w:sz w:val="16"/>
          <w:szCs w:val="20"/>
        </w:rPr>
        <w:t>].</w:t>
      </w:r>
    </w:p>
    <w:p w14:paraId="4C6822C5" w14:textId="77777777" w:rsidR="00912398" w:rsidRPr="00955EA0" w:rsidRDefault="00912398" w:rsidP="00912398">
      <w:pPr>
        <w:rPr>
          <w:color w:val="FF0000"/>
        </w:rPr>
      </w:pPr>
    </w:p>
    <w:p w14:paraId="520AC8D7" w14:textId="77777777" w:rsidR="00912398" w:rsidRPr="00955EA0" w:rsidRDefault="00912398" w:rsidP="00DD69EE">
      <w:pPr>
        <w:pStyle w:val="Kop4"/>
      </w:pPr>
      <w:bookmarkStart w:id="76" w:name="_Toc531177976"/>
      <w:r w:rsidRPr="00955EA0">
        <w:t>Activiteiten</w:t>
      </w:r>
      <w:bookmarkEnd w:id="76"/>
      <w:r w:rsidRPr="00955EA0">
        <w:t xml:space="preserve"> </w:t>
      </w:r>
    </w:p>
    <w:p w14:paraId="02C7C1D1" w14:textId="77777777" w:rsidR="00912398" w:rsidRPr="00DD69EE" w:rsidRDefault="00912398" w:rsidP="00CC5CFB">
      <w:pPr>
        <w:numPr>
          <w:ilvl w:val="0"/>
          <w:numId w:val="10"/>
        </w:numPr>
        <w:overflowPunct w:val="0"/>
        <w:autoSpaceDE w:val="0"/>
        <w:autoSpaceDN w:val="0"/>
        <w:adjustRightInd w:val="0"/>
        <w:spacing w:line="220" w:lineRule="exact"/>
        <w:textAlignment w:val="baseline"/>
        <w:rPr>
          <w:sz w:val="16"/>
          <w:szCs w:val="16"/>
        </w:rPr>
      </w:pPr>
      <w:r w:rsidRPr="00DD69EE">
        <w:rPr>
          <w:sz w:val="16"/>
          <w:szCs w:val="16"/>
        </w:rPr>
        <w:t>Inplannen van vernieuwingen in onderhoudsplan.</w:t>
      </w:r>
    </w:p>
    <w:p w14:paraId="295CA468" w14:textId="77777777" w:rsidR="00912398" w:rsidRPr="00DD69EE" w:rsidRDefault="00912398" w:rsidP="00CC5CFB">
      <w:pPr>
        <w:numPr>
          <w:ilvl w:val="0"/>
          <w:numId w:val="10"/>
        </w:numPr>
        <w:overflowPunct w:val="0"/>
        <w:autoSpaceDE w:val="0"/>
        <w:autoSpaceDN w:val="0"/>
        <w:adjustRightInd w:val="0"/>
        <w:spacing w:line="220" w:lineRule="exact"/>
        <w:textAlignment w:val="baseline"/>
        <w:rPr>
          <w:sz w:val="16"/>
          <w:szCs w:val="16"/>
        </w:rPr>
      </w:pPr>
      <w:r w:rsidRPr="00DD69EE">
        <w:rPr>
          <w:sz w:val="16"/>
          <w:szCs w:val="16"/>
        </w:rPr>
        <w:t>Tijdig rapporteren aan Provincie Utrecht dat vernieuwing van Infrastructuur buiten scope noodzakelijk is.</w:t>
      </w:r>
    </w:p>
    <w:p w14:paraId="33BBC6F5" w14:textId="77777777" w:rsidR="00912398" w:rsidRPr="00955EA0" w:rsidRDefault="00912398" w:rsidP="00912398">
      <w:pPr>
        <w:rPr>
          <w:color w:val="FF0000"/>
        </w:rPr>
      </w:pPr>
    </w:p>
    <w:p w14:paraId="45CC65AB" w14:textId="0FEECD60" w:rsidR="00912398" w:rsidRPr="00DD69EE" w:rsidRDefault="00912398" w:rsidP="00912398">
      <w:pPr>
        <w:pStyle w:val="Kop3"/>
      </w:pPr>
      <w:bookmarkStart w:id="77" w:name="_Toc531177980"/>
      <w:bookmarkStart w:id="78" w:name="_Toc84864292"/>
      <w:r w:rsidRPr="00DD69EE">
        <w:t>Te leveren producten en diensten</w:t>
      </w:r>
      <w:bookmarkEnd w:id="77"/>
      <w:bookmarkEnd w:id="78"/>
    </w:p>
    <w:p w14:paraId="3BC6A135" w14:textId="77777777" w:rsidR="00912398" w:rsidRPr="00DD69EE" w:rsidRDefault="00912398" w:rsidP="00C116B9">
      <w:pPr>
        <w:numPr>
          <w:ilvl w:val="0"/>
          <w:numId w:val="17"/>
        </w:numPr>
        <w:overflowPunct w:val="0"/>
        <w:autoSpaceDE w:val="0"/>
        <w:autoSpaceDN w:val="0"/>
        <w:adjustRightInd w:val="0"/>
        <w:spacing w:line="220" w:lineRule="exact"/>
        <w:textAlignment w:val="baseline"/>
        <w:rPr>
          <w:sz w:val="16"/>
          <w:szCs w:val="16"/>
        </w:rPr>
      </w:pPr>
      <w:r w:rsidRPr="00DD69EE">
        <w:rPr>
          <w:sz w:val="16"/>
          <w:szCs w:val="16"/>
        </w:rPr>
        <w:t>Verzoeken tot vernieuwing.</w:t>
      </w:r>
    </w:p>
    <w:p w14:paraId="4E2331B0" w14:textId="77777777" w:rsidR="00912398" w:rsidRPr="00DD69EE" w:rsidRDefault="00912398" w:rsidP="00C116B9">
      <w:pPr>
        <w:numPr>
          <w:ilvl w:val="0"/>
          <w:numId w:val="17"/>
        </w:numPr>
        <w:overflowPunct w:val="0"/>
        <w:autoSpaceDE w:val="0"/>
        <w:autoSpaceDN w:val="0"/>
        <w:adjustRightInd w:val="0"/>
        <w:spacing w:line="220" w:lineRule="exact"/>
        <w:textAlignment w:val="baseline"/>
        <w:rPr>
          <w:sz w:val="16"/>
          <w:szCs w:val="16"/>
        </w:rPr>
      </w:pPr>
      <w:r w:rsidRPr="00DD69EE">
        <w:rPr>
          <w:sz w:val="16"/>
          <w:szCs w:val="16"/>
        </w:rPr>
        <w:t>Ingevulde SAP-profielen – voormelding van vernieuwing.</w:t>
      </w:r>
    </w:p>
    <w:p w14:paraId="3736190F" w14:textId="77777777" w:rsidR="00912398" w:rsidRDefault="00912398" w:rsidP="00912398"/>
    <w:p w14:paraId="316C3269" w14:textId="2E60EEC4" w:rsidR="00912398" w:rsidRDefault="00912398" w:rsidP="00955EA0">
      <w:pPr>
        <w:pStyle w:val="Kop2"/>
      </w:pPr>
      <w:bookmarkStart w:id="79" w:name="_Toc531177981"/>
      <w:bookmarkStart w:id="80" w:name="_Toc84864293"/>
      <w:r>
        <w:t>Realiseren van onderhoud</w:t>
      </w:r>
      <w:bookmarkEnd w:id="79"/>
      <w:bookmarkEnd w:id="80"/>
    </w:p>
    <w:p w14:paraId="1ED6B772" w14:textId="5F5D439D" w:rsidR="00912398" w:rsidRDefault="00D90AEE" w:rsidP="00955EA0">
      <w:pPr>
        <w:pStyle w:val="Kop3"/>
      </w:pPr>
      <w:bookmarkStart w:id="81" w:name="_Toc84864294"/>
      <w:r>
        <w:t>Preventief onderhoud</w:t>
      </w:r>
      <w:bookmarkEnd w:id="81"/>
    </w:p>
    <w:p w14:paraId="2E4846F7" w14:textId="77777777" w:rsidR="00912398" w:rsidRDefault="00912398" w:rsidP="00955EA0">
      <w:pPr>
        <w:pStyle w:val="Kop4"/>
      </w:pPr>
      <w:bookmarkStart w:id="82" w:name="_Toc531177983"/>
      <w:r>
        <w:t>Doelstelling</w:t>
      </w:r>
      <w:bookmarkEnd w:id="82"/>
    </w:p>
    <w:p w14:paraId="00BA2348" w14:textId="4CAA2CCF" w:rsidR="00A467B1" w:rsidRDefault="007C03FB" w:rsidP="000452E0">
      <w:pPr>
        <w:overflowPunct w:val="0"/>
        <w:adjustRightInd w:val="0"/>
        <w:spacing w:line="220" w:lineRule="exact"/>
        <w:ind w:left="708"/>
        <w:textAlignment w:val="baseline"/>
        <w:rPr>
          <w:sz w:val="16"/>
          <w:szCs w:val="20"/>
        </w:rPr>
      </w:pPr>
      <w:r>
        <w:rPr>
          <w:sz w:val="16"/>
          <w:szCs w:val="20"/>
        </w:rPr>
        <w:t>P</w:t>
      </w:r>
      <w:r w:rsidR="0089000D">
        <w:rPr>
          <w:sz w:val="16"/>
          <w:szCs w:val="20"/>
        </w:rPr>
        <w:t>rovincie</w:t>
      </w:r>
      <w:r w:rsidR="00912398" w:rsidRPr="00955EA0">
        <w:rPr>
          <w:sz w:val="16"/>
          <w:szCs w:val="20"/>
        </w:rPr>
        <w:t xml:space="preserve"> </w:t>
      </w:r>
      <w:r w:rsidR="00955EA0">
        <w:rPr>
          <w:sz w:val="16"/>
          <w:szCs w:val="20"/>
        </w:rPr>
        <w:t>heeft als doelstelling een</w:t>
      </w:r>
      <w:r w:rsidR="00912398" w:rsidRPr="00955EA0">
        <w:rPr>
          <w:sz w:val="16"/>
          <w:szCs w:val="20"/>
        </w:rPr>
        <w:t xml:space="preserve"> Infrastructuur aan te kunnen bieden </w:t>
      </w:r>
      <w:r w:rsidR="00D90AEE">
        <w:rPr>
          <w:sz w:val="16"/>
          <w:szCs w:val="20"/>
        </w:rPr>
        <w:t>die veilig,</w:t>
      </w:r>
      <w:r w:rsidR="00912398" w:rsidRPr="00955EA0">
        <w:rPr>
          <w:sz w:val="16"/>
          <w:szCs w:val="20"/>
        </w:rPr>
        <w:t xml:space="preserve"> beschikbaar</w:t>
      </w:r>
      <w:r w:rsidR="00D37CF2">
        <w:rPr>
          <w:sz w:val="16"/>
          <w:szCs w:val="20"/>
        </w:rPr>
        <w:t xml:space="preserve"> en </w:t>
      </w:r>
      <w:r w:rsidR="00912398" w:rsidRPr="00955EA0">
        <w:rPr>
          <w:sz w:val="16"/>
          <w:szCs w:val="20"/>
        </w:rPr>
        <w:t>betrouwbaar. De</w:t>
      </w:r>
      <w:r w:rsidR="0089000D">
        <w:rPr>
          <w:sz w:val="16"/>
          <w:szCs w:val="20"/>
        </w:rPr>
        <w:t xml:space="preserve"> Provincie</w:t>
      </w:r>
      <w:r w:rsidR="00912398" w:rsidRPr="00955EA0">
        <w:rPr>
          <w:sz w:val="16"/>
          <w:szCs w:val="20"/>
        </w:rPr>
        <w:t xml:space="preserve"> heeft </w:t>
      </w:r>
      <w:r w:rsidR="00955EA0">
        <w:rPr>
          <w:sz w:val="16"/>
          <w:szCs w:val="20"/>
        </w:rPr>
        <w:t>streefwaarden</w:t>
      </w:r>
      <w:r w:rsidR="00912398" w:rsidRPr="00955EA0">
        <w:rPr>
          <w:sz w:val="16"/>
          <w:szCs w:val="20"/>
        </w:rPr>
        <w:t xml:space="preserve"> </w:t>
      </w:r>
      <w:r w:rsidR="00EF03A1">
        <w:rPr>
          <w:sz w:val="16"/>
          <w:szCs w:val="20"/>
        </w:rPr>
        <w:t xml:space="preserve">(alinea 5.1.4) </w:t>
      </w:r>
      <w:r w:rsidR="00912398" w:rsidRPr="00955EA0">
        <w:rPr>
          <w:sz w:val="16"/>
          <w:szCs w:val="20"/>
        </w:rPr>
        <w:t>opgesteld voor</w:t>
      </w:r>
      <w:r w:rsidR="00EF03A1">
        <w:rPr>
          <w:sz w:val="16"/>
          <w:szCs w:val="20"/>
        </w:rPr>
        <w:t xml:space="preserve"> de beschikbaarheid en betrouwbaarheid</w:t>
      </w:r>
      <w:r w:rsidR="00EF03A1">
        <w:rPr>
          <w:color w:val="FF0000"/>
          <w:sz w:val="16"/>
          <w:szCs w:val="20"/>
        </w:rPr>
        <w:t xml:space="preserve"> </w:t>
      </w:r>
      <w:r w:rsidR="00912398" w:rsidRPr="00955EA0">
        <w:rPr>
          <w:sz w:val="16"/>
          <w:szCs w:val="20"/>
        </w:rPr>
        <w:t xml:space="preserve">van de Infrastructuur. </w:t>
      </w:r>
      <w:r w:rsidR="00D37CF2">
        <w:rPr>
          <w:sz w:val="16"/>
          <w:szCs w:val="20"/>
        </w:rPr>
        <w:t xml:space="preserve">De Opdrachtnemer dient hiervoor de onderhoudswerkzaamheden uit te voeren die zijn opgenomen in het Onderhoudsplan. </w:t>
      </w:r>
    </w:p>
    <w:p w14:paraId="3785CE3A" w14:textId="1C5D761F" w:rsidR="0089000D" w:rsidRDefault="0089000D" w:rsidP="000452E0">
      <w:pPr>
        <w:overflowPunct w:val="0"/>
        <w:adjustRightInd w:val="0"/>
        <w:spacing w:line="220" w:lineRule="exact"/>
        <w:ind w:left="708"/>
        <w:textAlignment w:val="baseline"/>
        <w:rPr>
          <w:sz w:val="16"/>
          <w:szCs w:val="20"/>
        </w:rPr>
      </w:pPr>
      <w:r w:rsidRPr="00C25EBD">
        <w:rPr>
          <w:sz w:val="16"/>
          <w:szCs w:val="20"/>
        </w:rPr>
        <w:lastRenderedPageBreak/>
        <w:t>De werkzaamheden</w:t>
      </w:r>
      <w:r w:rsidR="006004BC">
        <w:rPr>
          <w:sz w:val="16"/>
          <w:szCs w:val="20"/>
        </w:rPr>
        <w:t xml:space="preserve"> </w:t>
      </w:r>
      <w:r w:rsidRPr="00C25EBD">
        <w:rPr>
          <w:sz w:val="16"/>
          <w:szCs w:val="20"/>
        </w:rPr>
        <w:t xml:space="preserve"> die opgenomen staan in het </w:t>
      </w:r>
      <w:r w:rsidR="008E050E" w:rsidRPr="00C25EBD">
        <w:rPr>
          <w:sz w:val="16"/>
          <w:szCs w:val="20"/>
        </w:rPr>
        <w:t xml:space="preserve">Onderhoudsplan </w:t>
      </w:r>
      <w:r w:rsidR="00246BBF" w:rsidRPr="00C25EBD">
        <w:rPr>
          <w:sz w:val="16"/>
          <w:szCs w:val="20"/>
        </w:rPr>
        <w:t xml:space="preserve">zijn onderdeel van de </w:t>
      </w:r>
      <w:r w:rsidR="00BE7D55" w:rsidRPr="00C25EBD">
        <w:rPr>
          <w:sz w:val="16"/>
          <w:szCs w:val="20"/>
        </w:rPr>
        <w:t>Vaste maandelijkse vergoeding</w:t>
      </w:r>
      <w:r w:rsidR="00246BBF" w:rsidRPr="00C25EBD">
        <w:rPr>
          <w:sz w:val="16"/>
          <w:szCs w:val="20"/>
        </w:rPr>
        <w:t xml:space="preserve">. De werkzaamheden die voortkomen uit deze werkzaamheden (na bepaling van de toestand) worden afgehandeld via </w:t>
      </w:r>
      <w:r w:rsidR="00BE7D55" w:rsidRPr="00C25EBD">
        <w:rPr>
          <w:sz w:val="16"/>
          <w:szCs w:val="20"/>
        </w:rPr>
        <w:t>aanvullende vergoeding</w:t>
      </w:r>
      <w:r w:rsidR="00246BBF" w:rsidRPr="00C25EBD">
        <w:rPr>
          <w:sz w:val="16"/>
          <w:szCs w:val="20"/>
        </w:rPr>
        <w:t>.</w:t>
      </w:r>
      <w:r w:rsidR="00246BBF">
        <w:rPr>
          <w:sz w:val="16"/>
          <w:szCs w:val="20"/>
        </w:rPr>
        <w:t xml:space="preserve">  </w:t>
      </w:r>
    </w:p>
    <w:p w14:paraId="48894127" w14:textId="5495505B" w:rsidR="006004BC" w:rsidRDefault="006004BC" w:rsidP="00955EA0">
      <w:pPr>
        <w:overflowPunct w:val="0"/>
        <w:adjustRightInd w:val="0"/>
        <w:spacing w:line="220" w:lineRule="exact"/>
        <w:ind w:left="576"/>
        <w:textAlignment w:val="baseline"/>
        <w:rPr>
          <w:sz w:val="16"/>
          <w:szCs w:val="20"/>
        </w:rPr>
      </w:pPr>
    </w:p>
    <w:p w14:paraId="7F388F11" w14:textId="024A771D" w:rsidR="006004BC" w:rsidRPr="0089000D" w:rsidRDefault="006004BC" w:rsidP="000452E0">
      <w:pPr>
        <w:overflowPunct w:val="0"/>
        <w:adjustRightInd w:val="0"/>
        <w:spacing w:line="220" w:lineRule="exact"/>
        <w:ind w:left="708"/>
        <w:textAlignment w:val="baseline"/>
        <w:rPr>
          <w:sz w:val="16"/>
          <w:szCs w:val="20"/>
        </w:rPr>
      </w:pPr>
      <w:r>
        <w:rPr>
          <w:sz w:val="16"/>
          <w:szCs w:val="20"/>
        </w:rPr>
        <w:t xml:space="preserve">De gereedschappen en (railinfra)machines die benodigd zijn voor de uitvoering van </w:t>
      </w:r>
      <w:r w:rsidR="000452E0">
        <w:rPr>
          <w:sz w:val="16"/>
          <w:szCs w:val="20"/>
        </w:rPr>
        <w:t xml:space="preserve">deze </w:t>
      </w:r>
      <w:r>
        <w:rPr>
          <w:sz w:val="16"/>
          <w:szCs w:val="20"/>
        </w:rPr>
        <w:t xml:space="preserve">werkzaamheden dienen verzorgd te worden door Opdrachtnemer. De kosten </w:t>
      </w:r>
      <w:r w:rsidR="000452E0">
        <w:rPr>
          <w:sz w:val="16"/>
          <w:szCs w:val="20"/>
        </w:rPr>
        <w:t xml:space="preserve">hiervan </w:t>
      </w:r>
      <w:r>
        <w:rPr>
          <w:sz w:val="16"/>
          <w:szCs w:val="20"/>
        </w:rPr>
        <w:t xml:space="preserve">maken deel uit van de vaste maandelijkse vergoeding. </w:t>
      </w:r>
    </w:p>
    <w:p w14:paraId="0AB676D6" w14:textId="77777777" w:rsidR="00A467B1" w:rsidRDefault="00A467B1" w:rsidP="00955EA0">
      <w:pPr>
        <w:overflowPunct w:val="0"/>
        <w:adjustRightInd w:val="0"/>
        <w:spacing w:line="220" w:lineRule="exact"/>
        <w:ind w:left="576"/>
        <w:textAlignment w:val="baseline"/>
        <w:rPr>
          <w:color w:val="FF0000"/>
          <w:sz w:val="16"/>
          <w:szCs w:val="20"/>
        </w:rPr>
      </w:pPr>
    </w:p>
    <w:p w14:paraId="31A41331" w14:textId="1FDD13BF" w:rsidR="00955EA0" w:rsidRDefault="00A467B1" w:rsidP="000452E0">
      <w:pPr>
        <w:overflowPunct w:val="0"/>
        <w:adjustRightInd w:val="0"/>
        <w:spacing w:line="220" w:lineRule="exact"/>
        <w:ind w:left="576" w:firstLine="132"/>
        <w:textAlignment w:val="baseline"/>
        <w:rPr>
          <w:sz w:val="16"/>
          <w:szCs w:val="20"/>
        </w:rPr>
      </w:pPr>
      <w:r w:rsidRPr="00A467B1">
        <w:rPr>
          <w:sz w:val="16"/>
          <w:szCs w:val="20"/>
        </w:rPr>
        <w:t xml:space="preserve">Hierbij gelden de onderstaande </w:t>
      </w:r>
      <w:r w:rsidR="00B32849">
        <w:rPr>
          <w:sz w:val="16"/>
          <w:szCs w:val="20"/>
        </w:rPr>
        <w:t>eis</w:t>
      </w:r>
      <w:r w:rsidRPr="00A467B1">
        <w:rPr>
          <w:sz w:val="16"/>
          <w:szCs w:val="20"/>
        </w:rPr>
        <w:t>en:</w:t>
      </w:r>
      <w:r w:rsidR="00912398" w:rsidRPr="00A467B1">
        <w:rPr>
          <w:sz w:val="16"/>
          <w:szCs w:val="20"/>
        </w:rPr>
        <w:t xml:space="preserve"> </w:t>
      </w:r>
      <w:r w:rsidR="00912398" w:rsidRPr="00955EA0">
        <w:rPr>
          <w:sz w:val="16"/>
          <w:szCs w:val="20"/>
        </w:rPr>
        <w:t xml:space="preserve">   </w:t>
      </w:r>
    </w:p>
    <w:p w14:paraId="170A32C9" w14:textId="372D21E2" w:rsidR="00100503" w:rsidRDefault="00D37CF2" w:rsidP="00100503">
      <w:pPr>
        <w:numPr>
          <w:ilvl w:val="0"/>
          <w:numId w:val="13"/>
        </w:numPr>
        <w:overflowPunct w:val="0"/>
        <w:autoSpaceDE w:val="0"/>
        <w:autoSpaceDN w:val="0"/>
        <w:adjustRightInd w:val="0"/>
        <w:spacing w:line="220" w:lineRule="exact"/>
        <w:textAlignment w:val="baseline"/>
        <w:rPr>
          <w:sz w:val="16"/>
          <w:szCs w:val="20"/>
        </w:rPr>
      </w:pPr>
      <w:r w:rsidRPr="00955EA0">
        <w:rPr>
          <w:sz w:val="16"/>
          <w:szCs w:val="20"/>
        </w:rPr>
        <w:t xml:space="preserve">Opdrachtnemer dient </w:t>
      </w:r>
      <w:r>
        <w:rPr>
          <w:sz w:val="16"/>
          <w:szCs w:val="20"/>
        </w:rPr>
        <w:t>tijdig de onderhoudswerkzaamheden uit te voeren die zijn opgenomen in het Onderhoudsplan</w:t>
      </w:r>
      <w:r w:rsidR="00100503">
        <w:rPr>
          <w:sz w:val="16"/>
          <w:szCs w:val="20"/>
        </w:rPr>
        <w:t xml:space="preserve"> [Eis Nr. 20]</w:t>
      </w:r>
    </w:p>
    <w:p w14:paraId="7F4B41E0" w14:textId="2A2EED94" w:rsidR="00D37CF2" w:rsidRDefault="00100503" w:rsidP="00100503">
      <w:pPr>
        <w:numPr>
          <w:ilvl w:val="0"/>
          <w:numId w:val="13"/>
        </w:numPr>
        <w:overflowPunct w:val="0"/>
        <w:autoSpaceDE w:val="0"/>
        <w:autoSpaceDN w:val="0"/>
        <w:adjustRightInd w:val="0"/>
        <w:spacing w:line="220" w:lineRule="exact"/>
        <w:textAlignment w:val="baseline"/>
        <w:rPr>
          <w:sz w:val="16"/>
          <w:szCs w:val="20"/>
        </w:rPr>
      </w:pPr>
      <w:r>
        <w:rPr>
          <w:sz w:val="16"/>
          <w:szCs w:val="20"/>
        </w:rPr>
        <w:t xml:space="preserve">Opdrachtnemer voert de onderhoudswerkzaamheden uit </w:t>
      </w:r>
      <w:r w:rsidR="00C22435">
        <w:rPr>
          <w:sz w:val="16"/>
          <w:szCs w:val="20"/>
        </w:rPr>
        <w:t>conform hetgeen dat gesteld is in</w:t>
      </w:r>
      <w:r>
        <w:rPr>
          <w:sz w:val="16"/>
          <w:szCs w:val="20"/>
        </w:rPr>
        <w:t xml:space="preserve"> de onderhoudsdocumenten </w:t>
      </w:r>
      <w:r w:rsidR="00E63882">
        <w:rPr>
          <w:sz w:val="16"/>
          <w:szCs w:val="20"/>
        </w:rPr>
        <w:t xml:space="preserve">[Bijlage </w:t>
      </w:r>
      <w:r w:rsidR="00C25EBD">
        <w:rPr>
          <w:sz w:val="16"/>
          <w:szCs w:val="20"/>
        </w:rPr>
        <w:t>Q</w:t>
      </w:r>
      <w:r w:rsidR="00E63882">
        <w:rPr>
          <w:sz w:val="16"/>
          <w:szCs w:val="20"/>
        </w:rPr>
        <w:t xml:space="preserve"> – Onderhoudsdocumenten]</w:t>
      </w:r>
      <w:r w:rsidR="00D37CF2">
        <w:rPr>
          <w:sz w:val="16"/>
          <w:szCs w:val="20"/>
        </w:rPr>
        <w:t xml:space="preserve"> </w:t>
      </w:r>
      <w:r w:rsidR="00C22435">
        <w:rPr>
          <w:sz w:val="16"/>
          <w:szCs w:val="20"/>
        </w:rPr>
        <w:t>[Eis Nr. 21]</w:t>
      </w:r>
      <w:r w:rsidR="00D37CF2">
        <w:rPr>
          <w:sz w:val="16"/>
          <w:szCs w:val="20"/>
        </w:rPr>
        <w:t xml:space="preserve">  </w:t>
      </w:r>
    </w:p>
    <w:p w14:paraId="59439547" w14:textId="1C002578" w:rsidR="00A467B1" w:rsidRPr="00C22435" w:rsidRDefault="00A467B1" w:rsidP="00C22435">
      <w:pPr>
        <w:numPr>
          <w:ilvl w:val="0"/>
          <w:numId w:val="13"/>
        </w:numPr>
        <w:overflowPunct w:val="0"/>
        <w:autoSpaceDE w:val="0"/>
        <w:autoSpaceDN w:val="0"/>
        <w:adjustRightInd w:val="0"/>
        <w:spacing w:line="220" w:lineRule="exact"/>
        <w:textAlignment w:val="baseline"/>
        <w:rPr>
          <w:sz w:val="16"/>
          <w:szCs w:val="20"/>
        </w:rPr>
      </w:pPr>
      <w:r w:rsidRPr="00A467B1">
        <w:rPr>
          <w:sz w:val="16"/>
          <w:szCs w:val="20"/>
        </w:rPr>
        <w:t xml:space="preserve">Het is Opdrachtnemer niet toegestaan modificaties aan te brengen aan de Infrastructuur zonder voorafgaande schriftelijke toestemming van </w:t>
      </w:r>
      <w:r w:rsidR="0089000D">
        <w:rPr>
          <w:sz w:val="16"/>
          <w:szCs w:val="20"/>
        </w:rPr>
        <w:t>Provincie</w:t>
      </w:r>
      <w:r w:rsidR="00C22435">
        <w:rPr>
          <w:sz w:val="16"/>
          <w:szCs w:val="20"/>
        </w:rPr>
        <w:t xml:space="preserve"> [Eis. Nr. 22].</w:t>
      </w:r>
      <w:r w:rsidR="00C22435" w:rsidRPr="00C22435">
        <w:rPr>
          <w:sz w:val="16"/>
          <w:szCs w:val="20"/>
        </w:rPr>
        <w:t xml:space="preserve"> </w:t>
      </w:r>
      <w:r w:rsidR="00C22435" w:rsidRPr="00A467B1">
        <w:rPr>
          <w:sz w:val="16"/>
          <w:szCs w:val="20"/>
        </w:rPr>
        <w:t>Onder modificaties worden ook systemen verstaan die ondersteunend zijn aan de Onderhoudswerkzaamheden.</w:t>
      </w:r>
    </w:p>
    <w:p w14:paraId="4BC991DA" w14:textId="4DDE4F43" w:rsidR="00A467B1" w:rsidRPr="00A467B1" w:rsidRDefault="00A467B1" w:rsidP="00CC5CFB">
      <w:pPr>
        <w:numPr>
          <w:ilvl w:val="0"/>
          <w:numId w:val="13"/>
        </w:numPr>
        <w:overflowPunct w:val="0"/>
        <w:autoSpaceDE w:val="0"/>
        <w:autoSpaceDN w:val="0"/>
        <w:adjustRightInd w:val="0"/>
        <w:spacing w:line="220" w:lineRule="exact"/>
        <w:textAlignment w:val="baseline"/>
        <w:rPr>
          <w:sz w:val="16"/>
          <w:szCs w:val="20"/>
        </w:rPr>
      </w:pPr>
      <w:r w:rsidRPr="00A467B1">
        <w:rPr>
          <w:sz w:val="16"/>
          <w:szCs w:val="20"/>
        </w:rPr>
        <w:t>Door Opdrachtnemer aangebrachte modificaties in de Infrastructuur dienen</w:t>
      </w:r>
      <w:r w:rsidR="000258CC">
        <w:rPr>
          <w:sz w:val="16"/>
          <w:szCs w:val="20"/>
        </w:rPr>
        <w:t xml:space="preserve"> ook</w:t>
      </w:r>
      <w:r w:rsidRPr="00A467B1">
        <w:rPr>
          <w:sz w:val="16"/>
          <w:szCs w:val="20"/>
        </w:rPr>
        <w:t xml:space="preserve"> bij beëindiging van de Overeenkomst in de Infrastructuur achter te blijven als eigendom van Provincie Utrecht</w:t>
      </w:r>
      <w:r w:rsidR="00795B09">
        <w:rPr>
          <w:sz w:val="16"/>
          <w:szCs w:val="20"/>
        </w:rPr>
        <w:t xml:space="preserve"> onder de verstrekking van toereikende gebruiksrechten</w:t>
      </w:r>
      <w:r w:rsidR="00C22435">
        <w:rPr>
          <w:sz w:val="16"/>
          <w:szCs w:val="20"/>
        </w:rPr>
        <w:t xml:space="preserve"> [Eis. Nr. 23]</w:t>
      </w:r>
      <w:r w:rsidR="009024D4">
        <w:rPr>
          <w:sz w:val="16"/>
          <w:szCs w:val="20"/>
        </w:rPr>
        <w:t>.</w:t>
      </w:r>
    </w:p>
    <w:p w14:paraId="50FD401F" w14:textId="3D244EB1" w:rsidR="00A467B1" w:rsidRDefault="00A467B1" w:rsidP="00CC5CFB">
      <w:pPr>
        <w:numPr>
          <w:ilvl w:val="0"/>
          <w:numId w:val="13"/>
        </w:numPr>
        <w:overflowPunct w:val="0"/>
        <w:autoSpaceDE w:val="0"/>
        <w:autoSpaceDN w:val="0"/>
        <w:adjustRightInd w:val="0"/>
        <w:spacing w:line="220" w:lineRule="exact"/>
        <w:textAlignment w:val="baseline"/>
        <w:rPr>
          <w:sz w:val="16"/>
          <w:szCs w:val="20"/>
        </w:rPr>
      </w:pPr>
      <w:r w:rsidRPr="00A467B1">
        <w:rPr>
          <w:sz w:val="16"/>
          <w:szCs w:val="20"/>
        </w:rPr>
        <w:t xml:space="preserve">Voor die onderdelen van de Infrastructuur waarop Provincie Utrecht een leveranciersgarantie heeft dienen de Onderhoudswerkzaamheden uitgevoerd te worden conform de </w:t>
      </w:r>
      <w:r w:rsidR="00AD6FF4">
        <w:rPr>
          <w:sz w:val="16"/>
          <w:szCs w:val="20"/>
        </w:rPr>
        <w:t>specificaties</w:t>
      </w:r>
      <w:r w:rsidR="00AD6FF4" w:rsidRPr="00A467B1">
        <w:rPr>
          <w:sz w:val="16"/>
          <w:szCs w:val="20"/>
        </w:rPr>
        <w:t xml:space="preserve"> </w:t>
      </w:r>
      <w:r w:rsidRPr="00A467B1">
        <w:rPr>
          <w:sz w:val="16"/>
          <w:szCs w:val="20"/>
        </w:rPr>
        <w:t>van de betreffende leverancier</w:t>
      </w:r>
      <w:r w:rsidR="009024D4">
        <w:rPr>
          <w:sz w:val="16"/>
          <w:szCs w:val="20"/>
        </w:rPr>
        <w:t xml:space="preserve"> [Eis. Nr. 24].</w:t>
      </w:r>
    </w:p>
    <w:p w14:paraId="2E891FB8" w14:textId="3215F37A" w:rsidR="00EF03A1" w:rsidRPr="00F26672" w:rsidRDefault="00EF03A1" w:rsidP="00EF03A1">
      <w:pPr>
        <w:numPr>
          <w:ilvl w:val="0"/>
          <w:numId w:val="13"/>
        </w:numPr>
        <w:overflowPunct w:val="0"/>
        <w:autoSpaceDE w:val="0"/>
        <w:autoSpaceDN w:val="0"/>
        <w:adjustRightInd w:val="0"/>
        <w:spacing w:line="220" w:lineRule="exact"/>
        <w:textAlignment w:val="baseline"/>
        <w:rPr>
          <w:color w:val="000000"/>
          <w:sz w:val="16"/>
          <w:szCs w:val="16"/>
        </w:rPr>
      </w:pPr>
      <w:r w:rsidRPr="00F26672">
        <w:rPr>
          <w:color w:val="000000"/>
          <w:sz w:val="16"/>
          <w:szCs w:val="16"/>
        </w:rPr>
        <w:t xml:space="preserve">Voor zover onderhoudsmaatregelen ten behoeve van de veiligheid van de Infrastructuur zijn benoemd in </w:t>
      </w:r>
      <w:proofErr w:type="spellStart"/>
      <w:r w:rsidRPr="00F26672">
        <w:rPr>
          <w:color w:val="000000"/>
          <w:sz w:val="16"/>
          <w:szCs w:val="16"/>
        </w:rPr>
        <w:t>safety</w:t>
      </w:r>
      <w:proofErr w:type="spellEnd"/>
      <w:r w:rsidRPr="00F26672">
        <w:rPr>
          <w:color w:val="000000"/>
          <w:sz w:val="16"/>
          <w:szCs w:val="16"/>
        </w:rPr>
        <w:t xml:space="preserve"> cases dienen deze geheel conform de bepalingen bij of in de </w:t>
      </w:r>
      <w:proofErr w:type="spellStart"/>
      <w:r w:rsidRPr="00F26672">
        <w:rPr>
          <w:color w:val="000000"/>
          <w:sz w:val="16"/>
          <w:szCs w:val="16"/>
        </w:rPr>
        <w:t>safety</w:t>
      </w:r>
      <w:proofErr w:type="spellEnd"/>
      <w:r w:rsidRPr="00F26672">
        <w:rPr>
          <w:color w:val="000000"/>
          <w:sz w:val="16"/>
          <w:szCs w:val="16"/>
        </w:rPr>
        <w:t xml:space="preserve"> case te worden uitgevoerd</w:t>
      </w:r>
      <w:r w:rsidR="009024D4">
        <w:rPr>
          <w:color w:val="000000"/>
          <w:sz w:val="16"/>
          <w:szCs w:val="16"/>
        </w:rPr>
        <w:t xml:space="preserve"> </w:t>
      </w:r>
      <w:r w:rsidR="009024D4">
        <w:rPr>
          <w:sz w:val="16"/>
          <w:szCs w:val="20"/>
        </w:rPr>
        <w:t>[Eis. Nr. 25].</w:t>
      </w:r>
    </w:p>
    <w:p w14:paraId="0C964E69" w14:textId="7623D84E" w:rsidR="00985F4A" w:rsidRPr="0089398F" w:rsidRDefault="00EF03A1" w:rsidP="00985F4A">
      <w:pPr>
        <w:numPr>
          <w:ilvl w:val="0"/>
          <w:numId w:val="13"/>
        </w:numPr>
        <w:overflowPunct w:val="0"/>
        <w:autoSpaceDE w:val="0"/>
        <w:autoSpaceDN w:val="0"/>
        <w:adjustRightInd w:val="0"/>
        <w:spacing w:line="220" w:lineRule="exact"/>
        <w:textAlignment w:val="baseline"/>
        <w:rPr>
          <w:color w:val="000000"/>
          <w:sz w:val="16"/>
          <w:szCs w:val="16"/>
        </w:rPr>
      </w:pPr>
      <w:r w:rsidRPr="00F26672">
        <w:rPr>
          <w:color w:val="000000"/>
          <w:sz w:val="16"/>
          <w:szCs w:val="16"/>
        </w:rPr>
        <w:t xml:space="preserve">In bindende documenten of verwijzingen naar </w:t>
      </w:r>
      <w:proofErr w:type="spellStart"/>
      <w:r>
        <w:rPr>
          <w:color w:val="000000"/>
          <w:sz w:val="16"/>
          <w:szCs w:val="16"/>
        </w:rPr>
        <w:t>OHD’s</w:t>
      </w:r>
      <w:proofErr w:type="spellEnd"/>
      <w:r w:rsidRPr="00F26672">
        <w:rPr>
          <w:color w:val="000000"/>
          <w:sz w:val="16"/>
          <w:szCs w:val="16"/>
        </w:rPr>
        <w:t xml:space="preserve"> in de Vraagspecificatie (overwegen en beveiliging) wordt opgedragen periodiek inspecties of testen uit te voeren op de juiste en veilige werking van systemen. Daar waar dit niet expliciet is vermeld geldt vanzelfsprekend dat indien het resultaat van inspecties en testen uitwijst dat het systeem niet juist en veilig werkt dit terstond hersteld </w:t>
      </w:r>
      <w:r>
        <w:rPr>
          <w:color w:val="000000"/>
          <w:sz w:val="16"/>
          <w:szCs w:val="16"/>
        </w:rPr>
        <w:t xml:space="preserve">en gemeld </w:t>
      </w:r>
      <w:r w:rsidRPr="00F26672">
        <w:rPr>
          <w:color w:val="000000"/>
          <w:sz w:val="16"/>
          <w:szCs w:val="16"/>
        </w:rPr>
        <w:t>dient te worden</w:t>
      </w:r>
      <w:r w:rsidR="009024D4">
        <w:rPr>
          <w:color w:val="000000"/>
          <w:sz w:val="16"/>
          <w:szCs w:val="16"/>
        </w:rPr>
        <w:t xml:space="preserve"> </w:t>
      </w:r>
      <w:r w:rsidR="009024D4">
        <w:rPr>
          <w:sz w:val="16"/>
          <w:szCs w:val="20"/>
        </w:rPr>
        <w:t>[Eis. Nr. 26].</w:t>
      </w:r>
    </w:p>
    <w:p w14:paraId="09384E98" w14:textId="3DFD36CD" w:rsidR="0089398F" w:rsidRPr="00846873" w:rsidRDefault="0089398F" w:rsidP="0089398F">
      <w:pPr>
        <w:numPr>
          <w:ilvl w:val="0"/>
          <w:numId w:val="13"/>
        </w:numPr>
        <w:overflowPunct w:val="0"/>
        <w:autoSpaceDE w:val="0"/>
        <w:autoSpaceDN w:val="0"/>
        <w:adjustRightInd w:val="0"/>
        <w:spacing w:line="220" w:lineRule="exact"/>
        <w:textAlignment w:val="baseline"/>
        <w:rPr>
          <w:sz w:val="16"/>
          <w:szCs w:val="16"/>
        </w:rPr>
      </w:pPr>
      <w:r w:rsidRPr="00273B28">
        <w:rPr>
          <w:sz w:val="16"/>
          <w:szCs w:val="16"/>
        </w:rPr>
        <w:t xml:space="preserve">Uitvoeren activiteiten groenbeheer: De Infrastructuur dient in zodanige conditie te zijn dat binnen de gebiedsgrenzen van Provincie Utrecht vegetatie voldoet aan de </w:t>
      </w:r>
      <w:r>
        <w:rPr>
          <w:sz w:val="16"/>
          <w:szCs w:val="16"/>
        </w:rPr>
        <w:t>hiervoor geldende</w:t>
      </w:r>
      <w:r w:rsidRPr="00273B28">
        <w:rPr>
          <w:sz w:val="16"/>
          <w:szCs w:val="16"/>
        </w:rPr>
        <w:t xml:space="preserve"> </w:t>
      </w:r>
      <w:r>
        <w:rPr>
          <w:sz w:val="16"/>
          <w:szCs w:val="16"/>
        </w:rPr>
        <w:t xml:space="preserve">onderhoudsdocument </w:t>
      </w:r>
      <w:r>
        <w:rPr>
          <w:sz w:val="16"/>
          <w:szCs w:val="20"/>
        </w:rPr>
        <w:t>[Eis. Nr. 2</w:t>
      </w:r>
      <w:r>
        <w:rPr>
          <w:sz w:val="16"/>
          <w:szCs w:val="20"/>
        </w:rPr>
        <w:t>7</w:t>
      </w:r>
      <w:r>
        <w:rPr>
          <w:sz w:val="16"/>
          <w:szCs w:val="20"/>
        </w:rPr>
        <w:t>].</w:t>
      </w:r>
    </w:p>
    <w:p w14:paraId="582E1FEC" w14:textId="7C8B76AC" w:rsidR="0089398F" w:rsidRDefault="0089398F" w:rsidP="0089398F">
      <w:pPr>
        <w:overflowPunct w:val="0"/>
        <w:autoSpaceDE w:val="0"/>
        <w:autoSpaceDN w:val="0"/>
        <w:adjustRightInd w:val="0"/>
        <w:spacing w:line="220" w:lineRule="exact"/>
        <w:ind w:left="708"/>
        <w:textAlignment w:val="baseline"/>
        <w:rPr>
          <w:color w:val="000000"/>
          <w:sz w:val="16"/>
          <w:szCs w:val="16"/>
        </w:rPr>
      </w:pPr>
    </w:p>
    <w:p w14:paraId="0D54B1CD" w14:textId="78E6E15E" w:rsidR="0089398F" w:rsidRPr="009024D4" w:rsidRDefault="0089398F" w:rsidP="0089398F">
      <w:pPr>
        <w:overflowPunct w:val="0"/>
        <w:autoSpaceDE w:val="0"/>
        <w:autoSpaceDN w:val="0"/>
        <w:adjustRightInd w:val="0"/>
        <w:spacing w:line="220" w:lineRule="exact"/>
        <w:ind w:left="708"/>
        <w:textAlignment w:val="baseline"/>
        <w:rPr>
          <w:color w:val="000000"/>
          <w:sz w:val="16"/>
          <w:szCs w:val="16"/>
        </w:rPr>
      </w:pPr>
      <w:r>
        <w:rPr>
          <w:color w:val="000000"/>
          <w:sz w:val="16"/>
          <w:szCs w:val="16"/>
        </w:rPr>
        <w:t>Partijen streven naar de volgende doelstellingen:</w:t>
      </w:r>
    </w:p>
    <w:p w14:paraId="065D1DB4" w14:textId="2B142A04" w:rsidR="00985F4A" w:rsidRPr="00846873" w:rsidRDefault="00985F4A" w:rsidP="00985F4A">
      <w:pPr>
        <w:numPr>
          <w:ilvl w:val="0"/>
          <w:numId w:val="13"/>
        </w:numPr>
        <w:overflowPunct w:val="0"/>
        <w:autoSpaceDE w:val="0"/>
        <w:autoSpaceDN w:val="0"/>
        <w:adjustRightInd w:val="0"/>
        <w:spacing w:line="220" w:lineRule="exact"/>
        <w:textAlignment w:val="baseline"/>
        <w:rPr>
          <w:sz w:val="16"/>
          <w:szCs w:val="16"/>
        </w:rPr>
      </w:pPr>
      <w:r w:rsidRPr="00846873">
        <w:rPr>
          <w:sz w:val="16"/>
          <w:szCs w:val="16"/>
        </w:rPr>
        <w:t>De Infrastructuur dient in zodanige conditie te zijn dat voldaan wordt aan alle bepalingen uit aan Provincie Utrecht verleende PPT met een definitief karakter</w:t>
      </w:r>
      <w:r w:rsidR="009024D4">
        <w:rPr>
          <w:sz w:val="16"/>
          <w:szCs w:val="16"/>
        </w:rPr>
        <w:t xml:space="preserve"> </w:t>
      </w:r>
      <w:r w:rsidR="009024D4">
        <w:rPr>
          <w:sz w:val="16"/>
          <w:szCs w:val="20"/>
        </w:rPr>
        <w:t>[</w:t>
      </w:r>
      <w:r w:rsidR="0089398F">
        <w:rPr>
          <w:sz w:val="16"/>
          <w:szCs w:val="20"/>
        </w:rPr>
        <w:t>Eis</w:t>
      </w:r>
      <w:r w:rsidR="009024D4">
        <w:rPr>
          <w:sz w:val="16"/>
          <w:szCs w:val="20"/>
        </w:rPr>
        <w:t>. Nr. 2</w:t>
      </w:r>
      <w:r w:rsidR="0089398F">
        <w:rPr>
          <w:sz w:val="16"/>
          <w:szCs w:val="20"/>
        </w:rPr>
        <w:t>8</w:t>
      </w:r>
      <w:r w:rsidR="009024D4">
        <w:rPr>
          <w:sz w:val="16"/>
          <w:szCs w:val="20"/>
        </w:rPr>
        <w:t>].</w:t>
      </w:r>
    </w:p>
    <w:p w14:paraId="3D4942C1" w14:textId="5DF9F53F" w:rsidR="00985F4A" w:rsidRDefault="00985F4A" w:rsidP="00985F4A">
      <w:pPr>
        <w:numPr>
          <w:ilvl w:val="0"/>
          <w:numId w:val="13"/>
        </w:numPr>
        <w:overflowPunct w:val="0"/>
        <w:autoSpaceDE w:val="0"/>
        <w:autoSpaceDN w:val="0"/>
        <w:adjustRightInd w:val="0"/>
        <w:spacing w:line="220" w:lineRule="exact"/>
        <w:textAlignment w:val="baseline"/>
        <w:rPr>
          <w:sz w:val="16"/>
          <w:szCs w:val="16"/>
        </w:rPr>
      </w:pPr>
      <w:r w:rsidRPr="00846873">
        <w:rPr>
          <w:sz w:val="16"/>
          <w:szCs w:val="16"/>
        </w:rPr>
        <w:t>De</w:t>
      </w:r>
      <w:r w:rsidR="005A28C1">
        <w:rPr>
          <w:sz w:val="16"/>
          <w:szCs w:val="16"/>
        </w:rPr>
        <w:t xml:space="preserve"> werkzaamheden van de opdrachtnemer </w:t>
      </w:r>
      <w:r w:rsidR="00F67B32">
        <w:rPr>
          <w:sz w:val="16"/>
          <w:szCs w:val="16"/>
        </w:rPr>
        <w:t>dienen erop gericht zijn dat de</w:t>
      </w:r>
      <w:r w:rsidRPr="00846873">
        <w:rPr>
          <w:sz w:val="16"/>
          <w:szCs w:val="16"/>
        </w:rPr>
        <w:t xml:space="preserve"> Infrastructuur in zodanige conditie </w:t>
      </w:r>
      <w:r w:rsidR="0089398F">
        <w:rPr>
          <w:sz w:val="16"/>
          <w:szCs w:val="16"/>
        </w:rPr>
        <w:t>dient te zijn</w:t>
      </w:r>
      <w:r w:rsidRPr="00846873">
        <w:rPr>
          <w:sz w:val="16"/>
          <w:szCs w:val="16"/>
        </w:rPr>
        <w:t xml:space="preserve"> dat voldaan wordt aan alle bepalingen uit met Provincie Utrecht en derden overeengekomen objectovereenkomsten</w:t>
      </w:r>
      <w:r w:rsidR="009024D4">
        <w:rPr>
          <w:sz w:val="16"/>
          <w:szCs w:val="16"/>
        </w:rPr>
        <w:t xml:space="preserve"> </w:t>
      </w:r>
      <w:r w:rsidR="009024D4">
        <w:rPr>
          <w:sz w:val="16"/>
          <w:szCs w:val="20"/>
        </w:rPr>
        <w:t>[Eis. Nr. 2</w:t>
      </w:r>
      <w:r w:rsidR="0089398F">
        <w:rPr>
          <w:sz w:val="16"/>
          <w:szCs w:val="20"/>
        </w:rPr>
        <w:t>9</w:t>
      </w:r>
      <w:r w:rsidR="009024D4">
        <w:rPr>
          <w:sz w:val="16"/>
          <w:szCs w:val="20"/>
        </w:rPr>
        <w:t>].</w:t>
      </w:r>
    </w:p>
    <w:p w14:paraId="4AF9173C" w14:textId="77777777" w:rsidR="00A467B1" w:rsidRPr="00A467B1" w:rsidRDefault="00A467B1" w:rsidP="00A467B1">
      <w:pPr>
        <w:overflowPunct w:val="0"/>
        <w:autoSpaceDE w:val="0"/>
        <w:autoSpaceDN w:val="0"/>
        <w:adjustRightInd w:val="0"/>
        <w:spacing w:line="220" w:lineRule="exact"/>
        <w:textAlignment w:val="baseline"/>
        <w:rPr>
          <w:sz w:val="16"/>
          <w:szCs w:val="20"/>
        </w:rPr>
      </w:pPr>
    </w:p>
    <w:p w14:paraId="5EC5875D" w14:textId="29339F23" w:rsidR="00912398" w:rsidRDefault="00912398" w:rsidP="00912398">
      <w:pPr>
        <w:pStyle w:val="Kop3"/>
      </w:pPr>
      <w:bookmarkStart w:id="83" w:name="_Toc531177984"/>
      <w:bookmarkStart w:id="84" w:name="_Toc84864295"/>
      <w:r>
        <w:t>Activiteiten</w:t>
      </w:r>
      <w:bookmarkEnd w:id="83"/>
      <w:bookmarkEnd w:id="84"/>
      <w:r>
        <w:t xml:space="preserve"> </w:t>
      </w:r>
    </w:p>
    <w:p w14:paraId="38B48D17" w14:textId="1D86AA6E" w:rsidR="00985F4A" w:rsidRPr="009024D4" w:rsidRDefault="00912398" w:rsidP="00C116B9">
      <w:pPr>
        <w:pStyle w:val="Lijstmetafbeeldingen"/>
        <w:numPr>
          <w:ilvl w:val="0"/>
          <w:numId w:val="26"/>
        </w:numPr>
        <w:autoSpaceDE w:val="0"/>
        <w:autoSpaceDN w:val="0"/>
        <w:rPr>
          <w:szCs w:val="16"/>
        </w:rPr>
      </w:pPr>
      <w:r w:rsidRPr="00955EA0">
        <w:rPr>
          <w:szCs w:val="16"/>
        </w:rPr>
        <w:t xml:space="preserve">Uitvoeren van Onderhoudswerkzaamheden </w:t>
      </w:r>
      <w:r w:rsidR="00D425EB">
        <w:rPr>
          <w:szCs w:val="16"/>
        </w:rPr>
        <w:t xml:space="preserve">die staan opgenomen in het </w:t>
      </w:r>
      <w:r w:rsidR="00D37CF2">
        <w:rPr>
          <w:szCs w:val="16"/>
        </w:rPr>
        <w:t>O</w:t>
      </w:r>
      <w:r w:rsidR="00D425EB">
        <w:rPr>
          <w:szCs w:val="16"/>
        </w:rPr>
        <w:t xml:space="preserve">nderhoudsplan en daarmee het handhaven </w:t>
      </w:r>
      <w:r w:rsidR="00D425EB" w:rsidRPr="00955EA0">
        <w:rPr>
          <w:szCs w:val="16"/>
        </w:rPr>
        <w:t>van de functionaliteit</w:t>
      </w:r>
      <w:r w:rsidR="00D425EB">
        <w:rPr>
          <w:szCs w:val="16"/>
        </w:rPr>
        <w:t xml:space="preserve"> (beschikbaar en betrouwbaar</w:t>
      </w:r>
      <w:r w:rsidR="00EF03A1">
        <w:rPr>
          <w:szCs w:val="16"/>
        </w:rPr>
        <w:t>)</w:t>
      </w:r>
      <w:r w:rsidR="00D425EB">
        <w:rPr>
          <w:szCs w:val="16"/>
        </w:rPr>
        <w:t xml:space="preserve">, veiligheid en de overige condities van de </w:t>
      </w:r>
      <w:r w:rsidR="00D425EB" w:rsidRPr="00955EA0">
        <w:rPr>
          <w:szCs w:val="16"/>
        </w:rPr>
        <w:t>van de Infrastructuur.</w:t>
      </w:r>
    </w:p>
    <w:p w14:paraId="289F444C" w14:textId="1F9FDA7C" w:rsidR="00912398" w:rsidRDefault="00912398" w:rsidP="00A467B1">
      <w:pPr>
        <w:pStyle w:val="Kop3"/>
        <w:numPr>
          <w:ilvl w:val="0"/>
          <w:numId w:val="0"/>
        </w:numPr>
        <w:ind w:left="720" w:hanging="720"/>
      </w:pPr>
    </w:p>
    <w:p w14:paraId="010BE131" w14:textId="215E01DD" w:rsidR="00912398" w:rsidRDefault="00912398" w:rsidP="00912398">
      <w:pPr>
        <w:pStyle w:val="Kop3"/>
      </w:pPr>
      <w:bookmarkStart w:id="85" w:name="_Toc531177988"/>
      <w:bookmarkStart w:id="86" w:name="_Toc84864296"/>
      <w:r>
        <w:t>Te leveren producten en diensten</w:t>
      </w:r>
      <w:bookmarkEnd w:id="85"/>
      <w:bookmarkEnd w:id="86"/>
    </w:p>
    <w:p w14:paraId="3FCAD683" w14:textId="2CDA6F1D" w:rsidR="00912398" w:rsidRPr="00D37CF2" w:rsidRDefault="00912398" w:rsidP="00CC5CFB">
      <w:pPr>
        <w:numPr>
          <w:ilvl w:val="0"/>
          <w:numId w:val="11"/>
        </w:numPr>
        <w:overflowPunct w:val="0"/>
        <w:autoSpaceDE w:val="0"/>
        <w:autoSpaceDN w:val="0"/>
        <w:adjustRightInd w:val="0"/>
        <w:spacing w:line="220" w:lineRule="exact"/>
        <w:textAlignment w:val="baseline"/>
        <w:rPr>
          <w:sz w:val="16"/>
          <w:szCs w:val="16"/>
        </w:rPr>
      </w:pPr>
      <w:r w:rsidRPr="00A467B1">
        <w:rPr>
          <w:bCs/>
          <w:sz w:val="16"/>
          <w:szCs w:val="16"/>
        </w:rPr>
        <w:t xml:space="preserve">Functionerende </w:t>
      </w:r>
      <w:r w:rsidR="00D37CF2">
        <w:rPr>
          <w:bCs/>
          <w:sz w:val="16"/>
          <w:szCs w:val="16"/>
        </w:rPr>
        <w:t>(beschikbaar en betrouwbaar) en Veilige</w:t>
      </w:r>
      <w:r w:rsidRPr="00A467B1">
        <w:rPr>
          <w:bCs/>
          <w:sz w:val="16"/>
          <w:szCs w:val="16"/>
        </w:rPr>
        <w:t xml:space="preserve"> Infrastructuur</w:t>
      </w:r>
      <w:r w:rsidR="00D37CF2">
        <w:rPr>
          <w:bCs/>
          <w:sz w:val="16"/>
          <w:szCs w:val="16"/>
        </w:rPr>
        <w:t>.</w:t>
      </w:r>
    </w:p>
    <w:p w14:paraId="639444E4" w14:textId="6343D897" w:rsidR="00912398" w:rsidRPr="009024D4" w:rsidRDefault="00D37CF2" w:rsidP="00912398">
      <w:pPr>
        <w:numPr>
          <w:ilvl w:val="0"/>
          <w:numId w:val="11"/>
        </w:numPr>
        <w:overflowPunct w:val="0"/>
        <w:autoSpaceDE w:val="0"/>
        <w:autoSpaceDN w:val="0"/>
        <w:adjustRightInd w:val="0"/>
        <w:spacing w:line="220" w:lineRule="exact"/>
        <w:textAlignment w:val="baseline"/>
        <w:rPr>
          <w:sz w:val="16"/>
          <w:szCs w:val="16"/>
        </w:rPr>
      </w:pPr>
      <w:r>
        <w:rPr>
          <w:sz w:val="16"/>
          <w:szCs w:val="16"/>
        </w:rPr>
        <w:t>Uitgevoerde onderhoudswerkzaamheden die staan opgenomen in het Onderhoudsplan.</w:t>
      </w:r>
    </w:p>
    <w:p w14:paraId="58558735" w14:textId="77777777" w:rsidR="00A467B1" w:rsidRDefault="00A467B1" w:rsidP="00912398"/>
    <w:p w14:paraId="5C7AEFB9" w14:textId="4FBB8193" w:rsidR="00912398" w:rsidRDefault="00912398" w:rsidP="00710DAB">
      <w:pPr>
        <w:pStyle w:val="Kop3"/>
      </w:pPr>
      <w:bookmarkStart w:id="87" w:name="_Toc531177989"/>
      <w:bookmarkStart w:id="88" w:name="_Toc84864297"/>
      <w:r>
        <w:t>Waarborgen beschikbaarheid en betrouwbaarheid: Verhelpen Onregelmatigheden</w:t>
      </w:r>
      <w:bookmarkEnd w:id="87"/>
      <w:bookmarkEnd w:id="88"/>
    </w:p>
    <w:p w14:paraId="734B830A" w14:textId="77777777" w:rsidR="00912398" w:rsidRDefault="00912398" w:rsidP="00710DAB">
      <w:pPr>
        <w:pStyle w:val="Kop4"/>
      </w:pPr>
      <w:bookmarkStart w:id="89" w:name="_Toc531177990"/>
      <w:r>
        <w:t>Doelstelling</w:t>
      </w:r>
      <w:bookmarkEnd w:id="89"/>
    </w:p>
    <w:p w14:paraId="2395EE75" w14:textId="52AF1655" w:rsidR="00710DAB" w:rsidRDefault="007C03FB" w:rsidP="00273B28">
      <w:pPr>
        <w:overflowPunct w:val="0"/>
        <w:adjustRightInd w:val="0"/>
        <w:spacing w:line="220" w:lineRule="exact"/>
        <w:ind w:left="708"/>
        <w:textAlignment w:val="baseline"/>
        <w:rPr>
          <w:sz w:val="16"/>
          <w:szCs w:val="20"/>
        </w:rPr>
      </w:pPr>
      <w:r>
        <w:rPr>
          <w:sz w:val="16"/>
          <w:szCs w:val="20"/>
        </w:rPr>
        <w:t>P</w:t>
      </w:r>
      <w:r w:rsidR="00246BBF">
        <w:rPr>
          <w:sz w:val="16"/>
          <w:szCs w:val="20"/>
        </w:rPr>
        <w:t>rovincie</w:t>
      </w:r>
      <w:r w:rsidR="00912398" w:rsidRPr="00EB7E37">
        <w:rPr>
          <w:sz w:val="16"/>
          <w:szCs w:val="20"/>
        </w:rPr>
        <w:t xml:space="preserve"> verlangt bij het zich voordoen van Onregelmatigheden </w:t>
      </w:r>
      <w:r w:rsidR="003864CC" w:rsidRPr="003864CC">
        <w:rPr>
          <w:sz w:val="16"/>
          <w:szCs w:val="20"/>
        </w:rPr>
        <w:t>dat Opdrachtnemer correct en adequaat handelt om Onregelmatigheden zo snel als mogelijk te verhelpen</w:t>
      </w:r>
      <w:r w:rsidR="00912398" w:rsidRPr="00EB7E37">
        <w:rPr>
          <w:sz w:val="16"/>
          <w:szCs w:val="20"/>
        </w:rPr>
        <w:t>. Hierbij geldt dat een Onregelmatigheid is gedefinieerd als: iedere ongeplande of ongewenste gebeurtenis, die de spoorwegveiligheid en/of de vereiste functionaliteit van de Infrastructuur aantast of dreigt aan te tasten.</w:t>
      </w:r>
      <w:r w:rsidR="00710DAB" w:rsidRPr="00710DAB">
        <w:rPr>
          <w:sz w:val="16"/>
          <w:szCs w:val="20"/>
        </w:rPr>
        <w:t xml:space="preserve"> Van toepassing is de procedure “Uitvoeren onderhoud infra”</w:t>
      </w:r>
      <w:r w:rsidR="00710DAB">
        <w:rPr>
          <w:sz w:val="16"/>
          <w:szCs w:val="20"/>
        </w:rPr>
        <w:t xml:space="preserve"> [Bijlage </w:t>
      </w:r>
      <w:r w:rsidR="00B1642B">
        <w:rPr>
          <w:sz w:val="16"/>
          <w:szCs w:val="20"/>
        </w:rPr>
        <w:t>J</w:t>
      </w:r>
      <w:r w:rsidR="00710DAB">
        <w:rPr>
          <w:sz w:val="16"/>
          <w:szCs w:val="20"/>
        </w:rPr>
        <w:t xml:space="preserve"> – IHA-PRO-014].</w:t>
      </w:r>
    </w:p>
    <w:p w14:paraId="21F8A7FA" w14:textId="48586807" w:rsidR="000452E0" w:rsidRDefault="000452E0" w:rsidP="00273B28">
      <w:pPr>
        <w:overflowPunct w:val="0"/>
        <w:adjustRightInd w:val="0"/>
        <w:spacing w:line="220" w:lineRule="exact"/>
        <w:ind w:left="708"/>
        <w:textAlignment w:val="baseline"/>
        <w:rPr>
          <w:sz w:val="16"/>
          <w:szCs w:val="20"/>
        </w:rPr>
      </w:pPr>
      <w:r>
        <w:rPr>
          <w:sz w:val="16"/>
          <w:szCs w:val="20"/>
        </w:rPr>
        <w:t xml:space="preserve">Een </w:t>
      </w:r>
      <w:r w:rsidR="00943CE9">
        <w:rPr>
          <w:sz w:val="16"/>
          <w:szCs w:val="20"/>
        </w:rPr>
        <w:t>overzicht</w:t>
      </w:r>
      <w:r>
        <w:rPr>
          <w:sz w:val="16"/>
          <w:szCs w:val="20"/>
        </w:rPr>
        <w:t xml:space="preserve"> van de opgetreden onregelmatigheden</w:t>
      </w:r>
      <w:r w:rsidR="00943CE9">
        <w:rPr>
          <w:sz w:val="16"/>
          <w:szCs w:val="20"/>
        </w:rPr>
        <w:t xml:space="preserve"> in de periode 1-1-2020 t/m 30-06-2021</w:t>
      </w:r>
      <w:r>
        <w:rPr>
          <w:sz w:val="16"/>
          <w:szCs w:val="20"/>
        </w:rPr>
        <w:t xml:space="preserve"> </w:t>
      </w:r>
      <w:r w:rsidR="00943CE9">
        <w:rPr>
          <w:sz w:val="16"/>
          <w:szCs w:val="20"/>
        </w:rPr>
        <w:t>is opgenomen in [Bijlage O – Overzicht onregelmatigheden railinfra].</w:t>
      </w:r>
    </w:p>
    <w:p w14:paraId="716E5FDB" w14:textId="32605BBB" w:rsidR="000452E0" w:rsidRDefault="000452E0" w:rsidP="00273B28">
      <w:pPr>
        <w:overflowPunct w:val="0"/>
        <w:adjustRightInd w:val="0"/>
        <w:spacing w:line="220" w:lineRule="exact"/>
        <w:ind w:left="708"/>
        <w:textAlignment w:val="baseline"/>
        <w:rPr>
          <w:sz w:val="16"/>
          <w:szCs w:val="20"/>
        </w:rPr>
      </w:pPr>
    </w:p>
    <w:p w14:paraId="1E1C88D0" w14:textId="77777777" w:rsidR="000452E0" w:rsidRPr="0089000D" w:rsidRDefault="000452E0" w:rsidP="000452E0">
      <w:pPr>
        <w:overflowPunct w:val="0"/>
        <w:adjustRightInd w:val="0"/>
        <w:spacing w:line="220" w:lineRule="exact"/>
        <w:ind w:left="708"/>
        <w:textAlignment w:val="baseline"/>
        <w:rPr>
          <w:sz w:val="16"/>
          <w:szCs w:val="20"/>
        </w:rPr>
      </w:pPr>
      <w:r>
        <w:rPr>
          <w:sz w:val="16"/>
          <w:szCs w:val="20"/>
        </w:rPr>
        <w:t xml:space="preserve">De gereedschappen en (railinfra)machines die benodigd zijn voor de uitvoering van deze werkzaamheden dienen verzorgd te worden door Opdrachtnemer. De kosten hiervan maken deel uit van de vaste maandelijkse vergoeding. </w:t>
      </w:r>
    </w:p>
    <w:p w14:paraId="32EF19FC" w14:textId="49E9CDDA" w:rsidR="00912398" w:rsidRDefault="00912398" w:rsidP="000452E0">
      <w:pPr>
        <w:overflowPunct w:val="0"/>
        <w:adjustRightInd w:val="0"/>
        <w:spacing w:line="220" w:lineRule="exact"/>
        <w:textAlignment w:val="baseline"/>
        <w:rPr>
          <w:sz w:val="16"/>
          <w:szCs w:val="20"/>
        </w:rPr>
      </w:pPr>
    </w:p>
    <w:p w14:paraId="188687A7" w14:textId="5535FBE7" w:rsidR="00EB7E37" w:rsidRDefault="00710DAB" w:rsidP="000452E0">
      <w:pPr>
        <w:overflowPunct w:val="0"/>
        <w:adjustRightInd w:val="0"/>
        <w:spacing w:line="220" w:lineRule="exact"/>
        <w:ind w:left="576" w:firstLine="132"/>
        <w:textAlignment w:val="baseline"/>
        <w:rPr>
          <w:sz w:val="16"/>
          <w:szCs w:val="20"/>
        </w:rPr>
      </w:pPr>
      <w:r>
        <w:rPr>
          <w:sz w:val="16"/>
          <w:szCs w:val="20"/>
        </w:rPr>
        <w:t xml:space="preserve">Hierbij gelden de onderstaande </w:t>
      </w:r>
      <w:r w:rsidR="000F6315">
        <w:rPr>
          <w:sz w:val="16"/>
          <w:szCs w:val="20"/>
        </w:rPr>
        <w:t>eisen</w:t>
      </w:r>
      <w:r>
        <w:rPr>
          <w:sz w:val="16"/>
          <w:szCs w:val="20"/>
        </w:rPr>
        <w:t>:</w:t>
      </w:r>
    </w:p>
    <w:p w14:paraId="7F634E0B" w14:textId="1881669B" w:rsidR="003864CC" w:rsidRDefault="003864CC" w:rsidP="00CC5CFB">
      <w:pPr>
        <w:numPr>
          <w:ilvl w:val="0"/>
          <w:numId w:val="12"/>
        </w:numPr>
        <w:overflowPunct w:val="0"/>
        <w:autoSpaceDE w:val="0"/>
        <w:autoSpaceDN w:val="0"/>
        <w:adjustRightInd w:val="0"/>
        <w:spacing w:line="220" w:lineRule="exact"/>
        <w:textAlignment w:val="baseline"/>
        <w:rPr>
          <w:color w:val="000000"/>
          <w:sz w:val="16"/>
          <w:szCs w:val="16"/>
          <w:lang w:val="nl"/>
        </w:rPr>
      </w:pPr>
      <w:r w:rsidRPr="003864CC">
        <w:rPr>
          <w:color w:val="000000"/>
          <w:sz w:val="16"/>
          <w:szCs w:val="16"/>
          <w:lang w:val="nl"/>
        </w:rPr>
        <w:t>De opdrachtnemer dient een storingsdienst in te richten</w:t>
      </w:r>
      <w:r w:rsidR="008C237E">
        <w:rPr>
          <w:color w:val="000000"/>
          <w:sz w:val="16"/>
          <w:szCs w:val="16"/>
          <w:lang w:val="nl"/>
        </w:rPr>
        <w:t>. De storingsdienst dient zo te zijn ingericht</w:t>
      </w:r>
      <w:r w:rsidR="006F71BA">
        <w:rPr>
          <w:color w:val="000000"/>
          <w:sz w:val="16"/>
          <w:szCs w:val="16"/>
          <w:lang w:val="nl"/>
        </w:rPr>
        <w:t xml:space="preserve"> dat deze</w:t>
      </w:r>
      <w:r w:rsidR="00B1642B">
        <w:rPr>
          <w:color w:val="000000"/>
          <w:sz w:val="16"/>
          <w:szCs w:val="16"/>
          <w:lang w:val="nl"/>
        </w:rPr>
        <w:t xml:space="preserve"> tijdens </w:t>
      </w:r>
      <w:r w:rsidR="007168DF">
        <w:rPr>
          <w:color w:val="000000"/>
          <w:sz w:val="16"/>
          <w:szCs w:val="16"/>
          <w:lang w:val="nl"/>
        </w:rPr>
        <w:t>E</w:t>
      </w:r>
      <w:r w:rsidR="00B1642B">
        <w:rPr>
          <w:color w:val="000000"/>
          <w:sz w:val="16"/>
          <w:szCs w:val="16"/>
          <w:lang w:val="nl"/>
        </w:rPr>
        <w:t xml:space="preserve">xploitatieperiode </w:t>
      </w:r>
      <w:r w:rsidR="008C237E">
        <w:rPr>
          <w:color w:val="000000"/>
          <w:sz w:val="16"/>
          <w:szCs w:val="16"/>
          <w:lang w:val="nl"/>
        </w:rPr>
        <w:t xml:space="preserve">in staat </w:t>
      </w:r>
      <w:r w:rsidR="00B1642B">
        <w:rPr>
          <w:color w:val="000000"/>
          <w:sz w:val="16"/>
          <w:szCs w:val="16"/>
          <w:lang w:val="nl"/>
        </w:rPr>
        <w:t>is</w:t>
      </w:r>
      <w:r w:rsidR="008C237E">
        <w:rPr>
          <w:color w:val="000000"/>
          <w:sz w:val="16"/>
          <w:szCs w:val="16"/>
          <w:lang w:val="nl"/>
        </w:rPr>
        <w:t xml:space="preserve"> minimaal 2 Onregelmatigheden tegelijkertijd te verhelpen die op twee verschillende locaties op het gehele tracé </w:t>
      </w:r>
      <w:r w:rsidR="00DA42FF">
        <w:rPr>
          <w:color w:val="000000"/>
          <w:sz w:val="16"/>
          <w:szCs w:val="16"/>
          <w:lang w:val="nl"/>
        </w:rPr>
        <w:t xml:space="preserve">kunnen </w:t>
      </w:r>
      <w:r w:rsidR="008C237E">
        <w:rPr>
          <w:color w:val="000000"/>
          <w:sz w:val="16"/>
          <w:szCs w:val="16"/>
          <w:lang w:val="nl"/>
        </w:rPr>
        <w:t xml:space="preserve">optreden. </w:t>
      </w:r>
      <w:r w:rsidR="007168DF">
        <w:rPr>
          <w:color w:val="000000"/>
          <w:sz w:val="16"/>
          <w:szCs w:val="16"/>
          <w:lang w:val="nl"/>
        </w:rPr>
        <w:t>Buiten de Exploitatieperiode dient de de storingsdienst zo te zijn ingericht dat Exploitatieperiode in staat is 1 Onregelmatigheid te verhelpen</w:t>
      </w:r>
      <w:r w:rsidR="00C349DD">
        <w:rPr>
          <w:color w:val="000000"/>
          <w:sz w:val="16"/>
          <w:szCs w:val="16"/>
          <w:lang w:val="nl"/>
        </w:rPr>
        <w:t xml:space="preserve"> </w:t>
      </w:r>
      <w:r w:rsidR="00C349DD">
        <w:rPr>
          <w:sz w:val="16"/>
          <w:szCs w:val="20"/>
        </w:rPr>
        <w:t>[Eis Nr. 30].</w:t>
      </w:r>
    </w:p>
    <w:p w14:paraId="5EF5C001" w14:textId="45F88998" w:rsidR="00162043" w:rsidRPr="00162043" w:rsidRDefault="00162043" w:rsidP="00CC5CFB">
      <w:pPr>
        <w:numPr>
          <w:ilvl w:val="0"/>
          <w:numId w:val="12"/>
        </w:numPr>
        <w:overflowPunct w:val="0"/>
        <w:autoSpaceDE w:val="0"/>
        <w:autoSpaceDN w:val="0"/>
        <w:adjustRightInd w:val="0"/>
        <w:spacing w:line="220" w:lineRule="exact"/>
        <w:textAlignment w:val="baseline"/>
        <w:rPr>
          <w:color w:val="000000"/>
          <w:sz w:val="16"/>
          <w:szCs w:val="16"/>
          <w:lang w:val="nl"/>
        </w:rPr>
      </w:pPr>
      <w:r>
        <w:rPr>
          <w:color w:val="000000"/>
          <w:sz w:val="16"/>
          <w:szCs w:val="16"/>
          <w:lang w:val="nl"/>
        </w:rPr>
        <w:lastRenderedPageBreak/>
        <w:t xml:space="preserve">De storingsdienst dient zo te zijn ingericht dat </w:t>
      </w:r>
      <w:r w:rsidRPr="000F6315">
        <w:rPr>
          <w:color w:val="000000"/>
          <w:sz w:val="16"/>
          <w:szCs w:val="16"/>
        </w:rPr>
        <w:t xml:space="preserve">bij een </w:t>
      </w:r>
      <w:r>
        <w:rPr>
          <w:color w:val="000000"/>
          <w:sz w:val="16"/>
          <w:szCs w:val="16"/>
        </w:rPr>
        <w:t>UO (</w:t>
      </w:r>
      <w:proofErr w:type="spellStart"/>
      <w:r w:rsidRPr="000F6315">
        <w:rPr>
          <w:color w:val="000000"/>
          <w:sz w:val="16"/>
          <w:szCs w:val="16"/>
        </w:rPr>
        <w:t>prio</w:t>
      </w:r>
      <w:proofErr w:type="spellEnd"/>
      <w:r w:rsidRPr="000F6315">
        <w:rPr>
          <w:color w:val="000000"/>
          <w:sz w:val="16"/>
          <w:szCs w:val="16"/>
        </w:rPr>
        <w:t xml:space="preserve"> 1 of 2 melding</w:t>
      </w:r>
      <w:r>
        <w:rPr>
          <w:color w:val="000000"/>
          <w:sz w:val="16"/>
          <w:szCs w:val="16"/>
        </w:rPr>
        <w:t>)</w:t>
      </w:r>
      <w:r w:rsidRPr="000F6315">
        <w:rPr>
          <w:color w:val="000000"/>
          <w:sz w:val="16"/>
          <w:szCs w:val="16"/>
        </w:rPr>
        <w:t xml:space="preserve"> </w:t>
      </w:r>
      <w:r>
        <w:rPr>
          <w:color w:val="000000"/>
          <w:sz w:val="16"/>
          <w:szCs w:val="16"/>
        </w:rPr>
        <w:t xml:space="preserve">de Opdrachtnemer </w:t>
      </w:r>
      <w:r w:rsidRPr="000F6315">
        <w:rPr>
          <w:color w:val="000000"/>
          <w:sz w:val="16"/>
          <w:szCs w:val="16"/>
        </w:rPr>
        <w:t xml:space="preserve">binnen </w:t>
      </w:r>
      <w:r>
        <w:rPr>
          <w:color w:val="000000"/>
          <w:sz w:val="16"/>
          <w:szCs w:val="16"/>
        </w:rPr>
        <w:t>30</w:t>
      </w:r>
      <w:r w:rsidRPr="000F6315">
        <w:rPr>
          <w:color w:val="000000"/>
          <w:sz w:val="16"/>
          <w:szCs w:val="16"/>
        </w:rPr>
        <w:t xml:space="preserve"> minuten op de locatie van de Onregelmatigheid </w:t>
      </w:r>
      <w:r>
        <w:rPr>
          <w:color w:val="000000"/>
          <w:sz w:val="16"/>
          <w:szCs w:val="16"/>
        </w:rPr>
        <w:t>is</w:t>
      </w:r>
      <w:r w:rsidRPr="000F6315">
        <w:rPr>
          <w:color w:val="000000"/>
          <w:sz w:val="16"/>
          <w:szCs w:val="16"/>
        </w:rPr>
        <w:t xml:space="preserve"> met toereikende mensen, materialen en middelen om de Onregelmatigheid te verhelpen.</w:t>
      </w:r>
      <w:r>
        <w:rPr>
          <w:color w:val="000000"/>
          <w:sz w:val="16"/>
          <w:szCs w:val="16"/>
        </w:rPr>
        <w:t xml:space="preserve"> Deze zogenoemde aanrijdtijd betreft een KPI voor de Opdrachtnemer</w:t>
      </w:r>
      <w:r w:rsidR="00C349DD">
        <w:rPr>
          <w:color w:val="000000"/>
          <w:sz w:val="16"/>
          <w:szCs w:val="16"/>
        </w:rPr>
        <w:t xml:space="preserve"> </w:t>
      </w:r>
      <w:r w:rsidR="00C349DD">
        <w:rPr>
          <w:sz w:val="16"/>
          <w:szCs w:val="20"/>
        </w:rPr>
        <w:t>[Eis Nr. 31].</w:t>
      </w:r>
    </w:p>
    <w:p w14:paraId="3692D611" w14:textId="48EE6E6E" w:rsidR="00162043" w:rsidRPr="00D90AEE" w:rsidRDefault="00162043" w:rsidP="00D90AEE">
      <w:pPr>
        <w:numPr>
          <w:ilvl w:val="0"/>
          <w:numId w:val="12"/>
        </w:numPr>
        <w:overflowPunct w:val="0"/>
        <w:autoSpaceDE w:val="0"/>
        <w:autoSpaceDN w:val="0"/>
        <w:adjustRightInd w:val="0"/>
        <w:spacing w:line="220" w:lineRule="exact"/>
        <w:textAlignment w:val="baseline"/>
        <w:rPr>
          <w:color w:val="000000"/>
          <w:sz w:val="16"/>
          <w:szCs w:val="16"/>
          <w:lang w:val="nl"/>
        </w:rPr>
      </w:pPr>
      <w:r>
        <w:rPr>
          <w:color w:val="000000"/>
          <w:sz w:val="16"/>
          <w:szCs w:val="16"/>
        </w:rPr>
        <w:t>De maximale functiehersteltijd voor een UO (</w:t>
      </w:r>
      <w:proofErr w:type="spellStart"/>
      <w:r>
        <w:rPr>
          <w:color w:val="000000"/>
          <w:sz w:val="16"/>
          <w:szCs w:val="16"/>
        </w:rPr>
        <w:t>prio</w:t>
      </w:r>
      <w:proofErr w:type="spellEnd"/>
      <w:r>
        <w:rPr>
          <w:color w:val="000000"/>
          <w:sz w:val="16"/>
          <w:szCs w:val="16"/>
        </w:rPr>
        <w:t xml:space="preserve"> 1 en 2 melding) betreft 90 minuten. Hierbij is de functiehersteltijd gedefinieerd als: Tijdstip waarop de verkeersleiding de onregelmatigheid meldt bij de opdrachtnemer – tijdstip waarop de verkeersleiding de herstelmelding van de opdrachtnemer accepteert.  De functiehersteltijd betreft een KPI voor de </w:t>
      </w:r>
      <w:r w:rsidR="00246BBF">
        <w:rPr>
          <w:color w:val="000000"/>
          <w:sz w:val="16"/>
          <w:szCs w:val="16"/>
        </w:rPr>
        <w:t>O</w:t>
      </w:r>
      <w:r>
        <w:rPr>
          <w:color w:val="000000"/>
          <w:sz w:val="16"/>
          <w:szCs w:val="16"/>
        </w:rPr>
        <w:t>pdrachtnemer</w:t>
      </w:r>
      <w:r w:rsidR="00C349DD">
        <w:rPr>
          <w:color w:val="000000"/>
          <w:sz w:val="16"/>
          <w:szCs w:val="16"/>
        </w:rPr>
        <w:t xml:space="preserve"> </w:t>
      </w:r>
      <w:r w:rsidR="00C349DD">
        <w:rPr>
          <w:sz w:val="16"/>
          <w:szCs w:val="20"/>
        </w:rPr>
        <w:t>[Eis Nr. 32].</w:t>
      </w:r>
    </w:p>
    <w:p w14:paraId="16F35147" w14:textId="137A261C" w:rsidR="00D90AEE" w:rsidRPr="00D90AEE" w:rsidRDefault="00D90AEE" w:rsidP="00D90AEE">
      <w:pPr>
        <w:numPr>
          <w:ilvl w:val="0"/>
          <w:numId w:val="12"/>
        </w:numPr>
        <w:overflowPunct w:val="0"/>
        <w:autoSpaceDE w:val="0"/>
        <w:autoSpaceDN w:val="0"/>
        <w:adjustRightInd w:val="0"/>
        <w:spacing w:line="220" w:lineRule="exact"/>
        <w:textAlignment w:val="baseline"/>
        <w:rPr>
          <w:color w:val="000000"/>
          <w:sz w:val="16"/>
          <w:szCs w:val="16"/>
        </w:rPr>
      </w:pPr>
      <w:r>
        <w:rPr>
          <w:color w:val="000000"/>
          <w:sz w:val="16"/>
          <w:szCs w:val="16"/>
        </w:rPr>
        <w:t>Bij</w:t>
      </w:r>
      <w:r w:rsidRPr="000F6315">
        <w:rPr>
          <w:color w:val="000000"/>
          <w:sz w:val="16"/>
          <w:szCs w:val="16"/>
        </w:rPr>
        <w:t xml:space="preserve"> Onregelmatigheden</w:t>
      </w:r>
      <w:r>
        <w:rPr>
          <w:color w:val="000000"/>
          <w:sz w:val="16"/>
          <w:szCs w:val="16"/>
        </w:rPr>
        <w:t xml:space="preserve"> </w:t>
      </w:r>
      <w:r w:rsidRPr="000F6315">
        <w:rPr>
          <w:color w:val="000000"/>
          <w:sz w:val="16"/>
          <w:szCs w:val="16"/>
        </w:rPr>
        <w:t xml:space="preserve">waarbij Opdrachtnemer een tijdslot krijgt toegewezen </w:t>
      </w:r>
      <w:r>
        <w:rPr>
          <w:color w:val="000000"/>
          <w:sz w:val="16"/>
          <w:szCs w:val="16"/>
        </w:rPr>
        <w:t xml:space="preserve">(meldingen met </w:t>
      </w:r>
      <w:proofErr w:type="spellStart"/>
      <w:r>
        <w:rPr>
          <w:color w:val="000000"/>
          <w:sz w:val="16"/>
          <w:szCs w:val="16"/>
        </w:rPr>
        <w:t>prio</w:t>
      </w:r>
      <w:proofErr w:type="spellEnd"/>
      <w:r>
        <w:rPr>
          <w:color w:val="000000"/>
          <w:sz w:val="16"/>
          <w:szCs w:val="16"/>
        </w:rPr>
        <w:t xml:space="preserve"> 3 en 5) </w:t>
      </w:r>
      <w:r w:rsidRPr="000F6315">
        <w:rPr>
          <w:color w:val="000000"/>
          <w:sz w:val="16"/>
          <w:szCs w:val="16"/>
        </w:rPr>
        <w:t>geldt dat Opdrachtnemer voor aanvang van het tijdslot aanwezig dient te zijn met toereikende mensen, materialen en middelen om de Onregelmatigheid te verhelpen</w:t>
      </w:r>
      <w:r w:rsidR="00C349DD">
        <w:rPr>
          <w:color w:val="000000"/>
          <w:sz w:val="16"/>
          <w:szCs w:val="16"/>
        </w:rPr>
        <w:t xml:space="preserve"> </w:t>
      </w:r>
      <w:r w:rsidR="00C349DD">
        <w:rPr>
          <w:sz w:val="16"/>
          <w:szCs w:val="20"/>
        </w:rPr>
        <w:t>[Eis Nr. 33].</w:t>
      </w:r>
      <w:r w:rsidRPr="000F6315" w:rsidDel="00993341">
        <w:rPr>
          <w:color w:val="000000"/>
          <w:sz w:val="16"/>
          <w:szCs w:val="16"/>
        </w:rPr>
        <w:t xml:space="preserve"> </w:t>
      </w:r>
    </w:p>
    <w:p w14:paraId="373E77D2" w14:textId="71362A10" w:rsidR="008C237E" w:rsidRDefault="008C237E" w:rsidP="00CC5CFB">
      <w:pPr>
        <w:numPr>
          <w:ilvl w:val="0"/>
          <w:numId w:val="12"/>
        </w:numPr>
        <w:overflowPunct w:val="0"/>
        <w:autoSpaceDE w:val="0"/>
        <w:autoSpaceDN w:val="0"/>
        <w:adjustRightInd w:val="0"/>
        <w:spacing w:line="220" w:lineRule="exact"/>
        <w:textAlignment w:val="baseline"/>
        <w:rPr>
          <w:color w:val="000000"/>
          <w:sz w:val="16"/>
          <w:szCs w:val="16"/>
          <w:lang w:val="nl"/>
        </w:rPr>
      </w:pPr>
      <w:r w:rsidRPr="008C237E">
        <w:rPr>
          <w:color w:val="000000"/>
          <w:sz w:val="16"/>
          <w:szCs w:val="16"/>
          <w:lang w:val="nl"/>
        </w:rPr>
        <w:t>De opdrachtnemer dient een calamiteitendienst in te richten voor het afhandelen en optreden bij calamiteiten (techniek).</w:t>
      </w:r>
      <w:r>
        <w:rPr>
          <w:color w:val="000000"/>
          <w:sz w:val="16"/>
          <w:szCs w:val="16"/>
          <w:lang w:val="nl"/>
        </w:rPr>
        <w:t xml:space="preserve"> </w:t>
      </w:r>
      <w:r w:rsidR="00250954">
        <w:rPr>
          <w:color w:val="000000"/>
          <w:sz w:val="16"/>
          <w:szCs w:val="16"/>
          <w:lang w:val="nl"/>
        </w:rPr>
        <w:t xml:space="preserve">Deze calamiteitendienst dient continu bereikaar en oproepbaar te zijn. </w:t>
      </w:r>
      <w:r w:rsidR="006F71BA">
        <w:rPr>
          <w:color w:val="000000"/>
          <w:sz w:val="16"/>
          <w:szCs w:val="16"/>
          <w:lang w:val="nl"/>
        </w:rPr>
        <w:t>Het is de</w:t>
      </w:r>
      <w:r w:rsidR="00250954">
        <w:rPr>
          <w:color w:val="000000"/>
          <w:sz w:val="16"/>
          <w:szCs w:val="16"/>
          <w:lang w:val="nl"/>
        </w:rPr>
        <w:t xml:space="preserve"> Opdrachtnemer</w:t>
      </w:r>
      <w:r w:rsidR="006F71BA">
        <w:rPr>
          <w:color w:val="000000"/>
          <w:sz w:val="16"/>
          <w:szCs w:val="16"/>
          <w:lang w:val="nl"/>
        </w:rPr>
        <w:t xml:space="preserve"> toegestaan</w:t>
      </w:r>
      <w:r w:rsidR="00250954">
        <w:rPr>
          <w:color w:val="000000"/>
          <w:sz w:val="16"/>
          <w:szCs w:val="16"/>
          <w:lang w:val="nl"/>
        </w:rPr>
        <w:t xml:space="preserve"> deze </w:t>
      </w:r>
      <w:r w:rsidR="006F71BA">
        <w:rPr>
          <w:color w:val="000000"/>
          <w:sz w:val="16"/>
          <w:szCs w:val="16"/>
          <w:lang w:val="nl"/>
        </w:rPr>
        <w:t xml:space="preserve">te </w:t>
      </w:r>
      <w:r w:rsidR="00250954">
        <w:rPr>
          <w:color w:val="000000"/>
          <w:sz w:val="16"/>
          <w:szCs w:val="16"/>
          <w:lang w:val="nl"/>
        </w:rPr>
        <w:t>combineren met de storingsdienst</w:t>
      </w:r>
      <w:r w:rsidR="00C349DD">
        <w:rPr>
          <w:color w:val="000000"/>
          <w:sz w:val="16"/>
          <w:szCs w:val="16"/>
          <w:lang w:val="nl"/>
        </w:rPr>
        <w:t xml:space="preserve"> </w:t>
      </w:r>
      <w:r w:rsidR="00C349DD">
        <w:rPr>
          <w:sz w:val="16"/>
          <w:szCs w:val="20"/>
        </w:rPr>
        <w:t>[Eis Nr. 34].</w:t>
      </w:r>
    </w:p>
    <w:p w14:paraId="3E72354A" w14:textId="5B898791" w:rsidR="007168DF" w:rsidRPr="00D90AEE" w:rsidRDefault="007168DF" w:rsidP="00D90AEE">
      <w:pPr>
        <w:numPr>
          <w:ilvl w:val="0"/>
          <w:numId w:val="12"/>
        </w:numPr>
        <w:overflowPunct w:val="0"/>
        <w:autoSpaceDE w:val="0"/>
        <w:autoSpaceDN w:val="0"/>
        <w:adjustRightInd w:val="0"/>
        <w:spacing w:line="220" w:lineRule="exact"/>
        <w:textAlignment w:val="baseline"/>
        <w:rPr>
          <w:color w:val="000000"/>
          <w:sz w:val="16"/>
          <w:szCs w:val="16"/>
          <w:lang w:val="nl"/>
        </w:rPr>
      </w:pPr>
      <w:r>
        <w:rPr>
          <w:color w:val="000000"/>
          <w:sz w:val="16"/>
          <w:szCs w:val="16"/>
          <w:lang w:val="nl"/>
        </w:rPr>
        <w:t>De opdrachtnemer dient bij grote verstoringen (bijvoorbeeld aanrijding) capaciteit te leveren voor spoedherstel van de infrastructuur inclusief de hiervoor benodigde werkvoertuigen</w:t>
      </w:r>
      <w:r w:rsidR="00C349DD">
        <w:rPr>
          <w:color w:val="000000"/>
          <w:sz w:val="16"/>
          <w:szCs w:val="16"/>
          <w:lang w:val="nl"/>
        </w:rPr>
        <w:t xml:space="preserve"> </w:t>
      </w:r>
      <w:r w:rsidR="00C349DD">
        <w:rPr>
          <w:sz w:val="16"/>
          <w:szCs w:val="20"/>
        </w:rPr>
        <w:t>[Eis Nr. 35].</w:t>
      </w:r>
      <w:r w:rsidR="00162043">
        <w:rPr>
          <w:color w:val="000000"/>
          <w:sz w:val="16"/>
          <w:szCs w:val="16"/>
          <w:lang w:val="nl"/>
        </w:rPr>
        <w:t xml:space="preserve"> </w:t>
      </w:r>
      <w:r w:rsidR="00FE3284" w:rsidRPr="0089398F">
        <w:rPr>
          <w:color w:val="000000"/>
          <w:sz w:val="16"/>
          <w:szCs w:val="16"/>
          <w:lang w:val="nl"/>
        </w:rPr>
        <w:t xml:space="preserve">Deze werkzaamheden </w:t>
      </w:r>
      <w:r w:rsidR="00FE3284" w:rsidRPr="0089398F">
        <w:rPr>
          <w:sz w:val="16"/>
          <w:szCs w:val="20"/>
        </w:rPr>
        <w:t>worden afgehandeld via</w:t>
      </w:r>
      <w:r w:rsidR="0089398F" w:rsidRPr="0089398F">
        <w:rPr>
          <w:sz w:val="16"/>
          <w:szCs w:val="20"/>
        </w:rPr>
        <w:t xml:space="preserve"> de aanvullende vergoeding.</w:t>
      </w:r>
    </w:p>
    <w:p w14:paraId="77CD7204" w14:textId="7DAF2500" w:rsidR="00710DAB" w:rsidRPr="00710DAB" w:rsidRDefault="00710DAB" w:rsidP="00CC5CFB">
      <w:pPr>
        <w:numPr>
          <w:ilvl w:val="0"/>
          <w:numId w:val="12"/>
        </w:numPr>
        <w:overflowPunct w:val="0"/>
        <w:autoSpaceDE w:val="0"/>
        <w:autoSpaceDN w:val="0"/>
        <w:adjustRightInd w:val="0"/>
        <w:spacing w:line="220" w:lineRule="exact"/>
        <w:textAlignment w:val="baseline"/>
        <w:rPr>
          <w:color w:val="000000"/>
          <w:sz w:val="16"/>
          <w:szCs w:val="16"/>
          <w:lang w:val="nl"/>
        </w:rPr>
      </w:pPr>
      <w:r w:rsidRPr="00710DAB">
        <w:rPr>
          <w:color w:val="000000"/>
          <w:sz w:val="16"/>
          <w:szCs w:val="16"/>
          <w:lang w:val="nl"/>
        </w:rPr>
        <w:t xml:space="preserve">Herstel van Onregelmatigheden mag alleen geschieden met materialen die </w:t>
      </w:r>
      <w:r w:rsidR="0089398F">
        <w:rPr>
          <w:color w:val="000000"/>
          <w:sz w:val="16"/>
          <w:szCs w:val="16"/>
          <w:lang w:val="nl"/>
        </w:rPr>
        <w:t>zijn opgenomen in de onderhoudsdocumenten [Bijlage Q – Onderhoudsdocumenten] en daarmee</w:t>
      </w:r>
      <w:r w:rsidRPr="00710DAB">
        <w:rPr>
          <w:color w:val="000000"/>
          <w:sz w:val="16"/>
          <w:szCs w:val="16"/>
          <w:lang w:val="nl"/>
        </w:rPr>
        <w:t xml:space="preserve"> geschikt zijn voor toepassing in de Infrastructuur</w:t>
      </w:r>
      <w:r w:rsidR="00C349DD">
        <w:rPr>
          <w:color w:val="000000"/>
          <w:sz w:val="16"/>
          <w:szCs w:val="16"/>
          <w:lang w:val="nl"/>
        </w:rPr>
        <w:t xml:space="preserve"> </w:t>
      </w:r>
      <w:r w:rsidR="00C349DD">
        <w:rPr>
          <w:sz w:val="16"/>
          <w:szCs w:val="20"/>
        </w:rPr>
        <w:t xml:space="preserve">[Eis </w:t>
      </w:r>
      <w:proofErr w:type="spellStart"/>
      <w:r w:rsidR="00C349DD">
        <w:rPr>
          <w:sz w:val="16"/>
          <w:szCs w:val="20"/>
        </w:rPr>
        <w:t>Nr</w:t>
      </w:r>
      <w:proofErr w:type="spellEnd"/>
      <w:r w:rsidR="00C349DD">
        <w:rPr>
          <w:sz w:val="16"/>
          <w:szCs w:val="20"/>
        </w:rPr>
        <w:t xml:space="preserve"> 36].</w:t>
      </w:r>
    </w:p>
    <w:p w14:paraId="3EA8A3D4" w14:textId="6CFF1F90" w:rsidR="00710DAB" w:rsidRPr="000F6315" w:rsidRDefault="00710DAB" w:rsidP="00CC5CFB">
      <w:pPr>
        <w:numPr>
          <w:ilvl w:val="0"/>
          <w:numId w:val="12"/>
        </w:numPr>
        <w:overflowPunct w:val="0"/>
        <w:autoSpaceDE w:val="0"/>
        <w:autoSpaceDN w:val="0"/>
        <w:adjustRightInd w:val="0"/>
        <w:spacing w:line="220" w:lineRule="exact"/>
        <w:textAlignment w:val="baseline"/>
        <w:rPr>
          <w:color w:val="000000"/>
          <w:sz w:val="16"/>
          <w:szCs w:val="16"/>
          <w:lang w:val="nl"/>
        </w:rPr>
      </w:pPr>
      <w:r w:rsidRPr="00710DAB">
        <w:rPr>
          <w:color w:val="000000"/>
          <w:sz w:val="16"/>
          <w:szCs w:val="16"/>
        </w:rPr>
        <w:t xml:space="preserve">Het is Opdrachtnemer niet toegestaan modificaties aan te brengen aan de Infrastructuur zonder voorafgaande toestemming van </w:t>
      </w:r>
      <w:r w:rsidR="00FE3284">
        <w:rPr>
          <w:sz w:val="16"/>
          <w:szCs w:val="20"/>
        </w:rPr>
        <w:t>Provincie</w:t>
      </w:r>
      <w:r w:rsidR="00C349DD">
        <w:rPr>
          <w:sz w:val="16"/>
          <w:szCs w:val="16"/>
        </w:rPr>
        <w:t xml:space="preserve"> </w:t>
      </w:r>
      <w:r w:rsidR="00C349DD">
        <w:rPr>
          <w:sz w:val="16"/>
          <w:szCs w:val="20"/>
        </w:rPr>
        <w:t>[Eis Nr. 37].</w:t>
      </w:r>
      <w:r w:rsidR="00C349DD">
        <w:rPr>
          <w:sz w:val="16"/>
          <w:szCs w:val="16"/>
        </w:rPr>
        <w:t xml:space="preserve"> </w:t>
      </w:r>
    </w:p>
    <w:p w14:paraId="19C49C0F" w14:textId="77777777" w:rsidR="00912398" w:rsidRDefault="00912398" w:rsidP="00912398">
      <w:pPr>
        <w:rPr>
          <w:color w:val="000000"/>
        </w:rPr>
      </w:pPr>
    </w:p>
    <w:p w14:paraId="26A3B82D" w14:textId="77777777" w:rsidR="00912398" w:rsidRDefault="00912398" w:rsidP="00710DAB">
      <w:pPr>
        <w:pStyle w:val="Kop4"/>
      </w:pPr>
      <w:bookmarkStart w:id="90" w:name="_Toc531177991"/>
      <w:r>
        <w:t>Activiteiten</w:t>
      </w:r>
      <w:bookmarkEnd w:id="90"/>
      <w:r>
        <w:t xml:space="preserve"> </w:t>
      </w:r>
    </w:p>
    <w:p w14:paraId="71DD702F" w14:textId="77777777" w:rsidR="00912398" w:rsidRPr="00A467B1" w:rsidRDefault="00912398" w:rsidP="00C116B9">
      <w:pPr>
        <w:pStyle w:val="Lijstmetafbeeldingen"/>
        <w:numPr>
          <w:ilvl w:val="0"/>
          <w:numId w:val="27"/>
        </w:numPr>
        <w:autoSpaceDE w:val="0"/>
        <w:autoSpaceDN w:val="0"/>
        <w:rPr>
          <w:szCs w:val="16"/>
        </w:rPr>
      </w:pPr>
      <w:r w:rsidRPr="00A467B1">
        <w:rPr>
          <w:szCs w:val="16"/>
        </w:rPr>
        <w:t>In behandeling nemen meldingen, gedaan door de Vervoerder of de Provincie Utrecht, van een Onregelmatigheid.</w:t>
      </w:r>
    </w:p>
    <w:p w14:paraId="5725B31C" w14:textId="77777777" w:rsidR="00912398" w:rsidRPr="00A467B1" w:rsidRDefault="00912398" w:rsidP="00C116B9">
      <w:pPr>
        <w:pStyle w:val="Lijstmetafbeeldingen"/>
        <w:numPr>
          <w:ilvl w:val="0"/>
          <w:numId w:val="27"/>
        </w:numPr>
        <w:autoSpaceDE w:val="0"/>
        <w:autoSpaceDN w:val="0"/>
        <w:rPr>
          <w:szCs w:val="16"/>
        </w:rPr>
      </w:pPr>
      <w:r w:rsidRPr="00A467B1">
        <w:rPr>
          <w:szCs w:val="16"/>
        </w:rPr>
        <w:t>In behandeling nemen van door Opdrachtnemer geconstateerde Onregelmatigheden.</w:t>
      </w:r>
    </w:p>
    <w:p w14:paraId="5C5512B6" w14:textId="77777777" w:rsidR="00912398" w:rsidRPr="00A467B1" w:rsidRDefault="00912398" w:rsidP="00C116B9">
      <w:pPr>
        <w:pStyle w:val="Lijstmetafbeeldingen"/>
        <w:numPr>
          <w:ilvl w:val="0"/>
          <w:numId w:val="27"/>
        </w:numPr>
        <w:autoSpaceDE w:val="0"/>
        <w:autoSpaceDN w:val="0"/>
        <w:rPr>
          <w:szCs w:val="16"/>
        </w:rPr>
      </w:pPr>
      <w:r w:rsidRPr="00A467B1">
        <w:rPr>
          <w:szCs w:val="16"/>
        </w:rPr>
        <w:t>Mobiliseren van deskundigen voor het verhelpen van Onregelmatigheid.</w:t>
      </w:r>
    </w:p>
    <w:p w14:paraId="46BBAC47" w14:textId="77777777" w:rsidR="00912398" w:rsidRPr="00A467B1" w:rsidRDefault="00912398" w:rsidP="00C116B9">
      <w:pPr>
        <w:pStyle w:val="Lijstmetafbeeldingen"/>
        <w:numPr>
          <w:ilvl w:val="0"/>
          <w:numId w:val="27"/>
        </w:numPr>
        <w:autoSpaceDE w:val="0"/>
        <w:autoSpaceDN w:val="0"/>
        <w:rPr>
          <w:szCs w:val="16"/>
        </w:rPr>
      </w:pPr>
      <w:r w:rsidRPr="00A467B1">
        <w:rPr>
          <w:szCs w:val="16"/>
        </w:rPr>
        <w:t>Buitendienst nemen van Infrastructuur indien nodig.</w:t>
      </w:r>
    </w:p>
    <w:p w14:paraId="28CD09AB" w14:textId="2F6AE041" w:rsidR="00912398" w:rsidRDefault="00912398" w:rsidP="00C116B9">
      <w:pPr>
        <w:pStyle w:val="Lijstmetafbeeldingen"/>
        <w:numPr>
          <w:ilvl w:val="0"/>
          <w:numId w:val="27"/>
        </w:numPr>
        <w:autoSpaceDE w:val="0"/>
        <w:autoSpaceDN w:val="0"/>
        <w:rPr>
          <w:szCs w:val="16"/>
        </w:rPr>
      </w:pPr>
      <w:r w:rsidRPr="00A467B1">
        <w:rPr>
          <w:szCs w:val="16"/>
        </w:rPr>
        <w:t>Opstellen diagnose en prognose voor verhelpen Onregelmatigheid.</w:t>
      </w:r>
      <w:r w:rsidR="0048767E">
        <w:rPr>
          <w:szCs w:val="16"/>
        </w:rPr>
        <w:t xml:space="preserve"> Terugkoppeling diagnose en hersteltijd naar OCC/calamiteitendienst </w:t>
      </w:r>
      <w:r w:rsidR="00FE3284">
        <w:rPr>
          <w:szCs w:val="16"/>
        </w:rPr>
        <w:t>Provincie</w:t>
      </w:r>
      <w:r w:rsidR="0048767E">
        <w:rPr>
          <w:szCs w:val="16"/>
        </w:rPr>
        <w:t xml:space="preserve">. </w:t>
      </w:r>
    </w:p>
    <w:p w14:paraId="5CF8B1D9" w14:textId="77777777" w:rsidR="00912398" w:rsidRPr="00A467B1" w:rsidRDefault="00912398" w:rsidP="00C116B9">
      <w:pPr>
        <w:pStyle w:val="Lijstmetafbeeldingen"/>
        <w:numPr>
          <w:ilvl w:val="0"/>
          <w:numId w:val="27"/>
        </w:numPr>
        <w:autoSpaceDE w:val="0"/>
        <w:autoSpaceDN w:val="0"/>
        <w:rPr>
          <w:szCs w:val="16"/>
        </w:rPr>
      </w:pPr>
      <w:r w:rsidRPr="00A467B1">
        <w:rPr>
          <w:szCs w:val="16"/>
        </w:rPr>
        <w:t>Verhelpen Onregelmatigheid.</w:t>
      </w:r>
    </w:p>
    <w:p w14:paraId="4BCBABAC" w14:textId="54E20553" w:rsidR="00912398" w:rsidRPr="00A467B1" w:rsidRDefault="00912398" w:rsidP="00C116B9">
      <w:pPr>
        <w:pStyle w:val="Lijstmetafbeeldingen"/>
        <w:numPr>
          <w:ilvl w:val="0"/>
          <w:numId w:val="27"/>
        </w:numPr>
        <w:autoSpaceDE w:val="0"/>
        <w:autoSpaceDN w:val="0"/>
        <w:rPr>
          <w:szCs w:val="16"/>
        </w:rPr>
      </w:pPr>
      <w:r w:rsidRPr="00A467B1">
        <w:rPr>
          <w:szCs w:val="16"/>
        </w:rPr>
        <w:t xml:space="preserve">Overdragen Infrastructuur aan </w:t>
      </w:r>
      <w:r w:rsidR="00D67749">
        <w:rPr>
          <w:szCs w:val="16"/>
        </w:rPr>
        <w:t>de Vervoerder.</w:t>
      </w:r>
    </w:p>
    <w:p w14:paraId="5F85B728" w14:textId="409A2E57" w:rsidR="00912398" w:rsidRPr="00A467B1" w:rsidRDefault="00912398" w:rsidP="00C116B9">
      <w:pPr>
        <w:pStyle w:val="Lijstmetafbeeldingen"/>
        <w:numPr>
          <w:ilvl w:val="0"/>
          <w:numId w:val="27"/>
        </w:numPr>
        <w:autoSpaceDE w:val="0"/>
        <w:autoSpaceDN w:val="0"/>
        <w:rPr>
          <w:szCs w:val="16"/>
        </w:rPr>
      </w:pPr>
      <w:r w:rsidRPr="00A467B1">
        <w:rPr>
          <w:szCs w:val="16"/>
        </w:rPr>
        <w:t xml:space="preserve">Afhandelen administratieve vastlegging Onregelmatigheden en communiceren via SAP (en bijbehorende storingsapplicatie voor monteurs) naar </w:t>
      </w:r>
      <w:r w:rsidR="00FE3284">
        <w:rPr>
          <w:szCs w:val="16"/>
        </w:rPr>
        <w:t>Provincie</w:t>
      </w:r>
      <w:r w:rsidR="00E23AA8">
        <w:rPr>
          <w:szCs w:val="16"/>
        </w:rPr>
        <w:t>.</w:t>
      </w:r>
    </w:p>
    <w:p w14:paraId="27D052EC" w14:textId="77777777" w:rsidR="00912398" w:rsidRPr="00A467B1" w:rsidRDefault="00912398" w:rsidP="00C116B9">
      <w:pPr>
        <w:pStyle w:val="Lijstmetafbeeldingen"/>
        <w:numPr>
          <w:ilvl w:val="0"/>
          <w:numId w:val="27"/>
        </w:numPr>
        <w:autoSpaceDE w:val="0"/>
        <w:autoSpaceDN w:val="0"/>
        <w:rPr>
          <w:szCs w:val="16"/>
        </w:rPr>
      </w:pPr>
      <w:r w:rsidRPr="00A467B1">
        <w:rPr>
          <w:szCs w:val="16"/>
        </w:rPr>
        <w:t>Herhalen van activiteit 1 tot en met 8 bij nieuwe Onregelmatigheden.</w:t>
      </w:r>
    </w:p>
    <w:p w14:paraId="5A5BC0D8" w14:textId="77777777" w:rsidR="00912398" w:rsidRDefault="00912398" w:rsidP="00912398">
      <w:pPr>
        <w:rPr>
          <w:color w:val="000000"/>
        </w:rPr>
      </w:pPr>
    </w:p>
    <w:p w14:paraId="0D01FDDB" w14:textId="77777777" w:rsidR="00912398" w:rsidRDefault="00912398" w:rsidP="00EF1CD0">
      <w:pPr>
        <w:pStyle w:val="Kop4"/>
      </w:pPr>
      <w:bookmarkStart w:id="91" w:name="_Toc531177995"/>
      <w:r>
        <w:t>Te leveren producten en diensten</w:t>
      </w:r>
      <w:bookmarkEnd w:id="91"/>
    </w:p>
    <w:p w14:paraId="2EFE71D0" w14:textId="77777777" w:rsidR="00912398" w:rsidRPr="00A4441C" w:rsidRDefault="00912398" w:rsidP="00CC5CFB">
      <w:pPr>
        <w:numPr>
          <w:ilvl w:val="0"/>
          <w:numId w:val="12"/>
        </w:numPr>
        <w:overflowPunct w:val="0"/>
        <w:autoSpaceDE w:val="0"/>
        <w:autoSpaceDN w:val="0"/>
        <w:adjustRightInd w:val="0"/>
        <w:spacing w:line="220" w:lineRule="exact"/>
        <w:textAlignment w:val="baseline"/>
        <w:rPr>
          <w:color w:val="000000"/>
          <w:sz w:val="16"/>
          <w:szCs w:val="16"/>
        </w:rPr>
      </w:pPr>
      <w:r w:rsidRPr="00A4441C">
        <w:rPr>
          <w:color w:val="000000"/>
          <w:sz w:val="16"/>
          <w:szCs w:val="16"/>
        </w:rPr>
        <w:t>Verhelpen van Onregelmatigheden.</w:t>
      </w:r>
    </w:p>
    <w:p w14:paraId="1723246A" w14:textId="77777777" w:rsidR="00A4441C" w:rsidRPr="00A4441C" w:rsidRDefault="00A4441C" w:rsidP="00CC5CFB">
      <w:pPr>
        <w:numPr>
          <w:ilvl w:val="0"/>
          <w:numId w:val="12"/>
        </w:numPr>
        <w:overflowPunct w:val="0"/>
        <w:autoSpaceDE w:val="0"/>
        <w:autoSpaceDN w:val="0"/>
        <w:adjustRightInd w:val="0"/>
        <w:spacing w:line="220" w:lineRule="exact"/>
        <w:textAlignment w:val="baseline"/>
        <w:rPr>
          <w:color w:val="000000"/>
          <w:sz w:val="16"/>
          <w:szCs w:val="16"/>
        </w:rPr>
      </w:pPr>
      <w:r w:rsidRPr="00A4441C">
        <w:rPr>
          <w:color w:val="000000"/>
          <w:sz w:val="16"/>
          <w:szCs w:val="16"/>
        </w:rPr>
        <w:t xml:space="preserve">Afhandelen administratieve vastlegging Onregelmatigheden en communiceren via SAP </w:t>
      </w:r>
    </w:p>
    <w:p w14:paraId="0DB61181" w14:textId="2A32DC7A" w:rsidR="00912398" w:rsidRPr="00A4441C" w:rsidRDefault="00912398" w:rsidP="00CC5CFB">
      <w:pPr>
        <w:numPr>
          <w:ilvl w:val="0"/>
          <w:numId w:val="12"/>
        </w:numPr>
        <w:overflowPunct w:val="0"/>
        <w:autoSpaceDE w:val="0"/>
        <w:autoSpaceDN w:val="0"/>
        <w:adjustRightInd w:val="0"/>
        <w:spacing w:line="220" w:lineRule="exact"/>
        <w:textAlignment w:val="baseline"/>
        <w:rPr>
          <w:color w:val="000000"/>
          <w:sz w:val="16"/>
          <w:szCs w:val="16"/>
        </w:rPr>
      </w:pPr>
      <w:r w:rsidRPr="00A4441C">
        <w:rPr>
          <w:color w:val="000000"/>
          <w:sz w:val="16"/>
          <w:szCs w:val="16"/>
        </w:rPr>
        <w:t xml:space="preserve">Per ommegaande op verzoek van Provincie Utrecht bijdragen aan analyse en registratie van Onregelmatigheden in de database van </w:t>
      </w:r>
      <w:r w:rsidR="00FE3284" w:rsidRPr="00FE3284">
        <w:rPr>
          <w:color w:val="000000"/>
          <w:sz w:val="16"/>
          <w:szCs w:val="16"/>
        </w:rPr>
        <w:t>Provincie</w:t>
      </w:r>
      <w:r w:rsidR="00E23AA8">
        <w:rPr>
          <w:color w:val="000000"/>
          <w:sz w:val="16"/>
          <w:szCs w:val="16"/>
        </w:rPr>
        <w:t>.</w:t>
      </w:r>
    </w:p>
    <w:p w14:paraId="197C9D51" w14:textId="2E7AD665" w:rsidR="006A3F8E" w:rsidRDefault="006A3F8E" w:rsidP="00877B45">
      <w:pPr>
        <w:pStyle w:val="Kop2"/>
        <w:numPr>
          <w:ilvl w:val="0"/>
          <w:numId w:val="0"/>
        </w:numPr>
      </w:pPr>
    </w:p>
    <w:p w14:paraId="5CABF255" w14:textId="6C32FCB6" w:rsidR="006A3F8E" w:rsidRDefault="00780D9D" w:rsidP="00D67749">
      <w:pPr>
        <w:pStyle w:val="Kop3"/>
      </w:pPr>
      <w:bookmarkStart w:id="92" w:name="_Toc531178024"/>
      <w:bookmarkStart w:id="93" w:name="_Toc84864298"/>
      <w:r>
        <w:t>Reservedelen m</w:t>
      </w:r>
      <w:r w:rsidR="006A3F8E">
        <w:t>aterialen</w:t>
      </w:r>
      <w:r>
        <w:t xml:space="preserve">, </w:t>
      </w:r>
      <w:r w:rsidR="006A3F8E">
        <w:t>hergebruik vrijkomende materialen</w:t>
      </w:r>
      <w:bookmarkEnd w:id="92"/>
      <w:r>
        <w:t xml:space="preserve"> en voorraadbeheer</w:t>
      </w:r>
      <w:bookmarkEnd w:id="93"/>
      <w:r w:rsidR="006A3F8E">
        <w:t xml:space="preserve"> </w:t>
      </w:r>
    </w:p>
    <w:p w14:paraId="51D87E2C" w14:textId="0DE807DF" w:rsidR="00D67749" w:rsidRPr="00D67749" w:rsidRDefault="00D67749" w:rsidP="00D67749">
      <w:pPr>
        <w:pStyle w:val="Kop4"/>
      </w:pPr>
      <w:r>
        <w:t>Doelstelling</w:t>
      </w:r>
    </w:p>
    <w:p w14:paraId="4B7C92C6" w14:textId="43755174" w:rsidR="006A3F8E" w:rsidRDefault="007C03FB" w:rsidP="000E2E81">
      <w:pPr>
        <w:overflowPunct w:val="0"/>
        <w:adjustRightInd w:val="0"/>
        <w:spacing w:line="220" w:lineRule="exact"/>
        <w:ind w:left="576"/>
        <w:textAlignment w:val="baseline"/>
        <w:rPr>
          <w:sz w:val="16"/>
          <w:szCs w:val="20"/>
        </w:rPr>
      </w:pPr>
      <w:r>
        <w:rPr>
          <w:sz w:val="16"/>
          <w:szCs w:val="20"/>
        </w:rPr>
        <w:t>P</w:t>
      </w:r>
      <w:r w:rsidR="00FE3284">
        <w:rPr>
          <w:sz w:val="16"/>
          <w:szCs w:val="20"/>
        </w:rPr>
        <w:t>rovincie</w:t>
      </w:r>
      <w:r w:rsidR="006A3F8E" w:rsidRPr="000E2E81">
        <w:rPr>
          <w:sz w:val="16"/>
          <w:szCs w:val="20"/>
        </w:rPr>
        <w:t xml:space="preserve"> verwacht van Opdrachtnemer dat deze zorgdraagt dat leveranties </w:t>
      </w:r>
      <w:r w:rsidR="000E2E81">
        <w:rPr>
          <w:sz w:val="16"/>
          <w:szCs w:val="20"/>
        </w:rPr>
        <w:t xml:space="preserve">van onderdelen die behoren tot de scope van de opdrachtnemer </w:t>
      </w:r>
      <w:r w:rsidR="006A3F8E" w:rsidRPr="000E2E81">
        <w:rPr>
          <w:sz w:val="16"/>
          <w:szCs w:val="20"/>
        </w:rPr>
        <w:t xml:space="preserve">tijdig en conform specificaties van </w:t>
      </w:r>
      <w:r w:rsidR="00FE3284">
        <w:rPr>
          <w:sz w:val="16"/>
          <w:szCs w:val="20"/>
        </w:rPr>
        <w:t xml:space="preserve">Provincie </w:t>
      </w:r>
      <w:r w:rsidR="006A3F8E" w:rsidRPr="000E2E81">
        <w:rPr>
          <w:sz w:val="16"/>
          <w:szCs w:val="20"/>
        </w:rPr>
        <w:t>worden geleverd. Tevens dient op zorgvuldige wijze te worden omgegaan met het eventueel hergebruik van materialen</w:t>
      </w:r>
      <w:r w:rsidR="00780D9D">
        <w:rPr>
          <w:sz w:val="16"/>
          <w:szCs w:val="20"/>
        </w:rPr>
        <w:t xml:space="preserve"> en het beheren van de voorraad</w:t>
      </w:r>
      <w:r w:rsidR="006A3F8E" w:rsidRPr="000E2E81">
        <w:rPr>
          <w:sz w:val="16"/>
          <w:szCs w:val="20"/>
        </w:rPr>
        <w:t xml:space="preserve">.  </w:t>
      </w:r>
    </w:p>
    <w:p w14:paraId="2B81C49B" w14:textId="46688D44" w:rsidR="000E2E81" w:rsidRDefault="006D29A9" w:rsidP="006D29A9">
      <w:pPr>
        <w:tabs>
          <w:tab w:val="left" w:pos="5646"/>
        </w:tabs>
        <w:overflowPunct w:val="0"/>
        <w:adjustRightInd w:val="0"/>
        <w:spacing w:line="220" w:lineRule="exact"/>
        <w:ind w:left="576"/>
        <w:textAlignment w:val="baseline"/>
        <w:rPr>
          <w:sz w:val="16"/>
          <w:szCs w:val="20"/>
        </w:rPr>
      </w:pPr>
      <w:r>
        <w:rPr>
          <w:sz w:val="16"/>
          <w:szCs w:val="20"/>
        </w:rPr>
        <w:tab/>
      </w:r>
    </w:p>
    <w:p w14:paraId="00B1DA0A" w14:textId="66ADA9CB" w:rsidR="000E2E81" w:rsidRDefault="000E2E81" w:rsidP="000E2E81">
      <w:pPr>
        <w:overflowPunct w:val="0"/>
        <w:adjustRightInd w:val="0"/>
        <w:spacing w:line="220" w:lineRule="exact"/>
        <w:ind w:left="576"/>
        <w:textAlignment w:val="baseline"/>
        <w:rPr>
          <w:sz w:val="16"/>
          <w:szCs w:val="20"/>
        </w:rPr>
      </w:pPr>
      <w:r>
        <w:rPr>
          <w:sz w:val="16"/>
          <w:szCs w:val="20"/>
        </w:rPr>
        <w:t>Tot de</w:t>
      </w:r>
      <w:r w:rsidR="00367D5C">
        <w:rPr>
          <w:sz w:val="16"/>
          <w:szCs w:val="20"/>
        </w:rPr>
        <w:t xml:space="preserve"> </w:t>
      </w:r>
      <w:r w:rsidR="00AA149E">
        <w:rPr>
          <w:sz w:val="16"/>
          <w:szCs w:val="20"/>
        </w:rPr>
        <w:t>in de tarieven van de opdrachtnemer verdisconteerde</w:t>
      </w:r>
      <w:r>
        <w:rPr>
          <w:sz w:val="16"/>
          <w:szCs w:val="20"/>
        </w:rPr>
        <w:t xml:space="preserve"> scope behoort:</w:t>
      </w:r>
    </w:p>
    <w:p w14:paraId="2FAFBEBD" w14:textId="2E29B06F" w:rsidR="000E2E81" w:rsidRDefault="000E2E81" w:rsidP="00CC5CFB">
      <w:pPr>
        <w:pStyle w:val="Lijstalinea"/>
        <w:numPr>
          <w:ilvl w:val="0"/>
          <w:numId w:val="13"/>
        </w:numPr>
        <w:overflowPunct w:val="0"/>
        <w:adjustRightInd w:val="0"/>
        <w:spacing w:line="220" w:lineRule="exact"/>
        <w:textAlignment w:val="baseline"/>
        <w:rPr>
          <w:sz w:val="16"/>
          <w:szCs w:val="20"/>
        </w:rPr>
      </w:pPr>
      <w:r>
        <w:rPr>
          <w:sz w:val="16"/>
          <w:szCs w:val="20"/>
        </w:rPr>
        <w:t>Kijk</w:t>
      </w:r>
      <w:r w:rsidR="00C349DD">
        <w:rPr>
          <w:sz w:val="16"/>
          <w:szCs w:val="20"/>
        </w:rPr>
        <w:t>-</w:t>
      </w:r>
      <w:r>
        <w:rPr>
          <w:sz w:val="16"/>
          <w:szCs w:val="20"/>
        </w:rPr>
        <w:t>, grijp materialen</w:t>
      </w:r>
      <w:r w:rsidR="009A6A72">
        <w:rPr>
          <w:sz w:val="16"/>
          <w:szCs w:val="20"/>
        </w:rPr>
        <w:t xml:space="preserve"> (voor alle werkzaamheden die uitgevoerd worden door de opdrachtnemer)</w:t>
      </w:r>
      <w:r w:rsidR="0079042B">
        <w:rPr>
          <w:sz w:val="16"/>
          <w:szCs w:val="20"/>
        </w:rPr>
        <w:t>.</w:t>
      </w:r>
    </w:p>
    <w:p w14:paraId="2E1D1E8C" w14:textId="77777777" w:rsidR="00C349DD" w:rsidRDefault="00C349DD" w:rsidP="00C349DD">
      <w:pPr>
        <w:overflowPunct w:val="0"/>
        <w:adjustRightInd w:val="0"/>
        <w:spacing w:line="220" w:lineRule="exact"/>
        <w:ind w:left="708"/>
        <w:textAlignment w:val="baseline"/>
        <w:rPr>
          <w:sz w:val="16"/>
          <w:szCs w:val="20"/>
        </w:rPr>
      </w:pPr>
    </w:p>
    <w:p w14:paraId="763EF571" w14:textId="2F57B3E1" w:rsidR="00C349DD" w:rsidRPr="00C349DD" w:rsidRDefault="00C349DD" w:rsidP="00C349DD">
      <w:pPr>
        <w:overflowPunct w:val="0"/>
        <w:adjustRightInd w:val="0"/>
        <w:spacing w:line="220" w:lineRule="exact"/>
        <w:ind w:left="576"/>
        <w:textAlignment w:val="baseline"/>
        <w:rPr>
          <w:sz w:val="16"/>
          <w:szCs w:val="20"/>
        </w:rPr>
      </w:pPr>
      <w:r>
        <w:rPr>
          <w:sz w:val="16"/>
          <w:szCs w:val="20"/>
        </w:rPr>
        <w:t>Tot de scope van de opdrachtnemer behoort (onderdeel van de vaste som)</w:t>
      </w:r>
    </w:p>
    <w:p w14:paraId="3AB83188" w14:textId="7D3FA381" w:rsidR="000E2E81" w:rsidRDefault="009A6A72" w:rsidP="00CC5CFB">
      <w:pPr>
        <w:pStyle w:val="Lijstalinea"/>
        <w:numPr>
          <w:ilvl w:val="0"/>
          <w:numId w:val="13"/>
        </w:numPr>
        <w:overflowPunct w:val="0"/>
        <w:adjustRightInd w:val="0"/>
        <w:spacing w:line="220" w:lineRule="exact"/>
        <w:textAlignment w:val="baseline"/>
        <w:rPr>
          <w:sz w:val="16"/>
          <w:szCs w:val="20"/>
        </w:rPr>
      </w:pPr>
      <w:r>
        <w:rPr>
          <w:sz w:val="16"/>
          <w:szCs w:val="20"/>
        </w:rPr>
        <w:t xml:space="preserve">Verbruiksmaterialen die zijn voorgeschreven voor de uitvoering van het preventief onderhoud. Dit betreffen de vaste vervangingen. </w:t>
      </w:r>
    </w:p>
    <w:p w14:paraId="0D7088B2" w14:textId="1AE0AEA9" w:rsidR="00DE4EA3" w:rsidRDefault="00DE4EA3" w:rsidP="00DE4EA3">
      <w:pPr>
        <w:overflowPunct w:val="0"/>
        <w:adjustRightInd w:val="0"/>
        <w:spacing w:line="220" w:lineRule="exact"/>
        <w:textAlignment w:val="baseline"/>
        <w:rPr>
          <w:sz w:val="16"/>
          <w:szCs w:val="20"/>
        </w:rPr>
      </w:pPr>
    </w:p>
    <w:p w14:paraId="389954C6" w14:textId="1A70A73F" w:rsidR="00DE4EA3" w:rsidRPr="00DE4EA3" w:rsidRDefault="00DE4EA3" w:rsidP="00DE4EA3">
      <w:pPr>
        <w:overflowPunct w:val="0"/>
        <w:adjustRightInd w:val="0"/>
        <w:spacing w:line="220" w:lineRule="exact"/>
        <w:ind w:left="576"/>
        <w:textAlignment w:val="baseline"/>
        <w:rPr>
          <w:sz w:val="16"/>
          <w:szCs w:val="20"/>
        </w:rPr>
      </w:pPr>
      <w:r w:rsidRPr="00F27755">
        <w:rPr>
          <w:sz w:val="16"/>
          <w:szCs w:val="20"/>
        </w:rPr>
        <w:t>Voor het herstel van onregelmatigheden worden de reservedelen geleverd door de Provincie (exclusief kijk- /grijpmaterialen).</w:t>
      </w:r>
    </w:p>
    <w:p w14:paraId="51220DE1" w14:textId="77777777" w:rsidR="009A6A72" w:rsidRDefault="009A6A72" w:rsidP="009A6A72">
      <w:pPr>
        <w:overflowPunct w:val="0"/>
        <w:adjustRightInd w:val="0"/>
        <w:spacing w:line="220" w:lineRule="exact"/>
        <w:ind w:left="708"/>
        <w:textAlignment w:val="baseline"/>
        <w:rPr>
          <w:sz w:val="16"/>
          <w:szCs w:val="20"/>
        </w:rPr>
      </w:pPr>
    </w:p>
    <w:p w14:paraId="6FC58F0F" w14:textId="3495C0D6" w:rsidR="009A6A72" w:rsidRDefault="009A6A72" w:rsidP="009A6A72">
      <w:pPr>
        <w:overflowPunct w:val="0"/>
        <w:adjustRightInd w:val="0"/>
        <w:spacing w:line="220" w:lineRule="exact"/>
        <w:ind w:left="576"/>
        <w:textAlignment w:val="baseline"/>
        <w:rPr>
          <w:sz w:val="16"/>
          <w:szCs w:val="20"/>
        </w:rPr>
      </w:pPr>
      <w:r>
        <w:rPr>
          <w:sz w:val="16"/>
          <w:szCs w:val="20"/>
        </w:rPr>
        <w:t>De</w:t>
      </w:r>
      <w:r w:rsidR="00DE5800">
        <w:rPr>
          <w:sz w:val="16"/>
          <w:szCs w:val="20"/>
        </w:rPr>
        <w:t xml:space="preserve"> </w:t>
      </w:r>
      <w:r w:rsidR="00FE3284">
        <w:rPr>
          <w:sz w:val="16"/>
          <w:szCs w:val="20"/>
        </w:rPr>
        <w:t>Provincie</w:t>
      </w:r>
      <w:r>
        <w:rPr>
          <w:sz w:val="16"/>
          <w:szCs w:val="20"/>
        </w:rPr>
        <w:t xml:space="preserve"> heeft een voorraad (strategische) reservedelen</w:t>
      </w:r>
      <w:r w:rsidR="00780D9D">
        <w:rPr>
          <w:sz w:val="16"/>
          <w:szCs w:val="20"/>
        </w:rPr>
        <w:t xml:space="preserve"> (zie bijlage </w:t>
      </w:r>
      <w:r w:rsidR="00C349DD">
        <w:rPr>
          <w:sz w:val="16"/>
          <w:szCs w:val="20"/>
        </w:rPr>
        <w:t>I-</w:t>
      </w:r>
      <w:r w:rsidR="00780D9D">
        <w:rPr>
          <w:sz w:val="16"/>
          <w:szCs w:val="20"/>
        </w:rPr>
        <w:t>reservedelenlijst)</w:t>
      </w:r>
      <w:r>
        <w:rPr>
          <w:sz w:val="16"/>
          <w:szCs w:val="20"/>
        </w:rPr>
        <w:t xml:space="preserve"> </w:t>
      </w:r>
      <w:r w:rsidR="005B1D0A">
        <w:rPr>
          <w:sz w:val="16"/>
          <w:szCs w:val="20"/>
        </w:rPr>
        <w:t xml:space="preserve">die beschikbaar gesteld wordt aan de </w:t>
      </w:r>
      <w:r w:rsidR="00DE5800">
        <w:rPr>
          <w:sz w:val="16"/>
          <w:szCs w:val="20"/>
        </w:rPr>
        <w:t>O</w:t>
      </w:r>
      <w:r w:rsidR="005B1D0A">
        <w:rPr>
          <w:sz w:val="16"/>
          <w:szCs w:val="20"/>
        </w:rPr>
        <w:t xml:space="preserve">pdrachtnemer. De </w:t>
      </w:r>
      <w:r w:rsidR="00FE3284">
        <w:rPr>
          <w:sz w:val="16"/>
          <w:szCs w:val="20"/>
        </w:rPr>
        <w:t>Provincie</w:t>
      </w:r>
      <w:r w:rsidR="005B1D0A">
        <w:rPr>
          <w:sz w:val="16"/>
          <w:szCs w:val="20"/>
        </w:rPr>
        <w:t xml:space="preserve"> zal deze reservedelen</w:t>
      </w:r>
      <w:r w:rsidR="004420C5">
        <w:rPr>
          <w:sz w:val="16"/>
          <w:szCs w:val="20"/>
        </w:rPr>
        <w:t xml:space="preserve"> op basis van de voorstellen van de </w:t>
      </w:r>
      <w:r w:rsidR="00DE5800">
        <w:rPr>
          <w:sz w:val="16"/>
          <w:szCs w:val="20"/>
        </w:rPr>
        <w:t>O</w:t>
      </w:r>
      <w:r w:rsidR="004420C5">
        <w:rPr>
          <w:sz w:val="16"/>
          <w:szCs w:val="20"/>
        </w:rPr>
        <w:t>pdrachtnemer kunnen</w:t>
      </w:r>
      <w:r w:rsidR="00DE5800">
        <w:rPr>
          <w:sz w:val="16"/>
          <w:szCs w:val="20"/>
        </w:rPr>
        <w:t xml:space="preserve"> </w:t>
      </w:r>
      <w:r w:rsidR="005B1D0A">
        <w:rPr>
          <w:sz w:val="16"/>
          <w:szCs w:val="20"/>
        </w:rPr>
        <w:t xml:space="preserve">inkopen en aanvullen. De </w:t>
      </w:r>
      <w:r w:rsidR="00DE5800">
        <w:rPr>
          <w:sz w:val="16"/>
          <w:szCs w:val="20"/>
        </w:rPr>
        <w:t>O</w:t>
      </w:r>
      <w:r w:rsidR="005B1D0A">
        <w:rPr>
          <w:sz w:val="16"/>
          <w:szCs w:val="20"/>
        </w:rPr>
        <w:t xml:space="preserve">pdrachtnemer zal ook voor deze reservedelen het voorraadbeheer uitvoeren. </w:t>
      </w:r>
      <w:r w:rsidR="00AA149E">
        <w:rPr>
          <w:sz w:val="16"/>
          <w:szCs w:val="20"/>
        </w:rPr>
        <w:t xml:space="preserve">De onderdelen van de </w:t>
      </w:r>
      <w:r w:rsidR="00FE3284">
        <w:rPr>
          <w:sz w:val="16"/>
          <w:szCs w:val="20"/>
        </w:rPr>
        <w:t xml:space="preserve">Provincie </w:t>
      </w:r>
      <w:r w:rsidR="00AA149E">
        <w:rPr>
          <w:sz w:val="16"/>
          <w:szCs w:val="20"/>
        </w:rPr>
        <w:t xml:space="preserve">dienen gescheiden ten opzichte van de onderdelen van opdrachtnemer te worden bewaard. </w:t>
      </w:r>
      <w:r w:rsidR="006E2F2B">
        <w:rPr>
          <w:sz w:val="16"/>
          <w:szCs w:val="20"/>
        </w:rPr>
        <w:t xml:space="preserve">De </w:t>
      </w:r>
      <w:r w:rsidR="00FE3284">
        <w:rPr>
          <w:sz w:val="16"/>
          <w:szCs w:val="20"/>
        </w:rPr>
        <w:t>Provincie</w:t>
      </w:r>
      <w:r w:rsidR="006E2F2B">
        <w:rPr>
          <w:sz w:val="16"/>
          <w:szCs w:val="20"/>
        </w:rPr>
        <w:t xml:space="preserve"> zal ook de kosten dragen voor de inkoop van deze </w:t>
      </w:r>
      <w:r w:rsidR="009E7E9C">
        <w:rPr>
          <w:sz w:val="16"/>
          <w:szCs w:val="20"/>
        </w:rPr>
        <w:t>reservedelen</w:t>
      </w:r>
      <w:r w:rsidR="006E2F2B">
        <w:rPr>
          <w:sz w:val="16"/>
          <w:szCs w:val="20"/>
        </w:rPr>
        <w:t>.</w:t>
      </w:r>
      <w:r>
        <w:rPr>
          <w:sz w:val="16"/>
          <w:szCs w:val="20"/>
        </w:rPr>
        <w:t xml:space="preserve"> </w:t>
      </w:r>
    </w:p>
    <w:p w14:paraId="6C79AC34" w14:textId="12D0388F" w:rsidR="009F0820" w:rsidRDefault="009F0820" w:rsidP="009A6A72">
      <w:pPr>
        <w:overflowPunct w:val="0"/>
        <w:adjustRightInd w:val="0"/>
        <w:spacing w:line="220" w:lineRule="exact"/>
        <w:ind w:left="576"/>
        <w:textAlignment w:val="baseline"/>
        <w:rPr>
          <w:sz w:val="16"/>
          <w:szCs w:val="20"/>
        </w:rPr>
      </w:pPr>
    </w:p>
    <w:p w14:paraId="1372DA1A" w14:textId="3825E12D" w:rsidR="00DE5800" w:rsidRDefault="009F0820" w:rsidP="00DE5800">
      <w:pPr>
        <w:overflowPunct w:val="0"/>
        <w:adjustRightInd w:val="0"/>
        <w:spacing w:line="220" w:lineRule="exact"/>
        <w:ind w:left="576"/>
        <w:textAlignment w:val="baseline"/>
        <w:rPr>
          <w:sz w:val="16"/>
          <w:szCs w:val="20"/>
        </w:rPr>
      </w:pPr>
      <w:r>
        <w:rPr>
          <w:sz w:val="16"/>
          <w:szCs w:val="20"/>
        </w:rPr>
        <w:lastRenderedPageBreak/>
        <w:t>Hierbij gelden de onderstaande eisen:</w:t>
      </w:r>
    </w:p>
    <w:p w14:paraId="4702B4BF" w14:textId="378514C4" w:rsidR="009F0820" w:rsidRDefault="009F0820" w:rsidP="00C116B9">
      <w:pPr>
        <w:pStyle w:val="Lijstalinea"/>
        <w:numPr>
          <w:ilvl w:val="0"/>
          <w:numId w:val="40"/>
        </w:numPr>
        <w:overflowPunct w:val="0"/>
        <w:adjustRightInd w:val="0"/>
        <w:spacing w:line="220" w:lineRule="exact"/>
        <w:textAlignment w:val="baseline"/>
        <w:rPr>
          <w:sz w:val="16"/>
          <w:szCs w:val="20"/>
        </w:rPr>
      </w:pPr>
      <w:r>
        <w:rPr>
          <w:sz w:val="16"/>
          <w:szCs w:val="20"/>
        </w:rPr>
        <w:t xml:space="preserve">Alle door de </w:t>
      </w:r>
      <w:r w:rsidR="00DE5800">
        <w:rPr>
          <w:sz w:val="16"/>
          <w:szCs w:val="20"/>
        </w:rPr>
        <w:t>O</w:t>
      </w:r>
      <w:r>
        <w:rPr>
          <w:sz w:val="16"/>
          <w:szCs w:val="20"/>
        </w:rPr>
        <w:t>pdrachtnemer ingekochte materialen en onderdelen dienen te voldoen aan de daaraan gestelde specificaties</w:t>
      </w:r>
      <w:r w:rsidR="00DE5800" w:rsidRPr="00DE5800">
        <w:rPr>
          <w:sz w:val="16"/>
          <w:szCs w:val="20"/>
        </w:rPr>
        <w:t xml:space="preserve"> </w:t>
      </w:r>
      <w:r w:rsidR="00DE5800">
        <w:rPr>
          <w:sz w:val="16"/>
          <w:szCs w:val="20"/>
        </w:rPr>
        <w:t>[Eis Nr. 38]</w:t>
      </w:r>
      <w:r>
        <w:rPr>
          <w:sz w:val="16"/>
          <w:szCs w:val="20"/>
        </w:rPr>
        <w:t xml:space="preserve">. </w:t>
      </w:r>
    </w:p>
    <w:p w14:paraId="2BDE89DD" w14:textId="69F48DE3" w:rsidR="00971411" w:rsidRPr="00971411" w:rsidRDefault="00971411" w:rsidP="00C116B9">
      <w:pPr>
        <w:pStyle w:val="Lijstalinea"/>
        <w:numPr>
          <w:ilvl w:val="0"/>
          <w:numId w:val="40"/>
        </w:numPr>
        <w:overflowPunct w:val="0"/>
        <w:adjustRightInd w:val="0"/>
        <w:spacing w:line="220" w:lineRule="exact"/>
        <w:textAlignment w:val="baseline"/>
        <w:rPr>
          <w:sz w:val="16"/>
          <w:szCs w:val="20"/>
        </w:rPr>
      </w:pPr>
      <w:r w:rsidRPr="00971411">
        <w:rPr>
          <w:sz w:val="16"/>
          <w:szCs w:val="20"/>
        </w:rPr>
        <w:t xml:space="preserve">Bij vernieuwing van objecten dient Opdrachtnemer gebruik te maken van nieuwe bouwstoffen tenzij </w:t>
      </w:r>
      <w:r w:rsidR="00DE4EA3">
        <w:rPr>
          <w:sz w:val="16"/>
          <w:szCs w:val="20"/>
        </w:rPr>
        <w:t>provincie</w:t>
      </w:r>
      <w:r w:rsidRPr="00971411">
        <w:rPr>
          <w:sz w:val="16"/>
          <w:szCs w:val="20"/>
        </w:rPr>
        <w:t xml:space="preserve"> schriftelijk toestemming verleent om hiervan af te wijken</w:t>
      </w:r>
      <w:r w:rsidR="00DE5800">
        <w:rPr>
          <w:sz w:val="16"/>
          <w:szCs w:val="20"/>
        </w:rPr>
        <w:t xml:space="preserve"> [Eis Nr. 39].</w:t>
      </w:r>
      <w:r w:rsidRPr="00971411">
        <w:rPr>
          <w:sz w:val="16"/>
          <w:szCs w:val="20"/>
        </w:rPr>
        <w:t xml:space="preserve"> </w:t>
      </w:r>
    </w:p>
    <w:p w14:paraId="1F2C5B34" w14:textId="31C262B8" w:rsidR="00971411" w:rsidRDefault="00971411" w:rsidP="00971411">
      <w:pPr>
        <w:overflowPunct w:val="0"/>
        <w:adjustRightInd w:val="0"/>
        <w:spacing w:line="220" w:lineRule="exact"/>
        <w:ind w:left="708"/>
        <w:textAlignment w:val="baseline"/>
        <w:rPr>
          <w:sz w:val="16"/>
          <w:szCs w:val="20"/>
        </w:rPr>
      </w:pPr>
    </w:p>
    <w:p w14:paraId="09520B1B" w14:textId="4A6C7DC5" w:rsidR="00971411" w:rsidRDefault="00971411" w:rsidP="00971411">
      <w:pPr>
        <w:overflowPunct w:val="0"/>
        <w:adjustRightInd w:val="0"/>
        <w:spacing w:line="220" w:lineRule="exact"/>
        <w:ind w:left="708"/>
        <w:textAlignment w:val="baseline"/>
        <w:rPr>
          <w:sz w:val="16"/>
          <w:szCs w:val="20"/>
        </w:rPr>
      </w:pPr>
      <w:r>
        <w:rPr>
          <w:sz w:val="16"/>
          <w:szCs w:val="20"/>
        </w:rPr>
        <w:t>Eisen aan het voorraadbeheer</w:t>
      </w:r>
    </w:p>
    <w:p w14:paraId="102F4E51" w14:textId="095ADAC1" w:rsidR="00971411" w:rsidRDefault="00780D9D" w:rsidP="00C116B9">
      <w:pPr>
        <w:pStyle w:val="Lijstalinea"/>
        <w:numPr>
          <w:ilvl w:val="0"/>
          <w:numId w:val="40"/>
        </w:numPr>
        <w:overflowPunct w:val="0"/>
        <w:adjustRightInd w:val="0"/>
        <w:spacing w:line="220" w:lineRule="exact"/>
        <w:textAlignment w:val="baseline"/>
        <w:rPr>
          <w:sz w:val="16"/>
          <w:szCs w:val="20"/>
        </w:rPr>
      </w:pPr>
      <w:r>
        <w:rPr>
          <w:sz w:val="16"/>
          <w:szCs w:val="20"/>
        </w:rPr>
        <w:t xml:space="preserve">De </w:t>
      </w:r>
      <w:r w:rsidR="00DE5800">
        <w:rPr>
          <w:sz w:val="16"/>
          <w:szCs w:val="20"/>
        </w:rPr>
        <w:t>O</w:t>
      </w:r>
      <w:r w:rsidR="00971411" w:rsidRPr="00971411">
        <w:rPr>
          <w:sz w:val="16"/>
          <w:szCs w:val="20"/>
        </w:rPr>
        <w:t xml:space="preserve">pdrachtnemer draagt zorg voor een zodanig voorraadbeheer van </w:t>
      </w:r>
      <w:r w:rsidR="00E50580">
        <w:rPr>
          <w:sz w:val="16"/>
          <w:szCs w:val="20"/>
        </w:rPr>
        <w:t>materialen en onderdelen</w:t>
      </w:r>
      <w:r w:rsidR="00971411" w:rsidRPr="00971411">
        <w:rPr>
          <w:sz w:val="16"/>
          <w:szCs w:val="20"/>
        </w:rPr>
        <w:t xml:space="preserve"> dat het nakomen van de verplichtingen uit hoofde van de Overeenkomst en onderliggende contractdocumenten niet belemmerd kan worden</w:t>
      </w:r>
      <w:r w:rsidR="00DE5800">
        <w:rPr>
          <w:sz w:val="16"/>
          <w:szCs w:val="20"/>
        </w:rPr>
        <w:t xml:space="preserve"> [Eis Nr</w:t>
      </w:r>
      <w:r w:rsidR="00A557C1">
        <w:rPr>
          <w:sz w:val="16"/>
          <w:szCs w:val="20"/>
        </w:rPr>
        <w:t>.</w:t>
      </w:r>
      <w:r w:rsidR="00DE5800">
        <w:rPr>
          <w:sz w:val="16"/>
          <w:szCs w:val="20"/>
        </w:rPr>
        <w:t xml:space="preserve"> 37].</w:t>
      </w:r>
    </w:p>
    <w:p w14:paraId="2E12271D" w14:textId="253BAB84" w:rsidR="00780D9D" w:rsidRDefault="00780D9D" w:rsidP="00C116B9">
      <w:pPr>
        <w:pStyle w:val="Lijstalinea"/>
        <w:numPr>
          <w:ilvl w:val="0"/>
          <w:numId w:val="40"/>
        </w:numPr>
        <w:overflowPunct w:val="0"/>
        <w:adjustRightInd w:val="0"/>
        <w:spacing w:line="220" w:lineRule="exact"/>
        <w:textAlignment w:val="baseline"/>
        <w:rPr>
          <w:sz w:val="16"/>
          <w:szCs w:val="20"/>
        </w:rPr>
      </w:pPr>
      <w:r>
        <w:rPr>
          <w:sz w:val="16"/>
          <w:szCs w:val="20"/>
        </w:rPr>
        <w:t xml:space="preserve">De </w:t>
      </w:r>
      <w:r w:rsidR="00E625F1">
        <w:rPr>
          <w:sz w:val="16"/>
          <w:szCs w:val="20"/>
        </w:rPr>
        <w:t>O</w:t>
      </w:r>
      <w:r>
        <w:rPr>
          <w:sz w:val="16"/>
          <w:szCs w:val="20"/>
        </w:rPr>
        <w:t xml:space="preserve">pdrachtnemer zal een toetsing uitvoeren op de compleetheid en het aantallen op voorraad liggende reservedelen die eigendom zijn van de Provincie. De opdrachtnemer zal een advies uitbrengen o.a. mede gebaseerd op de FMECA waaruit blijkt of er aanvullende onderdelen moeten worden bijbesteld of </w:t>
      </w:r>
      <w:r w:rsidR="00BE3082">
        <w:rPr>
          <w:sz w:val="16"/>
          <w:szCs w:val="20"/>
        </w:rPr>
        <w:t>het aantal op voorraad liggende onderdelen moet worden uitgebreid</w:t>
      </w:r>
      <w:r w:rsidR="00DE5800">
        <w:rPr>
          <w:sz w:val="16"/>
          <w:szCs w:val="20"/>
        </w:rPr>
        <w:t xml:space="preserve"> [Eis Nr. 38].</w:t>
      </w:r>
    </w:p>
    <w:p w14:paraId="1C97DDEE" w14:textId="7F399435" w:rsidR="00DE5800" w:rsidRPr="00DE5800" w:rsidRDefault="00DE5800" w:rsidP="00C116B9">
      <w:pPr>
        <w:pStyle w:val="Lijstalinea"/>
        <w:numPr>
          <w:ilvl w:val="0"/>
          <w:numId w:val="40"/>
        </w:numPr>
        <w:overflowPunct w:val="0"/>
        <w:adjustRightInd w:val="0"/>
        <w:spacing w:line="220" w:lineRule="exact"/>
        <w:textAlignment w:val="baseline"/>
        <w:rPr>
          <w:sz w:val="16"/>
          <w:szCs w:val="20"/>
        </w:rPr>
      </w:pPr>
      <w:r w:rsidRPr="00DE5800">
        <w:rPr>
          <w:sz w:val="16"/>
          <w:szCs w:val="20"/>
        </w:rPr>
        <w:t xml:space="preserve">De </w:t>
      </w:r>
      <w:r w:rsidR="00E625F1">
        <w:rPr>
          <w:sz w:val="16"/>
          <w:szCs w:val="20"/>
        </w:rPr>
        <w:t>O</w:t>
      </w:r>
      <w:r w:rsidRPr="00DE5800">
        <w:rPr>
          <w:sz w:val="16"/>
          <w:szCs w:val="20"/>
        </w:rPr>
        <w:t>pdrachtnemer is verantwoordelijk voor de voorraad, de ontvangst, de opslag en de uitgifte van de onderdelen</w:t>
      </w:r>
      <w:r>
        <w:rPr>
          <w:sz w:val="16"/>
          <w:szCs w:val="20"/>
        </w:rPr>
        <w:t xml:space="preserve"> </w:t>
      </w:r>
      <w:r w:rsidR="00695AF6">
        <w:rPr>
          <w:sz w:val="16"/>
          <w:szCs w:val="20"/>
        </w:rPr>
        <w:t>en dient deze gescheiden van de eigen voorraad te bewaren</w:t>
      </w:r>
      <w:r w:rsidR="00A557C1">
        <w:rPr>
          <w:sz w:val="16"/>
          <w:szCs w:val="20"/>
        </w:rPr>
        <w:t xml:space="preserve"> </w:t>
      </w:r>
      <w:r w:rsidR="00A557C1">
        <w:rPr>
          <w:sz w:val="16"/>
          <w:szCs w:val="20"/>
        </w:rPr>
        <w:t>[Eis Nr. 39]</w:t>
      </w:r>
      <w:r>
        <w:rPr>
          <w:sz w:val="16"/>
          <w:szCs w:val="20"/>
        </w:rPr>
        <w:t>.</w:t>
      </w:r>
    </w:p>
    <w:p w14:paraId="3D8F1318" w14:textId="2BF2BE32" w:rsidR="00DE5800" w:rsidRPr="00DE5800" w:rsidRDefault="00DE5800" w:rsidP="00C116B9">
      <w:pPr>
        <w:pStyle w:val="Lijstalinea"/>
        <w:numPr>
          <w:ilvl w:val="0"/>
          <w:numId w:val="40"/>
        </w:numPr>
        <w:overflowPunct w:val="0"/>
        <w:adjustRightInd w:val="0"/>
        <w:spacing w:line="220" w:lineRule="exact"/>
        <w:textAlignment w:val="baseline"/>
        <w:rPr>
          <w:sz w:val="16"/>
          <w:szCs w:val="20"/>
        </w:rPr>
      </w:pPr>
      <w:r w:rsidRPr="00DE5800">
        <w:rPr>
          <w:sz w:val="16"/>
          <w:szCs w:val="20"/>
        </w:rPr>
        <w:t xml:space="preserve">Tijdens kantoortijden is het magazijn geopend voor de ontvangst van onderdelen die bezorgd worden door </w:t>
      </w:r>
      <w:r w:rsidR="00E625F1">
        <w:rPr>
          <w:sz w:val="16"/>
          <w:szCs w:val="20"/>
        </w:rPr>
        <w:t>leveranciers van onderdelen</w:t>
      </w:r>
      <w:r>
        <w:rPr>
          <w:sz w:val="16"/>
          <w:szCs w:val="20"/>
        </w:rPr>
        <w:t xml:space="preserve"> [Eis Nr. 40].</w:t>
      </w:r>
    </w:p>
    <w:p w14:paraId="0517A55A" w14:textId="1A774FEB" w:rsidR="006A3F8E" w:rsidRPr="00DE5800" w:rsidRDefault="00DE5800" w:rsidP="00C116B9">
      <w:pPr>
        <w:pStyle w:val="Lijstalinea"/>
        <w:numPr>
          <w:ilvl w:val="0"/>
          <w:numId w:val="40"/>
        </w:numPr>
        <w:overflowPunct w:val="0"/>
        <w:adjustRightInd w:val="0"/>
        <w:spacing w:line="220" w:lineRule="exact"/>
        <w:textAlignment w:val="baseline"/>
        <w:rPr>
          <w:sz w:val="16"/>
          <w:szCs w:val="20"/>
        </w:rPr>
      </w:pPr>
      <w:r w:rsidRPr="00DE5800">
        <w:rPr>
          <w:sz w:val="16"/>
          <w:szCs w:val="20"/>
        </w:rPr>
        <w:t xml:space="preserve">De </w:t>
      </w:r>
      <w:r w:rsidR="00E625F1">
        <w:rPr>
          <w:sz w:val="16"/>
          <w:szCs w:val="20"/>
        </w:rPr>
        <w:t>O</w:t>
      </w:r>
      <w:r w:rsidRPr="00DE5800">
        <w:rPr>
          <w:sz w:val="16"/>
          <w:szCs w:val="20"/>
        </w:rPr>
        <w:t>pdrachtnemer voert ingangscontroles uit op de te ontvangen onderdelen</w:t>
      </w:r>
      <w:r>
        <w:rPr>
          <w:sz w:val="16"/>
          <w:szCs w:val="20"/>
        </w:rPr>
        <w:t xml:space="preserve"> [Eis Nr. 41].</w:t>
      </w:r>
    </w:p>
    <w:p w14:paraId="01ACF3EC" w14:textId="36BAF393" w:rsidR="00DE5800" w:rsidRDefault="00DE5800" w:rsidP="00C116B9">
      <w:pPr>
        <w:pStyle w:val="Lijstalinea"/>
        <w:numPr>
          <w:ilvl w:val="0"/>
          <w:numId w:val="40"/>
        </w:numPr>
        <w:overflowPunct w:val="0"/>
        <w:adjustRightInd w:val="0"/>
        <w:spacing w:line="220" w:lineRule="exact"/>
        <w:textAlignment w:val="baseline"/>
        <w:rPr>
          <w:sz w:val="16"/>
          <w:szCs w:val="20"/>
        </w:rPr>
      </w:pPr>
      <w:r w:rsidRPr="00DE5800">
        <w:rPr>
          <w:sz w:val="16"/>
          <w:szCs w:val="20"/>
        </w:rPr>
        <w:t xml:space="preserve">De </w:t>
      </w:r>
      <w:r w:rsidR="00E625F1">
        <w:rPr>
          <w:sz w:val="16"/>
          <w:szCs w:val="20"/>
        </w:rPr>
        <w:t>O</w:t>
      </w:r>
      <w:r w:rsidRPr="00DE5800">
        <w:rPr>
          <w:sz w:val="16"/>
          <w:szCs w:val="20"/>
        </w:rPr>
        <w:t xml:space="preserve">pdrachtnemer is verantwoordelijk voor de gehele bestel coördinatie van onderdelen en alles wat hiermee samenhangt. Hiervoor monitort het zaken als verbruik, stelt verbruik prognoses op, adviseert de </w:t>
      </w:r>
      <w:r w:rsidR="006C7EFF">
        <w:rPr>
          <w:sz w:val="16"/>
          <w:szCs w:val="20"/>
        </w:rPr>
        <w:t>P</w:t>
      </w:r>
      <w:r w:rsidRPr="00DE5800">
        <w:rPr>
          <w:sz w:val="16"/>
          <w:szCs w:val="20"/>
        </w:rPr>
        <w:t>rovincie bij het bepalen van de bestel</w:t>
      </w:r>
      <w:r w:rsidR="00DE4EA3">
        <w:rPr>
          <w:sz w:val="16"/>
          <w:szCs w:val="20"/>
        </w:rPr>
        <w:t>pun</w:t>
      </w:r>
      <w:r w:rsidRPr="00DE5800">
        <w:rPr>
          <w:sz w:val="16"/>
          <w:szCs w:val="20"/>
        </w:rPr>
        <w:t xml:space="preserve">ten, bestelgegevens en de te voeren onderdelen. De opdrachtnemer bereid de bestellingen voor. Het daadwerkelijk bestellen van onderdelen wordt uitgevoerd door de </w:t>
      </w:r>
      <w:r w:rsidR="00C23A01">
        <w:rPr>
          <w:sz w:val="16"/>
          <w:szCs w:val="20"/>
        </w:rPr>
        <w:t>Provincie</w:t>
      </w:r>
      <w:r>
        <w:rPr>
          <w:sz w:val="16"/>
          <w:szCs w:val="20"/>
        </w:rPr>
        <w:t xml:space="preserve"> [Eis Nr. 42].</w:t>
      </w:r>
    </w:p>
    <w:p w14:paraId="00F6C8FD" w14:textId="77777777" w:rsidR="00DE5800" w:rsidRPr="00DE5800" w:rsidRDefault="00DE5800" w:rsidP="00DE5800">
      <w:pPr>
        <w:pStyle w:val="Lijstalinea"/>
        <w:overflowPunct w:val="0"/>
        <w:adjustRightInd w:val="0"/>
        <w:spacing w:line="220" w:lineRule="exact"/>
        <w:ind w:left="1296"/>
        <w:textAlignment w:val="baseline"/>
        <w:rPr>
          <w:sz w:val="16"/>
          <w:szCs w:val="20"/>
        </w:rPr>
      </w:pPr>
    </w:p>
    <w:p w14:paraId="772F24FD" w14:textId="77777777" w:rsidR="006A3F8E" w:rsidRDefault="006A3F8E" w:rsidP="00877B45">
      <w:pPr>
        <w:pStyle w:val="Kop4"/>
      </w:pPr>
      <w:bookmarkStart w:id="94" w:name="_Toc531178025"/>
      <w:r>
        <w:t>Activiteiten</w:t>
      </w:r>
      <w:bookmarkEnd w:id="94"/>
    </w:p>
    <w:p w14:paraId="53DE1EEE" w14:textId="6FC1FF68" w:rsidR="00BE3082" w:rsidRPr="00BE3082" w:rsidRDefault="006A3F8E" w:rsidP="00C116B9">
      <w:pPr>
        <w:pStyle w:val="Lijstmetafbeeldingen"/>
        <w:numPr>
          <w:ilvl w:val="0"/>
          <w:numId w:val="39"/>
        </w:numPr>
        <w:autoSpaceDE w:val="0"/>
        <w:autoSpaceDN w:val="0"/>
        <w:rPr>
          <w:szCs w:val="16"/>
        </w:rPr>
      </w:pPr>
      <w:r w:rsidRPr="000E2E81">
        <w:rPr>
          <w:szCs w:val="16"/>
        </w:rPr>
        <w:t>Inkopen materialen</w:t>
      </w:r>
      <w:r w:rsidR="0079042B">
        <w:rPr>
          <w:szCs w:val="16"/>
        </w:rPr>
        <w:t xml:space="preserve"> die behoren tot de leverscope van de </w:t>
      </w:r>
      <w:r w:rsidR="006C7EFF">
        <w:rPr>
          <w:szCs w:val="16"/>
        </w:rPr>
        <w:t>O</w:t>
      </w:r>
      <w:r w:rsidR="0079042B">
        <w:rPr>
          <w:szCs w:val="16"/>
        </w:rPr>
        <w:t>pdrachtnemer</w:t>
      </w:r>
      <w:r w:rsidRPr="000E2E81">
        <w:rPr>
          <w:szCs w:val="16"/>
        </w:rPr>
        <w:t>.</w:t>
      </w:r>
    </w:p>
    <w:p w14:paraId="0B7E1BAD" w14:textId="03DCAE7B" w:rsidR="006A3F8E" w:rsidRDefault="006A3F8E" w:rsidP="00C116B9">
      <w:pPr>
        <w:pStyle w:val="Lijstmetafbeeldingen"/>
        <w:numPr>
          <w:ilvl w:val="0"/>
          <w:numId w:val="39"/>
        </w:numPr>
        <w:autoSpaceDE w:val="0"/>
        <w:autoSpaceDN w:val="0"/>
        <w:rPr>
          <w:szCs w:val="16"/>
        </w:rPr>
      </w:pPr>
      <w:r w:rsidRPr="000E2E81">
        <w:rPr>
          <w:szCs w:val="16"/>
        </w:rPr>
        <w:t>Uitvoeren van voorraadbeheer.</w:t>
      </w:r>
    </w:p>
    <w:p w14:paraId="441E4D25" w14:textId="50BDB008" w:rsidR="00BE3082" w:rsidRDefault="00BE3082" w:rsidP="00C116B9">
      <w:pPr>
        <w:pStyle w:val="Lijstmetafbeeldingen"/>
        <w:numPr>
          <w:ilvl w:val="0"/>
          <w:numId w:val="39"/>
        </w:numPr>
        <w:autoSpaceDE w:val="0"/>
        <w:autoSpaceDN w:val="0"/>
        <w:rPr>
          <w:szCs w:val="16"/>
        </w:rPr>
      </w:pPr>
      <w:r w:rsidRPr="00BE3082">
        <w:rPr>
          <w:szCs w:val="16"/>
        </w:rPr>
        <w:t xml:space="preserve">Toetsing reservedelen voorraad </w:t>
      </w:r>
      <w:r w:rsidR="00DE4EA3">
        <w:t>Provincie</w:t>
      </w:r>
      <w:r w:rsidR="00E625F1">
        <w:rPr>
          <w:szCs w:val="16"/>
        </w:rPr>
        <w:t>.</w:t>
      </w:r>
    </w:p>
    <w:p w14:paraId="1A7F99AC" w14:textId="009B89ED" w:rsidR="00E625F1" w:rsidRDefault="00E625F1" w:rsidP="00C116B9">
      <w:pPr>
        <w:pStyle w:val="Lijstmetafbeeldingen"/>
        <w:numPr>
          <w:ilvl w:val="0"/>
          <w:numId w:val="39"/>
        </w:numPr>
        <w:autoSpaceDE w:val="0"/>
        <w:autoSpaceDN w:val="0"/>
      </w:pPr>
      <w:r>
        <w:t>Ontvangst en ingangscontrole van onderdelen.</w:t>
      </w:r>
    </w:p>
    <w:p w14:paraId="08C98AF1" w14:textId="38CE0E9B" w:rsidR="00E625F1" w:rsidRPr="00E625F1" w:rsidRDefault="00E625F1" w:rsidP="00C116B9">
      <w:pPr>
        <w:pStyle w:val="Lijstmetafbeeldingen"/>
        <w:numPr>
          <w:ilvl w:val="0"/>
          <w:numId w:val="39"/>
        </w:numPr>
        <w:autoSpaceDE w:val="0"/>
        <w:autoSpaceDN w:val="0"/>
        <w:rPr>
          <w:szCs w:val="16"/>
        </w:rPr>
      </w:pPr>
      <w:r w:rsidRPr="00E625F1">
        <w:rPr>
          <w:szCs w:val="16"/>
        </w:rPr>
        <w:t>Uitvoeren van beste</w:t>
      </w:r>
      <w:r>
        <w:rPr>
          <w:szCs w:val="16"/>
        </w:rPr>
        <w:t>l</w:t>
      </w:r>
      <w:r w:rsidRPr="00E625F1">
        <w:rPr>
          <w:szCs w:val="16"/>
        </w:rPr>
        <w:t>coördinatie</w:t>
      </w:r>
      <w:r>
        <w:rPr>
          <w:szCs w:val="16"/>
        </w:rPr>
        <w:t>.</w:t>
      </w:r>
    </w:p>
    <w:p w14:paraId="07141C1E" w14:textId="77777777" w:rsidR="006A3F8E" w:rsidRDefault="006A3F8E" w:rsidP="006A3F8E">
      <w:pPr>
        <w:rPr>
          <w:color w:val="0000FF"/>
          <w:lang w:val="nl"/>
        </w:rPr>
      </w:pPr>
    </w:p>
    <w:p w14:paraId="2FD053C4" w14:textId="7C6CFA2B" w:rsidR="006A3F8E" w:rsidRDefault="006A3F8E" w:rsidP="006A3F8E">
      <w:pPr>
        <w:pStyle w:val="Kop3"/>
      </w:pPr>
      <w:bookmarkStart w:id="95" w:name="_Toc531178029"/>
      <w:bookmarkStart w:id="96" w:name="_Toc84864299"/>
      <w:r>
        <w:t>Te leveren producten en diensten</w:t>
      </w:r>
      <w:bookmarkEnd w:id="95"/>
      <w:bookmarkEnd w:id="96"/>
    </w:p>
    <w:p w14:paraId="7EDC43E5" w14:textId="6C5B0C76" w:rsidR="006A3F8E" w:rsidRPr="00BE3082" w:rsidRDefault="00BE3082" w:rsidP="00C116B9">
      <w:pPr>
        <w:numPr>
          <w:ilvl w:val="0"/>
          <w:numId w:val="36"/>
        </w:numPr>
        <w:overflowPunct w:val="0"/>
        <w:autoSpaceDE w:val="0"/>
        <w:autoSpaceDN w:val="0"/>
        <w:adjustRightInd w:val="0"/>
        <w:spacing w:line="220" w:lineRule="exact"/>
        <w:textAlignment w:val="baseline"/>
        <w:rPr>
          <w:sz w:val="16"/>
          <w:szCs w:val="16"/>
        </w:rPr>
      </w:pPr>
      <w:r w:rsidRPr="00BE3082">
        <w:rPr>
          <w:sz w:val="16"/>
          <w:szCs w:val="16"/>
        </w:rPr>
        <w:t xml:space="preserve">Materialen en onderdelen die behoren tot de leverscope van de </w:t>
      </w:r>
      <w:r w:rsidR="006C7EFF">
        <w:rPr>
          <w:sz w:val="16"/>
          <w:szCs w:val="16"/>
        </w:rPr>
        <w:t>O</w:t>
      </w:r>
      <w:r w:rsidRPr="00BE3082">
        <w:rPr>
          <w:sz w:val="16"/>
          <w:szCs w:val="16"/>
        </w:rPr>
        <w:t>pdrachtnemer</w:t>
      </w:r>
      <w:r w:rsidR="00E625F1">
        <w:rPr>
          <w:sz w:val="16"/>
          <w:szCs w:val="16"/>
        </w:rPr>
        <w:t>.</w:t>
      </w:r>
    </w:p>
    <w:p w14:paraId="01276B70" w14:textId="27905689" w:rsidR="00BE3082" w:rsidRPr="00BE3082" w:rsidRDefault="00BE3082" w:rsidP="00C116B9">
      <w:pPr>
        <w:numPr>
          <w:ilvl w:val="0"/>
          <w:numId w:val="36"/>
        </w:numPr>
        <w:overflowPunct w:val="0"/>
        <w:autoSpaceDE w:val="0"/>
        <w:autoSpaceDN w:val="0"/>
        <w:adjustRightInd w:val="0"/>
        <w:spacing w:line="220" w:lineRule="exact"/>
        <w:textAlignment w:val="baseline"/>
        <w:rPr>
          <w:sz w:val="16"/>
          <w:szCs w:val="16"/>
        </w:rPr>
      </w:pPr>
      <w:r w:rsidRPr="00BE3082">
        <w:rPr>
          <w:sz w:val="16"/>
          <w:szCs w:val="16"/>
        </w:rPr>
        <w:t>Voorraad beheer</w:t>
      </w:r>
      <w:r w:rsidR="00E625F1">
        <w:rPr>
          <w:sz w:val="16"/>
          <w:szCs w:val="16"/>
        </w:rPr>
        <w:t>.</w:t>
      </w:r>
    </w:p>
    <w:p w14:paraId="4B893098" w14:textId="67549784" w:rsidR="00BE3082" w:rsidRDefault="00BE3082" w:rsidP="00C116B9">
      <w:pPr>
        <w:numPr>
          <w:ilvl w:val="0"/>
          <w:numId w:val="36"/>
        </w:numPr>
        <w:overflowPunct w:val="0"/>
        <w:autoSpaceDE w:val="0"/>
        <w:autoSpaceDN w:val="0"/>
        <w:adjustRightInd w:val="0"/>
        <w:spacing w:line="220" w:lineRule="exact"/>
        <w:textAlignment w:val="baseline"/>
        <w:rPr>
          <w:sz w:val="16"/>
          <w:szCs w:val="16"/>
        </w:rPr>
      </w:pPr>
      <w:r w:rsidRPr="00BE3082">
        <w:rPr>
          <w:sz w:val="16"/>
          <w:szCs w:val="16"/>
        </w:rPr>
        <w:t>Adviesrapport aan te schaffen reservedelen</w:t>
      </w:r>
      <w:r w:rsidR="00E625F1">
        <w:rPr>
          <w:sz w:val="16"/>
          <w:szCs w:val="16"/>
        </w:rPr>
        <w:t>.</w:t>
      </w:r>
      <w:r w:rsidRPr="00BE3082">
        <w:rPr>
          <w:sz w:val="16"/>
          <w:szCs w:val="16"/>
        </w:rPr>
        <w:t xml:space="preserve"> </w:t>
      </w:r>
    </w:p>
    <w:p w14:paraId="4CF45F46" w14:textId="43C5CA40" w:rsidR="00E625F1" w:rsidRDefault="00E625F1" w:rsidP="00C116B9">
      <w:pPr>
        <w:numPr>
          <w:ilvl w:val="0"/>
          <w:numId w:val="36"/>
        </w:numPr>
        <w:overflowPunct w:val="0"/>
        <w:autoSpaceDE w:val="0"/>
        <w:autoSpaceDN w:val="0"/>
        <w:adjustRightInd w:val="0"/>
        <w:spacing w:line="220" w:lineRule="exact"/>
        <w:textAlignment w:val="baseline"/>
        <w:rPr>
          <w:sz w:val="16"/>
          <w:szCs w:val="16"/>
        </w:rPr>
      </w:pPr>
      <w:r>
        <w:rPr>
          <w:sz w:val="16"/>
          <w:szCs w:val="16"/>
        </w:rPr>
        <w:t xml:space="preserve">Ontvangst en ingangscontrole van onderdelen besteld door de </w:t>
      </w:r>
      <w:r w:rsidR="00DE4EA3">
        <w:rPr>
          <w:sz w:val="16"/>
          <w:szCs w:val="20"/>
        </w:rPr>
        <w:t>Provincie</w:t>
      </w:r>
      <w:r>
        <w:rPr>
          <w:sz w:val="16"/>
          <w:szCs w:val="16"/>
        </w:rPr>
        <w:t>.</w:t>
      </w:r>
    </w:p>
    <w:p w14:paraId="6E462392" w14:textId="5CAB0AA8" w:rsidR="00E625F1" w:rsidRPr="00E625F1" w:rsidRDefault="00E625F1" w:rsidP="00C116B9">
      <w:pPr>
        <w:pStyle w:val="Lijstmetafbeeldingen"/>
        <w:numPr>
          <w:ilvl w:val="0"/>
          <w:numId w:val="36"/>
        </w:numPr>
        <w:autoSpaceDE w:val="0"/>
        <w:autoSpaceDN w:val="0"/>
        <w:rPr>
          <w:szCs w:val="16"/>
        </w:rPr>
      </w:pPr>
      <w:r w:rsidRPr="00E625F1">
        <w:rPr>
          <w:szCs w:val="16"/>
        </w:rPr>
        <w:t>Uitvoeren van beste</w:t>
      </w:r>
      <w:r>
        <w:rPr>
          <w:szCs w:val="16"/>
        </w:rPr>
        <w:t>l</w:t>
      </w:r>
      <w:r w:rsidRPr="00E625F1">
        <w:rPr>
          <w:szCs w:val="16"/>
        </w:rPr>
        <w:t>coördinati</w:t>
      </w:r>
      <w:r>
        <w:rPr>
          <w:szCs w:val="16"/>
        </w:rPr>
        <w:t>e</w:t>
      </w:r>
    </w:p>
    <w:p w14:paraId="63259DE7" w14:textId="77777777" w:rsidR="006A3F8E" w:rsidRPr="00E625F1" w:rsidRDefault="006A3F8E" w:rsidP="00E625F1">
      <w:pPr>
        <w:overflowPunct w:val="0"/>
        <w:autoSpaceDE w:val="0"/>
        <w:autoSpaceDN w:val="0"/>
        <w:adjustRightInd w:val="0"/>
        <w:spacing w:line="220" w:lineRule="exact"/>
        <w:textAlignment w:val="baseline"/>
        <w:rPr>
          <w:sz w:val="16"/>
          <w:szCs w:val="16"/>
        </w:rPr>
      </w:pPr>
    </w:p>
    <w:p w14:paraId="35278E8B" w14:textId="77777777" w:rsidR="006A3F8E" w:rsidRDefault="006A3F8E" w:rsidP="006A3F8E"/>
    <w:p w14:paraId="49944C5A" w14:textId="11AFBF5F" w:rsidR="006A3F8E" w:rsidRDefault="006A3F8E" w:rsidP="00877B45">
      <w:pPr>
        <w:pStyle w:val="Kop3"/>
      </w:pPr>
      <w:bookmarkStart w:id="97" w:name="_Toc531178030"/>
      <w:bookmarkStart w:id="98" w:name="_Toc84864300"/>
      <w:r>
        <w:t>Aanvullen en afroepen onderhoudsdiensten derden</w:t>
      </w:r>
      <w:bookmarkEnd w:id="97"/>
      <w:bookmarkEnd w:id="98"/>
    </w:p>
    <w:p w14:paraId="5941FB13" w14:textId="77777777" w:rsidR="006A3F8E" w:rsidRDefault="006A3F8E" w:rsidP="00877B45">
      <w:pPr>
        <w:pStyle w:val="Kop4"/>
      </w:pPr>
      <w:bookmarkStart w:id="99" w:name="_Toc531178031"/>
      <w:r>
        <w:t>Doelstelling</w:t>
      </w:r>
      <w:bookmarkEnd w:id="99"/>
    </w:p>
    <w:p w14:paraId="5349F4B3" w14:textId="391A6EA6" w:rsidR="006A3F8E" w:rsidRDefault="00DE4EA3" w:rsidP="00BE3082">
      <w:pPr>
        <w:overflowPunct w:val="0"/>
        <w:adjustRightInd w:val="0"/>
        <w:spacing w:line="220" w:lineRule="exact"/>
        <w:ind w:left="576"/>
        <w:textAlignment w:val="baseline"/>
        <w:rPr>
          <w:sz w:val="16"/>
          <w:szCs w:val="20"/>
        </w:rPr>
      </w:pPr>
      <w:r>
        <w:rPr>
          <w:sz w:val="16"/>
          <w:szCs w:val="20"/>
        </w:rPr>
        <w:t>Provincie</w:t>
      </w:r>
      <w:r w:rsidR="006A3F8E" w:rsidRPr="00BE3082">
        <w:rPr>
          <w:sz w:val="16"/>
          <w:szCs w:val="20"/>
        </w:rPr>
        <w:t xml:space="preserve"> </w:t>
      </w:r>
      <w:r w:rsidR="00D67749">
        <w:rPr>
          <w:sz w:val="16"/>
          <w:szCs w:val="20"/>
        </w:rPr>
        <w:t xml:space="preserve">zal </w:t>
      </w:r>
      <w:r w:rsidR="006A3F8E" w:rsidRPr="00BE3082">
        <w:rPr>
          <w:sz w:val="16"/>
          <w:szCs w:val="20"/>
        </w:rPr>
        <w:t xml:space="preserve">voor </w:t>
      </w:r>
      <w:r w:rsidR="00D67749">
        <w:rPr>
          <w:sz w:val="16"/>
          <w:szCs w:val="20"/>
        </w:rPr>
        <w:t xml:space="preserve">het tweede en derde </w:t>
      </w:r>
      <w:proofErr w:type="spellStart"/>
      <w:r w:rsidR="00D67749">
        <w:rPr>
          <w:sz w:val="16"/>
          <w:szCs w:val="20"/>
        </w:rPr>
        <w:t>lijns</w:t>
      </w:r>
      <w:proofErr w:type="spellEnd"/>
      <w:r w:rsidR="006A3F8E" w:rsidRPr="00BE3082">
        <w:rPr>
          <w:sz w:val="16"/>
          <w:szCs w:val="20"/>
        </w:rPr>
        <w:t xml:space="preserve"> onderhoud </w:t>
      </w:r>
      <w:r w:rsidR="007C131A">
        <w:rPr>
          <w:sz w:val="16"/>
          <w:szCs w:val="20"/>
        </w:rPr>
        <w:t xml:space="preserve">[ Bijlage K – Scope verdeling URTS] </w:t>
      </w:r>
      <w:r w:rsidR="00D67749">
        <w:rPr>
          <w:sz w:val="16"/>
          <w:szCs w:val="20"/>
        </w:rPr>
        <w:t xml:space="preserve">van het beveiligingssysteem </w:t>
      </w:r>
      <w:r w:rsidR="000E58E3">
        <w:rPr>
          <w:sz w:val="16"/>
          <w:szCs w:val="20"/>
        </w:rPr>
        <w:t>(</w:t>
      </w:r>
      <w:proofErr w:type="spellStart"/>
      <w:r w:rsidR="000E58E3">
        <w:rPr>
          <w:sz w:val="16"/>
          <w:szCs w:val="20"/>
        </w:rPr>
        <w:t>Signalling</w:t>
      </w:r>
      <w:proofErr w:type="spellEnd"/>
      <w:r w:rsidR="000E58E3">
        <w:rPr>
          <w:sz w:val="16"/>
          <w:szCs w:val="20"/>
        </w:rPr>
        <w:t xml:space="preserve"> &amp; Control)</w:t>
      </w:r>
      <w:r w:rsidR="00D67749">
        <w:rPr>
          <w:sz w:val="16"/>
          <w:szCs w:val="20"/>
        </w:rPr>
        <w:t xml:space="preserve"> v</w:t>
      </w:r>
      <w:r w:rsidR="006A3F8E" w:rsidRPr="00BE3082">
        <w:rPr>
          <w:sz w:val="16"/>
          <w:szCs w:val="20"/>
        </w:rPr>
        <w:t>an de Infrastructuu</w:t>
      </w:r>
      <w:r w:rsidR="00BE3082">
        <w:rPr>
          <w:sz w:val="16"/>
          <w:szCs w:val="20"/>
        </w:rPr>
        <w:t>r</w:t>
      </w:r>
      <w:r w:rsidR="00D67749">
        <w:rPr>
          <w:sz w:val="16"/>
          <w:szCs w:val="20"/>
        </w:rPr>
        <w:t xml:space="preserve"> een</w:t>
      </w:r>
      <w:r w:rsidR="006A3F8E" w:rsidRPr="00BE3082">
        <w:rPr>
          <w:sz w:val="16"/>
          <w:szCs w:val="20"/>
        </w:rPr>
        <w:t xml:space="preserve"> contract</w:t>
      </w:r>
      <w:r w:rsidR="000E58E3">
        <w:rPr>
          <w:sz w:val="16"/>
          <w:szCs w:val="20"/>
        </w:rPr>
        <w:t xml:space="preserve"> afsluiten</w:t>
      </w:r>
      <w:r w:rsidR="006A3F8E" w:rsidRPr="00BE3082">
        <w:rPr>
          <w:sz w:val="16"/>
          <w:szCs w:val="20"/>
        </w:rPr>
        <w:t xml:space="preserve">. Opdrachtnemer </w:t>
      </w:r>
      <w:r w:rsidR="00F34A0D">
        <w:rPr>
          <w:sz w:val="16"/>
          <w:szCs w:val="20"/>
        </w:rPr>
        <w:t>wordt geacht</w:t>
      </w:r>
      <w:r w:rsidR="00603177">
        <w:rPr>
          <w:sz w:val="16"/>
          <w:szCs w:val="20"/>
        </w:rPr>
        <w:t xml:space="preserve"> </w:t>
      </w:r>
      <w:r w:rsidR="006A3F8E" w:rsidRPr="00BE3082">
        <w:rPr>
          <w:sz w:val="16"/>
          <w:szCs w:val="20"/>
        </w:rPr>
        <w:t>het afroepen van</w:t>
      </w:r>
      <w:r w:rsidR="00D67749">
        <w:rPr>
          <w:sz w:val="16"/>
          <w:szCs w:val="20"/>
        </w:rPr>
        <w:t xml:space="preserve"> deze</w:t>
      </w:r>
      <w:r w:rsidR="006A3F8E" w:rsidRPr="00BE3082">
        <w:rPr>
          <w:sz w:val="16"/>
          <w:szCs w:val="20"/>
        </w:rPr>
        <w:t xml:space="preserve"> </w:t>
      </w:r>
      <w:r w:rsidR="00E625F1">
        <w:rPr>
          <w:sz w:val="16"/>
          <w:szCs w:val="20"/>
        </w:rPr>
        <w:t xml:space="preserve">derde </w:t>
      </w:r>
      <w:r w:rsidR="006A3F8E" w:rsidRPr="00BE3082">
        <w:rPr>
          <w:sz w:val="16"/>
          <w:szCs w:val="20"/>
        </w:rPr>
        <w:t>indien benodigd onderhoud buiten de scope van de Overeenkomst valt</w:t>
      </w:r>
      <w:r w:rsidR="00603177">
        <w:rPr>
          <w:sz w:val="16"/>
          <w:szCs w:val="20"/>
        </w:rPr>
        <w:t xml:space="preserve"> te </w:t>
      </w:r>
      <w:r w:rsidR="00E625F1">
        <w:rPr>
          <w:sz w:val="16"/>
          <w:szCs w:val="20"/>
        </w:rPr>
        <w:t>coördineren</w:t>
      </w:r>
      <w:r w:rsidR="006A3F8E" w:rsidRPr="00BE3082">
        <w:rPr>
          <w:sz w:val="16"/>
          <w:szCs w:val="20"/>
        </w:rPr>
        <w:t xml:space="preserve">. </w:t>
      </w:r>
      <w:r w:rsidR="00E625F1" w:rsidRPr="00E625F1">
        <w:rPr>
          <w:sz w:val="16"/>
          <w:szCs w:val="20"/>
        </w:rPr>
        <w:t xml:space="preserve">Opdrachtnemer zal indien gewenst, ondersteuning verlenen aan inzet tweede/derde </w:t>
      </w:r>
      <w:proofErr w:type="spellStart"/>
      <w:r w:rsidR="00E625F1" w:rsidRPr="00E625F1">
        <w:rPr>
          <w:sz w:val="16"/>
          <w:szCs w:val="20"/>
        </w:rPr>
        <w:t>lijns</w:t>
      </w:r>
      <w:proofErr w:type="spellEnd"/>
      <w:r w:rsidR="00E625F1" w:rsidRPr="00E625F1">
        <w:rPr>
          <w:sz w:val="16"/>
          <w:szCs w:val="20"/>
        </w:rPr>
        <w:t xml:space="preserve"> onderhoudsorganisatie.</w:t>
      </w:r>
      <w:r w:rsidR="00A070B6">
        <w:rPr>
          <w:sz w:val="16"/>
          <w:szCs w:val="20"/>
        </w:rPr>
        <w:t xml:space="preserve"> </w:t>
      </w:r>
    </w:p>
    <w:p w14:paraId="68FCB8B8" w14:textId="42475D09" w:rsidR="00BE3082" w:rsidRDefault="00BE3082" w:rsidP="00BE3082">
      <w:pPr>
        <w:overflowPunct w:val="0"/>
        <w:adjustRightInd w:val="0"/>
        <w:spacing w:line="220" w:lineRule="exact"/>
        <w:ind w:left="576"/>
        <w:textAlignment w:val="baseline"/>
        <w:rPr>
          <w:sz w:val="16"/>
          <w:szCs w:val="20"/>
        </w:rPr>
      </w:pPr>
    </w:p>
    <w:p w14:paraId="46C8F537" w14:textId="2C88376F" w:rsidR="00BE3082" w:rsidRDefault="00BE3082" w:rsidP="00BE3082">
      <w:pPr>
        <w:overflowPunct w:val="0"/>
        <w:adjustRightInd w:val="0"/>
        <w:spacing w:line="220" w:lineRule="exact"/>
        <w:ind w:left="576"/>
        <w:textAlignment w:val="baseline"/>
        <w:rPr>
          <w:sz w:val="16"/>
          <w:szCs w:val="20"/>
        </w:rPr>
      </w:pPr>
      <w:r>
        <w:rPr>
          <w:sz w:val="16"/>
          <w:szCs w:val="20"/>
        </w:rPr>
        <w:t>Hierbij gelden de onderstaande eisen:</w:t>
      </w:r>
    </w:p>
    <w:p w14:paraId="20BDD494" w14:textId="51320557" w:rsidR="00BE3082" w:rsidRPr="00BE3082" w:rsidRDefault="00BE3082" w:rsidP="00C116B9">
      <w:pPr>
        <w:numPr>
          <w:ilvl w:val="0"/>
          <w:numId w:val="34"/>
        </w:numPr>
        <w:overflowPunct w:val="0"/>
        <w:autoSpaceDE w:val="0"/>
        <w:autoSpaceDN w:val="0"/>
        <w:adjustRightInd w:val="0"/>
        <w:spacing w:line="220" w:lineRule="exact"/>
        <w:textAlignment w:val="baseline"/>
        <w:rPr>
          <w:sz w:val="16"/>
          <w:szCs w:val="16"/>
        </w:rPr>
      </w:pPr>
      <w:r w:rsidRPr="00BE3082">
        <w:rPr>
          <w:sz w:val="16"/>
          <w:szCs w:val="16"/>
        </w:rPr>
        <w:t xml:space="preserve">Opdrachtnemer </w:t>
      </w:r>
      <w:r w:rsidR="00B528C3">
        <w:rPr>
          <w:sz w:val="16"/>
          <w:szCs w:val="16"/>
        </w:rPr>
        <w:t>zal</w:t>
      </w:r>
      <w:r w:rsidR="00B528C3" w:rsidRPr="00BE3082">
        <w:rPr>
          <w:sz w:val="16"/>
          <w:szCs w:val="16"/>
        </w:rPr>
        <w:t xml:space="preserve"> </w:t>
      </w:r>
      <w:r w:rsidRPr="00BE3082">
        <w:rPr>
          <w:sz w:val="16"/>
          <w:szCs w:val="16"/>
        </w:rPr>
        <w:t xml:space="preserve">alle </w:t>
      </w:r>
      <w:r w:rsidR="00B528C3">
        <w:rPr>
          <w:sz w:val="16"/>
          <w:szCs w:val="16"/>
        </w:rPr>
        <w:t xml:space="preserve">in aanvulling op de door deze derde te verrichten </w:t>
      </w:r>
      <w:r w:rsidRPr="00BE3082">
        <w:rPr>
          <w:sz w:val="16"/>
          <w:szCs w:val="16"/>
        </w:rPr>
        <w:t>Onderhoudswerkzaamheden uitvoeren</w:t>
      </w:r>
      <w:r w:rsidR="007C131A">
        <w:rPr>
          <w:sz w:val="16"/>
          <w:szCs w:val="16"/>
        </w:rPr>
        <w:t xml:space="preserve"> </w:t>
      </w:r>
      <w:bookmarkStart w:id="100" w:name="_Hlk84603019"/>
      <w:r w:rsidR="007C131A">
        <w:rPr>
          <w:sz w:val="16"/>
          <w:szCs w:val="20"/>
        </w:rPr>
        <w:t>[Eis</w:t>
      </w:r>
      <w:r w:rsidR="006C7EFF">
        <w:rPr>
          <w:sz w:val="16"/>
          <w:szCs w:val="20"/>
        </w:rPr>
        <w:t xml:space="preserve"> </w:t>
      </w:r>
      <w:r w:rsidR="007C131A">
        <w:rPr>
          <w:sz w:val="16"/>
          <w:szCs w:val="20"/>
        </w:rPr>
        <w:t>Nr. 43].</w:t>
      </w:r>
    </w:p>
    <w:bookmarkEnd w:id="100"/>
    <w:p w14:paraId="00C368DC" w14:textId="0703AC82" w:rsidR="00BE3082" w:rsidRPr="007C131A" w:rsidRDefault="00BE3082" w:rsidP="00C116B9">
      <w:pPr>
        <w:numPr>
          <w:ilvl w:val="0"/>
          <w:numId w:val="34"/>
        </w:numPr>
        <w:overflowPunct w:val="0"/>
        <w:autoSpaceDE w:val="0"/>
        <w:autoSpaceDN w:val="0"/>
        <w:adjustRightInd w:val="0"/>
        <w:spacing w:line="220" w:lineRule="exact"/>
        <w:textAlignment w:val="baseline"/>
        <w:rPr>
          <w:sz w:val="16"/>
          <w:szCs w:val="16"/>
        </w:rPr>
      </w:pPr>
      <w:r w:rsidRPr="00BE3082">
        <w:rPr>
          <w:sz w:val="16"/>
          <w:szCs w:val="16"/>
        </w:rPr>
        <w:t xml:space="preserve">In geval van Onregelmatigheden, waarvan de oorzaak na diagnose blijkt buiten reikwijdte van de overeenkomst te liggen, neemt Opdrachtnemer onverwijld contact op met </w:t>
      </w:r>
      <w:r w:rsidR="007C131A">
        <w:rPr>
          <w:sz w:val="16"/>
          <w:szCs w:val="16"/>
        </w:rPr>
        <w:t xml:space="preserve">de storingsdienst van deze derde </w:t>
      </w:r>
      <w:r w:rsidR="007C131A">
        <w:rPr>
          <w:sz w:val="16"/>
          <w:szCs w:val="20"/>
        </w:rPr>
        <w:t>[Eis Nr. 44].</w:t>
      </w:r>
    </w:p>
    <w:p w14:paraId="573D46FA" w14:textId="77777777" w:rsidR="006A3F8E" w:rsidRDefault="006A3F8E" w:rsidP="006A3F8E"/>
    <w:p w14:paraId="64D8B764" w14:textId="77777777" w:rsidR="006A3F8E" w:rsidRDefault="006A3F8E" w:rsidP="00877B45">
      <w:pPr>
        <w:pStyle w:val="Kop4"/>
      </w:pPr>
      <w:bookmarkStart w:id="101" w:name="_Toc531178032"/>
      <w:r>
        <w:t>Activiteiten</w:t>
      </w:r>
      <w:bookmarkEnd w:id="101"/>
      <w:r>
        <w:t xml:space="preserve"> </w:t>
      </w:r>
    </w:p>
    <w:p w14:paraId="6900579C" w14:textId="77777777" w:rsidR="006A3F8E" w:rsidRPr="00BE3082" w:rsidRDefault="006A3F8E" w:rsidP="00C116B9">
      <w:pPr>
        <w:numPr>
          <w:ilvl w:val="0"/>
          <w:numId w:val="33"/>
        </w:numPr>
        <w:overflowPunct w:val="0"/>
        <w:autoSpaceDE w:val="0"/>
        <w:autoSpaceDN w:val="0"/>
        <w:adjustRightInd w:val="0"/>
        <w:spacing w:line="220" w:lineRule="exact"/>
        <w:textAlignment w:val="baseline"/>
        <w:rPr>
          <w:sz w:val="16"/>
          <w:szCs w:val="16"/>
        </w:rPr>
      </w:pPr>
      <w:r w:rsidRPr="00BE3082">
        <w:rPr>
          <w:sz w:val="16"/>
          <w:szCs w:val="16"/>
        </w:rPr>
        <w:t>Realiseren van Onderhoudswerkzaamheden aanvullend op werkzaamheden derden indien noodzakelijk.</w:t>
      </w:r>
    </w:p>
    <w:p w14:paraId="4D2DE52C" w14:textId="77777777" w:rsidR="006A3F8E" w:rsidRPr="00BE3082" w:rsidRDefault="006A3F8E" w:rsidP="00C116B9">
      <w:pPr>
        <w:numPr>
          <w:ilvl w:val="0"/>
          <w:numId w:val="33"/>
        </w:numPr>
        <w:overflowPunct w:val="0"/>
        <w:autoSpaceDE w:val="0"/>
        <w:autoSpaceDN w:val="0"/>
        <w:adjustRightInd w:val="0"/>
        <w:spacing w:line="220" w:lineRule="exact"/>
        <w:textAlignment w:val="baseline"/>
        <w:rPr>
          <w:sz w:val="16"/>
          <w:szCs w:val="16"/>
        </w:rPr>
      </w:pPr>
      <w:r w:rsidRPr="00BE3082">
        <w:rPr>
          <w:sz w:val="16"/>
          <w:szCs w:val="16"/>
        </w:rPr>
        <w:t>Afroepen van diensten derden ter invulling van Onderhoudswerkzaamheden indien noodzakelijk.</w:t>
      </w:r>
    </w:p>
    <w:p w14:paraId="74BD993B" w14:textId="275C1DC2" w:rsidR="006A3F8E" w:rsidRPr="00BE3082" w:rsidRDefault="007C131A" w:rsidP="00C116B9">
      <w:pPr>
        <w:numPr>
          <w:ilvl w:val="0"/>
          <w:numId w:val="33"/>
        </w:numPr>
        <w:overflowPunct w:val="0"/>
        <w:autoSpaceDE w:val="0"/>
        <w:autoSpaceDN w:val="0"/>
        <w:adjustRightInd w:val="0"/>
        <w:spacing w:line="220" w:lineRule="exact"/>
        <w:textAlignment w:val="baseline"/>
        <w:rPr>
          <w:sz w:val="16"/>
          <w:szCs w:val="16"/>
        </w:rPr>
      </w:pPr>
      <w:r>
        <w:rPr>
          <w:sz w:val="16"/>
          <w:szCs w:val="16"/>
        </w:rPr>
        <w:t>A</w:t>
      </w:r>
      <w:r w:rsidR="006A3F8E" w:rsidRPr="00BE3082">
        <w:rPr>
          <w:sz w:val="16"/>
          <w:szCs w:val="16"/>
        </w:rPr>
        <w:t>froepen derden voor herstel Onregelmatigheden indien buiten de reikwijdte van de Overeenkomst.</w:t>
      </w:r>
    </w:p>
    <w:p w14:paraId="67036553" w14:textId="77777777" w:rsidR="006A3F8E" w:rsidRDefault="006A3F8E" w:rsidP="006A3F8E"/>
    <w:p w14:paraId="40DE96C1" w14:textId="77777777" w:rsidR="006A3F8E" w:rsidRDefault="006A3F8E" w:rsidP="00877B45">
      <w:pPr>
        <w:pStyle w:val="Kop4"/>
      </w:pPr>
      <w:bookmarkStart w:id="102" w:name="_Toc531178036"/>
      <w:r>
        <w:t>Te leveren producten en diensten</w:t>
      </w:r>
      <w:bookmarkEnd w:id="102"/>
    </w:p>
    <w:p w14:paraId="364A3139" w14:textId="77777777" w:rsidR="006A3F8E" w:rsidRPr="00D67749" w:rsidRDefault="006A3F8E" w:rsidP="00C116B9">
      <w:pPr>
        <w:numPr>
          <w:ilvl w:val="0"/>
          <w:numId w:val="35"/>
        </w:numPr>
        <w:overflowPunct w:val="0"/>
        <w:autoSpaceDE w:val="0"/>
        <w:autoSpaceDN w:val="0"/>
        <w:adjustRightInd w:val="0"/>
        <w:spacing w:line="220" w:lineRule="exact"/>
        <w:textAlignment w:val="baseline"/>
        <w:rPr>
          <w:sz w:val="16"/>
          <w:szCs w:val="16"/>
        </w:rPr>
      </w:pPr>
      <w:r w:rsidRPr="00D67749">
        <w:rPr>
          <w:sz w:val="16"/>
          <w:szCs w:val="16"/>
        </w:rPr>
        <w:t>Aanvullende Onderhoudswerkzaamheden indien noodzakelijk.</w:t>
      </w:r>
    </w:p>
    <w:p w14:paraId="574F19A5" w14:textId="13EE6F66" w:rsidR="006A3F8E" w:rsidRPr="00D67749" w:rsidRDefault="006A3F8E" w:rsidP="00C116B9">
      <w:pPr>
        <w:numPr>
          <w:ilvl w:val="0"/>
          <w:numId w:val="35"/>
        </w:numPr>
        <w:overflowPunct w:val="0"/>
        <w:autoSpaceDE w:val="0"/>
        <w:autoSpaceDN w:val="0"/>
        <w:adjustRightInd w:val="0"/>
        <w:spacing w:line="220" w:lineRule="exact"/>
        <w:textAlignment w:val="baseline"/>
        <w:rPr>
          <w:sz w:val="16"/>
          <w:szCs w:val="16"/>
        </w:rPr>
      </w:pPr>
      <w:r w:rsidRPr="00D67749">
        <w:rPr>
          <w:sz w:val="16"/>
          <w:szCs w:val="16"/>
        </w:rPr>
        <w:t>Afroepen derde</w:t>
      </w:r>
      <w:r w:rsidR="007800A7">
        <w:rPr>
          <w:sz w:val="16"/>
          <w:szCs w:val="16"/>
        </w:rPr>
        <w:t>n</w:t>
      </w:r>
      <w:r w:rsidR="00D67749">
        <w:rPr>
          <w:sz w:val="16"/>
          <w:szCs w:val="16"/>
        </w:rPr>
        <w:t xml:space="preserve"> bij noodzaak tweede en derde </w:t>
      </w:r>
      <w:proofErr w:type="spellStart"/>
      <w:r w:rsidR="007800A7">
        <w:rPr>
          <w:sz w:val="16"/>
          <w:szCs w:val="16"/>
        </w:rPr>
        <w:t>lijns</w:t>
      </w:r>
      <w:proofErr w:type="spellEnd"/>
      <w:r w:rsidR="007800A7">
        <w:rPr>
          <w:sz w:val="16"/>
          <w:szCs w:val="16"/>
        </w:rPr>
        <w:t xml:space="preserve"> </w:t>
      </w:r>
      <w:r w:rsidR="00D67749">
        <w:rPr>
          <w:sz w:val="16"/>
          <w:szCs w:val="16"/>
        </w:rPr>
        <w:t xml:space="preserve">onderhoud aan </w:t>
      </w:r>
      <w:r w:rsidR="007800A7">
        <w:rPr>
          <w:sz w:val="16"/>
          <w:szCs w:val="16"/>
        </w:rPr>
        <w:t xml:space="preserve">het </w:t>
      </w:r>
      <w:r w:rsidR="00D67749">
        <w:rPr>
          <w:sz w:val="16"/>
          <w:szCs w:val="16"/>
        </w:rPr>
        <w:t>beveiligingssysteem</w:t>
      </w:r>
      <w:r w:rsidRPr="00D67749">
        <w:rPr>
          <w:sz w:val="16"/>
          <w:szCs w:val="16"/>
        </w:rPr>
        <w:t>.</w:t>
      </w:r>
    </w:p>
    <w:p w14:paraId="1097A2CA" w14:textId="77777777" w:rsidR="006A3F8E" w:rsidRDefault="006A3F8E" w:rsidP="006A3F8E">
      <w:pPr>
        <w:pStyle w:val="Koptekst"/>
        <w:tabs>
          <w:tab w:val="clear" w:pos="4536"/>
          <w:tab w:val="clear" w:pos="9072"/>
        </w:tabs>
      </w:pPr>
    </w:p>
    <w:p w14:paraId="14D8BD56" w14:textId="18666D91" w:rsidR="006A3F8E" w:rsidRDefault="006A3F8E" w:rsidP="00BD3516">
      <w:pPr>
        <w:pStyle w:val="Kop3"/>
      </w:pPr>
      <w:bookmarkStart w:id="103" w:name="_Toc531178044"/>
      <w:bookmarkStart w:id="104" w:name="_Toc84864301"/>
      <w:r>
        <w:lastRenderedPageBreak/>
        <w:t>Afhandelen schade veroorzaakt door derden</w:t>
      </w:r>
      <w:bookmarkEnd w:id="103"/>
      <w:bookmarkEnd w:id="104"/>
      <w:r>
        <w:t xml:space="preserve"> </w:t>
      </w:r>
    </w:p>
    <w:p w14:paraId="5504BB89" w14:textId="1BC2CCBC" w:rsidR="00557AE1" w:rsidRPr="00557AE1" w:rsidRDefault="00557AE1" w:rsidP="00557AE1">
      <w:pPr>
        <w:pStyle w:val="Kop4"/>
      </w:pPr>
      <w:r>
        <w:t xml:space="preserve">Doelstelling </w:t>
      </w:r>
    </w:p>
    <w:p w14:paraId="59E439F2" w14:textId="615729CF" w:rsidR="006A3F8E" w:rsidRDefault="006A3F8E" w:rsidP="00BD3516">
      <w:pPr>
        <w:overflowPunct w:val="0"/>
        <w:adjustRightInd w:val="0"/>
        <w:spacing w:line="220" w:lineRule="exact"/>
        <w:ind w:left="576"/>
        <w:textAlignment w:val="baseline"/>
        <w:rPr>
          <w:sz w:val="16"/>
          <w:szCs w:val="20"/>
        </w:rPr>
      </w:pPr>
      <w:r w:rsidRPr="00BD3516">
        <w:rPr>
          <w:sz w:val="16"/>
          <w:szCs w:val="20"/>
        </w:rPr>
        <w:t xml:space="preserve">Opdrachtnemer dient </w:t>
      </w:r>
      <w:r w:rsidR="00732A76">
        <w:rPr>
          <w:sz w:val="16"/>
          <w:szCs w:val="20"/>
        </w:rPr>
        <w:t xml:space="preserve">zich tot het uiterste in te spannen om </w:t>
      </w:r>
      <w:r w:rsidRPr="00BD3516">
        <w:rPr>
          <w:sz w:val="16"/>
          <w:szCs w:val="20"/>
        </w:rPr>
        <w:t xml:space="preserve">schade aan de Infrastructuur veroorzaakt door derden met bekwame spoed te herstellen om de functionaliteit van objecten van </w:t>
      </w:r>
      <w:r w:rsidR="00DE4EA3">
        <w:rPr>
          <w:sz w:val="16"/>
          <w:szCs w:val="20"/>
        </w:rPr>
        <w:t>Provincie</w:t>
      </w:r>
      <w:r w:rsidR="002737A3">
        <w:rPr>
          <w:sz w:val="16"/>
          <w:szCs w:val="20"/>
        </w:rPr>
        <w:t xml:space="preserve"> </w:t>
      </w:r>
      <w:r w:rsidRPr="00BD3516">
        <w:rPr>
          <w:sz w:val="16"/>
          <w:szCs w:val="20"/>
        </w:rPr>
        <w:t xml:space="preserve">of van derden binnen het Contractgebied niet te hinderen. Tevens dient Opdrachtnemer </w:t>
      </w:r>
      <w:r w:rsidR="0074073F">
        <w:rPr>
          <w:sz w:val="16"/>
          <w:szCs w:val="20"/>
        </w:rPr>
        <w:t>alle nodige informatie</w:t>
      </w:r>
      <w:r w:rsidRPr="00BD3516">
        <w:rPr>
          <w:sz w:val="16"/>
          <w:szCs w:val="20"/>
        </w:rPr>
        <w:t xml:space="preserve"> aan </w:t>
      </w:r>
      <w:r w:rsidR="00DE4EA3">
        <w:rPr>
          <w:sz w:val="16"/>
          <w:szCs w:val="20"/>
        </w:rPr>
        <w:t>Provincie</w:t>
      </w:r>
      <w:r w:rsidR="00BD3516">
        <w:rPr>
          <w:sz w:val="16"/>
          <w:szCs w:val="20"/>
        </w:rPr>
        <w:t xml:space="preserve"> </w:t>
      </w:r>
      <w:r w:rsidR="0074073F">
        <w:rPr>
          <w:sz w:val="16"/>
          <w:szCs w:val="20"/>
        </w:rPr>
        <w:t xml:space="preserve">te verstrekken </w:t>
      </w:r>
      <w:r w:rsidR="00BD3516">
        <w:rPr>
          <w:sz w:val="16"/>
          <w:szCs w:val="20"/>
        </w:rPr>
        <w:t xml:space="preserve">zodat de </w:t>
      </w:r>
      <w:r w:rsidR="00DE4EA3">
        <w:rPr>
          <w:sz w:val="16"/>
          <w:szCs w:val="20"/>
        </w:rPr>
        <w:t>Provincie</w:t>
      </w:r>
      <w:r w:rsidR="00BD3516">
        <w:rPr>
          <w:sz w:val="16"/>
          <w:szCs w:val="20"/>
        </w:rPr>
        <w:t xml:space="preserve"> </w:t>
      </w:r>
      <w:r w:rsidRPr="00BD3516">
        <w:rPr>
          <w:sz w:val="16"/>
          <w:szCs w:val="20"/>
        </w:rPr>
        <w:t>de geleden schade kan verhalen op de (verzekeraar van de) veroorzaker.</w:t>
      </w:r>
    </w:p>
    <w:p w14:paraId="27E2E398" w14:textId="4641F990" w:rsidR="00BD3516" w:rsidRDefault="00BD3516" w:rsidP="00BD3516">
      <w:pPr>
        <w:overflowPunct w:val="0"/>
        <w:adjustRightInd w:val="0"/>
        <w:spacing w:line="220" w:lineRule="exact"/>
        <w:ind w:left="576"/>
        <w:textAlignment w:val="baseline"/>
        <w:rPr>
          <w:sz w:val="16"/>
          <w:szCs w:val="20"/>
        </w:rPr>
      </w:pPr>
    </w:p>
    <w:p w14:paraId="6C0FDDC1" w14:textId="6644375D" w:rsidR="00BD3516" w:rsidRDefault="00BD3516" w:rsidP="00BD3516">
      <w:pPr>
        <w:overflowPunct w:val="0"/>
        <w:adjustRightInd w:val="0"/>
        <w:spacing w:line="220" w:lineRule="exact"/>
        <w:ind w:left="576"/>
        <w:textAlignment w:val="baseline"/>
        <w:rPr>
          <w:sz w:val="16"/>
          <w:szCs w:val="20"/>
        </w:rPr>
      </w:pPr>
      <w:r>
        <w:rPr>
          <w:sz w:val="16"/>
          <w:szCs w:val="20"/>
        </w:rPr>
        <w:t>Hierbij gelden de onderstaande eisen:</w:t>
      </w:r>
    </w:p>
    <w:p w14:paraId="3CDEACA6" w14:textId="4C35BCA4" w:rsidR="00BD3516" w:rsidRPr="007C131A" w:rsidRDefault="00BD3516" w:rsidP="00C116B9">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Schade aan de Infrastructuur die is ontstaan door toedoen van derden dient direct  te worden gemeld aan</w:t>
      </w:r>
      <w:r w:rsidR="00DE4EA3" w:rsidRPr="00DE4EA3">
        <w:rPr>
          <w:sz w:val="16"/>
          <w:szCs w:val="20"/>
        </w:rPr>
        <w:t xml:space="preserve"> </w:t>
      </w:r>
      <w:r w:rsidR="00DE4EA3">
        <w:rPr>
          <w:sz w:val="16"/>
          <w:szCs w:val="20"/>
        </w:rPr>
        <w:t>Provincie</w:t>
      </w:r>
      <w:r w:rsidR="00DE4EA3" w:rsidRPr="00557AE1">
        <w:rPr>
          <w:sz w:val="16"/>
          <w:szCs w:val="16"/>
        </w:rPr>
        <w:t xml:space="preserve"> </w:t>
      </w:r>
      <w:r w:rsidRPr="00557AE1">
        <w:rPr>
          <w:sz w:val="16"/>
          <w:szCs w:val="16"/>
        </w:rPr>
        <w:t>door middel van een melding in het OMS</w:t>
      </w:r>
      <w:r w:rsidR="007C131A">
        <w:rPr>
          <w:sz w:val="16"/>
          <w:szCs w:val="16"/>
        </w:rPr>
        <w:t xml:space="preserve"> </w:t>
      </w:r>
      <w:r w:rsidR="007C131A">
        <w:rPr>
          <w:sz w:val="16"/>
          <w:szCs w:val="20"/>
        </w:rPr>
        <w:t>[Eis. Nr. 44].</w:t>
      </w:r>
    </w:p>
    <w:p w14:paraId="4FA863F3" w14:textId="67EBDB0A" w:rsidR="00BD3516" w:rsidRPr="007C131A" w:rsidRDefault="00BD3516" w:rsidP="00C116B9">
      <w:pPr>
        <w:numPr>
          <w:ilvl w:val="0"/>
          <w:numId w:val="37"/>
        </w:numPr>
        <w:overflowPunct w:val="0"/>
        <w:autoSpaceDE w:val="0"/>
        <w:autoSpaceDN w:val="0"/>
        <w:adjustRightInd w:val="0"/>
        <w:spacing w:line="220" w:lineRule="exact"/>
        <w:textAlignment w:val="baseline"/>
        <w:rPr>
          <w:color w:val="000000"/>
          <w:sz w:val="16"/>
          <w:szCs w:val="16"/>
        </w:rPr>
      </w:pPr>
      <w:r w:rsidRPr="007C131A">
        <w:rPr>
          <w:sz w:val="16"/>
          <w:szCs w:val="16"/>
        </w:rPr>
        <w:t>Indien het qua aard of omvang van de schade noodzakelijk is (of daaromtrent twijfel bestaat) om een expert in te schakelen dient dit per direct te worden gemeld</w:t>
      </w:r>
      <w:r w:rsidR="00DE4EA3">
        <w:rPr>
          <w:sz w:val="16"/>
          <w:szCs w:val="16"/>
        </w:rPr>
        <w:t xml:space="preserve"> </w:t>
      </w:r>
      <w:r w:rsidR="007C131A" w:rsidRPr="007C131A">
        <w:rPr>
          <w:sz w:val="16"/>
          <w:szCs w:val="20"/>
        </w:rPr>
        <w:t>[Eis. Nr. 45</w:t>
      </w:r>
      <w:r w:rsidR="00DE4EA3">
        <w:rPr>
          <w:sz w:val="16"/>
          <w:szCs w:val="20"/>
        </w:rPr>
        <w:t>]</w:t>
      </w:r>
      <w:r w:rsidR="007C131A">
        <w:rPr>
          <w:sz w:val="16"/>
          <w:szCs w:val="20"/>
        </w:rPr>
        <w:t>.</w:t>
      </w:r>
    </w:p>
    <w:p w14:paraId="4592249C" w14:textId="3193D729" w:rsidR="00BD3516" w:rsidRPr="007C131A" w:rsidRDefault="00BD3516" w:rsidP="00C116B9">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 xml:space="preserve">Op verzoek van </w:t>
      </w:r>
      <w:r w:rsidR="00DE4EA3">
        <w:rPr>
          <w:sz w:val="16"/>
          <w:szCs w:val="20"/>
        </w:rPr>
        <w:t>Provincie</w:t>
      </w:r>
      <w:r w:rsidRPr="00557AE1">
        <w:rPr>
          <w:sz w:val="16"/>
          <w:szCs w:val="16"/>
        </w:rPr>
        <w:t xml:space="preserve"> dient Opdrachtnemer te assisteren bij het onderzoek naar de oorzaak van de schade</w:t>
      </w:r>
      <w:r w:rsidR="007C131A">
        <w:rPr>
          <w:sz w:val="16"/>
          <w:szCs w:val="16"/>
        </w:rPr>
        <w:t xml:space="preserve"> </w:t>
      </w:r>
      <w:r w:rsidR="007C131A">
        <w:rPr>
          <w:sz w:val="16"/>
          <w:szCs w:val="20"/>
        </w:rPr>
        <w:t>[Eis. Nr. 46].</w:t>
      </w:r>
    </w:p>
    <w:p w14:paraId="57CD04FD" w14:textId="2164D242" w:rsidR="00BD3516" w:rsidRPr="007C131A" w:rsidRDefault="00BD3516" w:rsidP="00C116B9">
      <w:pPr>
        <w:numPr>
          <w:ilvl w:val="0"/>
          <w:numId w:val="34"/>
        </w:numPr>
        <w:overflowPunct w:val="0"/>
        <w:autoSpaceDE w:val="0"/>
        <w:autoSpaceDN w:val="0"/>
        <w:adjustRightInd w:val="0"/>
        <w:spacing w:line="220" w:lineRule="exact"/>
        <w:textAlignment w:val="baseline"/>
        <w:rPr>
          <w:sz w:val="16"/>
          <w:szCs w:val="16"/>
        </w:rPr>
      </w:pPr>
      <w:r w:rsidRPr="00557AE1">
        <w:rPr>
          <w:color w:val="000000"/>
          <w:sz w:val="16"/>
          <w:szCs w:val="16"/>
        </w:rPr>
        <w:t xml:space="preserve">Opdrachtnemer doet een schriftelijk voorstel inclusief kostenraming voor het nemen van maatregelen en herstel van schade </w:t>
      </w:r>
      <w:r w:rsidRPr="00557AE1">
        <w:rPr>
          <w:sz w:val="16"/>
          <w:szCs w:val="16"/>
        </w:rPr>
        <w:t>(voor zover nog niet afgehandeld en hersteld als UO of DOT)</w:t>
      </w:r>
      <w:r w:rsidRPr="00557AE1">
        <w:rPr>
          <w:color w:val="000000"/>
          <w:sz w:val="16"/>
          <w:szCs w:val="16"/>
        </w:rPr>
        <w:t>, met in acht name van de bepalingen uit de overeenkomst. Na Acceptatie door Provincie Utrecht van het voorstel dient Opdrachtnemer maatregelen en herstel uit te voeren</w:t>
      </w:r>
      <w:r w:rsidR="007C131A">
        <w:rPr>
          <w:color w:val="000000"/>
          <w:sz w:val="16"/>
          <w:szCs w:val="16"/>
        </w:rPr>
        <w:t xml:space="preserve"> </w:t>
      </w:r>
      <w:r w:rsidR="007C131A">
        <w:rPr>
          <w:sz w:val="16"/>
          <w:szCs w:val="20"/>
        </w:rPr>
        <w:t>[Eis. Nr. 47].</w:t>
      </w:r>
    </w:p>
    <w:p w14:paraId="1FA2C047" w14:textId="62438F1B" w:rsidR="00BD3516" w:rsidRPr="007C131A" w:rsidRDefault="00BD3516" w:rsidP="00C116B9">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De kostenspecificatie dient te bestaan uit een gedetailleerde beschrijving van uitgevoerde werkzaamheden, gebruikt materieel, materiaal en personeelsinzet</w:t>
      </w:r>
      <w:r w:rsidR="007C131A">
        <w:rPr>
          <w:sz w:val="16"/>
          <w:szCs w:val="16"/>
        </w:rPr>
        <w:t xml:space="preserve"> </w:t>
      </w:r>
      <w:r w:rsidR="007C131A">
        <w:rPr>
          <w:sz w:val="16"/>
          <w:szCs w:val="20"/>
        </w:rPr>
        <w:t>[Eis. Nr. 48].</w:t>
      </w:r>
    </w:p>
    <w:p w14:paraId="6FC43FF7" w14:textId="472E453F" w:rsidR="00BD3516" w:rsidRPr="007C131A" w:rsidRDefault="00BD3516" w:rsidP="00C116B9">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 xml:space="preserve">De kostenspecificatie dient te worden geleverd binnen 30 dagen na uitvoeren van de herstelwerkzaamheden. </w:t>
      </w:r>
      <w:r w:rsidR="007C131A">
        <w:rPr>
          <w:sz w:val="16"/>
          <w:szCs w:val="20"/>
        </w:rPr>
        <w:t>[Eis. Nr. 49].</w:t>
      </w:r>
    </w:p>
    <w:p w14:paraId="238FF17A" w14:textId="77777777" w:rsidR="006A3F8E" w:rsidRDefault="006A3F8E" w:rsidP="006A3F8E"/>
    <w:p w14:paraId="642F92C2" w14:textId="77777777" w:rsidR="006A3F8E" w:rsidRDefault="006A3F8E" w:rsidP="00557AE1">
      <w:pPr>
        <w:pStyle w:val="Kop4"/>
      </w:pPr>
      <w:bookmarkStart w:id="105" w:name="_Toc531178045"/>
      <w:r>
        <w:t>Activiteiten</w:t>
      </w:r>
      <w:bookmarkEnd w:id="105"/>
      <w:r>
        <w:t xml:space="preserve"> </w:t>
      </w:r>
    </w:p>
    <w:p w14:paraId="101E1A96" w14:textId="4B9B12A5" w:rsidR="006A3F8E" w:rsidRDefault="006A3F8E" w:rsidP="00C116B9">
      <w:pPr>
        <w:pStyle w:val="Lijstmetafbeeldingen"/>
        <w:numPr>
          <w:ilvl w:val="0"/>
          <w:numId w:val="32"/>
        </w:numPr>
        <w:autoSpaceDE w:val="0"/>
        <w:autoSpaceDN w:val="0"/>
      </w:pPr>
      <w:r>
        <w:t xml:space="preserve">Melden van door derden veroorzaakte schade indien niet opgemerkt door </w:t>
      </w:r>
      <w:r w:rsidR="00DE4EA3">
        <w:t>Provincie</w:t>
      </w:r>
      <w:r>
        <w:t xml:space="preserve"> als Onregelmatigheid.</w:t>
      </w:r>
    </w:p>
    <w:p w14:paraId="6DEE9480" w14:textId="77777777" w:rsidR="006A3F8E" w:rsidRDefault="006A3F8E" w:rsidP="00C116B9">
      <w:pPr>
        <w:pStyle w:val="Lijstmetafbeeldingen"/>
        <w:numPr>
          <w:ilvl w:val="0"/>
          <w:numId w:val="32"/>
        </w:numPr>
        <w:autoSpaceDE w:val="0"/>
        <w:autoSpaceDN w:val="0"/>
      </w:pPr>
      <w:r>
        <w:t xml:space="preserve">Doen van opname van de door derden veroorzaakte schade </w:t>
      </w:r>
    </w:p>
    <w:p w14:paraId="74C3F28D" w14:textId="6D7A35C3" w:rsidR="006A3F8E" w:rsidRDefault="006A3F8E" w:rsidP="00C116B9">
      <w:pPr>
        <w:pStyle w:val="Lijstmetafbeeldingen"/>
        <w:numPr>
          <w:ilvl w:val="0"/>
          <w:numId w:val="32"/>
        </w:numPr>
        <w:autoSpaceDE w:val="0"/>
        <w:autoSpaceDN w:val="0"/>
      </w:pPr>
      <w:r>
        <w:t xml:space="preserve">In overleg met </w:t>
      </w:r>
      <w:r w:rsidR="00717E6D">
        <w:t>Provincie</w:t>
      </w:r>
      <w:r w:rsidR="00BD3516">
        <w:t xml:space="preserve"> </w:t>
      </w:r>
      <w:r>
        <w:t xml:space="preserve">maatregelen en herstelplan opstellen. </w:t>
      </w:r>
    </w:p>
    <w:p w14:paraId="1C3CF566" w14:textId="77777777" w:rsidR="006A3F8E" w:rsidRDefault="006A3F8E" w:rsidP="00C116B9">
      <w:pPr>
        <w:pStyle w:val="Lijstmetafbeeldingen"/>
        <w:numPr>
          <w:ilvl w:val="0"/>
          <w:numId w:val="32"/>
        </w:numPr>
        <w:autoSpaceDE w:val="0"/>
        <w:autoSpaceDN w:val="0"/>
      </w:pPr>
      <w:r>
        <w:t>Uitvoeren van herstelwerkzaamheden ten aanzien van de opgetreden schade.</w:t>
      </w:r>
    </w:p>
    <w:p w14:paraId="699F0C5D" w14:textId="77777777" w:rsidR="006A3F8E" w:rsidRDefault="006A3F8E" w:rsidP="00C116B9">
      <w:pPr>
        <w:pStyle w:val="Lijstmetafbeeldingen"/>
        <w:numPr>
          <w:ilvl w:val="0"/>
          <w:numId w:val="32"/>
        </w:numPr>
        <w:autoSpaceDE w:val="0"/>
        <w:autoSpaceDN w:val="0"/>
      </w:pPr>
      <w:r>
        <w:t xml:space="preserve">Het leveren van de benodigde informatie waaronder een kostenspecificatie ten behoeve van claimen van kosten bij de (verzekeraar van de) derden. </w:t>
      </w:r>
    </w:p>
    <w:p w14:paraId="15AA4279" w14:textId="77777777" w:rsidR="006A3F8E" w:rsidRDefault="006A3F8E" w:rsidP="00C116B9">
      <w:pPr>
        <w:pStyle w:val="Lijstmetafbeeldingen"/>
        <w:numPr>
          <w:ilvl w:val="0"/>
          <w:numId w:val="32"/>
        </w:numPr>
        <w:autoSpaceDE w:val="0"/>
        <w:autoSpaceDN w:val="0"/>
      </w:pPr>
      <w:r>
        <w:t>Herstel/afhandeling van opgetreden schade.</w:t>
      </w:r>
    </w:p>
    <w:p w14:paraId="3FC4EB02" w14:textId="55695C94" w:rsidR="006A3F8E" w:rsidRDefault="006A3F8E" w:rsidP="00C116B9">
      <w:pPr>
        <w:pStyle w:val="Lijstmetafbeeldingen"/>
        <w:numPr>
          <w:ilvl w:val="0"/>
          <w:numId w:val="32"/>
        </w:numPr>
        <w:autoSpaceDE w:val="0"/>
        <w:autoSpaceDN w:val="0"/>
      </w:pPr>
      <w:r>
        <w:t xml:space="preserve">Factureren van werkelijk gemaakte kosten </w:t>
      </w:r>
    </w:p>
    <w:p w14:paraId="48F57285" w14:textId="77777777" w:rsidR="006A3F8E" w:rsidRDefault="006A3F8E" w:rsidP="006A3F8E"/>
    <w:p w14:paraId="0B373FA5" w14:textId="77777777" w:rsidR="006A3F8E" w:rsidRDefault="006A3F8E" w:rsidP="00557AE1">
      <w:pPr>
        <w:pStyle w:val="Kop4"/>
      </w:pPr>
      <w:bookmarkStart w:id="106" w:name="_Toc531178049"/>
      <w:r>
        <w:t>Te leveren producten en diensten</w:t>
      </w:r>
      <w:bookmarkEnd w:id="106"/>
    </w:p>
    <w:p w14:paraId="619162EC" w14:textId="77777777" w:rsidR="006A3F8E" w:rsidRPr="00557AE1" w:rsidRDefault="006A3F8E" w:rsidP="00C116B9">
      <w:pPr>
        <w:numPr>
          <w:ilvl w:val="0"/>
          <w:numId w:val="38"/>
        </w:numPr>
        <w:overflowPunct w:val="0"/>
        <w:autoSpaceDE w:val="0"/>
        <w:autoSpaceDN w:val="0"/>
        <w:adjustRightInd w:val="0"/>
        <w:spacing w:line="220" w:lineRule="exact"/>
        <w:textAlignment w:val="baseline"/>
        <w:rPr>
          <w:sz w:val="16"/>
          <w:szCs w:val="16"/>
        </w:rPr>
      </w:pPr>
      <w:r w:rsidRPr="00557AE1">
        <w:rPr>
          <w:sz w:val="16"/>
          <w:szCs w:val="16"/>
        </w:rPr>
        <w:t>Afhandeling en herstel schade derden.</w:t>
      </w:r>
    </w:p>
    <w:p w14:paraId="218CEA9A" w14:textId="36C3CAED" w:rsidR="006A3F8E" w:rsidRPr="00557AE1" w:rsidRDefault="006A3F8E" w:rsidP="00C116B9">
      <w:pPr>
        <w:numPr>
          <w:ilvl w:val="0"/>
          <w:numId w:val="38"/>
        </w:numPr>
        <w:overflowPunct w:val="0"/>
        <w:autoSpaceDE w:val="0"/>
        <w:autoSpaceDN w:val="0"/>
        <w:adjustRightInd w:val="0"/>
        <w:spacing w:line="220" w:lineRule="exact"/>
        <w:textAlignment w:val="baseline"/>
        <w:rPr>
          <w:sz w:val="16"/>
          <w:szCs w:val="16"/>
        </w:rPr>
      </w:pPr>
      <w:r w:rsidRPr="00557AE1">
        <w:rPr>
          <w:sz w:val="16"/>
          <w:szCs w:val="16"/>
        </w:rPr>
        <w:t>Schademelding</w:t>
      </w:r>
      <w:r w:rsidR="00557AE1">
        <w:rPr>
          <w:sz w:val="16"/>
          <w:szCs w:val="16"/>
        </w:rPr>
        <w:t>en.</w:t>
      </w:r>
    </w:p>
    <w:p w14:paraId="3610DAE1" w14:textId="77777777" w:rsidR="006A3F8E" w:rsidRPr="00557AE1" w:rsidRDefault="006A3F8E" w:rsidP="00C116B9">
      <w:pPr>
        <w:numPr>
          <w:ilvl w:val="0"/>
          <w:numId w:val="38"/>
        </w:numPr>
        <w:overflowPunct w:val="0"/>
        <w:autoSpaceDE w:val="0"/>
        <w:autoSpaceDN w:val="0"/>
        <w:adjustRightInd w:val="0"/>
        <w:spacing w:line="220" w:lineRule="exact"/>
        <w:textAlignment w:val="baseline"/>
        <w:rPr>
          <w:sz w:val="16"/>
          <w:szCs w:val="16"/>
        </w:rPr>
      </w:pPr>
      <w:r w:rsidRPr="00557AE1">
        <w:rPr>
          <w:sz w:val="16"/>
          <w:szCs w:val="16"/>
        </w:rPr>
        <w:t>Schade-informatie.</w:t>
      </w:r>
    </w:p>
    <w:p w14:paraId="3FA9C7C6" w14:textId="77777777" w:rsidR="006A3F8E" w:rsidRPr="00557AE1" w:rsidRDefault="006A3F8E" w:rsidP="00C116B9">
      <w:pPr>
        <w:numPr>
          <w:ilvl w:val="0"/>
          <w:numId w:val="38"/>
        </w:numPr>
        <w:overflowPunct w:val="0"/>
        <w:autoSpaceDE w:val="0"/>
        <w:autoSpaceDN w:val="0"/>
        <w:adjustRightInd w:val="0"/>
        <w:spacing w:line="220" w:lineRule="exact"/>
        <w:textAlignment w:val="baseline"/>
        <w:rPr>
          <w:sz w:val="16"/>
          <w:szCs w:val="16"/>
        </w:rPr>
      </w:pPr>
      <w:r w:rsidRPr="00557AE1">
        <w:rPr>
          <w:sz w:val="16"/>
          <w:szCs w:val="16"/>
        </w:rPr>
        <w:t>Kostenspecificaties</w:t>
      </w:r>
    </w:p>
    <w:p w14:paraId="2FBFE8AF" w14:textId="77777777" w:rsidR="00557AE1" w:rsidRDefault="00557AE1" w:rsidP="006A3F8E">
      <w:pPr>
        <w:pStyle w:val="Plattetekst"/>
        <w:spacing w:before="3"/>
      </w:pPr>
    </w:p>
    <w:p w14:paraId="15C0C228" w14:textId="77777777" w:rsidR="00557AE1" w:rsidRDefault="00557AE1">
      <w:pPr>
        <w:spacing w:after="160" w:line="259" w:lineRule="auto"/>
        <w:rPr>
          <w:b/>
          <w:sz w:val="16"/>
          <w:szCs w:val="20"/>
        </w:rPr>
      </w:pPr>
      <w:bookmarkStart w:id="107" w:name="_Toc531178050"/>
      <w:r>
        <w:br w:type="page"/>
      </w:r>
    </w:p>
    <w:p w14:paraId="704E4E86" w14:textId="3CC1CDC3" w:rsidR="00557AE1" w:rsidRDefault="00557AE1" w:rsidP="00557AE1">
      <w:pPr>
        <w:pStyle w:val="Kop2"/>
      </w:pPr>
      <w:bookmarkStart w:id="108" w:name="_Toc84864302"/>
      <w:r>
        <w:lastRenderedPageBreak/>
        <w:t>Conditioneren van onderhoud</w:t>
      </w:r>
      <w:bookmarkEnd w:id="107"/>
      <w:bookmarkEnd w:id="108"/>
    </w:p>
    <w:p w14:paraId="0727596D" w14:textId="34EE2AAD" w:rsidR="00557AE1" w:rsidRDefault="00557AE1" w:rsidP="00557AE1">
      <w:pPr>
        <w:pStyle w:val="Kop3"/>
      </w:pPr>
      <w:bookmarkStart w:id="109" w:name="_Toc531178051"/>
      <w:bookmarkStart w:id="110" w:name="_Toc84864303"/>
      <w:r>
        <w:t>PPT – management</w:t>
      </w:r>
      <w:bookmarkEnd w:id="109"/>
      <w:bookmarkEnd w:id="110"/>
    </w:p>
    <w:p w14:paraId="0B9E700F" w14:textId="77777777" w:rsidR="00557AE1" w:rsidRDefault="00557AE1" w:rsidP="00557AE1">
      <w:pPr>
        <w:pStyle w:val="Kop4"/>
      </w:pPr>
      <w:bookmarkStart w:id="111" w:name="_Toc531178052"/>
      <w:r>
        <w:t>Doelstelling</w:t>
      </w:r>
      <w:bookmarkEnd w:id="111"/>
    </w:p>
    <w:p w14:paraId="4967D074" w14:textId="17864D1C" w:rsidR="00557AE1" w:rsidRDefault="00557AE1" w:rsidP="00557AE1">
      <w:pPr>
        <w:overflowPunct w:val="0"/>
        <w:adjustRightInd w:val="0"/>
        <w:spacing w:line="220" w:lineRule="exact"/>
        <w:ind w:left="576"/>
        <w:textAlignment w:val="baseline"/>
        <w:rPr>
          <w:sz w:val="16"/>
          <w:szCs w:val="20"/>
        </w:rPr>
      </w:pPr>
      <w:r w:rsidRPr="00557AE1">
        <w:rPr>
          <w:sz w:val="16"/>
          <w:szCs w:val="20"/>
        </w:rPr>
        <w:t xml:space="preserve">Opdrachtnemer dient op correcte wijze zorg te dragen voor het verkrijgen en naleven van benodigde </w:t>
      </w:r>
      <w:r w:rsidR="00DE4EA3">
        <w:rPr>
          <w:sz w:val="16"/>
          <w:szCs w:val="20"/>
        </w:rPr>
        <w:t>pu</w:t>
      </w:r>
      <w:r w:rsidRPr="00557AE1">
        <w:rPr>
          <w:sz w:val="16"/>
          <w:szCs w:val="20"/>
        </w:rPr>
        <w:t xml:space="preserve">bliek- en privaatrechtelijke toestemmingen (PPT) voor zover nodig bij het realiseren van Onderhoudswerkzaamheden. Daarnaast dient Opdrachtnemer namens </w:t>
      </w:r>
      <w:r w:rsidR="00DE4EA3">
        <w:rPr>
          <w:sz w:val="16"/>
          <w:szCs w:val="20"/>
        </w:rPr>
        <w:t>Provincie</w:t>
      </w:r>
      <w:r w:rsidR="00250954">
        <w:rPr>
          <w:sz w:val="16"/>
          <w:szCs w:val="20"/>
        </w:rPr>
        <w:t xml:space="preserve"> </w:t>
      </w:r>
      <w:r w:rsidRPr="00557AE1">
        <w:rPr>
          <w:sz w:val="16"/>
          <w:szCs w:val="20"/>
        </w:rPr>
        <w:t xml:space="preserve">zorg te dragen voor het naleven van beheerbepalingen uit aan </w:t>
      </w:r>
      <w:r w:rsidR="00DE4EA3">
        <w:rPr>
          <w:sz w:val="16"/>
          <w:szCs w:val="20"/>
        </w:rPr>
        <w:t>Provincie</w:t>
      </w:r>
      <w:r w:rsidRPr="00557AE1">
        <w:rPr>
          <w:sz w:val="16"/>
          <w:szCs w:val="20"/>
        </w:rPr>
        <w:t xml:space="preserve"> verleende PPT met een definitief karakter.</w:t>
      </w:r>
    </w:p>
    <w:p w14:paraId="688F3307" w14:textId="77777777" w:rsidR="00557AE1" w:rsidRDefault="00557AE1" w:rsidP="00557AE1">
      <w:pPr>
        <w:overflowPunct w:val="0"/>
        <w:adjustRightInd w:val="0"/>
        <w:spacing w:line="220" w:lineRule="exact"/>
        <w:ind w:left="576"/>
        <w:textAlignment w:val="baseline"/>
        <w:rPr>
          <w:sz w:val="16"/>
          <w:szCs w:val="20"/>
        </w:rPr>
      </w:pPr>
    </w:p>
    <w:p w14:paraId="25AC8C59" w14:textId="2EB4C8FC" w:rsidR="00557AE1" w:rsidRPr="00557AE1" w:rsidRDefault="00557AE1" w:rsidP="00557AE1">
      <w:pPr>
        <w:overflowPunct w:val="0"/>
        <w:adjustRightInd w:val="0"/>
        <w:spacing w:line="220" w:lineRule="exact"/>
        <w:ind w:left="576"/>
        <w:textAlignment w:val="baseline"/>
        <w:rPr>
          <w:sz w:val="16"/>
          <w:szCs w:val="20"/>
        </w:rPr>
      </w:pPr>
      <w:r w:rsidRPr="00557AE1">
        <w:rPr>
          <w:sz w:val="16"/>
          <w:szCs w:val="20"/>
        </w:rPr>
        <w:t>Hierbij gelden de onderstaande eisen:</w:t>
      </w:r>
    </w:p>
    <w:p w14:paraId="6FC0F374" w14:textId="59CDFCDA" w:rsidR="00557AE1" w:rsidRPr="002737A3" w:rsidRDefault="00557AE1" w:rsidP="00C116B9">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 xml:space="preserve">Opdrachtnemer dient op verzoek informatie aan te leveren waarmee </w:t>
      </w:r>
      <w:r w:rsidR="00DE4EA3">
        <w:rPr>
          <w:sz w:val="16"/>
          <w:szCs w:val="20"/>
        </w:rPr>
        <w:t>Provincie</w:t>
      </w:r>
      <w:r w:rsidRPr="00557AE1">
        <w:rPr>
          <w:sz w:val="16"/>
          <w:szCs w:val="16"/>
        </w:rPr>
        <w:t xml:space="preserve"> kan aantonen aan de toestemmingverleners dat zal worden voldaan aan de door hen gestelde eisen</w:t>
      </w:r>
      <w:r w:rsidR="002737A3">
        <w:rPr>
          <w:sz w:val="16"/>
          <w:szCs w:val="16"/>
        </w:rPr>
        <w:t xml:space="preserve"> </w:t>
      </w:r>
      <w:r w:rsidR="002737A3">
        <w:rPr>
          <w:sz w:val="16"/>
          <w:szCs w:val="20"/>
        </w:rPr>
        <w:t>[Eis. Nr. 50].</w:t>
      </w:r>
    </w:p>
    <w:p w14:paraId="5848A3DF" w14:textId="0708EF04" w:rsidR="00557AE1" w:rsidRPr="002737A3" w:rsidRDefault="00557AE1" w:rsidP="00C116B9">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 xml:space="preserve">De opdrachtnemer dient te voldoen aan de eisen gesteld in </w:t>
      </w:r>
      <w:proofErr w:type="spellStart"/>
      <w:r w:rsidRPr="00557AE1">
        <w:rPr>
          <w:sz w:val="16"/>
          <w:szCs w:val="16"/>
        </w:rPr>
        <w:t>PPT’s</w:t>
      </w:r>
      <w:proofErr w:type="spellEnd"/>
      <w:r w:rsidR="002737A3">
        <w:rPr>
          <w:sz w:val="16"/>
          <w:szCs w:val="16"/>
        </w:rPr>
        <w:t xml:space="preserve"> </w:t>
      </w:r>
      <w:r w:rsidR="002737A3">
        <w:rPr>
          <w:sz w:val="16"/>
          <w:szCs w:val="20"/>
        </w:rPr>
        <w:t>[Eis. Nr. 51].</w:t>
      </w:r>
    </w:p>
    <w:p w14:paraId="75C3903A" w14:textId="1AB649FA" w:rsidR="00557AE1" w:rsidRPr="002737A3" w:rsidRDefault="00557AE1" w:rsidP="00C116B9">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Een vergunningencoördinator dient zorg te dragen voor de correcte afhandeling van PPT gerelateerde activiteiten</w:t>
      </w:r>
      <w:r w:rsidR="002737A3">
        <w:rPr>
          <w:sz w:val="16"/>
          <w:szCs w:val="16"/>
        </w:rPr>
        <w:t xml:space="preserve"> </w:t>
      </w:r>
      <w:r w:rsidR="002737A3">
        <w:rPr>
          <w:sz w:val="16"/>
          <w:szCs w:val="20"/>
        </w:rPr>
        <w:t>[Eis. Nr. 52</w:t>
      </w:r>
      <w:r w:rsidR="002737A3">
        <w:rPr>
          <w:sz w:val="16"/>
          <w:szCs w:val="16"/>
        </w:rPr>
        <w:t>];</w:t>
      </w:r>
      <w:r w:rsidRPr="002737A3">
        <w:rPr>
          <w:sz w:val="16"/>
          <w:szCs w:val="16"/>
        </w:rPr>
        <w:br/>
        <w:t>- De coördinator dient aantoonbare ervaring met het aanvragen en het bewaken van PPT naleving te hebben.</w:t>
      </w:r>
      <w:r w:rsidRPr="002737A3">
        <w:rPr>
          <w:sz w:val="16"/>
          <w:szCs w:val="16"/>
        </w:rPr>
        <w:br/>
        <w:t>- De coördinator dient voldoende bevoegdheden te hebben om PPT gerelateerde activiteiten correct te kunnen uitvoeren.</w:t>
      </w:r>
    </w:p>
    <w:p w14:paraId="6A8108B0" w14:textId="23731024" w:rsidR="00557AE1" w:rsidRPr="002737A3" w:rsidRDefault="00557AE1" w:rsidP="00C116B9">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 xml:space="preserve">Opdrachtnemer dient </w:t>
      </w:r>
      <w:r w:rsidR="00DE4EA3">
        <w:rPr>
          <w:sz w:val="16"/>
          <w:szCs w:val="20"/>
        </w:rPr>
        <w:t>Provincie</w:t>
      </w:r>
      <w:r w:rsidR="00250954">
        <w:rPr>
          <w:sz w:val="16"/>
          <w:szCs w:val="16"/>
        </w:rPr>
        <w:t xml:space="preserve"> </w:t>
      </w:r>
      <w:r w:rsidRPr="00557AE1">
        <w:rPr>
          <w:sz w:val="16"/>
          <w:szCs w:val="16"/>
        </w:rPr>
        <w:t xml:space="preserve">volledig en vooraf te informeren indien Opdrachtnemer een ontheffing op een PPT aan wenst te vragen. Het aanvragen van ontheffing vereist voorafgaande Acceptatie door </w:t>
      </w:r>
      <w:r w:rsidR="00DE4EA3">
        <w:rPr>
          <w:sz w:val="16"/>
          <w:szCs w:val="20"/>
        </w:rPr>
        <w:t xml:space="preserve">Provincie </w:t>
      </w:r>
      <w:r w:rsidR="002737A3">
        <w:rPr>
          <w:sz w:val="16"/>
          <w:szCs w:val="20"/>
        </w:rPr>
        <w:t>[Eis. Nr. 53].</w:t>
      </w:r>
    </w:p>
    <w:p w14:paraId="3A3DCBD1" w14:textId="29B2D42D" w:rsidR="00557AE1" w:rsidRPr="002737A3" w:rsidRDefault="00557AE1" w:rsidP="00C116B9">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(Delen van) Objecten die blijkens objectovereenkomsten in beheer zijn bij Pro</w:t>
      </w:r>
      <w:r w:rsidR="00250954">
        <w:rPr>
          <w:sz w:val="16"/>
          <w:szCs w:val="16"/>
        </w:rPr>
        <w:t>vincie Utrecht</w:t>
      </w:r>
      <w:r w:rsidRPr="00557AE1">
        <w:rPr>
          <w:sz w:val="16"/>
          <w:szCs w:val="16"/>
        </w:rPr>
        <w:t xml:space="preserve"> zijn onderdeel van de Infrastructuur</w:t>
      </w:r>
      <w:r w:rsidR="002737A3">
        <w:rPr>
          <w:sz w:val="16"/>
          <w:szCs w:val="16"/>
        </w:rPr>
        <w:t xml:space="preserve"> </w:t>
      </w:r>
      <w:r w:rsidR="002737A3">
        <w:rPr>
          <w:sz w:val="16"/>
          <w:szCs w:val="20"/>
        </w:rPr>
        <w:t>[Eis. Nr. 54].</w:t>
      </w:r>
    </w:p>
    <w:p w14:paraId="3D6B20C2" w14:textId="77777777" w:rsidR="00557AE1" w:rsidRDefault="00557AE1" w:rsidP="00557AE1">
      <w:pPr>
        <w:pStyle w:val="Koptekst"/>
        <w:tabs>
          <w:tab w:val="clear" w:pos="4536"/>
          <w:tab w:val="clear" w:pos="9072"/>
        </w:tabs>
      </w:pPr>
    </w:p>
    <w:p w14:paraId="4EF81AA2" w14:textId="77777777" w:rsidR="00557AE1" w:rsidRDefault="00557AE1" w:rsidP="00557AE1">
      <w:pPr>
        <w:pStyle w:val="Kop4"/>
      </w:pPr>
      <w:bookmarkStart w:id="112" w:name="_Toc531178053"/>
      <w:r>
        <w:t>Activiteiten</w:t>
      </w:r>
      <w:bookmarkEnd w:id="112"/>
    </w:p>
    <w:p w14:paraId="1F22A9C5" w14:textId="77777777" w:rsidR="00557AE1" w:rsidRPr="00557AE1" w:rsidRDefault="00557AE1" w:rsidP="00C116B9">
      <w:pPr>
        <w:numPr>
          <w:ilvl w:val="0"/>
          <w:numId w:val="44"/>
        </w:numPr>
        <w:overflowPunct w:val="0"/>
        <w:autoSpaceDE w:val="0"/>
        <w:autoSpaceDN w:val="0"/>
        <w:adjustRightInd w:val="0"/>
        <w:spacing w:line="220" w:lineRule="exact"/>
        <w:textAlignment w:val="baseline"/>
        <w:rPr>
          <w:sz w:val="16"/>
          <w:szCs w:val="16"/>
        </w:rPr>
      </w:pPr>
      <w:r w:rsidRPr="00557AE1">
        <w:rPr>
          <w:sz w:val="16"/>
          <w:szCs w:val="16"/>
        </w:rPr>
        <w:t>Verkrijgen van (onherroepelijke) PPT benodigd voor het realiseren van Onderhoudswerkzaamheden.</w:t>
      </w:r>
    </w:p>
    <w:p w14:paraId="0FD7BA25" w14:textId="77777777" w:rsidR="00557AE1" w:rsidRPr="00557AE1" w:rsidRDefault="00557AE1" w:rsidP="00C116B9">
      <w:pPr>
        <w:numPr>
          <w:ilvl w:val="0"/>
          <w:numId w:val="44"/>
        </w:numPr>
        <w:overflowPunct w:val="0"/>
        <w:autoSpaceDE w:val="0"/>
        <w:autoSpaceDN w:val="0"/>
        <w:adjustRightInd w:val="0"/>
        <w:spacing w:line="220" w:lineRule="exact"/>
        <w:textAlignment w:val="baseline"/>
        <w:rPr>
          <w:sz w:val="16"/>
          <w:szCs w:val="16"/>
        </w:rPr>
      </w:pPr>
      <w:r w:rsidRPr="00557AE1">
        <w:rPr>
          <w:sz w:val="16"/>
          <w:szCs w:val="16"/>
        </w:rPr>
        <w:t>Naleven bepalingen, voorschriften en aanleveren nadere gegevens voortvloeiend uit PPT.</w:t>
      </w:r>
    </w:p>
    <w:p w14:paraId="620CCD2B" w14:textId="13765223" w:rsidR="00557AE1" w:rsidRPr="00557AE1" w:rsidRDefault="00557AE1" w:rsidP="00C116B9">
      <w:pPr>
        <w:numPr>
          <w:ilvl w:val="0"/>
          <w:numId w:val="44"/>
        </w:numPr>
        <w:overflowPunct w:val="0"/>
        <w:autoSpaceDE w:val="0"/>
        <w:autoSpaceDN w:val="0"/>
        <w:adjustRightInd w:val="0"/>
        <w:spacing w:line="220" w:lineRule="exact"/>
        <w:textAlignment w:val="baseline"/>
        <w:rPr>
          <w:sz w:val="16"/>
          <w:szCs w:val="16"/>
        </w:rPr>
      </w:pPr>
      <w:r w:rsidRPr="00557AE1">
        <w:rPr>
          <w:sz w:val="16"/>
          <w:szCs w:val="16"/>
        </w:rPr>
        <w:t>Naleven van beheerbepalingen uit aan Provincie Utrecht verleende PPT met een definitief karakter.</w:t>
      </w:r>
    </w:p>
    <w:p w14:paraId="2027DF83" w14:textId="06F68A4B" w:rsidR="00557AE1" w:rsidRPr="00557AE1" w:rsidRDefault="00557AE1" w:rsidP="00C116B9">
      <w:pPr>
        <w:numPr>
          <w:ilvl w:val="0"/>
          <w:numId w:val="44"/>
        </w:numPr>
        <w:overflowPunct w:val="0"/>
        <w:autoSpaceDE w:val="0"/>
        <w:autoSpaceDN w:val="0"/>
        <w:adjustRightInd w:val="0"/>
        <w:spacing w:line="220" w:lineRule="exact"/>
        <w:textAlignment w:val="baseline"/>
        <w:rPr>
          <w:sz w:val="16"/>
          <w:szCs w:val="16"/>
        </w:rPr>
      </w:pPr>
      <w:r w:rsidRPr="00557AE1">
        <w:rPr>
          <w:sz w:val="16"/>
          <w:szCs w:val="16"/>
        </w:rPr>
        <w:t>Naleven van beheerbepalingen uit met Provincie Utrecht overeengekomen objectovereenkomsten.</w:t>
      </w:r>
    </w:p>
    <w:p w14:paraId="34B665DA" w14:textId="6F9EEF84" w:rsidR="00557AE1" w:rsidRPr="00557AE1" w:rsidRDefault="00557AE1" w:rsidP="00C116B9">
      <w:pPr>
        <w:numPr>
          <w:ilvl w:val="0"/>
          <w:numId w:val="44"/>
        </w:numPr>
        <w:overflowPunct w:val="0"/>
        <w:autoSpaceDE w:val="0"/>
        <w:autoSpaceDN w:val="0"/>
        <w:adjustRightInd w:val="0"/>
        <w:spacing w:line="220" w:lineRule="exact"/>
        <w:textAlignment w:val="baseline"/>
        <w:rPr>
          <w:sz w:val="16"/>
          <w:szCs w:val="16"/>
        </w:rPr>
      </w:pPr>
      <w:r w:rsidRPr="00557AE1">
        <w:rPr>
          <w:sz w:val="16"/>
          <w:szCs w:val="16"/>
        </w:rPr>
        <w:t>Onverwijld leveren van informatie en gegevens indien verzocht door Provincie Utrecht met betrekking tot PPT.</w:t>
      </w:r>
    </w:p>
    <w:p w14:paraId="750927DC" w14:textId="77777777" w:rsidR="00557AE1" w:rsidRDefault="00557AE1" w:rsidP="00557AE1"/>
    <w:p w14:paraId="7B4B2538" w14:textId="0C7AD8A6" w:rsidR="00557AE1" w:rsidRDefault="00557AE1" w:rsidP="00557AE1">
      <w:pPr>
        <w:pStyle w:val="Kop3"/>
      </w:pPr>
      <w:bookmarkStart w:id="113" w:name="_Toc531178057"/>
      <w:bookmarkStart w:id="114" w:name="_Toc84864304"/>
      <w:r>
        <w:t>Te leveren producten en diensten</w:t>
      </w:r>
      <w:bookmarkEnd w:id="113"/>
      <w:bookmarkEnd w:id="114"/>
    </w:p>
    <w:p w14:paraId="0CDFD0C1" w14:textId="77777777" w:rsidR="00557AE1" w:rsidRPr="00557AE1" w:rsidRDefault="00557AE1" w:rsidP="00C116B9">
      <w:pPr>
        <w:numPr>
          <w:ilvl w:val="0"/>
          <w:numId w:val="42"/>
        </w:numPr>
        <w:overflowPunct w:val="0"/>
        <w:autoSpaceDE w:val="0"/>
        <w:autoSpaceDN w:val="0"/>
        <w:adjustRightInd w:val="0"/>
        <w:spacing w:line="220" w:lineRule="exact"/>
        <w:textAlignment w:val="baseline"/>
        <w:rPr>
          <w:color w:val="000000"/>
          <w:sz w:val="16"/>
          <w:szCs w:val="16"/>
        </w:rPr>
      </w:pPr>
      <w:r w:rsidRPr="00557AE1">
        <w:rPr>
          <w:color w:val="000000"/>
          <w:sz w:val="16"/>
          <w:szCs w:val="16"/>
        </w:rPr>
        <w:t>Informeren bij het voornemen tot aanvraag van ontheffing.</w:t>
      </w:r>
    </w:p>
    <w:p w14:paraId="015835E3" w14:textId="77777777" w:rsidR="00557AE1" w:rsidRPr="00557AE1" w:rsidRDefault="00557AE1" w:rsidP="00C116B9">
      <w:pPr>
        <w:numPr>
          <w:ilvl w:val="0"/>
          <w:numId w:val="42"/>
        </w:numPr>
        <w:overflowPunct w:val="0"/>
        <w:autoSpaceDE w:val="0"/>
        <w:autoSpaceDN w:val="0"/>
        <w:adjustRightInd w:val="0"/>
        <w:spacing w:line="220" w:lineRule="exact"/>
        <w:textAlignment w:val="baseline"/>
        <w:rPr>
          <w:color w:val="000000"/>
          <w:sz w:val="16"/>
          <w:szCs w:val="16"/>
        </w:rPr>
      </w:pPr>
      <w:r w:rsidRPr="00557AE1">
        <w:rPr>
          <w:sz w:val="16"/>
          <w:szCs w:val="16"/>
        </w:rPr>
        <w:t>Leveren van bij de PPT behorende logboeken, registraties en meldingen bij beëindiging van de overeenkomst.</w:t>
      </w:r>
    </w:p>
    <w:p w14:paraId="3017FAAA" w14:textId="77777777" w:rsidR="00557AE1" w:rsidRPr="00557AE1" w:rsidRDefault="00557AE1" w:rsidP="00C116B9">
      <w:pPr>
        <w:numPr>
          <w:ilvl w:val="0"/>
          <w:numId w:val="43"/>
        </w:numPr>
        <w:overflowPunct w:val="0"/>
        <w:autoSpaceDE w:val="0"/>
        <w:autoSpaceDN w:val="0"/>
        <w:adjustRightInd w:val="0"/>
        <w:spacing w:line="220" w:lineRule="exact"/>
        <w:textAlignment w:val="baseline"/>
        <w:rPr>
          <w:color w:val="000000"/>
          <w:sz w:val="16"/>
          <w:szCs w:val="16"/>
        </w:rPr>
      </w:pPr>
      <w:r w:rsidRPr="00557AE1">
        <w:rPr>
          <w:color w:val="000000"/>
          <w:sz w:val="16"/>
          <w:szCs w:val="16"/>
        </w:rPr>
        <w:t>Betaling van leges voor PPT die zelf zijn aangevraagd.</w:t>
      </w:r>
    </w:p>
    <w:p w14:paraId="22F82440" w14:textId="77777777" w:rsidR="00557AE1" w:rsidRPr="00557AE1" w:rsidRDefault="00557AE1" w:rsidP="00C116B9">
      <w:pPr>
        <w:numPr>
          <w:ilvl w:val="0"/>
          <w:numId w:val="43"/>
        </w:numPr>
        <w:overflowPunct w:val="0"/>
        <w:autoSpaceDE w:val="0"/>
        <w:autoSpaceDN w:val="0"/>
        <w:adjustRightInd w:val="0"/>
        <w:spacing w:line="220" w:lineRule="exact"/>
        <w:textAlignment w:val="baseline"/>
        <w:rPr>
          <w:sz w:val="16"/>
          <w:szCs w:val="16"/>
        </w:rPr>
      </w:pPr>
      <w:r w:rsidRPr="00557AE1">
        <w:rPr>
          <w:color w:val="000000"/>
          <w:sz w:val="16"/>
          <w:szCs w:val="16"/>
        </w:rPr>
        <w:t>Betaling van heffingen en belastingen opgelegd door bevoegd gezag.</w:t>
      </w:r>
    </w:p>
    <w:p w14:paraId="145204AD" w14:textId="4FB361E8" w:rsidR="0057351A" w:rsidRPr="00477F4A" w:rsidRDefault="006A3F8E" w:rsidP="006A3F8E">
      <w:pPr>
        <w:pStyle w:val="Plattetekst"/>
        <w:spacing w:before="3"/>
        <w:rPr>
          <w:b/>
          <w:sz w:val="42"/>
        </w:rPr>
      </w:pPr>
      <w:r>
        <w:br w:type="page"/>
      </w:r>
    </w:p>
    <w:p w14:paraId="0B499C1B" w14:textId="638BE428" w:rsidR="009C1BC5" w:rsidRDefault="009C1BC5" w:rsidP="009C1BC5">
      <w:pPr>
        <w:pStyle w:val="Kop2"/>
        <w:tabs>
          <w:tab w:val="clear" w:pos="717"/>
          <w:tab w:val="num" w:pos="576"/>
        </w:tabs>
        <w:autoSpaceDE w:val="0"/>
        <w:autoSpaceDN w:val="0"/>
        <w:ind w:left="576"/>
      </w:pPr>
      <w:bookmarkStart w:id="115" w:name="_TOC_250041"/>
      <w:bookmarkStart w:id="116" w:name="_Toc531178087"/>
      <w:bookmarkStart w:id="117" w:name="_Toc84864305"/>
      <w:bookmarkEnd w:id="115"/>
      <w:r>
        <w:lastRenderedPageBreak/>
        <w:t>Operationeel beheer objectmatig</w:t>
      </w:r>
      <w:bookmarkEnd w:id="116"/>
      <w:bookmarkEnd w:id="117"/>
    </w:p>
    <w:p w14:paraId="21F67D1F" w14:textId="260DE902" w:rsidR="009C1BC5" w:rsidRDefault="009C1BC5" w:rsidP="009C1BC5">
      <w:pPr>
        <w:pStyle w:val="Kop3"/>
        <w:tabs>
          <w:tab w:val="clear" w:pos="720"/>
          <w:tab w:val="num" w:pos="1288"/>
        </w:tabs>
        <w:autoSpaceDE w:val="0"/>
        <w:autoSpaceDN w:val="0"/>
        <w:ind w:left="1288"/>
      </w:pPr>
      <w:bookmarkStart w:id="118" w:name="_Toc531178088"/>
      <w:bookmarkStart w:id="119" w:name="_Toc84864306"/>
      <w:r>
        <w:t>Doelstelling</w:t>
      </w:r>
      <w:bookmarkEnd w:id="118"/>
      <w:bookmarkEnd w:id="119"/>
      <w:r>
        <w:t xml:space="preserve"> </w:t>
      </w:r>
    </w:p>
    <w:p w14:paraId="082AC26A" w14:textId="791F77CA" w:rsidR="009C1BC5" w:rsidRDefault="009C1BC5" w:rsidP="00E35655">
      <w:pPr>
        <w:overflowPunct w:val="0"/>
        <w:adjustRightInd w:val="0"/>
        <w:spacing w:line="220" w:lineRule="exact"/>
        <w:ind w:left="576"/>
        <w:textAlignment w:val="baseline"/>
        <w:rPr>
          <w:sz w:val="16"/>
          <w:szCs w:val="20"/>
        </w:rPr>
      </w:pPr>
      <w:r w:rsidRPr="00E35655">
        <w:rPr>
          <w:sz w:val="16"/>
          <w:szCs w:val="20"/>
        </w:rPr>
        <w:t xml:space="preserve">Opdrachtnemer dient zorg te dragen voor het </w:t>
      </w:r>
      <w:r w:rsidR="00DB2A71">
        <w:rPr>
          <w:sz w:val="16"/>
          <w:szCs w:val="20"/>
        </w:rPr>
        <w:t xml:space="preserve">conform onderstaande eisen </w:t>
      </w:r>
      <w:r w:rsidRPr="00E35655">
        <w:rPr>
          <w:sz w:val="16"/>
          <w:szCs w:val="20"/>
        </w:rPr>
        <w:t xml:space="preserve">goed en zorgvuldig beheren van het gebied namens </w:t>
      </w:r>
      <w:r w:rsidR="00DE4EA3">
        <w:rPr>
          <w:sz w:val="16"/>
          <w:szCs w:val="20"/>
        </w:rPr>
        <w:t>Provincie</w:t>
      </w:r>
      <w:r w:rsidR="002737A3">
        <w:rPr>
          <w:sz w:val="16"/>
          <w:szCs w:val="20"/>
        </w:rPr>
        <w:t>.</w:t>
      </w:r>
      <w:r w:rsidRPr="00E35655">
        <w:rPr>
          <w:sz w:val="16"/>
          <w:szCs w:val="20"/>
        </w:rPr>
        <w:t xml:space="preserve"> Opdrachtnemer is door regelmatige aanwezigheid binnen het gebied te beschouwen als de dagelijks beheerder en neemt dan ook enkele beheertaken van </w:t>
      </w:r>
      <w:r w:rsidR="00E35655">
        <w:rPr>
          <w:sz w:val="16"/>
          <w:szCs w:val="20"/>
        </w:rPr>
        <w:t>Provincie Utrecht</w:t>
      </w:r>
      <w:r w:rsidRPr="00E35655">
        <w:rPr>
          <w:sz w:val="16"/>
          <w:szCs w:val="20"/>
        </w:rPr>
        <w:t xml:space="preserve"> waar. Waar nodig verwijst Opdrachtnemer derden die contact zoeken door naar </w:t>
      </w:r>
      <w:r w:rsidR="00DE4EA3">
        <w:rPr>
          <w:sz w:val="16"/>
          <w:szCs w:val="20"/>
        </w:rPr>
        <w:t>Provincie</w:t>
      </w:r>
      <w:r w:rsidRPr="00E35655">
        <w:rPr>
          <w:sz w:val="16"/>
          <w:szCs w:val="20"/>
        </w:rPr>
        <w:t>.</w:t>
      </w:r>
    </w:p>
    <w:p w14:paraId="4DF7E33F" w14:textId="74E14E01" w:rsidR="00E35655" w:rsidRDefault="00E35655" w:rsidP="00E35655">
      <w:pPr>
        <w:overflowPunct w:val="0"/>
        <w:adjustRightInd w:val="0"/>
        <w:spacing w:line="220" w:lineRule="exact"/>
        <w:ind w:left="576"/>
        <w:textAlignment w:val="baseline"/>
        <w:rPr>
          <w:sz w:val="16"/>
          <w:szCs w:val="20"/>
        </w:rPr>
      </w:pPr>
    </w:p>
    <w:p w14:paraId="027A6784" w14:textId="069BCF51" w:rsidR="00E35655" w:rsidRDefault="00E35655" w:rsidP="00E35655">
      <w:pPr>
        <w:overflowPunct w:val="0"/>
        <w:adjustRightInd w:val="0"/>
        <w:spacing w:line="220" w:lineRule="exact"/>
        <w:ind w:left="576"/>
        <w:textAlignment w:val="baseline"/>
        <w:rPr>
          <w:sz w:val="16"/>
          <w:szCs w:val="20"/>
        </w:rPr>
      </w:pPr>
      <w:r>
        <w:rPr>
          <w:sz w:val="16"/>
          <w:szCs w:val="20"/>
        </w:rPr>
        <w:t>Hierbij gelden de onderstaande eisen</w:t>
      </w:r>
    </w:p>
    <w:p w14:paraId="798700DF" w14:textId="563EAC60" w:rsidR="00E35655" w:rsidRDefault="00DE4EA3" w:rsidP="00C116B9">
      <w:pPr>
        <w:numPr>
          <w:ilvl w:val="0"/>
          <w:numId w:val="47"/>
        </w:numPr>
        <w:overflowPunct w:val="0"/>
        <w:autoSpaceDE w:val="0"/>
        <w:autoSpaceDN w:val="0"/>
        <w:adjustRightInd w:val="0"/>
        <w:spacing w:line="220" w:lineRule="exact"/>
        <w:textAlignment w:val="baseline"/>
        <w:rPr>
          <w:sz w:val="16"/>
          <w:szCs w:val="16"/>
        </w:rPr>
      </w:pPr>
      <w:r>
        <w:rPr>
          <w:sz w:val="16"/>
          <w:szCs w:val="16"/>
        </w:rPr>
        <w:t>(</w:t>
      </w:r>
      <w:r w:rsidR="00E35655" w:rsidRPr="00E35655">
        <w:rPr>
          <w:sz w:val="16"/>
          <w:szCs w:val="16"/>
        </w:rPr>
        <w:t>Zwerf)vuil in het Contractgebied dient niet langer dan 1 maand aanwezig te zijn (afgezien van het eventueel verwijderen omwille van de functionaliteit van Infrastructuur vanzelfsprekend)</w:t>
      </w:r>
      <w:r w:rsidR="00E23AA8">
        <w:rPr>
          <w:sz w:val="16"/>
          <w:szCs w:val="16"/>
        </w:rPr>
        <w:t xml:space="preserve"> </w:t>
      </w:r>
      <w:r w:rsidR="00E23AA8">
        <w:rPr>
          <w:sz w:val="16"/>
          <w:szCs w:val="20"/>
        </w:rPr>
        <w:t>[Eis. Nr. 55].</w:t>
      </w:r>
    </w:p>
    <w:p w14:paraId="073B714F" w14:textId="4451B589" w:rsidR="002737A3" w:rsidRPr="002737A3" w:rsidRDefault="00E35655" w:rsidP="00C116B9">
      <w:pPr>
        <w:numPr>
          <w:ilvl w:val="0"/>
          <w:numId w:val="47"/>
        </w:numPr>
        <w:overflowPunct w:val="0"/>
        <w:autoSpaceDE w:val="0"/>
        <w:autoSpaceDN w:val="0"/>
        <w:adjustRightInd w:val="0"/>
        <w:spacing w:line="220" w:lineRule="exact"/>
        <w:textAlignment w:val="baseline"/>
        <w:rPr>
          <w:sz w:val="16"/>
          <w:szCs w:val="16"/>
        </w:rPr>
      </w:pPr>
      <w:r w:rsidRPr="00D90AEE">
        <w:rPr>
          <w:sz w:val="16"/>
          <w:szCs w:val="16"/>
        </w:rPr>
        <w:t xml:space="preserve">(Zwerf)vuil dat in stationsgebieden ligt, tot einde van perrons en op perronsporen, behoeft niet te worden verwijderd omwille van orde en netheid </w:t>
      </w:r>
      <w:r w:rsidR="00E23AA8">
        <w:rPr>
          <w:sz w:val="16"/>
          <w:szCs w:val="16"/>
        </w:rPr>
        <w:t xml:space="preserve"> Dit </w:t>
      </w:r>
      <w:r w:rsidRPr="00D90AEE">
        <w:rPr>
          <w:sz w:val="16"/>
          <w:szCs w:val="16"/>
        </w:rPr>
        <w:t xml:space="preserve">valt onder haltebeheer, zie </w:t>
      </w:r>
      <w:r w:rsidR="002737A3">
        <w:rPr>
          <w:sz w:val="16"/>
          <w:szCs w:val="16"/>
        </w:rPr>
        <w:t xml:space="preserve">grijze </w:t>
      </w:r>
      <w:r w:rsidR="00E23AA8">
        <w:rPr>
          <w:sz w:val="16"/>
          <w:szCs w:val="16"/>
        </w:rPr>
        <w:t>deel</w:t>
      </w:r>
      <w:r w:rsidR="002737A3">
        <w:rPr>
          <w:sz w:val="16"/>
          <w:szCs w:val="16"/>
        </w:rPr>
        <w:t xml:space="preserve"> in de </w:t>
      </w:r>
      <w:r w:rsidRPr="00D90AEE">
        <w:rPr>
          <w:sz w:val="16"/>
          <w:szCs w:val="16"/>
        </w:rPr>
        <w:t>onderstaande figuur</w:t>
      </w:r>
      <w:r w:rsidR="00E23AA8">
        <w:rPr>
          <w:sz w:val="16"/>
          <w:szCs w:val="16"/>
        </w:rPr>
        <w:t xml:space="preserve"> (het groene deel behoort tot de scope van de Opdrachtnemer) </w:t>
      </w:r>
      <w:r w:rsidR="00E23AA8">
        <w:rPr>
          <w:sz w:val="16"/>
          <w:szCs w:val="20"/>
        </w:rPr>
        <w:t>[Eis. Nr. 56].</w:t>
      </w:r>
    </w:p>
    <w:p w14:paraId="26DDCD6A" w14:textId="0C686B39" w:rsidR="00E35655" w:rsidRPr="00DE4EA3" w:rsidRDefault="0040254F" w:rsidP="009C1BC5">
      <w:pPr>
        <w:numPr>
          <w:ilvl w:val="0"/>
          <w:numId w:val="47"/>
        </w:numPr>
        <w:overflowPunct w:val="0"/>
        <w:autoSpaceDE w:val="0"/>
        <w:autoSpaceDN w:val="0"/>
        <w:adjustRightInd w:val="0"/>
        <w:spacing w:line="220" w:lineRule="exact"/>
        <w:textAlignment w:val="baseline"/>
        <w:rPr>
          <w:sz w:val="16"/>
          <w:szCs w:val="16"/>
        </w:rPr>
      </w:pPr>
      <w:r w:rsidRPr="002737A3">
        <w:rPr>
          <w:sz w:val="16"/>
          <w:szCs w:val="16"/>
        </w:rPr>
        <w:t>Verwijderen wordt wel verwacht indien er gerede kans bestaat op onveilige of exploitatie verstorende situaties (Zwerf)vuil dat geen direct risico veroorzaakt dient wel gemeld te worden aan de Beheerders Haltes &amp; Gebouwen</w:t>
      </w:r>
      <w:r w:rsidR="00E23AA8">
        <w:rPr>
          <w:sz w:val="16"/>
          <w:szCs w:val="20"/>
        </w:rPr>
        <w:t>[Eis. Nr. 57].</w:t>
      </w:r>
    </w:p>
    <w:p w14:paraId="1A467BB9" w14:textId="64643786" w:rsidR="00E35655" w:rsidRDefault="00E35655" w:rsidP="009C1BC5"/>
    <w:p w14:paraId="4D744080" w14:textId="03B11D60" w:rsidR="007800A7" w:rsidRDefault="00DE4EA3" w:rsidP="00DE4EA3">
      <w:pPr>
        <w:ind w:firstLine="568"/>
      </w:pPr>
      <w:r>
        <w:rPr>
          <w:noProof/>
        </w:rPr>
        <w:drawing>
          <wp:inline distT="0" distB="0" distL="0" distR="0" wp14:anchorId="7F72E11B" wp14:editId="7532B693">
            <wp:extent cx="2352675" cy="1685925"/>
            <wp:effectExtent l="0" t="0" r="9525"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52675" cy="1685925"/>
                    </a:xfrm>
                    <a:prstGeom prst="rect">
                      <a:avLst/>
                    </a:prstGeom>
                  </pic:spPr>
                </pic:pic>
              </a:graphicData>
            </a:graphic>
          </wp:inline>
        </w:drawing>
      </w:r>
      <w:r>
        <w:rPr>
          <w:noProof/>
        </w:rPr>
        <w:t xml:space="preserve"> </w:t>
      </w:r>
    </w:p>
    <w:p w14:paraId="1C0B3F4D" w14:textId="77777777" w:rsidR="007800A7" w:rsidRDefault="007800A7" w:rsidP="009C1BC5"/>
    <w:p w14:paraId="0ED47E45" w14:textId="20D51248" w:rsidR="009C1BC5" w:rsidRDefault="009C1BC5" w:rsidP="00E23AA8">
      <w:pPr>
        <w:pStyle w:val="Kop3"/>
        <w:tabs>
          <w:tab w:val="clear" w:pos="720"/>
          <w:tab w:val="num" w:pos="1288"/>
        </w:tabs>
        <w:autoSpaceDE w:val="0"/>
        <w:autoSpaceDN w:val="0"/>
        <w:ind w:left="1288"/>
      </w:pPr>
      <w:bookmarkStart w:id="120" w:name="_Toc531178089"/>
      <w:bookmarkStart w:id="121" w:name="_Toc84864307"/>
      <w:r>
        <w:t>Activiteiten</w:t>
      </w:r>
      <w:bookmarkEnd w:id="120"/>
      <w:bookmarkEnd w:id="121"/>
      <w:r>
        <w:t xml:space="preserve"> </w:t>
      </w:r>
    </w:p>
    <w:p w14:paraId="08FCD724" w14:textId="0CE7540E" w:rsidR="009C1BC5" w:rsidRPr="00E35655" w:rsidRDefault="009C1BC5" w:rsidP="00C116B9">
      <w:pPr>
        <w:numPr>
          <w:ilvl w:val="0"/>
          <w:numId w:val="45"/>
        </w:numPr>
        <w:overflowPunct w:val="0"/>
        <w:autoSpaceDE w:val="0"/>
        <w:autoSpaceDN w:val="0"/>
        <w:adjustRightInd w:val="0"/>
        <w:spacing w:line="220" w:lineRule="exact"/>
        <w:textAlignment w:val="baseline"/>
        <w:rPr>
          <w:sz w:val="16"/>
          <w:szCs w:val="16"/>
        </w:rPr>
      </w:pPr>
      <w:r w:rsidRPr="00E35655">
        <w:rPr>
          <w:sz w:val="16"/>
          <w:szCs w:val="16"/>
        </w:rPr>
        <w:t>Melden van graffiti.</w:t>
      </w:r>
    </w:p>
    <w:p w14:paraId="66D62AC9" w14:textId="77777777" w:rsidR="009C1BC5" w:rsidRPr="00E35655" w:rsidRDefault="009C1BC5" w:rsidP="00C116B9">
      <w:pPr>
        <w:numPr>
          <w:ilvl w:val="0"/>
          <w:numId w:val="45"/>
        </w:numPr>
        <w:overflowPunct w:val="0"/>
        <w:autoSpaceDE w:val="0"/>
        <w:autoSpaceDN w:val="0"/>
        <w:adjustRightInd w:val="0"/>
        <w:spacing w:line="220" w:lineRule="exact"/>
        <w:textAlignment w:val="baseline"/>
        <w:rPr>
          <w:sz w:val="16"/>
          <w:szCs w:val="16"/>
        </w:rPr>
      </w:pPr>
      <w:r w:rsidRPr="00E35655">
        <w:rPr>
          <w:sz w:val="16"/>
          <w:szCs w:val="16"/>
        </w:rPr>
        <w:t>Schoon houden van technische ruimten en Contractgebied vrijhouden van (zwerf)vuil.</w:t>
      </w:r>
    </w:p>
    <w:p w14:paraId="41344F64" w14:textId="77777777" w:rsidR="009C1BC5" w:rsidRDefault="009C1BC5" w:rsidP="009C1BC5"/>
    <w:p w14:paraId="23482458" w14:textId="0B942BB7" w:rsidR="009C1BC5" w:rsidRDefault="009C1BC5" w:rsidP="009C1BC5">
      <w:pPr>
        <w:pStyle w:val="Kop3"/>
        <w:tabs>
          <w:tab w:val="clear" w:pos="720"/>
          <w:tab w:val="num" w:pos="1288"/>
        </w:tabs>
        <w:autoSpaceDE w:val="0"/>
        <w:autoSpaceDN w:val="0"/>
        <w:ind w:left="1288"/>
      </w:pPr>
      <w:bookmarkStart w:id="122" w:name="_Toc531178093"/>
      <w:bookmarkStart w:id="123" w:name="_Toc84864308"/>
      <w:r>
        <w:t>Te leveren producten en diensten</w:t>
      </w:r>
      <w:bookmarkEnd w:id="122"/>
      <w:bookmarkEnd w:id="123"/>
    </w:p>
    <w:p w14:paraId="21A6F739" w14:textId="2C9C6EC3" w:rsidR="009C1BC5" w:rsidRPr="0063369A" w:rsidRDefault="009C1BC5" w:rsidP="00C116B9">
      <w:pPr>
        <w:numPr>
          <w:ilvl w:val="0"/>
          <w:numId w:val="46"/>
        </w:numPr>
        <w:overflowPunct w:val="0"/>
        <w:autoSpaceDE w:val="0"/>
        <w:autoSpaceDN w:val="0"/>
        <w:adjustRightInd w:val="0"/>
        <w:spacing w:line="220" w:lineRule="exact"/>
        <w:textAlignment w:val="baseline"/>
        <w:rPr>
          <w:sz w:val="16"/>
          <w:szCs w:val="16"/>
        </w:rPr>
      </w:pPr>
      <w:r w:rsidRPr="0063369A">
        <w:rPr>
          <w:sz w:val="16"/>
          <w:szCs w:val="16"/>
        </w:rPr>
        <w:t>De resultaten van de gevraagde activiteiten in 6.</w:t>
      </w:r>
      <w:r w:rsidR="0063369A" w:rsidRPr="0063369A">
        <w:rPr>
          <w:sz w:val="16"/>
          <w:szCs w:val="16"/>
        </w:rPr>
        <w:t>5</w:t>
      </w:r>
      <w:r w:rsidRPr="0063369A">
        <w:rPr>
          <w:sz w:val="16"/>
          <w:szCs w:val="16"/>
        </w:rPr>
        <w:t>.2.</w:t>
      </w:r>
    </w:p>
    <w:p w14:paraId="774A7602" w14:textId="6CA520C5" w:rsidR="0063369A" w:rsidRDefault="0063369A">
      <w:pPr>
        <w:spacing w:after="160" w:line="259" w:lineRule="auto"/>
      </w:pPr>
      <w:r>
        <w:br w:type="page"/>
      </w:r>
    </w:p>
    <w:p w14:paraId="1B8F26EC" w14:textId="6FD3EB71" w:rsidR="0063369A" w:rsidRDefault="0063369A" w:rsidP="0063369A">
      <w:pPr>
        <w:pStyle w:val="Kop2"/>
      </w:pPr>
      <w:bookmarkStart w:id="124" w:name="_Toc531178094"/>
      <w:bookmarkStart w:id="125" w:name="_Toc84864309"/>
      <w:r>
        <w:lastRenderedPageBreak/>
        <w:t xml:space="preserve">Interactie </w:t>
      </w:r>
      <w:r w:rsidRPr="008F7706">
        <w:t>met</w:t>
      </w:r>
      <w:r>
        <w:t xml:space="preserve"> Pro</w:t>
      </w:r>
      <w:r w:rsidR="003E7E9C">
        <w:t>vincie Utrecht</w:t>
      </w:r>
      <w:r>
        <w:t xml:space="preserve"> Projecten</w:t>
      </w:r>
      <w:bookmarkEnd w:id="124"/>
      <w:bookmarkEnd w:id="125"/>
    </w:p>
    <w:p w14:paraId="5DD4DD43" w14:textId="526DBA9A" w:rsidR="0063369A" w:rsidRDefault="0063369A" w:rsidP="0063369A">
      <w:pPr>
        <w:pStyle w:val="Kop3"/>
      </w:pPr>
      <w:bookmarkStart w:id="126" w:name="_Toc531178095"/>
      <w:bookmarkStart w:id="127" w:name="_Toc84864310"/>
      <w:r>
        <w:t>Omgaan met vernieuwingsprojecten</w:t>
      </w:r>
      <w:bookmarkEnd w:id="126"/>
      <w:bookmarkEnd w:id="127"/>
    </w:p>
    <w:p w14:paraId="4A392FA7" w14:textId="77777777" w:rsidR="0063369A" w:rsidRDefault="0063369A" w:rsidP="0063369A">
      <w:pPr>
        <w:pStyle w:val="Kop4"/>
      </w:pPr>
      <w:bookmarkStart w:id="128" w:name="_Toc531178096"/>
      <w:r>
        <w:t>Doelstelling</w:t>
      </w:r>
      <w:bookmarkEnd w:id="128"/>
    </w:p>
    <w:p w14:paraId="0EE5EB1E" w14:textId="49B60B61" w:rsidR="0063369A" w:rsidRDefault="00DE4EA3" w:rsidP="0063369A">
      <w:pPr>
        <w:overflowPunct w:val="0"/>
        <w:adjustRightInd w:val="0"/>
        <w:spacing w:line="220" w:lineRule="exact"/>
        <w:ind w:left="576"/>
        <w:textAlignment w:val="baseline"/>
        <w:rPr>
          <w:sz w:val="16"/>
          <w:szCs w:val="20"/>
        </w:rPr>
      </w:pPr>
      <w:r>
        <w:rPr>
          <w:sz w:val="16"/>
          <w:szCs w:val="20"/>
        </w:rPr>
        <w:t>Provincie</w:t>
      </w:r>
      <w:r w:rsidR="0063369A" w:rsidRPr="0063369A">
        <w:rPr>
          <w:sz w:val="16"/>
          <w:szCs w:val="20"/>
        </w:rPr>
        <w:t xml:space="preserve"> draagt zorg voor het vernieuwen, of door middel van groot onderhoud </w:t>
      </w:r>
      <w:r w:rsidR="0040254F">
        <w:rPr>
          <w:sz w:val="16"/>
          <w:szCs w:val="20"/>
        </w:rPr>
        <w:t>renoveren</w:t>
      </w:r>
      <w:r w:rsidR="0063369A" w:rsidRPr="0063369A">
        <w:rPr>
          <w:sz w:val="16"/>
          <w:szCs w:val="20"/>
        </w:rPr>
        <w:t xml:space="preserve">, van </w:t>
      </w:r>
      <w:r w:rsidR="0040254F">
        <w:rPr>
          <w:sz w:val="16"/>
          <w:szCs w:val="20"/>
        </w:rPr>
        <w:t>i</w:t>
      </w:r>
      <w:r w:rsidR="0063369A" w:rsidRPr="0063369A">
        <w:rPr>
          <w:sz w:val="16"/>
          <w:szCs w:val="20"/>
        </w:rPr>
        <w:t xml:space="preserve">nfrastructuur </w:t>
      </w:r>
      <w:r w:rsidR="00BD37EF">
        <w:rPr>
          <w:sz w:val="16"/>
          <w:szCs w:val="20"/>
        </w:rPr>
        <w:t>welke in beginsel buiten</w:t>
      </w:r>
      <w:r w:rsidR="0063369A" w:rsidRPr="0063369A">
        <w:rPr>
          <w:sz w:val="16"/>
          <w:szCs w:val="20"/>
        </w:rPr>
        <w:t xml:space="preserve"> de scope van de Overeenkomst valt. </w:t>
      </w:r>
      <w:r>
        <w:rPr>
          <w:sz w:val="16"/>
          <w:szCs w:val="20"/>
        </w:rPr>
        <w:t>Provincie</w:t>
      </w:r>
      <w:r w:rsidR="0063369A" w:rsidRPr="0063369A">
        <w:rPr>
          <w:sz w:val="16"/>
          <w:szCs w:val="20"/>
        </w:rPr>
        <w:t xml:space="preserve"> laat op regelmatige basis projecten uitvoeren door derden. Opdrachtnemer dient dergelijke projecten niet in hun voortgang te hinderen en neemt na overdracht van de gerealiseerde </w:t>
      </w:r>
      <w:r w:rsidR="0056527D">
        <w:rPr>
          <w:sz w:val="16"/>
          <w:szCs w:val="20"/>
        </w:rPr>
        <w:t>Raili</w:t>
      </w:r>
      <w:r w:rsidR="0063369A" w:rsidRPr="0063369A">
        <w:rPr>
          <w:sz w:val="16"/>
          <w:szCs w:val="20"/>
        </w:rPr>
        <w:t xml:space="preserve">nfrastructuur aan </w:t>
      </w:r>
      <w:r>
        <w:rPr>
          <w:sz w:val="16"/>
          <w:szCs w:val="20"/>
        </w:rPr>
        <w:t>Provincie</w:t>
      </w:r>
      <w:r w:rsidR="0063369A" w:rsidRPr="0063369A">
        <w:rPr>
          <w:sz w:val="16"/>
          <w:szCs w:val="20"/>
        </w:rPr>
        <w:t xml:space="preserve"> de </w:t>
      </w:r>
      <w:r>
        <w:rPr>
          <w:sz w:val="16"/>
          <w:szCs w:val="20"/>
        </w:rPr>
        <w:t>Rail</w:t>
      </w:r>
      <w:r w:rsidR="0056527D">
        <w:rPr>
          <w:sz w:val="16"/>
          <w:szCs w:val="20"/>
        </w:rPr>
        <w:t>i</w:t>
      </w:r>
      <w:r w:rsidR="0063369A" w:rsidRPr="0063369A">
        <w:rPr>
          <w:sz w:val="16"/>
          <w:szCs w:val="20"/>
        </w:rPr>
        <w:t>nfrastructuur in onderhoud.</w:t>
      </w:r>
    </w:p>
    <w:p w14:paraId="6855ED2A" w14:textId="4378461D" w:rsidR="00E23AA8" w:rsidRDefault="00E23AA8" w:rsidP="0063369A">
      <w:pPr>
        <w:overflowPunct w:val="0"/>
        <w:adjustRightInd w:val="0"/>
        <w:spacing w:line="220" w:lineRule="exact"/>
        <w:ind w:left="576"/>
        <w:textAlignment w:val="baseline"/>
        <w:rPr>
          <w:sz w:val="16"/>
          <w:szCs w:val="20"/>
        </w:rPr>
      </w:pPr>
    </w:p>
    <w:p w14:paraId="7E2B05CD" w14:textId="77777777" w:rsidR="00E23AA8" w:rsidRDefault="00E23AA8" w:rsidP="00E23AA8">
      <w:pPr>
        <w:overflowPunct w:val="0"/>
        <w:adjustRightInd w:val="0"/>
        <w:spacing w:line="220" w:lineRule="exact"/>
        <w:ind w:left="576"/>
        <w:textAlignment w:val="baseline"/>
        <w:rPr>
          <w:sz w:val="16"/>
          <w:szCs w:val="20"/>
        </w:rPr>
      </w:pPr>
      <w:r>
        <w:rPr>
          <w:sz w:val="16"/>
          <w:szCs w:val="20"/>
        </w:rPr>
        <w:t>De vernieuwingen die tijdens de duur van de overeenkomst zijn voorzien, en daarmee buiten de scope van voorliggend contract vallen, betreffen:</w:t>
      </w:r>
    </w:p>
    <w:p w14:paraId="538A7FC9" w14:textId="77777777" w:rsidR="00E23AA8" w:rsidRPr="00877B45" w:rsidRDefault="00E23AA8" w:rsidP="00C116B9">
      <w:pPr>
        <w:pStyle w:val="Lijstalinea"/>
        <w:numPr>
          <w:ilvl w:val="0"/>
          <w:numId w:val="41"/>
        </w:numPr>
        <w:overflowPunct w:val="0"/>
        <w:adjustRightInd w:val="0"/>
        <w:spacing w:line="220" w:lineRule="exact"/>
        <w:textAlignment w:val="baseline"/>
        <w:rPr>
          <w:sz w:val="16"/>
          <w:szCs w:val="20"/>
        </w:rPr>
      </w:pPr>
      <w:r w:rsidRPr="00DD69EE">
        <w:rPr>
          <w:sz w:val="16"/>
          <w:szCs w:val="20"/>
        </w:rPr>
        <w:t>Project Nieuwegein City – Dit project bestaat uit het verplaatsen van de tramhalte Nieuwegein en het aanpassen van het spoortracé ter plaatse.</w:t>
      </w:r>
      <w:r>
        <w:rPr>
          <w:sz w:val="16"/>
          <w:szCs w:val="20"/>
        </w:rPr>
        <w:t xml:space="preserve"> Dit project staat beschreven in </w:t>
      </w:r>
      <w:r w:rsidRPr="00F21D8C">
        <w:rPr>
          <w:sz w:val="16"/>
          <w:szCs w:val="20"/>
        </w:rPr>
        <w:t>[bijlage H-Projectbeschrijving Nieuwegein City]</w:t>
      </w:r>
    </w:p>
    <w:p w14:paraId="035514AB" w14:textId="77777777" w:rsidR="00E23AA8" w:rsidRPr="00C3186E" w:rsidRDefault="00E23AA8" w:rsidP="00C116B9">
      <w:pPr>
        <w:pStyle w:val="Lijstalinea"/>
        <w:numPr>
          <w:ilvl w:val="0"/>
          <w:numId w:val="41"/>
        </w:numPr>
        <w:overflowPunct w:val="0"/>
        <w:adjustRightInd w:val="0"/>
        <w:spacing w:line="220" w:lineRule="exact"/>
        <w:textAlignment w:val="baseline"/>
        <w:rPr>
          <w:sz w:val="16"/>
          <w:szCs w:val="20"/>
        </w:rPr>
      </w:pPr>
      <w:r w:rsidRPr="00C3186E">
        <w:rPr>
          <w:sz w:val="16"/>
          <w:szCs w:val="20"/>
        </w:rPr>
        <w:t>Vervanging boog 24 oktoberplein</w:t>
      </w:r>
      <w:r>
        <w:rPr>
          <w:sz w:val="16"/>
          <w:szCs w:val="20"/>
        </w:rPr>
        <w:t>;</w:t>
      </w:r>
    </w:p>
    <w:p w14:paraId="7206A502" w14:textId="77777777" w:rsidR="00E23AA8" w:rsidRPr="00C3186E" w:rsidRDefault="00E23AA8" w:rsidP="00C116B9">
      <w:pPr>
        <w:pStyle w:val="Lijstalinea"/>
        <w:numPr>
          <w:ilvl w:val="0"/>
          <w:numId w:val="41"/>
        </w:numPr>
        <w:overflowPunct w:val="0"/>
        <w:adjustRightInd w:val="0"/>
        <w:spacing w:line="220" w:lineRule="exact"/>
        <w:textAlignment w:val="baseline"/>
        <w:rPr>
          <w:sz w:val="16"/>
        </w:rPr>
      </w:pPr>
      <w:r w:rsidRPr="00C3186E">
        <w:rPr>
          <w:sz w:val="16"/>
          <w:szCs w:val="20"/>
        </w:rPr>
        <w:t>Vervanging AHOB Poortdijk</w:t>
      </w:r>
      <w:r>
        <w:rPr>
          <w:sz w:val="16"/>
          <w:szCs w:val="20"/>
        </w:rPr>
        <w:t>;</w:t>
      </w:r>
    </w:p>
    <w:p w14:paraId="03F5231C" w14:textId="77777777" w:rsidR="00E23AA8" w:rsidRPr="00C3186E" w:rsidRDefault="00E23AA8" w:rsidP="00C116B9">
      <w:pPr>
        <w:pStyle w:val="Lijstalinea"/>
        <w:numPr>
          <w:ilvl w:val="0"/>
          <w:numId w:val="41"/>
        </w:numPr>
        <w:overflowPunct w:val="0"/>
        <w:adjustRightInd w:val="0"/>
        <w:spacing w:line="220" w:lineRule="exact"/>
        <w:textAlignment w:val="baseline"/>
        <w:rPr>
          <w:sz w:val="16"/>
          <w:szCs w:val="20"/>
        </w:rPr>
      </w:pPr>
      <w:r w:rsidRPr="00C3186E">
        <w:rPr>
          <w:sz w:val="16"/>
          <w:szCs w:val="20"/>
        </w:rPr>
        <w:t>Diverse kleinere modificaties aan de beveiligingssystemen (</w:t>
      </w:r>
      <w:proofErr w:type="spellStart"/>
      <w:r w:rsidRPr="00C3186E">
        <w:rPr>
          <w:sz w:val="16"/>
          <w:szCs w:val="20"/>
        </w:rPr>
        <w:t>Signalling</w:t>
      </w:r>
      <w:proofErr w:type="spellEnd"/>
      <w:r w:rsidRPr="00C3186E">
        <w:rPr>
          <w:sz w:val="16"/>
          <w:szCs w:val="20"/>
        </w:rPr>
        <w:t>) en daaraan gekoppelde updates</w:t>
      </w:r>
      <w:r>
        <w:rPr>
          <w:sz w:val="16"/>
          <w:szCs w:val="20"/>
        </w:rPr>
        <w:t>;</w:t>
      </w:r>
    </w:p>
    <w:p w14:paraId="6E50AA6F" w14:textId="77777777" w:rsidR="00E23AA8" w:rsidRPr="00C3186E" w:rsidRDefault="00E23AA8" w:rsidP="00C116B9">
      <w:pPr>
        <w:pStyle w:val="Lijstalinea"/>
        <w:numPr>
          <w:ilvl w:val="0"/>
          <w:numId w:val="41"/>
        </w:numPr>
        <w:overflowPunct w:val="0"/>
        <w:adjustRightInd w:val="0"/>
        <w:spacing w:line="220" w:lineRule="exact"/>
        <w:textAlignment w:val="baseline"/>
        <w:rPr>
          <w:sz w:val="16"/>
          <w:szCs w:val="20"/>
        </w:rPr>
      </w:pPr>
      <w:r w:rsidRPr="00C3186E">
        <w:rPr>
          <w:sz w:val="16"/>
          <w:szCs w:val="20"/>
        </w:rPr>
        <w:t>Vervanging overweg Spoed Eisende Hulp St. Antoniusziekenhuis</w:t>
      </w:r>
      <w:r>
        <w:rPr>
          <w:sz w:val="16"/>
          <w:szCs w:val="20"/>
        </w:rPr>
        <w:t>;</w:t>
      </w:r>
    </w:p>
    <w:p w14:paraId="27A7462F" w14:textId="77777777" w:rsidR="00E23AA8" w:rsidRPr="00C3186E" w:rsidRDefault="00E23AA8" w:rsidP="00C116B9">
      <w:pPr>
        <w:pStyle w:val="Lijstalinea"/>
        <w:numPr>
          <w:ilvl w:val="0"/>
          <w:numId w:val="41"/>
        </w:numPr>
        <w:overflowPunct w:val="0"/>
        <w:adjustRightInd w:val="0"/>
        <w:spacing w:line="220" w:lineRule="exact"/>
        <w:textAlignment w:val="baseline"/>
        <w:rPr>
          <w:sz w:val="16"/>
          <w:szCs w:val="20"/>
        </w:rPr>
      </w:pPr>
      <w:r w:rsidRPr="00C3186E">
        <w:rPr>
          <w:sz w:val="16"/>
          <w:szCs w:val="20"/>
        </w:rPr>
        <w:t>Updaten spoorbeveiliging overwegen</w:t>
      </w:r>
      <w:r>
        <w:rPr>
          <w:sz w:val="16"/>
          <w:szCs w:val="20"/>
        </w:rPr>
        <w:t>;</w:t>
      </w:r>
    </w:p>
    <w:p w14:paraId="573C353E" w14:textId="77777777" w:rsidR="00E23AA8" w:rsidRPr="00C3186E" w:rsidRDefault="00E23AA8" w:rsidP="00C116B9">
      <w:pPr>
        <w:pStyle w:val="Lijstalinea"/>
        <w:numPr>
          <w:ilvl w:val="0"/>
          <w:numId w:val="41"/>
        </w:numPr>
        <w:overflowPunct w:val="0"/>
        <w:adjustRightInd w:val="0"/>
        <w:spacing w:line="220" w:lineRule="exact"/>
        <w:textAlignment w:val="baseline"/>
        <w:rPr>
          <w:sz w:val="16"/>
          <w:szCs w:val="20"/>
        </w:rPr>
      </w:pPr>
      <w:r w:rsidRPr="00C3186E">
        <w:rPr>
          <w:sz w:val="16"/>
          <w:szCs w:val="20"/>
        </w:rPr>
        <w:t>Aanpassen aansluiting onderstation P. Krugerbrug en Vijverlaan</w:t>
      </w:r>
      <w:r>
        <w:rPr>
          <w:sz w:val="16"/>
          <w:szCs w:val="20"/>
        </w:rPr>
        <w:t>.</w:t>
      </w:r>
    </w:p>
    <w:p w14:paraId="7826A8EA" w14:textId="77777777" w:rsidR="00E23AA8" w:rsidRDefault="00E23AA8" w:rsidP="0063369A">
      <w:pPr>
        <w:overflowPunct w:val="0"/>
        <w:adjustRightInd w:val="0"/>
        <w:spacing w:line="220" w:lineRule="exact"/>
        <w:ind w:left="576"/>
        <w:textAlignment w:val="baseline"/>
        <w:rPr>
          <w:sz w:val="16"/>
          <w:szCs w:val="20"/>
        </w:rPr>
      </w:pPr>
    </w:p>
    <w:p w14:paraId="71DD2C69" w14:textId="4CFDAAEF" w:rsidR="00204164" w:rsidRDefault="00204164" w:rsidP="0063369A">
      <w:pPr>
        <w:overflowPunct w:val="0"/>
        <w:adjustRightInd w:val="0"/>
        <w:spacing w:line="220" w:lineRule="exact"/>
        <w:ind w:left="576"/>
        <w:textAlignment w:val="baseline"/>
        <w:rPr>
          <w:sz w:val="16"/>
          <w:szCs w:val="20"/>
        </w:rPr>
      </w:pPr>
    </w:p>
    <w:p w14:paraId="3A937727" w14:textId="10A2C32B" w:rsidR="00204164" w:rsidRDefault="00204164" w:rsidP="0063369A">
      <w:pPr>
        <w:overflowPunct w:val="0"/>
        <w:adjustRightInd w:val="0"/>
        <w:spacing w:line="220" w:lineRule="exact"/>
        <w:ind w:left="576"/>
        <w:textAlignment w:val="baseline"/>
        <w:rPr>
          <w:sz w:val="16"/>
          <w:szCs w:val="20"/>
        </w:rPr>
      </w:pPr>
      <w:r>
        <w:rPr>
          <w:sz w:val="16"/>
          <w:szCs w:val="20"/>
        </w:rPr>
        <w:t>Hieraan gelden de onderstaande eisen</w:t>
      </w:r>
    </w:p>
    <w:p w14:paraId="7F171ED2" w14:textId="4A453215" w:rsidR="00204164" w:rsidRP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Opdrachtnemer dient zodanige medewerking te verlenen aan de realisatie van het vernieuwingsproject dat noch het project wordt gehinderd op enigerlei wijze noch het voldoen van de Infrastructuur aan de eisen in de vraagspecificatie wordt verstoord</w:t>
      </w:r>
      <w:r w:rsidR="00E23AA8">
        <w:rPr>
          <w:sz w:val="16"/>
          <w:szCs w:val="16"/>
        </w:rPr>
        <w:t xml:space="preserve"> [Eis Nr. 58].</w:t>
      </w:r>
    </w:p>
    <w:p w14:paraId="35065341" w14:textId="386A76E5" w:rsidR="00204164" w:rsidRP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Indien</w:t>
      </w:r>
      <w:r w:rsidR="001A21DB">
        <w:rPr>
          <w:sz w:val="16"/>
          <w:szCs w:val="16"/>
        </w:rPr>
        <w:t xml:space="preserve"> de </w:t>
      </w:r>
      <w:r w:rsidR="00A557C1">
        <w:rPr>
          <w:sz w:val="16"/>
          <w:szCs w:val="16"/>
        </w:rPr>
        <w:t>P</w:t>
      </w:r>
      <w:r w:rsidR="001A21DB">
        <w:rPr>
          <w:sz w:val="16"/>
          <w:szCs w:val="16"/>
        </w:rPr>
        <w:t>rovincie opdraagt om</w:t>
      </w:r>
      <w:r w:rsidRPr="00204164">
        <w:rPr>
          <w:sz w:val="16"/>
          <w:szCs w:val="16"/>
        </w:rPr>
        <w:t xml:space="preserve"> </w:t>
      </w:r>
      <w:r w:rsidRPr="00204164">
        <w:rPr>
          <w:rFonts w:cs="Arial"/>
          <w:color w:val="000000"/>
          <w:sz w:val="16"/>
          <w:szCs w:val="16"/>
        </w:rPr>
        <w:t xml:space="preserve">(een deel van) het Contractgebied </w:t>
      </w:r>
      <w:r w:rsidR="001A21DB">
        <w:rPr>
          <w:rFonts w:cs="Arial"/>
          <w:color w:val="000000"/>
          <w:sz w:val="16"/>
          <w:szCs w:val="16"/>
        </w:rPr>
        <w:t>al dan niet deels te onttrekken</w:t>
      </w:r>
      <w:r w:rsidRPr="00204164">
        <w:rPr>
          <w:rFonts w:cs="Arial"/>
          <w:color w:val="000000"/>
          <w:sz w:val="16"/>
          <w:szCs w:val="16"/>
        </w:rPr>
        <w:t xml:space="preserve"> aan de beschikking van Opdrachtnemer dient </w:t>
      </w:r>
      <w:r w:rsidR="00A557C1">
        <w:rPr>
          <w:rFonts w:cs="Arial"/>
          <w:color w:val="000000"/>
          <w:sz w:val="16"/>
          <w:szCs w:val="16"/>
        </w:rPr>
        <w:t>O</w:t>
      </w:r>
      <w:r w:rsidR="003B1B41">
        <w:rPr>
          <w:rFonts w:cs="Arial"/>
          <w:color w:val="000000"/>
          <w:sz w:val="16"/>
          <w:szCs w:val="16"/>
        </w:rPr>
        <w:t xml:space="preserve">pdrachtnemer zorg te dragen voor de </w:t>
      </w:r>
      <w:r w:rsidRPr="00204164">
        <w:rPr>
          <w:rFonts w:cs="Arial"/>
          <w:color w:val="000000"/>
          <w:sz w:val="16"/>
          <w:szCs w:val="16"/>
        </w:rPr>
        <w:t xml:space="preserve">coördinatie </w:t>
      </w:r>
      <w:r w:rsidR="003B1B41">
        <w:rPr>
          <w:rFonts w:cs="Arial"/>
          <w:color w:val="000000"/>
          <w:sz w:val="16"/>
          <w:szCs w:val="16"/>
        </w:rPr>
        <w:t>van die</w:t>
      </w:r>
      <w:r w:rsidRPr="00204164">
        <w:rPr>
          <w:rFonts w:cs="Arial"/>
          <w:color w:val="000000"/>
          <w:sz w:val="16"/>
          <w:szCs w:val="16"/>
        </w:rPr>
        <w:t xml:space="preserve"> derde(n) conform de bepalingen elders in dit document</w:t>
      </w:r>
      <w:r w:rsidR="00E23AA8">
        <w:rPr>
          <w:rFonts w:cs="Arial"/>
          <w:color w:val="000000"/>
          <w:sz w:val="16"/>
          <w:szCs w:val="16"/>
        </w:rPr>
        <w:t xml:space="preserve"> </w:t>
      </w:r>
      <w:r w:rsidR="00E23AA8">
        <w:rPr>
          <w:sz w:val="16"/>
          <w:szCs w:val="16"/>
        </w:rPr>
        <w:t>[Eis Nr. 59].</w:t>
      </w:r>
    </w:p>
    <w:p w14:paraId="4EB4ACEB" w14:textId="50009114" w:rsidR="00204164" w:rsidRP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rFonts w:cs="Arial"/>
          <w:color w:val="000000"/>
          <w:sz w:val="16"/>
          <w:szCs w:val="16"/>
        </w:rPr>
        <w:t xml:space="preserve">Opdrachtnemer dient </w:t>
      </w:r>
      <w:r w:rsidR="0056527D">
        <w:rPr>
          <w:sz w:val="16"/>
          <w:szCs w:val="20"/>
        </w:rPr>
        <w:t>Provincie</w:t>
      </w:r>
      <w:r w:rsidRPr="00204164">
        <w:rPr>
          <w:rFonts w:cs="Arial"/>
          <w:color w:val="000000"/>
          <w:sz w:val="16"/>
          <w:szCs w:val="16"/>
        </w:rPr>
        <w:t xml:space="preserve"> te informeren indien zich gebreken aan de door derden gerealiseerde Infrastructuur voordoen en/of in verband daarmee een Afwijking ten opzichte van de eisen in de Vraagspecificatie plaatsvindt en dit valt of kan vallen onder de garantieverplichting en/of onderhoudsverplichting van de derde die de betreffende Infrastructuur heeft gerealiseerd</w:t>
      </w:r>
      <w:r w:rsidR="00E23AA8">
        <w:rPr>
          <w:rFonts w:cs="Arial"/>
          <w:color w:val="000000"/>
          <w:sz w:val="16"/>
          <w:szCs w:val="16"/>
        </w:rPr>
        <w:t xml:space="preserve"> </w:t>
      </w:r>
      <w:r w:rsidR="00E23AA8">
        <w:rPr>
          <w:sz w:val="16"/>
          <w:szCs w:val="16"/>
        </w:rPr>
        <w:t>[Eis Nr. 60].</w:t>
      </w:r>
    </w:p>
    <w:p w14:paraId="045A9814" w14:textId="37254D59" w:rsidR="00204164" w:rsidRP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rFonts w:cs="Arial"/>
          <w:color w:val="000000"/>
          <w:sz w:val="16"/>
          <w:szCs w:val="16"/>
        </w:rPr>
        <w:t xml:space="preserve">Op verzoek van </w:t>
      </w:r>
      <w:r w:rsidR="0056527D">
        <w:rPr>
          <w:sz w:val="16"/>
          <w:szCs w:val="20"/>
        </w:rPr>
        <w:t>Provincie</w:t>
      </w:r>
      <w:r w:rsidRPr="00204164">
        <w:rPr>
          <w:rFonts w:cs="Arial"/>
          <w:color w:val="000000"/>
          <w:sz w:val="16"/>
          <w:szCs w:val="16"/>
        </w:rPr>
        <w:t xml:space="preserve"> zal Opdrachtnemer ongeacht de schuldvraag bij een geconstateerde Afwijking met grootst mogelijke spoed overgaan tot herstel van de Afwijking</w:t>
      </w:r>
      <w:r w:rsidR="00E23AA8">
        <w:rPr>
          <w:rFonts w:cs="Arial"/>
          <w:color w:val="000000"/>
          <w:sz w:val="16"/>
          <w:szCs w:val="16"/>
        </w:rPr>
        <w:t xml:space="preserve"> </w:t>
      </w:r>
      <w:r w:rsidR="00E23AA8">
        <w:rPr>
          <w:sz w:val="16"/>
          <w:szCs w:val="16"/>
        </w:rPr>
        <w:t>[Eis Nr. 61].</w:t>
      </w:r>
    </w:p>
    <w:p w14:paraId="2288EF8A" w14:textId="0A3CE2DB" w:rsidR="00204164" w:rsidRP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rFonts w:cs="Arial"/>
          <w:color w:val="000000"/>
          <w:sz w:val="16"/>
          <w:szCs w:val="16"/>
        </w:rPr>
        <w:t>Opdrachtnemer dient alle documentatie opgesteld in het kader van het plannen en realiseren van onderhoud met bekwame spoed te actualiseren na overdracht van vernieuwde Infrastructuur aan Inframanagement</w:t>
      </w:r>
      <w:r w:rsidR="00E23AA8">
        <w:rPr>
          <w:rFonts w:cs="Arial"/>
          <w:color w:val="000000"/>
          <w:sz w:val="16"/>
          <w:szCs w:val="16"/>
        </w:rPr>
        <w:t xml:space="preserve"> </w:t>
      </w:r>
      <w:r w:rsidR="00E23AA8">
        <w:rPr>
          <w:sz w:val="16"/>
          <w:szCs w:val="16"/>
        </w:rPr>
        <w:t>[Eis Nr. 62].</w:t>
      </w:r>
    </w:p>
    <w:p w14:paraId="7A5A446A" w14:textId="1F9CF160" w:rsidR="00204164" w:rsidRP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rFonts w:cs="Arial"/>
          <w:color w:val="000000"/>
          <w:sz w:val="16"/>
          <w:szCs w:val="16"/>
        </w:rPr>
        <w:t xml:space="preserve">Opdrachtnemer zal onder begeleiding van </w:t>
      </w:r>
      <w:r w:rsidR="0056527D">
        <w:rPr>
          <w:sz w:val="16"/>
          <w:szCs w:val="20"/>
        </w:rPr>
        <w:t>Provincie</w:t>
      </w:r>
      <w:r w:rsidRPr="00204164">
        <w:rPr>
          <w:rFonts w:cs="Arial"/>
          <w:color w:val="000000"/>
          <w:sz w:val="16"/>
          <w:szCs w:val="16"/>
        </w:rPr>
        <w:t xml:space="preserve"> deel nemen aan de vooropname van gerealiseerde Infrastructuur en </w:t>
      </w:r>
      <w:r w:rsidRPr="00204164">
        <w:rPr>
          <w:sz w:val="16"/>
          <w:szCs w:val="16"/>
        </w:rPr>
        <w:t>Provincie Utrecht</w:t>
      </w:r>
      <w:r w:rsidRPr="00204164">
        <w:rPr>
          <w:rFonts w:cs="Arial"/>
          <w:color w:val="000000"/>
          <w:sz w:val="16"/>
          <w:szCs w:val="16"/>
        </w:rPr>
        <w:t xml:space="preserve"> adviseren bij het vaststellen of de gerealiseerde Infrastructuur voldoet aan de eisen in de Vraagspecificatie</w:t>
      </w:r>
      <w:r w:rsidR="00E23AA8">
        <w:rPr>
          <w:rFonts w:cs="Arial"/>
          <w:color w:val="000000"/>
          <w:sz w:val="16"/>
          <w:szCs w:val="16"/>
        </w:rPr>
        <w:t xml:space="preserve"> </w:t>
      </w:r>
      <w:r w:rsidR="00E23AA8">
        <w:rPr>
          <w:sz w:val="16"/>
          <w:szCs w:val="16"/>
        </w:rPr>
        <w:t>[Eis Nr. 63].</w:t>
      </w:r>
    </w:p>
    <w:p w14:paraId="73FF9B0E" w14:textId="0641886A" w:rsidR="00204164" w:rsidRP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rFonts w:cs="Arial"/>
          <w:color w:val="000000"/>
          <w:sz w:val="16"/>
          <w:szCs w:val="16"/>
        </w:rPr>
        <w:t xml:space="preserve">Een kopie van het definitieve vooropnamerapport zal door </w:t>
      </w:r>
      <w:r w:rsidR="0056527D">
        <w:rPr>
          <w:sz w:val="16"/>
          <w:szCs w:val="20"/>
        </w:rPr>
        <w:t>Provincie</w:t>
      </w:r>
      <w:r w:rsidRPr="00204164">
        <w:rPr>
          <w:sz w:val="16"/>
          <w:szCs w:val="16"/>
        </w:rPr>
        <w:t xml:space="preserve"> </w:t>
      </w:r>
      <w:r w:rsidRPr="00204164">
        <w:rPr>
          <w:rFonts w:cs="Arial"/>
          <w:color w:val="000000"/>
          <w:sz w:val="16"/>
          <w:szCs w:val="16"/>
        </w:rPr>
        <w:t>aan de Opdrachtnemer worden verstrekt en als in</w:t>
      </w:r>
      <w:r w:rsidR="0056527D">
        <w:rPr>
          <w:rFonts w:cs="Arial"/>
          <w:color w:val="000000"/>
          <w:sz w:val="16"/>
          <w:szCs w:val="16"/>
        </w:rPr>
        <w:t>put</w:t>
      </w:r>
      <w:r w:rsidRPr="00204164">
        <w:rPr>
          <w:rFonts w:cs="Arial"/>
          <w:color w:val="000000"/>
          <w:sz w:val="16"/>
          <w:szCs w:val="16"/>
        </w:rPr>
        <w:t>document gelden voor Opdrachtnemer</w:t>
      </w:r>
      <w:r w:rsidR="005374E0">
        <w:rPr>
          <w:rFonts w:cs="Arial"/>
          <w:color w:val="000000"/>
          <w:sz w:val="16"/>
          <w:szCs w:val="16"/>
        </w:rPr>
        <w:t xml:space="preserve"> </w:t>
      </w:r>
      <w:r w:rsidR="005374E0">
        <w:rPr>
          <w:sz w:val="16"/>
          <w:szCs w:val="16"/>
        </w:rPr>
        <w:t>[Eis Nr. 64].</w:t>
      </w:r>
    </w:p>
    <w:p w14:paraId="1D1F5F0C" w14:textId="2F6A6350" w:rsidR="00204164" w:rsidRP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 xml:space="preserve">De inhoudelijke eisen van </w:t>
      </w:r>
      <w:r w:rsidR="0056527D">
        <w:rPr>
          <w:sz w:val="16"/>
          <w:szCs w:val="20"/>
        </w:rPr>
        <w:t>Provincie</w:t>
      </w:r>
      <w:r w:rsidRPr="00204164">
        <w:rPr>
          <w:sz w:val="16"/>
          <w:szCs w:val="16"/>
        </w:rPr>
        <w:t xml:space="preserve"> aan opnames van de Infrastructuur ten behoeve van overdracht van (een deel van) het contractgebied zullen per vernieuwingsproject specifiek worden vastgesteld</w:t>
      </w:r>
      <w:r w:rsidR="005374E0">
        <w:rPr>
          <w:sz w:val="16"/>
          <w:szCs w:val="16"/>
        </w:rPr>
        <w:t xml:space="preserve"> [Eis Nr. 65].</w:t>
      </w:r>
    </w:p>
    <w:p w14:paraId="578E00BC" w14:textId="73E2317C" w:rsidR="00204164" w:rsidRP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 xml:space="preserve">De resultaten van opnames dienen binnen 1,5 maand, na het verzoek van </w:t>
      </w:r>
      <w:r w:rsidR="0056527D">
        <w:rPr>
          <w:sz w:val="16"/>
          <w:szCs w:val="20"/>
        </w:rPr>
        <w:t>Provincie</w:t>
      </w:r>
      <w:r w:rsidRPr="00204164">
        <w:rPr>
          <w:sz w:val="16"/>
          <w:szCs w:val="16"/>
        </w:rPr>
        <w:t xml:space="preserve"> tot uitvoeren van opnames, in bezit te zijn van </w:t>
      </w:r>
      <w:r w:rsidR="0056527D">
        <w:rPr>
          <w:sz w:val="16"/>
          <w:szCs w:val="20"/>
        </w:rPr>
        <w:t>Provincie</w:t>
      </w:r>
      <w:r w:rsidR="0056527D">
        <w:rPr>
          <w:sz w:val="16"/>
          <w:szCs w:val="16"/>
        </w:rPr>
        <w:t xml:space="preserve"> </w:t>
      </w:r>
      <w:r w:rsidR="005374E0">
        <w:rPr>
          <w:sz w:val="16"/>
          <w:szCs w:val="16"/>
        </w:rPr>
        <w:t>[Eis Nr. 66].</w:t>
      </w:r>
    </w:p>
    <w:p w14:paraId="5E6E5840" w14:textId="046D5CAD" w:rsidR="00204164" w:rsidRP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 xml:space="preserve">Opdrachtnemer dient ten behoeve van de vooropname door Provincie Utrecht een inspectiesystematiek op te stellen om binnen de door </w:t>
      </w:r>
      <w:r w:rsidR="0056527D">
        <w:rPr>
          <w:sz w:val="16"/>
          <w:szCs w:val="20"/>
        </w:rPr>
        <w:t>Provincie</w:t>
      </w:r>
      <w:r w:rsidRPr="00204164">
        <w:rPr>
          <w:sz w:val="16"/>
          <w:szCs w:val="16"/>
        </w:rPr>
        <w:t xml:space="preserve"> gestelde tijd voor vooropname tot een correct advies te komen</w:t>
      </w:r>
      <w:r w:rsidR="005374E0">
        <w:rPr>
          <w:sz w:val="16"/>
          <w:szCs w:val="16"/>
        </w:rPr>
        <w:t xml:space="preserve"> [Eis Nr. 67].</w:t>
      </w:r>
    </w:p>
    <w:p w14:paraId="4A3C8350" w14:textId="4399DF5B" w:rsidR="00204164" w:rsidRP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 xml:space="preserve">De door </w:t>
      </w:r>
      <w:r w:rsidR="0056527D">
        <w:rPr>
          <w:sz w:val="16"/>
          <w:szCs w:val="20"/>
        </w:rPr>
        <w:t>Provincie</w:t>
      </w:r>
      <w:r w:rsidRPr="00204164">
        <w:rPr>
          <w:sz w:val="16"/>
          <w:szCs w:val="16"/>
        </w:rPr>
        <w:t xml:space="preserve"> gestelde tijd zal 2 weken zijn tenzij Opdrachtnemer aannemelijk maakt dat een langere periode benodigd is</w:t>
      </w:r>
      <w:r w:rsidR="005374E0">
        <w:rPr>
          <w:sz w:val="16"/>
          <w:szCs w:val="16"/>
        </w:rPr>
        <w:t xml:space="preserve"> [Eis Nr. 68].</w:t>
      </w:r>
    </w:p>
    <w:p w14:paraId="4F25FAE6" w14:textId="71EE3D9C" w:rsidR="00204164" w:rsidRDefault="00204164" w:rsidP="00C116B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 xml:space="preserve">Opdrachtnemer dient rapportages in het kader van de vooropname te leveren conform door </w:t>
      </w:r>
      <w:r w:rsidR="0056527D">
        <w:rPr>
          <w:sz w:val="16"/>
          <w:szCs w:val="20"/>
        </w:rPr>
        <w:t>Provincie</w:t>
      </w:r>
      <w:r w:rsidRPr="00204164">
        <w:rPr>
          <w:sz w:val="16"/>
          <w:szCs w:val="16"/>
        </w:rPr>
        <w:t xml:space="preserve"> project</w:t>
      </w:r>
      <w:r w:rsidR="005374E0">
        <w:rPr>
          <w:sz w:val="16"/>
          <w:szCs w:val="16"/>
        </w:rPr>
        <w:t xml:space="preserve"> </w:t>
      </w:r>
      <w:r w:rsidRPr="00204164">
        <w:rPr>
          <w:sz w:val="16"/>
          <w:szCs w:val="16"/>
        </w:rPr>
        <w:t>specifiek te stellen eisen</w:t>
      </w:r>
      <w:r w:rsidR="005374E0">
        <w:rPr>
          <w:sz w:val="16"/>
          <w:szCs w:val="16"/>
        </w:rPr>
        <w:t xml:space="preserve"> [Eis Nr. 69].</w:t>
      </w:r>
    </w:p>
    <w:p w14:paraId="0BDC1A85" w14:textId="0A3BB52F" w:rsidR="00204164" w:rsidRPr="00557AE1" w:rsidRDefault="00204164" w:rsidP="00C116B9">
      <w:pPr>
        <w:numPr>
          <w:ilvl w:val="0"/>
          <w:numId w:val="49"/>
        </w:numPr>
        <w:overflowPunct w:val="0"/>
        <w:autoSpaceDE w:val="0"/>
        <w:autoSpaceDN w:val="0"/>
        <w:adjustRightInd w:val="0"/>
        <w:spacing w:line="220" w:lineRule="exact"/>
        <w:textAlignment w:val="baseline"/>
        <w:rPr>
          <w:color w:val="000000"/>
          <w:sz w:val="16"/>
          <w:szCs w:val="16"/>
        </w:rPr>
      </w:pPr>
      <w:r w:rsidRPr="00557AE1">
        <w:rPr>
          <w:color w:val="000000"/>
          <w:sz w:val="16"/>
          <w:szCs w:val="16"/>
        </w:rPr>
        <w:t xml:space="preserve">Opdrachtnemer doet een schriftelijk voorstel inclusief kostenraming voor het nemen van maatregelen en herstel van </w:t>
      </w:r>
      <w:r w:rsidR="006C6362">
        <w:rPr>
          <w:color w:val="000000"/>
          <w:sz w:val="16"/>
          <w:szCs w:val="16"/>
        </w:rPr>
        <w:t xml:space="preserve">gebreken of onregelmatigheden </w:t>
      </w:r>
      <w:r w:rsidRPr="00557AE1">
        <w:rPr>
          <w:sz w:val="16"/>
          <w:szCs w:val="16"/>
        </w:rPr>
        <w:t>(voor zover nog niet afgehandeld en hersteld als UO of DOT)</w:t>
      </w:r>
      <w:r w:rsidRPr="00557AE1">
        <w:rPr>
          <w:color w:val="000000"/>
          <w:sz w:val="16"/>
          <w:szCs w:val="16"/>
        </w:rPr>
        <w:t xml:space="preserve">, met in acht name van de bepalingen uit de overeenkomst. Na Acceptatie door </w:t>
      </w:r>
      <w:r w:rsidR="0056527D">
        <w:rPr>
          <w:sz w:val="16"/>
          <w:szCs w:val="20"/>
        </w:rPr>
        <w:t>Provincie</w:t>
      </w:r>
      <w:r w:rsidRPr="00557AE1">
        <w:rPr>
          <w:color w:val="000000"/>
          <w:sz w:val="16"/>
          <w:szCs w:val="16"/>
        </w:rPr>
        <w:t xml:space="preserve"> van het voorstel dient Opdrachtnemer maatregelen en herstel uit te voeren</w:t>
      </w:r>
      <w:r w:rsidR="005374E0">
        <w:rPr>
          <w:color w:val="000000"/>
          <w:sz w:val="16"/>
          <w:szCs w:val="16"/>
        </w:rPr>
        <w:t xml:space="preserve"> </w:t>
      </w:r>
      <w:r w:rsidR="005374E0">
        <w:rPr>
          <w:sz w:val="16"/>
          <w:szCs w:val="16"/>
        </w:rPr>
        <w:t>[Eis Nr. 70].</w:t>
      </w:r>
      <w:r w:rsidR="00717E6D">
        <w:rPr>
          <w:sz w:val="16"/>
          <w:szCs w:val="16"/>
        </w:rPr>
        <w:t xml:space="preserve"> </w:t>
      </w:r>
      <w:r w:rsidR="00717E6D" w:rsidRPr="00A557C1">
        <w:rPr>
          <w:color w:val="000000"/>
          <w:sz w:val="16"/>
          <w:szCs w:val="16"/>
          <w:lang w:val="nl"/>
        </w:rPr>
        <w:t xml:space="preserve">Deze werkzaamheden </w:t>
      </w:r>
      <w:r w:rsidR="00717E6D" w:rsidRPr="00A557C1">
        <w:rPr>
          <w:sz w:val="16"/>
          <w:szCs w:val="20"/>
        </w:rPr>
        <w:t xml:space="preserve">worden </w:t>
      </w:r>
      <w:r w:rsidR="00A557C1" w:rsidRPr="00A557C1">
        <w:rPr>
          <w:sz w:val="16"/>
          <w:szCs w:val="20"/>
        </w:rPr>
        <w:t>vergoed via de aanvullende vergoeding.</w:t>
      </w:r>
      <w:r w:rsidR="00A557C1">
        <w:rPr>
          <w:sz w:val="16"/>
          <w:szCs w:val="20"/>
        </w:rPr>
        <w:t xml:space="preserve"> </w:t>
      </w:r>
      <w:r w:rsidR="00717E6D">
        <w:rPr>
          <w:sz w:val="16"/>
          <w:szCs w:val="20"/>
        </w:rPr>
        <w:t xml:space="preserve">  </w:t>
      </w:r>
      <w:r w:rsidR="00717E6D" w:rsidRPr="00162043">
        <w:rPr>
          <w:color w:val="000000"/>
          <w:sz w:val="16"/>
          <w:szCs w:val="16"/>
          <w:lang w:val="nl"/>
        </w:rPr>
        <w:t xml:space="preserve"> </w:t>
      </w:r>
    </w:p>
    <w:p w14:paraId="15F211EC" w14:textId="51B9B944" w:rsidR="00204164" w:rsidRPr="00557AE1" w:rsidRDefault="00204164" w:rsidP="00C116B9">
      <w:pPr>
        <w:numPr>
          <w:ilvl w:val="0"/>
          <w:numId w:val="49"/>
        </w:numPr>
        <w:overflowPunct w:val="0"/>
        <w:autoSpaceDE w:val="0"/>
        <w:autoSpaceDN w:val="0"/>
        <w:adjustRightInd w:val="0"/>
        <w:spacing w:line="220" w:lineRule="exact"/>
        <w:textAlignment w:val="baseline"/>
        <w:rPr>
          <w:color w:val="000000"/>
          <w:sz w:val="16"/>
          <w:szCs w:val="16"/>
        </w:rPr>
      </w:pPr>
      <w:r w:rsidRPr="00557AE1">
        <w:rPr>
          <w:sz w:val="16"/>
          <w:szCs w:val="16"/>
        </w:rPr>
        <w:t>De kostenspecificatie dient te bestaan uit een gedetailleerde beschrijving van uitgevoerde werkzaamheden, gebruikt materieel, materiaal en personeelsinzet</w:t>
      </w:r>
      <w:r w:rsidR="005374E0">
        <w:rPr>
          <w:sz w:val="16"/>
          <w:szCs w:val="16"/>
        </w:rPr>
        <w:t xml:space="preserve"> [Eis Nr. 71].</w:t>
      </w:r>
    </w:p>
    <w:p w14:paraId="59FE4CFB" w14:textId="06E10D67" w:rsidR="00204164" w:rsidRPr="006C6362" w:rsidRDefault="00204164" w:rsidP="00C116B9">
      <w:pPr>
        <w:numPr>
          <w:ilvl w:val="0"/>
          <w:numId w:val="49"/>
        </w:numPr>
        <w:overflowPunct w:val="0"/>
        <w:autoSpaceDE w:val="0"/>
        <w:autoSpaceDN w:val="0"/>
        <w:adjustRightInd w:val="0"/>
        <w:spacing w:line="220" w:lineRule="exact"/>
        <w:textAlignment w:val="baseline"/>
        <w:rPr>
          <w:color w:val="000000"/>
          <w:sz w:val="16"/>
          <w:szCs w:val="16"/>
        </w:rPr>
      </w:pPr>
      <w:r w:rsidRPr="00557AE1">
        <w:rPr>
          <w:sz w:val="16"/>
          <w:szCs w:val="16"/>
        </w:rPr>
        <w:t>De kostenspecificatie dient te worden geleverd binnen 30 dagen na uitvoeren van de herstelwerkzaamheden</w:t>
      </w:r>
      <w:r w:rsidR="005374E0">
        <w:rPr>
          <w:sz w:val="16"/>
          <w:szCs w:val="16"/>
        </w:rPr>
        <w:t xml:space="preserve"> [Eis Nr. 72].</w:t>
      </w:r>
    </w:p>
    <w:p w14:paraId="2579A263" w14:textId="77777777" w:rsidR="0063369A" w:rsidRDefault="0063369A" w:rsidP="0063369A"/>
    <w:p w14:paraId="46576431" w14:textId="1E8151A9" w:rsidR="0063369A" w:rsidRDefault="0063369A" w:rsidP="0063369A">
      <w:pPr>
        <w:pStyle w:val="Kop3"/>
      </w:pPr>
      <w:bookmarkStart w:id="129" w:name="_Toc531178097"/>
      <w:bookmarkStart w:id="130" w:name="_Toc84864311"/>
      <w:r>
        <w:t>Activiteiten</w:t>
      </w:r>
      <w:bookmarkEnd w:id="129"/>
      <w:bookmarkEnd w:id="130"/>
      <w:r>
        <w:t xml:space="preserve"> </w:t>
      </w:r>
    </w:p>
    <w:p w14:paraId="21AB766E" w14:textId="2BDCC2F6" w:rsidR="0063369A" w:rsidRPr="0063369A" w:rsidRDefault="0063369A" w:rsidP="00C116B9">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Het overdragen van (een deel van het) Contractgebied indien Pro</w:t>
      </w:r>
      <w:r>
        <w:rPr>
          <w:rFonts w:cs="Arial"/>
          <w:color w:val="000000"/>
          <w:sz w:val="16"/>
          <w:szCs w:val="16"/>
        </w:rPr>
        <w:t>vincie Utrecht</w:t>
      </w:r>
      <w:r w:rsidRPr="0063369A">
        <w:rPr>
          <w:rFonts w:cs="Arial"/>
          <w:color w:val="000000"/>
          <w:sz w:val="16"/>
          <w:szCs w:val="16"/>
        </w:rPr>
        <w:t xml:space="preserve"> dit wenst te onttrekken ten behoeve van een derde (Neven-Opdrachtnemer).</w:t>
      </w:r>
    </w:p>
    <w:p w14:paraId="5EB096D5" w14:textId="77777777" w:rsidR="0063369A" w:rsidRPr="0063369A" w:rsidRDefault="0063369A" w:rsidP="00C116B9">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lastRenderedPageBreak/>
        <w:t>Coördineren van werkzaamheden met derden.</w:t>
      </w:r>
    </w:p>
    <w:p w14:paraId="37975EA4" w14:textId="4394B2D8" w:rsidR="0063369A" w:rsidRPr="0063369A" w:rsidRDefault="0063369A" w:rsidP="00C116B9">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 xml:space="preserve">Doen van opnames van het betrokken (deel van het) Contractgebied teneinde de toestand ten tijde van het beschikbaar stellen daarvan aan </w:t>
      </w:r>
      <w:r w:rsidR="00204164" w:rsidRPr="0063369A">
        <w:rPr>
          <w:rFonts w:cs="Arial"/>
          <w:color w:val="000000"/>
          <w:sz w:val="16"/>
          <w:szCs w:val="16"/>
        </w:rPr>
        <w:t>Pro</w:t>
      </w:r>
      <w:r w:rsidR="00204164">
        <w:rPr>
          <w:rFonts w:cs="Arial"/>
          <w:color w:val="000000"/>
          <w:sz w:val="16"/>
          <w:szCs w:val="16"/>
        </w:rPr>
        <w:t>vincie Utrecht</w:t>
      </w:r>
      <w:r w:rsidRPr="0063369A">
        <w:rPr>
          <w:rFonts w:cs="Arial"/>
          <w:color w:val="000000"/>
          <w:sz w:val="16"/>
          <w:szCs w:val="16"/>
        </w:rPr>
        <w:t xml:space="preserve"> vast te leggen.</w:t>
      </w:r>
    </w:p>
    <w:p w14:paraId="45169DAF" w14:textId="77777777" w:rsidR="0063369A" w:rsidRPr="0063369A" w:rsidRDefault="0063369A" w:rsidP="00C116B9">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Voor zover noodzakelijk geheel en/of gedeeltelijk te ontruimen van het Contractgebied.</w:t>
      </w:r>
    </w:p>
    <w:p w14:paraId="0FAC0FD4" w14:textId="77777777" w:rsidR="0063369A" w:rsidRPr="0063369A" w:rsidRDefault="0063369A" w:rsidP="00C116B9">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Uitvoeren van Onderhoudswerkzaamheden in het onttrokken gebied op verzoek van de derde (Neven-Opdrachtnemer).</w:t>
      </w:r>
    </w:p>
    <w:p w14:paraId="56E7F5E8" w14:textId="5883A567" w:rsidR="0063369A" w:rsidRPr="0063369A" w:rsidRDefault="0063369A" w:rsidP="00C116B9">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 xml:space="preserve">Ondersteunen bij de vooropname door </w:t>
      </w:r>
      <w:r w:rsidR="00204164" w:rsidRPr="0063369A">
        <w:rPr>
          <w:rFonts w:cs="Arial"/>
          <w:color w:val="000000"/>
          <w:sz w:val="16"/>
          <w:szCs w:val="16"/>
        </w:rPr>
        <w:t>Pro</w:t>
      </w:r>
      <w:r w:rsidR="00204164">
        <w:rPr>
          <w:rFonts w:cs="Arial"/>
          <w:color w:val="000000"/>
          <w:sz w:val="16"/>
          <w:szCs w:val="16"/>
        </w:rPr>
        <w:t>vincie Utrecht</w:t>
      </w:r>
      <w:r w:rsidR="00204164" w:rsidRPr="0063369A">
        <w:rPr>
          <w:rFonts w:cs="Arial"/>
          <w:color w:val="000000"/>
          <w:sz w:val="16"/>
          <w:szCs w:val="16"/>
        </w:rPr>
        <w:t xml:space="preserve"> </w:t>
      </w:r>
      <w:r w:rsidRPr="0063369A">
        <w:rPr>
          <w:rFonts w:cs="Arial"/>
          <w:color w:val="000000"/>
          <w:sz w:val="16"/>
          <w:szCs w:val="16"/>
        </w:rPr>
        <w:t>van de door derden gerealiseerde Infrastructuur.</w:t>
      </w:r>
    </w:p>
    <w:p w14:paraId="1BD1A079" w14:textId="77777777" w:rsidR="0063369A" w:rsidRPr="0063369A" w:rsidRDefault="0063369A" w:rsidP="00C116B9">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Onderhoudswerkzaamheden hervatten na teruggave van (een deel van het) Contractgebied.</w:t>
      </w:r>
    </w:p>
    <w:p w14:paraId="5405F79B" w14:textId="1A39AB47" w:rsidR="0063369A" w:rsidRPr="006C6362" w:rsidRDefault="00204164" w:rsidP="00C116B9">
      <w:pPr>
        <w:numPr>
          <w:ilvl w:val="0"/>
          <w:numId w:val="48"/>
        </w:numPr>
        <w:tabs>
          <w:tab w:val="left" w:pos="567"/>
        </w:tabs>
        <w:overflowPunct w:val="0"/>
        <w:autoSpaceDE w:val="0"/>
        <w:autoSpaceDN w:val="0"/>
        <w:adjustRightInd w:val="0"/>
        <w:spacing w:line="220" w:lineRule="exact"/>
        <w:textAlignment w:val="baseline"/>
        <w:rPr>
          <w:sz w:val="16"/>
          <w:szCs w:val="16"/>
        </w:rPr>
      </w:pPr>
      <w:r w:rsidRPr="0063369A">
        <w:rPr>
          <w:rFonts w:cs="Arial"/>
          <w:color w:val="000000"/>
          <w:sz w:val="16"/>
          <w:szCs w:val="16"/>
        </w:rPr>
        <w:t>Pro</w:t>
      </w:r>
      <w:r>
        <w:rPr>
          <w:rFonts w:cs="Arial"/>
          <w:color w:val="000000"/>
          <w:sz w:val="16"/>
          <w:szCs w:val="16"/>
        </w:rPr>
        <w:t>vincie Utrecht</w:t>
      </w:r>
      <w:r w:rsidRPr="0063369A">
        <w:rPr>
          <w:rFonts w:cs="Arial"/>
          <w:color w:val="000000"/>
          <w:sz w:val="16"/>
          <w:szCs w:val="16"/>
        </w:rPr>
        <w:t xml:space="preserve"> </w:t>
      </w:r>
      <w:r w:rsidR="0063369A" w:rsidRPr="0063369A">
        <w:rPr>
          <w:rFonts w:cs="Arial"/>
          <w:color w:val="000000"/>
          <w:sz w:val="16"/>
          <w:szCs w:val="16"/>
        </w:rPr>
        <w:t xml:space="preserve">te informeren indien zich gebreken aan de door derden gerealiseerde Infrastructuur voordoen. </w:t>
      </w:r>
    </w:p>
    <w:p w14:paraId="49A9F2FC" w14:textId="7288FC70" w:rsidR="006C6362" w:rsidRDefault="006C6362" w:rsidP="00C116B9">
      <w:pPr>
        <w:pStyle w:val="Lijstmetafbeeldingen"/>
        <w:numPr>
          <w:ilvl w:val="0"/>
          <w:numId w:val="48"/>
        </w:numPr>
        <w:autoSpaceDE w:val="0"/>
        <w:autoSpaceDN w:val="0"/>
      </w:pPr>
      <w:r>
        <w:t>Herstel/afhandeling van opgetreden gebreken</w:t>
      </w:r>
      <w:r w:rsidR="00717E6D">
        <w:t>.</w:t>
      </w:r>
      <w:r>
        <w:t xml:space="preserve"> </w:t>
      </w:r>
    </w:p>
    <w:p w14:paraId="17DB8C55" w14:textId="74BA0F1B" w:rsidR="006C6362" w:rsidRDefault="006C6362" w:rsidP="00C116B9">
      <w:pPr>
        <w:pStyle w:val="Lijstmetafbeeldingen"/>
        <w:numPr>
          <w:ilvl w:val="0"/>
          <w:numId w:val="48"/>
        </w:numPr>
        <w:autoSpaceDE w:val="0"/>
        <w:autoSpaceDN w:val="0"/>
      </w:pPr>
      <w:r>
        <w:t>Factureren van werkelijk gemaakte kosten</w:t>
      </w:r>
      <w:r w:rsidR="00A557C1">
        <w:t>.</w:t>
      </w:r>
    </w:p>
    <w:p w14:paraId="558339C5" w14:textId="77777777" w:rsidR="0063369A" w:rsidRDefault="0063369A" w:rsidP="0063369A"/>
    <w:p w14:paraId="264C1F59" w14:textId="143836D9" w:rsidR="0063369A" w:rsidRDefault="0063369A" w:rsidP="0063369A">
      <w:pPr>
        <w:pStyle w:val="Kop3"/>
      </w:pPr>
      <w:bookmarkStart w:id="131" w:name="_Toc531178101"/>
      <w:bookmarkStart w:id="132" w:name="_Toc84864312"/>
      <w:r>
        <w:t>Te leveren producten en diensten</w:t>
      </w:r>
      <w:bookmarkEnd w:id="131"/>
      <w:bookmarkEnd w:id="132"/>
    </w:p>
    <w:p w14:paraId="515B5892" w14:textId="77777777" w:rsidR="0063369A" w:rsidRPr="00204164" w:rsidRDefault="0063369A" w:rsidP="00C116B9">
      <w:pPr>
        <w:numPr>
          <w:ilvl w:val="0"/>
          <w:numId w:val="50"/>
        </w:numPr>
        <w:overflowPunct w:val="0"/>
        <w:autoSpaceDE w:val="0"/>
        <w:autoSpaceDN w:val="0"/>
        <w:adjustRightInd w:val="0"/>
        <w:spacing w:line="220" w:lineRule="exact"/>
        <w:textAlignment w:val="baseline"/>
        <w:rPr>
          <w:sz w:val="16"/>
          <w:szCs w:val="16"/>
        </w:rPr>
      </w:pPr>
      <w:r w:rsidRPr="00204164">
        <w:rPr>
          <w:sz w:val="16"/>
          <w:szCs w:val="16"/>
        </w:rPr>
        <w:t>Rapportages in het kader van opname en vooropname.</w:t>
      </w:r>
    </w:p>
    <w:p w14:paraId="3861BE91" w14:textId="77777777" w:rsidR="0063369A" w:rsidRPr="00204164" w:rsidRDefault="0063369A" w:rsidP="00C116B9">
      <w:pPr>
        <w:numPr>
          <w:ilvl w:val="0"/>
          <w:numId w:val="50"/>
        </w:numPr>
        <w:overflowPunct w:val="0"/>
        <w:autoSpaceDE w:val="0"/>
        <w:autoSpaceDN w:val="0"/>
        <w:adjustRightInd w:val="0"/>
        <w:spacing w:line="220" w:lineRule="exact"/>
        <w:textAlignment w:val="baseline"/>
        <w:rPr>
          <w:sz w:val="16"/>
          <w:szCs w:val="16"/>
        </w:rPr>
      </w:pPr>
      <w:r w:rsidRPr="00204164">
        <w:rPr>
          <w:sz w:val="16"/>
          <w:szCs w:val="16"/>
        </w:rPr>
        <w:t xml:space="preserve">Zoals benoemd in de activiteiten. </w:t>
      </w:r>
    </w:p>
    <w:p w14:paraId="18D89F3D" w14:textId="77777777" w:rsidR="0063369A" w:rsidRPr="00204164" w:rsidRDefault="0063369A" w:rsidP="00C116B9">
      <w:pPr>
        <w:numPr>
          <w:ilvl w:val="0"/>
          <w:numId w:val="50"/>
        </w:numPr>
        <w:overflowPunct w:val="0"/>
        <w:autoSpaceDE w:val="0"/>
        <w:autoSpaceDN w:val="0"/>
        <w:adjustRightInd w:val="0"/>
        <w:spacing w:line="220" w:lineRule="exact"/>
        <w:textAlignment w:val="baseline"/>
        <w:rPr>
          <w:sz w:val="16"/>
          <w:szCs w:val="16"/>
        </w:rPr>
      </w:pPr>
      <w:r w:rsidRPr="00204164">
        <w:rPr>
          <w:sz w:val="16"/>
          <w:szCs w:val="16"/>
        </w:rPr>
        <w:t>Melden van Afwijkingen aan nieuw gerealiseerde Infrastructuur.</w:t>
      </w:r>
    </w:p>
    <w:p w14:paraId="4961A37A" w14:textId="1BF5B242" w:rsidR="0063369A" w:rsidRDefault="0063369A" w:rsidP="00C116B9">
      <w:pPr>
        <w:numPr>
          <w:ilvl w:val="0"/>
          <w:numId w:val="50"/>
        </w:numPr>
        <w:overflowPunct w:val="0"/>
        <w:autoSpaceDE w:val="0"/>
        <w:autoSpaceDN w:val="0"/>
        <w:adjustRightInd w:val="0"/>
        <w:spacing w:line="220" w:lineRule="exact"/>
        <w:textAlignment w:val="baseline"/>
        <w:rPr>
          <w:sz w:val="16"/>
          <w:szCs w:val="16"/>
        </w:rPr>
      </w:pPr>
      <w:r w:rsidRPr="00204164">
        <w:rPr>
          <w:sz w:val="16"/>
          <w:szCs w:val="16"/>
        </w:rPr>
        <w:t xml:space="preserve">Herstel van </w:t>
      </w:r>
      <w:r w:rsidR="006C6362">
        <w:rPr>
          <w:sz w:val="16"/>
          <w:szCs w:val="16"/>
        </w:rPr>
        <w:t>gebreken, A</w:t>
      </w:r>
      <w:r w:rsidRPr="00204164">
        <w:rPr>
          <w:sz w:val="16"/>
          <w:szCs w:val="16"/>
        </w:rPr>
        <w:t>fwijkingen</w:t>
      </w:r>
      <w:r w:rsidR="006C6362">
        <w:rPr>
          <w:sz w:val="16"/>
          <w:szCs w:val="16"/>
        </w:rPr>
        <w:t xml:space="preserve"> </w:t>
      </w:r>
      <w:r w:rsidR="006C6362">
        <w:rPr>
          <w:sz w:val="16"/>
          <w:szCs w:val="16"/>
        </w:rPr>
        <w:tab/>
        <w:t>en onregelmatigheden</w:t>
      </w:r>
      <w:r w:rsidRPr="00204164">
        <w:rPr>
          <w:sz w:val="16"/>
          <w:szCs w:val="16"/>
        </w:rPr>
        <w:t>.</w:t>
      </w:r>
    </w:p>
    <w:p w14:paraId="7423C465" w14:textId="77777777" w:rsidR="006C6362" w:rsidRPr="00557AE1" w:rsidRDefault="006C6362" w:rsidP="00C116B9">
      <w:pPr>
        <w:numPr>
          <w:ilvl w:val="0"/>
          <w:numId w:val="50"/>
        </w:numPr>
        <w:overflowPunct w:val="0"/>
        <w:autoSpaceDE w:val="0"/>
        <w:autoSpaceDN w:val="0"/>
        <w:adjustRightInd w:val="0"/>
        <w:spacing w:line="220" w:lineRule="exact"/>
        <w:textAlignment w:val="baseline"/>
        <w:rPr>
          <w:sz w:val="16"/>
          <w:szCs w:val="16"/>
        </w:rPr>
      </w:pPr>
      <w:r w:rsidRPr="00557AE1">
        <w:rPr>
          <w:sz w:val="16"/>
          <w:szCs w:val="16"/>
        </w:rPr>
        <w:t>Kostenspecificaties</w:t>
      </w:r>
    </w:p>
    <w:p w14:paraId="3BC448A5" w14:textId="77777777" w:rsidR="006C6362" w:rsidRPr="00204164" w:rsidRDefault="006C6362" w:rsidP="006C6362">
      <w:pPr>
        <w:overflowPunct w:val="0"/>
        <w:autoSpaceDE w:val="0"/>
        <w:autoSpaceDN w:val="0"/>
        <w:adjustRightInd w:val="0"/>
        <w:spacing w:line="220" w:lineRule="exact"/>
        <w:ind w:left="1211"/>
        <w:textAlignment w:val="baseline"/>
        <w:rPr>
          <w:sz w:val="16"/>
          <w:szCs w:val="16"/>
        </w:rPr>
      </w:pPr>
    </w:p>
    <w:p w14:paraId="15E72240" w14:textId="6989D4EB" w:rsidR="003E7E9C" w:rsidRDefault="003E7E9C">
      <w:pPr>
        <w:spacing w:after="160" w:line="259" w:lineRule="auto"/>
      </w:pPr>
      <w:r>
        <w:br w:type="page"/>
      </w:r>
    </w:p>
    <w:p w14:paraId="6E5E4A24" w14:textId="3323A67F" w:rsidR="003E7E9C" w:rsidRDefault="003E7E9C" w:rsidP="003E7E9C">
      <w:pPr>
        <w:pStyle w:val="Kop2"/>
      </w:pPr>
      <w:bookmarkStart w:id="133" w:name="_Toc531178116"/>
      <w:bookmarkStart w:id="134" w:name="_Toc84864313"/>
      <w:r>
        <w:lastRenderedPageBreak/>
        <w:t>Procesmanagement</w:t>
      </w:r>
      <w:bookmarkEnd w:id="133"/>
      <w:bookmarkEnd w:id="134"/>
    </w:p>
    <w:p w14:paraId="324F3C0B" w14:textId="288C20D4" w:rsidR="003E7E9C" w:rsidRDefault="003E7E9C" w:rsidP="003E7E9C">
      <w:pPr>
        <w:pStyle w:val="Kop3"/>
      </w:pPr>
      <w:bookmarkStart w:id="135" w:name="_Toc531178117"/>
      <w:bookmarkStart w:id="136" w:name="_Toc84864314"/>
      <w:r>
        <w:t>Werkpakketmanagement</w:t>
      </w:r>
      <w:bookmarkEnd w:id="135"/>
      <w:bookmarkEnd w:id="136"/>
    </w:p>
    <w:p w14:paraId="24BF3A4E" w14:textId="77777777" w:rsidR="003E7E9C" w:rsidRDefault="003E7E9C" w:rsidP="003E7E9C">
      <w:pPr>
        <w:pStyle w:val="Kop4"/>
      </w:pPr>
      <w:bookmarkStart w:id="137" w:name="_Toc531178118"/>
      <w:r>
        <w:t>Doelstelling</w:t>
      </w:r>
      <w:bookmarkEnd w:id="137"/>
    </w:p>
    <w:p w14:paraId="572C80AD" w14:textId="4A930A20" w:rsidR="003E7E9C" w:rsidRDefault="003E7E9C" w:rsidP="003E7E9C">
      <w:pPr>
        <w:overflowPunct w:val="0"/>
        <w:adjustRightInd w:val="0"/>
        <w:spacing w:line="220" w:lineRule="exact"/>
        <w:ind w:left="576"/>
        <w:textAlignment w:val="baseline"/>
        <w:rPr>
          <w:sz w:val="16"/>
          <w:szCs w:val="20"/>
        </w:rPr>
      </w:pPr>
      <w:r w:rsidRPr="003E7E9C">
        <w:rPr>
          <w:sz w:val="16"/>
          <w:szCs w:val="20"/>
        </w:rPr>
        <w:t>Provincie Utrecht verlangt van Opdrachtnemer dat deze een werkpakketmanagementsysteem (WPS) in zijn bedrijfsvoering hanteert waarin een correcte koppeling is opgenomen tussen het plannen van onderhoud en het realiseren daarvan. Het onderhoudsplan dient door middel van correcte werkpakketbeschrijvingen als werkinstructies aan uitvoerend personeel te worden verstrekt. De werkelijk gerealiseerde Onderhoudswerkzaamheden dienen vastgelegd te worden</w:t>
      </w:r>
      <w:r>
        <w:rPr>
          <w:sz w:val="16"/>
          <w:szCs w:val="20"/>
        </w:rPr>
        <w:t xml:space="preserve"> in het OMS van de Provincie Utrecht</w:t>
      </w:r>
      <w:r w:rsidRPr="003E7E9C">
        <w:rPr>
          <w:sz w:val="16"/>
          <w:szCs w:val="20"/>
        </w:rPr>
        <w:t xml:space="preserve">. Opdrachtnemer dient bij het (digitaal) rapporteren over gerealiseerd onderhoud aan Provincie Utrecht data </w:t>
      </w:r>
      <w:r w:rsidR="00D8053E">
        <w:rPr>
          <w:sz w:val="16"/>
          <w:szCs w:val="20"/>
        </w:rPr>
        <w:t>in dit systeem te registreren</w:t>
      </w:r>
      <w:r w:rsidRPr="003E7E9C">
        <w:rPr>
          <w:sz w:val="16"/>
          <w:szCs w:val="20"/>
        </w:rPr>
        <w:t>.</w:t>
      </w:r>
      <w:r w:rsidR="00127DD3">
        <w:rPr>
          <w:sz w:val="16"/>
          <w:szCs w:val="20"/>
        </w:rPr>
        <w:t xml:space="preserve"> </w:t>
      </w:r>
      <w:r w:rsidR="00127DD3" w:rsidRPr="00127DD3">
        <w:rPr>
          <w:sz w:val="16"/>
          <w:szCs w:val="20"/>
        </w:rPr>
        <w:t xml:space="preserve">Indien opdrachtnemer gebruik maakt van mobiele invoer apparatuur zal opdrachtnemer een interface opleveren met het onderhoudsmanagementsysteem van </w:t>
      </w:r>
      <w:r w:rsidR="00127DD3">
        <w:rPr>
          <w:sz w:val="16"/>
          <w:szCs w:val="20"/>
        </w:rPr>
        <w:t xml:space="preserve">de </w:t>
      </w:r>
      <w:r w:rsidR="0056527D" w:rsidRPr="0056527D">
        <w:rPr>
          <w:sz w:val="16"/>
          <w:szCs w:val="20"/>
        </w:rPr>
        <w:t>Provincie</w:t>
      </w:r>
      <w:r w:rsidR="00127DD3">
        <w:rPr>
          <w:sz w:val="16"/>
          <w:szCs w:val="20"/>
        </w:rPr>
        <w:t>.</w:t>
      </w:r>
    </w:p>
    <w:p w14:paraId="74D186C4" w14:textId="252C05C4" w:rsidR="00066992" w:rsidRDefault="00066992" w:rsidP="003E7E9C">
      <w:pPr>
        <w:overflowPunct w:val="0"/>
        <w:adjustRightInd w:val="0"/>
        <w:spacing w:line="220" w:lineRule="exact"/>
        <w:ind w:left="576"/>
        <w:textAlignment w:val="baseline"/>
        <w:rPr>
          <w:sz w:val="16"/>
          <w:szCs w:val="20"/>
        </w:rPr>
      </w:pPr>
    </w:p>
    <w:p w14:paraId="24E5EDB9" w14:textId="03171499" w:rsidR="00066992" w:rsidRDefault="00066992" w:rsidP="003E7E9C">
      <w:pPr>
        <w:overflowPunct w:val="0"/>
        <w:adjustRightInd w:val="0"/>
        <w:spacing w:line="220" w:lineRule="exact"/>
        <w:ind w:left="576"/>
        <w:textAlignment w:val="baseline"/>
        <w:rPr>
          <w:sz w:val="16"/>
          <w:szCs w:val="20"/>
        </w:rPr>
      </w:pPr>
      <w:r w:rsidRPr="00066992">
        <w:rPr>
          <w:sz w:val="16"/>
          <w:szCs w:val="20"/>
        </w:rPr>
        <w:t xml:space="preserve">De </w:t>
      </w:r>
      <w:r w:rsidR="00C23A01">
        <w:rPr>
          <w:sz w:val="16"/>
          <w:szCs w:val="20"/>
        </w:rPr>
        <w:t>Provincie</w:t>
      </w:r>
      <w:r w:rsidRPr="00066992">
        <w:rPr>
          <w:sz w:val="16"/>
          <w:szCs w:val="20"/>
        </w:rPr>
        <w:t xml:space="preserve"> stelt een onderhoudsmanagementsysteem beschikbaar waarin de opdrachtnemer alle relevante informatie verplicht invoert. Het is de opdrachtnemer toegestaan om voor de eigen administratie een schaduwsysteem bij te houden.  </w:t>
      </w:r>
    </w:p>
    <w:p w14:paraId="38201084" w14:textId="41265CD0" w:rsidR="00D8053E" w:rsidRDefault="00D8053E" w:rsidP="003E7E9C">
      <w:pPr>
        <w:overflowPunct w:val="0"/>
        <w:adjustRightInd w:val="0"/>
        <w:spacing w:line="220" w:lineRule="exact"/>
        <w:ind w:left="576"/>
        <w:textAlignment w:val="baseline"/>
        <w:rPr>
          <w:sz w:val="16"/>
          <w:szCs w:val="20"/>
        </w:rPr>
      </w:pPr>
    </w:p>
    <w:p w14:paraId="7FD218A5" w14:textId="2F0B0817" w:rsidR="00D8053E" w:rsidRDefault="00D8053E" w:rsidP="00D8053E">
      <w:pPr>
        <w:overflowPunct w:val="0"/>
        <w:adjustRightInd w:val="0"/>
        <w:spacing w:line="220" w:lineRule="exact"/>
        <w:ind w:left="576"/>
        <w:textAlignment w:val="baseline"/>
        <w:rPr>
          <w:sz w:val="16"/>
          <w:szCs w:val="20"/>
        </w:rPr>
      </w:pPr>
      <w:r>
        <w:rPr>
          <w:sz w:val="16"/>
          <w:szCs w:val="20"/>
        </w:rPr>
        <w:t>Hierbij gelden de onderstaande eisen</w:t>
      </w:r>
      <w:r w:rsidR="00717E6D">
        <w:rPr>
          <w:sz w:val="16"/>
          <w:szCs w:val="20"/>
        </w:rPr>
        <w:t>:</w:t>
      </w:r>
    </w:p>
    <w:p w14:paraId="5F6A1510" w14:textId="5D9ED925" w:rsidR="00D8053E" w:rsidRPr="00D8053E" w:rsidRDefault="00D8053E" w:rsidP="00C116B9">
      <w:pPr>
        <w:numPr>
          <w:ilvl w:val="0"/>
          <w:numId w:val="53"/>
        </w:numPr>
        <w:overflowPunct w:val="0"/>
        <w:autoSpaceDE w:val="0"/>
        <w:autoSpaceDN w:val="0"/>
        <w:adjustRightInd w:val="0"/>
        <w:spacing w:line="220" w:lineRule="exact"/>
        <w:textAlignment w:val="baseline"/>
        <w:rPr>
          <w:sz w:val="16"/>
          <w:szCs w:val="16"/>
        </w:rPr>
      </w:pPr>
      <w:r w:rsidRPr="00D8053E">
        <w:rPr>
          <w:sz w:val="16"/>
          <w:szCs w:val="16"/>
        </w:rPr>
        <w:t>Het WPS dient zodanig te functioneren dat benodigde Onderhoudswerkzaamheden volledig en correct worden opgedragen aan uitvoerend personeel</w:t>
      </w:r>
      <w:r w:rsidR="0040254F">
        <w:rPr>
          <w:sz w:val="16"/>
          <w:szCs w:val="16"/>
        </w:rPr>
        <w:t xml:space="preserve"> (incl</w:t>
      </w:r>
      <w:r w:rsidR="005374E0">
        <w:rPr>
          <w:sz w:val="16"/>
          <w:szCs w:val="16"/>
        </w:rPr>
        <w:t>.</w:t>
      </w:r>
      <w:r w:rsidR="0040254F">
        <w:rPr>
          <w:sz w:val="16"/>
          <w:szCs w:val="16"/>
        </w:rPr>
        <w:t xml:space="preserve"> te nemen veiligheidsmaatregelen)</w:t>
      </w:r>
      <w:r w:rsidR="005374E0">
        <w:rPr>
          <w:sz w:val="16"/>
          <w:szCs w:val="16"/>
        </w:rPr>
        <w:t xml:space="preserve"> [Eis Nr. 73].</w:t>
      </w:r>
    </w:p>
    <w:p w14:paraId="62F27366" w14:textId="4159DB37" w:rsidR="00D8053E" w:rsidRPr="00D8053E" w:rsidRDefault="00D8053E" w:rsidP="00C116B9">
      <w:pPr>
        <w:numPr>
          <w:ilvl w:val="0"/>
          <w:numId w:val="53"/>
        </w:numPr>
        <w:overflowPunct w:val="0"/>
        <w:autoSpaceDE w:val="0"/>
        <w:autoSpaceDN w:val="0"/>
        <w:adjustRightInd w:val="0"/>
        <w:spacing w:line="220" w:lineRule="exact"/>
        <w:textAlignment w:val="baseline"/>
        <w:rPr>
          <w:sz w:val="16"/>
          <w:szCs w:val="16"/>
        </w:rPr>
      </w:pPr>
      <w:r w:rsidRPr="00D8053E">
        <w:rPr>
          <w:sz w:val="16"/>
          <w:szCs w:val="16"/>
        </w:rPr>
        <w:t>Het WPS dient een transparante koppeling en verwijzing naar schakelopdrachten te hebben</w:t>
      </w:r>
      <w:r w:rsidR="005374E0">
        <w:rPr>
          <w:sz w:val="16"/>
          <w:szCs w:val="16"/>
        </w:rPr>
        <w:t xml:space="preserve"> [Eis Nr. 74].</w:t>
      </w:r>
    </w:p>
    <w:p w14:paraId="051855C9" w14:textId="42A84990" w:rsidR="00D8053E" w:rsidRDefault="00D8053E" w:rsidP="00C116B9">
      <w:pPr>
        <w:numPr>
          <w:ilvl w:val="0"/>
          <w:numId w:val="53"/>
        </w:numPr>
        <w:overflowPunct w:val="0"/>
        <w:autoSpaceDE w:val="0"/>
        <w:autoSpaceDN w:val="0"/>
        <w:adjustRightInd w:val="0"/>
        <w:spacing w:line="220" w:lineRule="exact"/>
        <w:textAlignment w:val="baseline"/>
        <w:rPr>
          <w:sz w:val="16"/>
          <w:szCs w:val="16"/>
        </w:rPr>
      </w:pPr>
      <w:r w:rsidRPr="00D8053E">
        <w:rPr>
          <w:sz w:val="16"/>
          <w:szCs w:val="16"/>
        </w:rPr>
        <w:t>Het WPS dient zodanig opgesteld te zijn dat de activiteiten zoals benoemd in 6.7</w:t>
      </w:r>
      <w:r w:rsidR="005374E0">
        <w:rPr>
          <w:sz w:val="16"/>
          <w:szCs w:val="16"/>
        </w:rPr>
        <w:t>.1.</w:t>
      </w:r>
      <w:r w:rsidRPr="00D8053E">
        <w:rPr>
          <w:sz w:val="16"/>
          <w:szCs w:val="16"/>
        </w:rPr>
        <w:t>2. kunnen worden uitgevoerd</w:t>
      </w:r>
      <w:r w:rsidR="005374E0">
        <w:rPr>
          <w:sz w:val="16"/>
          <w:szCs w:val="16"/>
        </w:rPr>
        <w:t xml:space="preserve"> [Eis Nr. 75].</w:t>
      </w:r>
    </w:p>
    <w:p w14:paraId="6DF66AE1" w14:textId="755184C2" w:rsidR="00D8053E" w:rsidRDefault="00D8053E" w:rsidP="00C116B9">
      <w:pPr>
        <w:numPr>
          <w:ilvl w:val="0"/>
          <w:numId w:val="53"/>
        </w:numPr>
        <w:overflowPunct w:val="0"/>
        <w:autoSpaceDE w:val="0"/>
        <w:autoSpaceDN w:val="0"/>
        <w:adjustRightInd w:val="0"/>
        <w:spacing w:line="220" w:lineRule="exact"/>
        <w:textAlignment w:val="baseline"/>
        <w:rPr>
          <w:sz w:val="16"/>
          <w:szCs w:val="16"/>
        </w:rPr>
      </w:pPr>
      <w:r>
        <w:rPr>
          <w:sz w:val="16"/>
          <w:szCs w:val="16"/>
        </w:rPr>
        <w:t>De opdrachtnemer dient het OMS te gebruiken van de Provincie Utrecht</w:t>
      </w:r>
      <w:r w:rsidR="005374E0">
        <w:rPr>
          <w:sz w:val="16"/>
          <w:szCs w:val="16"/>
        </w:rPr>
        <w:t xml:space="preserve"> [Eis Nr. 76].</w:t>
      </w:r>
    </w:p>
    <w:p w14:paraId="5844F4F9" w14:textId="07FD662F" w:rsidR="00066992" w:rsidRDefault="00066992" w:rsidP="00C116B9">
      <w:pPr>
        <w:numPr>
          <w:ilvl w:val="0"/>
          <w:numId w:val="53"/>
        </w:numPr>
        <w:overflowPunct w:val="0"/>
        <w:autoSpaceDE w:val="0"/>
        <w:autoSpaceDN w:val="0"/>
        <w:adjustRightInd w:val="0"/>
        <w:spacing w:line="220" w:lineRule="exact"/>
        <w:textAlignment w:val="baseline"/>
        <w:rPr>
          <w:sz w:val="16"/>
          <w:szCs w:val="16"/>
        </w:rPr>
      </w:pPr>
      <w:r w:rsidRPr="00066992">
        <w:rPr>
          <w:sz w:val="16"/>
          <w:szCs w:val="16"/>
        </w:rPr>
        <w:t xml:space="preserve">De opdrachtnemer draagt zorg voor alle administratieve handelingen die behoren bij het uitvoeren van het onderhoud. Hiertoe behoren zaken als het aftekenen van de onderhoudstaken, het registreren van materiaalverbruik, urenregistratie, meetresultaten en registratie van serienummer plichtige onderdelen. Hiertoe behoort ook het vastleggen van deze gegevens in het OMS van de </w:t>
      </w:r>
      <w:r w:rsidR="00C23A01">
        <w:rPr>
          <w:sz w:val="16"/>
          <w:szCs w:val="16"/>
        </w:rPr>
        <w:t>Provincie</w:t>
      </w:r>
      <w:r w:rsidRPr="00066992">
        <w:rPr>
          <w:sz w:val="16"/>
          <w:szCs w:val="16"/>
        </w:rPr>
        <w:t xml:space="preserve">. Deze gegevens dienen tijdig, juist en volledig te worden ingevuld. De </w:t>
      </w:r>
      <w:r w:rsidR="00C23A01">
        <w:rPr>
          <w:sz w:val="16"/>
          <w:szCs w:val="16"/>
        </w:rPr>
        <w:t>Provincie</w:t>
      </w:r>
      <w:r w:rsidRPr="00066992">
        <w:rPr>
          <w:sz w:val="16"/>
          <w:szCs w:val="16"/>
        </w:rPr>
        <w:t xml:space="preserve"> en opdrachtnemer stemmen gezamenlijk af welke gegevens dienen te worden vastgelegd.  Het verwijderen van data in het OMS van de </w:t>
      </w:r>
      <w:r w:rsidR="00C23A01">
        <w:rPr>
          <w:sz w:val="16"/>
          <w:szCs w:val="16"/>
        </w:rPr>
        <w:t>Provincie</w:t>
      </w:r>
      <w:r w:rsidRPr="00066992">
        <w:rPr>
          <w:sz w:val="16"/>
          <w:szCs w:val="16"/>
        </w:rPr>
        <w:t xml:space="preserve"> is voorbehouden aan de </w:t>
      </w:r>
      <w:r w:rsidR="00C23A01">
        <w:rPr>
          <w:sz w:val="16"/>
          <w:szCs w:val="16"/>
        </w:rPr>
        <w:t>Provincie</w:t>
      </w:r>
      <w:r w:rsidR="005374E0">
        <w:rPr>
          <w:sz w:val="16"/>
          <w:szCs w:val="16"/>
        </w:rPr>
        <w:t xml:space="preserve"> [Eis Nr. 77].</w:t>
      </w:r>
    </w:p>
    <w:p w14:paraId="6D8638EF" w14:textId="6CB82895" w:rsidR="00066992" w:rsidRPr="00D8053E" w:rsidRDefault="00066992" w:rsidP="00C116B9">
      <w:pPr>
        <w:numPr>
          <w:ilvl w:val="0"/>
          <w:numId w:val="53"/>
        </w:numPr>
        <w:overflowPunct w:val="0"/>
        <w:autoSpaceDE w:val="0"/>
        <w:autoSpaceDN w:val="0"/>
        <w:adjustRightInd w:val="0"/>
        <w:spacing w:line="220" w:lineRule="exact"/>
        <w:textAlignment w:val="baseline"/>
        <w:rPr>
          <w:sz w:val="16"/>
          <w:szCs w:val="16"/>
        </w:rPr>
      </w:pPr>
      <w:r w:rsidRPr="00066992">
        <w:rPr>
          <w:sz w:val="16"/>
          <w:szCs w:val="16"/>
        </w:rPr>
        <w:t xml:space="preserve">Opdrachtnemer is verantwoordelijk om tijdig bij de </w:t>
      </w:r>
      <w:r w:rsidR="00C23A01">
        <w:rPr>
          <w:sz w:val="16"/>
          <w:szCs w:val="16"/>
        </w:rPr>
        <w:t>Provincie</w:t>
      </w:r>
      <w:r w:rsidRPr="00066992">
        <w:rPr>
          <w:sz w:val="16"/>
          <w:szCs w:val="16"/>
        </w:rPr>
        <w:t xml:space="preserve"> aan te geven welke gebruikers aangemaakt moeten worden.  Aan de hand van deze opgave treden opdrachtnemer en </w:t>
      </w:r>
      <w:r w:rsidR="00C23A01">
        <w:rPr>
          <w:sz w:val="16"/>
          <w:szCs w:val="16"/>
        </w:rPr>
        <w:t>Provincie</w:t>
      </w:r>
      <w:r w:rsidRPr="00066992">
        <w:rPr>
          <w:sz w:val="16"/>
          <w:szCs w:val="16"/>
        </w:rPr>
        <w:t xml:space="preserve"> in overleg o.a. over het aantal accounts en de benodigde toegangsniveau ’s die daarbij horen en gewenst zijn.  De </w:t>
      </w:r>
      <w:r w:rsidR="00C23A01">
        <w:rPr>
          <w:sz w:val="16"/>
          <w:szCs w:val="16"/>
        </w:rPr>
        <w:t>Provincie</w:t>
      </w:r>
      <w:r w:rsidRPr="00066992">
        <w:rPr>
          <w:sz w:val="16"/>
          <w:szCs w:val="16"/>
        </w:rPr>
        <w:t xml:space="preserve"> is verantwoordelijk voor het aanmaken en beheer van de gebruikersaccounts</w:t>
      </w:r>
      <w:r w:rsidR="005374E0">
        <w:rPr>
          <w:sz w:val="16"/>
          <w:szCs w:val="16"/>
        </w:rPr>
        <w:t xml:space="preserve"> [Eis Nr. 78].</w:t>
      </w:r>
    </w:p>
    <w:p w14:paraId="61514B7B" w14:textId="77777777" w:rsidR="003E7E9C" w:rsidRDefault="003E7E9C" w:rsidP="003E7E9C"/>
    <w:p w14:paraId="06C99756" w14:textId="77777777" w:rsidR="003E7E9C" w:rsidRDefault="003E7E9C" w:rsidP="000F1832">
      <w:pPr>
        <w:pStyle w:val="Kop4"/>
      </w:pPr>
      <w:bookmarkStart w:id="138" w:name="_Toc531178119"/>
      <w:r>
        <w:t>Activiteiten</w:t>
      </w:r>
      <w:bookmarkEnd w:id="138"/>
      <w:r>
        <w:t xml:space="preserve"> </w:t>
      </w:r>
    </w:p>
    <w:p w14:paraId="7EBF760F" w14:textId="61208D12" w:rsidR="003E7E9C" w:rsidRPr="003E7E9C" w:rsidRDefault="003E7E9C" w:rsidP="00C116B9">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Opstellen WPS met het onderhoudsplan en gevraagde activiteiten conform dit document als uitgangs</w:t>
      </w:r>
      <w:r w:rsidR="0056527D">
        <w:rPr>
          <w:sz w:val="16"/>
          <w:szCs w:val="16"/>
        </w:rPr>
        <w:t>pu</w:t>
      </w:r>
      <w:r w:rsidRPr="003E7E9C">
        <w:rPr>
          <w:sz w:val="16"/>
          <w:szCs w:val="16"/>
        </w:rPr>
        <w:t>nt.</w:t>
      </w:r>
    </w:p>
    <w:p w14:paraId="12212A05" w14:textId="77777777" w:rsidR="003E7E9C" w:rsidRPr="003E7E9C" w:rsidRDefault="003E7E9C" w:rsidP="00C116B9">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Omschrijven van het onderhoudsplan in werkpakketbeschrijvingen en vastleggen in het WPS.</w:t>
      </w:r>
    </w:p>
    <w:p w14:paraId="1D55AC01" w14:textId="77777777" w:rsidR="003E7E9C" w:rsidRPr="003E7E9C" w:rsidRDefault="003E7E9C" w:rsidP="00C116B9">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Het beschrijven van standaard werkpakketbeschrijvingen in het WPS ten behoeve van Onderhoudswerkzaamheden buiten het onderhoudsplan (bijvoorbeeld herstel van onregelmatigheden en inspecties).</w:t>
      </w:r>
    </w:p>
    <w:p w14:paraId="7AB45FF3" w14:textId="77777777" w:rsidR="003E7E9C" w:rsidRPr="003E7E9C" w:rsidRDefault="003E7E9C" w:rsidP="00C116B9">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Het verstrekken van werkorders aan uitvoerend personeel op basis (van een combinatie) van werkpakketbeschrijvingen.</w:t>
      </w:r>
    </w:p>
    <w:p w14:paraId="74D1F951" w14:textId="1BF3CE53" w:rsidR="003E7E9C" w:rsidRPr="003E7E9C" w:rsidRDefault="003E7E9C" w:rsidP="00C116B9">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 xml:space="preserve">Het vastleggen van werkelijk gerealiseerde Onderhoudswerkzaamheden in het </w:t>
      </w:r>
      <w:r>
        <w:rPr>
          <w:sz w:val="16"/>
          <w:szCs w:val="16"/>
        </w:rPr>
        <w:t>OMS</w:t>
      </w:r>
      <w:r w:rsidRPr="003E7E9C">
        <w:rPr>
          <w:sz w:val="16"/>
          <w:szCs w:val="16"/>
        </w:rPr>
        <w:t>.</w:t>
      </w:r>
    </w:p>
    <w:p w14:paraId="365684FF" w14:textId="77777777" w:rsidR="003E7E9C" w:rsidRPr="003E7E9C" w:rsidRDefault="003E7E9C" w:rsidP="00C116B9">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Het vastleggen van werkelijke gemaakte uren en kosten in het WPS.</w:t>
      </w:r>
    </w:p>
    <w:p w14:paraId="30390C1F" w14:textId="77777777" w:rsidR="003E7E9C" w:rsidRPr="003E7E9C" w:rsidRDefault="003E7E9C" w:rsidP="00C116B9">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Het vastleggen van bevindingen over verschillen tussen gepland en gerealiseerd onderhoud in het WPS.</w:t>
      </w:r>
    </w:p>
    <w:p w14:paraId="3C21B149" w14:textId="77777777" w:rsidR="003E7E9C" w:rsidRDefault="003E7E9C" w:rsidP="003E7E9C"/>
    <w:p w14:paraId="739B248B" w14:textId="77777777" w:rsidR="003E7E9C" w:rsidRDefault="003E7E9C" w:rsidP="000F1832">
      <w:pPr>
        <w:pStyle w:val="Kop4"/>
      </w:pPr>
      <w:bookmarkStart w:id="139" w:name="_Toc531178123"/>
      <w:r>
        <w:t>Te leveren producten en diensten</w:t>
      </w:r>
      <w:bookmarkEnd w:id="139"/>
    </w:p>
    <w:p w14:paraId="21D5DF56" w14:textId="77777777" w:rsidR="003E7E9C" w:rsidRPr="00D8053E" w:rsidRDefault="003E7E9C" w:rsidP="00C116B9">
      <w:pPr>
        <w:numPr>
          <w:ilvl w:val="0"/>
          <w:numId w:val="54"/>
        </w:numPr>
        <w:overflowPunct w:val="0"/>
        <w:autoSpaceDE w:val="0"/>
        <w:autoSpaceDN w:val="0"/>
        <w:adjustRightInd w:val="0"/>
        <w:spacing w:line="220" w:lineRule="exact"/>
        <w:textAlignment w:val="baseline"/>
        <w:rPr>
          <w:sz w:val="16"/>
          <w:szCs w:val="16"/>
        </w:rPr>
      </w:pPr>
      <w:r w:rsidRPr="00D8053E">
        <w:rPr>
          <w:sz w:val="16"/>
          <w:szCs w:val="16"/>
        </w:rPr>
        <w:t>Na Mobilisatie dient Opdrachtnemer een functionerend WPS te hebben.</w:t>
      </w:r>
    </w:p>
    <w:p w14:paraId="723D7983" w14:textId="77777777" w:rsidR="000F1832" w:rsidRDefault="000F1832" w:rsidP="000F1832">
      <w:pPr>
        <w:pStyle w:val="Kop3"/>
        <w:numPr>
          <w:ilvl w:val="0"/>
          <w:numId w:val="0"/>
        </w:numPr>
        <w:ind w:left="720"/>
      </w:pPr>
      <w:bookmarkStart w:id="140" w:name="_Toc531178124"/>
    </w:p>
    <w:p w14:paraId="24E59D04" w14:textId="65B5EF65" w:rsidR="003E7E9C" w:rsidRDefault="00717E6D" w:rsidP="000F1832">
      <w:pPr>
        <w:pStyle w:val="Kop3"/>
      </w:pPr>
      <w:bookmarkStart w:id="141" w:name="_Toc84864315"/>
      <w:r>
        <w:t>R</w:t>
      </w:r>
      <w:r w:rsidR="003E7E9C">
        <w:t>isicomanagement</w:t>
      </w:r>
      <w:bookmarkEnd w:id="140"/>
      <w:bookmarkEnd w:id="141"/>
    </w:p>
    <w:p w14:paraId="17C573D4" w14:textId="77777777" w:rsidR="003E7E9C" w:rsidRDefault="003E7E9C" w:rsidP="000F1832">
      <w:pPr>
        <w:pStyle w:val="Kop4"/>
      </w:pPr>
      <w:bookmarkStart w:id="142" w:name="_Toc531178125"/>
      <w:r>
        <w:t>Doelstelling</w:t>
      </w:r>
      <w:bookmarkEnd w:id="142"/>
    </w:p>
    <w:p w14:paraId="0CF94989" w14:textId="65BA0EC5" w:rsidR="003E7E9C" w:rsidRDefault="007C03FB" w:rsidP="000F1832">
      <w:pPr>
        <w:overflowPunct w:val="0"/>
        <w:adjustRightInd w:val="0"/>
        <w:spacing w:line="220" w:lineRule="exact"/>
        <w:ind w:left="576"/>
        <w:textAlignment w:val="baseline"/>
        <w:rPr>
          <w:sz w:val="16"/>
          <w:szCs w:val="20"/>
        </w:rPr>
      </w:pPr>
      <w:r>
        <w:rPr>
          <w:sz w:val="16"/>
          <w:szCs w:val="20"/>
        </w:rPr>
        <w:t>P</w:t>
      </w:r>
      <w:r w:rsidR="0056527D">
        <w:rPr>
          <w:sz w:val="16"/>
          <w:szCs w:val="20"/>
        </w:rPr>
        <w:t>rovincie</w:t>
      </w:r>
      <w:r w:rsidR="003E7E9C" w:rsidRPr="000F1832">
        <w:rPr>
          <w:sz w:val="16"/>
          <w:szCs w:val="20"/>
        </w:rPr>
        <w:t xml:space="preserve"> verlangt van Opdrachtnemer dat actief</w:t>
      </w:r>
      <w:r w:rsidR="005374E0">
        <w:rPr>
          <w:sz w:val="16"/>
          <w:szCs w:val="20"/>
        </w:rPr>
        <w:t xml:space="preserve"> </w:t>
      </w:r>
      <w:r w:rsidR="003E7E9C" w:rsidRPr="000F1832">
        <w:rPr>
          <w:sz w:val="16"/>
          <w:szCs w:val="20"/>
        </w:rPr>
        <w:t>risicomanagement</w:t>
      </w:r>
      <w:r w:rsidR="005374E0">
        <w:rPr>
          <w:sz w:val="16"/>
          <w:szCs w:val="20"/>
        </w:rPr>
        <w:t xml:space="preserve"> </w:t>
      </w:r>
      <w:r w:rsidR="003E7E9C" w:rsidRPr="000F1832">
        <w:rPr>
          <w:sz w:val="16"/>
          <w:szCs w:val="20"/>
        </w:rPr>
        <w:t>wordt uitgevoerd op alle aspecten van het uitvoeren van de Overeenkomst. Risico’s die verbonden zijn aan het succesvol uitvoeren van de Overeenkomst dienen tijdig inzichtelijk te worden gemaakt en zodanig beheerst dat het voldoen aan alle bepalingen niet belemmerd wordt.</w:t>
      </w:r>
    </w:p>
    <w:p w14:paraId="7B2F6E97" w14:textId="65B29DA6" w:rsidR="000F1832" w:rsidRDefault="000F1832" w:rsidP="000F1832">
      <w:pPr>
        <w:overflowPunct w:val="0"/>
        <w:adjustRightInd w:val="0"/>
        <w:spacing w:line="220" w:lineRule="exact"/>
        <w:ind w:left="576"/>
        <w:textAlignment w:val="baseline"/>
        <w:rPr>
          <w:sz w:val="16"/>
          <w:szCs w:val="20"/>
        </w:rPr>
      </w:pPr>
    </w:p>
    <w:p w14:paraId="1056E0D2" w14:textId="29741BAE" w:rsidR="000F1832" w:rsidRDefault="000F1832" w:rsidP="000F1832">
      <w:pPr>
        <w:overflowPunct w:val="0"/>
        <w:adjustRightInd w:val="0"/>
        <w:spacing w:line="220" w:lineRule="exact"/>
        <w:ind w:left="576"/>
        <w:textAlignment w:val="baseline"/>
        <w:rPr>
          <w:sz w:val="16"/>
          <w:szCs w:val="20"/>
        </w:rPr>
      </w:pPr>
      <w:r>
        <w:rPr>
          <w:sz w:val="16"/>
          <w:szCs w:val="20"/>
        </w:rPr>
        <w:t>Hierbij gelden de onderstaande eisen:</w:t>
      </w:r>
    </w:p>
    <w:p w14:paraId="68B77C4B" w14:textId="492CDEBF" w:rsidR="000F1832" w:rsidRDefault="000F1832" w:rsidP="00C116B9">
      <w:pPr>
        <w:pStyle w:val="Lijstmetafbeeldingen"/>
        <w:numPr>
          <w:ilvl w:val="0"/>
          <w:numId w:val="31"/>
        </w:numPr>
        <w:autoSpaceDE w:val="0"/>
        <w:autoSpaceDN w:val="0"/>
      </w:pPr>
      <w:r>
        <w:t>Risicomanagement (risicoanalyse en risicobeheersing) dient te worden uitgevoerd op de aspecten geld, voldoen aan eisen en omgeving</w:t>
      </w:r>
      <w:r w:rsidR="005374E0">
        <w:t xml:space="preserve"> </w:t>
      </w:r>
      <w:r w:rsidR="005374E0">
        <w:rPr>
          <w:szCs w:val="16"/>
        </w:rPr>
        <w:t>[Eis Nr. 79].</w:t>
      </w:r>
    </w:p>
    <w:p w14:paraId="622835F7" w14:textId="50FE5ACE" w:rsidR="000F1832" w:rsidRPr="000F1832" w:rsidRDefault="000F1832" w:rsidP="00C116B9">
      <w:pPr>
        <w:numPr>
          <w:ilvl w:val="0"/>
          <w:numId w:val="31"/>
        </w:numPr>
        <w:overflowPunct w:val="0"/>
        <w:autoSpaceDE w:val="0"/>
        <w:autoSpaceDN w:val="0"/>
        <w:adjustRightInd w:val="0"/>
        <w:spacing w:line="220" w:lineRule="exact"/>
        <w:textAlignment w:val="baseline"/>
        <w:rPr>
          <w:sz w:val="16"/>
          <w:szCs w:val="16"/>
        </w:rPr>
      </w:pPr>
      <w:r w:rsidRPr="000F1832">
        <w:rPr>
          <w:sz w:val="16"/>
          <w:szCs w:val="16"/>
        </w:rPr>
        <w:t>Opdrachtnemer dient er voor te zorgen dat risico’s verbonden aan het uitvoeren van de Overeenkomst zo goed als haalbaar worden beheerst, waarbij risico’s boven de kritische grens niet voor mogen komen</w:t>
      </w:r>
      <w:r w:rsidR="005374E0">
        <w:rPr>
          <w:sz w:val="16"/>
          <w:szCs w:val="16"/>
        </w:rPr>
        <w:t xml:space="preserve"> [Eis Nr. 80].</w:t>
      </w:r>
    </w:p>
    <w:p w14:paraId="3BAB3413" w14:textId="2D163E95" w:rsidR="000F1832" w:rsidRDefault="000F1832" w:rsidP="00C116B9">
      <w:pPr>
        <w:pStyle w:val="Lijstmetafbeeldingen"/>
        <w:numPr>
          <w:ilvl w:val="0"/>
          <w:numId w:val="31"/>
        </w:numPr>
        <w:autoSpaceDE w:val="0"/>
        <w:autoSpaceDN w:val="0"/>
      </w:pPr>
      <w:r>
        <w:t xml:space="preserve">Risicomanagement vind plaats in samenwerking met </w:t>
      </w:r>
      <w:r w:rsidR="0056527D">
        <w:t>Provincie</w:t>
      </w:r>
      <w:r>
        <w:t xml:space="preserve">: </w:t>
      </w:r>
      <w:r w:rsidR="0056527D">
        <w:t>Provincie</w:t>
      </w:r>
      <w:r>
        <w:t xml:space="preserve"> benoemt eveneens risico’s en mogelijke beheersmaatregelen</w:t>
      </w:r>
      <w:r w:rsidR="005374E0">
        <w:t xml:space="preserve"> </w:t>
      </w:r>
      <w:r w:rsidR="005374E0">
        <w:rPr>
          <w:szCs w:val="16"/>
        </w:rPr>
        <w:t>[Eis Nr. 81].</w:t>
      </w:r>
    </w:p>
    <w:p w14:paraId="31F99398" w14:textId="1FE7D690" w:rsidR="000F1832" w:rsidRDefault="000F1832" w:rsidP="00C116B9">
      <w:pPr>
        <w:pStyle w:val="Lijstmetafbeeldingen"/>
        <w:numPr>
          <w:ilvl w:val="0"/>
          <w:numId w:val="31"/>
        </w:numPr>
        <w:autoSpaceDE w:val="0"/>
        <w:autoSpaceDN w:val="0"/>
      </w:pPr>
      <w:r>
        <w:t>Daar waar risico’s naar inzicht van</w:t>
      </w:r>
      <w:r w:rsidRPr="000F1832">
        <w:t xml:space="preserve"> </w:t>
      </w:r>
      <w:r w:rsidR="0056527D">
        <w:t>Provincie</w:t>
      </w:r>
      <w:r w:rsidR="003F723C">
        <w:t xml:space="preserve"> </w:t>
      </w:r>
      <w:r>
        <w:t xml:space="preserve">boven de kritische grens vallen is de bijdrage van Provincie Utrecht aan het proces van risicomanagement bindend voor Opdrachtnemer indien </w:t>
      </w:r>
      <w:r w:rsidR="0056527D">
        <w:t xml:space="preserve">Provincie </w:t>
      </w:r>
      <w:r>
        <w:t>dat noodzakelijk acht</w:t>
      </w:r>
      <w:r w:rsidR="005374E0">
        <w:t xml:space="preserve"> </w:t>
      </w:r>
      <w:r w:rsidR="005374E0">
        <w:rPr>
          <w:szCs w:val="16"/>
        </w:rPr>
        <w:t xml:space="preserve">[Eis Nr. </w:t>
      </w:r>
      <w:r w:rsidR="003F723C">
        <w:rPr>
          <w:szCs w:val="16"/>
        </w:rPr>
        <w:t>82</w:t>
      </w:r>
      <w:r w:rsidR="005374E0">
        <w:rPr>
          <w:szCs w:val="16"/>
        </w:rPr>
        <w:t>].</w:t>
      </w:r>
    </w:p>
    <w:p w14:paraId="4EA00E20" w14:textId="3968ECE9" w:rsidR="000F1832" w:rsidRDefault="000F1832" w:rsidP="00C116B9">
      <w:pPr>
        <w:pStyle w:val="Lijstmetafbeeldingen"/>
        <w:numPr>
          <w:ilvl w:val="0"/>
          <w:numId w:val="31"/>
        </w:numPr>
        <w:autoSpaceDE w:val="0"/>
        <w:autoSpaceDN w:val="0"/>
      </w:pPr>
      <w:r>
        <w:lastRenderedPageBreak/>
        <w:t xml:space="preserve">Te gebruiken kwantificering en beschrijving van de kritische grens zijn opgenomen in </w:t>
      </w:r>
      <w:r w:rsidR="001F7D5D">
        <w:t>Risicomatrix Project [Bijlage – Risico Matrix]</w:t>
      </w:r>
      <w:r w:rsidR="003F723C">
        <w:rPr>
          <w:color w:val="FF0000"/>
        </w:rPr>
        <w:t xml:space="preserve"> </w:t>
      </w:r>
      <w:r w:rsidR="003F723C">
        <w:rPr>
          <w:szCs w:val="16"/>
        </w:rPr>
        <w:t>[Eis Nr. 83].</w:t>
      </w:r>
    </w:p>
    <w:p w14:paraId="612F41BA" w14:textId="21A856DC" w:rsidR="000F1832" w:rsidRDefault="000F1832" w:rsidP="00C116B9">
      <w:pPr>
        <w:pStyle w:val="Lijstmetafbeeldingen"/>
        <w:numPr>
          <w:ilvl w:val="0"/>
          <w:numId w:val="31"/>
        </w:numPr>
        <w:autoSpaceDE w:val="0"/>
        <w:autoSpaceDN w:val="0"/>
      </w:pPr>
      <w:r>
        <w:t>Een risico bij plannen van onderhoud (conform de werkpakketten in paragraaf van dit document) is gedefinieerd als de kans dat niet voldaan zal worden aan een gestelde eis vermenigvuldigd met het mogelijk gevolg</w:t>
      </w:r>
      <w:r w:rsidR="003F723C">
        <w:t xml:space="preserve"> </w:t>
      </w:r>
      <w:r w:rsidR="003F723C">
        <w:rPr>
          <w:szCs w:val="16"/>
        </w:rPr>
        <w:t>[Eis Nr. 84].</w:t>
      </w:r>
    </w:p>
    <w:p w14:paraId="6CF977AD" w14:textId="52190725" w:rsidR="000F1832" w:rsidRDefault="000F1832" w:rsidP="00C116B9">
      <w:pPr>
        <w:pStyle w:val="Lijstmetafbeeldingen"/>
        <w:numPr>
          <w:ilvl w:val="0"/>
          <w:numId w:val="31"/>
        </w:numPr>
        <w:autoSpaceDE w:val="0"/>
        <w:autoSpaceDN w:val="0"/>
      </w:pPr>
      <w:r>
        <w:t>Risico’s dienen te zijn gekoppeld aan de eisen opgenomen de Vraagspecificatie</w:t>
      </w:r>
      <w:r w:rsidR="003F723C">
        <w:t xml:space="preserve"> </w:t>
      </w:r>
      <w:r w:rsidR="003F723C">
        <w:rPr>
          <w:szCs w:val="16"/>
        </w:rPr>
        <w:t>[Eis Nr. 85].</w:t>
      </w:r>
    </w:p>
    <w:p w14:paraId="39711265" w14:textId="63C0E276" w:rsidR="000F1832" w:rsidRDefault="000F1832" w:rsidP="00C116B9">
      <w:pPr>
        <w:pStyle w:val="Lijstmetafbeeldingen"/>
        <w:numPr>
          <w:ilvl w:val="0"/>
          <w:numId w:val="31"/>
        </w:numPr>
        <w:autoSpaceDE w:val="0"/>
        <w:autoSpaceDN w:val="0"/>
      </w:pPr>
      <w:r>
        <w:t xml:space="preserve">Keuzes bij het plannen van onderhoud dienen (mede) gebaseerd te zijn op geïnventariseerde risico’s, waarbij risico’s van toepassing op het geplande onderhoud (al dan niet na beheersing) onder de kritische grens dienen te liggen </w:t>
      </w:r>
      <w:r w:rsidR="003F723C">
        <w:rPr>
          <w:szCs w:val="16"/>
        </w:rPr>
        <w:t>[Eis Nr. 86].</w:t>
      </w:r>
    </w:p>
    <w:p w14:paraId="41DB91EB" w14:textId="6E9AF7A1" w:rsidR="000F1832" w:rsidRDefault="000F1832" w:rsidP="00C116B9">
      <w:pPr>
        <w:pStyle w:val="Lijstmetafbeeldingen"/>
        <w:numPr>
          <w:ilvl w:val="0"/>
          <w:numId w:val="31"/>
        </w:numPr>
        <w:autoSpaceDE w:val="0"/>
        <w:autoSpaceDN w:val="0"/>
      </w:pPr>
      <w:r>
        <w:t>Indien risico’s boven de kritische grens</w:t>
      </w:r>
      <w:r w:rsidR="001F7D5D">
        <w:t>,</w:t>
      </w:r>
      <w:r>
        <w:t xml:space="preserve"> zoals gedefinieerd</w:t>
      </w:r>
      <w:r w:rsidR="001F7D5D" w:rsidRPr="001F7D5D">
        <w:t xml:space="preserve"> </w:t>
      </w:r>
      <w:r w:rsidR="001F7D5D">
        <w:t>Risicomatrix Project [Bijlage – Risico Matrix],</w:t>
      </w:r>
      <w:r w:rsidR="001F7D5D">
        <w:rPr>
          <w:color w:val="FF0000"/>
        </w:rPr>
        <w:t xml:space="preserve"> </w:t>
      </w:r>
      <w:r>
        <w:t xml:space="preserve">liggen, dient in overleg met </w:t>
      </w:r>
      <w:r w:rsidR="0056527D">
        <w:t>Provincie</w:t>
      </w:r>
      <w:r>
        <w:t xml:space="preserve"> te worden bepaald of in voldoende mate wordt voldaan aan de gestelde eisen</w:t>
      </w:r>
      <w:r w:rsidR="003F723C">
        <w:t xml:space="preserve"> </w:t>
      </w:r>
      <w:r w:rsidR="003F723C">
        <w:rPr>
          <w:szCs w:val="16"/>
        </w:rPr>
        <w:t>[Eis Nr. 87].</w:t>
      </w:r>
    </w:p>
    <w:p w14:paraId="7BEA2670" w14:textId="65B002E4" w:rsidR="000F1832" w:rsidRDefault="000F1832" w:rsidP="00C116B9">
      <w:pPr>
        <w:pStyle w:val="Lijstmetafbeeldingen"/>
        <w:numPr>
          <w:ilvl w:val="0"/>
          <w:numId w:val="31"/>
        </w:numPr>
        <w:autoSpaceDE w:val="0"/>
        <w:autoSpaceDN w:val="0"/>
      </w:pPr>
      <w:r>
        <w:t>Een risico bij de realisatie van onderhoud (</w:t>
      </w:r>
      <w:r w:rsidR="001269FE">
        <w:t>paragraaf</w:t>
      </w:r>
      <w:r>
        <w:t xml:space="preserve"> </w:t>
      </w:r>
      <w:r w:rsidR="001269FE">
        <w:t>6.</w:t>
      </w:r>
      <w:r w:rsidR="003F723C">
        <w:t>3</w:t>
      </w:r>
      <w:r>
        <w:t xml:space="preserve"> van dit document) is gedefinieerd als de kans dat het uitvoeren van het Onderhoudsplan niet de gewenste resultaten opleveren vermenigvuldigd met het mogelijk gevolg</w:t>
      </w:r>
      <w:r w:rsidR="003F723C">
        <w:t xml:space="preserve"> </w:t>
      </w:r>
      <w:r w:rsidR="003F723C">
        <w:rPr>
          <w:szCs w:val="16"/>
        </w:rPr>
        <w:t>[Eis Nr. 88].</w:t>
      </w:r>
    </w:p>
    <w:p w14:paraId="60D19205" w14:textId="092DEB4F" w:rsidR="000F1832" w:rsidRDefault="000F1832" w:rsidP="00C116B9">
      <w:pPr>
        <w:pStyle w:val="Lijstmetafbeeldingen"/>
        <w:numPr>
          <w:ilvl w:val="0"/>
          <w:numId w:val="31"/>
        </w:numPr>
        <w:autoSpaceDE w:val="0"/>
        <w:autoSpaceDN w:val="0"/>
      </w:pPr>
      <w:r>
        <w:t>Risico’s dienen gekoppeld te zijn aan het Onderhoudsplan</w:t>
      </w:r>
      <w:r w:rsidR="003F723C">
        <w:t xml:space="preserve"> </w:t>
      </w:r>
      <w:r w:rsidR="003F723C">
        <w:rPr>
          <w:szCs w:val="16"/>
        </w:rPr>
        <w:t>[Eis Nr. 89].</w:t>
      </w:r>
    </w:p>
    <w:p w14:paraId="5286C51D" w14:textId="77777777" w:rsidR="003E7E9C" w:rsidRDefault="003E7E9C" w:rsidP="003E7E9C"/>
    <w:p w14:paraId="1744DA28" w14:textId="77777777" w:rsidR="003E7E9C" w:rsidRDefault="003E7E9C" w:rsidP="001269FE">
      <w:pPr>
        <w:pStyle w:val="Kop4"/>
      </w:pPr>
      <w:bookmarkStart w:id="143" w:name="_Toc531178126"/>
      <w:r>
        <w:t>Activiteiten</w:t>
      </w:r>
      <w:bookmarkEnd w:id="143"/>
      <w:r>
        <w:t xml:space="preserve"> </w:t>
      </w:r>
    </w:p>
    <w:p w14:paraId="4771E43B" w14:textId="77777777" w:rsidR="003E7E9C" w:rsidRDefault="003E7E9C" w:rsidP="00C116B9">
      <w:pPr>
        <w:pStyle w:val="Lijstmetafbeeldingen"/>
        <w:numPr>
          <w:ilvl w:val="0"/>
          <w:numId w:val="51"/>
        </w:numPr>
        <w:autoSpaceDE w:val="0"/>
        <w:autoSpaceDN w:val="0"/>
      </w:pPr>
      <w:r>
        <w:t>Opstellen en naleven risicomanagementplan.</w:t>
      </w:r>
    </w:p>
    <w:p w14:paraId="774D9202" w14:textId="77777777" w:rsidR="003E7E9C" w:rsidRPr="00A12EFF" w:rsidRDefault="003E7E9C" w:rsidP="00C116B9">
      <w:pPr>
        <w:pStyle w:val="Lijstmetafbeeldingen"/>
        <w:numPr>
          <w:ilvl w:val="0"/>
          <w:numId w:val="51"/>
        </w:numPr>
        <w:autoSpaceDE w:val="0"/>
        <w:autoSpaceDN w:val="0"/>
      </w:pPr>
      <w:r w:rsidRPr="00A12EFF">
        <w:t>Opstellen en actueel houden van risicoanalyses en bijhouden in een risicodossier.</w:t>
      </w:r>
    </w:p>
    <w:p w14:paraId="75E74A1D" w14:textId="77777777" w:rsidR="003E7E9C" w:rsidRDefault="003E7E9C" w:rsidP="00C116B9">
      <w:pPr>
        <w:pStyle w:val="Lijstmetafbeeldingen"/>
        <w:numPr>
          <w:ilvl w:val="0"/>
          <w:numId w:val="51"/>
        </w:numPr>
        <w:autoSpaceDE w:val="0"/>
        <w:autoSpaceDN w:val="0"/>
      </w:pPr>
      <w:r>
        <w:t>Het opstellen van beheersmaatregelen en deze implementeren.</w:t>
      </w:r>
    </w:p>
    <w:p w14:paraId="4513303F" w14:textId="77777777" w:rsidR="003E7E9C" w:rsidRDefault="003E7E9C" w:rsidP="00C116B9">
      <w:pPr>
        <w:pStyle w:val="Lijstmetafbeeldingen"/>
        <w:numPr>
          <w:ilvl w:val="0"/>
          <w:numId w:val="51"/>
        </w:numPr>
        <w:autoSpaceDE w:val="0"/>
        <w:autoSpaceDN w:val="0"/>
      </w:pPr>
      <w:r>
        <w:t>Het analyseren en aantoonbaar managen van de risico’s zoals beschreven in de risicoanalyse.</w:t>
      </w:r>
    </w:p>
    <w:p w14:paraId="159602AE" w14:textId="7FA7F24B" w:rsidR="003E7E9C" w:rsidRDefault="003E7E9C" w:rsidP="00C116B9">
      <w:pPr>
        <w:pStyle w:val="Lijstmetafbeeldingen"/>
        <w:numPr>
          <w:ilvl w:val="0"/>
          <w:numId w:val="51"/>
        </w:numPr>
        <w:autoSpaceDE w:val="0"/>
        <w:autoSpaceDN w:val="0"/>
      </w:pPr>
      <w:r>
        <w:t xml:space="preserve">Het implementeren van bindende bijdragen van </w:t>
      </w:r>
      <w:r w:rsidR="0056527D">
        <w:t>Provincie</w:t>
      </w:r>
      <w:r w:rsidR="003F723C">
        <w:t>.</w:t>
      </w:r>
    </w:p>
    <w:p w14:paraId="0427D340" w14:textId="77777777" w:rsidR="003E7E9C" w:rsidRDefault="003E7E9C" w:rsidP="003E7E9C"/>
    <w:p w14:paraId="06DFF95F" w14:textId="77777777" w:rsidR="003E7E9C" w:rsidRDefault="003E7E9C" w:rsidP="001269FE">
      <w:pPr>
        <w:pStyle w:val="Kop4"/>
      </w:pPr>
      <w:bookmarkStart w:id="144" w:name="_Toc531178130"/>
      <w:r>
        <w:t>Te leveren producten en diensten</w:t>
      </w:r>
      <w:bookmarkEnd w:id="144"/>
    </w:p>
    <w:p w14:paraId="596E710D" w14:textId="77777777" w:rsidR="003E7E9C" w:rsidRDefault="003E7E9C" w:rsidP="00C116B9">
      <w:pPr>
        <w:pStyle w:val="Lijstmetafbeeldingen"/>
        <w:numPr>
          <w:ilvl w:val="0"/>
          <w:numId w:val="31"/>
        </w:numPr>
        <w:autoSpaceDE w:val="0"/>
        <w:autoSpaceDN w:val="0"/>
      </w:pPr>
      <w:r>
        <w:t xml:space="preserve">Een risicomanagementplan. </w:t>
      </w:r>
    </w:p>
    <w:p w14:paraId="7CF3DAC2" w14:textId="77777777" w:rsidR="003E7E9C" w:rsidRDefault="003E7E9C" w:rsidP="00C116B9">
      <w:pPr>
        <w:pStyle w:val="Lijstmetafbeeldingen"/>
        <w:numPr>
          <w:ilvl w:val="0"/>
          <w:numId w:val="31"/>
        </w:numPr>
        <w:autoSpaceDE w:val="0"/>
        <w:autoSpaceDN w:val="0"/>
      </w:pPr>
      <w:r>
        <w:t>Iedere 3 maanden een geactualiseerd risicodossier.</w:t>
      </w:r>
    </w:p>
    <w:p w14:paraId="321C38EB" w14:textId="77777777" w:rsidR="003E7E9C" w:rsidRDefault="003E7E9C" w:rsidP="00C116B9">
      <w:pPr>
        <w:pStyle w:val="Lijstmetafbeeldingen"/>
        <w:numPr>
          <w:ilvl w:val="0"/>
          <w:numId w:val="31"/>
        </w:numPr>
        <w:autoSpaceDE w:val="0"/>
        <w:autoSpaceDN w:val="0"/>
      </w:pPr>
      <w:r>
        <w:t xml:space="preserve">Implementatie van beheersmaatregelen. </w:t>
      </w:r>
    </w:p>
    <w:p w14:paraId="67BA3A5F" w14:textId="0785E8C1" w:rsidR="0057351A" w:rsidRDefault="0057351A" w:rsidP="0057351A"/>
    <w:p w14:paraId="373ED83B" w14:textId="00FA180B" w:rsidR="001269FE" w:rsidRDefault="001269FE" w:rsidP="0057351A"/>
    <w:p w14:paraId="60AE7FFB" w14:textId="4020DB28" w:rsidR="001269FE" w:rsidRDefault="001269FE" w:rsidP="00FE3105">
      <w:pPr>
        <w:pStyle w:val="Kop3"/>
      </w:pPr>
      <w:bookmarkStart w:id="145" w:name="_Toc531178138"/>
      <w:bookmarkStart w:id="146" w:name="_Toc84864316"/>
      <w:r>
        <w:t>Veiligheidsmanagement</w:t>
      </w:r>
      <w:bookmarkEnd w:id="145"/>
      <w:bookmarkEnd w:id="146"/>
    </w:p>
    <w:p w14:paraId="2170B6D6" w14:textId="77777777" w:rsidR="001269FE" w:rsidRDefault="001269FE" w:rsidP="001269FE">
      <w:pPr>
        <w:pStyle w:val="Kop4"/>
      </w:pPr>
      <w:bookmarkStart w:id="147" w:name="_Toc531178139"/>
      <w:r>
        <w:t>Doelstelling</w:t>
      </w:r>
      <w:bookmarkEnd w:id="147"/>
    </w:p>
    <w:p w14:paraId="05F5DD27" w14:textId="0D689054" w:rsidR="00DA7BD9" w:rsidRDefault="00DA7BD9" w:rsidP="00DA7BD9">
      <w:pPr>
        <w:overflowPunct w:val="0"/>
        <w:adjustRightInd w:val="0"/>
        <w:spacing w:line="220" w:lineRule="exact"/>
        <w:ind w:left="576"/>
        <w:textAlignment w:val="baseline"/>
        <w:rPr>
          <w:sz w:val="16"/>
          <w:szCs w:val="20"/>
        </w:rPr>
      </w:pPr>
      <w:r w:rsidRPr="00DA7BD9">
        <w:rPr>
          <w:sz w:val="16"/>
          <w:szCs w:val="20"/>
        </w:rPr>
        <w:t>De Provincie Utrecht stelt prioriteit aan veiligheid en gezondheid (V&amp;G). In vervolg dan wel aanvulling op de veiligheidsanalyse tijdens het plannen van onderhoud dient veiligheidsmanagement uitgevoerd te worden als borging van de effectiviteit van de voorziene veiligheidsmaatregelen. De Opdrachtnemer dient door veiligheids- en gezondheidsmanagement te waarborgen dat het Werk op een, voor alle betrokken natuurlijke en rechtspersonen, veilige en gezonde wijze tot stand komt, gebruikt wordt, onderhouden wordt en te zijner tijd gesloopt kan worden.</w:t>
      </w:r>
    </w:p>
    <w:p w14:paraId="7F75A261" w14:textId="273189C0" w:rsidR="00DA7BD9" w:rsidRDefault="00DA7BD9" w:rsidP="00DA7BD9">
      <w:pPr>
        <w:overflowPunct w:val="0"/>
        <w:adjustRightInd w:val="0"/>
        <w:spacing w:line="220" w:lineRule="exact"/>
        <w:ind w:left="576"/>
        <w:textAlignment w:val="baseline"/>
        <w:rPr>
          <w:sz w:val="16"/>
          <w:szCs w:val="20"/>
        </w:rPr>
      </w:pPr>
    </w:p>
    <w:p w14:paraId="3541EDE6" w14:textId="77777777" w:rsidR="00C852ED" w:rsidRDefault="00C852ED" w:rsidP="00C852ED">
      <w:pPr>
        <w:overflowPunct w:val="0"/>
        <w:adjustRightInd w:val="0"/>
        <w:spacing w:line="220" w:lineRule="exact"/>
        <w:ind w:left="576"/>
        <w:textAlignment w:val="baseline"/>
        <w:rPr>
          <w:sz w:val="16"/>
          <w:szCs w:val="20"/>
        </w:rPr>
      </w:pPr>
      <w:r>
        <w:rPr>
          <w:sz w:val="16"/>
          <w:szCs w:val="20"/>
        </w:rPr>
        <w:t>Hierbij gelden de onderstaande eisen:</w:t>
      </w:r>
    </w:p>
    <w:p w14:paraId="798A8402" w14:textId="3F35AFEA" w:rsidR="00DA7BD9" w:rsidRPr="00C852ED" w:rsidRDefault="00DA7BD9" w:rsidP="00C116B9">
      <w:pPr>
        <w:pStyle w:val="Lijstmetafbeeldingen"/>
        <w:numPr>
          <w:ilvl w:val="0"/>
          <w:numId w:val="31"/>
        </w:numPr>
        <w:autoSpaceDE w:val="0"/>
        <w:autoSpaceDN w:val="0"/>
      </w:pPr>
      <w:r w:rsidRPr="00C852ED">
        <w:t>Aan eisen en verantwoordelijkheden voortkomend uit het N</w:t>
      </w:r>
      <w:r w:rsidR="003F723C">
        <w:t xml:space="preserve">ormen kader </w:t>
      </w:r>
      <w:r w:rsidRPr="00C852ED">
        <w:t>V</w:t>
      </w:r>
      <w:r w:rsidR="003F723C">
        <w:t>eilig Werken</w:t>
      </w:r>
      <w:r w:rsidRPr="00C852ED">
        <w:t>, brancherichtlijnen en onderliggende regelgeving dient tijdens plannen en realiseren van Onderhoudswerkzaamheden te worden voldaan</w:t>
      </w:r>
      <w:r w:rsidR="003F723C">
        <w:t xml:space="preserve"> </w:t>
      </w:r>
      <w:r w:rsidR="003F723C">
        <w:rPr>
          <w:szCs w:val="16"/>
        </w:rPr>
        <w:t>[Eis Nr. 90].</w:t>
      </w:r>
    </w:p>
    <w:p w14:paraId="164BF328" w14:textId="139899FF" w:rsidR="00DA7BD9" w:rsidRPr="00C852ED" w:rsidRDefault="00DA7BD9" w:rsidP="00C116B9">
      <w:pPr>
        <w:pStyle w:val="Lijstmetafbeeldingen"/>
        <w:numPr>
          <w:ilvl w:val="0"/>
          <w:numId w:val="31"/>
        </w:numPr>
        <w:autoSpaceDE w:val="0"/>
        <w:autoSpaceDN w:val="0"/>
      </w:pPr>
      <w:r w:rsidRPr="00C852ED">
        <w:t xml:space="preserve">De Opdrachtnemer zal optreden als enig zaakwaarnemer voor de </w:t>
      </w:r>
      <w:r w:rsidR="00C23A01">
        <w:t>Provincie</w:t>
      </w:r>
      <w:r w:rsidRPr="00C852ED">
        <w:t xml:space="preserve"> waar het gaat om het zekeren van alle maatregelen en verplichtingen die vereist zijn op basis van de Arbowet, het Arbobesluit, de Wet lokaal spoor en vigerende regelgeving. Zoals wettelijk is bepaald dient de Opdrachtnemer vanuit het oog</w:t>
      </w:r>
      <w:r w:rsidR="0056527D">
        <w:t>pun</w:t>
      </w:r>
      <w:r w:rsidRPr="00C852ED">
        <w:t>t van Arbeidshygiëne Strategie het hoogst mogelijke niveau te hanteren</w:t>
      </w:r>
      <w:r w:rsidR="003F723C">
        <w:t xml:space="preserve"> </w:t>
      </w:r>
      <w:r w:rsidR="003F723C">
        <w:rPr>
          <w:szCs w:val="16"/>
        </w:rPr>
        <w:t>[Eis Nr. 91].</w:t>
      </w:r>
    </w:p>
    <w:p w14:paraId="1C09C856" w14:textId="668800CD" w:rsidR="00DA7BD9" w:rsidRPr="00C852ED" w:rsidRDefault="00DA7BD9" w:rsidP="00C116B9">
      <w:pPr>
        <w:pStyle w:val="Lijstmetafbeeldingen"/>
        <w:numPr>
          <w:ilvl w:val="0"/>
          <w:numId w:val="31"/>
        </w:numPr>
        <w:autoSpaceDE w:val="0"/>
        <w:autoSpaceDN w:val="0"/>
      </w:pPr>
      <w:r w:rsidRPr="00C852ED">
        <w:t>De Opdrachtnemer zal volledig toezicht houden op de naleving van alle activiteiten op de bouwplaats en aan het Werk gebonden locaties die onder de werking van de Arbowet, het Arbobesluit, de Wet lokaal spoor en onderliggende regelgeving vallen. Daarmee controle uitoefenend op de mitigerende maatregelen vanuit de risico-inventarisatie en -evaluatie</w:t>
      </w:r>
      <w:r w:rsidR="003F723C">
        <w:t xml:space="preserve"> </w:t>
      </w:r>
      <w:r w:rsidR="003F723C">
        <w:rPr>
          <w:szCs w:val="16"/>
        </w:rPr>
        <w:t>[Eis Nr. 92].</w:t>
      </w:r>
    </w:p>
    <w:p w14:paraId="45291C22" w14:textId="3B60A8F3" w:rsidR="00C852ED" w:rsidRPr="001F7D5D" w:rsidRDefault="00DA7BD9" w:rsidP="00C116B9">
      <w:pPr>
        <w:pStyle w:val="Lijstmetafbeeldingen"/>
        <w:numPr>
          <w:ilvl w:val="0"/>
          <w:numId w:val="31"/>
        </w:numPr>
        <w:autoSpaceDE w:val="0"/>
        <w:autoSpaceDN w:val="0"/>
      </w:pPr>
      <w:r w:rsidRPr="001F7D5D">
        <w:t>De Opdrachtnemer dient gedurende de looptijd van de Overeenkomst te beschikken over een geldig VCA**-certificaat en alle daaruit voortvloeiende eisen op te volgen, ook in geval van een combinatie</w:t>
      </w:r>
      <w:r w:rsidR="003F723C" w:rsidRPr="001F7D5D">
        <w:t xml:space="preserve"> </w:t>
      </w:r>
      <w:r w:rsidR="003F723C" w:rsidRPr="001F7D5D">
        <w:rPr>
          <w:szCs w:val="16"/>
        </w:rPr>
        <w:t>[Eis Nr. 93].</w:t>
      </w:r>
    </w:p>
    <w:p w14:paraId="7928C43E" w14:textId="0FC26BC8" w:rsidR="00DA7BD9" w:rsidRDefault="00DA7BD9" w:rsidP="00C116B9">
      <w:pPr>
        <w:pStyle w:val="Lijstmetafbeeldingen"/>
        <w:numPr>
          <w:ilvl w:val="0"/>
          <w:numId w:val="31"/>
        </w:numPr>
        <w:autoSpaceDE w:val="0"/>
        <w:autoSpaceDN w:val="0"/>
      </w:pPr>
      <w:r w:rsidRPr="001F7D5D">
        <w:t>De Opdrachtnemer dient  aantoonbaar te maken dat alle medewerkers (ook van onderaannemers)</w:t>
      </w:r>
      <w:r>
        <w:t xml:space="preserve"> voldoende op de hoogte zijn van de risico’s van het Werk en het werkterrein en voorziet deze medewerkers van voortdurend toezicht.</w:t>
      </w:r>
      <w:r w:rsidR="001F7D5D">
        <w:t xml:space="preserve"> </w:t>
      </w:r>
      <w:r>
        <w:t>Anderstaligen dienen op eenzelfde wijze aantoonbaar te worden voorgelicht over de risico’s, mitigerende maatregelen en geldende regels</w:t>
      </w:r>
      <w:r w:rsidR="001F7D5D">
        <w:t xml:space="preserve"> </w:t>
      </w:r>
      <w:r w:rsidR="001F7D5D" w:rsidRPr="001F7D5D">
        <w:rPr>
          <w:szCs w:val="16"/>
        </w:rPr>
        <w:t>[Eis Nr. 9</w:t>
      </w:r>
      <w:r w:rsidR="001F7D5D">
        <w:rPr>
          <w:szCs w:val="16"/>
        </w:rPr>
        <w:t>4</w:t>
      </w:r>
      <w:r w:rsidR="001F7D5D" w:rsidRPr="001F7D5D">
        <w:rPr>
          <w:szCs w:val="16"/>
        </w:rPr>
        <w:t>].</w:t>
      </w:r>
    </w:p>
    <w:p w14:paraId="2BFD6AF2" w14:textId="02364A3A" w:rsidR="00DA7BD9" w:rsidRDefault="00DA7BD9" w:rsidP="00C116B9">
      <w:pPr>
        <w:pStyle w:val="Lijstmetafbeeldingen"/>
        <w:numPr>
          <w:ilvl w:val="0"/>
          <w:numId w:val="31"/>
        </w:numPr>
        <w:autoSpaceDE w:val="0"/>
        <w:autoSpaceDN w:val="0"/>
      </w:pPr>
      <w:r w:rsidRPr="00C852ED">
        <w:t>De Opdrachtnemer dient de coördinatieverplichtingen ten aanzien van V&amp;G in te vullen en hiertoe een V&amp;G Coördinator als aanspreek</w:t>
      </w:r>
      <w:r w:rsidR="0056527D">
        <w:t>pun</w:t>
      </w:r>
      <w:r w:rsidRPr="00C852ED">
        <w:t>t aan te stellen</w:t>
      </w:r>
      <w:r>
        <w:t xml:space="preserve"> </w:t>
      </w:r>
      <w:r w:rsidR="001F7D5D" w:rsidRPr="001F7D5D">
        <w:rPr>
          <w:szCs w:val="16"/>
        </w:rPr>
        <w:t>[Eis Nr. 9</w:t>
      </w:r>
      <w:r w:rsidR="001F7D5D">
        <w:rPr>
          <w:szCs w:val="16"/>
        </w:rPr>
        <w:t>5</w:t>
      </w:r>
      <w:r w:rsidR="001F7D5D" w:rsidRPr="001F7D5D">
        <w:rPr>
          <w:szCs w:val="16"/>
        </w:rPr>
        <w:t>].</w:t>
      </w:r>
    </w:p>
    <w:p w14:paraId="78736F4B" w14:textId="0AE7A0F0" w:rsidR="00436ACE" w:rsidRDefault="00DA7BD9" w:rsidP="00C116B9">
      <w:pPr>
        <w:pStyle w:val="Lijstmetafbeeldingen"/>
        <w:numPr>
          <w:ilvl w:val="0"/>
          <w:numId w:val="31"/>
        </w:numPr>
        <w:autoSpaceDE w:val="0"/>
        <w:autoSpaceDN w:val="0"/>
      </w:pPr>
      <w:r w:rsidRPr="00C852ED">
        <w:t xml:space="preserve">Tenminste eenmaal per kwartaal dient de Opdrachtnemer een Safety walk te organiseren en nodigt de </w:t>
      </w:r>
      <w:r w:rsidR="00C23A01">
        <w:t>Provincie</w:t>
      </w:r>
      <w:r w:rsidRPr="00C852ED">
        <w:t xml:space="preserve"> hiervoor uit. Tijdens en na de Safety walk worden relevante veiligheids- en gezondheidsaspecten besproken. Indien naar de mening van de </w:t>
      </w:r>
      <w:r w:rsidR="00C23A01">
        <w:t>Provincie</w:t>
      </w:r>
      <w:r w:rsidRPr="00C852ED">
        <w:t xml:space="preserve"> tijdens de Safety walk teveel afwijkingen geconstateerd worden kan de </w:t>
      </w:r>
      <w:r w:rsidR="00C23A01">
        <w:t>Provincie</w:t>
      </w:r>
      <w:r w:rsidRPr="00C852ED">
        <w:t xml:space="preserve"> eisen dat de frequentie van de Safety walk opgeschaald wordt</w:t>
      </w:r>
      <w:r w:rsidR="001F7D5D" w:rsidRPr="001F7D5D">
        <w:rPr>
          <w:szCs w:val="16"/>
        </w:rPr>
        <w:t xml:space="preserve"> [Eis Nr. 9</w:t>
      </w:r>
      <w:r w:rsidR="001F7D5D">
        <w:rPr>
          <w:szCs w:val="16"/>
        </w:rPr>
        <w:t>6</w:t>
      </w:r>
      <w:r w:rsidR="001F7D5D" w:rsidRPr="001F7D5D">
        <w:rPr>
          <w:szCs w:val="16"/>
        </w:rPr>
        <w:t>].</w:t>
      </w:r>
    </w:p>
    <w:p w14:paraId="7C980BA5" w14:textId="63D29BCD" w:rsidR="00DA7BD9" w:rsidRDefault="00DA7BD9" w:rsidP="00C116B9">
      <w:pPr>
        <w:pStyle w:val="Lijstmetafbeeldingen"/>
        <w:numPr>
          <w:ilvl w:val="0"/>
          <w:numId w:val="31"/>
        </w:numPr>
        <w:autoSpaceDE w:val="0"/>
        <w:autoSpaceDN w:val="0"/>
      </w:pPr>
      <w:r>
        <w:t xml:space="preserve">De V&amp;G - coördinator realisatiefase </w:t>
      </w:r>
      <w:r w:rsidRPr="00436ACE">
        <w:rPr>
          <w:rFonts w:cs="Arial"/>
        </w:rPr>
        <w:t xml:space="preserve">levert de benodigde informatie ter actualisatie van het V&amp;G-dossier door </w:t>
      </w:r>
      <w:r w:rsidR="0056527D">
        <w:t>Provincie</w:t>
      </w:r>
      <w:r w:rsidRPr="00436ACE">
        <w:rPr>
          <w:rFonts w:cs="Arial"/>
        </w:rPr>
        <w:t xml:space="preserve"> artikel 2.30 van het Arbobesluit</w:t>
      </w:r>
      <w:r w:rsidR="001F7D5D">
        <w:t xml:space="preserve"> </w:t>
      </w:r>
      <w:r w:rsidR="001F7D5D" w:rsidRPr="001F7D5D">
        <w:rPr>
          <w:szCs w:val="16"/>
        </w:rPr>
        <w:t>[Eis Nr. 9</w:t>
      </w:r>
      <w:r w:rsidR="001F7D5D">
        <w:rPr>
          <w:szCs w:val="16"/>
        </w:rPr>
        <w:t>7</w:t>
      </w:r>
      <w:r w:rsidR="001F7D5D" w:rsidRPr="001F7D5D">
        <w:rPr>
          <w:szCs w:val="16"/>
        </w:rPr>
        <w:t>].</w:t>
      </w:r>
    </w:p>
    <w:p w14:paraId="59F3D169" w14:textId="6F2B6A10" w:rsidR="00DA7BD9" w:rsidRPr="0009334D" w:rsidRDefault="00DA7BD9" w:rsidP="00DA7BD9">
      <w:pPr>
        <w:pStyle w:val="Lijstmetafbeeldingen"/>
        <w:numPr>
          <w:ilvl w:val="0"/>
          <w:numId w:val="31"/>
        </w:numPr>
        <w:autoSpaceDE w:val="0"/>
        <w:autoSpaceDN w:val="0"/>
      </w:pPr>
      <w:r w:rsidRPr="00436ACE">
        <w:lastRenderedPageBreak/>
        <w:t xml:space="preserve">De Opdrachtnemer dient bij gelijktijdige activiteiten met </w:t>
      </w:r>
      <w:r w:rsidR="0009334D">
        <w:t>N</w:t>
      </w:r>
      <w:r w:rsidRPr="00436ACE">
        <w:t xml:space="preserve">evenopdrachtnemers afspraken te maken over de coördinatie met betrekking tot </w:t>
      </w:r>
      <w:r w:rsidR="0056527D" w:rsidRPr="00436ACE">
        <w:t>veiligheid gerelateerde</w:t>
      </w:r>
      <w:r w:rsidRPr="00436ACE">
        <w:t xml:space="preserve"> risico’s en de geldende veiligheidsmanagementsystemen met de desbetreffende Nevenopdrachtnemers en geldende veiligheidsnormen en –richtlijnen na te leven</w:t>
      </w:r>
      <w:r w:rsidR="001F7D5D">
        <w:t xml:space="preserve"> </w:t>
      </w:r>
      <w:r w:rsidR="001F7D5D" w:rsidRPr="001F7D5D">
        <w:rPr>
          <w:szCs w:val="16"/>
        </w:rPr>
        <w:t>[Eis Nr. 9</w:t>
      </w:r>
      <w:r w:rsidR="001F7D5D">
        <w:rPr>
          <w:szCs w:val="16"/>
        </w:rPr>
        <w:t>8</w:t>
      </w:r>
      <w:r w:rsidR="001F7D5D" w:rsidRPr="001F7D5D">
        <w:rPr>
          <w:szCs w:val="16"/>
        </w:rPr>
        <w:t>].</w:t>
      </w:r>
    </w:p>
    <w:p w14:paraId="79B59736" w14:textId="6F90D056" w:rsidR="00DA7BD9" w:rsidRPr="00BA4456" w:rsidRDefault="00DA7BD9" w:rsidP="00C116B9">
      <w:pPr>
        <w:pStyle w:val="Lijstmetafbeeldingen"/>
        <w:numPr>
          <w:ilvl w:val="0"/>
          <w:numId w:val="31"/>
        </w:numPr>
        <w:autoSpaceDE w:val="0"/>
        <w:autoSpaceDN w:val="0"/>
      </w:pPr>
      <w:r w:rsidRPr="00436ACE">
        <w:t xml:space="preserve">De Opdrachtnemer dient incidenten en (bijna) ongevallen te registreren en te behandelen. (Bijna) ongevallen en incidenten tijdens werkzaamheden dienen binnen 24 uur te worden gemeld aan de </w:t>
      </w:r>
      <w:r w:rsidR="00C23A01">
        <w:t>Provincie</w:t>
      </w:r>
      <w:r w:rsidRPr="00436ACE">
        <w:t>. De Opdrachtnemer draagt zorg voor opvolging van deze incidenten in de vorm van analyse en risico</w:t>
      </w:r>
      <w:r w:rsidR="0009334D">
        <w:t>-</w:t>
      </w:r>
      <w:r w:rsidRPr="00436ACE">
        <w:t xml:space="preserve">mitigering in de vorm van bestendige maatregelen. De Opdrachtnemer dient de uitkomsten hiervan schriftelijk aan de </w:t>
      </w:r>
      <w:r w:rsidR="00C23A01">
        <w:t>Provincie</w:t>
      </w:r>
      <w:r w:rsidRPr="00436ACE">
        <w:t xml:space="preserve"> aan te bieden in de vorm van een incidentonderzoek/ ongevalsrapportage. De </w:t>
      </w:r>
      <w:r w:rsidR="00C23A01">
        <w:t>Provincie</w:t>
      </w:r>
      <w:r w:rsidRPr="00436ACE">
        <w:t xml:space="preserve"> kan besluiten om een aanvullend onderzoek uit te (laten) voeren, de Opdrachtnemer dient hieraan medewerking te verlenen.</w:t>
      </w:r>
      <w:r w:rsidR="001F7D5D" w:rsidRPr="001F7D5D">
        <w:rPr>
          <w:szCs w:val="16"/>
        </w:rPr>
        <w:t xml:space="preserve"> [Eis Nr. 9</w:t>
      </w:r>
      <w:r w:rsidR="001F7D5D">
        <w:rPr>
          <w:szCs w:val="16"/>
        </w:rPr>
        <w:t>9</w:t>
      </w:r>
      <w:r w:rsidR="001F7D5D" w:rsidRPr="001F7D5D">
        <w:rPr>
          <w:szCs w:val="16"/>
        </w:rPr>
        <w:t>].</w:t>
      </w:r>
    </w:p>
    <w:p w14:paraId="5B541F36" w14:textId="7B02621E" w:rsidR="00DA7BD9" w:rsidRPr="00436ACE" w:rsidRDefault="00DA7BD9" w:rsidP="00C116B9">
      <w:pPr>
        <w:pStyle w:val="Lijstmetafbeeldingen"/>
        <w:numPr>
          <w:ilvl w:val="0"/>
          <w:numId w:val="31"/>
        </w:numPr>
        <w:autoSpaceDE w:val="0"/>
        <w:autoSpaceDN w:val="0"/>
      </w:pPr>
      <w:r>
        <w:t>De Opdrachtnemer dient te voldoen aan de procedures van het Kader Werkzaamheden Tramweg (KWT) en Wijzigingen in Buurt van Tramweg (</w:t>
      </w:r>
      <w:proofErr w:type="spellStart"/>
      <w:r>
        <w:t>WijT</w:t>
      </w:r>
      <w:proofErr w:type="spellEnd"/>
      <w:r>
        <w:t>)</w:t>
      </w:r>
      <w:r w:rsidR="001F7D5D">
        <w:t xml:space="preserve"> </w:t>
      </w:r>
      <w:r w:rsidR="001F7D5D" w:rsidRPr="001F7D5D">
        <w:rPr>
          <w:szCs w:val="16"/>
        </w:rPr>
        <w:t xml:space="preserve">[Eis Nr. </w:t>
      </w:r>
      <w:r w:rsidR="001F7D5D">
        <w:rPr>
          <w:szCs w:val="16"/>
        </w:rPr>
        <w:t>100</w:t>
      </w:r>
      <w:r w:rsidR="001F7D5D" w:rsidRPr="001F7D5D">
        <w:rPr>
          <w:szCs w:val="16"/>
        </w:rPr>
        <w:t>].</w:t>
      </w:r>
    </w:p>
    <w:p w14:paraId="35B9D90B" w14:textId="338F82FF" w:rsidR="00DA7BD9" w:rsidRDefault="00DA7BD9" w:rsidP="00C116B9">
      <w:pPr>
        <w:pStyle w:val="Lijstmetafbeeldingen"/>
        <w:numPr>
          <w:ilvl w:val="0"/>
          <w:numId w:val="31"/>
        </w:numPr>
        <w:autoSpaceDE w:val="0"/>
        <w:autoSpaceDN w:val="0"/>
      </w:pPr>
      <w:r>
        <w:t>In alle veiligheidsdocumenten dient de onderlinge relatie tussen veiligheidsdocumenten (leeswijzer) en verwijzingen naar (tekstdelen van) veiligheidsdocumenten geborgd te zijn</w:t>
      </w:r>
      <w:r w:rsidR="001F7D5D">
        <w:t xml:space="preserve"> </w:t>
      </w:r>
      <w:r w:rsidR="001F7D5D" w:rsidRPr="001F7D5D">
        <w:rPr>
          <w:szCs w:val="16"/>
        </w:rPr>
        <w:t xml:space="preserve">[Eis Nr. </w:t>
      </w:r>
      <w:r w:rsidR="001F7D5D">
        <w:rPr>
          <w:szCs w:val="16"/>
        </w:rPr>
        <w:t>101</w:t>
      </w:r>
      <w:r w:rsidR="001F7D5D" w:rsidRPr="001F7D5D">
        <w:rPr>
          <w:szCs w:val="16"/>
        </w:rPr>
        <w:t>].</w:t>
      </w:r>
    </w:p>
    <w:p w14:paraId="35C83C90" w14:textId="501072F8" w:rsidR="00DA7BD9" w:rsidRDefault="00DA7BD9" w:rsidP="00C116B9">
      <w:pPr>
        <w:pStyle w:val="Lijstmetafbeeldingen"/>
        <w:numPr>
          <w:ilvl w:val="0"/>
          <w:numId w:val="31"/>
        </w:numPr>
        <w:autoSpaceDE w:val="0"/>
        <w:autoSpaceDN w:val="0"/>
      </w:pPr>
      <w:r w:rsidRPr="00436ACE">
        <w:t xml:space="preserve">Indien de Opdrachtnemer (kleine) projecten aanneemt die buiten de scope van de onderhoudswerkzaamheden vallen, dient de Opdrachtnemer ook te voldoen aan de </w:t>
      </w:r>
      <w:r w:rsidR="00436ACE">
        <w:t xml:space="preserve">gestelde </w:t>
      </w:r>
      <w:r w:rsidRPr="00436ACE">
        <w:t>eisen</w:t>
      </w:r>
      <w:r w:rsidR="00436ACE">
        <w:t xml:space="preserve"> in bijlage </w:t>
      </w:r>
      <w:r w:rsidR="00A95FCD">
        <w:t>L [V&amp;G contracteisen]</w:t>
      </w:r>
      <w:r w:rsidR="001F7D5D">
        <w:t xml:space="preserve"> </w:t>
      </w:r>
      <w:r w:rsidR="001F7D5D" w:rsidRPr="001F7D5D">
        <w:rPr>
          <w:szCs w:val="16"/>
        </w:rPr>
        <w:t xml:space="preserve">[Eis Nr. </w:t>
      </w:r>
      <w:r w:rsidR="001F7D5D">
        <w:rPr>
          <w:szCs w:val="16"/>
        </w:rPr>
        <w:t>102</w:t>
      </w:r>
      <w:r w:rsidR="001F7D5D" w:rsidRPr="001F7D5D">
        <w:rPr>
          <w:szCs w:val="16"/>
        </w:rPr>
        <w:t>].</w:t>
      </w:r>
    </w:p>
    <w:p w14:paraId="521225EC" w14:textId="1D45BD1B" w:rsidR="00436ACE" w:rsidRDefault="00436ACE" w:rsidP="00436ACE"/>
    <w:p w14:paraId="17747DA4" w14:textId="081C394B" w:rsidR="00436ACE" w:rsidRPr="00436ACE" w:rsidRDefault="00436ACE" w:rsidP="00436ACE">
      <w:pPr>
        <w:overflowPunct w:val="0"/>
        <w:adjustRightInd w:val="0"/>
        <w:spacing w:line="220" w:lineRule="exact"/>
        <w:ind w:left="576"/>
        <w:textAlignment w:val="baseline"/>
        <w:rPr>
          <w:sz w:val="16"/>
          <w:szCs w:val="20"/>
        </w:rPr>
      </w:pPr>
      <w:r w:rsidRPr="00436ACE">
        <w:rPr>
          <w:sz w:val="16"/>
          <w:szCs w:val="20"/>
        </w:rPr>
        <w:t>Eisen aan het V&amp;G plan</w:t>
      </w:r>
    </w:p>
    <w:p w14:paraId="3954376D" w14:textId="4CFA6C7D" w:rsidR="00436ACE" w:rsidRPr="00436ACE" w:rsidRDefault="00436ACE" w:rsidP="00C116B9">
      <w:pPr>
        <w:pStyle w:val="Lijstmetafbeeldingen"/>
        <w:numPr>
          <w:ilvl w:val="0"/>
          <w:numId w:val="31"/>
        </w:numPr>
        <w:autoSpaceDE w:val="0"/>
        <w:autoSpaceDN w:val="0"/>
      </w:pPr>
      <w:r w:rsidRPr="00436ACE">
        <w:t xml:space="preserve">Het V&amp;G-plan dient gebaseerd te zijn op het V&amp;G-dossier van </w:t>
      </w:r>
      <w:r w:rsidR="007C03FB">
        <w:t>PROVINCIE</w:t>
      </w:r>
      <w:r w:rsidRPr="00436ACE">
        <w:t xml:space="preserve"> en de daarin opgenomen uitgangs</w:t>
      </w:r>
      <w:r w:rsidR="0056527D">
        <w:t>pun</w:t>
      </w:r>
      <w:r w:rsidRPr="00436ACE">
        <w:t>ten ten aanzien van de arbeidshygiënische strategie</w:t>
      </w:r>
      <w:r w:rsidR="001F7D5D" w:rsidRPr="001F7D5D">
        <w:rPr>
          <w:szCs w:val="16"/>
        </w:rPr>
        <w:t xml:space="preserve"> [Eis Nr. </w:t>
      </w:r>
      <w:r w:rsidR="001F7D5D">
        <w:rPr>
          <w:szCs w:val="16"/>
        </w:rPr>
        <w:t>103</w:t>
      </w:r>
      <w:r w:rsidR="001F7D5D" w:rsidRPr="001F7D5D">
        <w:rPr>
          <w:szCs w:val="16"/>
        </w:rPr>
        <w:t>].</w:t>
      </w:r>
    </w:p>
    <w:p w14:paraId="6EDF256A" w14:textId="7343EA5B" w:rsidR="00436ACE" w:rsidRPr="00436ACE" w:rsidRDefault="00436ACE" w:rsidP="00C116B9">
      <w:pPr>
        <w:pStyle w:val="Lijstmetafbeeldingen"/>
        <w:numPr>
          <w:ilvl w:val="0"/>
          <w:numId w:val="31"/>
        </w:numPr>
        <w:autoSpaceDE w:val="0"/>
        <w:autoSpaceDN w:val="0"/>
      </w:pPr>
      <w:r>
        <w:t>Het V&amp;G plan en overige documenten dienen te voldoen aan hetgeen in wet en regelgeving bepaald is over V&amp;G-plan voor de uitvoeringsfase (</w:t>
      </w:r>
      <w:r w:rsidRPr="00436ACE">
        <w:t>Arbeidsomstandighedenwet en het Arbeidsomstandighedenbesluit)</w:t>
      </w:r>
      <w:r w:rsidR="001F7D5D">
        <w:t xml:space="preserve"> </w:t>
      </w:r>
      <w:r w:rsidR="001F7D5D" w:rsidRPr="001F7D5D">
        <w:rPr>
          <w:szCs w:val="16"/>
        </w:rPr>
        <w:t xml:space="preserve">[Eis Nr. </w:t>
      </w:r>
      <w:r w:rsidR="001F7D5D">
        <w:rPr>
          <w:szCs w:val="16"/>
        </w:rPr>
        <w:t>104</w:t>
      </w:r>
      <w:r w:rsidR="001F7D5D" w:rsidRPr="001F7D5D">
        <w:rPr>
          <w:szCs w:val="16"/>
        </w:rPr>
        <w:t>].</w:t>
      </w:r>
    </w:p>
    <w:p w14:paraId="01AB4507" w14:textId="7B0FEABC" w:rsidR="00436ACE" w:rsidRDefault="00436ACE" w:rsidP="00C116B9">
      <w:pPr>
        <w:pStyle w:val="Lijstmetafbeeldingen"/>
        <w:numPr>
          <w:ilvl w:val="0"/>
          <w:numId w:val="31"/>
        </w:numPr>
        <w:autoSpaceDE w:val="0"/>
        <w:autoSpaceDN w:val="0"/>
      </w:pPr>
      <w:r>
        <w:t>Voordat met de planning resp. realisatie van het Onderhoudswerkzaamheden wordt begonnen, dient Opdrachtnemer aan opdrachtnemer schriftelijk te melden wie als V&amp;G coördinator(en) zal(zullen) worden aangesteld</w:t>
      </w:r>
      <w:r w:rsidR="001F7D5D">
        <w:t xml:space="preserve"> </w:t>
      </w:r>
      <w:r w:rsidR="001F7D5D" w:rsidRPr="001F7D5D">
        <w:rPr>
          <w:szCs w:val="16"/>
        </w:rPr>
        <w:t xml:space="preserve">[Eis Nr. </w:t>
      </w:r>
      <w:r w:rsidR="001F7D5D">
        <w:rPr>
          <w:szCs w:val="16"/>
        </w:rPr>
        <w:t>105</w:t>
      </w:r>
      <w:r w:rsidR="001F7D5D" w:rsidRPr="001F7D5D">
        <w:rPr>
          <w:szCs w:val="16"/>
        </w:rPr>
        <w:t>].</w:t>
      </w:r>
    </w:p>
    <w:p w14:paraId="3DCE95C3" w14:textId="29A34BF7" w:rsidR="00436ACE" w:rsidRDefault="00436ACE" w:rsidP="00436ACE"/>
    <w:p w14:paraId="166F4C8D" w14:textId="2DC64D10" w:rsidR="00436ACE" w:rsidRPr="00436ACE" w:rsidRDefault="00436ACE" w:rsidP="00436ACE">
      <w:pPr>
        <w:overflowPunct w:val="0"/>
        <w:adjustRightInd w:val="0"/>
        <w:spacing w:line="220" w:lineRule="exact"/>
        <w:ind w:left="576"/>
        <w:textAlignment w:val="baseline"/>
        <w:rPr>
          <w:sz w:val="16"/>
          <w:szCs w:val="20"/>
        </w:rPr>
      </w:pPr>
      <w:r w:rsidRPr="00436ACE">
        <w:rPr>
          <w:sz w:val="16"/>
          <w:szCs w:val="20"/>
        </w:rPr>
        <w:t>Eisen aan het Calamiteitenplan</w:t>
      </w:r>
    </w:p>
    <w:p w14:paraId="46D88348" w14:textId="10A16729" w:rsidR="00436ACE" w:rsidRDefault="00436ACE" w:rsidP="00C116B9">
      <w:pPr>
        <w:pStyle w:val="Lijstmetafbeeldingen"/>
        <w:numPr>
          <w:ilvl w:val="0"/>
          <w:numId w:val="31"/>
        </w:numPr>
        <w:autoSpaceDE w:val="0"/>
        <w:autoSpaceDN w:val="0"/>
        <w:rPr>
          <w:rFonts w:cs="Arial"/>
        </w:rPr>
      </w:pPr>
      <w:r>
        <w:rPr>
          <w:rFonts w:cs="Arial"/>
        </w:rPr>
        <w:t>Calamiteitenplannen dienen te zijn afgestemd met de lokale overheidshulpdiensten</w:t>
      </w:r>
      <w:r w:rsidR="001F7D5D">
        <w:rPr>
          <w:rFonts w:cs="Arial"/>
        </w:rPr>
        <w:t xml:space="preserve"> </w:t>
      </w:r>
      <w:r w:rsidR="001F7D5D" w:rsidRPr="001F7D5D">
        <w:rPr>
          <w:szCs w:val="16"/>
        </w:rPr>
        <w:t xml:space="preserve">[Eis Nr. </w:t>
      </w:r>
      <w:r w:rsidR="001F7D5D">
        <w:rPr>
          <w:szCs w:val="16"/>
        </w:rPr>
        <w:t>106</w:t>
      </w:r>
      <w:r w:rsidR="001F7D5D" w:rsidRPr="001F7D5D">
        <w:rPr>
          <w:szCs w:val="16"/>
        </w:rPr>
        <w:t>].</w:t>
      </w:r>
    </w:p>
    <w:p w14:paraId="29BCC54E" w14:textId="68BFFEC7" w:rsidR="00436ACE" w:rsidRPr="00436ACE" w:rsidRDefault="00436ACE" w:rsidP="00C116B9">
      <w:pPr>
        <w:pStyle w:val="Lijstmetafbeeldingen"/>
        <w:numPr>
          <w:ilvl w:val="0"/>
          <w:numId w:val="31"/>
        </w:numPr>
        <w:autoSpaceDE w:val="0"/>
        <w:autoSpaceDN w:val="0"/>
        <w:rPr>
          <w:rFonts w:cs="Arial"/>
        </w:rPr>
      </w:pPr>
      <w:r>
        <w:rPr>
          <w:rFonts w:cs="Arial"/>
        </w:rPr>
        <w:t>In het calamiteiten plan dient te worden beschreven</w:t>
      </w:r>
      <w:r w:rsidR="001F7D5D">
        <w:rPr>
          <w:rFonts w:cs="Arial"/>
        </w:rPr>
        <w:t xml:space="preserve"> </w:t>
      </w:r>
      <w:r w:rsidR="001F7D5D" w:rsidRPr="001F7D5D">
        <w:rPr>
          <w:szCs w:val="16"/>
        </w:rPr>
        <w:t xml:space="preserve">[Eis Nr. </w:t>
      </w:r>
      <w:r w:rsidR="001F7D5D">
        <w:rPr>
          <w:szCs w:val="16"/>
        </w:rPr>
        <w:t>107</w:t>
      </w:r>
      <w:r w:rsidR="001F7D5D" w:rsidRPr="001F7D5D">
        <w:rPr>
          <w:szCs w:val="16"/>
        </w:rPr>
        <w:t>].</w:t>
      </w:r>
      <w:r>
        <w:rPr>
          <w:rFonts w:cs="Arial"/>
        </w:rPr>
        <w:t>:</w:t>
      </w:r>
    </w:p>
    <w:p w14:paraId="49E9F975" w14:textId="722943C8" w:rsidR="00436ACE" w:rsidRDefault="00436ACE" w:rsidP="00436ACE">
      <w:pPr>
        <w:pStyle w:val="Lijstmetafbeeldingen"/>
        <w:numPr>
          <w:ilvl w:val="0"/>
          <w:numId w:val="0"/>
        </w:numPr>
        <w:autoSpaceDE w:val="0"/>
        <w:autoSpaceDN w:val="0"/>
        <w:ind w:left="1211"/>
        <w:rPr>
          <w:rFonts w:cs="Arial"/>
        </w:rPr>
      </w:pPr>
      <w:r>
        <w:rPr>
          <w:rFonts w:cs="Arial"/>
        </w:rPr>
        <w:t>- geïdentificeerde mogelijke calamiteiten (scenario’s);</w:t>
      </w:r>
      <w:r>
        <w:rPr>
          <w:rFonts w:cs="Arial"/>
        </w:rPr>
        <w:br/>
        <w:t>- het tijdig signaleren van calamiteiten;</w:t>
      </w:r>
      <w:r>
        <w:rPr>
          <w:rFonts w:cs="Arial"/>
        </w:rPr>
        <w:br/>
        <w:t>- instructies over hoe te handelen bij calamiteiten;</w:t>
      </w:r>
      <w:r>
        <w:rPr>
          <w:rFonts w:cs="Arial"/>
        </w:rPr>
        <w:br/>
        <w:t xml:space="preserve">- coördinatie van activiteiten tijdens calamiteiten, inclusief aangewezen hulpverleners en coördinatoren; </w:t>
      </w:r>
      <w:r>
        <w:rPr>
          <w:rFonts w:cs="Arial"/>
        </w:rPr>
        <w:br/>
        <w:t>- eventuele acties ter voorkoming van escalatie en het beperken van vervolgschade;</w:t>
      </w:r>
      <w:r>
        <w:rPr>
          <w:rFonts w:cs="Arial"/>
        </w:rPr>
        <w:br/>
        <w:t>- de bereikbaarheid voor hulpverleningsdiensten (ambulance, politie, brandweer, etc.);</w:t>
      </w:r>
      <w:r>
        <w:rPr>
          <w:rFonts w:cs="Arial"/>
        </w:rPr>
        <w:br/>
        <w:t xml:space="preserve">- de wijze van hulpverlening; </w:t>
      </w:r>
      <w:r>
        <w:rPr>
          <w:rFonts w:cs="Arial"/>
        </w:rPr>
        <w:br/>
        <w:t>- de beschikbaarheid van materiaal en materieel;</w:t>
      </w:r>
      <w:r>
        <w:rPr>
          <w:rFonts w:cs="Arial"/>
        </w:rPr>
        <w:br/>
        <w:t xml:space="preserve">- communicatie met </w:t>
      </w:r>
      <w:r w:rsidR="00C23A01">
        <w:rPr>
          <w:rFonts w:cs="Arial"/>
        </w:rPr>
        <w:t>Provincie</w:t>
      </w:r>
      <w:r>
        <w:rPr>
          <w:rFonts w:cs="Arial"/>
        </w:rPr>
        <w:t>;</w:t>
      </w:r>
      <w:r>
        <w:rPr>
          <w:rFonts w:cs="Arial"/>
        </w:rPr>
        <w:br/>
        <w:t xml:space="preserve">- door de </w:t>
      </w:r>
      <w:r w:rsidR="00C23A01">
        <w:rPr>
          <w:rFonts w:cs="Arial"/>
        </w:rPr>
        <w:t>Provincie</w:t>
      </w:r>
      <w:r>
        <w:rPr>
          <w:rFonts w:cs="Arial"/>
        </w:rPr>
        <w:t xml:space="preserve"> te nemen maatregelen in geval van calamiteiten;</w:t>
      </w:r>
      <w:r>
        <w:rPr>
          <w:rFonts w:cs="Arial"/>
        </w:rPr>
        <w:br/>
        <w:t>- communicatie van het calamiteitenplan aan alle betrokkenen;</w:t>
      </w:r>
      <w:r>
        <w:rPr>
          <w:rFonts w:cs="Arial"/>
        </w:rPr>
        <w:br/>
        <w:t>- training en geplande training van coördinatoren en hulpverleners;</w:t>
      </w:r>
      <w:r>
        <w:rPr>
          <w:rFonts w:cs="Arial"/>
        </w:rPr>
        <w:br/>
        <w:t>- geplande oefeningen.</w:t>
      </w:r>
    </w:p>
    <w:p w14:paraId="78A6148D" w14:textId="21F38DC4" w:rsidR="00436ACE" w:rsidRDefault="00436ACE" w:rsidP="00436ACE"/>
    <w:p w14:paraId="6692D429" w14:textId="02D4ECF8" w:rsidR="00530466" w:rsidRDefault="00530466" w:rsidP="00530466">
      <w:pPr>
        <w:overflowPunct w:val="0"/>
        <w:adjustRightInd w:val="0"/>
        <w:spacing w:line="220" w:lineRule="exact"/>
        <w:ind w:left="576"/>
        <w:textAlignment w:val="baseline"/>
      </w:pPr>
      <w:r>
        <w:tab/>
      </w:r>
      <w:r w:rsidRPr="00530466">
        <w:rPr>
          <w:sz w:val="16"/>
          <w:szCs w:val="20"/>
        </w:rPr>
        <w:t>Eisen aan het Plan veilige berijdbaarheid</w:t>
      </w:r>
    </w:p>
    <w:p w14:paraId="29E21026" w14:textId="6F9926B3" w:rsidR="00530466" w:rsidRPr="00530466" w:rsidRDefault="00530466" w:rsidP="00C116B9">
      <w:pPr>
        <w:pStyle w:val="Lijstmetafbeeldingen"/>
        <w:numPr>
          <w:ilvl w:val="0"/>
          <w:numId w:val="31"/>
        </w:numPr>
        <w:autoSpaceDE w:val="0"/>
        <w:autoSpaceDN w:val="0"/>
        <w:rPr>
          <w:rFonts w:cs="Arial"/>
        </w:rPr>
      </w:pPr>
      <w:r w:rsidRPr="00530466">
        <w:rPr>
          <w:rFonts w:cs="Arial"/>
        </w:rPr>
        <w:t xml:space="preserve">Plan veilige berijdbaarheid dient te zijn afgestemd met </w:t>
      </w:r>
      <w:r w:rsidR="00C23A01">
        <w:rPr>
          <w:rFonts w:cs="Arial"/>
        </w:rPr>
        <w:t>Provincie</w:t>
      </w:r>
      <w:r w:rsidR="001F7D5D">
        <w:rPr>
          <w:rFonts w:cs="Arial"/>
        </w:rPr>
        <w:t xml:space="preserve"> </w:t>
      </w:r>
      <w:r w:rsidR="001F7D5D" w:rsidRPr="001F7D5D">
        <w:rPr>
          <w:szCs w:val="16"/>
        </w:rPr>
        <w:t xml:space="preserve">[Eis Nr. </w:t>
      </w:r>
      <w:r w:rsidR="001F7D5D">
        <w:rPr>
          <w:szCs w:val="16"/>
        </w:rPr>
        <w:t>108</w:t>
      </w:r>
      <w:r w:rsidR="001F7D5D" w:rsidRPr="001F7D5D">
        <w:rPr>
          <w:szCs w:val="16"/>
        </w:rPr>
        <w:t>].</w:t>
      </w:r>
    </w:p>
    <w:p w14:paraId="609240D1" w14:textId="4A97729E" w:rsidR="00530466" w:rsidRPr="00530466" w:rsidRDefault="00530466" w:rsidP="00C116B9">
      <w:pPr>
        <w:pStyle w:val="Lijstmetafbeeldingen"/>
        <w:numPr>
          <w:ilvl w:val="0"/>
          <w:numId w:val="31"/>
        </w:numPr>
        <w:autoSpaceDE w:val="0"/>
        <w:autoSpaceDN w:val="0"/>
        <w:rPr>
          <w:rFonts w:cs="Arial"/>
        </w:rPr>
      </w:pPr>
      <w:r w:rsidRPr="00530466">
        <w:rPr>
          <w:rFonts w:cs="Arial"/>
        </w:rPr>
        <w:t>In het plan veilig berijdbaarheid dient te worden beschreven</w:t>
      </w:r>
      <w:r w:rsidR="001F7D5D">
        <w:rPr>
          <w:rFonts w:cs="Arial"/>
        </w:rPr>
        <w:t xml:space="preserve"> </w:t>
      </w:r>
      <w:r w:rsidR="001F7D5D" w:rsidRPr="001F7D5D">
        <w:rPr>
          <w:szCs w:val="16"/>
        </w:rPr>
        <w:t xml:space="preserve">[Eis Nr. </w:t>
      </w:r>
      <w:r w:rsidR="001F7D5D">
        <w:rPr>
          <w:szCs w:val="16"/>
        </w:rPr>
        <w:t>109</w:t>
      </w:r>
      <w:r w:rsidR="001F7D5D" w:rsidRPr="001F7D5D">
        <w:rPr>
          <w:szCs w:val="16"/>
        </w:rPr>
        <w:t>].</w:t>
      </w:r>
    </w:p>
    <w:p w14:paraId="01AECC73" w14:textId="2EB456E2" w:rsidR="00530466" w:rsidRDefault="001F7D5D" w:rsidP="001F7D5D">
      <w:pPr>
        <w:pStyle w:val="Lijstmetafbeeldingen"/>
        <w:numPr>
          <w:ilvl w:val="0"/>
          <w:numId w:val="0"/>
        </w:numPr>
        <w:autoSpaceDE w:val="0"/>
        <w:autoSpaceDN w:val="0"/>
        <w:ind w:left="1211"/>
        <w:rPr>
          <w:rFonts w:cs="Arial"/>
        </w:rPr>
      </w:pPr>
      <w:r>
        <w:rPr>
          <w:rFonts w:cs="Arial"/>
        </w:rPr>
        <w:t>- hoe</w:t>
      </w:r>
      <w:r w:rsidR="00530466" w:rsidRPr="00530466">
        <w:rPr>
          <w:rFonts w:cs="Arial"/>
        </w:rPr>
        <w:t xml:space="preserve"> opdrachtnemer voldoet aan de procedure veilig bereidbaarheid en kwader werkzaamheden tramweg van de provincie Utrecht: </w:t>
      </w:r>
    </w:p>
    <w:p w14:paraId="190A3D92" w14:textId="02458229" w:rsidR="00530466" w:rsidRPr="00530466" w:rsidRDefault="00530466" w:rsidP="00530466">
      <w:pPr>
        <w:pStyle w:val="Lijstmetafbeeldingen"/>
        <w:numPr>
          <w:ilvl w:val="0"/>
          <w:numId w:val="0"/>
        </w:numPr>
        <w:autoSpaceDE w:val="0"/>
        <w:autoSpaceDN w:val="0"/>
        <w:ind w:left="1211"/>
        <w:rPr>
          <w:rFonts w:cs="Arial"/>
        </w:rPr>
      </w:pPr>
      <w:r>
        <w:rPr>
          <w:rFonts w:cs="Arial"/>
        </w:rPr>
        <w:t xml:space="preserve">- </w:t>
      </w:r>
      <w:r w:rsidRPr="00530466">
        <w:rPr>
          <w:rFonts w:cs="Arial"/>
        </w:rPr>
        <w:t>de naam en contactgegevens van de opsteller en de RI&amp;E-leider;</w:t>
      </w:r>
    </w:p>
    <w:p w14:paraId="38E8C53C" w14:textId="662A5D2D" w:rsidR="00530466" w:rsidRPr="00530466" w:rsidRDefault="00530466" w:rsidP="00530466">
      <w:pPr>
        <w:pStyle w:val="Lijstmetafbeeldingen"/>
        <w:numPr>
          <w:ilvl w:val="0"/>
          <w:numId w:val="0"/>
        </w:numPr>
        <w:autoSpaceDE w:val="0"/>
        <w:autoSpaceDN w:val="0"/>
        <w:ind w:left="1211"/>
        <w:rPr>
          <w:rFonts w:cs="Arial"/>
        </w:rPr>
      </w:pPr>
      <w:r>
        <w:rPr>
          <w:rFonts w:cs="Arial"/>
        </w:rPr>
        <w:t xml:space="preserve">- </w:t>
      </w:r>
      <w:r w:rsidRPr="00530466">
        <w:rPr>
          <w:rFonts w:cs="Arial"/>
        </w:rPr>
        <w:t>een vertaling van de generieke en specifieke eisen veilige berijdbaarheid naar een veilig berijdbare infrastructuur;</w:t>
      </w:r>
    </w:p>
    <w:p w14:paraId="54E3554E" w14:textId="52E44B74" w:rsidR="00530466" w:rsidRPr="00530466" w:rsidRDefault="00530466" w:rsidP="00530466">
      <w:pPr>
        <w:pStyle w:val="Lijstmetafbeeldingen"/>
        <w:numPr>
          <w:ilvl w:val="0"/>
          <w:numId w:val="0"/>
        </w:numPr>
        <w:autoSpaceDE w:val="0"/>
        <w:autoSpaceDN w:val="0"/>
        <w:ind w:left="1211"/>
        <w:rPr>
          <w:rFonts w:cs="Arial"/>
        </w:rPr>
      </w:pPr>
      <w:r>
        <w:rPr>
          <w:rFonts w:cs="Arial"/>
        </w:rPr>
        <w:t xml:space="preserve">- </w:t>
      </w:r>
      <w:r w:rsidRPr="00530466">
        <w:rPr>
          <w:rFonts w:cs="Arial"/>
        </w:rPr>
        <w:t>een project- en locatie specifieke risico-inventarisatie en -evaluatie (RI&amp;E) veilige berijdbaarheid voor de uitvoering;</w:t>
      </w:r>
    </w:p>
    <w:p w14:paraId="304C6841" w14:textId="1D59A78F" w:rsidR="00530466" w:rsidRPr="00530466" w:rsidRDefault="00530466" w:rsidP="00530466">
      <w:pPr>
        <w:pStyle w:val="Lijstmetafbeeldingen"/>
        <w:numPr>
          <w:ilvl w:val="0"/>
          <w:numId w:val="0"/>
        </w:numPr>
        <w:autoSpaceDE w:val="0"/>
        <w:autoSpaceDN w:val="0"/>
        <w:ind w:left="1211"/>
        <w:rPr>
          <w:rFonts w:cs="Arial"/>
        </w:rPr>
      </w:pPr>
      <w:r>
        <w:rPr>
          <w:rFonts w:cs="Arial"/>
        </w:rPr>
        <w:t xml:space="preserve">- </w:t>
      </w:r>
      <w:r w:rsidRPr="00530466">
        <w:rPr>
          <w:rFonts w:cs="Arial"/>
        </w:rPr>
        <w:t>hoe de risico’s worden/zijn gemanaged, o.a. bij wijzigingen in de uitvoeringsmethode en planning en de consequenties</w:t>
      </w:r>
      <w:r>
        <w:rPr>
          <w:rFonts w:cs="Arial"/>
        </w:rPr>
        <w:t xml:space="preserve"> </w:t>
      </w:r>
      <w:r w:rsidRPr="00530466">
        <w:rPr>
          <w:rFonts w:cs="Arial"/>
        </w:rPr>
        <w:t>hiervan voor de veilige berijdbaarheid-risico’s;</w:t>
      </w:r>
    </w:p>
    <w:p w14:paraId="7E48540F" w14:textId="607F1092" w:rsidR="00530466" w:rsidRPr="00530466" w:rsidRDefault="00530466" w:rsidP="00530466">
      <w:pPr>
        <w:pStyle w:val="Lijstmetafbeeldingen"/>
        <w:numPr>
          <w:ilvl w:val="0"/>
          <w:numId w:val="0"/>
        </w:numPr>
        <w:autoSpaceDE w:val="0"/>
        <w:autoSpaceDN w:val="0"/>
        <w:ind w:left="1211"/>
        <w:rPr>
          <w:rFonts w:cs="Arial"/>
        </w:rPr>
      </w:pPr>
      <w:r>
        <w:rPr>
          <w:rFonts w:cs="Arial"/>
        </w:rPr>
        <w:t xml:space="preserve">- </w:t>
      </w:r>
      <w:r w:rsidRPr="00530466">
        <w:rPr>
          <w:rFonts w:cs="Arial"/>
        </w:rPr>
        <w:t>de vastgestelde maatregelen om risico’s te reduceren;</w:t>
      </w:r>
    </w:p>
    <w:p w14:paraId="37CDCA79" w14:textId="26093137" w:rsidR="00530466" w:rsidRPr="00530466" w:rsidRDefault="00530466" w:rsidP="00530466">
      <w:pPr>
        <w:pStyle w:val="Lijstmetafbeeldingen"/>
        <w:numPr>
          <w:ilvl w:val="0"/>
          <w:numId w:val="0"/>
        </w:numPr>
        <w:autoSpaceDE w:val="0"/>
        <w:autoSpaceDN w:val="0"/>
        <w:ind w:left="1211"/>
        <w:rPr>
          <w:rFonts w:cs="Arial"/>
        </w:rPr>
      </w:pPr>
      <w:r>
        <w:rPr>
          <w:rFonts w:cs="Arial"/>
        </w:rPr>
        <w:t xml:space="preserve">- </w:t>
      </w:r>
      <w:r w:rsidRPr="00530466">
        <w:rPr>
          <w:rFonts w:cs="Arial"/>
        </w:rPr>
        <w:t>de geselecteerde acceptatiecriteria om vast te stellen dat de infrastructuur veilig berijdbaar is;</w:t>
      </w:r>
    </w:p>
    <w:p w14:paraId="6CDD43B8" w14:textId="469EB53D" w:rsidR="00530466" w:rsidRPr="00530466" w:rsidRDefault="00530466" w:rsidP="00530466">
      <w:pPr>
        <w:pStyle w:val="Lijstmetafbeeldingen"/>
        <w:numPr>
          <w:ilvl w:val="0"/>
          <w:numId w:val="0"/>
        </w:numPr>
        <w:autoSpaceDE w:val="0"/>
        <w:autoSpaceDN w:val="0"/>
        <w:ind w:left="1211"/>
        <w:rPr>
          <w:rFonts w:cs="Arial"/>
        </w:rPr>
      </w:pPr>
      <w:r>
        <w:rPr>
          <w:rFonts w:cs="Arial"/>
        </w:rPr>
        <w:t xml:space="preserve">- </w:t>
      </w:r>
      <w:r w:rsidRPr="00530466">
        <w:rPr>
          <w:rFonts w:cs="Arial"/>
        </w:rPr>
        <w:t>de aantoonbaarheid dat de infrastructuur veilig berijdbaar is, ofwel voldoet aan de eisen voor veilige berijdbaarheid.</w:t>
      </w:r>
    </w:p>
    <w:p w14:paraId="17926755" w14:textId="77777777" w:rsidR="00530466" w:rsidRPr="00436ACE" w:rsidRDefault="00530466" w:rsidP="00436ACE"/>
    <w:p w14:paraId="169FE4F4" w14:textId="1632CF03" w:rsidR="00530466" w:rsidRPr="00530466" w:rsidRDefault="00530466" w:rsidP="00530466">
      <w:pPr>
        <w:overflowPunct w:val="0"/>
        <w:adjustRightInd w:val="0"/>
        <w:spacing w:line="220" w:lineRule="exact"/>
        <w:ind w:left="576"/>
        <w:textAlignment w:val="baseline"/>
        <w:rPr>
          <w:sz w:val="16"/>
          <w:szCs w:val="20"/>
        </w:rPr>
      </w:pPr>
      <w:r w:rsidRPr="00530466">
        <w:rPr>
          <w:sz w:val="16"/>
          <w:szCs w:val="20"/>
        </w:rPr>
        <w:t>Eisen aan het V&amp;G – dossier</w:t>
      </w:r>
    </w:p>
    <w:p w14:paraId="0F1F2A7A" w14:textId="76BEF1EA" w:rsidR="00530466" w:rsidRDefault="00530466" w:rsidP="00C116B9">
      <w:pPr>
        <w:pStyle w:val="Lijstmetafbeeldingen"/>
        <w:numPr>
          <w:ilvl w:val="0"/>
          <w:numId w:val="31"/>
        </w:numPr>
        <w:autoSpaceDE w:val="0"/>
        <w:autoSpaceDN w:val="0"/>
        <w:rPr>
          <w:rFonts w:cs="Arial"/>
        </w:rPr>
      </w:pPr>
      <w:r>
        <w:rPr>
          <w:rFonts w:cs="Arial"/>
        </w:rPr>
        <w:t xml:space="preserve">Het V&amp;G-dossier is in beheer bij de Provincie Utrecht en te benaderen via </w:t>
      </w:r>
      <w:proofErr w:type="spellStart"/>
      <w:r>
        <w:rPr>
          <w:rFonts w:cs="Arial"/>
        </w:rPr>
        <w:t>Sharepoint</w:t>
      </w:r>
      <w:proofErr w:type="spellEnd"/>
      <w:r w:rsidR="001F7D5D">
        <w:rPr>
          <w:rFonts w:cs="Arial"/>
        </w:rPr>
        <w:t xml:space="preserve"> </w:t>
      </w:r>
      <w:r w:rsidR="001F7D5D" w:rsidRPr="001F7D5D">
        <w:rPr>
          <w:szCs w:val="16"/>
        </w:rPr>
        <w:t xml:space="preserve">[Eis Nr. </w:t>
      </w:r>
      <w:r w:rsidR="001F7D5D">
        <w:rPr>
          <w:szCs w:val="16"/>
        </w:rPr>
        <w:t>110</w:t>
      </w:r>
      <w:r w:rsidR="001F7D5D" w:rsidRPr="001F7D5D">
        <w:rPr>
          <w:szCs w:val="16"/>
        </w:rPr>
        <w:t>].</w:t>
      </w:r>
    </w:p>
    <w:p w14:paraId="39AD48E3" w14:textId="1079CB5D" w:rsidR="00530466" w:rsidRDefault="00530466" w:rsidP="00C116B9">
      <w:pPr>
        <w:pStyle w:val="Lijstmetafbeeldingen"/>
        <w:numPr>
          <w:ilvl w:val="0"/>
          <w:numId w:val="31"/>
        </w:numPr>
        <w:autoSpaceDE w:val="0"/>
        <w:autoSpaceDN w:val="0"/>
        <w:rPr>
          <w:rFonts w:cs="Arial"/>
        </w:rPr>
      </w:pPr>
      <w:r>
        <w:rPr>
          <w:rFonts w:cs="Arial"/>
        </w:rPr>
        <w:t>Opdrachtnemer dient bij mutaties of afwijkingen in de installatie informatie te leveren zodat het V&amp;G-dossier actueel gehouden kan worden</w:t>
      </w:r>
      <w:r w:rsidR="001F7D5D">
        <w:rPr>
          <w:rFonts w:cs="Arial"/>
        </w:rPr>
        <w:t xml:space="preserve"> </w:t>
      </w:r>
      <w:r w:rsidR="001F7D5D" w:rsidRPr="001F7D5D">
        <w:rPr>
          <w:szCs w:val="16"/>
        </w:rPr>
        <w:t xml:space="preserve">[Eis Nr. </w:t>
      </w:r>
      <w:r w:rsidR="001F7D5D">
        <w:rPr>
          <w:szCs w:val="16"/>
        </w:rPr>
        <w:t>111</w:t>
      </w:r>
      <w:r w:rsidR="001F7D5D" w:rsidRPr="001F7D5D">
        <w:rPr>
          <w:szCs w:val="16"/>
        </w:rPr>
        <w:t>]</w:t>
      </w:r>
      <w:r>
        <w:rPr>
          <w:rFonts w:cs="Arial"/>
        </w:rPr>
        <w:t xml:space="preserve">. </w:t>
      </w:r>
    </w:p>
    <w:p w14:paraId="47D1F9A4" w14:textId="6A015F37" w:rsidR="00530466" w:rsidRDefault="00530466" w:rsidP="00C116B9">
      <w:pPr>
        <w:pStyle w:val="Lijstmetafbeeldingen"/>
        <w:numPr>
          <w:ilvl w:val="0"/>
          <w:numId w:val="31"/>
        </w:numPr>
        <w:autoSpaceDE w:val="0"/>
        <w:autoSpaceDN w:val="0"/>
        <w:rPr>
          <w:rFonts w:cs="Arial"/>
        </w:rPr>
      </w:pPr>
      <w:r>
        <w:rPr>
          <w:rFonts w:cs="Arial"/>
          <w:color w:val="1D0206"/>
        </w:rPr>
        <w:t xml:space="preserve">Opdrachtnemer dient bij wijzigingen in het V&amp;G Dossier aan </w:t>
      </w:r>
      <w:r w:rsidR="00C23A01">
        <w:rPr>
          <w:rFonts w:cs="Arial"/>
          <w:color w:val="1D0206"/>
        </w:rPr>
        <w:t>Provincie</w:t>
      </w:r>
      <w:r>
        <w:rPr>
          <w:rFonts w:cs="Arial"/>
          <w:color w:val="1D0206"/>
        </w:rPr>
        <w:t xml:space="preserve"> actuele informatie terug te leveren conform de </w:t>
      </w:r>
      <w:r w:rsidRPr="006179A0">
        <w:rPr>
          <w:rFonts w:cs="Arial"/>
        </w:rPr>
        <w:t>vigerende V&amp;G dossier</w:t>
      </w:r>
      <w:r w:rsidR="001F7D5D">
        <w:rPr>
          <w:rFonts w:cs="Arial"/>
        </w:rPr>
        <w:t xml:space="preserve"> </w:t>
      </w:r>
      <w:r w:rsidR="001F7D5D" w:rsidRPr="001F7D5D">
        <w:rPr>
          <w:szCs w:val="16"/>
        </w:rPr>
        <w:t xml:space="preserve">[Eis Nr. </w:t>
      </w:r>
      <w:r w:rsidR="001F7D5D">
        <w:rPr>
          <w:szCs w:val="16"/>
        </w:rPr>
        <w:t>112</w:t>
      </w:r>
      <w:r w:rsidR="001F7D5D" w:rsidRPr="001F7D5D">
        <w:rPr>
          <w:szCs w:val="16"/>
        </w:rPr>
        <w:t>].</w:t>
      </w:r>
    </w:p>
    <w:p w14:paraId="552B4F35" w14:textId="77777777" w:rsidR="00DA7BD9" w:rsidRPr="00DA7BD9" w:rsidRDefault="00DA7BD9" w:rsidP="00DA7BD9">
      <w:pPr>
        <w:overflowPunct w:val="0"/>
        <w:adjustRightInd w:val="0"/>
        <w:spacing w:line="220" w:lineRule="exact"/>
        <w:ind w:left="576"/>
        <w:textAlignment w:val="baseline"/>
        <w:rPr>
          <w:sz w:val="16"/>
          <w:szCs w:val="20"/>
        </w:rPr>
      </w:pPr>
    </w:p>
    <w:p w14:paraId="4431E80D" w14:textId="77777777" w:rsidR="00DA7BD9" w:rsidRDefault="00DA7BD9" w:rsidP="00DA7BD9">
      <w:pPr>
        <w:rPr>
          <w:rFonts w:cs="Arial"/>
        </w:rPr>
      </w:pPr>
    </w:p>
    <w:p w14:paraId="49A00E1E" w14:textId="1C623D8A" w:rsidR="00DA7BD9" w:rsidRPr="00DA7BD9" w:rsidRDefault="00DA7BD9" w:rsidP="00DA7BD9">
      <w:pPr>
        <w:pStyle w:val="Kop4"/>
      </w:pPr>
      <w:r w:rsidRPr="00DA7BD9">
        <w:t>Activiteiten</w:t>
      </w:r>
    </w:p>
    <w:p w14:paraId="1C4A751C" w14:textId="64739E91" w:rsidR="00DA7BD9" w:rsidRDefault="00DA7BD9" w:rsidP="00C116B9">
      <w:pPr>
        <w:pStyle w:val="Lijstmetafbeeldingen"/>
        <w:numPr>
          <w:ilvl w:val="0"/>
          <w:numId w:val="58"/>
        </w:numPr>
        <w:autoSpaceDE w:val="0"/>
        <w:autoSpaceDN w:val="0"/>
      </w:pPr>
      <w:r>
        <w:t xml:space="preserve">Alle activiteiten uitvoeren die voortkomen uit Arbowetgeving, </w:t>
      </w:r>
      <w:r w:rsidR="001F7D5D" w:rsidRPr="00C852ED">
        <w:t>N</w:t>
      </w:r>
      <w:r w:rsidR="001F7D5D">
        <w:t xml:space="preserve">ormen kader </w:t>
      </w:r>
      <w:r w:rsidR="001F7D5D" w:rsidRPr="00C852ED">
        <w:t>V</w:t>
      </w:r>
      <w:r w:rsidR="001F7D5D">
        <w:t>eilig Werken</w:t>
      </w:r>
      <w:r>
        <w:t>, brancherichtlijnen en onderliggende regelgeving.</w:t>
      </w:r>
    </w:p>
    <w:p w14:paraId="6F7B6F56" w14:textId="77777777" w:rsidR="00DA7BD9" w:rsidRDefault="00DA7BD9" w:rsidP="00C116B9">
      <w:pPr>
        <w:pStyle w:val="Lijstmetafbeeldingen"/>
        <w:numPr>
          <w:ilvl w:val="0"/>
          <w:numId w:val="58"/>
        </w:numPr>
        <w:autoSpaceDE w:val="0"/>
        <w:autoSpaceDN w:val="0"/>
      </w:pPr>
      <w:r>
        <w:t>Het bewaken van het correct implementeren van de uitkomsten van de veiligheidsanalyse in plannen en realiseren van Onderhoudswerkzaamheden.</w:t>
      </w:r>
    </w:p>
    <w:p w14:paraId="6D6B30F9" w14:textId="39459B63" w:rsidR="00DA7BD9" w:rsidRPr="00DA7BD9" w:rsidRDefault="00DA7BD9" w:rsidP="00C116B9">
      <w:pPr>
        <w:pStyle w:val="Lijstmetafbeeldingen"/>
        <w:numPr>
          <w:ilvl w:val="0"/>
          <w:numId w:val="58"/>
        </w:numPr>
        <w:autoSpaceDE w:val="0"/>
        <w:autoSpaceDN w:val="0"/>
      </w:pPr>
      <w:r>
        <w:t xml:space="preserve">Het in lijn met het </w:t>
      </w:r>
      <w:r w:rsidR="001F7D5D" w:rsidRPr="00C852ED">
        <w:t>N</w:t>
      </w:r>
      <w:r w:rsidR="001F7D5D">
        <w:t xml:space="preserve">ormen kader </w:t>
      </w:r>
      <w:r w:rsidR="001F7D5D" w:rsidRPr="00C852ED">
        <w:t>V</w:t>
      </w:r>
      <w:r w:rsidR="001F7D5D">
        <w:t>eilig Werken</w:t>
      </w:r>
      <w:r>
        <w:t>, brancherichtlijnen en onderliggende regelgeving afdoende afwegen van veiligheidsrisico’s in werkmethoden en het implementeren van beheersmaatregelen in het Onderhoudsplan; een en ander wordt vastgelegd in V&amp;G-plan(</w:t>
      </w:r>
      <w:proofErr w:type="spellStart"/>
      <w:r>
        <w:t>nen</w:t>
      </w:r>
      <w:proofErr w:type="spellEnd"/>
      <w:r>
        <w:t>).</w:t>
      </w:r>
    </w:p>
    <w:p w14:paraId="4442AEAD" w14:textId="77777777" w:rsidR="00DA7BD9" w:rsidRDefault="00DA7BD9" w:rsidP="00C116B9">
      <w:pPr>
        <w:pStyle w:val="Lijstmetafbeeldingen"/>
        <w:numPr>
          <w:ilvl w:val="0"/>
          <w:numId w:val="58"/>
        </w:numPr>
        <w:autoSpaceDE w:val="0"/>
        <w:autoSpaceDN w:val="0"/>
      </w:pPr>
      <w:r>
        <w:t>Opstellen en naleven van V&amp;G documenten en calamiteitenplan.</w:t>
      </w:r>
    </w:p>
    <w:p w14:paraId="4D34042E" w14:textId="0FD41BD0" w:rsidR="00DA7BD9" w:rsidRPr="00DA7BD9" w:rsidRDefault="00DA7BD9" w:rsidP="00C116B9">
      <w:pPr>
        <w:pStyle w:val="Lijstmetafbeeldingen"/>
        <w:numPr>
          <w:ilvl w:val="0"/>
          <w:numId w:val="58"/>
        </w:numPr>
        <w:autoSpaceDE w:val="0"/>
        <w:autoSpaceDN w:val="0"/>
      </w:pPr>
      <w:r>
        <w:t>Het implementeren van een veiligheidsmanagementsysteem, V&amp;G–plan.</w:t>
      </w:r>
    </w:p>
    <w:p w14:paraId="5F9130AD" w14:textId="77777777" w:rsidR="00DA7BD9" w:rsidRDefault="00DA7BD9" w:rsidP="00C116B9">
      <w:pPr>
        <w:pStyle w:val="Lijstmetafbeeldingen"/>
        <w:numPr>
          <w:ilvl w:val="0"/>
          <w:numId w:val="58"/>
        </w:numPr>
        <w:autoSpaceDE w:val="0"/>
        <w:autoSpaceDN w:val="0"/>
      </w:pPr>
      <w:r>
        <w:t>Borgen dat de meest recente wet- en regelgeving wordt toegepast.</w:t>
      </w:r>
    </w:p>
    <w:p w14:paraId="60054020" w14:textId="29D24D50" w:rsidR="00DA7BD9" w:rsidRDefault="00DA7BD9" w:rsidP="00C116B9">
      <w:pPr>
        <w:pStyle w:val="Lijstmetafbeeldingen"/>
        <w:numPr>
          <w:ilvl w:val="0"/>
          <w:numId w:val="58"/>
        </w:numPr>
        <w:autoSpaceDE w:val="0"/>
        <w:autoSpaceDN w:val="0"/>
      </w:pPr>
      <w:r>
        <w:t xml:space="preserve">Het uitvoeren van volledig toezicht op de naleving van alle activiteiten op de locaties waar Onderhoudswerkzaamheden plaatsvinden en aan de </w:t>
      </w:r>
      <w:proofErr w:type="spellStart"/>
      <w:r>
        <w:t>werkgebonden</w:t>
      </w:r>
      <w:proofErr w:type="spellEnd"/>
      <w:r>
        <w:t xml:space="preserve"> locaties die onder de werking van het </w:t>
      </w:r>
      <w:r w:rsidR="001F7D5D" w:rsidRPr="00C852ED">
        <w:t>N</w:t>
      </w:r>
      <w:r w:rsidR="001F7D5D">
        <w:t xml:space="preserve">ormen kader </w:t>
      </w:r>
      <w:r w:rsidR="001F7D5D" w:rsidRPr="00C852ED">
        <w:t>V</w:t>
      </w:r>
      <w:r w:rsidR="001F7D5D">
        <w:t>eilig Werken</w:t>
      </w:r>
      <w:r>
        <w:t>, brancherichtlijnen en onderliggende regelgeving vallen.</w:t>
      </w:r>
    </w:p>
    <w:p w14:paraId="4479FF50" w14:textId="77777777" w:rsidR="00DA7BD9" w:rsidRDefault="00DA7BD9" w:rsidP="00C116B9">
      <w:pPr>
        <w:pStyle w:val="Lijstmetafbeeldingen"/>
        <w:numPr>
          <w:ilvl w:val="0"/>
          <w:numId w:val="58"/>
        </w:numPr>
        <w:autoSpaceDE w:val="0"/>
        <w:autoSpaceDN w:val="0"/>
      </w:pPr>
      <w:r>
        <w:t xml:space="preserve">Het organiseren van de nodige veiligheidsmaatregelen en relevante V&amp;G-instructie voor medewerkers, onderaannemers, leveranciers en bezoekers van locaties waar Onderhoudswerkzaamheden plaatsvinden. </w:t>
      </w:r>
    </w:p>
    <w:p w14:paraId="17448B4A" w14:textId="2884379B" w:rsidR="00DA7BD9" w:rsidRPr="00DA7BD9" w:rsidRDefault="00DA7BD9" w:rsidP="00C116B9">
      <w:pPr>
        <w:pStyle w:val="Lijstmetafbeeldingen"/>
        <w:numPr>
          <w:ilvl w:val="0"/>
          <w:numId w:val="58"/>
        </w:numPr>
        <w:autoSpaceDE w:val="0"/>
        <w:autoSpaceDN w:val="0"/>
      </w:pPr>
      <w:r w:rsidRPr="00DA7BD9">
        <w:t>De Opdrachtnemer dient de V&amp;G aspecten van het Werk te laten toetsen door een onafhankelijke derde. Ten</w:t>
      </w:r>
      <w:r w:rsidR="0009334D">
        <w:t xml:space="preserve"> </w:t>
      </w:r>
      <w:r w:rsidRPr="00DA7BD9">
        <w:t>minste eenmaal per kwartaal dient een ter</w:t>
      </w:r>
      <w:r w:rsidR="0009334D">
        <w:t xml:space="preserve"> </w:t>
      </w:r>
      <w:r w:rsidRPr="00DA7BD9">
        <w:t xml:space="preserve">zake deskundige het naleven van het veiligheid- en gezondheid management te toetsen. De rapportages van deze toetsen worden binnen twee weken aan de </w:t>
      </w:r>
      <w:r w:rsidR="00C23A01">
        <w:t>Provincie</w:t>
      </w:r>
      <w:r w:rsidRPr="00DA7BD9">
        <w:t xml:space="preserve"> verstuurd en daarna binnen redelijke termijn besproken. Naar aanleiding van de uitkomsten van de toets, neemt de Opdrachtnemer passende maatregelen om risico’s binnen geldende wet- en regelgeving te beheersen.</w:t>
      </w:r>
    </w:p>
    <w:p w14:paraId="3BA04696" w14:textId="77777777" w:rsidR="00DA7BD9" w:rsidRDefault="00DA7BD9" w:rsidP="00DA7BD9">
      <w:pPr>
        <w:rPr>
          <w:rFonts w:cs="Arial"/>
        </w:rPr>
      </w:pPr>
    </w:p>
    <w:p w14:paraId="6F17F87B" w14:textId="77777777" w:rsidR="00DA7BD9" w:rsidRDefault="00DA7BD9" w:rsidP="00530466">
      <w:pPr>
        <w:pStyle w:val="Kop4"/>
      </w:pPr>
      <w:bookmarkStart w:id="148" w:name="_Toc531178144"/>
      <w:r>
        <w:t>Te leveren producten en diensten</w:t>
      </w:r>
      <w:bookmarkEnd w:id="148"/>
    </w:p>
    <w:p w14:paraId="05A477C1" w14:textId="77777777" w:rsidR="00DA7BD9" w:rsidRPr="00530466" w:rsidRDefault="00DA7BD9" w:rsidP="00C116B9">
      <w:pPr>
        <w:pStyle w:val="Lijstmetafbeeldingen"/>
        <w:numPr>
          <w:ilvl w:val="0"/>
          <w:numId w:val="31"/>
        </w:numPr>
        <w:autoSpaceDE w:val="0"/>
        <w:autoSpaceDN w:val="0"/>
      </w:pPr>
      <w:r>
        <w:t>Implementatie van een veiligheidsmanagementsysteem.</w:t>
      </w:r>
    </w:p>
    <w:p w14:paraId="1192DE57" w14:textId="02DFDDC4" w:rsidR="00DA7BD9" w:rsidRPr="00530466" w:rsidRDefault="00DA7BD9" w:rsidP="00C116B9">
      <w:pPr>
        <w:pStyle w:val="Lijstmetafbeeldingen"/>
        <w:numPr>
          <w:ilvl w:val="0"/>
          <w:numId w:val="31"/>
        </w:numPr>
        <w:autoSpaceDE w:val="0"/>
        <w:autoSpaceDN w:val="0"/>
      </w:pPr>
      <w:r w:rsidRPr="00530466">
        <w:t>Actuele RI&amp;E gebaseerd op de veiligheidsanalyse en relevante info van alle betrokken partijen waaronder onderaannemers, Neven</w:t>
      </w:r>
      <w:r w:rsidR="0009334D">
        <w:t>o</w:t>
      </w:r>
      <w:r w:rsidRPr="00530466">
        <w:t>pdrachtnemers en leveranciers.</w:t>
      </w:r>
    </w:p>
    <w:p w14:paraId="4A685E10" w14:textId="77777777" w:rsidR="00DA7BD9" w:rsidRDefault="00DA7BD9" w:rsidP="00C116B9">
      <w:pPr>
        <w:pStyle w:val="Lijstmetafbeeldingen"/>
        <w:numPr>
          <w:ilvl w:val="0"/>
          <w:numId w:val="31"/>
        </w:numPr>
        <w:autoSpaceDE w:val="0"/>
        <w:autoSpaceDN w:val="0"/>
      </w:pPr>
      <w:r>
        <w:t>V&amp;G-plan(</w:t>
      </w:r>
      <w:proofErr w:type="spellStart"/>
      <w:r>
        <w:t>nen</w:t>
      </w:r>
      <w:proofErr w:type="spellEnd"/>
      <w:r>
        <w:t>).</w:t>
      </w:r>
    </w:p>
    <w:p w14:paraId="20ED56F8" w14:textId="77777777" w:rsidR="00DA7BD9" w:rsidRDefault="00DA7BD9" w:rsidP="00C116B9">
      <w:pPr>
        <w:pStyle w:val="Lijstmetafbeeldingen"/>
        <w:numPr>
          <w:ilvl w:val="0"/>
          <w:numId w:val="31"/>
        </w:numPr>
        <w:autoSpaceDE w:val="0"/>
        <w:autoSpaceDN w:val="0"/>
      </w:pPr>
      <w:r>
        <w:t>V&amp;G totaalplan(</w:t>
      </w:r>
      <w:proofErr w:type="spellStart"/>
      <w:r>
        <w:t>nen</w:t>
      </w:r>
      <w:proofErr w:type="spellEnd"/>
      <w:r>
        <w:t>).</w:t>
      </w:r>
    </w:p>
    <w:p w14:paraId="4C2E22B0" w14:textId="77777777" w:rsidR="00DA7BD9" w:rsidRDefault="00DA7BD9" w:rsidP="00C116B9">
      <w:pPr>
        <w:pStyle w:val="Lijstmetafbeeldingen"/>
        <w:numPr>
          <w:ilvl w:val="0"/>
          <w:numId w:val="31"/>
        </w:numPr>
        <w:autoSpaceDE w:val="0"/>
        <w:autoSpaceDN w:val="0"/>
      </w:pPr>
      <w:r>
        <w:t>Informatie voor mutaties op het V&amp;G – dossier.</w:t>
      </w:r>
    </w:p>
    <w:p w14:paraId="20F5956D" w14:textId="77777777" w:rsidR="00DA7BD9" w:rsidRDefault="00DA7BD9" w:rsidP="00C116B9">
      <w:pPr>
        <w:pStyle w:val="Lijstmetafbeeldingen"/>
        <w:numPr>
          <w:ilvl w:val="0"/>
          <w:numId w:val="31"/>
        </w:numPr>
        <w:autoSpaceDE w:val="0"/>
        <w:autoSpaceDN w:val="0"/>
      </w:pPr>
      <w:r>
        <w:t>Een calamiteitenplan.</w:t>
      </w:r>
    </w:p>
    <w:p w14:paraId="08724820" w14:textId="77777777" w:rsidR="00DA7BD9" w:rsidRPr="00530466" w:rsidRDefault="00DA7BD9" w:rsidP="00C116B9">
      <w:pPr>
        <w:pStyle w:val="Lijstmetafbeeldingen"/>
        <w:numPr>
          <w:ilvl w:val="0"/>
          <w:numId w:val="31"/>
        </w:numPr>
        <w:autoSpaceDE w:val="0"/>
        <w:autoSpaceDN w:val="0"/>
      </w:pPr>
      <w:r w:rsidRPr="00530466">
        <w:t>Halfjaarlijks geactualiseerde V&amp;G documenten.</w:t>
      </w:r>
    </w:p>
    <w:p w14:paraId="77DA3E4B" w14:textId="522F8EF3" w:rsidR="00DA7BD9" w:rsidRDefault="00DA7BD9" w:rsidP="00C116B9">
      <w:pPr>
        <w:pStyle w:val="Lijstmetafbeeldingen"/>
        <w:numPr>
          <w:ilvl w:val="0"/>
          <w:numId w:val="31"/>
        </w:numPr>
        <w:autoSpaceDE w:val="0"/>
        <w:autoSpaceDN w:val="0"/>
      </w:pPr>
      <w:r>
        <w:t>Rapportages van de controle door derden.</w:t>
      </w:r>
    </w:p>
    <w:p w14:paraId="76462B5C" w14:textId="77777777" w:rsidR="001269FE" w:rsidRDefault="001269FE">
      <w:pPr>
        <w:spacing w:after="160" w:line="259" w:lineRule="auto"/>
      </w:pPr>
    </w:p>
    <w:p w14:paraId="7CFA671F" w14:textId="1EC341BA" w:rsidR="001269FE" w:rsidRDefault="001269FE" w:rsidP="00FE3105">
      <w:pPr>
        <w:pStyle w:val="Kop3"/>
      </w:pPr>
      <w:bookmarkStart w:id="149" w:name="_Toc531178152"/>
      <w:bookmarkStart w:id="150" w:name="_Toc84864317"/>
      <w:r>
        <w:t>Organisatiemanagement</w:t>
      </w:r>
      <w:bookmarkEnd w:id="149"/>
      <w:bookmarkEnd w:id="150"/>
    </w:p>
    <w:p w14:paraId="2D531676" w14:textId="77777777" w:rsidR="001269FE" w:rsidRDefault="001269FE" w:rsidP="00FE3105">
      <w:pPr>
        <w:pStyle w:val="Kop4"/>
      </w:pPr>
      <w:bookmarkStart w:id="151" w:name="_Toc531178153"/>
      <w:r>
        <w:t>Doelstelling</w:t>
      </w:r>
      <w:bookmarkEnd w:id="151"/>
    </w:p>
    <w:p w14:paraId="67916CA1" w14:textId="68F89696" w:rsidR="001269FE" w:rsidRDefault="007C03FB" w:rsidP="001269FE">
      <w:pPr>
        <w:overflowPunct w:val="0"/>
        <w:adjustRightInd w:val="0"/>
        <w:spacing w:line="220" w:lineRule="exact"/>
        <w:ind w:left="576"/>
        <w:textAlignment w:val="baseline"/>
        <w:rPr>
          <w:sz w:val="16"/>
          <w:szCs w:val="20"/>
        </w:rPr>
      </w:pPr>
      <w:r>
        <w:rPr>
          <w:sz w:val="16"/>
          <w:szCs w:val="20"/>
        </w:rPr>
        <w:t>P</w:t>
      </w:r>
      <w:r w:rsidR="0056527D">
        <w:rPr>
          <w:sz w:val="16"/>
          <w:szCs w:val="20"/>
        </w:rPr>
        <w:t>rovincie</w:t>
      </w:r>
      <w:r w:rsidR="001269FE" w:rsidRPr="001269FE">
        <w:rPr>
          <w:sz w:val="16"/>
          <w:szCs w:val="20"/>
        </w:rPr>
        <w:t xml:space="preserve"> verlangt dat het in te zetten personeel over de juiste kwaliteiten beschikt, zodat de eisen gesteld door </w:t>
      </w:r>
      <w:r w:rsidR="0056527D">
        <w:rPr>
          <w:sz w:val="16"/>
          <w:szCs w:val="20"/>
        </w:rPr>
        <w:t xml:space="preserve">Provincie </w:t>
      </w:r>
      <w:r w:rsidR="008B7AD8">
        <w:rPr>
          <w:sz w:val="16"/>
          <w:szCs w:val="20"/>
        </w:rPr>
        <w:t xml:space="preserve">ten </w:t>
      </w:r>
      <w:r w:rsidR="001269FE" w:rsidRPr="001269FE">
        <w:rPr>
          <w:sz w:val="16"/>
          <w:szCs w:val="20"/>
        </w:rPr>
        <w:t>aanzien van producten en processen gewaarborgd zijn.</w:t>
      </w:r>
    </w:p>
    <w:p w14:paraId="0B517A06" w14:textId="4FC2F2C6" w:rsidR="001269FE" w:rsidRDefault="001269FE" w:rsidP="001269FE">
      <w:pPr>
        <w:overflowPunct w:val="0"/>
        <w:adjustRightInd w:val="0"/>
        <w:spacing w:line="220" w:lineRule="exact"/>
        <w:ind w:left="576"/>
        <w:textAlignment w:val="baseline"/>
        <w:rPr>
          <w:sz w:val="16"/>
          <w:szCs w:val="20"/>
        </w:rPr>
      </w:pPr>
    </w:p>
    <w:p w14:paraId="04E8716C" w14:textId="3593F688" w:rsidR="001269FE" w:rsidRDefault="001269FE" w:rsidP="001269FE">
      <w:pPr>
        <w:overflowPunct w:val="0"/>
        <w:adjustRightInd w:val="0"/>
        <w:spacing w:line="220" w:lineRule="exact"/>
        <w:ind w:left="576"/>
        <w:textAlignment w:val="baseline"/>
        <w:rPr>
          <w:sz w:val="16"/>
          <w:szCs w:val="20"/>
        </w:rPr>
      </w:pPr>
      <w:r>
        <w:rPr>
          <w:sz w:val="16"/>
          <w:szCs w:val="20"/>
        </w:rPr>
        <w:t>Hierbij gelden de onderstaande eisen:</w:t>
      </w:r>
    </w:p>
    <w:p w14:paraId="1919CB1E" w14:textId="5E12A03A" w:rsidR="008B7AD8" w:rsidRPr="008B7AD8" w:rsidRDefault="001269FE" w:rsidP="00C116B9">
      <w:pPr>
        <w:pStyle w:val="Lijstmetafbeeldingen"/>
        <w:numPr>
          <w:ilvl w:val="0"/>
          <w:numId w:val="31"/>
        </w:numPr>
        <w:autoSpaceDE w:val="0"/>
        <w:autoSpaceDN w:val="0"/>
        <w:rPr>
          <w:rFonts w:cs="Arial"/>
        </w:rPr>
      </w:pPr>
      <w:r w:rsidRPr="001269FE">
        <w:rPr>
          <w:szCs w:val="16"/>
        </w:rPr>
        <w:t>Opdrachtnemer dient een organisatie in te richten die in kennis, ervaring en omvang aantoonbaar is toegerust voor het nakomen van alle bepalingen in de Overeenkomst</w:t>
      </w:r>
      <w:r w:rsidR="008B7AD8">
        <w:rPr>
          <w:szCs w:val="16"/>
        </w:rPr>
        <w:t xml:space="preserve"> </w:t>
      </w:r>
      <w:r w:rsidR="008B7AD8" w:rsidRPr="001F7D5D">
        <w:rPr>
          <w:szCs w:val="16"/>
        </w:rPr>
        <w:t xml:space="preserve">[Eis Nr. </w:t>
      </w:r>
      <w:r w:rsidR="008B7AD8">
        <w:rPr>
          <w:szCs w:val="16"/>
        </w:rPr>
        <w:t>113</w:t>
      </w:r>
      <w:r w:rsidR="008B7AD8" w:rsidRPr="001F7D5D">
        <w:rPr>
          <w:szCs w:val="16"/>
        </w:rPr>
        <w:t>].</w:t>
      </w:r>
    </w:p>
    <w:p w14:paraId="3B0E4A92" w14:textId="157A68B4" w:rsidR="001269FE" w:rsidRPr="008B7AD8" w:rsidRDefault="008B7AD8" w:rsidP="00C116B9">
      <w:pPr>
        <w:pStyle w:val="Lijstmetafbeeldingen"/>
        <w:numPr>
          <w:ilvl w:val="0"/>
          <w:numId w:val="31"/>
        </w:numPr>
        <w:autoSpaceDE w:val="0"/>
        <w:autoSpaceDN w:val="0"/>
        <w:rPr>
          <w:rFonts w:cs="Arial"/>
        </w:rPr>
      </w:pPr>
      <w:r>
        <w:rPr>
          <w:szCs w:val="16"/>
        </w:rPr>
        <w:t xml:space="preserve">Indien er in de organisatie van de Opdrachtnemer wijzigingen plaatsvinden van functionarissen die betrokken zijn bij de uitvoering van de overeenkomst dient dit ter goedkeuring te worden voorgelegd aan de </w:t>
      </w:r>
      <w:r w:rsidR="0056527D">
        <w:t>Provincie</w:t>
      </w:r>
      <w:r>
        <w:rPr>
          <w:szCs w:val="16"/>
        </w:rPr>
        <w:t xml:space="preserve"> </w:t>
      </w:r>
      <w:r w:rsidRPr="001F7D5D">
        <w:rPr>
          <w:szCs w:val="16"/>
        </w:rPr>
        <w:t xml:space="preserve">[Eis Nr. </w:t>
      </w:r>
      <w:r>
        <w:rPr>
          <w:szCs w:val="16"/>
        </w:rPr>
        <w:t>114</w:t>
      </w:r>
      <w:r w:rsidRPr="001F7D5D">
        <w:rPr>
          <w:szCs w:val="16"/>
        </w:rPr>
        <w:t>].</w:t>
      </w:r>
    </w:p>
    <w:p w14:paraId="2E4F946A" w14:textId="7395B913" w:rsidR="001269FE" w:rsidRPr="008B7AD8" w:rsidRDefault="001269FE" w:rsidP="00C116B9">
      <w:pPr>
        <w:pStyle w:val="Lijstmetafbeeldingen"/>
        <w:numPr>
          <w:ilvl w:val="0"/>
          <w:numId w:val="31"/>
        </w:numPr>
        <w:autoSpaceDE w:val="0"/>
        <w:autoSpaceDN w:val="0"/>
        <w:rPr>
          <w:rFonts w:cs="Arial"/>
        </w:rPr>
      </w:pPr>
      <w:r w:rsidRPr="001269FE">
        <w:rPr>
          <w:szCs w:val="16"/>
        </w:rPr>
        <w:t>Opdrachtnemer dient te zorgen dat personeel dat Onderhoudswerkzaamheden uitvoert en beoordeelt, vakbekwaam is en in bezit is van een certificaat relevant voor de objecten waarop deze certificaten van toepassing zijn, om te borgen dat voldaan wordt aan de eisen in de Vraagspecificatie</w:t>
      </w:r>
      <w:r w:rsidR="008B7AD8">
        <w:rPr>
          <w:szCs w:val="16"/>
        </w:rPr>
        <w:t xml:space="preserve"> </w:t>
      </w:r>
      <w:r w:rsidR="008B7AD8" w:rsidRPr="001F7D5D">
        <w:rPr>
          <w:szCs w:val="16"/>
        </w:rPr>
        <w:t xml:space="preserve">[Eis Nr. </w:t>
      </w:r>
      <w:r w:rsidR="008B7AD8">
        <w:rPr>
          <w:szCs w:val="16"/>
        </w:rPr>
        <w:t>115</w:t>
      </w:r>
      <w:r w:rsidR="008B7AD8" w:rsidRPr="001F7D5D">
        <w:rPr>
          <w:szCs w:val="16"/>
        </w:rPr>
        <w:t>]</w:t>
      </w:r>
      <w:r w:rsidRPr="008B7AD8">
        <w:rPr>
          <w:szCs w:val="16"/>
        </w:rPr>
        <w:t>.</w:t>
      </w:r>
      <w:r w:rsidR="008B7AD8" w:rsidRPr="008B7AD8">
        <w:rPr>
          <w:szCs w:val="16"/>
        </w:rPr>
        <w:t xml:space="preserve"> </w:t>
      </w:r>
    </w:p>
    <w:p w14:paraId="3DFD6406" w14:textId="1A0C807E" w:rsidR="001269FE" w:rsidRPr="008B7AD8" w:rsidRDefault="001269FE" w:rsidP="00C116B9">
      <w:pPr>
        <w:pStyle w:val="Lijstmetafbeeldingen"/>
        <w:numPr>
          <w:ilvl w:val="0"/>
          <w:numId w:val="31"/>
        </w:numPr>
        <w:autoSpaceDE w:val="0"/>
        <w:autoSpaceDN w:val="0"/>
        <w:rPr>
          <w:rFonts w:cs="Arial"/>
        </w:rPr>
      </w:pPr>
      <w:r w:rsidRPr="001269FE">
        <w:rPr>
          <w:szCs w:val="16"/>
        </w:rPr>
        <w:t>Opdrachtnemer dient te zorgen dat voor de taak van werkpakketmanagers de juiste functionarissen zijn aangesteld. Deze functionarissen dienen in staat te zijn de werkpakketten uit de Contract-WBS zodanig te managen, dat de organisatie zodanig functioneert dat de overeenkomst conform de bepalingen wordt uitgevoerd</w:t>
      </w:r>
      <w:r w:rsidR="008B7AD8">
        <w:rPr>
          <w:szCs w:val="16"/>
        </w:rPr>
        <w:t xml:space="preserve"> </w:t>
      </w:r>
      <w:r w:rsidR="008B7AD8" w:rsidRPr="001F7D5D">
        <w:rPr>
          <w:szCs w:val="16"/>
        </w:rPr>
        <w:t xml:space="preserve">[Eis Nr. </w:t>
      </w:r>
      <w:r w:rsidR="008B7AD8">
        <w:rPr>
          <w:szCs w:val="16"/>
        </w:rPr>
        <w:t>116].</w:t>
      </w:r>
    </w:p>
    <w:p w14:paraId="3CF318E4" w14:textId="537CAFBE" w:rsidR="001269FE" w:rsidRPr="008B7AD8" w:rsidRDefault="001269FE" w:rsidP="00C116B9">
      <w:pPr>
        <w:pStyle w:val="Lijstmetafbeeldingen"/>
        <w:numPr>
          <w:ilvl w:val="0"/>
          <w:numId w:val="31"/>
        </w:numPr>
        <w:autoSpaceDE w:val="0"/>
        <w:autoSpaceDN w:val="0"/>
        <w:rPr>
          <w:rFonts w:cs="Arial"/>
        </w:rPr>
      </w:pPr>
      <w:r w:rsidRPr="001269FE">
        <w:rPr>
          <w:szCs w:val="16"/>
        </w:rPr>
        <w:t>De Opdrachtnemer dient er voor zorg te dragen dat de werkpakketmanagers of de plaatsvervangers van deze voor Provincie Utrecht gedurende werktijden bereikbaar zijn</w:t>
      </w:r>
      <w:r w:rsidR="008B7AD8">
        <w:rPr>
          <w:szCs w:val="16"/>
        </w:rPr>
        <w:t xml:space="preserve"> </w:t>
      </w:r>
      <w:r w:rsidR="008B7AD8" w:rsidRPr="001F7D5D">
        <w:rPr>
          <w:szCs w:val="16"/>
        </w:rPr>
        <w:t xml:space="preserve">[Eis Nr. </w:t>
      </w:r>
      <w:r w:rsidR="008B7AD8">
        <w:rPr>
          <w:szCs w:val="16"/>
        </w:rPr>
        <w:t>117</w:t>
      </w:r>
      <w:r w:rsidR="008B7AD8" w:rsidRPr="001F7D5D">
        <w:rPr>
          <w:szCs w:val="16"/>
        </w:rPr>
        <w:t>].</w:t>
      </w:r>
    </w:p>
    <w:p w14:paraId="4F419B70" w14:textId="45726C99" w:rsidR="001269FE" w:rsidRPr="008B7AD8" w:rsidRDefault="001269FE" w:rsidP="00C116B9">
      <w:pPr>
        <w:pStyle w:val="Lijstmetafbeeldingen"/>
        <w:numPr>
          <w:ilvl w:val="0"/>
          <w:numId w:val="31"/>
        </w:numPr>
        <w:autoSpaceDE w:val="0"/>
        <w:autoSpaceDN w:val="0"/>
        <w:rPr>
          <w:rFonts w:cs="Arial"/>
        </w:rPr>
      </w:pPr>
      <w:r>
        <w:rPr>
          <w:szCs w:val="16"/>
        </w:rPr>
        <w:t>De Opdrachtnemer stelt een organisatieplan op dat bestaat uit</w:t>
      </w:r>
      <w:r w:rsidR="008B7AD8">
        <w:rPr>
          <w:szCs w:val="16"/>
        </w:rPr>
        <w:t xml:space="preserve"> </w:t>
      </w:r>
      <w:r w:rsidR="008B7AD8" w:rsidRPr="001F7D5D">
        <w:rPr>
          <w:szCs w:val="16"/>
        </w:rPr>
        <w:t xml:space="preserve">[Eis Nr. </w:t>
      </w:r>
      <w:r w:rsidR="008B7AD8">
        <w:rPr>
          <w:szCs w:val="16"/>
        </w:rPr>
        <w:t>118</w:t>
      </w:r>
      <w:r w:rsidR="008B7AD8" w:rsidRPr="001F7D5D">
        <w:rPr>
          <w:szCs w:val="16"/>
        </w:rPr>
        <w:t>]</w:t>
      </w:r>
      <w:r w:rsidRPr="008B7AD8">
        <w:rPr>
          <w:szCs w:val="16"/>
        </w:rPr>
        <w:t>:</w:t>
      </w:r>
    </w:p>
    <w:p w14:paraId="24C70E1D" w14:textId="4B57317F" w:rsidR="001269FE" w:rsidRPr="001269FE" w:rsidRDefault="00FE3105" w:rsidP="00C116B9">
      <w:pPr>
        <w:numPr>
          <w:ilvl w:val="1"/>
          <w:numId w:val="55"/>
        </w:numPr>
        <w:overflowPunct w:val="0"/>
        <w:autoSpaceDE w:val="0"/>
        <w:autoSpaceDN w:val="0"/>
        <w:adjustRightInd w:val="0"/>
        <w:spacing w:line="220" w:lineRule="exact"/>
        <w:textAlignment w:val="baseline"/>
        <w:rPr>
          <w:sz w:val="16"/>
          <w:szCs w:val="16"/>
        </w:rPr>
      </w:pPr>
      <w:r>
        <w:rPr>
          <w:sz w:val="16"/>
          <w:szCs w:val="16"/>
        </w:rPr>
        <w:t>Beschrijving</w:t>
      </w:r>
      <w:r w:rsidR="001269FE" w:rsidRPr="001269FE">
        <w:rPr>
          <w:sz w:val="16"/>
          <w:szCs w:val="16"/>
        </w:rPr>
        <w:t xml:space="preserve"> </w:t>
      </w:r>
      <w:r>
        <w:rPr>
          <w:sz w:val="16"/>
          <w:szCs w:val="16"/>
        </w:rPr>
        <w:t>op welke wijze</w:t>
      </w:r>
      <w:r w:rsidR="001269FE" w:rsidRPr="001269FE">
        <w:rPr>
          <w:sz w:val="16"/>
          <w:szCs w:val="16"/>
        </w:rPr>
        <w:t xml:space="preserve"> Opdrachtnemer zijn organisatie inricht voor het uitvoeren van de overeenkomst.</w:t>
      </w:r>
    </w:p>
    <w:p w14:paraId="0375478E" w14:textId="43B0299F" w:rsidR="001269FE" w:rsidRPr="001269FE" w:rsidRDefault="00FE3105" w:rsidP="00C116B9">
      <w:pPr>
        <w:numPr>
          <w:ilvl w:val="1"/>
          <w:numId w:val="55"/>
        </w:numPr>
        <w:overflowPunct w:val="0"/>
        <w:autoSpaceDE w:val="0"/>
        <w:autoSpaceDN w:val="0"/>
        <w:adjustRightInd w:val="0"/>
        <w:spacing w:line="220" w:lineRule="exact"/>
        <w:textAlignment w:val="baseline"/>
        <w:rPr>
          <w:sz w:val="16"/>
          <w:szCs w:val="16"/>
        </w:rPr>
      </w:pPr>
      <w:r>
        <w:rPr>
          <w:sz w:val="16"/>
          <w:szCs w:val="16"/>
        </w:rPr>
        <w:t>Beschrijving</w:t>
      </w:r>
      <w:r w:rsidR="001269FE" w:rsidRPr="001269FE">
        <w:rPr>
          <w:sz w:val="16"/>
          <w:szCs w:val="16"/>
        </w:rPr>
        <w:t xml:space="preserve"> </w:t>
      </w:r>
      <w:r>
        <w:rPr>
          <w:sz w:val="16"/>
          <w:szCs w:val="16"/>
        </w:rPr>
        <w:t xml:space="preserve">op welke wijze </w:t>
      </w:r>
      <w:r w:rsidR="001269FE" w:rsidRPr="001269FE">
        <w:rPr>
          <w:sz w:val="16"/>
          <w:szCs w:val="16"/>
        </w:rPr>
        <w:t>Opdrachtnemer zorg draagt voor een continue bemensing van de organisatie met de benodigde kennis en ervaring.</w:t>
      </w:r>
    </w:p>
    <w:p w14:paraId="4546BDF8" w14:textId="3EC4558D" w:rsidR="001269FE" w:rsidRPr="001269FE" w:rsidRDefault="00FE3105" w:rsidP="00C116B9">
      <w:pPr>
        <w:numPr>
          <w:ilvl w:val="1"/>
          <w:numId w:val="55"/>
        </w:numPr>
        <w:overflowPunct w:val="0"/>
        <w:autoSpaceDE w:val="0"/>
        <w:autoSpaceDN w:val="0"/>
        <w:adjustRightInd w:val="0"/>
        <w:spacing w:line="220" w:lineRule="exact"/>
        <w:textAlignment w:val="baseline"/>
        <w:rPr>
          <w:sz w:val="16"/>
          <w:szCs w:val="16"/>
        </w:rPr>
      </w:pPr>
      <w:r>
        <w:rPr>
          <w:sz w:val="16"/>
          <w:szCs w:val="16"/>
        </w:rPr>
        <w:t>Een</w:t>
      </w:r>
      <w:r w:rsidR="001269FE" w:rsidRPr="001269FE">
        <w:rPr>
          <w:sz w:val="16"/>
          <w:szCs w:val="16"/>
        </w:rPr>
        <w:t xml:space="preserve"> overzichtslijst te bevatten waarin alle verantwoordelijkheden zoals deze voortkomen uit de overeenkomst zijn aangegeven en de daarvoor bij de Opdrachtnemer aangewezen functies.</w:t>
      </w:r>
    </w:p>
    <w:p w14:paraId="0ADB3340" w14:textId="526D9E5F" w:rsidR="001269FE" w:rsidRDefault="001269FE" w:rsidP="00C116B9">
      <w:pPr>
        <w:numPr>
          <w:ilvl w:val="1"/>
          <w:numId w:val="55"/>
        </w:numPr>
        <w:overflowPunct w:val="0"/>
        <w:autoSpaceDE w:val="0"/>
        <w:autoSpaceDN w:val="0"/>
        <w:adjustRightInd w:val="0"/>
        <w:spacing w:line="220" w:lineRule="exact"/>
        <w:textAlignment w:val="baseline"/>
        <w:rPr>
          <w:sz w:val="16"/>
          <w:szCs w:val="16"/>
        </w:rPr>
      </w:pPr>
      <w:r w:rsidRPr="001269FE">
        <w:rPr>
          <w:sz w:val="16"/>
          <w:szCs w:val="16"/>
        </w:rPr>
        <w:t>Het organisatieplan dient schema’s te bevatten waarin alle vormen van intern en extern overleg die betrekking hebben op de uitvoering van de overeenkomst.</w:t>
      </w:r>
    </w:p>
    <w:p w14:paraId="023D374A" w14:textId="593F2EAB" w:rsidR="00FE3105" w:rsidRPr="008B7AD8" w:rsidRDefault="00FE3105" w:rsidP="00C116B9">
      <w:pPr>
        <w:pStyle w:val="Lijstmetafbeeldingen"/>
        <w:numPr>
          <w:ilvl w:val="0"/>
          <w:numId w:val="31"/>
        </w:numPr>
        <w:autoSpaceDE w:val="0"/>
        <w:autoSpaceDN w:val="0"/>
        <w:rPr>
          <w:rFonts w:cs="Arial"/>
        </w:rPr>
      </w:pPr>
      <w:r>
        <w:rPr>
          <w:szCs w:val="16"/>
        </w:rPr>
        <w:t xml:space="preserve">De Opdrachtnemer stelt een </w:t>
      </w:r>
      <w:r w:rsidRPr="00FE3105">
        <w:rPr>
          <w:szCs w:val="16"/>
        </w:rPr>
        <w:t>Organisatie-Breakdown-</w:t>
      </w:r>
      <w:proofErr w:type="spellStart"/>
      <w:r w:rsidRPr="00FE3105">
        <w:rPr>
          <w:szCs w:val="16"/>
        </w:rPr>
        <w:t>Structure</w:t>
      </w:r>
      <w:proofErr w:type="spellEnd"/>
      <w:r w:rsidRPr="00FE3105">
        <w:rPr>
          <w:szCs w:val="16"/>
        </w:rPr>
        <w:t xml:space="preserve"> (OBS)</w:t>
      </w:r>
      <w:r>
        <w:rPr>
          <w:szCs w:val="16"/>
        </w:rPr>
        <w:t xml:space="preserve"> </w:t>
      </w:r>
      <w:r w:rsidRPr="00FE3105">
        <w:rPr>
          <w:szCs w:val="16"/>
        </w:rPr>
        <w:t>op dat bestaat uit</w:t>
      </w:r>
      <w:r w:rsidR="008B7AD8">
        <w:rPr>
          <w:szCs w:val="16"/>
        </w:rPr>
        <w:t xml:space="preserve"> </w:t>
      </w:r>
      <w:r w:rsidR="008B7AD8" w:rsidRPr="001F7D5D">
        <w:rPr>
          <w:szCs w:val="16"/>
        </w:rPr>
        <w:t xml:space="preserve">[Eis Nr. </w:t>
      </w:r>
      <w:r w:rsidR="008B7AD8">
        <w:rPr>
          <w:szCs w:val="16"/>
        </w:rPr>
        <w:t>119</w:t>
      </w:r>
      <w:r w:rsidR="008B7AD8" w:rsidRPr="001F7D5D">
        <w:rPr>
          <w:szCs w:val="16"/>
        </w:rPr>
        <w:t>].</w:t>
      </w:r>
      <w:r w:rsidRPr="008B7AD8">
        <w:rPr>
          <w:szCs w:val="16"/>
        </w:rPr>
        <w:t>:</w:t>
      </w:r>
    </w:p>
    <w:p w14:paraId="017ED52C" w14:textId="5A243B4E" w:rsidR="00FE3105" w:rsidRPr="00FE3105" w:rsidRDefault="00FE3105" w:rsidP="00C116B9">
      <w:pPr>
        <w:numPr>
          <w:ilvl w:val="1"/>
          <w:numId w:val="55"/>
        </w:numPr>
        <w:overflowPunct w:val="0"/>
        <w:autoSpaceDE w:val="0"/>
        <w:autoSpaceDN w:val="0"/>
        <w:adjustRightInd w:val="0"/>
        <w:spacing w:line="220" w:lineRule="exact"/>
        <w:textAlignment w:val="baseline"/>
        <w:rPr>
          <w:sz w:val="16"/>
          <w:szCs w:val="16"/>
        </w:rPr>
      </w:pPr>
      <w:r w:rsidRPr="00FE3105">
        <w:rPr>
          <w:sz w:val="16"/>
          <w:szCs w:val="16"/>
        </w:rPr>
        <w:lastRenderedPageBreak/>
        <w:t>de organisatiestructuur van de Opdrachtnemer.</w:t>
      </w:r>
    </w:p>
    <w:p w14:paraId="79C4B0CE" w14:textId="5BC660F8" w:rsidR="00FE3105" w:rsidRPr="00FE3105" w:rsidRDefault="00FE3105" w:rsidP="00C116B9">
      <w:pPr>
        <w:numPr>
          <w:ilvl w:val="1"/>
          <w:numId w:val="55"/>
        </w:numPr>
        <w:overflowPunct w:val="0"/>
        <w:autoSpaceDE w:val="0"/>
        <w:autoSpaceDN w:val="0"/>
        <w:adjustRightInd w:val="0"/>
        <w:spacing w:line="220" w:lineRule="exact"/>
        <w:textAlignment w:val="baseline"/>
        <w:rPr>
          <w:sz w:val="16"/>
          <w:szCs w:val="16"/>
        </w:rPr>
      </w:pPr>
      <w:r w:rsidRPr="00FE3105">
        <w:rPr>
          <w:sz w:val="16"/>
          <w:szCs w:val="16"/>
        </w:rPr>
        <w:t xml:space="preserve">een bijlage met uitgebreide </w:t>
      </w:r>
      <w:proofErr w:type="spellStart"/>
      <w:r w:rsidRPr="00FE3105">
        <w:rPr>
          <w:sz w:val="16"/>
          <w:szCs w:val="16"/>
        </w:rPr>
        <w:t>CV’s</w:t>
      </w:r>
      <w:proofErr w:type="spellEnd"/>
      <w:r w:rsidRPr="00FE3105">
        <w:rPr>
          <w:sz w:val="16"/>
          <w:szCs w:val="16"/>
        </w:rPr>
        <w:t xml:space="preserve"> van de werkpakketmanagers.</w:t>
      </w:r>
    </w:p>
    <w:p w14:paraId="09BFCC0A" w14:textId="6482ED4C" w:rsidR="00FE3105" w:rsidRPr="00FE3105" w:rsidRDefault="00FE3105" w:rsidP="00C116B9">
      <w:pPr>
        <w:numPr>
          <w:ilvl w:val="1"/>
          <w:numId w:val="55"/>
        </w:numPr>
        <w:overflowPunct w:val="0"/>
        <w:autoSpaceDE w:val="0"/>
        <w:autoSpaceDN w:val="0"/>
        <w:adjustRightInd w:val="0"/>
        <w:spacing w:line="220" w:lineRule="exact"/>
        <w:textAlignment w:val="baseline"/>
        <w:rPr>
          <w:sz w:val="16"/>
          <w:szCs w:val="16"/>
        </w:rPr>
      </w:pPr>
      <w:r w:rsidRPr="00FE3105">
        <w:rPr>
          <w:sz w:val="16"/>
          <w:szCs w:val="16"/>
        </w:rPr>
        <w:t xml:space="preserve">een bijlage met beknopte </w:t>
      </w:r>
      <w:proofErr w:type="spellStart"/>
      <w:r w:rsidRPr="00FE3105">
        <w:rPr>
          <w:sz w:val="16"/>
          <w:szCs w:val="16"/>
        </w:rPr>
        <w:t>CV’s</w:t>
      </w:r>
      <w:proofErr w:type="spellEnd"/>
      <w:r w:rsidRPr="00FE3105">
        <w:rPr>
          <w:sz w:val="16"/>
          <w:szCs w:val="16"/>
        </w:rPr>
        <w:t xml:space="preserve"> van de overige medewerkers.</w:t>
      </w:r>
    </w:p>
    <w:p w14:paraId="1E035003" w14:textId="7593AADB" w:rsidR="00FE3105" w:rsidRPr="00FE3105" w:rsidRDefault="00FE3105" w:rsidP="00C116B9">
      <w:pPr>
        <w:numPr>
          <w:ilvl w:val="1"/>
          <w:numId w:val="55"/>
        </w:numPr>
        <w:overflowPunct w:val="0"/>
        <w:autoSpaceDE w:val="0"/>
        <w:autoSpaceDN w:val="0"/>
        <w:adjustRightInd w:val="0"/>
        <w:spacing w:line="220" w:lineRule="exact"/>
        <w:textAlignment w:val="baseline"/>
        <w:rPr>
          <w:sz w:val="16"/>
          <w:szCs w:val="16"/>
        </w:rPr>
      </w:pPr>
      <w:r w:rsidRPr="00FE3105">
        <w:rPr>
          <w:sz w:val="16"/>
          <w:szCs w:val="16"/>
        </w:rPr>
        <w:t>alle functionarissen (inclusief onderaannemers) te bevatten die betrokken zijn bij de uitvoering van de overeenkomst.</w:t>
      </w:r>
    </w:p>
    <w:p w14:paraId="0021354C" w14:textId="614B50AA" w:rsidR="00FE3105" w:rsidRPr="00FE3105" w:rsidRDefault="00FE3105" w:rsidP="00C116B9">
      <w:pPr>
        <w:numPr>
          <w:ilvl w:val="1"/>
          <w:numId w:val="55"/>
        </w:numPr>
        <w:overflowPunct w:val="0"/>
        <w:autoSpaceDE w:val="0"/>
        <w:autoSpaceDN w:val="0"/>
        <w:adjustRightInd w:val="0"/>
        <w:spacing w:line="220" w:lineRule="exact"/>
        <w:textAlignment w:val="baseline"/>
        <w:rPr>
          <w:sz w:val="16"/>
          <w:szCs w:val="16"/>
        </w:rPr>
      </w:pPr>
      <w:r>
        <w:rPr>
          <w:sz w:val="16"/>
          <w:szCs w:val="16"/>
        </w:rPr>
        <w:t>aantoning</w:t>
      </w:r>
      <w:r w:rsidRPr="00FE3105">
        <w:rPr>
          <w:sz w:val="16"/>
          <w:szCs w:val="16"/>
        </w:rPr>
        <w:t xml:space="preserve"> dat de werkpakketmanagers de juiste kwalificaties, functietoewijzing, verantwoordelijkheden en bevoegdheden hebben.</w:t>
      </w:r>
    </w:p>
    <w:p w14:paraId="52617156" w14:textId="730F4951" w:rsidR="00FE3105" w:rsidRPr="001269FE" w:rsidRDefault="00FE3105" w:rsidP="00FE3105">
      <w:pPr>
        <w:overflowPunct w:val="0"/>
        <w:autoSpaceDE w:val="0"/>
        <w:autoSpaceDN w:val="0"/>
        <w:adjustRightInd w:val="0"/>
        <w:spacing w:line="220" w:lineRule="exact"/>
        <w:ind w:left="1211"/>
        <w:textAlignment w:val="baseline"/>
        <w:rPr>
          <w:sz w:val="16"/>
          <w:szCs w:val="16"/>
        </w:rPr>
      </w:pPr>
    </w:p>
    <w:p w14:paraId="39DE0009" w14:textId="77777777" w:rsidR="001269FE" w:rsidRDefault="001269FE" w:rsidP="00FE3105">
      <w:pPr>
        <w:pStyle w:val="Kop4"/>
      </w:pPr>
      <w:bookmarkStart w:id="152" w:name="_Toc531178154"/>
      <w:r>
        <w:t>Activiteiten</w:t>
      </w:r>
      <w:bookmarkEnd w:id="152"/>
      <w:r>
        <w:t xml:space="preserve"> </w:t>
      </w:r>
    </w:p>
    <w:p w14:paraId="14B43E93" w14:textId="77777777" w:rsidR="001269FE" w:rsidRDefault="001269FE" w:rsidP="00C116B9">
      <w:pPr>
        <w:pStyle w:val="Lijstmetafbeeldingen"/>
        <w:numPr>
          <w:ilvl w:val="0"/>
          <w:numId w:val="57"/>
        </w:numPr>
        <w:autoSpaceDE w:val="0"/>
        <w:autoSpaceDN w:val="0"/>
      </w:pPr>
      <w:r>
        <w:t>Opstellen, naleven en actueel houden van een organisatieplan en OBS.</w:t>
      </w:r>
    </w:p>
    <w:p w14:paraId="61D1570E" w14:textId="77777777" w:rsidR="001269FE" w:rsidRDefault="001269FE" w:rsidP="00C116B9">
      <w:pPr>
        <w:pStyle w:val="Lijstmetafbeeldingen"/>
        <w:numPr>
          <w:ilvl w:val="0"/>
          <w:numId w:val="57"/>
        </w:numPr>
        <w:autoSpaceDE w:val="0"/>
        <w:autoSpaceDN w:val="0"/>
      </w:pPr>
      <w:r>
        <w:t>Het bemensen van de organisatie met personen die beschikken over de juiste kwaliteiten.</w:t>
      </w:r>
    </w:p>
    <w:p w14:paraId="3705A321" w14:textId="77777777" w:rsidR="001269FE" w:rsidRPr="001269FE" w:rsidRDefault="001269FE" w:rsidP="00C116B9">
      <w:pPr>
        <w:numPr>
          <w:ilvl w:val="0"/>
          <w:numId w:val="57"/>
        </w:numPr>
        <w:overflowPunct w:val="0"/>
        <w:autoSpaceDE w:val="0"/>
        <w:autoSpaceDN w:val="0"/>
        <w:adjustRightInd w:val="0"/>
        <w:spacing w:line="220" w:lineRule="exact"/>
        <w:textAlignment w:val="baseline"/>
        <w:rPr>
          <w:sz w:val="16"/>
          <w:szCs w:val="16"/>
        </w:rPr>
      </w:pPr>
      <w:r w:rsidRPr="001269FE">
        <w:rPr>
          <w:sz w:val="16"/>
          <w:szCs w:val="16"/>
        </w:rPr>
        <w:t>Het benoemen van de werkpakketmanagers.</w:t>
      </w:r>
    </w:p>
    <w:p w14:paraId="6E500A2B" w14:textId="28AA0778" w:rsidR="001269FE" w:rsidRPr="001269FE" w:rsidRDefault="001269FE" w:rsidP="00C116B9">
      <w:pPr>
        <w:numPr>
          <w:ilvl w:val="0"/>
          <w:numId w:val="57"/>
        </w:numPr>
        <w:overflowPunct w:val="0"/>
        <w:autoSpaceDE w:val="0"/>
        <w:autoSpaceDN w:val="0"/>
        <w:adjustRightInd w:val="0"/>
        <w:spacing w:line="220" w:lineRule="exact"/>
        <w:textAlignment w:val="baseline"/>
        <w:rPr>
          <w:sz w:val="16"/>
          <w:szCs w:val="16"/>
        </w:rPr>
      </w:pPr>
      <w:r w:rsidRPr="001269FE">
        <w:rPr>
          <w:sz w:val="16"/>
          <w:szCs w:val="16"/>
        </w:rPr>
        <w:t>Het monitoren van de kwaliteiten van betrokkenen en zo</w:t>
      </w:r>
      <w:r w:rsidR="00530466">
        <w:rPr>
          <w:sz w:val="16"/>
          <w:szCs w:val="16"/>
        </w:rPr>
        <w:t xml:space="preserve"> </w:t>
      </w:r>
      <w:r w:rsidRPr="001269FE">
        <w:rPr>
          <w:sz w:val="16"/>
          <w:szCs w:val="16"/>
        </w:rPr>
        <w:t xml:space="preserve">nodig vervangen van medewerkers om de correcte uitvoering </w:t>
      </w:r>
      <w:r w:rsidR="0009334D">
        <w:rPr>
          <w:sz w:val="16"/>
          <w:szCs w:val="16"/>
        </w:rPr>
        <w:t>de opdracht</w:t>
      </w:r>
      <w:r w:rsidRPr="001269FE">
        <w:rPr>
          <w:sz w:val="16"/>
          <w:szCs w:val="16"/>
        </w:rPr>
        <w:t xml:space="preserve"> te garanderen. </w:t>
      </w:r>
    </w:p>
    <w:p w14:paraId="4A4F867C" w14:textId="3167AA49" w:rsidR="001269FE" w:rsidRPr="00FE3105" w:rsidRDefault="001269FE" w:rsidP="00C116B9">
      <w:pPr>
        <w:numPr>
          <w:ilvl w:val="0"/>
          <w:numId w:val="57"/>
        </w:numPr>
        <w:overflowPunct w:val="0"/>
        <w:autoSpaceDE w:val="0"/>
        <w:autoSpaceDN w:val="0"/>
        <w:adjustRightInd w:val="0"/>
        <w:spacing w:line="220" w:lineRule="exact"/>
        <w:textAlignment w:val="baseline"/>
        <w:rPr>
          <w:sz w:val="16"/>
          <w:szCs w:val="16"/>
        </w:rPr>
      </w:pPr>
      <w:r w:rsidRPr="001269FE">
        <w:rPr>
          <w:sz w:val="16"/>
          <w:szCs w:val="16"/>
        </w:rPr>
        <w:t xml:space="preserve">Vervangen van personen in de organisatie op verzoek van </w:t>
      </w:r>
      <w:r w:rsidR="0056527D">
        <w:rPr>
          <w:sz w:val="16"/>
          <w:szCs w:val="20"/>
        </w:rPr>
        <w:t>Provincie</w:t>
      </w:r>
      <w:r w:rsidRPr="001269FE">
        <w:rPr>
          <w:sz w:val="16"/>
          <w:szCs w:val="16"/>
        </w:rPr>
        <w:t>.</w:t>
      </w:r>
    </w:p>
    <w:p w14:paraId="5D5659EC" w14:textId="77777777" w:rsidR="001269FE" w:rsidRDefault="001269FE" w:rsidP="001269FE"/>
    <w:p w14:paraId="54C489CD" w14:textId="7B659825" w:rsidR="001269FE" w:rsidRDefault="001269FE" w:rsidP="00FE3105">
      <w:pPr>
        <w:pStyle w:val="Kop4"/>
      </w:pPr>
      <w:bookmarkStart w:id="153" w:name="_Toc531178158"/>
      <w:r>
        <w:t>Te leveren producten en diensten</w:t>
      </w:r>
      <w:bookmarkEnd w:id="153"/>
    </w:p>
    <w:p w14:paraId="12E759DD" w14:textId="77777777" w:rsidR="001269FE" w:rsidRPr="00FE3105" w:rsidRDefault="001269FE" w:rsidP="00C116B9">
      <w:pPr>
        <w:numPr>
          <w:ilvl w:val="0"/>
          <w:numId w:val="56"/>
        </w:numPr>
        <w:overflowPunct w:val="0"/>
        <w:autoSpaceDE w:val="0"/>
        <w:autoSpaceDN w:val="0"/>
        <w:adjustRightInd w:val="0"/>
        <w:spacing w:line="220" w:lineRule="exact"/>
        <w:textAlignment w:val="baseline"/>
        <w:rPr>
          <w:sz w:val="16"/>
          <w:szCs w:val="16"/>
        </w:rPr>
      </w:pPr>
      <w:r w:rsidRPr="00FE3105">
        <w:rPr>
          <w:sz w:val="16"/>
          <w:szCs w:val="16"/>
        </w:rPr>
        <w:t>Organisatieplan.</w:t>
      </w:r>
    </w:p>
    <w:p w14:paraId="506F2556" w14:textId="77777777" w:rsidR="001269FE" w:rsidRPr="00FE3105" w:rsidRDefault="001269FE" w:rsidP="00C116B9">
      <w:pPr>
        <w:numPr>
          <w:ilvl w:val="0"/>
          <w:numId w:val="56"/>
        </w:numPr>
        <w:overflowPunct w:val="0"/>
        <w:autoSpaceDE w:val="0"/>
        <w:autoSpaceDN w:val="0"/>
        <w:adjustRightInd w:val="0"/>
        <w:spacing w:line="220" w:lineRule="exact"/>
        <w:textAlignment w:val="baseline"/>
        <w:rPr>
          <w:sz w:val="16"/>
          <w:szCs w:val="16"/>
        </w:rPr>
      </w:pPr>
      <w:r w:rsidRPr="00FE3105">
        <w:rPr>
          <w:sz w:val="16"/>
          <w:szCs w:val="16"/>
        </w:rPr>
        <w:t xml:space="preserve">OBS. </w:t>
      </w:r>
    </w:p>
    <w:p w14:paraId="24199247" w14:textId="77777777" w:rsidR="00E749B8" w:rsidRDefault="00E749B8">
      <w:pPr>
        <w:spacing w:after="160" w:line="259" w:lineRule="auto"/>
      </w:pPr>
    </w:p>
    <w:p w14:paraId="157911D9" w14:textId="179AAE33" w:rsidR="001269FE" w:rsidRDefault="001269FE">
      <w:pPr>
        <w:spacing w:after="160" w:line="259" w:lineRule="auto"/>
      </w:pPr>
      <w:r>
        <w:br w:type="page"/>
      </w:r>
    </w:p>
    <w:p w14:paraId="2C9A661A" w14:textId="1EEDCA17" w:rsidR="002050EF" w:rsidRDefault="002050EF" w:rsidP="002050EF">
      <w:pPr>
        <w:pStyle w:val="Kop2"/>
      </w:pPr>
      <w:bookmarkStart w:id="154" w:name="_Toc84864318"/>
      <w:r>
        <w:lastRenderedPageBreak/>
        <w:t>Overige eisen</w:t>
      </w:r>
      <w:bookmarkEnd w:id="154"/>
      <w:r>
        <w:t xml:space="preserve"> </w:t>
      </w:r>
    </w:p>
    <w:p w14:paraId="11285C6E" w14:textId="7E69C933" w:rsidR="00E749B8" w:rsidRDefault="00E749B8" w:rsidP="00B86E04">
      <w:pPr>
        <w:pStyle w:val="Kop3"/>
      </w:pPr>
      <w:bookmarkStart w:id="155" w:name="_Toc84864319"/>
      <w:r>
        <w:t>Mobilisatie</w:t>
      </w:r>
      <w:bookmarkEnd w:id="155"/>
    </w:p>
    <w:p w14:paraId="3B5895A7" w14:textId="648A6B8C" w:rsidR="00B45AE6" w:rsidRPr="00B45AE6" w:rsidRDefault="00B45AE6" w:rsidP="00B45AE6">
      <w:pPr>
        <w:pStyle w:val="Kop4"/>
      </w:pPr>
      <w:r>
        <w:t>Doelstelling</w:t>
      </w:r>
    </w:p>
    <w:p w14:paraId="09D1F9CA" w14:textId="77777777" w:rsidR="00B45AE6" w:rsidRPr="00B45AE6" w:rsidRDefault="00B45AE6" w:rsidP="00B45AE6">
      <w:pPr>
        <w:overflowPunct w:val="0"/>
        <w:adjustRightInd w:val="0"/>
        <w:spacing w:line="220" w:lineRule="exact"/>
        <w:ind w:left="576"/>
        <w:textAlignment w:val="baseline"/>
        <w:rPr>
          <w:sz w:val="16"/>
          <w:szCs w:val="20"/>
        </w:rPr>
      </w:pPr>
      <w:r w:rsidRPr="00B45AE6">
        <w:rPr>
          <w:sz w:val="16"/>
          <w:szCs w:val="20"/>
        </w:rPr>
        <w:t>De doelstelling is om in de mobilisatie periode de Opdrachtnemer de mogelijkheid te geven om  de voorbereidingen te treffen die noodzakelijk zijn voor de uitvoeringsfase. In deze periode dient de opdrachtnemer alle voorbereiden te treffen die benodigd zijn voor het beheer en onderhoud van het systeem. Hierbij moet gedacht worden aan o.a.:</w:t>
      </w:r>
    </w:p>
    <w:p w14:paraId="57686564" w14:textId="0D79C302" w:rsidR="00B45AE6" w:rsidRPr="00B45AE6" w:rsidRDefault="00B45AE6" w:rsidP="00C116B9">
      <w:pPr>
        <w:pStyle w:val="Lijstalinea"/>
        <w:numPr>
          <w:ilvl w:val="0"/>
          <w:numId w:val="64"/>
        </w:numPr>
        <w:overflowPunct w:val="0"/>
        <w:adjustRightInd w:val="0"/>
        <w:spacing w:line="220" w:lineRule="exact"/>
        <w:textAlignment w:val="baseline"/>
        <w:rPr>
          <w:sz w:val="16"/>
          <w:szCs w:val="20"/>
        </w:rPr>
      </w:pPr>
      <w:r w:rsidRPr="00B45AE6">
        <w:rPr>
          <w:sz w:val="16"/>
          <w:szCs w:val="20"/>
        </w:rPr>
        <w:t>Het opleiden van personeel</w:t>
      </w:r>
      <w:r w:rsidR="0060153A">
        <w:rPr>
          <w:sz w:val="16"/>
          <w:szCs w:val="20"/>
        </w:rPr>
        <w:t xml:space="preserve"> (zie alinea 6.7.4)</w:t>
      </w:r>
      <w:r w:rsidRPr="00B45AE6">
        <w:rPr>
          <w:sz w:val="16"/>
          <w:szCs w:val="20"/>
        </w:rPr>
        <w:t>;</w:t>
      </w:r>
    </w:p>
    <w:p w14:paraId="5B069135" w14:textId="5871CA6B" w:rsidR="00B45AE6" w:rsidRPr="00B45AE6" w:rsidRDefault="00B45AE6" w:rsidP="00C116B9">
      <w:pPr>
        <w:pStyle w:val="Lijstalinea"/>
        <w:numPr>
          <w:ilvl w:val="0"/>
          <w:numId w:val="64"/>
        </w:numPr>
        <w:overflowPunct w:val="0"/>
        <w:adjustRightInd w:val="0"/>
        <w:spacing w:line="220" w:lineRule="exact"/>
        <w:textAlignment w:val="baseline"/>
        <w:rPr>
          <w:sz w:val="16"/>
          <w:szCs w:val="20"/>
        </w:rPr>
      </w:pPr>
      <w:r w:rsidRPr="00B45AE6">
        <w:rPr>
          <w:sz w:val="16"/>
          <w:szCs w:val="20"/>
        </w:rPr>
        <w:t xml:space="preserve">Het inrichten/ aanpassen van processen van de opdrachtnemer op de processen van de </w:t>
      </w:r>
      <w:r w:rsidR="00C23A01">
        <w:rPr>
          <w:sz w:val="16"/>
          <w:szCs w:val="20"/>
        </w:rPr>
        <w:t>Provincie</w:t>
      </w:r>
      <w:r>
        <w:rPr>
          <w:sz w:val="16"/>
          <w:szCs w:val="20"/>
        </w:rPr>
        <w:t xml:space="preserve"> conform alinea 5.5</w:t>
      </w:r>
      <w:r w:rsidRPr="00B45AE6">
        <w:rPr>
          <w:sz w:val="16"/>
          <w:szCs w:val="20"/>
        </w:rPr>
        <w:t>;</w:t>
      </w:r>
    </w:p>
    <w:p w14:paraId="0A7A5B3B" w14:textId="110C0F48" w:rsidR="00B45AE6" w:rsidRPr="0068420F" w:rsidRDefault="00B45AE6" w:rsidP="0068420F">
      <w:pPr>
        <w:pStyle w:val="Lijstalinea"/>
        <w:numPr>
          <w:ilvl w:val="0"/>
          <w:numId w:val="64"/>
        </w:numPr>
        <w:overflowPunct w:val="0"/>
        <w:adjustRightInd w:val="0"/>
        <w:spacing w:line="220" w:lineRule="exact"/>
        <w:textAlignment w:val="baseline"/>
        <w:rPr>
          <w:sz w:val="16"/>
          <w:szCs w:val="20"/>
        </w:rPr>
      </w:pPr>
      <w:r w:rsidRPr="00B45AE6">
        <w:rPr>
          <w:sz w:val="16"/>
          <w:szCs w:val="20"/>
        </w:rPr>
        <w:t>Het uitvoeren van de voorbereidende werkzaamheden in SAP;</w:t>
      </w:r>
    </w:p>
    <w:p w14:paraId="08AFD9FD" w14:textId="75A865F5" w:rsidR="00B45AE6" w:rsidRPr="00B45AE6" w:rsidRDefault="00B45AE6" w:rsidP="00C116B9">
      <w:pPr>
        <w:pStyle w:val="Lijstalinea"/>
        <w:numPr>
          <w:ilvl w:val="0"/>
          <w:numId w:val="64"/>
        </w:numPr>
        <w:overflowPunct w:val="0"/>
        <w:adjustRightInd w:val="0"/>
        <w:spacing w:line="220" w:lineRule="exact"/>
        <w:textAlignment w:val="baseline"/>
        <w:rPr>
          <w:sz w:val="16"/>
          <w:szCs w:val="20"/>
        </w:rPr>
      </w:pPr>
      <w:r w:rsidRPr="00B45AE6">
        <w:rPr>
          <w:sz w:val="16"/>
          <w:szCs w:val="20"/>
        </w:rPr>
        <w:t xml:space="preserve">Het aanschaffen en beschikbaar maken van onderdelen die behoren tot de scope van de </w:t>
      </w:r>
      <w:r>
        <w:rPr>
          <w:sz w:val="16"/>
          <w:szCs w:val="20"/>
        </w:rPr>
        <w:t>Opdrachtnemer</w:t>
      </w:r>
      <w:r w:rsidR="0060153A">
        <w:rPr>
          <w:sz w:val="16"/>
          <w:szCs w:val="20"/>
        </w:rPr>
        <w:t xml:space="preserve"> (alinea 6.3.5)</w:t>
      </w:r>
      <w:r w:rsidRPr="00B45AE6">
        <w:rPr>
          <w:sz w:val="16"/>
          <w:szCs w:val="20"/>
        </w:rPr>
        <w:t>;</w:t>
      </w:r>
    </w:p>
    <w:p w14:paraId="5D4A729C" w14:textId="77777777" w:rsidR="00B45AE6" w:rsidRPr="00B45AE6" w:rsidRDefault="00B45AE6" w:rsidP="00C116B9">
      <w:pPr>
        <w:pStyle w:val="Lijstalinea"/>
        <w:numPr>
          <w:ilvl w:val="0"/>
          <w:numId w:val="64"/>
        </w:numPr>
        <w:overflowPunct w:val="0"/>
        <w:adjustRightInd w:val="0"/>
        <w:spacing w:line="220" w:lineRule="exact"/>
        <w:textAlignment w:val="baseline"/>
        <w:rPr>
          <w:sz w:val="16"/>
          <w:szCs w:val="20"/>
        </w:rPr>
      </w:pPr>
      <w:r w:rsidRPr="00B45AE6">
        <w:rPr>
          <w:sz w:val="16"/>
          <w:szCs w:val="20"/>
        </w:rPr>
        <w:t>Het aanschaffen en beschikbaar maken van gereedschappen.</w:t>
      </w:r>
    </w:p>
    <w:p w14:paraId="46706DBB" w14:textId="1C510BB4" w:rsidR="00B45AE6" w:rsidRDefault="00B45AE6" w:rsidP="004B64ED"/>
    <w:p w14:paraId="6C3AAA84" w14:textId="4835BA69" w:rsidR="0060153A" w:rsidRDefault="0060153A" w:rsidP="0060153A">
      <w:pPr>
        <w:ind w:firstLine="708"/>
        <w:rPr>
          <w:sz w:val="16"/>
          <w:szCs w:val="20"/>
        </w:rPr>
      </w:pPr>
      <w:r w:rsidRPr="0060153A">
        <w:rPr>
          <w:sz w:val="16"/>
          <w:szCs w:val="20"/>
        </w:rPr>
        <w:t>Hierbij gelden de onderstaande eisen:</w:t>
      </w:r>
    </w:p>
    <w:p w14:paraId="503D2DFA" w14:textId="38EA94DF" w:rsidR="0060153A" w:rsidRPr="0060153A" w:rsidRDefault="0060153A" w:rsidP="0060153A">
      <w:pPr>
        <w:pStyle w:val="Lijstalinea"/>
        <w:numPr>
          <w:ilvl w:val="0"/>
          <w:numId w:val="64"/>
        </w:numPr>
        <w:overflowPunct w:val="0"/>
        <w:adjustRightInd w:val="0"/>
        <w:spacing w:line="220" w:lineRule="exact"/>
        <w:textAlignment w:val="baseline"/>
        <w:rPr>
          <w:sz w:val="16"/>
          <w:szCs w:val="20"/>
        </w:rPr>
      </w:pPr>
      <w:r>
        <w:rPr>
          <w:sz w:val="16"/>
          <w:szCs w:val="20"/>
        </w:rPr>
        <w:t xml:space="preserve">De opdrachtnemer dient de voorbereidende werkzaamheden in SAP uit te voeren </w:t>
      </w:r>
      <w:r w:rsidRPr="0060153A">
        <w:rPr>
          <w:sz w:val="16"/>
          <w:szCs w:val="20"/>
        </w:rPr>
        <w:t>zodat voor het eind van de Mobilisatie deze werkzaamheden zijn afgerond</w:t>
      </w:r>
      <w:r w:rsidR="00BE1DCC">
        <w:rPr>
          <w:sz w:val="16"/>
          <w:szCs w:val="20"/>
        </w:rPr>
        <w:t xml:space="preserve"> </w:t>
      </w:r>
      <w:r w:rsidR="00BE1DCC" w:rsidRPr="00BE1DCC">
        <w:rPr>
          <w:sz w:val="16"/>
          <w:szCs w:val="20"/>
        </w:rPr>
        <w:t>[Eis Nr. 1</w:t>
      </w:r>
      <w:r w:rsidR="00BE1DCC">
        <w:rPr>
          <w:sz w:val="16"/>
          <w:szCs w:val="20"/>
        </w:rPr>
        <w:t>20</w:t>
      </w:r>
      <w:r w:rsidR="00BE1DCC" w:rsidRPr="00BE1DCC">
        <w:rPr>
          <w:sz w:val="16"/>
          <w:szCs w:val="20"/>
        </w:rPr>
        <w:t>].</w:t>
      </w:r>
    </w:p>
    <w:p w14:paraId="7076F225" w14:textId="2835AD4B" w:rsidR="0060153A" w:rsidRDefault="0060153A" w:rsidP="004B64ED"/>
    <w:p w14:paraId="2E45D629" w14:textId="77777777" w:rsidR="0060153A" w:rsidRDefault="0060153A" w:rsidP="004B64ED"/>
    <w:p w14:paraId="56382A03" w14:textId="3201C1FC" w:rsidR="00AE2B49" w:rsidRDefault="00E529D7" w:rsidP="004B64ED">
      <w:pPr>
        <w:pStyle w:val="Kop4"/>
      </w:pPr>
      <w:r>
        <w:t xml:space="preserve">Activiteiten </w:t>
      </w:r>
    </w:p>
    <w:p w14:paraId="66B01A68" w14:textId="087B9E5E" w:rsidR="00AE2B49" w:rsidRPr="0060153A" w:rsidRDefault="00AE2B49" w:rsidP="0060153A">
      <w:pPr>
        <w:overflowPunct w:val="0"/>
        <w:adjustRightInd w:val="0"/>
        <w:spacing w:line="220" w:lineRule="exact"/>
        <w:ind w:left="576"/>
        <w:textAlignment w:val="baseline"/>
        <w:rPr>
          <w:sz w:val="16"/>
          <w:szCs w:val="20"/>
        </w:rPr>
      </w:pPr>
      <w:r w:rsidRPr="00D2504C">
        <w:rPr>
          <w:sz w:val="16"/>
          <w:szCs w:val="20"/>
        </w:rPr>
        <w:t xml:space="preserve">Trambedrijf heeft een vigerend onderhoudsmanagement systeem dat informatie bevat over de assets. Mogelijk bevat dit onvoldoende informatie voor het goed uitvoeren van werkzaamheden. </w:t>
      </w:r>
    </w:p>
    <w:p w14:paraId="4662323A" w14:textId="4B328638" w:rsidR="0068420F" w:rsidRPr="00E529D7" w:rsidRDefault="00D2504C" w:rsidP="00E529D7">
      <w:pPr>
        <w:pStyle w:val="Lijstalinea"/>
        <w:numPr>
          <w:ilvl w:val="0"/>
          <w:numId w:val="64"/>
        </w:numPr>
        <w:overflowPunct w:val="0"/>
        <w:adjustRightInd w:val="0"/>
        <w:spacing w:line="220" w:lineRule="exact"/>
        <w:textAlignment w:val="baseline"/>
        <w:rPr>
          <w:sz w:val="16"/>
          <w:szCs w:val="20"/>
        </w:rPr>
      </w:pPr>
      <w:r w:rsidRPr="00E529D7">
        <w:rPr>
          <w:sz w:val="16"/>
          <w:szCs w:val="20"/>
        </w:rPr>
        <w:t>Toetsen van de assetstructuur in</w:t>
      </w:r>
      <w:r w:rsidR="0060153A">
        <w:rPr>
          <w:sz w:val="16"/>
          <w:szCs w:val="20"/>
        </w:rPr>
        <w:t xml:space="preserve"> het OMS in</w:t>
      </w:r>
      <w:r w:rsidRPr="00E529D7">
        <w:rPr>
          <w:sz w:val="16"/>
          <w:szCs w:val="20"/>
        </w:rPr>
        <w:t xml:space="preserve"> relatie tot de uitvoerende werkzaamheden door Opdrachtnemer </w:t>
      </w:r>
      <w:r w:rsidR="0068420F" w:rsidRPr="00E529D7">
        <w:rPr>
          <w:sz w:val="16"/>
          <w:szCs w:val="20"/>
        </w:rPr>
        <w:t>en waar nodig in overleg met Provincie treden indien aanpassingen voor het uitvoeren van het onderhoud van de infrastructuur noodzakelijk zijn. Het aanpassen van de structuur zal uitgevoerd worden door Provincie. Het inhoudelijk aanvullen van de kenmerken dient te worden uitgevoerd door Opdrachtnemer</w:t>
      </w:r>
    </w:p>
    <w:p w14:paraId="402DC146" w14:textId="77777777" w:rsidR="0068420F" w:rsidRPr="00E529D7" w:rsidRDefault="0068420F" w:rsidP="00E529D7">
      <w:pPr>
        <w:pStyle w:val="Lijstalinea"/>
        <w:numPr>
          <w:ilvl w:val="0"/>
          <w:numId w:val="64"/>
        </w:numPr>
        <w:overflowPunct w:val="0"/>
        <w:adjustRightInd w:val="0"/>
        <w:spacing w:line="220" w:lineRule="exact"/>
        <w:textAlignment w:val="baseline"/>
        <w:rPr>
          <w:sz w:val="16"/>
          <w:szCs w:val="20"/>
        </w:rPr>
      </w:pPr>
      <w:r w:rsidRPr="00E529D7">
        <w:rPr>
          <w:sz w:val="16"/>
          <w:szCs w:val="20"/>
        </w:rPr>
        <w:t>Op basis van de schouw het aanvullen/ verbeteren van assetinformatie (</w:t>
      </w:r>
      <w:proofErr w:type="spellStart"/>
      <w:r w:rsidRPr="00E529D7">
        <w:rPr>
          <w:sz w:val="16"/>
          <w:szCs w:val="20"/>
        </w:rPr>
        <w:t>equipments</w:t>
      </w:r>
      <w:proofErr w:type="spellEnd"/>
      <w:r w:rsidRPr="00E529D7">
        <w:rPr>
          <w:sz w:val="16"/>
          <w:szCs w:val="20"/>
        </w:rPr>
        <w:t>) in SAP door ON.</w:t>
      </w:r>
    </w:p>
    <w:p w14:paraId="365C6AFB" w14:textId="77777777" w:rsidR="0068420F" w:rsidRPr="00E529D7" w:rsidRDefault="0068420F" w:rsidP="00E529D7">
      <w:pPr>
        <w:pStyle w:val="Lijstalinea"/>
        <w:numPr>
          <w:ilvl w:val="0"/>
          <w:numId w:val="64"/>
        </w:numPr>
        <w:overflowPunct w:val="0"/>
        <w:adjustRightInd w:val="0"/>
        <w:spacing w:line="220" w:lineRule="exact"/>
        <w:textAlignment w:val="baseline"/>
        <w:rPr>
          <w:sz w:val="16"/>
          <w:szCs w:val="20"/>
        </w:rPr>
      </w:pPr>
      <w:r w:rsidRPr="00E529D7">
        <w:rPr>
          <w:sz w:val="16"/>
          <w:szCs w:val="20"/>
        </w:rPr>
        <w:t xml:space="preserve">Het opstellen van PO-plannen en taaklijsten voor </w:t>
      </w:r>
      <w:proofErr w:type="spellStart"/>
      <w:r w:rsidRPr="00E529D7">
        <w:rPr>
          <w:sz w:val="16"/>
          <w:szCs w:val="20"/>
        </w:rPr>
        <w:t>equipments</w:t>
      </w:r>
      <w:proofErr w:type="spellEnd"/>
      <w:r w:rsidRPr="00E529D7">
        <w:rPr>
          <w:sz w:val="16"/>
          <w:szCs w:val="20"/>
        </w:rPr>
        <w:t xml:space="preserve"> die preventief onderhouden dienen te worden.</w:t>
      </w:r>
    </w:p>
    <w:p w14:paraId="1280DCC7" w14:textId="23A06F37" w:rsidR="0068420F" w:rsidRPr="00E529D7" w:rsidRDefault="0068420F" w:rsidP="00E529D7">
      <w:pPr>
        <w:pStyle w:val="Lijstalinea"/>
        <w:numPr>
          <w:ilvl w:val="0"/>
          <w:numId w:val="64"/>
        </w:numPr>
        <w:overflowPunct w:val="0"/>
        <w:adjustRightInd w:val="0"/>
        <w:spacing w:line="220" w:lineRule="exact"/>
        <w:textAlignment w:val="baseline"/>
        <w:rPr>
          <w:sz w:val="16"/>
          <w:szCs w:val="20"/>
        </w:rPr>
      </w:pPr>
      <w:r w:rsidRPr="00E529D7">
        <w:rPr>
          <w:sz w:val="16"/>
          <w:szCs w:val="20"/>
        </w:rPr>
        <w:t xml:space="preserve">Het indelen en opstarten van PO-plannen in het OMS van de </w:t>
      </w:r>
      <w:r w:rsidR="00D87571">
        <w:rPr>
          <w:sz w:val="16"/>
          <w:szCs w:val="20"/>
        </w:rPr>
        <w:t>Provincie</w:t>
      </w:r>
      <w:r w:rsidR="00127DD3">
        <w:rPr>
          <w:sz w:val="16"/>
          <w:szCs w:val="20"/>
        </w:rPr>
        <w:t>.</w:t>
      </w:r>
    </w:p>
    <w:p w14:paraId="74A27D9B" w14:textId="62A5F127" w:rsidR="0068420F" w:rsidRPr="00E529D7" w:rsidRDefault="0068420F" w:rsidP="00E529D7">
      <w:pPr>
        <w:pStyle w:val="Lijstalinea"/>
        <w:numPr>
          <w:ilvl w:val="0"/>
          <w:numId w:val="64"/>
        </w:numPr>
        <w:overflowPunct w:val="0"/>
        <w:adjustRightInd w:val="0"/>
        <w:spacing w:line="220" w:lineRule="exact"/>
        <w:textAlignment w:val="baseline"/>
        <w:rPr>
          <w:sz w:val="16"/>
          <w:szCs w:val="20"/>
        </w:rPr>
      </w:pPr>
      <w:r w:rsidRPr="00E529D7">
        <w:rPr>
          <w:sz w:val="16"/>
          <w:szCs w:val="20"/>
        </w:rPr>
        <w:t>Het aanmaken van artikelnummers voor de reservedelen</w:t>
      </w:r>
      <w:r w:rsidR="00127DD3">
        <w:rPr>
          <w:sz w:val="16"/>
          <w:szCs w:val="20"/>
        </w:rPr>
        <w:t xml:space="preserve"> [Bijlage I- Reservedelen lijst Trambedrijf]</w:t>
      </w:r>
      <w:r w:rsidRPr="00E529D7">
        <w:rPr>
          <w:sz w:val="16"/>
          <w:szCs w:val="20"/>
        </w:rPr>
        <w:t xml:space="preserve"> van de</w:t>
      </w:r>
      <w:r w:rsidR="00D87571" w:rsidRPr="00D87571">
        <w:rPr>
          <w:sz w:val="16"/>
          <w:szCs w:val="20"/>
        </w:rPr>
        <w:t xml:space="preserve"> </w:t>
      </w:r>
      <w:r w:rsidR="00D87571">
        <w:rPr>
          <w:sz w:val="16"/>
          <w:szCs w:val="20"/>
        </w:rPr>
        <w:t>Provincie</w:t>
      </w:r>
      <w:r w:rsidR="00127DD3">
        <w:rPr>
          <w:sz w:val="16"/>
          <w:szCs w:val="20"/>
        </w:rPr>
        <w:t>.</w:t>
      </w:r>
      <w:r w:rsidRPr="00E529D7">
        <w:rPr>
          <w:sz w:val="16"/>
          <w:szCs w:val="20"/>
        </w:rPr>
        <w:t xml:space="preserve"> Hierbij dienen kenmerken van deze artikelen te worden geregistreerd en vastgelegd in een inleessheet. </w:t>
      </w:r>
    </w:p>
    <w:p w14:paraId="0C38EA53" w14:textId="4BE535BD" w:rsidR="004B64ED" w:rsidRDefault="004B64ED" w:rsidP="00066992"/>
    <w:p w14:paraId="3B93487F" w14:textId="745CF83B" w:rsidR="0060153A" w:rsidRDefault="0060153A" w:rsidP="0060153A">
      <w:pPr>
        <w:pStyle w:val="Kop4"/>
      </w:pPr>
      <w:r>
        <w:t>Te leveren producten en diensten</w:t>
      </w:r>
    </w:p>
    <w:p w14:paraId="2DABDC4E" w14:textId="3E21CE7F" w:rsidR="0060153A" w:rsidRDefault="0060153A" w:rsidP="0060153A">
      <w:pPr>
        <w:pStyle w:val="Lijstalinea"/>
        <w:numPr>
          <w:ilvl w:val="0"/>
          <w:numId w:val="64"/>
        </w:numPr>
        <w:overflowPunct w:val="0"/>
        <w:adjustRightInd w:val="0"/>
        <w:spacing w:line="220" w:lineRule="exact"/>
        <w:textAlignment w:val="baseline"/>
        <w:rPr>
          <w:sz w:val="16"/>
          <w:szCs w:val="20"/>
        </w:rPr>
      </w:pPr>
      <w:r w:rsidRPr="0060153A">
        <w:rPr>
          <w:sz w:val="16"/>
          <w:szCs w:val="20"/>
        </w:rPr>
        <w:t>Getoetste assetstructuur OMS</w:t>
      </w:r>
      <w:r w:rsidR="0009334D">
        <w:rPr>
          <w:sz w:val="16"/>
          <w:szCs w:val="20"/>
        </w:rPr>
        <w:t>.</w:t>
      </w:r>
    </w:p>
    <w:p w14:paraId="2EDB4037" w14:textId="31FBC577" w:rsidR="0060153A" w:rsidRDefault="0060153A" w:rsidP="0060153A">
      <w:pPr>
        <w:pStyle w:val="Lijstalinea"/>
        <w:numPr>
          <w:ilvl w:val="0"/>
          <w:numId w:val="64"/>
        </w:numPr>
        <w:overflowPunct w:val="0"/>
        <w:adjustRightInd w:val="0"/>
        <w:spacing w:line="220" w:lineRule="exact"/>
        <w:textAlignment w:val="baseline"/>
        <w:rPr>
          <w:sz w:val="16"/>
          <w:szCs w:val="20"/>
        </w:rPr>
      </w:pPr>
      <w:r>
        <w:rPr>
          <w:sz w:val="16"/>
          <w:szCs w:val="20"/>
        </w:rPr>
        <w:t>Actuele assetinformatie in het OMS</w:t>
      </w:r>
      <w:r w:rsidR="0009334D">
        <w:rPr>
          <w:sz w:val="16"/>
          <w:szCs w:val="20"/>
        </w:rPr>
        <w:t>.</w:t>
      </w:r>
    </w:p>
    <w:p w14:paraId="2954A5BE" w14:textId="22D32C37" w:rsidR="00FD0BD9" w:rsidRDefault="0060153A" w:rsidP="00066992">
      <w:pPr>
        <w:pStyle w:val="Lijstalinea"/>
        <w:numPr>
          <w:ilvl w:val="0"/>
          <w:numId w:val="64"/>
        </w:numPr>
        <w:overflowPunct w:val="0"/>
        <w:adjustRightInd w:val="0"/>
        <w:spacing w:line="220" w:lineRule="exact"/>
        <w:textAlignment w:val="baseline"/>
        <w:rPr>
          <w:sz w:val="16"/>
          <w:szCs w:val="20"/>
        </w:rPr>
      </w:pPr>
      <w:r>
        <w:rPr>
          <w:sz w:val="16"/>
          <w:szCs w:val="20"/>
        </w:rPr>
        <w:t>PO-plannen en taaklijsten in het OMS</w:t>
      </w:r>
      <w:r w:rsidR="0009334D">
        <w:rPr>
          <w:sz w:val="16"/>
          <w:szCs w:val="20"/>
        </w:rPr>
        <w:t>.</w:t>
      </w:r>
    </w:p>
    <w:p w14:paraId="15E01FAF" w14:textId="1A54067C" w:rsidR="0060153A" w:rsidRDefault="00127DD3" w:rsidP="00066992">
      <w:pPr>
        <w:pStyle w:val="Lijstalinea"/>
        <w:numPr>
          <w:ilvl w:val="0"/>
          <w:numId w:val="64"/>
        </w:numPr>
        <w:overflowPunct w:val="0"/>
        <w:adjustRightInd w:val="0"/>
        <w:spacing w:line="220" w:lineRule="exact"/>
        <w:textAlignment w:val="baseline"/>
        <w:rPr>
          <w:sz w:val="16"/>
          <w:szCs w:val="20"/>
        </w:rPr>
      </w:pPr>
      <w:r>
        <w:rPr>
          <w:sz w:val="16"/>
          <w:szCs w:val="20"/>
        </w:rPr>
        <w:t>Ingedeelde en gestarte PO-plannen in het OMS</w:t>
      </w:r>
      <w:r w:rsidR="0009334D">
        <w:rPr>
          <w:sz w:val="16"/>
          <w:szCs w:val="20"/>
        </w:rPr>
        <w:t>.</w:t>
      </w:r>
    </w:p>
    <w:p w14:paraId="77B5A5B1" w14:textId="5C442A90" w:rsidR="00127DD3" w:rsidRDefault="00127DD3" w:rsidP="00066992">
      <w:pPr>
        <w:pStyle w:val="Lijstalinea"/>
        <w:numPr>
          <w:ilvl w:val="0"/>
          <w:numId w:val="64"/>
        </w:numPr>
        <w:overflowPunct w:val="0"/>
        <w:adjustRightInd w:val="0"/>
        <w:spacing w:line="220" w:lineRule="exact"/>
        <w:textAlignment w:val="baseline"/>
        <w:rPr>
          <w:sz w:val="16"/>
          <w:szCs w:val="20"/>
        </w:rPr>
      </w:pPr>
      <w:r>
        <w:rPr>
          <w:sz w:val="16"/>
          <w:szCs w:val="20"/>
        </w:rPr>
        <w:t xml:space="preserve">Aangemaakte artikelnummers voor de reservedelen van de </w:t>
      </w:r>
      <w:r w:rsidR="0009334D">
        <w:rPr>
          <w:sz w:val="16"/>
          <w:szCs w:val="20"/>
        </w:rPr>
        <w:t>Provincie.</w:t>
      </w:r>
    </w:p>
    <w:p w14:paraId="4F2D8883" w14:textId="30C37BF4" w:rsidR="00127DD3" w:rsidRDefault="00127DD3" w:rsidP="00127DD3">
      <w:pPr>
        <w:overflowPunct w:val="0"/>
        <w:adjustRightInd w:val="0"/>
        <w:spacing w:line="220" w:lineRule="exact"/>
        <w:textAlignment w:val="baseline"/>
        <w:rPr>
          <w:sz w:val="16"/>
          <w:szCs w:val="20"/>
        </w:rPr>
      </w:pPr>
    </w:p>
    <w:p w14:paraId="56771F5C" w14:textId="5CF9E6E6" w:rsidR="00977D83" w:rsidRDefault="00977D83" w:rsidP="00127DD3">
      <w:pPr>
        <w:overflowPunct w:val="0"/>
        <w:adjustRightInd w:val="0"/>
        <w:spacing w:line="220" w:lineRule="exact"/>
        <w:textAlignment w:val="baseline"/>
        <w:rPr>
          <w:sz w:val="16"/>
          <w:szCs w:val="20"/>
        </w:rPr>
      </w:pPr>
    </w:p>
    <w:p w14:paraId="7A1BF80B" w14:textId="73422F7F" w:rsidR="00977D83" w:rsidRDefault="00977D83" w:rsidP="00BE1DCC">
      <w:pPr>
        <w:pStyle w:val="Kop3"/>
      </w:pPr>
      <w:bookmarkStart w:id="156" w:name="_Toc84864320"/>
      <w:r>
        <w:t>Demobili</w:t>
      </w:r>
      <w:r w:rsidR="00BE1DCC">
        <w:t>satie</w:t>
      </w:r>
      <w:bookmarkEnd w:id="156"/>
    </w:p>
    <w:p w14:paraId="4D252202" w14:textId="02C97BB3" w:rsidR="00BE1DCC" w:rsidRPr="00BE1DCC" w:rsidRDefault="00BE1DCC" w:rsidP="00BE1DCC">
      <w:pPr>
        <w:pStyle w:val="Kop4"/>
      </w:pPr>
      <w:r>
        <w:t>Doelstelling</w:t>
      </w:r>
    </w:p>
    <w:p w14:paraId="277D9A48" w14:textId="47410208" w:rsidR="00977D83" w:rsidRDefault="00BE1DCC" w:rsidP="00BE1DCC">
      <w:pPr>
        <w:overflowPunct w:val="0"/>
        <w:adjustRightInd w:val="0"/>
        <w:spacing w:line="220" w:lineRule="exact"/>
        <w:ind w:left="576"/>
        <w:textAlignment w:val="baseline"/>
        <w:rPr>
          <w:sz w:val="16"/>
          <w:szCs w:val="20"/>
        </w:rPr>
      </w:pPr>
      <w:r w:rsidRPr="00BE1DCC">
        <w:rPr>
          <w:sz w:val="16"/>
          <w:szCs w:val="20"/>
        </w:rPr>
        <w:t xml:space="preserve">De wisseling </w:t>
      </w:r>
      <w:r>
        <w:rPr>
          <w:sz w:val="16"/>
          <w:szCs w:val="20"/>
        </w:rPr>
        <w:t xml:space="preserve">van het onderhoud naar </w:t>
      </w:r>
      <w:r w:rsidRPr="00BE1DCC">
        <w:rPr>
          <w:sz w:val="16"/>
          <w:szCs w:val="20"/>
        </w:rPr>
        <w:t xml:space="preserve">de </w:t>
      </w:r>
      <w:r>
        <w:rPr>
          <w:sz w:val="16"/>
          <w:szCs w:val="20"/>
        </w:rPr>
        <w:t>o</w:t>
      </w:r>
      <w:r w:rsidRPr="00BE1DCC">
        <w:rPr>
          <w:sz w:val="16"/>
          <w:szCs w:val="20"/>
        </w:rPr>
        <w:t>pvolgend</w:t>
      </w:r>
      <w:r>
        <w:rPr>
          <w:sz w:val="16"/>
          <w:szCs w:val="20"/>
        </w:rPr>
        <w:t>e</w:t>
      </w:r>
      <w:r w:rsidRPr="00BE1DCC">
        <w:rPr>
          <w:sz w:val="16"/>
          <w:szCs w:val="20"/>
        </w:rPr>
        <w:t xml:space="preserve"> Opdrachtnemer dient beheerst, zonder enige discontinuïteit en met een zo beperkt mogelijke hinder </w:t>
      </w:r>
      <w:r>
        <w:rPr>
          <w:sz w:val="16"/>
          <w:szCs w:val="20"/>
        </w:rPr>
        <w:t>te verlopen.</w:t>
      </w:r>
    </w:p>
    <w:p w14:paraId="23F7D4FC" w14:textId="75B2867C" w:rsidR="00BE1DCC" w:rsidRDefault="00BE1DCC" w:rsidP="00BE1DCC">
      <w:pPr>
        <w:overflowPunct w:val="0"/>
        <w:adjustRightInd w:val="0"/>
        <w:spacing w:line="220" w:lineRule="exact"/>
        <w:ind w:left="576"/>
        <w:textAlignment w:val="baseline"/>
        <w:rPr>
          <w:sz w:val="16"/>
          <w:szCs w:val="20"/>
        </w:rPr>
      </w:pPr>
    </w:p>
    <w:p w14:paraId="5CDE3310" w14:textId="2763BA42" w:rsidR="00BE1DCC" w:rsidRDefault="00415C29" w:rsidP="00BE1DCC">
      <w:pPr>
        <w:overflowPunct w:val="0"/>
        <w:adjustRightInd w:val="0"/>
        <w:spacing w:line="220" w:lineRule="exact"/>
        <w:ind w:left="576"/>
        <w:textAlignment w:val="baseline"/>
        <w:rPr>
          <w:sz w:val="16"/>
          <w:szCs w:val="20"/>
        </w:rPr>
      </w:pPr>
      <w:r>
        <w:rPr>
          <w:sz w:val="16"/>
          <w:szCs w:val="20"/>
        </w:rPr>
        <w:t xml:space="preserve">Voor het </w:t>
      </w:r>
      <w:r w:rsidR="00A557C1">
        <w:rPr>
          <w:sz w:val="16"/>
          <w:szCs w:val="20"/>
        </w:rPr>
        <w:t>beëindigen</w:t>
      </w:r>
      <w:r>
        <w:rPr>
          <w:sz w:val="16"/>
          <w:szCs w:val="20"/>
        </w:rPr>
        <w:t xml:space="preserve"> van de </w:t>
      </w:r>
      <w:r w:rsidR="00BC659C">
        <w:rPr>
          <w:sz w:val="16"/>
          <w:szCs w:val="20"/>
        </w:rPr>
        <w:t>Demobilisatie-fase</w:t>
      </w:r>
      <w:r>
        <w:rPr>
          <w:sz w:val="16"/>
          <w:szCs w:val="20"/>
        </w:rPr>
        <w:t xml:space="preserve"> </w:t>
      </w:r>
      <w:r w:rsidR="00BE1DCC">
        <w:rPr>
          <w:sz w:val="16"/>
          <w:szCs w:val="20"/>
        </w:rPr>
        <w:t xml:space="preserve">gelden de onderstaande eisen </w:t>
      </w:r>
    </w:p>
    <w:p w14:paraId="4ED30723" w14:textId="2FB32E21" w:rsidR="00436B37" w:rsidRPr="00436B37" w:rsidRDefault="00436B37" w:rsidP="00436B37">
      <w:pPr>
        <w:pStyle w:val="Lijstalinea"/>
        <w:numPr>
          <w:ilvl w:val="0"/>
          <w:numId w:val="64"/>
        </w:numPr>
        <w:overflowPunct w:val="0"/>
        <w:adjustRightInd w:val="0"/>
        <w:spacing w:line="220" w:lineRule="exact"/>
        <w:jc w:val="both"/>
        <w:textAlignment w:val="baseline"/>
        <w:rPr>
          <w:sz w:val="16"/>
          <w:szCs w:val="20"/>
        </w:rPr>
      </w:pPr>
      <w:r w:rsidRPr="00436B37">
        <w:rPr>
          <w:sz w:val="16"/>
          <w:szCs w:val="20"/>
        </w:rPr>
        <w:t>Alle voor een beheerste mobilisatie en demobilisatie relevante informatie dient compleet en tijdig</w:t>
      </w:r>
      <w:r w:rsidR="00A12A4E">
        <w:rPr>
          <w:sz w:val="16"/>
          <w:szCs w:val="20"/>
        </w:rPr>
        <w:t xml:space="preserve"> (uiterlijk 3 maanden voor einde overeenkomst) </w:t>
      </w:r>
      <w:r w:rsidRPr="00436B37">
        <w:rPr>
          <w:sz w:val="16"/>
          <w:szCs w:val="20"/>
        </w:rPr>
        <w:t xml:space="preserve">te worden overgedragen via </w:t>
      </w:r>
      <w:r w:rsidR="00C23A01">
        <w:rPr>
          <w:sz w:val="16"/>
          <w:szCs w:val="20"/>
        </w:rPr>
        <w:t>Provincie</w:t>
      </w:r>
      <w:r w:rsidRPr="00436B37">
        <w:rPr>
          <w:sz w:val="16"/>
          <w:szCs w:val="20"/>
        </w:rPr>
        <w:t xml:space="preserve"> aan de Opvolgend Opdrachtnemer</w:t>
      </w:r>
      <w:r w:rsidR="00A12A4E">
        <w:rPr>
          <w:sz w:val="16"/>
          <w:szCs w:val="20"/>
        </w:rPr>
        <w:t xml:space="preserve"> </w:t>
      </w:r>
      <w:r w:rsidRPr="00BE1DCC">
        <w:rPr>
          <w:sz w:val="16"/>
          <w:szCs w:val="8"/>
        </w:rPr>
        <w:t>[Eis Nr. 1</w:t>
      </w:r>
      <w:r>
        <w:rPr>
          <w:sz w:val="16"/>
          <w:szCs w:val="8"/>
        </w:rPr>
        <w:t>21</w:t>
      </w:r>
      <w:r w:rsidRPr="00BE1DCC">
        <w:rPr>
          <w:sz w:val="16"/>
          <w:szCs w:val="8"/>
        </w:rPr>
        <w:t>].</w:t>
      </w:r>
    </w:p>
    <w:p w14:paraId="61F08C22" w14:textId="16FC009B" w:rsidR="00977D83" w:rsidRPr="00BE1DCC" w:rsidRDefault="00977D83" w:rsidP="00BE1DCC">
      <w:pPr>
        <w:pStyle w:val="Lijstalinea"/>
        <w:numPr>
          <w:ilvl w:val="0"/>
          <w:numId w:val="64"/>
        </w:numPr>
        <w:overflowPunct w:val="0"/>
        <w:adjustRightInd w:val="0"/>
        <w:spacing w:line="220" w:lineRule="exact"/>
        <w:jc w:val="both"/>
        <w:textAlignment w:val="baseline"/>
        <w:rPr>
          <w:sz w:val="16"/>
          <w:szCs w:val="20"/>
        </w:rPr>
      </w:pPr>
      <w:r w:rsidRPr="00BE1DCC">
        <w:rPr>
          <w:sz w:val="16"/>
          <w:szCs w:val="20"/>
        </w:rPr>
        <w:t>De Opdrachtnemer is verantwoordelijk voor de overdracht van het Systeem, aan het einde van deze Overeenkomst, dat voldoet aan de eisen van deze Overeenkomst</w:t>
      </w:r>
      <w:r w:rsidR="00BE1DCC">
        <w:rPr>
          <w:sz w:val="16"/>
          <w:szCs w:val="20"/>
        </w:rPr>
        <w:t xml:space="preserve"> </w:t>
      </w:r>
      <w:r w:rsidR="00BE1DCC" w:rsidRPr="00BE1DCC">
        <w:rPr>
          <w:sz w:val="16"/>
          <w:szCs w:val="8"/>
        </w:rPr>
        <w:t>[Eis Nr. 1</w:t>
      </w:r>
      <w:r w:rsidR="00BE1DCC">
        <w:rPr>
          <w:sz w:val="16"/>
          <w:szCs w:val="8"/>
        </w:rPr>
        <w:t>2</w:t>
      </w:r>
      <w:r w:rsidR="00436B37">
        <w:rPr>
          <w:sz w:val="16"/>
          <w:szCs w:val="8"/>
        </w:rPr>
        <w:t>2</w:t>
      </w:r>
      <w:r w:rsidR="00BE1DCC" w:rsidRPr="00BE1DCC">
        <w:rPr>
          <w:sz w:val="16"/>
          <w:szCs w:val="8"/>
        </w:rPr>
        <w:t>].</w:t>
      </w:r>
    </w:p>
    <w:p w14:paraId="3F95B6E4" w14:textId="541CB6D5" w:rsidR="00436B37" w:rsidRPr="00436B37" w:rsidRDefault="00436B37" w:rsidP="00BE1DCC">
      <w:pPr>
        <w:pStyle w:val="Lijstalinea"/>
        <w:numPr>
          <w:ilvl w:val="0"/>
          <w:numId w:val="64"/>
        </w:numPr>
        <w:overflowPunct w:val="0"/>
        <w:adjustRightInd w:val="0"/>
        <w:spacing w:line="220" w:lineRule="exact"/>
        <w:jc w:val="both"/>
        <w:textAlignment w:val="baseline"/>
        <w:rPr>
          <w:sz w:val="16"/>
          <w:szCs w:val="20"/>
        </w:rPr>
      </w:pPr>
      <w:r>
        <w:rPr>
          <w:sz w:val="16"/>
          <w:szCs w:val="20"/>
        </w:rPr>
        <w:t xml:space="preserve">De </w:t>
      </w:r>
      <w:r w:rsidR="00977D83" w:rsidRPr="00BE1DCC">
        <w:rPr>
          <w:sz w:val="16"/>
          <w:szCs w:val="20"/>
        </w:rPr>
        <w:t xml:space="preserve">Opdrachtnemer dient er zorg voor te dragen, dat bij het voornemen tot beëindigen van deze Overeenkomst door </w:t>
      </w:r>
      <w:r w:rsidR="00C23A01">
        <w:rPr>
          <w:sz w:val="16"/>
          <w:szCs w:val="20"/>
        </w:rPr>
        <w:t>Provincie</w:t>
      </w:r>
      <w:r w:rsidR="00977D83" w:rsidRPr="00BE1DCC">
        <w:rPr>
          <w:sz w:val="16"/>
          <w:szCs w:val="20"/>
        </w:rPr>
        <w:t>, een beheerste demobilisatie van hemzelf en mobilisatie van een Opvolgend Opdrachtnemer plaats zal vinden</w:t>
      </w:r>
      <w:r w:rsidR="00BE1DCC">
        <w:rPr>
          <w:sz w:val="16"/>
          <w:szCs w:val="20"/>
        </w:rPr>
        <w:t xml:space="preserve"> </w:t>
      </w:r>
      <w:r w:rsidR="00BE1DCC" w:rsidRPr="00BE1DCC">
        <w:rPr>
          <w:sz w:val="16"/>
          <w:szCs w:val="8"/>
        </w:rPr>
        <w:t>[Eis Nr. 1</w:t>
      </w:r>
      <w:r w:rsidR="00BE1DCC">
        <w:rPr>
          <w:sz w:val="16"/>
          <w:szCs w:val="8"/>
        </w:rPr>
        <w:t>2</w:t>
      </w:r>
      <w:r>
        <w:rPr>
          <w:sz w:val="16"/>
          <w:szCs w:val="8"/>
        </w:rPr>
        <w:t>3</w:t>
      </w:r>
      <w:r w:rsidR="00C3170F">
        <w:rPr>
          <w:sz w:val="16"/>
          <w:szCs w:val="8"/>
        </w:rPr>
        <w:t>].</w:t>
      </w:r>
    </w:p>
    <w:p w14:paraId="626FCB15" w14:textId="6F620125" w:rsidR="00436B37" w:rsidRPr="00436B37" w:rsidRDefault="00436B37" w:rsidP="00436B37">
      <w:pPr>
        <w:pStyle w:val="Lijstalinea"/>
        <w:numPr>
          <w:ilvl w:val="0"/>
          <w:numId w:val="64"/>
        </w:numPr>
        <w:overflowPunct w:val="0"/>
        <w:adjustRightInd w:val="0"/>
        <w:spacing w:line="220" w:lineRule="exact"/>
        <w:jc w:val="both"/>
        <w:textAlignment w:val="baseline"/>
        <w:rPr>
          <w:sz w:val="16"/>
          <w:szCs w:val="20"/>
        </w:rPr>
      </w:pPr>
      <w:r w:rsidRPr="00436B37">
        <w:rPr>
          <w:sz w:val="16"/>
          <w:szCs w:val="20"/>
        </w:rPr>
        <w:t>De opdrachtnemer is verantwoordelijk voor het opstellen van een overdrachtsplan [Eis Nr. 124]</w:t>
      </w:r>
      <w:r w:rsidR="0009334D">
        <w:rPr>
          <w:sz w:val="16"/>
          <w:szCs w:val="20"/>
        </w:rPr>
        <w:t>.</w:t>
      </w:r>
      <w:r w:rsidRPr="00436B37">
        <w:rPr>
          <w:sz w:val="16"/>
          <w:szCs w:val="20"/>
        </w:rPr>
        <w:t xml:space="preserve"> Het overdrachtsplan dient ten minste te bevatten:</w:t>
      </w:r>
    </w:p>
    <w:p w14:paraId="75CED95D" w14:textId="77777777" w:rsidR="00436B37" w:rsidRPr="00436B37" w:rsidRDefault="00436B37" w:rsidP="00436B37">
      <w:pPr>
        <w:pStyle w:val="Lijstalinea"/>
        <w:numPr>
          <w:ilvl w:val="1"/>
          <w:numId w:val="64"/>
        </w:numPr>
        <w:overflowPunct w:val="0"/>
        <w:adjustRightInd w:val="0"/>
        <w:spacing w:line="220" w:lineRule="exact"/>
        <w:jc w:val="both"/>
        <w:textAlignment w:val="baseline"/>
        <w:rPr>
          <w:sz w:val="16"/>
          <w:szCs w:val="20"/>
        </w:rPr>
      </w:pPr>
      <w:r w:rsidRPr="00436B37">
        <w:rPr>
          <w:sz w:val="16"/>
          <w:szCs w:val="20"/>
        </w:rPr>
        <w:t>Een planning van alle benodigde activiteiten;</w:t>
      </w:r>
    </w:p>
    <w:p w14:paraId="1B75C4D7" w14:textId="77777777" w:rsidR="00436B37" w:rsidRPr="00436B37" w:rsidRDefault="00436B37" w:rsidP="00436B37">
      <w:pPr>
        <w:pStyle w:val="Lijstalinea"/>
        <w:numPr>
          <w:ilvl w:val="1"/>
          <w:numId w:val="64"/>
        </w:numPr>
        <w:overflowPunct w:val="0"/>
        <w:adjustRightInd w:val="0"/>
        <w:spacing w:line="220" w:lineRule="exact"/>
        <w:jc w:val="both"/>
        <w:textAlignment w:val="baseline"/>
        <w:rPr>
          <w:sz w:val="16"/>
          <w:szCs w:val="20"/>
        </w:rPr>
      </w:pPr>
      <w:r w:rsidRPr="00436B37">
        <w:rPr>
          <w:sz w:val="16"/>
          <w:szCs w:val="20"/>
        </w:rPr>
        <w:t>Een beschrijving van de wijze van het uitvoeren en aanleveren van de overdrachtsinspectie;</w:t>
      </w:r>
    </w:p>
    <w:p w14:paraId="100D2FEB" w14:textId="77777777" w:rsidR="00436B37" w:rsidRPr="00436B37" w:rsidRDefault="00436B37" w:rsidP="00436B37">
      <w:pPr>
        <w:pStyle w:val="Lijstalinea"/>
        <w:numPr>
          <w:ilvl w:val="1"/>
          <w:numId w:val="64"/>
        </w:numPr>
        <w:overflowPunct w:val="0"/>
        <w:adjustRightInd w:val="0"/>
        <w:spacing w:line="220" w:lineRule="exact"/>
        <w:jc w:val="both"/>
        <w:textAlignment w:val="baseline"/>
        <w:rPr>
          <w:sz w:val="16"/>
          <w:szCs w:val="20"/>
        </w:rPr>
      </w:pPr>
      <w:r w:rsidRPr="00436B37">
        <w:rPr>
          <w:sz w:val="16"/>
          <w:szCs w:val="20"/>
        </w:rPr>
        <w:t>Een protocol voor omgaan met de overgang naar een nieuwe partij voor het Onderhoud;</w:t>
      </w:r>
    </w:p>
    <w:p w14:paraId="64F40C9B" w14:textId="77777777" w:rsidR="00436B37" w:rsidRPr="00436B37" w:rsidRDefault="00436B37" w:rsidP="00436B37">
      <w:pPr>
        <w:pStyle w:val="Lijstalinea"/>
        <w:numPr>
          <w:ilvl w:val="1"/>
          <w:numId w:val="64"/>
        </w:numPr>
        <w:overflowPunct w:val="0"/>
        <w:adjustRightInd w:val="0"/>
        <w:spacing w:line="220" w:lineRule="exact"/>
        <w:jc w:val="both"/>
        <w:textAlignment w:val="baseline"/>
        <w:rPr>
          <w:sz w:val="16"/>
          <w:szCs w:val="20"/>
        </w:rPr>
      </w:pPr>
      <w:r w:rsidRPr="00436B37">
        <w:rPr>
          <w:sz w:val="16"/>
          <w:szCs w:val="20"/>
        </w:rPr>
        <w:t>Een verklaring dat op einde contractperiode voldaan wordt aan de Overeenkomst.</w:t>
      </w:r>
    </w:p>
    <w:p w14:paraId="75B71B21" w14:textId="3D53C936" w:rsidR="00436B37" w:rsidRDefault="00436B37" w:rsidP="00436B37">
      <w:pPr>
        <w:pStyle w:val="Lijstalinea"/>
        <w:numPr>
          <w:ilvl w:val="0"/>
          <w:numId w:val="64"/>
        </w:numPr>
        <w:overflowPunct w:val="0"/>
        <w:adjustRightInd w:val="0"/>
        <w:spacing w:line="220" w:lineRule="exact"/>
        <w:jc w:val="both"/>
        <w:textAlignment w:val="baseline"/>
        <w:rPr>
          <w:sz w:val="16"/>
          <w:szCs w:val="20"/>
        </w:rPr>
      </w:pPr>
      <w:r w:rsidRPr="00436B37">
        <w:rPr>
          <w:sz w:val="16"/>
          <w:szCs w:val="20"/>
        </w:rPr>
        <w:t>De Opdrachtnemer dient 3 maanden voorafgaand aan einde Overeenkomst een integrale overdrachtsinspectie uit te voeren. [Eis Nr. 12</w:t>
      </w:r>
      <w:r w:rsidR="0009334D">
        <w:rPr>
          <w:sz w:val="16"/>
          <w:szCs w:val="20"/>
        </w:rPr>
        <w:t>5</w:t>
      </w:r>
      <w:r w:rsidRPr="00436B37">
        <w:rPr>
          <w:sz w:val="16"/>
          <w:szCs w:val="20"/>
        </w:rPr>
        <w:t>]</w:t>
      </w:r>
      <w:r>
        <w:rPr>
          <w:sz w:val="16"/>
          <w:szCs w:val="20"/>
        </w:rPr>
        <w:t>.</w:t>
      </w:r>
    </w:p>
    <w:p w14:paraId="2227F1EB" w14:textId="427B0683" w:rsidR="00436B37" w:rsidRDefault="00436B37" w:rsidP="00436B37">
      <w:pPr>
        <w:overflowPunct w:val="0"/>
        <w:adjustRightInd w:val="0"/>
        <w:spacing w:line="220" w:lineRule="exact"/>
        <w:jc w:val="both"/>
        <w:textAlignment w:val="baseline"/>
        <w:rPr>
          <w:sz w:val="16"/>
          <w:szCs w:val="20"/>
        </w:rPr>
      </w:pPr>
    </w:p>
    <w:p w14:paraId="04B5A670" w14:textId="47BEB7CE" w:rsidR="00436B37" w:rsidRDefault="00436B37" w:rsidP="00436B37">
      <w:pPr>
        <w:overflowPunct w:val="0"/>
        <w:adjustRightInd w:val="0"/>
        <w:spacing w:line="220" w:lineRule="exact"/>
        <w:jc w:val="both"/>
        <w:textAlignment w:val="baseline"/>
        <w:rPr>
          <w:sz w:val="16"/>
          <w:szCs w:val="20"/>
        </w:rPr>
      </w:pPr>
    </w:p>
    <w:p w14:paraId="5DB4C716" w14:textId="77777777" w:rsidR="00436B37" w:rsidRDefault="00436B37" w:rsidP="00436B37">
      <w:pPr>
        <w:pStyle w:val="Kop4"/>
      </w:pPr>
      <w:r>
        <w:lastRenderedPageBreak/>
        <w:t xml:space="preserve">Activiteiten </w:t>
      </w:r>
    </w:p>
    <w:p w14:paraId="7A9E3E9C" w14:textId="7DDEE1D4" w:rsidR="00436B37" w:rsidRDefault="00436B37" w:rsidP="00436B37">
      <w:pPr>
        <w:pStyle w:val="Lijstalinea"/>
        <w:numPr>
          <w:ilvl w:val="0"/>
          <w:numId w:val="64"/>
        </w:numPr>
        <w:overflowPunct w:val="0"/>
        <w:adjustRightInd w:val="0"/>
        <w:spacing w:line="220" w:lineRule="exact"/>
        <w:textAlignment w:val="baseline"/>
        <w:rPr>
          <w:sz w:val="16"/>
          <w:szCs w:val="20"/>
        </w:rPr>
      </w:pPr>
      <w:r>
        <w:rPr>
          <w:sz w:val="16"/>
          <w:szCs w:val="20"/>
        </w:rPr>
        <w:t xml:space="preserve">Het overdragen van alle </w:t>
      </w:r>
      <w:r w:rsidRPr="00436B37">
        <w:rPr>
          <w:sz w:val="16"/>
          <w:szCs w:val="20"/>
        </w:rPr>
        <w:t>relevante informatie</w:t>
      </w:r>
      <w:r>
        <w:rPr>
          <w:sz w:val="16"/>
          <w:szCs w:val="20"/>
        </w:rPr>
        <w:t>.</w:t>
      </w:r>
    </w:p>
    <w:p w14:paraId="69EDFD9F" w14:textId="38B22438" w:rsidR="00436B37" w:rsidRDefault="00436B37" w:rsidP="00436B37">
      <w:pPr>
        <w:pStyle w:val="Lijstalinea"/>
        <w:numPr>
          <w:ilvl w:val="0"/>
          <w:numId w:val="64"/>
        </w:numPr>
        <w:overflowPunct w:val="0"/>
        <w:adjustRightInd w:val="0"/>
        <w:spacing w:line="220" w:lineRule="exact"/>
        <w:textAlignment w:val="baseline"/>
        <w:rPr>
          <w:sz w:val="16"/>
          <w:szCs w:val="20"/>
        </w:rPr>
      </w:pPr>
      <w:r>
        <w:rPr>
          <w:sz w:val="16"/>
          <w:szCs w:val="20"/>
        </w:rPr>
        <w:t xml:space="preserve">Het opstellen van het </w:t>
      </w:r>
      <w:r w:rsidRPr="00436B37">
        <w:rPr>
          <w:sz w:val="16"/>
          <w:szCs w:val="20"/>
        </w:rPr>
        <w:t>overdrachtsplan</w:t>
      </w:r>
      <w:r>
        <w:rPr>
          <w:sz w:val="16"/>
          <w:szCs w:val="20"/>
        </w:rPr>
        <w:t>.</w:t>
      </w:r>
    </w:p>
    <w:p w14:paraId="6398DD59" w14:textId="13BC4510" w:rsidR="00436B37" w:rsidRDefault="00436B37" w:rsidP="00436B37">
      <w:pPr>
        <w:pStyle w:val="Lijstalinea"/>
        <w:numPr>
          <w:ilvl w:val="0"/>
          <w:numId w:val="64"/>
        </w:numPr>
        <w:overflowPunct w:val="0"/>
        <w:adjustRightInd w:val="0"/>
        <w:spacing w:line="220" w:lineRule="exact"/>
        <w:textAlignment w:val="baseline"/>
        <w:rPr>
          <w:sz w:val="16"/>
          <w:szCs w:val="20"/>
        </w:rPr>
      </w:pPr>
      <w:r>
        <w:rPr>
          <w:sz w:val="16"/>
          <w:szCs w:val="20"/>
        </w:rPr>
        <w:t>Integrale overdrachtsinspectie.</w:t>
      </w:r>
    </w:p>
    <w:p w14:paraId="4F3D9A29" w14:textId="77777777" w:rsidR="00436B37" w:rsidRDefault="00436B37" w:rsidP="00436B37">
      <w:pPr>
        <w:pStyle w:val="Lijstalinea"/>
        <w:numPr>
          <w:ilvl w:val="0"/>
          <w:numId w:val="64"/>
        </w:numPr>
        <w:overflowPunct w:val="0"/>
        <w:adjustRightInd w:val="0"/>
        <w:spacing w:line="220" w:lineRule="exact"/>
        <w:textAlignment w:val="baseline"/>
        <w:rPr>
          <w:sz w:val="16"/>
          <w:szCs w:val="20"/>
        </w:rPr>
      </w:pPr>
      <w:r>
        <w:rPr>
          <w:sz w:val="16"/>
          <w:szCs w:val="20"/>
        </w:rPr>
        <w:t>Overdracht van het systeem.</w:t>
      </w:r>
    </w:p>
    <w:p w14:paraId="3B6D3CBE" w14:textId="68C02395" w:rsidR="00436B37" w:rsidRDefault="00436B37" w:rsidP="00436B37">
      <w:pPr>
        <w:overflowPunct w:val="0"/>
        <w:adjustRightInd w:val="0"/>
        <w:spacing w:line="220" w:lineRule="exact"/>
        <w:jc w:val="both"/>
        <w:textAlignment w:val="baseline"/>
        <w:rPr>
          <w:sz w:val="16"/>
          <w:szCs w:val="20"/>
        </w:rPr>
      </w:pPr>
    </w:p>
    <w:p w14:paraId="2E21EDD0" w14:textId="66AD0081" w:rsidR="00436B37" w:rsidRDefault="00436B37" w:rsidP="00436B37">
      <w:pPr>
        <w:overflowPunct w:val="0"/>
        <w:adjustRightInd w:val="0"/>
        <w:spacing w:line="220" w:lineRule="exact"/>
        <w:jc w:val="both"/>
        <w:textAlignment w:val="baseline"/>
        <w:rPr>
          <w:sz w:val="16"/>
          <w:szCs w:val="20"/>
        </w:rPr>
      </w:pPr>
    </w:p>
    <w:p w14:paraId="514F27F6" w14:textId="64BCE6DA" w:rsidR="00436B37" w:rsidRDefault="00436B37" w:rsidP="00436B37">
      <w:pPr>
        <w:pStyle w:val="Kop4"/>
      </w:pPr>
      <w:r>
        <w:t>Te leveren producten en diensten</w:t>
      </w:r>
    </w:p>
    <w:p w14:paraId="3DF114E8" w14:textId="2BD057A9" w:rsidR="00436B37" w:rsidRDefault="00436B37" w:rsidP="00436B37">
      <w:pPr>
        <w:pStyle w:val="Lijstalinea"/>
        <w:numPr>
          <w:ilvl w:val="0"/>
          <w:numId w:val="64"/>
        </w:numPr>
        <w:overflowPunct w:val="0"/>
        <w:adjustRightInd w:val="0"/>
        <w:spacing w:line="220" w:lineRule="exact"/>
        <w:textAlignment w:val="baseline"/>
        <w:rPr>
          <w:sz w:val="16"/>
          <w:szCs w:val="20"/>
        </w:rPr>
      </w:pPr>
      <w:r w:rsidRPr="00436B37">
        <w:rPr>
          <w:sz w:val="16"/>
          <w:szCs w:val="20"/>
        </w:rPr>
        <w:t>Overdracht van alle relevante informatie</w:t>
      </w:r>
      <w:r>
        <w:rPr>
          <w:sz w:val="16"/>
          <w:szCs w:val="20"/>
        </w:rPr>
        <w:t>.</w:t>
      </w:r>
    </w:p>
    <w:p w14:paraId="6D8A91C7" w14:textId="6C60A03C" w:rsidR="00436B37" w:rsidRDefault="00436B37" w:rsidP="00436B37">
      <w:pPr>
        <w:pStyle w:val="Lijstalinea"/>
        <w:numPr>
          <w:ilvl w:val="0"/>
          <w:numId w:val="64"/>
        </w:numPr>
        <w:overflowPunct w:val="0"/>
        <w:adjustRightInd w:val="0"/>
        <w:spacing w:line="220" w:lineRule="exact"/>
        <w:textAlignment w:val="baseline"/>
        <w:rPr>
          <w:sz w:val="16"/>
          <w:szCs w:val="20"/>
        </w:rPr>
      </w:pPr>
      <w:r>
        <w:rPr>
          <w:sz w:val="16"/>
          <w:szCs w:val="20"/>
        </w:rPr>
        <w:t>O</w:t>
      </w:r>
      <w:r w:rsidRPr="00436B37">
        <w:rPr>
          <w:sz w:val="16"/>
          <w:szCs w:val="20"/>
        </w:rPr>
        <w:t>verdrachtsplan</w:t>
      </w:r>
      <w:r>
        <w:rPr>
          <w:sz w:val="16"/>
          <w:szCs w:val="20"/>
        </w:rPr>
        <w:t>.</w:t>
      </w:r>
    </w:p>
    <w:p w14:paraId="78076D36" w14:textId="0CF8F353" w:rsidR="00436B37" w:rsidRDefault="00436B37" w:rsidP="00436B37">
      <w:pPr>
        <w:pStyle w:val="Lijstalinea"/>
        <w:numPr>
          <w:ilvl w:val="0"/>
          <w:numId w:val="64"/>
        </w:numPr>
        <w:overflowPunct w:val="0"/>
        <w:adjustRightInd w:val="0"/>
        <w:spacing w:line="220" w:lineRule="exact"/>
        <w:textAlignment w:val="baseline"/>
        <w:rPr>
          <w:sz w:val="16"/>
          <w:szCs w:val="20"/>
        </w:rPr>
      </w:pPr>
      <w:r>
        <w:rPr>
          <w:sz w:val="16"/>
          <w:szCs w:val="20"/>
        </w:rPr>
        <w:t>Rapport van de integrale overdrachtsinspectie.</w:t>
      </w:r>
    </w:p>
    <w:p w14:paraId="4FF59C70" w14:textId="77777777" w:rsidR="00436B37" w:rsidRDefault="00436B37" w:rsidP="00436B37">
      <w:pPr>
        <w:pStyle w:val="Lijstalinea"/>
        <w:numPr>
          <w:ilvl w:val="0"/>
          <w:numId w:val="64"/>
        </w:numPr>
        <w:overflowPunct w:val="0"/>
        <w:adjustRightInd w:val="0"/>
        <w:spacing w:line="220" w:lineRule="exact"/>
        <w:textAlignment w:val="baseline"/>
        <w:rPr>
          <w:sz w:val="16"/>
          <w:szCs w:val="20"/>
        </w:rPr>
      </w:pPr>
      <w:r>
        <w:rPr>
          <w:sz w:val="16"/>
          <w:szCs w:val="20"/>
        </w:rPr>
        <w:t>Overdracht van het systeem.</w:t>
      </w:r>
    </w:p>
    <w:p w14:paraId="6183D5E7" w14:textId="581EE748" w:rsidR="00977D83" w:rsidRPr="00436B37" w:rsidRDefault="00977D83" w:rsidP="00436B37">
      <w:pPr>
        <w:pStyle w:val="Plattetekst"/>
        <w:spacing w:line="227" w:lineRule="exact"/>
      </w:pPr>
    </w:p>
    <w:sectPr w:rsidR="00977D83" w:rsidRPr="00436B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0C425" w14:textId="77777777" w:rsidR="001B684B" w:rsidRDefault="001B684B" w:rsidP="009E3CFB">
      <w:r>
        <w:separator/>
      </w:r>
    </w:p>
  </w:endnote>
  <w:endnote w:type="continuationSeparator" w:id="0">
    <w:p w14:paraId="67BCAB53" w14:textId="77777777" w:rsidR="001B684B" w:rsidRDefault="001B684B" w:rsidP="009E3CFB">
      <w:r>
        <w:continuationSeparator/>
      </w:r>
    </w:p>
  </w:endnote>
  <w:endnote w:type="continuationNotice" w:id="1">
    <w:p w14:paraId="08C750DC" w14:textId="77777777" w:rsidR="001B684B" w:rsidRDefault="001B6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NS Sans">
    <w:altName w:val="Calibri"/>
    <w:charset w:val="00"/>
    <w:family w:val="auto"/>
    <w:pitch w:val="variable"/>
    <w:sig w:usb0="800000A7"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F9515" w14:textId="77777777" w:rsidR="004A6C9C" w:rsidRPr="00FD703B" w:rsidRDefault="004A6C9C" w:rsidP="004A6C9C">
    <w:pPr>
      <w:pStyle w:val="Voettekst"/>
      <w:framePr w:w="2091" w:wrap="around" w:vAnchor="text" w:hAnchor="page" w:x="8604" w:y="-18"/>
      <w:rPr>
        <w:rStyle w:val="Paginanummer"/>
        <w:sz w:val="16"/>
      </w:rPr>
    </w:pPr>
    <w:r w:rsidRPr="00FD703B">
      <w:rPr>
        <w:rStyle w:val="Paginanummer"/>
        <w:sz w:val="16"/>
      </w:rPr>
      <w:t xml:space="preserve">Pagina </w:t>
    </w:r>
    <w:r>
      <w:rPr>
        <w:rStyle w:val="Paginanummer"/>
        <w:sz w:val="16"/>
      </w:rPr>
      <w:fldChar w:fldCharType="begin"/>
    </w:r>
    <w:r w:rsidRPr="00FD703B">
      <w:rPr>
        <w:rStyle w:val="Paginanummer"/>
        <w:sz w:val="16"/>
      </w:rPr>
      <w:instrText xml:space="preserve"> PAGE </w:instrText>
    </w:r>
    <w:r>
      <w:rPr>
        <w:rStyle w:val="Paginanummer"/>
        <w:sz w:val="16"/>
      </w:rPr>
      <w:fldChar w:fldCharType="separate"/>
    </w:r>
    <w:r w:rsidRPr="00FD703B">
      <w:rPr>
        <w:rStyle w:val="Paginanummer"/>
        <w:sz w:val="16"/>
      </w:rPr>
      <w:t>2</w:t>
    </w:r>
    <w:r>
      <w:rPr>
        <w:rStyle w:val="Paginanummer"/>
        <w:sz w:val="16"/>
      </w:rPr>
      <w:fldChar w:fldCharType="end"/>
    </w:r>
    <w:r w:rsidRPr="00FD703B">
      <w:rPr>
        <w:rStyle w:val="Paginanummer"/>
        <w:sz w:val="16"/>
      </w:rPr>
      <w:t xml:space="preserve"> van </w:t>
    </w:r>
    <w:r>
      <w:rPr>
        <w:rStyle w:val="Paginanummer"/>
        <w:sz w:val="16"/>
      </w:rPr>
      <w:fldChar w:fldCharType="begin"/>
    </w:r>
    <w:r w:rsidRPr="00FD703B">
      <w:rPr>
        <w:rStyle w:val="Paginanummer"/>
        <w:sz w:val="16"/>
      </w:rPr>
      <w:instrText xml:space="preserve"> NUMPAGES </w:instrText>
    </w:r>
    <w:r>
      <w:rPr>
        <w:rStyle w:val="Paginanummer"/>
        <w:sz w:val="16"/>
      </w:rPr>
      <w:fldChar w:fldCharType="separate"/>
    </w:r>
    <w:r w:rsidRPr="00FD703B">
      <w:rPr>
        <w:rStyle w:val="Paginanummer"/>
        <w:sz w:val="16"/>
      </w:rPr>
      <w:t>18</w:t>
    </w:r>
    <w:r>
      <w:rPr>
        <w:rStyle w:val="Paginanummer"/>
        <w:sz w:val="16"/>
      </w:rPr>
      <w:fldChar w:fldCharType="end"/>
    </w:r>
  </w:p>
  <w:p w14:paraId="017D9F06" w14:textId="3F09ACA3" w:rsidR="004A6C9C" w:rsidRPr="00FD703B" w:rsidRDefault="004A6C9C" w:rsidP="004A6C9C">
    <w:pPr>
      <w:pStyle w:val="Voettekst"/>
      <w:tabs>
        <w:tab w:val="clear" w:pos="4536"/>
        <w:tab w:val="clear" w:pos="9072"/>
        <w:tab w:val="right" w:pos="57"/>
      </w:tabs>
      <w:spacing w:line="180" w:lineRule="exact"/>
      <w:ind w:right="357"/>
      <w:rPr>
        <w:noProof/>
        <w:sz w:val="14"/>
      </w:rPr>
    </w:pPr>
    <w:r w:rsidRPr="00FD703B">
      <w:rPr>
        <w:sz w:val="14"/>
      </w:rPr>
      <w:t>Versie:</w:t>
    </w:r>
    <w:r w:rsidRPr="00FD703B">
      <w:rPr>
        <w:sz w:val="14"/>
      </w:rPr>
      <w:tab/>
    </w:r>
    <w:r w:rsidR="00F62CCB">
      <w:rPr>
        <w:noProof/>
        <w:sz w:val="14"/>
      </w:rPr>
      <w:t>1.0</w:t>
    </w:r>
  </w:p>
  <w:p w14:paraId="38ABAB3E" w14:textId="3C2045BE" w:rsidR="004A6C9C" w:rsidRPr="00FD703B" w:rsidRDefault="004A6C9C" w:rsidP="004A6C9C">
    <w:pPr>
      <w:pStyle w:val="Voettekst"/>
      <w:tabs>
        <w:tab w:val="clear" w:pos="4536"/>
        <w:tab w:val="clear" w:pos="9072"/>
        <w:tab w:val="right" w:pos="57"/>
      </w:tabs>
      <w:spacing w:line="180" w:lineRule="exact"/>
      <w:ind w:right="357"/>
      <w:rPr>
        <w:sz w:val="14"/>
      </w:rPr>
    </w:pPr>
    <w:r w:rsidRPr="00FD703B">
      <w:rPr>
        <w:sz w:val="14"/>
      </w:rPr>
      <w:t xml:space="preserve">Status: </w:t>
    </w:r>
    <w:r w:rsidRPr="00FD703B">
      <w:rPr>
        <w:sz w:val="14"/>
      </w:rPr>
      <w:tab/>
    </w:r>
    <w:r w:rsidR="0068420F">
      <w:rPr>
        <w:sz w:val="14"/>
      </w:rPr>
      <w:t xml:space="preserve">Definitief  </w:t>
    </w:r>
  </w:p>
  <w:p w14:paraId="6FFE6608" w14:textId="758335E4" w:rsidR="009E3CFB" w:rsidRPr="00FD703B" w:rsidRDefault="004A6C9C" w:rsidP="00AA24F2">
    <w:pPr>
      <w:pStyle w:val="Voettekst"/>
      <w:tabs>
        <w:tab w:val="clear" w:pos="4536"/>
        <w:tab w:val="clear" w:pos="9072"/>
        <w:tab w:val="right" w:pos="57"/>
      </w:tabs>
      <w:spacing w:line="180" w:lineRule="exact"/>
      <w:ind w:right="357"/>
      <w:rPr>
        <w:noProof/>
        <w:sz w:val="14"/>
      </w:rPr>
    </w:pPr>
    <w:r w:rsidRPr="00FD703B">
      <w:rPr>
        <w:noProof/>
        <w:sz w:val="14"/>
      </w:rPr>
      <w:t>Datum:</w:t>
    </w:r>
    <w:r w:rsidR="00F62CCB">
      <w:rPr>
        <w:noProof/>
        <w:sz w:val="14"/>
      </w:rPr>
      <w:t xml:space="preserve"> </w:t>
    </w:r>
    <w:r w:rsidR="00F62CCB">
      <w:rPr>
        <w:noProof/>
        <w:sz w:val="14"/>
      </w:rPr>
      <w:tab/>
      <w:t>1</w:t>
    </w:r>
    <w:r w:rsidR="003F6C79">
      <w:rPr>
        <w:noProof/>
        <w:sz w:val="14"/>
      </w:rPr>
      <w:t>2</w:t>
    </w:r>
    <w:r w:rsidR="00AA24F2" w:rsidRPr="00FD703B">
      <w:rPr>
        <w:noProof/>
        <w:sz w:val="14"/>
      </w:rPr>
      <w:t xml:space="preserve"> </w:t>
    </w:r>
    <w:r w:rsidR="003568B9">
      <w:rPr>
        <w:noProof/>
        <w:sz w:val="14"/>
      </w:rPr>
      <w:t>okto</w:t>
    </w:r>
    <w:r w:rsidR="00AA24F2" w:rsidRPr="00FD703B">
      <w:rPr>
        <w:noProof/>
        <w:sz w:val="14"/>
      </w:rPr>
      <w:t>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06B16" w14:textId="77777777" w:rsidR="001B684B" w:rsidRDefault="001B684B" w:rsidP="009E3CFB">
      <w:r>
        <w:separator/>
      </w:r>
    </w:p>
  </w:footnote>
  <w:footnote w:type="continuationSeparator" w:id="0">
    <w:p w14:paraId="640FBBF8" w14:textId="77777777" w:rsidR="001B684B" w:rsidRDefault="001B684B" w:rsidP="009E3CFB">
      <w:r>
        <w:continuationSeparator/>
      </w:r>
    </w:p>
  </w:footnote>
  <w:footnote w:type="continuationNotice" w:id="1">
    <w:p w14:paraId="1DF9ACAF" w14:textId="77777777" w:rsidR="001B684B" w:rsidRDefault="001B68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2DBE" w14:textId="7126D160" w:rsidR="009E3CFB" w:rsidRDefault="009E3CFB">
    <w:pPr>
      <w:pStyle w:val="Koptekst"/>
    </w:pPr>
    <w:r>
      <w:rPr>
        <w:noProof/>
      </w:rPr>
      <w:drawing>
        <wp:anchor distT="0" distB="0" distL="0" distR="0" simplePos="0" relativeHeight="251659264" behindDoc="1" locked="0" layoutInCell="1" allowOverlap="1" wp14:anchorId="793B310E" wp14:editId="1F083EE6">
          <wp:simplePos x="0" y="0"/>
          <wp:positionH relativeFrom="page">
            <wp:posOffset>3841546</wp:posOffset>
          </wp:positionH>
          <wp:positionV relativeFrom="page">
            <wp:posOffset>448945</wp:posOffset>
          </wp:positionV>
          <wp:extent cx="2968752" cy="216407"/>
          <wp:effectExtent l="0" t="0" r="0" b="0"/>
          <wp:wrapNone/>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968752" cy="2164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1A9"/>
    <w:multiLevelType w:val="hybridMultilevel"/>
    <w:tmpl w:val="F4CCF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1">
    <w:nsid w:val="08973D9A"/>
    <w:multiLevelType w:val="hybridMultilevel"/>
    <w:tmpl w:val="BD2A9428"/>
    <w:lvl w:ilvl="0" w:tplc="0413000F">
      <w:start w:val="1"/>
      <w:numFmt w:val="decimal"/>
      <w:lvlText w:val="%1."/>
      <w:lvlJc w:val="left"/>
      <w:pPr>
        <w:tabs>
          <w:tab w:val="num" w:pos="1211"/>
        </w:tabs>
        <w:ind w:left="1211"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5185E"/>
    <w:multiLevelType w:val="hybridMultilevel"/>
    <w:tmpl w:val="415A9C3E"/>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3" w15:restartNumberingAfterBreak="0">
    <w:nsid w:val="0F9B6BE1"/>
    <w:multiLevelType w:val="hybridMultilevel"/>
    <w:tmpl w:val="CD4A269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1">
    <w:nsid w:val="106B1449"/>
    <w:multiLevelType w:val="hybridMultilevel"/>
    <w:tmpl w:val="BDF03056"/>
    <w:lvl w:ilvl="0" w:tplc="544C5806">
      <w:start w:val="1"/>
      <w:numFmt w:val="bullet"/>
      <w:lvlText w:val=""/>
      <w:lvlJc w:val="left"/>
      <w:pPr>
        <w:tabs>
          <w:tab w:val="num" w:pos="1211"/>
        </w:tabs>
        <w:ind w:left="1211"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10D31BDE"/>
    <w:multiLevelType w:val="hybridMultilevel"/>
    <w:tmpl w:val="C406D2A2"/>
    <w:lvl w:ilvl="0" w:tplc="100CE38A">
      <w:start w:val="1"/>
      <w:numFmt w:val="bullet"/>
      <w:lvlText w:val=""/>
      <w:lvlJc w:val="left"/>
      <w:pPr>
        <w:tabs>
          <w:tab w:val="num" w:pos="1211"/>
        </w:tabs>
        <w:ind w:left="1211" w:hanging="360"/>
      </w:pPr>
      <w:rPr>
        <w:rFonts w:ascii="Symbol" w:hAnsi="Symbol" w:hint="default"/>
        <w:sz w:val="17"/>
      </w:rPr>
    </w:lvl>
    <w:lvl w:ilvl="1" w:tplc="100CE38A">
      <w:start w:val="1"/>
      <w:numFmt w:val="bullet"/>
      <w:lvlText w:val=""/>
      <w:lvlJc w:val="left"/>
      <w:pPr>
        <w:tabs>
          <w:tab w:val="num" w:pos="1931"/>
        </w:tabs>
        <w:ind w:left="1931" w:hanging="360"/>
      </w:pPr>
      <w:rPr>
        <w:rFonts w:ascii="Symbol" w:hAnsi="Symbol" w:hint="default"/>
        <w:sz w:val="17"/>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6" w15:restartNumberingAfterBreak="0">
    <w:nsid w:val="1144113E"/>
    <w:multiLevelType w:val="hybridMultilevel"/>
    <w:tmpl w:val="6A62BBFE"/>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7" w15:restartNumberingAfterBreak="0">
    <w:nsid w:val="132B055A"/>
    <w:multiLevelType w:val="hybridMultilevel"/>
    <w:tmpl w:val="3F3A0A20"/>
    <w:lvl w:ilvl="0" w:tplc="0A165D2E">
      <w:start w:val="60"/>
      <w:numFmt w:val="bullet"/>
      <w:lvlText w:val="-"/>
      <w:lvlJc w:val="left"/>
      <w:pPr>
        <w:ind w:left="1211" w:hanging="360"/>
      </w:pPr>
      <w:rPr>
        <w:rFonts w:ascii="Times New Roman" w:eastAsia="Times New Roman" w:hAnsi="Times New Roman"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8" w15:restartNumberingAfterBreak="1">
    <w:nsid w:val="13794DFD"/>
    <w:multiLevelType w:val="hybridMultilevel"/>
    <w:tmpl w:val="5CDCB982"/>
    <w:lvl w:ilvl="0" w:tplc="0413000F">
      <w:start w:val="1"/>
      <w:numFmt w:val="decimal"/>
      <w:lvlText w:val="%1."/>
      <w:lvlJc w:val="left"/>
      <w:pPr>
        <w:tabs>
          <w:tab w:val="num" w:pos="1211"/>
        </w:tabs>
        <w:ind w:left="1211" w:hanging="360"/>
      </w:pPr>
    </w:lvl>
    <w:lvl w:ilvl="1" w:tplc="100CE38A">
      <w:start w:val="1"/>
      <w:numFmt w:val="bullet"/>
      <w:lvlText w:val=""/>
      <w:lvlJc w:val="left"/>
      <w:pPr>
        <w:tabs>
          <w:tab w:val="num" w:pos="1931"/>
        </w:tabs>
        <w:ind w:left="1931" w:hanging="360"/>
      </w:pPr>
      <w:rPr>
        <w:rFonts w:ascii="Symbol" w:hAnsi="Symbol" w:hint="default"/>
        <w:sz w:val="17"/>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9" w15:restartNumberingAfterBreak="0">
    <w:nsid w:val="168A50AC"/>
    <w:multiLevelType w:val="hybridMultilevel"/>
    <w:tmpl w:val="5BDEDC6E"/>
    <w:lvl w:ilvl="0" w:tplc="04130017">
      <w:start w:val="1"/>
      <w:numFmt w:val="lowerLetter"/>
      <w:lvlText w:val="%1)"/>
      <w:lvlJc w:val="left"/>
      <w:pPr>
        <w:ind w:left="1296" w:hanging="360"/>
      </w:p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0" w15:restartNumberingAfterBreak="1">
    <w:nsid w:val="18290E2E"/>
    <w:multiLevelType w:val="hybridMultilevel"/>
    <w:tmpl w:val="35C0515E"/>
    <w:lvl w:ilvl="0" w:tplc="04130001">
      <w:start w:val="1"/>
      <w:numFmt w:val="bullet"/>
      <w:lvlText w:val=""/>
      <w:lvlJc w:val="left"/>
      <w:pPr>
        <w:tabs>
          <w:tab w:val="num" w:pos="1211"/>
        </w:tabs>
        <w:ind w:left="1211" w:hanging="360"/>
      </w:pPr>
      <w:rPr>
        <w:rFonts w:ascii="Symbol" w:hAnsi="Symbol" w:hint="default"/>
      </w:rPr>
    </w:lvl>
    <w:lvl w:ilvl="1" w:tplc="0413000F">
      <w:start w:val="1"/>
      <w:numFmt w:val="decimal"/>
      <w:lvlText w:val="%2."/>
      <w:lvlJc w:val="left"/>
      <w:pPr>
        <w:tabs>
          <w:tab w:val="num" w:pos="1931"/>
        </w:tabs>
        <w:ind w:left="1931" w:hanging="360"/>
      </w:p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11" w15:restartNumberingAfterBreak="1">
    <w:nsid w:val="196A38EB"/>
    <w:multiLevelType w:val="hybridMultilevel"/>
    <w:tmpl w:val="BD2A9428"/>
    <w:lvl w:ilvl="0" w:tplc="0413000F">
      <w:start w:val="1"/>
      <w:numFmt w:val="decimal"/>
      <w:lvlText w:val="%1."/>
      <w:lvlJc w:val="left"/>
      <w:pPr>
        <w:tabs>
          <w:tab w:val="num" w:pos="1211"/>
        </w:tabs>
        <w:ind w:left="1211"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1A9174BE"/>
    <w:multiLevelType w:val="hybridMultilevel"/>
    <w:tmpl w:val="02E09F7C"/>
    <w:lvl w:ilvl="0" w:tplc="0413000F">
      <w:start w:val="1"/>
      <w:numFmt w:val="decimal"/>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13" w15:restartNumberingAfterBreak="1">
    <w:nsid w:val="23B51010"/>
    <w:multiLevelType w:val="hybridMultilevel"/>
    <w:tmpl w:val="D9C263FA"/>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26C33547"/>
    <w:multiLevelType w:val="hybridMultilevel"/>
    <w:tmpl w:val="69463842"/>
    <w:lvl w:ilvl="0" w:tplc="0413000F">
      <w:start w:val="1"/>
      <w:numFmt w:val="decimal"/>
      <w:lvlText w:val="%1."/>
      <w:lvlJc w:val="left"/>
      <w:pPr>
        <w:ind w:left="939" w:hanging="360"/>
      </w:pPr>
    </w:lvl>
    <w:lvl w:ilvl="1" w:tplc="04130019" w:tentative="1">
      <w:start w:val="1"/>
      <w:numFmt w:val="lowerLetter"/>
      <w:lvlText w:val="%2."/>
      <w:lvlJc w:val="left"/>
      <w:pPr>
        <w:ind w:left="1659" w:hanging="360"/>
      </w:pPr>
    </w:lvl>
    <w:lvl w:ilvl="2" w:tplc="0413001B" w:tentative="1">
      <w:start w:val="1"/>
      <w:numFmt w:val="lowerRoman"/>
      <w:lvlText w:val="%3."/>
      <w:lvlJc w:val="right"/>
      <w:pPr>
        <w:ind w:left="2379" w:hanging="180"/>
      </w:pPr>
    </w:lvl>
    <w:lvl w:ilvl="3" w:tplc="0413000F" w:tentative="1">
      <w:start w:val="1"/>
      <w:numFmt w:val="decimal"/>
      <w:lvlText w:val="%4."/>
      <w:lvlJc w:val="left"/>
      <w:pPr>
        <w:ind w:left="3099" w:hanging="360"/>
      </w:pPr>
    </w:lvl>
    <w:lvl w:ilvl="4" w:tplc="04130019" w:tentative="1">
      <w:start w:val="1"/>
      <w:numFmt w:val="lowerLetter"/>
      <w:lvlText w:val="%5."/>
      <w:lvlJc w:val="left"/>
      <w:pPr>
        <w:ind w:left="3819" w:hanging="360"/>
      </w:pPr>
    </w:lvl>
    <w:lvl w:ilvl="5" w:tplc="0413001B" w:tentative="1">
      <w:start w:val="1"/>
      <w:numFmt w:val="lowerRoman"/>
      <w:lvlText w:val="%6."/>
      <w:lvlJc w:val="right"/>
      <w:pPr>
        <w:ind w:left="4539" w:hanging="180"/>
      </w:pPr>
    </w:lvl>
    <w:lvl w:ilvl="6" w:tplc="0413000F" w:tentative="1">
      <w:start w:val="1"/>
      <w:numFmt w:val="decimal"/>
      <w:lvlText w:val="%7."/>
      <w:lvlJc w:val="left"/>
      <w:pPr>
        <w:ind w:left="5259" w:hanging="360"/>
      </w:pPr>
    </w:lvl>
    <w:lvl w:ilvl="7" w:tplc="04130019" w:tentative="1">
      <w:start w:val="1"/>
      <w:numFmt w:val="lowerLetter"/>
      <w:lvlText w:val="%8."/>
      <w:lvlJc w:val="left"/>
      <w:pPr>
        <w:ind w:left="5979" w:hanging="360"/>
      </w:pPr>
    </w:lvl>
    <w:lvl w:ilvl="8" w:tplc="0413001B" w:tentative="1">
      <w:start w:val="1"/>
      <w:numFmt w:val="lowerRoman"/>
      <w:lvlText w:val="%9."/>
      <w:lvlJc w:val="right"/>
      <w:pPr>
        <w:ind w:left="6699" w:hanging="180"/>
      </w:pPr>
    </w:lvl>
  </w:abstractNum>
  <w:abstractNum w:abstractNumId="15" w15:restartNumberingAfterBreak="1">
    <w:nsid w:val="27657CD2"/>
    <w:multiLevelType w:val="hybridMultilevel"/>
    <w:tmpl w:val="9F3C3FC4"/>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2A8568CB"/>
    <w:multiLevelType w:val="hybridMultilevel"/>
    <w:tmpl w:val="E4F42780"/>
    <w:lvl w:ilvl="0" w:tplc="04130001">
      <w:start w:val="1"/>
      <w:numFmt w:val="bullet"/>
      <w:lvlText w:val=""/>
      <w:lvlJc w:val="left"/>
      <w:pPr>
        <w:tabs>
          <w:tab w:val="num" w:pos="1211"/>
        </w:tabs>
        <w:ind w:left="1211" w:hanging="360"/>
      </w:pPr>
      <w:rPr>
        <w:rFonts w:ascii="Symbol" w:hAnsi="Symbol" w:hint="default"/>
      </w:rPr>
    </w:lvl>
    <w:lvl w:ilvl="1" w:tplc="04130003">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17" w15:restartNumberingAfterBreak="0">
    <w:nsid w:val="2B7440FF"/>
    <w:multiLevelType w:val="hybridMultilevel"/>
    <w:tmpl w:val="8F183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E76D78"/>
    <w:multiLevelType w:val="multilevel"/>
    <w:tmpl w:val="EB8E2F7C"/>
    <w:lvl w:ilvl="0">
      <w:start w:val="2"/>
      <w:numFmt w:val="decimal"/>
      <w:lvlText w:val="%1"/>
      <w:lvlJc w:val="left"/>
      <w:pPr>
        <w:ind w:left="869" w:hanging="711"/>
        <w:jc w:val="left"/>
      </w:pPr>
      <w:rPr>
        <w:rFonts w:hint="default"/>
      </w:rPr>
    </w:lvl>
    <w:lvl w:ilvl="1">
      <w:start w:val="4"/>
      <w:numFmt w:val="decimal"/>
      <w:lvlText w:val="%1.%2"/>
      <w:lvlJc w:val="left"/>
      <w:pPr>
        <w:ind w:left="869" w:hanging="711"/>
        <w:jc w:val="left"/>
      </w:pPr>
      <w:rPr>
        <w:rFonts w:hint="default"/>
        <w:w w:val="99"/>
      </w:rPr>
    </w:lvl>
    <w:lvl w:ilvl="2">
      <w:start w:val="1"/>
      <w:numFmt w:val="decimal"/>
      <w:lvlText w:val="%1.%2.%3"/>
      <w:lvlJc w:val="left"/>
      <w:pPr>
        <w:ind w:left="879" w:hanging="720"/>
        <w:jc w:val="left"/>
      </w:pPr>
      <w:rPr>
        <w:rFonts w:ascii="Arial" w:eastAsia="Arial" w:hAnsi="Arial" w:cs="Arial" w:hint="default"/>
        <w:b/>
        <w:bCs/>
        <w:i w:val="0"/>
        <w:iCs w:val="0"/>
        <w:spacing w:val="0"/>
        <w:w w:val="100"/>
        <w:sz w:val="20"/>
        <w:szCs w:val="20"/>
      </w:rPr>
    </w:lvl>
    <w:lvl w:ilvl="3">
      <w:start w:val="1"/>
      <w:numFmt w:val="decimal"/>
      <w:lvlText w:val="%4."/>
      <w:lvlJc w:val="left"/>
      <w:pPr>
        <w:ind w:left="879" w:hanging="360"/>
        <w:jc w:val="left"/>
      </w:pPr>
      <w:rPr>
        <w:rFonts w:ascii="Arial" w:eastAsia="Arial" w:hAnsi="Arial" w:cs="Arial" w:hint="default"/>
        <w:b w:val="0"/>
        <w:bCs w:val="0"/>
        <w:i w:val="0"/>
        <w:iCs w:val="0"/>
        <w:spacing w:val="0"/>
        <w:w w:val="100"/>
        <w:sz w:val="20"/>
        <w:szCs w:val="20"/>
      </w:rPr>
    </w:lvl>
    <w:lvl w:ilvl="4">
      <w:start w:val="1"/>
      <w:numFmt w:val="lowerLetter"/>
      <w:lvlText w:val="%5."/>
      <w:lvlJc w:val="left"/>
      <w:pPr>
        <w:ind w:left="1152" w:hanging="284"/>
        <w:jc w:val="left"/>
      </w:pPr>
      <w:rPr>
        <w:rFonts w:ascii="Arial" w:eastAsia="Arial" w:hAnsi="Arial" w:cs="Arial" w:hint="default"/>
        <w:b w:val="0"/>
        <w:bCs w:val="0"/>
        <w:i w:val="0"/>
        <w:iCs w:val="0"/>
        <w:spacing w:val="0"/>
        <w:w w:val="100"/>
        <w:sz w:val="20"/>
        <w:szCs w:val="20"/>
      </w:rPr>
    </w:lvl>
    <w:lvl w:ilvl="5">
      <w:start w:val="1"/>
      <w:numFmt w:val="lowerRoman"/>
      <w:lvlText w:val="%6."/>
      <w:lvlJc w:val="left"/>
      <w:pPr>
        <w:ind w:left="2002" w:hanging="389"/>
        <w:jc w:val="left"/>
      </w:pPr>
      <w:rPr>
        <w:rFonts w:ascii="Arial" w:eastAsia="Arial" w:hAnsi="Arial" w:cs="Arial" w:hint="default"/>
        <w:b w:val="0"/>
        <w:bCs w:val="0"/>
        <w:i w:val="0"/>
        <w:iCs w:val="0"/>
        <w:spacing w:val="0"/>
        <w:w w:val="100"/>
        <w:sz w:val="20"/>
        <w:szCs w:val="20"/>
      </w:rPr>
    </w:lvl>
    <w:lvl w:ilvl="6">
      <w:numFmt w:val="bullet"/>
      <w:lvlText w:val="•"/>
      <w:lvlJc w:val="left"/>
      <w:pPr>
        <w:ind w:left="3480" w:hanging="389"/>
      </w:pPr>
      <w:rPr>
        <w:rFonts w:hint="default"/>
      </w:rPr>
    </w:lvl>
    <w:lvl w:ilvl="7">
      <w:numFmt w:val="bullet"/>
      <w:lvlText w:val="•"/>
      <w:lvlJc w:val="left"/>
      <w:pPr>
        <w:ind w:left="4960" w:hanging="389"/>
      </w:pPr>
      <w:rPr>
        <w:rFonts w:hint="default"/>
      </w:rPr>
    </w:lvl>
    <w:lvl w:ilvl="8">
      <w:numFmt w:val="bullet"/>
      <w:lvlText w:val="•"/>
      <w:lvlJc w:val="left"/>
      <w:pPr>
        <w:ind w:left="6440" w:hanging="389"/>
      </w:pPr>
      <w:rPr>
        <w:rFonts w:hint="default"/>
      </w:rPr>
    </w:lvl>
  </w:abstractNum>
  <w:abstractNum w:abstractNumId="19" w15:restartNumberingAfterBreak="0">
    <w:nsid w:val="30CF2492"/>
    <w:multiLevelType w:val="hybridMultilevel"/>
    <w:tmpl w:val="2A1E4AF0"/>
    <w:lvl w:ilvl="0" w:tplc="BD9A50C0">
      <w:start w:val="1"/>
      <w:numFmt w:val="decimal"/>
      <w:lvlText w:val="%1."/>
      <w:lvlJc w:val="left"/>
      <w:pPr>
        <w:ind w:left="936" w:hanging="360"/>
      </w:pPr>
      <w:rPr>
        <w:rFonts w:hint="default"/>
      </w:rPr>
    </w:lvl>
    <w:lvl w:ilvl="1" w:tplc="04130019">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20" w15:restartNumberingAfterBreak="0">
    <w:nsid w:val="32494FBD"/>
    <w:multiLevelType w:val="hybridMultilevel"/>
    <w:tmpl w:val="BBF6488E"/>
    <w:lvl w:ilvl="0" w:tplc="04130001">
      <w:start w:val="1"/>
      <w:numFmt w:val="bullet"/>
      <w:lvlText w:val=""/>
      <w:lvlJc w:val="left"/>
      <w:pPr>
        <w:ind w:left="4311" w:hanging="360"/>
      </w:pPr>
      <w:rPr>
        <w:rFonts w:ascii="Symbol" w:hAnsi="Symbol" w:hint="default"/>
      </w:rPr>
    </w:lvl>
    <w:lvl w:ilvl="1" w:tplc="04130003" w:tentative="1">
      <w:start w:val="1"/>
      <w:numFmt w:val="bullet"/>
      <w:lvlText w:val="o"/>
      <w:lvlJc w:val="left"/>
      <w:pPr>
        <w:ind w:left="5031" w:hanging="360"/>
      </w:pPr>
      <w:rPr>
        <w:rFonts w:ascii="Courier New" w:hAnsi="Courier New" w:cs="Courier New" w:hint="default"/>
      </w:rPr>
    </w:lvl>
    <w:lvl w:ilvl="2" w:tplc="04130005" w:tentative="1">
      <w:start w:val="1"/>
      <w:numFmt w:val="bullet"/>
      <w:lvlText w:val=""/>
      <w:lvlJc w:val="left"/>
      <w:pPr>
        <w:ind w:left="5751" w:hanging="360"/>
      </w:pPr>
      <w:rPr>
        <w:rFonts w:ascii="Wingdings" w:hAnsi="Wingdings" w:hint="default"/>
      </w:rPr>
    </w:lvl>
    <w:lvl w:ilvl="3" w:tplc="04130001" w:tentative="1">
      <w:start w:val="1"/>
      <w:numFmt w:val="bullet"/>
      <w:lvlText w:val=""/>
      <w:lvlJc w:val="left"/>
      <w:pPr>
        <w:ind w:left="6471" w:hanging="360"/>
      </w:pPr>
      <w:rPr>
        <w:rFonts w:ascii="Symbol" w:hAnsi="Symbol" w:hint="default"/>
      </w:rPr>
    </w:lvl>
    <w:lvl w:ilvl="4" w:tplc="04130003" w:tentative="1">
      <w:start w:val="1"/>
      <w:numFmt w:val="bullet"/>
      <w:lvlText w:val="o"/>
      <w:lvlJc w:val="left"/>
      <w:pPr>
        <w:ind w:left="7191" w:hanging="360"/>
      </w:pPr>
      <w:rPr>
        <w:rFonts w:ascii="Courier New" w:hAnsi="Courier New" w:cs="Courier New" w:hint="default"/>
      </w:rPr>
    </w:lvl>
    <w:lvl w:ilvl="5" w:tplc="04130005" w:tentative="1">
      <w:start w:val="1"/>
      <w:numFmt w:val="bullet"/>
      <w:lvlText w:val=""/>
      <w:lvlJc w:val="left"/>
      <w:pPr>
        <w:ind w:left="7911" w:hanging="360"/>
      </w:pPr>
      <w:rPr>
        <w:rFonts w:ascii="Wingdings" w:hAnsi="Wingdings" w:hint="default"/>
      </w:rPr>
    </w:lvl>
    <w:lvl w:ilvl="6" w:tplc="04130001" w:tentative="1">
      <w:start w:val="1"/>
      <w:numFmt w:val="bullet"/>
      <w:lvlText w:val=""/>
      <w:lvlJc w:val="left"/>
      <w:pPr>
        <w:ind w:left="8631" w:hanging="360"/>
      </w:pPr>
      <w:rPr>
        <w:rFonts w:ascii="Symbol" w:hAnsi="Symbol" w:hint="default"/>
      </w:rPr>
    </w:lvl>
    <w:lvl w:ilvl="7" w:tplc="04130003" w:tentative="1">
      <w:start w:val="1"/>
      <w:numFmt w:val="bullet"/>
      <w:lvlText w:val="o"/>
      <w:lvlJc w:val="left"/>
      <w:pPr>
        <w:ind w:left="9351" w:hanging="360"/>
      </w:pPr>
      <w:rPr>
        <w:rFonts w:ascii="Courier New" w:hAnsi="Courier New" w:cs="Courier New" w:hint="default"/>
      </w:rPr>
    </w:lvl>
    <w:lvl w:ilvl="8" w:tplc="04130005" w:tentative="1">
      <w:start w:val="1"/>
      <w:numFmt w:val="bullet"/>
      <w:lvlText w:val=""/>
      <w:lvlJc w:val="left"/>
      <w:pPr>
        <w:ind w:left="10071" w:hanging="360"/>
      </w:pPr>
      <w:rPr>
        <w:rFonts w:ascii="Wingdings" w:hAnsi="Wingdings" w:hint="default"/>
      </w:rPr>
    </w:lvl>
  </w:abstractNum>
  <w:abstractNum w:abstractNumId="21" w15:restartNumberingAfterBreak="0">
    <w:nsid w:val="32AE71A4"/>
    <w:multiLevelType w:val="hybridMultilevel"/>
    <w:tmpl w:val="ED100EC2"/>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22" w15:restartNumberingAfterBreak="0">
    <w:nsid w:val="347B7E09"/>
    <w:multiLevelType w:val="hybridMultilevel"/>
    <w:tmpl w:val="2A1E4AF0"/>
    <w:lvl w:ilvl="0" w:tplc="BD9A50C0">
      <w:start w:val="1"/>
      <w:numFmt w:val="decimal"/>
      <w:lvlText w:val="%1."/>
      <w:lvlJc w:val="left"/>
      <w:pPr>
        <w:ind w:left="936" w:hanging="360"/>
      </w:pPr>
      <w:rPr>
        <w:rFonts w:hint="default"/>
      </w:rPr>
    </w:lvl>
    <w:lvl w:ilvl="1" w:tplc="04130019">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23" w15:restartNumberingAfterBreak="1">
    <w:nsid w:val="382804C1"/>
    <w:multiLevelType w:val="hybridMultilevel"/>
    <w:tmpl w:val="88E64EE6"/>
    <w:lvl w:ilvl="0" w:tplc="04130001">
      <w:start w:val="1"/>
      <w:numFmt w:val="bullet"/>
      <w:lvlText w:val=""/>
      <w:lvlJc w:val="left"/>
      <w:pPr>
        <w:tabs>
          <w:tab w:val="num" w:pos="1211"/>
        </w:tabs>
        <w:ind w:left="1211" w:hanging="360"/>
      </w:pPr>
      <w:rPr>
        <w:rFonts w:ascii="Symbol" w:hAnsi="Symbol" w:hint="default"/>
      </w:rPr>
    </w:lvl>
    <w:lvl w:ilvl="1" w:tplc="44C0DD7E">
      <w:start w:val="1"/>
      <w:numFmt w:val="bullet"/>
      <w:lvlText w:val=""/>
      <w:lvlJc w:val="left"/>
      <w:pPr>
        <w:tabs>
          <w:tab w:val="num" w:pos="1440"/>
        </w:tabs>
        <w:ind w:left="1440" w:hanging="360"/>
      </w:pPr>
      <w:rPr>
        <w:rFonts w:ascii="Symbol" w:hAnsi="Symbol" w:hint="default"/>
        <w:color w:val="000000"/>
        <w:sz w:val="16"/>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A31198"/>
    <w:multiLevelType w:val="hybridMultilevel"/>
    <w:tmpl w:val="9C866B9C"/>
    <w:lvl w:ilvl="0" w:tplc="04130001">
      <w:start w:val="1"/>
      <w:numFmt w:val="bullet"/>
      <w:lvlText w:val=""/>
      <w:lvlJc w:val="left"/>
      <w:pPr>
        <w:ind w:left="1296" w:hanging="360"/>
      </w:pPr>
      <w:rPr>
        <w:rFonts w:ascii="Symbol" w:hAnsi="Symbol" w:hint="default"/>
      </w:rPr>
    </w:lvl>
    <w:lvl w:ilvl="1" w:tplc="04130003">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25" w15:restartNumberingAfterBreak="1">
    <w:nsid w:val="3DF64EA0"/>
    <w:multiLevelType w:val="hybridMultilevel"/>
    <w:tmpl w:val="2278DEAC"/>
    <w:lvl w:ilvl="0" w:tplc="04130001">
      <w:start w:val="1"/>
      <w:numFmt w:val="bullet"/>
      <w:lvlText w:val=""/>
      <w:lvlJc w:val="left"/>
      <w:pPr>
        <w:tabs>
          <w:tab w:val="num" w:pos="1210"/>
        </w:tabs>
        <w:ind w:left="1210" w:hanging="360"/>
      </w:pPr>
      <w:rPr>
        <w:rFonts w:ascii="Symbol" w:hAnsi="Symbol" w:hint="default"/>
      </w:rPr>
    </w:lvl>
    <w:lvl w:ilvl="1" w:tplc="04130003" w:tentative="1">
      <w:start w:val="1"/>
      <w:numFmt w:val="bullet"/>
      <w:lvlText w:val="o"/>
      <w:lvlJc w:val="left"/>
      <w:pPr>
        <w:tabs>
          <w:tab w:val="num" w:pos="1930"/>
        </w:tabs>
        <w:ind w:left="1930" w:hanging="360"/>
      </w:pPr>
      <w:rPr>
        <w:rFonts w:ascii="Courier New" w:hAnsi="Courier New" w:hint="default"/>
      </w:rPr>
    </w:lvl>
    <w:lvl w:ilvl="2" w:tplc="04130005" w:tentative="1">
      <w:start w:val="1"/>
      <w:numFmt w:val="bullet"/>
      <w:lvlText w:val=""/>
      <w:lvlJc w:val="left"/>
      <w:pPr>
        <w:tabs>
          <w:tab w:val="num" w:pos="2650"/>
        </w:tabs>
        <w:ind w:left="2650" w:hanging="360"/>
      </w:pPr>
      <w:rPr>
        <w:rFonts w:ascii="Wingdings" w:hAnsi="Wingdings" w:hint="default"/>
      </w:rPr>
    </w:lvl>
    <w:lvl w:ilvl="3" w:tplc="04130001" w:tentative="1">
      <w:start w:val="1"/>
      <w:numFmt w:val="bullet"/>
      <w:lvlText w:val=""/>
      <w:lvlJc w:val="left"/>
      <w:pPr>
        <w:tabs>
          <w:tab w:val="num" w:pos="3370"/>
        </w:tabs>
        <w:ind w:left="3370" w:hanging="360"/>
      </w:pPr>
      <w:rPr>
        <w:rFonts w:ascii="Symbol" w:hAnsi="Symbol" w:hint="default"/>
      </w:rPr>
    </w:lvl>
    <w:lvl w:ilvl="4" w:tplc="04130003" w:tentative="1">
      <w:start w:val="1"/>
      <w:numFmt w:val="bullet"/>
      <w:lvlText w:val="o"/>
      <w:lvlJc w:val="left"/>
      <w:pPr>
        <w:tabs>
          <w:tab w:val="num" w:pos="4090"/>
        </w:tabs>
        <w:ind w:left="4090" w:hanging="360"/>
      </w:pPr>
      <w:rPr>
        <w:rFonts w:ascii="Courier New" w:hAnsi="Courier New" w:hint="default"/>
      </w:rPr>
    </w:lvl>
    <w:lvl w:ilvl="5" w:tplc="04130005" w:tentative="1">
      <w:start w:val="1"/>
      <w:numFmt w:val="bullet"/>
      <w:lvlText w:val=""/>
      <w:lvlJc w:val="left"/>
      <w:pPr>
        <w:tabs>
          <w:tab w:val="num" w:pos="4810"/>
        </w:tabs>
        <w:ind w:left="4810" w:hanging="360"/>
      </w:pPr>
      <w:rPr>
        <w:rFonts w:ascii="Wingdings" w:hAnsi="Wingdings" w:hint="default"/>
      </w:rPr>
    </w:lvl>
    <w:lvl w:ilvl="6" w:tplc="04130001" w:tentative="1">
      <w:start w:val="1"/>
      <w:numFmt w:val="bullet"/>
      <w:lvlText w:val=""/>
      <w:lvlJc w:val="left"/>
      <w:pPr>
        <w:tabs>
          <w:tab w:val="num" w:pos="5530"/>
        </w:tabs>
        <w:ind w:left="5530" w:hanging="360"/>
      </w:pPr>
      <w:rPr>
        <w:rFonts w:ascii="Symbol" w:hAnsi="Symbol" w:hint="default"/>
      </w:rPr>
    </w:lvl>
    <w:lvl w:ilvl="7" w:tplc="04130003" w:tentative="1">
      <w:start w:val="1"/>
      <w:numFmt w:val="bullet"/>
      <w:lvlText w:val="o"/>
      <w:lvlJc w:val="left"/>
      <w:pPr>
        <w:tabs>
          <w:tab w:val="num" w:pos="6250"/>
        </w:tabs>
        <w:ind w:left="6250" w:hanging="360"/>
      </w:pPr>
      <w:rPr>
        <w:rFonts w:ascii="Courier New" w:hAnsi="Courier New" w:hint="default"/>
      </w:rPr>
    </w:lvl>
    <w:lvl w:ilvl="8" w:tplc="04130005" w:tentative="1">
      <w:start w:val="1"/>
      <w:numFmt w:val="bullet"/>
      <w:lvlText w:val=""/>
      <w:lvlJc w:val="left"/>
      <w:pPr>
        <w:tabs>
          <w:tab w:val="num" w:pos="6970"/>
        </w:tabs>
        <w:ind w:left="6970" w:hanging="360"/>
      </w:pPr>
      <w:rPr>
        <w:rFonts w:ascii="Wingdings" w:hAnsi="Wingdings" w:hint="default"/>
      </w:rPr>
    </w:lvl>
  </w:abstractNum>
  <w:abstractNum w:abstractNumId="26" w15:restartNumberingAfterBreak="0">
    <w:nsid w:val="3E9926EE"/>
    <w:multiLevelType w:val="hybridMultilevel"/>
    <w:tmpl w:val="700E6150"/>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27" w15:restartNumberingAfterBreak="1">
    <w:nsid w:val="3FF1467E"/>
    <w:multiLevelType w:val="hybridMultilevel"/>
    <w:tmpl w:val="11DEF0F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28" w15:restartNumberingAfterBreak="1">
    <w:nsid w:val="403D1BA9"/>
    <w:multiLevelType w:val="hybridMultilevel"/>
    <w:tmpl w:val="A88C7552"/>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1">
    <w:nsid w:val="405C3CB7"/>
    <w:multiLevelType w:val="hybridMultilevel"/>
    <w:tmpl w:val="E15C1BA8"/>
    <w:lvl w:ilvl="0" w:tplc="F1C486A4">
      <w:start w:val="1"/>
      <w:numFmt w:val="decimal"/>
      <w:lvlText w:val="%1."/>
      <w:lvlJc w:val="left"/>
      <w:pPr>
        <w:tabs>
          <w:tab w:val="num" w:pos="1211"/>
        </w:tabs>
        <w:ind w:left="1211" w:hanging="360"/>
      </w:pPr>
      <w:rPr>
        <w:rFonts w:hint="default"/>
        <w:color w:val="00000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1">
    <w:nsid w:val="40A53028"/>
    <w:multiLevelType w:val="hybridMultilevel"/>
    <w:tmpl w:val="02E09F7C"/>
    <w:lvl w:ilvl="0" w:tplc="0413000F">
      <w:start w:val="1"/>
      <w:numFmt w:val="decimal"/>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1" w15:restartNumberingAfterBreak="1">
    <w:nsid w:val="428D6B12"/>
    <w:multiLevelType w:val="hybridMultilevel"/>
    <w:tmpl w:val="E5BC0842"/>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1">
    <w:nsid w:val="46C359C5"/>
    <w:multiLevelType w:val="hybridMultilevel"/>
    <w:tmpl w:val="8FB22446"/>
    <w:lvl w:ilvl="0" w:tplc="0413000F">
      <w:start w:val="1"/>
      <w:numFmt w:val="decimal"/>
      <w:lvlText w:val="%1."/>
      <w:lvlJc w:val="left"/>
      <w:pPr>
        <w:tabs>
          <w:tab w:val="num" w:pos="1211"/>
        </w:tabs>
        <w:ind w:left="1211" w:hanging="360"/>
      </w:pPr>
    </w:lvl>
    <w:lvl w:ilvl="1" w:tplc="04130001">
      <w:start w:val="1"/>
      <w:numFmt w:val="bullet"/>
      <w:lvlText w:val=""/>
      <w:lvlJc w:val="left"/>
      <w:pPr>
        <w:tabs>
          <w:tab w:val="num" w:pos="1931"/>
        </w:tabs>
        <w:ind w:left="1931" w:hanging="360"/>
      </w:pPr>
      <w:rPr>
        <w:rFonts w:ascii="Symbol" w:hAnsi="Symbol" w:hint="default"/>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3" w15:restartNumberingAfterBreak="0">
    <w:nsid w:val="46F5635E"/>
    <w:multiLevelType w:val="hybridMultilevel"/>
    <w:tmpl w:val="9732F756"/>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34" w15:restartNumberingAfterBreak="0">
    <w:nsid w:val="4A1E2E62"/>
    <w:multiLevelType w:val="hybridMultilevel"/>
    <w:tmpl w:val="2EEC8438"/>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35" w15:restartNumberingAfterBreak="1">
    <w:nsid w:val="4ADF14DE"/>
    <w:multiLevelType w:val="hybridMultilevel"/>
    <w:tmpl w:val="5DC016D6"/>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36" w15:restartNumberingAfterBreak="0">
    <w:nsid w:val="4BD27AFA"/>
    <w:multiLevelType w:val="hybridMultilevel"/>
    <w:tmpl w:val="566496C0"/>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37" w15:restartNumberingAfterBreak="0">
    <w:nsid w:val="4DDC2BE9"/>
    <w:multiLevelType w:val="hybridMultilevel"/>
    <w:tmpl w:val="644625DC"/>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38" w15:restartNumberingAfterBreak="1">
    <w:nsid w:val="4F605752"/>
    <w:multiLevelType w:val="hybridMultilevel"/>
    <w:tmpl w:val="086A0FDA"/>
    <w:lvl w:ilvl="0" w:tplc="04130001">
      <w:start w:val="1"/>
      <w:numFmt w:val="bullet"/>
      <w:lvlText w:val=""/>
      <w:lvlJc w:val="left"/>
      <w:pPr>
        <w:tabs>
          <w:tab w:val="num" w:pos="1211"/>
        </w:tabs>
        <w:ind w:left="1211" w:hanging="360"/>
      </w:pPr>
      <w:rPr>
        <w:rFonts w:ascii="Symbol" w:hAnsi="Symbol" w:hint="default"/>
      </w:rPr>
    </w:lvl>
    <w:lvl w:ilvl="1" w:tplc="04130001">
      <w:start w:val="1"/>
      <w:numFmt w:val="bullet"/>
      <w:lvlText w:val=""/>
      <w:lvlJc w:val="left"/>
      <w:pPr>
        <w:tabs>
          <w:tab w:val="num" w:pos="1931"/>
        </w:tabs>
        <w:ind w:left="1931" w:hanging="360"/>
      </w:pPr>
      <w:rPr>
        <w:rFonts w:ascii="Symbol" w:hAnsi="Symbol" w:hint="default"/>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9" w15:restartNumberingAfterBreak="1">
    <w:nsid w:val="5189341A"/>
    <w:multiLevelType w:val="hybridMultilevel"/>
    <w:tmpl w:val="02E09F7C"/>
    <w:lvl w:ilvl="0" w:tplc="0413000F">
      <w:start w:val="1"/>
      <w:numFmt w:val="decimal"/>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0" w15:restartNumberingAfterBreak="1">
    <w:nsid w:val="51B96BB8"/>
    <w:multiLevelType w:val="hybridMultilevel"/>
    <w:tmpl w:val="8056C3B8"/>
    <w:lvl w:ilvl="0" w:tplc="04130001">
      <w:start w:val="1"/>
      <w:numFmt w:val="bullet"/>
      <w:lvlText w:val=""/>
      <w:lvlJc w:val="left"/>
      <w:pPr>
        <w:tabs>
          <w:tab w:val="num" w:pos="1211"/>
        </w:tabs>
        <w:ind w:left="1211" w:hanging="360"/>
      </w:pPr>
      <w:rPr>
        <w:rFonts w:ascii="Symbol" w:hAnsi="Symbol" w:hint="default"/>
      </w:rPr>
    </w:lvl>
    <w:lvl w:ilvl="1" w:tplc="DB9CA04A">
      <w:numFmt w:val="bullet"/>
      <w:lvlText w:val="-"/>
      <w:lvlJc w:val="left"/>
      <w:pPr>
        <w:tabs>
          <w:tab w:val="num" w:pos="2291"/>
        </w:tabs>
        <w:ind w:left="2291" w:hanging="360"/>
      </w:pPr>
      <w:rPr>
        <w:rFonts w:ascii="Times New Roman" w:eastAsia="Times New Roman" w:hAnsi="Times New Roman" w:cs="Times New Roman"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41" w15:restartNumberingAfterBreak="1">
    <w:nsid w:val="51C54340"/>
    <w:multiLevelType w:val="hybridMultilevel"/>
    <w:tmpl w:val="53D44422"/>
    <w:lvl w:ilvl="0" w:tplc="F1D40104">
      <w:start w:val="1"/>
      <w:numFmt w:val="bullet"/>
      <w:pStyle w:val="Lijstmetafbeeldingen"/>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360"/>
        </w:tabs>
        <w:ind w:left="360" w:hanging="360"/>
      </w:pPr>
      <w:rPr>
        <w:rFonts w:ascii="Courier New" w:hAnsi="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42" w15:restartNumberingAfterBreak="1">
    <w:nsid w:val="52537706"/>
    <w:multiLevelType w:val="hybridMultilevel"/>
    <w:tmpl w:val="E3024A44"/>
    <w:lvl w:ilvl="0" w:tplc="100CE38A">
      <w:start w:val="1"/>
      <w:numFmt w:val="bullet"/>
      <w:lvlText w:val=""/>
      <w:lvlJc w:val="left"/>
      <w:pPr>
        <w:tabs>
          <w:tab w:val="num" w:pos="1211"/>
        </w:tabs>
        <w:ind w:left="1211" w:hanging="360"/>
      </w:pPr>
      <w:rPr>
        <w:rFonts w:ascii="Symbol" w:hAnsi="Symbol" w:hint="default"/>
        <w:sz w:val="17"/>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1">
    <w:nsid w:val="54411877"/>
    <w:multiLevelType w:val="hybridMultilevel"/>
    <w:tmpl w:val="911EB080"/>
    <w:lvl w:ilvl="0" w:tplc="04130001">
      <w:start w:val="1"/>
      <w:numFmt w:val="bullet"/>
      <w:lvlText w:val=""/>
      <w:lvlJc w:val="left"/>
      <w:pPr>
        <w:tabs>
          <w:tab w:val="num" w:pos="1211"/>
        </w:tabs>
        <w:ind w:left="1211" w:hanging="360"/>
      </w:pPr>
      <w:rPr>
        <w:rFonts w:ascii="Symbol" w:hAnsi="Symbol" w:hint="default"/>
      </w:rPr>
    </w:lvl>
    <w:lvl w:ilvl="1" w:tplc="04130003">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44" w15:restartNumberingAfterBreak="1">
    <w:nsid w:val="559800A2"/>
    <w:multiLevelType w:val="hybridMultilevel"/>
    <w:tmpl w:val="68CCBBB2"/>
    <w:lvl w:ilvl="0" w:tplc="0413000F">
      <w:start w:val="1"/>
      <w:numFmt w:val="decimal"/>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5" w15:restartNumberingAfterBreak="1">
    <w:nsid w:val="55FF6CD0"/>
    <w:multiLevelType w:val="hybridMultilevel"/>
    <w:tmpl w:val="E95649AE"/>
    <w:lvl w:ilvl="0" w:tplc="04130001">
      <w:start w:val="1"/>
      <w:numFmt w:val="bullet"/>
      <w:lvlText w:val=""/>
      <w:lvlJc w:val="left"/>
      <w:pPr>
        <w:tabs>
          <w:tab w:val="num" w:pos="1211"/>
        </w:tabs>
        <w:ind w:left="1211" w:hanging="360"/>
      </w:pPr>
      <w:rPr>
        <w:rFonts w:ascii="Symbol" w:hAnsi="Symbol" w:hint="default"/>
      </w:rPr>
    </w:lvl>
    <w:lvl w:ilvl="1" w:tplc="04130001">
      <w:start w:val="1"/>
      <w:numFmt w:val="bullet"/>
      <w:lvlText w:val=""/>
      <w:lvlJc w:val="left"/>
      <w:pPr>
        <w:tabs>
          <w:tab w:val="num" w:pos="1931"/>
        </w:tabs>
        <w:ind w:left="1931" w:hanging="360"/>
      </w:pPr>
      <w:rPr>
        <w:rFonts w:ascii="Symbol" w:hAnsi="Symbol" w:hint="default"/>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6" w15:restartNumberingAfterBreak="0">
    <w:nsid w:val="5CBF5845"/>
    <w:multiLevelType w:val="hybridMultilevel"/>
    <w:tmpl w:val="6EF41FB2"/>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47" w15:restartNumberingAfterBreak="1">
    <w:nsid w:val="5E0E7AE7"/>
    <w:multiLevelType w:val="hybridMultilevel"/>
    <w:tmpl w:val="451EDFA2"/>
    <w:lvl w:ilvl="0" w:tplc="04130001">
      <w:start w:val="1"/>
      <w:numFmt w:val="bullet"/>
      <w:lvlText w:val=""/>
      <w:lvlJc w:val="left"/>
      <w:pPr>
        <w:tabs>
          <w:tab w:val="num" w:pos="1211"/>
        </w:tabs>
        <w:ind w:left="1211" w:hanging="360"/>
      </w:pPr>
      <w:rPr>
        <w:rFonts w:ascii="Symbol" w:hAnsi="Symbol" w:hint="default"/>
      </w:rPr>
    </w:lvl>
    <w:lvl w:ilvl="1" w:tplc="04130001">
      <w:start w:val="1"/>
      <w:numFmt w:val="bullet"/>
      <w:lvlText w:val=""/>
      <w:lvlJc w:val="left"/>
      <w:pPr>
        <w:tabs>
          <w:tab w:val="num" w:pos="1931"/>
        </w:tabs>
        <w:ind w:left="1931" w:hanging="360"/>
      </w:pPr>
      <w:rPr>
        <w:rFonts w:ascii="Symbol" w:hAnsi="Symbol" w:hint="default"/>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8" w15:restartNumberingAfterBreak="1">
    <w:nsid w:val="5F237D52"/>
    <w:multiLevelType w:val="hybridMultilevel"/>
    <w:tmpl w:val="2ED87928"/>
    <w:lvl w:ilvl="0" w:tplc="0413000F">
      <w:start w:val="1"/>
      <w:numFmt w:val="decimal"/>
      <w:lvlText w:val="%1."/>
      <w:lvlJc w:val="left"/>
      <w:pPr>
        <w:tabs>
          <w:tab w:val="num" w:pos="1211"/>
        </w:tabs>
        <w:ind w:left="1211" w:hanging="360"/>
      </w:pPr>
    </w:lvl>
    <w:lvl w:ilvl="1" w:tplc="04130001">
      <w:start w:val="1"/>
      <w:numFmt w:val="bullet"/>
      <w:lvlText w:val=""/>
      <w:lvlJc w:val="left"/>
      <w:pPr>
        <w:tabs>
          <w:tab w:val="num" w:pos="1931"/>
        </w:tabs>
        <w:ind w:left="1931" w:hanging="360"/>
      </w:pPr>
      <w:rPr>
        <w:rFonts w:ascii="Symbol" w:hAnsi="Symbol" w:hint="default"/>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9" w15:restartNumberingAfterBreak="1">
    <w:nsid w:val="63174595"/>
    <w:multiLevelType w:val="hybridMultilevel"/>
    <w:tmpl w:val="451EDFA2"/>
    <w:lvl w:ilvl="0" w:tplc="0413000F">
      <w:start w:val="1"/>
      <w:numFmt w:val="decimal"/>
      <w:lvlText w:val="%1."/>
      <w:lvlJc w:val="left"/>
      <w:pPr>
        <w:tabs>
          <w:tab w:val="num" w:pos="1211"/>
        </w:tabs>
        <w:ind w:left="1211" w:hanging="360"/>
      </w:pPr>
    </w:lvl>
    <w:lvl w:ilvl="1" w:tplc="04130001">
      <w:start w:val="1"/>
      <w:numFmt w:val="bullet"/>
      <w:lvlText w:val=""/>
      <w:lvlJc w:val="left"/>
      <w:pPr>
        <w:tabs>
          <w:tab w:val="num" w:pos="1931"/>
        </w:tabs>
        <w:ind w:left="1931" w:hanging="360"/>
      </w:pPr>
      <w:rPr>
        <w:rFonts w:ascii="Symbol" w:hAnsi="Symbol" w:hint="default"/>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50" w15:restartNumberingAfterBreak="0">
    <w:nsid w:val="64D177B6"/>
    <w:multiLevelType w:val="hybridMultilevel"/>
    <w:tmpl w:val="86B8ACE2"/>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51" w15:restartNumberingAfterBreak="0">
    <w:nsid w:val="65E675B8"/>
    <w:multiLevelType w:val="hybridMultilevel"/>
    <w:tmpl w:val="BBF0786C"/>
    <w:lvl w:ilvl="0" w:tplc="04130001">
      <w:start w:val="1"/>
      <w:numFmt w:val="bullet"/>
      <w:lvlText w:val=""/>
      <w:lvlJc w:val="left"/>
      <w:pPr>
        <w:ind w:left="1296" w:hanging="360"/>
      </w:pPr>
      <w:rPr>
        <w:rFonts w:ascii="Symbol" w:hAnsi="Symbol" w:hint="default"/>
      </w:rPr>
    </w:lvl>
    <w:lvl w:ilvl="1" w:tplc="04130003">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52" w15:restartNumberingAfterBreak="1">
    <w:nsid w:val="66EA69A3"/>
    <w:multiLevelType w:val="hybridMultilevel"/>
    <w:tmpl w:val="11DEF0FA"/>
    <w:lvl w:ilvl="0" w:tplc="04130001">
      <w:start w:val="1"/>
      <w:numFmt w:val="bullet"/>
      <w:lvlText w:val=""/>
      <w:lvlJc w:val="left"/>
      <w:pPr>
        <w:tabs>
          <w:tab w:val="num" w:pos="1211"/>
        </w:tabs>
        <w:ind w:left="1211" w:hanging="360"/>
      </w:pPr>
      <w:rPr>
        <w:rFonts w:ascii="Symbol" w:hAnsi="Symbol" w:hint="default"/>
      </w:rPr>
    </w:lvl>
    <w:lvl w:ilvl="1" w:tplc="0413000F">
      <w:start w:val="1"/>
      <w:numFmt w:val="decimal"/>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53" w15:restartNumberingAfterBreak="1">
    <w:nsid w:val="69553759"/>
    <w:multiLevelType w:val="hybridMultilevel"/>
    <w:tmpl w:val="3B406462"/>
    <w:lvl w:ilvl="0" w:tplc="04130001">
      <w:start w:val="1"/>
      <w:numFmt w:val="bullet"/>
      <w:lvlText w:val=""/>
      <w:lvlJc w:val="left"/>
      <w:pPr>
        <w:tabs>
          <w:tab w:val="num" w:pos="1211"/>
        </w:tabs>
        <w:ind w:left="1211" w:hanging="360"/>
      </w:pPr>
      <w:rPr>
        <w:rFonts w:ascii="Symbol" w:hAnsi="Symbol" w:hint="default"/>
      </w:rPr>
    </w:lvl>
    <w:lvl w:ilvl="1" w:tplc="F1D40104">
      <w:start w:val="1"/>
      <w:numFmt w:val="bullet"/>
      <w:lvlText w:val=""/>
      <w:lvlJc w:val="left"/>
      <w:pPr>
        <w:tabs>
          <w:tab w:val="num" w:pos="2291"/>
        </w:tabs>
        <w:ind w:left="2291" w:hanging="360"/>
      </w:pPr>
      <w:rPr>
        <w:rFonts w:ascii="Symbol" w:hAnsi="Symbol" w:hint="default"/>
      </w:rPr>
    </w:lvl>
    <w:lvl w:ilvl="2" w:tplc="7F8EF84E">
      <w:numFmt w:val="bullet"/>
      <w:lvlText w:val="-"/>
      <w:lvlJc w:val="left"/>
      <w:pPr>
        <w:tabs>
          <w:tab w:val="num" w:pos="3011"/>
        </w:tabs>
        <w:ind w:left="3011" w:hanging="360"/>
      </w:pPr>
      <w:rPr>
        <w:rFonts w:ascii="Arial" w:eastAsia="Times New Roman" w:hAnsi="Arial" w:cs="Arial"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54" w15:restartNumberingAfterBreak="1">
    <w:nsid w:val="69FF2213"/>
    <w:multiLevelType w:val="hybridMultilevel"/>
    <w:tmpl w:val="FA902104"/>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55" w15:restartNumberingAfterBreak="1">
    <w:nsid w:val="6E56375D"/>
    <w:multiLevelType w:val="multilevel"/>
    <w:tmpl w:val="22428842"/>
    <w:lvl w:ilvl="0">
      <w:start w:val="1"/>
      <w:numFmt w:val="decimal"/>
      <w:pStyle w:val="Kop1"/>
      <w:lvlText w:val="%1"/>
      <w:lvlJc w:val="left"/>
      <w:pPr>
        <w:tabs>
          <w:tab w:val="num" w:pos="432"/>
        </w:tabs>
        <w:ind w:left="432" w:hanging="432"/>
      </w:pPr>
      <w:rPr>
        <w:rFonts w:ascii="Arial" w:eastAsia="Times New Roman" w:hAnsi="Arial" w:cs="Times New Roman"/>
      </w:rPr>
    </w:lvl>
    <w:lvl w:ilvl="1">
      <w:start w:val="1"/>
      <w:numFmt w:val="decimal"/>
      <w:pStyle w:val="Kop2"/>
      <w:lvlText w:val="%1.%2"/>
      <w:lvlJc w:val="left"/>
      <w:pPr>
        <w:tabs>
          <w:tab w:val="num" w:pos="717"/>
        </w:tabs>
        <w:ind w:left="717" w:hanging="576"/>
      </w:pPr>
      <w:rPr>
        <w:b/>
        <w:bCs/>
        <w:sz w:val="16"/>
        <w:szCs w:val="12"/>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1">
    <w:nsid w:val="6EEA43B7"/>
    <w:multiLevelType w:val="hybridMultilevel"/>
    <w:tmpl w:val="0B309118"/>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F607AD1"/>
    <w:multiLevelType w:val="hybridMultilevel"/>
    <w:tmpl w:val="8B246AC2"/>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8" w15:restartNumberingAfterBreak="1">
    <w:nsid w:val="70595834"/>
    <w:multiLevelType w:val="hybridMultilevel"/>
    <w:tmpl w:val="3178497E"/>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59" w15:restartNumberingAfterBreak="1">
    <w:nsid w:val="72F6278D"/>
    <w:multiLevelType w:val="hybridMultilevel"/>
    <w:tmpl w:val="F68C05BA"/>
    <w:lvl w:ilvl="0" w:tplc="04130001">
      <w:start w:val="1"/>
      <w:numFmt w:val="bullet"/>
      <w:lvlText w:val=""/>
      <w:lvlJc w:val="left"/>
      <w:pPr>
        <w:tabs>
          <w:tab w:val="num" w:pos="1211"/>
        </w:tabs>
        <w:ind w:left="1211"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1">
    <w:nsid w:val="73A30CB6"/>
    <w:multiLevelType w:val="hybridMultilevel"/>
    <w:tmpl w:val="AB046094"/>
    <w:lvl w:ilvl="0" w:tplc="100CE38A">
      <w:start w:val="1"/>
      <w:numFmt w:val="bullet"/>
      <w:lvlText w:val=""/>
      <w:lvlJc w:val="left"/>
      <w:pPr>
        <w:tabs>
          <w:tab w:val="num" w:pos="1211"/>
        </w:tabs>
        <w:ind w:left="1211" w:hanging="360"/>
      </w:pPr>
      <w:rPr>
        <w:rFonts w:ascii="Symbol" w:hAnsi="Symbol" w:hint="default"/>
        <w:sz w:val="17"/>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1">
    <w:nsid w:val="767F3404"/>
    <w:multiLevelType w:val="hybridMultilevel"/>
    <w:tmpl w:val="9B1E4D88"/>
    <w:lvl w:ilvl="0" w:tplc="04130001">
      <w:start w:val="1"/>
      <w:numFmt w:val="bullet"/>
      <w:lvlText w:val=""/>
      <w:lvlJc w:val="left"/>
      <w:pPr>
        <w:tabs>
          <w:tab w:val="num" w:pos="1211"/>
        </w:tabs>
        <w:ind w:left="1211" w:hanging="360"/>
      </w:pPr>
      <w:rPr>
        <w:rFonts w:ascii="Symbol" w:hAnsi="Symbol" w:hint="default"/>
      </w:rPr>
    </w:lvl>
    <w:lvl w:ilvl="1" w:tplc="04130001">
      <w:start w:val="1"/>
      <w:numFmt w:val="bullet"/>
      <w:lvlText w:val=""/>
      <w:lvlJc w:val="left"/>
      <w:pPr>
        <w:tabs>
          <w:tab w:val="num" w:pos="1931"/>
        </w:tabs>
        <w:ind w:left="1931" w:hanging="360"/>
      </w:pPr>
      <w:rPr>
        <w:rFonts w:ascii="Symbol" w:hAnsi="Symbol" w:hint="default"/>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62" w15:restartNumberingAfterBreak="0">
    <w:nsid w:val="7A2E0AD6"/>
    <w:multiLevelType w:val="hybridMultilevel"/>
    <w:tmpl w:val="E3D2900A"/>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63" w15:restartNumberingAfterBreak="1">
    <w:nsid w:val="7D0A364A"/>
    <w:multiLevelType w:val="hybridMultilevel"/>
    <w:tmpl w:val="E95649AE"/>
    <w:lvl w:ilvl="0" w:tplc="0413000F">
      <w:start w:val="1"/>
      <w:numFmt w:val="decimal"/>
      <w:lvlText w:val="%1."/>
      <w:lvlJc w:val="left"/>
      <w:pPr>
        <w:tabs>
          <w:tab w:val="num" w:pos="1211"/>
        </w:tabs>
        <w:ind w:left="1211" w:hanging="360"/>
      </w:pPr>
    </w:lvl>
    <w:lvl w:ilvl="1" w:tplc="04130001">
      <w:start w:val="1"/>
      <w:numFmt w:val="bullet"/>
      <w:lvlText w:val=""/>
      <w:lvlJc w:val="left"/>
      <w:pPr>
        <w:tabs>
          <w:tab w:val="num" w:pos="1931"/>
        </w:tabs>
        <w:ind w:left="1931" w:hanging="360"/>
      </w:pPr>
      <w:rPr>
        <w:rFonts w:ascii="Symbol" w:hAnsi="Symbol" w:hint="default"/>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64" w15:restartNumberingAfterBreak="1">
    <w:nsid w:val="7D272769"/>
    <w:multiLevelType w:val="hybridMultilevel"/>
    <w:tmpl w:val="02E09F7C"/>
    <w:lvl w:ilvl="0" w:tplc="0413000F">
      <w:start w:val="1"/>
      <w:numFmt w:val="decimal"/>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65" w15:restartNumberingAfterBreak="1">
    <w:nsid w:val="7F984E94"/>
    <w:multiLevelType w:val="hybridMultilevel"/>
    <w:tmpl w:val="2ED87928"/>
    <w:lvl w:ilvl="0" w:tplc="04130001">
      <w:start w:val="1"/>
      <w:numFmt w:val="bullet"/>
      <w:lvlText w:val=""/>
      <w:lvlJc w:val="left"/>
      <w:pPr>
        <w:tabs>
          <w:tab w:val="num" w:pos="1211"/>
        </w:tabs>
        <w:ind w:left="1211" w:hanging="360"/>
      </w:pPr>
      <w:rPr>
        <w:rFonts w:ascii="Symbol" w:hAnsi="Symbol" w:hint="default"/>
      </w:rPr>
    </w:lvl>
    <w:lvl w:ilvl="1" w:tplc="04130001">
      <w:start w:val="1"/>
      <w:numFmt w:val="bullet"/>
      <w:lvlText w:val=""/>
      <w:lvlJc w:val="left"/>
      <w:pPr>
        <w:tabs>
          <w:tab w:val="num" w:pos="1931"/>
        </w:tabs>
        <w:ind w:left="1931" w:hanging="360"/>
      </w:pPr>
      <w:rPr>
        <w:rFonts w:ascii="Symbol" w:hAnsi="Symbol" w:hint="default"/>
      </w:rPr>
    </w:lvl>
    <w:lvl w:ilvl="2" w:tplc="0413001B">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num w:numId="1">
    <w:abstractNumId w:val="55"/>
  </w:num>
  <w:num w:numId="2">
    <w:abstractNumId w:val="41"/>
  </w:num>
  <w:num w:numId="3">
    <w:abstractNumId w:val="34"/>
  </w:num>
  <w:num w:numId="4">
    <w:abstractNumId w:val="51"/>
  </w:num>
  <w:num w:numId="5">
    <w:abstractNumId w:val="14"/>
  </w:num>
  <w:num w:numId="6">
    <w:abstractNumId w:val="46"/>
  </w:num>
  <w:num w:numId="7">
    <w:abstractNumId w:val="39"/>
  </w:num>
  <w:num w:numId="8">
    <w:abstractNumId w:val="23"/>
  </w:num>
  <w:num w:numId="9">
    <w:abstractNumId w:val="4"/>
  </w:num>
  <w:num w:numId="10">
    <w:abstractNumId w:val="8"/>
  </w:num>
  <w:num w:numId="11">
    <w:abstractNumId w:val="61"/>
  </w:num>
  <w:num w:numId="12">
    <w:abstractNumId w:val="10"/>
  </w:num>
  <w:num w:numId="13">
    <w:abstractNumId w:val="38"/>
  </w:num>
  <w:num w:numId="14">
    <w:abstractNumId w:val="54"/>
  </w:num>
  <w:num w:numId="15">
    <w:abstractNumId w:val="5"/>
  </w:num>
  <w:num w:numId="16">
    <w:abstractNumId w:val="42"/>
  </w:num>
  <w:num w:numId="17">
    <w:abstractNumId w:val="60"/>
  </w:num>
  <w:num w:numId="18">
    <w:abstractNumId w:val="9"/>
  </w:num>
  <w:num w:numId="19">
    <w:abstractNumId w:val="36"/>
  </w:num>
  <w:num w:numId="20">
    <w:abstractNumId w:val="26"/>
  </w:num>
  <w:num w:numId="21">
    <w:abstractNumId w:val="22"/>
  </w:num>
  <w:num w:numId="22">
    <w:abstractNumId w:val="19"/>
  </w:num>
  <w:num w:numId="23">
    <w:abstractNumId w:val="33"/>
  </w:num>
  <w:num w:numId="24">
    <w:abstractNumId w:val="30"/>
  </w:num>
  <w:num w:numId="25">
    <w:abstractNumId w:val="57"/>
  </w:num>
  <w:num w:numId="26">
    <w:abstractNumId w:val="64"/>
  </w:num>
  <w:num w:numId="27">
    <w:abstractNumId w:val="12"/>
  </w:num>
  <w:num w:numId="28">
    <w:abstractNumId w:val="2"/>
  </w:num>
  <w:num w:numId="29">
    <w:abstractNumId w:val="3"/>
  </w:num>
  <w:num w:numId="30">
    <w:abstractNumId w:val="6"/>
  </w:num>
  <w:num w:numId="31">
    <w:abstractNumId w:val="53"/>
  </w:num>
  <w:num w:numId="32">
    <w:abstractNumId w:val="32"/>
  </w:num>
  <w:num w:numId="33">
    <w:abstractNumId w:val="48"/>
  </w:num>
  <w:num w:numId="34">
    <w:abstractNumId w:val="65"/>
  </w:num>
  <w:num w:numId="35">
    <w:abstractNumId w:val="31"/>
  </w:num>
  <w:num w:numId="36">
    <w:abstractNumId w:val="25"/>
  </w:num>
  <w:num w:numId="37">
    <w:abstractNumId w:val="35"/>
  </w:num>
  <w:num w:numId="38">
    <w:abstractNumId w:val="43"/>
  </w:num>
  <w:num w:numId="39">
    <w:abstractNumId w:val="44"/>
  </w:num>
  <w:num w:numId="40">
    <w:abstractNumId w:val="37"/>
  </w:num>
  <w:num w:numId="41">
    <w:abstractNumId w:val="21"/>
  </w:num>
  <w:num w:numId="42">
    <w:abstractNumId w:val="40"/>
  </w:num>
  <w:num w:numId="43">
    <w:abstractNumId w:val="56"/>
  </w:num>
  <w:num w:numId="44">
    <w:abstractNumId w:val="58"/>
  </w:num>
  <w:num w:numId="45">
    <w:abstractNumId w:val="49"/>
  </w:num>
  <w:num w:numId="46">
    <w:abstractNumId w:val="16"/>
  </w:num>
  <w:num w:numId="47">
    <w:abstractNumId w:val="47"/>
  </w:num>
  <w:num w:numId="48">
    <w:abstractNumId w:val="27"/>
  </w:num>
  <w:num w:numId="49">
    <w:abstractNumId w:val="52"/>
  </w:num>
  <w:num w:numId="50">
    <w:abstractNumId w:val="28"/>
  </w:num>
  <w:num w:numId="51">
    <w:abstractNumId w:val="11"/>
  </w:num>
  <w:num w:numId="52">
    <w:abstractNumId w:val="63"/>
  </w:num>
  <w:num w:numId="53">
    <w:abstractNumId w:val="45"/>
  </w:num>
  <w:num w:numId="54">
    <w:abstractNumId w:val="13"/>
  </w:num>
  <w:num w:numId="55">
    <w:abstractNumId w:val="59"/>
  </w:num>
  <w:num w:numId="56">
    <w:abstractNumId w:val="15"/>
  </w:num>
  <w:num w:numId="57">
    <w:abstractNumId w:val="29"/>
  </w:num>
  <w:num w:numId="58">
    <w:abstractNumId w:val="1"/>
  </w:num>
  <w:num w:numId="59">
    <w:abstractNumId w:val="17"/>
  </w:num>
  <w:num w:numId="60">
    <w:abstractNumId w:val="20"/>
  </w:num>
  <w:num w:numId="61">
    <w:abstractNumId w:val="62"/>
  </w:num>
  <w:num w:numId="62">
    <w:abstractNumId w:val="0"/>
  </w:num>
  <w:num w:numId="63">
    <w:abstractNumId w:val="50"/>
  </w:num>
  <w:num w:numId="64">
    <w:abstractNumId w:val="24"/>
  </w:num>
  <w:num w:numId="65">
    <w:abstractNumId w:val="55"/>
  </w:num>
  <w:num w:numId="66">
    <w:abstractNumId w:val="18"/>
  </w:num>
  <w:num w:numId="67">
    <w:abstractNumId w:val="55"/>
  </w:num>
  <w:num w:numId="68">
    <w:abstractNumId w:val="55"/>
  </w:num>
  <w:num w:numId="69">
    <w:abstractNumId w:val="55"/>
  </w:num>
  <w:num w:numId="70">
    <w:abstractNumId w:val="55"/>
  </w:num>
  <w:num w:numId="71">
    <w:abstractNumId w:val="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EE5"/>
    <w:rsid w:val="0000025F"/>
    <w:rsid w:val="00003A01"/>
    <w:rsid w:val="00006F6D"/>
    <w:rsid w:val="0001713E"/>
    <w:rsid w:val="000258CC"/>
    <w:rsid w:val="000319CF"/>
    <w:rsid w:val="00037141"/>
    <w:rsid w:val="00037727"/>
    <w:rsid w:val="000452E0"/>
    <w:rsid w:val="00051F34"/>
    <w:rsid w:val="00055DB6"/>
    <w:rsid w:val="000564E5"/>
    <w:rsid w:val="000605FF"/>
    <w:rsid w:val="00066992"/>
    <w:rsid w:val="00071B6A"/>
    <w:rsid w:val="000726F6"/>
    <w:rsid w:val="00074FD8"/>
    <w:rsid w:val="000853F6"/>
    <w:rsid w:val="000871D0"/>
    <w:rsid w:val="00090E39"/>
    <w:rsid w:val="00091F76"/>
    <w:rsid w:val="0009334D"/>
    <w:rsid w:val="000A0D21"/>
    <w:rsid w:val="000A6206"/>
    <w:rsid w:val="000B1E1D"/>
    <w:rsid w:val="000B4BDC"/>
    <w:rsid w:val="000C16B4"/>
    <w:rsid w:val="000C25AF"/>
    <w:rsid w:val="000C3772"/>
    <w:rsid w:val="000D0EA9"/>
    <w:rsid w:val="000D481F"/>
    <w:rsid w:val="000D549A"/>
    <w:rsid w:val="000D5A1B"/>
    <w:rsid w:val="000E12DF"/>
    <w:rsid w:val="000E1CE0"/>
    <w:rsid w:val="000E2E81"/>
    <w:rsid w:val="000E3B61"/>
    <w:rsid w:val="000E58E3"/>
    <w:rsid w:val="000F1832"/>
    <w:rsid w:val="000F6315"/>
    <w:rsid w:val="00100503"/>
    <w:rsid w:val="001005A0"/>
    <w:rsid w:val="0010597F"/>
    <w:rsid w:val="001079BB"/>
    <w:rsid w:val="001266EE"/>
    <w:rsid w:val="001269FE"/>
    <w:rsid w:val="00127DD3"/>
    <w:rsid w:val="001311E2"/>
    <w:rsid w:val="00131B84"/>
    <w:rsid w:val="00132CAC"/>
    <w:rsid w:val="0013680A"/>
    <w:rsid w:val="00137156"/>
    <w:rsid w:val="001479B9"/>
    <w:rsid w:val="001558FF"/>
    <w:rsid w:val="00162043"/>
    <w:rsid w:val="001634A3"/>
    <w:rsid w:val="0016674B"/>
    <w:rsid w:val="001676FF"/>
    <w:rsid w:val="00177E31"/>
    <w:rsid w:val="00192767"/>
    <w:rsid w:val="00193A14"/>
    <w:rsid w:val="00195942"/>
    <w:rsid w:val="00196CBB"/>
    <w:rsid w:val="00197DBD"/>
    <w:rsid w:val="001A21DB"/>
    <w:rsid w:val="001A52BC"/>
    <w:rsid w:val="001B1009"/>
    <w:rsid w:val="001B2253"/>
    <w:rsid w:val="001B2D0C"/>
    <w:rsid w:val="001B34F0"/>
    <w:rsid w:val="001B396C"/>
    <w:rsid w:val="001B684B"/>
    <w:rsid w:val="001C0DBD"/>
    <w:rsid w:val="001C2C51"/>
    <w:rsid w:val="001C59CB"/>
    <w:rsid w:val="001C750A"/>
    <w:rsid w:val="001D6326"/>
    <w:rsid w:val="001D7360"/>
    <w:rsid w:val="001E1104"/>
    <w:rsid w:val="001E19F0"/>
    <w:rsid w:val="001E5798"/>
    <w:rsid w:val="001E7725"/>
    <w:rsid w:val="001F1E6E"/>
    <w:rsid w:val="001F7D5D"/>
    <w:rsid w:val="00204164"/>
    <w:rsid w:val="002050EF"/>
    <w:rsid w:val="00222550"/>
    <w:rsid w:val="002314EC"/>
    <w:rsid w:val="00232120"/>
    <w:rsid w:val="00246BBF"/>
    <w:rsid w:val="00250954"/>
    <w:rsid w:val="00261EA5"/>
    <w:rsid w:val="00267E62"/>
    <w:rsid w:val="002737A3"/>
    <w:rsid w:val="00273B28"/>
    <w:rsid w:val="00277A9E"/>
    <w:rsid w:val="002846D0"/>
    <w:rsid w:val="00292305"/>
    <w:rsid w:val="0029386F"/>
    <w:rsid w:val="002A488E"/>
    <w:rsid w:val="002A4F6D"/>
    <w:rsid w:val="002B2C64"/>
    <w:rsid w:val="002B7F79"/>
    <w:rsid w:val="002C2262"/>
    <w:rsid w:val="002C7D89"/>
    <w:rsid w:val="002D0E9E"/>
    <w:rsid w:val="002D6C84"/>
    <w:rsid w:val="002E75DF"/>
    <w:rsid w:val="002F0320"/>
    <w:rsid w:val="002F542D"/>
    <w:rsid w:val="0030114D"/>
    <w:rsid w:val="003018F5"/>
    <w:rsid w:val="00305B6F"/>
    <w:rsid w:val="00321F46"/>
    <w:rsid w:val="0032553D"/>
    <w:rsid w:val="003263D6"/>
    <w:rsid w:val="003311E9"/>
    <w:rsid w:val="003322D8"/>
    <w:rsid w:val="003416C1"/>
    <w:rsid w:val="0034288C"/>
    <w:rsid w:val="0034353D"/>
    <w:rsid w:val="00350CC8"/>
    <w:rsid w:val="0035458B"/>
    <w:rsid w:val="0035498B"/>
    <w:rsid w:val="003558B9"/>
    <w:rsid w:val="003568B9"/>
    <w:rsid w:val="0036115E"/>
    <w:rsid w:val="00361497"/>
    <w:rsid w:val="00361C60"/>
    <w:rsid w:val="00361EBB"/>
    <w:rsid w:val="00367D5C"/>
    <w:rsid w:val="00371E3E"/>
    <w:rsid w:val="0037407F"/>
    <w:rsid w:val="00376F20"/>
    <w:rsid w:val="003857A3"/>
    <w:rsid w:val="003864CC"/>
    <w:rsid w:val="003A162C"/>
    <w:rsid w:val="003A6DAC"/>
    <w:rsid w:val="003B1B41"/>
    <w:rsid w:val="003B2C3C"/>
    <w:rsid w:val="003B7AB2"/>
    <w:rsid w:val="003C47E5"/>
    <w:rsid w:val="003C5056"/>
    <w:rsid w:val="003C7483"/>
    <w:rsid w:val="003D1965"/>
    <w:rsid w:val="003E161F"/>
    <w:rsid w:val="003E1A4D"/>
    <w:rsid w:val="003E20D1"/>
    <w:rsid w:val="003E7BDE"/>
    <w:rsid w:val="003E7E9C"/>
    <w:rsid w:val="003F20CD"/>
    <w:rsid w:val="003F4A2E"/>
    <w:rsid w:val="003F6C79"/>
    <w:rsid w:val="003F723C"/>
    <w:rsid w:val="00401313"/>
    <w:rsid w:val="0040254F"/>
    <w:rsid w:val="00403EA4"/>
    <w:rsid w:val="00414DE6"/>
    <w:rsid w:val="00414E2B"/>
    <w:rsid w:val="00415C29"/>
    <w:rsid w:val="00415D64"/>
    <w:rsid w:val="00416E1C"/>
    <w:rsid w:val="004230F5"/>
    <w:rsid w:val="00425A80"/>
    <w:rsid w:val="00432382"/>
    <w:rsid w:val="00432508"/>
    <w:rsid w:val="00436ACE"/>
    <w:rsid w:val="00436B37"/>
    <w:rsid w:val="004420C5"/>
    <w:rsid w:val="00444756"/>
    <w:rsid w:val="00451512"/>
    <w:rsid w:val="00453793"/>
    <w:rsid w:val="004563DD"/>
    <w:rsid w:val="004667D6"/>
    <w:rsid w:val="00471296"/>
    <w:rsid w:val="004755A5"/>
    <w:rsid w:val="00477CE2"/>
    <w:rsid w:val="00477F4A"/>
    <w:rsid w:val="004836A2"/>
    <w:rsid w:val="00484D5B"/>
    <w:rsid w:val="0048767E"/>
    <w:rsid w:val="004A3629"/>
    <w:rsid w:val="004A6C9C"/>
    <w:rsid w:val="004B2376"/>
    <w:rsid w:val="004B64ED"/>
    <w:rsid w:val="004C073A"/>
    <w:rsid w:val="004C213C"/>
    <w:rsid w:val="004C3CA1"/>
    <w:rsid w:val="004C4610"/>
    <w:rsid w:val="004D1E6A"/>
    <w:rsid w:val="004E3289"/>
    <w:rsid w:val="004F18C9"/>
    <w:rsid w:val="004F5B20"/>
    <w:rsid w:val="0050544C"/>
    <w:rsid w:val="00506859"/>
    <w:rsid w:val="00530466"/>
    <w:rsid w:val="00530775"/>
    <w:rsid w:val="00531D53"/>
    <w:rsid w:val="00536E5F"/>
    <w:rsid w:val="005374E0"/>
    <w:rsid w:val="0054043C"/>
    <w:rsid w:val="00544715"/>
    <w:rsid w:val="00546169"/>
    <w:rsid w:val="0055045D"/>
    <w:rsid w:val="00557AE1"/>
    <w:rsid w:val="005630DF"/>
    <w:rsid w:val="0056527D"/>
    <w:rsid w:val="00566C17"/>
    <w:rsid w:val="0057351A"/>
    <w:rsid w:val="0057496D"/>
    <w:rsid w:val="00575895"/>
    <w:rsid w:val="00580436"/>
    <w:rsid w:val="00582328"/>
    <w:rsid w:val="0058760B"/>
    <w:rsid w:val="00597FBB"/>
    <w:rsid w:val="005A28C1"/>
    <w:rsid w:val="005A2ED0"/>
    <w:rsid w:val="005A44E4"/>
    <w:rsid w:val="005B1D0A"/>
    <w:rsid w:val="005B7B40"/>
    <w:rsid w:val="005D020A"/>
    <w:rsid w:val="005D029F"/>
    <w:rsid w:val="005D1792"/>
    <w:rsid w:val="005D4E5C"/>
    <w:rsid w:val="005E006C"/>
    <w:rsid w:val="006004BC"/>
    <w:rsid w:val="006012F0"/>
    <w:rsid w:val="0060153A"/>
    <w:rsid w:val="00602FC8"/>
    <w:rsid w:val="00603177"/>
    <w:rsid w:val="00606CAB"/>
    <w:rsid w:val="00607573"/>
    <w:rsid w:val="006213D3"/>
    <w:rsid w:val="0062614F"/>
    <w:rsid w:val="00632BEB"/>
    <w:rsid w:val="0063369A"/>
    <w:rsid w:val="00637E80"/>
    <w:rsid w:val="00641E10"/>
    <w:rsid w:val="0064283A"/>
    <w:rsid w:val="00645810"/>
    <w:rsid w:val="00645E03"/>
    <w:rsid w:val="00655F45"/>
    <w:rsid w:val="006563FE"/>
    <w:rsid w:val="00657DEF"/>
    <w:rsid w:val="00663BBF"/>
    <w:rsid w:val="00663E31"/>
    <w:rsid w:val="006649DD"/>
    <w:rsid w:val="006759A9"/>
    <w:rsid w:val="00683720"/>
    <w:rsid w:val="0068420F"/>
    <w:rsid w:val="0068424E"/>
    <w:rsid w:val="006859F9"/>
    <w:rsid w:val="006863BB"/>
    <w:rsid w:val="00687BE8"/>
    <w:rsid w:val="0069031A"/>
    <w:rsid w:val="00691465"/>
    <w:rsid w:val="00692FAB"/>
    <w:rsid w:val="0069390B"/>
    <w:rsid w:val="00695AF6"/>
    <w:rsid w:val="006A1B5B"/>
    <w:rsid w:val="006A3F8E"/>
    <w:rsid w:val="006A5822"/>
    <w:rsid w:val="006A67C8"/>
    <w:rsid w:val="006B669C"/>
    <w:rsid w:val="006B7578"/>
    <w:rsid w:val="006C087B"/>
    <w:rsid w:val="006C6362"/>
    <w:rsid w:val="006C7EFF"/>
    <w:rsid w:val="006D29A9"/>
    <w:rsid w:val="006E2F2B"/>
    <w:rsid w:val="006F65B3"/>
    <w:rsid w:val="006F71BA"/>
    <w:rsid w:val="00703127"/>
    <w:rsid w:val="00710DAB"/>
    <w:rsid w:val="007119E0"/>
    <w:rsid w:val="007168DF"/>
    <w:rsid w:val="00717E6D"/>
    <w:rsid w:val="007230B8"/>
    <w:rsid w:val="00725D55"/>
    <w:rsid w:val="007311F2"/>
    <w:rsid w:val="00731A7E"/>
    <w:rsid w:val="00732A76"/>
    <w:rsid w:val="007346FB"/>
    <w:rsid w:val="007370E3"/>
    <w:rsid w:val="0074073F"/>
    <w:rsid w:val="00741869"/>
    <w:rsid w:val="00742E9F"/>
    <w:rsid w:val="007516EC"/>
    <w:rsid w:val="0075511F"/>
    <w:rsid w:val="007570CF"/>
    <w:rsid w:val="00757419"/>
    <w:rsid w:val="00773C7E"/>
    <w:rsid w:val="007800A7"/>
    <w:rsid w:val="00780AFB"/>
    <w:rsid w:val="00780D9D"/>
    <w:rsid w:val="00783AF6"/>
    <w:rsid w:val="007854B8"/>
    <w:rsid w:val="0079042B"/>
    <w:rsid w:val="00795B09"/>
    <w:rsid w:val="007B5F4E"/>
    <w:rsid w:val="007C03FB"/>
    <w:rsid w:val="007C131A"/>
    <w:rsid w:val="007C1757"/>
    <w:rsid w:val="007C7D20"/>
    <w:rsid w:val="007D1650"/>
    <w:rsid w:val="007F158B"/>
    <w:rsid w:val="007F571D"/>
    <w:rsid w:val="008023F7"/>
    <w:rsid w:val="008047FE"/>
    <w:rsid w:val="00806038"/>
    <w:rsid w:val="008110C6"/>
    <w:rsid w:val="00815596"/>
    <w:rsid w:val="00820424"/>
    <w:rsid w:val="00821C34"/>
    <w:rsid w:val="00826C7C"/>
    <w:rsid w:val="008279F2"/>
    <w:rsid w:val="008344D3"/>
    <w:rsid w:val="00834BBD"/>
    <w:rsid w:val="00840117"/>
    <w:rsid w:val="00846873"/>
    <w:rsid w:val="00852DA4"/>
    <w:rsid w:val="0085531B"/>
    <w:rsid w:val="00861FC8"/>
    <w:rsid w:val="00862F95"/>
    <w:rsid w:val="00867D2B"/>
    <w:rsid w:val="008746A7"/>
    <w:rsid w:val="00874B98"/>
    <w:rsid w:val="00877B45"/>
    <w:rsid w:val="0089000D"/>
    <w:rsid w:val="00890C14"/>
    <w:rsid w:val="0089398F"/>
    <w:rsid w:val="008970CD"/>
    <w:rsid w:val="008B13AC"/>
    <w:rsid w:val="008B26AA"/>
    <w:rsid w:val="008B2CE9"/>
    <w:rsid w:val="008B7AD8"/>
    <w:rsid w:val="008C237E"/>
    <w:rsid w:val="008C25D5"/>
    <w:rsid w:val="008D55D6"/>
    <w:rsid w:val="008D7CF2"/>
    <w:rsid w:val="008E050E"/>
    <w:rsid w:val="008E1B8D"/>
    <w:rsid w:val="008E2B3A"/>
    <w:rsid w:val="008E3E47"/>
    <w:rsid w:val="008F3F93"/>
    <w:rsid w:val="008F6DC1"/>
    <w:rsid w:val="009024D4"/>
    <w:rsid w:val="00911D5D"/>
    <w:rsid w:val="00912398"/>
    <w:rsid w:val="00920E04"/>
    <w:rsid w:val="00922000"/>
    <w:rsid w:val="00923ECA"/>
    <w:rsid w:val="00943CE9"/>
    <w:rsid w:val="00954B2F"/>
    <w:rsid w:val="00955EA0"/>
    <w:rsid w:val="00971411"/>
    <w:rsid w:val="00973BE9"/>
    <w:rsid w:val="00977D83"/>
    <w:rsid w:val="00981D41"/>
    <w:rsid w:val="00985F4A"/>
    <w:rsid w:val="00986A3B"/>
    <w:rsid w:val="00990833"/>
    <w:rsid w:val="0099113E"/>
    <w:rsid w:val="0099748A"/>
    <w:rsid w:val="009A3DC6"/>
    <w:rsid w:val="009A6A72"/>
    <w:rsid w:val="009B29EB"/>
    <w:rsid w:val="009B3299"/>
    <w:rsid w:val="009C1BC5"/>
    <w:rsid w:val="009C5864"/>
    <w:rsid w:val="009C6710"/>
    <w:rsid w:val="009D58B6"/>
    <w:rsid w:val="009E0C9E"/>
    <w:rsid w:val="009E180E"/>
    <w:rsid w:val="009E3CFB"/>
    <w:rsid w:val="009E5BA2"/>
    <w:rsid w:val="009E7E9C"/>
    <w:rsid w:val="009F0820"/>
    <w:rsid w:val="009F4362"/>
    <w:rsid w:val="00A00C95"/>
    <w:rsid w:val="00A01A99"/>
    <w:rsid w:val="00A070B6"/>
    <w:rsid w:val="00A12A4E"/>
    <w:rsid w:val="00A13732"/>
    <w:rsid w:val="00A22DE9"/>
    <w:rsid w:val="00A35F8F"/>
    <w:rsid w:val="00A4441C"/>
    <w:rsid w:val="00A467B1"/>
    <w:rsid w:val="00A52F0E"/>
    <w:rsid w:val="00A5344D"/>
    <w:rsid w:val="00A557C1"/>
    <w:rsid w:val="00A61BA6"/>
    <w:rsid w:val="00A64BD1"/>
    <w:rsid w:val="00A6593A"/>
    <w:rsid w:val="00A65B8E"/>
    <w:rsid w:val="00A71218"/>
    <w:rsid w:val="00A72028"/>
    <w:rsid w:val="00A74704"/>
    <w:rsid w:val="00A76A44"/>
    <w:rsid w:val="00A851DB"/>
    <w:rsid w:val="00A95FCD"/>
    <w:rsid w:val="00AA149E"/>
    <w:rsid w:val="00AA176D"/>
    <w:rsid w:val="00AA24F2"/>
    <w:rsid w:val="00AA6BB0"/>
    <w:rsid w:val="00AB2B5A"/>
    <w:rsid w:val="00AB2FA5"/>
    <w:rsid w:val="00AB46FF"/>
    <w:rsid w:val="00AC0220"/>
    <w:rsid w:val="00AC1339"/>
    <w:rsid w:val="00AC1CDC"/>
    <w:rsid w:val="00AC5C82"/>
    <w:rsid w:val="00AC6D89"/>
    <w:rsid w:val="00AC707F"/>
    <w:rsid w:val="00AC7674"/>
    <w:rsid w:val="00AD4BE1"/>
    <w:rsid w:val="00AD68C4"/>
    <w:rsid w:val="00AD6FF4"/>
    <w:rsid w:val="00AD7CE3"/>
    <w:rsid w:val="00AE1362"/>
    <w:rsid w:val="00AE2B49"/>
    <w:rsid w:val="00AF4B04"/>
    <w:rsid w:val="00B04823"/>
    <w:rsid w:val="00B05909"/>
    <w:rsid w:val="00B10E9D"/>
    <w:rsid w:val="00B14146"/>
    <w:rsid w:val="00B14886"/>
    <w:rsid w:val="00B1642B"/>
    <w:rsid w:val="00B24D9E"/>
    <w:rsid w:val="00B26D19"/>
    <w:rsid w:val="00B32849"/>
    <w:rsid w:val="00B3436F"/>
    <w:rsid w:val="00B45AE6"/>
    <w:rsid w:val="00B528C3"/>
    <w:rsid w:val="00B55EAA"/>
    <w:rsid w:val="00B55EBE"/>
    <w:rsid w:val="00B568AF"/>
    <w:rsid w:val="00B6664D"/>
    <w:rsid w:val="00B67254"/>
    <w:rsid w:val="00B6782D"/>
    <w:rsid w:val="00B7272A"/>
    <w:rsid w:val="00B72824"/>
    <w:rsid w:val="00B753B4"/>
    <w:rsid w:val="00B7626E"/>
    <w:rsid w:val="00B767E3"/>
    <w:rsid w:val="00B95651"/>
    <w:rsid w:val="00BB13C1"/>
    <w:rsid w:val="00BB25BB"/>
    <w:rsid w:val="00BB2DB2"/>
    <w:rsid w:val="00BB74C2"/>
    <w:rsid w:val="00BC3BA3"/>
    <w:rsid w:val="00BC659C"/>
    <w:rsid w:val="00BD0A07"/>
    <w:rsid w:val="00BD1503"/>
    <w:rsid w:val="00BD2832"/>
    <w:rsid w:val="00BD3516"/>
    <w:rsid w:val="00BD37EF"/>
    <w:rsid w:val="00BD58BE"/>
    <w:rsid w:val="00BD655B"/>
    <w:rsid w:val="00BE083E"/>
    <w:rsid w:val="00BE1DCC"/>
    <w:rsid w:val="00BE3082"/>
    <w:rsid w:val="00BE31BA"/>
    <w:rsid w:val="00BE7D55"/>
    <w:rsid w:val="00C069CE"/>
    <w:rsid w:val="00C0711E"/>
    <w:rsid w:val="00C07BC5"/>
    <w:rsid w:val="00C116B9"/>
    <w:rsid w:val="00C15061"/>
    <w:rsid w:val="00C20685"/>
    <w:rsid w:val="00C22435"/>
    <w:rsid w:val="00C23A01"/>
    <w:rsid w:val="00C25EBD"/>
    <w:rsid w:val="00C27559"/>
    <w:rsid w:val="00C27C57"/>
    <w:rsid w:val="00C3170F"/>
    <w:rsid w:val="00C3186E"/>
    <w:rsid w:val="00C325F4"/>
    <w:rsid w:val="00C349DD"/>
    <w:rsid w:val="00C42C15"/>
    <w:rsid w:val="00C44380"/>
    <w:rsid w:val="00C5202D"/>
    <w:rsid w:val="00C55736"/>
    <w:rsid w:val="00C57277"/>
    <w:rsid w:val="00C604C7"/>
    <w:rsid w:val="00C72093"/>
    <w:rsid w:val="00C8189F"/>
    <w:rsid w:val="00C84D17"/>
    <w:rsid w:val="00C852ED"/>
    <w:rsid w:val="00C85B84"/>
    <w:rsid w:val="00C85CC3"/>
    <w:rsid w:val="00C91821"/>
    <w:rsid w:val="00C9768A"/>
    <w:rsid w:val="00CA0448"/>
    <w:rsid w:val="00CA6F31"/>
    <w:rsid w:val="00CA7274"/>
    <w:rsid w:val="00CB02A9"/>
    <w:rsid w:val="00CB6526"/>
    <w:rsid w:val="00CB785A"/>
    <w:rsid w:val="00CC3456"/>
    <w:rsid w:val="00CC35F2"/>
    <w:rsid w:val="00CC5CFB"/>
    <w:rsid w:val="00CD44C0"/>
    <w:rsid w:val="00CD4549"/>
    <w:rsid w:val="00CD7B1E"/>
    <w:rsid w:val="00CE2644"/>
    <w:rsid w:val="00CF4FD2"/>
    <w:rsid w:val="00CF5A2F"/>
    <w:rsid w:val="00D00A65"/>
    <w:rsid w:val="00D0129A"/>
    <w:rsid w:val="00D1346E"/>
    <w:rsid w:val="00D16A52"/>
    <w:rsid w:val="00D2504C"/>
    <w:rsid w:val="00D33975"/>
    <w:rsid w:val="00D35108"/>
    <w:rsid w:val="00D364E5"/>
    <w:rsid w:val="00D37CF2"/>
    <w:rsid w:val="00D41053"/>
    <w:rsid w:val="00D425EB"/>
    <w:rsid w:val="00D520A7"/>
    <w:rsid w:val="00D5224B"/>
    <w:rsid w:val="00D614F8"/>
    <w:rsid w:val="00D67749"/>
    <w:rsid w:val="00D764FD"/>
    <w:rsid w:val="00D8053E"/>
    <w:rsid w:val="00D82A38"/>
    <w:rsid w:val="00D859DA"/>
    <w:rsid w:val="00D87571"/>
    <w:rsid w:val="00D90AEE"/>
    <w:rsid w:val="00D91ED1"/>
    <w:rsid w:val="00D925CC"/>
    <w:rsid w:val="00D9420E"/>
    <w:rsid w:val="00D94844"/>
    <w:rsid w:val="00DA42FF"/>
    <w:rsid w:val="00DA7BD9"/>
    <w:rsid w:val="00DB2A71"/>
    <w:rsid w:val="00DB4023"/>
    <w:rsid w:val="00DB46D9"/>
    <w:rsid w:val="00DB4CB3"/>
    <w:rsid w:val="00DB6860"/>
    <w:rsid w:val="00DB6DF9"/>
    <w:rsid w:val="00DC773F"/>
    <w:rsid w:val="00DD69EE"/>
    <w:rsid w:val="00DE198F"/>
    <w:rsid w:val="00DE37B3"/>
    <w:rsid w:val="00DE4EA3"/>
    <w:rsid w:val="00DE5800"/>
    <w:rsid w:val="00DF4525"/>
    <w:rsid w:val="00E00F04"/>
    <w:rsid w:val="00E051D5"/>
    <w:rsid w:val="00E11109"/>
    <w:rsid w:val="00E122BB"/>
    <w:rsid w:val="00E147DA"/>
    <w:rsid w:val="00E15A06"/>
    <w:rsid w:val="00E20C58"/>
    <w:rsid w:val="00E23AA8"/>
    <w:rsid w:val="00E241FA"/>
    <w:rsid w:val="00E26DA8"/>
    <w:rsid w:val="00E27437"/>
    <w:rsid w:val="00E3046B"/>
    <w:rsid w:val="00E35655"/>
    <w:rsid w:val="00E3652A"/>
    <w:rsid w:val="00E37519"/>
    <w:rsid w:val="00E45FAB"/>
    <w:rsid w:val="00E475BC"/>
    <w:rsid w:val="00E50580"/>
    <w:rsid w:val="00E51D1B"/>
    <w:rsid w:val="00E529D7"/>
    <w:rsid w:val="00E548EC"/>
    <w:rsid w:val="00E551A7"/>
    <w:rsid w:val="00E625F1"/>
    <w:rsid w:val="00E63882"/>
    <w:rsid w:val="00E749B8"/>
    <w:rsid w:val="00E821D3"/>
    <w:rsid w:val="00E83FC1"/>
    <w:rsid w:val="00E9302B"/>
    <w:rsid w:val="00E931DD"/>
    <w:rsid w:val="00E94594"/>
    <w:rsid w:val="00E97BE3"/>
    <w:rsid w:val="00EA0DF0"/>
    <w:rsid w:val="00EB1023"/>
    <w:rsid w:val="00EB123F"/>
    <w:rsid w:val="00EB485D"/>
    <w:rsid w:val="00EB7E37"/>
    <w:rsid w:val="00EC11B9"/>
    <w:rsid w:val="00EC25F0"/>
    <w:rsid w:val="00EC29B3"/>
    <w:rsid w:val="00EC6727"/>
    <w:rsid w:val="00EC7444"/>
    <w:rsid w:val="00ED0EE5"/>
    <w:rsid w:val="00ED4727"/>
    <w:rsid w:val="00EE718A"/>
    <w:rsid w:val="00EF03A1"/>
    <w:rsid w:val="00EF1CD0"/>
    <w:rsid w:val="00EF398C"/>
    <w:rsid w:val="00EF3FB9"/>
    <w:rsid w:val="00F10CCE"/>
    <w:rsid w:val="00F1295C"/>
    <w:rsid w:val="00F15279"/>
    <w:rsid w:val="00F17405"/>
    <w:rsid w:val="00F21D8C"/>
    <w:rsid w:val="00F26672"/>
    <w:rsid w:val="00F27755"/>
    <w:rsid w:val="00F34A0D"/>
    <w:rsid w:val="00F411A8"/>
    <w:rsid w:val="00F443CA"/>
    <w:rsid w:val="00F477DC"/>
    <w:rsid w:val="00F47B37"/>
    <w:rsid w:val="00F62CCB"/>
    <w:rsid w:val="00F67B32"/>
    <w:rsid w:val="00F70FE2"/>
    <w:rsid w:val="00F72D95"/>
    <w:rsid w:val="00F76A32"/>
    <w:rsid w:val="00F777C8"/>
    <w:rsid w:val="00F77CB0"/>
    <w:rsid w:val="00F82E9E"/>
    <w:rsid w:val="00F86ED0"/>
    <w:rsid w:val="00F8722B"/>
    <w:rsid w:val="00F905D4"/>
    <w:rsid w:val="00FA08D4"/>
    <w:rsid w:val="00FA1AAB"/>
    <w:rsid w:val="00FA606C"/>
    <w:rsid w:val="00FB15BA"/>
    <w:rsid w:val="00FB3F5C"/>
    <w:rsid w:val="00FB5F81"/>
    <w:rsid w:val="00FB7C8A"/>
    <w:rsid w:val="00FC6EDE"/>
    <w:rsid w:val="00FD0B20"/>
    <w:rsid w:val="00FD0BD9"/>
    <w:rsid w:val="00FD57B7"/>
    <w:rsid w:val="00FD5A25"/>
    <w:rsid w:val="00FD703B"/>
    <w:rsid w:val="00FE178A"/>
    <w:rsid w:val="00FE3105"/>
    <w:rsid w:val="00FE3284"/>
    <w:rsid w:val="00FE3619"/>
    <w:rsid w:val="00FE5035"/>
    <w:rsid w:val="00FF2498"/>
    <w:rsid w:val="00FF2B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A8A41"/>
  <w15:docId w15:val="{5D279F95-5BBF-4F0C-90A8-B061CC24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7"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411"/>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
    <w:basedOn w:val="Standaard"/>
    <w:next w:val="Standaard"/>
    <w:link w:val="Kop1Char"/>
    <w:qFormat/>
    <w:rsid w:val="00AA24F2"/>
    <w:pPr>
      <w:keepNext/>
      <w:numPr>
        <w:numId w:val="1"/>
      </w:numPr>
      <w:tabs>
        <w:tab w:val="left" w:pos="851"/>
      </w:tabs>
      <w:overflowPunct w:val="0"/>
      <w:adjustRightInd w:val="0"/>
      <w:spacing w:before="260" w:after="520" w:line="220" w:lineRule="exact"/>
      <w:textAlignment w:val="baseline"/>
      <w:outlineLvl w:val="0"/>
    </w:pPr>
    <w:rPr>
      <w:b/>
      <w:kern w:val="28"/>
      <w:szCs w:val="20"/>
    </w:rPr>
  </w:style>
  <w:style w:type="paragraph" w:styleId="Kop2">
    <w:name w:val="heading 2"/>
    <w:aliases w:val="Paragraaf"/>
    <w:basedOn w:val="Standaard"/>
    <w:next w:val="Standaard"/>
    <w:link w:val="Kop2Char"/>
    <w:qFormat/>
    <w:rsid w:val="00AA24F2"/>
    <w:pPr>
      <w:keepNext/>
      <w:numPr>
        <w:ilvl w:val="1"/>
        <w:numId w:val="1"/>
      </w:numPr>
      <w:tabs>
        <w:tab w:val="left" w:pos="851"/>
      </w:tabs>
      <w:overflowPunct w:val="0"/>
      <w:adjustRightInd w:val="0"/>
      <w:spacing w:after="220" w:line="220" w:lineRule="exact"/>
      <w:textAlignment w:val="baseline"/>
      <w:outlineLvl w:val="1"/>
    </w:pPr>
    <w:rPr>
      <w:b/>
      <w:sz w:val="16"/>
      <w:szCs w:val="20"/>
    </w:rPr>
  </w:style>
  <w:style w:type="paragraph" w:styleId="Kop3">
    <w:name w:val="heading 3"/>
    <w:aliases w:val="Subparagraaf"/>
    <w:basedOn w:val="Standaard"/>
    <w:next w:val="Standaard"/>
    <w:link w:val="Kop3Char"/>
    <w:qFormat/>
    <w:rsid w:val="00AA24F2"/>
    <w:pPr>
      <w:keepNext/>
      <w:numPr>
        <w:ilvl w:val="2"/>
        <w:numId w:val="1"/>
      </w:numPr>
      <w:tabs>
        <w:tab w:val="right" w:pos="851"/>
      </w:tabs>
      <w:overflowPunct w:val="0"/>
      <w:adjustRightInd w:val="0"/>
      <w:spacing w:after="40" w:line="220" w:lineRule="exact"/>
      <w:textAlignment w:val="baseline"/>
      <w:outlineLvl w:val="2"/>
    </w:pPr>
    <w:rPr>
      <w:b/>
      <w:sz w:val="16"/>
      <w:szCs w:val="20"/>
    </w:rPr>
  </w:style>
  <w:style w:type="paragraph" w:styleId="Kop4">
    <w:name w:val="heading 4"/>
    <w:basedOn w:val="Standaard"/>
    <w:next w:val="Standaard"/>
    <w:link w:val="Kop4Char"/>
    <w:qFormat/>
    <w:rsid w:val="00AA24F2"/>
    <w:pPr>
      <w:keepNext/>
      <w:numPr>
        <w:ilvl w:val="3"/>
        <w:numId w:val="1"/>
      </w:numPr>
      <w:overflowPunct w:val="0"/>
      <w:adjustRightInd w:val="0"/>
      <w:spacing w:after="20" w:line="220" w:lineRule="exact"/>
      <w:textAlignment w:val="baseline"/>
      <w:outlineLvl w:val="3"/>
    </w:pPr>
    <w:rPr>
      <w:b/>
      <w:sz w:val="16"/>
      <w:szCs w:val="20"/>
    </w:rPr>
  </w:style>
  <w:style w:type="paragraph" w:styleId="Kop5">
    <w:name w:val="heading 5"/>
    <w:basedOn w:val="Standaard"/>
    <w:next w:val="Standaard"/>
    <w:link w:val="Kop5Char"/>
    <w:qFormat/>
    <w:rsid w:val="00AA24F2"/>
    <w:pPr>
      <w:keepNext/>
      <w:numPr>
        <w:ilvl w:val="4"/>
        <w:numId w:val="1"/>
      </w:numPr>
      <w:tabs>
        <w:tab w:val="left" w:pos="851"/>
      </w:tabs>
      <w:overflowPunct w:val="0"/>
      <w:adjustRightInd w:val="0"/>
      <w:spacing w:after="60" w:line="220" w:lineRule="exact"/>
      <w:textAlignment w:val="baseline"/>
      <w:outlineLvl w:val="4"/>
    </w:pPr>
    <w:rPr>
      <w:b/>
      <w:sz w:val="16"/>
      <w:szCs w:val="20"/>
    </w:rPr>
  </w:style>
  <w:style w:type="paragraph" w:styleId="Kop6">
    <w:name w:val="heading 6"/>
    <w:basedOn w:val="Standaard"/>
    <w:next w:val="Standaard"/>
    <w:link w:val="Kop6Char"/>
    <w:qFormat/>
    <w:rsid w:val="00AA24F2"/>
    <w:pPr>
      <w:numPr>
        <w:ilvl w:val="5"/>
        <w:numId w:val="1"/>
      </w:numPr>
      <w:overflowPunct w:val="0"/>
      <w:adjustRightInd w:val="0"/>
      <w:spacing w:before="240" w:after="60" w:line="220" w:lineRule="exact"/>
      <w:textAlignment w:val="baseline"/>
      <w:outlineLvl w:val="5"/>
    </w:pPr>
    <w:rPr>
      <w:i/>
      <w:szCs w:val="20"/>
    </w:rPr>
  </w:style>
  <w:style w:type="paragraph" w:styleId="Kop7">
    <w:name w:val="heading 7"/>
    <w:basedOn w:val="Standaard"/>
    <w:next w:val="Standaard"/>
    <w:link w:val="Kop7Char"/>
    <w:qFormat/>
    <w:rsid w:val="00AA24F2"/>
    <w:pPr>
      <w:numPr>
        <w:ilvl w:val="6"/>
        <w:numId w:val="1"/>
      </w:numPr>
      <w:overflowPunct w:val="0"/>
      <w:adjustRightInd w:val="0"/>
      <w:spacing w:before="240" w:after="60" w:line="220" w:lineRule="exact"/>
      <w:textAlignment w:val="baseline"/>
      <w:outlineLvl w:val="6"/>
    </w:pPr>
    <w:rPr>
      <w:sz w:val="16"/>
      <w:szCs w:val="20"/>
    </w:rPr>
  </w:style>
  <w:style w:type="paragraph" w:styleId="Kop8">
    <w:name w:val="heading 8"/>
    <w:basedOn w:val="Standaard"/>
    <w:next w:val="Standaard"/>
    <w:link w:val="Kop8Char"/>
    <w:qFormat/>
    <w:rsid w:val="00AA24F2"/>
    <w:pPr>
      <w:numPr>
        <w:ilvl w:val="7"/>
        <w:numId w:val="1"/>
      </w:numPr>
      <w:overflowPunct w:val="0"/>
      <w:adjustRightInd w:val="0"/>
      <w:spacing w:before="240" w:after="60" w:line="220" w:lineRule="exact"/>
      <w:textAlignment w:val="baseline"/>
      <w:outlineLvl w:val="7"/>
    </w:pPr>
    <w:rPr>
      <w:i/>
      <w:sz w:val="16"/>
      <w:szCs w:val="20"/>
    </w:rPr>
  </w:style>
  <w:style w:type="paragraph" w:styleId="Kop9">
    <w:name w:val="heading 9"/>
    <w:basedOn w:val="Standaard"/>
    <w:next w:val="Standaard"/>
    <w:link w:val="Kop9Char"/>
    <w:qFormat/>
    <w:rsid w:val="00AA24F2"/>
    <w:pPr>
      <w:numPr>
        <w:ilvl w:val="8"/>
        <w:numId w:val="1"/>
      </w:numPr>
      <w:overflowPunct w:val="0"/>
      <w:adjustRightInd w:val="0"/>
      <w:spacing w:before="240" w:after="60" w:line="220" w:lineRule="exact"/>
      <w:textAlignment w:val="baseline"/>
      <w:outlineLvl w:val="8"/>
    </w:pPr>
    <w:rPr>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55045D"/>
    <w:rPr>
      <w:sz w:val="20"/>
      <w:szCs w:val="20"/>
    </w:rPr>
  </w:style>
  <w:style w:type="character" w:customStyle="1" w:styleId="PlattetekstChar">
    <w:name w:val="Platte tekst Char"/>
    <w:basedOn w:val="Standaardalinea-lettertype"/>
    <w:link w:val="Plattetekst"/>
    <w:uiPriority w:val="1"/>
    <w:rsid w:val="0055045D"/>
    <w:rPr>
      <w:rFonts w:ascii="Arial" w:eastAsia="Arial" w:hAnsi="Arial" w:cs="Arial"/>
      <w:sz w:val="20"/>
      <w:szCs w:val="20"/>
      <w:lang w:val="en-US"/>
    </w:rPr>
  </w:style>
  <w:style w:type="paragraph" w:styleId="Inhopg2">
    <w:name w:val="toc 2"/>
    <w:basedOn w:val="Standaard"/>
    <w:next w:val="Standaard"/>
    <w:uiPriority w:val="39"/>
    <w:rsid w:val="0055045D"/>
    <w:pPr>
      <w:overflowPunct w:val="0"/>
      <w:adjustRightInd w:val="0"/>
      <w:spacing w:line="220" w:lineRule="exact"/>
      <w:ind w:left="851"/>
      <w:textAlignment w:val="baseline"/>
    </w:pPr>
    <w:rPr>
      <w:sz w:val="16"/>
      <w:szCs w:val="20"/>
    </w:rPr>
  </w:style>
  <w:style w:type="paragraph" w:customStyle="1" w:styleId="Adresregel">
    <w:name w:val="Adresregel"/>
    <w:rsid w:val="0055045D"/>
    <w:pPr>
      <w:spacing w:after="0" w:line="240" w:lineRule="exact"/>
      <w:ind w:right="284"/>
      <w:jc w:val="right"/>
    </w:pPr>
    <w:rPr>
      <w:rFonts w:ascii="Arial" w:eastAsia="Times New Roman" w:hAnsi="Arial" w:cs="Times New Roman"/>
      <w:noProof/>
      <w:sz w:val="14"/>
      <w:szCs w:val="20"/>
      <w:lang w:eastAsia="nl-NL"/>
    </w:rPr>
  </w:style>
  <w:style w:type="paragraph" w:styleId="Koptekst">
    <w:name w:val="header"/>
    <w:basedOn w:val="Standaard"/>
    <w:link w:val="KoptekstChar"/>
    <w:unhideWhenUsed/>
    <w:rsid w:val="009E3CFB"/>
    <w:pPr>
      <w:tabs>
        <w:tab w:val="center" w:pos="4536"/>
        <w:tab w:val="right" w:pos="9072"/>
      </w:tabs>
    </w:pPr>
  </w:style>
  <w:style w:type="character" w:customStyle="1" w:styleId="KoptekstChar">
    <w:name w:val="Koptekst Char"/>
    <w:basedOn w:val="Standaardalinea-lettertype"/>
    <w:link w:val="Koptekst"/>
    <w:uiPriority w:val="99"/>
    <w:rsid w:val="009E3CFB"/>
    <w:rPr>
      <w:rFonts w:ascii="Arial" w:eastAsia="Arial" w:hAnsi="Arial" w:cs="Arial"/>
      <w:lang w:val="en-US"/>
    </w:rPr>
  </w:style>
  <w:style w:type="paragraph" w:styleId="Voettekst">
    <w:name w:val="footer"/>
    <w:basedOn w:val="Standaard"/>
    <w:link w:val="VoettekstChar"/>
    <w:unhideWhenUsed/>
    <w:rsid w:val="009E3CFB"/>
    <w:pPr>
      <w:tabs>
        <w:tab w:val="center" w:pos="4536"/>
        <w:tab w:val="right" w:pos="9072"/>
      </w:tabs>
    </w:pPr>
  </w:style>
  <w:style w:type="character" w:customStyle="1" w:styleId="VoettekstChar">
    <w:name w:val="Voettekst Char"/>
    <w:basedOn w:val="Standaardalinea-lettertype"/>
    <w:link w:val="Voettekst"/>
    <w:uiPriority w:val="99"/>
    <w:rsid w:val="009E3CFB"/>
    <w:rPr>
      <w:rFonts w:ascii="Arial" w:eastAsia="Arial" w:hAnsi="Arial" w:cs="Arial"/>
      <w:lang w:val="en-US"/>
    </w:rPr>
  </w:style>
  <w:style w:type="character" w:styleId="Paginanummer">
    <w:name w:val="page number"/>
    <w:semiHidden/>
    <w:rsid w:val="004A6C9C"/>
    <w:rPr>
      <w:rFonts w:ascii="Arial" w:hAnsi="Arial"/>
      <w:sz w:val="18"/>
    </w:rPr>
  </w:style>
  <w:style w:type="character" w:customStyle="1" w:styleId="Kop1Char">
    <w:name w:val="Kop 1 Char"/>
    <w:aliases w:val="Hoofdstuk Char"/>
    <w:basedOn w:val="Standaardalinea-lettertype"/>
    <w:link w:val="Kop1"/>
    <w:rsid w:val="00AA24F2"/>
    <w:rPr>
      <w:rFonts w:ascii="Times New Roman" w:eastAsia="Times New Roman" w:hAnsi="Times New Roman" w:cs="Times New Roman"/>
      <w:b/>
      <w:kern w:val="28"/>
      <w:sz w:val="24"/>
      <w:szCs w:val="20"/>
      <w:lang w:eastAsia="nl-NL"/>
    </w:rPr>
  </w:style>
  <w:style w:type="character" w:customStyle="1" w:styleId="Kop2Char">
    <w:name w:val="Kop 2 Char"/>
    <w:aliases w:val="Paragraaf Char"/>
    <w:basedOn w:val="Standaardalinea-lettertype"/>
    <w:link w:val="Kop2"/>
    <w:rsid w:val="00AA24F2"/>
    <w:rPr>
      <w:rFonts w:ascii="Times New Roman" w:eastAsia="Times New Roman" w:hAnsi="Times New Roman" w:cs="Times New Roman"/>
      <w:b/>
      <w:sz w:val="16"/>
      <w:szCs w:val="20"/>
      <w:lang w:eastAsia="nl-NL"/>
    </w:rPr>
  </w:style>
  <w:style w:type="character" w:customStyle="1" w:styleId="Kop3Char">
    <w:name w:val="Kop 3 Char"/>
    <w:aliases w:val="Subparagraaf Char"/>
    <w:basedOn w:val="Standaardalinea-lettertype"/>
    <w:link w:val="Kop3"/>
    <w:rsid w:val="00AA24F2"/>
    <w:rPr>
      <w:rFonts w:ascii="Times New Roman" w:eastAsia="Times New Roman" w:hAnsi="Times New Roman" w:cs="Times New Roman"/>
      <w:b/>
      <w:sz w:val="16"/>
      <w:szCs w:val="20"/>
      <w:lang w:eastAsia="nl-NL"/>
    </w:rPr>
  </w:style>
  <w:style w:type="character" w:customStyle="1" w:styleId="Kop4Char">
    <w:name w:val="Kop 4 Char"/>
    <w:basedOn w:val="Standaardalinea-lettertype"/>
    <w:link w:val="Kop4"/>
    <w:rsid w:val="00AA24F2"/>
    <w:rPr>
      <w:rFonts w:ascii="Times New Roman" w:eastAsia="Times New Roman" w:hAnsi="Times New Roman" w:cs="Times New Roman"/>
      <w:b/>
      <w:sz w:val="16"/>
      <w:szCs w:val="20"/>
      <w:lang w:eastAsia="nl-NL"/>
    </w:rPr>
  </w:style>
  <w:style w:type="character" w:customStyle="1" w:styleId="Kop5Char">
    <w:name w:val="Kop 5 Char"/>
    <w:basedOn w:val="Standaardalinea-lettertype"/>
    <w:link w:val="Kop5"/>
    <w:rsid w:val="00AA24F2"/>
    <w:rPr>
      <w:rFonts w:ascii="Times New Roman" w:eastAsia="Times New Roman" w:hAnsi="Times New Roman" w:cs="Times New Roman"/>
      <w:b/>
      <w:sz w:val="16"/>
      <w:szCs w:val="20"/>
      <w:lang w:eastAsia="nl-NL"/>
    </w:rPr>
  </w:style>
  <w:style w:type="character" w:customStyle="1" w:styleId="Kop6Char">
    <w:name w:val="Kop 6 Char"/>
    <w:basedOn w:val="Standaardalinea-lettertype"/>
    <w:link w:val="Kop6"/>
    <w:rsid w:val="00AA24F2"/>
    <w:rPr>
      <w:rFonts w:ascii="Times New Roman" w:eastAsia="Times New Roman" w:hAnsi="Times New Roman" w:cs="Times New Roman"/>
      <w:i/>
      <w:sz w:val="24"/>
      <w:szCs w:val="20"/>
      <w:lang w:eastAsia="nl-NL"/>
    </w:rPr>
  </w:style>
  <w:style w:type="character" w:customStyle="1" w:styleId="Kop7Char">
    <w:name w:val="Kop 7 Char"/>
    <w:basedOn w:val="Standaardalinea-lettertype"/>
    <w:link w:val="Kop7"/>
    <w:rsid w:val="00AA24F2"/>
    <w:rPr>
      <w:rFonts w:ascii="Times New Roman" w:eastAsia="Times New Roman" w:hAnsi="Times New Roman" w:cs="Times New Roman"/>
      <w:sz w:val="16"/>
      <w:szCs w:val="20"/>
      <w:lang w:eastAsia="nl-NL"/>
    </w:rPr>
  </w:style>
  <w:style w:type="character" w:customStyle="1" w:styleId="Kop8Char">
    <w:name w:val="Kop 8 Char"/>
    <w:basedOn w:val="Standaardalinea-lettertype"/>
    <w:link w:val="Kop8"/>
    <w:rsid w:val="00AA24F2"/>
    <w:rPr>
      <w:rFonts w:ascii="Times New Roman" w:eastAsia="Times New Roman" w:hAnsi="Times New Roman" w:cs="Times New Roman"/>
      <w:i/>
      <w:sz w:val="16"/>
      <w:szCs w:val="20"/>
      <w:lang w:eastAsia="nl-NL"/>
    </w:rPr>
  </w:style>
  <w:style w:type="character" w:customStyle="1" w:styleId="Kop9Char">
    <w:name w:val="Kop 9 Char"/>
    <w:basedOn w:val="Standaardalinea-lettertype"/>
    <w:link w:val="Kop9"/>
    <w:rsid w:val="00AA24F2"/>
    <w:rPr>
      <w:rFonts w:ascii="Times New Roman" w:eastAsia="Times New Roman" w:hAnsi="Times New Roman" w:cs="Times New Roman"/>
      <w:b/>
      <w:i/>
      <w:sz w:val="16"/>
      <w:szCs w:val="20"/>
      <w:lang w:eastAsia="nl-NL"/>
    </w:rPr>
  </w:style>
  <w:style w:type="paragraph" w:styleId="Lijstmetafbeeldingen">
    <w:name w:val="table of figures"/>
    <w:basedOn w:val="Standaard"/>
    <w:next w:val="Standaard"/>
    <w:uiPriority w:val="99"/>
    <w:semiHidden/>
    <w:rsid w:val="00AA24F2"/>
    <w:pPr>
      <w:numPr>
        <w:numId w:val="2"/>
      </w:numPr>
      <w:overflowPunct w:val="0"/>
      <w:adjustRightInd w:val="0"/>
      <w:spacing w:line="220" w:lineRule="exact"/>
      <w:textAlignment w:val="baseline"/>
    </w:pPr>
    <w:rPr>
      <w:sz w:val="16"/>
      <w:szCs w:val="20"/>
    </w:rPr>
  </w:style>
  <w:style w:type="character" w:styleId="Verwijzingopmerking">
    <w:name w:val="annotation reference"/>
    <w:semiHidden/>
    <w:rsid w:val="00EC7444"/>
    <w:rPr>
      <w:sz w:val="16"/>
      <w:szCs w:val="16"/>
    </w:rPr>
  </w:style>
  <w:style w:type="paragraph" w:styleId="Tekstopmerking">
    <w:name w:val="annotation text"/>
    <w:basedOn w:val="Standaard"/>
    <w:link w:val="TekstopmerkingChar"/>
    <w:semiHidden/>
    <w:rsid w:val="00EC7444"/>
    <w:pPr>
      <w:overflowPunct w:val="0"/>
      <w:adjustRightInd w:val="0"/>
      <w:spacing w:line="220" w:lineRule="exact"/>
      <w:ind w:left="851"/>
      <w:textAlignment w:val="baseline"/>
    </w:pPr>
    <w:rPr>
      <w:sz w:val="20"/>
      <w:szCs w:val="20"/>
    </w:rPr>
  </w:style>
  <w:style w:type="character" w:customStyle="1" w:styleId="TekstopmerkingChar">
    <w:name w:val="Tekst opmerking Char"/>
    <w:basedOn w:val="Standaardalinea-lettertype"/>
    <w:link w:val="Tekstopmerking"/>
    <w:semiHidden/>
    <w:rsid w:val="00EC7444"/>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726F6"/>
    <w:pPr>
      <w:widowControl w:val="0"/>
      <w:overflowPunct/>
      <w:adjustRightInd/>
      <w:spacing w:line="240" w:lineRule="auto"/>
      <w:ind w:left="0"/>
      <w:textAlignment w:val="auto"/>
    </w:pPr>
    <w:rPr>
      <w:rFonts w:eastAsia="Arial" w:cs="Arial"/>
      <w:b/>
      <w:bCs/>
      <w:lang w:val="en-US" w:eastAsia="en-US"/>
    </w:rPr>
  </w:style>
  <w:style w:type="character" w:customStyle="1" w:styleId="OnderwerpvanopmerkingChar">
    <w:name w:val="Onderwerp van opmerking Char"/>
    <w:basedOn w:val="TekstopmerkingChar"/>
    <w:link w:val="Onderwerpvanopmerking"/>
    <w:uiPriority w:val="99"/>
    <w:semiHidden/>
    <w:rsid w:val="000726F6"/>
    <w:rPr>
      <w:rFonts w:ascii="Arial" w:eastAsia="Arial" w:hAnsi="Arial" w:cs="Arial"/>
      <w:b/>
      <w:bCs/>
      <w:sz w:val="20"/>
      <w:szCs w:val="20"/>
      <w:lang w:val="en-US" w:eastAsia="nl-NL"/>
    </w:rPr>
  </w:style>
  <w:style w:type="paragraph" w:styleId="Geenafstand">
    <w:name w:val="No Spacing"/>
    <w:uiPriority w:val="1"/>
    <w:qFormat/>
    <w:rsid w:val="002B7F79"/>
    <w:pPr>
      <w:widowControl w:val="0"/>
      <w:autoSpaceDE w:val="0"/>
      <w:autoSpaceDN w:val="0"/>
      <w:spacing w:after="0" w:line="240" w:lineRule="auto"/>
    </w:pPr>
    <w:rPr>
      <w:rFonts w:ascii="Arial" w:eastAsia="Arial" w:hAnsi="Arial" w:cs="Arial"/>
      <w:lang w:val="en-US"/>
    </w:rPr>
  </w:style>
  <w:style w:type="paragraph" w:styleId="Lijstalinea">
    <w:name w:val="List Paragraph"/>
    <w:aliases w:val="AA-List Paragraph"/>
    <w:basedOn w:val="Standaard"/>
    <w:link w:val="LijstalineaChar"/>
    <w:uiPriority w:val="1"/>
    <w:qFormat/>
    <w:rsid w:val="0034353D"/>
    <w:pPr>
      <w:ind w:left="720"/>
      <w:contextualSpacing/>
    </w:pPr>
  </w:style>
  <w:style w:type="paragraph" w:styleId="Voetnoottekst">
    <w:name w:val="footnote text"/>
    <w:basedOn w:val="Standaard"/>
    <w:link w:val="VoetnoottekstChar"/>
    <w:uiPriority w:val="8"/>
    <w:rsid w:val="00912398"/>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line="220" w:lineRule="exact"/>
      <w:ind w:left="851"/>
      <w:textAlignment w:val="baseline"/>
    </w:pPr>
    <w:rPr>
      <w:rFonts w:ascii="NS Sans" w:hAnsi="NS Sans"/>
      <w:i/>
      <w:sz w:val="15"/>
      <w:szCs w:val="20"/>
    </w:rPr>
  </w:style>
  <w:style w:type="character" w:customStyle="1" w:styleId="VoetnoottekstChar">
    <w:name w:val="Voetnoottekst Char"/>
    <w:basedOn w:val="Standaardalinea-lettertype"/>
    <w:link w:val="Voetnoottekst"/>
    <w:uiPriority w:val="8"/>
    <w:rsid w:val="00912398"/>
    <w:rPr>
      <w:rFonts w:ascii="NS Sans" w:eastAsia="Times New Roman" w:hAnsi="NS Sans" w:cs="Times New Roman"/>
      <w:i/>
      <w:sz w:val="15"/>
      <w:szCs w:val="20"/>
      <w:lang w:eastAsia="nl-NL"/>
    </w:rPr>
  </w:style>
  <w:style w:type="character" w:styleId="Voetnootmarkering">
    <w:name w:val="footnote reference"/>
    <w:uiPriority w:val="7"/>
    <w:rsid w:val="00912398"/>
    <w:rPr>
      <w:vertAlign w:val="superscript"/>
    </w:rPr>
  </w:style>
  <w:style w:type="paragraph" w:customStyle="1" w:styleId="k">
    <w:name w:val="k"/>
    <w:basedOn w:val="Standaard"/>
    <w:rsid w:val="00912398"/>
    <w:pPr>
      <w:overflowPunct w:val="0"/>
      <w:autoSpaceDE w:val="0"/>
      <w:autoSpaceDN w:val="0"/>
      <w:adjustRightInd w:val="0"/>
      <w:spacing w:line="220" w:lineRule="exact"/>
      <w:ind w:left="851"/>
      <w:textAlignment w:val="baseline"/>
    </w:pPr>
    <w:rPr>
      <w:rFonts w:ascii="Arial" w:hAnsi="Arial"/>
      <w:sz w:val="16"/>
      <w:szCs w:val="20"/>
    </w:rPr>
  </w:style>
  <w:style w:type="paragraph" w:customStyle="1" w:styleId="Default">
    <w:name w:val="Default"/>
    <w:basedOn w:val="Standaard"/>
    <w:rsid w:val="001266EE"/>
    <w:pPr>
      <w:autoSpaceDE w:val="0"/>
      <w:autoSpaceDN w:val="0"/>
    </w:pPr>
    <w:rPr>
      <w:rFonts w:ascii="Arial" w:eastAsiaTheme="minorHAnsi" w:hAnsi="Arial" w:cs="Arial"/>
      <w:color w:val="000000"/>
      <w:lang w:eastAsia="en-US"/>
    </w:rPr>
  </w:style>
  <w:style w:type="paragraph" w:customStyle="1" w:styleId="TableParagraph">
    <w:name w:val="Table Paragraph"/>
    <w:basedOn w:val="Standaard"/>
    <w:uiPriority w:val="1"/>
    <w:qFormat/>
    <w:rsid w:val="00AD4BE1"/>
    <w:pPr>
      <w:widowControl w:val="0"/>
      <w:autoSpaceDE w:val="0"/>
      <w:autoSpaceDN w:val="0"/>
      <w:ind w:left="28"/>
    </w:pPr>
    <w:rPr>
      <w:rFonts w:ascii="Arial" w:eastAsia="Arial" w:hAnsi="Arial" w:cs="Arial"/>
      <w:sz w:val="22"/>
      <w:szCs w:val="22"/>
      <w:lang w:eastAsia="en-US"/>
    </w:rPr>
  </w:style>
  <w:style w:type="paragraph" w:styleId="Plattetekstinspringen3">
    <w:name w:val="Body Text Indent 3"/>
    <w:basedOn w:val="Standaard"/>
    <w:link w:val="Plattetekstinspringen3Char"/>
    <w:uiPriority w:val="99"/>
    <w:semiHidden/>
    <w:unhideWhenUsed/>
    <w:rsid w:val="006A3F8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6A3F8E"/>
    <w:rPr>
      <w:rFonts w:ascii="Times New Roman" w:eastAsia="Times New Roman" w:hAnsi="Times New Roman" w:cs="Times New Roman"/>
      <w:sz w:val="16"/>
      <w:szCs w:val="16"/>
      <w:lang w:eastAsia="nl-NL"/>
    </w:rPr>
  </w:style>
  <w:style w:type="character" w:styleId="Hyperlink">
    <w:name w:val="Hyperlink"/>
    <w:uiPriority w:val="99"/>
    <w:rsid w:val="006A3F8E"/>
    <w:rPr>
      <w:color w:val="0000FF"/>
      <w:u w:val="single"/>
    </w:rPr>
  </w:style>
  <w:style w:type="paragraph" w:styleId="Kopvaninhoudsopgave">
    <w:name w:val="TOC Heading"/>
    <w:basedOn w:val="Kop1"/>
    <w:next w:val="Standaard"/>
    <w:uiPriority w:val="39"/>
    <w:unhideWhenUsed/>
    <w:qFormat/>
    <w:rsid w:val="007F158B"/>
    <w:pPr>
      <w:keepLines/>
      <w:numPr>
        <w:numId w:val="0"/>
      </w:numPr>
      <w:tabs>
        <w:tab w:val="clear" w:pos="851"/>
      </w:tabs>
      <w:overflowPunct/>
      <w:adjustRightInd/>
      <w:spacing w:before="240" w:after="0" w:line="259" w:lineRule="auto"/>
      <w:textAlignment w:val="auto"/>
      <w:outlineLvl w:val="9"/>
    </w:pPr>
    <w:rPr>
      <w:rFonts w:asciiTheme="majorHAnsi" w:eastAsiaTheme="majorEastAsia" w:hAnsiTheme="majorHAnsi" w:cstheme="majorBidi"/>
      <w:b w:val="0"/>
      <w:color w:val="2F5496" w:themeColor="accent1" w:themeShade="BF"/>
      <w:kern w:val="0"/>
      <w:sz w:val="32"/>
      <w:szCs w:val="32"/>
    </w:rPr>
  </w:style>
  <w:style w:type="paragraph" w:styleId="Inhopg1">
    <w:name w:val="toc 1"/>
    <w:basedOn w:val="Standaard"/>
    <w:next w:val="Standaard"/>
    <w:autoRedefine/>
    <w:uiPriority w:val="39"/>
    <w:unhideWhenUsed/>
    <w:rsid w:val="007F158B"/>
    <w:pPr>
      <w:spacing w:after="100"/>
    </w:pPr>
  </w:style>
  <w:style w:type="paragraph" w:styleId="Inhopg3">
    <w:name w:val="toc 3"/>
    <w:basedOn w:val="Standaard"/>
    <w:next w:val="Standaard"/>
    <w:autoRedefine/>
    <w:uiPriority w:val="39"/>
    <w:unhideWhenUsed/>
    <w:rsid w:val="00E147DA"/>
    <w:pPr>
      <w:tabs>
        <w:tab w:val="left" w:pos="1320"/>
        <w:tab w:val="right" w:leader="dot" w:pos="9062"/>
      </w:tabs>
      <w:spacing w:after="100"/>
      <w:ind w:left="851"/>
    </w:pPr>
    <w:rPr>
      <w:noProof/>
      <w:sz w:val="16"/>
      <w:szCs w:val="16"/>
    </w:rPr>
  </w:style>
  <w:style w:type="paragraph" w:styleId="Plattetekstinspringen">
    <w:name w:val="Body Text Indent"/>
    <w:basedOn w:val="Standaard"/>
    <w:link w:val="PlattetekstinspringenChar"/>
    <w:uiPriority w:val="99"/>
    <w:semiHidden/>
    <w:unhideWhenUsed/>
    <w:rsid w:val="00DA7BD9"/>
    <w:pPr>
      <w:spacing w:after="120"/>
      <w:ind w:left="283"/>
    </w:pPr>
  </w:style>
  <w:style w:type="character" w:customStyle="1" w:styleId="PlattetekstinspringenChar">
    <w:name w:val="Platte tekst inspringen Char"/>
    <w:basedOn w:val="Standaardalinea-lettertype"/>
    <w:link w:val="Plattetekstinspringen"/>
    <w:uiPriority w:val="99"/>
    <w:semiHidden/>
    <w:rsid w:val="00DA7BD9"/>
    <w:rPr>
      <w:rFonts w:ascii="Times New Roman" w:eastAsia="Times New Roman" w:hAnsi="Times New Roman" w:cs="Times New Roman"/>
      <w:sz w:val="24"/>
      <w:szCs w:val="24"/>
      <w:lang w:eastAsia="nl-NL"/>
    </w:rPr>
  </w:style>
  <w:style w:type="character" w:customStyle="1" w:styleId="LijstalineaChar">
    <w:name w:val="Lijstalinea Char"/>
    <w:aliases w:val="AA-List Paragraph Char"/>
    <w:basedOn w:val="Standaardalinea-lettertype"/>
    <w:link w:val="Lijstalinea"/>
    <w:uiPriority w:val="34"/>
    <w:locked/>
    <w:rsid w:val="00DA7BD9"/>
    <w:rPr>
      <w:rFonts w:ascii="Times New Roman" w:eastAsia="Times New Roman" w:hAnsi="Times New Roman" w:cs="Times New Roman"/>
      <w:sz w:val="24"/>
      <w:szCs w:val="24"/>
      <w:lang w:eastAsia="nl-NL"/>
    </w:rPr>
  </w:style>
  <w:style w:type="paragraph" w:styleId="Revisie">
    <w:name w:val="Revision"/>
    <w:hidden/>
    <w:uiPriority w:val="99"/>
    <w:semiHidden/>
    <w:rsid w:val="00AC707F"/>
    <w:pPr>
      <w:spacing w:after="0"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AC707F"/>
    <w:rPr>
      <w:color w:val="605E5C"/>
      <w:shd w:val="clear" w:color="auto" w:fill="E1DFDD"/>
    </w:rPr>
  </w:style>
  <w:style w:type="table" w:styleId="Tabelraster">
    <w:name w:val="Table Grid"/>
    <w:basedOn w:val="Standaardtabel"/>
    <w:uiPriority w:val="39"/>
    <w:rsid w:val="00BB2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558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37720">
      <w:bodyDiv w:val="1"/>
      <w:marLeft w:val="0"/>
      <w:marRight w:val="0"/>
      <w:marTop w:val="0"/>
      <w:marBottom w:val="0"/>
      <w:divBdr>
        <w:top w:val="none" w:sz="0" w:space="0" w:color="auto"/>
        <w:left w:val="none" w:sz="0" w:space="0" w:color="auto"/>
        <w:bottom w:val="none" w:sz="0" w:space="0" w:color="auto"/>
        <w:right w:val="none" w:sz="0" w:space="0" w:color="auto"/>
      </w:divBdr>
    </w:div>
    <w:div w:id="168446257">
      <w:bodyDiv w:val="1"/>
      <w:marLeft w:val="0"/>
      <w:marRight w:val="0"/>
      <w:marTop w:val="0"/>
      <w:marBottom w:val="0"/>
      <w:divBdr>
        <w:top w:val="none" w:sz="0" w:space="0" w:color="auto"/>
        <w:left w:val="none" w:sz="0" w:space="0" w:color="auto"/>
        <w:bottom w:val="none" w:sz="0" w:space="0" w:color="auto"/>
        <w:right w:val="none" w:sz="0" w:space="0" w:color="auto"/>
      </w:divBdr>
    </w:div>
    <w:div w:id="197397319">
      <w:bodyDiv w:val="1"/>
      <w:marLeft w:val="0"/>
      <w:marRight w:val="0"/>
      <w:marTop w:val="0"/>
      <w:marBottom w:val="0"/>
      <w:divBdr>
        <w:top w:val="none" w:sz="0" w:space="0" w:color="auto"/>
        <w:left w:val="none" w:sz="0" w:space="0" w:color="auto"/>
        <w:bottom w:val="none" w:sz="0" w:space="0" w:color="auto"/>
        <w:right w:val="none" w:sz="0" w:space="0" w:color="auto"/>
      </w:divBdr>
    </w:div>
    <w:div w:id="448742904">
      <w:bodyDiv w:val="1"/>
      <w:marLeft w:val="0"/>
      <w:marRight w:val="0"/>
      <w:marTop w:val="0"/>
      <w:marBottom w:val="0"/>
      <w:divBdr>
        <w:top w:val="none" w:sz="0" w:space="0" w:color="auto"/>
        <w:left w:val="none" w:sz="0" w:space="0" w:color="auto"/>
        <w:bottom w:val="none" w:sz="0" w:space="0" w:color="auto"/>
        <w:right w:val="none" w:sz="0" w:space="0" w:color="auto"/>
      </w:divBdr>
    </w:div>
    <w:div w:id="499076285">
      <w:bodyDiv w:val="1"/>
      <w:marLeft w:val="0"/>
      <w:marRight w:val="0"/>
      <w:marTop w:val="0"/>
      <w:marBottom w:val="0"/>
      <w:divBdr>
        <w:top w:val="none" w:sz="0" w:space="0" w:color="auto"/>
        <w:left w:val="none" w:sz="0" w:space="0" w:color="auto"/>
        <w:bottom w:val="none" w:sz="0" w:space="0" w:color="auto"/>
        <w:right w:val="none" w:sz="0" w:space="0" w:color="auto"/>
      </w:divBdr>
    </w:div>
    <w:div w:id="502815739">
      <w:bodyDiv w:val="1"/>
      <w:marLeft w:val="0"/>
      <w:marRight w:val="0"/>
      <w:marTop w:val="0"/>
      <w:marBottom w:val="0"/>
      <w:divBdr>
        <w:top w:val="none" w:sz="0" w:space="0" w:color="auto"/>
        <w:left w:val="none" w:sz="0" w:space="0" w:color="auto"/>
        <w:bottom w:val="none" w:sz="0" w:space="0" w:color="auto"/>
        <w:right w:val="none" w:sz="0" w:space="0" w:color="auto"/>
      </w:divBdr>
    </w:div>
    <w:div w:id="542787229">
      <w:bodyDiv w:val="1"/>
      <w:marLeft w:val="0"/>
      <w:marRight w:val="0"/>
      <w:marTop w:val="0"/>
      <w:marBottom w:val="0"/>
      <w:divBdr>
        <w:top w:val="none" w:sz="0" w:space="0" w:color="auto"/>
        <w:left w:val="none" w:sz="0" w:space="0" w:color="auto"/>
        <w:bottom w:val="none" w:sz="0" w:space="0" w:color="auto"/>
        <w:right w:val="none" w:sz="0" w:space="0" w:color="auto"/>
      </w:divBdr>
    </w:div>
    <w:div w:id="679888827">
      <w:bodyDiv w:val="1"/>
      <w:marLeft w:val="0"/>
      <w:marRight w:val="0"/>
      <w:marTop w:val="0"/>
      <w:marBottom w:val="0"/>
      <w:divBdr>
        <w:top w:val="none" w:sz="0" w:space="0" w:color="auto"/>
        <w:left w:val="none" w:sz="0" w:space="0" w:color="auto"/>
        <w:bottom w:val="none" w:sz="0" w:space="0" w:color="auto"/>
        <w:right w:val="none" w:sz="0" w:space="0" w:color="auto"/>
      </w:divBdr>
    </w:div>
    <w:div w:id="863052095">
      <w:bodyDiv w:val="1"/>
      <w:marLeft w:val="0"/>
      <w:marRight w:val="0"/>
      <w:marTop w:val="0"/>
      <w:marBottom w:val="0"/>
      <w:divBdr>
        <w:top w:val="none" w:sz="0" w:space="0" w:color="auto"/>
        <w:left w:val="none" w:sz="0" w:space="0" w:color="auto"/>
        <w:bottom w:val="none" w:sz="0" w:space="0" w:color="auto"/>
        <w:right w:val="none" w:sz="0" w:space="0" w:color="auto"/>
      </w:divBdr>
    </w:div>
    <w:div w:id="1019508376">
      <w:bodyDiv w:val="1"/>
      <w:marLeft w:val="0"/>
      <w:marRight w:val="0"/>
      <w:marTop w:val="0"/>
      <w:marBottom w:val="0"/>
      <w:divBdr>
        <w:top w:val="none" w:sz="0" w:space="0" w:color="auto"/>
        <w:left w:val="none" w:sz="0" w:space="0" w:color="auto"/>
        <w:bottom w:val="none" w:sz="0" w:space="0" w:color="auto"/>
        <w:right w:val="none" w:sz="0" w:space="0" w:color="auto"/>
      </w:divBdr>
    </w:div>
    <w:div w:id="1155562719">
      <w:bodyDiv w:val="1"/>
      <w:marLeft w:val="0"/>
      <w:marRight w:val="0"/>
      <w:marTop w:val="0"/>
      <w:marBottom w:val="0"/>
      <w:divBdr>
        <w:top w:val="none" w:sz="0" w:space="0" w:color="auto"/>
        <w:left w:val="none" w:sz="0" w:space="0" w:color="auto"/>
        <w:bottom w:val="none" w:sz="0" w:space="0" w:color="auto"/>
        <w:right w:val="none" w:sz="0" w:space="0" w:color="auto"/>
      </w:divBdr>
    </w:div>
    <w:div w:id="1196044075">
      <w:bodyDiv w:val="1"/>
      <w:marLeft w:val="0"/>
      <w:marRight w:val="0"/>
      <w:marTop w:val="0"/>
      <w:marBottom w:val="0"/>
      <w:divBdr>
        <w:top w:val="none" w:sz="0" w:space="0" w:color="auto"/>
        <w:left w:val="none" w:sz="0" w:space="0" w:color="auto"/>
        <w:bottom w:val="none" w:sz="0" w:space="0" w:color="auto"/>
        <w:right w:val="none" w:sz="0" w:space="0" w:color="auto"/>
      </w:divBdr>
    </w:div>
    <w:div w:id="1235237997">
      <w:bodyDiv w:val="1"/>
      <w:marLeft w:val="0"/>
      <w:marRight w:val="0"/>
      <w:marTop w:val="0"/>
      <w:marBottom w:val="0"/>
      <w:divBdr>
        <w:top w:val="none" w:sz="0" w:space="0" w:color="auto"/>
        <w:left w:val="none" w:sz="0" w:space="0" w:color="auto"/>
        <w:bottom w:val="none" w:sz="0" w:space="0" w:color="auto"/>
        <w:right w:val="none" w:sz="0" w:space="0" w:color="auto"/>
      </w:divBdr>
    </w:div>
    <w:div w:id="1476681690">
      <w:bodyDiv w:val="1"/>
      <w:marLeft w:val="0"/>
      <w:marRight w:val="0"/>
      <w:marTop w:val="0"/>
      <w:marBottom w:val="0"/>
      <w:divBdr>
        <w:top w:val="none" w:sz="0" w:space="0" w:color="auto"/>
        <w:left w:val="none" w:sz="0" w:space="0" w:color="auto"/>
        <w:bottom w:val="none" w:sz="0" w:space="0" w:color="auto"/>
        <w:right w:val="none" w:sz="0" w:space="0" w:color="auto"/>
      </w:divBdr>
    </w:div>
    <w:div w:id="1596787810">
      <w:bodyDiv w:val="1"/>
      <w:marLeft w:val="0"/>
      <w:marRight w:val="0"/>
      <w:marTop w:val="0"/>
      <w:marBottom w:val="0"/>
      <w:divBdr>
        <w:top w:val="none" w:sz="0" w:space="0" w:color="auto"/>
        <w:left w:val="none" w:sz="0" w:space="0" w:color="auto"/>
        <w:bottom w:val="none" w:sz="0" w:space="0" w:color="auto"/>
        <w:right w:val="none" w:sz="0" w:space="0" w:color="auto"/>
      </w:divBdr>
    </w:div>
    <w:div w:id="1738163398">
      <w:bodyDiv w:val="1"/>
      <w:marLeft w:val="0"/>
      <w:marRight w:val="0"/>
      <w:marTop w:val="0"/>
      <w:marBottom w:val="0"/>
      <w:divBdr>
        <w:top w:val="none" w:sz="0" w:space="0" w:color="auto"/>
        <w:left w:val="none" w:sz="0" w:space="0" w:color="auto"/>
        <w:bottom w:val="none" w:sz="0" w:space="0" w:color="auto"/>
        <w:right w:val="none" w:sz="0" w:space="0" w:color="auto"/>
      </w:divBdr>
    </w:div>
    <w:div w:id="1811248381">
      <w:bodyDiv w:val="1"/>
      <w:marLeft w:val="0"/>
      <w:marRight w:val="0"/>
      <w:marTop w:val="0"/>
      <w:marBottom w:val="0"/>
      <w:divBdr>
        <w:top w:val="none" w:sz="0" w:space="0" w:color="auto"/>
        <w:left w:val="none" w:sz="0" w:space="0" w:color="auto"/>
        <w:bottom w:val="none" w:sz="0" w:space="0" w:color="auto"/>
        <w:right w:val="none" w:sz="0" w:space="0" w:color="auto"/>
      </w:divBdr>
    </w:div>
    <w:div w:id="1829713785">
      <w:bodyDiv w:val="1"/>
      <w:marLeft w:val="0"/>
      <w:marRight w:val="0"/>
      <w:marTop w:val="0"/>
      <w:marBottom w:val="0"/>
      <w:divBdr>
        <w:top w:val="none" w:sz="0" w:space="0" w:color="auto"/>
        <w:left w:val="none" w:sz="0" w:space="0" w:color="auto"/>
        <w:bottom w:val="none" w:sz="0" w:space="0" w:color="auto"/>
        <w:right w:val="none" w:sz="0" w:space="0" w:color="auto"/>
      </w:divBdr>
    </w:div>
    <w:div w:id="2024237546">
      <w:bodyDiv w:val="1"/>
      <w:marLeft w:val="0"/>
      <w:marRight w:val="0"/>
      <w:marTop w:val="0"/>
      <w:marBottom w:val="0"/>
      <w:divBdr>
        <w:top w:val="none" w:sz="0" w:space="0" w:color="auto"/>
        <w:left w:val="none" w:sz="0" w:space="0" w:color="auto"/>
        <w:bottom w:val="none" w:sz="0" w:space="0" w:color="auto"/>
        <w:right w:val="none" w:sz="0" w:space="0" w:color="auto"/>
      </w:divBdr>
    </w:div>
    <w:div w:id="2026714070">
      <w:bodyDiv w:val="1"/>
      <w:marLeft w:val="0"/>
      <w:marRight w:val="0"/>
      <w:marTop w:val="0"/>
      <w:marBottom w:val="0"/>
      <w:divBdr>
        <w:top w:val="none" w:sz="0" w:space="0" w:color="auto"/>
        <w:left w:val="none" w:sz="0" w:space="0" w:color="auto"/>
        <w:bottom w:val="none" w:sz="0" w:space="0" w:color="auto"/>
        <w:right w:val="none" w:sz="0" w:space="0" w:color="auto"/>
      </w:divBdr>
    </w:div>
    <w:div w:id="2095515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cid:image001.png@01D7BAC1.6CB3DBE0" TargetMode="Externa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s://www.u-ov.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footer" Target="footer1.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F4774B-9FB5-4701-8D28-C79E17DAA39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nl-NL"/>
        </a:p>
      </dgm:t>
    </dgm:pt>
    <dgm:pt modelId="{8F5E3A90-55D1-4D82-B11E-F7CC6B4F90B5}">
      <dgm:prSet phldrT="[Tekst]" custT="1"/>
      <dgm:spPr/>
      <dgm:t>
        <a:bodyPr/>
        <a:lstStyle/>
        <a:p>
          <a:r>
            <a:rPr lang="nl-NL" sz="600" dirty="0"/>
            <a:t>Trambedrijf beheer en onderhoud </a:t>
          </a:r>
        </a:p>
      </dgm:t>
    </dgm:pt>
    <dgm:pt modelId="{367C10B0-0E42-4EF8-82D8-853304C357C1}" type="parTrans" cxnId="{360C294E-148F-4CF6-8724-07DBD9168B9D}">
      <dgm:prSet/>
      <dgm:spPr/>
      <dgm:t>
        <a:bodyPr/>
        <a:lstStyle/>
        <a:p>
          <a:endParaRPr lang="nl-NL" sz="1000"/>
        </a:p>
      </dgm:t>
    </dgm:pt>
    <dgm:pt modelId="{21F3494A-4DF4-4A3D-A530-BAA3E7B5EF26}" type="sibTrans" cxnId="{360C294E-148F-4CF6-8724-07DBD9168B9D}">
      <dgm:prSet/>
      <dgm:spPr/>
      <dgm:t>
        <a:bodyPr/>
        <a:lstStyle/>
        <a:p>
          <a:endParaRPr lang="nl-NL" sz="1000"/>
        </a:p>
      </dgm:t>
    </dgm:pt>
    <dgm:pt modelId="{0A98C8F5-2027-44CD-B26A-CE6E388C9BF8}">
      <dgm:prSet phldrT="[Tekst]" custT="1"/>
      <dgm:spPr/>
      <dgm:t>
        <a:bodyPr/>
        <a:lstStyle/>
        <a:p>
          <a:r>
            <a:rPr lang="nl-NL" sz="600" dirty="0"/>
            <a:t>Operationeel asset management</a:t>
          </a:r>
        </a:p>
      </dgm:t>
    </dgm:pt>
    <dgm:pt modelId="{B5F209AD-66C0-467E-9D43-51ABFC914072}" type="parTrans" cxnId="{2D503FFD-4F51-49D4-A771-5B4D41D957F8}">
      <dgm:prSet/>
      <dgm:spPr/>
      <dgm:t>
        <a:bodyPr/>
        <a:lstStyle/>
        <a:p>
          <a:endParaRPr lang="nl-NL" sz="1000"/>
        </a:p>
      </dgm:t>
    </dgm:pt>
    <dgm:pt modelId="{5DFED1AD-15CC-4010-A1F5-B2FE36367B93}" type="sibTrans" cxnId="{2D503FFD-4F51-49D4-A771-5B4D41D957F8}">
      <dgm:prSet/>
      <dgm:spPr/>
      <dgm:t>
        <a:bodyPr/>
        <a:lstStyle/>
        <a:p>
          <a:endParaRPr lang="nl-NL" sz="1000"/>
        </a:p>
      </dgm:t>
    </dgm:pt>
    <dgm:pt modelId="{5AAEEBB1-AE40-42C7-8671-313819516F12}">
      <dgm:prSet phldrT="[Tekst]" custT="1"/>
      <dgm:spPr/>
      <dgm:t>
        <a:bodyPr/>
        <a:lstStyle/>
        <a:p>
          <a:r>
            <a:rPr lang="nl-NL" sz="600" dirty="0"/>
            <a:t>ontwikkeling</a:t>
          </a:r>
        </a:p>
      </dgm:t>
    </dgm:pt>
    <dgm:pt modelId="{419DDEE1-6675-405E-BF05-66173A0BEDAF}" type="parTrans" cxnId="{967C5D2E-E89D-4FED-8CE1-B7FE8F789FB1}">
      <dgm:prSet/>
      <dgm:spPr/>
      <dgm:t>
        <a:bodyPr/>
        <a:lstStyle/>
        <a:p>
          <a:endParaRPr lang="nl-NL" sz="1000"/>
        </a:p>
      </dgm:t>
    </dgm:pt>
    <dgm:pt modelId="{619F4A10-E9D5-4D98-86C5-5BC61A158927}" type="sibTrans" cxnId="{967C5D2E-E89D-4FED-8CE1-B7FE8F789FB1}">
      <dgm:prSet/>
      <dgm:spPr/>
      <dgm:t>
        <a:bodyPr/>
        <a:lstStyle/>
        <a:p>
          <a:endParaRPr lang="nl-NL" sz="1000"/>
        </a:p>
      </dgm:t>
    </dgm:pt>
    <dgm:pt modelId="{D2C47241-70C1-4FF3-AE0F-2A10C270CC6A}">
      <dgm:prSet phldrT="[Tekst]" custT="1"/>
      <dgm:spPr/>
      <dgm:t>
        <a:bodyPr/>
        <a:lstStyle/>
        <a:p>
          <a:r>
            <a:rPr lang="nl-NL" sz="600" dirty="0"/>
            <a:t>Telematica en informatie</a:t>
          </a:r>
        </a:p>
      </dgm:t>
    </dgm:pt>
    <dgm:pt modelId="{68D5A12B-7AAC-4A16-A1C4-C3368B53EA44}" type="parTrans" cxnId="{B04625E6-5B00-47F5-BB79-DED1CC81DDC2}">
      <dgm:prSet/>
      <dgm:spPr/>
      <dgm:t>
        <a:bodyPr/>
        <a:lstStyle/>
        <a:p>
          <a:endParaRPr lang="nl-NL" sz="1000"/>
        </a:p>
      </dgm:t>
    </dgm:pt>
    <dgm:pt modelId="{88570BEB-A15E-4916-A10D-19470FB23BBD}" type="sibTrans" cxnId="{B04625E6-5B00-47F5-BB79-DED1CC81DDC2}">
      <dgm:prSet/>
      <dgm:spPr/>
      <dgm:t>
        <a:bodyPr/>
        <a:lstStyle/>
        <a:p>
          <a:endParaRPr lang="nl-NL" sz="1000"/>
        </a:p>
      </dgm:t>
    </dgm:pt>
    <dgm:pt modelId="{A8330C3E-4939-40DF-95A5-1ED71B2A5DB8}">
      <dgm:prSet custT="1"/>
      <dgm:spPr>
        <a:solidFill>
          <a:srgbClr val="FF0000"/>
        </a:solidFill>
      </dgm:spPr>
      <dgm:t>
        <a:bodyPr/>
        <a:lstStyle/>
        <a:p>
          <a:r>
            <a:rPr lang="nl-NL" sz="600" dirty="0"/>
            <a:t>Infrastructuur</a:t>
          </a:r>
        </a:p>
      </dgm:t>
    </dgm:pt>
    <dgm:pt modelId="{F024EA1F-6BA3-436A-93AF-E033052C9149}" type="parTrans" cxnId="{4F9EEAC3-6320-44C1-B0D0-1B4FC27D8FF7}">
      <dgm:prSet/>
      <dgm:spPr/>
      <dgm:t>
        <a:bodyPr/>
        <a:lstStyle/>
        <a:p>
          <a:endParaRPr lang="nl-NL" sz="1000"/>
        </a:p>
      </dgm:t>
    </dgm:pt>
    <dgm:pt modelId="{0290BF17-A507-4264-9AEB-CCB7AC59B112}" type="sibTrans" cxnId="{4F9EEAC3-6320-44C1-B0D0-1B4FC27D8FF7}">
      <dgm:prSet/>
      <dgm:spPr/>
      <dgm:t>
        <a:bodyPr/>
        <a:lstStyle/>
        <a:p>
          <a:endParaRPr lang="nl-NL" sz="1000"/>
        </a:p>
      </dgm:t>
    </dgm:pt>
    <dgm:pt modelId="{3513EA39-932D-420D-AE87-B1FC19FD9B31}">
      <dgm:prSet custT="1"/>
      <dgm:spPr/>
      <dgm:t>
        <a:bodyPr/>
        <a:lstStyle/>
        <a:p>
          <a:r>
            <a:rPr lang="nl-NL" sz="600" dirty="0"/>
            <a:t>materieel</a:t>
          </a:r>
        </a:p>
      </dgm:t>
    </dgm:pt>
    <dgm:pt modelId="{AF1DC6F9-A2C9-4A0F-A314-8BA23A47364A}" type="parTrans" cxnId="{471C200B-F727-4B88-AF4A-150CD793A0C8}">
      <dgm:prSet/>
      <dgm:spPr/>
      <dgm:t>
        <a:bodyPr/>
        <a:lstStyle/>
        <a:p>
          <a:endParaRPr lang="nl-NL" sz="1000"/>
        </a:p>
      </dgm:t>
    </dgm:pt>
    <dgm:pt modelId="{B238D469-4298-4AB5-93C8-F9BF1DE1BFE0}" type="sibTrans" cxnId="{471C200B-F727-4B88-AF4A-150CD793A0C8}">
      <dgm:prSet/>
      <dgm:spPr/>
      <dgm:t>
        <a:bodyPr/>
        <a:lstStyle/>
        <a:p>
          <a:endParaRPr lang="nl-NL" sz="1000"/>
        </a:p>
      </dgm:t>
    </dgm:pt>
    <dgm:pt modelId="{51E7DA13-96B8-4BE9-B33B-FBB35D7EE6DC}">
      <dgm:prSet custT="1"/>
      <dgm:spPr/>
      <dgm:t>
        <a:bodyPr/>
        <a:lstStyle/>
        <a:p>
          <a:r>
            <a:rPr lang="nl-NL" sz="600" dirty="0"/>
            <a:t>Gebouwen en haltes </a:t>
          </a:r>
        </a:p>
      </dgm:t>
    </dgm:pt>
    <dgm:pt modelId="{A665FB8C-D868-4234-B5D1-096787FF7184}" type="parTrans" cxnId="{5B66EA23-DA84-431F-A4D0-47CF65586F99}">
      <dgm:prSet/>
      <dgm:spPr/>
      <dgm:t>
        <a:bodyPr/>
        <a:lstStyle/>
        <a:p>
          <a:endParaRPr lang="nl-NL" sz="1000"/>
        </a:p>
      </dgm:t>
    </dgm:pt>
    <dgm:pt modelId="{CB1F01A4-666F-4FC7-BE49-5D059E67FEB7}" type="sibTrans" cxnId="{5B66EA23-DA84-431F-A4D0-47CF65586F99}">
      <dgm:prSet/>
      <dgm:spPr/>
      <dgm:t>
        <a:bodyPr/>
        <a:lstStyle/>
        <a:p>
          <a:endParaRPr lang="nl-NL" sz="1000"/>
        </a:p>
      </dgm:t>
    </dgm:pt>
    <dgm:pt modelId="{0DCEEEA1-1EB8-4798-A55E-35220B9DBF78}">
      <dgm:prSet/>
      <dgm:spPr/>
      <dgm:t>
        <a:bodyPr/>
        <a:lstStyle/>
        <a:p>
          <a:r>
            <a:rPr lang="nl-NL" dirty="0"/>
            <a:t>Domein mobiliteit</a:t>
          </a:r>
        </a:p>
      </dgm:t>
    </dgm:pt>
    <dgm:pt modelId="{84805287-2F55-4AF9-8755-F23F93AEB046}" type="parTrans" cxnId="{5CAB0293-8F95-4FBE-A48E-B32F5528EC90}">
      <dgm:prSet/>
      <dgm:spPr/>
      <dgm:t>
        <a:bodyPr/>
        <a:lstStyle/>
        <a:p>
          <a:endParaRPr lang="nl-NL"/>
        </a:p>
      </dgm:t>
    </dgm:pt>
    <dgm:pt modelId="{08EE7463-1FEC-4364-A461-FA2CF84BCFCB}" type="sibTrans" cxnId="{5CAB0293-8F95-4FBE-A48E-B32F5528EC90}">
      <dgm:prSet/>
      <dgm:spPr/>
      <dgm:t>
        <a:bodyPr/>
        <a:lstStyle/>
        <a:p>
          <a:endParaRPr lang="nl-NL"/>
        </a:p>
      </dgm:t>
    </dgm:pt>
    <dgm:pt modelId="{66A03214-D81E-4B31-A4A8-D0E64B4F5824}">
      <dgm:prSet/>
      <dgm:spPr/>
      <dgm:t>
        <a:bodyPr/>
        <a:lstStyle/>
        <a:p>
          <a:r>
            <a:rPr lang="nl-NL" dirty="0"/>
            <a:t>Trambedrijf project management</a:t>
          </a:r>
        </a:p>
      </dgm:t>
    </dgm:pt>
    <dgm:pt modelId="{84F9A77D-65ED-4118-BC01-F2293847AC2A}" type="parTrans" cxnId="{F35AC468-C0BA-4EFB-A498-D41ED971BB51}">
      <dgm:prSet/>
      <dgm:spPr/>
      <dgm:t>
        <a:bodyPr/>
        <a:lstStyle/>
        <a:p>
          <a:endParaRPr lang="nl-NL"/>
        </a:p>
      </dgm:t>
    </dgm:pt>
    <dgm:pt modelId="{6CF8FE9D-945E-4845-A568-93AB3E755FE0}" type="sibTrans" cxnId="{F35AC468-C0BA-4EFB-A498-D41ED971BB51}">
      <dgm:prSet/>
      <dgm:spPr/>
      <dgm:t>
        <a:bodyPr/>
        <a:lstStyle/>
        <a:p>
          <a:endParaRPr lang="nl-NL"/>
        </a:p>
      </dgm:t>
    </dgm:pt>
    <dgm:pt modelId="{148C2A16-FB25-4809-8FE8-25928E07CDFB}">
      <dgm:prSet/>
      <dgm:spPr/>
      <dgm:t>
        <a:bodyPr/>
        <a:lstStyle/>
        <a:p>
          <a:r>
            <a:rPr lang="nl-NL" dirty="0"/>
            <a:t>Expertise team openbaar vervoer</a:t>
          </a:r>
        </a:p>
      </dgm:t>
    </dgm:pt>
    <dgm:pt modelId="{59424727-FA04-4451-B4EA-BDA5B43B4C19}" type="parTrans" cxnId="{409B6DE4-9917-4767-9433-66ABA24F788B}">
      <dgm:prSet/>
      <dgm:spPr/>
      <dgm:t>
        <a:bodyPr/>
        <a:lstStyle/>
        <a:p>
          <a:endParaRPr lang="nl-NL"/>
        </a:p>
      </dgm:t>
    </dgm:pt>
    <dgm:pt modelId="{2788782D-A805-49CB-A9F3-58BDA2DC570B}" type="sibTrans" cxnId="{409B6DE4-9917-4767-9433-66ABA24F788B}">
      <dgm:prSet/>
      <dgm:spPr/>
      <dgm:t>
        <a:bodyPr/>
        <a:lstStyle/>
        <a:p>
          <a:endParaRPr lang="nl-NL"/>
        </a:p>
      </dgm:t>
    </dgm:pt>
    <dgm:pt modelId="{77416BD3-541C-4EFA-AB99-035D648602E8}" type="asst">
      <dgm:prSet/>
      <dgm:spPr/>
      <dgm:t>
        <a:bodyPr/>
        <a:lstStyle/>
        <a:p>
          <a:r>
            <a:rPr lang="nl-NL" dirty="0"/>
            <a:t>safety</a:t>
          </a:r>
        </a:p>
      </dgm:t>
    </dgm:pt>
    <dgm:pt modelId="{F47BA4BB-05C0-445F-B014-5673BF09B227}" type="parTrans" cxnId="{35C4668E-6AF3-4971-AD5F-F6497F22F094}">
      <dgm:prSet/>
      <dgm:spPr/>
      <dgm:t>
        <a:bodyPr/>
        <a:lstStyle/>
        <a:p>
          <a:endParaRPr lang="nl-NL"/>
        </a:p>
      </dgm:t>
    </dgm:pt>
    <dgm:pt modelId="{15A5B056-4B42-432A-80E3-FDDC8A7657D5}" type="sibTrans" cxnId="{35C4668E-6AF3-4971-AD5F-F6497F22F094}">
      <dgm:prSet/>
      <dgm:spPr/>
      <dgm:t>
        <a:bodyPr/>
        <a:lstStyle/>
        <a:p>
          <a:endParaRPr lang="nl-NL"/>
        </a:p>
      </dgm:t>
    </dgm:pt>
    <dgm:pt modelId="{D99AA55D-2E44-483D-8E3B-DB7E329E3F73}">
      <dgm:prSet/>
      <dgm:spPr>
        <a:solidFill>
          <a:schemeClr val="accent2"/>
        </a:solidFill>
      </dgm:spPr>
      <dgm:t>
        <a:bodyPr/>
        <a:lstStyle/>
        <a:p>
          <a:r>
            <a:rPr lang="nl-NL" dirty="0"/>
            <a:t>Qbuzz </a:t>
          </a:r>
        </a:p>
      </dgm:t>
    </dgm:pt>
    <dgm:pt modelId="{6F141F55-ACDE-4CBC-802A-F2EC6132D5D3}" type="parTrans" cxnId="{F86BAE88-9780-49DF-A8C9-9F2A25A44504}">
      <dgm:prSet/>
      <dgm:spPr/>
      <dgm:t>
        <a:bodyPr/>
        <a:lstStyle/>
        <a:p>
          <a:endParaRPr lang="nl-NL"/>
        </a:p>
      </dgm:t>
    </dgm:pt>
    <dgm:pt modelId="{D559DC45-EC21-42BF-907D-9D0EA1D38BE9}" type="sibTrans" cxnId="{F86BAE88-9780-49DF-A8C9-9F2A25A44504}">
      <dgm:prSet/>
      <dgm:spPr/>
      <dgm:t>
        <a:bodyPr/>
        <a:lstStyle/>
        <a:p>
          <a:endParaRPr lang="nl-NL"/>
        </a:p>
      </dgm:t>
    </dgm:pt>
    <dgm:pt modelId="{287AD997-4A93-40AD-AEE8-723BCE436DC1}">
      <dgm:prSet custT="1"/>
      <dgm:spPr>
        <a:solidFill>
          <a:srgbClr val="FF0000"/>
        </a:solidFill>
      </dgm:spPr>
      <dgm:t>
        <a:bodyPr/>
        <a:lstStyle/>
        <a:p>
          <a:r>
            <a:rPr lang="nl-NL" sz="600" b="1" dirty="0"/>
            <a:t>opdrachtnemer</a:t>
          </a:r>
        </a:p>
      </dgm:t>
    </dgm:pt>
    <dgm:pt modelId="{138B29AD-575E-404E-8456-6C4F909F0384}" type="parTrans" cxnId="{B30159B8-B489-4469-B615-A615DD1A6519}">
      <dgm:prSet/>
      <dgm:spPr/>
      <dgm:t>
        <a:bodyPr/>
        <a:lstStyle/>
        <a:p>
          <a:endParaRPr lang="nl-NL"/>
        </a:p>
      </dgm:t>
    </dgm:pt>
    <dgm:pt modelId="{0E2613E4-FB6E-4528-AFF7-EBC1E7EB6969}" type="sibTrans" cxnId="{B30159B8-B489-4469-B615-A615DD1A6519}">
      <dgm:prSet/>
      <dgm:spPr/>
      <dgm:t>
        <a:bodyPr/>
        <a:lstStyle/>
        <a:p>
          <a:endParaRPr lang="nl-NL"/>
        </a:p>
      </dgm:t>
    </dgm:pt>
    <dgm:pt modelId="{A2E74059-33DF-413C-9670-73280241D203}" type="pres">
      <dgm:prSet presAssocID="{46F4774B-9FB5-4701-8D28-C79E17DAA392}" presName="hierChild1" presStyleCnt="0">
        <dgm:presLayoutVars>
          <dgm:orgChart val="1"/>
          <dgm:chPref val="1"/>
          <dgm:dir/>
          <dgm:animOne val="branch"/>
          <dgm:animLvl val="lvl"/>
          <dgm:resizeHandles/>
        </dgm:presLayoutVars>
      </dgm:prSet>
      <dgm:spPr/>
    </dgm:pt>
    <dgm:pt modelId="{CB07B9E2-108D-4551-8D4C-33E868B247B4}" type="pres">
      <dgm:prSet presAssocID="{0DCEEEA1-1EB8-4798-A55E-35220B9DBF78}" presName="hierRoot1" presStyleCnt="0">
        <dgm:presLayoutVars>
          <dgm:hierBranch val="init"/>
        </dgm:presLayoutVars>
      </dgm:prSet>
      <dgm:spPr/>
    </dgm:pt>
    <dgm:pt modelId="{005A6EC1-503B-4C8D-8745-EBEB4CBD3B7D}" type="pres">
      <dgm:prSet presAssocID="{0DCEEEA1-1EB8-4798-A55E-35220B9DBF78}" presName="rootComposite1" presStyleCnt="0"/>
      <dgm:spPr/>
    </dgm:pt>
    <dgm:pt modelId="{8CAE1104-4761-4C10-9564-D77E0E54F44D}" type="pres">
      <dgm:prSet presAssocID="{0DCEEEA1-1EB8-4798-A55E-35220B9DBF78}" presName="rootText1" presStyleLbl="node0" presStyleIdx="0" presStyleCnt="1">
        <dgm:presLayoutVars>
          <dgm:chPref val="3"/>
        </dgm:presLayoutVars>
      </dgm:prSet>
      <dgm:spPr/>
    </dgm:pt>
    <dgm:pt modelId="{A2F7DE9F-53D7-403C-960D-BB08426DB3AB}" type="pres">
      <dgm:prSet presAssocID="{0DCEEEA1-1EB8-4798-A55E-35220B9DBF78}" presName="rootConnector1" presStyleLbl="node1" presStyleIdx="0" presStyleCnt="0"/>
      <dgm:spPr/>
    </dgm:pt>
    <dgm:pt modelId="{2090AB5D-C002-4F2F-A6D1-80BBD89AE15F}" type="pres">
      <dgm:prSet presAssocID="{0DCEEEA1-1EB8-4798-A55E-35220B9DBF78}" presName="hierChild2" presStyleCnt="0"/>
      <dgm:spPr/>
    </dgm:pt>
    <dgm:pt modelId="{A39D0FE1-FBD3-43AA-B18B-1DC9381B5530}" type="pres">
      <dgm:prSet presAssocID="{367C10B0-0E42-4EF8-82D8-853304C357C1}" presName="Name37" presStyleLbl="parChTrans1D2" presStyleIdx="0" presStyleCnt="3"/>
      <dgm:spPr/>
    </dgm:pt>
    <dgm:pt modelId="{D38F5CC5-2666-4F03-B52E-9993A219D350}" type="pres">
      <dgm:prSet presAssocID="{8F5E3A90-55D1-4D82-B11E-F7CC6B4F90B5}" presName="hierRoot2" presStyleCnt="0">
        <dgm:presLayoutVars>
          <dgm:hierBranch val="init"/>
        </dgm:presLayoutVars>
      </dgm:prSet>
      <dgm:spPr/>
    </dgm:pt>
    <dgm:pt modelId="{C9CB7EFB-BA92-433C-A4E0-C52EF8759906}" type="pres">
      <dgm:prSet presAssocID="{8F5E3A90-55D1-4D82-B11E-F7CC6B4F90B5}" presName="rootComposite" presStyleCnt="0"/>
      <dgm:spPr/>
    </dgm:pt>
    <dgm:pt modelId="{436AF16F-35B2-4369-850B-87B285655C15}" type="pres">
      <dgm:prSet presAssocID="{8F5E3A90-55D1-4D82-B11E-F7CC6B4F90B5}" presName="rootText" presStyleLbl="node2" presStyleIdx="0" presStyleCnt="3">
        <dgm:presLayoutVars>
          <dgm:chPref val="3"/>
        </dgm:presLayoutVars>
      </dgm:prSet>
      <dgm:spPr/>
    </dgm:pt>
    <dgm:pt modelId="{2B4B6B8F-8998-480C-ADA0-13800207C2D3}" type="pres">
      <dgm:prSet presAssocID="{8F5E3A90-55D1-4D82-B11E-F7CC6B4F90B5}" presName="rootConnector" presStyleLbl="node2" presStyleIdx="0" presStyleCnt="3"/>
      <dgm:spPr/>
    </dgm:pt>
    <dgm:pt modelId="{5F301CAA-89B0-45BE-A6A5-A19FC23FE7F5}" type="pres">
      <dgm:prSet presAssocID="{8F5E3A90-55D1-4D82-B11E-F7CC6B4F90B5}" presName="hierChild4" presStyleCnt="0"/>
      <dgm:spPr/>
    </dgm:pt>
    <dgm:pt modelId="{6514742D-2823-4CA9-884E-24F3D3B3D548}" type="pres">
      <dgm:prSet presAssocID="{B5F209AD-66C0-467E-9D43-51ABFC914072}" presName="Name37" presStyleLbl="parChTrans1D3" presStyleIdx="0" presStyleCnt="5"/>
      <dgm:spPr/>
    </dgm:pt>
    <dgm:pt modelId="{42F81B48-2162-4615-B968-7ADDA7610273}" type="pres">
      <dgm:prSet presAssocID="{0A98C8F5-2027-44CD-B26A-CE6E388C9BF8}" presName="hierRoot2" presStyleCnt="0">
        <dgm:presLayoutVars>
          <dgm:hierBranch val="init"/>
        </dgm:presLayoutVars>
      </dgm:prSet>
      <dgm:spPr/>
    </dgm:pt>
    <dgm:pt modelId="{766201D8-A020-4791-B7FB-F1A1D874AB53}" type="pres">
      <dgm:prSet presAssocID="{0A98C8F5-2027-44CD-B26A-CE6E388C9BF8}" presName="rootComposite" presStyleCnt="0"/>
      <dgm:spPr/>
    </dgm:pt>
    <dgm:pt modelId="{BB951BCE-5A96-431D-A4EB-0C4BB437EE08}" type="pres">
      <dgm:prSet presAssocID="{0A98C8F5-2027-44CD-B26A-CE6E388C9BF8}" presName="rootText" presStyleLbl="node3" presStyleIdx="0" presStyleCnt="4">
        <dgm:presLayoutVars>
          <dgm:chPref val="3"/>
        </dgm:presLayoutVars>
      </dgm:prSet>
      <dgm:spPr/>
    </dgm:pt>
    <dgm:pt modelId="{D07405B7-7FF3-449C-A424-FB2A524E6601}" type="pres">
      <dgm:prSet presAssocID="{0A98C8F5-2027-44CD-B26A-CE6E388C9BF8}" presName="rootConnector" presStyleLbl="node3" presStyleIdx="0" presStyleCnt="4"/>
      <dgm:spPr/>
    </dgm:pt>
    <dgm:pt modelId="{386C9279-6EE2-41A2-9855-2486AEA3922F}" type="pres">
      <dgm:prSet presAssocID="{0A98C8F5-2027-44CD-B26A-CE6E388C9BF8}" presName="hierChild4" presStyleCnt="0"/>
      <dgm:spPr/>
    </dgm:pt>
    <dgm:pt modelId="{37F8078A-B0D4-4661-9B19-3EB43DE0AF98}" type="pres">
      <dgm:prSet presAssocID="{F024EA1F-6BA3-436A-93AF-E033052C9149}" presName="Name37" presStyleLbl="parChTrans1D4" presStyleIdx="0" presStyleCnt="4"/>
      <dgm:spPr/>
    </dgm:pt>
    <dgm:pt modelId="{A2B90E2F-EB20-4E56-9DD7-4C1D1895A3F6}" type="pres">
      <dgm:prSet presAssocID="{A8330C3E-4939-40DF-95A5-1ED71B2A5DB8}" presName="hierRoot2" presStyleCnt="0">
        <dgm:presLayoutVars>
          <dgm:hierBranch val="init"/>
        </dgm:presLayoutVars>
      </dgm:prSet>
      <dgm:spPr/>
    </dgm:pt>
    <dgm:pt modelId="{9A78FAEC-5A09-4934-B4DC-13D3B92B855C}" type="pres">
      <dgm:prSet presAssocID="{A8330C3E-4939-40DF-95A5-1ED71B2A5DB8}" presName="rootComposite" presStyleCnt="0"/>
      <dgm:spPr/>
    </dgm:pt>
    <dgm:pt modelId="{763FA8D8-6E24-453F-9708-78BF68FA52E5}" type="pres">
      <dgm:prSet presAssocID="{A8330C3E-4939-40DF-95A5-1ED71B2A5DB8}" presName="rootText" presStyleLbl="node4" presStyleIdx="0" presStyleCnt="4">
        <dgm:presLayoutVars>
          <dgm:chPref val="3"/>
        </dgm:presLayoutVars>
      </dgm:prSet>
      <dgm:spPr/>
    </dgm:pt>
    <dgm:pt modelId="{6FCE0CC9-4F72-4E96-A348-A530791DB8B3}" type="pres">
      <dgm:prSet presAssocID="{A8330C3E-4939-40DF-95A5-1ED71B2A5DB8}" presName="rootConnector" presStyleLbl="node4" presStyleIdx="0" presStyleCnt="4"/>
      <dgm:spPr/>
    </dgm:pt>
    <dgm:pt modelId="{52A12A7D-F949-473D-9203-899007EB5AA3}" type="pres">
      <dgm:prSet presAssocID="{A8330C3E-4939-40DF-95A5-1ED71B2A5DB8}" presName="hierChild4" presStyleCnt="0"/>
      <dgm:spPr/>
    </dgm:pt>
    <dgm:pt modelId="{A030607D-E9D4-4CF8-8C28-42F47A6D845C}" type="pres">
      <dgm:prSet presAssocID="{A8330C3E-4939-40DF-95A5-1ED71B2A5DB8}" presName="hierChild5" presStyleCnt="0"/>
      <dgm:spPr/>
    </dgm:pt>
    <dgm:pt modelId="{F7F4A2C5-F048-4A44-8F0D-E9178B1A0E54}" type="pres">
      <dgm:prSet presAssocID="{138B29AD-575E-404E-8456-6C4F909F0384}" presName="Name37" presStyleLbl="parChTrans1D4" presStyleIdx="1" presStyleCnt="4"/>
      <dgm:spPr/>
    </dgm:pt>
    <dgm:pt modelId="{8D1B6E42-0DA6-4CAB-BF66-7C266B24E522}" type="pres">
      <dgm:prSet presAssocID="{287AD997-4A93-40AD-AEE8-723BCE436DC1}" presName="hierRoot2" presStyleCnt="0">
        <dgm:presLayoutVars>
          <dgm:hierBranch val="init"/>
        </dgm:presLayoutVars>
      </dgm:prSet>
      <dgm:spPr/>
    </dgm:pt>
    <dgm:pt modelId="{5C45A0AB-248E-43D0-B160-E2E7EF131E67}" type="pres">
      <dgm:prSet presAssocID="{287AD997-4A93-40AD-AEE8-723BCE436DC1}" presName="rootComposite" presStyleCnt="0"/>
      <dgm:spPr/>
    </dgm:pt>
    <dgm:pt modelId="{04B70683-674A-4A40-9891-C1E5825358BD}" type="pres">
      <dgm:prSet presAssocID="{287AD997-4A93-40AD-AEE8-723BCE436DC1}" presName="rootText" presStyleLbl="node4" presStyleIdx="1" presStyleCnt="4" custLinFactX="39614" custLinFactY="-43636" custLinFactNeighborX="100000" custLinFactNeighborY="-100000">
        <dgm:presLayoutVars>
          <dgm:chPref val="3"/>
        </dgm:presLayoutVars>
      </dgm:prSet>
      <dgm:spPr/>
    </dgm:pt>
    <dgm:pt modelId="{B1A56DF4-610B-46DE-A524-E42FE1A22231}" type="pres">
      <dgm:prSet presAssocID="{287AD997-4A93-40AD-AEE8-723BCE436DC1}" presName="rootConnector" presStyleLbl="node4" presStyleIdx="1" presStyleCnt="4"/>
      <dgm:spPr/>
    </dgm:pt>
    <dgm:pt modelId="{44F06F2F-63EF-4A50-AED7-A72B68680CDD}" type="pres">
      <dgm:prSet presAssocID="{287AD997-4A93-40AD-AEE8-723BCE436DC1}" presName="hierChild4" presStyleCnt="0"/>
      <dgm:spPr/>
    </dgm:pt>
    <dgm:pt modelId="{C0A829E7-8C48-4EFC-86E8-E778FD29307B}" type="pres">
      <dgm:prSet presAssocID="{287AD997-4A93-40AD-AEE8-723BCE436DC1}" presName="hierChild5" presStyleCnt="0"/>
      <dgm:spPr/>
    </dgm:pt>
    <dgm:pt modelId="{50800C94-9E61-49A8-81A7-672F88A59782}" type="pres">
      <dgm:prSet presAssocID="{AF1DC6F9-A2C9-4A0F-A314-8BA23A47364A}" presName="Name37" presStyleLbl="parChTrans1D4" presStyleIdx="2" presStyleCnt="4"/>
      <dgm:spPr/>
    </dgm:pt>
    <dgm:pt modelId="{23CDEDE4-0BE6-4F98-93B7-1DF5ED0B2257}" type="pres">
      <dgm:prSet presAssocID="{3513EA39-932D-420D-AE87-B1FC19FD9B31}" presName="hierRoot2" presStyleCnt="0">
        <dgm:presLayoutVars>
          <dgm:hierBranch val="init"/>
        </dgm:presLayoutVars>
      </dgm:prSet>
      <dgm:spPr/>
    </dgm:pt>
    <dgm:pt modelId="{1AD8C0BC-0590-487F-A550-8A7089163F03}" type="pres">
      <dgm:prSet presAssocID="{3513EA39-932D-420D-AE87-B1FC19FD9B31}" presName="rootComposite" presStyleCnt="0"/>
      <dgm:spPr/>
    </dgm:pt>
    <dgm:pt modelId="{82A94C5E-2D6D-4259-AA3E-3A0A33800AB9}" type="pres">
      <dgm:prSet presAssocID="{3513EA39-932D-420D-AE87-B1FC19FD9B31}" presName="rootText" presStyleLbl="node4" presStyleIdx="2" presStyleCnt="4" custLinFactY="-65268" custLinFactNeighborY="-100000">
        <dgm:presLayoutVars>
          <dgm:chPref val="3"/>
        </dgm:presLayoutVars>
      </dgm:prSet>
      <dgm:spPr/>
    </dgm:pt>
    <dgm:pt modelId="{D027FDDB-A84F-4414-B3CB-AB5B89B444B7}" type="pres">
      <dgm:prSet presAssocID="{3513EA39-932D-420D-AE87-B1FC19FD9B31}" presName="rootConnector" presStyleLbl="node4" presStyleIdx="2" presStyleCnt="4"/>
      <dgm:spPr/>
    </dgm:pt>
    <dgm:pt modelId="{8CF581FB-5D87-4555-9D64-E9B4AA64275B}" type="pres">
      <dgm:prSet presAssocID="{3513EA39-932D-420D-AE87-B1FC19FD9B31}" presName="hierChild4" presStyleCnt="0"/>
      <dgm:spPr/>
    </dgm:pt>
    <dgm:pt modelId="{79A4A1A8-C470-4EC4-BE94-AF8331713816}" type="pres">
      <dgm:prSet presAssocID="{3513EA39-932D-420D-AE87-B1FC19FD9B31}" presName="hierChild5" presStyleCnt="0"/>
      <dgm:spPr/>
    </dgm:pt>
    <dgm:pt modelId="{47C02F15-349D-480B-B40E-CBC3CE51067D}" type="pres">
      <dgm:prSet presAssocID="{A665FB8C-D868-4234-B5D1-096787FF7184}" presName="Name37" presStyleLbl="parChTrans1D4" presStyleIdx="3" presStyleCnt="4"/>
      <dgm:spPr/>
    </dgm:pt>
    <dgm:pt modelId="{A6DB6968-61A5-4E6C-8616-CF2FE6773EC5}" type="pres">
      <dgm:prSet presAssocID="{51E7DA13-96B8-4BE9-B33B-FBB35D7EE6DC}" presName="hierRoot2" presStyleCnt="0">
        <dgm:presLayoutVars>
          <dgm:hierBranch val="init"/>
        </dgm:presLayoutVars>
      </dgm:prSet>
      <dgm:spPr/>
    </dgm:pt>
    <dgm:pt modelId="{F4BE86A2-8E37-4D8D-8132-CB3859365B17}" type="pres">
      <dgm:prSet presAssocID="{51E7DA13-96B8-4BE9-B33B-FBB35D7EE6DC}" presName="rootComposite" presStyleCnt="0"/>
      <dgm:spPr/>
    </dgm:pt>
    <dgm:pt modelId="{C6CE1CB4-E0D5-461A-BAC6-79338DE6B36E}" type="pres">
      <dgm:prSet presAssocID="{51E7DA13-96B8-4BE9-B33B-FBB35D7EE6DC}" presName="rootText" presStyleLbl="node4" presStyleIdx="3" presStyleCnt="4" custLinFactY="-94687" custLinFactNeighborX="5915" custLinFactNeighborY="-100000">
        <dgm:presLayoutVars>
          <dgm:chPref val="3"/>
        </dgm:presLayoutVars>
      </dgm:prSet>
      <dgm:spPr/>
    </dgm:pt>
    <dgm:pt modelId="{D00FFAE1-C9A6-4908-9C73-99929C85F207}" type="pres">
      <dgm:prSet presAssocID="{51E7DA13-96B8-4BE9-B33B-FBB35D7EE6DC}" presName="rootConnector" presStyleLbl="node4" presStyleIdx="3" presStyleCnt="4"/>
      <dgm:spPr/>
    </dgm:pt>
    <dgm:pt modelId="{67C865F6-6CE1-4499-9DA7-B2F4D887A28A}" type="pres">
      <dgm:prSet presAssocID="{51E7DA13-96B8-4BE9-B33B-FBB35D7EE6DC}" presName="hierChild4" presStyleCnt="0"/>
      <dgm:spPr/>
    </dgm:pt>
    <dgm:pt modelId="{434720D0-0B52-444A-B217-6C6FBAA35672}" type="pres">
      <dgm:prSet presAssocID="{51E7DA13-96B8-4BE9-B33B-FBB35D7EE6DC}" presName="hierChild5" presStyleCnt="0"/>
      <dgm:spPr/>
    </dgm:pt>
    <dgm:pt modelId="{7EE240F5-6A14-4A08-ADEB-681FB7D4F47F}" type="pres">
      <dgm:prSet presAssocID="{0A98C8F5-2027-44CD-B26A-CE6E388C9BF8}" presName="hierChild5" presStyleCnt="0"/>
      <dgm:spPr/>
    </dgm:pt>
    <dgm:pt modelId="{3F6E33E8-18F1-493E-A82C-0E501F168093}" type="pres">
      <dgm:prSet presAssocID="{419DDEE1-6675-405E-BF05-66173A0BEDAF}" presName="Name37" presStyleLbl="parChTrans1D3" presStyleIdx="1" presStyleCnt="5"/>
      <dgm:spPr/>
    </dgm:pt>
    <dgm:pt modelId="{B3E47004-112F-433E-8DF0-BDE7A1929802}" type="pres">
      <dgm:prSet presAssocID="{5AAEEBB1-AE40-42C7-8671-313819516F12}" presName="hierRoot2" presStyleCnt="0">
        <dgm:presLayoutVars>
          <dgm:hierBranch val="init"/>
        </dgm:presLayoutVars>
      </dgm:prSet>
      <dgm:spPr/>
    </dgm:pt>
    <dgm:pt modelId="{68CB96D2-4D21-4803-B895-2F021689CCF6}" type="pres">
      <dgm:prSet presAssocID="{5AAEEBB1-AE40-42C7-8671-313819516F12}" presName="rootComposite" presStyleCnt="0"/>
      <dgm:spPr/>
    </dgm:pt>
    <dgm:pt modelId="{28C81778-510F-4B8B-B540-72EF996C8F4C}" type="pres">
      <dgm:prSet presAssocID="{5AAEEBB1-AE40-42C7-8671-313819516F12}" presName="rootText" presStyleLbl="node3" presStyleIdx="1" presStyleCnt="4">
        <dgm:presLayoutVars>
          <dgm:chPref val="3"/>
        </dgm:presLayoutVars>
      </dgm:prSet>
      <dgm:spPr/>
    </dgm:pt>
    <dgm:pt modelId="{2494B3BF-FF17-4BE8-8515-01BA897781A8}" type="pres">
      <dgm:prSet presAssocID="{5AAEEBB1-AE40-42C7-8671-313819516F12}" presName="rootConnector" presStyleLbl="node3" presStyleIdx="1" presStyleCnt="4"/>
      <dgm:spPr/>
    </dgm:pt>
    <dgm:pt modelId="{63483B31-72A9-489E-8276-502A3A210D2E}" type="pres">
      <dgm:prSet presAssocID="{5AAEEBB1-AE40-42C7-8671-313819516F12}" presName="hierChild4" presStyleCnt="0"/>
      <dgm:spPr/>
    </dgm:pt>
    <dgm:pt modelId="{B935C45E-6CD7-4822-98FD-8FDF586AAE9C}" type="pres">
      <dgm:prSet presAssocID="{5AAEEBB1-AE40-42C7-8671-313819516F12}" presName="hierChild5" presStyleCnt="0"/>
      <dgm:spPr/>
    </dgm:pt>
    <dgm:pt modelId="{ED86B3D5-2F23-4F0A-A901-FA8DD49F103A}" type="pres">
      <dgm:prSet presAssocID="{68D5A12B-7AAC-4A16-A1C4-C3368B53EA44}" presName="Name37" presStyleLbl="parChTrans1D3" presStyleIdx="2" presStyleCnt="5"/>
      <dgm:spPr/>
    </dgm:pt>
    <dgm:pt modelId="{720FE811-3BDA-4EC5-B594-D1C308A846AF}" type="pres">
      <dgm:prSet presAssocID="{D2C47241-70C1-4FF3-AE0F-2A10C270CC6A}" presName="hierRoot2" presStyleCnt="0">
        <dgm:presLayoutVars>
          <dgm:hierBranch val="init"/>
        </dgm:presLayoutVars>
      </dgm:prSet>
      <dgm:spPr/>
    </dgm:pt>
    <dgm:pt modelId="{47AB56BB-7636-4247-9428-349C776908CB}" type="pres">
      <dgm:prSet presAssocID="{D2C47241-70C1-4FF3-AE0F-2A10C270CC6A}" presName="rootComposite" presStyleCnt="0"/>
      <dgm:spPr/>
    </dgm:pt>
    <dgm:pt modelId="{2CF0BEBE-0218-44EE-B5A9-4E0E0E28982E}" type="pres">
      <dgm:prSet presAssocID="{D2C47241-70C1-4FF3-AE0F-2A10C270CC6A}" presName="rootText" presStyleLbl="node3" presStyleIdx="2" presStyleCnt="4">
        <dgm:presLayoutVars>
          <dgm:chPref val="3"/>
        </dgm:presLayoutVars>
      </dgm:prSet>
      <dgm:spPr/>
    </dgm:pt>
    <dgm:pt modelId="{16B60E1B-19BA-4DA8-B4B5-10CFF471DEEB}" type="pres">
      <dgm:prSet presAssocID="{D2C47241-70C1-4FF3-AE0F-2A10C270CC6A}" presName="rootConnector" presStyleLbl="node3" presStyleIdx="2" presStyleCnt="4"/>
      <dgm:spPr/>
    </dgm:pt>
    <dgm:pt modelId="{217D6463-25C5-4382-8DF4-9173A1033BFB}" type="pres">
      <dgm:prSet presAssocID="{D2C47241-70C1-4FF3-AE0F-2A10C270CC6A}" presName="hierChild4" presStyleCnt="0"/>
      <dgm:spPr/>
    </dgm:pt>
    <dgm:pt modelId="{AD0C9DBD-5C81-439B-B8DF-361D913EC2FA}" type="pres">
      <dgm:prSet presAssocID="{D2C47241-70C1-4FF3-AE0F-2A10C270CC6A}" presName="hierChild5" presStyleCnt="0"/>
      <dgm:spPr/>
    </dgm:pt>
    <dgm:pt modelId="{C1DC337F-42E7-4BEA-AB04-35EB87B85CA1}" type="pres">
      <dgm:prSet presAssocID="{8F5E3A90-55D1-4D82-B11E-F7CC6B4F90B5}" presName="hierChild5" presStyleCnt="0"/>
      <dgm:spPr/>
    </dgm:pt>
    <dgm:pt modelId="{BDC277F2-927A-45E8-BAAF-8CB89CCB201D}" type="pres">
      <dgm:prSet presAssocID="{F47BA4BB-05C0-445F-B014-5673BF09B227}" presName="Name111" presStyleLbl="parChTrans1D3" presStyleIdx="3" presStyleCnt="5"/>
      <dgm:spPr/>
    </dgm:pt>
    <dgm:pt modelId="{FAFE784C-BAE6-4BCC-9FF1-5D22B1FF14E9}" type="pres">
      <dgm:prSet presAssocID="{77416BD3-541C-4EFA-AB99-035D648602E8}" presName="hierRoot3" presStyleCnt="0">
        <dgm:presLayoutVars>
          <dgm:hierBranch val="init"/>
        </dgm:presLayoutVars>
      </dgm:prSet>
      <dgm:spPr/>
    </dgm:pt>
    <dgm:pt modelId="{C8166C01-D2A9-4721-9844-BF19E6E9EE9C}" type="pres">
      <dgm:prSet presAssocID="{77416BD3-541C-4EFA-AB99-035D648602E8}" presName="rootComposite3" presStyleCnt="0"/>
      <dgm:spPr/>
    </dgm:pt>
    <dgm:pt modelId="{BD93F61C-5F35-44D7-A368-4972AE3B2DA8}" type="pres">
      <dgm:prSet presAssocID="{77416BD3-541C-4EFA-AB99-035D648602E8}" presName="rootText3" presStyleLbl="asst2" presStyleIdx="0" presStyleCnt="1">
        <dgm:presLayoutVars>
          <dgm:chPref val="3"/>
        </dgm:presLayoutVars>
      </dgm:prSet>
      <dgm:spPr/>
    </dgm:pt>
    <dgm:pt modelId="{CD425666-B0F3-4022-B5D1-74BCDC0FA0D2}" type="pres">
      <dgm:prSet presAssocID="{77416BD3-541C-4EFA-AB99-035D648602E8}" presName="rootConnector3" presStyleLbl="asst2" presStyleIdx="0" presStyleCnt="1"/>
      <dgm:spPr/>
    </dgm:pt>
    <dgm:pt modelId="{18BA7CE9-8C6C-4520-A06C-08604ECFFBF7}" type="pres">
      <dgm:prSet presAssocID="{77416BD3-541C-4EFA-AB99-035D648602E8}" presName="hierChild6" presStyleCnt="0"/>
      <dgm:spPr/>
    </dgm:pt>
    <dgm:pt modelId="{A9E26031-9C2D-474D-8C2C-8613C7CCD1B8}" type="pres">
      <dgm:prSet presAssocID="{77416BD3-541C-4EFA-AB99-035D648602E8}" presName="hierChild7" presStyleCnt="0"/>
      <dgm:spPr/>
    </dgm:pt>
    <dgm:pt modelId="{6EDC398C-8605-4518-AA2C-5FB1200D42B0}" type="pres">
      <dgm:prSet presAssocID="{84F9A77D-65ED-4118-BC01-F2293847AC2A}" presName="Name37" presStyleLbl="parChTrans1D2" presStyleIdx="1" presStyleCnt="3"/>
      <dgm:spPr/>
    </dgm:pt>
    <dgm:pt modelId="{616D5136-31E9-4882-A3A5-3281F43152F6}" type="pres">
      <dgm:prSet presAssocID="{66A03214-D81E-4B31-A4A8-D0E64B4F5824}" presName="hierRoot2" presStyleCnt="0">
        <dgm:presLayoutVars>
          <dgm:hierBranch val="init"/>
        </dgm:presLayoutVars>
      </dgm:prSet>
      <dgm:spPr/>
    </dgm:pt>
    <dgm:pt modelId="{5AD10806-1CA4-4926-91D0-11042A5BF5D9}" type="pres">
      <dgm:prSet presAssocID="{66A03214-D81E-4B31-A4A8-D0E64B4F5824}" presName="rootComposite" presStyleCnt="0"/>
      <dgm:spPr/>
    </dgm:pt>
    <dgm:pt modelId="{8092DEBA-5F58-487E-908B-F3FC30054D35}" type="pres">
      <dgm:prSet presAssocID="{66A03214-D81E-4B31-A4A8-D0E64B4F5824}" presName="rootText" presStyleLbl="node2" presStyleIdx="1" presStyleCnt="3">
        <dgm:presLayoutVars>
          <dgm:chPref val="3"/>
        </dgm:presLayoutVars>
      </dgm:prSet>
      <dgm:spPr/>
    </dgm:pt>
    <dgm:pt modelId="{D8C82EBC-69FE-4D1E-8C84-D7E618FF8EF1}" type="pres">
      <dgm:prSet presAssocID="{66A03214-D81E-4B31-A4A8-D0E64B4F5824}" presName="rootConnector" presStyleLbl="node2" presStyleIdx="1" presStyleCnt="3"/>
      <dgm:spPr/>
    </dgm:pt>
    <dgm:pt modelId="{907BFD89-9289-4505-AF7D-96831796968D}" type="pres">
      <dgm:prSet presAssocID="{66A03214-D81E-4B31-A4A8-D0E64B4F5824}" presName="hierChild4" presStyleCnt="0"/>
      <dgm:spPr/>
    </dgm:pt>
    <dgm:pt modelId="{3FE98EF5-F8D4-40AA-B425-5EE5A627B75D}" type="pres">
      <dgm:prSet presAssocID="{66A03214-D81E-4B31-A4A8-D0E64B4F5824}" presName="hierChild5" presStyleCnt="0"/>
      <dgm:spPr/>
    </dgm:pt>
    <dgm:pt modelId="{EDA71371-FE22-4573-A767-B8D935B25967}" type="pres">
      <dgm:prSet presAssocID="{59424727-FA04-4451-B4EA-BDA5B43B4C19}" presName="Name37" presStyleLbl="parChTrans1D2" presStyleIdx="2" presStyleCnt="3"/>
      <dgm:spPr/>
    </dgm:pt>
    <dgm:pt modelId="{1590AAF5-DD33-46C3-A72B-F175C2C748AA}" type="pres">
      <dgm:prSet presAssocID="{148C2A16-FB25-4809-8FE8-25928E07CDFB}" presName="hierRoot2" presStyleCnt="0">
        <dgm:presLayoutVars>
          <dgm:hierBranch val="init"/>
        </dgm:presLayoutVars>
      </dgm:prSet>
      <dgm:spPr/>
    </dgm:pt>
    <dgm:pt modelId="{1FE69555-AA1E-4249-A05C-D7C68D4418C4}" type="pres">
      <dgm:prSet presAssocID="{148C2A16-FB25-4809-8FE8-25928E07CDFB}" presName="rootComposite" presStyleCnt="0"/>
      <dgm:spPr/>
    </dgm:pt>
    <dgm:pt modelId="{D91D8D01-DD3E-444B-B50D-550019048D1F}" type="pres">
      <dgm:prSet presAssocID="{148C2A16-FB25-4809-8FE8-25928E07CDFB}" presName="rootText" presStyleLbl="node2" presStyleIdx="2" presStyleCnt="3">
        <dgm:presLayoutVars>
          <dgm:chPref val="3"/>
        </dgm:presLayoutVars>
      </dgm:prSet>
      <dgm:spPr/>
    </dgm:pt>
    <dgm:pt modelId="{2EAFF3BB-0440-42FC-BF9F-07AD17FC3414}" type="pres">
      <dgm:prSet presAssocID="{148C2A16-FB25-4809-8FE8-25928E07CDFB}" presName="rootConnector" presStyleLbl="node2" presStyleIdx="2" presStyleCnt="3"/>
      <dgm:spPr/>
    </dgm:pt>
    <dgm:pt modelId="{E97C62BA-4B5F-4F55-8C52-721B6D3A2936}" type="pres">
      <dgm:prSet presAssocID="{148C2A16-FB25-4809-8FE8-25928E07CDFB}" presName="hierChild4" presStyleCnt="0"/>
      <dgm:spPr/>
    </dgm:pt>
    <dgm:pt modelId="{CCAA6FF5-C4EC-4F2F-A4FA-2FEE44165530}" type="pres">
      <dgm:prSet presAssocID="{6F141F55-ACDE-4CBC-802A-F2EC6132D5D3}" presName="Name37" presStyleLbl="parChTrans1D3" presStyleIdx="4" presStyleCnt="5"/>
      <dgm:spPr/>
    </dgm:pt>
    <dgm:pt modelId="{DA5DCF41-B23A-4031-BD28-F5E80198F6F4}" type="pres">
      <dgm:prSet presAssocID="{D99AA55D-2E44-483D-8E3B-DB7E329E3F73}" presName="hierRoot2" presStyleCnt="0">
        <dgm:presLayoutVars>
          <dgm:hierBranch val="init"/>
        </dgm:presLayoutVars>
      </dgm:prSet>
      <dgm:spPr/>
    </dgm:pt>
    <dgm:pt modelId="{1159CCF0-EC37-44F1-9A6D-10319F1112EF}" type="pres">
      <dgm:prSet presAssocID="{D99AA55D-2E44-483D-8E3B-DB7E329E3F73}" presName="rootComposite" presStyleCnt="0"/>
      <dgm:spPr/>
    </dgm:pt>
    <dgm:pt modelId="{4BB4BBF5-E73E-47F2-B005-6054D1DC7D2C}" type="pres">
      <dgm:prSet presAssocID="{D99AA55D-2E44-483D-8E3B-DB7E329E3F73}" presName="rootText" presStyleLbl="node3" presStyleIdx="3" presStyleCnt="4" custLinFactNeighborX="-1340" custLinFactNeighborY="-29874">
        <dgm:presLayoutVars>
          <dgm:chPref val="3"/>
        </dgm:presLayoutVars>
      </dgm:prSet>
      <dgm:spPr/>
    </dgm:pt>
    <dgm:pt modelId="{BC6B92DC-8666-4FAC-9EA9-0B8934236077}" type="pres">
      <dgm:prSet presAssocID="{D99AA55D-2E44-483D-8E3B-DB7E329E3F73}" presName="rootConnector" presStyleLbl="node3" presStyleIdx="3" presStyleCnt="4"/>
      <dgm:spPr/>
    </dgm:pt>
    <dgm:pt modelId="{5FEC9238-F579-438E-9F7F-A89650E293E1}" type="pres">
      <dgm:prSet presAssocID="{D99AA55D-2E44-483D-8E3B-DB7E329E3F73}" presName="hierChild4" presStyleCnt="0"/>
      <dgm:spPr/>
    </dgm:pt>
    <dgm:pt modelId="{1EF60654-FCE2-408E-B9B5-27B8FFE9D2B9}" type="pres">
      <dgm:prSet presAssocID="{D99AA55D-2E44-483D-8E3B-DB7E329E3F73}" presName="hierChild5" presStyleCnt="0"/>
      <dgm:spPr/>
    </dgm:pt>
    <dgm:pt modelId="{86F06773-2E6F-4C62-B244-2A78D75379FF}" type="pres">
      <dgm:prSet presAssocID="{148C2A16-FB25-4809-8FE8-25928E07CDFB}" presName="hierChild5" presStyleCnt="0"/>
      <dgm:spPr/>
    </dgm:pt>
    <dgm:pt modelId="{55F9FA0E-5E68-4970-937C-8CFA67AB12B6}" type="pres">
      <dgm:prSet presAssocID="{0DCEEEA1-1EB8-4798-A55E-35220B9DBF78}" presName="hierChild3" presStyleCnt="0"/>
      <dgm:spPr/>
    </dgm:pt>
  </dgm:ptLst>
  <dgm:cxnLst>
    <dgm:cxn modelId="{E9D15A02-17BD-4088-8AF3-CEF372C03003}" type="presOf" srcId="{5AAEEBB1-AE40-42C7-8671-313819516F12}" destId="{28C81778-510F-4B8B-B540-72EF996C8F4C}" srcOrd="0" destOrd="0" presId="urn:microsoft.com/office/officeart/2005/8/layout/orgChart1"/>
    <dgm:cxn modelId="{1DA49E07-4AF8-4696-891C-D7201E5B3BA3}" type="presOf" srcId="{B5F209AD-66C0-467E-9D43-51ABFC914072}" destId="{6514742D-2823-4CA9-884E-24F3D3B3D548}" srcOrd="0" destOrd="0" presId="urn:microsoft.com/office/officeart/2005/8/layout/orgChart1"/>
    <dgm:cxn modelId="{FA51760A-7E6B-4A55-A432-6482F8A2E3BF}" type="presOf" srcId="{77416BD3-541C-4EFA-AB99-035D648602E8}" destId="{BD93F61C-5F35-44D7-A368-4972AE3B2DA8}" srcOrd="0" destOrd="0" presId="urn:microsoft.com/office/officeart/2005/8/layout/orgChart1"/>
    <dgm:cxn modelId="{471C200B-F727-4B88-AF4A-150CD793A0C8}" srcId="{0A98C8F5-2027-44CD-B26A-CE6E388C9BF8}" destId="{3513EA39-932D-420D-AE87-B1FC19FD9B31}" srcOrd="2" destOrd="0" parTransId="{AF1DC6F9-A2C9-4A0F-A314-8BA23A47364A}" sibTransId="{B238D469-4298-4AB5-93C8-F9BF1DE1BFE0}"/>
    <dgm:cxn modelId="{24D3A60E-3CE1-4760-BABD-EBDFA320D911}" type="presOf" srcId="{3513EA39-932D-420D-AE87-B1FC19FD9B31}" destId="{82A94C5E-2D6D-4259-AA3E-3A0A33800AB9}" srcOrd="0" destOrd="0" presId="urn:microsoft.com/office/officeart/2005/8/layout/orgChart1"/>
    <dgm:cxn modelId="{9CB2121C-ECAF-49A5-8ADD-D6D6715CFF8E}" type="presOf" srcId="{0A98C8F5-2027-44CD-B26A-CE6E388C9BF8}" destId="{BB951BCE-5A96-431D-A4EB-0C4BB437EE08}" srcOrd="0" destOrd="0" presId="urn:microsoft.com/office/officeart/2005/8/layout/orgChart1"/>
    <dgm:cxn modelId="{5B66EA23-DA84-431F-A4D0-47CF65586F99}" srcId="{0A98C8F5-2027-44CD-B26A-CE6E388C9BF8}" destId="{51E7DA13-96B8-4BE9-B33B-FBB35D7EE6DC}" srcOrd="3" destOrd="0" parTransId="{A665FB8C-D868-4234-B5D1-096787FF7184}" sibTransId="{CB1F01A4-666F-4FC7-BE49-5D059E67FEB7}"/>
    <dgm:cxn modelId="{035D4326-40CA-4002-B067-3D080603A344}" type="presOf" srcId="{287AD997-4A93-40AD-AEE8-723BCE436DC1}" destId="{04B70683-674A-4A40-9891-C1E5825358BD}" srcOrd="0" destOrd="0" presId="urn:microsoft.com/office/officeart/2005/8/layout/orgChart1"/>
    <dgm:cxn modelId="{967C5D2E-E89D-4FED-8CE1-B7FE8F789FB1}" srcId="{8F5E3A90-55D1-4D82-B11E-F7CC6B4F90B5}" destId="{5AAEEBB1-AE40-42C7-8671-313819516F12}" srcOrd="1" destOrd="0" parTransId="{419DDEE1-6675-405E-BF05-66173A0BEDAF}" sibTransId="{619F4A10-E9D5-4D98-86C5-5BC61A158927}"/>
    <dgm:cxn modelId="{01BA873B-491A-4312-ADD1-72F0FCEFA13E}" type="presOf" srcId="{A8330C3E-4939-40DF-95A5-1ED71B2A5DB8}" destId="{6FCE0CC9-4F72-4E96-A348-A530791DB8B3}" srcOrd="1" destOrd="0" presId="urn:microsoft.com/office/officeart/2005/8/layout/orgChart1"/>
    <dgm:cxn modelId="{9798453E-634D-480B-BCAF-15C1E38647FD}" type="presOf" srcId="{8F5E3A90-55D1-4D82-B11E-F7CC6B4F90B5}" destId="{2B4B6B8F-8998-480C-ADA0-13800207C2D3}" srcOrd="1" destOrd="0" presId="urn:microsoft.com/office/officeart/2005/8/layout/orgChart1"/>
    <dgm:cxn modelId="{76F7D03E-1D89-4CEC-BA14-DC999D63127D}" type="presOf" srcId="{F024EA1F-6BA3-436A-93AF-E033052C9149}" destId="{37F8078A-B0D4-4661-9B19-3EB43DE0AF98}" srcOrd="0" destOrd="0" presId="urn:microsoft.com/office/officeart/2005/8/layout/orgChart1"/>
    <dgm:cxn modelId="{90FB5B48-AB18-4F37-B71B-96BF52EFCCFB}" type="presOf" srcId="{138B29AD-575E-404E-8456-6C4F909F0384}" destId="{F7F4A2C5-F048-4A44-8F0D-E9178B1A0E54}" srcOrd="0" destOrd="0" presId="urn:microsoft.com/office/officeart/2005/8/layout/orgChart1"/>
    <dgm:cxn modelId="{6B31AD68-E3B6-4145-AC3B-3B7FA91CCEA3}" type="presOf" srcId="{287AD997-4A93-40AD-AEE8-723BCE436DC1}" destId="{B1A56DF4-610B-46DE-A524-E42FE1A22231}" srcOrd="1" destOrd="0" presId="urn:microsoft.com/office/officeart/2005/8/layout/orgChart1"/>
    <dgm:cxn modelId="{F35AC468-C0BA-4EFB-A498-D41ED971BB51}" srcId="{0DCEEEA1-1EB8-4798-A55E-35220B9DBF78}" destId="{66A03214-D81E-4B31-A4A8-D0E64B4F5824}" srcOrd="1" destOrd="0" parTransId="{84F9A77D-65ED-4118-BC01-F2293847AC2A}" sibTransId="{6CF8FE9D-945E-4845-A568-93AB3E755FE0}"/>
    <dgm:cxn modelId="{E6CFF269-10BE-41F0-B866-88E8091D2A33}" type="presOf" srcId="{0DCEEEA1-1EB8-4798-A55E-35220B9DBF78}" destId="{A2F7DE9F-53D7-403C-960D-BB08426DB3AB}" srcOrd="1" destOrd="0" presId="urn:microsoft.com/office/officeart/2005/8/layout/orgChart1"/>
    <dgm:cxn modelId="{0A4EF66A-AE89-4981-8D2D-30682DAD4D2D}" type="presOf" srcId="{367C10B0-0E42-4EF8-82D8-853304C357C1}" destId="{A39D0FE1-FBD3-43AA-B18B-1DC9381B5530}" srcOrd="0" destOrd="0" presId="urn:microsoft.com/office/officeart/2005/8/layout/orgChart1"/>
    <dgm:cxn modelId="{2A60006B-E489-401C-86B5-5A3C0433D6C5}" type="presOf" srcId="{A665FB8C-D868-4234-B5D1-096787FF7184}" destId="{47C02F15-349D-480B-B40E-CBC3CE51067D}" srcOrd="0" destOrd="0" presId="urn:microsoft.com/office/officeart/2005/8/layout/orgChart1"/>
    <dgm:cxn modelId="{360C294E-148F-4CF6-8724-07DBD9168B9D}" srcId="{0DCEEEA1-1EB8-4798-A55E-35220B9DBF78}" destId="{8F5E3A90-55D1-4D82-B11E-F7CC6B4F90B5}" srcOrd="0" destOrd="0" parTransId="{367C10B0-0E42-4EF8-82D8-853304C357C1}" sibTransId="{21F3494A-4DF4-4A3D-A530-BAA3E7B5EF26}"/>
    <dgm:cxn modelId="{88188C6E-5509-4DA1-8B9E-4A170631999B}" type="presOf" srcId="{419DDEE1-6675-405E-BF05-66173A0BEDAF}" destId="{3F6E33E8-18F1-493E-A82C-0E501F168093}" srcOrd="0" destOrd="0" presId="urn:microsoft.com/office/officeart/2005/8/layout/orgChart1"/>
    <dgm:cxn modelId="{1A3E7D74-0FA0-42DC-A3F9-C873F0AEF928}" type="presOf" srcId="{A8330C3E-4939-40DF-95A5-1ED71B2A5DB8}" destId="{763FA8D8-6E24-453F-9708-78BF68FA52E5}" srcOrd="0" destOrd="0" presId="urn:microsoft.com/office/officeart/2005/8/layout/orgChart1"/>
    <dgm:cxn modelId="{56A33D55-3289-4DB7-BD85-A979E2165CF1}" type="presOf" srcId="{68D5A12B-7AAC-4A16-A1C4-C3368B53EA44}" destId="{ED86B3D5-2F23-4F0A-A901-FA8DD49F103A}" srcOrd="0" destOrd="0" presId="urn:microsoft.com/office/officeart/2005/8/layout/orgChart1"/>
    <dgm:cxn modelId="{8FDD2F57-CB28-4018-BBE9-749AC860F653}" type="presOf" srcId="{F47BA4BB-05C0-445F-B014-5673BF09B227}" destId="{BDC277F2-927A-45E8-BAAF-8CB89CCB201D}" srcOrd="0" destOrd="0" presId="urn:microsoft.com/office/officeart/2005/8/layout/orgChart1"/>
    <dgm:cxn modelId="{08105C57-EA24-4280-AD78-669F7279C166}" type="presOf" srcId="{3513EA39-932D-420D-AE87-B1FC19FD9B31}" destId="{D027FDDB-A84F-4414-B3CB-AB5B89B444B7}" srcOrd="1" destOrd="0" presId="urn:microsoft.com/office/officeart/2005/8/layout/orgChart1"/>
    <dgm:cxn modelId="{0CDB6758-7A0A-4E15-887F-8BF212DDF5DE}" type="presOf" srcId="{D2C47241-70C1-4FF3-AE0F-2A10C270CC6A}" destId="{16B60E1B-19BA-4DA8-B4B5-10CFF471DEEB}" srcOrd="1" destOrd="0" presId="urn:microsoft.com/office/officeart/2005/8/layout/orgChart1"/>
    <dgm:cxn modelId="{13A74887-C537-4391-A8B8-3EA9841ABABF}" type="presOf" srcId="{148C2A16-FB25-4809-8FE8-25928E07CDFB}" destId="{D91D8D01-DD3E-444B-B50D-550019048D1F}" srcOrd="0" destOrd="0" presId="urn:microsoft.com/office/officeart/2005/8/layout/orgChart1"/>
    <dgm:cxn modelId="{F86BAE88-9780-49DF-A8C9-9F2A25A44504}" srcId="{148C2A16-FB25-4809-8FE8-25928E07CDFB}" destId="{D99AA55D-2E44-483D-8E3B-DB7E329E3F73}" srcOrd="0" destOrd="0" parTransId="{6F141F55-ACDE-4CBC-802A-F2EC6132D5D3}" sibTransId="{D559DC45-EC21-42BF-907D-9D0EA1D38BE9}"/>
    <dgm:cxn modelId="{35C4668E-6AF3-4971-AD5F-F6497F22F094}" srcId="{8F5E3A90-55D1-4D82-B11E-F7CC6B4F90B5}" destId="{77416BD3-541C-4EFA-AB99-035D648602E8}" srcOrd="3" destOrd="0" parTransId="{F47BA4BB-05C0-445F-B014-5673BF09B227}" sibTransId="{15A5B056-4B42-432A-80E3-FDDC8A7657D5}"/>
    <dgm:cxn modelId="{B2C97F91-CFA5-4D3F-A3B6-4EA364A6A0AB}" type="presOf" srcId="{5AAEEBB1-AE40-42C7-8671-313819516F12}" destId="{2494B3BF-FF17-4BE8-8515-01BA897781A8}" srcOrd="1" destOrd="0" presId="urn:microsoft.com/office/officeart/2005/8/layout/orgChart1"/>
    <dgm:cxn modelId="{5CAB0293-8F95-4FBE-A48E-B32F5528EC90}" srcId="{46F4774B-9FB5-4701-8D28-C79E17DAA392}" destId="{0DCEEEA1-1EB8-4798-A55E-35220B9DBF78}" srcOrd="0" destOrd="0" parTransId="{84805287-2F55-4AF9-8755-F23F93AEB046}" sibTransId="{08EE7463-1FEC-4364-A461-FA2CF84BCFCB}"/>
    <dgm:cxn modelId="{BE8B0C95-A476-421A-BB7C-0ED696A65104}" type="presOf" srcId="{D99AA55D-2E44-483D-8E3B-DB7E329E3F73}" destId="{BC6B92DC-8666-4FAC-9EA9-0B8934236077}" srcOrd="1" destOrd="0" presId="urn:microsoft.com/office/officeart/2005/8/layout/orgChart1"/>
    <dgm:cxn modelId="{9037AA9B-DC43-40F6-B6CA-8EFFD93D557F}" type="presOf" srcId="{66A03214-D81E-4B31-A4A8-D0E64B4F5824}" destId="{8092DEBA-5F58-487E-908B-F3FC30054D35}" srcOrd="0" destOrd="0" presId="urn:microsoft.com/office/officeart/2005/8/layout/orgChart1"/>
    <dgm:cxn modelId="{F02D0DA1-6D26-4FF4-92CD-CA4C7F1F24DB}" type="presOf" srcId="{148C2A16-FB25-4809-8FE8-25928E07CDFB}" destId="{2EAFF3BB-0440-42FC-BF9F-07AD17FC3414}" srcOrd="1" destOrd="0" presId="urn:microsoft.com/office/officeart/2005/8/layout/orgChart1"/>
    <dgm:cxn modelId="{5343E7A1-B5FF-4AA7-90AC-63B32B346852}" type="presOf" srcId="{0A98C8F5-2027-44CD-B26A-CE6E388C9BF8}" destId="{D07405B7-7FF3-449C-A424-FB2A524E6601}" srcOrd="1" destOrd="0" presId="urn:microsoft.com/office/officeart/2005/8/layout/orgChart1"/>
    <dgm:cxn modelId="{02B494AD-499A-475B-BDB5-56AAADD4CA72}" type="presOf" srcId="{59424727-FA04-4451-B4EA-BDA5B43B4C19}" destId="{EDA71371-FE22-4573-A767-B8D935B25967}" srcOrd="0" destOrd="0" presId="urn:microsoft.com/office/officeart/2005/8/layout/orgChart1"/>
    <dgm:cxn modelId="{B30159B8-B489-4469-B615-A615DD1A6519}" srcId="{0A98C8F5-2027-44CD-B26A-CE6E388C9BF8}" destId="{287AD997-4A93-40AD-AEE8-723BCE436DC1}" srcOrd="1" destOrd="0" parTransId="{138B29AD-575E-404E-8456-6C4F909F0384}" sibTransId="{0E2613E4-FB6E-4528-AFF7-EBC1E7EB6969}"/>
    <dgm:cxn modelId="{B97CBAB8-AA0B-44DD-A3B6-950DB3A72CF1}" type="presOf" srcId="{AF1DC6F9-A2C9-4A0F-A314-8BA23A47364A}" destId="{50800C94-9E61-49A8-81A7-672F88A59782}" srcOrd="0" destOrd="0" presId="urn:microsoft.com/office/officeart/2005/8/layout/orgChart1"/>
    <dgm:cxn modelId="{4F9EEAC3-6320-44C1-B0D0-1B4FC27D8FF7}" srcId="{0A98C8F5-2027-44CD-B26A-CE6E388C9BF8}" destId="{A8330C3E-4939-40DF-95A5-1ED71B2A5DB8}" srcOrd="0" destOrd="0" parTransId="{F024EA1F-6BA3-436A-93AF-E033052C9149}" sibTransId="{0290BF17-A507-4264-9AEB-CCB7AC59B112}"/>
    <dgm:cxn modelId="{6F1DC5C4-2525-4A6E-BE99-BA11060E8D84}" type="presOf" srcId="{51E7DA13-96B8-4BE9-B33B-FBB35D7EE6DC}" destId="{D00FFAE1-C9A6-4908-9C73-99929C85F207}" srcOrd="1" destOrd="0" presId="urn:microsoft.com/office/officeart/2005/8/layout/orgChart1"/>
    <dgm:cxn modelId="{B5150DC9-E641-48C1-93EA-A6F18A54061D}" type="presOf" srcId="{66A03214-D81E-4B31-A4A8-D0E64B4F5824}" destId="{D8C82EBC-69FE-4D1E-8C84-D7E618FF8EF1}" srcOrd="1" destOrd="0" presId="urn:microsoft.com/office/officeart/2005/8/layout/orgChart1"/>
    <dgm:cxn modelId="{229AEEC9-7A1A-4957-8A3B-3556DD1C99FD}" type="presOf" srcId="{6F141F55-ACDE-4CBC-802A-F2EC6132D5D3}" destId="{CCAA6FF5-C4EC-4F2F-A4FA-2FEE44165530}" srcOrd="0" destOrd="0" presId="urn:microsoft.com/office/officeart/2005/8/layout/orgChart1"/>
    <dgm:cxn modelId="{2DE2E5D1-522D-4C9F-9506-7B0D032418EA}" type="presOf" srcId="{D99AA55D-2E44-483D-8E3B-DB7E329E3F73}" destId="{4BB4BBF5-E73E-47F2-B005-6054D1DC7D2C}" srcOrd="0" destOrd="0" presId="urn:microsoft.com/office/officeart/2005/8/layout/orgChart1"/>
    <dgm:cxn modelId="{4DC700D2-465C-4C94-B20C-A8A8DF7B943C}" type="presOf" srcId="{46F4774B-9FB5-4701-8D28-C79E17DAA392}" destId="{A2E74059-33DF-413C-9670-73280241D203}" srcOrd="0" destOrd="0" presId="urn:microsoft.com/office/officeart/2005/8/layout/orgChart1"/>
    <dgm:cxn modelId="{AB1F7ED8-076C-464E-B817-7D81E47D7C01}" type="presOf" srcId="{51E7DA13-96B8-4BE9-B33B-FBB35D7EE6DC}" destId="{C6CE1CB4-E0D5-461A-BAC6-79338DE6B36E}" srcOrd="0" destOrd="0" presId="urn:microsoft.com/office/officeart/2005/8/layout/orgChart1"/>
    <dgm:cxn modelId="{409B6DE4-9917-4767-9433-66ABA24F788B}" srcId="{0DCEEEA1-1EB8-4798-A55E-35220B9DBF78}" destId="{148C2A16-FB25-4809-8FE8-25928E07CDFB}" srcOrd="2" destOrd="0" parTransId="{59424727-FA04-4451-B4EA-BDA5B43B4C19}" sibTransId="{2788782D-A805-49CB-A9F3-58BDA2DC570B}"/>
    <dgm:cxn modelId="{B04625E6-5B00-47F5-BB79-DED1CC81DDC2}" srcId="{8F5E3A90-55D1-4D82-B11E-F7CC6B4F90B5}" destId="{D2C47241-70C1-4FF3-AE0F-2A10C270CC6A}" srcOrd="2" destOrd="0" parTransId="{68D5A12B-7AAC-4A16-A1C4-C3368B53EA44}" sibTransId="{88570BEB-A15E-4916-A10D-19470FB23BBD}"/>
    <dgm:cxn modelId="{FCEB52EB-C081-41C5-8494-C5B9E5EF1016}" type="presOf" srcId="{84F9A77D-65ED-4118-BC01-F2293847AC2A}" destId="{6EDC398C-8605-4518-AA2C-5FB1200D42B0}" srcOrd="0" destOrd="0" presId="urn:microsoft.com/office/officeart/2005/8/layout/orgChart1"/>
    <dgm:cxn modelId="{5ABE8DEF-80D0-4E39-8B5D-4A56CD2E936C}" type="presOf" srcId="{D2C47241-70C1-4FF3-AE0F-2A10C270CC6A}" destId="{2CF0BEBE-0218-44EE-B5A9-4E0E0E28982E}" srcOrd="0" destOrd="0" presId="urn:microsoft.com/office/officeart/2005/8/layout/orgChart1"/>
    <dgm:cxn modelId="{F3D280F2-BB65-4688-B7B2-0F9BD03CD44F}" type="presOf" srcId="{0DCEEEA1-1EB8-4798-A55E-35220B9DBF78}" destId="{8CAE1104-4761-4C10-9564-D77E0E54F44D}" srcOrd="0" destOrd="0" presId="urn:microsoft.com/office/officeart/2005/8/layout/orgChart1"/>
    <dgm:cxn modelId="{C57856FB-11E1-4595-BFE6-C325BDF6310D}" type="presOf" srcId="{8F5E3A90-55D1-4D82-B11E-F7CC6B4F90B5}" destId="{436AF16F-35B2-4369-850B-87B285655C15}" srcOrd="0" destOrd="0" presId="urn:microsoft.com/office/officeart/2005/8/layout/orgChart1"/>
    <dgm:cxn modelId="{2D503FFD-4F51-49D4-A771-5B4D41D957F8}" srcId="{8F5E3A90-55D1-4D82-B11E-F7CC6B4F90B5}" destId="{0A98C8F5-2027-44CD-B26A-CE6E388C9BF8}" srcOrd="0" destOrd="0" parTransId="{B5F209AD-66C0-467E-9D43-51ABFC914072}" sibTransId="{5DFED1AD-15CC-4010-A1F5-B2FE36367B93}"/>
    <dgm:cxn modelId="{53A162FF-FA9C-42C6-BD72-F9CD7D64ACA2}" type="presOf" srcId="{77416BD3-541C-4EFA-AB99-035D648602E8}" destId="{CD425666-B0F3-4022-B5D1-74BCDC0FA0D2}" srcOrd="1" destOrd="0" presId="urn:microsoft.com/office/officeart/2005/8/layout/orgChart1"/>
    <dgm:cxn modelId="{1DFC330D-2D78-4A59-8CAC-B602838CB1CA}" type="presParOf" srcId="{A2E74059-33DF-413C-9670-73280241D203}" destId="{CB07B9E2-108D-4551-8D4C-33E868B247B4}" srcOrd="0" destOrd="0" presId="urn:microsoft.com/office/officeart/2005/8/layout/orgChart1"/>
    <dgm:cxn modelId="{4169855E-19FF-4F88-9239-55C9FB5ABD80}" type="presParOf" srcId="{CB07B9E2-108D-4551-8D4C-33E868B247B4}" destId="{005A6EC1-503B-4C8D-8745-EBEB4CBD3B7D}" srcOrd="0" destOrd="0" presId="urn:microsoft.com/office/officeart/2005/8/layout/orgChart1"/>
    <dgm:cxn modelId="{CA1ADA6C-CEBD-471C-8BF9-E9F42A5835D7}" type="presParOf" srcId="{005A6EC1-503B-4C8D-8745-EBEB4CBD3B7D}" destId="{8CAE1104-4761-4C10-9564-D77E0E54F44D}" srcOrd="0" destOrd="0" presId="urn:microsoft.com/office/officeart/2005/8/layout/orgChart1"/>
    <dgm:cxn modelId="{634E58F2-5DF8-4BD4-A396-8397C34D252C}" type="presParOf" srcId="{005A6EC1-503B-4C8D-8745-EBEB4CBD3B7D}" destId="{A2F7DE9F-53D7-403C-960D-BB08426DB3AB}" srcOrd="1" destOrd="0" presId="urn:microsoft.com/office/officeart/2005/8/layout/orgChart1"/>
    <dgm:cxn modelId="{5B05FB5E-6061-40FC-856B-35CA7880F2C9}" type="presParOf" srcId="{CB07B9E2-108D-4551-8D4C-33E868B247B4}" destId="{2090AB5D-C002-4F2F-A6D1-80BBD89AE15F}" srcOrd="1" destOrd="0" presId="urn:microsoft.com/office/officeart/2005/8/layout/orgChart1"/>
    <dgm:cxn modelId="{174B5151-FC00-4C2E-A7A2-7C0906507B24}" type="presParOf" srcId="{2090AB5D-C002-4F2F-A6D1-80BBD89AE15F}" destId="{A39D0FE1-FBD3-43AA-B18B-1DC9381B5530}" srcOrd="0" destOrd="0" presId="urn:microsoft.com/office/officeart/2005/8/layout/orgChart1"/>
    <dgm:cxn modelId="{443B9885-7B17-4830-A163-01CD57282B71}" type="presParOf" srcId="{2090AB5D-C002-4F2F-A6D1-80BBD89AE15F}" destId="{D38F5CC5-2666-4F03-B52E-9993A219D350}" srcOrd="1" destOrd="0" presId="urn:microsoft.com/office/officeart/2005/8/layout/orgChart1"/>
    <dgm:cxn modelId="{5A4B42BE-BD8B-4FFC-9FEF-DDB331DFAA65}" type="presParOf" srcId="{D38F5CC5-2666-4F03-B52E-9993A219D350}" destId="{C9CB7EFB-BA92-433C-A4E0-C52EF8759906}" srcOrd="0" destOrd="0" presId="urn:microsoft.com/office/officeart/2005/8/layout/orgChart1"/>
    <dgm:cxn modelId="{E9CD6D2A-273D-4585-9400-C71B78A4E37A}" type="presParOf" srcId="{C9CB7EFB-BA92-433C-A4E0-C52EF8759906}" destId="{436AF16F-35B2-4369-850B-87B285655C15}" srcOrd="0" destOrd="0" presId="urn:microsoft.com/office/officeart/2005/8/layout/orgChart1"/>
    <dgm:cxn modelId="{E800B64F-B8B7-46C6-AEFB-EA3B78DA1909}" type="presParOf" srcId="{C9CB7EFB-BA92-433C-A4E0-C52EF8759906}" destId="{2B4B6B8F-8998-480C-ADA0-13800207C2D3}" srcOrd="1" destOrd="0" presId="urn:microsoft.com/office/officeart/2005/8/layout/orgChart1"/>
    <dgm:cxn modelId="{546CCA81-4728-4378-9BDD-99F2211B97C9}" type="presParOf" srcId="{D38F5CC5-2666-4F03-B52E-9993A219D350}" destId="{5F301CAA-89B0-45BE-A6A5-A19FC23FE7F5}" srcOrd="1" destOrd="0" presId="urn:microsoft.com/office/officeart/2005/8/layout/orgChart1"/>
    <dgm:cxn modelId="{7A2EB8DA-833F-494A-8D3B-2AE16FFEC2BD}" type="presParOf" srcId="{5F301CAA-89B0-45BE-A6A5-A19FC23FE7F5}" destId="{6514742D-2823-4CA9-884E-24F3D3B3D548}" srcOrd="0" destOrd="0" presId="urn:microsoft.com/office/officeart/2005/8/layout/orgChart1"/>
    <dgm:cxn modelId="{4F0B11BD-8191-429F-89D0-ABE3D123F194}" type="presParOf" srcId="{5F301CAA-89B0-45BE-A6A5-A19FC23FE7F5}" destId="{42F81B48-2162-4615-B968-7ADDA7610273}" srcOrd="1" destOrd="0" presId="urn:microsoft.com/office/officeart/2005/8/layout/orgChart1"/>
    <dgm:cxn modelId="{88ABAB1E-54E2-4480-BE8D-324D1F98AB39}" type="presParOf" srcId="{42F81B48-2162-4615-B968-7ADDA7610273}" destId="{766201D8-A020-4791-B7FB-F1A1D874AB53}" srcOrd="0" destOrd="0" presId="urn:microsoft.com/office/officeart/2005/8/layout/orgChart1"/>
    <dgm:cxn modelId="{7F1DC9FE-56A2-411B-82A0-5D0B1E29E8DE}" type="presParOf" srcId="{766201D8-A020-4791-B7FB-F1A1D874AB53}" destId="{BB951BCE-5A96-431D-A4EB-0C4BB437EE08}" srcOrd="0" destOrd="0" presId="urn:microsoft.com/office/officeart/2005/8/layout/orgChart1"/>
    <dgm:cxn modelId="{5AABDDEC-3FCE-43E7-8666-E043B6F4B071}" type="presParOf" srcId="{766201D8-A020-4791-B7FB-F1A1D874AB53}" destId="{D07405B7-7FF3-449C-A424-FB2A524E6601}" srcOrd="1" destOrd="0" presId="urn:microsoft.com/office/officeart/2005/8/layout/orgChart1"/>
    <dgm:cxn modelId="{11C2B595-FB76-41B8-80B3-EEB8E561E2A0}" type="presParOf" srcId="{42F81B48-2162-4615-B968-7ADDA7610273}" destId="{386C9279-6EE2-41A2-9855-2486AEA3922F}" srcOrd="1" destOrd="0" presId="urn:microsoft.com/office/officeart/2005/8/layout/orgChart1"/>
    <dgm:cxn modelId="{5A3319B8-4443-4B87-8762-24D4C9D3221E}" type="presParOf" srcId="{386C9279-6EE2-41A2-9855-2486AEA3922F}" destId="{37F8078A-B0D4-4661-9B19-3EB43DE0AF98}" srcOrd="0" destOrd="0" presId="urn:microsoft.com/office/officeart/2005/8/layout/orgChart1"/>
    <dgm:cxn modelId="{8AE0CCB1-36B1-449F-BFEB-5161BA56C150}" type="presParOf" srcId="{386C9279-6EE2-41A2-9855-2486AEA3922F}" destId="{A2B90E2F-EB20-4E56-9DD7-4C1D1895A3F6}" srcOrd="1" destOrd="0" presId="urn:microsoft.com/office/officeart/2005/8/layout/orgChart1"/>
    <dgm:cxn modelId="{C3292DD8-3AD9-4139-98CD-623C0A4AF733}" type="presParOf" srcId="{A2B90E2F-EB20-4E56-9DD7-4C1D1895A3F6}" destId="{9A78FAEC-5A09-4934-B4DC-13D3B92B855C}" srcOrd="0" destOrd="0" presId="urn:microsoft.com/office/officeart/2005/8/layout/orgChart1"/>
    <dgm:cxn modelId="{081C06C5-15F4-4882-8761-9A816AC449FE}" type="presParOf" srcId="{9A78FAEC-5A09-4934-B4DC-13D3B92B855C}" destId="{763FA8D8-6E24-453F-9708-78BF68FA52E5}" srcOrd="0" destOrd="0" presId="urn:microsoft.com/office/officeart/2005/8/layout/orgChart1"/>
    <dgm:cxn modelId="{FEB2C5D9-C8DB-493F-999E-8A88520FA66B}" type="presParOf" srcId="{9A78FAEC-5A09-4934-B4DC-13D3B92B855C}" destId="{6FCE0CC9-4F72-4E96-A348-A530791DB8B3}" srcOrd="1" destOrd="0" presId="urn:microsoft.com/office/officeart/2005/8/layout/orgChart1"/>
    <dgm:cxn modelId="{557F405B-372E-41DD-9974-C4C85086C3C7}" type="presParOf" srcId="{A2B90E2F-EB20-4E56-9DD7-4C1D1895A3F6}" destId="{52A12A7D-F949-473D-9203-899007EB5AA3}" srcOrd="1" destOrd="0" presId="urn:microsoft.com/office/officeart/2005/8/layout/orgChart1"/>
    <dgm:cxn modelId="{9FE85BA8-4F05-4098-B432-88EC22C1FB60}" type="presParOf" srcId="{A2B90E2F-EB20-4E56-9DD7-4C1D1895A3F6}" destId="{A030607D-E9D4-4CF8-8C28-42F47A6D845C}" srcOrd="2" destOrd="0" presId="urn:microsoft.com/office/officeart/2005/8/layout/orgChart1"/>
    <dgm:cxn modelId="{16F6B007-2B5A-40C8-9B0E-721ADB1B593E}" type="presParOf" srcId="{386C9279-6EE2-41A2-9855-2486AEA3922F}" destId="{F7F4A2C5-F048-4A44-8F0D-E9178B1A0E54}" srcOrd="2" destOrd="0" presId="urn:microsoft.com/office/officeart/2005/8/layout/orgChart1"/>
    <dgm:cxn modelId="{F2209D29-B43C-43AC-83CE-1294C7B9DA4B}" type="presParOf" srcId="{386C9279-6EE2-41A2-9855-2486AEA3922F}" destId="{8D1B6E42-0DA6-4CAB-BF66-7C266B24E522}" srcOrd="3" destOrd="0" presId="urn:microsoft.com/office/officeart/2005/8/layout/orgChart1"/>
    <dgm:cxn modelId="{922030F1-A35B-4D06-A510-46222B769C11}" type="presParOf" srcId="{8D1B6E42-0DA6-4CAB-BF66-7C266B24E522}" destId="{5C45A0AB-248E-43D0-B160-E2E7EF131E67}" srcOrd="0" destOrd="0" presId="urn:microsoft.com/office/officeart/2005/8/layout/orgChart1"/>
    <dgm:cxn modelId="{9E6D4660-1978-48BA-9E43-7B2C5CD0328E}" type="presParOf" srcId="{5C45A0AB-248E-43D0-B160-E2E7EF131E67}" destId="{04B70683-674A-4A40-9891-C1E5825358BD}" srcOrd="0" destOrd="0" presId="urn:microsoft.com/office/officeart/2005/8/layout/orgChart1"/>
    <dgm:cxn modelId="{AB595D3E-2B4E-4ABB-BA2E-BD87258E9623}" type="presParOf" srcId="{5C45A0AB-248E-43D0-B160-E2E7EF131E67}" destId="{B1A56DF4-610B-46DE-A524-E42FE1A22231}" srcOrd="1" destOrd="0" presId="urn:microsoft.com/office/officeart/2005/8/layout/orgChart1"/>
    <dgm:cxn modelId="{393D7F03-DC2E-4591-9D4C-5F4748FE6394}" type="presParOf" srcId="{8D1B6E42-0DA6-4CAB-BF66-7C266B24E522}" destId="{44F06F2F-63EF-4A50-AED7-A72B68680CDD}" srcOrd="1" destOrd="0" presId="urn:microsoft.com/office/officeart/2005/8/layout/orgChart1"/>
    <dgm:cxn modelId="{FF720231-04EB-4170-A8DF-C3C86F857CDB}" type="presParOf" srcId="{8D1B6E42-0DA6-4CAB-BF66-7C266B24E522}" destId="{C0A829E7-8C48-4EFC-86E8-E778FD29307B}" srcOrd="2" destOrd="0" presId="urn:microsoft.com/office/officeart/2005/8/layout/orgChart1"/>
    <dgm:cxn modelId="{20BF409B-3D6E-4D33-8585-043195FCBA33}" type="presParOf" srcId="{386C9279-6EE2-41A2-9855-2486AEA3922F}" destId="{50800C94-9E61-49A8-81A7-672F88A59782}" srcOrd="4" destOrd="0" presId="urn:microsoft.com/office/officeart/2005/8/layout/orgChart1"/>
    <dgm:cxn modelId="{EEFCEEAB-55BC-4DCB-9A68-A6B6FAE48E22}" type="presParOf" srcId="{386C9279-6EE2-41A2-9855-2486AEA3922F}" destId="{23CDEDE4-0BE6-4F98-93B7-1DF5ED0B2257}" srcOrd="5" destOrd="0" presId="urn:microsoft.com/office/officeart/2005/8/layout/orgChart1"/>
    <dgm:cxn modelId="{5C210B1B-94D3-4A88-AE27-9E756A7F7E01}" type="presParOf" srcId="{23CDEDE4-0BE6-4F98-93B7-1DF5ED0B2257}" destId="{1AD8C0BC-0590-487F-A550-8A7089163F03}" srcOrd="0" destOrd="0" presId="urn:microsoft.com/office/officeart/2005/8/layout/orgChart1"/>
    <dgm:cxn modelId="{43302816-60C0-4C2C-A033-F24580521DCF}" type="presParOf" srcId="{1AD8C0BC-0590-487F-A550-8A7089163F03}" destId="{82A94C5E-2D6D-4259-AA3E-3A0A33800AB9}" srcOrd="0" destOrd="0" presId="urn:microsoft.com/office/officeart/2005/8/layout/orgChart1"/>
    <dgm:cxn modelId="{39E26E61-2AA5-48A0-84A5-972D2A2CCF28}" type="presParOf" srcId="{1AD8C0BC-0590-487F-A550-8A7089163F03}" destId="{D027FDDB-A84F-4414-B3CB-AB5B89B444B7}" srcOrd="1" destOrd="0" presId="urn:microsoft.com/office/officeart/2005/8/layout/orgChart1"/>
    <dgm:cxn modelId="{C5C0B52D-8082-45F4-B67B-90389DB31D6A}" type="presParOf" srcId="{23CDEDE4-0BE6-4F98-93B7-1DF5ED0B2257}" destId="{8CF581FB-5D87-4555-9D64-E9B4AA64275B}" srcOrd="1" destOrd="0" presId="urn:microsoft.com/office/officeart/2005/8/layout/orgChart1"/>
    <dgm:cxn modelId="{C3548D41-DE3E-4A93-8CBE-7C6CFDD1A254}" type="presParOf" srcId="{23CDEDE4-0BE6-4F98-93B7-1DF5ED0B2257}" destId="{79A4A1A8-C470-4EC4-BE94-AF8331713816}" srcOrd="2" destOrd="0" presId="urn:microsoft.com/office/officeart/2005/8/layout/orgChart1"/>
    <dgm:cxn modelId="{CA7DD1A5-8903-4003-A0EE-3E9A5358521C}" type="presParOf" srcId="{386C9279-6EE2-41A2-9855-2486AEA3922F}" destId="{47C02F15-349D-480B-B40E-CBC3CE51067D}" srcOrd="6" destOrd="0" presId="urn:microsoft.com/office/officeart/2005/8/layout/orgChart1"/>
    <dgm:cxn modelId="{6677C331-99CE-4C1F-8ABD-3CF3F59F9C67}" type="presParOf" srcId="{386C9279-6EE2-41A2-9855-2486AEA3922F}" destId="{A6DB6968-61A5-4E6C-8616-CF2FE6773EC5}" srcOrd="7" destOrd="0" presId="urn:microsoft.com/office/officeart/2005/8/layout/orgChart1"/>
    <dgm:cxn modelId="{5719250E-4EF5-472A-8982-5DC0186FD2FC}" type="presParOf" srcId="{A6DB6968-61A5-4E6C-8616-CF2FE6773EC5}" destId="{F4BE86A2-8E37-4D8D-8132-CB3859365B17}" srcOrd="0" destOrd="0" presId="urn:microsoft.com/office/officeart/2005/8/layout/orgChart1"/>
    <dgm:cxn modelId="{608D97B0-768F-4F59-AA0E-11FBAAA48827}" type="presParOf" srcId="{F4BE86A2-8E37-4D8D-8132-CB3859365B17}" destId="{C6CE1CB4-E0D5-461A-BAC6-79338DE6B36E}" srcOrd="0" destOrd="0" presId="urn:microsoft.com/office/officeart/2005/8/layout/orgChart1"/>
    <dgm:cxn modelId="{423858EA-793B-4BA3-A690-870EFE33EED4}" type="presParOf" srcId="{F4BE86A2-8E37-4D8D-8132-CB3859365B17}" destId="{D00FFAE1-C9A6-4908-9C73-99929C85F207}" srcOrd="1" destOrd="0" presId="urn:microsoft.com/office/officeart/2005/8/layout/orgChart1"/>
    <dgm:cxn modelId="{2DE0943D-E551-449F-AFBC-F67F2BF0CF7F}" type="presParOf" srcId="{A6DB6968-61A5-4E6C-8616-CF2FE6773EC5}" destId="{67C865F6-6CE1-4499-9DA7-B2F4D887A28A}" srcOrd="1" destOrd="0" presId="urn:microsoft.com/office/officeart/2005/8/layout/orgChart1"/>
    <dgm:cxn modelId="{7EA05C80-C200-492B-99CE-BB11C199847D}" type="presParOf" srcId="{A6DB6968-61A5-4E6C-8616-CF2FE6773EC5}" destId="{434720D0-0B52-444A-B217-6C6FBAA35672}" srcOrd="2" destOrd="0" presId="urn:microsoft.com/office/officeart/2005/8/layout/orgChart1"/>
    <dgm:cxn modelId="{4D62E397-48A7-4AE4-BED4-2AAB73E5FBB9}" type="presParOf" srcId="{42F81B48-2162-4615-B968-7ADDA7610273}" destId="{7EE240F5-6A14-4A08-ADEB-681FB7D4F47F}" srcOrd="2" destOrd="0" presId="urn:microsoft.com/office/officeart/2005/8/layout/orgChart1"/>
    <dgm:cxn modelId="{17E736E7-628A-4663-8ACC-F7925D052575}" type="presParOf" srcId="{5F301CAA-89B0-45BE-A6A5-A19FC23FE7F5}" destId="{3F6E33E8-18F1-493E-A82C-0E501F168093}" srcOrd="2" destOrd="0" presId="urn:microsoft.com/office/officeart/2005/8/layout/orgChart1"/>
    <dgm:cxn modelId="{69150EB7-F838-4916-B0DD-6389C5A50E39}" type="presParOf" srcId="{5F301CAA-89B0-45BE-A6A5-A19FC23FE7F5}" destId="{B3E47004-112F-433E-8DF0-BDE7A1929802}" srcOrd="3" destOrd="0" presId="urn:microsoft.com/office/officeart/2005/8/layout/orgChart1"/>
    <dgm:cxn modelId="{4255523E-BE39-41EA-855A-5F151AD416DF}" type="presParOf" srcId="{B3E47004-112F-433E-8DF0-BDE7A1929802}" destId="{68CB96D2-4D21-4803-B895-2F021689CCF6}" srcOrd="0" destOrd="0" presId="urn:microsoft.com/office/officeart/2005/8/layout/orgChart1"/>
    <dgm:cxn modelId="{D8375E34-CD2C-46BB-BA2F-084C451107CB}" type="presParOf" srcId="{68CB96D2-4D21-4803-B895-2F021689CCF6}" destId="{28C81778-510F-4B8B-B540-72EF996C8F4C}" srcOrd="0" destOrd="0" presId="urn:microsoft.com/office/officeart/2005/8/layout/orgChart1"/>
    <dgm:cxn modelId="{3B75C5A5-E402-4F56-A332-33B1AC5FD3DB}" type="presParOf" srcId="{68CB96D2-4D21-4803-B895-2F021689CCF6}" destId="{2494B3BF-FF17-4BE8-8515-01BA897781A8}" srcOrd="1" destOrd="0" presId="urn:microsoft.com/office/officeart/2005/8/layout/orgChart1"/>
    <dgm:cxn modelId="{8D606565-AB01-4B0D-AFAA-D1BBCBB2CEC1}" type="presParOf" srcId="{B3E47004-112F-433E-8DF0-BDE7A1929802}" destId="{63483B31-72A9-489E-8276-502A3A210D2E}" srcOrd="1" destOrd="0" presId="urn:microsoft.com/office/officeart/2005/8/layout/orgChart1"/>
    <dgm:cxn modelId="{CBF44BD5-9E58-456D-8446-67CBB7BA0FE3}" type="presParOf" srcId="{B3E47004-112F-433E-8DF0-BDE7A1929802}" destId="{B935C45E-6CD7-4822-98FD-8FDF586AAE9C}" srcOrd="2" destOrd="0" presId="urn:microsoft.com/office/officeart/2005/8/layout/orgChart1"/>
    <dgm:cxn modelId="{C6BD2809-2A1F-4F25-97DE-197A13C0520E}" type="presParOf" srcId="{5F301CAA-89B0-45BE-A6A5-A19FC23FE7F5}" destId="{ED86B3D5-2F23-4F0A-A901-FA8DD49F103A}" srcOrd="4" destOrd="0" presId="urn:microsoft.com/office/officeart/2005/8/layout/orgChart1"/>
    <dgm:cxn modelId="{9F7D53A1-1C70-418A-BD58-671D7D2C65D6}" type="presParOf" srcId="{5F301CAA-89B0-45BE-A6A5-A19FC23FE7F5}" destId="{720FE811-3BDA-4EC5-B594-D1C308A846AF}" srcOrd="5" destOrd="0" presId="urn:microsoft.com/office/officeart/2005/8/layout/orgChart1"/>
    <dgm:cxn modelId="{11C2CF25-3BF2-4CFC-854F-27E0E7AB744C}" type="presParOf" srcId="{720FE811-3BDA-4EC5-B594-D1C308A846AF}" destId="{47AB56BB-7636-4247-9428-349C776908CB}" srcOrd="0" destOrd="0" presId="urn:microsoft.com/office/officeart/2005/8/layout/orgChart1"/>
    <dgm:cxn modelId="{792942F4-7A5F-44A2-9A50-94B488C038DF}" type="presParOf" srcId="{47AB56BB-7636-4247-9428-349C776908CB}" destId="{2CF0BEBE-0218-44EE-B5A9-4E0E0E28982E}" srcOrd="0" destOrd="0" presId="urn:microsoft.com/office/officeart/2005/8/layout/orgChart1"/>
    <dgm:cxn modelId="{2304AF89-AC23-4B3D-9412-FB6808A7A117}" type="presParOf" srcId="{47AB56BB-7636-4247-9428-349C776908CB}" destId="{16B60E1B-19BA-4DA8-B4B5-10CFF471DEEB}" srcOrd="1" destOrd="0" presId="urn:microsoft.com/office/officeart/2005/8/layout/orgChart1"/>
    <dgm:cxn modelId="{99E3E80D-E020-4264-BBAB-FC0860A82524}" type="presParOf" srcId="{720FE811-3BDA-4EC5-B594-D1C308A846AF}" destId="{217D6463-25C5-4382-8DF4-9173A1033BFB}" srcOrd="1" destOrd="0" presId="urn:microsoft.com/office/officeart/2005/8/layout/orgChart1"/>
    <dgm:cxn modelId="{A8B8AC67-66E3-4B19-B89B-4CA50DD6419C}" type="presParOf" srcId="{720FE811-3BDA-4EC5-B594-D1C308A846AF}" destId="{AD0C9DBD-5C81-439B-B8DF-361D913EC2FA}" srcOrd="2" destOrd="0" presId="urn:microsoft.com/office/officeart/2005/8/layout/orgChart1"/>
    <dgm:cxn modelId="{4B74AAD5-7ADC-409C-BDAF-5CB5199E3EFD}" type="presParOf" srcId="{D38F5CC5-2666-4F03-B52E-9993A219D350}" destId="{C1DC337F-42E7-4BEA-AB04-35EB87B85CA1}" srcOrd="2" destOrd="0" presId="urn:microsoft.com/office/officeart/2005/8/layout/orgChart1"/>
    <dgm:cxn modelId="{E87863F5-FF0F-4DA8-8E10-135A35A64D9E}" type="presParOf" srcId="{C1DC337F-42E7-4BEA-AB04-35EB87B85CA1}" destId="{BDC277F2-927A-45E8-BAAF-8CB89CCB201D}" srcOrd="0" destOrd="0" presId="urn:microsoft.com/office/officeart/2005/8/layout/orgChart1"/>
    <dgm:cxn modelId="{4C71FD56-005B-480A-BE0E-5899A29742EF}" type="presParOf" srcId="{C1DC337F-42E7-4BEA-AB04-35EB87B85CA1}" destId="{FAFE784C-BAE6-4BCC-9FF1-5D22B1FF14E9}" srcOrd="1" destOrd="0" presId="urn:microsoft.com/office/officeart/2005/8/layout/orgChart1"/>
    <dgm:cxn modelId="{4D8807A2-BAE2-4E23-9D69-199F9B5667D9}" type="presParOf" srcId="{FAFE784C-BAE6-4BCC-9FF1-5D22B1FF14E9}" destId="{C8166C01-D2A9-4721-9844-BF19E6E9EE9C}" srcOrd="0" destOrd="0" presId="urn:microsoft.com/office/officeart/2005/8/layout/orgChart1"/>
    <dgm:cxn modelId="{EEB8F476-5EC0-431D-A0D2-CB4D357CB4E1}" type="presParOf" srcId="{C8166C01-D2A9-4721-9844-BF19E6E9EE9C}" destId="{BD93F61C-5F35-44D7-A368-4972AE3B2DA8}" srcOrd="0" destOrd="0" presId="urn:microsoft.com/office/officeart/2005/8/layout/orgChart1"/>
    <dgm:cxn modelId="{6F5A3B94-24CC-41C2-81D5-D1BBAD10B963}" type="presParOf" srcId="{C8166C01-D2A9-4721-9844-BF19E6E9EE9C}" destId="{CD425666-B0F3-4022-B5D1-74BCDC0FA0D2}" srcOrd="1" destOrd="0" presId="urn:microsoft.com/office/officeart/2005/8/layout/orgChart1"/>
    <dgm:cxn modelId="{1DBDAFC0-33AE-4688-9C28-4683F911F6FF}" type="presParOf" srcId="{FAFE784C-BAE6-4BCC-9FF1-5D22B1FF14E9}" destId="{18BA7CE9-8C6C-4520-A06C-08604ECFFBF7}" srcOrd="1" destOrd="0" presId="urn:microsoft.com/office/officeart/2005/8/layout/orgChart1"/>
    <dgm:cxn modelId="{E4914C01-D1C1-4488-91B1-3CC9CC35AEB5}" type="presParOf" srcId="{FAFE784C-BAE6-4BCC-9FF1-5D22B1FF14E9}" destId="{A9E26031-9C2D-474D-8C2C-8613C7CCD1B8}" srcOrd="2" destOrd="0" presId="urn:microsoft.com/office/officeart/2005/8/layout/orgChart1"/>
    <dgm:cxn modelId="{AD6EA74D-EA00-41AD-9C15-529B897BAA11}" type="presParOf" srcId="{2090AB5D-C002-4F2F-A6D1-80BBD89AE15F}" destId="{6EDC398C-8605-4518-AA2C-5FB1200D42B0}" srcOrd="2" destOrd="0" presId="urn:microsoft.com/office/officeart/2005/8/layout/orgChart1"/>
    <dgm:cxn modelId="{C389CE6E-6AA0-4D18-AB0C-0D341EACC3A7}" type="presParOf" srcId="{2090AB5D-C002-4F2F-A6D1-80BBD89AE15F}" destId="{616D5136-31E9-4882-A3A5-3281F43152F6}" srcOrd="3" destOrd="0" presId="urn:microsoft.com/office/officeart/2005/8/layout/orgChart1"/>
    <dgm:cxn modelId="{AEAAE3B2-DDC1-4BAB-B0A4-B9C827BD6417}" type="presParOf" srcId="{616D5136-31E9-4882-A3A5-3281F43152F6}" destId="{5AD10806-1CA4-4926-91D0-11042A5BF5D9}" srcOrd="0" destOrd="0" presId="urn:microsoft.com/office/officeart/2005/8/layout/orgChart1"/>
    <dgm:cxn modelId="{1C471BA0-2E7D-4133-B303-B8978FFBE56A}" type="presParOf" srcId="{5AD10806-1CA4-4926-91D0-11042A5BF5D9}" destId="{8092DEBA-5F58-487E-908B-F3FC30054D35}" srcOrd="0" destOrd="0" presId="urn:microsoft.com/office/officeart/2005/8/layout/orgChart1"/>
    <dgm:cxn modelId="{4D2E5F1B-63B5-49EE-BEDE-6CBE6DED238E}" type="presParOf" srcId="{5AD10806-1CA4-4926-91D0-11042A5BF5D9}" destId="{D8C82EBC-69FE-4D1E-8C84-D7E618FF8EF1}" srcOrd="1" destOrd="0" presId="urn:microsoft.com/office/officeart/2005/8/layout/orgChart1"/>
    <dgm:cxn modelId="{631225C6-C6FA-44BE-8D37-9B9A349A77D4}" type="presParOf" srcId="{616D5136-31E9-4882-A3A5-3281F43152F6}" destId="{907BFD89-9289-4505-AF7D-96831796968D}" srcOrd="1" destOrd="0" presId="urn:microsoft.com/office/officeart/2005/8/layout/orgChart1"/>
    <dgm:cxn modelId="{5DFAB0BB-A98D-4FC3-BDD8-21664F637397}" type="presParOf" srcId="{616D5136-31E9-4882-A3A5-3281F43152F6}" destId="{3FE98EF5-F8D4-40AA-B425-5EE5A627B75D}" srcOrd="2" destOrd="0" presId="urn:microsoft.com/office/officeart/2005/8/layout/orgChart1"/>
    <dgm:cxn modelId="{BABA5DC1-BE26-4E97-97C3-4FE82DB3E093}" type="presParOf" srcId="{2090AB5D-C002-4F2F-A6D1-80BBD89AE15F}" destId="{EDA71371-FE22-4573-A767-B8D935B25967}" srcOrd="4" destOrd="0" presId="urn:microsoft.com/office/officeart/2005/8/layout/orgChart1"/>
    <dgm:cxn modelId="{39438BA7-5ADE-40C7-80EB-274951DF308B}" type="presParOf" srcId="{2090AB5D-C002-4F2F-A6D1-80BBD89AE15F}" destId="{1590AAF5-DD33-46C3-A72B-F175C2C748AA}" srcOrd="5" destOrd="0" presId="urn:microsoft.com/office/officeart/2005/8/layout/orgChart1"/>
    <dgm:cxn modelId="{ACE1B5F0-447D-443C-9F4D-6E0C58AC20F8}" type="presParOf" srcId="{1590AAF5-DD33-46C3-A72B-F175C2C748AA}" destId="{1FE69555-AA1E-4249-A05C-D7C68D4418C4}" srcOrd="0" destOrd="0" presId="urn:microsoft.com/office/officeart/2005/8/layout/orgChart1"/>
    <dgm:cxn modelId="{98D2E61A-619D-4702-9445-55E8C17BD341}" type="presParOf" srcId="{1FE69555-AA1E-4249-A05C-D7C68D4418C4}" destId="{D91D8D01-DD3E-444B-B50D-550019048D1F}" srcOrd="0" destOrd="0" presId="urn:microsoft.com/office/officeart/2005/8/layout/orgChart1"/>
    <dgm:cxn modelId="{1A00F539-3BC2-4B7B-803D-B4F6A2C134A4}" type="presParOf" srcId="{1FE69555-AA1E-4249-A05C-D7C68D4418C4}" destId="{2EAFF3BB-0440-42FC-BF9F-07AD17FC3414}" srcOrd="1" destOrd="0" presId="urn:microsoft.com/office/officeart/2005/8/layout/orgChart1"/>
    <dgm:cxn modelId="{4D639D83-C9C2-40D9-8859-02BCEE4BD4CE}" type="presParOf" srcId="{1590AAF5-DD33-46C3-A72B-F175C2C748AA}" destId="{E97C62BA-4B5F-4F55-8C52-721B6D3A2936}" srcOrd="1" destOrd="0" presId="urn:microsoft.com/office/officeart/2005/8/layout/orgChart1"/>
    <dgm:cxn modelId="{4AA00E32-BECB-4051-8387-E5AD19218167}" type="presParOf" srcId="{E97C62BA-4B5F-4F55-8C52-721B6D3A2936}" destId="{CCAA6FF5-C4EC-4F2F-A4FA-2FEE44165530}" srcOrd="0" destOrd="0" presId="urn:microsoft.com/office/officeart/2005/8/layout/orgChart1"/>
    <dgm:cxn modelId="{12B4D676-58EC-441C-B9B5-0A1599DECAF0}" type="presParOf" srcId="{E97C62BA-4B5F-4F55-8C52-721B6D3A2936}" destId="{DA5DCF41-B23A-4031-BD28-F5E80198F6F4}" srcOrd="1" destOrd="0" presId="urn:microsoft.com/office/officeart/2005/8/layout/orgChart1"/>
    <dgm:cxn modelId="{CA163229-D37A-4EAE-8009-886768C60BD0}" type="presParOf" srcId="{DA5DCF41-B23A-4031-BD28-F5E80198F6F4}" destId="{1159CCF0-EC37-44F1-9A6D-10319F1112EF}" srcOrd="0" destOrd="0" presId="urn:microsoft.com/office/officeart/2005/8/layout/orgChart1"/>
    <dgm:cxn modelId="{40F8F78F-E1E9-4F3A-9319-E34CAE51E0EF}" type="presParOf" srcId="{1159CCF0-EC37-44F1-9A6D-10319F1112EF}" destId="{4BB4BBF5-E73E-47F2-B005-6054D1DC7D2C}" srcOrd="0" destOrd="0" presId="urn:microsoft.com/office/officeart/2005/8/layout/orgChart1"/>
    <dgm:cxn modelId="{B3C2C3B5-3D93-4EEF-8D78-1C5F4FD51AF9}" type="presParOf" srcId="{1159CCF0-EC37-44F1-9A6D-10319F1112EF}" destId="{BC6B92DC-8666-4FAC-9EA9-0B8934236077}" srcOrd="1" destOrd="0" presId="urn:microsoft.com/office/officeart/2005/8/layout/orgChart1"/>
    <dgm:cxn modelId="{DCB8A56C-6F0D-4EFF-9E6F-23777E65144C}" type="presParOf" srcId="{DA5DCF41-B23A-4031-BD28-F5E80198F6F4}" destId="{5FEC9238-F579-438E-9F7F-A89650E293E1}" srcOrd="1" destOrd="0" presId="urn:microsoft.com/office/officeart/2005/8/layout/orgChart1"/>
    <dgm:cxn modelId="{6A8116B5-A029-4437-8246-401D0362892E}" type="presParOf" srcId="{DA5DCF41-B23A-4031-BD28-F5E80198F6F4}" destId="{1EF60654-FCE2-408E-B9B5-27B8FFE9D2B9}" srcOrd="2" destOrd="0" presId="urn:microsoft.com/office/officeart/2005/8/layout/orgChart1"/>
    <dgm:cxn modelId="{3120D661-4FA0-4500-9240-C76CA63C08AC}" type="presParOf" srcId="{1590AAF5-DD33-46C3-A72B-F175C2C748AA}" destId="{86F06773-2E6F-4C62-B244-2A78D75379FF}" srcOrd="2" destOrd="0" presId="urn:microsoft.com/office/officeart/2005/8/layout/orgChart1"/>
    <dgm:cxn modelId="{71E27A27-2A61-41B2-A75D-AAFA38CBE125}" type="presParOf" srcId="{CB07B9E2-108D-4551-8D4C-33E868B247B4}" destId="{55F9FA0E-5E68-4970-937C-8CFA67AB12B6}"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AA6FF5-C4EC-4F2F-A4FA-2FEE44165530}">
      <dsp:nvSpPr>
        <dsp:cNvPr id="0" name=""/>
        <dsp:cNvSpPr/>
      </dsp:nvSpPr>
      <dsp:spPr>
        <a:xfrm>
          <a:off x="3482114" y="607444"/>
          <a:ext cx="91440" cy="155910"/>
        </a:xfrm>
        <a:custGeom>
          <a:avLst/>
          <a:gdLst/>
          <a:ahLst/>
          <a:cxnLst/>
          <a:rect l="0" t="0" r="0" b="0"/>
          <a:pathLst>
            <a:path>
              <a:moveTo>
                <a:pt x="45720" y="0"/>
              </a:moveTo>
              <a:lnTo>
                <a:pt x="45720" y="155910"/>
              </a:lnTo>
              <a:lnTo>
                <a:pt x="114282" y="15591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A71371-FE22-4573-A767-B8D935B25967}">
      <dsp:nvSpPr>
        <dsp:cNvPr id="0" name=""/>
        <dsp:cNvSpPr/>
      </dsp:nvSpPr>
      <dsp:spPr>
        <a:xfrm>
          <a:off x="3121280" y="251082"/>
          <a:ext cx="607321" cy="105402"/>
        </a:xfrm>
        <a:custGeom>
          <a:avLst/>
          <a:gdLst/>
          <a:ahLst/>
          <a:cxnLst/>
          <a:rect l="0" t="0" r="0" b="0"/>
          <a:pathLst>
            <a:path>
              <a:moveTo>
                <a:pt x="0" y="0"/>
              </a:moveTo>
              <a:lnTo>
                <a:pt x="0" y="52701"/>
              </a:lnTo>
              <a:lnTo>
                <a:pt x="607321" y="52701"/>
              </a:lnTo>
              <a:lnTo>
                <a:pt x="607321" y="1054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DC398C-8605-4518-AA2C-5FB1200D42B0}">
      <dsp:nvSpPr>
        <dsp:cNvPr id="0" name=""/>
        <dsp:cNvSpPr/>
      </dsp:nvSpPr>
      <dsp:spPr>
        <a:xfrm>
          <a:off x="3075560" y="251082"/>
          <a:ext cx="91440" cy="105402"/>
        </a:xfrm>
        <a:custGeom>
          <a:avLst/>
          <a:gdLst/>
          <a:ahLst/>
          <a:cxnLst/>
          <a:rect l="0" t="0" r="0" b="0"/>
          <a:pathLst>
            <a:path>
              <a:moveTo>
                <a:pt x="45720" y="0"/>
              </a:moveTo>
              <a:lnTo>
                <a:pt x="45720" y="1054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C277F2-927A-45E8-BAAF-8CB89CCB201D}">
      <dsp:nvSpPr>
        <dsp:cNvPr id="0" name=""/>
        <dsp:cNvSpPr/>
      </dsp:nvSpPr>
      <dsp:spPr>
        <a:xfrm>
          <a:off x="2415538" y="607444"/>
          <a:ext cx="91440" cy="230882"/>
        </a:xfrm>
        <a:custGeom>
          <a:avLst/>
          <a:gdLst/>
          <a:ahLst/>
          <a:cxnLst/>
          <a:rect l="0" t="0" r="0" b="0"/>
          <a:pathLst>
            <a:path>
              <a:moveTo>
                <a:pt x="98421" y="0"/>
              </a:moveTo>
              <a:lnTo>
                <a:pt x="98421" y="230882"/>
              </a:lnTo>
              <a:lnTo>
                <a:pt x="45720" y="230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86B3D5-2F23-4F0A-A901-FA8DD49F103A}">
      <dsp:nvSpPr>
        <dsp:cNvPr id="0" name=""/>
        <dsp:cNvSpPr/>
      </dsp:nvSpPr>
      <dsp:spPr>
        <a:xfrm>
          <a:off x="2513959" y="607444"/>
          <a:ext cx="607321" cy="461764"/>
        </a:xfrm>
        <a:custGeom>
          <a:avLst/>
          <a:gdLst/>
          <a:ahLst/>
          <a:cxnLst/>
          <a:rect l="0" t="0" r="0" b="0"/>
          <a:pathLst>
            <a:path>
              <a:moveTo>
                <a:pt x="0" y="0"/>
              </a:moveTo>
              <a:lnTo>
                <a:pt x="0" y="409063"/>
              </a:lnTo>
              <a:lnTo>
                <a:pt x="607321" y="409063"/>
              </a:lnTo>
              <a:lnTo>
                <a:pt x="607321" y="46176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6E33E8-18F1-493E-A82C-0E501F168093}">
      <dsp:nvSpPr>
        <dsp:cNvPr id="0" name=""/>
        <dsp:cNvSpPr/>
      </dsp:nvSpPr>
      <dsp:spPr>
        <a:xfrm>
          <a:off x="2468239" y="607444"/>
          <a:ext cx="91440" cy="461764"/>
        </a:xfrm>
        <a:custGeom>
          <a:avLst/>
          <a:gdLst/>
          <a:ahLst/>
          <a:cxnLst/>
          <a:rect l="0" t="0" r="0" b="0"/>
          <a:pathLst>
            <a:path>
              <a:moveTo>
                <a:pt x="45720" y="0"/>
              </a:moveTo>
              <a:lnTo>
                <a:pt x="45720" y="46176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C02F15-349D-480B-B40E-CBC3CE51067D}">
      <dsp:nvSpPr>
        <dsp:cNvPr id="0" name=""/>
        <dsp:cNvSpPr/>
      </dsp:nvSpPr>
      <dsp:spPr>
        <a:xfrm>
          <a:off x="1705871" y="1320168"/>
          <a:ext cx="104976" cy="811383"/>
        </a:xfrm>
        <a:custGeom>
          <a:avLst/>
          <a:gdLst/>
          <a:ahLst/>
          <a:cxnLst/>
          <a:rect l="0" t="0" r="0" b="0"/>
          <a:pathLst>
            <a:path>
              <a:moveTo>
                <a:pt x="0" y="0"/>
              </a:moveTo>
              <a:lnTo>
                <a:pt x="0" y="811383"/>
              </a:lnTo>
              <a:lnTo>
                <a:pt x="104976" y="81138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800C94-9E61-49A8-81A7-672F88A59782}">
      <dsp:nvSpPr>
        <dsp:cNvPr id="0" name=""/>
        <dsp:cNvSpPr/>
      </dsp:nvSpPr>
      <dsp:spPr>
        <a:xfrm>
          <a:off x="1660151" y="1320168"/>
          <a:ext cx="91440" cy="528851"/>
        </a:xfrm>
        <a:custGeom>
          <a:avLst/>
          <a:gdLst/>
          <a:ahLst/>
          <a:cxnLst/>
          <a:rect l="0" t="0" r="0" b="0"/>
          <a:pathLst>
            <a:path>
              <a:moveTo>
                <a:pt x="45720" y="0"/>
              </a:moveTo>
              <a:lnTo>
                <a:pt x="45720" y="528851"/>
              </a:lnTo>
              <a:lnTo>
                <a:pt x="121007" y="52885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F4A2C5-F048-4A44-8F0D-E9178B1A0E54}">
      <dsp:nvSpPr>
        <dsp:cNvPr id="0" name=""/>
        <dsp:cNvSpPr/>
      </dsp:nvSpPr>
      <dsp:spPr>
        <a:xfrm>
          <a:off x="1705871" y="1320168"/>
          <a:ext cx="776035" cy="226776"/>
        </a:xfrm>
        <a:custGeom>
          <a:avLst/>
          <a:gdLst/>
          <a:ahLst/>
          <a:cxnLst/>
          <a:rect l="0" t="0" r="0" b="0"/>
          <a:pathLst>
            <a:path>
              <a:moveTo>
                <a:pt x="0" y="0"/>
              </a:moveTo>
              <a:lnTo>
                <a:pt x="0" y="226776"/>
              </a:lnTo>
              <a:lnTo>
                <a:pt x="776035" y="22677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F8078A-B0D4-4661-9B19-3EB43DE0AF98}">
      <dsp:nvSpPr>
        <dsp:cNvPr id="0" name=""/>
        <dsp:cNvSpPr/>
      </dsp:nvSpPr>
      <dsp:spPr>
        <a:xfrm>
          <a:off x="1660151" y="1320168"/>
          <a:ext cx="91440" cy="230882"/>
        </a:xfrm>
        <a:custGeom>
          <a:avLst/>
          <a:gdLst/>
          <a:ahLst/>
          <a:cxnLst/>
          <a:rect l="0" t="0" r="0" b="0"/>
          <a:pathLst>
            <a:path>
              <a:moveTo>
                <a:pt x="45720" y="0"/>
              </a:moveTo>
              <a:lnTo>
                <a:pt x="45720" y="230882"/>
              </a:lnTo>
              <a:lnTo>
                <a:pt x="121007" y="230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14742D-2823-4CA9-884E-24F3D3B3D548}">
      <dsp:nvSpPr>
        <dsp:cNvPr id="0" name=""/>
        <dsp:cNvSpPr/>
      </dsp:nvSpPr>
      <dsp:spPr>
        <a:xfrm>
          <a:off x="1906638" y="607444"/>
          <a:ext cx="607321" cy="461764"/>
        </a:xfrm>
        <a:custGeom>
          <a:avLst/>
          <a:gdLst/>
          <a:ahLst/>
          <a:cxnLst/>
          <a:rect l="0" t="0" r="0" b="0"/>
          <a:pathLst>
            <a:path>
              <a:moveTo>
                <a:pt x="607321" y="0"/>
              </a:moveTo>
              <a:lnTo>
                <a:pt x="607321" y="409063"/>
              </a:lnTo>
              <a:lnTo>
                <a:pt x="0" y="409063"/>
              </a:lnTo>
              <a:lnTo>
                <a:pt x="0" y="46176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9D0FE1-FBD3-43AA-B18B-1DC9381B5530}">
      <dsp:nvSpPr>
        <dsp:cNvPr id="0" name=""/>
        <dsp:cNvSpPr/>
      </dsp:nvSpPr>
      <dsp:spPr>
        <a:xfrm>
          <a:off x="2513959" y="251082"/>
          <a:ext cx="607321" cy="105402"/>
        </a:xfrm>
        <a:custGeom>
          <a:avLst/>
          <a:gdLst/>
          <a:ahLst/>
          <a:cxnLst/>
          <a:rect l="0" t="0" r="0" b="0"/>
          <a:pathLst>
            <a:path>
              <a:moveTo>
                <a:pt x="607321" y="0"/>
              </a:moveTo>
              <a:lnTo>
                <a:pt x="607321" y="52701"/>
              </a:lnTo>
              <a:lnTo>
                <a:pt x="0" y="52701"/>
              </a:lnTo>
              <a:lnTo>
                <a:pt x="0" y="1054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AE1104-4761-4C10-9564-D77E0E54F44D}">
      <dsp:nvSpPr>
        <dsp:cNvPr id="0" name=""/>
        <dsp:cNvSpPr/>
      </dsp:nvSpPr>
      <dsp:spPr>
        <a:xfrm>
          <a:off x="2870321" y="123"/>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kern="1200" dirty="0"/>
            <a:t>Domein mobiliteit</a:t>
          </a:r>
        </a:p>
      </dsp:txBody>
      <dsp:txXfrm>
        <a:off x="2870321" y="123"/>
        <a:ext cx="501918" cy="250959"/>
      </dsp:txXfrm>
    </dsp:sp>
    <dsp:sp modelId="{436AF16F-35B2-4369-850B-87B285655C15}">
      <dsp:nvSpPr>
        <dsp:cNvPr id="0" name=""/>
        <dsp:cNvSpPr/>
      </dsp:nvSpPr>
      <dsp:spPr>
        <a:xfrm>
          <a:off x="2263000" y="356485"/>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Trambedrijf beheer en onderhoud </a:t>
          </a:r>
        </a:p>
      </dsp:txBody>
      <dsp:txXfrm>
        <a:off x="2263000" y="356485"/>
        <a:ext cx="501918" cy="250959"/>
      </dsp:txXfrm>
    </dsp:sp>
    <dsp:sp modelId="{BB951BCE-5A96-431D-A4EB-0C4BB437EE08}">
      <dsp:nvSpPr>
        <dsp:cNvPr id="0" name=""/>
        <dsp:cNvSpPr/>
      </dsp:nvSpPr>
      <dsp:spPr>
        <a:xfrm>
          <a:off x="1655679" y="1069209"/>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Operationeel asset management</a:t>
          </a:r>
        </a:p>
      </dsp:txBody>
      <dsp:txXfrm>
        <a:off x="1655679" y="1069209"/>
        <a:ext cx="501918" cy="250959"/>
      </dsp:txXfrm>
    </dsp:sp>
    <dsp:sp modelId="{763FA8D8-6E24-453F-9708-78BF68FA52E5}">
      <dsp:nvSpPr>
        <dsp:cNvPr id="0" name=""/>
        <dsp:cNvSpPr/>
      </dsp:nvSpPr>
      <dsp:spPr>
        <a:xfrm>
          <a:off x="1781159" y="1425571"/>
          <a:ext cx="501918" cy="250959"/>
        </a:xfrm>
        <a:prstGeom prst="rect">
          <a:avLst/>
        </a:prstGeom>
        <a:solidFill>
          <a:srgbClr val="FF000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Infrastructuur</a:t>
          </a:r>
        </a:p>
      </dsp:txBody>
      <dsp:txXfrm>
        <a:off x="1781159" y="1425571"/>
        <a:ext cx="501918" cy="250959"/>
      </dsp:txXfrm>
    </dsp:sp>
    <dsp:sp modelId="{04B70683-674A-4A40-9891-C1E5825358BD}">
      <dsp:nvSpPr>
        <dsp:cNvPr id="0" name=""/>
        <dsp:cNvSpPr/>
      </dsp:nvSpPr>
      <dsp:spPr>
        <a:xfrm>
          <a:off x="2481907" y="1421465"/>
          <a:ext cx="501918" cy="250959"/>
        </a:xfrm>
        <a:prstGeom prst="rect">
          <a:avLst/>
        </a:prstGeom>
        <a:solidFill>
          <a:srgbClr val="FF000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b="1" kern="1200" dirty="0"/>
            <a:t>opdrachtnemer</a:t>
          </a:r>
        </a:p>
      </dsp:txBody>
      <dsp:txXfrm>
        <a:off x="2481907" y="1421465"/>
        <a:ext cx="501918" cy="250959"/>
      </dsp:txXfrm>
    </dsp:sp>
    <dsp:sp modelId="{82A94C5E-2D6D-4259-AA3E-3A0A33800AB9}">
      <dsp:nvSpPr>
        <dsp:cNvPr id="0" name=""/>
        <dsp:cNvSpPr/>
      </dsp:nvSpPr>
      <dsp:spPr>
        <a:xfrm>
          <a:off x="1781159" y="1723540"/>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materieel</a:t>
          </a:r>
        </a:p>
      </dsp:txBody>
      <dsp:txXfrm>
        <a:off x="1781159" y="1723540"/>
        <a:ext cx="501918" cy="250959"/>
      </dsp:txXfrm>
    </dsp:sp>
    <dsp:sp modelId="{C6CE1CB4-E0D5-461A-BAC6-79338DE6B36E}">
      <dsp:nvSpPr>
        <dsp:cNvPr id="0" name=""/>
        <dsp:cNvSpPr/>
      </dsp:nvSpPr>
      <dsp:spPr>
        <a:xfrm>
          <a:off x="1810847" y="2006072"/>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Gebouwen en haltes </a:t>
          </a:r>
        </a:p>
      </dsp:txBody>
      <dsp:txXfrm>
        <a:off x="1810847" y="2006072"/>
        <a:ext cx="501918" cy="250959"/>
      </dsp:txXfrm>
    </dsp:sp>
    <dsp:sp modelId="{28C81778-510F-4B8B-B540-72EF996C8F4C}">
      <dsp:nvSpPr>
        <dsp:cNvPr id="0" name=""/>
        <dsp:cNvSpPr/>
      </dsp:nvSpPr>
      <dsp:spPr>
        <a:xfrm>
          <a:off x="2263000" y="1069209"/>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ontwikkeling</a:t>
          </a:r>
        </a:p>
      </dsp:txBody>
      <dsp:txXfrm>
        <a:off x="2263000" y="1069209"/>
        <a:ext cx="501918" cy="250959"/>
      </dsp:txXfrm>
    </dsp:sp>
    <dsp:sp modelId="{2CF0BEBE-0218-44EE-B5A9-4E0E0E28982E}">
      <dsp:nvSpPr>
        <dsp:cNvPr id="0" name=""/>
        <dsp:cNvSpPr/>
      </dsp:nvSpPr>
      <dsp:spPr>
        <a:xfrm>
          <a:off x="2870321" y="1069209"/>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Telematica en informatie</a:t>
          </a:r>
        </a:p>
      </dsp:txBody>
      <dsp:txXfrm>
        <a:off x="2870321" y="1069209"/>
        <a:ext cx="501918" cy="250959"/>
      </dsp:txXfrm>
    </dsp:sp>
    <dsp:sp modelId="{BD93F61C-5F35-44D7-A368-4972AE3B2DA8}">
      <dsp:nvSpPr>
        <dsp:cNvPr id="0" name=""/>
        <dsp:cNvSpPr/>
      </dsp:nvSpPr>
      <dsp:spPr>
        <a:xfrm>
          <a:off x="1959340" y="712847"/>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kern="1200" dirty="0"/>
            <a:t>safety</a:t>
          </a:r>
        </a:p>
      </dsp:txBody>
      <dsp:txXfrm>
        <a:off x="1959340" y="712847"/>
        <a:ext cx="501918" cy="250959"/>
      </dsp:txXfrm>
    </dsp:sp>
    <dsp:sp modelId="{8092DEBA-5F58-487E-908B-F3FC30054D35}">
      <dsp:nvSpPr>
        <dsp:cNvPr id="0" name=""/>
        <dsp:cNvSpPr/>
      </dsp:nvSpPr>
      <dsp:spPr>
        <a:xfrm>
          <a:off x="2870321" y="356485"/>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kern="1200" dirty="0"/>
            <a:t>Trambedrijf project management</a:t>
          </a:r>
        </a:p>
      </dsp:txBody>
      <dsp:txXfrm>
        <a:off x="2870321" y="356485"/>
        <a:ext cx="501918" cy="250959"/>
      </dsp:txXfrm>
    </dsp:sp>
    <dsp:sp modelId="{D91D8D01-DD3E-444B-B50D-550019048D1F}">
      <dsp:nvSpPr>
        <dsp:cNvPr id="0" name=""/>
        <dsp:cNvSpPr/>
      </dsp:nvSpPr>
      <dsp:spPr>
        <a:xfrm>
          <a:off x="3477642" y="356485"/>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kern="1200" dirty="0"/>
            <a:t>Expertise team openbaar vervoer</a:t>
          </a:r>
        </a:p>
      </dsp:txBody>
      <dsp:txXfrm>
        <a:off x="3477642" y="356485"/>
        <a:ext cx="501918" cy="250959"/>
      </dsp:txXfrm>
    </dsp:sp>
    <dsp:sp modelId="{4BB4BBF5-E73E-47F2-B005-6054D1DC7D2C}">
      <dsp:nvSpPr>
        <dsp:cNvPr id="0" name=""/>
        <dsp:cNvSpPr/>
      </dsp:nvSpPr>
      <dsp:spPr>
        <a:xfrm>
          <a:off x="3596396" y="637876"/>
          <a:ext cx="501918" cy="250959"/>
        </a:xfrm>
        <a:prstGeom prst="rect">
          <a:avLst/>
        </a:prstGeom>
        <a:solidFill>
          <a:schemeClr val="accent2"/>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kern="1200" dirty="0"/>
            <a:t>Qbuzz </a:t>
          </a:r>
        </a:p>
      </dsp:txBody>
      <dsp:txXfrm>
        <a:off x="3596396" y="637876"/>
        <a:ext cx="501918" cy="2509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F70DE-59A7-4A84-ACA3-49BA775B2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36</Pages>
  <Words>17765</Words>
  <Characters>97708</Characters>
  <Application>Microsoft Office Word</Application>
  <DocSecurity>0</DocSecurity>
  <Lines>814</Lines>
  <Paragraphs>230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Epema</dc:creator>
  <cp:keywords/>
  <dc:description/>
  <cp:lastModifiedBy>Stefan Epema</cp:lastModifiedBy>
  <cp:revision>5</cp:revision>
  <dcterms:created xsi:type="dcterms:W3CDTF">2021-10-12T16:10:00Z</dcterms:created>
  <dcterms:modified xsi:type="dcterms:W3CDTF">2021-10-12T17:19:00Z</dcterms:modified>
</cp:coreProperties>
</file>