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0D" w:rsidRPr="00D17EAD" w:rsidRDefault="003A1C0D" w:rsidP="003A1C0D">
      <w:pPr>
        <w:pStyle w:val="Bijlage"/>
        <w:numPr>
          <w:ilvl w:val="0"/>
          <w:numId w:val="0"/>
        </w:numPr>
      </w:pPr>
      <w:bookmarkStart w:id="0" w:name="_Toc57794272"/>
      <w:r>
        <w:t xml:space="preserve">Bijlage </w:t>
      </w:r>
      <w:r w:rsidR="001915F2">
        <w:t>3</w:t>
      </w:r>
      <w:r>
        <w:t xml:space="preserve"> Format referenties</w:t>
      </w:r>
      <w:bookmarkEnd w:id="0"/>
    </w:p>
    <w:p w:rsidR="003A1C0D" w:rsidRPr="00073E42" w:rsidRDefault="003A1C0D" w:rsidP="003A1C0D">
      <w:r w:rsidRPr="00073E42">
        <w:t>Inschrijver wordt verzocht om in onderstaand overzicht de gevraagde referenties op te geven.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386"/>
      </w:tblGrid>
      <w:tr w:rsidR="003A1C0D" w:rsidRPr="00A23C28" w:rsidTr="00C62975">
        <w:trPr>
          <w:cantSplit/>
          <w:trHeight w:val="266"/>
        </w:trPr>
        <w:tc>
          <w:tcPr>
            <w:tcW w:w="9284"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3A1C0D" w:rsidRPr="00A23C28" w:rsidRDefault="003A1C0D" w:rsidP="00C62975">
            <w:pPr>
              <w:rPr>
                <w:rFonts w:cstheme="minorHAnsi"/>
              </w:rPr>
            </w:pPr>
            <w:bookmarkStart w:id="1" w:name="_Toc509077443"/>
            <w:r w:rsidRPr="00A23C28">
              <w:rPr>
                <w:rFonts w:cstheme="minorHAnsi"/>
              </w:rPr>
              <w:t>REFERENTIE</w:t>
            </w: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Naam opdracht</w:t>
            </w:r>
            <w:r w:rsidR="001915F2">
              <w:rPr>
                <w:rFonts w:cstheme="minorHAnsi"/>
              </w:rPr>
              <w:t xml:space="preserve"> </w:t>
            </w:r>
            <w:r w:rsidRPr="00A23C28">
              <w:rPr>
                <w:rFonts w:cstheme="minorHAnsi"/>
              </w:rPr>
              <w:t>gevende instantie of het bedrijf:</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Adres:</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Postcode en Plaats:</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Telefoonnummer:</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Contactpersoon:</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Functie:</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9284" w:type="dxa"/>
            <w:gridSpan w:val="2"/>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Opmerking: De inschrijver dient ermee akkoord te gaan dat de gemeente Edam-Volendam direct, zonder tussenkomst van de inschrijver, bij de referent informatie inwint.</w:t>
            </w:r>
          </w:p>
        </w:tc>
      </w:tr>
    </w:tbl>
    <w:p w:rsidR="003A1C0D" w:rsidRPr="00A23C28" w:rsidRDefault="003A1C0D" w:rsidP="003A1C0D">
      <w:pPr>
        <w:rPr>
          <w:rFonts w:cstheme="minorHAns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322"/>
        <w:gridCol w:w="2032"/>
        <w:gridCol w:w="2032"/>
      </w:tblGrid>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GEGEVENS</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OMSCHRIJVING</w:t>
            </w:r>
          </w:p>
        </w:tc>
      </w:tr>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Kerncompetenties. Deze referentie ziet op de volgende kerncompetentie:</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AF6E82">
              <w:rPr>
                <w:rFonts w:cstheme="minorHAnsi"/>
                <w:b/>
                <w:sz w:val="24"/>
              </w:rPr>
              <w:t xml:space="preserve">Perceel  1    2   </w:t>
            </w:r>
            <w:r>
              <w:rPr>
                <w:rFonts w:cstheme="minorHAnsi"/>
              </w:rPr>
              <w:t>(omcirkelen)</w:t>
            </w:r>
          </w:p>
        </w:tc>
      </w:tr>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581883" w:rsidRDefault="00AE3C12" w:rsidP="00581883">
            <w:pPr>
              <w:spacing w:line="240" w:lineRule="auto"/>
              <w:contextualSpacing/>
              <w:jc w:val="both"/>
              <w:rPr>
                <w:rFonts w:ascii="Calibri" w:eastAsiaTheme="minorHAnsi" w:hAnsi="Calibri" w:cstheme="minorBidi"/>
                <w:sz w:val="16"/>
                <w:szCs w:val="16"/>
              </w:rPr>
            </w:pPr>
            <w:r>
              <w:rPr>
                <w:szCs w:val="22"/>
              </w:rPr>
              <w:t>E</w:t>
            </w:r>
            <w:r w:rsidRPr="00A70D31">
              <w:rPr>
                <w:szCs w:val="22"/>
              </w:rPr>
              <w:t xml:space="preserve">rvaring in en met het leveren van bomen in grotere hoeveelheden. Dit om leveringszekerheid te kunnen garanderen. Om deze ervaring te toetsen dient de inschrijver tenminste ervaring te hebben met het leveren van de volgende hoeveelheid bomen: </w:t>
            </w:r>
            <w:r>
              <w:rPr>
                <w:szCs w:val="22"/>
              </w:rPr>
              <w:t>6</w:t>
            </w:r>
            <w:r w:rsidRPr="00A70D31">
              <w:rPr>
                <w:szCs w:val="22"/>
              </w:rPr>
              <w:t>0</w:t>
            </w:r>
            <w:r w:rsidR="003A1C0D" w:rsidRPr="001A77F9">
              <w:rPr>
                <w:rFonts w:cstheme="minorHAnsi"/>
                <w:b/>
                <w:szCs w:val="22"/>
              </w:rPr>
              <w:tab/>
            </w:r>
          </w:p>
          <w:p w:rsidR="00581883" w:rsidRPr="00CF6097" w:rsidRDefault="00581883" w:rsidP="00581883">
            <w:pPr>
              <w:spacing w:line="240" w:lineRule="auto"/>
              <w:contextualSpacing/>
              <w:jc w:val="both"/>
              <w:rPr>
                <w:rFonts w:cstheme="minorHAnsi"/>
                <w:b/>
                <w:szCs w:val="22"/>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5162FA" w:rsidP="00C62975">
            <w:pPr>
              <w:rPr>
                <w:rFonts w:cstheme="minorHAnsi"/>
              </w:rPr>
            </w:pPr>
            <w:r>
              <w:rPr>
                <w:rFonts w:cstheme="minorHAnsi"/>
              </w:rPr>
              <w:t>J</w:t>
            </w:r>
            <w:r w:rsidR="003A1C0D">
              <w:rPr>
                <w:rFonts w:cstheme="minorHAnsi"/>
              </w:rPr>
              <w:t xml:space="preserve">a / </w:t>
            </w:r>
            <w:r>
              <w:rPr>
                <w:rFonts w:cstheme="minorHAnsi"/>
              </w:rPr>
              <w:t>N</w:t>
            </w:r>
            <w:r w:rsidR="003A1C0D">
              <w:rPr>
                <w:rFonts w:cstheme="minorHAnsi"/>
              </w:rPr>
              <w:t>ee    (omcirkelen)</w:t>
            </w:r>
          </w:p>
        </w:tc>
      </w:tr>
      <w:tr w:rsidR="003A1C0D" w:rsidRPr="00335503"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AE3C12" w:rsidRDefault="00AE3C12" w:rsidP="001A71BB">
            <w:pPr>
              <w:rPr>
                <w:szCs w:val="22"/>
              </w:rPr>
            </w:pPr>
            <w:r w:rsidRPr="00AE3C12">
              <w:rPr>
                <w:szCs w:val="22"/>
              </w:rPr>
              <w:t>Ervaring in en met het leveren van vaste planten en heesters in grotere hoeveelheden. Dit om leveringszekerheid te kunnen garanderen. Om deze ervaring te toetsen dient de inschrijver tenminste ervaring te hebben met het leveren van de volgende hoeveelheid heesters en vaste planten: 1500</w:t>
            </w:r>
          </w:p>
          <w:p w:rsidR="001A71BB" w:rsidRPr="00AF6E82" w:rsidRDefault="001A71BB" w:rsidP="001A71BB">
            <w:pPr>
              <w:rPr>
                <w:rFonts w:cstheme="minorHAnsi"/>
                <w:b/>
                <w:sz w:val="24"/>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Pr>
                <w:rFonts w:cstheme="minorHAnsi"/>
              </w:rPr>
              <w:t xml:space="preserve">Ja / </w:t>
            </w:r>
            <w:r w:rsidR="005162FA">
              <w:rPr>
                <w:rFonts w:cstheme="minorHAnsi"/>
              </w:rPr>
              <w:t>N</w:t>
            </w:r>
            <w:r>
              <w:rPr>
                <w:rFonts w:cstheme="minorHAnsi"/>
              </w:rPr>
              <w:t>ee    (omcirkelen</w:t>
            </w:r>
            <w:bookmarkStart w:id="2" w:name="_GoBack"/>
            <w:bookmarkEnd w:id="2"/>
            <w:r>
              <w:rPr>
                <w:rFonts w:cstheme="minorHAnsi"/>
              </w:rPr>
              <w:t>)</w:t>
            </w: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Totale aanneemsom/bedrag:</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Datum start project:</w:t>
            </w:r>
          </w:p>
        </w:tc>
        <w:tc>
          <w:tcPr>
            <w:tcW w:w="132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c>
          <w:tcPr>
            <w:tcW w:w="203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Datum eind project</w:t>
            </w:r>
          </w:p>
        </w:tc>
        <w:tc>
          <w:tcPr>
            <w:tcW w:w="203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Opmerkingen/Bijzonderheden:</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bookmarkEnd w:id="1"/>
    </w:tbl>
    <w:p w:rsidR="00F472A2" w:rsidRDefault="00F472A2" w:rsidP="000C5CA2"/>
    <w:sectPr w:rsidR="00F47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35914"/>
    <w:multiLevelType w:val="hybridMultilevel"/>
    <w:tmpl w:val="07662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201DAC"/>
    <w:multiLevelType w:val="hybridMultilevel"/>
    <w:tmpl w:val="86BEBC70"/>
    <w:lvl w:ilvl="0" w:tplc="CF581FEA">
      <w:start w:val="1"/>
      <w:numFmt w:val="decimal"/>
      <w:pStyle w:val="Bijlage"/>
      <w:lvlText w:val="Bijlage %1."/>
      <w:lvlJc w:val="left"/>
      <w:pPr>
        <w:ind w:left="574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0D"/>
    <w:rsid w:val="000126E5"/>
    <w:rsid w:val="000C5CA2"/>
    <w:rsid w:val="001915F2"/>
    <w:rsid w:val="001A71BB"/>
    <w:rsid w:val="00202A5F"/>
    <w:rsid w:val="0020636E"/>
    <w:rsid w:val="00374E47"/>
    <w:rsid w:val="003A1C0D"/>
    <w:rsid w:val="005162FA"/>
    <w:rsid w:val="00520BD8"/>
    <w:rsid w:val="00581883"/>
    <w:rsid w:val="00661105"/>
    <w:rsid w:val="00997A66"/>
    <w:rsid w:val="009E5C19"/>
    <w:rsid w:val="00A441DC"/>
    <w:rsid w:val="00AE3C12"/>
    <w:rsid w:val="00B24B62"/>
    <w:rsid w:val="00C027D8"/>
    <w:rsid w:val="00E07F99"/>
    <w:rsid w:val="00E4661C"/>
    <w:rsid w:val="00F4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02DD"/>
  <w15:chartTrackingRefBased/>
  <w15:docId w15:val="{218F2C9A-DC5E-4859-B678-08550D86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A1C0D"/>
    <w:pPr>
      <w:spacing w:after="0" w:line="260" w:lineRule="atLeast"/>
    </w:pPr>
    <w:rPr>
      <w:rFonts w:eastAsia="Times New Roman" w:cs="Times New Roman"/>
      <w:szCs w:val="24"/>
    </w:rPr>
  </w:style>
  <w:style w:type="paragraph" w:styleId="Kop3">
    <w:name w:val="heading 3"/>
    <w:basedOn w:val="Standaard"/>
    <w:next w:val="Standaard"/>
    <w:link w:val="Kop3Char"/>
    <w:uiPriority w:val="9"/>
    <w:semiHidden/>
    <w:unhideWhenUsed/>
    <w:qFormat/>
    <w:rsid w:val="003A1C0D"/>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Kop3"/>
    <w:link w:val="BijlageChar"/>
    <w:qFormat/>
    <w:rsid w:val="003A1C0D"/>
    <w:pPr>
      <w:keepLines w:val="0"/>
      <w:numPr>
        <w:numId w:val="1"/>
      </w:numPr>
      <w:spacing w:before="240" w:after="60"/>
    </w:pPr>
    <w:rPr>
      <w:rFonts w:eastAsia="Times New Roman" w:cs="Times New Roman"/>
      <w:b/>
      <w:szCs w:val="26"/>
    </w:rPr>
  </w:style>
  <w:style w:type="character" w:customStyle="1" w:styleId="BijlageChar">
    <w:name w:val="Bijlage Char"/>
    <w:basedOn w:val="Kop3Char"/>
    <w:link w:val="Bijlage"/>
    <w:rsid w:val="003A1C0D"/>
    <w:rPr>
      <w:rFonts w:asciiTheme="majorHAnsi" w:eastAsia="Times New Roman" w:hAnsiTheme="majorHAnsi" w:cs="Times New Roman"/>
      <w:b/>
      <w:color w:val="1F4D78" w:themeColor="accent1" w:themeShade="7F"/>
      <w:sz w:val="24"/>
      <w:szCs w:val="26"/>
    </w:rPr>
  </w:style>
  <w:style w:type="character" w:customStyle="1" w:styleId="Kop3Char">
    <w:name w:val="Kop 3 Char"/>
    <w:basedOn w:val="Standaardalinea-lettertype"/>
    <w:link w:val="Kop3"/>
    <w:uiPriority w:val="9"/>
    <w:semiHidden/>
    <w:rsid w:val="003A1C0D"/>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link w:val="LijstalineaChar"/>
    <w:uiPriority w:val="34"/>
    <w:qFormat/>
    <w:rsid w:val="00AE3C12"/>
    <w:pPr>
      <w:ind w:left="720"/>
      <w:contextualSpacing/>
      <w:jc w:val="both"/>
    </w:pPr>
    <w:rPr>
      <w:rFonts w:ascii="Calibri" w:hAnsi="Calibri"/>
    </w:rPr>
  </w:style>
  <w:style w:type="character" w:customStyle="1" w:styleId="LijstalineaChar">
    <w:name w:val="Lijstalinea Char"/>
    <w:basedOn w:val="Standaardalinea-lettertype"/>
    <w:link w:val="Lijstalinea"/>
    <w:uiPriority w:val="34"/>
    <w:locked/>
    <w:rsid w:val="00AE3C12"/>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191</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Hoffs</dc:creator>
  <cp:keywords/>
  <dc:description/>
  <cp:lastModifiedBy>Ingrid Klouwer-Schilder</cp:lastModifiedBy>
  <cp:revision>8</cp:revision>
  <cp:lastPrinted>2022-01-27T11:58:00Z</cp:lastPrinted>
  <dcterms:created xsi:type="dcterms:W3CDTF">2021-11-18T19:44:00Z</dcterms:created>
  <dcterms:modified xsi:type="dcterms:W3CDTF">2022-07-12T12:47:00Z</dcterms:modified>
</cp:coreProperties>
</file>