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02" w:rsidRDefault="00317F02" w:rsidP="00317F02">
      <w:pPr>
        <w:spacing w:after="0" w:line="240" w:lineRule="auto"/>
        <w:rPr>
          <w:b/>
          <w:sz w:val="24"/>
          <w:szCs w:val="24"/>
        </w:rPr>
      </w:pPr>
    </w:p>
    <w:p w:rsidR="00317F02" w:rsidRDefault="00317F02" w:rsidP="00317F02">
      <w:pPr>
        <w:spacing w:after="0" w:line="240" w:lineRule="auto"/>
        <w:rPr>
          <w:b/>
          <w:sz w:val="24"/>
          <w:szCs w:val="24"/>
        </w:rPr>
      </w:pPr>
    </w:p>
    <w:p w:rsidR="00317F02" w:rsidRDefault="00317F02" w:rsidP="00317F02">
      <w:pPr>
        <w:spacing w:after="0" w:line="240" w:lineRule="auto"/>
        <w:rPr>
          <w:b/>
          <w:sz w:val="24"/>
          <w:szCs w:val="24"/>
        </w:rPr>
      </w:pPr>
    </w:p>
    <w:p w:rsidR="00317F02" w:rsidRDefault="00317F02" w:rsidP="00317F02">
      <w:pPr>
        <w:spacing w:after="0" w:line="240" w:lineRule="auto"/>
        <w:rPr>
          <w:b/>
          <w:sz w:val="24"/>
          <w:szCs w:val="24"/>
        </w:rPr>
      </w:pPr>
    </w:p>
    <w:p w:rsidR="00317F02" w:rsidRDefault="00317F02" w:rsidP="00317F02">
      <w:pPr>
        <w:spacing w:after="0" w:line="240" w:lineRule="auto"/>
        <w:rPr>
          <w:b/>
          <w:sz w:val="24"/>
          <w:szCs w:val="24"/>
        </w:rPr>
      </w:pPr>
    </w:p>
    <w:p w:rsidR="00317F02" w:rsidRDefault="00317F02" w:rsidP="00317F02">
      <w:pPr>
        <w:spacing w:after="0" w:line="240" w:lineRule="auto"/>
        <w:rPr>
          <w:b/>
          <w:sz w:val="24"/>
          <w:szCs w:val="24"/>
        </w:rPr>
      </w:pPr>
    </w:p>
    <w:p w:rsidR="00317F02" w:rsidRPr="00E5646D" w:rsidRDefault="00317F02" w:rsidP="00317F02">
      <w:pPr>
        <w:spacing w:after="0" w:line="240" w:lineRule="auto"/>
        <w:rPr>
          <w:b/>
          <w:sz w:val="24"/>
          <w:szCs w:val="24"/>
        </w:rPr>
      </w:pPr>
    </w:p>
    <w:p w:rsidR="00FA4CFF" w:rsidRPr="00E5646D" w:rsidRDefault="00B71C26" w:rsidP="00317F02">
      <w:pPr>
        <w:spacing w:after="0" w:line="240" w:lineRule="auto"/>
        <w:rPr>
          <w:b/>
          <w:sz w:val="24"/>
          <w:szCs w:val="24"/>
        </w:rPr>
      </w:pPr>
      <w:r w:rsidRPr="00E5646D">
        <w:rPr>
          <w:b/>
          <w:sz w:val="24"/>
          <w:szCs w:val="24"/>
        </w:rPr>
        <w:t xml:space="preserve">CONCEPT </w:t>
      </w:r>
      <w:r w:rsidR="00317F02" w:rsidRPr="00E5646D">
        <w:rPr>
          <w:b/>
          <w:sz w:val="24"/>
          <w:szCs w:val="24"/>
        </w:rPr>
        <w:t>WACHTKAMEROVEREENKOMST</w:t>
      </w:r>
    </w:p>
    <w:p w:rsidR="00317F02" w:rsidRPr="00E5646D" w:rsidRDefault="00317F02" w:rsidP="00317F02">
      <w:pPr>
        <w:spacing w:after="0" w:line="240" w:lineRule="auto"/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317F02" w:rsidRPr="00E5646D" w:rsidRDefault="00317F02" w:rsidP="00317F02">
      <w:pPr>
        <w:rPr>
          <w:b/>
          <w:sz w:val="24"/>
          <w:szCs w:val="24"/>
        </w:rPr>
      </w:pPr>
    </w:p>
    <w:p w:rsidR="0050319F" w:rsidRPr="00E5646D" w:rsidRDefault="0050319F" w:rsidP="0050319F">
      <w:pPr>
        <w:rPr>
          <w:b/>
          <w:sz w:val="24"/>
          <w:szCs w:val="24"/>
        </w:rPr>
      </w:pPr>
      <w:r w:rsidRPr="00E5646D">
        <w:rPr>
          <w:b/>
          <w:sz w:val="24"/>
          <w:szCs w:val="24"/>
        </w:rPr>
        <w:t xml:space="preserve">Aanbesteding Dagelijks onderhoud van de watergangen en oevers in de Zuidplaspolder </w:t>
      </w:r>
      <w:r w:rsidR="00807FE9" w:rsidRPr="00E5646D">
        <w:rPr>
          <w:b/>
          <w:sz w:val="24"/>
          <w:szCs w:val="24"/>
        </w:rPr>
        <w:t xml:space="preserve">/ </w:t>
      </w:r>
      <w:r w:rsidRPr="00E5646D">
        <w:rPr>
          <w:b/>
          <w:sz w:val="24"/>
          <w:szCs w:val="24"/>
        </w:rPr>
        <w:t>Waddinxveen en Gouda</w:t>
      </w:r>
    </w:p>
    <w:p w:rsidR="00317F02" w:rsidRPr="00E5646D" w:rsidRDefault="00317F02" w:rsidP="00317F02">
      <w:pPr>
        <w:spacing w:after="0" w:line="240" w:lineRule="auto"/>
        <w:rPr>
          <w:b/>
          <w:sz w:val="24"/>
          <w:szCs w:val="24"/>
        </w:rPr>
      </w:pPr>
    </w:p>
    <w:p w:rsidR="00317F02" w:rsidRPr="00E5646D" w:rsidRDefault="0050319F" w:rsidP="00317F02">
      <w:pPr>
        <w:spacing w:after="0" w:line="240" w:lineRule="auto"/>
        <w:rPr>
          <w:b/>
          <w:sz w:val="22"/>
          <w:szCs w:val="24"/>
        </w:rPr>
      </w:pPr>
      <w:r w:rsidRPr="00E5646D">
        <w:rPr>
          <w:b/>
          <w:sz w:val="22"/>
          <w:szCs w:val="24"/>
        </w:rPr>
        <w:t>Perceel 1 Zuidplaspolder WSDO-2020-01</w:t>
      </w:r>
      <w:r w:rsidR="00807FE9" w:rsidRPr="00E5646D">
        <w:rPr>
          <w:b/>
          <w:sz w:val="22"/>
          <w:szCs w:val="24"/>
        </w:rPr>
        <w:t xml:space="preserve"> / </w:t>
      </w:r>
      <w:r w:rsidR="00807FE9" w:rsidRPr="00E5646D">
        <w:rPr>
          <w:b/>
          <w:sz w:val="22"/>
          <w:szCs w:val="22"/>
        </w:rPr>
        <w:t>Perceel 2 – bestek WSDO-2020-02</w:t>
      </w:r>
    </w:p>
    <w:p w:rsidR="00FA4CFF" w:rsidRPr="00E5646D" w:rsidRDefault="00FA4CFF" w:rsidP="00D12C5B">
      <w:pPr>
        <w:spacing w:after="0" w:line="276" w:lineRule="auto"/>
        <w:jc w:val="both"/>
        <w:rPr>
          <w:rFonts w:cstheme="minorHAnsi"/>
          <w:sz w:val="22"/>
          <w:szCs w:val="22"/>
        </w:rPr>
      </w:pPr>
    </w:p>
    <w:p w:rsidR="00317F02" w:rsidRPr="00E5646D" w:rsidRDefault="00317F02">
      <w:pPr>
        <w:spacing w:after="160" w:line="259" w:lineRule="auto"/>
        <w:rPr>
          <w:rFonts w:cstheme="minorHAnsi"/>
          <w:caps/>
          <w:sz w:val="22"/>
          <w:szCs w:val="22"/>
        </w:rPr>
      </w:pPr>
      <w:r w:rsidRPr="00E5646D">
        <w:rPr>
          <w:rFonts w:cstheme="minorHAnsi"/>
          <w:caps/>
          <w:sz w:val="22"/>
          <w:szCs w:val="22"/>
        </w:rPr>
        <w:br w:type="page"/>
      </w:r>
    </w:p>
    <w:p w:rsidR="00FA4CFF" w:rsidRPr="00E5646D" w:rsidRDefault="00317F02" w:rsidP="00D12C5B">
      <w:pPr>
        <w:spacing w:after="0" w:line="276" w:lineRule="auto"/>
        <w:jc w:val="both"/>
        <w:rPr>
          <w:rFonts w:cstheme="minorHAnsi"/>
          <w:caps/>
          <w:sz w:val="20"/>
        </w:rPr>
      </w:pPr>
      <w:r w:rsidRPr="00E5646D">
        <w:rPr>
          <w:rFonts w:cstheme="minorHAnsi"/>
          <w:caps/>
          <w:sz w:val="20"/>
        </w:rPr>
        <w:lastRenderedPageBreak/>
        <w:t xml:space="preserve">De </w:t>
      </w:r>
      <w:r w:rsidR="00FA4CFF" w:rsidRPr="00E5646D">
        <w:rPr>
          <w:rFonts w:cstheme="minorHAnsi"/>
          <w:caps/>
          <w:sz w:val="20"/>
        </w:rPr>
        <w:t xml:space="preserve">Ondergetekenden, </w:t>
      </w:r>
    </w:p>
    <w:p w:rsidR="00D12C5B" w:rsidRPr="00E5646D" w:rsidRDefault="00D12C5B" w:rsidP="00D12C5B">
      <w:pPr>
        <w:spacing w:after="0" w:line="276" w:lineRule="auto"/>
        <w:jc w:val="both"/>
        <w:rPr>
          <w:rFonts w:cstheme="minorHAnsi"/>
          <w:sz w:val="20"/>
        </w:rPr>
      </w:pPr>
    </w:p>
    <w:p w:rsidR="00E93D09" w:rsidRPr="00E5646D" w:rsidRDefault="00BF09F4" w:rsidP="007C238D">
      <w:pPr>
        <w:rPr>
          <w:sz w:val="20"/>
        </w:rPr>
      </w:pPr>
      <w:r>
        <w:rPr>
          <w:sz w:val="20"/>
        </w:rPr>
        <w:t xml:space="preserve">1. </w:t>
      </w:r>
      <w:r w:rsidR="00E93D09" w:rsidRPr="00E5646D">
        <w:rPr>
          <w:sz w:val="20"/>
        </w:rPr>
        <w:t>Hoogheemraadschap van Schieland en de Krimpenerwaard, gevestigd aan Maasboulevard 123 te 3063 GK te Rotterdam, hierna te noemen</w:t>
      </w:r>
      <w:r w:rsidR="001F7980" w:rsidRPr="00E5646D">
        <w:rPr>
          <w:sz w:val="20"/>
        </w:rPr>
        <w:t>:</w:t>
      </w:r>
      <w:r w:rsidR="00E93D09" w:rsidRPr="00E5646D">
        <w:rPr>
          <w:sz w:val="20"/>
        </w:rPr>
        <w:t xml:space="preserve"> de Opdrachtgever voor  </w:t>
      </w:r>
      <w:r w:rsidR="000D0D2A" w:rsidRPr="00E5646D">
        <w:rPr>
          <w:sz w:val="20"/>
        </w:rPr>
        <w:t xml:space="preserve">Perceel </w:t>
      </w:r>
      <w:r w:rsidR="00E93D09" w:rsidRPr="00E5646D">
        <w:rPr>
          <w:sz w:val="20"/>
        </w:rPr>
        <w:t>1</w:t>
      </w:r>
      <w:r w:rsidR="000D0D2A" w:rsidRPr="00E5646D">
        <w:rPr>
          <w:sz w:val="20"/>
        </w:rPr>
        <w:t xml:space="preserve"> / Perceel 2</w:t>
      </w:r>
      <w:r>
        <w:rPr>
          <w:sz w:val="20"/>
        </w:rPr>
        <w:t xml:space="preserve"> </w:t>
      </w:r>
      <w:r w:rsidR="00E93D09" w:rsidRPr="00E5646D">
        <w:rPr>
          <w:sz w:val="20"/>
        </w:rPr>
        <w:t>ten deze rechtsgeldig vertegenwoordigd door</w:t>
      </w:r>
      <w:r>
        <w:rPr>
          <w:sz w:val="20"/>
        </w:rPr>
        <w:t xml:space="preserve"> </w:t>
      </w:r>
      <w:r w:rsidR="00E93D09" w:rsidRPr="00E5646D">
        <w:rPr>
          <w:color w:val="FF0000"/>
          <w:sz w:val="20"/>
        </w:rPr>
        <w:t>&lt;de heer/ mevrouw&gt;</w:t>
      </w:r>
      <w:r w:rsidR="00E93D09" w:rsidRPr="00E5646D">
        <w:rPr>
          <w:sz w:val="20"/>
        </w:rPr>
        <w:t xml:space="preserve"> </w:t>
      </w:r>
      <w:r w:rsidR="00E93D09" w:rsidRPr="00E5646D">
        <w:rPr>
          <w:color w:val="FF0000"/>
          <w:sz w:val="20"/>
        </w:rPr>
        <w:t>&lt;naam rechtsgeldig vertegenwoordiger HHSK&gt;, &lt;functie rechtsgeldig vertegenwoordiger HHSK&gt;</w:t>
      </w:r>
      <w:r w:rsidR="00E93D09" w:rsidRPr="00E5646D">
        <w:rPr>
          <w:sz w:val="20"/>
        </w:rPr>
        <w:t xml:space="preserve">, </w:t>
      </w:r>
    </w:p>
    <w:p w:rsidR="003E7560" w:rsidRPr="00E5646D" w:rsidRDefault="003E7560" w:rsidP="007C238D">
      <w:pPr>
        <w:rPr>
          <w:rFonts w:cstheme="minorHAnsi"/>
          <w:sz w:val="20"/>
        </w:rPr>
      </w:pPr>
    </w:p>
    <w:p w:rsidR="00FA4CFF" w:rsidRPr="00E5646D" w:rsidRDefault="00FA4CFF" w:rsidP="007C238D">
      <w:pPr>
        <w:rPr>
          <w:rFonts w:cstheme="minorHAnsi"/>
          <w:sz w:val="20"/>
        </w:rPr>
      </w:pPr>
      <w:r w:rsidRPr="00E5646D">
        <w:rPr>
          <w:rFonts w:cstheme="minorHAnsi"/>
          <w:sz w:val="20"/>
        </w:rPr>
        <w:t>en</w:t>
      </w:r>
    </w:p>
    <w:p w:rsidR="00D12C5B" w:rsidRPr="00E5646D" w:rsidRDefault="00D12C5B" w:rsidP="007C238D">
      <w:pPr>
        <w:rPr>
          <w:rFonts w:cstheme="minorHAnsi"/>
          <w:sz w:val="20"/>
        </w:rPr>
      </w:pPr>
    </w:p>
    <w:p w:rsidR="00FA4CFF" w:rsidRPr="00E5646D" w:rsidRDefault="00BF09F4" w:rsidP="007C238D">
      <w:pPr>
        <w:rPr>
          <w:rFonts w:cstheme="minorHAnsi"/>
          <w:sz w:val="20"/>
        </w:rPr>
      </w:pPr>
      <w:r>
        <w:rPr>
          <w:rFonts w:cstheme="minorHAnsi"/>
          <w:color w:val="FF0000"/>
          <w:sz w:val="20"/>
        </w:rPr>
        <w:t xml:space="preserve">2. </w:t>
      </w:r>
      <w:r w:rsidR="00473118" w:rsidRPr="00E5646D">
        <w:rPr>
          <w:rFonts w:cstheme="minorHAnsi"/>
          <w:color w:val="FF0000"/>
          <w:sz w:val="20"/>
        </w:rPr>
        <w:t>[</w:t>
      </w:r>
      <w:r>
        <w:rPr>
          <w:rFonts w:cstheme="minorHAnsi"/>
          <w:color w:val="FF0000"/>
          <w:sz w:val="20"/>
        </w:rPr>
        <w:t xml:space="preserve">Dienstverlener </w:t>
      </w:r>
      <w:r w:rsidR="001A5268" w:rsidRPr="00E5646D">
        <w:rPr>
          <w:rFonts w:cstheme="minorHAnsi"/>
          <w:color w:val="FF0000"/>
          <w:sz w:val="20"/>
        </w:rPr>
        <w:t>]</w:t>
      </w:r>
      <w:r w:rsidR="00FA4CFF" w:rsidRPr="00E5646D">
        <w:rPr>
          <w:rFonts w:cstheme="minorHAnsi"/>
          <w:sz w:val="20"/>
        </w:rPr>
        <w:t xml:space="preserve">, gevestigd te </w:t>
      </w:r>
      <w:r w:rsidR="001A5268" w:rsidRPr="00E5646D">
        <w:rPr>
          <w:rFonts w:cstheme="minorHAnsi"/>
          <w:color w:val="FF0000"/>
          <w:sz w:val="20"/>
        </w:rPr>
        <w:t>[plaatsnaam]</w:t>
      </w:r>
      <w:r w:rsidR="00FA4CFF" w:rsidRPr="00E5646D">
        <w:rPr>
          <w:rFonts w:cstheme="minorHAnsi"/>
          <w:sz w:val="20"/>
        </w:rPr>
        <w:t xml:space="preserve">, te dezen rechtsgeldig vertegenwoordigd door de </w:t>
      </w:r>
      <w:r w:rsidR="001A5268" w:rsidRPr="00E5646D">
        <w:rPr>
          <w:rFonts w:cstheme="minorHAnsi"/>
          <w:color w:val="FF0000"/>
          <w:sz w:val="20"/>
        </w:rPr>
        <w:t>[naam]</w:t>
      </w:r>
      <w:r w:rsidR="001A5268" w:rsidRPr="00E5646D">
        <w:rPr>
          <w:rFonts w:cstheme="minorHAnsi"/>
          <w:sz w:val="20"/>
        </w:rPr>
        <w:t xml:space="preserve">, </w:t>
      </w:r>
      <w:r w:rsidR="001A5268" w:rsidRPr="00E5646D">
        <w:rPr>
          <w:rFonts w:cstheme="minorHAnsi"/>
          <w:color w:val="FF0000"/>
          <w:sz w:val="20"/>
        </w:rPr>
        <w:t>[functie]</w:t>
      </w:r>
      <w:r w:rsidR="00FA4CFF" w:rsidRPr="00E5646D">
        <w:rPr>
          <w:rFonts w:cstheme="minorHAnsi"/>
          <w:sz w:val="20"/>
        </w:rPr>
        <w:t>, hierna te noemen ‘</w:t>
      </w:r>
      <w:r w:rsidRPr="00097ACF">
        <w:rPr>
          <w:rFonts w:cs="Arial"/>
          <w:sz w:val="20"/>
        </w:rPr>
        <w:t xml:space="preserve">de </w:t>
      </w:r>
      <w:r w:rsidRPr="00097ACF">
        <w:rPr>
          <w:rFonts w:eastAsia="Candara" w:cs="Arial"/>
          <w:sz w:val="20"/>
          <w:lang w:val="nl-BE" w:bidi="en-US"/>
        </w:rPr>
        <w:t>Wachtkamercontractant</w:t>
      </w:r>
      <w:r>
        <w:rPr>
          <w:rFonts w:eastAsia="Candara" w:cs="Arial"/>
          <w:sz w:val="20"/>
          <w:lang w:val="nl-BE" w:bidi="en-US"/>
        </w:rPr>
        <w:t>’</w:t>
      </w:r>
      <w:r w:rsidR="00FA4CFF" w:rsidRPr="00E5646D">
        <w:rPr>
          <w:rFonts w:cstheme="minorHAnsi"/>
          <w:sz w:val="20"/>
        </w:rPr>
        <w:t>,</w:t>
      </w:r>
    </w:p>
    <w:p w:rsidR="005D55A8" w:rsidRPr="00097ACF" w:rsidRDefault="005D55A8" w:rsidP="005D55A8">
      <w:pPr>
        <w:rPr>
          <w:rFonts w:cs="Arial"/>
          <w:sz w:val="20"/>
        </w:rPr>
      </w:pPr>
      <w:r w:rsidRPr="00097ACF">
        <w:rPr>
          <w:rFonts w:cs="Arial"/>
          <w:sz w:val="20"/>
        </w:rPr>
        <w:t>Bovenstaande partijen gezamenlijk te noemen “Partijen”,</w:t>
      </w:r>
    </w:p>
    <w:p w:rsidR="007C238D" w:rsidRPr="00E5646D" w:rsidRDefault="007C238D" w:rsidP="00BB0266">
      <w:pPr>
        <w:spacing w:line="240" w:lineRule="auto"/>
        <w:rPr>
          <w:sz w:val="20"/>
        </w:rPr>
      </w:pPr>
    </w:p>
    <w:p w:rsidR="007C238D" w:rsidRDefault="007C238D" w:rsidP="00BB0266">
      <w:pPr>
        <w:spacing w:line="240" w:lineRule="auto"/>
        <w:rPr>
          <w:sz w:val="20"/>
        </w:rPr>
      </w:pPr>
      <w:r w:rsidRPr="00E5646D">
        <w:rPr>
          <w:sz w:val="20"/>
        </w:rPr>
        <w:t>OVERWEGENDE DAT</w:t>
      </w:r>
    </w:p>
    <w:p w:rsidR="007B0D48" w:rsidRDefault="007B0D48" w:rsidP="00BB0266">
      <w:pPr>
        <w:spacing w:line="240" w:lineRule="auto"/>
        <w:rPr>
          <w:sz w:val="20"/>
        </w:rPr>
      </w:pPr>
    </w:p>
    <w:p w:rsidR="007B0D48" w:rsidRPr="006F2C83" w:rsidRDefault="007B0D48" w:rsidP="007B0D48">
      <w:pPr>
        <w:keepNext/>
        <w:numPr>
          <w:ilvl w:val="0"/>
          <w:numId w:val="38"/>
        </w:numPr>
        <w:contextualSpacing/>
        <w:rPr>
          <w:rFonts w:eastAsia="Candara" w:cs="Arial"/>
          <w:sz w:val="20"/>
          <w:lang w:val="nl-BE" w:bidi="en-US"/>
        </w:rPr>
      </w:pPr>
      <w:r w:rsidRPr="006F2C83">
        <w:rPr>
          <w:rFonts w:eastAsia="Candara" w:cs="Arial"/>
          <w:sz w:val="20"/>
          <w:lang w:val="nl-BE" w:bidi="en-US"/>
        </w:rPr>
        <w:t xml:space="preserve">Opdrachtgever een </w:t>
      </w:r>
      <w:r w:rsidRPr="006F2C83">
        <w:rPr>
          <w:rFonts w:cstheme="minorHAnsi"/>
          <w:sz w:val="20"/>
        </w:rPr>
        <w:t xml:space="preserve">Europese openbare aanbestedingsprocedure heeft </w:t>
      </w:r>
      <w:r w:rsidRPr="006F2C83">
        <w:rPr>
          <w:rFonts w:eastAsia="Candara" w:cs="Arial"/>
          <w:sz w:val="20"/>
          <w:lang w:val="nl-BE" w:bidi="en-US"/>
        </w:rPr>
        <w:t xml:space="preserve">doorlopen inzake het </w:t>
      </w:r>
      <w:r w:rsidRPr="006F2C83">
        <w:rPr>
          <w:rFonts w:cstheme="minorHAnsi"/>
          <w:sz w:val="20"/>
        </w:rPr>
        <w:t xml:space="preserve">verrichten van de werkzaamheden,  het </w:t>
      </w:r>
      <w:r w:rsidRPr="006F2C83">
        <w:rPr>
          <w:sz w:val="20"/>
        </w:rPr>
        <w:t xml:space="preserve"> </w:t>
      </w:r>
      <w:r w:rsidRPr="006F2C83">
        <w:rPr>
          <w:i/>
          <w:iCs/>
          <w:sz w:val="20"/>
        </w:rPr>
        <w:t xml:space="preserve">Dagelijks onderhoud van de watergangen en oevers in de Zuidplaspolder / Waddinxveen en Gouda </w:t>
      </w:r>
      <w:r w:rsidRPr="006F2C83">
        <w:rPr>
          <w:i/>
          <w:iCs/>
          <w:sz w:val="20"/>
          <w:highlight w:val="yellow"/>
        </w:rPr>
        <w:t>nummer</w:t>
      </w:r>
      <w:r w:rsidRPr="006F2C83">
        <w:rPr>
          <w:sz w:val="20"/>
        </w:rPr>
        <w:t>;</w:t>
      </w:r>
    </w:p>
    <w:p w:rsidR="007B0D48" w:rsidRPr="006F2C83" w:rsidRDefault="007B0D48" w:rsidP="007B0D48">
      <w:pPr>
        <w:keepNext/>
        <w:numPr>
          <w:ilvl w:val="0"/>
          <w:numId w:val="38"/>
        </w:numPr>
        <w:contextualSpacing/>
        <w:rPr>
          <w:rFonts w:eastAsia="Candara" w:cs="Arial"/>
          <w:sz w:val="20"/>
          <w:lang w:val="nl-BE" w:bidi="en-US"/>
        </w:rPr>
      </w:pPr>
      <w:r w:rsidRPr="006F2C83">
        <w:rPr>
          <w:rFonts w:eastAsia="Candara" w:cs="Arial"/>
          <w:sz w:val="20"/>
          <w:lang w:val="nl-BE" w:bidi="en-US"/>
        </w:rPr>
        <w:t xml:space="preserve">Opdrachtgever voornemens is met de winnende inschrijver, </w:t>
      </w:r>
      <w:r w:rsidRPr="006F2C83">
        <w:rPr>
          <w:rFonts w:cs="Arial"/>
          <w:color w:val="FF0000"/>
          <w:sz w:val="20"/>
        </w:rPr>
        <w:t xml:space="preserve">naam </w:t>
      </w:r>
      <w:r>
        <w:rPr>
          <w:rFonts w:cs="Arial"/>
          <w:color w:val="FF0000"/>
          <w:sz w:val="20"/>
        </w:rPr>
        <w:t>opdrachtnemer</w:t>
      </w:r>
      <w:r w:rsidRPr="006F2C83">
        <w:rPr>
          <w:rFonts w:eastAsia="Candara" w:cs="Arial"/>
          <w:sz w:val="20"/>
          <w:lang w:val="nl-BE" w:bidi="en-US"/>
        </w:rPr>
        <w:t xml:space="preserve">, op </w:t>
      </w:r>
      <w:r w:rsidRPr="005A180A">
        <w:rPr>
          <w:rFonts w:eastAsia="Candara" w:cs="Arial"/>
          <w:color w:val="FF0000"/>
          <w:sz w:val="20"/>
          <w:highlight w:val="yellow"/>
          <w:lang w:val="nl-BE" w:bidi="en-US"/>
        </w:rPr>
        <w:t>xx maand 2020</w:t>
      </w:r>
      <w:r w:rsidRPr="006F2C83">
        <w:rPr>
          <w:rFonts w:eastAsia="Candara" w:cs="Arial"/>
          <w:color w:val="FF0000"/>
          <w:sz w:val="20"/>
          <w:lang w:val="nl-BE" w:bidi="en-US"/>
        </w:rPr>
        <w:t xml:space="preserve"> </w:t>
      </w:r>
      <w:r w:rsidRPr="006F2C83">
        <w:rPr>
          <w:rFonts w:eastAsia="Candara" w:cs="Arial"/>
          <w:sz w:val="20"/>
          <w:lang w:val="nl-BE" w:bidi="en-US"/>
        </w:rPr>
        <w:t xml:space="preserve">de beoogde </w:t>
      </w:r>
      <w:r>
        <w:rPr>
          <w:rFonts w:eastAsia="Candara" w:cs="Arial"/>
          <w:sz w:val="20"/>
          <w:lang w:val="nl-BE" w:bidi="en-US"/>
        </w:rPr>
        <w:t>Ov</w:t>
      </w:r>
      <w:r w:rsidRPr="006F2C83">
        <w:rPr>
          <w:rFonts w:eastAsia="Candara" w:cs="Arial"/>
          <w:sz w:val="20"/>
          <w:lang w:val="nl-BE" w:bidi="en-US"/>
        </w:rPr>
        <w:t>ereenkomst (hierna te noemen: de “Overeenkomst”) te sluiten;</w:t>
      </w:r>
    </w:p>
    <w:p w:rsidR="007B0D48" w:rsidRPr="006F2C83" w:rsidRDefault="00B3349C" w:rsidP="007B0D48">
      <w:pPr>
        <w:keepNext/>
        <w:numPr>
          <w:ilvl w:val="0"/>
          <w:numId w:val="38"/>
        </w:numPr>
        <w:contextualSpacing/>
        <w:rPr>
          <w:rFonts w:eastAsia="Candara" w:cs="Arial"/>
          <w:sz w:val="20"/>
          <w:lang w:val="nl-BE" w:bidi="en-US"/>
        </w:rPr>
      </w:pPr>
      <w:r>
        <w:rPr>
          <w:rFonts w:eastAsia="Candara" w:cs="Arial"/>
          <w:sz w:val="20"/>
          <w:lang w:val="nl-BE" w:bidi="en-US"/>
        </w:rPr>
        <w:t xml:space="preserve">Wachtkamercontractant bij deze </w:t>
      </w:r>
      <w:r w:rsidR="007B0D48" w:rsidRPr="006F2C83">
        <w:rPr>
          <w:rFonts w:cstheme="minorHAnsi"/>
          <w:sz w:val="20"/>
        </w:rPr>
        <w:t>Europese openbare aanbestedingsprocedure</w:t>
      </w:r>
      <w:r w:rsidR="007B0D48">
        <w:rPr>
          <w:rFonts w:cstheme="minorHAnsi"/>
          <w:sz w:val="20"/>
        </w:rPr>
        <w:t xml:space="preserve"> </w:t>
      </w:r>
      <w:r w:rsidR="007B0D48" w:rsidRPr="006F2C83">
        <w:rPr>
          <w:rFonts w:eastAsia="Candara" w:cs="Arial"/>
          <w:sz w:val="20"/>
          <w:lang w:val="nl-BE" w:bidi="en-US"/>
        </w:rPr>
        <w:t>na evaluatie van de inschrijvingen is geë</w:t>
      </w:r>
      <w:r w:rsidR="007B0D48">
        <w:rPr>
          <w:rFonts w:eastAsia="Candara" w:cs="Arial"/>
          <w:sz w:val="20"/>
          <w:lang w:val="nl-BE" w:bidi="en-US"/>
        </w:rPr>
        <w:t xml:space="preserve">indigd als nummer 2 in rangorde; </w:t>
      </w:r>
      <w:r w:rsidR="007B0D48" w:rsidRPr="006F2C83">
        <w:rPr>
          <w:rFonts w:eastAsia="Candara" w:cs="Arial"/>
          <w:sz w:val="20"/>
          <w:lang w:val="nl-BE" w:bidi="en-US"/>
        </w:rPr>
        <w:t xml:space="preserve"> </w:t>
      </w:r>
    </w:p>
    <w:p w:rsidR="007B0D48" w:rsidRPr="005A180A" w:rsidRDefault="007B0D48" w:rsidP="005A180A">
      <w:pPr>
        <w:keepNext/>
        <w:numPr>
          <w:ilvl w:val="0"/>
          <w:numId w:val="38"/>
        </w:numPr>
        <w:spacing w:line="240" w:lineRule="auto"/>
        <w:contextualSpacing/>
        <w:rPr>
          <w:rFonts w:cstheme="minorHAnsi"/>
          <w:sz w:val="20"/>
        </w:rPr>
      </w:pPr>
      <w:r w:rsidRPr="007B0D48">
        <w:rPr>
          <w:rFonts w:eastAsia="Candara" w:cs="Arial"/>
          <w:sz w:val="20"/>
          <w:lang w:val="nl-BE" w:bidi="en-US"/>
        </w:rPr>
        <w:t xml:space="preserve">Wachtkamercontractant zich door middel van haar inschrijving bereid heeft verklaard de geldigheidsduur </w:t>
      </w:r>
      <w:r w:rsidRPr="00A13CC4">
        <w:rPr>
          <w:rFonts w:eastAsia="Candara" w:cs="Arial"/>
          <w:sz w:val="20"/>
          <w:lang w:val="nl-BE" w:bidi="en-US"/>
        </w:rPr>
        <w:t xml:space="preserve">van </w:t>
      </w:r>
      <w:r w:rsidRPr="00DE5687">
        <w:rPr>
          <w:rFonts w:eastAsia="Candara" w:cs="Arial"/>
          <w:sz w:val="20"/>
          <w:lang w:val="nl-BE" w:bidi="en-US"/>
        </w:rPr>
        <w:t>haar</w:t>
      </w:r>
      <w:r w:rsidRPr="00AC4D0A">
        <w:rPr>
          <w:rFonts w:eastAsia="Candara" w:cs="Arial"/>
          <w:sz w:val="20"/>
          <w:lang w:val="nl-BE" w:bidi="en-US"/>
        </w:rPr>
        <w:t xml:space="preserve"> inschrijving te verlengen voor de duur van deze </w:t>
      </w:r>
      <w:r w:rsidRPr="00B3349C">
        <w:rPr>
          <w:rFonts w:eastAsia="Candara" w:cs="Arial"/>
          <w:sz w:val="20"/>
          <w:lang w:val="nl-BE" w:bidi="en-US"/>
        </w:rPr>
        <w:t xml:space="preserve">wachtkamerovereenkomst met als doel om in het geval de in overweging 2 genoemde </w:t>
      </w:r>
      <w:r w:rsidRPr="005A180A">
        <w:rPr>
          <w:rFonts w:eastAsia="Candara" w:cs="Arial"/>
          <w:sz w:val="20"/>
          <w:lang w:val="nl-BE" w:bidi="en-US"/>
        </w:rPr>
        <w:t>Overeenkomst voortijdig zou eindigen alsnog de Overeenkomst te sluiten met Opdrachtgever conform de bepalingen in deze wachtkamerovereenkomst</w:t>
      </w:r>
      <w:r>
        <w:rPr>
          <w:rFonts w:eastAsia="Candara" w:cs="Arial"/>
          <w:sz w:val="20"/>
          <w:lang w:val="nl-BE" w:bidi="en-US"/>
        </w:rPr>
        <w:t>;</w:t>
      </w:r>
    </w:p>
    <w:p w:rsidR="007B0D48" w:rsidRPr="005A180A" w:rsidRDefault="007B0D48" w:rsidP="005A180A">
      <w:pPr>
        <w:keepNext/>
        <w:numPr>
          <w:ilvl w:val="0"/>
          <w:numId w:val="38"/>
        </w:numPr>
        <w:spacing w:line="240" w:lineRule="auto"/>
        <w:contextualSpacing/>
        <w:rPr>
          <w:rFonts w:cs="Arial"/>
          <w:sz w:val="20"/>
        </w:rPr>
      </w:pPr>
      <w:r w:rsidRPr="007B0D48">
        <w:rPr>
          <w:rFonts w:eastAsia="Candara" w:cs="Arial"/>
          <w:sz w:val="20"/>
          <w:lang w:val="nl-BE" w:bidi="en-US"/>
        </w:rPr>
        <w:t>Wachtkamercontractant</w:t>
      </w:r>
      <w:r w:rsidRPr="007B0D48">
        <w:rPr>
          <w:rFonts w:cstheme="minorHAnsi"/>
          <w:sz w:val="20"/>
        </w:rPr>
        <w:t xml:space="preserve"> zich terdege bewust is van het feit dat Opdrachtgever als overheid optreedt en daarmee mogelijke gevolgen aanvaardt van de ui</w:t>
      </w:r>
      <w:r w:rsidRPr="00A13CC4">
        <w:rPr>
          <w:rFonts w:cstheme="minorHAnsi"/>
          <w:sz w:val="20"/>
        </w:rPr>
        <w:t>toefening van de publiekrechtelijk</w:t>
      </w:r>
      <w:r w:rsidRPr="00B3349C">
        <w:rPr>
          <w:rFonts w:cstheme="minorHAnsi"/>
          <w:sz w:val="20"/>
        </w:rPr>
        <w:t>e taken en bevoegdheden door Opdrachtgever</w:t>
      </w:r>
      <w:r w:rsidRPr="00B3349C">
        <w:rPr>
          <w:rFonts w:cstheme="minorHAnsi"/>
          <w:color w:val="FF0000"/>
          <w:sz w:val="20"/>
        </w:rPr>
        <w:t xml:space="preserve"> </w:t>
      </w:r>
      <w:r w:rsidRPr="00B3349C">
        <w:rPr>
          <w:rFonts w:cstheme="minorHAnsi"/>
          <w:sz w:val="20"/>
        </w:rPr>
        <w:t>in voornoemde hoedanigheid voor de</w:t>
      </w:r>
      <w:r w:rsidRPr="005A180A">
        <w:rPr>
          <w:rFonts w:cstheme="minorHAnsi"/>
          <w:sz w:val="20"/>
        </w:rPr>
        <w:t xml:space="preserve"> uitvoering van de Overeenkomst;</w:t>
      </w:r>
    </w:p>
    <w:p w:rsidR="007B0D48" w:rsidRPr="007B0D48" w:rsidRDefault="007B0D48" w:rsidP="005A180A">
      <w:pPr>
        <w:keepNext/>
        <w:numPr>
          <w:ilvl w:val="0"/>
          <w:numId w:val="38"/>
        </w:numPr>
        <w:spacing w:line="240" w:lineRule="auto"/>
        <w:contextualSpacing/>
        <w:rPr>
          <w:rFonts w:cs="Arial"/>
          <w:sz w:val="20"/>
        </w:rPr>
      </w:pPr>
      <w:r w:rsidRPr="007B0D48">
        <w:rPr>
          <w:rFonts w:cstheme="minorHAnsi"/>
          <w:sz w:val="20"/>
        </w:rPr>
        <w:t xml:space="preserve">De bijlagen bij deze </w:t>
      </w:r>
      <w:r w:rsidR="00627CA0">
        <w:rPr>
          <w:rFonts w:cstheme="minorHAnsi"/>
          <w:sz w:val="20"/>
        </w:rPr>
        <w:t>wachtkamero</w:t>
      </w:r>
      <w:r w:rsidRPr="007B0D48">
        <w:rPr>
          <w:rFonts w:cstheme="minorHAnsi"/>
          <w:sz w:val="20"/>
        </w:rPr>
        <w:t xml:space="preserve">vereenkomst onderdeel uitmaken van deze </w:t>
      </w:r>
      <w:r w:rsidR="00D7491A">
        <w:rPr>
          <w:rFonts w:cstheme="minorHAnsi"/>
          <w:sz w:val="20"/>
        </w:rPr>
        <w:t>wachtkamero</w:t>
      </w:r>
      <w:r w:rsidRPr="007B0D48">
        <w:rPr>
          <w:rFonts w:cstheme="minorHAnsi"/>
          <w:sz w:val="20"/>
        </w:rPr>
        <w:t>vereenkomst;</w:t>
      </w:r>
    </w:p>
    <w:p w:rsidR="007B0D48" w:rsidRPr="006F2C83" w:rsidRDefault="007B0D48" w:rsidP="007B0D48">
      <w:pPr>
        <w:keepNext/>
        <w:numPr>
          <w:ilvl w:val="0"/>
          <w:numId w:val="38"/>
        </w:numPr>
        <w:contextualSpacing/>
        <w:rPr>
          <w:rFonts w:eastAsia="Candara" w:cs="Arial"/>
          <w:sz w:val="20"/>
          <w:lang w:val="nl-BE" w:bidi="en-US"/>
        </w:rPr>
      </w:pPr>
      <w:r w:rsidRPr="006F2C83">
        <w:rPr>
          <w:rFonts w:eastAsia="Candara" w:cs="Arial"/>
          <w:sz w:val="20"/>
          <w:lang w:val="nl-BE" w:bidi="en-US"/>
        </w:rPr>
        <w:t xml:space="preserve">Partijen tegen deze achtergrond de onderhavige wachtkamerovereenkomst met elkaar aangaan, onder navolgende voorwaarden en bedingen. </w:t>
      </w:r>
    </w:p>
    <w:p w:rsidR="007B0D48" w:rsidRPr="005A180A" w:rsidRDefault="007B0D48" w:rsidP="00BB0266">
      <w:pPr>
        <w:spacing w:line="240" w:lineRule="auto"/>
        <w:rPr>
          <w:sz w:val="20"/>
          <w:lang w:val="nl-BE"/>
        </w:rPr>
      </w:pPr>
    </w:p>
    <w:p w:rsidR="00B4233A" w:rsidRPr="00E5646D" w:rsidRDefault="00B4233A" w:rsidP="00BB0266">
      <w:pPr>
        <w:spacing w:after="0" w:line="240" w:lineRule="auto"/>
        <w:jc w:val="both"/>
        <w:rPr>
          <w:rFonts w:cstheme="minorHAnsi"/>
          <w:sz w:val="20"/>
        </w:rPr>
      </w:pPr>
    </w:p>
    <w:p w:rsidR="00FA4CFF" w:rsidRDefault="00FA4CFF" w:rsidP="00BB0266">
      <w:pPr>
        <w:pStyle w:val="Plattetekst"/>
        <w:spacing w:after="0" w:line="240" w:lineRule="auto"/>
        <w:jc w:val="both"/>
        <w:rPr>
          <w:rFonts w:cstheme="minorHAnsi"/>
          <w:caps/>
          <w:sz w:val="20"/>
        </w:rPr>
      </w:pPr>
      <w:r w:rsidRPr="00E5646D">
        <w:rPr>
          <w:rFonts w:cstheme="minorHAnsi"/>
          <w:sz w:val="20"/>
        </w:rPr>
        <w:t>VERKLAREN TE ZIJN OVEREENGEKOMEN ALS VOLGT</w:t>
      </w:r>
      <w:r w:rsidRPr="00E5646D">
        <w:rPr>
          <w:rFonts w:cstheme="minorHAnsi"/>
          <w:caps/>
          <w:sz w:val="20"/>
        </w:rPr>
        <w:t>:</w:t>
      </w:r>
    </w:p>
    <w:p w:rsidR="00A13CC4" w:rsidRDefault="00A13CC4" w:rsidP="00BB0266">
      <w:pPr>
        <w:pStyle w:val="Plattetekst"/>
        <w:spacing w:after="0" w:line="240" w:lineRule="auto"/>
        <w:jc w:val="both"/>
        <w:rPr>
          <w:rFonts w:cstheme="minorHAnsi"/>
          <w:caps/>
          <w:sz w:val="20"/>
        </w:rPr>
      </w:pPr>
    </w:p>
    <w:p w:rsidR="00A13CC4" w:rsidRDefault="00A13CC4" w:rsidP="00A13CC4">
      <w:pPr>
        <w:numPr>
          <w:ilvl w:val="0"/>
          <w:numId w:val="39"/>
        </w:numPr>
        <w:spacing w:after="0" w:line="240" w:lineRule="auto"/>
        <w:rPr>
          <w:rFonts w:eastAsia="Calibri" w:cs="Arial"/>
          <w:sz w:val="20"/>
        </w:rPr>
      </w:pPr>
      <w:r w:rsidRPr="00622790">
        <w:rPr>
          <w:rFonts w:eastAsia="Calibri" w:cs="Arial"/>
          <w:sz w:val="20"/>
        </w:rPr>
        <w:t xml:space="preserve">Indien de </w:t>
      </w:r>
      <w:r>
        <w:rPr>
          <w:rFonts w:eastAsia="Calibri" w:cs="Arial"/>
          <w:sz w:val="20"/>
        </w:rPr>
        <w:t xml:space="preserve">Overeenkomst </w:t>
      </w:r>
      <w:r w:rsidRPr="00622790">
        <w:rPr>
          <w:rFonts w:eastAsia="Calibri" w:cs="Arial"/>
          <w:sz w:val="20"/>
        </w:rPr>
        <w:t xml:space="preserve">met </w:t>
      </w:r>
      <w:r w:rsidRPr="005A180A">
        <w:rPr>
          <w:rFonts w:cs="Arial"/>
          <w:color w:val="FF0000"/>
          <w:sz w:val="20"/>
          <w:highlight w:val="yellow"/>
        </w:rPr>
        <w:t>naam winnende inschrijver</w:t>
      </w:r>
      <w:r w:rsidRPr="00622790">
        <w:rPr>
          <w:rFonts w:eastAsia="Calibri" w:cs="Arial"/>
          <w:sz w:val="20"/>
        </w:rPr>
        <w:t xml:space="preserve">, tussentijds eindigt om welke reden dan ook, heeft Opdrachtgever </w:t>
      </w:r>
      <w:r>
        <w:rPr>
          <w:rFonts w:eastAsia="Calibri" w:cs="Arial"/>
          <w:sz w:val="20"/>
        </w:rPr>
        <w:t>het recht om</w:t>
      </w:r>
      <w:r w:rsidRPr="00622790">
        <w:rPr>
          <w:rFonts w:eastAsia="Calibri" w:cs="Arial"/>
          <w:sz w:val="20"/>
        </w:rPr>
        <w:t xml:space="preserve"> </w:t>
      </w:r>
      <w:r>
        <w:rPr>
          <w:rFonts w:eastAsia="Calibri" w:cs="Arial"/>
          <w:sz w:val="20"/>
        </w:rPr>
        <w:t xml:space="preserve">op grond van </w:t>
      </w:r>
      <w:r w:rsidRPr="00622790">
        <w:rPr>
          <w:rFonts w:eastAsia="Calibri" w:cs="Arial"/>
          <w:sz w:val="20"/>
        </w:rPr>
        <w:t xml:space="preserve">deze </w:t>
      </w:r>
      <w:r w:rsidR="00C05B1B">
        <w:rPr>
          <w:rFonts w:eastAsia="Calibri" w:cs="Arial"/>
          <w:sz w:val="20"/>
        </w:rPr>
        <w:t>w</w:t>
      </w:r>
      <w:r>
        <w:rPr>
          <w:rFonts w:eastAsia="Calibri" w:cs="Arial"/>
          <w:sz w:val="20"/>
        </w:rPr>
        <w:t xml:space="preserve">achtkamerovereenkomst met Wachtkamercontractant een </w:t>
      </w:r>
      <w:r w:rsidR="0069039A">
        <w:rPr>
          <w:rFonts w:eastAsia="Calibri" w:cs="Arial"/>
          <w:sz w:val="20"/>
        </w:rPr>
        <w:t>O</w:t>
      </w:r>
      <w:r>
        <w:rPr>
          <w:rFonts w:eastAsia="Calibri" w:cs="Arial"/>
          <w:sz w:val="20"/>
        </w:rPr>
        <w:t>vereenkomst aan te gaan</w:t>
      </w:r>
      <w:r w:rsidR="0069039A">
        <w:rPr>
          <w:rFonts w:eastAsia="Candara" w:cs="Arial"/>
          <w:sz w:val="20"/>
          <w:lang w:val="nl-BE" w:bidi="en-US"/>
        </w:rPr>
        <w:t xml:space="preserve"> </w:t>
      </w:r>
      <w:r w:rsidR="005C44D9">
        <w:rPr>
          <w:rFonts w:eastAsia="Candara" w:cs="Arial"/>
          <w:sz w:val="20"/>
          <w:lang w:val="nl-BE" w:bidi="en-US"/>
        </w:rPr>
        <w:t>(</w:t>
      </w:r>
      <w:r w:rsidR="0069039A">
        <w:rPr>
          <w:rFonts w:eastAsia="Candara" w:cs="Arial"/>
          <w:sz w:val="20"/>
          <w:lang w:val="nl-BE" w:bidi="en-US"/>
        </w:rPr>
        <w:t>voor het resterende deel van de onderhavige opdracht</w:t>
      </w:r>
      <w:r w:rsidR="005C44D9">
        <w:rPr>
          <w:rFonts w:eastAsia="Candara" w:cs="Arial"/>
          <w:sz w:val="20"/>
          <w:lang w:val="nl-BE" w:bidi="en-US"/>
        </w:rPr>
        <w:t>)</w:t>
      </w:r>
      <w:r w:rsidR="0069039A">
        <w:rPr>
          <w:rFonts w:eastAsia="Candara" w:cs="Arial"/>
          <w:sz w:val="20"/>
          <w:lang w:val="nl-BE" w:bidi="en-US"/>
        </w:rPr>
        <w:t xml:space="preserve">. </w:t>
      </w:r>
      <w:r>
        <w:rPr>
          <w:rFonts w:eastAsia="Candara" w:cs="Arial"/>
          <w:sz w:val="20"/>
          <w:lang w:val="nl-BE" w:bidi="en-US"/>
        </w:rPr>
        <w:t xml:space="preserve"> </w:t>
      </w:r>
      <w:r w:rsidRPr="00622790">
        <w:rPr>
          <w:rFonts w:eastAsia="Calibri" w:cs="Arial"/>
          <w:sz w:val="20"/>
        </w:rPr>
        <w:t xml:space="preserve"> </w:t>
      </w:r>
      <w:r>
        <w:rPr>
          <w:rFonts w:eastAsia="Calibri" w:cs="Arial"/>
          <w:sz w:val="20"/>
        </w:rPr>
        <w:br/>
      </w:r>
    </w:p>
    <w:p w:rsidR="00A13CC4" w:rsidRPr="00622790" w:rsidRDefault="00A13CC4" w:rsidP="00A13CC4">
      <w:pPr>
        <w:numPr>
          <w:ilvl w:val="0"/>
          <w:numId w:val="39"/>
        </w:numPr>
        <w:spacing w:after="0" w:line="240" w:lineRule="auto"/>
        <w:rPr>
          <w:rFonts w:eastAsia="Calibri" w:cs="Arial"/>
          <w:sz w:val="20"/>
        </w:rPr>
      </w:pPr>
      <w:r w:rsidRPr="00622790">
        <w:rPr>
          <w:rFonts w:eastAsia="Calibri" w:cs="Arial"/>
          <w:sz w:val="20"/>
        </w:rPr>
        <w:t xml:space="preserve">Opdrachtgever kan bij het tussentijds beëindigen van de Overeenkomst ook beslissen om opnieuw een </w:t>
      </w:r>
      <w:r>
        <w:rPr>
          <w:rFonts w:eastAsia="Calibri" w:cs="Arial"/>
          <w:sz w:val="20"/>
        </w:rPr>
        <w:t xml:space="preserve">Europese openbare procedure </w:t>
      </w:r>
      <w:r w:rsidRPr="00622790">
        <w:rPr>
          <w:rFonts w:eastAsia="Calibri" w:cs="Arial"/>
          <w:sz w:val="20"/>
        </w:rPr>
        <w:t>te starten.</w:t>
      </w:r>
    </w:p>
    <w:p w:rsidR="00A13CC4" w:rsidRPr="00097ACF" w:rsidRDefault="00A13CC4" w:rsidP="00A13CC4">
      <w:pPr>
        <w:spacing w:after="0" w:line="240" w:lineRule="auto"/>
        <w:rPr>
          <w:rFonts w:eastAsia="Calibri" w:cs="Arial"/>
          <w:sz w:val="20"/>
        </w:rPr>
      </w:pPr>
    </w:p>
    <w:p w:rsidR="00A13CC4" w:rsidRPr="00097ACF" w:rsidRDefault="00A13CC4" w:rsidP="00A13CC4">
      <w:pPr>
        <w:numPr>
          <w:ilvl w:val="0"/>
          <w:numId w:val="39"/>
        </w:numPr>
        <w:spacing w:after="0" w:line="240" w:lineRule="auto"/>
        <w:rPr>
          <w:rFonts w:eastAsia="Calibri" w:cs="Arial"/>
          <w:sz w:val="20"/>
        </w:rPr>
      </w:pPr>
      <w:r w:rsidRPr="00097ACF">
        <w:rPr>
          <w:rFonts w:eastAsia="Calibri" w:cs="Arial"/>
          <w:sz w:val="20"/>
        </w:rPr>
        <w:t xml:space="preserve">Deze </w:t>
      </w:r>
      <w:r w:rsidR="00C05B1B">
        <w:rPr>
          <w:rFonts w:eastAsia="Calibri" w:cs="Arial"/>
          <w:sz w:val="20"/>
        </w:rPr>
        <w:t>w</w:t>
      </w:r>
      <w:r>
        <w:rPr>
          <w:rFonts w:eastAsia="Calibri" w:cs="Arial"/>
          <w:sz w:val="20"/>
        </w:rPr>
        <w:t xml:space="preserve">achtkamerovereenkomst </w:t>
      </w:r>
      <w:r w:rsidRPr="005A180A">
        <w:rPr>
          <w:rFonts w:eastAsia="Calibri" w:cs="Arial"/>
          <w:sz w:val="20"/>
          <w:highlight w:val="yellow"/>
        </w:rPr>
        <w:t xml:space="preserve">start </w:t>
      </w:r>
      <w:r w:rsidRPr="005A180A">
        <w:rPr>
          <w:rFonts w:eastAsia="Candara" w:cs="Arial"/>
          <w:color w:val="FF0000"/>
          <w:sz w:val="20"/>
          <w:highlight w:val="yellow"/>
          <w:lang w:val="nl-BE" w:bidi="en-US"/>
        </w:rPr>
        <w:t>xx maand 2020</w:t>
      </w:r>
      <w:r w:rsidRPr="00097ACF">
        <w:rPr>
          <w:rFonts w:eastAsia="Candara" w:cs="Arial"/>
          <w:color w:val="FF0000"/>
          <w:sz w:val="20"/>
          <w:lang w:val="nl-BE" w:bidi="en-US"/>
        </w:rPr>
        <w:t xml:space="preserve"> </w:t>
      </w:r>
      <w:r w:rsidRPr="00097ACF">
        <w:rPr>
          <w:rFonts w:eastAsia="Calibri" w:cs="Arial"/>
          <w:sz w:val="20"/>
        </w:rPr>
        <w:t xml:space="preserve">en heeft een looptijd van </w:t>
      </w:r>
      <w:r w:rsidRPr="005A180A">
        <w:rPr>
          <w:rFonts w:eastAsia="Calibri" w:cs="Arial"/>
          <w:sz w:val="20"/>
          <w:highlight w:val="yellow"/>
        </w:rPr>
        <w:t>maximaal 6 maanden</w:t>
      </w:r>
      <w:r w:rsidR="00627CA0">
        <w:rPr>
          <w:rFonts w:eastAsia="Calibri" w:cs="Arial"/>
          <w:sz w:val="20"/>
        </w:rPr>
        <w:t xml:space="preserve">, waarna de wachtkamerovereenkomst van rechtswege </w:t>
      </w:r>
      <w:r w:rsidR="00627CA0">
        <w:rPr>
          <w:rFonts w:eastAsia="Calibri" w:cs="Arial"/>
          <w:sz w:val="20"/>
        </w:rPr>
        <w:lastRenderedPageBreak/>
        <w:t xml:space="preserve">eindigt. </w:t>
      </w:r>
      <w:r>
        <w:rPr>
          <w:rFonts w:eastAsia="Calibri" w:cs="Arial"/>
          <w:sz w:val="20"/>
        </w:rPr>
        <w:t>Wachtkamercontractant</w:t>
      </w:r>
      <w:r w:rsidR="00954427">
        <w:rPr>
          <w:rFonts w:eastAsia="Calibri" w:cs="Arial"/>
          <w:sz w:val="20"/>
        </w:rPr>
        <w:t xml:space="preserve"> </w:t>
      </w:r>
      <w:r w:rsidRPr="00097ACF">
        <w:rPr>
          <w:rFonts w:eastAsia="Calibri" w:cs="Arial"/>
          <w:sz w:val="20"/>
        </w:rPr>
        <w:t xml:space="preserve">houdt zijn inschrijving gedurende </w:t>
      </w:r>
      <w:r w:rsidRPr="00097ACF">
        <w:rPr>
          <w:rFonts w:eastAsia="Candara" w:cs="Arial"/>
          <w:sz w:val="20"/>
          <w:lang w:val="nl-BE" w:bidi="en-US"/>
        </w:rPr>
        <w:t xml:space="preserve">de looptijd van deze </w:t>
      </w:r>
      <w:r w:rsidR="00C05B1B">
        <w:rPr>
          <w:rFonts w:eastAsia="Calibri" w:cs="Arial"/>
          <w:sz w:val="20"/>
        </w:rPr>
        <w:t>w</w:t>
      </w:r>
      <w:r>
        <w:rPr>
          <w:rFonts w:eastAsia="Calibri" w:cs="Arial"/>
          <w:sz w:val="20"/>
        </w:rPr>
        <w:t xml:space="preserve">achtkamerovereenkomst </w:t>
      </w:r>
      <w:r w:rsidRPr="00097ACF">
        <w:rPr>
          <w:rFonts w:eastAsia="Calibri" w:cs="Arial"/>
          <w:sz w:val="20"/>
        </w:rPr>
        <w:t xml:space="preserve">gestand. </w:t>
      </w:r>
      <w:r>
        <w:rPr>
          <w:rFonts w:eastAsia="Calibri" w:cs="Arial"/>
          <w:sz w:val="20"/>
        </w:rPr>
        <w:br/>
      </w:r>
    </w:p>
    <w:p w:rsidR="00A13CC4" w:rsidRPr="00622790" w:rsidRDefault="00A13CC4" w:rsidP="00A13CC4">
      <w:pPr>
        <w:numPr>
          <w:ilvl w:val="0"/>
          <w:numId w:val="39"/>
        </w:numPr>
        <w:spacing w:after="0" w:line="240" w:lineRule="auto"/>
        <w:rPr>
          <w:rFonts w:eastAsia="Calibri" w:cs="Arial"/>
          <w:sz w:val="20"/>
        </w:rPr>
      </w:pPr>
      <w:r w:rsidRPr="00622790">
        <w:rPr>
          <w:rFonts w:eastAsia="Calibri" w:cs="Arial"/>
          <w:sz w:val="20"/>
        </w:rPr>
        <w:t xml:space="preserve">Indien conform </w:t>
      </w:r>
      <w:r w:rsidR="00954427">
        <w:rPr>
          <w:rFonts w:eastAsia="Calibri" w:cs="Arial"/>
          <w:sz w:val="20"/>
        </w:rPr>
        <w:t xml:space="preserve">artikel </w:t>
      </w:r>
      <w:r w:rsidRPr="00622790">
        <w:rPr>
          <w:rFonts w:eastAsia="Calibri" w:cs="Arial"/>
          <w:sz w:val="20"/>
        </w:rPr>
        <w:t xml:space="preserve">1 de nakoming van deze </w:t>
      </w:r>
      <w:r w:rsidR="00C05B1B">
        <w:rPr>
          <w:rFonts w:eastAsia="Calibri" w:cs="Arial"/>
          <w:sz w:val="20"/>
        </w:rPr>
        <w:t>w</w:t>
      </w:r>
      <w:r>
        <w:rPr>
          <w:rFonts w:eastAsia="Calibri" w:cs="Arial"/>
          <w:sz w:val="20"/>
        </w:rPr>
        <w:t xml:space="preserve">achtkamerovereenkomst </w:t>
      </w:r>
      <w:r w:rsidRPr="00622790">
        <w:rPr>
          <w:rFonts w:eastAsia="Calibri" w:cs="Arial"/>
          <w:sz w:val="20"/>
        </w:rPr>
        <w:t xml:space="preserve">wordt ingeroepen, </w:t>
      </w:r>
      <w:r>
        <w:rPr>
          <w:rFonts w:eastAsia="Calibri" w:cs="Arial"/>
          <w:sz w:val="20"/>
        </w:rPr>
        <w:t xml:space="preserve">verleent </w:t>
      </w:r>
      <w:r w:rsidRPr="00AD59BE">
        <w:rPr>
          <w:rFonts w:eastAsia="Calibri" w:cs="Arial"/>
          <w:sz w:val="20"/>
        </w:rPr>
        <w:t>Wachtkamercontractant</w:t>
      </w:r>
      <w:r w:rsidRPr="00097ACF">
        <w:rPr>
          <w:rFonts w:eastAsia="Calibri" w:cs="Arial"/>
          <w:sz w:val="20"/>
        </w:rPr>
        <w:t xml:space="preserve"> </w:t>
      </w:r>
      <w:r>
        <w:rPr>
          <w:rFonts w:eastAsia="Calibri" w:cs="Arial"/>
          <w:sz w:val="20"/>
        </w:rPr>
        <w:t xml:space="preserve">op eerste verzoek </w:t>
      </w:r>
      <w:r w:rsidRPr="00097ACF">
        <w:rPr>
          <w:rFonts w:eastAsia="Calibri" w:cs="Arial"/>
          <w:sz w:val="20"/>
        </w:rPr>
        <w:t>medewerking aan de totstandkoming van</w:t>
      </w:r>
      <w:r w:rsidR="005C44D9">
        <w:rPr>
          <w:rFonts w:eastAsia="Calibri" w:cs="Arial"/>
          <w:sz w:val="20"/>
        </w:rPr>
        <w:t xml:space="preserve"> </w:t>
      </w:r>
      <w:r w:rsidRPr="00097ACF">
        <w:rPr>
          <w:rFonts w:eastAsia="Calibri" w:cs="Arial"/>
          <w:sz w:val="20"/>
        </w:rPr>
        <w:t xml:space="preserve">de </w:t>
      </w:r>
      <w:r w:rsidR="008B517D">
        <w:rPr>
          <w:rFonts w:eastAsia="Calibri" w:cs="Arial"/>
          <w:sz w:val="20"/>
        </w:rPr>
        <w:t>O</w:t>
      </w:r>
      <w:r w:rsidRPr="00097ACF">
        <w:rPr>
          <w:rFonts w:eastAsia="Calibri" w:cs="Arial"/>
          <w:sz w:val="20"/>
        </w:rPr>
        <w:t>vereenkomst</w:t>
      </w:r>
      <w:r w:rsidR="007950C3">
        <w:rPr>
          <w:rFonts w:eastAsia="Calibri" w:cs="Arial"/>
          <w:sz w:val="20"/>
        </w:rPr>
        <w:t xml:space="preserve"> </w:t>
      </w:r>
      <w:r w:rsidRPr="00622790">
        <w:rPr>
          <w:rFonts w:eastAsia="Calibri" w:cs="Arial"/>
          <w:sz w:val="20"/>
        </w:rPr>
        <w:t>zoals verstrekt bij de aanbestedingsprocedure</w:t>
      </w:r>
      <w:r>
        <w:rPr>
          <w:rFonts w:eastAsia="Calibri" w:cs="Arial"/>
          <w:sz w:val="20"/>
        </w:rPr>
        <w:t xml:space="preserve"> en/of zoals nader overeengekomen met de winnende inschrijver</w:t>
      </w:r>
      <w:r w:rsidRPr="00622790">
        <w:rPr>
          <w:rFonts w:eastAsia="Calibri" w:cs="Arial"/>
          <w:sz w:val="20"/>
        </w:rPr>
        <w:t xml:space="preserve">, </w:t>
      </w:r>
      <w:r>
        <w:rPr>
          <w:rFonts w:eastAsia="Calibri" w:cs="Arial"/>
          <w:sz w:val="20"/>
        </w:rPr>
        <w:t>zijn inschrijving en de aanbestedingsdocumenten</w:t>
      </w:r>
      <w:r w:rsidR="00E73880">
        <w:rPr>
          <w:rFonts w:eastAsia="Calibri" w:cs="Arial"/>
          <w:sz w:val="20"/>
        </w:rPr>
        <w:t xml:space="preserve">, </w:t>
      </w:r>
      <w:r w:rsidRPr="00622790">
        <w:rPr>
          <w:rFonts w:eastAsia="Calibri" w:cs="Arial"/>
          <w:sz w:val="20"/>
        </w:rPr>
        <w:t xml:space="preserve">voor de resterende duur van de </w:t>
      </w:r>
      <w:r>
        <w:rPr>
          <w:rFonts w:eastAsia="Calibri" w:cs="Arial"/>
          <w:sz w:val="20"/>
        </w:rPr>
        <w:t xml:space="preserve">oorspronkelijk beoogde </w:t>
      </w:r>
      <w:r w:rsidRPr="00622790">
        <w:rPr>
          <w:rFonts w:eastAsia="Calibri" w:cs="Arial"/>
          <w:sz w:val="20"/>
        </w:rPr>
        <w:t xml:space="preserve">contractperiode. </w:t>
      </w:r>
      <w:r>
        <w:rPr>
          <w:rFonts w:eastAsia="Calibri" w:cs="Arial"/>
          <w:sz w:val="20"/>
        </w:rPr>
        <w:br/>
      </w:r>
    </w:p>
    <w:p w:rsidR="00A13CC4" w:rsidRPr="00E5646D" w:rsidRDefault="00A13CC4" w:rsidP="00A13CC4">
      <w:pPr>
        <w:pStyle w:val="Lijstalinea"/>
        <w:keepNext w:val="0"/>
        <w:numPr>
          <w:ilvl w:val="0"/>
          <w:numId w:val="39"/>
        </w:numPr>
        <w:suppressAutoHyphens/>
        <w:spacing w:after="0" w:line="240" w:lineRule="auto"/>
        <w:rPr>
          <w:rFonts w:cs="Arial"/>
          <w:sz w:val="20"/>
          <w:szCs w:val="20"/>
          <w:lang w:val="nl-NL"/>
        </w:rPr>
      </w:pPr>
      <w:r w:rsidRPr="00E5646D">
        <w:rPr>
          <w:rFonts w:cs="Arial"/>
          <w:sz w:val="20"/>
          <w:szCs w:val="20"/>
          <w:lang w:val="nl-NL"/>
        </w:rPr>
        <w:t xml:space="preserve">De Opdrachtgever heeft altijd het recht om te laten onderzoeken of de Wachtcontractant voldoet aan de Uitsluitingsgronden, Geschiktheidseisen en Gunningcriteria uit </w:t>
      </w:r>
      <w:r>
        <w:rPr>
          <w:rFonts w:cs="Arial"/>
          <w:sz w:val="20"/>
          <w:szCs w:val="20"/>
          <w:lang w:val="nl-NL"/>
        </w:rPr>
        <w:t xml:space="preserve">de Inschrijvingsleidraad. </w:t>
      </w:r>
      <w:r w:rsidRPr="00E5646D">
        <w:rPr>
          <w:rFonts w:cs="Arial"/>
          <w:sz w:val="20"/>
          <w:szCs w:val="20"/>
          <w:lang w:val="nl-NL"/>
        </w:rPr>
        <w:t xml:space="preserve">Wachtcontractant is verplicht zonder tegenprestatie medewerking aan een dergelijk onderzoek te verlenen en de relevante gegevens direct te verschaffen. </w:t>
      </w:r>
    </w:p>
    <w:p w:rsidR="00A13CC4" w:rsidRDefault="00A13CC4" w:rsidP="00A13CC4">
      <w:pPr>
        <w:spacing w:after="0" w:line="240" w:lineRule="auto"/>
        <w:ind w:left="720"/>
        <w:rPr>
          <w:rFonts w:eastAsia="Calibri" w:cs="Arial"/>
          <w:sz w:val="20"/>
        </w:rPr>
      </w:pPr>
    </w:p>
    <w:p w:rsidR="00A13CC4" w:rsidRPr="00AD59BE" w:rsidRDefault="00A13CC4" w:rsidP="00A13CC4">
      <w:pPr>
        <w:numPr>
          <w:ilvl w:val="0"/>
          <w:numId w:val="39"/>
        </w:numPr>
        <w:spacing w:after="0" w:line="240" w:lineRule="auto"/>
        <w:rPr>
          <w:rFonts w:eastAsia="Calibri" w:cs="Arial"/>
          <w:sz w:val="20"/>
        </w:rPr>
      </w:pPr>
      <w:r w:rsidRPr="00AD59BE">
        <w:rPr>
          <w:rFonts w:eastAsia="Calibri" w:cs="Arial"/>
          <w:sz w:val="20"/>
        </w:rPr>
        <w:t xml:space="preserve">Wachtkamercontractant </w:t>
      </w:r>
      <w:r w:rsidRPr="00E82B22">
        <w:rPr>
          <w:rFonts w:eastAsia="Calibri" w:cs="Arial"/>
          <w:sz w:val="20"/>
        </w:rPr>
        <w:t xml:space="preserve">zal zo spoedig mogelijk, na ondertekening van de </w:t>
      </w:r>
      <w:r w:rsidR="004453C4">
        <w:rPr>
          <w:rFonts w:eastAsia="Calibri" w:cs="Arial"/>
          <w:sz w:val="20"/>
        </w:rPr>
        <w:t>O</w:t>
      </w:r>
      <w:r w:rsidRPr="00AD59BE">
        <w:rPr>
          <w:rFonts w:eastAsia="Calibri" w:cs="Arial"/>
          <w:sz w:val="20"/>
        </w:rPr>
        <w:t>vereenkomst een aanvang maken met de uitvoering van de overeenkomst. Partijen maken hierover nadere afspraken.</w:t>
      </w:r>
      <w:r w:rsidRPr="00AD59BE">
        <w:rPr>
          <w:rFonts w:eastAsia="Calibri" w:cs="Arial"/>
          <w:sz w:val="20"/>
        </w:rPr>
        <w:br/>
      </w:r>
    </w:p>
    <w:p w:rsidR="00A13CC4" w:rsidRPr="00AD59BE" w:rsidRDefault="00A13CC4" w:rsidP="00A13CC4">
      <w:pPr>
        <w:numPr>
          <w:ilvl w:val="0"/>
          <w:numId w:val="39"/>
        </w:numPr>
        <w:spacing w:after="0" w:line="240" w:lineRule="auto"/>
        <w:rPr>
          <w:rFonts w:eastAsia="Calibri" w:cs="Arial"/>
          <w:sz w:val="20"/>
        </w:rPr>
      </w:pPr>
      <w:r>
        <w:rPr>
          <w:rFonts w:eastAsia="Calibri" w:cs="Arial"/>
          <w:sz w:val="20"/>
        </w:rPr>
        <w:t xml:space="preserve">Aan deze </w:t>
      </w:r>
      <w:r w:rsidR="00C05B1B">
        <w:rPr>
          <w:rFonts w:eastAsia="Calibri" w:cs="Arial"/>
          <w:sz w:val="20"/>
        </w:rPr>
        <w:t>w</w:t>
      </w:r>
      <w:r>
        <w:rPr>
          <w:rFonts w:eastAsia="Calibri" w:cs="Arial"/>
          <w:sz w:val="20"/>
        </w:rPr>
        <w:t>achtkamerovereenkomst kunnen geen rechten worden ontleend voor wat betreft het aangaan van een o</w:t>
      </w:r>
      <w:r w:rsidRPr="00B518CD">
        <w:rPr>
          <w:rFonts w:eastAsia="Calibri" w:cs="Arial"/>
          <w:sz w:val="20"/>
        </w:rPr>
        <w:t>vereenkomst</w:t>
      </w:r>
      <w:r w:rsidR="00C05B1B">
        <w:rPr>
          <w:rFonts w:eastAsia="Calibri" w:cs="Arial"/>
          <w:sz w:val="20"/>
        </w:rPr>
        <w:t>/Overeenkomst</w:t>
      </w:r>
      <w:r>
        <w:rPr>
          <w:rFonts w:eastAsia="Calibri" w:cs="Arial"/>
          <w:sz w:val="20"/>
        </w:rPr>
        <w:t>.</w:t>
      </w:r>
      <w:r>
        <w:rPr>
          <w:rFonts w:eastAsia="Calibri" w:cs="Arial"/>
          <w:sz w:val="20"/>
        </w:rPr>
        <w:br/>
      </w:r>
    </w:p>
    <w:p w:rsidR="00A13CC4" w:rsidRPr="00AD59BE" w:rsidRDefault="00C05B1B" w:rsidP="00A13CC4">
      <w:pPr>
        <w:numPr>
          <w:ilvl w:val="0"/>
          <w:numId w:val="39"/>
        </w:numPr>
        <w:spacing w:after="0" w:line="240" w:lineRule="auto"/>
        <w:rPr>
          <w:rFonts w:eastAsia="Calibri" w:cs="Arial"/>
          <w:sz w:val="20"/>
        </w:rPr>
      </w:pPr>
      <w:r>
        <w:rPr>
          <w:rFonts w:eastAsia="Calibri" w:cs="Arial"/>
          <w:sz w:val="20"/>
        </w:rPr>
        <w:t>Met deze w</w:t>
      </w:r>
      <w:r w:rsidR="00A13CC4">
        <w:rPr>
          <w:rFonts w:eastAsia="Calibri" w:cs="Arial"/>
          <w:sz w:val="20"/>
        </w:rPr>
        <w:t xml:space="preserve">achtkamerovereenkomst worden geen opdrachten (voor werken, leveringen of diensten) verstrekt en Opdrachtgever is aan </w:t>
      </w:r>
      <w:r w:rsidR="00A13CC4" w:rsidRPr="00B518CD">
        <w:rPr>
          <w:rFonts w:eastAsia="Calibri" w:cs="Arial"/>
          <w:sz w:val="20"/>
        </w:rPr>
        <w:t>Wachtkamercontractant</w:t>
      </w:r>
      <w:r w:rsidR="00A13CC4">
        <w:rPr>
          <w:rFonts w:eastAsia="Calibri" w:cs="Arial"/>
          <w:sz w:val="20"/>
        </w:rPr>
        <w:t xml:space="preserve"> geen vergoeding verschuldigd uit welke hoofde dan ook.</w:t>
      </w:r>
      <w:r w:rsidR="00A13CC4">
        <w:rPr>
          <w:rFonts w:eastAsia="Calibri" w:cs="Arial"/>
          <w:sz w:val="20"/>
        </w:rPr>
        <w:br/>
      </w:r>
    </w:p>
    <w:p w:rsidR="00A13CC4" w:rsidRPr="00097ACF" w:rsidRDefault="00A13CC4" w:rsidP="00A13CC4">
      <w:pPr>
        <w:numPr>
          <w:ilvl w:val="0"/>
          <w:numId w:val="39"/>
        </w:numPr>
        <w:spacing w:after="0" w:line="240" w:lineRule="auto"/>
        <w:rPr>
          <w:rFonts w:eastAsia="Calibri" w:cs="Arial"/>
          <w:sz w:val="20"/>
        </w:rPr>
      </w:pPr>
      <w:r w:rsidRPr="00097ACF">
        <w:rPr>
          <w:rFonts w:eastAsia="Calibri" w:cs="Arial"/>
          <w:sz w:val="20"/>
        </w:rPr>
        <w:t>De volgende documenten mak</w:t>
      </w:r>
      <w:r w:rsidR="00C05B1B">
        <w:rPr>
          <w:rFonts w:eastAsia="Calibri" w:cs="Arial"/>
          <w:sz w:val="20"/>
        </w:rPr>
        <w:t>en als bijlage deel uit van de w</w:t>
      </w:r>
      <w:r w:rsidRPr="00097ACF">
        <w:rPr>
          <w:rFonts w:eastAsia="Calibri" w:cs="Arial"/>
          <w:sz w:val="20"/>
        </w:rPr>
        <w:t>achtkamerovereenkomst</w:t>
      </w:r>
      <w:r>
        <w:rPr>
          <w:rFonts w:eastAsia="Calibri" w:cs="Arial"/>
          <w:sz w:val="20"/>
        </w:rPr>
        <w:t>:</w:t>
      </w:r>
    </w:p>
    <w:p w:rsidR="00A13CC4" w:rsidRPr="00097ACF" w:rsidRDefault="00A13CC4" w:rsidP="00A13CC4">
      <w:pPr>
        <w:numPr>
          <w:ilvl w:val="1"/>
          <w:numId w:val="40"/>
        </w:numPr>
        <w:tabs>
          <w:tab w:val="left" w:pos="1080"/>
        </w:tabs>
        <w:spacing w:after="0" w:line="240" w:lineRule="auto"/>
        <w:rPr>
          <w:rFonts w:cs="Arial"/>
          <w:sz w:val="20"/>
        </w:rPr>
      </w:pPr>
      <w:r w:rsidRPr="00097ACF">
        <w:rPr>
          <w:rFonts w:cs="Arial"/>
          <w:sz w:val="20"/>
        </w:rPr>
        <w:t>Bijlage I:</w:t>
      </w:r>
      <w:r w:rsidRPr="00097ACF">
        <w:rPr>
          <w:rFonts w:cs="Arial"/>
          <w:sz w:val="20"/>
        </w:rPr>
        <w:tab/>
      </w:r>
      <w:proofErr w:type="spellStart"/>
      <w:r w:rsidRPr="00097ACF">
        <w:rPr>
          <w:rFonts w:cs="Arial"/>
          <w:sz w:val="20"/>
        </w:rPr>
        <w:t>concept-overeenkomst</w:t>
      </w:r>
      <w:proofErr w:type="spellEnd"/>
      <w:r w:rsidRPr="00097ACF">
        <w:rPr>
          <w:rFonts w:cs="Arial"/>
          <w:sz w:val="20"/>
        </w:rPr>
        <w:t xml:space="preserve"> (reeds in bezit van </w:t>
      </w:r>
    </w:p>
    <w:p w:rsidR="00A13CC4" w:rsidRPr="00097ACF" w:rsidRDefault="00A13CC4" w:rsidP="00A13CC4">
      <w:pPr>
        <w:tabs>
          <w:tab w:val="left" w:pos="1080"/>
        </w:tabs>
        <w:spacing w:after="0" w:line="240" w:lineRule="auto"/>
        <w:ind w:left="1440"/>
        <w:rPr>
          <w:rFonts w:cs="Arial"/>
          <w:sz w:val="20"/>
        </w:rPr>
      </w:pPr>
      <w:r w:rsidRPr="00097ACF">
        <w:rPr>
          <w:rFonts w:cs="Arial"/>
          <w:sz w:val="20"/>
        </w:rPr>
        <w:tab/>
      </w:r>
      <w:r w:rsidRPr="00097ACF">
        <w:rPr>
          <w:rFonts w:cs="Arial"/>
          <w:sz w:val="20"/>
        </w:rPr>
        <w:tab/>
      </w:r>
      <w:r w:rsidRPr="00097ACF">
        <w:rPr>
          <w:rFonts w:eastAsia="Candara" w:cs="Arial"/>
          <w:sz w:val="20"/>
          <w:lang w:val="nl-BE" w:bidi="en-US"/>
        </w:rPr>
        <w:t>Wachtkamercontractant).</w:t>
      </w:r>
    </w:p>
    <w:p w:rsidR="00A13CC4" w:rsidRDefault="00A13CC4" w:rsidP="00A13CC4">
      <w:pPr>
        <w:numPr>
          <w:ilvl w:val="1"/>
          <w:numId w:val="40"/>
        </w:numPr>
        <w:tabs>
          <w:tab w:val="left" w:pos="1080"/>
        </w:tabs>
        <w:spacing w:after="0" w:line="240" w:lineRule="auto"/>
        <w:rPr>
          <w:rFonts w:cs="Arial"/>
          <w:sz w:val="20"/>
        </w:rPr>
      </w:pPr>
      <w:r w:rsidRPr="00820F41">
        <w:rPr>
          <w:rFonts w:cs="Arial"/>
          <w:sz w:val="20"/>
        </w:rPr>
        <w:t xml:space="preserve">Bijlage II: </w:t>
      </w:r>
      <w:r w:rsidRPr="00820F41">
        <w:rPr>
          <w:rFonts w:cs="Arial"/>
          <w:sz w:val="20"/>
        </w:rPr>
        <w:tab/>
        <w:t xml:space="preserve">Aanbestedingsdocumenten inclusief </w:t>
      </w:r>
      <w:proofErr w:type="spellStart"/>
      <w:r w:rsidRPr="00820F41">
        <w:rPr>
          <w:rFonts w:cs="Arial"/>
          <w:sz w:val="20"/>
        </w:rPr>
        <w:t>NvI</w:t>
      </w:r>
      <w:proofErr w:type="spellEnd"/>
      <w:r w:rsidRPr="00820F41">
        <w:rPr>
          <w:rFonts w:cs="Arial"/>
          <w:sz w:val="20"/>
        </w:rPr>
        <w:t xml:space="preserve"> aanbesteding (reeds </w:t>
      </w:r>
    </w:p>
    <w:p w:rsidR="00A13CC4" w:rsidRPr="00820F41" w:rsidRDefault="00A13CC4" w:rsidP="00A13CC4">
      <w:pPr>
        <w:tabs>
          <w:tab w:val="left" w:pos="1080"/>
        </w:tabs>
        <w:spacing w:after="0" w:line="240" w:lineRule="auto"/>
        <w:ind w:left="1440"/>
        <w:rPr>
          <w:rFonts w:cs="Arial"/>
          <w:sz w:val="20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820F41">
        <w:rPr>
          <w:rFonts w:cs="Arial"/>
          <w:sz w:val="20"/>
        </w:rPr>
        <w:t>in</w:t>
      </w:r>
      <w:r>
        <w:rPr>
          <w:rFonts w:cs="Arial"/>
          <w:sz w:val="20"/>
        </w:rPr>
        <w:t xml:space="preserve"> </w:t>
      </w:r>
      <w:r w:rsidRPr="00820F41">
        <w:rPr>
          <w:rFonts w:cs="Arial"/>
          <w:sz w:val="20"/>
        </w:rPr>
        <w:t xml:space="preserve">bezit van </w:t>
      </w:r>
      <w:r w:rsidRPr="00820F41">
        <w:rPr>
          <w:rFonts w:eastAsia="Candara" w:cs="Arial"/>
          <w:sz w:val="20"/>
          <w:lang w:val="nl-BE" w:bidi="en-US"/>
        </w:rPr>
        <w:t>Wachtkamercontractant).</w:t>
      </w:r>
    </w:p>
    <w:p w:rsidR="00A13CC4" w:rsidRPr="00097ACF" w:rsidRDefault="00A13CC4" w:rsidP="00A13CC4">
      <w:pPr>
        <w:numPr>
          <w:ilvl w:val="1"/>
          <w:numId w:val="40"/>
        </w:numPr>
        <w:tabs>
          <w:tab w:val="left" w:pos="1080"/>
        </w:tabs>
        <w:spacing w:after="0" w:line="240" w:lineRule="auto"/>
        <w:rPr>
          <w:rFonts w:cs="Arial"/>
          <w:sz w:val="20"/>
        </w:rPr>
      </w:pPr>
      <w:r w:rsidRPr="00097ACF">
        <w:rPr>
          <w:rFonts w:cs="Arial"/>
          <w:sz w:val="20"/>
        </w:rPr>
        <w:t>Bijlage III:</w:t>
      </w:r>
      <w:r w:rsidRPr="00097ACF">
        <w:rPr>
          <w:rFonts w:cs="Arial"/>
          <w:sz w:val="20"/>
        </w:rPr>
        <w:tab/>
        <w:t xml:space="preserve">Inschrijving van </w:t>
      </w:r>
      <w:r w:rsidRPr="00097ACF">
        <w:rPr>
          <w:rFonts w:eastAsia="Candara" w:cs="Arial"/>
          <w:sz w:val="20"/>
          <w:lang w:val="nl-BE" w:bidi="en-US"/>
        </w:rPr>
        <w:t>Wachtkamercontractant.</w:t>
      </w:r>
    </w:p>
    <w:p w:rsidR="00A13CC4" w:rsidRPr="00AD59BE" w:rsidRDefault="00A13CC4" w:rsidP="00A13CC4">
      <w:pPr>
        <w:spacing w:after="0" w:line="240" w:lineRule="auto"/>
        <w:ind w:left="720"/>
        <w:rPr>
          <w:rFonts w:eastAsia="Calibri" w:cs="Arial"/>
          <w:sz w:val="20"/>
        </w:rPr>
      </w:pPr>
      <w:r w:rsidRPr="00AD59BE">
        <w:rPr>
          <w:rFonts w:eastAsia="Calibri" w:cs="Arial"/>
          <w:sz w:val="20"/>
        </w:rPr>
        <w:tab/>
      </w:r>
    </w:p>
    <w:p w:rsidR="00A13CC4" w:rsidRDefault="00A13CC4" w:rsidP="00A13CC4">
      <w:pPr>
        <w:numPr>
          <w:ilvl w:val="0"/>
          <w:numId w:val="39"/>
        </w:numPr>
        <w:spacing w:after="0" w:line="240" w:lineRule="auto"/>
        <w:rPr>
          <w:sz w:val="20"/>
        </w:rPr>
      </w:pPr>
      <w:r w:rsidRPr="00AD59BE">
        <w:rPr>
          <w:rFonts w:eastAsia="Calibri" w:cs="Arial"/>
          <w:sz w:val="20"/>
        </w:rPr>
        <w:t xml:space="preserve">Voor zover deze documenten met elkaar in tegenspraak zijn, prevaleert deze </w:t>
      </w:r>
      <w:r>
        <w:rPr>
          <w:rFonts w:eastAsia="Calibri" w:cs="Arial"/>
          <w:sz w:val="20"/>
        </w:rPr>
        <w:t xml:space="preserve">wachtkamerovereenkomst </w:t>
      </w:r>
      <w:r w:rsidRPr="00AD59BE">
        <w:rPr>
          <w:rFonts w:eastAsia="Calibri" w:cs="Arial"/>
          <w:sz w:val="20"/>
        </w:rPr>
        <w:t>boven de bijlagen en prevaleert het</w:t>
      </w:r>
      <w:r w:rsidRPr="00097ACF">
        <w:rPr>
          <w:sz w:val="20"/>
        </w:rPr>
        <w:t xml:space="preserve"> eerdergenoemde document boven het later genoemde.</w:t>
      </w:r>
      <w:r>
        <w:rPr>
          <w:sz w:val="20"/>
        </w:rPr>
        <w:br/>
      </w:r>
    </w:p>
    <w:p w:rsidR="00A13CC4" w:rsidRPr="00097ACF" w:rsidRDefault="00A13CC4" w:rsidP="00A13CC4">
      <w:pPr>
        <w:numPr>
          <w:ilvl w:val="0"/>
          <w:numId w:val="39"/>
        </w:numPr>
        <w:spacing w:after="0" w:line="240" w:lineRule="auto"/>
        <w:rPr>
          <w:sz w:val="20"/>
        </w:rPr>
      </w:pPr>
      <w:r>
        <w:rPr>
          <w:sz w:val="20"/>
        </w:rPr>
        <w:t xml:space="preserve"> Op deze </w:t>
      </w:r>
      <w:r>
        <w:rPr>
          <w:rFonts w:eastAsia="Calibri" w:cs="Arial"/>
          <w:sz w:val="20"/>
        </w:rPr>
        <w:t>wachtkamerovereenkomst</w:t>
      </w:r>
      <w:r>
        <w:rPr>
          <w:sz w:val="20"/>
        </w:rPr>
        <w:t xml:space="preserve"> is Nederlands van toepassing en eventuele geschillen worden door de bevoegde rechter te Rotterdam beslist indien onderling overleg naar het oordeel van (een der) partij(en) geen uitsluitsel biedt.</w:t>
      </w:r>
    </w:p>
    <w:p w:rsidR="00A13CC4" w:rsidRPr="00097ACF" w:rsidRDefault="00A13CC4" w:rsidP="00A13CC4">
      <w:pPr>
        <w:spacing w:after="0" w:line="240" w:lineRule="auto"/>
        <w:rPr>
          <w:rFonts w:cs="Arial"/>
          <w:b/>
          <w:bCs/>
          <w:sz w:val="20"/>
        </w:rPr>
      </w:pPr>
    </w:p>
    <w:p w:rsidR="00CF4ABB" w:rsidRPr="005A180A" w:rsidRDefault="00CF4ABB" w:rsidP="00BB0266">
      <w:pPr>
        <w:spacing w:after="0" w:line="240" w:lineRule="auto"/>
        <w:rPr>
          <w:rFonts w:cs="Arial"/>
          <w:sz w:val="20"/>
        </w:rPr>
      </w:pPr>
      <w:bookmarkStart w:id="0" w:name="_GoBack"/>
      <w:bookmarkEnd w:id="0"/>
    </w:p>
    <w:p w:rsidR="00D12C5B" w:rsidRPr="00E5646D" w:rsidRDefault="00D12C5B" w:rsidP="00BB0266">
      <w:pPr>
        <w:pStyle w:val="Lijstalinea"/>
        <w:keepNext w:val="0"/>
        <w:spacing w:after="0" w:line="240" w:lineRule="auto"/>
        <w:ind w:left="360"/>
        <w:rPr>
          <w:rFonts w:cs="Arial"/>
          <w:sz w:val="20"/>
          <w:szCs w:val="20"/>
          <w:lang w:val="nl-NL"/>
        </w:rPr>
      </w:pPr>
    </w:p>
    <w:p w:rsidR="00FA4CFF" w:rsidRPr="00E5646D" w:rsidRDefault="00FA4CFF" w:rsidP="00BB0266">
      <w:pPr>
        <w:spacing w:after="0" w:line="240" w:lineRule="auto"/>
        <w:jc w:val="both"/>
        <w:rPr>
          <w:rFonts w:cstheme="minorHAnsi"/>
          <w:sz w:val="20"/>
        </w:rPr>
      </w:pPr>
      <w:r w:rsidRPr="00E5646D">
        <w:rPr>
          <w:rFonts w:cstheme="minorHAnsi"/>
          <w:sz w:val="20"/>
        </w:rPr>
        <w:t xml:space="preserve">Aldus opgemaakt op </w:t>
      </w:r>
      <w:r w:rsidR="004C6FF2" w:rsidRPr="00E5646D">
        <w:rPr>
          <w:rFonts w:cstheme="minorHAnsi"/>
          <w:color w:val="FF0000"/>
          <w:sz w:val="20"/>
        </w:rPr>
        <w:t>[datum]</w:t>
      </w:r>
      <w:r w:rsidRPr="00E5646D">
        <w:rPr>
          <w:rFonts w:cstheme="minorHAnsi"/>
          <w:sz w:val="20"/>
        </w:rPr>
        <w:t xml:space="preserve">  te </w:t>
      </w:r>
      <w:r w:rsidR="004C6FF2" w:rsidRPr="00E5646D">
        <w:rPr>
          <w:rFonts w:cstheme="minorHAnsi"/>
          <w:color w:val="FF0000"/>
          <w:sz w:val="20"/>
        </w:rPr>
        <w:t>[plaats]</w:t>
      </w:r>
      <w:r w:rsidRPr="00E5646D">
        <w:rPr>
          <w:rFonts w:cstheme="minorHAnsi"/>
          <w:sz w:val="20"/>
        </w:rPr>
        <w:t xml:space="preserve"> en in tweevoud ondertekend,</w:t>
      </w:r>
    </w:p>
    <w:p w:rsidR="00FA4CFF" w:rsidRPr="00E5646D" w:rsidRDefault="00FA4CFF" w:rsidP="00D12C5B">
      <w:pPr>
        <w:spacing w:after="0" w:line="276" w:lineRule="auto"/>
        <w:jc w:val="both"/>
        <w:rPr>
          <w:rFonts w:cstheme="minorHAnsi"/>
          <w:sz w:val="20"/>
        </w:rPr>
      </w:pPr>
    </w:p>
    <w:p w:rsidR="00EE0326" w:rsidRPr="00E5646D" w:rsidRDefault="00EE0326" w:rsidP="00D12C5B">
      <w:pPr>
        <w:spacing w:after="0" w:line="276" w:lineRule="auto"/>
        <w:jc w:val="both"/>
        <w:rPr>
          <w:rFonts w:cstheme="minorHAnsi"/>
          <w:sz w:val="20"/>
        </w:rPr>
      </w:pPr>
    </w:p>
    <w:p w:rsidR="00EE0326" w:rsidRPr="00E5646D" w:rsidRDefault="00EE0326" w:rsidP="00D12C5B">
      <w:pPr>
        <w:spacing w:after="0" w:line="276" w:lineRule="auto"/>
        <w:jc w:val="both"/>
        <w:rPr>
          <w:rFonts w:cstheme="minorHAnsi"/>
          <w:sz w:val="20"/>
        </w:rPr>
      </w:pPr>
    </w:p>
    <w:p w:rsidR="00EE0326" w:rsidRPr="00E5646D" w:rsidRDefault="00EE0326" w:rsidP="00D12C5B">
      <w:pPr>
        <w:spacing w:after="0" w:line="276" w:lineRule="auto"/>
        <w:jc w:val="both"/>
        <w:rPr>
          <w:rFonts w:cstheme="minorHAnsi"/>
          <w:sz w:val="20"/>
        </w:rPr>
      </w:pPr>
    </w:p>
    <w:p w:rsidR="00EE0326" w:rsidRPr="00E5646D" w:rsidRDefault="00EE0326" w:rsidP="00D12C5B">
      <w:pPr>
        <w:spacing w:after="0" w:line="276" w:lineRule="auto"/>
        <w:jc w:val="both"/>
        <w:rPr>
          <w:rFonts w:cstheme="minorHAnsi"/>
          <w:sz w:val="20"/>
        </w:rPr>
      </w:pPr>
    </w:p>
    <w:p w:rsidR="00EE0326" w:rsidRPr="00E5646D" w:rsidRDefault="00EE0326" w:rsidP="00D12C5B">
      <w:pPr>
        <w:spacing w:after="0" w:line="276" w:lineRule="auto"/>
        <w:jc w:val="both"/>
        <w:rPr>
          <w:rFonts w:cstheme="minorHAnsi"/>
          <w:sz w:val="20"/>
        </w:rPr>
      </w:pPr>
    </w:p>
    <w:p w:rsidR="00EE0326" w:rsidRPr="00E5646D" w:rsidRDefault="00EE0326" w:rsidP="00D12C5B">
      <w:pPr>
        <w:spacing w:after="0" w:line="276" w:lineRule="auto"/>
        <w:jc w:val="both"/>
        <w:rPr>
          <w:rFonts w:cstheme="minorHAns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2"/>
        <w:gridCol w:w="475"/>
        <w:gridCol w:w="4062"/>
      </w:tblGrid>
      <w:tr w:rsidR="00FA4CFF" w:rsidRPr="00E5646D" w:rsidTr="00B4233A">
        <w:tc>
          <w:tcPr>
            <w:tcW w:w="40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  <w:r w:rsidRPr="00E5646D">
              <w:rPr>
                <w:rFonts w:cstheme="minorHAnsi"/>
                <w:sz w:val="20"/>
              </w:rPr>
              <w:t>Plaats: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  <w:r w:rsidRPr="00E5646D">
              <w:rPr>
                <w:rFonts w:cstheme="minorHAnsi"/>
                <w:sz w:val="20"/>
              </w:rPr>
              <w:t>Plaats:</w:t>
            </w:r>
          </w:p>
        </w:tc>
      </w:tr>
      <w:tr w:rsidR="00FA4CFF" w:rsidRPr="00E5646D" w:rsidTr="00B4233A">
        <w:tc>
          <w:tcPr>
            <w:tcW w:w="40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  <w:r w:rsidRPr="00E5646D">
              <w:rPr>
                <w:rFonts w:cstheme="minorHAnsi"/>
                <w:sz w:val="20"/>
              </w:rPr>
              <w:t>Datum: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  <w:r w:rsidRPr="00E5646D">
              <w:rPr>
                <w:rFonts w:cstheme="minorHAnsi"/>
                <w:sz w:val="20"/>
              </w:rPr>
              <w:t>Datum:</w:t>
            </w:r>
          </w:p>
        </w:tc>
      </w:tr>
      <w:tr w:rsidR="00FA4CFF" w:rsidRPr="00E5646D" w:rsidTr="00B42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  <w:tcBorders>
              <w:top w:val="single" w:sz="4" w:space="0" w:color="auto"/>
            </w:tcBorders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pacing w:val="-2"/>
                <w:sz w:val="20"/>
              </w:rPr>
            </w:pPr>
          </w:p>
        </w:tc>
      </w:tr>
      <w:tr w:rsidR="00FA4CFF" w:rsidRPr="00E5646D" w:rsidTr="00B42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  <w:shd w:val="clear" w:color="auto" w:fill="auto"/>
          </w:tcPr>
          <w:p w:rsidR="00FA4CFF" w:rsidRPr="00E5646D" w:rsidRDefault="004C6FF2" w:rsidP="00EE0326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  <w:r w:rsidRPr="00E5646D">
              <w:rPr>
                <w:rFonts w:cstheme="minorHAnsi"/>
                <w:spacing w:val="-2"/>
                <w:sz w:val="20"/>
              </w:rPr>
              <w:lastRenderedPageBreak/>
              <w:t>[</w:t>
            </w:r>
            <w:r w:rsidR="00EE0326" w:rsidRPr="00E5646D">
              <w:rPr>
                <w:rFonts w:cstheme="minorHAnsi"/>
                <w:spacing w:val="-2"/>
                <w:sz w:val="20"/>
              </w:rPr>
              <w:t>Opdrachtgever</w:t>
            </w:r>
            <w:r w:rsidRPr="00E5646D">
              <w:rPr>
                <w:rFonts w:cstheme="minorHAnsi"/>
                <w:spacing w:val="-2"/>
                <w:sz w:val="20"/>
              </w:rPr>
              <w:t>]</w:t>
            </w:r>
          </w:p>
        </w:tc>
        <w:tc>
          <w:tcPr>
            <w:tcW w:w="567" w:type="dxa"/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FA4CFF" w:rsidRPr="00E5646D" w:rsidRDefault="004C6FF2" w:rsidP="007B0D48">
            <w:pPr>
              <w:spacing w:after="0" w:line="276" w:lineRule="auto"/>
              <w:jc w:val="both"/>
              <w:rPr>
                <w:rFonts w:cstheme="minorHAnsi"/>
                <w:spacing w:val="-2"/>
                <w:sz w:val="20"/>
              </w:rPr>
            </w:pPr>
            <w:r w:rsidRPr="00E5646D">
              <w:rPr>
                <w:rFonts w:cstheme="minorHAnsi"/>
                <w:spacing w:val="-2"/>
                <w:sz w:val="20"/>
              </w:rPr>
              <w:t>[</w:t>
            </w:r>
            <w:r w:rsidR="007B0D48">
              <w:rPr>
                <w:rFonts w:cstheme="minorHAnsi"/>
                <w:spacing w:val="-2"/>
                <w:sz w:val="20"/>
              </w:rPr>
              <w:t>Wachtkamercontractant</w:t>
            </w:r>
            <w:r w:rsidRPr="00E5646D">
              <w:rPr>
                <w:rFonts w:cstheme="minorHAnsi"/>
                <w:spacing w:val="-2"/>
                <w:sz w:val="20"/>
              </w:rPr>
              <w:t>]</w:t>
            </w:r>
          </w:p>
        </w:tc>
      </w:tr>
      <w:tr w:rsidR="00FA4CFF" w:rsidRPr="00E5646D" w:rsidTr="004C6F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1"/>
        </w:trPr>
        <w:tc>
          <w:tcPr>
            <w:tcW w:w="4077" w:type="dxa"/>
            <w:shd w:val="clear" w:color="auto" w:fill="auto"/>
          </w:tcPr>
          <w:p w:rsidR="00FA4CFF" w:rsidRPr="00E5646D" w:rsidRDefault="004C6FF2" w:rsidP="00D12C5B">
            <w:pPr>
              <w:spacing w:after="0" w:line="276" w:lineRule="auto"/>
              <w:jc w:val="both"/>
              <w:rPr>
                <w:rFonts w:cstheme="minorHAnsi"/>
                <w:spacing w:val="-2"/>
                <w:sz w:val="20"/>
              </w:rPr>
            </w:pPr>
            <w:r w:rsidRPr="00E5646D">
              <w:rPr>
                <w:rFonts w:cstheme="minorHAnsi"/>
                <w:spacing w:val="-2"/>
                <w:sz w:val="20"/>
              </w:rPr>
              <w:t>[naam]</w:t>
            </w:r>
          </w:p>
        </w:tc>
        <w:tc>
          <w:tcPr>
            <w:tcW w:w="567" w:type="dxa"/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FA4CFF" w:rsidRPr="00E5646D" w:rsidRDefault="004C6FF2" w:rsidP="00D12C5B">
            <w:pPr>
              <w:spacing w:after="0" w:line="276" w:lineRule="auto"/>
              <w:jc w:val="both"/>
              <w:rPr>
                <w:rFonts w:cstheme="minorHAnsi"/>
                <w:spacing w:val="-2"/>
                <w:sz w:val="20"/>
              </w:rPr>
            </w:pPr>
            <w:r w:rsidRPr="00E5646D">
              <w:rPr>
                <w:rFonts w:cstheme="minorHAnsi"/>
                <w:spacing w:val="-2"/>
                <w:sz w:val="20"/>
              </w:rPr>
              <w:t>[naam]</w:t>
            </w:r>
          </w:p>
        </w:tc>
      </w:tr>
      <w:tr w:rsidR="00FA4CFF" w:rsidRPr="00E5646D" w:rsidTr="003E7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  <w:shd w:val="clear" w:color="auto" w:fill="auto"/>
          </w:tcPr>
          <w:p w:rsidR="00FA4CFF" w:rsidRPr="00E5646D" w:rsidRDefault="004C6FF2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  <w:r w:rsidRPr="00E5646D">
              <w:rPr>
                <w:rFonts w:cstheme="minorHAnsi"/>
                <w:spacing w:val="-2"/>
                <w:sz w:val="20"/>
              </w:rPr>
              <w:t>[functie]</w:t>
            </w:r>
          </w:p>
        </w:tc>
        <w:tc>
          <w:tcPr>
            <w:tcW w:w="567" w:type="dxa"/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FA4CFF" w:rsidRPr="00E5646D" w:rsidRDefault="004C6FF2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  <w:r w:rsidRPr="00E5646D">
              <w:rPr>
                <w:rFonts w:cstheme="minorHAnsi"/>
                <w:spacing w:val="-2"/>
                <w:sz w:val="20"/>
              </w:rPr>
              <w:t>[functie]</w:t>
            </w:r>
          </w:p>
        </w:tc>
      </w:tr>
      <w:tr w:rsidR="00FA4CFF" w:rsidRPr="00E5646D" w:rsidTr="009258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7"/>
        </w:trPr>
        <w:tc>
          <w:tcPr>
            <w:tcW w:w="4077" w:type="dxa"/>
            <w:shd w:val="clear" w:color="auto" w:fill="auto"/>
          </w:tcPr>
          <w:p w:rsidR="00D12C5B" w:rsidRPr="00E5646D" w:rsidRDefault="00D12C5B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  <w:tbl>
            <w:tblPr>
              <w:tblW w:w="4536" w:type="dxa"/>
              <w:tblLook w:val="01E0" w:firstRow="1" w:lastRow="1" w:firstColumn="1" w:lastColumn="1" w:noHBand="0" w:noVBand="0"/>
            </w:tblPr>
            <w:tblGrid>
              <w:gridCol w:w="4253"/>
              <w:gridCol w:w="283"/>
            </w:tblGrid>
            <w:tr w:rsidR="00B71C26" w:rsidRPr="00E5646D" w:rsidTr="003E7560">
              <w:tc>
                <w:tcPr>
                  <w:tcW w:w="425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</w:tr>
            <w:tr w:rsidR="00B71C26" w:rsidRPr="00E5646D" w:rsidTr="003E7560">
              <w:tc>
                <w:tcPr>
                  <w:tcW w:w="425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</w:tr>
            <w:tr w:rsidR="00B71C26" w:rsidRPr="00E5646D" w:rsidTr="003E7560">
              <w:tc>
                <w:tcPr>
                  <w:tcW w:w="425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</w:tr>
            <w:tr w:rsidR="00B71C26" w:rsidRPr="00E5646D" w:rsidTr="00B71C26">
              <w:tc>
                <w:tcPr>
                  <w:tcW w:w="425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</w:tr>
            <w:tr w:rsidR="00B71C26" w:rsidRPr="00E5646D" w:rsidTr="00B71C26">
              <w:trPr>
                <w:trHeight w:val="241"/>
              </w:trPr>
              <w:tc>
                <w:tcPr>
                  <w:tcW w:w="425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pacing w:val="-2"/>
                      <w:sz w:val="20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</w:tr>
            <w:tr w:rsidR="00B71C26" w:rsidRPr="00E5646D" w:rsidTr="00B71C26">
              <w:tc>
                <w:tcPr>
                  <w:tcW w:w="425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</w:tr>
            <w:tr w:rsidR="00B71C26" w:rsidRPr="00E5646D" w:rsidTr="00B71C26">
              <w:trPr>
                <w:trHeight w:val="747"/>
              </w:trPr>
              <w:tc>
                <w:tcPr>
                  <w:tcW w:w="425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  <w:r w:rsidRPr="00E5646D">
                    <w:rPr>
                      <w:rFonts w:cstheme="minorHAnsi"/>
                      <w:sz w:val="20"/>
                    </w:rPr>
                    <w:t>Bijlagen:</w:t>
                  </w:r>
                </w:p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  <w:r w:rsidRPr="00E5646D">
                    <w:rPr>
                      <w:rFonts w:cstheme="minorHAnsi"/>
                      <w:i/>
                      <w:sz w:val="20"/>
                    </w:rPr>
                    <w:t>[bijlagen]</w:t>
                  </w:r>
                </w:p>
              </w:tc>
              <w:tc>
                <w:tcPr>
                  <w:tcW w:w="283" w:type="dxa"/>
                  <w:shd w:val="clear" w:color="auto" w:fill="auto"/>
                </w:tcPr>
                <w:p w:rsidR="00B71C26" w:rsidRPr="00E5646D" w:rsidRDefault="00B71C26" w:rsidP="00703422">
                  <w:pPr>
                    <w:spacing w:after="0" w:line="276" w:lineRule="auto"/>
                    <w:jc w:val="both"/>
                    <w:rPr>
                      <w:rFonts w:cstheme="minorHAnsi"/>
                      <w:sz w:val="20"/>
                    </w:rPr>
                  </w:pPr>
                </w:p>
              </w:tc>
            </w:tr>
          </w:tbl>
          <w:p w:rsidR="00B71C26" w:rsidRPr="00E5646D" w:rsidRDefault="00B71C26" w:rsidP="00B71C26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FA4CFF" w:rsidRPr="00E5646D" w:rsidRDefault="00FA4CFF" w:rsidP="00D12C5B">
            <w:pPr>
              <w:spacing w:after="0" w:line="276" w:lineRule="auto"/>
              <w:jc w:val="both"/>
              <w:rPr>
                <w:rFonts w:cstheme="minorHAnsi"/>
                <w:sz w:val="20"/>
              </w:rPr>
            </w:pPr>
          </w:p>
        </w:tc>
      </w:tr>
    </w:tbl>
    <w:p w:rsidR="00D96124" w:rsidRPr="00E5646D" w:rsidRDefault="00D96124" w:rsidP="00D12C5B">
      <w:pPr>
        <w:spacing w:after="0" w:line="276" w:lineRule="auto"/>
        <w:rPr>
          <w:rFonts w:cstheme="minorHAnsi"/>
          <w:sz w:val="20"/>
        </w:rPr>
      </w:pPr>
    </w:p>
    <w:sectPr w:rsidR="00D96124" w:rsidRPr="00E5646D" w:rsidSect="00D12C5B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417" w:right="1417" w:bottom="1417" w:left="1417" w:header="708" w:footer="6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8AA" w:rsidRDefault="00B458AA" w:rsidP="00FA4CFF">
      <w:pPr>
        <w:spacing w:after="0" w:line="240" w:lineRule="auto"/>
      </w:pPr>
      <w:r>
        <w:separator/>
      </w:r>
    </w:p>
  </w:endnote>
  <w:endnote w:type="continuationSeparator" w:id="0">
    <w:p w:rsidR="00B458AA" w:rsidRDefault="00B458AA" w:rsidP="00FA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637925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D12C5B" w:rsidRPr="00D12C5B" w:rsidRDefault="00D12C5B">
        <w:pPr>
          <w:pStyle w:val="Voettekst"/>
          <w:jc w:val="right"/>
          <w:rPr>
            <w:rFonts w:asciiTheme="minorHAnsi" w:hAnsiTheme="minorHAnsi"/>
          </w:rPr>
        </w:pPr>
        <w:r w:rsidRPr="00D12C5B">
          <w:rPr>
            <w:rFonts w:asciiTheme="minorHAnsi" w:hAnsiTheme="minorHAnsi"/>
          </w:rPr>
          <w:fldChar w:fldCharType="begin"/>
        </w:r>
        <w:r w:rsidRPr="00D12C5B">
          <w:rPr>
            <w:rFonts w:asciiTheme="minorHAnsi" w:hAnsiTheme="minorHAnsi"/>
          </w:rPr>
          <w:instrText>PAGE   \* MERGEFORMAT</w:instrText>
        </w:r>
        <w:r w:rsidRPr="00D12C5B">
          <w:rPr>
            <w:rFonts w:asciiTheme="minorHAnsi" w:hAnsiTheme="minorHAnsi"/>
          </w:rPr>
          <w:fldChar w:fldCharType="separate"/>
        </w:r>
        <w:r w:rsidR="00624732">
          <w:rPr>
            <w:rFonts w:asciiTheme="minorHAnsi" w:hAnsiTheme="minorHAnsi"/>
            <w:noProof/>
          </w:rPr>
          <w:t>1</w:t>
        </w:r>
        <w:r w:rsidRPr="00D12C5B">
          <w:rPr>
            <w:rFonts w:asciiTheme="minorHAnsi" w:hAnsiTheme="minorHAnsi"/>
          </w:rPr>
          <w:fldChar w:fldCharType="end"/>
        </w:r>
      </w:p>
    </w:sdtContent>
  </w:sdt>
  <w:p w:rsidR="00B4233A" w:rsidRDefault="00B4233A" w:rsidP="00B4233A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8AA" w:rsidRDefault="00B458AA" w:rsidP="00FA4CFF">
      <w:pPr>
        <w:spacing w:after="0" w:line="240" w:lineRule="auto"/>
      </w:pPr>
      <w:r>
        <w:separator/>
      </w:r>
    </w:p>
  </w:footnote>
  <w:footnote w:type="continuationSeparator" w:id="0">
    <w:p w:rsidR="00B458AA" w:rsidRDefault="00B458AA" w:rsidP="00FA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33A" w:rsidRDefault="00B4233A"/>
  <w:p w:rsidR="00B4233A" w:rsidRDefault="00B4233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33A" w:rsidRDefault="00B4233A" w:rsidP="00B4233A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33A" w:rsidRDefault="00B4233A">
    <w:pPr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FC"/>
    <w:multiLevelType w:val="hybridMultilevel"/>
    <w:tmpl w:val="A670C834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662F5F"/>
    <w:multiLevelType w:val="hybridMultilevel"/>
    <w:tmpl w:val="2CF2A5C0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CC72D5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186273"/>
    <w:multiLevelType w:val="hybridMultilevel"/>
    <w:tmpl w:val="496E91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15C0F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31676"/>
    <w:multiLevelType w:val="hybridMultilevel"/>
    <w:tmpl w:val="CE369C6E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3522A7"/>
    <w:multiLevelType w:val="hybridMultilevel"/>
    <w:tmpl w:val="33325B56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1A0F27"/>
    <w:multiLevelType w:val="hybridMultilevel"/>
    <w:tmpl w:val="5A10B0F8"/>
    <w:lvl w:ilvl="0" w:tplc="B79ED2D8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hanging="170"/>
      </w:pPr>
      <w:rPr>
        <w:rFonts w:cs="Times New Roman" w:hint="default"/>
      </w:rPr>
    </w:lvl>
  </w:abstractNum>
  <w:abstractNum w:abstractNumId="9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F41EB2"/>
    <w:multiLevelType w:val="hybridMultilevel"/>
    <w:tmpl w:val="B4C228A2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BEF1D31"/>
    <w:multiLevelType w:val="hybridMultilevel"/>
    <w:tmpl w:val="D7741CE8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C161073"/>
    <w:multiLevelType w:val="hybridMultilevel"/>
    <w:tmpl w:val="7220AADA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5F05EC"/>
    <w:multiLevelType w:val="hybridMultilevel"/>
    <w:tmpl w:val="9E20C07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8E906F3"/>
    <w:multiLevelType w:val="hybridMultilevel"/>
    <w:tmpl w:val="6B2039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0D29BD"/>
    <w:multiLevelType w:val="hybridMultilevel"/>
    <w:tmpl w:val="ADECB25C"/>
    <w:lvl w:ilvl="0" w:tplc="79147E88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141A1C"/>
    <w:multiLevelType w:val="hybridMultilevel"/>
    <w:tmpl w:val="ACE8C2FC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17009C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83F6883"/>
    <w:multiLevelType w:val="hybridMultilevel"/>
    <w:tmpl w:val="5A281FFA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4882455"/>
    <w:multiLevelType w:val="hybridMultilevel"/>
    <w:tmpl w:val="0030A41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7EE02BD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9B077ED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B1C0B5D"/>
    <w:multiLevelType w:val="hybridMultilevel"/>
    <w:tmpl w:val="A37A2FFC"/>
    <w:lvl w:ilvl="0" w:tplc="5D2481E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C057D02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CC4114C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14C7B21"/>
    <w:multiLevelType w:val="hybridMultilevel"/>
    <w:tmpl w:val="0778D2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9897D68"/>
    <w:multiLevelType w:val="hybridMultilevel"/>
    <w:tmpl w:val="483692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A131B59"/>
    <w:multiLevelType w:val="hybridMultilevel"/>
    <w:tmpl w:val="D0F60B78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6FE72DC4"/>
    <w:multiLevelType w:val="hybridMultilevel"/>
    <w:tmpl w:val="DBFAAC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0165319"/>
    <w:multiLevelType w:val="hybridMultilevel"/>
    <w:tmpl w:val="44D87B7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2E8732A"/>
    <w:multiLevelType w:val="hybridMultilevel"/>
    <w:tmpl w:val="8624B96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79CE396C"/>
    <w:multiLevelType w:val="hybridMultilevel"/>
    <w:tmpl w:val="6C08CFE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AAD1BBD"/>
    <w:multiLevelType w:val="hybridMultilevel"/>
    <w:tmpl w:val="BBF2E3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B1A576F"/>
    <w:multiLevelType w:val="multilevel"/>
    <w:tmpl w:val="EC3A0400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>
    <w:nsid w:val="7CE11489"/>
    <w:multiLevelType w:val="hybridMultilevel"/>
    <w:tmpl w:val="FD4CD4E8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ACC0F518">
      <w:start w:val="1"/>
      <w:numFmt w:val="bullet"/>
      <w:lvlText w:val=""/>
      <w:lvlJc w:val="left"/>
      <w:pPr>
        <w:ind w:left="79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1D500D"/>
    <w:multiLevelType w:val="hybridMultilevel"/>
    <w:tmpl w:val="B262C534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F49CC9D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0"/>
  </w:num>
  <w:num w:numId="3">
    <w:abstractNumId w:val="33"/>
  </w:num>
  <w:num w:numId="4">
    <w:abstractNumId w:val="5"/>
  </w:num>
  <w:num w:numId="5">
    <w:abstractNumId w:val="39"/>
  </w:num>
  <w:num w:numId="6">
    <w:abstractNumId w:val="18"/>
  </w:num>
  <w:num w:numId="7">
    <w:abstractNumId w:val="6"/>
  </w:num>
  <w:num w:numId="8">
    <w:abstractNumId w:val="13"/>
  </w:num>
  <w:num w:numId="9">
    <w:abstractNumId w:val="1"/>
  </w:num>
  <w:num w:numId="10">
    <w:abstractNumId w:val="21"/>
  </w:num>
  <w:num w:numId="11">
    <w:abstractNumId w:val="35"/>
  </w:num>
  <w:num w:numId="12">
    <w:abstractNumId w:val="23"/>
  </w:num>
  <w:num w:numId="13">
    <w:abstractNumId w:val="26"/>
  </w:num>
  <w:num w:numId="14">
    <w:abstractNumId w:val="2"/>
  </w:num>
  <w:num w:numId="15">
    <w:abstractNumId w:val="0"/>
  </w:num>
  <w:num w:numId="16">
    <w:abstractNumId w:val="31"/>
  </w:num>
  <w:num w:numId="17">
    <w:abstractNumId w:val="34"/>
  </w:num>
  <w:num w:numId="18">
    <w:abstractNumId w:val="32"/>
  </w:num>
  <w:num w:numId="19">
    <w:abstractNumId w:val="25"/>
  </w:num>
  <w:num w:numId="20">
    <w:abstractNumId w:val="37"/>
  </w:num>
  <w:num w:numId="21">
    <w:abstractNumId w:val="7"/>
  </w:num>
  <w:num w:numId="22">
    <w:abstractNumId w:val="27"/>
  </w:num>
  <w:num w:numId="23">
    <w:abstractNumId w:val="24"/>
  </w:num>
  <w:num w:numId="24">
    <w:abstractNumId w:val="11"/>
  </w:num>
  <w:num w:numId="25">
    <w:abstractNumId w:val="29"/>
  </w:num>
  <w:num w:numId="26">
    <w:abstractNumId w:val="22"/>
  </w:num>
  <w:num w:numId="27">
    <w:abstractNumId w:val="19"/>
  </w:num>
  <w:num w:numId="28">
    <w:abstractNumId w:val="15"/>
  </w:num>
  <w:num w:numId="29">
    <w:abstractNumId w:val="28"/>
  </w:num>
  <w:num w:numId="30">
    <w:abstractNumId w:val="12"/>
  </w:num>
  <w:num w:numId="31">
    <w:abstractNumId w:val="36"/>
  </w:num>
  <w:num w:numId="32">
    <w:abstractNumId w:val="14"/>
  </w:num>
  <w:num w:numId="33">
    <w:abstractNumId w:val="16"/>
  </w:num>
  <w:num w:numId="34">
    <w:abstractNumId w:val="17"/>
  </w:num>
  <w:num w:numId="35">
    <w:abstractNumId w:val="20"/>
  </w:num>
  <w:num w:numId="36">
    <w:abstractNumId w:val="3"/>
  </w:num>
  <w:num w:numId="37">
    <w:abstractNumId w:val="9"/>
  </w:num>
  <w:num w:numId="38">
    <w:abstractNumId w:val="10"/>
  </w:num>
  <w:num w:numId="39">
    <w:abstractNumId w:val="38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CFF"/>
    <w:rsid w:val="000312FD"/>
    <w:rsid w:val="00035B59"/>
    <w:rsid w:val="000408C8"/>
    <w:rsid w:val="00090E9D"/>
    <w:rsid w:val="000D0D2A"/>
    <w:rsid w:val="00167AC7"/>
    <w:rsid w:val="00174F3E"/>
    <w:rsid w:val="00181F59"/>
    <w:rsid w:val="001A5268"/>
    <w:rsid w:val="001F7980"/>
    <w:rsid w:val="002226BB"/>
    <w:rsid w:val="002564B3"/>
    <w:rsid w:val="0026434D"/>
    <w:rsid w:val="002A299C"/>
    <w:rsid w:val="002A3372"/>
    <w:rsid w:val="00310EC4"/>
    <w:rsid w:val="00317F02"/>
    <w:rsid w:val="00340B35"/>
    <w:rsid w:val="003E7560"/>
    <w:rsid w:val="004453C4"/>
    <w:rsid w:val="004544BE"/>
    <w:rsid w:val="0046612F"/>
    <w:rsid w:val="00473118"/>
    <w:rsid w:val="0049390C"/>
    <w:rsid w:val="004C27E1"/>
    <w:rsid w:val="004C449B"/>
    <w:rsid w:val="004C6FF2"/>
    <w:rsid w:val="004D2757"/>
    <w:rsid w:val="004F54C8"/>
    <w:rsid w:val="0050319F"/>
    <w:rsid w:val="00506261"/>
    <w:rsid w:val="00537A9E"/>
    <w:rsid w:val="005644C5"/>
    <w:rsid w:val="005A180A"/>
    <w:rsid w:val="005A1841"/>
    <w:rsid w:val="005C44D9"/>
    <w:rsid w:val="005D55A8"/>
    <w:rsid w:val="00605A00"/>
    <w:rsid w:val="00624732"/>
    <w:rsid w:val="00627CA0"/>
    <w:rsid w:val="00682D65"/>
    <w:rsid w:val="0069039A"/>
    <w:rsid w:val="00695E40"/>
    <w:rsid w:val="006D7E12"/>
    <w:rsid w:val="006F09B5"/>
    <w:rsid w:val="006F45A0"/>
    <w:rsid w:val="007125F5"/>
    <w:rsid w:val="00724B5A"/>
    <w:rsid w:val="00763199"/>
    <w:rsid w:val="007950C3"/>
    <w:rsid w:val="007B0D48"/>
    <w:rsid w:val="007C238D"/>
    <w:rsid w:val="007C4950"/>
    <w:rsid w:val="007C6F7E"/>
    <w:rsid w:val="00807FE9"/>
    <w:rsid w:val="00825D9A"/>
    <w:rsid w:val="0083315D"/>
    <w:rsid w:val="00836475"/>
    <w:rsid w:val="008B517D"/>
    <w:rsid w:val="008C647C"/>
    <w:rsid w:val="008F693A"/>
    <w:rsid w:val="00903F12"/>
    <w:rsid w:val="00925853"/>
    <w:rsid w:val="00936270"/>
    <w:rsid w:val="00954427"/>
    <w:rsid w:val="009B2B1D"/>
    <w:rsid w:val="009C0F2D"/>
    <w:rsid w:val="00A13CC4"/>
    <w:rsid w:val="00A905B9"/>
    <w:rsid w:val="00AC4D0A"/>
    <w:rsid w:val="00AE22C4"/>
    <w:rsid w:val="00B21056"/>
    <w:rsid w:val="00B3349C"/>
    <w:rsid w:val="00B4233A"/>
    <w:rsid w:val="00B458AA"/>
    <w:rsid w:val="00B53BFE"/>
    <w:rsid w:val="00B71C26"/>
    <w:rsid w:val="00BB0266"/>
    <w:rsid w:val="00BB22C1"/>
    <w:rsid w:val="00BF09F4"/>
    <w:rsid w:val="00C05B1B"/>
    <w:rsid w:val="00C17AB2"/>
    <w:rsid w:val="00C64EB0"/>
    <w:rsid w:val="00C85F8C"/>
    <w:rsid w:val="00CB1224"/>
    <w:rsid w:val="00CF11E8"/>
    <w:rsid w:val="00CF4ABB"/>
    <w:rsid w:val="00D05741"/>
    <w:rsid w:val="00D12C5B"/>
    <w:rsid w:val="00D36A9E"/>
    <w:rsid w:val="00D41E10"/>
    <w:rsid w:val="00D571CE"/>
    <w:rsid w:val="00D7491A"/>
    <w:rsid w:val="00D96124"/>
    <w:rsid w:val="00DD0DE0"/>
    <w:rsid w:val="00DE5687"/>
    <w:rsid w:val="00E5646D"/>
    <w:rsid w:val="00E614BA"/>
    <w:rsid w:val="00E73880"/>
    <w:rsid w:val="00E87AFD"/>
    <w:rsid w:val="00E90FB7"/>
    <w:rsid w:val="00E93D09"/>
    <w:rsid w:val="00EB15FF"/>
    <w:rsid w:val="00EE0326"/>
    <w:rsid w:val="00EF2D9D"/>
    <w:rsid w:val="00F218B9"/>
    <w:rsid w:val="00F23DCB"/>
    <w:rsid w:val="00F800AD"/>
    <w:rsid w:val="00FA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A4CFF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aliases w:val="Vet + inhoudsopg-niveau 1"/>
    <w:basedOn w:val="Standaard"/>
    <w:next w:val="Standaard"/>
    <w:link w:val="Kop1Char"/>
    <w:qFormat/>
    <w:rsid w:val="00FA4CFF"/>
    <w:pPr>
      <w:keepNext/>
      <w:keepLines/>
      <w:pageBreakBefore/>
      <w:numPr>
        <w:numId w:val="1"/>
      </w:numPr>
      <w:spacing w:before="480" w:line="312" w:lineRule="auto"/>
      <w:outlineLvl w:val="0"/>
    </w:pPr>
    <w:rPr>
      <w:rFonts w:eastAsia="MS Gothic"/>
      <w:b/>
      <w:bCs/>
      <w:color w:val="2C4475"/>
      <w:sz w:val="22"/>
      <w:szCs w:val="28"/>
      <w:lang w:eastAsia="en-US"/>
    </w:rPr>
  </w:style>
  <w:style w:type="paragraph" w:styleId="Kop2">
    <w:name w:val="heading 2"/>
    <w:aliases w:val="Vet + inhoudsopg-niveau 2"/>
    <w:basedOn w:val="Standaard"/>
    <w:next w:val="Standaard"/>
    <w:link w:val="Kop2Char"/>
    <w:qFormat/>
    <w:rsid w:val="00FA4CFF"/>
    <w:pPr>
      <w:keepNext/>
      <w:keepLines/>
      <w:numPr>
        <w:ilvl w:val="1"/>
        <w:numId w:val="1"/>
      </w:numPr>
      <w:spacing w:before="200" w:line="312" w:lineRule="auto"/>
      <w:outlineLvl w:val="1"/>
    </w:pPr>
    <w:rPr>
      <w:rFonts w:eastAsia="MS Gothic"/>
      <w:b/>
      <w:bCs/>
      <w:color w:val="3B5C9D"/>
      <w:sz w:val="20"/>
      <w:szCs w:val="26"/>
      <w:lang w:eastAsia="en-US"/>
    </w:rPr>
  </w:style>
  <w:style w:type="paragraph" w:styleId="Kop3">
    <w:name w:val="heading 3"/>
    <w:aliases w:val="Vet + inhoudsopg-niveau 3"/>
    <w:basedOn w:val="Standaard"/>
    <w:next w:val="Standaard"/>
    <w:link w:val="Kop3Char"/>
    <w:qFormat/>
    <w:rsid w:val="00FA4CFF"/>
    <w:pPr>
      <w:keepNext/>
      <w:keepLines/>
      <w:numPr>
        <w:ilvl w:val="2"/>
        <w:numId w:val="1"/>
      </w:numPr>
      <w:spacing w:before="200" w:line="312" w:lineRule="auto"/>
      <w:outlineLvl w:val="2"/>
    </w:pPr>
    <w:rPr>
      <w:rFonts w:eastAsia="MS Gothic"/>
      <w:b/>
      <w:bCs/>
      <w:color w:val="3B5C9D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FA4CFF"/>
    <w:pPr>
      <w:keepNext/>
      <w:keepLines/>
      <w:numPr>
        <w:ilvl w:val="3"/>
        <w:numId w:val="1"/>
      </w:numPr>
      <w:spacing w:before="200" w:line="312" w:lineRule="auto"/>
      <w:outlineLvl w:val="3"/>
    </w:pPr>
    <w:rPr>
      <w:rFonts w:ascii="Calibri Light" w:eastAsia="MS Gothic" w:hAnsi="Calibri Light"/>
      <w:bCs/>
      <w:iCs/>
      <w:color w:val="3B5C9D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rsid w:val="00FA4CFF"/>
    <w:pPr>
      <w:keepNext/>
      <w:keepLines/>
      <w:numPr>
        <w:ilvl w:val="4"/>
        <w:numId w:val="1"/>
      </w:numPr>
      <w:spacing w:before="200" w:line="312" w:lineRule="auto"/>
      <w:outlineLvl w:val="4"/>
    </w:pPr>
    <w:rPr>
      <w:rFonts w:ascii="Calibri Light" w:eastAsia="MS Gothic" w:hAnsi="Calibri Light"/>
      <w:color w:val="1D2D4E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qFormat/>
    <w:rsid w:val="00FA4CFF"/>
    <w:pPr>
      <w:keepNext/>
      <w:keepLines/>
      <w:numPr>
        <w:ilvl w:val="5"/>
        <w:numId w:val="1"/>
      </w:numPr>
      <w:spacing w:before="200" w:line="312" w:lineRule="auto"/>
      <w:outlineLvl w:val="5"/>
    </w:pPr>
    <w:rPr>
      <w:rFonts w:ascii="Calibri Light" w:eastAsia="MS Gothic" w:hAnsi="Calibri Light"/>
      <w:i/>
      <w:iCs/>
      <w:color w:val="1D2D4E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qFormat/>
    <w:rsid w:val="00FA4CFF"/>
    <w:pPr>
      <w:keepNext/>
      <w:keepLines/>
      <w:numPr>
        <w:ilvl w:val="6"/>
        <w:numId w:val="1"/>
      </w:numPr>
      <w:spacing w:before="200" w:line="312" w:lineRule="auto"/>
      <w:outlineLvl w:val="6"/>
    </w:pPr>
    <w:rPr>
      <w:rFonts w:ascii="Calibri Light" w:eastAsia="MS Gothic" w:hAnsi="Calibri Light"/>
      <w:i/>
      <w:iCs/>
      <w:color w:val="40404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qFormat/>
    <w:rsid w:val="00FA4CFF"/>
    <w:pPr>
      <w:keepNext/>
      <w:keepLines/>
      <w:numPr>
        <w:ilvl w:val="7"/>
        <w:numId w:val="1"/>
      </w:numPr>
      <w:spacing w:before="200" w:line="312" w:lineRule="auto"/>
      <w:outlineLvl w:val="7"/>
    </w:pPr>
    <w:rPr>
      <w:rFonts w:ascii="Calibri Light" w:eastAsia="MS Gothic" w:hAnsi="Calibri Light"/>
      <w:color w:val="404040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FA4CFF"/>
    <w:pPr>
      <w:keepNext/>
      <w:keepLines/>
      <w:numPr>
        <w:ilvl w:val="8"/>
        <w:numId w:val="1"/>
      </w:numPr>
      <w:spacing w:before="200" w:line="312" w:lineRule="auto"/>
      <w:outlineLvl w:val="8"/>
    </w:pPr>
    <w:rPr>
      <w:rFonts w:ascii="Calibri Light" w:eastAsia="MS Gothic" w:hAnsi="Calibri Light"/>
      <w:i/>
      <w:iCs/>
      <w:color w:val="404040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"/>
    <w:basedOn w:val="Standaardalinea-lettertype"/>
    <w:link w:val="Kop1"/>
    <w:uiPriority w:val="9"/>
    <w:rsid w:val="00FA4CFF"/>
    <w:rPr>
      <w:rFonts w:ascii="Verdana" w:eastAsia="MS Gothic" w:hAnsi="Verdana" w:cs="Times New Roman"/>
      <w:b/>
      <w:bCs/>
      <w:color w:val="2C4475"/>
      <w:szCs w:val="28"/>
    </w:rPr>
  </w:style>
  <w:style w:type="character" w:customStyle="1" w:styleId="Kop2Char">
    <w:name w:val="Kop 2 Char"/>
    <w:aliases w:val="Vet + inhoudsopg-niveau 2 Char"/>
    <w:basedOn w:val="Standaardalinea-lettertype"/>
    <w:link w:val="Kop2"/>
    <w:uiPriority w:val="9"/>
    <w:rsid w:val="00FA4CFF"/>
    <w:rPr>
      <w:rFonts w:ascii="Verdana" w:eastAsia="MS Gothic" w:hAnsi="Verdana" w:cs="Times New Roman"/>
      <w:b/>
      <w:bCs/>
      <w:color w:val="3B5C9D"/>
      <w:sz w:val="20"/>
      <w:szCs w:val="26"/>
    </w:rPr>
  </w:style>
  <w:style w:type="character" w:customStyle="1" w:styleId="Kop3Char">
    <w:name w:val="Kop 3 Char"/>
    <w:aliases w:val="Vet + inhoudsopg-niveau 3 Char"/>
    <w:basedOn w:val="Standaardalinea-lettertype"/>
    <w:link w:val="Kop3"/>
    <w:uiPriority w:val="9"/>
    <w:rsid w:val="00FA4CFF"/>
    <w:rPr>
      <w:rFonts w:ascii="Verdana" w:eastAsia="MS Gothic" w:hAnsi="Verdana" w:cs="Times New Roman"/>
      <w:b/>
      <w:bCs/>
      <w:color w:val="3B5C9D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A4CFF"/>
    <w:rPr>
      <w:rFonts w:ascii="Calibri Light" w:eastAsia="MS Gothic" w:hAnsi="Calibri Light" w:cs="Times New Roman"/>
      <w:bCs/>
      <w:iCs/>
      <w:color w:val="3B5C9D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A4CFF"/>
    <w:rPr>
      <w:rFonts w:ascii="Calibri Light" w:eastAsia="MS Gothic" w:hAnsi="Calibri Light" w:cs="Times New Roman"/>
      <w:color w:val="1D2D4E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FA4CFF"/>
    <w:rPr>
      <w:rFonts w:ascii="Calibri Light" w:eastAsia="MS Gothic" w:hAnsi="Calibri Light" w:cs="Times New Roman"/>
      <w:i/>
      <w:iCs/>
      <w:color w:val="1D2D4E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FA4CFF"/>
    <w:rPr>
      <w:rFonts w:ascii="Calibri Light" w:eastAsia="MS Gothic" w:hAnsi="Calibri Light" w:cs="Times New Roman"/>
      <w:i/>
      <w:iCs/>
      <w:color w:val="404040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FA4CFF"/>
    <w:rPr>
      <w:rFonts w:ascii="Calibri Light" w:eastAsia="MS Gothic" w:hAnsi="Calibri Light" w:cs="Times New Roman"/>
      <w:color w:val="40404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FA4CFF"/>
    <w:rPr>
      <w:rFonts w:ascii="Calibri Light" w:eastAsia="MS Gothic" w:hAnsi="Calibri Light" w:cs="Times New Roman"/>
      <w:i/>
      <w:iCs/>
      <w:color w:val="404040"/>
      <w:sz w:val="20"/>
      <w:szCs w:val="20"/>
    </w:rPr>
  </w:style>
  <w:style w:type="paragraph" w:styleId="Voettekst">
    <w:name w:val="footer"/>
    <w:basedOn w:val="Standaard"/>
    <w:link w:val="VoettekstChar"/>
    <w:uiPriority w:val="99"/>
    <w:rsid w:val="00FA4CFF"/>
    <w:pPr>
      <w:tabs>
        <w:tab w:val="center" w:pos="4536"/>
        <w:tab w:val="right" w:pos="9072"/>
      </w:tabs>
    </w:pPr>
    <w:rPr>
      <w:rFonts w:ascii="Arial" w:hAnsi="Arial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4CFF"/>
    <w:rPr>
      <w:rFonts w:ascii="Arial" w:eastAsia="Times New Roman" w:hAnsi="Arial" w:cs="Times New Roman"/>
      <w:sz w:val="18"/>
      <w:szCs w:val="20"/>
      <w:lang w:eastAsia="ja-JP"/>
    </w:rPr>
  </w:style>
  <w:style w:type="paragraph" w:styleId="Lijstalinea">
    <w:name w:val="List Paragraph"/>
    <w:basedOn w:val="Standaard"/>
    <w:uiPriority w:val="34"/>
    <w:qFormat/>
    <w:rsid w:val="00FA4CFF"/>
    <w:pPr>
      <w:keepNext/>
      <w:spacing w:line="276" w:lineRule="auto"/>
      <w:ind w:left="720"/>
      <w:contextualSpacing/>
    </w:pPr>
    <w:rPr>
      <w:szCs w:val="22"/>
      <w:lang w:val="en-US" w:eastAsia="en-US"/>
    </w:rPr>
  </w:style>
  <w:style w:type="paragraph" w:styleId="Plattetekst">
    <w:name w:val="Body Text"/>
    <w:basedOn w:val="Standaard"/>
    <w:link w:val="PlattetekstChar"/>
    <w:rsid w:val="00FA4CFF"/>
  </w:style>
  <w:style w:type="character" w:customStyle="1" w:styleId="PlattetekstChar">
    <w:name w:val="Platte tekst Char"/>
    <w:basedOn w:val="Standaardalinea-lettertype"/>
    <w:link w:val="Plattetekst"/>
    <w:rsid w:val="00FA4CFF"/>
    <w:rPr>
      <w:rFonts w:ascii="Verdana" w:eastAsia="Times New Roman" w:hAnsi="Verdana" w:cs="Times New Roman"/>
      <w:sz w:val="18"/>
      <w:szCs w:val="20"/>
      <w:lang w:eastAsia="nl-NL"/>
    </w:rPr>
  </w:style>
  <w:style w:type="paragraph" w:styleId="Geenafstand">
    <w:name w:val="No Spacing"/>
    <w:uiPriority w:val="1"/>
    <w:qFormat/>
    <w:rsid w:val="007C238D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05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905B9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905B9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05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05B9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0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05B9"/>
    <w:rPr>
      <w:rFonts w:ascii="Tahoma" w:eastAsia="Times New Roman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A4CFF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aliases w:val="Vet + inhoudsopg-niveau 1"/>
    <w:basedOn w:val="Standaard"/>
    <w:next w:val="Standaard"/>
    <w:link w:val="Kop1Char"/>
    <w:qFormat/>
    <w:rsid w:val="00FA4CFF"/>
    <w:pPr>
      <w:keepNext/>
      <w:keepLines/>
      <w:pageBreakBefore/>
      <w:numPr>
        <w:numId w:val="1"/>
      </w:numPr>
      <w:spacing w:before="480" w:line="312" w:lineRule="auto"/>
      <w:outlineLvl w:val="0"/>
    </w:pPr>
    <w:rPr>
      <w:rFonts w:eastAsia="MS Gothic"/>
      <w:b/>
      <w:bCs/>
      <w:color w:val="2C4475"/>
      <w:sz w:val="22"/>
      <w:szCs w:val="28"/>
      <w:lang w:eastAsia="en-US"/>
    </w:rPr>
  </w:style>
  <w:style w:type="paragraph" w:styleId="Kop2">
    <w:name w:val="heading 2"/>
    <w:aliases w:val="Vet + inhoudsopg-niveau 2"/>
    <w:basedOn w:val="Standaard"/>
    <w:next w:val="Standaard"/>
    <w:link w:val="Kop2Char"/>
    <w:qFormat/>
    <w:rsid w:val="00FA4CFF"/>
    <w:pPr>
      <w:keepNext/>
      <w:keepLines/>
      <w:numPr>
        <w:ilvl w:val="1"/>
        <w:numId w:val="1"/>
      </w:numPr>
      <w:spacing w:before="200" w:line="312" w:lineRule="auto"/>
      <w:outlineLvl w:val="1"/>
    </w:pPr>
    <w:rPr>
      <w:rFonts w:eastAsia="MS Gothic"/>
      <w:b/>
      <w:bCs/>
      <w:color w:val="3B5C9D"/>
      <w:sz w:val="20"/>
      <w:szCs w:val="26"/>
      <w:lang w:eastAsia="en-US"/>
    </w:rPr>
  </w:style>
  <w:style w:type="paragraph" w:styleId="Kop3">
    <w:name w:val="heading 3"/>
    <w:aliases w:val="Vet + inhoudsopg-niveau 3"/>
    <w:basedOn w:val="Standaard"/>
    <w:next w:val="Standaard"/>
    <w:link w:val="Kop3Char"/>
    <w:qFormat/>
    <w:rsid w:val="00FA4CFF"/>
    <w:pPr>
      <w:keepNext/>
      <w:keepLines/>
      <w:numPr>
        <w:ilvl w:val="2"/>
        <w:numId w:val="1"/>
      </w:numPr>
      <w:spacing w:before="200" w:line="312" w:lineRule="auto"/>
      <w:outlineLvl w:val="2"/>
    </w:pPr>
    <w:rPr>
      <w:rFonts w:eastAsia="MS Gothic"/>
      <w:b/>
      <w:bCs/>
      <w:color w:val="3B5C9D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FA4CFF"/>
    <w:pPr>
      <w:keepNext/>
      <w:keepLines/>
      <w:numPr>
        <w:ilvl w:val="3"/>
        <w:numId w:val="1"/>
      </w:numPr>
      <w:spacing w:before="200" w:line="312" w:lineRule="auto"/>
      <w:outlineLvl w:val="3"/>
    </w:pPr>
    <w:rPr>
      <w:rFonts w:ascii="Calibri Light" w:eastAsia="MS Gothic" w:hAnsi="Calibri Light"/>
      <w:bCs/>
      <w:iCs/>
      <w:color w:val="3B5C9D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rsid w:val="00FA4CFF"/>
    <w:pPr>
      <w:keepNext/>
      <w:keepLines/>
      <w:numPr>
        <w:ilvl w:val="4"/>
        <w:numId w:val="1"/>
      </w:numPr>
      <w:spacing w:before="200" w:line="312" w:lineRule="auto"/>
      <w:outlineLvl w:val="4"/>
    </w:pPr>
    <w:rPr>
      <w:rFonts w:ascii="Calibri Light" w:eastAsia="MS Gothic" w:hAnsi="Calibri Light"/>
      <w:color w:val="1D2D4E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qFormat/>
    <w:rsid w:val="00FA4CFF"/>
    <w:pPr>
      <w:keepNext/>
      <w:keepLines/>
      <w:numPr>
        <w:ilvl w:val="5"/>
        <w:numId w:val="1"/>
      </w:numPr>
      <w:spacing w:before="200" w:line="312" w:lineRule="auto"/>
      <w:outlineLvl w:val="5"/>
    </w:pPr>
    <w:rPr>
      <w:rFonts w:ascii="Calibri Light" w:eastAsia="MS Gothic" w:hAnsi="Calibri Light"/>
      <w:i/>
      <w:iCs/>
      <w:color w:val="1D2D4E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qFormat/>
    <w:rsid w:val="00FA4CFF"/>
    <w:pPr>
      <w:keepNext/>
      <w:keepLines/>
      <w:numPr>
        <w:ilvl w:val="6"/>
        <w:numId w:val="1"/>
      </w:numPr>
      <w:spacing w:before="200" w:line="312" w:lineRule="auto"/>
      <w:outlineLvl w:val="6"/>
    </w:pPr>
    <w:rPr>
      <w:rFonts w:ascii="Calibri Light" w:eastAsia="MS Gothic" w:hAnsi="Calibri Light"/>
      <w:i/>
      <w:iCs/>
      <w:color w:val="40404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qFormat/>
    <w:rsid w:val="00FA4CFF"/>
    <w:pPr>
      <w:keepNext/>
      <w:keepLines/>
      <w:numPr>
        <w:ilvl w:val="7"/>
        <w:numId w:val="1"/>
      </w:numPr>
      <w:spacing w:before="200" w:line="312" w:lineRule="auto"/>
      <w:outlineLvl w:val="7"/>
    </w:pPr>
    <w:rPr>
      <w:rFonts w:ascii="Calibri Light" w:eastAsia="MS Gothic" w:hAnsi="Calibri Light"/>
      <w:color w:val="404040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FA4CFF"/>
    <w:pPr>
      <w:keepNext/>
      <w:keepLines/>
      <w:numPr>
        <w:ilvl w:val="8"/>
        <w:numId w:val="1"/>
      </w:numPr>
      <w:spacing w:before="200" w:line="312" w:lineRule="auto"/>
      <w:outlineLvl w:val="8"/>
    </w:pPr>
    <w:rPr>
      <w:rFonts w:ascii="Calibri Light" w:eastAsia="MS Gothic" w:hAnsi="Calibri Light"/>
      <w:i/>
      <w:iCs/>
      <w:color w:val="404040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"/>
    <w:basedOn w:val="Standaardalinea-lettertype"/>
    <w:link w:val="Kop1"/>
    <w:uiPriority w:val="9"/>
    <w:rsid w:val="00FA4CFF"/>
    <w:rPr>
      <w:rFonts w:ascii="Verdana" w:eastAsia="MS Gothic" w:hAnsi="Verdana" w:cs="Times New Roman"/>
      <w:b/>
      <w:bCs/>
      <w:color w:val="2C4475"/>
      <w:szCs w:val="28"/>
    </w:rPr>
  </w:style>
  <w:style w:type="character" w:customStyle="1" w:styleId="Kop2Char">
    <w:name w:val="Kop 2 Char"/>
    <w:aliases w:val="Vet + inhoudsopg-niveau 2 Char"/>
    <w:basedOn w:val="Standaardalinea-lettertype"/>
    <w:link w:val="Kop2"/>
    <w:uiPriority w:val="9"/>
    <w:rsid w:val="00FA4CFF"/>
    <w:rPr>
      <w:rFonts w:ascii="Verdana" w:eastAsia="MS Gothic" w:hAnsi="Verdana" w:cs="Times New Roman"/>
      <w:b/>
      <w:bCs/>
      <w:color w:val="3B5C9D"/>
      <w:sz w:val="20"/>
      <w:szCs w:val="26"/>
    </w:rPr>
  </w:style>
  <w:style w:type="character" w:customStyle="1" w:styleId="Kop3Char">
    <w:name w:val="Kop 3 Char"/>
    <w:aliases w:val="Vet + inhoudsopg-niveau 3 Char"/>
    <w:basedOn w:val="Standaardalinea-lettertype"/>
    <w:link w:val="Kop3"/>
    <w:uiPriority w:val="9"/>
    <w:rsid w:val="00FA4CFF"/>
    <w:rPr>
      <w:rFonts w:ascii="Verdana" w:eastAsia="MS Gothic" w:hAnsi="Verdana" w:cs="Times New Roman"/>
      <w:b/>
      <w:bCs/>
      <w:color w:val="3B5C9D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A4CFF"/>
    <w:rPr>
      <w:rFonts w:ascii="Calibri Light" w:eastAsia="MS Gothic" w:hAnsi="Calibri Light" w:cs="Times New Roman"/>
      <w:bCs/>
      <w:iCs/>
      <w:color w:val="3B5C9D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A4CFF"/>
    <w:rPr>
      <w:rFonts w:ascii="Calibri Light" w:eastAsia="MS Gothic" w:hAnsi="Calibri Light" w:cs="Times New Roman"/>
      <w:color w:val="1D2D4E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FA4CFF"/>
    <w:rPr>
      <w:rFonts w:ascii="Calibri Light" w:eastAsia="MS Gothic" w:hAnsi="Calibri Light" w:cs="Times New Roman"/>
      <w:i/>
      <w:iCs/>
      <w:color w:val="1D2D4E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FA4CFF"/>
    <w:rPr>
      <w:rFonts w:ascii="Calibri Light" w:eastAsia="MS Gothic" w:hAnsi="Calibri Light" w:cs="Times New Roman"/>
      <w:i/>
      <w:iCs/>
      <w:color w:val="404040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FA4CFF"/>
    <w:rPr>
      <w:rFonts w:ascii="Calibri Light" w:eastAsia="MS Gothic" w:hAnsi="Calibri Light" w:cs="Times New Roman"/>
      <w:color w:val="40404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FA4CFF"/>
    <w:rPr>
      <w:rFonts w:ascii="Calibri Light" w:eastAsia="MS Gothic" w:hAnsi="Calibri Light" w:cs="Times New Roman"/>
      <w:i/>
      <w:iCs/>
      <w:color w:val="404040"/>
      <w:sz w:val="20"/>
      <w:szCs w:val="20"/>
    </w:rPr>
  </w:style>
  <w:style w:type="paragraph" w:styleId="Voettekst">
    <w:name w:val="footer"/>
    <w:basedOn w:val="Standaard"/>
    <w:link w:val="VoettekstChar"/>
    <w:uiPriority w:val="99"/>
    <w:rsid w:val="00FA4CFF"/>
    <w:pPr>
      <w:tabs>
        <w:tab w:val="center" w:pos="4536"/>
        <w:tab w:val="right" w:pos="9072"/>
      </w:tabs>
    </w:pPr>
    <w:rPr>
      <w:rFonts w:ascii="Arial" w:hAnsi="Arial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4CFF"/>
    <w:rPr>
      <w:rFonts w:ascii="Arial" w:eastAsia="Times New Roman" w:hAnsi="Arial" w:cs="Times New Roman"/>
      <w:sz w:val="18"/>
      <w:szCs w:val="20"/>
      <w:lang w:eastAsia="ja-JP"/>
    </w:rPr>
  </w:style>
  <w:style w:type="paragraph" w:styleId="Lijstalinea">
    <w:name w:val="List Paragraph"/>
    <w:basedOn w:val="Standaard"/>
    <w:uiPriority w:val="34"/>
    <w:qFormat/>
    <w:rsid w:val="00FA4CFF"/>
    <w:pPr>
      <w:keepNext/>
      <w:spacing w:line="276" w:lineRule="auto"/>
      <w:ind w:left="720"/>
      <w:contextualSpacing/>
    </w:pPr>
    <w:rPr>
      <w:szCs w:val="22"/>
      <w:lang w:val="en-US" w:eastAsia="en-US"/>
    </w:rPr>
  </w:style>
  <w:style w:type="paragraph" w:styleId="Plattetekst">
    <w:name w:val="Body Text"/>
    <w:basedOn w:val="Standaard"/>
    <w:link w:val="PlattetekstChar"/>
    <w:rsid w:val="00FA4CFF"/>
  </w:style>
  <w:style w:type="character" w:customStyle="1" w:styleId="PlattetekstChar">
    <w:name w:val="Platte tekst Char"/>
    <w:basedOn w:val="Standaardalinea-lettertype"/>
    <w:link w:val="Plattetekst"/>
    <w:rsid w:val="00FA4CFF"/>
    <w:rPr>
      <w:rFonts w:ascii="Verdana" w:eastAsia="Times New Roman" w:hAnsi="Verdana" w:cs="Times New Roman"/>
      <w:sz w:val="18"/>
      <w:szCs w:val="20"/>
      <w:lang w:eastAsia="nl-NL"/>
    </w:rPr>
  </w:style>
  <w:style w:type="paragraph" w:styleId="Geenafstand">
    <w:name w:val="No Spacing"/>
    <w:uiPriority w:val="1"/>
    <w:qFormat/>
    <w:rsid w:val="007C238D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05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905B9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905B9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05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05B9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0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05B9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484366B52FE469653C99FF8E6E6F8" ma:contentTypeVersion="2" ma:contentTypeDescription="Een nieuw document maken." ma:contentTypeScope="" ma:versionID="64238efd83cf425765a41b6f6dacb422">
  <xsd:schema xmlns:xsd="http://www.w3.org/2001/XMLSchema" xmlns:xs="http://www.w3.org/2001/XMLSchema" xmlns:p="http://schemas.microsoft.com/office/2006/metadata/properties" xmlns:ns2="4d1bccb0-8aca-4b6c-81d0-54903fa1ff35" targetNamespace="http://schemas.microsoft.com/office/2006/metadata/properties" ma:root="true" ma:fieldsID="1b580ed87d611410c406cf3c99f6fbb8" ns2:_="">
    <xsd:import namespace="4d1bccb0-8aca-4b6c-81d0-54903fa1ff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bccb0-8aca-4b6c-81d0-54903fa1ff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51C60-0B6C-419D-A631-631525B57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1bccb0-8aca-4b6c-81d0-54903fa1f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E13A0D-EDE1-491D-87E2-191CAF04DE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C03F2E-78D0-4EEB-BEE0-5DC3693B495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d1bccb0-8aca-4b6c-81d0-54903fa1ff35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4251FD9-5BB3-4A11-884C-035286806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452D9556</Template>
  <TotalTime>1</TotalTime>
  <Pages>4</Pages>
  <Words>811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HHSK</Company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Marlous Vermeule</dc:creator>
  <cp:lastModifiedBy>Smit, Ed de</cp:lastModifiedBy>
  <cp:revision>2</cp:revision>
  <dcterms:created xsi:type="dcterms:W3CDTF">2020-04-10T14:12:00Z</dcterms:created>
  <dcterms:modified xsi:type="dcterms:W3CDTF">2020-04-10T14:12:00Z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0x010100141484366B52FE469653C99FF8E6E6F8</vt:lpwstr>
  </property>
</Properties>
</file>