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58" w:rsidRDefault="00F64558" w:rsidP="00F64558">
      <w:pPr>
        <w:pStyle w:val="Kop1"/>
      </w:pPr>
      <w:bookmarkStart w:id="0" w:name="_Toc426452741"/>
      <w:bookmarkStart w:id="1" w:name="_Toc427680812"/>
      <w:r>
        <w:t>BIJLAGE 3</w:t>
      </w:r>
      <w:r>
        <w:tab/>
        <w:t>OPGAVENFORMULIEREN VOOR GUNNING</w:t>
      </w:r>
      <w:bookmarkEnd w:id="0"/>
      <w:bookmarkEnd w:id="1"/>
    </w:p>
    <w:p w:rsidR="00F64558" w:rsidRDefault="00F64558" w:rsidP="00F64558">
      <w:pPr>
        <w:rPr>
          <w:lang w:val="en-US" w:eastAsia="en-US"/>
        </w:rPr>
      </w:pPr>
    </w:p>
    <w:p w:rsidR="00F64558" w:rsidRPr="00350001" w:rsidRDefault="00F64558" w:rsidP="00F64558">
      <w:pPr>
        <w:rPr>
          <w:rFonts w:ascii="Verdana" w:hAnsi="Verdana"/>
          <w:bCs/>
        </w:rPr>
      </w:pPr>
      <w:r w:rsidRPr="00350001">
        <w:rPr>
          <w:rFonts w:ascii="Verdana" w:hAnsi="Verdana"/>
          <w:b/>
          <w:iCs/>
        </w:rPr>
        <w:t>Toelichting</w:t>
      </w:r>
      <w:r w:rsidRPr="00350001">
        <w:rPr>
          <w:rFonts w:ascii="Verdana" w:hAnsi="Verdana"/>
          <w:bCs/>
        </w:rPr>
        <w:t xml:space="preserve"> </w:t>
      </w:r>
    </w:p>
    <w:p w:rsidR="00F64558" w:rsidRDefault="00F64558" w:rsidP="00F64558">
      <w:pPr>
        <w:rPr>
          <w:rFonts w:ascii="Verdana" w:hAnsi="Verdana"/>
          <w:sz w:val="20"/>
          <w:szCs w:val="20"/>
        </w:rPr>
      </w:pPr>
      <w:r w:rsidRPr="00350001">
        <w:rPr>
          <w:rFonts w:ascii="Verdana" w:hAnsi="Verdana"/>
          <w:sz w:val="20"/>
          <w:szCs w:val="20"/>
        </w:rPr>
        <w:t>Inschrijver dient de onderstaande opgavenformulieren in zijn geheel te beantwoorden c.q. in te vullen en rechtsgeldig te ondertekenen in de volgorde zoals is aangegeven</w:t>
      </w:r>
      <w:r>
        <w:rPr>
          <w:rFonts w:ascii="Verdana" w:hAnsi="Verdana"/>
          <w:sz w:val="20"/>
          <w:szCs w:val="20"/>
        </w:rPr>
        <w:t xml:space="preserve"> (invullen bijlage 3)</w:t>
      </w:r>
      <w:r w:rsidRPr="00350001">
        <w:rPr>
          <w:rFonts w:ascii="Verdana" w:hAnsi="Verdana"/>
          <w:sz w:val="20"/>
          <w:szCs w:val="20"/>
        </w:rPr>
        <w:t>. De nummering van de opgavenformulieren dient te worden overgenomen. Bij vragen waarvan de antwoordmogelijkheden al gegeven zijn dient u door te halen wat niet van toepassing is.</w:t>
      </w:r>
    </w:p>
    <w:p w:rsidR="00F64558" w:rsidRDefault="00F64558" w:rsidP="00F64558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F64558" w:rsidRPr="003F1C3B" w:rsidRDefault="00F64558" w:rsidP="00F64558">
      <w:pPr>
        <w:rPr>
          <w:lang w:eastAsia="en-US"/>
        </w:rPr>
      </w:pPr>
    </w:p>
    <w:p w:rsidR="00F64558" w:rsidRPr="00554B6D" w:rsidRDefault="00F64558" w:rsidP="00F64558">
      <w:pPr>
        <w:rPr>
          <w:rFonts w:ascii="Verdana" w:eastAsia="SimSun" w:hAnsi="Verdana"/>
          <w:b/>
          <w:sz w:val="20"/>
          <w:szCs w:val="20"/>
        </w:rPr>
      </w:pPr>
      <w:bookmarkStart w:id="2" w:name="_Toc364340166"/>
      <w:bookmarkStart w:id="3" w:name="_Toc309117827"/>
      <w:r w:rsidRPr="00554B6D">
        <w:rPr>
          <w:rFonts w:ascii="Verdana" w:eastAsia="SimSun" w:hAnsi="Verdana"/>
          <w:b/>
          <w:sz w:val="20"/>
          <w:szCs w:val="20"/>
        </w:rPr>
        <w:t>BIJLAGE 3, Opgaveformulier D.1 Akkoordverklaring Concept</w:t>
      </w:r>
      <w:r w:rsidRPr="00554B6D">
        <w:rPr>
          <w:rStyle w:val="Kop2Char"/>
          <w:rFonts w:eastAsia="SimSun"/>
          <w:b w:val="0"/>
          <w:bCs w:val="0"/>
          <w:lang w:val="nl-NL"/>
        </w:rPr>
        <w:t xml:space="preserve"> </w:t>
      </w:r>
      <w:bookmarkEnd w:id="2"/>
      <w:bookmarkEnd w:id="3"/>
      <w:r w:rsidR="00E9436F">
        <w:rPr>
          <w:rStyle w:val="Kop2Char"/>
          <w:rFonts w:ascii="Verdana" w:eastAsia="SimSun" w:hAnsi="Verdana"/>
          <w:bCs w:val="0"/>
          <w:lang w:val="nl-NL"/>
        </w:rPr>
        <w:t>Raamovereenkomst</w:t>
      </w:r>
      <w:r w:rsidR="00600285">
        <w:rPr>
          <w:rStyle w:val="Kop2Char"/>
          <w:rFonts w:ascii="Verdana" w:eastAsia="SimSun" w:hAnsi="Verdana"/>
          <w:bCs w:val="0"/>
          <w:lang w:val="nl-NL"/>
        </w:rPr>
        <w:t xml:space="preserve"> ICT Hardware</w:t>
      </w:r>
      <w:r w:rsidRPr="00305CDB">
        <w:rPr>
          <w:rStyle w:val="Kop2Char"/>
          <w:rFonts w:ascii="Verdana" w:eastAsia="SimSun" w:hAnsi="Verdana"/>
          <w:bCs w:val="0"/>
          <w:lang w:val="nl-NL"/>
        </w:rPr>
        <w:t>,</w:t>
      </w:r>
      <w:r>
        <w:rPr>
          <w:rStyle w:val="Kop2Char"/>
          <w:rFonts w:eastAsia="SimSun"/>
          <w:bCs w:val="0"/>
          <w:lang w:val="nl-NL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F64558" w:rsidRPr="00733AA3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F64558" w:rsidRPr="005E361C" w:rsidRDefault="00F64558" w:rsidP="00F64558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F64558" w:rsidRPr="005E361C" w:rsidRDefault="00F64558" w:rsidP="00F64558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F64558" w:rsidRPr="005E361C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</w:t>
      </w:r>
      <w:r w:rsidR="00E15469"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in de </w:t>
      </w:r>
      <w:r w:rsidRPr="00733AA3">
        <w:rPr>
          <w:rFonts w:ascii="Verdana" w:hAnsi="Verdana" w:cs="Tahoma"/>
          <w:b/>
          <w:sz w:val="20"/>
          <w:szCs w:val="20"/>
        </w:rPr>
        <w:t>Bijlage 5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 w:rsidR="00E9436F">
        <w:rPr>
          <w:rFonts w:ascii="Verdana" w:hAnsi="Verdana" w:cs="Tahoma"/>
          <w:sz w:val="20"/>
          <w:szCs w:val="20"/>
        </w:rPr>
        <w:t>Raamovereenkomst</w:t>
      </w:r>
      <w:r w:rsidR="00600285">
        <w:rPr>
          <w:rFonts w:ascii="Verdana" w:hAnsi="Verdana" w:cs="Tahoma"/>
          <w:sz w:val="20"/>
          <w:szCs w:val="20"/>
        </w:rPr>
        <w:t xml:space="preserve"> ICT Hardware voor Perceel 1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>n</w:t>
      </w:r>
      <w:r w:rsidRPr="005E361C">
        <w:rPr>
          <w:rFonts w:ascii="Verdana" w:hAnsi="Verdana" w:cs="Tahoma"/>
          <w:sz w:val="20"/>
          <w:szCs w:val="20"/>
        </w:rPr>
        <w:t xml:space="preserve">ota (‘s) 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</w:t>
      </w:r>
      <w:r w:rsidR="00E15469"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concept </w:t>
      </w:r>
      <w:r w:rsidR="00E9436F">
        <w:rPr>
          <w:rFonts w:ascii="Verdana" w:hAnsi="Verdana" w:cs="Tahoma"/>
          <w:sz w:val="20"/>
          <w:szCs w:val="20"/>
        </w:rPr>
        <w:t>Raamovereenkomst</w:t>
      </w:r>
      <w:r w:rsidR="00600285">
        <w:rPr>
          <w:rFonts w:ascii="Verdana" w:hAnsi="Verdana" w:cs="Tahoma"/>
          <w:sz w:val="20"/>
          <w:szCs w:val="20"/>
        </w:rPr>
        <w:t xml:space="preserve"> ICT Hardware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F64558" w:rsidRPr="005E361C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F64558" w:rsidRPr="005E361C" w:rsidTr="00600285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pStyle w:val="Voettekst"/>
            </w:pPr>
          </w:p>
        </w:tc>
      </w:tr>
      <w:tr w:rsidR="00F64558" w:rsidRPr="005E361C" w:rsidTr="00600285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600285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600285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600285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F64558" w:rsidRDefault="00F64558" w:rsidP="00F64558">
      <w:pPr>
        <w:rPr>
          <w:rFonts w:ascii="Verdana" w:hAnsi="Verdana" w:cs="Tahoma"/>
          <w:sz w:val="20"/>
          <w:szCs w:val="20"/>
        </w:rPr>
      </w:pPr>
    </w:p>
    <w:p w:rsidR="00600285" w:rsidRDefault="00600285" w:rsidP="00600285">
      <w:pPr>
        <w:rPr>
          <w:rFonts w:ascii="Verdana" w:eastAsia="SimSun" w:hAnsi="Verdana"/>
          <w:b/>
          <w:sz w:val="20"/>
          <w:szCs w:val="20"/>
        </w:rPr>
      </w:pPr>
    </w:p>
    <w:p w:rsidR="00600285" w:rsidRDefault="00600285" w:rsidP="00600285">
      <w:pPr>
        <w:rPr>
          <w:rFonts w:ascii="Verdana" w:eastAsia="SimSun" w:hAnsi="Verdana"/>
          <w:b/>
          <w:sz w:val="20"/>
          <w:szCs w:val="20"/>
        </w:rPr>
      </w:pPr>
    </w:p>
    <w:p w:rsidR="00600285" w:rsidRPr="00554B6D" w:rsidRDefault="00600285" w:rsidP="00600285">
      <w:pPr>
        <w:rPr>
          <w:rFonts w:ascii="Verdana" w:eastAsia="SimSun" w:hAnsi="Verdana"/>
          <w:b/>
          <w:sz w:val="20"/>
          <w:szCs w:val="20"/>
        </w:rPr>
      </w:pPr>
      <w:r>
        <w:rPr>
          <w:rFonts w:ascii="Verdana" w:eastAsia="SimSun" w:hAnsi="Verdana"/>
          <w:b/>
          <w:sz w:val="20"/>
          <w:szCs w:val="20"/>
        </w:rPr>
        <w:t>BIJLAGE 3, Opgaveformulier D.2</w:t>
      </w:r>
      <w:r w:rsidRPr="00554B6D">
        <w:rPr>
          <w:rFonts w:ascii="Verdana" w:eastAsia="SimSun" w:hAnsi="Verdana"/>
          <w:b/>
          <w:sz w:val="20"/>
          <w:szCs w:val="20"/>
        </w:rPr>
        <w:t xml:space="preserve"> Akkoordverklaring Concept</w:t>
      </w:r>
      <w:r w:rsidRPr="00554B6D">
        <w:rPr>
          <w:rStyle w:val="Kop2Char"/>
          <w:rFonts w:eastAsia="SimSun"/>
          <w:b w:val="0"/>
          <w:bCs w:val="0"/>
          <w:lang w:val="nl-NL"/>
        </w:rPr>
        <w:t xml:space="preserve"> </w:t>
      </w:r>
      <w:r w:rsidR="00E9436F">
        <w:rPr>
          <w:rStyle w:val="Kop2Char"/>
          <w:rFonts w:ascii="Verdana" w:eastAsia="SimSun" w:hAnsi="Verdana"/>
          <w:bCs w:val="0"/>
          <w:lang w:val="nl-NL"/>
        </w:rPr>
        <w:t>Raamovereenkomst</w:t>
      </w:r>
      <w:r w:rsidR="00341E3A">
        <w:rPr>
          <w:rStyle w:val="Kop2Char"/>
          <w:rFonts w:ascii="Verdana" w:eastAsia="SimSun" w:hAnsi="Verdana"/>
          <w:bCs w:val="0"/>
          <w:lang w:val="nl-NL"/>
        </w:rPr>
        <w:t xml:space="preserve"> Mobile </w:t>
      </w:r>
      <w:proofErr w:type="spellStart"/>
      <w:r w:rsidR="00341E3A">
        <w:rPr>
          <w:rStyle w:val="Kop2Char"/>
          <w:rFonts w:ascii="Verdana" w:eastAsia="SimSun" w:hAnsi="Verdana"/>
          <w:bCs w:val="0"/>
          <w:lang w:val="nl-NL"/>
        </w:rPr>
        <w:t>devices</w:t>
      </w:r>
      <w:proofErr w:type="spellEnd"/>
      <w:r w:rsidR="00341E3A">
        <w:rPr>
          <w:rStyle w:val="Kop2Char"/>
          <w:rFonts w:ascii="Verdana" w:eastAsia="SimSun" w:hAnsi="Verdana"/>
          <w:bCs w:val="0"/>
          <w:lang w:val="nl-NL"/>
        </w:rPr>
        <w:t xml:space="preserve">: </w:t>
      </w:r>
      <w:proofErr w:type="spellStart"/>
      <w:r w:rsidR="00341E3A">
        <w:rPr>
          <w:rStyle w:val="Kop2Char"/>
          <w:rFonts w:ascii="Verdana" w:eastAsia="SimSun" w:hAnsi="Verdana"/>
          <w:bCs w:val="0"/>
          <w:lang w:val="nl-NL"/>
        </w:rPr>
        <w:t>IPhones</w:t>
      </w:r>
      <w:proofErr w:type="spellEnd"/>
      <w:r w:rsidR="00341E3A">
        <w:rPr>
          <w:rStyle w:val="Kop2Char"/>
          <w:rFonts w:ascii="Verdana" w:eastAsia="SimSun" w:hAnsi="Verdana"/>
          <w:bCs w:val="0"/>
          <w:lang w:val="nl-NL"/>
        </w:rPr>
        <w:t xml:space="preserve"> en </w:t>
      </w:r>
      <w:proofErr w:type="spellStart"/>
      <w:r w:rsidR="00341E3A">
        <w:rPr>
          <w:rStyle w:val="Kop2Char"/>
          <w:rFonts w:ascii="Verdana" w:eastAsia="SimSun" w:hAnsi="Verdana"/>
          <w:bCs w:val="0"/>
          <w:lang w:val="nl-NL"/>
        </w:rPr>
        <w:t>I</w:t>
      </w:r>
      <w:r w:rsidR="00551E6E">
        <w:rPr>
          <w:rStyle w:val="Kop2Char"/>
          <w:rFonts w:ascii="Verdana" w:eastAsia="SimSun" w:hAnsi="Verdana"/>
          <w:bCs w:val="0"/>
          <w:lang w:val="nl-NL"/>
        </w:rPr>
        <w:t>Pads</w:t>
      </w:r>
      <w:proofErr w:type="spellEnd"/>
      <w:r w:rsidRPr="00305CDB">
        <w:rPr>
          <w:rStyle w:val="Kop2Char"/>
          <w:rFonts w:ascii="Verdana" w:eastAsia="SimSun" w:hAnsi="Verdana"/>
          <w:bCs w:val="0"/>
          <w:lang w:val="nl-NL"/>
        </w:rPr>
        <w:t>,</w:t>
      </w:r>
      <w:r>
        <w:rPr>
          <w:rStyle w:val="Kop2Char"/>
          <w:rFonts w:eastAsia="SimSun"/>
          <w:bCs w:val="0"/>
          <w:lang w:val="nl-NL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600285" w:rsidRPr="00733AA3" w:rsidRDefault="00600285" w:rsidP="00600285">
      <w:pPr>
        <w:spacing w:line="240" w:lineRule="auto"/>
        <w:rPr>
          <w:rFonts w:ascii="Verdana" w:hAnsi="Verdana"/>
          <w:sz w:val="20"/>
          <w:szCs w:val="20"/>
        </w:rPr>
      </w:pPr>
    </w:p>
    <w:p w:rsidR="00600285" w:rsidRPr="005E361C" w:rsidRDefault="00600285" w:rsidP="00600285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600285" w:rsidRPr="005E361C" w:rsidRDefault="00600285" w:rsidP="00600285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600285" w:rsidRPr="005E361C" w:rsidRDefault="00600285" w:rsidP="00600285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in de </w:t>
      </w:r>
      <w:r>
        <w:rPr>
          <w:rFonts w:ascii="Verdana" w:hAnsi="Verdana" w:cs="Tahoma"/>
          <w:b/>
          <w:sz w:val="20"/>
          <w:szCs w:val="20"/>
        </w:rPr>
        <w:t>Bijlage 6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 w:rsidR="00E9436F">
        <w:rPr>
          <w:rFonts w:ascii="Verdana" w:hAnsi="Verdana" w:cs="Tahoma"/>
          <w:sz w:val="20"/>
          <w:szCs w:val="20"/>
        </w:rPr>
        <w:t>Raamovereenkomst</w:t>
      </w:r>
      <w:r w:rsidR="0011321D">
        <w:rPr>
          <w:rFonts w:ascii="Verdana" w:hAnsi="Verdana" w:cs="Tahoma"/>
          <w:sz w:val="20"/>
          <w:szCs w:val="20"/>
        </w:rPr>
        <w:t xml:space="preserve"> Mobile </w:t>
      </w:r>
      <w:proofErr w:type="spellStart"/>
      <w:r w:rsidR="0011321D">
        <w:rPr>
          <w:rFonts w:ascii="Verdana" w:hAnsi="Verdana" w:cs="Tahoma"/>
          <w:sz w:val="20"/>
          <w:szCs w:val="20"/>
        </w:rPr>
        <w:t>devices</w:t>
      </w:r>
      <w:proofErr w:type="spellEnd"/>
      <w:r w:rsidR="0011321D">
        <w:rPr>
          <w:rFonts w:ascii="Verdana" w:hAnsi="Verdana" w:cs="Tahoma"/>
          <w:sz w:val="20"/>
          <w:szCs w:val="20"/>
        </w:rPr>
        <w:t xml:space="preserve">: </w:t>
      </w:r>
      <w:proofErr w:type="spellStart"/>
      <w:r w:rsidR="0011321D">
        <w:rPr>
          <w:rFonts w:ascii="Verdana" w:hAnsi="Verdana" w:cs="Tahoma"/>
          <w:sz w:val="20"/>
          <w:szCs w:val="20"/>
        </w:rPr>
        <w:t>IPhones</w:t>
      </w:r>
      <w:proofErr w:type="spellEnd"/>
      <w:r w:rsidR="0011321D">
        <w:rPr>
          <w:rFonts w:ascii="Verdana" w:hAnsi="Verdana" w:cs="Tahoma"/>
          <w:sz w:val="20"/>
          <w:szCs w:val="20"/>
        </w:rPr>
        <w:t xml:space="preserve"> en </w:t>
      </w:r>
      <w:proofErr w:type="spellStart"/>
      <w:r w:rsidR="0011321D">
        <w:rPr>
          <w:rFonts w:ascii="Verdana" w:hAnsi="Verdana" w:cs="Tahoma"/>
          <w:sz w:val="20"/>
          <w:szCs w:val="20"/>
        </w:rPr>
        <w:t>I</w:t>
      </w:r>
      <w:r w:rsidR="00551E6E">
        <w:rPr>
          <w:rFonts w:ascii="Verdana" w:hAnsi="Verdana" w:cs="Tahoma"/>
          <w:sz w:val="20"/>
          <w:szCs w:val="20"/>
        </w:rPr>
        <w:t>Pads</w:t>
      </w:r>
      <w:proofErr w:type="spellEnd"/>
      <w:r w:rsidR="00551E6E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voor Perceel 2</w:t>
      </w:r>
      <w:r w:rsidRPr="005E361C">
        <w:rPr>
          <w:rFonts w:ascii="Verdana" w:hAnsi="Verdana" w:cs="Tahoma"/>
          <w:sz w:val="20"/>
          <w:szCs w:val="20"/>
        </w:rPr>
        <w:t xml:space="preserve"> 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>n</w:t>
      </w:r>
      <w:r w:rsidRPr="005E361C">
        <w:rPr>
          <w:rFonts w:ascii="Verdana" w:hAnsi="Verdana" w:cs="Tahoma"/>
          <w:sz w:val="20"/>
          <w:szCs w:val="20"/>
        </w:rPr>
        <w:t xml:space="preserve">ota (‘s) 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concept </w:t>
      </w:r>
      <w:r w:rsidR="00E9436F">
        <w:rPr>
          <w:rFonts w:ascii="Verdana" w:hAnsi="Verdana" w:cs="Tahoma"/>
          <w:sz w:val="20"/>
          <w:szCs w:val="20"/>
        </w:rPr>
        <w:t>Raamovereenkomst</w:t>
      </w:r>
      <w:r>
        <w:rPr>
          <w:rFonts w:ascii="Verdana" w:hAnsi="Verdana" w:cs="Tahoma"/>
          <w:sz w:val="20"/>
          <w:szCs w:val="20"/>
        </w:rPr>
        <w:t xml:space="preserve"> </w:t>
      </w:r>
      <w:r w:rsidR="0011321D">
        <w:rPr>
          <w:rFonts w:ascii="Verdana" w:hAnsi="Verdana" w:cs="Tahoma"/>
          <w:sz w:val="20"/>
          <w:szCs w:val="20"/>
        </w:rPr>
        <w:t xml:space="preserve">Mobile </w:t>
      </w:r>
      <w:proofErr w:type="spellStart"/>
      <w:r w:rsidR="0011321D">
        <w:rPr>
          <w:rFonts w:ascii="Verdana" w:hAnsi="Verdana" w:cs="Tahoma"/>
          <w:sz w:val="20"/>
          <w:szCs w:val="20"/>
        </w:rPr>
        <w:t>devices</w:t>
      </w:r>
      <w:proofErr w:type="spellEnd"/>
      <w:r w:rsidR="0011321D">
        <w:rPr>
          <w:rFonts w:ascii="Verdana" w:hAnsi="Verdana" w:cs="Tahoma"/>
          <w:sz w:val="20"/>
          <w:szCs w:val="20"/>
        </w:rPr>
        <w:t xml:space="preserve">, </w:t>
      </w:r>
      <w:proofErr w:type="spellStart"/>
      <w:r w:rsidR="0011321D">
        <w:rPr>
          <w:rFonts w:ascii="Verdana" w:hAnsi="Verdana" w:cs="Tahoma"/>
          <w:sz w:val="20"/>
          <w:szCs w:val="20"/>
        </w:rPr>
        <w:t>IPhones</w:t>
      </w:r>
      <w:proofErr w:type="spellEnd"/>
      <w:r w:rsidR="0011321D">
        <w:rPr>
          <w:rFonts w:ascii="Verdana" w:hAnsi="Verdana" w:cs="Tahoma"/>
          <w:sz w:val="20"/>
          <w:szCs w:val="20"/>
        </w:rPr>
        <w:t xml:space="preserve"> en </w:t>
      </w:r>
      <w:proofErr w:type="spellStart"/>
      <w:r w:rsidR="0011321D">
        <w:rPr>
          <w:rFonts w:ascii="Verdana" w:hAnsi="Verdana" w:cs="Tahoma"/>
          <w:sz w:val="20"/>
          <w:szCs w:val="20"/>
        </w:rPr>
        <w:t>IPads</w:t>
      </w:r>
      <w:proofErr w:type="spellEnd"/>
      <w:r w:rsidR="0011321D">
        <w:rPr>
          <w:rFonts w:ascii="Verdana" w:hAnsi="Verdana" w:cs="Tahoma"/>
          <w:sz w:val="20"/>
          <w:szCs w:val="20"/>
        </w:rPr>
        <w:t>.</w:t>
      </w:r>
    </w:p>
    <w:p w:rsidR="00600285" w:rsidRPr="005E361C" w:rsidRDefault="00600285" w:rsidP="00600285">
      <w:pPr>
        <w:spacing w:line="240" w:lineRule="auto"/>
        <w:rPr>
          <w:rFonts w:ascii="Verdana" w:hAnsi="Verdan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600285" w:rsidRPr="005E361C" w:rsidTr="0096587C">
        <w:tc>
          <w:tcPr>
            <w:tcW w:w="2520" w:type="dxa"/>
            <w:shd w:val="clear" w:color="auto" w:fill="BDD6EE" w:themeFill="accent1" w:themeFillTint="66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600285" w:rsidRPr="005E361C" w:rsidRDefault="00600285" w:rsidP="0096587C">
            <w:pPr>
              <w:pStyle w:val="Voettekst"/>
            </w:pPr>
          </w:p>
        </w:tc>
      </w:tr>
      <w:tr w:rsidR="00600285" w:rsidRPr="005E361C" w:rsidTr="0096587C">
        <w:tc>
          <w:tcPr>
            <w:tcW w:w="2520" w:type="dxa"/>
            <w:shd w:val="clear" w:color="auto" w:fill="BDD6EE" w:themeFill="accent1" w:themeFillTint="66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00285" w:rsidRPr="005E361C" w:rsidTr="0096587C">
        <w:tc>
          <w:tcPr>
            <w:tcW w:w="2520" w:type="dxa"/>
            <w:shd w:val="clear" w:color="auto" w:fill="BDD6EE" w:themeFill="accent1" w:themeFillTint="66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00285" w:rsidRPr="005E361C" w:rsidTr="0096587C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600285" w:rsidRPr="005E361C" w:rsidTr="0096587C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821352" w:rsidRDefault="00600285" w:rsidP="0096587C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  <w:bookmarkStart w:id="4" w:name="_GoBack"/>
            <w:bookmarkEnd w:id="4"/>
          </w:p>
          <w:p w:rsidR="00600285" w:rsidRPr="00821352" w:rsidRDefault="00600285" w:rsidP="00821352">
            <w:pPr>
              <w:jc w:val="center"/>
              <w:rPr>
                <w:rFonts w:ascii="Verdana" w:hAnsi="Verdana" w:cs="Tahoma"/>
                <w:sz w:val="20"/>
                <w:szCs w:val="20"/>
              </w:rPr>
            </w:pPr>
          </w:p>
        </w:tc>
        <w:tc>
          <w:tcPr>
            <w:tcW w:w="6552" w:type="dxa"/>
          </w:tcPr>
          <w:p w:rsidR="00600285" w:rsidRPr="005E361C" w:rsidRDefault="00600285" w:rsidP="0096587C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600285" w:rsidRDefault="00600285" w:rsidP="00600285">
      <w:pPr>
        <w:rPr>
          <w:rFonts w:ascii="Verdana" w:hAnsi="Verdana" w:cs="Tahoma"/>
          <w:sz w:val="20"/>
          <w:szCs w:val="20"/>
        </w:rPr>
      </w:pPr>
    </w:p>
    <w:p w:rsidR="001A4658" w:rsidRPr="00554B6D" w:rsidRDefault="001A4658" w:rsidP="001A4658">
      <w:pPr>
        <w:rPr>
          <w:rFonts w:ascii="Verdana" w:eastAsia="SimSun" w:hAnsi="Verdana"/>
          <w:b/>
          <w:sz w:val="20"/>
          <w:szCs w:val="20"/>
        </w:rPr>
      </w:pPr>
      <w:r>
        <w:rPr>
          <w:rFonts w:ascii="Verdana" w:eastAsia="SimSun" w:hAnsi="Verdana"/>
          <w:b/>
          <w:sz w:val="20"/>
          <w:szCs w:val="20"/>
        </w:rPr>
        <w:t>BIJLAGE 3, Opgaveformulier D.3</w:t>
      </w:r>
      <w:r w:rsidRPr="00554B6D">
        <w:rPr>
          <w:rFonts w:ascii="Verdana" w:eastAsia="SimSun" w:hAnsi="Verdana"/>
          <w:b/>
          <w:sz w:val="20"/>
          <w:szCs w:val="20"/>
        </w:rPr>
        <w:t xml:space="preserve"> Akkoordverklaring Concept</w:t>
      </w:r>
      <w:r w:rsidRPr="00554B6D">
        <w:rPr>
          <w:rStyle w:val="Kop2Char"/>
          <w:rFonts w:eastAsia="SimSun"/>
          <w:b w:val="0"/>
          <w:bCs w:val="0"/>
          <w:lang w:val="nl-NL"/>
        </w:rPr>
        <w:t xml:space="preserve"> </w:t>
      </w:r>
      <w:r>
        <w:rPr>
          <w:rStyle w:val="Kop2Char"/>
          <w:rFonts w:ascii="Verdana" w:eastAsia="SimSun" w:hAnsi="Verdana"/>
          <w:bCs w:val="0"/>
          <w:lang w:val="nl-NL"/>
        </w:rPr>
        <w:t xml:space="preserve">Raamovereenkomst </w:t>
      </w:r>
      <w:r w:rsidR="00551E6E">
        <w:rPr>
          <w:rStyle w:val="Kop2Char"/>
          <w:rFonts w:ascii="Verdana" w:eastAsia="SimSun" w:hAnsi="Verdana"/>
          <w:bCs w:val="0"/>
          <w:lang w:val="nl-NL"/>
        </w:rPr>
        <w:t xml:space="preserve">Mobile </w:t>
      </w:r>
      <w:proofErr w:type="spellStart"/>
      <w:r w:rsidR="00551E6E">
        <w:rPr>
          <w:rStyle w:val="Kop2Char"/>
          <w:rFonts w:ascii="Verdana" w:eastAsia="SimSun" w:hAnsi="Verdana"/>
          <w:bCs w:val="0"/>
          <w:lang w:val="nl-NL"/>
        </w:rPr>
        <w:t>devices</w:t>
      </w:r>
      <w:proofErr w:type="spellEnd"/>
      <w:r w:rsidR="00551E6E">
        <w:rPr>
          <w:rStyle w:val="Kop2Char"/>
          <w:rFonts w:ascii="Verdana" w:eastAsia="SimSun" w:hAnsi="Verdana"/>
          <w:bCs w:val="0"/>
          <w:lang w:val="nl-NL"/>
        </w:rPr>
        <w:t xml:space="preserve">: </w:t>
      </w:r>
      <w:r w:rsidR="00013E90">
        <w:rPr>
          <w:rStyle w:val="Kop2Char"/>
          <w:rFonts w:ascii="Verdana" w:eastAsia="SimSun" w:hAnsi="Verdana"/>
          <w:bCs w:val="0"/>
          <w:lang w:val="nl-NL"/>
        </w:rPr>
        <w:t>Notebooks</w:t>
      </w:r>
      <w:r w:rsidRPr="00305CDB">
        <w:rPr>
          <w:rStyle w:val="Kop2Char"/>
          <w:rFonts w:ascii="Verdana" w:eastAsia="SimSun" w:hAnsi="Verdana"/>
          <w:bCs w:val="0"/>
          <w:lang w:val="nl-NL"/>
        </w:rPr>
        <w:t>,</w:t>
      </w:r>
      <w:r>
        <w:rPr>
          <w:rStyle w:val="Kop2Char"/>
          <w:rFonts w:eastAsia="SimSun"/>
          <w:bCs w:val="0"/>
          <w:lang w:val="nl-NL"/>
        </w:rPr>
        <w:t xml:space="preserve"> </w:t>
      </w:r>
      <w:r w:rsidRPr="00554B6D">
        <w:rPr>
          <w:rFonts w:ascii="Verdana" w:hAnsi="Verdana"/>
          <w:b/>
          <w:sz w:val="20"/>
          <w:szCs w:val="20"/>
        </w:rPr>
        <w:t>inclusief alle daartoe behorende bijlagen</w:t>
      </w:r>
    </w:p>
    <w:p w:rsidR="001A4658" w:rsidRPr="00733AA3" w:rsidRDefault="001A4658" w:rsidP="001A4658">
      <w:pPr>
        <w:spacing w:line="240" w:lineRule="auto"/>
        <w:rPr>
          <w:rFonts w:ascii="Verdana" w:hAnsi="Verdana"/>
          <w:sz w:val="20"/>
          <w:szCs w:val="20"/>
        </w:rPr>
      </w:pPr>
    </w:p>
    <w:p w:rsidR="001A4658" w:rsidRPr="005E361C" w:rsidRDefault="001A4658" w:rsidP="001A4658">
      <w:pPr>
        <w:pStyle w:val="Plattetekst2"/>
        <w:spacing w:line="240" w:lineRule="auto"/>
        <w:rPr>
          <w:rFonts w:ascii="Verdana" w:hAnsi="Verdana" w:cs="Tahoma"/>
          <w:i/>
          <w:iCs/>
          <w:sz w:val="20"/>
          <w:szCs w:val="20"/>
        </w:rPr>
      </w:pPr>
      <w:r w:rsidRPr="005E361C">
        <w:rPr>
          <w:rFonts w:ascii="Verdana" w:hAnsi="Verdana" w:cs="Tahoma"/>
          <w:i/>
          <w:iCs/>
          <w:sz w:val="20"/>
          <w:szCs w:val="20"/>
        </w:rPr>
        <w:t>(Het is Inschrijver niet toegestaan enige tekstuele wijziging aan te brengen)</w:t>
      </w:r>
    </w:p>
    <w:p w:rsidR="001A4658" w:rsidRPr="005E361C" w:rsidRDefault="001A4658" w:rsidP="001A4658">
      <w:pPr>
        <w:pStyle w:val="Plattetekst"/>
        <w:spacing w:line="240" w:lineRule="auto"/>
        <w:ind w:left="340"/>
        <w:jc w:val="center"/>
        <w:rPr>
          <w:rFonts w:ascii="Verdana" w:hAnsi="Verdana" w:cs="Tahoma"/>
          <w:caps/>
        </w:rPr>
      </w:pPr>
    </w:p>
    <w:p w:rsidR="001A4658" w:rsidRPr="005E361C" w:rsidRDefault="001A4658" w:rsidP="001A465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in de </w:t>
      </w:r>
      <w:r w:rsidR="00551E6E">
        <w:rPr>
          <w:rFonts w:ascii="Verdana" w:hAnsi="Verdana" w:cs="Tahoma"/>
          <w:b/>
          <w:sz w:val="20"/>
          <w:szCs w:val="20"/>
        </w:rPr>
        <w:t>Bijlage 7</w:t>
      </w:r>
      <w:r w:rsidRPr="005E361C">
        <w:rPr>
          <w:rFonts w:ascii="Verdana" w:hAnsi="Verdana" w:cs="Tahoma"/>
          <w:sz w:val="20"/>
          <w:szCs w:val="20"/>
        </w:rPr>
        <w:t xml:space="preserve"> toegevoegde concept </w:t>
      </w:r>
      <w:r>
        <w:rPr>
          <w:rFonts w:ascii="Verdana" w:hAnsi="Verdana" w:cs="Tahoma"/>
          <w:sz w:val="20"/>
          <w:szCs w:val="20"/>
        </w:rPr>
        <w:t xml:space="preserve">Raamovereenkomst </w:t>
      </w:r>
      <w:r w:rsidR="00551E6E">
        <w:rPr>
          <w:rFonts w:ascii="Verdana" w:hAnsi="Verdana" w:cs="Tahoma"/>
          <w:sz w:val="20"/>
          <w:szCs w:val="20"/>
        </w:rPr>
        <w:t xml:space="preserve">Mobile </w:t>
      </w:r>
      <w:proofErr w:type="spellStart"/>
      <w:r w:rsidR="00551E6E">
        <w:rPr>
          <w:rFonts w:ascii="Verdana" w:hAnsi="Verdana" w:cs="Tahoma"/>
          <w:sz w:val="20"/>
          <w:szCs w:val="20"/>
        </w:rPr>
        <w:t>devices</w:t>
      </w:r>
      <w:proofErr w:type="spellEnd"/>
      <w:r w:rsidR="00551E6E">
        <w:rPr>
          <w:rFonts w:ascii="Verdana" w:hAnsi="Verdana" w:cs="Tahoma"/>
          <w:sz w:val="20"/>
          <w:szCs w:val="20"/>
        </w:rPr>
        <w:t>: notebooks</w:t>
      </w:r>
      <w:r>
        <w:rPr>
          <w:rFonts w:ascii="Verdana" w:hAnsi="Verdana" w:cs="Tahoma"/>
          <w:sz w:val="20"/>
          <w:szCs w:val="20"/>
        </w:rPr>
        <w:t xml:space="preserve"> voor Perceel 3 </w:t>
      </w:r>
      <w:r w:rsidRPr="005E361C">
        <w:rPr>
          <w:rFonts w:ascii="Verdana" w:hAnsi="Verdana" w:cs="Tahoma"/>
          <w:sz w:val="20"/>
          <w:szCs w:val="20"/>
        </w:rPr>
        <w:t xml:space="preserve">inclusief de daartoe behorende bijlagen en </w:t>
      </w:r>
      <w:r w:rsidRPr="005E361C">
        <w:rPr>
          <w:rFonts w:ascii="Verdana" w:hAnsi="Verdana" w:cs="Tahoma"/>
          <w:sz w:val="20"/>
          <w:szCs w:val="20"/>
          <w:u w:val="single"/>
        </w:rPr>
        <w:t>inclusief en prevalerend</w:t>
      </w:r>
      <w:r w:rsidRPr="005E361C">
        <w:rPr>
          <w:rFonts w:ascii="Verdana" w:hAnsi="Verdana" w:cs="Tahoma"/>
          <w:sz w:val="20"/>
          <w:szCs w:val="20"/>
        </w:rPr>
        <w:t xml:space="preserve"> de eventueel in de </w:t>
      </w:r>
      <w:r>
        <w:rPr>
          <w:rFonts w:ascii="Verdana" w:hAnsi="Verdana" w:cs="Tahoma"/>
          <w:sz w:val="20"/>
          <w:szCs w:val="20"/>
        </w:rPr>
        <w:t>n</w:t>
      </w:r>
      <w:r w:rsidRPr="005E361C">
        <w:rPr>
          <w:rFonts w:ascii="Verdana" w:hAnsi="Verdana" w:cs="Tahoma"/>
          <w:sz w:val="20"/>
          <w:szCs w:val="20"/>
        </w:rPr>
        <w:t xml:space="preserve">ota (‘s) van </w:t>
      </w:r>
      <w:r>
        <w:rPr>
          <w:rFonts w:ascii="Verdana" w:hAnsi="Verdana" w:cs="Tahoma"/>
          <w:sz w:val="20"/>
          <w:szCs w:val="20"/>
        </w:rPr>
        <w:t>i</w:t>
      </w:r>
      <w:r w:rsidRPr="005E361C">
        <w:rPr>
          <w:rFonts w:ascii="Verdana" w:hAnsi="Verdana" w:cs="Tahoma"/>
          <w:sz w:val="20"/>
          <w:szCs w:val="20"/>
        </w:rPr>
        <w:t xml:space="preserve">nlichtingen door de </w:t>
      </w:r>
      <w:r>
        <w:rPr>
          <w:rFonts w:ascii="Verdana" w:hAnsi="Verdana" w:cs="Tahoma"/>
          <w:sz w:val="20"/>
          <w:szCs w:val="20"/>
        </w:rPr>
        <w:t>Aanbestedende</w:t>
      </w:r>
      <w:r w:rsidRPr="005E361C">
        <w:rPr>
          <w:rFonts w:ascii="Verdana" w:hAnsi="Verdana" w:cs="Tahoma"/>
          <w:sz w:val="20"/>
          <w:szCs w:val="20"/>
        </w:rPr>
        <w:t xml:space="preserve"> dienst vastgestelde wijzigingen en/of aanvullingen aangaande </w:t>
      </w:r>
      <w:r>
        <w:rPr>
          <w:rFonts w:ascii="Verdana" w:hAnsi="Verdana" w:cs="Tahoma"/>
          <w:sz w:val="20"/>
          <w:szCs w:val="20"/>
        </w:rPr>
        <w:t>het</w:t>
      </w:r>
      <w:r w:rsidRPr="005E361C">
        <w:rPr>
          <w:rFonts w:ascii="Verdana" w:hAnsi="Verdana" w:cs="Tahoma"/>
          <w:sz w:val="20"/>
          <w:szCs w:val="20"/>
        </w:rPr>
        <w:t xml:space="preserve"> concept </w:t>
      </w:r>
      <w:r>
        <w:rPr>
          <w:rFonts w:ascii="Verdana" w:hAnsi="Verdana" w:cs="Tahoma"/>
          <w:sz w:val="20"/>
          <w:szCs w:val="20"/>
        </w:rPr>
        <w:t xml:space="preserve">Raamovereenkomst </w:t>
      </w:r>
      <w:r w:rsidR="00013E90">
        <w:rPr>
          <w:rFonts w:ascii="Verdana" w:hAnsi="Verdana" w:cs="Tahoma"/>
          <w:sz w:val="20"/>
          <w:szCs w:val="20"/>
        </w:rPr>
        <w:t>Notebooks</w:t>
      </w:r>
      <w:r w:rsidRPr="005E361C">
        <w:rPr>
          <w:rFonts w:ascii="Verdana" w:hAnsi="Verdana" w:cs="Tahoma"/>
          <w:sz w:val="20"/>
          <w:szCs w:val="20"/>
        </w:rPr>
        <w:t>.</w:t>
      </w:r>
    </w:p>
    <w:p w:rsidR="001A4658" w:rsidRPr="005E361C" w:rsidRDefault="001A4658" w:rsidP="001A4658">
      <w:pPr>
        <w:spacing w:line="240" w:lineRule="auto"/>
        <w:rPr>
          <w:rFonts w:ascii="Verdana" w:hAnsi="Verdan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1A4658" w:rsidRPr="005E361C" w:rsidTr="00866BF2">
        <w:tc>
          <w:tcPr>
            <w:tcW w:w="2520" w:type="dxa"/>
            <w:shd w:val="clear" w:color="auto" w:fill="BDD6EE" w:themeFill="accent1" w:themeFillTint="66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1A4658" w:rsidRPr="005E361C" w:rsidRDefault="001A4658" w:rsidP="00866BF2">
            <w:pPr>
              <w:pStyle w:val="Voettekst"/>
            </w:pPr>
          </w:p>
        </w:tc>
      </w:tr>
      <w:tr w:rsidR="001A4658" w:rsidRPr="005E361C" w:rsidTr="00866BF2">
        <w:tc>
          <w:tcPr>
            <w:tcW w:w="2520" w:type="dxa"/>
            <w:shd w:val="clear" w:color="auto" w:fill="BDD6EE" w:themeFill="accent1" w:themeFillTint="66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A4658" w:rsidRPr="005E361C" w:rsidTr="00866BF2">
        <w:tc>
          <w:tcPr>
            <w:tcW w:w="2520" w:type="dxa"/>
            <w:shd w:val="clear" w:color="auto" w:fill="BDD6EE" w:themeFill="accent1" w:themeFillTint="66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A4658" w:rsidRPr="005E361C" w:rsidTr="00866BF2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1A4658" w:rsidRPr="005E361C" w:rsidTr="00866BF2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1A4658" w:rsidRPr="005E361C" w:rsidRDefault="001A4658" w:rsidP="00866BF2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1A4658" w:rsidRDefault="001A4658" w:rsidP="00F64558">
      <w:pPr>
        <w:rPr>
          <w:rFonts w:ascii="Verdana" w:eastAsia="SimSun" w:hAnsi="Verdana"/>
          <w:b/>
          <w:sz w:val="20"/>
          <w:szCs w:val="20"/>
        </w:rPr>
      </w:pPr>
    </w:p>
    <w:p w:rsidR="00F64558" w:rsidRPr="00C91A06" w:rsidRDefault="00F64558" w:rsidP="00F64558">
      <w:pPr>
        <w:rPr>
          <w:rStyle w:val="Kop2Char"/>
          <w:rFonts w:eastAsia="SimSun"/>
          <w:iCs/>
          <w:lang w:val="nl-NL"/>
        </w:rPr>
      </w:pPr>
      <w:r w:rsidRPr="00C91A06">
        <w:rPr>
          <w:rFonts w:ascii="Verdana" w:eastAsia="SimSun" w:hAnsi="Verdana"/>
          <w:b/>
          <w:sz w:val="20"/>
          <w:szCs w:val="20"/>
        </w:rPr>
        <w:t xml:space="preserve">BIJLAGE </w:t>
      </w:r>
      <w:r>
        <w:rPr>
          <w:rFonts w:ascii="Verdana" w:eastAsia="SimSun" w:hAnsi="Verdana"/>
          <w:b/>
          <w:sz w:val="20"/>
          <w:szCs w:val="20"/>
        </w:rPr>
        <w:t>3</w:t>
      </w:r>
      <w:r w:rsidR="001A4658">
        <w:rPr>
          <w:rFonts w:ascii="Verdana" w:eastAsia="SimSun" w:hAnsi="Verdana"/>
          <w:b/>
          <w:sz w:val="20"/>
          <w:szCs w:val="20"/>
        </w:rPr>
        <w:t>, Opgaveformulier D.4</w:t>
      </w:r>
      <w:r w:rsidRPr="00C91A06">
        <w:rPr>
          <w:rFonts w:ascii="Verdana" w:eastAsia="SimSun" w:hAnsi="Verdana"/>
          <w:b/>
          <w:sz w:val="20"/>
          <w:szCs w:val="20"/>
        </w:rPr>
        <w:t xml:space="preserve">: </w:t>
      </w:r>
      <w:r w:rsidR="00600285">
        <w:rPr>
          <w:rFonts w:ascii="Verdana" w:eastAsia="SimSun" w:hAnsi="Verdana"/>
          <w:b/>
          <w:sz w:val="20"/>
          <w:szCs w:val="20"/>
        </w:rPr>
        <w:t>Akkoordverklaring</w:t>
      </w:r>
      <w:r w:rsidRPr="00C91A06">
        <w:rPr>
          <w:rFonts w:ascii="Verdana" w:eastAsia="SimSun" w:hAnsi="Verdana"/>
          <w:b/>
          <w:sz w:val="20"/>
          <w:szCs w:val="20"/>
        </w:rPr>
        <w:t xml:space="preserve"> </w:t>
      </w:r>
      <w:r w:rsidR="00600285">
        <w:rPr>
          <w:rFonts w:ascii="Verdana" w:eastAsia="SimSun" w:hAnsi="Verdana"/>
          <w:b/>
          <w:sz w:val="20"/>
          <w:szCs w:val="20"/>
        </w:rPr>
        <w:t>Gemeentelijke Inkoopvoorwaarden bij IT (GIBIT).</w:t>
      </w:r>
    </w:p>
    <w:p w:rsidR="00F64558" w:rsidRDefault="00F64558" w:rsidP="00F64558">
      <w:pPr>
        <w:spacing w:line="240" w:lineRule="auto"/>
        <w:rPr>
          <w:rFonts w:ascii="Verdana" w:hAnsi="Verdana"/>
          <w:sz w:val="20"/>
          <w:szCs w:val="20"/>
        </w:rPr>
      </w:pPr>
    </w:p>
    <w:p w:rsidR="00F64558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  <w:r w:rsidRPr="005E361C">
        <w:rPr>
          <w:rFonts w:ascii="Verdana" w:hAnsi="Verdana" w:cs="Tahoma"/>
          <w:sz w:val="20"/>
          <w:szCs w:val="20"/>
        </w:rPr>
        <w:t xml:space="preserve">Hierbij verklaart ondergetekende </w:t>
      </w:r>
      <w:r w:rsidRPr="005E361C">
        <w:rPr>
          <w:rFonts w:ascii="Verdana" w:hAnsi="Verdana" w:cs="Tahoma"/>
          <w:sz w:val="20"/>
          <w:szCs w:val="20"/>
          <w:u w:val="single"/>
        </w:rPr>
        <w:t>zonder</w:t>
      </w:r>
      <w:r w:rsidRPr="005E361C">
        <w:rPr>
          <w:rFonts w:ascii="Verdana" w:hAnsi="Verdana" w:cs="Tahoma"/>
          <w:sz w:val="20"/>
          <w:szCs w:val="20"/>
        </w:rPr>
        <w:t xml:space="preserve"> voorbehoud akkoord te gaan met de in de </w:t>
      </w:r>
      <w:r w:rsidRPr="00733AA3">
        <w:rPr>
          <w:rFonts w:ascii="Verdana" w:hAnsi="Verdana" w:cs="Tahoma"/>
          <w:b/>
          <w:sz w:val="20"/>
          <w:szCs w:val="20"/>
        </w:rPr>
        <w:t xml:space="preserve">Bijlage </w:t>
      </w:r>
      <w:r w:rsidR="00551E6E">
        <w:rPr>
          <w:rFonts w:ascii="Verdana" w:hAnsi="Verdana" w:cs="Tahoma"/>
          <w:b/>
          <w:sz w:val="20"/>
          <w:szCs w:val="20"/>
        </w:rPr>
        <w:t>8</w:t>
      </w:r>
      <w:r w:rsidRPr="005E361C">
        <w:rPr>
          <w:rFonts w:ascii="Verdana" w:hAnsi="Verdana" w:cs="Tahoma"/>
          <w:sz w:val="20"/>
          <w:szCs w:val="20"/>
        </w:rPr>
        <w:t xml:space="preserve"> </w:t>
      </w:r>
      <w:r w:rsidR="00600285">
        <w:rPr>
          <w:rFonts w:ascii="Verdana" w:hAnsi="Verdana" w:cs="Tahoma"/>
          <w:sz w:val="20"/>
          <w:szCs w:val="20"/>
        </w:rPr>
        <w:t>Gemeentelijk Inkoopvoorwaarden bij IT (GIBIT).</w:t>
      </w:r>
    </w:p>
    <w:p w:rsidR="00600285" w:rsidRDefault="00600285" w:rsidP="00F64558">
      <w:pPr>
        <w:spacing w:line="240" w:lineRule="auto"/>
        <w:rPr>
          <w:rFonts w:ascii="Verdana" w:hAnsi="Verdana" w:cs="Tahoma"/>
          <w:sz w:val="20"/>
          <w:szCs w:val="20"/>
        </w:rPr>
      </w:pPr>
    </w:p>
    <w:p w:rsidR="00600285" w:rsidRDefault="00600285" w:rsidP="00F64558">
      <w:pPr>
        <w:spacing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Per perceel dient u akkoord te gaan met de GIBIT. U dient aan te</w:t>
      </w:r>
      <w:r w:rsidR="00E9436F">
        <w:rPr>
          <w:rFonts w:ascii="Verdana" w:hAnsi="Verdana" w:cs="Tahoma"/>
          <w:sz w:val="20"/>
          <w:szCs w:val="20"/>
        </w:rPr>
        <w:t xml:space="preserve"> kruisen voor welk Perceel u akkoord gaat. </w:t>
      </w:r>
      <w:r>
        <w:rPr>
          <w:rFonts w:ascii="Verdana" w:hAnsi="Verdana" w:cs="Tahoma"/>
          <w:sz w:val="20"/>
          <w:szCs w:val="20"/>
        </w:rPr>
        <w:t>Ingeval u voor beide Percelen inschrijft hoeft sle</w:t>
      </w:r>
      <w:r w:rsidR="001A4658">
        <w:rPr>
          <w:rFonts w:ascii="Verdana" w:hAnsi="Verdana" w:cs="Tahoma"/>
          <w:sz w:val="20"/>
          <w:szCs w:val="20"/>
        </w:rPr>
        <w:t>chts éénmaal Opgaveformulier D.4</w:t>
      </w:r>
      <w:r>
        <w:rPr>
          <w:rFonts w:ascii="Verdana" w:hAnsi="Verdana" w:cs="Tahoma"/>
          <w:sz w:val="20"/>
          <w:szCs w:val="20"/>
        </w:rPr>
        <w:t xml:space="preserve"> in te dienen. U kruist dan wel </w:t>
      </w:r>
      <w:r w:rsidR="00E9436F">
        <w:rPr>
          <w:rFonts w:ascii="Verdana" w:hAnsi="Verdana" w:cs="Tahoma"/>
          <w:sz w:val="20"/>
          <w:szCs w:val="20"/>
        </w:rPr>
        <w:t xml:space="preserve">aan </w:t>
      </w:r>
      <w:r>
        <w:rPr>
          <w:rFonts w:ascii="Verdana" w:hAnsi="Verdana" w:cs="Tahoma"/>
          <w:sz w:val="20"/>
          <w:szCs w:val="20"/>
        </w:rPr>
        <w:t xml:space="preserve">dat uw verklaring voor Perceel 1 en Perceel </w:t>
      </w:r>
      <w:r w:rsidR="00E9436F">
        <w:rPr>
          <w:rFonts w:ascii="Verdana" w:hAnsi="Verdana" w:cs="Tahoma"/>
          <w:sz w:val="20"/>
          <w:szCs w:val="20"/>
        </w:rPr>
        <w:t xml:space="preserve">2 </w:t>
      </w:r>
      <w:r>
        <w:rPr>
          <w:rFonts w:ascii="Verdana" w:hAnsi="Verdana" w:cs="Tahoma"/>
          <w:sz w:val="20"/>
          <w:szCs w:val="20"/>
        </w:rPr>
        <w:t>geldt</w:t>
      </w:r>
    </w:p>
    <w:p w:rsidR="00F64558" w:rsidRDefault="00F64558" w:rsidP="00F64558">
      <w:pPr>
        <w:spacing w:line="240" w:lineRule="auto"/>
        <w:rPr>
          <w:rFonts w:ascii="Verdana" w:hAnsi="Verdana" w:cs="Tahom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552"/>
      </w:tblGrid>
      <w:tr w:rsidR="00600285" w:rsidRPr="005E361C" w:rsidTr="00600285">
        <w:tc>
          <w:tcPr>
            <w:tcW w:w="2520" w:type="dxa"/>
            <w:shd w:val="clear" w:color="auto" w:fill="BDD6EE" w:themeFill="accent1" w:themeFillTint="66"/>
          </w:tcPr>
          <w:p w:rsidR="00600285" w:rsidRPr="005E361C" w:rsidRDefault="00600285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>
              <w:rPr>
                <w:rFonts w:ascii="Verdana" w:hAnsi="Verdana" w:cs="Tahoma"/>
                <w:b/>
                <w:sz w:val="20"/>
                <w:szCs w:val="20"/>
              </w:rPr>
              <w:t>Verklaring geldt voor Perceel</w:t>
            </w:r>
          </w:p>
        </w:tc>
        <w:tc>
          <w:tcPr>
            <w:tcW w:w="6552" w:type="dxa"/>
          </w:tcPr>
          <w:p w:rsidR="00600285" w:rsidRPr="005E361C" w:rsidRDefault="00600285" w:rsidP="00BD522E">
            <w:pPr>
              <w:pStyle w:val="Voettekst"/>
            </w:pPr>
            <w:r w:rsidRPr="001F1910">
              <w:rPr>
                <w:rFonts w:eastAsia="MS Mincho"/>
                <w:sz w:val="28"/>
                <w:szCs w:val="28"/>
              </w:rPr>
              <w:t>□ 1    □ 2</w:t>
            </w:r>
            <w:r>
              <w:rPr>
                <w:rFonts w:eastAsia="MS Mincho"/>
                <w:szCs w:val="20"/>
              </w:rPr>
              <w:t xml:space="preserve">    </w:t>
            </w:r>
            <w:r w:rsidR="001A4658">
              <w:rPr>
                <w:rFonts w:eastAsia="MS Mincho"/>
                <w:sz w:val="28"/>
                <w:szCs w:val="28"/>
              </w:rPr>
              <w:t>□ 3</w:t>
            </w:r>
          </w:p>
        </w:tc>
      </w:tr>
      <w:tr w:rsidR="00F64558" w:rsidRPr="005E361C" w:rsidTr="00600285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Onderneming Inschrijver: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pStyle w:val="Voettekst"/>
            </w:pPr>
          </w:p>
        </w:tc>
      </w:tr>
      <w:tr w:rsidR="00F64558" w:rsidRPr="005E361C" w:rsidTr="00600285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Naam rechtsgeldige vertegenwoordiger: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600285"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Functie: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600285">
        <w:trPr>
          <w:trHeight w:val="541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Rechtsgeldige ondertekening:</w:t>
            </w: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  <w:tr w:rsidR="00F64558" w:rsidRPr="005E361C" w:rsidTr="00600285">
        <w:trPr>
          <w:trHeight w:val="360"/>
        </w:trPr>
        <w:tc>
          <w:tcPr>
            <w:tcW w:w="2520" w:type="dxa"/>
            <w:shd w:val="clear" w:color="auto" w:fill="BDD6EE" w:themeFill="accent1" w:themeFillTint="66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5E361C">
              <w:rPr>
                <w:rFonts w:ascii="Verdana" w:hAnsi="Verdana" w:cs="Tahoma"/>
                <w:b/>
                <w:sz w:val="20"/>
                <w:szCs w:val="20"/>
              </w:rPr>
              <w:t>Datum:</w:t>
            </w:r>
          </w:p>
        </w:tc>
        <w:tc>
          <w:tcPr>
            <w:tcW w:w="6552" w:type="dxa"/>
          </w:tcPr>
          <w:p w:rsidR="00F64558" w:rsidRPr="005E361C" w:rsidRDefault="00F64558" w:rsidP="00BD522E">
            <w:pPr>
              <w:spacing w:before="20" w:after="20" w:line="240" w:lineRule="auto"/>
              <w:rPr>
                <w:rFonts w:ascii="Verdana" w:hAnsi="Verdana" w:cs="Tahoma"/>
                <w:sz w:val="20"/>
                <w:szCs w:val="20"/>
              </w:rPr>
            </w:pPr>
          </w:p>
        </w:tc>
      </w:tr>
    </w:tbl>
    <w:p w:rsidR="001A4658" w:rsidRDefault="001A4658" w:rsidP="00F64558">
      <w:pPr>
        <w:rPr>
          <w:rFonts w:ascii="Verdana" w:hAnsi="Verdana" w:cs="Arial"/>
          <w:sz w:val="18"/>
          <w:szCs w:val="18"/>
        </w:rPr>
      </w:pPr>
    </w:p>
    <w:p w:rsidR="00F64558" w:rsidRPr="001A4658" w:rsidRDefault="001A4658" w:rsidP="001A4658">
      <w:pPr>
        <w:tabs>
          <w:tab w:val="left" w:pos="1800"/>
        </w:tabs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ab/>
      </w:r>
    </w:p>
    <w:sectPr w:rsidR="00F64558" w:rsidRPr="001A465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58" w:rsidRDefault="00F64558" w:rsidP="00F64558">
      <w:pPr>
        <w:spacing w:after="0" w:line="240" w:lineRule="auto"/>
      </w:pPr>
      <w:r>
        <w:separator/>
      </w:r>
    </w:p>
  </w:endnote>
  <w:endnote w:type="continuationSeparator" w:id="0">
    <w:p w:rsidR="00F64558" w:rsidRDefault="00F64558" w:rsidP="00F6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Pr="00F64558" w:rsidRDefault="00AE1589" w:rsidP="00F64558">
    <w:pPr>
      <w:tabs>
        <w:tab w:val="center" w:pos="4153"/>
        <w:tab w:val="right" w:pos="8306"/>
      </w:tabs>
      <w:spacing w:after="0" w:line="220" w:lineRule="atLea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EUA </w:t>
    </w:r>
    <w:r w:rsidR="0011321D">
      <w:rPr>
        <w:rFonts w:ascii="Verdana" w:hAnsi="Verdana"/>
        <w:sz w:val="16"/>
        <w:szCs w:val="16"/>
      </w:rPr>
      <w:t xml:space="preserve">ICT Hardware en </w:t>
    </w:r>
    <w:r w:rsidR="001A4658">
      <w:rPr>
        <w:rFonts w:ascii="Verdana" w:hAnsi="Verdana"/>
        <w:sz w:val="16"/>
        <w:szCs w:val="16"/>
      </w:rPr>
      <w:t xml:space="preserve">Mobile </w:t>
    </w:r>
    <w:proofErr w:type="spellStart"/>
    <w:r w:rsidR="001A4658">
      <w:rPr>
        <w:rFonts w:ascii="Verdana" w:hAnsi="Verdana"/>
        <w:sz w:val="16"/>
        <w:szCs w:val="16"/>
      </w:rPr>
      <w:t>Devices</w:t>
    </w:r>
    <w:proofErr w:type="spellEnd"/>
  </w:p>
  <w:p w:rsidR="00F64558" w:rsidRPr="00F64558" w:rsidRDefault="00D65AFA" w:rsidP="00F64558">
    <w:pPr>
      <w:tabs>
        <w:tab w:val="center" w:pos="4153"/>
        <w:tab w:val="right" w:pos="8306"/>
      </w:tabs>
      <w:spacing w:after="0" w:line="220" w:lineRule="atLea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Kenmerk </w:t>
    </w:r>
    <w:r w:rsidR="00821352">
      <w:rPr>
        <w:rFonts w:ascii="Verdana" w:hAnsi="Verdana"/>
        <w:sz w:val="16"/>
        <w:szCs w:val="16"/>
      </w:rPr>
      <w:t>2022/0173</w:t>
    </w:r>
  </w:p>
  <w:p w:rsidR="00F64558" w:rsidRPr="00F64558" w:rsidRDefault="00F64558" w:rsidP="00F64558">
    <w:pPr>
      <w:tabs>
        <w:tab w:val="center" w:pos="4153"/>
        <w:tab w:val="right" w:pos="8306"/>
      </w:tabs>
      <w:spacing w:after="0" w:line="220" w:lineRule="atLea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3</w:t>
    </w:r>
    <w:r w:rsidR="00936886">
      <w:rPr>
        <w:rFonts w:ascii="Verdana" w:hAnsi="Verdana"/>
        <w:sz w:val="16"/>
        <w:szCs w:val="16"/>
      </w:rPr>
      <w:t>, D.1/D.2/D.3</w:t>
    </w:r>
    <w:r w:rsidR="001A4658">
      <w:rPr>
        <w:rFonts w:ascii="Verdana" w:hAnsi="Verdana"/>
        <w:sz w:val="16"/>
        <w:szCs w:val="16"/>
      </w:rPr>
      <w:t>/D.4</w:t>
    </w:r>
  </w:p>
  <w:p w:rsidR="00F64558" w:rsidRDefault="00F645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58" w:rsidRDefault="00F64558" w:rsidP="00F64558">
      <w:pPr>
        <w:spacing w:after="0" w:line="240" w:lineRule="auto"/>
      </w:pPr>
      <w:r>
        <w:separator/>
      </w:r>
    </w:p>
  </w:footnote>
  <w:footnote w:type="continuationSeparator" w:id="0">
    <w:p w:rsidR="00F64558" w:rsidRDefault="00F64558" w:rsidP="00F6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558" w:rsidRDefault="00F64558" w:rsidP="00F6455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7022EA" wp14:editId="2BF825FA">
          <wp:simplePos x="0" y="0"/>
          <wp:positionH relativeFrom="column">
            <wp:posOffset>1905</wp:posOffset>
          </wp:positionH>
          <wp:positionV relativeFrom="paragraph">
            <wp:posOffset>-290195</wp:posOffset>
          </wp:positionV>
          <wp:extent cx="1135380" cy="596265"/>
          <wp:effectExtent l="0" t="0" r="7620" b="0"/>
          <wp:wrapNone/>
          <wp:docPr id="8" name="Afbeelding 8" descr="H:\Logo's\GGD\GGD FLEV_k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Logo's\GGD\GGD FLEV_k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64558" w:rsidRDefault="00F645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58"/>
    <w:rsid w:val="00013E90"/>
    <w:rsid w:val="0011321D"/>
    <w:rsid w:val="001A4658"/>
    <w:rsid w:val="00305CDB"/>
    <w:rsid w:val="00341E3A"/>
    <w:rsid w:val="004A234D"/>
    <w:rsid w:val="00551E6E"/>
    <w:rsid w:val="00600285"/>
    <w:rsid w:val="00662A84"/>
    <w:rsid w:val="006E7B7D"/>
    <w:rsid w:val="00821352"/>
    <w:rsid w:val="008E60AA"/>
    <w:rsid w:val="00936886"/>
    <w:rsid w:val="00AE1589"/>
    <w:rsid w:val="00C124C4"/>
    <w:rsid w:val="00C97C2A"/>
    <w:rsid w:val="00D65AFA"/>
    <w:rsid w:val="00E15469"/>
    <w:rsid w:val="00E9436F"/>
    <w:rsid w:val="00F64558"/>
    <w:rsid w:val="00FB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8C971C"/>
  <w15:chartTrackingRefBased/>
  <w15:docId w15:val="{62E7C789-3FBC-4A88-9EB6-4BD8CE02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4558"/>
    <w:pPr>
      <w:spacing w:after="60" w:line="280" w:lineRule="exact"/>
    </w:pPr>
    <w:rPr>
      <w:rFonts w:ascii="Univers" w:eastAsia="Times New Roman" w:hAnsi="Univers" w:cs="Univers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64558"/>
    <w:pPr>
      <w:pageBreakBefore/>
      <w:widowControl w:val="0"/>
      <w:spacing w:after="280"/>
      <w:outlineLvl w:val="0"/>
    </w:pPr>
    <w:rPr>
      <w:rFonts w:ascii="Verdana" w:hAnsi="Verdana"/>
      <w:b/>
      <w:bCs/>
      <w:sz w:val="20"/>
      <w:szCs w:val="20"/>
      <w:lang w:eastAsia="en-US"/>
    </w:rPr>
  </w:style>
  <w:style w:type="paragraph" w:styleId="Kop2">
    <w:name w:val="heading 2"/>
    <w:aliases w:val="paragraaf,Reset numbering,h2,2scr,Paragraaf"/>
    <w:basedOn w:val="Standaard"/>
    <w:next w:val="Standaard"/>
    <w:link w:val="Kop2Char"/>
    <w:qFormat/>
    <w:rsid w:val="00F64558"/>
    <w:pPr>
      <w:keepNext/>
      <w:spacing w:before="240" w:line="240" w:lineRule="auto"/>
      <w:outlineLvl w:val="1"/>
    </w:pPr>
    <w:rPr>
      <w:rFonts w:ascii="Verdana" w:eastAsia="MS Mincho" w:hAnsi="Verdana" w:cs="Times New Roman"/>
      <w:b/>
      <w:bCs/>
      <w:sz w:val="20"/>
      <w:szCs w:val="20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64558"/>
    <w:rPr>
      <w:rFonts w:eastAsia="Times New Roman" w:cs="Univers"/>
      <w:b/>
      <w:bCs/>
      <w:sz w:val="20"/>
      <w:szCs w:val="20"/>
    </w:rPr>
  </w:style>
  <w:style w:type="character" w:customStyle="1" w:styleId="Kop2Char">
    <w:name w:val="Kop 2 Char"/>
    <w:aliases w:val="paragraaf Char,Reset numbering Char,h2 Char,2scr Char,Paragraaf Char"/>
    <w:basedOn w:val="Standaardalinea-lettertype"/>
    <w:link w:val="Kop2"/>
    <w:rsid w:val="00F64558"/>
    <w:rPr>
      <w:rFonts w:eastAsia="MS Mincho" w:cs="Times New Roman"/>
      <w:b/>
      <w:bCs/>
      <w:sz w:val="20"/>
      <w:szCs w:val="20"/>
      <w:lang w:val="en-US" w:eastAsia="nl-NL"/>
    </w:rPr>
  </w:style>
  <w:style w:type="paragraph" w:styleId="Voettekst">
    <w:name w:val="footer"/>
    <w:aliases w:val="Char11,Voettekst Char1,Voettekst Char Char"/>
    <w:basedOn w:val="Standaard"/>
    <w:link w:val="VoettekstChar"/>
    <w:autoRedefine/>
    <w:uiPriority w:val="99"/>
    <w:rsid w:val="00F64558"/>
    <w:pPr>
      <w:tabs>
        <w:tab w:val="center" w:pos="4153"/>
        <w:tab w:val="right" w:pos="8306"/>
      </w:tabs>
      <w:spacing w:after="0" w:line="220" w:lineRule="atLeast"/>
    </w:pPr>
    <w:rPr>
      <w:rFonts w:ascii="Verdana" w:hAnsi="Verdana"/>
      <w:sz w:val="16"/>
      <w:szCs w:val="16"/>
    </w:rPr>
  </w:style>
  <w:style w:type="character" w:customStyle="1" w:styleId="VoettekstChar">
    <w:name w:val="Voettekst Char"/>
    <w:aliases w:val="Char11 Char,Voettekst Char1 Char,Voettekst Char Char Char"/>
    <w:basedOn w:val="Standaardalinea-lettertype"/>
    <w:link w:val="Voettekst"/>
    <w:uiPriority w:val="99"/>
    <w:rsid w:val="00F64558"/>
    <w:rPr>
      <w:rFonts w:eastAsia="Times New Roman" w:cs="Univers"/>
      <w:sz w:val="16"/>
      <w:szCs w:val="16"/>
      <w:lang w:eastAsia="nl-NL"/>
    </w:rPr>
  </w:style>
  <w:style w:type="paragraph" w:styleId="Plattetekst">
    <w:name w:val="Body Text"/>
    <w:basedOn w:val="Standaard"/>
    <w:link w:val="PlattetekstChar"/>
    <w:rsid w:val="00F64558"/>
    <w:pPr>
      <w:spacing w:line="360" w:lineRule="auto"/>
    </w:pPr>
    <w:rPr>
      <w:rFonts w:ascii="Univers (W1)" w:eastAsia="MS Mincho" w:hAnsi="Univers (W1)" w:cs="Univers (W1)"/>
      <w:kern w:val="2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rsid w:val="00F64558"/>
    <w:rPr>
      <w:rFonts w:ascii="Univers (W1)" w:eastAsia="MS Mincho" w:hAnsi="Univers (W1)" w:cs="Univers (W1)"/>
      <w:kern w:val="2"/>
      <w:sz w:val="20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F64558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64558"/>
    <w:rPr>
      <w:rFonts w:ascii="Univers" w:eastAsia="Times New Roman" w:hAnsi="Univers" w:cs="Univers"/>
      <w:sz w:val="19"/>
      <w:szCs w:val="19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6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4558"/>
    <w:rPr>
      <w:rFonts w:ascii="Univers" w:eastAsia="Times New Roman" w:hAnsi="Univers" w:cs="Univers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GGD Flevoland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Stolk</dc:creator>
  <cp:keywords/>
  <dc:description/>
  <cp:lastModifiedBy>Miriam Heesen</cp:lastModifiedBy>
  <cp:revision>2</cp:revision>
  <dcterms:created xsi:type="dcterms:W3CDTF">2022-07-08T09:30:00Z</dcterms:created>
  <dcterms:modified xsi:type="dcterms:W3CDTF">2022-07-08T09:30:00Z</dcterms:modified>
</cp:coreProperties>
</file>