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A4653" w14:textId="28A6CBE5" w:rsidR="00101A91" w:rsidRPr="00101A91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 xml:space="preserve">Bijlage </w:t>
      </w:r>
      <w:r w:rsidR="007A2ED7">
        <w:rPr>
          <w:b/>
          <w:sz w:val="20"/>
          <w:szCs w:val="20"/>
        </w:rPr>
        <w:t>C</w:t>
      </w:r>
      <w:r w:rsidRPr="00101A91">
        <w:rPr>
          <w:b/>
          <w:sz w:val="20"/>
          <w:szCs w:val="20"/>
        </w:rPr>
        <w:t>: Format referentie</w:t>
      </w:r>
      <w:bookmarkEnd w:id="0"/>
      <w:r w:rsidR="00602ED2">
        <w:rPr>
          <w:b/>
          <w:sz w:val="20"/>
          <w:szCs w:val="20"/>
        </w:rPr>
        <w:t xml:space="preserve"> Rioolrenovatie en -reparatie 2022</w:t>
      </w:r>
    </w:p>
    <w:p w14:paraId="6268E2A2" w14:textId="77777777" w:rsidR="00101A91" w:rsidRPr="00101A91" w:rsidRDefault="00101A91" w:rsidP="00101A91">
      <w:pPr>
        <w:rPr>
          <w:sz w:val="20"/>
          <w:szCs w:val="20"/>
        </w:rPr>
      </w:pPr>
      <w:r w:rsidRPr="00101A91">
        <w:rPr>
          <w:sz w:val="20"/>
          <w:szCs w:val="20"/>
        </w:rPr>
        <w:t>Gelieve per referentie onderstaand model invullen.</w:t>
      </w:r>
    </w:p>
    <w:p w14:paraId="6CCB561D" w14:textId="77777777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101A91">
        <w:trPr>
          <w:trHeight w:val="747"/>
        </w:trPr>
        <w:tc>
          <w:tcPr>
            <w:tcW w:w="3205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9F07AD">
        <w:tc>
          <w:tcPr>
            <w:tcW w:w="3205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7EB98FE4" w14:textId="207E859C" w:rsidR="00101A91" w:rsidRPr="00602ED2" w:rsidRDefault="00602ED2" w:rsidP="00101A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02ED2">
              <w:rPr>
                <w:b/>
                <w:bCs/>
                <w:i/>
                <w:iCs/>
                <w:sz w:val="20"/>
                <w:szCs w:val="20"/>
              </w:rPr>
              <w:t>De kerncompetentie van de aannemer behel</w:t>
            </w:r>
            <w:r>
              <w:rPr>
                <w:b/>
                <w:bCs/>
                <w:i/>
                <w:iCs/>
                <w:sz w:val="20"/>
                <w:szCs w:val="20"/>
              </w:rPr>
              <w:t>st</w:t>
            </w:r>
            <w:r w:rsidRPr="00602ED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het</w:t>
            </w:r>
            <w:r w:rsidRPr="00602ED2">
              <w:rPr>
                <w:b/>
                <w:bCs/>
                <w:i/>
                <w:iCs/>
                <w:sz w:val="20"/>
                <w:szCs w:val="20"/>
              </w:rPr>
              <w:t xml:space="preserve"> gedegen kunnen uitvoeren van de gevraagde werkzaamheden van onder andere het frezen en reinigen van rioolstrengen, het uitvoeren van video-inspecties, het </w:t>
            </w:r>
            <w:proofErr w:type="spellStart"/>
            <w:r w:rsidRPr="00602ED2">
              <w:rPr>
                <w:b/>
                <w:bCs/>
                <w:i/>
                <w:iCs/>
                <w:sz w:val="20"/>
                <w:szCs w:val="20"/>
              </w:rPr>
              <w:t>relinen</w:t>
            </w:r>
            <w:proofErr w:type="spellEnd"/>
            <w:r w:rsidRPr="00602ED2">
              <w:rPr>
                <w:b/>
                <w:bCs/>
                <w:i/>
                <w:iCs/>
                <w:sz w:val="20"/>
                <w:szCs w:val="20"/>
              </w:rPr>
              <w:t xml:space="preserve"> van rioolstrengen en de bijkomende werkzaamheden conform het bestek 2540.</w:t>
            </w:r>
          </w:p>
        </w:tc>
      </w:tr>
      <w:tr w:rsidR="00602ED2" w:rsidRPr="00101A91" w14:paraId="53CE7682" w14:textId="77777777" w:rsidTr="009F07AD">
        <w:tc>
          <w:tcPr>
            <w:tcW w:w="3205" w:type="dxa"/>
            <w:shd w:val="clear" w:color="auto" w:fill="FFFFFF"/>
          </w:tcPr>
          <w:p w14:paraId="05C9AFB2" w14:textId="2B5E4068" w:rsidR="00602ED2" w:rsidRPr="00602ED2" w:rsidRDefault="00602ED2" w:rsidP="00101A9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Van toepassing op perceel:</w:t>
            </w:r>
          </w:p>
        </w:tc>
        <w:tc>
          <w:tcPr>
            <w:tcW w:w="6005" w:type="dxa"/>
            <w:shd w:val="clear" w:color="auto" w:fill="FFFFFF"/>
          </w:tcPr>
          <w:p w14:paraId="2AC75027" w14:textId="22C03FF4" w:rsidR="00602ED2" w:rsidRPr="00602ED2" w:rsidRDefault="00602ED2" w:rsidP="00602ED2">
            <w:pPr>
              <w:tabs>
                <w:tab w:val="left" w:pos="0"/>
              </w:tabs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2772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02ED2">
              <w:rPr>
                <w:sz w:val="20"/>
                <w:szCs w:val="20"/>
              </w:rPr>
              <w:t>Perceel 1 Amersfoort</w:t>
            </w:r>
          </w:p>
          <w:p w14:paraId="39B73134" w14:textId="7ECFA609" w:rsidR="00602ED2" w:rsidRPr="00602ED2" w:rsidRDefault="00602ED2" w:rsidP="00602ED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561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Pr="00602ED2">
              <w:rPr>
                <w:sz w:val="20"/>
                <w:szCs w:val="20"/>
              </w:rPr>
              <w:t>Perceel 2 Leusden</w:t>
            </w:r>
          </w:p>
          <w:p w14:paraId="2565F756" w14:textId="12FE9D02" w:rsidR="00602ED2" w:rsidRPr="00602ED2" w:rsidRDefault="00602ED2" w:rsidP="00602ED2">
            <w:pPr>
              <w:tabs>
                <w:tab w:val="left" w:pos="7"/>
              </w:tabs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5807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02E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 w:rsidRPr="00602ED2">
              <w:rPr>
                <w:sz w:val="20"/>
                <w:szCs w:val="20"/>
              </w:rPr>
              <w:t>Perceel 3 Bunschoten</w:t>
            </w:r>
          </w:p>
        </w:tc>
      </w:tr>
      <w:tr w:rsidR="00101A91" w:rsidRPr="00101A9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101A91"/>
    <w:rsid w:val="00331BB3"/>
    <w:rsid w:val="00602ED2"/>
    <w:rsid w:val="007A2ED7"/>
    <w:rsid w:val="00963F1C"/>
    <w:rsid w:val="00D22BAF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2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2AAE4E-521D-4037-A8D3-E0C92D36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8D503E-4C86-4442-ACB3-FECE35B4F693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Irene van de Veen</cp:lastModifiedBy>
  <cp:revision>3</cp:revision>
  <dcterms:created xsi:type="dcterms:W3CDTF">2022-02-22T19:50:00Z</dcterms:created>
  <dcterms:modified xsi:type="dcterms:W3CDTF">2022-02-24T08:52:00Z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