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1E6B38C7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  <w:r w:rsidR="00B3341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Eis </w:t>
      </w:r>
      <w:r w:rsidR="003F124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 en 6</w:t>
      </w:r>
      <w:r w:rsidR="00B3341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– Ervaringseis </w:t>
      </w:r>
      <w:r w:rsidR="00C6566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kerncompetentie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985"/>
      </w:tblGrid>
      <w:tr w:rsidR="007C64B4" w:rsidRPr="007C64B4" w14:paraId="48085692" w14:textId="77777777" w:rsidTr="00590CEB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985" w:type="dxa"/>
            <w:noWrap/>
            <w:hideMark/>
          </w:tcPr>
          <w:p w14:paraId="3A4018E8" w14:textId="123F8825" w:rsidR="007C64B4" w:rsidRPr="007C64B4" w:rsidRDefault="00743956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Niet-openbare</w:t>
            </w:r>
            <w:r w:rsidR="00E4443F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procedure:</w:t>
            </w:r>
            <w:r w:rsidR="000C7E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90CEB">
              <w:rPr>
                <w:rFonts w:ascii="Arial" w:hAnsi="Arial" w:cs="Arial"/>
                <w:color w:val="000000"/>
                <w:sz w:val="20"/>
                <w:szCs w:val="20"/>
              </w:rPr>
              <w:t>ProRail IT Partner</w:t>
            </w:r>
            <w:r w:rsidR="00F44AE4" w:rsidRPr="00F44AE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590CEB">
              <w:rPr>
                <w:rFonts w:ascii="Arial" w:hAnsi="Arial" w:cs="Arial"/>
                <w:color w:val="000000"/>
                <w:sz w:val="20"/>
                <w:szCs w:val="20"/>
              </w:rPr>
              <w:t>PITP</w:t>
            </w:r>
            <w:r w:rsidR="00F44AE4" w:rsidRPr="00F44AE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7C64B4" w:rsidRPr="007C64B4" w14:paraId="4A3F5D4F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44F6036D" w14:textId="02ED739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985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16A9683" w14:textId="484B39FB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613A7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85" w:type="dxa"/>
            <w:noWrap/>
            <w:hideMark/>
          </w:tcPr>
          <w:p w14:paraId="711CD396" w14:textId="3F73EEAC" w:rsidR="007C64B4" w:rsidRPr="007C64B4" w:rsidRDefault="00F44AE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</w:t>
            </w:r>
            <w:r w:rsidR="0074395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9B7277">
              <w:rPr>
                <w:rFonts w:ascii="Arial" w:hAnsi="Arial" w:cs="Arial"/>
                <w:color w:val="000000"/>
                <w:sz w:val="20"/>
                <w:szCs w:val="20"/>
              </w:rPr>
              <w:t>9224</w:t>
            </w:r>
          </w:p>
        </w:tc>
      </w:tr>
      <w:tr w:rsidR="007C64B4" w:rsidRPr="007C64B4" w14:paraId="3B3C2C20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985" w:type="dxa"/>
            <w:noWrap/>
            <w:hideMark/>
          </w:tcPr>
          <w:p w14:paraId="6EE0A58E" w14:textId="2F4563A4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B0798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7DD79BF9" w14:textId="5B109005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D9EFB7E" w:rsidR="00764818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 xml:space="preserve">klaring </w:t>
      </w:r>
      <w:r w:rsidR="00C13647">
        <w:rPr>
          <w:rFonts w:ascii="Arial" w:hAnsi="Arial" w:cs="Arial"/>
          <w:b/>
          <w:color w:val="000000"/>
          <w:sz w:val="20"/>
          <w:szCs w:val="20"/>
        </w:rPr>
        <w:t>(ondertekend door een tekeningsbevoegde</w:t>
      </w:r>
      <w:r w:rsidR="00BF5387">
        <w:rPr>
          <w:rFonts w:ascii="Arial" w:hAnsi="Arial" w:cs="Arial"/>
          <w:b/>
          <w:color w:val="000000"/>
          <w:sz w:val="20"/>
          <w:szCs w:val="20"/>
        </w:rPr>
        <w:t xml:space="preserve"> (lijn)manager</w:t>
      </w:r>
      <w:r w:rsidR="00C13647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b/>
          <w:color w:val="000000"/>
          <w:sz w:val="20"/>
          <w:szCs w:val="20"/>
        </w:rPr>
        <w:t>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p w14:paraId="6285E12A" w14:textId="2A1904ED" w:rsidR="00A22D5A" w:rsidRPr="007E1890" w:rsidRDefault="00A22D5A" w:rsidP="00A22D5A">
      <w:pPr>
        <w:spacing w:after="0" w:line="280" w:lineRule="exact"/>
        <w:ind w:right="-170"/>
        <w:rPr>
          <w:rFonts w:ascii="Arial" w:hAnsi="Arial" w:cs="Arial"/>
          <w:b/>
          <w:color w:val="000000"/>
          <w:sz w:val="18"/>
          <w:szCs w:val="20"/>
        </w:rPr>
      </w:pPr>
      <w:r w:rsidRPr="007E1890">
        <w:rPr>
          <w:rFonts w:ascii="Arial" w:eastAsia="Arial Unicode MS" w:hAnsi="Arial" w:cs="Arial"/>
          <w:sz w:val="20"/>
        </w:rPr>
        <w:t>Deze referentie mag maximaal 3 jaar oud zijn op de datum van aanmelding, heeft een minimale waarde van € 1.500.000</w:t>
      </w:r>
      <w:r w:rsidR="009F63F3">
        <w:rPr>
          <w:rFonts w:ascii="Arial" w:eastAsia="Arial Unicode MS" w:hAnsi="Arial" w:cs="Arial"/>
          <w:sz w:val="20"/>
        </w:rPr>
        <w:t xml:space="preserve"> (per jaar)</w:t>
      </w:r>
      <w:bookmarkStart w:id="7" w:name="_GoBack"/>
      <w:bookmarkEnd w:id="7"/>
      <w:r>
        <w:rPr>
          <w:rFonts w:ascii="Arial" w:eastAsia="Arial Unicode MS" w:hAnsi="Arial" w:cs="Arial"/>
          <w:sz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7152B1">
        <w:tc>
          <w:tcPr>
            <w:tcW w:w="4077" w:type="dxa"/>
          </w:tcPr>
          <w:p w14:paraId="70A27CF3" w14:textId="0F869D8D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4962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0F1A17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 w:rsidR="00C754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325ACC3E" w14:textId="4E407832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 w:rsidR="00C754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07481C3" w14:textId="590DF331" w:rsidR="00B56A92" w:rsidRPr="00A47B94" w:rsidRDefault="003624A8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C51FE3"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 w:rsidR="00C51FE3"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p w14:paraId="6C0A864A" w14:textId="77777777" w:rsidR="00B33415" w:rsidRDefault="00B33415">
      <w:pPr>
        <w:rPr>
          <w:rFonts w:ascii="Arial" w:hAnsi="Arial" w:cs="Arial"/>
        </w:rPr>
      </w:pPr>
    </w:p>
    <w:p w14:paraId="2907BCB9" w14:textId="261C8963" w:rsidR="00A47B94" w:rsidRPr="00A47B94" w:rsidRDefault="00140663">
      <w:pPr>
        <w:rPr>
          <w:rFonts w:ascii="Arial" w:hAnsi="Arial" w:cs="Arial"/>
        </w:rPr>
      </w:pPr>
      <w:r w:rsidRPr="00B0798C">
        <w:rPr>
          <w:rFonts w:ascii="Arial" w:hAnsi="Arial" w:cs="Arial"/>
          <w:sz w:val="20"/>
          <w:szCs w:val="20"/>
        </w:rPr>
        <w:t>Geef een b</w:t>
      </w:r>
      <w:r w:rsidRPr="00B0798C">
        <w:rPr>
          <w:rFonts w:ascii="Arial" w:eastAsiaTheme="minorEastAsia" w:hAnsi="Arial" w:cs="Arial"/>
          <w:color w:val="000000"/>
          <w:sz w:val="20"/>
          <w:szCs w:val="20"/>
        </w:rPr>
        <w:t>eschrijving</w:t>
      </w: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van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aard en omvang van </w:t>
      </w: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de werkzaamheden,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waaruit blijkt dat aan de ervaringseis </w:t>
      </w:r>
      <w:r w:rsidR="007B4D10">
        <w:rPr>
          <w:rFonts w:ascii="Arial" w:eastAsiaTheme="minorEastAsia" w:hAnsi="Arial" w:cs="Arial"/>
          <w:color w:val="000000"/>
          <w:sz w:val="20"/>
          <w:szCs w:val="20"/>
        </w:rPr>
        <w:t>(conform paragraaf 4.3</w:t>
      </w:r>
      <w:r w:rsidR="0058263F">
        <w:rPr>
          <w:rFonts w:ascii="Arial" w:eastAsiaTheme="minorEastAsia" w:hAnsi="Arial" w:cs="Arial"/>
          <w:color w:val="000000"/>
          <w:sz w:val="20"/>
          <w:szCs w:val="20"/>
        </w:rPr>
        <w:t>.3</w:t>
      </w:r>
      <w:r w:rsidR="007B4D10">
        <w:rPr>
          <w:rFonts w:ascii="Arial" w:eastAsiaTheme="minorEastAsia" w:hAnsi="Arial" w:cs="Arial"/>
          <w:color w:val="000000"/>
          <w:sz w:val="20"/>
          <w:szCs w:val="20"/>
        </w:rPr>
        <w:t xml:space="preserve"> van de selectieleidraad) </w:t>
      </w:r>
      <w:r>
        <w:rPr>
          <w:rFonts w:ascii="Arial" w:eastAsiaTheme="minorEastAsia" w:hAnsi="Arial" w:cs="Arial"/>
          <w:color w:val="000000"/>
          <w:sz w:val="20"/>
          <w:szCs w:val="20"/>
        </w:rPr>
        <w:t>wordt voldaan.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 xml:space="preserve">De twee (2) </w:t>
      </w:r>
      <w:r w:rsidR="00CB4BD2">
        <w:rPr>
          <w:rFonts w:ascii="Arial" w:eastAsiaTheme="minorEastAsia" w:hAnsi="Arial" w:cs="Arial"/>
          <w:color w:val="000000"/>
          <w:sz w:val="20"/>
          <w:szCs w:val="20"/>
        </w:rPr>
        <w:t>‘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 xml:space="preserve">referenties </w:t>
      </w:r>
      <w:r w:rsidR="00CB4BD2">
        <w:rPr>
          <w:rFonts w:ascii="Arial" w:eastAsiaTheme="minorEastAsia" w:hAnsi="Arial" w:cs="Arial"/>
          <w:color w:val="000000"/>
          <w:sz w:val="20"/>
          <w:szCs w:val="20"/>
        </w:rPr>
        <w:t xml:space="preserve">kerncompetentie’ 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 xml:space="preserve">dienen identiek genummerd te worden en inclusief voorblad (dit document) en goedkeurende verklaring te worden ingediend als individueel (pdf)document.  </w:t>
      </w:r>
      <w:r w:rsidR="00A47B94" w:rsidRPr="00A47B94">
        <w:rPr>
          <w:rFonts w:ascii="Arial" w:eastAsiaTheme="minorEastAsia" w:hAnsi="Arial" w:cs="Arial"/>
          <w:color w:val="000000"/>
          <w:sz w:val="20"/>
          <w:szCs w:val="20"/>
        </w:rPr>
        <w:t>Beschrijving op maximaal twee pagina’s A4</w:t>
      </w:r>
      <w:r w:rsidR="003F1248">
        <w:rPr>
          <w:rFonts w:ascii="Arial" w:eastAsiaTheme="minorEastAsia" w:hAnsi="Arial" w:cs="Arial"/>
          <w:color w:val="000000"/>
          <w:sz w:val="20"/>
          <w:szCs w:val="20"/>
        </w:rPr>
        <w:t xml:space="preserve"> (</w:t>
      </w:r>
      <w:r w:rsidR="00580835">
        <w:rPr>
          <w:rFonts w:ascii="Arial" w:eastAsiaTheme="minorEastAsia" w:hAnsi="Arial" w:cs="Arial"/>
          <w:color w:val="000000"/>
          <w:sz w:val="20"/>
          <w:szCs w:val="20"/>
        </w:rPr>
        <w:t>exclusief dit voorblad)</w:t>
      </w:r>
      <w:r w:rsidR="00A47B94"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, lettertype </w:t>
      </w:r>
      <w:proofErr w:type="spellStart"/>
      <w:r w:rsidR="00A47B94" w:rsidRPr="00A47B94">
        <w:rPr>
          <w:rFonts w:ascii="Arial" w:eastAsiaTheme="minorEastAsia" w:hAnsi="Arial" w:cs="Arial"/>
          <w:color w:val="000000"/>
          <w:sz w:val="20"/>
          <w:szCs w:val="20"/>
        </w:rPr>
        <w:t>Arial</w:t>
      </w:r>
      <w:proofErr w:type="spellEnd"/>
      <w:r w:rsidR="00B33415">
        <w:rPr>
          <w:rFonts w:ascii="Arial" w:eastAsiaTheme="minorEastAsia" w:hAnsi="Arial" w:cs="Arial"/>
          <w:color w:val="000000"/>
          <w:sz w:val="20"/>
          <w:szCs w:val="20"/>
        </w:rPr>
        <w:t xml:space="preserve"> 10</w:t>
      </w:r>
      <w:r w:rsidR="00A47B94">
        <w:rPr>
          <w:rFonts w:ascii="Arial" w:eastAsiaTheme="minorEastAsia" w:hAnsi="Arial" w:cs="Arial"/>
          <w:color w:val="000000"/>
          <w:sz w:val="20"/>
          <w:szCs w:val="20"/>
        </w:rPr>
        <w:t xml:space="preserve">, </w:t>
      </w:r>
      <w:r w:rsidR="00B33415">
        <w:rPr>
          <w:rFonts w:ascii="Arial" w:eastAsiaTheme="minorEastAsia" w:hAnsi="Arial" w:cs="Arial"/>
          <w:color w:val="000000"/>
          <w:sz w:val="20"/>
          <w:szCs w:val="20"/>
        </w:rPr>
        <w:t>regelafstand 1.</w:t>
      </w:r>
    </w:p>
    <w:p w14:paraId="2F5A2296" w14:textId="77777777" w:rsidR="00A47B94" w:rsidRDefault="00A47B94"/>
    <w:sectPr w:rsidR="00A4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238D9"/>
    <w:rsid w:val="000C7ECF"/>
    <w:rsid w:val="00140663"/>
    <w:rsid w:val="002157BA"/>
    <w:rsid w:val="003624A8"/>
    <w:rsid w:val="003750B4"/>
    <w:rsid w:val="003F1248"/>
    <w:rsid w:val="00477C6E"/>
    <w:rsid w:val="00580835"/>
    <w:rsid w:val="0058263F"/>
    <w:rsid w:val="00590CEB"/>
    <w:rsid w:val="00613A79"/>
    <w:rsid w:val="006C337F"/>
    <w:rsid w:val="0073671D"/>
    <w:rsid w:val="007419A0"/>
    <w:rsid w:val="00743956"/>
    <w:rsid w:val="00764818"/>
    <w:rsid w:val="00764B74"/>
    <w:rsid w:val="007B4D10"/>
    <w:rsid w:val="007C64B4"/>
    <w:rsid w:val="007E70D7"/>
    <w:rsid w:val="008414CC"/>
    <w:rsid w:val="00897984"/>
    <w:rsid w:val="009B7277"/>
    <w:rsid w:val="009F63F3"/>
    <w:rsid w:val="00A22D5A"/>
    <w:rsid w:val="00A47B94"/>
    <w:rsid w:val="00AE5CAD"/>
    <w:rsid w:val="00AF5829"/>
    <w:rsid w:val="00B0798C"/>
    <w:rsid w:val="00B33415"/>
    <w:rsid w:val="00B56A92"/>
    <w:rsid w:val="00BF5387"/>
    <w:rsid w:val="00C117CA"/>
    <w:rsid w:val="00C13647"/>
    <w:rsid w:val="00C51FE3"/>
    <w:rsid w:val="00C6566F"/>
    <w:rsid w:val="00C7544E"/>
    <w:rsid w:val="00C94A21"/>
    <w:rsid w:val="00CB4BD2"/>
    <w:rsid w:val="00DF3C3C"/>
    <w:rsid w:val="00E4443F"/>
    <w:rsid w:val="00F43686"/>
    <w:rsid w:val="00F4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VXKZSW7FRHTA-573044791-14</_dlc_DocId>
    <_dlc_DocIdUrl xmlns="feef5865-a982-42aa-8640-9d4286765ef6">
      <Url>https://prorailbv.sharepoint.com/teams/EuropeseAanbestedingSIM3/_layouts/15/DocIdRedir.aspx?ID=VXKZSW7FRHTA-573044791-14</Url>
      <Description>VXKZSW7FRHTA-573044791-14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83CB492ABBF4FA8EF00B1866F03A2" ma:contentTypeVersion="3" ma:contentTypeDescription="Een nieuw document maken." ma:contentTypeScope="" ma:versionID="92287ec3b781fbbf27cd908b5e336051">
  <xsd:schema xmlns:xsd="http://www.w3.org/2001/XMLSchema" xmlns:xs="http://www.w3.org/2001/XMLSchema" xmlns:p="http://schemas.microsoft.com/office/2006/metadata/properties" xmlns:ns2="feef5865-a982-42aa-8640-9d4286765ef6" xmlns:ns3="1817f99b-d8e9-4901-af5f-45893ed9d177" targetNamespace="http://schemas.microsoft.com/office/2006/metadata/properties" ma:root="true" ma:fieldsID="4f9416f8178b64100173c48228db399c" ns2:_="" ns3:_="">
    <xsd:import namespace="feef5865-a982-42aa-8640-9d4286765ef6"/>
    <xsd:import namespace="1817f99b-d8e9-4901-af5f-45893ed9d1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7f99b-d8e9-4901-af5f-45893ed9d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E524C-1723-4A00-82C6-6C39870DEB11}">
  <ds:schemaRefs>
    <ds:schemaRef ds:uri="http://purl.org/dc/elements/1.1/"/>
    <ds:schemaRef ds:uri="http://schemas.microsoft.com/office/2006/metadata/properties"/>
    <ds:schemaRef ds:uri="feef5865-a982-42aa-8640-9d4286765ef6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1817f99b-d8e9-4901-af5f-45893ed9d17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0E79BF-C8DA-4C4C-A61E-A0DA173A1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1817f99b-d8e9-4901-af5f-45893ed9d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CC9239D-4549-4CD1-8ADC-10109E79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Aart, T.F. van (Thijs)</cp:lastModifiedBy>
  <cp:revision>41</cp:revision>
  <dcterms:created xsi:type="dcterms:W3CDTF">2019-02-27T07:15:00Z</dcterms:created>
  <dcterms:modified xsi:type="dcterms:W3CDTF">2021-04-14T11:57:00Z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0x010100DF983CB492ABBF4FA8EF00B1866F03A2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ef419599-c3b8-430f-a572-cf9e320dc98f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