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63320F9C"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A33333">
        <w:rPr>
          <w:rFonts w:ascii="Arial" w:hAnsi="Arial" w:cs="Arial"/>
          <w:b/>
          <w:sz w:val="24"/>
          <w:szCs w:val="24"/>
        </w:rPr>
        <w:t>‘PV-installatie Huis voor de provincie Utrecht’</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640F1288"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F852DF">
        <w:rPr>
          <w:rFonts w:ascii="Arial" w:hAnsi="Arial" w:cs="Arial"/>
          <w:sz w:val="18"/>
          <w:szCs w:val="18"/>
        </w:rPr>
        <w:t>25 mei 2022</w:t>
      </w:r>
      <w:r w:rsidR="00702523" w:rsidRPr="00A81AC9">
        <w:rPr>
          <w:rFonts w:ascii="Arial" w:hAnsi="Arial" w:cs="Arial"/>
          <w:sz w:val="18"/>
          <w:szCs w:val="18"/>
        </w:rPr>
        <w:t xml:space="preserve"> </w:t>
      </w:r>
      <w:r w:rsidRPr="00A81AC9">
        <w:rPr>
          <w:rFonts w:ascii="Arial" w:hAnsi="Arial" w:cs="Arial"/>
          <w:sz w:val="18"/>
          <w:szCs w:val="18"/>
        </w:rPr>
        <w:t xml:space="preserve">een </w:t>
      </w:r>
      <w:r w:rsidRPr="00A33333">
        <w:rPr>
          <w:rFonts w:ascii="Arial" w:hAnsi="Arial" w:cs="Arial"/>
          <w:sz w:val="18"/>
          <w:szCs w:val="18"/>
        </w:rPr>
        <w:t xml:space="preserve">Europese </w:t>
      </w:r>
      <w:r w:rsidR="00A33333" w:rsidRPr="00A33333">
        <w:rPr>
          <w:rFonts w:ascii="Arial" w:hAnsi="Arial" w:cs="Arial"/>
          <w:sz w:val="18"/>
          <w:szCs w:val="18"/>
        </w:rPr>
        <w:t>o</w:t>
      </w:r>
      <w:r w:rsidRPr="00A33333">
        <w:rPr>
          <w:rFonts w:ascii="Arial" w:hAnsi="Arial" w:cs="Arial"/>
          <w:sz w:val="18"/>
          <w:szCs w:val="18"/>
        </w:rPr>
        <w:t>penbare aanbesteding</w:t>
      </w:r>
      <w:r w:rsidR="00702523" w:rsidRPr="00A81AC9">
        <w:rPr>
          <w:rFonts w:ascii="Arial" w:hAnsi="Arial" w:cs="Arial"/>
          <w:sz w:val="18"/>
          <w:szCs w:val="18"/>
        </w:rPr>
        <w:t xml:space="preserve"> heeft gehouden</w:t>
      </w:r>
      <w:r w:rsidRPr="00A81AC9">
        <w:rPr>
          <w:rFonts w:ascii="Arial" w:hAnsi="Arial" w:cs="Arial"/>
          <w:sz w:val="18"/>
          <w:szCs w:val="18"/>
        </w:rPr>
        <w:t>, binnen de provincie Utrecht kenbaar onder het nummer</w:t>
      </w:r>
      <w:r w:rsidR="00F852DF">
        <w:rPr>
          <w:rFonts w:ascii="Arial" w:hAnsi="Arial" w:cs="Arial"/>
          <w:sz w:val="18"/>
          <w:szCs w:val="18"/>
        </w:rPr>
        <w:t xml:space="preserve"> 18323</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16E98D26"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4302135B"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4F1ACA45" w14:textId="1F03EAE8"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alle Aanbestedingsstukken, Inschrijving,</w:t>
      </w:r>
      <w:r w:rsidR="00AF7525">
        <w:rPr>
          <w:rFonts w:ascii="Arial" w:hAnsi="Arial" w:cs="Arial"/>
          <w:sz w:val="18"/>
          <w:szCs w:val="18"/>
        </w:rPr>
        <w:t xml:space="preserve"> </w:t>
      </w:r>
      <w:r w:rsidR="00BC3EC0">
        <w:rPr>
          <w:rFonts w:ascii="Arial" w:hAnsi="Arial" w:cs="Arial"/>
          <w:sz w:val="18"/>
          <w:szCs w:val="18"/>
        </w:rPr>
        <w:t>deze (getekende) o</w:t>
      </w:r>
      <w:r w:rsidR="00D66BF2" w:rsidRPr="009D0916">
        <w:rPr>
          <w:rFonts w:ascii="Arial" w:hAnsi="Arial" w:cs="Arial"/>
          <w:sz w:val="18"/>
          <w:szCs w:val="18"/>
        </w:rPr>
        <w:t xml:space="preserve">vereenkomst, </w:t>
      </w:r>
      <w:r w:rsidR="00573DEA">
        <w:rPr>
          <w:rFonts w:ascii="Arial" w:hAnsi="Arial" w:cs="Arial"/>
          <w:sz w:val="18"/>
          <w:szCs w:val="18"/>
        </w:rPr>
        <w:t xml:space="preserve">de </w:t>
      </w:r>
      <w:r w:rsidR="00D66BF2" w:rsidRPr="009D0916">
        <w:rPr>
          <w:rFonts w:ascii="Arial" w:hAnsi="Arial" w:cs="Arial"/>
          <w:sz w:val="18"/>
          <w:szCs w:val="18"/>
        </w:rPr>
        <w:t xml:space="preserve">Algemene Inkoopvoorwaarden </w:t>
      </w:r>
      <w:r w:rsidR="00573DEA">
        <w:rPr>
          <w:rFonts w:ascii="Arial" w:hAnsi="Arial" w:cs="Arial"/>
          <w:sz w:val="18"/>
          <w:szCs w:val="18"/>
        </w:rPr>
        <w:t>P</w:t>
      </w:r>
      <w:r w:rsidR="00D66BF2" w:rsidRPr="009D0916">
        <w:rPr>
          <w:rFonts w:ascii="Arial" w:hAnsi="Arial" w:cs="Arial"/>
          <w:sz w:val="18"/>
          <w:szCs w:val="18"/>
        </w:rPr>
        <w:t>12 2018;</w:t>
      </w:r>
    </w:p>
    <w:p w14:paraId="2AF2401B" w14:textId="7C69E757"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alle op Tender</w:t>
      </w:r>
      <w:r w:rsidR="00BC3EC0">
        <w:rPr>
          <w:rFonts w:ascii="Arial" w:hAnsi="Arial" w:cs="Arial"/>
          <w:sz w:val="18"/>
          <w:szCs w:val="18"/>
        </w:rPr>
        <w:t>N</w:t>
      </w:r>
      <w:r w:rsidR="00D66BF2" w:rsidRPr="009D0916">
        <w:rPr>
          <w:rFonts w:ascii="Arial" w:hAnsi="Arial" w:cs="Arial"/>
          <w:sz w:val="18"/>
          <w:szCs w:val="18"/>
        </w:rPr>
        <w:t>ed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6682D881" w:rsidR="00B30CE8" w:rsidRP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 xml:space="preserve">de door Opdrachtnemer ingediende inschrijving, </w:t>
      </w:r>
      <w:r w:rsidRPr="009D0916">
        <w:rPr>
          <w:rFonts w:ascii="Arial" w:hAnsi="Arial" w:cs="Arial"/>
          <w:sz w:val="18"/>
          <w:szCs w:val="18"/>
        </w:rPr>
        <w:t xml:space="preserve">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0C1BCC9D"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 </w:t>
      </w:r>
      <w:r w:rsidR="00573DEA">
        <w:rPr>
          <w:rFonts w:ascii="Arial" w:hAnsi="Arial" w:cs="Arial"/>
          <w:sz w:val="18"/>
          <w:szCs w:val="18"/>
        </w:rPr>
        <w:t>uitsluitend,</w:t>
      </w:r>
      <w:r w:rsidR="00225C49">
        <w:rPr>
          <w:rFonts w:ascii="Arial" w:hAnsi="Arial" w:cs="Arial"/>
          <w:sz w:val="18"/>
          <w:szCs w:val="18"/>
        </w:rPr>
        <w:t xml:space="preserve"> het Programma van Eisen,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15F964BF"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w:t>
      </w:r>
      <w:r w:rsidR="00A81AC9" w:rsidRPr="00A81AC9">
        <w:rPr>
          <w:rFonts w:ascii="Arial" w:hAnsi="Arial" w:cs="Arial"/>
          <w:sz w:val="18"/>
          <w:szCs w:val="18"/>
        </w:rPr>
        <w:t>vereenkomst komen, met elkaar in tegenspraak zijn, geldt de rangorde zoals hieronder vermeld, waarbij de hoger genoemde bijlage prevaleert boven de lager genoemde:</w:t>
      </w:r>
    </w:p>
    <w:p w14:paraId="17FEE506" w14:textId="65123A36" w:rsidR="00B30CE8" w:rsidRDefault="00C425B6"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2B70380A" w14:textId="620914B5"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lastRenderedPageBreak/>
        <w:t>de Algemene Inkoopvoorwaarden voor leveringen en diensten van de Provincie Utrecht (hierna te noemen: AIV P12 2018);</w:t>
      </w:r>
    </w:p>
    <w:p w14:paraId="4B4D66C1" w14:textId="61D43F79"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C425B6">
        <w:rPr>
          <w:rFonts w:ascii="Arial" w:hAnsi="Arial" w:cs="Arial"/>
          <w:sz w:val="18"/>
          <w:szCs w:val="18"/>
        </w:rPr>
        <w:t xml:space="preserve"> </w:t>
      </w:r>
      <w:r w:rsidR="001A5A07">
        <w:rPr>
          <w:rFonts w:ascii="Arial" w:hAnsi="Arial" w:cs="Arial"/>
          <w:sz w:val="18"/>
          <w:szCs w:val="18"/>
        </w:rPr>
        <w:t>en AIV P12 2018.</w:t>
      </w:r>
      <w:r w:rsidR="00B30CE8" w:rsidRPr="00B30CE8">
        <w:rPr>
          <w:rFonts w:ascii="Arial" w:hAnsi="Arial" w:cs="Arial"/>
          <w:sz w:val="18"/>
          <w:szCs w:val="18"/>
        </w:rPr>
        <w:t xml:space="preserve"> </w:t>
      </w:r>
    </w:p>
    <w:p w14:paraId="0B58A1B0" w14:textId="0C73E5C9"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0B7B9191" w14:textId="07500B2D"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overeenkomst</w:t>
      </w:r>
      <w:r w:rsidR="00C425B6">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1E8C1995" w14:textId="25C9D4F4" w:rsidR="00A81AC9" w:rsidRDefault="008B7CC2" w:rsidP="009E146A">
      <w:pPr>
        <w:spacing w:line="240" w:lineRule="exact"/>
        <w:ind w:left="708" w:hanging="708"/>
        <w:rPr>
          <w:rFonts w:ascii="Arial" w:hAnsi="Arial" w:cs="Arial"/>
          <w:sz w:val="18"/>
          <w:szCs w:val="18"/>
        </w:rPr>
      </w:pPr>
      <w:r w:rsidRPr="009910C7">
        <w:rPr>
          <w:rFonts w:ascii="Arial" w:hAnsi="Arial" w:cs="Arial"/>
          <w:sz w:val="18"/>
          <w:szCs w:val="18"/>
        </w:rPr>
        <w:t>3</w:t>
      </w:r>
      <w:r w:rsidR="00A81AC9" w:rsidRPr="009910C7">
        <w:rPr>
          <w:rFonts w:ascii="Arial" w:hAnsi="Arial" w:cs="Arial"/>
          <w:sz w:val="18"/>
          <w:szCs w:val="18"/>
        </w:rPr>
        <w:t>.2.</w:t>
      </w:r>
      <w:r w:rsidR="00A81AC9" w:rsidRPr="009910C7">
        <w:rPr>
          <w:rFonts w:ascii="Arial" w:hAnsi="Arial" w:cs="Arial"/>
          <w:sz w:val="18"/>
          <w:szCs w:val="18"/>
        </w:rPr>
        <w:tab/>
        <w:t xml:space="preserve">De Provinciale Algemene Inkoopvoorwaarden 2018 zijn digitaal te vinden c.q. te downloaden op </w:t>
      </w:r>
      <w:hyperlink r:id="rId8" w:history="1">
        <w:r w:rsidRPr="001A5A07">
          <w:rPr>
            <w:rStyle w:val="Hyperlink"/>
            <w:rFonts w:ascii="Arial" w:hAnsi="Arial" w:cs="Arial"/>
            <w:sz w:val="18"/>
            <w:szCs w:val="18"/>
          </w:rPr>
          <w:t>http://www.provincie-utrecht.nl/actueel/aanbestedingen/inkoopvoorwaarden-0</w:t>
        </w:r>
      </w:hyperlink>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8DEC37A"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en het betaalschema zoals vastgelegd in de </w:t>
      </w:r>
      <w:r w:rsidR="00902CA1">
        <w:rPr>
          <w:rFonts w:ascii="Arial" w:hAnsi="Arial" w:cs="Arial"/>
          <w:sz w:val="18"/>
          <w:szCs w:val="18"/>
        </w:rPr>
        <w:t xml:space="preserve">Aanbestedingsstukken en de Inschrijving. </w:t>
      </w:r>
    </w:p>
    <w:p w14:paraId="41F88CBE" w14:textId="04FDD772"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 </w:t>
      </w:r>
      <w:r w:rsidR="00902CA1" w:rsidRPr="00902CA1">
        <w:rPr>
          <w:rFonts w:ascii="Arial" w:hAnsi="Arial" w:cs="Arial"/>
          <w:sz w:val="18"/>
          <w:szCs w:val="18"/>
        </w:rPr>
        <w:t>.</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37B80E94" w14:textId="77777777" w:rsidR="0083037C" w:rsidRDefault="008B7CC2" w:rsidP="0083037C">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r>
      <w:r w:rsidR="0083037C">
        <w:rPr>
          <w:rFonts w:ascii="Arial" w:hAnsi="Arial" w:cs="Arial"/>
          <w:sz w:val="18"/>
          <w:szCs w:val="18"/>
        </w:rPr>
        <w:t xml:space="preserve">Facturatie geschiedt conform de volgende betaalschema: </w:t>
      </w:r>
    </w:p>
    <w:p w14:paraId="2B1423E6" w14:textId="089651D1" w:rsidR="0083037C" w:rsidRDefault="0083037C" w:rsidP="0083037C">
      <w:pPr>
        <w:spacing w:line="240" w:lineRule="exact"/>
        <w:ind w:firstLine="708"/>
        <w:rPr>
          <w:rFonts w:ascii="Arial" w:hAnsi="Arial" w:cs="Arial"/>
          <w:sz w:val="18"/>
          <w:szCs w:val="18"/>
        </w:rPr>
      </w:pPr>
      <w:r>
        <w:rPr>
          <w:rFonts w:ascii="Arial" w:hAnsi="Arial" w:cs="Arial"/>
          <w:sz w:val="18"/>
          <w:szCs w:val="18"/>
        </w:rPr>
        <w:t xml:space="preserve">- Realiseren en installeren PV-installatie, </w:t>
      </w:r>
    </w:p>
    <w:p w14:paraId="3EB20A1E" w14:textId="77777777" w:rsidR="0083037C" w:rsidRDefault="0083037C" w:rsidP="0083037C">
      <w:pPr>
        <w:spacing w:line="240" w:lineRule="exact"/>
        <w:ind w:left="708" w:firstLine="708"/>
        <w:rPr>
          <w:rFonts w:ascii="Arial" w:hAnsi="Arial" w:cs="Arial"/>
          <w:sz w:val="18"/>
          <w:szCs w:val="18"/>
        </w:rPr>
      </w:pPr>
      <w:r>
        <w:rPr>
          <w:rFonts w:ascii="Arial" w:hAnsi="Arial" w:cs="Arial"/>
          <w:sz w:val="18"/>
          <w:szCs w:val="18"/>
        </w:rPr>
        <w:t>- 20% bij opdrachtverstrekking;</w:t>
      </w:r>
    </w:p>
    <w:p w14:paraId="4F3AF963" w14:textId="77777777" w:rsidR="0083037C" w:rsidRDefault="0083037C" w:rsidP="0083037C">
      <w:pPr>
        <w:spacing w:line="240" w:lineRule="exact"/>
        <w:ind w:left="708" w:firstLine="708"/>
        <w:rPr>
          <w:rFonts w:ascii="Arial" w:hAnsi="Arial" w:cs="Arial"/>
          <w:sz w:val="18"/>
          <w:szCs w:val="18"/>
        </w:rPr>
      </w:pPr>
      <w:r>
        <w:rPr>
          <w:rFonts w:ascii="Arial" w:hAnsi="Arial" w:cs="Arial"/>
          <w:sz w:val="18"/>
          <w:szCs w:val="18"/>
        </w:rPr>
        <w:t>- 50% tijdens uitvoering werkzaamheden;</w:t>
      </w:r>
    </w:p>
    <w:p w14:paraId="247E38A9" w14:textId="77777777" w:rsidR="0083037C" w:rsidRDefault="0083037C" w:rsidP="0083037C">
      <w:pPr>
        <w:spacing w:line="240" w:lineRule="exact"/>
        <w:ind w:left="708" w:firstLine="708"/>
        <w:rPr>
          <w:rFonts w:ascii="Arial" w:hAnsi="Arial" w:cs="Arial"/>
          <w:sz w:val="18"/>
          <w:szCs w:val="18"/>
        </w:rPr>
      </w:pPr>
      <w:r>
        <w:rPr>
          <w:rFonts w:ascii="Arial" w:hAnsi="Arial" w:cs="Arial"/>
          <w:sz w:val="18"/>
          <w:szCs w:val="18"/>
        </w:rPr>
        <w:t>- 30% bij volledige acceptatie van de installatie en goedgekeurd opleveringsdocument.</w:t>
      </w:r>
    </w:p>
    <w:p w14:paraId="2CAF6722" w14:textId="6199C4C0" w:rsidR="00902CA1" w:rsidRPr="00902CA1" w:rsidRDefault="0083037C" w:rsidP="0083037C">
      <w:pPr>
        <w:spacing w:line="240" w:lineRule="exact"/>
        <w:ind w:left="705"/>
        <w:rPr>
          <w:rFonts w:ascii="Arial" w:hAnsi="Arial" w:cs="Arial"/>
          <w:sz w:val="18"/>
          <w:szCs w:val="18"/>
        </w:rPr>
      </w:pPr>
      <w:r>
        <w:rPr>
          <w:rFonts w:ascii="Arial" w:hAnsi="Arial" w:cs="Arial"/>
          <w:sz w:val="18"/>
          <w:szCs w:val="18"/>
        </w:rPr>
        <w:t>- Jaarlijkse onderhoudskosten, per locatie, na uitvoering werkzaamheden en na oplevering rapportage.</w:t>
      </w:r>
    </w:p>
    <w:p w14:paraId="283495EB" w14:textId="45D56FF1"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De facturen dienen ook digitaal te worden verzonden in pdf formaat naar: facturen@provincie-utrecht.nl</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76DAA9BC"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56893F4F"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p>
    <w:p w14:paraId="16207233" w14:textId="475CFECC"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45B5DC5D"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547A1D">
        <w:rPr>
          <w:rFonts w:ascii="Arial" w:hAnsi="Arial" w:cs="Arial"/>
          <w:sz w:val="18"/>
          <w:szCs w:val="18"/>
        </w:rPr>
        <w:t>10</w:t>
      </w:r>
      <w:r w:rsidR="00012B4E" w:rsidRPr="00012B4E">
        <w:rPr>
          <w:rFonts w:ascii="Arial" w:hAnsi="Arial" w:cs="Arial"/>
          <w:sz w:val="18"/>
          <w:szCs w:val="18"/>
        </w:rPr>
        <w:t xml:space="preserve"> jaar.</w:t>
      </w:r>
    </w:p>
    <w:p w14:paraId="776D7063" w14:textId="0E4050C6" w:rsidR="00012B4E" w:rsidRPr="003F4EC8"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van deze periode heeft de Provincie de mogelijkheid de Opdracht te verlengen tegen dezelfde voorwaarden, </w:t>
      </w:r>
      <w:r w:rsidR="003F4EC8" w:rsidRPr="003F4EC8">
        <w:rPr>
          <w:rFonts w:ascii="Arial" w:hAnsi="Arial" w:cs="Arial"/>
          <w:sz w:val="18"/>
          <w:szCs w:val="18"/>
        </w:rPr>
        <w:t>eenmaal</w:t>
      </w:r>
      <w:r w:rsidR="00012B4E" w:rsidRPr="003F4EC8">
        <w:rPr>
          <w:rFonts w:ascii="Arial" w:hAnsi="Arial" w:cs="Arial"/>
          <w:sz w:val="18"/>
          <w:szCs w:val="18"/>
        </w:rPr>
        <w:t xml:space="preserve"> voor een periode </w:t>
      </w:r>
      <w:r w:rsidR="003F4EC8" w:rsidRPr="003F4EC8">
        <w:rPr>
          <w:rFonts w:ascii="Arial" w:hAnsi="Arial" w:cs="Arial"/>
          <w:sz w:val="18"/>
          <w:szCs w:val="18"/>
        </w:rPr>
        <w:t>van 120 maanden.</w:t>
      </w:r>
    </w:p>
    <w:p w14:paraId="3C7D7250" w14:textId="30ACCB7D" w:rsidR="00012B4E" w:rsidRPr="00012B4E" w:rsidRDefault="008B7CC2" w:rsidP="00524741">
      <w:pPr>
        <w:spacing w:line="240" w:lineRule="exact"/>
        <w:ind w:left="708" w:hanging="708"/>
        <w:rPr>
          <w:rFonts w:ascii="Arial" w:hAnsi="Arial" w:cs="Arial"/>
          <w:sz w:val="18"/>
          <w:szCs w:val="18"/>
        </w:rPr>
      </w:pPr>
      <w:r w:rsidRPr="003F4EC8">
        <w:rPr>
          <w:rFonts w:ascii="Arial" w:hAnsi="Arial" w:cs="Arial"/>
          <w:sz w:val="18"/>
          <w:szCs w:val="18"/>
        </w:rPr>
        <w:t>6</w:t>
      </w:r>
      <w:r w:rsidR="00012B4E" w:rsidRPr="003F4EC8">
        <w:rPr>
          <w:rFonts w:ascii="Arial" w:hAnsi="Arial" w:cs="Arial"/>
          <w:sz w:val="18"/>
          <w:szCs w:val="18"/>
        </w:rPr>
        <w:t>.3.</w:t>
      </w:r>
      <w:r w:rsidR="00012B4E" w:rsidRPr="003F4EC8">
        <w:rPr>
          <w:rFonts w:ascii="Arial" w:hAnsi="Arial" w:cs="Arial"/>
          <w:sz w:val="18"/>
          <w:szCs w:val="18"/>
        </w:rPr>
        <w:tab/>
        <w:t>Indien door Opdrachtnemer reeds uitvoering</w:t>
      </w:r>
      <w:r w:rsidR="00012B4E" w:rsidRPr="00012B4E">
        <w:rPr>
          <w:rFonts w:ascii="Arial" w:hAnsi="Arial" w:cs="Arial"/>
          <w:sz w:val="18"/>
          <w:szCs w:val="18"/>
        </w:rPr>
        <w:t xml:space="preserve"> aan de Dienstverlening is gegeven voordat deze </w:t>
      </w:r>
      <w:r>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58BB8E77"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lastRenderedPageBreak/>
        <w:t>6</w:t>
      </w:r>
      <w:r w:rsidR="00012B4E" w:rsidRPr="00012B4E">
        <w:rPr>
          <w:rFonts w:ascii="Arial" w:hAnsi="Arial" w:cs="Arial"/>
          <w:sz w:val="18"/>
          <w:szCs w:val="18"/>
        </w:rPr>
        <w:t>.4.</w:t>
      </w:r>
      <w:r w:rsidR="00012B4E" w:rsidRPr="00012B4E">
        <w:rPr>
          <w:rFonts w:ascii="Arial" w:hAnsi="Arial" w:cs="Arial"/>
          <w:sz w:val="18"/>
          <w:szCs w:val="18"/>
        </w:rPr>
        <w:tab/>
        <w:t xml:space="preserve">Deze </w:t>
      </w:r>
      <w:r w:rsidR="003F4EC8">
        <w:rPr>
          <w:rFonts w:ascii="Arial" w:hAnsi="Arial" w:cs="Arial"/>
          <w:sz w:val="18"/>
          <w:szCs w:val="18"/>
        </w:rPr>
        <w:t>O</w:t>
      </w:r>
      <w:r w:rsidR="00012B4E" w:rsidRPr="00012B4E">
        <w:rPr>
          <w:rFonts w:ascii="Arial" w:hAnsi="Arial" w:cs="Arial"/>
          <w:sz w:val="18"/>
          <w:szCs w:val="18"/>
        </w:rPr>
        <w:t xml:space="preserve">vereenkomst kan door de Provincie te allen tijde worden beëindigd met in acht name van een opzegtermijn van </w:t>
      </w:r>
      <w:r w:rsidR="003F4EC8">
        <w:rPr>
          <w:rFonts w:ascii="Arial" w:hAnsi="Arial" w:cs="Arial"/>
          <w:sz w:val="18"/>
          <w:szCs w:val="18"/>
        </w:rPr>
        <w:t>60</w:t>
      </w:r>
      <w:r w:rsidR="00012B4E" w:rsidRPr="00012B4E">
        <w:rPr>
          <w:rFonts w:ascii="Arial" w:hAnsi="Arial" w:cs="Arial"/>
          <w:sz w:val="18"/>
          <w:szCs w:val="18"/>
        </w:rPr>
        <w:t xml:space="preserve"> kalenderdagen.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A7EC763"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7C1ABB3F" w:rsidR="00012B4E"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66546B">
        <w:rPr>
          <w:rFonts w:ascii="Arial" w:hAnsi="Arial" w:cs="Arial"/>
          <w:sz w:val="18"/>
          <w:szCs w:val="18"/>
        </w:rPr>
        <w:t>1 maal per jaar</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754294C4" w14:textId="77777777" w:rsidR="00012B4E" w:rsidRPr="00012B4E" w:rsidRDefault="00012B4E" w:rsidP="00012B4E">
      <w:pPr>
        <w:spacing w:line="240" w:lineRule="exact"/>
        <w:rPr>
          <w:rFonts w:ascii="Arial" w:hAnsi="Arial" w:cs="Arial"/>
          <w:sz w:val="18"/>
          <w:szCs w:val="18"/>
        </w:rPr>
      </w:pPr>
    </w:p>
    <w:p w14:paraId="16520B35" w14:textId="1F7B8494"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78F22522" w:rsidR="00012B4E" w:rsidRDefault="0024588C"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0B04F1E7" w:rsidR="007A5562"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1D17FAC1" w:rsidR="00012B4E"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9" w:history="1">
        <w:r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B24B534" w:rsidR="00524741" w:rsidRDefault="00134015"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15C8DAE6" w:rsidR="00524741" w:rsidRDefault="00524741" w:rsidP="00524741">
      <w:pPr>
        <w:spacing w:line="240" w:lineRule="exact"/>
        <w:ind w:left="708" w:hanging="708"/>
        <w:rPr>
          <w:rFonts w:ascii="Arial" w:hAnsi="Arial" w:cs="Arial"/>
          <w:sz w:val="18"/>
          <w:szCs w:val="18"/>
        </w:rPr>
      </w:pPr>
      <w:r>
        <w:rPr>
          <w:rFonts w:ascii="Arial" w:hAnsi="Arial" w:cs="Arial"/>
          <w:sz w:val="18"/>
          <w:szCs w:val="18"/>
        </w:rPr>
        <w:t>8.5</w:t>
      </w:r>
      <w:r>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55826CD7" w:rsidR="00524741" w:rsidRDefault="00524741" w:rsidP="00524741">
      <w:pPr>
        <w:spacing w:line="240" w:lineRule="exact"/>
        <w:ind w:left="708" w:hanging="708"/>
        <w:rPr>
          <w:rFonts w:ascii="Arial" w:hAnsi="Arial" w:cs="Arial"/>
          <w:sz w:val="18"/>
          <w:szCs w:val="18"/>
        </w:rPr>
      </w:pPr>
      <w:r>
        <w:rPr>
          <w:rFonts w:ascii="Arial" w:hAnsi="Arial" w:cs="Arial"/>
          <w:sz w:val="18"/>
          <w:szCs w:val="18"/>
        </w:rPr>
        <w:t>8.6</w:t>
      </w:r>
      <w:r>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Pr>
          <w:rFonts w:ascii="Arial" w:hAnsi="Arial" w:cs="Arial"/>
          <w:sz w:val="18"/>
          <w:szCs w:val="18"/>
        </w:rPr>
        <w:t>(op welke wijze ook ontvangen</w:t>
      </w:r>
      <w:r w:rsidR="00604365">
        <w:rPr>
          <w:rFonts w:ascii="Arial" w:hAnsi="Arial" w:cs="Arial"/>
          <w:sz w:val="18"/>
          <w:szCs w:val="18"/>
        </w:rPr>
        <w:t>)</w:t>
      </w:r>
      <w:r>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030DEFA" w:rsidR="007A5562" w:rsidRPr="00524741" w:rsidRDefault="00524741" w:rsidP="00524741">
      <w:pPr>
        <w:spacing w:line="240" w:lineRule="exact"/>
        <w:ind w:left="708" w:hanging="708"/>
        <w:rPr>
          <w:rFonts w:ascii="Arial" w:hAnsi="Arial" w:cs="Arial"/>
          <w:sz w:val="18"/>
          <w:szCs w:val="18"/>
        </w:rPr>
      </w:pPr>
      <w:r>
        <w:rPr>
          <w:rFonts w:ascii="Arial" w:hAnsi="Arial" w:cs="Arial"/>
          <w:sz w:val="18"/>
          <w:szCs w:val="18"/>
        </w:rPr>
        <w:t>8.7</w:t>
      </w:r>
      <w:r>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10"/>
      <w:footerReference w:type="even" r:id="rId11"/>
      <w:footerReference w:type="default" r:id="rId12"/>
      <w:headerReference w:type="first" r:id="rId13"/>
      <w:footerReference w:type="first" r:id="rId14"/>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C91F6" w14:textId="77777777" w:rsidR="00AD1062" w:rsidRDefault="00AD1062">
      <w:r>
        <w:separator/>
      </w:r>
    </w:p>
  </w:endnote>
  <w:endnote w:type="continuationSeparator" w:id="0">
    <w:p w14:paraId="44C466A6" w14:textId="77777777" w:rsidR="00AD1062" w:rsidRDefault="00AD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Voettekst"/>
      <w:rPr>
        <w:snapToGrid w:val="0"/>
      </w:rPr>
    </w:pPr>
  </w:p>
  <w:p w14:paraId="7EF8F540" w14:textId="73136E8B"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65211B">
      <w:rPr>
        <w:rStyle w:val="Paginanummer"/>
        <w:rFonts w:ascii="Arial" w:hAnsi="Arial" w:cs="Arial"/>
        <w:sz w:val="16"/>
        <w:szCs w:val="16"/>
        <w:highlight w:val="yellow"/>
      </w:rPr>
      <w:t>Leverancier</w:t>
    </w:r>
    <w:r w:rsidRPr="0065211B">
      <w:rPr>
        <w:rStyle w:val="Paginanummer"/>
        <w:rFonts w:ascii="Arial" w:hAnsi="Arial" w:cs="Arial"/>
        <w:sz w:val="16"/>
        <w:szCs w:val="16"/>
      </w:rPr>
      <w:t>_</w:t>
    </w:r>
    <w:r w:rsidR="00F852DF">
      <w:rPr>
        <w:rStyle w:val="Paginanummer"/>
        <w:rFonts w:ascii="Arial" w:hAnsi="Arial" w:cs="Arial"/>
        <w:sz w:val="16"/>
        <w:szCs w:val="16"/>
      </w:rPr>
      <w:t>18323</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8E1A6" w14:textId="77777777" w:rsidR="00AD1062" w:rsidRDefault="00AD1062">
      <w:r>
        <w:separator/>
      </w:r>
    </w:p>
  </w:footnote>
  <w:footnote w:type="continuationSeparator" w:id="0">
    <w:p w14:paraId="20DE6E90" w14:textId="77777777" w:rsidR="00AD1062" w:rsidRDefault="00AD1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3415853">
    <w:abstractNumId w:val="8"/>
  </w:num>
  <w:num w:numId="2" w16cid:durableId="1917662465">
    <w:abstractNumId w:val="5"/>
  </w:num>
  <w:num w:numId="3" w16cid:durableId="1664805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157118">
    <w:abstractNumId w:val="16"/>
  </w:num>
  <w:num w:numId="5" w16cid:durableId="1858275586">
    <w:abstractNumId w:val="1"/>
  </w:num>
  <w:num w:numId="6" w16cid:durableId="2012173073">
    <w:abstractNumId w:val="11"/>
  </w:num>
  <w:num w:numId="7" w16cid:durableId="774786866">
    <w:abstractNumId w:val="0"/>
  </w:num>
  <w:num w:numId="8" w16cid:durableId="1364553487">
    <w:abstractNumId w:val="9"/>
  </w:num>
  <w:num w:numId="9" w16cid:durableId="339624824">
    <w:abstractNumId w:val="2"/>
  </w:num>
  <w:num w:numId="10" w16cid:durableId="1798138918">
    <w:abstractNumId w:val="3"/>
  </w:num>
  <w:num w:numId="11" w16cid:durableId="976570820">
    <w:abstractNumId w:val="6"/>
  </w:num>
  <w:num w:numId="12" w16cid:durableId="319315883">
    <w:abstractNumId w:val="12"/>
  </w:num>
  <w:num w:numId="13" w16cid:durableId="573467741">
    <w:abstractNumId w:val="15"/>
  </w:num>
  <w:num w:numId="14" w16cid:durableId="1187332713">
    <w:abstractNumId w:val="4"/>
  </w:num>
  <w:num w:numId="15" w16cid:durableId="543830833">
    <w:abstractNumId w:val="7"/>
  </w:num>
  <w:num w:numId="16" w16cid:durableId="1352881804">
    <w:abstractNumId w:val="13"/>
  </w:num>
  <w:num w:numId="17" w16cid:durableId="15859923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66FBC"/>
    <w:rsid w:val="00067DA3"/>
    <w:rsid w:val="000749B5"/>
    <w:rsid w:val="00087DEB"/>
    <w:rsid w:val="000A22F4"/>
    <w:rsid w:val="000A3FA6"/>
    <w:rsid w:val="000A61BC"/>
    <w:rsid w:val="000B06D4"/>
    <w:rsid w:val="000C5350"/>
    <w:rsid w:val="000F577B"/>
    <w:rsid w:val="00134015"/>
    <w:rsid w:val="00172458"/>
    <w:rsid w:val="00186369"/>
    <w:rsid w:val="00187D24"/>
    <w:rsid w:val="00193AE3"/>
    <w:rsid w:val="0019518F"/>
    <w:rsid w:val="001A5A07"/>
    <w:rsid w:val="001C5A92"/>
    <w:rsid w:val="001D4E45"/>
    <w:rsid w:val="00205C15"/>
    <w:rsid w:val="00225C49"/>
    <w:rsid w:val="0024588C"/>
    <w:rsid w:val="00251EDB"/>
    <w:rsid w:val="00283428"/>
    <w:rsid w:val="00292B65"/>
    <w:rsid w:val="00293749"/>
    <w:rsid w:val="002C2BF4"/>
    <w:rsid w:val="002C73FF"/>
    <w:rsid w:val="002D1ED5"/>
    <w:rsid w:val="002E3AB4"/>
    <w:rsid w:val="002E4B65"/>
    <w:rsid w:val="003171B9"/>
    <w:rsid w:val="00351BDE"/>
    <w:rsid w:val="00354891"/>
    <w:rsid w:val="0035703F"/>
    <w:rsid w:val="00370D71"/>
    <w:rsid w:val="00391AFD"/>
    <w:rsid w:val="003B0494"/>
    <w:rsid w:val="003C6182"/>
    <w:rsid w:val="003F4EC8"/>
    <w:rsid w:val="0041392E"/>
    <w:rsid w:val="00414208"/>
    <w:rsid w:val="00416406"/>
    <w:rsid w:val="00426CD4"/>
    <w:rsid w:val="004377B7"/>
    <w:rsid w:val="00491339"/>
    <w:rsid w:val="00495FE4"/>
    <w:rsid w:val="004A07D7"/>
    <w:rsid w:val="004A76BF"/>
    <w:rsid w:val="004D06AD"/>
    <w:rsid w:val="004D16FC"/>
    <w:rsid w:val="004F2414"/>
    <w:rsid w:val="00501E18"/>
    <w:rsid w:val="00524741"/>
    <w:rsid w:val="005306A1"/>
    <w:rsid w:val="00541C29"/>
    <w:rsid w:val="00547A1D"/>
    <w:rsid w:val="005519CA"/>
    <w:rsid w:val="00573DEA"/>
    <w:rsid w:val="005915BC"/>
    <w:rsid w:val="005B6C0F"/>
    <w:rsid w:val="005C6B65"/>
    <w:rsid w:val="005D0051"/>
    <w:rsid w:val="005D148F"/>
    <w:rsid w:val="005D1CC0"/>
    <w:rsid w:val="005D261A"/>
    <w:rsid w:val="005E29B7"/>
    <w:rsid w:val="00604365"/>
    <w:rsid w:val="0061155B"/>
    <w:rsid w:val="00620464"/>
    <w:rsid w:val="006305A1"/>
    <w:rsid w:val="0063426F"/>
    <w:rsid w:val="00635592"/>
    <w:rsid w:val="006434CD"/>
    <w:rsid w:val="0065211B"/>
    <w:rsid w:val="0066546B"/>
    <w:rsid w:val="0067056F"/>
    <w:rsid w:val="006A6A63"/>
    <w:rsid w:val="006B1F2E"/>
    <w:rsid w:val="006B7099"/>
    <w:rsid w:val="006F364A"/>
    <w:rsid w:val="006F67DB"/>
    <w:rsid w:val="00702523"/>
    <w:rsid w:val="00712FA9"/>
    <w:rsid w:val="007243F1"/>
    <w:rsid w:val="00724B97"/>
    <w:rsid w:val="00736C34"/>
    <w:rsid w:val="007434F1"/>
    <w:rsid w:val="007727C1"/>
    <w:rsid w:val="00773401"/>
    <w:rsid w:val="00781C5B"/>
    <w:rsid w:val="007A5562"/>
    <w:rsid w:val="007D55E5"/>
    <w:rsid w:val="007F303F"/>
    <w:rsid w:val="007F4487"/>
    <w:rsid w:val="007F587A"/>
    <w:rsid w:val="00805851"/>
    <w:rsid w:val="00816A3A"/>
    <w:rsid w:val="0083037C"/>
    <w:rsid w:val="00870AAD"/>
    <w:rsid w:val="00872C1A"/>
    <w:rsid w:val="0088278C"/>
    <w:rsid w:val="00884A05"/>
    <w:rsid w:val="00885E12"/>
    <w:rsid w:val="00894C8C"/>
    <w:rsid w:val="008A1682"/>
    <w:rsid w:val="008A2C7F"/>
    <w:rsid w:val="008A361F"/>
    <w:rsid w:val="008B7CC2"/>
    <w:rsid w:val="008C31FB"/>
    <w:rsid w:val="008D62A4"/>
    <w:rsid w:val="00902CA1"/>
    <w:rsid w:val="00926199"/>
    <w:rsid w:val="009417F3"/>
    <w:rsid w:val="00954ABB"/>
    <w:rsid w:val="009910C7"/>
    <w:rsid w:val="0099423C"/>
    <w:rsid w:val="009C08F2"/>
    <w:rsid w:val="009D0916"/>
    <w:rsid w:val="009D7CBC"/>
    <w:rsid w:val="009E146A"/>
    <w:rsid w:val="009E7AD8"/>
    <w:rsid w:val="00A33333"/>
    <w:rsid w:val="00A7030F"/>
    <w:rsid w:val="00A7495D"/>
    <w:rsid w:val="00A75D9C"/>
    <w:rsid w:val="00A81AC9"/>
    <w:rsid w:val="00AB0C52"/>
    <w:rsid w:val="00AC790B"/>
    <w:rsid w:val="00AC7AE8"/>
    <w:rsid w:val="00AD1062"/>
    <w:rsid w:val="00AE3BFB"/>
    <w:rsid w:val="00AE7298"/>
    <w:rsid w:val="00AF5076"/>
    <w:rsid w:val="00AF7525"/>
    <w:rsid w:val="00B30CE8"/>
    <w:rsid w:val="00B35783"/>
    <w:rsid w:val="00BC3EC0"/>
    <w:rsid w:val="00BC7E22"/>
    <w:rsid w:val="00BD4D4E"/>
    <w:rsid w:val="00C22E44"/>
    <w:rsid w:val="00C425B6"/>
    <w:rsid w:val="00C70547"/>
    <w:rsid w:val="00C82FE9"/>
    <w:rsid w:val="00CF2708"/>
    <w:rsid w:val="00CF56A6"/>
    <w:rsid w:val="00D0047F"/>
    <w:rsid w:val="00D215D0"/>
    <w:rsid w:val="00D23B40"/>
    <w:rsid w:val="00D62BD4"/>
    <w:rsid w:val="00D63192"/>
    <w:rsid w:val="00D66BF2"/>
    <w:rsid w:val="00D734C0"/>
    <w:rsid w:val="00D91C9A"/>
    <w:rsid w:val="00D93F98"/>
    <w:rsid w:val="00DA10E6"/>
    <w:rsid w:val="00DB30A8"/>
    <w:rsid w:val="00E433FF"/>
    <w:rsid w:val="00E625EB"/>
    <w:rsid w:val="00E808DF"/>
    <w:rsid w:val="00E814EB"/>
    <w:rsid w:val="00EC2D97"/>
    <w:rsid w:val="00EC6654"/>
    <w:rsid w:val="00EF3DB1"/>
    <w:rsid w:val="00F33C6E"/>
    <w:rsid w:val="00F5643C"/>
    <w:rsid w:val="00F852DF"/>
    <w:rsid w:val="00F901FE"/>
    <w:rsid w:val="00FA2C36"/>
    <w:rsid w:val="00FA6CA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227839441">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vincie-utrecht.nl/actueel/aanbestedingen/inkoopvoorwaarden-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koop@provincie-utrecht.nl"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8</TotalTime>
  <Pages>3</Pages>
  <Words>1552</Words>
  <Characters>8541</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11</cp:revision>
  <cp:lastPrinted>2019-02-15T10:16:00Z</cp:lastPrinted>
  <dcterms:created xsi:type="dcterms:W3CDTF">2019-05-06T14:47:00Z</dcterms:created>
  <dcterms:modified xsi:type="dcterms:W3CDTF">2022-05-25T12:07:00Z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1556068926</vt:i4>
  </property>
  <property fmtid="{D5CDD505-2E9C-101B-9397-08002B2CF9AE}" pid="3" name="_NewReviewCycle">
    <vt:lpwstr/>
  </property>
  <property fmtid="{D5CDD505-2E9C-101B-9397-08002B2CF9AE}" pid="4" name="_EmailSubject">
    <vt:lpwstr>190506 Concept oplegcontract Europese aanbesteding DEF versie 1 schoon</vt:lpwstr>
  </property>
  <property fmtid="{D5CDD505-2E9C-101B-9397-08002B2CF9AE}" pid="5" name="_AuthorEmail">
    <vt:lpwstr>len.broeders@provincie-utrecht.nl</vt:lpwstr>
  </property>
  <property fmtid="{D5CDD505-2E9C-101B-9397-08002B2CF9AE}" pid="6" name="_AuthorEmailDisplayName">
    <vt:lpwstr>Broeders, Len</vt:lpwstr>
  </property>
  <property fmtid="{D5CDD505-2E9C-101B-9397-08002B2CF9AE}" pid="7" name="_PreviousAdHocReviewCycleID">
    <vt:i4>1051422110</vt:i4>
  </property>
  <property fmtid="{D5CDD505-2E9C-101B-9397-08002B2CF9AE}" pid="8" name="_ReviewingToolsShownOnce">
    <vt:lpwstr/>
  </property>
</Properties>
</file>