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1D8D5" w14:textId="03B0ABF8" w:rsidR="004C7D3C" w:rsidRPr="00A274FE" w:rsidRDefault="00A274FE" w:rsidP="004C7D3C">
      <w:pPr>
        <w:spacing w:after="0" w:line="240" w:lineRule="auto"/>
        <w:rPr>
          <w:rFonts w:ascii="Arial" w:eastAsia="Times New Roman" w:hAnsi="Arial" w:cs="Arial"/>
          <w:b/>
          <w:bCs/>
          <w:lang w:eastAsia="nl-NL"/>
        </w:rPr>
      </w:pPr>
      <w:r w:rsidRPr="00A274FE">
        <w:rPr>
          <w:rFonts w:ascii="Arial" w:eastAsia="Times New Roman" w:hAnsi="Arial" w:cs="Arial"/>
          <w:b/>
          <w:bCs/>
          <w:lang w:eastAsia="nl-NL"/>
        </w:rPr>
        <w:t xml:space="preserve">BIJLAGE </w:t>
      </w:r>
      <w:r w:rsidR="00184B5F">
        <w:rPr>
          <w:rFonts w:ascii="Arial" w:eastAsia="Times New Roman" w:hAnsi="Arial" w:cs="Arial"/>
          <w:b/>
          <w:bCs/>
          <w:lang w:eastAsia="nl-NL"/>
        </w:rPr>
        <w:t>C</w:t>
      </w:r>
      <w:r w:rsidRPr="00A274FE">
        <w:rPr>
          <w:rFonts w:ascii="Arial" w:eastAsia="Times New Roman" w:hAnsi="Arial" w:cs="Arial"/>
          <w:b/>
          <w:bCs/>
          <w:lang w:eastAsia="nl-NL"/>
        </w:rPr>
        <w:t xml:space="preserve"> REFERENTIEVERKLARING</w:t>
      </w:r>
    </w:p>
    <w:p w14:paraId="08883B7C" w14:textId="77777777" w:rsidR="00A274FE" w:rsidRPr="00A274FE" w:rsidRDefault="00A274FE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C06B7B" w:rsidRPr="00C06B7B" w14:paraId="5187A149" w14:textId="77777777" w:rsidTr="00C06B7B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5CE8295C" w14:textId="77777777" w:rsidR="004C7D3C" w:rsidRPr="00C06B7B" w:rsidRDefault="004C7D3C" w:rsidP="004C7D3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4C7D3C" w:rsidRPr="00A274FE" w14:paraId="54C1AEE8" w14:textId="77777777" w:rsidTr="002843C0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B4358D1" w14:textId="6D3CB6AB" w:rsidR="004C7D3C" w:rsidRPr="00A274FE" w:rsidRDefault="004C7D3C" w:rsidP="004C7D3C">
            <w:pPr>
              <w:spacing w:after="0" w:line="240" w:lineRule="auto"/>
              <w:rPr>
                <w:rFonts w:ascii="Verdana" w:eastAsia="Times New Roman" w:hAnsi="Verdana" w:cs="Arial"/>
                <w:i/>
                <w:lang w:eastAsia="nl-NL"/>
              </w:rPr>
            </w:pPr>
            <w:r w:rsidRPr="00A274FE">
              <w:rPr>
                <w:rFonts w:ascii="Verdana" w:eastAsia="Times New Roman" w:hAnsi="Verdana" w:cs="Arial"/>
                <w:i/>
                <w:lang w:eastAsia="nl-NL"/>
              </w:rPr>
              <w:t>(kruis aan op welke kerncompetentie</w:t>
            </w:r>
            <w:r w:rsidR="00AB5A2C">
              <w:rPr>
                <w:rFonts w:ascii="Verdana" w:eastAsia="Times New Roman" w:hAnsi="Verdana" w:cs="Arial"/>
                <w:i/>
                <w:lang w:eastAsia="nl-NL"/>
              </w:rPr>
              <w:t>(s)</w:t>
            </w:r>
            <w:r w:rsidRPr="00A274FE">
              <w:rPr>
                <w:rFonts w:ascii="Verdana" w:eastAsia="Times New Roman" w:hAnsi="Verdana" w:cs="Arial"/>
                <w:i/>
                <w:lang w:eastAsia="nl-NL"/>
              </w:rPr>
              <w:t xml:space="preserve"> deze referentieverklaring van toepassing is, </w:t>
            </w:r>
            <w:r w:rsidR="0086263B" w:rsidRPr="00A274FE">
              <w:rPr>
                <w:rFonts w:ascii="Verdana" w:eastAsia="Times New Roman" w:hAnsi="Verdana" w:cs="Arial"/>
                <w:i/>
                <w:lang w:eastAsia="nl-NL"/>
              </w:rPr>
              <w:t>zie paragraaf 3.</w:t>
            </w:r>
            <w:r w:rsidR="00901CB8">
              <w:rPr>
                <w:rFonts w:ascii="Verdana" w:eastAsia="Times New Roman" w:hAnsi="Verdana" w:cs="Arial"/>
                <w:i/>
                <w:lang w:eastAsia="nl-NL"/>
              </w:rPr>
              <w:t>2</w:t>
            </w:r>
            <w:r w:rsidR="0086263B" w:rsidRPr="00A274FE">
              <w:rPr>
                <w:rFonts w:ascii="Verdana" w:eastAsia="Times New Roman" w:hAnsi="Verdana" w:cs="Arial"/>
                <w:i/>
                <w:lang w:eastAsia="nl-NL"/>
              </w:rPr>
              <w:t>.</w:t>
            </w:r>
            <w:r w:rsidR="00901CB8">
              <w:rPr>
                <w:rFonts w:ascii="Verdana" w:eastAsia="Times New Roman" w:hAnsi="Verdana" w:cs="Arial"/>
                <w:i/>
                <w:lang w:eastAsia="nl-NL"/>
              </w:rPr>
              <w:t>3</w:t>
            </w:r>
            <w:r w:rsidR="00AB5A2C">
              <w:rPr>
                <w:rFonts w:ascii="Verdana" w:eastAsia="Times New Roman" w:hAnsi="Verdana" w:cs="Arial"/>
                <w:i/>
                <w:lang w:eastAsia="nl-NL"/>
              </w:rPr>
              <w:t>)</w:t>
            </w:r>
          </w:p>
          <w:p w14:paraId="5097BB6C" w14:textId="77777777" w:rsidR="00F5414B" w:rsidRDefault="00F541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</w:p>
          <w:p w14:paraId="205C9155" w14:textId="383D9F89" w:rsidR="00F5414B" w:rsidRPr="00F5414B" w:rsidRDefault="00183549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88121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D47D0A">
              <w:t xml:space="preserve"> </w:t>
            </w:r>
            <w:r w:rsidR="00F5414B"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Kerncompetentie 1 </w:t>
            </w:r>
          </w:p>
          <w:p w14:paraId="1A402FA4" w14:textId="77777777" w:rsidR="00F5414B" w:rsidRPr="00F5414B" w:rsidRDefault="00F541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r w:rsidRPr="00F5414B">
              <w:rPr>
                <w:rFonts w:ascii="Verdana" w:eastAsia="Times New Roman" w:hAnsi="Verdana" w:cs="Arial"/>
                <w:bCs/>
                <w:lang w:eastAsia="nl-NL"/>
              </w:rPr>
              <w:t>Ervaring met de uitvoering van salarisadministratie voor minimaal 200 verloningen per maand met behulp van een SaaS-oplossing voor een onafgebroken periode van 2 jaar voor een opdrachtgever waarbij er sprake is van de CAO gemeenten/CAR/UWO.</w:t>
            </w:r>
          </w:p>
          <w:p w14:paraId="2B705E2D" w14:textId="77777777" w:rsidR="00F5414B" w:rsidRPr="00F5414B" w:rsidRDefault="00F541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</w:p>
          <w:p w14:paraId="10D9B5A6" w14:textId="2D869485" w:rsidR="00F5414B" w:rsidRPr="00F5414B" w:rsidRDefault="00183549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58094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D47D0A">
              <w:t xml:space="preserve"> </w:t>
            </w:r>
            <w:r w:rsidR="00F5414B"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Kerncompetentie 2 </w:t>
            </w:r>
          </w:p>
          <w:p w14:paraId="4F867FA4" w14:textId="0B1A57DB" w:rsidR="0086263B" w:rsidRPr="00F5414B" w:rsidRDefault="00F541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r w:rsidRPr="00F5414B">
              <w:rPr>
                <w:rFonts w:ascii="Verdana" w:eastAsia="Times New Roman" w:hAnsi="Verdana" w:cs="Arial"/>
                <w:bCs/>
                <w:lang w:eastAsia="nl-NL"/>
              </w:rPr>
              <w:t>Ervaring met de implementatie van een SaaS-oplossing voor e-HRM voor een opdrachtgever met minimaal 200 gebruikers waarbij minimaal de volgende selfservice-modules zijn ingericht/geïmplementeerd: Declareren, Verlof, Mutaties dienstverband en Flexibele arbeidsvoorwaarden.</w:t>
            </w:r>
            <w:r w:rsidR="008C2EDE"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 </w:t>
            </w:r>
          </w:p>
          <w:p w14:paraId="280EA44C" w14:textId="660F7BCD" w:rsidR="008C2EDE" w:rsidRPr="00A274FE" w:rsidRDefault="008C2EDE" w:rsidP="00F5414B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C06B7B" w:rsidRPr="00C06B7B" w14:paraId="7EF4BD5E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255FD612" w14:textId="77777777" w:rsidR="004C7D3C" w:rsidRPr="00C06B7B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68A43792" w14:textId="77777777" w:rsidR="004C7D3C" w:rsidRPr="00C06B7B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4C7D3C" w:rsidRPr="00A274FE" w14:paraId="734B4711" w14:textId="77777777" w:rsidTr="002843C0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E11BD7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99ED4C0" w14:textId="77777777" w:rsidR="004C7D3C" w:rsidRPr="00A274FE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4A503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4134305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29F2555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C15967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48F99FD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62A10A70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61FEF4E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D070756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1B11C8C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29B43CF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571A53E3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110634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27D175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1BBD6704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1985088F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A61DCF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2D2601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501EA2F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4C25C65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35DE4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D9E17C0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47297C25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3581C0DA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DD03260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Algemene Informatie project</w:t>
            </w:r>
          </w:p>
        </w:tc>
      </w:tr>
      <w:tr w:rsidR="004C7D3C" w:rsidRPr="00A274FE" w14:paraId="238566A3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1D8C672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E5E9A4A" w14:textId="77777777" w:rsidR="004C7D3C" w:rsidRPr="00A274FE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E51CF2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772CFF9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4FBF2FB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4974C29" w14:textId="77777777" w:rsidR="004C7D3C" w:rsidRPr="00A274FE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B51AD50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A503D6C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4AA14B50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D31D52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618A3C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78250B0" w14:textId="77777777" w:rsidTr="002843C0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3512530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B0C6AD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 xml:space="preserve">Waarde opdracht </w:t>
            </w:r>
          </w:p>
          <w:p w14:paraId="366ABF99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38452B1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  <w:r w:rsidRPr="00A274FE">
              <w:rPr>
                <w:rFonts w:ascii="Verdana" w:eastAsia="Calibri" w:hAnsi="Verdana" w:cs="Arial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09321BE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D8BE526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1D5E4189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404F73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F5414B" w:rsidRPr="00A274FE" w14:paraId="5089CA38" w14:textId="77777777" w:rsidTr="002843C0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0510012D" w14:textId="77777777" w:rsidR="00F5414B" w:rsidRPr="00A274FE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209BC8A" w14:textId="70B658D7" w:rsidR="00F5414B" w:rsidRPr="00A274FE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F5414B">
              <w:rPr>
                <w:rFonts w:ascii="Verdana" w:eastAsia="Times New Roman" w:hAnsi="Verdana" w:cs="Arial"/>
                <w:lang w:eastAsia="nl-NL"/>
              </w:rPr>
              <w:t>Omschrijving 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A92E5E1" w14:textId="6AD719D9" w:rsidR="00F5414B" w:rsidRPr="00F5414B" w:rsidRDefault="00F5414B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F5414B">
              <w:rPr>
                <w:rFonts w:ascii="Verdana" w:hAnsi="Verdana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1BD09DAE" w14:textId="77777777" w:rsidR="00F5414B" w:rsidRDefault="00F5414B" w:rsidP="004C7D3C">
      <w:pPr>
        <w:spacing w:after="0" w:line="240" w:lineRule="auto"/>
        <w:rPr>
          <w:rFonts w:ascii="Verdana" w:eastAsia="Times New Roman" w:hAnsi="Verdana" w:cs="Arial"/>
          <w:i/>
          <w:lang w:eastAsia="nl-NL"/>
        </w:rPr>
      </w:pPr>
    </w:p>
    <w:p w14:paraId="5D345630" w14:textId="7D799B9E" w:rsidR="004C7D3C" w:rsidRPr="00A274FE" w:rsidRDefault="00F5414B" w:rsidP="004C7D3C">
      <w:pPr>
        <w:spacing w:after="0" w:line="240" w:lineRule="auto"/>
        <w:rPr>
          <w:rFonts w:ascii="Verdana" w:eastAsia="Times New Roman" w:hAnsi="Verdana" w:cs="Arial"/>
          <w:i/>
          <w:lang w:eastAsia="nl-NL"/>
        </w:rPr>
      </w:pPr>
      <w:r>
        <w:rPr>
          <w:rFonts w:ascii="Verdana" w:eastAsia="Times New Roman" w:hAnsi="Verdana" w:cs="Arial"/>
          <w:i/>
          <w:lang w:eastAsia="nl-NL"/>
        </w:rPr>
        <w:t>De gemeente</w:t>
      </w:r>
      <w:r w:rsidR="008303D0">
        <w:rPr>
          <w:rFonts w:ascii="Verdana" w:eastAsia="Times New Roman" w:hAnsi="Verdana" w:cs="Arial"/>
          <w:i/>
          <w:lang w:eastAsia="nl-NL"/>
        </w:rPr>
        <w:t xml:space="preserve"> </w:t>
      </w:r>
      <w:r w:rsidR="0053788B" w:rsidRPr="0053788B">
        <w:rPr>
          <w:rFonts w:ascii="Verdana" w:eastAsia="Times New Roman" w:hAnsi="Verdana" w:cs="Arial"/>
          <w:i/>
          <w:lang w:eastAsia="nl-NL"/>
        </w:rPr>
        <w:t xml:space="preserve">behoudt zich het recht voor om de </w:t>
      </w:r>
      <w:r>
        <w:rPr>
          <w:rFonts w:ascii="Verdana" w:eastAsia="Times New Roman" w:hAnsi="Verdana" w:cs="Arial"/>
          <w:i/>
          <w:lang w:eastAsia="nl-NL"/>
        </w:rPr>
        <w:t>verklaring</w:t>
      </w:r>
      <w:r w:rsidR="0053788B" w:rsidRPr="0053788B">
        <w:rPr>
          <w:rFonts w:ascii="Verdana" w:eastAsia="Times New Roman" w:hAnsi="Verdana" w:cs="Arial"/>
          <w:i/>
          <w:lang w:eastAsia="nl-NL"/>
        </w:rPr>
        <w:t xml:space="preserve"> te controleren.</w:t>
      </w:r>
    </w:p>
    <w:p w14:paraId="3BDB54D1" w14:textId="77777777" w:rsidR="004C7D3C" w:rsidRPr="00A274FE" w:rsidRDefault="004C7D3C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p w14:paraId="6851A68C" w14:textId="77777777" w:rsidR="004C7D3C" w:rsidRPr="00A274FE" w:rsidRDefault="004C7D3C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sectPr w:rsidR="004C7D3C" w:rsidRPr="00A27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76148E5"/>
    <w:multiLevelType w:val="hybridMultilevel"/>
    <w:tmpl w:val="91C47594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 w15:restartNumberingAfterBreak="0">
    <w:nsid w:val="7BE97C1B"/>
    <w:multiLevelType w:val="hybridMultilevel"/>
    <w:tmpl w:val="C89C85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56D28"/>
    <w:multiLevelType w:val="hybridMultilevel"/>
    <w:tmpl w:val="C7767D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65FD3"/>
    <w:multiLevelType w:val="hybridMultilevel"/>
    <w:tmpl w:val="FD9E45EC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3C"/>
    <w:rsid w:val="00183549"/>
    <w:rsid w:val="00184B5F"/>
    <w:rsid w:val="002B6E17"/>
    <w:rsid w:val="004C7D3C"/>
    <w:rsid w:val="0053788B"/>
    <w:rsid w:val="0063206E"/>
    <w:rsid w:val="00644927"/>
    <w:rsid w:val="00817450"/>
    <w:rsid w:val="008303D0"/>
    <w:rsid w:val="0086263B"/>
    <w:rsid w:val="008C2EDE"/>
    <w:rsid w:val="008F68F4"/>
    <w:rsid w:val="00901CB8"/>
    <w:rsid w:val="009C5801"/>
    <w:rsid w:val="00A274FE"/>
    <w:rsid w:val="00AB5A2C"/>
    <w:rsid w:val="00C06B7B"/>
    <w:rsid w:val="00D13966"/>
    <w:rsid w:val="00D77F37"/>
    <w:rsid w:val="00F5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46F70"/>
  <w15:chartTrackingRefBased/>
  <w15:docId w15:val="{EA0699A7-46BE-4A63-89CE-E4A94AFC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2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F6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6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76BE04763CD94F868ACBAA8A8EACD5" ma:contentTypeVersion="8" ma:contentTypeDescription="Create a new document." ma:contentTypeScope="" ma:versionID="237877869e9021c773878acbc15a3d75">
  <xsd:schema xmlns:xsd="http://www.w3.org/2001/XMLSchema" xmlns:xs="http://www.w3.org/2001/XMLSchema" xmlns:p="http://schemas.microsoft.com/office/2006/metadata/properties" xmlns:ns2="f5e91bb1-2c42-4854-b3f4-b9c63cb0b353" xmlns:ns3="5c5f7402-191a-43e5-baeb-208775ce815f" targetNamespace="http://schemas.microsoft.com/office/2006/metadata/properties" ma:root="true" ma:fieldsID="450f541217cf72b0dee8aec4b98a6a74" ns2:_="" ns3:_="">
    <xsd:import namespace="f5e91bb1-2c42-4854-b3f4-b9c63cb0b353"/>
    <xsd:import namespace="5c5f7402-191a-43e5-baeb-208775ce8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91bb1-2c42-4854-b3f4-b9c63cb0b3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f7402-191a-43e5-baeb-208775ce81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4B420-9B00-4D6D-8FAD-4009D59111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36E3DF-0981-4202-8802-D00198E149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D4F90-B51F-4808-8DE1-14AD2F618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e91bb1-2c42-4854-b3f4-b9c63cb0b353"/>
    <ds:schemaRef ds:uri="5c5f7402-191a-43e5-baeb-208775ce8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397EC5-9E89-4995-9D7F-1D34F21E3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4</cp:revision>
  <dcterms:created xsi:type="dcterms:W3CDTF">2022-03-03T09:51:00Z</dcterms:created>
  <dcterms:modified xsi:type="dcterms:W3CDTF">2022-03-03T09:56:00Z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0x010100EC76BE04763CD94F868ACBAA8A8EACD5</vt:lpwstr>
  </property>
</Properties>
</file>