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828C9" w14:textId="75CA2B9D" w:rsidR="009B0929" w:rsidRPr="009B0929" w:rsidRDefault="009B0929" w:rsidP="009B0929">
      <w:pPr>
        <w:pStyle w:val="Plattetekst"/>
        <w:kinsoku w:val="0"/>
        <w:overflowPunct w:val="0"/>
        <w:spacing w:before="8"/>
        <w:rPr>
          <w:rFonts w:ascii="Calibri Light" w:hAnsi="Calibri Light" w:cs="Calibri Light"/>
          <w:color w:val="000000" w:themeColor="text1"/>
        </w:rPr>
      </w:pPr>
      <w:r w:rsidRPr="009B0929">
        <w:rPr>
          <w:rFonts w:ascii="Calibri Light" w:hAnsi="Calibri Light" w:cs="Calibri Light"/>
          <w:color w:val="000000" w:themeColor="text1"/>
        </w:rPr>
        <w:t xml:space="preserve">Inschrijver beschrijft op maximaal </w:t>
      </w:r>
      <w:r>
        <w:rPr>
          <w:rFonts w:ascii="Calibri Light" w:hAnsi="Calibri Light" w:cs="Calibri Light"/>
          <w:color w:val="000000" w:themeColor="text1"/>
        </w:rPr>
        <w:t>10</w:t>
      </w:r>
      <w:r w:rsidRPr="009B0929">
        <w:rPr>
          <w:rFonts w:ascii="Calibri Light" w:hAnsi="Calibri Light" w:cs="Calibri Light"/>
          <w:color w:val="000000" w:themeColor="text1"/>
        </w:rPr>
        <w:t xml:space="preserve"> A4-tjes enkelzijdig, lettertype Calibri Light 10, de door haar aangeboden meerwaarde in het kader van de dienstverlening in een dienstverleningsplan, zoals zal worden uitgevoerd bij de Opdrachtgever. </w:t>
      </w:r>
    </w:p>
    <w:p w14:paraId="43A17312" w14:textId="77777777" w:rsidR="009B0929" w:rsidRPr="009B0929" w:rsidRDefault="009B0929" w:rsidP="009B0929">
      <w:pPr>
        <w:pStyle w:val="Plattetekst"/>
        <w:kinsoku w:val="0"/>
        <w:overflowPunct w:val="0"/>
        <w:spacing w:before="8"/>
        <w:rPr>
          <w:rFonts w:ascii="Calibri Light" w:hAnsi="Calibri Light" w:cs="Calibri Light"/>
          <w:color w:val="000000" w:themeColor="text1"/>
        </w:rPr>
      </w:pPr>
    </w:p>
    <w:p w14:paraId="23C86164" w14:textId="77777777" w:rsidR="009B0929" w:rsidRPr="009B0929" w:rsidRDefault="009B0929" w:rsidP="009B0929">
      <w:pPr>
        <w:pStyle w:val="Plattetekst"/>
        <w:kinsoku w:val="0"/>
        <w:overflowPunct w:val="0"/>
        <w:spacing w:before="8"/>
        <w:rPr>
          <w:rFonts w:ascii="Calibri Light" w:hAnsi="Calibri Light" w:cs="Calibri Light"/>
          <w:color w:val="000000" w:themeColor="text1"/>
        </w:rPr>
      </w:pPr>
      <w:r w:rsidRPr="009B0929">
        <w:rPr>
          <w:rFonts w:ascii="Calibri Light" w:hAnsi="Calibri Light" w:cs="Calibri Light"/>
          <w:color w:val="000000" w:themeColor="text1"/>
        </w:rPr>
        <w:t>Hierbij komen ten minste onderstaande onderwerpen ter optimalisatie aan de orde:</w:t>
      </w:r>
    </w:p>
    <w:p w14:paraId="594D09BA" w14:textId="31A57F67" w:rsidR="009B0929" w:rsidRPr="009B0929" w:rsidRDefault="009B0929" w:rsidP="009B0929">
      <w:pPr>
        <w:pStyle w:val="Plattetekst"/>
        <w:numPr>
          <w:ilvl w:val="0"/>
          <w:numId w:val="11"/>
        </w:numPr>
        <w:kinsoku w:val="0"/>
        <w:overflowPunct w:val="0"/>
        <w:spacing w:before="8"/>
        <w:rPr>
          <w:rFonts w:ascii="Calibri Light" w:hAnsi="Calibri Light" w:cs="Calibri Light"/>
          <w:color w:val="000000" w:themeColor="text1"/>
        </w:rPr>
      </w:pPr>
      <w:r w:rsidRPr="009B0929">
        <w:rPr>
          <w:rFonts w:ascii="Calibri Light" w:hAnsi="Calibri Light" w:cs="Calibri Light"/>
          <w:color w:val="000000" w:themeColor="text1"/>
        </w:rPr>
        <w:t xml:space="preserve">concept implementatieplan inclusief concrete planning, rekening houdende met de doelgroep medewerkers met een afstand tot de arbeidsmarkt van Opdrachtgever;  </w:t>
      </w:r>
    </w:p>
    <w:p w14:paraId="7B7AFA96" w14:textId="35156B49" w:rsidR="009B0929" w:rsidRPr="009B0929" w:rsidRDefault="009B0929" w:rsidP="009B0929">
      <w:pPr>
        <w:pStyle w:val="Plattetekst"/>
        <w:numPr>
          <w:ilvl w:val="0"/>
          <w:numId w:val="11"/>
        </w:numPr>
        <w:kinsoku w:val="0"/>
        <w:overflowPunct w:val="0"/>
        <w:spacing w:before="8"/>
        <w:rPr>
          <w:rFonts w:ascii="Calibri Light" w:hAnsi="Calibri Light" w:cs="Calibri Light"/>
          <w:color w:val="000000" w:themeColor="text1"/>
        </w:rPr>
      </w:pPr>
      <w:r w:rsidRPr="009B0929">
        <w:rPr>
          <w:rFonts w:ascii="Calibri Light" w:hAnsi="Calibri Light" w:cs="Calibri Light"/>
          <w:color w:val="000000" w:themeColor="text1"/>
        </w:rPr>
        <w:t>de wijze waarop inschrijver invulling geeft aan het (preventief) onderhoud- en storingsproces;</w:t>
      </w:r>
    </w:p>
    <w:p w14:paraId="37EC3A6A" w14:textId="11C19355" w:rsidR="009B0929" w:rsidRPr="009B0929" w:rsidRDefault="009B0929" w:rsidP="009B0929">
      <w:pPr>
        <w:pStyle w:val="Plattetekst"/>
        <w:numPr>
          <w:ilvl w:val="0"/>
          <w:numId w:val="11"/>
        </w:numPr>
        <w:kinsoku w:val="0"/>
        <w:overflowPunct w:val="0"/>
        <w:spacing w:before="8"/>
        <w:rPr>
          <w:rFonts w:ascii="Calibri Light" w:hAnsi="Calibri Light" w:cs="Calibri Light"/>
          <w:color w:val="000000" w:themeColor="text1"/>
        </w:rPr>
      </w:pPr>
      <w:r w:rsidRPr="009B0929">
        <w:rPr>
          <w:rFonts w:ascii="Calibri Light" w:hAnsi="Calibri Light" w:cs="Calibri Light"/>
          <w:color w:val="000000" w:themeColor="text1"/>
        </w:rPr>
        <w:t>duurzaamheid van de Hoog volume printers, verbruiksartikelen en overige maatregelen die Inschrijver heeft genomen;</w:t>
      </w:r>
    </w:p>
    <w:p w14:paraId="7C89B9F7" w14:textId="4A3DE61D" w:rsidR="009B0929" w:rsidRPr="009B0929" w:rsidRDefault="009B0929" w:rsidP="009B0929">
      <w:pPr>
        <w:pStyle w:val="Plattetekst"/>
        <w:numPr>
          <w:ilvl w:val="0"/>
          <w:numId w:val="11"/>
        </w:numPr>
        <w:kinsoku w:val="0"/>
        <w:overflowPunct w:val="0"/>
        <w:spacing w:before="8"/>
        <w:rPr>
          <w:rFonts w:ascii="Calibri Light" w:hAnsi="Calibri Light" w:cs="Calibri Light"/>
          <w:color w:val="000000" w:themeColor="text1"/>
        </w:rPr>
      </w:pPr>
      <w:r w:rsidRPr="009B0929">
        <w:rPr>
          <w:rFonts w:ascii="Calibri Light" w:hAnsi="Calibri Light" w:cs="Calibri Light"/>
          <w:color w:val="000000" w:themeColor="text1"/>
        </w:rPr>
        <w:t>software, aspecten: helpen de handmatige werkzaamheden te minimaliseren, een werkende portal met rapportagefuncties en mogelijkheden tot koppeling met AFAS;</w:t>
      </w:r>
    </w:p>
    <w:p w14:paraId="37963B5C" w14:textId="6FC3D2D3" w:rsidR="007C763F" w:rsidRPr="009B0929" w:rsidRDefault="009B0929" w:rsidP="009B0929">
      <w:pPr>
        <w:pStyle w:val="Plattetekst"/>
        <w:numPr>
          <w:ilvl w:val="0"/>
          <w:numId w:val="11"/>
        </w:numPr>
        <w:kinsoku w:val="0"/>
        <w:overflowPunct w:val="0"/>
        <w:spacing w:before="8"/>
        <w:rPr>
          <w:vertAlign w:val="subscript"/>
        </w:rPr>
      </w:pPr>
      <w:r w:rsidRPr="009B0929">
        <w:rPr>
          <w:rFonts w:ascii="Calibri Light" w:hAnsi="Calibri Light" w:cs="Calibri Light"/>
          <w:color w:val="000000" w:themeColor="text1"/>
        </w:rPr>
        <w:t>voorstellen ter optimalisatie in te zetten capaciteit Hoog volume printers door Opdrachtgever, rekening houdende met huidige seizoenpatroon.</w:t>
      </w:r>
    </w:p>
    <w:p w14:paraId="467BDDC4" w14:textId="18F77E73" w:rsidR="009B0929" w:rsidRDefault="009B0929" w:rsidP="009B0929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9BAB7E0" w14:textId="3B2CEBC2" w:rsidR="009B0929" w:rsidRDefault="009B0929" w:rsidP="009B0929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455D5415" w14:textId="286F84F8" w:rsidR="009B0929" w:rsidRDefault="009B0929" w:rsidP="009B0929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594CE1AE" w14:textId="757AA3E7" w:rsidR="009B0929" w:rsidRDefault="009B0929" w:rsidP="009B0929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7CEED0FF" w14:textId="70D4BF0B" w:rsidR="009B0929" w:rsidRDefault="009B0929" w:rsidP="009B0929">
      <w:pPr>
        <w:pStyle w:val="Plattetekst"/>
        <w:kinsoku w:val="0"/>
        <w:overflowPunct w:val="0"/>
        <w:spacing w:before="8"/>
        <w:rPr>
          <w:vertAlign w:val="subscript"/>
        </w:rPr>
      </w:pPr>
      <w:bookmarkStart w:id="0" w:name="_GoBack"/>
      <w:bookmarkEnd w:id="0"/>
    </w:p>
    <w:p w14:paraId="2CB2054E" w14:textId="44824200" w:rsidR="009B0929" w:rsidRDefault="009B0929" w:rsidP="009B0929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542ACA79" w14:textId="08A660F2" w:rsidR="009B0929" w:rsidRDefault="009B0929" w:rsidP="009B0929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71E1E759" w14:textId="77777777" w:rsidR="009B0929" w:rsidRDefault="009B0929" w:rsidP="009B0929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5DD460E6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Pr="00046868" w:rsidRDefault="00EE6855" w:rsidP="00EE6855">
      <w:pPr>
        <w:rPr>
          <w:rFonts w:ascii="Calibri Light" w:hAnsi="Calibri Light" w:cs="Calibri Light"/>
          <w:vertAlign w:val="subscript"/>
          <w:lang w:val="nl-NL"/>
        </w:rPr>
      </w:pPr>
    </w:p>
    <w:p w14:paraId="75CAC625" w14:textId="77777777" w:rsidR="00EE6855" w:rsidRPr="00046868" w:rsidRDefault="00EE6855" w:rsidP="00EE6855">
      <w:pPr>
        <w:rPr>
          <w:rFonts w:ascii="Calibri Light" w:hAnsi="Calibri Light" w:cs="Calibri Light"/>
          <w:vertAlign w:val="subscript"/>
          <w:lang w:val="nl-NL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703C15F6" w:rsidR="00EE6855" w:rsidRPr="00071E63" w:rsidRDefault="00046868" w:rsidP="00EE6855">
                          <w:pPr>
                            <w:rPr>
                              <w:rFonts w:ascii="Calibri Light" w:hAnsi="Calibri Light" w:cs="Calibri Light"/>
                              <w:lang w:val="nl-NL"/>
                            </w:rPr>
                          </w:pPr>
                          <w:r w:rsidRPr="00071E63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  <w:lang w:val="nl-NL"/>
                            </w:rPr>
                            <w:t>Hoog volume printers</w:t>
                          </w:r>
                          <w:r w:rsidR="007C763F" w:rsidRPr="00071E63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Ergon</w:t>
                          </w:r>
                          <w:r w:rsidR="00EE6855" w:rsidRPr="00071E63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202</w:t>
                          </w:r>
                          <w:r w:rsidR="007C763F" w:rsidRPr="00071E63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071E63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  <w:lang w:val="nl-NL"/>
                            </w:rPr>
                            <w:t>-00</w:t>
                          </w:r>
                          <w:r w:rsidRPr="00071E63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  <w:lang w:val="nl-NL"/>
                            </w:rPr>
                            <w:t>6</w:t>
                          </w:r>
                          <w:r w:rsidR="00EE6855" w:rsidRPr="00071E63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703C15F6" w:rsidR="00EE6855" w:rsidRPr="00071E63" w:rsidRDefault="00046868" w:rsidP="00EE6855">
                    <w:pPr>
                      <w:rPr>
                        <w:rFonts w:ascii="Calibri Light" w:hAnsi="Calibri Light" w:cs="Calibri Light"/>
                        <w:lang w:val="nl-NL"/>
                      </w:rPr>
                    </w:pPr>
                    <w:r w:rsidRPr="00071E63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  <w:lang w:val="nl-NL"/>
                      </w:rPr>
                      <w:t>Hoog volume printers</w:t>
                    </w:r>
                    <w:r w:rsidR="007C763F" w:rsidRPr="00071E63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  <w:lang w:val="nl-NL"/>
                      </w:rPr>
                      <w:t xml:space="preserve"> Ergon</w:t>
                    </w:r>
                    <w:r w:rsidR="00EE6855" w:rsidRPr="00071E63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  <w:lang w:val="nl-NL"/>
                      </w:rPr>
                      <w:t xml:space="preserve"> 202</w:t>
                    </w:r>
                    <w:r w:rsidR="007C763F" w:rsidRPr="00071E63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071E63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  <w:lang w:val="nl-NL"/>
                      </w:rPr>
                      <w:t>-00</w:t>
                    </w:r>
                    <w:r w:rsidRPr="00071E63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  <w:lang w:val="nl-NL"/>
                      </w:rPr>
                      <w:t>6</w:t>
                    </w:r>
                    <w:r w:rsidR="00EE6855" w:rsidRPr="00071E63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FF6034C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7707FA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4FF6034C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7707FA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EC096A2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378534" wp14:editId="34FE0F35">
                                <wp:extent cx="748030" cy="748030"/>
                                <wp:effectExtent l="0" t="0" r="0" b="0"/>
                                <wp:docPr id="2" name="Afbeelding 2" descr="Ergon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Afbeelding 2" descr="Ergon logo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8030" cy="748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3EC096A2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68378534" wp14:editId="34FE0F35">
                          <wp:extent cx="748030" cy="748030"/>
                          <wp:effectExtent l="0" t="0" r="0" b="0"/>
                          <wp:docPr id="2" name="Afbeelding 2" descr="Ergon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Afbeelding 2" descr="Ergon logo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8030" cy="748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5.5pt;height:5.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875FB"/>
    <w:multiLevelType w:val="hybridMultilevel"/>
    <w:tmpl w:val="BB3EE16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733A8"/>
    <w:multiLevelType w:val="hybridMultilevel"/>
    <w:tmpl w:val="F83494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10"/>
  </w:num>
  <w:num w:numId="9">
    <w:abstractNumId w:val="7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233C5"/>
    <w:rsid w:val="000366B2"/>
    <w:rsid w:val="00046868"/>
    <w:rsid w:val="00056E94"/>
    <w:rsid w:val="00071E63"/>
    <w:rsid w:val="00072525"/>
    <w:rsid w:val="000C2E3F"/>
    <w:rsid w:val="000E4A91"/>
    <w:rsid w:val="00101155"/>
    <w:rsid w:val="00182C5A"/>
    <w:rsid w:val="001A579C"/>
    <w:rsid w:val="002976B2"/>
    <w:rsid w:val="002B0CA7"/>
    <w:rsid w:val="002B6558"/>
    <w:rsid w:val="0030466A"/>
    <w:rsid w:val="003C4890"/>
    <w:rsid w:val="003E67DB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C763F"/>
    <w:rsid w:val="008115A6"/>
    <w:rsid w:val="00822518"/>
    <w:rsid w:val="008607EE"/>
    <w:rsid w:val="00862269"/>
    <w:rsid w:val="008B03B9"/>
    <w:rsid w:val="009321BE"/>
    <w:rsid w:val="00952879"/>
    <w:rsid w:val="009627A9"/>
    <w:rsid w:val="009B0929"/>
    <w:rsid w:val="009C3C5B"/>
    <w:rsid w:val="00AB72AC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56FB0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715B30-2FCD-4118-B6C4-3E681581D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2021-09-21T20:20:00Z</dcterms:created>
  <dcterms:modified xsi:type="dcterms:W3CDTF">2022-01-28T14:30:00Z</dcterms:modified>
</cp:coreProperties>
</file>