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E4441" w14:textId="14A43CD7" w:rsidR="00CF6209" w:rsidRDefault="00E358E3">
      <w:r>
        <w:rPr>
          <w:noProof/>
        </w:rPr>
        <mc:AlternateContent>
          <mc:Choice Requires="wpg">
            <w:drawing>
              <wp:anchor distT="0" distB="0" distL="114300" distR="114300" simplePos="0" relativeHeight="251658243" behindDoc="0" locked="0" layoutInCell="1" allowOverlap="1" wp14:anchorId="28B2BDE0" wp14:editId="703CF169">
                <wp:simplePos x="0" y="0"/>
                <wp:positionH relativeFrom="column">
                  <wp:posOffset>-137160</wp:posOffset>
                </wp:positionH>
                <wp:positionV relativeFrom="paragraph">
                  <wp:posOffset>1599870</wp:posOffset>
                </wp:positionV>
                <wp:extent cx="4979035" cy="1104265"/>
                <wp:effectExtent l="0" t="0" r="31115" b="19685"/>
                <wp:wrapNone/>
                <wp:docPr id="2" name="Groep 2"/>
                <wp:cNvGraphicFramePr/>
                <a:graphic xmlns:a="http://schemas.openxmlformats.org/drawingml/2006/main">
                  <a:graphicData uri="http://schemas.microsoft.com/office/word/2010/wordprocessingGroup">
                    <wpg:wgp>
                      <wpg:cNvGrpSpPr/>
                      <wpg:grpSpPr>
                        <a:xfrm>
                          <a:off x="0" y="0"/>
                          <a:ext cx="4979035" cy="1104265"/>
                          <a:chOff x="0" y="0"/>
                          <a:chExt cx="4980937" cy="1107411"/>
                        </a:xfrm>
                      </wpg:grpSpPr>
                      <wpg:grpSp>
                        <wpg:cNvPr id="3" name="Group 21"/>
                        <wpg:cNvGrpSpPr>
                          <a:grpSpLocks/>
                        </wpg:cNvGrpSpPr>
                        <wpg:grpSpPr bwMode="auto">
                          <a:xfrm>
                            <a:off x="0" y="0"/>
                            <a:ext cx="4979035" cy="170180"/>
                            <a:chOff x="850" y="3339"/>
                            <a:chExt cx="7804" cy="267"/>
                          </a:xfrm>
                        </wpg:grpSpPr>
                        <wps:wsp>
                          <wps:cNvPr id="4"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5"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13" name="Tekstvak 2"/>
                        <wps:cNvSpPr txBox="1">
                          <a:spLocks noChangeArrowheads="1"/>
                        </wps:cNvSpPr>
                        <wps:spPr bwMode="auto">
                          <a:xfrm>
                            <a:off x="0" y="176380"/>
                            <a:ext cx="4980937" cy="931031"/>
                          </a:xfrm>
                          <a:prstGeom prst="rect">
                            <a:avLst/>
                          </a:prstGeom>
                          <a:solidFill>
                            <a:srgbClr val="883FA0"/>
                          </a:solidFill>
                          <a:ln w="9525">
                            <a:solidFill>
                              <a:srgbClr val="883FA0"/>
                            </a:solidFill>
                            <a:miter lim="800000"/>
                            <a:headEnd/>
                            <a:tailEnd/>
                          </a:ln>
                        </wps:spPr>
                        <wps:txbx>
                          <w:txbxContent>
                            <w:p w14:paraId="6301977A" w14:textId="77777777" w:rsidR="00FB61F6" w:rsidRPr="008C24EF" w:rsidRDefault="008C24EF" w:rsidP="00CF6209">
                              <w:pPr>
                                <w:pStyle w:val="NaamAanbesteding"/>
                                <w:rPr>
                                  <w:bCs/>
                                  <w:iCs/>
                                  <w:lang w:val="nl-NL"/>
                                </w:rPr>
                              </w:pPr>
                              <w:r w:rsidRPr="008C24EF">
                                <w:rPr>
                                  <w:bCs/>
                                  <w:iCs/>
                                  <w:lang w:val="nl-NL"/>
                                </w:rPr>
                                <w:t>“</w:t>
                              </w:r>
                              <w:r w:rsidR="00527984" w:rsidRPr="00527984">
                                <w:rPr>
                                  <w:bCs/>
                                  <w:iCs/>
                                  <w:lang w:val="nl-NL"/>
                                </w:rPr>
                                <w:t>Digitale besluitvorming en vergaderen</w:t>
                              </w:r>
                              <w:r w:rsidRPr="008C24EF">
                                <w:rPr>
                                  <w:bCs/>
                                  <w:iCs/>
                                  <w:lang w:val="nl-NL"/>
                                </w:rPr>
                                <w:t>”</w:t>
                              </w:r>
                            </w:p>
                          </w:txbxContent>
                        </wps:txbx>
                        <wps:bodyPr rot="0" vert="horz" wrap="square" lIns="91440" tIns="0" rIns="91440" bIns="45720" anchor="t" anchorCtr="0">
                          <a:noAutofit/>
                        </wps:bodyPr>
                      </wps:wsp>
                    </wpg:wgp>
                  </a:graphicData>
                </a:graphic>
                <wp14:sizeRelV relativeFrom="margin">
                  <wp14:pctHeight>0</wp14:pctHeight>
                </wp14:sizeRelV>
              </wp:anchor>
            </w:drawing>
          </mc:Choice>
          <mc:Fallback>
            <w:pict>
              <v:group w14:anchorId="28B2BDE0" id="Groep 2" o:spid="_x0000_s1026" style="position:absolute;margin-left:-10.8pt;margin-top:125.95pt;width:392.05pt;height:86.95pt;z-index:251658243;mso-height-relative:margin" coordsize="49809,11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">
                <v:group id="Group 21" o:spid="_x0000_s1027" style="position:absolute;width:49790;height:1701" coordorigin="850,3339" coordsize="780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22" o:spid="_x0000_s1028" style="position:absolute;left:850;top:3339;width:7804;height:267;visibility:visible;mso-wrap-style:square;v-text-anchor:top" coordsize="780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" path="m600,l1,,,267r7805,l7805,209r-6992,l600,e" fillcolor="#883fa0" strokecolor="#883fa0">
                    <v:path arrowok="t" o:connecttype="custom" o:connectlocs="600,3339;1,3339;0,3606;7805,3606;7805,3548;813,3548;600,3339" o:connectangles="0,0,0,0,0,0,0"/>
                  </v:shape>
                  <v:shape id="Freeform 23" o:spid="_x0000_s1029" style="position:absolute;left:850;top:3339;width:7804;height:267;visibility:visible;mso-wrap-style:square;v-text-anchor:top" coordsize="780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" path="m7805,l1020,,813,209r6992,l7805,e" fillcolor="#883fa0" strokecolor="#883fa0">
                    <v:path arrowok="t" o:connecttype="custom" o:connectlocs="7805,3339;1020,3339;813,3548;7805,3548;7805,3339" o:connectangles="0,0,0,0,0"/>
                  </v:shape>
                </v:group>
                <v:shapetype id="_x0000_t202" coordsize="21600,21600" o:spt="202" path="m,l,21600r21600,l21600,xe">
                  <v:stroke joinstyle="miter"/>
                  <v:path gradientshapeok="t" o:connecttype="rect"/>
                </v:shapetype>
                <v:shape id="Tekstvak 2" o:spid="_x0000_s1030" type="#_x0000_t202" style="position:absolute;top:1763;width:49809;height:9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" fillcolor="#883fa0" strokecolor="#883fa0">
                  <v:textbox inset=",0">
                    <w:txbxContent>
                      <w:p w14:paraId="6301977A" w14:textId="77777777" w:rsidR="00FB61F6" w:rsidRPr="008C24EF" w:rsidRDefault="008C24EF" w:rsidP="00CF6209">
                        <w:pPr>
                          <w:pStyle w:val="NaamAanbesteding"/>
                          <w:rPr>
                            <w:bCs/>
                            <w:iCs/>
                            <w:lang w:val="nl-NL"/>
                          </w:rPr>
                        </w:pPr>
                        <w:r w:rsidRPr="008C24EF">
                          <w:rPr>
                            <w:bCs/>
                            <w:iCs/>
                            <w:lang w:val="nl-NL"/>
                          </w:rPr>
                          <w:t>“</w:t>
                        </w:r>
                        <w:r w:rsidR="00527984" w:rsidRPr="00527984">
                          <w:rPr>
                            <w:bCs/>
                            <w:iCs/>
                            <w:lang w:val="nl-NL"/>
                          </w:rPr>
                          <w:t>Digitale besluitvorming en vergaderen</w:t>
                        </w:r>
                        <w:r w:rsidRPr="008C24EF">
                          <w:rPr>
                            <w:bCs/>
                            <w:iCs/>
                            <w:lang w:val="nl-NL"/>
                          </w:rPr>
                          <w:t>”</w:t>
                        </w:r>
                      </w:p>
                    </w:txbxContent>
                  </v:textbox>
                </v:shape>
              </v:group>
            </w:pict>
          </mc:Fallback>
        </mc:AlternateContent>
      </w:r>
      <w:r>
        <w:rPr>
          <w:noProof/>
        </w:rPr>
        <mc:AlternateContent>
          <mc:Choice Requires="wpg">
            <w:drawing>
              <wp:anchor distT="0" distB="0" distL="114300" distR="114300" simplePos="0" relativeHeight="251658242" behindDoc="0" locked="0" layoutInCell="1" allowOverlap="1" wp14:anchorId="4BF570AD" wp14:editId="7AB4A1C6">
                <wp:simplePos x="0" y="0"/>
                <wp:positionH relativeFrom="column">
                  <wp:posOffset>-137160</wp:posOffset>
                </wp:positionH>
                <wp:positionV relativeFrom="paragraph">
                  <wp:posOffset>354330</wp:posOffset>
                </wp:positionV>
                <wp:extent cx="4979035" cy="1241425"/>
                <wp:effectExtent l="0" t="0" r="31115" b="15875"/>
                <wp:wrapNone/>
                <wp:docPr id="14" name="Groep 14"/>
                <wp:cNvGraphicFramePr/>
                <a:graphic xmlns:a="http://schemas.openxmlformats.org/drawingml/2006/main">
                  <a:graphicData uri="http://schemas.microsoft.com/office/word/2010/wordprocessingGroup">
                    <wpg:wgp>
                      <wpg:cNvGrpSpPr/>
                      <wpg:grpSpPr>
                        <a:xfrm>
                          <a:off x="0" y="0"/>
                          <a:ext cx="4979035" cy="1241425"/>
                          <a:chOff x="0" y="0"/>
                          <a:chExt cx="4980303" cy="1242901"/>
                        </a:xfrm>
                      </wpg:grpSpPr>
                      <wpg:grpSp>
                        <wpg:cNvPr id="15" name="Group 11"/>
                        <wpg:cNvGrpSpPr>
                          <a:grpSpLocks/>
                        </wpg:cNvGrpSpPr>
                        <wpg:grpSpPr bwMode="auto">
                          <a:xfrm>
                            <a:off x="395785" y="1126696"/>
                            <a:ext cx="232380" cy="116205"/>
                            <a:chOff x="1478" y="3364"/>
                            <a:chExt cx="364" cy="182"/>
                          </a:xfrm>
                        </wpg:grpSpPr>
                        <wps:wsp>
                          <wps:cNvPr id="16" name="Freeform 12"/>
                          <wps:cNvSpPr>
                            <a:spLocks/>
                          </wps:cNvSpPr>
                          <wps:spPr bwMode="auto">
                            <a:xfrm>
                              <a:off x="1478" y="3364"/>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17" name="Group 13"/>
                        <wpg:cNvGrpSpPr>
                          <a:grpSpLocks/>
                        </wpg:cNvGrpSpPr>
                        <wpg:grpSpPr bwMode="auto">
                          <a:xfrm>
                            <a:off x="0" y="0"/>
                            <a:ext cx="4978401" cy="148590"/>
                            <a:chOff x="850" y="2316"/>
                            <a:chExt cx="7804" cy="234"/>
                          </a:xfrm>
                        </wpg:grpSpPr>
                        <wps:wsp>
                          <wps:cNvPr id="18"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19"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0" name="Tekstvak 2"/>
                        <wps:cNvSpPr txBox="1">
                          <a:spLocks noChangeArrowheads="1"/>
                        </wps:cNvSpPr>
                        <wps:spPr bwMode="auto">
                          <a:xfrm>
                            <a:off x="0" y="155586"/>
                            <a:ext cx="4980303" cy="978819"/>
                          </a:xfrm>
                          <a:prstGeom prst="rect">
                            <a:avLst/>
                          </a:prstGeom>
                          <a:solidFill>
                            <a:srgbClr val="1F3C92"/>
                          </a:solidFill>
                          <a:ln w="9525">
                            <a:solidFill>
                              <a:srgbClr val="1F3C92"/>
                            </a:solidFill>
                            <a:miter lim="800000"/>
                            <a:headEnd/>
                            <a:tailEnd/>
                          </a:ln>
                        </wps:spPr>
                        <wps:txbx>
                          <w:txbxContent>
                            <w:p w14:paraId="4F1D1D61" w14:textId="77777777" w:rsidR="00FB61F6" w:rsidRPr="00835090" w:rsidRDefault="00FB61F6" w:rsidP="00CF6209">
                              <w:pPr>
                                <w:pStyle w:val="Titelpagina"/>
                              </w:pPr>
                              <w:r w:rsidRPr="00835090">
                                <w:t>Offerteaanvraag</w:t>
                              </w:r>
                              <w:r>
                                <w:t xml:space="preserve"> </w:t>
                              </w:r>
                              <w:r w:rsidRPr="00835090">
                                <w:t xml:space="preserve">Openbare </w:t>
                              </w:r>
                              <w:r>
                                <w:t>AANBESTEDINGS</w:t>
                              </w:r>
                              <w:r w:rsidRPr="00835090">
                                <w:t>Procedure</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BF570AD" id="Groep 14" o:spid="_x0000_s1031" style="position:absolute;margin-left:-10.8pt;margin-top:27.9pt;width:392.05pt;height:97.75pt;z-index:251658242;mso-height-relative:margin" coordsize="49803,12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">
                <v:group id="Group 11" o:spid="_x0000_s1032" style="position:absolute;left:3957;top:11266;width:2324;height:1163" coordorigin="1478,3364"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2" o:spid="_x0000_s1033" style="position:absolute;left:1478;top:3364;width:364;height:182;visibility:visible;mso-wrap-style:square;v-text-anchor:top"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" path="m364,l,,182,181,364,e" fillcolor="#1f3c92" strokecolor="#1f3c92">
                    <v:path arrowok="t" o:connecttype="custom" o:connectlocs="364,3288;0,3288;182,3469;364,3288" o:connectangles="0,0,0,0"/>
                  </v:shape>
                </v:group>
                <v:group id="Group 13" o:spid="_x0000_s1034" style="position:absolute;width:49784;height:1485" coordorigin="850,2316" coordsize="780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4" o:spid="_x0000_s1035" style="position:absolute;left:850;top:2316;width:7804;height:234;visibility:visible;mso-wrap-style:square;v-text-anchor:top" coordsize="780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" path="m601,l1,,,234r7805,l7805,209r-6993,l601,e" fillcolor="#1f3c92" strokecolor="#1f3c92">
                    <v:path arrowok="t" o:connecttype="custom" o:connectlocs="601,2316;1,2316;0,2550;7805,2550;7805,2525;812,2525;601,2316" o:connectangles="0,0,0,0,0,0,0"/>
                  </v:shape>
                  <v:shape id="Freeform 15" o:spid="_x0000_s1036" style="position:absolute;left:850;top:2316;width:7804;height:234;visibility:visible;mso-wrap-style:square;v-text-anchor:top" coordsize="780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" path="m7805,l1021,,812,209r6993,l7805,e" fillcolor="#1f3c92" strokecolor="#1f3c92">
                    <v:path arrowok="t" o:connecttype="custom" o:connectlocs="7805,2316;1021,2316;812,2525;7805,2525;7805,2316" o:connectangles="0,0,0,0,0"/>
                  </v:shape>
                </v:group>
                <v:shape id="Tekstvak 2" o:spid="_x0000_s1037" type="#_x0000_t202" style="position:absolute;top:1555;width:49803;height:9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" fillcolor="#1f3c92" strokecolor="#1f3c92">
                  <v:textbox>
                    <w:txbxContent>
                      <w:p w14:paraId="4F1D1D61" w14:textId="77777777" w:rsidR="00FB61F6" w:rsidRPr="00835090" w:rsidRDefault="00FB61F6" w:rsidP="00CF6209">
                        <w:pPr>
                          <w:pStyle w:val="Titelpagina"/>
                        </w:pPr>
                        <w:r w:rsidRPr="00835090">
                          <w:t>Offerteaanvraag</w:t>
                        </w:r>
                        <w:r>
                          <w:t xml:space="preserve"> </w:t>
                        </w:r>
                        <w:r w:rsidRPr="00835090">
                          <w:t xml:space="preserve">Openbare </w:t>
                        </w:r>
                        <w:r>
                          <w:t>AANBESTEDINGS</w:t>
                        </w:r>
                        <w:r w:rsidRPr="00835090">
                          <w:t>Procedure</w:t>
                        </w:r>
                      </w:p>
                    </w:txbxContent>
                  </v:textbox>
                </v:shape>
              </v:group>
            </w:pict>
          </mc:Fallback>
        </mc:AlternateContent>
      </w:r>
      <w:r w:rsidR="006E6584">
        <w:rPr>
          <w:noProof/>
        </w:rPr>
        <mc:AlternateContent>
          <mc:Choice Requires="wpg">
            <w:drawing>
              <wp:anchor distT="0" distB="0" distL="114300" distR="114300" simplePos="0" relativeHeight="251658241" behindDoc="0" locked="0" layoutInCell="1" allowOverlap="1" wp14:anchorId="2402AD36" wp14:editId="7C4D9624">
                <wp:simplePos x="0" y="0"/>
                <wp:positionH relativeFrom="column">
                  <wp:posOffset>-144475</wp:posOffset>
                </wp:positionH>
                <wp:positionV relativeFrom="paragraph">
                  <wp:posOffset>-248717</wp:posOffset>
                </wp:positionV>
                <wp:extent cx="4987925" cy="603350"/>
                <wp:effectExtent l="0" t="0" r="22225" b="25400"/>
                <wp:wrapNone/>
                <wp:docPr id="21" name="Groep 21"/>
                <wp:cNvGraphicFramePr/>
                <a:graphic xmlns:a="http://schemas.openxmlformats.org/drawingml/2006/main">
                  <a:graphicData uri="http://schemas.microsoft.com/office/word/2010/wordprocessingGroup">
                    <wpg:wgp>
                      <wpg:cNvGrpSpPr/>
                      <wpg:grpSpPr>
                        <a:xfrm>
                          <a:off x="0" y="0"/>
                          <a:ext cx="4987925" cy="603350"/>
                          <a:chOff x="-10793" y="267712"/>
                          <a:chExt cx="4988561" cy="727333"/>
                        </a:xfrm>
                      </wpg:grpSpPr>
                      <wps:wsp>
                        <wps:cNvPr id="22" name="Tekstvak 2"/>
                        <wps:cNvSpPr txBox="1">
                          <a:spLocks noChangeArrowheads="1"/>
                        </wps:cNvSpPr>
                        <wps:spPr bwMode="auto">
                          <a:xfrm>
                            <a:off x="-10793" y="267712"/>
                            <a:ext cx="4988561" cy="604764"/>
                          </a:xfrm>
                          <a:prstGeom prst="rect">
                            <a:avLst/>
                          </a:prstGeom>
                          <a:solidFill>
                            <a:srgbClr val="0089CF"/>
                          </a:solidFill>
                          <a:ln w="9525">
                            <a:solidFill>
                              <a:srgbClr val="0089CF"/>
                            </a:solidFill>
                            <a:miter lim="800000"/>
                            <a:headEnd/>
                            <a:tailEnd/>
                          </a:ln>
                        </wps:spPr>
                        <wps:txbx>
                          <w:txbxContent>
                            <w:p w14:paraId="2AFCE7F5" w14:textId="77777777" w:rsidR="00FB61F6" w:rsidRPr="008C24EF" w:rsidRDefault="008C24EF" w:rsidP="00CF6209">
                              <w:pPr>
                                <w:pStyle w:val="Titelpagina"/>
                                <w:rPr>
                                  <w:lang w:val="nl-NL"/>
                                </w:rPr>
                              </w:pPr>
                              <w:r>
                                <w:rPr>
                                  <w:lang w:val="nl-NL"/>
                                </w:rPr>
                                <w:t>Dienst Bestuur</w:t>
                              </w:r>
                              <w:r w:rsidR="00367C71">
                                <w:rPr>
                                  <w:lang w:val="nl-NL"/>
                                </w:rPr>
                                <w:t>s</w:t>
                              </w:r>
                              <w:r>
                                <w:rPr>
                                  <w:lang w:val="nl-NL"/>
                                </w:rPr>
                                <w:t>zaken</w:t>
                              </w:r>
                            </w:p>
                          </w:txbxContent>
                        </wps:txbx>
                        <wps:bodyPr rot="0" vert="horz" wrap="square" lIns="91440" tIns="45720" rIns="91440" bIns="45720" anchor="t" anchorCtr="0">
                          <a:noAutofit/>
                        </wps:bodyPr>
                      </wps:wsp>
                      <wpg:grpSp>
                        <wpg:cNvPr id="23" name="Groep 23"/>
                        <wpg:cNvGrpSpPr>
                          <a:grpSpLocks/>
                        </wpg:cNvGrpSpPr>
                        <wpg:grpSpPr bwMode="auto">
                          <a:xfrm>
                            <a:off x="400050" y="879475"/>
                            <a:ext cx="232410" cy="115570"/>
                            <a:chOff x="1478" y="2210"/>
                            <a:chExt cx="364" cy="182"/>
                          </a:xfrm>
                          <a:solidFill>
                            <a:srgbClr val="0089CF"/>
                          </a:solidFill>
                        </wpg:grpSpPr>
                        <wps:wsp>
                          <wps:cNvPr id="24" name="Freeform 3"/>
                          <wps:cNvSpPr>
                            <a:spLocks/>
                          </wps:cNvSpPr>
                          <wps:spPr bwMode="auto">
                            <a:xfrm>
                              <a:off x="1478" y="2210"/>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2402AD36" id="Groep 21" o:spid="_x0000_s1038" style="position:absolute;margin-left:-11.4pt;margin-top:-19.6pt;width:392.75pt;height:47.5pt;z-index:251658241;mso-width-relative:margin;mso-height-relative:margin" coordorigin="-107,2677" coordsize="49885,7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">
                <v:shape id="Tekstvak 2" o:spid="_x0000_s1039" type="#_x0000_t202" style="position:absolute;left:-107;top:2677;width:49884;height:6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" fillcolor="#0089cf" strokecolor="#0089cf">
                  <v:textbox>
                    <w:txbxContent>
                      <w:p w14:paraId="2AFCE7F5" w14:textId="77777777" w:rsidR="00FB61F6" w:rsidRPr="008C24EF" w:rsidRDefault="008C24EF" w:rsidP="00CF6209">
                        <w:pPr>
                          <w:pStyle w:val="Titelpagina"/>
                          <w:rPr>
                            <w:lang w:val="nl-NL"/>
                          </w:rPr>
                        </w:pPr>
                        <w:r>
                          <w:rPr>
                            <w:lang w:val="nl-NL"/>
                          </w:rPr>
                          <w:t>Dienst Bestuur</w:t>
                        </w:r>
                        <w:r w:rsidR="00367C71">
                          <w:rPr>
                            <w:lang w:val="nl-NL"/>
                          </w:rPr>
                          <w:t>s</w:t>
                        </w:r>
                        <w:r>
                          <w:rPr>
                            <w:lang w:val="nl-NL"/>
                          </w:rPr>
                          <w:t>zaken</w:t>
                        </w:r>
                      </w:p>
                    </w:txbxContent>
                  </v:textbox>
                </v:shape>
                <v:group id="Groep 23" o:spid="_x0000_s1040" style="position:absolute;left:4000;top:8794;width:2324;height:1156" coordorigin="1478,2210"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3" o:spid="_x0000_s1041" style="position:absolute;left:1478;top:2210;width:364;height:182;visibility:visible;mso-wrap-style:square;v-text-anchor:top"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" path="m364,l,,182,182,364,e" filled="f" strokecolor="#0089cf">
                    <v:path arrowok="t" o:connecttype="custom" o:connectlocs="364,2265;0,2265;182,2447;364,2265" o:connectangles="0,0,0,0"/>
                  </v:shape>
                </v:group>
              </v:group>
            </w:pict>
          </mc:Fallback>
        </mc:AlternateContent>
      </w:r>
      <w:r w:rsidR="00A528BD">
        <w:rPr>
          <w:noProof/>
        </w:rPr>
        <w:drawing>
          <wp:anchor distT="0" distB="0" distL="114300" distR="114300" simplePos="0" relativeHeight="251658244" behindDoc="0" locked="0" layoutInCell="0" allowOverlap="1" wp14:anchorId="6F698535" wp14:editId="460D5E9E">
            <wp:simplePos x="0" y="0"/>
            <wp:positionH relativeFrom="column">
              <wp:posOffset>-87960</wp:posOffset>
            </wp:positionH>
            <wp:positionV relativeFrom="page">
              <wp:posOffset>8458200</wp:posOffset>
            </wp:positionV>
            <wp:extent cx="2307590" cy="683895"/>
            <wp:effectExtent l="0" t="0" r="0" b="1905"/>
            <wp:wrapNone/>
            <wp:docPr id="310" name="Afbeelding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307590" cy="683895"/>
                    </a:xfrm>
                    <a:prstGeom prst="rect">
                      <a:avLst/>
                    </a:prstGeom>
                    <a:noFill/>
                  </pic:spPr>
                </pic:pic>
              </a:graphicData>
            </a:graphic>
            <wp14:sizeRelH relativeFrom="page">
              <wp14:pctWidth>0</wp14:pctWidth>
            </wp14:sizeRelH>
            <wp14:sizeRelV relativeFrom="page">
              <wp14:pctHeight>0</wp14:pctHeight>
            </wp14:sizeRelV>
          </wp:anchor>
        </w:drawing>
      </w:r>
      <w:r w:rsidR="008C24EF">
        <w:rPr>
          <w:noProof/>
        </w:rPr>
        <w:drawing>
          <wp:anchor distT="0" distB="0" distL="114300" distR="114300" simplePos="0" relativeHeight="251658240" behindDoc="1" locked="0" layoutInCell="0" allowOverlap="1" wp14:anchorId="5CF462F9" wp14:editId="00E94BAD">
            <wp:simplePos x="0" y="0"/>
            <wp:positionH relativeFrom="page">
              <wp:align>right</wp:align>
            </wp:positionH>
            <wp:positionV relativeFrom="page">
              <wp:align>top</wp:align>
            </wp:positionV>
            <wp:extent cx="7767320" cy="11393805"/>
            <wp:effectExtent l="0" t="0" r="5080" b="0"/>
            <wp:wrapNone/>
            <wp:docPr id="309" name="Afbeelding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67320" cy="11393805"/>
                    </a:xfrm>
                    <a:prstGeom prst="rect">
                      <a:avLst/>
                    </a:prstGeom>
                  </pic:spPr>
                </pic:pic>
              </a:graphicData>
            </a:graphic>
            <wp14:sizeRelH relativeFrom="page">
              <wp14:pctWidth>0</wp14:pctWidth>
            </wp14:sizeRelH>
            <wp14:sizeRelV relativeFrom="page">
              <wp14:pctHeight>0</wp14:pctHeight>
            </wp14:sizeRelV>
          </wp:anchor>
        </w:drawing>
      </w:r>
      <w:r w:rsidR="00CF6209">
        <w:br w:type="page"/>
      </w:r>
    </w:p>
    <w:p w14:paraId="6B1EC8B8" w14:textId="77777777" w:rsidR="008C24EF" w:rsidRPr="008C24EF" w:rsidRDefault="008C24EF" w:rsidP="008C24EF">
      <w:pPr>
        <w:spacing w:line="360" w:lineRule="auto"/>
        <w:rPr>
          <w:rFonts w:ascii="LucidaSansEF" w:hAnsi="LucidaSansEF" w:cs="Arial"/>
          <w:sz w:val="18"/>
          <w:szCs w:val="18"/>
        </w:rPr>
      </w:pPr>
      <w:r w:rsidRPr="008C24EF">
        <w:rPr>
          <w:rFonts w:ascii="LucidaSansEF" w:hAnsi="LucidaSansEF" w:cs="Arial"/>
          <w:sz w:val="18"/>
          <w:szCs w:val="18"/>
        </w:rPr>
        <w:lastRenderedPageBreak/>
        <w:t>Opdrachtgever</w:t>
      </w:r>
      <w:r w:rsidRPr="008C24EF">
        <w:rPr>
          <w:rFonts w:ascii="LucidaSansEF" w:hAnsi="LucidaSansEF" w:cs="Arial"/>
          <w:sz w:val="18"/>
          <w:szCs w:val="18"/>
        </w:rPr>
        <w:tab/>
        <w:t>Vrije Universiteit Amsterdam – Dienst Bestuurszaken</w:t>
      </w:r>
    </w:p>
    <w:p w14:paraId="17072ACA" w14:textId="77777777" w:rsidR="008C24EF" w:rsidRPr="008C24EF" w:rsidRDefault="008C24EF" w:rsidP="008C24EF">
      <w:pPr>
        <w:spacing w:line="360" w:lineRule="auto"/>
        <w:rPr>
          <w:rFonts w:ascii="LucidaSansEF" w:hAnsi="LucidaSansEF" w:cs="Arial"/>
          <w:sz w:val="18"/>
          <w:szCs w:val="18"/>
        </w:rPr>
      </w:pPr>
    </w:p>
    <w:p w14:paraId="090154A3" w14:textId="77777777" w:rsidR="008C24EF" w:rsidRPr="008C24EF" w:rsidRDefault="008C24EF" w:rsidP="008C24EF">
      <w:pPr>
        <w:spacing w:line="360" w:lineRule="auto"/>
        <w:rPr>
          <w:rFonts w:ascii="LucidaSansEF" w:hAnsi="LucidaSansEF" w:cs="Arial"/>
          <w:sz w:val="18"/>
          <w:szCs w:val="18"/>
        </w:rPr>
      </w:pPr>
    </w:p>
    <w:p w14:paraId="1318AF1C" w14:textId="77777777" w:rsidR="008C24EF" w:rsidRPr="008C24EF" w:rsidRDefault="008C24EF" w:rsidP="008C24EF">
      <w:pPr>
        <w:spacing w:line="360" w:lineRule="auto"/>
        <w:rPr>
          <w:rFonts w:ascii="LucidaSansEF" w:hAnsi="LucidaSansEF" w:cs="Arial"/>
          <w:sz w:val="18"/>
          <w:szCs w:val="18"/>
        </w:rPr>
      </w:pPr>
      <w:r w:rsidRPr="008C24EF">
        <w:rPr>
          <w:rFonts w:ascii="LucidaSansEF" w:hAnsi="LucidaSansEF" w:cs="Arial"/>
          <w:sz w:val="18"/>
          <w:szCs w:val="18"/>
        </w:rPr>
        <w:t>Kenmerk</w:t>
      </w:r>
      <w:r w:rsidRPr="008C24EF">
        <w:rPr>
          <w:rFonts w:ascii="LucidaSansEF" w:hAnsi="LucidaSansEF" w:cs="Arial"/>
          <w:sz w:val="18"/>
          <w:szCs w:val="18"/>
        </w:rPr>
        <w:tab/>
        <w:t xml:space="preserve">BBS202201 BVS_IBABS </w:t>
      </w:r>
    </w:p>
    <w:p w14:paraId="350279FF" w14:textId="6CABB451" w:rsidR="008C24EF" w:rsidRPr="008C24EF" w:rsidRDefault="008C24EF" w:rsidP="008C24EF">
      <w:pPr>
        <w:spacing w:line="360" w:lineRule="auto"/>
        <w:rPr>
          <w:rFonts w:ascii="LucidaSansEF" w:hAnsi="LucidaSansEF" w:cs="Arial"/>
          <w:sz w:val="18"/>
          <w:szCs w:val="18"/>
        </w:rPr>
      </w:pPr>
      <w:r w:rsidRPr="008C24EF">
        <w:rPr>
          <w:rFonts w:ascii="LucidaSansEF" w:hAnsi="LucidaSansEF" w:cs="Arial"/>
          <w:sz w:val="18"/>
          <w:szCs w:val="18"/>
        </w:rPr>
        <w:t>Versie</w:t>
      </w:r>
      <w:r w:rsidRPr="008C24EF">
        <w:rPr>
          <w:rFonts w:ascii="LucidaSansEF" w:hAnsi="LucidaSansEF" w:cs="Arial"/>
          <w:sz w:val="18"/>
          <w:szCs w:val="18"/>
        </w:rPr>
        <w:tab/>
      </w:r>
      <w:r w:rsidRPr="008C24EF">
        <w:rPr>
          <w:rFonts w:ascii="LucidaSansEF" w:hAnsi="LucidaSansEF" w:cs="Arial"/>
          <w:sz w:val="18"/>
          <w:szCs w:val="18"/>
        </w:rPr>
        <w:tab/>
      </w:r>
      <w:r w:rsidR="00C518AD">
        <w:rPr>
          <w:rFonts w:ascii="LucidaSansEF" w:hAnsi="LucidaSansEF" w:cs="Arial"/>
          <w:sz w:val="18"/>
          <w:szCs w:val="18"/>
        </w:rPr>
        <w:t>1</w:t>
      </w:r>
    </w:p>
    <w:p w14:paraId="3B0F07A6" w14:textId="2E03255E" w:rsidR="008C24EF" w:rsidRPr="008C24EF" w:rsidRDefault="008C24EF" w:rsidP="008C24EF">
      <w:pPr>
        <w:spacing w:line="360" w:lineRule="auto"/>
        <w:rPr>
          <w:rFonts w:ascii="LucidaSansEF" w:hAnsi="LucidaSansEF" w:cs="Arial"/>
          <w:i/>
          <w:sz w:val="18"/>
          <w:szCs w:val="18"/>
        </w:rPr>
      </w:pPr>
      <w:r w:rsidRPr="008C24EF">
        <w:rPr>
          <w:rFonts w:ascii="LucidaSansEF" w:hAnsi="LucidaSansEF" w:cs="Arial"/>
          <w:sz w:val="18"/>
          <w:szCs w:val="18"/>
        </w:rPr>
        <w:t>Datum</w:t>
      </w:r>
      <w:r w:rsidRPr="008C24EF">
        <w:rPr>
          <w:rFonts w:ascii="LucidaSansEF" w:hAnsi="LucidaSansEF" w:cs="Arial"/>
          <w:sz w:val="18"/>
          <w:szCs w:val="18"/>
        </w:rPr>
        <w:tab/>
      </w:r>
      <w:r w:rsidRPr="008C24EF">
        <w:rPr>
          <w:rFonts w:ascii="LucidaSansEF" w:hAnsi="LucidaSansEF" w:cs="Arial"/>
          <w:sz w:val="18"/>
          <w:szCs w:val="18"/>
        </w:rPr>
        <w:tab/>
      </w:r>
      <w:r w:rsidR="00C518AD">
        <w:rPr>
          <w:rFonts w:ascii="LucidaSansEF" w:hAnsi="LucidaSansEF" w:cs="Arial"/>
          <w:sz w:val="18"/>
          <w:szCs w:val="18"/>
        </w:rPr>
        <w:t>24</w:t>
      </w:r>
      <w:r>
        <w:rPr>
          <w:rFonts w:ascii="LucidaSansEF" w:hAnsi="LucidaSansEF" w:cs="Arial"/>
          <w:sz w:val="18"/>
          <w:szCs w:val="18"/>
        </w:rPr>
        <w:t xml:space="preserve"> juni</w:t>
      </w:r>
      <w:r w:rsidRPr="008C24EF">
        <w:rPr>
          <w:rFonts w:ascii="LucidaSansEF" w:hAnsi="LucidaSansEF" w:cs="Arial"/>
          <w:sz w:val="18"/>
          <w:szCs w:val="18"/>
        </w:rPr>
        <w:t xml:space="preserve"> 2022 </w:t>
      </w:r>
      <w:r w:rsidRPr="008C24EF">
        <w:rPr>
          <w:rFonts w:ascii="LucidaSansEF" w:hAnsi="LucidaSansEF" w:cs="Arial"/>
          <w:i/>
          <w:sz w:val="18"/>
          <w:szCs w:val="18"/>
        </w:rPr>
        <w:t>van de laatste bewerking</w:t>
      </w:r>
    </w:p>
    <w:p w14:paraId="4AA5473E" w14:textId="77777777" w:rsidR="008C24EF" w:rsidRPr="008C24EF" w:rsidRDefault="008C24EF" w:rsidP="008C24EF">
      <w:pPr>
        <w:spacing w:line="360" w:lineRule="auto"/>
        <w:rPr>
          <w:rFonts w:ascii="LucidaSansEF" w:hAnsi="LucidaSansEF" w:cs="Arial"/>
          <w:i/>
          <w:sz w:val="18"/>
          <w:szCs w:val="18"/>
        </w:rPr>
      </w:pPr>
    </w:p>
    <w:p w14:paraId="41AAEA7E" w14:textId="201275E4" w:rsidR="008C24EF" w:rsidRPr="008C24EF" w:rsidRDefault="008C24EF" w:rsidP="008C24EF">
      <w:pPr>
        <w:spacing w:line="360" w:lineRule="auto"/>
        <w:rPr>
          <w:rFonts w:ascii="LucidaSansEF" w:hAnsi="LucidaSansEF" w:cs="Arial"/>
          <w:sz w:val="18"/>
          <w:szCs w:val="18"/>
        </w:rPr>
      </w:pPr>
      <w:r w:rsidRPr="008C24EF">
        <w:rPr>
          <w:rFonts w:ascii="LucidaSansEF" w:hAnsi="LucidaSansEF" w:cs="Arial"/>
          <w:sz w:val="18"/>
          <w:szCs w:val="18"/>
        </w:rPr>
        <w:t>Status</w:t>
      </w:r>
      <w:r w:rsidRPr="008C24EF">
        <w:rPr>
          <w:rFonts w:ascii="LucidaSansEF" w:hAnsi="LucidaSansEF" w:cs="Arial"/>
          <w:sz w:val="18"/>
          <w:szCs w:val="18"/>
        </w:rPr>
        <w:tab/>
      </w:r>
      <w:r w:rsidRPr="008C24EF">
        <w:rPr>
          <w:rFonts w:ascii="LucidaSansEF" w:hAnsi="LucidaSansEF" w:cs="Arial"/>
          <w:sz w:val="18"/>
          <w:szCs w:val="18"/>
        </w:rPr>
        <w:tab/>
      </w:r>
      <w:r w:rsidR="00C518AD">
        <w:rPr>
          <w:rFonts w:ascii="LucidaSansEF" w:hAnsi="LucidaSansEF" w:cs="Arial"/>
          <w:sz w:val="18"/>
          <w:szCs w:val="18"/>
        </w:rPr>
        <w:t>Definitief</w:t>
      </w:r>
    </w:p>
    <w:p w14:paraId="54F2BCDD" w14:textId="7A9BA950" w:rsidR="008C24EF" w:rsidRPr="008C24EF" w:rsidRDefault="008C24EF" w:rsidP="008C24EF">
      <w:pPr>
        <w:spacing w:line="360" w:lineRule="auto"/>
        <w:rPr>
          <w:rFonts w:ascii="LucidaSansEF" w:hAnsi="LucidaSansEF" w:cs="Arial"/>
          <w:sz w:val="18"/>
          <w:szCs w:val="18"/>
        </w:rPr>
      </w:pPr>
      <w:r w:rsidRPr="008C24EF">
        <w:rPr>
          <w:rFonts w:ascii="LucidaSansEF" w:hAnsi="LucidaSansEF" w:cs="Arial"/>
          <w:sz w:val="18"/>
          <w:szCs w:val="18"/>
        </w:rPr>
        <w:t>Bewerking</w:t>
      </w:r>
      <w:r w:rsidRPr="008C24EF">
        <w:rPr>
          <w:rFonts w:ascii="LucidaSansEF" w:hAnsi="LucidaSansEF" w:cs="Arial"/>
          <w:sz w:val="18"/>
          <w:szCs w:val="18"/>
        </w:rPr>
        <w:tab/>
      </w:r>
      <w:r>
        <w:rPr>
          <w:rFonts w:ascii="LucidaSansEF" w:hAnsi="LucidaSansEF" w:cs="Arial"/>
          <w:sz w:val="18"/>
          <w:szCs w:val="18"/>
        </w:rPr>
        <w:t>Juni</w:t>
      </w:r>
      <w:r w:rsidRPr="008C24EF">
        <w:rPr>
          <w:rFonts w:ascii="LucidaSansEF" w:hAnsi="LucidaSansEF" w:cs="Arial"/>
          <w:sz w:val="18"/>
          <w:szCs w:val="18"/>
        </w:rPr>
        <w:t xml:space="preserve"> 2022</w:t>
      </w:r>
    </w:p>
    <w:p w14:paraId="3785677D" w14:textId="77777777" w:rsidR="008C24EF" w:rsidRDefault="008C24EF" w:rsidP="00CF6209">
      <w:pPr>
        <w:spacing w:line="360" w:lineRule="auto"/>
        <w:rPr>
          <w:rFonts w:ascii="LucidaSansEF" w:hAnsi="LucidaSansEF" w:cs="Arial"/>
          <w:sz w:val="18"/>
          <w:szCs w:val="18"/>
        </w:rPr>
      </w:pPr>
    </w:p>
    <w:p w14:paraId="0FF87125" w14:textId="77777777" w:rsidR="008C24EF" w:rsidRDefault="008C24EF" w:rsidP="00CF6209">
      <w:pPr>
        <w:spacing w:line="360" w:lineRule="auto"/>
        <w:rPr>
          <w:rFonts w:ascii="LucidaSansEF" w:hAnsi="LucidaSansEF" w:cs="Arial"/>
          <w:sz w:val="18"/>
          <w:szCs w:val="18"/>
        </w:rPr>
      </w:pPr>
    </w:p>
    <w:p w14:paraId="6846F140" w14:textId="77777777" w:rsidR="00CF6209" w:rsidRDefault="00CF6209" w:rsidP="00CF6209">
      <w:pPr>
        <w:rPr>
          <w:rFonts w:ascii="LucidaSansEF" w:hAnsi="LucidaSansEF" w:cs="Arial"/>
          <w:sz w:val="20"/>
          <w:szCs w:val="20"/>
        </w:rPr>
      </w:pPr>
    </w:p>
    <w:p w14:paraId="04A2250E" w14:textId="77777777" w:rsidR="00CF6209" w:rsidRDefault="00CF6209" w:rsidP="00CF6209">
      <w:pPr>
        <w:rPr>
          <w:rFonts w:ascii="LucidaSansEF" w:hAnsi="LucidaSansEF" w:cs="Arial"/>
          <w:sz w:val="20"/>
          <w:szCs w:val="20"/>
        </w:rPr>
      </w:pPr>
    </w:p>
    <w:p w14:paraId="5B7446C7" w14:textId="77777777" w:rsidR="008703D6" w:rsidRPr="00640A83" w:rsidRDefault="008703D6" w:rsidP="008703D6">
      <w:pPr>
        <w:rPr>
          <w:rFonts w:ascii="LucidaSansEF" w:hAnsi="LucidaSansEF" w:cs="Arial"/>
          <w:sz w:val="20"/>
          <w:szCs w:val="20"/>
        </w:rPr>
      </w:pPr>
    </w:p>
    <w:p w14:paraId="16CC1F15" w14:textId="77777777" w:rsidR="00E1610D" w:rsidRPr="00640A83" w:rsidRDefault="00E1610D" w:rsidP="008703D6">
      <w:pPr>
        <w:rPr>
          <w:rFonts w:ascii="LucidaSansEF" w:hAnsi="LucidaSansEF" w:cs="Arial"/>
          <w:sz w:val="20"/>
          <w:szCs w:val="20"/>
        </w:rPr>
      </w:pPr>
    </w:p>
    <w:p w14:paraId="2FD1137D" w14:textId="77777777" w:rsidR="00E1610D" w:rsidRPr="00640A83" w:rsidRDefault="00E1610D" w:rsidP="008703D6">
      <w:pPr>
        <w:rPr>
          <w:rFonts w:ascii="LucidaSansEF" w:hAnsi="LucidaSansEF" w:cs="Arial"/>
          <w:sz w:val="20"/>
          <w:szCs w:val="20"/>
        </w:rPr>
      </w:pPr>
    </w:p>
    <w:p w14:paraId="02E5785B" w14:textId="77777777" w:rsidR="00E1610D" w:rsidRPr="00640A83" w:rsidRDefault="00E1610D" w:rsidP="008703D6">
      <w:pPr>
        <w:rPr>
          <w:rFonts w:ascii="LucidaSansEF" w:hAnsi="LucidaSansEF" w:cs="Arial"/>
          <w:sz w:val="20"/>
          <w:szCs w:val="20"/>
        </w:rPr>
      </w:pPr>
    </w:p>
    <w:p w14:paraId="3846FBA6" w14:textId="77777777" w:rsidR="00E1610D" w:rsidRDefault="00E1610D" w:rsidP="008703D6">
      <w:pPr>
        <w:rPr>
          <w:rFonts w:ascii="LucidaSansEF" w:hAnsi="LucidaSansEF" w:cs="Arial"/>
          <w:sz w:val="20"/>
          <w:szCs w:val="20"/>
        </w:rPr>
      </w:pPr>
    </w:p>
    <w:p w14:paraId="1630D8D1" w14:textId="77777777" w:rsidR="00E1610D" w:rsidRDefault="00E1610D" w:rsidP="008703D6">
      <w:pPr>
        <w:rPr>
          <w:rFonts w:ascii="LucidaSansEF" w:hAnsi="LucidaSansEF" w:cs="Arial"/>
          <w:sz w:val="20"/>
          <w:szCs w:val="20"/>
        </w:rPr>
      </w:pPr>
    </w:p>
    <w:p w14:paraId="6AFA754F" w14:textId="77777777" w:rsidR="00E1610D" w:rsidRDefault="00E1610D" w:rsidP="008703D6">
      <w:pPr>
        <w:rPr>
          <w:rFonts w:ascii="LucidaSansEF" w:hAnsi="LucidaSansEF" w:cs="Arial"/>
          <w:sz w:val="20"/>
          <w:szCs w:val="20"/>
        </w:rPr>
      </w:pPr>
    </w:p>
    <w:p w14:paraId="2573380F" w14:textId="77777777" w:rsidR="00E1610D" w:rsidRDefault="00E1610D" w:rsidP="008703D6">
      <w:pPr>
        <w:rPr>
          <w:rFonts w:ascii="LucidaSansEF" w:hAnsi="LucidaSansEF" w:cs="Arial"/>
          <w:sz w:val="20"/>
          <w:szCs w:val="20"/>
        </w:rPr>
      </w:pPr>
    </w:p>
    <w:p w14:paraId="503A61B4" w14:textId="77777777" w:rsidR="00E1610D" w:rsidRDefault="00E1610D" w:rsidP="008703D6">
      <w:pPr>
        <w:rPr>
          <w:rFonts w:ascii="LucidaSansEF" w:hAnsi="LucidaSansEF" w:cs="Arial"/>
          <w:sz w:val="20"/>
          <w:szCs w:val="20"/>
        </w:rPr>
      </w:pPr>
    </w:p>
    <w:p w14:paraId="6AC31074" w14:textId="77777777" w:rsidR="00E1610D" w:rsidRDefault="00E1610D" w:rsidP="008703D6">
      <w:pPr>
        <w:rPr>
          <w:rFonts w:ascii="LucidaSansEF" w:hAnsi="LucidaSansEF" w:cs="Arial"/>
          <w:sz w:val="20"/>
          <w:szCs w:val="20"/>
        </w:rPr>
      </w:pPr>
    </w:p>
    <w:p w14:paraId="585B18B7" w14:textId="77777777" w:rsidR="00E1610D" w:rsidRDefault="00E1610D" w:rsidP="008703D6">
      <w:pPr>
        <w:rPr>
          <w:rFonts w:ascii="LucidaSansEF" w:hAnsi="LucidaSansEF" w:cs="Arial"/>
          <w:sz w:val="20"/>
          <w:szCs w:val="20"/>
        </w:rPr>
      </w:pPr>
    </w:p>
    <w:p w14:paraId="39D017DF" w14:textId="77777777" w:rsidR="00E1610D" w:rsidRDefault="00E1610D" w:rsidP="008703D6">
      <w:pPr>
        <w:rPr>
          <w:rFonts w:ascii="LucidaSansEF" w:hAnsi="LucidaSansEF" w:cs="Arial"/>
          <w:sz w:val="20"/>
          <w:szCs w:val="20"/>
        </w:rPr>
      </w:pPr>
    </w:p>
    <w:p w14:paraId="7F30955B" w14:textId="77777777" w:rsidR="00E1610D" w:rsidRDefault="00E1610D" w:rsidP="008703D6">
      <w:pPr>
        <w:rPr>
          <w:rFonts w:ascii="LucidaSansEF" w:hAnsi="LucidaSansEF" w:cs="Arial"/>
          <w:sz w:val="20"/>
          <w:szCs w:val="20"/>
        </w:rPr>
      </w:pPr>
    </w:p>
    <w:p w14:paraId="05DED1FA" w14:textId="77777777" w:rsidR="00E1610D" w:rsidRDefault="00E1610D" w:rsidP="008703D6">
      <w:pPr>
        <w:rPr>
          <w:rFonts w:ascii="LucidaSansEF" w:hAnsi="LucidaSansEF" w:cs="Arial"/>
          <w:sz w:val="20"/>
          <w:szCs w:val="20"/>
        </w:rPr>
      </w:pPr>
    </w:p>
    <w:p w14:paraId="502A187F" w14:textId="77777777" w:rsidR="00E1610D" w:rsidRDefault="00E1610D" w:rsidP="008703D6">
      <w:pPr>
        <w:rPr>
          <w:rFonts w:ascii="LucidaSansEF" w:hAnsi="LucidaSansEF" w:cs="Arial"/>
          <w:sz w:val="20"/>
          <w:szCs w:val="20"/>
        </w:rPr>
      </w:pPr>
    </w:p>
    <w:p w14:paraId="79FA8E35" w14:textId="77777777" w:rsidR="00E1610D" w:rsidRDefault="00E1610D" w:rsidP="008703D6">
      <w:pPr>
        <w:rPr>
          <w:rFonts w:ascii="LucidaSansEF" w:hAnsi="LucidaSansEF" w:cs="Arial"/>
          <w:sz w:val="20"/>
          <w:szCs w:val="20"/>
        </w:rPr>
      </w:pPr>
    </w:p>
    <w:p w14:paraId="1C2E91CD" w14:textId="77777777" w:rsidR="00E1610D" w:rsidRDefault="00E1610D" w:rsidP="008703D6">
      <w:pPr>
        <w:rPr>
          <w:rFonts w:ascii="LucidaSansEF" w:hAnsi="LucidaSansEF" w:cs="Arial"/>
          <w:sz w:val="20"/>
          <w:szCs w:val="20"/>
        </w:rPr>
      </w:pPr>
    </w:p>
    <w:p w14:paraId="419C1367" w14:textId="77777777" w:rsidR="00E1610D" w:rsidRDefault="00E1610D" w:rsidP="008703D6">
      <w:pPr>
        <w:rPr>
          <w:rFonts w:ascii="LucidaSansEF" w:hAnsi="LucidaSansEF" w:cs="Arial"/>
          <w:sz w:val="20"/>
          <w:szCs w:val="20"/>
        </w:rPr>
      </w:pPr>
    </w:p>
    <w:p w14:paraId="1BA13D86" w14:textId="77777777" w:rsidR="008703D6" w:rsidRPr="00E1610D" w:rsidRDefault="008703D6" w:rsidP="008703D6">
      <w:pPr>
        <w:rPr>
          <w:rFonts w:ascii="LucidaSansEF" w:hAnsi="LucidaSansEF" w:cs="Arial"/>
          <w:sz w:val="20"/>
          <w:szCs w:val="20"/>
        </w:rPr>
      </w:pPr>
    </w:p>
    <w:p w14:paraId="13C1EEC3" w14:textId="77777777" w:rsidR="00CF6209" w:rsidRDefault="00CF6209">
      <w:pPr>
        <w:widowControl w:val="0"/>
        <w:autoSpaceDE w:val="0"/>
        <w:autoSpaceDN w:val="0"/>
        <w:adjustRightInd w:val="0"/>
        <w:spacing w:line="280" w:lineRule="atLeast"/>
        <w:rPr>
          <w:rFonts w:ascii="LucidaSansEF" w:hAnsi="LucidaSansEF" w:cs="Arial"/>
          <w:sz w:val="20"/>
          <w:szCs w:val="20"/>
        </w:rPr>
      </w:pPr>
    </w:p>
    <w:p w14:paraId="11F16158" w14:textId="77777777" w:rsidR="00CF6209" w:rsidRDefault="00CF6209">
      <w:pPr>
        <w:widowControl w:val="0"/>
        <w:autoSpaceDE w:val="0"/>
        <w:autoSpaceDN w:val="0"/>
        <w:adjustRightInd w:val="0"/>
        <w:spacing w:line="280" w:lineRule="atLeast"/>
        <w:rPr>
          <w:rFonts w:ascii="LucidaSansEF" w:hAnsi="LucidaSansEF" w:cs="Arial"/>
          <w:sz w:val="20"/>
          <w:szCs w:val="20"/>
        </w:rPr>
      </w:pPr>
    </w:p>
    <w:p w14:paraId="743030C7" w14:textId="77777777" w:rsidR="00CF6209" w:rsidRDefault="00CF6209">
      <w:pPr>
        <w:widowControl w:val="0"/>
        <w:autoSpaceDE w:val="0"/>
        <w:autoSpaceDN w:val="0"/>
        <w:adjustRightInd w:val="0"/>
        <w:spacing w:line="280" w:lineRule="atLeast"/>
        <w:rPr>
          <w:rFonts w:ascii="LucidaSansEF" w:hAnsi="LucidaSansEF" w:cs="Arial"/>
          <w:sz w:val="20"/>
          <w:szCs w:val="20"/>
        </w:rPr>
      </w:pPr>
    </w:p>
    <w:p w14:paraId="77CC2AE4" w14:textId="77777777" w:rsidR="00CF6209" w:rsidRDefault="00CF6209">
      <w:pPr>
        <w:widowControl w:val="0"/>
        <w:autoSpaceDE w:val="0"/>
        <w:autoSpaceDN w:val="0"/>
        <w:adjustRightInd w:val="0"/>
        <w:spacing w:line="280" w:lineRule="atLeast"/>
        <w:rPr>
          <w:rFonts w:ascii="LucidaSansEF" w:hAnsi="LucidaSansEF" w:cs="Arial"/>
          <w:sz w:val="20"/>
          <w:szCs w:val="20"/>
        </w:rPr>
      </w:pPr>
    </w:p>
    <w:p w14:paraId="74E6F027" w14:textId="77777777" w:rsidR="00CF6209" w:rsidRDefault="00CF6209">
      <w:pPr>
        <w:widowControl w:val="0"/>
        <w:autoSpaceDE w:val="0"/>
        <w:autoSpaceDN w:val="0"/>
        <w:adjustRightInd w:val="0"/>
        <w:spacing w:line="280" w:lineRule="atLeast"/>
        <w:rPr>
          <w:rFonts w:ascii="LucidaSansEF" w:hAnsi="LucidaSansEF" w:cs="Arial"/>
          <w:sz w:val="20"/>
          <w:szCs w:val="20"/>
        </w:rPr>
      </w:pPr>
    </w:p>
    <w:p w14:paraId="5A97F9E8" w14:textId="77777777" w:rsidR="00CF6209" w:rsidRDefault="00CF6209">
      <w:pPr>
        <w:widowControl w:val="0"/>
        <w:autoSpaceDE w:val="0"/>
        <w:autoSpaceDN w:val="0"/>
        <w:adjustRightInd w:val="0"/>
        <w:spacing w:line="280" w:lineRule="atLeast"/>
        <w:rPr>
          <w:rFonts w:ascii="LucidaSansEF" w:hAnsi="LucidaSansEF" w:cs="Arial"/>
          <w:sz w:val="20"/>
          <w:szCs w:val="20"/>
        </w:rPr>
      </w:pPr>
    </w:p>
    <w:p w14:paraId="135B2F4C" w14:textId="77777777" w:rsidR="00CF6209" w:rsidRDefault="00CF6209">
      <w:pPr>
        <w:widowControl w:val="0"/>
        <w:autoSpaceDE w:val="0"/>
        <w:autoSpaceDN w:val="0"/>
        <w:adjustRightInd w:val="0"/>
        <w:spacing w:line="280" w:lineRule="atLeast"/>
        <w:rPr>
          <w:rFonts w:ascii="LucidaSansEF" w:hAnsi="LucidaSansEF" w:cs="Arial"/>
          <w:sz w:val="20"/>
          <w:szCs w:val="20"/>
        </w:rPr>
      </w:pPr>
    </w:p>
    <w:p w14:paraId="2C322D4F" w14:textId="77777777" w:rsidR="00CF6209" w:rsidRDefault="00CF6209">
      <w:pPr>
        <w:widowControl w:val="0"/>
        <w:autoSpaceDE w:val="0"/>
        <w:autoSpaceDN w:val="0"/>
        <w:adjustRightInd w:val="0"/>
        <w:spacing w:line="280" w:lineRule="atLeast"/>
        <w:rPr>
          <w:rFonts w:ascii="LucidaSansEF" w:hAnsi="LucidaSansEF" w:cs="Arial"/>
          <w:sz w:val="20"/>
          <w:szCs w:val="20"/>
        </w:rPr>
      </w:pPr>
    </w:p>
    <w:p w14:paraId="1C00FA1B" w14:textId="6FE95A1F" w:rsidR="00CB13B5" w:rsidRPr="00E1610D" w:rsidRDefault="000141D7">
      <w:pPr>
        <w:widowControl w:val="0"/>
        <w:autoSpaceDE w:val="0"/>
        <w:autoSpaceDN w:val="0"/>
        <w:adjustRightInd w:val="0"/>
        <w:spacing w:line="280" w:lineRule="atLeast"/>
        <w:rPr>
          <w:rFonts w:ascii="LucidaSansEF" w:hAnsi="LucidaSansEF" w:cs="Arial"/>
          <w:sz w:val="20"/>
          <w:szCs w:val="20"/>
        </w:rPr>
      </w:pPr>
      <w:r>
        <w:rPr>
          <w:rFonts w:ascii="LucidaSansEF" w:hAnsi="LucidaSansEF" w:cs="Arial"/>
          <w:sz w:val="20"/>
          <w:szCs w:val="20"/>
        </w:rPr>
        <w:t>© 20</w:t>
      </w:r>
      <w:r w:rsidR="00CF6209">
        <w:rPr>
          <w:rFonts w:ascii="LucidaSansEF" w:hAnsi="LucidaSansEF" w:cs="Arial"/>
          <w:sz w:val="20"/>
          <w:szCs w:val="20"/>
        </w:rPr>
        <w:t>2</w:t>
      </w:r>
      <w:r w:rsidR="008C24EF">
        <w:rPr>
          <w:rFonts w:ascii="LucidaSansEF" w:hAnsi="LucidaSansEF" w:cs="Arial"/>
          <w:sz w:val="20"/>
          <w:szCs w:val="20"/>
        </w:rPr>
        <w:t>2</w:t>
      </w:r>
      <w:r w:rsidR="00CB13B5" w:rsidRPr="00E1610D">
        <w:rPr>
          <w:rFonts w:ascii="LucidaSansEF" w:hAnsi="LucidaSansEF" w:cs="Arial"/>
          <w:sz w:val="20"/>
          <w:szCs w:val="20"/>
        </w:rPr>
        <w:t>, VU Auteursrecht voorbehouden</w:t>
      </w:r>
    </w:p>
    <w:p w14:paraId="6C879F72" w14:textId="77777777" w:rsidR="00CA6CA4" w:rsidRDefault="00CB13B5" w:rsidP="00CF6209">
      <w:pPr>
        <w:widowControl w:val="0"/>
        <w:autoSpaceDE w:val="0"/>
        <w:autoSpaceDN w:val="0"/>
        <w:adjustRightInd w:val="0"/>
        <w:spacing w:line="280" w:lineRule="atLeast"/>
        <w:rPr>
          <w:rFonts w:ascii="LucidaSansEF" w:hAnsi="LucidaSansEF" w:cs="Lucida Sans Unicode"/>
          <w:b/>
          <w:sz w:val="22"/>
          <w:szCs w:val="22"/>
        </w:rPr>
      </w:pPr>
      <w:r w:rsidRPr="00E1610D">
        <w:rPr>
          <w:rFonts w:ascii="LucidaSansEF" w:hAnsi="LucidaSansEF" w:cs="Arial"/>
          <w:i/>
          <w:iCs/>
          <w:sz w:val="20"/>
          <w:szCs w:val="20"/>
        </w:rPr>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bookmarkStart w:id="0" w:name="_Toc198525320"/>
      <w:bookmarkStart w:id="1" w:name="_Toc199043269"/>
      <w:r w:rsidR="00CA6CA4">
        <w:rPr>
          <w:rFonts w:ascii="LucidaSansEF" w:hAnsi="LucidaSansEF" w:cs="Lucida Sans Unicode"/>
          <w:b/>
          <w:sz w:val="22"/>
          <w:szCs w:val="22"/>
        </w:rPr>
        <w:br w:type="page"/>
      </w:r>
    </w:p>
    <w:p w14:paraId="29FCB6C0" w14:textId="77777777" w:rsidR="006363D4" w:rsidRPr="006A5996" w:rsidRDefault="006363D4" w:rsidP="006363D4">
      <w:pPr>
        <w:tabs>
          <w:tab w:val="left" w:pos="709"/>
        </w:tabs>
        <w:rPr>
          <w:rFonts w:ascii="LucidaSansEF" w:hAnsi="LucidaSansEF" w:cs="Lucida Sans Unicode"/>
          <w:b/>
          <w:sz w:val="22"/>
          <w:szCs w:val="22"/>
        </w:rPr>
      </w:pPr>
      <w:r w:rsidRPr="006A5996">
        <w:rPr>
          <w:rFonts w:ascii="LucidaSansEF" w:hAnsi="LucidaSansEF" w:cs="Lucida Sans Unicode"/>
          <w:b/>
          <w:sz w:val="22"/>
          <w:szCs w:val="22"/>
        </w:rPr>
        <w:lastRenderedPageBreak/>
        <w:t>INHOUDSOPGAVE</w:t>
      </w:r>
      <w:bookmarkEnd w:id="0"/>
      <w:bookmarkEnd w:id="1"/>
    </w:p>
    <w:p w14:paraId="5EFBB199" w14:textId="77777777" w:rsidR="006363D4" w:rsidRPr="003439D8" w:rsidRDefault="006363D4" w:rsidP="006363D4">
      <w:pPr>
        <w:rPr>
          <w:rFonts w:ascii="LucidaSansEF" w:hAnsi="LucidaSansEF" w:cs="Lucida Sans Unicode"/>
          <w:b/>
          <w:sz w:val="20"/>
          <w:szCs w:val="20"/>
        </w:rPr>
      </w:pPr>
    </w:p>
    <w:bookmarkStart w:id="2" w:name="OLE_LINK4" w:displacedByCustomXml="next"/>
    <w:bookmarkStart w:id="3" w:name="OLE_LINK3" w:displacedByCustomXml="next"/>
    <w:sdt>
      <w:sdtPr>
        <w:rPr>
          <w:rFonts w:ascii="Times New Roman" w:hAnsi="Times New Roman" w:cs="Lucida Sans Unicode"/>
          <w:b w:val="0"/>
          <w:iCs w:val="0"/>
          <w:noProof w:val="0"/>
          <w:sz w:val="24"/>
          <w:szCs w:val="20"/>
        </w:rPr>
        <w:id w:val="3573941"/>
        <w:docPartObj>
          <w:docPartGallery w:val="Table of Contents"/>
          <w:docPartUnique/>
        </w:docPartObj>
      </w:sdtPr>
      <w:sdtEndPr>
        <w:rPr>
          <w:rFonts w:ascii="LucidaSansEF" w:hAnsi="LucidaSansEF"/>
          <w:bCs/>
        </w:rPr>
      </w:sdtEndPr>
      <w:sdtContent>
        <w:p w14:paraId="040687D5" w14:textId="76970944" w:rsidR="00D77E29" w:rsidRDefault="007B56F6">
          <w:pPr>
            <w:pStyle w:val="Inhopg1"/>
            <w:rPr>
              <w:rFonts w:asciiTheme="minorHAnsi" w:eastAsiaTheme="minorEastAsia" w:hAnsiTheme="minorHAnsi" w:cstheme="minorBidi"/>
              <w:b w:val="0"/>
              <w:iCs w:val="0"/>
              <w:sz w:val="22"/>
              <w:szCs w:val="22"/>
            </w:rPr>
          </w:pPr>
          <w:r w:rsidRPr="006A5996">
            <w:rPr>
              <w:rFonts w:cs="Lucida Sans Unicode"/>
              <w:szCs w:val="20"/>
            </w:rPr>
            <w:fldChar w:fldCharType="begin"/>
          </w:r>
          <w:r w:rsidR="00C713BC" w:rsidRPr="006A5996">
            <w:rPr>
              <w:rFonts w:cs="Lucida Sans Unicode"/>
              <w:szCs w:val="20"/>
            </w:rPr>
            <w:instrText xml:space="preserve"> TOC \o "1-3" \h \z \u </w:instrText>
          </w:r>
          <w:r w:rsidRPr="006A5996">
            <w:rPr>
              <w:rFonts w:cs="Lucida Sans Unicode"/>
              <w:szCs w:val="20"/>
            </w:rPr>
            <w:fldChar w:fldCharType="separate"/>
          </w:r>
          <w:hyperlink w:anchor="_Toc106954931" w:history="1">
            <w:r w:rsidR="00D77E29" w:rsidRPr="006D3F32">
              <w:rPr>
                <w:rStyle w:val="Hyperlink"/>
              </w:rPr>
              <w:t>1.</w:t>
            </w:r>
            <w:r w:rsidR="00D77E29">
              <w:rPr>
                <w:rFonts w:asciiTheme="minorHAnsi" w:eastAsiaTheme="minorEastAsia" w:hAnsiTheme="minorHAnsi" w:cstheme="minorBidi"/>
                <w:b w:val="0"/>
                <w:iCs w:val="0"/>
                <w:sz w:val="22"/>
                <w:szCs w:val="22"/>
              </w:rPr>
              <w:tab/>
            </w:r>
            <w:r w:rsidR="00D77E29" w:rsidRPr="006D3F32">
              <w:rPr>
                <w:rStyle w:val="Hyperlink"/>
              </w:rPr>
              <w:t>Inleiding</w:t>
            </w:r>
            <w:r w:rsidR="00D77E29">
              <w:rPr>
                <w:webHidden/>
              </w:rPr>
              <w:tab/>
            </w:r>
            <w:r w:rsidR="00D77E29">
              <w:rPr>
                <w:webHidden/>
              </w:rPr>
              <w:fldChar w:fldCharType="begin"/>
            </w:r>
            <w:r w:rsidR="00D77E29">
              <w:rPr>
                <w:webHidden/>
              </w:rPr>
              <w:instrText xml:space="preserve"> PAGEREF _Toc106954931 \h </w:instrText>
            </w:r>
            <w:r w:rsidR="00D77E29">
              <w:rPr>
                <w:webHidden/>
              </w:rPr>
            </w:r>
            <w:r w:rsidR="00D77E29">
              <w:rPr>
                <w:webHidden/>
              </w:rPr>
              <w:fldChar w:fldCharType="separate"/>
            </w:r>
            <w:r w:rsidR="00CD74CE">
              <w:rPr>
                <w:webHidden/>
              </w:rPr>
              <w:t>4</w:t>
            </w:r>
            <w:r w:rsidR="00D77E29">
              <w:rPr>
                <w:webHidden/>
              </w:rPr>
              <w:fldChar w:fldCharType="end"/>
            </w:r>
          </w:hyperlink>
        </w:p>
        <w:p w14:paraId="0995A763" w14:textId="38927B7B" w:rsidR="00D77E29" w:rsidRDefault="00AE562B">
          <w:pPr>
            <w:pStyle w:val="Inhopg3"/>
            <w:rPr>
              <w:rFonts w:asciiTheme="minorHAnsi" w:eastAsiaTheme="minorEastAsia" w:hAnsiTheme="minorHAnsi" w:cstheme="minorBidi"/>
              <w:bCs w:val="0"/>
              <w:sz w:val="22"/>
              <w:szCs w:val="22"/>
            </w:rPr>
          </w:pPr>
          <w:hyperlink w:anchor="_Toc106954932" w:history="1">
            <w:r w:rsidR="00D77E29" w:rsidRPr="006D3F32">
              <w:rPr>
                <w:rStyle w:val="Hyperlink"/>
              </w:rPr>
              <w:t>1.1</w:t>
            </w:r>
            <w:r w:rsidR="00D77E29">
              <w:rPr>
                <w:rFonts w:asciiTheme="minorHAnsi" w:eastAsiaTheme="minorEastAsia" w:hAnsiTheme="minorHAnsi" w:cstheme="minorBidi"/>
                <w:bCs w:val="0"/>
                <w:sz w:val="22"/>
                <w:szCs w:val="22"/>
              </w:rPr>
              <w:tab/>
            </w:r>
            <w:r w:rsidR="00D77E29" w:rsidRPr="006D3F32">
              <w:rPr>
                <w:rStyle w:val="Hyperlink"/>
              </w:rPr>
              <w:t>De opdracht</w:t>
            </w:r>
            <w:r w:rsidR="00D77E29">
              <w:rPr>
                <w:webHidden/>
              </w:rPr>
              <w:tab/>
            </w:r>
            <w:r w:rsidR="00D77E29">
              <w:rPr>
                <w:webHidden/>
              </w:rPr>
              <w:fldChar w:fldCharType="begin"/>
            </w:r>
            <w:r w:rsidR="00D77E29">
              <w:rPr>
                <w:webHidden/>
              </w:rPr>
              <w:instrText xml:space="preserve"> PAGEREF _Toc106954932 \h </w:instrText>
            </w:r>
            <w:r w:rsidR="00D77E29">
              <w:rPr>
                <w:webHidden/>
              </w:rPr>
            </w:r>
            <w:r w:rsidR="00D77E29">
              <w:rPr>
                <w:webHidden/>
              </w:rPr>
              <w:fldChar w:fldCharType="separate"/>
            </w:r>
            <w:r w:rsidR="00CD74CE">
              <w:rPr>
                <w:webHidden/>
              </w:rPr>
              <w:t>4</w:t>
            </w:r>
            <w:r w:rsidR="00D77E29">
              <w:rPr>
                <w:webHidden/>
              </w:rPr>
              <w:fldChar w:fldCharType="end"/>
            </w:r>
          </w:hyperlink>
        </w:p>
        <w:p w14:paraId="4D432C7F" w14:textId="6D8CD208" w:rsidR="00D77E29" w:rsidRDefault="00AE562B">
          <w:pPr>
            <w:pStyle w:val="Inhopg3"/>
            <w:rPr>
              <w:rFonts w:asciiTheme="minorHAnsi" w:eastAsiaTheme="minorEastAsia" w:hAnsiTheme="minorHAnsi" w:cstheme="minorBidi"/>
              <w:bCs w:val="0"/>
              <w:sz w:val="22"/>
              <w:szCs w:val="22"/>
            </w:rPr>
          </w:pPr>
          <w:hyperlink w:anchor="_Toc106954933" w:history="1">
            <w:r w:rsidR="00D77E29" w:rsidRPr="006D3F32">
              <w:rPr>
                <w:rStyle w:val="Hyperlink"/>
              </w:rPr>
              <w:t>1.2</w:t>
            </w:r>
            <w:r w:rsidR="00D77E29">
              <w:rPr>
                <w:rFonts w:asciiTheme="minorHAnsi" w:eastAsiaTheme="minorEastAsia" w:hAnsiTheme="minorHAnsi" w:cstheme="minorBidi"/>
                <w:bCs w:val="0"/>
                <w:sz w:val="22"/>
                <w:szCs w:val="22"/>
              </w:rPr>
              <w:tab/>
            </w:r>
            <w:r w:rsidR="00D77E29" w:rsidRPr="006D3F32">
              <w:rPr>
                <w:rStyle w:val="Hyperlink"/>
              </w:rPr>
              <w:t>De Vrije Universiteit Amsterdam</w:t>
            </w:r>
            <w:r w:rsidR="00D77E29">
              <w:rPr>
                <w:webHidden/>
              </w:rPr>
              <w:tab/>
            </w:r>
            <w:r w:rsidR="00D77E29">
              <w:rPr>
                <w:webHidden/>
              </w:rPr>
              <w:fldChar w:fldCharType="begin"/>
            </w:r>
            <w:r w:rsidR="00D77E29">
              <w:rPr>
                <w:webHidden/>
              </w:rPr>
              <w:instrText xml:space="preserve"> PAGEREF _Toc106954933 \h </w:instrText>
            </w:r>
            <w:r w:rsidR="00D77E29">
              <w:rPr>
                <w:webHidden/>
              </w:rPr>
            </w:r>
            <w:r w:rsidR="00D77E29">
              <w:rPr>
                <w:webHidden/>
              </w:rPr>
              <w:fldChar w:fldCharType="separate"/>
            </w:r>
            <w:r w:rsidR="00CD74CE">
              <w:rPr>
                <w:webHidden/>
              </w:rPr>
              <w:t>4</w:t>
            </w:r>
            <w:r w:rsidR="00D77E29">
              <w:rPr>
                <w:webHidden/>
              </w:rPr>
              <w:fldChar w:fldCharType="end"/>
            </w:r>
          </w:hyperlink>
        </w:p>
        <w:p w14:paraId="250EF26F" w14:textId="32835710" w:rsidR="00D77E29" w:rsidRDefault="00AE562B">
          <w:pPr>
            <w:pStyle w:val="Inhopg3"/>
            <w:rPr>
              <w:rFonts w:asciiTheme="minorHAnsi" w:eastAsiaTheme="minorEastAsia" w:hAnsiTheme="minorHAnsi" w:cstheme="minorBidi"/>
              <w:bCs w:val="0"/>
              <w:sz w:val="22"/>
              <w:szCs w:val="22"/>
            </w:rPr>
          </w:pPr>
          <w:hyperlink w:anchor="_Toc106954934" w:history="1">
            <w:r w:rsidR="00D77E29" w:rsidRPr="006D3F32">
              <w:rPr>
                <w:rStyle w:val="Hyperlink"/>
              </w:rPr>
              <w:t>1.3</w:t>
            </w:r>
            <w:r w:rsidR="00D77E29">
              <w:rPr>
                <w:rFonts w:asciiTheme="minorHAnsi" w:eastAsiaTheme="minorEastAsia" w:hAnsiTheme="minorHAnsi" w:cstheme="minorBidi"/>
                <w:bCs w:val="0"/>
                <w:sz w:val="22"/>
                <w:szCs w:val="22"/>
              </w:rPr>
              <w:tab/>
            </w:r>
            <w:r w:rsidR="00D77E29" w:rsidRPr="006D3F32">
              <w:rPr>
                <w:rStyle w:val="Hyperlink"/>
              </w:rPr>
              <w:t>Contact</w:t>
            </w:r>
            <w:r w:rsidR="00D77E29">
              <w:rPr>
                <w:webHidden/>
              </w:rPr>
              <w:tab/>
            </w:r>
            <w:r w:rsidR="00D77E29">
              <w:rPr>
                <w:webHidden/>
              </w:rPr>
              <w:fldChar w:fldCharType="begin"/>
            </w:r>
            <w:r w:rsidR="00D77E29">
              <w:rPr>
                <w:webHidden/>
              </w:rPr>
              <w:instrText xml:space="preserve"> PAGEREF _Toc106954934 \h </w:instrText>
            </w:r>
            <w:r w:rsidR="00D77E29">
              <w:rPr>
                <w:webHidden/>
              </w:rPr>
            </w:r>
            <w:r w:rsidR="00D77E29">
              <w:rPr>
                <w:webHidden/>
              </w:rPr>
              <w:fldChar w:fldCharType="separate"/>
            </w:r>
            <w:r w:rsidR="00CD74CE">
              <w:rPr>
                <w:webHidden/>
              </w:rPr>
              <w:t>5</w:t>
            </w:r>
            <w:r w:rsidR="00D77E29">
              <w:rPr>
                <w:webHidden/>
              </w:rPr>
              <w:fldChar w:fldCharType="end"/>
            </w:r>
          </w:hyperlink>
        </w:p>
        <w:p w14:paraId="49774E30" w14:textId="395ECD21" w:rsidR="00D77E29" w:rsidRDefault="00AE562B">
          <w:pPr>
            <w:pStyle w:val="Inhopg3"/>
            <w:rPr>
              <w:rFonts w:asciiTheme="minorHAnsi" w:eastAsiaTheme="minorEastAsia" w:hAnsiTheme="minorHAnsi" w:cstheme="minorBidi"/>
              <w:bCs w:val="0"/>
              <w:sz w:val="22"/>
              <w:szCs w:val="22"/>
            </w:rPr>
          </w:pPr>
          <w:hyperlink w:anchor="_Toc106954935" w:history="1">
            <w:r w:rsidR="00D77E29" w:rsidRPr="006D3F32">
              <w:rPr>
                <w:rStyle w:val="Hyperlink"/>
              </w:rPr>
              <w:t>1.4</w:t>
            </w:r>
            <w:r w:rsidR="00D77E29">
              <w:rPr>
                <w:rFonts w:asciiTheme="minorHAnsi" w:eastAsiaTheme="minorEastAsia" w:hAnsiTheme="minorHAnsi" w:cstheme="minorBidi"/>
                <w:bCs w:val="0"/>
                <w:sz w:val="22"/>
                <w:szCs w:val="22"/>
              </w:rPr>
              <w:tab/>
            </w:r>
            <w:r w:rsidR="00D77E29" w:rsidRPr="006D3F32">
              <w:rPr>
                <w:rStyle w:val="Hyperlink"/>
              </w:rPr>
              <w:t>Maatschappelijk Verantwoord Ondernemen (MVO)</w:t>
            </w:r>
            <w:r w:rsidR="00D77E29">
              <w:rPr>
                <w:webHidden/>
              </w:rPr>
              <w:tab/>
            </w:r>
            <w:r w:rsidR="00D77E29">
              <w:rPr>
                <w:webHidden/>
              </w:rPr>
              <w:fldChar w:fldCharType="begin"/>
            </w:r>
            <w:r w:rsidR="00D77E29">
              <w:rPr>
                <w:webHidden/>
              </w:rPr>
              <w:instrText xml:space="preserve"> PAGEREF _Toc106954935 \h </w:instrText>
            </w:r>
            <w:r w:rsidR="00D77E29">
              <w:rPr>
                <w:webHidden/>
              </w:rPr>
            </w:r>
            <w:r w:rsidR="00D77E29">
              <w:rPr>
                <w:webHidden/>
              </w:rPr>
              <w:fldChar w:fldCharType="separate"/>
            </w:r>
            <w:r w:rsidR="00CD74CE">
              <w:rPr>
                <w:webHidden/>
              </w:rPr>
              <w:t>5</w:t>
            </w:r>
            <w:r w:rsidR="00D77E29">
              <w:rPr>
                <w:webHidden/>
              </w:rPr>
              <w:fldChar w:fldCharType="end"/>
            </w:r>
          </w:hyperlink>
        </w:p>
        <w:p w14:paraId="00FF5451" w14:textId="0FE69231" w:rsidR="00D77E29" w:rsidRDefault="00AE562B">
          <w:pPr>
            <w:pStyle w:val="Inhopg3"/>
            <w:rPr>
              <w:rFonts w:asciiTheme="minorHAnsi" w:eastAsiaTheme="minorEastAsia" w:hAnsiTheme="minorHAnsi" w:cstheme="minorBidi"/>
              <w:bCs w:val="0"/>
              <w:sz w:val="22"/>
              <w:szCs w:val="22"/>
            </w:rPr>
          </w:pPr>
          <w:hyperlink w:anchor="_Toc106954936" w:history="1">
            <w:r w:rsidR="00D77E29" w:rsidRPr="006D3F32">
              <w:rPr>
                <w:rStyle w:val="Hyperlink"/>
              </w:rPr>
              <w:t>1.5</w:t>
            </w:r>
            <w:r w:rsidR="00D77E29">
              <w:rPr>
                <w:rFonts w:asciiTheme="minorHAnsi" w:eastAsiaTheme="minorEastAsia" w:hAnsiTheme="minorHAnsi" w:cstheme="minorBidi"/>
                <w:bCs w:val="0"/>
                <w:sz w:val="22"/>
                <w:szCs w:val="22"/>
              </w:rPr>
              <w:tab/>
            </w:r>
            <w:r w:rsidR="00D77E29" w:rsidRPr="006D3F32">
              <w:rPr>
                <w:rStyle w:val="Hyperlink"/>
              </w:rPr>
              <w:t>Verantwoordelijkheden</w:t>
            </w:r>
            <w:r w:rsidR="00D77E29">
              <w:rPr>
                <w:webHidden/>
              </w:rPr>
              <w:tab/>
            </w:r>
            <w:r w:rsidR="00D77E29">
              <w:rPr>
                <w:webHidden/>
              </w:rPr>
              <w:fldChar w:fldCharType="begin"/>
            </w:r>
            <w:r w:rsidR="00D77E29">
              <w:rPr>
                <w:webHidden/>
              </w:rPr>
              <w:instrText xml:space="preserve"> PAGEREF _Toc106954936 \h </w:instrText>
            </w:r>
            <w:r w:rsidR="00D77E29">
              <w:rPr>
                <w:webHidden/>
              </w:rPr>
            </w:r>
            <w:r w:rsidR="00D77E29">
              <w:rPr>
                <w:webHidden/>
              </w:rPr>
              <w:fldChar w:fldCharType="separate"/>
            </w:r>
            <w:r w:rsidR="00CD74CE">
              <w:rPr>
                <w:webHidden/>
              </w:rPr>
              <w:t>5</w:t>
            </w:r>
            <w:r w:rsidR="00D77E29">
              <w:rPr>
                <w:webHidden/>
              </w:rPr>
              <w:fldChar w:fldCharType="end"/>
            </w:r>
          </w:hyperlink>
        </w:p>
        <w:p w14:paraId="5E5268D6" w14:textId="101607FC" w:rsidR="00D77E29" w:rsidRDefault="00AE562B">
          <w:pPr>
            <w:pStyle w:val="Inhopg3"/>
            <w:rPr>
              <w:rFonts w:asciiTheme="minorHAnsi" w:eastAsiaTheme="minorEastAsia" w:hAnsiTheme="minorHAnsi" w:cstheme="minorBidi"/>
              <w:bCs w:val="0"/>
              <w:sz w:val="22"/>
              <w:szCs w:val="22"/>
            </w:rPr>
          </w:pPr>
          <w:hyperlink w:anchor="_Toc106954937" w:history="1">
            <w:r w:rsidR="00D77E29" w:rsidRPr="006D3F32">
              <w:rPr>
                <w:rStyle w:val="Hyperlink"/>
              </w:rPr>
              <w:t>1.6</w:t>
            </w:r>
            <w:r w:rsidR="00D77E29">
              <w:rPr>
                <w:rFonts w:asciiTheme="minorHAnsi" w:eastAsiaTheme="minorEastAsia" w:hAnsiTheme="minorHAnsi" w:cstheme="minorBidi"/>
                <w:bCs w:val="0"/>
                <w:sz w:val="22"/>
                <w:szCs w:val="22"/>
              </w:rPr>
              <w:tab/>
            </w:r>
            <w:r w:rsidR="00D77E29" w:rsidRPr="006D3F32">
              <w:rPr>
                <w:rStyle w:val="Hyperlink"/>
              </w:rPr>
              <w:t>Verdeling in percelen (indien van toepassing)</w:t>
            </w:r>
            <w:r w:rsidR="00D77E29">
              <w:rPr>
                <w:webHidden/>
              </w:rPr>
              <w:tab/>
            </w:r>
            <w:r w:rsidR="00D77E29">
              <w:rPr>
                <w:webHidden/>
              </w:rPr>
              <w:fldChar w:fldCharType="begin"/>
            </w:r>
            <w:r w:rsidR="00D77E29">
              <w:rPr>
                <w:webHidden/>
              </w:rPr>
              <w:instrText xml:space="preserve"> PAGEREF _Toc106954937 \h </w:instrText>
            </w:r>
            <w:r w:rsidR="00D77E29">
              <w:rPr>
                <w:webHidden/>
              </w:rPr>
            </w:r>
            <w:r w:rsidR="00D77E29">
              <w:rPr>
                <w:webHidden/>
              </w:rPr>
              <w:fldChar w:fldCharType="separate"/>
            </w:r>
            <w:r w:rsidR="00CD74CE">
              <w:rPr>
                <w:webHidden/>
              </w:rPr>
              <w:t>5</w:t>
            </w:r>
            <w:r w:rsidR="00D77E29">
              <w:rPr>
                <w:webHidden/>
              </w:rPr>
              <w:fldChar w:fldCharType="end"/>
            </w:r>
          </w:hyperlink>
        </w:p>
        <w:p w14:paraId="1A8CC98A" w14:textId="174434B3" w:rsidR="00D77E29" w:rsidRDefault="00AE562B">
          <w:pPr>
            <w:pStyle w:val="Inhopg3"/>
            <w:rPr>
              <w:rFonts w:asciiTheme="minorHAnsi" w:eastAsiaTheme="minorEastAsia" w:hAnsiTheme="minorHAnsi" w:cstheme="minorBidi"/>
              <w:bCs w:val="0"/>
              <w:sz w:val="22"/>
              <w:szCs w:val="22"/>
            </w:rPr>
          </w:pPr>
          <w:hyperlink w:anchor="_Toc106954938" w:history="1">
            <w:r w:rsidR="00D77E29" w:rsidRPr="006D3F32">
              <w:rPr>
                <w:rStyle w:val="Hyperlink"/>
              </w:rPr>
              <w:t>1.7</w:t>
            </w:r>
            <w:r w:rsidR="00D77E29">
              <w:rPr>
                <w:rFonts w:asciiTheme="minorHAnsi" w:eastAsiaTheme="minorEastAsia" w:hAnsiTheme="minorHAnsi" w:cstheme="minorBidi"/>
                <w:bCs w:val="0"/>
                <w:sz w:val="22"/>
                <w:szCs w:val="22"/>
              </w:rPr>
              <w:tab/>
            </w:r>
            <w:r w:rsidR="00D77E29" w:rsidRPr="006D3F32">
              <w:rPr>
                <w:rStyle w:val="Hyperlink"/>
              </w:rPr>
              <w:t>Voorbehoud</w:t>
            </w:r>
            <w:r w:rsidR="00D77E29">
              <w:rPr>
                <w:webHidden/>
              </w:rPr>
              <w:tab/>
            </w:r>
            <w:r w:rsidR="00D77E29">
              <w:rPr>
                <w:webHidden/>
              </w:rPr>
              <w:fldChar w:fldCharType="begin"/>
            </w:r>
            <w:r w:rsidR="00D77E29">
              <w:rPr>
                <w:webHidden/>
              </w:rPr>
              <w:instrText xml:space="preserve"> PAGEREF _Toc106954938 \h </w:instrText>
            </w:r>
            <w:r w:rsidR="00D77E29">
              <w:rPr>
                <w:webHidden/>
              </w:rPr>
            </w:r>
            <w:r w:rsidR="00D77E29">
              <w:rPr>
                <w:webHidden/>
              </w:rPr>
              <w:fldChar w:fldCharType="separate"/>
            </w:r>
            <w:r w:rsidR="00CD74CE">
              <w:rPr>
                <w:webHidden/>
              </w:rPr>
              <w:t>5</w:t>
            </w:r>
            <w:r w:rsidR="00D77E29">
              <w:rPr>
                <w:webHidden/>
              </w:rPr>
              <w:fldChar w:fldCharType="end"/>
            </w:r>
          </w:hyperlink>
        </w:p>
        <w:p w14:paraId="261C7260" w14:textId="43561142" w:rsidR="00D77E29" w:rsidRDefault="00AE562B">
          <w:pPr>
            <w:pStyle w:val="Inhopg3"/>
            <w:rPr>
              <w:rFonts w:asciiTheme="minorHAnsi" w:eastAsiaTheme="minorEastAsia" w:hAnsiTheme="minorHAnsi" w:cstheme="minorBidi"/>
              <w:bCs w:val="0"/>
              <w:sz w:val="22"/>
              <w:szCs w:val="22"/>
            </w:rPr>
          </w:pPr>
          <w:hyperlink w:anchor="_Toc106954939" w:history="1">
            <w:r w:rsidR="00D77E29" w:rsidRPr="006D3F32">
              <w:rPr>
                <w:rStyle w:val="Hyperlink"/>
              </w:rPr>
              <w:t>1.8</w:t>
            </w:r>
            <w:r w:rsidR="00D77E29">
              <w:rPr>
                <w:rFonts w:asciiTheme="minorHAnsi" w:eastAsiaTheme="minorEastAsia" w:hAnsiTheme="minorHAnsi" w:cstheme="minorBidi"/>
                <w:bCs w:val="0"/>
                <w:sz w:val="22"/>
                <w:szCs w:val="22"/>
              </w:rPr>
              <w:tab/>
            </w:r>
            <w:r w:rsidR="00D77E29" w:rsidRPr="006D3F32">
              <w:rPr>
                <w:rStyle w:val="Hyperlink"/>
              </w:rPr>
              <w:t>Planning</w:t>
            </w:r>
            <w:r w:rsidR="00D77E29">
              <w:rPr>
                <w:webHidden/>
              </w:rPr>
              <w:tab/>
            </w:r>
            <w:r w:rsidR="00D77E29">
              <w:rPr>
                <w:webHidden/>
              </w:rPr>
              <w:fldChar w:fldCharType="begin"/>
            </w:r>
            <w:r w:rsidR="00D77E29">
              <w:rPr>
                <w:webHidden/>
              </w:rPr>
              <w:instrText xml:space="preserve"> PAGEREF _Toc106954939 \h </w:instrText>
            </w:r>
            <w:r w:rsidR="00D77E29">
              <w:rPr>
                <w:webHidden/>
              </w:rPr>
            </w:r>
            <w:r w:rsidR="00D77E29">
              <w:rPr>
                <w:webHidden/>
              </w:rPr>
              <w:fldChar w:fldCharType="separate"/>
            </w:r>
            <w:r w:rsidR="00CD74CE">
              <w:rPr>
                <w:webHidden/>
              </w:rPr>
              <w:t>6</w:t>
            </w:r>
            <w:r w:rsidR="00D77E29">
              <w:rPr>
                <w:webHidden/>
              </w:rPr>
              <w:fldChar w:fldCharType="end"/>
            </w:r>
          </w:hyperlink>
        </w:p>
        <w:p w14:paraId="2C5C8C0B" w14:textId="689D7C9E" w:rsidR="00D77E29" w:rsidRDefault="00AE562B">
          <w:pPr>
            <w:pStyle w:val="Inhopg3"/>
            <w:rPr>
              <w:rFonts w:asciiTheme="minorHAnsi" w:eastAsiaTheme="minorEastAsia" w:hAnsiTheme="minorHAnsi" w:cstheme="minorBidi"/>
              <w:bCs w:val="0"/>
              <w:sz w:val="22"/>
              <w:szCs w:val="22"/>
            </w:rPr>
          </w:pPr>
          <w:hyperlink w:anchor="_Toc106954940" w:history="1">
            <w:r w:rsidR="00D77E29" w:rsidRPr="006D3F32">
              <w:rPr>
                <w:rStyle w:val="Hyperlink"/>
              </w:rPr>
              <w:t>1.9</w:t>
            </w:r>
            <w:r w:rsidR="00D77E29">
              <w:rPr>
                <w:rFonts w:asciiTheme="minorHAnsi" w:eastAsiaTheme="minorEastAsia" w:hAnsiTheme="minorHAnsi" w:cstheme="minorBidi"/>
                <w:bCs w:val="0"/>
                <w:sz w:val="22"/>
                <w:szCs w:val="22"/>
              </w:rPr>
              <w:tab/>
            </w:r>
            <w:r w:rsidR="00D77E29" w:rsidRPr="006D3F32">
              <w:rPr>
                <w:rStyle w:val="Hyperlink"/>
              </w:rPr>
              <w:t>Gunningscriterium</w:t>
            </w:r>
            <w:r w:rsidR="00D77E29">
              <w:rPr>
                <w:webHidden/>
              </w:rPr>
              <w:tab/>
            </w:r>
            <w:r w:rsidR="00D77E29">
              <w:rPr>
                <w:webHidden/>
              </w:rPr>
              <w:fldChar w:fldCharType="begin"/>
            </w:r>
            <w:r w:rsidR="00D77E29">
              <w:rPr>
                <w:webHidden/>
              </w:rPr>
              <w:instrText xml:space="preserve"> PAGEREF _Toc106954940 \h </w:instrText>
            </w:r>
            <w:r w:rsidR="00D77E29">
              <w:rPr>
                <w:webHidden/>
              </w:rPr>
            </w:r>
            <w:r w:rsidR="00D77E29">
              <w:rPr>
                <w:webHidden/>
              </w:rPr>
              <w:fldChar w:fldCharType="separate"/>
            </w:r>
            <w:r w:rsidR="00CD74CE">
              <w:rPr>
                <w:webHidden/>
              </w:rPr>
              <w:t>7</w:t>
            </w:r>
            <w:r w:rsidR="00D77E29">
              <w:rPr>
                <w:webHidden/>
              </w:rPr>
              <w:fldChar w:fldCharType="end"/>
            </w:r>
          </w:hyperlink>
        </w:p>
        <w:p w14:paraId="75753A30" w14:textId="50385597" w:rsidR="00D77E29" w:rsidRDefault="00AE562B">
          <w:pPr>
            <w:pStyle w:val="Inhopg3"/>
            <w:rPr>
              <w:rFonts w:asciiTheme="minorHAnsi" w:eastAsiaTheme="minorEastAsia" w:hAnsiTheme="minorHAnsi" w:cstheme="minorBidi"/>
              <w:bCs w:val="0"/>
              <w:sz w:val="22"/>
              <w:szCs w:val="22"/>
            </w:rPr>
          </w:pPr>
          <w:hyperlink w:anchor="_Toc106954941" w:history="1">
            <w:r w:rsidR="00D77E29" w:rsidRPr="006D3F32">
              <w:rPr>
                <w:rStyle w:val="Hyperlink"/>
              </w:rPr>
              <w:t>1.10</w:t>
            </w:r>
            <w:r w:rsidR="00D77E29">
              <w:rPr>
                <w:rFonts w:asciiTheme="minorHAnsi" w:eastAsiaTheme="minorEastAsia" w:hAnsiTheme="minorHAnsi" w:cstheme="minorBidi"/>
                <w:bCs w:val="0"/>
                <w:sz w:val="22"/>
                <w:szCs w:val="22"/>
              </w:rPr>
              <w:tab/>
            </w:r>
            <w:r w:rsidR="00D77E29" w:rsidRPr="006D3F32">
              <w:rPr>
                <w:rStyle w:val="Hyperlink"/>
              </w:rPr>
              <w:t>Inschrijfkosten</w:t>
            </w:r>
            <w:r w:rsidR="00D77E29">
              <w:rPr>
                <w:webHidden/>
              </w:rPr>
              <w:tab/>
            </w:r>
            <w:r w:rsidR="00D77E29">
              <w:rPr>
                <w:webHidden/>
              </w:rPr>
              <w:fldChar w:fldCharType="begin"/>
            </w:r>
            <w:r w:rsidR="00D77E29">
              <w:rPr>
                <w:webHidden/>
              </w:rPr>
              <w:instrText xml:space="preserve"> PAGEREF _Toc106954941 \h </w:instrText>
            </w:r>
            <w:r w:rsidR="00D77E29">
              <w:rPr>
                <w:webHidden/>
              </w:rPr>
            </w:r>
            <w:r w:rsidR="00D77E29">
              <w:rPr>
                <w:webHidden/>
              </w:rPr>
              <w:fldChar w:fldCharType="separate"/>
            </w:r>
            <w:r w:rsidR="00CD74CE">
              <w:rPr>
                <w:webHidden/>
              </w:rPr>
              <w:t>7</w:t>
            </w:r>
            <w:r w:rsidR="00D77E29">
              <w:rPr>
                <w:webHidden/>
              </w:rPr>
              <w:fldChar w:fldCharType="end"/>
            </w:r>
          </w:hyperlink>
        </w:p>
        <w:p w14:paraId="2D464C7C" w14:textId="39000EE3" w:rsidR="00D77E29" w:rsidRDefault="00AE562B">
          <w:pPr>
            <w:pStyle w:val="Inhopg1"/>
            <w:rPr>
              <w:rFonts w:asciiTheme="minorHAnsi" w:eastAsiaTheme="minorEastAsia" w:hAnsiTheme="minorHAnsi" w:cstheme="minorBidi"/>
              <w:b w:val="0"/>
              <w:iCs w:val="0"/>
              <w:sz w:val="22"/>
              <w:szCs w:val="22"/>
            </w:rPr>
          </w:pPr>
          <w:hyperlink w:anchor="_Toc106954942" w:history="1">
            <w:r w:rsidR="00D77E29" w:rsidRPr="006D3F32">
              <w:rPr>
                <w:rStyle w:val="Hyperlink"/>
              </w:rPr>
              <w:t xml:space="preserve">2.  </w:t>
            </w:r>
            <w:r w:rsidR="00D77E29">
              <w:rPr>
                <w:rFonts w:asciiTheme="minorHAnsi" w:eastAsiaTheme="minorEastAsia" w:hAnsiTheme="minorHAnsi" w:cstheme="minorBidi"/>
                <w:b w:val="0"/>
                <w:iCs w:val="0"/>
                <w:sz w:val="22"/>
                <w:szCs w:val="22"/>
              </w:rPr>
              <w:tab/>
            </w:r>
            <w:r w:rsidR="00D77E29" w:rsidRPr="006D3F32">
              <w:rPr>
                <w:rStyle w:val="Hyperlink"/>
              </w:rPr>
              <w:t>Voorschriften</w:t>
            </w:r>
            <w:r w:rsidR="00D77E29">
              <w:rPr>
                <w:webHidden/>
              </w:rPr>
              <w:tab/>
            </w:r>
            <w:r w:rsidR="00D77E29">
              <w:rPr>
                <w:webHidden/>
              </w:rPr>
              <w:fldChar w:fldCharType="begin"/>
            </w:r>
            <w:r w:rsidR="00D77E29">
              <w:rPr>
                <w:webHidden/>
              </w:rPr>
              <w:instrText xml:space="preserve"> PAGEREF _Toc106954942 \h </w:instrText>
            </w:r>
            <w:r w:rsidR="00D77E29">
              <w:rPr>
                <w:webHidden/>
              </w:rPr>
            </w:r>
            <w:r w:rsidR="00D77E29">
              <w:rPr>
                <w:webHidden/>
              </w:rPr>
              <w:fldChar w:fldCharType="separate"/>
            </w:r>
            <w:r w:rsidR="00CD74CE">
              <w:rPr>
                <w:webHidden/>
              </w:rPr>
              <w:t>8</w:t>
            </w:r>
            <w:r w:rsidR="00D77E29">
              <w:rPr>
                <w:webHidden/>
              </w:rPr>
              <w:fldChar w:fldCharType="end"/>
            </w:r>
          </w:hyperlink>
        </w:p>
        <w:p w14:paraId="7CF0ED10" w14:textId="2F0C53A5" w:rsidR="00D77E29" w:rsidRDefault="00AE562B">
          <w:pPr>
            <w:pStyle w:val="Inhopg3"/>
            <w:rPr>
              <w:rFonts w:asciiTheme="minorHAnsi" w:eastAsiaTheme="minorEastAsia" w:hAnsiTheme="minorHAnsi" w:cstheme="minorBidi"/>
              <w:bCs w:val="0"/>
              <w:sz w:val="22"/>
              <w:szCs w:val="22"/>
            </w:rPr>
          </w:pPr>
          <w:hyperlink w:anchor="_Toc106954943" w:history="1">
            <w:r w:rsidR="00D77E29" w:rsidRPr="006D3F32">
              <w:rPr>
                <w:rStyle w:val="Hyperlink"/>
              </w:rPr>
              <w:t>2.1</w:t>
            </w:r>
            <w:r w:rsidR="00D77E29">
              <w:rPr>
                <w:rFonts w:asciiTheme="minorHAnsi" w:eastAsiaTheme="minorEastAsia" w:hAnsiTheme="minorHAnsi" w:cstheme="minorBidi"/>
                <w:bCs w:val="0"/>
                <w:sz w:val="22"/>
                <w:szCs w:val="22"/>
              </w:rPr>
              <w:tab/>
            </w:r>
            <w:r w:rsidR="00D77E29" w:rsidRPr="006D3F32">
              <w:rPr>
                <w:rStyle w:val="Hyperlink"/>
              </w:rPr>
              <w:t>Aanbestedingsvoorschriften</w:t>
            </w:r>
            <w:r w:rsidR="00D77E29">
              <w:rPr>
                <w:webHidden/>
              </w:rPr>
              <w:tab/>
            </w:r>
            <w:r w:rsidR="00D77E29">
              <w:rPr>
                <w:webHidden/>
              </w:rPr>
              <w:fldChar w:fldCharType="begin"/>
            </w:r>
            <w:r w:rsidR="00D77E29">
              <w:rPr>
                <w:webHidden/>
              </w:rPr>
              <w:instrText xml:space="preserve"> PAGEREF _Toc106954943 \h </w:instrText>
            </w:r>
            <w:r w:rsidR="00D77E29">
              <w:rPr>
                <w:webHidden/>
              </w:rPr>
            </w:r>
            <w:r w:rsidR="00D77E29">
              <w:rPr>
                <w:webHidden/>
              </w:rPr>
              <w:fldChar w:fldCharType="separate"/>
            </w:r>
            <w:r w:rsidR="00CD74CE">
              <w:rPr>
                <w:webHidden/>
              </w:rPr>
              <w:t>8</w:t>
            </w:r>
            <w:r w:rsidR="00D77E29">
              <w:rPr>
                <w:webHidden/>
              </w:rPr>
              <w:fldChar w:fldCharType="end"/>
            </w:r>
          </w:hyperlink>
        </w:p>
        <w:p w14:paraId="41C36B9C" w14:textId="01106DEC" w:rsidR="00D77E29" w:rsidRDefault="00AE562B">
          <w:pPr>
            <w:pStyle w:val="Inhopg3"/>
            <w:rPr>
              <w:rFonts w:asciiTheme="minorHAnsi" w:eastAsiaTheme="minorEastAsia" w:hAnsiTheme="minorHAnsi" w:cstheme="minorBidi"/>
              <w:bCs w:val="0"/>
              <w:sz w:val="22"/>
              <w:szCs w:val="22"/>
            </w:rPr>
          </w:pPr>
          <w:hyperlink w:anchor="_Toc106954944" w:history="1">
            <w:r w:rsidR="00D77E29" w:rsidRPr="006D3F32">
              <w:rPr>
                <w:rStyle w:val="Hyperlink"/>
              </w:rPr>
              <w:t>2.2</w:t>
            </w:r>
            <w:r w:rsidR="00D77E29">
              <w:rPr>
                <w:rFonts w:asciiTheme="minorHAnsi" w:eastAsiaTheme="minorEastAsia" w:hAnsiTheme="minorHAnsi" w:cstheme="minorBidi"/>
                <w:bCs w:val="0"/>
                <w:sz w:val="22"/>
                <w:szCs w:val="22"/>
              </w:rPr>
              <w:tab/>
            </w:r>
            <w:r w:rsidR="00D77E29" w:rsidRPr="006D3F32">
              <w:rPr>
                <w:rStyle w:val="Hyperlink"/>
              </w:rPr>
              <w:t>Voorschriften voor het indienen van een Aanbieding</w:t>
            </w:r>
            <w:r w:rsidR="00D77E29">
              <w:rPr>
                <w:webHidden/>
              </w:rPr>
              <w:tab/>
            </w:r>
            <w:r w:rsidR="00D77E29">
              <w:rPr>
                <w:webHidden/>
              </w:rPr>
              <w:fldChar w:fldCharType="begin"/>
            </w:r>
            <w:r w:rsidR="00D77E29">
              <w:rPr>
                <w:webHidden/>
              </w:rPr>
              <w:instrText xml:space="preserve"> PAGEREF _Toc106954944 \h </w:instrText>
            </w:r>
            <w:r w:rsidR="00D77E29">
              <w:rPr>
                <w:webHidden/>
              </w:rPr>
            </w:r>
            <w:r w:rsidR="00D77E29">
              <w:rPr>
                <w:webHidden/>
              </w:rPr>
              <w:fldChar w:fldCharType="separate"/>
            </w:r>
            <w:r w:rsidR="00CD74CE">
              <w:rPr>
                <w:webHidden/>
              </w:rPr>
              <w:t>8</w:t>
            </w:r>
            <w:r w:rsidR="00D77E29">
              <w:rPr>
                <w:webHidden/>
              </w:rPr>
              <w:fldChar w:fldCharType="end"/>
            </w:r>
          </w:hyperlink>
        </w:p>
        <w:p w14:paraId="01040FA0" w14:textId="651F85EE" w:rsidR="00D77E29" w:rsidRDefault="00AE562B">
          <w:pPr>
            <w:pStyle w:val="Inhopg3"/>
            <w:rPr>
              <w:rFonts w:asciiTheme="minorHAnsi" w:eastAsiaTheme="minorEastAsia" w:hAnsiTheme="minorHAnsi" w:cstheme="minorBidi"/>
              <w:bCs w:val="0"/>
              <w:sz w:val="22"/>
              <w:szCs w:val="22"/>
            </w:rPr>
          </w:pPr>
          <w:hyperlink w:anchor="_Toc106954945" w:history="1">
            <w:r w:rsidR="00D77E29" w:rsidRPr="006D3F32">
              <w:rPr>
                <w:rStyle w:val="Hyperlink"/>
              </w:rPr>
              <w:t>2.3</w:t>
            </w:r>
            <w:r w:rsidR="00D77E29">
              <w:rPr>
                <w:rFonts w:asciiTheme="minorHAnsi" w:eastAsiaTheme="minorEastAsia" w:hAnsiTheme="minorHAnsi" w:cstheme="minorBidi"/>
                <w:bCs w:val="0"/>
                <w:sz w:val="22"/>
                <w:szCs w:val="22"/>
              </w:rPr>
              <w:tab/>
            </w:r>
            <w:r w:rsidR="00D77E29" w:rsidRPr="006D3F32">
              <w:rPr>
                <w:rStyle w:val="Hyperlink"/>
              </w:rPr>
              <w:t>Vragen over de aanbesteding</w:t>
            </w:r>
            <w:r w:rsidR="00D77E29">
              <w:rPr>
                <w:webHidden/>
              </w:rPr>
              <w:tab/>
            </w:r>
            <w:r w:rsidR="00D77E29">
              <w:rPr>
                <w:webHidden/>
              </w:rPr>
              <w:fldChar w:fldCharType="begin"/>
            </w:r>
            <w:r w:rsidR="00D77E29">
              <w:rPr>
                <w:webHidden/>
              </w:rPr>
              <w:instrText xml:space="preserve"> PAGEREF _Toc106954945 \h </w:instrText>
            </w:r>
            <w:r w:rsidR="00D77E29">
              <w:rPr>
                <w:webHidden/>
              </w:rPr>
            </w:r>
            <w:r w:rsidR="00D77E29">
              <w:rPr>
                <w:webHidden/>
              </w:rPr>
              <w:fldChar w:fldCharType="separate"/>
            </w:r>
            <w:r w:rsidR="00CD74CE">
              <w:rPr>
                <w:webHidden/>
              </w:rPr>
              <w:t>9</w:t>
            </w:r>
            <w:r w:rsidR="00D77E29">
              <w:rPr>
                <w:webHidden/>
              </w:rPr>
              <w:fldChar w:fldCharType="end"/>
            </w:r>
          </w:hyperlink>
        </w:p>
        <w:p w14:paraId="13D81956" w14:textId="17A7E0F9" w:rsidR="00D77E29" w:rsidRDefault="00AE562B">
          <w:pPr>
            <w:pStyle w:val="Inhopg3"/>
            <w:rPr>
              <w:rFonts w:asciiTheme="minorHAnsi" w:eastAsiaTheme="minorEastAsia" w:hAnsiTheme="minorHAnsi" w:cstheme="minorBidi"/>
              <w:bCs w:val="0"/>
              <w:sz w:val="22"/>
              <w:szCs w:val="22"/>
            </w:rPr>
          </w:pPr>
          <w:hyperlink w:anchor="_Toc106954946" w:history="1">
            <w:r w:rsidR="00D77E29" w:rsidRPr="006D3F32">
              <w:rPr>
                <w:rStyle w:val="Hyperlink"/>
              </w:rPr>
              <w:t>2.4</w:t>
            </w:r>
            <w:r w:rsidR="00D77E29">
              <w:rPr>
                <w:rFonts w:asciiTheme="minorHAnsi" w:eastAsiaTheme="minorEastAsia" w:hAnsiTheme="minorHAnsi" w:cstheme="minorBidi"/>
                <w:bCs w:val="0"/>
                <w:sz w:val="22"/>
                <w:szCs w:val="22"/>
              </w:rPr>
              <w:tab/>
            </w:r>
            <w:r w:rsidR="00D77E29" w:rsidRPr="006D3F32">
              <w:rPr>
                <w:rStyle w:val="Hyperlink"/>
              </w:rPr>
              <w:t>Vragen en klachtenafhandeling</w:t>
            </w:r>
            <w:r w:rsidR="00D77E29">
              <w:rPr>
                <w:webHidden/>
              </w:rPr>
              <w:tab/>
            </w:r>
            <w:r w:rsidR="00D77E29">
              <w:rPr>
                <w:webHidden/>
              </w:rPr>
              <w:fldChar w:fldCharType="begin"/>
            </w:r>
            <w:r w:rsidR="00D77E29">
              <w:rPr>
                <w:webHidden/>
              </w:rPr>
              <w:instrText xml:space="preserve"> PAGEREF _Toc106954946 \h </w:instrText>
            </w:r>
            <w:r w:rsidR="00D77E29">
              <w:rPr>
                <w:webHidden/>
              </w:rPr>
            </w:r>
            <w:r w:rsidR="00D77E29">
              <w:rPr>
                <w:webHidden/>
              </w:rPr>
              <w:fldChar w:fldCharType="separate"/>
            </w:r>
            <w:r w:rsidR="00CD74CE">
              <w:rPr>
                <w:webHidden/>
              </w:rPr>
              <w:t>9</w:t>
            </w:r>
            <w:r w:rsidR="00D77E29">
              <w:rPr>
                <w:webHidden/>
              </w:rPr>
              <w:fldChar w:fldCharType="end"/>
            </w:r>
          </w:hyperlink>
        </w:p>
        <w:p w14:paraId="6450B229" w14:textId="0BFC9980" w:rsidR="00D77E29" w:rsidRDefault="00AE562B">
          <w:pPr>
            <w:pStyle w:val="Inhopg1"/>
            <w:rPr>
              <w:rFonts w:asciiTheme="minorHAnsi" w:eastAsiaTheme="minorEastAsia" w:hAnsiTheme="minorHAnsi" w:cstheme="minorBidi"/>
              <w:b w:val="0"/>
              <w:iCs w:val="0"/>
              <w:sz w:val="22"/>
              <w:szCs w:val="22"/>
            </w:rPr>
          </w:pPr>
          <w:hyperlink w:anchor="_Toc106954947" w:history="1">
            <w:r w:rsidR="00D77E29" w:rsidRPr="006D3F32">
              <w:rPr>
                <w:rStyle w:val="Hyperlink"/>
                <w:rFonts w:eastAsia="MS Mincho"/>
              </w:rPr>
              <w:t>3.</w:t>
            </w:r>
            <w:r w:rsidR="00D77E29">
              <w:rPr>
                <w:rFonts w:asciiTheme="minorHAnsi" w:eastAsiaTheme="minorEastAsia" w:hAnsiTheme="minorHAnsi" w:cstheme="minorBidi"/>
                <w:b w:val="0"/>
                <w:iCs w:val="0"/>
                <w:sz w:val="22"/>
                <w:szCs w:val="22"/>
              </w:rPr>
              <w:tab/>
            </w:r>
            <w:r w:rsidR="00D77E29" w:rsidRPr="006D3F32">
              <w:rPr>
                <w:rStyle w:val="Hyperlink"/>
              </w:rPr>
              <w:t>Selectieprocedure</w:t>
            </w:r>
            <w:r w:rsidR="00D77E29">
              <w:rPr>
                <w:webHidden/>
              </w:rPr>
              <w:tab/>
            </w:r>
            <w:r w:rsidR="00D77E29">
              <w:rPr>
                <w:webHidden/>
              </w:rPr>
              <w:fldChar w:fldCharType="begin"/>
            </w:r>
            <w:r w:rsidR="00D77E29">
              <w:rPr>
                <w:webHidden/>
              </w:rPr>
              <w:instrText xml:space="preserve"> PAGEREF _Toc106954947 \h </w:instrText>
            </w:r>
            <w:r w:rsidR="00D77E29">
              <w:rPr>
                <w:webHidden/>
              </w:rPr>
            </w:r>
            <w:r w:rsidR="00D77E29">
              <w:rPr>
                <w:webHidden/>
              </w:rPr>
              <w:fldChar w:fldCharType="separate"/>
            </w:r>
            <w:r w:rsidR="00CD74CE">
              <w:rPr>
                <w:webHidden/>
              </w:rPr>
              <w:t>10</w:t>
            </w:r>
            <w:r w:rsidR="00D77E29">
              <w:rPr>
                <w:webHidden/>
              </w:rPr>
              <w:fldChar w:fldCharType="end"/>
            </w:r>
          </w:hyperlink>
        </w:p>
        <w:p w14:paraId="06CFC3E6" w14:textId="3E64E745" w:rsidR="00D77E29" w:rsidRDefault="00AE562B">
          <w:pPr>
            <w:pStyle w:val="Inhopg3"/>
            <w:rPr>
              <w:rFonts w:asciiTheme="minorHAnsi" w:eastAsiaTheme="minorEastAsia" w:hAnsiTheme="minorHAnsi" w:cstheme="minorBidi"/>
              <w:bCs w:val="0"/>
              <w:sz w:val="22"/>
              <w:szCs w:val="22"/>
            </w:rPr>
          </w:pPr>
          <w:hyperlink w:anchor="_Toc106954948" w:history="1">
            <w:r w:rsidR="00D77E29" w:rsidRPr="006D3F32">
              <w:rPr>
                <w:rStyle w:val="Hyperlink"/>
              </w:rPr>
              <w:t>3.1</w:t>
            </w:r>
            <w:r w:rsidR="00D77E29">
              <w:rPr>
                <w:rFonts w:asciiTheme="minorHAnsi" w:eastAsiaTheme="minorEastAsia" w:hAnsiTheme="minorHAnsi" w:cstheme="minorBidi"/>
                <w:bCs w:val="0"/>
                <w:sz w:val="22"/>
                <w:szCs w:val="22"/>
              </w:rPr>
              <w:tab/>
            </w:r>
            <w:r w:rsidR="00D77E29" w:rsidRPr="006D3F32">
              <w:rPr>
                <w:rStyle w:val="Hyperlink"/>
              </w:rPr>
              <w:t>Inleiding</w:t>
            </w:r>
            <w:r w:rsidR="00D77E29">
              <w:rPr>
                <w:webHidden/>
              </w:rPr>
              <w:tab/>
            </w:r>
            <w:r w:rsidR="00D77E29">
              <w:rPr>
                <w:webHidden/>
              </w:rPr>
              <w:fldChar w:fldCharType="begin"/>
            </w:r>
            <w:r w:rsidR="00D77E29">
              <w:rPr>
                <w:webHidden/>
              </w:rPr>
              <w:instrText xml:space="preserve"> PAGEREF _Toc106954948 \h </w:instrText>
            </w:r>
            <w:r w:rsidR="00D77E29">
              <w:rPr>
                <w:webHidden/>
              </w:rPr>
            </w:r>
            <w:r w:rsidR="00D77E29">
              <w:rPr>
                <w:webHidden/>
              </w:rPr>
              <w:fldChar w:fldCharType="separate"/>
            </w:r>
            <w:r w:rsidR="00CD74CE">
              <w:rPr>
                <w:webHidden/>
              </w:rPr>
              <w:t>10</w:t>
            </w:r>
            <w:r w:rsidR="00D77E29">
              <w:rPr>
                <w:webHidden/>
              </w:rPr>
              <w:fldChar w:fldCharType="end"/>
            </w:r>
          </w:hyperlink>
        </w:p>
        <w:p w14:paraId="6B9B070C" w14:textId="3663FD44" w:rsidR="00D77E29" w:rsidRDefault="00AE562B">
          <w:pPr>
            <w:pStyle w:val="Inhopg3"/>
            <w:rPr>
              <w:rFonts w:asciiTheme="minorHAnsi" w:eastAsiaTheme="minorEastAsia" w:hAnsiTheme="minorHAnsi" w:cstheme="minorBidi"/>
              <w:bCs w:val="0"/>
              <w:sz w:val="22"/>
              <w:szCs w:val="22"/>
            </w:rPr>
          </w:pPr>
          <w:hyperlink w:anchor="_Toc106954949" w:history="1">
            <w:r w:rsidR="00D77E29" w:rsidRPr="006D3F32">
              <w:rPr>
                <w:rStyle w:val="Hyperlink"/>
              </w:rPr>
              <w:t>3.2</w:t>
            </w:r>
            <w:r w:rsidR="00D77E29">
              <w:rPr>
                <w:rFonts w:asciiTheme="minorHAnsi" w:eastAsiaTheme="minorEastAsia" w:hAnsiTheme="minorHAnsi" w:cstheme="minorBidi"/>
                <w:bCs w:val="0"/>
                <w:sz w:val="22"/>
                <w:szCs w:val="22"/>
              </w:rPr>
              <w:tab/>
            </w:r>
            <w:r w:rsidR="00D77E29" w:rsidRPr="006D3F32">
              <w:rPr>
                <w:rStyle w:val="Hyperlink"/>
              </w:rPr>
              <w:t>Aanmelding, wijze van beoordelen</w:t>
            </w:r>
            <w:r w:rsidR="00D77E29">
              <w:rPr>
                <w:webHidden/>
              </w:rPr>
              <w:tab/>
            </w:r>
            <w:r w:rsidR="00D77E29">
              <w:rPr>
                <w:webHidden/>
              </w:rPr>
              <w:fldChar w:fldCharType="begin"/>
            </w:r>
            <w:r w:rsidR="00D77E29">
              <w:rPr>
                <w:webHidden/>
              </w:rPr>
              <w:instrText xml:space="preserve"> PAGEREF _Toc106954949 \h </w:instrText>
            </w:r>
            <w:r w:rsidR="00D77E29">
              <w:rPr>
                <w:webHidden/>
              </w:rPr>
            </w:r>
            <w:r w:rsidR="00D77E29">
              <w:rPr>
                <w:webHidden/>
              </w:rPr>
              <w:fldChar w:fldCharType="separate"/>
            </w:r>
            <w:r w:rsidR="00CD74CE">
              <w:rPr>
                <w:webHidden/>
              </w:rPr>
              <w:t>10</w:t>
            </w:r>
            <w:r w:rsidR="00D77E29">
              <w:rPr>
                <w:webHidden/>
              </w:rPr>
              <w:fldChar w:fldCharType="end"/>
            </w:r>
          </w:hyperlink>
        </w:p>
        <w:p w14:paraId="356A55EA" w14:textId="28552103" w:rsidR="00D77E29" w:rsidRDefault="00AE562B">
          <w:pPr>
            <w:pStyle w:val="Inhopg3"/>
            <w:rPr>
              <w:rFonts w:asciiTheme="minorHAnsi" w:eastAsiaTheme="minorEastAsia" w:hAnsiTheme="minorHAnsi" w:cstheme="minorBidi"/>
              <w:bCs w:val="0"/>
              <w:sz w:val="22"/>
              <w:szCs w:val="22"/>
            </w:rPr>
          </w:pPr>
          <w:hyperlink w:anchor="_Toc106954950" w:history="1">
            <w:r w:rsidR="00D77E29" w:rsidRPr="006D3F32">
              <w:rPr>
                <w:rStyle w:val="Hyperlink"/>
              </w:rPr>
              <w:t>3.3</w:t>
            </w:r>
            <w:r w:rsidR="00D77E29">
              <w:rPr>
                <w:rFonts w:asciiTheme="minorHAnsi" w:eastAsiaTheme="minorEastAsia" w:hAnsiTheme="minorHAnsi" w:cstheme="minorBidi"/>
                <w:bCs w:val="0"/>
                <w:sz w:val="22"/>
                <w:szCs w:val="22"/>
              </w:rPr>
              <w:tab/>
            </w:r>
            <w:r w:rsidR="00D77E29" w:rsidRPr="006D3F32">
              <w:rPr>
                <w:rStyle w:val="Hyperlink"/>
              </w:rPr>
              <w:t>Inschrijving; beoordelingsaspecten</w:t>
            </w:r>
            <w:r w:rsidR="00D77E29">
              <w:rPr>
                <w:webHidden/>
              </w:rPr>
              <w:tab/>
            </w:r>
            <w:r w:rsidR="00D77E29">
              <w:rPr>
                <w:webHidden/>
              </w:rPr>
              <w:fldChar w:fldCharType="begin"/>
            </w:r>
            <w:r w:rsidR="00D77E29">
              <w:rPr>
                <w:webHidden/>
              </w:rPr>
              <w:instrText xml:space="preserve"> PAGEREF _Toc106954950 \h </w:instrText>
            </w:r>
            <w:r w:rsidR="00D77E29">
              <w:rPr>
                <w:webHidden/>
              </w:rPr>
            </w:r>
            <w:r w:rsidR="00D77E29">
              <w:rPr>
                <w:webHidden/>
              </w:rPr>
              <w:fldChar w:fldCharType="separate"/>
            </w:r>
            <w:r w:rsidR="00CD74CE">
              <w:rPr>
                <w:webHidden/>
              </w:rPr>
              <w:t>11</w:t>
            </w:r>
            <w:r w:rsidR="00D77E29">
              <w:rPr>
                <w:webHidden/>
              </w:rPr>
              <w:fldChar w:fldCharType="end"/>
            </w:r>
          </w:hyperlink>
        </w:p>
        <w:p w14:paraId="4B6EC3E7" w14:textId="0AE00861" w:rsidR="00D77E29" w:rsidRDefault="00AE562B">
          <w:pPr>
            <w:pStyle w:val="Inhopg3"/>
            <w:rPr>
              <w:rFonts w:asciiTheme="minorHAnsi" w:eastAsiaTheme="minorEastAsia" w:hAnsiTheme="minorHAnsi" w:cstheme="minorBidi"/>
              <w:bCs w:val="0"/>
              <w:sz w:val="22"/>
              <w:szCs w:val="22"/>
            </w:rPr>
          </w:pPr>
          <w:hyperlink w:anchor="_Toc106954951" w:history="1">
            <w:r w:rsidR="00D77E29" w:rsidRPr="006D3F32">
              <w:rPr>
                <w:rStyle w:val="Hyperlink"/>
              </w:rPr>
              <w:t>3.3.1</w:t>
            </w:r>
            <w:r w:rsidR="00D77E29">
              <w:rPr>
                <w:rFonts w:asciiTheme="minorHAnsi" w:eastAsiaTheme="minorEastAsia" w:hAnsiTheme="minorHAnsi" w:cstheme="minorBidi"/>
                <w:bCs w:val="0"/>
                <w:sz w:val="22"/>
                <w:szCs w:val="22"/>
              </w:rPr>
              <w:tab/>
            </w:r>
            <w:r w:rsidR="00D77E29" w:rsidRPr="006D3F32">
              <w:rPr>
                <w:rStyle w:val="Hyperlink"/>
              </w:rPr>
              <w:t>Toets van de juistheid en volledigheid</w:t>
            </w:r>
            <w:r w:rsidR="00D77E29">
              <w:rPr>
                <w:webHidden/>
              </w:rPr>
              <w:tab/>
            </w:r>
            <w:r w:rsidR="00D77E29">
              <w:rPr>
                <w:webHidden/>
              </w:rPr>
              <w:fldChar w:fldCharType="begin"/>
            </w:r>
            <w:r w:rsidR="00D77E29">
              <w:rPr>
                <w:webHidden/>
              </w:rPr>
              <w:instrText xml:space="preserve"> PAGEREF _Toc106954951 \h </w:instrText>
            </w:r>
            <w:r w:rsidR="00D77E29">
              <w:rPr>
                <w:webHidden/>
              </w:rPr>
            </w:r>
            <w:r w:rsidR="00D77E29">
              <w:rPr>
                <w:webHidden/>
              </w:rPr>
              <w:fldChar w:fldCharType="separate"/>
            </w:r>
            <w:r w:rsidR="00CD74CE">
              <w:rPr>
                <w:webHidden/>
              </w:rPr>
              <w:t>11</w:t>
            </w:r>
            <w:r w:rsidR="00D77E29">
              <w:rPr>
                <w:webHidden/>
              </w:rPr>
              <w:fldChar w:fldCharType="end"/>
            </w:r>
          </w:hyperlink>
        </w:p>
        <w:p w14:paraId="735E6336" w14:textId="66C911E4" w:rsidR="00D77E29" w:rsidRDefault="00AE562B">
          <w:pPr>
            <w:pStyle w:val="Inhopg3"/>
            <w:rPr>
              <w:rFonts w:asciiTheme="minorHAnsi" w:eastAsiaTheme="minorEastAsia" w:hAnsiTheme="minorHAnsi" w:cstheme="minorBidi"/>
              <w:bCs w:val="0"/>
              <w:sz w:val="22"/>
              <w:szCs w:val="22"/>
            </w:rPr>
          </w:pPr>
          <w:hyperlink w:anchor="_Toc106954952" w:history="1">
            <w:r w:rsidR="00D77E29" w:rsidRPr="006D3F32">
              <w:rPr>
                <w:rStyle w:val="Hyperlink"/>
              </w:rPr>
              <w:t>3.3.2</w:t>
            </w:r>
            <w:r w:rsidR="00D77E29">
              <w:rPr>
                <w:rFonts w:asciiTheme="minorHAnsi" w:eastAsiaTheme="minorEastAsia" w:hAnsiTheme="minorHAnsi" w:cstheme="minorBidi"/>
                <w:bCs w:val="0"/>
                <w:sz w:val="22"/>
                <w:szCs w:val="22"/>
              </w:rPr>
              <w:tab/>
            </w:r>
            <w:r w:rsidR="00D77E29" w:rsidRPr="006D3F32">
              <w:rPr>
                <w:rStyle w:val="Hyperlink"/>
              </w:rPr>
              <w:t>Toets van de verplichte en facultatieve uitsluitingsgronden</w:t>
            </w:r>
            <w:r w:rsidR="00D77E29">
              <w:rPr>
                <w:webHidden/>
              </w:rPr>
              <w:tab/>
            </w:r>
            <w:r w:rsidR="00D77E29">
              <w:rPr>
                <w:webHidden/>
              </w:rPr>
              <w:fldChar w:fldCharType="begin"/>
            </w:r>
            <w:r w:rsidR="00D77E29">
              <w:rPr>
                <w:webHidden/>
              </w:rPr>
              <w:instrText xml:space="preserve"> PAGEREF _Toc106954952 \h </w:instrText>
            </w:r>
            <w:r w:rsidR="00D77E29">
              <w:rPr>
                <w:webHidden/>
              </w:rPr>
            </w:r>
            <w:r w:rsidR="00D77E29">
              <w:rPr>
                <w:webHidden/>
              </w:rPr>
              <w:fldChar w:fldCharType="separate"/>
            </w:r>
            <w:r w:rsidR="00CD74CE">
              <w:rPr>
                <w:webHidden/>
              </w:rPr>
              <w:t>11</w:t>
            </w:r>
            <w:r w:rsidR="00D77E29">
              <w:rPr>
                <w:webHidden/>
              </w:rPr>
              <w:fldChar w:fldCharType="end"/>
            </w:r>
          </w:hyperlink>
        </w:p>
        <w:p w14:paraId="0710F6D9" w14:textId="4EB08B94" w:rsidR="00D77E29" w:rsidRDefault="00AE562B">
          <w:pPr>
            <w:pStyle w:val="Inhopg3"/>
            <w:rPr>
              <w:rFonts w:asciiTheme="minorHAnsi" w:eastAsiaTheme="minorEastAsia" w:hAnsiTheme="minorHAnsi" w:cstheme="minorBidi"/>
              <w:bCs w:val="0"/>
              <w:sz w:val="22"/>
              <w:szCs w:val="22"/>
            </w:rPr>
          </w:pPr>
          <w:hyperlink w:anchor="_Toc106954953" w:history="1">
            <w:r w:rsidR="00D77E29" w:rsidRPr="006D3F32">
              <w:rPr>
                <w:rStyle w:val="Hyperlink"/>
              </w:rPr>
              <w:t>3.3.3</w:t>
            </w:r>
            <w:r w:rsidR="00D77E29">
              <w:rPr>
                <w:rFonts w:asciiTheme="minorHAnsi" w:eastAsiaTheme="minorEastAsia" w:hAnsiTheme="minorHAnsi" w:cstheme="minorBidi"/>
                <w:bCs w:val="0"/>
                <w:sz w:val="22"/>
                <w:szCs w:val="22"/>
              </w:rPr>
              <w:tab/>
            </w:r>
            <w:r w:rsidR="00D77E29" w:rsidRPr="006D3F32">
              <w:rPr>
                <w:rStyle w:val="Hyperlink"/>
              </w:rPr>
              <w:t>Toets van de geschiktheidseisen</w:t>
            </w:r>
            <w:r w:rsidR="00D77E29">
              <w:rPr>
                <w:webHidden/>
              </w:rPr>
              <w:tab/>
            </w:r>
            <w:r w:rsidR="00D77E29">
              <w:rPr>
                <w:webHidden/>
              </w:rPr>
              <w:fldChar w:fldCharType="begin"/>
            </w:r>
            <w:r w:rsidR="00D77E29">
              <w:rPr>
                <w:webHidden/>
              </w:rPr>
              <w:instrText xml:space="preserve"> PAGEREF _Toc106954953 \h </w:instrText>
            </w:r>
            <w:r w:rsidR="00D77E29">
              <w:rPr>
                <w:webHidden/>
              </w:rPr>
            </w:r>
            <w:r w:rsidR="00D77E29">
              <w:rPr>
                <w:webHidden/>
              </w:rPr>
              <w:fldChar w:fldCharType="separate"/>
            </w:r>
            <w:r w:rsidR="00CD74CE">
              <w:rPr>
                <w:webHidden/>
              </w:rPr>
              <w:t>11</w:t>
            </w:r>
            <w:r w:rsidR="00D77E29">
              <w:rPr>
                <w:webHidden/>
              </w:rPr>
              <w:fldChar w:fldCharType="end"/>
            </w:r>
          </w:hyperlink>
        </w:p>
        <w:p w14:paraId="30DA896C" w14:textId="00B8DC3D" w:rsidR="00D77E29" w:rsidRDefault="00AE562B">
          <w:pPr>
            <w:pStyle w:val="Inhopg3"/>
            <w:rPr>
              <w:rFonts w:asciiTheme="minorHAnsi" w:eastAsiaTheme="minorEastAsia" w:hAnsiTheme="minorHAnsi" w:cstheme="minorBidi"/>
              <w:bCs w:val="0"/>
              <w:sz w:val="22"/>
              <w:szCs w:val="22"/>
            </w:rPr>
          </w:pPr>
          <w:hyperlink w:anchor="_Toc106954954" w:history="1">
            <w:r w:rsidR="00D77E29" w:rsidRPr="006D3F32">
              <w:rPr>
                <w:rStyle w:val="Hyperlink"/>
              </w:rPr>
              <w:t>3.4</w:t>
            </w:r>
            <w:r w:rsidR="00D77E29">
              <w:rPr>
                <w:rFonts w:asciiTheme="minorHAnsi" w:eastAsiaTheme="minorEastAsia" w:hAnsiTheme="minorHAnsi" w:cstheme="minorBidi"/>
                <w:bCs w:val="0"/>
                <w:sz w:val="22"/>
                <w:szCs w:val="22"/>
              </w:rPr>
              <w:tab/>
            </w:r>
            <w:r w:rsidR="00D77E29" w:rsidRPr="006D3F32">
              <w:rPr>
                <w:rStyle w:val="Hyperlink"/>
              </w:rPr>
              <w:t>Geschiktheidseisen</w:t>
            </w:r>
            <w:r w:rsidR="00D77E29">
              <w:rPr>
                <w:webHidden/>
              </w:rPr>
              <w:tab/>
            </w:r>
            <w:r w:rsidR="00D77E29">
              <w:rPr>
                <w:webHidden/>
              </w:rPr>
              <w:fldChar w:fldCharType="begin"/>
            </w:r>
            <w:r w:rsidR="00D77E29">
              <w:rPr>
                <w:webHidden/>
              </w:rPr>
              <w:instrText xml:space="preserve"> PAGEREF _Toc106954954 \h </w:instrText>
            </w:r>
            <w:r w:rsidR="00D77E29">
              <w:rPr>
                <w:webHidden/>
              </w:rPr>
            </w:r>
            <w:r w:rsidR="00D77E29">
              <w:rPr>
                <w:webHidden/>
              </w:rPr>
              <w:fldChar w:fldCharType="separate"/>
            </w:r>
            <w:r w:rsidR="00CD74CE">
              <w:rPr>
                <w:webHidden/>
              </w:rPr>
              <w:t>11</w:t>
            </w:r>
            <w:r w:rsidR="00D77E29">
              <w:rPr>
                <w:webHidden/>
              </w:rPr>
              <w:fldChar w:fldCharType="end"/>
            </w:r>
          </w:hyperlink>
        </w:p>
        <w:p w14:paraId="4AD6BC9D" w14:textId="612D0343" w:rsidR="00D77E29" w:rsidRDefault="00AE562B">
          <w:pPr>
            <w:pStyle w:val="Inhopg3"/>
            <w:rPr>
              <w:rFonts w:asciiTheme="minorHAnsi" w:eastAsiaTheme="minorEastAsia" w:hAnsiTheme="minorHAnsi" w:cstheme="minorBidi"/>
              <w:bCs w:val="0"/>
              <w:sz w:val="22"/>
              <w:szCs w:val="22"/>
            </w:rPr>
          </w:pPr>
          <w:hyperlink w:anchor="_Toc106954955" w:history="1">
            <w:r w:rsidR="00D77E29" w:rsidRPr="006D3F32">
              <w:rPr>
                <w:rStyle w:val="Hyperlink"/>
              </w:rPr>
              <w:t>3.4.1</w:t>
            </w:r>
            <w:r w:rsidR="00D77E29">
              <w:rPr>
                <w:rFonts w:asciiTheme="minorHAnsi" w:eastAsiaTheme="minorEastAsia" w:hAnsiTheme="minorHAnsi" w:cstheme="minorBidi"/>
                <w:bCs w:val="0"/>
                <w:sz w:val="22"/>
                <w:szCs w:val="22"/>
              </w:rPr>
              <w:tab/>
            </w:r>
            <w:r w:rsidR="00D77E29" w:rsidRPr="006D3F32">
              <w:rPr>
                <w:rStyle w:val="Hyperlink"/>
              </w:rPr>
              <w:t>Financiële en economische draagkracht</w:t>
            </w:r>
            <w:r w:rsidR="00D77E29">
              <w:rPr>
                <w:webHidden/>
              </w:rPr>
              <w:tab/>
            </w:r>
            <w:r w:rsidR="00D77E29">
              <w:rPr>
                <w:webHidden/>
              </w:rPr>
              <w:fldChar w:fldCharType="begin"/>
            </w:r>
            <w:r w:rsidR="00D77E29">
              <w:rPr>
                <w:webHidden/>
              </w:rPr>
              <w:instrText xml:space="preserve"> PAGEREF _Toc106954955 \h </w:instrText>
            </w:r>
            <w:r w:rsidR="00D77E29">
              <w:rPr>
                <w:webHidden/>
              </w:rPr>
            </w:r>
            <w:r w:rsidR="00D77E29">
              <w:rPr>
                <w:webHidden/>
              </w:rPr>
              <w:fldChar w:fldCharType="separate"/>
            </w:r>
            <w:r w:rsidR="00CD74CE">
              <w:rPr>
                <w:webHidden/>
              </w:rPr>
              <w:t>11</w:t>
            </w:r>
            <w:r w:rsidR="00D77E29">
              <w:rPr>
                <w:webHidden/>
              </w:rPr>
              <w:fldChar w:fldCharType="end"/>
            </w:r>
          </w:hyperlink>
        </w:p>
        <w:p w14:paraId="2B0EBEB5" w14:textId="217F4F33" w:rsidR="00D77E29" w:rsidRDefault="00AE562B">
          <w:pPr>
            <w:pStyle w:val="Inhopg3"/>
            <w:rPr>
              <w:rFonts w:asciiTheme="minorHAnsi" w:eastAsiaTheme="minorEastAsia" w:hAnsiTheme="minorHAnsi" w:cstheme="minorBidi"/>
              <w:bCs w:val="0"/>
              <w:sz w:val="22"/>
              <w:szCs w:val="22"/>
            </w:rPr>
          </w:pPr>
          <w:hyperlink w:anchor="_Toc106954956" w:history="1">
            <w:r w:rsidR="00D77E29" w:rsidRPr="006D3F32">
              <w:rPr>
                <w:rStyle w:val="Hyperlink"/>
              </w:rPr>
              <w:t>3.4.2</w:t>
            </w:r>
            <w:r w:rsidR="00D77E29">
              <w:rPr>
                <w:rFonts w:asciiTheme="minorHAnsi" w:eastAsiaTheme="minorEastAsia" w:hAnsiTheme="minorHAnsi" w:cstheme="minorBidi"/>
                <w:bCs w:val="0"/>
                <w:sz w:val="22"/>
                <w:szCs w:val="22"/>
              </w:rPr>
              <w:tab/>
            </w:r>
            <w:r w:rsidR="00D77E29" w:rsidRPr="006D3F32">
              <w:rPr>
                <w:rStyle w:val="Hyperlink"/>
              </w:rPr>
              <w:t>Beroepsbevoegdheid</w:t>
            </w:r>
            <w:r w:rsidR="00D77E29">
              <w:rPr>
                <w:webHidden/>
              </w:rPr>
              <w:tab/>
            </w:r>
            <w:r w:rsidR="00D77E29">
              <w:rPr>
                <w:webHidden/>
              </w:rPr>
              <w:fldChar w:fldCharType="begin"/>
            </w:r>
            <w:r w:rsidR="00D77E29">
              <w:rPr>
                <w:webHidden/>
              </w:rPr>
              <w:instrText xml:space="preserve"> PAGEREF _Toc106954956 \h </w:instrText>
            </w:r>
            <w:r w:rsidR="00D77E29">
              <w:rPr>
                <w:webHidden/>
              </w:rPr>
            </w:r>
            <w:r w:rsidR="00D77E29">
              <w:rPr>
                <w:webHidden/>
              </w:rPr>
              <w:fldChar w:fldCharType="separate"/>
            </w:r>
            <w:r w:rsidR="00CD74CE">
              <w:rPr>
                <w:webHidden/>
              </w:rPr>
              <w:t>12</w:t>
            </w:r>
            <w:r w:rsidR="00D77E29">
              <w:rPr>
                <w:webHidden/>
              </w:rPr>
              <w:fldChar w:fldCharType="end"/>
            </w:r>
          </w:hyperlink>
        </w:p>
        <w:p w14:paraId="6FB70044" w14:textId="31A95875" w:rsidR="00D77E29" w:rsidRDefault="00AE562B">
          <w:pPr>
            <w:pStyle w:val="Inhopg3"/>
            <w:rPr>
              <w:rFonts w:asciiTheme="minorHAnsi" w:eastAsiaTheme="minorEastAsia" w:hAnsiTheme="minorHAnsi" w:cstheme="minorBidi"/>
              <w:bCs w:val="0"/>
              <w:sz w:val="22"/>
              <w:szCs w:val="22"/>
            </w:rPr>
          </w:pPr>
          <w:hyperlink w:anchor="_Toc106954957" w:history="1">
            <w:r w:rsidR="00D77E29" w:rsidRPr="006D3F32">
              <w:rPr>
                <w:rStyle w:val="Hyperlink"/>
              </w:rPr>
              <w:t>3.4.3</w:t>
            </w:r>
            <w:r w:rsidR="00D77E29">
              <w:rPr>
                <w:rFonts w:asciiTheme="minorHAnsi" w:eastAsiaTheme="minorEastAsia" w:hAnsiTheme="minorHAnsi" w:cstheme="minorBidi"/>
                <w:bCs w:val="0"/>
                <w:sz w:val="22"/>
                <w:szCs w:val="22"/>
              </w:rPr>
              <w:tab/>
            </w:r>
            <w:r w:rsidR="00D77E29" w:rsidRPr="006D3F32">
              <w:rPr>
                <w:rStyle w:val="Hyperlink"/>
              </w:rPr>
              <w:t>Technische bekwaamheid of beroepsbekwaamheid</w:t>
            </w:r>
            <w:r w:rsidR="00D77E29">
              <w:rPr>
                <w:webHidden/>
              </w:rPr>
              <w:tab/>
            </w:r>
            <w:r w:rsidR="00D77E29">
              <w:rPr>
                <w:webHidden/>
              </w:rPr>
              <w:fldChar w:fldCharType="begin"/>
            </w:r>
            <w:r w:rsidR="00D77E29">
              <w:rPr>
                <w:webHidden/>
              </w:rPr>
              <w:instrText xml:space="preserve"> PAGEREF _Toc106954957 \h </w:instrText>
            </w:r>
            <w:r w:rsidR="00D77E29">
              <w:rPr>
                <w:webHidden/>
              </w:rPr>
            </w:r>
            <w:r w:rsidR="00D77E29">
              <w:rPr>
                <w:webHidden/>
              </w:rPr>
              <w:fldChar w:fldCharType="separate"/>
            </w:r>
            <w:r w:rsidR="00CD74CE">
              <w:rPr>
                <w:webHidden/>
              </w:rPr>
              <w:t>12</w:t>
            </w:r>
            <w:r w:rsidR="00D77E29">
              <w:rPr>
                <w:webHidden/>
              </w:rPr>
              <w:fldChar w:fldCharType="end"/>
            </w:r>
          </w:hyperlink>
        </w:p>
        <w:p w14:paraId="5A921ABA" w14:textId="2497C864" w:rsidR="00D77E29" w:rsidRDefault="00AE562B">
          <w:pPr>
            <w:pStyle w:val="Inhopg1"/>
            <w:rPr>
              <w:rFonts w:asciiTheme="minorHAnsi" w:eastAsiaTheme="minorEastAsia" w:hAnsiTheme="minorHAnsi" w:cstheme="minorBidi"/>
              <w:b w:val="0"/>
              <w:iCs w:val="0"/>
              <w:sz w:val="22"/>
              <w:szCs w:val="22"/>
            </w:rPr>
          </w:pPr>
          <w:hyperlink w:anchor="_Toc106954958" w:history="1">
            <w:r w:rsidR="00D77E29" w:rsidRPr="006D3F32">
              <w:rPr>
                <w:rStyle w:val="Hyperlink"/>
                <w:rFonts w:eastAsia="Lucida Sans"/>
              </w:rPr>
              <w:t>4.</w:t>
            </w:r>
            <w:r w:rsidR="00D77E29">
              <w:rPr>
                <w:rFonts w:asciiTheme="minorHAnsi" w:eastAsiaTheme="minorEastAsia" w:hAnsiTheme="minorHAnsi" w:cstheme="minorBidi"/>
                <w:b w:val="0"/>
                <w:iCs w:val="0"/>
                <w:sz w:val="22"/>
                <w:szCs w:val="22"/>
              </w:rPr>
              <w:tab/>
            </w:r>
            <w:r w:rsidR="00D77E29" w:rsidRPr="006D3F32">
              <w:rPr>
                <w:rStyle w:val="Hyperlink"/>
                <w:rFonts w:eastAsia="Lucida Sans"/>
              </w:rPr>
              <w:t>Programma van Eisen</w:t>
            </w:r>
            <w:r w:rsidR="00D77E29">
              <w:rPr>
                <w:webHidden/>
              </w:rPr>
              <w:tab/>
            </w:r>
            <w:r w:rsidR="00D77E29">
              <w:rPr>
                <w:webHidden/>
              </w:rPr>
              <w:fldChar w:fldCharType="begin"/>
            </w:r>
            <w:r w:rsidR="00D77E29">
              <w:rPr>
                <w:webHidden/>
              </w:rPr>
              <w:instrText xml:space="preserve"> PAGEREF _Toc106954958 \h </w:instrText>
            </w:r>
            <w:r w:rsidR="00D77E29">
              <w:rPr>
                <w:webHidden/>
              </w:rPr>
            </w:r>
            <w:r w:rsidR="00D77E29">
              <w:rPr>
                <w:webHidden/>
              </w:rPr>
              <w:fldChar w:fldCharType="separate"/>
            </w:r>
            <w:r w:rsidR="00CD74CE">
              <w:rPr>
                <w:webHidden/>
              </w:rPr>
              <w:t>14</w:t>
            </w:r>
            <w:r w:rsidR="00D77E29">
              <w:rPr>
                <w:webHidden/>
              </w:rPr>
              <w:fldChar w:fldCharType="end"/>
            </w:r>
          </w:hyperlink>
        </w:p>
        <w:p w14:paraId="32182C4F" w14:textId="15BA00F6" w:rsidR="00D77E29" w:rsidRDefault="00AE562B">
          <w:pPr>
            <w:pStyle w:val="Inhopg3"/>
            <w:rPr>
              <w:rFonts w:asciiTheme="minorHAnsi" w:eastAsiaTheme="minorEastAsia" w:hAnsiTheme="minorHAnsi" w:cstheme="minorBidi"/>
              <w:bCs w:val="0"/>
              <w:sz w:val="22"/>
              <w:szCs w:val="22"/>
            </w:rPr>
          </w:pPr>
          <w:hyperlink w:anchor="_Toc106954959" w:history="1">
            <w:r w:rsidR="00D77E29" w:rsidRPr="006D3F32">
              <w:rPr>
                <w:rStyle w:val="Hyperlink"/>
              </w:rPr>
              <w:t xml:space="preserve">4.1  </w:t>
            </w:r>
            <w:r w:rsidR="00D77E29">
              <w:rPr>
                <w:rFonts w:asciiTheme="minorHAnsi" w:eastAsiaTheme="minorEastAsia" w:hAnsiTheme="minorHAnsi" w:cstheme="minorBidi"/>
                <w:bCs w:val="0"/>
                <w:sz w:val="22"/>
                <w:szCs w:val="22"/>
              </w:rPr>
              <w:tab/>
            </w:r>
            <w:r w:rsidR="00D77E29" w:rsidRPr="006D3F32">
              <w:rPr>
                <w:rStyle w:val="Hyperlink"/>
              </w:rPr>
              <w:t>Gebruikte begrippen</w:t>
            </w:r>
            <w:r w:rsidR="00D77E29">
              <w:rPr>
                <w:webHidden/>
              </w:rPr>
              <w:tab/>
            </w:r>
            <w:r w:rsidR="00D77E29">
              <w:rPr>
                <w:webHidden/>
              </w:rPr>
              <w:fldChar w:fldCharType="begin"/>
            </w:r>
            <w:r w:rsidR="00D77E29">
              <w:rPr>
                <w:webHidden/>
              </w:rPr>
              <w:instrText xml:space="preserve"> PAGEREF _Toc106954959 \h </w:instrText>
            </w:r>
            <w:r w:rsidR="00D77E29">
              <w:rPr>
                <w:webHidden/>
              </w:rPr>
            </w:r>
            <w:r w:rsidR="00D77E29">
              <w:rPr>
                <w:webHidden/>
              </w:rPr>
              <w:fldChar w:fldCharType="separate"/>
            </w:r>
            <w:r w:rsidR="00CD74CE">
              <w:rPr>
                <w:webHidden/>
              </w:rPr>
              <w:t>14</w:t>
            </w:r>
            <w:r w:rsidR="00D77E29">
              <w:rPr>
                <w:webHidden/>
              </w:rPr>
              <w:fldChar w:fldCharType="end"/>
            </w:r>
          </w:hyperlink>
        </w:p>
        <w:p w14:paraId="6468AB43" w14:textId="3C52D534" w:rsidR="00D77E29" w:rsidRDefault="00AE562B">
          <w:pPr>
            <w:pStyle w:val="Inhopg3"/>
            <w:rPr>
              <w:rFonts w:asciiTheme="minorHAnsi" w:eastAsiaTheme="minorEastAsia" w:hAnsiTheme="minorHAnsi" w:cstheme="minorBidi"/>
              <w:bCs w:val="0"/>
              <w:sz w:val="22"/>
              <w:szCs w:val="22"/>
            </w:rPr>
          </w:pPr>
          <w:hyperlink w:anchor="_Toc106954960" w:history="1">
            <w:r w:rsidR="00D77E29" w:rsidRPr="006D3F32">
              <w:rPr>
                <w:rStyle w:val="Hyperlink"/>
              </w:rPr>
              <w:t>4.2</w:t>
            </w:r>
            <w:r w:rsidR="00D77E29">
              <w:rPr>
                <w:rFonts w:asciiTheme="minorHAnsi" w:eastAsiaTheme="minorEastAsia" w:hAnsiTheme="minorHAnsi" w:cstheme="minorBidi"/>
                <w:bCs w:val="0"/>
                <w:sz w:val="22"/>
                <w:szCs w:val="22"/>
              </w:rPr>
              <w:tab/>
            </w:r>
            <w:r w:rsidR="00D77E29" w:rsidRPr="006D3F32">
              <w:rPr>
                <w:rStyle w:val="Hyperlink"/>
              </w:rPr>
              <w:t>Eisen (te stellen aan de nieuwe applicatie en de dienstverlening)</w:t>
            </w:r>
            <w:r w:rsidR="00D77E29">
              <w:rPr>
                <w:webHidden/>
              </w:rPr>
              <w:tab/>
            </w:r>
            <w:r w:rsidR="00D77E29">
              <w:rPr>
                <w:webHidden/>
              </w:rPr>
              <w:fldChar w:fldCharType="begin"/>
            </w:r>
            <w:r w:rsidR="00D77E29">
              <w:rPr>
                <w:webHidden/>
              </w:rPr>
              <w:instrText xml:space="preserve"> PAGEREF _Toc106954960 \h </w:instrText>
            </w:r>
            <w:r w:rsidR="00D77E29">
              <w:rPr>
                <w:webHidden/>
              </w:rPr>
            </w:r>
            <w:r w:rsidR="00D77E29">
              <w:rPr>
                <w:webHidden/>
              </w:rPr>
              <w:fldChar w:fldCharType="separate"/>
            </w:r>
            <w:r w:rsidR="00CD74CE">
              <w:rPr>
                <w:webHidden/>
              </w:rPr>
              <w:t>14</w:t>
            </w:r>
            <w:r w:rsidR="00D77E29">
              <w:rPr>
                <w:webHidden/>
              </w:rPr>
              <w:fldChar w:fldCharType="end"/>
            </w:r>
          </w:hyperlink>
        </w:p>
        <w:p w14:paraId="1E7F1E01" w14:textId="7327D322" w:rsidR="00D77E29" w:rsidRDefault="00AE562B">
          <w:pPr>
            <w:pStyle w:val="Inhopg1"/>
            <w:rPr>
              <w:rFonts w:asciiTheme="minorHAnsi" w:eastAsiaTheme="minorEastAsia" w:hAnsiTheme="minorHAnsi" w:cstheme="minorBidi"/>
              <w:b w:val="0"/>
              <w:iCs w:val="0"/>
              <w:sz w:val="22"/>
              <w:szCs w:val="22"/>
            </w:rPr>
          </w:pPr>
          <w:hyperlink w:anchor="_Toc106954961" w:history="1">
            <w:r w:rsidR="00D77E29" w:rsidRPr="006D3F32">
              <w:rPr>
                <w:rStyle w:val="Hyperlink"/>
              </w:rPr>
              <w:t>5.</w:t>
            </w:r>
            <w:r w:rsidR="00D77E29">
              <w:rPr>
                <w:rFonts w:asciiTheme="minorHAnsi" w:eastAsiaTheme="minorEastAsia" w:hAnsiTheme="minorHAnsi" w:cstheme="minorBidi"/>
                <w:b w:val="0"/>
                <w:iCs w:val="0"/>
                <w:sz w:val="22"/>
                <w:szCs w:val="22"/>
              </w:rPr>
              <w:tab/>
            </w:r>
            <w:r w:rsidR="00D77E29" w:rsidRPr="006D3F32">
              <w:rPr>
                <w:rStyle w:val="Hyperlink"/>
              </w:rPr>
              <w:t>Gunningsprocedure</w:t>
            </w:r>
            <w:r w:rsidR="00D77E29">
              <w:rPr>
                <w:webHidden/>
              </w:rPr>
              <w:tab/>
            </w:r>
            <w:r w:rsidR="00D77E29">
              <w:rPr>
                <w:webHidden/>
              </w:rPr>
              <w:fldChar w:fldCharType="begin"/>
            </w:r>
            <w:r w:rsidR="00D77E29">
              <w:rPr>
                <w:webHidden/>
              </w:rPr>
              <w:instrText xml:space="preserve"> PAGEREF _Toc106954961 \h </w:instrText>
            </w:r>
            <w:r w:rsidR="00D77E29">
              <w:rPr>
                <w:webHidden/>
              </w:rPr>
            </w:r>
            <w:r w:rsidR="00D77E29">
              <w:rPr>
                <w:webHidden/>
              </w:rPr>
              <w:fldChar w:fldCharType="separate"/>
            </w:r>
            <w:r w:rsidR="00CD74CE">
              <w:rPr>
                <w:webHidden/>
              </w:rPr>
              <w:t>42</w:t>
            </w:r>
            <w:r w:rsidR="00D77E29">
              <w:rPr>
                <w:webHidden/>
              </w:rPr>
              <w:fldChar w:fldCharType="end"/>
            </w:r>
          </w:hyperlink>
        </w:p>
        <w:p w14:paraId="0DAEDF16" w14:textId="5F3671FC" w:rsidR="00D77E29" w:rsidRDefault="00AE562B">
          <w:pPr>
            <w:pStyle w:val="Inhopg3"/>
            <w:rPr>
              <w:rFonts w:asciiTheme="minorHAnsi" w:eastAsiaTheme="minorEastAsia" w:hAnsiTheme="minorHAnsi" w:cstheme="minorBidi"/>
              <w:bCs w:val="0"/>
              <w:sz w:val="22"/>
              <w:szCs w:val="22"/>
            </w:rPr>
          </w:pPr>
          <w:hyperlink w:anchor="_Toc106954962" w:history="1">
            <w:r w:rsidR="00D77E29" w:rsidRPr="006D3F32">
              <w:rPr>
                <w:rStyle w:val="Hyperlink"/>
              </w:rPr>
              <w:t>5.1</w:t>
            </w:r>
            <w:r w:rsidR="00D77E29">
              <w:rPr>
                <w:rFonts w:asciiTheme="minorHAnsi" w:eastAsiaTheme="minorEastAsia" w:hAnsiTheme="minorHAnsi" w:cstheme="minorBidi"/>
                <w:bCs w:val="0"/>
                <w:sz w:val="22"/>
                <w:szCs w:val="22"/>
              </w:rPr>
              <w:tab/>
            </w:r>
            <w:r w:rsidR="00D77E29" w:rsidRPr="006D3F32">
              <w:rPr>
                <w:rStyle w:val="Hyperlink"/>
              </w:rPr>
              <w:t>Inleiding</w:t>
            </w:r>
            <w:r w:rsidR="00D77E29">
              <w:rPr>
                <w:webHidden/>
              </w:rPr>
              <w:tab/>
            </w:r>
            <w:r w:rsidR="00D77E29">
              <w:rPr>
                <w:webHidden/>
              </w:rPr>
              <w:fldChar w:fldCharType="begin"/>
            </w:r>
            <w:r w:rsidR="00D77E29">
              <w:rPr>
                <w:webHidden/>
              </w:rPr>
              <w:instrText xml:space="preserve"> PAGEREF _Toc106954962 \h </w:instrText>
            </w:r>
            <w:r w:rsidR="00D77E29">
              <w:rPr>
                <w:webHidden/>
              </w:rPr>
            </w:r>
            <w:r w:rsidR="00D77E29">
              <w:rPr>
                <w:webHidden/>
              </w:rPr>
              <w:fldChar w:fldCharType="separate"/>
            </w:r>
            <w:r w:rsidR="00CD74CE">
              <w:rPr>
                <w:webHidden/>
              </w:rPr>
              <w:t>42</w:t>
            </w:r>
            <w:r w:rsidR="00D77E29">
              <w:rPr>
                <w:webHidden/>
              </w:rPr>
              <w:fldChar w:fldCharType="end"/>
            </w:r>
          </w:hyperlink>
        </w:p>
        <w:p w14:paraId="08B116DA" w14:textId="4548637C" w:rsidR="00D77E29" w:rsidRDefault="00AE562B">
          <w:pPr>
            <w:pStyle w:val="Inhopg3"/>
            <w:rPr>
              <w:rFonts w:asciiTheme="minorHAnsi" w:eastAsiaTheme="minorEastAsia" w:hAnsiTheme="minorHAnsi" w:cstheme="minorBidi"/>
              <w:bCs w:val="0"/>
              <w:sz w:val="22"/>
              <w:szCs w:val="22"/>
            </w:rPr>
          </w:pPr>
          <w:hyperlink w:anchor="_Toc106954963" w:history="1">
            <w:r w:rsidR="00D77E29" w:rsidRPr="006D3F32">
              <w:rPr>
                <w:rStyle w:val="Hyperlink"/>
              </w:rPr>
              <w:t>5.2</w:t>
            </w:r>
            <w:r w:rsidR="00D77E29">
              <w:rPr>
                <w:rFonts w:asciiTheme="minorHAnsi" w:eastAsiaTheme="minorEastAsia" w:hAnsiTheme="minorHAnsi" w:cstheme="minorBidi"/>
                <w:bCs w:val="0"/>
                <w:sz w:val="22"/>
                <w:szCs w:val="22"/>
              </w:rPr>
              <w:tab/>
            </w:r>
            <w:r w:rsidR="00D77E29" w:rsidRPr="006D3F32">
              <w:rPr>
                <w:rStyle w:val="Hyperlink"/>
              </w:rPr>
              <w:t>Algemeen</w:t>
            </w:r>
            <w:r w:rsidR="00D77E29">
              <w:rPr>
                <w:webHidden/>
              </w:rPr>
              <w:tab/>
            </w:r>
            <w:r w:rsidR="00D77E29">
              <w:rPr>
                <w:webHidden/>
              </w:rPr>
              <w:fldChar w:fldCharType="begin"/>
            </w:r>
            <w:r w:rsidR="00D77E29">
              <w:rPr>
                <w:webHidden/>
              </w:rPr>
              <w:instrText xml:space="preserve"> PAGEREF _Toc106954963 \h </w:instrText>
            </w:r>
            <w:r w:rsidR="00D77E29">
              <w:rPr>
                <w:webHidden/>
              </w:rPr>
            </w:r>
            <w:r w:rsidR="00D77E29">
              <w:rPr>
                <w:webHidden/>
              </w:rPr>
              <w:fldChar w:fldCharType="separate"/>
            </w:r>
            <w:r w:rsidR="00CD74CE">
              <w:rPr>
                <w:webHidden/>
              </w:rPr>
              <w:t>42</w:t>
            </w:r>
            <w:r w:rsidR="00D77E29">
              <w:rPr>
                <w:webHidden/>
              </w:rPr>
              <w:fldChar w:fldCharType="end"/>
            </w:r>
          </w:hyperlink>
        </w:p>
        <w:p w14:paraId="0CC66418" w14:textId="55925359" w:rsidR="00D77E29" w:rsidRDefault="00AE562B">
          <w:pPr>
            <w:pStyle w:val="Inhopg3"/>
            <w:rPr>
              <w:rFonts w:asciiTheme="minorHAnsi" w:eastAsiaTheme="minorEastAsia" w:hAnsiTheme="minorHAnsi" w:cstheme="minorBidi"/>
              <w:bCs w:val="0"/>
              <w:sz w:val="22"/>
              <w:szCs w:val="22"/>
            </w:rPr>
          </w:pPr>
          <w:hyperlink w:anchor="_Toc106954964" w:history="1">
            <w:r w:rsidR="00D77E29" w:rsidRPr="006D3F32">
              <w:rPr>
                <w:rStyle w:val="Hyperlink"/>
              </w:rPr>
              <w:t>5.2.1</w:t>
            </w:r>
            <w:r w:rsidR="00D77E29">
              <w:rPr>
                <w:rFonts w:asciiTheme="minorHAnsi" w:eastAsiaTheme="minorEastAsia" w:hAnsiTheme="minorHAnsi" w:cstheme="minorBidi"/>
                <w:bCs w:val="0"/>
                <w:sz w:val="22"/>
                <w:szCs w:val="22"/>
              </w:rPr>
              <w:tab/>
            </w:r>
            <w:r w:rsidR="00D77E29" w:rsidRPr="006D3F32">
              <w:rPr>
                <w:rStyle w:val="Hyperlink"/>
              </w:rPr>
              <w:t>Minimumeisen: uitgebreide omschrijving van de opdracht</w:t>
            </w:r>
            <w:r w:rsidR="00D77E29">
              <w:rPr>
                <w:webHidden/>
              </w:rPr>
              <w:tab/>
            </w:r>
            <w:r w:rsidR="00D77E29">
              <w:rPr>
                <w:webHidden/>
              </w:rPr>
              <w:fldChar w:fldCharType="begin"/>
            </w:r>
            <w:r w:rsidR="00D77E29">
              <w:rPr>
                <w:webHidden/>
              </w:rPr>
              <w:instrText xml:space="preserve"> PAGEREF _Toc106954964 \h </w:instrText>
            </w:r>
            <w:r w:rsidR="00D77E29">
              <w:rPr>
                <w:webHidden/>
              </w:rPr>
            </w:r>
            <w:r w:rsidR="00D77E29">
              <w:rPr>
                <w:webHidden/>
              </w:rPr>
              <w:fldChar w:fldCharType="separate"/>
            </w:r>
            <w:r w:rsidR="00CD74CE">
              <w:rPr>
                <w:webHidden/>
              </w:rPr>
              <w:t>42</w:t>
            </w:r>
            <w:r w:rsidR="00D77E29">
              <w:rPr>
                <w:webHidden/>
              </w:rPr>
              <w:fldChar w:fldCharType="end"/>
            </w:r>
          </w:hyperlink>
        </w:p>
        <w:p w14:paraId="31FA975B" w14:textId="7E0E800E" w:rsidR="00D77E29" w:rsidRDefault="00AE562B">
          <w:pPr>
            <w:pStyle w:val="Inhopg3"/>
            <w:rPr>
              <w:rFonts w:asciiTheme="minorHAnsi" w:eastAsiaTheme="minorEastAsia" w:hAnsiTheme="minorHAnsi" w:cstheme="minorBidi"/>
              <w:bCs w:val="0"/>
              <w:sz w:val="22"/>
              <w:szCs w:val="22"/>
            </w:rPr>
          </w:pPr>
          <w:hyperlink w:anchor="_Toc106954965" w:history="1">
            <w:r w:rsidR="00D77E29" w:rsidRPr="006D3F32">
              <w:rPr>
                <w:rStyle w:val="Hyperlink"/>
              </w:rPr>
              <w:t>5.2.2</w:t>
            </w:r>
            <w:r w:rsidR="00D77E29">
              <w:rPr>
                <w:rFonts w:asciiTheme="minorHAnsi" w:eastAsiaTheme="minorEastAsia" w:hAnsiTheme="minorHAnsi" w:cstheme="minorBidi"/>
                <w:bCs w:val="0"/>
                <w:sz w:val="22"/>
                <w:szCs w:val="22"/>
              </w:rPr>
              <w:tab/>
            </w:r>
            <w:r w:rsidR="00D77E29" w:rsidRPr="006D3F32">
              <w:rPr>
                <w:rStyle w:val="Hyperlink"/>
              </w:rPr>
              <w:t>Minimumeisen: conceptovereenkomst</w:t>
            </w:r>
            <w:r w:rsidR="00D77E29">
              <w:rPr>
                <w:webHidden/>
              </w:rPr>
              <w:tab/>
            </w:r>
            <w:r w:rsidR="00D77E29">
              <w:rPr>
                <w:webHidden/>
              </w:rPr>
              <w:fldChar w:fldCharType="begin"/>
            </w:r>
            <w:r w:rsidR="00D77E29">
              <w:rPr>
                <w:webHidden/>
              </w:rPr>
              <w:instrText xml:space="preserve"> PAGEREF _Toc106954965 \h </w:instrText>
            </w:r>
            <w:r w:rsidR="00D77E29">
              <w:rPr>
                <w:webHidden/>
              </w:rPr>
            </w:r>
            <w:r w:rsidR="00D77E29">
              <w:rPr>
                <w:webHidden/>
              </w:rPr>
              <w:fldChar w:fldCharType="separate"/>
            </w:r>
            <w:r w:rsidR="00CD74CE">
              <w:rPr>
                <w:webHidden/>
              </w:rPr>
              <w:t>42</w:t>
            </w:r>
            <w:r w:rsidR="00D77E29">
              <w:rPr>
                <w:webHidden/>
              </w:rPr>
              <w:fldChar w:fldCharType="end"/>
            </w:r>
          </w:hyperlink>
        </w:p>
        <w:p w14:paraId="758D3F18" w14:textId="58CDF8D7" w:rsidR="00D77E29" w:rsidRDefault="00AE562B">
          <w:pPr>
            <w:pStyle w:val="Inhopg3"/>
            <w:rPr>
              <w:rFonts w:asciiTheme="minorHAnsi" w:eastAsiaTheme="minorEastAsia" w:hAnsiTheme="minorHAnsi" w:cstheme="minorBidi"/>
              <w:bCs w:val="0"/>
              <w:sz w:val="22"/>
              <w:szCs w:val="22"/>
            </w:rPr>
          </w:pPr>
          <w:hyperlink w:anchor="_Toc106954966" w:history="1">
            <w:r w:rsidR="00D77E29" w:rsidRPr="006D3F32">
              <w:rPr>
                <w:rStyle w:val="Hyperlink"/>
              </w:rPr>
              <w:t>5.3</w:t>
            </w:r>
            <w:r w:rsidR="00D77E29">
              <w:rPr>
                <w:rFonts w:asciiTheme="minorHAnsi" w:eastAsiaTheme="minorEastAsia" w:hAnsiTheme="minorHAnsi" w:cstheme="minorBidi"/>
                <w:bCs w:val="0"/>
                <w:sz w:val="22"/>
                <w:szCs w:val="22"/>
              </w:rPr>
              <w:tab/>
            </w:r>
            <w:r w:rsidR="00D77E29" w:rsidRPr="006D3F32">
              <w:rPr>
                <w:rStyle w:val="Hyperlink"/>
              </w:rPr>
              <w:t>Gunningscritera en weging</w:t>
            </w:r>
            <w:r w:rsidR="00D77E29">
              <w:rPr>
                <w:webHidden/>
              </w:rPr>
              <w:tab/>
            </w:r>
            <w:r w:rsidR="00D77E29">
              <w:rPr>
                <w:webHidden/>
              </w:rPr>
              <w:fldChar w:fldCharType="begin"/>
            </w:r>
            <w:r w:rsidR="00D77E29">
              <w:rPr>
                <w:webHidden/>
              </w:rPr>
              <w:instrText xml:space="preserve"> PAGEREF _Toc106954966 \h </w:instrText>
            </w:r>
            <w:r w:rsidR="00D77E29">
              <w:rPr>
                <w:webHidden/>
              </w:rPr>
            </w:r>
            <w:r w:rsidR="00D77E29">
              <w:rPr>
                <w:webHidden/>
              </w:rPr>
              <w:fldChar w:fldCharType="separate"/>
            </w:r>
            <w:r w:rsidR="00CD74CE">
              <w:rPr>
                <w:webHidden/>
              </w:rPr>
              <w:t>43</w:t>
            </w:r>
            <w:r w:rsidR="00D77E29">
              <w:rPr>
                <w:webHidden/>
              </w:rPr>
              <w:fldChar w:fldCharType="end"/>
            </w:r>
          </w:hyperlink>
        </w:p>
        <w:p w14:paraId="46BA6F09" w14:textId="00A8EF44" w:rsidR="00D77E29" w:rsidRDefault="00AE562B">
          <w:pPr>
            <w:pStyle w:val="Inhopg3"/>
            <w:rPr>
              <w:rFonts w:asciiTheme="minorHAnsi" w:eastAsiaTheme="minorEastAsia" w:hAnsiTheme="minorHAnsi" w:cstheme="minorBidi"/>
              <w:bCs w:val="0"/>
              <w:sz w:val="22"/>
              <w:szCs w:val="22"/>
            </w:rPr>
          </w:pPr>
          <w:hyperlink w:anchor="_Toc106954967" w:history="1">
            <w:r w:rsidR="00D77E29" w:rsidRPr="006D3F32">
              <w:rPr>
                <w:rStyle w:val="Hyperlink"/>
              </w:rPr>
              <w:t>5.3.1</w:t>
            </w:r>
            <w:r w:rsidR="00D77E29">
              <w:rPr>
                <w:rFonts w:asciiTheme="minorHAnsi" w:eastAsiaTheme="minorEastAsia" w:hAnsiTheme="minorHAnsi" w:cstheme="minorBidi"/>
                <w:bCs w:val="0"/>
                <w:sz w:val="22"/>
                <w:szCs w:val="22"/>
              </w:rPr>
              <w:tab/>
            </w:r>
            <w:r w:rsidR="00D77E29" w:rsidRPr="006D3F32">
              <w:rPr>
                <w:rStyle w:val="Hyperlink"/>
              </w:rPr>
              <w:t>(Concept) Plan van Aanpak</w:t>
            </w:r>
            <w:r w:rsidR="00D77E29">
              <w:rPr>
                <w:webHidden/>
              </w:rPr>
              <w:tab/>
            </w:r>
            <w:r w:rsidR="00D77E29">
              <w:rPr>
                <w:webHidden/>
              </w:rPr>
              <w:fldChar w:fldCharType="begin"/>
            </w:r>
            <w:r w:rsidR="00D77E29">
              <w:rPr>
                <w:webHidden/>
              </w:rPr>
              <w:instrText xml:space="preserve"> PAGEREF _Toc106954967 \h </w:instrText>
            </w:r>
            <w:r w:rsidR="00D77E29">
              <w:rPr>
                <w:webHidden/>
              </w:rPr>
            </w:r>
            <w:r w:rsidR="00D77E29">
              <w:rPr>
                <w:webHidden/>
              </w:rPr>
              <w:fldChar w:fldCharType="separate"/>
            </w:r>
            <w:r w:rsidR="00CD74CE">
              <w:rPr>
                <w:webHidden/>
              </w:rPr>
              <w:t>43</w:t>
            </w:r>
            <w:r w:rsidR="00D77E29">
              <w:rPr>
                <w:webHidden/>
              </w:rPr>
              <w:fldChar w:fldCharType="end"/>
            </w:r>
          </w:hyperlink>
        </w:p>
        <w:p w14:paraId="794274B9" w14:textId="6658F120" w:rsidR="00D77E29" w:rsidRDefault="00AE562B">
          <w:pPr>
            <w:pStyle w:val="Inhopg3"/>
            <w:rPr>
              <w:rFonts w:asciiTheme="minorHAnsi" w:eastAsiaTheme="minorEastAsia" w:hAnsiTheme="minorHAnsi" w:cstheme="minorBidi"/>
              <w:bCs w:val="0"/>
              <w:sz w:val="22"/>
              <w:szCs w:val="22"/>
            </w:rPr>
          </w:pPr>
          <w:hyperlink w:anchor="_Toc106954968" w:history="1">
            <w:r w:rsidR="00D77E29" w:rsidRPr="006D3F32">
              <w:rPr>
                <w:rStyle w:val="Hyperlink"/>
              </w:rPr>
              <w:t>5.3.2</w:t>
            </w:r>
            <w:r w:rsidR="00D77E29">
              <w:rPr>
                <w:rFonts w:asciiTheme="minorHAnsi" w:eastAsiaTheme="minorEastAsia" w:hAnsiTheme="minorHAnsi" w:cstheme="minorBidi"/>
                <w:bCs w:val="0"/>
                <w:sz w:val="22"/>
                <w:szCs w:val="22"/>
              </w:rPr>
              <w:tab/>
            </w:r>
            <w:r w:rsidR="00D77E29" w:rsidRPr="006D3F32">
              <w:rPr>
                <w:rStyle w:val="Hyperlink"/>
              </w:rPr>
              <w:t>Gewenste aanvullende functionaliteiten</w:t>
            </w:r>
            <w:r w:rsidR="00D77E29">
              <w:rPr>
                <w:webHidden/>
              </w:rPr>
              <w:tab/>
            </w:r>
            <w:r w:rsidR="00D77E29">
              <w:rPr>
                <w:webHidden/>
              </w:rPr>
              <w:fldChar w:fldCharType="begin"/>
            </w:r>
            <w:r w:rsidR="00D77E29">
              <w:rPr>
                <w:webHidden/>
              </w:rPr>
              <w:instrText xml:space="preserve"> PAGEREF _Toc106954968 \h </w:instrText>
            </w:r>
            <w:r w:rsidR="00D77E29">
              <w:rPr>
                <w:webHidden/>
              </w:rPr>
            </w:r>
            <w:r w:rsidR="00D77E29">
              <w:rPr>
                <w:webHidden/>
              </w:rPr>
              <w:fldChar w:fldCharType="separate"/>
            </w:r>
            <w:r w:rsidR="00CD74CE">
              <w:rPr>
                <w:webHidden/>
              </w:rPr>
              <w:t>45</w:t>
            </w:r>
            <w:r w:rsidR="00D77E29">
              <w:rPr>
                <w:webHidden/>
              </w:rPr>
              <w:fldChar w:fldCharType="end"/>
            </w:r>
          </w:hyperlink>
        </w:p>
        <w:p w14:paraId="0584CFDA" w14:textId="64350BFC" w:rsidR="00D77E29" w:rsidRDefault="00AE562B">
          <w:pPr>
            <w:pStyle w:val="Inhopg3"/>
            <w:rPr>
              <w:rFonts w:asciiTheme="minorHAnsi" w:eastAsiaTheme="minorEastAsia" w:hAnsiTheme="minorHAnsi" w:cstheme="minorBidi"/>
              <w:bCs w:val="0"/>
              <w:sz w:val="22"/>
              <w:szCs w:val="22"/>
            </w:rPr>
          </w:pPr>
          <w:hyperlink w:anchor="_Toc106954969" w:history="1">
            <w:r w:rsidR="00D77E29" w:rsidRPr="006D3F32">
              <w:rPr>
                <w:rStyle w:val="Hyperlink"/>
              </w:rPr>
              <w:t>5.3.4</w:t>
            </w:r>
            <w:r w:rsidR="00D77E29">
              <w:rPr>
                <w:rFonts w:asciiTheme="minorHAnsi" w:eastAsiaTheme="minorEastAsia" w:hAnsiTheme="minorHAnsi" w:cstheme="minorBidi"/>
                <w:bCs w:val="0"/>
                <w:sz w:val="22"/>
                <w:szCs w:val="22"/>
              </w:rPr>
              <w:tab/>
            </w:r>
            <w:r w:rsidR="00D77E29" w:rsidRPr="006D3F32">
              <w:rPr>
                <w:rStyle w:val="Hyperlink"/>
              </w:rPr>
              <w:t>Prijs</w:t>
            </w:r>
            <w:r w:rsidR="00D77E29">
              <w:rPr>
                <w:webHidden/>
              </w:rPr>
              <w:tab/>
            </w:r>
            <w:r w:rsidR="00D77E29">
              <w:rPr>
                <w:webHidden/>
              </w:rPr>
              <w:fldChar w:fldCharType="begin"/>
            </w:r>
            <w:r w:rsidR="00D77E29">
              <w:rPr>
                <w:webHidden/>
              </w:rPr>
              <w:instrText xml:space="preserve"> PAGEREF _Toc106954969 \h </w:instrText>
            </w:r>
            <w:r w:rsidR="00D77E29">
              <w:rPr>
                <w:webHidden/>
              </w:rPr>
            </w:r>
            <w:r w:rsidR="00D77E29">
              <w:rPr>
                <w:webHidden/>
              </w:rPr>
              <w:fldChar w:fldCharType="separate"/>
            </w:r>
            <w:r w:rsidR="00CD74CE">
              <w:rPr>
                <w:webHidden/>
              </w:rPr>
              <w:t>47</w:t>
            </w:r>
            <w:r w:rsidR="00D77E29">
              <w:rPr>
                <w:webHidden/>
              </w:rPr>
              <w:fldChar w:fldCharType="end"/>
            </w:r>
          </w:hyperlink>
        </w:p>
        <w:p w14:paraId="53268E60" w14:textId="10C717A2" w:rsidR="00D77E29" w:rsidRDefault="00AE562B">
          <w:pPr>
            <w:pStyle w:val="Inhopg3"/>
            <w:rPr>
              <w:rFonts w:asciiTheme="minorHAnsi" w:eastAsiaTheme="minorEastAsia" w:hAnsiTheme="minorHAnsi" w:cstheme="minorBidi"/>
              <w:bCs w:val="0"/>
              <w:sz w:val="22"/>
              <w:szCs w:val="22"/>
            </w:rPr>
          </w:pPr>
          <w:hyperlink w:anchor="_Toc106954970" w:history="1">
            <w:r w:rsidR="00D77E29" w:rsidRPr="006D3F32">
              <w:rPr>
                <w:rStyle w:val="Hyperlink"/>
              </w:rPr>
              <w:t>5.3.5</w:t>
            </w:r>
            <w:r w:rsidR="00D77E29">
              <w:rPr>
                <w:rFonts w:asciiTheme="minorHAnsi" w:eastAsiaTheme="minorEastAsia" w:hAnsiTheme="minorHAnsi" w:cstheme="minorBidi"/>
                <w:bCs w:val="0"/>
                <w:sz w:val="22"/>
                <w:szCs w:val="22"/>
              </w:rPr>
              <w:tab/>
            </w:r>
            <w:r w:rsidR="00D77E29" w:rsidRPr="006D3F32">
              <w:rPr>
                <w:rStyle w:val="Hyperlink"/>
              </w:rPr>
              <w:t>Presentatie</w:t>
            </w:r>
            <w:r w:rsidR="00D77E29">
              <w:rPr>
                <w:webHidden/>
              </w:rPr>
              <w:tab/>
            </w:r>
            <w:r w:rsidR="00D77E29">
              <w:rPr>
                <w:webHidden/>
              </w:rPr>
              <w:fldChar w:fldCharType="begin"/>
            </w:r>
            <w:r w:rsidR="00D77E29">
              <w:rPr>
                <w:webHidden/>
              </w:rPr>
              <w:instrText xml:space="preserve"> PAGEREF _Toc106954970 \h </w:instrText>
            </w:r>
            <w:r w:rsidR="00D77E29">
              <w:rPr>
                <w:webHidden/>
              </w:rPr>
            </w:r>
            <w:r w:rsidR="00D77E29">
              <w:rPr>
                <w:webHidden/>
              </w:rPr>
              <w:fldChar w:fldCharType="separate"/>
            </w:r>
            <w:r w:rsidR="00CD74CE">
              <w:rPr>
                <w:webHidden/>
              </w:rPr>
              <w:t>48</w:t>
            </w:r>
            <w:r w:rsidR="00D77E29">
              <w:rPr>
                <w:webHidden/>
              </w:rPr>
              <w:fldChar w:fldCharType="end"/>
            </w:r>
          </w:hyperlink>
        </w:p>
        <w:p w14:paraId="0930CADA" w14:textId="46C4FF9E" w:rsidR="00D77E29" w:rsidRDefault="00AE562B">
          <w:pPr>
            <w:pStyle w:val="Inhopg3"/>
            <w:rPr>
              <w:rFonts w:asciiTheme="minorHAnsi" w:eastAsiaTheme="minorEastAsia" w:hAnsiTheme="minorHAnsi" w:cstheme="minorBidi"/>
              <w:bCs w:val="0"/>
              <w:sz w:val="22"/>
              <w:szCs w:val="22"/>
            </w:rPr>
          </w:pPr>
          <w:hyperlink w:anchor="_Toc106954971" w:history="1">
            <w:r w:rsidR="00D77E29" w:rsidRPr="006D3F32">
              <w:rPr>
                <w:rStyle w:val="Hyperlink"/>
              </w:rPr>
              <w:t>5.4</w:t>
            </w:r>
            <w:r w:rsidR="00D77E29">
              <w:rPr>
                <w:rFonts w:asciiTheme="minorHAnsi" w:eastAsiaTheme="minorEastAsia" w:hAnsiTheme="minorHAnsi" w:cstheme="minorBidi"/>
                <w:bCs w:val="0"/>
                <w:sz w:val="22"/>
                <w:szCs w:val="22"/>
              </w:rPr>
              <w:tab/>
            </w:r>
            <w:r w:rsidR="00D77E29" w:rsidRPr="006D3F32">
              <w:rPr>
                <w:rStyle w:val="Hyperlink"/>
              </w:rPr>
              <w:t>Weging eindresultaat</w:t>
            </w:r>
            <w:r w:rsidR="00D77E29">
              <w:rPr>
                <w:webHidden/>
              </w:rPr>
              <w:tab/>
            </w:r>
            <w:r w:rsidR="00D77E29">
              <w:rPr>
                <w:webHidden/>
              </w:rPr>
              <w:fldChar w:fldCharType="begin"/>
            </w:r>
            <w:r w:rsidR="00D77E29">
              <w:rPr>
                <w:webHidden/>
              </w:rPr>
              <w:instrText xml:space="preserve"> PAGEREF _Toc106954971 \h </w:instrText>
            </w:r>
            <w:r w:rsidR="00D77E29">
              <w:rPr>
                <w:webHidden/>
              </w:rPr>
            </w:r>
            <w:r w:rsidR="00D77E29">
              <w:rPr>
                <w:webHidden/>
              </w:rPr>
              <w:fldChar w:fldCharType="separate"/>
            </w:r>
            <w:r w:rsidR="00CD74CE">
              <w:rPr>
                <w:webHidden/>
              </w:rPr>
              <w:t>50</w:t>
            </w:r>
            <w:r w:rsidR="00D77E29">
              <w:rPr>
                <w:webHidden/>
              </w:rPr>
              <w:fldChar w:fldCharType="end"/>
            </w:r>
          </w:hyperlink>
        </w:p>
        <w:p w14:paraId="2FE2B5BC" w14:textId="258DB53F" w:rsidR="00D77E29" w:rsidRDefault="00AE562B">
          <w:pPr>
            <w:pStyle w:val="Inhopg3"/>
            <w:rPr>
              <w:rFonts w:asciiTheme="minorHAnsi" w:eastAsiaTheme="minorEastAsia" w:hAnsiTheme="minorHAnsi" w:cstheme="minorBidi"/>
              <w:bCs w:val="0"/>
              <w:sz w:val="22"/>
              <w:szCs w:val="22"/>
            </w:rPr>
          </w:pPr>
          <w:hyperlink w:anchor="_Toc106954972" w:history="1">
            <w:r w:rsidR="00D77E29" w:rsidRPr="006D3F32">
              <w:rPr>
                <w:rStyle w:val="Hyperlink"/>
              </w:rPr>
              <w:t>5.5</w:t>
            </w:r>
            <w:r w:rsidR="00D77E29">
              <w:rPr>
                <w:rFonts w:asciiTheme="minorHAnsi" w:eastAsiaTheme="minorEastAsia" w:hAnsiTheme="minorHAnsi" w:cstheme="minorBidi"/>
                <w:bCs w:val="0"/>
                <w:sz w:val="22"/>
                <w:szCs w:val="22"/>
              </w:rPr>
              <w:tab/>
            </w:r>
            <w:r w:rsidR="00D77E29" w:rsidRPr="006D3F32">
              <w:rPr>
                <w:rStyle w:val="Hyperlink"/>
              </w:rPr>
              <w:t>Gunningsbeslissing en verificatie (Proof of Concept)</w:t>
            </w:r>
            <w:r w:rsidR="00D77E29">
              <w:rPr>
                <w:webHidden/>
              </w:rPr>
              <w:tab/>
            </w:r>
            <w:r w:rsidR="00D77E29">
              <w:rPr>
                <w:webHidden/>
              </w:rPr>
              <w:fldChar w:fldCharType="begin"/>
            </w:r>
            <w:r w:rsidR="00D77E29">
              <w:rPr>
                <w:webHidden/>
              </w:rPr>
              <w:instrText xml:space="preserve"> PAGEREF _Toc106954972 \h </w:instrText>
            </w:r>
            <w:r w:rsidR="00D77E29">
              <w:rPr>
                <w:webHidden/>
              </w:rPr>
            </w:r>
            <w:r w:rsidR="00D77E29">
              <w:rPr>
                <w:webHidden/>
              </w:rPr>
              <w:fldChar w:fldCharType="separate"/>
            </w:r>
            <w:r w:rsidR="00CD74CE">
              <w:rPr>
                <w:webHidden/>
              </w:rPr>
              <w:t>50</w:t>
            </w:r>
            <w:r w:rsidR="00D77E29">
              <w:rPr>
                <w:webHidden/>
              </w:rPr>
              <w:fldChar w:fldCharType="end"/>
            </w:r>
          </w:hyperlink>
        </w:p>
        <w:p w14:paraId="2762AB0A" w14:textId="6635FAD8" w:rsidR="00D77E29" w:rsidRDefault="00AE562B">
          <w:pPr>
            <w:pStyle w:val="Inhopg1"/>
            <w:rPr>
              <w:rFonts w:asciiTheme="minorHAnsi" w:eastAsiaTheme="minorEastAsia" w:hAnsiTheme="minorHAnsi" w:cstheme="minorBidi"/>
              <w:b w:val="0"/>
              <w:iCs w:val="0"/>
              <w:sz w:val="22"/>
              <w:szCs w:val="22"/>
            </w:rPr>
          </w:pPr>
          <w:hyperlink w:anchor="_Toc106954973" w:history="1">
            <w:r w:rsidR="00D77E29" w:rsidRPr="006D3F32">
              <w:rPr>
                <w:rStyle w:val="Hyperlink"/>
              </w:rPr>
              <w:t xml:space="preserve">6. </w:t>
            </w:r>
            <w:r w:rsidR="00D77E29">
              <w:rPr>
                <w:rFonts w:asciiTheme="minorHAnsi" w:eastAsiaTheme="minorEastAsia" w:hAnsiTheme="minorHAnsi" w:cstheme="minorBidi"/>
                <w:b w:val="0"/>
                <w:iCs w:val="0"/>
                <w:sz w:val="22"/>
                <w:szCs w:val="22"/>
              </w:rPr>
              <w:tab/>
            </w:r>
            <w:r w:rsidR="00D77E29" w:rsidRPr="006D3F32">
              <w:rPr>
                <w:rStyle w:val="Hyperlink"/>
              </w:rPr>
              <w:t>Bijlagen</w:t>
            </w:r>
            <w:r w:rsidR="00D77E29">
              <w:rPr>
                <w:webHidden/>
              </w:rPr>
              <w:tab/>
            </w:r>
            <w:r w:rsidR="00D77E29">
              <w:rPr>
                <w:webHidden/>
              </w:rPr>
              <w:fldChar w:fldCharType="begin"/>
            </w:r>
            <w:r w:rsidR="00D77E29">
              <w:rPr>
                <w:webHidden/>
              </w:rPr>
              <w:instrText xml:space="preserve"> PAGEREF _Toc106954973 \h </w:instrText>
            </w:r>
            <w:r w:rsidR="00D77E29">
              <w:rPr>
                <w:webHidden/>
              </w:rPr>
            </w:r>
            <w:r w:rsidR="00D77E29">
              <w:rPr>
                <w:webHidden/>
              </w:rPr>
              <w:fldChar w:fldCharType="separate"/>
            </w:r>
            <w:r w:rsidR="00CD74CE">
              <w:rPr>
                <w:webHidden/>
              </w:rPr>
              <w:t>51</w:t>
            </w:r>
            <w:r w:rsidR="00D77E29">
              <w:rPr>
                <w:webHidden/>
              </w:rPr>
              <w:fldChar w:fldCharType="end"/>
            </w:r>
          </w:hyperlink>
        </w:p>
        <w:p w14:paraId="661D4DBD" w14:textId="0F486BE3" w:rsidR="00C713BC" w:rsidRPr="006A5996" w:rsidRDefault="007B56F6" w:rsidP="006363D4">
          <w:pPr>
            <w:rPr>
              <w:rFonts w:ascii="Arial" w:hAnsi="Arial" w:cs="Arial"/>
              <w:b/>
              <w:sz w:val="20"/>
              <w:szCs w:val="20"/>
            </w:rPr>
          </w:pPr>
          <w:r w:rsidRPr="006A5996">
            <w:rPr>
              <w:rFonts w:ascii="LucidaSansEF" w:hAnsi="LucidaSansEF" w:cs="Lucida Sans Unicode"/>
              <w:b/>
              <w:bCs/>
              <w:iCs/>
              <w:sz w:val="20"/>
              <w:szCs w:val="20"/>
            </w:rPr>
            <w:fldChar w:fldCharType="end"/>
          </w:r>
        </w:p>
        <w:bookmarkEnd w:id="2" w:displacedByCustomXml="next"/>
        <w:bookmarkEnd w:id="3" w:displacedByCustomXml="next"/>
      </w:sdtContent>
    </w:sdt>
    <w:p w14:paraId="0D3C2ABF" w14:textId="77777777" w:rsidR="000A2939" w:rsidRDefault="000A2939" w:rsidP="000A2939">
      <w:pPr>
        <w:tabs>
          <w:tab w:val="left" w:pos="709"/>
          <w:tab w:val="left" w:pos="993"/>
        </w:tabs>
        <w:rPr>
          <w:rFonts w:ascii="Arial" w:hAnsi="Arial" w:cs="Arial"/>
          <w:szCs w:val="20"/>
        </w:rPr>
      </w:pPr>
    </w:p>
    <w:p w14:paraId="05070616" w14:textId="77777777" w:rsidR="00AE774D" w:rsidRDefault="00AE774D">
      <w:pPr>
        <w:rPr>
          <w:rFonts w:ascii="LucidaSansEF" w:hAnsi="LucidaSansEF" w:cs="Arial"/>
          <w:b/>
          <w:bCs/>
          <w:kern w:val="32"/>
          <w:sz w:val="22"/>
          <w:szCs w:val="20"/>
        </w:rPr>
      </w:pPr>
      <w:r>
        <w:rPr>
          <w:szCs w:val="20"/>
        </w:rPr>
        <w:br w:type="page"/>
      </w:r>
    </w:p>
    <w:p w14:paraId="79812CA4" w14:textId="77777777" w:rsidR="006363D4" w:rsidRPr="007870CD" w:rsidRDefault="000141D7" w:rsidP="000141D7">
      <w:pPr>
        <w:pStyle w:val="Kop10"/>
        <w:tabs>
          <w:tab w:val="left" w:pos="993"/>
        </w:tabs>
        <w:spacing w:line="280" w:lineRule="atLeast"/>
        <w:rPr>
          <w:szCs w:val="20"/>
        </w:rPr>
      </w:pPr>
      <w:bookmarkStart w:id="4" w:name="_Toc106954931"/>
      <w:r>
        <w:rPr>
          <w:szCs w:val="20"/>
        </w:rPr>
        <w:lastRenderedPageBreak/>
        <w:t>1.</w:t>
      </w:r>
      <w:r>
        <w:rPr>
          <w:szCs w:val="20"/>
        </w:rPr>
        <w:tab/>
      </w:r>
      <w:r w:rsidR="006363D4">
        <w:rPr>
          <w:szCs w:val="20"/>
        </w:rPr>
        <w:t>Inleiding</w:t>
      </w:r>
      <w:bookmarkEnd w:id="4"/>
    </w:p>
    <w:p w14:paraId="6B9A87B0" w14:textId="0E7E0C90" w:rsidR="00DF2330" w:rsidRPr="00CF6209" w:rsidRDefault="00DF2330" w:rsidP="00DF2330">
      <w:pPr>
        <w:widowControl w:val="0"/>
        <w:tabs>
          <w:tab w:val="left" w:pos="567"/>
        </w:tabs>
        <w:autoSpaceDE w:val="0"/>
        <w:autoSpaceDN w:val="0"/>
        <w:adjustRightInd w:val="0"/>
        <w:spacing w:line="280" w:lineRule="atLeast"/>
        <w:rPr>
          <w:rFonts w:ascii="LucidaSansEF" w:hAnsi="LucidaSansEF" w:cs="Arial"/>
          <w:sz w:val="20"/>
          <w:szCs w:val="20"/>
        </w:rPr>
      </w:pPr>
      <w:r w:rsidRPr="00CF6209">
        <w:rPr>
          <w:rFonts w:ascii="LucidaSansEF" w:hAnsi="LucidaSansEF" w:cs="Arial"/>
          <w:sz w:val="20"/>
          <w:szCs w:val="20"/>
        </w:rPr>
        <w:t xml:space="preserve">Voor u ligt de offerteaanvraag behorende bij </w:t>
      </w:r>
      <w:r w:rsidRPr="00CF6209">
        <w:rPr>
          <w:rFonts w:ascii="LucidaSansEF" w:hAnsi="LucidaSansEF"/>
          <w:sz w:val="20"/>
          <w:szCs w:val="20"/>
        </w:rPr>
        <w:t xml:space="preserve">een </w:t>
      </w:r>
      <w:r w:rsidRPr="00CF6209">
        <w:rPr>
          <w:rFonts w:ascii="LucidaSansEF" w:hAnsi="LucidaSansEF"/>
          <w:sz w:val="20"/>
        </w:rPr>
        <w:t>Europese aanbesteding volgens de Openbare</w:t>
      </w:r>
      <w:r w:rsidRPr="00CF6209">
        <w:rPr>
          <w:rFonts w:ascii="LucidaSansEF" w:hAnsi="LucidaSansEF" w:cs="Arial"/>
          <w:sz w:val="20"/>
          <w:szCs w:val="20"/>
        </w:rPr>
        <w:t xml:space="preserve"> aanbesteding</w:t>
      </w:r>
      <w:r w:rsidR="00CF6209" w:rsidRPr="00CF6209">
        <w:rPr>
          <w:rFonts w:ascii="LucidaSansEF" w:hAnsi="LucidaSansEF" w:cs="Arial"/>
          <w:sz w:val="20"/>
          <w:szCs w:val="20"/>
        </w:rPr>
        <w:t>s</w:t>
      </w:r>
      <w:r w:rsidR="009D2C3E" w:rsidRPr="00CF6209">
        <w:rPr>
          <w:rFonts w:ascii="LucidaSansEF" w:hAnsi="LucidaSansEF" w:cs="Arial"/>
          <w:sz w:val="20"/>
          <w:szCs w:val="20"/>
        </w:rPr>
        <w:t>procedure</w:t>
      </w:r>
      <w:r w:rsidRPr="00CF6209">
        <w:rPr>
          <w:rFonts w:ascii="LucidaSansEF" w:hAnsi="LucidaSansEF" w:cs="Arial"/>
          <w:sz w:val="20"/>
          <w:szCs w:val="20"/>
        </w:rPr>
        <w:t xml:space="preserve"> voor</w:t>
      </w:r>
      <w:r w:rsidR="008C24EF">
        <w:rPr>
          <w:rFonts w:ascii="LucidaSansEF" w:hAnsi="LucidaSansEF" w:cs="Arial"/>
          <w:sz w:val="20"/>
          <w:szCs w:val="20"/>
        </w:rPr>
        <w:t xml:space="preserve"> de v</w:t>
      </w:r>
      <w:r w:rsidR="008C24EF" w:rsidRPr="008C24EF">
        <w:rPr>
          <w:rFonts w:ascii="LucidaSansEF" w:hAnsi="LucidaSansEF" w:cs="Arial"/>
          <w:sz w:val="20"/>
          <w:szCs w:val="20"/>
        </w:rPr>
        <w:t xml:space="preserve">ervanging </w:t>
      </w:r>
      <w:r w:rsidR="008C24EF">
        <w:rPr>
          <w:rFonts w:ascii="LucidaSansEF" w:hAnsi="LucidaSansEF" w:cs="Arial"/>
          <w:sz w:val="20"/>
          <w:szCs w:val="20"/>
        </w:rPr>
        <w:t xml:space="preserve">van het </w:t>
      </w:r>
      <w:r w:rsidR="008C24EF" w:rsidRPr="008C24EF">
        <w:rPr>
          <w:rFonts w:ascii="LucidaSansEF" w:hAnsi="LucidaSansEF" w:cs="Arial"/>
          <w:sz w:val="20"/>
          <w:szCs w:val="20"/>
        </w:rPr>
        <w:t>Bestuurlijk Volg Systeem (BVS)</w:t>
      </w:r>
      <w:r w:rsidR="008C24EF">
        <w:rPr>
          <w:rFonts w:ascii="LucidaSansEF" w:hAnsi="LucidaSansEF" w:cs="Arial"/>
          <w:sz w:val="20"/>
          <w:szCs w:val="20"/>
        </w:rPr>
        <w:t xml:space="preserve"> van de Vrije Universiteit Amsterdam</w:t>
      </w:r>
      <w:r w:rsidR="00442426">
        <w:rPr>
          <w:rFonts w:ascii="LucidaSansEF" w:hAnsi="LucidaSansEF" w:cs="Arial"/>
          <w:sz w:val="20"/>
          <w:szCs w:val="20"/>
        </w:rPr>
        <w:t>.</w:t>
      </w:r>
    </w:p>
    <w:p w14:paraId="22544B5F" w14:textId="77777777" w:rsidR="006363D4" w:rsidRPr="007870CD" w:rsidRDefault="006363D4" w:rsidP="00AF2996">
      <w:pPr>
        <w:pStyle w:val="Kop3"/>
        <w:numPr>
          <w:ilvl w:val="1"/>
          <w:numId w:val="6"/>
        </w:numPr>
        <w:tabs>
          <w:tab w:val="clear" w:pos="1079"/>
          <w:tab w:val="num" w:pos="851"/>
        </w:tabs>
        <w:spacing w:before="360"/>
        <w:ind w:left="993" w:hanging="993"/>
        <w:rPr>
          <w:rFonts w:ascii="LucidaSansEF" w:hAnsi="LucidaSansEF"/>
          <w:i w:val="0"/>
        </w:rPr>
      </w:pPr>
      <w:r w:rsidRPr="007870CD">
        <w:rPr>
          <w:rFonts w:ascii="LucidaSansEF" w:hAnsi="LucidaSansEF"/>
          <w:i w:val="0"/>
        </w:rPr>
        <w:t xml:space="preserve"> </w:t>
      </w:r>
      <w:r w:rsidRPr="007870CD">
        <w:rPr>
          <w:rFonts w:ascii="LucidaSansEF" w:hAnsi="LucidaSansEF"/>
          <w:i w:val="0"/>
        </w:rPr>
        <w:tab/>
      </w:r>
      <w:bookmarkStart w:id="5" w:name="_Toc106954932"/>
      <w:r w:rsidRPr="007870CD">
        <w:rPr>
          <w:rFonts w:ascii="LucidaSansEF" w:hAnsi="LucidaSansEF"/>
          <w:i w:val="0"/>
        </w:rPr>
        <w:t>De opdracht</w:t>
      </w:r>
      <w:bookmarkEnd w:id="5"/>
    </w:p>
    <w:p w14:paraId="2565D967" w14:textId="27A4A48E" w:rsidR="008C24EF" w:rsidRDefault="008C24EF" w:rsidP="008C24EF">
      <w:pPr>
        <w:rPr>
          <w:rFonts w:ascii="LucidaSansEF" w:hAnsi="LucidaSansEF" w:cs="Arial"/>
          <w:sz w:val="20"/>
          <w:szCs w:val="20"/>
        </w:rPr>
      </w:pPr>
      <w:r w:rsidRPr="008C24EF">
        <w:rPr>
          <w:rFonts w:ascii="LucidaSansEF" w:hAnsi="LucidaSansEF" w:cs="Arial"/>
          <w:sz w:val="20"/>
          <w:szCs w:val="20"/>
        </w:rPr>
        <w:t xml:space="preserve">De opdracht betreft: </w:t>
      </w:r>
    </w:p>
    <w:p w14:paraId="7249A670" w14:textId="77777777" w:rsidR="008C24EF" w:rsidRPr="008C24EF" w:rsidRDefault="008C24EF" w:rsidP="008C24EF">
      <w:pPr>
        <w:rPr>
          <w:rFonts w:ascii="LucidaSansEF" w:hAnsi="LucidaSansEF" w:cs="Arial"/>
          <w:sz w:val="20"/>
          <w:szCs w:val="20"/>
        </w:rPr>
      </w:pPr>
    </w:p>
    <w:p w14:paraId="4F521484" w14:textId="47E9E28B" w:rsidR="008C24EF" w:rsidRPr="008C24EF" w:rsidRDefault="008C24EF" w:rsidP="005C3DBC">
      <w:pPr>
        <w:pStyle w:val="Lijstalinea"/>
        <w:numPr>
          <w:ilvl w:val="0"/>
          <w:numId w:val="37"/>
        </w:numPr>
        <w:rPr>
          <w:rFonts w:ascii="LucidaSansEF" w:hAnsi="LucidaSansEF" w:cs="Arial"/>
          <w:sz w:val="20"/>
          <w:szCs w:val="20"/>
        </w:rPr>
      </w:pPr>
      <w:r w:rsidRPr="008C24EF">
        <w:rPr>
          <w:rFonts w:ascii="LucidaSansEF" w:hAnsi="LucidaSansEF" w:cs="Arial"/>
          <w:sz w:val="20"/>
          <w:szCs w:val="20"/>
        </w:rPr>
        <w:t xml:space="preserve">Het vervangen van Bestuurlijk Volgsysteem (BVS) en opnieuw aanbesteden van de functionaliteiten van </w:t>
      </w:r>
      <w:proofErr w:type="spellStart"/>
      <w:r w:rsidRPr="008C24EF">
        <w:rPr>
          <w:rFonts w:ascii="LucidaSansEF" w:hAnsi="LucidaSansEF" w:cs="Arial"/>
          <w:sz w:val="20"/>
          <w:szCs w:val="20"/>
        </w:rPr>
        <w:t>iBabs</w:t>
      </w:r>
      <w:proofErr w:type="spellEnd"/>
      <w:r w:rsidRPr="008C24EF">
        <w:rPr>
          <w:rFonts w:ascii="LucidaSansEF" w:hAnsi="LucidaSansEF" w:cs="Arial"/>
          <w:sz w:val="20"/>
          <w:szCs w:val="20"/>
        </w:rPr>
        <w:t xml:space="preserve"> als ondersteunende applicaties voor het bestuurlijke besluitvormingsproces en overleggen van de VU door een alternatieve applicatie(s), die: </w:t>
      </w:r>
    </w:p>
    <w:p w14:paraId="1AE9EC77" w14:textId="5AC05554" w:rsidR="008C24EF" w:rsidRPr="008C24EF" w:rsidRDefault="008C24EF" w:rsidP="005C3DBC">
      <w:pPr>
        <w:pStyle w:val="Lijstalinea"/>
        <w:numPr>
          <w:ilvl w:val="0"/>
          <w:numId w:val="38"/>
        </w:numPr>
        <w:rPr>
          <w:rFonts w:ascii="LucidaSansEF" w:hAnsi="LucidaSansEF" w:cs="Arial"/>
          <w:sz w:val="20"/>
          <w:szCs w:val="20"/>
        </w:rPr>
      </w:pPr>
      <w:r w:rsidRPr="008C24EF">
        <w:rPr>
          <w:rFonts w:ascii="LucidaSansEF" w:hAnsi="LucidaSansEF" w:cs="Arial"/>
          <w:sz w:val="20"/>
          <w:szCs w:val="20"/>
        </w:rPr>
        <w:t>het bestuurlijke besluitvormingsproces en andere overlegvormen van de VU op centraal en decentraal niveau ondersteunt, waaronder ook samenwerking in een digitale omgeving in de voorbereiding</w:t>
      </w:r>
      <w:r w:rsidR="00BD4847">
        <w:rPr>
          <w:rFonts w:ascii="LucidaSansEF" w:hAnsi="LucidaSansEF" w:cs="Arial"/>
          <w:sz w:val="20"/>
          <w:szCs w:val="20"/>
        </w:rPr>
        <w:t xml:space="preserve">, </w:t>
      </w:r>
      <w:proofErr w:type="spellStart"/>
      <w:r w:rsidR="00BD4847">
        <w:rPr>
          <w:rFonts w:ascii="LucidaSansEF" w:hAnsi="LucidaSansEF" w:cs="Arial"/>
          <w:sz w:val="20"/>
          <w:szCs w:val="20"/>
        </w:rPr>
        <w:t>nabereiding</w:t>
      </w:r>
      <w:proofErr w:type="spellEnd"/>
      <w:r w:rsidR="00BD4847">
        <w:rPr>
          <w:rFonts w:ascii="LucidaSansEF" w:hAnsi="LucidaSansEF" w:cs="Arial"/>
          <w:sz w:val="20"/>
          <w:szCs w:val="20"/>
        </w:rPr>
        <w:t xml:space="preserve"> en opvolging</w:t>
      </w:r>
      <w:r w:rsidRPr="008C24EF">
        <w:rPr>
          <w:rFonts w:ascii="LucidaSansEF" w:hAnsi="LucidaSansEF" w:cs="Arial"/>
          <w:sz w:val="20"/>
          <w:szCs w:val="20"/>
        </w:rPr>
        <w:t xml:space="preserve"> van besluitvorming, en; </w:t>
      </w:r>
    </w:p>
    <w:p w14:paraId="1B2142E9" w14:textId="171DD54F" w:rsidR="008C24EF" w:rsidRPr="008C24EF" w:rsidRDefault="008C24EF" w:rsidP="005C3DBC">
      <w:pPr>
        <w:pStyle w:val="Lijstalinea"/>
        <w:numPr>
          <w:ilvl w:val="0"/>
          <w:numId w:val="38"/>
        </w:numPr>
        <w:rPr>
          <w:rFonts w:ascii="LucidaSansEF" w:hAnsi="LucidaSansEF" w:cs="Arial"/>
          <w:sz w:val="20"/>
          <w:szCs w:val="20"/>
        </w:rPr>
      </w:pPr>
      <w:r w:rsidRPr="008C24EF">
        <w:rPr>
          <w:rFonts w:ascii="LucidaSansEF" w:hAnsi="LucidaSansEF" w:cs="Arial"/>
          <w:sz w:val="20"/>
          <w:szCs w:val="20"/>
        </w:rPr>
        <w:t>de informatie binnen de applicatie kan archiveren volgens de daarvoor geldende regels, of de informatie vanuit de applicatie kan exporteren naar een nog nader te bepalen digitale (archief)locatie, zonder verlies van metadata, context en/of relaties en;</w:t>
      </w:r>
    </w:p>
    <w:p w14:paraId="491D811E" w14:textId="3308024F" w:rsidR="008C24EF" w:rsidRDefault="008C24EF" w:rsidP="005C3DBC">
      <w:pPr>
        <w:pStyle w:val="Lijstalinea"/>
        <w:numPr>
          <w:ilvl w:val="0"/>
          <w:numId w:val="38"/>
        </w:numPr>
        <w:rPr>
          <w:rFonts w:ascii="LucidaSansEF" w:hAnsi="LucidaSansEF" w:cs="Arial"/>
          <w:sz w:val="20"/>
          <w:szCs w:val="20"/>
        </w:rPr>
      </w:pPr>
      <w:r w:rsidRPr="008C24EF">
        <w:rPr>
          <w:rFonts w:ascii="LucidaSansEF" w:hAnsi="LucidaSansEF" w:cs="Arial"/>
          <w:sz w:val="20"/>
          <w:szCs w:val="20"/>
        </w:rPr>
        <w:t>die het mogelijk maakt om te vergaderen of voorziet in een koppeling met een vergaderoplossing</w:t>
      </w:r>
    </w:p>
    <w:p w14:paraId="7399DD92" w14:textId="77777777" w:rsidR="008C24EF" w:rsidRDefault="008C24EF" w:rsidP="00CF6209">
      <w:pPr>
        <w:rPr>
          <w:rFonts w:ascii="LucidaSansEF" w:hAnsi="LucidaSansEF" w:cs="Arial"/>
          <w:sz w:val="20"/>
          <w:szCs w:val="20"/>
        </w:rPr>
      </w:pPr>
    </w:p>
    <w:p w14:paraId="6C150738" w14:textId="5565455A" w:rsidR="005E3FCD" w:rsidRDefault="005E3FCD" w:rsidP="00CF6209">
      <w:pPr>
        <w:rPr>
          <w:rFonts w:ascii="LucidaSansEF" w:hAnsi="LucidaSansEF" w:cs="Arial"/>
          <w:sz w:val="20"/>
          <w:szCs w:val="20"/>
        </w:rPr>
      </w:pPr>
      <w:r w:rsidRPr="00791FF4">
        <w:rPr>
          <w:rFonts w:ascii="LucidaSansEF" w:hAnsi="LucidaSansEF" w:cs="Arial"/>
          <w:sz w:val="20"/>
          <w:szCs w:val="20"/>
        </w:rPr>
        <w:t xml:space="preserve">De overeenkomst wordt afgesloten voor een periode van </w:t>
      </w:r>
      <w:r w:rsidR="008C24EF">
        <w:rPr>
          <w:rFonts w:ascii="LucidaSansEF" w:hAnsi="LucidaSansEF" w:cs="Arial"/>
          <w:sz w:val="20"/>
          <w:szCs w:val="20"/>
        </w:rPr>
        <w:t>5</w:t>
      </w:r>
      <w:r w:rsidRPr="00791FF4">
        <w:rPr>
          <w:rFonts w:ascii="LucidaSansEF" w:hAnsi="LucidaSansEF" w:cs="Arial"/>
          <w:sz w:val="20"/>
          <w:szCs w:val="20"/>
        </w:rPr>
        <w:t xml:space="preserve"> jaar met een optie tot verlenging van 2 * 1 jaar. De verwachte ingangsdatum van de overeenkomst is </w:t>
      </w:r>
      <w:r w:rsidR="00903F76">
        <w:rPr>
          <w:rFonts w:ascii="LucidaSansEF" w:hAnsi="LucidaSansEF" w:cs="Arial"/>
          <w:sz w:val="20"/>
          <w:szCs w:val="20"/>
        </w:rPr>
        <w:t>2 januari 2023</w:t>
      </w:r>
      <w:r w:rsidRPr="00791FF4">
        <w:rPr>
          <w:rFonts w:ascii="LucidaSansEF" w:hAnsi="LucidaSansEF" w:cs="Arial"/>
          <w:sz w:val="20"/>
          <w:szCs w:val="20"/>
        </w:rPr>
        <w:t>. De gunning vindt plaats</w:t>
      </w:r>
      <w:r w:rsidRPr="005E3FCD">
        <w:rPr>
          <w:rFonts w:ascii="LucidaSansEF" w:hAnsi="LucidaSansEF" w:cs="Arial"/>
          <w:sz w:val="20"/>
          <w:szCs w:val="20"/>
        </w:rPr>
        <w:t xml:space="preserve"> op basis van het gunningscriterium Beste Prijs / Kwaliteit Verhouding (Beste PKV).</w:t>
      </w:r>
    </w:p>
    <w:p w14:paraId="7DC2DED5" w14:textId="77777777" w:rsidR="005E3FCD" w:rsidRDefault="005E3FCD" w:rsidP="00CF6209">
      <w:pPr>
        <w:rPr>
          <w:rFonts w:ascii="LucidaSansEF" w:hAnsi="LucidaSansEF" w:cs="Arial"/>
          <w:sz w:val="20"/>
          <w:szCs w:val="20"/>
        </w:rPr>
      </w:pPr>
    </w:p>
    <w:p w14:paraId="37EB9C5F" w14:textId="77777777" w:rsidR="00CF6209" w:rsidRDefault="00CF6209" w:rsidP="00CF6209">
      <w:pPr>
        <w:rPr>
          <w:rFonts w:ascii="LucidaSansEF" w:hAnsi="LucidaSansEF" w:cs="Arial"/>
          <w:sz w:val="20"/>
          <w:szCs w:val="20"/>
        </w:rPr>
      </w:pPr>
      <w:r w:rsidRPr="00CF6209">
        <w:rPr>
          <w:rFonts w:ascii="LucidaSansEF" w:hAnsi="LucidaSansEF" w:cs="Arial"/>
          <w:sz w:val="20"/>
          <w:szCs w:val="20"/>
        </w:rPr>
        <w:t>De aanbesteding betreft een Europese aanbesteding volgens de Openbare Procedure, conform de Aanbestedingswet 2012.</w:t>
      </w:r>
    </w:p>
    <w:p w14:paraId="64DAC040" w14:textId="77777777" w:rsidR="00CF6209" w:rsidRDefault="00CF6209" w:rsidP="006363D4">
      <w:pPr>
        <w:rPr>
          <w:rFonts w:ascii="LucidaSansEF" w:hAnsi="LucidaSansEF" w:cs="Arial"/>
          <w:sz w:val="20"/>
          <w:szCs w:val="20"/>
        </w:rPr>
      </w:pPr>
    </w:p>
    <w:p w14:paraId="370E4BFD" w14:textId="77777777" w:rsidR="006363D4" w:rsidRPr="007870CD" w:rsidRDefault="00BA004A" w:rsidP="006363D4">
      <w:pPr>
        <w:widowControl w:val="0"/>
        <w:autoSpaceDE w:val="0"/>
        <w:autoSpaceDN w:val="0"/>
        <w:adjustRightInd w:val="0"/>
        <w:rPr>
          <w:rFonts w:ascii="LucidaSansEF" w:hAnsi="LucidaSansEF" w:cs="Arial"/>
          <w:sz w:val="20"/>
          <w:szCs w:val="20"/>
        </w:rPr>
      </w:pPr>
      <w:r>
        <w:rPr>
          <w:rFonts w:ascii="LucidaSansEF" w:hAnsi="LucidaSansEF" w:cs="Arial"/>
          <w:sz w:val="20"/>
          <w:szCs w:val="20"/>
        </w:rPr>
        <w:t>Inschrijver</w:t>
      </w:r>
      <w:r w:rsidR="006075D2">
        <w:rPr>
          <w:rFonts w:ascii="LucidaSansEF" w:hAnsi="LucidaSansEF" w:cs="Arial"/>
          <w:sz w:val="20"/>
          <w:szCs w:val="20"/>
        </w:rPr>
        <w:t>s</w:t>
      </w:r>
      <w:r w:rsidR="006363D4" w:rsidRPr="007870CD">
        <w:rPr>
          <w:rFonts w:ascii="LucidaSansEF" w:hAnsi="LucidaSansEF" w:cs="Arial"/>
          <w:sz w:val="20"/>
          <w:szCs w:val="20"/>
        </w:rPr>
        <w:t xml:space="preserve"> worden uitgenodigd om op basis van de verstrekte informatie een aanbieding te doen met inachtneming van de eisen en wensen die in onderhavige </w:t>
      </w:r>
      <w:r w:rsidR="005232F0">
        <w:rPr>
          <w:rFonts w:ascii="LucidaSansEF" w:hAnsi="LucidaSansEF" w:cs="Arial"/>
          <w:sz w:val="20"/>
          <w:szCs w:val="20"/>
        </w:rPr>
        <w:t>Offerteaanvraag</w:t>
      </w:r>
      <w:r w:rsidR="006363D4" w:rsidRPr="007870CD">
        <w:rPr>
          <w:rFonts w:ascii="LucidaSansEF" w:hAnsi="LucidaSansEF" w:cs="Arial"/>
          <w:sz w:val="20"/>
          <w:szCs w:val="20"/>
        </w:rPr>
        <w:t xml:space="preserve"> en de bijbehorende documenten zijn</w:t>
      </w:r>
      <w:r w:rsidR="006363D4">
        <w:rPr>
          <w:rFonts w:ascii="LucidaSansEF" w:hAnsi="LucidaSansEF" w:cs="Arial"/>
          <w:sz w:val="20"/>
          <w:szCs w:val="20"/>
        </w:rPr>
        <w:t xml:space="preserve"> geformuleerd ten aanzien van onder andere de</w:t>
      </w:r>
      <w:r w:rsidR="006363D4" w:rsidRPr="007870CD">
        <w:rPr>
          <w:rFonts w:ascii="LucidaSansEF" w:hAnsi="LucidaSansEF" w:cs="Arial"/>
          <w:sz w:val="20"/>
          <w:szCs w:val="20"/>
        </w:rPr>
        <w:t xml:space="preserve"> inschrijving, </w:t>
      </w:r>
      <w:r w:rsidR="006363D4">
        <w:rPr>
          <w:rFonts w:ascii="LucidaSansEF" w:hAnsi="LucidaSansEF" w:cs="Arial"/>
          <w:sz w:val="20"/>
          <w:szCs w:val="20"/>
        </w:rPr>
        <w:t>de levering, de dienstverlening en</w:t>
      </w:r>
      <w:r w:rsidR="006363D4" w:rsidRPr="007870CD">
        <w:rPr>
          <w:rFonts w:ascii="LucidaSansEF" w:hAnsi="LucidaSansEF" w:cs="Arial"/>
          <w:sz w:val="20"/>
          <w:szCs w:val="20"/>
        </w:rPr>
        <w:t xml:space="preserve"> de voorwaarden</w:t>
      </w:r>
      <w:r w:rsidR="006363D4">
        <w:rPr>
          <w:rFonts w:ascii="LucidaSansEF" w:hAnsi="LucidaSansEF" w:cs="Arial"/>
          <w:sz w:val="20"/>
          <w:szCs w:val="20"/>
        </w:rPr>
        <w:t>.</w:t>
      </w:r>
    </w:p>
    <w:p w14:paraId="3A86029A" w14:textId="0505BFB0" w:rsidR="006363D4" w:rsidRPr="003351FB" w:rsidRDefault="000141D7" w:rsidP="000141D7">
      <w:pPr>
        <w:pStyle w:val="Kop3"/>
        <w:numPr>
          <w:ilvl w:val="1"/>
          <w:numId w:val="6"/>
        </w:numPr>
        <w:tabs>
          <w:tab w:val="clear" w:pos="1079"/>
          <w:tab w:val="left" w:pos="426"/>
          <w:tab w:val="num" w:pos="993"/>
        </w:tabs>
        <w:spacing w:before="360"/>
        <w:ind w:hanging="1079"/>
        <w:rPr>
          <w:rFonts w:ascii="LucidaSansEF" w:hAnsi="LucidaSansEF"/>
          <w:i w:val="0"/>
        </w:rPr>
      </w:pPr>
      <w:r w:rsidRPr="003351FB">
        <w:rPr>
          <w:rFonts w:ascii="LucidaSansEF" w:hAnsi="LucidaSansEF"/>
          <w:i w:val="0"/>
        </w:rPr>
        <w:t xml:space="preserve"> </w:t>
      </w:r>
      <w:r w:rsidRPr="003351FB">
        <w:rPr>
          <w:rFonts w:ascii="LucidaSansEF" w:hAnsi="LucidaSansEF"/>
          <w:i w:val="0"/>
        </w:rPr>
        <w:tab/>
      </w:r>
      <w:bookmarkStart w:id="6" w:name="_Toc106954933"/>
      <w:r w:rsidR="002D7260" w:rsidRPr="003351FB">
        <w:rPr>
          <w:rFonts w:ascii="LucidaSansEF" w:hAnsi="LucidaSansEF"/>
          <w:i w:val="0"/>
        </w:rPr>
        <w:t xml:space="preserve">De </w:t>
      </w:r>
      <w:r w:rsidR="006363D4" w:rsidRPr="003351FB">
        <w:rPr>
          <w:rFonts w:ascii="LucidaSansEF" w:hAnsi="LucidaSansEF"/>
          <w:i w:val="0"/>
        </w:rPr>
        <w:t>Vrije Universiteit</w:t>
      </w:r>
      <w:r w:rsidR="00BD4847">
        <w:rPr>
          <w:rFonts w:ascii="LucidaSansEF" w:hAnsi="LucidaSansEF"/>
          <w:i w:val="0"/>
        </w:rPr>
        <w:t xml:space="preserve"> Amsterdam</w:t>
      </w:r>
      <w:bookmarkEnd w:id="6"/>
    </w:p>
    <w:p w14:paraId="421E91AE" w14:textId="07BF9CE3" w:rsidR="008A557D" w:rsidRPr="003351FB" w:rsidRDefault="008A557D" w:rsidP="008A557D">
      <w:pPr>
        <w:rPr>
          <w:rFonts w:ascii="LucidaSansEF" w:hAnsi="LucidaSansEF"/>
          <w:sz w:val="20"/>
          <w:szCs w:val="20"/>
        </w:rPr>
      </w:pPr>
      <w:r w:rsidRPr="003351FB">
        <w:rPr>
          <w:rFonts w:ascii="LucidaSansEF" w:hAnsi="LucidaSansEF"/>
          <w:sz w:val="20"/>
          <w:szCs w:val="20"/>
        </w:rPr>
        <w:t>De Vrije Universiteit Amsterdam (VU) is een innovatieve universiteit die midden in de samenleving staat en actief bijdraagt aan de ontwikkelingen in onderwijs</w:t>
      </w:r>
      <w:r w:rsidR="00BD4847">
        <w:rPr>
          <w:rFonts w:ascii="LucidaSansEF" w:hAnsi="LucidaSansEF"/>
          <w:sz w:val="20"/>
          <w:szCs w:val="20"/>
        </w:rPr>
        <w:t xml:space="preserve">, </w:t>
      </w:r>
      <w:r w:rsidRPr="003351FB">
        <w:rPr>
          <w:rFonts w:ascii="LucidaSansEF" w:hAnsi="LucidaSansEF"/>
          <w:sz w:val="20"/>
          <w:szCs w:val="20"/>
        </w:rPr>
        <w:t>onderzoek</w:t>
      </w:r>
      <w:r w:rsidR="00BD4847">
        <w:rPr>
          <w:rFonts w:ascii="LucidaSansEF" w:hAnsi="LucidaSansEF"/>
          <w:sz w:val="20"/>
          <w:szCs w:val="20"/>
        </w:rPr>
        <w:t xml:space="preserve"> en valorisatie</w:t>
      </w:r>
      <w:r w:rsidRPr="003351FB">
        <w:rPr>
          <w:rFonts w:ascii="LucidaSansEF" w:hAnsi="LucidaSansEF"/>
          <w:sz w:val="20"/>
          <w:szCs w:val="20"/>
        </w:rPr>
        <w:t xml:space="preserve">. Onze breed georiënteerde universiteit telt </w:t>
      </w:r>
      <w:r w:rsidR="00636191">
        <w:rPr>
          <w:rFonts w:ascii="LucidaSansEF" w:hAnsi="LucidaSansEF"/>
          <w:sz w:val="20"/>
          <w:szCs w:val="20"/>
        </w:rPr>
        <w:t>negen</w:t>
      </w:r>
      <w:r w:rsidR="00636191" w:rsidRPr="003351FB">
        <w:rPr>
          <w:rFonts w:ascii="LucidaSansEF" w:hAnsi="LucidaSansEF"/>
          <w:sz w:val="20"/>
          <w:szCs w:val="20"/>
        </w:rPr>
        <w:t xml:space="preserve"> </w:t>
      </w:r>
      <w:r w:rsidRPr="003351FB">
        <w:rPr>
          <w:rFonts w:ascii="LucidaSansEF" w:hAnsi="LucidaSansEF"/>
          <w:sz w:val="20"/>
          <w:szCs w:val="20"/>
        </w:rPr>
        <w:t xml:space="preserve">faculteiten, verschillende </w:t>
      </w:r>
      <w:r w:rsidR="00636191">
        <w:rPr>
          <w:rFonts w:ascii="LucidaSansEF" w:hAnsi="LucidaSansEF"/>
          <w:sz w:val="20"/>
          <w:szCs w:val="20"/>
        </w:rPr>
        <w:t>onderzoeks</w:t>
      </w:r>
      <w:r w:rsidRPr="003351FB">
        <w:rPr>
          <w:rFonts w:ascii="LucidaSansEF" w:hAnsi="LucidaSansEF"/>
          <w:sz w:val="20"/>
          <w:szCs w:val="20"/>
        </w:rPr>
        <w:t xml:space="preserve">instituten, stichtingen en onderzoekscentra en ondersteunende diensten. Op de campus, aan de snelst groeiende economische regio van Nederland (de </w:t>
      </w:r>
      <w:proofErr w:type="spellStart"/>
      <w:r w:rsidRPr="003351FB">
        <w:rPr>
          <w:rFonts w:ascii="LucidaSansEF" w:hAnsi="LucidaSansEF"/>
          <w:sz w:val="20"/>
          <w:szCs w:val="20"/>
        </w:rPr>
        <w:t>Zuidas</w:t>
      </w:r>
      <w:proofErr w:type="spellEnd"/>
      <w:r w:rsidRPr="003351FB">
        <w:rPr>
          <w:rFonts w:ascii="LucidaSansEF" w:hAnsi="LucidaSansEF"/>
          <w:sz w:val="20"/>
          <w:szCs w:val="20"/>
        </w:rPr>
        <w:t xml:space="preserve">), volgen ruim </w:t>
      </w:r>
      <w:r w:rsidR="00A526BC">
        <w:rPr>
          <w:rFonts w:ascii="LucidaSansEF" w:hAnsi="LucidaSansEF"/>
          <w:sz w:val="20"/>
          <w:szCs w:val="20"/>
        </w:rPr>
        <w:t>3</w:t>
      </w:r>
      <w:r w:rsidR="00636191">
        <w:rPr>
          <w:rFonts w:ascii="LucidaSansEF" w:hAnsi="LucidaSansEF"/>
          <w:sz w:val="20"/>
          <w:szCs w:val="20"/>
        </w:rPr>
        <w:t>1</w:t>
      </w:r>
      <w:r w:rsidRPr="003351FB">
        <w:rPr>
          <w:rFonts w:ascii="LucidaSansEF" w:hAnsi="LucidaSansEF"/>
          <w:sz w:val="20"/>
          <w:szCs w:val="20"/>
        </w:rPr>
        <w:t xml:space="preserve">.000 studenten wetenschappelijk onderwijs en werken ca. 2.750 wetenschappelijke personeelsleden en 1.900 personeelsleden in niet-wetenschappelijke functies. </w:t>
      </w:r>
    </w:p>
    <w:p w14:paraId="29C7A1D8" w14:textId="77777777" w:rsidR="008A557D" w:rsidRPr="003351FB" w:rsidRDefault="008A557D" w:rsidP="008A557D">
      <w:pPr>
        <w:rPr>
          <w:rFonts w:ascii="LucidaSansEF" w:hAnsi="LucidaSansEF"/>
          <w:sz w:val="20"/>
          <w:szCs w:val="20"/>
        </w:rPr>
      </w:pPr>
      <w:r w:rsidRPr="003351FB">
        <w:rPr>
          <w:rFonts w:ascii="LucidaSansEF" w:hAnsi="LucidaSansEF"/>
          <w:sz w:val="20"/>
          <w:szCs w:val="20"/>
        </w:rPr>
        <w:t> </w:t>
      </w:r>
    </w:p>
    <w:p w14:paraId="7D961EB5" w14:textId="77777777" w:rsidR="008A557D" w:rsidRPr="003351FB" w:rsidRDefault="008A557D" w:rsidP="008A557D">
      <w:pPr>
        <w:rPr>
          <w:rFonts w:ascii="LucidaSansEF" w:hAnsi="LucidaSansEF"/>
          <w:sz w:val="20"/>
          <w:szCs w:val="20"/>
        </w:rPr>
      </w:pPr>
    </w:p>
    <w:p w14:paraId="0324FAF2" w14:textId="77777777" w:rsidR="008A557D" w:rsidRPr="003351FB" w:rsidRDefault="003351FB" w:rsidP="003351FB">
      <w:pPr>
        <w:rPr>
          <w:rFonts w:ascii="LucidaSansEF" w:hAnsi="LucidaSansEF"/>
          <w:sz w:val="20"/>
          <w:szCs w:val="20"/>
        </w:rPr>
      </w:pPr>
      <w:r w:rsidRPr="003351FB">
        <w:rPr>
          <w:rFonts w:ascii="LucidaSansEF" w:hAnsi="LucidaSansEF"/>
          <w:sz w:val="20"/>
          <w:szCs w:val="20"/>
        </w:rPr>
        <w:t xml:space="preserve">De Stichting VU is de rechtspersoon waarbinnen de Vrije Universiteit haar werk verricht. Het bestuur van de stichting wordt gevormd door het College van Bestuur. </w:t>
      </w:r>
    </w:p>
    <w:p w14:paraId="3CBBCCB0" w14:textId="77777777" w:rsidR="008A557D" w:rsidRPr="003351FB" w:rsidRDefault="008A557D" w:rsidP="008A557D">
      <w:pPr>
        <w:rPr>
          <w:rFonts w:ascii="LucidaSansEF" w:hAnsi="LucidaSansEF"/>
          <w:sz w:val="20"/>
          <w:szCs w:val="20"/>
        </w:rPr>
      </w:pPr>
    </w:p>
    <w:p w14:paraId="0BA84D51" w14:textId="77777777" w:rsidR="008A557D" w:rsidRPr="003351FB" w:rsidRDefault="008A557D" w:rsidP="008A557D">
      <w:pPr>
        <w:rPr>
          <w:rFonts w:ascii="LucidaSansEF" w:hAnsi="LucidaSansEF"/>
          <w:sz w:val="20"/>
          <w:szCs w:val="20"/>
        </w:rPr>
      </w:pPr>
      <w:r w:rsidRPr="003351FB">
        <w:rPr>
          <w:rFonts w:ascii="LucidaSansEF" w:hAnsi="LucidaSansEF"/>
          <w:sz w:val="20"/>
          <w:szCs w:val="20"/>
        </w:rPr>
        <w:t xml:space="preserve">Voor meer informatie over de VU, zie </w:t>
      </w:r>
      <w:hyperlink r:id="rId13" w:tooltip="http://www.vu.nl/" w:history="1">
        <w:r w:rsidRPr="003351FB">
          <w:rPr>
            <w:rStyle w:val="Hyperlink"/>
            <w:rFonts w:ascii="LucidaSansEF" w:hAnsi="LucidaSansEF"/>
            <w:sz w:val="20"/>
            <w:szCs w:val="20"/>
          </w:rPr>
          <w:t>www.vu.nl</w:t>
        </w:r>
      </w:hyperlink>
      <w:r w:rsidRPr="003351FB">
        <w:rPr>
          <w:rFonts w:ascii="LucidaSansEF" w:hAnsi="LucidaSansEF"/>
          <w:sz w:val="20"/>
          <w:szCs w:val="20"/>
        </w:rPr>
        <w:t>.</w:t>
      </w:r>
    </w:p>
    <w:p w14:paraId="52AACA95" w14:textId="77777777" w:rsidR="006363D4" w:rsidRPr="007870CD" w:rsidRDefault="006363D4" w:rsidP="006363D4">
      <w:pPr>
        <w:rPr>
          <w:rFonts w:ascii="LucidaSansEF" w:hAnsi="LucidaSansEF" w:cs="Arial"/>
          <w:sz w:val="20"/>
          <w:szCs w:val="20"/>
        </w:rPr>
      </w:pPr>
    </w:p>
    <w:p w14:paraId="4FFB2F32" w14:textId="0E407348" w:rsidR="008C24EF" w:rsidRPr="008C24EF" w:rsidRDefault="008C24EF" w:rsidP="008C24EF">
      <w:pPr>
        <w:rPr>
          <w:rFonts w:ascii="LucidaSansEF" w:hAnsi="LucidaSansEF" w:cs="Arial"/>
          <w:sz w:val="20"/>
          <w:szCs w:val="20"/>
        </w:rPr>
      </w:pPr>
      <w:r w:rsidRPr="008C24EF">
        <w:rPr>
          <w:rFonts w:ascii="LucidaSansEF" w:hAnsi="LucidaSansEF" w:cs="Arial"/>
          <w:sz w:val="20"/>
          <w:szCs w:val="20"/>
        </w:rPr>
        <w:t>De dienst Bestuurszaken (BZ)</w:t>
      </w:r>
      <w:r w:rsidR="00636191">
        <w:rPr>
          <w:rFonts w:ascii="LucidaSansEF" w:hAnsi="LucidaSansEF" w:cs="Arial"/>
          <w:sz w:val="20"/>
          <w:szCs w:val="20"/>
        </w:rPr>
        <w:t xml:space="preserve"> is één van de ondersteunende diensten en</w:t>
      </w:r>
      <w:r w:rsidRPr="008C24EF">
        <w:rPr>
          <w:rFonts w:ascii="LucidaSansEF" w:hAnsi="LucidaSansEF" w:cs="Arial"/>
          <w:sz w:val="20"/>
          <w:szCs w:val="20"/>
        </w:rPr>
        <w:t xml:space="preserve"> voert een breed palet aan </w:t>
      </w:r>
      <w:proofErr w:type="spellStart"/>
      <w:r w:rsidRPr="008C24EF">
        <w:rPr>
          <w:rFonts w:ascii="LucidaSansEF" w:hAnsi="LucidaSansEF" w:cs="Arial"/>
          <w:sz w:val="20"/>
          <w:szCs w:val="20"/>
        </w:rPr>
        <w:t>instellingsbrede</w:t>
      </w:r>
      <w:proofErr w:type="spellEnd"/>
      <w:r w:rsidRPr="008C24EF">
        <w:rPr>
          <w:rFonts w:ascii="LucidaSansEF" w:hAnsi="LucidaSansEF" w:cs="Arial"/>
          <w:sz w:val="20"/>
          <w:szCs w:val="20"/>
        </w:rPr>
        <w:t xml:space="preserve"> taken uit en verzorgt de strategische advisering en geïntegreerde ondersteuning van het College van Bestuur (CvB), de faculteiten, de diensten en de Raad van Toezicht.</w:t>
      </w:r>
    </w:p>
    <w:p w14:paraId="31F1351A" w14:textId="77777777" w:rsidR="008C24EF" w:rsidRDefault="008C24EF" w:rsidP="008C24EF">
      <w:pPr>
        <w:rPr>
          <w:rFonts w:ascii="LucidaSansEF" w:hAnsi="LucidaSansEF" w:cs="Arial"/>
          <w:sz w:val="20"/>
          <w:szCs w:val="20"/>
        </w:rPr>
      </w:pPr>
    </w:p>
    <w:p w14:paraId="501C4A0B" w14:textId="77777777" w:rsidR="0050657C" w:rsidRDefault="008C24EF" w:rsidP="008C24EF">
      <w:pPr>
        <w:rPr>
          <w:rFonts w:ascii="LucidaSansEF" w:hAnsi="LucidaSansEF" w:cs="Arial"/>
          <w:sz w:val="20"/>
          <w:szCs w:val="20"/>
        </w:rPr>
      </w:pPr>
      <w:r w:rsidRPr="008C24EF">
        <w:rPr>
          <w:rFonts w:ascii="LucidaSansEF" w:hAnsi="LucidaSansEF" w:cs="Arial"/>
          <w:sz w:val="20"/>
          <w:szCs w:val="20"/>
        </w:rPr>
        <w:t xml:space="preserve">De dienst werkt daarnaast nauw samen met de faculteiten én de andere diensten van de VU om de bestuurlijke agenda te realiseren en richting te geven aan de instellingsstrategie. </w:t>
      </w:r>
    </w:p>
    <w:p w14:paraId="16B2AE71" w14:textId="77777777" w:rsidR="0050657C" w:rsidRDefault="0050657C" w:rsidP="008C24EF">
      <w:pPr>
        <w:rPr>
          <w:rFonts w:ascii="LucidaSansEF" w:hAnsi="LucidaSansEF" w:cs="Arial"/>
          <w:sz w:val="20"/>
          <w:szCs w:val="20"/>
        </w:rPr>
      </w:pPr>
    </w:p>
    <w:p w14:paraId="724E67A1" w14:textId="6A04E0F6" w:rsidR="008C24EF" w:rsidRPr="008C24EF" w:rsidRDefault="008C24EF" w:rsidP="008C24EF">
      <w:pPr>
        <w:rPr>
          <w:rFonts w:ascii="LucidaSansEF" w:hAnsi="LucidaSansEF" w:cs="Arial"/>
          <w:sz w:val="20"/>
          <w:szCs w:val="20"/>
        </w:rPr>
      </w:pPr>
      <w:r w:rsidRPr="008C24EF">
        <w:rPr>
          <w:rFonts w:ascii="LucidaSansEF" w:hAnsi="LucidaSansEF" w:cs="Arial"/>
          <w:sz w:val="20"/>
          <w:szCs w:val="20"/>
        </w:rPr>
        <w:t xml:space="preserve">Ook levert BZ procesmatige ondersteuning van beleid- en besluitvorming en draagt inhoudelijk bij aan diverse strategische dossiers. </w:t>
      </w:r>
    </w:p>
    <w:p w14:paraId="5987041E" w14:textId="77777777" w:rsidR="0050657C" w:rsidRDefault="0050657C" w:rsidP="008C24EF">
      <w:pPr>
        <w:rPr>
          <w:rFonts w:ascii="LucidaSansEF" w:hAnsi="LucidaSansEF" w:cs="Arial"/>
          <w:sz w:val="20"/>
          <w:szCs w:val="20"/>
        </w:rPr>
      </w:pPr>
    </w:p>
    <w:p w14:paraId="23507891" w14:textId="77777777" w:rsidR="006363D4" w:rsidRPr="00920889" w:rsidRDefault="006363D4" w:rsidP="00920889">
      <w:pPr>
        <w:pStyle w:val="Kop3"/>
        <w:numPr>
          <w:ilvl w:val="1"/>
          <w:numId w:val="6"/>
        </w:numPr>
        <w:tabs>
          <w:tab w:val="clear" w:pos="1079"/>
          <w:tab w:val="num" w:pos="993"/>
        </w:tabs>
        <w:spacing w:before="360"/>
        <w:ind w:left="794" w:hanging="794"/>
        <w:rPr>
          <w:rFonts w:ascii="LucidaSansEF" w:hAnsi="LucidaSansEF"/>
          <w:i w:val="0"/>
        </w:rPr>
      </w:pPr>
      <w:bookmarkStart w:id="7" w:name="_Toc106712889"/>
      <w:bookmarkStart w:id="8" w:name="_Toc106712890"/>
      <w:bookmarkStart w:id="9" w:name="_Toc106712891"/>
      <w:bookmarkStart w:id="10" w:name="_Toc106712892"/>
      <w:bookmarkStart w:id="11" w:name="_Toc106712893"/>
      <w:bookmarkStart w:id="12" w:name="_Toc106712894"/>
      <w:bookmarkStart w:id="13" w:name="_Toc106712895"/>
      <w:bookmarkStart w:id="14" w:name="_Toc106712896"/>
      <w:bookmarkStart w:id="15" w:name="_Toc106712897"/>
      <w:bookmarkStart w:id="16" w:name="_Toc106712898"/>
      <w:bookmarkStart w:id="17" w:name="_Toc106712899"/>
      <w:bookmarkStart w:id="18" w:name="_Toc106712900"/>
      <w:bookmarkStart w:id="19" w:name="_Toc106712901"/>
      <w:bookmarkStart w:id="20" w:name="_Toc106712902"/>
      <w:bookmarkStart w:id="21" w:name="_Toc106712903"/>
      <w:bookmarkStart w:id="22" w:name="_Toc106954934"/>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920889">
        <w:rPr>
          <w:rFonts w:ascii="LucidaSansEF" w:hAnsi="LucidaSansEF"/>
          <w:i w:val="0"/>
        </w:rPr>
        <w:lastRenderedPageBreak/>
        <w:t>Contact</w:t>
      </w:r>
      <w:bookmarkEnd w:id="22"/>
      <w:r w:rsidR="00767E42" w:rsidRPr="00920889">
        <w:rPr>
          <w:rFonts w:ascii="LucidaSansEF" w:hAnsi="LucidaSansEF"/>
          <w:i w:val="0"/>
        </w:rPr>
        <w:t xml:space="preserve"> </w:t>
      </w:r>
    </w:p>
    <w:p w14:paraId="612E0C98" w14:textId="77777777" w:rsidR="00E258B2" w:rsidRPr="00E258B2" w:rsidRDefault="00E258B2" w:rsidP="00E258B2">
      <w:pPr>
        <w:rPr>
          <w:rFonts w:ascii="LucidaSansEF" w:hAnsi="LucidaSansEF" w:cs="Arial"/>
          <w:sz w:val="20"/>
          <w:szCs w:val="20"/>
        </w:rPr>
      </w:pPr>
      <w:r w:rsidRPr="00E258B2">
        <w:rPr>
          <w:rFonts w:ascii="LucidaSansEF" w:hAnsi="LucidaSansEF" w:cs="Arial"/>
          <w:sz w:val="20"/>
          <w:szCs w:val="20"/>
        </w:rPr>
        <w:t xml:space="preserve">Correspondentie met betrekking tot deze aanbestedingsprocedure verloopt uitsluitend via </w:t>
      </w:r>
      <w:proofErr w:type="spellStart"/>
      <w:r w:rsidRPr="00E258B2">
        <w:rPr>
          <w:rFonts w:ascii="LucidaSansEF" w:hAnsi="LucidaSansEF" w:cs="Arial"/>
          <w:sz w:val="20"/>
          <w:szCs w:val="20"/>
        </w:rPr>
        <w:t>TenderNed</w:t>
      </w:r>
      <w:proofErr w:type="spellEnd"/>
      <w:r w:rsidRPr="00E258B2">
        <w:rPr>
          <w:rFonts w:ascii="LucidaSansEF" w:hAnsi="LucidaSansEF" w:cs="Arial"/>
          <w:sz w:val="20"/>
          <w:szCs w:val="20"/>
        </w:rPr>
        <w:t xml:space="preserve">, tenzij uitdrukkelijk anders bepaald of in het geval van niet-beschikbaarheid van </w:t>
      </w:r>
      <w:proofErr w:type="spellStart"/>
      <w:r w:rsidRPr="00E258B2">
        <w:rPr>
          <w:rFonts w:ascii="LucidaSansEF" w:hAnsi="LucidaSansEF" w:cs="Arial"/>
          <w:sz w:val="20"/>
          <w:szCs w:val="20"/>
        </w:rPr>
        <w:t>TenderNed</w:t>
      </w:r>
      <w:proofErr w:type="spellEnd"/>
      <w:r w:rsidRPr="00E258B2">
        <w:rPr>
          <w:rFonts w:ascii="LucidaSansEF" w:hAnsi="LucidaSansEF" w:cs="Arial"/>
          <w:sz w:val="20"/>
          <w:szCs w:val="20"/>
        </w:rPr>
        <w:t xml:space="preserve"> vanwege een algemene storing aan het systeem.</w:t>
      </w:r>
    </w:p>
    <w:p w14:paraId="3EA60CB8" w14:textId="77777777" w:rsidR="00E258B2" w:rsidRPr="00E258B2" w:rsidRDefault="00E258B2" w:rsidP="00E258B2">
      <w:pPr>
        <w:rPr>
          <w:rFonts w:ascii="LucidaSansEF" w:hAnsi="LucidaSansEF" w:cs="Arial"/>
          <w:sz w:val="20"/>
          <w:szCs w:val="20"/>
        </w:rPr>
      </w:pPr>
    </w:p>
    <w:p w14:paraId="0342BF19" w14:textId="77777777" w:rsidR="00E258B2" w:rsidRPr="00E258B2" w:rsidRDefault="00E258B2" w:rsidP="00E258B2">
      <w:pPr>
        <w:rPr>
          <w:rFonts w:ascii="LucidaSansEF" w:hAnsi="LucidaSansEF" w:cs="Arial"/>
          <w:sz w:val="20"/>
          <w:szCs w:val="20"/>
        </w:rPr>
      </w:pPr>
      <w:r w:rsidRPr="00E258B2">
        <w:rPr>
          <w:rFonts w:ascii="LucidaSansEF" w:hAnsi="LucidaSansEF" w:cs="Arial"/>
          <w:sz w:val="20"/>
          <w:szCs w:val="20"/>
        </w:rPr>
        <w:t>De algemene contactgegevens van de VU voor deze aanbesteding zijn:</w:t>
      </w:r>
    </w:p>
    <w:p w14:paraId="32A9C3CD" w14:textId="77777777" w:rsidR="00E258B2" w:rsidRPr="00E258B2" w:rsidRDefault="00E258B2" w:rsidP="00E258B2">
      <w:pPr>
        <w:rPr>
          <w:rFonts w:ascii="LucidaSansEF" w:hAnsi="LucidaSansEF" w:cs="Arial"/>
          <w:sz w:val="20"/>
          <w:szCs w:val="20"/>
        </w:rPr>
      </w:pPr>
    </w:p>
    <w:p w14:paraId="35C95F46" w14:textId="1D369A95" w:rsidR="00E258B2" w:rsidRPr="00E258B2" w:rsidRDefault="0050657C" w:rsidP="00E258B2">
      <w:pPr>
        <w:rPr>
          <w:rFonts w:ascii="LucidaSansEF" w:hAnsi="LucidaSansEF" w:cs="Arial"/>
          <w:sz w:val="20"/>
          <w:szCs w:val="20"/>
        </w:rPr>
      </w:pPr>
      <w:r>
        <w:rPr>
          <w:rFonts w:ascii="LucidaSansEF" w:hAnsi="LucidaSansEF" w:cs="Arial"/>
          <w:sz w:val="20"/>
          <w:szCs w:val="20"/>
        </w:rPr>
        <w:t>Dienst Bestuurszaken</w:t>
      </w:r>
      <w:r w:rsidR="00E258B2" w:rsidRPr="00E258B2">
        <w:rPr>
          <w:rFonts w:ascii="LucidaSansEF" w:hAnsi="LucidaSansEF" w:cs="Arial"/>
          <w:sz w:val="20"/>
          <w:szCs w:val="20"/>
        </w:rPr>
        <w:t xml:space="preserve"> / </w:t>
      </w:r>
      <w:r w:rsidR="00E73756" w:rsidRPr="00E258B2">
        <w:rPr>
          <w:rFonts w:ascii="LucidaSansEF" w:hAnsi="LucidaSansEF" w:cs="Arial"/>
          <w:sz w:val="20"/>
          <w:szCs w:val="20"/>
        </w:rPr>
        <w:t>F</w:t>
      </w:r>
      <w:r w:rsidR="00E73756">
        <w:rPr>
          <w:rFonts w:ascii="LucidaSansEF" w:hAnsi="LucidaSansEF" w:cs="Arial"/>
          <w:sz w:val="20"/>
          <w:szCs w:val="20"/>
        </w:rPr>
        <w:t>inanciën-afdeling</w:t>
      </w:r>
      <w:r w:rsidR="00E258B2" w:rsidRPr="00E258B2">
        <w:rPr>
          <w:rFonts w:ascii="LucidaSansEF" w:hAnsi="LucidaSansEF" w:cs="Arial"/>
          <w:sz w:val="20"/>
          <w:szCs w:val="20"/>
        </w:rPr>
        <w:t xml:space="preserve"> Inkoopmanagement</w:t>
      </w:r>
    </w:p>
    <w:p w14:paraId="0958DC12" w14:textId="77777777" w:rsidR="00E258B2" w:rsidRPr="00E258B2" w:rsidRDefault="00E258B2" w:rsidP="00E258B2">
      <w:pPr>
        <w:rPr>
          <w:rFonts w:ascii="LucidaSansEF" w:hAnsi="LucidaSansEF" w:cs="Arial"/>
          <w:sz w:val="20"/>
          <w:szCs w:val="20"/>
        </w:rPr>
      </w:pPr>
      <w:r w:rsidRPr="00E258B2">
        <w:rPr>
          <w:rFonts w:ascii="LucidaSansEF" w:hAnsi="LucidaSansEF" w:cs="Arial"/>
          <w:sz w:val="20"/>
          <w:szCs w:val="20"/>
        </w:rPr>
        <w:t xml:space="preserve">POSTADRES: de Boelelaan 1105, 1081 HV Amsterdam </w:t>
      </w:r>
    </w:p>
    <w:p w14:paraId="30FF57A3" w14:textId="77777777" w:rsidR="0002699F" w:rsidRPr="0002699F" w:rsidRDefault="00E258B2" w:rsidP="0002699F">
      <w:pPr>
        <w:rPr>
          <w:rFonts w:ascii="LucidaSansEF" w:hAnsi="LucidaSansEF" w:cs="Arial"/>
          <w:sz w:val="20"/>
          <w:szCs w:val="20"/>
        </w:rPr>
      </w:pPr>
      <w:r w:rsidRPr="00E258B2">
        <w:rPr>
          <w:rFonts w:ascii="LucidaSansEF" w:hAnsi="LucidaSansEF" w:cs="Arial"/>
          <w:sz w:val="20"/>
          <w:szCs w:val="20"/>
        </w:rPr>
        <w:t xml:space="preserve">BEZOEKADRES: </w:t>
      </w:r>
      <w:r w:rsidR="0002699F" w:rsidRPr="0002699F">
        <w:rPr>
          <w:rFonts w:ascii="LucidaSansEF" w:hAnsi="LucidaSansEF" w:cs="Arial"/>
          <w:sz w:val="20"/>
          <w:szCs w:val="20"/>
        </w:rPr>
        <w:t xml:space="preserve">Gebouw Transitorium (kamer TR 1C-42), Van der </w:t>
      </w:r>
      <w:proofErr w:type="spellStart"/>
      <w:r w:rsidR="0002699F" w:rsidRPr="0002699F">
        <w:rPr>
          <w:rFonts w:ascii="LucidaSansEF" w:hAnsi="LucidaSansEF" w:cs="Arial"/>
          <w:sz w:val="20"/>
          <w:szCs w:val="20"/>
        </w:rPr>
        <w:t>Boechorststraat</w:t>
      </w:r>
      <w:proofErr w:type="spellEnd"/>
      <w:r w:rsidR="0002699F" w:rsidRPr="0002699F">
        <w:rPr>
          <w:rFonts w:ascii="LucidaSansEF" w:hAnsi="LucidaSansEF" w:cs="Arial"/>
          <w:sz w:val="20"/>
          <w:szCs w:val="20"/>
        </w:rPr>
        <w:t xml:space="preserve"> 1, 1081 BT Amsterdam</w:t>
      </w:r>
    </w:p>
    <w:p w14:paraId="4ED1CB6D" w14:textId="77777777" w:rsidR="0002699F" w:rsidRPr="0002699F" w:rsidRDefault="0002699F" w:rsidP="0002699F">
      <w:pPr>
        <w:rPr>
          <w:rFonts w:ascii="LucidaSansEF" w:hAnsi="LucidaSansEF" w:cs="Arial"/>
          <w:sz w:val="20"/>
          <w:szCs w:val="20"/>
        </w:rPr>
      </w:pPr>
    </w:p>
    <w:p w14:paraId="6175EBD0" w14:textId="77777777" w:rsidR="007516D9" w:rsidRPr="007870CD" w:rsidRDefault="007516D9" w:rsidP="007516D9">
      <w:pPr>
        <w:rPr>
          <w:rFonts w:ascii="LucidaSansEF" w:hAnsi="LucidaSansEF" w:cs="Arial"/>
          <w:sz w:val="20"/>
          <w:szCs w:val="20"/>
        </w:rPr>
      </w:pPr>
      <w:r w:rsidRPr="007870CD">
        <w:rPr>
          <w:rFonts w:ascii="LucidaSansEF" w:hAnsi="LucidaSansEF" w:cs="Arial"/>
          <w:sz w:val="20"/>
          <w:szCs w:val="20"/>
        </w:rPr>
        <w:t xml:space="preserve">Indien u een e-mail wilt sturen kunt u die richten aan: </w:t>
      </w:r>
      <w:hyperlink r:id="rId14" w:history="1">
        <w:r w:rsidRPr="00097E05">
          <w:rPr>
            <w:rStyle w:val="Hyperlink"/>
            <w:rFonts w:ascii="LucidaSansEF" w:hAnsi="LucidaSansEF" w:cs="Arial"/>
            <w:sz w:val="20"/>
            <w:szCs w:val="20"/>
          </w:rPr>
          <w:t>aanbestedingen.fpc@vu.nl</w:t>
        </w:r>
      </w:hyperlink>
    </w:p>
    <w:p w14:paraId="03E474E4" w14:textId="77777777" w:rsidR="007516D9" w:rsidRDefault="007516D9" w:rsidP="0002699F">
      <w:pPr>
        <w:rPr>
          <w:rFonts w:ascii="LucidaSansEF" w:hAnsi="LucidaSansEF" w:cs="Arial"/>
          <w:sz w:val="20"/>
          <w:szCs w:val="20"/>
        </w:rPr>
      </w:pPr>
    </w:p>
    <w:p w14:paraId="6E64F8A3" w14:textId="2C27EA6D" w:rsidR="0002699F" w:rsidRDefault="0002699F" w:rsidP="0002699F">
      <w:pPr>
        <w:rPr>
          <w:rFonts w:ascii="LucidaSansEF" w:hAnsi="LucidaSansEF" w:cs="Arial"/>
          <w:sz w:val="20"/>
          <w:szCs w:val="20"/>
        </w:rPr>
      </w:pPr>
      <w:r w:rsidRPr="0002699F">
        <w:rPr>
          <w:rFonts w:ascii="LucidaSansEF" w:hAnsi="LucidaSansEF" w:cs="Arial"/>
          <w:sz w:val="20"/>
          <w:szCs w:val="20"/>
        </w:rPr>
        <w:t>Wij verzoeken u bij al uw correspondentie de naam van de aanbesteding ‘</w:t>
      </w:r>
      <w:r w:rsidR="00903F76" w:rsidRPr="00903F76">
        <w:rPr>
          <w:rFonts w:ascii="LucidaSansEF" w:hAnsi="LucidaSansEF" w:cs="Arial"/>
          <w:sz w:val="20"/>
          <w:szCs w:val="20"/>
        </w:rPr>
        <w:t>Digitale besluitvorming en vergaderen</w:t>
      </w:r>
      <w:r w:rsidRPr="0002699F">
        <w:rPr>
          <w:rFonts w:ascii="LucidaSansEF" w:hAnsi="LucidaSansEF" w:cs="Arial"/>
          <w:sz w:val="20"/>
          <w:szCs w:val="20"/>
        </w:rPr>
        <w:t xml:space="preserve">’ en het </w:t>
      </w:r>
      <w:proofErr w:type="spellStart"/>
      <w:r w:rsidRPr="0002699F">
        <w:rPr>
          <w:rFonts w:ascii="LucidaSansEF" w:hAnsi="LucidaSansEF" w:cs="Arial"/>
          <w:sz w:val="20"/>
          <w:szCs w:val="20"/>
        </w:rPr>
        <w:t>TenderNed</w:t>
      </w:r>
      <w:proofErr w:type="spellEnd"/>
      <w:r w:rsidRPr="0002699F">
        <w:rPr>
          <w:rFonts w:ascii="LucidaSansEF" w:hAnsi="LucidaSansEF" w:cs="Arial"/>
          <w:sz w:val="20"/>
          <w:szCs w:val="20"/>
        </w:rPr>
        <w:t xml:space="preserve"> kenmerk: </w:t>
      </w:r>
      <w:r w:rsidR="0006789F">
        <w:rPr>
          <w:rFonts w:ascii="LucidaSansEF" w:hAnsi="LucidaSansEF" w:cs="Arial"/>
          <w:sz w:val="20"/>
          <w:szCs w:val="20"/>
        </w:rPr>
        <w:t>356363</w:t>
      </w:r>
      <w:r w:rsidR="0050657C">
        <w:rPr>
          <w:rFonts w:ascii="LucidaSansEF" w:hAnsi="LucidaSansEF" w:cs="Arial"/>
          <w:sz w:val="20"/>
          <w:szCs w:val="20"/>
        </w:rPr>
        <w:t xml:space="preserve"> </w:t>
      </w:r>
      <w:r w:rsidRPr="0002699F">
        <w:rPr>
          <w:rFonts w:ascii="LucidaSansEF" w:hAnsi="LucidaSansEF" w:cs="Arial"/>
          <w:sz w:val="20"/>
          <w:szCs w:val="20"/>
        </w:rPr>
        <w:t>te vermelden.</w:t>
      </w:r>
    </w:p>
    <w:p w14:paraId="32A36CB1" w14:textId="77777777" w:rsidR="002568CC" w:rsidRPr="007870CD" w:rsidRDefault="002568CC" w:rsidP="002568CC">
      <w:pPr>
        <w:pStyle w:val="Kop3"/>
        <w:numPr>
          <w:ilvl w:val="1"/>
          <w:numId w:val="6"/>
        </w:numPr>
        <w:tabs>
          <w:tab w:val="clear" w:pos="1079"/>
          <w:tab w:val="num" w:pos="993"/>
        </w:tabs>
        <w:spacing w:before="360"/>
        <w:ind w:left="794" w:hanging="794"/>
        <w:rPr>
          <w:rFonts w:ascii="LucidaSansEF" w:hAnsi="LucidaSansEF"/>
          <w:i w:val="0"/>
        </w:rPr>
      </w:pPr>
      <w:bookmarkStart w:id="23" w:name="_Toc106954935"/>
      <w:r>
        <w:rPr>
          <w:rFonts w:ascii="LucidaSansEF" w:hAnsi="LucidaSansEF"/>
          <w:i w:val="0"/>
        </w:rPr>
        <w:t>Maatschappelijk Verantwoord Ondernemen (MVO)</w:t>
      </w:r>
      <w:bookmarkEnd w:id="23"/>
    </w:p>
    <w:p w14:paraId="428D964C" w14:textId="77777777" w:rsidR="002D7260" w:rsidRDefault="002568CC" w:rsidP="002568CC">
      <w:pPr>
        <w:rPr>
          <w:rFonts w:ascii="LucidaSansEF" w:hAnsi="LucidaSansEF" w:cs="Arial"/>
          <w:sz w:val="20"/>
          <w:szCs w:val="20"/>
        </w:rPr>
      </w:pPr>
      <w:r w:rsidRPr="00646B6A">
        <w:rPr>
          <w:rFonts w:ascii="LucidaSansEF" w:hAnsi="LucidaSansEF" w:cs="Arial"/>
          <w:sz w:val="20"/>
          <w:szCs w:val="20"/>
        </w:rPr>
        <w:t xml:space="preserve">De </w:t>
      </w:r>
      <w:r w:rsidR="003B5580">
        <w:rPr>
          <w:rFonts w:ascii="LucidaSansEF" w:hAnsi="LucidaSansEF" w:cs="Arial"/>
          <w:sz w:val="20"/>
          <w:szCs w:val="20"/>
        </w:rPr>
        <w:t>a</w:t>
      </w:r>
      <w:r w:rsidRPr="00646B6A">
        <w:rPr>
          <w:rFonts w:ascii="LucidaSansEF" w:hAnsi="LucidaSansEF" w:cs="Arial"/>
          <w:sz w:val="20"/>
          <w:szCs w:val="20"/>
        </w:rPr>
        <w:t xml:space="preserve">fdeling Inkoopmanagement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van de VU. </w:t>
      </w:r>
    </w:p>
    <w:p w14:paraId="4CCBACD6" w14:textId="77777777" w:rsidR="002D7260" w:rsidRDefault="002D7260" w:rsidP="002568CC">
      <w:pPr>
        <w:rPr>
          <w:rFonts w:ascii="LucidaSansEF" w:hAnsi="LucidaSansEF" w:cs="Arial"/>
          <w:sz w:val="20"/>
          <w:szCs w:val="20"/>
        </w:rPr>
      </w:pPr>
    </w:p>
    <w:p w14:paraId="3CB275AB" w14:textId="77777777" w:rsidR="002568CC" w:rsidRPr="00646B6A" w:rsidRDefault="002568CC" w:rsidP="002568CC">
      <w:pPr>
        <w:rPr>
          <w:rFonts w:ascii="LucidaSansEF" w:hAnsi="LucidaSansEF" w:cs="Arial"/>
          <w:sz w:val="20"/>
          <w:szCs w:val="20"/>
        </w:rPr>
      </w:pPr>
      <w:r w:rsidRPr="00646B6A">
        <w:rPr>
          <w:rFonts w:ascii="LucidaSansEF" w:hAnsi="LucidaSansEF" w:cs="Arial"/>
          <w:sz w:val="20"/>
          <w:szCs w:val="20"/>
        </w:rPr>
        <w:t>Deze inkooptrajecten worden gekenmerkt door:</w:t>
      </w:r>
    </w:p>
    <w:p w14:paraId="2558F87D" w14:textId="77777777" w:rsidR="002568CC" w:rsidRPr="00646B6A" w:rsidRDefault="002568CC" w:rsidP="00973EF8">
      <w:pPr>
        <w:numPr>
          <w:ilvl w:val="0"/>
          <w:numId w:val="15"/>
        </w:numPr>
        <w:rPr>
          <w:rFonts w:ascii="LucidaSansEF" w:hAnsi="LucidaSansEF" w:cs="Arial"/>
          <w:sz w:val="20"/>
          <w:szCs w:val="20"/>
        </w:rPr>
      </w:pPr>
      <w:r w:rsidRPr="00646B6A">
        <w:rPr>
          <w:rFonts w:ascii="LucidaSansEF" w:hAnsi="LucidaSansEF" w:cs="Arial"/>
          <w:sz w:val="20"/>
          <w:szCs w:val="20"/>
        </w:rPr>
        <w:t>voorzien in de behoeften van huidige generaties zonder daarmee die voor de toekomstige generaties in gevaar te brengen;</w:t>
      </w:r>
    </w:p>
    <w:p w14:paraId="6141A54E" w14:textId="77777777" w:rsidR="002568CC" w:rsidRPr="00646B6A" w:rsidRDefault="002568CC" w:rsidP="00973EF8">
      <w:pPr>
        <w:numPr>
          <w:ilvl w:val="0"/>
          <w:numId w:val="15"/>
        </w:numPr>
        <w:rPr>
          <w:rFonts w:ascii="LucidaSansEF" w:hAnsi="LucidaSansEF" w:cs="Arial"/>
          <w:sz w:val="20"/>
          <w:szCs w:val="20"/>
        </w:rPr>
      </w:pPr>
      <w:r w:rsidRPr="00646B6A">
        <w:rPr>
          <w:rFonts w:ascii="LucidaSansEF" w:hAnsi="LucidaSansEF" w:cs="Arial"/>
          <w:sz w:val="20"/>
          <w:szCs w:val="20"/>
        </w:rPr>
        <w:t>het milieubewuster inkopen en verwerken van diensten, leveringen en werken door rekening te houden met energie- en waterbeheer, het gebruik van wasmiddelen, afvalverwerking en materialen;</w:t>
      </w:r>
    </w:p>
    <w:p w14:paraId="2E6F8FA2" w14:textId="77777777" w:rsidR="002568CC" w:rsidRPr="00646B6A" w:rsidRDefault="002568CC" w:rsidP="00973EF8">
      <w:pPr>
        <w:numPr>
          <w:ilvl w:val="0"/>
          <w:numId w:val="15"/>
        </w:numPr>
        <w:rPr>
          <w:rFonts w:ascii="LucidaSansEF" w:hAnsi="LucidaSansEF" w:cs="Arial"/>
          <w:sz w:val="20"/>
          <w:szCs w:val="20"/>
        </w:rPr>
      </w:pPr>
      <w:r w:rsidRPr="00646B6A">
        <w:rPr>
          <w:rFonts w:ascii="LucidaSansEF" w:hAnsi="LucidaSansEF" w:cs="Arial"/>
          <w:sz w:val="20"/>
          <w:szCs w:val="20"/>
        </w:rPr>
        <w:t>aandacht voor ARBO-aspecten, zoals veiligheid;</w:t>
      </w:r>
    </w:p>
    <w:p w14:paraId="08E5FBB8" w14:textId="77777777" w:rsidR="002568CC" w:rsidRPr="00646B6A" w:rsidRDefault="002568CC" w:rsidP="00973EF8">
      <w:pPr>
        <w:numPr>
          <w:ilvl w:val="0"/>
          <w:numId w:val="15"/>
        </w:numPr>
        <w:rPr>
          <w:rFonts w:ascii="LucidaSansEF" w:hAnsi="LucidaSansEF" w:cs="Arial"/>
          <w:sz w:val="20"/>
          <w:szCs w:val="20"/>
        </w:rPr>
      </w:pPr>
      <w:r w:rsidRPr="00646B6A">
        <w:rPr>
          <w:rFonts w:ascii="LucidaSansEF" w:hAnsi="LucidaSansEF" w:cs="Arial"/>
          <w:sz w:val="20"/>
          <w:szCs w:val="20"/>
        </w:rPr>
        <w:t>rekening te houden met sociale aspecten, waaronder het tegengaan van kinderarbeid.</w:t>
      </w:r>
    </w:p>
    <w:p w14:paraId="79F6685B" w14:textId="77777777" w:rsidR="002568CC" w:rsidRPr="00646B6A" w:rsidRDefault="002568CC" w:rsidP="002568CC">
      <w:pPr>
        <w:rPr>
          <w:rFonts w:ascii="LucidaSansEF" w:hAnsi="LucidaSansEF" w:cs="Arial"/>
          <w:sz w:val="20"/>
          <w:szCs w:val="20"/>
        </w:rPr>
      </w:pPr>
    </w:p>
    <w:p w14:paraId="7D0E52D5" w14:textId="5BF7EDA8" w:rsidR="002568CC" w:rsidRPr="00646B6A" w:rsidRDefault="002568CC" w:rsidP="002568CC">
      <w:pPr>
        <w:rPr>
          <w:rFonts w:ascii="LucidaSansEF" w:hAnsi="LucidaSansEF" w:cs="Arial"/>
          <w:sz w:val="20"/>
          <w:szCs w:val="20"/>
        </w:rPr>
      </w:pPr>
      <w:r w:rsidRPr="00646B6A">
        <w:rPr>
          <w:rFonts w:ascii="LucidaSansEF" w:hAnsi="LucidaSansEF" w:cs="Arial"/>
          <w:sz w:val="20"/>
          <w:szCs w:val="20"/>
        </w:rPr>
        <w:t>Maatregelen zijn:</w:t>
      </w:r>
    </w:p>
    <w:p w14:paraId="298CA540" w14:textId="77777777" w:rsidR="002568CC" w:rsidRPr="00646B6A" w:rsidRDefault="002568CC" w:rsidP="00973EF8">
      <w:pPr>
        <w:numPr>
          <w:ilvl w:val="0"/>
          <w:numId w:val="15"/>
        </w:numPr>
        <w:rPr>
          <w:rFonts w:ascii="LucidaSansEF" w:hAnsi="LucidaSansEF" w:cs="Arial"/>
          <w:sz w:val="20"/>
          <w:szCs w:val="20"/>
        </w:rPr>
      </w:pPr>
      <w:r w:rsidRPr="00646B6A">
        <w:rPr>
          <w:rFonts w:ascii="LucidaSansEF" w:hAnsi="LucidaSansEF" w:cs="Arial"/>
          <w:sz w:val="20"/>
          <w:szCs w:val="20"/>
        </w:rPr>
        <w:t xml:space="preserve">ge- en verbruiksartikelen die de VU inkoopt, dienen na gebruik te kunnen worden teruggekeerd in de </w:t>
      </w:r>
      <w:proofErr w:type="spellStart"/>
      <w:r w:rsidRPr="00646B6A">
        <w:rPr>
          <w:rFonts w:ascii="LucidaSansEF" w:hAnsi="LucidaSansEF" w:cs="Arial"/>
          <w:sz w:val="20"/>
          <w:szCs w:val="20"/>
        </w:rPr>
        <w:t>technosfeer</w:t>
      </w:r>
      <w:proofErr w:type="spellEnd"/>
      <w:r w:rsidRPr="00646B6A">
        <w:rPr>
          <w:rFonts w:ascii="LucidaSansEF" w:hAnsi="LucidaSansEF" w:cs="Arial"/>
          <w:sz w:val="20"/>
          <w:szCs w:val="20"/>
        </w:rPr>
        <w:t xml:space="preserve"> (recycling) of af te worden gebroken in de biosfeer (biologisch afbreekbaar), zonder daarbij schadelijke effecten te veroorzaken of grote hoeveelheden energie te verbruiken.</w:t>
      </w:r>
    </w:p>
    <w:p w14:paraId="13AC4312" w14:textId="77777777" w:rsidR="002568CC" w:rsidRPr="00646B6A" w:rsidRDefault="002568CC" w:rsidP="00973EF8">
      <w:pPr>
        <w:numPr>
          <w:ilvl w:val="0"/>
          <w:numId w:val="15"/>
        </w:numPr>
        <w:rPr>
          <w:rFonts w:ascii="LucidaSansEF" w:hAnsi="LucidaSansEF" w:cs="Arial"/>
          <w:sz w:val="20"/>
          <w:szCs w:val="20"/>
        </w:rPr>
      </w:pPr>
      <w:r w:rsidRPr="00646B6A">
        <w:rPr>
          <w:rFonts w:ascii="LucidaSansEF" w:hAnsi="LucidaSansEF" w:cs="Arial"/>
          <w:sz w:val="20"/>
          <w:szCs w:val="20"/>
        </w:rPr>
        <w:t xml:space="preserve">tijdens de looptijd van overeenkomsten wordt samen met de leverancier gezocht naar oplossing om afvalstromen te beperken of te zoeken naar oplossingen die niet schadelijk zijn voor mens, dier en milieu. </w:t>
      </w:r>
    </w:p>
    <w:p w14:paraId="5295D391" w14:textId="77777777" w:rsidR="002568CC" w:rsidRPr="00646B6A" w:rsidRDefault="002568CC" w:rsidP="002568CC">
      <w:pPr>
        <w:rPr>
          <w:rFonts w:ascii="LucidaSansEF" w:hAnsi="LucidaSansEF" w:cs="Arial"/>
          <w:sz w:val="20"/>
          <w:szCs w:val="20"/>
        </w:rPr>
      </w:pPr>
    </w:p>
    <w:p w14:paraId="58E24D32" w14:textId="77777777" w:rsidR="002568CC" w:rsidRDefault="002568CC" w:rsidP="002568CC">
      <w:pPr>
        <w:rPr>
          <w:rFonts w:ascii="LucidaSansEF" w:hAnsi="LucidaSansEF" w:cs="Arial"/>
          <w:sz w:val="20"/>
          <w:szCs w:val="20"/>
        </w:rPr>
      </w:pPr>
      <w:r w:rsidRPr="00646B6A">
        <w:rPr>
          <w:rFonts w:ascii="LucidaSansEF" w:hAnsi="LucidaSansEF" w:cs="Arial"/>
          <w:sz w:val="20"/>
          <w:szCs w:val="20"/>
        </w:rPr>
        <w:t xml:space="preserve">Voor actuele kenmerken van duurzaam inkopen wordt verwezen </w:t>
      </w:r>
      <w:r w:rsidR="0054424B">
        <w:rPr>
          <w:rFonts w:ascii="LucidaSansEF" w:hAnsi="LucidaSansEF" w:cs="Arial"/>
          <w:sz w:val="20"/>
          <w:szCs w:val="20"/>
        </w:rPr>
        <w:t>naar de ‘menukaarten’ die zijn</w:t>
      </w:r>
      <w:r w:rsidR="00AF3516">
        <w:rPr>
          <w:rFonts w:ascii="LucidaSansEF" w:hAnsi="LucidaSansEF" w:cs="Arial"/>
          <w:sz w:val="20"/>
          <w:szCs w:val="20"/>
        </w:rPr>
        <w:t xml:space="preserve"> opgesteld door </w:t>
      </w:r>
      <w:r w:rsidR="00D222A5">
        <w:rPr>
          <w:rFonts w:ascii="LucidaSansEF" w:hAnsi="LucidaSansEF" w:cs="Arial"/>
          <w:sz w:val="20"/>
          <w:szCs w:val="20"/>
        </w:rPr>
        <w:t xml:space="preserve">RVO (voorheen </w:t>
      </w:r>
      <w:proofErr w:type="spellStart"/>
      <w:r w:rsidR="00D222A5">
        <w:rPr>
          <w:rFonts w:ascii="LucidaSansEF" w:hAnsi="LucidaSansEF" w:cs="Arial"/>
          <w:sz w:val="20"/>
          <w:szCs w:val="20"/>
        </w:rPr>
        <w:t>AgentschapNL</w:t>
      </w:r>
      <w:proofErr w:type="spellEnd"/>
      <w:r w:rsidR="00D222A5">
        <w:rPr>
          <w:rFonts w:ascii="LucidaSansEF" w:hAnsi="LucidaSansEF" w:cs="Arial"/>
          <w:sz w:val="20"/>
          <w:szCs w:val="20"/>
        </w:rPr>
        <w:t>) via</w:t>
      </w:r>
      <w:r w:rsidR="00AF3516">
        <w:rPr>
          <w:rFonts w:ascii="LucidaSansEF" w:hAnsi="LucidaSansEF" w:cs="Arial"/>
          <w:sz w:val="20"/>
          <w:szCs w:val="20"/>
        </w:rPr>
        <w:t xml:space="preserve"> (</w:t>
      </w:r>
      <w:hyperlink r:id="rId15" w:history="1">
        <w:r w:rsidR="00AF3516" w:rsidRPr="00765C42">
          <w:rPr>
            <w:rStyle w:val="Hyperlink"/>
            <w:rFonts w:ascii="LucidaSansEF" w:hAnsi="LucidaSansEF" w:cs="Arial"/>
            <w:sz w:val="20"/>
            <w:szCs w:val="20"/>
          </w:rPr>
          <w:t>http://www.pianoo.nl/duurzaaminkopen/criteria</w:t>
        </w:r>
      </w:hyperlink>
      <w:r w:rsidR="00AF3516">
        <w:rPr>
          <w:rFonts w:ascii="LucidaSansEF" w:hAnsi="LucidaSansEF" w:cs="Arial"/>
          <w:sz w:val="20"/>
          <w:szCs w:val="20"/>
        </w:rPr>
        <w:t>)</w:t>
      </w:r>
    </w:p>
    <w:p w14:paraId="7CB86A1A" w14:textId="77777777" w:rsidR="006363D4" w:rsidRPr="007870CD" w:rsidRDefault="001C479A" w:rsidP="00AF2996">
      <w:pPr>
        <w:pStyle w:val="Kop3"/>
        <w:numPr>
          <w:ilvl w:val="1"/>
          <w:numId w:val="6"/>
        </w:numPr>
        <w:tabs>
          <w:tab w:val="clear" w:pos="1079"/>
          <w:tab w:val="num" w:pos="993"/>
        </w:tabs>
        <w:spacing w:before="360"/>
        <w:ind w:left="794" w:hanging="794"/>
        <w:rPr>
          <w:rFonts w:ascii="LucidaSansEF" w:hAnsi="LucidaSansEF"/>
          <w:i w:val="0"/>
        </w:rPr>
      </w:pPr>
      <w:bookmarkStart w:id="24" w:name="_Toc251937804"/>
      <w:bookmarkStart w:id="25" w:name="_Toc106954936"/>
      <w:r>
        <w:rPr>
          <w:rFonts w:ascii="LucidaSansEF" w:hAnsi="LucidaSansEF"/>
          <w:i w:val="0"/>
        </w:rPr>
        <w:t>V</w:t>
      </w:r>
      <w:r w:rsidR="006363D4" w:rsidRPr="007870CD">
        <w:rPr>
          <w:rFonts w:ascii="LucidaSansEF" w:hAnsi="LucidaSansEF"/>
          <w:i w:val="0"/>
        </w:rPr>
        <w:t>erantwoordelijkheden</w:t>
      </w:r>
      <w:bookmarkEnd w:id="24"/>
      <w:bookmarkEnd w:id="25"/>
    </w:p>
    <w:p w14:paraId="49CB59B6" w14:textId="058E8D10" w:rsidR="007516D9" w:rsidRDefault="007516D9" w:rsidP="006363D4">
      <w:pPr>
        <w:rPr>
          <w:rFonts w:ascii="LucidaSansEF" w:hAnsi="LucidaSansEF" w:cs="Arial"/>
          <w:sz w:val="20"/>
          <w:szCs w:val="20"/>
        </w:rPr>
      </w:pPr>
      <w:r w:rsidRPr="007516D9">
        <w:rPr>
          <w:rFonts w:ascii="LucidaSansEF" w:hAnsi="LucidaSansEF" w:cs="Arial"/>
          <w:sz w:val="20"/>
          <w:szCs w:val="20"/>
        </w:rPr>
        <w:t xml:space="preserve">De opdrachtgever van deze aanbesteding is de VU, namens deze de </w:t>
      </w:r>
      <w:r w:rsidR="00B61D48" w:rsidRPr="00B61D48">
        <w:rPr>
          <w:rFonts w:ascii="LucidaSansEF" w:hAnsi="LucidaSansEF" w:cs="Arial"/>
          <w:sz w:val="20"/>
          <w:szCs w:val="20"/>
        </w:rPr>
        <w:t>Directeur B</w:t>
      </w:r>
      <w:r w:rsidR="00B61D48">
        <w:rPr>
          <w:rFonts w:ascii="LucidaSansEF" w:hAnsi="LucidaSansEF" w:cs="Arial"/>
          <w:sz w:val="20"/>
          <w:szCs w:val="20"/>
        </w:rPr>
        <w:t>estuurszaken</w:t>
      </w:r>
      <w:r w:rsidR="00B61D48" w:rsidRPr="00B61D48">
        <w:rPr>
          <w:rFonts w:ascii="LucidaSansEF" w:hAnsi="LucidaSansEF" w:cs="Arial"/>
          <w:sz w:val="20"/>
          <w:szCs w:val="20"/>
        </w:rPr>
        <w:t xml:space="preserve"> / secretaris C</w:t>
      </w:r>
      <w:r w:rsidR="00B61D48">
        <w:rPr>
          <w:rFonts w:ascii="LucidaSansEF" w:hAnsi="LucidaSansEF" w:cs="Arial"/>
          <w:sz w:val="20"/>
          <w:szCs w:val="20"/>
        </w:rPr>
        <w:t xml:space="preserve">ollege </w:t>
      </w:r>
      <w:r w:rsidR="00B61D48" w:rsidRPr="00B61D48">
        <w:rPr>
          <w:rFonts w:ascii="LucidaSansEF" w:hAnsi="LucidaSansEF" w:cs="Arial"/>
          <w:sz w:val="20"/>
          <w:szCs w:val="20"/>
        </w:rPr>
        <w:t>v</w:t>
      </w:r>
      <w:r w:rsidR="00B61D48">
        <w:rPr>
          <w:rFonts w:ascii="LucidaSansEF" w:hAnsi="LucidaSansEF" w:cs="Arial"/>
          <w:sz w:val="20"/>
          <w:szCs w:val="20"/>
        </w:rPr>
        <w:t xml:space="preserve">an </w:t>
      </w:r>
      <w:r w:rsidR="00B61D48" w:rsidRPr="00B61D48">
        <w:rPr>
          <w:rFonts w:ascii="LucidaSansEF" w:hAnsi="LucidaSansEF" w:cs="Arial"/>
          <w:sz w:val="20"/>
          <w:szCs w:val="20"/>
        </w:rPr>
        <w:t>B</w:t>
      </w:r>
      <w:r w:rsidR="00B61D48">
        <w:rPr>
          <w:rFonts w:ascii="LucidaSansEF" w:hAnsi="LucidaSansEF" w:cs="Arial"/>
          <w:sz w:val="20"/>
          <w:szCs w:val="20"/>
        </w:rPr>
        <w:t>estuur</w:t>
      </w:r>
      <w:r w:rsidRPr="007516D9">
        <w:rPr>
          <w:rFonts w:ascii="LucidaSansEF" w:hAnsi="LucidaSansEF" w:cs="Arial"/>
          <w:sz w:val="20"/>
          <w:szCs w:val="20"/>
        </w:rPr>
        <w:t xml:space="preserve">. In opdracht van </w:t>
      </w:r>
      <w:r w:rsidR="00B61D48">
        <w:rPr>
          <w:rFonts w:ascii="LucidaSansEF" w:hAnsi="LucidaSansEF" w:cs="Arial"/>
          <w:sz w:val="20"/>
          <w:szCs w:val="20"/>
        </w:rPr>
        <w:t xml:space="preserve">Bestuurszaken </w:t>
      </w:r>
      <w:r w:rsidRPr="007516D9">
        <w:rPr>
          <w:rFonts w:ascii="LucidaSansEF" w:hAnsi="LucidaSansEF" w:cs="Arial"/>
          <w:sz w:val="20"/>
          <w:szCs w:val="20"/>
        </w:rPr>
        <w:t>wordt deze aanbesteding uitgevoerd door de Dienst Financiën / Afdeling Inkoopmanagement.</w:t>
      </w:r>
    </w:p>
    <w:p w14:paraId="193D751C" w14:textId="77777777" w:rsidR="006363D4" w:rsidRPr="00B72789" w:rsidRDefault="006363D4" w:rsidP="00AF2996">
      <w:pPr>
        <w:pStyle w:val="Kop3"/>
        <w:numPr>
          <w:ilvl w:val="1"/>
          <w:numId w:val="6"/>
        </w:numPr>
        <w:tabs>
          <w:tab w:val="clear" w:pos="1079"/>
          <w:tab w:val="num" w:pos="993"/>
        </w:tabs>
        <w:spacing w:before="360"/>
        <w:ind w:left="794" w:hanging="794"/>
        <w:rPr>
          <w:rFonts w:ascii="LucidaSansEF" w:hAnsi="LucidaSansEF"/>
          <w:bCs w:val="0"/>
          <w:i w:val="0"/>
          <w:color w:val="000000"/>
        </w:rPr>
      </w:pPr>
      <w:bookmarkStart w:id="26" w:name="_Toc251937805"/>
      <w:bookmarkStart w:id="27" w:name="_Toc106954937"/>
      <w:r w:rsidRPr="00B72789">
        <w:rPr>
          <w:rFonts w:ascii="LucidaSansEF" w:hAnsi="LucidaSansEF"/>
          <w:bCs w:val="0"/>
          <w:i w:val="0"/>
          <w:color w:val="000000"/>
        </w:rPr>
        <w:t>Verdeling in percelen</w:t>
      </w:r>
      <w:bookmarkEnd w:id="26"/>
      <w:r w:rsidRPr="00B72789">
        <w:rPr>
          <w:rFonts w:ascii="LucidaSansEF" w:hAnsi="LucidaSansEF"/>
          <w:bCs w:val="0"/>
          <w:i w:val="0"/>
          <w:color w:val="000000"/>
        </w:rPr>
        <w:t xml:space="preserve"> </w:t>
      </w:r>
      <w:r w:rsidR="002D7260" w:rsidRPr="00B72789">
        <w:rPr>
          <w:rFonts w:ascii="LucidaSansEF" w:hAnsi="LucidaSansEF"/>
          <w:bCs w:val="0"/>
          <w:i w:val="0"/>
          <w:color w:val="000000"/>
        </w:rPr>
        <w:t>(</w:t>
      </w:r>
      <w:r w:rsidRPr="00B72789">
        <w:rPr>
          <w:rFonts w:ascii="LucidaSansEF" w:hAnsi="LucidaSansEF"/>
          <w:bCs w:val="0"/>
          <w:i w:val="0"/>
          <w:color w:val="000000"/>
        </w:rPr>
        <w:t>indien van toepassing</w:t>
      </w:r>
      <w:r w:rsidR="002D7260" w:rsidRPr="00B72789">
        <w:rPr>
          <w:rFonts w:ascii="LucidaSansEF" w:hAnsi="LucidaSansEF"/>
          <w:bCs w:val="0"/>
          <w:i w:val="0"/>
          <w:color w:val="000000"/>
        </w:rPr>
        <w:t>)</w:t>
      </w:r>
      <w:bookmarkEnd w:id="27"/>
    </w:p>
    <w:p w14:paraId="65C26C6A" w14:textId="77777777" w:rsidR="007516D9" w:rsidRDefault="007516D9" w:rsidP="006363D4">
      <w:pPr>
        <w:rPr>
          <w:rFonts w:ascii="LucidaSansEF" w:hAnsi="LucidaSansEF" w:cs="Arial"/>
          <w:sz w:val="20"/>
        </w:rPr>
      </w:pPr>
      <w:r w:rsidRPr="007516D9">
        <w:rPr>
          <w:rFonts w:ascii="LucidaSansEF" w:hAnsi="LucidaSansEF" w:cs="Arial"/>
          <w:sz w:val="20"/>
        </w:rPr>
        <w:t>Gelet op de samenstelling en de (totale) waarde van de opdracht, zal er geen perceelindeling worden toegepast.</w:t>
      </w:r>
    </w:p>
    <w:p w14:paraId="6EC61604" w14:textId="77777777" w:rsidR="006363D4" w:rsidRPr="007870CD"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28" w:name="_Toc170278129"/>
      <w:bookmarkStart w:id="29" w:name="_Toc106954938"/>
      <w:r w:rsidRPr="007870CD">
        <w:rPr>
          <w:rFonts w:ascii="LucidaSansEF" w:hAnsi="LucidaSansEF"/>
          <w:i w:val="0"/>
        </w:rPr>
        <w:t>Voorbehoud</w:t>
      </w:r>
      <w:bookmarkEnd w:id="28"/>
      <w:bookmarkEnd w:id="29"/>
    </w:p>
    <w:p w14:paraId="40478CCB" w14:textId="77777777" w:rsidR="006363D4" w:rsidRPr="007870CD" w:rsidRDefault="006363D4" w:rsidP="006363D4">
      <w:pPr>
        <w:rPr>
          <w:rFonts w:ascii="LucidaSansEF" w:hAnsi="LucidaSansEF" w:cs="Arial"/>
          <w:sz w:val="20"/>
          <w:szCs w:val="20"/>
        </w:rPr>
      </w:pPr>
      <w:r w:rsidRPr="007870CD">
        <w:rPr>
          <w:rFonts w:ascii="LucidaSansEF" w:hAnsi="LucidaSansEF" w:cs="Arial"/>
          <w:sz w:val="20"/>
          <w:szCs w:val="20"/>
        </w:rPr>
        <w:t>De VU wil deze aanbestedingsprocedure succesvol afronden. Indien zich echter situaties voordoen die er toe leiden dat de VU besluit het aanbestedingsproces geheel of gedeeltelijk, tijdelijk of volledig, stop te z</w:t>
      </w:r>
      <w:r w:rsidR="00D56184">
        <w:rPr>
          <w:rFonts w:ascii="LucidaSansEF" w:hAnsi="LucidaSansEF" w:cs="Arial"/>
          <w:sz w:val="20"/>
          <w:szCs w:val="20"/>
        </w:rPr>
        <w:t xml:space="preserve">etten dan hebben de </w:t>
      </w:r>
      <w:r w:rsidR="00557159">
        <w:rPr>
          <w:rFonts w:ascii="LucidaSansEF" w:hAnsi="LucidaSansEF" w:cs="Arial"/>
          <w:sz w:val="20"/>
          <w:szCs w:val="20"/>
        </w:rPr>
        <w:t>Inschrijvers</w:t>
      </w:r>
      <w:r w:rsidRPr="007870CD">
        <w:rPr>
          <w:rFonts w:ascii="LucidaSansEF" w:hAnsi="LucidaSansEF" w:cs="Arial"/>
          <w:sz w:val="20"/>
          <w:szCs w:val="20"/>
        </w:rPr>
        <w:t xml:space="preserve"> die meedingen geen recht op een vergoeding van welke aard dan ook. Door een aanbieding te doen stemt de </w:t>
      </w:r>
      <w:r w:rsidR="00BA004A">
        <w:rPr>
          <w:rFonts w:ascii="LucidaSansEF" w:hAnsi="LucidaSansEF" w:cs="Arial"/>
          <w:sz w:val="20"/>
          <w:szCs w:val="20"/>
        </w:rPr>
        <w:t>Inschrijver</w:t>
      </w:r>
      <w:r w:rsidRPr="007870CD">
        <w:rPr>
          <w:rFonts w:ascii="LucidaSansEF" w:hAnsi="LucidaSansEF" w:cs="Arial"/>
          <w:sz w:val="20"/>
          <w:szCs w:val="20"/>
        </w:rPr>
        <w:t xml:space="preserve"> volledig en expliciet in met dit voorbehoud.</w:t>
      </w:r>
    </w:p>
    <w:p w14:paraId="13F10C9C" w14:textId="77777777" w:rsidR="006363D4" w:rsidRPr="006363D4"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30" w:name="_Ref198436681"/>
      <w:bookmarkStart w:id="31" w:name="_Ref198437502"/>
      <w:bookmarkStart w:id="32" w:name="_Ref198438778"/>
      <w:bookmarkStart w:id="33" w:name="_Ref198438963"/>
      <w:bookmarkStart w:id="34" w:name="_Ref205626088"/>
      <w:bookmarkStart w:id="35" w:name="_Toc106954939"/>
      <w:bookmarkStart w:id="36" w:name="_Toc61937825"/>
      <w:bookmarkStart w:id="37" w:name="_Toc159056626"/>
      <w:bookmarkStart w:id="38" w:name="_Toc161554131"/>
      <w:r w:rsidRPr="006363D4">
        <w:rPr>
          <w:rFonts w:ascii="LucidaSansEF" w:hAnsi="LucidaSansEF"/>
          <w:i w:val="0"/>
        </w:rPr>
        <w:lastRenderedPageBreak/>
        <w:t>Planning</w:t>
      </w:r>
      <w:bookmarkEnd w:id="30"/>
      <w:bookmarkEnd w:id="31"/>
      <w:bookmarkEnd w:id="32"/>
      <w:bookmarkEnd w:id="33"/>
      <w:bookmarkEnd w:id="34"/>
      <w:bookmarkEnd w:id="35"/>
    </w:p>
    <w:p w14:paraId="217D6D61" w14:textId="56510835" w:rsidR="006363D4" w:rsidRPr="007870CD" w:rsidRDefault="006363D4" w:rsidP="006363D4">
      <w:pPr>
        <w:rPr>
          <w:rFonts w:ascii="LucidaSansEF" w:hAnsi="LucidaSansEF" w:cs="Arial"/>
          <w:sz w:val="20"/>
          <w:szCs w:val="20"/>
        </w:rPr>
      </w:pPr>
      <w:r w:rsidRPr="007870CD">
        <w:rPr>
          <w:rFonts w:ascii="LucidaSansEF" w:hAnsi="LucidaSansEF" w:cs="Arial"/>
          <w:sz w:val="20"/>
          <w:szCs w:val="20"/>
        </w:rPr>
        <w:t xml:space="preserve">Deze aanbesteding is </w:t>
      </w:r>
      <w:r w:rsidRPr="00684FAE">
        <w:rPr>
          <w:rFonts w:ascii="LucidaSansEF" w:hAnsi="LucidaSansEF" w:cs="Arial"/>
          <w:sz w:val="20"/>
          <w:szCs w:val="20"/>
        </w:rPr>
        <w:t xml:space="preserve">op </w:t>
      </w:r>
      <w:r w:rsidR="001A077F">
        <w:rPr>
          <w:rFonts w:ascii="LucidaSansEF" w:hAnsi="LucidaSansEF" w:cs="Arial"/>
          <w:sz w:val="20"/>
          <w:szCs w:val="20"/>
        </w:rPr>
        <w:t>24 juni</w:t>
      </w:r>
      <w:r w:rsidR="002568CC" w:rsidRPr="00684FAE">
        <w:rPr>
          <w:rFonts w:ascii="LucidaSansEF" w:hAnsi="LucidaSansEF" w:cs="Arial"/>
          <w:sz w:val="20"/>
          <w:szCs w:val="20"/>
        </w:rPr>
        <w:t xml:space="preserve"> </w:t>
      </w:r>
      <w:r w:rsidR="00DF2330" w:rsidRPr="00684FAE">
        <w:rPr>
          <w:rFonts w:ascii="LucidaSansEF" w:hAnsi="LucidaSansEF" w:cs="Arial"/>
          <w:sz w:val="20"/>
          <w:szCs w:val="20"/>
        </w:rPr>
        <w:t>20</w:t>
      </w:r>
      <w:r w:rsidR="007516D9" w:rsidRPr="00684FAE">
        <w:rPr>
          <w:rFonts w:ascii="LucidaSansEF" w:hAnsi="LucidaSansEF" w:cs="Arial"/>
          <w:sz w:val="20"/>
          <w:szCs w:val="20"/>
        </w:rPr>
        <w:t>2</w:t>
      </w:r>
      <w:r w:rsidR="001A077F">
        <w:rPr>
          <w:rFonts w:ascii="LucidaSansEF" w:hAnsi="LucidaSansEF" w:cs="Arial"/>
          <w:sz w:val="20"/>
          <w:szCs w:val="20"/>
        </w:rPr>
        <w:t>2</w:t>
      </w:r>
      <w:r w:rsidRPr="00684FAE">
        <w:rPr>
          <w:rFonts w:ascii="LucidaSansEF" w:hAnsi="LucidaSansEF" w:cs="Arial"/>
          <w:color w:val="0000FF"/>
          <w:sz w:val="20"/>
          <w:szCs w:val="20"/>
        </w:rPr>
        <w:t xml:space="preserve"> </w:t>
      </w:r>
      <w:r w:rsidRPr="00684FAE">
        <w:rPr>
          <w:rFonts w:ascii="LucidaSansEF" w:hAnsi="LucidaSansEF" w:cs="Arial"/>
          <w:sz w:val="20"/>
          <w:szCs w:val="20"/>
        </w:rPr>
        <w:t>aangemeld</w:t>
      </w:r>
      <w:r w:rsidRPr="007870CD">
        <w:rPr>
          <w:rFonts w:ascii="LucidaSansEF" w:hAnsi="LucidaSansEF" w:cs="Arial"/>
          <w:sz w:val="20"/>
          <w:szCs w:val="20"/>
        </w:rPr>
        <w:t xml:space="preserve"> bij </w:t>
      </w:r>
      <w:hyperlink r:id="rId16" w:history="1">
        <w:r w:rsidR="0086618B" w:rsidRPr="00FA30B7">
          <w:rPr>
            <w:rStyle w:val="Hyperlink"/>
            <w:rFonts w:ascii="LucidaSansEF" w:hAnsi="LucidaSansEF" w:cs="Arial"/>
            <w:sz w:val="20"/>
            <w:szCs w:val="20"/>
          </w:rPr>
          <w:t>www.TenderNed.nl</w:t>
        </w:r>
      </w:hyperlink>
      <w:r w:rsidRPr="007870CD">
        <w:rPr>
          <w:rFonts w:ascii="LucidaSansEF" w:hAnsi="LucidaSansEF" w:cs="Arial"/>
          <w:sz w:val="20"/>
          <w:szCs w:val="20"/>
        </w:rPr>
        <w:t>.</w:t>
      </w:r>
      <w:bookmarkEnd w:id="36"/>
      <w:bookmarkEnd w:id="37"/>
      <w:bookmarkEnd w:id="38"/>
    </w:p>
    <w:p w14:paraId="63D9D842" w14:textId="77777777" w:rsidR="0086618B" w:rsidRDefault="0086618B" w:rsidP="006363D4">
      <w:pPr>
        <w:rPr>
          <w:rFonts w:ascii="LucidaSansEF" w:hAnsi="LucidaSansEF" w:cs="Arial"/>
          <w:sz w:val="20"/>
          <w:szCs w:val="20"/>
        </w:rPr>
      </w:pPr>
    </w:p>
    <w:p w14:paraId="374A5AC2" w14:textId="77777777" w:rsidR="006363D4" w:rsidRDefault="006363D4" w:rsidP="006363D4">
      <w:pPr>
        <w:rPr>
          <w:rFonts w:ascii="LucidaSansEF" w:hAnsi="LucidaSansEF" w:cs="Arial"/>
          <w:sz w:val="20"/>
          <w:szCs w:val="20"/>
        </w:rPr>
      </w:pPr>
      <w:r w:rsidRPr="007870CD">
        <w:rPr>
          <w:rFonts w:ascii="LucidaSansEF" w:hAnsi="LucidaSansEF" w:cs="Arial"/>
          <w:sz w:val="20"/>
          <w:szCs w:val="20"/>
        </w:rPr>
        <w:t>De planning van de aanbesteding ziet er als volgt uit:</w:t>
      </w:r>
    </w:p>
    <w:tbl>
      <w:tblPr>
        <w:tblW w:w="7513" w:type="dxa"/>
        <w:tblBorders>
          <w:top w:val="single" w:sz="6" w:space="0" w:color="BBBBBB"/>
          <w:bottom w:val="single" w:sz="6" w:space="0" w:color="BBBBBB"/>
        </w:tblBorders>
        <w:tblCellMar>
          <w:top w:w="15" w:type="dxa"/>
          <w:left w:w="15" w:type="dxa"/>
          <w:bottom w:w="15" w:type="dxa"/>
          <w:right w:w="15" w:type="dxa"/>
        </w:tblCellMar>
        <w:tblLook w:val="04A0" w:firstRow="1" w:lastRow="0" w:firstColumn="1" w:lastColumn="0" w:noHBand="0" w:noVBand="1"/>
        <w:tblDescription w:val="Planning"/>
      </w:tblPr>
      <w:tblGrid>
        <w:gridCol w:w="5100"/>
        <w:gridCol w:w="2413"/>
      </w:tblGrid>
      <w:tr w:rsidR="00906AD8" w:rsidRPr="0081354F" w14:paraId="65E504A5" w14:textId="77777777" w:rsidTr="0081354F">
        <w:trPr>
          <w:tblHeader/>
        </w:trPr>
        <w:tc>
          <w:tcPr>
            <w:tcW w:w="0" w:type="auto"/>
            <w:tcBorders>
              <w:left w:val="nil"/>
              <w:bottom w:val="single" w:sz="2" w:space="0" w:color="BBBBBB"/>
              <w:right w:val="single" w:sz="2" w:space="0" w:color="BBBBBB"/>
            </w:tcBorders>
            <w:shd w:val="clear" w:color="auto" w:fill="CCCCCC"/>
            <w:tcMar>
              <w:top w:w="26" w:type="dxa"/>
              <w:left w:w="85" w:type="dxa"/>
              <w:bottom w:w="26" w:type="dxa"/>
              <w:right w:w="85" w:type="dxa"/>
            </w:tcMar>
            <w:hideMark/>
          </w:tcPr>
          <w:p w14:paraId="3A8884D7"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Naam</w:t>
            </w:r>
          </w:p>
        </w:tc>
        <w:tc>
          <w:tcPr>
            <w:tcW w:w="2413" w:type="dxa"/>
            <w:tcBorders>
              <w:left w:val="nil"/>
              <w:bottom w:val="single" w:sz="2" w:space="0" w:color="BBBBBB"/>
              <w:right w:val="single" w:sz="2" w:space="0" w:color="BBBBBB"/>
            </w:tcBorders>
            <w:shd w:val="clear" w:color="auto" w:fill="CCCCCC"/>
            <w:tcMar>
              <w:top w:w="26" w:type="dxa"/>
              <w:left w:w="85" w:type="dxa"/>
              <w:bottom w:w="26" w:type="dxa"/>
              <w:right w:w="85" w:type="dxa"/>
            </w:tcMar>
            <w:hideMark/>
          </w:tcPr>
          <w:p w14:paraId="225D0712"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Gepland op</w:t>
            </w:r>
          </w:p>
        </w:tc>
      </w:tr>
      <w:tr w:rsidR="00906AD8" w:rsidRPr="0081354F" w14:paraId="665725CD" w14:textId="77777777" w:rsidTr="0081354F">
        <w:tc>
          <w:tcPr>
            <w:tcW w:w="5100"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1DF0163E"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Publiceren aankondiging van de opdracht</w:t>
            </w:r>
          </w:p>
        </w:tc>
        <w:tc>
          <w:tcPr>
            <w:tcW w:w="2413"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1E921C5F" w14:textId="3129DAC7" w:rsidR="00906AD8" w:rsidRPr="0081354F" w:rsidRDefault="001A077F" w:rsidP="0081354F">
            <w:pPr>
              <w:rPr>
                <w:rFonts w:ascii="LucidaSansEF" w:hAnsi="LucidaSansEF"/>
                <w:color w:val="000000"/>
                <w:sz w:val="20"/>
                <w:szCs w:val="20"/>
              </w:rPr>
            </w:pPr>
            <w:r w:rsidRPr="001A077F">
              <w:rPr>
                <w:rFonts w:ascii="LucidaSansEF" w:hAnsi="LucidaSansEF"/>
                <w:color w:val="000000"/>
                <w:sz w:val="20"/>
                <w:szCs w:val="20"/>
              </w:rPr>
              <w:t>24 juni 2022</w:t>
            </w:r>
          </w:p>
        </w:tc>
      </w:tr>
      <w:tr w:rsidR="00906AD8" w:rsidRPr="0081354F" w14:paraId="01527A1C" w14:textId="77777777" w:rsidTr="0081354F">
        <w:tc>
          <w:tcPr>
            <w:tcW w:w="5100"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385219A4"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Uiterlijke ontvangst van aanvragen voor documenten</w:t>
            </w:r>
          </w:p>
        </w:tc>
        <w:tc>
          <w:tcPr>
            <w:tcW w:w="2413"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40AE7F32" w14:textId="31ABC0D6" w:rsidR="00906AD8" w:rsidRPr="0081354F" w:rsidRDefault="00076C2F" w:rsidP="0081354F">
            <w:pPr>
              <w:rPr>
                <w:rFonts w:ascii="LucidaSansEF" w:hAnsi="LucidaSansEF"/>
                <w:color w:val="000000"/>
                <w:sz w:val="20"/>
                <w:szCs w:val="20"/>
              </w:rPr>
            </w:pPr>
            <w:r>
              <w:rPr>
                <w:rFonts w:ascii="LucidaSansEF" w:hAnsi="LucidaSansEF"/>
                <w:color w:val="000000"/>
                <w:sz w:val="20"/>
                <w:szCs w:val="20"/>
              </w:rPr>
              <w:t>29 september 2022</w:t>
            </w:r>
          </w:p>
        </w:tc>
      </w:tr>
      <w:tr w:rsidR="00906AD8" w:rsidRPr="0081354F" w14:paraId="1321B3A7" w14:textId="77777777" w:rsidTr="0081354F">
        <w:tc>
          <w:tcPr>
            <w:tcW w:w="5100"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54232896"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Uiterlijke ontvangst van vragen voor inschrijvingen</w:t>
            </w:r>
          </w:p>
        </w:tc>
        <w:tc>
          <w:tcPr>
            <w:tcW w:w="2413"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63D8E6F8" w14:textId="44211920" w:rsidR="00906AD8" w:rsidRPr="0081354F" w:rsidRDefault="001A077F" w:rsidP="0081354F">
            <w:pPr>
              <w:rPr>
                <w:rFonts w:ascii="LucidaSansEF" w:hAnsi="LucidaSansEF"/>
                <w:color w:val="000000"/>
                <w:sz w:val="20"/>
                <w:szCs w:val="20"/>
              </w:rPr>
            </w:pPr>
            <w:r w:rsidRPr="001A077F">
              <w:rPr>
                <w:rFonts w:ascii="LucidaSansEF" w:hAnsi="LucidaSansEF"/>
                <w:color w:val="000000"/>
                <w:sz w:val="20"/>
                <w:szCs w:val="20"/>
              </w:rPr>
              <w:t>2</w:t>
            </w:r>
            <w:r w:rsidR="00076C2F">
              <w:rPr>
                <w:rFonts w:ascii="LucidaSansEF" w:hAnsi="LucidaSansEF"/>
                <w:color w:val="000000"/>
                <w:sz w:val="20"/>
                <w:szCs w:val="20"/>
              </w:rPr>
              <w:t xml:space="preserve">0 juli 20222 </w:t>
            </w:r>
            <w:r w:rsidRPr="001A077F">
              <w:rPr>
                <w:rFonts w:ascii="LucidaSansEF" w:hAnsi="LucidaSansEF"/>
                <w:color w:val="000000"/>
                <w:sz w:val="20"/>
                <w:szCs w:val="20"/>
              </w:rPr>
              <w:t>13:30</w:t>
            </w:r>
          </w:p>
        </w:tc>
      </w:tr>
      <w:tr w:rsidR="00906AD8" w:rsidRPr="0081354F" w14:paraId="37F9C884" w14:textId="77777777" w:rsidTr="0081354F">
        <w:tc>
          <w:tcPr>
            <w:tcW w:w="5100"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0EF5D54E"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Bekendmaken Nota van Inlichtingen inschrijffase</w:t>
            </w:r>
          </w:p>
        </w:tc>
        <w:tc>
          <w:tcPr>
            <w:tcW w:w="2413"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0804B754" w14:textId="78944F6B" w:rsidR="00906AD8" w:rsidRPr="0081354F" w:rsidRDefault="001A077F" w:rsidP="0081354F">
            <w:pPr>
              <w:rPr>
                <w:rFonts w:ascii="LucidaSansEF" w:hAnsi="LucidaSansEF"/>
                <w:color w:val="000000"/>
                <w:sz w:val="20"/>
                <w:szCs w:val="20"/>
              </w:rPr>
            </w:pPr>
            <w:r w:rsidRPr="001A077F">
              <w:rPr>
                <w:rFonts w:ascii="LucidaSansEF" w:hAnsi="LucidaSansEF"/>
                <w:color w:val="000000"/>
                <w:sz w:val="20"/>
                <w:szCs w:val="20"/>
              </w:rPr>
              <w:t>22 juli 2022</w:t>
            </w:r>
          </w:p>
        </w:tc>
      </w:tr>
      <w:tr w:rsidR="00906AD8" w:rsidRPr="0081354F" w14:paraId="70513E17" w14:textId="77777777" w:rsidTr="0081354F">
        <w:tc>
          <w:tcPr>
            <w:tcW w:w="5100"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048E2FDF"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Uiterlijke ontvangst van inschrijvingen</w:t>
            </w:r>
          </w:p>
        </w:tc>
        <w:tc>
          <w:tcPr>
            <w:tcW w:w="2413"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5DCF2F2A" w14:textId="7E771B01" w:rsidR="00906AD8" w:rsidRPr="0081354F" w:rsidRDefault="0092327B" w:rsidP="0081354F">
            <w:pPr>
              <w:rPr>
                <w:rFonts w:ascii="LucidaSansEF" w:hAnsi="LucidaSansEF"/>
                <w:color w:val="000000"/>
                <w:sz w:val="20"/>
                <w:szCs w:val="20"/>
              </w:rPr>
            </w:pPr>
            <w:r>
              <w:rPr>
                <w:rFonts w:ascii="LucidaSansEF" w:hAnsi="LucidaSansEF"/>
                <w:color w:val="000000"/>
                <w:sz w:val="20"/>
                <w:szCs w:val="20"/>
              </w:rPr>
              <w:t>5</w:t>
            </w:r>
            <w:r w:rsidR="00076C2F">
              <w:rPr>
                <w:rFonts w:ascii="LucidaSansEF" w:hAnsi="LucidaSansEF"/>
                <w:color w:val="000000"/>
                <w:sz w:val="20"/>
                <w:szCs w:val="20"/>
              </w:rPr>
              <w:t xml:space="preserve"> sept  </w:t>
            </w:r>
            <w:r w:rsidR="00906AD8" w:rsidRPr="0081354F">
              <w:rPr>
                <w:rFonts w:ascii="LucidaSansEF" w:hAnsi="LucidaSansEF"/>
                <w:color w:val="000000"/>
                <w:sz w:val="20"/>
                <w:szCs w:val="20"/>
              </w:rPr>
              <w:t>20</w:t>
            </w:r>
            <w:r w:rsidR="00C46164">
              <w:rPr>
                <w:rFonts w:ascii="LucidaSansEF" w:hAnsi="LucidaSansEF"/>
                <w:color w:val="000000"/>
                <w:sz w:val="20"/>
                <w:szCs w:val="20"/>
              </w:rPr>
              <w:t>22</w:t>
            </w:r>
            <w:r w:rsidR="00906AD8" w:rsidRPr="0081354F">
              <w:rPr>
                <w:rFonts w:ascii="LucidaSansEF" w:hAnsi="LucidaSansEF"/>
                <w:color w:val="000000"/>
                <w:sz w:val="20"/>
                <w:szCs w:val="20"/>
              </w:rPr>
              <w:t xml:space="preserve"> 13:30</w:t>
            </w:r>
          </w:p>
        </w:tc>
      </w:tr>
      <w:tr w:rsidR="00906AD8" w:rsidRPr="0081354F" w14:paraId="6C10AC20" w14:textId="77777777" w:rsidTr="0081354F">
        <w:tc>
          <w:tcPr>
            <w:tcW w:w="5100"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77C7DE68"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Gestanddoening</w:t>
            </w:r>
          </w:p>
        </w:tc>
        <w:tc>
          <w:tcPr>
            <w:tcW w:w="2413" w:type="dxa"/>
            <w:tcBorders>
              <w:left w:val="nil"/>
              <w:bottom w:val="single" w:sz="6" w:space="0" w:color="BBBBBB"/>
              <w:right w:val="single" w:sz="6" w:space="0" w:color="CCCCCC"/>
            </w:tcBorders>
            <w:shd w:val="clear" w:color="auto" w:fill="FFFFFF"/>
            <w:tcMar>
              <w:top w:w="68" w:type="dxa"/>
              <w:left w:w="85" w:type="dxa"/>
              <w:bottom w:w="68" w:type="dxa"/>
              <w:right w:w="85" w:type="dxa"/>
            </w:tcMar>
            <w:hideMark/>
          </w:tcPr>
          <w:p w14:paraId="49AC24E8"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3 maanden</w:t>
            </w:r>
          </w:p>
        </w:tc>
      </w:tr>
      <w:tr w:rsidR="00906AD8" w:rsidRPr="0081354F" w14:paraId="39629DBA" w14:textId="77777777" w:rsidTr="006A22E0">
        <w:tc>
          <w:tcPr>
            <w:tcW w:w="5100"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56A82B47"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Opening van de kluis met inschrijvingen</w:t>
            </w:r>
          </w:p>
        </w:tc>
        <w:tc>
          <w:tcPr>
            <w:tcW w:w="2413"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0C91331D" w14:textId="2E888526" w:rsidR="00906AD8" w:rsidRPr="0081354F" w:rsidRDefault="0092327B" w:rsidP="0081354F">
            <w:pPr>
              <w:rPr>
                <w:rFonts w:ascii="LucidaSansEF" w:hAnsi="LucidaSansEF"/>
                <w:color w:val="000000"/>
                <w:sz w:val="20"/>
                <w:szCs w:val="20"/>
              </w:rPr>
            </w:pPr>
            <w:r>
              <w:rPr>
                <w:rFonts w:ascii="LucidaSansEF" w:hAnsi="LucidaSansEF"/>
                <w:color w:val="000000"/>
                <w:sz w:val="20"/>
                <w:szCs w:val="20"/>
              </w:rPr>
              <w:t>5</w:t>
            </w:r>
            <w:r w:rsidR="00076C2F">
              <w:rPr>
                <w:rFonts w:ascii="LucidaSansEF" w:hAnsi="LucidaSansEF"/>
                <w:color w:val="000000"/>
                <w:sz w:val="20"/>
                <w:szCs w:val="20"/>
              </w:rPr>
              <w:t xml:space="preserve"> sept </w:t>
            </w:r>
            <w:r w:rsidR="00906AD8" w:rsidRPr="0081354F">
              <w:rPr>
                <w:rFonts w:ascii="LucidaSansEF" w:hAnsi="LucidaSansEF"/>
                <w:color w:val="000000"/>
                <w:sz w:val="20"/>
                <w:szCs w:val="20"/>
              </w:rPr>
              <w:t>202</w:t>
            </w:r>
            <w:r w:rsidR="00076C2F">
              <w:rPr>
                <w:rFonts w:ascii="LucidaSansEF" w:hAnsi="LucidaSansEF"/>
                <w:color w:val="000000"/>
                <w:sz w:val="20"/>
                <w:szCs w:val="20"/>
              </w:rPr>
              <w:t>2</w:t>
            </w:r>
            <w:r w:rsidR="00906AD8" w:rsidRPr="0081354F">
              <w:rPr>
                <w:rFonts w:ascii="LucidaSansEF" w:hAnsi="LucidaSansEF"/>
                <w:color w:val="000000"/>
                <w:sz w:val="20"/>
                <w:szCs w:val="20"/>
              </w:rPr>
              <w:t xml:space="preserve"> 13:3</w:t>
            </w:r>
            <w:r w:rsidR="001A077F">
              <w:rPr>
                <w:rFonts w:ascii="LucidaSansEF" w:hAnsi="LucidaSansEF"/>
                <w:color w:val="000000"/>
                <w:sz w:val="20"/>
                <w:szCs w:val="20"/>
              </w:rPr>
              <w:t>5</w:t>
            </w:r>
          </w:p>
        </w:tc>
      </w:tr>
      <w:tr w:rsidR="00906AD8" w:rsidRPr="0081354F" w14:paraId="1F0E3FA8" w14:textId="77777777" w:rsidTr="006A22E0">
        <w:tc>
          <w:tcPr>
            <w:tcW w:w="5100" w:type="dxa"/>
            <w:tcBorders>
              <w:top w:val="single" w:sz="2" w:space="0" w:color="BBBBBB"/>
              <w:left w:val="nil"/>
              <w:bottom w:val="single" w:sz="2" w:space="0" w:color="BBBBBB"/>
              <w:right w:val="single" w:sz="2" w:space="0" w:color="CCCCCC"/>
            </w:tcBorders>
            <w:shd w:val="clear" w:color="auto" w:fill="F79646" w:themeFill="accent6"/>
            <w:tcMar>
              <w:top w:w="68" w:type="dxa"/>
              <w:left w:w="85" w:type="dxa"/>
              <w:bottom w:w="68" w:type="dxa"/>
              <w:right w:w="85" w:type="dxa"/>
            </w:tcMar>
          </w:tcPr>
          <w:p w14:paraId="1749B945" w14:textId="77777777" w:rsidR="00906AD8" w:rsidRPr="0081354F" w:rsidRDefault="00906AD8" w:rsidP="0081354F">
            <w:pPr>
              <w:rPr>
                <w:rFonts w:ascii="LucidaSansEF" w:hAnsi="LucidaSansEF"/>
                <w:b/>
                <w:color w:val="000000"/>
                <w:sz w:val="20"/>
                <w:szCs w:val="20"/>
              </w:rPr>
            </w:pPr>
            <w:r w:rsidRPr="0081354F">
              <w:rPr>
                <w:rFonts w:ascii="LucidaSansEF" w:hAnsi="LucidaSansEF"/>
                <w:b/>
                <w:color w:val="000000"/>
                <w:sz w:val="20"/>
                <w:szCs w:val="20"/>
              </w:rPr>
              <w:t>Presentaties</w:t>
            </w:r>
          </w:p>
        </w:tc>
        <w:tc>
          <w:tcPr>
            <w:tcW w:w="2413" w:type="dxa"/>
            <w:tcBorders>
              <w:top w:val="single" w:sz="2" w:space="0" w:color="BBBBBB"/>
              <w:left w:val="nil"/>
              <w:bottom w:val="single" w:sz="2" w:space="0" w:color="BBBBBB"/>
              <w:right w:val="single" w:sz="2" w:space="0" w:color="CCCCCC"/>
            </w:tcBorders>
            <w:shd w:val="clear" w:color="auto" w:fill="F79646" w:themeFill="accent6"/>
            <w:tcMar>
              <w:top w:w="68" w:type="dxa"/>
              <w:left w:w="85" w:type="dxa"/>
              <w:bottom w:w="68" w:type="dxa"/>
              <w:right w:w="85" w:type="dxa"/>
            </w:tcMar>
          </w:tcPr>
          <w:p w14:paraId="02555799" w14:textId="3E7B47E9" w:rsidR="00906AD8" w:rsidRPr="0081354F" w:rsidRDefault="00906AD8" w:rsidP="0081354F">
            <w:pPr>
              <w:rPr>
                <w:rFonts w:ascii="LucidaSansEF" w:hAnsi="LucidaSansEF"/>
                <w:b/>
                <w:color w:val="000000"/>
                <w:sz w:val="20"/>
                <w:szCs w:val="20"/>
              </w:rPr>
            </w:pPr>
            <w:r w:rsidRPr="0081354F">
              <w:rPr>
                <w:rFonts w:ascii="LucidaSansEF" w:hAnsi="LucidaSansEF"/>
                <w:b/>
                <w:color w:val="000000"/>
                <w:sz w:val="20"/>
                <w:szCs w:val="20"/>
              </w:rPr>
              <w:t>Week</w:t>
            </w:r>
            <w:r w:rsidR="00F24FA3">
              <w:rPr>
                <w:rFonts w:ascii="LucidaSansEF" w:hAnsi="LucidaSansEF"/>
                <w:b/>
                <w:color w:val="000000"/>
                <w:sz w:val="20"/>
                <w:szCs w:val="20"/>
              </w:rPr>
              <w:t xml:space="preserve"> </w:t>
            </w:r>
            <w:r w:rsidR="0092327B">
              <w:rPr>
                <w:rFonts w:ascii="LucidaSansEF" w:hAnsi="LucidaSansEF"/>
                <w:b/>
                <w:color w:val="000000"/>
                <w:sz w:val="20"/>
                <w:szCs w:val="20"/>
              </w:rPr>
              <w:t>38</w:t>
            </w:r>
          </w:p>
        </w:tc>
      </w:tr>
      <w:tr w:rsidR="00906AD8" w:rsidRPr="0081354F" w14:paraId="667EA1EC" w14:textId="77777777" w:rsidTr="00F24FA3">
        <w:tc>
          <w:tcPr>
            <w:tcW w:w="5100"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00ACD6EC"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Versturen gunningsbeslissing</w:t>
            </w:r>
          </w:p>
        </w:tc>
        <w:tc>
          <w:tcPr>
            <w:tcW w:w="2413"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01BDB969" w14:textId="3F29E8B3" w:rsidR="00906AD8" w:rsidRPr="0081354F" w:rsidRDefault="001A077F" w:rsidP="0081354F">
            <w:pPr>
              <w:rPr>
                <w:rFonts w:ascii="LucidaSansEF" w:hAnsi="LucidaSansEF"/>
                <w:color w:val="000000"/>
                <w:sz w:val="20"/>
                <w:szCs w:val="20"/>
              </w:rPr>
            </w:pPr>
            <w:r w:rsidRPr="001A077F">
              <w:rPr>
                <w:rFonts w:ascii="LucidaSansEF" w:hAnsi="LucidaSansEF"/>
                <w:color w:val="000000"/>
                <w:sz w:val="20"/>
                <w:szCs w:val="20"/>
              </w:rPr>
              <w:t>26 september 2022</w:t>
            </w:r>
          </w:p>
        </w:tc>
      </w:tr>
      <w:tr w:rsidR="00906AD8" w:rsidRPr="0081354F" w14:paraId="0F5BD944" w14:textId="77777777" w:rsidTr="00F24FA3">
        <w:tc>
          <w:tcPr>
            <w:tcW w:w="5100" w:type="dxa"/>
            <w:tcBorders>
              <w:top w:val="single" w:sz="2" w:space="0" w:color="BBBBBB"/>
              <w:left w:val="nil"/>
              <w:bottom w:val="single" w:sz="2" w:space="0" w:color="BBBBBB"/>
              <w:right w:val="single" w:sz="2" w:space="0" w:color="CCCCCC"/>
            </w:tcBorders>
            <w:shd w:val="clear" w:color="auto" w:fill="F79646" w:themeFill="accent6"/>
            <w:tcMar>
              <w:top w:w="68" w:type="dxa"/>
              <w:left w:w="85" w:type="dxa"/>
              <w:bottom w:w="68" w:type="dxa"/>
              <w:right w:w="85" w:type="dxa"/>
            </w:tcMar>
          </w:tcPr>
          <w:p w14:paraId="2316C997" w14:textId="77777777" w:rsidR="00906AD8" w:rsidRPr="0081354F" w:rsidRDefault="00906AD8" w:rsidP="0081354F">
            <w:pPr>
              <w:rPr>
                <w:rFonts w:ascii="LucidaSansEF" w:hAnsi="LucidaSansEF"/>
                <w:b/>
                <w:color w:val="000000"/>
                <w:sz w:val="20"/>
                <w:szCs w:val="20"/>
              </w:rPr>
            </w:pPr>
            <w:proofErr w:type="spellStart"/>
            <w:r w:rsidRPr="0081354F">
              <w:rPr>
                <w:rFonts w:ascii="LucidaSansEF" w:hAnsi="LucidaSansEF"/>
                <w:b/>
                <w:color w:val="000000"/>
                <w:sz w:val="20"/>
                <w:szCs w:val="20"/>
              </w:rPr>
              <w:t>Proof</w:t>
            </w:r>
            <w:proofErr w:type="spellEnd"/>
            <w:r w:rsidRPr="0081354F">
              <w:rPr>
                <w:rFonts w:ascii="LucidaSansEF" w:hAnsi="LucidaSansEF"/>
                <w:b/>
                <w:color w:val="000000"/>
                <w:sz w:val="20"/>
                <w:szCs w:val="20"/>
              </w:rPr>
              <w:t xml:space="preserve"> of Concept</w:t>
            </w:r>
          </w:p>
        </w:tc>
        <w:tc>
          <w:tcPr>
            <w:tcW w:w="2413" w:type="dxa"/>
            <w:tcBorders>
              <w:top w:val="single" w:sz="2" w:space="0" w:color="BBBBBB"/>
              <w:left w:val="nil"/>
              <w:bottom w:val="single" w:sz="2" w:space="0" w:color="BBBBBB"/>
              <w:right w:val="single" w:sz="2" w:space="0" w:color="CCCCCC"/>
            </w:tcBorders>
            <w:shd w:val="clear" w:color="auto" w:fill="F79646" w:themeFill="accent6"/>
            <w:tcMar>
              <w:top w:w="68" w:type="dxa"/>
              <w:left w:w="85" w:type="dxa"/>
              <w:bottom w:w="68" w:type="dxa"/>
              <w:right w:w="85" w:type="dxa"/>
            </w:tcMar>
          </w:tcPr>
          <w:p w14:paraId="3C4071D5" w14:textId="1B09F947" w:rsidR="00906AD8" w:rsidRPr="0081354F" w:rsidRDefault="00906AD8" w:rsidP="0081354F">
            <w:pPr>
              <w:rPr>
                <w:rFonts w:ascii="LucidaSansEF" w:hAnsi="LucidaSansEF"/>
                <w:b/>
                <w:color w:val="000000"/>
                <w:sz w:val="20"/>
                <w:szCs w:val="20"/>
              </w:rPr>
            </w:pPr>
            <w:r w:rsidRPr="0081354F">
              <w:rPr>
                <w:rFonts w:ascii="LucidaSansEF" w:hAnsi="LucidaSansEF"/>
                <w:b/>
                <w:color w:val="000000"/>
                <w:sz w:val="20"/>
                <w:szCs w:val="20"/>
              </w:rPr>
              <w:t>Week</w:t>
            </w:r>
            <w:r w:rsidR="00F24FA3">
              <w:rPr>
                <w:rFonts w:ascii="LucidaSansEF" w:hAnsi="LucidaSansEF"/>
                <w:b/>
                <w:color w:val="000000"/>
                <w:sz w:val="20"/>
                <w:szCs w:val="20"/>
              </w:rPr>
              <w:t xml:space="preserve"> </w:t>
            </w:r>
            <w:r w:rsidR="0092327B">
              <w:rPr>
                <w:rFonts w:ascii="LucidaSansEF" w:hAnsi="LucidaSansEF"/>
                <w:b/>
                <w:color w:val="000000"/>
                <w:sz w:val="20"/>
                <w:szCs w:val="20"/>
              </w:rPr>
              <w:t>45</w:t>
            </w:r>
          </w:p>
        </w:tc>
      </w:tr>
      <w:tr w:rsidR="0081354F" w:rsidRPr="0081354F" w14:paraId="796189C0" w14:textId="77777777" w:rsidTr="0081354F">
        <w:tc>
          <w:tcPr>
            <w:tcW w:w="5100"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51AAB3DC" w14:textId="77777777" w:rsidR="0081354F" w:rsidRPr="0081354F" w:rsidRDefault="0081354F" w:rsidP="0081354F">
            <w:pPr>
              <w:rPr>
                <w:rFonts w:ascii="LucidaSansEF" w:hAnsi="LucidaSansEF"/>
                <w:color w:val="000000"/>
                <w:sz w:val="20"/>
                <w:szCs w:val="20"/>
              </w:rPr>
            </w:pPr>
            <w:r w:rsidRPr="0081354F">
              <w:rPr>
                <w:rFonts w:ascii="LucidaSansEF" w:hAnsi="LucidaSansEF"/>
                <w:color w:val="000000"/>
                <w:sz w:val="20"/>
                <w:szCs w:val="20"/>
              </w:rPr>
              <w:t>Versturen gunning</w:t>
            </w:r>
          </w:p>
        </w:tc>
        <w:tc>
          <w:tcPr>
            <w:tcW w:w="2413" w:type="dxa"/>
            <w:tcBorders>
              <w:left w:val="nil"/>
              <w:bottom w:val="single" w:sz="6" w:space="0" w:color="BBBBBB"/>
              <w:right w:val="single" w:sz="6" w:space="0" w:color="CCCCCC"/>
            </w:tcBorders>
            <w:shd w:val="clear" w:color="auto" w:fill="FFFFFF"/>
            <w:tcMar>
              <w:top w:w="68" w:type="dxa"/>
              <w:left w:w="85" w:type="dxa"/>
              <w:bottom w:w="68" w:type="dxa"/>
              <w:right w:w="85" w:type="dxa"/>
            </w:tcMar>
            <w:hideMark/>
          </w:tcPr>
          <w:p w14:paraId="1CC2D491" w14:textId="762C33A2" w:rsidR="0081354F" w:rsidRPr="0081354F" w:rsidRDefault="001A077F" w:rsidP="0081354F">
            <w:pPr>
              <w:rPr>
                <w:rFonts w:ascii="LucidaSansEF" w:hAnsi="LucidaSansEF"/>
                <w:color w:val="000000"/>
                <w:sz w:val="20"/>
                <w:szCs w:val="20"/>
              </w:rPr>
            </w:pPr>
            <w:r w:rsidRPr="001A077F">
              <w:rPr>
                <w:rFonts w:ascii="LucidaSansEF" w:hAnsi="LucidaSansEF"/>
                <w:color w:val="000000"/>
                <w:sz w:val="20"/>
                <w:szCs w:val="20"/>
              </w:rPr>
              <w:t>28 november 2022</w:t>
            </w:r>
          </w:p>
        </w:tc>
      </w:tr>
      <w:tr w:rsidR="00906AD8" w:rsidRPr="0081354F" w14:paraId="4F517E1A" w14:textId="77777777" w:rsidTr="0081354F">
        <w:tc>
          <w:tcPr>
            <w:tcW w:w="5100"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2DEE8B1B" w14:textId="77777777" w:rsidR="00906AD8" w:rsidRPr="0081354F" w:rsidRDefault="0081354F" w:rsidP="0081354F">
            <w:pPr>
              <w:rPr>
                <w:rFonts w:ascii="LucidaSansEF" w:hAnsi="LucidaSansEF"/>
                <w:color w:val="000000"/>
                <w:sz w:val="20"/>
                <w:szCs w:val="20"/>
              </w:rPr>
            </w:pPr>
            <w:r w:rsidRPr="0081354F">
              <w:rPr>
                <w:rFonts w:ascii="LucidaSansEF" w:hAnsi="LucidaSansEF"/>
                <w:color w:val="000000"/>
                <w:sz w:val="20"/>
                <w:szCs w:val="20"/>
              </w:rPr>
              <w:t>Ondertekenen overeenkomst</w:t>
            </w:r>
          </w:p>
        </w:tc>
        <w:tc>
          <w:tcPr>
            <w:tcW w:w="2413"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335B4421" w14:textId="666A4A4C" w:rsidR="00906AD8" w:rsidRPr="0081354F" w:rsidRDefault="001A077F" w:rsidP="0081354F">
            <w:pPr>
              <w:rPr>
                <w:rFonts w:ascii="LucidaSansEF" w:hAnsi="LucidaSansEF"/>
                <w:color w:val="000000"/>
                <w:sz w:val="20"/>
                <w:szCs w:val="20"/>
              </w:rPr>
            </w:pPr>
            <w:r>
              <w:rPr>
                <w:rFonts w:ascii="LucidaSansEF" w:hAnsi="LucidaSansEF"/>
                <w:color w:val="000000"/>
                <w:sz w:val="20"/>
                <w:szCs w:val="20"/>
              </w:rPr>
              <w:t>Medio December</w:t>
            </w:r>
          </w:p>
        </w:tc>
      </w:tr>
      <w:tr w:rsidR="00906AD8" w:rsidRPr="0081354F" w14:paraId="0E832615" w14:textId="77777777" w:rsidTr="0081354F">
        <w:tc>
          <w:tcPr>
            <w:tcW w:w="5100"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045F9CAA" w14:textId="77777777"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Start dienstverlening</w:t>
            </w:r>
          </w:p>
        </w:tc>
        <w:tc>
          <w:tcPr>
            <w:tcW w:w="2413" w:type="dxa"/>
            <w:tcBorders>
              <w:left w:val="nil"/>
              <w:bottom w:val="single" w:sz="6" w:space="0" w:color="BBBBBB"/>
              <w:right w:val="single" w:sz="6" w:space="0" w:color="CCCCCC"/>
            </w:tcBorders>
            <w:shd w:val="clear" w:color="auto" w:fill="FFFFFF"/>
            <w:tcMar>
              <w:top w:w="68" w:type="dxa"/>
              <w:left w:w="85" w:type="dxa"/>
              <w:bottom w:w="68" w:type="dxa"/>
              <w:right w:w="85" w:type="dxa"/>
            </w:tcMar>
            <w:hideMark/>
          </w:tcPr>
          <w:p w14:paraId="6309EAD7" w14:textId="25ED7AFC" w:rsidR="00906AD8" w:rsidRPr="0081354F" w:rsidRDefault="00906AD8" w:rsidP="0081354F">
            <w:pPr>
              <w:rPr>
                <w:rFonts w:ascii="LucidaSansEF" w:hAnsi="LucidaSansEF"/>
                <w:color w:val="000000"/>
                <w:sz w:val="20"/>
                <w:szCs w:val="20"/>
              </w:rPr>
            </w:pPr>
            <w:r w:rsidRPr="0081354F">
              <w:rPr>
                <w:rFonts w:ascii="LucidaSansEF" w:hAnsi="LucidaSansEF"/>
                <w:color w:val="000000"/>
                <w:sz w:val="20"/>
                <w:szCs w:val="20"/>
              </w:rPr>
              <w:t>Januari 202</w:t>
            </w:r>
            <w:r w:rsidR="001A077F">
              <w:rPr>
                <w:rFonts w:ascii="LucidaSansEF" w:hAnsi="LucidaSansEF"/>
                <w:color w:val="000000"/>
                <w:sz w:val="20"/>
                <w:szCs w:val="20"/>
              </w:rPr>
              <w:t>3</w:t>
            </w:r>
          </w:p>
        </w:tc>
      </w:tr>
    </w:tbl>
    <w:p w14:paraId="58589D4A" w14:textId="77777777" w:rsidR="00E258B2" w:rsidRPr="0086618B" w:rsidRDefault="00E258B2" w:rsidP="00E258B2">
      <w:pPr>
        <w:rPr>
          <w:rFonts w:ascii="LucidaSansEF" w:hAnsi="LucidaSansEF" w:cs="Arial"/>
          <w:sz w:val="20"/>
          <w:szCs w:val="20"/>
        </w:rPr>
      </w:pPr>
      <w:bookmarkStart w:id="39" w:name="_Ref215288979"/>
      <w:bookmarkStart w:id="40" w:name="_Ref215288999"/>
      <w:bookmarkStart w:id="41" w:name="_Ref151902528"/>
      <w:proofErr w:type="spellStart"/>
      <w:r w:rsidRPr="00166E2C">
        <w:rPr>
          <w:rFonts w:ascii="LucidaSansEF" w:hAnsi="LucidaSansEF" w:cs="Arial"/>
          <w:b/>
          <w:sz w:val="20"/>
          <w:szCs w:val="20"/>
          <w:u w:val="single"/>
        </w:rPr>
        <w:t>TenderNed</w:t>
      </w:r>
      <w:proofErr w:type="spellEnd"/>
      <w:r w:rsidRPr="0086618B">
        <w:rPr>
          <w:rFonts w:ascii="LucidaSansEF" w:hAnsi="LucidaSansEF" w:cs="Arial"/>
          <w:sz w:val="20"/>
          <w:szCs w:val="20"/>
        </w:rPr>
        <w:t xml:space="preserve"> is het online marktplein voor aanbestedingen van de Nederlandse overheid. </w:t>
      </w:r>
    </w:p>
    <w:p w14:paraId="5A96F96C" w14:textId="77777777" w:rsidR="00E258B2" w:rsidRDefault="00E258B2" w:rsidP="00E258B2">
      <w:pPr>
        <w:rPr>
          <w:rFonts w:ascii="LucidaSansEF" w:hAnsi="LucidaSansEF" w:cs="Arial"/>
          <w:sz w:val="20"/>
          <w:szCs w:val="20"/>
        </w:rPr>
      </w:pPr>
      <w:r w:rsidRPr="0086618B">
        <w:rPr>
          <w:rFonts w:ascii="LucidaSansEF" w:hAnsi="LucidaSansEF" w:cs="Arial"/>
          <w:sz w:val="20"/>
          <w:szCs w:val="20"/>
        </w:rPr>
        <w:t xml:space="preserve">Op 1 april </w:t>
      </w:r>
      <w:r>
        <w:rPr>
          <w:rFonts w:ascii="LucidaSansEF" w:hAnsi="LucidaSansEF" w:cs="Arial"/>
          <w:sz w:val="20"/>
          <w:szCs w:val="20"/>
        </w:rPr>
        <w:t xml:space="preserve">2013 </w:t>
      </w:r>
      <w:r w:rsidRPr="0086618B">
        <w:rPr>
          <w:rFonts w:ascii="LucidaSansEF" w:hAnsi="LucidaSansEF" w:cs="Arial"/>
          <w:sz w:val="20"/>
          <w:szCs w:val="20"/>
        </w:rPr>
        <w:t xml:space="preserve">is de Aanbestedingswet in werking getreden. Deze wet verplicht alle aanbestedende diensten in Nederland om al hun openbare aanbestedingen eerst op </w:t>
      </w:r>
      <w:proofErr w:type="spellStart"/>
      <w:r w:rsidRPr="0086618B">
        <w:rPr>
          <w:rFonts w:ascii="LucidaSansEF" w:hAnsi="LucidaSansEF" w:cs="Arial"/>
          <w:sz w:val="20"/>
          <w:szCs w:val="20"/>
        </w:rPr>
        <w:t>TenderNed</w:t>
      </w:r>
      <w:proofErr w:type="spellEnd"/>
      <w:r w:rsidRPr="0086618B">
        <w:rPr>
          <w:rFonts w:ascii="LucidaSansEF" w:hAnsi="LucidaSansEF" w:cs="Arial"/>
          <w:sz w:val="20"/>
          <w:szCs w:val="20"/>
        </w:rPr>
        <w:t xml:space="preserve"> te publiceren. De overheid bevordert zo dat ondernemers alle aanbestedingen van de overheid op één plek </w:t>
      </w:r>
      <w:r>
        <w:rPr>
          <w:rFonts w:ascii="LucidaSansEF" w:hAnsi="LucidaSansEF" w:cs="Arial"/>
          <w:sz w:val="20"/>
          <w:szCs w:val="20"/>
        </w:rPr>
        <w:t xml:space="preserve">zijn te </w:t>
      </w:r>
      <w:r w:rsidRPr="0086618B">
        <w:rPr>
          <w:rFonts w:ascii="LucidaSansEF" w:hAnsi="LucidaSansEF" w:cs="Arial"/>
          <w:sz w:val="20"/>
          <w:szCs w:val="20"/>
        </w:rPr>
        <w:t xml:space="preserve">vinden. </w:t>
      </w:r>
    </w:p>
    <w:p w14:paraId="6CEB8065" w14:textId="77777777" w:rsidR="00E258B2" w:rsidRDefault="00E258B2" w:rsidP="00E258B2">
      <w:pPr>
        <w:rPr>
          <w:rFonts w:ascii="LucidaSansEF" w:hAnsi="LucidaSansEF" w:cs="Arial"/>
          <w:sz w:val="20"/>
          <w:szCs w:val="20"/>
        </w:rPr>
      </w:pPr>
    </w:p>
    <w:p w14:paraId="21A98C91" w14:textId="77777777" w:rsidR="00E258B2" w:rsidRPr="006339B2" w:rsidRDefault="00E258B2" w:rsidP="00E258B2">
      <w:pPr>
        <w:rPr>
          <w:rFonts w:ascii="LucidaSansEF" w:hAnsi="LucidaSansEF" w:cs="Arial"/>
          <w:sz w:val="20"/>
          <w:szCs w:val="20"/>
        </w:rPr>
      </w:pPr>
      <w:proofErr w:type="spellStart"/>
      <w:r w:rsidRPr="006339B2">
        <w:rPr>
          <w:rFonts w:ascii="LucidaSansEF" w:hAnsi="LucidaSansEF" w:cs="Arial"/>
          <w:sz w:val="20"/>
          <w:szCs w:val="20"/>
        </w:rPr>
        <w:t>TenderNed</w:t>
      </w:r>
      <w:proofErr w:type="spellEnd"/>
      <w:r w:rsidRPr="006339B2">
        <w:rPr>
          <w:rFonts w:ascii="LucidaSansEF" w:hAnsi="LucidaSansEF" w:cs="Arial"/>
          <w:sz w:val="20"/>
          <w:szCs w:val="20"/>
        </w:rPr>
        <w:t xml:space="preserve"> maakt voor het registreren en inloggen van ondernemers </w:t>
      </w:r>
      <w:r>
        <w:rPr>
          <w:rFonts w:ascii="LucidaSansEF" w:hAnsi="LucidaSansEF" w:cs="Arial"/>
          <w:sz w:val="20"/>
          <w:szCs w:val="20"/>
        </w:rPr>
        <w:t xml:space="preserve">gebruik van </w:t>
      </w:r>
      <w:proofErr w:type="spellStart"/>
      <w:r w:rsidRPr="006339B2">
        <w:rPr>
          <w:rFonts w:ascii="LucidaSansEF" w:hAnsi="LucidaSansEF" w:cs="Arial"/>
          <w:sz w:val="20"/>
          <w:szCs w:val="20"/>
        </w:rPr>
        <w:t>eHerkenning</w:t>
      </w:r>
      <w:proofErr w:type="spellEnd"/>
      <w:r w:rsidRPr="006339B2">
        <w:rPr>
          <w:rFonts w:ascii="LucidaSansEF" w:hAnsi="LucidaSansEF" w:cs="Arial"/>
          <w:sz w:val="20"/>
          <w:szCs w:val="20"/>
        </w:rPr>
        <w:t xml:space="preserve">. Vanaf 27  juni 2015 is inloggen en registreren met </w:t>
      </w:r>
      <w:proofErr w:type="spellStart"/>
      <w:r w:rsidRPr="006339B2">
        <w:rPr>
          <w:rFonts w:ascii="LucidaSansEF" w:hAnsi="LucidaSansEF" w:cs="Arial"/>
          <w:sz w:val="20"/>
          <w:szCs w:val="20"/>
        </w:rPr>
        <w:t>eHerkenning</w:t>
      </w:r>
      <w:proofErr w:type="spellEnd"/>
      <w:r w:rsidRPr="006339B2">
        <w:rPr>
          <w:rFonts w:ascii="LucidaSansEF" w:hAnsi="LucidaSansEF" w:cs="Arial"/>
          <w:sz w:val="20"/>
          <w:szCs w:val="20"/>
        </w:rPr>
        <w:t xml:space="preserve"> verplicht voor </w:t>
      </w:r>
      <w:proofErr w:type="spellStart"/>
      <w:r w:rsidRPr="006339B2">
        <w:rPr>
          <w:rFonts w:ascii="LucidaSansEF" w:hAnsi="LucidaSansEF" w:cs="Arial"/>
          <w:sz w:val="20"/>
          <w:szCs w:val="20"/>
        </w:rPr>
        <w:t>àlle</w:t>
      </w:r>
      <w:proofErr w:type="spellEnd"/>
      <w:r w:rsidRPr="006339B2">
        <w:rPr>
          <w:rFonts w:ascii="LucidaSansEF" w:hAnsi="LucidaSansEF" w:cs="Arial"/>
          <w:sz w:val="20"/>
          <w:szCs w:val="20"/>
        </w:rPr>
        <w:t xml:space="preserve"> gebruikers van Nederlandse ondernemingen. </w:t>
      </w:r>
      <w:r>
        <w:rPr>
          <w:rFonts w:ascii="LucidaSansEF" w:hAnsi="LucidaSansEF" w:cs="Arial"/>
          <w:sz w:val="20"/>
          <w:szCs w:val="20"/>
        </w:rPr>
        <w:t>U</w:t>
      </w:r>
      <w:r w:rsidRPr="006339B2">
        <w:rPr>
          <w:rFonts w:ascii="LucidaSansEF" w:hAnsi="LucidaSansEF" w:cs="Arial"/>
          <w:sz w:val="20"/>
          <w:szCs w:val="20"/>
        </w:rPr>
        <w:t xml:space="preserve"> kun</w:t>
      </w:r>
      <w:r>
        <w:rPr>
          <w:rFonts w:ascii="LucidaSansEF" w:hAnsi="LucidaSansEF" w:cs="Arial"/>
          <w:sz w:val="20"/>
          <w:szCs w:val="20"/>
        </w:rPr>
        <w:t>t</w:t>
      </w:r>
      <w:r w:rsidRPr="006339B2">
        <w:rPr>
          <w:rFonts w:ascii="LucidaSansEF" w:hAnsi="LucidaSansEF" w:cs="Arial"/>
          <w:sz w:val="20"/>
          <w:szCs w:val="20"/>
        </w:rPr>
        <w:t xml:space="preserve"> </w:t>
      </w:r>
      <w:r>
        <w:rPr>
          <w:rFonts w:ascii="LucidaSansEF" w:hAnsi="LucidaSansEF" w:cs="Arial"/>
          <w:sz w:val="20"/>
          <w:szCs w:val="20"/>
        </w:rPr>
        <w:t>vanaf deze datum</w:t>
      </w:r>
      <w:r w:rsidRPr="006339B2">
        <w:rPr>
          <w:rFonts w:ascii="LucidaSansEF" w:hAnsi="LucidaSansEF" w:cs="Arial"/>
          <w:sz w:val="20"/>
          <w:szCs w:val="20"/>
        </w:rPr>
        <w:t xml:space="preserve"> niet meer inloggen met een gebruikersnaam en wachtwoord van </w:t>
      </w:r>
      <w:proofErr w:type="spellStart"/>
      <w:r w:rsidRPr="006339B2">
        <w:rPr>
          <w:rFonts w:ascii="LucidaSansEF" w:hAnsi="LucidaSansEF" w:cs="Arial"/>
          <w:sz w:val="20"/>
          <w:szCs w:val="20"/>
        </w:rPr>
        <w:t>TenderNed</w:t>
      </w:r>
      <w:proofErr w:type="spellEnd"/>
      <w:r w:rsidRPr="006339B2">
        <w:rPr>
          <w:rFonts w:ascii="LucidaSansEF" w:hAnsi="LucidaSansEF" w:cs="Arial"/>
          <w:sz w:val="20"/>
          <w:szCs w:val="20"/>
        </w:rPr>
        <w:t xml:space="preserve">. Voor het inloggen en registreren in </w:t>
      </w:r>
      <w:proofErr w:type="spellStart"/>
      <w:r w:rsidRPr="006339B2">
        <w:rPr>
          <w:rFonts w:ascii="LucidaSansEF" w:hAnsi="LucidaSansEF" w:cs="Arial"/>
          <w:sz w:val="20"/>
          <w:szCs w:val="20"/>
        </w:rPr>
        <w:t>TenderNed</w:t>
      </w:r>
      <w:proofErr w:type="spellEnd"/>
      <w:r w:rsidRPr="006339B2">
        <w:rPr>
          <w:rFonts w:ascii="LucidaSansEF" w:hAnsi="LucidaSansEF" w:cs="Arial"/>
          <w:sz w:val="20"/>
          <w:szCs w:val="20"/>
        </w:rPr>
        <w:t xml:space="preserve"> is een </w:t>
      </w:r>
      <w:proofErr w:type="spellStart"/>
      <w:r w:rsidRPr="006339B2">
        <w:rPr>
          <w:rFonts w:ascii="LucidaSansEF" w:hAnsi="LucidaSansEF" w:cs="Arial"/>
          <w:sz w:val="20"/>
          <w:szCs w:val="20"/>
        </w:rPr>
        <w:t>eHerkenningsmiddel</w:t>
      </w:r>
      <w:proofErr w:type="spellEnd"/>
      <w:r w:rsidRPr="006339B2">
        <w:rPr>
          <w:rFonts w:ascii="LucidaSansEF" w:hAnsi="LucidaSansEF" w:cs="Arial"/>
          <w:sz w:val="20"/>
          <w:szCs w:val="20"/>
        </w:rPr>
        <w:t xml:space="preserve"> nodig. Voor meer informatie over </w:t>
      </w:r>
      <w:proofErr w:type="spellStart"/>
      <w:r w:rsidRPr="006339B2">
        <w:rPr>
          <w:rFonts w:ascii="LucidaSansEF" w:hAnsi="LucidaSansEF" w:cs="Arial"/>
          <w:sz w:val="20"/>
          <w:szCs w:val="20"/>
        </w:rPr>
        <w:t>eHerkenning</w:t>
      </w:r>
      <w:proofErr w:type="spellEnd"/>
      <w:r w:rsidRPr="006339B2">
        <w:rPr>
          <w:rFonts w:ascii="LucidaSansEF" w:hAnsi="LucidaSansEF" w:cs="Arial"/>
          <w:sz w:val="20"/>
          <w:szCs w:val="20"/>
        </w:rPr>
        <w:t xml:space="preserve"> zie ook het Stappenplan Digitaal Inschrijven op overheidsopdrachten via </w:t>
      </w:r>
      <w:proofErr w:type="spellStart"/>
      <w:r w:rsidRPr="006339B2">
        <w:rPr>
          <w:rFonts w:ascii="LucidaSansEF" w:hAnsi="LucidaSansEF" w:cs="Arial"/>
          <w:sz w:val="20"/>
          <w:szCs w:val="20"/>
        </w:rPr>
        <w:t>TenderNed</w:t>
      </w:r>
      <w:proofErr w:type="spellEnd"/>
      <w:r w:rsidRPr="006339B2">
        <w:rPr>
          <w:rFonts w:ascii="LucidaSansEF" w:hAnsi="LucidaSansEF" w:cs="Arial"/>
          <w:sz w:val="20"/>
          <w:szCs w:val="20"/>
        </w:rPr>
        <w:t>:</w:t>
      </w:r>
    </w:p>
    <w:p w14:paraId="0082637B" w14:textId="77777777" w:rsidR="007516D9" w:rsidRDefault="00AE562B" w:rsidP="00E258B2">
      <w:pPr>
        <w:rPr>
          <w:rFonts w:ascii="LucidaSansEF" w:hAnsi="LucidaSansEF"/>
          <w:iCs/>
          <w:sz w:val="20"/>
          <w:szCs w:val="20"/>
        </w:rPr>
      </w:pPr>
      <w:hyperlink r:id="rId17" w:history="1">
        <w:r w:rsidR="007516D9" w:rsidRPr="00134752">
          <w:rPr>
            <w:rStyle w:val="Hyperlink"/>
            <w:rFonts w:ascii="LucidaSansEF" w:hAnsi="LucidaSansEF"/>
            <w:iCs/>
            <w:sz w:val="20"/>
            <w:szCs w:val="20"/>
          </w:rPr>
          <w:t>https://www.tenderned.nl/cms/voor-ondernemingen/6-stappen-inschrijven-op-een-aanbesteding-tenderned</w:t>
        </w:r>
      </w:hyperlink>
    </w:p>
    <w:p w14:paraId="252F2021" w14:textId="77777777" w:rsidR="00E258B2" w:rsidRPr="00B46319" w:rsidRDefault="0087455D" w:rsidP="00E258B2">
      <w:pPr>
        <w:rPr>
          <w:rFonts w:ascii="LucidaSansEF" w:hAnsi="LucidaSansEF"/>
          <w:iCs/>
          <w:sz w:val="20"/>
          <w:szCs w:val="20"/>
        </w:rPr>
      </w:pPr>
      <w:r>
        <w:rPr>
          <w:rFonts w:ascii="LucidaSansEF" w:hAnsi="LucidaSansEF"/>
          <w:iCs/>
          <w:sz w:val="20"/>
          <w:szCs w:val="20"/>
        </w:rPr>
        <w:t>He</w:t>
      </w:r>
      <w:r w:rsidR="00E258B2" w:rsidRPr="00B46319">
        <w:rPr>
          <w:rFonts w:ascii="LucidaSansEF" w:hAnsi="LucidaSansEF"/>
          <w:iCs/>
          <w:sz w:val="20"/>
          <w:szCs w:val="20"/>
        </w:rPr>
        <w:t xml:space="preserve">t downloaden van documenten via </w:t>
      </w:r>
      <w:proofErr w:type="spellStart"/>
      <w:r w:rsidR="00E258B2" w:rsidRPr="00B46319">
        <w:rPr>
          <w:rFonts w:ascii="LucidaSansEF" w:hAnsi="LucidaSansEF"/>
          <w:iCs/>
          <w:sz w:val="20"/>
          <w:szCs w:val="20"/>
        </w:rPr>
        <w:t>TenderNed</w:t>
      </w:r>
      <w:proofErr w:type="spellEnd"/>
      <w:r w:rsidR="00E258B2" w:rsidRPr="00B46319">
        <w:rPr>
          <w:rFonts w:ascii="LucidaSansEF" w:hAnsi="LucidaSansEF"/>
          <w:iCs/>
          <w:sz w:val="20"/>
          <w:szCs w:val="20"/>
        </w:rPr>
        <w:t xml:space="preserve"> is mogelijk zonder te zijn ingelogd.</w:t>
      </w:r>
    </w:p>
    <w:p w14:paraId="1BF05F8B" w14:textId="77777777" w:rsidR="00E258B2" w:rsidRPr="00B46319" w:rsidRDefault="00E258B2" w:rsidP="00E258B2">
      <w:pPr>
        <w:rPr>
          <w:rFonts w:ascii="LucidaSansEF" w:hAnsi="LucidaSansEF"/>
          <w:sz w:val="20"/>
          <w:szCs w:val="20"/>
        </w:rPr>
      </w:pPr>
      <w:r w:rsidRPr="00B46319">
        <w:rPr>
          <w:rFonts w:ascii="LucidaSansEF" w:hAnsi="LucidaSansEF"/>
          <w:sz w:val="20"/>
          <w:szCs w:val="20"/>
        </w:rPr>
        <w:t xml:space="preserve">De belangrijkste reden hiervoor is dat de Europese Commissie richtlijnen heeft vrijgegeven waarin staat dat aanbestedingsdocumenten vrij toegankelijk moeten zijn zonder inlogdrempel. </w:t>
      </w:r>
    </w:p>
    <w:p w14:paraId="6F8E1665" w14:textId="77777777" w:rsidR="00E258B2" w:rsidRPr="00B46319" w:rsidRDefault="00E258B2" w:rsidP="00E258B2">
      <w:pPr>
        <w:rPr>
          <w:rFonts w:ascii="LucidaSansEF" w:hAnsi="LucidaSansEF"/>
          <w:sz w:val="20"/>
          <w:szCs w:val="20"/>
        </w:rPr>
      </w:pPr>
      <w:r w:rsidRPr="00B46319">
        <w:rPr>
          <w:rFonts w:ascii="LucidaSansEF" w:hAnsi="LucidaSansEF"/>
          <w:sz w:val="20"/>
          <w:szCs w:val="20"/>
        </w:rPr>
        <w:t xml:space="preserve">Daarnaast schrijft de nieuwe Europese richtlijn voor dat de verantwoordelijkheid om op de hoogte te blijven van een aanbesteding bij de ondernemer ligt. </w:t>
      </w:r>
    </w:p>
    <w:p w14:paraId="38FE2068" w14:textId="77777777" w:rsidR="00E258B2" w:rsidRPr="00B46319" w:rsidRDefault="00E258B2" w:rsidP="00E258B2">
      <w:pPr>
        <w:rPr>
          <w:rFonts w:ascii="LucidaSansEF" w:hAnsi="LucidaSansEF"/>
          <w:sz w:val="20"/>
          <w:szCs w:val="20"/>
        </w:rPr>
      </w:pPr>
    </w:p>
    <w:p w14:paraId="082E13D2" w14:textId="77777777" w:rsidR="00E258B2" w:rsidRPr="00B46319" w:rsidRDefault="00E258B2" w:rsidP="00E258B2">
      <w:pPr>
        <w:rPr>
          <w:rFonts w:ascii="LucidaSansEF" w:hAnsi="LucidaSansEF"/>
          <w:sz w:val="20"/>
          <w:szCs w:val="20"/>
        </w:rPr>
      </w:pPr>
      <w:r w:rsidRPr="00B46319">
        <w:rPr>
          <w:rFonts w:ascii="LucidaSansEF" w:hAnsi="LucidaSansEF"/>
          <w:sz w:val="20"/>
          <w:szCs w:val="20"/>
        </w:rPr>
        <w:t>Een aanbestedende dienst heeft aan zijn verplichting tot gelijke behandeling voldaan als deze alle werkelijk geïnteresseerde ondernemers op de hoogte heeft gebracht van wijzigingen in een aanbesteding via bijvoorbeeld de Nota van Inlichtingen.</w:t>
      </w:r>
    </w:p>
    <w:p w14:paraId="6ABB1130" w14:textId="77777777" w:rsidR="00E258B2" w:rsidRPr="00B46319" w:rsidRDefault="00E258B2" w:rsidP="00E258B2">
      <w:pPr>
        <w:rPr>
          <w:rFonts w:ascii="LucidaSansEF" w:hAnsi="LucidaSansEF"/>
          <w:i/>
          <w:iCs/>
          <w:sz w:val="20"/>
          <w:szCs w:val="20"/>
        </w:rPr>
      </w:pPr>
    </w:p>
    <w:p w14:paraId="258F5D98" w14:textId="77777777" w:rsidR="00E258B2" w:rsidRPr="00B46319" w:rsidRDefault="00E258B2" w:rsidP="00E258B2">
      <w:pPr>
        <w:rPr>
          <w:rFonts w:ascii="LucidaSansEF" w:hAnsi="LucidaSansEF"/>
          <w:b/>
          <w:iCs/>
          <w:sz w:val="20"/>
          <w:szCs w:val="20"/>
        </w:rPr>
      </w:pPr>
      <w:r w:rsidRPr="00B46319">
        <w:rPr>
          <w:rFonts w:ascii="LucidaSansEF" w:hAnsi="LucidaSansEF"/>
          <w:b/>
          <w:iCs/>
          <w:sz w:val="20"/>
          <w:szCs w:val="20"/>
        </w:rPr>
        <w:t xml:space="preserve">Indien u de aanbestedingsdocumenten </w:t>
      </w:r>
      <w:r>
        <w:rPr>
          <w:rFonts w:ascii="LucidaSansEF" w:hAnsi="LucidaSansEF"/>
          <w:b/>
          <w:iCs/>
          <w:sz w:val="20"/>
          <w:szCs w:val="20"/>
        </w:rPr>
        <w:t xml:space="preserve">via </w:t>
      </w:r>
      <w:proofErr w:type="spellStart"/>
      <w:r>
        <w:rPr>
          <w:rFonts w:ascii="LucidaSansEF" w:hAnsi="LucidaSansEF"/>
          <w:b/>
          <w:iCs/>
          <w:sz w:val="20"/>
          <w:szCs w:val="20"/>
        </w:rPr>
        <w:t>TenderNed</w:t>
      </w:r>
      <w:proofErr w:type="spellEnd"/>
      <w:r>
        <w:rPr>
          <w:rFonts w:ascii="LucidaSansEF" w:hAnsi="LucidaSansEF"/>
          <w:b/>
          <w:iCs/>
          <w:sz w:val="20"/>
          <w:szCs w:val="20"/>
        </w:rPr>
        <w:t xml:space="preserve"> </w:t>
      </w:r>
      <w:r w:rsidRPr="00B46319">
        <w:rPr>
          <w:rFonts w:ascii="LucidaSansEF" w:hAnsi="LucidaSansEF"/>
          <w:b/>
          <w:iCs/>
          <w:sz w:val="20"/>
          <w:szCs w:val="20"/>
        </w:rPr>
        <w:t>download zonder te zijn ingelogd wordt u niet automatisch geïnformeerd over aanvullende informatie in deze aanbesteding.</w:t>
      </w:r>
    </w:p>
    <w:p w14:paraId="08064D10" w14:textId="77777777" w:rsidR="00E258B2" w:rsidRPr="00B46319" w:rsidRDefault="00E258B2" w:rsidP="00E258B2">
      <w:pPr>
        <w:rPr>
          <w:rFonts w:ascii="LucidaSansEF" w:hAnsi="LucidaSansEF"/>
          <w:i/>
          <w:iCs/>
          <w:sz w:val="20"/>
          <w:szCs w:val="20"/>
        </w:rPr>
      </w:pPr>
    </w:p>
    <w:p w14:paraId="74C7252B" w14:textId="77777777" w:rsidR="00E258B2" w:rsidRPr="00B46319" w:rsidRDefault="00E258B2" w:rsidP="00E258B2">
      <w:pPr>
        <w:rPr>
          <w:rFonts w:ascii="LucidaSansEF" w:hAnsi="LucidaSansEF"/>
          <w:sz w:val="20"/>
          <w:szCs w:val="20"/>
        </w:rPr>
      </w:pPr>
      <w:proofErr w:type="spellStart"/>
      <w:r w:rsidRPr="00B46319">
        <w:rPr>
          <w:rFonts w:ascii="LucidaSansEF" w:hAnsi="LucidaSansEF"/>
          <w:iCs/>
          <w:sz w:val="20"/>
          <w:szCs w:val="20"/>
        </w:rPr>
        <w:t>TenderNed</w:t>
      </w:r>
      <w:proofErr w:type="spellEnd"/>
      <w:r w:rsidRPr="00B46319">
        <w:rPr>
          <w:rFonts w:ascii="LucidaSansEF" w:hAnsi="LucidaSansEF"/>
          <w:iCs/>
          <w:sz w:val="20"/>
          <w:szCs w:val="20"/>
        </w:rPr>
        <w:t xml:space="preserve"> biedt de mogelijkheid u zelf te </w:t>
      </w:r>
      <w:r>
        <w:rPr>
          <w:rFonts w:ascii="LucidaSansEF" w:hAnsi="LucidaSansEF"/>
          <w:iCs/>
          <w:sz w:val="20"/>
          <w:szCs w:val="20"/>
        </w:rPr>
        <w:t>‘</w:t>
      </w:r>
      <w:r w:rsidRPr="00B46319">
        <w:rPr>
          <w:rFonts w:ascii="LucidaSansEF" w:hAnsi="LucidaSansEF"/>
          <w:sz w:val="20"/>
          <w:szCs w:val="20"/>
        </w:rPr>
        <w:t>koppelen</w:t>
      </w:r>
      <w:r>
        <w:rPr>
          <w:rFonts w:ascii="LucidaSansEF" w:hAnsi="LucidaSansEF"/>
          <w:sz w:val="20"/>
          <w:szCs w:val="20"/>
        </w:rPr>
        <w:t>’</w:t>
      </w:r>
      <w:r w:rsidRPr="00B46319">
        <w:rPr>
          <w:rFonts w:ascii="LucidaSansEF" w:hAnsi="LucidaSansEF"/>
          <w:sz w:val="20"/>
          <w:szCs w:val="20"/>
        </w:rPr>
        <w:t xml:space="preserve"> aan een aanbesteding zonder te zijn ingelogd. </w:t>
      </w:r>
    </w:p>
    <w:p w14:paraId="16E9D1F8" w14:textId="77777777" w:rsidR="00E258B2" w:rsidRPr="00B46319" w:rsidRDefault="00E258B2" w:rsidP="00E258B2">
      <w:pPr>
        <w:rPr>
          <w:rFonts w:ascii="LucidaSansEF" w:hAnsi="LucidaSansEF"/>
          <w:i/>
          <w:iCs/>
          <w:sz w:val="20"/>
          <w:szCs w:val="20"/>
        </w:rPr>
      </w:pPr>
      <w:r w:rsidRPr="00B46319">
        <w:rPr>
          <w:rFonts w:ascii="LucidaSansEF" w:hAnsi="LucidaSansEF"/>
          <w:sz w:val="20"/>
          <w:szCs w:val="20"/>
        </w:rPr>
        <w:t>Me</w:t>
      </w:r>
      <w:r>
        <w:rPr>
          <w:rFonts w:ascii="LucidaSansEF" w:hAnsi="LucidaSansEF"/>
          <w:sz w:val="20"/>
          <w:szCs w:val="20"/>
        </w:rPr>
        <w:t>t behulp van de groene button: ‘</w:t>
      </w:r>
      <w:r w:rsidRPr="00B46319">
        <w:rPr>
          <w:rFonts w:ascii="LucidaSansEF" w:hAnsi="LucidaSansEF"/>
          <w:sz w:val="20"/>
          <w:szCs w:val="20"/>
        </w:rPr>
        <w:t>houd mij op de hoogte van deze aanbesteding</w:t>
      </w:r>
      <w:r>
        <w:rPr>
          <w:rFonts w:ascii="LucidaSansEF" w:hAnsi="LucidaSansEF"/>
          <w:sz w:val="20"/>
          <w:szCs w:val="20"/>
        </w:rPr>
        <w:t>’</w:t>
      </w:r>
      <w:r w:rsidRPr="00B46319">
        <w:rPr>
          <w:rFonts w:ascii="LucidaSansEF" w:hAnsi="LucidaSansEF"/>
          <w:sz w:val="20"/>
          <w:szCs w:val="20"/>
        </w:rPr>
        <w:t>, blijft u geïnformeerd.</w:t>
      </w:r>
      <w:r>
        <w:rPr>
          <w:rFonts w:ascii="LucidaSansEF" w:hAnsi="LucidaSansEF"/>
          <w:sz w:val="20"/>
          <w:szCs w:val="20"/>
        </w:rPr>
        <w:t xml:space="preserve"> </w:t>
      </w:r>
      <w:r w:rsidRPr="00B46319">
        <w:rPr>
          <w:rFonts w:ascii="LucidaSansEF" w:hAnsi="LucidaSansEF"/>
          <w:sz w:val="20"/>
          <w:szCs w:val="20"/>
        </w:rPr>
        <w:t xml:space="preserve">Doet u dit niet en logt u ook niet in, </w:t>
      </w:r>
      <w:r>
        <w:rPr>
          <w:rFonts w:ascii="LucidaSansEF" w:hAnsi="LucidaSansEF"/>
          <w:sz w:val="20"/>
          <w:szCs w:val="20"/>
        </w:rPr>
        <w:t>da</w:t>
      </w:r>
      <w:r w:rsidRPr="00B46319">
        <w:rPr>
          <w:rFonts w:ascii="LucidaSansEF" w:hAnsi="LucidaSansEF"/>
          <w:sz w:val="20"/>
          <w:szCs w:val="20"/>
        </w:rPr>
        <w:t>n zult u niet automatisch worden geïnformeerd over aanvullende informatie.</w:t>
      </w:r>
    </w:p>
    <w:p w14:paraId="2328C793" w14:textId="77777777" w:rsidR="006363D4" w:rsidRPr="00D50C50"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42" w:name="_Toc106954940"/>
      <w:r w:rsidRPr="00D50C50">
        <w:rPr>
          <w:rFonts w:ascii="LucidaSansEF" w:hAnsi="LucidaSansEF"/>
          <w:i w:val="0"/>
        </w:rPr>
        <w:lastRenderedPageBreak/>
        <w:t>Gunningscriterium</w:t>
      </w:r>
      <w:bookmarkEnd w:id="42"/>
    </w:p>
    <w:p w14:paraId="6E7D19E2" w14:textId="77777777" w:rsidR="00E258B2" w:rsidRDefault="00E258B2" w:rsidP="00E258B2">
      <w:pPr>
        <w:rPr>
          <w:rFonts w:ascii="LucidaSansEF" w:hAnsi="LucidaSansEF" w:cs="Arial"/>
          <w:color w:val="000000"/>
          <w:sz w:val="20"/>
          <w:szCs w:val="20"/>
        </w:rPr>
      </w:pPr>
      <w:r w:rsidRPr="00B72789">
        <w:rPr>
          <w:rFonts w:ascii="LucidaSansEF" w:hAnsi="LucidaSansEF" w:cs="Arial"/>
          <w:color w:val="000000"/>
          <w:sz w:val="20"/>
          <w:szCs w:val="20"/>
        </w:rPr>
        <w:t>Het van toepassing zijnde gunningscriterium voor onderhavig</w:t>
      </w:r>
      <w:r>
        <w:rPr>
          <w:rFonts w:ascii="LucidaSansEF" w:hAnsi="LucidaSansEF" w:cs="Arial"/>
          <w:color w:val="000000"/>
          <w:sz w:val="20"/>
          <w:szCs w:val="20"/>
        </w:rPr>
        <w:t>e</w:t>
      </w:r>
      <w:r w:rsidRPr="00B72789">
        <w:rPr>
          <w:rFonts w:ascii="LucidaSansEF" w:hAnsi="LucidaSansEF" w:cs="Arial"/>
          <w:color w:val="000000"/>
          <w:sz w:val="20"/>
          <w:szCs w:val="20"/>
        </w:rPr>
        <w:t xml:space="preserve"> </w:t>
      </w:r>
      <w:r>
        <w:rPr>
          <w:rFonts w:ascii="LucidaSansEF" w:hAnsi="LucidaSansEF" w:cs="Arial"/>
          <w:color w:val="000000"/>
          <w:sz w:val="20"/>
          <w:szCs w:val="20"/>
        </w:rPr>
        <w:t>opdracht</w:t>
      </w:r>
      <w:r w:rsidRPr="00B72789">
        <w:rPr>
          <w:rFonts w:ascii="LucidaSansEF" w:hAnsi="LucidaSansEF" w:cs="Arial"/>
          <w:color w:val="000000"/>
          <w:sz w:val="20"/>
          <w:szCs w:val="20"/>
        </w:rPr>
        <w:t xml:space="preserve"> is </w:t>
      </w:r>
      <w:r w:rsidRPr="00EC479F">
        <w:rPr>
          <w:rFonts w:ascii="LucidaSansEF" w:hAnsi="LucidaSansEF" w:cs="Arial"/>
          <w:color w:val="000000"/>
          <w:sz w:val="20"/>
          <w:szCs w:val="20"/>
        </w:rPr>
        <w:t>beste prijs-kwaliteitverhouding</w:t>
      </w:r>
      <w:r>
        <w:rPr>
          <w:rFonts w:ascii="LucidaSansEF" w:hAnsi="LucidaSansEF" w:cs="Arial"/>
          <w:color w:val="000000"/>
          <w:sz w:val="20"/>
          <w:szCs w:val="20"/>
        </w:rPr>
        <w:t xml:space="preserve"> (</w:t>
      </w:r>
      <w:r w:rsidR="004D6308">
        <w:rPr>
          <w:rFonts w:ascii="LucidaSansEF" w:hAnsi="LucidaSansEF" w:cs="Arial"/>
          <w:color w:val="000000"/>
          <w:sz w:val="20"/>
          <w:szCs w:val="20"/>
        </w:rPr>
        <w:t xml:space="preserve">beste </w:t>
      </w:r>
      <w:r>
        <w:rPr>
          <w:rFonts w:ascii="LucidaSansEF" w:hAnsi="LucidaSansEF" w:cs="Arial"/>
          <w:color w:val="000000"/>
          <w:sz w:val="20"/>
          <w:szCs w:val="20"/>
        </w:rPr>
        <w:t>PKV)</w:t>
      </w:r>
      <w:r w:rsidRPr="00EC479F">
        <w:rPr>
          <w:rFonts w:ascii="LucidaSansEF" w:hAnsi="LucidaSansEF" w:cs="Arial"/>
          <w:color w:val="000000"/>
          <w:sz w:val="20"/>
          <w:szCs w:val="20"/>
        </w:rPr>
        <w:t>.</w:t>
      </w:r>
      <w:r>
        <w:rPr>
          <w:rFonts w:ascii="LucidaSansEF" w:hAnsi="LucidaSansEF" w:cs="Arial"/>
          <w:color w:val="000000"/>
          <w:sz w:val="20"/>
          <w:szCs w:val="20"/>
        </w:rPr>
        <w:t xml:space="preserve"> De </w:t>
      </w:r>
      <w:r w:rsidR="004D6308">
        <w:rPr>
          <w:rFonts w:ascii="LucidaSansEF" w:hAnsi="LucidaSansEF" w:cs="Arial"/>
          <w:color w:val="000000"/>
          <w:sz w:val="20"/>
          <w:szCs w:val="20"/>
        </w:rPr>
        <w:t xml:space="preserve">gunningscriteria </w:t>
      </w:r>
      <w:r>
        <w:rPr>
          <w:rFonts w:ascii="LucidaSansEF" w:hAnsi="LucidaSansEF" w:cs="Arial"/>
          <w:color w:val="000000"/>
          <w:sz w:val="20"/>
          <w:szCs w:val="20"/>
        </w:rPr>
        <w:t xml:space="preserve">worden nader toegelicht en </w:t>
      </w:r>
      <w:r w:rsidRPr="00B72789">
        <w:rPr>
          <w:rFonts w:ascii="LucidaSansEF" w:hAnsi="LucidaSansEF" w:cs="Arial"/>
          <w:color w:val="000000"/>
          <w:sz w:val="20"/>
          <w:szCs w:val="20"/>
        </w:rPr>
        <w:t xml:space="preserve">uitgewerkt in </w:t>
      </w:r>
      <w:r>
        <w:rPr>
          <w:rFonts w:ascii="LucidaSansEF" w:hAnsi="LucidaSansEF" w:cs="Arial"/>
          <w:color w:val="000000"/>
          <w:sz w:val="20"/>
          <w:szCs w:val="20"/>
        </w:rPr>
        <w:t xml:space="preserve">Hoofdstuk 5 van </w:t>
      </w:r>
      <w:r w:rsidRPr="00B72789">
        <w:rPr>
          <w:rFonts w:ascii="LucidaSansEF" w:hAnsi="LucidaSansEF" w:cs="Arial"/>
          <w:color w:val="000000"/>
          <w:sz w:val="20"/>
          <w:szCs w:val="20"/>
        </w:rPr>
        <w:t xml:space="preserve">deze Offerteaanvraag. </w:t>
      </w:r>
    </w:p>
    <w:p w14:paraId="5056D7E1" w14:textId="77777777" w:rsidR="007516D9" w:rsidRPr="00B92036" w:rsidRDefault="007516D9" w:rsidP="007516D9">
      <w:pPr>
        <w:keepNext/>
        <w:widowControl w:val="0"/>
        <w:tabs>
          <w:tab w:val="left" w:pos="0"/>
        </w:tabs>
        <w:spacing w:before="240" w:after="60"/>
        <w:rPr>
          <w:rFonts w:ascii="LucidaSansEF" w:eastAsia="Lucida Sans" w:hAnsi="LucidaSansEF" w:cs="Lucida Sans"/>
          <w:sz w:val="20"/>
          <w:szCs w:val="20"/>
        </w:rPr>
      </w:pPr>
      <w:r w:rsidRPr="00B92036">
        <w:rPr>
          <w:rFonts w:ascii="LucidaSansEF" w:eastAsia="Lucida Sans" w:hAnsi="LucidaSansEF" w:cs="Lucida Sans"/>
          <w:sz w:val="20"/>
          <w:szCs w:val="20"/>
        </w:rPr>
        <w:t>De gunningscriteria met weging vallen uiteen in:</w:t>
      </w:r>
    </w:p>
    <w:p w14:paraId="0AAB0DF2" w14:textId="77777777" w:rsidR="007878FA" w:rsidRPr="00B92036" w:rsidRDefault="007878FA" w:rsidP="007878FA">
      <w:pPr>
        <w:numPr>
          <w:ilvl w:val="0"/>
          <w:numId w:val="22"/>
        </w:numPr>
        <w:rPr>
          <w:rFonts w:ascii="LucidaSansEF" w:hAnsi="LucidaSansEF" w:cs="Arial"/>
          <w:sz w:val="20"/>
          <w:szCs w:val="20"/>
        </w:rPr>
      </w:pPr>
      <w:r w:rsidRPr="00B92036">
        <w:rPr>
          <w:rFonts w:ascii="LucidaSansEF" w:hAnsi="LucidaSansEF" w:cs="Arial"/>
          <w:sz w:val="20"/>
          <w:szCs w:val="20"/>
        </w:rPr>
        <w:t xml:space="preserve">82% Kwaliteit </w:t>
      </w:r>
      <w:r w:rsidRPr="00B92036">
        <w:rPr>
          <w:rFonts w:ascii="LucidaSansEF" w:hAnsi="LucidaSansEF" w:cs="Arial"/>
          <w:color w:val="000000" w:themeColor="text1"/>
          <w:sz w:val="20"/>
          <w:szCs w:val="20"/>
        </w:rPr>
        <w:t>[Plan van Aanpak, aanvullend, service/ ondersteuning, presentatie].</w:t>
      </w:r>
    </w:p>
    <w:p w14:paraId="5F42B914" w14:textId="77777777" w:rsidR="007878FA" w:rsidRPr="00B92036" w:rsidRDefault="007878FA" w:rsidP="007878FA">
      <w:pPr>
        <w:numPr>
          <w:ilvl w:val="0"/>
          <w:numId w:val="22"/>
        </w:numPr>
        <w:rPr>
          <w:rFonts w:ascii="LucidaSansEF" w:hAnsi="LucidaSansEF" w:cs="Arial"/>
          <w:sz w:val="20"/>
          <w:szCs w:val="20"/>
        </w:rPr>
      </w:pPr>
      <w:r w:rsidRPr="00B92036">
        <w:rPr>
          <w:rFonts w:ascii="LucidaSansEF" w:hAnsi="LucidaSansEF" w:cs="Arial"/>
          <w:sz w:val="20"/>
          <w:szCs w:val="20"/>
        </w:rPr>
        <w:t xml:space="preserve">18% Prijs </w:t>
      </w:r>
      <w:r w:rsidRPr="00B92036">
        <w:rPr>
          <w:rFonts w:ascii="LucidaSansEF" w:hAnsi="LucidaSansEF" w:cs="Arial"/>
          <w:color w:val="000000" w:themeColor="text1"/>
          <w:sz w:val="20"/>
          <w:szCs w:val="20"/>
        </w:rPr>
        <w:t xml:space="preserve">[vaste en variabele kosten, implementatiekosten, tarieven, </w:t>
      </w:r>
      <w:proofErr w:type="spellStart"/>
      <w:r w:rsidRPr="00B92036">
        <w:rPr>
          <w:rFonts w:ascii="LucidaSansEF" w:hAnsi="LucidaSansEF" w:cs="Arial"/>
          <w:color w:val="000000" w:themeColor="text1"/>
          <w:sz w:val="20"/>
          <w:szCs w:val="20"/>
        </w:rPr>
        <w:t>etcetera</w:t>
      </w:r>
      <w:proofErr w:type="spellEnd"/>
      <w:r w:rsidRPr="00B92036">
        <w:rPr>
          <w:rFonts w:ascii="LucidaSansEF" w:hAnsi="LucidaSansEF" w:cs="Arial"/>
          <w:color w:val="000000" w:themeColor="text1"/>
          <w:sz w:val="20"/>
          <w:szCs w:val="20"/>
        </w:rPr>
        <w:t>];</w:t>
      </w:r>
    </w:p>
    <w:p w14:paraId="7EAEA3EF" w14:textId="77777777" w:rsidR="007878FA" w:rsidRDefault="007878FA" w:rsidP="007516D9">
      <w:pPr>
        <w:rPr>
          <w:rFonts w:ascii="LucidaSansEF" w:hAnsi="LucidaSansEF"/>
        </w:rPr>
      </w:pPr>
    </w:p>
    <w:p w14:paraId="1D4DBA88" w14:textId="7CEF2D6D" w:rsidR="007516D9" w:rsidRPr="00C364E3" w:rsidRDefault="007516D9" w:rsidP="007516D9">
      <w:pPr>
        <w:rPr>
          <w:rFonts w:ascii="LucidaSansEF" w:eastAsia="Lucida Sans" w:hAnsi="LucidaSansEF" w:cs="Lucida Sans"/>
          <w:sz w:val="20"/>
          <w:szCs w:val="20"/>
        </w:rPr>
      </w:pPr>
      <w:r w:rsidRPr="00C364E3">
        <w:rPr>
          <w:rFonts w:ascii="LucidaSansEF" w:eastAsia="Lucida Sans" w:hAnsi="LucidaSansEF" w:cs="Lucida Sans"/>
          <w:sz w:val="20"/>
          <w:szCs w:val="20"/>
        </w:rPr>
        <w:t>Varianten zijn niet toegestaan.</w:t>
      </w:r>
    </w:p>
    <w:p w14:paraId="49F9BA37" w14:textId="77777777" w:rsidR="00250274" w:rsidRPr="00250274" w:rsidRDefault="00250274" w:rsidP="00250274">
      <w:pPr>
        <w:pStyle w:val="Kop3"/>
        <w:numPr>
          <w:ilvl w:val="1"/>
          <w:numId w:val="6"/>
        </w:numPr>
        <w:tabs>
          <w:tab w:val="clear" w:pos="1079"/>
          <w:tab w:val="num" w:pos="993"/>
        </w:tabs>
        <w:spacing w:before="360"/>
        <w:ind w:left="794" w:hanging="794"/>
        <w:rPr>
          <w:rFonts w:ascii="LucidaSansEF" w:hAnsi="LucidaSansEF"/>
          <w:i w:val="0"/>
        </w:rPr>
      </w:pPr>
      <w:bookmarkStart w:id="43" w:name="_Toc106954941"/>
      <w:bookmarkEnd w:id="39"/>
      <w:bookmarkEnd w:id="40"/>
      <w:r>
        <w:rPr>
          <w:rFonts w:ascii="LucidaSansEF" w:hAnsi="LucidaSansEF"/>
          <w:i w:val="0"/>
        </w:rPr>
        <w:t>Inschrijfkosten</w:t>
      </w:r>
      <w:bookmarkEnd w:id="43"/>
    </w:p>
    <w:p w14:paraId="0C699C69" w14:textId="77777777" w:rsidR="00250274" w:rsidRPr="007516D9" w:rsidRDefault="00250274" w:rsidP="007E5D52">
      <w:pPr>
        <w:rPr>
          <w:rFonts w:ascii="LucidaSansEF" w:hAnsi="LucidaSansEF"/>
          <w:sz w:val="20"/>
          <w:szCs w:val="20"/>
        </w:rPr>
      </w:pPr>
      <w:bookmarkStart w:id="44" w:name="_Toc352858546"/>
      <w:bookmarkStart w:id="45" w:name="_Toc352858620"/>
      <w:r w:rsidRPr="007516D9">
        <w:rPr>
          <w:rFonts w:ascii="LucidaSansEF" w:hAnsi="LucidaSansEF"/>
          <w:sz w:val="20"/>
          <w:szCs w:val="20"/>
        </w:rPr>
        <w:t>De VU dienst biedt geen vergoeding aan wanneer een gedeelte van de te plaatsen opdracht moet worden uitgevoerd om de inschrijving in te kunnen dienen.</w:t>
      </w:r>
      <w:bookmarkEnd w:id="44"/>
      <w:bookmarkEnd w:id="45"/>
    </w:p>
    <w:p w14:paraId="4AA2261C" w14:textId="77777777" w:rsidR="00250274" w:rsidRDefault="00250274" w:rsidP="00250274">
      <w:pPr>
        <w:rPr>
          <w:rFonts w:ascii="LucidaSansEF" w:hAnsi="LucidaSansEF" w:cs="Arial"/>
          <w:i/>
          <w:color w:val="0000FF"/>
          <w:sz w:val="20"/>
          <w:szCs w:val="20"/>
        </w:rPr>
      </w:pPr>
    </w:p>
    <w:p w14:paraId="499CE254" w14:textId="77777777" w:rsidR="006363D4" w:rsidRPr="007E5D52" w:rsidRDefault="00797B21" w:rsidP="00250274">
      <w:pPr>
        <w:rPr>
          <w:rStyle w:val="Kop1Char"/>
        </w:rPr>
      </w:pPr>
      <w:r w:rsidRPr="00250274">
        <w:rPr>
          <w:rFonts w:ascii="LucidaSansEF" w:hAnsi="LucidaSansEF" w:cs="Arial"/>
          <w:i/>
          <w:color w:val="0000FF"/>
          <w:sz w:val="20"/>
          <w:szCs w:val="20"/>
        </w:rPr>
        <w:br w:type="page"/>
      </w:r>
      <w:bookmarkStart w:id="46" w:name="_Toc106954942"/>
      <w:r w:rsidR="006363D4" w:rsidRPr="007E5D52">
        <w:rPr>
          <w:rStyle w:val="Kop1Char"/>
        </w:rPr>
        <w:lastRenderedPageBreak/>
        <w:t xml:space="preserve">2.  </w:t>
      </w:r>
      <w:r w:rsidR="006363D4" w:rsidRPr="007E5D52">
        <w:rPr>
          <w:rStyle w:val="Kop1Char"/>
        </w:rPr>
        <w:tab/>
        <w:t>Voorschriften</w:t>
      </w:r>
      <w:bookmarkEnd w:id="46"/>
    </w:p>
    <w:p w14:paraId="22A38869" w14:textId="77777777" w:rsidR="006363D4" w:rsidRPr="007870CD" w:rsidRDefault="006363D4" w:rsidP="003B5562">
      <w:pPr>
        <w:pStyle w:val="Kop3"/>
        <w:numPr>
          <w:ilvl w:val="1"/>
          <w:numId w:val="9"/>
        </w:numPr>
        <w:spacing w:before="360"/>
        <w:rPr>
          <w:rFonts w:ascii="LucidaSansEF" w:eastAsia="MS Mincho" w:hAnsi="LucidaSansEF"/>
          <w:i w:val="0"/>
        </w:rPr>
      </w:pPr>
      <w:bookmarkStart w:id="47" w:name="_Toc106954943"/>
      <w:bookmarkStart w:id="48" w:name="_Toc198454552"/>
      <w:r w:rsidRPr="007870CD">
        <w:rPr>
          <w:rFonts w:ascii="LucidaSansEF" w:eastAsia="MS Mincho" w:hAnsi="LucidaSansEF"/>
          <w:i w:val="0"/>
        </w:rPr>
        <w:t>Aanbestedingsvoorschriften</w:t>
      </w:r>
      <w:bookmarkEnd w:id="47"/>
    </w:p>
    <w:p w14:paraId="76B4DA17" w14:textId="77777777" w:rsidR="006363D4" w:rsidRPr="007870CD" w:rsidRDefault="006363D4" w:rsidP="006363D4">
      <w:pPr>
        <w:widowControl w:val="0"/>
        <w:autoSpaceDE w:val="0"/>
        <w:autoSpaceDN w:val="0"/>
        <w:adjustRightInd w:val="0"/>
        <w:rPr>
          <w:rFonts w:ascii="LucidaSansEF" w:hAnsi="LucidaSansEF" w:cs="Arial"/>
          <w:sz w:val="20"/>
          <w:szCs w:val="20"/>
        </w:rPr>
      </w:pPr>
      <w:r w:rsidRPr="007870CD">
        <w:rPr>
          <w:rFonts w:ascii="LucidaSansEF" w:hAnsi="LucidaSansEF" w:cs="Arial"/>
          <w:sz w:val="20"/>
          <w:szCs w:val="20"/>
        </w:rPr>
        <w:t xml:space="preserve">Alleen offertes, welke met volledige inachtneming van onderstaande voorschriften zijn opgemaakt </w:t>
      </w:r>
    </w:p>
    <w:p w14:paraId="131F9C2B" w14:textId="77777777" w:rsidR="006363D4" w:rsidRPr="007870CD" w:rsidRDefault="006363D4" w:rsidP="006363D4">
      <w:pPr>
        <w:widowControl w:val="0"/>
        <w:autoSpaceDE w:val="0"/>
        <w:autoSpaceDN w:val="0"/>
        <w:adjustRightInd w:val="0"/>
        <w:rPr>
          <w:rFonts w:ascii="LucidaSansEF" w:hAnsi="LucidaSansEF" w:cs="Arial"/>
          <w:sz w:val="20"/>
          <w:szCs w:val="20"/>
        </w:rPr>
      </w:pPr>
      <w:r w:rsidRPr="007870CD">
        <w:rPr>
          <w:rFonts w:ascii="LucidaSansEF" w:hAnsi="LucidaSansEF" w:cs="Arial"/>
          <w:sz w:val="20"/>
          <w:szCs w:val="20"/>
        </w:rPr>
        <w:t>en ingezonden, kunnen in behandeling worden genomen. Afwijkende offertes worden terzijde gelegd.</w:t>
      </w:r>
    </w:p>
    <w:p w14:paraId="3EB6E22E" w14:textId="77777777" w:rsidR="006363D4" w:rsidRPr="007870CD" w:rsidRDefault="006363D4" w:rsidP="006363D4">
      <w:pPr>
        <w:widowControl w:val="0"/>
        <w:autoSpaceDE w:val="0"/>
        <w:autoSpaceDN w:val="0"/>
        <w:adjustRightInd w:val="0"/>
        <w:rPr>
          <w:rFonts w:ascii="LucidaSansEF" w:hAnsi="LucidaSansEF" w:cs="Arial"/>
          <w:sz w:val="20"/>
          <w:szCs w:val="20"/>
        </w:rPr>
      </w:pPr>
    </w:p>
    <w:p w14:paraId="090FE045" w14:textId="68A9AE89" w:rsidR="006363D4" w:rsidRDefault="006363D4" w:rsidP="00906AD8">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Voor de VU is de contac</w:t>
      </w:r>
      <w:r w:rsidR="00CE6331">
        <w:rPr>
          <w:rFonts w:ascii="LucidaSansEF" w:hAnsi="LucidaSansEF" w:cs="Arial"/>
          <w:sz w:val="20"/>
          <w:szCs w:val="20"/>
        </w:rPr>
        <w:t>tpersoon voor deze aanbesteding</w:t>
      </w:r>
      <w:r w:rsidRPr="007870CD">
        <w:rPr>
          <w:rFonts w:ascii="LucidaSansEF" w:hAnsi="LucidaSansEF" w:cs="Arial"/>
          <w:sz w:val="20"/>
          <w:szCs w:val="20"/>
        </w:rPr>
        <w:t xml:space="preserve"> te bereiken op</w:t>
      </w:r>
      <w:r>
        <w:rPr>
          <w:rFonts w:ascii="LucidaSansEF" w:hAnsi="LucidaSansEF" w:cs="Arial"/>
          <w:sz w:val="20"/>
          <w:szCs w:val="20"/>
        </w:rPr>
        <w:t xml:space="preserve"> het </w:t>
      </w:r>
      <w:r w:rsidRPr="007870CD">
        <w:rPr>
          <w:rFonts w:ascii="LucidaSansEF" w:hAnsi="LucidaSansEF" w:cs="Arial"/>
          <w:sz w:val="20"/>
          <w:szCs w:val="20"/>
        </w:rPr>
        <w:t xml:space="preserve">e-mailadres </w:t>
      </w:r>
      <w:hyperlink r:id="rId18" w:history="1">
        <w:r w:rsidR="00906AD8" w:rsidRPr="00906AD8">
          <w:rPr>
            <w:rStyle w:val="Hyperlink"/>
            <w:rFonts w:ascii="LucidaSansEF" w:hAnsi="LucidaSansEF"/>
            <w:sz w:val="20"/>
            <w:szCs w:val="20"/>
          </w:rPr>
          <w:t>aanbestedingen.fpc@vu.nl</w:t>
        </w:r>
      </w:hyperlink>
      <w:r w:rsidRPr="00906AD8">
        <w:rPr>
          <w:rFonts w:ascii="LucidaSansEF" w:hAnsi="LucidaSansEF" w:cs="Arial"/>
          <w:sz w:val="20"/>
          <w:szCs w:val="20"/>
        </w:rPr>
        <w:t>. Inlichtingen kunnen worden i</w:t>
      </w:r>
      <w:r w:rsidR="0070581C" w:rsidRPr="00906AD8">
        <w:rPr>
          <w:rFonts w:ascii="LucidaSansEF" w:hAnsi="LucidaSansEF" w:cs="Arial"/>
          <w:sz w:val="20"/>
          <w:szCs w:val="20"/>
        </w:rPr>
        <w:t>ngewonnen onder vermelding van</w:t>
      </w:r>
      <w:r w:rsidR="0070581C">
        <w:rPr>
          <w:rFonts w:ascii="LucidaSansEF" w:hAnsi="LucidaSansEF" w:cs="Arial"/>
          <w:sz w:val="20"/>
          <w:szCs w:val="20"/>
        </w:rPr>
        <w:t xml:space="preserve"> ‘</w:t>
      </w:r>
      <w:r w:rsidRPr="007870CD">
        <w:rPr>
          <w:rFonts w:ascii="LucidaSansEF" w:hAnsi="LucidaSansEF" w:cs="Arial"/>
          <w:sz w:val="20"/>
          <w:szCs w:val="20"/>
        </w:rPr>
        <w:t xml:space="preserve">Vraag </w:t>
      </w:r>
      <w:r w:rsidR="00817966" w:rsidRPr="00817966">
        <w:rPr>
          <w:rFonts w:ascii="LucidaSansEF" w:hAnsi="LucidaSansEF" w:cs="Arial"/>
          <w:sz w:val="20"/>
          <w:szCs w:val="20"/>
        </w:rPr>
        <w:t>Digitale besluitvorming en vergaderen</w:t>
      </w:r>
      <w:r w:rsidR="0070581C">
        <w:rPr>
          <w:rFonts w:ascii="LucidaSansEF" w:hAnsi="LucidaSansEF" w:cs="Arial"/>
          <w:sz w:val="20"/>
          <w:szCs w:val="20"/>
        </w:rPr>
        <w:t>’</w:t>
      </w:r>
      <w:r w:rsidRPr="007870CD">
        <w:rPr>
          <w:rFonts w:ascii="LucidaSansEF" w:hAnsi="LucidaSansEF" w:cs="Arial"/>
          <w:sz w:val="20"/>
          <w:szCs w:val="20"/>
        </w:rPr>
        <w:t xml:space="preserve">. </w:t>
      </w:r>
    </w:p>
    <w:p w14:paraId="411B7D93" w14:textId="77777777" w:rsidR="00D56184" w:rsidRPr="007870CD" w:rsidRDefault="00D56184"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Pr>
          <w:rFonts w:ascii="LucidaSansEF" w:hAnsi="LucidaSansEF" w:cs="Arial"/>
          <w:sz w:val="20"/>
          <w:szCs w:val="20"/>
        </w:rPr>
        <w:t xml:space="preserve">Indien </w:t>
      </w:r>
      <w:r w:rsidR="00BA004A">
        <w:rPr>
          <w:rFonts w:ascii="LucidaSansEF" w:hAnsi="LucidaSansEF" w:cs="Arial"/>
          <w:sz w:val="20"/>
          <w:szCs w:val="20"/>
        </w:rPr>
        <w:t>Inschrijver</w:t>
      </w:r>
      <w:r>
        <w:rPr>
          <w:rFonts w:ascii="LucidaSansEF" w:hAnsi="LucidaSansEF" w:cs="Arial"/>
          <w:sz w:val="20"/>
          <w:szCs w:val="20"/>
        </w:rPr>
        <w:t xml:space="preserve"> besluit om geen aanbieding in te dienen, dan wordt deze verzocht dit aan de contactpersoon van de VU te melden en de aanbestedingsdocumenten te vernietigen.</w:t>
      </w:r>
    </w:p>
    <w:p w14:paraId="56AD4751" w14:textId="77777777" w:rsidR="006363D4" w:rsidRPr="007870CD" w:rsidRDefault="00BA004A"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Pr>
          <w:rFonts w:ascii="LucidaSansEF" w:hAnsi="LucidaSansEF" w:cs="Arial"/>
          <w:sz w:val="20"/>
          <w:szCs w:val="20"/>
        </w:rPr>
        <w:t>Inschrijver</w:t>
      </w:r>
      <w:r w:rsidR="006363D4" w:rsidRPr="007870CD">
        <w:rPr>
          <w:rFonts w:ascii="LucidaSansEF" w:hAnsi="LucidaSansEF" w:cs="Arial"/>
          <w:sz w:val="20"/>
          <w:szCs w:val="20"/>
        </w:rPr>
        <w:t xml:space="preserve"> is gehouden de door VU verstrekte gegevens vertrouwelijk te behandelen, op straffe van uitsluitin</w:t>
      </w:r>
      <w:r w:rsidR="00CE6331">
        <w:rPr>
          <w:rFonts w:ascii="LucidaSansEF" w:hAnsi="LucidaSansEF" w:cs="Arial"/>
          <w:sz w:val="20"/>
          <w:szCs w:val="20"/>
        </w:rPr>
        <w:t>g van de aanbestedingsprocedure</w:t>
      </w:r>
      <w:r w:rsidR="006363D4" w:rsidRPr="007870CD">
        <w:rPr>
          <w:rFonts w:ascii="LucidaSansEF" w:hAnsi="LucidaSansEF" w:cs="Arial"/>
          <w:sz w:val="20"/>
          <w:szCs w:val="20"/>
        </w:rPr>
        <w:t xml:space="preserve"> bij schending daarvan. </w:t>
      </w:r>
      <w:r>
        <w:rPr>
          <w:rFonts w:ascii="LucidaSansEF" w:hAnsi="LucidaSansEF" w:cs="Arial"/>
          <w:sz w:val="20"/>
          <w:szCs w:val="20"/>
        </w:rPr>
        <w:t>Inschrijver</w:t>
      </w:r>
      <w:r w:rsidR="006363D4" w:rsidRPr="007870CD">
        <w:rPr>
          <w:rFonts w:ascii="LucidaSansEF" w:hAnsi="LucidaSansEF" w:cs="Arial"/>
          <w:sz w:val="20"/>
          <w:szCs w:val="20"/>
        </w:rPr>
        <w:t xml:space="preserve"> legt deze verplichting eveneens op aan de door hem in te schakelen derden. VU zal eveneens de door </w:t>
      </w:r>
      <w:r w:rsidR="00D56184">
        <w:rPr>
          <w:rFonts w:ascii="LucidaSansEF" w:hAnsi="LucidaSansEF" w:cs="Arial"/>
          <w:sz w:val="20"/>
          <w:szCs w:val="20"/>
        </w:rPr>
        <w:t>Inschrijver</w:t>
      </w:r>
      <w:r w:rsidR="006363D4" w:rsidRPr="007870CD">
        <w:rPr>
          <w:rFonts w:ascii="LucidaSansEF" w:hAnsi="LucidaSansEF" w:cs="Arial"/>
          <w:sz w:val="20"/>
          <w:szCs w:val="20"/>
        </w:rPr>
        <w:t xml:space="preserve"> verstrekte informatie vertrouwelijk behandelen.</w:t>
      </w:r>
    </w:p>
    <w:p w14:paraId="5095E33D" w14:textId="77777777" w:rsidR="006363D4" w:rsidRPr="007870CD" w:rsidRDefault="006363D4"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Aanbiedingen en correspondentie worden na afloop niet aan de Inschrijver geretourneerd.</w:t>
      </w:r>
    </w:p>
    <w:p w14:paraId="213B7BD2" w14:textId="77777777" w:rsidR="006363D4" w:rsidRPr="0087455D" w:rsidRDefault="004E6C70"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Inkoop</w:t>
      </w:r>
      <w:r w:rsidR="00262466">
        <w:rPr>
          <w:rFonts w:ascii="LucidaSansEF" w:hAnsi="LucidaSansEF" w:cs="Arial"/>
          <w:sz w:val="20"/>
          <w:szCs w:val="20"/>
        </w:rPr>
        <w:t>, levering</w:t>
      </w:r>
      <w:r w:rsidR="006363D4" w:rsidRPr="007870CD">
        <w:rPr>
          <w:rFonts w:ascii="LucidaSansEF" w:hAnsi="LucidaSansEF" w:cs="Arial"/>
          <w:sz w:val="20"/>
          <w:szCs w:val="20"/>
        </w:rPr>
        <w:t xml:space="preserve">- en betalingsvoorwaarden, branchevoorwaarden en/of andere algemene voorwaarden van Inschrijver zijn nadrukkelijk niet van toepassing. </w:t>
      </w:r>
      <w:r w:rsidR="0087455D" w:rsidRPr="0087455D">
        <w:rPr>
          <w:rFonts w:ascii="LucidaSansEF" w:hAnsi="LucidaSansEF" w:cs="Arial"/>
          <w:sz w:val="20"/>
          <w:szCs w:val="20"/>
        </w:rPr>
        <w:t>De wederzijdse rechten en verplichtingen van partijen worden vastgelegd in de definitieve overeenkomst, de ARBIT2018 en de SLA.</w:t>
      </w:r>
    </w:p>
    <w:p w14:paraId="0209E6E8" w14:textId="77777777" w:rsidR="006363D4" w:rsidRPr="007870CD" w:rsidRDefault="006363D4" w:rsidP="00973EF8">
      <w:pPr>
        <w:widowControl w:val="0"/>
        <w:numPr>
          <w:ilvl w:val="0"/>
          <w:numId w:val="16"/>
        </w:numPr>
        <w:autoSpaceDE w:val="0"/>
        <w:autoSpaceDN w:val="0"/>
        <w:adjustRightInd w:val="0"/>
        <w:ind w:left="426" w:hanging="426"/>
        <w:rPr>
          <w:rFonts w:ascii="LucidaSansEF" w:hAnsi="LucidaSansEF" w:cs="Arial"/>
          <w:sz w:val="20"/>
          <w:szCs w:val="20"/>
        </w:rPr>
      </w:pPr>
      <w:r w:rsidRPr="007870CD">
        <w:rPr>
          <w:rFonts w:ascii="LucidaSansEF" w:hAnsi="LucidaSansEF" w:cs="Arial"/>
          <w:sz w:val="20"/>
          <w:szCs w:val="20"/>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7870CD">
        <w:rPr>
          <w:rFonts w:ascii="LucidaSansEF" w:hAnsi="LucidaSansEF" w:cs="Arial"/>
          <w:sz w:val="20"/>
          <w:szCs w:val="20"/>
          <w:shd w:val="clear" w:color="auto" w:fill="FFFFFF"/>
        </w:rPr>
        <w:t>proactieve</w:t>
      </w:r>
      <w:r w:rsidRPr="007870CD">
        <w:rPr>
          <w:rFonts w:ascii="LucidaSansEF" w:hAnsi="LucidaSansEF" w:cs="Arial"/>
          <w:sz w:val="20"/>
          <w:szCs w:val="20"/>
          <w:shd w:val="clear" w:color="auto" w:fill="FFFFFF"/>
        </w:rPr>
        <w:t xml:space="preserve"> houding van de Inschrijver, hetgeen betekent dat de Inschrijver eventuele onduidelijkheden/onvolkomenheden in deze Offerteaanvraag en de overige aanbestedingsdocumenten zo spoedig </w:t>
      </w:r>
      <w:r w:rsidR="005A5384">
        <w:rPr>
          <w:rFonts w:ascii="LucidaSansEF" w:hAnsi="LucidaSansEF" w:cs="Arial"/>
          <w:sz w:val="20"/>
          <w:szCs w:val="20"/>
          <w:shd w:val="clear" w:color="auto" w:fill="FFFFFF"/>
        </w:rPr>
        <w:t xml:space="preserve">mogelijk </w:t>
      </w:r>
      <w:r w:rsidRPr="007870CD">
        <w:rPr>
          <w:rFonts w:ascii="LucidaSansEF" w:hAnsi="LucidaSansEF" w:cs="Arial"/>
          <w:sz w:val="20"/>
          <w:szCs w:val="20"/>
          <w:shd w:val="clear" w:color="auto" w:fill="FFFFFF"/>
        </w:rPr>
        <w:t xml:space="preserve">voor de aanbiedingsdatum </w:t>
      </w:r>
      <w:r w:rsidR="005852BB">
        <w:rPr>
          <w:rFonts w:ascii="LucidaSansEF" w:hAnsi="LucidaSansEF" w:cs="Arial"/>
          <w:sz w:val="20"/>
          <w:szCs w:val="20"/>
          <w:shd w:val="clear" w:color="auto" w:fill="FFFFFF"/>
        </w:rPr>
        <w:t xml:space="preserve">schriftelijk </w:t>
      </w:r>
      <w:r w:rsidRPr="007870CD">
        <w:rPr>
          <w:rFonts w:ascii="LucidaSansEF" w:hAnsi="LucidaSansEF" w:cs="Arial"/>
          <w:sz w:val="20"/>
          <w:szCs w:val="20"/>
          <w:shd w:val="clear" w:color="auto" w:fill="FFFFFF"/>
        </w:rPr>
        <w:t xml:space="preserve">bij de contactpersoon moet melden. Heeft Inschrijver dit niet tijdig op de voorgeschreven wijze gemeld dan vervallen de rechten van de Inschrijver jegens de aanbesteder met betrekking tot (de gevolgen van) eventuele schendingen </w:t>
      </w:r>
      <w:r w:rsidR="00F75057">
        <w:rPr>
          <w:rFonts w:ascii="LucidaSansEF" w:hAnsi="LucidaSansEF" w:cs="Arial"/>
          <w:sz w:val="20"/>
          <w:szCs w:val="20"/>
          <w:shd w:val="clear" w:color="auto" w:fill="FFFFFF"/>
        </w:rPr>
        <w:t>van het (</w:t>
      </w:r>
      <w:proofErr w:type="spellStart"/>
      <w:r w:rsidR="00F75057">
        <w:rPr>
          <w:rFonts w:ascii="LucidaSansEF" w:hAnsi="LucidaSansEF" w:cs="Arial"/>
          <w:sz w:val="20"/>
          <w:szCs w:val="20"/>
          <w:shd w:val="clear" w:color="auto" w:fill="FFFFFF"/>
        </w:rPr>
        <w:t>aanbestedings</w:t>
      </w:r>
      <w:proofErr w:type="spellEnd"/>
      <w:r w:rsidR="005852BB">
        <w:rPr>
          <w:rFonts w:ascii="LucidaSansEF" w:hAnsi="LucidaSansEF" w:cs="Arial"/>
          <w:sz w:val="20"/>
          <w:szCs w:val="20"/>
          <w:shd w:val="clear" w:color="auto" w:fill="FFFFFF"/>
        </w:rPr>
        <w:t xml:space="preserve">)recht </w:t>
      </w:r>
      <w:r w:rsidRPr="007870CD">
        <w:rPr>
          <w:rFonts w:ascii="LucidaSansEF" w:hAnsi="LucidaSansEF" w:cs="Arial"/>
          <w:sz w:val="20"/>
          <w:szCs w:val="20"/>
          <w:shd w:val="clear" w:color="auto" w:fill="FFFFFF"/>
        </w:rPr>
        <w:t>e</w:t>
      </w:r>
      <w:r w:rsidR="005852BB">
        <w:rPr>
          <w:rFonts w:ascii="LucidaSansEF" w:hAnsi="LucidaSansEF" w:cs="Arial"/>
          <w:sz w:val="20"/>
          <w:szCs w:val="20"/>
          <w:shd w:val="clear" w:color="auto" w:fill="FFFFFF"/>
        </w:rPr>
        <w:t>n wordt de Inschrijver</w:t>
      </w:r>
      <w:r w:rsidRPr="007870CD">
        <w:rPr>
          <w:rFonts w:ascii="LucidaSansEF" w:hAnsi="LucidaSansEF" w:cs="Arial"/>
          <w:sz w:val="20"/>
          <w:szCs w:val="20"/>
          <w:shd w:val="clear" w:color="auto" w:fill="FFFFFF"/>
        </w:rPr>
        <w:t xml:space="preserve"> geacht onverkort en onvoorwaardelijk met de inhoud van die documenten te hebben </w:t>
      </w:r>
      <w:r w:rsidR="004E6C70" w:rsidRPr="007870CD">
        <w:rPr>
          <w:rFonts w:ascii="LucidaSansEF" w:hAnsi="LucidaSansEF" w:cs="Arial"/>
          <w:sz w:val="20"/>
          <w:szCs w:val="20"/>
          <w:shd w:val="clear" w:color="auto" w:fill="FFFFFF"/>
        </w:rPr>
        <w:t>ingestemd.</w:t>
      </w:r>
      <w:r w:rsidR="004E6C70" w:rsidRPr="007870CD">
        <w:rPr>
          <w:rFonts w:ascii="LucidaSansEF" w:hAnsi="LucidaSansEF" w:cs="Arial"/>
          <w:sz w:val="20"/>
          <w:szCs w:val="20"/>
        </w:rPr>
        <w:t xml:space="preserve"> </w:t>
      </w:r>
    </w:p>
    <w:p w14:paraId="50EC0DEC" w14:textId="77777777" w:rsidR="006363D4" w:rsidRPr="007870CD" w:rsidRDefault="006363D4"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 xml:space="preserve">Het is niet toegestaan, op straffe van uitsluiting van de aanbestedingsprocedure, teksten en indelingen van de aanbestedingsdocumenten te </w:t>
      </w:r>
      <w:r w:rsidRPr="00B40251">
        <w:rPr>
          <w:rFonts w:ascii="LucidaSansEF" w:hAnsi="LucidaSansEF" w:cs="Arial"/>
          <w:sz w:val="20"/>
          <w:szCs w:val="20"/>
        </w:rPr>
        <w:t>wijzigen dan wel aan te vullen.</w:t>
      </w:r>
    </w:p>
    <w:p w14:paraId="0ADF070F" w14:textId="77777777" w:rsidR="003B5580" w:rsidRPr="003B5580" w:rsidRDefault="00250274"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rPr>
        <w:t>Het is niet toegestaan, op straffe van uitsluiting van de aanbestedingsprocedure,</w:t>
      </w:r>
      <w:r w:rsidR="00165045" w:rsidRPr="003B5580">
        <w:rPr>
          <w:rFonts w:ascii="LucidaSansEF" w:hAnsi="LucidaSansEF" w:cs="Arial"/>
          <w:sz w:val="20"/>
          <w:szCs w:val="20"/>
        </w:rPr>
        <w:t xml:space="preserve"> in te schrijven </w:t>
      </w:r>
      <w:r w:rsidR="00165045" w:rsidRPr="003B5580">
        <w:rPr>
          <w:rFonts w:ascii="LucidaSansEF" w:hAnsi="LucidaSansEF" w:cs="Arial"/>
          <w:sz w:val="20"/>
          <w:szCs w:val="20"/>
          <w:shd w:val="clear" w:color="auto" w:fill="FFFFFF"/>
        </w:rPr>
        <w:t>onder voorwaarden</w:t>
      </w:r>
      <w:r w:rsidRPr="003B5580">
        <w:rPr>
          <w:rFonts w:ascii="LucidaSansEF" w:hAnsi="LucidaSansEF" w:cs="Arial"/>
          <w:sz w:val="20"/>
          <w:szCs w:val="20"/>
          <w:shd w:val="clear" w:color="auto" w:fill="FFFFFF"/>
        </w:rPr>
        <w:t>.</w:t>
      </w:r>
    </w:p>
    <w:p w14:paraId="291E7948" w14:textId="77777777" w:rsidR="006363D4" w:rsidRPr="003B5580" w:rsidRDefault="006363D4"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shd w:val="clear" w:color="auto" w:fill="FFFFFF"/>
        </w:rPr>
        <w:t>Een geschil tussen de bij de aanbesteding betrokkenen – daar onder begrepen een geschil dat slechts door een van de betrokkenen als zodanig wordt beschouwd - dat ontstaat naar aanleiding van deze aanbesteding, wordt beslecht door de bevoegde rechter in het arrondissement Amsterdam.</w:t>
      </w:r>
    </w:p>
    <w:p w14:paraId="111F86CA" w14:textId="77777777" w:rsidR="006363D4" w:rsidRPr="003B5580" w:rsidRDefault="006363D4"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shd w:val="clear" w:color="auto" w:fill="FFFFFF"/>
        </w:rPr>
        <w:t>De voorlopige gunning wordt schriftelijk aan allen die een Aanbieding hebben ingediend gelijktijdig bekend gemaakt.</w:t>
      </w:r>
    </w:p>
    <w:p w14:paraId="10026CA9" w14:textId="77777777" w:rsidR="006363D4" w:rsidRPr="007870CD" w:rsidRDefault="006363D4" w:rsidP="003B5562">
      <w:pPr>
        <w:pStyle w:val="Kop3"/>
        <w:numPr>
          <w:ilvl w:val="1"/>
          <w:numId w:val="9"/>
        </w:numPr>
        <w:spacing w:before="360"/>
        <w:rPr>
          <w:rFonts w:ascii="LucidaSansEF" w:eastAsia="MS Mincho" w:hAnsi="LucidaSansEF"/>
          <w:i w:val="0"/>
        </w:rPr>
      </w:pPr>
      <w:bookmarkStart w:id="49" w:name="_Ref225907860"/>
      <w:bookmarkStart w:id="50" w:name="_Toc106954944"/>
      <w:r w:rsidRPr="007870CD">
        <w:rPr>
          <w:rFonts w:ascii="LucidaSansEF" w:eastAsia="MS Mincho" w:hAnsi="LucidaSansEF"/>
          <w:i w:val="0"/>
        </w:rPr>
        <w:t xml:space="preserve">Voorschriften voor het indienen van een </w:t>
      </w:r>
      <w:bookmarkEnd w:id="49"/>
      <w:r w:rsidRPr="007870CD">
        <w:rPr>
          <w:rFonts w:ascii="LucidaSansEF" w:eastAsia="MS Mincho" w:hAnsi="LucidaSansEF"/>
          <w:i w:val="0"/>
        </w:rPr>
        <w:t>Aanbieding</w:t>
      </w:r>
      <w:bookmarkEnd w:id="50"/>
      <w:r w:rsidRPr="007870CD">
        <w:rPr>
          <w:rFonts w:ascii="LucidaSansEF" w:eastAsia="MS Mincho" w:hAnsi="LucidaSansEF"/>
          <w:i w:val="0"/>
        </w:rPr>
        <w:t xml:space="preserve"> </w:t>
      </w:r>
    </w:p>
    <w:p w14:paraId="480F4F4F" w14:textId="77777777" w:rsidR="00E258B2" w:rsidRPr="007870CD" w:rsidRDefault="00E258B2" w:rsidP="00E258B2">
      <w:pPr>
        <w:rPr>
          <w:rFonts w:ascii="LucidaSansEF" w:hAnsi="LucidaSansEF" w:cs="Arial"/>
          <w:sz w:val="20"/>
          <w:szCs w:val="20"/>
        </w:rPr>
      </w:pPr>
      <w:r w:rsidRPr="007870CD">
        <w:rPr>
          <w:rFonts w:ascii="LucidaSansEF" w:hAnsi="LucidaSansEF" w:cs="Arial"/>
          <w:sz w:val="20"/>
          <w:szCs w:val="20"/>
        </w:rPr>
        <w:t xml:space="preserve">Aan het indienen van een </w:t>
      </w:r>
      <w:r>
        <w:rPr>
          <w:rFonts w:ascii="LucidaSansEF" w:hAnsi="LucidaSansEF" w:cs="Arial"/>
          <w:sz w:val="20"/>
          <w:szCs w:val="20"/>
        </w:rPr>
        <w:t>Inschrijving</w:t>
      </w:r>
      <w:r w:rsidRPr="007870CD">
        <w:rPr>
          <w:rFonts w:ascii="LucidaSansEF" w:hAnsi="LucidaSansEF" w:cs="Arial"/>
          <w:sz w:val="20"/>
          <w:szCs w:val="20"/>
        </w:rPr>
        <w:t xml:space="preserve"> stelt de VU de volgende eisen, de consequenties indien niet wordt voldaan aan deze eisen, zijn ver</w:t>
      </w:r>
      <w:r>
        <w:rPr>
          <w:rFonts w:ascii="LucidaSansEF" w:hAnsi="LucidaSansEF" w:cs="Arial"/>
          <w:sz w:val="20"/>
          <w:szCs w:val="20"/>
        </w:rPr>
        <w:t>meld in paragraaf 2.1 – ‘Aanbestedingsvoorschriften’ van deze O</w:t>
      </w:r>
      <w:r w:rsidRPr="007870CD">
        <w:rPr>
          <w:rFonts w:ascii="LucidaSansEF" w:hAnsi="LucidaSansEF" w:cs="Arial"/>
          <w:sz w:val="20"/>
          <w:szCs w:val="20"/>
        </w:rPr>
        <w:t>fferteaanvraag.</w:t>
      </w:r>
    </w:p>
    <w:p w14:paraId="0E626CB8" w14:textId="77777777" w:rsidR="00E258B2" w:rsidRPr="007870CD" w:rsidRDefault="00E258B2" w:rsidP="00E258B2">
      <w:pPr>
        <w:rPr>
          <w:rFonts w:ascii="LucidaSansEF" w:hAnsi="LucidaSansEF" w:cs="Arial"/>
          <w:sz w:val="20"/>
          <w:szCs w:val="20"/>
        </w:rPr>
      </w:pPr>
    </w:p>
    <w:p w14:paraId="70F196EC" w14:textId="77777777" w:rsidR="00E258B2" w:rsidRPr="00B77DDA"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in te dienen voor de sluitingsdatum zoals vermeld in Hoofdstuk 1  – ‘Planning’.</w:t>
      </w:r>
    </w:p>
    <w:p w14:paraId="7F37D1E5" w14:textId="77777777" w:rsidR="00E258B2" w:rsidRPr="00B77DDA"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Alle gevraagde gegevens, verklaringen en alle overige documenten dienen te worden aangeleverd in de Nederlandse taal. Tevens dienen alle correspondentie en werkzaamheden die in het kader van de overeenkomst plaatsvinden in de Nederlandse taal te worden opgesteld c.q. uitgevoerd. </w:t>
      </w:r>
    </w:p>
    <w:p w14:paraId="1B7C2944" w14:textId="77777777" w:rsidR="00E258B2" w:rsidRPr="00B77DDA"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0547DEE9" w14:textId="77777777" w:rsidR="00E258B2" w:rsidRPr="00B77DDA"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dient overzichtelijk te zijn en te zijn ingedeeld in overeenstemming met de </w:t>
      </w:r>
      <w:r>
        <w:rPr>
          <w:rFonts w:ascii="LucidaSansEF" w:hAnsi="LucidaSansEF" w:cs="Arial"/>
          <w:sz w:val="20"/>
          <w:szCs w:val="20"/>
          <w:shd w:val="clear" w:color="auto" w:fill="FFFFFF"/>
        </w:rPr>
        <w:t xml:space="preserve">wijze waarop dit in </w:t>
      </w:r>
      <w:proofErr w:type="spellStart"/>
      <w:r>
        <w:rPr>
          <w:rFonts w:ascii="LucidaSansEF" w:hAnsi="LucidaSansEF" w:cs="Arial"/>
          <w:sz w:val="20"/>
          <w:szCs w:val="20"/>
          <w:shd w:val="clear" w:color="auto" w:fill="FFFFFF"/>
        </w:rPr>
        <w:t>TenderNed</w:t>
      </w:r>
      <w:proofErr w:type="spellEnd"/>
      <w:r>
        <w:rPr>
          <w:rFonts w:ascii="LucidaSansEF" w:hAnsi="LucidaSansEF" w:cs="Arial"/>
          <w:sz w:val="20"/>
          <w:szCs w:val="20"/>
          <w:shd w:val="clear" w:color="auto" w:fill="FFFFFF"/>
        </w:rPr>
        <w:t xml:space="preserve"> is vastgelegd</w:t>
      </w:r>
      <w:r w:rsidRPr="00B77DDA">
        <w:rPr>
          <w:rFonts w:ascii="LucidaSansEF" w:hAnsi="LucidaSansEF" w:cs="Arial"/>
          <w:sz w:val="20"/>
          <w:szCs w:val="20"/>
          <w:shd w:val="clear" w:color="auto" w:fill="FFFFFF"/>
        </w:rPr>
        <w:t>.</w:t>
      </w:r>
    </w:p>
    <w:p w14:paraId="313F55E1" w14:textId="77777777" w:rsidR="00E258B2" w:rsidRPr="00726606"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Alle communicatie rond deze aanbesteding verloopt uitsluitend via </w:t>
      </w:r>
      <w:proofErr w:type="spellStart"/>
      <w:r w:rsidRPr="00726606">
        <w:rPr>
          <w:rFonts w:ascii="LucidaSansEF" w:hAnsi="LucidaSansEF" w:cs="Arial"/>
          <w:sz w:val="20"/>
          <w:szCs w:val="20"/>
          <w:shd w:val="clear" w:color="auto" w:fill="FFFFFF"/>
        </w:rPr>
        <w:t>TenderNed</w:t>
      </w:r>
      <w:proofErr w:type="spellEnd"/>
      <w:r w:rsidRPr="00726606">
        <w:rPr>
          <w:rFonts w:ascii="LucidaSansEF" w:hAnsi="LucidaSansEF" w:cs="Arial"/>
          <w:sz w:val="20"/>
          <w:szCs w:val="20"/>
          <w:shd w:val="clear" w:color="auto" w:fill="FFFFFF"/>
        </w:rPr>
        <w:t xml:space="preserve">, tenzij uitdrukkelijk anders bepaald of in het geval van niet-beschikbaarheid van </w:t>
      </w:r>
      <w:proofErr w:type="spellStart"/>
      <w:r w:rsidRPr="00726606">
        <w:rPr>
          <w:rFonts w:ascii="LucidaSansEF" w:hAnsi="LucidaSansEF" w:cs="Arial"/>
          <w:sz w:val="20"/>
          <w:szCs w:val="20"/>
          <w:shd w:val="clear" w:color="auto" w:fill="FFFFFF"/>
        </w:rPr>
        <w:t>TenderNed</w:t>
      </w:r>
      <w:proofErr w:type="spellEnd"/>
      <w:r w:rsidRPr="00726606">
        <w:rPr>
          <w:rFonts w:ascii="LucidaSansEF" w:hAnsi="LucidaSansEF" w:cs="Arial"/>
          <w:sz w:val="20"/>
          <w:szCs w:val="20"/>
          <w:shd w:val="clear" w:color="auto" w:fill="FFFFFF"/>
        </w:rPr>
        <w:t xml:space="preserve"> vanwege een algemene storing aan het systeem.</w:t>
      </w:r>
    </w:p>
    <w:p w14:paraId="65CE6C48" w14:textId="77777777" w:rsidR="00E258B2" w:rsidRPr="00726606"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In het geval van een algemene storing van </w:t>
      </w:r>
      <w:proofErr w:type="spellStart"/>
      <w:r w:rsidRPr="00726606">
        <w:rPr>
          <w:rFonts w:ascii="LucidaSansEF" w:hAnsi="LucidaSansEF" w:cs="Arial"/>
          <w:sz w:val="20"/>
          <w:szCs w:val="20"/>
          <w:shd w:val="clear" w:color="auto" w:fill="FFFFFF"/>
        </w:rPr>
        <w:t>TenderNed</w:t>
      </w:r>
      <w:proofErr w:type="spellEnd"/>
      <w:r w:rsidRPr="00726606">
        <w:rPr>
          <w:rFonts w:ascii="LucidaSansEF" w:hAnsi="LucidaSansEF" w:cs="Arial"/>
          <w:sz w:val="20"/>
          <w:szCs w:val="20"/>
          <w:shd w:val="clear" w:color="auto" w:fill="FFFFFF"/>
        </w:rPr>
        <w:t xml:space="preserve"> op het moment van of nabij de sluitingstermijn, behoudt de Aanbestedende dienst zich het recht voor de sluitingstermijn op te schuiven zolang de </w:t>
      </w:r>
      <w:r>
        <w:rPr>
          <w:rFonts w:ascii="LucidaSansEF" w:hAnsi="LucidaSansEF" w:cs="Arial"/>
          <w:sz w:val="20"/>
          <w:szCs w:val="20"/>
          <w:shd w:val="clear" w:color="auto" w:fill="FFFFFF"/>
        </w:rPr>
        <w:lastRenderedPageBreak/>
        <w:t>Inschrijvingen</w:t>
      </w:r>
      <w:r w:rsidRPr="00726606">
        <w:rPr>
          <w:rFonts w:ascii="LucidaSansEF" w:hAnsi="LucidaSansEF" w:cs="Arial"/>
          <w:sz w:val="20"/>
          <w:szCs w:val="20"/>
          <w:shd w:val="clear" w:color="auto" w:fill="FFFFFF"/>
        </w:rPr>
        <w:t xml:space="preserve"> nog niet zijn geopend, ook als de sluitingstermijn al gepasseerd is. Dit is een recht, geen plicht van de Aanbestedende dienst.</w:t>
      </w:r>
    </w:p>
    <w:p w14:paraId="3B1CF44D" w14:textId="77777777" w:rsidR="00E258B2" w:rsidRPr="00726606"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De opening van de digitale kluis in </w:t>
      </w:r>
      <w:proofErr w:type="spellStart"/>
      <w:r w:rsidRPr="00726606">
        <w:rPr>
          <w:rFonts w:ascii="LucidaSansEF" w:hAnsi="LucidaSansEF" w:cs="Arial"/>
          <w:sz w:val="20"/>
          <w:szCs w:val="20"/>
          <w:shd w:val="clear" w:color="auto" w:fill="FFFFFF"/>
        </w:rPr>
        <w:t>TenderNed</w:t>
      </w:r>
      <w:proofErr w:type="spellEnd"/>
      <w:r w:rsidRPr="00726606">
        <w:rPr>
          <w:rFonts w:ascii="LucidaSansEF" w:hAnsi="LucidaSansEF" w:cs="Arial"/>
          <w:sz w:val="20"/>
          <w:szCs w:val="20"/>
          <w:shd w:val="clear" w:color="auto" w:fill="FFFFFF"/>
        </w:rPr>
        <w:t xml:space="preserve"> vindt plaats door twee medewerkers van de VU. Inschrijvers zijn niet uitgenodigd om de opening bij te wonen. Op verzoek zal een kopie van het proces-verbaal </w:t>
      </w:r>
      <w:r>
        <w:rPr>
          <w:rFonts w:ascii="LucidaSansEF" w:hAnsi="LucidaSansEF" w:cs="Arial"/>
          <w:sz w:val="20"/>
          <w:szCs w:val="20"/>
          <w:shd w:val="clear" w:color="auto" w:fill="FFFFFF"/>
        </w:rPr>
        <w:t xml:space="preserve">van opening </w:t>
      </w:r>
      <w:r w:rsidRPr="00726606">
        <w:rPr>
          <w:rFonts w:ascii="LucidaSansEF" w:hAnsi="LucidaSansEF" w:cs="Arial"/>
          <w:sz w:val="20"/>
          <w:szCs w:val="20"/>
          <w:shd w:val="clear" w:color="auto" w:fill="FFFFFF"/>
        </w:rPr>
        <w:t>worden toegestuurd.</w:t>
      </w:r>
    </w:p>
    <w:p w14:paraId="60D50842" w14:textId="77777777" w:rsidR="00E258B2" w:rsidRPr="00B77DDA"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Een per fax of e-mail ingediende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wordt niet geaccepteerd.</w:t>
      </w:r>
    </w:p>
    <w:p w14:paraId="67AAC775" w14:textId="77777777" w:rsidR="00E258B2" w:rsidRPr="00B77DDA"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en die na de sluitingstermijn worden ontvangen neemt de VU niet in behandeling. De Inschrijver draagt het risico van de goede en tijdige aanwezigheid van 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w:t>
      </w:r>
    </w:p>
    <w:p w14:paraId="1DB2BA88" w14:textId="77777777" w:rsidR="006363D4" w:rsidRPr="00576081" w:rsidRDefault="006363D4" w:rsidP="003B5562">
      <w:pPr>
        <w:pStyle w:val="Kop3"/>
        <w:numPr>
          <w:ilvl w:val="1"/>
          <w:numId w:val="9"/>
        </w:numPr>
        <w:spacing w:before="360"/>
        <w:rPr>
          <w:rFonts w:ascii="LucidaSansEF" w:eastAsia="MS Mincho" w:hAnsi="LucidaSansEF" w:cs="Lucida Sans Unicode"/>
          <w:i w:val="0"/>
        </w:rPr>
      </w:pPr>
      <w:bookmarkStart w:id="51" w:name="_Toc170278136"/>
      <w:bookmarkStart w:id="52" w:name="_Toc106954945"/>
      <w:r w:rsidRPr="00576081">
        <w:rPr>
          <w:rFonts w:ascii="LucidaSansEF" w:eastAsia="MS Mincho" w:hAnsi="LucidaSansEF" w:cs="Lucida Sans Unicode"/>
          <w:i w:val="0"/>
        </w:rPr>
        <w:t>Vragen over de aanbesteding</w:t>
      </w:r>
      <w:bookmarkEnd w:id="51"/>
      <w:bookmarkEnd w:id="52"/>
    </w:p>
    <w:p w14:paraId="6CAAC3E0" w14:textId="77777777" w:rsidR="00E258B2" w:rsidRPr="007870CD" w:rsidRDefault="00E258B2" w:rsidP="00E258B2">
      <w:pPr>
        <w:rPr>
          <w:rFonts w:ascii="LucidaSansEF" w:hAnsi="LucidaSansEF" w:cs="Arial"/>
          <w:sz w:val="20"/>
          <w:szCs w:val="20"/>
        </w:rPr>
      </w:pPr>
      <w:r w:rsidRPr="007870CD">
        <w:rPr>
          <w:rFonts w:ascii="LucidaSansEF" w:hAnsi="LucidaSansEF" w:cs="Arial"/>
          <w:sz w:val="20"/>
          <w:szCs w:val="20"/>
        </w:rPr>
        <w:t>Aan het stellen van vragen over de Aanbesteding stelt VU de volgende eisen:</w:t>
      </w:r>
    </w:p>
    <w:p w14:paraId="6E296BB9" w14:textId="77777777" w:rsidR="00E258B2" w:rsidRPr="007870CD" w:rsidRDefault="00E258B2" w:rsidP="00E258B2">
      <w:pPr>
        <w:rPr>
          <w:rFonts w:ascii="LucidaSansEF" w:eastAsia="MS Mincho" w:hAnsi="LucidaSansEF" w:cs="Arial"/>
          <w:sz w:val="20"/>
          <w:szCs w:val="20"/>
        </w:rPr>
      </w:pPr>
    </w:p>
    <w:p w14:paraId="46168215" w14:textId="77777777" w:rsidR="00E258B2" w:rsidRPr="00726606"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Vragen over de aanbesteding kunnen via de vraag-en-antwoord module van </w:t>
      </w:r>
      <w:proofErr w:type="spellStart"/>
      <w:r w:rsidRPr="00726606">
        <w:rPr>
          <w:rFonts w:ascii="LucidaSansEF" w:hAnsi="LucidaSansEF" w:cs="Arial"/>
          <w:sz w:val="20"/>
          <w:szCs w:val="20"/>
          <w:shd w:val="clear" w:color="auto" w:fill="FFFFFF"/>
        </w:rPr>
        <w:t>TenderNed</w:t>
      </w:r>
      <w:proofErr w:type="spellEnd"/>
      <w:r w:rsidRPr="00726606">
        <w:rPr>
          <w:rFonts w:ascii="LucidaSansEF" w:hAnsi="LucidaSansEF" w:cs="Arial"/>
          <w:sz w:val="20"/>
          <w:szCs w:val="20"/>
          <w:shd w:val="clear" w:color="auto" w:fill="FFFFFF"/>
        </w:rPr>
        <w:t xml:space="preserve"> worden gesteld tot de datum genoemd in de ‘Planning’ (zie Hoofdstuk 1 – ‘Planning’).</w:t>
      </w:r>
    </w:p>
    <w:p w14:paraId="68892C6E" w14:textId="77777777" w:rsidR="00E258B2" w:rsidRPr="00726606"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De antwoorden op vragen die binnen de hierboven gestelde termijn worden ontvangen, worden in een digitale geanonimiseerde nota van inlichtingen, conform de in Hoofdstuk 1 – ‘Planning’ genoemde sluitingsdatum bekendgemaakt via </w:t>
      </w:r>
      <w:proofErr w:type="spellStart"/>
      <w:r w:rsidRPr="00726606">
        <w:rPr>
          <w:rFonts w:ascii="LucidaSansEF" w:hAnsi="LucidaSansEF" w:cs="Arial"/>
          <w:sz w:val="20"/>
          <w:szCs w:val="20"/>
          <w:shd w:val="clear" w:color="auto" w:fill="FFFFFF"/>
        </w:rPr>
        <w:t>TenderNed</w:t>
      </w:r>
      <w:proofErr w:type="spellEnd"/>
      <w:r w:rsidRPr="00726606">
        <w:rPr>
          <w:rFonts w:ascii="LucidaSansEF" w:hAnsi="LucidaSansEF" w:cs="Arial"/>
          <w:sz w:val="20"/>
          <w:szCs w:val="20"/>
          <w:shd w:val="clear" w:color="auto" w:fill="FFFFFF"/>
        </w:rPr>
        <w:t>. De nota(‘s) van inlichtingen zijn onderdeel van deze Offerteaanvraag en daarmee onderdeel van de opdracht.</w:t>
      </w:r>
    </w:p>
    <w:p w14:paraId="717A58C4" w14:textId="77777777" w:rsidR="00E258B2" w:rsidRPr="00726606"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Het is niet toegestaan personen uit de VU-organisatie anders dan via de berichtenmodule van </w:t>
      </w:r>
      <w:proofErr w:type="spellStart"/>
      <w:r w:rsidRPr="00726606">
        <w:rPr>
          <w:rFonts w:ascii="LucidaSansEF" w:hAnsi="LucidaSansEF" w:cs="Arial"/>
          <w:sz w:val="20"/>
          <w:szCs w:val="20"/>
          <w:shd w:val="clear" w:color="auto" w:fill="FFFFFF"/>
        </w:rPr>
        <w:t>TenderNed</w:t>
      </w:r>
      <w:proofErr w:type="spellEnd"/>
      <w:r w:rsidRPr="00726606">
        <w:rPr>
          <w:rFonts w:ascii="LucidaSansEF" w:hAnsi="LucidaSansEF" w:cs="Arial"/>
          <w:sz w:val="20"/>
          <w:szCs w:val="20"/>
          <w:shd w:val="clear" w:color="auto" w:fill="FFFFFF"/>
        </w:rPr>
        <w:t xml:space="preserve"> </w:t>
      </w:r>
      <w:r>
        <w:rPr>
          <w:rFonts w:ascii="LucidaSansEF" w:hAnsi="LucidaSansEF" w:cs="Arial"/>
          <w:sz w:val="20"/>
          <w:szCs w:val="20"/>
          <w:shd w:val="clear" w:color="auto" w:fill="FFFFFF"/>
        </w:rPr>
        <w:t xml:space="preserve">of het algemene correspondentieadres van de VU </w:t>
      </w:r>
      <w:r w:rsidRPr="00726606">
        <w:rPr>
          <w:rFonts w:ascii="LucidaSansEF" w:hAnsi="LucidaSansEF" w:cs="Arial"/>
          <w:sz w:val="20"/>
          <w:szCs w:val="20"/>
          <w:shd w:val="clear" w:color="auto" w:fill="FFFFFF"/>
        </w:rPr>
        <w:t>in verband met deze aanbesteding te benaderen, dit op straffe van uitsluiting van de aanbestedingsprocedure.</w:t>
      </w:r>
    </w:p>
    <w:p w14:paraId="7DAC4B1D" w14:textId="77777777" w:rsidR="00E258B2" w:rsidRPr="00726606" w:rsidRDefault="00E258B2" w:rsidP="00973EF8">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Inzake de beoordeling van de </w:t>
      </w:r>
      <w:r>
        <w:rPr>
          <w:rFonts w:ascii="LucidaSansEF" w:hAnsi="LucidaSansEF" w:cs="Arial"/>
          <w:sz w:val="20"/>
          <w:szCs w:val="20"/>
          <w:shd w:val="clear" w:color="auto" w:fill="FFFFFF"/>
        </w:rPr>
        <w:t>Inschrijving</w:t>
      </w:r>
      <w:r w:rsidRPr="00726606">
        <w:rPr>
          <w:rFonts w:ascii="LucidaSansEF" w:hAnsi="LucidaSansEF" w:cs="Arial"/>
          <w:sz w:val="20"/>
          <w:szCs w:val="20"/>
          <w:shd w:val="clear" w:color="auto" w:fill="FFFFFF"/>
        </w:rPr>
        <w:t xml:space="preserve"> is de VU niet verplicht interne (</w:t>
      </w:r>
      <w:proofErr w:type="spellStart"/>
      <w:r w:rsidRPr="00726606">
        <w:rPr>
          <w:rFonts w:ascii="LucidaSansEF" w:hAnsi="LucidaSansEF" w:cs="Arial"/>
          <w:sz w:val="20"/>
          <w:szCs w:val="20"/>
          <w:shd w:val="clear" w:color="auto" w:fill="FFFFFF"/>
        </w:rPr>
        <w:t>aanbestedings</w:t>
      </w:r>
      <w:proofErr w:type="spellEnd"/>
      <w:r w:rsidRPr="00726606">
        <w:rPr>
          <w:rFonts w:ascii="LucidaSansEF" w:hAnsi="LucidaSansEF" w:cs="Arial"/>
          <w:sz w:val="20"/>
          <w:szCs w:val="20"/>
          <w:shd w:val="clear" w:color="auto" w:fill="FFFFFF"/>
        </w:rPr>
        <w:t>)documenten, zoals resultaten van evaluaties, processen-verbaal, adviezen aangaande kwalificatie aan Inschrijver bekend te maken.</w:t>
      </w:r>
    </w:p>
    <w:p w14:paraId="55CA97BD" w14:textId="77777777" w:rsidR="00BA004A" w:rsidRPr="00576081" w:rsidRDefault="00BA004A" w:rsidP="003B5562">
      <w:pPr>
        <w:pStyle w:val="Kop3"/>
        <w:numPr>
          <w:ilvl w:val="1"/>
          <w:numId w:val="9"/>
        </w:numPr>
        <w:spacing w:before="360"/>
        <w:rPr>
          <w:rFonts w:ascii="LucidaSansEF" w:eastAsia="MS Mincho" w:hAnsi="LucidaSansEF" w:cs="Lucida Sans Unicode"/>
          <w:i w:val="0"/>
        </w:rPr>
      </w:pPr>
      <w:bookmarkStart w:id="53" w:name="_Toc106954946"/>
      <w:bookmarkStart w:id="54" w:name="_Toc170278138"/>
      <w:r w:rsidRPr="00576081">
        <w:rPr>
          <w:rFonts w:ascii="LucidaSansEF" w:eastAsia="MS Mincho" w:hAnsi="LucidaSansEF" w:cs="Lucida Sans Unicode"/>
          <w:i w:val="0"/>
        </w:rPr>
        <w:t xml:space="preserve">Vragen </w:t>
      </w:r>
      <w:r>
        <w:rPr>
          <w:rFonts w:ascii="LucidaSansEF" w:eastAsia="MS Mincho" w:hAnsi="LucidaSansEF" w:cs="Lucida Sans Unicode"/>
          <w:i w:val="0"/>
        </w:rPr>
        <w:t>en klachtenafhandeling</w:t>
      </w:r>
      <w:bookmarkEnd w:id="53"/>
      <w:r>
        <w:rPr>
          <w:rFonts w:ascii="LucidaSansEF" w:eastAsia="MS Mincho" w:hAnsi="LucidaSansEF" w:cs="Lucida Sans Unicode"/>
          <w:i w:val="0"/>
        </w:rPr>
        <w:t xml:space="preserve"> </w:t>
      </w:r>
    </w:p>
    <w:p w14:paraId="582BFF68" w14:textId="25D46F0E" w:rsidR="00BA004A" w:rsidRPr="00E11037" w:rsidRDefault="00BA004A" w:rsidP="00B77DDA">
      <w:pPr>
        <w:overflowPunct w:val="0"/>
        <w:autoSpaceDE w:val="0"/>
        <w:autoSpaceDN w:val="0"/>
        <w:adjustRightInd w:val="0"/>
        <w:textAlignment w:val="baseline"/>
        <w:rPr>
          <w:rFonts w:ascii="LucidaSansEF" w:hAnsi="LucidaSansEF" w:cs="Arial"/>
          <w:sz w:val="20"/>
          <w:szCs w:val="20"/>
          <w:shd w:val="clear" w:color="auto" w:fill="FFFFFF"/>
        </w:rPr>
      </w:pPr>
      <w:r w:rsidRPr="00E11037">
        <w:rPr>
          <w:rFonts w:ascii="LucidaSansEF" w:hAnsi="LucidaSansEF" w:cs="Arial"/>
          <w:sz w:val="20"/>
          <w:szCs w:val="20"/>
          <w:shd w:val="clear" w:color="auto" w:fill="FFFFFF"/>
        </w:rPr>
        <w:t xml:space="preserve">Als u in algemene zin vragen of opmerkingen heeft over het aanbestedingsbeleid van de VU, of als u meent dat u tijdens enige aanbestedingsprocedure van de VU onjuist bent of wordt behandeld of uw vragen niet naar behoren zijn </w:t>
      </w:r>
      <w:r w:rsidR="002F00F3" w:rsidRPr="00E11037">
        <w:rPr>
          <w:rFonts w:ascii="LucidaSansEF" w:hAnsi="LucidaSansEF" w:cs="Arial"/>
          <w:sz w:val="20"/>
          <w:szCs w:val="20"/>
          <w:shd w:val="clear" w:color="auto" w:fill="FFFFFF"/>
        </w:rPr>
        <w:t>beantwoord, kunt</w:t>
      </w:r>
      <w:r w:rsidRPr="00E11037">
        <w:rPr>
          <w:rFonts w:ascii="LucidaSansEF" w:hAnsi="LucidaSansEF" w:cs="Arial"/>
          <w:sz w:val="20"/>
          <w:szCs w:val="20"/>
          <w:shd w:val="clear" w:color="auto" w:fill="FFFFFF"/>
        </w:rPr>
        <w:t xml:space="preserve"> u contact op met de Inkoopmanager van de VU via e-mail</w:t>
      </w:r>
      <w:r w:rsidR="005A0BBD">
        <w:rPr>
          <w:rFonts w:ascii="LucidaSansEF" w:hAnsi="LucidaSansEF" w:cs="Arial"/>
          <w:sz w:val="20"/>
          <w:szCs w:val="20"/>
          <w:shd w:val="clear" w:color="auto" w:fill="FFFFFF"/>
        </w:rPr>
        <w:t xml:space="preserve"> </w:t>
      </w:r>
      <w:hyperlink r:id="rId19" w:history="1">
        <w:r w:rsidR="005A0BBD" w:rsidRPr="002A03BB">
          <w:rPr>
            <w:rStyle w:val="Hyperlink"/>
            <w:rFonts w:ascii="LucidaSansEF" w:hAnsi="LucidaSansEF" w:cs="Arial"/>
            <w:sz w:val="20"/>
            <w:szCs w:val="20"/>
            <w:shd w:val="clear" w:color="auto" w:fill="FFFFFF"/>
          </w:rPr>
          <w:t>r.stel@vu.nl</w:t>
        </w:r>
      </w:hyperlink>
      <w:r w:rsidR="005A0BBD">
        <w:rPr>
          <w:rFonts w:ascii="LucidaSansEF" w:hAnsi="LucidaSansEF" w:cs="Arial"/>
          <w:sz w:val="20"/>
          <w:szCs w:val="20"/>
          <w:shd w:val="clear" w:color="auto" w:fill="FFFFFF"/>
        </w:rPr>
        <w:t xml:space="preserve"> . </w:t>
      </w:r>
      <w:r w:rsidR="00E11037" w:rsidRPr="00E11037">
        <w:rPr>
          <w:rFonts w:ascii="LucidaSansEF" w:hAnsi="LucidaSansEF" w:cs="Arial"/>
          <w:sz w:val="20"/>
          <w:szCs w:val="20"/>
          <w:shd w:val="clear" w:color="auto" w:fill="FFFFFF"/>
        </w:rPr>
        <w:t>U ontvangt een bevestiging van uw vraag of klacht inclusief een te verwachten afhandeltermijn.</w:t>
      </w:r>
    </w:p>
    <w:p w14:paraId="2AF21924" w14:textId="77777777" w:rsidR="006363D4" w:rsidRPr="007870CD" w:rsidRDefault="006363D4" w:rsidP="00F51D61">
      <w:pPr>
        <w:widowControl w:val="0"/>
        <w:autoSpaceDE w:val="0"/>
        <w:autoSpaceDN w:val="0"/>
        <w:adjustRightInd w:val="0"/>
        <w:spacing w:after="120"/>
        <w:rPr>
          <w:rFonts w:ascii="LucidaSansEF" w:hAnsi="LucidaSansEF"/>
          <w:sz w:val="20"/>
          <w:szCs w:val="20"/>
        </w:rPr>
      </w:pPr>
      <w:r w:rsidRPr="007870CD">
        <w:br w:type="page"/>
      </w:r>
      <w:bookmarkStart w:id="55" w:name="_Toc106954947"/>
      <w:r w:rsidR="00F51D61">
        <w:rPr>
          <w:rStyle w:val="Kop1Char"/>
          <w:rFonts w:eastAsia="MS Mincho"/>
        </w:rPr>
        <w:lastRenderedPageBreak/>
        <w:t>3</w:t>
      </w:r>
      <w:r w:rsidRPr="00F51D61">
        <w:rPr>
          <w:rStyle w:val="Kop1Char"/>
          <w:rFonts w:eastAsia="MS Mincho"/>
        </w:rPr>
        <w:t>.</w:t>
      </w:r>
      <w:r w:rsidRPr="00F51D61">
        <w:rPr>
          <w:rStyle w:val="Kop1Char"/>
          <w:rFonts w:eastAsia="MS Mincho"/>
        </w:rPr>
        <w:tab/>
      </w:r>
      <w:r w:rsidRPr="00F51D61">
        <w:rPr>
          <w:rStyle w:val="Kop1Char"/>
        </w:rPr>
        <w:t>Selectieprocedure</w:t>
      </w:r>
      <w:bookmarkEnd w:id="55"/>
    </w:p>
    <w:p w14:paraId="24BB442F" w14:textId="77777777" w:rsidR="006363D4" w:rsidRPr="007870CD" w:rsidRDefault="00F51D61" w:rsidP="006363D4">
      <w:pPr>
        <w:pStyle w:val="Kop3"/>
        <w:numPr>
          <w:ilvl w:val="0"/>
          <w:numId w:val="0"/>
        </w:numPr>
        <w:spacing w:before="360"/>
        <w:rPr>
          <w:rFonts w:ascii="LucidaSansEF" w:eastAsia="MS Mincho" w:hAnsi="LucidaSansEF"/>
          <w:i w:val="0"/>
        </w:rPr>
      </w:pPr>
      <w:bookmarkStart w:id="56" w:name="_Toc106954948"/>
      <w:r>
        <w:rPr>
          <w:rFonts w:ascii="LucidaSansEF" w:eastAsia="MS Mincho" w:hAnsi="LucidaSansEF"/>
          <w:i w:val="0"/>
        </w:rPr>
        <w:t>3</w:t>
      </w:r>
      <w:r w:rsidR="006363D4" w:rsidRPr="007870CD">
        <w:rPr>
          <w:rFonts w:ascii="LucidaSansEF" w:eastAsia="MS Mincho" w:hAnsi="LucidaSansEF"/>
          <w:i w:val="0"/>
        </w:rPr>
        <w:t>.1</w:t>
      </w:r>
      <w:r w:rsidR="006363D4" w:rsidRPr="007870CD">
        <w:rPr>
          <w:rFonts w:ascii="LucidaSansEF" w:eastAsia="MS Mincho" w:hAnsi="LucidaSansEF"/>
          <w:i w:val="0"/>
        </w:rPr>
        <w:tab/>
        <w:t>Inleiding</w:t>
      </w:r>
      <w:bookmarkEnd w:id="56"/>
    </w:p>
    <w:p w14:paraId="3F338B34" w14:textId="77777777" w:rsidR="006363D4" w:rsidRPr="007870CD" w:rsidRDefault="006363D4" w:rsidP="006363D4">
      <w:pPr>
        <w:tabs>
          <w:tab w:val="left" w:pos="720"/>
          <w:tab w:val="right" w:pos="7380"/>
        </w:tabs>
        <w:rPr>
          <w:rFonts w:ascii="LucidaSansEF" w:hAnsi="LucidaSansEF" w:cs="Arial"/>
          <w:sz w:val="20"/>
          <w:szCs w:val="20"/>
        </w:rPr>
      </w:pPr>
      <w:r w:rsidRPr="007870CD">
        <w:rPr>
          <w:rFonts w:ascii="LucidaSansEF" w:hAnsi="LucidaSansEF" w:cs="Arial"/>
          <w:sz w:val="20"/>
          <w:szCs w:val="20"/>
        </w:rPr>
        <w:t xml:space="preserve">In dit hoofdstuk wordt het selectieproces op hoofdlijnen beschreven. </w:t>
      </w:r>
      <w:r w:rsidR="00E11037">
        <w:rPr>
          <w:rFonts w:ascii="LucidaSansEF" w:hAnsi="LucidaSansEF" w:cs="Arial"/>
          <w:sz w:val="20"/>
          <w:szCs w:val="20"/>
        </w:rPr>
        <w:t>Tevens bevat dit hoofdstuk d</w:t>
      </w:r>
      <w:r w:rsidRPr="007870CD">
        <w:rPr>
          <w:rFonts w:ascii="LucidaSansEF" w:hAnsi="LucidaSansEF" w:cs="Arial"/>
          <w:sz w:val="20"/>
          <w:szCs w:val="20"/>
        </w:rPr>
        <w:t xml:space="preserve">e </w:t>
      </w:r>
      <w:r w:rsidR="00E11037">
        <w:rPr>
          <w:rFonts w:ascii="LucidaSansEF" w:hAnsi="LucidaSansEF" w:cs="Arial"/>
          <w:sz w:val="20"/>
          <w:szCs w:val="20"/>
        </w:rPr>
        <w:t xml:space="preserve">verplichte en facultatieve </w:t>
      </w:r>
      <w:r w:rsidRPr="007870CD">
        <w:rPr>
          <w:rFonts w:ascii="LucidaSansEF" w:hAnsi="LucidaSansEF" w:cs="Arial"/>
          <w:sz w:val="20"/>
          <w:szCs w:val="20"/>
        </w:rPr>
        <w:t xml:space="preserve">uitsluitingsgronden </w:t>
      </w:r>
      <w:r w:rsidR="00E11037">
        <w:rPr>
          <w:rFonts w:ascii="LucidaSansEF" w:hAnsi="LucidaSansEF" w:cs="Arial"/>
          <w:sz w:val="20"/>
          <w:szCs w:val="20"/>
        </w:rPr>
        <w:t>en geschiktheidseisen</w:t>
      </w:r>
      <w:r w:rsidRPr="007870CD">
        <w:rPr>
          <w:rFonts w:ascii="LucidaSansEF" w:hAnsi="LucidaSansEF" w:cs="Arial"/>
          <w:sz w:val="20"/>
          <w:szCs w:val="20"/>
        </w:rPr>
        <w:t>.</w:t>
      </w:r>
    </w:p>
    <w:p w14:paraId="37701259" w14:textId="77777777" w:rsidR="006363D4" w:rsidRPr="007870CD" w:rsidRDefault="00F51D61" w:rsidP="00973EF8">
      <w:pPr>
        <w:pStyle w:val="Kop3"/>
        <w:numPr>
          <w:ilvl w:val="1"/>
          <w:numId w:val="14"/>
        </w:numPr>
        <w:spacing w:before="360"/>
        <w:rPr>
          <w:rFonts w:ascii="LucidaSansEF" w:eastAsia="MS Mincho" w:hAnsi="LucidaSansEF"/>
          <w:i w:val="0"/>
        </w:rPr>
      </w:pPr>
      <w:r>
        <w:rPr>
          <w:rFonts w:ascii="LucidaSansEF" w:eastAsia="MS Mincho" w:hAnsi="LucidaSansEF"/>
          <w:i w:val="0"/>
        </w:rPr>
        <w:t xml:space="preserve"> </w:t>
      </w:r>
      <w:r>
        <w:rPr>
          <w:rFonts w:ascii="LucidaSansEF" w:eastAsia="MS Mincho" w:hAnsi="LucidaSansEF"/>
          <w:i w:val="0"/>
        </w:rPr>
        <w:tab/>
      </w:r>
      <w:bookmarkStart w:id="57" w:name="_Toc106954949"/>
      <w:r w:rsidR="007A101F">
        <w:rPr>
          <w:rFonts w:ascii="LucidaSansEF" w:eastAsia="MS Mincho" w:hAnsi="LucidaSansEF"/>
          <w:i w:val="0"/>
        </w:rPr>
        <w:t>Aanmelding</w:t>
      </w:r>
      <w:r w:rsidR="006363D4" w:rsidRPr="007870CD">
        <w:rPr>
          <w:rFonts w:ascii="LucidaSansEF" w:eastAsia="MS Mincho" w:hAnsi="LucidaSansEF"/>
          <w:i w:val="0"/>
        </w:rPr>
        <w:t>, wijze van beoordelen</w:t>
      </w:r>
      <w:bookmarkEnd w:id="54"/>
      <w:bookmarkEnd w:id="57"/>
    </w:p>
    <w:p w14:paraId="617CAC9B" w14:textId="1415A9AE"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Bij deze Offerteaanvraag is als Bijlage het elektronisch formulier ‘Uniform Europees Aanbestedingsdocument’ (UEA) gevoegd om maximale vergelijkbaarheid van de door Inschrijvers opgeleverde informatie te bewerkstelligen.</w:t>
      </w:r>
    </w:p>
    <w:p w14:paraId="06F6B311" w14:textId="77777777"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 xml:space="preserve">Het UEA is in </w:t>
      </w:r>
      <w:proofErr w:type="spellStart"/>
      <w:r w:rsidRPr="00AB4544">
        <w:rPr>
          <w:rFonts w:ascii="LucidaSansEF" w:hAnsi="LucidaSansEF" w:cs="Arial"/>
          <w:sz w:val="20"/>
          <w:szCs w:val="20"/>
        </w:rPr>
        <w:t>TenderNed</w:t>
      </w:r>
      <w:proofErr w:type="spellEnd"/>
      <w:r w:rsidRPr="00AB4544">
        <w:rPr>
          <w:rFonts w:ascii="LucidaSansEF" w:hAnsi="LucidaSansEF" w:cs="Arial"/>
          <w:sz w:val="20"/>
          <w:szCs w:val="20"/>
        </w:rPr>
        <w:t xml:space="preserve"> opgesteld. De Inschrijver opent het betreffende UEA via de UEA-module in </w:t>
      </w:r>
      <w:proofErr w:type="spellStart"/>
      <w:r w:rsidRPr="00AB4544">
        <w:rPr>
          <w:rFonts w:ascii="LucidaSansEF" w:hAnsi="LucidaSansEF" w:cs="Arial"/>
          <w:sz w:val="20"/>
          <w:szCs w:val="20"/>
        </w:rPr>
        <w:t>TenderNed</w:t>
      </w:r>
      <w:proofErr w:type="spellEnd"/>
      <w:r w:rsidRPr="00AB4544">
        <w:rPr>
          <w:rFonts w:ascii="LucidaSansEF" w:hAnsi="LucidaSansEF" w:cs="Arial"/>
          <w:sz w:val="20"/>
          <w:szCs w:val="20"/>
        </w:rPr>
        <w:t xml:space="preserve">, vult deze in en voegt het bestand, via de module, toe aan de Inschrijving. </w:t>
      </w:r>
      <w:proofErr w:type="spellStart"/>
      <w:r w:rsidRPr="00AB4544">
        <w:rPr>
          <w:rFonts w:ascii="LucidaSansEF" w:hAnsi="LucidaSansEF" w:cs="Arial"/>
          <w:sz w:val="20"/>
          <w:szCs w:val="20"/>
        </w:rPr>
        <w:t>TenderNed</w:t>
      </w:r>
      <w:proofErr w:type="spellEnd"/>
      <w:r w:rsidRPr="00AB4544">
        <w:rPr>
          <w:rFonts w:ascii="LucidaSansEF" w:hAnsi="LucidaSansEF" w:cs="Arial"/>
          <w:sz w:val="20"/>
          <w:szCs w:val="20"/>
        </w:rPr>
        <w:t xml:space="preserve"> genereert hiervan automatisch een XML- en een </w:t>
      </w:r>
      <w:proofErr w:type="spellStart"/>
      <w:r w:rsidRPr="00AB4544">
        <w:rPr>
          <w:rFonts w:ascii="LucidaSansEF" w:hAnsi="LucidaSansEF" w:cs="Arial"/>
          <w:sz w:val="20"/>
          <w:szCs w:val="20"/>
        </w:rPr>
        <w:t>PDF-bestand</w:t>
      </w:r>
      <w:proofErr w:type="spellEnd"/>
      <w:r w:rsidRPr="00AB4544">
        <w:rPr>
          <w:rFonts w:ascii="LucidaSansEF" w:hAnsi="LucidaSansEF" w:cs="Arial"/>
          <w:sz w:val="20"/>
          <w:szCs w:val="20"/>
        </w:rPr>
        <w:t>.</w:t>
      </w:r>
    </w:p>
    <w:p w14:paraId="41405736" w14:textId="77777777"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14:paraId="5C5E89C2" w14:textId="77777777" w:rsidR="00E258B2" w:rsidRPr="00AB4544" w:rsidRDefault="00E258B2" w:rsidP="00AB4544">
      <w:pPr>
        <w:tabs>
          <w:tab w:val="left" w:pos="720"/>
          <w:tab w:val="right" w:pos="7380"/>
        </w:tabs>
        <w:rPr>
          <w:rFonts w:ascii="LucidaSansEF" w:hAnsi="LucidaSansEF" w:cs="Arial"/>
          <w:sz w:val="20"/>
          <w:szCs w:val="20"/>
        </w:rPr>
      </w:pPr>
    </w:p>
    <w:p w14:paraId="31D7BAD5" w14:textId="77777777" w:rsidR="00E258B2" w:rsidRPr="00E258B2"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w:t>
      </w:r>
      <w:r w:rsidRPr="00E258B2">
        <w:rPr>
          <w:rFonts w:ascii="LucidaSansEF" w:hAnsi="LucidaSansEF" w:cs="Arial"/>
          <w:sz w:val="20"/>
          <w:szCs w:val="20"/>
        </w:rPr>
        <w:t xml:space="preserve"> ondernemers en aanbestedende diensten op grond van de wet moeten gebruiken.</w:t>
      </w:r>
    </w:p>
    <w:p w14:paraId="3C2751AC" w14:textId="77777777" w:rsidR="00E258B2" w:rsidRPr="00E258B2" w:rsidRDefault="00E258B2" w:rsidP="00AB4544">
      <w:pPr>
        <w:tabs>
          <w:tab w:val="left" w:pos="720"/>
          <w:tab w:val="right" w:pos="7380"/>
        </w:tabs>
        <w:rPr>
          <w:rFonts w:ascii="LucidaSansEF" w:hAnsi="LucidaSansEF" w:cs="Arial"/>
          <w:sz w:val="20"/>
          <w:szCs w:val="20"/>
        </w:rPr>
      </w:pPr>
    </w:p>
    <w:p w14:paraId="4B751A96"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14:paraId="6689C3EE" w14:textId="77777777" w:rsidR="00E258B2" w:rsidRPr="00E258B2" w:rsidRDefault="00E258B2" w:rsidP="00AB4544">
      <w:pPr>
        <w:tabs>
          <w:tab w:val="left" w:pos="720"/>
          <w:tab w:val="right" w:pos="7380"/>
        </w:tabs>
        <w:rPr>
          <w:rFonts w:ascii="LucidaSansEF" w:hAnsi="LucidaSansEF" w:cs="Arial"/>
          <w:sz w:val="20"/>
          <w:szCs w:val="20"/>
        </w:rPr>
      </w:pPr>
    </w:p>
    <w:p w14:paraId="4E2E80B0"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Aanvullend stelt de Aanbestedingswet ook een gedragsverklaring aanbesteden (GVA) verplicht voor het inschrijven op een aanbestedingsprocedure. De GVA geldt als bewijs dat voor een Inschrijver of inschrijver bepaalde uitsluitingsgronden welke opgenomen zijn in het ‘Uniform Europees Aanbestedingsdocument’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ernstige beroepsfouten, (waaronder zware en zeer zware overtredingen van de Mededingingswet indien aan de beboete onderneming geen clementie is verleend).</w:t>
      </w:r>
    </w:p>
    <w:p w14:paraId="690BCA1C" w14:textId="77777777" w:rsidR="00E258B2" w:rsidRPr="00AB4544" w:rsidRDefault="00E258B2" w:rsidP="00AB4544">
      <w:pPr>
        <w:tabs>
          <w:tab w:val="left" w:pos="720"/>
          <w:tab w:val="right" w:pos="7380"/>
        </w:tabs>
        <w:rPr>
          <w:rFonts w:ascii="LucidaSansEF" w:hAnsi="LucidaSansEF" w:cs="Arial"/>
          <w:sz w:val="20"/>
          <w:szCs w:val="20"/>
        </w:rPr>
      </w:pPr>
    </w:p>
    <w:p w14:paraId="04557CC7" w14:textId="77777777" w:rsidR="00E258B2" w:rsidRPr="00E258B2" w:rsidRDefault="00E258B2" w:rsidP="00AB4544">
      <w:pPr>
        <w:pStyle w:val="Lijstalinea"/>
        <w:pBdr>
          <w:top w:val="single" w:sz="4" w:space="1" w:color="auto"/>
          <w:left w:val="single" w:sz="4" w:space="4" w:color="auto"/>
          <w:bottom w:val="single" w:sz="4" w:space="1" w:color="auto"/>
          <w:right w:val="single" w:sz="4" w:space="4" w:color="auto"/>
        </w:pBdr>
        <w:shd w:val="clear" w:color="auto" w:fill="548DD4" w:themeFill="text2" w:themeFillTint="99"/>
        <w:tabs>
          <w:tab w:val="left" w:pos="720"/>
          <w:tab w:val="right" w:pos="7380"/>
        </w:tabs>
        <w:spacing w:line="280" w:lineRule="atLeast"/>
        <w:ind w:left="360"/>
        <w:rPr>
          <w:rFonts w:ascii="LucidaSansEF" w:hAnsi="LucidaSansEF" w:cs="Arial"/>
          <w:b/>
          <w:color w:val="FFFFFF" w:themeColor="background1"/>
          <w:sz w:val="20"/>
          <w:szCs w:val="20"/>
        </w:rPr>
      </w:pPr>
      <w:r w:rsidRPr="00E258B2">
        <w:rPr>
          <w:rFonts w:ascii="LucidaSansEF" w:hAnsi="LucidaSansEF" w:cs="Arial"/>
          <w:b/>
          <w:color w:val="FFFFFF" w:themeColor="background1"/>
          <w:sz w:val="20"/>
          <w:szCs w:val="20"/>
        </w:rPr>
        <w:t xml:space="preserve">Als de opdracht voorlopig aan u wordt gegund, dient u binnen 5 dagen de bewijsstukken uit het Uniform Europees Aanbestedingsdocument </w:t>
      </w:r>
      <w:r w:rsidR="0087455D">
        <w:rPr>
          <w:rFonts w:ascii="LucidaSansEF" w:hAnsi="LucidaSansEF" w:cs="Arial"/>
          <w:b/>
          <w:color w:val="FFFFFF" w:themeColor="background1"/>
          <w:sz w:val="20"/>
          <w:szCs w:val="20"/>
        </w:rPr>
        <w:t xml:space="preserve">en deze Offerteaanvraag </w:t>
      </w:r>
      <w:r w:rsidRPr="00E258B2">
        <w:rPr>
          <w:rFonts w:ascii="LucidaSansEF" w:hAnsi="LucidaSansEF" w:cs="Arial"/>
          <w:b/>
          <w:color w:val="FFFFFF" w:themeColor="background1"/>
          <w:sz w:val="20"/>
          <w:szCs w:val="20"/>
        </w:rPr>
        <w:t xml:space="preserve">te overleggen. </w:t>
      </w:r>
    </w:p>
    <w:p w14:paraId="4E8CA0B0"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03FD719C" w14:textId="77777777" w:rsidR="00E258B2" w:rsidRPr="00E258B2" w:rsidRDefault="00E258B2" w:rsidP="00AB4544">
      <w:pPr>
        <w:tabs>
          <w:tab w:val="left" w:pos="720"/>
          <w:tab w:val="right" w:pos="7380"/>
        </w:tabs>
        <w:rPr>
          <w:rFonts w:ascii="LucidaSansEF" w:hAnsi="LucidaSansEF" w:cs="Arial"/>
          <w:sz w:val="20"/>
          <w:szCs w:val="20"/>
        </w:rPr>
      </w:pPr>
    </w:p>
    <w:p w14:paraId="2CFC0FD7"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De gedragsverklaring aanbesteden kan worden aangevraagd via onderstaande link:</w:t>
      </w:r>
    </w:p>
    <w:p w14:paraId="5CF87E59" w14:textId="77777777" w:rsidR="00E258B2" w:rsidRPr="0056732A" w:rsidRDefault="00AE562B" w:rsidP="00AB4544">
      <w:pPr>
        <w:tabs>
          <w:tab w:val="left" w:pos="720"/>
          <w:tab w:val="right" w:pos="7380"/>
        </w:tabs>
        <w:rPr>
          <w:rFonts w:ascii="LucidaSansEF" w:hAnsi="LucidaSansEF" w:cs="Arial"/>
          <w:color w:val="0000FF"/>
          <w:sz w:val="20"/>
          <w:szCs w:val="20"/>
        </w:rPr>
      </w:pPr>
      <w:hyperlink r:id="rId20" w:history="1">
        <w:r w:rsidR="00E258B2" w:rsidRPr="0056732A">
          <w:rPr>
            <w:rFonts w:ascii="LucidaSansEF" w:hAnsi="LucidaSansEF"/>
            <w:color w:val="0000FF"/>
            <w:sz w:val="20"/>
            <w:szCs w:val="20"/>
          </w:rPr>
          <w:t>https://www.justis.nl/producten/gva/gva-aanvragen/</w:t>
        </w:r>
      </w:hyperlink>
    </w:p>
    <w:p w14:paraId="441414F7" w14:textId="77777777" w:rsidR="006363D4" w:rsidRPr="007870CD" w:rsidRDefault="003634B2" w:rsidP="006363D4">
      <w:pPr>
        <w:pStyle w:val="Kop3"/>
        <w:numPr>
          <w:ilvl w:val="0"/>
          <w:numId w:val="0"/>
        </w:numPr>
        <w:spacing w:before="360"/>
        <w:rPr>
          <w:rFonts w:ascii="LucidaSansEF" w:eastAsia="MS Mincho" w:hAnsi="LucidaSansEF"/>
          <w:i w:val="0"/>
        </w:rPr>
      </w:pPr>
      <w:bookmarkStart w:id="58" w:name="_Toc106954950"/>
      <w:r>
        <w:rPr>
          <w:rFonts w:ascii="LucidaSansEF" w:hAnsi="LucidaSansEF"/>
          <w:i w:val="0"/>
        </w:rPr>
        <w:lastRenderedPageBreak/>
        <w:t>3</w:t>
      </w:r>
      <w:r w:rsidR="00A67E8A">
        <w:rPr>
          <w:rFonts w:ascii="LucidaSansEF" w:hAnsi="LucidaSansEF"/>
          <w:i w:val="0"/>
        </w:rPr>
        <w:t>.</w:t>
      </w:r>
      <w:r w:rsidR="009B2CDE">
        <w:rPr>
          <w:rFonts w:ascii="LucidaSansEF" w:hAnsi="LucidaSansEF"/>
          <w:i w:val="0"/>
        </w:rPr>
        <w:t>3</w:t>
      </w:r>
      <w:r w:rsidR="006363D4" w:rsidRPr="00D0267D">
        <w:rPr>
          <w:rFonts w:ascii="LucidaSansEF" w:hAnsi="LucidaSansEF"/>
          <w:i w:val="0"/>
        </w:rPr>
        <w:tab/>
      </w:r>
      <w:bookmarkStart w:id="59" w:name="_Ref231362424"/>
      <w:r w:rsidR="009B2CDE">
        <w:rPr>
          <w:rFonts w:ascii="LucidaSansEF" w:hAnsi="LucidaSansEF"/>
          <w:i w:val="0"/>
        </w:rPr>
        <w:t>Inschrijving</w:t>
      </w:r>
      <w:r w:rsidR="006363D4" w:rsidRPr="007870CD">
        <w:rPr>
          <w:rFonts w:ascii="LucidaSansEF" w:eastAsia="MS Mincho" w:hAnsi="LucidaSansEF"/>
          <w:i w:val="0"/>
        </w:rPr>
        <w:t>; beoordelingsaspecten</w:t>
      </w:r>
      <w:bookmarkEnd w:id="59"/>
      <w:bookmarkEnd w:id="58"/>
    </w:p>
    <w:p w14:paraId="51753281" w14:textId="77777777" w:rsidR="006363D4" w:rsidRPr="007870CD" w:rsidRDefault="00A67E8A" w:rsidP="00B77DDA">
      <w:pPr>
        <w:rPr>
          <w:rFonts w:ascii="LucidaSansEF" w:hAnsi="LucidaSansEF" w:cs="Arial"/>
          <w:sz w:val="20"/>
          <w:szCs w:val="20"/>
        </w:rPr>
      </w:pPr>
      <w:r>
        <w:rPr>
          <w:rFonts w:ascii="LucidaSansEF" w:hAnsi="LucidaSansEF" w:cs="Arial"/>
          <w:sz w:val="20"/>
          <w:szCs w:val="20"/>
        </w:rPr>
        <w:t xml:space="preserve">De </w:t>
      </w:r>
      <w:r w:rsidR="009B2CDE">
        <w:rPr>
          <w:rFonts w:ascii="LucidaSansEF" w:hAnsi="LucidaSansEF" w:cs="Arial"/>
          <w:sz w:val="20"/>
          <w:szCs w:val="20"/>
        </w:rPr>
        <w:t>Inschrijving</w:t>
      </w:r>
      <w:r>
        <w:rPr>
          <w:rFonts w:ascii="LucidaSansEF" w:hAnsi="LucidaSansEF" w:cs="Arial"/>
          <w:sz w:val="20"/>
          <w:szCs w:val="20"/>
        </w:rPr>
        <w:t xml:space="preserve"> wordt</w:t>
      </w:r>
      <w:r w:rsidR="006363D4" w:rsidRPr="007870CD">
        <w:rPr>
          <w:rFonts w:ascii="LucidaSansEF" w:hAnsi="LucidaSansEF" w:cs="Arial"/>
          <w:sz w:val="20"/>
          <w:szCs w:val="20"/>
        </w:rPr>
        <w:t xml:space="preserve"> beoordeeld op:</w:t>
      </w:r>
    </w:p>
    <w:p w14:paraId="181F527C" w14:textId="77777777" w:rsidR="006363D4" w:rsidRPr="007870CD" w:rsidRDefault="006363D4" w:rsidP="003B5562">
      <w:pPr>
        <w:numPr>
          <w:ilvl w:val="0"/>
          <w:numId w:val="10"/>
        </w:numPr>
        <w:overflowPunct w:val="0"/>
        <w:autoSpaceDE w:val="0"/>
        <w:autoSpaceDN w:val="0"/>
        <w:adjustRightInd w:val="0"/>
        <w:textAlignment w:val="baseline"/>
        <w:rPr>
          <w:rFonts w:ascii="LucidaSansEF" w:hAnsi="LucidaSansEF" w:cs="Arial"/>
          <w:sz w:val="20"/>
          <w:szCs w:val="20"/>
        </w:rPr>
      </w:pPr>
      <w:bookmarkStart w:id="60" w:name="_Ref231362420"/>
      <w:r w:rsidRPr="007870CD">
        <w:rPr>
          <w:rFonts w:ascii="LucidaSansEF" w:hAnsi="LucidaSansEF" w:cs="Arial"/>
          <w:sz w:val="20"/>
          <w:szCs w:val="20"/>
        </w:rPr>
        <w:t>juistheid en volledigheid;</w:t>
      </w:r>
      <w:bookmarkEnd w:id="60"/>
    </w:p>
    <w:p w14:paraId="04AC2DCD" w14:textId="77777777" w:rsidR="006363D4" w:rsidRPr="007870CD" w:rsidRDefault="009B2CDE" w:rsidP="003B5562">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 xml:space="preserve">verplichte </w:t>
      </w:r>
      <w:r w:rsidR="006363D4" w:rsidRPr="007870CD">
        <w:rPr>
          <w:rFonts w:ascii="LucidaSansEF" w:hAnsi="LucidaSansEF" w:cs="Arial"/>
          <w:sz w:val="20"/>
          <w:szCs w:val="20"/>
        </w:rPr>
        <w:t>uitsluitingsgronden;</w:t>
      </w:r>
    </w:p>
    <w:p w14:paraId="5C65C147" w14:textId="77777777" w:rsidR="006363D4" w:rsidRPr="007870CD" w:rsidRDefault="009B2CDE" w:rsidP="003B5562">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facultatieve uitsluitingsgronden</w:t>
      </w:r>
      <w:r w:rsidR="006363D4" w:rsidRPr="007870CD">
        <w:rPr>
          <w:rFonts w:ascii="LucidaSansEF" w:hAnsi="LucidaSansEF" w:cs="Arial"/>
          <w:sz w:val="20"/>
          <w:szCs w:val="20"/>
        </w:rPr>
        <w:t>;</w:t>
      </w:r>
    </w:p>
    <w:p w14:paraId="46B49649" w14:textId="77777777" w:rsidR="006363D4" w:rsidRPr="007870CD" w:rsidRDefault="009B2CDE" w:rsidP="003B5562">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geschiktheidseisen</w:t>
      </w:r>
      <w:r w:rsidR="006363D4" w:rsidRPr="007870CD">
        <w:rPr>
          <w:rFonts w:ascii="LucidaSansEF" w:hAnsi="LucidaSansEF" w:cs="Arial"/>
          <w:sz w:val="20"/>
          <w:szCs w:val="20"/>
        </w:rPr>
        <w:t>;</w:t>
      </w:r>
    </w:p>
    <w:p w14:paraId="18F65207" w14:textId="77777777" w:rsidR="006363D4" w:rsidRPr="00864CAC" w:rsidRDefault="005A5384" w:rsidP="003B5562">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gunningeisen en -wensen.</w:t>
      </w:r>
    </w:p>
    <w:p w14:paraId="3CB59269" w14:textId="77777777" w:rsidR="006363D4" w:rsidRPr="007870CD" w:rsidRDefault="003634B2" w:rsidP="006363D4">
      <w:pPr>
        <w:pStyle w:val="Kop3"/>
        <w:numPr>
          <w:ilvl w:val="0"/>
          <w:numId w:val="0"/>
        </w:numPr>
        <w:spacing w:before="360"/>
        <w:rPr>
          <w:rFonts w:ascii="LucidaSansEF" w:eastAsia="MS Mincho" w:hAnsi="LucidaSansEF"/>
          <w:i w:val="0"/>
        </w:rPr>
      </w:pPr>
      <w:bookmarkStart w:id="61" w:name="_Ref231288272"/>
      <w:bookmarkStart w:id="62" w:name="_Toc106954951"/>
      <w:bookmarkEnd w:id="41"/>
      <w:bookmarkEnd w:id="48"/>
      <w:r>
        <w:rPr>
          <w:rFonts w:ascii="LucidaSansEF" w:eastAsia="MS Mincho" w:hAnsi="LucidaSansEF"/>
          <w:i w:val="0"/>
        </w:rPr>
        <w:t>3</w:t>
      </w:r>
      <w:r w:rsidR="00A67E8A">
        <w:rPr>
          <w:rFonts w:ascii="LucidaSansEF" w:eastAsia="MS Mincho" w:hAnsi="LucidaSansEF"/>
          <w:i w:val="0"/>
        </w:rPr>
        <w:t>.</w:t>
      </w:r>
      <w:r w:rsidR="009B2CDE">
        <w:rPr>
          <w:rFonts w:ascii="LucidaSansEF" w:eastAsia="MS Mincho" w:hAnsi="LucidaSansEF"/>
          <w:i w:val="0"/>
        </w:rPr>
        <w:t>3</w:t>
      </w:r>
      <w:r w:rsidR="006363D4" w:rsidRPr="007870CD">
        <w:rPr>
          <w:rFonts w:ascii="LucidaSansEF" w:eastAsia="MS Mincho" w:hAnsi="LucidaSansEF"/>
          <w:i w:val="0"/>
        </w:rPr>
        <w:t>.1</w:t>
      </w:r>
      <w:r w:rsidR="006363D4" w:rsidRPr="007870CD">
        <w:rPr>
          <w:rFonts w:ascii="LucidaSansEF" w:eastAsia="MS Mincho" w:hAnsi="LucidaSansEF"/>
          <w:i w:val="0"/>
        </w:rPr>
        <w:tab/>
        <w:t>Toets van de juistheid en volledigheid</w:t>
      </w:r>
      <w:bookmarkEnd w:id="61"/>
      <w:bookmarkEnd w:id="62"/>
    </w:p>
    <w:p w14:paraId="1CBEA502" w14:textId="77777777" w:rsidR="00E258B2" w:rsidRPr="007870CD" w:rsidRDefault="00E258B2" w:rsidP="00973EF8">
      <w:pPr>
        <w:numPr>
          <w:ilvl w:val="0"/>
          <w:numId w:val="12"/>
        </w:numPr>
        <w:overflowPunct w:val="0"/>
        <w:autoSpaceDE w:val="0"/>
        <w:autoSpaceDN w:val="0"/>
        <w:adjustRightInd w:val="0"/>
        <w:textAlignment w:val="baseline"/>
        <w:rPr>
          <w:rFonts w:ascii="LucidaSansEF" w:hAnsi="LucidaSansEF" w:cs="Arial"/>
          <w:sz w:val="20"/>
          <w:szCs w:val="20"/>
        </w:rPr>
      </w:pPr>
      <w:r w:rsidRPr="007870CD">
        <w:rPr>
          <w:rFonts w:ascii="LucidaSansEF" w:hAnsi="LucidaSansEF" w:cs="Arial"/>
          <w:sz w:val="20"/>
          <w:szCs w:val="20"/>
        </w:rPr>
        <w:t xml:space="preserve">Is de </w:t>
      </w:r>
      <w:r>
        <w:rPr>
          <w:rFonts w:ascii="LucidaSansEF" w:hAnsi="LucidaSansEF" w:cs="Arial"/>
          <w:sz w:val="20"/>
          <w:szCs w:val="20"/>
        </w:rPr>
        <w:t>Inschrijving conform het gestelde in deze Offerteaanvraag aangeboden?</w:t>
      </w:r>
      <w:r w:rsidRPr="007870CD">
        <w:rPr>
          <w:rFonts w:ascii="LucidaSansEF" w:hAnsi="LucidaSansEF" w:cs="Arial"/>
          <w:sz w:val="20"/>
          <w:szCs w:val="20"/>
        </w:rPr>
        <w:t xml:space="preserve"> Indien dit niet</w:t>
      </w:r>
      <w:r>
        <w:rPr>
          <w:rFonts w:ascii="LucidaSansEF" w:hAnsi="LucidaSansEF" w:cs="Arial"/>
          <w:sz w:val="20"/>
          <w:szCs w:val="20"/>
        </w:rPr>
        <w:t xml:space="preserve"> het geval is kan de Inschrijver</w:t>
      </w:r>
      <w:r w:rsidRPr="007870CD">
        <w:rPr>
          <w:rFonts w:ascii="LucidaSansEF" w:hAnsi="LucidaSansEF" w:cs="Arial"/>
          <w:sz w:val="20"/>
          <w:szCs w:val="20"/>
        </w:rPr>
        <w:t xml:space="preserve"> uitgesloten worden van de aanbestedingsprocedure.</w:t>
      </w:r>
    </w:p>
    <w:p w14:paraId="58CCEF8D" w14:textId="77777777" w:rsidR="00E258B2" w:rsidRPr="007870CD" w:rsidRDefault="00E258B2" w:rsidP="00973EF8">
      <w:pPr>
        <w:numPr>
          <w:ilvl w:val="0"/>
          <w:numId w:val="12"/>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Conformeert de Inschrijver</w:t>
      </w:r>
      <w:r w:rsidRPr="007870CD">
        <w:rPr>
          <w:rFonts w:ascii="LucidaSansEF" w:hAnsi="LucidaSansEF" w:cs="Arial"/>
          <w:sz w:val="20"/>
          <w:szCs w:val="20"/>
        </w:rPr>
        <w:t xml:space="preserve"> zich aan de voorwaarden uit de </w:t>
      </w:r>
      <w:r>
        <w:rPr>
          <w:rFonts w:ascii="LucidaSansEF" w:hAnsi="LucidaSansEF" w:cs="Arial"/>
          <w:sz w:val="20"/>
          <w:szCs w:val="20"/>
        </w:rPr>
        <w:t>Offerteaanvraag? De Inschrijver</w:t>
      </w:r>
      <w:r w:rsidRPr="007870CD">
        <w:rPr>
          <w:rFonts w:ascii="LucidaSansEF" w:hAnsi="LucidaSansEF" w:cs="Arial"/>
          <w:sz w:val="20"/>
          <w:szCs w:val="20"/>
          <w:vertAlign w:val="superscript"/>
        </w:rPr>
        <w:t xml:space="preserve"> </w:t>
      </w:r>
      <w:r w:rsidRPr="007870CD">
        <w:rPr>
          <w:rFonts w:ascii="LucidaSansEF" w:hAnsi="LucidaSansEF" w:cs="Arial"/>
          <w:sz w:val="20"/>
          <w:szCs w:val="20"/>
        </w:rPr>
        <w:t xml:space="preserve">dient dit aan te tonen door </w:t>
      </w:r>
      <w:r>
        <w:rPr>
          <w:rFonts w:ascii="LucidaSansEF" w:hAnsi="LucidaSansEF" w:cs="Arial"/>
          <w:sz w:val="20"/>
          <w:szCs w:val="20"/>
        </w:rPr>
        <w:t>het</w:t>
      </w:r>
      <w:r w:rsidRPr="007870CD">
        <w:rPr>
          <w:rFonts w:ascii="LucidaSansEF" w:hAnsi="LucidaSansEF" w:cs="Arial"/>
          <w:sz w:val="20"/>
          <w:szCs w:val="20"/>
        </w:rPr>
        <w:t xml:space="preserve"> </w:t>
      </w:r>
      <w:r>
        <w:rPr>
          <w:rFonts w:ascii="LucidaSansEF" w:hAnsi="LucidaSansEF" w:cs="Arial"/>
          <w:sz w:val="20"/>
          <w:szCs w:val="20"/>
        </w:rPr>
        <w:t>‘</w:t>
      </w:r>
      <w:r w:rsidRPr="00530358">
        <w:rPr>
          <w:rFonts w:ascii="LucidaSansEF" w:hAnsi="LucidaSansEF" w:cs="Arial"/>
          <w:sz w:val="20"/>
          <w:szCs w:val="20"/>
        </w:rPr>
        <w:t>Uniform Europees Aanbestedingsdocument</w:t>
      </w:r>
      <w:r>
        <w:rPr>
          <w:rFonts w:ascii="LucidaSansEF" w:hAnsi="LucidaSansEF" w:cs="Arial"/>
          <w:sz w:val="20"/>
          <w:szCs w:val="20"/>
        </w:rPr>
        <w:t>’</w:t>
      </w:r>
      <w:r w:rsidRPr="007870CD">
        <w:rPr>
          <w:rFonts w:ascii="LucidaSansEF" w:hAnsi="LucidaSansEF" w:cs="Arial"/>
          <w:sz w:val="20"/>
          <w:szCs w:val="20"/>
        </w:rPr>
        <w:t xml:space="preserve"> voor akkoord te ondertekenen en deze bij zijn </w:t>
      </w:r>
      <w:r>
        <w:rPr>
          <w:rFonts w:ascii="LucidaSansEF" w:hAnsi="LucidaSansEF" w:cs="Arial"/>
          <w:sz w:val="20"/>
          <w:szCs w:val="20"/>
        </w:rPr>
        <w:t>Inschrijving</w:t>
      </w:r>
      <w:r w:rsidRPr="007870CD">
        <w:rPr>
          <w:rFonts w:ascii="LucidaSansEF" w:hAnsi="LucidaSansEF" w:cs="Arial"/>
          <w:sz w:val="20"/>
          <w:szCs w:val="20"/>
        </w:rPr>
        <w:t xml:space="preserve"> te voegen als bijlage. Indien de </w:t>
      </w:r>
      <w:r>
        <w:rPr>
          <w:rFonts w:ascii="LucidaSansEF" w:hAnsi="LucidaSansEF" w:cs="Arial"/>
          <w:sz w:val="20"/>
          <w:szCs w:val="20"/>
        </w:rPr>
        <w:t>Inschrijver</w:t>
      </w:r>
      <w:r w:rsidRPr="007870CD">
        <w:rPr>
          <w:rFonts w:ascii="LucidaSansEF" w:hAnsi="LucidaSansEF" w:cs="Arial"/>
          <w:sz w:val="20"/>
          <w:szCs w:val="20"/>
        </w:rPr>
        <w:t xml:space="preserve"> of een lid van het samenwerkingsverband zich met één of meerdere artikelen niet akkoord verklaart of de tekst wijzigt dan wordt de </w:t>
      </w:r>
      <w:r>
        <w:rPr>
          <w:rFonts w:ascii="LucidaSansEF" w:hAnsi="LucidaSansEF" w:cs="Arial"/>
          <w:sz w:val="20"/>
          <w:szCs w:val="20"/>
        </w:rPr>
        <w:t>Inschrijver</w:t>
      </w:r>
      <w:r w:rsidRPr="007870CD">
        <w:rPr>
          <w:rFonts w:ascii="LucidaSansEF" w:hAnsi="LucidaSansEF" w:cs="Arial"/>
          <w:sz w:val="20"/>
          <w:szCs w:val="20"/>
        </w:rPr>
        <w:t xml:space="preserve"> uitgesloten van de aanbestedingsprocedure.</w:t>
      </w:r>
    </w:p>
    <w:p w14:paraId="490EEC68" w14:textId="77777777" w:rsidR="00E258B2" w:rsidRDefault="00E258B2" w:rsidP="00E258B2">
      <w:pPr>
        <w:overflowPunct w:val="0"/>
        <w:autoSpaceDE w:val="0"/>
        <w:autoSpaceDN w:val="0"/>
        <w:adjustRightInd w:val="0"/>
        <w:textAlignment w:val="baseline"/>
        <w:rPr>
          <w:rFonts w:ascii="LucidaSansEF" w:hAnsi="LucidaSansEF" w:cs="Arial"/>
          <w:sz w:val="20"/>
          <w:szCs w:val="20"/>
        </w:rPr>
      </w:pPr>
    </w:p>
    <w:p w14:paraId="5C90391B" w14:textId="77777777" w:rsidR="00E258B2" w:rsidRPr="003634B2" w:rsidRDefault="00E258B2" w:rsidP="00E258B2">
      <w:p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 xml:space="preserve">Het ontbreken van het </w:t>
      </w:r>
      <w:r w:rsidRPr="00530358">
        <w:rPr>
          <w:rFonts w:ascii="LucidaSansEF" w:hAnsi="LucidaSansEF" w:cs="Arial"/>
          <w:sz w:val="20"/>
          <w:szCs w:val="20"/>
        </w:rPr>
        <w:t xml:space="preserve">Uniform Europees Aanbestedingsdocument </w:t>
      </w:r>
      <w:r>
        <w:rPr>
          <w:rFonts w:ascii="LucidaSansEF" w:hAnsi="LucidaSansEF" w:cs="Arial"/>
          <w:sz w:val="20"/>
          <w:szCs w:val="20"/>
        </w:rPr>
        <w:t xml:space="preserve">of het ontbreken van een rechtsgeldige ondertekening van het </w:t>
      </w:r>
      <w:r w:rsidRPr="00530358">
        <w:rPr>
          <w:rFonts w:ascii="LucidaSansEF" w:hAnsi="LucidaSansEF" w:cs="Arial"/>
          <w:sz w:val="20"/>
          <w:szCs w:val="20"/>
        </w:rPr>
        <w:t xml:space="preserve">Uniform Europees Aanbestedingsdocument </w:t>
      </w:r>
      <w:r>
        <w:rPr>
          <w:rFonts w:ascii="LucidaSansEF" w:hAnsi="LucidaSansEF" w:cs="Arial"/>
          <w:sz w:val="20"/>
          <w:szCs w:val="20"/>
        </w:rPr>
        <w:t>zal tot uitsluiting van de aanbestedingsprocedure leiden.</w:t>
      </w:r>
    </w:p>
    <w:p w14:paraId="23EBAD28" w14:textId="77777777" w:rsidR="006363D4" w:rsidRPr="007870CD" w:rsidRDefault="003634B2" w:rsidP="006363D4">
      <w:pPr>
        <w:pStyle w:val="Kop3"/>
        <w:numPr>
          <w:ilvl w:val="0"/>
          <w:numId w:val="0"/>
        </w:numPr>
        <w:spacing w:before="360"/>
        <w:rPr>
          <w:rFonts w:ascii="LucidaSansEF" w:eastAsia="MS Mincho" w:hAnsi="LucidaSansEF"/>
          <w:i w:val="0"/>
        </w:rPr>
      </w:pPr>
      <w:bookmarkStart w:id="63" w:name="_Ref231288301"/>
      <w:bookmarkStart w:id="64" w:name="_Toc106954952"/>
      <w:r>
        <w:rPr>
          <w:rFonts w:ascii="LucidaSansEF" w:eastAsia="MS Mincho" w:hAnsi="LucidaSansEF"/>
          <w:i w:val="0"/>
        </w:rPr>
        <w:t>3</w:t>
      </w:r>
      <w:r w:rsidR="00A67E8A">
        <w:rPr>
          <w:rFonts w:ascii="LucidaSansEF" w:eastAsia="MS Mincho" w:hAnsi="LucidaSansEF"/>
          <w:i w:val="0"/>
        </w:rPr>
        <w:t>.</w:t>
      </w:r>
      <w:r w:rsidR="00F053D7">
        <w:rPr>
          <w:rFonts w:ascii="LucidaSansEF" w:eastAsia="MS Mincho" w:hAnsi="LucidaSansEF"/>
          <w:i w:val="0"/>
        </w:rPr>
        <w:t>3</w:t>
      </w:r>
      <w:r w:rsidR="006363D4" w:rsidRPr="007870CD">
        <w:rPr>
          <w:rFonts w:ascii="LucidaSansEF" w:eastAsia="MS Mincho" w:hAnsi="LucidaSansEF"/>
          <w:i w:val="0"/>
        </w:rPr>
        <w:t>.2</w:t>
      </w:r>
      <w:r w:rsidR="006363D4" w:rsidRPr="007870CD">
        <w:rPr>
          <w:rFonts w:ascii="LucidaSansEF" w:eastAsia="MS Mincho" w:hAnsi="LucidaSansEF"/>
          <w:i w:val="0"/>
        </w:rPr>
        <w:tab/>
        <w:t xml:space="preserve">Toets van de </w:t>
      </w:r>
      <w:r w:rsidR="00F053D7">
        <w:rPr>
          <w:rFonts w:ascii="LucidaSansEF" w:eastAsia="MS Mincho" w:hAnsi="LucidaSansEF"/>
          <w:i w:val="0"/>
        </w:rPr>
        <w:t xml:space="preserve">verplichte en facultatieve </w:t>
      </w:r>
      <w:r w:rsidR="006363D4" w:rsidRPr="007870CD">
        <w:rPr>
          <w:rFonts w:ascii="LucidaSansEF" w:eastAsia="MS Mincho" w:hAnsi="LucidaSansEF"/>
          <w:i w:val="0"/>
        </w:rPr>
        <w:t>uitsluitingsgronden</w:t>
      </w:r>
      <w:bookmarkEnd w:id="63"/>
      <w:bookmarkEnd w:id="64"/>
    </w:p>
    <w:p w14:paraId="235EA409" w14:textId="77777777" w:rsidR="001C75DF" w:rsidRDefault="001C75DF" w:rsidP="006363D4">
      <w:pPr>
        <w:rPr>
          <w:rFonts w:ascii="LucidaSansEF" w:hAnsi="LucidaSansEF" w:cs="Arial"/>
          <w:sz w:val="20"/>
          <w:szCs w:val="20"/>
        </w:rPr>
      </w:pPr>
      <w:r w:rsidRPr="00530358">
        <w:rPr>
          <w:rFonts w:ascii="LucidaSansEF" w:hAnsi="LucidaSansEF" w:cs="Arial"/>
          <w:sz w:val="20"/>
          <w:szCs w:val="20"/>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14:paraId="00C7B235" w14:textId="77777777" w:rsidR="006363D4" w:rsidRPr="007870CD" w:rsidRDefault="003634B2" w:rsidP="006363D4">
      <w:pPr>
        <w:pStyle w:val="Kop3"/>
        <w:numPr>
          <w:ilvl w:val="0"/>
          <w:numId w:val="0"/>
        </w:numPr>
        <w:spacing w:before="360"/>
        <w:rPr>
          <w:rFonts w:ascii="LucidaSansEF" w:eastAsia="MS Mincho" w:hAnsi="LucidaSansEF"/>
          <w:i w:val="0"/>
        </w:rPr>
      </w:pPr>
      <w:bookmarkStart w:id="65" w:name="_Toc106954953"/>
      <w:bookmarkStart w:id="66" w:name="_Ref231288350"/>
      <w:r>
        <w:rPr>
          <w:rFonts w:ascii="LucidaSansEF" w:eastAsia="MS Mincho" w:hAnsi="LucidaSansEF"/>
          <w:i w:val="0"/>
        </w:rPr>
        <w:t>3</w:t>
      </w:r>
      <w:r w:rsidR="00A67E8A">
        <w:rPr>
          <w:rFonts w:ascii="LucidaSansEF" w:eastAsia="MS Mincho" w:hAnsi="LucidaSansEF"/>
          <w:i w:val="0"/>
        </w:rPr>
        <w:t>.</w:t>
      </w:r>
      <w:r w:rsidR="00F053D7">
        <w:rPr>
          <w:rFonts w:ascii="LucidaSansEF" w:eastAsia="MS Mincho" w:hAnsi="LucidaSansEF"/>
          <w:i w:val="0"/>
        </w:rPr>
        <w:t>3</w:t>
      </w:r>
      <w:r w:rsidR="006363D4" w:rsidRPr="007870CD">
        <w:rPr>
          <w:rFonts w:ascii="LucidaSansEF" w:eastAsia="MS Mincho" w:hAnsi="LucidaSansEF"/>
          <w:i w:val="0"/>
        </w:rPr>
        <w:t>.3</w:t>
      </w:r>
      <w:r w:rsidR="006363D4" w:rsidRPr="007870CD">
        <w:rPr>
          <w:rFonts w:ascii="LucidaSansEF" w:eastAsia="MS Mincho" w:hAnsi="LucidaSansEF"/>
          <w:i w:val="0"/>
        </w:rPr>
        <w:tab/>
        <w:t xml:space="preserve">Toets van de </w:t>
      </w:r>
      <w:r w:rsidR="00F053D7">
        <w:rPr>
          <w:rFonts w:ascii="LucidaSansEF" w:eastAsia="MS Mincho" w:hAnsi="LucidaSansEF"/>
          <w:i w:val="0"/>
        </w:rPr>
        <w:t>geschiktheidseisen</w:t>
      </w:r>
      <w:bookmarkEnd w:id="65"/>
    </w:p>
    <w:p w14:paraId="080C52EE" w14:textId="77777777" w:rsidR="001C75DF" w:rsidRPr="00E47390" w:rsidRDefault="001C75DF" w:rsidP="001C75DF">
      <w:pPr>
        <w:rPr>
          <w:rFonts w:ascii="LucidaSansEF" w:hAnsi="LucidaSansEF" w:cs="Arial"/>
          <w:sz w:val="20"/>
          <w:szCs w:val="20"/>
        </w:rPr>
      </w:pPr>
      <w:r w:rsidRPr="00E47390">
        <w:rPr>
          <w:rFonts w:ascii="LucidaSansEF" w:hAnsi="LucidaSansEF" w:cs="Arial"/>
          <w:sz w:val="20"/>
          <w:szCs w:val="20"/>
        </w:rPr>
        <w:t>Om te beoordelen of de Inschrijver geschikt is om de opdracht uit te voeren heeft de VU geschiktheidseisen opgesteld.</w:t>
      </w:r>
    </w:p>
    <w:p w14:paraId="5BD6265D" w14:textId="77777777" w:rsidR="001C75DF" w:rsidRPr="00E47390" w:rsidRDefault="001C75DF" w:rsidP="001C75DF">
      <w:pPr>
        <w:spacing w:line="280" w:lineRule="atLeast"/>
        <w:rPr>
          <w:rFonts w:ascii="LucidaSansEF" w:hAnsi="LucidaSansEF" w:cs="Arial"/>
          <w:sz w:val="20"/>
          <w:szCs w:val="20"/>
        </w:rPr>
      </w:pPr>
    </w:p>
    <w:p w14:paraId="418AA214" w14:textId="77777777" w:rsidR="001C75DF" w:rsidRPr="009909FC" w:rsidRDefault="001C75DF" w:rsidP="001C75DF">
      <w:pPr>
        <w:pBdr>
          <w:top w:val="single" w:sz="4" w:space="1" w:color="auto"/>
          <w:left w:val="single" w:sz="4" w:space="4" w:color="auto"/>
          <w:bottom w:val="single" w:sz="4" w:space="5" w:color="auto"/>
          <w:right w:val="single" w:sz="4" w:space="4" w:color="auto"/>
        </w:pBdr>
        <w:shd w:val="clear" w:color="auto" w:fill="548DD4" w:themeFill="text2" w:themeFillTint="99"/>
        <w:spacing w:line="280" w:lineRule="atLeast"/>
        <w:rPr>
          <w:rFonts w:ascii="LucidaSansEF" w:eastAsia="MS Mincho" w:hAnsi="LucidaSansEF" w:cs="Arial"/>
          <w:b/>
          <w:color w:val="FFFFFF" w:themeColor="background1"/>
          <w:sz w:val="20"/>
          <w:szCs w:val="20"/>
        </w:rPr>
      </w:pPr>
      <w:r>
        <w:rPr>
          <w:rFonts w:ascii="LucidaSansEF" w:hAnsi="LucidaSansEF" w:cs="Arial"/>
          <w:b/>
          <w:color w:val="FFFFFF" w:themeColor="background1"/>
          <w:sz w:val="20"/>
          <w:szCs w:val="20"/>
        </w:rPr>
        <w:t xml:space="preserve">Het niet voldoen aan één of meer van </w:t>
      </w:r>
      <w:r w:rsidRPr="00E47390">
        <w:rPr>
          <w:rFonts w:ascii="LucidaSansEF" w:hAnsi="LucidaSansEF" w:cs="Arial"/>
          <w:b/>
          <w:color w:val="FFFFFF" w:themeColor="background1"/>
          <w:sz w:val="20"/>
          <w:szCs w:val="20"/>
        </w:rPr>
        <w:t>de</w:t>
      </w:r>
      <w:r>
        <w:rPr>
          <w:rFonts w:ascii="LucidaSansEF" w:hAnsi="LucidaSansEF" w:cs="Arial"/>
          <w:b/>
          <w:color w:val="FFFFFF" w:themeColor="background1"/>
          <w:sz w:val="20"/>
          <w:szCs w:val="20"/>
        </w:rPr>
        <w:t xml:space="preserve"> geschiktheidseisen leidt tot uitsluiting van de betreffende inschrijver aan </w:t>
      </w:r>
      <w:r w:rsidRPr="00E47390">
        <w:rPr>
          <w:rFonts w:ascii="LucidaSansEF" w:hAnsi="LucidaSansEF" w:cs="Arial"/>
          <w:b/>
          <w:color w:val="FFFFFF" w:themeColor="background1"/>
          <w:sz w:val="20"/>
          <w:szCs w:val="20"/>
        </w:rPr>
        <w:t>de aanbestedingsprocedure.</w:t>
      </w:r>
    </w:p>
    <w:p w14:paraId="7E78A4CA" w14:textId="77777777" w:rsidR="001C75DF" w:rsidRPr="00530358" w:rsidRDefault="001C75DF" w:rsidP="001C75DF">
      <w:pPr>
        <w:rPr>
          <w:rFonts w:ascii="LucidaSansEF" w:hAnsi="LucidaSansEF" w:cs="Arial"/>
          <w:sz w:val="20"/>
          <w:szCs w:val="20"/>
        </w:rPr>
      </w:pPr>
      <w:r w:rsidRPr="00530358">
        <w:rPr>
          <w:rFonts w:ascii="LucidaSansEF" w:hAnsi="LucidaSansEF" w:cs="Arial"/>
          <w:sz w:val="20"/>
          <w:szCs w:val="20"/>
        </w:rPr>
        <w:t>Om te voldoen aan de geschiktheidseisen, dient Inschrijver het Deel IV van het UEA in te vullen.</w:t>
      </w:r>
    </w:p>
    <w:p w14:paraId="20701B09" w14:textId="77777777" w:rsidR="004907A3" w:rsidRPr="007870CD" w:rsidRDefault="004907A3" w:rsidP="004907A3">
      <w:pPr>
        <w:pStyle w:val="Kop3"/>
        <w:numPr>
          <w:ilvl w:val="0"/>
          <w:numId w:val="0"/>
        </w:numPr>
        <w:spacing w:before="360"/>
        <w:rPr>
          <w:rFonts w:ascii="LucidaSansEF" w:eastAsia="MS Mincho" w:hAnsi="LucidaSansEF"/>
          <w:i w:val="0"/>
        </w:rPr>
      </w:pPr>
      <w:bookmarkStart w:id="67" w:name="_Toc106954954"/>
      <w:bookmarkStart w:id="68" w:name="_Toc198442482"/>
      <w:bookmarkEnd w:id="66"/>
      <w:r>
        <w:rPr>
          <w:rFonts w:ascii="LucidaSansEF" w:hAnsi="LucidaSansEF"/>
          <w:i w:val="0"/>
        </w:rPr>
        <w:t>3.4</w:t>
      </w:r>
      <w:r w:rsidRPr="00D0267D">
        <w:rPr>
          <w:rFonts w:ascii="LucidaSansEF" w:hAnsi="LucidaSansEF"/>
          <w:i w:val="0"/>
        </w:rPr>
        <w:tab/>
      </w:r>
      <w:r>
        <w:rPr>
          <w:rFonts w:ascii="LucidaSansEF" w:hAnsi="LucidaSansEF"/>
          <w:i w:val="0"/>
        </w:rPr>
        <w:t>Geschiktheidseisen</w:t>
      </w:r>
      <w:bookmarkEnd w:id="67"/>
      <w:r w:rsidR="00791EAC">
        <w:rPr>
          <w:rFonts w:ascii="LucidaSansEF" w:hAnsi="LucidaSansEF"/>
          <w:i w:val="0"/>
        </w:rPr>
        <w:t xml:space="preserve"> </w:t>
      </w:r>
    </w:p>
    <w:p w14:paraId="07C9DC59" w14:textId="77777777" w:rsidR="0087455D" w:rsidRPr="00C364E3" w:rsidRDefault="0087455D" w:rsidP="0087455D">
      <w:pPr>
        <w:rPr>
          <w:rFonts w:ascii="LucidaSansEF" w:eastAsia="Lucida Sans" w:hAnsi="LucidaSansEF" w:cs="Lucida Sans"/>
          <w:sz w:val="20"/>
          <w:szCs w:val="20"/>
        </w:rPr>
      </w:pPr>
      <w:r w:rsidRPr="00C364E3">
        <w:rPr>
          <w:rFonts w:ascii="LucidaSansEF" w:eastAsia="Lucida Sans" w:hAnsi="LucidaSansEF" w:cs="Lucida Sans"/>
          <w:sz w:val="20"/>
          <w:szCs w:val="20"/>
        </w:rPr>
        <w:t>Geschiktheidseisen zijn minimumeisen, wat betekent dat aan de eisen voldaan moet worden en</w:t>
      </w:r>
    </w:p>
    <w:p w14:paraId="6616FF06" w14:textId="77777777" w:rsidR="0087455D" w:rsidRPr="00C364E3" w:rsidRDefault="0087455D" w:rsidP="0087455D">
      <w:pPr>
        <w:rPr>
          <w:rFonts w:ascii="LucidaSansEF" w:eastAsia="Lucida Sans" w:hAnsi="LucidaSansEF" w:cs="Lucida Sans"/>
          <w:sz w:val="20"/>
          <w:szCs w:val="20"/>
        </w:rPr>
      </w:pPr>
      <w:r w:rsidRPr="00C364E3">
        <w:rPr>
          <w:rFonts w:ascii="LucidaSansEF" w:eastAsia="Lucida Sans" w:hAnsi="LucidaSansEF" w:cs="Lucida Sans"/>
          <w:sz w:val="20"/>
          <w:szCs w:val="20"/>
        </w:rPr>
        <w:t>worden gesteld om bepaalde risico’s af te dekken. Belangrijk is dat de geschiktheidseisen die aan een onderneming en eventuele onderaannemer worden gesteld, direct terug te voeren zijn op de betreffende opdracht, en inspelen op competenties die concreet nodig zijn om de betreffende opdracht goed te kunnen uitvoeren.</w:t>
      </w:r>
    </w:p>
    <w:p w14:paraId="1B4267F7" w14:textId="77777777" w:rsidR="003634B2" w:rsidRDefault="003634B2" w:rsidP="008A3BFE">
      <w:pPr>
        <w:pStyle w:val="Kop3"/>
        <w:numPr>
          <w:ilvl w:val="0"/>
          <w:numId w:val="0"/>
        </w:numPr>
        <w:spacing w:before="360"/>
        <w:rPr>
          <w:rFonts w:ascii="LucidaSansEF" w:eastAsia="MS Mincho" w:hAnsi="LucidaSansEF"/>
          <w:i w:val="0"/>
        </w:rPr>
      </w:pPr>
      <w:bookmarkStart w:id="69" w:name="_Toc106954955"/>
      <w:bookmarkStart w:id="70" w:name="_Ref215915510"/>
      <w:bookmarkStart w:id="71" w:name="_Ref215915514"/>
      <w:bookmarkEnd w:id="68"/>
      <w:r>
        <w:rPr>
          <w:rFonts w:ascii="LucidaSansEF" w:eastAsia="MS Mincho" w:hAnsi="LucidaSansEF"/>
          <w:i w:val="0"/>
        </w:rPr>
        <w:t>3.</w:t>
      </w:r>
      <w:r w:rsidR="00791EAC">
        <w:rPr>
          <w:rFonts w:ascii="LucidaSansEF" w:eastAsia="MS Mincho" w:hAnsi="LucidaSansEF"/>
          <w:i w:val="0"/>
        </w:rPr>
        <w:t>4.1</w:t>
      </w:r>
      <w:r>
        <w:rPr>
          <w:rFonts w:ascii="LucidaSansEF" w:eastAsia="MS Mincho" w:hAnsi="LucidaSansEF"/>
          <w:i w:val="0"/>
        </w:rPr>
        <w:tab/>
      </w:r>
      <w:r w:rsidR="00791EAC">
        <w:rPr>
          <w:rFonts w:ascii="LucidaSansEF" w:eastAsia="MS Mincho" w:hAnsi="LucidaSansEF"/>
          <w:i w:val="0"/>
        </w:rPr>
        <w:t>F</w:t>
      </w:r>
      <w:r>
        <w:rPr>
          <w:rFonts w:ascii="LucidaSansEF" w:eastAsia="MS Mincho" w:hAnsi="LucidaSansEF"/>
          <w:i w:val="0"/>
        </w:rPr>
        <w:t>inanciële en economische draagkracht</w:t>
      </w:r>
      <w:bookmarkEnd w:id="69"/>
      <w:r w:rsidR="00FD6CFF">
        <w:rPr>
          <w:rFonts w:ascii="LucidaSansEF" w:eastAsia="MS Mincho" w:hAnsi="LucidaSansEF"/>
          <w:i w:val="0"/>
        </w:rPr>
        <w:t xml:space="preserve"> </w:t>
      </w:r>
    </w:p>
    <w:p w14:paraId="5D9B3FF4"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(artikel 2.91 AW2012)</w:t>
      </w:r>
    </w:p>
    <w:p w14:paraId="27F14996"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Door het akkoord verklaren van Deel IV UEA, verklaart Inschrijver aan onderstaande geschiktheidseisen te voldoen.</w:t>
      </w:r>
    </w:p>
    <w:p w14:paraId="6EA0C014" w14:textId="77777777" w:rsidR="001C75DF" w:rsidRPr="00B704A8" w:rsidRDefault="001C75DF" w:rsidP="001C75DF">
      <w:pPr>
        <w:rPr>
          <w:rFonts w:ascii="LucidaSansEF" w:hAnsi="LucidaSansEF" w:cs="Arial"/>
          <w:sz w:val="20"/>
          <w:szCs w:val="20"/>
        </w:rPr>
      </w:pPr>
    </w:p>
    <w:p w14:paraId="27F5AF23" w14:textId="77777777" w:rsidR="001C75DF" w:rsidRPr="00B704A8" w:rsidRDefault="001C75DF" w:rsidP="001C75DF">
      <w:pPr>
        <w:rPr>
          <w:rFonts w:ascii="LucidaSansEF" w:hAnsi="LucidaSansEF" w:cs="Arial"/>
          <w:b/>
          <w:sz w:val="20"/>
          <w:szCs w:val="20"/>
        </w:rPr>
      </w:pPr>
      <w:r w:rsidRPr="00B704A8">
        <w:rPr>
          <w:rFonts w:ascii="LucidaSansEF" w:hAnsi="LucidaSansEF" w:cs="Arial"/>
          <w:b/>
          <w:sz w:val="20"/>
          <w:szCs w:val="20"/>
        </w:rPr>
        <w:t>Eis 1 Continuïteit</w:t>
      </w:r>
    </w:p>
    <w:p w14:paraId="174C8C89"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De accountantsverklaring, afgegeven bij de meest recente jaarrekening van de onderneming van Inschrijver, mag geen continuïteitsparagraaf bevatten, waarin de accountant een voorbehoud maakt of zorg uit met betrekking tot de continuïteit van de bedrijfsvoering;</w:t>
      </w:r>
    </w:p>
    <w:p w14:paraId="6EB82DCC" w14:textId="77777777" w:rsidR="001C75DF" w:rsidRPr="00B704A8" w:rsidRDefault="001C75DF" w:rsidP="001C75DF">
      <w:pPr>
        <w:rPr>
          <w:rFonts w:ascii="LucidaSansEF" w:hAnsi="LucidaSansEF" w:cs="Arial"/>
          <w:sz w:val="20"/>
          <w:szCs w:val="20"/>
        </w:rPr>
      </w:pPr>
    </w:p>
    <w:p w14:paraId="2AC1D6A2"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Bij inschrijving door een samenwerkingsverband (combinatie), verklaart Inschrijver dat bij geen van de deelnemers van de combinatie sprake is van een continuïteitsparagraaf in de accountantsverklaring, afgegeven bij de meest recente jaarrekening.</w:t>
      </w:r>
    </w:p>
    <w:p w14:paraId="6953D180"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lastRenderedPageBreak/>
        <w:t>Bij inschrijving door een samenwerkingsverband dient ieder lid van dit verband aan bovenstaande eis te voldoen en, desgevraagd, bovenstaand bewijs te overleggen.</w:t>
      </w:r>
    </w:p>
    <w:p w14:paraId="4F9914BC" w14:textId="77777777" w:rsidR="001C75DF" w:rsidRPr="00B704A8" w:rsidRDefault="001C75DF" w:rsidP="001C75DF">
      <w:pPr>
        <w:rPr>
          <w:rFonts w:ascii="LucidaSansEF" w:hAnsi="LucidaSansEF" w:cs="Arial"/>
          <w:sz w:val="20"/>
          <w:szCs w:val="20"/>
        </w:rPr>
      </w:pPr>
    </w:p>
    <w:p w14:paraId="3EBD4617" w14:textId="77777777" w:rsidR="001C75DF" w:rsidRPr="00B704A8" w:rsidRDefault="001C75DF" w:rsidP="001C75DF">
      <w:pPr>
        <w:rPr>
          <w:rFonts w:ascii="LucidaSansEF" w:hAnsi="LucidaSansEF" w:cs="Arial"/>
          <w:sz w:val="20"/>
          <w:szCs w:val="20"/>
        </w:rPr>
      </w:pPr>
      <w:r w:rsidRPr="003A55FC">
        <w:rPr>
          <w:rFonts w:ascii="LucidaSansEF" w:hAnsi="LucidaSansEF" w:cs="Arial"/>
          <w:b/>
          <w:sz w:val="20"/>
          <w:szCs w:val="20"/>
        </w:rPr>
        <w:t xml:space="preserve">Na voorlopige gunning </w:t>
      </w:r>
      <w:r>
        <w:rPr>
          <w:rFonts w:ascii="LucidaSansEF" w:hAnsi="LucidaSansEF" w:cs="Arial"/>
          <w:sz w:val="20"/>
          <w:szCs w:val="20"/>
        </w:rPr>
        <w:t>zal</w:t>
      </w:r>
      <w:r w:rsidRPr="00B704A8">
        <w:rPr>
          <w:rFonts w:ascii="LucidaSansEF" w:hAnsi="LucidaSansEF" w:cs="Arial"/>
          <w:sz w:val="20"/>
          <w:szCs w:val="20"/>
        </w:rPr>
        <w:t xml:space="preserve"> de VU de volgende bewijsstukken opvragen voor bovenstaande eis:</w:t>
      </w:r>
    </w:p>
    <w:p w14:paraId="7E36B95E"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Een kopie van de betreffende accountantsverklaring of een separate (bevestigende) verklaring, afgegeven door een accountant.</w:t>
      </w:r>
    </w:p>
    <w:p w14:paraId="14724343" w14:textId="77777777" w:rsidR="001C75DF" w:rsidRPr="00B704A8" w:rsidRDefault="001C75DF" w:rsidP="001C75DF">
      <w:pPr>
        <w:rPr>
          <w:rFonts w:ascii="LucidaSansEF" w:hAnsi="LucidaSansEF" w:cs="Arial"/>
          <w:sz w:val="20"/>
          <w:szCs w:val="20"/>
        </w:rPr>
      </w:pPr>
    </w:p>
    <w:p w14:paraId="7E8B1B68" w14:textId="77777777" w:rsidR="001C75DF" w:rsidRPr="00B704A8" w:rsidRDefault="001C75DF" w:rsidP="001C75DF">
      <w:pPr>
        <w:rPr>
          <w:rFonts w:ascii="LucidaSansEF" w:hAnsi="LucidaSansEF" w:cs="Arial"/>
          <w:b/>
          <w:sz w:val="20"/>
          <w:szCs w:val="20"/>
        </w:rPr>
      </w:pPr>
      <w:r w:rsidRPr="00B704A8">
        <w:rPr>
          <w:rFonts w:ascii="LucidaSansEF" w:hAnsi="LucidaSansEF" w:cs="Arial"/>
          <w:b/>
          <w:sz w:val="20"/>
          <w:szCs w:val="20"/>
        </w:rPr>
        <w:t>Eis 2 Verzekering</w:t>
      </w:r>
    </w:p>
    <w:p w14:paraId="39A75C38" w14:textId="77777777" w:rsidR="0087455D" w:rsidRPr="00C364E3" w:rsidRDefault="0087455D" w:rsidP="0087455D">
      <w:pPr>
        <w:rPr>
          <w:rFonts w:ascii="LucidaSansEF" w:eastAsia="Lucida Sans" w:hAnsi="LucidaSansEF" w:cs="Lucida Sans"/>
          <w:sz w:val="20"/>
          <w:szCs w:val="20"/>
        </w:rPr>
      </w:pPr>
      <w:r w:rsidRPr="00C364E3">
        <w:rPr>
          <w:rFonts w:ascii="LucidaSansEF" w:eastAsia="Lucida Sans" w:hAnsi="LucidaSansEF" w:cs="Lucida Sans"/>
          <w:sz w:val="20"/>
          <w:szCs w:val="20"/>
        </w:rPr>
        <w:t>Inschrijver dient aan te tonen, op het moment van gunning, op adequate wijze verzekerd te zijn De Inschrijver dient te verklaren dat zijn onderneming adequaat is verzekerd en verzekerd zal blijven gedurende de looptijd van de overeenkomst tegen bedrijfsaansprakelijkheid van tenminste EURO 1.000.000,- per gebeurtenis en per jaar, en na voorlopige gunning een recente kopie van de verzekeringspolis te overleggen of een verklaring van de verzekeraar met daarin opgenomen:</w:t>
      </w:r>
    </w:p>
    <w:p w14:paraId="6489987F" w14:textId="77777777" w:rsidR="0087455D" w:rsidRPr="00C364E3" w:rsidRDefault="0087455D" w:rsidP="0087455D">
      <w:pPr>
        <w:rPr>
          <w:rFonts w:ascii="LucidaSansEF" w:eastAsia="Lucida Sans" w:hAnsi="LucidaSansEF" w:cs="Lucida Sans"/>
          <w:sz w:val="20"/>
          <w:szCs w:val="20"/>
        </w:rPr>
      </w:pPr>
    </w:p>
    <w:p w14:paraId="0DAC3D45" w14:textId="77777777" w:rsidR="0087455D" w:rsidRPr="00C364E3" w:rsidRDefault="0087455D" w:rsidP="00973EF8">
      <w:pPr>
        <w:numPr>
          <w:ilvl w:val="0"/>
          <w:numId w:val="18"/>
        </w:numPr>
        <w:pBdr>
          <w:top w:val="nil"/>
          <w:left w:val="nil"/>
          <w:bottom w:val="nil"/>
          <w:right w:val="nil"/>
          <w:between w:val="nil"/>
        </w:pBdr>
        <w:rPr>
          <w:rFonts w:ascii="LucidaSansEF" w:eastAsia="Lucida Sans" w:hAnsi="LucidaSansEF" w:cs="Lucida Sans"/>
          <w:color w:val="000000"/>
          <w:sz w:val="20"/>
          <w:szCs w:val="20"/>
        </w:rPr>
      </w:pPr>
      <w:r w:rsidRPr="00C364E3">
        <w:rPr>
          <w:rFonts w:ascii="LucidaSansEF" w:eastAsia="Lucida Sans" w:hAnsi="LucidaSansEF" w:cs="Lucida Sans"/>
          <w:color w:val="000000"/>
          <w:sz w:val="20"/>
          <w:szCs w:val="20"/>
        </w:rPr>
        <w:t>de dekking; en</w:t>
      </w:r>
    </w:p>
    <w:p w14:paraId="23B74095" w14:textId="77777777" w:rsidR="0087455D" w:rsidRPr="00C364E3" w:rsidRDefault="0087455D" w:rsidP="00973EF8">
      <w:pPr>
        <w:numPr>
          <w:ilvl w:val="0"/>
          <w:numId w:val="18"/>
        </w:numPr>
        <w:pBdr>
          <w:top w:val="nil"/>
          <w:left w:val="nil"/>
          <w:bottom w:val="nil"/>
          <w:right w:val="nil"/>
          <w:between w:val="nil"/>
        </w:pBdr>
        <w:rPr>
          <w:rFonts w:ascii="LucidaSansEF" w:eastAsia="Lucida Sans" w:hAnsi="LucidaSansEF" w:cs="Lucida Sans"/>
          <w:color w:val="000000"/>
          <w:sz w:val="20"/>
          <w:szCs w:val="20"/>
        </w:rPr>
      </w:pPr>
      <w:r w:rsidRPr="00C364E3">
        <w:rPr>
          <w:rFonts w:ascii="LucidaSansEF" w:eastAsia="Lucida Sans" w:hAnsi="LucidaSansEF" w:cs="Lucida Sans"/>
          <w:color w:val="000000"/>
          <w:sz w:val="20"/>
          <w:szCs w:val="20"/>
        </w:rPr>
        <w:t>de maximale dekking per verzekeringsjaar; en</w:t>
      </w:r>
    </w:p>
    <w:p w14:paraId="483556AA" w14:textId="77777777" w:rsidR="0087455D" w:rsidRPr="00C364E3" w:rsidRDefault="0087455D" w:rsidP="00973EF8">
      <w:pPr>
        <w:numPr>
          <w:ilvl w:val="0"/>
          <w:numId w:val="18"/>
        </w:numPr>
        <w:pBdr>
          <w:top w:val="nil"/>
          <w:left w:val="nil"/>
          <w:bottom w:val="nil"/>
          <w:right w:val="nil"/>
          <w:between w:val="nil"/>
        </w:pBdr>
        <w:rPr>
          <w:rFonts w:ascii="LucidaSansEF" w:eastAsia="Lucida Sans" w:hAnsi="LucidaSansEF" w:cs="Lucida Sans"/>
          <w:color w:val="000000"/>
          <w:sz w:val="20"/>
          <w:szCs w:val="20"/>
        </w:rPr>
      </w:pPr>
      <w:r w:rsidRPr="00C364E3">
        <w:rPr>
          <w:rFonts w:ascii="LucidaSansEF" w:eastAsia="Lucida Sans" w:hAnsi="LucidaSansEF" w:cs="Lucida Sans"/>
          <w:color w:val="000000"/>
          <w:sz w:val="20"/>
          <w:szCs w:val="20"/>
        </w:rPr>
        <w:t>de geldigheidsduur van de verzekering.</w:t>
      </w:r>
    </w:p>
    <w:p w14:paraId="414A9CFC" w14:textId="77777777" w:rsidR="0087455D" w:rsidRPr="00C364E3" w:rsidRDefault="0087455D" w:rsidP="0087455D">
      <w:pPr>
        <w:rPr>
          <w:rFonts w:ascii="LucidaSansEF" w:eastAsia="Lucida Sans" w:hAnsi="LucidaSansEF" w:cs="Lucida Sans"/>
          <w:sz w:val="20"/>
          <w:szCs w:val="20"/>
        </w:rPr>
      </w:pPr>
    </w:p>
    <w:p w14:paraId="66755898" w14:textId="77777777" w:rsidR="0087455D" w:rsidRPr="00C364E3" w:rsidRDefault="0087455D" w:rsidP="0087455D">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Bij inschrijving door een samenwerkingsverband dient ieder lid van dit verband aan bovenstaande eis te voldoen en, desgevraagd </w:t>
      </w:r>
      <w:r w:rsidRPr="00C364E3">
        <w:rPr>
          <w:rFonts w:ascii="LucidaSansEF" w:eastAsia="Lucida Sans" w:hAnsi="LucidaSansEF" w:cs="Lucida Sans"/>
          <w:b/>
          <w:sz w:val="20"/>
          <w:szCs w:val="20"/>
        </w:rPr>
        <w:t>na voorlopige gunning</w:t>
      </w:r>
      <w:r w:rsidRPr="00C364E3">
        <w:rPr>
          <w:rFonts w:ascii="LucidaSansEF" w:eastAsia="Lucida Sans" w:hAnsi="LucidaSansEF" w:cs="Lucida Sans"/>
          <w:sz w:val="20"/>
          <w:szCs w:val="20"/>
        </w:rPr>
        <w:t>, bovenstaand bewijs te overleggen.</w:t>
      </w:r>
    </w:p>
    <w:p w14:paraId="3ED4B262" w14:textId="77777777" w:rsidR="00F60D1E" w:rsidRPr="00D0267D" w:rsidRDefault="003634B2" w:rsidP="003634B2">
      <w:pPr>
        <w:pStyle w:val="Kop3"/>
        <w:numPr>
          <w:ilvl w:val="0"/>
          <w:numId w:val="0"/>
        </w:numPr>
        <w:spacing w:before="360"/>
        <w:rPr>
          <w:rFonts w:ascii="LucidaSansEF" w:eastAsia="MS Mincho" w:hAnsi="LucidaSansEF"/>
          <w:i w:val="0"/>
        </w:rPr>
      </w:pPr>
      <w:bookmarkStart w:id="72" w:name="_Toc106954956"/>
      <w:r>
        <w:rPr>
          <w:rFonts w:ascii="LucidaSansEF" w:eastAsia="MS Mincho" w:hAnsi="LucidaSansEF"/>
          <w:i w:val="0"/>
        </w:rPr>
        <w:t>3.</w:t>
      </w:r>
      <w:r w:rsidR="00791EAC">
        <w:rPr>
          <w:rFonts w:ascii="LucidaSansEF" w:eastAsia="MS Mincho" w:hAnsi="LucidaSansEF"/>
          <w:i w:val="0"/>
        </w:rPr>
        <w:t>4</w:t>
      </w:r>
      <w:r>
        <w:rPr>
          <w:rFonts w:ascii="LucidaSansEF" w:eastAsia="MS Mincho" w:hAnsi="LucidaSansEF"/>
          <w:i w:val="0"/>
        </w:rPr>
        <w:t>.</w:t>
      </w:r>
      <w:r w:rsidR="00791EAC">
        <w:rPr>
          <w:rFonts w:ascii="LucidaSansEF" w:eastAsia="MS Mincho" w:hAnsi="LucidaSansEF"/>
          <w:i w:val="0"/>
        </w:rPr>
        <w:t>2</w:t>
      </w:r>
      <w:r w:rsidR="00F60D1E">
        <w:rPr>
          <w:rFonts w:ascii="LucidaSansEF" w:eastAsia="MS Mincho" w:hAnsi="LucidaSansEF"/>
          <w:i w:val="0"/>
        </w:rPr>
        <w:tab/>
      </w:r>
      <w:r w:rsidR="001C75DF">
        <w:rPr>
          <w:rFonts w:ascii="LucidaSansEF" w:eastAsia="MS Mincho" w:hAnsi="LucidaSansEF"/>
          <w:i w:val="0"/>
        </w:rPr>
        <w:t>Beroepsbevoegdheid</w:t>
      </w:r>
      <w:bookmarkEnd w:id="72"/>
    </w:p>
    <w:bookmarkEnd w:id="70"/>
    <w:bookmarkEnd w:id="71"/>
    <w:p w14:paraId="00CC3A6A"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(artikel 2.98 AW 2012)</w:t>
      </w:r>
    </w:p>
    <w:p w14:paraId="35E99BB2" w14:textId="77777777" w:rsidR="001C75DF" w:rsidRDefault="001C75DF" w:rsidP="001C75DF">
      <w:pPr>
        <w:rPr>
          <w:rFonts w:ascii="LucidaSansEF" w:eastAsia="MS Mincho" w:hAnsi="LucidaSansEF"/>
          <w:sz w:val="20"/>
          <w:szCs w:val="20"/>
        </w:rPr>
      </w:pPr>
    </w:p>
    <w:p w14:paraId="5E06D56E" w14:textId="77777777" w:rsidR="001C75DF" w:rsidRPr="00B704A8" w:rsidRDefault="001C75DF" w:rsidP="001C75DF">
      <w:pPr>
        <w:rPr>
          <w:rFonts w:ascii="LucidaSansEF" w:hAnsi="LucidaSansEF" w:cs="Arial"/>
          <w:b/>
          <w:sz w:val="20"/>
          <w:szCs w:val="20"/>
        </w:rPr>
      </w:pPr>
      <w:r w:rsidRPr="00B704A8">
        <w:rPr>
          <w:rFonts w:ascii="LucidaSansEF" w:hAnsi="LucidaSansEF" w:cs="Arial"/>
          <w:b/>
          <w:sz w:val="20"/>
          <w:szCs w:val="20"/>
        </w:rPr>
        <w:t>Eis 3 rechtsgeldige Inschrijving</w:t>
      </w:r>
    </w:p>
    <w:p w14:paraId="4736B321" w14:textId="77777777" w:rsidR="001C75DF" w:rsidRDefault="001C75DF" w:rsidP="001C75DF">
      <w:pPr>
        <w:rPr>
          <w:rFonts w:ascii="LucidaSansEF" w:hAnsi="LucidaSansEF" w:cs="Arial"/>
          <w:sz w:val="20"/>
          <w:szCs w:val="20"/>
        </w:rPr>
      </w:pPr>
      <w:r w:rsidRPr="00E47390">
        <w:rPr>
          <w:rFonts w:ascii="LucidaSansEF" w:hAnsi="LucidaSansEF" w:cs="Arial"/>
          <w:sz w:val="20"/>
          <w:szCs w:val="20"/>
        </w:rPr>
        <w:t xml:space="preserve">De </w:t>
      </w:r>
      <w:r>
        <w:rPr>
          <w:rFonts w:ascii="LucidaSansEF" w:hAnsi="LucidaSansEF" w:cs="Arial"/>
          <w:sz w:val="20"/>
          <w:szCs w:val="20"/>
        </w:rPr>
        <w:t>Inschrijver</w:t>
      </w:r>
      <w:r w:rsidRPr="00E47390">
        <w:rPr>
          <w:rFonts w:ascii="LucidaSansEF" w:hAnsi="LucidaSansEF" w:cs="Arial"/>
          <w:sz w:val="20"/>
          <w:szCs w:val="20"/>
        </w:rPr>
        <w:t xml:space="preserve"> dient te verklaren dat hij conform de in de lidstaat van herkomst geldende voorschriften is ingeschreven in het handelsregister of een beroepsregister. Binnen Nederland </w:t>
      </w:r>
      <w:r>
        <w:rPr>
          <w:rFonts w:ascii="LucidaSansEF" w:hAnsi="LucidaSansEF" w:cs="Arial"/>
          <w:sz w:val="20"/>
          <w:szCs w:val="20"/>
        </w:rPr>
        <w:t xml:space="preserve">volstaat hiertoe een </w:t>
      </w:r>
      <w:r w:rsidRPr="00E47390">
        <w:rPr>
          <w:rFonts w:ascii="LucidaSansEF" w:hAnsi="LucidaSansEF" w:cs="Arial"/>
          <w:sz w:val="20"/>
          <w:szCs w:val="20"/>
        </w:rPr>
        <w:t xml:space="preserve">uittreksel van inschrijving </w:t>
      </w:r>
      <w:r>
        <w:rPr>
          <w:rFonts w:ascii="LucidaSansEF" w:hAnsi="LucidaSansEF" w:cs="Arial"/>
          <w:sz w:val="20"/>
          <w:szCs w:val="20"/>
        </w:rPr>
        <w:t>in het Handelsregister van de Kamer van Koophandel. Het uittreksel dient niet ouder te zijn dan 6 maanden op het moment van indienen van de Offerte, gerekend vanaf de sluitingsdatum indiening Offerte. Het uittreksel wordt opgevraagd bij voorlopige gunning. In het geval dat Inschrijver ervoor kiest personen te machtigen zijn onderneming voor de aanbestedingsprocedure te vertegenwoordigen, dient dit te worden aangegeven in de UEA deel II.B.</w:t>
      </w:r>
    </w:p>
    <w:p w14:paraId="1882CE7C" w14:textId="77777777" w:rsidR="001C75DF" w:rsidRDefault="001C75DF" w:rsidP="001C75DF">
      <w:pPr>
        <w:rPr>
          <w:rFonts w:ascii="LucidaSansEF" w:hAnsi="LucidaSansEF" w:cs="Arial"/>
          <w:sz w:val="20"/>
          <w:szCs w:val="20"/>
        </w:rPr>
      </w:pPr>
    </w:p>
    <w:p w14:paraId="6D382830" w14:textId="77777777" w:rsidR="001C75DF" w:rsidRDefault="001C75DF" w:rsidP="001C75DF">
      <w:pPr>
        <w:rPr>
          <w:rFonts w:ascii="LucidaSansEF" w:hAnsi="LucidaSansEF" w:cs="Arial"/>
          <w:sz w:val="20"/>
          <w:szCs w:val="20"/>
        </w:rPr>
      </w:pPr>
      <w:r>
        <w:rPr>
          <w:rFonts w:ascii="LucidaSansEF" w:hAnsi="LucidaSansEF" w:cs="Arial"/>
          <w:sz w:val="20"/>
          <w:szCs w:val="20"/>
        </w:rPr>
        <w:t xml:space="preserve">Indien de Offerte wordt ingediend door een samenwerkingsverband (combinatie), dient ieder lid van het verband een recent bewijs van Inschrijving van de onderneming in het nationale Beroeps- of Handelsregister in te dienen </w:t>
      </w:r>
      <w:r w:rsidRPr="002E6A96">
        <w:rPr>
          <w:rFonts w:ascii="LucidaSansEF" w:hAnsi="LucidaSansEF" w:cs="Arial"/>
          <w:b/>
          <w:sz w:val="20"/>
          <w:szCs w:val="20"/>
        </w:rPr>
        <w:t>na voorlopige gunning.</w:t>
      </w:r>
    </w:p>
    <w:p w14:paraId="1E6A9BAC" w14:textId="77777777" w:rsidR="00F60D1E" w:rsidRPr="00D0267D" w:rsidRDefault="003634B2" w:rsidP="008A3BFE">
      <w:pPr>
        <w:pStyle w:val="Kop3"/>
        <w:numPr>
          <w:ilvl w:val="0"/>
          <w:numId w:val="0"/>
        </w:numPr>
        <w:spacing w:before="360"/>
        <w:rPr>
          <w:rFonts w:ascii="LucidaSansEF" w:eastAsia="MS Mincho" w:hAnsi="LucidaSansEF"/>
          <w:i w:val="0"/>
        </w:rPr>
      </w:pPr>
      <w:bookmarkStart w:id="73" w:name="_Toc106954957"/>
      <w:r>
        <w:rPr>
          <w:rFonts w:ascii="LucidaSansEF" w:eastAsia="MS Mincho" w:hAnsi="LucidaSansEF"/>
          <w:i w:val="0"/>
        </w:rPr>
        <w:t>3.</w:t>
      </w:r>
      <w:r w:rsidR="00FD6CFF">
        <w:rPr>
          <w:rFonts w:ascii="LucidaSansEF" w:eastAsia="MS Mincho" w:hAnsi="LucidaSansEF"/>
          <w:i w:val="0"/>
        </w:rPr>
        <w:t>4</w:t>
      </w:r>
      <w:r>
        <w:rPr>
          <w:rFonts w:ascii="LucidaSansEF" w:eastAsia="MS Mincho" w:hAnsi="LucidaSansEF"/>
          <w:i w:val="0"/>
        </w:rPr>
        <w:t>.</w:t>
      </w:r>
      <w:r w:rsidR="00FD6CFF">
        <w:rPr>
          <w:rFonts w:ascii="LucidaSansEF" w:eastAsia="MS Mincho" w:hAnsi="LucidaSansEF"/>
          <w:i w:val="0"/>
        </w:rPr>
        <w:t>3</w:t>
      </w:r>
      <w:r w:rsidR="008A3BFE">
        <w:rPr>
          <w:rFonts w:ascii="LucidaSansEF" w:eastAsia="MS Mincho" w:hAnsi="LucidaSansEF"/>
          <w:i w:val="0"/>
        </w:rPr>
        <w:tab/>
      </w:r>
      <w:r w:rsidR="001C75DF">
        <w:rPr>
          <w:rFonts w:ascii="LucidaSansEF" w:eastAsia="MS Mincho" w:hAnsi="LucidaSansEF"/>
          <w:i w:val="0"/>
        </w:rPr>
        <w:t>Technische bekwaamheid of beroepsbekwaamheid</w:t>
      </w:r>
      <w:bookmarkEnd w:id="73"/>
    </w:p>
    <w:p w14:paraId="7AE2CE0D" w14:textId="77777777" w:rsidR="001C75DF" w:rsidRDefault="001C75DF" w:rsidP="001C75DF">
      <w:pPr>
        <w:rPr>
          <w:rFonts w:ascii="LucidaSansEF" w:hAnsi="LucidaSansEF" w:cs="Arial"/>
          <w:sz w:val="20"/>
          <w:szCs w:val="20"/>
        </w:rPr>
      </w:pPr>
      <w:r w:rsidRPr="00B704A8">
        <w:rPr>
          <w:rFonts w:ascii="LucidaSansEF" w:hAnsi="LucidaSansEF" w:cs="Arial"/>
          <w:sz w:val="20"/>
          <w:szCs w:val="20"/>
        </w:rPr>
        <w:t>(artikel 2.93 AW2012)</w:t>
      </w:r>
    </w:p>
    <w:p w14:paraId="6A07CE3E" w14:textId="77777777" w:rsidR="001C75DF" w:rsidRDefault="001C75DF" w:rsidP="001C75DF">
      <w:pPr>
        <w:rPr>
          <w:rFonts w:ascii="LucidaSansEF" w:hAnsi="LucidaSansEF" w:cs="Arial"/>
          <w:sz w:val="20"/>
          <w:szCs w:val="20"/>
        </w:rPr>
      </w:pPr>
    </w:p>
    <w:p w14:paraId="488014BD" w14:textId="060A3C67" w:rsidR="001C75DF" w:rsidRPr="00B704A8" w:rsidRDefault="001C75DF" w:rsidP="001C75DF">
      <w:pPr>
        <w:rPr>
          <w:rFonts w:ascii="LucidaSansEF" w:hAnsi="LucidaSansEF" w:cs="Arial"/>
          <w:b/>
          <w:sz w:val="20"/>
          <w:szCs w:val="20"/>
        </w:rPr>
      </w:pPr>
      <w:r w:rsidRPr="00B704A8">
        <w:rPr>
          <w:rFonts w:ascii="LucidaSansEF" w:hAnsi="LucidaSansEF" w:cs="Arial"/>
          <w:b/>
          <w:sz w:val="20"/>
          <w:szCs w:val="20"/>
        </w:rPr>
        <w:t>Eis 4 Ervaring (competenties, referenties)</w:t>
      </w:r>
    </w:p>
    <w:p w14:paraId="74A865EE" w14:textId="77777777" w:rsidR="00094A76" w:rsidRPr="00C364E3" w:rsidRDefault="00094A76" w:rsidP="00094A76">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Om aan te tonen dat de Inschrijver over voldoende deskundigheid en ervaring beschikt met betrekking tot de opdracht dient de Inschrijver referenties te overleggen van vergelijkbare opdrachten. Door akkoord verklaren van Deel IV van het UEA geeft Inschrijver aan te voldoen aan de gevraagde ervaringseisen. Daarnaast dient Inschrijver per referentie het format – ‘Referentieopdracht’ </w:t>
      </w:r>
      <w:r w:rsidRPr="00CF3C16">
        <w:rPr>
          <w:rFonts w:ascii="LucidaSansEF" w:eastAsia="Lucida Sans" w:hAnsi="LucidaSansEF" w:cs="Lucida Sans"/>
          <w:sz w:val="20"/>
          <w:szCs w:val="20"/>
        </w:rPr>
        <w:t>(Bijlage 1</w:t>
      </w:r>
      <w:r w:rsidRPr="00C364E3">
        <w:rPr>
          <w:rFonts w:ascii="LucidaSansEF" w:eastAsia="Lucida Sans" w:hAnsi="LucidaSansEF" w:cs="Lucida Sans"/>
          <w:sz w:val="20"/>
          <w:szCs w:val="20"/>
        </w:rPr>
        <w:t>) in te vullen voor nadere toelichting.</w:t>
      </w:r>
    </w:p>
    <w:p w14:paraId="7B5B6267" w14:textId="77777777" w:rsidR="00094A76" w:rsidRPr="00C364E3" w:rsidRDefault="00094A76" w:rsidP="00094A76">
      <w:pPr>
        <w:rPr>
          <w:rFonts w:ascii="LucidaSansEF" w:eastAsia="Lucida Sans" w:hAnsi="LucidaSansEF" w:cs="Lucida Sans"/>
          <w:sz w:val="20"/>
          <w:szCs w:val="20"/>
        </w:rPr>
      </w:pPr>
    </w:p>
    <w:p w14:paraId="7BDB0EDD" w14:textId="2EB4BB7B" w:rsidR="00094A76" w:rsidRPr="00C364E3" w:rsidRDefault="00094A76" w:rsidP="00094A76">
      <w:pPr>
        <w:rPr>
          <w:rFonts w:ascii="LucidaSansEF" w:eastAsia="Lucida Sans" w:hAnsi="LucidaSansEF" w:cs="Lucida Sans"/>
          <w:sz w:val="20"/>
          <w:szCs w:val="20"/>
        </w:rPr>
      </w:pPr>
      <w:r w:rsidRPr="00273AC0">
        <w:rPr>
          <w:rFonts w:ascii="LucidaSansEF" w:eastAsia="Lucida Sans" w:hAnsi="LucidaSansEF" w:cs="Lucida Sans"/>
          <w:sz w:val="20"/>
          <w:szCs w:val="20"/>
        </w:rPr>
        <w:t xml:space="preserve">De Inschrijver dient </w:t>
      </w:r>
      <w:r w:rsidR="00801B49">
        <w:rPr>
          <w:rFonts w:ascii="LucidaSansEF" w:eastAsia="Lucida Sans" w:hAnsi="LucidaSansEF" w:cs="Lucida Sans"/>
          <w:sz w:val="20"/>
          <w:szCs w:val="20"/>
        </w:rPr>
        <w:t>m</w:t>
      </w:r>
      <w:r w:rsidRPr="00273AC0">
        <w:rPr>
          <w:rFonts w:ascii="LucidaSansEF" w:eastAsia="Lucida Sans" w:hAnsi="LucidaSansEF" w:cs="Lucida Sans"/>
          <w:sz w:val="20"/>
          <w:szCs w:val="20"/>
        </w:rPr>
        <w:t>ax</w:t>
      </w:r>
      <w:r w:rsidR="00801B49">
        <w:rPr>
          <w:rFonts w:ascii="LucidaSansEF" w:eastAsia="Lucida Sans" w:hAnsi="LucidaSansEF" w:cs="Lucida Sans"/>
          <w:sz w:val="20"/>
          <w:szCs w:val="20"/>
        </w:rPr>
        <w:t>imaal</w:t>
      </w:r>
      <w:r w:rsidRPr="00273AC0">
        <w:rPr>
          <w:rFonts w:ascii="LucidaSansEF" w:eastAsia="Lucida Sans" w:hAnsi="LucidaSansEF" w:cs="Lucida Sans"/>
          <w:sz w:val="20"/>
          <w:szCs w:val="20"/>
        </w:rPr>
        <w:t xml:space="preserve"> </w:t>
      </w:r>
      <w:r w:rsidR="00273AC0" w:rsidRPr="00273AC0">
        <w:rPr>
          <w:rFonts w:ascii="LucidaSansEF" w:eastAsia="Lucida Sans" w:hAnsi="LucidaSansEF" w:cs="Lucida Sans"/>
          <w:sz w:val="20"/>
          <w:szCs w:val="20"/>
        </w:rPr>
        <w:t>2</w:t>
      </w:r>
      <w:r w:rsidRPr="00273AC0">
        <w:rPr>
          <w:rFonts w:ascii="LucidaSansEF" w:eastAsia="Lucida Sans" w:hAnsi="LucidaSansEF" w:cs="Lucida Sans"/>
          <w:sz w:val="20"/>
          <w:szCs w:val="20"/>
        </w:rPr>
        <w:t xml:space="preserve"> referenties met opdrachten van vergelijkbare aard en omvang te </w:t>
      </w:r>
      <w:r w:rsidRPr="00C364E3">
        <w:rPr>
          <w:rFonts w:ascii="LucidaSansEF" w:eastAsia="Lucida Sans" w:hAnsi="LucidaSansEF" w:cs="Lucida Sans"/>
          <w:sz w:val="20"/>
          <w:szCs w:val="20"/>
        </w:rPr>
        <w:t>overleggen die in de afgelopen 3 jaar zijn uitgevoerd en afgerond of die nog in uitvoering zijn. Projecten die langer dan 3 jaar geleden zijn afgerond zijn dus niet toegestaan.</w:t>
      </w:r>
    </w:p>
    <w:p w14:paraId="1DD62175" w14:textId="77777777" w:rsidR="00094A76" w:rsidRPr="00C364E3" w:rsidRDefault="00094A76" w:rsidP="00094A76">
      <w:pPr>
        <w:rPr>
          <w:rFonts w:ascii="LucidaSansEF" w:eastAsia="Lucida Sans" w:hAnsi="LucidaSansEF" w:cs="Lucida Sans"/>
          <w:sz w:val="20"/>
          <w:szCs w:val="20"/>
        </w:rPr>
      </w:pPr>
    </w:p>
    <w:p w14:paraId="3ACE5202" w14:textId="77777777" w:rsidR="00094A76" w:rsidRPr="00C364E3" w:rsidRDefault="00094A76" w:rsidP="00094A76">
      <w:pPr>
        <w:rPr>
          <w:rFonts w:ascii="LucidaSansEF" w:eastAsia="Lucida Sans" w:hAnsi="LucidaSansEF" w:cs="Lucida Sans"/>
          <w:sz w:val="20"/>
          <w:szCs w:val="20"/>
        </w:rPr>
      </w:pPr>
      <w:r w:rsidRPr="00C364E3">
        <w:rPr>
          <w:rFonts w:ascii="LucidaSansEF" w:eastAsia="Lucida Sans" w:hAnsi="LucidaSansEF" w:cs="Lucida Sans"/>
          <w:sz w:val="20"/>
          <w:szCs w:val="20"/>
        </w:rPr>
        <w:t>Onder vergelijkbare opdrachten verstaat de VU:</w:t>
      </w:r>
    </w:p>
    <w:p w14:paraId="182CDBAA" w14:textId="77777777" w:rsidR="00094A76" w:rsidRPr="00C364E3" w:rsidRDefault="00094A76" w:rsidP="00094A76">
      <w:pPr>
        <w:rPr>
          <w:rFonts w:ascii="LucidaSansEF" w:eastAsia="Lucida Sans" w:hAnsi="LucidaSansEF" w:cs="Lucida Sans"/>
          <w:sz w:val="20"/>
          <w:szCs w:val="20"/>
        </w:rPr>
      </w:pPr>
    </w:p>
    <w:p w14:paraId="0BF3C06F" w14:textId="77777777" w:rsidR="00094A76" w:rsidRPr="00C364E3" w:rsidRDefault="00094A76" w:rsidP="00973EF8">
      <w:pPr>
        <w:numPr>
          <w:ilvl w:val="0"/>
          <w:numId w:val="19"/>
        </w:numPr>
        <w:pBdr>
          <w:top w:val="nil"/>
          <w:left w:val="nil"/>
          <w:bottom w:val="nil"/>
          <w:right w:val="nil"/>
          <w:between w:val="nil"/>
        </w:pBdr>
        <w:spacing w:line="259" w:lineRule="auto"/>
        <w:jc w:val="both"/>
        <w:rPr>
          <w:rFonts w:ascii="LucidaSansEF" w:eastAsia="Lucida Sans" w:hAnsi="LucidaSansEF" w:cs="Lucida Sans"/>
          <w:sz w:val="20"/>
          <w:szCs w:val="20"/>
        </w:rPr>
      </w:pPr>
      <w:r w:rsidRPr="00C364E3">
        <w:rPr>
          <w:rFonts w:ascii="LucidaSansEF" w:eastAsia="Lucida Sans" w:hAnsi="LucidaSansEF" w:cs="Lucida Sans"/>
          <w:sz w:val="20"/>
          <w:szCs w:val="20"/>
        </w:rPr>
        <w:t>vergelijkbare onderdelen van de opdracht, zoals beschreven in Hoofdstuk 4 van dit document;</w:t>
      </w:r>
    </w:p>
    <w:p w14:paraId="212A143B" w14:textId="77777777" w:rsidR="00094A76" w:rsidRPr="00C364E3" w:rsidRDefault="00094A76" w:rsidP="00973EF8">
      <w:pPr>
        <w:numPr>
          <w:ilvl w:val="0"/>
          <w:numId w:val="19"/>
        </w:numPr>
        <w:pBdr>
          <w:top w:val="nil"/>
          <w:left w:val="nil"/>
          <w:bottom w:val="nil"/>
          <w:right w:val="nil"/>
          <w:between w:val="nil"/>
        </w:pBdr>
        <w:spacing w:line="259" w:lineRule="auto"/>
        <w:jc w:val="both"/>
        <w:rPr>
          <w:rFonts w:ascii="LucidaSansEF" w:eastAsia="Lucida Sans" w:hAnsi="LucidaSansEF" w:cs="Lucida Sans"/>
          <w:sz w:val="20"/>
          <w:szCs w:val="20"/>
        </w:rPr>
      </w:pPr>
      <w:r w:rsidRPr="00C364E3">
        <w:rPr>
          <w:rFonts w:ascii="LucidaSansEF" w:eastAsia="Lucida Sans" w:hAnsi="LucidaSansEF" w:cs="Lucida Sans"/>
          <w:sz w:val="20"/>
          <w:szCs w:val="20"/>
        </w:rPr>
        <w:t>vergelijkbare omgeving;</w:t>
      </w:r>
    </w:p>
    <w:p w14:paraId="6656CDDC" w14:textId="77777777" w:rsidR="00094A76" w:rsidRDefault="00094A76" w:rsidP="00973EF8">
      <w:pPr>
        <w:numPr>
          <w:ilvl w:val="0"/>
          <w:numId w:val="19"/>
        </w:numPr>
        <w:pBdr>
          <w:top w:val="nil"/>
          <w:left w:val="nil"/>
          <w:bottom w:val="nil"/>
          <w:right w:val="nil"/>
          <w:between w:val="nil"/>
        </w:pBdr>
        <w:spacing w:line="259" w:lineRule="auto"/>
        <w:jc w:val="both"/>
        <w:rPr>
          <w:rFonts w:ascii="LucidaSansEF" w:eastAsia="Lucida Sans" w:hAnsi="LucidaSansEF" w:cs="Lucida Sans"/>
          <w:sz w:val="20"/>
          <w:szCs w:val="20"/>
        </w:rPr>
      </w:pPr>
      <w:r w:rsidRPr="00C364E3">
        <w:rPr>
          <w:rFonts w:ascii="LucidaSansEF" w:eastAsia="Lucida Sans" w:hAnsi="LucidaSansEF" w:cs="Lucida Sans"/>
          <w:sz w:val="20"/>
          <w:szCs w:val="20"/>
        </w:rPr>
        <w:t>ui</w:t>
      </w:r>
      <w:r>
        <w:rPr>
          <w:rFonts w:ascii="LucidaSansEF" w:eastAsia="Lucida Sans" w:hAnsi="LucidaSansEF" w:cs="Lucida Sans"/>
          <w:sz w:val="20"/>
          <w:szCs w:val="20"/>
        </w:rPr>
        <w:t>tgevoerd als hoofdopdrachtnemer.</w:t>
      </w:r>
    </w:p>
    <w:p w14:paraId="2B245421" w14:textId="77777777" w:rsidR="00273AC0" w:rsidRDefault="00273AC0" w:rsidP="00273AC0">
      <w:pPr>
        <w:pBdr>
          <w:top w:val="nil"/>
          <w:left w:val="nil"/>
          <w:bottom w:val="nil"/>
          <w:right w:val="nil"/>
          <w:between w:val="nil"/>
        </w:pBdr>
        <w:spacing w:line="259" w:lineRule="auto"/>
        <w:jc w:val="both"/>
        <w:rPr>
          <w:rFonts w:ascii="LucidaSansEF" w:eastAsia="Lucida Sans" w:hAnsi="LucidaSansEF" w:cs="Lucida Sans"/>
          <w:sz w:val="20"/>
          <w:szCs w:val="20"/>
        </w:rPr>
      </w:pPr>
    </w:p>
    <w:p w14:paraId="41DCCC7C" w14:textId="77777777" w:rsidR="00C70E0D" w:rsidRDefault="00C70E0D" w:rsidP="00273AC0">
      <w:pPr>
        <w:rPr>
          <w:rFonts w:ascii="LucidaSansEF" w:hAnsi="LucidaSansEF"/>
          <w:sz w:val="20"/>
          <w:szCs w:val="20"/>
        </w:rPr>
      </w:pPr>
    </w:p>
    <w:p w14:paraId="2BBC3C59" w14:textId="4810A6D3" w:rsidR="00273AC0" w:rsidRPr="00BA2F38" w:rsidRDefault="00273AC0" w:rsidP="00273AC0">
      <w:pPr>
        <w:rPr>
          <w:rFonts w:ascii="LucidaSansEF" w:hAnsi="LucidaSansEF"/>
          <w:sz w:val="20"/>
          <w:szCs w:val="20"/>
        </w:rPr>
      </w:pPr>
      <w:r w:rsidRPr="00BA2F38">
        <w:rPr>
          <w:rFonts w:ascii="LucidaSansEF" w:hAnsi="LucidaSansEF"/>
          <w:sz w:val="20"/>
          <w:szCs w:val="20"/>
        </w:rPr>
        <w:lastRenderedPageBreak/>
        <w:t>Referentie 1:</w:t>
      </w:r>
    </w:p>
    <w:p w14:paraId="6F63EB4F" w14:textId="35F38615" w:rsidR="00273AC0" w:rsidRPr="00BA2F38" w:rsidRDefault="00273AC0" w:rsidP="00273AC0">
      <w:pPr>
        <w:rPr>
          <w:rFonts w:ascii="LucidaSansEF" w:hAnsi="LucidaSansEF"/>
          <w:sz w:val="20"/>
          <w:szCs w:val="20"/>
        </w:rPr>
      </w:pPr>
      <w:r w:rsidRPr="00BA2F38">
        <w:rPr>
          <w:rFonts w:ascii="LucidaSansEF" w:hAnsi="LucidaSansEF"/>
          <w:sz w:val="20"/>
          <w:szCs w:val="20"/>
        </w:rPr>
        <w:t xml:space="preserve">Inschrijver bezit de kerncompetentie om een tool voor </w:t>
      </w:r>
      <w:r w:rsidR="00D5738F" w:rsidRPr="00BA2F38">
        <w:rPr>
          <w:rFonts w:ascii="LucidaSansEF" w:hAnsi="LucidaSansEF"/>
          <w:sz w:val="20"/>
          <w:szCs w:val="20"/>
        </w:rPr>
        <w:t xml:space="preserve">bestuurlijke besluitvorming en </w:t>
      </w:r>
      <w:r w:rsidR="002B19D8" w:rsidRPr="00BA2F38">
        <w:rPr>
          <w:rFonts w:ascii="LucidaSansEF" w:hAnsi="LucidaSansEF"/>
          <w:sz w:val="20"/>
          <w:szCs w:val="20"/>
        </w:rPr>
        <w:t>papierloos vergaderen</w:t>
      </w:r>
      <w:r w:rsidR="00791FF4" w:rsidRPr="00BA2F38">
        <w:rPr>
          <w:rFonts w:ascii="LucidaSansEF" w:hAnsi="LucidaSansEF"/>
          <w:sz w:val="20"/>
          <w:szCs w:val="20"/>
        </w:rPr>
        <w:t xml:space="preserve">, meer specifiek t.b.v. </w:t>
      </w:r>
      <w:r w:rsidR="002B19D8" w:rsidRPr="00BA2F38">
        <w:rPr>
          <w:rFonts w:ascii="LucidaSansEF" w:hAnsi="LucidaSansEF"/>
          <w:sz w:val="20"/>
          <w:szCs w:val="20"/>
        </w:rPr>
        <w:t>bestuursleden en secretariaten</w:t>
      </w:r>
      <w:r w:rsidRPr="00BA2F38">
        <w:rPr>
          <w:rFonts w:ascii="LucidaSansEF" w:hAnsi="LucidaSansEF"/>
          <w:sz w:val="20"/>
          <w:szCs w:val="20"/>
        </w:rPr>
        <w:t xml:space="preserve"> te leveren, te implementeren en te onderhouden voor een instantie binnen het werkgebied </w:t>
      </w:r>
      <w:r w:rsidR="00801B49">
        <w:rPr>
          <w:rFonts w:ascii="LucidaSansEF" w:hAnsi="LucidaSansEF"/>
          <w:sz w:val="20"/>
          <w:szCs w:val="20"/>
        </w:rPr>
        <w:t>o</w:t>
      </w:r>
      <w:r w:rsidRPr="00BA2F38">
        <w:rPr>
          <w:rFonts w:ascii="LucidaSansEF" w:hAnsi="LucidaSansEF"/>
          <w:sz w:val="20"/>
          <w:szCs w:val="20"/>
        </w:rPr>
        <w:t>nderwijs</w:t>
      </w:r>
      <w:r w:rsidR="00A63315" w:rsidRPr="00BA2F38">
        <w:rPr>
          <w:rFonts w:ascii="LucidaSansEF" w:hAnsi="LucidaSansEF"/>
          <w:sz w:val="20"/>
          <w:szCs w:val="20"/>
        </w:rPr>
        <w:t xml:space="preserve"> of vergelijkbaar</w:t>
      </w:r>
      <w:r w:rsidRPr="00BA2F38">
        <w:rPr>
          <w:rFonts w:ascii="LucidaSansEF" w:hAnsi="LucidaSansEF"/>
          <w:sz w:val="20"/>
          <w:szCs w:val="20"/>
        </w:rPr>
        <w:t xml:space="preserve">. </w:t>
      </w:r>
    </w:p>
    <w:p w14:paraId="674732C1" w14:textId="77777777" w:rsidR="00273AC0" w:rsidRPr="00BA2F38" w:rsidRDefault="00273AC0" w:rsidP="00273AC0">
      <w:pPr>
        <w:rPr>
          <w:rFonts w:ascii="LucidaSansEF" w:hAnsi="LucidaSansEF"/>
          <w:sz w:val="20"/>
          <w:szCs w:val="20"/>
        </w:rPr>
      </w:pPr>
    </w:p>
    <w:p w14:paraId="3172F619" w14:textId="77777777" w:rsidR="00273AC0" w:rsidRPr="00BA2F38" w:rsidRDefault="00273AC0" w:rsidP="00273AC0">
      <w:pPr>
        <w:rPr>
          <w:rFonts w:ascii="LucidaSansEF" w:hAnsi="LucidaSansEF"/>
          <w:sz w:val="20"/>
          <w:szCs w:val="20"/>
        </w:rPr>
      </w:pPr>
      <w:r w:rsidRPr="00BA2F38">
        <w:rPr>
          <w:rFonts w:ascii="LucidaSansEF" w:hAnsi="LucidaSansEF"/>
          <w:sz w:val="20"/>
          <w:szCs w:val="20"/>
        </w:rPr>
        <w:t>Referentie 2:</w:t>
      </w:r>
    </w:p>
    <w:p w14:paraId="2257EAB6" w14:textId="6AC36C3A" w:rsidR="00273AC0" w:rsidRDefault="00273AC0" w:rsidP="00273AC0">
      <w:pPr>
        <w:rPr>
          <w:rFonts w:ascii="LucidaSansEF" w:hAnsi="LucidaSansEF"/>
          <w:sz w:val="20"/>
          <w:szCs w:val="20"/>
        </w:rPr>
      </w:pPr>
      <w:r w:rsidRPr="00BA2F38">
        <w:rPr>
          <w:rFonts w:ascii="LucidaSansEF" w:hAnsi="LucidaSansEF"/>
          <w:sz w:val="20"/>
          <w:szCs w:val="20"/>
        </w:rPr>
        <w:t xml:space="preserve">Er een overeenkomst is afgesloten met een minimale duur van </w:t>
      </w:r>
      <w:r w:rsidR="00BD54E0" w:rsidRPr="00BA2F38">
        <w:rPr>
          <w:rFonts w:ascii="LucidaSansEF" w:hAnsi="LucidaSansEF"/>
          <w:sz w:val="20"/>
          <w:szCs w:val="20"/>
        </w:rPr>
        <w:t>24</w:t>
      </w:r>
      <w:r w:rsidRPr="00BA2F38">
        <w:rPr>
          <w:rFonts w:ascii="LucidaSansEF" w:hAnsi="LucidaSansEF"/>
          <w:sz w:val="20"/>
          <w:szCs w:val="20"/>
        </w:rPr>
        <w:t xml:space="preserve"> maanden, waarbij als onderdeel van de Overeenkomst een Service Level Agreement (SLA) van toepassing is op de dienstverlening.</w:t>
      </w:r>
      <w:r w:rsidRPr="00672BC9">
        <w:rPr>
          <w:rFonts w:ascii="LucidaSansEF" w:hAnsi="LucidaSansEF"/>
          <w:sz w:val="20"/>
          <w:szCs w:val="20"/>
        </w:rPr>
        <w:t xml:space="preserve"> </w:t>
      </w:r>
    </w:p>
    <w:p w14:paraId="21D4027D" w14:textId="77777777" w:rsidR="00273AC0" w:rsidRDefault="00273AC0" w:rsidP="00273AC0">
      <w:pPr>
        <w:rPr>
          <w:rFonts w:ascii="LucidaSansEF" w:hAnsi="LucidaSansEF"/>
          <w:sz w:val="20"/>
          <w:szCs w:val="20"/>
        </w:rPr>
      </w:pPr>
    </w:p>
    <w:p w14:paraId="5D703BFE" w14:textId="77777777" w:rsidR="00273AC0" w:rsidRPr="00672BC9" w:rsidRDefault="00273AC0" w:rsidP="00273AC0">
      <w:pPr>
        <w:rPr>
          <w:rFonts w:ascii="LucidaSansEF" w:hAnsi="LucidaSansEF"/>
          <w:sz w:val="20"/>
          <w:szCs w:val="20"/>
        </w:rPr>
      </w:pPr>
      <w:r w:rsidRPr="00672BC9">
        <w:rPr>
          <w:rFonts w:ascii="LucidaSansEF" w:hAnsi="LucidaSansEF"/>
          <w:sz w:val="20"/>
          <w:szCs w:val="20"/>
        </w:rPr>
        <w:t>Deze referentie</w:t>
      </w:r>
      <w:r>
        <w:rPr>
          <w:rFonts w:ascii="LucidaSansEF" w:hAnsi="LucidaSansEF"/>
          <w:sz w:val="20"/>
          <w:szCs w:val="20"/>
        </w:rPr>
        <w:t>(s)</w:t>
      </w:r>
      <w:r w:rsidRPr="00672BC9">
        <w:rPr>
          <w:rFonts w:ascii="LucidaSansEF" w:hAnsi="LucidaSansEF"/>
          <w:sz w:val="20"/>
          <w:szCs w:val="20"/>
        </w:rPr>
        <w:t xml:space="preserve"> </w:t>
      </w:r>
      <w:r>
        <w:rPr>
          <w:rFonts w:ascii="LucidaSansEF" w:hAnsi="LucidaSansEF"/>
          <w:sz w:val="20"/>
          <w:szCs w:val="20"/>
        </w:rPr>
        <w:t>zijn</w:t>
      </w:r>
      <w:r w:rsidRPr="00672BC9">
        <w:rPr>
          <w:rFonts w:ascii="LucidaSansEF" w:hAnsi="LucidaSansEF"/>
          <w:sz w:val="20"/>
          <w:szCs w:val="20"/>
        </w:rPr>
        <w:t xml:space="preserve"> op het moment van Inschrijven maximaal 3 jaar oud (gerekend vanaf het moment van Inschrijving).</w:t>
      </w:r>
    </w:p>
    <w:p w14:paraId="35BA5D29" w14:textId="77777777" w:rsidR="00094A76" w:rsidRPr="007445A4" w:rsidRDefault="00094A76" w:rsidP="00094A76">
      <w:pPr>
        <w:rPr>
          <w:rFonts w:ascii="LucidaSansEF" w:eastAsia="Lucida Sans" w:hAnsi="LucidaSansEF" w:cs="Lucida Sans"/>
          <w:color w:val="0000FF"/>
          <w:sz w:val="20"/>
          <w:szCs w:val="20"/>
        </w:rPr>
      </w:pPr>
    </w:p>
    <w:p w14:paraId="4994B839" w14:textId="05955D55" w:rsidR="00094A76" w:rsidRPr="00C364E3" w:rsidRDefault="00094A76" w:rsidP="00094A76">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De inschrijver gebruikt voor de beschrijving van </w:t>
      </w:r>
      <w:r w:rsidR="00F26B35">
        <w:rPr>
          <w:rFonts w:ascii="LucidaSansEF" w:eastAsia="Lucida Sans" w:hAnsi="LucidaSansEF" w:cs="Lucida Sans"/>
          <w:sz w:val="20"/>
          <w:szCs w:val="20"/>
        </w:rPr>
        <w:t>bei</w:t>
      </w:r>
      <w:r w:rsidRPr="00C364E3">
        <w:rPr>
          <w:rFonts w:ascii="LucidaSansEF" w:eastAsia="Lucida Sans" w:hAnsi="LucidaSansEF" w:cs="Lucida Sans"/>
          <w:sz w:val="20"/>
          <w:szCs w:val="20"/>
        </w:rPr>
        <w:t xml:space="preserve">de referenties Bijlage 1 referenties en voegt deze toe </w:t>
      </w:r>
      <w:r w:rsidRPr="00C364E3">
        <w:rPr>
          <w:rFonts w:ascii="LucidaSansEF" w:eastAsia="Lucida Sans" w:hAnsi="LucidaSansEF" w:cs="Lucida Sans"/>
          <w:b/>
          <w:sz w:val="20"/>
          <w:szCs w:val="20"/>
        </w:rPr>
        <w:t>bij de inschrijving</w:t>
      </w:r>
      <w:r w:rsidRPr="00C364E3">
        <w:rPr>
          <w:rFonts w:ascii="LucidaSansEF" w:eastAsia="Lucida Sans" w:hAnsi="LucidaSansEF" w:cs="Lucida Sans"/>
          <w:sz w:val="20"/>
          <w:szCs w:val="20"/>
        </w:rPr>
        <w:t xml:space="preserve">. Er mag gebruik worden gemaakt van dezelfde referent voor de </w:t>
      </w:r>
      <w:r w:rsidR="00273AC0">
        <w:rPr>
          <w:rFonts w:ascii="LucidaSansEF" w:eastAsia="Lucida Sans" w:hAnsi="LucidaSansEF" w:cs="Lucida Sans"/>
          <w:sz w:val="20"/>
          <w:szCs w:val="20"/>
        </w:rPr>
        <w:t>2</w:t>
      </w:r>
      <w:r w:rsidRPr="00C364E3">
        <w:rPr>
          <w:rFonts w:ascii="LucidaSansEF" w:eastAsia="Lucida Sans" w:hAnsi="LucidaSansEF" w:cs="Lucida Sans"/>
          <w:sz w:val="20"/>
          <w:szCs w:val="20"/>
        </w:rPr>
        <w:t xml:space="preserve"> verschillende onderdelen.</w:t>
      </w:r>
    </w:p>
    <w:p w14:paraId="696C43BD" w14:textId="77777777" w:rsidR="00094A76" w:rsidRPr="00C364E3" w:rsidRDefault="00094A76" w:rsidP="00094A76">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 </w:t>
      </w:r>
    </w:p>
    <w:p w14:paraId="4CC3A2FF" w14:textId="60C3E013" w:rsidR="00F26B35" w:rsidRDefault="00F26B35" w:rsidP="00094A76">
      <w:pPr>
        <w:rPr>
          <w:rFonts w:ascii="LucidaSansEF" w:eastAsia="Lucida Sans" w:hAnsi="LucidaSansEF" w:cs="Lucida Sans"/>
          <w:sz w:val="20"/>
          <w:szCs w:val="20"/>
        </w:rPr>
      </w:pPr>
      <w:r>
        <w:rPr>
          <w:rFonts w:ascii="LucidaSansEF" w:eastAsia="Lucida Sans" w:hAnsi="LucidaSansEF" w:cs="Lucida Sans"/>
          <w:sz w:val="20"/>
          <w:szCs w:val="20"/>
        </w:rPr>
        <w:t xml:space="preserve">Aanvullend en als bewijsstuk voor Referentie 2, dient </w:t>
      </w:r>
      <w:r w:rsidRPr="00F26B35">
        <w:rPr>
          <w:rFonts w:ascii="LucidaSansEF" w:eastAsia="Lucida Sans" w:hAnsi="LucidaSansEF" w:cs="Lucida Sans"/>
          <w:sz w:val="20"/>
          <w:szCs w:val="20"/>
        </w:rPr>
        <w:t xml:space="preserve">U </w:t>
      </w:r>
      <w:r w:rsidRPr="00F26B35">
        <w:rPr>
          <w:rFonts w:ascii="LucidaSansEF" w:eastAsia="Lucida Sans" w:hAnsi="LucidaSansEF" w:cs="Lucida Sans"/>
          <w:b/>
          <w:bCs/>
          <w:sz w:val="20"/>
          <w:szCs w:val="20"/>
        </w:rPr>
        <w:t>bij uw inschrijving</w:t>
      </w:r>
      <w:r w:rsidRPr="00F26B35">
        <w:rPr>
          <w:rFonts w:ascii="LucidaSansEF" w:eastAsia="Lucida Sans" w:hAnsi="LucidaSansEF" w:cs="Lucida Sans"/>
          <w:sz w:val="20"/>
          <w:szCs w:val="20"/>
        </w:rPr>
        <w:t xml:space="preserve"> een Nederlandstalige Service </w:t>
      </w:r>
      <w:r>
        <w:rPr>
          <w:rFonts w:ascii="LucidaSansEF" w:eastAsia="Lucida Sans" w:hAnsi="LucidaSansEF" w:cs="Lucida Sans"/>
          <w:sz w:val="20"/>
          <w:szCs w:val="20"/>
        </w:rPr>
        <w:t>Level Agreement</w:t>
      </w:r>
      <w:r w:rsidRPr="00F26B35">
        <w:rPr>
          <w:rFonts w:ascii="LucidaSansEF" w:eastAsia="Lucida Sans" w:hAnsi="LucidaSansEF" w:cs="Lucida Sans"/>
          <w:sz w:val="20"/>
          <w:szCs w:val="20"/>
        </w:rPr>
        <w:t xml:space="preserve"> (S</w:t>
      </w:r>
      <w:r>
        <w:rPr>
          <w:rFonts w:ascii="LucidaSansEF" w:eastAsia="Lucida Sans" w:hAnsi="LucidaSansEF" w:cs="Lucida Sans"/>
          <w:sz w:val="20"/>
          <w:szCs w:val="20"/>
        </w:rPr>
        <w:t>LA</w:t>
      </w:r>
      <w:r w:rsidRPr="00F26B35">
        <w:rPr>
          <w:rFonts w:ascii="LucidaSansEF" w:eastAsia="Lucida Sans" w:hAnsi="LucidaSansEF" w:cs="Lucida Sans"/>
          <w:sz w:val="20"/>
          <w:szCs w:val="20"/>
        </w:rPr>
        <w:t>) in</w:t>
      </w:r>
      <w:r>
        <w:rPr>
          <w:rFonts w:ascii="LucidaSansEF" w:eastAsia="Lucida Sans" w:hAnsi="LucidaSansEF" w:cs="Lucida Sans"/>
          <w:sz w:val="20"/>
          <w:szCs w:val="20"/>
        </w:rPr>
        <w:t>.</w:t>
      </w:r>
    </w:p>
    <w:p w14:paraId="232EDCC5" w14:textId="77777777" w:rsidR="00F26B35" w:rsidRDefault="00F26B35" w:rsidP="00094A76">
      <w:pPr>
        <w:rPr>
          <w:rFonts w:ascii="LucidaSansEF" w:eastAsia="Lucida Sans" w:hAnsi="LucidaSansEF" w:cs="Lucida Sans"/>
          <w:sz w:val="20"/>
          <w:szCs w:val="20"/>
        </w:rPr>
      </w:pPr>
    </w:p>
    <w:p w14:paraId="796F8C1D" w14:textId="0850EA08" w:rsidR="00094A76" w:rsidRDefault="00094A76" w:rsidP="00094A76">
      <w:pPr>
        <w:rPr>
          <w:rFonts w:ascii="LucidaSansEF" w:hAnsi="LucidaSansEF" w:cs="Arial"/>
          <w:sz w:val="20"/>
          <w:szCs w:val="20"/>
        </w:rPr>
      </w:pPr>
      <w:r w:rsidRPr="00C364E3">
        <w:rPr>
          <w:rFonts w:ascii="LucidaSansEF" w:eastAsia="Lucida Sans" w:hAnsi="LucidaSansEF" w:cs="Lucida Sans"/>
          <w:sz w:val="20"/>
          <w:szCs w:val="20"/>
        </w:rPr>
        <w:t>De Inschrijver stemt er zonder voorbehoud mee in dat de VU contact opneemt met de opgegeven contactpersonen zonder dat de VU Inschrijver hiervan op de hoogte hoeft te stellen.</w:t>
      </w:r>
    </w:p>
    <w:p w14:paraId="475F284D" w14:textId="77777777" w:rsidR="00A278A8" w:rsidRDefault="00A278A8" w:rsidP="00A278A8">
      <w:pPr>
        <w:spacing w:line="280" w:lineRule="atLeast"/>
        <w:rPr>
          <w:rFonts w:ascii="LucidaSansEF" w:hAnsi="LucidaSansEF" w:cs="Arial"/>
          <w:b/>
          <w:sz w:val="20"/>
          <w:szCs w:val="20"/>
        </w:rPr>
      </w:pPr>
    </w:p>
    <w:p w14:paraId="31E1B44A" w14:textId="3B74EC34" w:rsidR="00A278A8" w:rsidRDefault="00A278A8" w:rsidP="00A278A8">
      <w:pPr>
        <w:spacing w:line="280" w:lineRule="atLeast"/>
        <w:rPr>
          <w:rFonts w:ascii="LucidaSansEF" w:hAnsi="LucidaSansEF" w:cs="Arial"/>
          <w:b/>
          <w:sz w:val="20"/>
          <w:szCs w:val="20"/>
        </w:rPr>
      </w:pPr>
      <w:r w:rsidRPr="00B92A81">
        <w:rPr>
          <w:rFonts w:ascii="LucidaSansEF" w:hAnsi="LucidaSansEF" w:cs="Arial"/>
          <w:b/>
          <w:sz w:val="20"/>
          <w:szCs w:val="20"/>
        </w:rPr>
        <w:t xml:space="preserve">Eis </w:t>
      </w:r>
      <w:r w:rsidR="00697F5F">
        <w:rPr>
          <w:rFonts w:ascii="LucidaSansEF" w:hAnsi="LucidaSansEF" w:cs="Arial"/>
          <w:b/>
          <w:sz w:val="20"/>
          <w:szCs w:val="20"/>
        </w:rPr>
        <w:t>5</w:t>
      </w:r>
      <w:r>
        <w:rPr>
          <w:rFonts w:ascii="LucidaSansEF" w:hAnsi="LucidaSansEF" w:cs="Arial"/>
          <w:b/>
          <w:sz w:val="20"/>
          <w:szCs w:val="20"/>
        </w:rPr>
        <w:t xml:space="preserve"> Kwaliteitszorg- en borging </w:t>
      </w:r>
    </w:p>
    <w:p w14:paraId="3ACE5386" w14:textId="77777777" w:rsidR="00A278A8" w:rsidRPr="006A23D0" w:rsidRDefault="00A278A8" w:rsidP="00A278A8">
      <w:pPr>
        <w:spacing w:line="280" w:lineRule="atLeast"/>
        <w:rPr>
          <w:rFonts w:ascii="LucidaSansEF" w:hAnsi="LucidaSansEF" w:cs="Arial"/>
          <w:sz w:val="20"/>
          <w:szCs w:val="20"/>
        </w:rPr>
      </w:pPr>
      <w:r w:rsidRPr="006A23D0">
        <w:rPr>
          <w:rFonts w:ascii="LucidaSansEF" w:hAnsi="LucidaSansEF" w:cs="Arial"/>
          <w:sz w:val="20"/>
          <w:szCs w:val="20"/>
        </w:rPr>
        <w:t>(artikel 2.96 AW2012)</w:t>
      </w:r>
    </w:p>
    <w:p w14:paraId="186710F3" w14:textId="77777777" w:rsidR="00A278A8" w:rsidRPr="00E47390" w:rsidRDefault="00A278A8" w:rsidP="00A278A8">
      <w:pPr>
        <w:rPr>
          <w:rFonts w:ascii="LucidaSansEF" w:hAnsi="LucidaSansEF" w:cs="Arial"/>
          <w:sz w:val="20"/>
          <w:szCs w:val="20"/>
        </w:rPr>
      </w:pPr>
      <w:r w:rsidRPr="00E47390">
        <w:rPr>
          <w:rFonts w:ascii="LucidaSansEF" w:hAnsi="LucidaSansEF" w:cs="Arial"/>
          <w:sz w:val="20"/>
          <w:szCs w:val="20"/>
        </w:rPr>
        <w:t xml:space="preserve">De </w:t>
      </w:r>
      <w:r w:rsidRPr="006C2EF6">
        <w:rPr>
          <w:rFonts w:ascii="LucidaSansEF" w:hAnsi="LucidaSansEF" w:cs="Arial"/>
          <w:sz w:val="20"/>
          <w:szCs w:val="20"/>
        </w:rPr>
        <w:t>Inschrijver</w:t>
      </w:r>
      <w:r w:rsidRPr="00E47390">
        <w:rPr>
          <w:rFonts w:ascii="LucidaSansEF" w:hAnsi="LucidaSansEF" w:cs="Arial"/>
          <w:sz w:val="20"/>
          <w:szCs w:val="20"/>
        </w:rPr>
        <w:t xml:space="preserve"> moet in het bezit zijn van een </w:t>
      </w:r>
      <w:r w:rsidR="001E4034">
        <w:rPr>
          <w:rFonts w:ascii="LucidaSansEF" w:hAnsi="LucidaSansEF" w:cs="Arial"/>
          <w:sz w:val="20"/>
          <w:szCs w:val="20"/>
        </w:rPr>
        <w:t>informatiebeveiligings</w:t>
      </w:r>
      <w:r w:rsidRPr="00E47390">
        <w:rPr>
          <w:rFonts w:ascii="LucidaSansEF" w:hAnsi="LucidaSansEF" w:cs="Arial"/>
          <w:sz w:val="20"/>
          <w:szCs w:val="20"/>
        </w:rPr>
        <w:t xml:space="preserve">certificaat op basis van de norm </w:t>
      </w:r>
    </w:p>
    <w:p w14:paraId="450208E1" w14:textId="77777777" w:rsidR="00A278A8" w:rsidRPr="006A23D0" w:rsidRDefault="001E4034" w:rsidP="00A278A8">
      <w:pPr>
        <w:rPr>
          <w:rFonts w:ascii="LucidaSansEF" w:hAnsi="LucidaSansEF" w:cs="Arial"/>
          <w:sz w:val="20"/>
          <w:szCs w:val="20"/>
        </w:rPr>
      </w:pPr>
      <w:r w:rsidRPr="001E4034">
        <w:rPr>
          <w:rFonts w:ascii="LucidaSansEF" w:hAnsi="LucidaSansEF" w:cs="Arial"/>
          <w:sz w:val="20"/>
          <w:szCs w:val="20"/>
        </w:rPr>
        <w:t>ISO 27001: informatiebeveiliging</w:t>
      </w:r>
      <w:r w:rsidR="00A278A8" w:rsidRPr="00E47390">
        <w:rPr>
          <w:rFonts w:ascii="LucidaSansEF" w:hAnsi="LucidaSansEF" w:cs="Arial"/>
          <w:sz w:val="20"/>
          <w:szCs w:val="20"/>
        </w:rPr>
        <w:t xml:space="preserve">, of een daaraan gelijkwaardig systeem of een eigen </w:t>
      </w:r>
      <w:r>
        <w:rPr>
          <w:rFonts w:ascii="LucidaSansEF" w:hAnsi="LucidaSansEF" w:cs="Arial"/>
          <w:sz w:val="20"/>
          <w:szCs w:val="20"/>
        </w:rPr>
        <w:t>informatiebeveiligings</w:t>
      </w:r>
      <w:r w:rsidR="00A278A8" w:rsidRPr="00E47390">
        <w:rPr>
          <w:rFonts w:ascii="LucidaSansEF" w:hAnsi="LucidaSansEF" w:cs="Arial"/>
          <w:sz w:val="20"/>
          <w:szCs w:val="20"/>
        </w:rPr>
        <w:t>systeem waarbij er sprake is van gelijkwaardige maatregelen, welke betrekking heeft op de aard van de opdracht, en deze na voorlopige gunning kunnen overleggen</w:t>
      </w:r>
    </w:p>
    <w:p w14:paraId="7A1B67F7" w14:textId="77777777" w:rsidR="00A278A8" w:rsidRPr="006F72D9" w:rsidRDefault="00A278A8" w:rsidP="003B5562">
      <w:pPr>
        <w:numPr>
          <w:ilvl w:val="0"/>
          <w:numId w:val="11"/>
        </w:numPr>
        <w:spacing w:line="280" w:lineRule="atLeast"/>
        <w:rPr>
          <w:rFonts w:ascii="LucidaSansEF" w:eastAsia="MS Mincho" w:hAnsi="LucidaSansEF" w:cs="Arial"/>
          <w:sz w:val="20"/>
          <w:szCs w:val="20"/>
        </w:rPr>
      </w:pPr>
      <w:r w:rsidRPr="00E47390">
        <w:rPr>
          <w:rFonts w:ascii="LucidaSansEF" w:hAnsi="LucidaSansEF" w:cs="Arial"/>
          <w:sz w:val="20"/>
          <w:szCs w:val="20"/>
        </w:rPr>
        <w:t>Het certificaat</w:t>
      </w:r>
      <w:r w:rsidRPr="00E47390">
        <w:rPr>
          <w:rFonts w:ascii="LucidaSansEF" w:eastAsia="MS Mincho" w:hAnsi="LucidaSansEF" w:cs="Arial"/>
          <w:sz w:val="20"/>
          <w:szCs w:val="20"/>
        </w:rPr>
        <w:t xml:space="preserve"> </w:t>
      </w:r>
      <w:r w:rsidRPr="00E47390">
        <w:rPr>
          <w:rFonts w:ascii="LucidaSansEF" w:hAnsi="LucidaSansEF" w:cs="Arial"/>
          <w:sz w:val="20"/>
          <w:szCs w:val="20"/>
        </w:rPr>
        <w:t>moet zijn afgegeven door een daartoe bevoegde certificeringinstantie.</w:t>
      </w:r>
    </w:p>
    <w:p w14:paraId="087072D5" w14:textId="77777777" w:rsidR="00A278A8" w:rsidRPr="00E47390" w:rsidRDefault="00A278A8" w:rsidP="00A278A8">
      <w:pPr>
        <w:spacing w:line="280" w:lineRule="atLeast"/>
        <w:ind w:left="360"/>
        <w:rPr>
          <w:rFonts w:ascii="LucidaSansEF" w:eastAsia="MS Mincho" w:hAnsi="LucidaSansEF" w:cs="Arial"/>
          <w:sz w:val="20"/>
          <w:szCs w:val="20"/>
        </w:rPr>
      </w:pPr>
      <w:r w:rsidRPr="00E47390">
        <w:rPr>
          <w:rFonts w:ascii="LucidaSansEF" w:hAnsi="LucidaSansEF" w:cs="Arial"/>
          <w:sz w:val="20"/>
          <w:szCs w:val="20"/>
        </w:rPr>
        <w:t xml:space="preserve">Om in aanmerking te kunnen komen voor de opdracht moet de </w:t>
      </w:r>
      <w:r w:rsidRPr="00E47390">
        <w:rPr>
          <w:rStyle w:val="PlattetekstChar"/>
          <w:rFonts w:ascii="LucidaSansEF" w:hAnsi="LucidaSansEF" w:cs="Arial"/>
          <w:sz w:val="20"/>
          <w:szCs w:val="20"/>
        </w:rPr>
        <w:t>Inschrijver</w:t>
      </w:r>
      <w:r w:rsidRPr="00E47390">
        <w:rPr>
          <w:rFonts w:ascii="LucidaSansEF" w:hAnsi="LucidaSansEF" w:cs="Arial"/>
          <w:sz w:val="20"/>
          <w:szCs w:val="20"/>
        </w:rPr>
        <w:t xml:space="preserve"> een kopie van het certificaat overleggen. Ingeval van een samenwerkingsverband van ondernemers (combinatie) dient de combinatie, dan wel alle deelnemers van die combinatie in het bezit te zijn van het hiervoor bedoelde certificaat; in het geval dat afzonderlijke certificaten worden overgelegd, moeten deze certificaten gezamenlijk overeenkomen met de aard van de opdracht.</w:t>
      </w:r>
    </w:p>
    <w:p w14:paraId="5CF211D8" w14:textId="6036C89B" w:rsidR="00A278A8" w:rsidRPr="00704566" w:rsidRDefault="00A278A8" w:rsidP="003B5562">
      <w:pPr>
        <w:numPr>
          <w:ilvl w:val="0"/>
          <w:numId w:val="11"/>
        </w:numPr>
        <w:spacing w:line="280" w:lineRule="atLeast"/>
        <w:rPr>
          <w:rFonts w:ascii="LucidaSansEF" w:hAnsi="LucidaSansEF" w:cs="Arial"/>
          <w:sz w:val="20"/>
          <w:szCs w:val="20"/>
        </w:rPr>
      </w:pPr>
      <w:r w:rsidRPr="00704566">
        <w:rPr>
          <w:rFonts w:ascii="LucidaSansEF" w:hAnsi="LucidaSansEF" w:cs="Arial"/>
          <w:sz w:val="20"/>
          <w:szCs w:val="20"/>
        </w:rPr>
        <w:t xml:space="preserve">De </w:t>
      </w:r>
      <w:r w:rsidRPr="00704566">
        <w:rPr>
          <w:rFonts w:ascii="LucidaSansEF" w:hAnsi="LucidaSansEF"/>
          <w:sz w:val="20"/>
          <w:szCs w:val="20"/>
        </w:rPr>
        <w:t>Inschrijver</w:t>
      </w:r>
      <w:r w:rsidRPr="00704566">
        <w:rPr>
          <w:rFonts w:ascii="LucidaSansEF" w:hAnsi="LucidaSansEF" w:cs="Arial"/>
          <w:sz w:val="20"/>
          <w:szCs w:val="20"/>
        </w:rPr>
        <w:t xml:space="preserve"> die </w:t>
      </w:r>
      <w:r w:rsidR="001E4034">
        <w:rPr>
          <w:rFonts w:ascii="LucidaSansEF" w:hAnsi="LucidaSansEF" w:cs="Arial"/>
          <w:sz w:val="20"/>
          <w:szCs w:val="20"/>
        </w:rPr>
        <w:t xml:space="preserve">geen certificaat kan overleggen, maar </w:t>
      </w:r>
      <w:r w:rsidRPr="00704566">
        <w:rPr>
          <w:rFonts w:ascii="LucidaSansEF" w:hAnsi="LucidaSansEF" w:cs="Arial"/>
          <w:sz w:val="20"/>
          <w:szCs w:val="20"/>
        </w:rPr>
        <w:t xml:space="preserve">beschikt over een eigen </w:t>
      </w:r>
      <w:r w:rsidR="001E4034">
        <w:rPr>
          <w:rFonts w:ascii="LucidaSansEF" w:hAnsi="LucidaSansEF" w:cs="Arial"/>
          <w:sz w:val="20"/>
          <w:szCs w:val="20"/>
        </w:rPr>
        <w:t>informatiebeveiligings</w:t>
      </w:r>
      <w:r w:rsidRPr="00704566">
        <w:rPr>
          <w:rFonts w:ascii="LucidaSansEF" w:hAnsi="LucidaSansEF" w:cs="Arial"/>
          <w:sz w:val="20"/>
          <w:szCs w:val="20"/>
        </w:rPr>
        <w:t xml:space="preserve">systeem dient in maximaal drie vel A4, of </w:t>
      </w:r>
      <w:r>
        <w:rPr>
          <w:rFonts w:ascii="LucidaSansEF" w:hAnsi="LucidaSansEF" w:cs="Arial"/>
          <w:sz w:val="20"/>
          <w:szCs w:val="20"/>
        </w:rPr>
        <w:t xml:space="preserve">door middel van </w:t>
      </w:r>
      <w:r w:rsidRPr="00704566">
        <w:rPr>
          <w:rFonts w:ascii="LucidaSansEF" w:hAnsi="LucidaSansEF" w:cs="Arial"/>
          <w:sz w:val="20"/>
          <w:szCs w:val="20"/>
        </w:rPr>
        <w:t>een inhoudsopgave aan te tonen welke maatregelen zijn onderneming heeft genomen om de gevraagde kwaliteit te waarborgen.</w:t>
      </w:r>
    </w:p>
    <w:p w14:paraId="4DA37BB6" w14:textId="77777777" w:rsidR="00A278A8" w:rsidRDefault="00A278A8" w:rsidP="00A278A8">
      <w:pPr>
        <w:spacing w:line="280" w:lineRule="atLeast"/>
        <w:rPr>
          <w:rFonts w:ascii="LucidaSansEF" w:hAnsi="LucidaSansEF" w:cs="Arial"/>
          <w:sz w:val="20"/>
          <w:szCs w:val="20"/>
        </w:rPr>
      </w:pPr>
    </w:p>
    <w:p w14:paraId="13CDD2B5" w14:textId="77777777" w:rsidR="00A278A8" w:rsidRDefault="00A278A8" w:rsidP="00A278A8">
      <w:pPr>
        <w:rPr>
          <w:rFonts w:ascii="LucidaSansEF" w:hAnsi="LucidaSansEF" w:cs="Arial"/>
          <w:sz w:val="20"/>
          <w:szCs w:val="20"/>
        </w:rPr>
      </w:pPr>
      <w:r>
        <w:rPr>
          <w:rFonts w:ascii="LucidaSansEF" w:hAnsi="LucidaSansEF" w:cs="Arial"/>
          <w:sz w:val="20"/>
          <w:szCs w:val="20"/>
        </w:rPr>
        <w:t xml:space="preserve">Door akkoord verklaren van Deel IV van het UEA geeft Inschrijver aan hieraan te voldoen. </w:t>
      </w:r>
    </w:p>
    <w:p w14:paraId="5A191835" w14:textId="77777777" w:rsidR="00A278A8" w:rsidRDefault="00A278A8" w:rsidP="00A278A8">
      <w:pPr>
        <w:rPr>
          <w:rFonts w:ascii="LucidaSansEF" w:hAnsi="LucidaSansEF" w:cs="Arial"/>
          <w:sz w:val="20"/>
          <w:szCs w:val="20"/>
        </w:rPr>
      </w:pPr>
      <w:r w:rsidRPr="002E6A96">
        <w:rPr>
          <w:rFonts w:ascii="LucidaSansEF" w:hAnsi="LucidaSansEF" w:cs="Arial"/>
          <w:b/>
          <w:sz w:val="20"/>
          <w:szCs w:val="20"/>
        </w:rPr>
        <w:t>Na voorlopige gunning</w:t>
      </w:r>
      <w:r>
        <w:rPr>
          <w:rFonts w:ascii="LucidaSansEF" w:hAnsi="LucidaSansEF" w:cs="Arial"/>
          <w:sz w:val="20"/>
          <w:szCs w:val="20"/>
        </w:rPr>
        <w:t xml:space="preserve"> dient Inschrijver een kopie van het desbetreffende certificaat (bewijsstukken) te overleggen.</w:t>
      </w:r>
    </w:p>
    <w:p w14:paraId="03FF1EA3" w14:textId="77777777" w:rsidR="00094A76" w:rsidRDefault="00E657F8" w:rsidP="00F51D61">
      <w:pPr>
        <w:pStyle w:val="Kop10"/>
        <w:rPr>
          <w:iCs/>
          <w:szCs w:val="22"/>
        </w:rPr>
      </w:pPr>
      <w:r>
        <w:rPr>
          <w:iCs/>
          <w:szCs w:val="22"/>
        </w:rPr>
        <w:br w:type="page"/>
      </w:r>
    </w:p>
    <w:p w14:paraId="6D46FD9F" w14:textId="77777777" w:rsidR="00094A76" w:rsidRPr="00C364E3" w:rsidRDefault="00094A76" w:rsidP="00094A76">
      <w:pPr>
        <w:pStyle w:val="Kop10"/>
        <w:rPr>
          <w:rFonts w:eastAsia="Lucida Sans"/>
        </w:rPr>
      </w:pPr>
      <w:bookmarkStart w:id="74" w:name="_Toc30587121"/>
      <w:bookmarkStart w:id="75" w:name="_Toc106954958"/>
      <w:r w:rsidRPr="00C364E3">
        <w:rPr>
          <w:rFonts w:eastAsia="Lucida Sans"/>
        </w:rPr>
        <w:lastRenderedPageBreak/>
        <w:t>4.</w:t>
      </w:r>
      <w:r w:rsidRPr="00C364E3">
        <w:rPr>
          <w:rFonts w:eastAsia="Lucida Sans"/>
        </w:rPr>
        <w:tab/>
        <w:t>Programma van Eisen</w:t>
      </w:r>
      <w:bookmarkEnd w:id="74"/>
      <w:bookmarkEnd w:id="75"/>
      <w:r w:rsidRPr="00C364E3">
        <w:rPr>
          <w:rFonts w:eastAsia="Lucida Sans"/>
        </w:rPr>
        <w:t xml:space="preserve"> </w:t>
      </w:r>
    </w:p>
    <w:p w14:paraId="577CB59F" w14:textId="74564BAF" w:rsidR="00094A76" w:rsidRPr="00A63315" w:rsidRDefault="00094A76" w:rsidP="00A63315">
      <w:pPr>
        <w:pStyle w:val="Kop3"/>
        <w:numPr>
          <w:ilvl w:val="0"/>
          <w:numId w:val="0"/>
        </w:numPr>
        <w:spacing w:before="360"/>
        <w:rPr>
          <w:rFonts w:ascii="LucidaSansEF" w:eastAsia="MS Mincho" w:hAnsi="LucidaSansEF" w:cs="Lucida Sans Unicode"/>
          <w:i w:val="0"/>
        </w:rPr>
      </w:pPr>
      <w:bookmarkStart w:id="76" w:name="_heading=h.19c6y18" w:colFirst="0" w:colLast="0"/>
      <w:bookmarkStart w:id="77" w:name="_Toc30587122"/>
      <w:bookmarkStart w:id="78" w:name="_Toc106954959"/>
      <w:bookmarkEnd w:id="76"/>
      <w:r w:rsidRPr="00A63315">
        <w:rPr>
          <w:rFonts w:ascii="LucidaSansEF" w:eastAsia="MS Mincho" w:hAnsi="LucidaSansEF" w:cs="Lucida Sans Unicode"/>
          <w:i w:val="0"/>
        </w:rPr>
        <w:t xml:space="preserve">4.1  </w:t>
      </w:r>
      <w:r w:rsidRPr="00A63315">
        <w:rPr>
          <w:rFonts w:ascii="LucidaSansEF" w:eastAsia="MS Mincho" w:hAnsi="LucidaSansEF" w:cs="Lucida Sans Unicode"/>
          <w:i w:val="0"/>
        </w:rPr>
        <w:tab/>
      </w:r>
      <w:r w:rsidR="00512A3D">
        <w:rPr>
          <w:rFonts w:ascii="LucidaSansEF" w:eastAsia="MS Mincho" w:hAnsi="LucidaSansEF" w:cs="Lucida Sans Unicode"/>
          <w:i w:val="0"/>
        </w:rPr>
        <w:t>Gebruikte begrippen</w:t>
      </w:r>
      <w:bookmarkEnd w:id="77"/>
      <w:bookmarkEnd w:id="78"/>
    </w:p>
    <w:p w14:paraId="62365195"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In het Programma van Eisen worden onder meer de volgende begrippen gebruikt. Begrippen kunnen als enkelvoud en als meervoud gebruikt worden.</w:t>
      </w:r>
    </w:p>
    <w:tbl>
      <w:tblPr>
        <w:tblStyle w:val="Tabelraster"/>
        <w:tblW w:w="9736" w:type="dxa"/>
        <w:tblLook w:val="04A0" w:firstRow="1" w:lastRow="0" w:firstColumn="1" w:lastColumn="0" w:noHBand="0" w:noVBand="1"/>
      </w:tblPr>
      <w:tblGrid>
        <w:gridCol w:w="2405"/>
        <w:gridCol w:w="7331"/>
      </w:tblGrid>
      <w:tr w:rsidR="00F631EB" w:rsidRPr="00F631EB" w14:paraId="54862EA2" w14:textId="77777777" w:rsidTr="00A637FA">
        <w:trPr>
          <w:trHeight w:val="225"/>
        </w:trPr>
        <w:tc>
          <w:tcPr>
            <w:tcW w:w="2405" w:type="dxa"/>
            <w:shd w:val="clear" w:color="auto" w:fill="4336F2"/>
            <w:hideMark/>
          </w:tcPr>
          <w:p w14:paraId="58E4AAB4" w14:textId="77777777" w:rsidR="00512A3D" w:rsidRPr="00F631EB" w:rsidRDefault="00512A3D" w:rsidP="00512A3D">
            <w:pPr>
              <w:spacing w:after="160" w:line="259" w:lineRule="auto"/>
              <w:jc w:val="both"/>
              <w:rPr>
                <w:rFonts w:ascii="LucidaSansEF" w:eastAsia="Lucida Sans" w:hAnsi="LucidaSansEF" w:cs="Lucida Sans"/>
                <w:b/>
                <w:bCs/>
                <w:color w:val="FFFFFF" w:themeColor="background1"/>
                <w:sz w:val="20"/>
                <w:szCs w:val="20"/>
              </w:rPr>
            </w:pPr>
            <w:r w:rsidRPr="00F631EB">
              <w:rPr>
                <w:rFonts w:ascii="LucidaSansEF" w:eastAsia="Lucida Sans" w:hAnsi="LucidaSansEF" w:cs="Lucida Sans"/>
                <w:b/>
                <w:bCs/>
                <w:color w:val="FFFFFF" w:themeColor="background1"/>
                <w:sz w:val="20"/>
                <w:szCs w:val="20"/>
              </w:rPr>
              <w:t>Begrip</w:t>
            </w:r>
          </w:p>
        </w:tc>
        <w:tc>
          <w:tcPr>
            <w:tcW w:w="7331" w:type="dxa"/>
            <w:shd w:val="clear" w:color="auto" w:fill="4336F2"/>
            <w:hideMark/>
          </w:tcPr>
          <w:p w14:paraId="5775929B" w14:textId="77777777" w:rsidR="00512A3D" w:rsidRPr="00F631EB" w:rsidRDefault="00512A3D" w:rsidP="00512A3D">
            <w:pPr>
              <w:spacing w:after="160" w:line="259" w:lineRule="auto"/>
              <w:jc w:val="both"/>
              <w:rPr>
                <w:rFonts w:ascii="LucidaSansEF" w:eastAsia="Lucida Sans" w:hAnsi="LucidaSansEF" w:cs="Lucida Sans"/>
                <w:b/>
                <w:bCs/>
                <w:color w:val="FFFFFF" w:themeColor="background1"/>
                <w:sz w:val="20"/>
                <w:szCs w:val="20"/>
              </w:rPr>
            </w:pPr>
            <w:r w:rsidRPr="00F631EB">
              <w:rPr>
                <w:rFonts w:ascii="LucidaSansEF" w:eastAsia="Lucida Sans" w:hAnsi="LucidaSansEF" w:cs="Lucida Sans"/>
                <w:b/>
                <w:bCs/>
                <w:color w:val="FFFFFF" w:themeColor="background1"/>
                <w:sz w:val="20"/>
                <w:szCs w:val="20"/>
              </w:rPr>
              <w:t>Toelichting</w:t>
            </w:r>
          </w:p>
        </w:tc>
      </w:tr>
      <w:tr w:rsidR="00512A3D" w:rsidRPr="00512A3D" w14:paraId="3B406EF4" w14:textId="77777777" w:rsidTr="00A637FA">
        <w:trPr>
          <w:trHeight w:val="225"/>
        </w:trPr>
        <w:tc>
          <w:tcPr>
            <w:tcW w:w="2405" w:type="dxa"/>
            <w:noWrap/>
          </w:tcPr>
          <w:p w14:paraId="3AB7CD07"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Agendapunt</w:t>
            </w:r>
          </w:p>
        </w:tc>
        <w:tc>
          <w:tcPr>
            <w:tcW w:w="7331" w:type="dxa"/>
          </w:tcPr>
          <w:p w14:paraId="384146A8"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Een in een agenda opgenomen onderwerp, inclusief bijbehorende Bijlage(n).</w:t>
            </w:r>
          </w:p>
        </w:tc>
      </w:tr>
      <w:tr w:rsidR="00512A3D" w:rsidRPr="00512A3D" w14:paraId="1CFDFBF1" w14:textId="77777777" w:rsidTr="00A637FA">
        <w:trPr>
          <w:trHeight w:val="225"/>
        </w:trPr>
        <w:tc>
          <w:tcPr>
            <w:tcW w:w="2405" w:type="dxa"/>
            <w:noWrap/>
          </w:tcPr>
          <w:p w14:paraId="31ED4AE7"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Algemene verordening gegevensbescherming (AVG)</w:t>
            </w:r>
          </w:p>
        </w:tc>
        <w:tc>
          <w:tcPr>
            <w:tcW w:w="7331" w:type="dxa"/>
            <w:noWrap/>
          </w:tcPr>
          <w:p w14:paraId="775F4599"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Verordening (EU) 2016/679 van het Europees Parlement en de Raad van 27 april 2016 betreffende de bescherming van natuurlijke personen in verband met de verwerking van persoonsgegevens en betreffende het vrije verkeer van die gegevens en tot intrekking van Richtlijn 95/46/EG.</w:t>
            </w:r>
          </w:p>
        </w:tc>
      </w:tr>
      <w:tr w:rsidR="00512A3D" w:rsidRPr="00512A3D" w14:paraId="32CDBFB6" w14:textId="77777777" w:rsidTr="00A637FA">
        <w:trPr>
          <w:trHeight w:val="225"/>
        </w:trPr>
        <w:tc>
          <w:tcPr>
            <w:tcW w:w="2405" w:type="dxa"/>
            <w:noWrap/>
          </w:tcPr>
          <w:p w14:paraId="56B6FBAE"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Besluitvormingsdossier of Dossier</w:t>
            </w:r>
          </w:p>
        </w:tc>
        <w:tc>
          <w:tcPr>
            <w:tcW w:w="7331" w:type="dxa"/>
            <w:noWrap/>
          </w:tcPr>
          <w:p w14:paraId="44E225B7" w14:textId="682D5338" w:rsidR="00512A3D" w:rsidRPr="00512A3D" w:rsidRDefault="006C3CD3" w:rsidP="00512A3D">
            <w:pPr>
              <w:spacing w:after="160" w:line="259" w:lineRule="auto"/>
              <w:jc w:val="both"/>
              <w:rPr>
                <w:rFonts w:ascii="LucidaSansEF" w:eastAsia="Lucida Sans" w:hAnsi="LucidaSansEF" w:cs="Lucida Sans"/>
                <w:color w:val="000000"/>
                <w:sz w:val="20"/>
                <w:szCs w:val="20"/>
              </w:rPr>
            </w:pPr>
            <w:r w:rsidRPr="006C3CD3">
              <w:rPr>
                <w:rFonts w:ascii="LucidaSansEF" w:eastAsia="Lucida Sans" w:hAnsi="LucidaSansEF" w:cs="Lucida Sans"/>
                <w:color w:val="000000"/>
                <w:sz w:val="20"/>
                <w:szCs w:val="20"/>
              </w:rPr>
              <w:t xml:space="preserve">Een verzameling van </w:t>
            </w:r>
            <w:r w:rsidR="00D8508D">
              <w:rPr>
                <w:rFonts w:ascii="LucidaSansEF" w:eastAsia="Lucida Sans" w:hAnsi="LucidaSansEF" w:cs="Lucida Sans"/>
                <w:color w:val="000000"/>
                <w:sz w:val="20"/>
                <w:szCs w:val="20"/>
              </w:rPr>
              <w:t>Agendapunten met bijbehorende</w:t>
            </w:r>
            <w:r w:rsidR="004C1198">
              <w:rPr>
                <w:rFonts w:ascii="LucidaSansEF" w:eastAsia="Lucida Sans" w:hAnsi="LucidaSansEF" w:cs="Lucida Sans"/>
                <w:color w:val="000000"/>
                <w:sz w:val="20"/>
                <w:szCs w:val="20"/>
              </w:rPr>
              <w:t xml:space="preserve"> Bijlagen.</w:t>
            </w:r>
            <w:r w:rsidRPr="006C3CD3">
              <w:rPr>
                <w:rFonts w:ascii="LucidaSansEF" w:eastAsia="Lucida Sans" w:hAnsi="LucidaSansEF" w:cs="Lucida Sans"/>
                <w:color w:val="000000"/>
                <w:sz w:val="20"/>
                <w:szCs w:val="20"/>
              </w:rPr>
              <w:t xml:space="preserve"> Doormiddel van een Besluitvormingsdossier kan één onderwerp gevolgd worden over verschillende Formele Vergaderingen heen</w:t>
            </w:r>
            <w:r>
              <w:rPr>
                <w:rFonts w:ascii="LucidaSansEF" w:eastAsia="Lucida Sans" w:hAnsi="LucidaSansEF" w:cs="Lucida Sans"/>
                <w:color w:val="000000"/>
                <w:sz w:val="20"/>
                <w:szCs w:val="20"/>
              </w:rPr>
              <w:t>.</w:t>
            </w:r>
          </w:p>
        </w:tc>
      </w:tr>
      <w:tr w:rsidR="00512A3D" w:rsidRPr="00512A3D" w14:paraId="6D62F6E9" w14:textId="77777777" w:rsidTr="00A637FA">
        <w:trPr>
          <w:trHeight w:val="450"/>
        </w:trPr>
        <w:tc>
          <w:tcPr>
            <w:tcW w:w="2405" w:type="dxa"/>
            <w:noWrap/>
          </w:tcPr>
          <w:p w14:paraId="1A4087FB"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Bijlage</w:t>
            </w:r>
          </w:p>
        </w:tc>
        <w:tc>
          <w:tcPr>
            <w:tcW w:w="7331" w:type="dxa"/>
          </w:tcPr>
          <w:p w14:paraId="38AD5A03"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Documenten (inclusief voorblad) die aan een Agendapunt of aan een agenda worden toegevoegd.</w:t>
            </w:r>
          </w:p>
        </w:tc>
      </w:tr>
      <w:tr w:rsidR="00512A3D" w:rsidRPr="00512A3D" w14:paraId="358D806D" w14:textId="77777777" w:rsidTr="00A637FA">
        <w:trPr>
          <w:trHeight w:val="450"/>
        </w:trPr>
        <w:tc>
          <w:tcPr>
            <w:tcW w:w="2405" w:type="dxa"/>
            <w:noWrap/>
          </w:tcPr>
          <w:p w14:paraId="08A72FF9"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Formele Vergadering</w:t>
            </w:r>
          </w:p>
        </w:tc>
        <w:tc>
          <w:tcPr>
            <w:tcW w:w="7331" w:type="dxa"/>
          </w:tcPr>
          <w:p w14:paraId="10E82985"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Een (doorgaans) terugkerende Vergadering die is ingericht op basis van een Template, waar een Besluitvormingsdossier op kan worden ingediend. Voorbeelden hiervan zijn bijvoorbeeld Vergaderingen van het College van Bestuur of de Raad van Toezicht.</w:t>
            </w:r>
          </w:p>
        </w:tc>
      </w:tr>
      <w:tr w:rsidR="00512A3D" w:rsidRPr="00512A3D" w14:paraId="7839D454" w14:textId="77777777" w:rsidTr="00A637FA">
        <w:trPr>
          <w:trHeight w:val="450"/>
        </w:trPr>
        <w:tc>
          <w:tcPr>
            <w:tcW w:w="2405" w:type="dxa"/>
            <w:noWrap/>
          </w:tcPr>
          <w:p w14:paraId="1084966A"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Informatieobject</w:t>
            </w:r>
          </w:p>
        </w:tc>
        <w:tc>
          <w:tcPr>
            <w:tcW w:w="7331" w:type="dxa"/>
          </w:tcPr>
          <w:p w14:paraId="498B188E"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Een op zichzelf staand geheel van gegevens met een eigen identiteit.</w:t>
            </w:r>
          </w:p>
        </w:tc>
      </w:tr>
      <w:tr w:rsidR="00512A3D" w:rsidRPr="00512A3D" w14:paraId="51C314AE" w14:textId="77777777" w:rsidTr="00A637FA">
        <w:trPr>
          <w:trHeight w:val="450"/>
        </w:trPr>
        <w:tc>
          <w:tcPr>
            <w:tcW w:w="2405" w:type="dxa"/>
            <w:noWrap/>
          </w:tcPr>
          <w:p w14:paraId="5D938510"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Informele Vergadering</w:t>
            </w:r>
          </w:p>
        </w:tc>
        <w:tc>
          <w:tcPr>
            <w:tcW w:w="7331" w:type="dxa"/>
          </w:tcPr>
          <w:p w14:paraId="7F649C09"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Een (doorgaans) éénmalige Vergadering die zonder tussenkomst van een derde, bijvoorbeeld een functioneel beheerder, door een gebruiker kan worden georganiseerd.</w:t>
            </w:r>
          </w:p>
        </w:tc>
      </w:tr>
      <w:tr w:rsidR="00512A3D" w:rsidRPr="00512A3D" w14:paraId="740E4BE7" w14:textId="77777777" w:rsidTr="00A637FA">
        <w:trPr>
          <w:trHeight w:val="450"/>
        </w:trPr>
        <w:tc>
          <w:tcPr>
            <w:tcW w:w="2405" w:type="dxa"/>
            <w:noWrap/>
          </w:tcPr>
          <w:p w14:paraId="43FD4A87" w14:textId="46AA0F86"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Opdrachtgever, VU of Vrije Universiteit Amsterdam</w:t>
            </w:r>
          </w:p>
        </w:tc>
        <w:tc>
          <w:tcPr>
            <w:tcW w:w="7331" w:type="dxa"/>
          </w:tcPr>
          <w:p w14:paraId="6720E56C"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 xml:space="preserve">Stichting VU, die als bijzondere instelling in de zin van de Wet op het hoger onderwijs en wetenschappelijk onderzoek (WHW) de Vrije Universiteit Amsterdam in stand houdt, statutair gevestigd en kantoorhoudend te (1081 HV) Amsterdam aan de </w:t>
            </w:r>
            <w:proofErr w:type="spellStart"/>
            <w:r w:rsidRPr="00512A3D">
              <w:rPr>
                <w:rFonts w:ascii="LucidaSansEF" w:eastAsia="Lucida Sans" w:hAnsi="LucidaSansEF" w:cs="Lucida Sans"/>
                <w:color w:val="000000"/>
                <w:sz w:val="20"/>
                <w:szCs w:val="20"/>
              </w:rPr>
              <w:t>De</w:t>
            </w:r>
            <w:proofErr w:type="spellEnd"/>
            <w:r w:rsidRPr="00512A3D">
              <w:rPr>
                <w:rFonts w:ascii="LucidaSansEF" w:eastAsia="Lucida Sans" w:hAnsi="LucidaSansEF" w:cs="Lucida Sans"/>
                <w:color w:val="000000"/>
                <w:sz w:val="20"/>
                <w:szCs w:val="20"/>
              </w:rPr>
              <w:t xml:space="preserve"> Boelelaan 1105, ingeschreven in het register van de Kamer van Koophandel onder nummer 53815211.</w:t>
            </w:r>
          </w:p>
        </w:tc>
      </w:tr>
      <w:tr w:rsidR="00512A3D" w:rsidRPr="00512A3D" w14:paraId="0A6EC63C" w14:textId="77777777" w:rsidTr="00A637FA">
        <w:trPr>
          <w:trHeight w:val="450"/>
        </w:trPr>
        <w:tc>
          <w:tcPr>
            <w:tcW w:w="2405" w:type="dxa"/>
            <w:noWrap/>
          </w:tcPr>
          <w:p w14:paraId="6382DDCB"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Template</w:t>
            </w:r>
          </w:p>
        </w:tc>
        <w:tc>
          <w:tcPr>
            <w:tcW w:w="7331" w:type="dxa"/>
          </w:tcPr>
          <w:p w14:paraId="2E839EC5" w14:textId="2DDE8A33"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Een door hiertoe geautoriseerde personen vastgelegd format voor een Formele Vergadering die daarna kan worden hergebruikt voor elk</w:t>
            </w:r>
            <w:r w:rsidR="00C313EF">
              <w:rPr>
                <w:rFonts w:ascii="LucidaSansEF" w:eastAsia="Lucida Sans" w:hAnsi="LucidaSansEF" w:cs="Lucida Sans"/>
                <w:color w:val="000000"/>
                <w:sz w:val="20"/>
                <w:szCs w:val="20"/>
              </w:rPr>
              <w:t xml:space="preserve">e vergadering </w:t>
            </w:r>
            <w:r w:rsidRPr="00512A3D">
              <w:rPr>
                <w:rFonts w:ascii="LucidaSansEF" w:eastAsia="Lucida Sans" w:hAnsi="LucidaSansEF" w:cs="Lucida Sans"/>
                <w:color w:val="000000"/>
                <w:sz w:val="20"/>
                <w:szCs w:val="20"/>
              </w:rPr>
              <w:t>van de betreffende Formele Vergadering</w:t>
            </w:r>
          </w:p>
        </w:tc>
      </w:tr>
      <w:tr w:rsidR="00804939" w:rsidRPr="00512A3D" w14:paraId="294D23FA" w14:textId="77777777" w:rsidTr="00A637FA">
        <w:trPr>
          <w:trHeight w:val="450"/>
        </w:trPr>
        <w:tc>
          <w:tcPr>
            <w:tcW w:w="2405" w:type="dxa"/>
            <w:noWrap/>
          </w:tcPr>
          <w:p w14:paraId="0891676C" w14:textId="73A58E51" w:rsidR="00804939" w:rsidRPr="00512A3D" w:rsidRDefault="00804939" w:rsidP="00512A3D">
            <w:pPr>
              <w:spacing w:after="160" w:line="259" w:lineRule="auto"/>
              <w:jc w:val="both"/>
              <w:rPr>
                <w:rFonts w:ascii="LucidaSansEF" w:eastAsia="Lucida Sans" w:hAnsi="LucidaSansEF" w:cs="Lucida Sans"/>
                <w:color w:val="000000"/>
                <w:sz w:val="20"/>
                <w:szCs w:val="20"/>
              </w:rPr>
            </w:pPr>
            <w:r>
              <w:rPr>
                <w:rFonts w:ascii="LucidaSansEF" w:eastAsia="Lucida Sans" w:hAnsi="LucidaSansEF" w:cs="Lucida Sans"/>
                <w:color w:val="000000"/>
                <w:sz w:val="20"/>
                <w:szCs w:val="20"/>
              </w:rPr>
              <w:t>Termijnagenda</w:t>
            </w:r>
          </w:p>
        </w:tc>
        <w:tc>
          <w:tcPr>
            <w:tcW w:w="7331" w:type="dxa"/>
          </w:tcPr>
          <w:p w14:paraId="4D39465C" w14:textId="4D688DDC" w:rsidR="00804939" w:rsidRPr="00512A3D" w:rsidRDefault="00804939" w:rsidP="00512A3D">
            <w:pPr>
              <w:spacing w:after="160" w:line="259" w:lineRule="auto"/>
              <w:jc w:val="both"/>
              <w:rPr>
                <w:rFonts w:ascii="LucidaSansEF" w:eastAsia="Lucida Sans" w:hAnsi="LucidaSansEF" w:cs="Lucida Sans"/>
                <w:color w:val="000000"/>
                <w:sz w:val="20"/>
                <w:szCs w:val="20"/>
              </w:rPr>
            </w:pPr>
            <w:r w:rsidRPr="00804939">
              <w:rPr>
                <w:rFonts w:ascii="LucidaSansEF" w:eastAsia="Lucida Sans" w:hAnsi="LucidaSansEF" w:cs="Lucida Sans"/>
                <w:color w:val="000000"/>
                <w:sz w:val="20"/>
                <w:szCs w:val="20"/>
              </w:rPr>
              <w:t xml:space="preserve">Een </w:t>
            </w:r>
            <w:r w:rsidR="00160F7C">
              <w:rPr>
                <w:rFonts w:ascii="LucidaSansEF" w:eastAsia="Lucida Sans" w:hAnsi="LucidaSansEF" w:cs="Lucida Sans"/>
                <w:color w:val="000000"/>
                <w:sz w:val="20"/>
                <w:szCs w:val="20"/>
              </w:rPr>
              <w:t>T</w:t>
            </w:r>
            <w:r w:rsidRPr="00804939">
              <w:rPr>
                <w:rFonts w:ascii="LucidaSansEF" w:eastAsia="Lucida Sans" w:hAnsi="LucidaSansEF" w:cs="Lucida Sans"/>
                <w:color w:val="000000"/>
                <w:sz w:val="20"/>
                <w:szCs w:val="20"/>
              </w:rPr>
              <w:t>ermijnagenda is een overzicht (per vergadering of over meerdere vergaderingen heen) met daarop de Dossiers die in de toekomst op de agenda van deze vergadering(en) zullen komen te staan. Dit zodat er inzicht is op wat er allemaal komen gaat.</w:t>
            </w:r>
          </w:p>
        </w:tc>
      </w:tr>
      <w:tr w:rsidR="00512A3D" w:rsidRPr="00512A3D" w14:paraId="4D8FC8DC" w14:textId="77777777" w:rsidTr="00A637FA">
        <w:trPr>
          <w:trHeight w:val="225"/>
        </w:trPr>
        <w:tc>
          <w:tcPr>
            <w:tcW w:w="2405" w:type="dxa"/>
            <w:noWrap/>
          </w:tcPr>
          <w:p w14:paraId="56B79708"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UAVG</w:t>
            </w:r>
          </w:p>
        </w:tc>
        <w:tc>
          <w:tcPr>
            <w:tcW w:w="7331" w:type="dxa"/>
            <w:noWrap/>
          </w:tcPr>
          <w:p w14:paraId="5C29E053"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Uitvoeringswet Algemene verordening gegevensbescherming</w:t>
            </w:r>
          </w:p>
        </w:tc>
      </w:tr>
      <w:tr w:rsidR="00512A3D" w:rsidRPr="00512A3D" w14:paraId="69F51119" w14:textId="77777777" w:rsidTr="00A637FA">
        <w:trPr>
          <w:trHeight w:val="450"/>
        </w:trPr>
        <w:tc>
          <w:tcPr>
            <w:tcW w:w="2405" w:type="dxa"/>
            <w:noWrap/>
          </w:tcPr>
          <w:p w14:paraId="201991AA"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Vergadering</w:t>
            </w:r>
          </w:p>
        </w:tc>
        <w:tc>
          <w:tcPr>
            <w:tcW w:w="7331" w:type="dxa"/>
          </w:tcPr>
          <w:p w14:paraId="0FF5F643" w14:textId="77777777" w:rsidR="00512A3D" w:rsidRPr="00512A3D" w:rsidRDefault="00512A3D" w:rsidP="00512A3D">
            <w:pPr>
              <w:spacing w:after="160" w:line="259" w:lineRule="auto"/>
              <w:jc w:val="both"/>
              <w:rPr>
                <w:rFonts w:ascii="LucidaSansEF" w:eastAsia="Lucida Sans" w:hAnsi="LucidaSansEF" w:cs="Lucida Sans"/>
                <w:color w:val="000000"/>
                <w:sz w:val="20"/>
                <w:szCs w:val="20"/>
              </w:rPr>
            </w:pPr>
            <w:r w:rsidRPr="00512A3D">
              <w:rPr>
                <w:rFonts w:ascii="LucidaSansEF" w:eastAsia="Lucida Sans" w:hAnsi="LucidaSansEF" w:cs="Lucida Sans"/>
                <w:color w:val="000000"/>
                <w:sz w:val="20"/>
                <w:szCs w:val="20"/>
              </w:rPr>
              <w:t>Personen die met elkaar op hetzelfde tijdstip de Agendapunten inclusief Bijlagen op een agenda bespreken. Er is onderscheid tussen een Formele en een Informele Vergadering.</w:t>
            </w:r>
          </w:p>
        </w:tc>
      </w:tr>
    </w:tbl>
    <w:p w14:paraId="05E0FDBD" w14:textId="7873AE97" w:rsidR="00E05D09" w:rsidRPr="00576081" w:rsidRDefault="00E05D09" w:rsidP="00E05D09">
      <w:pPr>
        <w:pStyle w:val="Kop3"/>
        <w:numPr>
          <w:ilvl w:val="0"/>
          <w:numId w:val="0"/>
        </w:numPr>
        <w:spacing w:before="360"/>
        <w:rPr>
          <w:rFonts w:ascii="LucidaSansEF" w:eastAsia="MS Mincho" w:hAnsi="LucidaSansEF" w:cs="Lucida Sans Unicode"/>
          <w:i w:val="0"/>
        </w:rPr>
      </w:pPr>
      <w:bookmarkStart w:id="79" w:name="_Toc106954960"/>
      <w:r>
        <w:rPr>
          <w:rFonts w:ascii="LucidaSansEF" w:eastAsia="MS Mincho" w:hAnsi="LucidaSansEF" w:cs="Lucida Sans Unicode"/>
          <w:i w:val="0"/>
        </w:rPr>
        <w:t>4.</w:t>
      </w:r>
      <w:r w:rsidR="00F04297">
        <w:rPr>
          <w:rFonts w:ascii="LucidaSansEF" w:eastAsia="MS Mincho" w:hAnsi="LucidaSansEF" w:cs="Lucida Sans Unicode"/>
          <w:i w:val="0"/>
        </w:rPr>
        <w:t>2</w:t>
      </w:r>
      <w:r>
        <w:rPr>
          <w:rFonts w:ascii="LucidaSansEF" w:eastAsia="MS Mincho" w:hAnsi="LucidaSansEF" w:cs="Lucida Sans Unicode"/>
          <w:i w:val="0"/>
        </w:rPr>
        <w:tab/>
      </w:r>
      <w:r w:rsidRPr="00E05D09">
        <w:rPr>
          <w:rFonts w:ascii="LucidaSansEF" w:eastAsia="MS Mincho" w:hAnsi="LucidaSansEF" w:cs="Lucida Sans Unicode"/>
          <w:i w:val="0"/>
        </w:rPr>
        <w:t>Eisen (te stellen aan de nieuwe applicatie</w:t>
      </w:r>
      <w:r w:rsidR="00512A3D">
        <w:rPr>
          <w:rFonts w:ascii="LucidaSansEF" w:eastAsia="MS Mincho" w:hAnsi="LucidaSansEF" w:cs="Lucida Sans Unicode"/>
          <w:i w:val="0"/>
        </w:rPr>
        <w:t xml:space="preserve"> en de dienstverlening</w:t>
      </w:r>
      <w:r w:rsidRPr="00E05D09">
        <w:rPr>
          <w:rFonts w:ascii="LucidaSansEF" w:eastAsia="MS Mincho" w:hAnsi="LucidaSansEF" w:cs="Lucida Sans Unicode"/>
          <w:i w:val="0"/>
        </w:rPr>
        <w:t>)</w:t>
      </w:r>
      <w:bookmarkEnd w:id="79"/>
    </w:p>
    <w:p w14:paraId="2372E326" w14:textId="77777777" w:rsidR="00E05D09" w:rsidRP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sz w:val="20"/>
          <w:szCs w:val="20"/>
        </w:rPr>
        <w:t>De</w:t>
      </w:r>
      <w:r>
        <w:rPr>
          <w:rFonts w:ascii="LucidaSansEF" w:eastAsia="Lucida Sans" w:hAnsi="LucidaSansEF" w:cs="Lucida Sans"/>
          <w:sz w:val="20"/>
          <w:szCs w:val="20"/>
        </w:rPr>
        <w:t>ze</w:t>
      </w:r>
      <w:r w:rsidRPr="00E05D09">
        <w:rPr>
          <w:rFonts w:ascii="LucidaSansEF" w:eastAsia="Lucida Sans" w:hAnsi="LucidaSansEF" w:cs="Lucida Sans"/>
          <w:sz w:val="20"/>
          <w:szCs w:val="20"/>
        </w:rPr>
        <w:t xml:space="preserve"> paragrafen beschrijven de eisen welke de VU stelt aan de in te zetten applicatie.</w:t>
      </w:r>
    </w:p>
    <w:p w14:paraId="0980F815" w14:textId="77777777" w:rsidR="00E05D09" w:rsidRPr="00E05D09" w:rsidRDefault="00E05D09" w:rsidP="00E05D09">
      <w:pPr>
        <w:rPr>
          <w:rFonts w:ascii="LucidaSansEF" w:eastAsia="Lucida Sans" w:hAnsi="LucidaSansEF" w:cs="Lucida Sans"/>
          <w:sz w:val="20"/>
          <w:szCs w:val="20"/>
        </w:rPr>
      </w:pPr>
    </w:p>
    <w:p w14:paraId="33B9F7D9" w14:textId="77777777" w:rsidR="00E05D09" w:rsidRP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sz w:val="20"/>
          <w:szCs w:val="20"/>
        </w:rPr>
        <w:lastRenderedPageBreak/>
        <w:t>De VU heeft geen voorkeur voor bepaalde inschrijvers, noch voor bepaalde merken, types, fabricaten, herkomst e.d. Als er wordt gerefereerd aan bepaalde fabricaten, merken, typen, specifieke standaarden en dergelijke, dan dient dit te worden gelezen met de toevoeging “of daaraan gelijkwaardig”.</w:t>
      </w:r>
    </w:p>
    <w:p w14:paraId="00661ED8" w14:textId="77777777" w:rsidR="00E05D09" w:rsidRPr="00E05D09" w:rsidRDefault="00E05D09" w:rsidP="00E05D09">
      <w:pPr>
        <w:rPr>
          <w:rFonts w:ascii="LucidaSansEF" w:eastAsia="Lucida Sans" w:hAnsi="LucidaSansEF" w:cs="Lucida Sans"/>
          <w:sz w:val="20"/>
          <w:szCs w:val="20"/>
        </w:rPr>
      </w:pPr>
    </w:p>
    <w:p w14:paraId="68BA043B" w14:textId="77777777" w:rsidR="00E05D09" w:rsidRP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sz w:val="20"/>
          <w:szCs w:val="20"/>
        </w:rPr>
        <w:t xml:space="preserve">De tabel ziet er als volgt uit: </w:t>
      </w:r>
    </w:p>
    <w:tbl>
      <w:tblPr>
        <w:tblW w:w="8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4336F2"/>
        <w:tblLayout w:type="fixed"/>
        <w:tblLook w:val="0400" w:firstRow="0" w:lastRow="0" w:firstColumn="0" w:lastColumn="0" w:noHBand="0" w:noVBand="1"/>
      </w:tblPr>
      <w:tblGrid>
        <w:gridCol w:w="1185"/>
        <w:gridCol w:w="4080"/>
        <w:gridCol w:w="495"/>
        <w:gridCol w:w="1470"/>
        <w:gridCol w:w="795"/>
      </w:tblGrid>
      <w:tr w:rsidR="00DE2B83" w:rsidRPr="00E05D09" w14:paraId="7A1A5EED" w14:textId="77777777" w:rsidTr="001F0125">
        <w:tc>
          <w:tcPr>
            <w:tcW w:w="1185" w:type="dxa"/>
            <w:shd w:val="clear" w:color="auto" w:fill="4336F2"/>
          </w:tcPr>
          <w:p w14:paraId="43413B61" w14:textId="77777777" w:rsidR="00DE2B83" w:rsidRPr="00E05D09" w:rsidRDefault="00DE2B83" w:rsidP="00E05D09">
            <w:pPr>
              <w:rPr>
                <w:rFonts w:ascii="LucidaSansEF" w:eastAsia="Lucida Sans" w:hAnsi="LucidaSansEF" w:cs="Lucida Sans"/>
                <w:b/>
                <w:color w:val="FFFFFF"/>
                <w:sz w:val="20"/>
                <w:szCs w:val="20"/>
              </w:rPr>
            </w:pPr>
            <w:r w:rsidRPr="00E05D09">
              <w:rPr>
                <w:rFonts w:ascii="LucidaSansEF" w:eastAsia="Lucida Sans" w:hAnsi="LucidaSansEF" w:cs="Lucida Sans"/>
                <w:b/>
                <w:color w:val="FFFFFF"/>
                <w:sz w:val="20"/>
                <w:szCs w:val="20"/>
              </w:rPr>
              <w:t>Nummer</w:t>
            </w:r>
          </w:p>
        </w:tc>
        <w:tc>
          <w:tcPr>
            <w:tcW w:w="4080" w:type="dxa"/>
            <w:shd w:val="clear" w:color="auto" w:fill="4336F2"/>
          </w:tcPr>
          <w:p w14:paraId="388FC856" w14:textId="77777777" w:rsidR="00DE2B83" w:rsidRPr="00E05D09" w:rsidRDefault="00DE2B83" w:rsidP="00CF0EE1">
            <w:pPr>
              <w:jc w:val="center"/>
              <w:rPr>
                <w:rFonts w:ascii="LucidaSansEF" w:eastAsia="Lucida Sans" w:hAnsi="LucidaSansEF" w:cs="Lucida Sans"/>
                <w:b/>
                <w:color w:val="FFFFFF"/>
                <w:sz w:val="20"/>
                <w:szCs w:val="20"/>
              </w:rPr>
            </w:pPr>
            <w:r w:rsidRPr="00E05D09">
              <w:rPr>
                <w:rFonts w:ascii="LucidaSansEF" w:eastAsia="Lucida Sans" w:hAnsi="LucidaSansEF" w:cs="Lucida Sans"/>
                <w:b/>
                <w:color w:val="FFFFFF"/>
                <w:sz w:val="20"/>
                <w:szCs w:val="20"/>
              </w:rPr>
              <w:t>Eis</w:t>
            </w:r>
          </w:p>
        </w:tc>
        <w:tc>
          <w:tcPr>
            <w:tcW w:w="495" w:type="dxa"/>
            <w:shd w:val="clear" w:color="auto" w:fill="4336F2"/>
          </w:tcPr>
          <w:p w14:paraId="7F056BBF" w14:textId="77777777" w:rsidR="00DE2B83" w:rsidRPr="00E05D09" w:rsidRDefault="00DE2B83" w:rsidP="00E05D09">
            <w:pPr>
              <w:rPr>
                <w:rFonts w:ascii="LucidaSansEF" w:eastAsia="Lucida Sans" w:hAnsi="LucidaSansEF" w:cs="Lucida Sans"/>
                <w:b/>
                <w:color w:val="FFFFFF"/>
                <w:sz w:val="20"/>
                <w:szCs w:val="20"/>
              </w:rPr>
            </w:pPr>
            <w:r w:rsidRPr="00E05D09">
              <w:rPr>
                <w:rFonts w:ascii="LucidaSansEF" w:eastAsia="Lucida Sans" w:hAnsi="LucidaSansEF" w:cs="Lucida Sans"/>
                <w:b/>
                <w:color w:val="FFFFFF"/>
                <w:sz w:val="20"/>
                <w:szCs w:val="20"/>
              </w:rPr>
              <w:t>Ja</w:t>
            </w:r>
          </w:p>
        </w:tc>
        <w:tc>
          <w:tcPr>
            <w:tcW w:w="1470" w:type="dxa"/>
            <w:shd w:val="clear" w:color="auto" w:fill="4336F2"/>
          </w:tcPr>
          <w:p w14:paraId="0E037CCB" w14:textId="77777777" w:rsidR="00DE2B83" w:rsidRPr="00E05D09" w:rsidRDefault="00DE2B83" w:rsidP="00E05D09">
            <w:pPr>
              <w:rPr>
                <w:rFonts w:ascii="LucidaSansEF" w:eastAsia="Lucida Sans" w:hAnsi="LucidaSansEF" w:cs="Lucida Sans"/>
                <w:b/>
                <w:color w:val="FFFFFF"/>
                <w:sz w:val="20"/>
                <w:szCs w:val="20"/>
              </w:rPr>
            </w:pPr>
            <w:proofErr w:type="spellStart"/>
            <w:r w:rsidRPr="00E05D09">
              <w:rPr>
                <w:rFonts w:ascii="LucidaSansEF" w:eastAsia="Lucida Sans" w:hAnsi="LucidaSansEF" w:cs="Lucida Sans"/>
                <w:b/>
                <w:color w:val="FFFFFF"/>
                <w:sz w:val="20"/>
                <w:szCs w:val="20"/>
              </w:rPr>
              <w:t>Roadmap</w:t>
            </w:r>
            <w:proofErr w:type="spellEnd"/>
          </w:p>
        </w:tc>
        <w:tc>
          <w:tcPr>
            <w:tcW w:w="795" w:type="dxa"/>
            <w:shd w:val="clear" w:color="auto" w:fill="4336F2"/>
          </w:tcPr>
          <w:p w14:paraId="36D73BB5" w14:textId="77777777" w:rsidR="00DE2B83" w:rsidRPr="00E05D09" w:rsidRDefault="00DE2B83" w:rsidP="00E05D09">
            <w:pPr>
              <w:rPr>
                <w:rFonts w:ascii="LucidaSansEF" w:eastAsia="Lucida Sans" w:hAnsi="LucidaSansEF" w:cs="Lucida Sans"/>
                <w:b/>
                <w:color w:val="FFFFFF"/>
                <w:sz w:val="20"/>
                <w:szCs w:val="20"/>
              </w:rPr>
            </w:pPr>
            <w:r w:rsidRPr="00E05D09">
              <w:rPr>
                <w:rFonts w:ascii="LucidaSansEF" w:eastAsia="Lucida Sans" w:hAnsi="LucidaSansEF" w:cs="Lucida Sans"/>
                <w:b/>
                <w:color w:val="FFFFFF"/>
                <w:sz w:val="20"/>
                <w:szCs w:val="20"/>
              </w:rPr>
              <w:t>Nee</w:t>
            </w:r>
          </w:p>
        </w:tc>
      </w:tr>
    </w:tbl>
    <w:p w14:paraId="60B89192" w14:textId="77777777" w:rsidR="00E05D09" w:rsidRP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sz w:val="20"/>
          <w:szCs w:val="20"/>
        </w:rPr>
        <w:t>De kolommen hebben de volgende betekenis:</w:t>
      </w:r>
    </w:p>
    <w:p w14:paraId="23B58866" w14:textId="77777777" w:rsidR="00E05D09" w:rsidRP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b/>
          <w:sz w:val="20"/>
          <w:szCs w:val="20"/>
        </w:rPr>
        <w:t>Nummer</w:t>
      </w:r>
      <w:r w:rsidRPr="00E05D09">
        <w:rPr>
          <w:rFonts w:ascii="LucidaSansEF" w:eastAsia="Lucida Sans" w:hAnsi="LucidaSansEF" w:cs="Lucida Sans"/>
          <w:sz w:val="20"/>
          <w:szCs w:val="20"/>
        </w:rPr>
        <w:t>: Uniek volgnummer van de gestelde eis.:</w:t>
      </w:r>
    </w:p>
    <w:p w14:paraId="063E7C49" w14:textId="77777777" w:rsidR="00E05D09" w:rsidRP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b/>
          <w:sz w:val="20"/>
          <w:szCs w:val="20"/>
        </w:rPr>
        <w:t>Eis</w:t>
      </w:r>
      <w:r w:rsidRPr="00E05D09">
        <w:rPr>
          <w:rFonts w:ascii="LucidaSansEF" w:eastAsia="Lucida Sans" w:hAnsi="LucidaSansEF" w:cs="Lucida Sans"/>
          <w:sz w:val="20"/>
          <w:szCs w:val="20"/>
        </w:rPr>
        <w:t>: Beschrijving eis.</w:t>
      </w:r>
    </w:p>
    <w:p w14:paraId="2632BE15" w14:textId="77777777" w:rsidR="00E05D09" w:rsidRP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sz w:val="20"/>
          <w:szCs w:val="20"/>
        </w:rPr>
        <w:t>Ja/</w:t>
      </w:r>
      <w:proofErr w:type="spellStart"/>
      <w:r w:rsidRPr="00E05D09">
        <w:rPr>
          <w:rFonts w:ascii="LucidaSansEF" w:eastAsia="Lucida Sans" w:hAnsi="LucidaSansEF" w:cs="Lucida Sans"/>
          <w:sz w:val="20"/>
          <w:szCs w:val="20"/>
        </w:rPr>
        <w:t>Roadmap</w:t>
      </w:r>
      <w:proofErr w:type="spellEnd"/>
      <w:r w:rsidRPr="00E05D09">
        <w:rPr>
          <w:rFonts w:ascii="LucidaSansEF" w:eastAsia="Lucida Sans" w:hAnsi="LucidaSansEF" w:cs="Lucida Sans"/>
          <w:sz w:val="20"/>
          <w:szCs w:val="20"/>
        </w:rPr>
        <w:t xml:space="preserve">/Nee: Check voor inschrijver of aan de eis kan worden voldaan. </w:t>
      </w:r>
    </w:p>
    <w:p w14:paraId="03B30300" w14:textId="77777777" w:rsidR="00E05D09" w:rsidRPr="00E05D09" w:rsidRDefault="00E05D09" w:rsidP="00973EF8">
      <w:pPr>
        <w:numPr>
          <w:ilvl w:val="0"/>
          <w:numId w:val="20"/>
        </w:numPr>
        <w:pBdr>
          <w:top w:val="nil"/>
          <w:left w:val="nil"/>
          <w:bottom w:val="nil"/>
          <w:right w:val="nil"/>
          <w:between w:val="nil"/>
        </w:pBdr>
        <w:rPr>
          <w:rFonts w:ascii="LucidaSansEF" w:eastAsia="Lucida Sans" w:hAnsi="LucidaSansEF" w:cs="Lucida Sans"/>
          <w:color w:val="000000"/>
          <w:sz w:val="20"/>
          <w:szCs w:val="20"/>
        </w:rPr>
      </w:pPr>
      <w:r w:rsidRPr="00E05D09">
        <w:rPr>
          <w:rFonts w:ascii="LucidaSansEF" w:eastAsia="Lucida Sans" w:hAnsi="LucidaSansEF" w:cs="Lucida Sans"/>
          <w:color w:val="000000"/>
          <w:sz w:val="20"/>
          <w:szCs w:val="20"/>
        </w:rPr>
        <w:t>Ja=aan de eis wordt voldaan;</w:t>
      </w:r>
    </w:p>
    <w:p w14:paraId="0586C28A" w14:textId="7D5A6B59" w:rsidR="00E05D09" w:rsidRPr="00E05D09" w:rsidRDefault="00E05D09" w:rsidP="00973EF8">
      <w:pPr>
        <w:numPr>
          <w:ilvl w:val="0"/>
          <w:numId w:val="20"/>
        </w:numPr>
        <w:pBdr>
          <w:top w:val="nil"/>
          <w:left w:val="nil"/>
          <w:bottom w:val="nil"/>
          <w:right w:val="nil"/>
          <w:between w:val="nil"/>
        </w:pBdr>
        <w:rPr>
          <w:rFonts w:ascii="LucidaSansEF" w:eastAsia="Lucida Sans" w:hAnsi="LucidaSansEF" w:cs="Lucida Sans"/>
          <w:color w:val="000000"/>
          <w:sz w:val="20"/>
          <w:szCs w:val="20"/>
        </w:rPr>
      </w:pPr>
      <w:proofErr w:type="spellStart"/>
      <w:r w:rsidRPr="00E05D09">
        <w:rPr>
          <w:rFonts w:ascii="LucidaSansEF" w:eastAsia="Lucida Sans" w:hAnsi="LucidaSansEF" w:cs="Lucida Sans"/>
          <w:color w:val="000000"/>
          <w:sz w:val="20"/>
          <w:szCs w:val="20"/>
        </w:rPr>
        <w:t>Roadmap</w:t>
      </w:r>
      <w:proofErr w:type="spellEnd"/>
      <w:r w:rsidRPr="00E05D09">
        <w:rPr>
          <w:rFonts w:ascii="LucidaSansEF" w:eastAsia="Lucida Sans" w:hAnsi="LucidaSansEF" w:cs="Lucida Sans"/>
          <w:color w:val="000000"/>
          <w:sz w:val="20"/>
          <w:szCs w:val="20"/>
        </w:rPr>
        <w:t xml:space="preserve">=de eis is op dit moment nog niet beschikbaar, maar is onderdeel van de </w:t>
      </w:r>
      <w:r w:rsidR="00946B31">
        <w:rPr>
          <w:rFonts w:ascii="LucidaSansEF" w:eastAsia="Lucida Sans" w:hAnsi="LucidaSansEF" w:cs="Lucida Sans"/>
          <w:color w:val="000000"/>
          <w:sz w:val="20"/>
          <w:szCs w:val="20"/>
        </w:rPr>
        <w:t xml:space="preserve">plannen van de </w:t>
      </w:r>
      <w:r w:rsidRPr="00E05D09">
        <w:rPr>
          <w:rFonts w:ascii="LucidaSansEF" w:eastAsia="Lucida Sans" w:hAnsi="LucidaSansEF" w:cs="Lucida Sans"/>
          <w:color w:val="000000"/>
          <w:sz w:val="20"/>
          <w:szCs w:val="20"/>
        </w:rPr>
        <w:t>inschrijver</w:t>
      </w:r>
      <w:r w:rsidR="00946B31">
        <w:rPr>
          <w:rFonts w:ascii="LucidaSansEF" w:eastAsia="Lucida Sans" w:hAnsi="LucidaSansEF" w:cs="Lucida Sans"/>
          <w:color w:val="000000"/>
          <w:sz w:val="20"/>
          <w:szCs w:val="20"/>
        </w:rPr>
        <w:t xml:space="preserve"> voor het verdere ontwikkelen van haar </w:t>
      </w:r>
      <w:r w:rsidR="0061529E">
        <w:rPr>
          <w:rFonts w:ascii="LucidaSansEF" w:eastAsia="Lucida Sans" w:hAnsi="LucidaSansEF" w:cs="Lucida Sans"/>
          <w:color w:val="000000"/>
          <w:sz w:val="20"/>
          <w:szCs w:val="20"/>
        </w:rPr>
        <w:t>oplossing</w:t>
      </w:r>
      <w:r w:rsidRPr="00E05D09">
        <w:rPr>
          <w:rFonts w:ascii="LucidaSansEF" w:eastAsia="Lucida Sans" w:hAnsi="LucidaSansEF" w:cs="Lucida Sans"/>
          <w:color w:val="000000"/>
          <w:sz w:val="20"/>
          <w:szCs w:val="20"/>
        </w:rPr>
        <w:t>;</w:t>
      </w:r>
    </w:p>
    <w:p w14:paraId="1DE1C9B4" w14:textId="5ED4653E" w:rsidR="00E05D09" w:rsidRPr="00E05D09" w:rsidRDefault="00E05D09" w:rsidP="00973EF8">
      <w:pPr>
        <w:numPr>
          <w:ilvl w:val="0"/>
          <w:numId w:val="20"/>
        </w:numPr>
        <w:pBdr>
          <w:top w:val="nil"/>
          <w:left w:val="nil"/>
          <w:bottom w:val="nil"/>
          <w:right w:val="nil"/>
          <w:between w:val="nil"/>
        </w:pBdr>
        <w:rPr>
          <w:rFonts w:ascii="LucidaSansEF" w:eastAsia="Lucida Sans" w:hAnsi="LucidaSansEF" w:cs="Lucida Sans"/>
          <w:color w:val="000000"/>
          <w:sz w:val="20"/>
          <w:szCs w:val="20"/>
        </w:rPr>
      </w:pPr>
      <w:r w:rsidRPr="00E05D09">
        <w:rPr>
          <w:rFonts w:ascii="LucidaSansEF" w:eastAsia="Lucida Sans" w:hAnsi="LucidaSansEF" w:cs="Lucida Sans"/>
          <w:color w:val="000000"/>
          <w:sz w:val="20"/>
          <w:szCs w:val="20"/>
        </w:rPr>
        <w:t xml:space="preserve">Nee=aan de eis wordt nu niet voldaan, </w:t>
      </w:r>
      <w:r w:rsidR="001E2CA8">
        <w:rPr>
          <w:rFonts w:ascii="LucidaSansEF" w:eastAsia="Lucida Sans" w:hAnsi="LucidaSansEF" w:cs="Lucida Sans"/>
          <w:color w:val="000000"/>
          <w:sz w:val="20"/>
          <w:szCs w:val="20"/>
        </w:rPr>
        <w:t xml:space="preserve">en </w:t>
      </w:r>
      <w:r w:rsidRPr="00E05D09">
        <w:rPr>
          <w:rFonts w:ascii="LucidaSansEF" w:eastAsia="Lucida Sans" w:hAnsi="LucidaSansEF" w:cs="Lucida Sans"/>
          <w:color w:val="000000"/>
          <w:sz w:val="20"/>
          <w:szCs w:val="20"/>
        </w:rPr>
        <w:t>ook niet gedurende de contractperiode.</w:t>
      </w:r>
    </w:p>
    <w:p w14:paraId="7A03C040" w14:textId="77777777" w:rsidR="00E05D09" w:rsidRPr="00E05D09" w:rsidRDefault="00E05D09" w:rsidP="00E05D09">
      <w:pPr>
        <w:rPr>
          <w:rFonts w:ascii="LucidaSansEF" w:eastAsia="Lucida Sans" w:hAnsi="LucidaSansEF" w:cs="Lucida Sans"/>
          <w:sz w:val="20"/>
          <w:szCs w:val="20"/>
        </w:rPr>
      </w:pPr>
    </w:p>
    <w:p w14:paraId="7CF34A7D" w14:textId="236C9C4A" w:rsidR="00E05D09" w:rsidRP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sz w:val="20"/>
          <w:szCs w:val="20"/>
        </w:rPr>
        <w:t xml:space="preserve">Indien </w:t>
      </w:r>
      <w:r w:rsidRPr="003C3A9E">
        <w:rPr>
          <w:rFonts w:ascii="LucidaSansEF" w:eastAsia="Lucida Sans" w:hAnsi="LucidaSansEF" w:cs="Lucida Sans"/>
          <w:sz w:val="20"/>
          <w:szCs w:val="20"/>
        </w:rPr>
        <w:t>≥10%</w:t>
      </w:r>
      <w:r w:rsidRPr="00E05D09">
        <w:rPr>
          <w:rFonts w:ascii="LucidaSansEF" w:eastAsia="Lucida Sans" w:hAnsi="LucidaSansEF" w:cs="Lucida Sans"/>
          <w:sz w:val="20"/>
          <w:szCs w:val="20"/>
        </w:rPr>
        <w:t xml:space="preserve"> van de eisen onderdeel is van de </w:t>
      </w:r>
      <w:proofErr w:type="spellStart"/>
      <w:r w:rsidRPr="00E05D09">
        <w:rPr>
          <w:rFonts w:ascii="LucidaSansEF" w:eastAsia="Lucida Sans" w:hAnsi="LucidaSansEF" w:cs="Lucida Sans"/>
          <w:sz w:val="20"/>
          <w:szCs w:val="20"/>
        </w:rPr>
        <w:t>Roadmap</w:t>
      </w:r>
      <w:proofErr w:type="spellEnd"/>
      <w:r w:rsidRPr="00E05D09">
        <w:rPr>
          <w:rFonts w:ascii="LucidaSansEF" w:eastAsia="Lucida Sans" w:hAnsi="LucidaSansEF" w:cs="Lucida Sans"/>
          <w:sz w:val="20"/>
          <w:szCs w:val="20"/>
        </w:rPr>
        <w:t xml:space="preserve"> (er kan op dit moment nog niet aan worden voldaan), en/of indien aan </w:t>
      </w:r>
      <w:r w:rsidRPr="003C3A9E">
        <w:rPr>
          <w:rFonts w:ascii="LucidaSansEF" w:eastAsia="Lucida Sans" w:hAnsi="LucidaSansEF" w:cs="Lucida Sans"/>
          <w:sz w:val="20"/>
          <w:szCs w:val="20"/>
        </w:rPr>
        <w:t>≥</w:t>
      </w:r>
      <w:r w:rsidR="00F40CDC" w:rsidRPr="003C3A9E">
        <w:rPr>
          <w:rFonts w:ascii="LucidaSansEF" w:eastAsia="Lucida Sans" w:hAnsi="LucidaSansEF" w:cs="Lucida Sans"/>
          <w:sz w:val="20"/>
          <w:szCs w:val="20"/>
        </w:rPr>
        <w:t>5</w:t>
      </w:r>
      <w:r w:rsidRPr="003C3A9E">
        <w:rPr>
          <w:rFonts w:ascii="LucidaSansEF" w:eastAsia="Lucida Sans" w:hAnsi="LucidaSansEF" w:cs="Lucida Sans"/>
          <w:sz w:val="20"/>
          <w:szCs w:val="20"/>
        </w:rPr>
        <w:t>%</w:t>
      </w:r>
      <w:r w:rsidRPr="00E05D09">
        <w:rPr>
          <w:rFonts w:ascii="LucidaSansEF" w:eastAsia="Lucida Sans" w:hAnsi="LucidaSansEF" w:cs="Lucida Sans"/>
          <w:sz w:val="20"/>
          <w:szCs w:val="20"/>
        </w:rPr>
        <w:t xml:space="preserve"> van de eisen niet kan worden voldaan, dan betekent dit uitsluiting van verdere beoordeling en wordt de Inschrijving terzijde gelegd (knock-out criterium).</w:t>
      </w:r>
    </w:p>
    <w:p w14:paraId="1C7D8557" w14:textId="77777777" w:rsidR="00E05D09" w:rsidRPr="00E05D09" w:rsidRDefault="00E05D09" w:rsidP="00E05D09">
      <w:pPr>
        <w:rPr>
          <w:rFonts w:ascii="LucidaSansEF" w:eastAsia="Lucida Sans" w:hAnsi="LucidaSansEF" w:cs="Lucida Sans"/>
          <w:sz w:val="20"/>
          <w:szCs w:val="20"/>
        </w:rPr>
      </w:pPr>
    </w:p>
    <w:p w14:paraId="16710BB0" w14:textId="10D54160" w:rsidR="00E05D09" w:rsidRP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sz w:val="20"/>
          <w:szCs w:val="20"/>
        </w:rPr>
        <w:t xml:space="preserve">Op het totaal van </w:t>
      </w:r>
      <w:r w:rsidR="0079492B">
        <w:rPr>
          <w:rFonts w:ascii="LucidaSansEF" w:eastAsia="Lucida Sans" w:hAnsi="LucidaSansEF" w:cs="Lucida Sans"/>
          <w:sz w:val="20"/>
          <w:szCs w:val="20"/>
        </w:rPr>
        <w:t>1</w:t>
      </w:r>
      <w:r w:rsidR="00AA3CCD">
        <w:rPr>
          <w:rFonts w:ascii="LucidaSansEF" w:eastAsia="Lucida Sans" w:hAnsi="LucidaSansEF" w:cs="Lucida Sans"/>
          <w:sz w:val="20"/>
          <w:szCs w:val="20"/>
        </w:rPr>
        <w:t>60</w:t>
      </w:r>
      <w:r w:rsidRPr="00946E2E">
        <w:rPr>
          <w:rFonts w:ascii="LucidaSansEF" w:eastAsia="Lucida Sans" w:hAnsi="LucidaSansEF" w:cs="Lucida Sans"/>
          <w:color w:val="0000FF"/>
          <w:sz w:val="20"/>
          <w:szCs w:val="20"/>
        </w:rPr>
        <w:t xml:space="preserve"> </w:t>
      </w:r>
      <w:r w:rsidRPr="00E05D09">
        <w:rPr>
          <w:rFonts w:ascii="LucidaSansEF" w:eastAsia="Lucida Sans" w:hAnsi="LucidaSansEF" w:cs="Lucida Sans"/>
          <w:sz w:val="20"/>
          <w:szCs w:val="20"/>
        </w:rPr>
        <w:t>Eisen betekent bovenstaande concreet:</w:t>
      </w:r>
    </w:p>
    <w:p w14:paraId="09DA1171" w14:textId="0A24D19C" w:rsidR="00E05D09" w:rsidRP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sz w:val="20"/>
          <w:szCs w:val="20"/>
        </w:rPr>
        <w:t xml:space="preserve">≥10% van de eisen is onderdeel van de </w:t>
      </w:r>
      <w:proofErr w:type="spellStart"/>
      <w:r w:rsidRPr="00E05D09">
        <w:rPr>
          <w:rFonts w:ascii="LucidaSansEF" w:eastAsia="Lucida Sans" w:hAnsi="LucidaSansEF" w:cs="Lucida Sans"/>
          <w:sz w:val="20"/>
          <w:szCs w:val="20"/>
        </w:rPr>
        <w:t>Roadmap</w:t>
      </w:r>
      <w:proofErr w:type="spellEnd"/>
      <w:r w:rsidRPr="00E05D09">
        <w:rPr>
          <w:rFonts w:ascii="LucidaSansEF" w:eastAsia="Lucida Sans" w:hAnsi="LucidaSansEF" w:cs="Lucida Sans"/>
          <w:sz w:val="20"/>
          <w:szCs w:val="20"/>
        </w:rPr>
        <w:t xml:space="preserve"> = </w:t>
      </w:r>
      <w:r w:rsidR="0079492B">
        <w:rPr>
          <w:rFonts w:ascii="LucidaSansEF" w:eastAsia="Lucida Sans" w:hAnsi="LucidaSansEF" w:cs="Lucida Sans"/>
          <w:sz w:val="20"/>
          <w:szCs w:val="20"/>
        </w:rPr>
        <w:t>16</w:t>
      </w:r>
      <w:r w:rsidRPr="00E05D09">
        <w:rPr>
          <w:rFonts w:ascii="LucidaSansEF" w:eastAsia="Lucida Sans" w:hAnsi="LucidaSansEF" w:cs="Lucida Sans"/>
          <w:sz w:val="20"/>
          <w:szCs w:val="20"/>
        </w:rPr>
        <w:t xml:space="preserve"> of meer eisen;</w:t>
      </w:r>
    </w:p>
    <w:p w14:paraId="0DDBDFDD" w14:textId="6D0507A1" w:rsidR="00E05D09" w:rsidRDefault="00E05D09" w:rsidP="00E05D09">
      <w:pPr>
        <w:rPr>
          <w:rFonts w:ascii="LucidaSansEF" w:eastAsia="Lucida Sans" w:hAnsi="LucidaSansEF" w:cs="Lucida Sans"/>
          <w:sz w:val="20"/>
          <w:szCs w:val="20"/>
        </w:rPr>
      </w:pPr>
      <w:r w:rsidRPr="00E05D09">
        <w:rPr>
          <w:rFonts w:ascii="LucidaSansEF" w:eastAsia="Lucida Sans" w:hAnsi="LucidaSansEF" w:cs="Lucida Sans"/>
          <w:sz w:val="20"/>
          <w:szCs w:val="20"/>
        </w:rPr>
        <w:t>aan ≥</w:t>
      </w:r>
      <w:r w:rsidR="00F40CDC">
        <w:rPr>
          <w:rFonts w:ascii="LucidaSansEF" w:eastAsia="Lucida Sans" w:hAnsi="LucidaSansEF" w:cs="Lucida Sans"/>
          <w:sz w:val="20"/>
          <w:szCs w:val="20"/>
        </w:rPr>
        <w:t>5</w:t>
      </w:r>
      <w:r w:rsidRPr="00E05D09">
        <w:rPr>
          <w:rFonts w:ascii="LucidaSansEF" w:eastAsia="Lucida Sans" w:hAnsi="LucidaSansEF" w:cs="Lucida Sans"/>
          <w:sz w:val="20"/>
          <w:szCs w:val="20"/>
        </w:rPr>
        <w:t xml:space="preserve">% van de eisen kan niet worden voldaan = </w:t>
      </w:r>
      <w:r w:rsidR="0079492B">
        <w:rPr>
          <w:rFonts w:ascii="LucidaSansEF" w:eastAsia="Lucida Sans" w:hAnsi="LucidaSansEF" w:cs="Lucida Sans"/>
          <w:sz w:val="20"/>
          <w:szCs w:val="20"/>
        </w:rPr>
        <w:t>8</w:t>
      </w:r>
      <w:r w:rsidRPr="00E05D09">
        <w:rPr>
          <w:rFonts w:ascii="LucidaSansEF" w:eastAsia="Lucida Sans" w:hAnsi="LucidaSansEF" w:cs="Lucida Sans"/>
          <w:sz w:val="20"/>
          <w:szCs w:val="20"/>
        </w:rPr>
        <w:t xml:space="preserve"> of meer eisen.</w:t>
      </w:r>
    </w:p>
    <w:p w14:paraId="7502A04C" w14:textId="00CC8AB6" w:rsidR="00801B49" w:rsidRDefault="00801B49" w:rsidP="00E05D09">
      <w:pPr>
        <w:rPr>
          <w:rFonts w:ascii="LucidaSansEF" w:eastAsia="Lucida Sans" w:hAnsi="LucidaSansEF" w:cs="Lucida Sans"/>
          <w:sz w:val="20"/>
          <w:szCs w:val="20"/>
        </w:rPr>
      </w:pPr>
    </w:p>
    <w:p w14:paraId="41F20869" w14:textId="1F849DF4" w:rsidR="00801B49" w:rsidRPr="00E05D09" w:rsidRDefault="00801B49" w:rsidP="00E05D09">
      <w:pPr>
        <w:rPr>
          <w:rFonts w:ascii="LucidaSansEF" w:eastAsia="Lucida Sans" w:hAnsi="LucidaSansEF" w:cs="Lucida Sans"/>
          <w:sz w:val="20"/>
          <w:szCs w:val="20"/>
        </w:rPr>
      </w:pPr>
      <w:bookmarkStart w:id="80" w:name="_Hlk106961380"/>
      <w:r>
        <w:rPr>
          <w:rFonts w:ascii="LucidaSansEF" w:eastAsia="Lucida Sans" w:hAnsi="LucidaSansEF" w:cs="Lucida Sans"/>
          <w:sz w:val="20"/>
          <w:szCs w:val="20"/>
        </w:rPr>
        <w:t xml:space="preserve">De eisen met de vermelding N.v.t (Niet van toepassing) in de kolommen </w:t>
      </w:r>
      <w:proofErr w:type="spellStart"/>
      <w:r>
        <w:rPr>
          <w:rFonts w:ascii="LucidaSansEF" w:eastAsia="Lucida Sans" w:hAnsi="LucidaSansEF" w:cs="Lucida Sans"/>
          <w:sz w:val="20"/>
          <w:szCs w:val="20"/>
        </w:rPr>
        <w:t>Roadmap</w:t>
      </w:r>
      <w:proofErr w:type="spellEnd"/>
      <w:r>
        <w:rPr>
          <w:rFonts w:ascii="LucidaSansEF" w:eastAsia="Lucida Sans" w:hAnsi="LucidaSansEF" w:cs="Lucida Sans"/>
          <w:sz w:val="20"/>
          <w:szCs w:val="20"/>
        </w:rPr>
        <w:t xml:space="preserve"> / Nee mogen alleen met een Ja worden beantwoord. Aan deze eisen dient te worden voldaan. Indien aan deze eisen niet kan worden voldaan is dit een ‘</w:t>
      </w:r>
      <w:proofErr w:type="spellStart"/>
      <w:r>
        <w:rPr>
          <w:rFonts w:ascii="LucidaSansEF" w:eastAsia="Lucida Sans" w:hAnsi="LucidaSansEF" w:cs="Lucida Sans"/>
          <w:sz w:val="20"/>
          <w:szCs w:val="20"/>
        </w:rPr>
        <w:t>Knock</w:t>
      </w:r>
      <w:proofErr w:type="spellEnd"/>
      <w:r>
        <w:rPr>
          <w:rFonts w:ascii="LucidaSansEF" w:eastAsia="Lucida Sans" w:hAnsi="LucidaSansEF" w:cs="Lucida Sans"/>
          <w:sz w:val="20"/>
          <w:szCs w:val="20"/>
        </w:rPr>
        <w:t xml:space="preserve"> out’ en zal de inschrijving terzijde worden gelegd.</w:t>
      </w:r>
    </w:p>
    <w:p w14:paraId="4727E386" w14:textId="77777777" w:rsidR="00E05D09" w:rsidRPr="00E05D09" w:rsidRDefault="00E05D09" w:rsidP="00E05D09">
      <w:pPr>
        <w:rPr>
          <w:rFonts w:ascii="LucidaSansEF" w:eastAsia="Lucida Sans" w:hAnsi="LucidaSansEF" w:cs="Lucida Sans"/>
          <w:sz w:val="20"/>
          <w:szCs w:val="20"/>
        </w:rPr>
      </w:pPr>
    </w:p>
    <w:bookmarkEnd w:id="80"/>
    <w:p w14:paraId="60505508" w14:textId="199F4F90" w:rsidR="00C8097E" w:rsidRDefault="00E05D09" w:rsidP="00E05D09">
      <w:pPr>
        <w:rPr>
          <w:rFonts w:ascii="LucidaSansEF" w:eastAsia="Lucida Sans" w:hAnsi="LucidaSansEF" w:cs="Lucida Sans"/>
          <w:sz w:val="20"/>
          <w:szCs w:val="20"/>
        </w:rPr>
      </w:pPr>
      <w:r w:rsidRPr="00E05D09">
        <w:rPr>
          <w:rFonts w:ascii="LucidaSansEF" w:eastAsia="Lucida Sans" w:hAnsi="LucidaSansEF" w:cs="Lucida Sans"/>
          <w:sz w:val="20"/>
          <w:szCs w:val="20"/>
        </w:rPr>
        <w:t xml:space="preserve">Daarnaast zijn alle eisen opgenomen in Bijlage </w:t>
      </w:r>
      <w:r w:rsidR="0079492B">
        <w:rPr>
          <w:rFonts w:ascii="LucidaSansEF" w:eastAsia="Lucida Sans" w:hAnsi="LucidaSansEF" w:cs="Lucida Sans"/>
          <w:sz w:val="20"/>
          <w:szCs w:val="20"/>
        </w:rPr>
        <w:t>5</w:t>
      </w:r>
      <w:r w:rsidRPr="00E05D09">
        <w:rPr>
          <w:rFonts w:ascii="LucidaSansEF" w:eastAsia="Lucida Sans" w:hAnsi="LucidaSansEF" w:cs="Lucida Sans"/>
          <w:sz w:val="20"/>
          <w:szCs w:val="20"/>
        </w:rPr>
        <w:t xml:space="preserve"> ‘</w:t>
      </w:r>
      <w:proofErr w:type="spellStart"/>
      <w:r w:rsidRPr="00E05D09">
        <w:rPr>
          <w:rFonts w:ascii="LucidaSansEF" w:eastAsia="Lucida Sans" w:hAnsi="LucidaSansEF" w:cs="Lucida Sans"/>
          <w:sz w:val="20"/>
          <w:szCs w:val="20"/>
        </w:rPr>
        <w:t>Conformiteitenlijst</w:t>
      </w:r>
      <w:proofErr w:type="spellEnd"/>
      <w:r w:rsidRPr="00E05D09">
        <w:rPr>
          <w:rFonts w:ascii="LucidaSansEF" w:eastAsia="Lucida Sans" w:hAnsi="LucidaSansEF" w:cs="Lucida Sans"/>
          <w:sz w:val="20"/>
          <w:szCs w:val="20"/>
        </w:rPr>
        <w:t xml:space="preserve"> Eisen</w:t>
      </w:r>
      <w:r w:rsidR="0079492B">
        <w:rPr>
          <w:rFonts w:ascii="LucidaSansEF" w:eastAsia="Lucida Sans" w:hAnsi="LucidaSansEF" w:cs="Lucida Sans"/>
          <w:sz w:val="20"/>
          <w:szCs w:val="20"/>
        </w:rPr>
        <w:t xml:space="preserve"> en wensen</w:t>
      </w:r>
      <w:r w:rsidRPr="00E05D09">
        <w:rPr>
          <w:rFonts w:ascii="LucidaSansEF" w:eastAsia="Lucida Sans" w:hAnsi="LucidaSansEF" w:cs="Lucida Sans"/>
          <w:sz w:val="20"/>
          <w:szCs w:val="20"/>
        </w:rPr>
        <w:t>’. Deze dient door Inschrijver te worden ingevuld, rechtsgeldig te worden ondertekend en te worden toegevoegd aan de Inschrijving. Indien hierbij gebruik is gemaakt van de kolom ‘</w:t>
      </w:r>
      <w:proofErr w:type="spellStart"/>
      <w:r w:rsidRPr="00E05D09">
        <w:rPr>
          <w:rFonts w:ascii="LucidaSansEF" w:eastAsia="Lucida Sans" w:hAnsi="LucidaSansEF" w:cs="Lucida Sans"/>
          <w:sz w:val="20"/>
          <w:szCs w:val="20"/>
        </w:rPr>
        <w:t>Roadmap</w:t>
      </w:r>
      <w:proofErr w:type="spellEnd"/>
      <w:r w:rsidRPr="00E05D09">
        <w:rPr>
          <w:rFonts w:ascii="LucidaSansEF" w:eastAsia="Lucida Sans" w:hAnsi="LucidaSansEF" w:cs="Lucida Sans"/>
          <w:sz w:val="20"/>
          <w:szCs w:val="20"/>
        </w:rPr>
        <w:t xml:space="preserve">’, dient de </w:t>
      </w:r>
      <w:proofErr w:type="spellStart"/>
      <w:r w:rsidRPr="00E05D09">
        <w:rPr>
          <w:rFonts w:ascii="LucidaSansEF" w:eastAsia="Lucida Sans" w:hAnsi="LucidaSansEF" w:cs="Lucida Sans"/>
          <w:sz w:val="20"/>
          <w:szCs w:val="20"/>
        </w:rPr>
        <w:t>roadmap</w:t>
      </w:r>
      <w:proofErr w:type="spellEnd"/>
      <w:r w:rsidRPr="00E05D09">
        <w:rPr>
          <w:rFonts w:ascii="LucidaSansEF" w:eastAsia="Lucida Sans" w:hAnsi="LucidaSansEF" w:cs="Lucida Sans"/>
          <w:sz w:val="20"/>
          <w:szCs w:val="20"/>
        </w:rPr>
        <w:t xml:space="preserve"> aan deze bijlage te worden toegevoegd.</w:t>
      </w:r>
    </w:p>
    <w:p w14:paraId="1A7650B7" w14:textId="77777777" w:rsidR="001E4034" w:rsidRDefault="001E4034" w:rsidP="00E05D09">
      <w:pPr>
        <w:rPr>
          <w:rFonts w:ascii="LucidaSansEF" w:eastAsia="Lucida Sans" w:hAnsi="LucidaSansEF" w:cs="Lucida Sans"/>
          <w:sz w:val="20"/>
          <w:szCs w:val="20"/>
        </w:rPr>
      </w:pPr>
    </w:p>
    <w:tbl>
      <w:tblPr>
        <w:tblStyle w:val="Tabelraster"/>
        <w:tblW w:w="0" w:type="auto"/>
        <w:tblInd w:w="107" w:type="dxa"/>
        <w:tblLook w:val="04A0" w:firstRow="1" w:lastRow="0" w:firstColumn="1" w:lastColumn="0" w:noHBand="0" w:noVBand="1"/>
      </w:tblPr>
      <w:tblGrid>
        <w:gridCol w:w="579"/>
        <w:gridCol w:w="5299"/>
        <w:gridCol w:w="815"/>
        <w:gridCol w:w="1164"/>
        <w:gridCol w:w="692"/>
      </w:tblGrid>
      <w:tr w:rsidR="00A63315" w:rsidRPr="00CF0EE1" w14:paraId="1DE3F13C" w14:textId="77777777" w:rsidTr="001F0125">
        <w:tc>
          <w:tcPr>
            <w:tcW w:w="579" w:type="dxa"/>
            <w:shd w:val="clear" w:color="auto" w:fill="4336F2"/>
          </w:tcPr>
          <w:p w14:paraId="629F735A" w14:textId="77777777" w:rsidR="00A63315" w:rsidRPr="00CF0EE1" w:rsidRDefault="00A63315" w:rsidP="001E7824">
            <w:pPr>
              <w:rPr>
                <w:rFonts w:ascii="LucidaSansEF" w:eastAsia="Lucida Sans" w:hAnsi="LucidaSansEF" w:cs="Lucida Sans"/>
                <w:b/>
                <w:bCs/>
                <w:color w:val="FFFFFF" w:themeColor="background1"/>
                <w:sz w:val="20"/>
                <w:szCs w:val="20"/>
              </w:rPr>
            </w:pPr>
            <w:bookmarkStart w:id="81" w:name="_Hlk105661114"/>
            <w:bookmarkStart w:id="82" w:name="_Hlk105660260"/>
            <w:proofErr w:type="spellStart"/>
            <w:r w:rsidRPr="00CF0EE1">
              <w:rPr>
                <w:rFonts w:ascii="LucidaSansEF" w:eastAsia="Lucida Sans" w:hAnsi="LucidaSansEF" w:cs="Lucida Sans"/>
                <w:b/>
                <w:bCs/>
                <w:color w:val="FFFFFF" w:themeColor="background1"/>
                <w:sz w:val="20"/>
                <w:szCs w:val="20"/>
              </w:rPr>
              <w:t>Nr</w:t>
            </w:r>
            <w:proofErr w:type="spellEnd"/>
          </w:p>
        </w:tc>
        <w:tc>
          <w:tcPr>
            <w:tcW w:w="5299" w:type="dxa"/>
            <w:shd w:val="clear" w:color="auto" w:fill="4336F2"/>
          </w:tcPr>
          <w:p w14:paraId="1A193298" w14:textId="77777777" w:rsidR="00A63315" w:rsidRPr="00CF0EE1" w:rsidRDefault="00A63315" w:rsidP="001E7824">
            <w:pPr>
              <w:jc w:val="center"/>
              <w:rPr>
                <w:rFonts w:ascii="LucidaSansEF" w:eastAsia="Lucida Sans" w:hAnsi="LucidaSansEF" w:cs="Lucida Sans"/>
                <w:b/>
                <w:bCs/>
                <w:color w:val="FFFFFF" w:themeColor="background1"/>
                <w:sz w:val="20"/>
                <w:szCs w:val="20"/>
              </w:rPr>
            </w:pPr>
            <w:r>
              <w:rPr>
                <w:rFonts w:ascii="LucidaSansEF" w:eastAsia="Lucida Sans" w:hAnsi="LucidaSansEF" w:cs="Lucida Sans"/>
                <w:b/>
                <w:bCs/>
                <w:color w:val="FFFFFF" w:themeColor="background1"/>
                <w:sz w:val="20"/>
                <w:szCs w:val="20"/>
              </w:rPr>
              <w:t>Eis</w:t>
            </w:r>
          </w:p>
        </w:tc>
        <w:tc>
          <w:tcPr>
            <w:tcW w:w="815" w:type="dxa"/>
            <w:shd w:val="clear" w:color="auto" w:fill="4336F2"/>
          </w:tcPr>
          <w:p w14:paraId="53B69E1A" w14:textId="77777777" w:rsidR="00A63315" w:rsidRPr="00CF0EE1" w:rsidRDefault="00A63315" w:rsidP="001E7824">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Ja</w:t>
            </w:r>
          </w:p>
        </w:tc>
        <w:tc>
          <w:tcPr>
            <w:tcW w:w="1164" w:type="dxa"/>
            <w:shd w:val="clear" w:color="auto" w:fill="4336F2"/>
          </w:tcPr>
          <w:p w14:paraId="1FDC1DB8" w14:textId="77777777" w:rsidR="00A63315" w:rsidRPr="00CF0EE1" w:rsidRDefault="00A63315" w:rsidP="001E7824">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Roadmap</w:t>
            </w:r>
            <w:proofErr w:type="spellEnd"/>
          </w:p>
        </w:tc>
        <w:tc>
          <w:tcPr>
            <w:tcW w:w="574" w:type="dxa"/>
            <w:shd w:val="clear" w:color="auto" w:fill="4336F2"/>
          </w:tcPr>
          <w:p w14:paraId="5A6CE041" w14:textId="77777777" w:rsidR="00A63315" w:rsidRPr="00CF0EE1" w:rsidRDefault="00A63315" w:rsidP="001E7824">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Nee</w:t>
            </w:r>
          </w:p>
        </w:tc>
      </w:tr>
      <w:tr w:rsidR="00512A3D" w:rsidRPr="00C57A34" w14:paraId="586B424C" w14:textId="77777777" w:rsidTr="001E7824">
        <w:tc>
          <w:tcPr>
            <w:tcW w:w="579" w:type="dxa"/>
          </w:tcPr>
          <w:p w14:paraId="044727E0" w14:textId="77777777" w:rsidR="00512A3D" w:rsidRPr="00C57A34" w:rsidRDefault="00512A3D" w:rsidP="00512A3D">
            <w:pPr>
              <w:rPr>
                <w:rFonts w:ascii="LucidaSansEF" w:eastAsia="Lucida Sans" w:hAnsi="LucidaSansEF" w:cs="Lucida Sans"/>
                <w:b/>
                <w:bCs/>
                <w:sz w:val="20"/>
                <w:szCs w:val="20"/>
              </w:rPr>
            </w:pPr>
          </w:p>
        </w:tc>
        <w:tc>
          <w:tcPr>
            <w:tcW w:w="5299" w:type="dxa"/>
          </w:tcPr>
          <w:p w14:paraId="38D18069" w14:textId="22446B27" w:rsidR="00512A3D" w:rsidRPr="00C57A34" w:rsidRDefault="00512A3D" w:rsidP="00512A3D">
            <w:pPr>
              <w:rPr>
                <w:rFonts w:ascii="LucidaSansEF" w:hAnsi="LucidaSansEF"/>
                <w:b/>
                <w:bCs/>
                <w:sz w:val="20"/>
                <w:szCs w:val="20"/>
              </w:rPr>
            </w:pPr>
            <w:r w:rsidRPr="00C57A34">
              <w:rPr>
                <w:rFonts w:ascii="LucidaSansEF" w:hAnsi="LucidaSansEF"/>
                <w:b/>
                <w:bCs/>
                <w:sz w:val="20"/>
                <w:szCs w:val="20"/>
              </w:rPr>
              <w:t>Algemeen</w:t>
            </w:r>
          </w:p>
        </w:tc>
        <w:tc>
          <w:tcPr>
            <w:tcW w:w="815" w:type="dxa"/>
          </w:tcPr>
          <w:p w14:paraId="58381349" w14:textId="77777777" w:rsidR="00512A3D" w:rsidRPr="00C57A34" w:rsidRDefault="00512A3D" w:rsidP="00512A3D">
            <w:pPr>
              <w:rPr>
                <w:rFonts w:ascii="LucidaSansEF" w:eastAsia="Lucida Sans" w:hAnsi="LucidaSansEF" w:cs="Lucida Sans"/>
                <w:b/>
                <w:bCs/>
                <w:sz w:val="20"/>
                <w:szCs w:val="20"/>
              </w:rPr>
            </w:pPr>
          </w:p>
        </w:tc>
        <w:tc>
          <w:tcPr>
            <w:tcW w:w="1164" w:type="dxa"/>
          </w:tcPr>
          <w:p w14:paraId="7A48BADF" w14:textId="77777777" w:rsidR="00512A3D" w:rsidRPr="00C57A34" w:rsidRDefault="00512A3D" w:rsidP="00512A3D">
            <w:pPr>
              <w:rPr>
                <w:rFonts w:ascii="LucidaSansEF" w:eastAsia="Lucida Sans" w:hAnsi="LucidaSansEF" w:cs="Lucida Sans"/>
                <w:b/>
                <w:bCs/>
                <w:sz w:val="20"/>
                <w:szCs w:val="20"/>
              </w:rPr>
            </w:pPr>
          </w:p>
        </w:tc>
        <w:tc>
          <w:tcPr>
            <w:tcW w:w="574" w:type="dxa"/>
          </w:tcPr>
          <w:p w14:paraId="5335F7AB" w14:textId="77777777" w:rsidR="00512A3D" w:rsidRPr="00C57A34" w:rsidRDefault="00512A3D" w:rsidP="00512A3D">
            <w:pPr>
              <w:rPr>
                <w:rFonts w:ascii="LucidaSansEF" w:eastAsia="Lucida Sans" w:hAnsi="LucidaSansEF" w:cs="Lucida Sans"/>
                <w:b/>
                <w:bCs/>
                <w:sz w:val="20"/>
                <w:szCs w:val="20"/>
              </w:rPr>
            </w:pPr>
          </w:p>
        </w:tc>
      </w:tr>
      <w:bookmarkEnd w:id="81"/>
      <w:tr w:rsidR="00512A3D" w:rsidRPr="00512A3D" w14:paraId="67AE25C0" w14:textId="77777777" w:rsidTr="001E7824">
        <w:tc>
          <w:tcPr>
            <w:tcW w:w="579" w:type="dxa"/>
          </w:tcPr>
          <w:p w14:paraId="4CAA598C" w14:textId="66645D0F" w:rsidR="00512A3D" w:rsidRPr="00512A3D" w:rsidRDefault="00C57A34" w:rsidP="00512A3D">
            <w:pPr>
              <w:rPr>
                <w:rFonts w:ascii="LucidaSansEF" w:eastAsia="Lucida Sans" w:hAnsi="LucidaSansEF" w:cs="Lucida Sans"/>
                <w:sz w:val="20"/>
                <w:szCs w:val="20"/>
              </w:rPr>
            </w:pPr>
            <w:r>
              <w:rPr>
                <w:rFonts w:ascii="LucidaSansEF" w:eastAsia="Lucida Sans" w:hAnsi="LucidaSansEF" w:cs="Lucida Sans"/>
                <w:sz w:val="20"/>
                <w:szCs w:val="20"/>
              </w:rPr>
              <w:t>A</w:t>
            </w:r>
            <w:r w:rsidR="00512A3D" w:rsidRPr="00512A3D">
              <w:rPr>
                <w:rFonts w:ascii="LucidaSansEF" w:eastAsia="Lucida Sans" w:hAnsi="LucidaSansEF" w:cs="Lucida Sans"/>
                <w:sz w:val="20"/>
                <w:szCs w:val="20"/>
              </w:rPr>
              <w:t>1</w:t>
            </w:r>
          </w:p>
        </w:tc>
        <w:tc>
          <w:tcPr>
            <w:tcW w:w="5299" w:type="dxa"/>
          </w:tcPr>
          <w:p w14:paraId="3E3A2607" w14:textId="4C358512" w:rsidR="00512A3D" w:rsidRPr="00512A3D" w:rsidRDefault="00512A3D" w:rsidP="00512A3D">
            <w:pPr>
              <w:rPr>
                <w:rFonts w:ascii="LucidaSansEF" w:hAnsi="LucidaSansEF"/>
                <w:sz w:val="20"/>
                <w:szCs w:val="20"/>
              </w:rPr>
            </w:pPr>
            <w:r w:rsidRPr="00512A3D">
              <w:rPr>
                <w:rFonts w:ascii="LucidaSansEF" w:hAnsi="LucidaSansEF"/>
                <w:sz w:val="20"/>
                <w:szCs w:val="20"/>
              </w:rPr>
              <w:t>De oplossing wordt als Software as a Service (SaaS) aangeboden.</w:t>
            </w:r>
          </w:p>
        </w:tc>
        <w:tc>
          <w:tcPr>
            <w:tcW w:w="815" w:type="dxa"/>
          </w:tcPr>
          <w:p w14:paraId="57D1B009" w14:textId="77777777" w:rsidR="00512A3D" w:rsidRPr="00512A3D" w:rsidRDefault="00512A3D" w:rsidP="00512A3D">
            <w:pPr>
              <w:rPr>
                <w:rFonts w:ascii="LucidaSansEF" w:eastAsia="Lucida Sans" w:hAnsi="LucidaSansEF" w:cs="Lucida Sans"/>
                <w:sz w:val="20"/>
                <w:szCs w:val="20"/>
              </w:rPr>
            </w:pPr>
          </w:p>
        </w:tc>
        <w:tc>
          <w:tcPr>
            <w:tcW w:w="1164" w:type="dxa"/>
          </w:tcPr>
          <w:p w14:paraId="225B2CC7" w14:textId="64F05345" w:rsidR="00512A3D" w:rsidRPr="00512A3D" w:rsidRDefault="00C068B5" w:rsidP="00C068B5">
            <w:pPr>
              <w:jc w:val="center"/>
              <w:rPr>
                <w:rFonts w:ascii="LucidaSansEF" w:eastAsia="Lucida Sans" w:hAnsi="LucidaSansEF" w:cs="Lucida Sans"/>
                <w:sz w:val="20"/>
                <w:szCs w:val="20"/>
              </w:rPr>
            </w:pPr>
            <w:r>
              <w:rPr>
                <w:rFonts w:ascii="LucidaSansEF" w:eastAsia="Lucida Sans" w:hAnsi="LucidaSansEF" w:cs="Lucida Sans"/>
                <w:sz w:val="20"/>
                <w:szCs w:val="20"/>
              </w:rPr>
              <w:t>N.v.t.</w:t>
            </w:r>
          </w:p>
        </w:tc>
        <w:tc>
          <w:tcPr>
            <w:tcW w:w="574" w:type="dxa"/>
          </w:tcPr>
          <w:p w14:paraId="1ED18A2A" w14:textId="63186DD3" w:rsidR="00512A3D" w:rsidRPr="00512A3D" w:rsidRDefault="001147AE" w:rsidP="00512A3D">
            <w:pPr>
              <w:rPr>
                <w:rFonts w:ascii="LucidaSansEF" w:eastAsia="Lucida Sans" w:hAnsi="LucidaSansEF" w:cs="Lucida Sans"/>
                <w:sz w:val="20"/>
                <w:szCs w:val="20"/>
              </w:rPr>
            </w:pPr>
            <w:r>
              <w:rPr>
                <w:rFonts w:ascii="LucidaSansEF" w:eastAsia="Lucida Sans" w:hAnsi="LucidaSansEF" w:cs="Lucida Sans"/>
                <w:sz w:val="20"/>
                <w:szCs w:val="20"/>
              </w:rPr>
              <w:t>N.v.t.</w:t>
            </w:r>
          </w:p>
        </w:tc>
      </w:tr>
      <w:tr w:rsidR="00512A3D" w:rsidRPr="00512A3D" w14:paraId="4E8744F4" w14:textId="77777777" w:rsidTr="001E7824">
        <w:tc>
          <w:tcPr>
            <w:tcW w:w="579" w:type="dxa"/>
          </w:tcPr>
          <w:p w14:paraId="1EEB354E" w14:textId="3352ECEE" w:rsidR="00512A3D" w:rsidRPr="00512A3D" w:rsidRDefault="00C57A34" w:rsidP="00512A3D">
            <w:pPr>
              <w:rPr>
                <w:rFonts w:ascii="LucidaSansEF" w:eastAsia="Lucida Sans" w:hAnsi="LucidaSansEF" w:cs="Lucida Sans"/>
                <w:sz w:val="20"/>
                <w:szCs w:val="20"/>
              </w:rPr>
            </w:pPr>
            <w:r>
              <w:rPr>
                <w:rFonts w:ascii="LucidaSansEF" w:eastAsia="Lucida Sans" w:hAnsi="LucidaSansEF" w:cs="Lucida Sans"/>
                <w:sz w:val="20"/>
                <w:szCs w:val="20"/>
              </w:rPr>
              <w:t>A</w:t>
            </w:r>
            <w:r w:rsidR="00512A3D" w:rsidRPr="00512A3D">
              <w:rPr>
                <w:rFonts w:ascii="LucidaSansEF" w:eastAsia="Lucida Sans" w:hAnsi="LucidaSansEF" w:cs="Lucida Sans"/>
                <w:sz w:val="20"/>
                <w:szCs w:val="20"/>
              </w:rPr>
              <w:t>2</w:t>
            </w:r>
          </w:p>
        </w:tc>
        <w:tc>
          <w:tcPr>
            <w:tcW w:w="5299" w:type="dxa"/>
          </w:tcPr>
          <w:p w14:paraId="4068C328" w14:textId="0B3452A7" w:rsidR="00512A3D" w:rsidRPr="00512A3D" w:rsidRDefault="00512A3D" w:rsidP="009B507B">
            <w:pPr>
              <w:rPr>
                <w:rFonts w:ascii="LucidaSansEF" w:hAnsi="LucidaSansEF"/>
                <w:sz w:val="20"/>
                <w:szCs w:val="20"/>
              </w:rPr>
            </w:pPr>
            <w:r w:rsidRPr="006B1907">
              <w:rPr>
                <w:rFonts w:ascii="LucidaSansEF" w:hAnsi="LucidaSansEF"/>
                <w:sz w:val="20"/>
                <w:szCs w:val="20"/>
              </w:rPr>
              <w:t xml:space="preserve">Als Procesfase 1 en/of Procesfase 3.3, 3.5 en 3.6 (zie niet (goed en/of gebruiksvriendelijk) in </w:t>
            </w:r>
            <w:r w:rsidR="003C3A9E" w:rsidRPr="006B1907">
              <w:rPr>
                <w:rFonts w:ascii="LucidaSansEF" w:hAnsi="LucidaSansEF"/>
                <w:sz w:val="20"/>
                <w:szCs w:val="20"/>
              </w:rPr>
              <w:t>uw applicatie</w:t>
            </w:r>
            <w:r w:rsidRPr="006B1907">
              <w:rPr>
                <w:rFonts w:ascii="LucidaSansEF" w:hAnsi="LucidaSansEF"/>
                <w:sz w:val="20"/>
                <w:szCs w:val="20"/>
              </w:rPr>
              <w:t xml:space="preserve"> past</w:t>
            </w:r>
            <w:r w:rsidR="00445B62">
              <w:rPr>
                <w:rFonts w:ascii="LucidaSansEF" w:hAnsi="LucidaSansEF"/>
                <w:sz w:val="20"/>
                <w:szCs w:val="20"/>
              </w:rPr>
              <w:t>, maar wel b</w:t>
            </w:r>
            <w:r w:rsidR="009B507B">
              <w:rPr>
                <w:rFonts w:ascii="LucidaSansEF" w:hAnsi="LucidaSansEF"/>
                <w:sz w:val="20"/>
                <w:szCs w:val="20"/>
              </w:rPr>
              <w:t>innen de Microsoft 365 omgeving van de Opdrachtgever, laat dit dan weten tezamen met een voorstel hoe dit gerealiseerd kan worden.</w:t>
            </w:r>
          </w:p>
        </w:tc>
        <w:tc>
          <w:tcPr>
            <w:tcW w:w="815" w:type="dxa"/>
          </w:tcPr>
          <w:p w14:paraId="0E13BCDC" w14:textId="77777777" w:rsidR="00512A3D" w:rsidRPr="00512A3D" w:rsidRDefault="00512A3D" w:rsidP="00512A3D">
            <w:pPr>
              <w:rPr>
                <w:rFonts w:ascii="LucidaSansEF" w:eastAsia="Lucida Sans" w:hAnsi="LucidaSansEF" w:cs="Lucida Sans"/>
                <w:sz w:val="20"/>
                <w:szCs w:val="20"/>
              </w:rPr>
            </w:pPr>
          </w:p>
        </w:tc>
        <w:tc>
          <w:tcPr>
            <w:tcW w:w="1164" w:type="dxa"/>
          </w:tcPr>
          <w:p w14:paraId="264109E8" w14:textId="77777777" w:rsidR="00512A3D" w:rsidRPr="00512A3D" w:rsidRDefault="00512A3D" w:rsidP="00512A3D">
            <w:pPr>
              <w:rPr>
                <w:rFonts w:ascii="LucidaSansEF" w:eastAsia="Lucida Sans" w:hAnsi="LucidaSansEF" w:cs="Lucida Sans"/>
                <w:sz w:val="20"/>
                <w:szCs w:val="20"/>
              </w:rPr>
            </w:pPr>
          </w:p>
        </w:tc>
        <w:tc>
          <w:tcPr>
            <w:tcW w:w="574" w:type="dxa"/>
          </w:tcPr>
          <w:p w14:paraId="2825D5C9" w14:textId="77777777" w:rsidR="00512A3D" w:rsidRPr="00512A3D" w:rsidRDefault="00512A3D" w:rsidP="00512A3D">
            <w:pPr>
              <w:rPr>
                <w:rFonts w:ascii="LucidaSansEF" w:eastAsia="Lucida Sans" w:hAnsi="LucidaSansEF" w:cs="Lucida Sans"/>
                <w:sz w:val="20"/>
                <w:szCs w:val="20"/>
              </w:rPr>
            </w:pPr>
          </w:p>
        </w:tc>
      </w:tr>
      <w:tr w:rsidR="00512A3D" w:rsidRPr="00512A3D" w14:paraId="2BBC23A3" w14:textId="77777777" w:rsidTr="001E7824">
        <w:tc>
          <w:tcPr>
            <w:tcW w:w="579" w:type="dxa"/>
          </w:tcPr>
          <w:p w14:paraId="366D22AD" w14:textId="0F583032" w:rsidR="00512A3D" w:rsidRPr="00512A3D" w:rsidRDefault="00C57A34" w:rsidP="00512A3D">
            <w:pPr>
              <w:rPr>
                <w:rFonts w:ascii="LucidaSansEF" w:eastAsia="Lucida Sans" w:hAnsi="LucidaSansEF" w:cs="Lucida Sans"/>
                <w:sz w:val="20"/>
                <w:szCs w:val="20"/>
              </w:rPr>
            </w:pPr>
            <w:r>
              <w:rPr>
                <w:rFonts w:ascii="LucidaSansEF" w:eastAsia="Lucida Sans" w:hAnsi="LucidaSansEF" w:cs="Lucida Sans"/>
                <w:sz w:val="20"/>
                <w:szCs w:val="20"/>
              </w:rPr>
              <w:t>A</w:t>
            </w:r>
            <w:r w:rsidR="00512A3D" w:rsidRPr="00512A3D">
              <w:rPr>
                <w:rFonts w:ascii="LucidaSansEF" w:eastAsia="Lucida Sans" w:hAnsi="LucidaSansEF" w:cs="Lucida Sans"/>
                <w:sz w:val="20"/>
                <w:szCs w:val="20"/>
              </w:rPr>
              <w:t>3</w:t>
            </w:r>
          </w:p>
        </w:tc>
        <w:tc>
          <w:tcPr>
            <w:tcW w:w="5299" w:type="dxa"/>
          </w:tcPr>
          <w:p w14:paraId="13D81F1E" w14:textId="71538890" w:rsidR="00512A3D" w:rsidRPr="00512A3D" w:rsidRDefault="00512A3D" w:rsidP="00512A3D">
            <w:pPr>
              <w:rPr>
                <w:rFonts w:ascii="LucidaSansEF" w:hAnsi="LucidaSansEF"/>
                <w:sz w:val="20"/>
                <w:szCs w:val="20"/>
              </w:rPr>
            </w:pPr>
            <w:r w:rsidRPr="00512A3D">
              <w:rPr>
                <w:rFonts w:ascii="LucidaSansEF" w:hAnsi="LucidaSansEF"/>
                <w:sz w:val="20"/>
                <w:szCs w:val="20"/>
              </w:rPr>
              <w:t>Onderdeel van de Opdracht is het migreren van de huidige on-</w:t>
            </w:r>
            <w:proofErr w:type="spellStart"/>
            <w:r w:rsidRPr="00512A3D">
              <w:rPr>
                <w:rFonts w:ascii="LucidaSansEF" w:hAnsi="LucidaSansEF"/>
                <w:sz w:val="20"/>
                <w:szCs w:val="20"/>
              </w:rPr>
              <w:t>premise</w:t>
            </w:r>
            <w:proofErr w:type="spellEnd"/>
            <w:r w:rsidRPr="00512A3D">
              <w:rPr>
                <w:rFonts w:ascii="LucidaSansEF" w:hAnsi="LucidaSansEF"/>
                <w:sz w:val="20"/>
                <w:szCs w:val="20"/>
              </w:rPr>
              <w:t xml:space="preserve"> </w:t>
            </w:r>
            <w:proofErr w:type="spellStart"/>
            <w:r w:rsidRPr="00512A3D">
              <w:rPr>
                <w:rFonts w:ascii="LucidaSansEF" w:hAnsi="LucidaSansEF"/>
                <w:sz w:val="20"/>
                <w:szCs w:val="20"/>
              </w:rPr>
              <w:t>iBabs</w:t>
            </w:r>
            <w:proofErr w:type="spellEnd"/>
            <w:r w:rsidRPr="00512A3D">
              <w:rPr>
                <w:rFonts w:ascii="LucidaSansEF" w:hAnsi="LucidaSansEF"/>
                <w:sz w:val="20"/>
                <w:szCs w:val="20"/>
              </w:rPr>
              <w:t xml:space="preserve"> versie 4.4 omgeving (inclusief informatie en materialen) naar uw oplossing. Tijdens de implementatie zal bepaald worden welke agendatypes er wel en niet gemigreerd hoeven te worden.</w:t>
            </w:r>
            <w:r w:rsidRPr="00512A3D">
              <w:rPr>
                <w:rFonts w:ascii="LucidaSansEF" w:hAnsi="LucidaSansEF"/>
                <w:sz w:val="20"/>
                <w:szCs w:val="20"/>
              </w:rPr>
              <w:br/>
            </w:r>
            <w:r w:rsidRPr="00512A3D">
              <w:rPr>
                <w:rFonts w:ascii="LucidaSansEF" w:hAnsi="LucidaSansEF"/>
                <w:sz w:val="20"/>
                <w:szCs w:val="20"/>
              </w:rPr>
              <w:br/>
              <w:t xml:space="preserve">De huidige </w:t>
            </w:r>
            <w:proofErr w:type="spellStart"/>
            <w:r w:rsidRPr="00512A3D">
              <w:rPr>
                <w:rFonts w:ascii="LucidaSansEF" w:hAnsi="LucidaSansEF"/>
                <w:sz w:val="20"/>
                <w:szCs w:val="20"/>
              </w:rPr>
              <w:t>iBabs</w:t>
            </w:r>
            <w:proofErr w:type="spellEnd"/>
            <w:r w:rsidRPr="00512A3D">
              <w:rPr>
                <w:rFonts w:ascii="LucidaSansEF" w:hAnsi="LucidaSansEF"/>
                <w:sz w:val="20"/>
                <w:szCs w:val="20"/>
              </w:rPr>
              <w:t xml:space="preserve"> omgeving kent 670 gebruikers, 215 actieve agendatypes en 43 inactieve agendatypes. De VU verwacht groei in het aantal gebruikers naar plusminus 1250 gebruikers.</w:t>
            </w:r>
            <w:r w:rsidRPr="00512A3D">
              <w:rPr>
                <w:rFonts w:ascii="LucidaSansEF" w:hAnsi="LucidaSansEF"/>
                <w:sz w:val="20"/>
                <w:szCs w:val="20"/>
              </w:rPr>
              <w:br/>
            </w:r>
            <w:r w:rsidRPr="00512A3D">
              <w:rPr>
                <w:rFonts w:ascii="LucidaSansEF" w:hAnsi="LucidaSansEF"/>
                <w:sz w:val="20"/>
                <w:szCs w:val="20"/>
              </w:rPr>
              <w:br/>
              <w:t xml:space="preserve">Het migreren van de huidige applicatie ‘Bestuurlijk </w:t>
            </w:r>
            <w:proofErr w:type="spellStart"/>
            <w:r w:rsidRPr="00512A3D">
              <w:rPr>
                <w:rFonts w:ascii="LucidaSansEF" w:hAnsi="LucidaSansEF"/>
                <w:sz w:val="20"/>
                <w:szCs w:val="20"/>
              </w:rPr>
              <w:t>VolgSysteem</w:t>
            </w:r>
            <w:proofErr w:type="spellEnd"/>
            <w:r w:rsidRPr="00512A3D">
              <w:rPr>
                <w:rFonts w:ascii="LucidaSansEF" w:hAnsi="LucidaSansEF"/>
                <w:sz w:val="20"/>
                <w:szCs w:val="20"/>
              </w:rPr>
              <w:t xml:space="preserve">’ (BVS) is geen onderdeel van de Opdracht. Wel dient uw migratie rekening te houden met lopende dossiers in BVS, zie ook </w:t>
            </w:r>
            <w:r w:rsidRPr="006B1907">
              <w:rPr>
                <w:rFonts w:ascii="LucidaSansEF" w:hAnsi="LucidaSansEF"/>
                <w:sz w:val="20"/>
                <w:szCs w:val="20"/>
              </w:rPr>
              <w:t xml:space="preserve">gunningscriterium </w:t>
            </w:r>
            <w:r w:rsidR="006B1907" w:rsidRPr="006B1907">
              <w:rPr>
                <w:rFonts w:ascii="LucidaSansEF" w:hAnsi="LucidaSansEF"/>
                <w:sz w:val="20"/>
                <w:szCs w:val="20"/>
              </w:rPr>
              <w:t>1 ((Concept) Plan van Aanpak)</w:t>
            </w:r>
            <w:r w:rsidRPr="006B1907">
              <w:rPr>
                <w:rFonts w:ascii="LucidaSansEF" w:hAnsi="LucidaSansEF"/>
                <w:sz w:val="20"/>
                <w:szCs w:val="20"/>
              </w:rPr>
              <w:t>.</w:t>
            </w:r>
          </w:p>
        </w:tc>
        <w:tc>
          <w:tcPr>
            <w:tcW w:w="815" w:type="dxa"/>
          </w:tcPr>
          <w:p w14:paraId="652E7453" w14:textId="77777777" w:rsidR="00512A3D" w:rsidRPr="00512A3D" w:rsidRDefault="00512A3D" w:rsidP="00512A3D">
            <w:pPr>
              <w:rPr>
                <w:rFonts w:ascii="LucidaSansEF" w:eastAsia="Lucida Sans" w:hAnsi="LucidaSansEF" w:cs="Lucida Sans"/>
                <w:sz w:val="20"/>
                <w:szCs w:val="20"/>
              </w:rPr>
            </w:pPr>
          </w:p>
        </w:tc>
        <w:tc>
          <w:tcPr>
            <w:tcW w:w="1164" w:type="dxa"/>
          </w:tcPr>
          <w:p w14:paraId="4231775C" w14:textId="436AFF88" w:rsidR="00512A3D" w:rsidRPr="00512A3D" w:rsidRDefault="00C068B5" w:rsidP="00C068B5">
            <w:pPr>
              <w:jc w:val="center"/>
              <w:rPr>
                <w:rFonts w:ascii="LucidaSansEF" w:eastAsia="Lucida Sans" w:hAnsi="LucidaSansEF" w:cs="Lucida Sans"/>
                <w:sz w:val="20"/>
                <w:szCs w:val="20"/>
              </w:rPr>
            </w:pPr>
            <w:r>
              <w:rPr>
                <w:rFonts w:ascii="LucidaSansEF" w:eastAsia="Lucida Sans" w:hAnsi="LucidaSansEF" w:cs="Lucida Sans"/>
                <w:sz w:val="20"/>
                <w:szCs w:val="20"/>
              </w:rPr>
              <w:t>N.v.t.</w:t>
            </w:r>
          </w:p>
        </w:tc>
        <w:tc>
          <w:tcPr>
            <w:tcW w:w="574" w:type="dxa"/>
          </w:tcPr>
          <w:p w14:paraId="7EBCCAC7" w14:textId="2E05F97B" w:rsidR="00512A3D" w:rsidRPr="00512A3D" w:rsidRDefault="001147AE" w:rsidP="00512A3D">
            <w:pPr>
              <w:rPr>
                <w:rFonts w:ascii="LucidaSansEF" w:eastAsia="Lucida Sans" w:hAnsi="LucidaSansEF" w:cs="Lucida Sans"/>
                <w:sz w:val="20"/>
                <w:szCs w:val="20"/>
              </w:rPr>
            </w:pPr>
            <w:r>
              <w:rPr>
                <w:rFonts w:ascii="LucidaSansEF" w:eastAsia="Lucida Sans" w:hAnsi="LucidaSansEF" w:cs="Lucida Sans"/>
                <w:sz w:val="20"/>
                <w:szCs w:val="20"/>
              </w:rPr>
              <w:t>N.v.t.</w:t>
            </w:r>
          </w:p>
        </w:tc>
      </w:tr>
      <w:tr w:rsidR="00512A3D" w:rsidRPr="00512A3D" w14:paraId="3FFE9C30" w14:textId="77777777" w:rsidTr="001E7824">
        <w:tc>
          <w:tcPr>
            <w:tcW w:w="579" w:type="dxa"/>
          </w:tcPr>
          <w:p w14:paraId="6BAFFB0E" w14:textId="453D9773" w:rsidR="00512A3D" w:rsidRPr="00512A3D" w:rsidRDefault="00C57A34" w:rsidP="00512A3D">
            <w:pPr>
              <w:rPr>
                <w:rFonts w:ascii="LucidaSansEF" w:eastAsia="Lucida Sans" w:hAnsi="LucidaSansEF" w:cs="Lucida Sans"/>
                <w:sz w:val="20"/>
                <w:szCs w:val="20"/>
              </w:rPr>
            </w:pPr>
            <w:r>
              <w:rPr>
                <w:rFonts w:ascii="LucidaSansEF" w:eastAsia="Lucida Sans" w:hAnsi="LucidaSansEF" w:cs="Lucida Sans"/>
                <w:sz w:val="20"/>
                <w:szCs w:val="20"/>
              </w:rPr>
              <w:t>A</w:t>
            </w:r>
            <w:r w:rsidR="00512A3D" w:rsidRPr="00512A3D">
              <w:rPr>
                <w:rFonts w:ascii="LucidaSansEF" w:eastAsia="Lucida Sans" w:hAnsi="LucidaSansEF" w:cs="Lucida Sans"/>
                <w:sz w:val="20"/>
                <w:szCs w:val="20"/>
              </w:rPr>
              <w:t>4</w:t>
            </w:r>
          </w:p>
        </w:tc>
        <w:tc>
          <w:tcPr>
            <w:tcW w:w="5299" w:type="dxa"/>
          </w:tcPr>
          <w:p w14:paraId="593F35EE" w14:textId="42D1A8AF" w:rsidR="00512A3D" w:rsidRPr="00512A3D" w:rsidRDefault="00512A3D" w:rsidP="00512A3D">
            <w:pPr>
              <w:rPr>
                <w:rFonts w:ascii="LucidaSansEF" w:hAnsi="LucidaSansEF"/>
                <w:sz w:val="20"/>
                <w:szCs w:val="20"/>
              </w:rPr>
            </w:pPr>
            <w:r w:rsidRPr="00512A3D">
              <w:rPr>
                <w:rFonts w:ascii="LucidaSansEF" w:hAnsi="LucidaSansEF"/>
                <w:sz w:val="20"/>
                <w:szCs w:val="20"/>
              </w:rPr>
              <w:t xml:space="preserve">De oplossing (gebruikersinterfaces, foutmeldingen, hulpfuncties, </w:t>
            </w:r>
            <w:proofErr w:type="spellStart"/>
            <w:r w:rsidRPr="00512A3D">
              <w:rPr>
                <w:rFonts w:ascii="LucidaSansEF" w:hAnsi="LucidaSansEF"/>
                <w:sz w:val="20"/>
                <w:szCs w:val="20"/>
              </w:rPr>
              <w:t>reference</w:t>
            </w:r>
            <w:proofErr w:type="spellEnd"/>
            <w:r w:rsidRPr="00512A3D">
              <w:rPr>
                <w:rFonts w:ascii="LucidaSansEF" w:hAnsi="LucidaSansEF"/>
                <w:sz w:val="20"/>
                <w:szCs w:val="20"/>
              </w:rPr>
              <w:t xml:space="preserve"> cards), Documentatie, handleidingen en ondersteuning is in het </w:t>
            </w:r>
            <w:r w:rsidR="00CE6833">
              <w:rPr>
                <w:rFonts w:ascii="LucidaSansEF" w:hAnsi="LucidaSansEF"/>
                <w:sz w:val="20"/>
                <w:szCs w:val="20"/>
              </w:rPr>
              <w:t xml:space="preserve">(foutloos) </w:t>
            </w:r>
            <w:r w:rsidRPr="00512A3D">
              <w:rPr>
                <w:rFonts w:ascii="LucidaSansEF" w:hAnsi="LucidaSansEF"/>
                <w:sz w:val="20"/>
                <w:szCs w:val="20"/>
              </w:rPr>
              <w:lastRenderedPageBreak/>
              <w:t xml:space="preserve">Nederlands en </w:t>
            </w:r>
            <w:r w:rsidR="00CE6833">
              <w:rPr>
                <w:rFonts w:ascii="LucidaSansEF" w:hAnsi="LucidaSansEF"/>
                <w:sz w:val="20"/>
                <w:szCs w:val="20"/>
              </w:rPr>
              <w:t xml:space="preserve">(foutloos) </w:t>
            </w:r>
            <w:r w:rsidRPr="00512A3D">
              <w:rPr>
                <w:rFonts w:ascii="LucidaSansEF" w:hAnsi="LucidaSansEF"/>
                <w:sz w:val="20"/>
                <w:szCs w:val="20"/>
              </w:rPr>
              <w:t>Engels beschikbaar en up-to-date.</w:t>
            </w:r>
            <w:r w:rsidR="00CE6833">
              <w:rPr>
                <w:rFonts w:ascii="LucidaSansEF" w:hAnsi="LucidaSansEF"/>
                <w:sz w:val="20"/>
                <w:szCs w:val="20"/>
              </w:rPr>
              <w:t xml:space="preserve"> Het taalgebruik is dusdanig dat een gemiddelde gebruiker het kan begrijpen.</w:t>
            </w:r>
          </w:p>
        </w:tc>
        <w:tc>
          <w:tcPr>
            <w:tcW w:w="815" w:type="dxa"/>
          </w:tcPr>
          <w:p w14:paraId="6904D063" w14:textId="77777777" w:rsidR="00512A3D" w:rsidRPr="00512A3D" w:rsidRDefault="00512A3D" w:rsidP="00512A3D">
            <w:pPr>
              <w:rPr>
                <w:rFonts w:ascii="LucidaSansEF" w:eastAsia="Lucida Sans" w:hAnsi="LucidaSansEF" w:cs="Lucida Sans"/>
                <w:sz w:val="20"/>
                <w:szCs w:val="20"/>
              </w:rPr>
            </w:pPr>
          </w:p>
        </w:tc>
        <w:tc>
          <w:tcPr>
            <w:tcW w:w="1164" w:type="dxa"/>
          </w:tcPr>
          <w:p w14:paraId="78BB5980" w14:textId="77777777" w:rsidR="00512A3D" w:rsidRPr="00512A3D" w:rsidRDefault="00512A3D" w:rsidP="00512A3D">
            <w:pPr>
              <w:rPr>
                <w:rFonts w:ascii="LucidaSansEF" w:eastAsia="Lucida Sans" w:hAnsi="LucidaSansEF" w:cs="Lucida Sans"/>
                <w:sz w:val="20"/>
                <w:szCs w:val="20"/>
              </w:rPr>
            </w:pPr>
          </w:p>
        </w:tc>
        <w:tc>
          <w:tcPr>
            <w:tcW w:w="574" w:type="dxa"/>
          </w:tcPr>
          <w:p w14:paraId="46658726" w14:textId="77777777" w:rsidR="00512A3D" w:rsidRPr="00512A3D" w:rsidRDefault="00512A3D" w:rsidP="00512A3D">
            <w:pPr>
              <w:rPr>
                <w:rFonts w:ascii="LucidaSansEF" w:eastAsia="Lucida Sans" w:hAnsi="LucidaSansEF" w:cs="Lucida Sans"/>
                <w:sz w:val="20"/>
                <w:szCs w:val="20"/>
              </w:rPr>
            </w:pPr>
          </w:p>
        </w:tc>
      </w:tr>
      <w:tr w:rsidR="00512A3D" w:rsidRPr="00512A3D" w14:paraId="19CE59CB" w14:textId="77777777" w:rsidTr="001E7824">
        <w:tc>
          <w:tcPr>
            <w:tcW w:w="579" w:type="dxa"/>
          </w:tcPr>
          <w:p w14:paraId="25BAC00C" w14:textId="66E7F3D6" w:rsidR="00512A3D" w:rsidRPr="00512A3D" w:rsidRDefault="00C57A34" w:rsidP="00512A3D">
            <w:pPr>
              <w:rPr>
                <w:rFonts w:ascii="LucidaSansEF" w:eastAsia="Lucida Sans" w:hAnsi="LucidaSansEF" w:cs="Lucida Sans"/>
                <w:sz w:val="20"/>
                <w:szCs w:val="20"/>
              </w:rPr>
            </w:pPr>
            <w:r>
              <w:rPr>
                <w:rFonts w:ascii="LucidaSansEF" w:eastAsia="Lucida Sans" w:hAnsi="LucidaSansEF" w:cs="Lucida Sans"/>
                <w:sz w:val="20"/>
                <w:szCs w:val="20"/>
              </w:rPr>
              <w:t>A</w:t>
            </w:r>
            <w:r w:rsidR="00512A3D" w:rsidRPr="00512A3D">
              <w:rPr>
                <w:rFonts w:ascii="LucidaSansEF" w:eastAsia="Lucida Sans" w:hAnsi="LucidaSansEF" w:cs="Lucida Sans"/>
                <w:sz w:val="20"/>
                <w:szCs w:val="20"/>
              </w:rPr>
              <w:t>5</w:t>
            </w:r>
          </w:p>
        </w:tc>
        <w:tc>
          <w:tcPr>
            <w:tcW w:w="5299" w:type="dxa"/>
          </w:tcPr>
          <w:p w14:paraId="08664156" w14:textId="2CAAE97C" w:rsidR="00512A3D" w:rsidRPr="00512A3D" w:rsidRDefault="00512A3D" w:rsidP="00512A3D">
            <w:pPr>
              <w:rPr>
                <w:rFonts w:ascii="LucidaSansEF" w:hAnsi="LucidaSansEF"/>
                <w:sz w:val="20"/>
                <w:szCs w:val="20"/>
              </w:rPr>
            </w:pPr>
            <w:r w:rsidRPr="00512A3D">
              <w:rPr>
                <w:rFonts w:ascii="LucidaSansEF" w:hAnsi="LucidaSansEF"/>
                <w:sz w:val="20"/>
                <w:szCs w:val="20"/>
              </w:rPr>
              <w:t>De oplossing borgt dat de gegevens integer, betrouwbaar, authentiek</w:t>
            </w:r>
            <w:r w:rsidR="0038639C">
              <w:rPr>
                <w:rFonts w:ascii="LucidaSansEF" w:hAnsi="LucidaSansEF"/>
                <w:sz w:val="20"/>
                <w:szCs w:val="20"/>
              </w:rPr>
              <w:t>,</w:t>
            </w:r>
            <w:r w:rsidRPr="00512A3D">
              <w:rPr>
                <w:rFonts w:ascii="LucidaSansEF" w:hAnsi="LucidaSansEF"/>
                <w:sz w:val="20"/>
                <w:szCs w:val="20"/>
              </w:rPr>
              <w:t xml:space="preserve"> bruikbaar</w:t>
            </w:r>
            <w:r w:rsidR="0038639C">
              <w:rPr>
                <w:rFonts w:ascii="LucidaSansEF" w:hAnsi="LucidaSansEF"/>
                <w:sz w:val="20"/>
                <w:szCs w:val="20"/>
              </w:rPr>
              <w:t xml:space="preserve"> en </w:t>
            </w:r>
            <w:r w:rsidR="00D219B9">
              <w:rPr>
                <w:rFonts w:ascii="LucidaSansEF" w:hAnsi="LucidaSansEF"/>
                <w:sz w:val="20"/>
                <w:szCs w:val="20"/>
              </w:rPr>
              <w:t>vindbaar</w:t>
            </w:r>
            <w:r w:rsidRPr="00512A3D">
              <w:rPr>
                <w:rFonts w:ascii="LucidaSansEF" w:hAnsi="LucidaSansEF"/>
                <w:sz w:val="20"/>
                <w:szCs w:val="20"/>
              </w:rPr>
              <w:t xml:space="preserve"> blijven.</w:t>
            </w:r>
          </w:p>
        </w:tc>
        <w:tc>
          <w:tcPr>
            <w:tcW w:w="815" w:type="dxa"/>
          </w:tcPr>
          <w:p w14:paraId="55E543D4" w14:textId="77777777" w:rsidR="00512A3D" w:rsidRPr="00512A3D" w:rsidRDefault="00512A3D" w:rsidP="00512A3D">
            <w:pPr>
              <w:rPr>
                <w:rFonts w:ascii="LucidaSansEF" w:eastAsia="Lucida Sans" w:hAnsi="LucidaSansEF" w:cs="Lucida Sans"/>
                <w:sz w:val="20"/>
                <w:szCs w:val="20"/>
              </w:rPr>
            </w:pPr>
          </w:p>
        </w:tc>
        <w:tc>
          <w:tcPr>
            <w:tcW w:w="1164" w:type="dxa"/>
          </w:tcPr>
          <w:p w14:paraId="5767EFB6" w14:textId="77777777" w:rsidR="00512A3D" w:rsidRPr="00512A3D" w:rsidRDefault="00512A3D" w:rsidP="00512A3D">
            <w:pPr>
              <w:rPr>
                <w:rFonts w:ascii="LucidaSansEF" w:eastAsia="Lucida Sans" w:hAnsi="LucidaSansEF" w:cs="Lucida Sans"/>
                <w:sz w:val="20"/>
                <w:szCs w:val="20"/>
              </w:rPr>
            </w:pPr>
          </w:p>
        </w:tc>
        <w:tc>
          <w:tcPr>
            <w:tcW w:w="574" w:type="dxa"/>
          </w:tcPr>
          <w:p w14:paraId="4963EED6" w14:textId="77777777" w:rsidR="00512A3D" w:rsidRPr="00512A3D" w:rsidRDefault="00512A3D" w:rsidP="00512A3D">
            <w:pPr>
              <w:rPr>
                <w:rFonts w:ascii="LucidaSansEF" w:eastAsia="Lucida Sans" w:hAnsi="LucidaSansEF" w:cs="Lucida Sans"/>
                <w:sz w:val="20"/>
                <w:szCs w:val="20"/>
              </w:rPr>
            </w:pPr>
          </w:p>
        </w:tc>
      </w:tr>
      <w:tr w:rsidR="00512A3D" w:rsidRPr="00C57A34" w14:paraId="4E3E8FE2" w14:textId="77777777" w:rsidTr="00414CEE">
        <w:tc>
          <w:tcPr>
            <w:tcW w:w="8431" w:type="dxa"/>
            <w:gridSpan w:val="5"/>
          </w:tcPr>
          <w:p w14:paraId="0FD089AE" w14:textId="2520CE78" w:rsidR="00512A3D" w:rsidRPr="00C57A34" w:rsidRDefault="00512A3D" w:rsidP="001E7824">
            <w:pPr>
              <w:rPr>
                <w:rFonts w:ascii="LucidaSansEF" w:eastAsia="Lucida Sans" w:hAnsi="LucidaSansEF" w:cs="Lucida Sans"/>
                <w:b/>
                <w:bCs/>
                <w:sz w:val="20"/>
                <w:szCs w:val="20"/>
              </w:rPr>
            </w:pPr>
            <w:r w:rsidRPr="00C57A34">
              <w:rPr>
                <w:rFonts w:ascii="LucidaSansEF" w:eastAsia="Lucida Sans" w:hAnsi="LucidaSansEF" w:cs="Lucida Sans"/>
                <w:b/>
                <w:bCs/>
                <w:sz w:val="20"/>
                <w:szCs w:val="20"/>
              </w:rPr>
              <w:t>Wet- en regelgeving</w:t>
            </w:r>
          </w:p>
        </w:tc>
      </w:tr>
      <w:tr w:rsidR="00A63315" w:rsidRPr="00512A3D" w14:paraId="6067B53B" w14:textId="77777777" w:rsidTr="001E7824">
        <w:tc>
          <w:tcPr>
            <w:tcW w:w="579" w:type="dxa"/>
          </w:tcPr>
          <w:p w14:paraId="5122A95E" w14:textId="6B824982" w:rsidR="00A63315" w:rsidRPr="00512A3D" w:rsidRDefault="00C57A34" w:rsidP="001E7824">
            <w:pPr>
              <w:rPr>
                <w:rFonts w:ascii="LucidaSansEF" w:eastAsia="Lucida Sans" w:hAnsi="LucidaSansEF" w:cs="Lucida Sans"/>
                <w:sz w:val="20"/>
                <w:szCs w:val="20"/>
              </w:rPr>
            </w:pPr>
            <w:r>
              <w:rPr>
                <w:rFonts w:ascii="LucidaSansEF" w:eastAsia="Lucida Sans" w:hAnsi="LucidaSansEF" w:cs="Lucida Sans"/>
                <w:sz w:val="20"/>
                <w:szCs w:val="20"/>
              </w:rPr>
              <w:t>A</w:t>
            </w:r>
            <w:r w:rsidR="00512A3D" w:rsidRPr="00512A3D">
              <w:rPr>
                <w:rFonts w:ascii="LucidaSansEF" w:eastAsia="Lucida Sans" w:hAnsi="LucidaSansEF" w:cs="Lucida Sans"/>
                <w:sz w:val="20"/>
                <w:szCs w:val="20"/>
              </w:rPr>
              <w:t>6</w:t>
            </w:r>
          </w:p>
        </w:tc>
        <w:tc>
          <w:tcPr>
            <w:tcW w:w="5299" w:type="dxa"/>
          </w:tcPr>
          <w:p w14:paraId="39C853F0" w14:textId="4B925796" w:rsidR="00A63315" w:rsidRPr="00512A3D" w:rsidRDefault="00512A3D" w:rsidP="001E7824">
            <w:pPr>
              <w:rPr>
                <w:rFonts w:ascii="LucidaSansEF" w:hAnsi="LucidaSansEF"/>
                <w:sz w:val="20"/>
                <w:szCs w:val="20"/>
              </w:rPr>
            </w:pPr>
            <w:r w:rsidRPr="00512A3D">
              <w:rPr>
                <w:rFonts w:ascii="LucidaSansEF" w:hAnsi="LucidaSansEF"/>
                <w:sz w:val="20"/>
                <w:szCs w:val="20"/>
              </w:rPr>
              <w:t>Bij het juiste gebruik van de oplossing garandeert de Inschrijver dat de Opdrachtgever gedurende de looptijd van de Overeenkomst bij het gebruik van de oplossing kan voldoen aan de vigerende wet- en regelgeving, waaronder mede begrepen de AVG, UAVG en de Telecommunicatiewet (cookies).</w:t>
            </w:r>
          </w:p>
        </w:tc>
        <w:tc>
          <w:tcPr>
            <w:tcW w:w="815" w:type="dxa"/>
          </w:tcPr>
          <w:p w14:paraId="55490164" w14:textId="77777777" w:rsidR="00A63315" w:rsidRPr="00512A3D" w:rsidRDefault="00A63315" w:rsidP="001E7824">
            <w:pPr>
              <w:rPr>
                <w:rFonts w:ascii="LucidaSansEF" w:eastAsia="Lucida Sans" w:hAnsi="LucidaSansEF" w:cs="Lucida Sans"/>
                <w:sz w:val="20"/>
                <w:szCs w:val="20"/>
              </w:rPr>
            </w:pPr>
          </w:p>
        </w:tc>
        <w:tc>
          <w:tcPr>
            <w:tcW w:w="1164" w:type="dxa"/>
          </w:tcPr>
          <w:p w14:paraId="6CC7460C" w14:textId="77777777" w:rsidR="00A63315" w:rsidRPr="00512A3D" w:rsidRDefault="00A63315" w:rsidP="001E7824">
            <w:pPr>
              <w:rPr>
                <w:rFonts w:ascii="LucidaSansEF" w:eastAsia="Lucida Sans" w:hAnsi="LucidaSansEF" w:cs="Lucida Sans"/>
                <w:sz w:val="20"/>
                <w:szCs w:val="20"/>
              </w:rPr>
            </w:pPr>
          </w:p>
        </w:tc>
        <w:tc>
          <w:tcPr>
            <w:tcW w:w="574" w:type="dxa"/>
          </w:tcPr>
          <w:p w14:paraId="33D729B4" w14:textId="77777777" w:rsidR="00A63315" w:rsidRPr="00512A3D" w:rsidRDefault="00A63315" w:rsidP="001E7824">
            <w:pPr>
              <w:rPr>
                <w:rFonts w:ascii="LucidaSansEF" w:eastAsia="Lucida Sans" w:hAnsi="LucidaSansEF" w:cs="Lucida Sans"/>
                <w:sz w:val="20"/>
                <w:szCs w:val="20"/>
              </w:rPr>
            </w:pPr>
          </w:p>
        </w:tc>
      </w:tr>
      <w:bookmarkEnd w:id="82"/>
    </w:tbl>
    <w:p w14:paraId="1B439CE0" w14:textId="77777777" w:rsidR="00C57A34" w:rsidRDefault="00C57A34">
      <w:pPr>
        <w:rPr>
          <w:rFonts w:ascii="LucidaSansEF" w:eastAsia="Lucida Sans" w:hAnsi="LucidaSansEF" w:cs="Lucida Sans"/>
          <w:b/>
          <w:bCs/>
          <w:sz w:val="20"/>
          <w:szCs w:val="20"/>
        </w:rPr>
      </w:pPr>
      <w:r>
        <w:rPr>
          <w:rFonts w:ascii="LucidaSansEF" w:eastAsia="Lucida Sans" w:hAnsi="LucidaSansEF" w:cs="Lucida Sans"/>
          <w:b/>
          <w:bCs/>
          <w:sz w:val="20"/>
          <w:szCs w:val="20"/>
        </w:rPr>
        <w:br w:type="page"/>
      </w:r>
    </w:p>
    <w:p w14:paraId="54BBD767" w14:textId="2F56428B" w:rsidR="00C57A34" w:rsidRPr="00C57A34" w:rsidRDefault="00C57A34" w:rsidP="00E05D09">
      <w:pPr>
        <w:rPr>
          <w:rFonts w:ascii="LucidaSansEF" w:eastAsia="Lucida Sans" w:hAnsi="LucidaSansEF" w:cs="Lucida Sans"/>
          <w:b/>
          <w:bCs/>
          <w:sz w:val="20"/>
          <w:szCs w:val="20"/>
        </w:rPr>
      </w:pPr>
      <w:r w:rsidRPr="00C57A34">
        <w:rPr>
          <w:rFonts w:ascii="LucidaSansEF" w:eastAsia="Lucida Sans" w:hAnsi="LucidaSansEF" w:cs="Lucida Sans"/>
          <w:b/>
          <w:bCs/>
          <w:sz w:val="20"/>
          <w:szCs w:val="20"/>
        </w:rPr>
        <w:lastRenderedPageBreak/>
        <w:t>Functionele eisen en procesbeschrijving</w:t>
      </w:r>
    </w:p>
    <w:p w14:paraId="09FD1CCF"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De VU kent verschillende soorten bestuurlijke besluitvorming. In dit hoofdstuk wordt een algemeen proces weergegeven wat gebaseerd is op één van de complexere overleggen van de VU. Te weten, het College van Bestuur.</w:t>
      </w:r>
    </w:p>
    <w:p w14:paraId="4E46E247" w14:textId="77777777" w:rsidR="00C57A34" w:rsidRPr="00C57A34" w:rsidRDefault="00FA1985" w:rsidP="00C57A34">
      <w:pPr>
        <w:rPr>
          <w:rFonts w:ascii="LucidaSansEF" w:eastAsia="Lucida Sans" w:hAnsi="LucidaSansEF" w:cs="Lucida Sans"/>
          <w:sz w:val="20"/>
          <w:szCs w:val="20"/>
        </w:rPr>
        <w:sectPr w:rsidR="00C57A34" w:rsidRPr="00C57A34" w:rsidSect="00C70E0D">
          <w:footerReference w:type="default" r:id="rId21"/>
          <w:footerReference w:type="first" r:id="rId22"/>
          <w:pgSz w:w="11906" w:h="16838" w:code="9"/>
          <w:pgMar w:top="1440" w:right="1080" w:bottom="1440" w:left="1080" w:header="709" w:footer="340" w:gutter="0"/>
          <w:cols w:space="708"/>
          <w:docGrid w:linePitch="360"/>
        </w:sectPr>
      </w:pPr>
      <w:r w:rsidRPr="00C57A34">
        <w:rPr>
          <w:rFonts w:ascii="LucidaSansEF" w:eastAsia="Lucida Sans" w:hAnsi="LucidaSansEF" w:cs="Lucida Sans"/>
          <w:noProof/>
          <w:sz w:val="20"/>
          <w:szCs w:val="20"/>
        </w:rPr>
        <w:object w:dxaOrig="22428" w:dyaOrig="19789" w14:anchorId="7649D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75pt;height:410.25pt" o:ole="">
            <v:imagedata r:id="rId23" o:title=""/>
          </v:shape>
          <o:OLEObject Type="Embed" ProgID="Visio.Drawing.15" ShapeID="_x0000_i1025" DrawAspect="Content" ObjectID="_1717585756" r:id="rId24"/>
        </w:object>
      </w:r>
    </w:p>
    <w:p w14:paraId="106396A9" w14:textId="77777777" w:rsidR="00C57A34" w:rsidRPr="00C57A34" w:rsidRDefault="00C57A34" w:rsidP="00C57A34">
      <w:pPr>
        <w:rPr>
          <w:rFonts w:ascii="LucidaSansEF" w:eastAsia="Lucida Sans" w:hAnsi="LucidaSansEF" w:cs="Lucida Sans"/>
          <w:b/>
          <w:bCs/>
          <w:sz w:val="20"/>
          <w:szCs w:val="20"/>
        </w:rPr>
      </w:pPr>
      <w:bookmarkStart w:id="83" w:name="_Toc105508762"/>
      <w:r w:rsidRPr="00C57A34">
        <w:rPr>
          <w:rFonts w:ascii="LucidaSansEF" w:eastAsia="Lucida Sans" w:hAnsi="LucidaSansEF" w:cs="Lucida Sans"/>
          <w:b/>
          <w:bCs/>
          <w:sz w:val="20"/>
          <w:szCs w:val="20"/>
        </w:rPr>
        <w:lastRenderedPageBreak/>
        <w:t>Uitleg rollen</w:t>
      </w:r>
      <w:bookmarkEnd w:id="83"/>
    </w:p>
    <w:tbl>
      <w:tblPr>
        <w:tblStyle w:val="Tabelraster"/>
        <w:tblW w:w="0" w:type="auto"/>
        <w:tblLook w:val="04A0" w:firstRow="1" w:lastRow="0" w:firstColumn="1" w:lastColumn="0" w:noHBand="0" w:noVBand="1"/>
      </w:tblPr>
      <w:tblGrid>
        <w:gridCol w:w="2656"/>
        <w:gridCol w:w="6455"/>
      </w:tblGrid>
      <w:tr w:rsidR="00F631EB" w:rsidRPr="00F631EB" w14:paraId="5E3BAF20" w14:textId="77777777" w:rsidTr="001F0125">
        <w:tc>
          <w:tcPr>
            <w:tcW w:w="3823" w:type="dxa"/>
            <w:shd w:val="clear" w:color="auto" w:fill="4336F2"/>
          </w:tcPr>
          <w:p w14:paraId="57979534" w14:textId="77777777" w:rsidR="00C57A34" w:rsidRPr="00F631EB" w:rsidRDefault="00C57A34" w:rsidP="00C57A34">
            <w:pPr>
              <w:rPr>
                <w:rFonts w:ascii="LucidaSansEF" w:eastAsia="Lucida Sans" w:hAnsi="LucidaSansEF" w:cs="Lucida Sans"/>
                <w:b/>
                <w:bCs/>
                <w:color w:val="FFFFFF" w:themeColor="background1"/>
                <w:sz w:val="20"/>
                <w:szCs w:val="20"/>
              </w:rPr>
            </w:pPr>
            <w:r w:rsidRPr="00F631EB">
              <w:rPr>
                <w:rFonts w:ascii="LucidaSansEF" w:eastAsia="Lucida Sans" w:hAnsi="LucidaSansEF" w:cs="Lucida Sans"/>
                <w:b/>
                <w:bCs/>
                <w:color w:val="FFFFFF" w:themeColor="background1"/>
                <w:sz w:val="20"/>
                <w:szCs w:val="20"/>
              </w:rPr>
              <w:t>Rol</w:t>
            </w:r>
          </w:p>
        </w:tc>
        <w:tc>
          <w:tcPr>
            <w:tcW w:w="11565" w:type="dxa"/>
            <w:shd w:val="clear" w:color="auto" w:fill="4336F2"/>
          </w:tcPr>
          <w:p w14:paraId="6D43D47D" w14:textId="77777777" w:rsidR="00C57A34" w:rsidRPr="00F631EB" w:rsidRDefault="00C57A34" w:rsidP="00C57A34">
            <w:pPr>
              <w:rPr>
                <w:rFonts w:ascii="LucidaSansEF" w:eastAsia="Lucida Sans" w:hAnsi="LucidaSansEF" w:cs="Lucida Sans"/>
                <w:b/>
                <w:bCs/>
                <w:color w:val="FFFFFF" w:themeColor="background1"/>
                <w:sz w:val="20"/>
                <w:szCs w:val="20"/>
              </w:rPr>
            </w:pPr>
            <w:r w:rsidRPr="00F631EB">
              <w:rPr>
                <w:rFonts w:ascii="LucidaSansEF" w:eastAsia="Lucida Sans" w:hAnsi="LucidaSansEF" w:cs="Lucida Sans"/>
                <w:b/>
                <w:bCs/>
                <w:color w:val="FFFFFF" w:themeColor="background1"/>
                <w:sz w:val="20"/>
                <w:szCs w:val="20"/>
              </w:rPr>
              <w:t>Omschrijving</w:t>
            </w:r>
          </w:p>
        </w:tc>
      </w:tr>
      <w:tr w:rsidR="00C57A34" w:rsidRPr="00C57A34" w14:paraId="3E231EF3" w14:textId="77777777" w:rsidTr="00414CEE">
        <w:tc>
          <w:tcPr>
            <w:tcW w:w="3823" w:type="dxa"/>
          </w:tcPr>
          <w:p w14:paraId="32BA583C"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Indiener</w:t>
            </w:r>
          </w:p>
        </w:tc>
        <w:tc>
          <w:tcPr>
            <w:tcW w:w="11565" w:type="dxa"/>
          </w:tcPr>
          <w:p w14:paraId="31D7C812"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Medewerker, vaak een beleidsmedewerker, die het te agenderen Dossier en stukken voorbereid en maakt.</w:t>
            </w:r>
          </w:p>
        </w:tc>
      </w:tr>
      <w:tr w:rsidR="00C57A34" w:rsidRPr="00C57A34" w14:paraId="167A6F82" w14:textId="77777777" w:rsidTr="00414CEE">
        <w:tc>
          <w:tcPr>
            <w:tcW w:w="3823" w:type="dxa"/>
          </w:tcPr>
          <w:p w14:paraId="646723E5"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Mede-indieners</w:t>
            </w:r>
          </w:p>
        </w:tc>
        <w:tc>
          <w:tcPr>
            <w:tcW w:w="11565" w:type="dxa"/>
          </w:tcPr>
          <w:p w14:paraId="63D8FD4D"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Alle overige medewerkers die samen met de Indiener het te agenderen Dossier en stukken voorbereid en maakt.</w:t>
            </w:r>
          </w:p>
        </w:tc>
      </w:tr>
      <w:tr w:rsidR="00C57A34" w:rsidRPr="00C57A34" w14:paraId="5908498B" w14:textId="77777777" w:rsidTr="00414CEE">
        <w:tc>
          <w:tcPr>
            <w:tcW w:w="3823" w:type="dxa"/>
          </w:tcPr>
          <w:p w14:paraId="72147D5B" w14:textId="0057657E"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Adviseur</w:t>
            </w:r>
            <w:r w:rsidR="00812E86">
              <w:rPr>
                <w:rFonts w:ascii="LucidaSansEF" w:eastAsia="Lucida Sans" w:hAnsi="LucidaSansEF" w:cs="Lucida Sans"/>
                <w:sz w:val="20"/>
                <w:szCs w:val="20"/>
              </w:rPr>
              <w:t>(s)</w:t>
            </w:r>
          </w:p>
        </w:tc>
        <w:tc>
          <w:tcPr>
            <w:tcW w:w="11565" w:type="dxa"/>
          </w:tcPr>
          <w:p w14:paraId="1719EF91" w14:textId="4E288DF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Medewerker</w:t>
            </w:r>
            <w:r w:rsidR="00812E86">
              <w:rPr>
                <w:rFonts w:ascii="LucidaSansEF" w:eastAsia="Lucida Sans" w:hAnsi="LucidaSansEF" w:cs="Lucida Sans"/>
                <w:sz w:val="20"/>
                <w:szCs w:val="20"/>
              </w:rPr>
              <w:t>(s)</w:t>
            </w:r>
            <w:r w:rsidRPr="00C57A34">
              <w:rPr>
                <w:rFonts w:ascii="LucidaSansEF" w:eastAsia="Lucida Sans" w:hAnsi="LucidaSansEF" w:cs="Lucida Sans"/>
                <w:sz w:val="20"/>
                <w:szCs w:val="20"/>
              </w:rPr>
              <w:t xml:space="preserve"> aan wie advies wordt gevraagd en die het advies geeft.</w:t>
            </w:r>
          </w:p>
        </w:tc>
      </w:tr>
      <w:tr w:rsidR="00C57A34" w:rsidRPr="00C57A34" w14:paraId="7EC51011" w14:textId="77777777" w:rsidTr="00414CEE">
        <w:tc>
          <w:tcPr>
            <w:tcW w:w="3823" w:type="dxa"/>
          </w:tcPr>
          <w:p w14:paraId="2DFA385B"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Formele indiener</w:t>
            </w:r>
          </w:p>
        </w:tc>
        <w:tc>
          <w:tcPr>
            <w:tcW w:w="11565" w:type="dxa"/>
          </w:tcPr>
          <w:p w14:paraId="7350D33F"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Opdrachtgever/leidinggevende in opdracht waarvan de indiener acteert. In geval van het College van Bestuur (CvB) is dit bijvoorbeeld de directeur van een dienst of de decaan van een faculteit.</w:t>
            </w:r>
          </w:p>
        </w:tc>
      </w:tr>
      <w:tr w:rsidR="00C57A34" w:rsidRPr="00C57A34" w14:paraId="58EB0639" w14:textId="77777777" w:rsidTr="00414CEE">
        <w:tc>
          <w:tcPr>
            <w:tcW w:w="3823" w:type="dxa"/>
          </w:tcPr>
          <w:p w14:paraId="690669DD"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Portefeuillehouder CvB</w:t>
            </w:r>
          </w:p>
        </w:tc>
        <w:tc>
          <w:tcPr>
            <w:tcW w:w="11565" w:type="dxa"/>
          </w:tcPr>
          <w:p w14:paraId="36182FB5"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Het CvB-lid dat verantwoordelijk is voor het betreffende dossier.</w:t>
            </w:r>
          </w:p>
        </w:tc>
      </w:tr>
      <w:tr w:rsidR="00C57A34" w:rsidRPr="00C57A34" w14:paraId="1D8C9956" w14:textId="77777777" w:rsidTr="00414CEE">
        <w:tc>
          <w:tcPr>
            <w:tcW w:w="3823" w:type="dxa"/>
          </w:tcPr>
          <w:p w14:paraId="4B5A9FE2"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 xml:space="preserve">Bestuurssecretaris of Agendabeheerder </w:t>
            </w:r>
          </w:p>
        </w:tc>
        <w:tc>
          <w:tcPr>
            <w:tcW w:w="11565" w:type="dxa"/>
          </w:tcPr>
          <w:p w14:paraId="6EB47F82"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Bestuurssecretaris of agendabeheerder van de betreffende vergadering.</w:t>
            </w:r>
          </w:p>
        </w:tc>
      </w:tr>
      <w:tr w:rsidR="00C57A34" w:rsidRPr="00C57A34" w14:paraId="105D5FDB" w14:textId="77777777" w:rsidTr="00414CEE">
        <w:tc>
          <w:tcPr>
            <w:tcW w:w="3823" w:type="dxa"/>
          </w:tcPr>
          <w:p w14:paraId="35E33C81"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Deelnemers agenda-adviescommissie</w:t>
            </w:r>
          </w:p>
        </w:tc>
        <w:tc>
          <w:tcPr>
            <w:tcW w:w="11565" w:type="dxa"/>
          </w:tcPr>
          <w:p w14:paraId="6994E68B"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Vaste deelnemers van de agenda-adviescommissie.</w:t>
            </w:r>
          </w:p>
        </w:tc>
      </w:tr>
      <w:tr w:rsidR="00C57A34" w:rsidRPr="00C57A34" w14:paraId="5D511964" w14:textId="77777777" w:rsidTr="00414CEE">
        <w:tc>
          <w:tcPr>
            <w:tcW w:w="3823" w:type="dxa"/>
          </w:tcPr>
          <w:p w14:paraId="6933039D"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Deelnemers</w:t>
            </w:r>
          </w:p>
        </w:tc>
        <w:tc>
          <w:tcPr>
            <w:tcW w:w="11565" w:type="dxa"/>
          </w:tcPr>
          <w:p w14:paraId="651E7A92"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Vaste deelnemers, eventuele gasten en de Bestuurssecretaris van een vergadering.</w:t>
            </w:r>
          </w:p>
        </w:tc>
      </w:tr>
      <w:tr w:rsidR="00C57A34" w:rsidRPr="00C57A34" w14:paraId="4B0D95DB" w14:textId="77777777" w:rsidTr="00414CEE">
        <w:tc>
          <w:tcPr>
            <w:tcW w:w="3823" w:type="dxa"/>
          </w:tcPr>
          <w:p w14:paraId="0B47EFD1"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Voorzitter</w:t>
            </w:r>
          </w:p>
        </w:tc>
        <w:tc>
          <w:tcPr>
            <w:tcW w:w="11565" w:type="dxa"/>
          </w:tcPr>
          <w:p w14:paraId="61C7DA46"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De voorzitter van de vergadering.</w:t>
            </w:r>
          </w:p>
        </w:tc>
      </w:tr>
      <w:tr w:rsidR="00C57A34" w:rsidRPr="00C57A34" w14:paraId="6AA27403" w14:textId="77777777" w:rsidTr="00414CEE">
        <w:tc>
          <w:tcPr>
            <w:tcW w:w="3823" w:type="dxa"/>
          </w:tcPr>
          <w:p w14:paraId="633AD802"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Functioneel beheerder</w:t>
            </w:r>
          </w:p>
        </w:tc>
        <w:tc>
          <w:tcPr>
            <w:tcW w:w="11565" w:type="dxa"/>
          </w:tcPr>
          <w:p w14:paraId="637DC2AE"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t>Medewerker met aanvullende rechten om de centraal beheer gerelateerde gegevens te kunnen onderhouden. Hieronder vallen onder andere het beheren van Gebruikers en Systeeminstellingen.</w:t>
            </w:r>
          </w:p>
        </w:tc>
      </w:tr>
    </w:tbl>
    <w:p w14:paraId="75497905" w14:textId="77777777" w:rsidR="00C57A34" w:rsidRPr="00C57A34" w:rsidRDefault="00C57A34" w:rsidP="00C57A34">
      <w:pPr>
        <w:rPr>
          <w:rFonts w:ascii="LucidaSansEF" w:eastAsia="Lucida Sans" w:hAnsi="LucidaSansEF" w:cs="Lucida Sans"/>
          <w:sz w:val="20"/>
          <w:szCs w:val="20"/>
        </w:rPr>
      </w:pPr>
      <w:r w:rsidRPr="00C57A34">
        <w:rPr>
          <w:rFonts w:ascii="LucidaSansEF" w:eastAsia="Lucida Sans" w:hAnsi="LucidaSansEF" w:cs="Lucida Sans"/>
          <w:sz w:val="20"/>
          <w:szCs w:val="20"/>
        </w:rPr>
        <w:br/>
      </w:r>
      <w:bookmarkStart w:id="84" w:name="_Toc105508763"/>
      <w:r w:rsidRPr="00C57A34">
        <w:rPr>
          <w:rFonts w:ascii="LucidaSansEF" w:eastAsia="Lucida Sans" w:hAnsi="LucidaSansEF" w:cs="Lucida Sans"/>
          <w:sz w:val="20"/>
          <w:szCs w:val="20"/>
        </w:rPr>
        <w:t>Uitgangspunten</w:t>
      </w:r>
      <w:bookmarkEnd w:id="84"/>
    </w:p>
    <w:p w14:paraId="1EB49E2B" w14:textId="77777777" w:rsidR="00C57A34" w:rsidRPr="00C57A34" w:rsidRDefault="00C57A34" w:rsidP="005C3DBC">
      <w:pPr>
        <w:numPr>
          <w:ilvl w:val="0"/>
          <w:numId w:val="40"/>
        </w:numPr>
        <w:rPr>
          <w:rFonts w:ascii="LucidaSansEF" w:eastAsia="Lucida Sans" w:hAnsi="LucidaSansEF" w:cs="Lucida Sans"/>
          <w:sz w:val="20"/>
          <w:szCs w:val="20"/>
        </w:rPr>
      </w:pPr>
      <w:r w:rsidRPr="00C57A34">
        <w:rPr>
          <w:rFonts w:ascii="LucidaSansEF" w:eastAsia="Lucida Sans" w:hAnsi="LucidaSansEF" w:cs="Lucida Sans"/>
          <w:sz w:val="20"/>
          <w:szCs w:val="20"/>
        </w:rPr>
        <w:t xml:space="preserve">Voor alle processtappen geldt dat deze door de oplossing moeten worden ondersteund. </w:t>
      </w:r>
    </w:p>
    <w:p w14:paraId="12249A16" w14:textId="77777777" w:rsidR="00C57A34" w:rsidRPr="00C57A34" w:rsidRDefault="00C57A34" w:rsidP="005C3DBC">
      <w:pPr>
        <w:numPr>
          <w:ilvl w:val="0"/>
          <w:numId w:val="40"/>
        </w:numPr>
        <w:rPr>
          <w:rFonts w:ascii="LucidaSansEF" w:eastAsia="Lucida Sans" w:hAnsi="LucidaSansEF" w:cs="Lucida Sans"/>
          <w:sz w:val="20"/>
          <w:szCs w:val="20"/>
        </w:rPr>
      </w:pPr>
      <w:r w:rsidRPr="00C57A34">
        <w:rPr>
          <w:rFonts w:ascii="LucidaSansEF" w:eastAsia="Lucida Sans" w:hAnsi="LucidaSansEF" w:cs="Lucida Sans"/>
          <w:sz w:val="20"/>
          <w:szCs w:val="20"/>
        </w:rPr>
        <w:t>Voor alle vergaderingen geldt dat in ieder geval altijd Procesfase 4 “Vergaderen” moet worden ondersteund</w:t>
      </w:r>
    </w:p>
    <w:p w14:paraId="2137F5E4" w14:textId="277E2EB0" w:rsidR="00C57A34" w:rsidRPr="00C57A34" w:rsidRDefault="00C57A34" w:rsidP="005C3DBC">
      <w:pPr>
        <w:numPr>
          <w:ilvl w:val="0"/>
          <w:numId w:val="40"/>
        </w:numPr>
        <w:rPr>
          <w:rFonts w:ascii="LucidaSansEF" w:eastAsia="Lucida Sans" w:hAnsi="LucidaSansEF" w:cs="Lucida Sans"/>
          <w:sz w:val="20"/>
          <w:szCs w:val="20"/>
        </w:rPr>
      </w:pPr>
      <w:r w:rsidRPr="00C57A34">
        <w:rPr>
          <w:rFonts w:ascii="LucidaSansEF" w:eastAsia="Lucida Sans" w:hAnsi="LucidaSansEF" w:cs="Lucida Sans"/>
          <w:sz w:val="20"/>
          <w:szCs w:val="20"/>
        </w:rPr>
        <w:t xml:space="preserve">Voor alle overige processtappen geldt dat het per vergadering mogelijk moet zijn aan te geven welke </w:t>
      </w:r>
      <w:r w:rsidR="00B11535">
        <w:rPr>
          <w:rFonts w:ascii="LucidaSansEF" w:eastAsia="Lucida Sans" w:hAnsi="LucidaSansEF" w:cs="Lucida Sans"/>
          <w:sz w:val="20"/>
          <w:szCs w:val="20"/>
        </w:rPr>
        <w:t>(sub)</w:t>
      </w:r>
      <w:r w:rsidRPr="00C57A34">
        <w:rPr>
          <w:rFonts w:ascii="LucidaSansEF" w:eastAsia="Lucida Sans" w:hAnsi="LucidaSansEF" w:cs="Lucida Sans"/>
          <w:sz w:val="20"/>
          <w:szCs w:val="20"/>
        </w:rPr>
        <w:t>processtappen bij de vergadering dienen te worden doorlopen (allemaal of een selectie). Indien een stap overgeslagen wordt moet een gebruiker die ook niet zien voor die vergadering.</w:t>
      </w:r>
      <w:r w:rsidR="00AF4AF9">
        <w:rPr>
          <w:rFonts w:ascii="LucidaSansEF" w:eastAsia="Lucida Sans" w:hAnsi="LucidaSansEF" w:cs="Lucida Sans"/>
          <w:sz w:val="20"/>
          <w:szCs w:val="20"/>
        </w:rPr>
        <w:t xml:space="preserve"> Denk bijv</w:t>
      </w:r>
      <w:r w:rsidR="001738C1">
        <w:rPr>
          <w:rFonts w:ascii="LucidaSansEF" w:eastAsia="Lucida Sans" w:hAnsi="LucidaSansEF" w:cs="Lucida Sans"/>
          <w:sz w:val="20"/>
          <w:szCs w:val="20"/>
        </w:rPr>
        <w:t xml:space="preserve">oorbeeld aan vergaderingen zonder formele </w:t>
      </w:r>
      <w:r w:rsidR="00AD73E9">
        <w:rPr>
          <w:rFonts w:ascii="LucidaSansEF" w:eastAsia="Lucida Sans" w:hAnsi="LucidaSansEF" w:cs="Lucida Sans"/>
          <w:sz w:val="20"/>
          <w:szCs w:val="20"/>
        </w:rPr>
        <w:t xml:space="preserve">beoordeling (processtappen </w:t>
      </w:r>
      <w:r w:rsidR="00604D27">
        <w:rPr>
          <w:rFonts w:ascii="LucidaSansEF" w:eastAsia="Lucida Sans" w:hAnsi="LucidaSansEF" w:cs="Lucida Sans"/>
          <w:sz w:val="20"/>
          <w:szCs w:val="20"/>
        </w:rPr>
        <w:t>2.1 t/m 2.3) en/of agenda-</w:t>
      </w:r>
      <w:r w:rsidR="00830684">
        <w:rPr>
          <w:rFonts w:ascii="LucidaSansEF" w:eastAsia="Lucida Sans" w:hAnsi="LucidaSansEF" w:cs="Lucida Sans"/>
          <w:sz w:val="20"/>
          <w:szCs w:val="20"/>
        </w:rPr>
        <w:t>adviescommissie</w:t>
      </w:r>
      <w:r w:rsidR="00604D27">
        <w:rPr>
          <w:rFonts w:ascii="LucidaSansEF" w:eastAsia="Lucida Sans" w:hAnsi="LucidaSansEF" w:cs="Lucida Sans"/>
          <w:sz w:val="20"/>
          <w:szCs w:val="20"/>
        </w:rPr>
        <w:t xml:space="preserve"> (processtappen </w:t>
      </w:r>
      <w:r w:rsidR="007E4C41">
        <w:rPr>
          <w:rFonts w:ascii="LucidaSansEF" w:eastAsia="Lucida Sans" w:hAnsi="LucidaSansEF" w:cs="Lucida Sans"/>
          <w:sz w:val="20"/>
          <w:szCs w:val="20"/>
        </w:rPr>
        <w:t xml:space="preserve">3.2 t/m </w:t>
      </w:r>
      <w:r w:rsidR="00BF7841">
        <w:rPr>
          <w:rFonts w:ascii="LucidaSansEF" w:eastAsia="Lucida Sans" w:hAnsi="LucidaSansEF" w:cs="Lucida Sans"/>
          <w:sz w:val="20"/>
          <w:szCs w:val="20"/>
        </w:rPr>
        <w:t xml:space="preserve">3.6). Of </w:t>
      </w:r>
      <w:r w:rsidR="00BB2FA3">
        <w:rPr>
          <w:rFonts w:ascii="LucidaSansEF" w:eastAsia="Lucida Sans" w:hAnsi="LucidaSansEF" w:cs="Lucida Sans"/>
          <w:sz w:val="20"/>
          <w:szCs w:val="20"/>
        </w:rPr>
        <w:t>vergaderingen</w:t>
      </w:r>
      <w:r w:rsidR="00BF7841">
        <w:rPr>
          <w:rFonts w:ascii="LucidaSansEF" w:eastAsia="Lucida Sans" w:hAnsi="LucidaSansEF" w:cs="Lucida Sans"/>
          <w:sz w:val="20"/>
          <w:szCs w:val="20"/>
        </w:rPr>
        <w:t xml:space="preserve"> waarbij agendapunten direct door een agendabeheerder op de agenda gezet worde</w:t>
      </w:r>
      <w:r w:rsidR="000D0601">
        <w:rPr>
          <w:rFonts w:ascii="LucidaSansEF" w:eastAsia="Lucida Sans" w:hAnsi="LucidaSansEF" w:cs="Lucida Sans"/>
          <w:sz w:val="20"/>
          <w:szCs w:val="20"/>
        </w:rPr>
        <w:t xml:space="preserve">n en er dus direct gestart wordt met processtap </w:t>
      </w:r>
      <w:r w:rsidR="00BF712D">
        <w:rPr>
          <w:rFonts w:ascii="LucidaSansEF" w:eastAsia="Lucida Sans" w:hAnsi="LucidaSansEF" w:cs="Lucida Sans"/>
          <w:sz w:val="20"/>
          <w:szCs w:val="20"/>
        </w:rPr>
        <w:t>3.1.</w:t>
      </w:r>
    </w:p>
    <w:p w14:paraId="495B0AA4" w14:textId="7FBE610F" w:rsidR="00C57A34" w:rsidRDefault="00C57A34" w:rsidP="00E05D09">
      <w:pPr>
        <w:rPr>
          <w:rFonts w:ascii="LucidaSansEF" w:eastAsia="Lucida Sans" w:hAnsi="LucidaSansEF" w:cs="Lucida Sans"/>
          <w:sz w:val="20"/>
          <w:szCs w:val="20"/>
        </w:rPr>
      </w:pPr>
    </w:p>
    <w:tbl>
      <w:tblPr>
        <w:tblStyle w:val="Tabelraster"/>
        <w:tblW w:w="0" w:type="auto"/>
        <w:tblInd w:w="107" w:type="dxa"/>
        <w:tblLook w:val="04A0" w:firstRow="1" w:lastRow="0" w:firstColumn="1" w:lastColumn="0" w:noHBand="0" w:noVBand="1"/>
      </w:tblPr>
      <w:tblGrid>
        <w:gridCol w:w="763"/>
        <w:gridCol w:w="5299"/>
        <w:gridCol w:w="815"/>
        <w:gridCol w:w="1164"/>
        <w:gridCol w:w="574"/>
      </w:tblGrid>
      <w:tr w:rsidR="00187EB8" w:rsidRPr="00512A3D" w14:paraId="25A3ECA0" w14:textId="77777777" w:rsidTr="001F0125">
        <w:tc>
          <w:tcPr>
            <w:tcW w:w="763" w:type="dxa"/>
            <w:shd w:val="clear" w:color="auto" w:fill="4336F2"/>
          </w:tcPr>
          <w:p w14:paraId="612F48C3" w14:textId="77777777" w:rsidR="00512A3D" w:rsidRPr="00512A3D" w:rsidRDefault="00512A3D" w:rsidP="00512A3D">
            <w:pPr>
              <w:rPr>
                <w:rFonts w:ascii="LucidaSansEF" w:eastAsia="Lucida Sans" w:hAnsi="LucidaSansEF" w:cs="Lucida Sans"/>
                <w:b/>
                <w:bCs/>
                <w:color w:val="FFFFFF" w:themeColor="background1"/>
                <w:sz w:val="20"/>
                <w:szCs w:val="20"/>
              </w:rPr>
            </w:pPr>
            <w:proofErr w:type="spellStart"/>
            <w:r w:rsidRPr="00512A3D">
              <w:rPr>
                <w:rFonts w:ascii="LucidaSansEF" w:eastAsia="Lucida Sans" w:hAnsi="LucidaSansEF" w:cs="Lucida Sans"/>
                <w:b/>
                <w:bCs/>
                <w:color w:val="FFFFFF" w:themeColor="background1"/>
                <w:sz w:val="20"/>
                <w:szCs w:val="20"/>
              </w:rPr>
              <w:t>Nr</w:t>
            </w:r>
            <w:proofErr w:type="spellEnd"/>
          </w:p>
        </w:tc>
        <w:tc>
          <w:tcPr>
            <w:tcW w:w="5299" w:type="dxa"/>
            <w:shd w:val="clear" w:color="auto" w:fill="4336F2"/>
          </w:tcPr>
          <w:p w14:paraId="6E074611" w14:textId="77777777" w:rsidR="00512A3D" w:rsidRPr="00512A3D" w:rsidRDefault="00512A3D" w:rsidP="00512A3D">
            <w:pPr>
              <w:rPr>
                <w:rFonts w:ascii="LucidaSansEF" w:eastAsia="Lucida Sans" w:hAnsi="LucidaSansEF" w:cs="Lucida Sans"/>
                <w:b/>
                <w:bCs/>
                <w:color w:val="FFFFFF" w:themeColor="background1"/>
                <w:sz w:val="20"/>
                <w:szCs w:val="20"/>
              </w:rPr>
            </w:pPr>
            <w:r w:rsidRPr="00512A3D">
              <w:rPr>
                <w:rFonts w:ascii="LucidaSansEF" w:eastAsia="Lucida Sans" w:hAnsi="LucidaSansEF" w:cs="Lucida Sans"/>
                <w:b/>
                <w:bCs/>
                <w:color w:val="FFFFFF" w:themeColor="background1"/>
                <w:sz w:val="20"/>
                <w:szCs w:val="20"/>
              </w:rPr>
              <w:t>Eis</w:t>
            </w:r>
          </w:p>
        </w:tc>
        <w:tc>
          <w:tcPr>
            <w:tcW w:w="815" w:type="dxa"/>
            <w:shd w:val="clear" w:color="auto" w:fill="4336F2"/>
          </w:tcPr>
          <w:p w14:paraId="2817E33A" w14:textId="77777777" w:rsidR="00512A3D" w:rsidRPr="00512A3D" w:rsidRDefault="00512A3D" w:rsidP="00512A3D">
            <w:pPr>
              <w:rPr>
                <w:rFonts w:ascii="LucidaSansEF" w:eastAsia="Lucida Sans" w:hAnsi="LucidaSansEF" w:cs="Lucida Sans"/>
                <w:b/>
                <w:bCs/>
                <w:color w:val="FFFFFF" w:themeColor="background1"/>
                <w:sz w:val="20"/>
                <w:szCs w:val="20"/>
              </w:rPr>
            </w:pPr>
            <w:r w:rsidRPr="00512A3D">
              <w:rPr>
                <w:rFonts w:ascii="LucidaSansEF" w:eastAsia="Lucida Sans" w:hAnsi="LucidaSansEF" w:cs="Lucida Sans"/>
                <w:b/>
                <w:bCs/>
                <w:color w:val="FFFFFF" w:themeColor="background1"/>
                <w:sz w:val="20"/>
                <w:szCs w:val="20"/>
              </w:rPr>
              <w:t>Ja</w:t>
            </w:r>
          </w:p>
        </w:tc>
        <w:tc>
          <w:tcPr>
            <w:tcW w:w="1164" w:type="dxa"/>
            <w:shd w:val="clear" w:color="auto" w:fill="4336F2"/>
          </w:tcPr>
          <w:p w14:paraId="3774F506" w14:textId="77777777" w:rsidR="00512A3D" w:rsidRPr="00512A3D" w:rsidRDefault="00512A3D" w:rsidP="00512A3D">
            <w:pPr>
              <w:rPr>
                <w:rFonts w:ascii="LucidaSansEF" w:eastAsia="Lucida Sans" w:hAnsi="LucidaSansEF" w:cs="Lucida Sans"/>
                <w:b/>
                <w:bCs/>
                <w:color w:val="FFFFFF" w:themeColor="background1"/>
                <w:sz w:val="20"/>
                <w:szCs w:val="20"/>
              </w:rPr>
            </w:pPr>
            <w:proofErr w:type="spellStart"/>
            <w:r w:rsidRPr="00512A3D">
              <w:rPr>
                <w:rFonts w:ascii="LucidaSansEF" w:eastAsia="Lucida Sans" w:hAnsi="LucidaSansEF" w:cs="Lucida Sans"/>
                <w:b/>
                <w:bCs/>
                <w:color w:val="FFFFFF" w:themeColor="background1"/>
                <w:sz w:val="20"/>
                <w:szCs w:val="20"/>
              </w:rPr>
              <w:t>Roadmap</w:t>
            </w:r>
            <w:proofErr w:type="spellEnd"/>
          </w:p>
        </w:tc>
        <w:tc>
          <w:tcPr>
            <w:tcW w:w="574" w:type="dxa"/>
            <w:shd w:val="clear" w:color="auto" w:fill="4336F2"/>
          </w:tcPr>
          <w:p w14:paraId="1CE8AF90" w14:textId="77777777" w:rsidR="00512A3D" w:rsidRPr="00512A3D" w:rsidRDefault="00512A3D" w:rsidP="00512A3D">
            <w:pPr>
              <w:rPr>
                <w:rFonts w:ascii="LucidaSansEF" w:eastAsia="Lucida Sans" w:hAnsi="LucidaSansEF" w:cs="Lucida Sans"/>
                <w:b/>
                <w:bCs/>
                <w:color w:val="FFFFFF" w:themeColor="background1"/>
                <w:sz w:val="20"/>
                <w:szCs w:val="20"/>
              </w:rPr>
            </w:pPr>
            <w:r w:rsidRPr="00512A3D">
              <w:rPr>
                <w:rFonts w:ascii="LucidaSansEF" w:eastAsia="Lucida Sans" w:hAnsi="LucidaSansEF" w:cs="Lucida Sans"/>
                <w:b/>
                <w:bCs/>
                <w:color w:val="FFFFFF" w:themeColor="background1"/>
                <w:sz w:val="20"/>
                <w:szCs w:val="20"/>
              </w:rPr>
              <w:t>Nee</w:t>
            </w:r>
          </w:p>
        </w:tc>
      </w:tr>
      <w:tr w:rsidR="00C57A34" w:rsidRPr="00512A3D" w14:paraId="0AD70A9B" w14:textId="77777777" w:rsidTr="00C57A34">
        <w:tc>
          <w:tcPr>
            <w:tcW w:w="763" w:type="dxa"/>
          </w:tcPr>
          <w:p w14:paraId="1CB96A47" w14:textId="4EFABB57" w:rsidR="00C57A34" w:rsidRPr="00512A3D" w:rsidRDefault="00C57A34" w:rsidP="00C57A34">
            <w:pPr>
              <w:rPr>
                <w:rFonts w:ascii="LucidaSansEF" w:eastAsia="Lucida Sans" w:hAnsi="LucidaSansEF" w:cs="Lucida Sans"/>
                <w:sz w:val="20"/>
                <w:szCs w:val="20"/>
              </w:rPr>
            </w:pPr>
            <w:bookmarkStart w:id="85" w:name="_Hlk105660893"/>
            <w:bookmarkStart w:id="86" w:name="_Hlk105660837"/>
            <w:r w:rsidRPr="00C57A34">
              <w:rPr>
                <w:rFonts w:ascii="LucidaSansEF" w:hAnsi="LucidaSansEF"/>
                <w:bCs/>
                <w:sz w:val="20"/>
                <w:szCs w:val="20"/>
              </w:rPr>
              <w:t>AF1</w:t>
            </w:r>
          </w:p>
        </w:tc>
        <w:tc>
          <w:tcPr>
            <w:tcW w:w="5299" w:type="dxa"/>
          </w:tcPr>
          <w:p w14:paraId="102EE975" w14:textId="6B135AA2" w:rsidR="00C57A34" w:rsidRPr="00512A3D" w:rsidRDefault="00C57A34" w:rsidP="00C57A34">
            <w:pPr>
              <w:rPr>
                <w:rFonts w:ascii="LucidaSansEF" w:eastAsia="Lucida Sans" w:hAnsi="LucidaSansEF" w:cs="Lucida Sans"/>
                <w:sz w:val="20"/>
                <w:szCs w:val="20"/>
              </w:rPr>
            </w:pPr>
            <w:r w:rsidRPr="00C57A34">
              <w:rPr>
                <w:rFonts w:ascii="LucidaSansEF" w:hAnsi="LucidaSansEF" w:cs="Calibri"/>
                <w:sz w:val="20"/>
                <w:szCs w:val="20"/>
                <w:shd w:val="clear" w:color="auto" w:fill="FFFFFF"/>
              </w:rPr>
              <w:t>De oplossing biedt de mogelijkheid om zowel Formele als Informele Vergaderingen vast te leggen.</w:t>
            </w:r>
          </w:p>
        </w:tc>
        <w:tc>
          <w:tcPr>
            <w:tcW w:w="815" w:type="dxa"/>
          </w:tcPr>
          <w:p w14:paraId="72BEE1CD" w14:textId="77777777" w:rsidR="00C57A34" w:rsidRPr="00512A3D" w:rsidRDefault="00C57A34" w:rsidP="00C57A34">
            <w:pPr>
              <w:rPr>
                <w:rFonts w:ascii="LucidaSansEF" w:eastAsia="Lucida Sans" w:hAnsi="LucidaSansEF" w:cs="Lucida Sans"/>
                <w:sz w:val="20"/>
                <w:szCs w:val="20"/>
              </w:rPr>
            </w:pPr>
          </w:p>
        </w:tc>
        <w:tc>
          <w:tcPr>
            <w:tcW w:w="1164" w:type="dxa"/>
          </w:tcPr>
          <w:p w14:paraId="1FE96D6F" w14:textId="77777777" w:rsidR="00C57A34" w:rsidRPr="00512A3D" w:rsidRDefault="00C57A34" w:rsidP="00C57A34">
            <w:pPr>
              <w:rPr>
                <w:rFonts w:ascii="LucidaSansEF" w:eastAsia="Lucida Sans" w:hAnsi="LucidaSansEF" w:cs="Lucida Sans"/>
                <w:sz w:val="20"/>
                <w:szCs w:val="20"/>
              </w:rPr>
            </w:pPr>
          </w:p>
        </w:tc>
        <w:tc>
          <w:tcPr>
            <w:tcW w:w="574" w:type="dxa"/>
          </w:tcPr>
          <w:p w14:paraId="59180DD2" w14:textId="77777777" w:rsidR="00C57A34" w:rsidRPr="00512A3D" w:rsidRDefault="00C57A34" w:rsidP="00C57A34">
            <w:pPr>
              <w:rPr>
                <w:rFonts w:ascii="LucidaSansEF" w:eastAsia="Lucida Sans" w:hAnsi="LucidaSansEF" w:cs="Lucida Sans"/>
                <w:sz w:val="20"/>
                <w:szCs w:val="20"/>
              </w:rPr>
            </w:pPr>
          </w:p>
        </w:tc>
      </w:tr>
      <w:tr w:rsidR="00C57A34" w:rsidRPr="00512A3D" w14:paraId="310A4DCB" w14:textId="77777777" w:rsidTr="00C57A34">
        <w:tc>
          <w:tcPr>
            <w:tcW w:w="763" w:type="dxa"/>
          </w:tcPr>
          <w:p w14:paraId="76BEA390" w14:textId="03F1E6D4"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AF2</w:t>
            </w:r>
          </w:p>
        </w:tc>
        <w:tc>
          <w:tcPr>
            <w:tcW w:w="5299" w:type="dxa"/>
          </w:tcPr>
          <w:p w14:paraId="0A95C18E" w14:textId="6088E319" w:rsidR="00C57A34" w:rsidRPr="00512A3D" w:rsidRDefault="00C57A34" w:rsidP="00C57A34">
            <w:pPr>
              <w:rPr>
                <w:rFonts w:ascii="LucidaSansEF" w:eastAsia="Lucida Sans" w:hAnsi="LucidaSansEF" w:cs="Lucida Sans"/>
                <w:sz w:val="20"/>
                <w:szCs w:val="20"/>
              </w:rPr>
            </w:pPr>
            <w:r w:rsidRPr="00C57A34">
              <w:rPr>
                <w:rFonts w:ascii="LucidaSansEF" w:hAnsi="LucidaSansEF" w:cs="Calibri"/>
                <w:sz w:val="20"/>
                <w:szCs w:val="20"/>
                <w:shd w:val="clear" w:color="auto" w:fill="FFFFFF"/>
              </w:rPr>
              <w:t>Informele Vergaderingen kunnen door elke gebruiker zelfstandig van de oplossing worden toegevoegd.</w:t>
            </w:r>
          </w:p>
        </w:tc>
        <w:tc>
          <w:tcPr>
            <w:tcW w:w="815" w:type="dxa"/>
          </w:tcPr>
          <w:p w14:paraId="2E2F09FA" w14:textId="77777777" w:rsidR="00C57A34" w:rsidRPr="00512A3D" w:rsidRDefault="00C57A34" w:rsidP="00C57A34">
            <w:pPr>
              <w:rPr>
                <w:rFonts w:ascii="LucidaSansEF" w:eastAsia="Lucida Sans" w:hAnsi="LucidaSansEF" w:cs="Lucida Sans"/>
                <w:sz w:val="20"/>
                <w:szCs w:val="20"/>
              </w:rPr>
            </w:pPr>
          </w:p>
        </w:tc>
        <w:tc>
          <w:tcPr>
            <w:tcW w:w="1164" w:type="dxa"/>
          </w:tcPr>
          <w:p w14:paraId="5D9E87CC" w14:textId="77777777" w:rsidR="00C57A34" w:rsidRPr="00512A3D" w:rsidRDefault="00C57A34" w:rsidP="00C57A34">
            <w:pPr>
              <w:rPr>
                <w:rFonts w:ascii="LucidaSansEF" w:eastAsia="Lucida Sans" w:hAnsi="LucidaSansEF" w:cs="Lucida Sans"/>
                <w:sz w:val="20"/>
                <w:szCs w:val="20"/>
              </w:rPr>
            </w:pPr>
          </w:p>
        </w:tc>
        <w:tc>
          <w:tcPr>
            <w:tcW w:w="574" w:type="dxa"/>
          </w:tcPr>
          <w:p w14:paraId="25CC7DFE" w14:textId="77777777" w:rsidR="00C57A34" w:rsidRPr="00512A3D" w:rsidRDefault="00C57A34" w:rsidP="00C57A34">
            <w:pPr>
              <w:rPr>
                <w:rFonts w:ascii="LucidaSansEF" w:eastAsia="Lucida Sans" w:hAnsi="LucidaSansEF" w:cs="Lucida Sans"/>
                <w:sz w:val="20"/>
                <w:szCs w:val="20"/>
              </w:rPr>
            </w:pPr>
          </w:p>
        </w:tc>
      </w:tr>
      <w:tr w:rsidR="00C57A34" w:rsidRPr="00512A3D" w14:paraId="758B7568" w14:textId="77777777" w:rsidTr="00C57A34">
        <w:tc>
          <w:tcPr>
            <w:tcW w:w="763" w:type="dxa"/>
          </w:tcPr>
          <w:p w14:paraId="73573A63" w14:textId="72310DE8"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AF3</w:t>
            </w:r>
          </w:p>
        </w:tc>
        <w:tc>
          <w:tcPr>
            <w:tcW w:w="5299" w:type="dxa"/>
          </w:tcPr>
          <w:p w14:paraId="7E7D25CC" w14:textId="77777777" w:rsidR="00C57A34" w:rsidRPr="00C57A34"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Bij een Informele Vergadering kunnen de volgende gegevens worden vastgelegd:</w:t>
            </w:r>
          </w:p>
          <w:p w14:paraId="221FFCA5" w14:textId="77777777" w:rsidR="00C57A34" w:rsidRPr="00C57A34"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 xml:space="preserve">Naam </w:t>
            </w:r>
          </w:p>
          <w:p w14:paraId="402C1165" w14:textId="77777777" w:rsidR="00C57A34" w:rsidRPr="00C57A34"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Locatie</w:t>
            </w:r>
          </w:p>
          <w:p w14:paraId="75A42628" w14:textId="77777777" w:rsidR="00C57A34" w:rsidRPr="00C57A34"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Datum</w:t>
            </w:r>
          </w:p>
          <w:p w14:paraId="3558BDE6" w14:textId="77777777" w:rsidR="00C57A34" w:rsidRPr="00C57A34"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Begin en eindtijd</w:t>
            </w:r>
          </w:p>
          <w:p w14:paraId="2F08D7B0" w14:textId="0CBECE6F" w:rsidR="007D6ECF" w:rsidRDefault="007D6ECF" w:rsidP="00F83010">
            <w:pPr>
              <w:pStyle w:val="Lijstalinea"/>
              <w:numPr>
                <w:ilvl w:val="0"/>
                <w:numId w:val="41"/>
              </w:numPr>
              <w:rPr>
                <w:rFonts w:ascii="LucidaSansEF" w:hAnsi="LucidaSansEF" w:cs="Calibri"/>
                <w:sz w:val="20"/>
                <w:szCs w:val="20"/>
                <w:shd w:val="clear" w:color="auto" w:fill="FFFFFF"/>
              </w:rPr>
            </w:pPr>
            <w:r>
              <w:rPr>
                <w:rFonts w:ascii="LucidaSansEF" w:hAnsi="LucidaSansEF" w:cs="Calibri"/>
                <w:sz w:val="20"/>
                <w:szCs w:val="20"/>
                <w:shd w:val="clear" w:color="auto" w:fill="FFFFFF"/>
              </w:rPr>
              <w:t>Doel vergadering</w:t>
            </w:r>
          </w:p>
          <w:p w14:paraId="2879F3A7" w14:textId="3941DEB0" w:rsidR="00C57A34" w:rsidRPr="00C57A34"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Toelichting</w:t>
            </w:r>
          </w:p>
          <w:p w14:paraId="69851200" w14:textId="77777777" w:rsidR="00C57A34" w:rsidRPr="00C57A34"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Deelnemers</w:t>
            </w:r>
          </w:p>
          <w:p w14:paraId="31107D04" w14:textId="77777777" w:rsidR="00C57A34" w:rsidRPr="00C57A34"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Actiepunten</w:t>
            </w:r>
          </w:p>
          <w:p w14:paraId="6098D552" w14:textId="77777777" w:rsidR="00C57A34" w:rsidRPr="00C57A34"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Besluiten</w:t>
            </w:r>
          </w:p>
          <w:p w14:paraId="623CA6F2" w14:textId="77777777" w:rsidR="00C57A34" w:rsidRPr="00C57A34"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lastRenderedPageBreak/>
              <w:t>Agendapunten</w:t>
            </w:r>
          </w:p>
          <w:p w14:paraId="7467D967" w14:textId="4BDD6AEE" w:rsidR="00C57A34" w:rsidRPr="00F83010" w:rsidRDefault="00C57A34" w:rsidP="00F83010">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Bijlagen</w:t>
            </w:r>
          </w:p>
        </w:tc>
        <w:tc>
          <w:tcPr>
            <w:tcW w:w="815" w:type="dxa"/>
          </w:tcPr>
          <w:p w14:paraId="4F0C44EB" w14:textId="77777777" w:rsidR="00C57A34" w:rsidRPr="00512A3D" w:rsidRDefault="00C57A34" w:rsidP="00C57A34">
            <w:pPr>
              <w:rPr>
                <w:rFonts w:ascii="LucidaSansEF" w:eastAsia="Lucida Sans" w:hAnsi="LucidaSansEF" w:cs="Lucida Sans"/>
                <w:sz w:val="20"/>
                <w:szCs w:val="20"/>
              </w:rPr>
            </w:pPr>
          </w:p>
        </w:tc>
        <w:tc>
          <w:tcPr>
            <w:tcW w:w="1164" w:type="dxa"/>
          </w:tcPr>
          <w:p w14:paraId="24BCD8FE" w14:textId="77777777" w:rsidR="00C57A34" w:rsidRPr="00512A3D" w:rsidRDefault="00C57A34" w:rsidP="00C57A34">
            <w:pPr>
              <w:rPr>
                <w:rFonts w:ascii="LucidaSansEF" w:eastAsia="Lucida Sans" w:hAnsi="LucidaSansEF" w:cs="Lucida Sans"/>
                <w:sz w:val="20"/>
                <w:szCs w:val="20"/>
              </w:rPr>
            </w:pPr>
          </w:p>
        </w:tc>
        <w:tc>
          <w:tcPr>
            <w:tcW w:w="574" w:type="dxa"/>
          </w:tcPr>
          <w:p w14:paraId="7BDD5825" w14:textId="77777777" w:rsidR="00C57A34" w:rsidRPr="00512A3D" w:rsidRDefault="00C57A34" w:rsidP="00C57A34">
            <w:pPr>
              <w:rPr>
                <w:rFonts w:ascii="LucidaSansEF" w:eastAsia="Lucida Sans" w:hAnsi="LucidaSansEF" w:cs="Lucida Sans"/>
                <w:sz w:val="20"/>
                <w:szCs w:val="20"/>
              </w:rPr>
            </w:pPr>
          </w:p>
        </w:tc>
      </w:tr>
      <w:tr w:rsidR="00C57A34" w:rsidRPr="00512A3D" w14:paraId="16336CCC" w14:textId="77777777" w:rsidTr="00C57A34">
        <w:tc>
          <w:tcPr>
            <w:tcW w:w="763" w:type="dxa"/>
          </w:tcPr>
          <w:p w14:paraId="0223FB44" w14:textId="5EEF74A4"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AF4</w:t>
            </w:r>
          </w:p>
        </w:tc>
        <w:tc>
          <w:tcPr>
            <w:tcW w:w="5299" w:type="dxa"/>
          </w:tcPr>
          <w:p w14:paraId="396B0325" w14:textId="085BFE36" w:rsidR="00C57A34" w:rsidRPr="00512A3D" w:rsidRDefault="00C57A34" w:rsidP="00C57A34">
            <w:pPr>
              <w:rPr>
                <w:rFonts w:ascii="LucidaSansEF" w:eastAsia="Lucida Sans" w:hAnsi="LucidaSansEF" w:cs="Lucida Sans"/>
                <w:sz w:val="20"/>
                <w:szCs w:val="20"/>
              </w:rPr>
            </w:pPr>
            <w:r w:rsidRPr="00C57A34">
              <w:rPr>
                <w:rFonts w:ascii="LucidaSansEF" w:hAnsi="LucidaSansEF" w:cs="Calibri"/>
                <w:sz w:val="20"/>
                <w:szCs w:val="20"/>
                <w:shd w:val="clear" w:color="auto" w:fill="FFFFFF"/>
              </w:rPr>
              <w:t xml:space="preserve">Formele Vergadering kunnen door een </w:t>
            </w:r>
            <w:r w:rsidRPr="00C57A34">
              <w:rPr>
                <w:rFonts w:ascii="LucidaSansEF" w:hAnsi="LucidaSansEF" w:cs="Calibri"/>
                <w:sz w:val="20"/>
                <w:szCs w:val="20"/>
              </w:rPr>
              <w:t>b</w:t>
            </w:r>
            <w:r w:rsidRPr="00C57A34">
              <w:rPr>
                <w:rFonts w:ascii="LucidaSansEF" w:hAnsi="LucidaSansEF" w:cs="Calibri"/>
                <w:sz w:val="20"/>
                <w:szCs w:val="20"/>
                <w:shd w:val="clear" w:color="auto" w:fill="FFFFFF"/>
              </w:rPr>
              <w:t>eheerder worden toegevoegd via een Template.</w:t>
            </w:r>
          </w:p>
        </w:tc>
        <w:tc>
          <w:tcPr>
            <w:tcW w:w="815" w:type="dxa"/>
          </w:tcPr>
          <w:p w14:paraId="5964790F" w14:textId="77777777" w:rsidR="00C57A34" w:rsidRPr="00512A3D" w:rsidRDefault="00C57A34" w:rsidP="00C57A34">
            <w:pPr>
              <w:rPr>
                <w:rFonts w:ascii="LucidaSansEF" w:eastAsia="Lucida Sans" w:hAnsi="LucidaSansEF" w:cs="Lucida Sans"/>
                <w:sz w:val="20"/>
                <w:szCs w:val="20"/>
              </w:rPr>
            </w:pPr>
          </w:p>
        </w:tc>
        <w:tc>
          <w:tcPr>
            <w:tcW w:w="1164" w:type="dxa"/>
          </w:tcPr>
          <w:p w14:paraId="7E852463" w14:textId="77777777" w:rsidR="00C57A34" w:rsidRPr="00512A3D" w:rsidRDefault="00C57A34" w:rsidP="00C57A34">
            <w:pPr>
              <w:rPr>
                <w:rFonts w:ascii="LucidaSansEF" w:eastAsia="Lucida Sans" w:hAnsi="LucidaSansEF" w:cs="Lucida Sans"/>
                <w:sz w:val="20"/>
                <w:szCs w:val="20"/>
              </w:rPr>
            </w:pPr>
          </w:p>
        </w:tc>
        <w:tc>
          <w:tcPr>
            <w:tcW w:w="574" w:type="dxa"/>
          </w:tcPr>
          <w:p w14:paraId="54D1F867" w14:textId="77777777" w:rsidR="00C57A34" w:rsidRPr="00512A3D" w:rsidRDefault="00C57A34" w:rsidP="00C57A34">
            <w:pPr>
              <w:rPr>
                <w:rFonts w:ascii="LucidaSansEF" w:eastAsia="Lucida Sans" w:hAnsi="LucidaSansEF" w:cs="Lucida Sans"/>
                <w:sz w:val="20"/>
                <w:szCs w:val="20"/>
              </w:rPr>
            </w:pPr>
          </w:p>
        </w:tc>
      </w:tr>
      <w:tr w:rsidR="00C57A34" w:rsidRPr="00512A3D" w14:paraId="3FA2BF7A" w14:textId="77777777" w:rsidTr="00C57A34">
        <w:tc>
          <w:tcPr>
            <w:tcW w:w="763" w:type="dxa"/>
          </w:tcPr>
          <w:p w14:paraId="4DE19EBB" w14:textId="235A9F0E"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AF5</w:t>
            </w:r>
          </w:p>
        </w:tc>
        <w:tc>
          <w:tcPr>
            <w:tcW w:w="5299" w:type="dxa"/>
          </w:tcPr>
          <w:p w14:paraId="4C34179C" w14:textId="77777777" w:rsidR="00C57A34" w:rsidRPr="00C57A34" w:rsidRDefault="00C57A34" w:rsidP="00C57A34">
            <w:p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Bij het Template van een Formele Vergadering kunnen de volgende gegevens worden vastgelegd:</w:t>
            </w:r>
          </w:p>
          <w:p w14:paraId="057AAC25" w14:textId="77777777" w:rsidR="00C57A34" w:rsidRPr="00C57A34" w:rsidRDefault="00C57A34" w:rsidP="005C3DBC">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 xml:space="preserve">Naam </w:t>
            </w:r>
          </w:p>
          <w:p w14:paraId="4E2AAD34" w14:textId="77777777" w:rsidR="00C57A34" w:rsidRPr="00C57A34" w:rsidRDefault="00C57A34" w:rsidP="005C3DBC">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Begin en eindtijd</w:t>
            </w:r>
          </w:p>
          <w:p w14:paraId="564392B5" w14:textId="77777777" w:rsidR="00C57A34" w:rsidRPr="00C57A34" w:rsidRDefault="00C57A34" w:rsidP="005C3DBC">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Voorzitter</w:t>
            </w:r>
          </w:p>
          <w:p w14:paraId="79601C64" w14:textId="77777777" w:rsidR="00C57A34" w:rsidRPr="00C57A34" w:rsidRDefault="00C57A34" w:rsidP="005C3DBC">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Locatie</w:t>
            </w:r>
          </w:p>
          <w:p w14:paraId="772E2515" w14:textId="4EB8F37D" w:rsidR="00C57A34" w:rsidRPr="00C57A34" w:rsidRDefault="00C57A34" w:rsidP="005C3DBC">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Vaste Agendapunten</w:t>
            </w:r>
          </w:p>
          <w:p w14:paraId="4051811A" w14:textId="77777777" w:rsidR="00C57A34" w:rsidRPr="00C57A34" w:rsidRDefault="00C57A34" w:rsidP="005C3DBC">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Deelnemers (alle gebruikers die toegang dienen te hebben tot de agenda’s)</w:t>
            </w:r>
          </w:p>
          <w:p w14:paraId="11D2A0A2" w14:textId="77777777" w:rsidR="00C57A34" w:rsidRPr="00C57A34" w:rsidRDefault="00C57A34" w:rsidP="005C3DBC">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Aanwezigen (alle deelnemers die ook daadwerkelijk aanwezig zijn bij de vergaderingen)</w:t>
            </w:r>
          </w:p>
          <w:p w14:paraId="586926B0" w14:textId="77777777" w:rsidR="00C57A34" w:rsidRPr="00C57A34" w:rsidRDefault="00C57A34" w:rsidP="005C3DBC">
            <w:pPr>
              <w:pStyle w:val="Lijstalinea"/>
              <w:numPr>
                <w:ilvl w:val="0"/>
                <w:numId w:val="41"/>
              </w:numPr>
              <w:rPr>
                <w:rFonts w:ascii="LucidaSansEF" w:hAnsi="LucidaSansEF" w:cs="Calibri"/>
                <w:sz w:val="20"/>
                <w:szCs w:val="20"/>
                <w:shd w:val="clear" w:color="auto" w:fill="FFFFFF"/>
              </w:rPr>
            </w:pPr>
            <w:r w:rsidRPr="00C57A34">
              <w:rPr>
                <w:rFonts w:ascii="LucidaSansEF" w:hAnsi="LucidaSansEF" w:cs="Calibri"/>
                <w:sz w:val="20"/>
                <w:szCs w:val="20"/>
                <w:shd w:val="clear" w:color="auto" w:fill="FFFFFF"/>
              </w:rPr>
              <w:t>Deadline</w:t>
            </w:r>
          </w:p>
          <w:p w14:paraId="639356DB" w14:textId="54FE24D9" w:rsidR="00C57A34" w:rsidRPr="00512A3D" w:rsidRDefault="00C57A34" w:rsidP="00C57A34">
            <w:pPr>
              <w:rPr>
                <w:rFonts w:ascii="LucidaSansEF" w:eastAsia="Lucida Sans" w:hAnsi="LucidaSansEF" w:cs="Lucida Sans"/>
                <w:sz w:val="20"/>
                <w:szCs w:val="20"/>
              </w:rPr>
            </w:pPr>
            <w:r w:rsidRPr="00C57A34">
              <w:rPr>
                <w:rFonts w:ascii="LucidaSansEF" w:hAnsi="LucidaSansEF" w:cs="Calibri"/>
                <w:sz w:val="20"/>
                <w:szCs w:val="20"/>
                <w:shd w:val="clear" w:color="auto" w:fill="FFFFFF"/>
              </w:rPr>
              <w:t>Beoordelingsroute (procesflow, langs welke gebruikers moet een agendapunt gaan)</w:t>
            </w:r>
          </w:p>
        </w:tc>
        <w:tc>
          <w:tcPr>
            <w:tcW w:w="815" w:type="dxa"/>
          </w:tcPr>
          <w:p w14:paraId="2677F11E" w14:textId="77777777" w:rsidR="00C57A34" w:rsidRPr="00512A3D" w:rsidRDefault="00C57A34" w:rsidP="00C57A34">
            <w:pPr>
              <w:rPr>
                <w:rFonts w:ascii="LucidaSansEF" w:eastAsia="Lucida Sans" w:hAnsi="LucidaSansEF" w:cs="Lucida Sans"/>
                <w:sz w:val="20"/>
                <w:szCs w:val="20"/>
              </w:rPr>
            </w:pPr>
          </w:p>
        </w:tc>
        <w:tc>
          <w:tcPr>
            <w:tcW w:w="1164" w:type="dxa"/>
          </w:tcPr>
          <w:p w14:paraId="6269D267" w14:textId="77777777" w:rsidR="00C57A34" w:rsidRPr="00512A3D" w:rsidRDefault="00C57A34" w:rsidP="00C57A34">
            <w:pPr>
              <w:rPr>
                <w:rFonts w:ascii="LucidaSansEF" w:eastAsia="Lucida Sans" w:hAnsi="LucidaSansEF" w:cs="Lucida Sans"/>
                <w:sz w:val="20"/>
                <w:szCs w:val="20"/>
              </w:rPr>
            </w:pPr>
          </w:p>
        </w:tc>
        <w:tc>
          <w:tcPr>
            <w:tcW w:w="574" w:type="dxa"/>
          </w:tcPr>
          <w:p w14:paraId="10B9B6B4" w14:textId="77777777" w:rsidR="00C57A34" w:rsidRPr="00512A3D" w:rsidRDefault="00C57A34" w:rsidP="00C57A34">
            <w:pPr>
              <w:rPr>
                <w:rFonts w:ascii="LucidaSansEF" w:eastAsia="Lucida Sans" w:hAnsi="LucidaSansEF" w:cs="Lucida Sans"/>
                <w:sz w:val="20"/>
                <w:szCs w:val="20"/>
              </w:rPr>
            </w:pPr>
          </w:p>
        </w:tc>
      </w:tr>
      <w:tr w:rsidR="00C41D2C" w:rsidRPr="00512A3D" w14:paraId="0452DDB1" w14:textId="77777777" w:rsidTr="00C57A34">
        <w:tc>
          <w:tcPr>
            <w:tcW w:w="763" w:type="dxa"/>
          </w:tcPr>
          <w:p w14:paraId="323C9E29" w14:textId="4E6007E5" w:rsidR="00C41D2C" w:rsidRPr="00C57A34" w:rsidRDefault="00C41D2C" w:rsidP="00C57A34">
            <w:pPr>
              <w:rPr>
                <w:rFonts w:ascii="LucidaSansEF" w:hAnsi="LucidaSansEF"/>
                <w:bCs/>
                <w:sz w:val="20"/>
                <w:szCs w:val="20"/>
              </w:rPr>
            </w:pPr>
            <w:r>
              <w:rPr>
                <w:rFonts w:ascii="LucidaSansEF" w:hAnsi="LucidaSansEF"/>
                <w:bCs/>
                <w:sz w:val="20"/>
                <w:szCs w:val="20"/>
              </w:rPr>
              <w:t>AF6</w:t>
            </w:r>
          </w:p>
        </w:tc>
        <w:tc>
          <w:tcPr>
            <w:tcW w:w="5299" w:type="dxa"/>
          </w:tcPr>
          <w:p w14:paraId="5A8C4D48" w14:textId="34D3D9E9" w:rsidR="00C41D2C" w:rsidRPr="00C57A34" w:rsidRDefault="00C41D2C" w:rsidP="00C57A34">
            <w:pPr>
              <w:rPr>
                <w:rFonts w:ascii="LucidaSansEF" w:hAnsi="LucidaSansEF" w:cs="Calibri"/>
                <w:sz w:val="20"/>
                <w:szCs w:val="20"/>
                <w:shd w:val="clear" w:color="auto" w:fill="FFFFFF"/>
              </w:rPr>
            </w:pPr>
            <w:r w:rsidRPr="00C41D2C">
              <w:rPr>
                <w:rFonts w:ascii="LucidaSansEF" w:hAnsi="LucidaSansEF" w:cs="Calibri"/>
                <w:sz w:val="20"/>
                <w:szCs w:val="20"/>
                <w:shd w:val="clear" w:color="auto" w:fill="FFFFFF"/>
              </w:rPr>
              <w:t>Het is mogelijk om vanuit besluitvormingsdossier</w:t>
            </w:r>
            <w:r>
              <w:rPr>
                <w:rFonts w:ascii="LucidaSansEF" w:hAnsi="LucidaSansEF" w:cs="Calibri"/>
                <w:sz w:val="20"/>
                <w:szCs w:val="20"/>
                <w:shd w:val="clear" w:color="auto" w:fill="FFFFFF"/>
              </w:rPr>
              <w:t>(s)</w:t>
            </w:r>
            <w:r w:rsidRPr="00C41D2C">
              <w:rPr>
                <w:rFonts w:ascii="LucidaSansEF" w:hAnsi="LucidaSansEF" w:cs="Calibri"/>
                <w:sz w:val="20"/>
                <w:szCs w:val="20"/>
                <w:shd w:val="clear" w:color="auto" w:fill="FFFFFF"/>
              </w:rPr>
              <w:t xml:space="preserve"> regulier terugkerende agendapunten in te stellen (maandelijks / elk kwartaal / jaarlijks).</w:t>
            </w:r>
          </w:p>
        </w:tc>
        <w:tc>
          <w:tcPr>
            <w:tcW w:w="815" w:type="dxa"/>
          </w:tcPr>
          <w:p w14:paraId="537D9A72" w14:textId="77777777" w:rsidR="00C41D2C" w:rsidRPr="00512A3D" w:rsidRDefault="00C41D2C" w:rsidP="00C57A34">
            <w:pPr>
              <w:rPr>
                <w:rFonts w:ascii="LucidaSansEF" w:eastAsia="Lucida Sans" w:hAnsi="LucidaSansEF" w:cs="Lucida Sans"/>
                <w:sz w:val="20"/>
                <w:szCs w:val="20"/>
              </w:rPr>
            </w:pPr>
          </w:p>
        </w:tc>
        <w:tc>
          <w:tcPr>
            <w:tcW w:w="1164" w:type="dxa"/>
          </w:tcPr>
          <w:p w14:paraId="149AF8B5" w14:textId="77777777" w:rsidR="00C41D2C" w:rsidRPr="00512A3D" w:rsidRDefault="00C41D2C" w:rsidP="00C57A34">
            <w:pPr>
              <w:rPr>
                <w:rFonts w:ascii="LucidaSansEF" w:eastAsia="Lucida Sans" w:hAnsi="LucidaSansEF" w:cs="Lucida Sans"/>
                <w:sz w:val="20"/>
                <w:szCs w:val="20"/>
              </w:rPr>
            </w:pPr>
          </w:p>
        </w:tc>
        <w:tc>
          <w:tcPr>
            <w:tcW w:w="574" w:type="dxa"/>
          </w:tcPr>
          <w:p w14:paraId="184403CF" w14:textId="77777777" w:rsidR="00C41D2C" w:rsidRPr="00512A3D" w:rsidRDefault="00C41D2C" w:rsidP="00C57A34">
            <w:pPr>
              <w:rPr>
                <w:rFonts w:ascii="LucidaSansEF" w:eastAsia="Lucida Sans" w:hAnsi="LucidaSansEF" w:cs="Lucida Sans"/>
                <w:sz w:val="20"/>
                <w:szCs w:val="20"/>
              </w:rPr>
            </w:pPr>
          </w:p>
        </w:tc>
      </w:tr>
      <w:tr w:rsidR="00C57A34" w:rsidRPr="00512A3D" w14:paraId="60912072" w14:textId="77777777" w:rsidTr="00C57A34">
        <w:tc>
          <w:tcPr>
            <w:tcW w:w="763" w:type="dxa"/>
          </w:tcPr>
          <w:p w14:paraId="61988BFA" w14:textId="1FFB2058"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w:t>
            </w:r>
            <w:r w:rsidR="00C41D2C">
              <w:rPr>
                <w:rFonts w:ascii="LucidaSansEF" w:hAnsi="LucidaSansEF"/>
                <w:bCs/>
                <w:sz w:val="20"/>
                <w:szCs w:val="20"/>
              </w:rPr>
              <w:t>7</w:t>
            </w:r>
          </w:p>
        </w:tc>
        <w:tc>
          <w:tcPr>
            <w:tcW w:w="5299" w:type="dxa"/>
          </w:tcPr>
          <w:p w14:paraId="343EDBCC" w14:textId="34D87CCA" w:rsidR="00C57A34" w:rsidRPr="00512A3D" w:rsidRDefault="00C57A34" w:rsidP="00C57A34">
            <w:pPr>
              <w:rPr>
                <w:rFonts w:ascii="LucidaSansEF" w:eastAsia="Lucida Sans" w:hAnsi="LucidaSansEF" w:cs="Lucida Sans"/>
                <w:sz w:val="20"/>
                <w:szCs w:val="20"/>
              </w:rPr>
            </w:pPr>
            <w:r w:rsidRPr="00C57A34">
              <w:rPr>
                <w:rFonts w:ascii="LucidaSansEF" w:hAnsi="LucidaSansEF" w:cs="Calibri"/>
                <w:sz w:val="20"/>
                <w:szCs w:val="20"/>
                <w:shd w:val="clear" w:color="auto" w:fill="FFFFFF"/>
              </w:rPr>
              <w:t>Bij het vastleggen van de Deelnemers aan een Formele Vergadering kunnen verschillende rechten worden vastgelegd zodat er onderscheid kan worden gemaakt tussen Deelnemers die de agenda en het Template mogen beheren en deelnemers die alleen de agenda mogen raadplegen. Daarnaast is het mogelijk om per Deelnemer aan te geven of deze ook de als Vertrouwelijk aangemerkte informatie (Dossiers, Agendapunten, Bijlagen, besluiten) mag zien.</w:t>
            </w:r>
          </w:p>
        </w:tc>
        <w:tc>
          <w:tcPr>
            <w:tcW w:w="815" w:type="dxa"/>
          </w:tcPr>
          <w:p w14:paraId="6A83031D" w14:textId="77777777" w:rsidR="00C57A34" w:rsidRPr="00512A3D" w:rsidRDefault="00C57A34" w:rsidP="00C57A34">
            <w:pPr>
              <w:rPr>
                <w:rFonts w:ascii="LucidaSansEF" w:eastAsia="Lucida Sans" w:hAnsi="LucidaSansEF" w:cs="Lucida Sans"/>
                <w:sz w:val="20"/>
                <w:szCs w:val="20"/>
              </w:rPr>
            </w:pPr>
          </w:p>
        </w:tc>
        <w:tc>
          <w:tcPr>
            <w:tcW w:w="1164" w:type="dxa"/>
          </w:tcPr>
          <w:p w14:paraId="3F1B5FDA" w14:textId="77777777" w:rsidR="00C57A34" w:rsidRPr="00512A3D" w:rsidRDefault="00C57A34" w:rsidP="00C57A34">
            <w:pPr>
              <w:rPr>
                <w:rFonts w:ascii="LucidaSansEF" w:eastAsia="Lucida Sans" w:hAnsi="LucidaSansEF" w:cs="Lucida Sans"/>
                <w:sz w:val="20"/>
                <w:szCs w:val="20"/>
              </w:rPr>
            </w:pPr>
          </w:p>
        </w:tc>
        <w:tc>
          <w:tcPr>
            <w:tcW w:w="574" w:type="dxa"/>
          </w:tcPr>
          <w:p w14:paraId="183912C0" w14:textId="77777777" w:rsidR="00C57A34" w:rsidRPr="00512A3D" w:rsidRDefault="00C57A34" w:rsidP="00C57A34">
            <w:pPr>
              <w:rPr>
                <w:rFonts w:ascii="LucidaSansEF" w:eastAsia="Lucida Sans" w:hAnsi="LucidaSansEF" w:cs="Lucida Sans"/>
                <w:sz w:val="20"/>
                <w:szCs w:val="20"/>
              </w:rPr>
            </w:pPr>
          </w:p>
        </w:tc>
      </w:tr>
      <w:bookmarkEnd w:id="85"/>
      <w:tr w:rsidR="00C57A34" w:rsidRPr="00512A3D" w14:paraId="535A3526" w14:textId="77777777" w:rsidTr="00C57A34">
        <w:tc>
          <w:tcPr>
            <w:tcW w:w="763" w:type="dxa"/>
          </w:tcPr>
          <w:p w14:paraId="3A96A74E" w14:textId="00148CD1"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w:t>
            </w:r>
            <w:r w:rsidR="00C41D2C">
              <w:rPr>
                <w:rFonts w:ascii="LucidaSansEF" w:hAnsi="LucidaSansEF"/>
                <w:bCs/>
                <w:sz w:val="20"/>
                <w:szCs w:val="20"/>
              </w:rPr>
              <w:t>8</w:t>
            </w:r>
          </w:p>
        </w:tc>
        <w:tc>
          <w:tcPr>
            <w:tcW w:w="5299" w:type="dxa"/>
          </w:tcPr>
          <w:p w14:paraId="409D38C6" w14:textId="703810B2" w:rsidR="00C57A34" w:rsidRPr="00512A3D" w:rsidRDefault="00C57A34" w:rsidP="00C57A34">
            <w:pPr>
              <w:rPr>
                <w:rFonts w:ascii="LucidaSansEF" w:eastAsia="Lucida Sans" w:hAnsi="LucidaSansEF" w:cs="Lucida Sans"/>
                <w:sz w:val="20"/>
                <w:szCs w:val="20"/>
              </w:rPr>
            </w:pPr>
            <w:r w:rsidRPr="00C57A34">
              <w:rPr>
                <w:rFonts w:ascii="LucidaSansEF" w:hAnsi="LucidaSansEF" w:cs="Calibri"/>
                <w:sz w:val="20"/>
                <w:szCs w:val="20"/>
                <w:shd w:val="clear" w:color="auto" w:fill="FFFFFF"/>
              </w:rPr>
              <w:t>Bij het maken van een agenda bij een Formele Vergadering worden de ingevulde gegevens van het Template bij de agenda overgenomen. Deze gegevens kunnen door de Agendabeheerder voor een specifieke agenda worden gewijzigd.</w:t>
            </w:r>
          </w:p>
        </w:tc>
        <w:tc>
          <w:tcPr>
            <w:tcW w:w="815" w:type="dxa"/>
          </w:tcPr>
          <w:p w14:paraId="6A97CACF" w14:textId="77777777" w:rsidR="00C57A34" w:rsidRPr="00512A3D" w:rsidRDefault="00C57A34" w:rsidP="00C57A34">
            <w:pPr>
              <w:rPr>
                <w:rFonts w:ascii="LucidaSansEF" w:eastAsia="Lucida Sans" w:hAnsi="LucidaSansEF" w:cs="Lucida Sans"/>
                <w:sz w:val="20"/>
                <w:szCs w:val="20"/>
              </w:rPr>
            </w:pPr>
          </w:p>
        </w:tc>
        <w:tc>
          <w:tcPr>
            <w:tcW w:w="1164" w:type="dxa"/>
          </w:tcPr>
          <w:p w14:paraId="5C4C60F5" w14:textId="77777777" w:rsidR="00C57A34" w:rsidRPr="00512A3D" w:rsidRDefault="00C57A34" w:rsidP="00C57A34">
            <w:pPr>
              <w:rPr>
                <w:rFonts w:ascii="LucidaSansEF" w:eastAsia="Lucida Sans" w:hAnsi="LucidaSansEF" w:cs="Lucida Sans"/>
                <w:sz w:val="20"/>
                <w:szCs w:val="20"/>
              </w:rPr>
            </w:pPr>
          </w:p>
        </w:tc>
        <w:tc>
          <w:tcPr>
            <w:tcW w:w="574" w:type="dxa"/>
          </w:tcPr>
          <w:p w14:paraId="79307735" w14:textId="77777777" w:rsidR="00C57A34" w:rsidRPr="00512A3D" w:rsidRDefault="00C57A34" w:rsidP="00C57A34">
            <w:pPr>
              <w:rPr>
                <w:rFonts w:ascii="LucidaSansEF" w:eastAsia="Lucida Sans" w:hAnsi="LucidaSansEF" w:cs="Lucida Sans"/>
                <w:sz w:val="20"/>
                <w:szCs w:val="20"/>
              </w:rPr>
            </w:pPr>
          </w:p>
        </w:tc>
      </w:tr>
      <w:tr w:rsidR="00C57A34" w:rsidRPr="00512A3D" w14:paraId="7656C47E" w14:textId="77777777" w:rsidTr="00C57A34">
        <w:tc>
          <w:tcPr>
            <w:tcW w:w="763" w:type="dxa"/>
          </w:tcPr>
          <w:p w14:paraId="46B5C740" w14:textId="2F6ACDEC"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w:t>
            </w:r>
            <w:r w:rsidR="00C41D2C">
              <w:rPr>
                <w:rFonts w:ascii="LucidaSansEF" w:hAnsi="LucidaSansEF"/>
                <w:bCs/>
                <w:sz w:val="20"/>
                <w:szCs w:val="20"/>
              </w:rPr>
              <w:t>9</w:t>
            </w:r>
          </w:p>
        </w:tc>
        <w:tc>
          <w:tcPr>
            <w:tcW w:w="5299" w:type="dxa"/>
          </w:tcPr>
          <w:p w14:paraId="46A9B0ED" w14:textId="31E56929" w:rsidR="00C57A34" w:rsidRPr="00512A3D" w:rsidRDefault="00C57A34" w:rsidP="00C57A34">
            <w:pPr>
              <w:rPr>
                <w:rFonts w:ascii="LucidaSansEF" w:eastAsia="Lucida Sans" w:hAnsi="LucidaSansEF" w:cs="Lucida Sans"/>
                <w:sz w:val="20"/>
                <w:szCs w:val="20"/>
              </w:rPr>
            </w:pPr>
            <w:r w:rsidRPr="00C57A34">
              <w:rPr>
                <w:rFonts w:ascii="LucidaSansEF" w:hAnsi="LucidaSansEF" w:cs="Calibri"/>
                <w:sz w:val="20"/>
                <w:szCs w:val="20"/>
                <w:shd w:val="clear" w:color="auto" w:fill="FFFFFF"/>
              </w:rPr>
              <w:t xml:space="preserve">Templates, agenda’s, Agendapunten en Bijlagen worden op basis van autorisatie van </w:t>
            </w:r>
            <w:r w:rsidRPr="00C57A34">
              <w:rPr>
                <w:rFonts w:ascii="LucidaSansEF" w:hAnsi="LucidaSansEF" w:cs="Calibri"/>
                <w:sz w:val="20"/>
                <w:szCs w:val="20"/>
                <w:u w:val="single"/>
                <w:shd w:val="clear" w:color="auto" w:fill="FFFFFF"/>
              </w:rPr>
              <w:t>specifieke</w:t>
            </w:r>
            <w:r w:rsidRPr="00C57A34">
              <w:rPr>
                <w:rFonts w:ascii="LucidaSansEF" w:hAnsi="LucidaSansEF" w:cs="Calibri"/>
                <w:sz w:val="20"/>
                <w:szCs w:val="20"/>
                <w:shd w:val="clear" w:color="auto" w:fill="FFFFFF"/>
              </w:rPr>
              <w:t xml:space="preserve"> gebruikers ingezien en bewerkt.</w:t>
            </w:r>
          </w:p>
        </w:tc>
        <w:tc>
          <w:tcPr>
            <w:tcW w:w="815" w:type="dxa"/>
          </w:tcPr>
          <w:p w14:paraId="76F5434B" w14:textId="77777777" w:rsidR="00C57A34" w:rsidRPr="00512A3D" w:rsidRDefault="00C57A34" w:rsidP="00C57A34">
            <w:pPr>
              <w:rPr>
                <w:rFonts w:ascii="LucidaSansEF" w:eastAsia="Lucida Sans" w:hAnsi="LucidaSansEF" w:cs="Lucida Sans"/>
                <w:sz w:val="20"/>
                <w:szCs w:val="20"/>
              </w:rPr>
            </w:pPr>
          </w:p>
        </w:tc>
        <w:tc>
          <w:tcPr>
            <w:tcW w:w="1164" w:type="dxa"/>
          </w:tcPr>
          <w:p w14:paraId="3A239439" w14:textId="77777777" w:rsidR="00C57A34" w:rsidRPr="00512A3D" w:rsidRDefault="00C57A34" w:rsidP="00C57A34">
            <w:pPr>
              <w:rPr>
                <w:rFonts w:ascii="LucidaSansEF" w:eastAsia="Lucida Sans" w:hAnsi="LucidaSansEF" w:cs="Lucida Sans"/>
                <w:sz w:val="20"/>
                <w:szCs w:val="20"/>
              </w:rPr>
            </w:pPr>
          </w:p>
        </w:tc>
        <w:tc>
          <w:tcPr>
            <w:tcW w:w="574" w:type="dxa"/>
          </w:tcPr>
          <w:p w14:paraId="01FA31D7" w14:textId="77777777" w:rsidR="00C57A34" w:rsidRPr="00512A3D" w:rsidRDefault="00C57A34" w:rsidP="00C57A34">
            <w:pPr>
              <w:rPr>
                <w:rFonts w:ascii="LucidaSansEF" w:eastAsia="Lucida Sans" w:hAnsi="LucidaSansEF" w:cs="Lucida Sans"/>
                <w:sz w:val="20"/>
                <w:szCs w:val="20"/>
              </w:rPr>
            </w:pPr>
          </w:p>
        </w:tc>
      </w:tr>
      <w:bookmarkEnd w:id="86"/>
      <w:tr w:rsidR="00C57A34" w:rsidRPr="00512A3D" w14:paraId="7AFE92E5" w14:textId="77777777" w:rsidTr="00C57A34">
        <w:tc>
          <w:tcPr>
            <w:tcW w:w="763" w:type="dxa"/>
          </w:tcPr>
          <w:p w14:paraId="2E640D69" w14:textId="6C3D5696"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w:t>
            </w:r>
            <w:r w:rsidR="00C41D2C">
              <w:rPr>
                <w:rFonts w:ascii="LucidaSansEF" w:hAnsi="LucidaSansEF"/>
                <w:bCs/>
                <w:sz w:val="20"/>
                <w:szCs w:val="20"/>
              </w:rPr>
              <w:t>10</w:t>
            </w:r>
          </w:p>
        </w:tc>
        <w:tc>
          <w:tcPr>
            <w:tcW w:w="5299" w:type="dxa"/>
          </w:tcPr>
          <w:p w14:paraId="49002455" w14:textId="77777777" w:rsidR="00C57A34" w:rsidRPr="00C57A34" w:rsidRDefault="00C57A34" w:rsidP="00C57A34">
            <w:pPr>
              <w:shd w:val="clear" w:color="auto" w:fill="FFFFFF"/>
              <w:rPr>
                <w:rFonts w:ascii="LucidaSansEF" w:hAnsi="LucidaSansEF" w:cs="Calibri"/>
                <w:color w:val="000000"/>
                <w:sz w:val="20"/>
                <w:szCs w:val="20"/>
              </w:rPr>
            </w:pPr>
            <w:r w:rsidRPr="00C57A34">
              <w:rPr>
                <w:rFonts w:ascii="LucidaSansEF" w:hAnsi="LucidaSansEF" w:cs="Calibri"/>
                <w:color w:val="000000"/>
                <w:sz w:val="20"/>
                <w:szCs w:val="20"/>
              </w:rPr>
              <w:t>Voor Formele Vergaderingen kunnen periodiek terugkerende agenda’s worden aangemaakt (zoals het bijvoorbeeld in de agenda van Microsoft Outlook mogelijk is om terugkerende afspraken in te plannen).</w:t>
            </w:r>
          </w:p>
          <w:p w14:paraId="4F63398E" w14:textId="77777777" w:rsidR="00C57A34" w:rsidRPr="00512A3D" w:rsidRDefault="00C57A34" w:rsidP="00C57A34">
            <w:pPr>
              <w:rPr>
                <w:rFonts w:ascii="LucidaSansEF" w:eastAsia="Lucida Sans" w:hAnsi="LucidaSansEF" w:cs="Lucida Sans"/>
                <w:sz w:val="20"/>
                <w:szCs w:val="20"/>
              </w:rPr>
            </w:pPr>
          </w:p>
        </w:tc>
        <w:tc>
          <w:tcPr>
            <w:tcW w:w="815" w:type="dxa"/>
          </w:tcPr>
          <w:p w14:paraId="2CA3D035" w14:textId="77777777" w:rsidR="00C57A34" w:rsidRPr="00512A3D" w:rsidRDefault="00C57A34" w:rsidP="00C57A34">
            <w:pPr>
              <w:rPr>
                <w:rFonts w:ascii="LucidaSansEF" w:eastAsia="Lucida Sans" w:hAnsi="LucidaSansEF" w:cs="Lucida Sans"/>
                <w:sz w:val="20"/>
                <w:szCs w:val="20"/>
              </w:rPr>
            </w:pPr>
          </w:p>
        </w:tc>
        <w:tc>
          <w:tcPr>
            <w:tcW w:w="1164" w:type="dxa"/>
          </w:tcPr>
          <w:p w14:paraId="23775001" w14:textId="77777777" w:rsidR="00C57A34" w:rsidRPr="00512A3D" w:rsidRDefault="00C57A34" w:rsidP="00C57A34">
            <w:pPr>
              <w:rPr>
                <w:rFonts w:ascii="LucidaSansEF" w:eastAsia="Lucida Sans" w:hAnsi="LucidaSansEF" w:cs="Lucida Sans"/>
                <w:sz w:val="20"/>
                <w:szCs w:val="20"/>
              </w:rPr>
            </w:pPr>
          </w:p>
        </w:tc>
        <w:tc>
          <w:tcPr>
            <w:tcW w:w="574" w:type="dxa"/>
          </w:tcPr>
          <w:p w14:paraId="33450C88" w14:textId="77777777" w:rsidR="00C57A34" w:rsidRPr="00512A3D" w:rsidRDefault="00C57A34" w:rsidP="00C57A34">
            <w:pPr>
              <w:rPr>
                <w:rFonts w:ascii="LucidaSansEF" w:eastAsia="Lucida Sans" w:hAnsi="LucidaSansEF" w:cs="Lucida Sans"/>
                <w:sz w:val="20"/>
                <w:szCs w:val="20"/>
              </w:rPr>
            </w:pPr>
          </w:p>
        </w:tc>
      </w:tr>
      <w:tr w:rsidR="00C57A34" w:rsidRPr="00512A3D" w14:paraId="4B2753AF" w14:textId="77777777" w:rsidTr="00C57A34">
        <w:tc>
          <w:tcPr>
            <w:tcW w:w="763" w:type="dxa"/>
          </w:tcPr>
          <w:p w14:paraId="13566510" w14:textId="082FB04E"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AF1</w:t>
            </w:r>
            <w:r w:rsidR="00C41D2C">
              <w:rPr>
                <w:rFonts w:ascii="LucidaSansEF" w:hAnsi="LucidaSansEF"/>
                <w:bCs/>
                <w:sz w:val="20"/>
                <w:szCs w:val="20"/>
              </w:rPr>
              <w:t>1</w:t>
            </w:r>
          </w:p>
        </w:tc>
        <w:tc>
          <w:tcPr>
            <w:tcW w:w="5299" w:type="dxa"/>
          </w:tcPr>
          <w:p w14:paraId="746FD2AD" w14:textId="257EB3F0"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Het is voor een Agendabeheerder mogelijk om direct Agendapunten en Bijlagen aan de agenda van een Formele Vergadering toe te voegen.</w:t>
            </w:r>
          </w:p>
        </w:tc>
        <w:tc>
          <w:tcPr>
            <w:tcW w:w="815" w:type="dxa"/>
          </w:tcPr>
          <w:p w14:paraId="00F23C13" w14:textId="77777777" w:rsidR="00C57A34" w:rsidRPr="00512A3D" w:rsidRDefault="00C57A34" w:rsidP="00C57A34">
            <w:pPr>
              <w:rPr>
                <w:rFonts w:ascii="LucidaSansEF" w:eastAsia="Lucida Sans" w:hAnsi="LucidaSansEF" w:cs="Lucida Sans"/>
                <w:sz w:val="20"/>
                <w:szCs w:val="20"/>
              </w:rPr>
            </w:pPr>
          </w:p>
        </w:tc>
        <w:tc>
          <w:tcPr>
            <w:tcW w:w="1164" w:type="dxa"/>
          </w:tcPr>
          <w:p w14:paraId="67F756E1" w14:textId="77777777" w:rsidR="00C57A34" w:rsidRPr="00512A3D" w:rsidRDefault="00C57A34" w:rsidP="00C57A34">
            <w:pPr>
              <w:rPr>
                <w:rFonts w:ascii="LucidaSansEF" w:eastAsia="Lucida Sans" w:hAnsi="LucidaSansEF" w:cs="Lucida Sans"/>
                <w:sz w:val="20"/>
                <w:szCs w:val="20"/>
              </w:rPr>
            </w:pPr>
          </w:p>
        </w:tc>
        <w:tc>
          <w:tcPr>
            <w:tcW w:w="574" w:type="dxa"/>
          </w:tcPr>
          <w:p w14:paraId="16CCD580" w14:textId="77777777" w:rsidR="00C57A34" w:rsidRPr="00512A3D" w:rsidRDefault="00C57A34" w:rsidP="00C57A34">
            <w:pPr>
              <w:rPr>
                <w:rFonts w:ascii="LucidaSansEF" w:eastAsia="Lucida Sans" w:hAnsi="LucidaSansEF" w:cs="Lucida Sans"/>
                <w:sz w:val="20"/>
                <w:szCs w:val="20"/>
              </w:rPr>
            </w:pPr>
          </w:p>
        </w:tc>
      </w:tr>
      <w:tr w:rsidR="00C57A34" w:rsidRPr="00512A3D" w14:paraId="2409151B" w14:textId="77777777" w:rsidTr="00C57A34">
        <w:tc>
          <w:tcPr>
            <w:tcW w:w="763" w:type="dxa"/>
          </w:tcPr>
          <w:p w14:paraId="3EC245A7" w14:textId="288B64E6"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AF1</w:t>
            </w:r>
            <w:r w:rsidR="00C41D2C">
              <w:rPr>
                <w:rFonts w:ascii="LucidaSansEF" w:hAnsi="LucidaSansEF"/>
                <w:bCs/>
                <w:sz w:val="20"/>
                <w:szCs w:val="20"/>
              </w:rPr>
              <w:t>2</w:t>
            </w:r>
          </w:p>
        </w:tc>
        <w:tc>
          <w:tcPr>
            <w:tcW w:w="5299" w:type="dxa"/>
          </w:tcPr>
          <w:p w14:paraId="3DF6F2C8" w14:textId="08C9B69D"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Het is voor een Indiener mogelijk om vanuit een Dossier Agendapunten en bijlagen aan de agenda van een Formele Vergadering toe te voegen.</w:t>
            </w:r>
          </w:p>
        </w:tc>
        <w:tc>
          <w:tcPr>
            <w:tcW w:w="815" w:type="dxa"/>
          </w:tcPr>
          <w:p w14:paraId="45CCB7B3" w14:textId="77777777" w:rsidR="00C57A34" w:rsidRPr="00512A3D" w:rsidRDefault="00C57A34" w:rsidP="00C57A34">
            <w:pPr>
              <w:rPr>
                <w:rFonts w:ascii="LucidaSansEF" w:eastAsia="Lucida Sans" w:hAnsi="LucidaSansEF" w:cs="Lucida Sans"/>
                <w:sz w:val="20"/>
                <w:szCs w:val="20"/>
              </w:rPr>
            </w:pPr>
          </w:p>
        </w:tc>
        <w:tc>
          <w:tcPr>
            <w:tcW w:w="1164" w:type="dxa"/>
          </w:tcPr>
          <w:p w14:paraId="59B02E16" w14:textId="77777777" w:rsidR="00C57A34" w:rsidRPr="00512A3D" w:rsidRDefault="00C57A34" w:rsidP="00C57A34">
            <w:pPr>
              <w:rPr>
                <w:rFonts w:ascii="LucidaSansEF" w:eastAsia="Lucida Sans" w:hAnsi="LucidaSansEF" w:cs="Lucida Sans"/>
                <w:sz w:val="20"/>
                <w:szCs w:val="20"/>
              </w:rPr>
            </w:pPr>
          </w:p>
        </w:tc>
        <w:tc>
          <w:tcPr>
            <w:tcW w:w="574" w:type="dxa"/>
          </w:tcPr>
          <w:p w14:paraId="56E4D696" w14:textId="77777777" w:rsidR="00C57A34" w:rsidRPr="00512A3D" w:rsidRDefault="00C57A34" w:rsidP="00C57A34">
            <w:pPr>
              <w:rPr>
                <w:rFonts w:ascii="LucidaSansEF" w:eastAsia="Lucida Sans" w:hAnsi="LucidaSansEF" w:cs="Lucida Sans"/>
                <w:sz w:val="20"/>
                <w:szCs w:val="20"/>
              </w:rPr>
            </w:pPr>
          </w:p>
        </w:tc>
      </w:tr>
      <w:tr w:rsidR="00C57A34" w:rsidRPr="00512A3D" w14:paraId="1BC3A844" w14:textId="77777777" w:rsidTr="00C57A34">
        <w:tc>
          <w:tcPr>
            <w:tcW w:w="763" w:type="dxa"/>
          </w:tcPr>
          <w:p w14:paraId="0B7B73C5" w14:textId="06AA86C0"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lastRenderedPageBreak/>
              <w:t>AF1</w:t>
            </w:r>
            <w:r w:rsidR="00C41D2C">
              <w:rPr>
                <w:rFonts w:ascii="LucidaSansEF" w:hAnsi="LucidaSansEF"/>
                <w:bCs/>
                <w:sz w:val="20"/>
                <w:szCs w:val="20"/>
              </w:rPr>
              <w:t>3</w:t>
            </w:r>
          </w:p>
        </w:tc>
        <w:tc>
          <w:tcPr>
            <w:tcW w:w="5299" w:type="dxa"/>
          </w:tcPr>
          <w:p w14:paraId="1A150092" w14:textId="3D6F4FE5"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Het is mogelijk om Bijlagen aan een Dossier, agenda en/of Agendapunt in bulk toe te voegen.</w:t>
            </w:r>
          </w:p>
        </w:tc>
        <w:tc>
          <w:tcPr>
            <w:tcW w:w="815" w:type="dxa"/>
          </w:tcPr>
          <w:p w14:paraId="32C396C4" w14:textId="77777777" w:rsidR="00C57A34" w:rsidRPr="00512A3D" w:rsidRDefault="00C57A34" w:rsidP="00C57A34">
            <w:pPr>
              <w:rPr>
                <w:rFonts w:ascii="LucidaSansEF" w:eastAsia="Lucida Sans" w:hAnsi="LucidaSansEF" w:cs="Lucida Sans"/>
                <w:sz w:val="20"/>
                <w:szCs w:val="20"/>
              </w:rPr>
            </w:pPr>
          </w:p>
        </w:tc>
        <w:tc>
          <w:tcPr>
            <w:tcW w:w="1164" w:type="dxa"/>
          </w:tcPr>
          <w:p w14:paraId="147B99C0" w14:textId="77777777" w:rsidR="00C57A34" w:rsidRPr="00512A3D" w:rsidRDefault="00C57A34" w:rsidP="00C57A34">
            <w:pPr>
              <w:rPr>
                <w:rFonts w:ascii="LucidaSansEF" w:eastAsia="Lucida Sans" w:hAnsi="LucidaSansEF" w:cs="Lucida Sans"/>
                <w:sz w:val="20"/>
                <w:szCs w:val="20"/>
              </w:rPr>
            </w:pPr>
          </w:p>
        </w:tc>
        <w:tc>
          <w:tcPr>
            <w:tcW w:w="574" w:type="dxa"/>
          </w:tcPr>
          <w:p w14:paraId="64C6053C" w14:textId="77777777" w:rsidR="00C57A34" w:rsidRPr="00512A3D" w:rsidRDefault="00C57A34" w:rsidP="00C57A34">
            <w:pPr>
              <w:rPr>
                <w:rFonts w:ascii="LucidaSansEF" w:eastAsia="Lucida Sans" w:hAnsi="LucidaSansEF" w:cs="Lucida Sans"/>
                <w:sz w:val="20"/>
                <w:szCs w:val="20"/>
              </w:rPr>
            </w:pPr>
          </w:p>
        </w:tc>
      </w:tr>
      <w:tr w:rsidR="00C57A34" w:rsidRPr="00512A3D" w14:paraId="62809948" w14:textId="77777777" w:rsidTr="00C57A34">
        <w:tc>
          <w:tcPr>
            <w:tcW w:w="763" w:type="dxa"/>
          </w:tcPr>
          <w:p w14:paraId="3C1AE789" w14:textId="57003A42"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AF1</w:t>
            </w:r>
            <w:r w:rsidR="00C41D2C">
              <w:rPr>
                <w:rFonts w:ascii="LucidaSansEF" w:hAnsi="LucidaSansEF"/>
                <w:bCs/>
                <w:sz w:val="20"/>
                <w:szCs w:val="20"/>
              </w:rPr>
              <w:t>4</w:t>
            </w:r>
          </w:p>
        </w:tc>
        <w:tc>
          <w:tcPr>
            <w:tcW w:w="5299" w:type="dxa"/>
          </w:tcPr>
          <w:p w14:paraId="6F313A66" w14:textId="75DA3A22"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De oplossing ondersteunt het gebruik en het openen van hyperlinks</w:t>
            </w:r>
            <w:r w:rsidR="0032442A">
              <w:rPr>
                <w:rFonts w:ascii="LucidaSansEF" w:hAnsi="LucidaSansEF"/>
                <w:sz w:val="20"/>
                <w:szCs w:val="20"/>
              </w:rPr>
              <w:t xml:space="preserve"> en </w:t>
            </w:r>
            <w:proofErr w:type="spellStart"/>
            <w:r w:rsidR="0032442A">
              <w:rPr>
                <w:rFonts w:ascii="LucidaSansEF" w:hAnsi="LucidaSansEF"/>
                <w:sz w:val="20"/>
                <w:szCs w:val="20"/>
              </w:rPr>
              <w:t>permalinks</w:t>
            </w:r>
            <w:proofErr w:type="spellEnd"/>
            <w:r w:rsidRPr="00C57A34">
              <w:rPr>
                <w:rFonts w:ascii="LucidaSansEF" w:hAnsi="LucidaSansEF"/>
                <w:sz w:val="20"/>
                <w:szCs w:val="20"/>
              </w:rPr>
              <w:t xml:space="preserve"> in documenten die als Bijlagen zijn toegevoegd.</w:t>
            </w:r>
          </w:p>
        </w:tc>
        <w:tc>
          <w:tcPr>
            <w:tcW w:w="815" w:type="dxa"/>
          </w:tcPr>
          <w:p w14:paraId="4E9A4DC5" w14:textId="77777777" w:rsidR="00C57A34" w:rsidRPr="00512A3D" w:rsidRDefault="00C57A34" w:rsidP="00C57A34">
            <w:pPr>
              <w:rPr>
                <w:rFonts w:ascii="LucidaSansEF" w:eastAsia="Lucida Sans" w:hAnsi="LucidaSansEF" w:cs="Lucida Sans"/>
                <w:sz w:val="20"/>
                <w:szCs w:val="20"/>
              </w:rPr>
            </w:pPr>
          </w:p>
        </w:tc>
        <w:tc>
          <w:tcPr>
            <w:tcW w:w="1164" w:type="dxa"/>
          </w:tcPr>
          <w:p w14:paraId="10A65C01" w14:textId="77777777" w:rsidR="00C57A34" w:rsidRPr="00512A3D" w:rsidRDefault="00C57A34" w:rsidP="00C57A34">
            <w:pPr>
              <w:rPr>
                <w:rFonts w:ascii="LucidaSansEF" w:eastAsia="Lucida Sans" w:hAnsi="LucidaSansEF" w:cs="Lucida Sans"/>
                <w:sz w:val="20"/>
                <w:szCs w:val="20"/>
              </w:rPr>
            </w:pPr>
          </w:p>
        </w:tc>
        <w:tc>
          <w:tcPr>
            <w:tcW w:w="574" w:type="dxa"/>
          </w:tcPr>
          <w:p w14:paraId="5924593F" w14:textId="77777777" w:rsidR="00C57A34" w:rsidRPr="00512A3D" w:rsidRDefault="00C57A34" w:rsidP="00C57A34">
            <w:pPr>
              <w:rPr>
                <w:rFonts w:ascii="LucidaSansEF" w:eastAsia="Lucida Sans" w:hAnsi="LucidaSansEF" w:cs="Lucida Sans"/>
                <w:sz w:val="20"/>
                <w:szCs w:val="20"/>
              </w:rPr>
            </w:pPr>
          </w:p>
        </w:tc>
      </w:tr>
      <w:tr w:rsidR="00C57A34" w:rsidRPr="00512A3D" w14:paraId="2A1F9B55" w14:textId="77777777" w:rsidTr="00C57A34">
        <w:tc>
          <w:tcPr>
            <w:tcW w:w="763" w:type="dxa"/>
          </w:tcPr>
          <w:p w14:paraId="7A853F5C" w14:textId="3EC7CCE5"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AF1</w:t>
            </w:r>
            <w:r w:rsidR="00C41D2C">
              <w:rPr>
                <w:rFonts w:ascii="LucidaSansEF" w:hAnsi="LucidaSansEF"/>
                <w:bCs/>
                <w:sz w:val="20"/>
                <w:szCs w:val="20"/>
              </w:rPr>
              <w:t>5</w:t>
            </w:r>
          </w:p>
        </w:tc>
        <w:tc>
          <w:tcPr>
            <w:tcW w:w="5299" w:type="dxa"/>
          </w:tcPr>
          <w:p w14:paraId="64DCB550" w14:textId="3275271D"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Rechten van een bestuurder moeten</w:t>
            </w:r>
            <w:r w:rsidR="00713842">
              <w:rPr>
                <w:rFonts w:ascii="LucidaSansEF" w:hAnsi="LucidaSansEF"/>
                <w:sz w:val="20"/>
                <w:szCs w:val="20"/>
              </w:rPr>
              <w:t xml:space="preserve"> (gedeeltelijk)</w:t>
            </w:r>
            <w:r w:rsidRPr="00C57A34">
              <w:rPr>
                <w:rFonts w:ascii="LucidaSansEF" w:hAnsi="LucidaSansEF"/>
                <w:sz w:val="20"/>
                <w:szCs w:val="20"/>
              </w:rPr>
              <w:t xml:space="preserve"> doorgegeven kunnen worden aan een ondersteuner, dit ten behoeve van voorbereiding van een agenda en het Beoordelen van Agendapunten (zie processtap 2).</w:t>
            </w:r>
          </w:p>
        </w:tc>
        <w:tc>
          <w:tcPr>
            <w:tcW w:w="815" w:type="dxa"/>
          </w:tcPr>
          <w:p w14:paraId="0224B8E0" w14:textId="77777777" w:rsidR="00C57A34" w:rsidRPr="00512A3D" w:rsidRDefault="00C57A34" w:rsidP="00C57A34">
            <w:pPr>
              <w:rPr>
                <w:rFonts w:ascii="LucidaSansEF" w:eastAsia="Lucida Sans" w:hAnsi="LucidaSansEF" w:cs="Lucida Sans"/>
                <w:sz w:val="20"/>
                <w:szCs w:val="20"/>
              </w:rPr>
            </w:pPr>
          </w:p>
        </w:tc>
        <w:tc>
          <w:tcPr>
            <w:tcW w:w="1164" w:type="dxa"/>
          </w:tcPr>
          <w:p w14:paraId="55D511AF" w14:textId="77777777" w:rsidR="00C57A34" w:rsidRPr="00512A3D" w:rsidRDefault="00C57A34" w:rsidP="00C57A34">
            <w:pPr>
              <w:rPr>
                <w:rFonts w:ascii="LucidaSansEF" w:eastAsia="Lucida Sans" w:hAnsi="LucidaSansEF" w:cs="Lucida Sans"/>
                <w:sz w:val="20"/>
                <w:szCs w:val="20"/>
              </w:rPr>
            </w:pPr>
          </w:p>
        </w:tc>
        <w:tc>
          <w:tcPr>
            <w:tcW w:w="574" w:type="dxa"/>
          </w:tcPr>
          <w:p w14:paraId="6A145C23" w14:textId="77777777" w:rsidR="00C57A34" w:rsidRPr="00512A3D" w:rsidRDefault="00C57A34" w:rsidP="00C57A34">
            <w:pPr>
              <w:rPr>
                <w:rFonts w:ascii="LucidaSansEF" w:eastAsia="Lucida Sans" w:hAnsi="LucidaSansEF" w:cs="Lucida Sans"/>
                <w:sz w:val="20"/>
                <w:szCs w:val="20"/>
              </w:rPr>
            </w:pPr>
          </w:p>
        </w:tc>
      </w:tr>
      <w:tr w:rsidR="00C57A34" w:rsidRPr="00512A3D" w14:paraId="13048912" w14:textId="77777777" w:rsidTr="00C57A34">
        <w:tc>
          <w:tcPr>
            <w:tcW w:w="763" w:type="dxa"/>
          </w:tcPr>
          <w:p w14:paraId="1996E5F2" w14:textId="120C3BA5"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AF1</w:t>
            </w:r>
            <w:r w:rsidR="00C41D2C">
              <w:rPr>
                <w:rFonts w:ascii="LucidaSansEF" w:hAnsi="LucidaSansEF"/>
                <w:bCs/>
                <w:sz w:val="20"/>
                <w:szCs w:val="20"/>
              </w:rPr>
              <w:t>6</w:t>
            </w:r>
          </w:p>
        </w:tc>
        <w:tc>
          <w:tcPr>
            <w:tcW w:w="5299" w:type="dxa"/>
          </w:tcPr>
          <w:p w14:paraId="4D003521" w14:textId="233146FE"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 xml:space="preserve">Het is voor beheerders mogelijk om Groepen van Gebruikers vast te leggen. Deze groepen kunnen worden gebruikt bij toevoegen van deelnemers en het delen van Annotaties, Notities en Persoonlijke Bijlagen. </w:t>
            </w:r>
          </w:p>
        </w:tc>
        <w:tc>
          <w:tcPr>
            <w:tcW w:w="815" w:type="dxa"/>
          </w:tcPr>
          <w:p w14:paraId="1C030004" w14:textId="77777777" w:rsidR="00C57A34" w:rsidRPr="00512A3D" w:rsidRDefault="00C57A34" w:rsidP="00C57A34">
            <w:pPr>
              <w:rPr>
                <w:rFonts w:ascii="LucidaSansEF" w:eastAsia="Lucida Sans" w:hAnsi="LucidaSansEF" w:cs="Lucida Sans"/>
                <w:sz w:val="20"/>
                <w:szCs w:val="20"/>
              </w:rPr>
            </w:pPr>
          </w:p>
        </w:tc>
        <w:tc>
          <w:tcPr>
            <w:tcW w:w="1164" w:type="dxa"/>
          </w:tcPr>
          <w:p w14:paraId="3A2468CE" w14:textId="77777777" w:rsidR="00C57A34" w:rsidRPr="00512A3D" w:rsidRDefault="00C57A34" w:rsidP="00C57A34">
            <w:pPr>
              <w:rPr>
                <w:rFonts w:ascii="LucidaSansEF" w:eastAsia="Lucida Sans" w:hAnsi="LucidaSansEF" w:cs="Lucida Sans"/>
                <w:sz w:val="20"/>
                <w:szCs w:val="20"/>
              </w:rPr>
            </w:pPr>
          </w:p>
        </w:tc>
        <w:tc>
          <w:tcPr>
            <w:tcW w:w="574" w:type="dxa"/>
          </w:tcPr>
          <w:p w14:paraId="21D56807" w14:textId="77777777" w:rsidR="00C57A34" w:rsidRPr="00512A3D" w:rsidRDefault="00C57A34" w:rsidP="00C57A34">
            <w:pPr>
              <w:rPr>
                <w:rFonts w:ascii="LucidaSansEF" w:eastAsia="Lucida Sans" w:hAnsi="LucidaSansEF" w:cs="Lucida Sans"/>
                <w:sz w:val="20"/>
                <w:szCs w:val="20"/>
              </w:rPr>
            </w:pPr>
          </w:p>
        </w:tc>
      </w:tr>
      <w:tr w:rsidR="00C57A34" w:rsidRPr="00512A3D" w14:paraId="1783E2E6" w14:textId="77777777" w:rsidTr="00C57A34">
        <w:tc>
          <w:tcPr>
            <w:tcW w:w="763" w:type="dxa"/>
          </w:tcPr>
          <w:p w14:paraId="300B37AE" w14:textId="7A58E33B"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AF1</w:t>
            </w:r>
            <w:r w:rsidR="00C41D2C">
              <w:rPr>
                <w:rFonts w:ascii="LucidaSansEF" w:hAnsi="LucidaSansEF"/>
                <w:bCs/>
                <w:sz w:val="20"/>
                <w:szCs w:val="20"/>
              </w:rPr>
              <w:t>7</w:t>
            </w:r>
          </w:p>
        </w:tc>
        <w:tc>
          <w:tcPr>
            <w:tcW w:w="5299" w:type="dxa"/>
          </w:tcPr>
          <w:p w14:paraId="3963D445" w14:textId="3F125AC6"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 xml:space="preserve">Lange </w:t>
            </w:r>
            <w:r w:rsidR="00160F7C">
              <w:rPr>
                <w:rFonts w:ascii="LucidaSansEF" w:hAnsi="LucidaSansEF"/>
                <w:sz w:val="20"/>
                <w:szCs w:val="20"/>
              </w:rPr>
              <w:t>T</w:t>
            </w:r>
            <w:r w:rsidRPr="00C57A34">
              <w:rPr>
                <w:rFonts w:ascii="LucidaSansEF" w:hAnsi="LucidaSansEF"/>
                <w:sz w:val="20"/>
                <w:szCs w:val="20"/>
              </w:rPr>
              <w:t>ermijnagenda’s zijn overzichtelijk beschikbaar. Er is een dashboard/overzicht met de actuele status van de Dossiers en agenda’s in het bestuurlijke planningsproces. Bij het tonen van dit overzicht worden alleen die gegevens getoond waarvoor de Gebruiker geautoriseerd is.</w:t>
            </w:r>
          </w:p>
        </w:tc>
        <w:tc>
          <w:tcPr>
            <w:tcW w:w="815" w:type="dxa"/>
          </w:tcPr>
          <w:p w14:paraId="45D32E89" w14:textId="77777777" w:rsidR="00C57A34" w:rsidRPr="00512A3D" w:rsidRDefault="00C57A34" w:rsidP="00C57A34">
            <w:pPr>
              <w:rPr>
                <w:rFonts w:ascii="LucidaSansEF" w:eastAsia="Lucida Sans" w:hAnsi="LucidaSansEF" w:cs="Lucida Sans"/>
                <w:sz w:val="20"/>
                <w:szCs w:val="20"/>
              </w:rPr>
            </w:pPr>
          </w:p>
        </w:tc>
        <w:tc>
          <w:tcPr>
            <w:tcW w:w="1164" w:type="dxa"/>
          </w:tcPr>
          <w:p w14:paraId="51AD24F2" w14:textId="77777777" w:rsidR="00C57A34" w:rsidRPr="00512A3D" w:rsidRDefault="00C57A34" w:rsidP="00C57A34">
            <w:pPr>
              <w:rPr>
                <w:rFonts w:ascii="LucidaSansEF" w:eastAsia="Lucida Sans" w:hAnsi="LucidaSansEF" w:cs="Lucida Sans"/>
                <w:sz w:val="20"/>
                <w:szCs w:val="20"/>
              </w:rPr>
            </w:pPr>
          </w:p>
        </w:tc>
        <w:tc>
          <w:tcPr>
            <w:tcW w:w="574" w:type="dxa"/>
          </w:tcPr>
          <w:p w14:paraId="7A6F3652" w14:textId="77777777" w:rsidR="00C57A34" w:rsidRPr="00512A3D" w:rsidRDefault="00C57A34" w:rsidP="00C57A34">
            <w:pPr>
              <w:rPr>
                <w:rFonts w:ascii="LucidaSansEF" w:eastAsia="Lucida Sans" w:hAnsi="LucidaSansEF" w:cs="Lucida Sans"/>
                <w:sz w:val="20"/>
                <w:szCs w:val="20"/>
              </w:rPr>
            </w:pPr>
          </w:p>
        </w:tc>
      </w:tr>
      <w:tr w:rsidR="00C57A34" w:rsidRPr="00512A3D" w14:paraId="0F4DF275" w14:textId="77777777" w:rsidTr="00C57A34">
        <w:tc>
          <w:tcPr>
            <w:tcW w:w="763" w:type="dxa"/>
          </w:tcPr>
          <w:p w14:paraId="77F237B1" w14:textId="3E314003"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AF1</w:t>
            </w:r>
            <w:r w:rsidR="00C41D2C">
              <w:rPr>
                <w:rFonts w:ascii="LucidaSansEF" w:hAnsi="LucidaSansEF"/>
                <w:bCs/>
                <w:sz w:val="20"/>
                <w:szCs w:val="20"/>
              </w:rPr>
              <w:t>8</w:t>
            </w:r>
          </w:p>
        </w:tc>
        <w:tc>
          <w:tcPr>
            <w:tcW w:w="5299" w:type="dxa"/>
          </w:tcPr>
          <w:p w14:paraId="224F89D3" w14:textId="02718404"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 xml:space="preserve">Het is mogelijk om een export te maken van de </w:t>
            </w:r>
            <w:r w:rsidR="00160F7C">
              <w:rPr>
                <w:rFonts w:ascii="LucidaSansEF" w:hAnsi="LucidaSansEF"/>
                <w:sz w:val="20"/>
                <w:szCs w:val="20"/>
              </w:rPr>
              <w:t>T</w:t>
            </w:r>
            <w:r w:rsidRPr="00C57A34">
              <w:rPr>
                <w:rFonts w:ascii="LucidaSansEF" w:hAnsi="LucidaSansEF"/>
                <w:sz w:val="20"/>
                <w:szCs w:val="20"/>
              </w:rPr>
              <w:t>ermijnagenda.</w:t>
            </w:r>
          </w:p>
        </w:tc>
        <w:tc>
          <w:tcPr>
            <w:tcW w:w="815" w:type="dxa"/>
          </w:tcPr>
          <w:p w14:paraId="60671554" w14:textId="77777777" w:rsidR="00C57A34" w:rsidRPr="00512A3D" w:rsidRDefault="00C57A34" w:rsidP="00C57A34">
            <w:pPr>
              <w:rPr>
                <w:rFonts w:ascii="LucidaSansEF" w:eastAsia="Lucida Sans" w:hAnsi="LucidaSansEF" w:cs="Lucida Sans"/>
                <w:sz w:val="20"/>
                <w:szCs w:val="20"/>
              </w:rPr>
            </w:pPr>
          </w:p>
        </w:tc>
        <w:tc>
          <w:tcPr>
            <w:tcW w:w="1164" w:type="dxa"/>
          </w:tcPr>
          <w:p w14:paraId="6DAA21C3" w14:textId="77777777" w:rsidR="00C57A34" w:rsidRPr="00512A3D" w:rsidRDefault="00C57A34" w:rsidP="00C57A34">
            <w:pPr>
              <w:rPr>
                <w:rFonts w:ascii="LucidaSansEF" w:eastAsia="Lucida Sans" w:hAnsi="LucidaSansEF" w:cs="Lucida Sans"/>
                <w:sz w:val="20"/>
                <w:szCs w:val="20"/>
              </w:rPr>
            </w:pPr>
          </w:p>
        </w:tc>
        <w:tc>
          <w:tcPr>
            <w:tcW w:w="574" w:type="dxa"/>
          </w:tcPr>
          <w:p w14:paraId="32DE2569" w14:textId="77777777" w:rsidR="00C57A34" w:rsidRPr="00512A3D" w:rsidRDefault="00C57A34" w:rsidP="00C57A34">
            <w:pPr>
              <w:rPr>
                <w:rFonts w:ascii="LucidaSansEF" w:eastAsia="Lucida Sans" w:hAnsi="LucidaSansEF" w:cs="Lucida Sans"/>
                <w:sz w:val="20"/>
                <w:szCs w:val="20"/>
              </w:rPr>
            </w:pPr>
          </w:p>
        </w:tc>
      </w:tr>
      <w:tr w:rsidR="00C57A34" w:rsidRPr="00512A3D" w14:paraId="44D4CC89" w14:textId="77777777" w:rsidTr="00C57A34">
        <w:tc>
          <w:tcPr>
            <w:tcW w:w="763" w:type="dxa"/>
          </w:tcPr>
          <w:p w14:paraId="3C5B26A8" w14:textId="57E24785"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w:t>
            </w:r>
            <w:r w:rsidR="00C41D2C">
              <w:rPr>
                <w:rFonts w:ascii="LucidaSansEF" w:hAnsi="LucidaSansEF"/>
                <w:bCs/>
                <w:sz w:val="20"/>
                <w:szCs w:val="20"/>
              </w:rPr>
              <w:t>19</w:t>
            </w:r>
          </w:p>
        </w:tc>
        <w:tc>
          <w:tcPr>
            <w:tcW w:w="5299" w:type="dxa"/>
          </w:tcPr>
          <w:p w14:paraId="0FE6BEB2" w14:textId="5E83A943"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 xml:space="preserve">In ieder geval kunnen de formats/ extensies .pdf, </w:t>
            </w:r>
            <w:proofErr w:type="spellStart"/>
            <w:r w:rsidRPr="00C57A34">
              <w:rPr>
                <w:rFonts w:ascii="LucidaSansEF" w:hAnsi="LucidaSansEF"/>
                <w:sz w:val="20"/>
                <w:szCs w:val="20"/>
              </w:rPr>
              <w:t>pdfa</w:t>
            </w:r>
            <w:proofErr w:type="spellEnd"/>
            <w:r w:rsidRPr="00C57A34">
              <w:rPr>
                <w:rFonts w:ascii="LucidaSansEF" w:hAnsi="LucidaSansEF"/>
                <w:sz w:val="20"/>
                <w:szCs w:val="20"/>
              </w:rPr>
              <w:t>, .</w:t>
            </w:r>
            <w:proofErr w:type="spellStart"/>
            <w:r w:rsidRPr="00C57A34">
              <w:rPr>
                <w:rFonts w:ascii="LucidaSansEF" w:hAnsi="LucidaSansEF"/>
                <w:sz w:val="20"/>
                <w:szCs w:val="20"/>
              </w:rPr>
              <w:t>jp</w:t>
            </w:r>
            <w:proofErr w:type="spellEnd"/>
            <w:r w:rsidRPr="00C57A34">
              <w:rPr>
                <w:rFonts w:ascii="LucidaSansEF" w:hAnsi="LucidaSansEF"/>
                <w:sz w:val="20"/>
                <w:szCs w:val="20"/>
              </w:rPr>
              <w:t>(e)g, .</w:t>
            </w:r>
            <w:proofErr w:type="spellStart"/>
            <w:r w:rsidRPr="00C57A34">
              <w:rPr>
                <w:rFonts w:ascii="LucidaSansEF" w:hAnsi="LucidaSansEF"/>
                <w:sz w:val="20"/>
                <w:szCs w:val="20"/>
              </w:rPr>
              <w:t>doc</w:t>
            </w:r>
            <w:proofErr w:type="spellEnd"/>
            <w:r w:rsidRPr="00C57A34">
              <w:rPr>
                <w:rFonts w:ascii="LucidaSansEF" w:hAnsi="LucidaSansEF"/>
                <w:sz w:val="20"/>
                <w:szCs w:val="20"/>
              </w:rPr>
              <w:t>(x), .</w:t>
            </w:r>
            <w:proofErr w:type="spellStart"/>
            <w:r w:rsidRPr="00C57A34">
              <w:rPr>
                <w:rFonts w:ascii="LucidaSansEF" w:hAnsi="LucidaSansEF"/>
                <w:sz w:val="20"/>
                <w:szCs w:val="20"/>
              </w:rPr>
              <w:t>ppt</w:t>
            </w:r>
            <w:proofErr w:type="spellEnd"/>
            <w:r w:rsidRPr="00C57A34">
              <w:rPr>
                <w:rFonts w:ascii="LucidaSansEF" w:hAnsi="LucidaSansEF"/>
                <w:sz w:val="20"/>
                <w:szCs w:val="20"/>
              </w:rPr>
              <w:t>(x), .</w:t>
            </w:r>
            <w:proofErr w:type="spellStart"/>
            <w:r w:rsidRPr="00C57A34">
              <w:rPr>
                <w:rFonts w:ascii="LucidaSansEF" w:hAnsi="LucidaSansEF"/>
                <w:sz w:val="20"/>
                <w:szCs w:val="20"/>
              </w:rPr>
              <w:t>xls</w:t>
            </w:r>
            <w:proofErr w:type="spellEnd"/>
            <w:r w:rsidRPr="00C57A34">
              <w:rPr>
                <w:rFonts w:ascii="LucidaSansEF" w:hAnsi="LucidaSansEF"/>
                <w:sz w:val="20"/>
                <w:szCs w:val="20"/>
              </w:rPr>
              <w:t>(x)</w:t>
            </w:r>
            <w:r w:rsidR="00FC6AA4">
              <w:rPr>
                <w:rFonts w:ascii="LucidaSansEF" w:hAnsi="LucidaSansEF"/>
                <w:sz w:val="20"/>
                <w:szCs w:val="20"/>
              </w:rPr>
              <w:t>, .</w:t>
            </w:r>
            <w:proofErr w:type="spellStart"/>
            <w:r w:rsidR="00FC6AA4">
              <w:rPr>
                <w:rFonts w:ascii="LucidaSansEF" w:hAnsi="LucidaSansEF"/>
                <w:sz w:val="20"/>
                <w:szCs w:val="20"/>
              </w:rPr>
              <w:t>msg</w:t>
            </w:r>
            <w:proofErr w:type="spellEnd"/>
            <w:r w:rsidRPr="00C57A34">
              <w:rPr>
                <w:rFonts w:ascii="LucidaSansEF" w:hAnsi="LucidaSansEF"/>
                <w:sz w:val="20"/>
                <w:szCs w:val="20"/>
              </w:rPr>
              <w:t xml:space="preserve"> en .</w:t>
            </w:r>
            <w:proofErr w:type="spellStart"/>
            <w:r w:rsidRPr="00C57A34">
              <w:rPr>
                <w:rFonts w:ascii="LucidaSansEF" w:hAnsi="LucidaSansEF"/>
                <w:sz w:val="20"/>
                <w:szCs w:val="20"/>
              </w:rPr>
              <w:t>odf</w:t>
            </w:r>
            <w:proofErr w:type="spellEnd"/>
            <w:r w:rsidRPr="00C57A34">
              <w:rPr>
                <w:rFonts w:ascii="LucidaSansEF" w:hAnsi="LucidaSansEF"/>
                <w:sz w:val="20"/>
                <w:szCs w:val="20"/>
              </w:rPr>
              <w:t xml:space="preserve"> worden geüpload als Bijlage. De maximale bestandsgrootte is groter dan 25 MB. Het converteren naar PDF mag geen invloed hebben op de lay-out.</w:t>
            </w:r>
          </w:p>
        </w:tc>
        <w:tc>
          <w:tcPr>
            <w:tcW w:w="815" w:type="dxa"/>
          </w:tcPr>
          <w:p w14:paraId="222E66F7" w14:textId="77777777" w:rsidR="00C57A34" w:rsidRPr="00512A3D" w:rsidRDefault="00C57A34" w:rsidP="00C57A34">
            <w:pPr>
              <w:rPr>
                <w:rFonts w:ascii="LucidaSansEF" w:eastAsia="Lucida Sans" w:hAnsi="LucidaSansEF" w:cs="Lucida Sans"/>
                <w:sz w:val="20"/>
                <w:szCs w:val="20"/>
              </w:rPr>
            </w:pPr>
          </w:p>
        </w:tc>
        <w:tc>
          <w:tcPr>
            <w:tcW w:w="1164" w:type="dxa"/>
          </w:tcPr>
          <w:p w14:paraId="6930E353" w14:textId="77777777" w:rsidR="00C57A34" w:rsidRPr="00512A3D" w:rsidRDefault="00C57A34" w:rsidP="00C57A34">
            <w:pPr>
              <w:rPr>
                <w:rFonts w:ascii="LucidaSansEF" w:eastAsia="Lucida Sans" w:hAnsi="LucidaSansEF" w:cs="Lucida Sans"/>
                <w:sz w:val="20"/>
                <w:szCs w:val="20"/>
              </w:rPr>
            </w:pPr>
          </w:p>
        </w:tc>
        <w:tc>
          <w:tcPr>
            <w:tcW w:w="574" w:type="dxa"/>
          </w:tcPr>
          <w:p w14:paraId="138DDFF1" w14:textId="77777777" w:rsidR="00C57A34" w:rsidRPr="00512A3D" w:rsidRDefault="00C57A34" w:rsidP="00C57A34">
            <w:pPr>
              <w:rPr>
                <w:rFonts w:ascii="LucidaSansEF" w:eastAsia="Lucida Sans" w:hAnsi="LucidaSansEF" w:cs="Lucida Sans"/>
                <w:sz w:val="20"/>
                <w:szCs w:val="20"/>
              </w:rPr>
            </w:pPr>
          </w:p>
        </w:tc>
      </w:tr>
      <w:tr w:rsidR="00C57A34" w:rsidRPr="00512A3D" w14:paraId="78695D7B" w14:textId="77777777" w:rsidTr="00C57A34">
        <w:tc>
          <w:tcPr>
            <w:tcW w:w="763" w:type="dxa"/>
          </w:tcPr>
          <w:p w14:paraId="32B76F26" w14:textId="1EDEB0C2"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w:t>
            </w:r>
            <w:r w:rsidR="00C41D2C">
              <w:rPr>
                <w:rFonts w:ascii="LucidaSansEF" w:hAnsi="LucidaSansEF"/>
                <w:bCs/>
                <w:sz w:val="20"/>
                <w:szCs w:val="20"/>
              </w:rPr>
              <w:t>20</w:t>
            </w:r>
          </w:p>
        </w:tc>
        <w:tc>
          <w:tcPr>
            <w:tcW w:w="5299" w:type="dxa"/>
          </w:tcPr>
          <w:p w14:paraId="422FD44E" w14:textId="602FBB1F"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Vergaderstukken kunnen worden gedownload naar het device van de eindgebruiker.</w:t>
            </w:r>
          </w:p>
        </w:tc>
        <w:tc>
          <w:tcPr>
            <w:tcW w:w="815" w:type="dxa"/>
          </w:tcPr>
          <w:p w14:paraId="3FF08376" w14:textId="77777777" w:rsidR="00C57A34" w:rsidRPr="00512A3D" w:rsidRDefault="00C57A34" w:rsidP="00C57A34">
            <w:pPr>
              <w:rPr>
                <w:rFonts w:ascii="LucidaSansEF" w:eastAsia="Lucida Sans" w:hAnsi="LucidaSansEF" w:cs="Lucida Sans"/>
                <w:sz w:val="20"/>
                <w:szCs w:val="20"/>
              </w:rPr>
            </w:pPr>
          </w:p>
        </w:tc>
        <w:tc>
          <w:tcPr>
            <w:tcW w:w="1164" w:type="dxa"/>
          </w:tcPr>
          <w:p w14:paraId="08F01884" w14:textId="77777777" w:rsidR="00C57A34" w:rsidRPr="00512A3D" w:rsidRDefault="00C57A34" w:rsidP="00C57A34">
            <w:pPr>
              <w:rPr>
                <w:rFonts w:ascii="LucidaSansEF" w:eastAsia="Lucida Sans" w:hAnsi="LucidaSansEF" w:cs="Lucida Sans"/>
                <w:sz w:val="20"/>
                <w:szCs w:val="20"/>
              </w:rPr>
            </w:pPr>
          </w:p>
        </w:tc>
        <w:tc>
          <w:tcPr>
            <w:tcW w:w="574" w:type="dxa"/>
          </w:tcPr>
          <w:p w14:paraId="7DE940D6" w14:textId="77777777" w:rsidR="00C57A34" w:rsidRPr="00512A3D" w:rsidRDefault="00C57A34" w:rsidP="00C57A34">
            <w:pPr>
              <w:rPr>
                <w:rFonts w:ascii="LucidaSansEF" w:eastAsia="Lucida Sans" w:hAnsi="LucidaSansEF" w:cs="Lucida Sans"/>
                <w:sz w:val="20"/>
                <w:szCs w:val="20"/>
              </w:rPr>
            </w:pPr>
          </w:p>
        </w:tc>
      </w:tr>
      <w:tr w:rsidR="00C57A34" w:rsidRPr="00512A3D" w14:paraId="4839AB25" w14:textId="77777777" w:rsidTr="00C57A34">
        <w:tc>
          <w:tcPr>
            <w:tcW w:w="763" w:type="dxa"/>
          </w:tcPr>
          <w:p w14:paraId="7D342EBE" w14:textId="222A7A64"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AF2</w:t>
            </w:r>
            <w:r w:rsidR="00C41D2C">
              <w:rPr>
                <w:rFonts w:ascii="LucidaSansEF" w:hAnsi="LucidaSansEF"/>
                <w:bCs/>
                <w:sz w:val="20"/>
                <w:szCs w:val="20"/>
              </w:rPr>
              <w:t>1</w:t>
            </w:r>
          </w:p>
        </w:tc>
        <w:tc>
          <w:tcPr>
            <w:tcW w:w="5299" w:type="dxa"/>
          </w:tcPr>
          <w:p w14:paraId="55F220FD" w14:textId="455C41E0"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Verwijderde Agenda’s en Bijlagen kunnen ten minste 15 en ten hoogste 30 dagen na verwijdering nog teruggeplaatst worden door de Agendabeheerder.</w:t>
            </w:r>
          </w:p>
        </w:tc>
        <w:tc>
          <w:tcPr>
            <w:tcW w:w="815" w:type="dxa"/>
          </w:tcPr>
          <w:p w14:paraId="44E86E64" w14:textId="77777777" w:rsidR="00C57A34" w:rsidRPr="00512A3D" w:rsidRDefault="00C57A34" w:rsidP="00C57A34">
            <w:pPr>
              <w:rPr>
                <w:rFonts w:ascii="LucidaSansEF" w:eastAsia="Lucida Sans" w:hAnsi="LucidaSansEF" w:cs="Lucida Sans"/>
                <w:sz w:val="20"/>
                <w:szCs w:val="20"/>
              </w:rPr>
            </w:pPr>
          </w:p>
        </w:tc>
        <w:tc>
          <w:tcPr>
            <w:tcW w:w="1164" w:type="dxa"/>
          </w:tcPr>
          <w:p w14:paraId="23DFBC0F" w14:textId="77777777" w:rsidR="00C57A34" w:rsidRPr="00512A3D" w:rsidRDefault="00C57A34" w:rsidP="00C57A34">
            <w:pPr>
              <w:rPr>
                <w:rFonts w:ascii="LucidaSansEF" w:eastAsia="Lucida Sans" w:hAnsi="LucidaSansEF" w:cs="Lucida Sans"/>
                <w:sz w:val="20"/>
                <w:szCs w:val="20"/>
              </w:rPr>
            </w:pPr>
          </w:p>
        </w:tc>
        <w:tc>
          <w:tcPr>
            <w:tcW w:w="574" w:type="dxa"/>
          </w:tcPr>
          <w:p w14:paraId="593E5B19" w14:textId="77777777" w:rsidR="00C57A34" w:rsidRPr="00512A3D" w:rsidRDefault="00C57A34" w:rsidP="00C57A34">
            <w:pPr>
              <w:rPr>
                <w:rFonts w:ascii="LucidaSansEF" w:eastAsia="Lucida Sans" w:hAnsi="LucidaSansEF" w:cs="Lucida Sans"/>
                <w:sz w:val="20"/>
                <w:szCs w:val="20"/>
              </w:rPr>
            </w:pPr>
          </w:p>
        </w:tc>
      </w:tr>
      <w:tr w:rsidR="00C57A34" w:rsidRPr="00512A3D" w14:paraId="0BFC7503" w14:textId="77777777" w:rsidTr="00C57A34">
        <w:tc>
          <w:tcPr>
            <w:tcW w:w="763" w:type="dxa"/>
          </w:tcPr>
          <w:p w14:paraId="676774D8" w14:textId="52A617E8" w:rsidR="00C57A34" w:rsidRPr="00512A3D" w:rsidRDefault="00C57A34" w:rsidP="00C57A34">
            <w:pPr>
              <w:rPr>
                <w:rFonts w:ascii="LucidaSansEF" w:eastAsia="Lucida Sans" w:hAnsi="LucidaSansEF" w:cs="Lucida Sans"/>
                <w:sz w:val="20"/>
                <w:szCs w:val="20"/>
              </w:rPr>
            </w:pPr>
            <w:r w:rsidRPr="00C57A34">
              <w:rPr>
                <w:rFonts w:ascii="LucidaSansEF" w:hAnsi="LucidaSansEF"/>
                <w:bCs/>
                <w:sz w:val="20"/>
                <w:szCs w:val="20"/>
              </w:rPr>
              <w:t>AF2</w:t>
            </w:r>
            <w:r w:rsidR="000E48C0">
              <w:rPr>
                <w:rFonts w:ascii="LucidaSansEF" w:hAnsi="LucidaSansEF"/>
                <w:bCs/>
                <w:sz w:val="20"/>
                <w:szCs w:val="20"/>
              </w:rPr>
              <w:t>2</w:t>
            </w:r>
          </w:p>
        </w:tc>
        <w:tc>
          <w:tcPr>
            <w:tcW w:w="5299" w:type="dxa"/>
          </w:tcPr>
          <w:p w14:paraId="06FA6A79" w14:textId="7F57FA46"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Verwijderde gebruikers kunnen ten minste 15 en ten hoogste 30 dagen na verwijdering nog teruggeplaatst worden door de Agendabeheerder.</w:t>
            </w:r>
          </w:p>
        </w:tc>
        <w:tc>
          <w:tcPr>
            <w:tcW w:w="815" w:type="dxa"/>
          </w:tcPr>
          <w:p w14:paraId="4FD35BEE" w14:textId="77777777" w:rsidR="00C57A34" w:rsidRPr="00512A3D" w:rsidRDefault="00C57A34" w:rsidP="00C57A34">
            <w:pPr>
              <w:rPr>
                <w:rFonts w:ascii="LucidaSansEF" w:eastAsia="Lucida Sans" w:hAnsi="LucidaSansEF" w:cs="Lucida Sans"/>
                <w:sz w:val="20"/>
                <w:szCs w:val="20"/>
              </w:rPr>
            </w:pPr>
          </w:p>
        </w:tc>
        <w:tc>
          <w:tcPr>
            <w:tcW w:w="1164" w:type="dxa"/>
          </w:tcPr>
          <w:p w14:paraId="7A7A873C" w14:textId="77777777" w:rsidR="00C57A34" w:rsidRPr="00512A3D" w:rsidRDefault="00C57A34" w:rsidP="00C57A34">
            <w:pPr>
              <w:rPr>
                <w:rFonts w:ascii="LucidaSansEF" w:eastAsia="Lucida Sans" w:hAnsi="LucidaSansEF" w:cs="Lucida Sans"/>
                <w:sz w:val="20"/>
                <w:szCs w:val="20"/>
              </w:rPr>
            </w:pPr>
          </w:p>
        </w:tc>
        <w:tc>
          <w:tcPr>
            <w:tcW w:w="574" w:type="dxa"/>
          </w:tcPr>
          <w:p w14:paraId="49A2F777" w14:textId="77777777" w:rsidR="00C57A34" w:rsidRPr="00512A3D" w:rsidRDefault="00C57A34" w:rsidP="00C57A34">
            <w:pPr>
              <w:rPr>
                <w:rFonts w:ascii="LucidaSansEF" w:eastAsia="Lucida Sans" w:hAnsi="LucidaSansEF" w:cs="Lucida Sans"/>
                <w:sz w:val="20"/>
                <w:szCs w:val="20"/>
              </w:rPr>
            </w:pPr>
          </w:p>
        </w:tc>
      </w:tr>
      <w:tr w:rsidR="00C57A34" w:rsidRPr="00512A3D" w14:paraId="046D3486" w14:textId="77777777" w:rsidTr="00C57A34">
        <w:tc>
          <w:tcPr>
            <w:tcW w:w="763" w:type="dxa"/>
          </w:tcPr>
          <w:p w14:paraId="6F21B354" w14:textId="48F0075B" w:rsidR="00C57A34" w:rsidRPr="00512A3D" w:rsidRDefault="00C57A34" w:rsidP="00C57A34">
            <w:pPr>
              <w:rPr>
                <w:rFonts w:ascii="LucidaSansEF" w:eastAsia="Lucida Sans" w:hAnsi="LucidaSansEF" w:cs="Lucida Sans"/>
                <w:sz w:val="20"/>
                <w:szCs w:val="20"/>
              </w:rPr>
            </w:pPr>
            <w:r w:rsidRPr="00C57A34">
              <w:rPr>
                <w:rFonts w:ascii="LucidaSansEF" w:hAnsi="LucidaSansEF"/>
                <w:sz w:val="20"/>
                <w:szCs w:val="20"/>
              </w:rPr>
              <w:t>AF2</w:t>
            </w:r>
            <w:r w:rsidR="000E48C0">
              <w:rPr>
                <w:rFonts w:ascii="LucidaSansEF" w:hAnsi="LucidaSansEF"/>
                <w:sz w:val="20"/>
                <w:szCs w:val="20"/>
              </w:rPr>
              <w:t>3</w:t>
            </w:r>
          </w:p>
        </w:tc>
        <w:tc>
          <w:tcPr>
            <w:tcW w:w="5299" w:type="dxa"/>
          </w:tcPr>
          <w:p w14:paraId="7AE9830A" w14:textId="6D294FB4" w:rsidR="00C57A34" w:rsidRPr="00512A3D" w:rsidRDefault="00C57A34" w:rsidP="00C57A34">
            <w:pPr>
              <w:rPr>
                <w:rFonts w:ascii="LucidaSansEF" w:eastAsia="Lucida Sans" w:hAnsi="LucidaSansEF" w:cs="Lucida Sans"/>
                <w:sz w:val="20"/>
                <w:szCs w:val="20"/>
              </w:rPr>
            </w:pPr>
            <w:r w:rsidRPr="00C57A34">
              <w:rPr>
                <w:rFonts w:ascii="LucidaSansEF" w:hAnsi="LucidaSansEF" w:cs="Calibri"/>
                <w:sz w:val="20"/>
                <w:szCs w:val="20"/>
                <w:shd w:val="clear" w:color="auto" w:fill="FFFFFF"/>
              </w:rPr>
              <w:t xml:space="preserve">Op de exports die vanuit een agenda kunnen worden gemaakt (agenda, Verslag en Besluitenlijst) en op het voorblad kan het logo van de Opdrachtgever worden getoond. </w:t>
            </w:r>
          </w:p>
        </w:tc>
        <w:tc>
          <w:tcPr>
            <w:tcW w:w="815" w:type="dxa"/>
          </w:tcPr>
          <w:p w14:paraId="6B551BA1" w14:textId="77777777" w:rsidR="00C57A34" w:rsidRPr="00512A3D" w:rsidRDefault="00C57A34" w:rsidP="00C57A34">
            <w:pPr>
              <w:rPr>
                <w:rFonts w:ascii="LucidaSansEF" w:eastAsia="Lucida Sans" w:hAnsi="LucidaSansEF" w:cs="Lucida Sans"/>
                <w:sz w:val="20"/>
                <w:szCs w:val="20"/>
              </w:rPr>
            </w:pPr>
          </w:p>
        </w:tc>
        <w:tc>
          <w:tcPr>
            <w:tcW w:w="1164" w:type="dxa"/>
          </w:tcPr>
          <w:p w14:paraId="3B11D936" w14:textId="77777777" w:rsidR="00C57A34" w:rsidRPr="00512A3D" w:rsidRDefault="00C57A34" w:rsidP="00C57A34">
            <w:pPr>
              <w:rPr>
                <w:rFonts w:ascii="LucidaSansEF" w:eastAsia="Lucida Sans" w:hAnsi="LucidaSansEF" w:cs="Lucida Sans"/>
                <w:sz w:val="20"/>
                <w:szCs w:val="20"/>
              </w:rPr>
            </w:pPr>
          </w:p>
        </w:tc>
        <w:tc>
          <w:tcPr>
            <w:tcW w:w="574" w:type="dxa"/>
          </w:tcPr>
          <w:p w14:paraId="36C6D1D9" w14:textId="77777777" w:rsidR="00C57A34" w:rsidRPr="00512A3D" w:rsidRDefault="00C57A34" w:rsidP="00C57A34">
            <w:pPr>
              <w:rPr>
                <w:rFonts w:ascii="LucidaSansEF" w:eastAsia="Lucida Sans" w:hAnsi="LucidaSansEF" w:cs="Lucida Sans"/>
                <w:sz w:val="20"/>
                <w:szCs w:val="20"/>
              </w:rPr>
            </w:pPr>
          </w:p>
        </w:tc>
      </w:tr>
      <w:tr w:rsidR="000E48C0" w:rsidRPr="00512A3D" w14:paraId="6721D580" w14:textId="77777777" w:rsidTr="00C57A34">
        <w:tc>
          <w:tcPr>
            <w:tcW w:w="763" w:type="dxa"/>
          </w:tcPr>
          <w:p w14:paraId="08FF8978" w14:textId="7584A523" w:rsidR="000E48C0" w:rsidRPr="00C57A34" w:rsidRDefault="000E48C0" w:rsidP="00C57A34">
            <w:pPr>
              <w:rPr>
                <w:rFonts w:ascii="LucidaSansEF" w:hAnsi="LucidaSansEF"/>
                <w:sz w:val="20"/>
                <w:szCs w:val="20"/>
              </w:rPr>
            </w:pPr>
            <w:r>
              <w:rPr>
                <w:rFonts w:ascii="LucidaSansEF" w:hAnsi="LucidaSansEF"/>
                <w:sz w:val="20"/>
                <w:szCs w:val="20"/>
              </w:rPr>
              <w:t>AF24</w:t>
            </w:r>
          </w:p>
        </w:tc>
        <w:tc>
          <w:tcPr>
            <w:tcW w:w="5299" w:type="dxa"/>
          </w:tcPr>
          <w:p w14:paraId="4E49744B" w14:textId="7CC016E3" w:rsidR="000E48C0" w:rsidRPr="00C57A34" w:rsidRDefault="000E48C0" w:rsidP="00C57A34">
            <w:pPr>
              <w:rPr>
                <w:rFonts w:ascii="LucidaSansEF" w:hAnsi="LucidaSansEF" w:cs="Calibri"/>
                <w:sz w:val="20"/>
                <w:szCs w:val="20"/>
                <w:shd w:val="clear" w:color="auto" w:fill="FFFFFF"/>
              </w:rPr>
            </w:pPr>
            <w:r w:rsidRPr="000E48C0">
              <w:rPr>
                <w:rFonts w:ascii="LucidaSansEF" w:hAnsi="LucidaSansEF" w:cs="Calibri"/>
                <w:sz w:val="20"/>
                <w:szCs w:val="20"/>
                <w:shd w:val="clear" w:color="auto" w:fill="FFFFFF"/>
              </w:rPr>
              <w:t>Indien een template en/of voorblad voor een formele vergadering aangepast wordt heeft dit geen impact op de eerdere agenda’s en dossiers in die formele vergadering.</w:t>
            </w:r>
          </w:p>
        </w:tc>
        <w:tc>
          <w:tcPr>
            <w:tcW w:w="815" w:type="dxa"/>
          </w:tcPr>
          <w:p w14:paraId="72FF47D2" w14:textId="77777777" w:rsidR="000E48C0" w:rsidRPr="00512A3D" w:rsidRDefault="000E48C0" w:rsidP="00C57A34">
            <w:pPr>
              <w:rPr>
                <w:rFonts w:ascii="LucidaSansEF" w:eastAsia="Lucida Sans" w:hAnsi="LucidaSansEF" w:cs="Lucida Sans"/>
                <w:sz w:val="20"/>
                <w:szCs w:val="20"/>
              </w:rPr>
            </w:pPr>
          </w:p>
        </w:tc>
        <w:tc>
          <w:tcPr>
            <w:tcW w:w="1164" w:type="dxa"/>
          </w:tcPr>
          <w:p w14:paraId="467336AE" w14:textId="77777777" w:rsidR="000E48C0" w:rsidRPr="00512A3D" w:rsidRDefault="000E48C0" w:rsidP="00C57A34">
            <w:pPr>
              <w:rPr>
                <w:rFonts w:ascii="LucidaSansEF" w:eastAsia="Lucida Sans" w:hAnsi="LucidaSansEF" w:cs="Lucida Sans"/>
                <w:sz w:val="20"/>
                <w:szCs w:val="20"/>
              </w:rPr>
            </w:pPr>
          </w:p>
        </w:tc>
        <w:tc>
          <w:tcPr>
            <w:tcW w:w="574" w:type="dxa"/>
          </w:tcPr>
          <w:p w14:paraId="4D05808F" w14:textId="77777777" w:rsidR="000E48C0" w:rsidRPr="00512A3D" w:rsidRDefault="000E48C0" w:rsidP="00C57A34">
            <w:pPr>
              <w:rPr>
                <w:rFonts w:ascii="LucidaSansEF" w:eastAsia="Lucida Sans" w:hAnsi="LucidaSansEF" w:cs="Lucida Sans"/>
                <w:sz w:val="20"/>
                <w:szCs w:val="20"/>
              </w:rPr>
            </w:pPr>
          </w:p>
        </w:tc>
      </w:tr>
    </w:tbl>
    <w:p w14:paraId="127FE54D" w14:textId="762D0E27" w:rsidR="00512A3D" w:rsidRDefault="00512A3D" w:rsidP="00E05D09">
      <w:pPr>
        <w:rPr>
          <w:rFonts w:ascii="LucidaSansEF" w:eastAsia="Lucida Sans" w:hAnsi="LucidaSansEF" w:cs="Lucida Sans"/>
          <w:sz w:val="20"/>
          <w:szCs w:val="20"/>
        </w:rPr>
      </w:pPr>
    </w:p>
    <w:p w14:paraId="53EC1A83" w14:textId="77777777" w:rsidR="00F631EB" w:rsidRDefault="00F631EB">
      <w:pPr>
        <w:rPr>
          <w:rFonts w:ascii="LucidaSansEF" w:eastAsia="Lucida Sans" w:hAnsi="LucidaSansEF" w:cs="Lucida Sans"/>
          <w:b/>
          <w:bCs/>
          <w:sz w:val="20"/>
          <w:szCs w:val="20"/>
        </w:rPr>
      </w:pPr>
      <w:bookmarkStart w:id="87" w:name="_Hlk105663278"/>
      <w:r>
        <w:rPr>
          <w:rFonts w:ascii="LucidaSansEF" w:eastAsia="Lucida Sans" w:hAnsi="LucidaSansEF" w:cs="Lucida Sans"/>
          <w:b/>
          <w:bCs/>
          <w:sz w:val="20"/>
          <w:szCs w:val="20"/>
        </w:rPr>
        <w:br w:type="page"/>
      </w:r>
    </w:p>
    <w:p w14:paraId="11090381" w14:textId="5194C8E7" w:rsidR="0016642C" w:rsidRPr="00C57A34" w:rsidRDefault="0016642C" w:rsidP="0016642C">
      <w:pPr>
        <w:rPr>
          <w:rFonts w:ascii="LucidaSansEF" w:eastAsia="Lucida Sans" w:hAnsi="LucidaSansEF" w:cs="Lucida Sans"/>
          <w:b/>
          <w:bCs/>
          <w:sz w:val="20"/>
          <w:szCs w:val="20"/>
        </w:rPr>
      </w:pPr>
      <w:r>
        <w:rPr>
          <w:rFonts w:ascii="LucidaSansEF" w:eastAsia="Lucida Sans" w:hAnsi="LucidaSansEF" w:cs="Lucida Sans"/>
          <w:b/>
          <w:bCs/>
          <w:sz w:val="20"/>
          <w:szCs w:val="20"/>
        </w:rPr>
        <w:lastRenderedPageBreak/>
        <w:t>Procesfase 1 Voorbereiden van besluitvorming</w:t>
      </w:r>
    </w:p>
    <w:p w14:paraId="4646CFED" w14:textId="77777777" w:rsidR="0016642C" w:rsidRPr="0016642C" w:rsidRDefault="0016642C" w:rsidP="00F631EB">
      <w:pPr>
        <w:rPr>
          <w:rFonts w:ascii="LucidaSansEF" w:eastAsia="Lucida Sans" w:hAnsi="LucidaSansEF" w:cs="Lucida Sans"/>
          <w:sz w:val="20"/>
          <w:szCs w:val="20"/>
        </w:rPr>
      </w:pPr>
      <w:bookmarkStart w:id="88" w:name="_Toc105508766"/>
      <w:r w:rsidRPr="0016642C">
        <w:rPr>
          <w:rFonts w:ascii="LucidaSansEF" w:eastAsia="Lucida Sans" w:hAnsi="LucidaSansEF" w:cs="Lucida Sans"/>
          <w:sz w:val="20"/>
          <w:szCs w:val="20"/>
        </w:rPr>
        <w:t>Processchema</w:t>
      </w:r>
      <w:bookmarkEnd w:id="88"/>
      <w:r w:rsidRPr="0016642C">
        <w:rPr>
          <w:rFonts w:ascii="LucidaSansEF" w:eastAsia="Lucida Sans" w:hAnsi="LucidaSansEF" w:cs="Lucida Sans"/>
          <w:sz w:val="20"/>
          <w:szCs w:val="20"/>
        </w:rPr>
        <w:t xml:space="preserve"> </w:t>
      </w:r>
    </w:p>
    <w:bookmarkEnd w:id="87"/>
    <w:p w14:paraId="25A389BF" w14:textId="6309A4F6" w:rsidR="0016642C" w:rsidRPr="0016642C" w:rsidRDefault="00FA1985" w:rsidP="0016642C">
      <w:pPr>
        <w:rPr>
          <w:rFonts w:ascii="LucidaSansEF" w:eastAsia="Lucida Sans" w:hAnsi="LucidaSansEF" w:cs="Lucida Sans"/>
          <w:sz w:val="20"/>
          <w:szCs w:val="20"/>
        </w:rPr>
      </w:pPr>
      <w:r w:rsidRPr="0016642C">
        <w:rPr>
          <w:rFonts w:ascii="LucidaSansEF" w:eastAsia="Lucida Sans" w:hAnsi="LucidaSansEF" w:cs="Lucida Sans"/>
          <w:noProof/>
          <w:sz w:val="20"/>
          <w:szCs w:val="20"/>
        </w:rPr>
        <w:object w:dxaOrig="19069" w:dyaOrig="11556" w14:anchorId="1C60BD31">
          <v:shape id="_x0000_i1026" type="#_x0000_t75" style="width:500.25pt;height:437.25pt" o:ole="">
            <v:imagedata r:id="rId25" o:title=""/>
          </v:shape>
          <o:OLEObject Type="Embed" ProgID="Visio.Drawing.15" ShapeID="_x0000_i1026" DrawAspect="Content" ObjectID="_1717585757" r:id="rId26"/>
        </w:object>
      </w:r>
    </w:p>
    <w:p w14:paraId="0DE82547" w14:textId="77777777" w:rsidR="0016642C" w:rsidRPr="0016642C" w:rsidRDefault="0016642C" w:rsidP="00F631EB">
      <w:pPr>
        <w:rPr>
          <w:rFonts w:ascii="LucidaSansEF" w:eastAsia="Lucida Sans" w:hAnsi="LucidaSansEF" w:cs="Lucida Sans"/>
          <w:sz w:val="20"/>
          <w:szCs w:val="20"/>
        </w:rPr>
      </w:pPr>
      <w:bookmarkStart w:id="89" w:name="_Toc105508767"/>
      <w:r w:rsidRPr="0016642C">
        <w:rPr>
          <w:rFonts w:ascii="LucidaSansEF" w:eastAsia="Lucida Sans" w:hAnsi="LucidaSansEF" w:cs="Lucida Sans"/>
          <w:sz w:val="20"/>
          <w:szCs w:val="20"/>
        </w:rPr>
        <w:t>Procesbeschrijving</w:t>
      </w:r>
      <w:bookmarkEnd w:id="89"/>
    </w:p>
    <w:tbl>
      <w:tblPr>
        <w:tblStyle w:val="Tabelraster"/>
        <w:tblW w:w="0" w:type="auto"/>
        <w:tblLook w:val="04A0" w:firstRow="1" w:lastRow="0" w:firstColumn="1" w:lastColumn="0" w:noHBand="0" w:noVBand="1"/>
      </w:tblPr>
      <w:tblGrid>
        <w:gridCol w:w="514"/>
        <w:gridCol w:w="1793"/>
        <w:gridCol w:w="2969"/>
        <w:gridCol w:w="3835"/>
      </w:tblGrid>
      <w:tr w:rsidR="00502530" w:rsidRPr="00502530" w14:paraId="237720DB" w14:textId="77777777" w:rsidTr="00502530">
        <w:tc>
          <w:tcPr>
            <w:tcW w:w="525" w:type="dxa"/>
            <w:shd w:val="clear" w:color="auto" w:fill="4336F2"/>
          </w:tcPr>
          <w:p w14:paraId="1DEAD3CF" w14:textId="77777777" w:rsidR="0016642C" w:rsidRPr="00502530" w:rsidRDefault="0016642C" w:rsidP="0016642C">
            <w:pPr>
              <w:rPr>
                <w:rFonts w:ascii="LucidaSansEF" w:eastAsia="Lucida Sans" w:hAnsi="LucidaSansEF" w:cs="Lucida Sans"/>
                <w:b/>
                <w:color w:val="FFFFFF" w:themeColor="background1"/>
                <w:sz w:val="20"/>
                <w:szCs w:val="20"/>
              </w:rPr>
            </w:pPr>
            <w:r w:rsidRPr="00502530">
              <w:rPr>
                <w:rFonts w:ascii="LucidaSansEF" w:eastAsia="Lucida Sans" w:hAnsi="LucidaSansEF" w:cs="Lucida Sans"/>
                <w:b/>
                <w:color w:val="FFFFFF" w:themeColor="background1"/>
                <w:sz w:val="20"/>
                <w:szCs w:val="20"/>
              </w:rPr>
              <w:t>Nr.</w:t>
            </w:r>
          </w:p>
        </w:tc>
        <w:tc>
          <w:tcPr>
            <w:tcW w:w="2635" w:type="dxa"/>
            <w:shd w:val="clear" w:color="auto" w:fill="4336F2"/>
          </w:tcPr>
          <w:p w14:paraId="54CC7CD2" w14:textId="77777777" w:rsidR="0016642C" w:rsidRPr="00502530" w:rsidRDefault="0016642C" w:rsidP="0016642C">
            <w:pPr>
              <w:rPr>
                <w:rFonts w:ascii="LucidaSansEF" w:eastAsia="Lucida Sans" w:hAnsi="LucidaSansEF" w:cs="Lucida Sans"/>
                <w:b/>
                <w:color w:val="FFFFFF" w:themeColor="background1"/>
                <w:sz w:val="20"/>
                <w:szCs w:val="20"/>
              </w:rPr>
            </w:pPr>
            <w:r w:rsidRPr="00502530">
              <w:rPr>
                <w:rFonts w:ascii="LucidaSansEF" w:eastAsia="Lucida Sans" w:hAnsi="LucidaSansEF" w:cs="Lucida Sans"/>
                <w:b/>
                <w:color w:val="FFFFFF" w:themeColor="background1"/>
                <w:sz w:val="20"/>
                <w:szCs w:val="20"/>
              </w:rPr>
              <w:t>Processtap</w:t>
            </w:r>
          </w:p>
        </w:tc>
        <w:tc>
          <w:tcPr>
            <w:tcW w:w="4632" w:type="dxa"/>
            <w:shd w:val="clear" w:color="auto" w:fill="4336F2"/>
          </w:tcPr>
          <w:p w14:paraId="43DD6F36" w14:textId="77777777" w:rsidR="0016642C" w:rsidRPr="00502530" w:rsidRDefault="0016642C" w:rsidP="0016642C">
            <w:pPr>
              <w:rPr>
                <w:rFonts w:ascii="LucidaSansEF" w:eastAsia="Lucida Sans" w:hAnsi="LucidaSansEF" w:cs="Lucida Sans"/>
                <w:b/>
                <w:color w:val="FFFFFF" w:themeColor="background1"/>
                <w:sz w:val="20"/>
                <w:szCs w:val="20"/>
              </w:rPr>
            </w:pPr>
            <w:r w:rsidRPr="00502530">
              <w:rPr>
                <w:rFonts w:ascii="LucidaSansEF" w:eastAsia="Lucida Sans" w:hAnsi="LucidaSansEF" w:cs="Lucida Sans"/>
                <w:b/>
                <w:color w:val="FFFFFF" w:themeColor="background1"/>
                <w:sz w:val="20"/>
                <w:szCs w:val="20"/>
              </w:rPr>
              <w:t>Procesbeschrijving</w:t>
            </w:r>
          </w:p>
        </w:tc>
        <w:tc>
          <w:tcPr>
            <w:tcW w:w="6662" w:type="dxa"/>
            <w:shd w:val="clear" w:color="auto" w:fill="4336F2"/>
          </w:tcPr>
          <w:p w14:paraId="21004C2D" w14:textId="77777777" w:rsidR="0016642C" w:rsidRPr="00502530" w:rsidRDefault="0016642C" w:rsidP="0016642C">
            <w:pPr>
              <w:rPr>
                <w:rFonts w:ascii="LucidaSansEF" w:eastAsia="Lucida Sans" w:hAnsi="LucidaSansEF" w:cs="Lucida Sans"/>
                <w:b/>
                <w:color w:val="FFFFFF" w:themeColor="background1"/>
                <w:sz w:val="20"/>
                <w:szCs w:val="20"/>
              </w:rPr>
            </w:pPr>
            <w:r w:rsidRPr="00502530">
              <w:rPr>
                <w:rFonts w:ascii="LucidaSansEF" w:eastAsia="Lucida Sans" w:hAnsi="LucidaSansEF" w:cs="Lucida Sans"/>
                <w:b/>
                <w:color w:val="FFFFFF" w:themeColor="background1"/>
                <w:sz w:val="20"/>
                <w:szCs w:val="20"/>
              </w:rPr>
              <w:t>Toelichting</w:t>
            </w:r>
          </w:p>
        </w:tc>
      </w:tr>
      <w:tr w:rsidR="0016642C" w:rsidRPr="0016642C" w14:paraId="60890E30" w14:textId="77777777" w:rsidTr="00414CEE">
        <w:tc>
          <w:tcPr>
            <w:tcW w:w="525" w:type="dxa"/>
          </w:tcPr>
          <w:p w14:paraId="2C34487A"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1.1</w:t>
            </w:r>
          </w:p>
        </w:tc>
        <w:tc>
          <w:tcPr>
            <w:tcW w:w="2635" w:type="dxa"/>
          </w:tcPr>
          <w:p w14:paraId="6CCD3EC5"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Indienen Agendapunt</w:t>
            </w:r>
          </w:p>
          <w:p w14:paraId="18EDEC3A" w14:textId="77777777" w:rsidR="0016642C" w:rsidRPr="0016642C" w:rsidRDefault="0016642C" w:rsidP="0016642C">
            <w:pPr>
              <w:rPr>
                <w:rFonts w:ascii="LucidaSansEF" w:eastAsia="Lucida Sans" w:hAnsi="LucidaSansEF" w:cs="Lucida Sans"/>
                <w:b/>
                <w:sz w:val="20"/>
                <w:szCs w:val="20"/>
              </w:rPr>
            </w:pPr>
          </w:p>
        </w:tc>
        <w:tc>
          <w:tcPr>
            <w:tcW w:w="4632" w:type="dxa"/>
          </w:tcPr>
          <w:p w14:paraId="7A8C2CD5"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 xml:space="preserve">De indiener zet het Agendapunt als onderdeel van een Dossier op de agenda van een bestuurlijke vergadering. De indiener kan hierbij kiezen om een bestaand Dossier te gebruiken, of direct ook een nieuw Dossier te maken. </w:t>
            </w:r>
          </w:p>
          <w:p w14:paraId="6EA0D752" w14:textId="77777777" w:rsidR="0016642C" w:rsidRPr="0016642C" w:rsidRDefault="0016642C" w:rsidP="0016642C">
            <w:pPr>
              <w:rPr>
                <w:rFonts w:ascii="LucidaSansEF" w:eastAsia="Lucida Sans" w:hAnsi="LucidaSansEF" w:cs="Lucida Sans"/>
                <w:sz w:val="20"/>
                <w:szCs w:val="20"/>
              </w:rPr>
            </w:pPr>
          </w:p>
        </w:tc>
        <w:tc>
          <w:tcPr>
            <w:tcW w:w="6662" w:type="dxa"/>
          </w:tcPr>
          <w:p w14:paraId="2B714D04" w14:textId="332FEC9C" w:rsidR="0016642C" w:rsidRPr="0016642C" w:rsidRDefault="0016642C" w:rsidP="005C3DBC">
            <w:pPr>
              <w:numPr>
                <w:ilvl w:val="0"/>
                <w:numId w:val="42"/>
              </w:numPr>
              <w:rPr>
                <w:rFonts w:ascii="LucidaSansEF" w:eastAsia="Lucida Sans" w:hAnsi="LucidaSansEF" w:cs="Lucida Sans"/>
                <w:sz w:val="20"/>
                <w:szCs w:val="20"/>
              </w:rPr>
            </w:pPr>
            <w:r w:rsidRPr="0016642C">
              <w:rPr>
                <w:rFonts w:ascii="LucidaSansEF" w:eastAsia="Lucida Sans" w:hAnsi="LucidaSansEF" w:cs="Lucida Sans"/>
                <w:sz w:val="20"/>
                <w:szCs w:val="20"/>
              </w:rPr>
              <w:t>De indiener kiest</w:t>
            </w:r>
            <w:r w:rsidR="003132E9">
              <w:rPr>
                <w:rFonts w:ascii="LucidaSansEF" w:eastAsia="Lucida Sans" w:hAnsi="LucidaSansEF" w:cs="Lucida Sans"/>
                <w:sz w:val="20"/>
                <w:szCs w:val="20"/>
              </w:rPr>
              <w:t xml:space="preserve"> een type</w:t>
            </w:r>
            <w:r w:rsidRPr="0016642C">
              <w:rPr>
                <w:rFonts w:ascii="LucidaSansEF" w:eastAsia="Lucida Sans" w:hAnsi="LucidaSansEF" w:cs="Lucida Sans"/>
                <w:sz w:val="20"/>
                <w:szCs w:val="20"/>
              </w:rPr>
              <w:t xml:space="preserve"> vergadering en vergaderdatum. Het is voor de indiener alleen mogelijk een vergaderdatum te selecteren waar de aanmeld deadline nog niet van is verlopen.</w:t>
            </w:r>
            <w:r w:rsidRPr="0016642C" w:rsidDel="0085740C">
              <w:rPr>
                <w:rFonts w:ascii="LucidaSansEF" w:eastAsia="Lucida Sans" w:hAnsi="LucidaSansEF" w:cs="Lucida Sans"/>
                <w:sz w:val="20"/>
                <w:szCs w:val="20"/>
              </w:rPr>
              <w:t xml:space="preserve"> </w:t>
            </w:r>
          </w:p>
          <w:p w14:paraId="34A45F68" w14:textId="77777777" w:rsidR="0016642C" w:rsidRPr="0016642C" w:rsidRDefault="0016642C" w:rsidP="005C3DBC">
            <w:pPr>
              <w:numPr>
                <w:ilvl w:val="0"/>
                <w:numId w:val="42"/>
              </w:numPr>
              <w:rPr>
                <w:rFonts w:ascii="LucidaSansEF" w:eastAsia="Lucida Sans" w:hAnsi="LucidaSansEF" w:cs="Lucida Sans"/>
                <w:sz w:val="20"/>
                <w:szCs w:val="20"/>
              </w:rPr>
            </w:pPr>
            <w:r w:rsidRPr="0016642C">
              <w:rPr>
                <w:rFonts w:ascii="LucidaSansEF" w:eastAsia="Lucida Sans" w:hAnsi="LucidaSansEF" w:cs="Lucida Sans"/>
                <w:sz w:val="20"/>
                <w:szCs w:val="20"/>
              </w:rPr>
              <w:t xml:space="preserve">Het Agendapunt komt als (voorgesteld) agendapunt met bijhorende bijlages op de agenda </w:t>
            </w:r>
            <w:r w:rsidRPr="0016642C">
              <w:rPr>
                <w:rFonts w:ascii="LucidaSansEF" w:eastAsia="Lucida Sans" w:hAnsi="LucidaSansEF" w:cs="Lucida Sans"/>
                <w:sz w:val="20"/>
                <w:szCs w:val="20"/>
              </w:rPr>
              <w:lastRenderedPageBreak/>
              <w:t>en wordt hiermee inzichtelijk en te wijzigen voor de Bestuurssecretaris</w:t>
            </w:r>
          </w:p>
          <w:p w14:paraId="20ECE12A" w14:textId="3B57135D" w:rsidR="0016642C" w:rsidRPr="0016642C" w:rsidRDefault="0016642C" w:rsidP="005C3DBC">
            <w:pPr>
              <w:numPr>
                <w:ilvl w:val="0"/>
                <w:numId w:val="42"/>
              </w:numPr>
              <w:rPr>
                <w:rFonts w:ascii="LucidaSansEF" w:eastAsia="Lucida Sans" w:hAnsi="LucidaSansEF" w:cs="Lucida Sans"/>
                <w:sz w:val="20"/>
                <w:szCs w:val="20"/>
              </w:rPr>
            </w:pPr>
            <w:r w:rsidRPr="0016642C">
              <w:rPr>
                <w:rFonts w:ascii="LucidaSansEF" w:eastAsia="Lucida Sans" w:hAnsi="LucidaSansEF" w:cs="Lucida Sans"/>
                <w:sz w:val="20"/>
                <w:szCs w:val="20"/>
              </w:rPr>
              <w:t xml:space="preserve">Instructie is dat het agendapunt in een zo vroeg mogelijk stadium wordt ingediend, zodat er inzicht is in de </w:t>
            </w:r>
            <w:r w:rsidR="00160F7C">
              <w:rPr>
                <w:rFonts w:ascii="LucidaSansEF" w:eastAsia="Lucida Sans" w:hAnsi="LucidaSansEF" w:cs="Lucida Sans"/>
                <w:sz w:val="20"/>
                <w:szCs w:val="20"/>
              </w:rPr>
              <w:t>T</w:t>
            </w:r>
            <w:r w:rsidRPr="0016642C">
              <w:rPr>
                <w:rFonts w:ascii="LucidaSansEF" w:eastAsia="Lucida Sans" w:hAnsi="LucidaSansEF" w:cs="Lucida Sans"/>
                <w:sz w:val="20"/>
                <w:szCs w:val="20"/>
              </w:rPr>
              <w:t>ermijnagenda</w:t>
            </w:r>
            <w:r w:rsidR="00160F7C">
              <w:rPr>
                <w:rFonts w:ascii="LucidaSansEF" w:eastAsia="Lucida Sans" w:hAnsi="LucidaSansEF" w:cs="Lucida Sans"/>
                <w:sz w:val="20"/>
                <w:szCs w:val="20"/>
              </w:rPr>
              <w:t>.</w:t>
            </w:r>
          </w:p>
          <w:p w14:paraId="3A86CD91" w14:textId="77777777" w:rsidR="0016642C" w:rsidRPr="0016642C" w:rsidRDefault="0016642C" w:rsidP="0016642C">
            <w:pPr>
              <w:rPr>
                <w:rFonts w:ascii="LucidaSansEF" w:eastAsia="Lucida Sans" w:hAnsi="LucidaSansEF" w:cs="Lucida Sans"/>
                <w:b/>
                <w:sz w:val="20"/>
                <w:szCs w:val="20"/>
              </w:rPr>
            </w:pPr>
          </w:p>
        </w:tc>
      </w:tr>
      <w:tr w:rsidR="0016642C" w:rsidRPr="0016642C" w14:paraId="7D7F5B86" w14:textId="77777777" w:rsidTr="00414CEE">
        <w:tc>
          <w:tcPr>
            <w:tcW w:w="525" w:type="dxa"/>
          </w:tcPr>
          <w:p w14:paraId="04F23177"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lastRenderedPageBreak/>
              <w:t>1.2</w:t>
            </w:r>
          </w:p>
        </w:tc>
        <w:tc>
          <w:tcPr>
            <w:tcW w:w="2635" w:type="dxa"/>
          </w:tcPr>
          <w:p w14:paraId="5A605687"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Opstellen voorblad</w:t>
            </w:r>
          </w:p>
        </w:tc>
        <w:tc>
          <w:tcPr>
            <w:tcW w:w="4632" w:type="dxa"/>
          </w:tcPr>
          <w:p w14:paraId="3CE47101"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 xml:space="preserve">De indiener, en eventuele mede-indieners, vullen het voorblad in en voegen relevante Bijlagen toe. Het voorblad moet een zelfstandig leesbaar document zijn op basis waarvan besluitvorming kan plaatsvinden. </w:t>
            </w:r>
          </w:p>
        </w:tc>
        <w:tc>
          <w:tcPr>
            <w:tcW w:w="6662" w:type="dxa"/>
          </w:tcPr>
          <w:p w14:paraId="22D005C9" w14:textId="290B8E93" w:rsidR="0016642C" w:rsidRPr="0016642C" w:rsidRDefault="0016642C" w:rsidP="005C3DBC">
            <w:pPr>
              <w:numPr>
                <w:ilvl w:val="0"/>
                <w:numId w:val="44"/>
              </w:numPr>
              <w:rPr>
                <w:rFonts w:ascii="LucidaSansEF" w:eastAsia="Lucida Sans" w:hAnsi="LucidaSansEF" w:cs="Lucida Sans"/>
                <w:sz w:val="20"/>
                <w:szCs w:val="20"/>
              </w:rPr>
            </w:pPr>
            <w:r w:rsidRPr="0016642C">
              <w:rPr>
                <w:rFonts w:ascii="LucidaSansEF" w:eastAsia="Lucida Sans" w:hAnsi="LucidaSansEF" w:cs="Lucida Sans"/>
                <w:sz w:val="20"/>
                <w:szCs w:val="20"/>
              </w:rPr>
              <w:t xml:space="preserve">Per bestuurlijke vergadering is er </w:t>
            </w:r>
            <w:r w:rsidR="00C73AAF">
              <w:rPr>
                <w:rFonts w:ascii="LucidaSansEF" w:eastAsia="Lucida Sans" w:hAnsi="LucidaSansEF" w:cs="Lucida Sans"/>
                <w:sz w:val="20"/>
                <w:szCs w:val="20"/>
              </w:rPr>
              <w:t xml:space="preserve">van de VU </w:t>
            </w:r>
            <w:r w:rsidRPr="0016642C">
              <w:rPr>
                <w:rFonts w:ascii="LucidaSansEF" w:eastAsia="Lucida Sans" w:hAnsi="LucidaSansEF" w:cs="Lucida Sans"/>
                <w:sz w:val="20"/>
                <w:szCs w:val="20"/>
              </w:rPr>
              <w:t xml:space="preserve">een format van een voorblad met daarop vaste keuzelijsten en tekstblokken. </w:t>
            </w:r>
          </w:p>
          <w:p w14:paraId="217AC25E" w14:textId="77777777" w:rsidR="0016642C" w:rsidRPr="0016642C" w:rsidRDefault="0016642C" w:rsidP="0016642C">
            <w:pPr>
              <w:rPr>
                <w:rFonts w:ascii="LucidaSansEF" w:eastAsia="Lucida Sans" w:hAnsi="LucidaSansEF" w:cs="Lucida Sans"/>
                <w:sz w:val="20"/>
                <w:szCs w:val="20"/>
              </w:rPr>
            </w:pPr>
          </w:p>
        </w:tc>
      </w:tr>
      <w:tr w:rsidR="0016642C" w:rsidRPr="0016642C" w14:paraId="5BCEEB83" w14:textId="77777777" w:rsidTr="00414CEE">
        <w:tc>
          <w:tcPr>
            <w:tcW w:w="525" w:type="dxa"/>
          </w:tcPr>
          <w:p w14:paraId="19E7198B"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1.3</w:t>
            </w:r>
          </w:p>
        </w:tc>
        <w:tc>
          <w:tcPr>
            <w:tcW w:w="2635" w:type="dxa"/>
          </w:tcPr>
          <w:p w14:paraId="51CBB8B2"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Vragen om advies</w:t>
            </w:r>
          </w:p>
        </w:tc>
        <w:tc>
          <w:tcPr>
            <w:tcW w:w="4632" w:type="dxa"/>
          </w:tcPr>
          <w:p w14:paraId="0F795E48"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 xml:space="preserve">De indiener vraagt advies aan één of meerdere adviseurs tegelijkertijd. </w:t>
            </w:r>
          </w:p>
          <w:p w14:paraId="3E22ACEC" w14:textId="77777777" w:rsidR="0016642C" w:rsidRPr="0016642C" w:rsidRDefault="0016642C" w:rsidP="0016642C">
            <w:pPr>
              <w:rPr>
                <w:rFonts w:ascii="LucidaSansEF" w:eastAsia="Lucida Sans" w:hAnsi="LucidaSansEF" w:cs="Lucida Sans"/>
                <w:sz w:val="20"/>
                <w:szCs w:val="20"/>
              </w:rPr>
            </w:pPr>
          </w:p>
        </w:tc>
        <w:tc>
          <w:tcPr>
            <w:tcW w:w="6662" w:type="dxa"/>
          </w:tcPr>
          <w:p w14:paraId="5350BF7C" w14:textId="77777777" w:rsidR="0016642C" w:rsidRPr="0016642C" w:rsidRDefault="0016642C" w:rsidP="005C3DBC">
            <w:pPr>
              <w:numPr>
                <w:ilvl w:val="0"/>
                <w:numId w:val="44"/>
              </w:numPr>
              <w:rPr>
                <w:rFonts w:ascii="LucidaSansEF" w:eastAsia="Lucida Sans" w:hAnsi="LucidaSansEF" w:cs="Lucida Sans"/>
                <w:sz w:val="20"/>
                <w:szCs w:val="20"/>
              </w:rPr>
            </w:pPr>
            <w:r w:rsidRPr="0016642C">
              <w:rPr>
                <w:rFonts w:ascii="LucidaSansEF" w:eastAsia="Lucida Sans" w:hAnsi="LucidaSansEF" w:cs="Lucida Sans"/>
                <w:sz w:val="20"/>
                <w:szCs w:val="20"/>
              </w:rPr>
              <w:t>De indiener vraagt (een) adviseur(s) om advies. Niet een afdeling. Dit zodat specifiek de betrokken medewerker(s) om advies gevraagd wordt (met bijbehorende toegangsrechten) en niet de hele afdeling waar zij of hij werkt.</w:t>
            </w:r>
          </w:p>
        </w:tc>
      </w:tr>
      <w:tr w:rsidR="0016642C" w:rsidRPr="0016642C" w14:paraId="66C28004" w14:textId="77777777" w:rsidTr="00414CEE">
        <w:tc>
          <w:tcPr>
            <w:tcW w:w="525" w:type="dxa"/>
          </w:tcPr>
          <w:p w14:paraId="2C2DD6E9"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1.4</w:t>
            </w:r>
          </w:p>
        </w:tc>
        <w:tc>
          <w:tcPr>
            <w:tcW w:w="2635" w:type="dxa"/>
          </w:tcPr>
          <w:p w14:paraId="759A65B5"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Leveren advies</w:t>
            </w:r>
          </w:p>
        </w:tc>
        <w:tc>
          <w:tcPr>
            <w:tcW w:w="4632" w:type="dxa"/>
          </w:tcPr>
          <w:p w14:paraId="3F3CD261"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De adviseur geeft advies en zet deze in de daarvoor bedoelde velden in het voorblad</w:t>
            </w:r>
          </w:p>
          <w:p w14:paraId="1B5FB65F" w14:textId="77777777" w:rsidR="0016642C" w:rsidRPr="0016642C" w:rsidRDefault="0016642C" w:rsidP="0016642C">
            <w:pPr>
              <w:rPr>
                <w:rFonts w:ascii="LucidaSansEF" w:eastAsia="Lucida Sans" w:hAnsi="LucidaSansEF" w:cs="Lucida Sans"/>
                <w:sz w:val="20"/>
                <w:szCs w:val="20"/>
              </w:rPr>
            </w:pPr>
          </w:p>
        </w:tc>
        <w:tc>
          <w:tcPr>
            <w:tcW w:w="6662" w:type="dxa"/>
          </w:tcPr>
          <w:p w14:paraId="41E419E7" w14:textId="77777777" w:rsidR="0016642C" w:rsidRPr="0016642C" w:rsidRDefault="0016642C" w:rsidP="0016642C">
            <w:pPr>
              <w:rPr>
                <w:rFonts w:ascii="LucidaSansEF" w:eastAsia="Lucida Sans" w:hAnsi="LucidaSansEF" w:cs="Lucida Sans"/>
                <w:sz w:val="20"/>
                <w:szCs w:val="20"/>
              </w:rPr>
            </w:pPr>
          </w:p>
        </w:tc>
      </w:tr>
      <w:tr w:rsidR="0016642C" w:rsidRPr="0016642C" w14:paraId="38CA4E83" w14:textId="77777777" w:rsidTr="00414CEE">
        <w:tc>
          <w:tcPr>
            <w:tcW w:w="525" w:type="dxa"/>
          </w:tcPr>
          <w:p w14:paraId="4EB61622"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1.5</w:t>
            </w:r>
          </w:p>
        </w:tc>
        <w:tc>
          <w:tcPr>
            <w:tcW w:w="2635" w:type="dxa"/>
          </w:tcPr>
          <w:p w14:paraId="3A7BF9C8"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Verwerken advies</w:t>
            </w:r>
          </w:p>
        </w:tc>
        <w:tc>
          <w:tcPr>
            <w:tcW w:w="4632" w:type="dxa"/>
          </w:tcPr>
          <w:p w14:paraId="412A48EB" w14:textId="77777777" w:rsidR="0016642C" w:rsidRPr="0016642C" w:rsidRDefault="0016642C" w:rsidP="0016642C">
            <w:pPr>
              <w:rPr>
                <w:rFonts w:ascii="LucidaSansEF" w:eastAsia="Lucida Sans" w:hAnsi="LucidaSansEF" w:cs="Lucida Sans"/>
                <w:sz w:val="20"/>
                <w:szCs w:val="20"/>
              </w:rPr>
            </w:pPr>
            <w:r w:rsidRPr="0016642C">
              <w:rPr>
                <w:rFonts w:ascii="LucidaSansEF" w:eastAsia="Lucida Sans" w:hAnsi="LucidaSansEF" w:cs="Lucida Sans"/>
                <w:sz w:val="20"/>
                <w:szCs w:val="20"/>
              </w:rPr>
              <w:t>De indiener verwerkt het advies van de adviseur in het voorblad</w:t>
            </w:r>
          </w:p>
        </w:tc>
        <w:tc>
          <w:tcPr>
            <w:tcW w:w="6662" w:type="dxa"/>
          </w:tcPr>
          <w:p w14:paraId="0E3C425B" w14:textId="77777777" w:rsidR="0016642C" w:rsidRPr="0016642C" w:rsidRDefault="0016642C" w:rsidP="0016642C">
            <w:pPr>
              <w:rPr>
                <w:rFonts w:ascii="LucidaSansEF" w:eastAsia="Lucida Sans" w:hAnsi="LucidaSansEF" w:cs="Lucida Sans"/>
                <w:sz w:val="20"/>
                <w:szCs w:val="20"/>
              </w:rPr>
            </w:pPr>
          </w:p>
        </w:tc>
      </w:tr>
    </w:tbl>
    <w:p w14:paraId="4432CCEF" w14:textId="77777777" w:rsidR="0016642C" w:rsidRPr="0016642C" w:rsidRDefault="0016642C" w:rsidP="0016642C">
      <w:pPr>
        <w:rPr>
          <w:rFonts w:ascii="LucidaSansEF" w:eastAsia="Lucida Sans" w:hAnsi="LucidaSansEF" w:cs="Lucida Sans"/>
          <w:sz w:val="20"/>
          <w:szCs w:val="20"/>
        </w:rPr>
      </w:pPr>
    </w:p>
    <w:p w14:paraId="50626C9F" w14:textId="48034C47" w:rsidR="00C8097E" w:rsidRDefault="00C8097E">
      <w:pPr>
        <w:rPr>
          <w:rFonts w:ascii="LucidaSansEF" w:eastAsia="Lucida Sans" w:hAnsi="LucidaSansEF" w:cs="Lucida Sans"/>
          <w:sz w:val="20"/>
          <w:szCs w:val="20"/>
        </w:rPr>
      </w:pPr>
    </w:p>
    <w:tbl>
      <w:tblPr>
        <w:tblStyle w:val="Tabelraster"/>
        <w:tblW w:w="0" w:type="auto"/>
        <w:tblInd w:w="107" w:type="dxa"/>
        <w:tblLook w:val="04A0" w:firstRow="1" w:lastRow="0" w:firstColumn="1" w:lastColumn="0" w:noHBand="0" w:noVBand="1"/>
      </w:tblPr>
      <w:tblGrid>
        <w:gridCol w:w="710"/>
        <w:gridCol w:w="5299"/>
        <w:gridCol w:w="815"/>
        <w:gridCol w:w="1164"/>
        <w:gridCol w:w="574"/>
      </w:tblGrid>
      <w:tr w:rsidR="00CF0EE1" w:rsidRPr="00CF0EE1" w14:paraId="4F2970A1" w14:textId="77777777" w:rsidTr="00502530">
        <w:tc>
          <w:tcPr>
            <w:tcW w:w="710" w:type="dxa"/>
            <w:shd w:val="clear" w:color="auto" w:fill="4336F2"/>
          </w:tcPr>
          <w:p w14:paraId="6AEDF37D" w14:textId="77777777" w:rsidR="00CF0EE1" w:rsidRPr="00CF0EE1" w:rsidRDefault="00CF0EE1" w:rsidP="00CF0EE1">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Nr</w:t>
            </w:r>
            <w:proofErr w:type="spellEnd"/>
          </w:p>
        </w:tc>
        <w:tc>
          <w:tcPr>
            <w:tcW w:w="5299" w:type="dxa"/>
            <w:shd w:val="clear" w:color="auto" w:fill="4336F2"/>
          </w:tcPr>
          <w:p w14:paraId="45A2F98C" w14:textId="77777777" w:rsidR="00CF0EE1" w:rsidRPr="00CF0EE1" w:rsidRDefault="00CF0EE1" w:rsidP="00CF0EE1">
            <w:pPr>
              <w:jc w:val="center"/>
              <w:rPr>
                <w:rFonts w:ascii="LucidaSansEF" w:eastAsia="Lucida Sans" w:hAnsi="LucidaSansEF" w:cs="Lucida Sans"/>
                <w:b/>
                <w:bCs/>
                <w:color w:val="FFFFFF" w:themeColor="background1"/>
                <w:sz w:val="20"/>
                <w:szCs w:val="20"/>
              </w:rPr>
            </w:pPr>
            <w:r>
              <w:rPr>
                <w:rFonts w:ascii="LucidaSansEF" w:eastAsia="Lucida Sans" w:hAnsi="LucidaSansEF" w:cs="Lucida Sans"/>
                <w:b/>
                <w:bCs/>
                <w:color w:val="FFFFFF" w:themeColor="background1"/>
                <w:sz w:val="20"/>
                <w:szCs w:val="20"/>
              </w:rPr>
              <w:t>Eis</w:t>
            </w:r>
          </w:p>
        </w:tc>
        <w:tc>
          <w:tcPr>
            <w:tcW w:w="815" w:type="dxa"/>
            <w:shd w:val="clear" w:color="auto" w:fill="4336F2"/>
          </w:tcPr>
          <w:p w14:paraId="184C4282" w14:textId="77777777" w:rsidR="00CF0EE1" w:rsidRPr="00CF0EE1" w:rsidRDefault="00CF0EE1" w:rsidP="00CF0EE1">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Ja</w:t>
            </w:r>
          </w:p>
        </w:tc>
        <w:tc>
          <w:tcPr>
            <w:tcW w:w="1164" w:type="dxa"/>
            <w:shd w:val="clear" w:color="auto" w:fill="4336F2"/>
          </w:tcPr>
          <w:p w14:paraId="40A0361D" w14:textId="77777777" w:rsidR="00CF0EE1" w:rsidRPr="00CF0EE1" w:rsidRDefault="00CF0EE1" w:rsidP="00CF0EE1">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Roadmap</w:t>
            </w:r>
            <w:proofErr w:type="spellEnd"/>
          </w:p>
        </w:tc>
        <w:tc>
          <w:tcPr>
            <w:tcW w:w="574" w:type="dxa"/>
            <w:shd w:val="clear" w:color="auto" w:fill="4336F2"/>
          </w:tcPr>
          <w:p w14:paraId="5D48DBE9" w14:textId="77777777" w:rsidR="00CF0EE1" w:rsidRPr="00CF0EE1" w:rsidRDefault="00CF0EE1" w:rsidP="00CF0EE1">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Nee</w:t>
            </w:r>
          </w:p>
        </w:tc>
      </w:tr>
      <w:tr w:rsidR="00087E39" w:rsidRPr="00087E39" w14:paraId="4F3D7EAA" w14:textId="77777777" w:rsidTr="00087E39">
        <w:tc>
          <w:tcPr>
            <w:tcW w:w="710" w:type="dxa"/>
          </w:tcPr>
          <w:p w14:paraId="467F5698" w14:textId="6F07BD5F" w:rsidR="00087E39" w:rsidRPr="00087E39" w:rsidRDefault="00087E39" w:rsidP="005335A0">
            <w:pPr>
              <w:rPr>
                <w:rFonts w:ascii="LucidaSansEF" w:eastAsia="Lucida Sans" w:hAnsi="LucidaSansEF" w:cs="Lucida Sans"/>
                <w:b/>
                <w:bCs/>
                <w:sz w:val="20"/>
                <w:szCs w:val="20"/>
              </w:rPr>
            </w:pPr>
            <w:bookmarkStart w:id="90" w:name="_Hlk105661991"/>
            <w:r w:rsidRPr="00087E39">
              <w:rPr>
                <w:rFonts w:ascii="LucidaSansEF" w:eastAsia="Lucida Sans" w:hAnsi="LucidaSansEF" w:cs="Lucida Sans"/>
                <w:b/>
                <w:bCs/>
                <w:sz w:val="20"/>
                <w:szCs w:val="20"/>
              </w:rPr>
              <w:t>1.1</w:t>
            </w:r>
          </w:p>
        </w:tc>
        <w:tc>
          <w:tcPr>
            <w:tcW w:w="7852" w:type="dxa"/>
            <w:gridSpan w:val="4"/>
          </w:tcPr>
          <w:p w14:paraId="24D9B690" w14:textId="23D1105D" w:rsidR="00087E39" w:rsidRPr="00087E39" w:rsidRDefault="00087E39" w:rsidP="005335A0">
            <w:pPr>
              <w:rPr>
                <w:rFonts w:ascii="LucidaSansEF" w:eastAsia="Lucida Sans" w:hAnsi="LucidaSansEF" w:cs="Lucida Sans"/>
                <w:b/>
                <w:bCs/>
                <w:sz w:val="20"/>
                <w:szCs w:val="20"/>
              </w:rPr>
            </w:pPr>
            <w:r w:rsidRPr="00087E39">
              <w:rPr>
                <w:rFonts w:ascii="LucidaSansEF" w:eastAsia="Lucida Sans" w:hAnsi="LucidaSansEF" w:cs="Lucida Sans"/>
                <w:b/>
                <w:bCs/>
                <w:sz w:val="20"/>
                <w:szCs w:val="20"/>
              </w:rPr>
              <w:t>Indienen agendapunt</w:t>
            </w:r>
          </w:p>
        </w:tc>
      </w:tr>
      <w:tr w:rsidR="00087E39" w:rsidRPr="00087E39" w14:paraId="30A4EB71" w14:textId="77777777" w:rsidTr="00087E39">
        <w:tc>
          <w:tcPr>
            <w:tcW w:w="710" w:type="dxa"/>
          </w:tcPr>
          <w:p w14:paraId="03D2BB6A" w14:textId="434D8CCF" w:rsidR="00087E39" w:rsidRPr="00087E39" w:rsidRDefault="00087E39" w:rsidP="00087E39">
            <w:pPr>
              <w:rPr>
                <w:rFonts w:ascii="LucidaSansEF" w:eastAsia="Lucida Sans" w:hAnsi="LucidaSansEF" w:cs="Lucida Sans"/>
                <w:sz w:val="20"/>
                <w:szCs w:val="20"/>
              </w:rPr>
            </w:pPr>
            <w:bookmarkStart w:id="91" w:name="_Hlk105661677"/>
            <w:bookmarkStart w:id="92" w:name="_Hlk105661689"/>
            <w:bookmarkEnd w:id="90"/>
            <w:r w:rsidRPr="00087E39">
              <w:rPr>
                <w:rFonts w:ascii="LucidaSansEF" w:hAnsi="LucidaSansEF"/>
                <w:bCs/>
                <w:sz w:val="20"/>
                <w:szCs w:val="20"/>
              </w:rPr>
              <w:t>1F1</w:t>
            </w:r>
          </w:p>
        </w:tc>
        <w:tc>
          <w:tcPr>
            <w:tcW w:w="5299" w:type="dxa"/>
          </w:tcPr>
          <w:p w14:paraId="466C8CB3" w14:textId="78ADD7BA" w:rsidR="00087E39" w:rsidRPr="00087E39" w:rsidRDefault="00087E39" w:rsidP="00087E39">
            <w:pPr>
              <w:rPr>
                <w:rFonts w:ascii="LucidaSansEF" w:hAnsi="LucidaSansEF"/>
                <w:sz w:val="20"/>
                <w:szCs w:val="20"/>
              </w:rPr>
            </w:pPr>
            <w:r w:rsidRPr="00087E39">
              <w:rPr>
                <w:rFonts w:ascii="LucidaSansEF" w:hAnsi="LucidaSansEF" w:cs="Calibri"/>
                <w:sz w:val="20"/>
                <w:szCs w:val="20"/>
              </w:rPr>
              <w:t xml:space="preserve">Er kan een Dossier worden gevormd. </w:t>
            </w:r>
          </w:p>
        </w:tc>
        <w:tc>
          <w:tcPr>
            <w:tcW w:w="815" w:type="dxa"/>
          </w:tcPr>
          <w:p w14:paraId="4D5E9BE6" w14:textId="77777777" w:rsidR="00087E39" w:rsidRPr="00087E39" w:rsidRDefault="00087E39" w:rsidP="00087E39">
            <w:pPr>
              <w:rPr>
                <w:rFonts w:ascii="LucidaSansEF" w:eastAsia="Lucida Sans" w:hAnsi="LucidaSansEF" w:cs="Lucida Sans"/>
                <w:sz w:val="20"/>
                <w:szCs w:val="20"/>
              </w:rPr>
            </w:pPr>
          </w:p>
        </w:tc>
        <w:tc>
          <w:tcPr>
            <w:tcW w:w="1164" w:type="dxa"/>
          </w:tcPr>
          <w:p w14:paraId="418F9D79" w14:textId="77777777" w:rsidR="00087E39" w:rsidRPr="00087E39" w:rsidRDefault="00087E39" w:rsidP="00087E39">
            <w:pPr>
              <w:rPr>
                <w:rFonts w:ascii="LucidaSansEF" w:eastAsia="Lucida Sans" w:hAnsi="LucidaSansEF" w:cs="Lucida Sans"/>
                <w:sz w:val="20"/>
                <w:szCs w:val="20"/>
              </w:rPr>
            </w:pPr>
          </w:p>
        </w:tc>
        <w:tc>
          <w:tcPr>
            <w:tcW w:w="574" w:type="dxa"/>
          </w:tcPr>
          <w:p w14:paraId="3D98F968" w14:textId="77777777" w:rsidR="00087E39" w:rsidRPr="00087E39" w:rsidRDefault="00087E39" w:rsidP="00087E39">
            <w:pPr>
              <w:rPr>
                <w:rFonts w:ascii="LucidaSansEF" w:eastAsia="Lucida Sans" w:hAnsi="LucidaSansEF" w:cs="Lucida Sans"/>
                <w:sz w:val="20"/>
                <w:szCs w:val="20"/>
              </w:rPr>
            </w:pPr>
          </w:p>
        </w:tc>
      </w:tr>
      <w:tr w:rsidR="00087E39" w:rsidRPr="00087E39" w14:paraId="20A9D9D5" w14:textId="77777777" w:rsidTr="00087E39">
        <w:tc>
          <w:tcPr>
            <w:tcW w:w="710" w:type="dxa"/>
          </w:tcPr>
          <w:p w14:paraId="41E90DAA" w14:textId="111FC0A9"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1F2</w:t>
            </w:r>
          </w:p>
        </w:tc>
        <w:tc>
          <w:tcPr>
            <w:tcW w:w="5299" w:type="dxa"/>
          </w:tcPr>
          <w:p w14:paraId="24BE14C4" w14:textId="55823C57" w:rsidR="00087E39" w:rsidRPr="00087E39" w:rsidRDefault="00087E39" w:rsidP="00087E39">
            <w:pPr>
              <w:rPr>
                <w:rFonts w:ascii="LucidaSansEF" w:hAnsi="LucidaSansEF"/>
                <w:sz w:val="20"/>
                <w:szCs w:val="20"/>
              </w:rPr>
            </w:pPr>
            <w:r w:rsidRPr="00087E39">
              <w:rPr>
                <w:rFonts w:ascii="LucidaSansEF" w:hAnsi="LucidaSansEF" w:cs="Calibri"/>
                <w:sz w:val="20"/>
                <w:szCs w:val="20"/>
              </w:rPr>
              <w:t>Per Dossier kan de naam van het Dossier worden vastgelegd.</w:t>
            </w:r>
          </w:p>
        </w:tc>
        <w:tc>
          <w:tcPr>
            <w:tcW w:w="815" w:type="dxa"/>
          </w:tcPr>
          <w:p w14:paraId="2B2F6D29" w14:textId="77777777" w:rsidR="00087E39" w:rsidRPr="00087E39" w:rsidRDefault="00087E39" w:rsidP="00087E39">
            <w:pPr>
              <w:rPr>
                <w:rFonts w:ascii="LucidaSansEF" w:eastAsia="Lucida Sans" w:hAnsi="LucidaSansEF" w:cs="Lucida Sans"/>
                <w:sz w:val="20"/>
                <w:szCs w:val="20"/>
              </w:rPr>
            </w:pPr>
          </w:p>
        </w:tc>
        <w:tc>
          <w:tcPr>
            <w:tcW w:w="1164" w:type="dxa"/>
          </w:tcPr>
          <w:p w14:paraId="557B7C16" w14:textId="77777777" w:rsidR="00087E39" w:rsidRPr="00087E39" w:rsidRDefault="00087E39" w:rsidP="00087E39">
            <w:pPr>
              <w:rPr>
                <w:rFonts w:ascii="LucidaSansEF" w:eastAsia="Lucida Sans" w:hAnsi="LucidaSansEF" w:cs="Lucida Sans"/>
                <w:sz w:val="20"/>
                <w:szCs w:val="20"/>
              </w:rPr>
            </w:pPr>
          </w:p>
        </w:tc>
        <w:tc>
          <w:tcPr>
            <w:tcW w:w="574" w:type="dxa"/>
          </w:tcPr>
          <w:p w14:paraId="7D5428B0" w14:textId="77777777" w:rsidR="00087E39" w:rsidRPr="00087E39" w:rsidRDefault="00087E39" w:rsidP="00087E39">
            <w:pPr>
              <w:rPr>
                <w:rFonts w:ascii="LucidaSansEF" w:eastAsia="Lucida Sans" w:hAnsi="LucidaSansEF" w:cs="Lucida Sans"/>
                <w:sz w:val="20"/>
                <w:szCs w:val="20"/>
              </w:rPr>
            </w:pPr>
          </w:p>
        </w:tc>
      </w:tr>
      <w:tr w:rsidR="00087E39" w:rsidRPr="00087E39" w14:paraId="5F409642" w14:textId="77777777" w:rsidTr="00087E39">
        <w:tc>
          <w:tcPr>
            <w:tcW w:w="710" w:type="dxa"/>
          </w:tcPr>
          <w:p w14:paraId="2F167774" w14:textId="0A2ED69C"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1F3</w:t>
            </w:r>
          </w:p>
        </w:tc>
        <w:tc>
          <w:tcPr>
            <w:tcW w:w="5299" w:type="dxa"/>
          </w:tcPr>
          <w:p w14:paraId="0BF16407" w14:textId="0051C40E" w:rsidR="00087E39" w:rsidRPr="00087E39" w:rsidRDefault="00087E39" w:rsidP="00087E39">
            <w:pPr>
              <w:rPr>
                <w:rFonts w:ascii="LucidaSansEF" w:hAnsi="LucidaSansEF"/>
                <w:sz w:val="20"/>
                <w:szCs w:val="20"/>
              </w:rPr>
            </w:pPr>
            <w:r w:rsidRPr="00087E39">
              <w:rPr>
                <w:rFonts w:ascii="LucidaSansEF" w:hAnsi="LucidaSansEF" w:cs="Calibri"/>
                <w:sz w:val="20"/>
                <w:szCs w:val="20"/>
              </w:rPr>
              <w:t>Per Dossier kan de Indiener van het Dossier worden vastgelegd. Dit is default de medewerker die het Dossier maakt en kan worden aangepast.</w:t>
            </w:r>
          </w:p>
        </w:tc>
        <w:tc>
          <w:tcPr>
            <w:tcW w:w="815" w:type="dxa"/>
          </w:tcPr>
          <w:p w14:paraId="46970D93" w14:textId="77777777" w:rsidR="00087E39" w:rsidRPr="00087E39" w:rsidRDefault="00087E39" w:rsidP="00087E39">
            <w:pPr>
              <w:rPr>
                <w:rFonts w:ascii="LucidaSansEF" w:eastAsia="Lucida Sans" w:hAnsi="LucidaSansEF" w:cs="Lucida Sans"/>
                <w:sz w:val="20"/>
                <w:szCs w:val="20"/>
              </w:rPr>
            </w:pPr>
          </w:p>
        </w:tc>
        <w:tc>
          <w:tcPr>
            <w:tcW w:w="1164" w:type="dxa"/>
          </w:tcPr>
          <w:p w14:paraId="2BF0A09D" w14:textId="77777777" w:rsidR="00087E39" w:rsidRPr="00087E39" w:rsidRDefault="00087E39" w:rsidP="00087E39">
            <w:pPr>
              <w:rPr>
                <w:rFonts w:ascii="LucidaSansEF" w:eastAsia="Lucida Sans" w:hAnsi="LucidaSansEF" w:cs="Lucida Sans"/>
                <w:sz w:val="20"/>
                <w:szCs w:val="20"/>
              </w:rPr>
            </w:pPr>
          </w:p>
        </w:tc>
        <w:tc>
          <w:tcPr>
            <w:tcW w:w="574" w:type="dxa"/>
          </w:tcPr>
          <w:p w14:paraId="494E6334" w14:textId="77777777" w:rsidR="00087E39" w:rsidRPr="00087E39" w:rsidRDefault="00087E39" w:rsidP="00087E39">
            <w:pPr>
              <w:rPr>
                <w:rFonts w:ascii="LucidaSansEF" w:eastAsia="Lucida Sans" w:hAnsi="LucidaSansEF" w:cs="Lucida Sans"/>
                <w:sz w:val="20"/>
                <w:szCs w:val="20"/>
              </w:rPr>
            </w:pPr>
          </w:p>
        </w:tc>
      </w:tr>
      <w:tr w:rsidR="00087E39" w:rsidRPr="00087E39" w14:paraId="4AE6623B" w14:textId="77777777" w:rsidTr="00087E39">
        <w:tc>
          <w:tcPr>
            <w:tcW w:w="710" w:type="dxa"/>
          </w:tcPr>
          <w:p w14:paraId="4BD1500C" w14:textId="41EBCF86"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1F4</w:t>
            </w:r>
          </w:p>
        </w:tc>
        <w:tc>
          <w:tcPr>
            <w:tcW w:w="5299" w:type="dxa"/>
          </w:tcPr>
          <w:p w14:paraId="37F8AFAE" w14:textId="5BDAF685" w:rsidR="00087E39" w:rsidRPr="00087E39" w:rsidRDefault="00087E39" w:rsidP="00087E39">
            <w:pPr>
              <w:rPr>
                <w:rFonts w:ascii="LucidaSansEF" w:hAnsi="LucidaSansEF"/>
                <w:sz w:val="20"/>
                <w:szCs w:val="20"/>
              </w:rPr>
            </w:pPr>
            <w:r w:rsidRPr="00087E39">
              <w:rPr>
                <w:rFonts w:ascii="LucidaSansEF" w:hAnsi="LucidaSansEF" w:cs="Calibri"/>
                <w:sz w:val="20"/>
                <w:szCs w:val="20"/>
              </w:rPr>
              <w:t xml:space="preserve">Per Dossier kunnen de mede-indieners worden vastgelegd. </w:t>
            </w:r>
          </w:p>
        </w:tc>
        <w:tc>
          <w:tcPr>
            <w:tcW w:w="815" w:type="dxa"/>
          </w:tcPr>
          <w:p w14:paraId="5A787F73" w14:textId="77777777" w:rsidR="00087E39" w:rsidRPr="00087E39" w:rsidRDefault="00087E39" w:rsidP="00087E39">
            <w:pPr>
              <w:rPr>
                <w:rFonts w:ascii="LucidaSansEF" w:eastAsia="Lucida Sans" w:hAnsi="LucidaSansEF" w:cs="Lucida Sans"/>
                <w:sz w:val="20"/>
                <w:szCs w:val="20"/>
              </w:rPr>
            </w:pPr>
          </w:p>
        </w:tc>
        <w:tc>
          <w:tcPr>
            <w:tcW w:w="1164" w:type="dxa"/>
          </w:tcPr>
          <w:p w14:paraId="5BBE456E" w14:textId="77777777" w:rsidR="00087E39" w:rsidRPr="00087E39" w:rsidRDefault="00087E39" w:rsidP="00087E39">
            <w:pPr>
              <w:rPr>
                <w:rFonts w:ascii="LucidaSansEF" w:eastAsia="Lucida Sans" w:hAnsi="LucidaSansEF" w:cs="Lucida Sans"/>
                <w:sz w:val="20"/>
                <w:szCs w:val="20"/>
              </w:rPr>
            </w:pPr>
          </w:p>
        </w:tc>
        <w:tc>
          <w:tcPr>
            <w:tcW w:w="574" w:type="dxa"/>
          </w:tcPr>
          <w:p w14:paraId="2D7A60F5" w14:textId="77777777" w:rsidR="00087E39" w:rsidRPr="00087E39" w:rsidRDefault="00087E39" w:rsidP="00087E39">
            <w:pPr>
              <w:rPr>
                <w:rFonts w:ascii="LucidaSansEF" w:eastAsia="Lucida Sans" w:hAnsi="LucidaSansEF" w:cs="Lucida Sans"/>
                <w:sz w:val="20"/>
                <w:szCs w:val="20"/>
              </w:rPr>
            </w:pPr>
          </w:p>
        </w:tc>
      </w:tr>
      <w:tr w:rsidR="00087E39" w:rsidRPr="00087E39" w14:paraId="75E10B85" w14:textId="77777777" w:rsidTr="00087E39">
        <w:tc>
          <w:tcPr>
            <w:tcW w:w="710" w:type="dxa"/>
          </w:tcPr>
          <w:p w14:paraId="0353595D" w14:textId="0E853202"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1F5</w:t>
            </w:r>
          </w:p>
        </w:tc>
        <w:tc>
          <w:tcPr>
            <w:tcW w:w="5299" w:type="dxa"/>
          </w:tcPr>
          <w:p w14:paraId="2F97F5CA" w14:textId="403A021E" w:rsidR="00087E39" w:rsidRPr="00087E39" w:rsidRDefault="00087E39" w:rsidP="00087E39">
            <w:pPr>
              <w:rPr>
                <w:rFonts w:ascii="LucidaSansEF" w:hAnsi="LucidaSansEF"/>
                <w:sz w:val="20"/>
                <w:szCs w:val="20"/>
              </w:rPr>
            </w:pPr>
            <w:r w:rsidRPr="00087E39">
              <w:rPr>
                <w:rFonts w:ascii="LucidaSansEF" w:hAnsi="LucidaSansEF" w:cs="Calibri"/>
                <w:sz w:val="20"/>
                <w:szCs w:val="20"/>
              </w:rPr>
              <w:t>Er kunnen per mede-indieners van een Dossier drie soorten rechten worden onderscheiden, namelijk: Lezen</w:t>
            </w:r>
            <w:r w:rsidR="00C73AAF">
              <w:rPr>
                <w:rFonts w:ascii="LucidaSansEF" w:hAnsi="LucidaSansEF" w:cs="Calibri"/>
                <w:sz w:val="20"/>
                <w:szCs w:val="20"/>
              </w:rPr>
              <w:t>,</w:t>
            </w:r>
            <w:r w:rsidRPr="00087E39">
              <w:rPr>
                <w:rFonts w:ascii="LucidaSansEF" w:hAnsi="LucidaSansEF" w:cs="Calibri"/>
                <w:sz w:val="20"/>
                <w:szCs w:val="20"/>
              </w:rPr>
              <w:t xml:space="preserve"> Wijzigen en Vertrouwelijk.</w:t>
            </w:r>
          </w:p>
        </w:tc>
        <w:tc>
          <w:tcPr>
            <w:tcW w:w="815" w:type="dxa"/>
          </w:tcPr>
          <w:p w14:paraId="73BD1847" w14:textId="77777777" w:rsidR="00087E39" w:rsidRPr="00087E39" w:rsidRDefault="00087E39" w:rsidP="00087E39">
            <w:pPr>
              <w:rPr>
                <w:rFonts w:ascii="LucidaSansEF" w:eastAsia="Lucida Sans" w:hAnsi="LucidaSansEF" w:cs="Lucida Sans"/>
                <w:sz w:val="20"/>
                <w:szCs w:val="20"/>
              </w:rPr>
            </w:pPr>
          </w:p>
        </w:tc>
        <w:tc>
          <w:tcPr>
            <w:tcW w:w="1164" w:type="dxa"/>
          </w:tcPr>
          <w:p w14:paraId="38596117" w14:textId="77777777" w:rsidR="00087E39" w:rsidRPr="00087E39" w:rsidRDefault="00087E39" w:rsidP="00087E39">
            <w:pPr>
              <w:rPr>
                <w:rFonts w:ascii="LucidaSansEF" w:eastAsia="Lucida Sans" w:hAnsi="LucidaSansEF" w:cs="Lucida Sans"/>
                <w:sz w:val="20"/>
                <w:szCs w:val="20"/>
              </w:rPr>
            </w:pPr>
          </w:p>
        </w:tc>
        <w:tc>
          <w:tcPr>
            <w:tcW w:w="574" w:type="dxa"/>
          </w:tcPr>
          <w:p w14:paraId="57EE8E97" w14:textId="77777777" w:rsidR="00087E39" w:rsidRPr="00087E39" w:rsidRDefault="00087E39" w:rsidP="00087E39">
            <w:pPr>
              <w:rPr>
                <w:rFonts w:ascii="LucidaSansEF" w:eastAsia="Lucida Sans" w:hAnsi="LucidaSansEF" w:cs="Lucida Sans"/>
                <w:sz w:val="20"/>
                <w:szCs w:val="20"/>
              </w:rPr>
            </w:pPr>
          </w:p>
        </w:tc>
      </w:tr>
      <w:tr w:rsidR="00087E39" w:rsidRPr="00087E39" w14:paraId="6AE15656" w14:textId="77777777" w:rsidTr="00087E39">
        <w:tc>
          <w:tcPr>
            <w:tcW w:w="710" w:type="dxa"/>
          </w:tcPr>
          <w:p w14:paraId="5583F742" w14:textId="26DC208A"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1F6</w:t>
            </w:r>
          </w:p>
        </w:tc>
        <w:tc>
          <w:tcPr>
            <w:tcW w:w="5299" w:type="dxa"/>
          </w:tcPr>
          <w:p w14:paraId="42B18840" w14:textId="0F48DDD4" w:rsidR="00087E39" w:rsidRPr="00087E39" w:rsidRDefault="00087E39" w:rsidP="00087E39">
            <w:pPr>
              <w:rPr>
                <w:rFonts w:ascii="LucidaSansEF" w:hAnsi="LucidaSansEF"/>
                <w:sz w:val="20"/>
                <w:szCs w:val="20"/>
              </w:rPr>
            </w:pPr>
            <w:r w:rsidRPr="00087E39">
              <w:rPr>
                <w:rFonts w:ascii="LucidaSansEF" w:hAnsi="LucidaSansEF" w:cs="Calibri"/>
                <w:sz w:val="20"/>
                <w:szCs w:val="20"/>
              </w:rPr>
              <w:t>Per Dossier kunnen er door de Opdrachtgever specifieke velden en/of keuzenlijsten worden toegevoegd en ingevuld. Bijvoorbeeld voor het vastleggen van de Portefeuillehouder CvB en de directeur. Deze velden en/of keuzelijsten zijn door de Opdrachtgever zelf in te stellen.</w:t>
            </w:r>
          </w:p>
        </w:tc>
        <w:tc>
          <w:tcPr>
            <w:tcW w:w="815" w:type="dxa"/>
          </w:tcPr>
          <w:p w14:paraId="2FC4E0F5" w14:textId="77777777" w:rsidR="00087E39" w:rsidRPr="00087E39" w:rsidRDefault="00087E39" w:rsidP="00087E39">
            <w:pPr>
              <w:rPr>
                <w:rFonts w:ascii="LucidaSansEF" w:eastAsia="Lucida Sans" w:hAnsi="LucidaSansEF" w:cs="Lucida Sans"/>
                <w:sz w:val="20"/>
                <w:szCs w:val="20"/>
              </w:rPr>
            </w:pPr>
          </w:p>
        </w:tc>
        <w:tc>
          <w:tcPr>
            <w:tcW w:w="1164" w:type="dxa"/>
          </w:tcPr>
          <w:p w14:paraId="2EF6EB73" w14:textId="77777777" w:rsidR="00087E39" w:rsidRPr="00087E39" w:rsidRDefault="00087E39" w:rsidP="00087E39">
            <w:pPr>
              <w:rPr>
                <w:rFonts w:ascii="LucidaSansEF" w:eastAsia="Lucida Sans" w:hAnsi="LucidaSansEF" w:cs="Lucida Sans"/>
                <w:sz w:val="20"/>
                <w:szCs w:val="20"/>
              </w:rPr>
            </w:pPr>
          </w:p>
        </w:tc>
        <w:tc>
          <w:tcPr>
            <w:tcW w:w="574" w:type="dxa"/>
          </w:tcPr>
          <w:p w14:paraId="51B36974" w14:textId="77777777" w:rsidR="00087E39" w:rsidRPr="00087E39" w:rsidRDefault="00087E39" w:rsidP="00087E39">
            <w:pPr>
              <w:rPr>
                <w:rFonts w:ascii="LucidaSansEF" w:eastAsia="Lucida Sans" w:hAnsi="LucidaSansEF" w:cs="Lucida Sans"/>
                <w:sz w:val="20"/>
                <w:szCs w:val="20"/>
              </w:rPr>
            </w:pPr>
          </w:p>
        </w:tc>
      </w:tr>
      <w:tr w:rsidR="00087E39" w:rsidRPr="00087E39" w14:paraId="5B85DAD3" w14:textId="77777777" w:rsidTr="00087E39">
        <w:tc>
          <w:tcPr>
            <w:tcW w:w="710" w:type="dxa"/>
          </w:tcPr>
          <w:p w14:paraId="61BA2138" w14:textId="65D90F3E"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lastRenderedPageBreak/>
              <w:t>1F7</w:t>
            </w:r>
          </w:p>
        </w:tc>
        <w:tc>
          <w:tcPr>
            <w:tcW w:w="5299" w:type="dxa"/>
          </w:tcPr>
          <w:p w14:paraId="3C994479" w14:textId="38CAAA7D" w:rsidR="00087E39" w:rsidRPr="00087E39" w:rsidRDefault="00087E39" w:rsidP="00087E39">
            <w:pPr>
              <w:rPr>
                <w:rFonts w:ascii="LucidaSansEF" w:hAnsi="LucidaSansEF"/>
                <w:sz w:val="20"/>
                <w:szCs w:val="20"/>
              </w:rPr>
            </w:pPr>
            <w:r w:rsidRPr="00087E39">
              <w:rPr>
                <w:rFonts w:ascii="LucidaSansEF" w:hAnsi="LucidaSansEF" w:cs="Calibri"/>
                <w:sz w:val="20"/>
                <w:szCs w:val="20"/>
              </w:rPr>
              <w:t>Per Dossier kan er onderscheid gemaakt worden tussen vertrouwelijk en niet vertrouwelijk. Alle aan het Dossier gerelateerde agenda en Bijlagen krijgen met dit gemaakte onderscheid dezelfde status.</w:t>
            </w:r>
          </w:p>
        </w:tc>
        <w:tc>
          <w:tcPr>
            <w:tcW w:w="815" w:type="dxa"/>
          </w:tcPr>
          <w:p w14:paraId="5EE4BBB5" w14:textId="77777777" w:rsidR="00087E39" w:rsidRPr="00087E39" w:rsidRDefault="00087E39" w:rsidP="00087E39">
            <w:pPr>
              <w:rPr>
                <w:rFonts w:ascii="LucidaSansEF" w:eastAsia="Lucida Sans" w:hAnsi="LucidaSansEF" w:cs="Lucida Sans"/>
                <w:sz w:val="20"/>
                <w:szCs w:val="20"/>
              </w:rPr>
            </w:pPr>
          </w:p>
        </w:tc>
        <w:tc>
          <w:tcPr>
            <w:tcW w:w="1164" w:type="dxa"/>
          </w:tcPr>
          <w:p w14:paraId="08020239" w14:textId="77777777" w:rsidR="00087E39" w:rsidRPr="00087E39" w:rsidRDefault="00087E39" w:rsidP="00087E39">
            <w:pPr>
              <w:rPr>
                <w:rFonts w:ascii="LucidaSansEF" w:eastAsia="Lucida Sans" w:hAnsi="LucidaSansEF" w:cs="Lucida Sans"/>
                <w:sz w:val="20"/>
                <w:szCs w:val="20"/>
              </w:rPr>
            </w:pPr>
          </w:p>
        </w:tc>
        <w:tc>
          <w:tcPr>
            <w:tcW w:w="574" w:type="dxa"/>
          </w:tcPr>
          <w:p w14:paraId="501BF4A9" w14:textId="77777777" w:rsidR="00087E39" w:rsidRPr="00087E39" w:rsidRDefault="00087E39" w:rsidP="00087E39">
            <w:pPr>
              <w:rPr>
                <w:rFonts w:ascii="LucidaSansEF" w:eastAsia="Lucida Sans" w:hAnsi="LucidaSansEF" w:cs="Lucida Sans"/>
                <w:sz w:val="20"/>
                <w:szCs w:val="20"/>
              </w:rPr>
            </w:pPr>
          </w:p>
        </w:tc>
      </w:tr>
      <w:tr w:rsidR="00087E39" w:rsidRPr="00087E39" w14:paraId="64714AE0" w14:textId="77777777" w:rsidTr="00087E39">
        <w:tc>
          <w:tcPr>
            <w:tcW w:w="710" w:type="dxa"/>
          </w:tcPr>
          <w:p w14:paraId="3928ABEA" w14:textId="532AB7CE"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1F8</w:t>
            </w:r>
          </w:p>
        </w:tc>
        <w:tc>
          <w:tcPr>
            <w:tcW w:w="5299" w:type="dxa"/>
          </w:tcPr>
          <w:p w14:paraId="685812FC" w14:textId="51FB43B1" w:rsidR="00087E39" w:rsidRPr="00087E39" w:rsidRDefault="00087E39" w:rsidP="00087E39">
            <w:pPr>
              <w:rPr>
                <w:rFonts w:ascii="LucidaSansEF" w:hAnsi="LucidaSansEF"/>
                <w:sz w:val="20"/>
                <w:szCs w:val="20"/>
              </w:rPr>
            </w:pPr>
            <w:r w:rsidRPr="00087E39">
              <w:rPr>
                <w:rFonts w:ascii="LucidaSansEF" w:hAnsi="LucidaSansEF" w:cs="Calibri"/>
                <w:sz w:val="20"/>
                <w:szCs w:val="20"/>
              </w:rPr>
              <w:t>Per Dossier kunnen er één of meerdere agenda’s geselecteerd worden.</w:t>
            </w:r>
          </w:p>
        </w:tc>
        <w:tc>
          <w:tcPr>
            <w:tcW w:w="815" w:type="dxa"/>
          </w:tcPr>
          <w:p w14:paraId="15DD4BBB" w14:textId="77777777" w:rsidR="00087E39" w:rsidRPr="00087E39" w:rsidRDefault="00087E39" w:rsidP="00087E39">
            <w:pPr>
              <w:rPr>
                <w:rFonts w:ascii="LucidaSansEF" w:eastAsia="Lucida Sans" w:hAnsi="LucidaSansEF" w:cs="Lucida Sans"/>
                <w:sz w:val="20"/>
                <w:szCs w:val="20"/>
              </w:rPr>
            </w:pPr>
          </w:p>
        </w:tc>
        <w:tc>
          <w:tcPr>
            <w:tcW w:w="1164" w:type="dxa"/>
          </w:tcPr>
          <w:p w14:paraId="65AEF3E9" w14:textId="77777777" w:rsidR="00087E39" w:rsidRPr="00087E39" w:rsidRDefault="00087E39" w:rsidP="00087E39">
            <w:pPr>
              <w:rPr>
                <w:rFonts w:ascii="LucidaSansEF" w:eastAsia="Lucida Sans" w:hAnsi="LucidaSansEF" w:cs="Lucida Sans"/>
                <w:sz w:val="20"/>
                <w:szCs w:val="20"/>
              </w:rPr>
            </w:pPr>
          </w:p>
        </w:tc>
        <w:tc>
          <w:tcPr>
            <w:tcW w:w="574" w:type="dxa"/>
          </w:tcPr>
          <w:p w14:paraId="03D02D94" w14:textId="77777777" w:rsidR="00087E39" w:rsidRPr="00087E39" w:rsidRDefault="00087E39" w:rsidP="00087E39">
            <w:pPr>
              <w:rPr>
                <w:rFonts w:ascii="LucidaSansEF" w:eastAsia="Lucida Sans" w:hAnsi="LucidaSansEF" w:cs="Lucida Sans"/>
                <w:sz w:val="20"/>
                <w:szCs w:val="20"/>
              </w:rPr>
            </w:pPr>
          </w:p>
        </w:tc>
      </w:tr>
      <w:tr w:rsidR="00087E39" w:rsidRPr="00087E39" w14:paraId="6068BA97" w14:textId="77777777" w:rsidTr="00087E39">
        <w:tc>
          <w:tcPr>
            <w:tcW w:w="710" w:type="dxa"/>
          </w:tcPr>
          <w:p w14:paraId="6952517C" w14:textId="28DA4476"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1F9</w:t>
            </w:r>
          </w:p>
        </w:tc>
        <w:tc>
          <w:tcPr>
            <w:tcW w:w="5299" w:type="dxa"/>
          </w:tcPr>
          <w:p w14:paraId="160CE149" w14:textId="2F60C5AD" w:rsidR="00087E39" w:rsidRPr="00087E39" w:rsidRDefault="00087E39" w:rsidP="00087E39">
            <w:pPr>
              <w:rPr>
                <w:rFonts w:ascii="LucidaSansEF" w:hAnsi="LucidaSansEF"/>
                <w:sz w:val="20"/>
                <w:szCs w:val="20"/>
              </w:rPr>
            </w:pPr>
            <w:r w:rsidRPr="00087E39">
              <w:rPr>
                <w:rFonts w:ascii="LucidaSansEF" w:hAnsi="LucidaSansEF" w:cs="Calibri"/>
                <w:sz w:val="20"/>
                <w:szCs w:val="20"/>
              </w:rPr>
              <w:t>Bij selecteren en wijzigen van een agenda door een Indiener kunnen alleen agenda’s worden gekozen die voldoen aan de vastgelegde Deadline.</w:t>
            </w:r>
          </w:p>
        </w:tc>
        <w:tc>
          <w:tcPr>
            <w:tcW w:w="815" w:type="dxa"/>
          </w:tcPr>
          <w:p w14:paraId="072B5BD4" w14:textId="77777777" w:rsidR="00087E39" w:rsidRPr="00087E39" w:rsidRDefault="00087E39" w:rsidP="00087E39">
            <w:pPr>
              <w:rPr>
                <w:rFonts w:ascii="LucidaSansEF" w:eastAsia="Lucida Sans" w:hAnsi="LucidaSansEF" w:cs="Lucida Sans"/>
                <w:sz w:val="20"/>
                <w:szCs w:val="20"/>
              </w:rPr>
            </w:pPr>
          </w:p>
        </w:tc>
        <w:tc>
          <w:tcPr>
            <w:tcW w:w="1164" w:type="dxa"/>
          </w:tcPr>
          <w:p w14:paraId="256E913C" w14:textId="77777777" w:rsidR="00087E39" w:rsidRPr="00087E39" w:rsidRDefault="00087E39" w:rsidP="00087E39">
            <w:pPr>
              <w:rPr>
                <w:rFonts w:ascii="LucidaSansEF" w:eastAsia="Lucida Sans" w:hAnsi="LucidaSansEF" w:cs="Lucida Sans"/>
                <w:sz w:val="20"/>
                <w:szCs w:val="20"/>
              </w:rPr>
            </w:pPr>
          </w:p>
        </w:tc>
        <w:tc>
          <w:tcPr>
            <w:tcW w:w="574" w:type="dxa"/>
          </w:tcPr>
          <w:p w14:paraId="1DC66DA3" w14:textId="77777777" w:rsidR="00087E39" w:rsidRPr="00087E39" w:rsidRDefault="00087E39" w:rsidP="00087E39">
            <w:pPr>
              <w:rPr>
                <w:rFonts w:ascii="LucidaSansEF" w:eastAsia="Lucida Sans" w:hAnsi="LucidaSansEF" w:cs="Lucida Sans"/>
                <w:sz w:val="20"/>
                <w:szCs w:val="20"/>
              </w:rPr>
            </w:pPr>
          </w:p>
        </w:tc>
      </w:tr>
      <w:tr w:rsidR="00087E39" w:rsidRPr="00087E39" w14:paraId="76DAFC88" w14:textId="77777777" w:rsidTr="00087E39">
        <w:tc>
          <w:tcPr>
            <w:tcW w:w="710" w:type="dxa"/>
          </w:tcPr>
          <w:p w14:paraId="2CCB0B6C" w14:textId="5881288D"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1F10</w:t>
            </w:r>
          </w:p>
        </w:tc>
        <w:tc>
          <w:tcPr>
            <w:tcW w:w="5299" w:type="dxa"/>
          </w:tcPr>
          <w:p w14:paraId="0481FC8A" w14:textId="2E8C58AA" w:rsidR="00087E39" w:rsidRPr="00087E39" w:rsidRDefault="00087E39" w:rsidP="00087E39">
            <w:pPr>
              <w:rPr>
                <w:rFonts w:ascii="LucidaSansEF" w:hAnsi="LucidaSansEF"/>
                <w:sz w:val="20"/>
                <w:szCs w:val="20"/>
              </w:rPr>
            </w:pPr>
            <w:r w:rsidRPr="00087E39">
              <w:rPr>
                <w:rFonts w:ascii="LucidaSansEF" w:hAnsi="LucidaSansEF" w:cs="Calibri"/>
                <w:sz w:val="20"/>
                <w:szCs w:val="20"/>
              </w:rPr>
              <w:t xml:space="preserve">Deze Deadline geldt niet voor de Agendabeheerder van de betreffende Formele Vergadering. Agendabeheerders kunnen ook na verstrijken van deze deadline nog Agendapunten en Bijlagen (vanuit een Dossier) aan een agenda toevoegen. </w:t>
            </w:r>
          </w:p>
        </w:tc>
        <w:tc>
          <w:tcPr>
            <w:tcW w:w="815" w:type="dxa"/>
          </w:tcPr>
          <w:p w14:paraId="09C1E67E" w14:textId="77777777" w:rsidR="00087E39" w:rsidRPr="00087E39" w:rsidRDefault="00087E39" w:rsidP="00087E39">
            <w:pPr>
              <w:rPr>
                <w:rFonts w:ascii="LucidaSansEF" w:eastAsia="Lucida Sans" w:hAnsi="LucidaSansEF" w:cs="Lucida Sans"/>
                <w:sz w:val="20"/>
                <w:szCs w:val="20"/>
              </w:rPr>
            </w:pPr>
          </w:p>
        </w:tc>
        <w:tc>
          <w:tcPr>
            <w:tcW w:w="1164" w:type="dxa"/>
          </w:tcPr>
          <w:p w14:paraId="6EB437A1" w14:textId="77777777" w:rsidR="00087E39" w:rsidRPr="00087E39" w:rsidRDefault="00087E39" w:rsidP="00087E39">
            <w:pPr>
              <w:rPr>
                <w:rFonts w:ascii="LucidaSansEF" w:eastAsia="Lucida Sans" w:hAnsi="LucidaSansEF" w:cs="Lucida Sans"/>
                <w:sz w:val="20"/>
                <w:szCs w:val="20"/>
              </w:rPr>
            </w:pPr>
          </w:p>
        </w:tc>
        <w:tc>
          <w:tcPr>
            <w:tcW w:w="574" w:type="dxa"/>
          </w:tcPr>
          <w:p w14:paraId="12C6FCC0" w14:textId="77777777" w:rsidR="00087E39" w:rsidRPr="00087E39" w:rsidRDefault="00087E39" w:rsidP="00087E39">
            <w:pPr>
              <w:rPr>
                <w:rFonts w:ascii="LucidaSansEF" w:eastAsia="Lucida Sans" w:hAnsi="LucidaSansEF" w:cs="Lucida Sans"/>
                <w:sz w:val="20"/>
                <w:szCs w:val="20"/>
              </w:rPr>
            </w:pPr>
          </w:p>
        </w:tc>
      </w:tr>
      <w:bookmarkEnd w:id="91"/>
      <w:tr w:rsidR="00087E39" w:rsidRPr="00087E39" w14:paraId="0523BE86" w14:textId="77777777" w:rsidTr="00087E39">
        <w:tc>
          <w:tcPr>
            <w:tcW w:w="710" w:type="dxa"/>
          </w:tcPr>
          <w:p w14:paraId="6FE7067A" w14:textId="6DFD8036"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1F11</w:t>
            </w:r>
          </w:p>
        </w:tc>
        <w:tc>
          <w:tcPr>
            <w:tcW w:w="5299" w:type="dxa"/>
          </w:tcPr>
          <w:p w14:paraId="0CF07088" w14:textId="59322AED" w:rsidR="00087E39" w:rsidRPr="00087E39" w:rsidRDefault="00087E39" w:rsidP="00087E39">
            <w:pPr>
              <w:rPr>
                <w:rFonts w:ascii="LucidaSansEF" w:hAnsi="LucidaSansEF"/>
                <w:sz w:val="20"/>
                <w:szCs w:val="20"/>
              </w:rPr>
            </w:pPr>
            <w:r w:rsidRPr="00087E39">
              <w:rPr>
                <w:rFonts w:ascii="LucidaSansEF" w:hAnsi="LucidaSansEF" w:cs="Calibri"/>
                <w:sz w:val="20"/>
                <w:szCs w:val="20"/>
              </w:rPr>
              <w:t>De deadline kan op verzoek van een Indiener door de Agendabeheerder voor een specifiek Agendapunt worden opgeheven.</w:t>
            </w:r>
          </w:p>
        </w:tc>
        <w:tc>
          <w:tcPr>
            <w:tcW w:w="815" w:type="dxa"/>
          </w:tcPr>
          <w:p w14:paraId="7F19CEC5" w14:textId="77777777" w:rsidR="00087E39" w:rsidRPr="00087E39" w:rsidRDefault="00087E39" w:rsidP="00087E39">
            <w:pPr>
              <w:rPr>
                <w:rFonts w:ascii="LucidaSansEF" w:eastAsia="Lucida Sans" w:hAnsi="LucidaSansEF" w:cs="Lucida Sans"/>
                <w:sz w:val="20"/>
                <w:szCs w:val="20"/>
              </w:rPr>
            </w:pPr>
          </w:p>
        </w:tc>
        <w:tc>
          <w:tcPr>
            <w:tcW w:w="1164" w:type="dxa"/>
          </w:tcPr>
          <w:p w14:paraId="1C1E52B4" w14:textId="77777777" w:rsidR="00087E39" w:rsidRPr="00087E39" w:rsidRDefault="00087E39" w:rsidP="00087E39">
            <w:pPr>
              <w:rPr>
                <w:rFonts w:ascii="LucidaSansEF" w:eastAsia="Lucida Sans" w:hAnsi="LucidaSansEF" w:cs="Lucida Sans"/>
                <w:sz w:val="20"/>
                <w:szCs w:val="20"/>
              </w:rPr>
            </w:pPr>
          </w:p>
        </w:tc>
        <w:tc>
          <w:tcPr>
            <w:tcW w:w="574" w:type="dxa"/>
          </w:tcPr>
          <w:p w14:paraId="52579609" w14:textId="77777777" w:rsidR="00087E39" w:rsidRPr="00087E39" w:rsidRDefault="00087E39" w:rsidP="00087E39">
            <w:pPr>
              <w:rPr>
                <w:rFonts w:ascii="LucidaSansEF" w:eastAsia="Lucida Sans" w:hAnsi="LucidaSansEF" w:cs="Lucida Sans"/>
                <w:sz w:val="20"/>
                <w:szCs w:val="20"/>
              </w:rPr>
            </w:pPr>
          </w:p>
        </w:tc>
      </w:tr>
      <w:tr w:rsidR="00087E39" w:rsidRPr="00087E39" w14:paraId="0F446FA2" w14:textId="77777777" w:rsidTr="00087E39">
        <w:tc>
          <w:tcPr>
            <w:tcW w:w="710" w:type="dxa"/>
          </w:tcPr>
          <w:p w14:paraId="4750D9B2" w14:textId="312C9366"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1F12</w:t>
            </w:r>
          </w:p>
        </w:tc>
        <w:tc>
          <w:tcPr>
            <w:tcW w:w="5299" w:type="dxa"/>
          </w:tcPr>
          <w:p w14:paraId="03BC524A" w14:textId="74A5B6A3" w:rsidR="00087E39" w:rsidRPr="00087E39" w:rsidRDefault="00087E39" w:rsidP="00087E39">
            <w:pPr>
              <w:rPr>
                <w:rFonts w:ascii="LucidaSansEF" w:hAnsi="LucidaSansEF"/>
                <w:sz w:val="20"/>
                <w:szCs w:val="20"/>
              </w:rPr>
            </w:pPr>
            <w:r w:rsidRPr="00087E39">
              <w:rPr>
                <w:rFonts w:ascii="LucidaSansEF" w:hAnsi="LucidaSansEF" w:cs="Calibri"/>
                <w:sz w:val="20"/>
                <w:szCs w:val="20"/>
              </w:rPr>
              <w:t>Na selecteren van een agenda wordt het Dossier als voorstel op de geselecteerde agenda geplaatst en daarmee zichtbaar en te wijzigen door de Agendabeheerder van de Vergadering.</w:t>
            </w:r>
          </w:p>
        </w:tc>
        <w:tc>
          <w:tcPr>
            <w:tcW w:w="815" w:type="dxa"/>
          </w:tcPr>
          <w:p w14:paraId="6AADA571" w14:textId="77777777" w:rsidR="00087E39" w:rsidRPr="00087E39" w:rsidRDefault="00087E39" w:rsidP="00087E39">
            <w:pPr>
              <w:rPr>
                <w:rFonts w:ascii="LucidaSansEF" w:eastAsia="Lucida Sans" w:hAnsi="LucidaSansEF" w:cs="Lucida Sans"/>
                <w:sz w:val="20"/>
                <w:szCs w:val="20"/>
              </w:rPr>
            </w:pPr>
          </w:p>
        </w:tc>
        <w:tc>
          <w:tcPr>
            <w:tcW w:w="1164" w:type="dxa"/>
          </w:tcPr>
          <w:p w14:paraId="22B0C19C" w14:textId="77777777" w:rsidR="00087E39" w:rsidRPr="00087E39" w:rsidRDefault="00087E39" w:rsidP="00087E39">
            <w:pPr>
              <w:rPr>
                <w:rFonts w:ascii="LucidaSansEF" w:eastAsia="Lucida Sans" w:hAnsi="LucidaSansEF" w:cs="Lucida Sans"/>
                <w:sz w:val="20"/>
                <w:szCs w:val="20"/>
              </w:rPr>
            </w:pPr>
          </w:p>
        </w:tc>
        <w:tc>
          <w:tcPr>
            <w:tcW w:w="574" w:type="dxa"/>
          </w:tcPr>
          <w:p w14:paraId="7200442D" w14:textId="77777777" w:rsidR="00087E39" w:rsidRPr="00087E39" w:rsidRDefault="00087E39" w:rsidP="00087E39">
            <w:pPr>
              <w:rPr>
                <w:rFonts w:ascii="LucidaSansEF" w:eastAsia="Lucida Sans" w:hAnsi="LucidaSansEF" w:cs="Lucida Sans"/>
                <w:sz w:val="20"/>
                <w:szCs w:val="20"/>
              </w:rPr>
            </w:pPr>
          </w:p>
        </w:tc>
      </w:tr>
      <w:tr w:rsidR="00087E39" w:rsidRPr="00087E39" w14:paraId="65AC8210" w14:textId="77777777" w:rsidTr="00087E39">
        <w:tc>
          <w:tcPr>
            <w:tcW w:w="710" w:type="dxa"/>
          </w:tcPr>
          <w:p w14:paraId="4F7B41F0" w14:textId="161F8C98"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1F13</w:t>
            </w:r>
          </w:p>
        </w:tc>
        <w:tc>
          <w:tcPr>
            <w:tcW w:w="5299" w:type="dxa"/>
          </w:tcPr>
          <w:p w14:paraId="469D74D8" w14:textId="145C84AD" w:rsidR="00087E39" w:rsidRPr="00087E39" w:rsidRDefault="00087E39" w:rsidP="00087E39">
            <w:pPr>
              <w:rPr>
                <w:rFonts w:ascii="LucidaSansEF" w:hAnsi="LucidaSansEF"/>
                <w:sz w:val="20"/>
                <w:szCs w:val="20"/>
              </w:rPr>
            </w:pPr>
            <w:r w:rsidRPr="00087E39">
              <w:rPr>
                <w:rFonts w:ascii="LucidaSansEF" w:hAnsi="LucidaSansEF" w:cs="Calibri"/>
                <w:sz w:val="20"/>
                <w:szCs w:val="20"/>
              </w:rPr>
              <w:t>Er kunnen na het plaatsen van een Dossier op een agenda specifieke velden en/of keuze lijsten worden ingevuld. Bijvoorbeeld “Naam van het agendapunt, als deze afwijkt van de naam van het Dossier” Deze velden en/of keuzelijsten zijn door de Opdrachtgever per Formele Vergadering zelf in te stellen.</w:t>
            </w:r>
          </w:p>
        </w:tc>
        <w:tc>
          <w:tcPr>
            <w:tcW w:w="815" w:type="dxa"/>
          </w:tcPr>
          <w:p w14:paraId="21986873" w14:textId="77777777" w:rsidR="00087E39" w:rsidRPr="00087E39" w:rsidRDefault="00087E39" w:rsidP="00087E39">
            <w:pPr>
              <w:rPr>
                <w:rFonts w:ascii="LucidaSansEF" w:eastAsia="Lucida Sans" w:hAnsi="LucidaSansEF" w:cs="Lucida Sans"/>
                <w:sz w:val="20"/>
                <w:szCs w:val="20"/>
              </w:rPr>
            </w:pPr>
          </w:p>
        </w:tc>
        <w:tc>
          <w:tcPr>
            <w:tcW w:w="1164" w:type="dxa"/>
          </w:tcPr>
          <w:p w14:paraId="6EEBBF6B" w14:textId="77777777" w:rsidR="00087E39" w:rsidRPr="00087E39" w:rsidRDefault="00087E39" w:rsidP="00087E39">
            <w:pPr>
              <w:rPr>
                <w:rFonts w:ascii="LucidaSansEF" w:eastAsia="Lucida Sans" w:hAnsi="LucidaSansEF" w:cs="Lucida Sans"/>
                <w:sz w:val="20"/>
                <w:szCs w:val="20"/>
              </w:rPr>
            </w:pPr>
          </w:p>
        </w:tc>
        <w:tc>
          <w:tcPr>
            <w:tcW w:w="574" w:type="dxa"/>
          </w:tcPr>
          <w:p w14:paraId="651B5C30" w14:textId="77777777" w:rsidR="00087E39" w:rsidRPr="00087E39" w:rsidRDefault="00087E39" w:rsidP="00087E39">
            <w:pPr>
              <w:rPr>
                <w:rFonts w:ascii="LucidaSansEF" w:eastAsia="Lucida Sans" w:hAnsi="LucidaSansEF" w:cs="Lucida Sans"/>
                <w:sz w:val="20"/>
                <w:szCs w:val="20"/>
              </w:rPr>
            </w:pPr>
          </w:p>
        </w:tc>
      </w:tr>
      <w:tr w:rsidR="00087E39" w:rsidRPr="00087E39" w14:paraId="02237493" w14:textId="77777777" w:rsidTr="00087E39">
        <w:tc>
          <w:tcPr>
            <w:tcW w:w="710" w:type="dxa"/>
            <w:shd w:val="clear" w:color="auto" w:fill="auto"/>
          </w:tcPr>
          <w:p w14:paraId="26069DD8" w14:textId="53616335"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1F14</w:t>
            </w:r>
          </w:p>
        </w:tc>
        <w:tc>
          <w:tcPr>
            <w:tcW w:w="5299" w:type="dxa"/>
            <w:shd w:val="clear" w:color="auto" w:fill="FFFFFF" w:themeFill="background1"/>
          </w:tcPr>
          <w:p w14:paraId="66E22EE0" w14:textId="3C5AA542" w:rsidR="00087E39" w:rsidRPr="00087E39" w:rsidRDefault="00087E39" w:rsidP="00087E39">
            <w:pPr>
              <w:rPr>
                <w:rFonts w:ascii="LucidaSansEF" w:hAnsi="LucidaSansEF"/>
                <w:sz w:val="20"/>
                <w:szCs w:val="20"/>
              </w:rPr>
            </w:pPr>
            <w:r w:rsidRPr="00087E39">
              <w:rPr>
                <w:rFonts w:ascii="LucidaSansEF" w:hAnsi="LucidaSansEF" w:cs="Calibri"/>
                <w:sz w:val="20"/>
                <w:szCs w:val="20"/>
              </w:rPr>
              <w:t>Bij het indienen van een Agendapunt is het mogelijk om Bijlagen bij het Agendapunt toe te voegen.</w:t>
            </w:r>
          </w:p>
        </w:tc>
        <w:tc>
          <w:tcPr>
            <w:tcW w:w="815" w:type="dxa"/>
          </w:tcPr>
          <w:p w14:paraId="0E2D2530" w14:textId="77777777" w:rsidR="00087E39" w:rsidRPr="00087E39" w:rsidRDefault="00087E39" w:rsidP="00087E39">
            <w:pPr>
              <w:rPr>
                <w:rFonts w:ascii="LucidaSansEF" w:eastAsia="Lucida Sans" w:hAnsi="LucidaSansEF" w:cs="Lucida Sans"/>
                <w:sz w:val="20"/>
                <w:szCs w:val="20"/>
              </w:rPr>
            </w:pPr>
          </w:p>
        </w:tc>
        <w:tc>
          <w:tcPr>
            <w:tcW w:w="1164" w:type="dxa"/>
          </w:tcPr>
          <w:p w14:paraId="74F865CC" w14:textId="77777777" w:rsidR="00087E39" w:rsidRPr="00087E39" w:rsidRDefault="00087E39" w:rsidP="00087E39">
            <w:pPr>
              <w:rPr>
                <w:rFonts w:ascii="LucidaSansEF" w:eastAsia="Lucida Sans" w:hAnsi="LucidaSansEF" w:cs="Lucida Sans"/>
                <w:sz w:val="20"/>
                <w:szCs w:val="20"/>
              </w:rPr>
            </w:pPr>
          </w:p>
        </w:tc>
        <w:tc>
          <w:tcPr>
            <w:tcW w:w="574" w:type="dxa"/>
          </w:tcPr>
          <w:p w14:paraId="78662842" w14:textId="77777777" w:rsidR="00087E39" w:rsidRPr="00087E39" w:rsidRDefault="00087E39" w:rsidP="00087E39">
            <w:pPr>
              <w:rPr>
                <w:rFonts w:ascii="LucidaSansEF" w:eastAsia="Lucida Sans" w:hAnsi="LucidaSansEF" w:cs="Lucida Sans"/>
                <w:sz w:val="20"/>
                <w:szCs w:val="20"/>
              </w:rPr>
            </w:pPr>
          </w:p>
        </w:tc>
      </w:tr>
      <w:tr w:rsidR="00087E39" w:rsidRPr="00087E39" w14:paraId="1B127B58" w14:textId="77777777" w:rsidTr="00087E39">
        <w:tc>
          <w:tcPr>
            <w:tcW w:w="710" w:type="dxa"/>
          </w:tcPr>
          <w:p w14:paraId="253BE3FA" w14:textId="5A27C6BD" w:rsidR="00087E39" w:rsidRPr="00087E39" w:rsidRDefault="00087E39" w:rsidP="00087E39">
            <w:pPr>
              <w:rPr>
                <w:rFonts w:ascii="LucidaSansEF" w:eastAsia="Lucida Sans" w:hAnsi="LucidaSansEF" w:cs="Lucida Sans"/>
                <w:sz w:val="20"/>
                <w:szCs w:val="20"/>
              </w:rPr>
            </w:pPr>
            <w:r w:rsidRPr="00087E39">
              <w:rPr>
                <w:rFonts w:ascii="LucidaSansEF" w:hAnsi="LucidaSansEF"/>
                <w:bCs/>
                <w:sz w:val="20"/>
                <w:szCs w:val="20"/>
              </w:rPr>
              <w:t>1F15</w:t>
            </w:r>
          </w:p>
        </w:tc>
        <w:tc>
          <w:tcPr>
            <w:tcW w:w="5299" w:type="dxa"/>
          </w:tcPr>
          <w:p w14:paraId="05A5A69F" w14:textId="7C82A898" w:rsidR="00087E39" w:rsidRPr="00087E39" w:rsidRDefault="00087E39" w:rsidP="00087E39">
            <w:pPr>
              <w:rPr>
                <w:rFonts w:ascii="LucidaSansEF" w:hAnsi="LucidaSansEF"/>
                <w:sz w:val="20"/>
                <w:szCs w:val="20"/>
              </w:rPr>
            </w:pPr>
            <w:r w:rsidRPr="00087E39">
              <w:rPr>
                <w:rFonts w:ascii="LucidaSansEF" w:hAnsi="LucidaSansEF" w:cs="Calibri"/>
                <w:sz w:val="20"/>
                <w:szCs w:val="20"/>
              </w:rPr>
              <w:t>Bij het toevoegen van een Bijlage is het mogelijk om per bijlage een Volgnummer vast te leggen en de volgorde van de bijlage te bepalen.</w:t>
            </w:r>
          </w:p>
        </w:tc>
        <w:tc>
          <w:tcPr>
            <w:tcW w:w="815" w:type="dxa"/>
          </w:tcPr>
          <w:p w14:paraId="3EF5E01A" w14:textId="77777777" w:rsidR="00087E39" w:rsidRPr="00087E39" w:rsidRDefault="00087E39" w:rsidP="00087E39">
            <w:pPr>
              <w:rPr>
                <w:rFonts w:ascii="LucidaSansEF" w:eastAsia="Lucida Sans" w:hAnsi="LucidaSansEF" w:cs="Lucida Sans"/>
                <w:sz w:val="20"/>
                <w:szCs w:val="20"/>
              </w:rPr>
            </w:pPr>
          </w:p>
        </w:tc>
        <w:tc>
          <w:tcPr>
            <w:tcW w:w="1164" w:type="dxa"/>
          </w:tcPr>
          <w:p w14:paraId="79A32414" w14:textId="77777777" w:rsidR="00087E39" w:rsidRPr="00087E39" w:rsidRDefault="00087E39" w:rsidP="00087E39">
            <w:pPr>
              <w:rPr>
                <w:rFonts w:ascii="LucidaSansEF" w:eastAsia="Lucida Sans" w:hAnsi="LucidaSansEF" w:cs="Lucida Sans"/>
                <w:sz w:val="20"/>
                <w:szCs w:val="20"/>
              </w:rPr>
            </w:pPr>
          </w:p>
        </w:tc>
        <w:tc>
          <w:tcPr>
            <w:tcW w:w="574" w:type="dxa"/>
          </w:tcPr>
          <w:p w14:paraId="02ABFCEB" w14:textId="77777777" w:rsidR="00087E39" w:rsidRPr="00087E39" w:rsidRDefault="00087E39" w:rsidP="00087E39">
            <w:pPr>
              <w:rPr>
                <w:rFonts w:ascii="LucidaSansEF" w:eastAsia="Lucida Sans" w:hAnsi="LucidaSansEF" w:cs="Lucida Sans"/>
                <w:sz w:val="20"/>
                <w:szCs w:val="20"/>
              </w:rPr>
            </w:pPr>
          </w:p>
        </w:tc>
      </w:tr>
      <w:tr w:rsidR="00087E39" w:rsidRPr="00087E39" w14:paraId="0F1CEE64" w14:textId="77777777" w:rsidTr="00414CEE">
        <w:tc>
          <w:tcPr>
            <w:tcW w:w="710" w:type="dxa"/>
          </w:tcPr>
          <w:p w14:paraId="6FCBD75A" w14:textId="5ECBBD09" w:rsidR="00087E39" w:rsidRPr="00087E39" w:rsidRDefault="00087E39" w:rsidP="00414CEE">
            <w:pPr>
              <w:rPr>
                <w:rFonts w:ascii="LucidaSansEF" w:eastAsia="Lucida Sans" w:hAnsi="LucidaSansEF" w:cs="Lucida Sans"/>
                <w:b/>
                <w:bCs/>
                <w:sz w:val="20"/>
                <w:szCs w:val="20"/>
              </w:rPr>
            </w:pPr>
            <w:bookmarkStart w:id="93" w:name="_Hlk105662987"/>
            <w:r w:rsidRPr="00087E39">
              <w:rPr>
                <w:rFonts w:ascii="LucidaSansEF" w:eastAsia="Lucida Sans" w:hAnsi="LucidaSansEF" w:cs="Lucida Sans"/>
                <w:b/>
                <w:bCs/>
                <w:sz w:val="20"/>
                <w:szCs w:val="20"/>
              </w:rPr>
              <w:t>1.</w:t>
            </w:r>
            <w:r>
              <w:rPr>
                <w:rFonts w:ascii="LucidaSansEF" w:eastAsia="Lucida Sans" w:hAnsi="LucidaSansEF" w:cs="Lucida Sans"/>
                <w:b/>
                <w:bCs/>
                <w:sz w:val="20"/>
                <w:szCs w:val="20"/>
              </w:rPr>
              <w:t>2</w:t>
            </w:r>
          </w:p>
        </w:tc>
        <w:tc>
          <w:tcPr>
            <w:tcW w:w="7852" w:type="dxa"/>
            <w:gridSpan w:val="4"/>
          </w:tcPr>
          <w:p w14:paraId="7A11920D" w14:textId="15B6E969" w:rsidR="00087E39" w:rsidRPr="00087E39" w:rsidRDefault="002778F4" w:rsidP="00414CEE">
            <w:pPr>
              <w:rPr>
                <w:rFonts w:ascii="LucidaSansEF" w:eastAsia="Lucida Sans" w:hAnsi="LucidaSansEF" w:cs="Lucida Sans"/>
                <w:b/>
                <w:bCs/>
                <w:sz w:val="20"/>
                <w:szCs w:val="20"/>
              </w:rPr>
            </w:pPr>
            <w:r>
              <w:rPr>
                <w:rFonts w:ascii="LucidaSansEF" w:eastAsia="Lucida Sans" w:hAnsi="LucidaSansEF" w:cs="Lucida Sans"/>
                <w:b/>
                <w:bCs/>
                <w:sz w:val="20"/>
                <w:szCs w:val="20"/>
              </w:rPr>
              <w:t>Opstellen voorblad</w:t>
            </w:r>
          </w:p>
        </w:tc>
      </w:tr>
      <w:bookmarkEnd w:id="92"/>
      <w:bookmarkEnd w:id="93"/>
      <w:tr w:rsidR="002778F4" w:rsidRPr="002778F4" w14:paraId="35F3ACE1" w14:textId="77777777" w:rsidTr="00087E39">
        <w:tc>
          <w:tcPr>
            <w:tcW w:w="710" w:type="dxa"/>
          </w:tcPr>
          <w:p w14:paraId="2F12ACBF" w14:textId="77BC8235" w:rsidR="002778F4" w:rsidRPr="002778F4" w:rsidRDefault="002778F4" w:rsidP="002778F4">
            <w:pPr>
              <w:rPr>
                <w:rFonts w:ascii="LucidaSansEF" w:eastAsia="Lucida Sans" w:hAnsi="LucidaSansEF" w:cs="Lucida Sans"/>
                <w:sz w:val="20"/>
                <w:szCs w:val="20"/>
              </w:rPr>
            </w:pPr>
            <w:r w:rsidRPr="002778F4">
              <w:rPr>
                <w:rFonts w:ascii="LucidaSansEF" w:hAnsi="LucidaSansEF"/>
                <w:bCs/>
                <w:sz w:val="20"/>
                <w:szCs w:val="20"/>
              </w:rPr>
              <w:t>1F16</w:t>
            </w:r>
          </w:p>
        </w:tc>
        <w:tc>
          <w:tcPr>
            <w:tcW w:w="5299" w:type="dxa"/>
          </w:tcPr>
          <w:p w14:paraId="7A79FAB1" w14:textId="5D8CFA82" w:rsidR="002778F4" w:rsidRPr="002778F4" w:rsidRDefault="002778F4" w:rsidP="002778F4">
            <w:pPr>
              <w:rPr>
                <w:rFonts w:ascii="LucidaSansEF" w:hAnsi="LucidaSansEF"/>
                <w:sz w:val="20"/>
                <w:szCs w:val="20"/>
              </w:rPr>
            </w:pPr>
            <w:r w:rsidRPr="002778F4">
              <w:rPr>
                <w:rFonts w:ascii="LucidaSansEF" w:hAnsi="LucidaSansEF" w:cs="Calibri"/>
                <w:sz w:val="20"/>
                <w:szCs w:val="20"/>
              </w:rPr>
              <w:t>Er kan per Agendapunt in een Dossier een voorblad worden aangemaakt, waarop specifieke velden en/of keuzelijsten aanwezig zijn. Deze velden en/of keuzelijsten zijn door de Opdrachtgever per Vergadering zelf in te stellen.</w:t>
            </w:r>
          </w:p>
        </w:tc>
        <w:tc>
          <w:tcPr>
            <w:tcW w:w="815" w:type="dxa"/>
          </w:tcPr>
          <w:p w14:paraId="34935A4D" w14:textId="77777777" w:rsidR="002778F4" w:rsidRPr="002778F4" w:rsidRDefault="002778F4" w:rsidP="002778F4">
            <w:pPr>
              <w:rPr>
                <w:rFonts w:ascii="LucidaSansEF" w:eastAsia="Lucida Sans" w:hAnsi="LucidaSansEF" w:cs="Lucida Sans"/>
                <w:sz w:val="20"/>
                <w:szCs w:val="20"/>
              </w:rPr>
            </w:pPr>
          </w:p>
        </w:tc>
        <w:tc>
          <w:tcPr>
            <w:tcW w:w="1164" w:type="dxa"/>
          </w:tcPr>
          <w:p w14:paraId="13FC1B82" w14:textId="77777777" w:rsidR="002778F4" w:rsidRPr="002778F4" w:rsidRDefault="002778F4" w:rsidP="002778F4">
            <w:pPr>
              <w:rPr>
                <w:rFonts w:ascii="LucidaSansEF" w:eastAsia="Lucida Sans" w:hAnsi="LucidaSansEF" w:cs="Lucida Sans"/>
                <w:sz w:val="20"/>
                <w:szCs w:val="20"/>
              </w:rPr>
            </w:pPr>
          </w:p>
        </w:tc>
        <w:tc>
          <w:tcPr>
            <w:tcW w:w="574" w:type="dxa"/>
          </w:tcPr>
          <w:p w14:paraId="49B81468" w14:textId="77777777" w:rsidR="002778F4" w:rsidRPr="002778F4" w:rsidRDefault="002778F4" w:rsidP="002778F4">
            <w:pPr>
              <w:rPr>
                <w:rFonts w:ascii="LucidaSansEF" w:eastAsia="Lucida Sans" w:hAnsi="LucidaSansEF" w:cs="Lucida Sans"/>
                <w:sz w:val="20"/>
                <w:szCs w:val="20"/>
              </w:rPr>
            </w:pPr>
          </w:p>
        </w:tc>
      </w:tr>
      <w:tr w:rsidR="002778F4" w:rsidRPr="002778F4" w14:paraId="0F6D08A8" w14:textId="77777777" w:rsidTr="00087E39">
        <w:tc>
          <w:tcPr>
            <w:tcW w:w="710" w:type="dxa"/>
          </w:tcPr>
          <w:p w14:paraId="603BF812" w14:textId="15DC1D13" w:rsidR="002778F4" w:rsidRPr="002778F4" w:rsidRDefault="002778F4" w:rsidP="002778F4">
            <w:pPr>
              <w:rPr>
                <w:rFonts w:ascii="LucidaSansEF" w:eastAsia="Lucida Sans" w:hAnsi="LucidaSansEF" w:cs="Lucida Sans"/>
                <w:sz w:val="20"/>
                <w:szCs w:val="20"/>
              </w:rPr>
            </w:pPr>
            <w:r w:rsidRPr="002778F4">
              <w:rPr>
                <w:rFonts w:ascii="LucidaSansEF" w:hAnsi="LucidaSansEF"/>
                <w:bCs/>
                <w:sz w:val="20"/>
                <w:szCs w:val="20"/>
              </w:rPr>
              <w:t>1F17</w:t>
            </w:r>
          </w:p>
        </w:tc>
        <w:tc>
          <w:tcPr>
            <w:tcW w:w="5299" w:type="dxa"/>
          </w:tcPr>
          <w:p w14:paraId="77A8BD8D" w14:textId="38A69FD3" w:rsidR="002778F4" w:rsidRPr="002778F4" w:rsidRDefault="002778F4" w:rsidP="002778F4">
            <w:pPr>
              <w:rPr>
                <w:rFonts w:ascii="LucidaSansEF" w:hAnsi="LucidaSansEF"/>
                <w:sz w:val="20"/>
                <w:szCs w:val="20"/>
              </w:rPr>
            </w:pPr>
            <w:r w:rsidRPr="002778F4">
              <w:rPr>
                <w:rFonts w:ascii="LucidaSansEF" w:hAnsi="LucidaSansEF"/>
                <w:sz w:val="20"/>
                <w:szCs w:val="20"/>
              </w:rPr>
              <w:t>Er kan een bewerkbaar formaat van het voorblad worden gemaakt (met functionaliteiten zoals in MS Word, bijvoorbeeld versiebeheer, wijzigingen bijhouden en het toevoegen van opmerkingen).</w:t>
            </w:r>
          </w:p>
        </w:tc>
        <w:tc>
          <w:tcPr>
            <w:tcW w:w="815" w:type="dxa"/>
          </w:tcPr>
          <w:p w14:paraId="1F7CC375" w14:textId="77777777" w:rsidR="002778F4" w:rsidRPr="002778F4" w:rsidRDefault="002778F4" w:rsidP="002778F4">
            <w:pPr>
              <w:rPr>
                <w:rFonts w:ascii="LucidaSansEF" w:eastAsia="Lucida Sans" w:hAnsi="LucidaSansEF" w:cs="Lucida Sans"/>
                <w:sz w:val="20"/>
                <w:szCs w:val="20"/>
              </w:rPr>
            </w:pPr>
          </w:p>
        </w:tc>
        <w:tc>
          <w:tcPr>
            <w:tcW w:w="1164" w:type="dxa"/>
          </w:tcPr>
          <w:p w14:paraId="10633573" w14:textId="77777777" w:rsidR="002778F4" w:rsidRPr="002778F4" w:rsidRDefault="002778F4" w:rsidP="002778F4">
            <w:pPr>
              <w:rPr>
                <w:rFonts w:ascii="LucidaSansEF" w:eastAsia="Lucida Sans" w:hAnsi="LucidaSansEF" w:cs="Lucida Sans"/>
                <w:sz w:val="20"/>
                <w:szCs w:val="20"/>
              </w:rPr>
            </w:pPr>
          </w:p>
        </w:tc>
        <w:tc>
          <w:tcPr>
            <w:tcW w:w="574" w:type="dxa"/>
          </w:tcPr>
          <w:p w14:paraId="49063D5E" w14:textId="77777777" w:rsidR="002778F4" w:rsidRPr="002778F4" w:rsidRDefault="002778F4" w:rsidP="002778F4">
            <w:pPr>
              <w:rPr>
                <w:rFonts w:ascii="LucidaSansEF" w:eastAsia="Lucida Sans" w:hAnsi="LucidaSansEF" w:cs="Lucida Sans"/>
                <w:sz w:val="20"/>
                <w:szCs w:val="20"/>
              </w:rPr>
            </w:pPr>
          </w:p>
        </w:tc>
      </w:tr>
      <w:tr w:rsidR="002778F4" w:rsidRPr="002778F4" w14:paraId="198D6749" w14:textId="77777777" w:rsidTr="00087E39">
        <w:tc>
          <w:tcPr>
            <w:tcW w:w="710" w:type="dxa"/>
          </w:tcPr>
          <w:p w14:paraId="64F1CFC6" w14:textId="38541215" w:rsidR="002778F4" w:rsidRPr="002778F4" w:rsidRDefault="002778F4" w:rsidP="002778F4">
            <w:pPr>
              <w:rPr>
                <w:rFonts w:ascii="LucidaSansEF" w:eastAsia="Lucida Sans" w:hAnsi="LucidaSansEF" w:cs="Lucida Sans"/>
                <w:sz w:val="20"/>
                <w:szCs w:val="20"/>
              </w:rPr>
            </w:pPr>
            <w:r w:rsidRPr="002778F4">
              <w:rPr>
                <w:rFonts w:ascii="LucidaSansEF" w:hAnsi="LucidaSansEF"/>
                <w:bCs/>
                <w:sz w:val="20"/>
                <w:szCs w:val="20"/>
              </w:rPr>
              <w:t>1F18</w:t>
            </w:r>
          </w:p>
        </w:tc>
        <w:tc>
          <w:tcPr>
            <w:tcW w:w="5299" w:type="dxa"/>
          </w:tcPr>
          <w:p w14:paraId="2BBCC85B" w14:textId="6B4E22D6" w:rsidR="002778F4" w:rsidRPr="002778F4" w:rsidRDefault="002778F4" w:rsidP="002778F4">
            <w:pPr>
              <w:rPr>
                <w:rFonts w:ascii="LucidaSansEF" w:hAnsi="LucidaSansEF"/>
                <w:sz w:val="20"/>
                <w:szCs w:val="20"/>
              </w:rPr>
            </w:pPr>
            <w:r w:rsidRPr="002778F4">
              <w:rPr>
                <w:rFonts w:ascii="LucidaSansEF" w:hAnsi="LucidaSansEF"/>
                <w:sz w:val="20"/>
                <w:szCs w:val="20"/>
              </w:rPr>
              <w:t>Er kan bij het invullen van het voorblad gebruik worden gemaakt van opmaak zoals tekst onderstrepen, vet maken, cursief, opsommingstekens, e.d.</w:t>
            </w:r>
          </w:p>
        </w:tc>
        <w:tc>
          <w:tcPr>
            <w:tcW w:w="815" w:type="dxa"/>
          </w:tcPr>
          <w:p w14:paraId="045F1458" w14:textId="77777777" w:rsidR="002778F4" w:rsidRPr="002778F4" w:rsidRDefault="002778F4" w:rsidP="002778F4">
            <w:pPr>
              <w:rPr>
                <w:rFonts w:ascii="LucidaSansEF" w:eastAsia="Lucida Sans" w:hAnsi="LucidaSansEF" w:cs="Lucida Sans"/>
                <w:sz w:val="20"/>
                <w:szCs w:val="20"/>
              </w:rPr>
            </w:pPr>
          </w:p>
        </w:tc>
        <w:tc>
          <w:tcPr>
            <w:tcW w:w="1164" w:type="dxa"/>
          </w:tcPr>
          <w:p w14:paraId="4E9C19CF" w14:textId="77777777" w:rsidR="002778F4" w:rsidRPr="002778F4" w:rsidRDefault="002778F4" w:rsidP="002778F4">
            <w:pPr>
              <w:rPr>
                <w:rFonts w:ascii="LucidaSansEF" w:eastAsia="Lucida Sans" w:hAnsi="LucidaSansEF" w:cs="Lucida Sans"/>
                <w:sz w:val="20"/>
                <w:szCs w:val="20"/>
              </w:rPr>
            </w:pPr>
          </w:p>
        </w:tc>
        <w:tc>
          <w:tcPr>
            <w:tcW w:w="574" w:type="dxa"/>
          </w:tcPr>
          <w:p w14:paraId="5596E99F" w14:textId="77777777" w:rsidR="002778F4" w:rsidRPr="002778F4" w:rsidRDefault="002778F4" w:rsidP="002778F4">
            <w:pPr>
              <w:rPr>
                <w:rFonts w:ascii="LucidaSansEF" w:eastAsia="Lucida Sans" w:hAnsi="LucidaSansEF" w:cs="Lucida Sans"/>
                <w:sz w:val="20"/>
                <w:szCs w:val="20"/>
              </w:rPr>
            </w:pPr>
          </w:p>
        </w:tc>
      </w:tr>
      <w:tr w:rsidR="002778F4" w:rsidRPr="002778F4" w14:paraId="521E63EA" w14:textId="77777777" w:rsidTr="00087E39">
        <w:tc>
          <w:tcPr>
            <w:tcW w:w="710" w:type="dxa"/>
          </w:tcPr>
          <w:p w14:paraId="60C00BEC" w14:textId="0C46819B" w:rsidR="002778F4" w:rsidRPr="002778F4" w:rsidRDefault="002778F4" w:rsidP="002778F4">
            <w:pPr>
              <w:rPr>
                <w:rFonts w:ascii="LucidaSansEF" w:eastAsia="Lucida Sans" w:hAnsi="LucidaSansEF" w:cs="Lucida Sans"/>
                <w:sz w:val="20"/>
                <w:szCs w:val="20"/>
              </w:rPr>
            </w:pPr>
            <w:r w:rsidRPr="002778F4">
              <w:rPr>
                <w:rFonts w:ascii="LucidaSansEF" w:hAnsi="LucidaSansEF"/>
                <w:bCs/>
                <w:sz w:val="20"/>
                <w:szCs w:val="20"/>
              </w:rPr>
              <w:t>1F19</w:t>
            </w:r>
          </w:p>
        </w:tc>
        <w:tc>
          <w:tcPr>
            <w:tcW w:w="5299" w:type="dxa"/>
          </w:tcPr>
          <w:p w14:paraId="4296439C" w14:textId="2F9B6CFF" w:rsidR="002778F4" w:rsidRPr="002778F4" w:rsidRDefault="002778F4" w:rsidP="002778F4">
            <w:pPr>
              <w:rPr>
                <w:rFonts w:ascii="LucidaSansEF" w:hAnsi="LucidaSansEF"/>
                <w:sz w:val="20"/>
                <w:szCs w:val="20"/>
              </w:rPr>
            </w:pPr>
            <w:r w:rsidRPr="002778F4">
              <w:rPr>
                <w:rFonts w:ascii="LucidaSansEF" w:hAnsi="LucidaSansEF"/>
                <w:sz w:val="20"/>
                <w:szCs w:val="20"/>
              </w:rPr>
              <w:t>Er kunnen bij het invullen van het voorblad afbeeldingen of tabellen worden toegevoegd.</w:t>
            </w:r>
          </w:p>
        </w:tc>
        <w:tc>
          <w:tcPr>
            <w:tcW w:w="815" w:type="dxa"/>
          </w:tcPr>
          <w:p w14:paraId="19ACA093" w14:textId="77777777" w:rsidR="002778F4" w:rsidRPr="002778F4" w:rsidRDefault="002778F4" w:rsidP="002778F4">
            <w:pPr>
              <w:rPr>
                <w:rFonts w:ascii="LucidaSansEF" w:eastAsia="Lucida Sans" w:hAnsi="LucidaSansEF" w:cs="Lucida Sans"/>
                <w:sz w:val="20"/>
                <w:szCs w:val="20"/>
              </w:rPr>
            </w:pPr>
          </w:p>
        </w:tc>
        <w:tc>
          <w:tcPr>
            <w:tcW w:w="1164" w:type="dxa"/>
          </w:tcPr>
          <w:p w14:paraId="0E98E645" w14:textId="77777777" w:rsidR="002778F4" w:rsidRPr="002778F4" w:rsidRDefault="002778F4" w:rsidP="002778F4">
            <w:pPr>
              <w:rPr>
                <w:rFonts w:ascii="LucidaSansEF" w:eastAsia="Lucida Sans" w:hAnsi="LucidaSansEF" w:cs="Lucida Sans"/>
                <w:sz w:val="20"/>
                <w:szCs w:val="20"/>
              </w:rPr>
            </w:pPr>
          </w:p>
        </w:tc>
        <w:tc>
          <w:tcPr>
            <w:tcW w:w="574" w:type="dxa"/>
          </w:tcPr>
          <w:p w14:paraId="1AC6A7C1" w14:textId="77777777" w:rsidR="002778F4" w:rsidRPr="002778F4" w:rsidRDefault="002778F4" w:rsidP="002778F4">
            <w:pPr>
              <w:rPr>
                <w:rFonts w:ascii="LucidaSansEF" w:eastAsia="Lucida Sans" w:hAnsi="LucidaSansEF" w:cs="Lucida Sans"/>
                <w:sz w:val="20"/>
                <w:szCs w:val="20"/>
              </w:rPr>
            </w:pPr>
          </w:p>
        </w:tc>
      </w:tr>
      <w:tr w:rsidR="002778F4" w:rsidRPr="002778F4" w14:paraId="66880566" w14:textId="77777777" w:rsidTr="00087E39">
        <w:tc>
          <w:tcPr>
            <w:tcW w:w="710" w:type="dxa"/>
          </w:tcPr>
          <w:p w14:paraId="72EBE8D0" w14:textId="07E6BFD9" w:rsidR="002778F4" w:rsidRPr="002778F4" w:rsidRDefault="002778F4" w:rsidP="002778F4">
            <w:pPr>
              <w:rPr>
                <w:rFonts w:ascii="LucidaSansEF" w:eastAsia="Lucida Sans" w:hAnsi="LucidaSansEF" w:cs="Lucida Sans"/>
                <w:sz w:val="20"/>
                <w:szCs w:val="20"/>
              </w:rPr>
            </w:pPr>
            <w:r w:rsidRPr="002778F4">
              <w:rPr>
                <w:rFonts w:ascii="LucidaSansEF" w:hAnsi="LucidaSansEF"/>
                <w:bCs/>
                <w:sz w:val="20"/>
                <w:szCs w:val="20"/>
              </w:rPr>
              <w:t>1F20</w:t>
            </w:r>
          </w:p>
        </w:tc>
        <w:tc>
          <w:tcPr>
            <w:tcW w:w="5299" w:type="dxa"/>
          </w:tcPr>
          <w:p w14:paraId="5F4F677A" w14:textId="78B132D9" w:rsidR="002778F4" w:rsidRPr="002778F4" w:rsidRDefault="002778F4" w:rsidP="002778F4">
            <w:pPr>
              <w:rPr>
                <w:rFonts w:ascii="LucidaSansEF" w:hAnsi="LucidaSansEF"/>
                <w:sz w:val="20"/>
                <w:szCs w:val="20"/>
              </w:rPr>
            </w:pPr>
            <w:r w:rsidRPr="002778F4">
              <w:rPr>
                <w:rFonts w:ascii="LucidaSansEF" w:hAnsi="LucidaSansEF"/>
                <w:sz w:val="20"/>
                <w:szCs w:val="20"/>
              </w:rPr>
              <w:t>Er kan bij het invullen van het voorblad gelijktijdig worden samengewerkt met Mede-indieners en Adviseurs.</w:t>
            </w:r>
          </w:p>
        </w:tc>
        <w:tc>
          <w:tcPr>
            <w:tcW w:w="815" w:type="dxa"/>
          </w:tcPr>
          <w:p w14:paraId="04418D2A" w14:textId="77777777" w:rsidR="002778F4" w:rsidRPr="002778F4" w:rsidRDefault="002778F4" w:rsidP="002778F4">
            <w:pPr>
              <w:rPr>
                <w:rFonts w:ascii="LucidaSansEF" w:eastAsia="Lucida Sans" w:hAnsi="LucidaSansEF" w:cs="Lucida Sans"/>
                <w:sz w:val="20"/>
                <w:szCs w:val="20"/>
              </w:rPr>
            </w:pPr>
          </w:p>
        </w:tc>
        <w:tc>
          <w:tcPr>
            <w:tcW w:w="1164" w:type="dxa"/>
          </w:tcPr>
          <w:p w14:paraId="61D12F91" w14:textId="77777777" w:rsidR="002778F4" w:rsidRPr="002778F4" w:rsidRDefault="002778F4" w:rsidP="002778F4">
            <w:pPr>
              <w:rPr>
                <w:rFonts w:ascii="LucidaSansEF" w:eastAsia="Lucida Sans" w:hAnsi="LucidaSansEF" w:cs="Lucida Sans"/>
                <w:sz w:val="20"/>
                <w:szCs w:val="20"/>
              </w:rPr>
            </w:pPr>
          </w:p>
        </w:tc>
        <w:tc>
          <w:tcPr>
            <w:tcW w:w="574" w:type="dxa"/>
          </w:tcPr>
          <w:p w14:paraId="311AA711" w14:textId="77777777" w:rsidR="002778F4" w:rsidRPr="002778F4" w:rsidRDefault="002778F4" w:rsidP="002778F4">
            <w:pPr>
              <w:rPr>
                <w:rFonts w:ascii="LucidaSansEF" w:eastAsia="Lucida Sans" w:hAnsi="LucidaSansEF" w:cs="Lucida Sans"/>
                <w:sz w:val="20"/>
                <w:szCs w:val="20"/>
              </w:rPr>
            </w:pPr>
          </w:p>
        </w:tc>
      </w:tr>
      <w:tr w:rsidR="002778F4" w:rsidRPr="002778F4" w14:paraId="59330F7E" w14:textId="77777777" w:rsidTr="00087E39">
        <w:tc>
          <w:tcPr>
            <w:tcW w:w="710" w:type="dxa"/>
          </w:tcPr>
          <w:p w14:paraId="01BA7DB1" w14:textId="3A5AA593" w:rsidR="002778F4" w:rsidRPr="002778F4" w:rsidRDefault="002778F4" w:rsidP="002778F4">
            <w:pPr>
              <w:rPr>
                <w:rFonts w:ascii="LucidaSansEF" w:eastAsia="Lucida Sans" w:hAnsi="LucidaSansEF" w:cs="Lucida Sans"/>
                <w:sz w:val="20"/>
                <w:szCs w:val="20"/>
              </w:rPr>
            </w:pPr>
            <w:r w:rsidRPr="002778F4">
              <w:rPr>
                <w:rFonts w:ascii="LucidaSansEF" w:hAnsi="LucidaSansEF"/>
                <w:bCs/>
                <w:sz w:val="20"/>
                <w:szCs w:val="20"/>
              </w:rPr>
              <w:lastRenderedPageBreak/>
              <w:t>1F21</w:t>
            </w:r>
          </w:p>
        </w:tc>
        <w:tc>
          <w:tcPr>
            <w:tcW w:w="5299" w:type="dxa"/>
          </w:tcPr>
          <w:p w14:paraId="6A749C41" w14:textId="40F8A239" w:rsidR="002778F4" w:rsidRPr="002778F4" w:rsidRDefault="002778F4" w:rsidP="002778F4">
            <w:pPr>
              <w:rPr>
                <w:rFonts w:ascii="LucidaSansEF" w:hAnsi="LucidaSansEF"/>
                <w:sz w:val="20"/>
                <w:szCs w:val="20"/>
              </w:rPr>
            </w:pPr>
            <w:r w:rsidRPr="002778F4">
              <w:rPr>
                <w:rFonts w:ascii="LucidaSansEF" w:hAnsi="LucidaSansEF"/>
                <w:sz w:val="20"/>
                <w:szCs w:val="20"/>
              </w:rPr>
              <w:t>Informatie relevant voor het voorblad die elders in de oplossing is vastgelegd hoeft niet nogmaals te worden ingevuld en wordt direct getoond.</w:t>
            </w:r>
          </w:p>
        </w:tc>
        <w:tc>
          <w:tcPr>
            <w:tcW w:w="815" w:type="dxa"/>
          </w:tcPr>
          <w:p w14:paraId="169B6939" w14:textId="77777777" w:rsidR="002778F4" w:rsidRPr="002778F4" w:rsidRDefault="002778F4" w:rsidP="002778F4">
            <w:pPr>
              <w:rPr>
                <w:rFonts w:ascii="LucidaSansEF" w:eastAsia="Lucida Sans" w:hAnsi="LucidaSansEF" w:cs="Lucida Sans"/>
                <w:sz w:val="20"/>
                <w:szCs w:val="20"/>
              </w:rPr>
            </w:pPr>
          </w:p>
        </w:tc>
        <w:tc>
          <w:tcPr>
            <w:tcW w:w="1164" w:type="dxa"/>
          </w:tcPr>
          <w:p w14:paraId="632060A2" w14:textId="77777777" w:rsidR="002778F4" w:rsidRPr="002778F4" w:rsidRDefault="002778F4" w:rsidP="002778F4">
            <w:pPr>
              <w:rPr>
                <w:rFonts w:ascii="LucidaSansEF" w:eastAsia="Lucida Sans" w:hAnsi="LucidaSansEF" w:cs="Lucida Sans"/>
                <w:sz w:val="20"/>
                <w:szCs w:val="20"/>
              </w:rPr>
            </w:pPr>
          </w:p>
        </w:tc>
        <w:tc>
          <w:tcPr>
            <w:tcW w:w="574" w:type="dxa"/>
          </w:tcPr>
          <w:p w14:paraId="6C281824" w14:textId="77777777" w:rsidR="002778F4" w:rsidRPr="002778F4" w:rsidRDefault="002778F4" w:rsidP="002778F4">
            <w:pPr>
              <w:rPr>
                <w:rFonts w:ascii="LucidaSansEF" w:eastAsia="Lucida Sans" w:hAnsi="LucidaSansEF" w:cs="Lucida Sans"/>
                <w:sz w:val="20"/>
                <w:szCs w:val="20"/>
              </w:rPr>
            </w:pPr>
          </w:p>
        </w:tc>
      </w:tr>
      <w:tr w:rsidR="0016642C" w:rsidRPr="002778F4" w14:paraId="517F8AC3" w14:textId="77777777" w:rsidTr="00087E39">
        <w:tc>
          <w:tcPr>
            <w:tcW w:w="710" w:type="dxa"/>
          </w:tcPr>
          <w:p w14:paraId="16E63CB4" w14:textId="6684A960" w:rsidR="0016642C" w:rsidRPr="002778F4" w:rsidRDefault="002778F4" w:rsidP="00414CEE">
            <w:pPr>
              <w:rPr>
                <w:rFonts w:ascii="LucidaSansEF" w:eastAsia="Lucida Sans" w:hAnsi="LucidaSansEF" w:cs="Lucida Sans"/>
                <w:sz w:val="20"/>
                <w:szCs w:val="20"/>
              </w:rPr>
            </w:pPr>
            <w:r w:rsidRPr="002778F4">
              <w:rPr>
                <w:rFonts w:ascii="LucidaSansEF" w:eastAsia="Lucida Sans" w:hAnsi="LucidaSansEF" w:cs="Lucida Sans"/>
                <w:sz w:val="20"/>
                <w:szCs w:val="20"/>
              </w:rPr>
              <w:t>1F22</w:t>
            </w:r>
          </w:p>
        </w:tc>
        <w:tc>
          <w:tcPr>
            <w:tcW w:w="5299" w:type="dxa"/>
          </w:tcPr>
          <w:p w14:paraId="19B37665" w14:textId="047337A1" w:rsidR="0016642C" w:rsidRPr="002778F4" w:rsidRDefault="002778F4" w:rsidP="00414CEE">
            <w:pPr>
              <w:rPr>
                <w:rFonts w:ascii="LucidaSansEF" w:hAnsi="LucidaSansEF"/>
                <w:sz w:val="20"/>
                <w:szCs w:val="20"/>
              </w:rPr>
            </w:pPr>
            <w:r w:rsidRPr="002778F4">
              <w:rPr>
                <w:rFonts w:ascii="LucidaSansEF" w:eastAsia="Calibri" w:hAnsi="LucidaSansEF" w:cs="Arial"/>
                <w:sz w:val="20"/>
                <w:szCs w:val="20"/>
                <w:lang w:eastAsia="en-US"/>
              </w:rPr>
              <w:t>Er wordt bij het maken van het voorblad onderscheid gemaakt tussen inhoudelijke</w:t>
            </w:r>
            <w:r w:rsidR="003D786F">
              <w:rPr>
                <w:rFonts w:ascii="LucidaSansEF" w:eastAsia="Calibri" w:hAnsi="LucidaSansEF" w:cs="Arial"/>
                <w:sz w:val="20"/>
                <w:szCs w:val="20"/>
                <w:lang w:eastAsia="en-US"/>
              </w:rPr>
              <w:t>-</w:t>
            </w:r>
            <w:r w:rsidRPr="002778F4">
              <w:rPr>
                <w:rFonts w:ascii="LucidaSansEF" w:eastAsia="Calibri" w:hAnsi="LucidaSansEF" w:cs="Arial"/>
                <w:sz w:val="20"/>
                <w:szCs w:val="20"/>
                <w:lang w:eastAsia="en-US"/>
              </w:rPr>
              <w:t xml:space="preserve"> en procesinformatie. Met inhoudelijke informatie wordt de ingevulde velden en/of keuzevelden bedoeld. De proces informatie wordt bij het maken van het voorblad gegenereerd en bevat informatie over voorgaande en eventuele toekomstige agenda’s van het Dossier en informatie over de Beoordeling.</w:t>
            </w:r>
          </w:p>
        </w:tc>
        <w:tc>
          <w:tcPr>
            <w:tcW w:w="815" w:type="dxa"/>
          </w:tcPr>
          <w:p w14:paraId="14D1D297" w14:textId="77777777" w:rsidR="0016642C" w:rsidRPr="002778F4" w:rsidRDefault="0016642C" w:rsidP="00414CEE">
            <w:pPr>
              <w:rPr>
                <w:rFonts w:ascii="LucidaSansEF" w:eastAsia="Lucida Sans" w:hAnsi="LucidaSansEF" w:cs="Lucida Sans"/>
                <w:sz w:val="20"/>
                <w:szCs w:val="20"/>
              </w:rPr>
            </w:pPr>
          </w:p>
        </w:tc>
        <w:tc>
          <w:tcPr>
            <w:tcW w:w="1164" w:type="dxa"/>
          </w:tcPr>
          <w:p w14:paraId="5088B2C9" w14:textId="77777777" w:rsidR="0016642C" w:rsidRPr="002778F4" w:rsidRDefault="0016642C" w:rsidP="00414CEE">
            <w:pPr>
              <w:rPr>
                <w:rFonts w:ascii="LucidaSansEF" w:eastAsia="Lucida Sans" w:hAnsi="LucidaSansEF" w:cs="Lucida Sans"/>
                <w:sz w:val="20"/>
                <w:szCs w:val="20"/>
              </w:rPr>
            </w:pPr>
          </w:p>
        </w:tc>
        <w:tc>
          <w:tcPr>
            <w:tcW w:w="574" w:type="dxa"/>
          </w:tcPr>
          <w:p w14:paraId="273FB13F" w14:textId="77777777" w:rsidR="0016642C" w:rsidRPr="002778F4" w:rsidRDefault="0016642C" w:rsidP="00414CEE">
            <w:pPr>
              <w:rPr>
                <w:rFonts w:ascii="LucidaSansEF" w:eastAsia="Lucida Sans" w:hAnsi="LucidaSansEF" w:cs="Lucida Sans"/>
                <w:sz w:val="20"/>
                <w:szCs w:val="20"/>
              </w:rPr>
            </w:pPr>
          </w:p>
        </w:tc>
      </w:tr>
      <w:tr w:rsidR="0016642C" w:rsidRPr="002778F4" w14:paraId="2B2C1EB1" w14:textId="77777777" w:rsidTr="00087E39">
        <w:tc>
          <w:tcPr>
            <w:tcW w:w="710" w:type="dxa"/>
          </w:tcPr>
          <w:p w14:paraId="24FB429E" w14:textId="7086DEFD" w:rsidR="0016642C" w:rsidRPr="002778F4" w:rsidRDefault="002778F4" w:rsidP="00414CEE">
            <w:pPr>
              <w:rPr>
                <w:rFonts w:ascii="LucidaSansEF" w:eastAsia="Lucida Sans" w:hAnsi="LucidaSansEF" w:cs="Lucida Sans"/>
                <w:sz w:val="20"/>
                <w:szCs w:val="20"/>
              </w:rPr>
            </w:pPr>
            <w:r w:rsidRPr="002778F4">
              <w:rPr>
                <w:rFonts w:ascii="LucidaSansEF" w:eastAsia="Lucida Sans" w:hAnsi="LucidaSansEF" w:cs="Lucida Sans"/>
                <w:sz w:val="20"/>
                <w:szCs w:val="20"/>
              </w:rPr>
              <w:t>1F23</w:t>
            </w:r>
          </w:p>
        </w:tc>
        <w:tc>
          <w:tcPr>
            <w:tcW w:w="5299" w:type="dxa"/>
          </w:tcPr>
          <w:p w14:paraId="563770D4" w14:textId="74EA95EE" w:rsidR="0016642C" w:rsidRPr="002778F4" w:rsidRDefault="002778F4" w:rsidP="00414CEE">
            <w:pPr>
              <w:rPr>
                <w:rFonts w:ascii="LucidaSansEF" w:hAnsi="LucidaSansEF"/>
                <w:sz w:val="20"/>
                <w:szCs w:val="20"/>
              </w:rPr>
            </w:pPr>
            <w:r w:rsidRPr="002778F4">
              <w:rPr>
                <w:rFonts w:ascii="LucidaSansEF" w:eastAsia="Calibri" w:hAnsi="LucidaSansEF" w:cs="Arial"/>
                <w:sz w:val="20"/>
                <w:szCs w:val="20"/>
                <w:lang w:eastAsia="en-US"/>
              </w:rPr>
              <w:t>Er kan bij de keuze- en tekstvelden van het voorblad een toelichting worden gegeven, zodat bij het invullen duidelijk is wat dient te worden ingevuld.</w:t>
            </w:r>
          </w:p>
        </w:tc>
        <w:tc>
          <w:tcPr>
            <w:tcW w:w="815" w:type="dxa"/>
          </w:tcPr>
          <w:p w14:paraId="27F04F28" w14:textId="77777777" w:rsidR="0016642C" w:rsidRPr="002778F4" w:rsidRDefault="0016642C" w:rsidP="00414CEE">
            <w:pPr>
              <w:rPr>
                <w:rFonts w:ascii="LucidaSansEF" w:eastAsia="Lucida Sans" w:hAnsi="LucidaSansEF" w:cs="Lucida Sans"/>
                <w:sz w:val="20"/>
                <w:szCs w:val="20"/>
              </w:rPr>
            </w:pPr>
          </w:p>
        </w:tc>
        <w:tc>
          <w:tcPr>
            <w:tcW w:w="1164" w:type="dxa"/>
          </w:tcPr>
          <w:p w14:paraId="491978B7" w14:textId="77777777" w:rsidR="0016642C" w:rsidRPr="002778F4" w:rsidRDefault="0016642C" w:rsidP="00414CEE">
            <w:pPr>
              <w:rPr>
                <w:rFonts w:ascii="LucidaSansEF" w:eastAsia="Lucida Sans" w:hAnsi="LucidaSansEF" w:cs="Lucida Sans"/>
                <w:sz w:val="20"/>
                <w:szCs w:val="20"/>
              </w:rPr>
            </w:pPr>
          </w:p>
        </w:tc>
        <w:tc>
          <w:tcPr>
            <w:tcW w:w="574" w:type="dxa"/>
          </w:tcPr>
          <w:p w14:paraId="7138CD62" w14:textId="77777777" w:rsidR="0016642C" w:rsidRPr="002778F4" w:rsidRDefault="0016642C" w:rsidP="00414CEE">
            <w:pPr>
              <w:rPr>
                <w:rFonts w:ascii="LucidaSansEF" w:eastAsia="Lucida Sans" w:hAnsi="LucidaSansEF" w:cs="Lucida Sans"/>
                <w:sz w:val="20"/>
                <w:szCs w:val="20"/>
              </w:rPr>
            </w:pPr>
          </w:p>
        </w:tc>
      </w:tr>
      <w:tr w:rsidR="004E39D5" w:rsidRPr="002778F4" w14:paraId="1727F5A6" w14:textId="77777777" w:rsidTr="00087E39">
        <w:tc>
          <w:tcPr>
            <w:tcW w:w="710" w:type="dxa"/>
          </w:tcPr>
          <w:p w14:paraId="19063F82" w14:textId="6C9481C5" w:rsidR="004E39D5" w:rsidRPr="002778F4" w:rsidRDefault="004E39D5" w:rsidP="00414CEE">
            <w:pPr>
              <w:rPr>
                <w:rFonts w:ascii="LucidaSansEF" w:eastAsia="Lucida Sans" w:hAnsi="LucidaSansEF" w:cs="Lucida Sans"/>
                <w:sz w:val="20"/>
                <w:szCs w:val="20"/>
              </w:rPr>
            </w:pPr>
            <w:r>
              <w:rPr>
                <w:rFonts w:ascii="LucidaSansEF" w:eastAsia="Lucida Sans" w:hAnsi="LucidaSansEF" w:cs="Lucida Sans"/>
                <w:sz w:val="20"/>
                <w:szCs w:val="20"/>
              </w:rPr>
              <w:t>1F24</w:t>
            </w:r>
          </w:p>
        </w:tc>
        <w:tc>
          <w:tcPr>
            <w:tcW w:w="5299" w:type="dxa"/>
          </w:tcPr>
          <w:p w14:paraId="1FBF0E08" w14:textId="486959DD" w:rsidR="004E39D5" w:rsidRPr="002778F4" w:rsidRDefault="004E39D5" w:rsidP="00414CEE">
            <w:pPr>
              <w:rPr>
                <w:rFonts w:ascii="LucidaSansEF" w:eastAsia="Calibri" w:hAnsi="LucidaSansEF" w:cs="Arial"/>
                <w:sz w:val="20"/>
                <w:szCs w:val="20"/>
                <w:lang w:eastAsia="en-US"/>
              </w:rPr>
            </w:pPr>
            <w:r w:rsidRPr="004E39D5">
              <w:rPr>
                <w:rFonts w:ascii="LucidaSansEF" w:eastAsia="Calibri" w:hAnsi="LucidaSansEF" w:cs="Arial"/>
                <w:sz w:val="20"/>
                <w:szCs w:val="20"/>
                <w:lang w:eastAsia="en-US"/>
              </w:rPr>
              <w:t xml:space="preserve">Het is mogelijk om op het voorblad van een </w:t>
            </w:r>
            <w:r w:rsidR="00303CA3">
              <w:rPr>
                <w:rFonts w:ascii="LucidaSansEF" w:eastAsia="Calibri" w:hAnsi="LucidaSansEF" w:cs="Arial"/>
                <w:sz w:val="20"/>
                <w:szCs w:val="20"/>
                <w:lang w:eastAsia="en-US"/>
              </w:rPr>
              <w:t>F</w:t>
            </w:r>
            <w:r w:rsidRPr="004E39D5">
              <w:rPr>
                <w:rFonts w:ascii="LucidaSansEF" w:eastAsia="Calibri" w:hAnsi="LucidaSansEF" w:cs="Arial"/>
                <w:sz w:val="20"/>
                <w:szCs w:val="20"/>
                <w:lang w:eastAsia="en-US"/>
              </w:rPr>
              <w:t xml:space="preserve">ormele </w:t>
            </w:r>
            <w:r w:rsidR="00303CA3">
              <w:rPr>
                <w:rFonts w:ascii="LucidaSansEF" w:eastAsia="Calibri" w:hAnsi="LucidaSansEF" w:cs="Arial"/>
                <w:sz w:val="20"/>
                <w:szCs w:val="20"/>
                <w:lang w:eastAsia="en-US"/>
              </w:rPr>
              <w:t>V</w:t>
            </w:r>
            <w:r w:rsidRPr="004E39D5">
              <w:rPr>
                <w:rFonts w:ascii="LucidaSansEF" w:eastAsia="Calibri" w:hAnsi="LucidaSansEF" w:cs="Arial"/>
                <w:sz w:val="20"/>
                <w:szCs w:val="20"/>
                <w:lang w:eastAsia="en-US"/>
              </w:rPr>
              <w:t xml:space="preserve">ergadering vragen te stellen met </w:t>
            </w:r>
            <w:r w:rsidR="00830684" w:rsidRPr="004E39D5">
              <w:rPr>
                <w:rFonts w:ascii="LucidaSansEF" w:eastAsia="Calibri" w:hAnsi="LucidaSansEF" w:cs="Arial"/>
                <w:sz w:val="20"/>
                <w:szCs w:val="20"/>
                <w:lang w:eastAsia="en-US"/>
              </w:rPr>
              <w:t>voor gedefinieerde</w:t>
            </w:r>
            <w:r w:rsidRPr="004E39D5">
              <w:rPr>
                <w:rFonts w:ascii="LucidaSansEF" w:eastAsia="Calibri" w:hAnsi="LucidaSansEF" w:cs="Arial"/>
                <w:sz w:val="20"/>
                <w:szCs w:val="20"/>
                <w:lang w:eastAsia="en-US"/>
              </w:rPr>
              <w:t xml:space="preserve"> antwoorden</w:t>
            </w:r>
            <w:r w:rsidR="00B048AE">
              <w:rPr>
                <w:rFonts w:ascii="LucidaSansEF" w:eastAsia="Calibri" w:hAnsi="LucidaSansEF" w:cs="Arial"/>
                <w:sz w:val="20"/>
                <w:szCs w:val="20"/>
                <w:lang w:eastAsia="en-US"/>
              </w:rPr>
              <w:t xml:space="preserve"> (</w:t>
            </w:r>
            <w:r w:rsidR="00591742">
              <w:rPr>
                <w:rFonts w:ascii="LucidaSansEF" w:eastAsia="Calibri" w:hAnsi="LucidaSansEF" w:cs="Arial"/>
                <w:sz w:val="20"/>
                <w:szCs w:val="20"/>
                <w:lang w:eastAsia="en-US"/>
              </w:rPr>
              <w:t xml:space="preserve">multiple </w:t>
            </w:r>
            <w:proofErr w:type="spellStart"/>
            <w:r w:rsidR="00B048AE">
              <w:rPr>
                <w:rFonts w:ascii="LucidaSansEF" w:eastAsia="Calibri" w:hAnsi="LucidaSansEF" w:cs="Arial"/>
                <w:sz w:val="20"/>
                <w:szCs w:val="20"/>
                <w:lang w:eastAsia="en-US"/>
              </w:rPr>
              <w:t>choice</w:t>
            </w:r>
            <w:proofErr w:type="spellEnd"/>
            <w:r w:rsidR="00B048AE">
              <w:rPr>
                <w:rFonts w:ascii="LucidaSansEF" w:eastAsia="Calibri" w:hAnsi="LucidaSansEF" w:cs="Arial"/>
                <w:sz w:val="20"/>
                <w:szCs w:val="20"/>
                <w:lang w:eastAsia="en-US"/>
              </w:rPr>
              <w:t>)</w:t>
            </w:r>
            <w:r w:rsidRPr="004E39D5">
              <w:rPr>
                <w:rFonts w:ascii="LucidaSansEF" w:eastAsia="Calibri" w:hAnsi="LucidaSansEF" w:cs="Arial"/>
                <w:sz w:val="20"/>
                <w:szCs w:val="20"/>
                <w:lang w:eastAsia="en-US"/>
              </w:rPr>
              <w:t>. Waar afhankelijk van het antwoord er andere vragen en/of tekst weergegeven kan worden</w:t>
            </w:r>
            <w:r w:rsidR="008D0C4B">
              <w:rPr>
                <w:rFonts w:ascii="LucidaSansEF" w:eastAsia="Calibri" w:hAnsi="LucidaSansEF" w:cs="Arial"/>
                <w:sz w:val="20"/>
                <w:szCs w:val="20"/>
                <w:lang w:eastAsia="en-US"/>
              </w:rPr>
              <w:t xml:space="preserve"> (conditionele vragen)</w:t>
            </w:r>
            <w:r w:rsidRPr="004E39D5">
              <w:rPr>
                <w:rFonts w:ascii="LucidaSansEF" w:eastAsia="Calibri" w:hAnsi="LucidaSansEF" w:cs="Arial"/>
                <w:sz w:val="20"/>
                <w:szCs w:val="20"/>
                <w:lang w:eastAsia="en-US"/>
              </w:rPr>
              <w:t>.</w:t>
            </w:r>
          </w:p>
        </w:tc>
        <w:tc>
          <w:tcPr>
            <w:tcW w:w="815" w:type="dxa"/>
          </w:tcPr>
          <w:p w14:paraId="7F8A1E65" w14:textId="77777777" w:rsidR="004E39D5" w:rsidRPr="002778F4" w:rsidRDefault="004E39D5" w:rsidP="00414CEE">
            <w:pPr>
              <w:rPr>
                <w:rFonts w:ascii="LucidaSansEF" w:eastAsia="Lucida Sans" w:hAnsi="LucidaSansEF" w:cs="Lucida Sans"/>
                <w:sz w:val="20"/>
                <w:szCs w:val="20"/>
              </w:rPr>
            </w:pPr>
          </w:p>
        </w:tc>
        <w:tc>
          <w:tcPr>
            <w:tcW w:w="1164" w:type="dxa"/>
          </w:tcPr>
          <w:p w14:paraId="70BD128F" w14:textId="77777777" w:rsidR="004E39D5" w:rsidRPr="002778F4" w:rsidRDefault="004E39D5" w:rsidP="00414CEE">
            <w:pPr>
              <w:rPr>
                <w:rFonts w:ascii="LucidaSansEF" w:eastAsia="Lucida Sans" w:hAnsi="LucidaSansEF" w:cs="Lucida Sans"/>
                <w:sz w:val="20"/>
                <w:szCs w:val="20"/>
              </w:rPr>
            </w:pPr>
          </w:p>
        </w:tc>
        <w:tc>
          <w:tcPr>
            <w:tcW w:w="574" w:type="dxa"/>
          </w:tcPr>
          <w:p w14:paraId="207DDA2F" w14:textId="77777777" w:rsidR="004E39D5" w:rsidRPr="002778F4" w:rsidRDefault="004E39D5" w:rsidP="00414CEE">
            <w:pPr>
              <w:rPr>
                <w:rFonts w:ascii="LucidaSansEF" w:eastAsia="Lucida Sans" w:hAnsi="LucidaSansEF" w:cs="Lucida Sans"/>
                <w:sz w:val="20"/>
                <w:szCs w:val="20"/>
              </w:rPr>
            </w:pPr>
          </w:p>
        </w:tc>
      </w:tr>
      <w:tr w:rsidR="002778F4" w:rsidRPr="00087E39" w14:paraId="5F56F422" w14:textId="77777777" w:rsidTr="00414CEE">
        <w:tc>
          <w:tcPr>
            <w:tcW w:w="710" w:type="dxa"/>
          </w:tcPr>
          <w:p w14:paraId="2FBED54E" w14:textId="388F6DCD" w:rsidR="002778F4" w:rsidRPr="00087E39" w:rsidRDefault="002778F4" w:rsidP="00414CEE">
            <w:pPr>
              <w:rPr>
                <w:rFonts w:ascii="LucidaSansEF" w:eastAsia="Lucida Sans" w:hAnsi="LucidaSansEF" w:cs="Lucida Sans"/>
                <w:b/>
                <w:bCs/>
                <w:sz w:val="20"/>
                <w:szCs w:val="20"/>
              </w:rPr>
            </w:pPr>
            <w:bookmarkStart w:id="94" w:name="_Hlk105663006"/>
            <w:r w:rsidRPr="00087E39">
              <w:rPr>
                <w:rFonts w:ascii="LucidaSansEF" w:eastAsia="Lucida Sans" w:hAnsi="LucidaSansEF" w:cs="Lucida Sans"/>
                <w:b/>
                <w:bCs/>
                <w:sz w:val="20"/>
                <w:szCs w:val="20"/>
              </w:rPr>
              <w:t>1.</w:t>
            </w:r>
            <w:r>
              <w:rPr>
                <w:rFonts w:ascii="LucidaSansEF" w:eastAsia="Lucida Sans" w:hAnsi="LucidaSansEF" w:cs="Lucida Sans"/>
                <w:b/>
                <w:bCs/>
                <w:sz w:val="20"/>
                <w:szCs w:val="20"/>
              </w:rPr>
              <w:t>3</w:t>
            </w:r>
          </w:p>
        </w:tc>
        <w:tc>
          <w:tcPr>
            <w:tcW w:w="7852" w:type="dxa"/>
            <w:gridSpan w:val="4"/>
          </w:tcPr>
          <w:p w14:paraId="4709D5AC" w14:textId="2E8454AD" w:rsidR="002778F4" w:rsidRPr="00087E39" w:rsidRDefault="002778F4" w:rsidP="00414CEE">
            <w:pPr>
              <w:rPr>
                <w:rFonts w:ascii="LucidaSansEF" w:eastAsia="Lucida Sans" w:hAnsi="LucidaSansEF" w:cs="Lucida Sans"/>
                <w:b/>
                <w:bCs/>
                <w:sz w:val="20"/>
                <w:szCs w:val="20"/>
              </w:rPr>
            </w:pPr>
            <w:r>
              <w:rPr>
                <w:rFonts w:ascii="LucidaSansEF" w:eastAsia="Lucida Sans" w:hAnsi="LucidaSansEF" w:cs="Lucida Sans"/>
                <w:b/>
                <w:bCs/>
                <w:sz w:val="20"/>
                <w:szCs w:val="20"/>
              </w:rPr>
              <w:t>Vragen om advies</w:t>
            </w:r>
          </w:p>
        </w:tc>
      </w:tr>
      <w:bookmarkEnd w:id="94"/>
      <w:tr w:rsidR="002778F4" w:rsidRPr="002778F4" w14:paraId="0DCE646C" w14:textId="77777777" w:rsidTr="00414CEE">
        <w:tc>
          <w:tcPr>
            <w:tcW w:w="710" w:type="dxa"/>
          </w:tcPr>
          <w:p w14:paraId="2B31D335" w14:textId="4E78E8F5" w:rsidR="002778F4" w:rsidRPr="002778F4" w:rsidRDefault="002778F4" w:rsidP="00414CEE">
            <w:pPr>
              <w:rPr>
                <w:rFonts w:ascii="LucidaSansEF" w:eastAsia="Lucida Sans" w:hAnsi="LucidaSansEF" w:cs="Lucida Sans"/>
                <w:sz w:val="20"/>
                <w:szCs w:val="20"/>
              </w:rPr>
            </w:pPr>
            <w:r w:rsidRPr="002778F4">
              <w:rPr>
                <w:rFonts w:ascii="LucidaSansEF" w:eastAsia="Lucida Sans" w:hAnsi="LucidaSansEF" w:cs="Lucida Sans"/>
                <w:sz w:val="20"/>
                <w:szCs w:val="20"/>
              </w:rPr>
              <w:t>1F2</w:t>
            </w:r>
            <w:r w:rsidR="004E39D5">
              <w:rPr>
                <w:rFonts w:ascii="LucidaSansEF" w:eastAsia="Lucida Sans" w:hAnsi="LucidaSansEF" w:cs="Lucida Sans"/>
                <w:sz w:val="20"/>
                <w:szCs w:val="20"/>
              </w:rPr>
              <w:t>5</w:t>
            </w:r>
          </w:p>
        </w:tc>
        <w:tc>
          <w:tcPr>
            <w:tcW w:w="5299" w:type="dxa"/>
          </w:tcPr>
          <w:p w14:paraId="31805D30" w14:textId="1E38062E" w:rsidR="002778F4" w:rsidRPr="002778F4" w:rsidRDefault="002778F4" w:rsidP="00414CEE">
            <w:pPr>
              <w:rPr>
                <w:rFonts w:ascii="LucidaSansEF" w:hAnsi="LucidaSansEF"/>
                <w:sz w:val="20"/>
                <w:szCs w:val="20"/>
              </w:rPr>
            </w:pPr>
            <w:r w:rsidRPr="002778F4">
              <w:rPr>
                <w:rFonts w:ascii="LucidaSansEF" w:eastAsia="Calibri" w:hAnsi="LucidaSansEF" w:cs="Arial"/>
                <w:sz w:val="20"/>
                <w:szCs w:val="20"/>
                <w:lang w:eastAsia="en-US"/>
              </w:rPr>
              <w:t>Er kan bij het invullen van het voorblad advies worden gevraagd aan Adviseurs.</w:t>
            </w:r>
          </w:p>
        </w:tc>
        <w:tc>
          <w:tcPr>
            <w:tcW w:w="815" w:type="dxa"/>
          </w:tcPr>
          <w:p w14:paraId="2483D879" w14:textId="77777777" w:rsidR="002778F4" w:rsidRPr="002778F4" w:rsidRDefault="002778F4" w:rsidP="00414CEE">
            <w:pPr>
              <w:rPr>
                <w:rFonts w:ascii="LucidaSansEF" w:eastAsia="Lucida Sans" w:hAnsi="LucidaSansEF" w:cs="Lucida Sans"/>
                <w:sz w:val="20"/>
                <w:szCs w:val="20"/>
              </w:rPr>
            </w:pPr>
          </w:p>
        </w:tc>
        <w:tc>
          <w:tcPr>
            <w:tcW w:w="1164" w:type="dxa"/>
          </w:tcPr>
          <w:p w14:paraId="71147238" w14:textId="77777777" w:rsidR="002778F4" w:rsidRPr="002778F4" w:rsidRDefault="002778F4" w:rsidP="00414CEE">
            <w:pPr>
              <w:rPr>
                <w:rFonts w:ascii="LucidaSansEF" w:eastAsia="Lucida Sans" w:hAnsi="LucidaSansEF" w:cs="Lucida Sans"/>
                <w:sz w:val="20"/>
                <w:szCs w:val="20"/>
              </w:rPr>
            </w:pPr>
          </w:p>
        </w:tc>
        <w:tc>
          <w:tcPr>
            <w:tcW w:w="574" w:type="dxa"/>
          </w:tcPr>
          <w:p w14:paraId="386ECD7F" w14:textId="77777777" w:rsidR="002778F4" w:rsidRPr="002778F4" w:rsidRDefault="002778F4" w:rsidP="00414CEE">
            <w:pPr>
              <w:rPr>
                <w:rFonts w:ascii="LucidaSansEF" w:eastAsia="Lucida Sans" w:hAnsi="LucidaSansEF" w:cs="Lucida Sans"/>
                <w:sz w:val="20"/>
                <w:szCs w:val="20"/>
              </w:rPr>
            </w:pPr>
          </w:p>
        </w:tc>
      </w:tr>
      <w:tr w:rsidR="002778F4" w:rsidRPr="002778F4" w14:paraId="0FDDA535" w14:textId="77777777" w:rsidTr="00414CEE">
        <w:tc>
          <w:tcPr>
            <w:tcW w:w="710" w:type="dxa"/>
          </w:tcPr>
          <w:p w14:paraId="62407E2A" w14:textId="0D69F35F" w:rsidR="002778F4" w:rsidRPr="002778F4" w:rsidRDefault="002778F4" w:rsidP="00414CEE">
            <w:pPr>
              <w:rPr>
                <w:rFonts w:ascii="LucidaSansEF" w:eastAsia="Lucida Sans" w:hAnsi="LucidaSansEF" w:cs="Lucida Sans"/>
                <w:b/>
                <w:bCs/>
                <w:sz w:val="20"/>
                <w:szCs w:val="20"/>
              </w:rPr>
            </w:pPr>
            <w:bookmarkStart w:id="95" w:name="_Hlk105663826"/>
            <w:r w:rsidRPr="002778F4">
              <w:rPr>
                <w:rFonts w:ascii="LucidaSansEF" w:eastAsia="Lucida Sans" w:hAnsi="LucidaSansEF" w:cs="Lucida Sans"/>
                <w:b/>
                <w:bCs/>
                <w:sz w:val="20"/>
                <w:szCs w:val="20"/>
              </w:rPr>
              <w:t>1.4</w:t>
            </w:r>
          </w:p>
        </w:tc>
        <w:tc>
          <w:tcPr>
            <w:tcW w:w="7852" w:type="dxa"/>
            <w:gridSpan w:val="4"/>
          </w:tcPr>
          <w:p w14:paraId="5F3503BF" w14:textId="7825A55D" w:rsidR="002778F4" w:rsidRPr="002778F4" w:rsidRDefault="002778F4" w:rsidP="00414CEE">
            <w:pPr>
              <w:rPr>
                <w:rFonts w:ascii="LucidaSansEF" w:eastAsia="Lucida Sans" w:hAnsi="LucidaSansEF" w:cs="Lucida Sans"/>
                <w:b/>
                <w:bCs/>
                <w:sz w:val="20"/>
                <w:szCs w:val="20"/>
              </w:rPr>
            </w:pPr>
            <w:r w:rsidRPr="002778F4">
              <w:rPr>
                <w:rFonts w:ascii="LucidaSansEF" w:eastAsia="Lucida Sans" w:hAnsi="LucidaSansEF" w:cs="Lucida Sans"/>
                <w:b/>
                <w:bCs/>
                <w:sz w:val="20"/>
                <w:szCs w:val="20"/>
              </w:rPr>
              <w:t>Leveren advies</w:t>
            </w:r>
          </w:p>
        </w:tc>
      </w:tr>
      <w:tr w:rsidR="002778F4" w:rsidRPr="002778F4" w14:paraId="375F0F96" w14:textId="77777777" w:rsidTr="00087E39">
        <w:tc>
          <w:tcPr>
            <w:tcW w:w="710" w:type="dxa"/>
          </w:tcPr>
          <w:p w14:paraId="56A229F7" w14:textId="0F8DCF2E" w:rsidR="002778F4" w:rsidRPr="002778F4" w:rsidRDefault="002778F4" w:rsidP="002778F4">
            <w:pPr>
              <w:rPr>
                <w:rFonts w:ascii="LucidaSansEF" w:eastAsia="Lucida Sans" w:hAnsi="LucidaSansEF" w:cs="Lucida Sans"/>
                <w:sz w:val="20"/>
                <w:szCs w:val="20"/>
              </w:rPr>
            </w:pPr>
            <w:bookmarkStart w:id="96" w:name="_Hlk105663060"/>
            <w:bookmarkEnd w:id="95"/>
            <w:r w:rsidRPr="002778F4">
              <w:rPr>
                <w:rFonts w:ascii="LucidaSansEF" w:eastAsia="Lucida Sans" w:hAnsi="LucidaSansEF" w:cs="Lucida Sans"/>
                <w:sz w:val="20"/>
                <w:szCs w:val="20"/>
              </w:rPr>
              <w:t>1F2</w:t>
            </w:r>
            <w:r w:rsidR="004E39D5">
              <w:rPr>
                <w:rFonts w:ascii="LucidaSansEF" w:eastAsia="Lucida Sans" w:hAnsi="LucidaSansEF" w:cs="Lucida Sans"/>
                <w:sz w:val="20"/>
                <w:szCs w:val="20"/>
              </w:rPr>
              <w:t>6</w:t>
            </w:r>
          </w:p>
        </w:tc>
        <w:tc>
          <w:tcPr>
            <w:tcW w:w="5299" w:type="dxa"/>
          </w:tcPr>
          <w:p w14:paraId="2630D561" w14:textId="336A5DE2" w:rsidR="002778F4" w:rsidRPr="002778F4" w:rsidRDefault="002778F4" w:rsidP="002778F4">
            <w:pPr>
              <w:rPr>
                <w:rFonts w:ascii="LucidaSansEF" w:hAnsi="LucidaSansEF"/>
                <w:sz w:val="20"/>
                <w:szCs w:val="20"/>
              </w:rPr>
            </w:pPr>
            <w:r w:rsidRPr="002778F4">
              <w:rPr>
                <w:rFonts w:ascii="LucidaSansEF" w:hAnsi="LucidaSansEF"/>
                <w:sz w:val="20"/>
                <w:szCs w:val="20"/>
              </w:rPr>
              <w:t>Het advies kan door de geconsulteerde Adviseurs worden ingevuld in het voorblad.</w:t>
            </w:r>
          </w:p>
        </w:tc>
        <w:tc>
          <w:tcPr>
            <w:tcW w:w="815" w:type="dxa"/>
          </w:tcPr>
          <w:p w14:paraId="3A76AC40" w14:textId="77777777" w:rsidR="002778F4" w:rsidRPr="002778F4" w:rsidRDefault="002778F4" w:rsidP="002778F4">
            <w:pPr>
              <w:rPr>
                <w:rFonts w:ascii="LucidaSansEF" w:eastAsia="Lucida Sans" w:hAnsi="LucidaSansEF" w:cs="Lucida Sans"/>
                <w:sz w:val="20"/>
                <w:szCs w:val="20"/>
              </w:rPr>
            </w:pPr>
          </w:p>
        </w:tc>
        <w:tc>
          <w:tcPr>
            <w:tcW w:w="1164" w:type="dxa"/>
          </w:tcPr>
          <w:p w14:paraId="75BAEE0F" w14:textId="77777777" w:rsidR="002778F4" w:rsidRPr="002778F4" w:rsidRDefault="002778F4" w:rsidP="002778F4">
            <w:pPr>
              <w:rPr>
                <w:rFonts w:ascii="LucidaSansEF" w:eastAsia="Lucida Sans" w:hAnsi="LucidaSansEF" w:cs="Lucida Sans"/>
                <w:sz w:val="20"/>
                <w:szCs w:val="20"/>
              </w:rPr>
            </w:pPr>
          </w:p>
        </w:tc>
        <w:tc>
          <w:tcPr>
            <w:tcW w:w="574" w:type="dxa"/>
          </w:tcPr>
          <w:p w14:paraId="1F4BBB59" w14:textId="77777777" w:rsidR="002778F4" w:rsidRPr="002778F4" w:rsidRDefault="002778F4" w:rsidP="002778F4">
            <w:pPr>
              <w:rPr>
                <w:rFonts w:ascii="LucidaSansEF" w:eastAsia="Lucida Sans" w:hAnsi="LucidaSansEF" w:cs="Lucida Sans"/>
                <w:sz w:val="20"/>
                <w:szCs w:val="20"/>
              </w:rPr>
            </w:pPr>
          </w:p>
        </w:tc>
      </w:tr>
      <w:bookmarkEnd w:id="96"/>
      <w:tr w:rsidR="002778F4" w:rsidRPr="002778F4" w14:paraId="1E70B36B" w14:textId="77777777" w:rsidTr="00087E39">
        <w:tc>
          <w:tcPr>
            <w:tcW w:w="710" w:type="dxa"/>
          </w:tcPr>
          <w:p w14:paraId="54E5C78E" w14:textId="2E349E0B" w:rsidR="002778F4" w:rsidRPr="002778F4" w:rsidRDefault="002778F4" w:rsidP="002778F4">
            <w:pPr>
              <w:rPr>
                <w:rFonts w:ascii="LucidaSansEF" w:eastAsia="Lucida Sans" w:hAnsi="LucidaSansEF" w:cs="Lucida Sans"/>
                <w:sz w:val="20"/>
                <w:szCs w:val="20"/>
              </w:rPr>
            </w:pPr>
            <w:r w:rsidRPr="002778F4">
              <w:rPr>
                <w:rFonts w:ascii="LucidaSansEF" w:eastAsia="Lucida Sans" w:hAnsi="LucidaSansEF" w:cs="Lucida Sans"/>
                <w:sz w:val="20"/>
                <w:szCs w:val="20"/>
              </w:rPr>
              <w:t>1F2</w:t>
            </w:r>
            <w:r w:rsidR="004E39D5">
              <w:rPr>
                <w:rFonts w:ascii="LucidaSansEF" w:eastAsia="Lucida Sans" w:hAnsi="LucidaSansEF" w:cs="Lucida Sans"/>
                <w:sz w:val="20"/>
                <w:szCs w:val="20"/>
              </w:rPr>
              <w:t>7</w:t>
            </w:r>
          </w:p>
        </w:tc>
        <w:tc>
          <w:tcPr>
            <w:tcW w:w="5299" w:type="dxa"/>
          </w:tcPr>
          <w:p w14:paraId="0E25792B" w14:textId="12A075C8" w:rsidR="002778F4" w:rsidRPr="002778F4" w:rsidRDefault="002778F4" w:rsidP="002778F4">
            <w:pPr>
              <w:rPr>
                <w:rFonts w:ascii="LucidaSansEF" w:hAnsi="LucidaSansEF"/>
                <w:sz w:val="20"/>
                <w:szCs w:val="20"/>
              </w:rPr>
            </w:pPr>
            <w:r w:rsidRPr="002778F4">
              <w:rPr>
                <w:rFonts w:ascii="LucidaSansEF" w:hAnsi="LucidaSansEF"/>
                <w:sz w:val="20"/>
                <w:szCs w:val="20"/>
              </w:rPr>
              <w:t>Het is bij de velden van het voorblad inzichtelijk door wie en wanneer deze is ingevuld.</w:t>
            </w:r>
          </w:p>
        </w:tc>
        <w:tc>
          <w:tcPr>
            <w:tcW w:w="815" w:type="dxa"/>
          </w:tcPr>
          <w:p w14:paraId="4EA60D49" w14:textId="77777777" w:rsidR="002778F4" w:rsidRPr="002778F4" w:rsidRDefault="002778F4" w:rsidP="002778F4">
            <w:pPr>
              <w:rPr>
                <w:rFonts w:ascii="LucidaSansEF" w:eastAsia="Lucida Sans" w:hAnsi="LucidaSansEF" w:cs="Lucida Sans"/>
                <w:sz w:val="20"/>
                <w:szCs w:val="20"/>
              </w:rPr>
            </w:pPr>
          </w:p>
        </w:tc>
        <w:tc>
          <w:tcPr>
            <w:tcW w:w="1164" w:type="dxa"/>
          </w:tcPr>
          <w:p w14:paraId="535878DE" w14:textId="77777777" w:rsidR="002778F4" w:rsidRPr="002778F4" w:rsidRDefault="002778F4" w:rsidP="002778F4">
            <w:pPr>
              <w:rPr>
                <w:rFonts w:ascii="LucidaSansEF" w:eastAsia="Lucida Sans" w:hAnsi="LucidaSansEF" w:cs="Lucida Sans"/>
                <w:sz w:val="20"/>
                <w:szCs w:val="20"/>
              </w:rPr>
            </w:pPr>
          </w:p>
        </w:tc>
        <w:tc>
          <w:tcPr>
            <w:tcW w:w="574" w:type="dxa"/>
          </w:tcPr>
          <w:p w14:paraId="0421C434" w14:textId="77777777" w:rsidR="002778F4" w:rsidRPr="002778F4" w:rsidRDefault="002778F4" w:rsidP="002778F4">
            <w:pPr>
              <w:rPr>
                <w:rFonts w:ascii="LucidaSansEF" w:eastAsia="Lucida Sans" w:hAnsi="LucidaSansEF" w:cs="Lucida Sans"/>
                <w:sz w:val="20"/>
                <w:szCs w:val="20"/>
              </w:rPr>
            </w:pPr>
          </w:p>
        </w:tc>
      </w:tr>
    </w:tbl>
    <w:p w14:paraId="75FC2663" w14:textId="1CF3548F" w:rsidR="009F5381" w:rsidRDefault="009F5381"/>
    <w:p w14:paraId="0C6C3727" w14:textId="77777777" w:rsidR="00F631EB" w:rsidRDefault="00F631EB">
      <w:pPr>
        <w:rPr>
          <w:rFonts w:ascii="LucidaSansEF" w:eastAsia="Lucida Sans" w:hAnsi="LucidaSansEF" w:cs="Lucida Sans"/>
          <w:b/>
          <w:bCs/>
          <w:sz w:val="20"/>
          <w:szCs w:val="20"/>
        </w:rPr>
      </w:pPr>
      <w:r>
        <w:rPr>
          <w:rFonts w:ascii="LucidaSansEF" w:eastAsia="Lucida Sans" w:hAnsi="LucidaSansEF" w:cs="Lucida Sans"/>
          <w:b/>
          <w:bCs/>
          <w:sz w:val="20"/>
          <w:szCs w:val="20"/>
        </w:rPr>
        <w:br w:type="page"/>
      </w:r>
    </w:p>
    <w:p w14:paraId="633D0251" w14:textId="4AC1EB49" w:rsidR="0029626F" w:rsidRPr="00C57A34" w:rsidRDefault="0029626F" w:rsidP="0029626F">
      <w:pPr>
        <w:rPr>
          <w:rFonts w:ascii="LucidaSansEF" w:eastAsia="Lucida Sans" w:hAnsi="LucidaSansEF" w:cs="Lucida Sans"/>
          <w:b/>
          <w:bCs/>
          <w:sz w:val="20"/>
          <w:szCs w:val="20"/>
        </w:rPr>
      </w:pPr>
      <w:r>
        <w:rPr>
          <w:rFonts w:ascii="LucidaSansEF" w:eastAsia="Lucida Sans" w:hAnsi="LucidaSansEF" w:cs="Lucida Sans"/>
          <w:b/>
          <w:bCs/>
          <w:sz w:val="20"/>
          <w:szCs w:val="20"/>
        </w:rPr>
        <w:lastRenderedPageBreak/>
        <w:t>Procesfase 2 Beoordelen van besluitvorming</w:t>
      </w:r>
    </w:p>
    <w:p w14:paraId="368ECFFE" w14:textId="77777777" w:rsidR="0029626F" w:rsidRPr="0016642C" w:rsidRDefault="0029626F" w:rsidP="00F631EB">
      <w:pPr>
        <w:rPr>
          <w:rFonts w:ascii="LucidaSansEF" w:eastAsia="Lucida Sans" w:hAnsi="LucidaSansEF" w:cs="Lucida Sans"/>
          <w:sz w:val="20"/>
          <w:szCs w:val="20"/>
        </w:rPr>
      </w:pPr>
      <w:r w:rsidRPr="0016642C">
        <w:rPr>
          <w:rFonts w:ascii="LucidaSansEF" w:eastAsia="Lucida Sans" w:hAnsi="LucidaSansEF" w:cs="Lucida Sans"/>
          <w:sz w:val="20"/>
          <w:szCs w:val="20"/>
        </w:rPr>
        <w:t xml:space="preserve">Processchema </w:t>
      </w:r>
    </w:p>
    <w:bookmarkStart w:id="97" w:name="_Hlk105663398"/>
    <w:p w14:paraId="3DFFBED4" w14:textId="110ACCBF" w:rsidR="0016642C" w:rsidRDefault="00FA1985">
      <w:r w:rsidRPr="003F67AD">
        <w:rPr>
          <w:noProof/>
        </w:rPr>
        <w:object w:dxaOrig="23065" w:dyaOrig="14173" w14:anchorId="5223E9A8">
          <v:shape id="_x0000_i1027" type="#_x0000_t75" style="width:487.5pt;height:297pt" o:ole="">
            <v:imagedata r:id="rId27" o:title=""/>
          </v:shape>
          <o:OLEObject Type="Embed" ProgID="Visio.Drawing.15" ShapeID="_x0000_i1027" DrawAspect="Content" ObjectID="_1717585758" r:id="rId28"/>
        </w:object>
      </w:r>
      <w:bookmarkEnd w:id="97"/>
    </w:p>
    <w:p w14:paraId="5EFC8649" w14:textId="77777777" w:rsidR="00F631EB" w:rsidRDefault="00F631EB" w:rsidP="00F631EB">
      <w:pPr>
        <w:rPr>
          <w:rFonts w:ascii="LucidaSansEF" w:eastAsia="Lucida Sans" w:hAnsi="LucidaSansEF" w:cs="Lucida Sans"/>
          <w:sz w:val="20"/>
          <w:szCs w:val="20"/>
        </w:rPr>
      </w:pPr>
    </w:p>
    <w:p w14:paraId="13B744A3" w14:textId="2E8C7F4D" w:rsidR="0029626F" w:rsidRPr="0016642C" w:rsidRDefault="0029626F" w:rsidP="00F631EB">
      <w:pPr>
        <w:rPr>
          <w:rFonts w:ascii="LucidaSansEF" w:eastAsia="Lucida Sans" w:hAnsi="LucidaSansEF" w:cs="Lucida Sans"/>
          <w:sz w:val="20"/>
          <w:szCs w:val="20"/>
        </w:rPr>
      </w:pPr>
      <w:r w:rsidRPr="0016642C">
        <w:rPr>
          <w:rFonts w:ascii="LucidaSansEF" w:eastAsia="Lucida Sans" w:hAnsi="LucidaSansEF" w:cs="Lucida Sans"/>
          <w:sz w:val="20"/>
          <w:szCs w:val="20"/>
        </w:rPr>
        <w:t>Proces</w:t>
      </w:r>
      <w:r>
        <w:rPr>
          <w:rFonts w:ascii="LucidaSansEF" w:eastAsia="Lucida Sans" w:hAnsi="LucidaSansEF" w:cs="Lucida Sans"/>
          <w:sz w:val="20"/>
          <w:szCs w:val="20"/>
        </w:rPr>
        <w:t>beschrijving</w:t>
      </w:r>
    </w:p>
    <w:tbl>
      <w:tblPr>
        <w:tblStyle w:val="Tabelraster1"/>
        <w:tblW w:w="9776" w:type="dxa"/>
        <w:tblLook w:val="04A0" w:firstRow="1" w:lastRow="0" w:firstColumn="1" w:lastColumn="0" w:noHBand="0" w:noVBand="1"/>
      </w:tblPr>
      <w:tblGrid>
        <w:gridCol w:w="509"/>
        <w:gridCol w:w="1542"/>
        <w:gridCol w:w="3336"/>
        <w:gridCol w:w="4389"/>
      </w:tblGrid>
      <w:tr w:rsidR="001E6BF8" w:rsidRPr="001E6BF8" w14:paraId="603075F8" w14:textId="77777777" w:rsidTr="001E6BF8">
        <w:tc>
          <w:tcPr>
            <w:tcW w:w="498" w:type="dxa"/>
            <w:shd w:val="clear" w:color="auto" w:fill="4336F2"/>
          </w:tcPr>
          <w:p w14:paraId="302CFA97" w14:textId="6AF2D2F9" w:rsidR="0029626F" w:rsidRPr="001E6BF8" w:rsidRDefault="0029626F" w:rsidP="0029626F">
            <w:pPr>
              <w:rPr>
                <w:rFonts w:ascii="LucidaSansEF" w:hAnsi="LucidaSansEF"/>
                <w:b/>
                <w:color w:val="FFFFFF" w:themeColor="background1"/>
                <w:sz w:val="20"/>
                <w:szCs w:val="20"/>
                <w:lang w:eastAsia="en-US"/>
              </w:rPr>
            </w:pPr>
            <w:r w:rsidRPr="001E6BF8">
              <w:rPr>
                <w:rFonts w:ascii="LucidaSansEF" w:hAnsi="LucidaSansEF"/>
                <w:b/>
                <w:color w:val="FFFFFF" w:themeColor="background1"/>
                <w:sz w:val="20"/>
                <w:szCs w:val="20"/>
                <w:lang w:eastAsia="en-US"/>
              </w:rPr>
              <w:t>Nr.</w:t>
            </w:r>
          </w:p>
        </w:tc>
        <w:tc>
          <w:tcPr>
            <w:tcW w:w="1543" w:type="dxa"/>
            <w:shd w:val="clear" w:color="auto" w:fill="4336F2"/>
          </w:tcPr>
          <w:p w14:paraId="48963EFB" w14:textId="77777777" w:rsidR="0029626F" w:rsidRPr="001E6BF8" w:rsidRDefault="0029626F" w:rsidP="0029626F">
            <w:pPr>
              <w:rPr>
                <w:rFonts w:ascii="LucidaSansEF" w:hAnsi="LucidaSansEF"/>
                <w:b/>
                <w:color w:val="FFFFFF" w:themeColor="background1"/>
                <w:sz w:val="20"/>
                <w:szCs w:val="20"/>
                <w:lang w:eastAsia="en-US"/>
              </w:rPr>
            </w:pPr>
            <w:r w:rsidRPr="001E6BF8">
              <w:rPr>
                <w:rFonts w:ascii="LucidaSansEF" w:hAnsi="LucidaSansEF"/>
                <w:b/>
                <w:color w:val="FFFFFF" w:themeColor="background1"/>
                <w:sz w:val="20"/>
                <w:szCs w:val="20"/>
                <w:lang w:eastAsia="en-US"/>
              </w:rPr>
              <w:t>Processtap</w:t>
            </w:r>
          </w:p>
        </w:tc>
        <w:tc>
          <w:tcPr>
            <w:tcW w:w="3341" w:type="dxa"/>
            <w:shd w:val="clear" w:color="auto" w:fill="4336F2"/>
          </w:tcPr>
          <w:p w14:paraId="46FB1201" w14:textId="77777777" w:rsidR="0029626F" w:rsidRPr="001E6BF8" w:rsidRDefault="0029626F" w:rsidP="0029626F">
            <w:pPr>
              <w:rPr>
                <w:rFonts w:ascii="LucidaSansEF" w:hAnsi="LucidaSansEF"/>
                <w:b/>
                <w:color w:val="FFFFFF" w:themeColor="background1"/>
                <w:sz w:val="20"/>
                <w:szCs w:val="20"/>
                <w:lang w:eastAsia="en-US"/>
              </w:rPr>
            </w:pPr>
            <w:r w:rsidRPr="001E6BF8">
              <w:rPr>
                <w:rFonts w:ascii="LucidaSansEF" w:hAnsi="LucidaSansEF"/>
                <w:b/>
                <w:color w:val="FFFFFF" w:themeColor="background1"/>
                <w:sz w:val="20"/>
                <w:szCs w:val="20"/>
                <w:lang w:eastAsia="en-US"/>
              </w:rPr>
              <w:t>Procesbeschrijving</w:t>
            </w:r>
          </w:p>
        </w:tc>
        <w:tc>
          <w:tcPr>
            <w:tcW w:w="4394" w:type="dxa"/>
            <w:shd w:val="clear" w:color="auto" w:fill="4336F2"/>
          </w:tcPr>
          <w:p w14:paraId="28EE7CA4" w14:textId="77777777" w:rsidR="0029626F" w:rsidRPr="001E6BF8" w:rsidRDefault="0029626F" w:rsidP="0029626F">
            <w:pPr>
              <w:rPr>
                <w:rFonts w:ascii="LucidaSansEF" w:hAnsi="LucidaSansEF"/>
                <w:b/>
                <w:color w:val="FFFFFF" w:themeColor="background1"/>
                <w:sz w:val="20"/>
                <w:szCs w:val="20"/>
                <w:lang w:eastAsia="en-US"/>
              </w:rPr>
            </w:pPr>
            <w:r w:rsidRPr="001E6BF8">
              <w:rPr>
                <w:rFonts w:ascii="LucidaSansEF" w:hAnsi="LucidaSansEF"/>
                <w:b/>
                <w:color w:val="FFFFFF" w:themeColor="background1"/>
                <w:sz w:val="20"/>
                <w:szCs w:val="20"/>
                <w:lang w:eastAsia="en-US"/>
              </w:rPr>
              <w:t>Toelichting</w:t>
            </w:r>
          </w:p>
        </w:tc>
      </w:tr>
      <w:tr w:rsidR="0029626F" w:rsidRPr="0029626F" w14:paraId="2FB5E6B8" w14:textId="77777777" w:rsidTr="0029626F">
        <w:tc>
          <w:tcPr>
            <w:tcW w:w="498" w:type="dxa"/>
          </w:tcPr>
          <w:p w14:paraId="3E2A957E" w14:textId="77777777" w:rsidR="0029626F" w:rsidRPr="00F631EB" w:rsidRDefault="0029626F" w:rsidP="0029626F">
            <w:pPr>
              <w:rPr>
                <w:rFonts w:ascii="LucidaSansEF" w:hAnsi="LucidaSansEF"/>
                <w:sz w:val="20"/>
                <w:szCs w:val="20"/>
                <w:lang w:eastAsia="en-US"/>
              </w:rPr>
            </w:pPr>
            <w:r w:rsidRPr="00F631EB">
              <w:rPr>
                <w:rFonts w:ascii="LucidaSansEF" w:hAnsi="LucidaSansEF"/>
                <w:sz w:val="20"/>
                <w:szCs w:val="20"/>
                <w:lang w:eastAsia="en-US"/>
              </w:rPr>
              <w:t>2.1</w:t>
            </w:r>
          </w:p>
        </w:tc>
        <w:tc>
          <w:tcPr>
            <w:tcW w:w="1543" w:type="dxa"/>
          </w:tcPr>
          <w:p w14:paraId="02B5D9EB" w14:textId="77777777" w:rsidR="0029626F" w:rsidRPr="00F631EB" w:rsidRDefault="0029626F" w:rsidP="0029626F">
            <w:pPr>
              <w:rPr>
                <w:rFonts w:ascii="LucidaSansEF" w:hAnsi="LucidaSansEF"/>
                <w:sz w:val="20"/>
                <w:szCs w:val="20"/>
                <w:lang w:eastAsia="en-US"/>
              </w:rPr>
            </w:pPr>
            <w:r w:rsidRPr="00F631EB">
              <w:rPr>
                <w:rFonts w:ascii="LucidaSansEF" w:hAnsi="LucidaSansEF"/>
                <w:sz w:val="20"/>
                <w:szCs w:val="20"/>
                <w:lang w:eastAsia="en-US"/>
              </w:rPr>
              <w:t>Uitzetten beoordeling</w:t>
            </w:r>
          </w:p>
        </w:tc>
        <w:tc>
          <w:tcPr>
            <w:tcW w:w="3341" w:type="dxa"/>
          </w:tcPr>
          <w:p w14:paraId="1575C95E" w14:textId="17977C0C" w:rsidR="0029626F" w:rsidRPr="00F631EB" w:rsidRDefault="0029626F" w:rsidP="0029626F">
            <w:pPr>
              <w:rPr>
                <w:rFonts w:ascii="LucidaSansEF" w:hAnsi="LucidaSansEF"/>
                <w:sz w:val="20"/>
                <w:szCs w:val="20"/>
                <w:lang w:eastAsia="en-US"/>
              </w:rPr>
            </w:pPr>
            <w:r w:rsidRPr="00F631EB">
              <w:rPr>
                <w:rFonts w:ascii="LucidaSansEF" w:hAnsi="LucidaSansEF"/>
                <w:sz w:val="20"/>
                <w:szCs w:val="20"/>
                <w:lang w:eastAsia="en-US"/>
              </w:rPr>
              <w:t xml:space="preserve">De indiener legt het voorblad en de Bijlagen ter beoordeling voor aan de </w:t>
            </w:r>
            <w:r w:rsidR="00B41AAB">
              <w:rPr>
                <w:rFonts w:ascii="LucidaSansEF" w:hAnsi="LucidaSansEF"/>
                <w:sz w:val="20"/>
                <w:szCs w:val="20"/>
                <w:lang w:eastAsia="en-US"/>
              </w:rPr>
              <w:t>F</w:t>
            </w:r>
            <w:r w:rsidR="00B41AAB" w:rsidRPr="00F631EB">
              <w:rPr>
                <w:rFonts w:ascii="LucidaSansEF" w:hAnsi="LucidaSansEF"/>
                <w:sz w:val="20"/>
                <w:szCs w:val="20"/>
                <w:lang w:eastAsia="en-US"/>
              </w:rPr>
              <w:t xml:space="preserve">ormele </w:t>
            </w:r>
            <w:r w:rsidRPr="00F631EB">
              <w:rPr>
                <w:rFonts w:ascii="LucidaSansEF" w:hAnsi="LucidaSansEF"/>
                <w:sz w:val="20"/>
                <w:szCs w:val="20"/>
                <w:lang w:eastAsia="en-US"/>
              </w:rPr>
              <w:t xml:space="preserve">indiener en na akkoord van de </w:t>
            </w:r>
            <w:r w:rsidR="00B41AAB">
              <w:rPr>
                <w:rFonts w:ascii="LucidaSansEF" w:hAnsi="LucidaSansEF"/>
                <w:sz w:val="20"/>
                <w:szCs w:val="20"/>
                <w:lang w:eastAsia="en-US"/>
              </w:rPr>
              <w:t>F</w:t>
            </w:r>
            <w:r w:rsidR="00B41AAB" w:rsidRPr="00F631EB">
              <w:rPr>
                <w:rFonts w:ascii="LucidaSansEF" w:hAnsi="LucidaSansEF"/>
                <w:sz w:val="20"/>
                <w:szCs w:val="20"/>
                <w:lang w:eastAsia="en-US"/>
              </w:rPr>
              <w:t xml:space="preserve">ormele </w:t>
            </w:r>
            <w:r w:rsidRPr="00F631EB">
              <w:rPr>
                <w:rFonts w:ascii="LucidaSansEF" w:hAnsi="LucidaSansEF"/>
                <w:sz w:val="20"/>
                <w:szCs w:val="20"/>
                <w:lang w:eastAsia="en-US"/>
              </w:rPr>
              <w:t>indiener aan de portefeuillehouder CvB.</w:t>
            </w:r>
          </w:p>
          <w:p w14:paraId="62BAC914" w14:textId="77777777" w:rsidR="0029626F" w:rsidRPr="00F631EB" w:rsidRDefault="0029626F" w:rsidP="0029626F">
            <w:pPr>
              <w:rPr>
                <w:rFonts w:ascii="LucidaSansEF" w:hAnsi="LucidaSansEF"/>
                <w:sz w:val="20"/>
                <w:szCs w:val="20"/>
                <w:lang w:eastAsia="en-US"/>
              </w:rPr>
            </w:pPr>
          </w:p>
          <w:p w14:paraId="32C1025F" w14:textId="77777777" w:rsidR="0029626F" w:rsidRPr="00F631EB" w:rsidRDefault="0029626F" w:rsidP="0029626F">
            <w:pPr>
              <w:rPr>
                <w:rFonts w:ascii="LucidaSansEF" w:hAnsi="LucidaSansEF"/>
                <w:sz w:val="20"/>
                <w:szCs w:val="20"/>
                <w:lang w:eastAsia="en-US"/>
              </w:rPr>
            </w:pPr>
          </w:p>
        </w:tc>
        <w:tc>
          <w:tcPr>
            <w:tcW w:w="4394" w:type="dxa"/>
          </w:tcPr>
          <w:p w14:paraId="3184C4E3" w14:textId="77777777" w:rsidR="0029626F" w:rsidRPr="00F631EB" w:rsidRDefault="0029626F" w:rsidP="005C3DBC">
            <w:pPr>
              <w:numPr>
                <w:ilvl w:val="0"/>
                <w:numId w:val="43"/>
              </w:numPr>
              <w:contextualSpacing/>
              <w:rPr>
                <w:rFonts w:ascii="LucidaSansEF" w:hAnsi="LucidaSansEF"/>
                <w:sz w:val="20"/>
                <w:szCs w:val="20"/>
                <w:lang w:eastAsia="en-US"/>
              </w:rPr>
            </w:pPr>
            <w:r w:rsidRPr="00F631EB">
              <w:rPr>
                <w:rFonts w:ascii="LucidaSansEF" w:hAnsi="LucidaSansEF"/>
                <w:sz w:val="20"/>
                <w:szCs w:val="20"/>
                <w:lang w:eastAsia="en-US"/>
              </w:rPr>
              <w:t xml:space="preserve">In deze procesbeschrijving is de paraferingsroute van het CvB als voorbeeld beschreven. Het moet in de oplossing per bestuurlijke vergadering instelbaar zijn of er een vastgelegde beoordeling en/of accordering is, uit hoeveel stappen deze bestaat en per stap de (individuele) medewerker die goedkeuring dienen te geven. </w:t>
            </w:r>
          </w:p>
          <w:p w14:paraId="4D821227" w14:textId="77777777" w:rsidR="0029626F" w:rsidRPr="00F631EB" w:rsidRDefault="0029626F" w:rsidP="005C3DBC">
            <w:pPr>
              <w:numPr>
                <w:ilvl w:val="0"/>
                <w:numId w:val="43"/>
              </w:numPr>
              <w:contextualSpacing/>
              <w:rPr>
                <w:rFonts w:ascii="LucidaSansEF" w:hAnsi="LucidaSansEF"/>
                <w:sz w:val="20"/>
                <w:szCs w:val="20"/>
                <w:lang w:eastAsia="en-US"/>
              </w:rPr>
            </w:pPr>
            <w:r w:rsidRPr="00F631EB">
              <w:rPr>
                <w:rFonts w:ascii="LucidaSansEF" w:hAnsi="LucidaSansEF"/>
                <w:sz w:val="20"/>
                <w:szCs w:val="20"/>
                <w:lang w:eastAsia="en-US"/>
              </w:rPr>
              <w:t>Na uitzetten beoordeling door de indiener is het voor de indiener niet langer mogelijk om het Agendapunt, voorblad en/of Bijlagen te wijzigen. Na afkeuren worden deze weer te wijzigen voor de indiener.</w:t>
            </w:r>
          </w:p>
          <w:p w14:paraId="11FF4C45" w14:textId="77777777" w:rsidR="0029626F" w:rsidRPr="00F631EB" w:rsidRDefault="0029626F" w:rsidP="005C3DBC">
            <w:pPr>
              <w:numPr>
                <w:ilvl w:val="0"/>
                <w:numId w:val="43"/>
              </w:numPr>
              <w:contextualSpacing/>
              <w:rPr>
                <w:rFonts w:ascii="LucidaSansEF" w:hAnsi="LucidaSansEF"/>
                <w:sz w:val="20"/>
                <w:szCs w:val="20"/>
                <w:lang w:eastAsia="en-US"/>
              </w:rPr>
            </w:pPr>
            <w:r w:rsidRPr="00F631EB">
              <w:rPr>
                <w:rFonts w:ascii="LucidaSansEF" w:hAnsi="LucidaSansEF"/>
                <w:sz w:val="20"/>
                <w:szCs w:val="20"/>
                <w:lang w:eastAsia="en-US"/>
              </w:rPr>
              <w:t xml:space="preserve">Naast akkoord (J/N) is het voor de formele indiener of de portefeuillehouder CvB ook mogelijk een toelichting in te vullen. </w:t>
            </w:r>
          </w:p>
          <w:p w14:paraId="0A1DAE57" w14:textId="77777777" w:rsidR="0029626F" w:rsidRPr="00F631EB" w:rsidRDefault="0029626F" w:rsidP="0029626F">
            <w:pPr>
              <w:ind w:left="360"/>
              <w:contextualSpacing/>
              <w:rPr>
                <w:rFonts w:ascii="LucidaSansEF" w:hAnsi="LucidaSansEF"/>
                <w:sz w:val="20"/>
                <w:szCs w:val="20"/>
                <w:lang w:eastAsia="en-US"/>
              </w:rPr>
            </w:pPr>
          </w:p>
        </w:tc>
      </w:tr>
      <w:tr w:rsidR="0029626F" w:rsidRPr="0029626F" w14:paraId="4DFF3FFD" w14:textId="77777777" w:rsidTr="0029626F">
        <w:tc>
          <w:tcPr>
            <w:tcW w:w="498" w:type="dxa"/>
          </w:tcPr>
          <w:p w14:paraId="7060F3A3" w14:textId="77777777" w:rsidR="0029626F" w:rsidRPr="00F631EB" w:rsidRDefault="0029626F" w:rsidP="0029626F">
            <w:pPr>
              <w:rPr>
                <w:rFonts w:ascii="LucidaSansEF" w:hAnsi="LucidaSansEF"/>
                <w:sz w:val="20"/>
                <w:szCs w:val="20"/>
                <w:lang w:eastAsia="en-US"/>
              </w:rPr>
            </w:pPr>
            <w:r w:rsidRPr="00F631EB">
              <w:rPr>
                <w:rFonts w:ascii="LucidaSansEF" w:hAnsi="LucidaSansEF"/>
                <w:sz w:val="20"/>
                <w:szCs w:val="20"/>
                <w:lang w:eastAsia="en-US"/>
              </w:rPr>
              <w:lastRenderedPageBreak/>
              <w:t>2.2</w:t>
            </w:r>
          </w:p>
        </w:tc>
        <w:tc>
          <w:tcPr>
            <w:tcW w:w="1543" w:type="dxa"/>
          </w:tcPr>
          <w:p w14:paraId="526FA967" w14:textId="77777777" w:rsidR="0029626F" w:rsidRPr="00F631EB" w:rsidRDefault="0029626F" w:rsidP="0029626F">
            <w:pPr>
              <w:rPr>
                <w:rFonts w:ascii="LucidaSansEF" w:hAnsi="LucidaSansEF" w:cs="Calibri"/>
                <w:color w:val="000000"/>
                <w:sz w:val="20"/>
                <w:szCs w:val="20"/>
                <w:lang w:eastAsia="en-US"/>
              </w:rPr>
            </w:pPr>
            <w:r w:rsidRPr="00F631EB">
              <w:rPr>
                <w:rFonts w:ascii="LucidaSansEF" w:hAnsi="LucidaSansEF" w:cs="Calibri"/>
                <w:color w:val="000000"/>
                <w:sz w:val="20"/>
                <w:szCs w:val="20"/>
                <w:lang w:eastAsia="en-US"/>
              </w:rPr>
              <w:t>Opvolgen beoordeling</w:t>
            </w:r>
          </w:p>
        </w:tc>
        <w:tc>
          <w:tcPr>
            <w:tcW w:w="3341" w:type="dxa"/>
          </w:tcPr>
          <w:p w14:paraId="20C2B18E" w14:textId="77777777" w:rsidR="0029626F" w:rsidRPr="00F631EB" w:rsidRDefault="0029626F" w:rsidP="0029626F">
            <w:pPr>
              <w:rPr>
                <w:rFonts w:ascii="LucidaSansEF" w:hAnsi="LucidaSansEF"/>
                <w:sz w:val="20"/>
                <w:szCs w:val="20"/>
                <w:lang w:eastAsia="en-US"/>
              </w:rPr>
            </w:pPr>
            <w:r w:rsidRPr="00F631EB">
              <w:rPr>
                <w:rFonts w:ascii="LucidaSansEF" w:hAnsi="LucidaSansEF" w:cs="Calibri"/>
                <w:color w:val="000000"/>
                <w:sz w:val="20"/>
                <w:szCs w:val="20"/>
                <w:lang w:eastAsia="en-US"/>
              </w:rPr>
              <w:t>De formele indiener beoordeelt het Agendapunt.</w:t>
            </w:r>
          </w:p>
        </w:tc>
        <w:tc>
          <w:tcPr>
            <w:tcW w:w="4394" w:type="dxa"/>
            <w:vMerge w:val="restart"/>
          </w:tcPr>
          <w:p w14:paraId="682265F5" w14:textId="77777777" w:rsidR="0029626F" w:rsidRPr="00F631EB" w:rsidRDefault="0029626F" w:rsidP="005C3DBC">
            <w:pPr>
              <w:numPr>
                <w:ilvl w:val="0"/>
                <w:numId w:val="45"/>
              </w:numPr>
              <w:contextualSpacing/>
              <w:rPr>
                <w:rFonts w:ascii="LucidaSansEF" w:hAnsi="LucidaSansEF"/>
                <w:sz w:val="20"/>
                <w:szCs w:val="20"/>
                <w:lang w:eastAsia="en-US"/>
              </w:rPr>
            </w:pPr>
            <w:r w:rsidRPr="00F631EB">
              <w:rPr>
                <w:rFonts w:ascii="LucidaSansEF" w:hAnsi="LucidaSansEF"/>
                <w:sz w:val="20"/>
                <w:szCs w:val="20"/>
                <w:lang w:eastAsia="en-US"/>
              </w:rPr>
              <w:t>Als de formele indiener/portefeuillehouder CvB het Agendapunt afkeurt, past de indiener het voorblad en/of Bijlagen aan en legt deze opnieuw ter beoordeling voor.</w:t>
            </w:r>
          </w:p>
          <w:p w14:paraId="0AAE4BE3" w14:textId="77777777" w:rsidR="0029626F" w:rsidRPr="00F631EB" w:rsidRDefault="0029626F" w:rsidP="005C3DBC">
            <w:pPr>
              <w:numPr>
                <w:ilvl w:val="0"/>
                <w:numId w:val="43"/>
              </w:numPr>
              <w:contextualSpacing/>
              <w:rPr>
                <w:rFonts w:ascii="LucidaSansEF" w:hAnsi="LucidaSansEF"/>
                <w:sz w:val="20"/>
                <w:szCs w:val="20"/>
                <w:lang w:eastAsia="en-US"/>
              </w:rPr>
            </w:pPr>
            <w:r w:rsidRPr="00F631EB">
              <w:rPr>
                <w:rFonts w:ascii="LucidaSansEF" w:hAnsi="LucidaSansEF"/>
                <w:sz w:val="20"/>
                <w:szCs w:val="20"/>
                <w:lang w:eastAsia="en-US"/>
              </w:rPr>
              <w:t>Als de formele indiener/portefeuillehouder CvB het voorblad en de Bijlagen goedkeurt worden deze direct doorgezet de volgende processtap respectievelijk 2.3 of 3.1.</w:t>
            </w:r>
          </w:p>
          <w:p w14:paraId="5BA1FBCF" w14:textId="1C76596D" w:rsidR="0029626F" w:rsidRPr="00F631EB" w:rsidRDefault="0029626F" w:rsidP="0029626F">
            <w:pPr>
              <w:rPr>
                <w:rFonts w:ascii="LucidaSansEF" w:hAnsi="LucidaSansEF"/>
                <w:sz w:val="20"/>
                <w:szCs w:val="20"/>
                <w:lang w:eastAsia="en-US"/>
              </w:rPr>
            </w:pPr>
          </w:p>
          <w:p w14:paraId="704624D0" w14:textId="77777777" w:rsidR="0029626F" w:rsidRPr="00F631EB" w:rsidRDefault="0029626F" w:rsidP="0029626F">
            <w:pPr>
              <w:rPr>
                <w:rFonts w:ascii="LucidaSansEF" w:hAnsi="LucidaSansEF"/>
                <w:b/>
                <w:i/>
                <w:sz w:val="20"/>
                <w:szCs w:val="20"/>
                <w:lang w:eastAsia="en-US"/>
              </w:rPr>
            </w:pPr>
          </w:p>
        </w:tc>
      </w:tr>
      <w:tr w:rsidR="0029626F" w:rsidRPr="0029626F" w14:paraId="072A64EB" w14:textId="77777777" w:rsidTr="0029626F">
        <w:tc>
          <w:tcPr>
            <w:tcW w:w="498" w:type="dxa"/>
          </w:tcPr>
          <w:p w14:paraId="5446B3A3" w14:textId="77777777" w:rsidR="0029626F" w:rsidRPr="0029626F" w:rsidRDefault="0029626F" w:rsidP="0029626F">
            <w:pPr>
              <w:rPr>
                <w:sz w:val="22"/>
                <w:szCs w:val="22"/>
                <w:lang w:eastAsia="en-US"/>
              </w:rPr>
            </w:pPr>
            <w:r w:rsidRPr="0029626F">
              <w:rPr>
                <w:sz w:val="22"/>
                <w:szCs w:val="22"/>
                <w:lang w:eastAsia="en-US"/>
              </w:rPr>
              <w:t>2.3</w:t>
            </w:r>
          </w:p>
        </w:tc>
        <w:tc>
          <w:tcPr>
            <w:tcW w:w="1543" w:type="dxa"/>
          </w:tcPr>
          <w:p w14:paraId="37664F2E" w14:textId="77777777" w:rsidR="0029626F" w:rsidRPr="0029626F" w:rsidRDefault="0029626F" w:rsidP="0029626F">
            <w:pPr>
              <w:rPr>
                <w:sz w:val="22"/>
                <w:szCs w:val="22"/>
                <w:lang w:eastAsia="en-US"/>
              </w:rPr>
            </w:pPr>
            <w:r w:rsidRPr="0029626F">
              <w:rPr>
                <w:sz w:val="22"/>
                <w:szCs w:val="22"/>
                <w:lang w:eastAsia="en-US"/>
              </w:rPr>
              <w:t>Opvolgen accordering</w:t>
            </w:r>
          </w:p>
        </w:tc>
        <w:tc>
          <w:tcPr>
            <w:tcW w:w="3341" w:type="dxa"/>
          </w:tcPr>
          <w:p w14:paraId="6AF85ED1" w14:textId="77777777" w:rsidR="0029626F" w:rsidRPr="0029626F" w:rsidRDefault="0029626F" w:rsidP="0029626F">
            <w:pPr>
              <w:rPr>
                <w:sz w:val="22"/>
                <w:szCs w:val="22"/>
                <w:lang w:eastAsia="en-US"/>
              </w:rPr>
            </w:pPr>
            <w:r w:rsidRPr="0029626F">
              <w:rPr>
                <w:sz w:val="22"/>
                <w:szCs w:val="22"/>
                <w:lang w:eastAsia="en-US"/>
              </w:rPr>
              <w:t>De portefeuillehouder CvB beoordeelt het Agendapunt.</w:t>
            </w:r>
          </w:p>
        </w:tc>
        <w:tc>
          <w:tcPr>
            <w:tcW w:w="4394" w:type="dxa"/>
            <w:vMerge/>
          </w:tcPr>
          <w:p w14:paraId="555A603A" w14:textId="77777777" w:rsidR="0029626F" w:rsidRPr="0029626F" w:rsidRDefault="0029626F" w:rsidP="005C3DBC">
            <w:pPr>
              <w:numPr>
                <w:ilvl w:val="0"/>
                <w:numId w:val="43"/>
              </w:numPr>
              <w:contextualSpacing/>
              <w:rPr>
                <w:sz w:val="22"/>
                <w:szCs w:val="22"/>
                <w:lang w:eastAsia="en-US"/>
              </w:rPr>
            </w:pPr>
          </w:p>
        </w:tc>
      </w:tr>
    </w:tbl>
    <w:p w14:paraId="19F96980" w14:textId="10510B40" w:rsidR="0029626F" w:rsidRDefault="0029626F"/>
    <w:p w14:paraId="421635B9" w14:textId="191D1634" w:rsidR="0029626F" w:rsidRPr="00F631EB" w:rsidRDefault="0029626F">
      <w:pPr>
        <w:rPr>
          <w:rFonts w:ascii="LucidaSansEF" w:hAnsi="LucidaSansEF"/>
          <w:sz w:val="20"/>
          <w:szCs w:val="20"/>
        </w:rPr>
      </w:pPr>
      <w:r w:rsidRPr="00F631EB">
        <w:rPr>
          <w:rFonts w:ascii="LucidaSansEF" w:hAnsi="LucidaSansEF"/>
          <w:sz w:val="20"/>
          <w:szCs w:val="20"/>
        </w:rPr>
        <w:t>Eisen</w:t>
      </w:r>
    </w:p>
    <w:tbl>
      <w:tblPr>
        <w:tblStyle w:val="Tabelraster"/>
        <w:tblW w:w="0" w:type="auto"/>
        <w:tblInd w:w="107" w:type="dxa"/>
        <w:tblLook w:val="04A0" w:firstRow="1" w:lastRow="0" w:firstColumn="1" w:lastColumn="0" w:noHBand="0" w:noVBand="1"/>
      </w:tblPr>
      <w:tblGrid>
        <w:gridCol w:w="879"/>
        <w:gridCol w:w="5299"/>
        <w:gridCol w:w="815"/>
        <w:gridCol w:w="1164"/>
        <w:gridCol w:w="574"/>
      </w:tblGrid>
      <w:tr w:rsidR="009F5381" w:rsidRPr="00CF0EE1" w14:paraId="340C99DB" w14:textId="77777777" w:rsidTr="001E6BF8">
        <w:tc>
          <w:tcPr>
            <w:tcW w:w="879" w:type="dxa"/>
            <w:shd w:val="clear" w:color="auto" w:fill="4336F2"/>
          </w:tcPr>
          <w:p w14:paraId="1B37B942" w14:textId="77777777" w:rsidR="009F5381" w:rsidRPr="00CF0EE1" w:rsidRDefault="009F5381" w:rsidP="00414CEE">
            <w:pPr>
              <w:rPr>
                <w:rFonts w:ascii="LucidaSansEF" w:eastAsia="Lucida Sans" w:hAnsi="LucidaSansEF" w:cs="Lucida Sans"/>
                <w:b/>
                <w:bCs/>
                <w:color w:val="FFFFFF" w:themeColor="background1"/>
                <w:sz w:val="20"/>
                <w:szCs w:val="20"/>
              </w:rPr>
            </w:pPr>
            <w:bookmarkStart w:id="98" w:name="_Hlk105663770"/>
            <w:proofErr w:type="spellStart"/>
            <w:r w:rsidRPr="00CF0EE1">
              <w:rPr>
                <w:rFonts w:ascii="LucidaSansEF" w:eastAsia="Lucida Sans" w:hAnsi="LucidaSansEF" w:cs="Lucida Sans"/>
                <w:b/>
                <w:bCs/>
                <w:color w:val="FFFFFF" w:themeColor="background1"/>
                <w:sz w:val="20"/>
                <w:szCs w:val="20"/>
              </w:rPr>
              <w:t>Nr</w:t>
            </w:r>
            <w:proofErr w:type="spellEnd"/>
          </w:p>
        </w:tc>
        <w:tc>
          <w:tcPr>
            <w:tcW w:w="5299" w:type="dxa"/>
            <w:shd w:val="clear" w:color="auto" w:fill="4336F2"/>
          </w:tcPr>
          <w:p w14:paraId="43CAEC39" w14:textId="77777777" w:rsidR="009F5381" w:rsidRPr="00CF0EE1" w:rsidRDefault="009F5381" w:rsidP="00414CEE">
            <w:pPr>
              <w:jc w:val="center"/>
              <w:rPr>
                <w:rFonts w:ascii="LucidaSansEF" w:eastAsia="Lucida Sans" w:hAnsi="LucidaSansEF" w:cs="Lucida Sans"/>
                <w:b/>
                <w:bCs/>
                <w:color w:val="FFFFFF" w:themeColor="background1"/>
                <w:sz w:val="20"/>
                <w:szCs w:val="20"/>
              </w:rPr>
            </w:pPr>
            <w:r>
              <w:rPr>
                <w:rFonts w:ascii="LucidaSansEF" w:eastAsia="Lucida Sans" w:hAnsi="LucidaSansEF" w:cs="Lucida Sans"/>
                <w:b/>
                <w:bCs/>
                <w:color w:val="FFFFFF" w:themeColor="background1"/>
                <w:sz w:val="20"/>
                <w:szCs w:val="20"/>
              </w:rPr>
              <w:t>Eis</w:t>
            </w:r>
          </w:p>
        </w:tc>
        <w:tc>
          <w:tcPr>
            <w:tcW w:w="815" w:type="dxa"/>
            <w:shd w:val="clear" w:color="auto" w:fill="4336F2"/>
          </w:tcPr>
          <w:p w14:paraId="5AD518FA" w14:textId="77777777" w:rsidR="009F5381" w:rsidRPr="00CF0EE1" w:rsidRDefault="009F5381"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Ja</w:t>
            </w:r>
          </w:p>
        </w:tc>
        <w:tc>
          <w:tcPr>
            <w:tcW w:w="1164" w:type="dxa"/>
            <w:shd w:val="clear" w:color="auto" w:fill="4336F2"/>
          </w:tcPr>
          <w:p w14:paraId="3C2C1998" w14:textId="77777777" w:rsidR="009F5381" w:rsidRPr="00CF0EE1" w:rsidRDefault="009F5381"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Roadmap</w:t>
            </w:r>
            <w:proofErr w:type="spellEnd"/>
          </w:p>
        </w:tc>
        <w:tc>
          <w:tcPr>
            <w:tcW w:w="574" w:type="dxa"/>
            <w:shd w:val="clear" w:color="auto" w:fill="4336F2"/>
          </w:tcPr>
          <w:p w14:paraId="02DEAFD8" w14:textId="77777777" w:rsidR="009F5381" w:rsidRPr="00CF0EE1" w:rsidRDefault="009F5381"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Nee</w:t>
            </w:r>
          </w:p>
        </w:tc>
      </w:tr>
      <w:tr w:rsidR="00BA0808" w:rsidRPr="002778F4" w14:paraId="635E3012" w14:textId="77777777" w:rsidTr="00BA0808">
        <w:tc>
          <w:tcPr>
            <w:tcW w:w="879" w:type="dxa"/>
          </w:tcPr>
          <w:p w14:paraId="544C3DE1" w14:textId="3ED15312" w:rsidR="00BA0808" w:rsidRPr="002778F4" w:rsidRDefault="00BA0808" w:rsidP="00414CEE">
            <w:pPr>
              <w:rPr>
                <w:rFonts w:ascii="LucidaSansEF" w:eastAsia="Lucida Sans" w:hAnsi="LucidaSansEF" w:cs="Lucida Sans"/>
                <w:b/>
                <w:bCs/>
                <w:sz w:val="20"/>
                <w:szCs w:val="20"/>
              </w:rPr>
            </w:pPr>
            <w:bookmarkStart w:id="99" w:name="_Hlk105664211"/>
            <w:r>
              <w:rPr>
                <w:rFonts w:ascii="LucidaSansEF" w:eastAsia="Lucida Sans" w:hAnsi="LucidaSansEF" w:cs="Lucida Sans"/>
                <w:b/>
                <w:bCs/>
                <w:sz w:val="20"/>
                <w:szCs w:val="20"/>
              </w:rPr>
              <w:t>2.1</w:t>
            </w:r>
          </w:p>
        </w:tc>
        <w:tc>
          <w:tcPr>
            <w:tcW w:w="7852" w:type="dxa"/>
            <w:gridSpan w:val="4"/>
          </w:tcPr>
          <w:p w14:paraId="0BEECDEA" w14:textId="6F35F9B4" w:rsidR="00BA0808" w:rsidRPr="002778F4" w:rsidRDefault="00BA0808" w:rsidP="00414CEE">
            <w:pPr>
              <w:rPr>
                <w:rFonts w:ascii="LucidaSansEF" w:eastAsia="Lucida Sans" w:hAnsi="LucidaSansEF" w:cs="Lucida Sans"/>
                <w:b/>
                <w:bCs/>
                <w:sz w:val="20"/>
                <w:szCs w:val="20"/>
              </w:rPr>
            </w:pPr>
            <w:r>
              <w:rPr>
                <w:rFonts w:ascii="LucidaSansEF" w:eastAsia="Lucida Sans" w:hAnsi="LucidaSansEF" w:cs="Lucida Sans"/>
                <w:b/>
                <w:bCs/>
                <w:sz w:val="20"/>
                <w:szCs w:val="20"/>
              </w:rPr>
              <w:t>Uitzetten beoordeling</w:t>
            </w:r>
          </w:p>
        </w:tc>
      </w:tr>
      <w:bookmarkEnd w:id="99"/>
      <w:tr w:rsidR="00BA0808" w:rsidRPr="00BA0808" w14:paraId="4EFF1B83" w14:textId="77777777" w:rsidTr="00BA0808">
        <w:tc>
          <w:tcPr>
            <w:tcW w:w="879" w:type="dxa"/>
          </w:tcPr>
          <w:p w14:paraId="4A16E2BE" w14:textId="5AE91B1C"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2F1</w:t>
            </w:r>
          </w:p>
        </w:tc>
        <w:tc>
          <w:tcPr>
            <w:tcW w:w="5299" w:type="dxa"/>
          </w:tcPr>
          <w:p w14:paraId="6B057E3E" w14:textId="3A06C571" w:rsidR="00BA0808" w:rsidRPr="00BA0808" w:rsidRDefault="00BA0808" w:rsidP="00BA0808">
            <w:pPr>
              <w:rPr>
                <w:rFonts w:ascii="LucidaSansEF" w:hAnsi="LucidaSansEF"/>
                <w:sz w:val="20"/>
                <w:szCs w:val="20"/>
              </w:rPr>
            </w:pPr>
            <w:r w:rsidRPr="00BA0808">
              <w:rPr>
                <w:rFonts w:ascii="LucidaSansEF" w:hAnsi="LucidaSansEF" w:cs="Calibri"/>
                <w:color w:val="000000"/>
                <w:sz w:val="20"/>
                <w:szCs w:val="20"/>
                <w:shd w:val="clear" w:color="auto" w:fill="FFFFFF"/>
              </w:rPr>
              <w:t>In een Besluitvormingsdossier kan een workflow worden ingesteld om Agendapunten en/of Bijlagen te laten beoordelen.</w:t>
            </w:r>
          </w:p>
        </w:tc>
        <w:tc>
          <w:tcPr>
            <w:tcW w:w="815" w:type="dxa"/>
          </w:tcPr>
          <w:p w14:paraId="4CC90DF4" w14:textId="77777777" w:rsidR="00BA0808" w:rsidRPr="00BA0808" w:rsidRDefault="00BA0808" w:rsidP="00BA0808">
            <w:pPr>
              <w:rPr>
                <w:rFonts w:ascii="LucidaSansEF" w:eastAsia="Lucida Sans" w:hAnsi="LucidaSansEF" w:cs="Lucida Sans"/>
                <w:sz w:val="20"/>
                <w:szCs w:val="20"/>
              </w:rPr>
            </w:pPr>
          </w:p>
        </w:tc>
        <w:tc>
          <w:tcPr>
            <w:tcW w:w="1164" w:type="dxa"/>
          </w:tcPr>
          <w:p w14:paraId="5829262D" w14:textId="77777777" w:rsidR="00BA0808" w:rsidRPr="00BA0808" w:rsidRDefault="00BA0808" w:rsidP="00BA0808">
            <w:pPr>
              <w:rPr>
                <w:rFonts w:ascii="LucidaSansEF" w:eastAsia="Lucida Sans" w:hAnsi="LucidaSansEF" w:cs="Lucida Sans"/>
                <w:sz w:val="20"/>
                <w:szCs w:val="20"/>
              </w:rPr>
            </w:pPr>
          </w:p>
        </w:tc>
        <w:tc>
          <w:tcPr>
            <w:tcW w:w="574" w:type="dxa"/>
          </w:tcPr>
          <w:p w14:paraId="3DAA72B3" w14:textId="77777777" w:rsidR="00BA0808" w:rsidRPr="00BA0808" w:rsidRDefault="00BA0808" w:rsidP="00BA0808">
            <w:pPr>
              <w:rPr>
                <w:rFonts w:ascii="LucidaSansEF" w:eastAsia="Lucida Sans" w:hAnsi="LucidaSansEF" w:cs="Lucida Sans"/>
                <w:sz w:val="20"/>
                <w:szCs w:val="20"/>
              </w:rPr>
            </w:pPr>
          </w:p>
        </w:tc>
      </w:tr>
      <w:tr w:rsidR="00BA0808" w:rsidRPr="00BA0808" w14:paraId="3DAD2D81" w14:textId="77777777" w:rsidTr="00BA0808">
        <w:tc>
          <w:tcPr>
            <w:tcW w:w="879" w:type="dxa"/>
          </w:tcPr>
          <w:p w14:paraId="2BCF4C4E" w14:textId="3BC1DD69"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2F2</w:t>
            </w:r>
          </w:p>
        </w:tc>
        <w:tc>
          <w:tcPr>
            <w:tcW w:w="5299" w:type="dxa"/>
          </w:tcPr>
          <w:p w14:paraId="4AAF0C66" w14:textId="30D15D30" w:rsidR="00BA0808" w:rsidRPr="00BA0808" w:rsidRDefault="00BA0808" w:rsidP="00BA0808">
            <w:pPr>
              <w:rPr>
                <w:rFonts w:ascii="LucidaSansEF" w:hAnsi="LucidaSansEF"/>
                <w:sz w:val="20"/>
                <w:szCs w:val="20"/>
              </w:rPr>
            </w:pPr>
            <w:r w:rsidRPr="00BA0808">
              <w:rPr>
                <w:rFonts w:ascii="LucidaSansEF" w:hAnsi="LucidaSansEF" w:cs="Calibri"/>
                <w:sz w:val="20"/>
                <w:szCs w:val="20"/>
              </w:rPr>
              <w:t xml:space="preserve">Na het uitzetten van een beoordeling is het voor de Indiener en eventuele mede-indieners niet langer mogelijk het bijhorende Agendapunt samen met de Bijlagen, het voorblad en de </w:t>
            </w:r>
            <w:r w:rsidRPr="00BA0808">
              <w:rPr>
                <w:rFonts w:ascii="LucidaSansEF" w:hAnsi="LucidaSansEF"/>
                <w:sz w:val="20"/>
                <w:szCs w:val="20"/>
              </w:rPr>
              <w:t>keuze/tekstvelden</w:t>
            </w:r>
            <w:r w:rsidRPr="00BA0808">
              <w:rPr>
                <w:rFonts w:ascii="LucidaSansEF" w:hAnsi="LucidaSansEF" w:cs="Calibri"/>
                <w:sz w:val="20"/>
                <w:szCs w:val="20"/>
              </w:rPr>
              <w:t xml:space="preserve"> te wijzigen. </w:t>
            </w:r>
            <w:r w:rsidRPr="00BA0808">
              <w:rPr>
                <w:rFonts w:ascii="LucidaSansEF" w:hAnsi="LucidaSansEF" w:cs="Calibri"/>
                <w:sz w:val="20"/>
                <w:szCs w:val="20"/>
              </w:rPr>
              <w:br/>
            </w:r>
            <w:r w:rsidRPr="00BA0808">
              <w:rPr>
                <w:rFonts w:ascii="LucidaSansEF" w:hAnsi="LucidaSansEF" w:cs="Calibri"/>
                <w:sz w:val="20"/>
                <w:szCs w:val="20"/>
              </w:rPr>
              <w:br/>
              <w:t xml:space="preserve">Dit geldt niet voor de Agendabeheerder van de betreffende Formele Vergadering. Agendabeheerders kunnen ook na het uitzetten van een beoordeling het bijhorende Agendapunt samen met de Bijlagen, het voorblad en de </w:t>
            </w:r>
            <w:r w:rsidRPr="00BA0808">
              <w:rPr>
                <w:rFonts w:ascii="LucidaSansEF" w:hAnsi="LucidaSansEF"/>
                <w:sz w:val="20"/>
                <w:szCs w:val="20"/>
              </w:rPr>
              <w:t>keuze/tekstvelden</w:t>
            </w:r>
            <w:r w:rsidRPr="00BA0808">
              <w:rPr>
                <w:rFonts w:ascii="LucidaSansEF" w:hAnsi="LucidaSansEF" w:cs="Calibri"/>
                <w:sz w:val="20"/>
                <w:szCs w:val="20"/>
              </w:rPr>
              <w:t xml:space="preserve"> wijzigen.</w:t>
            </w:r>
          </w:p>
        </w:tc>
        <w:tc>
          <w:tcPr>
            <w:tcW w:w="815" w:type="dxa"/>
          </w:tcPr>
          <w:p w14:paraId="387B8A82" w14:textId="77777777" w:rsidR="00BA0808" w:rsidRPr="00BA0808" w:rsidRDefault="00BA0808" w:rsidP="00BA0808">
            <w:pPr>
              <w:rPr>
                <w:rFonts w:ascii="LucidaSansEF" w:eastAsia="Lucida Sans" w:hAnsi="LucidaSansEF" w:cs="Lucida Sans"/>
                <w:sz w:val="20"/>
                <w:szCs w:val="20"/>
              </w:rPr>
            </w:pPr>
          </w:p>
        </w:tc>
        <w:tc>
          <w:tcPr>
            <w:tcW w:w="1164" w:type="dxa"/>
          </w:tcPr>
          <w:p w14:paraId="767D74D1" w14:textId="77777777" w:rsidR="00BA0808" w:rsidRPr="00BA0808" w:rsidRDefault="00BA0808" w:rsidP="00BA0808">
            <w:pPr>
              <w:rPr>
                <w:rFonts w:ascii="LucidaSansEF" w:eastAsia="Lucida Sans" w:hAnsi="LucidaSansEF" w:cs="Lucida Sans"/>
                <w:sz w:val="20"/>
                <w:szCs w:val="20"/>
              </w:rPr>
            </w:pPr>
          </w:p>
        </w:tc>
        <w:tc>
          <w:tcPr>
            <w:tcW w:w="574" w:type="dxa"/>
          </w:tcPr>
          <w:p w14:paraId="45F75CBA" w14:textId="77777777" w:rsidR="00BA0808" w:rsidRPr="00BA0808" w:rsidRDefault="00BA0808" w:rsidP="00BA0808">
            <w:pPr>
              <w:rPr>
                <w:rFonts w:ascii="LucidaSansEF" w:eastAsia="Lucida Sans" w:hAnsi="LucidaSansEF" w:cs="Lucida Sans"/>
                <w:sz w:val="20"/>
                <w:szCs w:val="20"/>
              </w:rPr>
            </w:pPr>
          </w:p>
        </w:tc>
      </w:tr>
      <w:tr w:rsidR="00BA0808" w:rsidRPr="00BA0808" w14:paraId="6871F00D" w14:textId="77777777" w:rsidTr="00BA0808">
        <w:tc>
          <w:tcPr>
            <w:tcW w:w="879" w:type="dxa"/>
          </w:tcPr>
          <w:p w14:paraId="37B770DA" w14:textId="1757CFA0"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2F3</w:t>
            </w:r>
          </w:p>
        </w:tc>
        <w:tc>
          <w:tcPr>
            <w:tcW w:w="5299" w:type="dxa"/>
          </w:tcPr>
          <w:p w14:paraId="13711D83" w14:textId="6AF0CBCF" w:rsidR="00BA0808" w:rsidRPr="00BA0808" w:rsidRDefault="00BA0808" w:rsidP="00BA0808">
            <w:pPr>
              <w:rPr>
                <w:rFonts w:ascii="LucidaSansEF" w:hAnsi="LucidaSansEF"/>
                <w:sz w:val="20"/>
                <w:szCs w:val="20"/>
              </w:rPr>
            </w:pPr>
            <w:r w:rsidRPr="00BA0808">
              <w:rPr>
                <w:rFonts w:ascii="LucidaSansEF" w:hAnsi="LucidaSansEF" w:cs="Calibri"/>
                <w:sz w:val="20"/>
                <w:szCs w:val="20"/>
                <w:shd w:val="clear" w:color="auto" w:fill="FFFFFF"/>
              </w:rPr>
              <w:t>De status van de beoordeling van Agendapunten (uitgezet/goedgekeurd/afgekeurd) en de gebruiker die moet beoordelen (de Beoordelaar) moet zichtbaar zijn, bijvoorbeeld bij het Dossier en de agenda.</w:t>
            </w:r>
          </w:p>
        </w:tc>
        <w:tc>
          <w:tcPr>
            <w:tcW w:w="815" w:type="dxa"/>
          </w:tcPr>
          <w:p w14:paraId="7585D48C" w14:textId="77777777" w:rsidR="00BA0808" w:rsidRPr="00BA0808" w:rsidRDefault="00BA0808" w:rsidP="00BA0808">
            <w:pPr>
              <w:rPr>
                <w:rFonts w:ascii="LucidaSansEF" w:eastAsia="Lucida Sans" w:hAnsi="LucidaSansEF" w:cs="Lucida Sans"/>
                <w:sz w:val="20"/>
                <w:szCs w:val="20"/>
              </w:rPr>
            </w:pPr>
          </w:p>
        </w:tc>
        <w:tc>
          <w:tcPr>
            <w:tcW w:w="1164" w:type="dxa"/>
          </w:tcPr>
          <w:p w14:paraId="2A37F446" w14:textId="77777777" w:rsidR="00BA0808" w:rsidRPr="00BA0808" w:rsidRDefault="00BA0808" w:rsidP="00BA0808">
            <w:pPr>
              <w:rPr>
                <w:rFonts w:ascii="LucidaSansEF" w:eastAsia="Lucida Sans" w:hAnsi="LucidaSansEF" w:cs="Lucida Sans"/>
                <w:sz w:val="20"/>
                <w:szCs w:val="20"/>
              </w:rPr>
            </w:pPr>
          </w:p>
        </w:tc>
        <w:tc>
          <w:tcPr>
            <w:tcW w:w="574" w:type="dxa"/>
          </w:tcPr>
          <w:p w14:paraId="3FA2ED2F" w14:textId="77777777" w:rsidR="00BA0808" w:rsidRPr="00BA0808" w:rsidRDefault="00BA0808" w:rsidP="00BA0808">
            <w:pPr>
              <w:rPr>
                <w:rFonts w:ascii="LucidaSansEF" w:eastAsia="Lucida Sans" w:hAnsi="LucidaSansEF" w:cs="Lucida Sans"/>
                <w:sz w:val="20"/>
                <w:szCs w:val="20"/>
              </w:rPr>
            </w:pPr>
          </w:p>
        </w:tc>
      </w:tr>
      <w:tr w:rsidR="00BA0808" w:rsidRPr="00BA0808" w14:paraId="6DD61785" w14:textId="77777777" w:rsidTr="00BA0808">
        <w:tc>
          <w:tcPr>
            <w:tcW w:w="879" w:type="dxa"/>
          </w:tcPr>
          <w:p w14:paraId="7613039A" w14:textId="1EC4F5BC"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2F4</w:t>
            </w:r>
          </w:p>
        </w:tc>
        <w:tc>
          <w:tcPr>
            <w:tcW w:w="5299" w:type="dxa"/>
          </w:tcPr>
          <w:p w14:paraId="527E25D4" w14:textId="32C7A814" w:rsidR="00BA0808" w:rsidRPr="00BA0808" w:rsidRDefault="00BA0808" w:rsidP="00BA0808">
            <w:pPr>
              <w:rPr>
                <w:rFonts w:ascii="LucidaSansEF" w:hAnsi="LucidaSansEF"/>
                <w:sz w:val="20"/>
                <w:szCs w:val="20"/>
              </w:rPr>
            </w:pPr>
            <w:r w:rsidRPr="00BA0808">
              <w:rPr>
                <w:rFonts w:ascii="LucidaSansEF" w:hAnsi="LucidaSansEF" w:cs="Calibri"/>
                <w:color w:val="000000"/>
                <w:sz w:val="20"/>
                <w:szCs w:val="20"/>
                <w:shd w:val="clear" w:color="auto" w:fill="FFFFFF"/>
              </w:rPr>
              <w:t>De historie va</w:t>
            </w:r>
            <w:r w:rsidRPr="00BA0808">
              <w:rPr>
                <w:rFonts w:ascii="LucidaSansEF" w:hAnsi="LucidaSansEF" w:cs="Calibri"/>
                <w:color w:val="000000" w:themeColor="text1"/>
                <w:sz w:val="20"/>
                <w:szCs w:val="20"/>
              </w:rPr>
              <w:t>n</w:t>
            </w:r>
            <w:r w:rsidRPr="00BA0808">
              <w:rPr>
                <w:rFonts w:ascii="LucidaSansEF" w:hAnsi="LucidaSansEF" w:cs="Calibri"/>
                <w:color w:val="000000"/>
                <w:sz w:val="20"/>
                <w:szCs w:val="20"/>
                <w:shd w:val="clear" w:color="auto" w:fill="FFFFFF"/>
              </w:rPr>
              <w:t xml:space="preserve"> de beoordeling van Agendapunten o.v.v. de status, beoordelaar, datum en eventuele toelichting wordt getoond bij de Procesinformatie van het voorblad.</w:t>
            </w:r>
          </w:p>
        </w:tc>
        <w:tc>
          <w:tcPr>
            <w:tcW w:w="815" w:type="dxa"/>
          </w:tcPr>
          <w:p w14:paraId="4C7E0BA9" w14:textId="77777777" w:rsidR="00BA0808" w:rsidRPr="00BA0808" w:rsidRDefault="00BA0808" w:rsidP="00BA0808">
            <w:pPr>
              <w:rPr>
                <w:rFonts w:ascii="LucidaSansEF" w:eastAsia="Lucida Sans" w:hAnsi="LucidaSansEF" w:cs="Lucida Sans"/>
                <w:sz w:val="20"/>
                <w:szCs w:val="20"/>
              </w:rPr>
            </w:pPr>
          </w:p>
        </w:tc>
        <w:tc>
          <w:tcPr>
            <w:tcW w:w="1164" w:type="dxa"/>
          </w:tcPr>
          <w:p w14:paraId="1A921D7A" w14:textId="77777777" w:rsidR="00BA0808" w:rsidRPr="00BA0808" w:rsidRDefault="00BA0808" w:rsidP="00BA0808">
            <w:pPr>
              <w:rPr>
                <w:rFonts w:ascii="LucidaSansEF" w:eastAsia="Lucida Sans" w:hAnsi="LucidaSansEF" w:cs="Lucida Sans"/>
                <w:sz w:val="20"/>
                <w:szCs w:val="20"/>
              </w:rPr>
            </w:pPr>
          </w:p>
        </w:tc>
        <w:tc>
          <w:tcPr>
            <w:tcW w:w="574" w:type="dxa"/>
          </w:tcPr>
          <w:p w14:paraId="728184F1" w14:textId="77777777" w:rsidR="00BA0808" w:rsidRPr="00BA0808" w:rsidRDefault="00BA0808" w:rsidP="00BA0808">
            <w:pPr>
              <w:rPr>
                <w:rFonts w:ascii="LucidaSansEF" w:eastAsia="Lucida Sans" w:hAnsi="LucidaSansEF" w:cs="Lucida Sans"/>
                <w:sz w:val="20"/>
                <w:szCs w:val="20"/>
              </w:rPr>
            </w:pPr>
          </w:p>
        </w:tc>
      </w:tr>
      <w:tr w:rsidR="00BA0808" w:rsidRPr="00BA0808" w14:paraId="654B375A" w14:textId="77777777" w:rsidTr="00BA0808">
        <w:tc>
          <w:tcPr>
            <w:tcW w:w="879" w:type="dxa"/>
          </w:tcPr>
          <w:p w14:paraId="495140D4" w14:textId="0513E127"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2F5</w:t>
            </w:r>
          </w:p>
        </w:tc>
        <w:tc>
          <w:tcPr>
            <w:tcW w:w="5299" w:type="dxa"/>
          </w:tcPr>
          <w:p w14:paraId="4D30D411" w14:textId="3087E60D" w:rsidR="00BA0808" w:rsidRPr="00BA0808" w:rsidRDefault="00BA0808" w:rsidP="00BA0808">
            <w:pPr>
              <w:rPr>
                <w:rFonts w:ascii="LucidaSansEF" w:hAnsi="LucidaSansEF"/>
                <w:sz w:val="20"/>
                <w:szCs w:val="20"/>
              </w:rPr>
            </w:pPr>
            <w:r w:rsidRPr="00BA0808">
              <w:rPr>
                <w:rFonts w:ascii="LucidaSansEF" w:hAnsi="LucidaSansEF" w:cs="Calibri"/>
                <w:color w:val="000000"/>
                <w:sz w:val="20"/>
                <w:szCs w:val="20"/>
                <w:shd w:val="clear" w:color="auto" w:fill="FFFFFF"/>
              </w:rPr>
              <w:t>Bij het uitzetten van een beoordeling kan de Indiener via een keuzeveld kiezen voor de beoogde beoordelaar(s) zoals vastgelegd bij de betreffende Vergadering.</w:t>
            </w:r>
          </w:p>
        </w:tc>
        <w:tc>
          <w:tcPr>
            <w:tcW w:w="815" w:type="dxa"/>
          </w:tcPr>
          <w:p w14:paraId="65445BDA" w14:textId="77777777" w:rsidR="00BA0808" w:rsidRPr="00BA0808" w:rsidRDefault="00BA0808" w:rsidP="00BA0808">
            <w:pPr>
              <w:rPr>
                <w:rFonts w:ascii="LucidaSansEF" w:eastAsia="Lucida Sans" w:hAnsi="LucidaSansEF" w:cs="Lucida Sans"/>
                <w:sz w:val="20"/>
                <w:szCs w:val="20"/>
              </w:rPr>
            </w:pPr>
          </w:p>
        </w:tc>
        <w:tc>
          <w:tcPr>
            <w:tcW w:w="1164" w:type="dxa"/>
          </w:tcPr>
          <w:p w14:paraId="0A84A592" w14:textId="77777777" w:rsidR="00BA0808" w:rsidRPr="00BA0808" w:rsidRDefault="00BA0808" w:rsidP="00BA0808">
            <w:pPr>
              <w:rPr>
                <w:rFonts w:ascii="LucidaSansEF" w:eastAsia="Lucida Sans" w:hAnsi="LucidaSansEF" w:cs="Lucida Sans"/>
                <w:sz w:val="20"/>
                <w:szCs w:val="20"/>
              </w:rPr>
            </w:pPr>
          </w:p>
        </w:tc>
        <w:tc>
          <w:tcPr>
            <w:tcW w:w="574" w:type="dxa"/>
          </w:tcPr>
          <w:p w14:paraId="1DD090AE" w14:textId="77777777" w:rsidR="00BA0808" w:rsidRPr="00BA0808" w:rsidRDefault="00BA0808" w:rsidP="00BA0808">
            <w:pPr>
              <w:rPr>
                <w:rFonts w:ascii="LucidaSansEF" w:eastAsia="Lucida Sans" w:hAnsi="LucidaSansEF" w:cs="Lucida Sans"/>
                <w:sz w:val="20"/>
                <w:szCs w:val="20"/>
              </w:rPr>
            </w:pPr>
          </w:p>
        </w:tc>
      </w:tr>
      <w:tr w:rsidR="00BA0808" w:rsidRPr="00BA0808" w14:paraId="3B5E82C7" w14:textId="77777777" w:rsidTr="00BA0808">
        <w:tc>
          <w:tcPr>
            <w:tcW w:w="879" w:type="dxa"/>
            <w:tcBorders>
              <w:bottom w:val="single" w:sz="4" w:space="0" w:color="auto"/>
            </w:tcBorders>
          </w:tcPr>
          <w:p w14:paraId="1197773A" w14:textId="66B13CF4"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2F6</w:t>
            </w:r>
          </w:p>
        </w:tc>
        <w:tc>
          <w:tcPr>
            <w:tcW w:w="5299" w:type="dxa"/>
            <w:tcBorders>
              <w:bottom w:val="single" w:sz="4" w:space="0" w:color="auto"/>
            </w:tcBorders>
          </w:tcPr>
          <w:p w14:paraId="7AC5A563" w14:textId="689151F1" w:rsidR="00BA0808" w:rsidRPr="00BA0808" w:rsidRDefault="00BA0808" w:rsidP="00BA0808">
            <w:pPr>
              <w:rPr>
                <w:rFonts w:ascii="LucidaSansEF" w:hAnsi="LucidaSansEF"/>
                <w:sz w:val="20"/>
                <w:szCs w:val="20"/>
              </w:rPr>
            </w:pPr>
            <w:r w:rsidRPr="00BA0808">
              <w:rPr>
                <w:rFonts w:ascii="LucidaSansEF" w:hAnsi="LucidaSansEF" w:cs="Calibri"/>
                <w:color w:val="000000"/>
                <w:sz w:val="20"/>
                <w:szCs w:val="20"/>
                <w:shd w:val="clear" w:color="auto" w:fill="FFFFFF"/>
              </w:rPr>
              <w:t>Bij het uitzetten van een beoordeling kan een toelichting worden ingevuld.</w:t>
            </w:r>
          </w:p>
        </w:tc>
        <w:tc>
          <w:tcPr>
            <w:tcW w:w="815" w:type="dxa"/>
          </w:tcPr>
          <w:p w14:paraId="0B66C573" w14:textId="77777777" w:rsidR="00BA0808" w:rsidRPr="00BA0808" w:rsidRDefault="00BA0808" w:rsidP="00BA0808">
            <w:pPr>
              <w:rPr>
                <w:rFonts w:ascii="LucidaSansEF" w:eastAsia="Lucida Sans" w:hAnsi="LucidaSansEF" w:cs="Lucida Sans"/>
                <w:sz w:val="20"/>
                <w:szCs w:val="20"/>
              </w:rPr>
            </w:pPr>
          </w:p>
        </w:tc>
        <w:tc>
          <w:tcPr>
            <w:tcW w:w="1164" w:type="dxa"/>
          </w:tcPr>
          <w:p w14:paraId="00B17146" w14:textId="77777777" w:rsidR="00BA0808" w:rsidRPr="00BA0808" w:rsidRDefault="00BA0808" w:rsidP="00BA0808">
            <w:pPr>
              <w:rPr>
                <w:rFonts w:ascii="LucidaSansEF" w:eastAsia="Lucida Sans" w:hAnsi="LucidaSansEF" w:cs="Lucida Sans"/>
                <w:sz w:val="20"/>
                <w:szCs w:val="20"/>
              </w:rPr>
            </w:pPr>
          </w:p>
        </w:tc>
        <w:tc>
          <w:tcPr>
            <w:tcW w:w="574" w:type="dxa"/>
          </w:tcPr>
          <w:p w14:paraId="32532927" w14:textId="77777777" w:rsidR="00BA0808" w:rsidRPr="00BA0808" w:rsidRDefault="00BA0808" w:rsidP="00BA0808">
            <w:pPr>
              <w:rPr>
                <w:rFonts w:ascii="LucidaSansEF" w:eastAsia="Lucida Sans" w:hAnsi="LucidaSansEF" w:cs="Lucida Sans"/>
                <w:sz w:val="20"/>
                <w:szCs w:val="20"/>
              </w:rPr>
            </w:pPr>
          </w:p>
        </w:tc>
      </w:tr>
      <w:tr w:rsidR="00BA0808" w:rsidRPr="002778F4" w14:paraId="400D6E2F" w14:textId="77777777" w:rsidTr="00414CEE">
        <w:tc>
          <w:tcPr>
            <w:tcW w:w="879" w:type="dxa"/>
          </w:tcPr>
          <w:p w14:paraId="6E9DB224" w14:textId="300C15FE" w:rsidR="00BA0808" w:rsidRPr="002778F4" w:rsidRDefault="00BA0808" w:rsidP="00414CEE">
            <w:pPr>
              <w:rPr>
                <w:rFonts w:ascii="LucidaSansEF" w:eastAsia="Lucida Sans" w:hAnsi="LucidaSansEF" w:cs="Lucida Sans"/>
                <w:b/>
                <w:bCs/>
                <w:sz w:val="20"/>
                <w:szCs w:val="20"/>
              </w:rPr>
            </w:pPr>
            <w:bookmarkStart w:id="100" w:name="_Hlk105664652"/>
            <w:r w:rsidRPr="00BA0808">
              <w:rPr>
                <w:rFonts w:ascii="LucidaSansEF" w:eastAsia="Lucida Sans" w:hAnsi="LucidaSansEF" w:cs="Lucida Sans"/>
                <w:b/>
                <w:bCs/>
                <w:sz w:val="20"/>
                <w:szCs w:val="20"/>
              </w:rPr>
              <w:t>2.2/2.3</w:t>
            </w:r>
          </w:p>
        </w:tc>
        <w:tc>
          <w:tcPr>
            <w:tcW w:w="7852" w:type="dxa"/>
            <w:gridSpan w:val="4"/>
          </w:tcPr>
          <w:p w14:paraId="32C80FA8" w14:textId="3C8E326C" w:rsidR="00BA0808" w:rsidRPr="002778F4" w:rsidRDefault="00BA0808" w:rsidP="00414CEE">
            <w:pPr>
              <w:rPr>
                <w:rFonts w:ascii="LucidaSansEF" w:eastAsia="Lucida Sans" w:hAnsi="LucidaSansEF" w:cs="Lucida Sans"/>
                <w:b/>
                <w:bCs/>
                <w:sz w:val="20"/>
                <w:szCs w:val="20"/>
              </w:rPr>
            </w:pPr>
            <w:r w:rsidRPr="00BA0808">
              <w:rPr>
                <w:rFonts w:ascii="LucidaSansEF" w:eastAsia="Lucida Sans" w:hAnsi="LucidaSansEF" w:cs="Lucida Sans"/>
                <w:b/>
                <w:bCs/>
                <w:sz w:val="20"/>
                <w:szCs w:val="20"/>
              </w:rPr>
              <w:t>Opvolgen beoordeling/accordering</w:t>
            </w:r>
          </w:p>
        </w:tc>
      </w:tr>
      <w:bookmarkEnd w:id="100"/>
      <w:tr w:rsidR="00BA0808" w:rsidRPr="00BA0808" w14:paraId="74E97030" w14:textId="77777777" w:rsidTr="00BA0808">
        <w:tc>
          <w:tcPr>
            <w:tcW w:w="879" w:type="dxa"/>
          </w:tcPr>
          <w:p w14:paraId="33CBE7D2" w14:textId="5780C92B"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2F7</w:t>
            </w:r>
          </w:p>
        </w:tc>
        <w:tc>
          <w:tcPr>
            <w:tcW w:w="5299" w:type="dxa"/>
          </w:tcPr>
          <w:p w14:paraId="30892514" w14:textId="78A76CD0" w:rsidR="00BA0808" w:rsidRPr="00BA0808" w:rsidRDefault="00BA0808" w:rsidP="00BA0808">
            <w:pPr>
              <w:rPr>
                <w:rFonts w:ascii="LucidaSansEF" w:hAnsi="LucidaSansEF"/>
                <w:sz w:val="20"/>
                <w:szCs w:val="20"/>
              </w:rPr>
            </w:pPr>
            <w:r w:rsidRPr="00BA0808">
              <w:rPr>
                <w:rFonts w:ascii="LucidaSansEF" w:hAnsi="LucidaSansEF" w:cs="Calibri"/>
                <w:color w:val="000000"/>
                <w:sz w:val="20"/>
                <w:szCs w:val="20"/>
                <w:shd w:val="clear" w:color="auto" w:fill="FFFFFF"/>
              </w:rPr>
              <w:t xml:space="preserve">Na het uitzetten van een beoordeling wordt deze samen met het Agendapunt, </w:t>
            </w:r>
            <w:r w:rsidR="00EB7AC3">
              <w:rPr>
                <w:rFonts w:ascii="LucidaSansEF" w:hAnsi="LucidaSansEF" w:cs="Calibri"/>
                <w:color w:val="000000"/>
                <w:sz w:val="20"/>
                <w:szCs w:val="20"/>
                <w:shd w:val="clear" w:color="auto" w:fill="FFFFFF"/>
              </w:rPr>
              <w:t>V</w:t>
            </w:r>
            <w:r w:rsidRPr="00BA0808">
              <w:rPr>
                <w:rFonts w:ascii="LucidaSansEF" w:hAnsi="LucidaSansEF" w:cs="Calibri"/>
                <w:color w:val="000000"/>
                <w:sz w:val="20"/>
                <w:szCs w:val="20"/>
                <w:shd w:val="clear" w:color="auto" w:fill="FFFFFF"/>
              </w:rPr>
              <w:t>oorblad</w:t>
            </w:r>
            <w:r w:rsidR="00EB7AC3">
              <w:rPr>
                <w:rFonts w:ascii="LucidaSansEF" w:hAnsi="LucidaSansEF" w:cs="Calibri"/>
                <w:color w:val="000000"/>
                <w:sz w:val="20"/>
                <w:szCs w:val="20"/>
                <w:shd w:val="clear" w:color="auto" w:fill="FFFFFF"/>
              </w:rPr>
              <w:t>,</w:t>
            </w:r>
            <w:r w:rsidRPr="00BA0808">
              <w:rPr>
                <w:rFonts w:ascii="LucidaSansEF" w:hAnsi="LucidaSansEF" w:cs="Calibri"/>
                <w:color w:val="000000"/>
                <w:sz w:val="20"/>
                <w:szCs w:val="20"/>
                <w:shd w:val="clear" w:color="auto" w:fill="FFFFFF"/>
              </w:rPr>
              <w:t xml:space="preserve"> zichtbaar in de </w:t>
            </w:r>
            <w:r w:rsidRPr="00BA0808">
              <w:rPr>
                <w:rFonts w:ascii="LucidaSansEF" w:hAnsi="LucidaSansEF" w:cs="Calibri"/>
                <w:color w:val="000000" w:themeColor="text1"/>
                <w:sz w:val="20"/>
                <w:szCs w:val="20"/>
              </w:rPr>
              <w:t>o</w:t>
            </w:r>
            <w:r w:rsidRPr="00BA0808">
              <w:rPr>
                <w:rFonts w:ascii="LucidaSansEF" w:hAnsi="LucidaSansEF" w:cs="Calibri"/>
                <w:color w:val="000000"/>
                <w:sz w:val="20"/>
                <w:szCs w:val="20"/>
                <w:shd w:val="clear" w:color="auto" w:fill="FFFFFF"/>
              </w:rPr>
              <w:t xml:space="preserve">plossing voor de Beoordelaar. Daarnaast ontvangt de Beoordelaar een notificatie </w:t>
            </w:r>
            <w:r w:rsidRPr="00BA0808">
              <w:rPr>
                <w:rFonts w:ascii="LucidaSansEF" w:hAnsi="LucidaSansEF" w:cs="Calibri"/>
                <w:color w:val="000000" w:themeColor="text1"/>
                <w:sz w:val="20"/>
                <w:szCs w:val="20"/>
              </w:rPr>
              <w:t>per e-mail.</w:t>
            </w:r>
          </w:p>
        </w:tc>
        <w:tc>
          <w:tcPr>
            <w:tcW w:w="815" w:type="dxa"/>
          </w:tcPr>
          <w:p w14:paraId="1860362D" w14:textId="77777777" w:rsidR="00BA0808" w:rsidRPr="00BA0808" w:rsidRDefault="00BA0808" w:rsidP="00BA0808">
            <w:pPr>
              <w:rPr>
                <w:rFonts w:ascii="LucidaSansEF" w:eastAsia="Lucida Sans" w:hAnsi="LucidaSansEF" w:cs="Lucida Sans"/>
                <w:sz w:val="20"/>
                <w:szCs w:val="20"/>
              </w:rPr>
            </w:pPr>
          </w:p>
        </w:tc>
        <w:tc>
          <w:tcPr>
            <w:tcW w:w="1164" w:type="dxa"/>
          </w:tcPr>
          <w:p w14:paraId="3E0B21E2" w14:textId="77777777" w:rsidR="00BA0808" w:rsidRPr="00BA0808" w:rsidRDefault="00BA0808" w:rsidP="00BA0808">
            <w:pPr>
              <w:rPr>
                <w:rFonts w:ascii="LucidaSansEF" w:eastAsia="Lucida Sans" w:hAnsi="LucidaSansEF" w:cs="Lucida Sans"/>
                <w:sz w:val="20"/>
                <w:szCs w:val="20"/>
              </w:rPr>
            </w:pPr>
          </w:p>
        </w:tc>
        <w:tc>
          <w:tcPr>
            <w:tcW w:w="574" w:type="dxa"/>
          </w:tcPr>
          <w:p w14:paraId="4C1FA428" w14:textId="77777777" w:rsidR="00BA0808" w:rsidRPr="00BA0808" w:rsidRDefault="00BA0808" w:rsidP="00BA0808">
            <w:pPr>
              <w:rPr>
                <w:rFonts w:ascii="LucidaSansEF" w:eastAsia="Lucida Sans" w:hAnsi="LucidaSansEF" w:cs="Lucida Sans"/>
                <w:sz w:val="20"/>
                <w:szCs w:val="20"/>
              </w:rPr>
            </w:pPr>
          </w:p>
        </w:tc>
      </w:tr>
      <w:tr w:rsidR="00BA0808" w:rsidRPr="00BA0808" w14:paraId="4BC9ECC5" w14:textId="77777777" w:rsidTr="00BA0808">
        <w:tc>
          <w:tcPr>
            <w:tcW w:w="879" w:type="dxa"/>
          </w:tcPr>
          <w:p w14:paraId="3A81E397" w14:textId="02B25483"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2F8</w:t>
            </w:r>
          </w:p>
        </w:tc>
        <w:tc>
          <w:tcPr>
            <w:tcW w:w="5299" w:type="dxa"/>
          </w:tcPr>
          <w:p w14:paraId="2404DEF7" w14:textId="615906D6" w:rsidR="00BA0808" w:rsidRPr="00BA0808" w:rsidRDefault="00BA0808" w:rsidP="00BA0808">
            <w:pPr>
              <w:rPr>
                <w:rFonts w:ascii="LucidaSansEF" w:hAnsi="LucidaSansEF"/>
                <w:sz w:val="20"/>
                <w:szCs w:val="20"/>
              </w:rPr>
            </w:pPr>
            <w:r w:rsidRPr="00BA0808">
              <w:rPr>
                <w:rFonts w:ascii="LucidaSansEF" w:hAnsi="LucidaSansEF" w:cs="Calibri"/>
                <w:color w:val="000000"/>
                <w:sz w:val="20"/>
                <w:szCs w:val="20"/>
                <w:shd w:val="clear" w:color="auto" w:fill="FFFFFF"/>
              </w:rPr>
              <w:t xml:space="preserve">Bij het opvolgen van een beoordeling door de Beoordelaar is het mogelijk deze goed te keuren of af te keuren en om een toelichting in te vullen. </w:t>
            </w:r>
          </w:p>
        </w:tc>
        <w:tc>
          <w:tcPr>
            <w:tcW w:w="815" w:type="dxa"/>
          </w:tcPr>
          <w:p w14:paraId="69EA6BAA" w14:textId="77777777" w:rsidR="00BA0808" w:rsidRPr="00BA0808" w:rsidRDefault="00BA0808" w:rsidP="00BA0808">
            <w:pPr>
              <w:rPr>
                <w:rFonts w:ascii="LucidaSansEF" w:eastAsia="Lucida Sans" w:hAnsi="LucidaSansEF" w:cs="Lucida Sans"/>
                <w:sz w:val="20"/>
                <w:szCs w:val="20"/>
              </w:rPr>
            </w:pPr>
          </w:p>
        </w:tc>
        <w:tc>
          <w:tcPr>
            <w:tcW w:w="1164" w:type="dxa"/>
          </w:tcPr>
          <w:p w14:paraId="613152F7" w14:textId="77777777" w:rsidR="00BA0808" w:rsidRPr="00BA0808" w:rsidRDefault="00BA0808" w:rsidP="00BA0808">
            <w:pPr>
              <w:rPr>
                <w:rFonts w:ascii="LucidaSansEF" w:eastAsia="Lucida Sans" w:hAnsi="LucidaSansEF" w:cs="Lucida Sans"/>
                <w:sz w:val="20"/>
                <w:szCs w:val="20"/>
              </w:rPr>
            </w:pPr>
          </w:p>
        </w:tc>
        <w:tc>
          <w:tcPr>
            <w:tcW w:w="574" w:type="dxa"/>
          </w:tcPr>
          <w:p w14:paraId="3C48B163" w14:textId="77777777" w:rsidR="00BA0808" w:rsidRPr="00BA0808" w:rsidRDefault="00BA0808" w:rsidP="00BA0808">
            <w:pPr>
              <w:rPr>
                <w:rFonts w:ascii="LucidaSansEF" w:eastAsia="Lucida Sans" w:hAnsi="LucidaSansEF" w:cs="Lucida Sans"/>
                <w:sz w:val="20"/>
                <w:szCs w:val="20"/>
              </w:rPr>
            </w:pPr>
          </w:p>
        </w:tc>
      </w:tr>
      <w:tr w:rsidR="00BA0808" w:rsidRPr="00BA0808" w14:paraId="282E4B18" w14:textId="77777777" w:rsidTr="00BA0808">
        <w:tc>
          <w:tcPr>
            <w:tcW w:w="879" w:type="dxa"/>
          </w:tcPr>
          <w:p w14:paraId="1C8D1830" w14:textId="0E60C98F"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lastRenderedPageBreak/>
              <w:t>2F9</w:t>
            </w:r>
          </w:p>
        </w:tc>
        <w:tc>
          <w:tcPr>
            <w:tcW w:w="5299" w:type="dxa"/>
          </w:tcPr>
          <w:p w14:paraId="6BE59C03" w14:textId="2F6817B6" w:rsidR="00BA0808" w:rsidRPr="00BA0808" w:rsidRDefault="00BA0808" w:rsidP="00BA0808">
            <w:pPr>
              <w:rPr>
                <w:rFonts w:ascii="LucidaSansEF" w:hAnsi="LucidaSansEF"/>
                <w:sz w:val="20"/>
                <w:szCs w:val="20"/>
              </w:rPr>
            </w:pPr>
            <w:r w:rsidRPr="00BA0808">
              <w:rPr>
                <w:rFonts w:ascii="LucidaSansEF" w:hAnsi="LucidaSansEF" w:cs="Calibri"/>
                <w:color w:val="000000"/>
                <w:sz w:val="20"/>
                <w:szCs w:val="20"/>
                <w:shd w:val="clear" w:color="auto" w:fill="FFFFFF"/>
              </w:rPr>
              <w:t>Na goedkeuren van de beoordeling zal het Agendapunt in het geval van meerdere Beoordelaars worden doorgezet naar de volgende Beoordelaar. Als er geen beoordelingen meer volgen zal het Agendapunt als Goedgekeurd op de agenda worden getoond.</w:t>
            </w:r>
          </w:p>
        </w:tc>
        <w:tc>
          <w:tcPr>
            <w:tcW w:w="815" w:type="dxa"/>
          </w:tcPr>
          <w:p w14:paraId="629F103B" w14:textId="77777777" w:rsidR="00BA0808" w:rsidRPr="00BA0808" w:rsidRDefault="00BA0808" w:rsidP="00BA0808">
            <w:pPr>
              <w:rPr>
                <w:rFonts w:ascii="LucidaSansEF" w:eastAsia="Lucida Sans" w:hAnsi="LucidaSansEF" w:cs="Lucida Sans"/>
                <w:sz w:val="20"/>
                <w:szCs w:val="20"/>
              </w:rPr>
            </w:pPr>
          </w:p>
        </w:tc>
        <w:tc>
          <w:tcPr>
            <w:tcW w:w="1164" w:type="dxa"/>
          </w:tcPr>
          <w:p w14:paraId="0B3E8C11" w14:textId="77777777" w:rsidR="00BA0808" w:rsidRPr="00BA0808" w:rsidRDefault="00BA0808" w:rsidP="00BA0808">
            <w:pPr>
              <w:rPr>
                <w:rFonts w:ascii="LucidaSansEF" w:eastAsia="Lucida Sans" w:hAnsi="LucidaSansEF" w:cs="Lucida Sans"/>
                <w:sz w:val="20"/>
                <w:szCs w:val="20"/>
              </w:rPr>
            </w:pPr>
          </w:p>
        </w:tc>
        <w:tc>
          <w:tcPr>
            <w:tcW w:w="574" w:type="dxa"/>
          </w:tcPr>
          <w:p w14:paraId="7990197A" w14:textId="77777777" w:rsidR="00BA0808" w:rsidRPr="00BA0808" w:rsidRDefault="00BA0808" w:rsidP="00BA0808">
            <w:pPr>
              <w:rPr>
                <w:rFonts w:ascii="LucidaSansEF" w:eastAsia="Lucida Sans" w:hAnsi="LucidaSansEF" w:cs="Lucida Sans"/>
                <w:sz w:val="20"/>
                <w:szCs w:val="20"/>
              </w:rPr>
            </w:pPr>
          </w:p>
        </w:tc>
      </w:tr>
      <w:tr w:rsidR="00BA0808" w:rsidRPr="00BA0808" w14:paraId="257066FC" w14:textId="77777777" w:rsidTr="00BA0808">
        <w:tc>
          <w:tcPr>
            <w:tcW w:w="879" w:type="dxa"/>
          </w:tcPr>
          <w:p w14:paraId="13038F3E" w14:textId="32212D9F"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2F10</w:t>
            </w:r>
          </w:p>
        </w:tc>
        <w:tc>
          <w:tcPr>
            <w:tcW w:w="5299" w:type="dxa"/>
          </w:tcPr>
          <w:p w14:paraId="0A9B07DB" w14:textId="47625E09" w:rsidR="00BA0808" w:rsidRPr="00BA0808" w:rsidRDefault="00BA0808" w:rsidP="00BA0808">
            <w:pPr>
              <w:rPr>
                <w:rFonts w:ascii="LucidaSansEF" w:hAnsi="LucidaSansEF"/>
                <w:sz w:val="20"/>
                <w:szCs w:val="20"/>
              </w:rPr>
            </w:pPr>
            <w:r w:rsidRPr="00BA0808">
              <w:rPr>
                <w:rFonts w:ascii="LucidaSansEF" w:hAnsi="LucidaSansEF" w:cs="Calibri"/>
                <w:color w:val="000000"/>
                <w:sz w:val="20"/>
                <w:szCs w:val="20"/>
                <w:shd w:val="clear" w:color="auto" w:fill="FFFFFF"/>
              </w:rPr>
              <w:t xml:space="preserve">Na het afkeuren van een beoordeling wordt het Agendapunt samen met </w:t>
            </w:r>
            <w:r w:rsidRPr="00BA0808">
              <w:rPr>
                <w:rFonts w:ascii="LucidaSansEF" w:hAnsi="LucidaSansEF" w:cs="Calibri"/>
                <w:sz w:val="20"/>
                <w:szCs w:val="20"/>
              </w:rPr>
              <w:t xml:space="preserve">de Bijlagen, het voorblad en de </w:t>
            </w:r>
            <w:r w:rsidRPr="00BA0808">
              <w:rPr>
                <w:rFonts w:ascii="LucidaSansEF" w:hAnsi="LucidaSansEF"/>
                <w:sz w:val="20"/>
                <w:szCs w:val="20"/>
              </w:rPr>
              <w:t>keuze/tekstvelden weer te wijzigen voor de Indiener en de eventuele mede-indieners.</w:t>
            </w:r>
          </w:p>
        </w:tc>
        <w:tc>
          <w:tcPr>
            <w:tcW w:w="815" w:type="dxa"/>
          </w:tcPr>
          <w:p w14:paraId="78891739" w14:textId="77777777" w:rsidR="00BA0808" w:rsidRPr="00BA0808" w:rsidRDefault="00BA0808" w:rsidP="00BA0808">
            <w:pPr>
              <w:rPr>
                <w:rFonts w:ascii="LucidaSansEF" w:eastAsia="Lucida Sans" w:hAnsi="LucidaSansEF" w:cs="Lucida Sans"/>
                <w:sz w:val="20"/>
                <w:szCs w:val="20"/>
              </w:rPr>
            </w:pPr>
          </w:p>
        </w:tc>
        <w:tc>
          <w:tcPr>
            <w:tcW w:w="1164" w:type="dxa"/>
          </w:tcPr>
          <w:p w14:paraId="3E4CEE87" w14:textId="77777777" w:rsidR="00BA0808" w:rsidRPr="00BA0808" w:rsidRDefault="00BA0808" w:rsidP="00BA0808">
            <w:pPr>
              <w:rPr>
                <w:rFonts w:ascii="LucidaSansEF" w:eastAsia="Lucida Sans" w:hAnsi="LucidaSansEF" w:cs="Lucida Sans"/>
                <w:sz w:val="20"/>
                <w:szCs w:val="20"/>
              </w:rPr>
            </w:pPr>
          </w:p>
        </w:tc>
        <w:tc>
          <w:tcPr>
            <w:tcW w:w="574" w:type="dxa"/>
          </w:tcPr>
          <w:p w14:paraId="28677E98" w14:textId="77777777" w:rsidR="00BA0808" w:rsidRPr="00BA0808" w:rsidRDefault="00BA0808" w:rsidP="00BA0808">
            <w:pPr>
              <w:rPr>
                <w:rFonts w:ascii="LucidaSansEF" w:eastAsia="Lucida Sans" w:hAnsi="LucidaSansEF" w:cs="Lucida Sans"/>
                <w:sz w:val="20"/>
                <w:szCs w:val="20"/>
              </w:rPr>
            </w:pPr>
          </w:p>
        </w:tc>
      </w:tr>
      <w:tr w:rsidR="00BA0808" w:rsidRPr="00BA0808" w14:paraId="1985F273" w14:textId="77777777" w:rsidTr="00BA0808">
        <w:trPr>
          <w:trHeight w:val="225"/>
        </w:trPr>
        <w:tc>
          <w:tcPr>
            <w:tcW w:w="879" w:type="dxa"/>
          </w:tcPr>
          <w:p w14:paraId="642B9C40" w14:textId="3DDFFFDC"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2F11</w:t>
            </w:r>
          </w:p>
        </w:tc>
        <w:tc>
          <w:tcPr>
            <w:tcW w:w="5299" w:type="dxa"/>
          </w:tcPr>
          <w:p w14:paraId="781620C2" w14:textId="23BE4C99" w:rsidR="00BA0808" w:rsidRPr="00BA0808" w:rsidRDefault="00BA0808" w:rsidP="00BA0808">
            <w:pPr>
              <w:rPr>
                <w:rFonts w:ascii="LucidaSansEF" w:eastAsia="Lucida Sans" w:hAnsi="LucidaSansEF" w:cs="Lucida Sans"/>
                <w:sz w:val="20"/>
                <w:szCs w:val="20"/>
              </w:rPr>
            </w:pPr>
            <w:r w:rsidRPr="00BA0808">
              <w:rPr>
                <w:rFonts w:ascii="LucidaSansEF" w:hAnsi="LucidaSansEF" w:cs="Calibri"/>
                <w:color w:val="000000"/>
                <w:sz w:val="20"/>
                <w:szCs w:val="20"/>
                <w:shd w:val="clear" w:color="auto" w:fill="FFFFFF"/>
              </w:rPr>
              <w:t>Na het afkeuren van een beoordeling ontvangt de Indiener en eventuele voorgaande Beoordelaars hiervan een Notificatie per e-mail</w:t>
            </w:r>
          </w:p>
        </w:tc>
        <w:tc>
          <w:tcPr>
            <w:tcW w:w="815" w:type="dxa"/>
          </w:tcPr>
          <w:p w14:paraId="03F3A6B2" w14:textId="77777777" w:rsidR="00BA0808" w:rsidRPr="00BA0808" w:rsidRDefault="00BA0808" w:rsidP="00BA0808">
            <w:pPr>
              <w:rPr>
                <w:rFonts w:ascii="LucidaSansEF" w:eastAsia="Lucida Sans" w:hAnsi="LucidaSansEF" w:cs="Lucida Sans"/>
                <w:sz w:val="20"/>
                <w:szCs w:val="20"/>
              </w:rPr>
            </w:pPr>
          </w:p>
        </w:tc>
        <w:tc>
          <w:tcPr>
            <w:tcW w:w="1164" w:type="dxa"/>
          </w:tcPr>
          <w:p w14:paraId="354EA3A7" w14:textId="77777777" w:rsidR="00BA0808" w:rsidRPr="00BA0808" w:rsidRDefault="00BA0808" w:rsidP="00BA0808">
            <w:pPr>
              <w:rPr>
                <w:rFonts w:ascii="LucidaSansEF" w:eastAsia="Lucida Sans" w:hAnsi="LucidaSansEF" w:cs="Lucida Sans"/>
                <w:sz w:val="20"/>
                <w:szCs w:val="20"/>
              </w:rPr>
            </w:pPr>
          </w:p>
        </w:tc>
        <w:tc>
          <w:tcPr>
            <w:tcW w:w="574" w:type="dxa"/>
          </w:tcPr>
          <w:p w14:paraId="24E8FEDC" w14:textId="77777777" w:rsidR="00BA0808" w:rsidRPr="00BA0808" w:rsidRDefault="00BA0808" w:rsidP="00BA0808">
            <w:pPr>
              <w:rPr>
                <w:rFonts w:ascii="LucidaSansEF" w:eastAsia="Lucida Sans" w:hAnsi="LucidaSansEF" w:cs="Lucida Sans"/>
                <w:sz w:val="20"/>
                <w:szCs w:val="20"/>
              </w:rPr>
            </w:pPr>
          </w:p>
        </w:tc>
      </w:tr>
      <w:tr w:rsidR="00BA0808" w:rsidRPr="00BA0808" w14:paraId="6B2AFD5E" w14:textId="77777777" w:rsidTr="00BA0808">
        <w:trPr>
          <w:trHeight w:val="229"/>
        </w:trPr>
        <w:tc>
          <w:tcPr>
            <w:tcW w:w="879" w:type="dxa"/>
          </w:tcPr>
          <w:p w14:paraId="42B2E5EB" w14:textId="55675F41" w:rsidR="00BA0808" w:rsidRPr="00BA0808" w:rsidRDefault="00BA0808" w:rsidP="00BA0808">
            <w:pPr>
              <w:rPr>
                <w:rFonts w:ascii="LucidaSansEF" w:eastAsia="Lucida Sans" w:hAnsi="LucidaSansEF" w:cs="Lucida Sans"/>
                <w:sz w:val="20"/>
                <w:szCs w:val="20"/>
              </w:rPr>
            </w:pPr>
            <w:r w:rsidRPr="00BA0808">
              <w:rPr>
                <w:rFonts w:ascii="LucidaSansEF" w:hAnsi="LucidaSansEF"/>
                <w:bCs/>
                <w:sz w:val="20"/>
                <w:szCs w:val="20"/>
              </w:rPr>
              <w:t>2F12</w:t>
            </w:r>
          </w:p>
        </w:tc>
        <w:tc>
          <w:tcPr>
            <w:tcW w:w="5299" w:type="dxa"/>
          </w:tcPr>
          <w:p w14:paraId="642B2E6D" w14:textId="568D4E71" w:rsidR="00BA0808" w:rsidRPr="00BA0808" w:rsidRDefault="00BA0808" w:rsidP="00BA0808">
            <w:pPr>
              <w:rPr>
                <w:rFonts w:ascii="LucidaSansEF" w:eastAsia="Lucida Sans" w:hAnsi="LucidaSansEF" w:cs="Lucida Sans"/>
                <w:sz w:val="20"/>
                <w:szCs w:val="20"/>
              </w:rPr>
            </w:pPr>
            <w:r w:rsidRPr="00BA0808">
              <w:rPr>
                <w:rFonts w:ascii="LucidaSansEF" w:hAnsi="LucidaSansEF" w:cs="Calibri"/>
                <w:color w:val="000000"/>
                <w:sz w:val="20"/>
                <w:szCs w:val="20"/>
                <w:shd w:val="clear" w:color="auto" w:fill="FFFFFF"/>
              </w:rPr>
              <w:t xml:space="preserve">Een Agendabeheerder kan altijd de status van een beoordeling wijzigen. </w:t>
            </w:r>
          </w:p>
        </w:tc>
        <w:tc>
          <w:tcPr>
            <w:tcW w:w="815" w:type="dxa"/>
          </w:tcPr>
          <w:p w14:paraId="67A1056E" w14:textId="77777777" w:rsidR="00BA0808" w:rsidRPr="00BA0808" w:rsidRDefault="00BA0808" w:rsidP="00BA0808">
            <w:pPr>
              <w:rPr>
                <w:rFonts w:ascii="LucidaSansEF" w:eastAsia="Lucida Sans" w:hAnsi="LucidaSansEF" w:cs="Lucida Sans"/>
                <w:sz w:val="20"/>
                <w:szCs w:val="20"/>
              </w:rPr>
            </w:pPr>
          </w:p>
        </w:tc>
        <w:tc>
          <w:tcPr>
            <w:tcW w:w="1164" w:type="dxa"/>
          </w:tcPr>
          <w:p w14:paraId="275A3424" w14:textId="77777777" w:rsidR="00BA0808" w:rsidRPr="00BA0808" w:rsidRDefault="00BA0808" w:rsidP="00BA0808">
            <w:pPr>
              <w:rPr>
                <w:rFonts w:ascii="LucidaSansEF" w:eastAsia="Lucida Sans" w:hAnsi="LucidaSansEF" w:cs="Lucida Sans"/>
                <w:sz w:val="20"/>
                <w:szCs w:val="20"/>
              </w:rPr>
            </w:pPr>
          </w:p>
        </w:tc>
        <w:tc>
          <w:tcPr>
            <w:tcW w:w="574" w:type="dxa"/>
          </w:tcPr>
          <w:p w14:paraId="4A8F0120" w14:textId="77777777" w:rsidR="00BA0808" w:rsidRPr="00BA0808" w:rsidRDefault="00BA0808" w:rsidP="00BA0808">
            <w:pPr>
              <w:rPr>
                <w:rFonts w:ascii="LucidaSansEF" w:eastAsia="Lucida Sans" w:hAnsi="LucidaSansEF" w:cs="Lucida Sans"/>
                <w:sz w:val="20"/>
                <w:szCs w:val="20"/>
              </w:rPr>
            </w:pPr>
          </w:p>
        </w:tc>
      </w:tr>
      <w:bookmarkEnd w:id="98"/>
    </w:tbl>
    <w:p w14:paraId="6B46E9B2" w14:textId="5E921472" w:rsidR="00E05D09" w:rsidRDefault="00E05D09" w:rsidP="00E05D09">
      <w:pPr>
        <w:rPr>
          <w:rFonts w:ascii="LucidaSansEF" w:eastAsia="Lucida Sans" w:hAnsi="LucidaSansEF" w:cs="Lucida Sans"/>
          <w:sz w:val="20"/>
          <w:szCs w:val="20"/>
        </w:rPr>
      </w:pPr>
    </w:p>
    <w:p w14:paraId="137F831E" w14:textId="77777777" w:rsidR="00F631EB" w:rsidRDefault="00F631EB">
      <w:pPr>
        <w:rPr>
          <w:rFonts w:ascii="LucidaSansEF" w:eastAsia="Lucida Sans" w:hAnsi="LucidaSansEF" w:cs="Lucida Sans"/>
          <w:b/>
          <w:bCs/>
          <w:sz w:val="20"/>
          <w:szCs w:val="20"/>
        </w:rPr>
      </w:pPr>
      <w:bookmarkStart w:id="101" w:name="_Hlk105665250"/>
      <w:r>
        <w:rPr>
          <w:rFonts w:ascii="LucidaSansEF" w:eastAsia="Lucida Sans" w:hAnsi="LucidaSansEF" w:cs="Lucida Sans"/>
          <w:b/>
          <w:bCs/>
          <w:sz w:val="20"/>
          <w:szCs w:val="20"/>
        </w:rPr>
        <w:br w:type="page"/>
      </w:r>
    </w:p>
    <w:p w14:paraId="458D2715" w14:textId="7C603FE1" w:rsidR="00D26628" w:rsidRPr="00C57A34" w:rsidRDefault="00D26628" w:rsidP="00D26628">
      <w:pPr>
        <w:rPr>
          <w:rFonts w:ascii="LucidaSansEF" w:eastAsia="Lucida Sans" w:hAnsi="LucidaSansEF" w:cs="Lucida Sans"/>
          <w:b/>
          <w:bCs/>
          <w:sz w:val="20"/>
          <w:szCs w:val="20"/>
        </w:rPr>
      </w:pPr>
      <w:r>
        <w:rPr>
          <w:rFonts w:ascii="LucidaSansEF" w:eastAsia="Lucida Sans" w:hAnsi="LucidaSansEF" w:cs="Lucida Sans"/>
          <w:b/>
          <w:bCs/>
          <w:sz w:val="20"/>
          <w:szCs w:val="20"/>
        </w:rPr>
        <w:lastRenderedPageBreak/>
        <w:t>Procesfase 3 Agenderen van besluitvorming</w:t>
      </w:r>
    </w:p>
    <w:p w14:paraId="53213BDA" w14:textId="77777777" w:rsidR="00D26628" w:rsidRPr="0016642C" w:rsidRDefault="00D26628" w:rsidP="00F631EB">
      <w:pPr>
        <w:rPr>
          <w:rFonts w:ascii="LucidaSansEF" w:eastAsia="Lucida Sans" w:hAnsi="LucidaSansEF" w:cs="Lucida Sans"/>
          <w:sz w:val="20"/>
          <w:szCs w:val="20"/>
        </w:rPr>
      </w:pPr>
      <w:r w:rsidRPr="0016642C">
        <w:rPr>
          <w:rFonts w:ascii="LucidaSansEF" w:eastAsia="Lucida Sans" w:hAnsi="LucidaSansEF" w:cs="Lucida Sans"/>
          <w:sz w:val="20"/>
          <w:szCs w:val="20"/>
        </w:rPr>
        <w:t xml:space="preserve">Processchema </w:t>
      </w:r>
    </w:p>
    <w:bookmarkEnd w:id="101"/>
    <w:p w14:paraId="162AB003" w14:textId="7EAF2EB0" w:rsidR="00D26628" w:rsidRDefault="00D26628" w:rsidP="00E05D09">
      <w:pPr>
        <w:rPr>
          <w:rFonts w:ascii="LucidaSansEF" w:eastAsia="Lucida Sans" w:hAnsi="LucidaSansEF" w:cs="Lucida Sans"/>
          <w:sz w:val="20"/>
          <w:szCs w:val="20"/>
        </w:rPr>
      </w:pPr>
    </w:p>
    <w:p w14:paraId="219F20B5" w14:textId="06D80E7D" w:rsidR="00D26628" w:rsidRDefault="00FA1985" w:rsidP="00E05D09">
      <w:pPr>
        <w:rPr>
          <w:rFonts w:ascii="LucidaSansEF" w:eastAsia="Lucida Sans" w:hAnsi="LucidaSansEF" w:cs="Lucida Sans"/>
          <w:sz w:val="20"/>
          <w:szCs w:val="20"/>
        </w:rPr>
      </w:pPr>
      <w:r w:rsidRPr="003F67AD">
        <w:rPr>
          <w:noProof/>
        </w:rPr>
        <w:object w:dxaOrig="27564" w:dyaOrig="15360" w14:anchorId="4B232ED9">
          <v:shape id="_x0000_i1028" type="#_x0000_t75" style="width:495pt;height:428.25pt" o:ole="">
            <v:imagedata r:id="rId29" o:title=""/>
          </v:shape>
          <o:OLEObject Type="Embed" ProgID="Visio.Drawing.15" ShapeID="_x0000_i1028" DrawAspect="Content" ObjectID="_1717585759" r:id="rId30"/>
        </w:object>
      </w:r>
    </w:p>
    <w:p w14:paraId="0ED68725" w14:textId="570B5CF3" w:rsidR="00784A5E" w:rsidRDefault="00784A5E" w:rsidP="00E05D09">
      <w:pPr>
        <w:rPr>
          <w:rFonts w:ascii="LucidaSansEF" w:eastAsia="Lucida Sans" w:hAnsi="LucidaSansEF" w:cs="Lucida Sans"/>
          <w:sz w:val="20"/>
          <w:szCs w:val="20"/>
        </w:rPr>
      </w:pPr>
    </w:p>
    <w:p w14:paraId="69F9AD31" w14:textId="35DDE8C2" w:rsidR="00784A5E" w:rsidRDefault="00784A5E" w:rsidP="00E05D09">
      <w:pPr>
        <w:rPr>
          <w:rFonts w:ascii="LucidaSansEF" w:eastAsia="Lucida Sans" w:hAnsi="LucidaSansEF" w:cs="Lucida Sans"/>
          <w:sz w:val="20"/>
          <w:szCs w:val="20"/>
        </w:rPr>
      </w:pPr>
      <w:r>
        <w:rPr>
          <w:rFonts w:ascii="LucidaSansEF" w:eastAsia="Lucida Sans" w:hAnsi="LucidaSansEF" w:cs="Lucida Sans"/>
          <w:sz w:val="20"/>
          <w:szCs w:val="20"/>
        </w:rPr>
        <w:t>Procesbeschrijving</w:t>
      </w:r>
    </w:p>
    <w:tbl>
      <w:tblPr>
        <w:tblStyle w:val="Tabelraster2"/>
        <w:tblW w:w="9776" w:type="dxa"/>
        <w:tblLook w:val="04A0" w:firstRow="1" w:lastRow="0" w:firstColumn="1" w:lastColumn="0" w:noHBand="0" w:noVBand="1"/>
      </w:tblPr>
      <w:tblGrid>
        <w:gridCol w:w="526"/>
        <w:gridCol w:w="1793"/>
        <w:gridCol w:w="3668"/>
        <w:gridCol w:w="3789"/>
      </w:tblGrid>
      <w:tr w:rsidR="001D1DF4" w:rsidRPr="001D1DF4" w14:paraId="2EEBBA56" w14:textId="77777777" w:rsidTr="001D1DF4">
        <w:tc>
          <w:tcPr>
            <w:tcW w:w="526" w:type="dxa"/>
            <w:shd w:val="clear" w:color="auto" w:fill="4336F2"/>
          </w:tcPr>
          <w:p w14:paraId="7E908280" w14:textId="77777777" w:rsidR="00784A5E" w:rsidRPr="001D1DF4" w:rsidRDefault="00784A5E" w:rsidP="00784A5E">
            <w:pPr>
              <w:rPr>
                <w:rFonts w:ascii="LucidaSansEF" w:hAnsi="LucidaSansEF"/>
                <w:color w:val="FFFFFF" w:themeColor="background1"/>
                <w:sz w:val="20"/>
                <w:szCs w:val="20"/>
                <w:lang w:eastAsia="en-US"/>
              </w:rPr>
            </w:pPr>
            <w:r w:rsidRPr="001D1DF4">
              <w:rPr>
                <w:rFonts w:ascii="LucidaSansEF" w:hAnsi="LucidaSansEF"/>
                <w:b/>
                <w:color w:val="FFFFFF" w:themeColor="background1"/>
                <w:sz w:val="20"/>
                <w:szCs w:val="20"/>
                <w:lang w:eastAsia="en-US"/>
              </w:rPr>
              <w:t>NR</w:t>
            </w:r>
          </w:p>
        </w:tc>
        <w:tc>
          <w:tcPr>
            <w:tcW w:w="1793" w:type="dxa"/>
            <w:shd w:val="clear" w:color="auto" w:fill="4336F2"/>
          </w:tcPr>
          <w:p w14:paraId="08EB6C27" w14:textId="77777777" w:rsidR="00784A5E" w:rsidRPr="001D1DF4" w:rsidRDefault="00784A5E" w:rsidP="00784A5E">
            <w:pPr>
              <w:rPr>
                <w:rFonts w:ascii="LucidaSansEF" w:hAnsi="LucidaSansEF"/>
                <w:color w:val="FFFFFF" w:themeColor="background1"/>
                <w:sz w:val="20"/>
                <w:szCs w:val="20"/>
                <w:lang w:eastAsia="en-US"/>
              </w:rPr>
            </w:pPr>
            <w:r w:rsidRPr="001D1DF4">
              <w:rPr>
                <w:rFonts w:ascii="LucidaSansEF" w:hAnsi="LucidaSansEF"/>
                <w:b/>
                <w:color w:val="FFFFFF" w:themeColor="background1"/>
                <w:sz w:val="20"/>
                <w:szCs w:val="20"/>
                <w:lang w:eastAsia="en-US"/>
              </w:rPr>
              <w:t>Processtap</w:t>
            </w:r>
          </w:p>
        </w:tc>
        <w:tc>
          <w:tcPr>
            <w:tcW w:w="3668" w:type="dxa"/>
            <w:shd w:val="clear" w:color="auto" w:fill="4336F2"/>
          </w:tcPr>
          <w:p w14:paraId="4AA0CD30" w14:textId="77777777" w:rsidR="00784A5E" w:rsidRPr="001D1DF4" w:rsidRDefault="00784A5E" w:rsidP="00784A5E">
            <w:pPr>
              <w:rPr>
                <w:rFonts w:ascii="LucidaSansEF" w:hAnsi="LucidaSansEF"/>
                <w:color w:val="FFFFFF" w:themeColor="background1"/>
                <w:sz w:val="20"/>
                <w:szCs w:val="20"/>
                <w:lang w:eastAsia="en-US"/>
              </w:rPr>
            </w:pPr>
            <w:r w:rsidRPr="001D1DF4">
              <w:rPr>
                <w:rFonts w:ascii="LucidaSansEF" w:hAnsi="LucidaSansEF"/>
                <w:b/>
                <w:color w:val="FFFFFF" w:themeColor="background1"/>
                <w:sz w:val="20"/>
                <w:szCs w:val="20"/>
                <w:lang w:eastAsia="en-US"/>
              </w:rPr>
              <w:t>Procesbeschrijving</w:t>
            </w:r>
          </w:p>
        </w:tc>
        <w:tc>
          <w:tcPr>
            <w:tcW w:w="3789" w:type="dxa"/>
            <w:shd w:val="clear" w:color="auto" w:fill="4336F2"/>
          </w:tcPr>
          <w:p w14:paraId="15EC8D0C" w14:textId="77777777" w:rsidR="00784A5E" w:rsidRPr="001D1DF4" w:rsidRDefault="00784A5E" w:rsidP="00784A5E">
            <w:pPr>
              <w:rPr>
                <w:rFonts w:ascii="LucidaSansEF" w:hAnsi="LucidaSansEF"/>
                <w:b/>
                <w:color w:val="FFFFFF" w:themeColor="background1"/>
                <w:sz w:val="20"/>
                <w:szCs w:val="20"/>
                <w:lang w:eastAsia="en-US"/>
              </w:rPr>
            </w:pPr>
            <w:r w:rsidRPr="001D1DF4">
              <w:rPr>
                <w:rFonts w:ascii="LucidaSansEF" w:hAnsi="LucidaSansEF"/>
                <w:b/>
                <w:color w:val="FFFFFF" w:themeColor="background1"/>
                <w:sz w:val="20"/>
                <w:szCs w:val="20"/>
                <w:lang w:eastAsia="en-US"/>
              </w:rPr>
              <w:t>Toelichting</w:t>
            </w:r>
          </w:p>
        </w:tc>
      </w:tr>
      <w:tr w:rsidR="00784A5E" w:rsidRPr="00F631EB" w14:paraId="11D49EC1" w14:textId="77777777" w:rsidTr="00784A5E">
        <w:tc>
          <w:tcPr>
            <w:tcW w:w="526" w:type="dxa"/>
          </w:tcPr>
          <w:p w14:paraId="245838D4"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3.1</w:t>
            </w:r>
          </w:p>
        </w:tc>
        <w:tc>
          <w:tcPr>
            <w:tcW w:w="1793" w:type="dxa"/>
          </w:tcPr>
          <w:p w14:paraId="6788F0B5"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Maken concept agenda</w:t>
            </w:r>
          </w:p>
        </w:tc>
        <w:tc>
          <w:tcPr>
            <w:tcW w:w="3668" w:type="dxa"/>
          </w:tcPr>
          <w:p w14:paraId="0B874BD7"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De Bestuurssecretaris stelt de concept agenda op.</w:t>
            </w:r>
          </w:p>
          <w:p w14:paraId="607522C9" w14:textId="77777777" w:rsidR="00784A5E" w:rsidRPr="00F631EB" w:rsidRDefault="00784A5E" w:rsidP="00784A5E">
            <w:pPr>
              <w:rPr>
                <w:rFonts w:ascii="LucidaSansEF" w:hAnsi="LucidaSansEF"/>
                <w:sz w:val="20"/>
                <w:szCs w:val="20"/>
                <w:lang w:eastAsia="en-US"/>
              </w:rPr>
            </w:pPr>
          </w:p>
          <w:p w14:paraId="08C47541" w14:textId="77777777" w:rsidR="00784A5E" w:rsidRPr="00F631EB" w:rsidRDefault="00784A5E" w:rsidP="00784A5E">
            <w:pPr>
              <w:rPr>
                <w:rFonts w:ascii="LucidaSansEF" w:hAnsi="LucidaSansEF"/>
                <w:sz w:val="20"/>
                <w:szCs w:val="20"/>
                <w:lang w:eastAsia="en-US"/>
              </w:rPr>
            </w:pPr>
          </w:p>
          <w:p w14:paraId="73D2F83B" w14:textId="77777777" w:rsidR="00784A5E" w:rsidRPr="00F631EB" w:rsidRDefault="00784A5E" w:rsidP="00784A5E">
            <w:pPr>
              <w:rPr>
                <w:rFonts w:ascii="LucidaSansEF" w:hAnsi="LucidaSansEF"/>
                <w:i/>
                <w:sz w:val="20"/>
                <w:szCs w:val="20"/>
                <w:lang w:eastAsia="en-US"/>
              </w:rPr>
            </w:pPr>
          </w:p>
        </w:tc>
        <w:tc>
          <w:tcPr>
            <w:tcW w:w="3789" w:type="dxa"/>
          </w:tcPr>
          <w:p w14:paraId="7F89E36B" w14:textId="77777777" w:rsidR="00784A5E" w:rsidRPr="00F631EB" w:rsidRDefault="00784A5E" w:rsidP="005C3DBC">
            <w:pPr>
              <w:numPr>
                <w:ilvl w:val="0"/>
                <w:numId w:val="46"/>
              </w:numPr>
              <w:contextualSpacing/>
              <w:rPr>
                <w:rFonts w:ascii="LucidaSansEF" w:hAnsi="LucidaSansEF" w:cs="Calibri"/>
                <w:color w:val="000000"/>
                <w:sz w:val="20"/>
                <w:szCs w:val="20"/>
                <w:lang w:eastAsia="en-US"/>
              </w:rPr>
            </w:pPr>
            <w:r w:rsidRPr="00F631EB">
              <w:rPr>
                <w:rFonts w:ascii="LucidaSansEF" w:hAnsi="LucidaSansEF" w:cs="Calibri"/>
                <w:color w:val="000000"/>
                <w:sz w:val="20"/>
                <w:szCs w:val="20"/>
                <w:lang w:eastAsia="en-US"/>
              </w:rPr>
              <w:t>De Bestuurssecretaris verdeelt in de verschillende Agendapunten over de (standaard) agenda.</w:t>
            </w:r>
          </w:p>
          <w:p w14:paraId="67E686F7" w14:textId="77777777" w:rsidR="00784A5E" w:rsidRPr="00F631EB" w:rsidRDefault="00784A5E" w:rsidP="00784A5E">
            <w:pPr>
              <w:ind w:left="360"/>
              <w:contextualSpacing/>
              <w:rPr>
                <w:rFonts w:ascii="LucidaSansEF" w:hAnsi="LucidaSansEF" w:cs="Calibri"/>
                <w:color w:val="000000"/>
                <w:sz w:val="20"/>
                <w:szCs w:val="20"/>
                <w:lang w:eastAsia="en-US"/>
              </w:rPr>
            </w:pPr>
          </w:p>
        </w:tc>
      </w:tr>
      <w:tr w:rsidR="00784A5E" w:rsidRPr="00F631EB" w14:paraId="7FA5B5BC" w14:textId="77777777" w:rsidTr="00784A5E">
        <w:tc>
          <w:tcPr>
            <w:tcW w:w="526" w:type="dxa"/>
          </w:tcPr>
          <w:p w14:paraId="24DB109B"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3.2</w:t>
            </w:r>
          </w:p>
        </w:tc>
        <w:tc>
          <w:tcPr>
            <w:tcW w:w="1793" w:type="dxa"/>
          </w:tcPr>
          <w:p w14:paraId="0318D085"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Voorleggen vergaderstukken</w:t>
            </w:r>
          </w:p>
        </w:tc>
        <w:tc>
          <w:tcPr>
            <w:tcW w:w="3668" w:type="dxa"/>
          </w:tcPr>
          <w:p w14:paraId="6A04395C"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 xml:space="preserve">De Bestuurssecretaris legt de vergaderstukken ter beoordeling voor </w:t>
            </w:r>
            <w:r w:rsidRPr="00F631EB">
              <w:rPr>
                <w:rFonts w:ascii="LucidaSansEF" w:hAnsi="LucidaSansEF"/>
                <w:sz w:val="20"/>
                <w:szCs w:val="20"/>
                <w:lang w:eastAsia="en-US"/>
              </w:rPr>
              <w:lastRenderedPageBreak/>
              <w:t>aan de deelnemers van de agenda-adviescommissie.</w:t>
            </w:r>
          </w:p>
          <w:p w14:paraId="3F195D5C" w14:textId="77777777" w:rsidR="00784A5E" w:rsidRPr="00F631EB" w:rsidRDefault="00784A5E" w:rsidP="00784A5E">
            <w:pPr>
              <w:rPr>
                <w:rFonts w:ascii="LucidaSansEF" w:hAnsi="LucidaSansEF"/>
                <w:sz w:val="20"/>
                <w:szCs w:val="20"/>
                <w:lang w:eastAsia="en-US"/>
              </w:rPr>
            </w:pPr>
          </w:p>
          <w:p w14:paraId="4B1F6238" w14:textId="77777777" w:rsidR="00784A5E" w:rsidRPr="00F631EB" w:rsidRDefault="00784A5E" w:rsidP="00784A5E">
            <w:pPr>
              <w:rPr>
                <w:rFonts w:ascii="LucidaSansEF" w:hAnsi="LucidaSansEF"/>
                <w:sz w:val="20"/>
                <w:szCs w:val="20"/>
                <w:lang w:eastAsia="en-US"/>
              </w:rPr>
            </w:pPr>
          </w:p>
        </w:tc>
        <w:tc>
          <w:tcPr>
            <w:tcW w:w="3789" w:type="dxa"/>
          </w:tcPr>
          <w:p w14:paraId="0E07E958" w14:textId="77777777" w:rsidR="00784A5E" w:rsidRPr="00F631EB" w:rsidRDefault="00784A5E" w:rsidP="005C3DBC">
            <w:pPr>
              <w:numPr>
                <w:ilvl w:val="0"/>
                <w:numId w:val="46"/>
              </w:numPr>
              <w:contextualSpacing/>
              <w:rPr>
                <w:rFonts w:ascii="LucidaSansEF" w:hAnsi="LucidaSansEF"/>
                <w:sz w:val="20"/>
                <w:szCs w:val="20"/>
                <w:lang w:eastAsia="en-US"/>
              </w:rPr>
            </w:pPr>
            <w:r w:rsidRPr="00F631EB">
              <w:rPr>
                <w:rFonts w:ascii="LucidaSansEF" w:hAnsi="LucidaSansEF"/>
                <w:sz w:val="20"/>
                <w:szCs w:val="20"/>
                <w:lang w:eastAsia="en-US"/>
              </w:rPr>
              <w:lastRenderedPageBreak/>
              <w:t xml:space="preserve">De Bestuurssecretaris stelt de vergaderstukken beschikbaar aan </w:t>
            </w:r>
            <w:r w:rsidRPr="00F631EB">
              <w:rPr>
                <w:rFonts w:ascii="LucidaSansEF" w:hAnsi="LucidaSansEF"/>
                <w:sz w:val="20"/>
                <w:szCs w:val="20"/>
                <w:lang w:eastAsia="en-US"/>
              </w:rPr>
              <w:lastRenderedPageBreak/>
              <w:t xml:space="preserve">de deelnemers van de agenda-adviescommissie </w:t>
            </w:r>
          </w:p>
          <w:p w14:paraId="608F9721" w14:textId="77777777" w:rsidR="00784A5E" w:rsidRPr="00F631EB" w:rsidRDefault="00784A5E" w:rsidP="005C3DBC">
            <w:pPr>
              <w:numPr>
                <w:ilvl w:val="0"/>
                <w:numId w:val="46"/>
              </w:numPr>
              <w:contextualSpacing/>
              <w:rPr>
                <w:rFonts w:ascii="LucidaSansEF" w:hAnsi="LucidaSansEF"/>
                <w:sz w:val="20"/>
                <w:szCs w:val="20"/>
                <w:lang w:eastAsia="en-US"/>
              </w:rPr>
            </w:pPr>
            <w:r w:rsidRPr="00F631EB">
              <w:rPr>
                <w:rFonts w:ascii="LucidaSansEF" w:hAnsi="LucidaSansEF"/>
                <w:sz w:val="20"/>
                <w:szCs w:val="20"/>
                <w:lang w:eastAsia="en-US"/>
              </w:rPr>
              <w:t>Vergaderstukken zijn: de concept agenda, Voorbladen en Bijlagen</w:t>
            </w:r>
          </w:p>
        </w:tc>
      </w:tr>
      <w:tr w:rsidR="00784A5E" w:rsidRPr="00F631EB" w14:paraId="0A72C90F" w14:textId="77777777" w:rsidTr="00784A5E">
        <w:tc>
          <w:tcPr>
            <w:tcW w:w="526" w:type="dxa"/>
          </w:tcPr>
          <w:p w14:paraId="1339EAF4"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lastRenderedPageBreak/>
              <w:t>3.3</w:t>
            </w:r>
          </w:p>
        </w:tc>
        <w:tc>
          <w:tcPr>
            <w:tcW w:w="1793" w:type="dxa"/>
          </w:tcPr>
          <w:p w14:paraId="2FF75DA5"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Beoordelen vergaderstukken</w:t>
            </w:r>
          </w:p>
        </w:tc>
        <w:tc>
          <w:tcPr>
            <w:tcW w:w="3668" w:type="dxa"/>
          </w:tcPr>
          <w:p w14:paraId="3FD055F6" w14:textId="77777777" w:rsidR="00784A5E" w:rsidRPr="00F631EB" w:rsidRDefault="00784A5E" w:rsidP="00784A5E">
            <w:pPr>
              <w:rPr>
                <w:rFonts w:ascii="LucidaSansEF" w:hAnsi="LucidaSansEF" w:cs="Calibri"/>
                <w:sz w:val="20"/>
                <w:szCs w:val="20"/>
                <w:lang w:eastAsia="en-US"/>
              </w:rPr>
            </w:pPr>
            <w:r w:rsidRPr="00F631EB">
              <w:rPr>
                <w:rFonts w:ascii="LucidaSansEF" w:hAnsi="LucidaSansEF" w:cs="Calibri"/>
                <w:sz w:val="20"/>
                <w:szCs w:val="20"/>
                <w:lang w:eastAsia="en-US"/>
              </w:rPr>
              <w:t>De deelnemers van de agenda-adviescommissie beoordelen de vergaderstukken op volledigheid, helderheid en eenduidigheid, inhoud en proces</w:t>
            </w:r>
            <w:r w:rsidRPr="00F631EB">
              <w:rPr>
                <w:rFonts w:ascii="LucidaSansEF" w:hAnsi="LucidaSansEF"/>
                <w:sz w:val="20"/>
                <w:szCs w:val="20"/>
                <w:lang w:eastAsia="en-US"/>
              </w:rPr>
              <w:t xml:space="preserve">. </w:t>
            </w:r>
          </w:p>
          <w:p w14:paraId="367EA219" w14:textId="77777777" w:rsidR="00784A5E" w:rsidRPr="00F631EB" w:rsidRDefault="00784A5E" w:rsidP="00784A5E">
            <w:pPr>
              <w:rPr>
                <w:rFonts w:ascii="LucidaSansEF" w:hAnsi="LucidaSansEF"/>
                <w:sz w:val="20"/>
                <w:szCs w:val="20"/>
                <w:lang w:eastAsia="en-US"/>
              </w:rPr>
            </w:pPr>
          </w:p>
        </w:tc>
        <w:tc>
          <w:tcPr>
            <w:tcW w:w="3789" w:type="dxa"/>
          </w:tcPr>
          <w:p w14:paraId="331D69DB" w14:textId="77777777" w:rsidR="00784A5E" w:rsidRPr="00F631EB" w:rsidRDefault="00784A5E" w:rsidP="005C3DBC">
            <w:pPr>
              <w:numPr>
                <w:ilvl w:val="0"/>
                <w:numId w:val="49"/>
              </w:numPr>
              <w:contextualSpacing/>
              <w:rPr>
                <w:rFonts w:ascii="LucidaSansEF" w:hAnsi="LucidaSansEF"/>
                <w:sz w:val="20"/>
                <w:szCs w:val="20"/>
                <w:lang w:eastAsia="en-US"/>
              </w:rPr>
            </w:pPr>
            <w:r w:rsidRPr="00F631EB">
              <w:rPr>
                <w:rFonts w:ascii="LucidaSansEF" w:hAnsi="LucidaSansEF"/>
                <w:sz w:val="20"/>
                <w:szCs w:val="20"/>
                <w:lang w:eastAsia="en-US"/>
              </w:rPr>
              <w:t>De deelnemers van de agenda-adviescommissie becommentariëren de vergaderstukken.</w:t>
            </w:r>
            <w:r w:rsidRPr="00F631EB" w:rsidDel="00241727">
              <w:rPr>
                <w:rFonts w:ascii="LucidaSansEF" w:hAnsi="LucidaSansEF"/>
                <w:sz w:val="20"/>
                <w:szCs w:val="20"/>
                <w:lang w:eastAsia="en-US"/>
              </w:rPr>
              <w:t xml:space="preserve"> </w:t>
            </w:r>
          </w:p>
        </w:tc>
      </w:tr>
      <w:tr w:rsidR="00784A5E" w:rsidRPr="00F631EB" w14:paraId="6CB50345" w14:textId="77777777" w:rsidTr="00784A5E">
        <w:tc>
          <w:tcPr>
            <w:tcW w:w="526" w:type="dxa"/>
          </w:tcPr>
          <w:p w14:paraId="7097F766"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3.4</w:t>
            </w:r>
          </w:p>
        </w:tc>
        <w:tc>
          <w:tcPr>
            <w:tcW w:w="1793" w:type="dxa"/>
          </w:tcPr>
          <w:p w14:paraId="10FAF1AE"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Vergaderen (agenda-adviescommissie)</w:t>
            </w:r>
          </w:p>
        </w:tc>
        <w:tc>
          <w:tcPr>
            <w:tcW w:w="3668" w:type="dxa"/>
          </w:tcPr>
          <w:p w14:paraId="061649CD" w14:textId="77777777" w:rsidR="00784A5E" w:rsidRPr="00F631EB" w:rsidRDefault="00784A5E" w:rsidP="00784A5E">
            <w:pPr>
              <w:rPr>
                <w:rFonts w:ascii="LucidaSansEF" w:hAnsi="LucidaSansEF" w:cs="Calibri"/>
                <w:color w:val="000000"/>
                <w:sz w:val="20"/>
                <w:szCs w:val="20"/>
                <w:lang w:eastAsia="en-US"/>
              </w:rPr>
            </w:pPr>
            <w:r w:rsidRPr="00F631EB">
              <w:rPr>
                <w:rFonts w:ascii="LucidaSansEF" w:hAnsi="LucidaSansEF" w:cs="Calibri"/>
                <w:color w:val="000000"/>
                <w:sz w:val="20"/>
                <w:szCs w:val="20"/>
                <w:lang w:eastAsia="en-US"/>
              </w:rPr>
              <w:t>De deelnemers van de agenda-adviescommissie vergaderen over de vergaderstukken.</w:t>
            </w:r>
          </w:p>
          <w:p w14:paraId="2019E9AF" w14:textId="77777777" w:rsidR="00784A5E" w:rsidRPr="00F631EB" w:rsidRDefault="00784A5E" w:rsidP="00784A5E">
            <w:pPr>
              <w:rPr>
                <w:rFonts w:ascii="LucidaSansEF" w:hAnsi="LucidaSansEF"/>
                <w:sz w:val="20"/>
                <w:szCs w:val="20"/>
                <w:lang w:eastAsia="en-US"/>
              </w:rPr>
            </w:pPr>
          </w:p>
        </w:tc>
        <w:tc>
          <w:tcPr>
            <w:tcW w:w="3789" w:type="dxa"/>
          </w:tcPr>
          <w:p w14:paraId="1D26987F" w14:textId="77777777" w:rsidR="00784A5E" w:rsidRPr="00F631EB" w:rsidRDefault="00784A5E" w:rsidP="005C3DBC">
            <w:pPr>
              <w:numPr>
                <w:ilvl w:val="0"/>
                <w:numId w:val="49"/>
              </w:numPr>
              <w:contextualSpacing/>
              <w:rPr>
                <w:rFonts w:ascii="LucidaSansEF" w:hAnsi="LucidaSansEF"/>
                <w:sz w:val="20"/>
                <w:szCs w:val="20"/>
                <w:lang w:eastAsia="en-US"/>
              </w:rPr>
            </w:pPr>
            <w:r w:rsidRPr="00F631EB">
              <w:rPr>
                <w:rFonts w:ascii="LucidaSansEF" w:hAnsi="LucidaSansEF"/>
                <w:sz w:val="20"/>
                <w:szCs w:val="20"/>
                <w:lang w:eastAsia="en-US"/>
              </w:rPr>
              <w:t>De van opmerkingen en wijzigingen voorziene vergaderstukken worden doorgenomen.</w:t>
            </w:r>
          </w:p>
        </w:tc>
      </w:tr>
      <w:tr w:rsidR="00784A5E" w:rsidRPr="00F631EB" w14:paraId="264BC35D" w14:textId="77777777" w:rsidTr="00784A5E">
        <w:trPr>
          <w:trHeight w:val="1113"/>
        </w:trPr>
        <w:tc>
          <w:tcPr>
            <w:tcW w:w="526" w:type="dxa"/>
            <w:vMerge w:val="restart"/>
          </w:tcPr>
          <w:p w14:paraId="774B64AD"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3.5</w:t>
            </w:r>
          </w:p>
        </w:tc>
        <w:tc>
          <w:tcPr>
            <w:tcW w:w="1793" w:type="dxa"/>
            <w:vMerge w:val="restart"/>
          </w:tcPr>
          <w:p w14:paraId="22622F5E"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Verwerken uitkomsten</w:t>
            </w:r>
          </w:p>
        </w:tc>
        <w:tc>
          <w:tcPr>
            <w:tcW w:w="3668" w:type="dxa"/>
            <w:vMerge w:val="restart"/>
          </w:tcPr>
          <w:p w14:paraId="2BBFFFFE"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De Bestuurssecretaris verwerkt per besproken agendering de uitkomsten en verstrekt de feedback uit de agenda-adviescommissie op de vergaderstukken aan de indiener.</w:t>
            </w:r>
          </w:p>
        </w:tc>
        <w:tc>
          <w:tcPr>
            <w:tcW w:w="3789" w:type="dxa"/>
          </w:tcPr>
          <w:p w14:paraId="7FCC7AC0" w14:textId="77777777" w:rsidR="00784A5E" w:rsidRPr="00F631EB" w:rsidRDefault="00784A5E" w:rsidP="005C3DBC">
            <w:pPr>
              <w:numPr>
                <w:ilvl w:val="0"/>
                <w:numId w:val="49"/>
              </w:numPr>
              <w:contextualSpacing/>
              <w:rPr>
                <w:rFonts w:ascii="LucidaSansEF" w:hAnsi="LucidaSansEF" w:cs="Calibri"/>
                <w:color w:val="000000"/>
                <w:sz w:val="20"/>
                <w:szCs w:val="20"/>
                <w:lang w:eastAsia="en-US"/>
              </w:rPr>
            </w:pPr>
            <w:r w:rsidRPr="00F631EB">
              <w:rPr>
                <w:rFonts w:ascii="LucidaSansEF" w:hAnsi="LucidaSansEF" w:cs="Calibri"/>
                <w:color w:val="000000"/>
                <w:sz w:val="20"/>
                <w:szCs w:val="20"/>
                <w:lang w:eastAsia="en-US"/>
              </w:rPr>
              <w:t>De volgende uitkomsten zijn mogelijk:</w:t>
            </w:r>
          </w:p>
          <w:p w14:paraId="628E22E4" w14:textId="77777777" w:rsidR="00784A5E" w:rsidRPr="00F631EB" w:rsidRDefault="00784A5E" w:rsidP="00784A5E">
            <w:pPr>
              <w:rPr>
                <w:rFonts w:ascii="LucidaSansEF" w:hAnsi="LucidaSansEF"/>
                <w:sz w:val="20"/>
                <w:szCs w:val="20"/>
                <w:lang w:eastAsia="en-US"/>
              </w:rPr>
            </w:pPr>
          </w:p>
          <w:p w14:paraId="01DD6A83" w14:textId="77777777" w:rsidR="00784A5E" w:rsidRPr="00F631EB" w:rsidRDefault="00784A5E" w:rsidP="005C3DBC">
            <w:pPr>
              <w:numPr>
                <w:ilvl w:val="2"/>
                <w:numId w:val="51"/>
              </w:numPr>
              <w:contextualSpacing/>
              <w:rPr>
                <w:rFonts w:ascii="LucidaSansEF" w:hAnsi="LucidaSansEF"/>
                <w:sz w:val="20"/>
                <w:szCs w:val="20"/>
                <w:lang w:eastAsia="en-US"/>
              </w:rPr>
            </w:pPr>
            <w:r w:rsidRPr="00F631EB">
              <w:rPr>
                <w:rFonts w:ascii="LucidaSansEF" w:hAnsi="LucidaSansEF"/>
                <w:sz w:val="20"/>
                <w:szCs w:val="20"/>
                <w:lang w:eastAsia="en-US"/>
              </w:rPr>
              <w:t>Akkoord en geen wijzigingen vereist (door na 3.7).</w:t>
            </w:r>
          </w:p>
        </w:tc>
      </w:tr>
      <w:tr w:rsidR="00784A5E" w:rsidRPr="00F631EB" w14:paraId="1585FD9A" w14:textId="77777777" w:rsidTr="00784A5E">
        <w:trPr>
          <w:trHeight w:val="765"/>
        </w:trPr>
        <w:tc>
          <w:tcPr>
            <w:tcW w:w="526" w:type="dxa"/>
            <w:vMerge/>
          </w:tcPr>
          <w:p w14:paraId="43927ADD" w14:textId="77777777" w:rsidR="00784A5E" w:rsidRPr="00F631EB" w:rsidRDefault="00784A5E" w:rsidP="00784A5E">
            <w:pPr>
              <w:rPr>
                <w:rFonts w:ascii="LucidaSansEF" w:hAnsi="LucidaSansEF"/>
                <w:sz w:val="20"/>
                <w:szCs w:val="20"/>
                <w:lang w:eastAsia="en-US"/>
              </w:rPr>
            </w:pPr>
          </w:p>
        </w:tc>
        <w:tc>
          <w:tcPr>
            <w:tcW w:w="1793" w:type="dxa"/>
            <w:vMerge/>
          </w:tcPr>
          <w:p w14:paraId="658043FA" w14:textId="77777777" w:rsidR="00784A5E" w:rsidRPr="00F631EB" w:rsidRDefault="00784A5E" w:rsidP="00784A5E">
            <w:pPr>
              <w:rPr>
                <w:rFonts w:ascii="LucidaSansEF" w:hAnsi="LucidaSansEF"/>
                <w:sz w:val="20"/>
                <w:szCs w:val="20"/>
                <w:lang w:eastAsia="en-US"/>
              </w:rPr>
            </w:pPr>
          </w:p>
        </w:tc>
        <w:tc>
          <w:tcPr>
            <w:tcW w:w="3668" w:type="dxa"/>
            <w:vMerge/>
          </w:tcPr>
          <w:p w14:paraId="04BCC9E8" w14:textId="77777777" w:rsidR="00784A5E" w:rsidRPr="00F631EB" w:rsidRDefault="00784A5E" w:rsidP="00784A5E">
            <w:pPr>
              <w:rPr>
                <w:rFonts w:ascii="LucidaSansEF" w:hAnsi="LucidaSansEF"/>
                <w:sz w:val="20"/>
                <w:szCs w:val="20"/>
                <w:lang w:eastAsia="en-US"/>
              </w:rPr>
            </w:pPr>
          </w:p>
        </w:tc>
        <w:tc>
          <w:tcPr>
            <w:tcW w:w="3789" w:type="dxa"/>
          </w:tcPr>
          <w:p w14:paraId="599A74F7" w14:textId="77777777" w:rsidR="00784A5E" w:rsidRPr="00F631EB" w:rsidRDefault="00784A5E" w:rsidP="005C3DBC">
            <w:pPr>
              <w:numPr>
                <w:ilvl w:val="2"/>
                <w:numId w:val="51"/>
              </w:numPr>
              <w:contextualSpacing/>
              <w:rPr>
                <w:rFonts w:ascii="LucidaSansEF" w:hAnsi="LucidaSansEF"/>
                <w:sz w:val="20"/>
                <w:szCs w:val="20"/>
                <w:lang w:eastAsia="en-US"/>
              </w:rPr>
            </w:pPr>
            <w:r w:rsidRPr="00F631EB">
              <w:rPr>
                <w:rFonts w:ascii="LucidaSansEF" w:hAnsi="LucidaSansEF"/>
                <w:sz w:val="20"/>
                <w:szCs w:val="20"/>
                <w:lang w:eastAsia="en-US"/>
              </w:rPr>
              <w:t>Akkoord en slechts kleine wijzigingen vereist, zoals spelfouten die door Bestuurssecretaris zelf worden uitgevoerd (door na 3.7).</w:t>
            </w:r>
          </w:p>
        </w:tc>
      </w:tr>
      <w:tr w:rsidR="00784A5E" w:rsidRPr="00F631EB" w14:paraId="15C073C5" w14:textId="77777777" w:rsidTr="00784A5E">
        <w:trPr>
          <w:trHeight w:val="945"/>
        </w:trPr>
        <w:tc>
          <w:tcPr>
            <w:tcW w:w="526" w:type="dxa"/>
            <w:vMerge/>
          </w:tcPr>
          <w:p w14:paraId="505EB691" w14:textId="77777777" w:rsidR="00784A5E" w:rsidRPr="00F631EB" w:rsidRDefault="00784A5E" w:rsidP="00784A5E">
            <w:pPr>
              <w:rPr>
                <w:rFonts w:ascii="LucidaSansEF" w:hAnsi="LucidaSansEF"/>
                <w:sz w:val="20"/>
                <w:szCs w:val="20"/>
                <w:lang w:eastAsia="en-US"/>
              </w:rPr>
            </w:pPr>
          </w:p>
        </w:tc>
        <w:tc>
          <w:tcPr>
            <w:tcW w:w="1793" w:type="dxa"/>
            <w:vMerge/>
          </w:tcPr>
          <w:p w14:paraId="5C8EA64D" w14:textId="77777777" w:rsidR="00784A5E" w:rsidRPr="00F631EB" w:rsidRDefault="00784A5E" w:rsidP="00784A5E">
            <w:pPr>
              <w:rPr>
                <w:rFonts w:ascii="LucidaSansEF" w:hAnsi="LucidaSansEF"/>
                <w:sz w:val="20"/>
                <w:szCs w:val="20"/>
                <w:lang w:eastAsia="en-US"/>
              </w:rPr>
            </w:pPr>
          </w:p>
        </w:tc>
        <w:tc>
          <w:tcPr>
            <w:tcW w:w="3668" w:type="dxa"/>
            <w:vMerge/>
          </w:tcPr>
          <w:p w14:paraId="678EB8B4" w14:textId="77777777" w:rsidR="00784A5E" w:rsidRPr="00F631EB" w:rsidRDefault="00784A5E" w:rsidP="00784A5E">
            <w:pPr>
              <w:rPr>
                <w:rFonts w:ascii="LucidaSansEF" w:hAnsi="LucidaSansEF"/>
                <w:sz w:val="20"/>
                <w:szCs w:val="20"/>
                <w:lang w:eastAsia="en-US"/>
              </w:rPr>
            </w:pPr>
          </w:p>
        </w:tc>
        <w:tc>
          <w:tcPr>
            <w:tcW w:w="3789" w:type="dxa"/>
          </w:tcPr>
          <w:p w14:paraId="6950BE56" w14:textId="77777777" w:rsidR="00784A5E" w:rsidRPr="00F631EB" w:rsidRDefault="00784A5E" w:rsidP="005C3DBC">
            <w:pPr>
              <w:numPr>
                <w:ilvl w:val="2"/>
                <w:numId w:val="51"/>
              </w:numPr>
              <w:contextualSpacing/>
              <w:rPr>
                <w:rFonts w:ascii="LucidaSansEF" w:hAnsi="LucidaSansEF"/>
                <w:sz w:val="20"/>
                <w:szCs w:val="20"/>
                <w:lang w:eastAsia="en-US"/>
              </w:rPr>
            </w:pPr>
            <w:r w:rsidRPr="00F631EB">
              <w:rPr>
                <w:rFonts w:ascii="LucidaSansEF" w:hAnsi="LucidaSansEF"/>
                <w:sz w:val="20"/>
                <w:szCs w:val="20"/>
                <w:lang w:eastAsia="en-US"/>
              </w:rPr>
              <w:t>Niet akkoord, doch na uitvoeren voorgestelde wijzigingen door de indiener wel</w:t>
            </w:r>
          </w:p>
          <w:p w14:paraId="59A2C720" w14:textId="77777777" w:rsidR="00784A5E" w:rsidRPr="00F631EB" w:rsidRDefault="00784A5E" w:rsidP="00784A5E">
            <w:pPr>
              <w:rPr>
                <w:rFonts w:ascii="LucidaSansEF" w:hAnsi="LucidaSansEF"/>
                <w:sz w:val="20"/>
                <w:szCs w:val="20"/>
                <w:lang w:eastAsia="en-US"/>
              </w:rPr>
            </w:pPr>
          </w:p>
          <w:p w14:paraId="54BE0751" w14:textId="77777777" w:rsidR="00784A5E" w:rsidRPr="00F631EB" w:rsidRDefault="00784A5E" w:rsidP="005C3DBC">
            <w:pPr>
              <w:numPr>
                <w:ilvl w:val="0"/>
                <w:numId w:val="46"/>
              </w:numPr>
              <w:contextualSpacing/>
              <w:rPr>
                <w:rFonts w:ascii="LucidaSansEF" w:hAnsi="LucidaSansEF" w:cs="Calibri"/>
                <w:color w:val="000000"/>
                <w:sz w:val="20"/>
                <w:szCs w:val="20"/>
                <w:lang w:eastAsia="en-US"/>
              </w:rPr>
            </w:pPr>
            <w:r w:rsidRPr="00F631EB">
              <w:rPr>
                <w:rFonts w:ascii="LucidaSansEF" w:hAnsi="LucidaSansEF"/>
                <w:sz w:val="20"/>
                <w:szCs w:val="20"/>
                <w:lang w:eastAsia="en-US"/>
              </w:rPr>
              <w:t xml:space="preserve">De Bestuurssecretaris deelt de </w:t>
            </w:r>
            <w:r w:rsidRPr="00F631EB">
              <w:rPr>
                <w:rFonts w:ascii="LucidaSansEF" w:hAnsi="LucidaSansEF" w:cs="Calibri"/>
                <w:color w:val="000000"/>
                <w:sz w:val="20"/>
                <w:szCs w:val="20"/>
                <w:lang w:eastAsia="en-US"/>
              </w:rPr>
              <w:t>vergaderstukken met opmerkingen en wijzigingen weergeven in Word onder vermelding van een toelichting met de indiener en soms cc formele indieners en/of adviseurs.</w:t>
            </w:r>
          </w:p>
          <w:p w14:paraId="192B8F76" w14:textId="77777777" w:rsidR="00784A5E" w:rsidRPr="00F631EB" w:rsidRDefault="00784A5E" w:rsidP="005C3DBC">
            <w:pPr>
              <w:numPr>
                <w:ilvl w:val="0"/>
                <w:numId w:val="46"/>
              </w:numPr>
              <w:contextualSpacing/>
              <w:rPr>
                <w:rFonts w:ascii="LucidaSansEF" w:hAnsi="LucidaSansEF"/>
                <w:sz w:val="20"/>
                <w:szCs w:val="20"/>
                <w:lang w:eastAsia="en-US"/>
              </w:rPr>
            </w:pPr>
            <w:r w:rsidRPr="00F631EB">
              <w:rPr>
                <w:rFonts w:ascii="LucidaSansEF" w:hAnsi="LucidaSansEF"/>
                <w:sz w:val="20"/>
                <w:szCs w:val="20"/>
                <w:lang w:eastAsia="en-US"/>
              </w:rPr>
              <w:t>En wordt het voor de indiener weer mogelijk om de vergaderstukken te wijzigen</w:t>
            </w:r>
          </w:p>
          <w:p w14:paraId="372B5DF6" w14:textId="77777777" w:rsidR="00784A5E" w:rsidRPr="00F631EB" w:rsidRDefault="00784A5E" w:rsidP="00784A5E">
            <w:pPr>
              <w:rPr>
                <w:rFonts w:ascii="LucidaSansEF" w:hAnsi="LucidaSansEF" w:cs="Calibri"/>
                <w:color w:val="000000"/>
                <w:sz w:val="20"/>
                <w:szCs w:val="20"/>
                <w:lang w:eastAsia="en-US"/>
              </w:rPr>
            </w:pPr>
          </w:p>
        </w:tc>
      </w:tr>
      <w:tr w:rsidR="00784A5E" w:rsidRPr="00F631EB" w14:paraId="3BDF03C8" w14:textId="77777777" w:rsidTr="00784A5E">
        <w:trPr>
          <w:trHeight w:val="1900"/>
        </w:trPr>
        <w:tc>
          <w:tcPr>
            <w:tcW w:w="526" w:type="dxa"/>
            <w:vMerge/>
          </w:tcPr>
          <w:p w14:paraId="13261866" w14:textId="77777777" w:rsidR="00784A5E" w:rsidRPr="00F631EB" w:rsidRDefault="00784A5E" w:rsidP="00784A5E">
            <w:pPr>
              <w:rPr>
                <w:rFonts w:ascii="LucidaSansEF" w:hAnsi="LucidaSansEF"/>
                <w:sz w:val="20"/>
                <w:szCs w:val="20"/>
                <w:lang w:eastAsia="en-US"/>
              </w:rPr>
            </w:pPr>
          </w:p>
        </w:tc>
        <w:tc>
          <w:tcPr>
            <w:tcW w:w="1793" w:type="dxa"/>
            <w:vMerge/>
          </w:tcPr>
          <w:p w14:paraId="3782ADA3" w14:textId="77777777" w:rsidR="00784A5E" w:rsidRPr="00F631EB" w:rsidRDefault="00784A5E" w:rsidP="00784A5E">
            <w:pPr>
              <w:rPr>
                <w:rFonts w:ascii="LucidaSansEF" w:hAnsi="LucidaSansEF"/>
                <w:sz w:val="20"/>
                <w:szCs w:val="20"/>
                <w:lang w:eastAsia="en-US"/>
              </w:rPr>
            </w:pPr>
          </w:p>
        </w:tc>
        <w:tc>
          <w:tcPr>
            <w:tcW w:w="3668" w:type="dxa"/>
            <w:vMerge/>
          </w:tcPr>
          <w:p w14:paraId="2B4C22FA" w14:textId="77777777" w:rsidR="00784A5E" w:rsidRPr="00F631EB" w:rsidRDefault="00784A5E" w:rsidP="00784A5E">
            <w:pPr>
              <w:rPr>
                <w:rFonts w:ascii="LucidaSansEF" w:hAnsi="LucidaSansEF"/>
                <w:sz w:val="20"/>
                <w:szCs w:val="20"/>
                <w:lang w:eastAsia="en-US"/>
              </w:rPr>
            </w:pPr>
          </w:p>
        </w:tc>
        <w:tc>
          <w:tcPr>
            <w:tcW w:w="3789" w:type="dxa"/>
          </w:tcPr>
          <w:p w14:paraId="22E6A5B7" w14:textId="77777777" w:rsidR="00784A5E" w:rsidRPr="00F631EB" w:rsidRDefault="00784A5E" w:rsidP="005C3DBC">
            <w:pPr>
              <w:numPr>
                <w:ilvl w:val="2"/>
                <w:numId w:val="50"/>
              </w:numPr>
              <w:contextualSpacing/>
              <w:rPr>
                <w:rFonts w:ascii="LucidaSansEF" w:hAnsi="LucidaSansEF"/>
                <w:sz w:val="20"/>
                <w:szCs w:val="20"/>
                <w:lang w:eastAsia="en-US"/>
              </w:rPr>
            </w:pPr>
            <w:r w:rsidRPr="00F631EB">
              <w:rPr>
                <w:rFonts w:ascii="LucidaSansEF" w:hAnsi="LucidaSansEF"/>
                <w:sz w:val="20"/>
                <w:szCs w:val="20"/>
                <w:lang w:eastAsia="en-US"/>
              </w:rPr>
              <w:t>Niet akkoord en de wijzigingen zijn van dien aard dat deze door de Bestuurssecretaris wordt doorgeschoven naar volgende agenda of de agenda van een andere vergadering.</w:t>
            </w:r>
          </w:p>
          <w:p w14:paraId="05702F9B" w14:textId="77777777" w:rsidR="00784A5E" w:rsidRPr="00F631EB" w:rsidRDefault="00784A5E" w:rsidP="00784A5E">
            <w:pPr>
              <w:ind w:left="360"/>
              <w:contextualSpacing/>
              <w:rPr>
                <w:rFonts w:ascii="LucidaSansEF" w:hAnsi="LucidaSansEF" w:cs="Calibri"/>
                <w:color w:val="000000"/>
                <w:sz w:val="20"/>
                <w:szCs w:val="20"/>
                <w:lang w:eastAsia="en-US"/>
              </w:rPr>
            </w:pPr>
          </w:p>
        </w:tc>
      </w:tr>
      <w:tr w:rsidR="00784A5E" w:rsidRPr="00F631EB" w14:paraId="4848C1FE" w14:textId="77777777" w:rsidTr="00784A5E">
        <w:tc>
          <w:tcPr>
            <w:tcW w:w="526" w:type="dxa"/>
          </w:tcPr>
          <w:p w14:paraId="75A0EB84"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3.6</w:t>
            </w:r>
          </w:p>
        </w:tc>
        <w:tc>
          <w:tcPr>
            <w:tcW w:w="1793" w:type="dxa"/>
          </w:tcPr>
          <w:p w14:paraId="39781B51" w14:textId="77777777" w:rsidR="00784A5E" w:rsidRPr="00F631EB" w:rsidRDefault="00784A5E" w:rsidP="00784A5E">
            <w:pPr>
              <w:rPr>
                <w:rFonts w:ascii="LucidaSansEF" w:hAnsi="LucidaSansEF"/>
                <w:sz w:val="20"/>
                <w:szCs w:val="20"/>
                <w:lang w:eastAsia="en-US"/>
              </w:rPr>
            </w:pPr>
            <w:r w:rsidRPr="00F631EB">
              <w:rPr>
                <w:rFonts w:ascii="LucidaSansEF" w:hAnsi="LucidaSansEF" w:cs="Calibri"/>
                <w:color w:val="000000"/>
                <w:sz w:val="20"/>
                <w:szCs w:val="20"/>
                <w:lang w:eastAsia="en-US"/>
              </w:rPr>
              <w:t>Verwerken feedback</w:t>
            </w:r>
          </w:p>
        </w:tc>
        <w:tc>
          <w:tcPr>
            <w:tcW w:w="3668" w:type="dxa"/>
          </w:tcPr>
          <w:p w14:paraId="4FBCCFB6" w14:textId="77777777" w:rsidR="00784A5E" w:rsidRPr="00F631EB" w:rsidRDefault="00784A5E" w:rsidP="00784A5E">
            <w:pPr>
              <w:rPr>
                <w:rFonts w:ascii="LucidaSansEF" w:hAnsi="LucidaSansEF"/>
                <w:sz w:val="20"/>
                <w:szCs w:val="20"/>
                <w:lang w:eastAsia="en-US"/>
              </w:rPr>
            </w:pPr>
          </w:p>
          <w:p w14:paraId="1979586E"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 xml:space="preserve"> </w:t>
            </w:r>
          </w:p>
        </w:tc>
        <w:tc>
          <w:tcPr>
            <w:tcW w:w="3789" w:type="dxa"/>
          </w:tcPr>
          <w:p w14:paraId="5F42293C" w14:textId="77777777" w:rsidR="00784A5E" w:rsidRPr="00F631EB" w:rsidRDefault="00784A5E" w:rsidP="005C3DBC">
            <w:pPr>
              <w:numPr>
                <w:ilvl w:val="0"/>
                <w:numId w:val="47"/>
              </w:numPr>
              <w:contextualSpacing/>
              <w:rPr>
                <w:rFonts w:ascii="LucidaSansEF" w:hAnsi="LucidaSansEF" w:cs="Calibri"/>
                <w:color w:val="000000"/>
                <w:sz w:val="20"/>
                <w:szCs w:val="20"/>
                <w:lang w:eastAsia="en-US"/>
              </w:rPr>
            </w:pPr>
            <w:r w:rsidRPr="00F631EB">
              <w:rPr>
                <w:rFonts w:ascii="LucidaSansEF" w:hAnsi="LucidaSansEF"/>
                <w:sz w:val="20"/>
                <w:szCs w:val="20"/>
                <w:lang w:eastAsia="en-US"/>
              </w:rPr>
              <w:t>De indiener verwerkt de feedback in de vergaderstukken.</w:t>
            </w:r>
          </w:p>
          <w:p w14:paraId="0834C242" w14:textId="77777777" w:rsidR="00784A5E" w:rsidRPr="00F631EB" w:rsidRDefault="00784A5E" w:rsidP="005C3DBC">
            <w:pPr>
              <w:numPr>
                <w:ilvl w:val="0"/>
                <w:numId w:val="47"/>
              </w:numPr>
              <w:contextualSpacing/>
              <w:rPr>
                <w:rFonts w:ascii="LucidaSansEF" w:hAnsi="LucidaSansEF"/>
                <w:sz w:val="20"/>
                <w:szCs w:val="20"/>
                <w:lang w:eastAsia="en-US"/>
              </w:rPr>
            </w:pPr>
            <w:r w:rsidRPr="00F631EB">
              <w:rPr>
                <w:rFonts w:ascii="LucidaSansEF" w:hAnsi="LucidaSansEF"/>
                <w:sz w:val="20"/>
                <w:szCs w:val="20"/>
                <w:lang w:eastAsia="en-US"/>
              </w:rPr>
              <w:lastRenderedPageBreak/>
              <w:t>Na verwerken van de feedback door de indiener:</w:t>
            </w:r>
          </w:p>
          <w:p w14:paraId="6B0D212F" w14:textId="77777777" w:rsidR="00784A5E" w:rsidRPr="00F631EB" w:rsidRDefault="00784A5E" w:rsidP="005C3DBC">
            <w:pPr>
              <w:numPr>
                <w:ilvl w:val="1"/>
                <w:numId w:val="47"/>
              </w:numPr>
              <w:contextualSpacing/>
              <w:rPr>
                <w:rFonts w:ascii="LucidaSansEF" w:hAnsi="LucidaSansEF"/>
                <w:sz w:val="20"/>
                <w:szCs w:val="20"/>
                <w:lang w:eastAsia="en-US"/>
              </w:rPr>
            </w:pPr>
            <w:r w:rsidRPr="00F631EB">
              <w:rPr>
                <w:rFonts w:ascii="LucidaSansEF" w:hAnsi="LucidaSansEF"/>
                <w:sz w:val="20"/>
                <w:szCs w:val="20"/>
                <w:lang w:eastAsia="en-US"/>
              </w:rPr>
              <w:t>Ontvangt de Bestuurssecretaris hiervan een signaal.</w:t>
            </w:r>
          </w:p>
          <w:p w14:paraId="71BF05A7" w14:textId="77777777" w:rsidR="00784A5E" w:rsidRPr="00F631EB" w:rsidRDefault="00784A5E" w:rsidP="005C3DBC">
            <w:pPr>
              <w:numPr>
                <w:ilvl w:val="1"/>
                <w:numId w:val="47"/>
              </w:numPr>
              <w:contextualSpacing/>
              <w:rPr>
                <w:rFonts w:ascii="LucidaSansEF" w:hAnsi="LucidaSansEF"/>
                <w:sz w:val="20"/>
                <w:szCs w:val="20"/>
                <w:lang w:eastAsia="en-US"/>
              </w:rPr>
            </w:pPr>
            <w:r w:rsidRPr="00F631EB">
              <w:rPr>
                <w:rFonts w:ascii="LucidaSansEF" w:hAnsi="LucidaSansEF"/>
                <w:sz w:val="20"/>
                <w:szCs w:val="20"/>
                <w:lang w:eastAsia="en-US"/>
              </w:rPr>
              <w:t>Is het niet langer mogelijk voor de indiener om de vergaderstukken te wijzigen</w:t>
            </w:r>
          </w:p>
        </w:tc>
      </w:tr>
      <w:tr w:rsidR="00784A5E" w:rsidRPr="00F631EB" w14:paraId="2BA49F04" w14:textId="77777777" w:rsidTr="00784A5E">
        <w:tc>
          <w:tcPr>
            <w:tcW w:w="526" w:type="dxa"/>
          </w:tcPr>
          <w:p w14:paraId="2A46FD86"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lastRenderedPageBreak/>
              <w:t>3.7</w:t>
            </w:r>
          </w:p>
        </w:tc>
        <w:tc>
          <w:tcPr>
            <w:tcW w:w="1793" w:type="dxa"/>
          </w:tcPr>
          <w:p w14:paraId="0078C5C4"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Voorleggen concept agenda</w:t>
            </w:r>
          </w:p>
        </w:tc>
        <w:tc>
          <w:tcPr>
            <w:tcW w:w="3668" w:type="dxa"/>
          </w:tcPr>
          <w:p w14:paraId="344799A4"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De Bestuurssecretaris legt de concept agenda voor aan de deelnemers.</w:t>
            </w:r>
          </w:p>
          <w:p w14:paraId="39DDED37" w14:textId="77777777" w:rsidR="00784A5E" w:rsidRPr="00F631EB" w:rsidRDefault="00784A5E" w:rsidP="00784A5E">
            <w:pPr>
              <w:rPr>
                <w:rFonts w:ascii="LucidaSansEF" w:hAnsi="LucidaSansEF"/>
                <w:sz w:val="20"/>
                <w:szCs w:val="20"/>
                <w:lang w:eastAsia="en-US"/>
              </w:rPr>
            </w:pPr>
          </w:p>
        </w:tc>
        <w:tc>
          <w:tcPr>
            <w:tcW w:w="3789" w:type="dxa"/>
          </w:tcPr>
          <w:p w14:paraId="11E224A6" w14:textId="77777777" w:rsidR="00784A5E" w:rsidRPr="00F631EB" w:rsidRDefault="00784A5E" w:rsidP="005C3DBC">
            <w:pPr>
              <w:numPr>
                <w:ilvl w:val="0"/>
                <w:numId w:val="46"/>
              </w:numPr>
              <w:contextualSpacing/>
              <w:rPr>
                <w:rFonts w:ascii="LucidaSansEF" w:hAnsi="LucidaSansEF"/>
                <w:sz w:val="20"/>
                <w:szCs w:val="20"/>
                <w:lang w:eastAsia="en-US"/>
              </w:rPr>
            </w:pPr>
            <w:r w:rsidRPr="00F631EB">
              <w:rPr>
                <w:rFonts w:ascii="LucidaSansEF" w:hAnsi="LucidaSansEF"/>
                <w:sz w:val="20"/>
                <w:szCs w:val="20"/>
                <w:lang w:eastAsia="en-US"/>
              </w:rPr>
              <w:t>De Bestuurssecretaris maakt een concept agenda en legt deze via de e-mail voor aan de deelnemers.</w:t>
            </w:r>
          </w:p>
        </w:tc>
      </w:tr>
      <w:tr w:rsidR="00784A5E" w:rsidRPr="00F631EB" w14:paraId="389B74BE" w14:textId="77777777" w:rsidTr="00784A5E">
        <w:tc>
          <w:tcPr>
            <w:tcW w:w="526" w:type="dxa"/>
          </w:tcPr>
          <w:p w14:paraId="65752475" w14:textId="77777777" w:rsidR="00784A5E" w:rsidRPr="00F631EB" w:rsidRDefault="00784A5E" w:rsidP="00784A5E">
            <w:pPr>
              <w:rPr>
                <w:rFonts w:ascii="LucidaSansEF" w:hAnsi="LucidaSansEF"/>
                <w:sz w:val="20"/>
                <w:szCs w:val="20"/>
                <w:lang w:eastAsia="en-US"/>
              </w:rPr>
            </w:pPr>
            <w:r w:rsidRPr="00F631EB">
              <w:rPr>
                <w:rFonts w:ascii="LucidaSansEF" w:hAnsi="LucidaSansEF"/>
                <w:sz w:val="20"/>
                <w:szCs w:val="20"/>
                <w:lang w:eastAsia="en-US"/>
              </w:rPr>
              <w:t>3.8</w:t>
            </w:r>
          </w:p>
        </w:tc>
        <w:tc>
          <w:tcPr>
            <w:tcW w:w="1793" w:type="dxa"/>
          </w:tcPr>
          <w:p w14:paraId="5A048BB2" w14:textId="77777777" w:rsidR="00784A5E" w:rsidRPr="00F631EB" w:rsidRDefault="00784A5E" w:rsidP="00784A5E">
            <w:pPr>
              <w:rPr>
                <w:rFonts w:ascii="LucidaSansEF" w:hAnsi="LucidaSansEF" w:cs="Calibri"/>
                <w:color w:val="000000"/>
                <w:sz w:val="20"/>
                <w:szCs w:val="20"/>
                <w:lang w:eastAsia="en-US"/>
              </w:rPr>
            </w:pPr>
            <w:r w:rsidRPr="00F631EB">
              <w:rPr>
                <w:rFonts w:ascii="LucidaSansEF" w:hAnsi="LucidaSansEF" w:cs="Calibri"/>
                <w:color w:val="000000"/>
                <w:sz w:val="20"/>
                <w:szCs w:val="20"/>
                <w:lang w:eastAsia="en-US"/>
              </w:rPr>
              <w:t>Geven akkoord concept agenda</w:t>
            </w:r>
          </w:p>
        </w:tc>
        <w:tc>
          <w:tcPr>
            <w:tcW w:w="3668" w:type="dxa"/>
          </w:tcPr>
          <w:p w14:paraId="7B701AC8" w14:textId="77777777" w:rsidR="00784A5E" w:rsidRPr="00F631EB" w:rsidRDefault="00784A5E" w:rsidP="00784A5E">
            <w:pPr>
              <w:rPr>
                <w:rFonts w:ascii="LucidaSansEF" w:hAnsi="LucidaSansEF" w:cs="Calibri"/>
                <w:color w:val="000000"/>
                <w:sz w:val="20"/>
                <w:szCs w:val="20"/>
                <w:lang w:eastAsia="en-US"/>
              </w:rPr>
            </w:pPr>
            <w:r w:rsidRPr="00F631EB">
              <w:rPr>
                <w:rFonts w:ascii="LucidaSansEF" w:hAnsi="LucidaSansEF" w:cs="Calibri"/>
                <w:color w:val="000000"/>
                <w:sz w:val="20"/>
                <w:szCs w:val="20"/>
                <w:lang w:eastAsia="en-US"/>
              </w:rPr>
              <w:t>De deelnemers geven akkoord op de concept agenda.</w:t>
            </w:r>
          </w:p>
          <w:p w14:paraId="16C052CF" w14:textId="77777777" w:rsidR="00784A5E" w:rsidRPr="00F631EB" w:rsidRDefault="00784A5E" w:rsidP="00784A5E">
            <w:pPr>
              <w:rPr>
                <w:rFonts w:ascii="LucidaSansEF" w:hAnsi="LucidaSansEF" w:cs="Calibri"/>
                <w:color w:val="000000"/>
                <w:sz w:val="20"/>
                <w:szCs w:val="20"/>
                <w:lang w:eastAsia="en-US"/>
              </w:rPr>
            </w:pPr>
          </w:p>
        </w:tc>
        <w:tc>
          <w:tcPr>
            <w:tcW w:w="3789" w:type="dxa"/>
          </w:tcPr>
          <w:p w14:paraId="6B359541" w14:textId="77777777" w:rsidR="00784A5E" w:rsidRPr="00F631EB" w:rsidRDefault="00784A5E" w:rsidP="005C3DBC">
            <w:pPr>
              <w:numPr>
                <w:ilvl w:val="0"/>
                <w:numId w:val="48"/>
              </w:numPr>
              <w:contextualSpacing/>
              <w:rPr>
                <w:rFonts w:ascii="LucidaSansEF" w:hAnsi="LucidaSansEF"/>
                <w:sz w:val="20"/>
                <w:szCs w:val="20"/>
                <w:lang w:eastAsia="en-US"/>
              </w:rPr>
            </w:pPr>
            <w:r w:rsidRPr="00F631EB">
              <w:rPr>
                <w:rFonts w:ascii="LucidaSansEF" w:hAnsi="LucidaSansEF"/>
                <w:sz w:val="20"/>
                <w:szCs w:val="20"/>
                <w:lang w:eastAsia="en-US"/>
              </w:rPr>
              <w:t>De deelnemers geven hun akkoord op de concept agenda.</w:t>
            </w:r>
          </w:p>
          <w:p w14:paraId="01ABD873" w14:textId="77777777" w:rsidR="00784A5E" w:rsidRPr="00F631EB" w:rsidRDefault="00784A5E" w:rsidP="00784A5E">
            <w:pPr>
              <w:ind w:left="360"/>
              <w:contextualSpacing/>
              <w:rPr>
                <w:rFonts w:ascii="LucidaSansEF" w:hAnsi="LucidaSansEF"/>
                <w:sz w:val="20"/>
                <w:szCs w:val="20"/>
                <w:lang w:eastAsia="en-US"/>
              </w:rPr>
            </w:pPr>
          </w:p>
        </w:tc>
      </w:tr>
    </w:tbl>
    <w:p w14:paraId="2D728F43" w14:textId="18838297" w:rsidR="00784A5E" w:rsidRDefault="00784A5E" w:rsidP="00E05D09">
      <w:pPr>
        <w:rPr>
          <w:rFonts w:ascii="LucidaSansEF" w:eastAsia="Lucida Sans" w:hAnsi="LucidaSansEF" w:cs="Lucida Sans"/>
          <w:sz w:val="20"/>
          <w:szCs w:val="20"/>
        </w:rPr>
      </w:pPr>
    </w:p>
    <w:p w14:paraId="1BD27349" w14:textId="77777777" w:rsidR="0029626F" w:rsidRPr="00E05D09" w:rsidRDefault="0029626F" w:rsidP="00E05D09">
      <w:pPr>
        <w:rPr>
          <w:rFonts w:ascii="LucidaSansEF" w:eastAsia="Lucida Sans" w:hAnsi="LucidaSansEF" w:cs="Lucida Sans"/>
          <w:sz w:val="20"/>
          <w:szCs w:val="20"/>
        </w:rPr>
      </w:pPr>
    </w:p>
    <w:tbl>
      <w:tblPr>
        <w:tblStyle w:val="Tabelraster"/>
        <w:tblW w:w="0" w:type="auto"/>
        <w:tblInd w:w="107" w:type="dxa"/>
        <w:tblLook w:val="04A0" w:firstRow="1" w:lastRow="0" w:firstColumn="1" w:lastColumn="0" w:noHBand="0" w:noVBand="1"/>
      </w:tblPr>
      <w:tblGrid>
        <w:gridCol w:w="879"/>
        <w:gridCol w:w="5299"/>
        <w:gridCol w:w="815"/>
        <w:gridCol w:w="1164"/>
        <w:gridCol w:w="574"/>
      </w:tblGrid>
      <w:tr w:rsidR="0029626F" w:rsidRPr="00CF0EE1" w14:paraId="0B7B1539" w14:textId="77777777" w:rsidTr="0063295D">
        <w:tc>
          <w:tcPr>
            <w:tcW w:w="879" w:type="dxa"/>
            <w:shd w:val="clear" w:color="auto" w:fill="4336F2"/>
          </w:tcPr>
          <w:p w14:paraId="5E1DD689" w14:textId="77777777" w:rsidR="0029626F" w:rsidRPr="00CF0EE1" w:rsidRDefault="0029626F"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Nr</w:t>
            </w:r>
            <w:proofErr w:type="spellEnd"/>
          </w:p>
        </w:tc>
        <w:tc>
          <w:tcPr>
            <w:tcW w:w="5299" w:type="dxa"/>
            <w:shd w:val="clear" w:color="auto" w:fill="4336F2"/>
          </w:tcPr>
          <w:p w14:paraId="39BC2D3F" w14:textId="77777777" w:rsidR="0029626F" w:rsidRPr="00CF0EE1" w:rsidRDefault="0029626F" w:rsidP="00414CEE">
            <w:pPr>
              <w:jc w:val="center"/>
              <w:rPr>
                <w:rFonts w:ascii="LucidaSansEF" w:eastAsia="Lucida Sans" w:hAnsi="LucidaSansEF" w:cs="Lucida Sans"/>
                <w:b/>
                <w:bCs/>
                <w:color w:val="FFFFFF" w:themeColor="background1"/>
                <w:sz w:val="20"/>
                <w:szCs w:val="20"/>
              </w:rPr>
            </w:pPr>
            <w:r>
              <w:rPr>
                <w:rFonts w:ascii="LucidaSansEF" w:eastAsia="Lucida Sans" w:hAnsi="LucidaSansEF" w:cs="Lucida Sans"/>
                <w:b/>
                <w:bCs/>
                <w:color w:val="FFFFFF" w:themeColor="background1"/>
                <w:sz w:val="20"/>
                <w:szCs w:val="20"/>
              </w:rPr>
              <w:t>Eis</w:t>
            </w:r>
          </w:p>
        </w:tc>
        <w:tc>
          <w:tcPr>
            <w:tcW w:w="815" w:type="dxa"/>
            <w:shd w:val="clear" w:color="auto" w:fill="4336F2"/>
          </w:tcPr>
          <w:p w14:paraId="03209DCF" w14:textId="77777777" w:rsidR="0029626F" w:rsidRPr="00CF0EE1" w:rsidRDefault="0029626F"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Ja</w:t>
            </w:r>
          </w:p>
        </w:tc>
        <w:tc>
          <w:tcPr>
            <w:tcW w:w="1164" w:type="dxa"/>
            <w:shd w:val="clear" w:color="auto" w:fill="4336F2"/>
          </w:tcPr>
          <w:p w14:paraId="1552D276" w14:textId="77777777" w:rsidR="0029626F" w:rsidRPr="00CF0EE1" w:rsidRDefault="0029626F"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Roadmap</w:t>
            </w:r>
            <w:proofErr w:type="spellEnd"/>
          </w:p>
        </w:tc>
        <w:tc>
          <w:tcPr>
            <w:tcW w:w="574" w:type="dxa"/>
            <w:shd w:val="clear" w:color="auto" w:fill="4336F2"/>
          </w:tcPr>
          <w:p w14:paraId="2560BE8E" w14:textId="77777777" w:rsidR="0029626F" w:rsidRPr="00CF0EE1" w:rsidRDefault="0029626F"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Nee</w:t>
            </w:r>
          </w:p>
        </w:tc>
      </w:tr>
      <w:tr w:rsidR="00784A5E" w:rsidRPr="002778F4" w14:paraId="0222215B" w14:textId="77777777" w:rsidTr="00784A5E">
        <w:tc>
          <w:tcPr>
            <w:tcW w:w="879" w:type="dxa"/>
          </w:tcPr>
          <w:p w14:paraId="4A0B28B0" w14:textId="4309551E" w:rsidR="00784A5E" w:rsidRPr="002778F4" w:rsidRDefault="00784A5E" w:rsidP="00414CEE">
            <w:pPr>
              <w:rPr>
                <w:rFonts w:ascii="LucidaSansEF" w:eastAsia="Lucida Sans" w:hAnsi="LucidaSansEF" w:cs="Lucida Sans"/>
                <w:b/>
                <w:bCs/>
                <w:sz w:val="20"/>
                <w:szCs w:val="20"/>
              </w:rPr>
            </w:pPr>
            <w:bookmarkStart w:id="102" w:name="_Hlk105664877"/>
            <w:bookmarkStart w:id="103" w:name="_Hlk105664612"/>
            <w:r>
              <w:rPr>
                <w:rFonts w:ascii="LucidaSansEF" w:eastAsia="Lucida Sans" w:hAnsi="LucidaSansEF" w:cs="Lucida Sans"/>
                <w:b/>
                <w:bCs/>
                <w:sz w:val="20"/>
                <w:szCs w:val="20"/>
              </w:rPr>
              <w:t>3.1</w:t>
            </w:r>
            <w:r w:rsidRPr="00BA0808">
              <w:rPr>
                <w:rFonts w:ascii="LucidaSansEF" w:eastAsia="Lucida Sans" w:hAnsi="LucidaSansEF" w:cs="Lucida Sans"/>
                <w:b/>
                <w:bCs/>
                <w:sz w:val="20"/>
                <w:szCs w:val="20"/>
              </w:rPr>
              <w:t>/</w:t>
            </w:r>
            <w:r>
              <w:rPr>
                <w:rFonts w:ascii="LucidaSansEF" w:eastAsia="Lucida Sans" w:hAnsi="LucidaSansEF" w:cs="Lucida Sans"/>
                <w:b/>
                <w:bCs/>
                <w:sz w:val="20"/>
                <w:szCs w:val="20"/>
              </w:rPr>
              <w:t>3.7</w:t>
            </w:r>
          </w:p>
        </w:tc>
        <w:tc>
          <w:tcPr>
            <w:tcW w:w="7852" w:type="dxa"/>
            <w:gridSpan w:val="4"/>
          </w:tcPr>
          <w:p w14:paraId="2924C18E" w14:textId="48348C86" w:rsidR="00784A5E" w:rsidRPr="002778F4" w:rsidRDefault="00784A5E" w:rsidP="00414CEE">
            <w:pPr>
              <w:rPr>
                <w:rFonts w:ascii="LucidaSansEF" w:eastAsia="Lucida Sans" w:hAnsi="LucidaSansEF" w:cs="Lucida Sans"/>
                <w:b/>
                <w:bCs/>
                <w:sz w:val="20"/>
                <w:szCs w:val="20"/>
              </w:rPr>
            </w:pPr>
            <w:r>
              <w:rPr>
                <w:rFonts w:ascii="LucidaSansEF" w:eastAsia="Lucida Sans" w:hAnsi="LucidaSansEF" w:cs="Lucida Sans"/>
                <w:b/>
                <w:bCs/>
                <w:sz w:val="20"/>
                <w:szCs w:val="20"/>
              </w:rPr>
              <w:t>Maken/voorleggen conceptagenda</w:t>
            </w:r>
          </w:p>
        </w:tc>
      </w:tr>
      <w:bookmarkEnd w:id="102"/>
      <w:tr w:rsidR="00784A5E" w:rsidRPr="00784A5E" w14:paraId="5DD10C5B" w14:textId="77777777" w:rsidTr="00784A5E">
        <w:tc>
          <w:tcPr>
            <w:tcW w:w="879" w:type="dxa"/>
          </w:tcPr>
          <w:p w14:paraId="0BE9D1B3" w14:textId="0A0D099B"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3F1</w:t>
            </w:r>
          </w:p>
        </w:tc>
        <w:tc>
          <w:tcPr>
            <w:tcW w:w="5299" w:type="dxa"/>
          </w:tcPr>
          <w:p w14:paraId="241E7707" w14:textId="0AE173DE" w:rsidR="00784A5E" w:rsidRPr="00784A5E" w:rsidRDefault="00784A5E" w:rsidP="00784A5E">
            <w:pPr>
              <w:rPr>
                <w:rFonts w:ascii="LucidaSansEF" w:hAnsi="LucidaSansEF"/>
                <w:sz w:val="20"/>
                <w:szCs w:val="20"/>
              </w:rPr>
            </w:pPr>
            <w:r w:rsidRPr="00784A5E">
              <w:rPr>
                <w:rFonts w:ascii="LucidaSansEF" w:hAnsi="LucidaSansEF"/>
                <w:sz w:val="20"/>
                <w:szCs w:val="20"/>
              </w:rPr>
              <w:t>De volgorde van de Agendapunten inclusief Bijlagen voor een agenda kunnen in de oplossing worden aangepast.</w:t>
            </w:r>
          </w:p>
        </w:tc>
        <w:tc>
          <w:tcPr>
            <w:tcW w:w="815" w:type="dxa"/>
          </w:tcPr>
          <w:p w14:paraId="3FC90775" w14:textId="77777777" w:rsidR="00784A5E" w:rsidRPr="00784A5E" w:rsidRDefault="00784A5E" w:rsidP="00784A5E">
            <w:pPr>
              <w:rPr>
                <w:rFonts w:ascii="LucidaSansEF" w:eastAsia="Lucida Sans" w:hAnsi="LucidaSansEF" w:cs="Lucida Sans"/>
                <w:sz w:val="20"/>
                <w:szCs w:val="20"/>
              </w:rPr>
            </w:pPr>
          </w:p>
        </w:tc>
        <w:tc>
          <w:tcPr>
            <w:tcW w:w="1164" w:type="dxa"/>
          </w:tcPr>
          <w:p w14:paraId="1E2FEB06" w14:textId="77777777" w:rsidR="00784A5E" w:rsidRPr="00784A5E" w:rsidRDefault="00784A5E" w:rsidP="00784A5E">
            <w:pPr>
              <w:rPr>
                <w:rFonts w:ascii="LucidaSansEF" w:eastAsia="Lucida Sans" w:hAnsi="LucidaSansEF" w:cs="Lucida Sans"/>
                <w:sz w:val="20"/>
                <w:szCs w:val="20"/>
              </w:rPr>
            </w:pPr>
          </w:p>
        </w:tc>
        <w:tc>
          <w:tcPr>
            <w:tcW w:w="574" w:type="dxa"/>
          </w:tcPr>
          <w:p w14:paraId="2F57FEA7" w14:textId="77777777" w:rsidR="00784A5E" w:rsidRPr="00784A5E" w:rsidRDefault="00784A5E" w:rsidP="00784A5E">
            <w:pPr>
              <w:rPr>
                <w:rFonts w:ascii="LucidaSansEF" w:eastAsia="Lucida Sans" w:hAnsi="LucidaSansEF" w:cs="Lucida Sans"/>
                <w:sz w:val="20"/>
                <w:szCs w:val="20"/>
              </w:rPr>
            </w:pPr>
          </w:p>
        </w:tc>
      </w:tr>
      <w:tr w:rsidR="00784A5E" w:rsidRPr="00784A5E" w14:paraId="12C9750A" w14:textId="77777777" w:rsidTr="00784A5E">
        <w:tc>
          <w:tcPr>
            <w:tcW w:w="879" w:type="dxa"/>
          </w:tcPr>
          <w:p w14:paraId="37D3E809" w14:textId="31363509"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3F2</w:t>
            </w:r>
          </w:p>
        </w:tc>
        <w:tc>
          <w:tcPr>
            <w:tcW w:w="5299" w:type="dxa"/>
          </w:tcPr>
          <w:p w14:paraId="5779671A" w14:textId="0626CE57" w:rsidR="00784A5E" w:rsidRPr="00784A5E" w:rsidRDefault="00784A5E" w:rsidP="00784A5E">
            <w:pPr>
              <w:rPr>
                <w:rFonts w:ascii="LucidaSansEF" w:hAnsi="LucidaSansEF"/>
                <w:sz w:val="20"/>
                <w:szCs w:val="20"/>
              </w:rPr>
            </w:pPr>
            <w:r w:rsidRPr="00784A5E">
              <w:rPr>
                <w:rFonts w:ascii="LucidaSansEF" w:hAnsi="LucidaSansEF" w:cs="Calibri"/>
                <w:sz w:val="20"/>
                <w:szCs w:val="20"/>
              </w:rPr>
              <w:t>De volgorde van de Bijlagen voor een Agendapunt kunnen in de oplossing worden aangepast.</w:t>
            </w:r>
          </w:p>
        </w:tc>
        <w:tc>
          <w:tcPr>
            <w:tcW w:w="815" w:type="dxa"/>
          </w:tcPr>
          <w:p w14:paraId="6775355F" w14:textId="77777777" w:rsidR="00784A5E" w:rsidRPr="00784A5E" w:rsidRDefault="00784A5E" w:rsidP="00784A5E">
            <w:pPr>
              <w:rPr>
                <w:rFonts w:ascii="LucidaSansEF" w:eastAsia="Lucida Sans" w:hAnsi="LucidaSansEF" w:cs="Lucida Sans"/>
                <w:sz w:val="20"/>
                <w:szCs w:val="20"/>
              </w:rPr>
            </w:pPr>
          </w:p>
        </w:tc>
        <w:tc>
          <w:tcPr>
            <w:tcW w:w="1164" w:type="dxa"/>
          </w:tcPr>
          <w:p w14:paraId="168D710E" w14:textId="77777777" w:rsidR="00784A5E" w:rsidRPr="00784A5E" w:rsidRDefault="00784A5E" w:rsidP="00784A5E">
            <w:pPr>
              <w:rPr>
                <w:rFonts w:ascii="LucidaSansEF" w:eastAsia="Lucida Sans" w:hAnsi="LucidaSansEF" w:cs="Lucida Sans"/>
                <w:sz w:val="20"/>
                <w:szCs w:val="20"/>
              </w:rPr>
            </w:pPr>
          </w:p>
        </w:tc>
        <w:tc>
          <w:tcPr>
            <w:tcW w:w="574" w:type="dxa"/>
          </w:tcPr>
          <w:p w14:paraId="4B36DD02" w14:textId="77777777" w:rsidR="00784A5E" w:rsidRPr="00784A5E" w:rsidRDefault="00784A5E" w:rsidP="00784A5E">
            <w:pPr>
              <w:rPr>
                <w:rFonts w:ascii="LucidaSansEF" w:eastAsia="Lucida Sans" w:hAnsi="LucidaSansEF" w:cs="Lucida Sans"/>
                <w:sz w:val="20"/>
                <w:szCs w:val="20"/>
              </w:rPr>
            </w:pPr>
          </w:p>
        </w:tc>
      </w:tr>
      <w:tr w:rsidR="00784A5E" w:rsidRPr="00784A5E" w14:paraId="476488AE" w14:textId="77777777" w:rsidTr="00784A5E">
        <w:tc>
          <w:tcPr>
            <w:tcW w:w="879" w:type="dxa"/>
          </w:tcPr>
          <w:p w14:paraId="559BB5E8" w14:textId="079D56D1"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3F3</w:t>
            </w:r>
          </w:p>
        </w:tc>
        <w:tc>
          <w:tcPr>
            <w:tcW w:w="5299" w:type="dxa"/>
          </w:tcPr>
          <w:p w14:paraId="519E64BD" w14:textId="19C6860C" w:rsidR="00784A5E" w:rsidRPr="00784A5E" w:rsidRDefault="00784A5E" w:rsidP="00784A5E">
            <w:pPr>
              <w:rPr>
                <w:rFonts w:ascii="LucidaSansEF" w:hAnsi="LucidaSansEF"/>
                <w:sz w:val="20"/>
                <w:szCs w:val="20"/>
              </w:rPr>
            </w:pPr>
            <w:r w:rsidRPr="00784A5E">
              <w:rPr>
                <w:rFonts w:ascii="LucidaSansEF" w:hAnsi="LucidaSansEF" w:cs="Calibri"/>
                <w:sz w:val="20"/>
                <w:szCs w:val="20"/>
              </w:rPr>
              <w:t xml:space="preserve">Per agenda en ook verbijzonderd naar Agendapunten kan de aan- en afwezigheid van de Deelnemers worden vastgelegd. </w:t>
            </w:r>
          </w:p>
        </w:tc>
        <w:tc>
          <w:tcPr>
            <w:tcW w:w="815" w:type="dxa"/>
          </w:tcPr>
          <w:p w14:paraId="448B903C" w14:textId="77777777" w:rsidR="00784A5E" w:rsidRPr="00784A5E" w:rsidRDefault="00784A5E" w:rsidP="00784A5E">
            <w:pPr>
              <w:rPr>
                <w:rFonts w:ascii="LucidaSansEF" w:eastAsia="Lucida Sans" w:hAnsi="LucidaSansEF" w:cs="Lucida Sans"/>
                <w:sz w:val="20"/>
                <w:szCs w:val="20"/>
              </w:rPr>
            </w:pPr>
          </w:p>
        </w:tc>
        <w:tc>
          <w:tcPr>
            <w:tcW w:w="1164" w:type="dxa"/>
          </w:tcPr>
          <w:p w14:paraId="39292504" w14:textId="77777777" w:rsidR="00784A5E" w:rsidRPr="00784A5E" w:rsidRDefault="00784A5E" w:rsidP="00784A5E">
            <w:pPr>
              <w:rPr>
                <w:rFonts w:ascii="LucidaSansEF" w:eastAsia="Lucida Sans" w:hAnsi="LucidaSansEF" w:cs="Lucida Sans"/>
                <w:sz w:val="20"/>
                <w:szCs w:val="20"/>
              </w:rPr>
            </w:pPr>
          </w:p>
        </w:tc>
        <w:tc>
          <w:tcPr>
            <w:tcW w:w="574" w:type="dxa"/>
          </w:tcPr>
          <w:p w14:paraId="7A7DCE69" w14:textId="77777777" w:rsidR="00784A5E" w:rsidRPr="00784A5E" w:rsidRDefault="00784A5E" w:rsidP="00784A5E">
            <w:pPr>
              <w:rPr>
                <w:rFonts w:ascii="LucidaSansEF" w:eastAsia="Lucida Sans" w:hAnsi="LucidaSansEF" w:cs="Lucida Sans"/>
                <w:sz w:val="20"/>
                <w:szCs w:val="20"/>
              </w:rPr>
            </w:pPr>
          </w:p>
        </w:tc>
      </w:tr>
      <w:tr w:rsidR="00784A5E" w:rsidRPr="00784A5E" w14:paraId="50015F1F" w14:textId="77777777" w:rsidTr="00784A5E">
        <w:tc>
          <w:tcPr>
            <w:tcW w:w="879" w:type="dxa"/>
          </w:tcPr>
          <w:p w14:paraId="76DC62D5" w14:textId="3A183A69"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3F4</w:t>
            </w:r>
          </w:p>
        </w:tc>
        <w:tc>
          <w:tcPr>
            <w:tcW w:w="5299" w:type="dxa"/>
          </w:tcPr>
          <w:p w14:paraId="7FC88D98" w14:textId="701134CD" w:rsidR="00784A5E" w:rsidRPr="00784A5E" w:rsidRDefault="00784A5E" w:rsidP="00784A5E">
            <w:pPr>
              <w:rPr>
                <w:rFonts w:ascii="LucidaSansEF" w:hAnsi="LucidaSansEF"/>
                <w:sz w:val="20"/>
                <w:szCs w:val="20"/>
              </w:rPr>
            </w:pPr>
            <w:r w:rsidRPr="00784A5E">
              <w:rPr>
                <w:rFonts w:ascii="LucidaSansEF" w:hAnsi="LucidaSansEF" w:cs="Calibri"/>
                <w:sz w:val="20"/>
                <w:szCs w:val="20"/>
              </w:rPr>
              <w:t>Per Agendapunt kan worden aangegeven hoeveel tijd hiervoor gedurende de Vergadering gereserveerd is.</w:t>
            </w:r>
          </w:p>
        </w:tc>
        <w:tc>
          <w:tcPr>
            <w:tcW w:w="815" w:type="dxa"/>
          </w:tcPr>
          <w:p w14:paraId="4BED091D" w14:textId="77777777" w:rsidR="00784A5E" w:rsidRPr="00784A5E" w:rsidRDefault="00784A5E" w:rsidP="00784A5E">
            <w:pPr>
              <w:rPr>
                <w:rFonts w:ascii="LucidaSansEF" w:eastAsia="Lucida Sans" w:hAnsi="LucidaSansEF" w:cs="Lucida Sans"/>
                <w:sz w:val="20"/>
                <w:szCs w:val="20"/>
              </w:rPr>
            </w:pPr>
          </w:p>
        </w:tc>
        <w:tc>
          <w:tcPr>
            <w:tcW w:w="1164" w:type="dxa"/>
          </w:tcPr>
          <w:p w14:paraId="5F8371FA" w14:textId="77777777" w:rsidR="00784A5E" w:rsidRPr="00784A5E" w:rsidRDefault="00784A5E" w:rsidP="00784A5E">
            <w:pPr>
              <w:rPr>
                <w:rFonts w:ascii="LucidaSansEF" w:eastAsia="Lucida Sans" w:hAnsi="LucidaSansEF" w:cs="Lucida Sans"/>
                <w:sz w:val="20"/>
                <w:szCs w:val="20"/>
              </w:rPr>
            </w:pPr>
          </w:p>
        </w:tc>
        <w:tc>
          <w:tcPr>
            <w:tcW w:w="574" w:type="dxa"/>
          </w:tcPr>
          <w:p w14:paraId="50B878DC" w14:textId="77777777" w:rsidR="00784A5E" w:rsidRPr="00784A5E" w:rsidRDefault="00784A5E" w:rsidP="00784A5E">
            <w:pPr>
              <w:rPr>
                <w:rFonts w:ascii="LucidaSansEF" w:eastAsia="Lucida Sans" w:hAnsi="LucidaSansEF" w:cs="Lucida Sans"/>
                <w:sz w:val="20"/>
                <w:szCs w:val="20"/>
              </w:rPr>
            </w:pPr>
          </w:p>
        </w:tc>
      </w:tr>
      <w:tr w:rsidR="00784A5E" w:rsidRPr="00784A5E" w14:paraId="32B4163A" w14:textId="77777777" w:rsidTr="00784A5E">
        <w:tc>
          <w:tcPr>
            <w:tcW w:w="879" w:type="dxa"/>
          </w:tcPr>
          <w:p w14:paraId="5FAB01E0" w14:textId="4E85A79C"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3F5</w:t>
            </w:r>
          </w:p>
        </w:tc>
        <w:tc>
          <w:tcPr>
            <w:tcW w:w="5299" w:type="dxa"/>
          </w:tcPr>
          <w:p w14:paraId="3E73D181" w14:textId="5F239063" w:rsidR="00784A5E" w:rsidRPr="00784A5E" w:rsidRDefault="00784A5E" w:rsidP="00784A5E">
            <w:pPr>
              <w:rPr>
                <w:rFonts w:ascii="LucidaSansEF" w:hAnsi="LucidaSansEF"/>
                <w:sz w:val="20"/>
                <w:szCs w:val="20"/>
              </w:rPr>
            </w:pPr>
            <w:r w:rsidRPr="00784A5E">
              <w:rPr>
                <w:rFonts w:ascii="LucidaSansEF" w:hAnsi="LucidaSansEF" w:cs="Calibri"/>
                <w:sz w:val="20"/>
                <w:szCs w:val="20"/>
              </w:rPr>
              <w:t>Bijlagen die zijn toegevoegd aan een Agendapunt kunnen zonder dat deze opnieuw toegevoegd hoeven te worden binnen een agenda verschoven worden naar een ander Agendapunt.</w:t>
            </w:r>
          </w:p>
        </w:tc>
        <w:tc>
          <w:tcPr>
            <w:tcW w:w="815" w:type="dxa"/>
          </w:tcPr>
          <w:p w14:paraId="7C39279D" w14:textId="77777777" w:rsidR="00784A5E" w:rsidRPr="00784A5E" w:rsidRDefault="00784A5E" w:rsidP="00784A5E">
            <w:pPr>
              <w:rPr>
                <w:rFonts w:ascii="LucidaSansEF" w:eastAsia="Lucida Sans" w:hAnsi="LucidaSansEF" w:cs="Lucida Sans"/>
                <w:sz w:val="20"/>
                <w:szCs w:val="20"/>
              </w:rPr>
            </w:pPr>
          </w:p>
        </w:tc>
        <w:tc>
          <w:tcPr>
            <w:tcW w:w="1164" w:type="dxa"/>
          </w:tcPr>
          <w:p w14:paraId="37B1A580" w14:textId="77777777" w:rsidR="00784A5E" w:rsidRPr="00784A5E" w:rsidRDefault="00784A5E" w:rsidP="00784A5E">
            <w:pPr>
              <w:rPr>
                <w:rFonts w:ascii="LucidaSansEF" w:eastAsia="Lucida Sans" w:hAnsi="LucidaSansEF" w:cs="Lucida Sans"/>
                <w:sz w:val="20"/>
                <w:szCs w:val="20"/>
              </w:rPr>
            </w:pPr>
          </w:p>
        </w:tc>
        <w:tc>
          <w:tcPr>
            <w:tcW w:w="574" w:type="dxa"/>
          </w:tcPr>
          <w:p w14:paraId="3526F5E5" w14:textId="77777777" w:rsidR="00784A5E" w:rsidRPr="00784A5E" w:rsidRDefault="00784A5E" w:rsidP="00784A5E">
            <w:pPr>
              <w:rPr>
                <w:rFonts w:ascii="LucidaSansEF" w:eastAsia="Lucida Sans" w:hAnsi="LucidaSansEF" w:cs="Lucida Sans"/>
                <w:sz w:val="20"/>
                <w:szCs w:val="20"/>
              </w:rPr>
            </w:pPr>
          </w:p>
        </w:tc>
      </w:tr>
      <w:tr w:rsidR="00784A5E" w:rsidRPr="00784A5E" w14:paraId="5AC3738B" w14:textId="77777777" w:rsidTr="00784A5E">
        <w:tc>
          <w:tcPr>
            <w:tcW w:w="879" w:type="dxa"/>
          </w:tcPr>
          <w:p w14:paraId="41C58636" w14:textId="787BE0DD"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3F6</w:t>
            </w:r>
          </w:p>
        </w:tc>
        <w:tc>
          <w:tcPr>
            <w:tcW w:w="5299" w:type="dxa"/>
          </w:tcPr>
          <w:p w14:paraId="51BAA8F9" w14:textId="7266FFCD" w:rsidR="00784A5E" w:rsidRPr="00784A5E" w:rsidRDefault="00784A5E" w:rsidP="00784A5E">
            <w:pPr>
              <w:rPr>
                <w:rFonts w:ascii="LucidaSansEF" w:hAnsi="LucidaSansEF"/>
                <w:sz w:val="20"/>
                <w:szCs w:val="20"/>
              </w:rPr>
            </w:pPr>
            <w:r w:rsidRPr="00784A5E">
              <w:rPr>
                <w:rFonts w:ascii="LucidaSansEF" w:hAnsi="LucidaSansEF" w:cs="Calibri"/>
                <w:sz w:val="20"/>
                <w:szCs w:val="20"/>
              </w:rPr>
              <w:t>Het is voor de Agendabeheerder mogelijk om gasten uit te nodigen voor zowel de gehele agenda(reeks) of specifieke Agendapunten inclusief Bijlagen. Gasten kunnen medewerkers of studenten van de Opdrachtgever zijn maar ook personen van buiten de VU.</w:t>
            </w:r>
          </w:p>
        </w:tc>
        <w:tc>
          <w:tcPr>
            <w:tcW w:w="815" w:type="dxa"/>
          </w:tcPr>
          <w:p w14:paraId="00F12CC1" w14:textId="77777777" w:rsidR="00784A5E" w:rsidRPr="00784A5E" w:rsidRDefault="00784A5E" w:rsidP="00784A5E">
            <w:pPr>
              <w:rPr>
                <w:rFonts w:ascii="LucidaSansEF" w:eastAsia="Lucida Sans" w:hAnsi="LucidaSansEF" w:cs="Lucida Sans"/>
                <w:sz w:val="20"/>
                <w:szCs w:val="20"/>
              </w:rPr>
            </w:pPr>
          </w:p>
        </w:tc>
        <w:tc>
          <w:tcPr>
            <w:tcW w:w="1164" w:type="dxa"/>
          </w:tcPr>
          <w:p w14:paraId="3F4EA8DA" w14:textId="77777777" w:rsidR="00784A5E" w:rsidRPr="00784A5E" w:rsidRDefault="00784A5E" w:rsidP="00784A5E">
            <w:pPr>
              <w:rPr>
                <w:rFonts w:ascii="LucidaSansEF" w:eastAsia="Lucida Sans" w:hAnsi="LucidaSansEF" w:cs="Lucida Sans"/>
                <w:sz w:val="20"/>
                <w:szCs w:val="20"/>
              </w:rPr>
            </w:pPr>
          </w:p>
        </w:tc>
        <w:tc>
          <w:tcPr>
            <w:tcW w:w="574" w:type="dxa"/>
          </w:tcPr>
          <w:p w14:paraId="47B08AA3" w14:textId="77777777" w:rsidR="00784A5E" w:rsidRPr="00784A5E" w:rsidRDefault="00784A5E" w:rsidP="00784A5E">
            <w:pPr>
              <w:rPr>
                <w:rFonts w:ascii="LucidaSansEF" w:eastAsia="Lucida Sans" w:hAnsi="LucidaSansEF" w:cs="Lucida Sans"/>
                <w:sz w:val="20"/>
                <w:szCs w:val="20"/>
              </w:rPr>
            </w:pPr>
          </w:p>
        </w:tc>
      </w:tr>
      <w:tr w:rsidR="00784A5E" w:rsidRPr="00784A5E" w14:paraId="59E2C063" w14:textId="77777777" w:rsidTr="00784A5E">
        <w:tc>
          <w:tcPr>
            <w:tcW w:w="879" w:type="dxa"/>
          </w:tcPr>
          <w:p w14:paraId="17347DA8" w14:textId="436E6C48"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3F7</w:t>
            </w:r>
          </w:p>
        </w:tc>
        <w:tc>
          <w:tcPr>
            <w:tcW w:w="5299" w:type="dxa"/>
          </w:tcPr>
          <w:p w14:paraId="53C5478F" w14:textId="74705381" w:rsidR="00784A5E" w:rsidRPr="00784A5E" w:rsidRDefault="00784A5E" w:rsidP="00784A5E">
            <w:pPr>
              <w:rPr>
                <w:rFonts w:ascii="LucidaSansEF" w:hAnsi="LucidaSansEF"/>
                <w:sz w:val="20"/>
                <w:szCs w:val="20"/>
              </w:rPr>
            </w:pPr>
            <w:r w:rsidRPr="00784A5E">
              <w:rPr>
                <w:rFonts w:ascii="LucidaSansEF" w:hAnsi="LucidaSansEF" w:cs="Calibri"/>
                <w:sz w:val="20"/>
                <w:szCs w:val="20"/>
              </w:rPr>
              <w:t>Elke agenda bevat als verplicht te vullen (metadata)velden de Naam van de Vergadering, de Vergaderdatum en het vergadertijdstip.</w:t>
            </w:r>
          </w:p>
        </w:tc>
        <w:tc>
          <w:tcPr>
            <w:tcW w:w="815" w:type="dxa"/>
          </w:tcPr>
          <w:p w14:paraId="52571543" w14:textId="77777777" w:rsidR="00784A5E" w:rsidRPr="00784A5E" w:rsidRDefault="00784A5E" w:rsidP="00784A5E">
            <w:pPr>
              <w:rPr>
                <w:rFonts w:ascii="LucidaSansEF" w:eastAsia="Lucida Sans" w:hAnsi="LucidaSansEF" w:cs="Lucida Sans"/>
                <w:sz w:val="20"/>
                <w:szCs w:val="20"/>
              </w:rPr>
            </w:pPr>
          </w:p>
        </w:tc>
        <w:tc>
          <w:tcPr>
            <w:tcW w:w="1164" w:type="dxa"/>
          </w:tcPr>
          <w:p w14:paraId="71D77CC9" w14:textId="77777777" w:rsidR="00784A5E" w:rsidRPr="00784A5E" w:rsidRDefault="00784A5E" w:rsidP="00784A5E">
            <w:pPr>
              <w:rPr>
                <w:rFonts w:ascii="LucidaSansEF" w:eastAsia="Lucida Sans" w:hAnsi="LucidaSansEF" w:cs="Lucida Sans"/>
                <w:sz w:val="20"/>
                <w:szCs w:val="20"/>
              </w:rPr>
            </w:pPr>
          </w:p>
        </w:tc>
        <w:tc>
          <w:tcPr>
            <w:tcW w:w="574" w:type="dxa"/>
          </w:tcPr>
          <w:p w14:paraId="72DB15DD" w14:textId="77777777" w:rsidR="00784A5E" w:rsidRPr="00784A5E" w:rsidRDefault="00784A5E" w:rsidP="00784A5E">
            <w:pPr>
              <w:rPr>
                <w:rFonts w:ascii="LucidaSansEF" w:eastAsia="Lucida Sans" w:hAnsi="LucidaSansEF" w:cs="Lucida Sans"/>
                <w:sz w:val="20"/>
                <w:szCs w:val="20"/>
              </w:rPr>
            </w:pPr>
          </w:p>
        </w:tc>
      </w:tr>
      <w:tr w:rsidR="00784A5E" w:rsidRPr="00784A5E" w14:paraId="5A76479F" w14:textId="77777777" w:rsidTr="00784A5E">
        <w:tc>
          <w:tcPr>
            <w:tcW w:w="879" w:type="dxa"/>
          </w:tcPr>
          <w:p w14:paraId="6AFB6E9A" w14:textId="7E3CD281" w:rsidR="00784A5E" w:rsidRPr="00784A5E" w:rsidRDefault="00784A5E" w:rsidP="00784A5E">
            <w:pPr>
              <w:rPr>
                <w:rFonts w:ascii="LucidaSansEF" w:eastAsia="Lucida Sans" w:hAnsi="LucidaSansEF" w:cs="Lucida Sans"/>
                <w:sz w:val="20"/>
                <w:szCs w:val="20"/>
              </w:rPr>
            </w:pPr>
            <w:bookmarkStart w:id="104" w:name="_Hlk105664580"/>
            <w:r w:rsidRPr="00784A5E">
              <w:rPr>
                <w:rFonts w:ascii="LucidaSansEF" w:hAnsi="LucidaSansEF"/>
                <w:bCs/>
                <w:sz w:val="20"/>
                <w:szCs w:val="20"/>
              </w:rPr>
              <w:t>3F8</w:t>
            </w:r>
          </w:p>
        </w:tc>
        <w:tc>
          <w:tcPr>
            <w:tcW w:w="5299" w:type="dxa"/>
          </w:tcPr>
          <w:p w14:paraId="14407BC5" w14:textId="77777777" w:rsidR="00784A5E" w:rsidRPr="00784A5E" w:rsidRDefault="00784A5E" w:rsidP="00784A5E">
            <w:pPr>
              <w:rPr>
                <w:rFonts w:ascii="LucidaSansEF" w:hAnsi="LucidaSansEF" w:cs="Calibri"/>
                <w:sz w:val="20"/>
                <w:szCs w:val="20"/>
              </w:rPr>
            </w:pPr>
            <w:r w:rsidRPr="00784A5E">
              <w:rPr>
                <w:rFonts w:ascii="LucidaSansEF" w:hAnsi="LucidaSansEF" w:cs="Calibri"/>
                <w:sz w:val="20"/>
                <w:szCs w:val="20"/>
              </w:rPr>
              <w:t>De agendabeheerder kan bijlagen toevoegen aan de agenda zonder dat deze gekoppeld zijn aan een</w:t>
            </w:r>
          </w:p>
          <w:p w14:paraId="4ACF0594" w14:textId="08D8EA72" w:rsidR="00784A5E" w:rsidRPr="00784A5E" w:rsidRDefault="00784A5E" w:rsidP="00784A5E">
            <w:pPr>
              <w:rPr>
                <w:rFonts w:ascii="LucidaSansEF" w:hAnsi="LucidaSansEF"/>
                <w:sz w:val="20"/>
                <w:szCs w:val="20"/>
              </w:rPr>
            </w:pPr>
            <w:r w:rsidRPr="00784A5E">
              <w:rPr>
                <w:rFonts w:ascii="LucidaSansEF" w:hAnsi="LucidaSansEF" w:cs="Calibri"/>
                <w:sz w:val="20"/>
                <w:szCs w:val="20"/>
              </w:rPr>
              <w:t xml:space="preserve">Agendapunt. </w:t>
            </w:r>
          </w:p>
        </w:tc>
        <w:tc>
          <w:tcPr>
            <w:tcW w:w="815" w:type="dxa"/>
          </w:tcPr>
          <w:p w14:paraId="0315CD85" w14:textId="77777777" w:rsidR="00784A5E" w:rsidRPr="00784A5E" w:rsidRDefault="00784A5E" w:rsidP="00784A5E">
            <w:pPr>
              <w:rPr>
                <w:rFonts w:ascii="LucidaSansEF" w:eastAsia="Lucida Sans" w:hAnsi="LucidaSansEF" w:cs="Lucida Sans"/>
                <w:sz w:val="20"/>
                <w:szCs w:val="20"/>
              </w:rPr>
            </w:pPr>
          </w:p>
        </w:tc>
        <w:tc>
          <w:tcPr>
            <w:tcW w:w="1164" w:type="dxa"/>
          </w:tcPr>
          <w:p w14:paraId="767A171E" w14:textId="77777777" w:rsidR="00784A5E" w:rsidRPr="00784A5E" w:rsidRDefault="00784A5E" w:rsidP="00784A5E">
            <w:pPr>
              <w:rPr>
                <w:rFonts w:ascii="LucidaSansEF" w:eastAsia="Lucida Sans" w:hAnsi="LucidaSansEF" w:cs="Lucida Sans"/>
                <w:sz w:val="20"/>
                <w:szCs w:val="20"/>
              </w:rPr>
            </w:pPr>
          </w:p>
        </w:tc>
        <w:tc>
          <w:tcPr>
            <w:tcW w:w="574" w:type="dxa"/>
          </w:tcPr>
          <w:p w14:paraId="44D5D5C2" w14:textId="77777777" w:rsidR="00784A5E" w:rsidRPr="00784A5E" w:rsidRDefault="00784A5E" w:rsidP="00784A5E">
            <w:pPr>
              <w:rPr>
                <w:rFonts w:ascii="LucidaSansEF" w:eastAsia="Lucida Sans" w:hAnsi="LucidaSansEF" w:cs="Lucida Sans"/>
                <w:sz w:val="20"/>
                <w:szCs w:val="20"/>
              </w:rPr>
            </w:pPr>
          </w:p>
        </w:tc>
      </w:tr>
      <w:tr w:rsidR="00784A5E" w:rsidRPr="00784A5E" w14:paraId="4D1E596B" w14:textId="77777777" w:rsidTr="00784A5E">
        <w:tc>
          <w:tcPr>
            <w:tcW w:w="879" w:type="dxa"/>
          </w:tcPr>
          <w:p w14:paraId="06A677EE" w14:textId="7E64A295"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3F9</w:t>
            </w:r>
          </w:p>
        </w:tc>
        <w:tc>
          <w:tcPr>
            <w:tcW w:w="5299" w:type="dxa"/>
          </w:tcPr>
          <w:p w14:paraId="3B539EC8" w14:textId="04A6BB89" w:rsidR="00784A5E" w:rsidRPr="00784A5E" w:rsidRDefault="00784A5E" w:rsidP="00784A5E">
            <w:pPr>
              <w:rPr>
                <w:rFonts w:ascii="LucidaSansEF" w:hAnsi="LucidaSansEF"/>
                <w:sz w:val="20"/>
                <w:szCs w:val="20"/>
              </w:rPr>
            </w:pPr>
            <w:r w:rsidRPr="00784A5E">
              <w:rPr>
                <w:rFonts w:ascii="LucidaSansEF" w:hAnsi="LucidaSansEF" w:cs="Calibri"/>
                <w:sz w:val="20"/>
                <w:szCs w:val="20"/>
              </w:rPr>
              <w:t>Per Agendapunt kan er onderscheid gemaakt worden tussen vertrouwelijk en niet vertrouwelijk. Alle bijlagen actiepunten en/of besluiten voortvloeiend uit een Agendapunt krijgen met dit gemaakte onderscheid dezelfde status.</w:t>
            </w:r>
          </w:p>
        </w:tc>
        <w:tc>
          <w:tcPr>
            <w:tcW w:w="815" w:type="dxa"/>
          </w:tcPr>
          <w:p w14:paraId="11FF36C6" w14:textId="77777777" w:rsidR="00784A5E" w:rsidRPr="00784A5E" w:rsidRDefault="00784A5E" w:rsidP="00784A5E">
            <w:pPr>
              <w:rPr>
                <w:rFonts w:ascii="LucidaSansEF" w:eastAsia="Lucida Sans" w:hAnsi="LucidaSansEF" w:cs="Lucida Sans"/>
                <w:sz w:val="20"/>
                <w:szCs w:val="20"/>
              </w:rPr>
            </w:pPr>
          </w:p>
        </w:tc>
        <w:tc>
          <w:tcPr>
            <w:tcW w:w="1164" w:type="dxa"/>
          </w:tcPr>
          <w:p w14:paraId="06E514C9" w14:textId="77777777" w:rsidR="00784A5E" w:rsidRPr="00784A5E" w:rsidRDefault="00784A5E" w:rsidP="00784A5E">
            <w:pPr>
              <w:rPr>
                <w:rFonts w:ascii="LucidaSansEF" w:eastAsia="Lucida Sans" w:hAnsi="LucidaSansEF" w:cs="Lucida Sans"/>
                <w:sz w:val="20"/>
                <w:szCs w:val="20"/>
              </w:rPr>
            </w:pPr>
          </w:p>
        </w:tc>
        <w:tc>
          <w:tcPr>
            <w:tcW w:w="574" w:type="dxa"/>
          </w:tcPr>
          <w:p w14:paraId="1D5B281B" w14:textId="77777777" w:rsidR="00784A5E" w:rsidRPr="00784A5E" w:rsidRDefault="00784A5E" w:rsidP="00784A5E">
            <w:pPr>
              <w:rPr>
                <w:rFonts w:ascii="LucidaSansEF" w:eastAsia="Lucida Sans" w:hAnsi="LucidaSansEF" w:cs="Lucida Sans"/>
                <w:sz w:val="20"/>
                <w:szCs w:val="20"/>
              </w:rPr>
            </w:pPr>
          </w:p>
        </w:tc>
      </w:tr>
      <w:tr w:rsidR="00784A5E" w:rsidRPr="00784A5E" w14:paraId="5C3DF3C0" w14:textId="77777777" w:rsidTr="00784A5E">
        <w:tc>
          <w:tcPr>
            <w:tcW w:w="879" w:type="dxa"/>
          </w:tcPr>
          <w:p w14:paraId="20592DE6" w14:textId="75BE3AEB"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lastRenderedPageBreak/>
              <w:t>3F10</w:t>
            </w:r>
          </w:p>
        </w:tc>
        <w:tc>
          <w:tcPr>
            <w:tcW w:w="5299" w:type="dxa"/>
          </w:tcPr>
          <w:p w14:paraId="184283BC" w14:textId="0B751904" w:rsidR="00784A5E" w:rsidRPr="00784A5E" w:rsidRDefault="00784A5E" w:rsidP="00784A5E">
            <w:pPr>
              <w:rPr>
                <w:rFonts w:ascii="LucidaSansEF" w:hAnsi="LucidaSansEF"/>
                <w:sz w:val="20"/>
                <w:szCs w:val="20"/>
              </w:rPr>
            </w:pPr>
            <w:r w:rsidRPr="00784A5E">
              <w:rPr>
                <w:rFonts w:ascii="LucidaSansEF" w:hAnsi="LucidaSansEF" w:cs="Calibri"/>
                <w:sz w:val="20"/>
                <w:szCs w:val="20"/>
              </w:rPr>
              <w:t>Per Bijlage kan er onderscheid worden gemaakt tussen vertrouwelijk en niet vertrouwelijk</w:t>
            </w:r>
          </w:p>
        </w:tc>
        <w:tc>
          <w:tcPr>
            <w:tcW w:w="815" w:type="dxa"/>
          </w:tcPr>
          <w:p w14:paraId="4AC47918" w14:textId="77777777" w:rsidR="00784A5E" w:rsidRPr="00784A5E" w:rsidRDefault="00784A5E" w:rsidP="00784A5E">
            <w:pPr>
              <w:rPr>
                <w:rFonts w:ascii="LucidaSansEF" w:eastAsia="Lucida Sans" w:hAnsi="LucidaSansEF" w:cs="Lucida Sans"/>
                <w:sz w:val="20"/>
                <w:szCs w:val="20"/>
              </w:rPr>
            </w:pPr>
          </w:p>
        </w:tc>
        <w:tc>
          <w:tcPr>
            <w:tcW w:w="1164" w:type="dxa"/>
          </w:tcPr>
          <w:p w14:paraId="6E667797" w14:textId="77777777" w:rsidR="00784A5E" w:rsidRPr="00784A5E" w:rsidRDefault="00784A5E" w:rsidP="00784A5E">
            <w:pPr>
              <w:rPr>
                <w:rFonts w:ascii="LucidaSansEF" w:eastAsia="Lucida Sans" w:hAnsi="LucidaSansEF" w:cs="Lucida Sans"/>
                <w:sz w:val="20"/>
                <w:szCs w:val="20"/>
              </w:rPr>
            </w:pPr>
          </w:p>
        </w:tc>
        <w:tc>
          <w:tcPr>
            <w:tcW w:w="574" w:type="dxa"/>
          </w:tcPr>
          <w:p w14:paraId="6C06CEF1" w14:textId="77777777" w:rsidR="00784A5E" w:rsidRPr="00784A5E" w:rsidRDefault="00784A5E" w:rsidP="00784A5E">
            <w:pPr>
              <w:rPr>
                <w:rFonts w:ascii="LucidaSansEF" w:eastAsia="Lucida Sans" w:hAnsi="LucidaSansEF" w:cs="Lucida Sans"/>
                <w:sz w:val="20"/>
                <w:szCs w:val="20"/>
              </w:rPr>
            </w:pPr>
          </w:p>
        </w:tc>
      </w:tr>
      <w:tr w:rsidR="00784A5E" w:rsidRPr="00784A5E" w14:paraId="3B97E900" w14:textId="77777777" w:rsidTr="00784A5E">
        <w:trPr>
          <w:trHeight w:val="225"/>
        </w:trPr>
        <w:tc>
          <w:tcPr>
            <w:tcW w:w="879" w:type="dxa"/>
          </w:tcPr>
          <w:p w14:paraId="4FBD04DC" w14:textId="1DE72EE7"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3F11</w:t>
            </w:r>
          </w:p>
        </w:tc>
        <w:tc>
          <w:tcPr>
            <w:tcW w:w="5299" w:type="dxa"/>
          </w:tcPr>
          <w:p w14:paraId="21704C48" w14:textId="264D624E" w:rsidR="00784A5E" w:rsidRPr="00784A5E" w:rsidRDefault="00784A5E" w:rsidP="00784A5E">
            <w:pPr>
              <w:rPr>
                <w:rFonts w:ascii="LucidaSansEF" w:eastAsia="Lucida Sans" w:hAnsi="LucidaSansEF" w:cs="Lucida Sans"/>
                <w:sz w:val="20"/>
                <w:szCs w:val="20"/>
              </w:rPr>
            </w:pPr>
            <w:r w:rsidRPr="00784A5E">
              <w:rPr>
                <w:rFonts w:ascii="LucidaSansEF" w:hAnsi="LucidaSansEF" w:cs="Calibri"/>
                <w:sz w:val="20"/>
                <w:szCs w:val="20"/>
              </w:rPr>
              <w:t>Per agendapunt kan door de Agendabeheerder de duur worden ingevuld. De oplossing berekent en toont zelf op grond van de start- en/of eindtijd van de vergadering, de starttijd van het Agendapunt.</w:t>
            </w:r>
          </w:p>
        </w:tc>
        <w:tc>
          <w:tcPr>
            <w:tcW w:w="815" w:type="dxa"/>
          </w:tcPr>
          <w:p w14:paraId="6C2B3042" w14:textId="77777777" w:rsidR="00784A5E" w:rsidRPr="00784A5E" w:rsidRDefault="00784A5E" w:rsidP="00784A5E">
            <w:pPr>
              <w:rPr>
                <w:rFonts w:ascii="LucidaSansEF" w:eastAsia="Lucida Sans" w:hAnsi="LucidaSansEF" w:cs="Lucida Sans"/>
                <w:sz w:val="20"/>
                <w:szCs w:val="20"/>
              </w:rPr>
            </w:pPr>
          </w:p>
        </w:tc>
        <w:tc>
          <w:tcPr>
            <w:tcW w:w="1164" w:type="dxa"/>
          </w:tcPr>
          <w:p w14:paraId="4FE74677" w14:textId="77777777" w:rsidR="00784A5E" w:rsidRPr="00784A5E" w:rsidRDefault="00784A5E" w:rsidP="00784A5E">
            <w:pPr>
              <w:rPr>
                <w:rFonts w:ascii="LucidaSansEF" w:eastAsia="Lucida Sans" w:hAnsi="LucidaSansEF" w:cs="Lucida Sans"/>
                <w:sz w:val="20"/>
                <w:szCs w:val="20"/>
              </w:rPr>
            </w:pPr>
          </w:p>
        </w:tc>
        <w:tc>
          <w:tcPr>
            <w:tcW w:w="574" w:type="dxa"/>
          </w:tcPr>
          <w:p w14:paraId="7687320C" w14:textId="77777777" w:rsidR="00784A5E" w:rsidRPr="00784A5E" w:rsidRDefault="00784A5E" w:rsidP="00784A5E">
            <w:pPr>
              <w:rPr>
                <w:rFonts w:ascii="LucidaSansEF" w:eastAsia="Lucida Sans" w:hAnsi="LucidaSansEF" w:cs="Lucida Sans"/>
                <w:sz w:val="20"/>
                <w:szCs w:val="20"/>
              </w:rPr>
            </w:pPr>
          </w:p>
        </w:tc>
      </w:tr>
      <w:tr w:rsidR="00784A5E" w:rsidRPr="00784A5E" w14:paraId="59EFC62A" w14:textId="77777777" w:rsidTr="00784A5E">
        <w:trPr>
          <w:trHeight w:val="229"/>
        </w:trPr>
        <w:tc>
          <w:tcPr>
            <w:tcW w:w="879" w:type="dxa"/>
          </w:tcPr>
          <w:p w14:paraId="4DD27B8B" w14:textId="48FF0C30"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3F12</w:t>
            </w:r>
          </w:p>
        </w:tc>
        <w:tc>
          <w:tcPr>
            <w:tcW w:w="5299" w:type="dxa"/>
          </w:tcPr>
          <w:p w14:paraId="1EDA5578" w14:textId="01C1187E" w:rsidR="00784A5E" w:rsidRPr="00784A5E" w:rsidRDefault="00784A5E" w:rsidP="00784A5E">
            <w:pPr>
              <w:rPr>
                <w:rFonts w:ascii="LucidaSansEF" w:eastAsia="Lucida Sans" w:hAnsi="LucidaSansEF" w:cs="Lucida Sans"/>
                <w:sz w:val="20"/>
                <w:szCs w:val="20"/>
              </w:rPr>
            </w:pPr>
            <w:r w:rsidRPr="00784A5E">
              <w:rPr>
                <w:rFonts w:ascii="LucidaSansEF" w:hAnsi="LucidaSansEF" w:cs="Calibri"/>
                <w:sz w:val="20"/>
                <w:szCs w:val="20"/>
              </w:rPr>
              <w:t>Per agenda kan door de Agendabeheerder een toelichting worden ingevuld.</w:t>
            </w:r>
          </w:p>
        </w:tc>
        <w:tc>
          <w:tcPr>
            <w:tcW w:w="815" w:type="dxa"/>
          </w:tcPr>
          <w:p w14:paraId="390DAB7E" w14:textId="77777777" w:rsidR="00784A5E" w:rsidRPr="00784A5E" w:rsidRDefault="00784A5E" w:rsidP="00784A5E">
            <w:pPr>
              <w:rPr>
                <w:rFonts w:ascii="LucidaSansEF" w:eastAsia="Lucida Sans" w:hAnsi="LucidaSansEF" w:cs="Lucida Sans"/>
                <w:sz w:val="20"/>
                <w:szCs w:val="20"/>
              </w:rPr>
            </w:pPr>
          </w:p>
        </w:tc>
        <w:tc>
          <w:tcPr>
            <w:tcW w:w="1164" w:type="dxa"/>
          </w:tcPr>
          <w:p w14:paraId="5C78E4E0" w14:textId="77777777" w:rsidR="00784A5E" w:rsidRPr="00784A5E" w:rsidRDefault="00784A5E" w:rsidP="00784A5E">
            <w:pPr>
              <w:rPr>
                <w:rFonts w:ascii="LucidaSansEF" w:eastAsia="Lucida Sans" w:hAnsi="LucidaSansEF" w:cs="Lucida Sans"/>
                <w:sz w:val="20"/>
                <w:szCs w:val="20"/>
              </w:rPr>
            </w:pPr>
          </w:p>
        </w:tc>
        <w:tc>
          <w:tcPr>
            <w:tcW w:w="574" w:type="dxa"/>
          </w:tcPr>
          <w:p w14:paraId="24F158FE" w14:textId="77777777" w:rsidR="00784A5E" w:rsidRPr="00784A5E" w:rsidRDefault="00784A5E" w:rsidP="00784A5E">
            <w:pPr>
              <w:rPr>
                <w:rFonts w:ascii="LucidaSansEF" w:eastAsia="Lucida Sans" w:hAnsi="LucidaSansEF" w:cs="Lucida Sans"/>
                <w:sz w:val="20"/>
                <w:szCs w:val="20"/>
              </w:rPr>
            </w:pPr>
          </w:p>
        </w:tc>
      </w:tr>
      <w:bookmarkEnd w:id="104"/>
      <w:tr w:rsidR="00784A5E" w:rsidRPr="00784A5E" w14:paraId="69D8FBBF" w14:textId="77777777" w:rsidTr="00784A5E">
        <w:tc>
          <w:tcPr>
            <w:tcW w:w="879" w:type="dxa"/>
          </w:tcPr>
          <w:p w14:paraId="0CC5B5C1" w14:textId="7B837715"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3F13</w:t>
            </w:r>
          </w:p>
        </w:tc>
        <w:tc>
          <w:tcPr>
            <w:tcW w:w="5299" w:type="dxa"/>
          </w:tcPr>
          <w:p w14:paraId="17DA690F" w14:textId="67D53831" w:rsidR="00784A5E" w:rsidRPr="00784A5E" w:rsidRDefault="00784A5E" w:rsidP="00784A5E">
            <w:pPr>
              <w:rPr>
                <w:rFonts w:ascii="LucidaSansEF" w:hAnsi="LucidaSansEF"/>
                <w:sz w:val="20"/>
                <w:szCs w:val="20"/>
              </w:rPr>
            </w:pPr>
            <w:r w:rsidRPr="00784A5E">
              <w:rPr>
                <w:rFonts w:ascii="LucidaSansEF" w:hAnsi="LucidaSansEF" w:cs="Calibri"/>
                <w:sz w:val="20"/>
                <w:szCs w:val="20"/>
              </w:rPr>
              <w:t>Per Agendapunt kan door de Agendabeheerder een toelichting worden ingevuld.</w:t>
            </w:r>
          </w:p>
        </w:tc>
        <w:tc>
          <w:tcPr>
            <w:tcW w:w="815" w:type="dxa"/>
          </w:tcPr>
          <w:p w14:paraId="30FD23EA" w14:textId="77777777" w:rsidR="00784A5E" w:rsidRPr="00784A5E" w:rsidRDefault="00784A5E" w:rsidP="00784A5E">
            <w:pPr>
              <w:rPr>
                <w:rFonts w:ascii="LucidaSansEF" w:eastAsia="Lucida Sans" w:hAnsi="LucidaSansEF" w:cs="Lucida Sans"/>
                <w:sz w:val="20"/>
                <w:szCs w:val="20"/>
              </w:rPr>
            </w:pPr>
          </w:p>
        </w:tc>
        <w:tc>
          <w:tcPr>
            <w:tcW w:w="1164" w:type="dxa"/>
          </w:tcPr>
          <w:p w14:paraId="7A579C13" w14:textId="77777777" w:rsidR="00784A5E" w:rsidRPr="00784A5E" w:rsidRDefault="00784A5E" w:rsidP="00784A5E">
            <w:pPr>
              <w:rPr>
                <w:rFonts w:ascii="LucidaSansEF" w:eastAsia="Lucida Sans" w:hAnsi="LucidaSansEF" w:cs="Lucida Sans"/>
                <w:sz w:val="20"/>
                <w:szCs w:val="20"/>
              </w:rPr>
            </w:pPr>
          </w:p>
        </w:tc>
        <w:tc>
          <w:tcPr>
            <w:tcW w:w="574" w:type="dxa"/>
          </w:tcPr>
          <w:p w14:paraId="0E0B7D77" w14:textId="77777777" w:rsidR="00784A5E" w:rsidRPr="00784A5E" w:rsidRDefault="00784A5E" w:rsidP="00784A5E">
            <w:pPr>
              <w:rPr>
                <w:rFonts w:ascii="LucidaSansEF" w:eastAsia="Lucida Sans" w:hAnsi="LucidaSansEF" w:cs="Lucida Sans"/>
                <w:sz w:val="20"/>
                <w:szCs w:val="20"/>
              </w:rPr>
            </w:pPr>
          </w:p>
        </w:tc>
      </w:tr>
      <w:tr w:rsidR="00784A5E" w:rsidRPr="00784A5E" w14:paraId="024B479F" w14:textId="77777777" w:rsidTr="00784A5E">
        <w:tc>
          <w:tcPr>
            <w:tcW w:w="879" w:type="dxa"/>
          </w:tcPr>
          <w:p w14:paraId="443EAD19" w14:textId="7D7C652C"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3F14</w:t>
            </w:r>
          </w:p>
        </w:tc>
        <w:tc>
          <w:tcPr>
            <w:tcW w:w="5299" w:type="dxa"/>
          </w:tcPr>
          <w:p w14:paraId="33836256" w14:textId="79D9A643" w:rsidR="00784A5E" w:rsidRPr="00784A5E" w:rsidRDefault="00784A5E" w:rsidP="00784A5E">
            <w:pPr>
              <w:rPr>
                <w:rFonts w:ascii="LucidaSansEF" w:hAnsi="LucidaSansEF"/>
                <w:sz w:val="20"/>
                <w:szCs w:val="20"/>
              </w:rPr>
            </w:pPr>
            <w:r w:rsidRPr="00784A5E">
              <w:rPr>
                <w:rFonts w:ascii="LucidaSansEF" w:hAnsi="LucidaSansEF" w:cs="Calibri"/>
                <w:sz w:val="20"/>
                <w:szCs w:val="20"/>
              </w:rPr>
              <w:t>Per Agendapunt kan door de Agendabeheerder een</w:t>
            </w:r>
            <w:r w:rsidRPr="00784A5E">
              <w:rPr>
                <w:rFonts w:ascii="LucidaSansEF" w:hAnsi="LucidaSansEF"/>
                <w:sz w:val="20"/>
                <w:szCs w:val="20"/>
              </w:rPr>
              <w:t xml:space="preserve"> hyperlinks worden geplaatst die in de gepubliceerde agenda aan te klikken zijn.</w:t>
            </w:r>
          </w:p>
        </w:tc>
        <w:tc>
          <w:tcPr>
            <w:tcW w:w="815" w:type="dxa"/>
          </w:tcPr>
          <w:p w14:paraId="5260574E" w14:textId="77777777" w:rsidR="00784A5E" w:rsidRPr="00784A5E" w:rsidRDefault="00784A5E" w:rsidP="00784A5E">
            <w:pPr>
              <w:rPr>
                <w:rFonts w:ascii="LucidaSansEF" w:eastAsia="Lucida Sans" w:hAnsi="LucidaSansEF" w:cs="Lucida Sans"/>
                <w:sz w:val="20"/>
                <w:szCs w:val="20"/>
              </w:rPr>
            </w:pPr>
          </w:p>
        </w:tc>
        <w:tc>
          <w:tcPr>
            <w:tcW w:w="1164" w:type="dxa"/>
          </w:tcPr>
          <w:p w14:paraId="550231E9" w14:textId="77777777" w:rsidR="00784A5E" w:rsidRPr="00784A5E" w:rsidRDefault="00784A5E" w:rsidP="00784A5E">
            <w:pPr>
              <w:rPr>
                <w:rFonts w:ascii="LucidaSansEF" w:eastAsia="Lucida Sans" w:hAnsi="LucidaSansEF" w:cs="Lucida Sans"/>
                <w:sz w:val="20"/>
                <w:szCs w:val="20"/>
              </w:rPr>
            </w:pPr>
          </w:p>
        </w:tc>
        <w:tc>
          <w:tcPr>
            <w:tcW w:w="574" w:type="dxa"/>
          </w:tcPr>
          <w:p w14:paraId="5041AB09" w14:textId="77777777" w:rsidR="00784A5E" w:rsidRPr="00784A5E" w:rsidRDefault="00784A5E" w:rsidP="00784A5E">
            <w:pPr>
              <w:rPr>
                <w:rFonts w:ascii="LucidaSansEF" w:eastAsia="Lucida Sans" w:hAnsi="LucidaSansEF" w:cs="Lucida Sans"/>
                <w:sz w:val="20"/>
                <w:szCs w:val="20"/>
              </w:rPr>
            </w:pPr>
          </w:p>
        </w:tc>
      </w:tr>
      <w:tr w:rsidR="00784A5E" w:rsidRPr="00784A5E" w14:paraId="359BE59B" w14:textId="77777777" w:rsidTr="00784A5E">
        <w:tc>
          <w:tcPr>
            <w:tcW w:w="879" w:type="dxa"/>
          </w:tcPr>
          <w:p w14:paraId="1D075FF4" w14:textId="284255A0"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3F15</w:t>
            </w:r>
          </w:p>
        </w:tc>
        <w:tc>
          <w:tcPr>
            <w:tcW w:w="5299" w:type="dxa"/>
          </w:tcPr>
          <w:p w14:paraId="3EF8C82B" w14:textId="2DCC4FDA" w:rsidR="00784A5E" w:rsidRPr="00784A5E" w:rsidRDefault="00784A5E" w:rsidP="00784A5E">
            <w:pPr>
              <w:rPr>
                <w:rFonts w:ascii="LucidaSansEF" w:hAnsi="LucidaSansEF"/>
                <w:sz w:val="20"/>
                <w:szCs w:val="20"/>
              </w:rPr>
            </w:pPr>
            <w:r w:rsidRPr="00784A5E">
              <w:rPr>
                <w:rFonts w:ascii="LucidaSansEF" w:hAnsi="LucidaSansEF" w:cs="Calibri"/>
                <w:sz w:val="20"/>
                <w:szCs w:val="20"/>
              </w:rPr>
              <w:t>Agendapunten (al dan niet inclusief de bijbehorende Bijlagen) kunnen door de Agendabeheerder worden gekopieerd naar een andere Vergadering en/of agenda.</w:t>
            </w:r>
          </w:p>
        </w:tc>
        <w:tc>
          <w:tcPr>
            <w:tcW w:w="815" w:type="dxa"/>
          </w:tcPr>
          <w:p w14:paraId="6923F0C3" w14:textId="77777777" w:rsidR="00784A5E" w:rsidRPr="00784A5E" w:rsidRDefault="00784A5E" w:rsidP="00784A5E">
            <w:pPr>
              <w:rPr>
                <w:rFonts w:ascii="LucidaSansEF" w:eastAsia="Lucida Sans" w:hAnsi="LucidaSansEF" w:cs="Lucida Sans"/>
                <w:sz w:val="20"/>
                <w:szCs w:val="20"/>
              </w:rPr>
            </w:pPr>
          </w:p>
        </w:tc>
        <w:tc>
          <w:tcPr>
            <w:tcW w:w="1164" w:type="dxa"/>
          </w:tcPr>
          <w:p w14:paraId="22D84C32" w14:textId="77777777" w:rsidR="00784A5E" w:rsidRPr="00784A5E" w:rsidRDefault="00784A5E" w:rsidP="00784A5E">
            <w:pPr>
              <w:rPr>
                <w:rFonts w:ascii="LucidaSansEF" w:eastAsia="Lucida Sans" w:hAnsi="LucidaSansEF" w:cs="Lucida Sans"/>
                <w:sz w:val="20"/>
                <w:szCs w:val="20"/>
              </w:rPr>
            </w:pPr>
          </w:p>
        </w:tc>
        <w:tc>
          <w:tcPr>
            <w:tcW w:w="574" w:type="dxa"/>
          </w:tcPr>
          <w:p w14:paraId="5EEFEE75" w14:textId="77777777" w:rsidR="00784A5E" w:rsidRPr="00784A5E" w:rsidRDefault="00784A5E" w:rsidP="00784A5E">
            <w:pPr>
              <w:rPr>
                <w:rFonts w:ascii="LucidaSansEF" w:eastAsia="Lucida Sans" w:hAnsi="LucidaSansEF" w:cs="Lucida Sans"/>
                <w:sz w:val="20"/>
                <w:szCs w:val="20"/>
              </w:rPr>
            </w:pPr>
          </w:p>
        </w:tc>
      </w:tr>
      <w:tr w:rsidR="00784A5E" w:rsidRPr="00784A5E" w14:paraId="26E3842E" w14:textId="77777777" w:rsidTr="00784A5E">
        <w:trPr>
          <w:trHeight w:val="225"/>
        </w:trPr>
        <w:tc>
          <w:tcPr>
            <w:tcW w:w="879" w:type="dxa"/>
          </w:tcPr>
          <w:p w14:paraId="38C442C0" w14:textId="13DBB2B8"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3F16</w:t>
            </w:r>
          </w:p>
        </w:tc>
        <w:tc>
          <w:tcPr>
            <w:tcW w:w="5299" w:type="dxa"/>
          </w:tcPr>
          <w:p w14:paraId="5C41989D" w14:textId="12202D3F" w:rsidR="00784A5E" w:rsidRPr="00784A5E" w:rsidRDefault="00784A5E" w:rsidP="00784A5E">
            <w:pPr>
              <w:rPr>
                <w:rFonts w:ascii="LucidaSansEF" w:eastAsia="Lucida Sans" w:hAnsi="LucidaSansEF" w:cs="Lucida Sans"/>
                <w:sz w:val="20"/>
                <w:szCs w:val="20"/>
              </w:rPr>
            </w:pPr>
            <w:r w:rsidRPr="00784A5E">
              <w:rPr>
                <w:rFonts w:ascii="LucidaSansEF" w:hAnsi="LucidaSansEF" w:cs="Calibri"/>
                <w:sz w:val="20"/>
                <w:szCs w:val="20"/>
              </w:rPr>
              <w:t>Agendapunten (al dan niet inclusief de bijbehorende Bijlagen) kunnen door de Agendabeheerder worden verplaatst naar een andere Vergadering en/of agenda.</w:t>
            </w:r>
          </w:p>
        </w:tc>
        <w:tc>
          <w:tcPr>
            <w:tcW w:w="815" w:type="dxa"/>
          </w:tcPr>
          <w:p w14:paraId="5B88A935" w14:textId="77777777" w:rsidR="00784A5E" w:rsidRPr="00784A5E" w:rsidRDefault="00784A5E" w:rsidP="00784A5E">
            <w:pPr>
              <w:rPr>
                <w:rFonts w:ascii="LucidaSansEF" w:eastAsia="Lucida Sans" w:hAnsi="LucidaSansEF" w:cs="Lucida Sans"/>
                <w:sz w:val="20"/>
                <w:szCs w:val="20"/>
              </w:rPr>
            </w:pPr>
          </w:p>
        </w:tc>
        <w:tc>
          <w:tcPr>
            <w:tcW w:w="1164" w:type="dxa"/>
          </w:tcPr>
          <w:p w14:paraId="24D03EDB" w14:textId="77777777" w:rsidR="00784A5E" w:rsidRPr="00784A5E" w:rsidRDefault="00784A5E" w:rsidP="00784A5E">
            <w:pPr>
              <w:rPr>
                <w:rFonts w:ascii="LucidaSansEF" w:eastAsia="Lucida Sans" w:hAnsi="LucidaSansEF" w:cs="Lucida Sans"/>
                <w:sz w:val="20"/>
                <w:szCs w:val="20"/>
              </w:rPr>
            </w:pPr>
          </w:p>
        </w:tc>
        <w:tc>
          <w:tcPr>
            <w:tcW w:w="574" w:type="dxa"/>
          </w:tcPr>
          <w:p w14:paraId="640820E9" w14:textId="77777777" w:rsidR="00784A5E" w:rsidRPr="00784A5E" w:rsidRDefault="00784A5E" w:rsidP="00784A5E">
            <w:pPr>
              <w:rPr>
                <w:rFonts w:ascii="LucidaSansEF" w:eastAsia="Lucida Sans" w:hAnsi="LucidaSansEF" w:cs="Lucida Sans"/>
                <w:sz w:val="20"/>
                <w:szCs w:val="20"/>
              </w:rPr>
            </w:pPr>
          </w:p>
        </w:tc>
      </w:tr>
      <w:tr w:rsidR="00784A5E" w:rsidRPr="00784A5E" w14:paraId="057762F7" w14:textId="77777777" w:rsidTr="00784A5E">
        <w:trPr>
          <w:trHeight w:val="229"/>
        </w:trPr>
        <w:tc>
          <w:tcPr>
            <w:tcW w:w="879" w:type="dxa"/>
          </w:tcPr>
          <w:p w14:paraId="0152A405" w14:textId="6E63FD48" w:rsidR="00784A5E" w:rsidRPr="00784A5E" w:rsidRDefault="00784A5E" w:rsidP="00784A5E">
            <w:pPr>
              <w:rPr>
                <w:rFonts w:ascii="LucidaSansEF" w:eastAsia="Lucida Sans" w:hAnsi="LucidaSansEF" w:cs="Lucida Sans"/>
                <w:sz w:val="20"/>
                <w:szCs w:val="20"/>
              </w:rPr>
            </w:pPr>
            <w:r w:rsidRPr="00784A5E">
              <w:rPr>
                <w:rFonts w:ascii="LucidaSansEF" w:hAnsi="LucidaSansEF"/>
                <w:bCs/>
                <w:sz w:val="20"/>
                <w:szCs w:val="20"/>
              </w:rPr>
              <w:t>3F17</w:t>
            </w:r>
          </w:p>
        </w:tc>
        <w:tc>
          <w:tcPr>
            <w:tcW w:w="5299" w:type="dxa"/>
          </w:tcPr>
          <w:p w14:paraId="5A6AF5FC" w14:textId="77749590" w:rsidR="00784A5E" w:rsidRPr="00784A5E" w:rsidRDefault="00784A5E" w:rsidP="00784A5E">
            <w:pPr>
              <w:rPr>
                <w:rFonts w:ascii="LucidaSansEF" w:eastAsia="Lucida Sans" w:hAnsi="LucidaSansEF" w:cs="Lucida Sans"/>
                <w:sz w:val="20"/>
                <w:szCs w:val="20"/>
              </w:rPr>
            </w:pPr>
            <w:r w:rsidRPr="00784A5E">
              <w:rPr>
                <w:rFonts w:ascii="LucidaSansEF" w:hAnsi="LucidaSansEF" w:cs="Calibri"/>
                <w:sz w:val="20"/>
                <w:szCs w:val="20"/>
              </w:rPr>
              <w:t xml:space="preserve">Er kan vanuit de oplossing een agenda </w:t>
            </w:r>
            <w:r w:rsidRPr="00784A5E">
              <w:rPr>
                <w:rFonts w:ascii="LucidaSansEF" w:hAnsi="LucidaSansEF" w:cs="Calibri"/>
                <w:color w:val="000000"/>
                <w:sz w:val="20"/>
                <w:szCs w:val="20"/>
                <w:shd w:val="clear" w:color="auto" w:fill="FFFFFF"/>
              </w:rPr>
              <w:t>worden aangemaakt in een bestandsformaat waarin deze daarna bewerkt kan worden.</w:t>
            </w:r>
          </w:p>
        </w:tc>
        <w:tc>
          <w:tcPr>
            <w:tcW w:w="815" w:type="dxa"/>
          </w:tcPr>
          <w:p w14:paraId="546B97CB" w14:textId="77777777" w:rsidR="00784A5E" w:rsidRPr="00784A5E" w:rsidRDefault="00784A5E" w:rsidP="00784A5E">
            <w:pPr>
              <w:rPr>
                <w:rFonts w:ascii="LucidaSansEF" w:eastAsia="Lucida Sans" w:hAnsi="LucidaSansEF" w:cs="Lucida Sans"/>
                <w:sz w:val="20"/>
                <w:szCs w:val="20"/>
              </w:rPr>
            </w:pPr>
          </w:p>
        </w:tc>
        <w:tc>
          <w:tcPr>
            <w:tcW w:w="1164" w:type="dxa"/>
          </w:tcPr>
          <w:p w14:paraId="3EAB247B" w14:textId="77777777" w:rsidR="00784A5E" w:rsidRPr="00784A5E" w:rsidRDefault="00784A5E" w:rsidP="00784A5E">
            <w:pPr>
              <w:rPr>
                <w:rFonts w:ascii="LucidaSansEF" w:eastAsia="Lucida Sans" w:hAnsi="LucidaSansEF" w:cs="Lucida Sans"/>
                <w:sz w:val="20"/>
                <w:szCs w:val="20"/>
              </w:rPr>
            </w:pPr>
          </w:p>
        </w:tc>
        <w:tc>
          <w:tcPr>
            <w:tcW w:w="574" w:type="dxa"/>
          </w:tcPr>
          <w:p w14:paraId="46A36570" w14:textId="77777777" w:rsidR="00784A5E" w:rsidRPr="00784A5E" w:rsidRDefault="00784A5E" w:rsidP="00784A5E">
            <w:pPr>
              <w:rPr>
                <w:rFonts w:ascii="LucidaSansEF" w:eastAsia="Lucida Sans" w:hAnsi="LucidaSansEF" w:cs="Lucida Sans"/>
                <w:sz w:val="20"/>
                <w:szCs w:val="20"/>
              </w:rPr>
            </w:pPr>
          </w:p>
        </w:tc>
      </w:tr>
      <w:tr w:rsidR="00784A5E" w:rsidRPr="005C3DBC" w14:paraId="3B924FC9" w14:textId="77777777" w:rsidTr="00414CEE">
        <w:tc>
          <w:tcPr>
            <w:tcW w:w="879" w:type="dxa"/>
          </w:tcPr>
          <w:p w14:paraId="045EDD19" w14:textId="0D462D9F" w:rsidR="00784A5E" w:rsidRPr="005C3DBC" w:rsidRDefault="00784A5E" w:rsidP="00414CEE">
            <w:pPr>
              <w:rPr>
                <w:rFonts w:ascii="LucidaSansEF" w:eastAsia="Lucida Sans" w:hAnsi="LucidaSansEF" w:cs="Lucida Sans"/>
                <w:b/>
                <w:bCs/>
                <w:sz w:val="20"/>
                <w:szCs w:val="20"/>
              </w:rPr>
            </w:pPr>
            <w:bookmarkStart w:id="105" w:name="_Hlk105664920"/>
            <w:bookmarkEnd w:id="103"/>
            <w:r w:rsidRPr="005C3DBC">
              <w:rPr>
                <w:rFonts w:ascii="LucidaSansEF" w:eastAsia="Lucida Sans" w:hAnsi="LucidaSansEF" w:cs="Lucida Sans"/>
                <w:b/>
                <w:bCs/>
                <w:sz w:val="20"/>
                <w:szCs w:val="20"/>
              </w:rPr>
              <w:t>3.2</w:t>
            </w:r>
          </w:p>
        </w:tc>
        <w:tc>
          <w:tcPr>
            <w:tcW w:w="7852" w:type="dxa"/>
            <w:gridSpan w:val="4"/>
          </w:tcPr>
          <w:p w14:paraId="4654BAE2" w14:textId="283FBD0B" w:rsidR="00784A5E" w:rsidRPr="005C3DBC" w:rsidRDefault="00784A5E" w:rsidP="00414CEE">
            <w:pPr>
              <w:rPr>
                <w:rFonts w:ascii="LucidaSansEF" w:eastAsia="Lucida Sans" w:hAnsi="LucidaSansEF" w:cs="Lucida Sans"/>
                <w:b/>
                <w:bCs/>
                <w:sz w:val="20"/>
                <w:szCs w:val="20"/>
              </w:rPr>
            </w:pPr>
            <w:r w:rsidRPr="005C3DBC">
              <w:rPr>
                <w:rFonts w:ascii="LucidaSansEF" w:eastAsia="Lucida Sans" w:hAnsi="LucidaSansEF" w:cs="Lucida Sans"/>
                <w:b/>
                <w:bCs/>
                <w:sz w:val="20"/>
                <w:szCs w:val="20"/>
              </w:rPr>
              <w:t>Voorleggen vergaderstukken</w:t>
            </w:r>
          </w:p>
        </w:tc>
      </w:tr>
      <w:bookmarkEnd w:id="105"/>
      <w:tr w:rsidR="005C3DBC" w:rsidRPr="005C3DBC" w14:paraId="465430FB" w14:textId="77777777" w:rsidTr="00784A5E">
        <w:tc>
          <w:tcPr>
            <w:tcW w:w="879" w:type="dxa"/>
          </w:tcPr>
          <w:p w14:paraId="02B467AC" w14:textId="1299C710" w:rsidR="005C3DBC" w:rsidRPr="005C3DBC" w:rsidRDefault="005C3DBC" w:rsidP="005C3DBC">
            <w:pPr>
              <w:rPr>
                <w:rFonts w:ascii="LucidaSansEF" w:eastAsia="Lucida Sans" w:hAnsi="LucidaSansEF" w:cs="Lucida Sans"/>
                <w:sz w:val="20"/>
                <w:szCs w:val="20"/>
              </w:rPr>
            </w:pPr>
            <w:r w:rsidRPr="005C3DBC">
              <w:rPr>
                <w:rFonts w:ascii="LucidaSansEF" w:eastAsia="Lucida Sans" w:hAnsi="LucidaSansEF" w:cs="Lucida Sans"/>
                <w:sz w:val="20"/>
                <w:szCs w:val="20"/>
              </w:rPr>
              <w:t>3F18</w:t>
            </w:r>
          </w:p>
        </w:tc>
        <w:tc>
          <w:tcPr>
            <w:tcW w:w="5299" w:type="dxa"/>
          </w:tcPr>
          <w:p w14:paraId="5DF9D214" w14:textId="235281BB" w:rsidR="005C3DBC" w:rsidRPr="005C3DBC" w:rsidRDefault="005C3DBC" w:rsidP="005C3DBC">
            <w:pPr>
              <w:rPr>
                <w:rFonts w:ascii="LucidaSansEF" w:hAnsi="LucidaSansEF"/>
                <w:sz w:val="20"/>
                <w:szCs w:val="20"/>
              </w:rPr>
            </w:pPr>
            <w:r w:rsidRPr="005C3DBC">
              <w:rPr>
                <w:rFonts w:ascii="LucidaSansEF" w:hAnsi="LucidaSansEF" w:cs="Calibri"/>
                <w:sz w:val="20"/>
                <w:szCs w:val="20"/>
              </w:rPr>
              <w:t>(Een selectie van) de Agendapunten, Voorbladen en Bijlagen en de concept agenda kunnen in een bewerkbaar formaat aan de Leden van de agenda-adviescommissie binnen de oplossing worden voorgelegd.</w:t>
            </w:r>
          </w:p>
        </w:tc>
        <w:tc>
          <w:tcPr>
            <w:tcW w:w="815" w:type="dxa"/>
          </w:tcPr>
          <w:p w14:paraId="53FD23A1" w14:textId="77777777" w:rsidR="005C3DBC" w:rsidRPr="005C3DBC" w:rsidRDefault="005C3DBC" w:rsidP="005C3DBC">
            <w:pPr>
              <w:rPr>
                <w:rFonts w:ascii="LucidaSansEF" w:eastAsia="Lucida Sans" w:hAnsi="LucidaSansEF" w:cs="Lucida Sans"/>
                <w:sz w:val="20"/>
                <w:szCs w:val="20"/>
              </w:rPr>
            </w:pPr>
          </w:p>
        </w:tc>
        <w:tc>
          <w:tcPr>
            <w:tcW w:w="1164" w:type="dxa"/>
          </w:tcPr>
          <w:p w14:paraId="314CCA94" w14:textId="77777777" w:rsidR="005C3DBC" w:rsidRPr="005C3DBC" w:rsidRDefault="005C3DBC" w:rsidP="005C3DBC">
            <w:pPr>
              <w:rPr>
                <w:rFonts w:ascii="LucidaSansEF" w:eastAsia="Lucida Sans" w:hAnsi="LucidaSansEF" w:cs="Lucida Sans"/>
                <w:sz w:val="20"/>
                <w:szCs w:val="20"/>
              </w:rPr>
            </w:pPr>
          </w:p>
        </w:tc>
        <w:tc>
          <w:tcPr>
            <w:tcW w:w="574" w:type="dxa"/>
          </w:tcPr>
          <w:p w14:paraId="6A04699A" w14:textId="77777777" w:rsidR="005C3DBC" w:rsidRPr="005C3DBC" w:rsidRDefault="005C3DBC" w:rsidP="005C3DBC">
            <w:pPr>
              <w:rPr>
                <w:rFonts w:ascii="LucidaSansEF" w:eastAsia="Lucida Sans" w:hAnsi="LucidaSansEF" w:cs="Lucida Sans"/>
                <w:sz w:val="20"/>
                <w:szCs w:val="20"/>
              </w:rPr>
            </w:pPr>
          </w:p>
        </w:tc>
      </w:tr>
      <w:tr w:rsidR="005C3DBC" w:rsidRPr="005C3DBC" w14:paraId="6F4C5C80" w14:textId="77777777" w:rsidTr="00414CEE">
        <w:tc>
          <w:tcPr>
            <w:tcW w:w="879" w:type="dxa"/>
          </w:tcPr>
          <w:p w14:paraId="5E392B24" w14:textId="241FDEC2" w:rsidR="005C3DBC" w:rsidRPr="005C3DBC" w:rsidRDefault="005C3DBC" w:rsidP="005C3DBC">
            <w:pPr>
              <w:rPr>
                <w:rFonts w:ascii="LucidaSansEF" w:eastAsia="Lucida Sans" w:hAnsi="LucidaSansEF" w:cs="Lucida Sans"/>
                <w:b/>
                <w:bCs/>
                <w:sz w:val="20"/>
                <w:szCs w:val="20"/>
              </w:rPr>
            </w:pPr>
            <w:r w:rsidRPr="005C3DBC">
              <w:rPr>
                <w:rFonts w:ascii="LucidaSansEF" w:eastAsia="Lucida Sans" w:hAnsi="LucidaSansEF" w:cs="Lucida Sans"/>
                <w:b/>
                <w:bCs/>
                <w:sz w:val="20"/>
                <w:szCs w:val="20"/>
              </w:rPr>
              <w:t>3.3</w:t>
            </w:r>
          </w:p>
        </w:tc>
        <w:tc>
          <w:tcPr>
            <w:tcW w:w="7852" w:type="dxa"/>
            <w:gridSpan w:val="4"/>
          </w:tcPr>
          <w:p w14:paraId="5238FCF0" w14:textId="0572290C" w:rsidR="005C3DBC" w:rsidRPr="005C3DBC" w:rsidRDefault="005C3DBC" w:rsidP="005C3DBC">
            <w:pPr>
              <w:rPr>
                <w:rFonts w:ascii="LucidaSansEF" w:eastAsia="Lucida Sans" w:hAnsi="LucidaSansEF" w:cs="Lucida Sans"/>
                <w:b/>
                <w:bCs/>
                <w:sz w:val="20"/>
                <w:szCs w:val="20"/>
              </w:rPr>
            </w:pPr>
            <w:r w:rsidRPr="005C3DBC">
              <w:rPr>
                <w:rFonts w:ascii="LucidaSansEF" w:eastAsia="Lucida Sans" w:hAnsi="LucidaSansEF" w:cs="Lucida Sans"/>
                <w:b/>
                <w:bCs/>
                <w:sz w:val="20"/>
                <w:szCs w:val="20"/>
              </w:rPr>
              <w:t>Beoordelen vergaderstukken</w:t>
            </w:r>
          </w:p>
        </w:tc>
      </w:tr>
      <w:tr w:rsidR="005C3DBC" w:rsidRPr="005C3DBC" w14:paraId="09696BDE" w14:textId="77777777" w:rsidTr="00784A5E">
        <w:tc>
          <w:tcPr>
            <w:tcW w:w="879" w:type="dxa"/>
          </w:tcPr>
          <w:p w14:paraId="26E7E693" w14:textId="7E15F75C" w:rsidR="005C3DBC" w:rsidRPr="005C3DBC" w:rsidRDefault="005C3DBC" w:rsidP="005C3DBC">
            <w:pPr>
              <w:rPr>
                <w:rFonts w:ascii="LucidaSansEF" w:eastAsia="Lucida Sans" w:hAnsi="LucidaSansEF" w:cs="Lucida Sans"/>
                <w:sz w:val="20"/>
                <w:szCs w:val="20"/>
              </w:rPr>
            </w:pPr>
            <w:r w:rsidRPr="005C3DBC">
              <w:rPr>
                <w:rFonts w:ascii="LucidaSansEF" w:eastAsia="Lucida Sans" w:hAnsi="LucidaSansEF" w:cs="Lucida Sans"/>
                <w:sz w:val="20"/>
                <w:szCs w:val="20"/>
              </w:rPr>
              <w:t>3F19</w:t>
            </w:r>
          </w:p>
        </w:tc>
        <w:tc>
          <w:tcPr>
            <w:tcW w:w="5299" w:type="dxa"/>
          </w:tcPr>
          <w:p w14:paraId="298563A1" w14:textId="362A43AF" w:rsidR="005C3DBC" w:rsidRPr="005C3DBC" w:rsidRDefault="005C3DBC" w:rsidP="005C3DBC">
            <w:pPr>
              <w:rPr>
                <w:rFonts w:ascii="LucidaSansEF" w:hAnsi="LucidaSansEF"/>
                <w:sz w:val="20"/>
                <w:szCs w:val="20"/>
              </w:rPr>
            </w:pPr>
            <w:r w:rsidRPr="005C3DBC">
              <w:rPr>
                <w:rFonts w:ascii="LucidaSansEF" w:hAnsi="LucidaSansEF" w:cs="Calibri"/>
                <w:sz w:val="20"/>
                <w:szCs w:val="20"/>
              </w:rPr>
              <w:t>De leden van de agenda-adviescommissie kunnen de Voorbladen en Bijlagen becommentariëren bij voorkeur via opmerkingen in het document en het plaatsen van wijzigingen en tekstsuggesties via “track changes”.</w:t>
            </w:r>
          </w:p>
        </w:tc>
        <w:tc>
          <w:tcPr>
            <w:tcW w:w="815" w:type="dxa"/>
          </w:tcPr>
          <w:p w14:paraId="7D4BE33D" w14:textId="77777777" w:rsidR="005C3DBC" w:rsidRPr="005C3DBC" w:rsidRDefault="005C3DBC" w:rsidP="005C3DBC">
            <w:pPr>
              <w:rPr>
                <w:rFonts w:ascii="LucidaSansEF" w:eastAsia="Lucida Sans" w:hAnsi="LucidaSansEF" w:cs="Lucida Sans"/>
                <w:sz w:val="20"/>
                <w:szCs w:val="20"/>
              </w:rPr>
            </w:pPr>
          </w:p>
        </w:tc>
        <w:tc>
          <w:tcPr>
            <w:tcW w:w="1164" w:type="dxa"/>
          </w:tcPr>
          <w:p w14:paraId="63598D80" w14:textId="77777777" w:rsidR="005C3DBC" w:rsidRPr="005C3DBC" w:rsidRDefault="005C3DBC" w:rsidP="005C3DBC">
            <w:pPr>
              <w:rPr>
                <w:rFonts w:ascii="LucidaSansEF" w:eastAsia="Lucida Sans" w:hAnsi="LucidaSansEF" w:cs="Lucida Sans"/>
                <w:sz w:val="20"/>
                <w:szCs w:val="20"/>
              </w:rPr>
            </w:pPr>
          </w:p>
        </w:tc>
        <w:tc>
          <w:tcPr>
            <w:tcW w:w="574" w:type="dxa"/>
          </w:tcPr>
          <w:p w14:paraId="7D964887" w14:textId="77777777" w:rsidR="005C3DBC" w:rsidRPr="005C3DBC" w:rsidRDefault="005C3DBC" w:rsidP="005C3DBC">
            <w:pPr>
              <w:rPr>
                <w:rFonts w:ascii="LucidaSansEF" w:eastAsia="Lucida Sans" w:hAnsi="LucidaSansEF" w:cs="Lucida Sans"/>
                <w:sz w:val="20"/>
                <w:szCs w:val="20"/>
              </w:rPr>
            </w:pPr>
          </w:p>
        </w:tc>
      </w:tr>
      <w:tr w:rsidR="005C3DBC" w:rsidRPr="005C3DBC" w14:paraId="05A1B459" w14:textId="77777777" w:rsidTr="00414CEE">
        <w:tc>
          <w:tcPr>
            <w:tcW w:w="879" w:type="dxa"/>
          </w:tcPr>
          <w:p w14:paraId="150A3331" w14:textId="12E7737F" w:rsidR="005C3DBC" w:rsidRPr="005C3DBC" w:rsidRDefault="005C3DBC" w:rsidP="005C3DBC">
            <w:pPr>
              <w:rPr>
                <w:rFonts w:ascii="LucidaSansEF" w:eastAsia="Lucida Sans" w:hAnsi="LucidaSansEF" w:cs="Lucida Sans"/>
                <w:b/>
                <w:bCs/>
                <w:sz w:val="20"/>
                <w:szCs w:val="20"/>
              </w:rPr>
            </w:pPr>
            <w:r w:rsidRPr="005C3DBC">
              <w:rPr>
                <w:rFonts w:ascii="LucidaSansEF" w:eastAsia="Lucida Sans" w:hAnsi="LucidaSansEF" w:cs="Lucida Sans"/>
                <w:b/>
                <w:bCs/>
                <w:sz w:val="20"/>
                <w:szCs w:val="20"/>
              </w:rPr>
              <w:t>3.5</w:t>
            </w:r>
          </w:p>
        </w:tc>
        <w:tc>
          <w:tcPr>
            <w:tcW w:w="7852" w:type="dxa"/>
            <w:gridSpan w:val="4"/>
          </w:tcPr>
          <w:p w14:paraId="435A98B8" w14:textId="680DF525" w:rsidR="005C3DBC" w:rsidRPr="005C3DBC" w:rsidRDefault="005C3DBC" w:rsidP="005C3DBC">
            <w:pPr>
              <w:rPr>
                <w:rFonts w:ascii="LucidaSansEF" w:eastAsia="Lucida Sans" w:hAnsi="LucidaSansEF" w:cs="Lucida Sans"/>
                <w:b/>
                <w:bCs/>
                <w:sz w:val="20"/>
                <w:szCs w:val="20"/>
              </w:rPr>
            </w:pPr>
            <w:r w:rsidRPr="005C3DBC">
              <w:rPr>
                <w:rFonts w:ascii="LucidaSansEF" w:eastAsia="Lucida Sans" w:hAnsi="LucidaSansEF" w:cs="Lucida Sans"/>
                <w:b/>
                <w:bCs/>
                <w:sz w:val="20"/>
                <w:szCs w:val="20"/>
              </w:rPr>
              <w:t>Verwerken uitkomsten</w:t>
            </w:r>
          </w:p>
        </w:tc>
      </w:tr>
      <w:tr w:rsidR="005C3DBC" w:rsidRPr="005C3DBC" w14:paraId="569AC0F9" w14:textId="77777777" w:rsidTr="00784A5E">
        <w:tc>
          <w:tcPr>
            <w:tcW w:w="879" w:type="dxa"/>
          </w:tcPr>
          <w:p w14:paraId="2C5BCAD6" w14:textId="1019E53F" w:rsidR="005C3DBC" w:rsidRPr="005C3DBC" w:rsidRDefault="005C3DBC" w:rsidP="005C3DBC">
            <w:pPr>
              <w:rPr>
                <w:rFonts w:ascii="LucidaSansEF" w:eastAsia="Lucida Sans" w:hAnsi="LucidaSansEF" w:cs="Lucida Sans"/>
                <w:sz w:val="20"/>
                <w:szCs w:val="20"/>
              </w:rPr>
            </w:pPr>
            <w:r w:rsidRPr="005C3DBC">
              <w:rPr>
                <w:rFonts w:ascii="LucidaSansEF" w:eastAsia="Lucida Sans" w:hAnsi="LucidaSansEF" w:cs="Lucida Sans"/>
                <w:sz w:val="20"/>
                <w:szCs w:val="20"/>
              </w:rPr>
              <w:t>3F20</w:t>
            </w:r>
          </w:p>
        </w:tc>
        <w:tc>
          <w:tcPr>
            <w:tcW w:w="5299" w:type="dxa"/>
          </w:tcPr>
          <w:p w14:paraId="58814D81" w14:textId="768CA496" w:rsidR="005C3DBC" w:rsidRPr="005C3DBC" w:rsidRDefault="005C3DBC" w:rsidP="005C3DBC">
            <w:pPr>
              <w:rPr>
                <w:rFonts w:ascii="LucidaSansEF" w:hAnsi="LucidaSansEF"/>
                <w:sz w:val="20"/>
                <w:szCs w:val="20"/>
              </w:rPr>
            </w:pPr>
            <w:r w:rsidRPr="005C3DBC">
              <w:rPr>
                <w:rFonts w:ascii="LucidaSansEF" w:hAnsi="LucidaSansEF" w:cs="Calibri"/>
                <w:sz w:val="20"/>
                <w:szCs w:val="20"/>
              </w:rPr>
              <w:t>De Agendabeheerder kan de van Opmerkingen en Wijzigingen voorziene voorbladen en Bijlagen vanuit de oplossing delen met de Indiener.</w:t>
            </w:r>
          </w:p>
        </w:tc>
        <w:tc>
          <w:tcPr>
            <w:tcW w:w="815" w:type="dxa"/>
          </w:tcPr>
          <w:p w14:paraId="73873EED" w14:textId="77777777" w:rsidR="005C3DBC" w:rsidRPr="005C3DBC" w:rsidRDefault="005C3DBC" w:rsidP="005C3DBC">
            <w:pPr>
              <w:rPr>
                <w:rFonts w:ascii="LucidaSansEF" w:eastAsia="Lucida Sans" w:hAnsi="LucidaSansEF" w:cs="Lucida Sans"/>
                <w:sz w:val="20"/>
                <w:szCs w:val="20"/>
              </w:rPr>
            </w:pPr>
          </w:p>
        </w:tc>
        <w:tc>
          <w:tcPr>
            <w:tcW w:w="1164" w:type="dxa"/>
          </w:tcPr>
          <w:p w14:paraId="26860DF9" w14:textId="77777777" w:rsidR="005C3DBC" w:rsidRPr="005C3DBC" w:rsidRDefault="005C3DBC" w:rsidP="005C3DBC">
            <w:pPr>
              <w:rPr>
                <w:rFonts w:ascii="LucidaSansEF" w:eastAsia="Lucida Sans" w:hAnsi="LucidaSansEF" w:cs="Lucida Sans"/>
                <w:sz w:val="20"/>
                <w:szCs w:val="20"/>
              </w:rPr>
            </w:pPr>
          </w:p>
        </w:tc>
        <w:tc>
          <w:tcPr>
            <w:tcW w:w="574" w:type="dxa"/>
          </w:tcPr>
          <w:p w14:paraId="7FD2D74E" w14:textId="77777777" w:rsidR="005C3DBC" w:rsidRPr="005C3DBC" w:rsidRDefault="005C3DBC" w:rsidP="005C3DBC">
            <w:pPr>
              <w:rPr>
                <w:rFonts w:ascii="LucidaSansEF" w:eastAsia="Lucida Sans" w:hAnsi="LucidaSansEF" w:cs="Lucida Sans"/>
                <w:sz w:val="20"/>
                <w:szCs w:val="20"/>
              </w:rPr>
            </w:pPr>
          </w:p>
        </w:tc>
      </w:tr>
      <w:tr w:rsidR="005C3DBC" w:rsidRPr="005C3DBC" w14:paraId="5C88A565" w14:textId="77777777" w:rsidTr="00414CEE">
        <w:tc>
          <w:tcPr>
            <w:tcW w:w="879" w:type="dxa"/>
          </w:tcPr>
          <w:p w14:paraId="27906438" w14:textId="6817B522" w:rsidR="005C3DBC" w:rsidRPr="005C3DBC" w:rsidRDefault="005C3DBC" w:rsidP="005C3DBC">
            <w:pPr>
              <w:rPr>
                <w:rFonts w:ascii="LucidaSansEF" w:eastAsia="Lucida Sans" w:hAnsi="LucidaSansEF" w:cs="Lucida Sans"/>
                <w:b/>
                <w:bCs/>
                <w:sz w:val="20"/>
                <w:szCs w:val="20"/>
              </w:rPr>
            </w:pPr>
            <w:r w:rsidRPr="005C3DBC">
              <w:rPr>
                <w:rFonts w:ascii="LucidaSansEF" w:eastAsia="Lucida Sans" w:hAnsi="LucidaSansEF" w:cs="Lucida Sans"/>
                <w:b/>
                <w:bCs/>
                <w:sz w:val="20"/>
                <w:szCs w:val="20"/>
              </w:rPr>
              <w:t>3.6</w:t>
            </w:r>
          </w:p>
        </w:tc>
        <w:tc>
          <w:tcPr>
            <w:tcW w:w="7852" w:type="dxa"/>
            <w:gridSpan w:val="4"/>
          </w:tcPr>
          <w:p w14:paraId="6961806C" w14:textId="2E8F8353" w:rsidR="005C3DBC" w:rsidRPr="005C3DBC" w:rsidRDefault="005C3DBC" w:rsidP="005C3DBC">
            <w:pPr>
              <w:rPr>
                <w:rFonts w:ascii="LucidaSansEF" w:eastAsia="Lucida Sans" w:hAnsi="LucidaSansEF" w:cs="Lucida Sans"/>
                <w:b/>
                <w:bCs/>
                <w:sz w:val="20"/>
                <w:szCs w:val="20"/>
              </w:rPr>
            </w:pPr>
            <w:r w:rsidRPr="005C3DBC">
              <w:rPr>
                <w:rFonts w:ascii="LucidaSansEF" w:eastAsia="Lucida Sans" w:hAnsi="LucidaSansEF" w:cs="Lucida Sans"/>
                <w:b/>
                <w:bCs/>
                <w:sz w:val="20"/>
                <w:szCs w:val="20"/>
              </w:rPr>
              <w:t>Verwerken feedback</w:t>
            </w:r>
          </w:p>
        </w:tc>
      </w:tr>
      <w:tr w:rsidR="005C3DBC" w:rsidRPr="005C3DBC" w14:paraId="51A822A5" w14:textId="77777777" w:rsidTr="00784A5E">
        <w:tc>
          <w:tcPr>
            <w:tcW w:w="879" w:type="dxa"/>
          </w:tcPr>
          <w:p w14:paraId="09E9F131" w14:textId="7FCF8257" w:rsidR="005C3DBC" w:rsidRPr="005C3DBC" w:rsidRDefault="005C3DBC" w:rsidP="005C3DBC">
            <w:pPr>
              <w:rPr>
                <w:rFonts w:ascii="LucidaSansEF" w:eastAsia="Lucida Sans" w:hAnsi="LucidaSansEF" w:cs="Lucida Sans"/>
                <w:sz w:val="20"/>
                <w:szCs w:val="20"/>
              </w:rPr>
            </w:pPr>
            <w:r w:rsidRPr="005C3DBC">
              <w:rPr>
                <w:rFonts w:ascii="LucidaSansEF" w:eastAsia="Lucida Sans" w:hAnsi="LucidaSansEF" w:cs="Lucida Sans"/>
                <w:sz w:val="20"/>
                <w:szCs w:val="20"/>
              </w:rPr>
              <w:t>3F21</w:t>
            </w:r>
          </w:p>
        </w:tc>
        <w:tc>
          <w:tcPr>
            <w:tcW w:w="5299" w:type="dxa"/>
          </w:tcPr>
          <w:p w14:paraId="6ED6AB61" w14:textId="1A5E5FB5" w:rsidR="005C3DBC" w:rsidRPr="005C3DBC" w:rsidRDefault="005C3DBC" w:rsidP="005C3DBC">
            <w:pPr>
              <w:rPr>
                <w:rFonts w:ascii="LucidaSansEF" w:hAnsi="LucidaSansEF"/>
                <w:sz w:val="20"/>
                <w:szCs w:val="20"/>
              </w:rPr>
            </w:pPr>
            <w:r w:rsidRPr="005C3DBC">
              <w:rPr>
                <w:rFonts w:ascii="LucidaSansEF" w:hAnsi="LucidaSansEF" w:cs="Calibri"/>
                <w:sz w:val="20"/>
                <w:szCs w:val="20"/>
              </w:rPr>
              <w:t>De Indiener kan de Opmerkingen en Wijzigingen in de Bijlagen en voorbladen verwerken in de oplossing.</w:t>
            </w:r>
          </w:p>
        </w:tc>
        <w:tc>
          <w:tcPr>
            <w:tcW w:w="815" w:type="dxa"/>
          </w:tcPr>
          <w:p w14:paraId="3C79AC7D" w14:textId="77777777" w:rsidR="005C3DBC" w:rsidRPr="005C3DBC" w:rsidRDefault="005C3DBC" w:rsidP="005C3DBC">
            <w:pPr>
              <w:rPr>
                <w:rFonts w:ascii="LucidaSansEF" w:eastAsia="Lucida Sans" w:hAnsi="LucidaSansEF" w:cs="Lucida Sans"/>
                <w:sz w:val="20"/>
                <w:szCs w:val="20"/>
              </w:rPr>
            </w:pPr>
          </w:p>
        </w:tc>
        <w:tc>
          <w:tcPr>
            <w:tcW w:w="1164" w:type="dxa"/>
          </w:tcPr>
          <w:p w14:paraId="22DB01D1" w14:textId="77777777" w:rsidR="005C3DBC" w:rsidRPr="005C3DBC" w:rsidRDefault="005C3DBC" w:rsidP="005C3DBC">
            <w:pPr>
              <w:rPr>
                <w:rFonts w:ascii="LucidaSansEF" w:eastAsia="Lucida Sans" w:hAnsi="LucidaSansEF" w:cs="Lucida Sans"/>
                <w:sz w:val="20"/>
                <w:szCs w:val="20"/>
              </w:rPr>
            </w:pPr>
          </w:p>
        </w:tc>
        <w:tc>
          <w:tcPr>
            <w:tcW w:w="574" w:type="dxa"/>
          </w:tcPr>
          <w:p w14:paraId="46E17090" w14:textId="77777777" w:rsidR="005C3DBC" w:rsidRPr="005C3DBC" w:rsidRDefault="005C3DBC" w:rsidP="005C3DBC">
            <w:pPr>
              <w:rPr>
                <w:rFonts w:ascii="LucidaSansEF" w:eastAsia="Lucida Sans" w:hAnsi="LucidaSansEF" w:cs="Lucida Sans"/>
                <w:sz w:val="20"/>
                <w:szCs w:val="20"/>
              </w:rPr>
            </w:pPr>
          </w:p>
        </w:tc>
      </w:tr>
      <w:tr w:rsidR="005C3DBC" w:rsidRPr="005C3DBC" w14:paraId="54DDB378" w14:textId="77777777" w:rsidTr="00784A5E">
        <w:tc>
          <w:tcPr>
            <w:tcW w:w="879" w:type="dxa"/>
          </w:tcPr>
          <w:p w14:paraId="3A460815" w14:textId="09D72FE7" w:rsidR="005C3DBC" w:rsidRPr="005C3DBC" w:rsidRDefault="005C3DBC" w:rsidP="005C3DBC">
            <w:pPr>
              <w:rPr>
                <w:rFonts w:ascii="LucidaSansEF" w:eastAsia="Lucida Sans" w:hAnsi="LucidaSansEF" w:cs="Lucida Sans"/>
                <w:sz w:val="20"/>
                <w:szCs w:val="20"/>
              </w:rPr>
            </w:pPr>
            <w:r w:rsidRPr="005C3DBC">
              <w:rPr>
                <w:rFonts w:ascii="LucidaSansEF" w:eastAsia="Lucida Sans" w:hAnsi="LucidaSansEF" w:cs="Lucida Sans"/>
                <w:sz w:val="20"/>
                <w:szCs w:val="20"/>
              </w:rPr>
              <w:t>3F22</w:t>
            </w:r>
          </w:p>
        </w:tc>
        <w:tc>
          <w:tcPr>
            <w:tcW w:w="5299" w:type="dxa"/>
          </w:tcPr>
          <w:p w14:paraId="2BB0D5F0" w14:textId="318A63CB" w:rsidR="005C3DBC" w:rsidRPr="005C3DBC" w:rsidRDefault="005C3DBC" w:rsidP="005C3DBC">
            <w:pPr>
              <w:rPr>
                <w:rFonts w:ascii="LucidaSansEF" w:hAnsi="LucidaSansEF"/>
                <w:sz w:val="20"/>
                <w:szCs w:val="20"/>
              </w:rPr>
            </w:pPr>
            <w:r w:rsidRPr="005C3DBC">
              <w:rPr>
                <w:rFonts w:ascii="LucidaSansEF" w:hAnsi="LucidaSansEF" w:cs="Calibri"/>
                <w:sz w:val="20"/>
                <w:szCs w:val="20"/>
              </w:rPr>
              <w:t>Na verwerken van de Opmerkingen en Wijzigingen in de Vergaderstukken in de oplossing door de Indiener ontvangt de Agendabeheerder hiervan een notificatie via e-mail.</w:t>
            </w:r>
          </w:p>
        </w:tc>
        <w:tc>
          <w:tcPr>
            <w:tcW w:w="815" w:type="dxa"/>
          </w:tcPr>
          <w:p w14:paraId="3A0C1687" w14:textId="77777777" w:rsidR="005C3DBC" w:rsidRPr="005C3DBC" w:rsidRDefault="005C3DBC" w:rsidP="005C3DBC">
            <w:pPr>
              <w:rPr>
                <w:rFonts w:ascii="LucidaSansEF" w:eastAsia="Lucida Sans" w:hAnsi="LucidaSansEF" w:cs="Lucida Sans"/>
                <w:sz w:val="20"/>
                <w:szCs w:val="20"/>
              </w:rPr>
            </w:pPr>
          </w:p>
        </w:tc>
        <w:tc>
          <w:tcPr>
            <w:tcW w:w="1164" w:type="dxa"/>
          </w:tcPr>
          <w:p w14:paraId="7CC917AD" w14:textId="77777777" w:rsidR="005C3DBC" w:rsidRPr="005C3DBC" w:rsidRDefault="005C3DBC" w:rsidP="005C3DBC">
            <w:pPr>
              <w:rPr>
                <w:rFonts w:ascii="LucidaSansEF" w:eastAsia="Lucida Sans" w:hAnsi="LucidaSansEF" w:cs="Lucida Sans"/>
                <w:sz w:val="20"/>
                <w:szCs w:val="20"/>
              </w:rPr>
            </w:pPr>
          </w:p>
        </w:tc>
        <w:tc>
          <w:tcPr>
            <w:tcW w:w="574" w:type="dxa"/>
          </w:tcPr>
          <w:p w14:paraId="499E317F" w14:textId="77777777" w:rsidR="005C3DBC" w:rsidRPr="005C3DBC" w:rsidRDefault="005C3DBC" w:rsidP="005C3DBC">
            <w:pPr>
              <w:rPr>
                <w:rFonts w:ascii="LucidaSansEF" w:eastAsia="Lucida Sans" w:hAnsi="LucidaSansEF" w:cs="Lucida Sans"/>
                <w:sz w:val="20"/>
                <w:szCs w:val="20"/>
              </w:rPr>
            </w:pPr>
          </w:p>
        </w:tc>
      </w:tr>
    </w:tbl>
    <w:p w14:paraId="0BB3E78E" w14:textId="41AEEC27" w:rsidR="0029626F" w:rsidRDefault="0029626F" w:rsidP="0029626F">
      <w:pPr>
        <w:rPr>
          <w:rFonts w:ascii="LucidaSansEF" w:eastAsia="Lucida Sans" w:hAnsi="LucidaSansEF" w:cs="Lucida Sans"/>
          <w:sz w:val="20"/>
          <w:szCs w:val="20"/>
        </w:rPr>
      </w:pPr>
    </w:p>
    <w:p w14:paraId="6EA675B9" w14:textId="074B6842" w:rsidR="00784A5E" w:rsidRDefault="00784A5E" w:rsidP="0029626F">
      <w:pPr>
        <w:rPr>
          <w:rFonts w:ascii="LucidaSansEF" w:eastAsia="Lucida Sans" w:hAnsi="LucidaSansEF" w:cs="Lucida Sans"/>
          <w:sz w:val="20"/>
          <w:szCs w:val="20"/>
        </w:rPr>
      </w:pPr>
    </w:p>
    <w:p w14:paraId="680C75EC" w14:textId="77777777" w:rsidR="00F631EB" w:rsidRDefault="00F631EB">
      <w:pPr>
        <w:rPr>
          <w:rFonts w:ascii="LucidaSansEF" w:eastAsia="Lucida Sans" w:hAnsi="LucidaSansEF" w:cs="Lucida Sans"/>
          <w:b/>
          <w:bCs/>
          <w:sz w:val="20"/>
          <w:szCs w:val="20"/>
        </w:rPr>
      </w:pPr>
      <w:bookmarkStart w:id="106" w:name="_Hlk105666272"/>
      <w:bookmarkStart w:id="107" w:name="_Hlk105666337"/>
      <w:r>
        <w:rPr>
          <w:rFonts w:ascii="LucidaSansEF" w:eastAsia="Lucida Sans" w:hAnsi="LucidaSansEF" w:cs="Lucida Sans"/>
          <w:b/>
          <w:bCs/>
          <w:sz w:val="20"/>
          <w:szCs w:val="20"/>
        </w:rPr>
        <w:br w:type="page"/>
      </w:r>
    </w:p>
    <w:p w14:paraId="725059DD" w14:textId="65903349" w:rsidR="005C3DBC" w:rsidRPr="005C3DBC" w:rsidRDefault="005C3DBC" w:rsidP="005C3DBC">
      <w:pPr>
        <w:rPr>
          <w:rFonts w:ascii="LucidaSansEF" w:eastAsia="Lucida Sans" w:hAnsi="LucidaSansEF" w:cs="Lucida Sans"/>
          <w:b/>
          <w:bCs/>
          <w:sz w:val="20"/>
          <w:szCs w:val="20"/>
        </w:rPr>
      </w:pPr>
      <w:r w:rsidRPr="005C3DBC">
        <w:rPr>
          <w:rFonts w:ascii="LucidaSansEF" w:eastAsia="Lucida Sans" w:hAnsi="LucidaSansEF" w:cs="Lucida Sans"/>
          <w:b/>
          <w:bCs/>
          <w:sz w:val="20"/>
          <w:szCs w:val="20"/>
        </w:rPr>
        <w:lastRenderedPageBreak/>
        <w:t xml:space="preserve">Procesfase </w:t>
      </w:r>
      <w:r>
        <w:rPr>
          <w:rFonts w:ascii="LucidaSansEF" w:eastAsia="Lucida Sans" w:hAnsi="LucidaSansEF" w:cs="Lucida Sans"/>
          <w:b/>
          <w:bCs/>
          <w:sz w:val="20"/>
          <w:szCs w:val="20"/>
        </w:rPr>
        <w:t>4 Vergaderen</w:t>
      </w:r>
    </w:p>
    <w:bookmarkEnd w:id="106"/>
    <w:p w14:paraId="0F947A29" w14:textId="77777777" w:rsidR="005C3DBC" w:rsidRPr="005C3DBC" w:rsidRDefault="005C3DBC" w:rsidP="00F631EB">
      <w:pPr>
        <w:rPr>
          <w:rFonts w:ascii="LucidaSansEF" w:eastAsia="Lucida Sans" w:hAnsi="LucidaSansEF" w:cs="Lucida Sans"/>
          <w:sz w:val="20"/>
          <w:szCs w:val="20"/>
        </w:rPr>
      </w:pPr>
      <w:r w:rsidRPr="005C3DBC">
        <w:rPr>
          <w:rFonts w:ascii="LucidaSansEF" w:eastAsia="Lucida Sans" w:hAnsi="LucidaSansEF" w:cs="Lucida Sans"/>
          <w:sz w:val="20"/>
          <w:szCs w:val="20"/>
        </w:rPr>
        <w:t xml:space="preserve">Processchema </w:t>
      </w:r>
    </w:p>
    <w:bookmarkEnd w:id="107"/>
    <w:p w14:paraId="72EB6F56" w14:textId="361DEE67" w:rsidR="005C3DBC" w:rsidRDefault="005C3DBC" w:rsidP="0029626F">
      <w:pPr>
        <w:rPr>
          <w:rFonts w:ascii="LucidaSansEF" w:eastAsia="Lucida Sans" w:hAnsi="LucidaSansEF" w:cs="Lucida Sans"/>
          <w:sz w:val="20"/>
          <w:szCs w:val="20"/>
        </w:rPr>
      </w:pPr>
    </w:p>
    <w:p w14:paraId="354FAD33" w14:textId="10D31151" w:rsidR="005C3DBC" w:rsidRDefault="00FA1985" w:rsidP="0029626F">
      <w:pPr>
        <w:rPr>
          <w:rFonts w:ascii="LucidaSansEF" w:eastAsia="Lucida Sans" w:hAnsi="LucidaSansEF" w:cs="Lucida Sans"/>
          <w:sz w:val="20"/>
          <w:szCs w:val="20"/>
        </w:rPr>
      </w:pPr>
      <w:r w:rsidRPr="003F67AD">
        <w:rPr>
          <w:noProof/>
        </w:rPr>
        <w:object w:dxaOrig="19633" w:dyaOrig="8689" w14:anchorId="4F826020">
          <v:shape id="_x0000_i1029" type="#_x0000_t75" style="width:488.25pt;height:339pt" o:ole="">
            <v:imagedata r:id="rId31" o:title=""/>
          </v:shape>
          <o:OLEObject Type="Embed" ProgID="Visio.Drawing.15" ShapeID="_x0000_i1029" DrawAspect="Content" ObjectID="_1717585760" r:id="rId32"/>
        </w:object>
      </w:r>
    </w:p>
    <w:p w14:paraId="42C37078" w14:textId="5EBE715A" w:rsidR="005C3DBC" w:rsidRDefault="005C3DBC" w:rsidP="0029626F">
      <w:pPr>
        <w:rPr>
          <w:rFonts w:ascii="LucidaSansEF" w:eastAsia="Lucida Sans" w:hAnsi="LucidaSansEF" w:cs="Lucida Sans"/>
          <w:sz w:val="20"/>
          <w:szCs w:val="20"/>
        </w:rPr>
      </w:pPr>
    </w:p>
    <w:p w14:paraId="4B0F67A8" w14:textId="4229E41C" w:rsidR="005C3DBC" w:rsidRPr="00F631EB" w:rsidRDefault="005C3DBC" w:rsidP="0029626F">
      <w:pPr>
        <w:rPr>
          <w:rFonts w:ascii="LucidaSansEF" w:eastAsia="Lucida Sans" w:hAnsi="LucidaSansEF" w:cs="Lucida Sans"/>
          <w:b/>
          <w:bCs/>
          <w:sz w:val="20"/>
          <w:szCs w:val="20"/>
        </w:rPr>
      </w:pPr>
      <w:r w:rsidRPr="00F631EB">
        <w:rPr>
          <w:rFonts w:ascii="LucidaSansEF" w:eastAsia="Lucida Sans" w:hAnsi="LucidaSansEF" w:cs="Lucida Sans"/>
          <w:b/>
          <w:bCs/>
          <w:sz w:val="20"/>
          <w:szCs w:val="20"/>
        </w:rPr>
        <w:t>Procesbeschrijving</w:t>
      </w:r>
    </w:p>
    <w:p w14:paraId="5C20EAA6" w14:textId="75D6D265" w:rsidR="005C3DBC" w:rsidRDefault="005C3DBC" w:rsidP="0029626F">
      <w:pPr>
        <w:rPr>
          <w:rFonts w:ascii="LucidaSansEF" w:eastAsia="Lucida Sans" w:hAnsi="LucidaSansEF" w:cs="Lucida Sans"/>
          <w:sz w:val="20"/>
          <w:szCs w:val="20"/>
        </w:rPr>
      </w:pPr>
    </w:p>
    <w:tbl>
      <w:tblPr>
        <w:tblStyle w:val="Tabelraster"/>
        <w:tblW w:w="9634" w:type="dxa"/>
        <w:tblLook w:val="04A0" w:firstRow="1" w:lastRow="0" w:firstColumn="1" w:lastColumn="0" w:noHBand="0" w:noVBand="1"/>
      </w:tblPr>
      <w:tblGrid>
        <w:gridCol w:w="564"/>
        <w:gridCol w:w="2741"/>
        <w:gridCol w:w="3618"/>
        <w:gridCol w:w="2711"/>
      </w:tblGrid>
      <w:tr w:rsidR="0063295D" w:rsidRPr="0063295D" w14:paraId="55FE9191" w14:textId="77777777" w:rsidTr="000D488B">
        <w:trPr>
          <w:trHeight w:val="353"/>
        </w:trPr>
        <w:tc>
          <w:tcPr>
            <w:tcW w:w="564" w:type="dxa"/>
            <w:shd w:val="clear" w:color="auto" w:fill="4336F2"/>
          </w:tcPr>
          <w:p w14:paraId="6295F524" w14:textId="77777777" w:rsidR="005C3DBC" w:rsidRPr="0063295D" w:rsidRDefault="005C3DBC" w:rsidP="00414CEE">
            <w:pPr>
              <w:rPr>
                <w:rFonts w:ascii="LucidaSansEF" w:hAnsi="LucidaSansEF"/>
                <w:color w:val="FFFFFF" w:themeColor="background1"/>
                <w:sz w:val="20"/>
                <w:szCs w:val="20"/>
              </w:rPr>
            </w:pPr>
            <w:r w:rsidRPr="0063295D">
              <w:rPr>
                <w:rFonts w:ascii="LucidaSansEF" w:hAnsi="LucidaSansEF"/>
                <w:b/>
                <w:color w:val="FFFFFF" w:themeColor="background1"/>
                <w:sz w:val="20"/>
                <w:szCs w:val="20"/>
              </w:rPr>
              <w:t>NR</w:t>
            </w:r>
          </w:p>
        </w:tc>
        <w:tc>
          <w:tcPr>
            <w:tcW w:w="2741" w:type="dxa"/>
            <w:shd w:val="clear" w:color="auto" w:fill="4336F2"/>
          </w:tcPr>
          <w:p w14:paraId="2DEA3F52" w14:textId="77777777" w:rsidR="005C3DBC" w:rsidRPr="0063295D" w:rsidRDefault="005C3DBC" w:rsidP="00414CEE">
            <w:pPr>
              <w:rPr>
                <w:rFonts w:ascii="LucidaSansEF" w:hAnsi="LucidaSansEF"/>
                <w:color w:val="FFFFFF" w:themeColor="background1"/>
                <w:sz w:val="20"/>
                <w:szCs w:val="20"/>
              </w:rPr>
            </w:pPr>
            <w:r w:rsidRPr="0063295D">
              <w:rPr>
                <w:rFonts w:ascii="LucidaSansEF" w:hAnsi="LucidaSansEF"/>
                <w:b/>
                <w:color w:val="FFFFFF" w:themeColor="background1"/>
                <w:sz w:val="20"/>
                <w:szCs w:val="20"/>
              </w:rPr>
              <w:t>Processtap</w:t>
            </w:r>
          </w:p>
        </w:tc>
        <w:tc>
          <w:tcPr>
            <w:tcW w:w="3618" w:type="dxa"/>
            <w:shd w:val="clear" w:color="auto" w:fill="4336F2"/>
          </w:tcPr>
          <w:p w14:paraId="0E8BED15" w14:textId="77777777" w:rsidR="005C3DBC" w:rsidRPr="0063295D" w:rsidRDefault="005C3DBC" w:rsidP="00414CEE">
            <w:pPr>
              <w:rPr>
                <w:rFonts w:ascii="LucidaSansEF" w:hAnsi="LucidaSansEF"/>
                <w:color w:val="FFFFFF" w:themeColor="background1"/>
                <w:sz w:val="20"/>
                <w:szCs w:val="20"/>
              </w:rPr>
            </w:pPr>
            <w:r w:rsidRPr="0063295D">
              <w:rPr>
                <w:rFonts w:ascii="LucidaSansEF" w:hAnsi="LucidaSansEF"/>
                <w:b/>
                <w:color w:val="FFFFFF" w:themeColor="background1"/>
                <w:sz w:val="20"/>
                <w:szCs w:val="20"/>
              </w:rPr>
              <w:t>Procesbeschrijving</w:t>
            </w:r>
          </w:p>
        </w:tc>
        <w:tc>
          <w:tcPr>
            <w:tcW w:w="2711" w:type="dxa"/>
            <w:shd w:val="clear" w:color="auto" w:fill="4336F2"/>
          </w:tcPr>
          <w:p w14:paraId="2912EC43" w14:textId="77777777" w:rsidR="005C3DBC" w:rsidRPr="0063295D" w:rsidRDefault="005C3DBC" w:rsidP="00414CEE">
            <w:pPr>
              <w:rPr>
                <w:rFonts w:ascii="LucidaSansEF" w:hAnsi="LucidaSansEF"/>
                <w:color w:val="FFFFFF" w:themeColor="background1"/>
                <w:sz w:val="20"/>
                <w:szCs w:val="20"/>
              </w:rPr>
            </w:pPr>
            <w:r w:rsidRPr="0063295D">
              <w:rPr>
                <w:rFonts w:ascii="LucidaSansEF" w:hAnsi="LucidaSansEF"/>
                <w:b/>
                <w:color w:val="FFFFFF" w:themeColor="background1"/>
                <w:sz w:val="20"/>
                <w:szCs w:val="20"/>
              </w:rPr>
              <w:t>Toelichting</w:t>
            </w:r>
          </w:p>
        </w:tc>
      </w:tr>
      <w:tr w:rsidR="005C3DBC" w:rsidRPr="005C3DBC" w14:paraId="7551DB81" w14:textId="77777777" w:rsidTr="005C3DBC">
        <w:tc>
          <w:tcPr>
            <w:tcW w:w="564" w:type="dxa"/>
          </w:tcPr>
          <w:p w14:paraId="22234F9A" w14:textId="77777777" w:rsidR="005C3DBC" w:rsidRPr="005C3DBC" w:rsidRDefault="005C3DBC" w:rsidP="00414CEE">
            <w:pPr>
              <w:rPr>
                <w:rFonts w:ascii="LucidaSansEF" w:hAnsi="LucidaSansEF"/>
                <w:sz w:val="20"/>
                <w:szCs w:val="20"/>
              </w:rPr>
            </w:pPr>
            <w:r w:rsidRPr="005C3DBC">
              <w:rPr>
                <w:rFonts w:ascii="LucidaSansEF" w:hAnsi="LucidaSansEF"/>
                <w:sz w:val="20"/>
                <w:szCs w:val="20"/>
              </w:rPr>
              <w:t>4.1</w:t>
            </w:r>
          </w:p>
        </w:tc>
        <w:tc>
          <w:tcPr>
            <w:tcW w:w="2741" w:type="dxa"/>
          </w:tcPr>
          <w:p w14:paraId="3FB19E50" w14:textId="77777777" w:rsidR="005C3DBC" w:rsidRPr="005C3DBC" w:rsidRDefault="005C3DBC" w:rsidP="00414CEE">
            <w:pPr>
              <w:rPr>
                <w:rFonts w:ascii="LucidaSansEF" w:hAnsi="LucidaSansEF"/>
                <w:sz w:val="20"/>
                <w:szCs w:val="20"/>
              </w:rPr>
            </w:pPr>
            <w:r w:rsidRPr="005C3DBC">
              <w:rPr>
                <w:rFonts w:ascii="LucidaSansEF" w:hAnsi="LucidaSansEF"/>
                <w:sz w:val="20"/>
                <w:szCs w:val="20"/>
              </w:rPr>
              <w:t>Publiceren agenda en agendapunten</w:t>
            </w:r>
          </w:p>
        </w:tc>
        <w:tc>
          <w:tcPr>
            <w:tcW w:w="3618" w:type="dxa"/>
          </w:tcPr>
          <w:p w14:paraId="1C1334F6" w14:textId="77777777" w:rsidR="005C3DBC" w:rsidRPr="005C3DBC" w:rsidRDefault="005C3DBC" w:rsidP="00414CEE">
            <w:pPr>
              <w:rPr>
                <w:rFonts w:ascii="LucidaSansEF" w:hAnsi="LucidaSansEF"/>
                <w:sz w:val="20"/>
                <w:szCs w:val="20"/>
              </w:rPr>
            </w:pPr>
            <w:r w:rsidRPr="005C3DBC">
              <w:rPr>
                <w:rFonts w:ascii="LucidaSansEF" w:hAnsi="LucidaSansEF"/>
                <w:sz w:val="20"/>
                <w:szCs w:val="20"/>
              </w:rPr>
              <w:t>De Bestuurssecretaris stelt de agenda en vergaderstukken beschikbaar aan de deelnemers van de vergadering.</w:t>
            </w:r>
          </w:p>
          <w:p w14:paraId="27E3894D" w14:textId="77777777" w:rsidR="005C3DBC" w:rsidRPr="005C3DBC" w:rsidRDefault="005C3DBC" w:rsidP="00414CEE">
            <w:pPr>
              <w:rPr>
                <w:rFonts w:ascii="LucidaSansEF" w:hAnsi="LucidaSansEF"/>
                <w:sz w:val="20"/>
                <w:szCs w:val="20"/>
              </w:rPr>
            </w:pPr>
          </w:p>
          <w:p w14:paraId="5F1710D5" w14:textId="77777777" w:rsidR="005C3DBC" w:rsidRPr="005C3DBC" w:rsidRDefault="005C3DBC" w:rsidP="00414CEE">
            <w:pPr>
              <w:rPr>
                <w:rFonts w:ascii="LucidaSansEF" w:hAnsi="LucidaSansEF"/>
                <w:sz w:val="20"/>
                <w:szCs w:val="20"/>
              </w:rPr>
            </w:pPr>
          </w:p>
        </w:tc>
        <w:tc>
          <w:tcPr>
            <w:tcW w:w="2711" w:type="dxa"/>
          </w:tcPr>
          <w:p w14:paraId="12EDAE9F" w14:textId="77777777" w:rsidR="005C3DBC" w:rsidRPr="005C3DBC" w:rsidRDefault="005C3DBC" w:rsidP="005C3DBC">
            <w:pPr>
              <w:pStyle w:val="Lijstalinea"/>
              <w:numPr>
                <w:ilvl w:val="0"/>
                <w:numId w:val="52"/>
              </w:numPr>
              <w:rPr>
                <w:rFonts w:ascii="LucidaSansEF" w:hAnsi="LucidaSansEF"/>
                <w:sz w:val="20"/>
                <w:szCs w:val="20"/>
              </w:rPr>
            </w:pPr>
            <w:r w:rsidRPr="005C3DBC">
              <w:rPr>
                <w:rFonts w:ascii="LucidaSansEF" w:hAnsi="LucidaSansEF"/>
                <w:sz w:val="20"/>
                <w:szCs w:val="20"/>
              </w:rPr>
              <w:t>De Bestuurssecretaris maakt de definitieve agenda</w:t>
            </w:r>
          </w:p>
          <w:p w14:paraId="4350CB2D" w14:textId="77777777" w:rsidR="005C3DBC" w:rsidRPr="005C3DBC" w:rsidRDefault="005C3DBC" w:rsidP="005C3DBC">
            <w:pPr>
              <w:pStyle w:val="Lijstalinea"/>
              <w:numPr>
                <w:ilvl w:val="0"/>
                <w:numId w:val="52"/>
              </w:numPr>
              <w:rPr>
                <w:rFonts w:ascii="LucidaSansEF" w:hAnsi="LucidaSansEF"/>
                <w:sz w:val="20"/>
                <w:szCs w:val="20"/>
              </w:rPr>
            </w:pPr>
            <w:r w:rsidRPr="005C3DBC">
              <w:rPr>
                <w:rFonts w:ascii="LucidaSansEF" w:hAnsi="LucidaSansEF"/>
                <w:sz w:val="20"/>
                <w:szCs w:val="20"/>
              </w:rPr>
              <w:t>De Bestuurssecretaris publiceert de agenda zodat deze inzichtelijk wordt voor de deelnemers</w:t>
            </w:r>
          </w:p>
          <w:p w14:paraId="0D8F46C8" w14:textId="77777777" w:rsidR="005C3DBC" w:rsidRPr="005C3DBC" w:rsidRDefault="005C3DBC" w:rsidP="005C3DBC">
            <w:pPr>
              <w:pStyle w:val="Lijstalinea"/>
              <w:numPr>
                <w:ilvl w:val="0"/>
                <w:numId w:val="52"/>
              </w:numPr>
              <w:rPr>
                <w:rFonts w:ascii="LucidaSansEF" w:hAnsi="LucidaSansEF"/>
                <w:sz w:val="20"/>
                <w:szCs w:val="20"/>
              </w:rPr>
            </w:pPr>
            <w:r w:rsidRPr="005C3DBC">
              <w:rPr>
                <w:rFonts w:ascii="LucidaSansEF" w:hAnsi="LucidaSansEF"/>
                <w:sz w:val="20"/>
                <w:szCs w:val="20"/>
              </w:rPr>
              <w:t xml:space="preserve">Bij publiceren heeft de Bestuurssecretaris de keuze een Agendabundel (zie eis 4F3) aan te maken en/of er een </w:t>
            </w:r>
            <w:r w:rsidRPr="005C3DBC">
              <w:rPr>
                <w:rFonts w:ascii="LucidaSansEF" w:hAnsi="LucidaSansEF"/>
                <w:sz w:val="20"/>
                <w:szCs w:val="20"/>
              </w:rPr>
              <w:lastRenderedPageBreak/>
              <w:t>Notificatie, per e-mail, te versturen aan de deelnemers.</w:t>
            </w:r>
          </w:p>
          <w:p w14:paraId="4C9B1A6E" w14:textId="77777777" w:rsidR="005C3DBC" w:rsidRPr="005C3DBC" w:rsidRDefault="005C3DBC" w:rsidP="005C3DBC">
            <w:pPr>
              <w:pStyle w:val="Lijstalinea"/>
              <w:numPr>
                <w:ilvl w:val="0"/>
                <w:numId w:val="52"/>
              </w:numPr>
              <w:rPr>
                <w:rFonts w:ascii="LucidaSansEF" w:hAnsi="LucidaSansEF"/>
                <w:sz w:val="20"/>
                <w:szCs w:val="20"/>
              </w:rPr>
            </w:pPr>
            <w:r w:rsidRPr="005C3DBC">
              <w:rPr>
                <w:rFonts w:ascii="LucidaSansEF" w:hAnsi="LucidaSansEF"/>
                <w:sz w:val="20"/>
                <w:szCs w:val="20"/>
              </w:rPr>
              <w:t>In geval van een nazending, wordt de agenda aangepast en opnieuw gepubliceerd.</w:t>
            </w:r>
          </w:p>
        </w:tc>
      </w:tr>
      <w:tr w:rsidR="005C3DBC" w:rsidRPr="005C3DBC" w14:paraId="02D83956" w14:textId="77777777" w:rsidTr="005C3DBC">
        <w:tc>
          <w:tcPr>
            <w:tcW w:w="564" w:type="dxa"/>
          </w:tcPr>
          <w:p w14:paraId="605ED321" w14:textId="77777777" w:rsidR="005C3DBC" w:rsidRPr="005C3DBC" w:rsidRDefault="005C3DBC" w:rsidP="00414CEE">
            <w:pPr>
              <w:rPr>
                <w:rFonts w:ascii="LucidaSansEF" w:hAnsi="LucidaSansEF"/>
                <w:sz w:val="20"/>
                <w:szCs w:val="20"/>
              </w:rPr>
            </w:pPr>
            <w:r w:rsidRPr="005C3DBC">
              <w:rPr>
                <w:rFonts w:ascii="LucidaSansEF" w:hAnsi="LucidaSansEF"/>
                <w:sz w:val="20"/>
                <w:szCs w:val="20"/>
              </w:rPr>
              <w:lastRenderedPageBreak/>
              <w:t>4.2</w:t>
            </w:r>
          </w:p>
        </w:tc>
        <w:tc>
          <w:tcPr>
            <w:tcW w:w="2741" w:type="dxa"/>
          </w:tcPr>
          <w:p w14:paraId="30D68F27" w14:textId="77777777" w:rsidR="005C3DBC" w:rsidRPr="005C3DBC" w:rsidRDefault="005C3DBC" w:rsidP="00414CEE">
            <w:pPr>
              <w:rPr>
                <w:rFonts w:ascii="LucidaSansEF" w:hAnsi="LucidaSansEF" w:cs="Calibri"/>
                <w:color w:val="000000"/>
                <w:sz w:val="20"/>
                <w:szCs w:val="20"/>
              </w:rPr>
            </w:pPr>
            <w:r w:rsidRPr="005C3DBC">
              <w:rPr>
                <w:rFonts w:ascii="LucidaSansEF" w:hAnsi="LucidaSansEF" w:cs="Calibri"/>
                <w:color w:val="000000"/>
                <w:sz w:val="20"/>
                <w:szCs w:val="20"/>
              </w:rPr>
              <w:t>Voorbereiden vergadering</w:t>
            </w:r>
          </w:p>
        </w:tc>
        <w:tc>
          <w:tcPr>
            <w:tcW w:w="3618" w:type="dxa"/>
          </w:tcPr>
          <w:p w14:paraId="323E8FCE" w14:textId="77777777" w:rsidR="005C3DBC" w:rsidRPr="005C3DBC" w:rsidRDefault="005C3DBC" w:rsidP="00414CEE">
            <w:pPr>
              <w:rPr>
                <w:rFonts w:ascii="LucidaSansEF" w:hAnsi="LucidaSansEF" w:cs="Calibri"/>
                <w:color w:val="000000"/>
                <w:sz w:val="20"/>
                <w:szCs w:val="20"/>
              </w:rPr>
            </w:pPr>
            <w:r w:rsidRPr="005C3DBC">
              <w:rPr>
                <w:rFonts w:ascii="LucidaSansEF" w:hAnsi="LucidaSansEF" w:cs="Calibri"/>
                <w:color w:val="000000"/>
                <w:sz w:val="20"/>
                <w:szCs w:val="20"/>
              </w:rPr>
              <w:t>De deelnemers bereiden de vergadering voor.</w:t>
            </w:r>
          </w:p>
          <w:p w14:paraId="251F9400" w14:textId="77777777" w:rsidR="005C3DBC" w:rsidRPr="005C3DBC" w:rsidRDefault="005C3DBC" w:rsidP="00414CEE">
            <w:pPr>
              <w:rPr>
                <w:rFonts w:ascii="LucidaSansEF" w:hAnsi="LucidaSansEF"/>
                <w:sz w:val="20"/>
                <w:szCs w:val="20"/>
              </w:rPr>
            </w:pPr>
          </w:p>
        </w:tc>
        <w:tc>
          <w:tcPr>
            <w:tcW w:w="2711" w:type="dxa"/>
          </w:tcPr>
          <w:p w14:paraId="477D8663" w14:textId="77777777" w:rsidR="005C3DBC" w:rsidRPr="005C3DBC" w:rsidRDefault="005C3DBC" w:rsidP="005C3DBC">
            <w:pPr>
              <w:pStyle w:val="Lijstalinea"/>
              <w:numPr>
                <w:ilvl w:val="0"/>
                <w:numId w:val="53"/>
              </w:numPr>
              <w:rPr>
                <w:rFonts w:ascii="LucidaSansEF" w:hAnsi="LucidaSansEF"/>
                <w:sz w:val="20"/>
                <w:szCs w:val="20"/>
              </w:rPr>
            </w:pPr>
            <w:r w:rsidRPr="005C3DBC">
              <w:rPr>
                <w:rFonts w:ascii="LucidaSansEF" w:hAnsi="LucidaSansEF"/>
                <w:sz w:val="20"/>
                <w:szCs w:val="20"/>
              </w:rPr>
              <w:t>Maken en delen Annotaties (zowel met 1 deelnemer, een deel v.d. groep als gehele groep).</w:t>
            </w:r>
          </w:p>
          <w:p w14:paraId="35995B42" w14:textId="77777777" w:rsidR="005C3DBC" w:rsidRPr="005C3DBC" w:rsidRDefault="005C3DBC" w:rsidP="005C3DBC">
            <w:pPr>
              <w:pStyle w:val="Lijstalinea"/>
              <w:numPr>
                <w:ilvl w:val="0"/>
                <w:numId w:val="53"/>
              </w:numPr>
              <w:rPr>
                <w:rFonts w:ascii="LucidaSansEF" w:hAnsi="LucidaSansEF"/>
                <w:sz w:val="20"/>
                <w:szCs w:val="20"/>
              </w:rPr>
            </w:pPr>
            <w:r w:rsidRPr="005C3DBC">
              <w:rPr>
                <w:rFonts w:ascii="LucidaSansEF" w:hAnsi="LucidaSansEF"/>
                <w:sz w:val="20"/>
                <w:szCs w:val="20"/>
              </w:rPr>
              <w:t>Toevoegen en delen Persoonlijke bijlagen (zowel met 1 deelnemer als gehele groep).</w:t>
            </w:r>
          </w:p>
          <w:p w14:paraId="574EBDE7" w14:textId="77777777" w:rsidR="005C3DBC" w:rsidRPr="005C3DBC" w:rsidRDefault="005C3DBC" w:rsidP="005C3DBC">
            <w:pPr>
              <w:pStyle w:val="Lijstalinea"/>
              <w:numPr>
                <w:ilvl w:val="0"/>
                <w:numId w:val="53"/>
              </w:numPr>
              <w:rPr>
                <w:rFonts w:ascii="LucidaSansEF" w:hAnsi="LucidaSansEF"/>
                <w:sz w:val="20"/>
                <w:szCs w:val="20"/>
              </w:rPr>
            </w:pPr>
            <w:r w:rsidRPr="005C3DBC">
              <w:rPr>
                <w:rFonts w:ascii="LucidaSansEF" w:hAnsi="LucidaSansEF"/>
                <w:sz w:val="20"/>
                <w:szCs w:val="20"/>
              </w:rPr>
              <w:t>Maken en delen Notities (zowel met 1 deelnemer als gehele groep).</w:t>
            </w:r>
          </w:p>
        </w:tc>
      </w:tr>
      <w:tr w:rsidR="005C3DBC" w:rsidRPr="005C3DBC" w14:paraId="51703C1A" w14:textId="77777777" w:rsidTr="005C3DBC">
        <w:tc>
          <w:tcPr>
            <w:tcW w:w="564" w:type="dxa"/>
          </w:tcPr>
          <w:p w14:paraId="3C1C59BB" w14:textId="77777777" w:rsidR="005C3DBC" w:rsidRPr="005C3DBC" w:rsidRDefault="005C3DBC" w:rsidP="00414CEE">
            <w:pPr>
              <w:rPr>
                <w:rFonts w:ascii="LucidaSansEF" w:hAnsi="LucidaSansEF"/>
                <w:sz w:val="20"/>
                <w:szCs w:val="20"/>
              </w:rPr>
            </w:pPr>
            <w:r w:rsidRPr="005C3DBC">
              <w:rPr>
                <w:rFonts w:ascii="LucidaSansEF" w:hAnsi="LucidaSansEF"/>
                <w:sz w:val="20"/>
                <w:szCs w:val="20"/>
              </w:rPr>
              <w:t>4.3</w:t>
            </w:r>
          </w:p>
        </w:tc>
        <w:tc>
          <w:tcPr>
            <w:tcW w:w="2741" w:type="dxa"/>
          </w:tcPr>
          <w:p w14:paraId="26AB2B56" w14:textId="77777777" w:rsidR="005C3DBC" w:rsidRPr="005C3DBC" w:rsidRDefault="005C3DBC" w:rsidP="00414CEE">
            <w:pPr>
              <w:rPr>
                <w:rFonts w:ascii="LucidaSansEF" w:hAnsi="LucidaSansEF" w:cs="Calibri"/>
                <w:color w:val="000000"/>
                <w:sz w:val="20"/>
                <w:szCs w:val="20"/>
              </w:rPr>
            </w:pPr>
            <w:r w:rsidRPr="005C3DBC">
              <w:rPr>
                <w:rFonts w:ascii="LucidaSansEF" w:hAnsi="LucidaSansEF" w:cs="Calibri"/>
                <w:color w:val="000000"/>
                <w:sz w:val="20"/>
                <w:szCs w:val="20"/>
              </w:rPr>
              <w:t>Vergaderen</w:t>
            </w:r>
          </w:p>
        </w:tc>
        <w:tc>
          <w:tcPr>
            <w:tcW w:w="3618" w:type="dxa"/>
          </w:tcPr>
          <w:p w14:paraId="0FAA48E7" w14:textId="77777777" w:rsidR="005C3DBC" w:rsidRPr="005C3DBC" w:rsidRDefault="005C3DBC" w:rsidP="00414CEE">
            <w:pPr>
              <w:rPr>
                <w:rFonts w:ascii="LucidaSansEF" w:hAnsi="LucidaSansEF" w:cs="Calibri"/>
                <w:color w:val="000000"/>
                <w:sz w:val="20"/>
                <w:szCs w:val="20"/>
              </w:rPr>
            </w:pPr>
            <w:r w:rsidRPr="005C3DBC">
              <w:rPr>
                <w:rFonts w:ascii="LucidaSansEF" w:hAnsi="LucidaSansEF" w:cs="Calibri"/>
                <w:color w:val="000000"/>
                <w:sz w:val="20"/>
                <w:szCs w:val="20"/>
              </w:rPr>
              <w:t>De deelnemers vergaderen over de agenda en geagendeerde punten.</w:t>
            </w:r>
          </w:p>
          <w:p w14:paraId="12BB8469" w14:textId="77777777" w:rsidR="005C3DBC" w:rsidRPr="005C3DBC" w:rsidRDefault="005C3DBC" w:rsidP="00414CEE">
            <w:pPr>
              <w:rPr>
                <w:rFonts w:ascii="LucidaSansEF" w:hAnsi="LucidaSansEF" w:cs="Calibri"/>
                <w:color w:val="000000"/>
                <w:sz w:val="20"/>
                <w:szCs w:val="20"/>
              </w:rPr>
            </w:pPr>
          </w:p>
        </w:tc>
        <w:tc>
          <w:tcPr>
            <w:tcW w:w="2711" w:type="dxa"/>
          </w:tcPr>
          <w:p w14:paraId="3ED3765A" w14:textId="77777777" w:rsidR="005C3DBC" w:rsidRPr="005C3DBC" w:rsidRDefault="005C3DBC" w:rsidP="00414CEE">
            <w:pPr>
              <w:pStyle w:val="Lijstalinea"/>
              <w:ind w:left="360"/>
              <w:rPr>
                <w:rFonts w:ascii="LucidaSansEF" w:hAnsi="LucidaSansEF"/>
                <w:sz w:val="20"/>
                <w:szCs w:val="20"/>
              </w:rPr>
            </w:pPr>
          </w:p>
        </w:tc>
      </w:tr>
      <w:tr w:rsidR="005C3DBC" w:rsidRPr="005C3DBC" w14:paraId="4FD7E789" w14:textId="77777777" w:rsidTr="005C3DBC">
        <w:tc>
          <w:tcPr>
            <w:tcW w:w="564" w:type="dxa"/>
          </w:tcPr>
          <w:p w14:paraId="59BE9061" w14:textId="77777777" w:rsidR="005C3DBC" w:rsidRPr="005C3DBC" w:rsidRDefault="005C3DBC" w:rsidP="00414CEE">
            <w:pPr>
              <w:rPr>
                <w:rFonts w:ascii="LucidaSansEF" w:hAnsi="LucidaSansEF"/>
                <w:sz w:val="20"/>
                <w:szCs w:val="20"/>
              </w:rPr>
            </w:pPr>
            <w:r w:rsidRPr="005C3DBC">
              <w:rPr>
                <w:rFonts w:ascii="LucidaSansEF" w:hAnsi="LucidaSansEF"/>
                <w:sz w:val="20"/>
                <w:szCs w:val="20"/>
              </w:rPr>
              <w:t>4.4</w:t>
            </w:r>
          </w:p>
        </w:tc>
        <w:tc>
          <w:tcPr>
            <w:tcW w:w="2741" w:type="dxa"/>
          </w:tcPr>
          <w:p w14:paraId="7EB5B865" w14:textId="77777777" w:rsidR="005C3DBC" w:rsidRPr="005C3DBC" w:rsidRDefault="005C3DBC" w:rsidP="00414CEE">
            <w:pPr>
              <w:rPr>
                <w:rFonts w:ascii="LucidaSansEF" w:hAnsi="LucidaSansEF"/>
                <w:sz w:val="20"/>
                <w:szCs w:val="20"/>
              </w:rPr>
            </w:pPr>
            <w:r w:rsidRPr="005C3DBC">
              <w:rPr>
                <w:rFonts w:ascii="LucidaSansEF" w:hAnsi="LucidaSansEF"/>
                <w:sz w:val="20"/>
                <w:szCs w:val="20"/>
              </w:rPr>
              <w:t>Notuleren vergadering</w:t>
            </w:r>
          </w:p>
        </w:tc>
        <w:tc>
          <w:tcPr>
            <w:tcW w:w="3618" w:type="dxa"/>
          </w:tcPr>
          <w:p w14:paraId="1C6FEEC2" w14:textId="77777777" w:rsidR="005C3DBC" w:rsidRPr="005C3DBC" w:rsidRDefault="005C3DBC" w:rsidP="00414CEE">
            <w:pPr>
              <w:rPr>
                <w:rFonts w:ascii="LucidaSansEF" w:hAnsi="LucidaSansEF"/>
                <w:sz w:val="20"/>
                <w:szCs w:val="20"/>
              </w:rPr>
            </w:pPr>
            <w:r w:rsidRPr="005C3DBC">
              <w:rPr>
                <w:rFonts w:ascii="LucidaSansEF" w:hAnsi="LucidaSansEF"/>
                <w:sz w:val="20"/>
                <w:szCs w:val="20"/>
              </w:rPr>
              <w:t>De Bestuurssecretaris notuleert (verslag, besluiten en actiepunten) de vergadering.</w:t>
            </w:r>
          </w:p>
        </w:tc>
        <w:tc>
          <w:tcPr>
            <w:tcW w:w="2711" w:type="dxa"/>
          </w:tcPr>
          <w:p w14:paraId="0D2749E4" w14:textId="77777777" w:rsidR="005C3DBC" w:rsidRPr="005C3DBC" w:rsidRDefault="005C3DBC" w:rsidP="005C3DBC">
            <w:pPr>
              <w:pStyle w:val="Lijstalinea"/>
              <w:numPr>
                <w:ilvl w:val="0"/>
                <w:numId w:val="54"/>
              </w:numPr>
              <w:rPr>
                <w:rFonts w:ascii="LucidaSansEF" w:hAnsi="LucidaSansEF" w:cs="Calibri"/>
                <w:color w:val="000000"/>
                <w:sz w:val="20"/>
                <w:szCs w:val="20"/>
              </w:rPr>
            </w:pPr>
            <w:r w:rsidRPr="005C3DBC">
              <w:rPr>
                <w:rFonts w:ascii="LucidaSansEF" w:hAnsi="LucidaSansEF" w:cs="Calibri"/>
                <w:color w:val="000000"/>
                <w:sz w:val="20"/>
                <w:szCs w:val="20"/>
              </w:rPr>
              <w:t>De Bestuurssecretaris legt per agendapunt het verslag, besluit(en) en actiepunt(en) (indien van toepassing) vast.</w:t>
            </w:r>
          </w:p>
          <w:p w14:paraId="374A7942" w14:textId="77777777" w:rsidR="005C3DBC" w:rsidRPr="005C3DBC" w:rsidRDefault="005C3DBC" w:rsidP="005C3DBC">
            <w:pPr>
              <w:pStyle w:val="Lijstalinea"/>
              <w:numPr>
                <w:ilvl w:val="0"/>
                <w:numId w:val="54"/>
              </w:numPr>
              <w:rPr>
                <w:rFonts w:ascii="LucidaSansEF" w:hAnsi="LucidaSansEF" w:cs="Calibri"/>
                <w:color w:val="000000"/>
                <w:sz w:val="20"/>
                <w:szCs w:val="20"/>
              </w:rPr>
            </w:pPr>
            <w:r w:rsidRPr="005C3DBC">
              <w:rPr>
                <w:rFonts w:ascii="LucidaSansEF" w:hAnsi="LucidaSansEF" w:cs="Calibri"/>
                <w:color w:val="000000"/>
                <w:sz w:val="20"/>
                <w:szCs w:val="20"/>
              </w:rPr>
              <w:t>De Bestuurssecretaris geeft per besluit aan of deze vertrouwelijk of niet-vertrouwelijk is.</w:t>
            </w:r>
          </w:p>
          <w:p w14:paraId="3F1AB31E" w14:textId="77777777" w:rsidR="005C3DBC" w:rsidRPr="005C3DBC" w:rsidRDefault="005C3DBC" w:rsidP="00414CEE">
            <w:pPr>
              <w:pStyle w:val="Lijstalinea"/>
              <w:ind w:left="360"/>
              <w:rPr>
                <w:rFonts w:ascii="LucidaSansEF" w:hAnsi="LucidaSansEF" w:cs="Calibri"/>
                <w:color w:val="000000"/>
                <w:sz w:val="20"/>
                <w:szCs w:val="20"/>
              </w:rPr>
            </w:pPr>
          </w:p>
          <w:p w14:paraId="7E564D14" w14:textId="77777777" w:rsidR="005C3DBC" w:rsidRPr="005C3DBC" w:rsidRDefault="005C3DBC" w:rsidP="00414CEE">
            <w:pPr>
              <w:pStyle w:val="Lijstalinea"/>
              <w:ind w:left="360"/>
              <w:rPr>
                <w:rFonts w:ascii="LucidaSansEF" w:hAnsi="LucidaSansEF"/>
                <w:sz w:val="20"/>
                <w:szCs w:val="20"/>
              </w:rPr>
            </w:pPr>
          </w:p>
        </w:tc>
      </w:tr>
    </w:tbl>
    <w:p w14:paraId="4D5262B4" w14:textId="77777777" w:rsidR="005C3DBC" w:rsidRDefault="005C3DBC" w:rsidP="0029626F">
      <w:pPr>
        <w:rPr>
          <w:rFonts w:ascii="LucidaSansEF" w:eastAsia="Lucida Sans" w:hAnsi="LucidaSansEF" w:cs="Lucida Sans"/>
          <w:sz w:val="20"/>
          <w:szCs w:val="20"/>
        </w:rPr>
      </w:pPr>
    </w:p>
    <w:p w14:paraId="12E2F4E0" w14:textId="27D8E375" w:rsidR="005C3DBC" w:rsidRDefault="005C3DBC" w:rsidP="0029626F">
      <w:pPr>
        <w:rPr>
          <w:rFonts w:ascii="LucidaSansEF" w:eastAsia="Lucida Sans" w:hAnsi="LucidaSansEF" w:cs="Lucida Sans"/>
          <w:sz w:val="20"/>
          <w:szCs w:val="20"/>
        </w:rPr>
      </w:pPr>
    </w:p>
    <w:tbl>
      <w:tblPr>
        <w:tblStyle w:val="Tabelraster"/>
        <w:tblW w:w="0" w:type="auto"/>
        <w:tblInd w:w="107" w:type="dxa"/>
        <w:tblLook w:val="04A0" w:firstRow="1" w:lastRow="0" w:firstColumn="1" w:lastColumn="0" w:noHBand="0" w:noVBand="1"/>
      </w:tblPr>
      <w:tblGrid>
        <w:gridCol w:w="665"/>
        <w:gridCol w:w="5299"/>
        <w:gridCol w:w="815"/>
        <w:gridCol w:w="1164"/>
        <w:gridCol w:w="574"/>
      </w:tblGrid>
      <w:tr w:rsidR="0029626F" w:rsidRPr="00CF0EE1" w14:paraId="091F37B5" w14:textId="77777777" w:rsidTr="000D488B">
        <w:tc>
          <w:tcPr>
            <w:tcW w:w="665" w:type="dxa"/>
            <w:shd w:val="clear" w:color="auto" w:fill="4336F2"/>
          </w:tcPr>
          <w:p w14:paraId="0FC6E637" w14:textId="77777777" w:rsidR="0029626F" w:rsidRPr="00CF0EE1" w:rsidRDefault="0029626F"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Nr</w:t>
            </w:r>
            <w:proofErr w:type="spellEnd"/>
          </w:p>
        </w:tc>
        <w:tc>
          <w:tcPr>
            <w:tcW w:w="5299" w:type="dxa"/>
            <w:shd w:val="clear" w:color="auto" w:fill="4336F2"/>
          </w:tcPr>
          <w:p w14:paraId="5C7A8539" w14:textId="77777777" w:rsidR="0029626F" w:rsidRPr="00CF0EE1" w:rsidRDefault="0029626F" w:rsidP="00414CEE">
            <w:pPr>
              <w:jc w:val="center"/>
              <w:rPr>
                <w:rFonts w:ascii="LucidaSansEF" w:eastAsia="Lucida Sans" w:hAnsi="LucidaSansEF" w:cs="Lucida Sans"/>
                <w:b/>
                <w:bCs/>
                <w:color w:val="FFFFFF" w:themeColor="background1"/>
                <w:sz w:val="20"/>
                <w:szCs w:val="20"/>
              </w:rPr>
            </w:pPr>
            <w:r>
              <w:rPr>
                <w:rFonts w:ascii="LucidaSansEF" w:eastAsia="Lucida Sans" w:hAnsi="LucidaSansEF" w:cs="Lucida Sans"/>
                <w:b/>
                <w:bCs/>
                <w:color w:val="FFFFFF" w:themeColor="background1"/>
                <w:sz w:val="20"/>
                <w:szCs w:val="20"/>
              </w:rPr>
              <w:t>Eis</w:t>
            </w:r>
          </w:p>
        </w:tc>
        <w:tc>
          <w:tcPr>
            <w:tcW w:w="815" w:type="dxa"/>
            <w:shd w:val="clear" w:color="auto" w:fill="4336F2"/>
          </w:tcPr>
          <w:p w14:paraId="6355D337" w14:textId="77777777" w:rsidR="0029626F" w:rsidRPr="00CF0EE1" w:rsidRDefault="0029626F"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Ja</w:t>
            </w:r>
          </w:p>
        </w:tc>
        <w:tc>
          <w:tcPr>
            <w:tcW w:w="1164" w:type="dxa"/>
            <w:shd w:val="clear" w:color="auto" w:fill="4336F2"/>
          </w:tcPr>
          <w:p w14:paraId="6E94DA51" w14:textId="77777777" w:rsidR="0029626F" w:rsidRPr="00CF0EE1" w:rsidRDefault="0029626F"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Roadmap</w:t>
            </w:r>
            <w:proofErr w:type="spellEnd"/>
          </w:p>
        </w:tc>
        <w:tc>
          <w:tcPr>
            <w:tcW w:w="574" w:type="dxa"/>
            <w:shd w:val="clear" w:color="auto" w:fill="4336F2"/>
          </w:tcPr>
          <w:p w14:paraId="5F88407F" w14:textId="77777777" w:rsidR="0029626F" w:rsidRPr="00CF0EE1" w:rsidRDefault="0029626F"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Nee</w:t>
            </w:r>
          </w:p>
        </w:tc>
      </w:tr>
      <w:tr w:rsidR="009E52BA" w:rsidRPr="002778F4" w14:paraId="5ACFC1C4" w14:textId="77777777" w:rsidTr="009E52BA">
        <w:tc>
          <w:tcPr>
            <w:tcW w:w="665" w:type="dxa"/>
          </w:tcPr>
          <w:p w14:paraId="3EC160AC" w14:textId="7F4D0269" w:rsidR="009E52BA" w:rsidRPr="002778F4" w:rsidRDefault="009E52BA" w:rsidP="00414CEE">
            <w:pPr>
              <w:rPr>
                <w:rFonts w:ascii="LucidaSansEF" w:eastAsia="Lucida Sans" w:hAnsi="LucidaSansEF" w:cs="Lucida Sans"/>
                <w:b/>
                <w:bCs/>
                <w:sz w:val="20"/>
                <w:szCs w:val="20"/>
              </w:rPr>
            </w:pPr>
            <w:bookmarkStart w:id="108" w:name="_Hlk105665850"/>
            <w:r>
              <w:rPr>
                <w:rFonts w:ascii="LucidaSansEF" w:eastAsia="Lucida Sans" w:hAnsi="LucidaSansEF" w:cs="Lucida Sans"/>
                <w:b/>
                <w:bCs/>
                <w:sz w:val="20"/>
                <w:szCs w:val="20"/>
              </w:rPr>
              <w:t>4.1</w:t>
            </w:r>
          </w:p>
        </w:tc>
        <w:tc>
          <w:tcPr>
            <w:tcW w:w="7852" w:type="dxa"/>
            <w:gridSpan w:val="4"/>
          </w:tcPr>
          <w:p w14:paraId="1BA66DD2" w14:textId="706FEC7E" w:rsidR="009E52BA" w:rsidRPr="002778F4" w:rsidRDefault="009E52BA" w:rsidP="00414CEE">
            <w:pPr>
              <w:rPr>
                <w:rFonts w:ascii="LucidaSansEF" w:eastAsia="Lucida Sans" w:hAnsi="LucidaSansEF" w:cs="Lucida Sans"/>
                <w:b/>
                <w:bCs/>
                <w:sz w:val="20"/>
                <w:szCs w:val="20"/>
              </w:rPr>
            </w:pPr>
            <w:r>
              <w:rPr>
                <w:rFonts w:ascii="LucidaSansEF" w:eastAsia="Lucida Sans" w:hAnsi="LucidaSansEF" w:cs="Lucida Sans"/>
                <w:b/>
                <w:bCs/>
                <w:sz w:val="20"/>
                <w:szCs w:val="20"/>
              </w:rPr>
              <w:t>Publiceren agenda en agendapunten</w:t>
            </w:r>
          </w:p>
        </w:tc>
      </w:tr>
      <w:bookmarkEnd w:id="108"/>
      <w:tr w:rsidR="009E52BA" w:rsidRPr="009E52BA" w14:paraId="27DC2674" w14:textId="77777777" w:rsidTr="009E52BA">
        <w:tc>
          <w:tcPr>
            <w:tcW w:w="665" w:type="dxa"/>
          </w:tcPr>
          <w:p w14:paraId="0DA8DFFE" w14:textId="675B88BD"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4F1</w:t>
            </w:r>
          </w:p>
        </w:tc>
        <w:tc>
          <w:tcPr>
            <w:tcW w:w="5299" w:type="dxa"/>
          </w:tcPr>
          <w:p w14:paraId="22A5C075" w14:textId="2955280C" w:rsidR="009E52BA" w:rsidRPr="009E52BA" w:rsidRDefault="009E52BA" w:rsidP="009E52BA">
            <w:pPr>
              <w:rPr>
                <w:rFonts w:ascii="LucidaSansEF" w:hAnsi="LucidaSansEF"/>
                <w:sz w:val="20"/>
                <w:szCs w:val="20"/>
              </w:rPr>
            </w:pPr>
            <w:r w:rsidRPr="009E52BA">
              <w:rPr>
                <w:rFonts w:ascii="LucidaSansEF" w:hAnsi="LucidaSansEF"/>
                <w:sz w:val="20"/>
                <w:szCs w:val="20"/>
              </w:rPr>
              <w:t>De Deelnemers kunnen de agenda met de bijbehorende Agendapunten inclusief Bijlagen inzien nadat deze door de Agendabeheerder beschikbaar is gesteld.</w:t>
            </w:r>
          </w:p>
        </w:tc>
        <w:tc>
          <w:tcPr>
            <w:tcW w:w="815" w:type="dxa"/>
          </w:tcPr>
          <w:p w14:paraId="4BD51049" w14:textId="77777777" w:rsidR="009E52BA" w:rsidRPr="009E52BA" w:rsidRDefault="009E52BA" w:rsidP="009E52BA">
            <w:pPr>
              <w:rPr>
                <w:rFonts w:ascii="LucidaSansEF" w:eastAsia="Lucida Sans" w:hAnsi="LucidaSansEF" w:cs="Lucida Sans"/>
                <w:sz w:val="20"/>
                <w:szCs w:val="20"/>
              </w:rPr>
            </w:pPr>
          </w:p>
        </w:tc>
        <w:tc>
          <w:tcPr>
            <w:tcW w:w="1164" w:type="dxa"/>
          </w:tcPr>
          <w:p w14:paraId="47DE9ACF" w14:textId="77777777" w:rsidR="009E52BA" w:rsidRPr="009E52BA" w:rsidRDefault="009E52BA" w:rsidP="009E52BA">
            <w:pPr>
              <w:rPr>
                <w:rFonts w:ascii="LucidaSansEF" w:eastAsia="Lucida Sans" w:hAnsi="LucidaSansEF" w:cs="Lucida Sans"/>
                <w:sz w:val="20"/>
                <w:szCs w:val="20"/>
              </w:rPr>
            </w:pPr>
          </w:p>
        </w:tc>
        <w:tc>
          <w:tcPr>
            <w:tcW w:w="574" w:type="dxa"/>
          </w:tcPr>
          <w:p w14:paraId="41E5CC51" w14:textId="77777777" w:rsidR="009E52BA" w:rsidRPr="009E52BA" w:rsidRDefault="009E52BA" w:rsidP="009E52BA">
            <w:pPr>
              <w:rPr>
                <w:rFonts w:ascii="LucidaSansEF" w:eastAsia="Lucida Sans" w:hAnsi="LucidaSansEF" w:cs="Lucida Sans"/>
                <w:sz w:val="20"/>
                <w:szCs w:val="20"/>
              </w:rPr>
            </w:pPr>
          </w:p>
        </w:tc>
      </w:tr>
      <w:tr w:rsidR="009E52BA" w:rsidRPr="009E52BA" w14:paraId="5370DB38" w14:textId="77777777" w:rsidTr="009E52BA">
        <w:tc>
          <w:tcPr>
            <w:tcW w:w="665" w:type="dxa"/>
          </w:tcPr>
          <w:p w14:paraId="43BC009D" w14:textId="299F333C"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4F2</w:t>
            </w:r>
          </w:p>
        </w:tc>
        <w:tc>
          <w:tcPr>
            <w:tcW w:w="5299" w:type="dxa"/>
          </w:tcPr>
          <w:p w14:paraId="1E706406" w14:textId="42EE1326" w:rsidR="009E52BA" w:rsidRPr="009E52BA" w:rsidRDefault="009E52BA" w:rsidP="009E52BA">
            <w:pPr>
              <w:rPr>
                <w:rFonts w:ascii="LucidaSansEF" w:hAnsi="LucidaSansEF"/>
                <w:sz w:val="20"/>
                <w:szCs w:val="20"/>
              </w:rPr>
            </w:pPr>
            <w:r w:rsidRPr="009E52BA">
              <w:rPr>
                <w:rFonts w:ascii="LucidaSansEF" w:hAnsi="LucidaSansEF"/>
                <w:sz w:val="20"/>
                <w:szCs w:val="20"/>
              </w:rPr>
              <w:t>Bij het beschikbaar stellen van de agenda heeft de Agendabeheerder de keuze om de Deelnemers vanuit de oplossing via e-mail op de hoogte te brengen van een agenda die gereed staat of een wijziging van of in agenda’s en/of Bijlagen.</w:t>
            </w:r>
          </w:p>
        </w:tc>
        <w:tc>
          <w:tcPr>
            <w:tcW w:w="815" w:type="dxa"/>
          </w:tcPr>
          <w:p w14:paraId="58B9FD9D" w14:textId="77777777" w:rsidR="009E52BA" w:rsidRPr="009E52BA" w:rsidRDefault="009E52BA" w:rsidP="009E52BA">
            <w:pPr>
              <w:rPr>
                <w:rFonts w:ascii="LucidaSansEF" w:eastAsia="Lucida Sans" w:hAnsi="LucidaSansEF" w:cs="Lucida Sans"/>
                <w:sz w:val="20"/>
                <w:szCs w:val="20"/>
              </w:rPr>
            </w:pPr>
          </w:p>
        </w:tc>
        <w:tc>
          <w:tcPr>
            <w:tcW w:w="1164" w:type="dxa"/>
          </w:tcPr>
          <w:p w14:paraId="72435C27" w14:textId="77777777" w:rsidR="009E52BA" w:rsidRPr="009E52BA" w:rsidRDefault="009E52BA" w:rsidP="009E52BA">
            <w:pPr>
              <w:rPr>
                <w:rFonts w:ascii="LucidaSansEF" w:eastAsia="Lucida Sans" w:hAnsi="LucidaSansEF" w:cs="Lucida Sans"/>
                <w:sz w:val="20"/>
                <w:szCs w:val="20"/>
              </w:rPr>
            </w:pPr>
          </w:p>
        </w:tc>
        <w:tc>
          <w:tcPr>
            <w:tcW w:w="574" w:type="dxa"/>
          </w:tcPr>
          <w:p w14:paraId="1D33487E" w14:textId="77777777" w:rsidR="009E52BA" w:rsidRPr="009E52BA" w:rsidRDefault="009E52BA" w:rsidP="009E52BA">
            <w:pPr>
              <w:rPr>
                <w:rFonts w:ascii="LucidaSansEF" w:eastAsia="Lucida Sans" w:hAnsi="LucidaSansEF" w:cs="Lucida Sans"/>
                <w:sz w:val="20"/>
                <w:szCs w:val="20"/>
              </w:rPr>
            </w:pPr>
          </w:p>
        </w:tc>
      </w:tr>
      <w:tr w:rsidR="009E52BA" w:rsidRPr="009E52BA" w14:paraId="0E45C148" w14:textId="77777777" w:rsidTr="009E52BA">
        <w:tc>
          <w:tcPr>
            <w:tcW w:w="665" w:type="dxa"/>
          </w:tcPr>
          <w:p w14:paraId="2B96DE31" w14:textId="752ABA05"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4F3</w:t>
            </w:r>
          </w:p>
        </w:tc>
        <w:tc>
          <w:tcPr>
            <w:tcW w:w="5299" w:type="dxa"/>
          </w:tcPr>
          <w:p w14:paraId="55D6D863" w14:textId="42617AE3" w:rsidR="009E52BA" w:rsidRPr="009E52BA" w:rsidRDefault="009E52BA" w:rsidP="009E52BA">
            <w:pPr>
              <w:rPr>
                <w:rFonts w:ascii="LucidaSansEF" w:hAnsi="LucidaSansEF"/>
                <w:sz w:val="20"/>
                <w:szCs w:val="20"/>
              </w:rPr>
            </w:pPr>
            <w:r w:rsidRPr="009E52BA">
              <w:rPr>
                <w:rFonts w:ascii="LucidaSansEF" w:hAnsi="LucidaSansEF"/>
                <w:sz w:val="20"/>
                <w:szCs w:val="20"/>
              </w:rPr>
              <w:t xml:space="preserve">Bij het beschikbaar stellen van de agenda kan door de Agendabeheerder een overzicht (Agendabundel) worden gegenereerd van alle Agendapunten inclusief Bijlagen, waarbij de Bijlagen raadpleegbaar zijn vanuit dit </w:t>
            </w:r>
            <w:r w:rsidRPr="009E52BA">
              <w:rPr>
                <w:rFonts w:ascii="LucidaSansEF" w:hAnsi="LucidaSansEF"/>
                <w:sz w:val="20"/>
                <w:szCs w:val="20"/>
              </w:rPr>
              <w:lastRenderedPageBreak/>
              <w:t>overzicht. Hierbij wordt een onderscheid gemaakt tussen een overzicht met alle Agendapunten en een overzicht met alleen niet-vertrouwelijke Agendapunten. In dit overzicht wordt de volgorde en nummering van Agendapunten en Bijlagen overgenomen zoals deze bij de agenda is aangemaakt. Het overzicht wordt onderdeel van de agenda en kan ook worden gedownload en beschikbaar worden gesteld aan niet-gebruikers van de oplossing.</w:t>
            </w:r>
          </w:p>
        </w:tc>
        <w:tc>
          <w:tcPr>
            <w:tcW w:w="815" w:type="dxa"/>
          </w:tcPr>
          <w:p w14:paraId="2E383EF5" w14:textId="77777777" w:rsidR="009E52BA" w:rsidRPr="009E52BA" w:rsidRDefault="009E52BA" w:rsidP="009E52BA">
            <w:pPr>
              <w:rPr>
                <w:rFonts w:ascii="LucidaSansEF" w:eastAsia="Lucida Sans" w:hAnsi="LucidaSansEF" w:cs="Lucida Sans"/>
                <w:sz w:val="20"/>
                <w:szCs w:val="20"/>
              </w:rPr>
            </w:pPr>
          </w:p>
        </w:tc>
        <w:tc>
          <w:tcPr>
            <w:tcW w:w="1164" w:type="dxa"/>
          </w:tcPr>
          <w:p w14:paraId="3ED4138C" w14:textId="77777777" w:rsidR="009E52BA" w:rsidRPr="009E52BA" w:rsidRDefault="009E52BA" w:rsidP="009E52BA">
            <w:pPr>
              <w:rPr>
                <w:rFonts w:ascii="LucidaSansEF" w:eastAsia="Lucida Sans" w:hAnsi="LucidaSansEF" w:cs="Lucida Sans"/>
                <w:sz w:val="20"/>
                <w:szCs w:val="20"/>
              </w:rPr>
            </w:pPr>
          </w:p>
        </w:tc>
        <w:tc>
          <w:tcPr>
            <w:tcW w:w="574" w:type="dxa"/>
          </w:tcPr>
          <w:p w14:paraId="68FEB3D4" w14:textId="77777777" w:rsidR="009E52BA" w:rsidRPr="009E52BA" w:rsidRDefault="009E52BA" w:rsidP="009E52BA">
            <w:pPr>
              <w:rPr>
                <w:rFonts w:ascii="LucidaSansEF" w:eastAsia="Lucida Sans" w:hAnsi="LucidaSansEF" w:cs="Lucida Sans"/>
                <w:sz w:val="20"/>
                <w:szCs w:val="20"/>
              </w:rPr>
            </w:pPr>
          </w:p>
        </w:tc>
      </w:tr>
      <w:tr w:rsidR="009E52BA" w:rsidRPr="002778F4" w14:paraId="5B981252" w14:textId="77777777" w:rsidTr="009E52BA">
        <w:tc>
          <w:tcPr>
            <w:tcW w:w="665" w:type="dxa"/>
          </w:tcPr>
          <w:p w14:paraId="1FC993E2" w14:textId="4D11A0AF" w:rsidR="009E52BA" w:rsidRPr="002778F4" w:rsidRDefault="009E52BA" w:rsidP="00414CEE">
            <w:pPr>
              <w:rPr>
                <w:rFonts w:ascii="LucidaSansEF" w:eastAsia="Lucida Sans" w:hAnsi="LucidaSansEF" w:cs="Lucida Sans"/>
                <w:b/>
                <w:bCs/>
                <w:sz w:val="20"/>
                <w:szCs w:val="20"/>
              </w:rPr>
            </w:pPr>
            <w:r>
              <w:rPr>
                <w:rFonts w:ascii="LucidaSansEF" w:eastAsia="Lucida Sans" w:hAnsi="LucidaSansEF" w:cs="Lucida Sans"/>
                <w:b/>
                <w:bCs/>
                <w:sz w:val="20"/>
                <w:szCs w:val="20"/>
              </w:rPr>
              <w:t>4.2</w:t>
            </w:r>
          </w:p>
        </w:tc>
        <w:tc>
          <w:tcPr>
            <w:tcW w:w="7852" w:type="dxa"/>
            <w:gridSpan w:val="4"/>
          </w:tcPr>
          <w:p w14:paraId="133B0E16" w14:textId="1368655C" w:rsidR="009E52BA" w:rsidRPr="002778F4" w:rsidRDefault="009E52BA" w:rsidP="00414CEE">
            <w:pPr>
              <w:rPr>
                <w:rFonts w:ascii="LucidaSansEF" w:eastAsia="Lucida Sans" w:hAnsi="LucidaSansEF" w:cs="Lucida Sans"/>
                <w:b/>
                <w:bCs/>
                <w:sz w:val="20"/>
                <w:szCs w:val="20"/>
              </w:rPr>
            </w:pPr>
            <w:r>
              <w:rPr>
                <w:rFonts w:ascii="LucidaSansEF" w:eastAsia="Lucida Sans" w:hAnsi="LucidaSansEF" w:cs="Lucida Sans"/>
                <w:b/>
                <w:bCs/>
                <w:sz w:val="20"/>
                <w:szCs w:val="20"/>
              </w:rPr>
              <w:t>Voorbereiden vergadering</w:t>
            </w:r>
          </w:p>
        </w:tc>
      </w:tr>
      <w:tr w:rsidR="009E52BA" w:rsidRPr="009E52BA" w14:paraId="4DD3E32A" w14:textId="77777777" w:rsidTr="009E52BA">
        <w:tc>
          <w:tcPr>
            <w:tcW w:w="665" w:type="dxa"/>
          </w:tcPr>
          <w:p w14:paraId="2514A4E6" w14:textId="5AB21547"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4F4</w:t>
            </w:r>
          </w:p>
        </w:tc>
        <w:tc>
          <w:tcPr>
            <w:tcW w:w="5299" w:type="dxa"/>
          </w:tcPr>
          <w:p w14:paraId="2406D8CF" w14:textId="33FC4373" w:rsidR="009E52BA" w:rsidRPr="009E52BA" w:rsidRDefault="009E52BA" w:rsidP="009E52BA">
            <w:pPr>
              <w:rPr>
                <w:rFonts w:ascii="LucidaSansEF" w:hAnsi="LucidaSansEF"/>
                <w:sz w:val="20"/>
                <w:szCs w:val="20"/>
              </w:rPr>
            </w:pPr>
            <w:r w:rsidRPr="009E52BA">
              <w:rPr>
                <w:rFonts w:ascii="LucidaSansEF" w:hAnsi="LucidaSansEF"/>
                <w:sz w:val="20"/>
                <w:szCs w:val="20"/>
              </w:rPr>
              <w:t>Een Deelnemer kan in Bijlagen annotaties plaatsen die alleen voor hem/haar zichtbaar zijn. Annotaties kunnen bestaan uit markeren van stukken tekst, schrijven in de tekst, tekst typen of onderstrepen van tekst. Annotaties verdwijnen niet wanneer de agendabeheerder de Bijlage verwijdert of vervangt door een nieuwere versie.</w:t>
            </w:r>
          </w:p>
        </w:tc>
        <w:tc>
          <w:tcPr>
            <w:tcW w:w="815" w:type="dxa"/>
          </w:tcPr>
          <w:p w14:paraId="35B83B17" w14:textId="77777777" w:rsidR="009E52BA" w:rsidRPr="009E52BA" w:rsidRDefault="009E52BA" w:rsidP="009E52BA">
            <w:pPr>
              <w:rPr>
                <w:rFonts w:ascii="LucidaSansEF" w:eastAsia="Lucida Sans" w:hAnsi="LucidaSansEF" w:cs="Lucida Sans"/>
                <w:sz w:val="20"/>
                <w:szCs w:val="20"/>
              </w:rPr>
            </w:pPr>
          </w:p>
        </w:tc>
        <w:tc>
          <w:tcPr>
            <w:tcW w:w="1164" w:type="dxa"/>
          </w:tcPr>
          <w:p w14:paraId="77BFBC8A" w14:textId="77777777" w:rsidR="009E52BA" w:rsidRPr="009E52BA" w:rsidRDefault="009E52BA" w:rsidP="009E52BA">
            <w:pPr>
              <w:rPr>
                <w:rFonts w:ascii="LucidaSansEF" w:eastAsia="Lucida Sans" w:hAnsi="LucidaSansEF" w:cs="Lucida Sans"/>
                <w:sz w:val="20"/>
                <w:szCs w:val="20"/>
              </w:rPr>
            </w:pPr>
          </w:p>
        </w:tc>
        <w:tc>
          <w:tcPr>
            <w:tcW w:w="574" w:type="dxa"/>
          </w:tcPr>
          <w:p w14:paraId="11B0FC83" w14:textId="77777777" w:rsidR="009E52BA" w:rsidRPr="009E52BA" w:rsidRDefault="009E52BA" w:rsidP="009E52BA">
            <w:pPr>
              <w:rPr>
                <w:rFonts w:ascii="LucidaSansEF" w:eastAsia="Lucida Sans" w:hAnsi="LucidaSansEF" w:cs="Lucida Sans"/>
                <w:sz w:val="20"/>
                <w:szCs w:val="20"/>
              </w:rPr>
            </w:pPr>
          </w:p>
        </w:tc>
      </w:tr>
      <w:tr w:rsidR="009E52BA" w:rsidRPr="009E52BA" w14:paraId="5C7BD73B" w14:textId="77777777" w:rsidTr="009E52BA">
        <w:tc>
          <w:tcPr>
            <w:tcW w:w="665" w:type="dxa"/>
          </w:tcPr>
          <w:p w14:paraId="54BE973A" w14:textId="186E2F72"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4F5</w:t>
            </w:r>
          </w:p>
        </w:tc>
        <w:tc>
          <w:tcPr>
            <w:tcW w:w="5299" w:type="dxa"/>
          </w:tcPr>
          <w:p w14:paraId="2EBC6529" w14:textId="6FB45756" w:rsidR="009E52BA" w:rsidRPr="009E52BA" w:rsidRDefault="009E52BA" w:rsidP="009E52BA">
            <w:pPr>
              <w:rPr>
                <w:rFonts w:ascii="LucidaSansEF" w:hAnsi="LucidaSansEF"/>
                <w:sz w:val="20"/>
                <w:szCs w:val="20"/>
              </w:rPr>
            </w:pPr>
            <w:r w:rsidRPr="009E52BA">
              <w:rPr>
                <w:rFonts w:ascii="LucidaSansEF" w:hAnsi="LucidaSansEF" w:cs="Calibri"/>
                <w:sz w:val="20"/>
                <w:szCs w:val="20"/>
                <w:shd w:val="clear" w:color="auto" w:fill="FFFFFF"/>
              </w:rPr>
              <w:t>Een Deelnemer kan de door hem/haar geplaatste annotaties in Bijlagen delen met één of meerdere Deelnemers in de betreffende Vergadering.</w:t>
            </w:r>
          </w:p>
        </w:tc>
        <w:tc>
          <w:tcPr>
            <w:tcW w:w="815" w:type="dxa"/>
          </w:tcPr>
          <w:p w14:paraId="0C81AE9D" w14:textId="77777777" w:rsidR="009E52BA" w:rsidRPr="009E52BA" w:rsidRDefault="009E52BA" w:rsidP="009E52BA">
            <w:pPr>
              <w:rPr>
                <w:rFonts w:ascii="LucidaSansEF" w:eastAsia="Lucida Sans" w:hAnsi="LucidaSansEF" w:cs="Lucida Sans"/>
                <w:sz w:val="20"/>
                <w:szCs w:val="20"/>
              </w:rPr>
            </w:pPr>
          </w:p>
        </w:tc>
        <w:tc>
          <w:tcPr>
            <w:tcW w:w="1164" w:type="dxa"/>
          </w:tcPr>
          <w:p w14:paraId="661472E8" w14:textId="77777777" w:rsidR="009E52BA" w:rsidRPr="009E52BA" w:rsidRDefault="009E52BA" w:rsidP="009E52BA">
            <w:pPr>
              <w:rPr>
                <w:rFonts w:ascii="LucidaSansEF" w:eastAsia="Lucida Sans" w:hAnsi="LucidaSansEF" w:cs="Lucida Sans"/>
                <w:sz w:val="20"/>
                <w:szCs w:val="20"/>
              </w:rPr>
            </w:pPr>
          </w:p>
        </w:tc>
        <w:tc>
          <w:tcPr>
            <w:tcW w:w="574" w:type="dxa"/>
          </w:tcPr>
          <w:p w14:paraId="39891F20" w14:textId="77777777" w:rsidR="009E52BA" w:rsidRPr="009E52BA" w:rsidRDefault="009E52BA" w:rsidP="009E52BA">
            <w:pPr>
              <w:rPr>
                <w:rFonts w:ascii="LucidaSansEF" w:eastAsia="Lucida Sans" w:hAnsi="LucidaSansEF" w:cs="Lucida Sans"/>
                <w:sz w:val="20"/>
                <w:szCs w:val="20"/>
              </w:rPr>
            </w:pPr>
          </w:p>
        </w:tc>
      </w:tr>
      <w:tr w:rsidR="009E52BA" w:rsidRPr="009E52BA" w14:paraId="65FBC857" w14:textId="77777777" w:rsidTr="009E52BA">
        <w:tc>
          <w:tcPr>
            <w:tcW w:w="665" w:type="dxa"/>
          </w:tcPr>
          <w:p w14:paraId="15FCCCA6" w14:textId="60925A9D"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4F6</w:t>
            </w:r>
          </w:p>
        </w:tc>
        <w:tc>
          <w:tcPr>
            <w:tcW w:w="5299" w:type="dxa"/>
          </w:tcPr>
          <w:p w14:paraId="1E43CA75" w14:textId="74875FCC" w:rsidR="009E52BA" w:rsidRPr="009E52BA" w:rsidRDefault="009E52BA" w:rsidP="009E52BA">
            <w:pPr>
              <w:rPr>
                <w:rFonts w:ascii="LucidaSansEF" w:hAnsi="LucidaSansEF"/>
                <w:sz w:val="20"/>
                <w:szCs w:val="20"/>
              </w:rPr>
            </w:pPr>
            <w:r w:rsidRPr="009E52BA">
              <w:rPr>
                <w:rFonts w:ascii="LucidaSansEF" w:hAnsi="LucidaSansEF" w:cs="Calibri"/>
                <w:sz w:val="20"/>
                <w:szCs w:val="20"/>
                <w:shd w:val="clear" w:color="auto" w:fill="FFFFFF"/>
              </w:rPr>
              <w:t>Een Deelnemer kan de door hem/haar geplaatste annotaties in Bijlagen delen in één keer delen met een Groep van deelnemers in de betreffende Vergadering</w:t>
            </w:r>
          </w:p>
        </w:tc>
        <w:tc>
          <w:tcPr>
            <w:tcW w:w="815" w:type="dxa"/>
          </w:tcPr>
          <w:p w14:paraId="29BAAF4A" w14:textId="77777777" w:rsidR="009E52BA" w:rsidRPr="009E52BA" w:rsidRDefault="009E52BA" w:rsidP="009E52BA">
            <w:pPr>
              <w:rPr>
                <w:rFonts w:ascii="LucidaSansEF" w:eastAsia="Lucida Sans" w:hAnsi="LucidaSansEF" w:cs="Lucida Sans"/>
                <w:sz w:val="20"/>
                <w:szCs w:val="20"/>
              </w:rPr>
            </w:pPr>
          </w:p>
        </w:tc>
        <w:tc>
          <w:tcPr>
            <w:tcW w:w="1164" w:type="dxa"/>
          </w:tcPr>
          <w:p w14:paraId="79E379FA" w14:textId="77777777" w:rsidR="009E52BA" w:rsidRPr="009E52BA" w:rsidRDefault="009E52BA" w:rsidP="009E52BA">
            <w:pPr>
              <w:rPr>
                <w:rFonts w:ascii="LucidaSansEF" w:eastAsia="Lucida Sans" w:hAnsi="LucidaSansEF" w:cs="Lucida Sans"/>
                <w:sz w:val="20"/>
                <w:szCs w:val="20"/>
              </w:rPr>
            </w:pPr>
          </w:p>
        </w:tc>
        <w:tc>
          <w:tcPr>
            <w:tcW w:w="574" w:type="dxa"/>
          </w:tcPr>
          <w:p w14:paraId="26CB72B1" w14:textId="77777777" w:rsidR="009E52BA" w:rsidRPr="009E52BA" w:rsidRDefault="009E52BA" w:rsidP="009E52BA">
            <w:pPr>
              <w:rPr>
                <w:rFonts w:ascii="LucidaSansEF" w:eastAsia="Lucida Sans" w:hAnsi="LucidaSansEF" w:cs="Lucida Sans"/>
                <w:sz w:val="20"/>
                <w:szCs w:val="20"/>
              </w:rPr>
            </w:pPr>
          </w:p>
        </w:tc>
      </w:tr>
      <w:tr w:rsidR="009E52BA" w:rsidRPr="009E52BA" w14:paraId="6069020D" w14:textId="77777777" w:rsidTr="009E52BA">
        <w:tc>
          <w:tcPr>
            <w:tcW w:w="665" w:type="dxa"/>
          </w:tcPr>
          <w:p w14:paraId="07419BDC" w14:textId="51556634"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4F7</w:t>
            </w:r>
          </w:p>
        </w:tc>
        <w:tc>
          <w:tcPr>
            <w:tcW w:w="5299" w:type="dxa"/>
          </w:tcPr>
          <w:p w14:paraId="7B04E9C3" w14:textId="08730222" w:rsidR="009E52BA" w:rsidRPr="009E52BA" w:rsidRDefault="009E52BA" w:rsidP="009E52BA">
            <w:pPr>
              <w:rPr>
                <w:rFonts w:ascii="LucidaSansEF" w:hAnsi="LucidaSansEF"/>
                <w:sz w:val="20"/>
                <w:szCs w:val="20"/>
              </w:rPr>
            </w:pPr>
            <w:r w:rsidRPr="009E52BA">
              <w:rPr>
                <w:rFonts w:ascii="LucidaSansEF" w:hAnsi="LucidaSansEF"/>
                <w:sz w:val="20"/>
                <w:szCs w:val="20"/>
              </w:rPr>
              <w:t xml:space="preserve">Agenda’s, Agendapunten inclusief Bijlagen, Bijlagen en annotaties in Bijlagen kunnen vanuit de oplossing veilig worden </w:t>
            </w:r>
            <w:r w:rsidRPr="009E52BA">
              <w:rPr>
                <w:rFonts w:ascii="LucidaSansEF" w:hAnsi="LucidaSansEF"/>
                <w:bCs/>
                <w:sz w:val="20"/>
                <w:szCs w:val="20"/>
              </w:rPr>
              <w:t>via e-mail</w:t>
            </w:r>
            <w:r w:rsidRPr="009E52BA">
              <w:rPr>
                <w:rFonts w:ascii="LucidaSansEF" w:hAnsi="LucidaSansEF"/>
                <w:sz w:val="20"/>
                <w:szCs w:val="20"/>
              </w:rPr>
              <w:t xml:space="preserve"> gedeeld met één of meer specifieke, individuele personen die al of geen gebruiker van de oplossing zijn.</w:t>
            </w:r>
          </w:p>
        </w:tc>
        <w:tc>
          <w:tcPr>
            <w:tcW w:w="815" w:type="dxa"/>
          </w:tcPr>
          <w:p w14:paraId="0688C971" w14:textId="77777777" w:rsidR="009E52BA" w:rsidRPr="009E52BA" w:rsidRDefault="009E52BA" w:rsidP="009E52BA">
            <w:pPr>
              <w:rPr>
                <w:rFonts w:ascii="LucidaSansEF" w:eastAsia="Lucida Sans" w:hAnsi="LucidaSansEF" w:cs="Lucida Sans"/>
                <w:sz w:val="20"/>
                <w:szCs w:val="20"/>
              </w:rPr>
            </w:pPr>
          </w:p>
        </w:tc>
        <w:tc>
          <w:tcPr>
            <w:tcW w:w="1164" w:type="dxa"/>
          </w:tcPr>
          <w:p w14:paraId="48A4A13B" w14:textId="77777777" w:rsidR="009E52BA" w:rsidRPr="009E52BA" w:rsidRDefault="009E52BA" w:rsidP="009E52BA">
            <w:pPr>
              <w:rPr>
                <w:rFonts w:ascii="LucidaSansEF" w:eastAsia="Lucida Sans" w:hAnsi="LucidaSansEF" w:cs="Lucida Sans"/>
                <w:sz w:val="20"/>
                <w:szCs w:val="20"/>
              </w:rPr>
            </w:pPr>
          </w:p>
        </w:tc>
        <w:tc>
          <w:tcPr>
            <w:tcW w:w="574" w:type="dxa"/>
          </w:tcPr>
          <w:p w14:paraId="6ECA4293" w14:textId="77777777" w:rsidR="009E52BA" w:rsidRPr="009E52BA" w:rsidRDefault="009E52BA" w:rsidP="009E52BA">
            <w:pPr>
              <w:rPr>
                <w:rFonts w:ascii="LucidaSansEF" w:eastAsia="Lucida Sans" w:hAnsi="LucidaSansEF" w:cs="Lucida Sans"/>
                <w:sz w:val="20"/>
                <w:szCs w:val="20"/>
              </w:rPr>
            </w:pPr>
          </w:p>
        </w:tc>
      </w:tr>
      <w:tr w:rsidR="009E52BA" w:rsidRPr="009E52BA" w14:paraId="6BCBE437" w14:textId="77777777" w:rsidTr="009E52BA">
        <w:tc>
          <w:tcPr>
            <w:tcW w:w="665" w:type="dxa"/>
          </w:tcPr>
          <w:p w14:paraId="3780A848" w14:textId="1834F8D8"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4F8</w:t>
            </w:r>
          </w:p>
        </w:tc>
        <w:tc>
          <w:tcPr>
            <w:tcW w:w="5299" w:type="dxa"/>
          </w:tcPr>
          <w:p w14:paraId="5DC499C9" w14:textId="3F2590EB" w:rsidR="009E52BA" w:rsidRPr="009E52BA" w:rsidRDefault="009E52BA" w:rsidP="009E52BA">
            <w:pPr>
              <w:rPr>
                <w:rFonts w:ascii="LucidaSansEF" w:hAnsi="LucidaSansEF"/>
                <w:sz w:val="20"/>
                <w:szCs w:val="20"/>
              </w:rPr>
            </w:pPr>
            <w:r w:rsidRPr="009E52BA">
              <w:rPr>
                <w:rFonts w:ascii="LucidaSansEF" w:hAnsi="LucidaSansEF"/>
                <w:sz w:val="20"/>
                <w:szCs w:val="20"/>
              </w:rPr>
              <w:t xml:space="preserve">Een Deelnemer kan een persoonlijke notitie toevoegen aan een agendapunt. Deze wordt zichtbaar voor anderen wanneer deze wordt gedeeld met </w:t>
            </w:r>
            <w:r w:rsidRPr="009E52BA">
              <w:rPr>
                <w:rFonts w:ascii="LucidaSansEF" w:hAnsi="LucidaSansEF" w:cs="Calibri"/>
                <w:sz w:val="20"/>
                <w:szCs w:val="20"/>
                <w:shd w:val="clear" w:color="auto" w:fill="FFFFFF"/>
              </w:rPr>
              <w:t>één of meerdere Deelnemers of met een Groep van Deelnemers</w:t>
            </w:r>
          </w:p>
        </w:tc>
        <w:tc>
          <w:tcPr>
            <w:tcW w:w="815" w:type="dxa"/>
          </w:tcPr>
          <w:p w14:paraId="5A4CA6BC" w14:textId="77777777" w:rsidR="009E52BA" w:rsidRPr="009E52BA" w:rsidRDefault="009E52BA" w:rsidP="009E52BA">
            <w:pPr>
              <w:rPr>
                <w:rFonts w:ascii="LucidaSansEF" w:eastAsia="Lucida Sans" w:hAnsi="LucidaSansEF" w:cs="Lucida Sans"/>
                <w:sz w:val="20"/>
                <w:szCs w:val="20"/>
              </w:rPr>
            </w:pPr>
          </w:p>
        </w:tc>
        <w:tc>
          <w:tcPr>
            <w:tcW w:w="1164" w:type="dxa"/>
          </w:tcPr>
          <w:p w14:paraId="49A557A8" w14:textId="77777777" w:rsidR="009E52BA" w:rsidRPr="009E52BA" w:rsidRDefault="009E52BA" w:rsidP="009E52BA">
            <w:pPr>
              <w:rPr>
                <w:rFonts w:ascii="LucidaSansEF" w:eastAsia="Lucida Sans" w:hAnsi="LucidaSansEF" w:cs="Lucida Sans"/>
                <w:sz w:val="20"/>
                <w:szCs w:val="20"/>
              </w:rPr>
            </w:pPr>
          </w:p>
        </w:tc>
        <w:tc>
          <w:tcPr>
            <w:tcW w:w="574" w:type="dxa"/>
          </w:tcPr>
          <w:p w14:paraId="6720AE4E" w14:textId="77777777" w:rsidR="009E52BA" w:rsidRPr="009E52BA" w:rsidRDefault="009E52BA" w:rsidP="009E52BA">
            <w:pPr>
              <w:rPr>
                <w:rFonts w:ascii="LucidaSansEF" w:eastAsia="Lucida Sans" w:hAnsi="LucidaSansEF" w:cs="Lucida Sans"/>
                <w:sz w:val="20"/>
                <w:szCs w:val="20"/>
              </w:rPr>
            </w:pPr>
          </w:p>
        </w:tc>
      </w:tr>
      <w:tr w:rsidR="009E52BA" w:rsidRPr="009E52BA" w14:paraId="3ADC3E4E" w14:textId="77777777" w:rsidTr="009E52BA">
        <w:tc>
          <w:tcPr>
            <w:tcW w:w="665" w:type="dxa"/>
          </w:tcPr>
          <w:p w14:paraId="07FEF1D1" w14:textId="2B8D3189"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4F9</w:t>
            </w:r>
          </w:p>
        </w:tc>
        <w:tc>
          <w:tcPr>
            <w:tcW w:w="5299" w:type="dxa"/>
          </w:tcPr>
          <w:p w14:paraId="5A8F9EB0" w14:textId="1F35548D" w:rsidR="009E52BA" w:rsidRPr="009E52BA" w:rsidRDefault="009E52BA" w:rsidP="009E52BA">
            <w:pPr>
              <w:rPr>
                <w:rFonts w:ascii="LucidaSansEF" w:hAnsi="LucidaSansEF"/>
                <w:sz w:val="20"/>
                <w:szCs w:val="20"/>
              </w:rPr>
            </w:pPr>
            <w:r w:rsidRPr="009E52BA">
              <w:rPr>
                <w:rFonts w:ascii="LucidaSansEF" w:hAnsi="LucidaSansEF"/>
                <w:sz w:val="20"/>
                <w:szCs w:val="20"/>
              </w:rPr>
              <w:t>Een Deelnemer kan bij Agendapunten eigen Bijlagen plaatsen die alleen voor hem/haar zichtbaar zijn.</w:t>
            </w:r>
          </w:p>
        </w:tc>
        <w:tc>
          <w:tcPr>
            <w:tcW w:w="815" w:type="dxa"/>
          </w:tcPr>
          <w:p w14:paraId="52C7B5E1" w14:textId="77777777" w:rsidR="009E52BA" w:rsidRPr="009E52BA" w:rsidRDefault="009E52BA" w:rsidP="009E52BA">
            <w:pPr>
              <w:rPr>
                <w:rFonts w:ascii="LucidaSansEF" w:eastAsia="Lucida Sans" w:hAnsi="LucidaSansEF" w:cs="Lucida Sans"/>
                <w:sz w:val="20"/>
                <w:szCs w:val="20"/>
              </w:rPr>
            </w:pPr>
          </w:p>
        </w:tc>
        <w:tc>
          <w:tcPr>
            <w:tcW w:w="1164" w:type="dxa"/>
          </w:tcPr>
          <w:p w14:paraId="529960D0" w14:textId="77777777" w:rsidR="009E52BA" w:rsidRPr="009E52BA" w:rsidRDefault="009E52BA" w:rsidP="009E52BA">
            <w:pPr>
              <w:rPr>
                <w:rFonts w:ascii="LucidaSansEF" w:eastAsia="Lucida Sans" w:hAnsi="LucidaSansEF" w:cs="Lucida Sans"/>
                <w:sz w:val="20"/>
                <w:szCs w:val="20"/>
              </w:rPr>
            </w:pPr>
          </w:p>
        </w:tc>
        <w:tc>
          <w:tcPr>
            <w:tcW w:w="574" w:type="dxa"/>
          </w:tcPr>
          <w:p w14:paraId="6123F0DD" w14:textId="77777777" w:rsidR="009E52BA" w:rsidRPr="009E52BA" w:rsidRDefault="009E52BA" w:rsidP="009E52BA">
            <w:pPr>
              <w:rPr>
                <w:rFonts w:ascii="LucidaSansEF" w:eastAsia="Lucida Sans" w:hAnsi="LucidaSansEF" w:cs="Lucida Sans"/>
                <w:sz w:val="20"/>
                <w:szCs w:val="20"/>
              </w:rPr>
            </w:pPr>
          </w:p>
        </w:tc>
      </w:tr>
      <w:tr w:rsidR="009E52BA" w:rsidRPr="009E52BA" w14:paraId="748B2117" w14:textId="77777777" w:rsidTr="009E52BA">
        <w:tc>
          <w:tcPr>
            <w:tcW w:w="665" w:type="dxa"/>
          </w:tcPr>
          <w:p w14:paraId="2E4EFF05" w14:textId="49BC3611"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4F10</w:t>
            </w:r>
          </w:p>
        </w:tc>
        <w:tc>
          <w:tcPr>
            <w:tcW w:w="5299" w:type="dxa"/>
          </w:tcPr>
          <w:p w14:paraId="279A1DA3" w14:textId="5BF95C25" w:rsidR="009E52BA" w:rsidRPr="009E52BA" w:rsidRDefault="009E52BA" w:rsidP="009E52BA">
            <w:pPr>
              <w:rPr>
                <w:rFonts w:ascii="LucidaSansEF" w:hAnsi="LucidaSansEF"/>
                <w:sz w:val="20"/>
                <w:szCs w:val="20"/>
              </w:rPr>
            </w:pPr>
            <w:r w:rsidRPr="009E52BA">
              <w:rPr>
                <w:rFonts w:ascii="LucidaSansEF" w:hAnsi="LucidaSansEF"/>
                <w:sz w:val="20"/>
                <w:szCs w:val="20"/>
              </w:rPr>
              <w:t xml:space="preserve">Een Deelnemer kan de door hem/haar geplaatste Bijlagen bij Agendapunten delen met één of meerdere Deelnemers </w:t>
            </w:r>
            <w:r w:rsidRPr="009E52BA">
              <w:rPr>
                <w:rFonts w:ascii="LucidaSansEF" w:hAnsi="LucidaSansEF" w:cs="Calibri"/>
                <w:sz w:val="20"/>
                <w:szCs w:val="20"/>
                <w:shd w:val="clear" w:color="auto" w:fill="FFFFFF"/>
              </w:rPr>
              <w:t>of met een Groep van Deelnemers</w:t>
            </w:r>
            <w:r w:rsidRPr="009E52BA">
              <w:rPr>
                <w:rFonts w:ascii="LucidaSansEF" w:hAnsi="LucidaSansEF"/>
                <w:sz w:val="20"/>
                <w:szCs w:val="20"/>
              </w:rPr>
              <w:t xml:space="preserve"> in de betreffende Vergadering.</w:t>
            </w:r>
          </w:p>
        </w:tc>
        <w:tc>
          <w:tcPr>
            <w:tcW w:w="815" w:type="dxa"/>
          </w:tcPr>
          <w:p w14:paraId="5E6FC03E" w14:textId="77777777" w:rsidR="009E52BA" w:rsidRPr="009E52BA" w:rsidRDefault="009E52BA" w:rsidP="009E52BA">
            <w:pPr>
              <w:rPr>
                <w:rFonts w:ascii="LucidaSansEF" w:eastAsia="Lucida Sans" w:hAnsi="LucidaSansEF" w:cs="Lucida Sans"/>
                <w:sz w:val="20"/>
                <w:szCs w:val="20"/>
              </w:rPr>
            </w:pPr>
          </w:p>
        </w:tc>
        <w:tc>
          <w:tcPr>
            <w:tcW w:w="1164" w:type="dxa"/>
          </w:tcPr>
          <w:p w14:paraId="002EF60D" w14:textId="77777777" w:rsidR="009E52BA" w:rsidRPr="009E52BA" w:rsidRDefault="009E52BA" w:rsidP="009E52BA">
            <w:pPr>
              <w:rPr>
                <w:rFonts w:ascii="LucidaSansEF" w:eastAsia="Lucida Sans" w:hAnsi="LucidaSansEF" w:cs="Lucida Sans"/>
                <w:sz w:val="20"/>
                <w:szCs w:val="20"/>
              </w:rPr>
            </w:pPr>
          </w:p>
        </w:tc>
        <w:tc>
          <w:tcPr>
            <w:tcW w:w="574" w:type="dxa"/>
          </w:tcPr>
          <w:p w14:paraId="24A1F6F0" w14:textId="77777777" w:rsidR="009E52BA" w:rsidRPr="009E52BA" w:rsidRDefault="009E52BA" w:rsidP="009E52BA">
            <w:pPr>
              <w:rPr>
                <w:rFonts w:ascii="LucidaSansEF" w:eastAsia="Lucida Sans" w:hAnsi="LucidaSansEF" w:cs="Lucida Sans"/>
                <w:sz w:val="20"/>
                <w:szCs w:val="20"/>
              </w:rPr>
            </w:pPr>
          </w:p>
        </w:tc>
      </w:tr>
      <w:tr w:rsidR="009E52BA" w:rsidRPr="009E52BA" w14:paraId="05E1E13E" w14:textId="77777777" w:rsidTr="009E52BA">
        <w:trPr>
          <w:trHeight w:val="225"/>
        </w:trPr>
        <w:tc>
          <w:tcPr>
            <w:tcW w:w="665" w:type="dxa"/>
          </w:tcPr>
          <w:p w14:paraId="188157A9" w14:textId="465DDEAA"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4F11</w:t>
            </w:r>
          </w:p>
        </w:tc>
        <w:tc>
          <w:tcPr>
            <w:tcW w:w="5299" w:type="dxa"/>
          </w:tcPr>
          <w:p w14:paraId="350C9BE1" w14:textId="0850D6C1" w:rsidR="009E52BA" w:rsidRPr="009E52BA" w:rsidRDefault="009E52BA" w:rsidP="009E52BA">
            <w:pPr>
              <w:rPr>
                <w:rFonts w:ascii="LucidaSansEF" w:eastAsia="Lucida Sans" w:hAnsi="LucidaSansEF" w:cs="Lucida Sans"/>
                <w:sz w:val="20"/>
                <w:szCs w:val="20"/>
              </w:rPr>
            </w:pPr>
            <w:r w:rsidRPr="009E52BA">
              <w:rPr>
                <w:rFonts w:ascii="LucidaSansEF" w:hAnsi="LucidaSansEF" w:cs="Calibri"/>
                <w:sz w:val="20"/>
                <w:szCs w:val="20"/>
              </w:rPr>
              <w:t>Na het beschikbaar stellen van de agenda kan door iedere Deelnemer een overzicht worden gegenereerd van een deel van de Bijlagen met bijhorend Agendapunt of alle Agendapunten en Bijlagen, waarbij de Bijlagen raadpleegbaar zijn vanuit dit overzicht. Afhankelijk van de autorisaties van de Deelnemer, zijn vertrouwelijke Agendapunten niet of wel zichtbaar in dit overzicht. In dit overzicht wordt de volgorde en nummering van Agendapunten en Bijlagen overgenomen zoals deze bij de agenda is aangemaakt. Het overzicht wordt alleen voor het betreffende Deelnemer onderdeel van de agenda en kan ook worden gedownload en beschikbaar worden gesteld aan niet-gebruikers van de oplossing.</w:t>
            </w:r>
          </w:p>
        </w:tc>
        <w:tc>
          <w:tcPr>
            <w:tcW w:w="815" w:type="dxa"/>
          </w:tcPr>
          <w:p w14:paraId="3FC4C408" w14:textId="77777777" w:rsidR="009E52BA" w:rsidRPr="009E52BA" w:rsidRDefault="009E52BA" w:rsidP="009E52BA">
            <w:pPr>
              <w:rPr>
                <w:rFonts w:ascii="LucidaSansEF" w:eastAsia="Lucida Sans" w:hAnsi="LucidaSansEF" w:cs="Lucida Sans"/>
                <w:sz w:val="20"/>
                <w:szCs w:val="20"/>
              </w:rPr>
            </w:pPr>
          </w:p>
        </w:tc>
        <w:tc>
          <w:tcPr>
            <w:tcW w:w="1164" w:type="dxa"/>
          </w:tcPr>
          <w:p w14:paraId="7AA130B5" w14:textId="77777777" w:rsidR="009E52BA" w:rsidRPr="009E52BA" w:rsidRDefault="009E52BA" w:rsidP="009E52BA">
            <w:pPr>
              <w:rPr>
                <w:rFonts w:ascii="LucidaSansEF" w:eastAsia="Lucida Sans" w:hAnsi="LucidaSansEF" w:cs="Lucida Sans"/>
                <w:sz w:val="20"/>
                <w:szCs w:val="20"/>
              </w:rPr>
            </w:pPr>
          </w:p>
        </w:tc>
        <w:tc>
          <w:tcPr>
            <w:tcW w:w="574" w:type="dxa"/>
          </w:tcPr>
          <w:p w14:paraId="14D68CBD" w14:textId="77777777" w:rsidR="009E52BA" w:rsidRPr="009E52BA" w:rsidRDefault="009E52BA" w:rsidP="009E52BA">
            <w:pPr>
              <w:rPr>
                <w:rFonts w:ascii="LucidaSansEF" w:eastAsia="Lucida Sans" w:hAnsi="LucidaSansEF" w:cs="Lucida Sans"/>
                <w:sz w:val="20"/>
                <w:szCs w:val="20"/>
              </w:rPr>
            </w:pPr>
          </w:p>
        </w:tc>
      </w:tr>
      <w:tr w:rsidR="009E52BA" w:rsidRPr="002778F4" w14:paraId="7EC87603" w14:textId="77777777" w:rsidTr="00414CEE">
        <w:tc>
          <w:tcPr>
            <w:tcW w:w="665" w:type="dxa"/>
          </w:tcPr>
          <w:p w14:paraId="347B18FD" w14:textId="7FD21B8B" w:rsidR="009E52BA" w:rsidRPr="002778F4" w:rsidRDefault="009E52BA" w:rsidP="00414CEE">
            <w:pPr>
              <w:rPr>
                <w:rFonts w:ascii="LucidaSansEF" w:eastAsia="Lucida Sans" w:hAnsi="LucidaSansEF" w:cs="Lucida Sans"/>
                <w:b/>
                <w:bCs/>
                <w:sz w:val="20"/>
                <w:szCs w:val="20"/>
              </w:rPr>
            </w:pPr>
            <w:bookmarkStart w:id="109" w:name="_Hlk105665905"/>
            <w:r>
              <w:rPr>
                <w:rFonts w:ascii="LucidaSansEF" w:eastAsia="Lucida Sans" w:hAnsi="LucidaSansEF" w:cs="Lucida Sans"/>
                <w:b/>
                <w:bCs/>
                <w:sz w:val="20"/>
                <w:szCs w:val="20"/>
              </w:rPr>
              <w:t>4.3</w:t>
            </w:r>
          </w:p>
        </w:tc>
        <w:tc>
          <w:tcPr>
            <w:tcW w:w="7852" w:type="dxa"/>
            <w:gridSpan w:val="4"/>
          </w:tcPr>
          <w:p w14:paraId="717A602C" w14:textId="123CDCE2" w:rsidR="009E52BA" w:rsidRPr="002778F4" w:rsidRDefault="009E52BA" w:rsidP="00414CEE">
            <w:pPr>
              <w:rPr>
                <w:rFonts w:ascii="LucidaSansEF" w:eastAsia="Lucida Sans" w:hAnsi="LucidaSansEF" w:cs="Lucida Sans"/>
                <w:b/>
                <w:bCs/>
                <w:sz w:val="20"/>
                <w:szCs w:val="20"/>
              </w:rPr>
            </w:pPr>
            <w:r>
              <w:rPr>
                <w:rFonts w:ascii="LucidaSansEF" w:eastAsia="Lucida Sans" w:hAnsi="LucidaSansEF" w:cs="Lucida Sans"/>
                <w:b/>
                <w:bCs/>
                <w:sz w:val="20"/>
                <w:szCs w:val="20"/>
              </w:rPr>
              <w:t>Vergadering</w:t>
            </w:r>
          </w:p>
        </w:tc>
      </w:tr>
      <w:bookmarkEnd w:id="109"/>
      <w:tr w:rsidR="009E52BA" w:rsidRPr="009E52BA" w14:paraId="61D48BCF" w14:textId="77777777" w:rsidTr="009E52BA">
        <w:trPr>
          <w:trHeight w:val="229"/>
        </w:trPr>
        <w:tc>
          <w:tcPr>
            <w:tcW w:w="665" w:type="dxa"/>
          </w:tcPr>
          <w:p w14:paraId="458AABF0" w14:textId="11191045"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lastRenderedPageBreak/>
              <w:t>4F12</w:t>
            </w:r>
          </w:p>
        </w:tc>
        <w:tc>
          <w:tcPr>
            <w:tcW w:w="5299" w:type="dxa"/>
          </w:tcPr>
          <w:p w14:paraId="73F2FAAA" w14:textId="60A55872" w:rsidR="009E52BA" w:rsidRPr="009E52BA" w:rsidRDefault="009E52BA" w:rsidP="009E52BA">
            <w:pPr>
              <w:rPr>
                <w:rFonts w:ascii="LucidaSansEF" w:eastAsia="Lucida Sans" w:hAnsi="LucidaSansEF" w:cs="Lucida Sans"/>
                <w:sz w:val="20"/>
                <w:szCs w:val="20"/>
              </w:rPr>
            </w:pPr>
            <w:r w:rsidRPr="009E52BA">
              <w:rPr>
                <w:rFonts w:ascii="LucidaSansEF" w:hAnsi="LucidaSansEF"/>
                <w:sz w:val="20"/>
                <w:szCs w:val="20"/>
              </w:rPr>
              <w:t>Annotaties in Vergaderstukken zijn tijdens de Vergadering eenvoudig terug te vinden.</w:t>
            </w:r>
          </w:p>
        </w:tc>
        <w:tc>
          <w:tcPr>
            <w:tcW w:w="815" w:type="dxa"/>
          </w:tcPr>
          <w:p w14:paraId="4B873BDA" w14:textId="77777777" w:rsidR="009E52BA" w:rsidRPr="009E52BA" w:rsidRDefault="009E52BA" w:rsidP="009E52BA">
            <w:pPr>
              <w:rPr>
                <w:rFonts w:ascii="LucidaSansEF" w:eastAsia="Lucida Sans" w:hAnsi="LucidaSansEF" w:cs="Lucida Sans"/>
                <w:sz w:val="20"/>
                <w:szCs w:val="20"/>
              </w:rPr>
            </w:pPr>
          </w:p>
        </w:tc>
        <w:tc>
          <w:tcPr>
            <w:tcW w:w="1164" w:type="dxa"/>
          </w:tcPr>
          <w:p w14:paraId="1E0FE9D9" w14:textId="77777777" w:rsidR="009E52BA" w:rsidRPr="009E52BA" w:rsidRDefault="009E52BA" w:rsidP="009E52BA">
            <w:pPr>
              <w:rPr>
                <w:rFonts w:ascii="LucidaSansEF" w:eastAsia="Lucida Sans" w:hAnsi="LucidaSansEF" w:cs="Lucida Sans"/>
                <w:sz w:val="20"/>
                <w:szCs w:val="20"/>
              </w:rPr>
            </w:pPr>
          </w:p>
        </w:tc>
        <w:tc>
          <w:tcPr>
            <w:tcW w:w="574" w:type="dxa"/>
          </w:tcPr>
          <w:p w14:paraId="638AE087" w14:textId="77777777" w:rsidR="009E52BA" w:rsidRPr="009E52BA" w:rsidRDefault="009E52BA" w:rsidP="009E52BA">
            <w:pPr>
              <w:rPr>
                <w:rFonts w:ascii="LucidaSansEF" w:eastAsia="Lucida Sans" w:hAnsi="LucidaSansEF" w:cs="Lucida Sans"/>
                <w:sz w:val="20"/>
                <w:szCs w:val="20"/>
              </w:rPr>
            </w:pPr>
          </w:p>
        </w:tc>
      </w:tr>
      <w:tr w:rsidR="009E52BA" w:rsidRPr="009E52BA" w14:paraId="292FF9BA" w14:textId="77777777" w:rsidTr="009E52BA">
        <w:tc>
          <w:tcPr>
            <w:tcW w:w="665" w:type="dxa"/>
          </w:tcPr>
          <w:p w14:paraId="435082E2" w14:textId="1EBFC0CC"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4F13</w:t>
            </w:r>
          </w:p>
        </w:tc>
        <w:tc>
          <w:tcPr>
            <w:tcW w:w="5299" w:type="dxa"/>
          </w:tcPr>
          <w:p w14:paraId="02B9E116" w14:textId="423EF93C" w:rsidR="009E52BA" w:rsidRPr="009E52BA" w:rsidRDefault="009E52BA" w:rsidP="009E52BA">
            <w:pPr>
              <w:rPr>
                <w:rFonts w:ascii="LucidaSansEF" w:hAnsi="LucidaSansEF"/>
                <w:sz w:val="20"/>
                <w:szCs w:val="20"/>
              </w:rPr>
            </w:pPr>
            <w:r w:rsidRPr="009E52BA">
              <w:rPr>
                <w:rFonts w:ascii="LucidaSansEF" w:hAnsi="LucidaSansEF"/>
                <w:sz w:val="20"/>
                <w:szCs w:val="20"/>
              </w:rPr>
              <w:t>Deelnemers kunnen eenvoudig tijdens een vergadering de Agenda, Voorbladen en Bijlagen zien.</w:t>
            </w:r>
          </w:p>
        </w:tc>
        <w:tc>
          <w:tcPr>
            <w:tcW w:w="815" w:type="dxa"/>
          </w:tcPr>
          <w:p w14:paraId="2FFCB952" w14:textId="77777777" w:rsidR="009E52BA" w:rsidRPr="009E52BA" w:rsidRDefault="009E52BA" w:rsidP="009E52BA">
            <w:pPr>
              <w:rPr>
                <w:rFonts w:ascii="LucidaSansEF" w:eastAsia="Lucida Sans" w:hAnsi="LucidaSansEF" w:cs="Lucida Sans"/>
                <w:sz w:val="20"/>
                <w:szCs w:val="20"/>
              </w:rPr>
            </w:pPr>
          </w:p>
        </w:tc>
        <w:tc>
          <w:tcPr>
            <w:tcW w:w="1164" w:type="dxa"/>
          </w:tcPr>
          <w:p w14:paraId="0D5E5EB4" w14:textId="77777777" w:rsidR="009E52BA" w:rsidRPr="009E52BA" w:rsidRDefault="009E52BA" w:rsidP="009E52BA">
            <w:pPr>
              <w:rPr>
                <w:rFonts w:ascii="LucidaSansEF" w:eastAsia="Lucida Sans" w:hAnsi="LucidaSansEF" w:cs="Lucida Sans"/>
                <w:sz w:val="20"/>
                <w:szCs w:val="20"/>
              </w:rPr>
            </w:pPr>
          </w:p>
        </w:tc>
        <w:tc>
          <w:tcPr>
            <w:tcW w:w="574" w:type="dxa"/>
          </w:tcPr>
          <w:p w14:paraId="7863D6AF" w14:textId="77777777" w:rsidR="009E52BA" w:rsidRPr="009E52BA" w:rsidRDefault="009E52BA" w:rsidP="009E52BA">
            <w:pPr>
              <w:rPr>
                <w:rFonts w:ascii="LucidaSansEF" w:eastAsia="Lucida Sans" w:hAnsi="LucidaSansEF" w:cs="Lucida Sans"/>
                <w:sz w:val="20"/>
                <w:szCs w:val="20"/>
              </w:rPr>
            </w:pPr>
          </w:p>
        </w:tc>
      </w:tr>
      <w:tr w:rsidR="009E52BA" w:rsidRPr="002778F4" w14:paraId="50F2BF7E" w14:textId="77777777" w:rsidTr="00414CEE">
        <w:tc>
          <w:tcPr>
            <w:tcW w:w="665" w:type="dxa"/>
          </w:tcPr>
          <w:p w14:paraId="3B09C3AF" w14:textId="0389A9AF" w:rsidR="009E52BA" w:rsidRPr="002778F4" w:rsidRDefault="009E52BA" w:rsidP="00414CEE">
            <w:pPr>
              <w:rPr>
                <w:rFonts w:ascii="LucidaSansEF" w:eastAsia="Lucida Sans" w:hAnsi="LucidaSansEF" w:cs="Lucida Sans"/>
                <w:b/>
                <w:bCs/>
                <w:sz w:val="20"/>
                <w:szCs w:val="20"/>
              </w:rPr>
            </w:pPr>
            <w:r>
              <w:rPr>
                <w:rFonts w:ascii="LucidaSansEF" w:eastAsia="Lucida Sans" w:hAnsi="LucidaSansEF" w:cs="Lucida Sans"/>
                <w:b/>
                <w:bCs/>
                <w:sz w:val="20"/>
                <w:szCs w:val="20"/>
              </w:rPr>
              <w:t>4.</w:t>
            </w:r>
            <w:r w:rsidR="00DD06F3">
              <w:rPr>
                <w:rFonts w:ascii="LucidaSansEF" w:eastAsia="Lucida Sans" w:hAnsi="LucidaSansEF" w:cs="Lucida Sans"/>
                <w:b/>
                <w:bCs/>
                <w:sz w:val="20"/>
                <w:szCs w:val="20"/>
              </w:rPr>
              <w:t>4</w:t>
            </w:r>
          </w:p>
        </w:tc>
        <w:tc>
          <w:tcPr>
            <w:tcW w:w="7852" w:type="dxa"/>
            <w:gridSpan w:val="4"/>
          </w:tcPr>
          <w:p w14:paraId="00A4E506" w14:textId="6C3E8DCC" w:rsidR="009E52BA" w:rsidRPr="002778F4" w:rsidRDefault="009E52BA" w:rsidP="00414CEE">
            <w:pPr>
              <w:rPr>
                <w:rFonts w:ascii="LucidaSansEF" w:eastAsia="Lucida Sans" w:hAnsi="LucidaSansEF" w:cs="Lucida Sans"/>
                <w:b/>
                <w:bCs/>
                <w:sz w:val="20"/>
                <w:szCs w:val="20"/>
              </w:rPr>
            </w:pPr>
            <w:r>
              <w:rPr>
                <w:rFonts w:ascii="LucidaSansEF" w:eastAsia="Lucida Sans" w:hAnsi="LucidaSansEF" w:cs="Lucida Sans"/>
                <w:b/>
                <w:bCs/>
                <w:sz w:val="20"/>
                <w:szCs w:val="20"/>
              </w:rPr>
              <w:t>Notuleren vergadering</w:t>
            </w:r>
          </w:p>
        </w:tc>
      </w:tr>
      <w:tr w:rsidR="009E52BA" w:rsidRPr="009E52BA" w14:paraId="41BE7158" w14:textId="77777777" w:rsidTr="009E52BA">
        <w:tc>
          <w:tcPr>
            <w:tcW w:w="665" w:type="dxa"/>
          </w:tcPr>
          <w:p w14:paraId="308C1BAE" w14:textId="7ADA170C"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4F14</w:t>
            </w:r>
          </w:p>
        </w:tc>
        <w:tc>
          <w:tcPr>
            <w:tcW w:w="5299" w:type="dxa"/>
          </w:tcPr>
          <w:p w14:paraId="0A0EA427" w14:textId="70B2FFFA" w:rsidR="009E52BA" w:rsidRPr="009E52BA" w:rsidRDefault="009E52BA" w:rsidP="009E52BA">
            <w:pPr>
              <w:rPr>
                <w:rFonts w:ascii="LucidaSansEF" w:hAnsi="LucidaSansEF"/>
                <w:sz w:val="20"/>
                <w:szCs w:val="20"/>
              </w:rPr>
            </w:pPr>
            <w:r w:rsidRPr="009E52BA">
              <w:rPr>
                <w:rFonts w:ascii="LucidaSansEF" w:hAnsi="LucidaSansEF"/>
                <w:sz w:val="20"/>
                <w:szCs w:val="20"/>
              </w:rPr>
              <w:t>In de oplossing kan per Agendapunt een verslag (notulen), een lijst met actiepunten en een lijst met besluiten opgesteld worden.</w:t>
            </w:r>
          </w:p>
        </w:tc>
        <w:tc>
          <w:tcPr>
            <w:tcW w:w="815" w:type="dxa"/>
          </w:tcPr>
          <w:p w14:paraId="6EBC19A6" w14:textId="77777777" w:rsidR="009E52BA" w:rsidRPr="009E52BA" w:rsidRDefault="009E52BA" w:rsidP="009E52BA">
            <w:pPr>
              <w:rPr>
                <w:rFonts w:ascii="LucidaSansEF" w:eastAsia="Lucida Sans" w:hAnsi="LucidaSansEF" w:cs="Lucida Sans"/>
                <w:sz w:val="20"/>
                <w:szCs w:val="20"/>
              </w:rPr>
            </w:pPr>
          </w:p>
        </w:tc>
        <w:tc>
          <w:tcPr>
            <w:tcW w:w="1164" w:type="dxa"/>
          </w:tcPr>
          <w:p w14:paraId="4130D8F6" w14:textId="77777777" w:rsidR="009E52BA" w:rsidRPr="009E52BA" w:rsidRDefault="009E52BA" w:rsidP="009E52BA">
            <w:pPr>
              <w:rPr>
                <w:rFonts w:ascii="LucidaSansEF" w:eastAsia="Lucida Sans" w:hAnsi="LucidaSansEF" w:cs="Lucida Sans"/>
                <w:sz w:val="20"/>
                <w:szCs w:val="20"/>
              </w:rPr>
            </w:pPr>
          </w:p>
        </w:tc>
        <w:tc>
          <w:tcPr>
            <w:tcW w:w="574" w:type="dxa"/>
          </w:tcPr>
          <w:p w14:paraId="0A001F53" w14:textId="77777777" w:rsidR="009E52BA" w:rsidRPr="009E52BA" w:rsidRDefault="009E52BA" w:rsidP="009E52BA">
            <w:pPr>
              <w:rPr>
                <w:rFonts w:ascii="LucidaSansEF" w:eastAsia="Lucida Sans" w:hAnsi="LucidaSansEF" w:cs="Lucida Sans"/>
                <w:sz w:val="20"/>
                <w:szCs w:val="20"/>
              </w:rPr>
            </w:pPr>
          </w:p>
        </w:tc>
      </w:tr>
      <w:tr w:rsidR="009E52BA" w:rsidRPr="009E52BA" w14:paraId="290A340F" w14:textId="77777777" w:rsidTr="009E52BA">
        <w:tc>
          <w:tcPr>
            <w:tcW w:w="665" w:type="dxa"/>
          </w:tcPr>
          <w:p w14:paraId="420F0DAB" w14:textId="3198E7CB"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4F15</w:t>
            </w:r>
          </w:p>
        </w:tc>
        <w:tc>
          <w:tcPr>
            <w:tcW w:w="5299" w:type="dxa"/>
          </w:tcPr>
          <w:p w14:paraId="568C24A6" w14:textId="1E131228" w:rsidR="009E52BA" w:rsidRPr="009E52BA" w:rsidRDefault="009E52BA" w:rsidP="009E52BA">
            <w:pPr>
              <w:rPr>
                <w:rFonts w:ascii="LucidaSansEF" w:hAnsi="LucidaSansEF"/>
                <w:sz w:val="20"/>
                <w:szCs w:val="20"/>
              </w:rPr>
            </w:pPr>
            <w:r w:rsidRPr="009E52BA">
              <w:rPr>
                <w:rFonts w:ascii="LucidaSansEF" w:hAnsi="LucidaSansEF"/>
                <w:sz w:val="20"/>
                <w:szCs w:val="20"/>
              </w:rPr>
              <w:t>Een actie en/of besluit kan worden gekoppeld aan een Agendapunt.</w:t>
            </w:r>
          </w:p>
        </w:tc>
        <w:tc>
          <w:tcPr>
            <w:tcW w:w="815" w:type="dxa"/>
          </w:tcPr>
          <w:p w14:paraId="5966D1BD" w14:textId="77777777" w:rsidR="009E52BA" w:rsidRPr="009E52BA" w:rsidRDefault="009E52BA" w:rsidP="009E52BA">
            <w:pPr>
              <w:rPr>
                <w:rFonts w:ascii="LucidaSansEF" w:eastAsia="Lucida Sans" w:hAnsi="LucidaSansEF" w:cs="Lucida Sans"/>
                <w:sz w:val="20"/>
                <w:szCs w:val="20"/>
              </w:rPr>
            </w:pPr>
          </w:p>
        </w:tc>
        <w:tc>
          <w:tcPr>
            <w:tcW w:w="1164" w:type="dxa"/>
          </w:tcPr>
          <w:p w14:paraId="58892CE8" w14:textId="77777777" w:rsidR="009E52BA" w:rsidRPr="009E52BA" w:rsidRDefault="009E52BA" w:rsidP="009E52BA">
            <w:pPr>
              <w:rPr>
                <w:rFonts w:ascii="LucidaSansEF" w:eastAsia="Lucida Sans" w:hAnsi="LucidaSansEF" w:cs="Lucida Sans"/>
                <w:sz w:val="20"/>
                <w:szCs w:val="20"/>
              </w:rPr>
            </w:pPr>
          </w:p>
        </w:tc>
        <w:tc>
          <w:tcPr>
            <w:tcW w:w="574" w:type="dxa"/>
          </w:tcPr>
          <w:p w14:paraId="218C93AE" w14:textId="77777777" w:rsidR="009E52BA" w:rsidRPr="009E52BA" w:rsidRDefault="009E52BA" w:rsidP="009E52BA">
            <w:pPr>
              <w:rPr>
                <w:rFonts w:ascii="LucidaSansEF" w:eastAsia="Lucida Sans" w:hAnsi="LucidaSansEF" w:cs="Lucida Sans"/>
                <w:sz w:val="20"/>
                <w:szCs w:val="20"/>
              </w:rPr>
            </w:pPr>
          </w:p>
        </w:tc>
      </w:tr>
      <w:tr w:rsidR="009E52BA" w:rsidRPr="009E52BA" w14:paraId="4D444BA3" w14:textId="77777777" w:rsidTr="009E52BA">
        <w:tc>
          <w:tcPr>
            <w:tcW w:w="665" w:type="dxa"/>
          </w:tcPr>
          <w:p w14:paraId="077BDF9F" w14:textId="33206AAE"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4F16</w:t>
            </w:r>
          </w:p>
        </w:tc>
        <w:tc>
          <w:tcPr>
            <w:tcW w:w="5299" w:type="dxa"/>
          </w:tcPr>
          <w:p w14:paraId="363E84C5" w14:textId="5CAC5794" w:rsidR="009E52BA" w:rsidRPr="009E52BA" w:rsidRDefault="009E52BA" w:rsidP="009E52BA">
            <w:pPr>
              <w:rPr>
                <w:rFonts w:ascii="LucidaSansEF" w:hAnsi="LucidaSansEF"/>
                <w:sz w:val="20"/>
                <w:szCs w:val="20"/>
              </w:rPr>
            </w:pPr>
            <w:r w:rsidRPr="009E52BA">
              <w:rPr>
                <w:rFonts w:ascii="LucidaSansEF" w:hAnsi="LucidaSansEF"/>
                <w:sz w:val="20"/>
                <w:szCs w:val="20"/>
              </w:rPr>
              <w:t>De status van alle actiepunten kan in de oplossing worden bijgehouden en visueel worden weergegeven in één overzicht, in ieder geval per Deelnemer en per Vergadering.</w:t>
            </w:r>
          </w:p>
        </w:tc>
        <w:tc>
          <w:tcPr>
            <w:tcW w:w="815" w:type="dxa"/>
          </w:tcPr>
          <w:p w14:paraId="17784147" w14:textId="77777777" w:rsidR="009E52BA" w:rsidRPr="009E52BA" w:rsidRDefault="009E52BA" w:rsidP="009E52BA">
            <w:pPr>
              <w:rPr>
                <w:rFonts w:ascii="LucidaSansEF" w:eastAsia="Lucida Sans" w:hAnsi="LucidaSansEF" w:cs="Lucida Sans"/>
                <w:sz w:val="20"/>
                <w:szCs w:val="20"/>
              </w:rPr>
            </w:pPr>
          </w:p>
        </w:tc>
        <w:tc>
          <w:tcPr>
            <w:tcW w:w="1164" w:type="dxa"/>
          </w:tcPr>
          <w:p w14:paraId="7B6CEDBF" w14:textId="77777777" w:rsidR="009E52BA" w:rsidRPr="009E52BA" w:rsidRDefault="009E52BA" w:rsidP="009E52BA">
            <w:pPr>
              <w:rPr>
                <w:rFonts w:ascii="LucidaSansEF" w:eastAsia="Lucida Sans" w:hAnsi="LucidaSansEF" w:cs="Lucida Sans"/>
                <w:sz w:val="20"/>
                <w:szCs w:val="20"/>
              </w:rPr>
            </w:pPr>
          </w:p>
        </w:tc>
        <w:tc>
          <w:tcPr>
            <w:tcW w:w="574" w:type="dxa"/>
          </w:tcPr>
          <w:p w14:paraId="1CE9B7FE" w14:textId="77777777" w:rsidR="009E52BA" w:rsidRPr="009E52BA" w:rsidRDefault="009E52BA" w:rsidP="009E52BA">
            <w:pPr>
              <w:rPr>
                <w:rFonts w:ascii="LucidaSansEF" w:eastAsia="Lucida Sans" w:hAnsi="LucidaSansEF" w:cs="Lucida Sans"/>
                <w:sz w:val="20"/>
                <w:szCs w:val="20"/>
              </w:rPr>
            </w:pPr>
          </w:p>
        </w:tc>
      </w:tr>
      <w:tr w:rsidR="009E52BA" w:rsidRPr="009E52BA" w14:paraId="762A438F" w14:textId="77777777" w:rsidTr="009E52BA">
        <w:tc>
          <w:tcPr>
            <w:tcW w:w="665" w:type="dxa"/>
          </w:tcPr>
          <w:p w14:paraId="5016872D" w14:textId="30E07E0B"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4F17</w:t>
            </w:r>
          </w:p>
        </w:tc>
        <w:tc>
          <w:tcPr>
            <w:tcW w:w="5299" w:type="dxa"/>
          </w:tcPr>
          <w:p w14:paraId="0B4CB6D2" w14:textId="5AA8BACE" w:rsidR="009E52BA" w:rsidRPr="009E52BA" w:rsidRDefault="009E52BA" w:rsidP="009E52BA">
            <w:pPr>
              <w:rPr>
                <w:rFonts w:ascii="LucidaSansEF" w:hAnsi="LucidaSansEF"/>
                <w:sz w:val="20"/>
                <w:szCs w:val="20"/>
              </w:rPr>
            </w:pPr>
            <w:r w:rsidRPr="009E52BA">
              <w:rPr>
                <w:rFonts w:ascii="LucidaSansEF" w:hAnsi="LucidaSansEF"/>
                <w:sz w:val="20"/>
                <w:szCs w:val="20"/>
              </w:rPr>
              <w:t>Het is mogelijk een export te maken van het overzicht van Actiepunten.</w:t>
            </w:r>
          </w:p>
        </w:tc>
        <w:tc>
          <w:tcPr>
            <w:tcW w:w="815" w:type="dxa"/>
          </w:tcPr>
          <w:p w14:paraId="190E583B" w14:textId="77777777" w:rsidR="009E52BA" w:rsidRPr="009E52BA" w:rsidRDefault="009E52BA" w:rsidP="009E52BA">
            <w:pPr>
              <w:rPr>
                <w:rFonts w:ascii="LucidaSansEF" w:eastAsia="Lucida Sans" w:hAnsi="LucidaSansEF" w:cs="Lucida Sans"/>
                <w:sz w:val="20"/>
                <w:szCs w:val="20"/>
              </w:rPr>
            </w:pPr>
          </w:p>
        </w:tc>
        <w:tc>
          <w:tcPr>
            <w:tcW w:w="1164" w:type="dxa"/>
          </w:tcPr>
          <w:p w14:paraId="565B7CEA" w14:textId="77777777" w:rsidR="009E52BA" w:rsidRPr="009E52BA" w:rsidRDefault="009E52BA" w:rsidP="009E52BA">
            <w:pPr>
              <w:rPr>
                <w:rFonts w:ascii="LucidaSansEF" w:eastAsia="Lucida Sans" w:hAnsi="LucidaSansEF" w:cs="Lucida Sans"/>
                <w:sz w:val="20"/>
                <w:szCs w:val="20"/>
              </w:rPr>
            </w:pPr>
          </w:p>
        </w:tc>
        <w:tc>
          <w:tcPr>
            <w:tcW w:w="574" w:type="dxa"/>
          </w:tcPr>
          <w:p w14:paraId="0ED400AA" w14:textId="77777777" w:rsidR="009E52BA" w:rsidRPr="009E52BA" w:rsidRDefault="009E52BA" w:rsidP="009E52BA">
            <w:pPr>
              <w:rPr>
                <w:rFonts w:ascii="LucidaSansEF" w:eastAsia="Lucida Sans" w:hAnsi="LucidaSansEF" w:cs="Lucida Sans"/>
                <w:sz w:val="20"/>
                <w:szCs w:val="20"/>
              </w:rPr>
            </w:pPr>
          </w:p>
        </w:tc>
      </w:tr>
      <w:tr w:rsidR="009E52BA" w:rsidRPr="009E52BA" w14:paraId="1105E123" w14:textId="77777777" w:rsidTr="009E52BA">
        <w:tc>
          <w:tcPr>
            <w:tcW w:w="665" w:type="dxa"/>
          </w:tcPr>
          <w:p w14:paraId="4E6EC1EE" w14:textId="4D7914E9"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4F18</w:t>
            </w:r>
          </w:p>
        </w:tc>
        <w:tc>
          <w:tcPr>
            <w:tcW w:w="5299" w:type="dxa"/>
          </w:tcPr>
          <w:p w14:paraId="0A12A068" w14:textId="16135C36" w:rsidR="009E52BA" w:rsidRPr="009E52BA" w:rsidRDefault="009E52BA" w:rsidP="009E52BA">
            <w:pPr>
              <w:rPr>
                <w:rFonts w:ascii="LucidaSansEF" w:hAnsi="LucidaSansEF"/>
                <w:sz w:val="20"/>
                <w:szCs w:val="20"/>
              </w:rPr>
            </w:pPr>
            <w:r w:rsidRPr="009E52BA">
              <w:rPr>
                <w:rFonts w:ascii="LucidaSansEF" w:hAnsi="LucidaSansEF"/>
                <w:sz w:val="20"/>
                <w:szCs w:val="20"/>
              </w:rPr>
              <w:t>Actiepunten kunnen in de oplossing aan één specifieke Deelnemer worden toegekend.</w:t>
            </w:r>
          </w:p>
        </w:tc>
        <w:tc>
          <w:tcPr>
            <w:tcW w:w="815" w:type="dxa"/>
          </w:tcPr>
          <w:p w14:paraId="07A05A33" w14:textId="77777777" w:rsidR="009E52BA" w:rsidRPr="009E52BA" w:rsidRDefault="009E52BA" w:rsidP="009E52BA">
            <w:pPr>
              <w:rPr>
                <w:rFonts w:ascii="LucidaSansEF" w:eastAsia="Lucida Sans" w:hAnsi="LucidaSansEF" w:cs="Lucida Sans"/>
                <w:sz w:val="20"/>
                <w:szCs w:val="20"/>
              </w:rPr>
            </w:pPr>
          </w:p>
        </w:tc>
        <w:tc>
          <w:tcPr>
            <w:tcW w:w="1164" w:type="dxa"/>
          </w:tcPr>
          <w:p w14:paraId="2DB114A5" w14:textId="77777777" w:rsidR="009E52BA" w:rsidRPr="009E52BA" w:rsidRDefault="009E52BA" w:rsidP="009E52BA">
            <w:pPr>
              <w:rPr>
                <w:rFonts w:ascii="LucidaSansEF" w:eastAsia="Lucida Sans" w:hAnsi="LucidaSansEF" w:cs="Lucida Sans"/>
                <w:sz w:val="20"/>
                <w:szCs w:val="20"/>
              </w:rPr>
            </w:pPr>
          </w:p>
        </w:tc>
        <w:tc>
          <w:tcPr>
            <w:tcW w:w="574" w:type="dxa"/>
          </w:tcPr>
          <w:p w14:paraId="7D71C7AB" w14:textId="77777777" w:rsidR="009E52BA" w:rsidRPr="009E52BA" w:rsidRDefault="009E52BA" w:rsidP="009E52BA">
            <w:pPr>
              <w:rPr>
                <w:rFonts w:ascii="LucidaSansEF" w:eastAsia="Lucida Sans" w:hAnsi="LucidaSansEF" w:cs="Lucida Sans"/>
                <w:sz w:val="20"/>
                <w:szCs w:val="20"/>
              </w:rPr>
            </w:pPr>
          </w:p>
        </w:tc>
      </w:tr>
      <w:tr w:rsidR="009E52BA" w:rsidRPr="009E52BA" w14:paraId="7019A140" w14:textId="77777777" w:rsidTr="009E52BA">
        <w:trPr>
          <w:trHeight w:val="225"/>
        </w:trPr>
        <w:tc>
          <w:tcPr>
            <w:tcW w:w="665" w:type="dxa"/>
          </w:tcPr>
          <w:p w14:paraId="299AB27D" w14:textId="7612BF7E" w:rsidR="009E52BA" w:rsidRPr="009E52BA" w:rsidRDefault="009E52BA" w:rsidP="009E52BA">
            <w:pPr>
              <w:rPr>
                <w:rFonts w:ascii="LucidaSansEF" w:eastAsia="Lucida Sans" w:hAnsi="LucidaSansEF" w:cs="Lucida Sans"/>
                <w:sz w:val="20"/>
                <w:szCs w:val="20"/>
              </w:rPr>
            </w:pPr>
            <w:r w:rsidRPr="009E52BA">
              <w:rPr>
                <w:rFonts w:ascii="LucidaSansEF" w:eastAsia="Lucida Sans" w:hAnsi="LucidaSansEF" w:cs="Lucida Sans"/>
                <w:sz w:val="20"/>
                <w:szCs w:val="20"/>
              </w:rPr>
              <w:t>4F19</w:t>
            </w:r>
          </w:p>
        </w:tc>
        <w:tc>
          <w:tcPr>
            <w:tcW w:w="5299" w:type="dxa"/>
          </w:tcPr>
          <w:p w14:paraId="2EBE36C9" w14:textId="7FC54241" w:rsidR="009E52BA" w:rsidRPr="009E52BA" w:rsidRDefault="009E52BA" w:rsidP="009E52BA">
            <w:pPr>
              <w:rPr>
                <w:rFonts w:ascii="LucidaSansEF" w:eastAsia="Lucida Sans" w:hAnsi="LucidaSansEF" w:cs="Lucida Sans"/>
                <w:sz w:val="20"/>
                <w:szCs w:val="20"/>
              </w:rPr>
            </w:pPr>
            <w:r w:rsidRPr="009E52BA">
              <w:rPr>
                <w:rFonts w:ascii="LucidaSansEF" w:hAnsi="LucidaSansEF" w:cs="Calibri"/>
                <w:sz w:val="20"/>
                <w:szCs w:val="20"/>
              </w:rPr>
              <w:t xml:space="preserve">Per besluit kan er onderscheid gemaakt worden tussen vertrouwelijk en niet vertrouwelijk. </w:t>
            </w:r>
          </w:p>
        </w:tc>
        <w:tc>
          <w:tcPr>
            <w:tcW w:w="815" w:type="dxa"/>
          </w:tcPr>
          <w:p w14:paraId="52487A89" w14:textId="77777777" w:rsidR="009E52BA" w:rsidRPr="009E52BA" w:rsidRDefault="009E52BA" w:rsidP="009E52BA">
            <w:pPr>
              <w:rPr>
                <w:rFonts w:ascii="LucidaSansEF" w:eastAsia="Lucida Sans" w:hAnsi="LucidaSansEF" w:cs="Lucida Sans"/>
                <w:sz w:val="20"/>
                <w:szCs w:val="20"/>
              </w:rPr>
            </w:pPr>
          </w:p>
        </w:tc>
        <w:tc>
          <w:tcPr>
            <w:tcW w:w="1164" w:type="dxa"/>
          </w:tcPr>
          <w:p w14:paraId="4191B87B" w14:textId="77777777" w:rsidR="009E52BA" w:rsidRPr="009E52BA" w:rsidRDefault="009E52BA" w:rsidP="009E52BA">
            <w:pPr>
              <w:rPr>
                <w:rFonts w:ascii="LucidaSansEF" w:eastAsia="Lucida Sans" w:hAnsi="LucidaSansEF" w:cs="Lucida Sans"/>
                <w:sz w:val="20"/>
                <w:szCs w:val="20"/>
              </w:rPr>
            </w:pPr>
          </w:p>
        </w:tc>
        <w:tc>
          <w:tcPr>
            <w:tcW w:w="574" w:type="dxa"/>
          </w:tcPr>
          <w:p w14:paraId="0E5F10F1" w14:textId="77777777" w:rsidR="009E52BA" w:rsidRPr="009E52BA" w:rsidRDefault="009E52BA" w:rsidP="009E52BA">
            <w:pPr>
              <w:rPr>
                <w:rFonts w:ascii="LucidaSansEF" w:eastAsia="Lucida Sans" w:hAnsi="LucidaSansEF" w:cs="Lucida Sans"/>
                <w:sz w:val="20"/>
                <w:szCs w:val="20"/>
              </w:rPr>
            </w:pPr>
          </w:p>
        </w:tc>
      </w:tr>
    </w:tbl>
    <w:p w14:paraId="0A228DBD" w14:textId="77777777" w:rsidR="00E16FB6" w:rsidRDefault="00E16FB6" w:rsidP="00E16FB6">
      <w:pPr>
        <w:rPr>
          <w:rFonts w:ascii="LucidaSansEF" w:eastAsia="Lucida Sans" w:hAnsi="LucidaSansEF" w:cs="Lucida Sans"/>
          <w:b/>
          <w:bCs/>
          <w:sz w:val="20"/>
          <w:szCs w:val="20"/>
        </w:rPr>
      </w:pPr>
    </w:p>
    <w:p w14:paraId="2E66AC09" w14:textId="5EC01640" w:rsidR="00E16FB6" w:rsidRPr="005C3DBC" w:rsidRDefault="00E16FB6" w:rsidP="00E16FB6">
      <w:pPr>
        <w:rPr>
          <w:rFonts w:ascii="LucidaSansEF" w:eastAsia="Lucida Sans" w:hAnsi="LucidaSansEF" w:cs="Lucida Sans"/>
          <w:b/>
          <w:bCs/>
          <w:sz w:val="20"/>
          <w:szCs w:val="20"/>
        </w:rPr>
      </w:pPr>
      <w:r w:rsidRPr="005C3DBC">
        <w:rPr>
          <w:rFonts w:ascii="LucidaSansEF" w:eastAsia="Lucida Sans" w:hAnsi="LucidaSansEF" w:cs="Lucida Sans"/>
          <w:b/>
          <w:bCs/>
          <w:sz w:val="20"/>
          <w:szCs w:val="20"/>
        </w:rPr>
        <w:t xml:space="preserve">Procesfase </w:t>
      </w:r>
      <w:r>
        <w:rPr>
          <w:rFonts w:ascii="LucidaSansEF" w:eastAsia="Lucida Sans" w:hAnsi="LucidaSansEF" w:cs="Lucida Sans"/>
          <w:b/>
          <w:bCs/>
          <w:sz w:val="20"/>
          <w:szCs w:val="20"/>
        </w:rPr>
        <w:t>5 Informeren en archiveren</w:t>
      </w:r>
    </w:p>
    <w:p w14:paraId="33E2B388" w14:textId="77777777" w:rsidR="00E16FB6" w:rsidRPr="005C3DBC" w:rsidRDefault="00E16FB6" w:rsidP="00F631EB">
      <w:pPr>
        <w:rPr>
          <w:rFonts w:ascii="LucidaSansEF" w:eastAsia="Lucida Sans" w:hAnsi="LucidaSansEF" w:cs="Lucida Sans"/>
          <w:sz w:val="20"/>
          <w:szCs w:val="20"/>
        </w:rPr>
      </w:pPr>
      <w:r w:rsidRPr="005C3DBC">
        <w:rPr>
          <w:rFonts w:ascii="LucidaSansEF" w:eastAsia="Lucida Sans" w:hAnsi="LucidaSansEF" w:cs="Lucida Sans"/>
          <w:sz w:val="20"/>
          <w:szCs w:val="20"/>
        </w:rPr>
        <w:t xml:space="preserve">Processchema </w:t>
      </w:r>
    </w:p>
    <w:p w14:paraId="0EBC11ED" w14:textId="60086D7D" w:rsidR="00E16FB6" w:rsidRDefault="00E16FB6" w:rsidP="0029626F">
      <w:pPr>
        <w:rPr>
          <w:sz w:val="20"/>
          <w:szCs w:val="20"/>
        </w:rPr>
      </w:pPr>
    </w:p>
    <w:bookmarkStart w:id="110" w:name="_Hlk105666407"/>
    <w:p w14:paraId="3E5D3DAF" w14:textId="3A89EE37" w:rsidR="00E16FB6" w:rsidRDefault="00FA1985" w:rsidP="0029626F">
      <w:pPr>
        <w:rPr>
          <w:sz w:val="20"/>
          <w:szCs w:val="20"/>
        </w:rPr>
      </w:pPr>
      <w:r w:rsidRPr="003F67AD">
        <w:rPr>
          <w:noProof/>
        </w:rPr>
        <w:object w:dxaOrig="18925" w:dyaOrig="7849" w14:anchorId="31D09080">
          <v:shape id="_x0000_i1030" type="#_x0000_t75" style="width:495pt;height:254.25pt" o:ole="">
            <v:imagedata r:id="rId33" o:title=""/>
          </v:shape>
          <o:OLEObject Type="Embed" ProgID="Visio.Drawing.15" ShapeID="_x0000_i1030" DrawAspect="Content" ObjectID="_1717585761" r:id="rId34"/>
        </w:object>
      </w:r>
      <w:bookmarkEnd w:id="110"/>
    </w:p>
    <w:p w14:paraId="36398529" w14:textId="57B63B0D" w:rsidR="00E16FB6" w:rsidRDefault="00E16FB6" w:rsidP="0029626F">
      <w:pPr>
        <w:rPr>
          <w:sz w:val="20"/>
          <w:szCs w:val="20"/>
        </w:rPr>
      </w:pPr>
    </w:p>
    <w:p w14:paraId="050454AB" w14:textId="1230C9AA" w:rsidR="00E16FB6" w:rsidRDefault="00E16FB6" w:rsidP="0029626F">
      <w:pPr>
        <w:rPr>
          <w:sz w:val="20"/>
          <w:szCs w:val="20"/>
        </w:rPr>
      </w:pPr>
    </w:p>
    <w:p w14:paraId="076CA892" w14:textId="77777777" w:rsidR="00F631EB" w:rsidRDefault="00F631EB">
      <w:pPr>
        <w:rPr>
          <w:sz w:val="20"/>
          <w:szCs w:val="20"/>
        </w:rPr>
      </w:pPr>
      <w:r>
        <w:rPr>
          <w:sz w:val="20"/>
          <w:szCs w:val="20"/>
        </w:rPr>
        <w:br w:type="page"/>
      </w:r>
    </w:p>
    <w:p w14:paraId="74B5324E" w14:textId="30E4ADD2" w:rsidR="00E16FB6" w:rsidRDefault="00E16FB6" w:rsidP="0029626F">
      <w:pPr>
        <w:rPr>
          <w:rFonts w:ascii="LucidaSansEF" w:hAnsi="LucidaSansEF"/>
          <w:sz w:val="20"/>
          <w:szCs w:val="20"/>
        </w:rPr>
      </w:pPr>
      <w:r w:rsidRPr="00F631EB">
        <w:rPr>
          <w:rFonts w:ascii="LucidaSansEF" w:hAnsi="LucidaSansEF"/>
          <w:sz w:val="20"/>
          <w:szCs w:val="20"/>
        </w:rPr>
        <w:lastRenderedPageBreak/>
        <w:t>Procesbeschrijving</w:t>
      </w:r>
    </w:p>
    <w:p w14:paraId="4FED3060" w14:textId="77777777" w:rsidR="00F631EB" w:rsidRPr="00F631EB" w:rsidRDefault="00F631EB" w:rsidP="0029626F">
      <w:pPr>
        <w:rPr>
          <w:rFonts w:ascii="LucidaSansEF" w:hAnsi="LucidaSansEF"/>
          <w:sz w:val="20"/>
          <w:szCs w:val="20"/>
        </w:rPr>
      </w:pPr>
    </w:p>
    <w:tbl>
      <w:tblPr>
        <w:tblStyle w:val="Tabelraster3"/>
        <w:tblW w:w="9776" w:type="dxa"/>
        <w:tblLook w:val="04A0" w:firstRow="1" w:lastRow="0" w:firstColumn="1" w:lastColumn="0" w:noHBand="0" w:noVBand="1"/>
      </w:tblPr>
      <w:tblGrid>
        <w:gridCol w:w="527"/>
        <w:gridCol w:w="2750"/>
        <w:gridCol w:w="3629"/>
        <w:gridCol w:w="2870"/>
      </w:tblGrid>
      <w:tr w:rsidR="000D488B" w:rsidRPr="000D488B" w14:paraId="451544C8" w14:textId="77777777" w:rsidTr="000D488B">
        <w:tc>
          <w:tcPr>
            <w:tcW w:w="527" w:type="dxa"/>
            <w:shd w:val="clear" w:color="auto" w:fill="4336F2"/>
          </w:tcPr>
          <w:p w14:paraId="1165352F" w14:textId="77777777" w:rsidR="00E16FB6" w:rsidRPr="000D488B" w:rsidRDefault="00E16FB6" w:rsidP="00E16FB6">
            <w:pPr>
              <w:rPr>
                <w:color w:val="FFFFFF" w:themeColor="background1"/>
                <w:sz w:val="22"/>
                <w:szCs w:val="22"/>
                <w:lang w:eastAsia="en-US"/>
              </w:rPr>
            </w:pPr>
            <w:r w:rsidRPr="000D488B">
              <w:rPr>
                <w:b/>
                <w:bCs/>
                <w:color w:val="FFFFFF" w:themeColor="background1"/>
                <w:sz w:val="22"/>
                <w:szCs w:val="22"/>
                <w:lang w:eastAsia="en-US"/>
              </w:rPr>
              <w:t>NR</w:t>
            </w:r>
          </w:p>
        </w:tc>
        <w:tc>
          <w:tcPr>
            <w:tcW w:w="2750" w:type="dxa"/>
            <w:shd w:val="clear" w:color="auto" w:fill="4336F2"/>
          </w:tcPr>
          <w:p w14:paraId="72B60CBC" w14:textId="77777777" w:rsidR="00E16FB6" w:rsidRPr="000D488B" w:rsidRDefault="00E16FB6" w:rsidP="00E16FB6">
            <w:pPr>
              <w:rPr>
                <w:color w:val="FFFFFF" w:themeColor="background1"/>
                <w:sz w:val="22"/>
                <w:szCs w:val="22"/>
                <w:lang w:eastAsia="en-US"/>
              </w:rPr>
            </w:pPr>
            <w:r w:rsidRPr="000D488B">
              <w:rPr>
                <w:b/>
                <w:color w:val="FFFFFF" w:themeColor="background1"/>
                <w:sz w:val="22"/>
                <w:szCs w:val="22"/>
                <w:lang w:eastAsia="en-US"/>
              </w:rPr>
              <w:t>Processtap</w:t>
            </w:r>
          </w:p>
        </w:tc>
        <w:tc>
          <w:tcPr>
            <w:tcW w:w="3629" w:type="dxa"/>
            <w:shd w:val="clear" w:color="auto" w:fill="4336F2"/>
          </w:tcPr>
          <w:p w14:paraId="4D137F22" w14:textId="77777777" w:rsidR="00E16FB6" w:rsidRPr="000D488B" w:rsidRDefault="00E16FB6" w:rsidP="00E16FB6">
            <w:pPr>
              <w:rPr>
                <w:color w:val="FFFFFF" w:themeColor="background1"/>
                <w:sz w:val="22"/>
                <w:szCs w:val="22"/>
                <w:lang w:eastAsia="en-US"/>
              </w:rPr>
            </w:pPr>
            <w:r w:rsidRPr="000D488B">
              <w:rPr>
                <w:b/>
                <w:color w:val="FFFFFF" w:themeColor="background1"/>
                <w:sz w:val="22"/>
                <w:szCs w:val="22"/>
                <w:lang w:eastAsia="en-US"/>
              </w:rPr>
              <w:t>Procesbeschrijving</w:t>
            </w:r>
          </w:p>
        </w:tc>
        <w:tc>
          <w:tcPr>
            <w:tcW w:w="2870" w:type="dxa"/>
            <w:shd w:val="clear" w:color="auto" w:fill="4336F2"/>
          </w:tcPr>
          <w:p w14:paraId="0001187E" w14:textId="77777777" w:rsidR="00E16FB6" w:rsidRPr="000D488B" w:rsidRDefault="00E16FB6" w:rsidP="00E16FB6">
            <w:pPr>
              <w:rPr>
                <w:color w:val="FFFFFF" w:themeColor="background1"/>
                <w:sz w:val="22"/>
                <w:szCs w:val="22"/>
                <w:lang w:eastAsia="en-US"/>
              </w:rPr>
            </w:pPr>
            <w:r w:rsidRPr="000D488B">
              <w:rPr>
                <w:b/>
                <w:color w:val="FFFFFF" w:themeColor="background1"/>
                <w:sz w:val="22"/>
                <w:szCs w:val="22"/>
                <w:lang w:eastAsia="en-US"/>
              </w:rPr>
              <w:t>Toelichting</w:t>
            </w:r>
          </w:p>
        </w:tc>
      </w:tr>
      <w:tr w:rsidR="00E16FB6" w:rsidRPr="00F631EB" w14:paraId="57BF3884" w14:textId="77777777" w:rsidTr="00E16FB6">
        <w:tc>
          <w:tcPr>
            <w:tcW w:w="527" w:type="dxa"/>
          </w:tcPr>
          <w:p w14:paraId="5BFC9089"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5.1</w:t>
            </w:r>
          </w:p>
        </w:tc>
        <w:tc>
          <w:tcPr>
            <w:tcW w:w="2750" w:type="dxa"/>
          </w:tcPr>
          <w:p w14:paraId="0341C458"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Informeren over uitkomsten vergadering</w:t>
            </w:r>
          </w:p>
        </w:tc>
        <w:tc>
          <w:tcPr>
            <w:tcW w:w="3629" w:type="dxa"/>
          </w:tcPr>
          <w:p w14:paraId="0D161F04"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De Bestuurssecretaris informeert de indiener (en eventueel anderen) over de uitkomsten van de vergadering (verslag, besluiten en actiepunten)</w:t>
            </w:r>
          </w:p>
        </w:tc>
        <w:tc>
          <w:tcPr>
            <w:tcW w:w="2870" w:type="dxa"/>
          </w:tcPr>
          <w:p w14:paraId="24B09507" w14:textId="77777777" w:rsidR="00E16FB6" w:rsidRPr="00F631EB" w:rsidRDefault="00E16FB6" w:rsidP="00E16FB6">
            <w:pPr>
              <w:numPr>
                <w:ilvl w:val="0"/>
                <w:numId w:val="54"/>
              </w:numPr>
              <w:contextualSpacing/>
              <w:rPr>
                <w:rFonts w:ascii="LucidaSansEF" w:hAnsi="LucidaSansEF" w:cs="Calibri"/>
                <w:color w:val="000000"/>
                <w:sz w:val="20"/>
                <w:szCs w:val="20"/>
                <w:lang w:eastAsia="en-US"/>
              </w:rPr>
            </w:pPr>
            <w:r w:rsidRPr="00F631EB">
              <w:rPr>
                <w:rFonts w:ascii="LucidaSansEF" w:hAnsi="LucidaSansEF" w:cs="Calibri"/>
                <w:color w:val="000000"/>
                <w:sz w:val="20"/>
                <w:szCs w:val="20"/>
                <w:lang w:eastAsia="en-US"/>
              </w:rPr>
              <w:t>De Bestuurssecretaris verstuurt per agendapunt de terugkoppeling per e-mail aan de indiener en de mede-indieners eventueel aangevuld door overige adressanten uit de lijst van medewerkers of door direct een e-mailadres invoeren.</w:t>
            </w:r>
          </w:p>
          <w:p w14:paraId="2551FD56" w14:textId="77777777" w:rsidR="00E16FB6" w:rsidRPr="00F631EB" w:rsidRDefault="00E16FB6" w:rsidP="00E16FB6">
            <w:pPr>
              <w:numPr>
                <w:ilvl w:val="0"/>
                <w:numId w:val="54"/>
              </w:numPr>
              <w:contextualSpacing/>
              <w:rPr>
                <w:rFonts w:ascii="LucidaSansEF" w:hAnsi="LucidaSansEF" w:cs="Calibri"/>
                <w:color w:val="000000"/>
                <w:sz w:val="20"/>
                <w:szCs w:val="20"/>
                <w:lang w:eastAsia="en-US"/>
              </w:rPr>
            </w:pPr>
            <w:r w:rsidRPr="00F631EB">
              <w:rPr>
                <w:rFonts w:ascii="LucidaSansEF" w:hAnsi="LucidaSansEF" w:cs="Calibri"/>
                <w:color w:val="000000"/>
                <w:sz w:val="20"/>
                <w:szCs w:val="20"/>
                <w:lang w:eastAsia="en-US"/>
              </w:rPr>
              <w:t>De Bestuurssecretaris kiest per agendapunt de inhoud van deze terugkoppeling, verslag en/of besluit en/of actiepunt</w:t>
            </w:r>
          </w:p>
          <w:p w14:paraId="557081A1" w14:textId="77777777" w:rsidR="00E16FB6" w:rsidRPr="00F631EB" w:rsidRDefault="00E16FB6" w:rsidP="00E16FB6">
            <w:pPr>
              <w:rPr>
                <w:rFonts w:ascii="LucidaSansEF" w:hAnsi="LucidaSansEF" w:cs="Calibri"/>
                <w:color w:val="000000"/>
                <w:sz w:val="20"/>
                <w:szCs w:val="20"/>
                <w:lang w:eastAsia="en-US"/>
              </w:rPr>
            </w:pPr>
          </w:p>
          <w:p w14:paraId="5829D437" w14:textId="77777777" w:rsidR="00E16FB6" w:rsidRPr="00F631EB" w:rsidRDefault="00E16FB6" w:rsidP="00E16FB6">
            <w:pPr>
              <w:ind w:left="360"/>
              <w:contextualSpacing/>
              <w:rPr>
                <w:rFonts w:ascii="LucidaSansEF" w:hAnsi="LucidaSansEF"/>
                <w:sz w:val="20"/>
                <w:szCs w:val="20"/>
                <w:lang w:eastAsia="en-US"/>
              </w:rPr>
            </w:pPr>
          </w:p>
        </w:tc>
      </w:tr>
      <w:tr w:rsidR="00E16FB6" w:rsidRPr="00F631EB" w14:paraId="7D710795" w14:textId="77777777" w:rsidTr="00E16FB6">
        <w:tc>
          <w:tcPr>
            <w:tcW w:w="527" w:type="dxa"/>
          </w:tcPr>
          <w:p w14:paraId="5DE8076D"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5.2</w:t>
            </w:r>
          </w:p>
        </w:tc>
        <w:tc>
          <w:tcPr>
            <w:tcW w:w="2750" w:type="dxa"/>
          </w:tcPr>
          <w:p w14:paraId="2971DAE2"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Maken besluitenlijsten</w:t>
            </w:r>
          </w:p>
        </w:tc>
        <w:tc>
          <w:tcPr>
            <w:tcW w:w="3629" w:type="dxa"/>
          </w:tcPr>
          <w:p w14:paraId="0FE6D45D" w14:textId="77777777" w:rsidR="00E16FB6" w:rsidRPr="00F631EB" w:rsidRDefault="00E16FB6" w:rsidP="00E16FB6">
            <w:pPr>
              <w:rPr>
                <w:rFonts w:ascii="LucidaSansEF" w:hAnsi="LucidaSansEF"/>
                <w:sz w:val="20"/>
                <w:szCs w:val="20"/>
                <w:lang w:eastAsia="en-US"/>
              </w:rPr>
            </w:pPr>
          </w:p>
        </w:tc>
        <w:tc>
          <w:tcPr>
            <w:tcW w:w="2870" w:type="dxa"/>
          </w:tcPr>
          <w:p w14:paraId="256DB978" w14:textId="77777777" w:rsidR="00E16FB6" w:rsidRPr="00F631EB" w:rsidRDefault="00E16FB6" w:rsidP="00E16FB6">
            <w:pPr>
              <w:numPr>
                <w:ilvl w:val="0"/>
                <w:numId w:val="56"/>
              </w:numPr>
              <w:contextualSpacing/>
              <w:rPr>
                <w:rFonts w:ascii="LucidaSansEF" w:hAnsi="LucidaSansEF"/>
                <w:sz w:val="20"/>
                <w:szCs w:val="20"/>
                <w:lang w:eastAsia="en-US"/>
              </w:rPr>
            </w:pPr>
            <w:r w:rsidRPr="00F631EB">
              <w:rPr>
                <w:rFonts w:ascii="LucidaSansEF" w:hAnsi="LucidaSansEF"/>
                <w:sz w:val="20"/>
                <w:szCs w:val="20"/>
                <w:lang w:eastAsia="en-US"/>
              </w:rPr>
              <w:t>De Bestuurssecretaris stelt een vertrouwelijke en niet-vertrouwelijke besluitenlijst op en legt deze voor aan de voorzitter</w:t>
            </w:r>
          </w:p>
        </w:tc>
      </w:tr>
      <w:tr w:rsidR="00E16FB6" w:rsidRPr="00F631EB" w14:paraId="623A077E" w14:textId="77777777" w:rsidTr="00E16FB6">
        <w:tc>
          <w:tcPr>
            <w:tcW w:w="527" w:type="dxa"/>
          </w:tcPr>
          <w:p w14:paraId="743CDAE8"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5.3</w:t>
            </w:r>
          </w:p>
        </w:tc>
        <w:tc>
          <w:tcPr>
            <w:tcW w:w="2750" w:type="dxa"/>
          </w:tcPr>
          <w:p w14:paraId="5DA6F92E"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Ondertekenen besluitenlijsten</w:t>
            </w:r>
          </w:p>
        </w:tc>
        <w:tc>
          <w:tcPr>
            <w:tcW w:w="3629" w:type="dxa"/>
          </w:tcPr>
          <w:p w14:paraId="69B24023" w14:textId="77777777" w:rsidR="00E16FB6" w:rsidRPr="00F631EB" w:rsidRDefault="00E16FB6" w:rsidP="00E16FB6">
            <w:pPr>
              <w:rPr>
                <w:rFonts w:ascii="LucidaSansEF" w:hAnsi="LucidaSansEF"/>
                <w:sz w:val="20"/>
                <w:szCs w:val="20"/>
                <w:lang w:eastAsia="en-US"/>
              </w:rPr>
            </w:pPr>
          </w:p>
        </w:tc>
        <w:tc>
          <w:tcPr>
            <w:tcW w:w="2870" w:type="dxa"/>
          </w:tcPr>
          <w:p w14:paraId="7653642A" w14:textId="77777777" w:rsidR="00E16FB6" w:rsidRPr="00F631EB" w:rsidRDefault="00E16FB6" w:rsidP="00E16FB6">
            <w:pPr>
              <w:numPr>
                <w:ilvl w:val="0"/>
                <w:numId w:val="55"/>
              </w:numPr>
              <w:contextualSpacing/>
              <w:rPr>
                <w:rFonts w:ascii="LucidaSansEF" w:hAnsi="LucidaSansEF"/>
                <w:sz w:val="20"/>
                <w:szCs w:val="20"/>
                <w:u w:val="single"/>
                <w:lang w:eastAsia="en-US"/>
              </w:rPr>
            </w:pPr>
            <w:r w:rsidRPr="00F631EB">
              <w:rPr>
                <w:rFonts w:ascii="LucidaSansEF" w:hAnsi="LucidaSansEF"/>
                <w:sz w:val="20"/>
                <w:szCs w:val="20"/>
                <w:lang w:eastAsia="en-US"/>
              </w:rPr>
              <w:t>De voorzitter accordeert (of niet) de besluitenlijsten bijvoorbeeld doormiddel van een digitale handtekening</w:t>
            </w:r>
          </w:p>
          <w:p w14:paraId="78369D36" w14:textId="77777777" w:rsidR="00E16FB6" w:rsidRPr="00F631EB" w:rsidRDefault="00E16FB6" w:rsidP="00E16FB6">
            <w:pPr>
              <w:ind w:left="360"/>
              <w:contextualSpacing/>
              <w:rPr>
                <w:rFonts w:ascii="LucidaSansEF" w:hAnsi="LucidaSansEF"/>
                <w:sz w:val="20"/>
                <w:szCs w:val="20"/>
                <w:lang w:eastAsia="en-US"/>
              </w:rPr>
            </w:pPr>
          </w:p>
        </w:tc>
      </w:tr>
      <w:tr w:rsidR="00E16FB6" w:rsidRPr="00F631EB" w14:paraId="0D9F106A" w14:textId="77777777" w:rsidTr="00E16FB6">
        <w:tc>
          <w:tcPr>
            <w:tcW w:w="527" w:type="dxa"/>
          </w:tcPr>
          <w:p w14:paraId="673E55BF"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5.4</w:t>
            </w:r>
          </w:p>
        </w:tc>
        <w:tc>
          <w:tcPr>
            <w:tcW w:w="2750" w:type="dxa"/>
          </w:tcPr>
          <w:p w14:paraId="5D6C6C95"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Publiceren besluitenlijst</w:t>
            </w:r>
          </w:p>
        </w:tc>
        <w:tc>
          <w:tcPr>
            <w:tcW w:w="3629" w:type="dxa"/>
          </w:tcPr>
          <w:p w14:paraId="238E750F" w14:textId="77777777" w:rsidR="00E16FB6" w:rsidRPr="00F631EB" w:rsidRDefault="00E16FB6" w:rsidP="00E16FB6">
            <w:pPr>
              <w:rPr>
                <w:rFonts w:ascii="LucidaSansEF" w:hAnsi="LucidaSansEF"/>
                <w:sz w:val="20"/>
                <w:szCs w:val="20"/>
                <w:u w:val="single"/>
                <w:lang w:eastAsia="en-US"/>
              </w:rPr>
            </w:pPr>
          </w:p>
        </w:tc>
        <w:tc>
          <w:tcPr>
            <w:tcW w:w="2870" w:type="dxa"/>
          </w:tcPr>
          <w:p w14:paraId="2B2D8DA1" w14:textId="77777777" w:rsidR="00E16FB6" w:rsidRPr="00F631EB" w:rsidRDefault="00E16FB6" w:rsidP="00E16FB6">
            <w:pPr>
              <w:numPr>
                <w:ilvl w:val="0"/>
                <w:numId w:val="55"/>
              </w:numPr>
              <w:contextualSpacing/>
              <w:rPr>
                <w:rFonts w:ascii="LucidaSansEF" w:hAnsi="LucidaSansEF"/>
                <w:sz w:val="20"/>
                <w:szCs w:val="20"/>
                <w:lang w:eastAsia="en-US"/>
              </w:rPr>
            </w:pPr>
            <w:r w:rsidRPr="00F631EB">
              <w:rPr>
                <w:rFonts w:ascii="LucidaSansEF" w:hAnsi="LucidaSansEF"/>
                <w:sz w:val="20"/>
                <w:szCs w:val="20"/>
                <w:lang w:eastAsia="en-US"/>
              </w:rPr>
              <w:t>De niet-vertrouwelijke besluitenlijst wordt geëxporteerd uit de oplossing.</w:t>
            </w:r>
          </w:p>
        </w:tc>
      </w:tr>
      <w:tr w:rsidR="00E16FB6" w:rsidRPr="00F631EB" w14:paraId="7D929E76" w14:textId="77777777" w:rsidTr="00E16FB6">
        <w:tc>
          <w:tcPr>
            <w:tcW w:w="527" w:type="dxa"/>
          </w:tcPr>
          <w:p w14:paraId="2A456B74"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5.5</w:t>
            </w:r>
          </w:p>
        </w:tc>
        <w:tc>
          <w:tcPr>
            <w:tcW w:w="2750" w:type="dxa"/>
          </w:tcPr>
          <w:p w14:paraId="44381CC7"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Archiveren vergadering</w:t>
            </w:r>
          </w:p>
        </w:tc>
        <w:tc>
          <w:tcPr>
            <w:tcW w:w="3629" w:type="dxa"/>
          </w:tcPr>
          <w:p w14:paraId="37B4DDC1" w14:textId="77777777" w:rsidR="00E16FB6" w:rsidRPr="00F631EB" w:rsidRDefault="00E16FB6" w:rsidP="00E16FB6">
            <w:pPr>
              <w:rPr>
                <w:rFonts w:ascii="LucidaSansEF" w:hAnsi="LucidaSansEF"/>
                <w:sz w:val="20"/>
                <w:szCs w:val="20"/>
                <w:lang w:eastAsia="en-US"/>
              </w:rPr>
            </w:pPr>
            <w:r w:rsidRPr="00F631EB">
              <w:rPr>
                <w:rFonts w:ascii="LucidaSansEF" w:hAnsi="LucidaSansEF"/>
                <w:sz w:val="20"/>
                <w:szCs w:val="20"/>
                <w:lang w:eastAsia="en-US"/>
              </w:rPr>
              <w:t>Archiveren van vergadering</w:t>
            </w:r>
          </w:p>
          <w:p w14:paraId="30ABF853" w14:textId="77777777" w:rsidR="00E16FB6" w:rsidRPr="00F631EB" w:rsidRDefault="00E16FB6" w:rsidP="00E16FB6">
            <w:pPr>
              <w:rPr>
                <w:rFonts w:ascii="LucidaSansEF" w:hAnsi="LucidaSansEF"/>
                <w:sz w:val="20"/>
                <w:szCs w:val="20"/>
                <w:lang w:eastAsia="en-US"/>
              </w:rPr>
            </w:pPr>
          </w:p>
          <w:p w14:paraId="50625F5E" w14:textId="77777777" w:rsidR="00E16FB6" w:rsidRPr="00F631EB" w:rsidRDefault="00E16FB6" w:rsidP="00E16FB6">
            <w:pPr>
              <w:rPr>
                <w:rFonts w:ascii="LucidaSansEF" w:hAnsi="LucidaSansEF"/>
                <w:sz w:val="20"/>
                <w:szCs w:val="20"/>
                <w:lang w:eastAsia="en-US"/>
              </w:rPr>
            </w:pPr>
          </w:p>
          <w:p w14:paraId="68F18378" w14:textId="77777777" w:rsidR="00E16FB6" w:rsidRPr="00F631EB" w:rsidRDefault="00E16FB6" w:rsidP="00E16FB6">
            <w:pPr>
              <w:rPr>
                <w:rFonts w:ascii="LucidaSansEF" w:hAnsi="LucidaSansEF"/>
                <w:sz w:val="20"/>
                <w:szCs w:val="20"/>
                <w:lang w:eastAsia="en-US"/>
              </w:rPr>
            </w:pPr>
          </w:p>
        </w:tc>
        <w:tc>
          <w:tcPr>
            <w:tcW w:w="2870" w:type="dxa"/>
          </w:tcPr>
          <w:p w14:paraId="144D8922" w14:textId="77777777" w:rsidR="00E16FB6" w:rsidRPr="00F631EB" w:rsidRDefault="00E16FB6" w:rsidP="00E16FB6">
            <w:pPr>
              <w:rPr>
                <w:rFonts w:ascii="LucidaSansEF" w:hAnsi="LucidaSansEF"/>
                <w:sz w:val="20"/>
                <w:szCs w:val="20"/>
                <w:lang w:eastAsia="en-US"/>
              </w:rPr>
            </w:pPr>
          </w:p>
        </w:tc>
      </w:tr>
    </w:tbl>
    <w:p w14:paraId="353747A1" w14:textId="24C3C029" w:rsidR="00E16FB6" w:rsidRDefault="00E16FB6" w:rsidP="0029626F">
      <w:pPr>
        <w:rPr>
          <w:sz w:val="20"/>
          <w:szCs w:val="20"/>
        </w:rPr>
      </w:pPr>
    </w:p>
    <w:p w14:paraId="71E403A1" w14:textId="536C1A9E" w:rsidR="00E16FB6" w:rsidRDefault="00E16FB6" w:rsidP="0029626F">
      <w:pPr>
        <w:rPr>
          <w:sz w:val="20"/>
          <w:szCs w:val="20"/>
        </w:rPr>
      </w:pPr>
    </w:p>
    <w:tbl>
      <w:tblPr>
        <w:tblStyle w:val="Tabelraster"/>
        <w:tblW w:w="0" w:type="auto"/>
        <w:tblInd w:w="107" w:type="dxa"/>
        <w:tblLook w:val="04A0" w:firstRow="1" w:lastRow="0" w:firstColumn="1" w:lastColumn="0" w:noHBand="0" w:noVBand="1"/>
      </w:tblPr>
      <w:tblGrid>
        <w:gridCol w:w="579"/>
        <w:gridCol w:w="5299"/>
        <w:gridCol w:w="815"/>
        <w:gridCol w:w="1164"/>
        <w:gridCol w:w="574"/>
      </w:tblGrid>
      <w:tr w:rsidR="00E16FB6" w:rsidRPr="00CF0EE1" w14:paraId="418838B6" w14:textId="77777777" w:rsidTr="000D488B">
        <w:tc>
          <w:tcPr>
            <w:tcW w:w="579" w:type="dxa"/>
            <w:shd w:val="clear" w:color="auto" w:fill="4336F2"/>
          </w:tcPr>
          <w:p w14:paraId="33E6E27C" w14:textId="77777777" w:rsidR="00E16FB6" w:rsidRPr="00CF0EE1" w:rsidRDefault="00E16FB6"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Nr</w:t>
            </w:r>
            <w:proofErr w:type="spellEnd"/>
          </w:p>
        </w:tc>
        <w:tc>
          <w:tcPr>
            <w:tcW w:w="5299" w:type="dxa"/>
            <w:shd w:val="clear" w:color="auto" w:fill="4336F2"/>
          </w:tcPr>
          <w:p w14:paraId="3B8B81C5" w14:textId="77777777" w:rsidR="00E16FB6" w:rsidRPr="00CF0EE1" w:rsidRDefault="00E16FB6" w:rsidP="00414CEE">
            <w:pPr>
              <w:jc w:val="center"/>
              <w:rPr>
                <w:rFonts w:ascii="LucidaSansEF" w:eastAsia="Lucida Sans" w:hAnsi="LucidaSansEF" w:cs="Lucida Sans"/>
                <w:b/>
                <w:bCs/>
                <w:color w:val="FFFFFF" w:themeColor="background1"/>
                <w:sz w:val="20"/>
                <w:szCs w:val="20"/>
              </w:rPr>
            </w:pPr>
            <w:r>
              <w:rPr>
                <w:rFonts w:ascii="LucidaSansEF" w:eastAsia="Lucida Sans" w:hAnsi="LucidaSansEF" w:cs="Lucida Sans"/>
                <w:b/>
                <w:bCs/>
                <w:color w:val="FFFFFF" w:themeColor="background1"/>
                <w:sz w:val="20"/>
                <w:szCs w:val="20"/>
              </w:rPr>
              <w:t>Eis</w:t>
            </w:r>
          </w:p>
        </w:tc>
        <w:tc>
          <w:tcPr>
            <w:tcW w:w="815" w:type="dxa"/>
            <w:shd w:val="clear" w:color="auto" w:fill="4336F2"/>
          </w:tcPr>
          <w:p w14:paraId="71FE2A6B" w14:textId="77777777" w:rsidR="00E16FB6" w:rsidRPr="00CF0EE1" w:rsidRDefault="00E16FB6"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Ja</w:t>
            </w:r>
          </w:p>
        </w:tc>
        <w:tc>
          <w:tcPr>
            <w:tcW w:w="1164" w:type="dxa"/>
            <w:shd w:val="clear" w:color="auto" w:fill="4336F2"/>
          </w:tcPr>
          <w:p w14:paraId="3EAE527E" w14:textId="77777777" w:rsidR="00E16FB6" w:rsidRPr="00CF0EE1" w:rsidRDefault="00E16FB6"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Roadmap</w:t>
            </w:r>
            <w:proofErr w:type="spellEnd"/>
          </w:p>
        </w:tc>
        <w:tc>
          <w:tcPr>
            <w:tcW w:w="574" w:type="dxa"/>
            <w:shd w:val="clear" w:color="auto" w:fill="4336F2"/>
          </w:tcPr>
          <w:p w14:paraId="409F7CEC" w14:textId="77777777" w:rsidR="00E16FB6" w:rsidRPr="00CF0EE1" w:rsidRDefault="00E16FB6"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Nee</w:t>
            </w:r>
          </w:p>
        </w:tc>
      </w:tr>
      <w:tr w:rsidR="00E16FB6" w:rsidRPr="002778F4" w14:paraId="165838BC" w14:textId="77777777" w:rsidTr="00E16FB6">
        <w:tc>
          <w:tcPr>
            <w:tcW w:w="579" w:type="dxa"/>
          </w:tcPr>
          <w:p w14:paraId="6F1362F9" w14:textId="59AB218A" w:rsidR="00E16FB6" w:rsidRPr="002778F4" w:rsidRDefault="00E16FB6" w:rsidP="00414CEE">
            <w:pPr>
              <w:rPr>
                <w:rFonts w:ascii="LucidaSansEF" w:eastAsia="Lucida Sans" w:hAnsi="LucidaSansEF" w:cs="Lucida Sans"/>
                <w:b/>
                <w:bCs/>
                <w:sz w:val="20"/>
                <w:szCs w:val="20"/>
              </w:rPr>
            </w:pPr>
            <w:r>
              <w:rPr>
                <w:rFonts w:ascii="LucidaSansEF" w:eastAsia="Lucida Sans" w:hAnsi="LucidaSansEF" w:cs="Lucida Sans"/>
                <w:b/>
                <w:bCs/>
                <w:sz w:val="20"/>
                <w:szCs w:val="20"/>
              </w:rPr>
              <w:t>5.1</w:t>
            </w:r>
          </w:p>
        </w:tc>
        <w:tc>
          <w:tcPr>
            <w:tcW w:w="7852" w:type="dxa"/>
            <w:gridSpan w:val="4"/>
          </w:tcPr>
          <w:p w14:paraId="55C8E078" w14:textId="72E18B1E" w:rsidR="00E16FB6" w:rsidRPr="002778F4" w:rsidRDefault="00E16FB6" w:rsidP="00414CEE">
            <w:pPr>
              <w:rPr>
                <w:rFonts w:ascii="LucidaSansEF" w:eastAsia="Lucida Sans" w:hAnsi="LucidaSansEF" w:cs="Lucida Sans"/>
                <w:b/>
                <w:bCs/>
                <w:sz w:val="20"/>
                <w:szCs w:val="20"/>
              </w:rPr>
            </w:pPr>
            <w:r>
              <w:rPr>
                <w:rFonts w:ascii="LucidaSansEF" w:eastAsia="Lucida Sans" w:hAnsi="LucidaSansEF" w:cs="Lucida Sans"/>
                <w:b/>
                <w:bCs/>
                <w:sz w:val="20"/>
                <w:szCs w:val="20"/>
              </w:rPr>
              <w:t>Informeren over uitkomsten vergadering</w:t>
            </w:r>
          </w:p>
        </w:tc>
      </w:tr>
      <w:tr w:rsidR="00E16FB6" w:rsidRPr="00CF0EE1" w14:paraId="51A73B34" w14:textId="77777777" w:rsidTr="00414CEE">
        <w:tc>
          <w:tcPr>
            <w:tcW w:w="579" w:type="dxa"/>
          </w:tcPr>
          <w:p w14:paraId="21F462D4" w14:textId="4F153B1A" w:rsidR="00E16FB6" w:rsidRPr="00CF0EE1" w:rsidRDefault="00E16FB6" w:rsidP="00414CEE">
            <w:pPr>
              <w:rPr>
                <w:rFonts w:ascii="LucidaSansEF" w:eastAsia="Lucida Sans" w:hAnsi="LucidaSansEF" w:cs="Lucida Sans"/>
                <w:sz w:val="20"/>
                <w:szCs w:val="20"/>
              </w:rPr>
            </w:pPr>
            <w:r>
              <w:rPr>
                <w:rFonts w:ascii="LucidaSansEF" w:eastAsia="Lucida Sans" w:hAnsi="LucidaSansEF" w:cs="Lucida Sans"/>
                <w:sz w:val="20"/>
                <w:szCs w:val="20"/>
              </w:rPr>
              <w:t>5F1</w:t>
            </w:r>
          </w:p>
        </w:tc>
        <w:tc>
          <w:tcPr>
            <w:tcW w:w="5299" w:type="dxa"/>
          </w:tcPr>
          <w:p w14:paraId="37802825" w14:textId="4A2D7905" w:rsidR="00E16FB6" w:rsidRPr="005335A0" w:rsidRDefault="00E16FB6" w:rsidP="00414CEE">
            <w:pPr>
              <w:rPr>
                <w:rFonts w:ascii="LucidaSansEF" w:hAnsi="LucidaSansEF"/>
                <w:sz w:val="20"/>
                <w:szCs w:val="20"/>
              </w:rPr>
            </w:pPr>
            <w:r w:rsidRPr="00E16FB6">
              <w:rPr>
                <w:rFonts w:ascii="LucidaSansEF" w:hAnsi="LucidaSansEF"/>
                <w:sz w:val="20"/>
                <w:szCs w:val="20"/>
              </w:rPr>
              <w:t xml:space="preserve">De uitkomsten (Verslag en of Besluit en of Actiepunt(en)) van een Agendapunt kan door de Agendabeheerder vanuit de oplossing worden gedeeld met de Indiener, mede-indieners, Adviseurs, de Formele </w:t>
            </w:r>
            <w:r w:rsidRPr="00E16FB6">
              <w:rPr>
                <w:rFonts w:ascii="LucidaSansEF" w:hAnsi="LucidaSansEF"/>
                <w:sz w:val="20"/>
                <w:szCs w:val="20"/>
              </w:rPr>
              <w:lastRenderedPageBreak/>
              <w:t>Indiener en eventueel aangevuld met overige adressanten uit de lijst van medewerkers of door direct een e-mailadres invoeren.</w:t>
            </w:r>
          </w:p>
        </w:tc>
        <w:tc>
          <w:tcPr>
            <w:tcW w:w="815" w:type="dxa"/>
          </w:tcPr>
          <w:p w14:paraId="4A90F812" w14:textId="77777777" w:rsidR="00E16FB6" w:rsidRPr="00CF0EE1" w:rsidRDefault="00E16FB6" w:rsidP="00414CEE">
            <w:pPr>
              <w:rPr>
                <w:rFonts w:ascii="LucidaSansEF" w:eastAsia="Lucida Sans" w:hAnsi="LucidaSansEF" w:cs="Lucida Sans"/>
                <w:sz w:val="20"/>
                <w:szCs w:val="20"/>
              </w:rPr>
            </w:pPr>
          </w:p>
        </w:tc>
        <w:tc>
          <w:tcPr>
            <w:tcW w:w="1164" w:type="dxa"/>
          </w:tcPr>
          <w:p w14:paraId="3689A235" w14:textId="77777777" w:rsidR="00E16FB6" w:rsidRPr="00CF0EE1" w:rsidRDefault="00E16FB6" w:rsidP="00414CEE">
            <w:pPr>
              <w:rPr>
                <w:rFonts w:ascii="LucidaSansEF" w:eastAsia="Lucida Sans" w:hAnsi="LucidaSansEF" w:cs="Lucida Sans"/>
                <w:sz w:val="20"/>
                <w:szCs w:val="20"/>
              </w:rPr>
            </w:pPr>
          </w:p>
        </w:tc>
        <w:tc>
          <w:tcPr>
            <w:tcW w:w="574" w:type="dxa"/>
          </w:tcPr>
          <w:p w14:paraId="592092A9" w14:textId="77777777" w:rsidR="00E16FB6" w:rsidRPr="00CF0EE1" w:rsidRDefault="00E16FB6" w:rsidP="00414CEE">
            <w:pPr>
              <w:rPr>
                <w:rFonts w:ascii="LucidaSansEF" w:eastAsia="Lucida Sans" w:hAnsi="LucidaSansEF" w:cs="Lucida Sans"/>
                <w:sz w:val="20"/>
                <w:szCs w:val="20"/>
              </w:rPr>
            </w:pPr>
          </w:p>
        </w:tc>
      </w:tr>
      <w:tr w:rsidR="00E16FB6" w:rsidRPr="002778F4" w14:paraId="35FDCBDD" w14:textId="77777777" w:rsidTr="00414CEE">
        <w:tc>
          <w:tcPr>
            <w:tcW w:w="579" w:type="dxa"/>
          </w:tcPr>
          <w:p w14:paraId="7EFBCE02" w14:textId="0348545D" w:rsidR="00E16FB6" w:rsidRPr="002778F4" w:rsidRDefault="00E16FB6" w:rsidP="00414CEE">
            <w:pPr>
              <w:rPr>
                <w:rFonts w:ascii="LucidaSansEF" w:eastAsia="Lucida Sans" w:hAnsi="LucidaSansEF" w:cs="Lucida Sans"/>
                <w:b/>
                <w:bCs/>
                <w:sz w:val="20"/>
                <w:szCs w:val="20"/>
              </w:rPr>
            </w:pPr>
            <w:r>
              <w:rPr>
                <w:rFonts w:ascii="LucidaSansEF" w:eastAsia="Lucida Sans" w:hAnsi="LucidaSansEF" w:cs="Lucida Sans"/>
                <w:b/>
                <w:bCs/>
                <w:sz w:val="20"/>
                <w:szCs w:val="20"/>
              </w:rPr>
              <w:t>5.2</w:t>
            </w:r>
          </w:p>
        </w:tc>
        <w:tc>
          <w:tcPr>
            <w:tcW w:w="7852" w:type="dxa"/>
            <w:gridSpan w:val="4"/>
          </w:tcPr>
          <w:p w14:paraId="1D1B28ED" w14:textId="109E9739" w:rsidR="00E16FB6" w:rsidRPr="002778F4" w:rsidRDefault="00E16FB6" w:rsidP="00414CEE">
            <w:pPr>
              <w:rPr>
                <w:rFonts w:ascii="LucidaSansEF" w:eastAsia="Lucida Sans" w:hAnsi="LucidaSansEF" w:cs="Lucida Sans"/>
                <w:b/>
                <w:bCs/>
                <w:sz w:val="20"/>
                <w:szCs w:val="20"/>
              </w:rPr>
            </w:pPr>
            <w:r>
              <w:rPr>
                <w:rFonts w:ascii="LucidaSansEF" w:eastAsia="Lucida Sans" w:hAnsi="LucidaSansEF" w:cs="Lucida Sans"/>
                <w:b/>
                <w:bCs/>
                <w:sz w:val="20"/>
                <w:szCs w:val="20"/>
              </w:rPr>
              <w:t>Maken besluitlijst</w:t>
            </w:r>
          </w:p>
        </w:tc>
      </w:tr>
      <w:tr w:rsidR="00E16FB6" w:rsidRPr="00E16FB6" w14:paraId="7F7FF54A" w14:textId="77777777" w:rsidTr="00414CEE">
        <w:tc>
          <w:tcPr>
            <w:tcW w:w="579" w:type="dxa"/>
          </w:tcPr>
          <w:p w14:paraId="1797239E" w14:textId="13A47ED6" w:rsidR="00E16FB6" w:rsidRPr="00E16FB6" w:rsidRDefault="00E16FB6" w:rsidP="00E16FB6">
            <w:pPr>
              <w:rPr>
                <w:rFonts w:ascii="LucidaSansEF" w:eastAsia="Lucida Sans" w:hAnsi="LucidaSansEF" w:cs="Lucida Sans"/>
                <w:sz w:val="20"/>
                <w:szCs w:val="20"/>
              </w:rPr>
            </w:pPr>
            <w:r w:rsidRPr="00E16FB6">
              <w:rPr>
                <w:rFonts w:ascii="LucidaSansEF" w:eastAsia="Lucida Sans" w:hAnsi="LucidaSansEF" w:cs="Lucida Sans"/>
                <w:sz w:val="20"/>
                <w:szCs w:val="20"/>
              </w:rPr>
              <w:t>5F2</w:t>
            </w:r>
          </w:p>
        </w:tc>
        <w:tc>
          <w:tcPr>
            <w:tcW w:w="5299" w:type="dxa"/>
          </w:tcPr>
          <w:p w14:paraId="1C3E2331" w14:textId="6BF53073" w:rsidR="00E16FB6" w:rsidRPr="00E16FB6" w:rsidRDefault="00E16FB6" w:rsidP="00E16FB6">
            <w:pPr>
              <w:rPr>
                <w:rFonts w:ascii="LucidaSansEF" w:hAnsi="LucidaSansEF"/>
                <w:sz w:val="20"/>
                <w:szCs w:val="20"/>
              </w:rPr>
            </w:pPr>
            <w:r w:rsidRPr="00E16FB6">
              <w:rPr>
                <w:rFonts w:ascii="LucidaSansEF" w:hAnsi="LucidaSansEF"/>
                <w:sz w:val="20"/>
                <w:szCs w:val="20"/>
              </w:rPr>
              <w:t>Vastgelegde besluiten kunnen in de oplossing worden weergegeven in één overzicht per Vergadering en/of per agenda.</w:t>
            </w:r>
          </w:p>
        </w:tc>
        <w:tc>
          <w:tcPr>
            <w:tcW w:w="815" w:type="dxa"/>
          </w:tcPr>
          <w:p w14:paraId="16D8CA85" w14:textId="77777777" w:rsidR="00E16FB6" w:rsidRPr="00E16FB6" w:rsidRDefault="00E16FB6" w:rsidP="00E16FB6">
            <w:pPr>
              <w:rPr>
                <w:rFonts w:ascii="LucidaSansEF" w:eastAsia="Lucida Sans" w:hAnsi="LucidaSansEF" w:cs="Lucida Sans"/>
                <w:sz w:val="20"/>
                <w:szCs w:val="20"/>
              </w:rPr>
            </w:pPr>
          </w:p>
        </w:tc>
        <w:tc>
          <w:tcPr>
            <w:tcW w:w="1164" w:type="dxa"/>
          </w:tcPr>
          <w:p w14:paraId="15DE213E" w14:textId="77777777" w:rsidR="00E16FB6" w:rsidRPr="00E16FB6" w:rsidRDefault="00E16FB6" w:rsidP="00E16FB6">
            <w:pPr>
              <w:rPr>
                <w:rFonts w:ascii="LucidaSansEF" w:eastAsia="Lucida Sans" w:hAnsi="LucidaSansEF" w:cs="Lucida Sans"/>
                <w:sz w:val="20"/>
                <w:szCs w:val="20"/>
              </w:rPr>
            </w:pPr>
          </w:p>
        </w:tc>
        <w:tc>
          <w:tcPr>
            <w:tcW w:w="574" w:type="dxa"/>
          </w:tcPr>
          <w:p w14:paraId="05AE0199" w14:textId="77777777" w:rsidR="00E16FB6" w:rsidRPr="00E16FB6" w:rsidRDefault="00E16FB6" w:rsidP="00E16FB6">
            <w:pPr>
              <w:rPr>
                <w:rFonts w:ascii="LucidaSansEF" w:eastAsia="Lucida Sans" w:hAnsi="LucidaSansEF" w:cs="Lucida Sans"/>
                <w:sz w:val="20"/>
                <w:szCs w:val="20"/>
              </w:rPr>
            </w:pPr>
          </w:p>
        </w:tc>
      </w:tr>
      <w:tr w:rsidR="00E16FB6" w:rsidRPr="00E16FB6" w14:paraId="58FB5D36" w14:textId="77777777" w:rsidTr="00414CEE">
        <w:tc>
          <w:tcPr>
            <w:tcW w:w="579" w:type="dxa"/>
          </w:tcPr>
          <w:p w14:paraId="6AF20640" w14:textId="0B7F041D" w:rsidR="00E16FB6" w:rsidRPr="00E16FB6" w:rsidRDefault="00E16FB6" w:rsidP="00E16FB6">
            <w:pPr>
              <w:rPr>
                <w:rFonts w:ascii="LucidaSansEF" w:eastAsia="Lucida Sans" w:hAnsi="LucidaSansEF" w:cs="Lucida Sans"/>
                <w:sz w:val="20"/>
                <w:szCs w:val="20"/>
              </w:rPr>
            </w:pPr>
            <w:r w:rsidRPr="00E16FB6">
              <w:rPr>
                <w:rFonts w:ascii="LucidaSansEF" w:eastAsia="Lucida Sans" w:hAnsi="LucidaSansEF" w:cs="Lucida Sans"/>
                <w:sz w:val="20"/>
                <w:szCs w:val="20"/>
              </w:rPr>
              <w:t>5F3</w:t>
            </w:r>
          </w:p>
        </w:tc>
        <w:tc>
          <w:tcPr>
            <w:tcW w:w="5299" w:type="dxa"/>
          </w:tcPr>
          <w:p w14:paraId="61E6B484" w14:textId="38509B59" w:rsidR="00E16FB6" w:rsidRPr="00E16FB6" w:rsidRDefault="00E16FB6" w:rsidP="00E16FB6">
            <w:pPr>
              <w:rPr>
                <w:rFonts w:ascii="LucidaSansEF" w:hAnsi="LucidaSansEF"/>
                <w:sz w:val="20"/>
                <w:szCs w:val="20"/>
              </w:rPr>
            </w:pPr>
            <w:r w:rsidRPr="00E16FB6">
              <w:rPr>
                <w:rFonts w:ascii="LucidaSansEF" w:hAnsi="LucidaSansEF"/>
                <w:sz w:val="20"/>
                <w:szCs w:val="20"/>
              </w:rPr>
              <w:t>Het verslag (notulen), de actiepuntenlijsten en de besluitenlijsten (vertrouwelijk en niet-vertrouwelijk) kunnen na afloop van de Vergadering worden aangemaakt in een bestandsformaat waarin deze daarna bewerkt kunnen worden door hiertoe geautoriseerde personen.</w:t>
            </w:r>
          </w:p>
        </w:tc>
        <w:tc>
          <w:tcPr>
            <w:tcW w:w="815" w:type="dxa"/>
          </w:tcPr>
          <w:p w14:paraId="6AA8221D" w14:textId="77777777" w:rsidR="00E16FB6" w:rsidRPr="00E16FB6" w:rsidRDefault="00E16FB6" w:rsidP="00E16FB6">
            <w:pPr>
              <w:rPr>
                <w:rFonts w:ascii="LucidaSansEF" w:eastAsia="Lucida Sans" w:hAnsi="LucidaSansEF" w:cs="Lucida Sans"/>
                <w:sz w:val="20"/>
                <w:szCs w:val="20"/>
              </w:rPr>
            </w:pPr>
          </w:p>
        </w:tc>
        <w:tc>
          <w:tcPr>
            <w:tcW w:w="1164" w:type="dxa"/>
          </w:tcPr>
          <w:p w14:paraId="4F319D88" w14:textId="77777777" w:rsidR="00E16FB6" w:rsidRPr="00E16FB6" w:rsidRDefault="00E16FB6" w:rsidP="00E16FB6">
            <w:pPr>
              <w:rPr>
                <w:rFonts w:ascii="LucidaSansEF" w:eastAsia="Lucida Sans" w:hAnsi="LucidaSansEF" w:cs="Lucida Sans"/>
                <w:sz w:val="20"/>
                <w:szCs w:val="20"/>
              </w:rPr>
            </w:pPr>
          </w:p>
        </w:tc>
        <w:tc>
          <w:tcPr>
            <w:tcW w:w="574" w:type="dxa"/>
          </w:tcPr>
          <w:p w14:paraId="3D7552EF" w14:textId="77777777" w:rsidR="00E16FB6" w:rsidRPr="00E16FB6" w:rsidRDefault="00E16FB6" w:rsidP="00E16FB6">
            <w:pPr>
              <w:rPr>
                <w:rFonts w:ascii="LucidaSansEF" w:eastAsia="Lucida Sans" w:hAnsi="LucidaSansEF" w:cs="Lucida Sans"/>
                <w:sz w:val="20"/>
                <w:szCs w:val="20"/>
              </w:rPr>
            </w:pPr>
          </w:p>
        </w:tc>
      </w:tr>
      <w:tr w:rsidR="00E16FB6" w:rsidRPr="00E16FB6" w14:paraId="431E9C81" w14:textId="77777777" w:rsidTr="00414CEE">
        <w:tc>
          <w:tcPr>
            <w:tcW w:w="579" w:type="dxa"/>
          </w:tcPr>
          <w:p w14:paraId="3E33B7E9" w14:textId="11F0ADE6" w:rsidR="00E16FB6" w:rsidRPr="00E16FB6" w:rsidRDefault="00E16FB6" w:rsidP="00E16FB6">
            <w:pPr>
              <w:rPr>
                <w:rFonts w:ascii="LucidaSansEF" w:eastAsia="Lucida Sans" w:hAnsi="LucidaSansEF" w:cs="Lucida Sans"/>
                <w:sz w:val="20"/>
                <w:szCs w:val="20"/>
              </w:rPr>
            </w:pPr>
            <w:r w:rsidRPr="00E16FB6">
              <w:rPr>
                <w:rFonts w:ascii="LucidaSansEF" w:eastAsia="Lucida Sans" w:hAnsi="LucidaSansEF" w:cs="Lucida Sans"/>
                <w:sz w:val="20"/>
                <w:szCs w:val="20"/>
              </w:rPr>
              <w:t>5F4</w:t>
            </w:r>
          </w:p>
        </w:tc>
        <w:tc>
          <w:tcPr>
            <w:tcW w:w="5299" w:type="dxa"/>
          </w:tcPr>
          <w:p w14:paraId="61233092" w14:textId="28A49059" w:rsidR="00E16FB6" w:rsidRPr="00E16FB6" w:rsidRDefault="00E16FB6" w:rsidP="00E16FB6">
            <w:pPr>
              <w:rPr>
                <w:rFonts w:ascii="LucidaSansEF" w:hAnsi="LucidaSansEF"/>
                <w:sz w:val="20"/>
                <w:szCs w:val="20"/>
              </w:rPr>
            </w:pPr>
            <w:r w:rsidRPr="00E16FB6">
              <w:rPr>
                <w:rFonts w:ascii="LucidaSansEF" w:hAnsi="LucidaSansEF"/>
                <w:sz w:val="20"/>
                <w:szCs w:val="20"/>
              </w:rPr>
              <w:t>De lijst met de niet-vertrouwelijke besluiten van de agenda kan vanuit de oplossing door de Agendabeheerder worden gedeeld met (een deel van) de Deelnemers</w:t>
            </w:r>
            <w:r w:rsidR="007A4E43">
              <w:rPr>
                <w:rFonts w:ascii="LucidaSansEF" w:hAnsi="LucidaSansEF"/>
                <w:sz w:val="20"/>
                <w:szCs w:val="20"/>
              </w:rPr>
              <w:t xml:space="preserve"> </w:t>
            </w:r>
            <w:r w:rsidR="004651CE">
              <w:rPr>
                <w:rFonts w:ascii="LucidaSansEF" w:hAnsi="LucidaSansEF"/>
                <w:sz w:val="20"/>
                <w:szCs w:val="20"/>
              </w:rPr>
              <w:t>en andere Gebruikers</w:t>
            </w:r>
            <w:r w:rsidRPr="00E16FB6">
              <w:rPr>
                <w:rFonts w:ascii="LucidaSansEF" w:hAnsi="LucidaSansEF"/>
                <w:sz w:val="20"/>
                <w:szCs w:val="20"/>
              </w:rPr>
              <w:t>.</w:t>
            </w:r>
          </w:p>
        </w:tc>
        <w:tc>
          <w:tcPr>
            <w:tcW w:w="815" w:type="dxa"/>
          </w:tcPr>
          <w:p w14:paraId="1E0B4375" w14:textId="77777777" w:rsidR="00E16FB6" w:rsidRPr="00E16FB6" w:rsidRDefault="00E16FB6" w:rsidP="00E16FB6">
            <w:pPr>
              <w:rPr>
                <w:rFonts w:ascii="LucidaSansEF" w:eastAsia="Lucida Sans" w:hAnsi="LucidaSansEF" w:cs="Lucida Sans"/>
                <w:sz w:val="20"/>
                <w:szCs w:val="20"/>
              </w:rPr>
            </w:pPr>
          </w:p>
        </w:tc>
        <w:tc>
          <w:tcPr>
            <w:tcW w:w="1164" w:type="dxa"/>
          </w:tcPr>
          <w:p w14:paraId="3127A0FE" w14:textId="77777777" w:rsidR="00E16FB6" w:rsidRPr="00E16FB6" w:rsidRDefault="00E16FB6" w:rsidP="00E16FB6">
            <w:pPr>
              <w:rPr>
                <w:rFonts w:ascii="LucidaSansEF" w:eastAsia="Lucida Sans" w:hAnsi="LucidaSansEF" w:cs="Lucida Sans"/>
                <w:sz w:val="20"/>
                <w:szCs w:val="20"/>
              </w:rPr>
            </w:pPr>
          </w:p>
        </w:tc>
        <w:tc>
          <w:tcPr>
            <w:tcW w:w="574" w:type="dxa"/>
          </w:tcPr>
          <w:p w14:paraId="585800AC" w14:textId="77777777" w:rsidR="00E16FB6" w:rsidRPr="00E16FB6" w:rsidRDefault="00E16FB6" w:rsidP="00E16FB6">
            <w:pPr>
              <w:rPr>
                <w:rFonts w:ascii="LucidaSansEF" w:eastAsia="Lucida Sans" w:hAnsi="LucidaSansEF" w:cs="Lucida Sans"/>
                <w:sz w:val="20"/>
                <w:szCs w:val="20"/>
              </w:rPr>
            </w:pPr>
          </w:p>
        </w:tc>
      </w:tr>
      <w:tr w:rsidR="00E16FB6" w:rsidRPr="00E16FB6" w14:paraId="0610D87A" w14:textId="77777777" w:rsidTr="00414CEE">
        <w:tc>
          <w:tcPr>
            <w:tcW w:w="579" w:type="dxa"/>
          </w:tcPr>
          <w:p w14:paraId="0866C86C" w14:textId="27F44217" w:rsidR="00E16FB6" w:rsidRPr="00E16FB6" w:rsidRDefault="00E16FB6" w:rsidP="00E16FB6">
            <w:pPr>
              <w:rPr>
                <w:rFonts w:ascii="LucidaSansEF" w:eastAsia="Lucida Sans" w:hAnsi="LucidaSansEF" w:cs="Lucida Sans"/>
                <w:sz w:val="20"/>
                <w:szCs w:val="20"/>
              </w:rPr>
            </w:pPr>
            <w:r w:rsidRPr="00E16FB6">
              <w:rPr>
                <w:rFonts w:ascii="LucidaSansEF" w:eastAsia="Lucida Sans" w:hAnsi="LucidaSansEF" w:cs="Lucida Sans"/>
                <w:sz w:val="20"/>
                <w:szCs w:val="20"/>
              </w:rPr>
              <w:t>5F5</w:t>
            </w:r>
          </w:p>
        </w:tc>
        <w:tc>
          <w:tcPr>
            <w:tcW w:w="5299" w:type="dxa"/>
          </w:tcPr>
          <w:p w14:paraId="6A239C9E" w14:textId="35CB8885" w:rsidR="00E16FB6" w:rsidRPr="00E16FB6" w:rsidRDefault="00E16FB6" w:rsidP="00E16FB6">
            <w:pPr>
              <w:rPr>
                <w:rFonts w:ascii="LucidaSansEF" w:hAnsi="LucidaSansEF"/>
                <w:sz w:val="20"/>
                <w:szCs w:val="20"/>
              </w:rPr>
            </w:pPr>
            <w:r w:rsidRPr="00E16FB6">
              <w:rPr>
                <w:rFonts w:ascii="LucidaSansEF" w:hAnsi="LucidaSansEF"/>
                <w:sz w:val="20"/>
                <w:szCs w:val="20"/>
              </w:rPr>
              <w:t>De lijst met de vertrouwelijke besluiten van de agenda kan vanuit de oplossing door de Agendabeheerder worden gedeeld met (een deel van) de Deelnemers.</w:t>
            </w:r>
          </w:p>
        </w:tc>
        <w:tc>
          <w:tcPr>
            <w:tcW w:w="815" w:type="dxa"/>
          </w:tcPr>
          <w:p w14:paraId="733C3AE1" w14:textId="77777777" w:rsidR="00E16FB6" w:rsidRPr="00E16FB6" w:rsidRDefault="00E16FB6" w:rsidP="00E16FB6">
            <w:pPr>
              <w:rPr>
                <w:rFonts w:ascii="LucidaSansEF" w:eastAsia="Lucida Sans" w:hAnsi="LucidaSansEF" w:cs="Lucida Sans"/>
                <w:sz w:val="20"/>
                <w:szCs w:val="20"/>
              </w:rPr>
            </w:pPr>
          </w:p>
        </w:tc>
        <w:tc>
          <w:tcPr>
            <w:tcW w:w="1164" w:type="dxa"/>
          </w:tcPr>
          <w:p w14:paraId="68ABAFA3" w14:textId="77777777" w:rsidR="00E16FB6" w:rsidRPr="00E16FB6" w:rsidRDefault="00E16FB6" w:rsidP="00E16FB6">
            <w:pPr>
              <w:rPr>
                <w:rFonts w:ascii="LucidaSansEF" w:eastAsia="Lucida Sans" w:hAnsi="LucidaSansEF" w:cs="Lucida Sans"/>
                <w:sz w:val="20"/>
                <w:szCs w:val="20"/>
              </w:rPr>
            </w:pPr>
          </w:p>
        </w:tc>
        <w:tc>
          <w:tcPr>
            <w:tcW w:w="574" w:type="dxa"/>
          </w:tcPr>
          <w:p w14:paraId="1D7E019E" w14:textId="77777777" w:rsidR="00E16FB6" w:rsidRPr="00E16FB6" w:rsidRDefault="00E16FB6" w:rsidP="00E16FB6">
            <w:pPr>
              <w:rPr>
                <w:rFonts w:ascii="LucidaSansEF" w:eastAsia="Lucida Sans" w:hAnsi="LucidaSansEF" w:cs="Lucida Sans"/>
                <w:sz w:val="20"/>
                <w:szCs w:val="20"/>
              </w:rPr>
            </w:pPr>
          </w:p>
        </w:tc>
      </w:tr>
      <w:tr w:rsidR="00DC46A3" w:rsidRPr="002778F4" w14:paraId="48CE1D6D" w14:textId="77777777" w:rsidTr="00414CEE">
        <w:tc>
          <w:tcPr>
            <w:tcW w:w="579" w:type="dxa"/>
          </w:tcPr>
          <w:p w14:paraId="407A6DB7" w14:textId="42AD29D3" w:rsidR="00DC46A3" w:rsidRPr="002778F4" w:rsidRDefault="00DC46A3" w:rsidP="00414CEE">
            <w:pPr>
              <w:rPr>
                <w:rFonts w:ascii="LucidaSansEF" w:eastAsia="Lucida Sans" w:hAnsi="LucidaSansEF" w:cs="Lucida Sans"/>
                <w:b/>
                <w:bCs/>
                <w:sz w:val="20"/>
                <w:szCs w:val="20"/>
              </w:rPr>
            </w:pPr>
            <w:r>
              <w:rPr>
                <w:rFonts w:ascii="LucidaSansEF" w:eastAsia="Lucida Sans" w:hAnsi="LucidaSansEF" w:cs="Lucida Sans"/>
                <w:b/>
                <w:bCs/>
                <w:sz w:val="20"/>
                <w:szCs w:val="20"/>
              </w:rPr>
              <w:t>5.4</w:t>
            </w:r>
          </w:p>
        </w:tc>
        <w:tc>
          <w:tcPr>
            <w:tcW w:w="7852" w:type="dxa"/>
            <w:gridSpan w:val="4"/>
          </w:tcPr>
          <w:p w14:paraId="33CFDFEC" w14:textId="4AD3F0E1" w:rsidR="00DC46A3" w:rsidRPr="002778F4" w:rsidRDefault="00DC46A3" w:rsidP="00414CEE">
            <w:pPr>
              <w:rPr>
                <w:rFonts w:ascii="LucidaSansEF" w:eastAsia="Lucida Sans" w:hAnsi="LucidaSansEF" w:cs="Lucida Sans"/>
                <w:b/>
                <w:bCs/>
                <w:sz w:val="20"/>
                <w:szCs w:val="20"/>
              </w:rPr>
            </w:pPr>
            <w:r>
              <w:rPr>
                <w:rFonts w:ascii="LucidaSansEF" w:eastAsia="Lucida Sans" w:hAnsi="LucidaSansEF" w:cs="Lucida Sans"/>
                <w:b/>
                <w:bCs/>
                <w:sz w:val="20"/>
                <w:szCs w:val="20"/>
              </w:rPr>
              <w:t>Publiceren besluitenlijst</w:t>
            </w:r>
          </w:p>
        </w:tc>
      </w:tr>
      <w:tr w:rsidR="00E16FB6" w:rsidRPr="00DC46A3" w14:paraId="1F2873D9" w14:textId="77777777" w:rsidTr="00414CEE">
        <w:tc>
          <w:tcPr>
            <w:tcW w:w="579" w:type="dxa"/>
          </w:tcPr>
          <w:p w14:paraId="4F4D7E23" w14:textId="0B9A3358" w:rsidR="00E16FB6" w:rsidRPr="00DC46A3" w:rsidRDefault="00DC46A3" w:rsidP="00414CEE">
            <w:pPr>
              <w:rPr>
                <w:rFonts w:ascii="LucidaSansEF" w:eastAsia="Lucida Sans" w:hAnsi="LucidaSansEF" w:cs="Lucida Sans"/>
                <w:sz w:val="20"/>
                <w:szCs w:val="20"/>
              </w:rPr>
            </w:pPr>
            <w:r w:rsidRPr="00DC46A3">
              <w:rPr>
                <w:rFonts w:ascii="LucidaSansEF" w:eastAsia="Lucida Sans" w:hAnsi="LucidaSansEF" w:cs="Lucida Sans"/>
                <w:sz w:val="20"/>
                <w:szCs w:val="20"/>
              </w:rPr>
              <w:t>5F6</w:t>
            </w:r>
          </w:p>
        </w:tc>
        <w:tc>
          <w:tcPr>
            <w:tcW w:w="5299" w:type="dxa"/>
          </w:tcPr>
          <w:p w14:paraId="6AECD8EF" w14:textId="40A4DFCA" w:rsidR="00E16FB6" w:rsidRPr="00DC46A3" w:rsidRDefault="00DC46A3" w:rsidP="00414CEE">
            <w:pPr>
              <w:rPr>
                <w:rFonts w:ascii="LucidaSansEF" w:hAnsi="LucidaSansEF"/>
                <w:sz w:val="20"/>
                <w:szCs w:val="20"/>
              </w:rPr>
            </w:pPr>
            <w:r w:rsidRPr="00DC46A3">
              <w:rPr>
                <w:rFonts w:ascii="LucidaSansEF" w:eastAsia="Calibri" w:hAnsi="LucidaSansEF" w:cs="Arial"/>
                <w:sz w:val="20"/>
                <w:szCs w:val="20"/>
                <w:lang w:eastAsia="en-US"/>
              </w:rPr>
              <w:t>De lijst met alle besluiten, de lijst met niet-vertrouwelijke besluiten en de lijst met vertrouwelijke besluiten kan worden geëxporteerd uit de Oplossing in .pdf en/of een bewerkbaar bestandsformaat (bijv. .</w:t>
            </w:r>
            <w:proofErr w:type="spellStart"/>
            <w:r w:rsidRPr="00DC46A3">
              <w:rPr>
                <w:rFonts w:ascii="LucidaSansEF" w:eastAsia="Calibri" w:hAnsi="LucidaSansEF" w:cs="Arial"/>
                <w:sz w:val="20"/>
                <w:szCs w:val="20"/>
                <w:lang w:eastAsia="en-US"/>
              </w:rPr>
              <w:t>doc</w:t>
            </w:r>
            <w:proofErr w:type="spellEnd"/>
            <w:r w:rsidRPr="00DC46A3">
              <w:rPr>
                <w:rFonts w:ascii="LucidaSansEF" w:eastAsia="Calibri" w:hAnsi="LucidaSansEF" w:cs="Arial"/>
                <w:sz w:val="20"/>
                <w:szCs w:val="20"/>
                <w:lang w:eastAsia="en-US"/>
              </w:rPr>
              <w:t>(x)).</w:t>
            </w:r>
          </w:p>
        </w:tc>
        <w:tc>
          <w:tcPr>
            <w:tcW w:w="815" w:type="dxa"/>
          </w:tcPr>
          <w:p w14:paraId="1B4B28F6" w14:textId="77777777" w:rsidR="00E16FB6" w:rsidRPr="00DC46A3" w:rsidRDefault="00E16FB6" w:rsidP="00414CEE">
            <w:pPr>
              <w:rPr>
                <w:rFonts w:ascii="LucidaSansEF" w:eastAsia="Lucida Sans" w:hAnsi="LucidaSansEF" w:cs="Lucida Sans"/>
                <w:sz w:val="20"/>
                <w:szCs w:val="20"/>
              </w:rPr>
            </w:pPr>
          </w:p>
        </w:tc>
        <w:tc>
          <w:tcPr>
            <w:tcW w:w="1164" w:type="dxa"/>
          </w:tcPr>
          <w:p w14:paraId="2D6F1AA5" w14:textId="77777777" w:rsidR="00E16FB6" w:rsidRPr="00DC46A3" w:rsidRDefault="00E16FB6" w:rsidP="00414CEE">
            <w:pPr>
              <w:rPr>
                <w:rFonts w:ascii="LucidaSansEF" w:eastAsia="Lucida Sans" w:hAnsi="LucidaSansEF" w:cs="Lucida Sans"/>
                <w:sz w:val="20"/>
                <w:szCs w:val="20"/>
              </w:rPr>
            </w:pPr>
          </w:p>
        </w:tc>
        <w:tc>
          <w:tcPr>
            <w:tcW w:w="574" w:type="dxa"/>
          </w:tcPr>
          <w:p w14:paraId="1A5DE50A" w14:textId="77777777" w:rsidR="00E16FB6" w:rsidRPr="00DC46A3" w:rsidRDefault="00E16FB6" w:rsidP="00414CEE">
            <w:pPr>
              <w:rPr>
                <w:rFonts w:ascii="LucidaSansEF" w:eastAsia="Lucida Sans" w:hAnsi="LucidaSansEF" w:cs="Lucida Sans"/>
                <w:sz w:val="20"/>
                <w:szCs w:val="20"/>
              </w:rPr>
            </w:pPr>
          </w:p>
        </w:tc>
      </w:tr>
    </w:tbl>
    <w:p w14:paraId="75460539" w14:textId="77777777" w:rsidR="00E16FB6" w:rsidRDefault="00E16FB6" w:rsidP="0029626F">
      <w:pPr>
        <w:rPr>
          <w:sz w:val="20"/>
          <w:szCs w:val="20"/>
        </w:rPr>
      </w:pPr>
    </w:p>
    <w:p w14:paraId="4135833A" w14:textId="3F35CEA7" w:rsidR="00425CAC" w:rsidRPr="00F631EB" w:rsidRDefault="00425CAC" w:rsidP="00425CAC">
      <w:pPr>
        <w:rPr>
          <w:rFonts w:ascii="LucidaSansEF" w:hAnsi="LucidaSansEF"/>
          <w:b/>
          <w:bCs/>
          <w:sz w:val="20"/>
          <w:szCs w:val="20"/>
        </w:rPr>
      </w:pPr>
      <w:bookmarkStart w:id="111" w:name="_Toc105508785"/>
      <w:r w:rsidRPr="00F631EB">
        <w:rPr>
          <w:rFonts w:ascii="LucidaSansEF" w:hAnsi="LucidaSansEF"/>
          <w:b/>
          <w:bCs/>
          <w:sz w:val="20"/>
          <w:szCs w:val="20"/>
        </w:rPr>
        <w:t>IT</w:t>
      </w:r>
      <w:r w:rsidR="00FA6FED">
        <w:rPr>
          <w:rFonts w:ascii="LucidaSansEF" w:hAnsi="LucidaSansEF"/>
          <w:b/>
          <w:bCs/>
          <w:sz w:val="20"/>
          <w:szCs w:val="20"/>
        </w:rPr>
        <w:t>-gerelateerde eisen</w:t>
      </w:r>
      <w:r w:rsidRPr="00F631EB">
        <w:rPr>
          <w:rFonts w:ascii="LucidaSansEF" w:hAnsi="LucidaSansEF"/>
          <w:b/>
          <w:bCs/>
          <w:sz w:val="20"/>
          <w:szCs w:val="20"/>
        </w:rPr>
        <w:t xml:space="preserve"> </w:t>
      </w:r>
      <w:bookmarkEnd w:id="111"/>
    </w:p>
    <w:p w14:paraId="7CBB6D08" w14:textId="77777777" w:rsidR="00F631EB" w:rsidRDefault="00F631EB" w:rsidP="00425CAC">
      <w:pPr>
        <w:rPr>
          <w:rFonts w:ascii="LucidaSansEF" w:hAnsi="LucidaSansEF"/>
          <w:sz w:val="20"/>
          <w:szCs w:val="20"/>
        </w:rPr>
      </w:pPr>
    </w:p>
    <w:p w14:paraId="3CF81CBD" w14:textId="134943D1" w:rsidR="00425CAC" w:rsidRPr="00F631EB" w:rsidRDefault="00425CAC" w:rsidP="00425CAC">
      <w:pPr>
        <w:rPr>
          <w:rFonts w:ascii="LucidaSansEF" w:hAnsi="LucidaSansEF"/>
          <w:sz w:val="20"/>
          <w:szCs w:val="20"/>
        </w:rPr>
      </w:pPr>
      <w:r w:rsidRPr="00F631EB">
        <w:rPr>
          <w:rFonts w:ascii="LucidaSansEF" w:hAnsi="LucidaSansEF"/>
          <w:sz w:val="20"/>
          <w:szCs w:val="20"/>
        </w:rPr>
        <w:t>De VU kent een groot en complex IT-landschap wat volop in beweging is. Het is daarom van groot belang dat uw oplossing goed past binnen het IT-landschap van de VU. Indien u vragen heeft over het IT-landschap van de VU willen we u dan ook van harte aanraden die te stellen.</w:t>
      </w:r>
    </w:p>
    <w:p w14:paraId="1573623E" w14:textId="77777777" w:rsidR="00425CAC" w:rsidRPr="00F631EB" w:rsidRDefault="00425CAC" w:rsidP="00425CAC">
      <w:pPr>
        <w:rPr>
          <w:rFonts w:ascii="LucidaSansEF" w:hAnsi="LucidaSansEF"/>
          <w:sz w:val="20"/>
          <w:szCs w:val="20"/>
        </w:rPr>
      </w:pPr>
      <w:r w:rsidRPr="00F631EB">
        <w:rPr>
          <w:rFonts w:ascii="LucidaSansEF" w:hAnsi="LucidaSansEF"/>
          <w:sz w:val="20"/>
          <w:szCs w:val="20"/>
        </w:rPr>
        <w:t>De VU maakt o.a. gebruik van Microsoft 365 A5</w:t>
      </w:r>
      <w:r w:rsidRPr="00F631EB">
        <w:rPr>
          <w:rFonts w:ascii="LucidaSansEF" w:hAnsi="LucidaSansEF"/>
          <w:sz w:val="20"/>
          <w:szCs w:val="20"/>
          <w:vertAlign w:val="superscript"/>
        </w:rPr>
        <w:footnoteReference w:id="2"/>
      </w:r>
      <w:r w:rsidRPr="00F631EB">
        <w:rPr>
          <w:rFonts w:ascii="LucidaSansEF" w:hAnsi="LucidaSansEF"/>
          <w:sz w:val="20"/>
          <w:szCs w:val="20"/>
        </w:rPr>
        <w:t xml:space="preserve"> (waaronder SharePoint Online en </w:t>
      </w:r>
      <w:proofErr w:type="spellStart"/>
      <w:r w:rsidRPr="00F631EB">
        <w:rPr>
          <w:rFonts w:ascii="LucidaSansEF" w:hAnsi="LucidaSansEF"/>
          <w:sz w:val="20"/>
          <w:szCs w:val="20"/>
        </w:rPr>
        <w:t>Azure</w:t>
      </w:r>
      <w:proofErr w:type="spellEnd"/>
      <w:r w:rsidRPr="00F631EB">
        <w:rPr>
          <w:rFonts w:ascii="LucidaSansEF" w:hAnsi="LucidaSansEF"/>
          <w:sz w:val="20"/>
          <w:szCs w:val="20"/>
        </w:rPr>
        <w:t xml:space="preserve"> AD), SAP S/4 HANA, SAP </w:t>
      </w:r>
      <w:proofErr w:type="spellStart"/>
      <w:r w:rsidRPr="00F631EB">
        <w:rPr>
          <w:rFonts w:ascii="LucidaSansEF" w:hAnsi="LucidaSansEF"/>
          <w:sz w:val="20"/>
          <w:szCs w:val="20"/>
        </w:rPr>
        <w:t>SuccesFactors</w:t>
      </w:r>
      <w:proofErr w:type="spellEnd"/>
      <w:r w:rsidRPr="00F631EB">
        <w:rPr>
          <w:rFonts w:ascii="LucidaSansEF" w:hAnsi="LucidaSansEF"/>
          <w:sz w:val="20"/>
          <w:szCs w:val="20"/>
        </w:rPr>
        <w:t xml:space="preserve"> en </w:t>
      </w:r>
      <w:proofErr w:type="spellStart"/>
      <w:r w:rsidRPr="00F631EB">
        <w:rPr>
          <w:rFonts w:ascii="LucidaSansEF" w:hAnsi="LucidaSansEF"/>
          <w:sz w:val="20"/>
          <w:szCs w:val="20"/>
        </w:rPr>
        <w:t>Omada</w:t>
      </w:r>
      <w:proofErr w:type="spellEnd"/>
      <w:r w:rsidRPr="00F631EB">
        <w:rPr>
          <w:rFonts w:ascii="LucidaSansEF" w:hAnsi="LucidaSansEF"/>
          <w:sz w:val="20"/>
          <w:szCs w:val="20"/>
        </w:rPr>
        <w:t>. De VU heeft vooralsnog geen document management systeem, digitale archief applicatie en/of template generator.</w:t>
      </w:r>
    </w:p>
    <w:p w14:paraId="1D5D1B61" w14:textId="77777777" w:rsidR="005C3DBC" w:rsidRDefault="005C3DBC" w:rsidP="0029626F">
      <w:pPr>
        <w:rPr>
          <w:sz w:val="20"/>
          <w:szCs w:val="20"/>
        </w:rPr>
      </w:pPr>
    </w:p>
    <w:tbl>
      <w:tblPr>
        <w:tblStyle w:val="Tabelraster"/>
        <w:tblW w:w="0" w:type="auto"/>
        <w:tblInd w:w="107" w:type="dxa"/>
        <w:tblLook w:val="04A0" w:firstRow="1" w:lastRow="0" w:firstColumn="1" w:lastColumn="0" w:noHBand="0" w:noVBand="1"/>
      </w:tblPr>
      <w:tblGrid>
        <w:gridCol w:w="619"/>
        <w:gridCol w:w="5299"/>
        <w:gridCol w:w="815"/>
        <w:gridCol w:w="1164"/>
        <w:gridCol w:w="574"/>
      </w:tblGrid>
      <w:tr w:rsidR="005C3DBC" w:rsidRPr="00CF0EE1" w14:paraId="2FDC9942" w14:textId="77777777" w:rsidTr="000D488B">
        <w:tc>
          <w:tcPr>
            <w:tcW w:w="619" w:type="dxa"/>
            <w:shd w:val="clear" w:color="auto" w:fill="4336F2"/>
          </w:tcPr>
          <w:p w14:paraId="17F0147C" w14:textId="77777777" w:rsidR="005C3DBC" w:rsidRPr="00CF0EE1" w:rsidRDefault="005C3DBC"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Nr</w:t>
            </w:r>
            <w:proofErr w:type="spellEnd"/>
          </w:p>
        </w:tc>
        <w:tc>
          <w:tcPr>
            <w:tcW w:w="5299" w:type="dxa"/>
            <w:shd w:val="clear" w:color="auto" w:fill="4336F2"/>
          </w:tcPr>
          <w:p w14:paraId="704E8E05" w14:textId="77777777" w:rsidR="005C3DBC" w:rsidRPr="00CF0EE1" w:rsidRDefault="005C3DBC" w:rsidP="00414CEE">
            <w:pPr>
              <w:jc w:val="center"/>
              <w:rPr>
                <w:rFonts w:ascii="LucidaSansEF" w:eastAsia="Lucida Sans" w:hAnsi="LucidaSansEF" w:cs="Lucida Sans"/>
                <w:b/>
                <w:bCs/>
                <w:color w:val="FFFFFF" w:themeColor="background1"/>
                <w:sz w:val="20"/>
                <w:szCs w:val="20"/>
              </w:rPr>
            </w:pPr>
            <w:r>
              <w:rPr>
                <w:rFonts w:ascii="LucidaSansEF" w:eastAsia="Lucida Sans" w:hAnsi="LucidaSansEF" w:cs="Lucida Sans"/>
                <w:b/>
                <w:bCs/>
                <w:color w:val="FFFFFF" w:themeColor="background1"/>
                <w:sz w:val="20"/>
                <w:szCs w:val="20"/>
              </w:rPr>
              <w:t>Eis</w:t>
            </w:r>
          </w:p>
        </w:tc>
        <w:tc>
          <w:tcPr>
            <w:tcW w:w="815" w:type="dxa"/>
            <w:shd w:val="clear" w:color="auto" w:fill="4336F2"/>
          </w:tcPr>
          <w:p w14:paraId="10AB3FC5" w14:textId="77777777" w:rsidR="005C3DBC" w:rsidRPr="00CF0EE1" w:rsidRDefault="005C3DBC"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Ja</w:t>
            </w:r>
          </w:p>
        </w:tc>
        <w:tc>
          <w:tcPr>
            <w:tcW w:w="1164" w:type="dxa"/>
            <w:shd w:val="clear" w:color="auto" w:fill="4336F2"/>
          </w:tcPr>
          <w:p w14:paraId="14BA160D" w14:textId="77777777" w:rsidR="005C3DBC" w:rsidRPr="00CF0EE1" w:rsidRDefault="005C3DBC"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Roadmap</w:t>
            </w:r>
            <w:proofErr w:type="spellEnd"/>
          </w:p>
        </w:tc>
        <w:tc>
          <w:tcPr>
            <w:tcW w:w="574" w:type="dxa"/>
            <w:shd w:val="clear" w:color="auto" w:fill="4336F2"/>
          </w:tcPr>
          <w:p w14:paraId="41ECAE04" w14:textId="77777777" w:rsidR="005C3DBC" w:rsidRPr="00CF0EE1" w:rsidRDefault="005C3DBC"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Nee</w:t>
            </w:r>
          </w:p>
        </w:tc>
      </w:tr>
      <w:tr w:rsidR="00425CAC" w:rsidRPr="00A01C72" w14:paraId="696D5690" w14:textId="77777777" w:rsidTr="00A01C72">
        <w:tc>
          <w:tcPr>
            <w:tcW w:w="619" w:type="dxa"/>
          </w:tcPr>
          <w:p w14:paraId="53CB8202" w14:textId="0A7205EE" w:rsidR="00425CAC" w:rsidRPr="00A01C72" w:rsidRDefault="00425CAC" w:rsidP="00414CEE">
            <w:pPr>
              <w:rPr>
                <w:rFonts w:ascii="LucidaSansEF" w:eastAsia="Lucida Sans" w:hAnsi="LucidaSansEF" w:cs="Lucida Sans"/>
                <w:b/>
                <w:bCs/>
                <w:sz w:val="20"/>
                <w:szCs w:val="20"/>
              </w:rPr>
            </w:pPr>
          </w:p>
        </w:tc>
        <w:tc>
          <w:tcPr>
            <w:tcW w:w="7852" w:type="dxa"/>
            <w:gridSpan w:val="4"/>
          </w:tcPr>
          <w:p w14:paraId="41475AA6" w14:textId="606F717A" w:rsidR="00425CAC" w:rsidRPr="00A01C72" w:rsidRDefault="008F577D" w:rsidP="00414CEE">
            <w:pPr>
              <w:rPr>
                <w:rFonts w:ascii="LucidaSansEF" w:eastAsia="Lucida Sans" w:hAnsi="LucidaSansEF" w:cs="Lucida Sans"/>
                <w:b/>
                <w:bCs/>
                <w:sz w:val="20"/>
                <w:szCs w:val="20"/>
              </w:rPr>
            </w:pPr>
            <w:r w:rsidRPr="00A01C72">
              <w:rPr>
                <w:rFonts w:ascii="LucidaSansEF" w:eastAsia="Lucida Sans" w:hAnsi="LucidaSansEF" w:cs="Lucida Sans"/>
                <w:b/>
                <w:bCs/>
                <w:sz w:val="20"/>
                <w:szCs w:val="20"/>
              </w:rPr>
              <w:t>Presentatie laag</w:t>
            </w:r>
          </w:p>
        </w:tc>
      </w:tr>
      <w:tr w:rsidR="005C3DBC" w:rsidRPr="00A01C72" w14:paraId="768DBF62" w14:textId="77777777" w:rsidTr="00A01C72">
        <w:tc>
          <w:tcPr>
            <w:tcW w:w="619" w:type="dxa"/>
          </w:tcPr>
          <w:p w14:paraId="3CF04F98" w14:textId="543DB4DA" w:rsidR="005C3DBC" w:rsidRPr="00A01C72" w:rsidRDefault="00425CAC" w:rsidP="00414CEE">
            <w:pPr>
              <w:rPr>
                <w:rFonts w:ascii="LucidaSansEF" w:eastAsia="Lucida Sans" w:hAnsi="LucidaSansEF" w:cs="Lucida Sans"/>
                <w:sz w:val="20"/>
                <w:szCs w:val="20"/>
              </w:rPr>
            </w:pPr>
            <w:r w:rsidRPr="00A01C72">
              <w:rPr>
                <w:rFonts w:ascii="LucidaSansEF" w:eastAsia="Lucida Sans" w:hAnsi="LucidaSansEF" w:cs="Lucida Sans"/>
                <w:sz w:val="20"/>
                <w:szCs w:val="20"/>
              </w:rPr>
              <w:t>IT1</w:t>
            </w:r>
          </w:p>
        </w:tc>
        <w:tc>
          <w:tcPr>
            <w:tcW w:w="5299" w:type="dxa"/>
          </w:tcPr>
          <w:p w14:paraId="6A2A5328" w14:textId="0D68E1E9" w:rsidR="005C3DBC" w:rsidRPr="00A01C72" w:rsidRDefault="00425CAC" w:rsidP="00414CEE">
            <w:pPr>
              <w:rPr>
                <w:rFonts w:ascii="LucidaSansEF" w:hAnsi="LucidaSansEF"/>
                <w:sz w:val="20"/>
                <w:szCs w:val="20"/>
              </w:rPr>
            </w:pPr>
            <w:r w:rsidRPr="00A01C72">
              <w:rPr>
                <w:rFonts w:ascii="LucidaSansEF" w:eastAsia="Calibri" w:hAnsi="LucidaSansEF" w:cs="Arial"/>
                <w:sz w:val="20"/>
                <w:szCs w:val="20"/>
                <w:lang w:eastAsia="en-US"/>
              </w:rPr>
              <w:t xml:space="preserve">De oplossing is zowel via desktop als mobiel </w:t>
            </w:r>
            <w:r w:rsidR="005C3E4A">
              <w:rPr>
                <w:rFonts w:ascii="LucidaSansEF" w:eastAsia="Calibri" w:hAnsi="LucidaSansEF" w:cs="Arial"/>
                <w:sz w:val="20"/>
                <w:szCs w:val="20"/>
                <w:lang w:eastAsia="en-US"/>
              </w:rPr>
              <w:t xml:space="preserve">(bijv. tablet en smartphone) </w:t>
            </w:r>
            <w:r w:rsidRPr="00A01C72">
              <w:rPr>
                <w:rFonts w:ascii="LucidaSansEF" w:eastAsia="Calibri" w:hAnsi="LucidaSansEF" w:cs="Arial"/>
                <w:sz w:val="20"/>
                <w:szCs w:val="20"/>
                <w:lang w:eastAsia="en-US"/>
              </w:rPr>
              <w:t>te gebruiken.</w:t>
            </w:r>
          </w:p>
        </w:tc>
        <w:tc>
          <w:tcPr>
            <w:tcW w:w="815" w:type="dxa"/>
          </w:tcPr>
          <w:p w14:paraId="74C516AC" w14:textId="77777777" w:rsidR="005C3DBC" w:rsidRPr="00A01C72" w:rsidRDefault="005C3DBC" w:rsidP="00414CEE">
            <w:pPr>
              <w:rPr>
                <w:rFonts w:ascii="LucidaSansEF" w:eastAsia="Lucida Sans" w:hAnsi="LucidaSansEF" w:cs="Lucida Sans"/>
                <w:sz w:val="20"/>
                <w:szCs w:val="20"/>
              </w:rPr>
            </w:pPr>
          </w:p>
        </w:tc>
        <w:tc>
          <w:tcPr>
            <w:tcW w:w="1164" w:type="dxa"/>
          </w:tcPr>
          <w:p w14:paraId="4803A8F7" w14:textId="77777777" w:rsidR="005C3DBC" w:rsidRPr="00A01C72" w:rsidRDefault="005C3DBC" w:rsidP="00414CEE">
            <w:pPr>
              <w:rPr>
                <w:rFonts w:ascii="LucidaSansEF" w:eastAsia="Lucida Sans" w:hAnsi="LucidaSansEF" w:cs="Lucida Sans"/>
                <w:sz w:val="20"/>
                <w:szCs w:val="20"/>
              </w:rPr>
            </w:pPr>
          </w:p>
        </w:tc>
        <w:tc>
          <w:tcPr>
            <w:tcW w:w="574" w:type="dxa"/>
          </w:tcPr>
          <w:p w14:paraId="4F75D589" w14:textId="77777777" w:rsidR="005C3DBC" w:rsidRPr="00A01C72" w:rsidRDefault="005C3DBC" w:rsidP="00414CEE">
            <w:pPr>
              <w:rPr>
                <w:rFonts w:ascii="LucidaSansEF" w:eastAsia="Lucida Sans" w:hAnsi="LucidaSansEF" w:cs="Lucida Sans"/>
                <w:sz w:val="20"/>
                <w:szCs w:val="20"/>
              </w:rPr>
            </w:pPr>
          </w:p>
        </w:tc>
      </w:tr>
      <w:tr w:rsidR="00425CAC" w:rsidRPr="00A01C72" w14:paraId="5A93E0EC" w14:textId="77777777" w:rsidTr="00A01C72">
        <w:tc>
          <w:tcPr>
            <w:tcW w:w="619" w:type="dxa"/>
          </w:tcPr>
          <w:p w14:paraId="05D9B18D" w14:textId="77777777" w:rsidR="00425CAC" w:rsidRPr="00A01C72" w:rsidRDefault="00425CAC" w:rsidP="00414CEE">
            <w:pPr>
              <w:rPr>
                <w:rFonts w:ascii="LucidaSansEF" w:eastAsia="Lucida Sans" w:hAnsi="LucidaSansEF" w:cs="Lucida Sans"/>
                <w:b/>
                <w:bCs/>
                <w:sz w:val="20"/>
                <w:szCs w:val="20"/>
              </w:rPr>
            </w:pPr>
          </w:p>
        </w:tc>
        <w:tc>
          <w:tcPr>
            <w:tcW w:w="7852" w:type="dxa"/>
            <w:gridSpan w:val="4"/>
          </w:tcPr>
          <w:p w14:paraId="0B7D2227" w14:textId="0B4E60E1" w:rsidR="00425CAC" w:rsidRPr="00A01C72" w:rsidRDefault="00425CAC" w:rsidP="00414CEE">
            <w:pPr>
              <w:rPr>
                <w:rFonts w:ascii="LucidaSansEF" w:eastAsia="Lucida Sans" w:hAnsi="LucidaSansEF" w:cs="Lucida Sans"/>
                <w:b/>
                <w:bCs/>
                <w:sz w:val="20"/>
                <w:szCs w:val="20"/>
              </w:rPr>
            </w:pPr>
            <w:r w:rsidRPr="00A01C72">
              <w:rPr>
                <w:rFonts w:ascii="LucidaSansEF" w:eastAsia="Lucida Sans" w:hAnsi="LucidaSansEF" w:cs="Lucida Sans"/>
                <w:b/>
                <w:bCs/>
                <w:sz w:val="20"/>
                <w:szCs w:val="20"/>
              </w:rPr>
              <w:t>Interactie gebruiker</w:t>
            </w:r>
          </w:p>
        </w:tc>
      </w:tr>
      <w:tr w:rsidR="005C3DBC" w:rsidRPr="00A01C72" w14:paraId="32FA5A35" w14:textId="77777777" w:rsidTr="00A01C72">
        <w:tc>
          <w:tcPr>
            <w:tcW w:w="619" w:type="dxa"/>
          </w:tcPr>
          <w:p w14:paraId="36F411E8" w14:textId="53894E6D" w:rsidR="005C3DBC" w:rsidRPr="00A01C72" w:rsidRDefault="00425CAC" w:rsidP="00414CEE">
            <w:pPr>
              <w:rPr>
                <w:rFonts w:ascii="LucidaSansEF" w:eastAsia="Lucida Sans" w:hAnsi="LucidaSansEF" w:cs="Lucida Sans"/>
                <w:sz w:val="20"/>
                <w:szCs w:val="20"/>
              </w:rPr>
            </w:pPr>
            <w:r w:rsidRPr="00A01C72">
              <w:rPr>
                <w:rFonts w:ascii="LucidaSansEF" w:eastAsia="Lucida Sans" w:hAnsi="LucidaSansEF" w:cs="Lucida Sans"/>
                <w:sz w:val="20"/>
                <w:szCs w:val="20"/>
              </w:rPr>
              <w:t>IT2</w:t>
            </w:r>
          </w:p>
        </w:tc>
        <w:tc>
          <w:tcPr>
            <w:tcW w:w="5299" w:type="dxa"/>
          </w:tcPr>
          <w:p w14:paraId="4C5FBC22" w14:textId="7A107A8C" w:rsidR="005C3DBC" w:rsidRPr="00A01C72" w:rsidRDefault="00425CAC" w:rsidP="00414CEE">
            <w:pPr>
              <w:rPr>
                <w:rFonts w:ascii="LucidaSansEF" w:hAnsi="LucidaSansEF"/>
                <w:sz w:val="20"/>
                <w:szCs w:val="20"/>
              </w:rPr>
            </w:pPr>
            <w:r w:rsidRPr="00A01C72">
              <w:rPr>
                <w:rFonts w:ascii="LucidaSansEF" w:eastAsia="Calibri" w:hAnsi="LucidaSansEF" w:cs="Arial"/>
                <w:sz w:val="20"/>
                <w:szCs w:val="20"/>
                <w:lang w:eastAsia="en-US"/>
              </w:rPr>
              <w:t>De functionaliteiten zijn zodanig geïmplementeerd dat aan drempelvrij niveau 2 (met overeenkomend WCAG-niveau, zie drempelvrij.nl) is voldaan.</w:t>
            </w:r>
          </w:p>
        </w:tc>
        <w:tc>
          <w:tcPr>
            <w:tcW w:w="815" w:type="dxa"/>
          </w:tcPr>
          <w:p w14:paraId="0FC14FCD" w14:textId="77777777" w:rsidR="005C3DBC" w:rsidRPr="00A01C72" w:rsidRDefault="005C3DBC" w:rsidP="00414CEE">
            <w:pPr>
              <w:rPr>
                <w:rFonts w:ascii="LucidaSansEF" w:eastAsia="Lucida Sans" w:hAnsi="LucidaSansEF" w:cs="Lucida Sans"/>
                <w:sz w:val="20"/>
                <w:szCs w:val="20"/>
              </w:rPr>
            </w:pPr>
          </w:p>
        </w:tc>
        <w:tc>
          <w:tcPr>
            <w:tcW w:w="1164" w:type="dxa"/>
          </w:tcPr>
          <w:p w14:paraId="061F3116" w14:textId="77777777" w:rsidR="005C3DBC" w:rsidRPr="00A01C72" w:rsidRDefault="005C3DBC" w:rsidP="00414CEE">
            <w:pPr>
              <w:rPr>
                <w:rFonts w:ascii="LucidaSansEF" w:eastAsia="Lucida Sans" w:hAnsi="LucidaSansEF" w:cs="Lucida Sans"/>
                <w:sz w:val="20"/>
                <w:szCs w:val="20"/>
              </w:rPr>
            </w:pPr>
          </w:p>
        </w:tc>
        <w:tc>
          <w:tcPr>
            <w:tcW w:w="574" w:type="dxa"/>
          </w:tcPr>
          <w:p w14:paraId="75AAC2A6" w14:textId="77777777" w:rsidR="005C3DBC" w:rsidRPr="00A01C72" w:rsidRDefault="005C3DBC" w:rsidP="00414CEE">
            <w:pPr>
              <w:rPr>
                <w:rFonts w:ascii="LucidaSansEF" w:eastAsia="Lucida Sans" w:hAnsi="LucidaSansEF" w:cs="Lucida Sans"/>
                <w:sz w:val="20"/>
                <w:szCs w:val="20"/>
              </w:rPr>
            </w:pPr>
          </w:p>
        </w:tc>
      </w:tr>
      <w:tr w:rsidR="00425CAC" w:rsidRPr="00A01C72" w14:paraId="5BC9A4DE" w14:textId="77777777" w:rsidTr="00A01C72">
        <w:tc>
          <w:tcPr>
            <w:tcW w:w="619" w:type="dxa"/>
          </w:tcPr>
          <w:p w14:paraId="134233C8" w14:textId="77777777" w:rsidR="00425CAC" w:rsidRPr="00A01C72" w:rsidRDefault="00425CAC" w:rsidP="00414CEE">
            <w:pPr>
              <w:rPr>
                <w:rFonts w:ascii="LucidaSansEF" w:eastAsia="Lucida Sans" w:hAnsi="LucidaSansEF" w:cs="Lucida Sans"/>
                <w:b/>
                <w:bCs/>
                <w:sz w:val="20"/>
                <w:szCs w:val="20"/>
              </w:rPr>
            </w:pPr>
          </w:p>
        </w:tc>
        <w:tc>
          <w:tcPr>
            <w:tcW w:w="7852" w:type="dxa"/>
            <w:gridSpan w:val="4"/>
          </w:tcPr>
          <w:p w14:paraId="6DC93A2C" w14:textId="704C1927" w:rsidR="00425CAC" w:rsidRPr="00A01C72" w:rsidRDefault="00425CAC" w:rsidP="00414CEE">
            <w:pPr>
              <w:rPr>
                <w:rFonts w:ascii="LucidaSansEF" w:eastAsia="Lucida Sans" w:hAnsi="LucidaSansEF" w:cs="Lucida Sans"/>
                <w:b/>
                <w:bCs/>
                <w:sz w:val="20"/>
                <w:szCs w:val="20"/>
              </w:rPr>
            </w:pPr>
            <w:r w:rsidRPr="00A01C72">
              <w:rPr>
                <w:rFonts w:ascii="LucidaSansEF" w:eastAsia="Lucida Sans" w:hAnsi="LucidaSansEF" w:cs="Lucida Sans"/>
                <w:b/>
                <w:bCs/>
                <w:sz w:val="20"/>
                <w:szCs w:val="20"/>
              </w:rPr>
              <w:t>Applicatie</w:t>
            </w:r>
          </w:p>
        </w:tc>
      </w:tr>
      <w:tr w:rsidR="005C3DBC" w:rsidRPr="00A01C72" w14:paraId="096CC13C" w14:textId="77777777" w:rsidTr="00A01C72">
        <w:tc>
          <w:tcPr>
            <w:tcW w:w="619" w:type="dxa"/>
          </w:tcPr>
          <w:p w14:paraId="49637F7E" w14:textId="585E6864" w:rsidR="005C3DBC" w:rsidRPr="00A01C72" w:rsidRDefault="00425CAC" w:rsidP="00414CEE">
            <w:pPr>
              <w:rPr>
                <w:rFonts w:ascii="LucidaSansEF" w:eastAsia="Lucida Sans" w:hAnsi="LucidaSansEF" w:cs="Lucida Sans"/>
                <w:sz w:val="20"/>
                <w:szCs w:val="20"/>
              </w:rPr>
            </w:pPr>
            <w:r w:rsidRPr="00A01C72">
              <w:rPr>
                <w:rFonts w:ascii="LucidaSansEF" w:eastAsia="Lucida Sans" w:hAnsi="LucidaSansEF" w:cs="Lucida Sans"/>
                <w:sz w:val="20"/>
                <w:szCs w:val="20"/>
              </w:rPr>
              <w:lastRenderedPageBreak/>
              <w:t>IT3</w:t>
            </w:r>
          </w:p>
        </w:tc>
        <w:tc>
          <w:tcPr>
            <w:tcW w:w="5299" w:type="dxa"/>
          </w:tcPr>
          <w:p w14:paraId="091ECF41" w14:textId="37889156" w:rsidR="005C3DBC" w:rsidRPr="00A01C72" w:rsidRDefault="00425CAC" w:rsidP="00414CEE">
            <w:pPr>
              <w:rPr>
                <w:rFonts w:ascii="LucidaSansEF" w:hAnsi="LucidaSansEF"/>
                <w:sz w:val="20"/>
                <w:szCs w:val="20"/>
              </w:rPr>
            </w:pPr>
            <w:r w:rsidRPr="00A01C72">
              <w:rPr>
                <w:rFonts w:ascii="LucidaSansEF" w:eastAsia="Calibri" w:hAnsi="LucidaSansEF" w:cs="Arial"/>
                <w:sz w:val="20"/>
                <w:szCs w:val="20"/>
                <w:lang w:eastAsia="en-US"/>
              </w:rPr>
              <w:t xml:space="preserve">De oplossing is niet afhankelijk van verouderde browser technologie (bijvoorbeeld IE11, ActiveX en Flash) of </w:t>
            </w:r>
            <w:proofErr w:type="spellStart"/>
            <w:r w:rsidRPr="00A01C72">
              <w:rPr>
                <w:rFonts w:ascii="LucidaSansEF" w:eastAsia="Calibri" w:hAnsi="LucidaSansEF" w:cs="Arial"/>
                <w:sz w:val="20"/>
                <w:szCs w:val="20"/>
                <w:lang w:eastAsia="en-US"/>
              </w:rPr>
              <w:t>extenties</w:t>
            </w:r>
            <w:proofErr w:type="spellEnd"/>
            <w:r w:rsidRPr="00A01C72">
              <w:rPr>
                <w:rFonts w:ascii="LucidaSansEF" w:eastAsia="Calibri" w:hAnsi="LucidaSansEF" w:cs="Arial"/>
                <w:sz w:val="20"/>
                <w:szCs w:val="20"/>
                <w:lang w:eastAsia="en-US"/>
              </w:rPr>
              <w:t>/software die lokaal geïnstalleerd wordt.</w:t>
            </w:r>
          </w:p>
        </w:tc>
        <w:tc>
          <w:tcPr>
            <w:tcW w:w="815" w:type="dxa"/>
          </w:tcPr>
          <w:p w14:paraId="7E01B937" w14:textId="77777777" w:rsidR="005C3DBC" w:rsidRPr="00A01C72" w:rsidRDefault="005C3DBC" w:rsidP="00414CEE">
            <w:pPr>
              <w:rPr>
                <w:rFonts w:ascii="LucidaSansEF" w:eastAsia="Lucida Sans" w:hAnsi="LucidaSansEF" w:cs="Lucida Sans"/>
                <w:sz w:val="20"/>
                <w:szCs w:val="20"/>
              </w:rPr>
            </w:pPr>
          </w:p>
        </w:tc>
        <w:tc>
          <w:tcPr>
            <w:tcW w:w="1164" w:type="dxa"/>
          </w:tcPr>
          <w:p w14:paraId="232B738F" w14:textId="77777777" w:rsidR="005C3DBC" w:rsidRPr="00A01C72" w:rsidRDefault="005C3DBC" w:rsidP="00414CEE">
            <w:pPr>
              <w:rPr>
                <w:rFonts w:ascii="LucidaSansEF" w:eastAsia="Lucida Sans" w:hAnsi="LucidaSansEF" w:cs="Lucida Sans"/>
                <w:sz w:val="20"/>
                <w:szCs w:val="20"/>
              </w:rPr>
            </w:pPr>
          </w:p>
        </w:tc>
        <w:tc>
          <w:tcPr>
            <w:tcW w:w="574" w:type="dxa"/>
          </w:tcPr>
          <w:p w14:paraId="54FD0319" w14:textId="77777777" w:rsidR="005C3DBC" w:rsidRPr="00A01C72" w:rsidRDefault="005C3DBC" w:rsidP="00414CEE">
            <w:pPr>
              <w:rPr>
                <w:rFonts w:ascii="LucidaSansEF" w:eastAsia="Lucida Sans" w:hAnsi="LucidaSansEF" w:cs="Lucida Sans"/>
                <w:sz w:val="20"/>
                <w:szCs w:val="20"/>
              </w:rPr>
            </w:pPr>
          </w:p>
        </w:tc>
      </w:tr>
      <w:tr w:rsidR="00425CAC" w:rsidRPr="00A01C72" w14:paraId="5F6C1A60" w14:textId="77777777" w:rsidTr="00A01C72">
        <w:tc>
          <w:tcPr>
            <w:tcW w:w="619" w:type="dxa"/>
          </w:tcPr>
          <w:p w14:paraId="3392AD8E" w14:textId="77777777" w:rsidR="00425CAC" w:rsidRPr="00A01C72" w:rsidRDefault="00425CAC" w:rsidP="00414CEE">
            <w:pPr>
              <w:rPr>
                <w:rFonts w:ascii="LucidaSansEF" w:eastAsia="Lucida Sans" w:hAnsi="LucidaSansEF" w:cs="Lucida Sans"/>
                <w:b/>
                <w:bCs/>
                <w:sz w:val="20"/>
                <w:szCs w:val="20"/>
              </w:rPr>
            </w:pPr>
          </w:p>
        </w:tc>
        <w:tc>
          <w:tcPr>
            <w:tcW w:w="7852" w:type="dxa"/>
            <w:gridSpan w:val="4"/>
          </w:tcPr>
          <w:p w14:paraId="1D18E73F" w14:textId="4E435D1A" w:rsidR="00425CAC" w:rsidRPr="00A01C72" w:rsidRDefault="00425CAC" w:rsidP="00414CEE">
            <w:pPr>
              <w:rPr>
                <w:rFonts w:ascii="LucidaSansEF" w:eastAsia="Lucida Sans" w:hAnsi="LucidaSansEF" w:cs="Lucida Sans"/>
                <w:b/>
                <w:bCs/>
                <w:sz w:val="20"/>
                <w:szCs w:val="20"/>
              </w:rPr>
            </w:pPr>
            <w:r w:rsidRPr="00A01C72">
              <w:rPr>
                <w:rFonts w:ascii="LucidaSansEF" w:eastAsia="Lucida Sans" w:hAnsi="LucidaSansEF" w:cs="Lucida Sans"/>
                <w:b/>
                <w:bCs/>
                <w:sz w:val="20"/>
                <w:szCs w:val="20"/>
              </w:rPr>
              <w:t>Integratie generiek</w:t>
            </w:r>
          </w:p>
        </w:tc>
      </w:tr>
      <w:tr w:rsidR="005C3DBC" w:rsidRPr="00A01C72" w14:paraId="6BBB19B6" w14:textId="77777777" w:rsidTr="00A01C72">
        <w:tc>
          <w:tcPr>
            <w:tcW w:w="619" w:type="dxa"/>
          </w:tcPr>
          <w:p w14:paraId="2C3DC489" w14:textId="33BAEC3F" w:rsidR="005C3DBC" w:rsidRPr="00A01C72" w:rsidRDefault="00425CAC" w:rsidP="00414CEE">
            <w:pPr>
              <w:rPr>
                <w:rFonts w:ascii="LucidaSansEF" w:eastAsia="Lucida Sans" w:hAnsi="LucidaSansEF" w:cs="Lucida Sans"/>
                <w:sz w:val="20"/>
                <w:szCs w:val="20"/>
              </w:rPr>
            </w:pPr>
            <w:r w:rsidRPr="00A01C72">
              <w:rPr>
                <w:rFonts w:ascii="LucidaSansEF" w:eastAsia="Lucida Sans" w:hAnsi="LucidaSansEF" w:cs="Lucida Sans"/>
                <w:sz w:val="20"/>
                <w:szCs w:val="20"/>
              </w:rPr>
              <w:t>IT4</w:t>
            </w:r>
          </w:p>
        </w:tc>
        <w:tc>
          <w:tcPr>
            <w:tcW w:w="5299" w:type="dxa"/>
          </w:tcPr>
          <w:p w14:paraId="58A975EA" w14:textId="30AEDF8F" w:rsidR="005C3DBC" w:rsidRPr="00A01C72" w:rsidRDefault="00425CAC" w:rsidP="00414CEE">
            <w:pPr>
              <w:rPr>
                <w:rFonts w:ascii="LucidaSansEF" w:hAnsi="LucidaSansEF"/>
                <w:sz w:val="20"/>
                <w:szCs w:val="20"/>
              </w:rPr>
            </w:pPr>
            <w:r w:rsidRPr="00A01C72">
              <w:rPr>
                <w:rFonts w:ascii="LucidaSansEF" w:eastAsia="Calibri" w:hAnsi="LucidaSansEF" w:cs="Arial"/>
                <w:sz w:val="20"/>
                <w:szCs w:val="20"/>
                <w:lang w:eastAsia="en-US"/>
              </w:rPr>
              <w:t>De oplossing biedt standaard integratie met Microsoft 365.</w:t>
            </w:r>
          </w:p>
        </w:tc>
        <w:tc>
          <w:tcPr>
            <w:tcW w:w="815" w:type="dxa"/>
          </w:tcPr>
          <w:p w14:paraId="781D6A0C" w14:textId="77777777" w:rsidR="005C3DBC" w:rsidRPr="00A01C72" w:rsidRDefault="005C3DBC" w:rsidP="00414CEE">
            <w:pPr>
              <w:rPr>
                <w:rFonts w:ascii="LucidaSansEF" w:eastAsia="Lucida Sans" w:hAnsi="LucidaSansEF" w:cs="Lucida Sans"/>
                <w:sz w:val="20"/>
                <w:szCs w:val="20"/>
              </w:rPr>
            </w:pPr>
          </w:p>
        </w:tc>
        <w:tc>
          <w:tcPr>
            <w:tcW w:w="1164" w:type="dxa"/>
          </w:tcPr>
          <w:p w14:paraId="1B7A389C" w14:textId="77777777" w:rsidR="005C3DBC" w:rsidRPr="00A01C72" w:rsidRDefault="005C3DBC" w:rsidP="00414CEE">
            <w:pPr>
              <w:rPr>
                <w:rFonts w:ascii="LucidaSansEF" w:eastAsia="Lucida Sans" w:hAnsi="LucidaSansEF" w:cs="Lucida Sans"/>
                <w:sz w:val="20"/>
                <w:szCs w:val="20"/>
              </w:rPr>
            </w:pPr>
          </w:p>
        </w:tc>
        <w:tc>
          <w:tcPr>
            <w:tcW w:w="574" w:type="dxa"/>
          </w:tcPr>
          <w:p w14:paraId="3ADA8207" w14:textId="77777777" w:rsidR="005C3DBC" w:rsidRPr="00A01C72" w:rsidRDefault="005C3DBC" w:rsidP="00414CEE">
            <w:pPr>
              <w:rPr>
                <w:rFonts w:ascii="LucidaSansEF" w:eastAsia="Lucida Sans" w:hAnsi="LucidaSansEF" w:cs="Lucida Sans"/>
                <w:sz w:val="20"/>
                <w:szCs w:val="20"/>
              </w:rPr>
            </w:pPr>
          </w:p>
        </w:tc>
      </w:tr>
      <w:tr w:rsidR="00425CAC" w:rsidRPr="00A01C72" w14:paraId="7D8A260E" w14:textId="77777777" w:rsidTr="00A01C72">
        <w:tc>
          <w:tcPr>
            <w:tcW w:w="619" w:type="dxa"/>
          </w:tcPr>
          <w:p w14:paraId="4C0B929A" w14:textId="77777777" w:rsidR="00425CAC" w:rsidRPr="00A01C72" w:rsidRDefault="00425CAC" w:rsidP="00414CEE">
            <w:pPr>
              <w:rPr>
                <w:rFonts w:ascii="LucidaSansEF" w:eastAsia="Lucida Sans" w:hAnsi="LucidaSansEF" w:cs="Lucida Sans"/>
                <w:b/>
                <w:bCs/>
                <w:sz w:val="20"/>
                <w:szCs w:val="20"/>
              </w:rPr>
            </w:pPr>
          </w:p>
        </w:tc>
        <w:tc>
          <w:tcPr>
            <w:tcW w:w="7852" w:type="dxa"/>
            <w:gridSpan w:val="4"/>
          </w:tcPr>
          <w:p w14:paraId="73040D96" w14:textId="3D9F4473" w:rsidR="00425CAC" w:rsidRPr="00A01C72" w:rsidRDefault="00425CAC" w:rsidP="00414CEE">
            <w:pPr>
              <w:rPr>
                <w:rFonts w:ascii="LucidaSansEF" w:eastAsia="Lucida Sans" w:hAnsi="LucidaSansEF" w:cs="Lucida Sans"/>
                <w:b/>
                <w:bCs/>
                <w:sz w:val="20"/>
                <w:szCs w:val="20"/>
              </w:rPr>
            </w:pPr>
            <w:r w:rsidRPr="00A01C72">
              <w:rPr>
                <w:rFonts w:ascii="LucidaSansEF" w:eastAsia="Lucida Sans" w:hAnsi="LucidaSansEF" w:cs="Lucida Sans"/>
                <w:b/>
                <w:bCs/>
                <w:sz w:val="20"/>
                <w:szCs w:val="20"/>
              </w:rPr>
              <w:t>Integratie specifiek</w:t>
            </w:r>
          </w:p>
        </w:tc>
      </w:tr>
      <w:tr w:rsidR="005C3DBC" w:rsidRPr="00A01C72" w14:paraId="62BCDB96" w14:textId="77777777" w:rsidTr="00A01C72">
        <w:tc>
          <w:tcPr>
            <w:tcW w:w="619" w:type="dxa"/>
          </w:tcPr>
          <w:p w14:paraId="03D64CCA" w14:textId="5FC2731A" w:rsidR="005C3DBC" w:rsidRPr="00A01C72" w:rsidRDefault="00425CAC" w:rsidP="00414CEE">
            <w:pPr>
              <w:rPr>
                <w:rFonts w:ascii="LucidaSansEF" w:eastAsia="Lucida Sans" w:hAnsi="LucidaSansEF" w:cs="Lucida Sans"/>
                <w:sz w:val="20"/>
                <w:szCs w:val="20"/>
              </w:rPr>
            </w:pPr>
            <w:r w:rsidRPr="00A01C72">
              <w:rPr>
                <w:rFonts w:ascii="LucidaSansEF" w:eastAsia="Lucida Sans" w:hAnsi="LucidaSansEF" w:cs="Lucida Sans"/>
                <w:sz w:val="20"/>
                <w:szCs w:val="20"/>
              </w:rPr>
              <w:t>IT5</w:t>
            </w:r>
          </w:p>
        </w:tc>
        <w:tc>
          <w:tcPr>
            <w:tcW w:w="5299" w:type="dxa"/>
          </w:tcPr>
          <w:p w14:paraId="4F4C83A0" w14:textId="5019FA18" w:rsidR="005C3DBC" w:rsidRPr="00A01C72" w:rsidRDefault="00425CAC" w:rsidP="00414CEE">
            <w:pPr>
              <w:rPr>
                <w:rFonts w:ascii="LucidaSansEF" w:hAnsi="LucidaSansEF"/>
                <w:sz w:val="20"/>
                <w:szCs w:val="20"/>
              </w:rPr>
            </w:pPr>
            <w:r w:rsidRPr="00A01C72">
              <w:rPr>
                <w:rFonts w:ascii="LucidaSansEF" w:eastAsia="Calibri" w:hAnsi="LucidaSansEF" w:cs="Arial"/>
                <w:sz w:val="20"/>
                <w:szCs w:val="20"/>
                <w:lang w:eastAsia="en-US"/>
              </w:rPr>
              <w:t xml:space="preserve">Eén van de volgende twee koppelingsvarianten worden ondersteund: W3C standaarden voor Web services (WS-I compliant) OF een REST implementatie van </w:t>
            </w:r>
            <w:proofErr w:type="spellStart"/>
            <w:r w:rsidRPr="00A01C72">
              <w:rPr>
                <w:rFonts w:ascii="LucidaSansEF" w:eastAsia="Calibri" w:hAnsi="LucidaSansEF" w:cs="Arial"/>
                <w:sz w:val="20"/>
                <w:szCs w:val="20"/>
                <w:lang w:eastAsia="en-US"/>
              </w:rPr>
              <w:t>webservices</w:t>
            </w:r>
            <w:proofErr w:type="spellEnd"/>
            <w:r w:rsidRPr="00A01C72">
              <w:rPr>
                <w:rFonts w:ascii="LucidaSansEF" w:eastAsia="Calibri" w:hAnsi="LucidaSansEF" w:cs="Arial"/>
                <w:sz w:val="20"/>
                <w:szCs w:val="20"/>
                <w:lang w:eastAsia="en-US"/>
              </w:rPr>
              <w:t>.</w:t>
            </w:r>
            <w:r w:rsidRPr="00A01C72">
              <w:rPr>
                <w:rFonts w:ascii="LucidaSansEF" w:eastAsia="Calibri" w:hAnsi="LucidaSansEF" w:cs="Arial"/>
                <w:sz w:val="20"/>
                <w:szCs w:val="20"/>
                <w:lang w:eastAsia="en-US"/>
              </w:rPr>
              <w:br/>
            </w:r>
            <w:r w:rsidRPr="00A01C72">
              <w:rPr>
                <w:rFonts w:ascii="LucidaSansEF" w:eastAsia="Calibri" w:hAnsi="LucidaSansEF" w:cs="Arial"/>
                <w:sz w:val="20"/>
                <w:szCs w:val="20"/>
                <w:lang w:eastAsia="en-US"/>
              </w:rPr>
              <w:br/>
              <w:t>TOELICHTING:</w:t>
            </w:r>
            <w:r w:rsidRPr="00A01C72">
              <w:rPr>
                <w:rFonts w:ascii="LucidaSansEF" w:eastAsia="Calibri" w:hAnsi="LucidaSansEF" w:cs="Arial"/>
                <w:sz w:val="20"/>
                <w:szCs w:val="20"/>
                <w:lang w:eastAsia="en-US"/>
              </w:rPr>
              <w:br/>
              <w:t xml:space="preserve">bij het voldoen aan de W3C-standaarden wordt verwacht dat SOAP V1.1 of V1.2 wordt ondersteund en </w:t>
            </w:r>
            <w:proofErr w:type="spellStart"/>
            <w:r w:rsidRPr="00A01C72">
              <w:rPr>
                <w:rFonts w:ascii="LucidaSansEF" w:eastAsia="Calibri" w:hAnsi="LucidaSansEF" w:cs="Arial"/>
                <w:sz w:val="20"/>
                <w:szCs w:val="20"/>
                <w:lang w:eastAsia="en-US"/>
              </w:rPr>
              <w:t>webservices</w:t>
            </w:r>
            <w:proofErr w:type="spellEnd"/>
            <w:r w:rsidRPr="00A01C72">
              <w:rPr>
                <w:rFonts w:ascii="LucidaSansEF" w:eastAsia="Calibri" w:hAnsi="LucidaSansEF" w:cs="Arial"/>
                <w:sz w:val="20"/>
                <w:szCs w:val="20"/>
                <w:lang w:eastAsia="en-US"/>
              </w:rPr>
              <w:t xml:space="preserve"> worden beschreven met behulp van XSD(s) en WSDL. Bij REST implementaties wordt verwacht dat geleverde services worden beschreven in Swagger, WADL of WSDL. Beschrijf waar het systeem aan voldoet.</w:t>
            </w:r>
          </w:p>
        </w:tc>
        <w:tc>
          <w:tcPr>
            <w:tcW w:w="815" w:type="dxa"/>
          </w:tcPr>
          <w:p w14:paraId="45626B57" w14:textId="77777777" w:rsidR="005C3DBC" w:rsidRPr="00A01C72" w:rsidRDefault="005C3DBC" w:rsidP="00414CEE">
            <w:pPr>
              <w:rPr>
                <w:rFonts w:ascii="LucidaSansEF" w:eastAsia="Lucida Sans" w:hAnsi="LucidaSansEF" w:cs="Lucida Sans"/>
                <w:sz w:val="20"/>
                <w:szCs w:val="20"/>
              </w:rPr>
            </w:pPr>
          </w:p>
        </w:tc>
        <w:tc>
          <w:tcPr>
            <w:tcW w:w="1164" w:type="dxa"/>
          </w:tcPr>
          <w:p w14:paraId="6BBCB6C1" w14:textId="77777777" w:rsidR="005C3DBC" w:rsidRPr="00A01C72" w:rsidRDefault="005C3DBC" w:rsidP="00414CEE">
            <w:pPr>
              <w:rPr>
                <w:rFonts w:ascii="LucidaSansEF" w:eastAsia="Lucida Sans" w:hAnsi="LucidaSansEF" w:cs="Lucida Sans"/>
                <w:sz w:val="20"/>
                <w:szCs w:val="20"/>
              </w:rPr>
            </w:pPr>
          </w:p>
        </w:tc>
        <w:tc>
          <w:tcPr>
            <w:tcW w:w="574" w:type="dxa"/>
          </w:tcPr>
          <w:p w14:paraId="41BBF543" w14:textId="77777777" w:rsidR="005C3DBC" w:rsidRPr="00A01C72" w:rsidRDefault="005C3DBC" w:rsidP="00414CEE">
            <w:pPr>
              <w:rPr>
                <w:rFonts w:ascii="LucidaSansEF" w:eastAsia="Lucida Sans" w:hAnsi="LucidaSansEF" w:cs="Lucida Sans"/>
                <w:sz w:val="20"/>
                <w:szCs w:val="20"/>
              </w:rPr>
            </w:pPr>
          </w:p>
        </w:tc>
      </w:tr>
      <w:tr w:rsidR="005C3DBC" w:rsidRPr="00A01C72" w14:paraId="3771B27A" w14:textId="77777777" w:rsidTr="00A01C72">
        <w:tc>
          <w:tcPr>
            <w:tcW w:w="619" w:type="dxa"/>
          </w:tcPr>
          <w:p w14:paraId="0240F7F1" w14:textId="1ED38405" w:rsidR="005C3DBC" w:rsidRPr="00A01C72" w:rsidRDefault="00425CAC" w:rsidP="00414CEE">
            <w:pPr>
              <w:rPr>
                <w:rFonts w:ascii="LucidaSansEF" w:eastAsia="Lucida Sans" w:hAnsi="LucidaSansEF" w:cs="Lucida Sans"/>
                <w:sz w:val="20"/>
                <w:szCs w:val="20"/>
              </w:rPr>
            </w:pPr>
            <w:r w:rsidRPr="00A01C72">
              <w:rPr>
                <w:rFonts w:ascii="LucidaSansEF" w:eastAsia="Lucida Sans" w:hAnsi="LucidaSansEF" w:cs="Lucida Sans"/>
                <w:sz w:val="20"/>
                <w:szCs w:val="20"/>
              </w:rPr>
              <w:t>IT6</w:t>
            </w:r>
          </w:p>
        </w:tc>
        <w:tc>
          <w:tcPr>
            <w:tcW w:w="5299" w:type="dxa"/>
          </w:tcPr>
          <w:p w14:paraId="117481FD" w14:textId="45678B2E" w:rsidR="005C3DBC" w:rsidRPr="00A01C72" w:rsidRDefault="00425CAC" w:rsidP="00414CEE">
            <w:pPr>
              <w:rPr>
                <w:rFonts w:ascii="LucidaSansEF" w:hAnsi="LucidaSansEF"/>
                <w:sz w:val="20"/>
                <w:szCs w:val="20"/>
              </w:rPr>
            </w:pPr>
            <w:r w:rsidRPr="00A01C72">
              <w:rPr>
                <w:rFonts w:ascii="LucidaSansEF" w:eastAsia="Calibri" w:hAnsi="LucidaSansEF" w:cs="Arial"/>
                <w:sz w:val="20"/>
                <w:szCs w:val="20"/>
                <w:lang w:eastAsia="en-US"/>
              </w:rPr>
              <w:t xml:space="preserve">De oplossing ondersteunt </w:t>
            </w:r>
            <w:proofErr w:type="spellStart"/>
            <w:r w:rsidRPr="00A01C72">
              <w:rPr>
                <w:rFonts w:ascii="LucidaSansEF" w:eastAsia="Calibri" w:hAnsi="LucidaSansEF" w:cs="Arial"/>
                <w:sz w:val="20"/>
                <w:szCs w:val="20"/>
                <w:lang w:eastAsia="en-US"/>
              </w:rPr>
              <w:t>https</w:t>
            </w:r>
            <w:proofErr w:type="spellEnd"/>
            <w:r w:rsidRPr="00A01C72">
              <w:rPr>
                <w:rFonts w:ascii="LucidaSansEF" w:eastAsia="Calibri" w:hAnsi="LucidaSansEF" w:cs="Arial"/>
                <w:sz w:val="20"/>
                <w:szCs w:val="20"/>
                <w:lang w:eastAsia="en-US"/>
              </w:rPr>
              <w:t xml:space="preserve"> op basis van de meest recente versie van TLS.</w:t>
            </w:r>
          </w:p>
        </w:tc>
        <w:tc>
          <w:tcPr>
            <w:tcW w:w="815" w:type="dxa"/>
          </w:tcPr>
          <w:p w14:paraId="3DAB8B8C" w14:textId="77777777" w:rsidR="005C3DBC" w:rsidRPr="00A01C72" w:rsidRDefault="005C3DBC" w:rsidP="00414CEE">
            <w:pPr>
              <w:rPr>
                <w:rFonts w:ascii="LucidaSansEF" w:eastAsia="Lucida Sans" w:hAnsi="LucidaSansEF" w:cs="Lucida Sans"/>
                <w:sz w:val="20"/>
                <w:szCs w:val="20"/>
              </w:rPr>
            </w:pPr>
          </w:p>
        </w:tc>
        <w:tc>
          <w:tcPr>
            <w:tcW w:w="1164" w:type="dxa"/>
          </w:tcPr>
          <w:p w14:paraId="79155305" w14:textId="77777777" w:rsidR="005C3DBC" w:rsidRPr="00A01C72" w:rsidRDefault="005C3DBC" w:rsidP="00414CEE">
            <w:pPr>
              <w:rPr>
                <w:rFonts w:ascii="LucidaSansEF" w:eastAsia="Lucida Sans" w:hAnsi="LucidaSansEF" w:cs="Lucida Sans"/>
                <w:sz w:val="20"/>
                <w:szCs w:val="20"/>
              </w:rPr>
            </w:pPr>
          </w:p>
        </w:tc>
        <w:tc>
          <w:tcPr>
            <w:tcW w:w="574" w:type="dxa"/>
          </w:tcPr>
          <w:p w14:paraId="421EECDD" w14:textId="77777777" w:rsidR="005C3DBC" w:rsidRPr="00A01C72" w:rsidRDefault="005C3DBC" w:rsidP="00414CEE">
            <w:pPr>
              <w:rPr>
                <w:rFonts w:ascii="LucidaSansEF" w:eastAsia="Lucida Sans" w:hAnsi="LucidaSansEF" w:cs="Lucida Sans"/>
                <w:sz w:val="20"/>
                <w:szCs w:val="20"/>
              </w:rPr>
            </w:pPr>
          </w:p>
        </w:tc>
      </w:tr>
      <w:tr w:rsidR="00F744E4" w:rsidRPr="00A01C72" w14:paraId="2C0FD49A" w14:textId="77777777" w:rsidTr="00A01C72">
        <w:tc>
          <w:tcPr>
            <w:tcW w:w="619" w:type="dxa"/>
          </w:tcPr>
          <w:p w14:paraId="3C16206D" w14:textId="77777777" w:rsidR="00F744E4" w:rsidRPr="00A01C72" w:rsidRDefault="00F744E4" w:rsidP="00414CEE">
            <w:pPr>
              <w:rPr>
                <w:rFonts w:ascii="LucidaSansEF" w:eastAsia="Lucida Sans" w:hAnsi="LucidaSansEF" w:cs="Lucida Sans"/>
                <w:b/>
                <w:bCs/>
                <w:sz w:val="20"/>
                <w:szCs w:val="20"/>
              </w:rPr>
            </w:pPr>
          </w:p>
        </w:tc>
        <w:tc>
          <w:tcPr>
            <w:tcW w:w="7852" w:type="dxa"/>
            <w:gridSpan w:val="4"/>
          </w:tcPr>
          <w:p w14:paraId="37E6CB3E" w14:textId="0280FC67" w:rsidR="00F744E4" w:rsidRPr="00A01C72" w:rsidRDefault="00F744E4" w:rsidP="00414CEE">
            <w:pPr>
              <w:rPr>
                <w:rFonts w:ascii="LucidaSansEF" w:eastAsia="Lucida Sans" w:hAnsi="LucidaSansEF" w:cs="Lucida Sans"/>
                <w:b/>
                <w:bCs/>
                <w:sz w:val="20"/>
                <w:szCs w:val="20"/>
              </w:rPr>
            </w:pPr>
            <w:r w:rsidRPr="00A01C72">
              <w:rPr>
                <w:rFonts w:ascii="LucidaSansEF" w:eastAsia="Lucida Sans" w:hAnsi="LucidaSansEF" w:cs="Lucida Sans"/>
                <w:b/>
                <w:bCs/>
                <w:sz w:val="20"/>
                <w:szCs w:val="20"/>
              </w:rPr>
              <w:t>Data en beveiliging</w:t>
            </w:r>
          </w:p>
        </w:tc>
      </w:tr>
      <w:tr w:rsidR="00A01C72" w:rsidRPr="00A01C72" w14:paraId="7921FBD7" w14:textId="77777777" w:rsidTr="00A01C72">
        <w:tc>
          <w:tcPr>
            <w:tcW w:w="619" w:type="dxa"/>
          </w:tcPr>
          <w:p w14:paraId="1FD8C425" w14:textId="04AB64AF" w:rsidR="00A01C72" w:rsidRPr="00A01C72" w:rsidRDefault="00A01C72" w:rsidP="00A01C72">
            <w:pPr>
              <w:rPr>
                <w:rFonts w:ascii="LucidaSansEF" w:eastAsia="Lucida Sans" w:hAnsi="LucidaSansEF" w:cs="Lucida Sans"/>
                <w:sz w:val="20"/>
                <w:szCs w:val="20"/>
              </w:rPr>
            </w:pPr>
            <w:r w:rsidRPr="00A01C72">
              <w:rPr>
                <w:rFonts w:ascii="LucidaSansEF" w:eastAsia="Lucida Sans" w:hAnsi="LucidaSansEF" w:cs="Lucida Sans"/>
                <w:sz w:val="20"/>
                <w:szCs w:val="20"/>
              </w:rPr>
              <w:t>IT7</w:t>
            </w:r>
          </w:p>
        </w:tc>
        <w:tc>
          <w:tcPr>
            <w:tcW w:w="5299" w:type="dxa"/>
          </w:tcPr>
          <w:p w14:paraId="59E98067" w14:textId="494E9736" w:rsidR="00A01C72" w:rsidRPr="00A01C72" w:rsidRDefault="00A01C72" w:rsidP="00A01C72">
            <w:pPr>
              <w:rPr>
                <w:rFonts w:ascii="LucidaSansEF" w:hAnsi="LucidaSansEF"/>
                <w:sz w:val="20"/>
                <w:szCs w:val="20"/>
              </w:rPr>
            </w:pPr>
            <w:r w:rsidRPr="00A01C72">
              <w:rPr>
                <w:rFonts w:ascii="LucidaSansEF" w:hAnsi="LucidaSansEF"/>
                <w:sz w:val="20"/>
                <w:szCs w:val="20"/>
              </w:rPr>
              <w:t xml:space="preserve">De Inschrijver heeft procedures vastgesteld en in werking voor het verwijderen van vertrouwelijke data en de vernietiging van verwijderbare media. </w:t>
            </w:r>
            <w:proofErr w:type="spellStart"/>
            <w:r w:rsidRPr="00A01C72">
              <w:rPr>
                <w:rFonts w:ascii="LucidaSansEF" w:hAnsi="LucidaSansEF"/>
                <w:sz w:val="20"/>
                <w:szCs w:val="20"/>
              </w:rPr>
              <w:t>Backup</w:t>
            </w:r>
            <w:proofErr w:type="spellEnd"/>
            <w:r w:rsidRPr="00A01C72">
              <w:rPr>
                <w:rFonts w:ascii="LucidaSansEF" w:hAnsi="LucidaSansEF"/>
                <w:sz w:val="20"/>
                <w:szCs w:val="20"/>
              </w:rPr>
              <w:t>-media worden pas na vernietiging van de data erop hergebruikt voor andere systemen.</w:t>
            </w:r>
          </w:p>
        </w:tc>
        <w:tc>
          <w:tcPr>
            <w:tcW w:w="815" w:type="dxa"/>
          </w:tcPr>
          <w:p w14:paraId="6DEFDBC3" w14:textId="77777777" w:rsidR="00A01C72" w:rsidRPr="00A01C72" w:rsidRDefault="00A01C72" w:rsidP="00A01C72">
            <w:pPr>
              <w:rPr>
                <w:rFonts w:ascii="LucidaSansEF" w:eastAsia="Lucida Sans" w:hAnsi="LucidaSansEF" w:cs="Lucida Sans"/>
                <w:sz w:val="20"/>
                <w:szCs w:val="20"/>
              </w:rPr>
            </w:pPr>
          </w:p>
        </w:tc>
        <w:tc>
          <w:tcPr>
            <w:tcW w:w="1164" w:type="dxa"/>
          </w:tcPr>
          <w:p w14:paraId="25CEBAB5" w14:textId="77777777" w:rsidR="00A01C72" w:rsidRPr="00A01C72" w:rsidRDefault="00A01C72" w:rsidP="00A01C72">
            <w:pPr>
              <w:rPr>
                <w:rFonts w:ascii="LucidaSansEF" w:eastAsia="Lucida Sans" w:hAnsi="LucidaSansEF" w:cs="Lucida Sans"/>
                <w:sz w:val="20"/>
                <w:szCs w:val="20"/>
              </w:rPr>
            </w:pPr>
          </w:p>
        </w:tc>
        <w:tc>
          <w:tcPr>
            <w:tcW w:w="574" w:type="dxa"/>
          </w:tcPr>
          <w:p w14:paraId="06DD76C4" w14:textId="77777777" w:rsidR="00A01C72" w:rsidRPr="00A01C72" w:rsidRDefault="00A01C72" w:rsidP="00A01C72">
            <w:pPr>
              <w:rPr>
                <w:rFonts w:ascii="LucidaSansEF" w:eastAsia="Lucida Sans" w:hAnsi="LucidaSansEF" w:cs="Lucida Sans"/>
                <w:sz w:val="20"/>
                <w:szCs w:val="20"/>
              </w:rPr>
            </w:pPr>
          </w:p>
        </w:tc>
      </w:tr>
      <w:tr w:rsidR="00A01C72" w:rsidRPr="00A01C72" w14:paraId="6FCB979E" w14:textId="77777777" w:rsidTr="00A01C72">
        <w:tc>
          <w:tcPr>
            <w:tcW w:w="619" w:type="dxa"/>
          </w:tcPr>
          <w:p w14:paraId="27C7619D" w14:textId="7F149625" w:rsidR="00A01C72" w:rsidRPr="00A01C72" w:rsidRDefault="00A01C72" w:rsidP="00A01C72">
            <w:pPr>
              <w:rPr>
                <w:rFonts w:ascii="LucidaSansEF" w:eastAsia="Lucida Sans" w:hAnsi="LucidaSansEF" w:cs="Lucida Sans"/>
                <w:sz w:val="20"/>
                <w:szCs w:val="20"/>
              </w:rPr>
            </w:pPr>
            <w:r w:rsidRPr="00A01C72">
              <w:rPr>
                <w:rFonts w:ascii="LucidaSansEF" w:eastAsia="Lucida Sans" w:hAnsi="LucidaSansEF" w:cs="Lucida Sans"/>
                <w:sz w:val="20"/>
                <w:szCs w:val="20"/>
              </w:rPr>
              <w:t>IT8</w:t>
            </w:r>
          </w:p>
        </w:tc>
        <w:tc>
          <w:tcPr>
            <w:tcW w:w="5299" w:type="dxa"/>
          </w:tcPr>
          <w:p w14:paraId="26F89D47" w14:textId="5BB6D3FC" w:rsidR="00A01C72" w:rsidRPr="00A01C72" w:rsidRDefault="00A01C72" w:rsidP="00A01C72">
            <w:pPr>
              <w:rPr>
                <w:rFonts w:ascii="LucidaSansEF" w:hAnsi="LucidaSansEF"/>
                <w:sz w:val="20"/>
                <w:szCs w:val="20"/>
              </w:rPr>
            </w:pPr>
            <w:r w:rsidRPr="00A01C72">
              <w:rPr>
                <w:rFonts w:ascii="LucidaSansEF" w:hAnsi="LucidaSansEF"/>
                <w:sz w:val="20"/>
                <w:szCs w:val="20"/>
              </w:rPr>
              <w:t xml:space="preserve">Inschrijver zorgt voor een adequate back-up voorziening waarmee de data van de VU minimaal eens per </w:t>
            </w:r>
            <w:r w:rsidR="00974015">
              <w:rPr>
                <w:rFonts w:ascii="LucidaSansEF" w:hAnsi="LucidaSansEF"/>
                <w:sz w:val="20"/>
                <w:szCs w:val="20"/>
              </w:rPr>
              <w:t>week</w:t>
            </w:r>
            <w:r w:rsidR="00974015" w:rsidRPr="00A01C72">
              <w:rPr>
                <w:rFonts w:ascii="LucidaSansEF" w:hAnsi="LucidaSansEF"/>
                <w:sz w:val="20"/>
                <w:szCs w:val="20"/>
              </w:rPr>
              <w:t xml:space="preserve"> </w:t>
            </w:r>
            <w:r w:rsidRPr="00A01C72">
              <w:rPr>
                <w:rFonts w:ascii="LucidaSansEF" w:hAnsi="LucidaSansEF"/>
                <w:sz w:val="20"/>
                <w:szCs w:val="20"/>
              </w:rPr>
              <w:t>geback-upt worden.</w:t>
            </w:r>
          </w:p>
        </w:tc>
        <w:tc>
          <w:tcPr>
            <w:tcW w:w="815" w:type="dxa"/>
          </w:tcPr>
          <w:p w14:paraId="2AB66D15" w14:textId="77777777" w:rsidR="00A01C72" w:rsidRPr="00A01C72" w:rsidRDefault="00A01C72" w:rsidP="00A01C72">
            <w:pPr>
              <w:rPr>
                <w:rFonts w:ascii="LucidaSansEF" w:eastAsia="Lucida Sans" w:hAnsi="LucidaSansEF" w:cs="Lucida Sans"/>
                <w:sz w:val="20"/>
                <w:szCs w:val="20"/>
              </w:rPr>
            </w:pPr>
          </w:p>
        </w:tc>
        <w:tc>
          <w:tcPr>
            <w:tcW w:w="1164" w:type="dxa"/>
          </w:tcPr>
          <w:p w14:paraId="338392A0" w14:textId="77777777" w:rsidR="00A01C72" w:rsidRPr="00A01C72" w:rsidRDefault="00A01C72" w:rsidP="00A01C72">
            <w:pPr>
              <w:rPr>
                <w:rFonts w:ascii="LucidaSansEF" w:eastAsia="Lucida Sans" w:hAnsi="LucidaSansEF" w:cs="Lucida Sans"/>
                <w:sz w:val="20"/>
                <w:szCs w:val="20"/>
              </w:rPr>
            </w:pPr>
          </w:p>
        </w:tc>
        <w:tc>
          <w:tcPr>
            <w:tcW w:w="574" w:type="dxa"/>
          </w:tcPr>
          <w:p w14:paraId="599CCF5A" w14:textId="77777777" w:rsidR="00A01C72" w:rsidRPr="00A01C72" w:rsidRDefault="00A01C72" w:rsidP="00A01C72">
            <w:pPr>
              <w:rPr>
                <w:rFonts w:ascii="LucidaSansEF" w:eastAsia="Lucida Sans" w:hAnsi="LucidaSansEF" w:cs="Lucida Sans"/>
                <w:sz w:val="20"/>
                <w:szCs w:val="20"/>
              </w:rPr>
            </w:pPr>
          </w:p>
        </w:tc>
      </w:tr>
      <w:tr w:rsidR="00A01C72" w:rsidRPr="00A01C72" w14:paraId="0A6AE29B" w14:textId="77777777" w:rsidTr="00A01C72">
        <w:tc>
          <w:tcPr>
            <w:tcW w:w="619" w:type="dxa"/>
          </w:tcPr>
          <w:p w14:paraId="70848620" w14:textId="743FDCAE" w:rsidR="00A01C72" w:rsidRPr="00A01C72" w:rsidRDefault="00A01C72" w:rsidP="00A01C72">
            <w:pPr>
              <w:rPr>
                <w:rFonts w:ascii="LucidaSansEF" w:eastAsia="Lucida Sans" w:hAnsi="LucidaSansEF" w:cs="Lucida Sans"/>
                <w:sz w:val="20"/>
                <w:szCs w:val="20"/>
              </w:rPr>
            </w:pPr>
            <w:r w:rsidRPr="00A01C72">
              <w:rPr>
                <w:rFonts w:ascii="LucidaSansEF" w:eastAsia="Lucida Sans" w:hAnsi="LucidaSansEF" w:cs="Lucida Sans"/>
                <w:sz w:val="20"/>
                <w:szCs w:val="20"/>
              </w:rPr>
              <w:t>IT9</w:t>
            </w:r>
          </w:p>
        </w:tc>
        <w:tc>
          <w:tcPr>
            <w:tcW w:w="5299" w:type="dxa"/>
          </w:tcPr>
          <w:p w14:paraId="271A7209" w14:textId="00B26E24" w:rsidR="00A01C72" w:rsidRPr="00A01C72" w:rsidRDefault="00A01C72" w:rsidP="00A01C72">
            <w:pPr>
              <w:rPr>
                <w:rFonts w:ascii="LucidaSansEF" w:hAnsi="LucidaSansEF"/>
                <w:sz w:val="20"/>
                <w:szCs w:val="20"/>
              </w:rPr>
            </w:pPr>
            <w:r w:rsidRPr="00A01C72">
              <w:rPr>
                <w:rFonts w:ascii="LucidaSansEF" w:hAnsi="LucidaSansEF"/>
                <w:sz w:val="20"/>
                <w:szCs w:val="20"/>
              </w:rPr>
              <w:t>Het systeem zorgt dat data zowel bij opslag ('data at rest') als tijdens tran</w:t>
            </w:r>
            <w:r w:rsidR="00AE3445">
              <w:rPr>
                <w:rFonts w:ascii="LucidaSansEF" w:hAnsi="LucidaSansEF"/>
                <w:sz w:val="20"/>
                <w:szCs w:val="20"/>
              </w:rPr>
              <w:t>s</w:t>
            </w:r>
            <w:r w:rsidRPr="00A01C72">
              <w:rPr>
                <w:rFonts w:ascii="LucidaSansEF" w:hAnsi="LucidaSansEF"/>
                <w:sz w:val="20"/>
                <w:szCs w:val="20"/>
              </w:rPr>
              <w:t>port ('data in transit') te allen tijde zodanig versleuteld is dat het alleen door een geautoriseerde gebruiker kan worden gelezen.</w:t>
            </w:r>
          </w:p>
        </w:tc>
        <w:tc>
          <w:tcPr>
            <w:tcW w:w="815" w:type="dxa"/>
          </w:tcPr>
          <w:p w14:paraId="3C959936" w14:textId="77777777" w:rsidR="00A01C72" w:rsidRPr="00A01C72" w:rsidRDefault="00A01C72" w:rsidP="00A01C72">
            <w:pPr>
              <w:rPr>
                <w:rFonts w:ascii="LucidaSansEF" w:eastAsia="Lucida Sans" w:hAnsi="LucidaSansEF" w:cs="Lucida Sans"/>
                <w:sz w:val="20"/>
                <w:szCs w:val="20"/>
              </w:rPr>
            </w:pPr>
          </w:p>
        </w:tc>
        <w:tc>
          <w:tcPr>
            <w:tcW w:w="1164" w:type="dxa"/>
          </w:tcPr>
          <w:p w14:paraId="52239391" w14:textId="77777777" w:rsidR="00A01C72" w:rsidRPr="00A01C72" w:rsidRDefault="00A01C72" w:rsidP="00A01C72">
            <w:pPr>
              <w:rPr>
                <w:rFonts w:ascii="LucidaSansEF" w:eastAsia="Lucida Sans" w:hAnsi="LucidaSansEF" w:cs="Lucida Sans"/>
                <w:sz w:val="20"/>
                <w:szCs w:val="20"/>
              </w:rPr>
            </w:pPr>
          </w:p>
        </w:tc>
        <w:tc>
          <w:tcPr>
            <w:tcW w:w="574" w:type="dxa"/>
          </w:tcPr>
          <w:p w14:paraId="39E1118B" w14:textId="77777777" w:rsidR="00A01C72" w:rsidRPr="00A01C72" w:rsidRDefault="00A01C72" w:rsidP="00A01C72">
            <w:pPr>
              <w:rPr>
                <w:rFonts w:ascii="LucidaSansEF" w:eastAsia="Lucida Sans" w:hAnsi="LucidaSansEF" w:cs="Lucida Sans"/>
                <w:sz w:val="20"/>
                <w:szCs w:val="20"/>
              </w:rPr>
            </w:pPr>
          </w:p>
        </w:tc>
      </w:tr>
      <w:tr w:rsidR="00A01C72" w:rsidRPr="00A01C72" w14:paraId="210322A1" w14:textId="77777777" w:rsidTr="00A01C72">
        <w:tc>
          <w:tcPr>
            <w:tcW w:w="619" w:type="dxa"/>
          </w:tcPr>
          <w:p w14:paraId="4184175F" w14:textId="55891974" w:rsidR="00A01C72" w:rsidRPr="00A01C72" w:rsidRDefault="00A01C72" w:rsidP="00A01C72">
            <w:pPr>
              <w:rPr>
                <w:rFonts w:ascii="LucidaSansEF" w:eastAsia="Lucida Sans" w:hAnsi="LucidaSansEF" w:cs="Lucida Sans"/>
                <w:sz w:val="20"/>
                <w:szCs w:val="20"/>
              </w:rPr>
            </w:pPr>
            <w:r w:rsidRPr="00A01C72">
              <w:rPr>
                <w:rFonts w:ascii="LucidaSansEF" w:eastAsia="Lucida Sans" w:hAnsi="LucidaSansEF" w:cs="Lucida Sans"/>
                <w:sz w:val="20"/>
                <w:szCs w:val="20"/>
              </w:rPr>
              <w:t>IT10</w:t>
            </w:r>
          </w:p>
        </w:tc>
        <w:tc>
          <w:tcPr>
            <w:tcW w:w="5299" w:type="dxa"/>
          </w:tcPr>
          <w:p w14:paraId="038160CC" w14:textId="7E92A450" w:rsidR="00A01C72" w:rsidRPr="00A01C72" w:rsidRDefault="00A01C72" w:rsidP="00A01C72">
            <w:pPr>
              <w:rPr>
                <w:rFonts w:ascii="LucidaSansEF" w:hAnsi="LucidaSansEF"/>
                <w:sz w:val="20"/>
                <w:szCs w:val="20"/>
              </w:rPr>
            </w:pPr>
            <w:r w:rsidRPr="00A01C72">
              <w:rPr>
                <w:rFonts w:ascii="LucidaSansEF" w:hAnsi="LucidaSansEF"/>
                <w:sz w:val="20"/>
                <w:szCs w:val="20"/>
              </w:rPr>
              <w:t xml:space="preserve">De Inschrijver biedt in de software mogelijkheden voor gedetailleerde </w:t>
            </w:r>
            <w:proofErr w:type="spellStart"/>
            <w:r w:rsidRPr="00A01C72">
              <w:rPr>
                <w:rFonts w:ascii="LucidaSansEF" w:hAnsi="LucidaSansEF"/>
                <w:sz w:val="20"/>
                <w:szCs w:val="20"/>
              </w:rPr>
              <w:t>logging</w:t>
            </w:r>
            <w:proofErr w:type="spellEnd"/>
            <w:r w:rsidRPr="00A01C72">
              <w:rPr>
                <w:rFonts w:ascii="LucidaSansEF" w:hAnsi="LucidaSansEF"/>
                <w:sz w:val="20"/>
                <w:szCs w:val="20"/>
              </w:rPr>
              <w:t xml:space="preserve"> (audit-</w:t>
            </w:r>
            <w:proofErr w:type="spellStart"/>
            <w:r w:rsidRPr="00A01C72">
              <w:rPr>
                <w:rFonts w:ascii="LucidaSansEF" w:hAnsi="LucidaSansEF"/>
                <w:sz w:val="20"/>
                <w:szCs w:val="20"/>
              </w:rPr>
              <w:t>trail</w:t>
            </w:r>
            <w:proofErr w:type="spellEnd"/>
            <w:r w:rsidRPr="00A01C72">
              <w:rPr>
                <w:rFonts w:ascii="LucidaSansEF" w:hAnsi="LucidaSansEF"/>
                <w:sz w:val="20"/>
                <w:szCs w:val="20"/>
              </w:rPr>
              <w:t>) voor alle verwerkingsactiviteiten van beheerders en gebruikers.</w:t>
            </w:r>
          </w:p>
        </w:tc>
        <w:tc>
          <w:tcPr>
            <w:tcW w:w="815" w:type="dxa"/>
          </w:tcPr>
          <w:p w14:paraId="156B17F3" w14:textId="77777777" w:rsidR="00A01C72" w:rsidRPr="00A01C72" w:rsidRDefault="00A01C72" w:rsidP="00A01C72">
            <w:pPr>
              <w:rPr>
                <w:rFonts w:ascii="LucidaSansEF" w:eastAsia="Lucida Sans" w:hAnsi="LucidaSansEF" w:cs="Lucida Sans"/>
                <w:sz w:val="20"/>
                <w:szCs w:val="20"/>
              </w:rPr>
            </w:pPr>
          </w:p>
        </w:tc>
        <w:tc>
          <w:tcPr>
            <w:tcW w:w="1164" w:type="dxa"/>
          </w:tcPr>
          <w:p w14:paraId="488294B3" w14:textId="77777777" w:rsidR="00A01C72" w:rsidRPr="00A01C72" w:rsidRDefault="00A01C72" w:rsidP="00A01C72">
            <w:pPr>
              <w:rPr>
                <w:rFonts w:ascii="LucidaSansEF" w:eastAsia="Lucida Sans" w:hAnsi="LucidaSansEF" w:cs="Lucida Sans"/>
                <w:sz w:val="20"/>
                <w:szCs w:val="20"/>
              </w:rPr>
            </w:pPr>
          </w:p>
        </w:tc>
        <w:tc>
          <w:tcPr>
            <w:tcW w:w="574" w:type="dxa"/>
          </w:tcPr>
          <w:p w14:paraId="548F858C" w14:textId="77777777" w:rsidR="00A01C72" w:rsidRPr="00A01C72" w:rsidRDefault="00A01C72" w:rsidP="00A01C72">
            <w:pPr>
              <w:rPr>
                <w:rFonts w:ascii="LucidaSansEF" w:eastAsia="Lucida Sans" w:hAnsi="LucidaSansEF" w:cs="Lucida Sans"/>
                <w:sz w:val="20"/>
                <w:szCs w:val="20"/>
              </w:rPr>
            </w:pPr>
          </w:p>
        </w:tc>
      </w:tr>
      <w:tr w:rsidR="00A01C72" w:rsidRPr="00A01C72" w14:paraId="776F6064" w14:textId="77777777" w:rsidTr="00A01C72">
        <w:trPr>
          <w:trHeight w:val="225"/>
        </w:trPr>
        <w:tc>
          <w:tcPr>
            <w:tcW w:w="619" w:type="dxa"/>
          </w:tcPr>
          <w:p w14:paraId="10543B01" w14:textId="3F158EA4" w:rsidR="00A01C72" w:rsidRPr="00A01C72" w:rsidRDefault="00A01C72" w:rsidP="00A01C72">
            <w:pPr>
              <w:rPr>
                <w:rFonts w:ascii="LucidaSansEF" w:eastAsia="Lucida Sans" w:hAnsi="LucidaSansEF" w:cs="Lucida Sans"/>
                <w:sz w:val="20"/>
                <w:szCs w:val="20"/>
              </w:rPr>
            </w:pPr>
            <w:r w:rsidRPr="00A01C72">
              <w:rPr>
                <w:rFonts w:ascii="LucidaSansEF" w:eastAsia="Lucida Sans" w:hAnsi="LucidaSansEF" w:cs="Lucida Sans"/>
                <w:sz w:val="20"/>
                <w:szCs w:val="20"/>
              </w:rPr>
              <w:t>IT11</w:t>
            </w:r>
          </w:p>
        </w:tc>
        <w:tc>
          <w:tcPr>
            <w:tcW w:w="5299" w:type="dxa"/>
          </w:tcPr>
          <w:p w14:paraId="0A6857E7" w14:textId="5AB67AC9" w:rsidR="00A01C72" w:rsidRPr="00A01C72" w:rsidRDefault="00A01C72" w:rsidP="00A01C72">
            <w:pPr>
              <w:rPr>
                <w:rFonts w:ascii="LucidaSansEF" w:eastAsia="Lucida Sans" w:hAnsi="LucidaSansEF" w:cs="Lucida Sans"/>
                <w:sz w:val="20"/>
                <w:szCs w:val="20"/>
              </w:rPr>
            </w:pPr>
            <w:r w:rsidRPr="00A01C72">
              <w:rPr>
                <w:rFonts w:ascii="LucidaSansEF" w:hAnsi="LucidaSansEF"/>
                <w:sz w:val="20"/>
                <w:szCs w:val="20"/>
              </w:rPr>
              <w:t>Alle data kan uit de oplossing onttrokken worden.</w:t>
            </w:r>
          </w:p>
        </w:tc>
        <w:tc>
          <w:tcPr>
            <w:tcW w:w="815" w:type="dxa"/>
          </w:tcPr>
          <w:p w14:paraId="6000F7C8" w14:textId="77777777" w:rsidR="00A01C72" w:rsidRPr="00A01C72" w:rsidRDefault="00A01C72" w:rsidP="00A01C72">
            <w:pPr>
              <w:rPr>
                <w:rFonts w:ascii="LucidaSansEF" w:eastAsia="Lucida Sans" w:hAnsi="LucidaSansEF" w:cs="Lucida Sans"/>
                <w:sz w:val="20"/>
                <w:szCs w:val="20"/>
              </w:rPr>
            </w:pPr>
          </w:p>
        </w:tc>
        <w:tc>
          <w:tcPr>
            <w:tcW w:w="1164" w:type="dxa"/>
          </w:tcPr>
          <w:p w14:paraId="202E9CB5" w14:textId="77777777" w:rsidR="00A01C72" w:rsidRPr="00A01C72" w:rsidRDefault="00A01C72" w:rsidP="00A01C72">
            <w:pPr>
              <w:rPr>
                <w:rFonts w:ascii="LucidaSansEF" w:eastAsia="Lucida Sans" w:hAnsi="LucidaSansEF" w:cs="Lucida Sans"/>
                <w:sz w:val="20"/>
                <w:szCs w:val="20"/>
              </w:rPr>
            </w:pPr>
          </w:p>
        </w:tc>
        <w:tc>
          <w:tcPr>
            <w:tcW w:w="574" w:type="dxa"/>
          </w:tcPr>
          <w:p w14:paraId="373E988E" w14:textId="77777777" w:rsidR="00A01C72" w:rsidRPr="00A01C72" w:rsidRDefault="00A01C72" w:rsidP="00A01C72">
            <w:pPr>
              <w:rPr>
                <w:rFonts w:ascii="LucidaSansEF" w:eastAsia="Lucida Sans" w:hAnsi="LucidaSansEF" w:cs="Lucida Sans"/>
                <w:sz w:val="20"/>
                <w:szCs w:val="20"/>
              </w:rPr>
            </w:pPr>
          </w:p>
        </w:tc>
      </w:tr>
      <w:tr w:rsidR="00A01C72" w:rsidRPr="00A01C72" w14:paraId="73546D02" w14:textId="77777777" w:rsidTr="00414CEE">
        <w:tc>
          <w:tcPr>
            <w:tcW w:w="619" w:type="dxa"/>
          </w:tcPr>
          <w:p w14:paraId="463BC274" w14:textId="77777777" w:rsidR="00A01C72" w:rsidRPr="00A01C72" w:rsidRDefault="00A01C72" w:rsidP="00414CEE">
            <w:pPr>
              <w:rPr>
                <w:rFonts w:ascii="LucidaSansEF" w:eastAsia="Lucida Sans" w:hAnsi="LucidaSansEF" w:cs="Lucida Sans"/>
                <w:b/>
                <w:bCs/>
                <w:sz w:val="20"/>
                <w:szCs w:val="20"/>
              </w:rPr>
            </w:pPr>
          </w:p>
        </w:tc>
        <w:tc>
          <w:tcPr>
            <w:tcW w:w="7852" w:type="dxa"/>
            <w:gridSpan w:val="4"/>
          </w:tcPr>
          <w:p w14:paraId="7D9FB7A0" w14:textId="1A13A2DA" w:rsidR="00A01C72" w:rsidRPr="00A01C72" w:rsidRDefault="00A01C72" w:rsidP="00414CEE">
            <w:pPr>
              <w:rPr>
                <w:rFonts w:ascii="LucidaSansEF" w:eastAsia="Lucida Sans" w:hAnsi="LucidaSansEF" w:cs="Lucida Sans"/>
                <w:b/>
                <w:bCs/>
                <w:sz w:val="20"/>
                <w:szCs w:val="20"/>
              </w:rPr>
            </w:pPr>
            <w:r>
              <w:rPr>
                <w:rFonts w:ascii="LucidaSansEF" w:eastAsia="Lucida Sans" w:hAnsi="LucidaSansEF" w:cs="Lucida Sans"/>
                <w:b/>
                <w:bCs/>
                <w:sz w:val="20"/>
                <w:szCs w:val="20"/>
              </w:rPr>
              <w:t>Beschikbaarheid</w:t>
            </w:r>
          </w:p>
        </w:tc>
      </w:tr>
      <w:tr w:rsidR="005C3DBC" w:rsidRPr="00A01C72" w14:paraId="5D26F99F" w14:textId="77777777" w:rsidTr="00A01C72">
        <w:trPr>
          <w:trHeight w:val="229"/>
        </w:trPr>
        <w:tc>
          <w:tcPr>
            <w:tcW w:w="619" w:type="dxa"/>
          </w:tcPr>
          <w:p w14:paraId="06D1D03F" w14:textId="23875A2B" w:rsidR="005C3DBC" w:rsidRPr="00A01C72" w:rsidRDefault="00A01C72" w:rsidP="00414CEE">
            <w:pPr>
              <w:rPr>
                <w:rFonts w:ascii="LucidaSansEF" w:eastAsia="Lucida Sans" w:hAnsi="LucidaSansEF" w:cs="Lucida Sans"/>
                <w:sz w:val="20"/>
                <w:szCs w:val="20"/>
              </w:rPr>
            </w:pPr>
            <w:r w:rsidRPr="00A01C72">
              <w:rPr>
                <w:rFonts w:ascii="LucidaSansEF" w:eastAsia="Lucida Sans" w:hAnsi="LucidaSansEF" w:cs="Lucida Sans"/>
                <w:sz w:val="20"/>
                <w:szCs w:val="20"/>
              </w:rPr>
              <w:t>IT12</w:t>
            </w:r>
          </w:p>
        </w:tc>
        <w:tc>
          <w:tcPr>
            <w:tcW w:w="5299" w:type="dxa"/>
          </w:tcPr>
          <w:p w14:paraId="3A2EB45D" w14:textId="0A79C9D2" w:rsidR="005C3DBC" w:rsidRPr="00A01C72" w:rsidRDefault="00A01C72" w:rsidP="00414CEE">
            <w:pPr>
              <w:rPr>
                <w:rFonts w:ascii="LucidaSansEF" w:eastAsia="Lucida Sans" w:hAnsi="LucidaSansEF" w:cs="Lucida Sans"/>
                <w:sz w:val="20"/>
                <w:szCs w:val="20"/>
              </w:rPr>
            </w:pPr>
            <w:r w:rsidRPr="00A01C72">
              <w:rPr>
                <w:rFonts w:ascii="LucidaSansEF" w:eastAsia="Calibri" w:hAnsi="LucidaSansEF" w:cs="Arial"/>
                <w:sz w:val="20"/>
                <w:szCs w:val="20"/>
                <w:lang w:eastAsia="en-US"/>
              </w:rPr>
              <w:t>De informatie en data binnen de oplossing is tijd- en plaats onafhankelijk beschikbaar.</w:t>
            </w:r>
          </w:p>
        </w:tc>
        <w:tc>
          <w:tcPr>
            <w:tcW w:w="815" w:type="dxa"/>
          </w:tcPr>
          <w:p w14:paraId="2CCA2575" w14:textId="77777777" w:rsidR="005C3DBC" w:rsidRPr="00A01C72" w:rsidRDefault="005C3DBC" w:rsidP="00414CEE">
            <w:pPr>
              <w:rPr>
                <w:rFonts w:ascii="LucidaSansEF" w:eastAsia="Lucida Sans" w:hAnsi="LucidaSansEF" w:cs="Lucida Sans"/>
                <w:sz w:val="20"/>
                <w:szCs w:val="20"/>
              </w:rPr>
            </w:pPr>
          </w:p>
        </w:tc>
        <w:tc>
          <w:tcPr>
            <w:tcW w:w="1164" w:type="dxa"/>
          </w:tcPr>
          <w:p w14:paraId="620BD2E4" w14:textId="77777777" w:rsidR="005C3DBC" w:rsidRPr="00A01C72" w:rsidRDefault="005C3DBC" w:rsidP="00414CEE">
            <w:pPr>
              <w:rPr>
                <w:rFonts w:ascii="LucidaSansEF" w:eastAsia="Lucida Sans" w:hAnsi="LucidaSansEF" w:cs="Lucida Sans"/>
                <w:sz w:val="20"/>
                <w:szCs w:val="20"/>
              </w:rPr>
            </w:pPr>
          </w:p>
        </w:tc>
        <w:tc>
          <w:tcPr>
            <w:tcW w:w="574" w:type="dxa"/>
          </w:tcPr>
          <w:p w14:paraId="7AA6696A" w14:textId="77777777" w:rsidR="005C3DBC" w:rsidRPr="00A01C72" w:rsidRDefault="005C3DBC" w:rsidP="00414CEE">
            <w:pPr>
              <w:rPr>
                <w:rFonts w:ascii="LucidaSansEF" w:eastAsia="Lucida Sans" w:hAnsi="LucidaSansEF" w:cs="Lucida Sans"/>
                <w:sz w:val="20"/>
                <w:szCs w:val="20"/>
              </w:rPr>
            </w:pPr>
          </w:p>
        </w:tc>
      </w:tr>
      <w:tr w:rsidR="00A01C72" w:rsidRPr="00A01C72" w14:paraId="392EFCB3" w14:textId="77777777" w:rsidTr="00414CEE">
        <w:tc>
          <w:tcPr>
            <w:tcW w:w="619" w:type="dxa"/>
          </w:tcPr>
          <w:p w14:paraId="420A42E8" w14:textId="77777777" w:rsidR="00A01C72" w:rsidRPr="00A01C72" w:rsidRDefault="00A01C72" w:rsidP="00414CEE">
            <w:pPr>
              <w:rPr>
                <w:rFonts w:ascii="LucidaSansEF" w:eastAsia="Lucida Sans" w:hAnsi="LucidaSansEF" w:cs="Lucida Sans"/>
                <w:b/>
                <w:bCs/>
                <w:sz w:val="20"/>
                <w:szCs w:val="20"/>
              </w:rPr>
            </w:pPr>
          </w:p>
        </w:tc>
        <w:tc>
          <w:tcPr>
            <w:tcW w:w="7852" w:type="dxa"/>
            <w:gridSpan w:val="4"/>
          </w:tcPr>
          <w:p w14:paraId="1EB5A2B0" w14:textId="64860C97" w:rsidR="00A01C72" w:rsidRPr="00A01C72" w:rsidRDefault="00A01C72" w:rsidP="00414CEE">
            <w:pPr>
              <w:rPr>
                <w:rFonts w:ascii="LucidaSansEF" w:eastAsia="Lucida Sans" w:hAnsi="LucidaSansEF" w:cs="Lucida Sans"/>
                <w:b/>
                <w:bCs/>
                <w:sz w:val="20"/>
                <w:szCs w:val="20"/>
              </w:rPr>
            </w:pPr>
            <w:r w:rsidRPr="00A01C72">
              <w:rPr>
                <w:rFonts w:ascii="LucidaSansEF" w:eastAsia="Lucida Sans" w:hAnsi="LucidaSansEF" w:cs="Lucida Sans"/>
                <w:b/>
                <w:bCs/>
                <w:sz w:val="20"/>
                <w:szCs w:val="20"/>
              </w:rPr>
              <w:t>Authenticatie en autorisatie</w:t>
            </w:r>
          </w:p>
        </w:tc>
      </w:tr>
      <w:tr w:rsidR="00A01C72" w:rsidRPr="00A01C72" w14:paraId="2B1BAB3E" w14:textId="77777777" w:rsidTr="00A01C72">
        <w:tc>
          <w:tcPr>
            <w:tcW w:w="619" w:type="dxa"/>
          </w:tcPr>
          <w:p w14:paraId="7D68BCBE" w14:textId="060EFC4A" w:rsidR="00A01C72" w:rsidRPr="00A01C72" w:rsidRDefault="00A01C72" w:rsidP="00414CEE">
            <w:pPr>
              <w:rPr>
                <w:rFonts w:ascii="LucidaSansEF" w:eastAsia="Lucida Sans" w:hAnsi="LucidaSansEF" w:cs="Lucida Sans"/>
                <w:sz w:val="20"/>
                <w:szCs w:val="20"/>
              </w:rPr>
            </w:pPr>
            <w:r w:rsidRPr="00A01C72">
              <w:rPr>
                <w:rFonts w:ascii="LucidaSansEF" w:eastAsia="Lucida Sans" w:hAnsi="LucidaSansEF" w:cs="Lucida Sans"/>
                <w:sz w:val="20"/>
                <w:szCs w:val="20"/>
              </w:rPr>
              <w:t>IT13</w:t>
            </w:r>
          </w:p>
        </w:tc>
        <w:tc>
          <w:tcPr>
            <w:tcW w:w="5299" w:type="dxa"/>
          </w:tcPr>
          <w:p w14:paraId="361DB5CB" w14:textId="5DBB613D" w:rsidR="00A01C72" w:rsidRPr="00A01C72" w:rsidRDefault="00A01C72" w:rsidP="00414CEE">
            <w:pPr>
              <w:rPr>
                <w:rFonts w:ascii="LucidaSansEF" w:hAnsi="LucidaSansEF"/>
                <w:sz w:val="20"/>
                <w:szCs w:val="20"/>
              </w:rPr>
            </w:pPr>
            <w:r w:rsidRPr="00A01C72">
              <w:rPr>
                <w:rFonts w:ascii="LucidaSansEF" w:eastAsia="Calibri" w:hAnsi="LucidaSansEF" w:cs="Arial"/>
                <w:sz w:val="20"/>
                <w:szCs w:val="20"/>
                <w:lang w:eastAsia="en-US"/>
              </w:rPr>
              <w:t>De oplossing ondersteunt SAML 2.0 en de daarin ondersteunde functionaliteiten, zoals Single-</w:t>
            </w:r>
            <w:proofErr w:type="spellStart"/>
            <w:r w:rsidRPr="00A01C72">
              <w:rPr>
                <w:rFonts w:ascii="LucidaSansEF" w:eastAsia="Calibri" w:hAnsi="LucidaSansEF" w:cs="Arial"/>
                <w:sz w:val="20"/>
                <w:szCs w:val="20"/>
                <w:lang w:eastAsia="en-US"/>
              </w:rPr>
              <w:t>Sign</w:t>
            </w:r>
            <w:proofErr w:type="spellEnd"/>
            <w:r w:rsidRPr="00A01C72">
              <w:rPr>
                <w:rFonts w:ascii="LucidaSansEF" w:eastAsia="Calibri" w:hAnsi="LucidaSansEF" w:cs="Arial"/>
                <w:sz w:val="20"/>
                <w:szCs w:val="20"/>
                <w:lang w:eastAsia="en-US"/>
              </w:rPr>
              <w:t>-On en Multi Factor Authenticatie.</w:t>
            </w:r>
          </w:p>
        </w:tc>
        <w:tc>
          <w:tcPr>
            <w:tcW w:w="815" w:type="dxa"/>
          </w:tcPr>
          <w:p w14:paraId="2CD3EE76" w14:textId="77777777" w:rsidR="00A01C72" w:rsidRPr="00A01C72" w:rsidRDefault="00A01C72" w:rsidP="00414CEE">
            <w:pPr>
              <w:rPr>
                <w:rFonts w:ascii="LucidaSansEF" w:eastAsia="Lucida Sans" w:hAnsi="LucidaSansEF" w:cs="Lucida Sans"/>
                <w:sz w:val="20"/>
                <w:szCs w:val="20"/>
              </w:rPr>
            </w:pPr>
          </w:p>
        </w:tc>
        <w:tc>
          <w:tcPr>
            <w:tcW w:w="1164" w:type="dxa"/>
          </w:tcPr>
          <w:p w14:paraId="596FE3CE" w14:textId="77777777" w:rsidR="00A01C72" w:rsidRPr="00A01C72" w:rsidRDefault="00A01C72" w:rsidP="00414CEE">
            <w:pPr>
              <w:rPr>
                <w:rFonts w:ascii="LucidaSansEF" w:eastAsia="Lucida Sans" w:hAnsi="LucidaSansEF" w:cs="Lucida Sans"/>
                <w:sz w:val="20"/>
                <w:szCs w:val="20"/>
              </w:rPr>
            </w:pPr>
          </w:p>
        </w:tc>
        <w:tc>
          <w:tcPr>
            <w:tcW w:w="574" w:type="dxa"/>
          </w:tcPr>
          <w:p w14:paraId="348345DB" w14:textId="77777777" w:rsidR="00A01C72" w:rsidRPr="00A01C72" w:rsidRDefault="00A01C72" w:rsidP="00414CEE">
            <w:pPr>
              <w:rPr>
                <w:rFonts w:ascii="LucidaSansEF" w:eastAsia="Lucida Sans" w:hAnsi="LucidaSansEF" w:cs="Lucida Sans"/>
                <w:sz w:val="20"/>
                <w:szCs w:val="20"/>
              </w:rPr>
            </w:pPr>
          </w:p>
        </w:tc>
      </w:tr>
      <w:tr w:rsidR="00A01C72" w:rsidRPr="00A01C72" w14:paraId="7A0F2A93" w14:textId="77777777" w:rsidTr="00A01C72">
        <w:tc>
          <w:tcPr>
            <w:tcW w:w="619" w:type="dxa"/>
          </w:tcPr>
          <w:p w14:paraId="5F852457" w14:textId="42BA6679" w:rsidR="00A01C72" w:rsidRPr="00A01C72" w:rsidRDefault="00A01C72" w:rsidP="00A01C72">
            <w:pPr>
              <w:rPr>
                <w:rFonts w:ascii="LucidaSansEF" w:eastAsia="Lucida Sans" w:hAnsi="LucidaSansEF" w:cs="Lucida Sans"/>
                <w:sz w:val="20"/>
                <w:szCs w:val="20"/>
              </w:rPr>
            </w:pPr>
            <w:r w:rsidRPr="00A01C72">
              <w:rPr>
                <w:rFonts w:ascii="LucidaSansEF" w:eastAsia="Lucida Sans" w:hAnsi="LucidaSansEF" w:cs="Lucida Sans"/>
                <w:sz w:val="20"/>
                <w:szCs w:val="20"/>
              </w:rPr>
              <w:t>IT14</w:t>
            </w:r>
          </w:p>
        </w:tc>
        <w:tc>
          <w:tcPr>
            <w:tcW w:w="5299" w:type="dxa"/>
          </w:tcPr>
          <w:p w14:paraId="11D00E00" w14:textId="7124ED60" w:rsidR="00A01C72" w:rsidRPr="00A01C72" w:rsidRDefault="00A01C72" w:rsidP="00A01C72">
            <w:pPr>
              <w:rPr>
                <w:rFonts w:ascii="LucidaSansEF" w:hAnsi="LucidaSansEF"/>
                <w:sz w:val="20"/>
                <w:szCs w:val="20"/>
              </w:rPr>
            </w:pPr>
            <w:r w:rsidRPr="00A01C72">
              <w:rPr>
                <w:rFonts w:ascii="LucidaSansEF" w:hAnsi="LucidaSansEF"/>
                <w:sz w:val="20"/>
                <w:szCs w:val="20"/>
              </w:rPr>
              <w:t xml:space="preserve">De oplossing is flexibel en schaalbaar, zodat het aantal gebruikers bij de Opdrachtgever naar behoefte kan groeien of krimpen zonder dat dit invloed heeft op de correcte werking van de oplossing. Bijvoorbeeld het gelijktijdig downloaden van agenda's ongeacht grootte heeft geen invloed op de performance. De tool is </w:t>
            </w:r>
            <w:r w:rsidRPr="00A01C72">
              <w:rPr>
                <w:rFonts w:ascii="LucidaSansEF" w:hAnsi="LucidaSansEF"/>
                <w:sz w:val="20"/>
                <w:szCs w:val="20"/>
              </w:rPr>
              <w:lastRenderedPageBreak/>
              <w:t>geschikt om zonder performanceverlies minimaal 1000 users te ondersteunen.</w:t>
            </w:r>
          </w:p>
        </w:tc>
        <w:tc>
          <w:tcPr>
            <w:tcW w:w="815" w:type="dxa"/>
          </w:tcPr>
          <w:p w14:paraId="75B5DB28" w14:textId="77777777" w:rsidR="00A01C72" w:rsidRPr="00A01C72" w:rsidRDefault="00A01C72" w:rsidP="00A01C72">
            <w:pPr>
              <w:rPr>
                <w:rFonts w:ascii="LucidaSansEF" w:eastAsia="Lucida Sans" w:hAnsi="LucidaSansEF" w:cs="Lucida Sans"/>
                <w:sz w:val="20"/>
                <w:szCs w:val="20"/>
              </w:rPr>
            </w:pPr>
          </w:p>
        </w:tc>
        <w:tc>
          <w:tcPr>
            <w:tcW w:w="1164" w:type="dxa"/>
          </w:tcPr>
          <w:p w14:paraId="5CA58078" w14:textId="77777777" w:rsidR="00A01C72" w:rsidRPr="00A01C72" w:rsidRDefault="00A01C72" w:rsidP="00A01C72">
            <w:pPr>
              <w:rPr>
                <w:rFonts w:ascii="LucidaSansEF" w:eastAsia="Lucida Sans" w:hAnsi="LucidaSansEF" w:cs="Lucida Sans"/>
                <w:sz w:val="20"/>
                <w:szCs w:val="20"/>
              </w:rPr>
            </w:pPr>
          </w:p>
        </w:tc>
        <w:tc>
          <w:tcPr>
            <w:tcW w:w="574" w:type="dxa"/>
          </w:tcPr>
          <w:p w14:paraId="543E6E02" w14:textId="77777777" w:rsidR="00A01C72" w:rsidRPr="00A01C72" w:rsidRDefault="00A01C72" w:rsidP="00A01C72">
            <w:pPr>
              <w:rPr>
                <w:rFonts w:ascii="LucidaSansEF" w:eastAsia="Lucida Sans" w:hAnsi="LucidaSansEF" w:cs="Lucida Sans"/>
                <w:sz w:val="20"/>
                <w:szCs w:val="20"/>
              </w:rPr>
            </w:pPr>
          </w:p>
        </w:tc>
      </w:tr>
      <w:tr w:rsidR="00A01C72" w:rsidRPr="00A01C72" w14:paraId="30A0D6A9" w14:textId="77777777" w:rsidTr="00A01C72">
        <w:tc>
          <w:tcPr>
            <w:tcW w:w="619" w:type="dxa"/>
          </w:tcPr>
          <w:p w14:paraId="32E1402A" w14:textId="1C4BE820" w:rsidR="00A01C72" w:rsidRPr="00A01C72" w:rsidRDefault="00A01C72" w:rsidP="00A01C72">
            <w:pPr>
              <w:rPr>
                <w:rFonts w:ascii="LucidaSansEF" w:eastAsia="Lucida Sans" w:hAnsi="LucidaSansEF" w:cs="Lucida Sans"/>
                <w:sz w:val="20"/>
                <w:szCs w:val="20"/>
              </w:rPr>
            </w:pPr>
            <w:r w:rsidRPr="00A01C72">
              <w:rPr>
                <w:rFonts w:ascii="LucidaSansEF" w:eastAsia="Lucida Sans" w:hAnsi="LucidaSansEF" w:cs="Lucida Sans"/>
                <w:sz w:val="20"/>
                <w:szCs w:val="20"/>
              </w:rPr>
              <w:t>IT15</w:t>
            </w:r>
          </w:p>
        </w:tc>
        <w:tc>
          <w:tcPr>
            <w:tcW w:w="5299" w:type="dxa"/>
          </w:tcPr>
          <w:p w14:paraId="0667615B" w14:textId="30B36FA4" w:rsidR="00A01C72" w:rsidRPr="00A01C72" w:rsidRDefault="00A01C72" w:rsidP="00A01C72">
            <w:pPr>
              <w:rPr>
                <w:rFonts w:ascii="LucidaSansEF" w:hAnsi="LucidaSansEF"/>
                <w:sz w:val="20"/>
                <w:szCs w:val="20"/>
              </w:rPr>
            </w:pPr>
            <w:r w:rsidRPr="00A01C72">
              <w:rPr>
                <w:rFonts w:ascii="LucidaSansEF" w:hAnsi="LucidaSansEF"/>
                <w:sz w:val="20"/>
                <w:szCs w:val="20"/>
              </w:rPr>
              <w:t>Wanneer verschillende partijen gebruik maken van dezelfde logische instantie van de oplossing, moet het mogelijk zijn om de gegevens van deze partijen van elkaar te onderscheiden en apart te extraheren.</w:t>
            </w:r>
          </w:p>
        </w:tc>
        <w:tc>
          <w:tcPr>
            <w:tcW w:w="815" w:type="dxa"/>
          </w:tcPr>
          <w:p w14:paraId="470E8838" w14:textId="77777777" w:rsidR="00A01C72" w:rsidRPr="00A01C72" w:rsidRDefault="00A01C72" w:rsidP="00A01C72">
            <w:pPr>
              <w:rPr>
                <w:rFonts w:ascii="LucidaSansEF" w:eastAsia="Lucida Sans" w:hAnsi="LucidaSansEF" w:cs="Lucida Sans"/>
                <w:sz w:val="20"/>
                <w:szCs w:val="20"/>
              </w:rPr>
            </w:pPr>
          </w:p>
        </w:tc>
        <w:tc>
          <w:tcPr>
            <w:tcW w:w="1164" w:type="dxa"/>
          </w:tcPr>
          <w:p w14:paraId="138CB3F9" w14:textId="77777777" w:rsidR="00A01C72" w:rsidRPr="00A01C72" w:rsidRDefault="00A01C72" w:rsidP="00A01C72">
            <w:pPr>
              <w:rPr>
                <w:rFonts w:ascii="LucidaSansEF" w:eastAsia="Lucida Sans" w:hAnsi="LucidaSansEF" w:cs="Lucida Sans"/>
                <w:sz w:val="20"/>
                <w:szCs w:val="20"/>
              </w:rPr>
            </w:pPr>
          </w:p>
        </w:tc>
        <w:tc>
          <w:tcPr>
            <w:tcW w:w="574" w:type="dxa"/>
          </w:tcPr>
          <w:p w14:paraId="17E112F4" w14:textId="77777777" w:rsidR="00A01C72" w:rsidRPr="00A01C72" w:rsidRDefault="00A01C72" w:rsidP="00A01C72">
            <w:pPr>
              <w:rPr>
                <w:rFonts w:ascii="LucidaSansEF" w:eastAsia="Lucida Sans" w:hAnsi="LucidaSansEF" w:cs="Lucida Sans"/>
                <w:sz w:val="20"/>
                <w:szCs w:val="20"/>
              </w:rPr>
            </w:pPr>
          </w:p>
        </w:tc>
      </w:tr>
      <w:tr w:rsidR="00A01C72" w:rsidRPr="00A01C72" w14:paraId="5FD31AC8" w14:textId="77777777" w:rsidTr="00A01C72">
        <w:tc>
          <w:tcPr>
            <w:tcW w:w="619" w:type="dxa"/>
          </w:tcPr>
          <w:p w14:paraId="2557D7D4" w14:textId="752012D4" w:rsidR="00A01C72" w:rsidRPr="00A01C72" w:rsidRDefault="00A01C72" w:rsidP="00A01C72">
            <w:pPr>
              <w:rPr>
                <w:rFonts w:ascii="LucidaSansEF" w:eastAsia="Lucida Sans" w:hAnsi="LucidaSansEF" w:cs="Lucida Sans"/>
                <w:sz w:val="20"/>
                <w:szCs w:val="20"/>
              </w:rPr>
            </w:pPr>
            <w:r w:rsidRPr="00A01C72">
              <w:rPr>
                <w:rFonts w:ascii="LucidaSansEF" w:eastAsia="Lucida Sans" w:hAnsi="LucidaSansEF" w:cs="Lucida Sans"/>
                <w:sz w:val="20"/>
                <w:szCs w:val="20"/>
              </w:rPr>
              <w:t>IT16</w:t>
            </w:r>
          </w:p>
        </w:tc>
        <w:tc>
          <w:tcPr>
            <w:tcW w:w="5299" w:type="dxa"/>
          </w:tcPr>
          <w:p w14:paraId="35FFAFF7" w14:textId="6ECEB27A" w:rsidR="00A01C72" w:rsidRPr="00A01C72" w:rsidRDefault="00A01C72" w:rsidP="00A01C72">
            <w:pPr>
              <w:rPr>
                <w:rFonts w:ascii="LucidaSansEF" w:hAnsi="LucidaSansEF"/>
                <w:sz w:val="20"/>
                <w:szCs w:val="20"/>
              </w:rPr>
            </w:pPr>
            <w:r w:rsidRPr="00A01C72">
              <w:rPr>
                <w:rFonts w:ascii="LucidaSansEF" w:hAnsi="LucidaSansEF"/>
                <w:sz w:val="20"/>
                <w:szCs w:val="20"/>
              </w:rPr>
              <w:t xml:space="preserve">Inschrijver zorgt voor een duidelijke en door Opdrachtgever geaccordeerde </w:t>
            </w:r>
            <w:proofErr w:type="spellStart"/>
            <w:r w:rsidRPr="00A01C72">
              <w:rPr>
                <w:rFonts w:ascii="LucidaSansEF" w:hAnsi="LucidaSansEF"/>
                <w:sz w:val="20"/>
                <w:szCs w:val="20"/>
              </w:rPr>
              <w:t>exitstrategie</w:t>
            </w:r>
            <w:proofErr w:type="spellEnd"/>
            <w:r w:rsidRPr="00A01C72">
              <w:rPr>
                <w:rFonts w:ascii="LucidaSansEF" w:hAnsi="LucidaSansEF"/>
                <w:sz w:val="20"/>
                <w:szCs w:val="20"/>
              </w:rPr>
              <w:t>. U dient hierbij – onder anderen - rekening te houden met de eisen en wensen omtrent informatie- en archiefbeheer en de betreffende bepalingen in de verwerkersovereenkomst.</w:t>
            </w:r>
          </w:p>
        </w:tc>
        <w:tc>
          <w:tcPr>
            <w:tcW w:w="815" w:type="dxa"/>
          </w:tcPr>
          <w:p w14:paraId="2D0E694E" w14:textId="77777777" w:rsidR="00A01C72" w:rsidRPr="00A01C72" w:rsidRDefault="00A01C72" w:rsidP="00A01C72">
            <w:pPr>
              <w:rPr>
                <w:rFonts w:ascii="LucidaSansEF" w:eastAsia="Lucida Sans" w:hAnsi="LucidaSansEF" w:cs="Lucida Sans"/>
                <w:sz w:val="20"/>
                <w:szCs w:val="20"/>
              </w:rPr>
            </w:pPr>
          </w:p>
        </w:tc>
        <w:tc>
          <w:tcPr>
            <w:tcW w:w="1164" w:type="dxa"/>
          </w:tcPr>
          <w:p w14:paraId="1CEA8F42" w14:textId="77777777" w:rsidR="00A01C72" w:rsidRPr="00A01C72" w:rsidRDefault="00A01C72" w:rsidP="00A01C72">
            <w:pPr>
              <w:rPr>
                <w:rFonts w:ascii="LucidaSansEF" w:eastAsia="Lucida Sans" w:hAnsi="LucidaSansEF" w:cs="Lucida Sans"/>
                <w:sz w:val="20"/>
                <w:szCs w:val="20"/>
              </w:rPr>
            </w:pPr>
          </w:p>
        </w:tc>
        <w:tc>
          <w:tcPr>
            <w:tcW w:w="574" w:type="dxa"/>
          </w:tcPr>
          <w:p w14:paraId="6D869A1C" w14:textId="77777777" w:rsidR="00A01C72" w:rsidRPr="00A01C72" w:rsidRDefault="00A01C72" w:rsidP="00A01C72">
            <w:pPr>
              <w:rPr>
                <w:rFonts w:ascii="LucidaSansEF" w:eastAsia="Lucida Sans" w:hAnsi="LucidaSansEF" w:cs="Lucida Sans"/>
                <w:sz w:val="20"/>
                <w:szCs w:val="20"/>
              </w:rPr>
            </w:pPr>
          </w:p>
        </w:tc>
      </w:tr>
      <w:tr w:rsidR="00A01C72" w:rsidRPr="00A01C72" w14:paraId="38E5C4C2" w14:textId="77777777" w:rsidTr="00A01C72">
        <w:tc>
          <w:tcPr>
            <w:tcW w:w="619" w:type="dxa"/>
          </w:tcPr>
          <w:p w14:paraId="40B7592D" w14:textId="0BCF8EC0" w:rsidR="00A01C72" w:rsidRPr="00A01C72" w:rsidRDefault="00A01C72" w:rsidP="00A01C72">
            <w:pPr>
              <w:rPr>
                <w:rFonts w:ascii="LucidaSansEF" w:eastAsia="Lucida Sans" w:hAnsi="LucidaSansEF" w:cs="Lucida Sans"/>
                <w:sz w:val="20"/>
                <w:szCs w:val="20"/>
              </w:rPr>
            </w:pPr>
            <w:r w:rsidRPr="00A01C72">
              <w:rPr>
                <w:rFonts w:ascii="LucidaSansEF" w:eastAsia="Lucida Sans" w:hAnsi="LucidaSansEF" w:cs="Lucida Sans"/>
                <w:sz w:val="20"/>
                <w:szCs w:val="20"/>
              </w:rPr>
              <w:t>IT17</w:t>
            </w:r>
          </w:p>
        </w:tc>
        <w:tc>
          <w:tcPr>
            <w:tcW w:w="5299" w:type="dxa"/>
          </w:tcPr>
          <w:p w14:paraId="54E4EA1D" w14:textId="24D7EAF2" w:rsidR="00A01C72" w:rsidRPr="00A01C72" w:rsidRDefault="00A01C72" w:rsidP="00A01C72">
            <w:pPr>
              <w:rPr>
                <w:rFonts w:ascii="LucidaSansEF" w:hAnsi="LucidaSansEF"/>
                <w:sz w:val="20"/>
                <w:szCs w:val="20"/>
              </w:rPr>
            </w:pPr>
            <w:r w:rsidRPr="00A01C72">
              <w:rPr>
                <w:rFonts w:ascii="LucidaSansEF" w:hAnsi="LucidaSansEF"/>
                <w:sz w:val="20"/>
                <w:szCs w:val="20"/>
              </w:rPr>
              <w:t>Er is een acceptatieomgeving beschikbaar waar nieuwe functionaliteit voorafgaand aan een change kan worden getest.</w:t>
            </w:r>
          </w:p>
        </w:tc>
        <w:tc>
          <w:tcPr>
            <w:tcW w:w="815" w:type="dxa"/>
          </w:tcPr>
          <w:p w14:paraId="6CF64169" w14:textId="77777777" w:rsidR="00A01C72" w:rsidRPr="00A01C72" w:rsidRDefault="00A01C72" w:rsidP="00A01C72">
            <w:pPr>
              <w:rPr>
                <w:rFonts w:ascii="LucidaSansEF" w:eastAsia="Lucida Sans" w:hAnsi="LucidaSansEF" w:cs="Lucida Sans"/>
                <w:sz w:val="20"/>
                <w:szCs w:val="20"/>
              </w:rPr>
            </w:pPr>
          </w:p>
        </w:tc>
        <w:tc>
          <w:tcPr>
            <w:tcW w:w="1164" w:type="dxa"/>
          </w:tcPr>
          <w:p w14:paraId="3E38420B" w14:textId="77777777" w:rsidR="00A01C72" w:rsidRPr="00A01C72" w:rsidRDefault="00A01C72" w:rsidP="00A01C72">
            <w:pPr>
              <w:rPr>
                <w:rFonts w:ascii="LucidaSansEF" w:eastAsia="Lucida Sans" w:hAnsi="LucidaSansEF" w:cs="Lucida Sans"/>
                <w:sz w:val="20"/>
                <w:szCs w:val="20"/>
              </w:rPr>
            </w:pPr>
          </w:p>
        </w:tc>
        <w:tc>
          <w:tcPr>
            <w:tcW w:w="574" w:type="dxa"/>
          </w:tcPr>
          <w:p w14:paraId="0F4A853A" w14:textId="77777777" w:rsidR="00A01C72" w:rsidRPr="00A01C72" w:rsidRDefault="00A01C72" w:rsidP="00A01C72">
            <w:pPr>
              <w:rPr>
                <w:rFonts w:ascii="LucidaSansEF" w:eastAsia="Lucida Sans" w:hAnsi="LucidaSansEF" w:cs="Lucida Sans"/>
                <w:sz w:val="20"/>
                <w:szCs w:val="20"/>
              </w:rPr>
            </w:pPr>
          </w:p>
        </w:tc>
      </w:tr>
    </w:tbl>
    <w:p w14:paraId="1D421533" w14:textId="63E065A5" w:rsidR="005C3DBC" w:rsidRDefault="005C3DBC" w:rsidP="0029626F">
      <w:pPr>
        <w:rPr>
          <w:sz w:val="20"/>
          <w:szCs w:val="20"/>
        </w:rPr>
      </w:pPr>
    </w:p>
    <w:p w14:paraId="32A84FCC" w14:textId="7207F741" w:rsidR="0059792F" w:rsidRPr="0079492B" w:rsidRDefault="0059792F" w:rsidP="0029626F">
      <w:pPr>
        <w:rPr>
          <w:rFonts w:ascii="LucidaSansEF" w:hAnsi="LucidaSansEF"/>
          <w:b/>
          <w:bCs/>
          <w:sz w:val="20"/>
          <w:szCs w:val="20"/>
        </w:rPr>
      </w:pPr>
      <w:r w:rsidRPr="0079492B">
        <w:rPr>
          <w:rFonts w:ascii="LucidaSansEF" w:hAnsi="LucidaSansEF"/>
          <w:b/>
          <w:bCs/>
          <w:sz w:val="20"/>
          <w:szCs w:val="20"/>
        </w:rPr>
        <w:t>Informatie- en archiefbeheer</w:t>
      </w:r>
    </w:p>
    <w:p w14:paraId="36A56AA8" w14:textId="02F97432" w:rsidR="0059792F" w:rsidRPr="00187F51" w:rsidRDefault="0059792F" w:rsidP="0029626F">
      <w:pPr>
        <w:rPr>
          <w:rFonts w:ascii="LucidaSansEF" w:hAnsi="LucidaSansEF"/>
          <w:sz w:val="20"/>
          <w:szCs w:val="20"/>
        </w:rPr>
      </w:pPr>
    </w:p>
    <w:p w14:paraId="0D81BF00" w14:textId="1CA94FEB" w:rsidR="0059792F" w:rsidRPr="00187F51" w:rsidRDefault="0059792F" w:rsidP="0059792F">
      <w:pPr>
        <w:spacing w:after="160" w:line="259" w:lineRule="auto"/>
        <w:rPr>
          <w:rFonts w:ascii="LucidaSansEF" w:eastAsia="Calibri" w:hAnsi="LucidaSansEF" w:cs="Arial"/>
          <w:sz w:val="20"/>
          <w:szCs w:val="20"/>
          <w:lang w:eastAsia="en-US"/>
        </w:rPr>
      </w:pPr>
      <w:r w:rsidRPr="00187F51">
        <w:rPr>
          <w:rFonts w:ascii="LucidaSansEF" w:eastAsia="Calibri" w:hAnsi="LucidaSansEF" w:cs="Arial"/>
          <w:sz w:val="20"/>
          <w:szCs w:val="20"/>
          <w:lang w:eastAsia="en-US"/>
        </w:rPr>
        <w:t>De VU hecht er grote waarde aan dat alle door de VU opgemaakt of ontvangen informatie duurzaam toegankelijk is en blijft. Hierbij is het uitgangspunt Archivering bij de bron.  Hieruit volgen de volgende eisen:</w:t>
      </w:r>
    </w:p>
    <w:tbl>
      <w:tblPr>
        <w:tblStyle w:val="Tabelraster"/>
        <w:tblW w:w="0" w:type="auto"/>
        <w:tblInd w:w="107" w:type="dxa"/>
        <w:tblLook w:val="04A0" w:firstRow="1" w:lastRow="0" w:firstColumn="1" w:lastColumn="0" w:noHBand="0" w:noVBand="1"/>
      </w:tblPr>
      <w:tblGrid>
        <w:gridCol w:w="579"/>
        <w:gridCol w:w="5299"/>
        <w:gridCol w:w="815"/>
        <w:gridCol w:w="1164"/>
        <w:gridCol w:w="574"/>
      </w:tblGrid>
      <w:tr w:rsidR="005C3DBC" w:rsidRPr="00CF0EE1" w14:paraId="262DA5CF" w14:textId="77777777" w:rsidTr="000B6E2F">
        <w:tc>
          <w:tcPr>
            <w:tcW w:w="579" w:type="dxa"/>
            <w:shd w:val="clear" w:color="auto" w:fill="4336F2"/>
          </w:tcPr>
          <w:p w14:paraId="13637575" w14:textId="77777777" w:rsidR="005C3DBC" w:rsidRPr="00CF0EE1" w:rsidRDefault="005C3DBC" w:rsidP="00414CEE">
            <w:pPr>
              <w:rPr>
                <w:rFonts w:ascii="LucidaSansEF" w:eastAsia="Lucida Sans" w:hAnsi="LucidaSansEF" w:cs="Lucida Sans"/>
                <w:b/>
                <w:bCs/>
                <w:color w:val="FFFFFF" w:themeColor="background1"/>
                <w:sz w:val="20"/>
                <w:szCs w:val="20"/>
              </w:rPr>
            </w:pPr>
            <w:bookmarkStart w:id="112" w:name="_Hlk105673133"/>
            <w:proofErr w:type="spellStart"/>
            <w:r w:rsidRPr="00CF0EE1">
              <w:rPr>
                <w:rFonts w:ascii="LucidaSansEF" w:eastAsia="Lucida Sans" w:hAnsi="LucidaSansEF" w:cs="Lucida Sans"/>
                <w:b/>
                <w:bCs/>
                <w:color w:val="FFFFFF" w:themeColor="background1"/>
                <w:sz w:val="20"/>
                <w:szCs w:val="20"/>
              </w:rPr>
              <w:t>Nr</w:t>
            </w:r>
            <w:proofErr w:type="spellEnd"/>
          </w:p>
        </w:tc>
        <w:tc>
          <w:tcPr>
            <w:tcW w:w="5299" w:type="dxa"/>
            <w:shd w:val="clear" w:color="auto" w:fill="4336F2"/>
          </w:tcPr>
          <w:p w14:paraId="699DCEE3" w14:textId="77777777" w:rsidR="005C3DBC" w:rsidRPr="00CF0EE1" w:rsidRDefault="005C3DBC" w:rsidP="00414CEE">
            <w:pPr>
              <w:jc w:val="center"/>
              <w:rPr>
                <w:rFonts w:ascii="LucidaSansEF" w:eastAsia="Lucida Sans" w:hAnsi="LucidaSansEF" w:cs="Lucida Sans"/>
                <w:b/>
                <w:bCs/>
                <w:color w:val="FFFFFF" w:themeColor="background1"/>
                <w:sz w:val="20"/>
                <w:szCs w:val="20"/>
              </w:rPr>
            </w:pPr>
            <w:r>
              <w:rPr>
                <w:rFonts w:ascii="LucidaSansEF" w:eastAsia="Lucida Sans" w:hAnsi="LucidaSansEF" w:cs="Lucida Sans"/>
                <w:b/>
                <w:bCs/>
                <w:color w:val="FFFFFF" w:themeColor="background1"/>
                <w:sz w:val="20"/>
                <w:szCs w:val="20"/>
              </w:rPr>
              <w:t>Eis</w:t>
            </w:r>
          </w:p>
        </w:tc>
        <w:tc>
          <w:tcPr>
            <w:tcW w:w="815" w:type="dxa"/>
            <w:shd w:val="clear" w:color="auto" w:fill="4336F2"/>
          </w:tcPr>
          <w:p w14:paraId="6616BBF2" w14:textId="77777777" w:rsidR="005C3DBC" w:rsidRPr="00CF0EE1" w:rsidRDefault="005C3DBC"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Ja</w:t>
            </w:r>
          </w:p>
        </w:tc>
        <w:tc>
          <w:tcPr>
            <w:tcW w:w="1164" w:type="dxa"/>
            <w:shd w:val="clear" w:color="auto" w:fill="4336F2"/>
          </w:tcPr>
          <w:p w14:paraId="113518D2" w14:textId="77777777" w:rsidR="005C3DBC" w:rsidRPr="00CF0EE1" w:rsidRDefault="005C3DBC"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Roadmap</w:t>
            </w:r>
            <w:proofErr w:type="spellEnd"/>
          </w:p>
        </w:tc>
        <w:tc>
          <w:tcPr>
            <w:tcW w:w="574" w:type="dxa"/>
            <w:shd w:val="clear" w:color="auto" w:fill="4336F2"/>
          </w:tcPr>
          <w:p w14:paraId="3D05E4F7" w14:textId="77777777" w:rsidR="005C3DBC" w:rsidRPr="00CF0EE1" w:rsidRDefault="005C3DBC"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Nee</w:t>
            </w:r>
          </w:p>
        </w:tc>
      </w:tr>
      <w:tr w:rsidR="0059792F" w:rsidRPr="0059792F" w14:paraId="262EFFD5" w14:textId="77777777" w:rsidTr="0059792F">
        <w:tc>
          <w:tcPr>
            <w:tcW w:w="579" w:type="dxa"/>
          </w:tcPr>
          <w:p w14:paraId="2D38B207" w14:textId="77777777" w:rsidR="0059792F" w:rsidRPr="0059792F" w:rsidRDefault="0059792F" w:rsidP="00414CEE">
            <w:pPr>
              <w:rPr>
                <w:rFonts w:ascii="LucidaSansEF" w:eastAsia="Lucida Sans" w:hAnsi="LucidaSansEF" w:cs="Lucida Sans"/>
                <w:b/>
                <w:bCs/>
                <w:sz w:val="20"/>
                <w:szCs w:val="20"/>
              </w:rPr>
            </w:pPr>
            <w:bookmarkStart w:id="113" w:name="_Hlk105671055"/>
          </w:p>
        </w:tc>
        <w:tc>
          <w:tcPr>
            <w:tcW w:w="7852" w:type="dxa"/>
            <w:gridSpan w:val="4"/>
          </w:tcPr>
          <w:p w14:paraId="73127568" w14:textId="4C3F797B" w:rsidR="0059792F" w:rsidRPr="0059792F" w:rsidRDefault="0059792F" w:rsidP="00414CEE">
            <w:pPr>
              <w:rPr>
                <w:rFonts w:ascii="LucidaSansEF" w:eastAsia="Lucida Sans" w:hAnsi="LucidaSansEF" w:cs="Lucida Sans"/>
                <w:b/>
                <w:bCs/>
                <w:sz w:val="20"/>
                <w:szCs w:val="20"/>
              </w:rPr>
            </w:pPr>
            <w:r w:rsidRPr="0059792F">
              <w:rPr>
                <w:rFonts w:ascii="LucidaSansEF" w:eastAsia="Lucida Sans" w:hAnsi="LucidaSansEF" w:cs="Lucida Sans"/>
                <w:b/>
                <w:bCs/>
                <w:sz w:val="20"/>
                <w:szCs w:val="20"/>
              </w:rPr>
              <w:t>Metadatering en zoeken</w:t>
            </w:r>
          </w:p>
        </w:tc>
      </w:tr>
      <w:tr w:rsidR="0059792F" w:rsidRPr="004A0A24" w14:paraId="23B5E6FF" w14:textId="77777777" w:rsidTr="0059792F">
        <w:tc>
          <w:tcPr>
            <w:tcW w:w="579" w:type="dxa"/>
          </w:tcPr>
          <w:p w14:paraId="403EB404" w14:textId="1D6FB74D" w:rsidR="0059792F" w:rsidRPr="004A0A24" w:rsidRDefault="0059792F" w:rsidP="0059792F">
            <w:pPr>
              <w:rPr>
                <w:rFonts w:ascii="LucidaSansEF" w:eastAsia="Lucida Sans" w:hAnsi="LucidaSansEF" w:cs="Lucida Sans"/>
                <w:sz w:val="20"/>
                <w:szCs w:val="20"/>
              </w:rPr>
            </w:pPr>
            <w:r w:rsidRPr="004A0A24">
              <w:rPr>
                <w:rFonts w:ascii="LucidaSansEF" w:eastAsia="Lucida Sans" w:hAnsi="LucidaSansEF" w:cs="Lucida Sans"/>
                <w:sz w:val="20"/>
                <w:szCs w:val="20"/>
              </w:rPr>
              <w:t>I1</w:t>
            </w:r>
          </w:p>
        </w:tc>
        <w:tc>
          <w:tcPr>
            <w:tcW w:w="5299" w:type="dxa"/>
          </w:tcPr>
          <w:p w14:paraId="408CD1AC" w14:textId="632E3377" w:rsidR="0059792F" w:rsidRPr="004A0A24" w:rsidRDefault="0059792F" w:rsidP="0059792F">
            <w:pPr>
              <w:rPr>
                <w:rFonts w:ascii="LucidaSansEF" w:hAnsi="LucidaSansEF"/>
                <w:sz w:val="20"/>
                <w:szCs w:val="20"/>
              </w:rPr>
            </w:pPr>
            <w:r w:rsidRPr="004A0A24">
              <w:rPr>
                <w:rFonts w:ascii="LucidaSansEF" w:hAnsi="LucidaSansEF"/>
                <w:sz w:val="20"/>
                <w:szCs w:val="20"/>
              </w:rPr>
              <w:t>Aan de Informatieobjecten moeten metadata over de bewaartermijn, resultaat van het proces en de einddatum van het proces kunnen worden toegevoegd.</w:t>
            </w:r>
          </w:p>
        </w:tc>
        <w:tc>
          <w:tcPr>
            <w:tcW w:w="815" w:type="dxa"/>
          </w:tcPr>
          <w:p w14:paraId="7554939D" w14:textId="77777777" w:rsidR="0059792F" w:rsidRPr="004A0A24" w:rsidRDefault="0059792F" w:rsidP="0059792F">
            <w:pPr>
              <w:rPr>
                <w:rFonts w:ascii="LucidaSansEF" w:eastAsia="Lucida Sans" w:hAnsi="LucidaSansEF" w:cs="Lucida Sans"/>
                <w:sz w:val="20"/>
                <w:szCs w:val="20"/>
              </w:rPr>
            </w:pPr>
          </w:p>
        </w:tc>
        <w:tc>
          <w:tcPr>
            <w:tcW w:w="1164" w:type="dxa"/>
          </w:tcPr>
          <w:p w14:paraId="48AFEFF6" w14:textId="77777777" w:rsidR="0059792F" w:rsidRPr="004A0A24" w:rsidRDefault="0059792F" w:rsidP="0059792F">
            <w:pPr>
              <w:rPr>
                <w:rFonts w:ascii="LucidaSansEF" w:eastAsia="Lucida Sans" w:hAnsi="LucidaSansEF" w:cs="Lucida Sans"/>
                <w:sz w:val="20"/>
                <w:szCs w:val="20"/>
              </w:rPr>
            </w:pPr>
          </w:p>
        </w:tc>
        <w:tc>
          <w:tcPr>
            <w:tcW w:w="574" w:type="dxa"/>
          </w:tcPr>
          <w:p w14:paraId="20958902" w14:textId="77777777" w:rsidR="0059792F" w:rsidRPr="004A0A24" w:rsidRDefault="0059792F" w:rsidP="0059792F">
            <w:pPr>
              <w:rPr>
                <w:rFonts w:ascii="LucidaSansEF" w:eastAsia="Lucida Sans" w:hAnsi="LucidaSansEF" w:cs="Lucida Sans"/>
                <w:sz w:val="20"/>
                <w:szCs w:val="20"/>
              </w:rPr>
            </w:pPr>
          </w:p>
        </w:tc>
      </w:tr>
      <w:tr w:rsidR="0059792F" w:rsidRPr="004A0A24" w14:paraId="00A679E1" w14:textId="77777777" w:rsidTr="0059792F">
        <w:tc>
          <w:tcPr>
            <w:tcW w:w="579" w:type="dxa"/>
          </w:tcPr>
          <w:p w14:paraId="146B933D" w14:textId="2BD764EF" w:rsidR="0059792F" w:rsidRPr="004A0A24" w:rsidRDefault="0059792F" w:rsidP="0059792F">
            <w:pPr>
              <w:rPr>
                <w:rFonts w:ascii="LucidaSansEF" w:eastAsia="Lucida Sans" w:hAnsi="LucidaSansEF" w:cs="Lucida Sans"/>
                <w:sz w:val="20"/>
                <w:szCs w:val="20"/>
              </w:rPr>
            </w:pPr>
            <w:r w:rsidRPr="004A0A24">
              <w:rPr>
                <w:rFonts w:ascii="LucidaSansEF" w:eastAsia="Lucida Sans" w:hAnsi="LucidaSansEF" w:cs="Lucida Sans"/>
                <w:sz w:val="20"/>
                <w:szCs w:val="20"/>
              </w:rPr>
              <w:t>I2</w:t>
            </w:r>
          </w:p>
        </w:tc>
        <w:tc>
          <w:tcPr>
            <w:tcW w:w="5299" w:type="dxa"/>
          </w:tcPr>
          <w:p w14:paraId="7DFC5363" w14:textId="7E7957C9" w:rsidR="0059792F" w:rsidRPr="004A0A24" w:rsidRDefault="0059792F" w:rsidP="0059792F">
            <w:pPr>
              <w:rPr>
                <w:rFonts w:ascii="LucidaSansEF" w:hAnsi="LucidaSansEF"/>
                <w:sz w:val="20"/>
                <w:szCs w:val="20"/>
              </w:rPr>
            </w:pPr>
            <w:r w:rsidRPr="004A0A24">
              <w:rPr>
                <w:rFonts w:ascii="LucidaSansEF" w:hAnsi="LucidaSansEF"/>
                <w:sz w:val="20"/>
                <w:szCs w:val="20"/>
              </w:rPr>
              <w:t>De oplossing biedt een ordeningsstructuur, waarmee het mogelijk is om te ordenen op in ieder geval vergaderjaar, vergaderdatum, type vergadering, uniek kenmerk van de vergadering/vergaderdossier en status van een vergadering.</w:t>
            </w:r>
          </w:p>
        </w:tc>
        <w:tc>
          <w:tcPr>
            <w:tcW w:w="815" w:type="dxa"/>
          </w:tcPr>
          <w:p w14:paraId="54180110" w14:textId="77777777" w:rsidR="0059792F" w:rsidRPr="004A0A24" w:rsidRDefault="0059792F" w:rsidP="0059792F">
            <w:pPr>
              <w:rPr>
                <w:rFonts w:ascii="LucidaSansEF" w:eastAsia="Lucida Sans" w:hAnsi="LucidaSansEF" w:cs="Lucida Sans"/>
                <w:sz w:val="20"/>
                <w:szCs w:val="20"/>
              </w:rPr>
            </w:pPr>
          </w:p>
        </w:tc>
        <w:tc>
          <w:tcPr>
            <w:tcW w:w="1164" w:type="dxa"/>
          </w:tcPr>
          <w:p w14:paraId="37EDA5A5" w14:textId="77777777" w:rsidR="0059792F" w:rsidRPr="004A0A24" w:rsidRDefault="0059792F" w:rsidP="0059792F">
            <w:pPr>
              <w:rPr>
                <w:rFonts w:ascii="LucidaSansEF" w:eastAsia="Lucida Sans" w:hAnsi="LucidaSansEF" w:cs="Lucida Sans"/>
                <w:sz w:val="20"/>
                <w:szCs w:val="20"/>
              </w:rPr>
            </w:pPr>
          </w:p>
        </w:tc>
        <w:tc>
          <w:tcPr>
            <w:tcW w:w="574" w:type="dxa"/>
          </w:tcPr>
          <w:p w14:paraId="32F874D2" w14:textId="77777777" w:rsidR="0059792F" w:rsidRPr="004A0A24" w:rsidRDefault="0059792F" w:rsidP="0059792F">
            <w:pPr>
              <w:rPr>
                <w:rFonts w:ascii="LucidaSansEF" w:eastAsia="Lucida Sans" w:hAnsi="LucidaSansEF" w:cs="Lucida Sans"/>
                <w:sz w:val="20"/>
                <w:szCs w:val="20"/>
              </w:rPr>
            </w:pPr>
          </w:p>
        </w:tc>
      </w:tr>
      <w:tr w:rsidR="0059792F" w:rsidRPr="004A0A24" w14:paraId="6B88501F" w14:textId="77777777" w:rsidTr="0059792F">
        <w:tc>
          <w:tcPr>
            <w:tcW w:w="579" w:type="dxa"/>
          </w:tcPr>
          <w:p w14:paraId="0D9E5B32" w14:textId="3F77EEA8" w:rsidR="0059792F" w:rsidRPr="004A0A24" w:rsidRDefault="0059792F" w:rsidP="0059792F">
            <w:pPr>
              <w:rPr>
                <w:rFonts w:ascii="LucidaSansEF" w:eastAsia="Lucida Sans" w:hAnsi="LucidaSansEF" w:cs="Lucida Sans"/>
                <w:sz w:val="20"/>
                <w:szCs w:val="20"/>
              </w:rPr>
            </w:pPr>
            <w:r w:rsidRPr="004A0A24">
              <w:rPr>
                <w:rFonts w:ascii="LucidaSansEF" w:eastAsia="Lucida Sans" w:hAnsi="LucidaSansEF" w:cs="Lucida Sans"/>
                <w:sz w:val="20"/>
                <w:szCs w:val="20"/>
              </w:rPr>
              <w:t>I3</w:t>
            </w:r>
          </w:p>
        </w:tc>
        <w:tc>
          <w:tcPr>
            <w:tcW w:w="5299" w:type="dxa"/>
          </w:tcPr>
          <w:p w14:paraId="0F1D5852" w14:textId="1029A804" w:rsidR="0059792F" w:rsidRPr="004A0A24" w:rsidRDefault="0059792F" w:rsidP="0059792F">
            <w:pPr>
              <w:rPr>
                <w:rFonts w:ascii="LucidaSansEF" w:hAnsi="LucidaSansEF"/>
                <w:sz w:val="20"/>
                <w:szCs w:val="20"/>
              </w:rPr>
            </w:pPr>
            <w:r w:rsidRPr="004A0A24">
              <w:rPr>
                <w:rFonts w:ascii="LucidaSansEF" w:hAnsi="LucidaSansEF"/>
                <w:sz w:val="20"/>
                <w:szCs w:val="20"/>
              </w:rPr>
              <w:t>Het is mogelijk een uniek kenmerk aan een specifieke vergadering/vergaderdossier toe te kennen.</w:t>
            </w:r>
          </w:p>
        </w:tc>
        <w:tc>
          <w:tcPr>
            <w:tcW w:w="815" w:type="dxa"/>
          </w:tcPr>
          <w:p w14:paraId="73D207E2" w14:textId="77777777" w:rsidR="0059792F" w:rsidRPr="004A0A24" w:rsidRDefault="0059792F" w:rsidP="0059792F">
            <w:pPr>
              <w:rPr>
                <w:rFonts w:ascii="LucidaSansEF" w:eastAsia="Lucida Sans" w:hAnsi="LucidaSansEF" w:cs="Lucida Sans"/>
                <w:sz w:val="20"/>
                <w:szCs w:val="20"/>
              </w:rPr>
            </w:pPr>
          </w:p>
        </w:tc>
        <w:tc>
          <w:tcPr>
            <w:tcW w:w="1164" w:type="dxa"/>
          </w:tcPr>
          <w:p w14:paraId="5B85533C" w14:textId="77777777" w:rsidR="0059792F" w:rsidRPr="004A0A24" w:rsidRDefault="0059792F" w:rsidP="0059792F">
            <w:pPr>
              <w:rPr>
                <w:rFonts w:ascii="LucidaSansEF" w:eastAsia="Lucida Sans" w:hAnsi="LucidaSansEF" w:cs="Lucida Sans"/>
                <w:sz w:val="20"/>
                <w:szCs w:val="20"/>
              </w:rPr>
            </w:pPr>
          </w:p>
        </w:tc>
        <w:tc>
          <w:tcPr>
            <w:tcW w:w="574" w:type="dxa"/>
          </w:tcPr>
          <w:p w14:paraId="24D71D35" w14:textId="77777777" w:rsidR="0059792F" w:rsidRPr="004A0A24" w:rsidRDefault="0059792F" w:rsidP="0059792F">
            <w:pPr>
              <w:rPr>
                <w:rFonts w:ascii="LucidaSansEF" w:eastAsia="Lucida Sans" w:hAnsi="LucidaSansEF" w:cs="Lucida Sans"/>
                <w:sz w:val="20"/>
                <w:szCs w:val="20"/>
              </w:rPr>
            </w:pPr>
          </w:p>
        </w:tc>
      </w:tr>
      <w:tr w:rsidR="0059792F" w:rsidRPr="004A0A24" w14:paraId="7E1F2247" w14:textId="77777777" w:rsidTr="00414CEE">
        <w:tc>
          <w:tcPr>
            <w:tcW w:w="579" w:type="dxa"/>
          </w:tcPr>
          <w:p w14:paraId="0D45D792" w14:textId="77777777" w:rsidR="0059792F" w:rsidRPr="004A0A24" w:rsidRDefault="0059792F" w:rsidP="00414CEE">
            <w:pPr>
              <w:rPr>
                <w:rFonts w:ascii="LucidaSansEF" w:eastAsia="Lucida Sans" w:hAnsi="LucidaSansEF" w:cs="Lucida Sans"/>
                <w:b/>
                <w:bCs/>
                <w:sz w:val="20"/>
                <w:szCs w:val="20"/>
              </w:rPr>
            </w:pPr>
          </w:p>
        </w:tc>
        <w:tc>
          <w:tcPr>
            <w:tcW w:w="7852" w:type="dxa"/>
            <w:gridSpan w:val="4"/>
          </w:tcPr>
          <w:p w14:paraId="4B6BB582" w14:textId="38AFB3A7" w:rsidR="0059792F" w:rsidRPr="004A0A24" w:rsidRDefault="0059792F" w:rsidP="00414CEE">
            <w:pPr>
              <w:rPr>
                <w:rFonts w:ascii="LucidaSansEF" w:eastAsia="Lucida Sans" w:hAnsi="LucidaSansEF" w:cs="Lucida Sans"/>
                <w:b/>
                <w:bCs/>
                <w:sz w:val="20"/>
                <w:szCs w:val="20"/>
              </w:rPr>
            </w:pPr>
            <w:r w:rsidRPr="004A0A24">
              <w:rPr>
                <w:rFonts w:ascii="LucidaSansEF" w:eastAsia="Lucida Sans" w:hAnsi="LucidaSansEF" w:cs="Lucida Sans"/>
                <w:b/>
                <w:bCs/>
                <w:sz w:val="20"/>
                <w:szCs w:val="20"/>
              </w:rPr>
              <w:t>Duurzame toegankelijkheid en vernietiging</w:t>
            </w:r>
          </w:p>
        </w:tc>
      </w:tr>
      <w:tr w:rsidR="0059792F" w:rsidRPr="004A0A24" w14:paraId="4C43CDC6" w14:textId="77777777" w:rsidTr="0059792F">
        <w:tc>
          <w:tcPr>
            <w:tcW w:w="579" w:type="dxa"/>
          </w:tcPr>
          <w:p w14:paraId="6776953E" w14:textId="5AC4D459" w:rsidR="0059792F" w:rsidRPr="004A0A24" w:rsidRDefault="0059792F" w:rsidP="0059792F">
            <w:pPr>
              <w:rPr>
                <w:rFonts w:ascii="LucidaSansEF" w:eastAsia="Lucida Sans" w:hAnsi="LucidaSansEF" w:cs="Lucida Sans"/>
                <w:sz w:val="20"/>
                <w:szCs w:val="20"/>
              </w:rPr>
            </w:pPr>
            <w:r w:rsidRPr="004A0A24">
              <w:rPr>
                <w:rFonts w:ascii="LucidaSansEF" w:eastAsia="Lucida Sans" w:hAnsi="LucidaSansEF" w:cs="Lucida Sans"/>
                <w:sz w:val="20"/>
                <w:szCs w:val="20"/>
              </w:rPr>
              <w:t>I4</w:t>
            </w:r>
          </w:p>
        </w:tc>
        <w:tc>
          <w:tcPr>
            <w:tcW w:w="5299" w:type="dxa"/>
          </w:tcPr>
          <w:p w14:paraId="4B485F96" w14:textId="433B6724" w:rsidR="0059792F" w:rsidRPr="004A0A24" w:rsidRDefault="0059792F" w:rsidP="0059792F">
            <w:pPr>
              <w:rPr>
                <w:rFonts w:ascii="LucidaSansEF" w:hAnsi="LucidaSansEF"/>
                <w:sz w:val="20"/>
                <w:szCs w:val="20"/>
              </w:rPr>
            </w:pPr>
            <w:r w:rsidRPr="004A0A24">
              <w:rPr>
                <w:rFonts w:ascii="LucidaSansEF" w:hAnsi="LucidaSansEF"/>
                <w:sz w:val="20"/>
                <w:szCs w:val="20"/>
              </w:rPr>
              <w:t>Na het definitief maken van een Dossier is functionaliteit aanwezig om onbedoelde en/of ongeautoriseerde handelingen te voorkomen (inzage, wijziging, vernietiging).</w:t>
            </w:r>
          </w:p>
        </w:tc>
        <w:tc>
          <w:tcPr>
            <w:tcW w:w="815" w:type="dxa"/>
          </w:tcPr>
          <w:p w14:paraId="3287E532" w14:textId="77777777" w:rsidR="0059792F" w:rsidRPr="004A0A24" w:rsidRDefault="0059792F" w:rsidP="0059792F">
            <w:pPr>
              <w:rPr>
                <w:rFonts w:ascii="LucidaSansEF" w:eastAsia="Lucida Sans" w:hAnsi="LucidaSansEF" w:cs="Lucida Sans"/>
                <w:sz w:val="20"/>
                <w:szCs w:val="20"/>
              </w:rPr>
            </w:pPr>
          </w:p>
        </w:tc>
        <w:tc>
          <w:tcPr>
            <w:tcW w:w="1164" w:type="dxa"/>
          </w:tcPr>
          <w:p w14:paraId="227071A1" w14:textId="77777777" w:rsidR="0059792F" w:rsidRPr="004A0A24" w:rsidRDefault="0059792F" w:rsidP="0059792F">
            <w:pPr>
              <w:rPr>
                <w:rFonts w:ascii="LucidaSansEF" w:eastAsia="Lucida Sans" w:hAnsi="LucidaSansEF" w:cs="Lucida Sans"/>
                <w:sz w:val="20"/>
                <w:szCs w:val="20"/>
              </w:rPr>
            </w:pPr>
          </w:p>
        </w:tc>
        <w:tc>
          <w:tcPr>
            <w:tcW w:w="574" w:type="dxa"/>
          </w:tcPr>
          <w:p w14:paraId="4EC3E562" w14:textId="77777777" w:rsidR="0059792F" w:rsidRPr="004A0A24" w:rsidRDefault="0059792F" w:rsidP="0059792F">
            <w:pPr>
              <w:rPr>
                <w:rFonts w:ascii="LucidaSansEF" w:eastAsia="Lucida Sans" w:hAnsi="LucidaSansEF" w:cs="Lucida Sans"/>
                <w:sz w:val="20"/>
                <w:szCs w:val="20"/>
              </w:rPr>
            </w:pPr>
          </w:p>
        </w:tc>
      </w:tr>
      <w:tr w:rsidR="0059792F" w:rsidRPr="004A0A24" w14:paraId="198AB522" w14:textId="77777777" w:rsidTr="0059792F">
        <w:tc>
          <w:tcPr>
            <w:tcW w:w="579" w:type="dxa"/>
          </w:tcPr>
          <w:p w14:paraId="6039F15B" w14:textId="1B576488" w:rsidR="0059792F" w:rsidRPr="004A0A24" w:rsidRDefault="0059792F" w:rsidP="0059792F">
            <w:pPr>
              <w:rPr>
                <w:rFonts w:ascii="LucidaSansEF" w:eastAsia="Lucida Sans" w:hAnsi="LucidaSansEF" w:cs="Lucida Sans"/>
                <w:sz w:val="20"/>
                <w:szCs w:val="20"/>
              </w:rPr>
            </w:pPr>
            <w:r w:rsidRPr="004A0A24">
              <w:rPr>
                <w:rFonts w:ascii="LucidaSansEF" w:eastAsia="Lucida Sans" w:hAnsi="LucidaSansEF" w:cs="Lucida Sans"/>
                <w:sz w:val="20"/>
                <w:szCs w:val="20"/>
              </w:rPr>
              <w:t>I5</w:t>
            </w:r>
          </w:p>
        </w:tc>
        <w:tc>
          <w:tcPr>
            <w:tcW w:w="5299" w:type="dxa"/>
          </w:tcPr>
          <w:p w14:paraId="29ED1464" w14:textId="58F0AF3C" w:rsidR="0059792F" w:rsidRPr="004A0A24" w:rsidRDefault="0059792F" w:rsidP="0059792F">
            <w:pPr>
              <w:rPr>
                <w:rFonts w:ascii="LucidaSansEF" w:hAnsi="LucidaSansEF"/>
                <w:sz w:val="20"/>
                <w:szCs w:val="20"/>
              </w:rPr>
            </w:pPr>
            <w:r w:rsidRPr="004A0A24">
              <w:rPr>
                <w:rFonts w:ascii="LucidaSansEF" w:hAnsi="LucidaSansEF"/>
                <w:sz w:val="20"/>
                <w:szCs w:val="20"/>
              </w:rPr>
              <w:t>Informatie opgeslagen in de applicatie blijft duurzaam toegankelijk gedurende het gebruik van de applicatie, tenzij informatie volgens protocol vernietigd wordt.</w:t>
            </w:r>
          </w:p>
        </w:tc>
        <w:tc>
          <w:tcPr>
            <w:tcW w:w="815" w:type="dxa"/>
          </w:tcPr>
          <w:p w14:paraId="0733FC20" w14:textId="77777777" w:rsidR="0059792F" w:rsidRPr="004A0A24" w:rsidRDefault="0059792F" w:rsidP="0059792F">
            <w:pPr>
              <w:rPr>
                <w:rFonts w:ascii="LucidaSansEF" w:eastAsia="Lucida Sans" w:hAnsi="LucidaSansEF" w:cs="Lucida Sans"/>
                <w:sz w:val="20"/>
                <w:szCs w:val="20"/>
              </w:rPr>
            </w:pPr>
          </w:p>
        </w:tc>
        <w:tc>
          <w:tcPr>
            <w:tcW w:w="1164" w:type="dxa"/>
          </w:tcPr>
          <w:p w14:paraId="705C0926" w14:textId="77777777" w:rsidR="0059792F" w:rsidRPr="004A0A24" w:rsidRDefault="0059792F" w:rsidP="0059792F">
            <w:pPr>
              <w:rPr>
                <w:rFonts w:ascii="LucidaSansEF" w:eastAsia="Lucida Sans" w:hAnsi="LucidaSansEF" w:cs="Lucida Sans"/>
                <w:sz w:val="20"/>
                <w:szCs w:val="20"/>
              </w:rPr>
            </w:pPr>
          </w:p>
        </w:tc>
        <w:tc>
          <w:tcPr>
            <w:tcW w:w="574" w:type="dxa"/>
          </w:tcPr>
          <w:p w14:paraId="15D7F97C" w14:textId="77777777" w:rsidR="0059792F" w:rsidRPr="004A0A24" w:rsidRDefault="0059792F" w:rsidP="0059792F">
            <w:pPr>
              <w:rPr>
                <w:rFonts w:ascii="LucidaSansEF" w:eastAsia="Lucida Sans" w:hAnsi="LucidaSansEF" w:cs="Lucida Sans"/>
                <w:sz w:val="20"/>
                <w:szCs w:val="20"/>
              </w:rPr>
            </w:pPr>
          </w:p>
        </w:tc>
      </w:tr>
      <w:tr w:rsidR="0059792F" w:rsidRPr="004A0A24" w14:paraId="4D32A93C" w14:textId="77777777" w:rsidTr="0059792F">
        <w:tc>
          <w:tcPr>
            <w:tcW w:w="579" w:type="dxa"/>
          </w:tcPr>
          <w:p w14:paraId="79539DD5" w14:textId="7C5F40F0" w:rsidR="0059792F" w:rsidRPr="004A0A24" w:rsidRDefault="0059792F" w:rsidP="0059792F">
            <w:pPr>
              <w:rPr>
                <w:rFonts w:ascii="LucidaSansEF" w:eastAsia="Lucida Sans" w:hAnsi="LucidaSansEF" w:cs="Lucida Sans"/>
                <w:sz w:val="20"/>
                <w:szCs w:val="20"/>
              </w:rPr>
            </w:pPr>
            <w:r w:rsidRPr="004A0A24">
              <w:rPr>
                <w:rFonts w:ascii="LucidaSansEF" w:eastAsia="Lucida Sans" w:hAnsi="LucidaSansEF" w:cs="Lucida Sans"/>
                <w:sz w:val="20"/>
                <w:szCs w:val="20"/>
              </w:rPr>
              <w:t>I6</w:t>
            </w:r>
          </w:p>
        </w:tc>
        <w:tc>
          <w:tcPr>
            <w:tcW w:w="5299" w:type="dxa"/>
          </w:tcPr>
          <w:p w14:paraId="17DAF555" w14:textId="247F84DD" w:rsidR="0059792F" w:rsidRPr="004A0A24" w:rsidRDefault="0059792F" w:rsidP="0059792F">
            <w:pPr>
              <w:rPr>
                <w:rFonts w:ascii="LucidaSansEF" w:hAnsi="LucidaSansEF"/>
                <w:sz w:val="20"/>
                <w:szCs w:val="20"/>
              </w:rPr>
            </w:pPr>
            <w:r w:rsidRPr="004A0A24">
              <w:rPr>
                <w:rFonts w:ascii="LucidaSansEF" w:hAnsi="LucidaSansEF"/>
                <w:sz w:val="20"/>
                <w:szCs w:val="20"/>
              </w:rPr>
              <w:t>Informatieobjecten en bijbehorende metadata moeten onherstelbaar kunnen worden vernietigd (op basis van de als zoekcriteria (metadata) opgegeven waardering/bewaartermijn).</w:t>
            </w:r>
          </w:p>
        </w:tc>
        <w:tc>
          <w:tcPr>
            <w:tcW w:w="815" w:type="dxa"/>
          </w:tcPr>
          <w:p w14:paraId="46028895" w14:textId="77777777" w:rsidR="0059792F" w:rsidRPr="004A0A24" w:rsidRDefault="0059792F" w:rsidP="0059792F">
            <w:pPr>
              <w:rPr>
                <w:rFonts w:ascii="LucidaSansEF" w:eastAsia="Lucida Sans" w:hAnsi="LucidaSansEF" w:cs="Lucida Sans"/>
                <w:sz w:val="20"/>
                <w:szCs w:val="20"/>
              </w:rPr>
            </w:pPr>
          </w:p>
        </w:tc>
        <w:tc>
          <w:tcPr>
            <w:tcW w:w="1164" w:type="dxa"/>
          </w:tcPr>
          <w:p w14:paraId="6A3E99A3" w14:textId="77777777" w:rsidR="0059792F" w:rsidRPr="004A0A24" w:rsidRDefault="0059792F" w:rsidP="0059792F">
            <w:pPr>
              <w:rPr>
                <w:rFonts w:ascii="LucidaSansEF" w:eastAsia="Lucida Sans" w:hAnsi="LucidaSansEF" w:cs="Lucida Sans"/>
                <w:sz w:val="20"/>
                <w:szCs w:val="20"/>
              </w:rPr>
            </w:pPr>
          </w:p>
        </w:tc>
        <w:tc>
          <w:tcPr>
            <w:tcW w:w="574" w:type="dxa"/>
          </w:tcPr>
          <w:p w14:paraId="7E98F66D" w14:textId="77777777" w:rsidR="0059792F" w:rsidRPr="004A0A24" w:rsidRDefault="0059792F" w:rsidP="0059792F">
            <w:pPr>
              <w:rPr>
                <w:rFonts w:ascii="LucidaSansEF" w:eastAsia="Lucida Sans" w:hAnsi="LucidaSansEF" w:cs="Lucida Sans"/>
                <w:sz w:val="20"/>
                <w:szCs w:val="20"/>
              </w:rPr>
            </w:pPr>
          </w:p>
        </w:tc>
      </w:tr>
      <w:tr w:rsidR="0059792F" w:rsidRPr="004A0A24" w14:paraId="73BCD74C" w14:textId="77777777" w:rsidTr="0059792F">
        <w:tc>
          <w:tcPr>
            <w:tcW w:w="579" w:type="dxa"/>
          </w:tcPr>
          <w:p w14:paraId="2B934388" w14:textId="7662C4FD" w:rsidR="0059792F" w:rsidRPr="004A0A24" w:rsidRDefault="0059792F" w:rsidP="0059792F">
            <w:pPr>
              <w:rPr>
                <w:rFonts w:ascii="LucidaSansEF" w:eastAsia="Lucida Sans" w:hAnsi="LucidaSansEF" w:cs="Lucida Sans"/>
                <w:sz w:val="20"/>
                <w:szCs w:val="20"/>
              </w:rPr>
            </w:pPr>
            <w:r w:rsidRPr="004A0A24">
              <w:rPr>
                <w:rFonts w:ascii="LucidaSansEF" w:eastAsia="Lucida Sans" w:hAnsi="LucidaSansEF" w:cs="Lucida Sans"/>
                <w:sz w:val="20"/>
                <w:szCs w:val="20"/>
              </w:rPr>
              <w:t>I7</w:t>
            </w:r>
          </w:p>
        </w:tc>
        <w:tc>
          <w:tcPr>
            <w:tcW w:w="5299" w:type="dxa"/>
          </w:tcPr>
          <w:p w14:paraId="4B927EFD" w14:textId="53F69839" w:rsidR="0059792F" w:rsidRPr="004A0A24" w:rsidRDefault="0059792F" w:rsidP="0059792F">
            <w:pPr>
              <w:rPr>
                <w:rFonts w:ascii="LucidaSansEF" w:hAnsi="LucidaSansEF"/>
                <w:sz w:val="20"/>
                <w:szCs w:val="20"/>
              </w:rPr>
            </w:pPr>
            <w:r w:rsidRPr="004A0A24">
              <w:rPr>
                <w:rFonts w:ascii="LucidaSansEF" w:eastAsia="Calibri" w:hAnsi="LucidaSansEF" w:cs="Arial"/>
                <w:sz w:val="20"/>
                <w:szCs w:val="20"/>
                <w:lang w:eastAsia="en-US"/>
              </w:rPr>
              <w:t>De oplossing kan documenten converteren naar het duurzame bestandsformaat PDF/A wanneer de definitieve versie wordt opgeslagen.</w:t>
            </w:r>
          </w:p>
        </w:tc>
        <w:tc>
          <w:tcPr>
            <w:tcW w:w="815" w:type="dxa"/>
          </w:tcPr>
          <w:p w14:paraId="4E1E8DCB" w14:textId="77777777" w:rsidR="0059792F" w:rsidRPr="004A0A24" w:rsidRDefault="0059792F" w:rsidP="0059792F">
            <w:pPr>
              <w:rPr>
                <w:rFonts w:ascii="LucidaSansEF" w:eastAsia="Lucida Sans" w:hAnsi="LucidaSansEF" w:cs="Lucida Sans"/>
                <w:sz w:val="20"/>
                <w:szCs w:val="20"/>
              </w:rPr>
            </w:pPr>
          </w:p>
        </w:tc>
        <w:tc>
          <w:tcPr>
            <w:tcW w:w="1164" w:type="dxa"/>
          </w:tcPr>
          <w:p w14:paraId="05329571" w14:textId="77777777" w:rsidR="0059792F" w:rsidRPr="004A0A24" w:rsidRDefault="0059792F" w:rsidP="0059792F">
            <w:pPr>
              <w:rPr>
                <w:rFonts w:ascii="LucidaSansEF" w:eastAsia="Lucida Sans" w:hAnsi="LucidaSansEF" w:cs="Lucida Sans"/>
                <w:sz w:val="20"/>
                <w:szCs w:val="20"/>
              </w:rPr>
            </w:pPr>
          </w:p>
        </w:tc>
        <w:tc>
          <w:tcPr>
            <w:tcW w:w="574" w:type="dxa"/>
          </w:tcPr>
          <w:p w14:paraId="009BCAB9" w14:textId="77777777" w:rsidR="0059792F" w:rsidRPr="004A0A24" w:rsidRDefault="0059792F" w:rsidP="0059792F">
            <w:pPr>
              <w:rPr>
                <w:rFonts w:ascii="LucidaSansEF" w:eastAsia="Lucida Sans" w:hAnsi="LucidaSansEF" w:cs="Lucida Sans"/>
                <w:sz w:val="20"/>
                <w:szCs w:val="20"/>
              </w:rPr>
            </w:pPr>
          </w:p>
        </w:tc>
      </w:tr>
      <w:tr w:rsidR="0059792F" w:rsidRPr="004A0A24" w14:paraId="729CD2CC" w14:textId="77777777" w:rsidTr="00414CEE">
        <w:tc>
          <w:tcPr>
            <w:tcW w:w="579" w:type="dxa"/>
          </w:tcPr>
          <w:p w14:paraId="0514AFD6" w14:textId="77777777" w:rsidR="0059792F" w:rsidRPr="004A0A24" w:rsidRDefault="0059792F" w:rsidP="00414CEE">
            <w:pPr>
              <w:rPr>
                <w:rFonts w:ascii="LucidaSansEF" w:eastAsia="Lucida Sans" w:hAnsi="LucidaSansEF" w:cs="Lucida Sans"/>
                <w:b/>
                <w:bCs/>
                <w:sz w:val="20"/>
                <w:szCs w:val="20"/>
              </w:rPr>
            </w:pPr>
          </w:p>
        </w:tc>
        <w:tc>
          <w:tcPr>
            <w:tcW w:w="7852" w:type="dxa"/>
            <w:gridSpan w:val="4"/>
          </w:tcPr>
          <w:p w14:paraId="05AA5573" w14:textId="6DE6DCFA" w:rsidR="0059792F" w:rsidRPr="004A0A24" w:rsidRDefault="0059792F" w:rsidP="00414CEE">
            <w:pPr>
              <w:rPr>
                <w:rFonts w:ascii="LucidaSansEF" w:eastAsia="Lucida Sans" w:hAnsi="LucidaSansEF" w:cs="Lucida Sans"/>
                <w:b/>
                <w:bCs/>
                <w:sz w:val="20"/>
                <w:szCs w:val="20"/>
              </w:rPr>
            </w:pPr>
            <w:r w:rsidRPr="004A0A24">
              <w:rPr>
                <w:rFonts w:ascii="LucidaSansEF" w:eastAsia="Lucida Sans" w:hAnsi="LucidaSansEF" w:cs="Lucida Sans"/>
                <w:b/>
                <w:bCs/>
                <w:sz w:val="20"/>
                <w:szCs w:val="20"/>
              </w:rPr>
              <w:t>Exporteren en migreren</w:t>
            </w:r>
          </w:p>
        </w:tc>
      </w:tr>
      <w:tr w:rsidR="0059792F" w:rsidRPr="004A0A24" w14:paraId="03D11F4C" w14:textId="77777777" w:rsidTr="0059792F">
        <w:tc>
          <w:tcPr>
            <w:tcW w:w="579" w:type="dxa"/>
          </w:tcPr>
          <w:p w14:paraId="2E9C7260" w14:textId="596552C2" w:rsidR="0059792F" w:rsidRPr="004A0A24" w:rsidRDefault="0059792F" w:rsidP="0059792F">
            <w:pPr>
              <w:rPr>
                <w:rFonts w:ascii="LucidaSansEF" w:eastAsia="Lucida Sans" w:hAnsi="LucidaSansEF" w:cs="Lucida Sans"/>
                <w:sz w:val="20"/>
                <w:szCs w:val="20"/>
              </w:rPr>
            </w:pPr>
            <w:r w:rsidRPr="004A0A24">
              <w:rPr>
                <w:rFonts w:ascii="LucidaSansEF" w:eastAsia="Lucida Sans" w:hAnsi="LucidaSansEF" w:cs="Lucida Sans"/>
                <w:sz w:val="20"/>
                <w:szCs w:val="20"/>
              </w:rPr>
              <w:lastRenderedPageBreak/>
              <w:t>I8</w:t>
            </w:r>
          </w:p>
        </w:tc>
        <w:tc>
          <w:tcPr>
            <w:tcW w:w="5299" w:type="dxa"/>
          </w:tcPr>
          <w:p w14:paraId="42DCA451" w14:textId="761FF56F" w:rsidR="0059792F" w:rsidRPr="004A0A24" w:rsidRDefault="0059792F" w:rsidP="0059792F">
            <w:pPr>
              <w:rPr>
                <w:rFonts w:ascii="LucidaSansEF" w:hAnsi="LucidaSansEF"/>
                <w:sz w:val="20"/>
                <w:szCs w:val="20"/>
              </w:rPr>
            </w:pPr>
            <w:r w:rsidRPr="004A0A24">
              <w:rPr>
                <w:rFonts w:ascii="LucidaSansEF" w:hAnsi="LucidaSansEF"/>
                <w:sz w:val="20"/>
                <w:szCs w:val="20"/>
              </w:rPr>
              <w:t>Het is mogelijk een export te maken van Informatieobjecten en bijbehorende metadata op basis van opgegeven zoekcriteria, ten behoeve van bijvoorbeeld overdracht naar een andere omgeving (bijv. E-depot of andere applicatie). Bij een export van Informatieobjecten kan de metadata mee geëxporteerd worden op een manier dat de relatie tussen Informatieobjecten en metadata intact blijft.</w:t>
            </w:r>
          </w:p>
        </w:tc>
        <w:tc>
          <w:tcPr>
            <w:tcW w:w="815" w:type="dxa"/>
          </w:tcPr>
          <w:p w14:paraId="2598904B" w14:textId="77777777" w:rsidR="0059792F" w:rsidRPr="004A0A24" w:rsidRDefault="0059792F" w:rsidP="0059792F">
            <w:pPr>
              <w:rPr>
                <w:rFonts w:ascii="LucidaSansEF" w:eastAsia="Lucida Sans" w:hAnsi="LucidaSansEF" w:cs="Lucida Sans"/>
                <w:sz w:val="20"/>
                <w:szCs w:val="20"/>
              </w:rPr>
            </w:pPr>
          </w:p>
        </w:tc>
        <w:tc>
          <w:tcPr>
            <w:tcW w:w="1164" w:type="dxa"/>
          </w:tcPr>
          <w:p w14:paraId="68E4510E" w14:textId="77777777" w:rsidR="0059792F" w:rsidRPr="004A0A24" w:rsidRDefault="0059792F" w:rsidP="0059792F">
            <w:pPr>
              <w:rPr>
                <w:rFonts w:ascii="LucidaSansEF" w:eastAsia="Lucida Sans" w:hAnsi="LucidaSansEF" w:cs="Lucida Sans"/>
                <w:sz w:val="20"/>
                <w:szCs w:val="20"/>
              </w:rPr>
            </w:pPr>
          </w:p>
        </w:tc>
        <w:tc>
          <w:tcPr>
            <w:tcW w:w="574" w:type="dxa"/>
          </w:tcPr>
          <w:p w14:paraId="1A066EB0" w14:textId="77777777" w:rsidR="0059792F" w:rsidRPr="004A0A24" w:rsidRDefault="0059792F" w:rsidP="0059792F">
            <w:pPr>
              <w:rPr>
                <w:rFonts w:ascii="LucidaSansEF" w:eastAsia="Lucida Sans" w:hAnsi="LucidaSansEF" w:cs="Lucida Sans"/>
                <w:sz w:val="20"/>
                <w:szCs w:val="20"/>
              </w:rPr>
            </w:pPr>
          </w:p>
        </w:tc>
      </w:tr>
      <w:tr w:rsidR="0059792F" w:rsidRPr="004A0A24" w14:paraId="22A040B3" w14:textId="77777777" w:rsidTr="0059792F">
        <w:tc>
          <w:tcPr>
            <w:tcW w:w="579" w:type="dxa"/>
          </w:tcPr>
          <w:p w14:paraId="08AA536C" w14:textId="620809D7" w:rsidR="0059792F" w:rsidRPr="004A0A24" w:rsidRDefault="0059792F" w:rsidP="0059792F">
            <w:pPr>
              <w:rPr>
                <w:rFonts w:ascii="LucidaSansEF" w:eastAsia="Lucida Sans" w:hAnsi="LucidaSansEF" w:cs="Lucida Sans"/>
                <w:sz w:val="20"/>
                <w:szCs w:val="20"/>
              </w:rPr>
            </w:pPr>
            <w:r w:rsidRPr="004A0A24">
              <w:rPr>
                <w:rFonts w:ascii="LucidaSansEF" w:eastAsia="Lucida Sans" w:hAnsi="LucidaSansEF" w:cs="Lucida Sans"/>
                <w:sz w:val="20"/>
                <w:szCs w:val="20"/>
              </w:rPr>
              <w:t>I9</w:t>
            </w:r>
          </w:p>
        </w:tc>
        <w:tc>
          <w:tcPr>
            <w:tcW w:w="5299" w:type="dxa"/>
          </w:tcPr>
          <w:p w14:paraId="094EFB2D" w14:textId="43179045" w:rsidR="0059792F" w:rsidRPr="004A0A24" w:rsidRDefault="0059792F" w:rsidP="0059792F">
            <w:pPr>
              <w:rPr>
                <w:rFonts w:ascii="LucidaSansEF" w:hAnsi="LucidaSansEF"/>
                <w:sz w:val="20"/>
                <w:szCs w:val="20"/>
              </w:rPr>
            </w:pPr>
            <w:r w:rsidRPr="004A0A24">
              <w:rPr>
                <w:rFonts w:ascii="LucidaSansEF" w:hAnsi="LucidaSansEF"/>
                <w:sz w:val="20"/>
                <w:szCs w:val="20"/>
              </w:rPr>
              <w:t>Bij een export wordt de metadata in een gangbaar machinaal leesbaar bestandsformaat, zoals XML, aangeleverd.</w:t>
            </w:r>
          </w:p>
        </w:tc>
        <w:tc>
          <w:tcPr>
            <w:tcW w:w="815" w:type="dxa"/>
          </w:tcPr>
          <w:p w14:paraId="3606B5E1" w14:textId="77777777" w:rsidR="0059792F" w:rsidRPr="004A0A24" w:rsidRDefault="0059792F" w:rsidP="0059792F">
            <w:pPr>
              <w:rPr>
                <w:rFonts w:ascii="LucidaSansEF" w:eastAsia="Lucida Sans" w:hAnsi="LucidaSansEF" w:cs="Lucida Sans"/>
                <w:sz w:val="20"/>
                <w:szCs w:val="20"/>
              </w:rPr>
            </w:pPr>
          </w:p>
        </w:tc>
        <w:tc>
          <w:tcPr>
            <w:tcW w:w="1164" w:type="dxa"/>
          </w:tcPr>
          <w:p w14:paraId="3A7C4BFC" w14:textId="77777777" w:rsidR="0059792F" w:rsidRPr="004A0A24" w:rsidRDefault="0059792F" w:rsidP="0059792F">
            <w:pPr>
              <w:rPr>
                <w:rFonts w:ascii="LucidaSansEF" w:eastAsia="Lucida Sans" w:hAnsi="LucidaSansEF" w:cs="Lucida Sans"/>
                <w:sz w:val="20"/>
                <w:szCs w:val="20"/>
              </w:rPr>
            </w:pPr>
          </w:p>
        </w:tc>
        <w:tc>
          <w:tcPr>
            <w:tcW w:w="574" w:type="dxa"/>
          </w:tcPr>
          <w:p w14:paraId="4D7BD4D1" w14:textId="77777777" w:rsidR="0059792F" w:rsidRPr="004A0A24" w:rsidRDefault="0059792F" w:rsidP="0059792F">
            <w:pPr>
              <w:rPr>
                <w:rFonts w:ascii="LucidaSansEF" w:eastAsia="Lucida Sans" w:hAnsi="LucidaSansEF" w:cs="Lucida Sans"/>
                <w:sz w:val="20"/>
                <w:szCs w:val="20"/>
              </w:rPr>
            </w:pPr>
          </w:p>
        </w:tc>
      </w:tr>
      <w:bookmarkEnd w:id="112"/>
      <w:bookmarkEnd w:id="113"/>
    </w:tbl>
    <w:p w14:paraId="2BF56D16" w14:textId="33C2F75D" w:rsidR="0059792F" w:rsidRDefault="0059792F" w:rsidP="0029626F">
      <w:pPr>
        <w:rPr>
          <w:sz w:val="20"/>
          <w:szCs w:val="20"/>
        </w:rPr>
      </w:pPr>
    </w:p>
    <w:p w14:paraId="5998873F" w14:textId="139E293E" w:rsidR="004A0A24" w:rsidRPr="0079492B" w:rsidRDefault="004A0A24" w:rsidP="0029626F">
      <w:pPr>
        <w:rPr>
          <w:rFonts w:ascii="LucidaSansEF" w:hAnsi="LucidaSansEF"/>
          <w:b/>
          <w:bCs/>
          <w:sz w:val="20"/>
          <w:szCs w:val="20"/>
        </w:rPr>
      </w:pPr>
      <w:r w:rsidRPr="0079492B">
        <w:rPr>
          <w:rFonts w:ascii="LucidaSansEF" w:hAnsi="LucidaSansEF"/>
          <w:b/>
          <w:bCs/>
          <w:sz w:val="20"/>
          <w:szCs w:val="20"/>
        </w:rPr>
        <w:t>Overige eisen</w:t>
      </w:r>
    </w:p>
    <w:p w14:paraId="58E85A46" w14:textId="77777777" w:rsidR="0059792F" w:rsidRDefault="0059792F" w:rsidP="0029626F">
      <w:pPr>
        <w:rPr>
          <w:sz w:val="20"/>
          <w:szCs w:val="20"/>
        </w:rPr>
      </w:pPr>
    </w:p>
    <w:tbl>
      <w:tblPr>
        <w:tblStyle w:val="Tabelraster"/>
        <w:tblW w:w="0" w:type="auto"/>
        <w:tblInd w:w="107" w:type="dxa"/>
        <w:tblLook w:val="04A0" w:firstRow="1" w:lastRow="0" w:firstColumn="1" w:lastColumn="0" w:noHBand="0" w:noVBand="1"/>
      </w:tblPr>
      <w:tblGrid>
        <w:gridCol w:w="579"/>
        <w:gridCol w:w="5299"/>
        <w:gridCol w:w="815"/>
        <w:gridCol w:w="1164"/>
        <w:gridCol w:w="692"/>
      </w:tblGrid>
      <w:tr w:rsidR="0059792F" w:rsidRPr="00CF0EE1" w14:paraId="5E47C363" w14:textId="77777777" w:rsidTr="00FA38C2">
        <w:tc>
          <w:tcPr>
            <w:tcW w:w="579" w:type="dxa"/>
            <w:shd w:val="clear" w:color="auto" w:fill="4336F2"/>
          </w:tcPr>
          <w:p w14:paraId="4C8E5F3E" w14:textId="77777777" w:rsidR="0059792F" w:rsidRPr="00CF0EE1" w:rsidRDefault="0059792F"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Nr</w:t>
            </w:r>
            <w:proofErr w:type="spellEnd"/>
          </w:p>
        </w:tc>
        <w:tc>
          <w:tcPr>
            <w:tcW w:w="5299" w:type="dxa"/>
            <w:shd w:val="clear" w:color="auto" w:fill="4336F2"/>
          </w:tcPr>
          <w:p w14:paraId="0CE8BC6C" w14:textId="77777777" w:rsidR="0059792F" w:rsidRPr="00CF0EE1" w:rsidRDefault="0059792F" w:rsidP="00414CEE">
            <w:pPr>
              <w:jc w:val="center"/>
              <w:rPr>
                <w:rFonts w:ascii="LucidaSansEF" w:eastAsia="Lucida Sans" w:hAnsi="LucidaSansEF" w:cs="Lucida Sans"/>
                <w:b/>
                <w:bCs/>
                <w:color w:val="FFFFFF" w:themeColor="background1"/>
                <w:sz w:val="20"/>
                <w:szCs w:val="20"/>
              </w:rPr>
            </w:pPr>
            <w:r>
              <w:rPr>
                <w:rFonts w:ascii="LucidaSansEF" w:eastAsia="Lucida Sans" w:hAnsi="LucidaSansEF" w:cs="Lucida Sans"/>
                <w:b/>
                <w:bCs/>
                <w:color w:val="FFFFFF" w:themeColor="background1"/>
                <w:sz w:val="20"/>
                <w:szCs w:val="20"/>
              </w:rPr>
              <w:t>Eis</w:t>
            </w:r>
          </w:p>
        </w:tc>
        <w:tc>
          <w:tcPr>
            <w:tcW w:w="815" w:type="dxa"/>
            <w:shd w:val="clear" w:color="auto" w:fill="4336F2"/>
          </w:tcPr>
          <w:p w14:paraId="5791281E" w14:textId="77777777" w:rsidR="0059792F" w:rsidRPr="00CF0EE1" w:rsidRDefault="0059792F"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Ja</w:t>
            </w:r>
          </w:p>
        </w:tc>
        <w:tc>
          <w:tcPr>
            <w:tcW w:w="1164" w:type="dxa"/>
            <w:shd w:val="clear" w:color="auto" w:fill="4336F2"/>
          </w:tcPr>
          <w:p w14:paraId="76BCD92B" w14:textId="77777777" w:rsidR="0059792F" w:rsidRPr="00CF0EE1" w:rsidRDefault="0059792F" w:rsidP="00414CEE">
            <w:pPr>
              <w:rPr>
                <w:rFonts w:ascii="LucidaSansEF" w:eastAsia="Lucida Sans" w:hAnsi="LucidaSansEF" w:cs="Lucida Sans"/>
                <w:b/>
                <w:bCs/>
                <w:color w:val="FFFFFF" w:themeColor="background1"/>
                <w:sz w:val="20"/>
                <w:szCs w:val="20"/>
              </w:rPr>
            </w:pPr>
            <w:proofErr w:type="spellStart"/>
            <w:r w:rsidRPr="00CF0EE1">
              <w:rPr>
                <w:rFonts w:ascii="LucidaSansEF" w:eastAsia="Lucida Sans" w:hAnsi="LucidaSansEF" w:cs="Lucida Sans"/>
                <w:b/>
                <w:bCs/>
                <w:color w:val="FFFFFF" w:themeColor="background1"/>
                <w:sz w:val="20"/>
                <w:szCs w:val="20"/>
              </w:rPr>
              <w:t>Roadmap</w:t>
            </w:r>
            <w:proofErr w:type="spellEnd"/>
          </w:p>
        </w:tc>
        <w:tc>
          <w:tcPr>
            <w:tcW w:w="692" w:type="dxa"/>
            <w:shd w:val="clear" w:color="auto" w:fill="4336F2"/>
          </w:tcPr>
          <w:p w14:paraId="45E43165" w14:textId="77777777" w:rsidR="0059792F" w:rsidRPr="00CF0EE1" w:rsidRDefault="0059792F" w:rsidP="00414CEE">
            <w:pPr>
              <w:rPr>
                <w:rFonts w:ascii="LucidaSansEF" w:eastAsia="Lucida Sans" w:hAnsi="LucidaSansEF" w:cs="Lucida Sans"/>
                <w:b/>
                <w:bCs/>
                <w:color w:val="FFFFFF" w:themeColor="background1"/>
                <w:sz w:val="20"/>
                <w:szCs w:val="20"/>
              </w:rPr>
            </w:pPr>
            <w:r w:rsidRPr="00CF0EE1">
              <w:rPr>
                <w:rFonts w:ascii="LucidaSansEF" w:eastAsia="Lucida Sans" w:hAnsi="LucidaSansEF" w:cs="Lucida Sans"/>
                <w:b/>
                <w:bCs/>
                <w:color w:val="FFFFFF" w:themeColor="background1"/>
                <w:sz w:val="20"/>
                <w:szCs w:val="20"/>
              </w:rPr>
              <w:t>Nee</w:t>
            </w:r>
          </w:p>
        </w:tc>
      </w:tr>
      <w:tr w:rsidR="004A0A24" w:rsidRPr="0059792F" w14:paraId="5028847B" w14:textId="77777777" w:rsidTr="00BF7F99">
        <w:tc>
          <w:tcPr>
            <w:tcW w:w="579" w:type="dxa"/>
          </w:tcPr>
          <w:p w14:paraId="62BF28F3" w14:textId="77777777" w:rsidR="004A0A24" w:rsidRPr="0059792F" w:rsidRDefault="004A0A24" w:rsidP="00414CEE">
            <w:pPr>
              <w:rPr>
                <w:rFonts w:ascii="LucidaSansEF" w:eastAsia="Lucida Sans" w:hAnsi="LucidaSansEF" w:cs="Lucida Sans"/>
                <w:b/>
                <w:bCs/>
                <w:sz w:val="20"/>
                <w:szCs w:val="20"/>
              </w:rPr>
            </w:pPr>
          </w:p>
        </w:tc>
        <w:tc>
          <w:tcPr>
            <w:tcW w:w="7970" w:type="dxa"/>
            <w:gridSpan w:val="4"/>
          </w:tcPr>
          <w:p w14:paraId="5A92E358" w14:textId="451318CA" w:rsidR="004A0A24" w:rsidRPr="0059792F" w:rsidRDefault="004A0A24" w:rsidP="00414CEE">
            <w:pPr>
              <w:rPr>
                <w:rFonts w:ascii="LucidaSansEF" w:eastAsia="Lucida Sans" w:hAnsi="LucidaSansEF" w:cs="Lucida Sans"/>
                <w:b/>
                <w:bCs/>
                <w:sz w:val="20"/>
                <w:szCs w:val="20"/>
              </w:rPr>
            </w:pPr>
            <w:r>
              <w:rPr>
                <w:rFonts w:ascii="LucidaSansEF" w:eastAsia="Lucida Sans" w:hAnsi="LucidaSansEF" w:cs="Lucida Sans"/>
                <w:b/>
                <w:bCs/>
                <w:sz w:val="20"/>
                <w:szCs w:val="20"/>
              </w:rPr>
              <w:t>Beheer</w:t>
            </w:r>
          </w:p>
        </w:tc>
      </w:tr>
      <w:tr w:rsidR="004A0A24" w:rsidRPr="004A0A24" w14:paraId="1A07A64C" w14:textId="77777777" w:rsidTr="00BF7F99">
        <w:tc>
          <w:tcPr>
            <w:tcW w:w="579" w:type="dxa"/>
          </w:tcPr>
          <w:p w14:paraId="021F82B0" w14:textId="1FCCD7D3" w:rsidR="004A0A24" w:rsidRPr="004A0A24" w:rsidRDefault="004A0A24" w:rsidP="004A0A24">
            <w:pPr>
              <w:rPr>
                <w:rFonts w:ascii="LucidaSansEF" w:eastAsia="Lucida Sans" w:hAnsi="LucidaSansEF" w:cs="Lucida Sans"/>
                <w:sz w:val="20"/>
                <w:szCs w:val="20"/>
              </w:rPr>
            </w:pPr>
            <w:r w:rsidRPr="004A0A24">
              <w:rPr>
                <w:rFonts w:ascii="LucidaSansEF" w:eastAsia="Lucida Sans" w:hAnsi="LucidaSansEF" w:cs="Lucida Sans"/>
                <w:sz w:val="20"/>
                <w:szCs w:val="20"/>
              </w:rPr>
              <w:t>O1</w:t>
            </w:r>
          </w:p>
        </w:tc>
        <w:tc>
          <w:tcPr>
            <w:tcW w:w="5299" w:type="dxa"/>
          </w:tcPr>
          <w:p w14:paraId="0DE545A0" w14:textId="62052782" w:rsidR="004A0A24" w:rsidRPr="004A0A24" w:rsidRDefault="004A0A24" w:rsidP="004A0A24">
            <w:pPr>
              <w:rPr>
                <w:rFonts w:ascii="LucidaSansEF" w:hAnsi="LucidaSansEF"/>
                <w:sz w:val="20"/>
                <w:szCs w:val="20"/>
              </w:rPr>
            </w:pPr>
            <w:r w:rsidRPr="004A0A24">
              <w:rPr>
                <w:rFonts w:ascii="LucidaSansEF" w:hAnsi="LucidaSansEF"/>
                <w:sz w:val="20"/>
                <w:szCs w:val="20"/>
              </w:rPr>
              <w:t>Het (functioneel) beheren van de oplossing en eventuele koppelingen wijst zichzelf of kan met eenvoudige instructies snel worden eigengemaakt. Anders wordt dit door middel van kennisoverdracht en/of opleiding van de beheerders ondersteund door de Inschrijver. Er is een actuele Nederlands- en Engelstalige handleiding voor functioneel beheerders beschikbaar.</w:t>
            </w:r>
          </w:p>
        </w:tc>
        <w:tc>
          <w:tcPr>
            <w:tcW w:w="815" w:type="dxa"/>
          </w:tcPr>
          <w:p w14:paraId="2FACBAA2" w14:textId="77777777" w:rsidR="004A0A24" w:rsidRPr="004A0A24" w:rsidRDefault="004A0A24" w:rsidP="004A0A24">
            <w:pPr>
              <w:rPr>
                <w:rFonts w:ascii="LucidaSansEF" w:eastAsia="Lucida Sans" w:hAnsi="LucidaSansEF" w:cs="Lucida Sans"/>
                <w:sz w:val="20"/>
                <w:szCs w:val="20"/>
              </w:rPr>
            </w:pPr>
          </w:p>
        </w:tc>
        <w:tc>
          <w:tcPr>
            <w:tcW w:w="1164" w:type="dxa"/>
          </w:tcPr>
          <w:p w14:paraId="1080A97A" w14:textId="77777777" w:rsidR="004A0A24" w:rsidRPr="004A0A24" w:rsidRDefault="004A0A24" w:rsidP="004A0A24">
            <w:pPr>
              <w:rPr>
                <w:rFonts w:ascii="LucidaSansEF" w:eastAsia="Lucida Sans" w:hAnsi="LucidaSansEF" w:cs="Lucida Sans"/>
                <w:sz w:val="20"/>
                <w:szCs w:val="20"/>
              </w:rPr>
            </w:pPr>
          </w:p>
        </w:tc>
        <w:tc>
          <w:tcPr>
            <w:tcW w:w="692" w:type="dxa"/>
          </w:tcPr>
          <w:p w14:paraId="32F271E1" w14:textId="77777777" w:rsidR="004A0A24" w:rsidRPr="004A0A24" w:rsidRDefault="004A0A24" w:rsidP="004A0A24">
            <w:pPr>
              <w:rPr>
                <w:rFonts w:ascii="LucidaSansEF" w:eastAsia="Lucida Sans" w:hAnsi="LucidaSansEF" w:cs="Lucida Sans"/>
                <w:sz w:val="20"/>
                <w:szCs w:val="20"/>
              </w:rPr>
            </w:pPr>
          </w:p>
        </w:tc>
      </w:tr>
      <w:tr w:rsidR="004A0A24" w:rsidRPr="004A0A24" w14:paraId="30B0E6E7" w14:textId="77777777" w:rsidTr="00BF7F99">
        <w:tc>
          <w:tcPr>
            <w:tcW w:w="579" w:type="dxa"/>
          </w:tcPr>
          <w:p w14:paraId="515A488A" w14:textId="77777777" w:rsidR="004A0A24" w:rsidRPr="004A0A24" w:rsidRDefault="004A0A24" w:rsidP="00414CEE">
            <w:pPr>
              <w:rPr>
                <w:rFonts w:ascii="LucidaSansEF" w:eastAsia="Lucida Sans" w:hAnsi="LucidaSansEF" w:cs="Lucida Sans"/>
                <w:b/>
                <w:bCs/>
                <w:sz w:val="20"/>
                <w:szCs w:val="20"/>
              </w:rPr>
            </w:pPr>
          </w:p>
        </w:tc>
        <w:tc>
          <w:tcPr>
            <w:tcW w:w="7970" w:type="dxa"/>
            <w:gridSpan w:val="4"/>
          </w:tcPr>
          <w:p w14:paraId="0F9DB838" w14:textId="5EF5C722" w:rsidR="004A0A24" w:rsidRPr="004A0A24" w:rsidRDefault="004A0A24" w:rsidP="00414CEE">
            <w:pPr>
              <w:rPr>
                <w:rFonts w:ascii="LucidaSansEF" w:eastAsia="Lucida Sans" w:hAnsi="LucidaSansEF" w:cs="Lucida Sans"/>
                <w:b/>
                <w:bCs/>
                <w:sz w:val="20"/>
                <w:szCs w:val="20"/>
              </w:rPr>
            </w:pPr>
            <w:r w:rsidRPr="004A0A24">
              <w:rPr>
                <w:rFonts w:ascii="LucidaSansEF" w:eastAsia="Lucida Sans" w:hAnsi="LucidaSansEF" w:cs="Lucida Sans"/>
                <w:b/>
                <w:bCs/>
                <w:sz w:val="20"/>
                <w:szCs w:val="20"/>
              </w:rPr>
              <w:t>Releases en testen</w:t>
            </w:r>
          </w:p>
        </w:tc>
      </w:tr>
      <w:tr w:rsidR="004A0A24" w:rsidRPr="004A0A24" w14:paraId="2DED7E80" w14:textId="77777777" w:rsidTr="00BF7F99">
        <w:tc>
          <w:tcPr>
            <w:tcW w:w="579" w:type="dxa"/>
          </w:tcPr>
          <w:p w14:paraId="3283781E" w14:textId="1954B0DA" w:rsidR="004A0A24" w:rsidRPr="004A0A24" w:rsidRDefault="004A0A24" w:rsidP="004A0A24">
            <w:pPr>
              <w:rPr>
                <w:rFonts w:ascii="LucidaSansEF" w:eastAsia="Lucida Sans" w:hAnsi="LucidaSansEF" w:cs="Lucida Sans"/>
                <w:sz w:val="20"/>
                <w:szCs w:val="20"/>
              </w:rPr>
            </w:pPr>
            <w:r w:rsidRPr="004A0A24">
              <w:rPr>
                <w:rFonts w:ascii="LucidaSansEF" w:eastAsia="Lucida Sans" w:hAnsi="LucidaSansEF" w:cs="Lucida Sans"/>
                <w:sz w:val="20"/>
                <w:szCs w:val="20"/>
              </w:rPr>
              <w:t>O2</w:t>
            </w:r>
          </w:p>
        </w:tc>
        <w:tc>
          <w:tcPr>
            <w:tcW w:w="5299" w:type="dxa"/>
          </w:tcPr>
          <w:p w14:paraId="78A3EDD0" w14:textId="6F06BE05" w:rsidR="004A0A24" w:rsidRPr="004A0A24" w:rsidRDefault="004A0A24" w:rsidP="004A0A24">
            <w:pPr>
              <w:rPr>
                <w:rFonts w:ascii="LucidaSansEF" w:hAnsi="LucidaSansEF"/>
                <w:sz w:val="20"/>
                <w:szCs w:val="20"/>
              </w:rPr>
            </w:pPr>
            <w:r w:rsidRPr="004A0A24">
              <w:rPr>
                <w:rFonts w:ascii="LucidaSansEF" w:hAnsi="LucidaSansEF"/>
                <w:sz w:val="20"/>
                <w:szCs w:val="20"/>
              </w:rPr>
              <w:t>Er wordt in beginsel niet getest met productiedata en/of persoonsgegevens. In zeer uitzonderlijke gevallen kan dit en dan alleen indien strikt noodzakelijk en na voorafgaande schriftelijke toestemming van Opdrachtgever.</w:t>
            </w:r>
          </w:p>
        </w:tc>
        <w:tc>
          <w:tcPr>
            <w:tcW w:w="815" w:type="dxa"/>
          </w:tcPr>
          <w:p w14:paraId="43E73960" w14:textId="77777777" w:rsidR="004A0A24" w:rsidRPr="004A0A24" w:rsidRDefault="004A0A24" w:rsidP="004A0A24">
            <w:pPr>
              <w:rPr>
                <w:rFonts w:ascii="LucidaSansEF" w:eastAsia="Lucida Sans" w:hAnsi="LucidaSansEF" w:cs="Lucida Sans"/>
                <w:sz w:val="20"/>
                <w:szCs w:val="20"/>
              </w:rPr>
            </w:pPr>
          </w:p>
        </w:tc>
        <w:tc>
          <w:tcPr>
            <w:tcW w:w="1164" w:type="dxa"/>
          </w:tcPr>
          <w:p w14:paraId="1890F89C" w14:textId="77777777" w:rsidR="004A0A24" w:rsidRPr="004A0A24" w:rsidRDefault="004A0A24" w:rsidP="004A0A24">
            <w:pPr>
              <w:rPr>
                <w:rFonts w:ascii="LucidaSansEF" w:eastAsia="Lucida Sans" w:hAnsi="LucidaSansEF" w:cs="Lucida Sans"/>
                <w:sz w:val="20"/>
                <w:szCs w:val="20"/>
              </w:rPr>
            </w:pPr>
          </w:p>
        </w:tc>
        <w:tc>
          <w:tcPr>
            <w:tcW w:w="692" w:type="dxa"/>
          </w:tcPr>
          <w:p w14:paraId="0C9E3F42" w14:textId="77777777" w:rsidR="004A0A24" w:rsidRPr="004A0A24" w:rsidRDefault="004A0A24" w:rsidP="004A0A24">
            <w:pPr>
              <w:rPr>
                <w:rFonts w:ascii="LucidaSansEF" w:eastAsia="Lucida Sans" w:hAnsi="LucidaSansEF" w:cs="Lucida Sans"/>
                <w:sz w:val="20"/>
                <w:szCs w:val="20"/>
              </w:rPr>
            </w:pPr>
          </w:p>
        </w:tc>
      </w:tr>
      <w:tr w:rsidR="004A0A24" w:rsidRPr="004A0A24" w14:paraId="2026C5EB" w14:textId="77777777" w:rsidTr="00BF7F99">
        <w:tc>
          <w:tcPr>
            <w:tcW w:w="579" w:type="dxa"/>
          </w:tcPr>
          <w:p w14:paraId="0B1ABED5" w14:textId="705A2A46" w:rsidR="004A0A24" w:rsidRPr="004A0A24" w:rsidRDefault="004A0A24" w:rsidP="004A0A24">
            <w:pPr>
              <w:rPr>
                <w:rFonts w:ascii="LucidaSansEF" w:eastAsia="Lucida Sans" w:hAnsi="LucidaSansEF" w:cs="Lucida Sans"/>
                <w:sz w:val="20"/>
                <w:szCs w:val="20"/>
              </w:rPr>
            </w:pPr>
            <w:r w:rsidRPr="004A0A24">
              <w:rPr>
                <w:rFonts w:ascii="LucidaSansEF" w:eastAsia="Lucida Sans" w:hAnsi="LucidaSansEF" w:cs="Lucida Sans"/>
                <w:sz w:val="20"/>
                <w:szCs w:val="20"/>
              </w:rPr>
              <w:t>O3</w:t>
            </w:r>
          </w:p>
        </w:tc>
        <w:tc>
          <w:tcPr>
            <w:tcW w:w="5299" w:type="dxa"/>
          </w:tcPr>
          <w:p w14:paraId="1C17AC0D" w14:textId="70B4A6D9" w:rsidR="004A0A24" w:rsidRPr="004A0A24" w:rsidRDefault="004A0A24" w:rsidP="004A0A24">
            <w:pPr>
              <w:rPr>
                <w:rFonts w:ascii="LucidaSansEF" w:hAnsi="LucidaSansEF"/>
                <w:sz w:val="20"/>
                <w:szCs w:val="20"/>
              </w:rPr>
            </w:pPr>
            <w:r w:rsidRPr="004A0A24">
              <w:rPr>
                <w:rFonts w:ascii="LucidaSansEF" w:hAnsi="LucidaSansEF"/>
                <w:sz w:val="20"/>
                <w:szCs w:val="20"/>
              </w:rPr>
              <w:t xml:space="preserve">Nieuwe (geplande) releases worden vooraf aangekondigd inclusief volledige release </w:t>
            </w:r>
            <w:proofErr w:type="spellStart"/>
            <w:r w:rsidRPr="004A0A24">
              <w:rPr>
                <w:rFonts w:ascii="LucidaSansEF" w:hAnsi="LucidaSansEF"/>
                <w:sz w:val="20"/>
                <w:szCs w:val="20"/>
              </w:rPr>
              <w:t>notes</w:t>
            </w:r>
            <w:proofErr w:type="spellEnd"/>
            <w:r w:rsidRPr="004A0A24">
              <w:rPr>
                <w:rFonts w:ascii="LucidaSansEF" w:hAnsi="LucidaSansEF"/>
                <w:sz w:val="20"/>
                <w:szCs w:val="20"/>
              </w:rPr>
              <w:t xml:space="preserve"> aan de Opdrachtgever. Vervolgens wordt de release minimaal 10 werkdagen van tevoren aangeboden in de acceptatieomgeving.</w:t>
            </w:r>
          </w:p>
        </w:tc>
        <w:tc>
          <w:tcPr>
            <w:tcW w:w="815" w:type="dxa"/>
          </w:tcPr>
          <w:p w14:paraId="53302AD0" w14:textId="77777777" w:rsidR="004A0A24" w:rsidRPr="004A0A24" w:rsidRDefault="004A0A24" w:rsidP="004A0A24">
            <w:pPr>
              <w:rPr>
                <w:rFonts w:ascii="LucidaSansEF" w:eastAsia="Lucida Sans" w:hAnsi="LucidaSansEF" w:cs="Lucida Sans"/>
                <w:sz w:val="20"/>
                <w:szCs w:val="20"/>
              </w:rPr>
            </w:pPr>
          </w:p>
        </w:tc>
        <w:tc>
          <w:tcPr>
            <w:tcW w:w="1164" w:type="dxa"/>
          </w:tcPr>
          <w:p w14:paraId="79E76153" w14:textId="77777777" w:rsidR="004A0A24" w:rsidRPr="004A0A24" w:rsidRDefault="004A0A24" w:rsidP="004A0A24">
            <w:pPr>
              <w:rPr>
                <w:rFonts w:ascii="LucidaSansEF" w:eastAsia="Lucida Sans" w:hAnsi="LucidaSansEF" w:cs="Lucida Sans"/>
                <w:sz w:val="20"/>
                <w:szCs w:val="20"/>
              </w:rPr>
            </w:pPr>
          </w:p>
        </w:tc>
        <w:tc>
          <w:tcPr>
            <w:tcW w:w="692" w:type="dxa"/>
          </w:tcPr>
          <w:p w14:paraId="3C8D9F58" w14:textId="77777777" w:rsidR="004A0A24" w:rsidRPr="004A0A24" w:rsidRDefault="004A0A24" w:rsidP="004A0A24">
            <w:pPr>
              <w:rPr>
                <w:rFonts w:ascii="LucidaSansEF" w:eastAsia="Lucida Sans" w:hAnsi="LucidaSansEF" w:cs="Lucida Sans"/>
                <w:sz w:val="20"/>
                <w:szCs w:val="20"/>
              </w:rPr>
            </w:pPr>
          </w:p>
        </w:tc>
      </w:tr>
      <w:tr w:rsidR="004A0A24" w:rsidRPr="004A0A24" w14:paraId="4D5BA47E" w14:textId="77777777" w:rsidTr="00BF7F99">
        <w:tc>
          <w:tcPr>
            <w:tcW w:w="579" w:type="dxa"/>
          </w:tcPr>
          <w:p w14:paraId="0A80E4DD" w14:textId="77777777" w:rsidR="004A0A24" w:rsidRPr="004A0A24" w:rsidRDefault="004A0A24" w:rsidP="00414CEE">
            <w:pPr>
              <w:rPr>
                <w:rFonts w:ascii="LucidaSansEF" w:eastAsia="Lucida Sans" w:hAnsi="LucidaSansEF" w:cs="Lucida Sans"/>
                <w:b/>
                <w:bCs/>
                <w:sz w:val="20"/>
                <w:szCs w:val="20"/>
              </w:rPr>
            </w:pPr>
          </w:p>
        </w:tc>
        <w:tc>
          <w:tcPr>
            <w:tcW w:w="7970" w:type="dxa"/>
            <w:gridSpan w:val="4"/>
          </w:tcPr>
          <w:p w14:paraId="0DD8B31A" w14:textId="42FA4147" w:rsidR="004A0A24" w:rsidRPr="004A0A24" w:rsidRDefault="004A0A24" w:rsidP="00414CEE">
            <w:pPr>
              <w:rPr>
                <w:rFonts w:ascii="LucidaSansEF" w:eastAsia="Lucida Sans" w:hAnsi="LucidaSansEF" w:cs="Lucida Sans"/>
                <w:b/>
                <w:bCs/>
                <w:sz w:val="20"/>
                <w:szCs w:val="20"/>
              </w:rPr>
            </w:pPr>
            <w:r>
              <w:rPr>
                <w:rFonts w:ascii="LucidaSansEF" w:eastAsia="Lucida Sans" w:hAnsi="LucidaSansEF" w:cs="Lucida Sans"/>
                <w:b/>
                <w:bCs/>
                <w:sz w:val="20"/>
                <w:szCs w:val="20"/>
              </w:rPr>
              <w:t>Privacy en gegevensbescherming</w:t>
            </w:r>
          </w:p>
        </w:tc>
      </w:tr>
      <w:tr w:rsidR="004A0A24" w:rsidRPr="004A0A24" w14:paraId="761B2A3F" w14:textId="77777777" w:rsidTr="00BF7F99">
        <w:tc>
          <w:tcPr>
            <w:tcW w:w="579" w:type="dxa"/>
          </w:tcPr>
          <w:p w14:paraId="0A837EC6" w14:textId="4819FA7D" w:rsidR="004A0A24" w:rsidRPr="004A0A24" w:rsidRDefault="004A0A24" w:rsidP="004A0A24">
            <w:pPr>
              <w:rPr>
                <w:rFonts w:ascii="LucidaSansEF" w:eastAsia="Lucida Sans" w:hAnsi="LucidaSansEF" w:cs="Lucida Sans"/>
                <w:sz w:val="20"/>
                <w:szCs w:val="20"/>
              </w:rPr>
            </w:pPr>
            <w:r w:rsidRPr="004A0A24">
              <w:rPr>
                <w:rFonts w:ascii="LucidaSansEF" w:eastAsia="Lucida Sans" w:hAnsi="LucidaSansEF" w:cs="Lucida Sans"/>
                <w:sz w:val="20"/>
                <w:szCs w:val="20"/>
              </w:rPr>
              <w:t>O4</w:t>
            </w:r>
          </w:p>
        </w:tc>
        <w:tc>
          <w:tcPr>
            <w:tcW w:w="5299" w:type="dxa"/>
          </w:tcPr>
          <w:p w14:paraId="71A32075" w14:textId="540867B0" w:rsidR="004A0A24" w:rsidRPr="004A0A24" w:rsidRDefault="004A0A24" w:rsidP="004A0A24">
            <w:pPr>
              <w:rPr>
                <w:rFonts w:ascii="LucidaSansEF" w:hAnsi="LucidaSansEF"/>
                <w:sz w:val="20"/>
                <w:szCs w:val="20"/>
              </w:rPr>
            </w:pPr>
            <w:r w:rsidRPr="004A0A24">
              <w:rPr>
                <w:rFonts w:ascii="LucidaSansEF" w:hAnsi="LucidaSansEF"/>
                <w:sz w:val="20"/>
                <w:szCs w:val="20"/>
              </w:rPr>
              <w:t>De gegevens in, of gegenereerd met, de oplossing mogen enkel voor de doeleinden van de Opdrachtgever gebruikt worden.</w:t>
            </w:r>
          </w:p>
        </w:tc>
        <w:tc>
          <w:tcPr>
            <w:tcW w:w="815" w:type="dxa"/>
          </w:tcPr>
          <w:p w14:paraId="1A2120FE" w14:textId="77777777" w:rsidR="004A0A24" w:rsidRPr="004A0A24" w:rsidRDefault="004A0A24" w:rsidP="004A0A24">
            <w:pPr>
              <w:rPr>
                <w:rFonts w:ascii="LucidaSansEF" w:eastAsia="Lucida Sans" w:hAnsi="LucidaSansEF" w:cs="Lucida Sans"/>
                <w:sz w:val="20"/>
                <w:szCs w:val="20"/>
              </w:rPr>
            </w:pPr>
          </w:p>
        </w:tc>
        <w:tc>
          <w:tcPr>
            <w:tcW w:w="1164" w:type="dxa"/>
          </w:tcPr>
          <w:p w14:paraId="03FB66C0" w14:textId="69B10FC1" w:rsidR="004A0A24" w:rsidRPr="004A0A24" w:rsidRDefault="00BF7F99" w:rsidP="00BF7F99">
            <w:pPr>
              <w:jc w:val="center"/>
              <w:rPr>
                <w:rFonts w:ascii="LucidaSansEF" w:eastAsia="Lucida Sans" w:hAnsi="LucidaSansEF" w:cs="Lucida Sans"/>
                <w:sz w:val="20"/>
                <w:szCs w:val="20"/>
              </w:rPr>
            </w:pPr>
            <w:r>
              <w:rPr>
                <w:rFonts w:ascii="LucidaSansEF" w:eastAsia="Lucida Sans" w:hAnsi="LucidaSansEF" w:cs="Lucida Sans"/>
                <w:sz w:val="20"/>
                <w:szCs w:val="20"/>
              </w:rPr>
              <w:t>N.v.t.</w:t>
            </w:r>
          </w:p>
        </w:tc>
        <w:tc>
          <w:tcPr>
            <w:tcW w:w="692" w:type="dxa"/>
          </w:tcPr>
          <w:p w14:paraId="5EA1893F" w14:textId="7483075E" w:rsidR="004A0A24" w:rsidRPr="004A0A24" w:rsidRDefault="00BF7F99" w:rsidP="00BF7F99">
            <w:pPr>
              <w:jc w:val="center"/>
              <w:rPr>
                <w:rFonts w:ascii="LucidaSansEF" w:eastAsia="Lucida Sans" w:hAnsi="LucidaSansEF" w:cs="Lucida Sans"/>
                <w:sz w:val="20"/>
                <w:szCs w:val="20"/>
              </w:rPr>
            </w:pPr>
            <w:r>
              <w:rPr>
                <w:rFonts w:ascii="LucidaSansEF" w:eastAsia="Lucida Sans" w:hAnsi="LucidaSansEF" w:cs="Lucida Sans"/>
                <w:sz w:val="20"/>
                <w:szCs w:val="20"/>
              </w:rPr>
              <w:t>N.v.t.</w:t>
            </w:r>
          </w:p>
        </w:tc>
      </w:tr>
      <w:tr w:rsidR="00BF7F99" w:rsidRPr="004A0A24" w14:paraId="47926816" w14:textId="77777777" w:rsidTr="00BF7F99">
        <w:tc>
          <w:tcPr>
            <w:tcW w:w="579" w:type="dxa"/>
          </w:tcPr>
          <w:p w14:paraId="0B30B677" w14:textId="73BC29E8" w:rsidR="00BF7F99" w:rsidRPr="004A0A24" w:rsidRDefault="00BF7F99" w:rsidP="00BF7F99">
            <w:pPr>
              <w:rPr>
                <w:rFonts w:ascii="LucidaSansEF" w:eastAsia="Lucida Sans" w:hAnsi="LucidaSansEF" w:cs="Lucida Sans"/>
                <w:sz w:val="20"/>
                <w:szCs w:val="20"/>
              </w:rPr>
            </w:pPr>
            <w:r w:rsidRPr="004A0A24">
              <w:rPr>
                <w:rFonts w:ascii="LucidaSansEF" w:eastAsia="Lucida Sans" w:hAnsi="LucidaSansEF" w:cs="Lucida Sans"/>
                <w:sz w:val="20"/>
                <w:szCs w:val="20"/>
              </w:rPr>
              <w:t>O5</w:t>
            </w:r>
          </w:p>
        </w:tc>
        <w:tc>
          <w:tcPr>
            <w:tcW w:w="5299" w:type="dxa"/>
          </w:tcPr>
          <w:p w14:paraId="66D4A535" w14:textId="25006DF7" w:rsidR="00BF7F99" w:rsidRPr="004A0A24" w:rsidRDefault="00BF7F99" w:rsidP="00BF7F99">
            <w:pPr>
              <w:rPr>
                <w:rFonts w:ascii="LucidaSansEF" w:hAnsi="LucidaSansEF"/>
                <w:sz w:val="20"/>
                <w:szCs w:val="20"/>
              </w:rPr>
            </w:pPr>
            <w:r w:rsidRPr="004A0A24">
              <w:rPr>
                <w:rFonts w:ascii="LucidaSansEF" w:hAnsi="LucidaSansEF"/>
                <w:sz w:val="20"/>
                <w:szCs w:val="20"/>
              </w:rPr>
              <w:t xml:space="preserve">Doorgifte van persoonsgegevens (ook door </w:t>
            </w:r>
            <w:proofErr w:type="spellStart"/>
            <w:r w:rsidRPr="004A0A24">
              <w:rPr>
                <w:rFonts w:ascii="LucidaSansEF" w:hAnsi="LucidaSansEF"/>
                <w:sz w:val="20"/>
                <w:szCs w:val="20"/>
              </w:rPr>
              <w:t>subverwerkers</w:t>
            </w:r>
            <w:proofErr w:type="spellEnd"/>
            <w:r w:rsidRPr="004A0A24">
              <w:rPr>
                <w:rFonts w:ascii="LucidaSansEF" w:hAnsi="LucidaSansEF"/>
                <w:sz w:val="20"/>
                <w:szCs w:val="20"/>
              </w:rPr>
              <w:t xml:space="preserve">) naar een land buiten de Europese Economische Ruimte (EER) is slechts toegestaan wanneer deze doorgifte voldoet aan alle wettelijke vereisten waaronder hoofdstuk V van de AVG. </w:t>
            </w:r>
            <w:r w:rsidRPr="008F577D">
              <w:rPr>
                <w:rFonts w:ascii="LucidaSansEF" w:hAnsi="LucidaSansEF"/>
                <w:b/>
                <w:bCs/>
                <w:sz w:val="20"/>
                <w:szCs w:val="20"/>
              </w:rPr>
              <w:t xml:space="preserve">Indien er doorgiften plaats vinden naar landen die geen adequaat beschermingsniveau kennen conform artikel 45 AVG dient Inschrijver </w:t>
            </w:r>
            <w:r w:rsidR="008F577D">
              <w:rPr>
                <w:rFonts w:ascii="LucidaSansEF" w:hAnsi="LucidaSansEF"/>
                <w:b/>
                <w:bCs/>
                <w:sz w:val="20"/>
                <w:szCs w:val="20"/>
              </w:rPr>
              <w:t>na voorlopige gunning</w:t>
            </w:r>
            <w:r w:rsidRPr="008F577D">
              <w:rPr>
                <w:rFonts w:ascii="LucidaSansEF" w:hAnsi="LucidaSansEF"/>
                <w:b/>
                <w:bCs/>
                <w:sz w:val="20"/>
                <w:szCs w:val="20"/>
              </w:rPr>
              <w:t xml:space="preserve"> een Transfer Impact </w:t>
            </w:r>
            <w:proofErr w:type="spellStart"/>
            <w:r w:rsidRPr="008F577D">
              <w:rPr>
                <w:rFonts w:ascii="LucidaSansEF" w:hAnsi="LucidaSansEF"/>
                <w:b/>
                <w:bCs/>
                <w:sz w:val="20"/>
                <w:szCs w:val="20"/>
              </w:rPr>
              <w:t>Assesment</w:t>
            </w:r>
            <w:proofErr w:type="spellEnd"/>
            <w:r w:rsidRPr="008F577D">
              <w:rPr>
                <w:rFonts w:ascii="LucidaSansEF" w:hAnsi="LucidaSansEF"/>
                <w:b/>
                <w:bCs/>
                <w:sz w:val="20"/>
                <w:szCs w:val="20"/>
              </w:rPr>
              <w:t xml:space="preserve"> te overleggen.</w:t>
            </w:r>
          </w:p>
        </w:tc>
        <w:tc>
          <w:tcPr>
            <w:tcW w:w="815" w:type="dxa"/>
          </w:tcPr>
          <w:p w14:paraId="06D2C204" w14:textId="77777777" w:rsidR="00BF7F99" w:rsidRPr="004A0A24" w:rsidRDefault="00BF7F99" w:rsidP="00BF7F99">
            <w:pPr>
              <w:rPr>
                <w:rFonts w:ascii="LucidaSansEF" w:eastAsia="Lucida Sans" w:hAnsi="LucidaSansEF" w:cs="Lucida Sans"/>
                <w:sz w:val="20"/>
                <w:szCs w:val="20"/>
              </w:rPr>
            </w:pPr>
          </w:p>
        </w:tc>
        <w:tc>
          <w:tcPr>
            <w:tcW w:w="1164" w:type="dxa"/>
          </w:tcPr>
          <w:p w14:paraId="5E69CC2C" w14:textId="2E187143" w:rsidR="00BF7F99" w:rsidRPr="004A0A24" w:rsidRDefault="00BF7F99" w:rsidP="00BF7F99">
            <w:pPr>
              <w:jc w:val="center"/>
              <w:rPr>
                <w:rFonts w:ascii="LucidaSansEF" w:eastAsia="Lucida Sans" w:hAnsi="LucidaSansEF" w:cs="Lucida Sans"/>
                <w:sz w:val="20"/>
                <w:szCs w:val="20"/>
              </w:rPr>
            </w:pPr>
            <w:r>
              <w:rPr>
                <w:rFonts w:ascii="LucidaSansEF" w:eastAsia="Lucida Sans" w:hAnsi="LucidaSansEF" w:cs="Lucida Sans"/>
                <w:sz w:val="20"/>
                <w:szCs w:val="20"/>
              </w:rPr>
              <w:t>N.v.t.</w:t>
            </w:r>
          </w:p>
        </w:tc>
        <w:tc>
          <w:tcPr>
            <w:tcW w:w="692" w:type="dxa"/>
          </w:tcPr>
          <w:p w14:paraId="1BCAA115" w14:textId="7ABDE6D6" w:rsidR="00BF7F99" w:rsidRPr="004A0A24" w:rsidRDefault="00BF7F99" w:rsidP="00BF7F99">
            <w:pPr>
              <w:rPr>
                <w:rFonts w:ascii="LucidaSansEF" w:eastAsia="Lucida Sans" w:hAnsi="LucidaSansEF" w:cs="Lucida Sans"/>
                <w:sz w:val="20"/>
                <w:szCs w:val="20"/>
              </w:rPr>
            </w:pPr>
            <w:r>
              <w:rPr>
                <w:rFonts w:ascii="LucidaSansEF" w:eastAsia="Lucida Sans" w:hAnsi="LucidaSansEF" w:cs="Lucida Sans"/>
                <w:sz w:val="20"/>
                <w:szCs w:val="20"/>
              </w:rPr>
              <w:t>N.v.t.</w:t>
            </w:r>
          </w:p>
        </w:tc>
      </w:tr>
      <w:tr w:rsidR="00BF7F99" w:rsidRPr="004A0A24" w14:paraId="328E861A" w14:textId="77777777" w:rsidTr="00BF7F99">
        <w:tc>
          <w:tcPr>
            <w:tcW w:w="579" w:type="dxa"/>
          </w:tcPr>
          <w:p w14:paraId="56AFFC71" w14:textId="6E42FD74" w:rsidR="00BF7F99" w:rsidRPr="004A0A24" w:rsidRDefault="00BF7F99" w:rsidP="00BF7F99">
            <w:pPr>
              <w:rPr>
                <w:rFonts w:ascii="LucidaSansEF" w:eastAsia="Lucida Sans" w:hAnsi="LucidaSansEF" w:cs="Lucida Sans"/>
                <w:sz w:val="20"/>
                <w:szCs w:val="20"/>
              </w:rPr>
            </w:pPr>
            <w:r w:rsidRPr="004A0A24">
              <w:rPr>
                <w:rFonts w:ascii="LucidaSansEF" w:eastAsia="Lucida Sans" w:hAnsi="LucidaSansEF" w:cs="Lucida Sans"/>
                <w:sz w:val="20"/>
                <w:szCs w:val="20"/>
              </w:rPr>
              <w:t>O6</w:t>
            </w:r>
          </w:p>
        </w:tc>
        <w:tc>
          <w:tcPr>
            <w:tcW w:w="5299" w:type="dxa"/>
          </w:tcPr>
          <w:p w14:paraId="38745CD5" w14:textId="53F9E727" w:rsidR="00BF7F99" w:rsidRPr="004A0A24" w:rsidRDefault="00BF7F99" w:rsidP="00BF7F99">
            <w:pPr>
              <w:rPr>
                <w:rFonts w:ascii="LucidaSansEF" w:hAnsi="LucidaSansEF"/>
                <w:sz w:val="20"/>
                <w:szCs w:val="20"/>
              </w:rPr>
            </w:pPr>
            <w:r w:rsidRPr="004A0A24">
              <w:rPr>
                <w:rFonts w:ascii="LucidaSansEF" w:hAnsi="LucidaSansEF"/>
                <w:sz w:val="20"/>
                <w:szCs w:val="20"/>
              </w:rPr>
              <w:t xml:space="preserve">De oplossing maakt geen gebruik van niet-functionele cookies of verwante technieken als </w:t>
            </w:r>
            <w:proofErr w:type="spellStart"/>
            <w:r w:rsidRPr="004A0A24">
              <w:rPr>
                <w:rFonts w:ascii="LucidaSansEF" w:hAnsi="LucidaSansEF"/>
                <w:sz w:val="20"/>
                <w:szCs w:val="20"/>
              </w:rPr>
              <w:t>webbeacons</w:t>
            </w:r>
            <w:proofErr w:type="spellEnd"/>
            <w:r w:rsidRPr="004A0A24">
              <w:rPr>
                <w:rFonts w:ascii="LucidaSansEF" w:hAnsi="LucidaSansEF"/>
                <w:sz w:val="20"/>
                <w:szCs w:val="20"/>
              </w:rPr>
              <w:t xml:space="preserve">, </w:t>
            </w:r>
            <w:proofErr w:type="spellStart"/>
            <w:r w:rsidRPr="004A0A24">
              <w:rPr>
                <w:rFonts w:ascii="LucidaSansEF" w:hAnsi="LucidaSansEF"/>
                <w:sz w:val="20"/>
                <w:szCs w:val="20"/>
              </w:rPr>
              <w:t>fingerprinting</w:t>
            </w:r>
            <w:proofErr w:type="spellEnd"/>
            <w:r w:rsidRPr="004A0A24">
              <w:rPr>
                <w:rFonts w:ascii="LucidaSansEF" w:hAnsi="LucidaSansEF"/>
                <w:sz w:val="20"/>
                <w:szCs w:val="20"/>
              </w:rPr>
              <w:t xml:space="preserve"> e.d. zonder geldige wettelijke grondslag. </w:t>
            </w:r>
            <w:r w:rsidRPr="004A0A24">
              <w:rPr>
                <w:rFonts w:ascii="LucidaSansEF" w:hAnsi="LucidaSansEF"/>
                <w:sz w:val="20"/>
                <w:szCs w:val="20"/>
              </w:rPr>
              <w:lastRenderedPageBreak/>
              <w:t>Indien de eindgebruiker toestemming moet geven gebeurt dat op een rechtsgeldige manier. Bijvoorbeeld het weigeren van deze toestemming moet net zo gemakkelijk zijn als het geven van toestemming.</w:t>
            </w:r>
          </w:p>
        </w:tc>
        <w:tc>
          <w:tcPr>
            <w:tcW w:w="815" w:type="dxa"/>
          </w:tcPr>
          <w:p w14:paraId="631A32CA" w14:textId="77777777" w:rsidR="00BF7F99" w:rsidRPr="004A0A24" w:rsidRDefault="00BF7F99" w:rsidP="00BF7F99">
            <w:pPr>
              <w:rPr>
                <w:rFonts w:ascii="LucidaSansEF" w:eastAsia="Lucida Sans" w:hAnsi="LucidaSansEF" w:cs="Lucida Sans"/>
                <w:sz w:val="20"/>
                <w:szCs w:val="20"/>
              </w:rPr>
            </w:pPr>
          </w:p>
        </w:tc>
        <w:tc>
          <w:tcPr>
            <w:tcW w:w="1164" w:type="dxa"/>
          </w:tcPr>
          <w:p w14:paraId="7F1B604C" w14:textId="77777777" w:rsidR="00BF7F99" w:rsidRPr="004A0A24" w:rsidRDefault="00BF7F99" w:rsidP="00BF7F99">
            <w:pPr>
              <w:rPr>
                <w:rFonts w:ascii="LucidaSansEF" w:eastAsia="Lucida Sans" w:hAnsi="LucidaSansEF" w:cs="Lucida Sans"/>
                <w:sz w:val="20"/>
                <w:szCs w:val="20"/>
              </w:rPr>
            </w:pPr>
          </w:p>
        </w:tc>
        <w:tc>
          <w:tcPr>
            <w:tcW w:w="692" w:type="dxa"/>
          </w:tcPr>
          <w:p w14:paraId="584A398C" w14:textId="77777777" w:rsidR="00BF7F99" w:rsidRPr="004A0A24" w:rsidRDefault="00BF7F99" w:rsidP="00BF7F99">
            <w:pPr>
              <w:rPr>
                <w:rFonts w:ascii="LucidaSansEF" w:eastAsia="Lucida Sans" w:hAnsi="LucidaSansEF" w:cs="Lucida Sans"/>
                <w:sz w:val="20"/>
                <w:szCs w:val="20"/>
              </w:rPr>
            </w:pPr>
          </w:p>
        </w:tc>
      </w:tr>
      <w:tr w:rsidR="00BF7F99" w:rsidRPr="004A0A24" w14:paraId="05BDC330" w14:textId="77777777" w:rsidTr="00BF7F99">
        <w:tc>
          <w:tcPr>
            <w:tcW w:w="579" w:type="dxa"/>
          </w:tcPr>
          <w:p w14:paraId="20BB6FE9" w14:textId="3EBB8733" w:rsidR="00BF7F99" w:rsidRPr="004A0A24" w:rsidRDefault="00BF7F99" w:rsidP="00BF7F99">
            <w:pPr>
              <w:rPr>
                <w:rFonts w:ascii="LucidaSansEF" w:eastAsia="Lucida Sans" w:hAnsi="LucidaSansEF" w:cs="Lucida Sans"/>
                <w:sz w:val="20"/>
                <w:szCs w:val="20"/>
              </w:rPr>
            </w:pPr>
            <w:r w:rsidRPr="004A0A24">
              <w:rPr>
                <w:rFonts w:ascii="LucidaSansEF" w:eastAsia="Lucida Sans" w:hAnsi="LucidaSansEF" w:cs="Lucida Sans"/>
                <w:sz w:val="20"/>
                <w:szCs w:val="20"/>
              </w:rPr>
              <w:t>O7</w:t>
            </w:r>
          </w:p>
        </w:tc>
        <w:tc>
          <w:tcPr>
            <w:tcW w:w="5299" w:type="dxa"/>
          </w:tcPr>
          <w:p w14:paraId="51C0F6AA" w14:textId="65D926DB" w:rsidR="00BF7F99" w:rsidRPr="004A0A24" w:rsidRDefault="00BF7F99" w:rsidP="00BF7F99">
            <w:pPr>
              <w:rPr>
                <w:rFonts w:ascii="LucidaSansEF" w:hAnsi="LucidaSansEF"/>
                <w:sz w:val="20"/>
                <w:szCs w:val="20"/>
              </w:rPr>
            </w:pPr>
            <w:r w:rsidRPr="004A0A24">
              <w:rPr>
                <w:rFonts w:ascii="LucidaSansEF" w:hAnsi="LucidaSansEF"/>
                <w:sz w:val="20"/>
                <w:szCs w:val="20"/>
              </w:rPr>
              <w:t xml:space="preserve">Inschrijver geeft </w:t>
            </w:r>
            <w:r w:rsidR="008F577D">
              <w:rPr>
                <w:rFonts w:ascii="LucidaSansEF" w:hAnsi="LucidaSansEF"/>
                <w:sz w:val="20"/>
                <w:szCs w:val="20"/>
              </w:rPr>
              <w:t xml:space="preserve">op verzoek van de VU </w:t>
            </w:r>
            <w:r w:rsidRPr="004A0A24">
              <w:rPr>
                <w:rFonts w:ascii="LucidaSansEF" w:hAnsi="LucidaSansEF"/>
                <w:sz w:val="20"/>
                <w:szCs w:val="20"/>
              </w:rPr>
              <w:t xml:space="preserve">openheid in de locatie van dataverwerking, inclusief de locatie van eventuele onderaannemers en/of </w:t>
            </w:r>
            <w:proofErr w:type="spellStart"/>
            <w:r w:rsidRPr="004A0A24">
              <w:rPr>
                <w:rFonts w:ascii="LucidaSansEF" w:hAnsi="LucidaSansEF"/>
                <w:sz w:val="20"/>
                <w:szCs w:val="20"/>
              </w:rPr>
              <w:t>subverwerkers</w:t>
            </w:r>
            <w:proofErr w:type="spellEnd"/>
            <w:r w:rsidRPr="004A0A24">
              <w:rPr>
                <w:rFonts w:ascii="LucidaSansEF" w:hAnsi="LucidaSansEF"/>
                <w:sz w:val="20"/>
                <w:szCs w:val="20"/>
              </w:rPr>
              <w:t xml:space="preserve">. </w:t>
            </w:r>
          </w:p>
        </w:tc>
        <w:tc>
          <w:tcPr>
            <w:tcW w:w="815" w:type="dxa"/>
          </w:tcPr>
          <w:p w14:paraId="72C3BA5C" w14:textId="77777777" w:rsidR="00BF7F99" w:rsidRPr="004A0A24" w:rsidRDefault="00BF7F99" w:rsidP="00BF7F99">
            <w:pPr>
              <w:rPr>
                <w:rFonts w:ascii="LucidaSansEF" w:eastAsia="Lucida Sans" w:hAnsi="LucidaSansEF" w:cs="Lucida Sans"/>
                <w:sz w:val="20"/>
                <w:szCs w:val="20"/>
              </w:rPr>
            </w:pPr>
          </w:p>
        </w:tc>
        <w:tc>
          <w:tcPr>
            <w:tcW w:w="1164" w:type="dxa"/>
          </w:tcPr>
          <w:p w14:paraId="59D15D1F" w14:textId="65EB27B1" w:rsidR="00BF7F99" w:rsidRPr="004A0A24" w:rsidRDefault="00BF7F99" w:rsidP="00BF7F99">
            <w:pPr>
              <w:jc w:val="center"/>
              <w:rPr>
                <w:rFonts w:ascii="LucidaSansEF" w:eastAsia="Lucida Sans" w:hAnsi="LucidaSansEF" w:cs="Lucida Sans"/>
                <w:sz w:val="20"/>
                <w:szCs w:val="20"/>
              </w:rPr>
            </w:pPr>
            <w:r>
              <w:rPr>
                <w:rFonts w:ascii="LucidaSansEF" w:eastAsia="Lucida Sans" w:hAnsi="LucidaSansEF" w:cs="Lucida Sans"/>
                <w:sz w:val="20"/>
                <w:szCs w:val="20"/>
              </w:rPr>
              <w:t>N.v.t.</w:t>
            </w:r>
          </w:p>
        </w:tc>
        <w:tc>
          <w:tcPr>
            <w:tcW w:w="692" w:type="dxa"/>
          </w:tcPr>
          <w:p w14:paraId="4FEE5849" w14:textId="095E945C" w:rsidR="00BF7F99" w:rsidRPr="004A0A24" w:rsidRDefault="00BF7F99" w:rsidP="00BF7F99">
            <w:pPr>
              <w:rPr>
                <w:rFonts w:ascii="LucidaSansEF" w:eastAsia="Lucida Sans" w:hAnsi="LucidaSansEF" w:cs="Lucida Sans"/>
                <w:sz w:val="20"/>
                <w:szCs w:val="20"/>
              </w:rPr>
            </w:pPr>
            <w:r>
              <w:rPr>
                <w:rFonts w:ascii="LucidaSansEF" w:eastAsia="Lucida Sans" w:hAnsi="LucidaSansEF" w:cs="Lucida Sans"/>
                <w:sz w:val="20"/>
                <w:szCs w:val="20"/>
              </w:rPr>
              <w:t>N.v.t.</w:t>
            </w:r>
          </w:p>
        </w:tc>
      </w:tr>
      <w:tr w:rsidR="00BF7F99" w:rsidRPr="004A0A24" w14:paraId="6B3C6ED1" w14:textId="77777777" w:rsidTr="00BF7F99">
        <w:tc>
          <w:tcPr>
            <w:tcW w:w="579" w:type="dxa"/>
          </w:tcPr>
          <w:p w14:paraId="5BF5B3AB" w14:textId="6AA13BE0" w:rsidR="00BF7F99" w:rsidRPr="004A0A24" w:rsidRDefault="00BF7F99" w:rsidP="00BF7F99">
            <w:pPr>
              <w:rPr>
                <w:rFonts w:ascii="LucidaSansEF" w:eastAsia="Lucida Sans" w:hAnsi="LucidaSansEF" w:cs="Lucida Sans"/>
                <w:sz w:val="20"/>
                <w:szCs w:val="20"/>
              </w:rPr>
            </w:pPr>
            <w:r w:rsidRPr="004A0A24">
              <w:rPr>
                <w:rFonts w:ascii="LucidaSansEF" w:eastAsia="Lucida Sans" w:hAnsi="LucidaSansEF" w:cs="Lucida Sans"/>
                <w:sz w:val="20"/>
                <w:szCs w:val="20"/>
              </w:rPr>
              <w:t>O8</w:t>
            </w:r>
          </w:p>
        </w:tc>
        <w:tc>
          <w:tcPr>
            <w:tcW w:w="5299" w:type="dxa"/>
          </w:tcPr>
          <w:p w14:paraId="7BFA9FE7" w14:textId="7F27A5D8" w:rsidR="00BF7F99" w:rsidRPr="004A0A24" w:rsidRDefault="00BF7F99" w:rsidP="00BF7F99">
            <w:pPr>
              <w:rPr>
                <w:rFonts w:ascii="LucidaSansEF" w:hAnsi="LucidaSansEF"/>
                <w:sz w:val="20"/>
                <w:szCs w:val="20"/>
              </w:rPr>
            </w:pPr>
            <w:r w:rsidRPr="004A0A24">
              <w:rPr>
                <w:rFonts w:ascii="LucidaSansEF" w:hAnsi="LucidaSansEF"/>
                <w:sz w:val="20"/>
                <w:szCs w:val="20"/>
              </w:rPr>
              <w:t xml:space="preserve">De servers van zowel de Inschrijver als eventuele </w:t>
            </w:r>
            <w:proofErr w:type="spellStart"/>
            <w:r w:rsidRPr="004A0A24">
              <w:rPr>
                <w:rFonts w:ascii="LucidaSansEF" w:hAnsi="LucidaSansEF"/>
                <w:sz w:val="20"/>
                <w:szCs w:val="20"/>
              </w:rPr>
              <w:t>subverwerkers</w:t>
            </w:r>
            <w:proofErr w:type="spellEnd"/>
            <w:r w:rsidRPr="004A0A24">
              <w:rPr>
                <w:rFonts w:ascii="LucidaSansEF" w:hAnsi="LucidaSansEF"/>
                <w:sz w:val="20"/>
                <w:szCs w:val="20"/>
              </w:rPr>
              <w:t xml:space="preserve"> dienen in de EER te staan.</w:t>
            </w:r>
          </w:p>
        </w:tc>
        <w:tc>
          <w:tcPr>
            <w:tcW w:w="815" w:type="dxa"/>
          </w:tcPr>
          <w:p w14:paraId="58D559A0" w14:textId="77777777" w:rsidR="00BF7F99" w:rsidRPr="004A0A24" w:rsidRDefault="00BF7F99" w:rsidP="00BF7F99">
            <w:pPr>
              <w:rPr>
                <w:rFonts w:ascii="LucidaSansEF" w:eastAsia="Lucida Sans" w:hAnsi="LucidaSansEF" w:cs="Lucida Sans"/>
                <w:sz w:val="20"/>
                <w:szCs w:val="20"/>
              </w:rPr>
            </w:pPr>
          </w:p>
        </w:tc>
        <w:tc>
          <w:tcPr>
            <w:tcW w:w="1164" w:type="dxa"/>
          </w:tcPr>
          <w:p w14:paraId="0BDC40F2" w14:textId="77777777" w:rsidR="00BF7F99" w:rsidRPr="004A0A24" w:rsidRDefault="00BF7F99" w:rsidP="00BF7F99">
            <w:pPr>
              <w:rPr>
                <w:rFonts w:ascii="LucidaSansEF" w:eastAsia="Lucida Sans" w:hAnsi="LucidaSansEF" w:cs="Lucida Sans"/>
                <w:sz w:val="20"/>
                <w:szCs w:val="20"/>
              </w:rPr>
            </w:pPr>
          </w:p>
        </w:tc>
        <w:tc>
          <w:tcPr>
            <w:tcW w:w="692" w:type="dxa"/>
          </w:tcPr>
          <w:p w14:paraId="1BB43405" w14:textId="77777777" w:rsidR="00BF7F99" w:rsidRPr="004A0A24" w:rsidRDefault="00BF7F99" w:rsidP="00BF7F99">
            <w:pPr>
              <w:rPr>
                <w:rFonts w:ascii="LucidaSansEF" w:eastAsia="Lucida Sans" w:hAnsi="LucidaSansEF" w:cs="Lucida Sans"/>
                <w:sz w:val="20"/>
                <w:szCs w:val="20"/>
              </w:rPr>
            </w:pPr>
          </w:p>
        </w:tc>
      </w:tr>
    </w:tbl>
    <w:p w14:paraId="35F5D5FC" w14:textId="77777777" w:rsidR="0059792F" w:rsidRDefault="0059792F" w:rsidP="0029626F">
      <w:pPr>
        <w:rPr>
          <w:sz w:val="20"/>
          <w:szCs w:val="20"/>
        </w:rPr>
      </w:pPr>
    </w:p>
    <w:p w14:paraId="2F9A7686" w14:textId="4529B8A4" w:rsidR="0029626F" w:rsidRDefault="0029626F">
      <w:pPr>
        <w:rPr>
          <w:sz w:val="20"/>
          <w:szCs w:val="20"/>
        </w:rPr>
      </w:pPr>
    </w:p>
    <w:p w14:paraId="48E788FE" w14:textId="77777777" w:rsidR="0029626F" w:rsidRDefault="0029626F">
      <w:pPr>
        <w:rPr>
          <w:sz w:val="20"/>
          <w:szCs w:val="20"/>
        </w:rPr>
      </w:pPr>
      <w:r>
        <w:rPr>
          <w:sz w:val="20"/>
          <w:szCs w:val="20"/>
        </w:rPr>
        <w:br w:type="page"/>
      </w:r>
    </w:p>
    <w:p w14:paraId="43C6B1F4" w14:textId="77777777" w:rsidR="006363D4" w:rsidRPr="007870CD" w:rsidRDefault="006363D4" w:rsidP="006363D4">
      <w:pPr>
        <w:pStyle w:val="Kop10"/>
        <w:rPr>
          <w:sz w:val="20"/>
          <w:szCs w:val="20"/>
        </w:rPr>
      </w:pPr>
      <w:bookmarkStart w:id="114" w:name="_Toc106954961"/>
      <w:r w:rsidRPr="007870CD">
        <w:rPr>
          <w:sz w:val="20"/>
          <w:szCs w:val="20"/>
        </w:rPr>
        <w:lastRenderedPageBreak/>
        <w:t>5.</w:t>
      </w:r>
      <w:r w:rsidRPr="007870CD">
        <w:rPr>
          <w:sz w:val="20"/>
          <w:szCs w:val="20"/>
        </w:rPr>
        <w:tab/>
        <w:t>G</w:t>
      </w:r>
      <w:r>
        <w:rPr>
          <w:sz w:val="20"/>
          <w:szCs w:val="20"/>
        </w:rPr>
        <w:t>unningsprocedure</w:t>
      </w:r>
      <w:bookmarkEnd w:id="114"/>
    </w:p>
    <w:p w14:paraId="38A5B169" w14:textId="77777777" w:rsidR="006363D4" w:rsidRPr="007870CD" w:rsidRDefault="006363D4" w:rsidP="006363D4">
      <w:pPr>
        <w:pStyle w:val="Kop3"/>
        <w:numPr>
          <w:ilvl w:val="0"/>
          <w:numId w:val="0"/>
        </w:numPr>
        <w:spacing w:before="360"/>
        <w:rPr>
          <w:rFonts w:ascii="LucidaSansEF" w:eastAsia="MS Mincho" w:hAnsi="LucidaSansEF"/>
          <w:i w:val="0"/>
        </w:rPr>
      </w:pPr>
      <w:bookmarkStart w:id="115" w:name="_Toc106954962"/>
      <w:r>
        <w:rPr>
          <w:rFonts w:ascii="LucidaSansEF" w:eastAsia="MS Mincho" w:hAnsi="LucidaSansEF"/>
          <w:i w:val="0"/>
        </w:rPr>
        <w:t>5</w:t>
      </w:r>
      <w:r w:rsidRPr="007870CD">
        <w:rPr>
          <w:rFonts w:ascii="LucidaSansEF" w:eastAsia="MS Mincho" w:hAnsi="LucidaSansEF"/>
          <w:i w:val="0"/>
        </w:rPr>
        <w:t>.1</w:t>
      </w:r>
      <w:r w:rsidRPr="007870CD">
        <w:rPr>
          <w:rFonts w:ascii="LucidaSansEF" w:eastAsia="MS Mincho" w:hAnsi="LucidaSansEF"/>
          <w:i w:val="0"/>
        </w:rPr>
        <w:tab/>
        <w:t>Inleiding</w:t>
      </w:r>
      <w:bookmarkEnd w:id="115"/>
    </w:p>
    <w:p w14:paraId="4793E5D5" w14:textId="77777777" w:rsidR="006363D4" w:rsidRPr="00B72789" w:rsidRDefault="006363D4" w:rsidP="006363D4">
      <w:pPr>
        <w:widowControl w:val="0"/>
        <w:tabs>
          <w:tab w:val="left" w:pos="720"/>
          <w:tab w:val="right" w:pos="7380"/>
        </w:tabs>
        <w:autoSpaceDE w:val="0"/>
        <w:autoSpaceDN w:val="0"/>
        <w:adjustRightInd w:val="0"/>
        <w:rPr>
          <w:rFonts w:ascii="LucidaSansEF" w:hAnsi="LucidaSansEF" w:cs="Arial"/>
          <w:color w:val="000000"/>
          <w:sz w:val="20"/>
          <w:szCs w:val="20"/>
        </w:rPr>
      </w:pPr>
      <w:r w:rsidRPr="00B72789">
        <w:rPr>
          <w:rFonts w:ascii="LucidaSansEF" w:hAnsi="LucidaSansEF" w:cs="Arial"/>
          <w:color w:val="000000"/>
          <w:sz w:val="20"/>
          <w:szCs w:val="20"/>
        </w:rPr>
        <w:t>In dit hoofdstuk is het gunningproces beschreven. De gunning</w:t>
      </w:r>
      <w:r w:rsidR="007A101F" w:rsidRPr="00B72789">
        <w:rPr>
          <w:rFonts w:ascii="LucidaSansEF" w:hAnsi="LucidaSansEF" w:cs="Arial"/>
          <w:color w:val="000000"/>
          <w:sz w:val="20"/>
          <w:szCs w:val="20"/>
        </w:rPr>
        <w:t xml:space="preserve"> zal plaatsvinden op basis van </w:t>
      </w:r>
      <w:r w:rsidRPr="00B72789">
        <w:rPr>
          <w:rFonts w:ascii="LucidaSansEF" w:hAnsi="LucidaSansEF" w:cs="Arial"/>
          <w:color w:val="000000"/>
          <w:sz w:val="20"/>
          <w:szCs w:val="20"/>
        </w:rPr>
        <w:t xml:space="preserve">de </w:t>
      </w:r>
      <w:r w:rsidR="00AC121D">
        <w:rPr>
          <w:rFonts w:ascii="LucidaSansEF" w:hAnsi="LucidaSansEF" w:cs="Arial"/>
          <w:color w:val="000000"/>
          <w:sz w:val="20"/>
          <w:szCs w:val="20"/>
        </w:rPr>
        <w:t>Beste Prijs / Kwaliteit Verhouding (Beste PKV)</w:t>
      </w:r>
      <w:r w:rsidR="002225E0" w:rsidRPr="00B72789">
        <w:rPr>
          <w:rFonts w:ascii="LucidaSansEF" w:hAnsi="LucidaSansEF" w:cs="Arial"/>
          <w:color w:val="000000"/>
          <w:sz w:val="20"/>
          <w:szCs w:val="20"/>
        </w:rPr>
        <w:t>.</w:t>
      </w:r>
    </w:p>
    <w:p w14:paraId="0FE4EA4F" w14:textId="77777777" w:rsidR="006363D4" w:rsidRPr="007870CD" w:rsidRDefault="006363D4" w:rsidP="006363D4">
      <w:pPr>
        <w:pStyle w:val="Kop3"/>
        <w:numPr>
          <w:ilvl w:val="0"/>
          <w:numId w:val="0"/>
        </w:numPr>
        <w:spacing w:before="360"/>
        <w:rPr>
          <w:rFonts w:ascii="LucidaSansEF" w:eastAsia="MS Mincho" w:hAnsi="LucidaSansEF"/>
          <w:i w:val="0"/>
        </w:rPr>
      </w:pPr>
      <w:bookmarkStart w:id="116" w:name="_Toc106954963"/>
      <w:r>
        <w:rPr>
          <w:rFonts w:ascii="LucidaSansEF" w:eastAsia="MS Mincho" w:hAnsi="LucidaSansEF"/>
          <w:i w:val="0"/>
        </w:rPr>
        <w:t>5.2</w:t>
      </w:r>
      <w:r w:rsidRPr="007870CD">
        <w:rPr>
          <w:rFonts w:ascii="LucidaSansEF" w:eastAsia="MS Mincho" w:hAnsi="LucidaSansEF"/>
          <w:i w:val="0"/>
        </w:rPr>
        <w:tab/>
      </w:r>
      <w:r>
        <w:rPr>
          <w:rFonts w:ascii="LucidaSansEF" w:eastAsia="MS Mincho" w:hAnsi="LucidaSansEF"/>
          <w:i w:val="0"/>
        </w:rPr>
        <w:t>Algemeen</w:t>
      </w:r>
      <w:bookmarkEnd w:id="116"/>
    </w:p>
    <w:p w14:paraId="5BFD8894" w14:textId="77777777" w:rsidR="006363D4" w:rsidRPr="007870CD" w:rsidRDefault="006363D4" w:rsidP="006363D4">
      <w:pPr>
        <w:pStyle w:val="Kop3"/>
        <w:numPr>
          <w:ilvl w:val="0"/>
          <w:numId w:val="0"/>
        </w:numPr>
        <w:spacing w:before="360"/>
        <w:rPr>
          <w:rFonts w:ascii="LucidaSansEF" w:eastAsia="MS Mincho" w:hAnsi="LucidaSansEF"/>
          <w:i w:val="0"/>
        </w:rPr>
      </w:pPr>
      <w:bookmarkStart w:id="117" w:name="_Toc106954964"/>
      <w:r>
        <w:rPr>
          <w:rFonts w:ascii="LucidaSansEF" w:hAnsi="LucidaSansEF"/>
          <w:i w:val="0"/>
        </w:rPr>
        <w:t>5.2.1</w:t>
      </w:r>
      <w:r w:rsidR="006744FF">
        <w:rPr>
          <w:rFonts w:ascii="LucidaSansEF" w:hAnsi="LucidaSansEF"/>
          <w:i w:val="0"/>
        </w:rPr>
        <w:tab/>
      </w:r>
      <w:r>
        <w:rPr>
          <w:rFonts w:ascii="LucidaSansEF" w:eastAsia="MS Mincho" w:hAnsi="LucidaSansEF"/>
          <w:i w:val="0"/>
        </w:rPr>
        <w:t>Minimumeisen: uitgebreide omschrijving van de opdracht</w:t>
      </w:r>
      <w:bookmarkEnd w:id="117"/>
    </w:p>
    <w:p w14:paraId="286D723B" w14:textId="77777777" w:rsidR="00AC121D" w:rsidRDefault="00AC121D" w:rsidP="00AC121D">
      <w:pPr>
        <w:widowControl w:val="0"/>
        <w:spacing w:after="120"/>
        <w:rPr>
          <w:rFonts w:ascii="LucidaSansEF" w:eastAsia="Lucida Sans" w:hAnsi="LucidaSansEF" w:cs="Lucida Sans"/>
          <w:sz w:val="20"/>
          <w:szCs w:val="20"/>
        </w:rPr>
      </w:pPr>
      <w:r w:rsidRPr="00C364E3">
        <w:rPr>
          <w:rFonts w:ascii="LucidaSansEF" w:eastAsia="Lucida Sans" w:hAnsi="LucidaSansEF" w:cs="Lucida Sans"/>
          <w:sz w:val="20"/>
          <w:szCs w:val="20"/>
        </w:rPr>
        <w:t>De in hoofdstuk - ‘Programma van Eisen’ van deze Offerteaanvraag weergegeven uitgebreide omschrijving van de opdracht geldt in zijn totaliteit, dus met alle aspecten, als minimumeis</w:t>
      </w:r>
      <w:r>
        <w:rPr>
          <w:rFonts w:ascii="LucidaSansEF" w:eastAsia="Lucida Sans" w:hAnsi="LucidaSansEF" w:cs="Lucida Sans"/>
          <w:sz w:val="20"/>
          <w:szCs w:val="20"/>
        </w:rPr>
        <w:t xml:space="preserve"> met de volgende toevoeging:</w:t>
      </w:r>
    </w:p>
    <w:p w14:paraId="09C3FA75" w14:textId="744A5704" w:rsidR="00AC121D" w:rsidRPr="00F30E47" w:rsidRDefault="00AC121D" w:rsidP="00AC121D">
      <w:pPr>
        <w:widowControl w:val="0"/>
        <w:spacing w:after="120"/>
        <w:rPr>
          <w:rFonts w:ascii="LucidaSansEF" w:eastAsia="Lucida Sans" w:hAnsi="LucidaSansEF" w:cs="Lucida Sans"/>
          <w:sz w:val="20"/>
          <w:szCs w:val="20"/>
        </w:rPr>
      </w:pPr>
      <w:r w:rsidRPr="00F30E47">
        <w:rPr>
          <w:rFonts w:ascii="LucidaSansEF" w:eastAsia="Lucida Sans" w:hAnsi="LucidaSansEF" w:cs="Lucida Sans"/>
          <w:sz w:val="20"/>
          <w:szCs w:val="20"/>
        </w:rPr>
        <w:t xml:space="preserve">Indien ≥10% van de eisen onderdeel is van de </w:t>
      </w:r>
      <w:proofErr w:type="spellStart"/>
      <w:r w:rsidRPr="00F30E47">
        <w:rPr>
          <w:rFonts w:ascii="LucidaSansEF" w:eastAsia="Lucida Sans" w:hAnsi="LucidaSansEF" w:cs="Lucida Sans"/>
          <w:sz w:val="20"/>
          <w:szCs w:val="20"/>
        </w:rPr>
        <w:t>Roadmap</w:t>
      </w:r>
      <w:proofErr w:type="spellEnd"/>
      <w:r w:rsidRPr="00F30E47">
        <w:rPr>
          <w:rFonts w:ascii="LucidaSansEF" w:eastAsia="Lucida Sans" w:hAnsi="LucidaSansEF" w:cs="Lucida Sans"/>
          <w:sz w:val="20"/>
          <w:szCs w:val="20"/>
        </w:rPr>
        <w:t xml:space="preserve"> (er kan op dit moment nog niet aan worden voldaan), en/of indien aan ≥</w:t>
      </w:r>
      <w:r w:rsidR="00F40CDC">
        <w:rPr>
          <w:rFonts w:ascii="LucidaSansEF" w:eastAsia="Lucida Sans" w:hAnsi="LucidaSansEF" w:cs="Lucida Sans"/>
          <w:sz w:val="20"/>
          <w:szCs w:val="20"/>
        </w:rPr>
        <w:t>5</w:t>
      </w:r>
      <w:r w:rsidRPr="00F30E47">
        <w:rPr>
          <w:rFonts w:ascii="LucidaSansEF" w:eastAsia="Lucida Sans" w:hAnsi="LucidaSansEF" w:cs="Lucida Sans"/>
          <w:sz w:val="20"/>
          <w:szCs w:val="20"/>
        </w:rPr>
        <w:t>% van de eisen niet kan worden voldaan, dan betekent dit uitsluiting van verdere beoordeling en wordt de Inschrijving terzijde gelegd (knock-out criterium).</w:t>
      </w:r>
    </w:p>
    <w:p w14:paraId="3E6C16BF" w14:textId="0FEF583F" w:rsidR="00AC121D" w:rsidRPr="00F30E47" w:rsidRDefault="00AC121D" w:rsidP="00AC121D">
      <w:pPr>
        <w:widowControl w:val="0"/>
        <w:spacing w:after="120"/>
        <w:rPr>
          <w:rFonts w:ascii="LucidaSansEF" w:eastAsia="Lucida Sans" w:hAnsi="LucidaSansEF" w:cs="Lucida Sans"/>
          <w:sz w:val="20"/>
          <w:szCs w:val="20"/>
        </w:rPr>
      </w:pPr>
      <w:r w:rsidRPr="00F30E47">
        <w:rPr>
          <w:rFonts w:ascii="LucidaSansEF" w:eastAsia="Lucida Sans" w:hAnsi="LucidaSansEF" w:cs="Lucida Sans"/>
          <w:sz w:val="20"/>
          <w:szCs w:val="20"/>
        </w:rPr>
        <w:t>Op het totaal van</w:t>
      </w:r>
      <w:r w:rsidR="009F5381">
        <w:rPr>
          <w:rFonts w:ascii="LucidaSansEF" w:eastAsia="Lucida Sans" w:hAnsi="LucidaSansEF" w:cs="Lucida Sans"/>
          <w:sz w:val="20"/>
          <w:szCs w:val="20"/>
        </w:rPr>
        <w:t xml:space="preserve"> </w:t>
      </w:r>
      <w:r w:rsidR="0079492B">
        <w:rPr>
          <w:rFonts w:ascii="LucidaSansEF" w:eastAsia="Lucida Sans" w:hAnsi="LucidaSansEF" w:cs="Lucida Sans"/>
          <w:sz w:val="20"/>
          <w:szCs w:val="20"/>
        </w:rPr>
        <w:t>1</w:t>
      </w:r>
      <w:r w:rsidR="00651F10">
        <w:rPr>
          <w:rFonts w:ascii="LucidaSansEF" w:eastAsia="Lucida Sans" w:hAnsi="LucidaSansEF" w:cs="Lucida Sans"/>
          <w:sz w:val="20"/>
          <w:szCs w:val="20"/>
        </w:rPr>
        <w:t>60</w:t>
      </w:r>
      <w:r w:rsidRPr="00F30E47">
        <w:rPr>
          <w:rFonts w:ascii="LucidaSansEF" w:eastAsia="Lucida Sans" w:hAnsi="LucidaSansEF" w:cs="Lucida Sans"/>
          <w:sz w:val="20"/>
          <w:szCs w:val="20"/>
        </w:rPr>
        <w:t xml:space="preserve"> Eisen betekent bovenstaande concreet:</w:t>
      </w:r>
    </w:p>
    <w:p w14:paraId="53B178B9" w14:textId="2D4E80AD" w:rsidR="00AC121D" w:rsidRPr="00F30E47" w:rsidRDefault="00AC121D" w:rsidP="0050657C">
      <w:pPr>
        <w:pStyle w:val="Lijstalinea"/>
        <w:widowControl w:val="0"/>
        <w:numPr>
          <w:ilvl w:val="0"/>
          <w:numId w:val="21"/>
        </w:numPr>
        <w:spacing w:after="120"/>
        <w:rPr>
          <w:rFonts w:ascii="LucidaSansEF" w:eastAsia="Lucida Sans" w:hAnsi="LucidaSansEF" w:cs="Lucida Sans"/>
          <w:sz w:val="20"/>
          <w:szCs w:val="20"/>
        </w:rPr>
      </w:pPr>
      <w:r w:rsidRPr="00F30E47">
        <w:rPr>
          <w:rFonts w:ascii="LucidaSansEF" w:eastAsia="Lucida Sans" w:hAnsi="LucidaSansEF" w:cs="Lucida Sans"/>
          <w:sz w:val="20"/>
          <w:szCs w:val="20"/>
        </w:rPr>
        <w:t xml:space="preserve">≥10% van de eisen is onderdeel van de </w:t>
      </w:r>
      <w:proofErr w:type="spellStart"/>
      <w:r w:rsidRPr="00F30E47">
        <w:rPr>
          <w:rFonts w:ascii="LucidaSansEF" w:eastAsia="Lucida Sans" w:hAnsi="LucidaSansEF" w:cs="Lucida Sans"/>
          <w:sz w:val="20"/>
          <w:szCs w:val="20"/>
        </w:rPr>
        <w:t>Roadmap</w:t>
      </w:r>
      <w:proofErr w:type="spellEnd"/>
      <w:r w:rsidRPr="00F30E47">
        <w:rPr>
          <w:rFonts w:ascii="LucidaSansEF" w:eastAsia="Lucida Sans" w:hAnsi="LucidaSansEF" w:cs="Lucida Sans"/>
          <w:sz w:val="20"/>
          <w:szCs w:val="20"/>
        </w:rPr>
        <w:t xml:space="preserve"> = </w:t>
      </w:r>
      <w:r w:rsidR="0079492B">
        <w:rPr>
          <w:rFonts w:ascii="LucidaSansEF" w:eastAsia="Lucida Sans" w:hAnsi="LucidaSansEF" w:cs="Lucida Sans"/>
          <w:sz w:val="20"/>
          <w:szCs w:val="20"/>
        </w:rPr>
        <w:t xml:space="preserve">16 </w:t>
      </w:r>
      <w:r w:rsidRPr="00F30E47">
        <w:rPr>
          <w:rFonts w:ascii="LucidaSansEF" w:eastAsia="Lucida Sans" w:hAnsi="LucidaSansEF" w:cs="Lucida Sans"/>
          <w:sz w:val="20"/>
          <w:szCs w:val="20"/>
        </w:rPr>
        <w:t>of meer eisen;</w:t>
      </w:r>
    </w:p>
    <w:p w14:paraId="5A713B28" w14:textId="3E8D5916" w:rsidR="00AC121D" w:rsidRPr="00F30E47" w:rsidRDefault="00AC121D" w:rsidP="0050657C">
      <w:pPr>
        <w:pStyle w:val="Lijstalinea"/>
        <w:widowControl w:val="0"/>
        <w:numPr>
          <w:ilvl w:val="0"/>
          <w:numId w:val="21"/>
        </w:numPr>
        <w:spacing w:after="120"/>
        <w:rPr>
          <w:rFonts w:ascii="LucidaSansEF" w:eastAsia="Lucida Sans" w:hAnsi="LucidaSansEF" w:cs="Lucida Sans"/>
          <w:sz w:val="20"/>
          <w:szCs w:val="20"/>
        </w:rPr>
      </w:pPr>
      <w:r w:rsidRPr="00F30E47">
        <w:rPr>
          <w:rFonts w:ascii="LucidaSansEF" w:eastAsia="Lucida Sans" w:hAnsi="LucidaSansEF" w:cs="Lucida Sans"/>
          <w:sz w:val="20"/>
          <w:szCs w:val="20"/>
        </w:rPr>
        <w:t>aan ≥</w:t>
      </w:r>
      <w:r w:rsidR="00367C71">
        <w:rPr>
          <w:rFonts w:ascii="LucidaSansEF" w:eastAsia="Lucida Sans" w:hAnsi="LucidaSansEF" w:cs="Lucida Sans"/>
          <w:sz w:val="20"/>
          <w:szCs w:val="20"/>
        </w:rPr>
        <w:t>5</w:t>
      </w:r>
      <w:r w:rsidRPr="00F30E47">
        <w:rPr>
          <w:rFonts w:ascii="LucidaSansEF" w:eastAsia="Lucida Sans" w:hAnsi="LucidaSansEF" w:cs="Lucida Sans"/>
          <w:sz w:val="20"/>
          <w:szCs w:val="20"/>
        </w:rPr>
        <w:t xml:space="preserve">% van de eisen kan niet worden voldaan = </w:t>
      </w:r>
      <w:r w:rsidR="0079492B">
        <w:rPr>
          <w:rFonts w:ascii="LucidaSansEF" w:eastAsia="Lucida Sans" w:hAnsi="LucidaSansEF" w:cs="Lucida Sans"/>
          <w:sz w:val="20"/>
          <w:szCs w:val="20"/>
        </w:rPr>
        <w:t>8</w:t>
      </w:r>
      <w:r w:rsidRPr="00F30E47">
        <w:rPr>
          <w:rFonts w:ascii="LucidaSansEF" w:eastAsia="Lucida Sans" w:hAnsi="LucidaSansEF" w:cs="Lucida Sans"/>
          <w:sz w:val="20"/>
          <w:szCs w:val="20"/>
        </w:rPr>
        <w:t xml:space="preserve"> of meer eisen.</w:t>
      </w:r>
    </w:p>
    <w:p w14:paraId="247FB15F" w14:textId="77777777" w:rsidR="00211D0C" w:rsidRPr="00211D0C" w:rsidRDefault="00211D0C" w:rsidP="00211D0C">
      <w:pPr>
        <w:rPr>
          <w:rFonts w:ascii="LucidaSansEF" w:eastAsia="Lucida Sans" w:hAnsi="LucidaSansEF" w:cs="Lucida Sans"/>
          <w:sz w:val="20"/>
          <w:szCs w:val="20"/>
        </w:rPr>
      </w:pPr>
      <w:r w:rsidRPr="00211D0C">
        <w:rPr>
          <w:rFonts w:ascii="LucidaSansEF" w:eastAsia="Lucida Sans" w:hAnsi="LucidaSansEF" w:cs="Lucida Sans"/>
          <w:sz w:val="20"/>
          <w:szCs w:val="20"/>
        </w:rPr>
        <w:t xml:space="preserve">De eisen met de vermelding N.v.t (Niet van toepassing) in de kolommen </w:t>
      </w:r>
      <w:proofErr w:type="spellStart"/>
      <w:r w:rsidRPr="00211D0C">
        <w:rPr>
          <w:rFonts w:ascii="LucidaSansEF" w:eastAsia="Lucida Sans" w:hAnsi="LucidaSansEF" w:cs="Lucida Sans"/>
          <w:sz w:val="20"/>
          <w:szCs w:val="20"/>
        </w:rPr>
        <w:t>Roadmap</w:t>
      </w:r>
      <w:proofErr w:type="spellEnd"/>
      <w:r w:rsidRPr="00211D0C">
        <w:rPr>
          <w:rFonts w:ascii="LucidaSansEF" w:eastAsia="Lucida Sans" w:hAnsi="LucidaSansEF" w:cs="Lucida Sans"/>
          <w:sz w:val="20"/>
          <w:szCs w:val="20"/>
        </w:rPr>
        <w:t xml:space="preserve"> / Nee mogen alleen met een Ja worden beantwoord. Aan deze eisen dient te worden voldaan. Indien aan deze eisen niet kan worden voldaan is dit een ‘</w:t>
      </w:r>
      <w:proofErr w:type="spellStart"/>
      <w:r w:rsidRPr="00211D0C">
        <w:rPr>
          <w:rFonts w:ascii="LucidaSansEF" w:eastAsia="Lucida Sans" w:hAnsi="LucidaSansEF" w:cs="Lucida Sans"/>
          <w:sz w:val="20"/>
          <w:szCs w:val="20"/>
        </w:rPr>
        <w:t>Knock</w:t>
      </w:r>
      <w:proofErr w:type="spellEnd"/>
      <w:r w:rsidRPr="00211D0C">
        <w:rPr>
          <w:rFonts w:ascii="LucidaSansEF" w:eastAsia="Lucida Sans" w:hAnsi="LucidaSansEF" w:cs="Lucida Sans"/>
          <w:sz w:val="20"/>
          <w:szCs w:val="20"/>
        </w:rPr>
        <w:t xml:space="preserve"> out’ en zal de inschrijving terzijde worden gelegd.</w:t>
      </w:r>
    </w:p>
    <w:p w14:paraId="73F0DEB6" w14:textId="77777777" w:rsidR="00211D0C" w:rsidRDefault="00211D0C" w:rsidP="00AC121D">
      <w:pPr>
        <w:widowControl w:val="0"/>
        <w:spacing w:after="120"/>
        <w:rPr>
          <w:rFonts w:ascii="LucidaSansEF" w:eastAsia="Lucida Sans" w:hAnsi="LucidaSansEF" w:cs="Lucida Sans"/>
          <w:sz w:val="20"/>
          <w:szCs w:val="20"/>
        </w:rPr>
      </w:pPr>
    </w:p>
    <w:p w14:paraId="44F7413A" w14:textId="51C454AA" w:rsidR="00AC121D" w:rsidRDefault="00AC121D" w:rsidP="00AC121D">
      <w:pPr>
        <w:widowControl w:val="0"/>
        <w:spacing w:after="120"/>
        <w:rPr>
          <w:rFonts w:ascii="LucidaSansEF" w:eastAsia="Lucida Sans" w:hAnsi="LucidaSansEF" w:cs="Lucida Sans"/>
          <w:sz w:val="20"/>
          <w:szCs w:val="20"/>
        </w:rPr>
      </w:pPr>
      <w:r w:rsidRPr="00F30E47">
        <w:rPr>
          <w:rFonts w:ascii="LucidaSansEF" w:eastAsia="Lucida Sans" w:hAnsi="LucidaSansEF" w:cs="Lucida Sans"/>
          <w:sz w:val="20"/>
          <w:szCs w:val="20"/>
        </w:rPr>
        <w:t xml:space="preserve">Daarnaast zijn alle eisen opgenomen in Bijlage </w:t>
      </w:r>
      <w:r w:rsidR="0079492B">
        <w:rPr>
          <w:rFonts w:ascii="LucidaSansEF" w:eastAsia="Lucida Sans" w:hAnsi="LucidaSansEF" w:cs="Lucida Sans"/>
          <w:sz w:val="20"/>
          <w:szCs w:val="20"/>
        </w:rPr>
        <w:t>5</w:t>
      </w:r>
      <w:r w:rsidRPr="00F30E47">
        <w:rPr>
          <w:rFonts w:ascii="LucidaSansEF" w:eastAsia="Lucida Sans" w:hAnsi="LucidaSansEF" w:cs="Lucida Sans"/>
          <w:sz w:val="20"/>
          <w:szCs w:val="20"/>
        </w:rPr>
        <w:t xml:space="preserve"> ‘</w:t>
      </w:r>
      <w:proofErr w:type="spellStart"/>
      <w:r w:rsidRPr="00F30E47">
        <w:rPr>
          <w:rFonts w:ascii="LucidaSansEF" w:eastAsia="Lucida Sans" w:hAnsi="LucidaSansEF" w:cs="Lucida Sans"/>
          <w:sz w:val="20"/>
          <w:szCs w:val="20"/>
        </w:rPr>
        <w:t>Conformiteitenlijst</w:t>
      </w:r>
      <w:proofErr w:type="spellEnd"/>
      <w:r w:rsidRPr="00F30E47">
        <w:rPr>
          <w:rFonts w:ascii="LucidaSansEF" w:eastAsia="Lucida Sans" w:hAnsi="LucidaSansEF" w:cs="Lucida Sans"/>
          <w:sz w:val="20"/>
          <w:szCs w:val="20"/>
        </w:rPr>
        <w:t xml:space="preserve"> Eisen’. Deze dient door Inschrijver te worden ingevuld, rechtsgeldig te worden ondertekend en te worden toegevoegd aan de Inschrijving. Indien hierbij gebruik is gemaakt van de kolom ‘</w:t>
      </w:r>
      <w:proofErr w:type="spellStart"/>
      <w:r w:rsidRPr="00F30E47">
        <w:rPr>
          <w:rFonts w:ascii="LucidaSansEF" w:eastAsia="Lucida Sans" w:hAnsi="LucidaSansEF" w:cs="Lucida Sans"/>
          <w:sz w:val="20"/>
          <w:szCs w:val="20"/>
        </w:rPr>
        <w:t>Roadmap</w:t>
      </w:r>
      <w:proofErr w:type="spellEnd"/>
      <w:r w:rsidRPr="00F30E47">
        <w:rPr>
          <w:rFonts w:ascii="LucidaSansEF" w:eastAsia="Lucida Sans" w:hAnsi="LucidaSansEF" w:cs="Lucida Sans"/>
          <w:sz w:val="20"/>
          <w:szCs w:val="20"/>
        </w:rPr>
        <w:t xml:space="preserve">’, dient de </w:t>
      </w:r>
      <w:proofErr w:type="spellStart"/>
      <w:r w:rsidRPr="00F30E47">
        <w:rPr>
          <w:rFonts w:ascii="LucidaSansEF" w:eastAsia="Lucida Sans" w:hAnsi="LucidaSansEF" w:cs="Lucida Sans"/>
          <w:sz w:val="20"/>
          <w:szCs w:val="20"/>
        </w:rPr>
        <w:t>roadmap</w:t>
      </w:r>
      <w:proofErr w:type="spellEnd"/>
      <w:r w:rsidRPr="00F30E47">
        <w:rPr>
          <w:rFonts w:ascii="LucidaSansEF" w:eastAsia="Lucida Sans" w:hAnsi="LucidaSansEF" w:cs="Lucida Sans"/>
          <w:sz w:val="20"/>
          <w:szCs w:val="20"/>
        </w:rPr>
        <w:t xml:space="preserve"> aan deze bijlage te worden toegevoegd.</w:t>
      </w:r>
    </w:p>
    <w:p w14:paraId="5C8E23C9" w14:textId="77777777" w:rsidR="006363D4" w:rsidRPr="006744FF" w:rsidRDefault="006363D4" w:rsidP="006363D4">
      <w:pPr>
        <w:pStyle w:val="Kop3"/>
        <w:numPr>
          <w:ilvl w:val="0"/>
          <w:numId w:val="0"/>
        </w:numPr>
        <w:spacing w:before="360"/>
        <w:rPr>
          <w:rFonts w:ascii="LucidaSansEF" w:eastAsia="MS Mincho" w:hAnsi="LucidaSansEF"/>
          <w:i w:val="0"/>
        </w:rPr>
      </w:pPr>
      <w:bookmarkStart w:id="118" w:name="_Toc106954965"/>
      <w:r w:rsidRPr="006744FF">
        <w:rPr>
          <w:rFonts w:ascii="LucidaSansEF" w:hAnsi="LucidaSansEF"/>
          <w:i w:val="0"/>
        </w:rPr>
        <w:t>5.2.2</w:t>
      </w:r>
      <w:r w:rsidRPr="006744FF">
        <w:rPr>
          <w:rFonts w:ascii="LucidaSansEF" w:hAnsi="LucidaSansEF"/>
          <w:i w:val="0"/>
        </w:rPr>
        <w:tab/>
      </w:r>
      <w:r w:rsidRPr="006744FF">
        <w:rPr>
          <w:rFonts w:ascii="LucidaSansEF" w:eastAsia="MS Mincho" w:hAnsi="LucidaSansEF"/>
          <w:i w:val="0"/>
        </w:rPr>
        <w:t xml:space="preserve">Minimumeisen: </w:t>
      </w:r>
      <w:r w:rsidR="00AC121D" w:rsidRPr="00AC121D">
        <w:rPr>
          <w:rFonts w:ascii="LucidaSansEF" w:eastAsia="MS Mincho" w:hAnsi="LucidaSansEF"/>
          <w:i w:val="0"/>
        </w:rPr>
        <w:t>conceptovereenkomst</w:t>
      </w:r>
      <w:bookmarkEnd w:id="118"/>
    </w:p>
    <w:p w14:paraId="44EED8A0" w14:textId="44FD7427" w:rsidR="00594F18" w:rsidRDefault="00AC121D" w:rsidP="00AC121D">
      <w:pPr>
        <w:widowControl w:val="0"/>
        <w:tabs>
          <w:tab w:val="left" w:pos="720"/>
          <w:tab w:val="right" w:pos="7380"/>
        </w:tabs>
        <w:rPr>
          <w:rFonts w:ascii="LucidaSansEF" w:eastAsia="Lucida Sans" w:hAnsi="LucidaSansEF" w:cs="Lucida Sans"/>
          <w:sz w:val="20"/>
          <w:szCs w:val="20"/>
        </w:rPr>
      </w:pPr>
      <w:r>
        <w:rPr>
          <w:rFonts w:ascii="LucidaSansEF" w:eastAsia="Lucida Sans" w:hAnsi="LucidaSansEF" w:cs="Lucida Sans"/>
          <w:sz w:val="20"/>
          <w:szCs w:val="20"/>
        </w:rPr>
        <w:t>Bijlagen 2, 3</w:t>
      </w:r>
      <w:r w:rsidR="001A3FDE">
        <w:rPr>
          <w:rFonts w:ascii="LucidaSansEF" w:eastAsia="Lucida Sans" w:hAnsi="LucidaSansEF" w:cs="Lucida Sans"/>
          <w:sz w:val="20"/>
          <w:szCs w:val="20"/>
        </w:rPr>
        <w:t>,</w:t>
      </w:r>
      <w:r>
        <w:rPr>
          <w:rFonts w:ascii="LucidaSansEF" w:eastAsia="Lucida Sans" w:hAnsi="LucidaSansEF" w:cs="Lucida Sans"/>
          <w:sz w:val="20"/>
          <w:szCs w:val="20"/>
        </w:rPr>
        <w:t xml:space="preserve"> 4 </w:t>
      </w:r>
      <w:r w:rsidR="001A3FDE">
        <w:rPr>
          <w:rFonts w:ascii="LucidaSansEF" w:eastAsia="Lucida Sans" w:hAnsi="LucidaSansEF" w:cs="Lucida Sans"/>
          <w:sz w:val="20"/>
          <w:szCs w:val="20"/>
        </w:rPr>
        <w:t xml:space="preserve">en 7 </w:t>
      </w:r>
      <w:r w:rsidRPr="00DD1B69">
        <w:rPr>
          <w:rFonts w:ascii="LucidaSansEF" w:eastAsia="Lucida Sans" w:hAnsi="LucidaSansEF" w:cs="Lucida Sans"/>
          <w:sz w:val="20"/>
          <w:szCs w:val="20"/>
        </w:rPr>
        <w:t>bevatten de concept overeenkomst, de ARBIT 2018</w:t>
      </w:r>
      <w:r w:rsidR="001A3FDE">
        <w:rPr>
          <w:rFonts w:ascii="LucidaSansEF" w:eastAsia="Lucida Sans" w:hAnsi="LucidaSansEF" w:cs="Lucida Sans"/>
          <w:sz w:val="20"/>
          <w:szCs w:val="20"/>
        </w:rPr>
        <w:t>,</w:t>
      </w:r>
      <w:r w:rsidRPr="00DD1B69">
        <w:rPr>
          <w:rFonts w:ascii="LucidaSansEF" w:eastAsia="Lucida Sans" w:hAnsi="LucidaSansEF" w:cs="Lucida Sans"/>
          <w:sz w:val="20"/>
          <w:szCs w:val="20"/>
        </w:rPr>
        <w:t xml:space="preserve"> </w:t>
      </w:r>
      <w:r w:rsidR="00787F3B">
        <w:rPr>
          <w:rFonts w:ascii="LucidaSansEF" w:eastAsia="Lucida Sans" w:hAnsi="LucidaSansEF" w:cs="Lucida Sans"/>
          <w:sz w:val="20"/>
          <w:szCs w:val="20"/>
        </w:rPr>
        <w:t xml:space="preserve">de </w:t>
      </w:r>
      <w:r w:rsidR="00AD7B53">
        <w:rPr>
          <w:rFonts w:ascii="LucidaSansEF" w:eastAsia="Lucida Sans" w:hAnsi="LucidaSansEF" w:cs="Lucida Sans"/>
          <w:sz w:val="20"/>
          <w:szCs w:val="20"/>
        </w:rPr>
        <w:t>beschrijving van de serviceniveauovereenkomst (SNO / SLA)</w:t>
      </w:r>
      <w:r w:rsidR="001A3FDE">
        <w:rPr>
          <w:rFonts w:ascii="LucidaSansEF" w:eastAsia="Lucida Sans" w:hAnsi="LucidaSansEF" w:cs="Lucida Sans"/>
          <w:sz w:val="20"/>
          <w:szCs w:val="20"/>
        </w:rPr>
        <w:t xml:space="preserve"> en </w:t>
      </w:r>
      <w:r w:rsidR="00A30202">
        <w:rPr>
          <w:rFonts w:ascii="LucidaSansEF" w:eastAsia="Lucida Sans" w:hAnsi="LucidaSansEF" w:cs="Lucida Sans"/>
          <w:sz w:val="20"/>
          <w:szCs w:val="20"/>
        </w:rPr>
        <w:t>de verwerkersovereenkomst</w:t>
      </w:r>
      <w:r w:rsidRPr="00DD1B69">
        <w:rPr>
          <w:rFonts w:ascii="LucidaSansEF" w:eastAsia="Lucida Sans" w:hAnsi="LucidaSansEF" w:cs="Lucida Sans"/>
          <w:sz w:val="20"/>
          <w:szCs w:val="20"/>
        </w:rPr>
        <w:t>.</w:t>
      </w:r>
    </w:p>
    <w:p w14:paraId="0999AECA" w14:textId="77777777" w:rsidR="00594F18" w:rsidRDefault="00594F18" w:rsidP="00AC121D">
      <w:pPr>
        <w:widowControl w:val="0"/>
        <w:tabs>
          <w:tab w:val="left" w:pos="720"/>
          <w:tab w:val="right" w:pos="7380"/>
        </w:tabs>
        <w:rPr>
          <w:rFonts w:ascii="LucidaSansEF" w:eastAsia="Lucida Sans" w:hAnsi="LucidaSansEF" w:cs="Lucida Sans"/>
          <w:sz w:val="20"/>
          <w:szCs w:val="20"/>
        </w:rPr>
      </w:pPr>
    </w:p>
    <w:p w14:paraId="4C123663" w14:textId="0CD1BC9F" w:rsidR="00594F18" w:rsidRDefault="00AC121D" w:rsidP="00AC121D">
      <w:pPr>
        <w:widowControl w:val="0"/>
        <w:tabs>
          <w:tab w:val="left" w:pos="720"/>
          <w:tab w:val="right" w:pos="7380"/>
        </w:tabs>
        <w:rPr>
          <w:rFonts w:ascii="LucidaSansEF" w:eastAsia="Lucida Sans" w:hAnsi="LucidaSansEF" w:cs="Lucida Sans"/>
          <w:sz w:val="20"/>
          <w:szCs w:val="20"/>
        </w:rPr>
      </w:pPr>
      <w:r w:rsidRPr="00DD1B69">
        <w:rPr>
          <w:rFonts w:ascii="LucidaSansEF" w:eastAsia="Lucida Sans" w:hAnsi="LucidaSansEF" w:cs="Lucida Sans"/>
          <w:sz w:val="20"/>
          <w:szCs w:val="20"/>
        </w:rPr>
        <w:t>Ten aanzien van de overeenkomst, de ARBIT 2018</w:t>
      </w:r>
      <w:r w:rsidR="005977EC">
        <w:rPr>
          <w:rFonts w:ascii="LucidaSansEF" w:eastAsia="Lucida Sans" w:hAnsi="LucidaSansEF" w:cs="Lucida Sans"/>
          <w:sz w:val="20"/>
          <w:szCs w:val="20"/>
        </w:rPr>
        <w:t>,</w:t>
      </w:r>
      <w:r w:rsidRPr="00DD1B69">
        <w:rPr>
          <w:rFonts w:ascii="LucidaSansEF" w:eastAsia="Lucida Sans" w:hAnsi="LucidaSansEF" w:cs="Lucida Sans"/>
          <w:sz w:val="20"/>
          <w:szCs w:val="20"/>
        </w:rPr>
        <w:t xml:space="preserve"> de </w:t>
      </w:r>
      <w:r w:rsidR="00AD7B53">
        <w:rPr>
          <w:rFonts w:ascii="LucidaSansEF" w:eastAsia="Lucida Sans" w:hAnsi="LucidaSansEF" w:cs="Lucida Sans"/>
          <w:sz w:val="20"/>
          <w:szCs w:val="20"/>
        </w:rPr>
        <w:t xml:space="preserve">SNO </w:t>
      </w:r>
      <w:r w:rsidR="005977EC">
        <w:rPr>
          <w:rFonts w:ascii="LucidaSansEF" w:eastAsia="Lucida Sans" w:hAnsi="LucidaSansEF" w:cs="Lucida Sans"/>
          <w:sz w:val="20"/>
          <w:szCs w:val="20"/>
        </w:rPr>
        <w:t>en de verwerkersovereenkomst</w:t>
      </w:r>
      <w:r w:rsidRPr="00DD1B69">
        <w:rPr>
          <w:rFonts w:ascii="LucidaSansEF" w:eastAsia="Lucida Sans" w:hAnsi="LucidaSansEF" w:cs="Lucida Sans"/>
          <w:sz w:val="20"/>
          <w:szCs w:val="20"/>
        </w:rPr>
        <w:t xml:space="preserve">, </w:t>
      </w:r>
      <w:r w:rsidR="00AD7B53">
        <w:rPr>
          <w:rFonts w:ascii="LucidaSansEF" w:eastAsia="Lucida Sans" w:hAnsi="LucidaSansEF" w:cs="Lucida Sans"/>
          <w:sz w:val="20"/>
          <w:szCs w:val="20"/>
        </w:rPr>
        <w:t xml:space="preserve">kunnen </w:t>
      </w:r>
      <w:r w:rsidRPr="00DD1B69">
        <w:rPr>
          <w:rFonts w:ascii="LucidaSansEF" w:eastAsia="Lucida Sans" w:hAnsi="LucidaSansEF" w:cs="Lucida Sans"/>
          <w:sz w:val="20"/>
          <w:szCs w:val="20"/>
        </w:rPr>
        <w:t xml:space="preserve">in de fase tot het verzenden van de Nota van Inlichtingen door de VU, slechts (eventuele) wijzigingen van ondergeschikte aard worden aangegeven. </w:t>
      </w:r>
      <w:r w:rsidR="00594F18">
        <w:rPr>
          <w:rFonts w:ascii="LucidaSansEF" w:eastAsia="Lucida Sans" w:hAnsi="LucidaSansEF" w:cs="Lucida Sans"/>
          <w:sz w:val="20"/>
          <w:szCs w:val="20"/>
        </w:rPr>
        <w:t>I</w:t>
      </w:r>
      <w:r w:rsidRPr="00DD1B69">
        <w:rPr>
          <w:rFonts w:ascii="LucidaSansEF" w:eastAsia="Lucida Sans" w:hAnsi="LucidaSansEF" w:cs="Lucida Sans"/>
          <w:sz w:val="20"/>
          <w:szCs w:val="20"/>
        </w:rPr>
        <w:t>ngeval van op- en aanmerkingen dient inschrijver een tegenvoorstel te doen onder vermelding van het artikelnummer. De VU is niet verplicht de aangeboden wijzigingsvoorstellen over te nemen. Indien er wijzigingen in de (concept)</w:t>
      </w:r>
      <w:r w:rsidR="00594F18">
        <w:rPr>
          <w:rFonts w:ascii="LucidaSansEF" w:eastAsia="Lucida Sans" w:hAnsi="LucidaSansEF" w:cs="Lucida Sans"/>
          <w:sz w:val="20"/>
          <w:szCs w:val="20"/>
        </w:rPr>
        <w:t>documenten</w:t>
      </w:r>
      <w:r w:rsidR="00594F18" w:rsidRPr="00DD1B69">
        <w:rPr>
          <w:rFonts w:ascii="LucidaSansEF" w:eastAsia="Lucida Sans" w:hAnsi="LucidaSansEF" w:cs="Lucida Sans"/>
          <w:sz w:val="20"/>
          <w:szCs w:val="20"/>
        </w:rPr>
        <w:t xml:space="preserve"> </w:t>
      </w:r>
      <w:r w:rsidRPr="00DD1B69">
        <w:rPr>
          <w:rFonts w:ascii="LucidaSansEF" w:eastAsia="Lucida Sans" w:hAnsi="LucidaSansEF" w:cs="Lucida Sans"/>
          <w:sz w:val="20"/>
          <w:szCs w:val="20"/>
        </w:rPr>
        <w:t xml:space="preserve">worden aangebracht, zal dit worden opgenomen in </w:t>
      </w:r>
      <w:r w:rsidR="003732B1">
        <w:rPr>
          <w:rFonts w:ascii="LucidaSansEF" w:eastAsia="Lucida Sans" w:hAnsi="LucidaSansEF" w:cs="Lucida Sans"/>
          <w:sz w:val="20"/>
          <w:szCs w:val="20"/>
        </w:rPr>
        <w:t>de</w:t>
      </w:r>
      <w:r w:rsidR="003732B1" w:rsidRPr="00DD1B69">
        <w:rPr>
          <w:rFonts w:ascii="LucidaSansEF" w:eastAsia="Lucida Sans" w:hAnsi="LucidaSansEF" w:cs="Lucida Sans"/>
          <w:sz w:val="20"/>
          <w:szCs w:val="20"/>
        </w:rPr>
        <w:t xml:space="preserve"> </w:t>
      </w:r>
      <w:r w:rsidRPr="00DD1B69">
        <w:rPr>
          <w:rFonts w:ascii="LucidaSansEF" w:eastAsia="Lucida Sans" w:hAnsi="LucidaSansEF" w:cs="Lucida Sans"/>
          <w:sz w:val="20"/>
          <w:szCs w:val="20"/>
        </w:rPr>
        <w:t xml:space="preserve">definitieve </w:t>
      </w:r>
      <w:r w:rsidR="00594F18">
        <w:rPr>
          <w:rFonts w:ascii="LucidaSansEF" w:eastAsia="Lucida Sans" w:hAnsi="LucidaSansEF" w:cs="Lucida Sans"/>
          <w:sz w:val="20"/>
          <w:szCs w:val="20"/>
        </w:rPr>
        <w:t>documenten</w:t>
      </w:r>
      <w:r w:rsidR="00EA2CDB">
        <w:rPr>
          <w:rFonts w:ascii="LucidaSansEF" w:eastAsia="Lucida Sans" w:hAnsi="LucidaSansEF" w:cs="Lucida Sans"/>
          <w:sz w:val="20"/>
          <w:szCs w:val="20"/>
        </w:rPr>
        <w:t>.</w:t>
      </w:r>
    </w:p>
    <w:p w14:paraId="07B4BA1F" w14:textId="77777777" w:rsidR="00594F18" w:rsidRDefault="00594F18" w:rsidP="00AC121D">
      <w:pPr>
        <w:widowControl w:val="0"/>
        <w:tabs>
          <w:tab w:val="left" w:pos="720"/>
          <w:tab w:val="right" w:pos="7380"/>
        </w:tabs>
        <w:rPr>
          <w:rFonts w:ascii="LucidaSansEF" w:eastAsia="Lucida Sans" w:hAnsi="LucidaSansEF" w:cs="Lucida Sans"/>
          <w:sz w:val="20"/>
          <w:szCs w:val="20"/>
        </w:rPr>
      </w:pPr>
    </w:p>
    <w:p w14:paraId="53FFCE6E" w14:textId="71BD56B8" w:rsidR="00AC121D" w:rsidRPr="00DD1B69" w:rsidRDefault="00AC121D" w:rsidP="00AC121D">
      <w:pPr>
        <w:widowControl w:val="0"/>
        <w:tabs>
          <w:tab w:val="left" w:pos="720"/>
          <w:tab w:val="right" w:pos="7380"/>
        </w:tabs>
        <w:rPr>
          <w:rFonts w:ascii="LucidaSansEF" w:eastAsia="Lucida Sans" w:hAnsi="LucidaSansEF" w:cs="Lucida Sans"/>
          <w:sz w:val="20"/>
          <w:szCs w:val="20"/>
        </w:rPr>
      </w:pPr>
      <w:r w:rsidRPr="00DD1B69">
        <w:rPr>
          <w:rFonts w:ascii="LucidaSansEF" w:eastAsia="Lucida Sans" w:hAnsi="LucidaSansEF" w:cs="Lucida Sans"/>
          <w:sz w:val="20"/>
          <w:szCs w:val="20"/>
        </w:rPr>
        <w:t>Blijkens het indienen van een offerte geeft Inschrijver aan akkoord te gaan met de definitieve overeenkomst</w:t>
      </w:r>
      <w:r w:rsidR="00CC2DED">
        <w:rPr>
          <w:rFonts w:ascii="LucidaSansEF" w:eastAsia="Lucida Sans" w:hAnsi="LucidaSansEF" w:cs="Lucida Sans"/>
          <w:sz w:val="20"/>
          <w:szCs w:val="20"/>
        </w:rPr>
        <w:t xml:space="preserve"> en</w:t>
      </w:r>
      <w:r w:rsidRPr="00DD1B69">
        <w:rPr>
          <w:rFonts w:ascii="LucidaSansEF" w:eastAsia="Lucida Sans" w:hAnsi="LucidaSansEF" w:cs="Lucida Sans"/>
          <w:sz w:val="20"/>
          <w:szCs w:val="20"/>
        </w:rPr>
        <w:t xml:space="preserve"> de ARBIT 2018.</w:t>
      </w:r>
    </w:p>
    <w:p w14:paraId="179F27D5" w14:textId="77777777" w:rsidR="00AC121D" w:rsidRPr="00DD1B69" w:rsidRDefault="00AC121D" w:rsidP="00AC121D">
      <w:pPr>
        <w:widowControl w:val="0"/>
        <w:tabs>
          <w:tab w:val="left" w:pos="720"/>
          <w:tab w:val="right" w:pos="7380"/>
        </w:tabs>
        <w:rPr>
          <w:rFonts w:ascii="LucidaSansEF" w:eastAsia="Lucida Sans" w:hAnsi="LucidaSansEF" w:cs="Lucida Sans"/>
          <w:sz w:val="20"/>
          <w:szCs w:val="20"/>
        </w:rPr>
      </w:pPr>
      <w:r w:rsidRPr="00DD1B69">
        <w:rPr>
          <w:rFonts w:ascii="LucidaSansEF" w:eastAsia="Lucida Sans" w:hAnsi="LucidaSansEF" w:cs="Lucida Sans"/>
          <w:sz w:val="20"/>
          <w:szCs w:val="20"/>
        </w:rPr>
        <w:t>Een toelichting op de ARBIT2018 is te vinden op:</w:t>
      </w:r>
    </w:p>
    <w:p w14:paraId="4FC7D000" w14:textId="77777777" w:rsidR="00AC121D" w:rsidRPr="00DD1B69" w:rsidRDefault="00AE562B" w:rsidP="00AC121D">
      <w:pPr>
        <w:widowControl w:val="0"/>
        <w:tabs>
          <w:tab w:val="left" w:pos="720"/>
          <w:tab w:val="right" w:pos="7380"/>
        </w:tabs>
        <w:rPr>
          <w:rFonts w:ascii="LucidaSansEF" w:eastAsia="Lucida Sans" w:hAnsi="LucidaSansEF" w:cs="Lucida Sans"/>
          <w:sz w:val="20"/>
          <w:szCs w:val="20"/>
        </w:rPr>
      </w:pPr>
      <w:hyperlink r:id="rId35" w:history="1">
        <w:r w:rsidR="00AC121D" w:rsidRPr="00DD1B69">
          <w:rPr>
            <w:rStyle w:val="Hyperlink"/>
            <w:rFonts w:ascii="LucidaSansEF" w:eastAsia="Lucida Sans" w:hAnsi="LucidaSansEF" w:cs="Lucida Sans"/>
            <w:sz w:val="20"/>
            <w:szCs w:val="20"/>
          </w:rPr>
          <w:t>https://www.pianoo.nl/sites/default/files/media/documents/Toelichting_ARBIT-2018-mei2018.pdf</w:t>
        </w:r>
      </w:hyperlink>
    </w:p>
    <w:p w14:paraId="3F835DA0" w14:textId="77777777" w:rsidR="00AC121D" w:rsidRPr="00DD1B69" w:rsidRDefault="00AC121D" w:rsidP="00AC121D">
      <w:pPr>
        <w:widowControl w:val="0"/>
        <w:tabs>
          <w:tab w:val="left" w:pos="720"/>
          <w:tab w:val="right" w:pos="7380"/>
        </w:tabs>
        <w:rPr>
          <w:rFonts w:ascii="LucidaSansEF" w:eastAsia="Lucida Sans" w:hAnsi="LucidaSansEF" w:cs="Lucida Sans"/>
          <w:sz w:val="20"/>
          <w:szCs w:val="20"/>
        </w:rPr>
      </w:pPr>
    </w:p>
    <w:p w14:paraId="0C5DE29C" w14:textId="6F873C28" w:rsidR="00E51F5C" w:rsidRDefault="00E51F5C" w:rsidP="00AC121D">
      <w:pPr>
        <w:widowControl w:val="0"/>
        <w:tabs>
          <w:tab w:val="left" w:pos="720"/>
          <w:tab w:val="right" w:pos="7380"/>
        </w:tabs>
        <w:autoSpaceDE w:val="0"/>
        <w:autoSpaceDN w:val="0"/>
        <w:adjustRightInd w:val="0"/>
        <w:rPr>
          <w:rFonts w:ascii="LucidaSansEF" w:eastAsia="Lucida Sans" w:hAnsi="LucidaSansEF" w:cs="Lucida Sans"/>
          <w:sz w:val="20"/>
          <w:szCs w:val="20"/>
        </w:rPr>
      </w:pPr>
      <w:r>
        <w:rPr>
          <w:rFonts w:ascii="LucidaSansEF" w:eastAsia="Lucida Sans" w:hAnsi="LucidaSansEF" w:cs="Lucida Sans"/>
          <w:sz w:val="20"/>
          <w:szCs w:val="20"/>
        </w:rPr>
        <w:t xml:space="preserve">Na gunning en als onderdeel van de af te sluiten overeenkomst zal door beide partijen een </w:t>
      </w:r>
      <w:r w:rsidRPr="00E51F5C">
        <w:rPr>
          <w:rFonts w:ascii="LucidaSansEF" w:eastAsia="Lucida Sans" w:hAnsi="LucidaSansEF" w:cs="Lucida Sans"/>
          <w:sz w:val="20"/>
          <w:szCs w:val="20"/>
        </w:rPr>
        <w:t>serviceniveauovereenkomst (SNO / SLA)</w:t>
      </w:r>
      <w:r>
        <w:rPr>
          <w:rFonts w:ascii="LucidaSansEF" w:eastAsia="Lucida Sans" w:hAnsi="LucidaSansEF" w:cs="Lucida Sans"/>
          <w:sz w:val="20"/>
          <w:szCs w:val="20"/>
        </w:rPr>
        <w:t xml:space="preserve"> worden afgesloten waarin minimaal de onderwerpen uit </w:t>
      </w:r>
      <w:r>
        <w:rPr>
          <w:rFonts w:ascii="LucidaSansEF" w:eastAsia="Lucida Sans" w:hAnsi="LucidaSansEF" w:cs="Lucida Sans"/>
          <w:sz w:val="20"/>
          <w:szCs w:val="20"/>
        </w:rPr>
        <w:lastRenderedPageBreak/>
        <w:t xml:space="preserve">Bijlage 4 </w:t>
      </w:r>
      <w:r w:rsidRPr="00E51F5C">
        <w:rPr>
          <w:rFonts w:ascii="LucidaSansEF" w:eastAsia="Lucida Sans" w:hAnsi="LucidaSansEF" w:cs="Lucida Sans"/>
          <w:sz w:val="20"/>
          <w:szCs w:val="20"/>
        </w:rPr>
        <w:t>Minimumeisen SLA BVS</w:t>
      </w:r>
      <w:r>
        <w:rPr>
          <w:rFonts w:ascii="LucidaSansEF" w:eastAsia="Lucida Sans" w:hAnsi="LucidaSansEF" w:cs="Lucida Sans"/>
          <w:sz w:val="20"/>
          <w:szCs w:val="20"/>
        </w:rPr>
        <w:t xml:space="preserve"> zijn opgenomen en uitgewerkt.</w:t>
      </w:r>
    </w:p>
    <w:p w14:paraId="2DABA3DC" w14:textId="4B759849" w:rsidR="00AC121D" w:rsidRDefault="00AC121D" w:rsidP="00AC121D">
      <w:pPr>
        <w:widowControl w:val="0"/>
        <w:tabs>
          <w:tab w:val="left" w:pos="720"/>
          <w:tab w:val="right" w:pos="7380"/>
        </w:tabs>
        <w:autoSpaceDE w:val="0"/>
        <w:autoSpaceDN w:val="0"/>
        <w:adjustRightInd w:val="0"/>
        <w:rPr>
          <w:rFonts w:ascii="LucidaSansEF" w:hAnsi="LucidaSansEF" w:cs="Arial"/>
          <w:sz w:val="20"/>
          <w:szCs w:val="20"/>
        </w:rPr>
      </w:pPr>
      <w:r w:rsidRPr="00DD1B69">
        <w:rPr>
          <w:rFonts w:ascii="LucidaSansEF" w:eastAsia="Lucida Sans" w:hAnsi="LucidaSansEF" w:cs="Lucida Sans"/>
          <w:sz w:val="20"/>
          <w:szCs w:val="20"/>
        </w:rPr>
        <w:t>Indien aan voorgaande niet wordt voldaan vindt uitsluiting van de aanbesteding plaats.</w:t>
      </w:r>
    </w:p>
    <w:p w14:paraId="2CB9F581" w14:textId="77777777" w:rsidR="006363D4" w:rsidRPr="007870CD" w:rsidRDefault="006744FF" w:rsidP="006363D4">
      <w:pPr>
        <w:pStyle w:val="Kop3"/>
        <w:numPr>
          <w:ilvl w:val="0"/>
          <w:numId w:val="0"/>
        </w:numPr>
        <w:spacing w:line="240" w:lineRule="auto"/>
        <w:rPr>
          <w:rFonts w:ascii="LucidaSansEF" w:eastAsia="MS Mincho" w:hAnsi="LucidaSansEF"/>
          <w:i w:val="0"/>
        </w:rPr>
      </w:pPr>
      <w:bookmarkStart w:id="119" w:name="_Toc106954966"/>
      <w:r>
        <w:rPr>
          <w:rFonts w:ascii="LucidaSansEF" w:hAnsi="LucidaSansEF"/>
          <w:i w:val="0"/>
        </w:rPr>
        <w:t>5</w:t>
      </w:r>
      <w:r w:rsidR="006363D4">
        <w:rPr>
          <w:rFonts w:ascii="LucidaSansEF" w:hAnsi="LucidaSansEF"/>
          <w:i w:val="0"/>
        </w:rPr>
        <w:t>.</w:t>
      </w:r>
      <w:r w:rsidR="002225E0">
        <w:rPr>
          <w:rFonts w:ascii="LucidaSansEF" w:hAnsi="LucidaSansEF"/>
          <w:i w:val="0"/>
        </w:rPr>
        <w:t>3</w:t>
      </w:r>
      <w:r w:rsidR="006363D4" w:rsidRPr="00D0267D">
        <w:rPr>
          <w:rFonts w:ascii="LucidaSansEF" w:hAnsi="LucidaSansEF"/>
          <w:i w:val="0"/>
        </w:rPr>
        <w:tab/>
      </w:r>
      <w:proofErr w:type="spellStart"/>
      <w:r w:rsidR="00B611FB">
        <w:rPr>
          <w:rFonts w:ascii="LucidaSansEF" w:hAnsi="LucidaSansEF"/>
          <w:i w:val="0"/>
        </w:rPr>
        <w:t>Gunningscritera</w:t>
      </w:r>
      <w:proofErr w:type="spellEnd"/>
      <w:r w:rsidR="00B611FB">
        <w:rPr>
          <w:rFonts w:ascii="LucidaSansEF" w:hAnsi="LucidaSansEF"/>
          <w:i w:val="0"/>
        </w:rPr>
        <w:t xml:space="preserve"> en weging</w:t>
      </w:r>
      <w:bookmarkEnd w:id="119"/>
    </w:p>
    <w:p w14:paraId="750C33BF" w14:textId="3C3DC626" w:rsidR="00B611FB" w:rsidRPr="00B611FB" w:rsidRDefault="006363D4" w:rsidP="00B611FB">
      <w:pPr>
        <w:keepNext/>
        <w:widowControl w:val="0"/>
        <w:tabs>
          <w:tab w:val="left" w:pos="0"/>
        </w:tabs>
        <w:autoSpaceDE w:val="0"/>
        <w:autoSpaceDN w:val="0"/>
        <w:adjustRightInd w:val="0"/>
        <w:spacing w:before="240" w:after="60"/>
        <w:rPr>
          <w:rFonts w:ascii="LucidaSansEF" w:hAnsi="LucidaSansEF" w:cs="Arial"/>
          <w:sz w:val="20"/>
          <w:szCs w:val="20"/>
        </w:rPr>
      </w:pPr>
      <w:r>
        <w:rPr>
          <w:rFonts w:ascii="LucidaSansEF" w:hAnsi="LucidaSansEF" w:cs="Arial"/>
          <w:sz w:val="20"/>
          <w:szCs w:val="20"/>
        </w:rPr>
        <w:t>D</w:t>
      </w:r>
      <w:r w:rsidRPr="007870CD">
        <w:rPr>
          <w:rFonts w:ascii="LucidaSansEF" w:hAnsi="LucidaSansEF" w:cs="Arial"/>
          <w:sz w:val="20"/>
          <w:szCs w:val="20"/>
        </w:rPr>
        <w:t xml:space="preserve">e hierna genoemde aspecten </w:t>
      </w:r>
      <w:r w:rsidR="00B611FB">
        <w:rPr>
          <w:rFonts w:ascii="LucidaSansEF" w:hAnsi="LucidaSansEF" w:cs="Arial"/>
          <w:sz w:val="20"/>
          <w:szCs w:val="20"/>
        </w:rPr>
        <w:t xml:space="preserve">gelden niet als minimumeisen maar als </w:t>
      </w:r>
      <w:r w:rsidRPr="007870CD">
        <w:rPr>
          <w:rFonts w:ascii="LucidaSansEF" w:hAnsi="LucidaSansEF" w:cs="Arial"/>
          <w:sz w:val="20"/>
          <w:szCs w:val="20"/>
        </w:rPr>
        <w:t xml:space="preserve">wensen. Indien daaraan niet wordt voldaan, vindt geen uitsluiting van de aanbesteding plaats. Er </w:t>
      </w:r>
      <w:r w:rsidR="006A2682">
        <w:rPr>
          <w:rFonts w:ascii="LucidaSansEF" w:hAnsi="LucidaSansEF" w:cs="Arial"/>
          <w:sz w:val="20"/>
          <w:szCs w:val="20"/>
        </w:rPr>
        <w:t>kunnen</w:t>
      </w:r>
      <w:r w:rsidRPr="007870CD">
        <w:rPr>
          <w:rFonts w:ascii="LucidaSansEF" w:hAnsi="LucidaSansEF" w:cs="Arial"/>
          <w:sz w:val="20"/>
          <w:szCs w:val="20"/>
        </w:rPr>
        <w:t xml:space="preserve"> op deze aspecten </w:t>
      </w:r>
      <w:r w:rsidRPr="00B611FB">
        <w:rPr>
          <w:rFonts w:ascii="LucidaSansEF" w:hAnsi="LucidaSansEF" w:cs="Arial"/>
          <w:sz w:val="20"/>
          <w:szCs w:val="20"/>
        </w:rPr>
        <w:t xml:space="preserve">punten </w:t>
      </w:r>
      <w:r w:rsidR="00E51F5C">
        <w:rPr>
          <w:rFonts w:ascii="LucidaSansEF" w:hAnsi="LucidaSansEF" w:cs="Arial"/>
          <w:sz w:val="20"/>
          <w:szCs w:val="20"/>
        </w:rPr>
        <w:t xml:space="preserve">worden </w:t>
      </w:r>
      <w:r w:rsidRPr="00B611FB">
        <w:rPr>
          <w:rFonts w:ascii="LucidaSansEF" w:hAnsi="LucidaSansEF" w:cs="Arial"/>
          <w:sz w:val="20"/>
          <w:szCs w:val="20"/>
        </w:rPr>
        <w:t>gescoord.</w:t>
      </w:r>
    </w:p>
    <w:p w14:paraId="702A1714" w14:textId="77777777" w:rsidR="00735064" w:rsidRDefault="00735064" w:rsidP="00B611FB">
      <w:pPr>
        <w:keepNext/>
        <w:widowControl w:val="0"/>
        <w:tabs>
          <w:tab w:val="left" w:pos="0"/>
        </w:tabs>
        <w:autoSpaceDE w:val="0"/>
        <w:autoSpaceDN w:val="0"/>
        <w:adjustRightInd w:val="0"/>
        <w:spacing w:before="240" w:after="60"/>
        <w:rPr>
          <w:rFonts w:ascii="LucidaSansEF" w:hAnsi="LucidaSansEF"/>
          <w:sz w:val="20"/>
          <w:szCs w:val="20"/>
        </w:rPr>
      </w:pPr>
      <w:r>
        <w:rPr>
          <w:rFonts w:ascii="LucidaSansEF" w:hAnsi="LucidaSansEF"/>
          <w:sz w:val="20"/>
          <w:szCs w:val="20"/>
        </w:rPr>
        <w:t>De gunningscriteria met weging vallen uiteen in:</w:t>
      </w:r>
    </w:p>
    <w:p w14:paraId="19C43B4D" w14:textId="44487CCB" w:rsidR="00735064" w:rsidRPr="00E51F5C" w:rsidRDefault="007878FA" w:rsidP="0050657C">
      <w:pPr>
        <w:numPr>
          <w:ilvl w:val="0"/>
          <w:numId w:val="22"/>
        </w:numPr>
        <w:rPr>
          <w:rFonts w:ascii="LucidaSansEF" w:hAnsi="LucidaSansEF" w:cs="Arial"/>
          <w:sz w:val="20"/>
          <w:szCs w:val="20"/>
        </w:rPr>
      </w:pPr>
      <w:bookmarkStart w:id="120" w:name="_Hlk106022429"/>
      <w:r w:rsidRPr="00E51F5C">
        <w:rPr>
          <w:rFonts w:ascii="LucidaSansEF" w:hAnsi="LucidaSansEF" w:cs="Arial"/>
          <w:sz w:val="20"/>
          <w:szCs w:val="20"/>
        </w:rPr>
        <w:t>82</w:t>
      </w:r>
      <w:r w:rsidR="00684FAE" w:rsidRPr="00E51F5C">
        <w:rPr>
          <w:rFonts w:ascii="LucidaSansEF" w:hAnsi="LucidaSansEF" w:cs="Arial"/>
          <w:sz w:val="20"/>
          <w:szCs w:val="20"/>
        </w:rPr>
        <w:t xml:space="preserve">% </w:t>
      </w:r>
      <w:r w:rsidR="00735064" w:rsidRPr="00E51F5C">
        <w:rPr>
          <w:rFonts w:ascii="LucidaSansEF" w:hAnsi="LucidaSansEF" w:cs="Arial"/>
          <w:sz w:val="20"/>
          <w:szCs w:val="20"/>
        </w:rPr>
        <w:t xml:space="preserve">Kwaliteit </w:t>
      </w:r>
      <w:r w:rsidR="00735064" w:rsidRPr="00E51F5C">
        <w:rPr>
          <w:rFonts w:ascii="LucidaSansEF" w:hAnsi="LucidaSansEF" w:cs="Arial"/>
          <w:color w:val="000000" w:themeColor="text1"/>
          <w:sz w:val="20"/>
          <w:szCs w:val="20"/>
        </w:rPr>
        <w:t xml:space="preserve">[Plan van Aanpak, </w:t>
      </w:r>
      <w:r w:rsidR="00684FAE" w:rsidRPr="00E51F5C">
        <w:rPr>
          <w:rFonts w:ascii="LucidaSansEF" w:hAnsi="LucidaSansEF" w:cs="Arial"/>
          <w:color w:val="000000" w:themeColor="text1"/>
          <w:sz w:val="20"/>
          <w:szCs w:val="20"/>
        </w:rPr>
        <w:t>aanvullend</w:t>
      </w:r>
      <w:r w:rsidR="00735064" w:rsidRPr="00E51F5C">
        <w:rPr>
          <w:rFonts w:ascii="LucidaSansEF" w:hAnsi="LucidaSansEF" w:cs="Arial"/>
          <w:color w:val="000000" w:themeColor="text1"/>
          <w:sz w:val="20"/>
          <w:szCs w:val="20"/>
        </w:rPr>
        <w:t>, service/ ondersteuning</w:t>
      </w:r>
      <w:r w:rsidR="00684FAE" w:rsidRPr="00E51F5C">
        <w:rPr>
          <w:rFonts w:ascii="LucidaSansEF" w:hAnsi="LucidaSansEF" w:cs="Arial"/>
          <w:color w:val="000000" w:themeColor="text1"/>
          <w:sz w:val="20"/>
          <w:szCs w:val="20"/>
        </w:rPr>
        <w:t>, presentatie</w:t>
      </w:r>
      <w:r w:rsidR="00735064" w:rsidRPr="00E51F5C">
        <w:rPr>
          <w:rFonts w:ascii="LucidaSansEF" w:hAnsi="LucidaSansEF" w:cs="Arial"/>
          <w:color w:val="000000" w:themeColor="text1"/>
          <w:sz w:val="20"/>
          <w:szCs w:val="20"/>
        </w:rPr>
        <w:t>].</w:t>
      </w:r>
    </w:p>
    <w:p w14:paraId="1823B525" w14:textId="087920C0" w:rsidR="00735064" w:rsidRPr="00E51F5C" w:rsidRDefault="007878FA" w:rsidP="0050657C">
      <w:pPr>
        <w:numPr>
          <w:ilvl w:val="0"/>
          <w:numId w:val="22"/>
        </w:numPr>
        <w:rPr>
          <w:rFonts w:ascii="LucidaSansEF" w:hAnsi="LucidaSansEF" w:cs="Arial"/>
          <w:sz w:val="20"/>
          <w:szCs w:val="20"/>
        </w:rPr>
      </w:pPr>
      <w:r w:rsidRPr="00E51F5C">
        <w:rPr>
          <w:rFonts w:ascii="LucidaSansEF" w:hAnsi="LucidaSansEF" w:cs="Arial"/>
          <w:sz w:val="20"/>
          <w:szCs w:val="20"/>
        </w:rPr>
        <w:t>18</w:t>
      </w:r>
      <w:r w:rsidR="00684FAE" w:rsidRPr="00E51F5C">
        <w:rPr>
          <w:rFonts w:ascii="LucidaSansEF" w:hAnsi="LucidaSansEF" w:cs="Arial"/>
          <w:sz w:val="20"/>
          <w:szCs w:val="20"/>
        </w:rPr>
        <w:t xml:space="preserve">% </w:t>
      </w:r>
      <w:r w:rsidR="00735064" w:rsidRPr="00E51F5C">
        <w:rPr>
          <w:rFonts w:ascii="LucidaSansEF" w:hAnsi="LucidaSansEF" w:cs="Arial"/>
          <w:sz w:val="20"/>
          <w:szCs w:val="20"/>
        </w:rPr>
        <w:t xml:space="preserve">Prijs </w:t>
      </w:r>
      <w:r w:rsidR="00735064" w:rsidRPr="00E51F5C">
        <w:rPr>
          <w:rFonts w:ascii="LucidaSansEF" w:hAnsi="LucidaSansEF" w:cs="Arial"/>
          <w:color w:val="000000" w:themeColor="text1"/>
          <w:sz w:val="20"/>
          <w:szCs w:val="20"/>
        </w:rPr>
        <w:t xml:space="preserve">[vaste en variabele kosten, implementatiekosten, tarieven, </w:t>
      </w:r>
      <w:proofErr w:type="spellStart"/>
      <w:r w:rsidR="00735064" w:rsidRPr="00E51F5C">
        <w:rPr>
          <w:rFonts w:ascii="LucidaSansEF" w:hAnsi="LucidaSansEF" w:cs="Arial"/>
          <w:color w:val="000000" w:themeColor="text1"/>
          <w:sz w:val="20"/>
          <w:szCs w:val="20"/>
        </w:rPr>
        <w:t>etcetera</w:t>
      </w:r>
      <w:proofErr w:type="spellEnd"/>
      <w:r w:rsidR="00735064" w:rsidRPr="00E51F5C">
        <w:rPr>
          <w:rFonts w:ascii="LucidaSansEF" w:hAnsi="LucidaSansEF" w:cs="Arial"/>
          <w:color w:val="000000" w:themeColor="text1"/>
          <w:sz w:val="20"/>
          <w:szCs w:val="20"/>
        </w:rPr>
        <w:t>];</w:t>
      </w:r>
    </w:p>
    <w:bookmarkEnd w:id="120"/>
    <w:p w14:paraId="2CE8FA73" w14:textId="77777777" w:rsidR="00735064" w:rsidRDefault="00735064" w:rsidP="00735064"/>
    <w:p w14:paraId="00DCD57D" w14:textId="77777777" w:rsidR="00735064" w:rsidRDefault="00735064" w:rsidP="00735064">
      <w:pPr>
        <w:rPr>
          <w:rFonts w:ascii="LucidaSansEF" w:hAnsi="LucidaSansEF" w:cs="Arial"/>
          <w:sz w:val="20"/>
          <w:szCs w:val="20"/>
        </w:rPr>
      </w:pPr>
      <w:r w:rsidRPr="00D50C50">
        <w:rPr>
          <w:rFonts w:ascii="LucidaSansEF" w:hAnsi="LucidaSansEF" w:cs="Arial"/>
          <w:sz w:val="20"/>
          <w:szCs w:val="20"/>
        </w:rPr>
        <w:t>De wegingsfactoren zijn:</w:t>
      </w:r>
    </w:p>
    <w:tbl>
      <w:tblPr>
        <w:tblW w:w="8608" w:type="dxa"/>
        <w:tblInd w:w="108" w:type="dxa"/>
        <w:tblLayout w:type="fixed"/>
        <w:tblLook w:val="0000" w:firstRow="0" w:lastRow="0" w:firstColumn="0" w:lastColumn="0" w:noHBand="0" w:noVBand="0"/>
      </w:tblPr>
      <w:tblGrid>
        <w:gridCol w:w="3808"/>
        <w:gridCol w:w="1600"/>
        <w:gridCol w:w="1100"/>
        <w:gridCol w:w="2100"/>
      </w:tblGrid>
      <w:tr w:rsidR="00AC121D" w:rsidRPr="00AC121D" w14:paraId="1DE63934" w14:textId="77777777" w:rsidTr="00A511D4">
        <w:trPr>
          <w:trHeight w:val="260"/>
        </w:trPr>
        <w:tc>
          <w:tcPr>
            <w:tcW w:w="3808" w:type="dxa"/>
            <w:tcBorders>
              <w:top w:val="single" w:sz="6" w:space="0" w:color="000000"/>
              <w:left w:val="single" w:sz="6" w:space="0" w:color="000000"/>
              <w:bottom w:val="single" w:sz="6" w:space="0" w:color="000000"/>
              <w:right w:val="single" w:sz="6" w:space="0" w:color="000000"/>
            </w:tcBorders>
            <w:shd w:val="clear" w:color="auto" w:fill="548DD4"/>
            <w:vAlign w:val="center"/>
          </w:tcPr>
          <w:p w14:paraId="32F6C95E" w14:textId="77777777" w:rsidR="00AC121D" w:rsidRPr="00AC121D" w:rsidRDefault="00AC121D" w:rsidP="00AC121D">
            <w:pPr>
              <w:widowControl w:val="0"/>
              <w:rPr>
                <w:rFonts w:ascii="LucidaSansEF" w:eastAsia="Lucida Sans" w:hAnsi="LucidaSansEF" w:cs="Lucida Sans"/>
                <w:b/>
                <w:color w:val="FFFFFF"/>
                <w:sz w:val="20"/>
                <w:szCs w:val="20"/>
              </w:rPr>
            </w:pPr>
            <w:r w:rsidRPr="00AC121D">
              <w:rPr>
                <w:rFonts w:ascii="LucidaSansEF" w:eastAsia="Lucida Sans" w:hAnsi="LucidaSansEF" w:cs="Lucida Sans"/>
                <w:b/>
                <w:color w:val="FFFFFF"/>
                <w:sz w:val="20"/>
                <w:szCs w:val="20"/>
              </w:rPr>
              <w:t>Gunningscriterium</w:t>
            </w:r>
          </w:p>
        </w:tc>
        <w:tc>
          <w:tcPr>
            <w:tcW w:w="1600" w:type="dxa"/>
            <w:tcBorders>
              <w:top w:val="single" w:sz="6" w:space="0" w:color="000000"/>
              <w:left w:val="single" w:sz="6" w:space="0" w:color="000000"/>
              <w:bottom w:val="single" w:sz="6" w:space="0" w:color="000000"/>
              <w:right w:val="single" w:sz="6" w:space="0" w:color="000000"/>
            </w:tcBorders>
            <w:shd w:val="clear" w:color="auto" w:fill="548DD4"/>
            <w:vAlign w:val="center"/>
          </w:tcPr>
          <w:p w14:paraId="4097F464" w14:textId="77777777" w:rsidR="00AC121D" w:rsidRPr="00AC121D" w:rsidRDefault="00AC121D" w:rsidP="00AC121D">
            <w:pPr>
              <w:widowControl w:val="0"/>
              <w:rPr>
                <w:rFonts w:ascii="LucidaSansEF" w:eastAsia="Lucida Sans" w:hAnsi="LucidaSansEF" w:cs="Lucida Sans"/>
                <w:b/>
                <w:color w:val="FFFFFF"/>
                <w:sz w:val="20"/>
                <w:szCs w:val="20"/>
              </w:rPr>
            </w:pPr>
            <w:r w:rsidRPr="00AC121D">
              <w:rPr>
                <w:rFonts w:ascii="LucidaSansEF" w:eastAsia="Lucida Sans" w:hAnsi="LucidaSansEF" w:cs="Lucida Sans"/>
                <w:b/>
                <w:color w:val="FFFFFF"/>
                <w:sz w:val="20"/>
                <w:szCs w:val="20"/>
              </w:rPr>
              <w:t>Punten score</w:t>
            </w:r>
          </w:p>
        </w:tc>
        <w:tc>
          <w:tcPr>
            <w:tcW w:w="1100" w:type="dxa"/>
            <w:tcBorders>
              <w:top w:val="single" w:sz="6" w:space="0" w:color="000000"/>
              <w:left w:val="single" w:sz="6" w:space="0" w:color="000000"/>
              <w:bottom w:val="single" w:sz="6" w:space="0" w:color="000000"/>
              <w:right w:val="single" w:sz="6" w:space="0" w:color="000000"/>
            </w:tcBorders>
            <w:shd w:val="clear" w:color="auto" w:fill="548DD4"/>
            <w:vAlign w:val="center"/>
          </w:tcPr>
          <w:p w14:paraId="20876C1F" w14:textId="77777777" w:rsidR="00AC121D" w:rsidRPr="00AC121D" w:rsidRDefault="00AC121D" w:rsidP="00AC121D">
            <w:pPr>
              <w:widowControl w:val="0"/>
              <w:rPr>
                <w:rFonts w:ascii="LucidaSansEF" w:eastAsia="Lucida Sans" w:hAnsi="LucidaSansEF" w:cs="Lucida Sans"/>
                <w:b/>
                <w:color w:val="FFFFFF"/>
                <w:sz w:val="20"/>
                <w:szCs w:val="20"/>
              </w:rPr>
            </w:pPr>
            <w:r w:rsidRPr="00AC121D">
              <w:rPr>
                <w:rFonts w:ascii="LucidaSansEF" w:eastAsia="Lucida Sans" w:hAnsi="LucidaSansEF" w:cs="Lucida Sans"/>
                <w:b/>
                <w:color w:val="FFFFFF"/>
                <w:sz w:val="20"/>
                <w:szCs w:val="20"/>
              </w:rPr>
              <w:t>Gewicht</w:t>
            </w:r>
          </w:p>
        </w:tc>
        <w:tc>
          <w:tcPr>
            <w:tcW w:w="2100" w:type="dxa"/>
            <w:tcBorders>
              <w:top w:val="single" w:sz="6" w:space="0" w:color="000000"/>
              <w:left w:val="single" w:sz="6" w:space="0" w:color="000000"/>
              <w:bottom w:val="single" w:sz="6" w:space="0" w:color="000000"/>
              <w:right w:val="single" w:sz="6" w:space="0" w:color="000000"/>
            </w:tcBorders>
            <w:shd w:val="clear" w:color="auto" w:fill="548DD4"/>
          </w:tcPr>
          <w:p w14:paraId="064B9D82" w14:textId="77777777" w:rsidR="00AC121D" w:rsidRPr="00AC121D" w:rsidRDefault="00AC121D" w:rsidP="00AC121D">
            <w:pPr>
              <w:widowControl w:val="0"/>
              <w:rPr>
                <w:rFonts w:ascii="LucidaSansEF" w:eastAsia="Lucida Sans" w:hAnsi="LucidaSansEF" w:cs="Lucida Sans"/>
                <w:b/>
                <w:color w:val="FFFFFF"/>
                <w:sz w:val="20"/>
                <w:szCs w:val="20"/>
              </w:rPr>
            </w:pPr>
            <w:r w:rsidRPr="00AC121D">
              <w:rPr>
                <w:rFonts w:ascii="LucidaSansEF" w:eastAsia="Lucida Sans" w:hAnsi="LucidaSansEF" w:cs="Lucida Sans"/>
                <w:b/>
                <w:color w:val="FFFFFF"/>
                <w:sz w:val="20"/>
                <w:szCs w:val="20"/>
              </w:rPr>
              <w:t>Maximum score</w:t>
            </w:r>
          </w:p>
        </w:tc>
      </w:tr>
      <w:tr w:rsidR="00AC121D" w:rsidRPr="00AC121D" w14:paraId="54BAF0C6" w14:textId="77777777" w:rsidTr="00A511D4">
        <w:tc>
          <w:tcPr>
            <w:tcW w:w="3808" w:type="dxa"/>
            <w:tcBorders>
              <w:top w:val="single" w:sz="6" w:space="0" w:color="000000"/>
              <w:left w:val="single" w:sz="6" w:space="0" w:color="000000"/>
              <w:bottom w:val="single" w:sz="6" w:space="0" w:color="000000"/>
              <w:right w:val="single" w:sz="6" w:space="0" w:color="000000"/>
            </w:tcBorders>
            <w:vAlign w:val="center"/>
          </w:tcPr>
          <w:p w14:paraId="242D437A" w14:textId="77777777" w:rsidR="00AC121D" w:rsidRPr="00C915C5" w:rsidRDefault="00AC121D" w:rsidP="0050657C">
            <w:pPr>
              <w:pStyle w:val="Lijstalinea"/>
              <w:widowControl w:val="0"/>
              <w:numPr>
                <w:ilvl w:val="0"/>
                <w:numId w:val="31"/>
              </w:numPr>
              <w:tabs>
                <w:tab w:val="left" w:pos="360"/>
              </w:tabs>
              <w:rPr>
                <w:rFonts w:ascii="LucidaSansEF" w:eastAsia="Lucida Sans" w:hAnsi="LucidaSansEF" w:cs="Lucida Sans"/>
                <w:sz w:val="20"/>
                <w:szCs w:val="20"/>
              </w:rPr>
            </w:pPr>
            <w:r w:rsidRPr="00C915C5">
              <w:rPr>
                <w:rFonts w:ascii="LucidaSansEF" w:eastAsia="Lucida Sans" w:hAnsi="LucidaSansEF" w:cs="Lucida Sans"/>
                <w:sz w:val="20"/>
                <w:szCs w:val="20"/>
              </w:rPr>
              <w:t>(concept) Plan van Aanpak</w:t>
            </w:r>
          </w:p>
        </w:tc>
        <w:tc>
          <w:tcPr>
            <w:tcW w:w="1600" w:type="dxa"/>
            <w:tcBorders>
              <w:top w:val="single" w:sz="6" w:space="0" w:color="000000"/>
              <w:left w:val="single" w:sz="6" w:space="0" w:color="000000"/>
              <w:bottom w:val="single" w:sz="6" w:space="0" w:color="000000"/>
              <w:right w:val="single" w:sz="6" w:space="0" w:color="000000"/>
            </w:tcBorders>
            <w:vAlign w:val="center"/>
          </w:tcPr>
          <w:p w14:paraId="77827303" w14:textId="628EA0AC" w:rsidR="00AC121D" w:rsidRPr="00AC121D" w:rsidRDefault="0079492B" w:rsidP="00AC121D">
            <w:pPr>
              <w:widowControl w:val="0"/>
              <w:jc w:val="center"/>
              <w:rPr>
                <w:rFonts w:ascii="LucidaSansEF" w:eastAsia="Lucida Sans" w:hAnsi="LucidaSansEF" w:cs="Lucida Sans"/>
                <w:sz w:val="20"/>
                <w:szCs w:val="20"/>
              </w:rPr>
            </w:pPr>
            <w:r>
              <w:rPr>
                <w:rFonts w:ascii="LucidaSansEF" w:eastAsia="Lucida Sans" w:hAnsi="LucidaSansEF" w:cs="Lucida Sans"/>
                <w:sz w:val="20"/>
                <w:szCs w:val="20"/>
              </w:rPr>
              <w:t>0 - 8</w:t>
            </w:r>
          </w:p>
        </w:tc>
        <w:tc>
          <w:tcPr>
            <w:tcW w:w="1100" w:type="dxa"/>
            <w:tcBorders>
              <w:top w:val="single" w:sz="6" w:space="0" w:color="000000"/>
              <w:left w:val="single" w:sz="6" w:space="0" w:color="000000"/>
              <w:bottom w:val="single" w:sz="6" w:space="0" w:color="000000"/>
              <w:right w:val="single" w:sz="6" w:space="0" w:color="000000"/>
            </w:tcBorders>
            <w:vAlign w:val="center"/>
          </w:tcPr>
          <w:p w14:paraId="6283362B" w14:textId="047D5505" w:rsidR="00AC121D" w:rsidRPr="00AC121D" w:rsidRDefault="0079492B" w:rsidP="00AC121D">
            <w:pPr>
              <w:widowControl w:val="0"/>
              <w:jc w:val="center"/>
              <w:rPr>
                <w:rFonts w:ascii="LucidaSansEF" w:eastAsia="Lucida Sans" w:hAnsi="LucidaSansEF" w:cs="Lucida Sans"/>
                <w:sz w:val="20"/>
                <w:szCs w:val="20"/>
              </w:rPr>
            </w:pPr>
            <w:r>
              <w:rPr>
                <w:rFonts w:ascii="LucidaSansEF" w:eastAsia="Lucida Sans" w:hAnsi="LucidaSansEF" w:cs="Lucida Sans"/>
                <w:sz w:val="20"/>
                <w:szCs w:val="20"/>
              </w:rPr>
              <w:t>0,5</w:t>
            </w:r>
          </w:p>
        </w:tc>
        <w:tc>
          <w:tcPr>
            <w:tcW w:w="2100" w:type="dxa"/>
            <w:tcBorders>
              <w:top w:val="single" w:sz="6" w:space="0" w:color="000000"/>
              <w:left w:val="single" w:sz="6" w:space="0" w:color="000000"/>
              <w:bottom w:val="single" w:sz="6" w:space="0" w:color="000000"/>
              <w:right w:val="single" w:sz="6" w:space="0" w:color="000000"/>
            </w:tcBorders>
          </w:tcPr>
          <w:p w14:paraId="5EC20808" w14:textId="09057E63" w:rsidR="00AC121D" w:rsidRPr="008074AB" w:rsidRDefault="00231FF8" w:rsidP="00AC121D">
            <w:pPr>
              <w:widowControl w:val="0"/>
              <w:jc w:val="center"/>
              <w:rPr>
                <w:rFonts w:ascii="LucidaSansEF" w:eastAsia="Lucida Sans" w:hAnsi="LucidaSansEF" w:cs="Lucida Sans"/>
                <w:sz w:val="20"/>
                <w:szCs w:val="20"/>
              </w:rPr>
            </w:pPr>
            <w:r>
              <w:rPr>
                <w:rFonts w:ascii="LucidaSansEF" w:eastAsia="Lucida Sans" w:hAnsi="LucidaSansEF" w:cs="Lucida Sans"/>
                <w:sz w:val="20"/>
                <w:szCs w:val="20"/>
              </w:rPr>
              <w:t>16</w:t>
            </w:r>
          </w:p>
        </w:tc>
      </w:tr>
      <w:tr w:rsidR="00AC121D" w:rsidRPr="00B43D6C" w14:paraId="75D2F3C9" w14:textId="77777777" w:rsidTr="00A511D4">
        <w:tc>
          <w:tcPr>
            <w:tcW w:w="3808" w:type="dxa"/>
            <w:tcBorders>
              <w:top w:val="single" w:sz="6" w:space="0" w:color="000000"/>
              <w:left w:val="single" w:sz="6" w:space="0" w:color="000000"/>
              <w:bottom w:val="single" w:sz="6" w:space="0" w:color="000000"/>
              <w:right w:val="single" w:sz="6" w:space="0" w:color="000000"/>
            </w:tcBorders>
          </w:tcPr>
          <w:p w14:paraId="22B3BBEA" w14:textId="2DF1F8E9" w:rsidR="00AC121D" w:rsidRPr="00B43D6C" w:rsidRDefault="00B43D6C" w:rsidP="0050657C">
            <w:pPr>
              <w:pStyle w:val="Lijstalinea"/>
              <w:widowControl w:val="0"/>
              <w:numPr>
                <w:ilvl w:val="0"/>
                <w:numId w:val="31"/>
              </w:numPr>
              <w:tabs>
                <w:tab w:val="left" w:pos="360"/>
              </w:tabs>
              <w:rPr>
                <w:rFonts w:ascii="LucidaSansEF" w:eastAsia="Lucida Sans" w:hAnsi="LucidaSansEF" w:cs="Lucida Sans"/>
                <w:bCs/>
                <w:color w:val="000000" w:themeColor="text1"/>
                <w:sz w:val="20"/>
                <w:szCs w:val="20"/>
              </w:rPr>
            </w:pPr>
            <w:r w:rsidRPr="00B43D6C">
              <w:rPr>
                <w:rFonts w:ascii="LucidaSansEF" w:eastAsia="Lucida Sans" w:hAnsi="LucidaSansEF" w:cs="Calibri"/>
                <w:bCs/>
                <w:sz w:val="20"/>
                <w:szCs w:val="20"/>
              </w:rPr>
              <w:t>Gewenste aanvullende functionaliteiten</w:t>
            </w:r>
          </w:p>
        </w:tc>
        <w:tc>
          <w:tcPr>
            <w:tcW w:w="1600" w:type="dxa"/>
            <w:tcBorders>
              <w:top w:val="single" w:sz="6" w:space="0" w:color="000000"/>
              <w:left w:val="single" w:sz="6" w:space="0" w:color="000000"/>
              <w:bottom w:val="single" w:sz="6" w:space="0" w:color="000000"/>
              <w:right w:val="single" w:sz="6" w:space="0" w:color="000000"/>
            </w:tcBorders>
            <w:vAlign w:val="center"/>
          </w:tcPr>
          <w:p w14:paraId="643CCDA2" w14:textId="0210AF7C" w:rsidR="00AC121D" w:rsidRPr="00B43D6C" w:rsidRDefault="00231FF8" w:rsidP="00AC121D">
            <w:pPr>
              <w:widowControl w:val="0"/>
              <w:jc w:val="center"/>
              <w:rPr>
                <w:rFonts w:ascii="LucidaSansEF" w:eastAsia="Lucida Sans" w:hAnsi="LucidaSansEF" w:cs="Lucida Sans"/>
                <w:bCs/>
                <w:color w:val="000000" w:themeColor="text1"/>
                <w:sz w:val="20"/>
                <w:szCs w:val="20"/>
              </w:rPr>
            </w:pPr>
            <w:r>
              <w:rPr>
                <w:rFonts w:ascii="LucidaSansEF" w:eastAsia="Lucida Sans" w:hAnsi="LucidaSansEF" w:cs="Lucida Sans"/>
                <w:bCs/>
                <w:color w:val="000000" w:themeColor="text1"/>
                <w:sz w:val="20"/>
                <w:szCs w:val="20"/>
              </w:rPr>
              <w:t>0 - 1</w:t>
            </w:r>
          </w:p>
        </w:tc>
        <w:tc>
          <w:tcPr>
            <w:tcW w:w="1100" w:type="dxa"/>
            <w:tcBorders>
              <w:top w:val="single" w:sz="6" w:space="0" w:color="000000"/>
              <w:left w:val="single" w:sz="6" w:space="0" w:color="000000"/>
              <w:bottom w:val="single" w:sz="6" w:space="0" w:color="000000"/>
              <w:right w:val="single" w:sz="6" w:space="0" w:color="000000"/>
            </w:tcBorders>
            <w:vAlign w:val="center"/>
          </w:tcPr>
          <w:p w14:paraId="0BA9A096" w14:textId="5528D920" w:rsidR="00AC121D" w:rsidRPr="00B43D6C" w:rsidRDefault="00231FF8" w:rsidP="00AC121D">
            <w:pPr>
              <w:widowControl w:val="0"/>
              <w:jc w:val="center"/>
              <w:rPr>
                <w:rFonts w:ascii="LucidaSansEF" w:eastAsia="Lucida Sans" w:hAnsi="LucidaSansEF" w:cs="Lucida Sans"/>
                <w:bCs/>
                <w:color w:val="000000" w:themeColor="text1"/>
                <w:sz w:val="20"/>
                <w:szCs w:val="20"/>
              </w:rPr>
            </w:pPr>
            <w:r>
              <w:rPr>
                <w:rFonts w:ascii="LucidaSansEF" w:eastAsia="Lucida Sans" w:hAnsi="LucidaSansEF" w:cs="Lucida Sans"/>
                <w:bCs/>
                <w:color w:val="000000" w:themeColor="text1"/>
                <w:sz w:val="20"/>
                <w:szCs w:val="20"/>
              </w:rPr>
              <w:t>0</w:t>
            </w:r>
          </w:p>
        </w:tc>
        <w:tc>
          <w:tcPr>
            <w:tcW w:w="2100" w:type="dxa"/>
            <w:tcBorders>
              <w:top w:val="single" w:sz="6" w:space="0" w:color="000000"/>
              <w:left w:val="single" w:sz="6" w:space="0" w:color="000000"/>
              <w:bottom w:val="single" w:sz="6" w:space="0" w:color="000000"/>
              <w:right w:val="single" w:sz="6" w:space="0" w:color="000000"/>
            </w:tcBorders>
          </w:tcPr>
          <w:p w14:paraId="05826114" w14:textId="7B27B195" w:rsidR="00AC121D" w:rsidRPr="00B43D6C" w:rsidRDefault="00231FF8" w:rsidP="00AC121D">
            <w:pPr>
              <w:widowControl w:val="0"/>
              <w:jc w:val="center"/>
              <w:rPr>
                <w:rFonts w:ascii="LucidaSansEF" w:eastAsia="Lucida Sans" w:hAnsi="LucidaSansEF" w:cs="Lucida Sans"/>
                <w:bCs/>
                <w:sz w:val="20"/>
                <w:szCs w:val="20"/>
              </w:rPr>
            </w:pPr>
            <w:r>
              <w:rPr>
                <w:rFonts w:ascii="LucidaSansEF" w:eastAsia="Lucida Sans" w:hAnsi="LucidaSansEF" w:cs="Lucida Sans"/>
                <w:bCs/>
                <w:sz w:val="20"/>
                <w:szCs w:val="20"/>
              </w:rPr>
              <w:t>30</w:t>
            </w:r>
          </w:p>
        </w:tc>
      </w:tr>
      <w:tr w:rsidR="00C915C5" w:rsidRPr="00AC121D" w14:paraId="506F4C97" w14:textId="77777777" w:rsidTr="00A511D4">
        <w:tc>
          <w:tcPr>
            <w:tcW w:w="3808" w:type="dxa"/>
            <w:tcBorders>
              <w:top w:val="single" w:sz="6" w:space="0" w:color="000000"/>
              <w:left w:val="single" w:sz="6" w:space="0" w:color="000000"/>
              <w:bottom w:val="single" w:sz="6" w:space="0" w:color="000000"/>
              <w:right w:val="single" w:sz="6" w:space="0" w:color="000000"/>
            </w:tcBorders>
          </w:tcPr>
          <w:p w14:paraId="38DF56B6" w14:textId="75B13457" w:rsidR="00C915C5" w:rsidRPr="00C915C5" w:rsidRDefault="00C915C5" w:rsidP="0050657C">
            <w:pPr>
              <w:pStyle w:val="Lijstalinea"/>
              <w:widowControl w:val="0"/>
              <w:numPr>
                <w:ilvl w:val="0"/>
                <w:numId w:val="31"/>
              </w:numPr>
              <w:tabs>
                <w:tab w:val="left" w:pos="360"/>
              </w:tabs>
              <w:rPr>
                <w:rFonts w:ascii="LucidaSansEF" w:eastAsia="Lucida Sans" w:hAnsi="LucidaSansEF" w:cs="Lucida Sans"/>
                <w:color w:val="000000" w:themeColor="text1"/>
                <w:sz w:val="20"/>
                <w:szCs w:val="20"/>
              </w:rPr>
            </w:pPr>
            <w:r w:rsidRPr="00C915C5">
              <w:rPr>
                <w:rFonts w:ascii="LucidaSansEF" w:eastAsia="Lucida Sans" w:hAnsi="LucidaSansEF" w:cs="Lucida Sans"/>
                <w:color w:val="000000" w:themeColor="text1"/>
                <w:sz w:val="20"/>
                <w:szCs w:val="20"/>
              </w:rPr>
              <w:t>Presentatie</w:t>
            </w:r>
            <w:r w:rsidR="00D825D1">
              <w:rPr>
                <w:rFonts w:ascii="LucidaSansEF" w:eastAsia="Lucida Sans" w:hAnsi="LucidaSansEF" w:cs="Lucida Sans"/>
                <w:color w:val="000000" w:themeColor="text1"/>
                <w:sz w:val="20"/>
                <w:szCs w:val="20"/>
              </w:rPr>
              <w:t xml:space="preserve"> (Demo)</w:t>
            </w:r>
          </w:p>
        </w:tc>
        <w:tc>
          <w:tcPr>
            <w:tcW w:w="1600" w:type="dxa"/>
            <w:tcBorders>
              <w:top w:val="single" w:sz="6" w:space="0" w:color="000000"/>
              <w:left w:val="single" w:sz="6" w:space="0" w:color="000000"/>
              <w:bottom w:val="single" w:sz="6" w:space="0" w:color="000000"/>
              <w:right w:val="single" w:sz="6" w:space="0" w:color="000000"/>
            </w:tcBorders>
            <w:vAlign w:val="center"/>
          </w:tcPr>
          <w:p w14:paraId="6B0E6526" w14:textId="0A0D6552" w:rsidR="00C915C5" w:rsidRPr="000431A0" w:rsidRDefault="00231FF8" w:rsidP="00C915C5">
            <w:pPr>
              <w:widowControl w:val="0"/>
              <w:jc w:val="center"/>
              <w:rPr>
                <w:rFonts w:ascii="LucidaSansEF" w:eastAsia="Lucida Sans" w:hAnsi="LucidaSansEF" w:cs="Lucida Sans"/>
                <w:color w:val="000000" w:themeColor="text1"/>
                <w:sz w:val="20"/>
                <w:szCs w:val="20"/>
              </w:rPr>
            </w:pPr>
            <w:r>
              <w:rPr>
                <w:rFonts w:ascii="LucidaSansEF" w:eastAsia="Lucida Sans" w:hAnsi="LucidaSansEF" w:cs="Lucida Sans"/>
                <w:color w:val="000000" w:themeColor="text1"/>
                <w:sz w:val="20"/>
                <w:szCs w:val="20"/>
              </w:rPr>
              <w:t>0 - 8</w:t>
            </w:r>
          </w:p>
        </w:tc>
        <w:tc>
          <w:tcPr>
            <w:tcW w:w="1100" w:type="dxa"/>
            <w:tcBorders>
              <w:top w:val="single" w:sz="6" w:space="0" w:color="000000"/>
              <w:left w:val="single" w:sz="6" w:space="0" w:color="000000"/>
              <w:bottom w:val="single" w:sz="6" w:space="0" w:color="000000"/>
              <w:right w:val="single" w:sz="6" w:space="0" w:color="000000"/>
            </w:tcBorders>
            <w:vAlign w:val="center"/>
          </w:tcPr>
          <w:p w14:paraId="224B4543" w14:textId="63699E49" w:rsidR="00C915C5" w:rsidRPr="000431A0" w:rsidRDefault="000854A3" w:rsidP="00C915C5">
            <w:pPr>
              <w:widowControl w:val="0"/>
              <w:jc w:val="center"/>
              <w:rPr>
                <w:rFonts w:ascii="LucidaSansEF" w:eastAsia="Lucida Sans" w:hAnsi="LucidaSansEF" w:cs="Lucida Sans"/>
                <w:color w:val="000000" w:themeColor="text1"/>
                <w:sz w:val="20"/>
                <w:szCs w:val="20"/>
              </w:rPr>
            </w:pPr>
            <w:r>
              <w:rPr>
                <w:rFonts w:ascii="LucidaSansEF" w:eastAsia="Lucida Sans" w:hAnsi="LucidaSansEF" w:cs="Lucida Sans"/>
                <w:color w:val="000000" w:themeColor="text1"/>
                <w:sz w:val="20"/>
                <w:szCs w:val="20"/>
              </w:rPr>
              <w:t>0</w:t>
            </w:r>
            <w:r w:rsidR="00C45194">
              <w:rPr>
                <w:rFonts w:ascii="LucidaSansEF" w:eastAsia="Lucida Sans" w:hAnsi="LucidaSansEF" w:cs="Lucida Sans"/>
                <w:color w:val="000000" w:themeColor="text1"/>
                <w:sz w:val="20"/>
                <w:szCs w:val="20"/>
              </w:rPr>
              <w:t>,75</w:t>
            </w:r>
          </w:p>
        </w:tc>
        <w:tc>
          <w:tcPr>
            <w:tcW w:w="2100" w:type="dxa"/>
            <w:tcBorders>
              <w:top w:val="single" w:sz="6" w:space="0" w:color="000000"/>
              <w:left w:val="single" w:sz="6" w:space="0" w:color="000000"/>
              <w:bottom w:val="single" w:sz="6" w:space="0" w:color="000000"/>
              <w:right w:val="single" w:sz="6" w:space="0" w:color="000000"/>
            </w:tcBorders>
          </w:tcPr>
          <w:p w14:paraId="3CACE8E4" w14:textId="679A0D3F" w:rsidR="00C915C5" w:rsidRPr="008074AB" w:rsidRDefault="00C45194" w:rsidP="00C915C5">
            <w:pPr>
              <w:widowControl w:val="0"/>
              <w:jc w:val="center"/>
              <w:rPr>
                <w:rFonts w:ascii="LucidaSansEF" w:eastAsia="Lucida Sans" w:hAnsi="LucidaSansEF" w:cs="Lucida Sans"/>
                <w:sz w:val="20"/>
                <w:szCs w:val="20"/>
              </w:rPr>
            </w:pPr>
            <w:r>
              <w:rPr>
                <w:rFonts w:ascii="LucidaSansEF" w:eastAsia="Lucida Sans" w:hAnsi="LucidaSansEF" w:cs="Lucida Sans"/>
                <w:sz w:val="20"/>
                <w:szCs w:val="20"/>
              </w:rPr>
              <w:t>36</w:t>
            </w:r>
          </w:p>
        </w:tc>
      </w:tr>
      <w:tr w:rsidR="00AC121D" w:rsidRPr="00AC121D" w14:paraId="4F874068" w14:textId="77777777" w:rsidTr="00A511D4">
        <w:tc>
          <w:tcPr>
            <w:tcW w:w="3808" w:type="dxa"/>
            <w:tcBorders>
              <w:top w:val="single" w:sz="6" w:space="0" w:color="000000"/>
              <w:left w:val="single" w:sz="6" w:space="0" w:color="000000"/>
              <w:bottom w:val="single" w:sz="6" w:space="0" w:color="000000"/>
              <w:right w:val="single" w:sz="6" w:space="0" w:color="000000"/>
            </w:tcBorders>
          </w:tcPr>
          <w:p w14:paraId="58DA2DEC" w14:textId="77777777" w:rsidR="00AC121D" w:rsidRPr="00C915C5" w:rsidRDefault="00AC121D" w:rsidP="0050657C">
            <w:pPr>
              <w:pStyle w:val="Lijstalinea"/>
              <w:widowControl w:val="0"/>
              <w:numPr>
                <w:ilvl w:val="0"/>
                <w:numId w:val="31"/>
              </w:numPr>
              <w:tabs>
                <w:tab w:val="left" w:pos="360"/>
              </w:tabs>
              <w:rPr>
                <w:rFonts w:ascii="LucidaSansEF" w:eastAsia="Lucida Sans" w:hAnsi="LucidaSansEF" w:cs="Lucida Sans"/>
                <w:sz w:val="20"/>
                <w:szCs w:val="20"/>
              </w:rPr>
            </w:pPr>
            <w:r w:rsidRPr="00C915C5">
              <w:rPr>
                <w:rFonts w:ascii="LucidaSansEF" w:eastAsia="Lucida Sans" w:hAnsi="LucidaSansEF" w:cs="Lucida Sans"/>
                <w:sz w:val="20"/>
                <w:szCs w:val="20"/>
              </w:rPr>
              <w:t>Prijs</w:t>
            </w:r>
          </w:p>
        </w:tc>
        <w:tc>
          <w:tcPr>
            <w:tcW w:w="1600" w:type="dxa"/>
            <w:tcBorders>
              <w:top w:val="single" w:sz="6" w:space="0" w:color="000000"/>
              <w:left w:val="single" w:sz="6" w:space="0" w:color="000000"/>
              <w:bottom w:val="single" w:sz="6" w:space="0" w:color="000000"/>
              <w:right w:val="single" w:sz="6" w:space="0" w:color="000000"/>
            </w:tcBorders>
            <w:vAlign w:val="center"/>
          </w:tcPr>
          <w:p w14:paraId="4520943F" w14:textId="42043CCE" w:rsidR="00AC121D" w:rsidRPr="00AC121D" w:rsidRDefault="00AC121D" w:rsidP="00AC121D">
            <w:pPr>
              <w:widowControl w:val="0"/>
              <w:jc w:val="center"/>
              <w:rPr>
                <w:rFonts w:ascii="LucidaSansEF" w:eastAsia="Lucida Sans" w:hAnsi="LucidaSansEF" w:cs="Lucida Sans"/>
                <w:sz w:val="20"/>
                <w:szCs w:val="20"/>
              </w:rPr>
            </w:pPr>
            <w:r w:rsidRPr="00AC121D">
              <w:rPr>
                <w:rFonts w:ascii="LucidaSansEF" w:eastAsia="Lucida Sans" w:hAnsi="LucidaSansEF" w:cs="Lucida Sans"/>
                <w:sz w:val="20"/>
                <w:szCs w:val="20"/>
              </w:rPr>
              <w:t>0</w:t>
            </w:r>
            <w:r w:rsidR="008074AB">
              <w:rPr>
                <w:rFonts w:ascii="LucidaSansEF" w:eastAsia="Lucida Sans" w:hAnsi="LucidaSansEF" w:cs="Lucida Sans"/>
                <w:sz w:val="20"/>
                <w:szCs w:val="20"/>
              </w:rPr>
              <w:t>-</w:t>
            </w:r>
            <w:r w:rsidR="00C45194">
              <w:rPr>
                <w:rFonts w:ascii="LucidaSansEF" w:eastAsia="Lucida Sans" w:hAnsi="LucidaSansEF" w:cs="Lucida Sans"/>
                <w:sz w:val="20"/>
                <w:szCs w:val="20"/>
              </w:rPr>
              <w:t>18</w:t>
            </w:r>
          </w:p>
        </w:tc>
        <w:tc>
          <w:tcPr>
            <w:tcW w:w="1100" w:type="dxa"/>
            <w:tcBorders>
              <w:top w:val="single" w:sz="6" w:space="0" w:color="000000"/>
              <w:left w:val="single" w:sz="6" w:space="0" w:color="000000"/>
              <w:bottom w:val="single" w:sz="6" w:space="0" w:color="000000"/>
              <w:right w:val="single" w:sz="6" w:space="0" w:color="000000"/>
            </w:tcBorders>
            <w:vAlign w:val="center"/>
          </w:tcPr>
          <w:p w14:paraId="0DE402BE" w14:textId="77777777" w:rsidR="00AC121D" w:rsidRPr="00AC121D" w:rsidRDefault="00AC121D" w:rsidP="00AC121D">
            <w:pPr>
              <w:widowControl w:val="0"/>
              <w:jc w:val="center"/>
              <w:rPr>
                <w:rFonts w:ascii="LucidaSansEF" w:eastAsia="Lucida Sans" w:hAnsi="LucidaSansEF" w:cs="Lucida Sans"/>
                <w:sz w:val="20"/>
                <w:szCs w:val="20"/>
              </w:rPr>
            </w:pPr>
            <w:r w:rsidRPr="00AC121D">
              <w:rPr>
                <w:rFonts w:ascii="LucidaSansEF" w:eastAsia="Lucida Sans" w:hAnsi="LucidaSansEF" w:cs="Lucida Sans"/>
                <w:sz w:val="20"/>
                <w:szCs w:val="20"/>
              </w:rPr>
              <w:t>n.v.t.</w:t>
            </w:r>
          </w:p>
        </w:tc>
        <w:tc>
          <w:tcPr>
            <w:tcW w:w="2100" w:type="dxa"/>
            <w:tcBorders>
              <w:top w:val="single" w:sz="6" w:space="0" w:color="000000"/>
              <w:left w:val="single" w:sz="6" w:space="0" w:color="000000"/>
              <w:bottom w:val="single" w:sz="6" w:space="0" w:color="000000"/>
              <w:right w:val="single" w:sz="6" w:space="0" w:color="000000"/>
            </w:tcBorders>
          </w:tcPr>
          <w:p w14:paraId="7F49DBEE" w14:textId="46333FDD" w:rsidR="00AC121D" w:rsidRPr="008074AB" w:rsidRDefault="00C45194" w:rsidP="00AC121D">
            <w:pPr>
              <w:widowControl w:val="0"/>
              <w:jc w:val="center"/>
              <w:rPr>
                <w:rFonts w:ascii="LucidaSansEF" w:eastAsia="Lucida Sans" w:hAnsi="LucidaSansEF" w:cs="Lucida Sans"/>
                <w:sz w:val="20"/>
                <w:szCs w:val="20"/>
              </w:rPr>
            </w:pPr>
            <w:r>
              <w:rPr>
                <w:rFonts w:ascii="LucidaSansEF" w:eastAsia="Lucida Sans" w:hAnsi="LucidaSansEF" w:cs="Lucida Sans"/>
                <w:sz w:val="20"/>
                <w:szCs w:val="20"/>
              </w:rPr>
              <w:t>18</w:t>
            </w:r>
          </w:p>
        </w:tc>
      </w:tr>
      <w:tr w:rsidR="00AC121D" w:rsidRPr="00AC121D" w14:paraId="1F16C810" w14:textId="77777777" w:rsidTr="00A511D4">
        <w:tc>
          <w:tcPr>
            <w:tcW w:w="6508" w:type="dxa"/>
            <w:gridSpan w:val="3"/>
            <w:tcBorders>
              <w:top w:val="single" w:sz="6" w:space="0" w:color="000000"/>
              <w:left w:val="single" w:sz="6" w:space="0" w:color="000000"/>
              <w:bottom w:val="single" w:sz="6" w:space="0" w:color="000000"/>
              <w:right w:val="single" w:sz="6" w:space="0" w:color="000000"/>
            </w:tcBorders>
          </w:tcPr>
          <w:p w14:paraId="12BEB4DE" w14:textId="77777777" w:rsidR="00AC121D" w:rsidRPr="00AC121D" w:rsidRDefault="00AC121D" w:rsidP="00AC121D">
            <w:pPr>
              <w:widowControl w:val="0"/>
              <w:jc w:val="right"/>
              <w:rPr>
                <w:rFonts w:ascii="LucidaSansEF" w:eastAsia="Lucida Sans" w:hAnsi="LucidaSansEF" w:cs="Lucida Sans"/>
                <w:b/>
                <w:sz w:val="20"/>
                <w:szCs w:val="20"/>
              </w:rPr>
            </w:pPr>
            <w:r w:rsidRPr="00AC121D">
              <w:rPr>
                <w:rFonts w:ascii="LucidaSansEF" w:eastAsia="Lucida Sans" w:hAnsi="LucidaSansEF" w:cs="Lucida Sans"/>
                <w:b/>
                <w:sz w:val="20"/>
                <w:szCs w:val="20"/>
              </w:rPr>
              <w:t>Totaal</w:t>
            </w:r>
          </w:p>
        </w:tc>
        <w:tc>
          <w:tcPr>
            <w:tcW w:w="2100" w:type="dxa"/>
            <w:tcBorders>
              <w:top w:val="single" w:sz="6" w:space="0" w:color="000000"/>
              <w:left w:val="single" w:sz="6" w:space="0" w:color="000000"/>
              <w:bottom w:val="single" w:sz="6" w:space="0" w:color="000000"/>
              <w:right w:val="single" w:sz="6" w:space="0" w:color="000000"/>
            </w:tcBorders>
          </w:tcPr>
          <w:p w14:paraId="392D6F62" w14:textId="77777777" w:rsidR="00AC121D" w:rsidRPr="00AC121D" w:rsidRDefault="00AC121D" w:rsidP="00AC121D">
            <w:pPr>
              <w:widowControl w:val="0"/>
              <w:jc w:val="center"/>
              <w:rPr>
                <w:rFonts w:ascii="LucidaSansEF" w:eastAsia="Lucida Sans" w:hAnsi="LucidaSansEF" w:cs="Lucida Sans"/>
                <w:b/>
                <w:sz w:val="20"/>
                <w:szCs w:val="20"/>
              </w:rPr>
            </w:pPr>
            <w:r w:rsidRPr="00AC121D">
              <w:rPr>
                <w:rFonts w:ascii="LucidaSansEF" w:eastAsia="Lucida Sans" w:hAnsi="LucidaSansEF" w:cs="Lucida Sans"/>
                <w:b/>
                <w:sz w:val="20"/>
                <w:szCs w:val="20"/>
              </w:rPr>
              <w:t>100</w:t>
            </w:r>
          </w:p>
        </w:tc>
      </w:tr>
    </w:tbl>
    <w:p w14:paraId="4805CFE6" w14:textId="649237FC" w:rsidR="00AC121D" w:rsidRPr="00347B5C" w:rsidRDefault="00AC121D" w:rsidP="00347B5C">
      <w:bookmarkStart w:id="121" w:name="_Toc500333711"/>
      <w:bookmarkStart w:id="122" w:name="_Toc500337544"/>
      <w:bookmarkStart w:id="123" w:name="_Toc500415921"/>
      <w:bookmarkStart w:id="124" w:name="_Toc29562845"/>
      <w:bookmarkStart w:id="125" w:name="_Toc29813797"/>
      <w:bookmarkStart w:id="126" w:name="_Toc29817665"/>
      <w:bookmarkStart w:id="127" w:name="_Toc30587136"/>
      <w:bookmarkStart w:id="128" w:name="_Toc37859265"/>
      <w:bookmarkStart w:id="129" w:name="_Toc39672401"/>
      <w:bookmarkStart w:id="130" w:name="_Toc40175296"/>
      <w:bookmarkStart w:id="131" w:name="_Toc46999609"/>
      <w:bookmarkStart w:id="132" w:name="_Toc48659728"/>
      <w:bookmarkStart w:id="133" w:name="_Toc105592700"/>
      <w:bookmarkStart w:id="134" w:name="_Toc105675569"/>
      <w:bookmarkStart w:id="135" w:name="_Toc106022494"/>
      <w:r w:rsidRPr="00347B5C">
        <w:rPr>
          <w:rFonts w:ascii="LucidaSansEF" w:eastAsia="Calibri" w:hAnsi="LucidaSansEF" w:cs="Arial"/>
          <w:sz w:val="20"/>
          <w:szCs w:val="20"/>
          <w:lang w:eastAsia="en-US"/>
        </w:rPr>
        <w:t>Naast de wegingsfactoren zijn de gunningscriteria voorzien van een waarderingsfactor (Gewicht). De scores per gunningscriterium worden vermenigvuldigd met deze waard</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00E51F5C">
        <w:rPr>
          <w:rFonts w:ascii="LucidaSansEF" w:eastAsia="Calibri" w:hAnsi="LucidaSansEF" w:cs="Arial"/>
          <w:sz w:val="20"/>
          <w:szCs w:val="20"/>
          <w:lang w:eastAsia="en-US"/>
        </w:rPr>
        <w:t>eringsfactor.</w:t>
      </w:r>
    </w:p>
    <w:p w14:paraId="22058C57" w14:textId="676144BB" w:rsidR="00AC121D" w:rsidRPr="00B43D6C" w:rsidRDefault="00735064" w:rsidP="00684FAE">
      <w:pPr>
        <w:pStyle w:val="Kop3"/>
        <w:numPr>
          <w:ilvl w:val="0"/>
          <w:numId w:val="0"/>
        </w:numPr>
        <w:spacing w:before="360"/>
        <w:rPr>
          <w:rFonts w:ascii="LucidaSansEF" w:hAnsi="LucidaSansEF"/>
          <w:i w:val="0"/>
        </w:rPr>
      </w:pPr>
      <w:bookmarkStart w:id="136" w:name="_Toc106954967"/>
      <w:r w:rsidRPr="00B43D6C">
        <w:rPr>
          <w:rFonts w:ascii="LucidaSansEF" w:hAnsi="LucidaSansEF"/>
          <w:i w:val="0"/>
        </w:rPr>
        <w:t>5.</w:t>
      </w:r>
      <w:r w:rsidR="002225E0" w:rsidRPr="00B43D6C">
        <w:rPr>
          <w:rFonts w:ascii="LucidaSansEF" w:hAnsi="LucidaSansEF"/>
          <w:i w:val="0"/>
        </w:rPr>
        <w:t>3</w:t>
      </w:r>
      <w:r w:rsidRPr="00B43D6C">
        <w:rPr>
          <w:rFonts w:ascii="LucidaSansEF" w:hAnsi="LucidaSansEF"/>
          <w:i w:val="0"/>
        </w:rPr>
        <w:t>.1</w:t>
      </w:r>
      <w:r w:rsidRPr="00B43D6C">
        <w:rPr>
          <w:rFonts w:ascii="LucidaSansEF" w:hAnsi="LucidaSansEF"/>
          <w:i w:val="0"/>
        </w:rPr>
        <w:tab/>
      </w:r>
      <w:r w:rsidR="00AC121D" w:rsidRPr="00B43D6C">
        <w:rPr>
          <w:rFonts w:ascii="LucidaSansEF" w:hAnsi="LucidaSansEF"/>
          <w:i w:val="0"/>
        </w:rPr>
        <w:t>(Concept) Plan van Aanpak</w:t>
      </w:r>
      <w:bookmarkEnd w:id="136"/>
    </w:p>
    <w:p w14:paraId="15F002D3" w14:textId="77777777" w:rsidR="00D825D1" w:rsidRPr="00B43D6C" w:rsidRDefault="00AC121D" w:rsidP="00D825D1">
      <w:pPr>
        <w:rPr>
          <w:rFonts w:ascii="LucidaSansEF" w:eastAsia="Calibri" w:hAnsi="LucidaSansEF" w:cs="Arial"/>
          <w:sz w:val="20"/>
          <w:szCs w:val="20"/>
          <w:lang w:eastAsia="en-US"/>
        </w:rPr>
      </w:pPr>
      <w:r w:rsidRPr="00B43D6C">
        <w:rPr>
          <w:rFonts w:ascii="LucidaSansEF" w:hAnsi="LucidaSansEF" w:cs="Arial"/>
          <w:sz w:val="20"/>
          <w:szCs w:val="20"/>
        </w:rPr>
        <w:t xml:space="preserve">Na </w:t>
      </w:r>
      <w:r w:rsidR="00D825D1" w:rsidRPr="00B43D6C">
        <w:rPr>
          <w:rFonts w:ascii="LucidaSansEF" w:eastAsia="Calibri" w:hAnsi="LucidaSansEF" w:cs="Arial"/>
          <w:sz w:val="20"/>
          <w:szCs w:val="20"/>
          <w:lang w:eastAsia="en-US"/>
        </w:rPr>
        <w:t xml:space="preserve">het ondertekenen van de overeenkomst start de transitie van de huidige maatwerkapplicatie ‘Bestuurlijk </w:t>
      </w:r>
      <w:proofErr w:type="spellStart"/>
      <w:r w:rsidR="00D825D1" w:rsidRPr="00B43D6C">
        <w:rPr>
          <w:rFonts w:ascii="LucidaSansEF" w:eastAsia="Calibri" w:hAnsi="LucidaSansEF" w:cs="Arial"/>
          <w:sz w:val="20"/>
          <w:szCs w:val="20"/>
          <w:lang w:eastAsia="en-US"/>
        </w:rPr>
        <w:t>VolgSysteem</w:t>
      </w:r>
      <w:proofErr w:type="spellEnd"/>
      <w:r w:rsidR="00D825D1" w:rsidRPr="00B43D6C">
        <w:rPr>
          <w:rFonts w:ascii="LucidaSansEF" w:eastAsia="Calibri" w:hAnsi="LucidaSansEF" w:cs="Arial"/>
          <w:sz w:val="20"/>
          <w:szCs w:val="20"/>
          <w:lang w:eastAsia="en-US"/>
        </w:rPr>
        <w:t>’ en de on-</w:t>
      </w:r>
      <w:proofErr w:type="spellStart"/>
      <w:r w:rsidR="00D825D1" w:rsidRPr="00B43D6C">
        <w:rPr>
          <w:rFonts w:ascii="LucidaSansEF" w:eastAsia="Calibri" w:hAnsi="LucidaSansEF" w:cs="Arial"/>
          <w:sz w:val="20"/>
          <w:szCs w:val="20"/>
          <w:lang w:eastAsia="en-US"/>
        </w:rPr>
        <w:t>premise</w:t>
      </w:r>
      <w:proofErr w:type="spellEnd"/>
      <w:r w:rsidR="00D825D1" w:rsidRPr="00B43D6C">
        <w:rPr>
          <w:rFonts w:ascii="LucidaSansEF" w:eastAsia="Calibri" w:hAnsi="LucidaSansEF" w:cs="Arial"/>
          <w:sz w:val="20"/>
          <w:szCs w:val="20"/>
          <w:lang w:eastAsia="en-US"/>
        </w:rPr>
        <w:t xml:space="preserve"> </w:t>
      </w:r>
      <w:proofErr w:type="spellStart"/>
      <w:r w:rsidR="00D825D1" w:rsidRPr="00B43D6C">
        <w:rPr>
          <w:rFonts w:ascii="LucidaSansEF" w:eastAsia="Calibri" w:hAnsi="LucidaSansEF" w:cs="Arial"/>
          <w:sz w:val="20"/>
          <w:szCs w:val="20"/>
          <w:lang w:eastAsia="en-US"/>
        </w:rPr>
        <w:t>iBabs</w:t>
      </w:r>
      <w:proofErr w:type="spellEnd"/>
      <w:r w:rsidR="00D825D1" w:rsidRPr="00B43D6C">
        <w:rPr>
          <w:rFonts w:ascii="LucidaSansEF" w:eastAsia="Calibri" w:hAnsi="LucidaSansEF" w:cs="Arial"/>
          <w:sz w:val="20"/>
          <w:szCs w:val="20"/>
          <w:lang w:eastAsia="en-US"/>
        </w:rPr>
        <w:t xml:space="preserve"> omgeving naar de gecontracteerde applicatie. De VU gaat ervan uit dat de Inschrijver met zijn ervaring van dit soort trajecten de leiding neemt in deze fase en zorgt voor de aansturing. Deze fase moet leiden tot een volledig functionerende applicatie bestaande uit een acceptatie- en een productieomgeving.</w:t>
      </w:r>
    </w:p>
    <w:p w14:paraId="33A92395" w14:textId="00B9D065"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 xml:space="preserve">Het is voor de VU van belang om haar processen zo ongestoord als mogelijk doorgang te laten vinden gedurende de implementatie en eventuele migratie van gegevens. Het is daarbij tevens van belang, dat de dan afgesproken deadlines worden gehaald. Uitgaande van de in het Programma van Eisen beschreven gewenste situatie en doelstellingen dient Inschrijver daarom een (concept) Plan van Aanpak voor de implementatiefase uit te werken binnen de randvoorwaarden van de VU, waarbij rekening wordt gehouden dat de implementatiefase per </w:t>
      </w:r>
      <w:r w:rsidRPr="00D825D1">
        <w:rPr>
          <w:rFonts w:ascii="LucidaSansEF" w:eastAsia="Calibri" w:hAnsi="LucidaSansEF" w:cs="Arial"/>
          <w:b/>
          <w:bCs/>
          <w:sz w:val="20"/>
          <w:szCs w:val="20"/>
          <w:lang w:eastAsia="en-US"/>
        </w:rPr>
        <w:t>3 juni 2023</w:t>
      </w:r>
      <w:r w:rsidRPr="00D825D1">
        <w:rPr>
          <w:rFonts w:ascii="LucidaSansEF" w:eastAsia="Calibri" w:hAnsi="LucidaSansEF" w:cs="Arial"/>
          <w:sz w:val="20"/>
          <w:szCs w:val="20"/>
          <w:lang w:eastAsia="en-US"/>
        </w:rPr>
        <w:t xml:space="preserve"> is afgerond en de applicatie volledig werkend is opgeleverd. (Houdt u er rekening mee dat de VU met kerstreces is tussen 24 december 2022 en 1 januari 2023.)</w:t>
      </w:r>
    </w:p>
    <w:p w14:paraId="7AC6D72E" w14:textId="1D287493"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Dit</w:t>
      </w:r>
      <w:r w:rsidR="00E138BB">
        <w:rPr>
          <w:rFonts w:ascii="LucidaSansEF" w:eastAsia="Calibri" w:hAnsi="LucidaSansEF" w:cs="Arial"/>
          <w:sz w:val="20"/>
          <w:szCs w:val="20"/>
          <w:lang w:eastAsia="en-US"/>
        </w:rPr>
        <w:t xml:space="preserve"> concept</w:t>
      </w:r>
      <w:r w:rsidRPr="00D825D1">
        <w:rPr>
          <w:rFonts w:ascii="LucidaSansEF" w:eastAsia="Calibri" w:hAnsi="LucidaSansEF" w:cs="Arial"/>
          <w:sz w:val="20"/>
          <w:szCs w:val="20"/>
          <w:lang w:eastAsia="en-US"/>
        </w:rPr>
        <w:t xml:space="preserve"> plan dient de stappen te bevatten die de Inschrijver onderneemt om de implementatie uit te voeren, welke randvoorwaarden en uitgangspunten worden gehanteerd, hoe de communicatie wordt onderhouden, en een inschatting van de periode waarin (indien van toepassing) de huidige applicatie niet beschikbaar is voor de organisatie. </w:t>
      </w:r>
    </w:p>
    <w:p w14:paraId="3939E790" w14:textId="77777777"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Voor een overtuigende beschrijving mag Inschrijver gebruikmaken van eerdere succesvol toegepaste praktijkvoorbeelden.</w:t>
      </w:r>
    </w:p>
    <w:p w14:paraId="7D754FDB" w14:textId="77777777"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De beschrijving van Inschrijver bevat minimaal de volgende onderdelen:</w:t>
      </w:r>
    </w:p>
    <w:p w14:paraId="18858EE1" w14:textId="6E10646D" w:rsidR="00D825D1" w:rsidRPr="00D825D1" w:rsidRDefault="00D825D1" w:rsidP="00D825D1">
      <w:pPr>
        <w:numPr>
          <w:ilvl w:val="0"/>
          <w:numId w:val="59"/>
        </w:numPr>
        <w:spacing w:after="160" w:line="259" w:lineRule="auto"/>
        <w:ind w:left="720"/>
        <w:contextualSpacing/>
        <w:rPr>
          <w:rFonts w:ascii="LucidaSansEF" w:eastAsia="Calibri" w:hAnsi="LucidaSansEF" w:cs="Arial"/>
          <w:sz w:val="20"/>
          <w:szCs w:val="20"/>
          <w:lang w:eastAsia="en-US"/>
        </w:rPr>
      </w:pPr>
      <w:r w:rsidRPr="00D825D1">
        <w:rPr>
          <w:rFonts w:ascii="LucidaSansEF" w:eastAsia="Calibri" w:hAnsi="LucidaSansEF" w:cs="Arial"/>
          <w:b/>
          <w:bCs/>
          <w:sz w:val="20"/>
          <w:szCs w:val="20"/>
          <w:lang w:eastAsia="en-US"/>
        </w:rPr>
        <w:lastRenderedPageBreak/>
        <w:t>Stappenplan:</w:t>
      </w:r>
      <w:r w:rsidRPr="00D825D1">
        <w:rPr>
          <w:rFonts w:ascii="LucidaSansEF" w:eastAsia="Calibri" w:hAnsi="LucidaSansEF" w:cs="Arial"/>
          <w:b/>
          <w:bCs/>
          <w:sz w:val="20"/>
          <w:szCs w:val="20"/>
          <w:lang w:eastAsia="en-US"/>
        </w:rPr>
        <w:br/>
      </w:r>
      <w:r w:rsidRPr="00D825D1">
        <w:rPr>
          <w:rFonts w:ascii="LucidaSansEF" w:eastAsia="Calibri" w:hAnsi="LucidaSansEF" w:cs="Arial"/>
          <w:sz w:val="20"/>
          <w:szCs w:val="20"/>
          <w:lang w:eastAsia="en-US"/>
        </w:rPr>
        <w:t>De Inschrijver geeft een voorlopig stappenplan waarin hij beschrijft hoe inschrijver zo snel mogelijk de huidige relevante applicaties en de processen van de VU gaat doorgronden</w:t>
      </w:r>
      <w:r w:rsidR="006728E5">
        <w:rPr>
          <w:rFonts w:ascii="LucidaSansEF" w:eastAsia="Calibri" w:hAnsi="LucidaSansEF" w:cs="Arial"/>
          <w:sz w:val="20"/>
          <w:szCs w:val="20"/>
          <w:lang w:eastAsia="en-US"/>
        </w:rPr>
        <w:t xml:space="preserve"> en hoe de Oplossing </w:t>
      </w:r>
      <w:r w:rsidR="00E138BB">
        <w:rPr>
          <w:rFonts w:ascii="LucidaSansEF" w:eastAsia="Calibri" w:hAnsi="LucidaSansEF" w:cs="Arial"/>
          <w:sz w:val="20"/>
          <w:szCs w:val="20"/>
          <w:lang w:eastAsia="en-US"/>
        </w:rPr>
        <w:t>geïmplementeerd gaat worden</w:t>
      </w:r>
      <w:r w:rsidRPr="00D825D1">
        <w:rPr>
          <w:rFonts w:ascii="LucidaSansEF" w:eastAsia="Calibri" w:hAnsi="LucidaSansEF" w:cs="Arial"/>
          <w:sz w:val="20"/>
          <w:szCs w:val="20"/>
          <w:lang w:eastAsia="en-US"/>
        </w:rPr>
        <w:t>.</w:t>
      </w:r>
      <w:r w:rsidRPr="00D825D1">
        <w:rPr>
          <w:rFonts w:ascii="LucidaSansEF" w:eastAsia="Calibri" w:hAnsi="LucidaSansEF" w:cs="Arial"/>
          <w:sz w:val="20"/>
          <w:szCs w:val="20"/>
          <w:lang w:eastAsia="en-US"/>
        </w:rPr>
        <w:br/>
      </w:r>
    </w:p>
    <w:p w14:paraId="56C70D34" w14:textId="77777777" w:rsidR="00D825D1" w:rsidRPr="00D825D1" w:rsidRDefault="00D825D1" w:rsidP="00D825D1">
      <w:pPr>
        <w:numPr>
          <w:ilvl w:val="0"/>
          <w:numId w:val="59"/>
        </w:numPr>
        <w:spacing w:after="160" w:line="259" w:lineRule="auto"/>
        <w:ind w:left="720"/>
        <w:contextualSpacing/>
        <w:rPr>
          <w:rFonts w:ascii="LucidaSansEF" w:eastAsia="Calibri" w:hAnsi="LucidaSansEF" w:cs="Arial"/>
          <w:sz w:val="20"/>
          <w:szCs w:val="20"/>
          <w:lang w:eastAsia="en-US"/>
        </w:rPr>
      </w:pPr>
      <w:r w:rsidRPr="00D825D1">
        <w:rPr>
          <w:rFonts w:ascii="LucidaSansEF" w:eastAsia="Calibri" w:hAnsi="LucidaSansEF" w:cs="Arial"/>
          <w:b/>
          <w:bCs/>
          <w:sz w:val="20"/>
          <w:szCs w:val="20"/>
          <w:lang w:eastAsia="en-US"/>
        </w:rPr>
        <w:t>Migratie en acceptatie:</w:t>
      </w:r>
      <w:r w:rsidRPr="00D825D1">
        <w:rPr>
          <w:rFonts w:ascii="LucidaSansEF" w:eastAsia="Calibri" w:hAnsi="LucidaSansEF" w:cs="Arial"/>
          <w:b/>
          <w:bCs/>
          <w:sz w:val="20"/>
          <w:szCs w:val="20"/>
          <w:lang w:eastAsia="en-US"/>
        </w:rPr>
        <w:br/>
      </w:r>
      <w:r w:rsidRPr="00D825D1">
        <w:rPr>
          <w:rFonts w:ascii="LucidaSansEF" w:eastAsia="Calibri" w:hAnsi="LucidaSansEF" w:cs="Arial"/>
          <w:sz w:val="20"/>
          <w:szCs w:val="20"/>
          <w:lang w:eastAsia="en-US"/>
        </w:rPr>
        <w:t>De Inschrijver geeft aan hoe hij wil omgaan met de overgang van de oude systemen naar de nieuwe oplossing rekening houdend met lopende dossiers en vergaderingen.</w:t>
      </w:r>
      <w:r w:rsidRPr="00D825D1">
        <w:rPr>
          <w:rFonts w:ascii="LucidaSansEF" w:eastAsia="Calibri" w:hAnsi="LucidaSansEF" w:cs="Arial"/>
          <w:sz w:val="20"/>
          <w:szCs w:val="20"/>
          <w:lang w:eastAsia="en-US"/>
        </w:rPr>
        <w:br/>
      </w:r>
      <w:r w:rsidRPr="00D825D1">
        <w:rPr>
          <w:rFonts w:ascii="LucidaSansEF" w:eastAsia="Calibri" w:hAnsi="LucidaSansEF" w:cs="Arial"/>
          <w:sz w:val="20"/>
          <w:szCs w:val="20"/>
          <w:lang w:eastAsia="en-US"/>
        </w:rPr>
        <w:br/>
        <w:t xml:space="preserve">Inschrijver geeft in dit onderdeel ook aan hoe hij met de VU een Acceptatieprocedure (inclusief testplan) overeenkomt en hoe hij de huidige </w:t>
      </w:r>
      <w:proofErr w:type="spellStart"/>
      <w:r w:rsidRPr="00D825D1">
        <w:rPr>
          <w:rFonts w:ascii="LucidaSansEF" w:eastAsia="Calibri" w:hAnsi="LucidaSansEF" w:cs="Arial"/>
          <w:sz w:val="20"/>
          <w:szCs w:val="20"/>
          <w:lang w:eastAsia="en-US"/>
        </w:rPr>
        <w:t>iBabs</w:t>
      </w:r>
      <w:proofErr w:type="spellEnd"/>
      <w:r w:rsidRPr="00D825D1">
        <w:rPr>
          <w:rFonts w:ascii="LucidaSansEF" w:eastAsia="Calibri" w:hAnsi="LucidaSansEF" w:cs="Arial"/>
          <w:sz w:val="20"/>
          <w:szCs w:val="20"/>
          <w:lang w:eastAsia="en-US"/>
        </w:rPr>
        <w:t xml:space="preserve"> omgeving wil migreren naar de nieuwe oplossing. (Houdt hierbij rekening met de relevante bepalingen uit de ARBIT zoals artikel 1.2 en artikel 11.)</w:t>
      </w:r>
      <w:r w:rsidRPr="00D825D1">
        <w:rPr>
          <w:rFonts w:ascii="LucidaSansEF" w:eastAsia="Calibri" w:hAnsi="LucidaSansEF" w:cs="Arial"/>
          <w:sz w:val="20"/>
          <w:szCs w:val="20"/>
          <w:lang w:eastAsia="en-US"/>
        </w:rPr>
        <w:br/>
      </w:r>
    </w:p>
    <w:p w14:paraId="2D5257F6" w14:textId="48EF6A6A" w:rsidR="00D825D1" w:rsidRPr="00D825D1" w:rsidRDefault="00D825D1" w:rsidP="00D825D1">
      <w:pPr>
        <w:numPr>
          <w:ilvl w:val="0"/>
          <w:numId w:val="59"/>
        </w:numPr>
        <w:spacing w:after="160" w:line="259" w:lineRule="auto"/>
        <w:ind w:left="720"/>
        <w:contextualSpacing/>
        <w:rPr>
          <w:rFonts w:ascii="LucidaSansEF" w:eastAsia="Calibri" w:hAnsi="LucidaSansEF" w:cs="Arial"/>
          <w:sz w:val="20"/>
          <w:szCs w:val="20"/>
          <w:lang w:eastAsia="en-US"/>
        </w:rPr>
      </w:pPr>
      <w:r w:rsidRPr="00D825D1">
        <w:rPr>
          <w:rFonts w:ascii="LucidaSansEF" w:eastAsia="Calibri" w:hAnsi="LucidaSansEF" w:cs="Arial"/>
          <w:b/>
          <w:bCs/>
          <w:sz w:val="20"/>
          <w:szCs w:val="20"/>
          <w:lang w:eastAsia="en-US"/>
        </w:rPr>
        <w:t>Architectuur en security</w:t>
      </w:r>
      <w:r w:rsidRPr="00D825D1">
        <w:rPr>
          <w:rFonts w:ascii="LucidaSansEF" w:eastAsia="Calibri" w:hAnsi="LucidaSansEF" w:cs="Arial"/>
          <w:sz w:val="20"/>
          <w:szCs w:val="20"/>
          <w:lang w:eastAsia="en-US"/>
        </w:rPr>
        <w:br/>
        <w:t>De Inschrijver geeft aan hoe de (concept) architectuur van zijn oplossing er uit ziet en hoe de</w:t>
      </w:r>
      <w:r w:rsidR="00417EC1">
        <w:rPr>
          <w:rFonts w:ascii="LucidaSansEF" w:eastAsia="Calibri" w:hAnsi="LucidaSansEF" w:cs="Arial"/>
          <w:sz w:val="20"/>
          <w:szCs w:val="20"/>
          <w:lang w:eastAsia="en-US"/>
        </w:rPr>
        <w:t>ze</w:t>
      </w:r>
      <w:r w:rsidRPr="00D825D1">
        <w:rPr>
          <w:rFonts w:ascii="LucidaSansEF" w:eastAsia="Calibri" w:hAnsi="LucidaSansEF" w:cs="Arial"/>
          <w:sz w:val="20"/>
          <w:szCs w:val="20"/>
          <w:lang w:eastAsia="en-US"/>
        </w:rPr>
        <w:t xml:space="preserve"> aansluit op de systemen van de VU. Hierbij geeft </w:t>
      </w:r>
      <w:r w:rsidR="00417EC1">
        <w:rPr>
          <w:rFonts w:ascii="LucidaSansEF" w:eastAsia="Calibri" w:hAnsi="LucidaSansEF" w:cs="Arial"/>
          <w:sz w:val="20"/>
          <w:szCs w:val="20"/>
          <w:lang w:eastAsia="en-US"/>
        </w:rPr>
        <w:t>Inschrijver</w:t>
      </w:r>
      <w:r w:rsidRPr="00D825D1">
        <w:rPr>
          <w:rFonts w:ascii="LucidaSansEF" w:eastAsia="Calibri" w:hAnsi="LucidaSansEF" w:cs="Arial"/>
          <w:sz w:val="20"/>
          <w:szCs w:val="20"/>
          <w:lang w:eastAsia="en-US"/>
        </w:rPr>
        <w:t xml:space="preserve"> inzicht in de componenten waar de applicatie uit bestaat, bijvoorbeeld of er aparte lagen zijn voor data, business-logica en presentatie / user interface. </w:t>
      </w:r>
      <w:r w:rsidR="00417EC1">
        <w:rPr>
          <w:rFonts w:ascii="LucidaSansEF" w:eastAsia="Calibri" w:hAnsi="LucidaSansEF" w:cs="Arial"/>
          <w:sz w:val="20"/>
          <w:szCs w:val="20"/>
          <w:lang w:eastAsia="en-US"/>
        </w:rPr>
        <w:t>Tevens</w:t>
      </w:r>
      <w:r w:rsidRPr="00D825D1">
        <w:rPr>
          <w:rFonts w:ascii="LucidaSansEF" w:eastAsia="Calibri" w:hAnsi="LucidaSansEF" w:cs="Arial"/>
          <w:sz w:val="20"/>
          <w:szCs w:val="20"/>
          <w:lang w:eastAsia="en-US"/>
        </w:rPr>
        <w:t xml:space="preserve"> geeft Inschrijver aan hoe hij (aantoonbaar) de informatiebeveiliging van zijn oplossing borgt.</w:t>
      </w:r>
      <w:r w:rsidRPr="00D825D1">
        <w:rPr>
          <w:rFonts w:ascii="LucidaSansEF" w:eastAsia="Calibri" w:hAnsi="LucidaSansEF" w:cs="Arial"/>
          <w:sz w:val="20"/>
          <w:szCs w:val="20"/>
          <w:lang w:eastAsia="en-US"/>
        </w:rPr>
        <w:br/>
      </w:r>
    </w:p>
    <w:p w14:paraId="4B054A90" w14:textId="77777777" w:rsidR="00D825D1" w:rsidRPr="00D825D1" w:rsidRDefault="00D825D1" w:rsidP="00D825D1">
      <w:pPr>
        <w:numPr>
          <w:ilvl w:val="0"/>
          <w:numId w:val="59"/>
        </w:numPr>
        <w:spacing w:after="160" w:line="259" w:lineRule="auto"/>
        <w:ind w:left="720"/>
        <w:contextualSpacing/>
        <w:rPr>
          <w:rFonts w:ascii="LucidaSansEF" w:eastAsia="Calibri" w:hAnsi="LucidaSansEF" w:cs="Arial"/>
          <w:sz w:val="20"/>
          <w:szCs w:val="20"/>
          <w:lang w:eastAsia="en-US"/>
        </w:rPr>
      </w:pPr>
      <w:r w:rsidRPr="00D825D1">
        <w:rPr>
          <w:rFonts w:ascii="LucidaSansEF" w:eastAsia="Calibri" w:hAnsi="LucidaSansEF" w:cs="Arial"/>
          <w:b/>
          <w:bCs/>
          <w:sz w:val="20"/>
          <w:szCs w:val="20"/>
          <w:lang w:eastAsia="en-US"/>
        </w:rPr>
        <w:t>Risicomanagement</w:t>
      </w:r>
      <w:r w:rsidRPr="00D825D1">
        <w:rPr>
          <w:rFonts w:ascii="LucidaSansEF" w:eastAsia="Calibri" w:hAnsi="LucidaSansEF" w:cs="Arial"/>
          <w:sz w:val="20"/>
          <w:szCs w:val="20"/>
          <w:lang w:eastAsia="en-US"/>
        </w:rPr>
        <w:br/>
        <w:t>De Inschrijver geeft aan wat Inschrijver als mogelijke risico's aanmerkt en welke beheersmaatregelen Inschrijver voorstelt om deze te beheersen.</w:t>
      </w:r>
      <w:r w:rsidRPr="00D825D1">
        <w:rPr>
          <w:rFonts w:ascii="LucidaSansEF" w:eastAsia="Calibri" w:hAnsi="LucidaSansEF" w:cs="Arial"/>
          <w:sz w:val="20"/>
          <w:szCs w:val="20"/>
          <w:lang w:eastAsia="en-US"/>
        </w:rPr>
        <w:br/>
      </w:r>
    </w:p>
    <w:p w14:paraId="250A5A1E" w14:textId="77777777" w:rsidR="00D825D1" w:rsidRPr="00D825D1" w:rsidRDefault="00D825D1" w:rsidP="00D825D1">
      <w:pPr>
        <w:numPr>
          <w:ilvl w:val="0"/>
          <w:numId w:val="59"/>
        </w:numPr>
        <w:spacing w:after="160" w:line="259" w:lineRule="auto"/>
        <w:ind w:left="720"/>
        <w:contextualSpacing/>
        <w:rPr>
          <w:rFonts w:ascii="LucidaSansEF" w:eastAsia="Calibri" w:hAnsi="LucidaSansEF" w:cs="Arial"/>
          <w:sz w:val="20"/>
          <w:szCs w:val="20"/>
          <w:lang w:eastAsia="en-US"/>
        </w:rPr>
      </w:pPr>
      <w:r w:rsidRPr="00D825D1">
        <w:rPr>
          <w:rFonts w:ascii="LucidaSansEF" w:eastAsia="Calibri" w:hAnsi="LucidaSansEF" w:cs="Arial"/>
          <w:b/>
          <w:bCs/>
          <w:sz w:val="20"/>
          <w:szCs w:val="20"/>
          <w:lang w:eastAsia="en-US"/>
        </w:rPr>
        <w:t>Samenwerking met de VU</w:t>
      </w:r>
      <w:r w:rsidRPr="00D825D1">
        <w:rPr>
          <w:rFonts w:ascii="LucidaSansEF" w:eastAsia="Calibri" w:hAnsi="LucidaSansEF" w:cs="Arial"/>
          <w:sz w:val="20"/>
          <w:szCs w:val="20"/>
          <w:lang w:eastAsia="en-US"/>
        </w:rPr>
        <w:br/>
        <w:t>Inschrijver omschrijft de wijze van samenwerking met de VU en de wijze van rapportage tijdens de implementatiefase.</w:t>
      </w:r>
    </w:p>
    <w:p w14:paraId="193008A4" w14:textId="77777777" w:rsidR="00D825D1" w:rsidRPr="00D825D1" w:rsidRDefault="00D825D1" w:rsidP="00D825D1">
      <w:pPr>
        <w:spacing w:after="160" w:line="259" w:lineRule="auto"/>
        <w:ind w:left="720"/>
        <w:contextualSpacing/>
        <w:rPr>
          <w:rFonts w:ascii="LucidaSansEF" w:eastAsia="Calibri" w:hAnsi="LucidaSansEF" w:cs="Arial"/>
          <w:sz w:val="20"/>
          <w:szCs w:val="20"/>
          <w:lang w:eastAsia="en-US"/>
        </w:rPr>
      </w:pPr>
      <w:r w:rsidRPr="00D825D1">
        <w:rPr>
          <w:rFonts w:ascii="LucidaSansEF" w:eastAsia="Calibri" w:hAnsi="LucidaSansEF" w:cs="Arial"/>
          <w:sz w:val="20"/>
          <w:szCs w:val="20"/>
          <w:lang w:eastAsia="en-US"/>
        </w:rPr>
        <w:br/>
        <w:t>Ten minste dient Inschrijver in dit onderdeel in te gaan op:</w:t>
      </w:r>
    </w:p>
    <w:p w14:paraId="62C849F4" w14:textId="77777777" w:rsidR="00D825D1" w:rsidRPr="00D825D1" w:rsidRDefault="00D825D1" w:rsidP="00D825D1">
      <w:pPr>
        <w:numPr>
          <w:ilvl w:val="1"/>
          <w:numId w:val="59"/>
        </w:numPr>
        <w:spacing w:after="160" w:line="259" w:lineRule="auto"/>
        <w:ind w:left="1440"/>
        <w:contextualSpacing/>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Hoe ziet Inschrijver de relatie en communicatie met de betrokken medewerkers binnen de VU?</w:t>
      </w:r>
    </w:p>
    <w:p w14:paraId="38C9EF55" w14:textId="1365661E" w:rsidR="00D825D1" w:rsidRPr="00D825D1" w:rsidRDefault="00D825D1" w:rsidP="00D825D1">
      <w:pPr>
        <w:numPr>
          <w:ilvl w:val="1"/>
          <w:numId w:val="59"/>
        </w:numPr>
        <w:spacing w:after="160" w:line="259" w:lineRule="auto"/>
        <w:ind w:left="1440"/>
        <w:contextualSpacing/>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 xml:space="preserve">Welke inzet </w:t>
      </w:r>
      <w:r w:rsidR="001236F8">
        <w:rPr>
          <w:rFonts w:ascii="LucidaSansEF" w:eastAsia="Calibri" w:hAnsi="LucidaSansEF" w:cs="Arial"/>
          <w:sz w:val="20"/>
          <w:szCs w:val="20"/>
          <w:lang w:eastAsia="en-US"/>
        </w:rPr>
        <w:t xml:space="preserve">en expertise </w:t>
      </w:r>
      <w:r w:rsidRPr="00D825D1">
        <w:rPr>
          <w:rFonts w:ascii="LucidaSansEF" w:eastAsia="Calibri" w:hAnsi="LucidaSansEF" w:cs="Arial"/>
          <w:sz w:val="20"/>
          <w:szCs w:val="20"/>
          <w:lang w:eastAsia="en-US"/>
        </w:rPr>
        <w:t>verwacht Inschrijver van de VU tijdens de implementatie?</w:t>
      </w:r>
    </w:p>
    <w:p w14:paraId="35EF539D" w14:textId="77777777" w:rsidR="00D825D1" w:rsidRPr="00D825D1" w:rsidRDefault="00D825D1" w:rsidP="00D825D1">
      <w:pPr>
        <w:numPr>
          <w:ilvl w:val="1"/>
          <w:numId w:val="59"/>
        </w:numPr>
        <w:spacing w:after="160" w:line="259" w:lineRule="auto"/>
        <w:ind w:left="1440"/>
        <w:contextualSpacing/>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Indien uw oplossing bestaat uit meerdere systemen en/of gebruik maakt van de Microsoft 365 omgeving van de VU, beschrijf dan hoe u de VU gaat helpen bij de inrichting van die systemen.</w:t>
      </w:r>
      <w:r w:rsidRPr="00D825D1">
        <w:rPr>
          <w:rFonts w:ascii="LucidaSansEF" w:eastAsia="Calibri" w:hAnsi="LucidaSansEF" w:cs="Arial"/>
          <w:sz w:val="20"/>
          <w:szCs w:val="20"/>
          <w:lang w:eastAsia="en-US"/>
        </w:rPr>
        <w:br/>
      </w:r>
    </w:p>
    <w:p w14:paraId="39678FAB" w14:textId="737C6617" w:rsidR="00D825D1" w:rsidRPr="00D825D1" w:rsidRDefault="00D825D1" w:rsidP="00D825D1">
      <w:pPr>
        <w:numPr>
          <w:ilvl w:val="0"/>
          <w:numId w:val="59"/>
        </w:numPr>
        <w:spacing w:after="160" w:line="259" w:lineRule="auto"/>
        <w:ind w:left="720"/>
        <w:contextualSpacing/>
        <w:rPr>
          <w:rFonts w:ascii="LucidaSansEF" w:eastAsia="Calibri" w:hAnsi="LucidaSansEF" w:cs="Arial"/>
          <w:sz w:val="20"/>
          <w:szCs w:val="20"/>
          <w:lang w:eastAsia="en-US"/>
        </w:rPr>
      </w:pPr>
      <w:r w:rsidRPr="00D825D1">
        <w:rPr>
          <w:rFonts w:ascii="LucidaSansEF" w:eastAsia="Calibri" w:hAnsi="LucidaSansEF" w:cs="Arial"/>
          <w:b/>
          <w:bCs/>
          <w:sz w:val="20"/>
          <w:szCs w:val="20"/>
          <w:lang w:eastAsia="en-US"/>
        </w:rPr>
        <w:t>Opleiding</w:t>
      </w:r>
      <w:r w:rsidR="00026099">
        <w:rPr>
          <w:rFonts w:ascii="LucidaSansEF" w:eastAsia="Calibri" w:hAnsi="LucidaSansEF" w:cs="Arial"/>
          <w:b/>
          <w:bCs/>
          <w:sz w:val="20"/>
          <w:szCs w:val="20"/>
          <w:lang w:eastAsia="en-US"/>
        </w:rPr>
        <w:t>,</w:t>
      </w:r>
      <w:r w:rsidRPr="00D825D1">
        <w:rPr>
          <w:rFonts w:ascii="LucidaSansEF" w:eastAsia="Calibri" w:hAnsi="LucidaSansEF" w:cs="Arial"/>
          <w:b/>
          <w:bCs/>
          <w:sz w:val="20"/>
          <w:szCs w:val="20"/>
          <w:lang w:eastAsia="en-US"/>
        </w:rPr>
        <w:t xml:space="preserve"> training</w:t>
      </w:r>
      <w:r w:rsidR="00026099">
        <w:rPr>
          <w:rFonts w:ascii="LucidaSansEF" w:eastAsia="Calibri" w:hAnsi="LucidaSansEF" w:cs="Arial"/>
          <w:b/>
          <w:bCs/>
          <w:sz w:val="20"/>
          <w:szCs w:val="20"/>
          <w:lang w:eastAsia="en-US"/>
        </w:rPr>
        <w:t xml:space="preserve"> en verandertraject</w:t>
      </w:r>
      <w:r w:rsidRPr="00D825D1">
        <w:rPr>
          <w:rFonts w:ascii="LucidaSansEF" w:eastAsia="Calibri" w:hAnsi="LucidaSansEF" w:cs="Arial"/>
          <w:sz w:val="20"/>
          <w:szCs w:val="20"/>
          <w:lang w:eastAsia="en-US"/>
        </w:rPr>
        <w:br/>
        <w:t xml:space="preserve">Inschrijver geeft aan hoe hij </w:t>
      </w:r>
      <w:r w:rsidR="00026099">
        <w:rPr>
          <w:rFonts w:ascii="LucidaSansEF" w:eastAsia="Calibri" w:hAnsi="LucidaSansEF" w:cs="Arial"/>
          <w:sz w:val="20"/>
          <w:szCs w:val="20"/>
          <w:lang w:eastAsia="en-US"/>
        </w:rPr>
        <w:t>(mede)vormgeeft aan het verandertraject en hoe hij</w:t>
      </w:r>
      <w:r w:rsidRPr="00D825D1">
        <w:rPr>
          <w:rFonts w:ascii="LucidaSansEF" w:eastAsia="Calibri" w:hAnsi="LucidaSansEF" w:cs="Arial"/>
          <w:sz w:val="20"/>
          <w:szCs w:val="20"/>
          <w:lang w:eastAsia="en-US"/>
        </w:rPr>
        <w:t xml:space="preserve"> gebruikers en beheerders </w:t>
      </w:r>
      <w:r w:rsidR="00B23806">
        <w:rPr>
          <w:rFonts w:ascii="LucidaSansEF" w:eastAsia="Calibri" w:hAnsi="LucidaSansEF" w:cs="Arial"/>
          <w:sz w:val="20"/>
          <w:szCs w:val="20"/>
          <w:lang w:eastAsia="en-US"/>
        </w:rPr>
        <w:t xml:space="preserve">(tijdig) </w:t>
      </w:r>
      <w:r w:rsidRPr="00D825D1">
        <w:rPr>
          <w:rFonts w:ascii="LucidaSansEF" w:eastAsia="Calibri" w:hAnsi="LucidaSansEF" w:cs="Arial"/>
          <w:sz w:val="20"/>
          <w:szCs w:val="20"/>
          <w:lang w:eastAsia="en-US"/>
        </w:rPr>
        <w:t>wegwijs gaat maken in de nieuwe applicatie op een dusdanige manier dat zij vanaf het moment van livegang normaal aan het werk kunnen.</w:t>
      </w:r>
    </w:p>
    <w:p w14:paraId="33C42960" w14:textId="77777777" w:rsidR="0079492B" w:rsidRDefault="0079492B" w:rsidP="00D825D1">
      <w:pPr>
        <w:spacing w:after="160" w:line="259" w:lineRule="auto"/>
        <w:rPr>
          <w:rFonts w:ascii="LucidaSansEF" w:eastAsia="Calibri" w:hAnsi="LucidaSansEF" w:cs="Arial"/>
          <w:sz w:val="20"/>
          <w:szCs w:val="20"/>
          <w:lang w:eastAsia="en-US"/>
        </w:rPr>
      </w:pPr>
    </w:p>
    <w:p w14:paraId="54FF6099" w14:textId="10D418B2"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De VU beoordeelt de beschrijving op de volgende aspecten:</w:t>
      </w:r>
    </w:p>
    <w:p w14:paraId="6429A060" w14:textId="77777777" w:rsidR="00D825D1" w:rsidRPr="00D825D1" w:rsidRDefault="00D825D1" w:rsidP="00D825D1">
      <w:pPr>
        <w:numPr>
          <w:ilvl w:val="0"/>
          <w:numId w:val="58"/>
        </w:numPr>
        <w:spacing w:after="160" w:line="259" w:lineRule="auto"/>
        <w:contextualSpacing/>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de mate waarin de beschrijving volledig en concreet is,</w:t>
      </w:r>
    </w:p>
    <w:p w14:paraId="2BFA7810" w14:textId="77777777" w:rsidR="00D825D1" w:rsidRPr="00D825D1" w:rsidRDefault="00D825D1" w:rsidP="00D825D1">
      <w:pPr>
        <w:numPr>
          <w:ilvl w:val="0"/>
          <w:numId w:val="58"/>
        </w:numPr>
        <w:spacing w:after="160" w:line="259" w:lineRule="auto"/>
        <w:contextualSpacing/>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de mate waarin de geboden planning realistisch is,</w:t>
      </w:r>
    </w:p>
    <w:p w14:paraId="42DCDAF3" w14:textId="77777777" w:rsidR="00D825D1" w:rsidRPr="00D825D1" w:rsidRDefault="00D825D1" w:rsidP="00D825D1">
      <w:pPr>
        <w:numPr>
          <w:ilvl w:val="0"/>
          <w:numId w:val="58"/>
        </w:numPr>
        <w:spacing w:after="160" w:line="259" w:lineRule="auto"/>
        <w:contextualSpacing/>
        <w:rPr>
          <w:rFonts w:ascii="LucidaSansEF" w:eastAsia="Calibri" w:hAnsi="LucidaSansEF" w:cs="Arial"/>
          <w:sz w:val="20"/>
          <w:szCs w:val="20"/>
          <w:lang w:eastAsia="en-US"/>
        </w:rPr>
      </w:pPr>
      <w:r w:rsidRPr="00D825D1">
        <w:rPr>
          <w:rFonts w:ascii="LucidaSansEF" w:eastAsia="Calibri" w:hAnsi="LucidaSansEF" w:cs="Arial"/>
          <w:sz w:val="20"/>
          <w:szCs w:val="20"/>
          <w:lang w:eastAsia="en-US"/>
        </w:rPr>
        <w:lastRenderedPageBreak/>
        <w:t>de wijze van aansturen van de bij de implementatie betrokken partijen in relatie tot de doelstellingen,</w:t>
      </w:r>
    </w:p>
    <w:p w14:paraId="2DC86DA7" w14:textId="77777777" w:rsidR="00D825D1" w:rsidRPr="00D825D1" w:rsidRDefault="00D825D1" w:rsidP="00D825D1">
      <w:pPr>
        <w:numPr>
          <w:ilvl w:val="0"/>
          <w:numId w:val="58"/>
        </w:numPr>
        <w:spacing w:after="160" w:line="259" w:lineRule="auto"/>
        <w:contextualSpacing/>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de mate waarin Inschrijver zijn aanpak voor de implementatie overtuigend beschrijft, onder meer met (elementen van) één of meerdere succesvol toegepaste praktijkvoorbeelden.</w:t>
      </w:r>
    </w:p>
    <w:p w14:paraId="0ABD37FF" w14:textId="77777777" w:rsidR="0079492B" w:rsidRDefault="0079492B" w:rsidP="00D825D1">
      <w:pPr>
        <w:spacing w:after="160" w:line="259" w:lineRule="auto"/>
        <w:rPr>
          <w:rFonts w:ascii="LucidaSansEF" w:eastAsia="Calibri" w:hAnsi="LucidaSansEF" w:cs="Arial"/>
          <w:sz w:val="20"/>
          <w:szCs w:val="20"/>
          <w:lang w:eastAsia="en-US"/>
        </w:rPr>
      </w:pPr>
    </w:p>
    <w:p w14:paraId="7D235D2E" w14:textId="0665716D"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 xml:space="preserve">Inschrijvers dienen de beschrijving aan te leveren in maximaal 6 A4, enkelzijdig met een normaal leesbaar lettertype. Dit concept </w:t>
      </w:r>
      <w:r w:rsidR="007752E3">
        <w:rPr>
          <w:rFonts w:ascii="LucidaSansEF" w:eastAsia="Calibri" w:hAnsi="LucidaSansEF" w:cs="Arial"/>
          <w:sz w:val="20"/>
          <w:szCs w:val="20"/>
          <w:lang w:eastAsia="en-US"/>
        </w:rPr>
        <w:t>P</w:t>
      </w:r>
      <w:r w:rsidR="00245B48">
        <w:rPr>
          <w:rFonts w:ascii="LucidaSansEF" w:eastAsia="Calibri" w:hAnsi="LucidaSansEF" w:cs="Arial"/>
          <w:sz w:val="20"/>
          <w:szCs w:val="20"/>
          <w:lang w:eastAsia="en-US"/>
        </w:rPr>
        <w:t xml:space="preserve">lan van </w:t>
      </w:r>
      <w:r w:rsidR="007752E3">
        <w:rPr>
          <w:rFonts w:ascii="LucidaSansEF" w:eastAsia="Calibri" w:hAnsi="LucidaSansEF" w:cs="Arial"/>
          <w:sz w:val="20"/>
          <w:szCs w:val="20"/>
          <w:lang w:eastAsia="en-US"/>
        </w:rPr>
        <w:t>A</w:t>
      </w:r>
      <w:r w:rsidR="00245B48">
        <w:rPr>
          <w:rFonts w:ascii="LucidaSansEF" w:eastAsia="Calibri" w:hAnsi="LucidaSansEF" w:cs="Arial"/>
          <w:sz w:val="20"/>
          <w:szCs w:val="20"/>
          <w:lang w:eastAsia="en-US"/>
        </w:rPr>
        <w:t>anpa</w:t>
      </w:r>
      <w:r w:rsidR="00FB1FD7">
        <w:rPr>
          <w:rFonts w:ascii="LucidaSansEF" w:eastAsia="Calibri" w:hAnsi="LucidaSansEF" w:cs="Arial"/>
          <w:sz w:val="20"/>
          <w:szCs w:val="20"/>
          <w:lang w:eastAsia="en-US"/>
        </w:rPr>
        <w:t>k</w:t>
      </w:r>
      <w:r w:rsidRPr="00D825D1">
        <w:rPr>
          <w:rFonts w:ascii="LucidaSansEF" w:eastAsia="Calibri" w:hAnsi="LucidaSansEF" w:cs="Arial"/>
          <w:sz w:val="20"/>
          <w:szCs w:val="20"/>
          <w:lang w:eastAsia="en-US"/>
        </w:rPr>
        <w:t xml:space="preserve"> zal worden beoordeeld door minimaal 3 beoordelaars met een geheel rapportcijfer tussen 0 en 8 punten per aspect. Vervolgens worden de rapportcijfers bij elkaar opgeteld en gedeeld door het aantal beoordelaars. Het uiteindelijke getal wordt afgerond naar een heel cijfer per aspect.</w:t>
      </w:r>
    </w:p>
    <w:p w14:paraId="50BAB2C8" w14:textId="77777777"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De rapportcijfers hebben de volgende betekenis:</w:t>
      </w:r>
    </w:p>
    <w:p w14:paraId="25699347" w14:textId="77777777"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8 = goed</w:t>
      </w:r>
    </w:p>
    <w:p w14:paraId="5E43BE7E" w14:textId="77777777"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6 = voldoende</w:t>
      </w:r>
    </w:p>
    <w:p w14:paraId="67EFCE59" w14:textId="77777777"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4 = onvoldoende</w:t>
      </w:r>
    </w:p>
    <w:p w14:paraId="75CC1FB8" w14:textId="77777777"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2 = slecht</w:t>
      </w:r>
    </w:p>
    <w:p w14:paraId="32E9CB8F" w14:textId="77777777" w:rsidR="00D825D1" w:rsidRPr="00D825D1" w:rsidRDefault="00D825D1" w:rsidP="00D825D1">
      <w:pPr>
        <w:spacing w:after="160" w:line="259" w:lineRule="auto"/>
        <w:rPr>
          <w:rFonts w:ascii="LucidaSansEF" w:eastAsia="Calibri" w:hAnsi="LucidaSansEF" w:cs="Arial"/>
          <w:sz w:val="20"/>
          <w:szCs w:val="20"/>
          <w:lang w:eastAsia="en-US"/>
        </w:rPr>
      </w:pPr>
      <w:r w:rsidRPr="00D825D1">
        <w:rPr>
          <w:rFonts w:ascii="LucidaSansEF" w:eastAsia="Calibri" w:hAnsi="LucidaSansEF" w:cs="Arial"/>
          <w:sz w:val="20"/>
          <w:szCs w:val="20"/>
          <w:lang w:eastAsia="en-US"/>
        </w:rPr>
        <w:t>0 = geen antwoord op de vraag</w:t>
      </w:r>
    </w:p>
    <w:p w14:paraId="4E32EE36" w14:textId="77777777" w:rsidR="00D825D1" w:rsidRPr="00D825D1" w:rsidRDefault="00D825D1" w:rsidP="00D825D1">
      <w:pPr>
        <w:spacing w:after="160" w:line="259" w:lineRule="auto"/>
        <w:rPr>
          <w:rFonts w:ascii="LucidaSansEF" w:eastAsia="Calibri" w:hAnsi="LucidaSansEF" w:cs="Arial"/>
          <w:sz w:val="20"/>
          <w:szCs w:val="20"/>
          <w:lang w:eastAsia="en-US"/>
        </w:rPr>
      </w:pPr>
      <w:bookmarkStart w:id="137" w:name="_Hlk106017219"/>
      <w:r w:rsidRPr="00D825D1">
        <w:rPr>
          <w:rFonts w:ascii="LucidaSansEF" w:eastAsia="Calibri" w:hAnsi="LucidaSansEF" w:cs="Arial"/>
          <w:sz w:val="20"/>
          <w:szCs w:val="20"/>
          <w:lang w:eastAsia="en-US"/>
        </w:rPr>
        <w:t>Gelet op het aantal onderdelen van 4, en een maximum score van 8 punten per onderdeel kan voor dit gunningcriterium maximaal 32 X Gewicht = 16 punten worden behaald.</w:t>
      </w:r>
    </w:p>
    <w:p w14:paraId="1967E504" w14:textId="4CA6E1E9" w:rsidR="00735064" w:rsidRPr="002574AB" w:rsidRDefault="00735064" w:rsidP="00735064">
      <w:pPr>
        <w:pStyle w:val="Kop3"/>
        <w:numPr>
          <w:ilvl w:val="0"/>
          <w:numId w:val="0"/>
        </w:numPr>
        <w:spacing w:before="360"/>
        <w:rPr>
          <w:rFonts w:ascii="LucidaSansEF" w:hAnsi="LucidaSansEF"/>
          <w:i w:val="0"/>
        </w:rPr>
      </w:pPr>
      <w:bookmarkStart w:id="138" w:name="_Toc106954968"/>
      <w:bookmarkEnd w:id="137"/>
      <w:r w:rsidRPr="002574AB">
        <w:rPr>
          <w:rFonts w:ascii="LucidaSansEF" w:hAnsi="LucidaSansEF"/>
          <w:i w:val="0"/>
        </w:rPr>
        <w:t>5.</w:t>
      </w:r>
      <w:r w:rsidR="002225E0" w:rsidRPr="002574AB">
        <w:rPr>
          <w:rFonts w:ascii="LucidaSansEF" w:hAnsi="LucidaSansEF"/>
          <w:i w:val="0"/>
        </w:rPr>
        <w:t>3</w:t>
      </w:r>
      <w:r w:rsidRPr="002574AB">
        <w:rPr>
          <w:rFonts w:ascii="LucidaSansEF" w:hAnsi="LucidaSansEF"/>
          <w:i w:val="0"/>
        </w:rPr>
        <w:t>.</w:t>
      </w:r>
      <w:r w:rsidR="00A60F1E" w:rsidRPr="002574AB">
        <w:rPr>
          <w:rFonts w:ascii="LucidaSansEF" w:hAnsi="LucidaSansEF"/>
          <w:i w:val="0"/>
        </w:rPr>
        <w:t>2</w:t>
      </w:r>
      <w:r w:rsidRPr="002574AB">
        <w:rPr>
          <w:rFonts w:ascii="LucidaSansEF" w:hAnsi="LucidaSansEF"/>
          <w:i w:val="0"/>
        </w:rPr>
        <w:tab/>
      </w:r>
      <w:r w:rsidR="00B43D6C" w:rsidRPr="002574AB">
        <w:rPr>
          <w:rFonts w:ascii="LucidaSansEF" w:hAnsi="LucidaSansEF"/>
          <w:i w:val="0"/>
        </w:rPr>
        <w:t>Gewenste aanvullende functionaliteiten</w:t>
      </w:r>
      <w:bookmarkEnd w:id="138"/>
    </w:p>
    <w:p w14:paraId="31F404E1" w14:textId="77777777" w:rsidR="00B43D6C" w:rsidRPr="00B43D6C" w:rsidRDefault="00B43D6C" w:rsidP="00B43D6C">
      <w:pPr>
        <w:rPr>
          <w:rFonts w:ascii="LucidaSansEF" w:eastAsia="Calibri" w:hAnsi="LucidaSansEF" w:cs="Arial"/>
          <w:sz w:val="20"/>
          <w:szCs w:val="20"/>
          <w:lang w:eastAsia="en-US"/>
        </w:rPr>
      </w:pPr>
      <w:bookmarkStart w:id="139" w:name="_Hlk106015960"/>
      <w:r w:rsidRPr="00B43D6C">
        <w:rPr>
          <w:rFonts w:ascii="LucidaSansEF" w:eastAsia="Calibri" w:hAnsi="LucidaSansEF" w:cs="Arial"/>
          <w:sz w:val="20"/>
          <w:szCs w:val="20"/>
          <w:lang w:eastAsia="en-US"/>
        </w:rPr>
        <w:t xml:space="preserve">De VU heeft naast eisen een aantal aanvullende wensen (gewenste functionaliteiten) benoemd. </w:t>
      </w:r>
    </w:p>
    <w:p w14:paraId="50B45A2B" w14:textId="77777777" w:rsidR="00B43D6C" w:rsidRPr="002574AB" w:rsidRDefault="00B43D6C" w:rsidP="00D825D1">
      <w:pPr>
        <w:rPr>
          <w:rFonts w:ascii="LucidaSansEF" w:eastAsia="Calibri" w:hAnsi="LucidaSansEF" w:cs="Arial"/>
          <w:sz w:val="20"/>
          <w:szCs w:val="20"/>
          <w:lang w:eastAsia="en-US"/>
        </w:rPr>
      </w:pPr>
    </w:p>
    <w:p w14:paraId="0F013DAA" w14:textId="2EEFE968" w:rsidR="00D825D1" w:rsidRPr="002574AB" w:rsidRDefault="005B1751" w:rsidP="00D825D1">
      <w:pPr>
        <w:rPr>
          <w:rFonts w:ascii="LucidaSansEF" w:eastAsia="Calibri" w:hAnsi="LucidaSansEF" w:cs="Arial"/>
          <w:sz w:val="20"/>
          <w:szCs w:val="20"/>
          <w:lang w:eastAsia="en-US"/>
        </w:rPr>
      </w:pPr>
      <w:r>
        <w:rPr>
          <w:rFonts w:ascii="LucidaSansEF" w:eastAsia="Calibri" w:hAnsi="LucidaSansEF" w:cs="Arial"/>
          <w:sz w:val="20"/>
          <w:szCs w:val="20"/>
          <w:lang w:eastAsia="en-US"/>
        </w:rPr>
        <w:t>Inschrijver geeft</w:t>
      </w:r>
      <w:r w:rsidR="00D825D1" w:rsidRPr="002574AB">
        <w:rPr>
          <w:rFonts w:ascii="LucidaSansEF" w:eastAsia="Calibri" w:hAnsi="LucidaSansEF" w:cs="Arial"/>
          <w:sz w:val="20"/>
          <w:szCs w:val="20"/>
          <w:lang w:eastAsia="en-US"/>
        </w:rPr>
        <w:t xml:space="preserve"> per wens aan of </w:t>
      </w:r>
      <w:r>
        <w:rPr>
          <w:rFonts w:ascii="LucidaSansEF" w:eastAsia="Calibri" w:hAnsi="LucidaSansEF" w:cs="Arial"/>
          <w:sz w:val="20"/>
          <w:szCs w:val="20"/>
          <w:lang w:eastAsia="en-US"/>
        </w:rPr>
        <w:t>aan de wens kan worden</w:t>
      </w:r>
      <w:r w:rsidR="00AE562B">
        <w:rPr>
          <w:rFonts w:ascii="LucidaSansEF" w:eastAsia="Calibri" w:hAnsi="LucidaSansEF" w:cs="Arial"/>
          <w:sz w:val="20"/>
          <w:szCs w:val="20"/>
          <w:lang w:eastAsia="en-US"/>
        </w:rPr>
        <w:t xml:space="preserve"> </w:t>
      </w:r>
      <w:r>
        <w:rPr>
          <w:rFonts w:ascii="LucidaSansEF" w:eastAsia="Calibri" w:hAnsi="LucidaSansEF" w:cs="Arial"/>
          <w:sz w:val="20"/>
          <w:szCs w:val="20"/>
          <w:lang w:eastAsia="en-US"/>
        </w:rPr>
        <w:t>voldaan</w:t>
      </w:r>
      <w:r w:rsidR="00D825D1" w:rsidRPr="002574AB">
        <w:rPr>
          <w:rFonts w:ascii="LucidaSansEF" w:eastAsia="Calibri" w:hAnsi="LucidaSansEF" w:cs="Arial"/>
          <w:sz w:val="20"/>
          <w:szCs w:val="20"/>
          <w:lang w:eastAsia="en-US"/>
        </w:rPr>
        <w:t xml:space="preserve">. Indien u kunt voldoen aan een wens omschrijf dan kort en concreet hoe u voldoet aan de wens. </w:t>
      </w:r>
    </w:p>
    <w:p w14:paraId="11D4FA74" w14:textId="16E04AA4" w:rsidR="00231FF8" w:rsidRDefault="00D825D1" w:rsidP="00D825D1">
      <w:pPr>
        <w:widowControl w:val="0"/>
        <w:autoSpaceDE w:val="0"/>
        <w:autoSpaceDN w:val="0"/>
        <w:spacing w:before="6" w:after="120"/>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 xml:space="preserve">Per wens waaraan u kunt voldoen verdient u één (1) punt. Uw totaal aantal punten wordt vermenigvuldigd met </w:t>
      </w:r>
      <m:oMath>
        <m:f>
          <m:fPr>
            <m:ctrlPr>
              <w:rPr>
                <w:rFonts w:ascii="Cambria Math" w:eastAsia="Calibri" w:hAnsi="Cambria Math" w:cs="Arial"/>
                <w:i/>
                <w:sz w:val="20"/>
                <w:szCs w:val="20"/>
                <w:lang w:eastAsia="en-US"/>
              </w:rPr>
            </m:ctrlPr>
          </m:fPr>
          <m:num>
            <m:r>
              <w:rPr>
                <w:rFonts w:ascii="Cambria Math" w:eastAsia="Calibri" w:hAnsi="Cambria Math" w:cs="Arial"/>
                <w:sz w:val="20"/>
                <w:szCs w:val="20"/>
                <w:lang w:eastAsia="en-US"/>
              </w:rPr>
              <m:t>30</m:t>
            </m:r>
          </m:num>
          <m:den>
            <m:r>
              <w:rPr>
                <w:rFonts w:ascii="Cambria Math" w:eastAsia="Calibri" w:hAnsi="Cambria Math" w:cs="Arial"/>
                <w:sz w:val="20"/>
                <w:szCs w:val="20"/>
                <w:lang w:eastAsia="en-US"/>
              </w:rPr>
              <m:t>31</m:t>
            </m:r>
          </m:den>
        </m:f>
      </m:oMath>
      <w:r w:rsidRPr="002574AB">
        <w:rPr>
          <w:rFonts w:ascii="LucidaSansEF" w:eastAsia="Calibri" w:hAnsi="LucidaSansEF" w:cs="Arial"/>
          <w:sz w:val="20"/>
          <w:szCs w:val="20"/>
          <w:lang w:eastAsia="en-US"/>
        </w:rPr>
        <w:t xml:space="preserve"> om tot een score te komen.</w:t>
      </w:r>
    </w:p>
    <w:p w14:paraId="672633E5" w14:textId="6B278724" w:rsidR="00231FF8" w:rsidRPr="00231FF8" w:rsidRDefault="00231FF8" w:rsidP="00231FF8">
      <w:pPr>
        <w:widowControl w:val="0"/>
        <w:autoSpaceDE w:val="0"/>
        <w:autoSpaceDN w:val="0"/>
        <w:spacing w:before="6" w:after="120"/>
        <w:rPr>
          <w:rFonts w:ascii="LucidaSansEF" w:eastAsia="Calibri" w:hAnsi="LucidaSansEF" w:cs="Arial"/>
          <w:sz w:val="20"/>
          <w:szCs w:val="20"/>
          <w:lang w:eastAsia="en-US"/>
        </w:rPr>
      </w:pPr>
      <w:r w:rsidRPr="00231FF8">
        <w:rPr>
          <w:rFonts w:ascii="LucidaSansEF" w:eastAsia="Calibri" w:hAnsi="LucidaSansEF" w:cs="Arial"/>
          <w:sz w:val="20"/>
          <w:szCs w:val="20"/>
          <w:lang w:eastAsia="en-US"/>
        </w:rPr>
        <w:t xml:space="preserve">Gelet op het aantal onderdelen van </w:t>
      </w:r>
      <w:r>
        <w:rPr>
          <w:rFonts w:ascii="LucidaSansEF" w:eastAsia="Calibri" w:hAnsi="LucidaSansEF" w:cs="Arial"/>
          <w:sz w:val="20"/>
          <w:szCs w:val="20"/>
          <w:lang w:eastAsia="en-US"/>
        </w:rPr>
        <w:t>30</w:t>
      </w:r>
      <w:r w:rsidRPr="00231FF8">
        <w:rPr>
          <w:rFonts w:ascii="LucidaSansEF" w:eastAsia="Calibri" w:hAnsi="LucidaSansEF" w:cs="Arial"/>
          <w:sz w:val="20"/>
          <w:szCs w:val="20"/>
          <w:lang w:eastAsia="en-US"/>
        </w:rPr>
        <w:t xml:space="preserve">, kan voor dit gunningcriterium maximaal </w:t>
      </w:r>
      <m:oMath>
        <m:r>
          <w:rPr>
            <w:rFonts w:ascii="Cambria Math" w:eastAsia="Calibri" w:hAnsi="Cambria Math" w:cs="Arial"/>
            <w:sz w:val="20"/>
            <w:szCs w:val="20"/>
            <w:lang w:eastAsia="en-US"/>
          </w:rPr>
          <m:t>30*</m:t>
        </m:r>
        <m:d>
          <m:dPr>
            <m:ctrlPr>
              <w:rPr>
                <w:rFonts w:ascii="Cambria Math" w:eastAsia="Calibri" w:hAnsi="Cambria Math" w:cs="Arial"/>
                <w:i/>
                <w:sz w:val="20"/>
                <w:szCs w:val="20"/>
                <w:lang w:eastAsia="en-US"/>
              </w:rPr>
            </m:ctrlPr>
          </m:dPr>
          <m:e>
            <m:f>
              <m:fPr>
                <m:ctrlPr>
                  <w:rPr>
                    <w:rFonts w:ascii="Cambria Math" w:eastAsia="Calibri" w:hAnsi="Cambria Math" w:cs="Arial"/>
                    <w:i/>
                    <w:sz w:val="20"/>
                    <w:szCs w:val="20"/>
                    <w:lang w:eastAsia="en-US"/>
                  </w:rPr>
                </m:ctrlPr>
              </m:fPr>
              <m:num>
                <m:r>
                  <w:rPr>
                    <w:rFonts w:ascii="Cambria Math" w:eastAsia="Calibri" w:hAnsi="Cambria Math" w:cs="Arial"/>
                    <w:sz w:val="20"/>
                    <w:szCs w:val="20"/>
                    <w:lang w:eastAsia="en-US"/>
                  </w:rPr>
                  <m:t>30</m:t>
                </m:r>
              </m:num>
              <m:den>
                <m:r>
                  <w:rPr>
                    <w:rFonts w:ascii="Cambria Math" w:eastAsia="Calibri" w:hAnsi="Cambria Math" w:cs="Arial"/>
                    <w:sz w:val="20"/>
                    <w:szCs w:val="20"/>
                    <w:lang w:eastAsia="en-US"/>
                  </w:rPr>
                  <m:t>31</m:t>
                </m:r>
              </m:den>
            </m:f>
          </m:e>
        </m:d>
        <m:r>
          <w:rPr>
            <w:rFonts w:ascii="Cambria Math" w:eastAsia="Calibri" w:hAnsi="Cambria Math" w:cs="Arial"/>
            <w:sz w:val="20"/>
            <w:szCs w:val="20"/>
            <w:lang w:eastAsia="en-US"/>
          </w:rPr>
          <m:t>=30 punten</m:t>
        </m:r>
      </m:oMath>
      <w:r w:rsidRPr="00231FF8">
        <w:rPr>
          <w:rFonts w:ascii="LucidaSansEF" w:eastAsia="Calibri" w:hAnsi="LucidaSansEF" w:cs="Arial"/>
          <w:sz w:val="20"/>
          <w:szCs w:val="20"/>
          <w:lang w:eastAsia="en-US"/>
        </w:rPr>
        <w:t xml:space="preserve"> worden behaald.</w:t>
      </w:r>
    </w:p>
    <w:p w14:paraId="5562E335" w14:textId="4F9147D7" w:rsidR="00D825D1" w:rsidRDefault="00D825D1" w:rsidP="00D825D1">
      <w:pPr>
        <w:widowControl w:val="0"/>
        <w:autoSpaceDE w:val="0"/>
        <w:autoSpaceDN w:val="0"/>
        <w:spacing w:before="6" w:after="120"/>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Inschrijvers dienen dit aan te leveren in maximaal 3 A4, enkelzijdig met een normaal leesbaar lettertype en mee te sturen bij de inschrijving.</w:t>
      </w:r>
      <w:r w:rsidR="005B1751">
        <w:rPr>
          <w:rFonts w:ascii="LucidaSansEF" w:eastAsia="Calibri" w:hAnsi="LucidaSansEF" w:cs="Arial"/>
          <w:sz w:val="20"/>
          <w:szCs w:val="20"/>
          <w:lang w:eastAsia="en-US"/>
        </w:rPr>
        <w:t xml:space="preserve"> De wensen zijn tevens opgenomen in de Bijlage</w:t>
      </w:r>
      <w:r w:rsidR="005B1751" w:rsidRPr="005B1751">
        <w:rPr>
          <w:rFonts w:ascii="LucidaSansEF" w:eastAsia="Calibri" w:hAnsi="LucidaSansEF" w:cs="Arial"/>
          <w:sz w:val="20"/>
          <w:szCs w:val="20"/>
          <w:lang w:eastAsia="en-US"/>
        </w:rPr>
        <w:t xml:space="preserve"> 5 - Format </w:t>
      </w:r>
      <w:proofErr w:type="spellStart"/>
      <w:r w:rsidR="005B1751" w:rsidRPr="005B1751">
        <w:rPr>
          <w:rFonts w:ascii="LucidaSansEF" w:eastAsia="Calibri" w:hAnsi="LucidaSansEF" w:cs="Arial"/>
          <w:sz w:val="20"/>
          <w:szCs w:val="20"/>
          <w:lang w:eastAsia="en-US"/>
        </w:rPr>
        <w:t>conformiteitenlijst</w:t>
      </w:r>
      <w:proofErr w:type="spellEnd"/>
      <w:r w:rsidR="005B1751" w:rsidRPr="005B1751">
        <w:rPr>
          <w:rFonts w:ascii="LucidaSansEF" w:eastAsia="Calibri" w:hAnsi="LucidaSansEF" w:cs="Arial"/>
          <w:sz w:val="20"/>
          <w:szCs w:val="20"/>
          <w:lang w:eastAsia="en-US"/>
        </w:rPr>
        <w:t xml:space="preserve"> eisen en wensen</w:t>
      </w:r>
    </w:p>
    <w:p w14:paraId="527A2EB4" w14:textId="5E3BC577" w:rsidR="005B1751" w:rsidRDefault="005B1751" w:rsidP="00D825D1">
      <w:pPr>
        <w:widowControl w:val="0"/>
        <w:autoSpaceDE w:val="0"/>
        <w:autoSpaceDN w:val="0"/>
        <w:spacing w:before="6" w:after="120"/>
        <w:rPr>
          <w:rFonts w:ascii="LucidaSansEF" w:eastAsia="Calibri" w:hAnsi="LucidaSansEF" w:cs="Arial"/>
          <w:sz w:val="20"/>
          <w:szCs w:val="20"/>
          <w:lang w:eastAsia="en-US"/>
        </w:rPr>
      </w:pPr>
      <w:r w:rsidRPr="005B1751">
        <w:rPr>
          <w:rFonts w:ascii="LucidaSansEF" w:eastAsia="Calibri" w:hAnsi="LucidaSansEF" w:cs="Arial"/>
          <w:sz w:val="20"/>
          <w:szCs w:val="20"/>
          <w:lang w:eastAsia="en-US"/>
        </w:rPr>
        <w:t>De aanvullende wensen zijn:</w:t>
      </w:r>
    </w:p>
    <w:tbl>
      <w:tblPr>
        <w:tblStyle w:val="Tabelraster4"/>
        <w:tblW w:w="10060" w:type="dxa"/>
        <w:tblLayout w:type="fixed"/>
        <w:tblLook w:val="04A0" w:firstRow="1" w:lastRow="0" w:firstColumn="1" w:lastColumn="0" w:noHBand="0" w:noVBand="1"/>
      </w:tblPr>
      <w:tblGrid>
        <w:gridCol w:w="562"/>
        <w:gridCol w:w="1560"/>
        <w:gridCol w:w="7938"/>
      </w:tblGrid>
      <w:tr w:rsidR="00D825D1" w:rsidRPr="00D825D1" w14:paraId="68FDCB67" w14:textId="77777777" w:rsidTr="005F7448">
        <w:tc>
          <w:tcPr>
            <w:tcW w:w="562" w:type="dxa"/>
          </w:tcPr>
          <w:p w14:paraId="15D0B387" w14:textId="77777777" w:rsidR="00D825D1" w:rsidRPr="00D825D1" w:rsidRDefault="00D825D1" w:rsidP="00D825D1">
            <w:pPr>
              <w:rPr>
                <w:rFonts w:ascii="LucidaSansEF" w:hAnsi="LucidaSansEF"/>
                <w:b/>
                <w:bCs/>
                <w:sz w:val="20"/>
                <w:szCs w:val="20"/>
                <w:lang w:eastAsia="en-US"/>
              </w:rPr>
            </w:pPr>
            <w:bookmarkStart w:id="140" w:name="_Hlk106015841"/>
            <w:bookmarkEnd w:id="139"/>
            <w:r w:rsidRPr="00D825D1">
              <w:rPr>
                <w:rFonts w:ascii="LucidaSansEF" w:hAnsi="LucidaSansEF"/>
                <w:b/>
                <w:bCs/>
                <w:sz w:val="20"/>
                <w:szCs w:val="20"/>
                <w:lang w:eastAsia="en-US"/>
              </w:rPr>
              <w:t>#</w:t>
            </w:r>
          </w:p>
        </w:tc>
        <w:tc>
          <w:tcPr>
            <w:tcW w:w="1560" w:type="dxa"/>
          </w:tcPr>
          <w:p w14:paraId="02840329" w14:textId="77777777" w:rsidR="00D825D1" w:rsidRPr="00D825D1" w:rsidRDefault="00D825D1" w:rsidP="00D825D1">
            <w:pPr>
              <w:rPr>
                <w:rFonts w:ascii="LucidaSansEF" w:hAnsi="LucidaSansEF" w:cs="Calibri"/>
                <w:b/>
                <w:bCs/>
                <w:sz w:val="20"/>
                <w:szCs w:val="20"/>
                <w:shd w:val="clear" w:color="auto" w:fill="FFFFFF"/>
                <w:lang w:eastAsia="en-US"/>
              </w:rPr>
            </w:pPr>
            <w:r w:rsidRPr="00D825D1">
              <w:rPr>
                <w:rFonts w:ascii="LucidaSansEF" w:hAnsi="LucidaSansEF" w:cs="Calibri"/>
                <w:b/>
                <w:bCs/>
                <w:sz w:val="20"/>
                <w:szCs w:val="20"/>
                <w:shd w:val="clear" w:color="auto" w:fill="FFFFFF"/>
                <w:lang w:eastAsia="en-US"/>
              </w:rPr>
              <w:t>Behorend bij</w:t>
            </w:r>
          </w:p>
        </w:tc>
        <w:tc>
          <w:tcPr>
            <w:tcW w:w="7938" w:type="dxa"/>
          </w:tcPr>
          <w:p w14:paraId="1D79E974" w14:textId="77777777" w:rsidR="00D825D1" w:rsidRPr="00D825D1" w:rsidRDefault="00D825D1" w:rsidP="00D825D1">
            <w:pPr>
              <w:rPr>
                <w:rFonts w:ascii="LucidaSansEF" w:hAnsi="LucidaSansEF" w:cs="Calibri"/>
                <w:b/>
                <w:bCs/>
                <w:sz w:val="20"/>
                <w:szCs w:val="20"/>
                <w:shd w:val="clear" w:color="auto" w:fill="FFFFFF"/>
                <w:lang w:eastAsia="en-US"/>
              </w:rPr>
            </w:pPr>
            <w:r w:rsidRPr="00D825D1">
              <w:rPr>
                <w:rFonts w:ascii="LucidaSansEF" w:hAnsi="LucidaSansEF" w:cs="Calibri"/>
                <w:b/>
                <w:bCs/>
                <w:sz w:val="20"/>
                <w:szCs w:val="20"/>
                <w:shd w:val="clear" w:color="auto" w:fill="FFFFFF"/>
                <w:lang w:eastAsia="en-US"/>
              </w:rPr>
              <w:t>Wens</w:t>
            </w:r>
          </w:p>
        </w:tc>
      </w:tr>
      <w:tr w:rsidR="00D825D1" w:rsidRPr="00D825D1" w14:paraId="218FDC99" w14:textId="77777777" w:rsidTr="005F7448">
        <w:tc>
          <w:tcPr>
            <w:tcW w:w="562" w:type="dxa"/>
          </w:tcPr>
          <w:p w14:paraId="6B710B1A"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1</w:t>
            </w:r>
          </w:p>
        </w:tc>
        <w:tc>
          <w:tcPr>
            <w:tcW w:w="1560" w:type="dxa"/>
          </w:tcPr>
          <w:p w14:paraId="6AC3D8BB" w14:textId="77777777" w:rsidR="00D825D1" w:rsidRPr="00D825D1" w:rsidRDefault="00D825D1" w:rsidP="00D825D1">
            <w:pPr>
              <w:rPr>
                <w:rFonts w:ascii="LucidaSansEF" w:hAnsi="LucidaSansEF" w:cs="Calibri"/>
                <w:sz w:val="20"/>
                <w:szCs w:val="20"/>
                <w:shd w:val="clear" w:color="auto" w:fill="FFFFFF"/>
                <w:lang w:eastAsia="en-US"/>
              </w:rPr>
            </w:pPr>
            <w:r w:rsidRPr="00D825D1">
              <w:rPr>
                <w:rFonts w:ascii="LucidaSansEF" w:hAnsi="LucidaSansEF" w:cs="Calibri"/>
                <w:sz w:val="20"/>
                <w:szCs w:val="20"/>
                <w:shd w:val="clear" w:color="auto" w:fill="FFFFFF"/>
                <w:lang w:eastAsia="en-US"/>
              </w:rPr>
              <w:t>Algemene functionele eisen</w:t>
            </w:r>
          </w:p>
        </w:tc>
        <w:tc>
          <w:tcPr>
            <w:tcW w:w="7938" w:type="dxa"/>
          </w:tcPr>
          <w:p w14:paraId="765E7A89" w14:textId="66785C59" w:rsidR="00D825D1" w:rsidRPr="00D825D1" w:rsidRDefault="00D825D1" w:rsidP="00D825D1">
            <w:pPr>
              <w:rPr>
                <w:rFonts w:ascii="LucidaSansEF" w:hAnsi="LucidaSansEF" w:cs="Calibri"/>
                <w:sz w:val="20"/>
                <w:szCs w:val="20"/>
                <w:shd w:val="clear" w:color="auto" w:fill="FFFFFF"/>
                <w:lang w:eastAsia="en-US"/>
              </w:rPr>
            </w:pPr>
            <w:r w:rsidRPr="00D825D1">
              <w:rPr>
                <w:rFonts w:ascii="LucidaSansEF" w:hAnsi="LucidaSansEF" w:cs="Calibri"/>
                <w:sz w:val="20"/>
                <w:szCs w:val="20"/>
                <w:shd w:val="clear" w:color="auto" w:fill="FFFFFF"/>
                <w:lang w:eastAsia="en-US"/>
              </w:rPr>
              <w:t>Het logo dat op de exports uit eis AF2</w:t>
            </w:r>
            <w:r w:rsidR="009D49EA">
              <w:rPr>
                <w:rFonts w:ascii="LucidaSansEF" w:hAnsi="LucidaSansEF" w:cs="Calibri"/>
                <w:sz w:val="20"/>
                <w:szCs w:val="20"/>
                <w:shd w:val="clear" w:color="auto" w:fill="FFFFFF"/>
                <w:lang w:eastAsia="en-US"/>
              </w:rPr>
              <w:t>3</w:t>
            </w:r>
            <w:r w:rsidRPr="00D825D1">
              <w:rPr>
                <w:rFonts w:ascii="LucidaSansEF" w:hAnsi="LucidaSansEF" w:cs="Calibri"/>
                <w:sz w:val="20"/>
                <w:szCs w:val="20"/>
                <w:shd w:val="clear" w:color="auto" w:fill="FFFFFF"/>
                <w:lang w:eastAsia="en-US"/>
              </w:rPr>
              <w:t xml:space="preserve"> staat, kan per Formele vergadering ingesteld worden.</w:t>
            </w:r>
          </w:p>
        </w:tc>
      </w:tr>
      <w:tr w:rsidR="00D825D1" w:rsidRPr="00D825D1" w14:paraId="69AE8460" w14:textId="77777777" w:rsidTr="005F7448">
        <w:tc>
          <w:tcPr>
            <w:tcW w:w="562" w:type="dxa"/>
          </w:tcPr>
          <w:p w14:paraId="270E92C1" w14:textId="77777777"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2</w:t>
            </w:r>
          </w:p>
        </w:tc>
        <w:tc>
          <w:tcPr>
            <w:tcW w:w="1560" w:type="dxa"/>
          </w:tcPr>
          <w:p w14:paraId="7520C04A" w14:textId="77777777" w:rsidR="00D825D1" w:rsidRPr="00D825D1" w:rsidRDefault="00D825D1" w:rsidP="00D825D1">
            <w:pPr>
              <w:rPr>
                <w:rFonts w:ascii="LucidaSansEF" w:hAnsi="LucidaSansEF"/>
                <w:sz w:val="20"/>
                <w:szCs w:val="20"/>
                <w:lang w:eastAsia="en-US"/>
              </w:rPr>
            </w:pPr>
            <w:r w:rsidRPr="00D825D1">
              <w:rPr>
                <w:rFonts w:ascii="LucidaSansEF" w:hAnsi="LucidaSansEF" w:cs="Calibri"/>
                <w:sz w:val="20"/>
                <w:szCs w:val="20"/>
                <w:shd w:val="clear" w:color="auto" w:fill="FFFFFF"/>
                <w:lang w:eastAsia="en-US"/>
              </w:rPr>
              <w:t>Algemene functionele eisen</w:t>
            </w:r>
          </w:p>
        </w:tc>
        <w:tc>
          <w:tcPr>
            <w:tcW w:w="7938" w:type="dxa"/>
          </w:tcPr>
          <w:p w14:paraId="047DD058"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Vanuit Outlook kunnen vergaderingen en vergaderreeksen automatisch in de oplossing worden aangemaakt en geüpdatet. Andersom is het mogelijk om vanuit de oplossing een vergadering of vergaderreeks in een Outlook-agenda te zetten.</w:t>
            </w:r>
          </w:p>
        </w:tc>
      </w:tr>
      <w:tr w:rsidR="00D825D1" w:rsidRPr="00D825D1" w14:paraId="49718E29" w14:textId="77777777" w:rsidTr="005F7448">
        <w:tc>
          <w:tcPr>
            <w:tcW w:w="562" w:type="dxa"/>
          </w:tcPr>
          <w:p w14:paraId="671950DB" w14:textId="77777777"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lastRenderedPageBreak/>
              <w:t>3</w:t>
            </w:r>
          </w:p>
        </w:tc>
        <w:tc>
          <w:tcPr>
            <w:tcW w:w="1560" w:type="dxa"/>
          </w:tcPr>
          <w:p w14:paraId="513FD6AC" w14:textId="77777777" w:rsidR="00D825D1" w:rsidRPr="00D825D1" w:rsidRDefault="00D825D1" w:rsidP="00D825D1">
            <w:pPr>
              <w:rPr>
                <w:rFonts w:ascii="LucidaSansEF" w:hAnsi="LucidaSansEF"/>
                <w:sz w:val="20"/>
                <w:szCs w:val="20"/>
                <w:lang w:eastAsia="en-US"/>
              </w:rPr>
            </w:pPr>
            <w:r w:rsidRPr="00D825D1">
              <w:rPr>
                <w:rFonts w:ascii="LucidaSansEF" w:hAnsi="LucidaSansEF" w:cs="Calibri"/>
                <w:sz w:val="20"/>
                <w:szCs w:val="20"/>
                <w:shd w:val="clear" w:color="auto" w:fill="FFFFFF"/>
                <w:lang w:eastAsia="en-US"/>
              </w:rPr>
              <w:t>Algemene functionele eisen</w:t>
            </w:r>
          </w:p>
        </w:tc>
        <w:tc>
          <w:tcPr>
            <w:tcW w:w="7938" w:type="dxa"/>
          </w:tcPr>
          <w:p w14:paraId="191B5AA8" w14:textId="327BAE4E"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 xml:space="preserve">Er zijn mogelijkheden om </w:t>
            </w:r>
            <w:r w:rsidR="0051483B">
              <w:rPr>
                <w:rFonts w:ascii="LucidaSansEF" w:hAnsi="LucidaSansEF"/>
                <w:sz w:val="20"/>
                <w:szCs w:val="20"/>
                <w:lang w:eastAsia="en-US"/>
              </w:rPr>
              <w:t xml:space="preserve">taken te delegeren binnen de organisatie. Bijvoorbeeld </w:t>
            </w:r>
            <w:r w:rsidRPr="00D825D1">
              <w:rPr>
                <w:rFonts w:ascii="LucidaSansEF" w:hAnsi="LucidaSansEF"/>
                <w:sz w:val="20"/>
                <w:szCs w:val="20"/>
                <w:lang w:eastAsia="en-US"/>
              </w:rPr>
              <w:t>het beheer van het aanmaken van vergaderingen en besluitvormingsdossiers op een wijze dat de gedelegeerde beheerders alleen toegang hebben tot de eigen aangemaakte vergaderingen en besluitvormingsdossiers. Bij het delegeren kunnen rechten op maat worden gedelegeerd zodat voorkomen wordt dat degene waarnaar gedelegeerd is te veel rechten krijgt.</w:t>
            </w:r>
          </w:p>
        </w:tc>
      </w:tr>
      <w:tr w:rsidR="00D825D1" w:rsidRPr="00D825D1" w14:paraId="08CE6D6F" w14:textId="77777777" w:rsidTr="005F7448">
        <w:tc>
          <w:tcPr>
            <w:tcW w:w="562" w:type="dxa"/>
          </w:tcPr>
          <w:p w14:paraId="24679E67" w14:textId="77777777"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4</w:t>
            </w:r>
          </w:p>
        </w:tc>
        <w:tc>
          <w:tcPr>
            <w:tcW w:w="1560" w:type="dxa"/>
          </w:tcPr>
          <w:p w14:paraId="36349149" w14:textId="77777777" w:rsidR="00D825D1" w:rsidRPr="00D825D1" w:rsidRDefault="00D825D1" w:rsidP="00D825D1">
            <w:pPr>
              <w:rPr>
                <w:rFonts w:ascii="LucidaSansEF" w:hAnsi="LucidaSansEF"/>
                <w:sz w:val="20"/>
                <w:szCs w:val="20"/>
                <w:lang w:eastAsia="en-US"/>
              </w:rPr>
            </w:pPr>
            <w:r w:rsidRPr="00D825D1">
              <w:rPr>
                <w:rFonts w:ascii="LucidaSansEF" w:hAnsi="LucidaSansEF" w:cs="Calibri"/>
                <w:sz w:val="20"/>
                <w:szCs w:val="20"/>
                <w:shd w:val="clear" w:color="auto" w:fill="FFFFFF"/>
                <w:lang w:eastAsia="en-US"/>
              </w:rPr>
              <w:t>Algemene functionele eisen</w:t>
            </w:r>
          </w:p>
        </w:tc>
        <w:tc>
          <w:tcPr>
            <w:tcW w:w="7938" w:type="dxa"/>
          </w:tcPr>
          <w:p w14:paraId="19B67C62"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Opdrachtgever kan notificaties die het systeem verstuurt zelf aanpassen.</w:t>
            </w:r>
          </w:p>
        </w:tc>
      </w:tr>
      <w:tr w:rsidR="00D825D1" w:rsidRPr="00D825D1" w14:paraId="1A3E67DB" w14:textId="77777777" w:rsidTr="005F7448">
        <w:tc>
          <w:tcPr>
            <w:tcW w:w="562" w:type="dxa"/>
          </w:tcPr>
          <w:p w14:paraId="7248E6C8" w14:textId="43FA35B6"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5</w:t>
            </w:r>
          </w:p>
        </w:tc>
        <w:tc>
          <w:tcPr>
            <w:tcW w:w="1560" w:type="dxa"/>
          </w:tcPr>
          <w:p w14:paraId="71CA6DFB" w14:textId="77777777" w:rsidR="00D825D1" w:rsidRPr="00D825D1" w:rsidRDefault="00D825D1" w:rsidP="00D825D1">
            <w:pPr>
              <w:rPr>
                <w:rFonts w:ascii="LucidaSansEF" w:hAnsi="LucidaSansEF"/>
                <w:sz w:val="20"/>
                <w:szCs w:val="20"/>
                <w:lang w:eastAsia="en-US"/>
              </w:rPr>
            </w:pPr>
            <w:r w:rsidRPr="00D825D1">
              <w:rPr>
                <w:rFonts w:ascii="LucidaSansEF" w:hAnsi="LucidaSansEF" w:cs="Calibri"/>
                <w:sz w:val="20"/>
                <w:szCs w:val="20"/>
                <w:shd w:val="clear" w:color="auto" w:fill="FFFFFF"/>
                <w:lang w:eastAsia="en-US"/>
              </w:rPr>
              <w:t>Algemene functionele eisen</w:t>
            </w:r>
          </w:p>
        </w:tc>
        <w:tc>
          <w:tcPr>
            <w:tcW w:w="7938" w:type="dxa"/>
          </w:tcPr>
          <w:p w14:paraId="7DEA229A"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Indien er vanuit het systeem notificaties en/of e-mails worden verstuurd kan de Agendabeheerder zelf kiezen wie er wel of niet een notificatie/e-mail krijgen.</w:t>
            </w:r>
          </w:p>
        </w:tc>
      </w:tr>
      <w:tr w:rsidR="002370E7" w:rsidRPr="00D825D1" w14:paraId="09A48370" w14:textId="77777777" w:rsidTr="005F7448">
        <w:tc>
          <w:tcPr>
            <w:tcW w:w="562" w:type="dxa"/>
          </w:tcPr>
          <w:p w14:paraId="00751988" w14:textId="0753206E" w:rsidR="002370E7" w:rsidRPr="00D825D1" w:rsidRDefault="002370E7" w:rsidP="00D825D1">
            <w:pPr>
              <w:rPr>
                <w:rFonts w:ascii="LucidaSansEF" w:hAnsi="LucidaSansEF"/>
                <w:b/>
                <w:sz w:val="20"/>
                <w:szCs w:val="20"/>
                <w:lang w:eastAsia="en-US"/>
              </w:rPr>
            </w:pPr>
            <w:r>
              <w:rPr>
                <w:rFonts w:ascii="LucidaSansEF" w:hAnsi="LucidaSansEF"/>
                <w:b/>
                <w:sz w:val="20"/>
                <w:szCs w:val="20"/>
                <w:lang w:eastAsia="en-US"/>
              </w:rPr>
              <w:t>6</w:t>
            </w:r>
          </w:p>
        </w:tc>
        <w:tc>
          <w:tcPr>
            <w:tcW w:w="1560" w:type="dxa"/>
          </w:tcPr>
          <w:p w14:paraId="276114E7" w14:textId="3E99B6B9" w:rsidR="002370E7" w:rsidRPr="00D825D1" w:rsidRDefault="002370E7" w:rsidP="00D825D1">
            <w:pPr>
              <w:rPr>
                <w:rFonts w:ascii="LucidaSansEF" w:hAnsi="LucidaSansEF" w:cs="Calibri"/>
                <w:sz w:val="20"/>
                <w:szCs w:val="20"/>
                <w:shd w:val="clear" w:color="auto" w:fill="FFFFFF"/>
                <w:lang w:eastAsia="en-US"/>
              </w:rPr>
            </w:pPr>
            <w:r>
              <w:rPr>
                <w:rFonts w:ascii="LucidaSansEF" w:hAnsi="LucidaSansEF" w:cs="Calibri"/>
                <w:sz w:val="20"/>
                <w:szCs w:val="20"/>
                <w:shd w:val="clear" w:color="auto" w:fill="FFFFFF"/>
                <w:lang w:eastAsia="en-US"/>
              </w:rPr>
              <w:t>Algemene functionele eisen</w:t>
            </w:r>
          </w:p>
        </w:tc>
        <w:tc>
          <w:tcPr>
            <w:tcW w:w="7938" w:type="dxa"/>
          </w:tcPr>
          <w:p w14:paraId="526BB8FC" w14:textId="751820D7" w:rsidR="002370E7" w:rsidRPr="00D825D1" w:rsidRDefault="002370E7" w:rsidP="00D825D1">
            <w:pPr>
              <w:rPr>
                <w:rFonts w:ascii="LucidaSansEF" w:hAnsi="LucidaSansEF"/>
                <w:sz w:val="20"/>
                <w:szCs w:val="20"/>
                <w:lang w:eastAsia="en-US"/>
              </w:rPr>
            </w:pPr>
            <w:r w:rsidRPr="002370E7">
              <w:rPr>
                <w:rFonts w:ascii="LucidaSansEF" w:hAnsi="LucidaSansEF"/>
                <w:sz w:val="20"/>
                <w:szCs w:val="20"/>
                <w:lang w:eastAsia="en-US"/>
              </w:rPr>
              <w:t>Het is mogelijk om naast het maken van een overzicht van de notulen en/of besluiten voor één specifieke agenda, deze ook te kunnen maken voor meerdere agenda’s. Hierbij dient rekening gehouden te worden met de vertrouwelijkheid.</w:t>
            </w:r>
          </w:p>
        </w:tc>
      </w:tr>
      <w:tr w:rsidR="00D825D1" w:rsidRPr="00D825D1" w14:paraId="69E32AED" w14:textId="77777777" w:rsidTr="005F7448">
        <w:tc>
          <w:tcPr>
            <w:tcW w:w="562" w:type="dxa"/>
          </w:tcPr>
          <w:p w14:paraId="6723046A" w14:textId="4DDAB65C" w:rsidR="00D825D1" w:rsidRPr="00D825D1" w:rsidRDefault="002370E7" w:rsidP="00D825D1">
            <w:pPr>
              <w:rPr>
                <w:rFonts w:ascii="LucidaSansEF" w:hAnsi="LucidaSansEF"/>
                <w:b/>
                <w:sz w:val="20"/>
                <w:szCs w:val="20"/>
                <w:lang w:eastAsia="en-US"/>
              </w:rPr>
            </w:pPr>
            <w:r>
              <w:rPr>
                <w:rFonts w:ascii="LucidaSansEF" w:hAnsi="LucidaSansEF"/>
                <w:b/>
                <w:sz w:val="20"/>
                <w:szCs w:val="20"/>
                <w:lang w:eastAsia="en-US"/>
              </w:rPr>
              <w:t>7</w:t>
            </w:r>
          </w:p>
        </w:tc>
        <w:tc>
          <w:tcPr>
            <w:tcW w:w="1560" w:type="dxa"/>
          </w:tcPr>
          <w:p w14:paraId="456D37C4"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Procesfase 1</w:t>
            </w:r>
          </w:p>
        </w:tc>
        <w:tc>
          <w:tcPr>
            <w:tcW w:w="7938" w:type="dxa"/>
          </w:tcPr>
          <w:p w14:paraId="0A012B34"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Bij het exporteren van het voorblad worden alleen de ingevulde velden geëxporteerd.</w:t>
            </w:r>
          </w:p>
        </w:tc>
      </w:tr>
      <w:tr w:rsidR="00D825D1" w:rsidRPr="00D825D1" w14:paraId="4E08603A" w14:textId="77777777" w:rsidTr="005F7448">
        <w:tc>
          <w:tcPr>
            <w:tcW w:w="562" w:type="dxa"/>
          </w:tcPr>
          <w:p w14:paraId="4AF2B969" w14:textId="5A92C0F6" w:rsidR="00D825D1" w:rsidRPr="00D825D1" w:rsidRDefault="002370E7" w:rsidP="00D825D1">
            <w:pPr>
              <w:rPr>
                <w:rFonts w:ascii="LucidaSansEF" w:hAnsi="LucidaSansEF"/>
                <w:b/>
                <w:sz w:val="20"/>
                <w:szCs w:val="20"/>
                <w:lang w:eastAsia="en-US"/>
              </w:rPr>
            </w:pPr>
            <w:r>
              <w:rPr>
                <w:rFonts w:ascii="LucidaSansEF" w:hAnsi="LucidaSansEF"/>
                <w:b/>
                <w:sz w:val="20"/>
                <w:szCs w:val="20"/>
                <w:lang w:eastAsia="en-US"/>
              </w:rPr>
              <w:t>8</w:t>
            </w:r>
          </w:p>
        </w:tc>
        <w:tc>
          <w:tcPr>
            <w:tcW w:w="1560" w:type="dxa"/>
          </w:tcPr>
          <w:p w14:paraId="5CBFDFE3"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Procesfase 4</w:t>
            </w:r>
          </w:p>
        </w:tc>
        <w:tc>
          <w:tcPr>
            <w:tcW w:w="7938" w:type="dxa"/>
          </w:tcPr>
          <w:p w14:paraId="47FCF323"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De oplossing biedt mogelijkheden voor deelnemers om ook zonder internetverbinding bij de agenda en bijlagen te komen.</w:t>
            </w:r>
          </w:p>
        </w:tc>
      </w:tr>
      <w:tr w:rsidR="00D825D1" w:rsidRPr="00D825D1" w14:paraId="780405F2" w14:textId="77777777" w:rsidTr="005F7448">
        <w:tc>
          <w:tcPr>
            <w:tcW w:w="562" w:type="dxa"/>
          </w:tcPr>
          <w:p w14:paraId="32607B18" w14:textId="4B017987" w:rsidR="00D825D1" w:rsidRPr="00D825D1" w:rsidRDefault="002370E7" w:rsidP="00D825D1">
            <w:pPr>
              <w:rPr>
                <w:rFonts w:ascii="LucidaSansEF" w:hAnsi="LucidaSansEF"/>
                <w:b/>
                <w:sz w:val="20"/>
                <w:szCs w:val="20"/>
                <w:lang w:eastAsia="en-US"/>
              </w:rPr>
            </w:pPr>
            <w:r>
              <w:rPr>
                <w:rFonts w:ascii="LucidaSansEF" w:hAnsi="LucidaSansEF"/>
                <w:b/>
                <w:sz w:val="20"/>
                <w:szCs w:val="20"/>
                <w:lang w:eastAsia="en-US"/>
              </w:rPr>
              <w:t>9</w:t>
            </w:r>
          </w:p>
        </w:tc>
        <w:tc>
          <w:tcPr>
            <w:tcW w:w="1560" w:type="dxa"/>
          </w:tcPr>
          <w:p w14:paraId="3A5F2262"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Procesfase 5</w:t>
            </w:r>
          </w:p>
        </w:tc>
        <w:tc>
          <w:tcPr>
            <w:tcW w:w="7938" w:type="dxa"/>
          </w:tcPr>
          <w:p w14:paraId="6EB6DB32"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De lijst met de niet-vertrouwelijke besluiten van de agenda kan vanuit de oplossing door de voorzitter van de vergadering worden geaccordeerd.</w:t>
            </w:r>
          </w:p>
        </w:tc>
      </w:tr>
      <w:tr w:rsidR="00D825D1" w:rsidRPr="00D825D1" w14:paraId="45D72ACD" w14:textId="77777777" w:rsidTr="005F7448">
        <w:tc>
          <w:tcPr>
            <w:tcW w:w="562" w:type="dxa"/>
          </w:tcPr>
          <w:p w14:paraId="4D650DA0" w14:textId="12A019EB" w:rsidR="00D825D1" w:rsidRPr="00D825D1" w:rsidRDefault="002370E7" w:rsidP="00D825D1">
            <w:pPr>
              <w:rPr>
                <w:rFonts w:ascii="LucidaSansEF" w:hAnsi="LucidaSansEF"/>
                <w:b/>
                <w:sz w:val="20"/>
                <w:szCs w:val="20"/>
                <w:lang w:eastAsia="en-US"/>
              </w:rPr>
            </w:pPr>
            <w:r>
              <w:rPr>
                <w:rFonts w:ascii="LucidaSansEF" w:hAnsi="LucidaSansEF"/>
                <w:b/>
                <w:sz w:val="20"/>
                <w:szCs w:val="20"/>
                <w:lang w:eastAsia="en-US"/>
              </w:rPr>
              <w:t>10</w:t>
            </w:r>
          </w:p>
        </w:tc>
        <w:tc>
          <w:tcPr>
            <w:tcW w:w="1560" w:type="dxa"/>
          </w:tcPr>
          <w:p w14:paraId="38C87E94"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Procesfase 6</w:t>
            </w:r>
          </w:p>
        </w:tc>
        <w:tc>
          <w:tcPr>
            <w:tcW w:w="7938" w:type="dxa"/>
          </w:tcPr>
          <w:p w14:paraId="7EACCA3B"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De lijst met de vertrouwelijke besluiten van de agenda kan vanuit de oplossing door de voorzitter van de vergadering worden geaccordeerd.</w:t>
            </w:r>
          </w:p>
        </w:tc>
      </w:tr>
      <w:tr w:rsidR="00D825D1" w:rsidRPr="00D825D1" w14:paraId="6E00AEFC" w14:textId="77777777" w:rsidTr="005F7448">
        <w:tc>
          <w:tcPr>
            <w:tcW w:w="562" w:type="dxa"/>
          </w:tcPr>
          <w:p w14:paraId="6A91CD91" w14:textId="230F191A"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1</w:t>
            </w:r>
            <w:r w:rsidR="002370E7">
              <w:rPr>
                <w:rFonts w:ascii="LucidaSansEF" w:hAnsi="LucidaSansEF"/>
                <w:b/>
                <w:sz w:val="20"/>
                <w:szCs w:val="20"/>
                <w:lang w:eastAsia="en-US"/>
              </w:rPr>
              <w:t>1</w:t>
            </w:r>
          </w:p>
        </w:tc>
        <w:tc>
          <w:tcPr>
            <w:tcW w:w="1560" w:type="dxa"/>
          </w:tcPr>
          <w:p w14:paraId="76881E5F"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5F021586" w14:textId="77777777" w:rsidR="00D825D1" w:rsidRPr="00D825D1" w:rsidRDefault="00D825D1" w:rsidP="00D825D1">
            <w:pPr>
              <w:rPr>
                <w:rFonts w:ascii="LucidaSansEF" w:hAnsi="LucidaSansEF"/>
                <w:sz w:val="20"/>
                <w:szCs w:val="20"/>
                <w:lang w:val="en-US" w:eastAsia="en-US"/>
              </w:rPr>
            </w:pPr>
            <w:r w:rsidRPr="00D825D1">
              <w:rPr>
                <w:rFonts w:ascii="LucidaSansEF" w:hAnsi="LucidaSansEF"/>
                <w:sz w:val="20"/>
                <w:szCs w:val="20"/>
                <w:lang w:eastAsia="en-US"/>
              </w:rPr>
              <w:t>De oplossing biedt ook mogelijkheden omtrent toegankelijkheid voor de Bijlagen. Denk aan de mogelijkheid schermlezers om pdf’s te lezen.</w:t>
            </w:r>
          </w:p>
        </w:tc>
      </w:tr>
      <w:tr w:rsidR="00D825D1" w:rsidRPr="00D825D1" w14:paraId="1016280B" w14:textId="77777777" w:rsidTr="005F7448">
        <w:tc>
          <w:tcPr>
            <w:tcW w:w="562" w:type="dxa"/>
          </w:tcPr>
          <w:p w14:paraId="2B45FCAC" w14:textId="1542ADED"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1</w:t>
            </w:r>
            <w:r w:rsidR="002370E7">
              <w:rPr>
                <w:rFonts w:ascii="LucidaSansEF" w:hAnsi="LucidaSansEF"/>
                <w:b/>
                <w:sz w:val="20"/>
                <w:szCs w:val="20"/>
                <w:lang w:eastAsia="en-US"/>
              </w:rPr>
              <w:t>2</w:t>
            </w:r>
          </w:p>
        </w:tc>
        <w:tc>
          <w:tcPr>
            <w:tcW w:w="1560" w:type="dxa"/>
          </w:tcPr>
          <w:p w14:paraId="36FB2787"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5C28461A"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Persoonlijke instellingen zijn onafhankelijk van de werkplek.</w:t>
            </w:r>
          </w:p>
        </w:tc>
      </w:tr>
      <w:tr w:rsidR="00D825D1" w:rsidRPr="00D825D1" w14:paraId="044CC278" w14:textId="77777777" w:rsidTr="005F7448">
        <w:tc>
          <w:tcPr>
            <w:tcW w:w="562" w:type="dxa"/>
          </w:tcPr>
          <w:p w14:paraId="3D0AE43F" w14:textId="3A170868"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1</w:t>
            </w:r>
            <w:r w:rsidR="002370E7">
              <w:rPr>
                <w:rFonts w:ascii="LucidaSansEF" w:hAnsi="LucidaSansEF"/>
                <w:b/>
                <w:sz w:val="20"/>
                <w:szCs w:val="20"/>
                <w:lang w:eastAsia="en-US"/>
              </w:rPr>
              <w:t>3</w:t>
            </w:r>
          </w:p>
        </w:tc>
        <w:tc>
          <w:tcPr>
            <w:tcW w:w="1560" w:type="dxa"/>
          </w:tcPr>
          <w:p w14:paraId="65E30BD8"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524A37D5"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 xml:space="preserve">De oplossing biedt gedocumenteerde en open </w:t>
            </w:r>
            <w:proofErr w:type="spellStart"/>
            <w:r w:rsidRPr="00D825D1">
              <w:rPr>
                <w:rFonts w:ascii="LucidaSansEF" w:hAnsi="LucidaSansEF"/>
                <w:sz w:val="20"/>
                <w:szCs w:val="20"/>
                <w:lang w:eastAsia="en-US"/>
              </w:rPr>
              <w:t>API's</w:t>
            </w:r>
            <w:proofErr w:type="spellEnd"/>
            <w:r w:rsidRPr="00D825D1">
              <w:rPr>
                <w:rFonts w:ascii="LucidaSansEF" w:hAnsi="LucidaSansEF"/>
                <w:sz w:val="20"/>
                <w:szCs w:val="20"/>
                <w:lang w:eastAsia="en-US"/>
              </w:rPr>
              <w:t xml:space="preserve"> aan die zowel push als pull modus van communicatie ondersteunen.</w:t>
            </w:r>
          </w:p>
        </w:tc>
      </w:tr>
      <w:tr w:rsidR="00D825D1" w:rsidRPr="00D825D1" w14:paraId="2E2D017D" w14:textId="77777777" w:rsidTr="005F7448">
        <w:tc>
          <w:tcPr>
            <w:tcW w:w="562" w:type="dxa"/>
          </w:tcPr>
          <w:p w14:paraId="0FCD3224" w14:textId="20AA572C"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1</w:t>
            </w:r>
            <w:r w:rsidR="002370E7">
              <w:rPr>
                <w:rFonts w:ascii="LucidaSansEF" w:hAnsi="LucidaSansEF"/>
                <w:b/>
                <w:sz w:val="20"/>
                <w:szCs w:val="20"/>
                <w:lang w:eastAsia="en-US"/>
              </w:rPr>
              <w:t>4</w:t>
            </w:r>
          </w:p>
        </w:tc>
        <w:tc>
          <w:tcPr>
            <w:tcW w:w="1560" w:type="dxa"/>
          </w:tcPr>
          <w:p w14:paraId="4E093990"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52F222C7" w14:textId="2E61D133"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De oplossing is in staat om gebruik te maken van een '</w:t>
            </w:r>
            <w:r w:rsidR="005B1751" w:rsidRPr="00D825D1">
              <w:rPr>
                <w:rFonts w:ascii="LucidaSansEF" w:hAnsi="LucidaSansEF"/>
                <w:sz w:val="20"/>
                <w:szCs w:val="20"/>
                <w:lang w:eastAsia="en-US"/>
              </w:rPr>
              <w:t>integratie laag</w:t>
            </w:r>
            <w:r w:rsidRPr="00D825D1">
              <w:rPr>
                <w:rFonts w:ascii="LucidaSansEF" w:hAnsi="LucidaSansEF"/>
                <w:sz w:val="20"/>
                <w:szCs w:val="20"/>
                <w:lang w:eastAsia="en-US"/>
              </w:rPr>
              <w:t>' (ESB).</w:t>
            </w:r>
          </w:p>
        </w:tc>
      </w:tr>
      <w:tr w:rsidR="00D825D1" w:rsidRPr="00D825D1" w14:paraId="5AD9D594" w14:textId="77777777" w:rsidTr="005F7448">
        <w:tc>
          <w:tcPr>
            <w:tcW w:w="562" w:type="dxa"/>
          </w:tcPr>
          <w:p w14:paraId="0F9EE00B" w14:textId="41DF0136"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1</w:t>
            </w:r>
            <w:r w:rsidR="002370E7">
              <w:rPr>
                <w:rFonts w:ascii="LucidaSansEF" w:hAnsi="LucidaSansEF"/>
                <w:b/>
                <w:sz w:val="20"/>
                <w:szCs w:val="20"/>
                <w:lang w:eastAsia="en-US"/>
              </w:rPr>
              <w:t>5</w:t>
            </w:r>
          </w:p>
        </w:tc>
        <w:tc>
          <w:tcPr>
            <w:tcW w:w="1560" w:type="dxa"/>
          </w:tcPr>
          <w:p w14:paraId="5D05D259"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43637DB1" w14:textId="399BB7A4"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 xml:space="preserve">Het is mogelijk om gegevens uit de oplossing op te vragen of aan de applicatie aan te leveren via real-time </w:t>
            </w:r>
            <w:r w:rsidR="005B1751" w:rsidRPr="00D825D1">
              <w:rPr>
                <w:rFonts w:ascii="LucidaSansEF" w:hAnsi="LucidaSansEF"/>
                <w:sz w:val="20"/>
                <w:szCs w:val="20"/>
                <w:lang w:eastAsia="en-US"/>
              </w:rPr>
              <w:t>bericht gebaseerde</w:t>
            </w:r>
            <w:r w:rsidRPr="00D825D1">
              <w:rPr>
                <w:rFonts w:ascii="LucidaSansEF" w:hAnsi="LucidaSansEF"/>
                <w:sz w:val="20"/>
                <w:szCs w:val="20"/>
                <w:lang w:eastAsia="en-US"/>
              </w:rPr>
              <w:t xml:space="preserve"> koppelingen.</w:t>
            </w:r>
          </w:p>
        </w:tc>
      </w:tr>
      <w:tr w:rsidR="00D825D1" w:rsidRPr="00D825D1" w14:paraId="4EDD8836" w14:textId="77777777" w:rsidTr="005F7448">
        <w:tc>
          <w:tcPr>
            <w:tcW w:w="562" w:type="dxa"/>
          </w:tcPr>
          <w:p w14:paraId="71E36647" w14:textId="233E405F"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1</w:t>
            </w:r>
            <w:r w:rsidR="002370E7">
              <w:rPr>
                <w:rFonts w:ascii="LucidaSansEF" w:hAnsi="LucidaSansEF"/>
                <w:b/>
                <w:sz w:val="20"/>
                <w:szCs w:val="20"/>
                <w:lang w:eastAsia="en-US"/>
              </w:rPr>
              <w:t>6</w:t>
            </w:r>
          </w:p>
        </w:tc>
        <w:tc>
          <w:tcPr>
            <w:tcW w:w="1560" w:type="dxa"/>
          </w:tcPr>
          <w:p w14:paraId="3BD7B7FD"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5DBA4B09"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 xml:space="preserve">Het is mogelijk om data onbewerkt en </w:t>
            </w:r>
            <w:proofErr w:type="spellStart"/>
            <w:r w:rsidRPr="00D825D1">
              <w:rPr>
                <w:rFonts w:ascii="LucidaSansEF" w:hAnsi="LucidaSansEF"/>
                <w:sz w:val="20"/>
                <w:szCs w:val="20"/>
                <w:lang w:eastAsia="en-US"/>
              </w:rPr>
              <w:t>ongeaggregeerd</w:t>
            </w:r>
            <w:proofErr w:type="spellEnd"/>
            <w:r w:rsidRPr="00D825D1">
              <w:rPr>
                <w:rFonts w:ascii="LucidaSansEF" w:hAnsi="LucidaSansEF"/>
                <w:sz w:val="20"/>
                <w:szCs w:val="20"/>
                <w:lang w:eastAsia="en-US"/>
              </w:rPr>
              <w:t xml:space="preserve"> op te halen bij de oplossing.</w:t>
            </w:r>
          </w:p>
        </w:tc>
      </w:tr>
      <w:tr w:rsidR="00D825D1" w:rsidRPr="00D825D1" w14:paraId="30DFE96A" w14:textId="77777777" w:rsidTr="005F7448">
        <w:tc>
          <w:tcPr>
            <w:tcW w:w="562" w:type="dxa"/>
          </w:tcPr>
          <w:p w14:paraId="23BF67B2" w14:textId="2638487E"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1</w:t>
            </w:r>
            <w:r w:rsidR="002370E7">
              <w:rPr>
                <w:rFonts w:ascii="LucidaSansEF" w:hAnsi="LucidaSansEF"/>
                <w:b/>
                <w:sz w:val="20"/>
                <w:szCs w:val="20"/>
                <w:lang w:eastAsia="en-US"/>
              </w:rPr>
              <w:t>7</w:t>
            </w:r>
          </w:p>
        </w:tc>
        <w:tc>
          <w:tcPr>
            <w:tcW w:w="1560" w:type="dxa"/>
          </w:tcPr>
          <w:p w14:paraId="00F9D69C"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0BAAC1F7"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 xml:space="preserve">Geef een lijst van de standaard ("off </w:t>
            </w:r>
            <w:proofErr w:type="spellStart"/>
            <w:r w:rsidRPr="00D825D1">
              <w:rPr>
                <w:rFonts w:ascii="LucidaSansEF" w:hAnsi="LucidaSansEF"/>
                <w:sz w:val="20"/>
                <w:szCs w:val="20"/>
                <w:lang w:eastAsia="en-US"/>
              </w:rPr>
              <w:t>the</w:t>
            </w:r>
            <w:proofErr w:type="spellEnd"/>
            <w:r w:rsidRPr="00D825D1">
              <w:rPr>
                <w:rFonts w:ascii="LucidaSansEF" w:hAnsi="LucidaSansEF"/>
                <w:sz w:val="20"/>
                <w:szCs w:val="20"/>
                <w:lang w:eastAsia="en-US"/>
              </w:rPr>
              <w:t xml:space="preserve"> </w:t>
            </w:r>
            <w:proofErr w:type="spellStart"/>
            <w:r w:rsidRPr="00D825D1">
              <w:rPr>
                <w:rFonts w:ascii="LucidaSansEF" w:hAnsi="LucidaSansEF"/>
                <w:sz w:val="20"/>
                <w:szCs w:val="20"/>
                <w:lang w:eastAsia="en-US"/>
              </w:rPr>
              <w:t>shelf</w:t>
            </w:r>
            <w:proofErr w:type="spellEnd"/>
            <w:r w:rsidRPr="00D825D1">
              <w:rPr>
                <w:rFonts w:ascii="LucidaSansEF" w:hAnsi="LucidaSansEF"/>
                <w:sz w:val="20"/>
                <w:szCs w:val="20"/>
                <w:lang w:eastAsia="en-US"/>
              </w:rPr>
              <w:t>") beschikbare adapters en/of interfaces van de oplossing. Geef voor elk van deze items een korte beschrijving.</w:t>
            </w:r>
          </w:p>
        </w:tc>
      </w:tr>
      <w:tr w:rsidR="00D825D1" w:rsidRPr="00D825D1" w14:paraId="3CA20D8E" w14:textId="77777777" w:rsidTr="005F7448">
        <w:tc>
          <w:tcPr>
            <w:tcW w:w="562" w:type="dxa"/>
          </w:tcPr>
          <w:p w14:paraId="190A4DD5" w14:textId="5841C44B"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1</w:t>
            </w:r>
            <w:r w:rsidR="002370E7">
              <w:rPr>
                <w:rFonts w:ascii="LucidaSansEF" w:hAnsi="LucidaSansEF"/>
                <w:b/>
                <w:sz w:val="20"/>
                <w:szCs w:val="20"/>
                <w:lang w:eastAsia="en-US"/>
              </w:rPr>
              <w:t>8</w:t>
            </w:r>
          </w:p>
        </w:tc>
        <w:tc>
          <w:tcPr>
            <w:tcW w:w="1560" w:type="dxa"/>
          </w:tcPr>
          <w:p w14:paraId="3B5896B2"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5099F03C"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Beschrijf welke algemene standaarden/technologieën worden ondersteund ten behoeve van het koppelen van andere systemen.</w:t>
            </w:r>
          </w:p>
        </w:tc>
      </w:tr>
      <w:tr w:rsidR="00D825D1" w:rsidRPr="00D825D1" w14:paraId="6B3195FF" w14:textId="77777777" w:rsidTr="005F7448">
        <w:tc>
          <w:tcPr>
            <w:tcW w:w="562" w:type="dxa"/>
          </w:tcPr>
          <w:p w14:paraId="2FEEDFAC" w14:textId="6E1445C3"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1</w:t>
            </w:r>
            <w:r w:rsidR="002370E7">
              <w:rPr>
                <w:rFonts w:ascii="LucidaSansEF" w:hAnsi="LucidaSansEF"/>
                <w:b/>
                <w:sz w:val="20"/>
                <w:szCs w:val="20"/>
                <w:lang w:eastAsia="en-US"/>
              </w:rPr>
              <w:t>9</w:t>
            </w:r>
          </w:p>
        </w:tc>
        <w:tc>
          <w:tcPr>
            <w:tcW w:w="1560" w:type="dxa"/>
          </w:tcPr>
          <w:p w14:paraId="7A079037"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0F3479CE"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De oplossing ondersteunt toekenning van rollen op basis van het organogram van de VU.</w:t>
            </w:r>
            <w:r w:rsidRPr="00D825D1">
              <w:rPr>
                <w:rFonts w:ascii="LucidaSansEF" w:hAnsi="LucidaSansEF"/>
                <w:sz w:val="20"/>
                <w:szCs w:val="20"/>
                <w:lang w:eastAsia="en-US"/>
              </w:rPr>
              <w:br/>
              <w:t>TOELICHTING: de VU kan via interfaces organogram en medewerkers sturen, op basis waarvan de oplossing de plaats van de medewerker in de organisatie kan bepalen.</w:t>
            </w:r>
          </w:p>
        </w:tc>
      </w:tr>
      <w:tr w:rsidR="00D825D1" w:rsidRPr="00D825D1" w14:paraId="12E6AF1F" w14:textId="77777777" w:rsidTr="005F7448">
        <w:tc>
          <w:tcPr>
            <w:tcW w:w="562" w:type="dxa"/>
          </w:tcPr>
          <w:p w14:paraId="68544062" w14:textId="1AC545D9" w:rsidR="00D825D1" w:rsidRPr="00D825D1" w:rsidRDefault="002370E7" w:rsidP="00D825D1">
            <w:pPr>
              <w:rPr>
                <w:rFonts w:ascii="LucidaSansEF" w:hAnsi="LucidaSansEF"/>
                <w:b/>
                <w:sz w:val="20"/>
                <w:szCs w:val="20"/>
                <w:lang w:eastAsia="en-US"/>
              </w:rPr>
            </w:pPr>
            <w:r>
              <w:rPr>
                <w:rFonts w:ascii="LucidaSansEF" w:hAnsi="LucidaSansEF"/>
                <w:b/>
                <w:sz w:val="20"/>
                <w:szCs w:val="20"/>
                <w:lang w:eastAsia="en-US"/>
              </w:rPr>
              <w:t>20</w:t>
            </w:r>
          </w:p>
        </w:tc>
        <w:tc>
          <w:tcPr>
            <w:tcW w:w="1560" w:type="dxa"/>
          </w:tcPr>
          <w:p w14:paraId="0336ED69"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6D3E87A5"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Is het mogelijk om binnen de oplossing informatie en functionaliteit op basis van door AD of IAM van de VU aangeleverde rollen toe te wijzen?</w:t>
            </w:r>
          </w:p>
        </w:tc>
      </w:tr>
      <w:tr w:rsidR="00D825D1" w:rsidRPr="00D825D1" w14:paraId="6EF9FCAB" w14:textId="77777777" w:rsidTr="005F7448">
        <w:tc>
          <w:tcPr>
            <w:tcW w:w="562" w:type="dxa"/>
          </w:tcPr>
          <w:p w14:paraId="36D8EB24" w14:textId="1D1560FD"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2</w:t>
            </w:r>
            <w:r w:rsidR="002370E7">
              <w:rPr>
                <w:rFonts w:ascii="LucidaSansEF" w:hAnsi="LucidaSansEF"/>
                <w:b/>
                <w:sz w:val="20"/>
                <w:szCs w:val="20"/>
                <w:lang w:eastAsia="en-US"/>
              </w:rPr>
              <w:t>1</w:t>
            </w:r>
          </w:p>
        </w:tc>
        <w:tc>
          <w:tcPr>
            <w:tcW w:w="1560" w:type="dxa"/>
          </w:tcPr>
          <w:p w14:paraId="3AC1845E"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2CFFDE25"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 xml:space="preserve">Ondersteunt de oplossing </w:t>
            </w:r>
            <w:proofErr w:type="spellStart"/>
            <w:r w:rsidRPr="00D825D1">
              <w:rPr>
                <w:rFonts w:ascii="LucidaSansEF" w:hAnsi="LucidaSansEF"/>
                <w:sz w:val="20"/>
                <w:szCs w:val="20"/>
                <w:lang w:eastAsia="en-US"/>
              </w:rPr>
              <w:t>Azure</w:t>
            </w:r>
            <w:proofErr w:type="spellEnd"/>
            <w:r w:rsidRPr="00D825D1">
              <w:rPr>
                <w:rFonts w:ascii="LucidaSansEF" w:hAnsi="LucidaSansEF"/>
                <w:sz w:val="20"/>
                <w:szCs w:val="20"/>
                <w:lang w:eastAsia="en-US"/>
              </w:rPr>
              <w:t xml:space="preserve"> AD?</w:t>
            </w:r>
          </w:p>
        </w:tc>
      </w:tr>
      <w:tr w:rsidR="00D825D1" w:rsidRPr="00D825D1" w14:paraId="03C3D96B" w14:textId="77777777" w:rsidTr="005F7448">
        <w:tc>
          <w:tcPr>
            <w:tcW w:w="562" w:type="dxa"/>
          </w:tcPr>
          <w:p w14:paraId="075F140D" w14:textId="58368481"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2</w:t>
            </w:r>
            <w:r w:rsidR="002370E7">
              <w:rPr>
                <w:rFonts w:ascii="LucidaSansEF" w:hAnsi="LucidaSansEF"/>
                <w:b/>
                <w:sz w:val="20"/>
                <w:szCs w:val="20"/>
                <w:lang w:eastAsia="en-US"/>
              </w:rPr>
              <w:t>2</w:t>
            </w:r>
          </w:p>
        </w:tc>
        <w:tc>
          <w:tcPr>
            <w:tcW w:w="1560" w:type="dxa"/>
          </w:tcPr>
          <w:p w14:paraId="6590E7CC"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03197C57"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 xml:space="preserve">Ondersteunt de oplossing identificatie en authenticatie via </w:t>
            </w:r>
            <w:proofErr w:type="spellStart"/>
            <w:r w:rsidRPr="00D825D1">
              <w:rPr>
                <w:rFonts w:ascii="LucidaSansEF" w:hAnsi="LucidaSansEF"/>
                <w:sz w:val="20"/>
                <w:szCs w:val="20"/>
                <w:lang w:eastAsia="en-US"/>
              </w:rPr>
              <w:t>SURFconext</w:t>
            </w:r>
            <w:proofErr w:type="spellEnd"/>
            <w:r w:rsidRPr="00D825D1">
              <w:rPr>
                <w:rFonts w:ascii="LucidaSansEF" w:hAnsi="LucidaSansEF"/>
                <w:sz w:val="20"/>
                <w:szCs w:val="20"/>
                <w:lang w:eastAsia="en-US"/>
              </w:rPr>
              <w:t xml:space="preserve">? Zie: </w:t>
            </w:r>
            <w:hyperlink r:id="rId36" w:history="1">
              <w:r w:rsidRPr="00D825D1">
                <w:rPr>
                  <w:rFonts w:ascii="LucidaSansEF" w:hAnsi="LucidaSansEF"/>
                  <w:color w:val="0563C1"/>
                  <w:sz w:val="20"/>
                  <w:szCs w:val="20"/>
                  <w:u w:val="single"/>
                  <w:lang w:eastAsia="en-US"/>
                </w:rPr>
                <w:t>https://www.surf.nl/en/surfconext-global-access-with-1-set-of-credentials</w:t>
              </w:r>
            </w:hyperlink>
          </w:p>
        </w:tc>
      </w:tr>
      <w:tr w:rsidR="00D825D1" w:rsidRPr="00D825D1" w14:paraId="73D2817D" w14:textId="77777777" w:rsidTr="005F7448">
        <w:tc>
          <w:tcPr>
            <w:tcW w:w="562" w:type="dxa"/>
          </w:tcPr>
          <w:p w14:paraId="0B78A01D" w14:textId="3E86245A"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2</w:t>
            </w:r>
            <w:r w:rsidR="002370E7">
              <w:rPr>
                <w:rFonts w:ascii="LucidaSansEF" w:hAnsi="LucidaSansEF"/>
                <w:b/>
                <w:sz w:val="20"/>
                <w:szCs w:val="20"/>
                <w:lang w:eastAsia="en-US"/>
              </w:rPr>
              <w:t>3</w:t>
            </w:r>
          </w:p>
        </w:tc>
        <w:tc>
          <w:tcPr>
            <w:tcW w:w="1560" w:type="dxa"/>
          </w:tcPr>
          <w:p w14:paraId="2DA33286"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68D5F986"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 xml:space="preserve">Ondersteunt de oplossing centrale </w:t>
            </w:r>
            <w:proofErr w:type="spellStart"/>
            <w:r w:rsidRPr="00D825D1">
              <w:rPr>
                <w:rFonts w:ascii="LucidaSansEF" w:hAnsi="LucidaSansEF"/>
                <w:sz w:val="20"/>
                <w:szCs w:val="20"/>
                <w:lang w:eastAsia="en-US"/>
              </w:rPr>
              <w:t>deprovisioning</w:t>
            </w:r>
            <w:proofErr w:type="spellEnd"/>
            <w:r w:rsidRPr="00D825D1">
              <w:rPr>
                <w:rFonts w:ascii="LucidaSansEF" w:hAnsi="LucidaSansEF"/>
                <w:sz w:val="20"/>
                <w:szCs w:val="20"/>
                <w:lang w:eastAsia="en-US"/>
              </w:rPr>
              <w:t xml:space="preserve"> van gebruikers?</w:t>
            </w:r>
          </w:p>
        </w:tc>
      </w:tr>
      <w:tr w:rsidR="00D825D1" w:rsidRPr="00D825D1" w14:paraId="38224888" w14:textId="77777777" w:rsidTr="005F7448">
        <w:tc>
          <w:tcPr>
            <w:tcW w:w="562" w:type="dxa"/>
          </w:tcPr>
          <w:p w14:paraId="6DBE8341" w14:textId="3B2D6238"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2</w:t>
            </w:r>
            <w:r w:rsidR="002370E7">
              <w:rPr>
                <w:rFonts w:ascii="LucidaSansEF" w:hAnsi="LucidaSansEF"/>
                <w:b/>
                <w:sz w:val="20"/>
                <w:szCs w:val="20"/>
                <w:lang w:eastAsia="en-US"/>
              </w:rPr>
              <w:t>4</w:t>
            </w:r>
          </w:p>
        </w:tc>
        <w:tc>
          <w:tcPr>
            <w:tcW w:w="1560" w:type="dxa"/>
          </w:tcPr>
          <w:p w14:paraId="40BE55B7"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60EB261E"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Foutmeldingen zijn verklarend en voorzien van context.</w:t>
            </w:r>
          </w:p>
        </w:tc>
      </w:tr>
      <w:tr w:rsidR="00D825D1" w:rsidRPr="00D825D1" w14:paraId="4D47657D" w14:textId="77777777" w:rsidTr="005F7448">
        <w:tc>
          <w:tcPr>
            <w:tcW w:w="562" w:type="dxa"/>
          </w:tcPr>
          <w:p w14:paraId="16455802" w14:textId="571DC9CC"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2</w:t>
            </w:r>
            <w:r w:rsidR="002370E7">
              <w:rPr>
                <w:rFonts w:ascii="LucidaSansEF" w:hAnsi="LucidaSansEF"/>
                <w:b/>
                <w:sz w:val="20"/>
                <w:szCs w:val="20"/>
                <w:lang w:eastAsia="en-US"/>
              </w:rPr>
              <w:t>5</w:t>
            </w:r>
          </w:p>
        </w:tc>
        <w:tc>
          <w:tcPr>
            <w:tcW w:w="1560" w:type="dxa"/>
          </w:tcPr>
          <w:p w14:paraId="7D4E0CF4"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3653F0BD"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Heeft de oplossing een dashboard waarmee de VU inzicht heeft in performance en beschikbaarheid?</w:t>
            </w:r>
          </w:p>
        </w:tc>
      </w:tr>
      <w:tr w:rsidR="00D825D1" w:rsidRPr="00D825D1" w14:paraId="5933477A" w14:textId="77777777" w:rsidTr="005F7448">
        <w:tc>
          <w:tcPr>
            <w:tcW w:w="562" w:type="dxa"/>
          </w:tcPr>
          <w:p w14:paraId="470D5CA7" w14:textId="2CD36D94"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2</w:t>
            </w:r>
            <w:r w:rsidR="002370E7">
              <w:rPr>
                <w:rFonts w:ascii="LucidaSansEF" w:hAnsi="LucidaSansEF"/>
                <w:b/>
                <w:sz w:val="20"/>
                <w:szCs w:val="20"/>
                <w:lang w:eastAsia="en-US"/>
              </w:rPr>
              <w:t>6</w:t>
            </w:r>
          </w:p>
        </w:tc>
        <w:tc>
          <w:tcPr>
            <w:tcW w:w="1560" w:type="dxa"/>
          </w:tcPr>
          <w:p w14:paraId="66A85040"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IT-architectuur</w:t>
            </w:r>
          </w:p>
        </w:tc>
        <w:tc>
          <w:tcPr>
            <w:tcW w:w="7938" w:type="dxa"/>
          </w:tcPr>
          <w:p w14:paraId="621BA26E"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Hoe is toegang tot de oplossing voor beheerders van de VU geregeld?</w:t>
            </w:r>
          </w:p>
        </w:tc>
      </w:tr>
      <w:tr w:rsidR="00D825D1" w:rsidRPr="00D825D1" w14:paraId="5203A8AA" w14:textId="77777777" w:rsidTr="005F7448">
        <w:tc>
          <w:tcPr>
            <w:tcW w:w="562" w:type="dxa"/>
          </w:tcPr>
          <w:p w14:paraId="1F49F448" w14:textId="461F91C5"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lastRenderedPageBreak/>
              <w:t>2</w:t>
            </w:r>
            <w:r w:rsidR="002370E7">
              <w:rPr>
                <w:rFonts w:ascii="LucidaSansEF" w:hAnsi="LucidaSansEF"/>
                <w:b/>
                <w:sz w:val="20"/>
                <w:szCs w:val="20"/>
                <w:lang w:eastAsia="en-US"/>
              </w:rPr>
              <w:t>7</w:t>
            </w:r>
          </w:p>
        </w:tc>
        <w:tc>
          <w:tcPr>
            <w:tcW w:w="1560" w:type="dxa"/>
          </w:tcPr>
          <w:p w14:paraId="732D2347"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Informatie- en archiefbeheer</w:t>
            </w:r>
          </w:p>
        </w:tc>
        <w:tc>
          <w:tcPr>
            <w:tcW w:w="7938" w:type="dxa"/>
          </w:tcPr>
          <w:p w14:paraId="25AF52AE"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De oplossing biedt een gedetailleerde zoekfunctie op alle ingevoerde en automatisch gegenereerde metadata en combinaties hiervan.</w:t>
            </w:r>
          </w:p>
        </w:tc>
      </w:tr>
      <w:tr w:rsidR="00D825D1" w:rsidRPr="00D825D1" w14:paraId="3B845456" w14:textId="77777777" w:rsidTr="005F7448">
        <w:tc>
          <w:tcPr>
            <w:tcW w:w="562" w:type="dxa"/>
          </w:tcPr>
          <w:p w14:paraId="716A5839" w14:textId="44280596"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2</w:t>
            </w:r>
            <w:r w:rsidR="002370E7">
              <w:rPr>
                <w:rFonts w:ascii="LucidaSansEF" w:hAnsi="LucidaSansEF"/>
                <w:b/>
                <w:sz w:val="20"/>
                <w:szCs w:val="20"/>
                <w:lang w:eastAsia="en-US"/>
              </w:rPr>
              <w:t>8</w:t>
            </w:r>
          </w:p>
        </w:tc>
        <w:tc>
          <w:tcPr>
            <w:tcW w:w="1560" w:type="dxa"/>
          </w:tcPr>
          <w:p w14:paraId="17C77414"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Informatie- en archiefbeheer</w:t>
            </w:r>
          </w:p>
        </w:tc>
        <w:tc>
          <w:tcPr>
            <w:tcW w:w="7938" w:type="dxa"/>
          </w:tcPr>
          <w:p w14:paraId="59BCCFFF"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Van Informatieobjecten die voor vernietiging of overbrenging in aanmerking komen moet op basis van het jaar van vernietiging of overbrenging overzichten kunnen worden gecreëerd.</w:t>
            </w:r>
          </w:p>
        </w:tc>
      </w:tr>
      <w:tr w:rsidR="00D825D1" w:rsidRPr="00D825D1" w14:paraId="5E12C552" w14:textId="77777777" w:rsidTr="005F7448">
        <w:tc>
          <w:tcPr>
            <w:tcW w:w="562" w:type="dxa"/>
          </w:tcPr>
          <w:p w14:paraId="5EA433E4" w14:textId="4E6B2F39"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2</w:t>
            </w:r>
            <w:r w:rsidR="002370E7">
              <w:rPr>
                <w:rFonts w:ascii="LucidaSansEF" w:hAnsi="LucidaSansEF"/>
                <w:b/>
                <w:sz w:val="20"/>
                <w:szCs w:val="20"/>
                <w:lang w:eastAsia="en-US"/>
              </w:rPr>
              <w:t>9</w:t>
            </w:r>
          </w:p>
        </w:tc>
        <w:tc>
          <w:tcPr>
            <w:tcW w:w="1560" w:type="dxa"/>
          </w:tcPr>
          <w:p w14:paraId="5C67AB10"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Informatie- en archiefbeheer</w:t>
            </w:r>
          </w:p>
        </w:tc>
        <w:tc>
          <w:tcPr>
            <w:tcW w:w="7938" w:type="dxa"/>
          </w:tcPr>
          <w:p w14:paraId="101A5A9C"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 xml:space="preserve">De oplossing voldoet aan de standaard duurzame bestandsformaten van het Stadsarchief Amsterdam en/of het Nationaal Archief. Zie: </w:t>
            </w:r>
            <w:hyperlink r:id="rId37" w:history="1">
              <w:r w:rsidRPr="00D825D1">
                <w:rPr>
                  <w:rFonts w:ascii="LucidaSansEF" w:hAnsi="LucidaSansEF"/>
                  <w:color w:val="0563C1"/>
                  <w:sz w:val="20"/>
                  <w:szCs w:val="20"/>
                  <w:u w:val="single"/>
                  <w:lang w:eastAsia="en-US"/>
                </w:rPr>
                <w:t>https://www.amsterdam.nl/publish/pages/955929/standaard_opslagformaten_voor_duurzame_toegankelijkheid_van_digitale_informatie.pdf</w:t>
              </w:r>
            </w:hyperlink>
            <w:r w:rsidRPr="00D825D1">
              <w:rPr>
                <w:rFonts w:ascii="LucidaSansEF" w:hAnsi="LucidaSansEF"/>
                <w:sz w:val="20"/>
                <w:szCs w:val="20"/>
                <w:lang w:eastAsia="en-US"/>
              </w:rPr>
              <w:t xml:space="preserve"> en </w:t>
            </w:r>
            <w:hyperlink r:id="rId38" w:history="1">
              <w:r w:rsidRPr="00D825D1">
                <w:rPr>
                  <w:rFonts w:ascii="LucidaSansEF" w:hAnsi="LucidaSansEF"/>
                  <w:color w:val="0563C1"/>
                  <w:sz w:val="20"/>
                  <w:szCs w:val="20"/>
                  <w:u w:val="single"/>
                  <w:lang w:eastAsia="en-US"/>
                </w:rPr>
                <w:t>https://www.nationaalarchief.nl/sites/default/files/field-file/voorkeursformaten_nationaal_archief-v1.0.pdf</w:t>
              </w:r>
            </w:hyperlink>
            <w:r w:rsidRPr="00D825D1">
              <w:rPr>
                <w:rFonts w:ascii="LucidaSansEF" w:hAnsi="LucidaSansEF"/>
                <w:sz w:val="20"/>
                <w:szCs w:val="20"/>
                <w:lang w:eastAsia="en-US"/>
              </w:rPr>
              <w:t>.</w:t>
            </w:r>
          </w:p>
        </w:tc>
      </w:tr>
      <w:tr w:rsidR="00D825D1" w:rsidRPr="00D825D1" w14:paraId="1A381CAA" w14:textId="77777777" w:rsidTr="005F7448">
        <w:tc>
          <w:tcPr>
            <w:tcW w:w="562" w:type="dxa"/>
          </w:tcPr>
          <w:p w14:paraId="1128D2E7" w14:textId="00FF6E7C" w:rsidR="00D825D1" w:rsidRPr="00D825D1" w:rsidRDefault="002370E7" w:rsidP="00D825D1">
            <w:pPr>
              <w:rPr>
                <w:rFonts w:ascii="LucidaSansEF" w:hAnsi="LucidaSansEF"/>
                <w:b/>
                <w:sz w:val="20"/>
                <w:szCs w:val="20"/>
                <w:lang w:eastAsia="en-US"/>
              </w:rPr>
            </w:pPr>
            <w:r>
              <w:rPr>
                <w:rFonts w:ascii="LucidaSansEF" w:hAnsi="LucidaSansEF"/>
                <w:b/>
                <w:sz w:val="20"/>
                <w:szCs w:val="20"/>
                <w:lang w:eastAsia="en-US"/>
              </w:rPr>
              <w:t>30</w:t>
            </w:r>
          </w:p>
        </w:tc>
        <w:tc>
          <w:tcPr>
            <w:tcW w:w="1560" w:type="dxa"/>
          </w:tcPr>
          <w:p w14:paraId="662FA1E9"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Informatie- en archiefbeheer</w:t>
            </w:r>
          </w:p>
        </w:tc>
        <w:tc>
          <w:tcPr>
            <w:tcW w:w="7938" w:type="dxa"/>
          </w:tcPr>
          <w:p w14:paraId="4C63581D"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Bij migratie naar een ander systeem moet een verklaring kunnen worden opgeleverd van deze migratie, conform artikel 26 Archiefregeling.</w:t>
            </w:r>
          </w:p>
        </w:tc>
      </w:tr>
      <w:tr w:rsidR="00D825D1" w:rsidRPr="00D825D1" w14:paraId="60475249" w14:textId="77777777" w:rsidTr="005F7448">
        <w:tc>
          <w:tcPr>
            <w:tcW w:w="562" w:type="dxa"/>
          </w:tcPr>
          <w:p w14:paraId="75B06E36" w14:textId="623E372E" w:rsidR="00D825D1" w:rsidRPr="00D825D1" w:rsidRDefault="00D825D1" w:rsidP="00D825D1">
            <w:pPr>
              <w:rPr>
                <w:rFonts w:ascii="LucidaSansEF" w:hAnsi="LucidaSansEF"/>
                <w:b/>
                <w:sz w:val="20"/>
                <w:szCs w:val="20"/>
                <w:lang w:eastAsia="en-US"/>
              </w:rPr>
            </w:pPr>
            <w:r w:rsidRPr="00D825D1">
              <w:rPr>
                <w:rFonts w:ascii="LucidaSansEF" w:hAnsi="LucidaSansEF"/>
                <w:b/>
                <w:sz w:val="20"/>
                <w:szCs w:val="20"/>
                <w:lang w:eastAsia="en-US"/>
              </w:rPr>
              <w:t>3</w:t>
            </w:r>
            <w:r w:rsidR="002370E7">
              <w:rPr>
                <w:rFonts w:ascii="LucidaSansEF" w:hAnsi="LucidaSansEF"/>
                <w:b/>
                <w:sz w:val="20"/>
                <w:szCs w:val="20"/>
                <w:lang w:eastAsia="en-US"/>
              </w:rPr>
              <w:t>1</w:t>
            </w:r>
          </w:p>
        </w:tc>
        <w:tc>
          <w:tcPr>
            <w:tcW w:w="1560" w:type="dxa"/>
          </w:tcPr>
          <w:p w14:paraId="0C810043"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Overige</w:t>
            </w:r>
          </w:p>
        </w:tc>
        <w:tc>
          <w:tcPr>
            <w:tcW w:w="7938" w:type="dxa"/>
          </w:tcPr>
          <w:p w14:paraId="4BF3BA85" w14:textId="77777777" w:rsidR="00D825D1" w:rsidRPr="00D825D1" w:rsidRDefault="00D825D1" w:rsidP="00D825D1">
            <w:pPr>
              <w:rPr>
                <w:rFonts w:ascii="LucidaSansEF" w:hAnsi="LucidaSansEF"/>
                <w:sz w:val="20"/>
                <w:szCs w:val="20"/>
                <w:lang w:eastAsia="en-US"/>
              </w:rPr>
            </w:pPr>
            <w:r w:rsidRPr="00D825D1">
              <w:rPr>
                <w:rFonts w:ascii="LucidaSansEF" w:hAnsi="LucidaSansEF"/>
                <w:sz w:val="20"/>
                <w:szCs w:val="20"/>
                <w:lang w:eastAsia="en-US"/>
              </w:rPr>
              <w:t xml:space="preserve">Inschrijver en haar eventuele </w:t>
            </w:r>
            <w:proofErr w:type="spellStart"/>
            <w:r w:rsidRPr="00D825D1">
              <w:rPr>
                <w:rFonts w:ascii="LucidaSansEF" w:hAnsi="LucidaSansEF"/>
                <w:sz w:val="20"/>
                <w:szCs w:val="20"/>
                <w:lang w:eastAsia="en-US"/>
              </w:rPr>
              <w:t>subverwerkers</w:t>
            </w:r>
            <w:proofErr w:type="spellEnd"/>
            <w:r w:rsidRPr="00D825D1">
              <w:rPr>
                <w:rFonts w:ascii="LucidaSansEF" w:hAnsi="LucidaSansEF"/>
                <w:sz w:val="20"/>
                <w:szCs w:val="20"/>
                <w:lang w:eastAsia="en-US"/>
              </w:rPr>
              <w:t xml:space="preserve"> maken geen gebruik van doorgifte van persoonsgegevens naar buiten de EER.</w:t>
            </w:r>
          </w:p>
        </w:tc>
      </w:tr>
    </w:tbl>
    <w:p w14:paraId="3E4FB4AB" w14:textId="53C3C5BC" w:rsidR="005859E5" w:rsidRPr="005859E5" w:rsidRDefault="005859E5" w:rsidP="005859E5">
      <w:pPr>
        <w:pStyle w:val="Kop3"/>
        <w:numPr>
          <w:ilvl w:val="0"/>
          <w:numId w:val="0"/>
        </w:numPr>
        <w:spacing w:before="360"/>
        <w:rPr>
          <w:rFonts w:ascii="LucidaSansEF" w:eastAsia="MS Mincho" w:hAnsi="LucidaSansEF"/>
          <w:i w:val="0"/>
        </w:rPr>
      </w:pPr>
      <w:bookmarkStart w:id="141" w:name="_Toc106954969"/>
      <w:bookmarkEnd w:id="140"/>
      <w:r w:rsidRPr="005859E5">
        <w:rPr>
          <w:rFonts w:ascii="LucidaSansEF" w:hAnsi="LucidaSansEF"/>
          <w:i w:val="0"/>
        </w:rPr>
        <w:t>5.3.4</w:t>
      </w:r>
      <w:r w:rsidRPr="005859E5">
        <w:rPr>
          <w:rFonts w:ascii="LucidaSansEF" w:hAnsi="LucidaSansEF"/>
          <w:i w:val="0"/>
        </w:rPr>
        <w:tab/>
        <w:t>Prijs</w:t>
      </w:r>
      <w:bookmarkEnd w:id="141"/>
    </w:p>
    <w:p w14:paraId="12D2E202"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r w:rsidRPr="00581742">
        <w:rPr>
          <w:rFonts w:ascii="LucidaSansEF" w:hAnsi="LucidaSansEF" w:cs="Arial"/>
          <w:color w:val="000000" w:themeColor="text1"/>
          <w:sz w:val="20"/>
          <w:szCs w:val="20"/>
        </w:rPr>
        <w:t>Op het Prijzenblad</w:t>
      </w:r>
      <w:r>
        <w:rPr>
          <w:rFonts w:ascii="LucidaSansEF" w:hAnsi="LucidaSansEF" w:cs="Arial"/>
          <w:color w:val="000000" w:themeColor="text1"/>
          <w:sz w:val="20"/>
          <w:szCs w:val="20"/>
        </w:rPr>
        <w:t xml:space="preserve">, Bijlage 6 </w:t>
      </w:r>
      <w:r w:rsidRPr="00581742">
        <w:rPr>
          <w:rFonts w:ascii="LucidaSansEF" w:hAnsi="LucidaSansEF" w:cs="Arial"/>
          <w:color w:val="000000" w:themeColor="text1"/>
          <w:sz w:val="20"/>
          <w:szCs w:val="20"/>
        </w:rPr>
        <w:t xml:space="preserve">worden prijscomponenten beoordeeld. Wij ontvangen graag van </w:t>
      </w:r>
      <w:r>
        <w:rPr>
          <w:rFonts w:ascii="LucidaSansEF" w:hAnsi="LucidaSansEF" w:cs="Arial"/>
          <w:color w:val="000000" w:themeColor="text1"/>
          <w:sz w:val="20"/>
          <w:szCs w:val="20"/>
        </w:rPr>
        <w:t>inschrijver</w:t>
      </w:r>
      <w:r w:rsidRPr="00581742">
        <w:rPr>
          <w:rFonts w:ascii="LucidaSansEF" w:hAnsi="LucidaSansEF" w:cs="Arial"/>
          <w:color w:val="000000" w:themeColor="text1"/>
          <w:sz w:val="20"/>
          <w:szCs w:val="20"/>
        </w:rPr>
        <w:t xml:space="preserve"> een vaste prijs voor de </w:t>
      </w:r>
      <w:r>
        <w:rPr>
          <w:rFonts w:ascii="LucidaSansEF" w:hAnsi="LucidaSansEF" w:cs="Arial"/>
          <w:color w:val="000000" w:themeColor="text1"/>
          <w:sz w:val="20"/>
          <w:szCs w:val="20"/>
        </w:rPr>
        <w:t>totale contractperiode</w:t>
      </w:r>
      <w:r w:rsidRPr="00581742">
        <w:rPr>
          <w:rFonts w:ascii="LucidaSansEF" w:hAnsi="LucidaSansEF" w:cs="Arial"/>
          <w:color w:val="000000" w:themeColor="text1"/>
          <w:sz w:val="20"/>
          <w:szCs w:val="20"/>
        </w:rPr>
        <w:t xml:space="preserve">. </w:t>
      </w:r>
    </w:p>
    <w:p w14:paraId="3F35310E"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p>
    <w:p w14:paraId="76A7C71D"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r w:rsidRPr="00581742">
        <w:rPr>
          <w:rFonts w:ascii="LucidaSansEF" w:hAnsi="LucidaSansEF" w:cs="Arial"/>
          <w:color w:val="000000" w:themeColor="text1"/>
          <w:sz w:val="20"/>
          <w:szCs w:val="20"/>
        </w:rPr>
        <w:t xml:space="preserve">Op basis van </w:t>
      </w:r>
      <w:r>
        <w:rPr>
          <w:rFonts w:ascii="LucidaSansEF" w:hAnsi="LucidaSansEF" w:cs="Arial"/>
          <w:color w:val="000000" w:themeColor="text1"/>
          <w:sz w:val="20"/>
          <w:szCs w:val="20"/>
        </w:rPr>
        <w:t xml:space="preserve">deze </w:t>
      </w:r>
      <w:r w:rsidRPr="00581742">
        <w:rPr>
          <w:rFonts w:ascii="LucidaSansEF" w:hAnsi="LucidaSansEF" w:cs="Arial"/>
          <w:color w:val="000000" w:themeColor="text1"/>
          <w:sz w:val="20"/>
          <w:szCs w:val="20"/>
        </w:rPr>
        <w:t xml:space="preserve">vaste prijs, wordt een TCO-berekening vastgesteld. TCO staat voor Total </w:t>
      </w:r>
      <w:proofErr w:type="spellStart"/>
      <w:r w:rsidRPr="00581742">
        <w:rPr>
          <w:rFonts w:ascii="LucidaSansEF" w:hAnsi="LucidaSansEF" w:cs="Arial"/>
          <w:color w:val="000000" w:themeColor="text1"/>
          <w:sz w:val="20"/>
          <w:szCs w:val="20"/>
        </w:rPr>
        <w:t>Cost</w:t>
      </w:r>
      <w:proofErr w:type="spellEnd"/>
      <w:r w:rsidRPr="00581742">
        <w:rPr>
          <w:rFonts w:ascii="LucidaSansEF" w:hAnsi="LucidaSansEF" w:cs="Arial"/>
          <w:color w:val="000000" w:themeColor="text1"/>
          <w:sz w:val="20"/>
          <w:szCs w:val="20"/>
        </w:rPr>
        <w:t xml:space="preserve"> of </w:t>
      </w:r>
      <w:proofErr w:type="spellStart"/>
      <w:r w:rsidRPr="00581742">
        <w:rPr>
          <w:rFonts w:ascii="LucidaSansEF" w:hAnsi="LucidaSansEF" w:cs="Arial"/>
          <w:color w:val="000000" w:themeColor="text1"/>
          <w:sz w:val="20"/>
          <w:szCs w:val="20"/>
        </w:rPr>
        <w:t>Ownership</w:t>
      </w:r>
      <w:proofErr w:type="spellEnd"/>
      <w:r w:rsidRPr="00581742">
        <w:rPr>
          <w:rFonts w:ascii="LucidaSansEF" w:hAnsi="LucidaSansEF" w:cs="Arial"/>
          <w:color w:val="000000" w:themeColor="text1"/>
          <w:sz w:val="20"/>
          <w:szCs w:val="20"/>
        </w:rPr>
        <w:t xml:space="preserve"> = de totale kosten van het ter beschikking</w:t>
      </w:r>
      <w:r>
        <w:rPr>
          <w:rFonts w:ascii="LucidaSansEF" w:hAnsi="LucidaSansEF" w:cs="Arial"/>
          <w:color w:val="000000" w:themeColor="text1"/>
          <w:sz w:val="20"/>
          <w:szCs w:val="20"/>
        </w:rPr>
        <w:t xml:space="preserve"> </w:t>
      </w:r>
      <w:r w:rsidRPr="00581742">
        <w:rPr>
          <w:rFonts w:ascii="LucidaSansEF" w:hAnsi="LucidaSansEF" w:cs="Arial"/>
          <w:color w:val="000000" w:themeColor="text1"/>
          <w:sz w:val="20"/>
          <w:szCs w:val="20"/>
        </w:rPr>
        <w:t xml:space="preserve">hebben en houden van de aangeboden oplossing. </w:t>
      </w:r>
    </w:p>
    <w:p w14:paraId="1D8EAC5B"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r w:rsidRPr="00581742">
        <w:rPr>
          <w:rFonts w:ascii="LucidaSansEF" w:hAnsi="LucidaSansEF" w:cs="Arial"/>
          <w:color w:val="000000" w:themeColor="text1"/>
          <w:sz w:val="20"/>
          <w:szCs w:val="20"/>
        </w:rPr>
        <w:t xml:space="preserve">Inschrijver vult het in bijlage </w:t>
      </w:r>
      <w:r>
        <w:rPr>
          <w:rFonts w:ascii="LucidaSansEF" w:hAnsi="LucidaSansEF" w:cs="Arial"/>
          <w:color w:val="000000" w:themeColor="text1"/>
          <w:sz w:val="20"/>
          <w:szCs w:val="20"/>
        </w:rPr>
        <w:t>b</w:t>
      </w:r>
      <w:r w:rsidRPr="00581742">
        <w:rPr>
          <w:rFonts w:ascii="LucidaSansEF" w:hAnsi="LucidaSansEF" w:cs="Arial"/>
          <w:color w:val="000000" w:themeColor="text1"/>
          <w:sz w:val="20"/>
          <w:szCs w:val="20"/>
        </w:rPr>
        <w:t>ijgevoegde TCO-model in voor elke kostenpost en dient daarbij ten minste onderstaande sp</w:t>
      </w:r>
      <w:r>
        <w:rPr>
          <w:rFonts w:ascii="LucidaSansEF" w:hAnsi="LucidaSansEF" w:cs="Arial"/>
          <w:color w:val="000000" w:themeColor="text1"/>
          <w:sz w:val="20"/>
          <w:szCs w:val="20"/>
        </w:rPr>
        <w:t>e</w:t>
      </w:r>
      <w:r w:rsidRPr="00581742">
        <w:rPr>
          <w:rFonts w:ascii="LucidaSansEF" w:hAnsi="LucidaSansEF" w:cs="Arial"/>
          <w:color w:val="000000" w:themeColor="text1"/>
          <w:sz w:val="20"/>
          <w:szCs w:val="20"/>
        </w:rPr>
        <w:t>cificatie te gebruiken:</w:t>
      </w:r>
    </w:p>
    <w:p w14:paraId="0576EC9D"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p>
    <w:p w14:paraId="3E5FF670" w14:textId="77777777" w:rsidR="003B5562" w:rsidRPr="00D504C7" w:rsidRDefault="003B5562" w:rsidP="0050657C">
      <w:pPr>
        <w:pStyle w:val="Lijstalinea"/>
        <w:widowControl w:val="0"/>
        <w:numPr>
          <w:ilvl w:val="0"/>
          <w:numId w:val="26"/>
        </w:numPr>
        <w:autoSpaceDE w:val="0"/>
        <w:autoSpaceDN w:val="0"/>
        <w:adjustRightInd w:val="0"/>
        <w:rPr>
          <w:rFonts w:ascii="LucidaSansEF" w:hAnsi="LucidaSansEF" w:cs="Arial"/>
          <w:color w:val="000000" w:themeColor="text1"/>
          <w:sz w:val="20"/>
          <w:szCs w:val="20"/>
        </w:rPr>
      </w:pPr>
      <w:r w:rsidRPr="00D504C7">
        <w:rPr>
          <w:rFonts w:ascii="LucidaSansEF" w:hAnsi="LucidaSansEF" w:cs="Arial"/>
          <w:color w:val="000000" w:themeColor="text1"/>
          <w:sz w:val="20"/>
          <w:szCs w:val="20"/>
        </w:rPr>
        <w:t>Kosten voor ondersteuning implementatie</w:t>
      </w:r>
      <w:r>
        <w:rPr>
          <w:rFonts w:ascii="LucidaSansEF" w:hAnsi="LucidaSansEF" w:cs="Arial"/>
          <w:color w:val="000000" w:themeColor="text1"/>
          <w:sz w:val="20"/>
          <w:szCs w:val="20"/>
        </w:rPr>
        <w:t>.</w:t>
      </w:r>
    </w:p>
    <w:p w14:paraId="027DF165" w14:textId="2715934C" w:rsidR="003B5562" w:rsidRDefault="003B5562" w:rsidP="0050657C">
      <w:pPr>
        <w:pStyle w:val="Lijstalinea"/>
        <w:widowControl w:val="0"/>
        <w:numPr>
          <w:ilvl w:val="0"/>
          <w:numId w:val="26"/>
        </w:numPr>
        <w:autoSpaceDE w:val="0"/>
        <w:autoSpaceDN w:val="0"/>
        <w:adjustRightInd w:val="0"/>
        <w:rPr>
          <w:rFonts w:ascii="LucidaSansEF" w:hAnsi="LucidaSansEF" w:cs="Arial"/>
          <w:color w:val="000000" w:themeColor="text1"/>
          <w:sz w:val="20"/>
          <w:szCs w:val="20"/>
        </w:rPr>
      </w:pPr>
      <w:r>
        <w:rPr>
          <w:rFonts w:ascii="LucidaSansEF" w:hAnsi="LucidaSansEF" w:cs="Arial"/>
          <w:color w:val="000000" w:themeColor="text1"/>
          <w:sz w:val="20"/>
          <w:szCs w:val="20"/>
        </w:rPr>
        <w:t>Kosten voor projectleiding.</w:t>
      </w:r>
    </w:p>
    <w:p w14:paraId="01C08E6C" w14:textId="2E255769" w:rsidR="009F5381" w:rsidRDefault="009F5381" w:rsidP="0050657C">
      <w:pPr>
        <w:pStyle w:val="Lijstalinea"/>
        <w:widowControl w:val="0"/>
        <w:numPr>
          <w:ilvl w:val="0"/>
          <w:numId w:val="26"/>
        </w:numPr>
        <w:autoSpaceDE w:val="0"/>
        <w:autoSpaceDN w:val="0"/>
        <w:adjustRightInd w:val="0"/>
        <w:rPr>
          <w:rFonts w:ascii="LucidaSansEF" w:hAnsi="LucidaSansEF" w:cs="Arial"/>
          <w:color w:val="000000" w:themeColor="text1"/>
          <w:sz w:val="20"/>
          <w:szCs w:val="20"/>
        </w:rPr>
      </w:pPr>
      <w:r>
        <w:rPr>
          <w:rFonts w:ascii="LucidaSansEF" w:hAnsi="LucidaSansEF" w:cs="Arial"/>
          <w:color w:val="000000" w:themeColor="text1"/>
          <w:sz w:val="20"/>
          <w:szCs w:val="20"/>
        </w:rPr>
        <w:t>Koppelingen</w:t>
      </w:r>
    </w:p>
    <w:p w14:paraId="555013F5" w14:textId="77777777" w:rsidR="003B5562" w:rsidRPr="00D504C7" w:rsidRDefault="003B5562" w:rsidP="0050657C">
      <w:pPr>
        <w:pStyle w:val="Lijstalinea"/>
        <w:widowControl w:val="0"/>
        <w:numPr>
          <w:ilvl w:val="0"/>
          <w:numId w:val="26"/>
        </w:numPr>
        <w:autoSpaceDE w:val="0"/>
        <w:autoSpaceDN w:val="0"/>
        <w:adjustRightInd w:val="0"/>
        <w:rPr>
          <w:rFonts w:ascii="LucidaSansEF" w:hAnsi="LucidaSansEF" w:cs="Arial"/>
          <w:color w:val="000000" w:themeColor="text1"/>
          <w:sz w:val="20"/>
          <w:szCs w:val="20"/>
        </w:rPr>
      </w:pPr>
      <w:r w:rsidRPr="00D504C7">
        <w:rPr>
          <w:rFonts w:ascii="LucidaSansEF" w:hAnsi="LucidaSansEF" w:cs="Arial"/>
          <w:color w:val="000000" w:themeColor="text1"/>
          <w:sz w:val="20"/>
          <w:szCs w:val="20"/>
        </w:rPr>
        <w:t>Eventuele jaarlijkse licentiekosten</w:t>
      </w:r>
      <w:r>
        <w:rPr>
          <w:rFonts w:ascii="LucidaSansEF" w:hAnsi="LucidaSansEF" w:cs="Arial"/>
          <w:color w:val="000000" w:themeColor="text1"/>
          <w:sz w:val="20"/>
          <w:szCs w:val="20"/>
        </w:rPr>
        <w:t>.</w:t>
      </w:r>
    </w:p>
    <w:p w14:paraId="7C1A8447" w14:textId="77777777" w:rsidR="003B5562" w:rsidRPr="00D504C7" w:rsidRDefault="003B5562" w:rsidP="0050657C">
      <w:pPr>
        <w:pStyle w:val="Lijstalinea"/>
        <w:widowControl w:val="0"/>
        <w:numPr>
          <w:ilvl w:val="0"/>
          <w:numId w:val="26"/>
        </w:numPr>
        <w:autoSpaceDE w:val="0"/>
        <w:autoSpaceDN w:val="0"/>
        <w:adjustRightInd w:val="0"/>
        <w:rPr>
          <w:rFonts w:ascii="LucidaSansEF" w:hAnsi="LucidaSansEF" w:cs="Arial"/>
          <w:color w:val="000000" w:themeColor="text1"/>
          <w:sz w:val="20"/>
          <w:szCs w:val="20"/>
        </w:rPr>
      </w:pPr>
      <w:r w:rsidRPr="00D504C7">
        <w:rPr>
          <w:rFonts w:ascii="LucidaSansEF" w:hAnsi="LucidaSansEF" w:cs="Arial"/>
          <w:color w:val="000000" w:themeColor="text1"/>
          <w:sz w:val="20"/>
          <w:szCs w:val="20"/>
        </w:rPr>
        <w:t xml:space="preserve">Kosten voor beheer en onderhoud (op jaarbasis, uitgaande van een beheerperiode van </w:t>
      </w:r>
      <w:r w:rsidR="00D34506">
        <w:rPr>
          <w:rFonts w:ascii="LucidaSansEF" w:hAnsi="LucidaSansEF" w:cs="Arial"/>
          <w:color w:val="000000" w:themeColor="text1"/>
          <w:sz w:val="20"/>
          <w:szCs w:val="20"/>
        </w:rPr>
        <w:t>5</w:t>
      </w:r>
      <w:r w:rsidRPr="00D504C7">
        <w:rPr>
          <w:rFonts w:ascii="LucidaSansEF" w:hAnsi="LucidaSansEF" w:cs="Arial"/>
          <w:color w:val="000000" w:themeColor="text1"/>
          <w:sz w:val="20"/>
          <w:szCs w:val="20"/>
        </w:rPr>
        <w:t xml:space="preserve"> jaar). Voor het beheer wordt na definitieve oplevering apart een Service Level Agreement afgesloten.</w:t>
      </w:r>
    </w:p>
    <w:p w14:paraId="205195AD" w14:textId="77777777" w:rsidR="003B5562" w:rsidRPr="00D504C7" w:rsidRDefault="003B5562" w:rsidP="0050657C">
      <w:pPr>
        <w:pStyle w:val="Lijstalinea"/>
        <w:widowControl w:val="0"/>
        <w:numPr>
          <w:ilvl w:val="0"/>
          <w:numId w:val="26"/>
        </w:numPr>
        <w:autoSpaceDE w:val="0"/>
        <w:autoSpaceDN w:val="0"/>
        <w:adjustRightInd w:val="0"/>
        <w:rPr>
          <w:rFonts w:ascii="LucidaSansEF" w:hAnsi="LucidaSansEF" w:cs="Arial"/>
          <w:color w:val="000000" w:themeColor="text1"/>
          <w:sz w:val="20"/>
          <w:szCs w:val="20"/>
        </w:rPr>
      </w:pPr>
      <w:r w:rsidRPr="00D504C7">
        <w:rPr>
          <w:rFonts w:ascii="LucidaSansEF" w:hAnsi="LucidaSansEF" w:cs="Arial"/>
          <w:color w:val="000000" w:themeColor="text1"/>
          <w:sz w:val="20"/>
          <w:szCs w:val="20"/>
        </w:rPr>
        <w:t xml:space="preserve">Eventuele </w:t>
      </w:r>
      <w:r>
        <w:rPr>
          <w:rFonts w:ascii="LucidaSansEF" w:hAnsi="LucidaSansEF" w:cs="Arial"/>
          <w:color w:val="000000" w:themeColor="text1"/>
          <w:sz w:val="20"/>
          <w:szCs w:val="20"/>
        </w:rPr>
        <w:t xml:space="preserve">trainings- en/of </w:t>
      </w:r>
      <w:r w:rsidRPr="00D504C7">
        <w:rPr>
          <w:rFonts w:ascii="LucidaSansEF" w:hAnsi="LucidaSansEF" w:cs="Arial"/>
          <w:color w:val="000000" w:themeColor="text1"/>
          <w:sz w:val="20"/>
          <w:szCs w:val="20"/>
        </w:rPr>
        <w:t>opleidingskosten</w:t>
      </w:r>
      <w:r>
        <w:rPr>
          <w:rFonts w:ascii="LucidaSansEF" w:hAnsi="LucidaSansEF" w:cs="Arial"/>
          <w:color w:val="000000" w:themeColor="text1"/>
          <w:sz w:val="20"/>
          <w:szCs w:val="20"/>
        </w:rPr>
        <w:t>.</w:t>
      </w:r>
    </w:p>
    <w:p w14:paraId="74E7C751"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p>
    <w:p w14:paraId="7AD6547A"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r w:rsidRPr="00581742">
        <w:rPr>
          <w:rFonts w:ascii="LucidaSansEF" w:hAnsi="LucidaSansEF" w:cs="Arial"/>
          <w:color w:val="000000" w:themeColor="text1"/>
          <w:sz w:val="20"/>
          <w:szCs w:val="20"/>
        </w:rPr>
        <w:t xml:space="preserve">Deze kostenopgave geldt voor de gehele contractperiode </w:t>
      </w:r>
      <w:r>
        <w:rPr>
          <w:rFonts w:ascii="LucidaSansEF" w:hAnsi="LucidaSansEF" w:cs="Arial"/>
          <w:color w:val="000000" w:themeColor="text1"/>
          <w:sz w:val="20"/>
          <w:szCs w:val="20"/>
        </w:rPr>
        <w:t>ex</w:t>
      </w:r>
      <w:r w:rsidRPr="00581742">
        <w:rPr>
          <w:rFonts w:ascii="LucidaSansEF" w:hAnsi="LucidaSansEF" w:cs="Arial"/>
          <w:color w:val="000000" w:themeColor="text1"/>
          <w:sz w:val="20"/>
          <w:szCs w:val="20"/>
        </w:rPr>
        <w:t xml:space="preserve">clusief </w:t>
      </w:r>
      <w:r>
        <w:rPr>
          <w:rFonts w:ascii="LucidaSansEF" w:hAnsi="LucidaSansEF" w:cs="Arial"/>
          <w:color w:val="000000" w:themeColor="text1"/>
          <w:sz w:val="20"/>
          <w:szCs w:val="20"/>
        </w:rPr>
        <w:t xml:space="preserve">eventuele </w:t>
      </w:r>
      <w:r w:rsidRPr="00581742">
        <w:rPr>
          <w:rFonts w:ascii="LucidaSansEF" w:hAnsi="LucidaSansEF" w:cs="Arial"/>
          <w:color w:val="000000" w:themeColor="text1"/>
          <w:sz w:val="20"/>
          <w:szCs w:val="20"/>
        </w:rPr>
        <w:t>verlengingen.</w:t>
      </w:r>
    </w:p>
    <w:p w14:paraId="0B73B573"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p>
    <w:p w14:paraId="7104AA42"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r w:rsidRPr="00581742">
        <w:rPr>
          <w:rFonts w:ascii="LucidaSansEF" w:hAnsi="LucidaSansEF" w:cs="Arial"/>
          <w:color w:val="000000" w:themeColor="text1"/>
          <w:sz w:val="20"/>
          <w:szCs w:val="20"/>
        </w:rPr>
        <w:t>De TCO per inschrijver wordt bepaald volgens de in bijlage opgenomen TCO-berekening en wordt</w:t>
      </w:r>
    </w:p>
    <w:p w14:paraId="5B0489A1"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r w:rsidRPr="00581742">
        <w:rPr>
          <w:rFonts w:ascii="LucidaSansEF" w:hAnsi="LucidaSansEF" w:cs="Arial"/>
          <w:color w:val="000000" w:themeColor="text1"/>
          <w:sz w:val="20"/>
          <w:szCs w:val="20"/>
        </w:rPr>
        <w:t>weergegeven als het totaalbedrag in het Resultaatblad.</w:t>
      </w:r>
    </w:p>
    <w:p w14:paraId="5820D5CE"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p>
    <w:p w14:paraId="7EB72463"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r w:rsidRPr="00581742">
        <w:rPr>
          <w:rFonts w:ascii="LucidaSansEF" w:hAnsi="LucidaSansEF" w:cs="Arial"/>
          <w:color w:val="000000" w:themeColor="text1"/>
          <w:sz w:val="20"/>
          <w:szCs w:val="20"/>
        </w:rPr>
        <w:t xml:space="preserve">De Inschrijver voegt het Prijzenblad TCO toe </w:t>
      </w:r>
      <w:r>
        <w:rPr>
          <w:rFonts w:ascii="LucidaSansEF" w:hAnsi="LucidaSansEF" w:cs="Arial"/>
          <w:color w:val="000000" w:themeColor="text1"/>
          <w:sz w:val="20"/>
          <w:szCs w:val="20"/>
        </w:rPr>
        <w:t>a</w:t>
      </w:r>
      <w:r w:rsidRPr="00581742">
        <w:rPr>
          <w:rFonts w:ascii="LucidaSansEF" w:hAnsi="LucidaSansEF" w:cs="Arial"/>
          <w:color w:val="000000" w:themeColor="text1"/>
          <w:sz w:val="20"/>
          <w:szCs w:val="20"/>
        </w:rPr>
        <w:t>an de Inschrijving.</w:t>
      </w:r>
    </w:p>
    <w:p w14:paraId="52FBE106" w14:textId="77777777"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p>
    <w:p w14:paraId="23F49526" w14:textId="449C05AD" w:rsidR="003B5562" w:rsidRPr="00581742" w:rsidRDefault="003B5562" w:rsidP="003B5562">
      <w:pPr>
        <w:widowControl w:val="0"/>
        <w:autoSpaceDE w:val="0"/>
        <w:autoSpaceDN w:val="0"/>
        <w:adjustRightInd w:val="0"/>
        <w:rPr>
          <w:rFonts w:ascii="LucidaSansEF" w:hAnsi="LucidaSansEF" w:cs="Arial"/>
          <w:color w:val="000000" w:themeColor="text1"/>
          <w:sz w:val="20"/>
          <w:szCs w:val="20"/>
        </w:rPr>
      </w:pPr>
      <w:r w:rsidRPr="00581742">
        <w:rPr>
          <w:rFonts w:ascii="LucidaSansEF" w:hAnsi="LucidaSansEF" w:cs="Arial"/>
          <w:color w:val="000000" w:themeColor="text1"/>
          <w:sz w:val="20"/>
          <w:szCs w:val="20"/>
        </w:rPr>
        <w:t xml:space="preserve">De Inschrijver met de laagste Totaalbedrag (rode cel op Prijzenblad) krijgt hiervoor het maximaal te behalen aantal punten. Voor het onderdeel ‘Prijs’ zijn </w:t>
      </w:r>
      <w:r w:rsidRPr="00BB3B9B">
        <w:rPr>
          <w:rFonts w:ascii="LucidaSansEF" w:hAnsi="LucidaSansEF" w:cs="Arial"/>
          <w:color w:val="000000" w:themeColor="text1"/>
          <w:sz w:val="20"/>
          <w:szCs w:val="20"/>
        </w:rPr>
        <w:t xml:space="preserve">maximaal </w:t>
      </w:r>
      <w:r w:rsidR="00C45194">
        <w:rPr>
          <w:rFonts w:ascii="LucidaSansEF" w:hAnsi="LucidaSansEF" w:cs="Arial"/>
          <w:color w:val="000000" w:themeColor="text1"/>
          <w:sz w:val="20"/>
          <w:szCs w:val="20"/>
        </w:rPr>
        <w:t>18</w:t>
      </w:r>
      <w:r w:rsidRPr="00BB3B9B">
        <w:rPr>
          <w:rFonts w:ascii="LucidaSansEF" w:hAnsi="LucidaSansEF" w:cs="Arial"/>
          <w:color w:val="000000" w:themeColor="text1"/>
          <w:sz w:val="20"/>
          <w:szCs w:val="20"/>
        </w:rPr>
        <w:t xml:space="preserve"> punten</w:t>
      </w:r>
      <w:r w:rsidRPr="00581742">
        <w:rPr>
          <w:rFonts w:ascii="LucidaSansEF" w:hAnsi="LucidaSansEF" w:cs="Arial"/>
          <w:color w:val="000000" w:themeColor="text1"/>
          <w:sz w:val="20"/>
          <w:szCs w:val="20"/>
        </w:rPr>
        <w:t xml:space="preserve"> beschikbaar De score van de tweede en volgende inschrijvingen wordt bepaald aan de hand van het verschil ten opzichte van de laagste inschrijving gerelateerd aan de laagste inschrijving. In formulevorm wordt dit als volgt weergegeven:</w:t>
      </w:r>
    </w:p>
    <w:p w14:paraId="790A90D8" w14:textId="77777777" w:rsidR="003B5562" w:rsidRDefault="003B5562" w:rsidP="003B5562">
      <w:pPr>
        <w:widowControl w:val="0"/>
        <w:autoSpaceDE w:val="0"/>
        <w:autoSpaceDN w:val="0"/>
        <w:adjustRightInd w:val="0"/>
        <w:rPr>
          <w:rFonts w:ascii="LucidaSansEF" w:hAnsi="LucidaSansEF" w:cs="Arial"/>
          <w:sz w:val="20"/>
          <w:szCs w:val="20"/>
        </w:rPr>
      </w:pPr>
    </w:p>
    <w:p w14:paraId="25639798" w14:textId="77777777" w:rsidR="003B5562" w:rsidRPr="00BA3F0B" w:rsidRDefault="003B5562" w:rsidP="003B5562">
      <w:pPr>
        <w:widowControl w:val="0"/>
        <w:autoSpaceDE w:val="0"/>
        <w:autoSpaceDN w:val="0"/>
        <w:adjustRightInd w:val="0"/>
        <w:rPr>
          <w:rFonts w:ascii="LucidaSansEF" w:hAnsi="LucidaSansEF" w:cs="Arial"/>
          <w:sz w:val="20"/>
          <w:szCs w:val="20"/>
        </w:rPr>
      </w:pPr>
      <w:r>
        <w:rPr>
          <w:noProof/>
        </w:rPr>
        <w:lastRenderedPageBreak/>
        <w:drawing>
          <wp:inline distT="0" distB="0" distL="0" distR="0" wp14:anchorId="76049B0D" wp14:editId="29BD4885">
            <wp:extent cx="5724525" cy="381000"/>
            <wp:effectExtent l="0" t="0" r="0" b="0"/>
            <wp:docPr id="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srcRect/>
                    <a:stretch>
                      <a:fillRect/>
                    </a:stretch>
                  </pic:blipFill>
                  <pic:spPr bwMode="auto">
                    <a:xfrm>
                      <a:off x="0" y="0"/>
                      <a:ext cx="5724525" cy="381000"/>
                    </a:xfrm>
                    <a:prstGeom prst="rect">
                      <a:avLst/>
                    </a:prstGeom>
                    <a:noFill/>
                    <a:ln w="9525">
                      <a:noFill/>
                      <a:miter lim="800000"/>
                      <a:headEnd/>
                      <a:tailEnd/>
                    </a:ln>
                  </pic:spPr>
                </pic:pic>
              </a:graphicData>
            </a:graphic>
          </wp:inline>
        </w:drawing>
      </w:r>
    </w:p>
    <w:p w14:paraId="78BB760F" w14:textId="77777777" w:rsidR="003B5562" w:rsidRDefault="003B5562" w:rsidP="003B5562">
      <w:pPr>
        <w:widowControl w:val="0"/>
        <w:autoSpaceDE w:val="0"/>
        <w:autoSpaceDN w:val="0"/>
        <w:adjustRightInd w:val="0"/>
        <w:rPr>
          <w:rFonts w:ascii="LucidaSansEF" w:hAnsi="LucidaSansEF" w:cs="Arial"/>
          <w:sz w:val="20"/>
          <w:szCs w:val="20"/>
        </w:rPr>
      </w:pPr>
    </w:p>
    <w:p w14:paraId="4AAD2778" w14:textId="67E68A60" w:rsidR="003B5562" w:rsidRPr="00FB41C0" w:rsidRDefault="003B5562" w:rsidP="003B5562">
      <w:pPr>
        <w:widowControl w:val="0"/>
        <w:autoSpaceDE w:val="0"/>
        <w:autoSpaceDN w:val="0"/>
        <w:adjustRightInd w:val="0"/>
        <w:rPr>
          <w:rFonts w:ascii="LucidaSansEF" w:hAnsi="LucidaSansEF" w:cs="Arial"/>
          <w:sz w:val="20"/>
          <w:szCs w:val="20"/>
        </w:rPr>
      </w:pPr>
      <w:r w:rsidRPr="00FB41C0">
        <w:rPr>
          <w:rFonts w:ascii="LucidaSansEF" w:hAnsi="LucidaSansEF" w:cs="Arial"/>
          <w:sz w:val="20"/>
          <w:szCs w:val="20"/>
        </w:rPr>
        <w:t>Er worden geen prijsonderhandelingen gevoerd. Dit houdt in dat de prijs volledig wordt bepaald door de Inschrijving. Concreet houdt dit in dat de Inschrijver slechts bij Inschrijving de gelegenheid krijgt om met een zo optimaal mogelijke prijs- en kwaliteitsverhouding in te schrijven. Alle prijzen dienen in euro’s excl. btw te worden opgegeven. De prijzen</w:t>
      </w:r>
      <w:r>
        <w:rPr>
          <w:rFonts w:ascii="LucidaSansEF" w:hAnsi="LucidaSansEF" w:cs="Arial"/>
          <w:sz w:val="20"/>
          <w:szCs w:val="20"/>
        </w:rPr>
        <w:t xml:space="preserve"> zijn vast en</w:t>
      </w:r>
      <w:r w:rsidRPr="00FB41C0">
        <w:rPr>
          <w:rFonts w:ascii="LucidaSansEF" w:hAnsi="LucidaSansEF" w:cs="Arial"/>
          <w:sz w:val="20"/>
          <w:szCs w:val="20"/>
        </w:rPr>
        <w:t xml:space="preserve"> mogen niet gedurende de uitvoering worden verhoogd, tenzij sprake is van B</w:t>
      </w:r>
      <w:r>
        <w:rPr>
          <w:rFonts w:ascii="LucidaSansEF" w:hAnsi="LucidaSansEF" w:cs="Arial"/>
          <w:sz w:val="20"/>
          <w:szCs w:val="20"/>
        </w:rPr>
        <w:t>tw</w:t>
      </w:r>
      <w:r w:rsidRPr="00FB41C0">
        <w:rPr>
          <w:rFonts w:ascii="LucidaSansEF" w:hAnsi="LucidaSansEF" w:cs="Arial"/>
          <w:sz w:val="20"/>
          <w:szCs w:val="20"/>
        </w:rPr>
        <w:t>-verhogingen</w:t>
      </w:r>
      <w:r w:rsidR="005B1751">
        <w:rPr>
          <w:rFonts w:ascii="LucidaSansEF" w:hAnsi="LucidaSansEF" w:cs="Arial"/>
          <w:sz w:val="20"/>
          <w:szCs w:val="20"/>
        </w:rPr>
        <w:t xml:space="preserve"> en of Indexering.</w:t>
      </w:r>
    </w:p>
    <w:p w14:paraId="6FCFF08C" w14:textId="77777777" w:rsidR="003B5562" w:rsidRDefault="003B5562" w:rsidP="003B5562">
      <w:pPr>
        <w:widowControl w:val="0"/>
        <w:autoSpaceDE w:val="0"/>
        <w:autoSpaceDN w:val="0"/>
        <w:adjustRightInd w:val="0"/>
        <w:rPr>
          <w:rFonts w:ascii="LucidaSansEF" w:hAnsi="LucidaSansEF" w:cs="Arial"/>
          <w:sz w:val="20"/>
          <w:szCs w:val="20"/>
        </w:rPr>
      </w:pPr>
      <w:r w:rsidRPr="00FB41C0">
        <w:rPr>
          <w:rFonts w:ascii="LucidaSansEF" w:hAnsi="LucidaSansEF" w:cs="Arial"/>
          <w:sz w:val="20"/>
          <w:szCs w:val="20"/>
        </w:rPr>
        <w:t>De bedragen uit de Inschrijving vormen als onderdeel van de ondertekende Overeenkomst de maximaal door de Opdrachtnemer in rekening te brengen bedragen.</w:t>
      </w:r>
    </w:p>
    <w:p w14:paraId="174C0F6A" w14:textId="77777777" w:rsidR="003B5562" w:rsidRDefault="003B5562" w:rsidP="003B5562">
      <w:pPr>
        <w:widowControl w:val="0"/>
        <w:autoSpaceDE w:val="0"/>
        <w:autoSpaceDN w:val="0"/>
        <w:adjustRightInd w:val="0"/>
        <w:rPr>
          <w:rFonts w:ascii="LucidaSansEF" w:hAnsi="LucidaSansEF" w:cs="Arial"/>
          <w:sz w:val="20"/>
          <w:szCs w:val="20"/>
        </w:rPr>
      </w:pPr>
    </w:p>
    <w:p w14:paraId="5BF8265B" w14:textId="77777777" w:rsidR="003B5562" w:rsidRPr="004751F4" w:rsidRDefault="003B5562" w:rsidP="003B5562">
      <w:pPr>
        <w:widowControl w:val="0"/>
        <w:autoSpaceDE w:val="0"/>
        <w:autoSpaceDN w:val="0"/>
        <w:adjustRightInd w:val="0"/>
        <w:rPr>
          <w:rFonts w:ascii="LucidaSansEF" w:hAnsi="LucidaSansEF" w:cs="Arial"/>
          <w:sz w:val="20"/>
          <w:szCs w:val="20"/>
        </w:rPr>
      </w:pPr>
      <w:r w:rsidRPr="004751F4">
        <w:rPr>
          <w:rFonts w:ascii="LucidaSansEF" w:hAnsi="LucidaSansEF" w:cs="Arial"/>
          <w:sz w:val="20"/>
          <w:szCs w:val="20"/>
        </w:rPr>
        <w:t xml:space="preserve">De Vrije Universiteit wil niet geconfronteerd worden met een abnormaal lage prijsstelling. </w:t>
      </w:r>
    </w:p>
    <w:p w14:paraId="59E44A86" w14:textId="77777777" w:rsidR="00025E5D" w:rsidRPr="00025E5D" w:rsidRDefault="003B5562" w:rsidP="003B5562">
      <w:pPr>
        <w:widowControl w:val="0"/>
        <w:autoSpaceDE w:val="0"/>
        <w:autoSpaceDN w:val="0"/>
        <w:adjustRightInd w:val="0"/>
        <w:rPr>
          <w:rFonts w:ascii="LucidaSansEF" w:hAnsi="LucidaSansEF" w:cs="Arial"/>
          <w:sz w:val="20"/>
          <w:szCs w:val="20"/>
        </w:rPr>
      </w:pPr>
      <w:r w:rsidRPr="004751F4">
        <w:rPr>
          <w:rFonts w:ascii="LucidaSansEF" w:hAnsi="LucidaSansEF" w:cs="Arial"/>
          <w:sz w:val="20"/>
          <w:szCs w:val="20"/>
        </w:rPr>
        <w:t xml:space="preserve">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(realistisch) tarief/prijs aanbiedt. Een realistisch tarief/prijs dient </w:t>
      </w:r>
      <w:r>
        <w:rPr>
          <w:rFonts w:ascii="LucidaSansEF" w:hAnsi="LucidaSansEF" w:cs="Arial"/>
          <w:sz w:val="20"/>
          <w:szCs w:val="20"/>
        </w:rPr>
        <w:t>‘</w:t>
      </w:r>
      <w:r w:rsidRPr="004751F4">
        <w:rPr>
          <w:rFonts w:ascii="LucidaSansEF" w:hAnsi="LucidaSansEF" w:cs="Arial"/>
          <w:sz w:val="20"/>
          <w:szCs w:val="20"/>
        </w:rPr>
        <w:t>in overeenstemming te zijn met de werkelijkheid</w:t>
      </w:r>
      <w:r>
        <w:rPr>
          <w:rFonts w:ascii="LucidaSansEF" w:hAnsi="LucidaSansEF" w:cs="Arial"/>
          <w:sz w:val="20"/>
          <w:szCs w:val="20"/>
        </w:rPr>
        <w:t>’</w:t>
      </w:r>
      <w:r w:rsidRPr="004751F4">
        <w:rPr>
          <w:rFonts w:ascii="LucidaSansEF" w:hAnsi="LucidaSansEF" w:cs="Arial"/>
          <w:sz w:val="20"/>
          <w:szCs w:val="20"/>
        </w:rPr>
        <w:t xml:space="preserve"> en in het geval van gunning te worden waargemaakt. Indien de aangeboden lage prijs niet kostendekkend kan zijn en een substantieel grote afwijking </w:t>
      </w:r>
      <w:r>
        <w:rPr>
          <w:rFonts w:ascii="LucidaSansEF" w:hAnsi="LucidaSansEF" w:cs="Arial"/>
          <w:sz w:val="20"/>
          <w:szCs w:val="20"/>
        </w:rPr>
        <w:t xml:space="preserve">van 40% </w:t>
      </w:r>
      <w:r w:rsidRPr="004751F4">
        <w:rPr>
          <w:rFonts w:ascii="LucidaSansEF" w:hAnsi="LucidaSansEF" w:cs="Arial"/>
          <w:sz w:val="20"/>
          <w:szCs w:val="20"/>
        </w:rPr>
        <w:t xml:space="preserve">vertoont met de </w:t>
      </w:r>
      <w:r>
        <w:rPr>
          <w:rFonts w:ascii="LucidaSansEF" w:hAnsi="LucidaSansEF" w:cs="Arial"/>
          <w:sz w:val="20"/>
          <w:szCs w:val="20"/>
        </w:rPr>
        <w:t xml:space="preserve">gemiddeld gewogen </w:t>
      </w:r>
      <w:r w:rsidRPr="004751F4">
        <w:rPr>
          <w:rFonts w:ascii="LucidaSansEF" w:hAnsi="LucidaSansEF" w:cs="Arial"/>
          <w:sz w:val="20"/>
          <w:szCs w:val="20"/>
        </w:rPr>
        <w:t xml:space="preserve">tarieven/prijzen van </w:t>
      </w:r>
      <w:r>
        <w:rPr>
          <w:rFonts w:ascii="LucidaSansEF" w:hAnsi="LucidaSansEF" w:cs="Arial"/>
          <w:sz w:val="20"/>
          <w:szCs w:val="20"/>
        </w:rPr>
        <w:t>alle</w:t>
      </w:r>
      <w:r w:rsidRPr="004751F4">
        <w:rPr>
          <w:rFonts w:ascii="LucidaSansEF" w:hAnsi="LucidaSansEF" w:cs="Arial"/>
          <w:sz w:val="20"/>
          <w:szCs w:val="20"/>
        </w:rPr>
        <w:t xml:space="preserve"> Inschrijvers kan er in de ogen van de Vrije Universiteit gesproken worden van een niet marktconforme prijs en zal de Vrije Universiteit dit interpreteren als een manipulatieve Inschrijving. De Vrije Universiteit accepteert geen manipulatieve Inschrijvingen en zal deze dan ook </w:t>
      </w:r>
      <w:r>
        <w:rPr>
          <w:rFonts w:ascii="LucidaSansEF" w:hAnsi="LucidaSansEF" w:cs="Arial"/>
          <w:sz w:val="20"/>
          <w:szCs w:val="20"/>
        </w:rPr>
        <w:t xml:space="preserve">als ‘abnormaal laag’ </w:t>
      </w:r>
      <w:r w:rsidRPr="004751F4">
        <w:rPr>
          <w:rFonts w:ascii="LucidaSansEF" w:hAnsi="LucidaSansEF" w:cs="Arial"/>
          <w:sz w:val="20"/>
          <w:szCs w:val="20"/>
        </w:rPr>
        <w:t>ongeldig verklaren.</w:t>
      </w:r>
    </w:p>
    <w:p w14:paraId="260BCBE0" w14:textId="77777777" w:rsidR="002225E0" w:rsidRPr="00C76462" w:rsidRDefault="005859E5" w:rsidP="002225E0">
      <w:pPr>
        <w:pStyle w:val="Kop3"/>
        <w:numPr>
          <w:ilvl w:val="0"/>
          <w:numId w:val="0"/>
        </w:numPr>
        <w:spacing w:before="360"/>
        <w:rPr>
          <w:rFonts w:ascii="LucidaSansEF" w:eastAsia="MS Mincho" w:hAnsi="LucidaSansEF"/>
          <w:i w:val="0"/>
        </w:rPr>
      </w:pPr>
      <w:bookmarkStart w:id="142" w:name="_Toc106954970"/>
      <w:r w:rsidRPr="00C76462">
        <w:rPr>
          <w:rFonts w:ascii="LucidaSansEF" w:hAnsi="LucidaSansEF"/>
          <w:i w:val="0"/>
        </w:rPr>
        <w:t>5.3.5</w:t>
      </w:r>
      <w:r w:rsidR="002225E0" w:rsidRPr="00C76462">
        <w:rPr>
          <w:rFonts w:ascii="LucidaSansEF" w:hAnsi="LucidaSansEF"/>
          <w:i w:val="0"/>
        </w:rPr>
        <w:tab/>
        <w:t>Presentatie</w:t>
      </w:r>
      <w:bookmarkEnd w:id="142"/>
    </w:p>
    <w:p w14:paraId="2617FA71" w14:textId="77777777" w:rsidR="002574AB" w:rsidRPr="002574AB" w:rsidRDefault="004D6308" w:rsidP="002574AB">
      <w:pPr>
        <w:rPr>
          <w:rFonts w:ascii="LucidaSansEF" w:eastAsia="Calibri" w:hAnsi="LucidaSansEF" w:cs="Arial"/>
          <w:sz w:val="20"/>
          <w:szCs w:val="20"/>
          <w:lang w:eastAsia="en-US"/>
        </w:rPr>
      </w:pPr>
      <w:r w:rsidRPr="002574AB">
        <w:rPr>
          <w:rFonts w:ascii="LucidaSansEF" w:hAnsi="LucidaSansEF" w:cs="Arial"/>
          <w:sz w:val="20"/>
          <w:szCs w:val="20"/>
        </w:rPr>
        <w:t xml:space="preserve">De </w:t>
      </w:r>
      <w:r w:rsidR="002574AB" w:rsidRPr="002574AB">
        <w:rPr>
          <w:rFonts w:ascii="LucidaSansEF" w:eastAsia="Calibri" w:hAnsi="LucidaSansEF" w:cs="Arial"/>
          <w:sz w:val="20"/>
          <w:szCs w:val="20"/>
          <w:lang w:eastAsia="en-US"/>
        </w:rPr>
        <w:t>drie inschrijvers met de hoogste score op gunningscriteria nr. 1, 2 en Prijs worden uitgenodigd hun ingediende Inschrijving toe te lichten (te presenteren), de andere inschrijvers zullen in deze fase worden afgewezen.</w:t>
      </w:r>
    </w:p>
    <w:p w14:paraId="00EF89BC" w14:textId="77777777"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Indien na de eerste beoordelingsfase van gunningscriteria nr. 1, 2 en Prijs blijkt dat het verschil in de beoordeling te groot is, dat met de Presentatie dit verschil niet meer kan worden goedgemaakt, dan kan worden overwogen om minder partijen uit te nodigen. Indien na de eerste beoordelingsfase blijkt dat inschrijver met nummer 4, 5, etc., tijdens de presentatie het verschil nog kunnen goedmaken, zullen ook deze partijen worden uitgenodigd.</w:t>
      </w:r>
    </w:p>
    <w:p w14:paraId="0083AC1F" w14:textId="550D80D9"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 xml:space="preserve">Een beoordelingsteam bestaande uit minimaal 3 personen zal de presentaties beoordelen. De presentaties zullen plaatsvinden in </w:t>
      </w:r>
      <w:r w:rsidRPr="005B1751">
        <w:rPr>
          <w:rFonts w:ascii="LucidaSansEF" w:eastAsia="Calibri" w:hAnsi="LucidaSansEF" w:cs="Arial"/>
          <w:b/>
          <w:bCs/>
          <w:sz w:val="20"/>
          <w:szCs w:val="20"/>
          <w:lang w:eastAsia="en-US"/>
        </w:rPr>
        <w:t xml:space="preserve">Week </w:t>
      </w:r>
      <w:r w:rsidR="005B1751" w:rsidRPr="005B1751">
        <w:rPr>
          <w:rFonts w:ascii="LucidaSansEF" w:eastAsia="Calibri" w:hAnsi="LucidaSansEF" w:cs="Arial"/>
          <w:b/>
          <w:bCs/>
          <w:sz w:val="20"/>
          <w:szCs w:val="20"/>
          <w:lang w:eastAsia="en-US"/>
        </w:rPr>
        <w:t>38</w:t>
      </w:r>
      <w:r w:rsidRPr="002574AB">
        <w:rPr>
          <w:rFonts w:ascii="LucidaSansEF" w:eastAsia="Calibri" w:hAnsi="LucidaSansEF" w:cs="Arial"/>
          <w:sz w:val="20"/>
          <w:szCs w:val="20"/>
          <w:lang w:eastAsia="en-US"/>
        </w:rPr>
        <w:t>. Indien u voorkeur heeft voor een bepaalde datum/dagdeel, kunt u dit aangeven in uw Inschrijving. Alle presentaties zullen worden beoordeeld door dezelfde leden van het beoordelingsteam.</w:t>
      </w:r>
    </w:p>
    <w:p w14:paraId="566EC4ED" w14:textId="77777777"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Het beoordelingsteam heeft de gelegenheid tijdens de presentatie vragen te stellen.</w:t>
      </w:r>
    </w:p>
    <w:p w14:paraId="7285AF1E" w14:textId="77777777"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De randvoorwaarden waaraan de presentatie dient te voldoen:</w:t>
      </w:r>
    </w:p>
    <w:p w14:paraId="0D9BFC86" w14:textId="77777777"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Duur:</w:t>
      </w:r>
    </w:p>
    <w:p w14:paraId="34336670" w14:textId="77777777" w:rsidR="002574AB" w:rsidRPr="002574AB" w:rsidRDefault="002574AB" w:rsidP="002574AB">
      <w:pPr>
        <w:numPr>
          <w:ilvl w:val="1"/>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maximaal 45 minuten voor de presentatie;</w:t>
      </w:r>
    </w:p>
    <w:p w14:paraId="32EDB4A6" w14:textId="77777777" w:rsidR="002574AB" w:rsidRPr="002574AB" w:rsidRDefault="002574AB" w:rsidP="002574AB">
      <w:pPr>
        <w:numPr>
          <w:ilvl w:val="1"/>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maximaal 15 minuten voor het stellen van vragen.</w:t>
      </w:r>
    </w:p>
    <w:p w14:paraId="6438159A" w14:textId="24B4B21B"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 xml:space="preserve">Datum (onder voorbehoud): Week </w:t>
      </w:r>
      <w:r w:rsidR="005B1751">
        <w:rPr>
          <w:rFonts w:ascii="LucidaSansEF" w:eastAsia="Calibri" w:hAnsi="LucidaSansEF" w:cs="Arial"/>
          <w:sz w:val="20"/>
          <w:szCs w:val="20"/>
          <w:lang w:eastAsia="en-US"/>
        </w:rPr>
        <w:t>38</w:t>
      </w:r>
      <w:r w:rsidRPr="002574AB">
        <w:rPr>
          <w:rFonts w:ascii="LucidaSansEF" w:eastAsia="Calibri" w:hAnsi="LucidaSansEF" w:cs="Arial"/>
          <w:sz w:val="20"/>
          <w:szCs w:val="20"/>
          <w:lang w:eastAsia="en-US"/>
        </w:rPr>
        <w:t>.</w:t>
      </w:r>
    </w:p>
    <w:p w14:paraId="56A191DB" w14:textId="77777777"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Locatie: wordt nader bepaald en bekendgemaakt in de uitnodiging.</w:t>
      </w:r>
    </w:p>
    <w:p w14:paraId="0F656164" w14:textId="77777777"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De beoordelingsgroep zal bestaan uit minimaal 3 (dezelfde) personen.</w:t>
      </w:r>
    </w:p>
    <w:p w14:paraId="3F560335" w14:textId="1EC98C6F"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lastRenderedPageBreak/>
        <w:t xml:space="preserve">De presentatie mag door (maximaal 3) personen worden verzorgd die ook </w:t>
      </w:r>
      <w:r w:rsidR="00445335">
        <w:rPr>
          <w:rFonts w:ascii="LucidaSansEF" w:eastAsia="Calibri" w:hAnsi="LucidaSansEF" w:cs="Arial"/>
          <w:sz w:val="20"/>
          <w:szCs w:val="20"/>
          <w:lang w:eastAsia="en-US"/>
        </w:rPr>
        <w:t>direct</w:t>
      </w:r>
      <w:r w:rsidRPr="002574AB">
        <w:rPr>
          <w:rFonts w:ascii="LucidaSansEF" w:eastAsia="Calibri" w:hAnsi="LucidaSansEF" w:cs="Arial"/>
          <w:sz w:val="20"/>
          <w:szCs w:val="20"/>
          <w:lang w:eastAsia="en-US"/>
        </w:rPr>
        <w:t xml:space="preserve"> bij de (eventuele) implementatie van de oplossing betrokken zullen zijn. </w:t>
      </w:r>
    </w:p>
    <w:p w14:paraId="61C5E5D6" w14:textId="77777777"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De Inschrijver dient, naast de demonstratie van de oplossing, de presentatie te houden in het formaat: Microsoft PowerPoint, maximaal 7 sheets.</w:t>
      </w:r>
    </w:p>
    <w:p w14:paraId="000F3DEE" w14:textId="77777777"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De slides die de Inschrijver wenst te projecteren, dus de inhoud van de presentatie dient reeds in de inschrijving te zijn verwerkt. U mag geen volledig nieuwe informatie meer geven. De presentatie is bedoeld als toelichting op uw Inschrijving.</w:t>
      </w:r>
    </w:p>
    <w:p w14:paraId="63C77840" w14:textId="77777777"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Deze slides vormen het ‘raamwerk’ van uw presentatie.</w:t>
      </w:r>
    </w:p>
    <w:p w14:paraId="765D1035" w14:textId="77777777"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Tijdens de presentatie geeft de Inschrijver een mondelinge toelichting en antwoord op de vragen van het beoordelingsteam.</w:t>
      </w:r>
    </w:p>
    <w:p w14:paraId="6B43AA60" w14:textId="77777777"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De Inschrijver dient zich tijdens de presentatie te onthouden van verdere acquisitieactiviteiten.</w:t>
      </w:r>
    </w:p>
    <w:p w14:paraId="1DEC1F16" w14:textId="77777777"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Tijdens de presentatie worden door de Inschrijver geen nieuwe sheets gepresenteerd.</w:t>
      </w:r>
    </w:p>
    <w:p w14:paraId="06714C5D" w14:textId="77777777" w:rsidR="002574AB" w:rsidRPr="002574AB" w:rsidRDefault="002574AB" w:rsidP="002574AB">
      <w:pPr>
        <w:numPr>
          <w:ilvl w:val="0"/>
          <w:numId w:val="61"/>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De Inschrijver bepaalt zelf hoeveel sheets aan welk onderdeel worden gewijd.</w:t>
      </w:r>
    </w:p>
    <w:p w14:paraId="438B3632" w14:textId="77777777"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Onderstaande onderdelen dienen te worden opgenomen in de presentatie</w:t>
      </w:r>
    </w:p>
    <w:p w14:paraId="4EAAEEA9" w14:textId="77777777" w:rsidR="002574AB" w:rsidRPr="002574AB" w:rsidRDefault="002574AB" w:rsidP="002574AB">
      <w:pPr>
        <w:numPr>
          <w:ilvl w:val="0"/>
          <w:numId w:val="62"/>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Toelichting op gunningswens 1 (Plan van Aanpak).</w:t>
      </w:r>
      <w:r w:rsidRPr="002574AB">
        <w:rPr>
          <w:rFonts w:ascii="LucidaSansEF" w:eastAsia="Calibri" w:hAnsi="LucidaSansEF" w:cs="Arial"/>
          <w:sz w:val="20"/>
          <w:szCs w:val="20"/>
          <w:lang w:eastAsia="en-US"/>
        </w:rPr>
        <w:br/>
      </w:r>
    </w:p>
    <w:p w14:paraId="0E92A2B6" w14:textId="77777777" w:rsidR="002574AB" w:rsidRPr="002574AB" w:rsidRDefault="002574AB" w:rsidP="002574AB">
      <w:pPr>
        <w:numPr>
          <w:ilvl w:val="0"/>
          <w:numId w:val="62"/>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Een live demonstratie van uw oplossing waarin u het volgende laat zien:</w:t>
      </w:r>
    </w:p>
    <w:p w14:paraId="2A78E760" w14:textId="49FD8176" w:rsidR="002574AB" w:rsidRPr="002574AB" w:rsidRDefault="002574AB" w:rsidP="002574AB">
      <w:pPr>
        <w:numPr>
          <w:ilvl w:val="1"/>
          <w:numId w:val="62"/>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 xml:space="preserve">De werking van (een deel van) uw oplossing vanuit de optiek van een Indiener, een Bestuurssecretaris en een </w:t>
      </w:r>
      <w:r w:rsidR="00565BF5">
        <w:rPr>
          <w:rFonts w:ascii="LucidaSansEF" w:eastAsia="Calibri" w:hAnsi="LucidaSansEF" w:cs="Arial"/>
          <w:sz w:val="20"/>
          <w:szCs w:val="20"/>
          <w:lang w:eastAsia="en-US"/>
        </w:rPr>
        <w:t>D</w:t>
      </w:r>
      <w:r w:rsidRPr="002574AB">
        <w:rPr>
          <w:rFonts w:ascii="LucidaSansEF" w:eastAsia="Calibri" w:hAnsi="LucidaSansEF" w:cs="Arial"/>
          <w:sz w:val="20"/>
          <w:szCs w:val="20"/>
          <w:lang w:eastAsia="en-US"/>
        </w:rPr>
        <w:t>eelnemer aan een vergadering.</w:t>
      </w:r>
      <w:r w:rsidRPr="002574AB">
        <w:rPr>
          <w:rFonts w:ascii="LucidaSansEF" w:eastAsia="Calibri" w:hAnsi="LucidaSansEF" w:cs="Arial"/>
          <w:sz w:val="20"/>
          <w:szCs w:val="20"/>
          <w:lang w:eastAsia="en-US"/>
        </w:rPr>
        <w:br/>
      </w:r>
      <w:r w:rsidRPr="002574AB">
        <w:rPr>
          <w:rFonts w:ascii="LucidaSansEF" w:eastAsia="Calibri" w:hAnsi="LucidaSansEF" w:cs="Arial"/>
          <w:sz w:val="20"/>
          <w:szCs w:val="20"/>
          <w:lang w:eastAsia="en-US"/>
        </w:rPr>
        <w:br/>
        <w:t>Bij dit onderdeel zal er door de VU vooral gelet worden op gebruiksvriendelijkheid.</w:t>
      </w:r>
      <w:r w:rsidRPr="002574AB">
        <w:rPr>
          <w:rFonts w:ascii="LucidaSansEF" w:eastAsia="Calibri" w:hAnsi="LucidaSansEF" w:cs="Arial"/>
          <w:sz w:val="20"/>
          <w:szCs w:val="20"/>
          <w:lang w:eastAsia="en-US"/>
        </w:rPr>
        <w:br/>
      </w:r>
    </w:p>
    <w:p w14:paraId="7B511DBF" w14:textId="2171AAAE" w:rsidR="002574AB" w:rsidRPr="002574AB" w:rsidRDefault="002574AB" w:rsidP="002574AB">
      <w:pPr>
        <w:numPr>
          <w:ilvl w:val="1"/>
          <w:numId w:val="62"/>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 xml:space="preserve">Hoe uw oplossing omgaat met autorisaties op dossiers, vergaderingen, e.d. </w:t>
      </w:r>
      <w:r w:rsidRPr="002574AB">
        <w:rPr>
          <w:rFonts w:ascii="LucidaSansEF" w:eastAsia="Calibri" w:hAnsi="LucidaSansEF" w:cs="Arial"/>
          <w:sz w:val="20"/>
          <w:szCs w:val="20"/>
          <w:lang w:eastAsia="en-US"/>
        </w:rPr>
        <w:br/>
      </w:r>
      <w:r w:rsidRPr="002574AB">
        <w:rPr>
          <w:rFonts w:ascii="LucidaSansEF" w:eastAsia="Calibri" w:hAnsi="LucidaSansEF" w:cs="Arial"/>
          <w:sz w:val="20"/>
          <w:szCs w:val="20"/>
          <w:lang w:eastAsia="en-US"/>
        </w:rPr>
        <w:br/>
        <w:t xml:space="preserve">Bij dit onderdeel zal er door de VU vooral gelet worden op de mogelijkheden om bepaalde personen toegang te geven tot onderdelen van </w:t>
      </w:r>
      <w:r w:rsidR="00997400">
        <w:rPr>
          <w:rFonts w:ascii="LucidaSansEF" w:eastAsia="Calibri" w:hAnsi="LucidaSansEF" w:cs="Arial"/>
          <w:sz w:val="20"/>
          <w:szCs w:val="20"/>
          <w:lang w:eastAsia="en-US"/>
        </w:rPr>
        <w:t xml:space="preserve">dossiers, </w:t>
      </w:r>
      <w:r w:rsidRPr="002574AB">
        <w:rPr>
          <w:rFonts w:ascii="LucidaSansEF" w:eastAsia="Calibri" w:hAnsi="LucidaSansEF" w:cs="Arial"/>
          <w:sz w:val="20"/>
          <w:szCs w:val="20"/>
          <w:lang w:eastAsia="en-US"/>
        </w:rPr>
        <w:t xml:space="preserve">agenda's en onderliggende stukken. Bovendien wordt er gekeken naar de manier van het inrichten van deze autorisatiestructuur: hoe kan het handmatig gedaan worden en hoe geautomatiseerd (bijvoorbeeld op basis van AD of </w:t>
      </w:r>
      <w:proofErr w:type="spellStart"/>
      <w:r w:rsidRPr="002574AB">
        <w:rPr>
          <w:rFonts w:ascii="LucidaSansEF" w:eastAsia="Calibri" w:hAnsi="LucidaSansEF" w:cs="Arial"/>
          <w:sz w:val="20"/>
          <w:szCs w:val="20"/>
          <w:lang w:eastAsia="en-US"/>
        </w:rPr>
        <w:t>Azure</w:t>
      </w:r>
      <w:proofErr w:type="spellEnd"/>
      <w:r w:rsidRPr="002574AB">
        <w:rPr>
          <w:rFonts w:ascii="LucidaSansEF" w:eastAsia="Calibri" w:hAnsi="LucidaSansEF" w:cs="Arial"/>
          <w:sz w:val="20"/>
          <w:szCs w:val="20"/>
          <w:lang w:eastAsia="en-US"/>
        </w:rPr>
        <w:t xml:space="preserve"> AD).</w:t>
      </w:r>
      <w:r w:rsidRPr="002574AB">
        <w:rPr>
          <w:rFonts w:ascii="LucidaSansEF" w:eastAsia="Calibri" w:hAnsi="LucidaSansEF" w:cs="Arial"/>
          <w:sz w:val="20"/>
          <w:szCs w:val="20"/>
          <w:lang w:eastAsia="en-US"/>
        </w:rPr>
        <w:br/>
      </w:r>
    </w:p>
    <w:p w14:paraId="71EF1A5A" w14:textId="77777777" w:rsidR="002574AB" w:rsidRPr="002574AB" w:rsidRDefault="002574AB" w:rsidP="002574AB">
      <w:pPr>
        <w:numPr>
          <w:ilvl w:val="1"/>
          <w:numId w:val="62"/>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Hoe en wat de VU kan configureren in de oplossing om de applicatie naar haar eigen situatie kan instelling. Denk aan het aanpassen van teksten in notificaties, agenda’s, e.d.</w:t>
      </w:r>
      <w:r w:rsidRPr="002574AB">
        <w:rPr>
          <w:rFonts w:ascii="LucidaSansEF" w:eastAsia="Calibri" w:hAnsi="LucidaSansEF" w:cs="Arial"/>
          <w:sz w:val="20"/>
          <w:szCs w:val="20"/>
          <w:lang w:eastAsia="en-US"/>
        </w:rPr>
        <w:br/>
      </w:r>
    </w:p>
    <w:p w14:paraId="7CD2D32C" w14:textId="77777777" w:rsidR="002574AB" w:rsidRPr="002574AB" w:rsidRDefault="002574AB" w:rsidP="002574AB">
      <w:pPr>
        <w:numPr>
          <w:ilvl w:val="1"/>
          <w:numId w:val="62"/>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Indien uw oplossing bestaat uit meerdere systemen en/of gebruik maakt van de Microsoft 365 omgeving van de VU, laat dan zien hoe de integratie tussen de verschillende onderdelen werkt voor een gebruiker.</w:t>
      </w:r>
      <w:r w:rsidRPr="002574AB">
        <w:rPr>
          <w:rFonts w:ascii="LucidaSansEF" w:eastAsia="Calibri" w:hAnsi="LucidaSansEF" w:cs="Arial"/>
          <w:sz w:val="20"/>
          <w:szCs w:val="20"/>
          <w:lang w:eastAsia="en-US"/>
        </w:rPr>
        <w:br/>
      </w:r>
    </w:p>
    <w:p w14:paraId="3EFC2F27" w14:textId="77777777" w:rsidR="002574AB" w:rsidRPr="002574AB" w:rsidRDefault="002574AB" w:rsidP="002574AB">
      <w:pPr>
        <w:numPr>
          <w:ilvl w:val="0"/>
          <w:numId w:val="62"/>
        </w:numPr>
        <w:spacing w:after="160" w:line="259" w:lineRule="auto"/>
        <w:contextualSpacing/>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Samenwerking en wederzijdse verwachtingen.</w:t>
      </w:r>
    </w:p>
    <w:p w14:paraId="5D28B665" w14:textId="77777777" w:rsidR="002574AB" w:rsidRDefault="002574AB" w:rsidP="002574AB">
      <w:pPr>
        <w:spacing w:after="160" w:line="259" w:lineRule="auto"/>
        <w:rPr>
          <w:rFonts w:ascii="LucidaSansEF" w:eastAsia="Calibri" w:hAnsi="LucidaSansEF" w:cs="Arial"/>
          <w:sz w:val="20"/>
          <w:szCs w:val="20"/>
          <w:lang w:eastAsia="en-US"/>
        </w:rPr>
      </w:pPr>
    </w:p>
    <w:p w14:paraId="6BA9C1DC" w14:textId="0D003CCA"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De verdeling van de score per onderdeel van de presentatie is als volgt:</w:t>
      </w:r>
    </w:p>
    <w:p w14:paraId="6A7EF4D4" w14:textId="77777777"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Voorbeeld:</w:t>
      </w:r>
    </w:p>
    <w:p w14:paraId="2383560A" w14:textId="77777777"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8 = goed</w:t>
      </w:r>
    </w:p>
    <w:p w14:paraId="00887C21" w14:textId="77777777"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lastRenderedPageBreak/>
        <w:t>6 = voldoende</w:t>
      </w:r>
    </w:p>
    <w:p w14:paraId="0F0E9DD6" w14:textId="77777777"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4 = onvoldoende</w:t>
      </w:r>
    </w:p>
    <w:p w14:paraId="3EC9D5CA" w14:textId="77777777"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2 = slecht</w:t>
      </w:r>
    </w:p>
    <w:p w14:paraId="601B6A74" w14:textId="77777777"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0 = geen antwoord op de vraag</w:t>
      </w:r>
    </w:p>
    <w:p w14:paraId="16CFD1FD" w14:textId="6D3C7F08" w:rsidR="002574AB" w:rsidRPr="002574AB" w:rsidRDefault="002574AB" w:rsidP="002574AB">
      <w:pPr>
        <w:spacing w:after="160" w:line="259" w:lineRule="auto"/>
        <w:rPr>
          <w:rFonts w:ascii="LucidaSansEF" w:eastAsia="Calibri" w:hAnsi="LucidaSansEF" w:cs="Arial"/>
          <w:sz w:val="20"/>
          <w:szCs w:val="20"/>
          <w:lang w:eastAsia="en-US"/>
        </w:rPr>
      </w:pPr>
      <w:r w:rsidRPr="002574AB">
        <w:rPr>
          <w:rFonts w:ascii="LucidaSansEF" w:eastAsia="Calibri" w:hAnsi="LucidaSansEF" w:cs="Arial"/>
          <w:sz w:val="20"/>
          <w:szCs w:val="20"/>
          <w:lang w:eastAsia="en-US"/>
        </w:rPr>
        <w:t xml:space="preserve">Gelet op het aantal beoordelingscriteria van </w:t>
      </w:r>
      <w:r w:rsidR="00E916F6">
        <w:rPr>
          <w:rFonts w:ascii="LucidaSansEF" w:eastAsia="Calibri" w:hAnsi="LucidaSansEF" w:cs="Arial"/>
          <w:sz w:val="20"/>
          <w:szCs w:val="20"/>
          <w:lang w:eastAsia="en-US"/>
        </w:rPr>
        <w:t>6 (1, 2a t/m 2d, 3)</w:t>
      </w:r>
      <w:r w:rsidRPr="002574AB">
        <w:rPr>
          <w:rFonts w:ascii="LucidaSansEF" w:eastAsia="Calibri" w:hAnsi="LucidaSansEF" w:cs="Arial"/>
          <w:sz w:val="20"/>
          <w:szCs w:val="20"/>
          <w:lang w:eastAsia="en-US"/>
        </w:rPr>
        <w:t xml:space="preserve">, en een maximum score van 8 punten per component kan voor dit onderdeel maximaal </w:t>
      </w:r>
      <w:r w:rsidR="00E916F6">
        <w:rPr>
          <w:rFonts w:ascii="LucidaSansEF" w:eastAsia="Calibri" w:hAnsi="LucidaSansEF" w:cs="Arial"/>
          <w:sz w:val="20"/>
          <w:szCs w:val="20"/>
          <w:lang w:eastAsia="en-US"/>
        </w:rPr>
        <w:t>48</w:t>
      </w:r>
      <w:r w:rsidRPr="002574AB">
        <w:rPr>
          <w:rFonts w:ascii="LucidaSansEF" w:eastAsia="Calibri" w:hAnsi="LucidaSansEF" w:cs="Arial"/>
          <w:sz w:val="20"/>
          <w:szCs w:val="20"/>
          <w:lang w:eastAsia="en-US"/>
        </w:rPr>
        <w:t xml:space="preserve">XGewicht= </w:t>
      </w:r>
      <w:r w:rsidR="00C45194">
        <w:rPr>
          <w:rFonts w:ascii="LucidaSansEF" w:eastAsia="Calibri" w:hAnsi="LucidaSansEF" w:cs="Arial"/>
          <w:sz w:val="20"/>
          <w:szCs w:val="20"/>
          <w:lang w:eastAsia="en-US"/>
        </w:rPr>
        <w:t>36</w:t>
      </w:r>
      <w:r w:rsidR="00E916F6">
        <w:rPr>
          <w:rFonts w:ascii="LucidaSansEF" w:eastAsia="Calibri" w:hAnsi="LucidaSansEF" w:cs="Arial"/>
          <w:sz w:val="20"/>
          <w:szCs w:val="20"/>
          <w:lang w:eastAsia="en-US"/>
        </w:rPr>
        <w:t xml:space="preserve"> </w:t>
      </w:r>
      <w:r w:rsidRPr="002574AB">
        <w:rPr>
          <w:rFonts w:ascii="LucidaSansEF" w:eastAsia="Calibri" w:hAnsi="LucidaSansEF" w:cs="Arial"/>
          <w:sz w:val="20"/>
          <w:szCs w:val="20"/>
          <w:lang w:eastAsia="en-US"/>
        </w:rPr>
        <w:t>punten worden behaald.</w:t>
      </w:r>
    </w:p>
    <w:p w14:paraId="27C14BAA" w14:textId="77777777" w:rsidR="004B0325" w:rsidRPr="008A3BFE" w:rsidRDefault="004B0325" w:rsidP="008A3BFE">
      <w:pPr>
        <w:pStyle w:val="Kop3"/>
        <w:numPr>
          <w:ilvl w:val="0"/>
          <w:numId w:val="0"/>
        </w:numPr>
        <w:spacing w:line="240" w:lineRule="auto"/>
        <w:rPr>
          <w:rFonts w:ascii="LucidaSansEF" w:hAnsi="LucidaSansEF"/>
          <w:i w:val="0"/>
        </w:rPr>
      </w:pPr>
      <w:bookmarkStart w:id="143" w:name="_Toc106954971"/>
      <w:r w:rsidRPr="008A3BFE">
        <w:rPr>
          <w:rFonts w:ascii="LucidaSansEF" w:hAnsi="LucidaSansEF"/>
          <w:i w:val="0"/>
        </w:rPr>
        <w:t>5.</w:t>
      </w:r>
      <w:r w:rsidR="002225E0" w:rsidRPr="008A3BFE">
        <w:rPr>
          <w:rFonts w:ascii="LucidaSansEF" w:hAnsi="LucidaSansEF"/>
          <w:i w:val="0"/>
        </w:rPr>
        <w:t>4</w:t>
      </w:r>
      <w:r w:rsidRPr="008A3BFE">
        <w:rPr>
          <w:rFonts w:ascii="LucidaSansEF" w:hAnsi="LucidaSansEF"/>
          <w:i w:val="0"/>
        </w:rPr>
        <w:tab/>
        <w:t>Weging eindresultaat</w:t>
      </w:r>
      <w:bookmarkEnd w:id="143"/>
    </w:p>
    <w:p w14:paraId="3D808470" w14:textId="77777777" w:rsidR="004B0325" w:rsidRPr="004B0325" w:rsidRDefault="004B0325" w:rsidP="004B0325">
      <w:pPr>
        <w:widowControl w:val="0"/>
        <w:autoSpaceDE w:val="0"/>
        <w:autoSpaceDN w:val="0"/>
        <w:adjustRightInd w:val="0"/>
        <w:spacing w:after="240"/>
        <w:rPr>
          <w:rFonts w:ascii="LucidaSansEF" w:hAnsi="LucidaSansEF" w:cs="Arial"/>
          <w:sz w:val="20"/>
          <w:szCs w:val="20"/>
        </w:rPr>
      </w:pPr>
      <w:r w:rsidRPr="00BA3F0B">
        <w:rPr>
          <w:rFonts w:ascii="LucidaSansEF" w:hAnsi="LucidaSansEF"/>
          <w:sz w:val="20"/>
          <w:szCs w:val="20"/>
        </w:rPr>
        <w:t>Op grond van alle beschikbare informatie komt het beoordelingsteam tot een totaaloordeel en een eerste keuze van de Inschrijver. In eerste instantie is dat de Inschrijver met het hoogste puntentotaal. Indien meerdere Inschrijvers een gelijke score hebben behaald, wordt door loting de winnende Inschrijver bepaald.</w:t>
      </w:r>
    </w:p>
    <w:p w14:paraId="066581B3" w14:textId="77777777" w:rsidR="004B0325" w:rsidRPr="008A3BFE" w:rsidRDefault="00735064" w:rsidP="008A3BFE">
      <w:pPr>
        <w:pStyle w:val="Kop3"/>
        <w:numPr>
          <w:ilvl w:val="0"/>
          <w:numId w:val="0"/>
        </w:numPr>
        <w:spacing w:line="240" w:lineRule="auto"/>
        <w:rPr>
          <w:rFonts w:ascii="LucidaSansEF" w:hAnsi="LucidaSansEF"/>
          <w:i w:val="0"/>
        </w:rPr>
      </w:pPr>
      <w:bookmarkStart w:id="144" w:name="_Toc106954972"/>
      <w:r w:rsidRPr="008A3BFE">
        <w:rPr>
          <w:rFonts w:ascii="LucidaSansEF" w:hAnsi="LucidaSansEF"/>
          <w:i w:val="0"/>
        </w:rPr>
        <w:t>5.</w:t>
      </w:r>
      <w:r w:rsidR="002225E0" w:rsidRPr="008A3BFE">
        <w:rPr>
          <w:rFonts w:ascii="LucidaSansEF" w:hAnsi="LucidaSansEF"/>
          <w:i w:val="0"/>
        </w:rPr>
        <w:t>5</w:t>
      </w:r>
      <w:r w:rsidR="004B0325" w:rsidRPr="008A3BFE">
        <w:rPr>
          <w:rFonts w:ascii="LucidaSansEF" w:hAnsi="LucidaSansEF"/>
          <w:i w:val="0"/>
        </w:rPr>
        <w:tab/>
      </w:r>
      <w:r w:rsidR="003B5562" w:rsidRPr="003B5562">
        <w:rPr>
          <w:rFonts w:ascii="LucidaSansEF" w:hAnsi="LucidaSansEF"/>
          <w:i w:val="0"/>
        </w:rPr>
        <w:t>Gunningsbeslissing en verificatie (</w:t>
      </w:r>
      <w:proofErr w:type="spellStart"/>
      <w:r w:rsidR="003B5562" w:rsidRPr="003B5562">
        <w:rPr>
          <w:rFonts w:ascii="LucidaSansEF" w:hAnsi="LucidaSansEF"/>
          <w:i w:val="0"/>
        </w:rPr>
        <w:t>Proof</w:t>
      </w:r>
      <w:proofErr w:type="spellEnd"/>
      <w:r w:rsidR="003B5562" w:rsidRPr="003B5562">
        <w:rPr>
          <w:rFonts w:ascii="LucidaSansEF" w:hAnsi="LucidaSansEF"/>
          <w:i w:val="0"/>
        </w:rPr>
        <w:t xml:space="preserve"> of Concept)</w:t>
      </w:r>
      <w:bookmarkEnd w:id="144"/>
    </w:p>
    <w:p w14:paraId="7F2D6EAA" w14:textId="46437540" w:rsidR="003B5562" w:rsidRPr="00FE36E8" w:rsidRDefault="003B5562" w:rsidP="003B5562">
      <w:pPr>
        <w:widowControl w:val="0"/>
        <w:autoSpaceDE w:val="0"/>
        <w:autoSpaceDN w:val="0"/>
        <w:adjustRightInd w:val="0"/>
        <w:spacing w:after="240"/>
        <w:rPr>
          <w:rFonts w:ascii="LucidaSansEF" w:hAnsi="LucidaSansEF" w:cs="Arial"/>
          <w:sz w:val="20"/>
          <w:szCs w:val="20"/>
        </w:rPr>
      </w:pPr>
      <w:r w:rsidRPr="00FE36E8">
        <w:rPr>
          <w:rFonts w:ascii="LucidaSansEF" w:hAnsi="LucidaSansEF" w:cs="Arial"/>
          <w:sz w:val="20"/>
          <w:szCs w:val="20"/>
        </w:rPr>
        <w:t xml:space="preserve">De Inschrijver krijgt een bericht van de voorgenomen gunning en wordt uitgenodigd voor de verificatie van gegevens en de </w:t>
      </w:r>
      <w:proofErr w:type="spellStart"/>
      <w:r w:rsidRPr="00FE36E8">
        <w:rPr>
          <w:rFonts w:ascii="LucidaSansEF" w:hAnsi="LucidaSansEF" w:cs="Arial"/>
          <w:sz w:val="20"/>
          <w:szCs w:val="20"/>
        </w:rPr>
        <w:t>Proof</w:t>
      </w:r>
      <w:proofErr w:type="spellEnd"/>
      <w:r w:rsidRPr="00FE36E8">
        <w:rPr>
          <w:rFonts w:ascii="LucidaSansEF" w:hAnsi="LucidaSansEF" w:cs="Arial"/>
          <w:sz w:val="20"/>
          <w:szCs w:val="20"/>
        </w:rPr>
        <w:t xml:space="preserve"> of Concept. De </w:t>
      </w:r>
      <w:proofErr w:type="spellStart"/>
      <w:r w:rsidRPr="00FE36E8">
        <w:rPr>
          <w:rFonts w:ascii="LucidaSansEF" w:hAnsi="LucidaSansEF" w:cs="Arial"/>
          <w:sz w:val="20"/>
          <w:szCs w:val="20"/>
        </w:rPr>
        <w:t>Proof</w:t>
      </w:r>
      <w:proofErr w:type="spellEnd"/>
      <w:r w:rsidRPr="00FE36E8">
        <w:rPr>
          <w:rFonts w:ascii="LucidaSansEF" w:hAnsi="LucidaSansEF" w:cs="Arial"/>
          <w:sz w:val="20"/>
          <w:szCs w:val="20"/>
        </w:rPr>
        <w:t xml:space="preserve"> of Concept (</w:t>
      </w:r>
      <w:proofErr w:type="spellStart"/>
      <w:r w:rsidRPr="00FE36E8">
        <w:rPr>
          <w:rFonts w:ascii="LucidaSansEF" w:hAnsi="LucidaSansEF" w:cs="Arial"/>
          <w:sz w:val="20"/>
          <w:szCs w:val="20"/>
        </w:rPr>
        <w:t>PoC</w:t>
      </w:r>
      <w:proofErr w:type="spellEnd"/>
      <w:r w:rsidRPr="00FE36E8">
        <w:rPr>
          <w:rFonts w:ascii="LucidaSansEF" w:hAnsi="LucidaSansEF" w:cs="Arial"/>
          <w:sz w:val="20"/>
          <w:szCs w:val="20"/>
        </w:rPr>
        <w:t xml:space="preserve">) is een binnen IT gangbare methode om aan te tonen dat de oplossing van Inschrijver voldoet of kan voldoen aan de specificaties uit het programma van Eisen. De POC-procedure is als Bijlage </w:t>
      </w:r>
      <w:r>
        <w:rPr>
          <w:rFonts w:ascii="LucidaSansEF" w:hAnsi="LucidaSansEF" w:cs="Arial"/>
          <w:sz w:val="20"/>
          <w:szCs w:val="20"/>
        </w:rPr>
        <w:t>8</w:t>
      </w:r>
      <w:r w:rsidRPr="00FE36E8">
        <w:rPr>
          <w:rFonts w:ascii="LucidaSansEF" w:hAnsi="LucidaSansEF" w:cs="Arial"/>
          <w:sz w:val="20"/>
          <w:szCs w:val="20"/>
        </w:rPr>
        <w:t xml:space="preserve"> aan deze offerteaanvraag toegevoegd</w:t>
      </w:r>
      <w:r w:rsidR="00FB73DF">
        <w:rPr>
          <w:rFonts w:ascii="LucidaSansEF" w:hAnsi="LucidaSansEF" w:cs="Arial"/>
          <w:sz w:val="20"/>
          <w:szCs w:val="20"/>
        </w:rPr>
        <w:t xml:space="preserve"> en zal in </w:t>
      </w:r>
      <w:r w:rsidR="00FB73DF" w:rsidRPr="00FB73DF">
        <w:rPr>
          <w:rFonts w:ascii="LucidaSansEF" w:hAnsi="LucidaSansEF" w:cs="Arial"/>
          <w:b/>
          <w:bCs/>
          <w:sz w:val="20"/>
          <w:szCs w:val="20"/>
        </w:rPr>
        <w:t>week 45</w:t>
      </w:r>
      <w:r w:rsidR="00FB73DF">
        <w:rPr>
          <w:rFonts w:ascii="LucidaSansEF" w:hAnsi="LucidaSansEF" w:cs="Arial"/>
          <w:sz w:val="20"/>
          <w:szCs w:val="20"/>
        </w:rPr>
        <w:t xml:space="preserve"> plaatsvinden.</w:t>
      </w:r>
    </w:p>
    <w:p w14:paraId="0CFB6A45" w14:textId="77777777" w:rsidR="003B5562" w:rsidRPr="00FE36E8" w:rsidRDefault="003B5562" w:rsidP="003B5562">
      <w:pPr>
        <w:widowControl w:val="0"/>
        <w:autoSpaceDE w:val="0"/>
        <w:autoSpaceDN w:val="0"/>
        <w:adjustRightInd w:val="0"/>
        <w:spacing w:after="240"/>
        <w:rPr>
          <w:rFonts w:ascii="LucidaSansEF" w:hAnsi="LucidaSansEF" w:cs="Arial"/>
          <w:sz w:val="20"/>
          <w:szCs w:val="20"/>
        </w:rPr>
      </w:pPr>
      <w:r w:rsidRPr="00FE36E8">
        <w:rPr>
          <w:rFonts w:ascii="LucidaSansEF" w:hAnsi="LucidaSansEF" w:cs="Arial"/>
          <w:sz w:val="20"/>
          <w:szCs w:val="20"/>
        </w:rPr>
        <w:t>Tot definitieve gunning kan pas worden overgegaan als van de winnende Inschrijver:</w:t>
      </w:r>
    </w:p>
    <w:p w14:paraId="24288BF2" w14:textId="77777777" w:rsidR="003B5562" w:rsidRPr="00FE36E8" w:rsidRDefault="003B5562" w:rsidP="0050657C">
      <w:pPr>
        <w:widowControl w:val="0"/>
        <w:numPr>
          <w:ilvl w:val="0"/>
          <w:numId w:val="30"/>
        </w:numPr>
        <w:autoSpaceDE w:val="0"/>
        <w:autoSpaceDN w:val="0"/>
        <w:adjustRightInd w:val="0"/>
        <w:spacing w:after="240"/>
        <w:contextualSpacing/>
        <w:rPr>
          <w:rFonts w:ascii="LucidaSansEF" w:hAnsi="LucidaSansEF" w:cs="Arial"/>
          <w:sz w:val="20"/>
          <w:szCs w:val="20"/>
        </w:rPr>
      </w:pPr>
      <w:r w:rsidRPr="00FE36E8">
        <w:rPr>
          <w:rFonts w:ascii="LucidaSansEF" w:hAnsi="LucidaSansEF" w:cs="Arial"/>
          <w:sz w:val="20"/>
          <w:szCs w:val="20"/>
        </w:rPr>
        <w:t xml:space="preserve">de juistheid van </w:t>
      </w:r>
      <w:r>
        <w:rPr>
          <w:rFonts w:ascii="LucidaSansEF" w:hAnsi="LucidaSansEF" w:cs="Arial"/>
          <w:sz w:val="20"/>
          <w:szCs w:val="20"/>
        </w:rPr>
        <w:t>het</w:t>
      </w:r>
      <w:r w:rsidRPr="00FE36E8">
        <w:rPr>
          <w:rFonts w:ascii="LucidaSansEF" w:hAnsi="LucidaSansEF" w:cs="Arial"/>
          <w:sz w:val="20"/>
          <w:szCs w:val="20"/>
        </w:rPr>
        <w:t xml:space="preserve"> “</w:t>
      </w:r>
      <w:r>
        <w:rPr>
          <w:rFonts w:ascii="LucidaSansEF" w:hAnsi="LucidaSansEF" w:cs="Arial"/>
          <w:sz w:val="20"/>
          <w:szCs w:val="20"/>
        </w:rPr>
        <w:t>Uniform Europees Aanbestedingsdocument</w:t>
      </w:r>
      <w:r w:rsidRPr="00FE36E8">
        <w:rPr>
          <w:rFonts w:ascii="LucidaSansEF" w:hAnsi="LucidaSansEF" w:cs="Arial"/>
          <w:sz w:val="20"/>
          <w:szCs w:val="20"/>
        </w:rPr>
        <w:t>” door middel van overlegging van bewijsstukken heeft gestaafd binnen de door de VU opgegeven termijn van 5 werkdagen;</w:t>
      </w:r>
    </w:p>
    <w:p w14:paraId="428D8334" w14:textId="1D5C70F3" w:rsidR="003B5562" w:rsidRPr="00FE36E8" w:rsidRDefault="003B5562" w:rsidP="0050657C">
      <w:pPr>
        <w:widowControl w:val="0"/>
        <w:numPr>
          <w:ilvl w:val="0"/>
          <w:numId w:val="30"/>
        </w:numPr>
        <w:autoSpaceDE w:val="0"/>
        <w:autoSpaceDN w:val="0"/>
        <w:adjustRightInd w:val="0"/>
        <w:spacing w:after="240"/>
        <w:contextualSpacing/>
        <w:rPr>
          <w:rFonts w:ascii="LucidaSansEF" w:hAnsi="LucidaSansEF" w:cs="Arial"/>
          <w:sz w:val="20"/>
          <w:szCs w:val="20"/>
        </w:rPr>
      </w:pPr>
      <w:r w:rsidRPr="00FE36E8">
        <w:rPr>
          <w:rFonts w:ascii="LucidaSansEF" w:hAnsi="LucidaSansEF" w:cs="Arial"/>
          <w:sz w:val="20"/>
          <w:szCs w:val="20"/>
        </w:rPr>
        <w:t xml:space="preserve">de </w:t>
      </w:r>
      <w:proofErr w:type="spellStart"/>
      <w:r w:rsidRPr="00FE36E8">
        <w:rPr>
          <w:rFonts w:ascii="LucidaSansEF" w:hAnsi="LucidaSansEF" w:cs="Arial"/>
          <w:sz w:val="20"/>
          <w:szCs w:val="20"/>
        </w:rPr>
        <w:t>Po</w:t>
      </w:r>
      <w:r w:rsidR="00565BF5">
        <w:rPr>
          <w:rFonts w:ascii="LucidaSansEF" w:hAnsi="LucidaSansEF" w:cs="Arial"/>
          <w:sz w:val="20"/>
          <w:szCs w:val="20"/>
        </w:rPr>
        <w:t>C</w:t>
      </w:r>
      <w:proofErr w:type="spellEnd"/>
      <w:r w:rsidRPr="00FE36E8">
        <w:rPr>
          <w:rFonts w:ascii="LucidaSansEF" w:hAnsi="LucidaSansEF" w:cs="Arial"/>
          <w:sz w:val="20"/>
          <w:szCs w:val="20"/>
        </w:rPr>
        <w:t xml:space="preserve"> succesvol is </w:t>
      </w:r>
      <w:r>
        <w:rPr>
          <w:rFonts w:ascii="LucidaSansEF" w:hAnsi="LucidaSansEF" w:cs="Arial"/>
          <w:sz w:val="20"/>
          <w:szCs w:val="20"/>
        </w:rPr>
        <w:t xml:space="preserve">doorlopen en </w:t>
      </w:r>
      <w:r w:rsidRPr="00FE36E8">
        <w:rPr>
          <w:rFonts w:ascii="LucidaSansEF" w:hAnsi="LucidaSansEF" w:cs="Arial"/>
          <w:sz w:val="20"/>
          <w:szCs w:val="20"/>
        </w:rPr>
        <w:t>afgerond;</w:t>
      </w:r>
    </w:p>
    <w:p w14:paraId="49EF35E3" w14:textId="77777777" w:rsidR="003B5562" w:rsidRPr="00FE36E8" w:rsidRDefault="003B5562" w:rsidP="0050657C">
      <w:pPr>
        <w:widowControl w:val="0"/>
        <w:numPr>
          <w:ilvl w:val="0"/>
          <w:numId w:val="30"/>
        </w:numPr>
        <w:autoSpaceDE w:val="0"/>
        <w:autoSpaceDN w:val="0"/>
        <w:adjustRightInd w:val="0"/>
        <w:spacing w:after="240"/>
        <w:contextualSpacing/>
        <w:rPr>
          <w:rFonts w:ascii="LucidaSansEF" w:hAnsi="LucidaSansEF" w:cs="Arial"/>
          <w:sz w:val="20"/>
          <w:szCs w:val="20"/>
        </w:rPr>
      </w:pPr>
      <w:r w:rsidRPr="00FE36E8">
        <w:rPr>
          <w:rFonts w:ascii="LucidaSansEF" w:hAnsi="LucidaSansEF" w:cs="Arial"/>
          <w:sz w:val="20"/>
          <w:szCs w:val="20"/>
        </w:rPr>
        <w:t xml:space="preserve">en de </w:t>
      </w:r>
      <w:proofErr w:type="spellStart"/>
      <w:r w:rsidRPr="00FE36E8">
        <w:rPr>
          <w:rFonts w:ascii="LucidaSansEF" w:hAnsi="LucidaSansEF" w:cs="Arial"/>
          <w:sz w:val="20"/>
          <w:szCs w:val="20"/>
        </w:rPr>
        <w:t>Standstill</w:t>
      </w:r>
      <w:proofErr w:type="spellEnd"/>
      <w:r w:rsidRPr="00FE36E8">
        <w:rPr>
          <w:rFonts w:ascii="LucidaSansEF" w:hAnsi="LucidaSansEF" w:cs="Arial"/>
          <w:sz w:val="20"/>
          <w:szCs w:val="20"/>
        </w:rPr>
        <w:t>-termijn (20 kalenderdagen) is verlopen zonder dat een procedure is aangespannen.</w:t>
      </w:r>
    </w:p>
    <w:p w14:paraId="78F310B1" w14:textId="77777777" w:rsidR="003B5562" w:rsidRDefault="003B5562" w:rsidP="003B5562">
      <w:pPr>
        <w:widowControl w:val="0"/>
        <w:autoSpaceDE w:val="0"/>
        <w:autoSpaceDN w:val="0"/>
        <w:adjustRightInd w:val="0"/>
        <w:spacing w:after="240"/>
        <w:rPr>
          <w:rFonts w:ascii="LucidaSansEF" w:hAnsi="LucidaSansEF" w:cs="Arial"/>
          <w:sz w:val="20"/>
          <w:szCs w:val="20"/>
        </w:rPr>
      </w:pPr>
    </w:p>
    <w:p w14:paraId="1FD43E3B" w14:textId="77777777" w:rsidR="003B5562" w:rsidRDefault="003B5562" w:rsidP="003B5562">
      <w:pPr>
        <w:widowControl w:val="0"/>
        <w:autoSpaceDE w:val="0"/>
        <w:autoSpaceDN w:val="0"/>
        <w:adjustRightInd w:val="0"/>
        <w:spacing w:after="240"/>
        <w:rPr>
          <w:rFonts w:ascii="LucidaSansEF" w:hAnsi="LucidaSansEF" w:cs="Arial"/>
          <w:sz w:val="20"/>
          <w:szCs w:val="20"/>
        </w:rPr>
      </w:pPr>
      <w:r w:rsidRPr="00FE36E8">
        <w:rPr>
          <w:rFonts w:ascii="LucidaSansEF" w:hAnsi="LucidaSansEF" w:cs="Arial"/>
          <w:sz w:val="20"/>
          <w:szCs w:val="20"/>
        </w:rPr>
        <w:t>De Inschrijvers die niet in aanmerking komen voor de gunning van de opdracht, krijgen hiervan bericht. Voor hen bestaat de mogelijkheid nadere inlichtingen te vragen en bezwaar te maken. De fatale termijn voor het indienen van een bezwaar, middels een kopie van de dagvaarding, wordt door de VU gesteld op 20 dagen na verzending van voornoemd bericht. Indien niet op de aangegeven wijze tijdig bezwaar</w:t>
      </w:r>
      <w:r>
        <w:rPr>
          <w:rFonts w:ascii="LucidaSansEF" w:hAnsi="LucidaSansEF" w:cs="Arial"/>
          <w:sz w:val="20"/>
          <w:szCs w:val="20"/>
        </w:rPr>
        <w:t xml:space="preserve"> </w:t>
      </w:r>
      <w:r w:rsidRPr="003B5562">
        <w:rPr>
          <w:rFonts w:ascii="LucidaSansEF" w:hAnsi="LucidaSansEF" w:cs="Arial"/>
          <w:sz w:val="20"/>
          <w:szCs w:val="20"/>
        </w:rPr>
        <w:t>is gemaakt, dan vervalt elk recht van Inschrijver om nog enig bezwaar te maken.</w:t>
      </w:r>
    </w:p>
    <w:p w14:paraId="2C640E83" w14:textId="77777777" w:rsidR="006363D4" w:rsidRPr="007870CD" w:rsidRDefault="00735064" w:rsidP="006363D4">
      <w:pPr>
        <w:pStyle w:val="Kop10"/>
        <w:rPr>
          <w:sz w:val="20"/>
          <w:szCs w:val="20"/>
        </w:rPr>
      </w:pPr>
      <w:r>
        <w:rPr>
          <w:sz w:val="20"/>
          <w:szCs w:val="20"/>
        </w:rPr>
        <w:br w:type="page"/>
      </w:r>
      <w:bookmarkStart w:id="145" w:name="_Toc106954973"/>
      <w:r w:rsidR="006363D4" w:rsidRPr="007870CD">
        <w:rPr>
          <w:sz w:val="20"/>
          <w:szCs w:val="20"/>
        </w:rPr>
        <w:lastRenderedPageBreak/>
        <w:t xml:space="preserve">6. </w:t>
      </w:r>
      <w:r w:rsidR="006363D4" w:rsidRPr="007870CD">
        <w:rPr>
          <w:sz w:val="20"/>
          <w:szCs w:val="20"/>
        </w:rPr>
        <w:tab/>
        <w:t>B</w:t>
      </w:r>
      <w:r w:rsidR="006363D4">
        <w:rPr>
          <w:sz w:val="20"/>
          <w:szCs w:val="20"/>
        </w:rPr>
        <w:t>ijlagen</w:t>
      </w:r>
      <w:bookmarkEnd w:id="145"/>
    </w:p>
    <w:p w14:paraId="158D9075" w14:textId="77777777" w:rsidR="006363D4" w:rsidRPr="007870CD" w:rsidRDefault="006363D4" w:rsidP="006363D4">
      <w:pPr>
        <w:widowControl w:val="0"/>
        <w:tabs>
          <w:tab w:val="left" w:pos="720"/>
          <w:tab w:val="right" w:pos="7380"/>
        </w:tabs>
        <w:autoSpaceDE w:val="0"/>
        <w:autoSpaceDN w:val="0"/>
        <w:adjustRightInd w:val="0"/>
        <w:rPr>
          <w:rFonts w:ascii="LucidaSansEF" w:hAnsi="LucidaSansEF" w:cs="Arial"/>
          <w:sz w:val="20"/>
          <w:szCs w:val="20"/>
        </w:rPr>
      </w:pPr>
    </w:p>
    <w:p w14:paraId="72EB9C50" w14:textId="77777777" w:rsidR="003B5562" w:rsidRDefault="003B5562" w:rsidP="006363D4">
      <w:pPr>
        <w:widowControl w:val="0"/>
        <w:tabs>
          <w:tab w:val="left" w:pos="720"/>
          <w:tab w:val="right" w:pos="7380"/>
        </w:tabs>
        <w:autoSpaceDE w:val="0"/>
        <w:autoSpaceDN w:val="0"/>
        <w:adjustRightInd w:val="0"/>
        <w:rPr>
          <w:rFonts w:ascii="LucidaSansEF" w:hAnsi="LucidaSansEF" w:cs="Arial"/>
          <w:sz w:val="20"/>
          <w:szCs w:val="20"/>
        </w:rPr>
      </w:pPr>
    </w:p>
    <w:p w14:paraId="53D891A9" w14:textId="77777777" w:rsidR="003B5562" w:rsidRPr="003B5562" w:rsidRDefault="003B5562" w:rsidP="003B5562">
      <w:pPr>
        <w:widowControl w:val="0"/>
        <w:tabs>
          <w:tab w:val="left" w:pos="720"/>
          <w:tab w:val="right" w:pos="7380"/>
        </w:tabs>
        <w:rPr>
          <w:rFonts w:ascii="LucidaSansEF" w:eastAsia="Lucida Sans" w:hAnsi="LucidaSansEF" w:cs="Lucida Sans"/>
          <w:sz w:val="20"/>
          <w:szCs w:val="20"/>
        </w:rPr>
      </w:pPr>
      <w:r w:rsidRPr="003B5562">
        <w:rPr>
          <w:rFonts w:ascii="LucidaSansEF" w:eastAsia="Lucida Sans" w:hAnsi="LucidaSansEF" w:cs="Lucida Sans"/>
          <w:sz w:val="20"/>
          <w:szCs w:val="20"/>
        </w:rPr>
        <w:t>De volgende bijlagen maken onderdeel uit van deze Offerteaanvraag:</w:t>
      </w:r>
    </w:p>
    <w:p w14:paraId="3658F01D" w14:textId="77777777" w:rsidR="003B5562" w:rsidRPr="003B5562" w:rsidRDefault="003B5562" w:rsidP="003B5562">
      <w:pPr>
        <w:widowControl w:val="0"/>
        <w:tabs>
          <w:tab w:val="left" w:pos="720"/>
          <w:tab w:val="right" w:pos="7380"/>
        </w:tabs>
        <w:rPr>
          <w:rFonts w:ascii="LucidaSansEF" w:eastAsia="Lucida Sans" w:hAnsi="LucidaSansEF" w:cs="Lucida Sans"/>
          <w:sz w:val="20"/>
          <w:szCs w:val="20"/>
        </w:rPr>
      </w:pPr>
    </w:p>
    <w:p w14:paraId="0D005BB6" w14:textId="77777777" w:rsidR="003B5562" w:rsidRPr="003B5562" w:rsidRDefault="003B5562" w:rsidP="003B5562">
      <w:pPr>
        <w:keepNext/>
        <w:pBdr>
          <w:top w:val="nil"/>
          <w:left w:val="nil"/>
          <w:bottom w:val="nil"/>
          <w:right w:val="nil"/>
          <w:between w:val="nil"/>
        </w:pBdr>
        <w:spacing w:after="60"/>
        <w:ind w:left="720" w:hanging="720"/>
        <w:rPr>
          <w:rFonts w:ascii="LucidaSansEF" w:eastAsia="Lucida Sans" w:hAnsi="LucidaSansEF" w:cs="Lucida Sans"/>
          <w:b/>
          <w:color w:val="000000" w:themeColor="text1"/>
          <w:sz w:val="20"/>
          <w:szCs w:val="20"/>
        </w:rPr>
      </w:pPr>
      <w:bookmarkStart w:id="146" w:name="_heading=h.34g0dwd" w:colFirst="0" w:colLast="0"/>
      <w:bookmarkEnd w:id="146"/>
      <w:r w:rsidRPr="003B5562">
        <w:rPr>
          <w:rFonts w:ascii="LucidaSansEF" w:eastAsia="Lucida Sans" w:hAnsi="LucidaSansEF" w:cs="Lucida Sans"/>
          <w:b/>
          <w:color w:val="000000" w:themeColor="text1"/>
          <w:sz w:val="20"/>
          <w:szCs w:val="20"/>
        </w:rPr>
        <w:t>Bijlage 1</w:t>
      </w:r>
      <w:r w:rsidRPr="003B5562">
        <w:rPr>
          <w:rFonts w:ascii="LucidaSansEF" w:eastAsia="Lucida Sans" w:hAnsi="LucidaSansEF" w:cs="Lucida Sans"/>
          <w:b/>
          <w:color w:val="000000" w:themeColor="text1"/>
          <w:sz w:val="20"/>
          <w:szCs w:val="20"/>
        </w:rPr>
        <w:tab/>
        <w:t>Format ‘Referenties’</w:t>
      </w:r>
    </w:p>
    <w:p w14:paraId="61CAFA0E" w14:textId="77777777" w:rsidR="003B5562" w:rsidRPr="003B5562" w:rsidRDefault="003B5562" w:rsidP="003B5562">
      <w:pPr>
        <w:keepNext/>
        <w:pBdr>
          <w:top w:val="nil"/>
          <w:left w:val="nil"/>
          <w:bottom w:val="nil"/>
          <w:right w:val="nil"/>
          <w:between w:val="nil"/>
        </w:pBdr>
        <w:spacing w:after="60"/>
        <w:ind w:left="720" w:hanging="720"/>
        <w:rPr>
          <w:rFonts w:ascii="LucidaSansEF" w:eastAsia="Lucida Sans" w:hAnsi="LucidaSansEF" w:cs="Lucida Sans"/>
          <w:b/>
          <w:color w:val="000000" w:themeColor="text1"/>
          <w:sz w:val="20"/>
          <w:szCs w:val="20"/>
        </w:rPr>
      </w:pPr>
      <w:r w:rsidRPr="003B5562">
        <w:rPr>
          <w:rFonts w:ascii="LucidaSansEF" w:eastAsia="Lucida Sans" w:hAnsi="LucidaSansEF" w:cs="Lucida Sans"/>
          <w:b/>
          <w:color w:val="000000" w:themeColor="text1"/>
          <w:sz w:val="20"/>
          <w:szCs w:val="20"/>
        </w:rPr>
        <w:t>Bijlage 2</w:t>
      </w:r>
      <w:r w:rsidRPr="003B5562">
        <w:rPr>
          <w:rFonts w:ascii="LucidaSansEF" w:eastAsia="Lucida Sans" w:hAnsi="LucidaSansEF" w:cs="Lucida Sans"/>
          <w:b/>
          <w:color w:val="000000" w:themeColor="text1"/>
          <w:sz w:val="20"/>
          <w:szCs w:val="20"/>
        </w:rPr>
        <w:tab/>
        <w:t>Conceptovereenkomst</w:t>
      </w:r>
    </w:p>
    <w:p w14:paraId="42E7D9FB" w14:textId="77777777" w:rsidR="003B5562" w:rsidRPr="003B5562" w:rsidRDefault="003B5562" w:rsidP="003B5562">
      <w:pPr>
        <w:keepNext/>
        <w:pBdr>
          <w:top w:val="nil"/>
          <w:left w:val="nil"/>
          <w:bottom w:val="nil"/>
          <w:right w:val="nil"/>
          <w:between w:val="nil"/>
        </w:pBdr>
        <w:spacing w:after="60"/>
        <w:ind w:left="720" w:hanging="720"/>
        <w:rPr>
          <w:rFonts w:ascii="LucidaSansEF" w:eastAsia="Lucida Sans" w:hAnsi="LucidaSansEF" w:cs="Lucida Sans"/>
          <w:b/>
          <w:color w:val="000000" w:themeColor="text1"/>
          <w:sz w:val="20"/>
          <w:szCs w:val="20"/>
        </w:rPr>
      </w:pPr>
      <w:r w:rsidRPr="003B5562">
        <w:rPr>
          <w:rFonts w:ascii="LucidaSansEF" w:eastAsia="Lucida Sans" w:hAnsi="LucidaSansEF" w:cs="Lucida Sans"/>
          <w:b/>
          <w:color w:val="000000" w:themeColor="text1"/>
          <w:sz w:val="20"/>
          <w:szCs w:val="20"/>
        </w:rPr>
        <w:t>Bijlage 3</w:t>
      </w:r>
      <w:r w:rsidRPr="003B5562">
        <w:rPr>
          <w:rFonts w:ascii="LucidaSansEF" w:eastAsia="Lucida Sans" w:hAnsi="LucidaSansEF" w:cs="Lucida Sans"/>
          <w:b/>
          <w:color w:val="000000" w:themeColor="text1"/>
          <w:sz w:val="20"/>
          <w:szCs w:val="20"/>
        </w:rPr>
        <w:tab/>
      </w:r>
      <w:proofErr w:type="spellStart"/>
      <w:r w:rsidRPr="003B5562">
        <w:rPr>
          <w:rFonts w:ascii="LucidaSansEF" w:eastAsia="Lucida Sans" w:hAnsi="LucidaSansEF" w:cs="Lucida Sans"/>
          <w:b/>
          <w:color w:val="000000" w:themeColor="text1"/>
          <w:sz w:val="20"/>
          <w:szCs w:val="20"/>
        </w:rPr>
        <w:t>Arbit</w:t>
      </w:r>
      <w:proofErr w:type="spellEnd"/>
      <w:r w:rsidRPr="003B5562">
        <w:rPr>
          <w:rFonts w:ascii="LucidaSansEF" w:eastAsia="Lucida Sans" w:hAnsi="LucidaSansEF" w:cs="Lucida Sans"/>
          <w:b/>
          <w:color w:val="000000" w:themeColor="text1"/>
          <w:sz w:val="20"/>
          <w:szCs w:val="20"/>
        </w:rPr>
        <w:t xml:space="preserve"> 2018 </w:t>
      </w:r>
    </w:p>
    <w:p w14:paraId="53A2456E" w14:textId="22C41497" w:rsidR="003B5562" w:rsidRPr="003B5562" w:rsidRDefault="003B5562" w:rsidP="003B5562">
      <w:pPr>
        <w:keepNext/>
        <w:pBdr>
          <w:top w:val="nil"/>
          <w:left w:val="nil"/>
          <w:bottom w:val="nil"/>
          <w:right w:val="nil"/>
          <w:between w:val="nil"/>
        </w:pBdr>
        <w:spacing w:after="60"/>
        <w:ind w:left="720" w:hanging="720"/>
        <w:rPr>
          <w:rFonts w:ascii="LucidaSansEF" w:eastAsia="Lucida Sans" w:hAnsi="LucidaSansEF" w:cs="Lucida Sans"/>
          <w:b/>
          <w:color w:val="000000" w:themeColor="text1"/>
          <w:sz w:val="20"/>
          <w:szCs w:val="20"/>
        </w:rPr>
      </w:pPr>
      <w:r w:rsidRPr="003B5562">
        <w:rPr>
          <w:rFonts w:ascii="LucidaSansEF" w:eastAsia="Lucida Sans" w:hAnsi="LucidaSansEF" w:cs="Lucida Sans"/>
          <w:b/>
          <w:color w:val="000000" w:themeColor="text1"/>
          <w:sz w:val="20"/>
          <w:szCs w:val="20"/>
        </w:rPr>
        <w:t>Bijlage 4</w:t>
      </w:r>
      <w:r w:rsidRPr="003B5562">
        <w:rPr>
          <w:rFonts w:ascii="LucidaSansEF" w:eastAsia="Lucida Sans" w:hAnsi="LucidaSansEF" w:cs="Lucida Sans"/>
          <w:b/>
          <w:color w:val="000000" w:themeColor="text1"/>
          <w:sz w:val="20"/>
          <w:szCs w:val="20"/>
        </w:rPr>
        <w:tab/>
      </w:r>
      <w:r w:rsidR="00B025C8">
        <w:rPr>
          <w:rFonts w:ascii="LucidaSansEF" w:eastAsia="Lucida Sans" w:hAnsi="LucidaSansEF" w:cs="Lucida Sans"/>
          <w:b/>
          <w:color w:val="000000" w:themeColor="text1"/>
          <w:sz w:val="20"/>
          <w:szCs w:val="20"/>
        </w:rPr>
        <w:t xml:space="preserve">Minimumeisen SNO </w:t>
      </w:r>
    </w:p>
    <w:p w14:paraId="134E5F3C" w14:textId="77777777" w:rsidR="003B5562" w:rsidRPr="003B5562" w:rsidRDefault="003B5562" w:rsidP="003B5562">
      <w:pPr>
        <w:keepNext/>
        <w:pBdr>
          <w:top w:val="nil"/>
          <w:left w:val="nil"/>
          <w:bottom w:val="nil"/>
          <w:right w:val="nil"/>
          <w:between w:val="nil"/>
        </w:pBdr>
        <w:spacing w:after="60"/>
        <w:ind w:left="720" w:hanging="720"/>
        <w:rPr>
          <w:rFonts w:ascii="LucidaSansEF" w:eastAsia="Lucida Sans" w:hAnsi="LucidaSansEF" w:cs="Lucida Sans"/>
          <w:b/>
          <w:color w:val="000000" w:themeColor="text1"/>
          <w:sz w:val="20"/>
          <w:szCs w:val="20"/>
        </w:rPr>
      </w:pPr>
      <w:r w:rsidRPr="003B5562">
        <w:rPr>
          <w:rFonts w:ascii="LucidaSansEF" w:eastAsia="Lucida Sans" w:hAnsi="LucidaSansEF" w:cs="Lucida Sans"/>
          <w:b/>
          <w:color w:val="000000" w:themeColor="text1"/>
          <w:sz w:val="20"/>
          <w:szCs w:val="20"/>
        </w:rPr>
        <w:t>Bijlage 5</w:t>
      </w:r>
      <w:r w:rsidRPr="003B5562">
        <w:rPr>
          <w:rFonts w:ascii="LucidaSansEF" w:eastAsia="Lucida Sans" w:hAnsi="LucidaSansEF" w:cs="Lucida Sans"/>
          <w:b/>
          <w:color w:val="000000" w:themeColor="text1"/>
          <w:sz w:val="20"/>
          <w:szCs w:val="20"/>
        </w:rPr>
        <w:tab/>
        <w:t>Format ‘</w:t>
      </w:r>
      <w:proofErr w:type="spellStart"/>
      <w:r w:rsidRPr="003B5562">
        <w:rPr>
          <w:rFonts w:ascii="LucidaSansEF" w:eastAsia="Lucida Sans" w:hAnsi="LucidaSansEF" w:cs="Lucida Sans"/>
          <w:b/>
          <w:color w:val="000000" w:themeColor="text1"/>
          <w:sz w:val="20"/>
          <w:szCs w:val="20"/>
        </w:rPr>
        <w:t>Conformiteitenlijst</w:t>
      </w:r>
      <w:proofErr w:type="spellEnd"/>
      <w:r w:rsidRPr="003B5562">
        <w:rPr>
          <w:rFonts w:ascii="LucidaSansEF" w:eastAsia="Lucida Sans" w:hAnsi="LucidaSansEF" w:cs="Lucida Sans"/>
          <w:b/>
          <w:color w:val="000000" w:themeColor="text1"/>
          <w:sz w:val="20"/>
          <w:szCs w:val="20"/>
        </w:rPr>
        <w:t xml:space="preserve"> eisen’</w:t>
      </w:r>
    </w:p>
    <w:p w14:paraId="40A84535" w14:textId="77777777" w:rsidR="003B5562" w:rsidRPr="003B5562" w:rsidRDefault="003B5562" w:rsidP="003B5562">
      <w:pPr>
        <w:keepNext/>
        <w:pBdr>
          <w:top w:val="nil"/>
          <w:left w:val="nil"/>
          <w:bottom w:val="nil"/>
          <w:right w:val="nil"/>
          <w:between w:val="nil"/>
        </w:pBdr>
        <w:spacing w:after="60"/>
        <w:ind w:left="720" w:hanging="720"/>
        <w:rPr>
          <w:rFonts w:ascii="LucidaSansEF" w:eastAsia="Lucida Sans" w:hAnsi="LucidaSansEF" w:cs="Lucida Sans"/>
          <w:b/>
          <w:color w:val="000000" w:themeColor="text1"/>
          <w:sz w:val="20"/>
          <w:szCs w:val="20"/>
        </w:rPr>
      </w:pPr>
      <w:r w:rsidRPr="003B5562">
        <w:rPr>
          <w:rFonts w:ascii="LucidaSansEF" w:eastAsia="Lucida Sans" w:hAnsi="LucidaSansEF" w:cs="Lucida Sans"/>
          <w:b/>
          <w:color w:val="000000" w:themeColor="text1"/>
          <w:sz w:val="20"/>
          <w:szCs w:val="20"/>
        </w:rPr>
        <w:t>Bijlage 6</w:t>
      </w:r>
      <w:r w:rsidRPr="003B5562">
        <w:rPr>
          <w:rFonts w:ascii="LucidaSansEF" w:eastAsia="Lucida Sans" w:hAnsi="LucidaSansEF" w:cs="Lucida Sans"/>
          <w:b/>
          <w:color w:val="000000" w:themeColor="text1"/>
          <w:sz w:val="20"/>
          <w:szCs w:val="20"/>
        </w:rPr>
        <w:tab/>
        <w:t>Prijzenblad</w:t>
      </w:r>
    </w:p>
    <w:p w14:paraId="1273D5E1" w14:textId="77777777" w:rsidR="003B5562" w:rsidRPr="003B5562" w:rsidRDefault="003B5562" w:rsidP="003B5562">
      <w:pPr>
        <w:keepNext/>
        <w:pBdr>
          <w:top w:val="nil"/>
          <w:left w:val="nil"/>
          <w:bottom w:val="nil"/>
          <w:right w:val="nil"/>
          <w:between w:val="nil"/>
        </w:pBdr>
        <w:spacing w:after="60"/>
        <w:ind w:left="720" w:hanging="720"/>
        <w:rPr>
          <w:rFonts w:ascii="LucidaSansEF" w:eastAsia="Lucida Sans" w:hAnsi="LucidaSansEF" w:cs="Lucida Sans"/>
          <w:b/>
          <w:color w:val="000000" w:themeColor="text1"/>
          <w:sz w:val="20"/>
          <w:szCs w:val="20"/>
        </w:rPr>
      </w:pPr>
      <w:r w:rsidRPr="003B5562">
        <w:rPr>
          <w:rFonts w:ascii="LucidaSansEF" w:eastAsia="Lucida Sans" w:hAnsi="LucidaSansEF" w:cs="Lucida Sans"/>
          <w:b/>
          <w:color w:val="000000" w:themeColor="text1"/>
          <w:sz w:val="20"/>
          <w:szCs w:val="20"/>
        </w:rPr>
        <w:t>Bijlage 7</w:t>
      </w:r>
      <w:r w:rsidRPr="003B5562">
        <w:rPr>
          <w:rFonts w:ascii="LucidaSansEF" w:eastAsia="Lucida Sans" w:hAnsi="LucidaSansEF" w:cs="Lucida Sans"/>
          <w:b/>
          <w:color w:val="000000" w:themeColor="text1"/>
          <w:sz w:val="20"/>
          <w:szCs w:val="20"/>
        </w:rPr>
        <w:tab/>
        <w:t>Verwerkersovereenkomst</w:t>
      </w:r>
    </w:p>
    <w:p w14:paraId="00E0C121" w14:textId="77777777" w:rsidR="003B5562" w:rsidRPr="003B5562" w:rsidRDefault="003B5562" w:rsidP="003B5562">
      <w:pPr>
        <w:keepNext/>
        <w:pBdr>
          <w:top w:val="nil"/>
          <w:left w:val="nil"/>
          <w:bottom w:val="nil"/>
          <w:right w:val="nil"/>
          <w:between w:val="nil"/>
        </w:pBdr>
        <w:spacing w:after="60"/>
        <w:ind w:left="720" w:hanging="720"/>
        <w:rPr>
          <w:rFonts w:ascii="LucidaSansEF" w:eastAsia="Lucida Sans" w:hAnsi="LucidaSansEF" w:cs="Lucida Sans"/>
          <w:b/>
          <w:color w:val="000000" w:themeColor="text1"/>
          <w:sz w:val="20"/>
          <w:szCs w:val="20"/>
        </w:rPr>
      </w:pPr>
      <w:r w:rsidRPr="003B5562">
        <w:rPr>
          <w:rFonts w:ascii="LucidaSansEF" w:eastAsia="Lucida Sans" w:hAnsi="LucidaSansEF" w:cs="Lucida Sans"/>
          <w:b/>
          <w:color w:val="000000" w:themeColor="text1"/>
          <w:sz w:val="20"/>
          <w:szCs w:val="20"/>
        </w:rPr>
        <w:t>Bijlage 8</w:t>
      </w:r>
      <w:r w:rsidRPr="003B5562">
        <w:rPr>
          <w:rFonts w:ascii="LucidaSansEF" w:eastAsia="Lucida Sans" w:hAnsi="LucidaSansEF" w:cs="Lucida Sans"/>
          <w:b/>
          <w:color w:val="000000" w:themeColor="text1"/>
          <w:sz w:val="20"/>
          <w:szCs w:val="20"/>
        </w:rPr>
        <w:tab/>
      </w:r>
      <w:proofErr w:type="spellStart"/>
      <w:r w:rsidRPr="003B5562">
        <w:rPr>
          <w:rFonts w:ascii="LucidaSansEF" w:eastAsia="Lucida Sans" w:hAnsi="LucidaSansEF" w:cs="Lucida Sans"/>
          <w:b/>
          <w:color w:val="000000" w:themeColor="text1"/>
          <w:sz w:val="20"/>
          <w:szCs w:val="20"/>
        </w:rPr>
        <w:t>Proof</w:t>
      </w:r>
      <w:proofErr w:type="spellEnd"/>
      <w:r w:rsidRPr="003B5562">
        <w:rPr>
          <w:rFonts w:ascii="LucidaSansEF" w:eastAsia="Lucida Sans" w:hAnsi="LucidaSansEF" w:cs="Lucida Sans"/>
          <w:b/>
          <w:color w:val="000000" w:themeColor="text1"/>
          <w:sz w:val="20"/>
          <w:szCs w:val="20"/>
        </w:rPr>
        <w:t xml:space="preserve"> of Concept</w:t>
      </w:r>
    </w:p>
    <w:p w14:paraId="495DBECB" w14:textId="77777777" w:rsidR="003B5562" w:rsidRPr="003B5562" w:rsidRDefault="003B5562" w:rsidP="003B5562">
      <w:pPr>
        <w:rPr>
          <w:rFonts w:ascii="LucidaSansEF" w:hAnsi="LucidaSansEF"/>
        </w:rPr>
      </w:pPr>
    </w:p>
    <w:p w14:paraId="2C6D473E" w14:textId="77777777" w:rsidR="003B5562" w:rsidRPr="003B5562" w:rsidRDefault="003B5562" w:rsidP="003B5562">
      <w:pPr>
        <w:widowControl w:val="0"/>
        <w:rPr>
          <w:rFonts w:ascii="LucidaSansEF" w:eastAsia="Lucida Sans" w:hAnsi="LucidaSansEF" w:cs="Lucida Sans"/>
          <w:sz w:val="20"/>
          <w:szCs w:val="20"/>
        </w:rPr>
      </w:pPr>
      <w:r w:rsidRPr="003B5562">
        <w:rPr>
          <w:rFonts w:ascii="LucidaSansEF" w:eastAsia="Lucida Sans" w:hAnsi="LucidaSansEF" w:cs="Lucida Sans"/>
          <w:sz w:val="20"/>
          <w:szCs w:val="20"/>
        </w:rPr>
        <w:t xml:space="preserve">De volgende bijlagen maken onderdeel uit van </w:t>
      </w:r>
      <w:r w:rsidRPr="003B5562">
        <w:rPr>
          <w:rFonts w:ascii="LucidaSansEF" w:eastAsia="Lucida Sans" w:hAnsi="LucidaSansEF" w:cs="Lucida Sans"/>
          <w:b/>
          <w:sz w:val="20"/>
          <w:szCs w:val="20"/>
        </w:rPr>
        <w:t>uw</w:t>
      </w:r>
      <w:r w:rsidRPr="003B5562">
        <w:rPr>
          <w:rFonts w:ascii="LucidaSansEF" w:eastAsia="Lucida Sans" w:hAnsi="LucidaSansEF" w:cs="Lucida Sans"/>
          <w:sz w:val="20"/>
          <w:szCs w:val="20"/>
        </w:rPr>
        <w:t xml:space="preserve"> Offerte (Inschrijving):</w:t>
      </w:r>
    </w:p>
    <w:p w14:paraId="7752DE20" w14:textId="77777777" w:rsidR="003B5562" w:rsidRPr="003B5562" w:rsidRDefault="003B5562" w:rsidP="003B5562">
      <w:pPr>
        <w:widowControl w:val="0"/>
        <w:rPr>
          <w:rFonts w:ascii="LucidaSansEF" w:eastAsia="Lucida Sans" w:hAnsi="LucidaSansEF" w:cs="Lucida Sans"/>
          <w:sz w:val="20"/>
          <w:szCs w:val="20"/>
        </w:rPr>
      </w:pPr>
    </w:p>
    <w:p w14:paraId="41207234" w14:textId="77777777" w:rsidR="003B5562" w:rsidRPr="003B5562" w:rsidRDefault="003B5562" w:rsidP="0050657C">
      <w:pPr>
        <w:widowControl w:val="0"/>
        <w:numPr>
          <w:ilvl w:val="0"/>
          <w:numId w:val="28"/>
        </w:numPr>
        <w:pBdr>
          <w:top w:val="nil"/>
          <w:left w:val="nil"/>
          <w:bottom w:val="nil"/>
          <w:right w:val="nil"/>
          <w:between w:val="nil"/>
        </w:pBdr>
        <w:rPr>
          <w:rFonts w:ascii="LucidaSansEF" w:eastAsia="Lucida Sans" w:hAnsi="LucidaSansEF" w:cs="Lucida Sans"/>
          <w:color w:val="000000" w:themeColor="text1"/>
          <w:sz w:val="20"/>
          <w:szCs w:val="20"/>
        </w:rPr>
      </w:pPr>
      <w:r w:rsidRPr="003B5562">
        <w:rPr>
          <w:rFonts w:ascii="LucidaSansEF" w:eastAsia="Lucida Sans" w:hAnsi="LucidaSansEF" w:cs="Lucida Sans"/>
          <w:color w:val="000000" w:themeColor="text1"/>
          <w:sz w:val="20"/>
          <w:szCs w:val="20"/>
        </w:rPr>
        <w:t>Tabblad 1</w:t>
      </w:r>
      <w:r w:rsidRPr="003B5562">
        <w:rPr>
          <w:rFonts w:ascii="LucidaSansEF" w:eastAsia="Lucida Sans" w:hAnsi="LucidaSansEF" w:cs="Lucida Sans"/>
          <w:color w:val="000000" w:themeColor="text1"/>
          <w:sz w:val="20"/>
          <w:szCs w:val="20"/>
        </w:rPr>
        <w:tab/>
        <w:t xml:space="preserve">Uniform Europees Aanbestedingsdocument </w:t>
      </w:r>
    </w:p>
    <w:p w14:paraId="14CA030B" w14:textId="77777777" w:rsidR="003B5562" w:rsidRPr="003B5562" w:rsidRDefault="003B5562" w:rsidP="0050657C">
      <w:pPr>
        <w:widowControl w:val="0"/>
        <w:numPr>
          <w:ilvl w:val="0"/>
          <w:numId w:val="28"/>
        </w:numPr>
        <w:pBdr>
          <w:top w:val="nil"/>
          <w:left w:val="nil"/>
          <w:bottom w:val="nil"/>
          <w:right w:val="nil"/>
          <w:between w:val="nil"/>
        </w:pBdr>
        <w:rPr>
          <w:rFonts w:ascii="LucidaSansEF" w:eastAsia="Lucida Sans" w:hAnsi="LucidaSansEF" w:cs="Lucida Sans"/>
          <w:color w:val="000000" w:themeColor="text1"/>
          <w:sz w:val="20"/>
          <w:szCs w:val="20"/>
        </w:rPr>
      </w:pPr>
      <w:r w:rsidRPr="003B5562">
        <w:rPr>
          <w:rFonts w:ascii="LucidaSansEF" w:eastAsia="Lucida Sans" w:hAnsi="LucidaSansEF" w:cs="Lucida Sans"/>
          <w:color w:val="000000" w:themeColor="text1"/>
          <w:sz w:val="20"/>
          <w:szCs w:val="20"/>
        </w:rPr>
        <w:t>Tabblad 2</w:t>
      </w:r>
      <w:r w:rsidRPr="003B5562">
        <w:rPr>
          <w:rFonts w:ascii="LucidaSansEF" w:eastAsia="Lucida Sans" w:hAnsi="LucidaSansEF" w:cs="Lucida Sans"/>
          <w:color w:val="000000" w:themeColor="text1"/>
          <w:sz w:val="20"/>
          <w:szCs w:val="20"/>
        </w:rPr>
        <w:tab/>
        <w:t>Referentieopdrachten</w:t>
      </w:r>
    </w:p>
    <w:p w14:paraId="24E381C8" w14:textId="77777777" w:rsidR="003B5562" w:rsidRPr="003B5562" w:rsidRDefault="003B5562" w:rsidP="003B5562">
      <w:pPr>
        <w:widowControl w:val="0"/>
        <w:pBdr>
          <w:top w:val="nil"/>
          <w:left w:val="nil"/>
          <w:bottom w:val="nil"/>
          <w:right w:val="nil"/>
          <w:between w:val="nil"/>
        </w:pBdr>
        <w:ind w:left="720" w:hanging="720"/>
        <w:rPr>
          <w:rFonts w:ascii="LucidaSansEF" w:eastAsia="Lucida Sans" w:hAnsi="LucidaSansEF" w:cs="Lucida Sans"/>
          <w:color w:val="000000" w:themeColor="text1"/>
          <w:sz w:val="20"/>
          <w:szCs w:val="20"/>
        </w:rPr>
      </w:pPr>
    </w:p>
    <w:p w14:paraId="46F6A5C1" w14:textId="77777777" w:rsidR="003B5562" w:rsidRPr="003B5562" w:rsidRDefault="003B5562" w:rsidP="0050657C">
      <w:pPr>
        <w:widowControl w:val="0"/>
        <w:numPr>
          <w:ilvl w:val="0"/>
          <w:numId w:val="29"/>
        </w:numPr>
        <w:pBdr>
          <w:top w:val="nil"/>
          <w:left w:val="nil"/>
          <w:bottom w:val="nil"/>
          <w:right w:val="nil"/>
          <w:between w:val="nil"/>
        </w:pBdr>
        <w:rPr>
          <w:rFonts w:ascii="LucidaSansEF" w:eastAsia="Lucida Sans" w:hAnsi="LucidaSansEF" w:cs="Lucida Sans"/>
          <w:color w:val="000000" w:themeColor="text1"/>
          <w:sz w:val="20"/>
          <w:szCs w:val="20"/>
        </w:rPr>
      </w:pPr>
      <w:r w:rsidRPr="003B5562">
        <w:rPr>
          <w:rFonts w:ascii="LucidaSansEF" w:eastAsia="Lucida Sans" w:hAnsi="LucidaSansEF" w:cs="Lucida Sans"/>
          <w:color w:val="000000" w:themeColor="text1"/>
          <w:sz w:val="20"/>
          <w:szCs w:val="20"/>
        </w:rPr>
        <w:t>Tabblad 3 Kwaliteitssysteem</w:t>
      </w:r>
    </w:p>
    <w:p w14:paraId="7F41BD9E" w14:textId="77777777" w:rsidR="003B5562" w:rsidRPr="003B5562" w:rsidRDefault="003B5562" w:rsidP="0050657C">
      <w:pPr>
        <w:widowControl w:val="0"/>
        <w:numPr>
          <w:ilvl w:val="0"/>
          <w:numId w:val="29"/>
        </w:numPr>
        <w:pBdr>
          <w:top w:val="nil"/>
          <w:left w:val="nil"/>
          <w:bottom w:val="nil"/>
          <w:right w:val="nil"/>
          <w:between w:val="nil"/>
        </w:pBdr>
        <w:rPr>
          <w:rFonts w:ascii="LucidaSansEF" w:eastAsia="Lucida Sans" w:hAnsi="LucidaSansEF" w:cs="Lucida Sans"/>
          <w:color w:val="000000" w:themeColor="text1"/>
          <w:sz w:val="20"/>
          <w:szCs w:val="20"/>
        </w:rPr>
      </w:pPr>
      <w:r w:rsidRPr="003B5562">
        <w:rPr>
          <w:rFonts w:ascii="LucidaSansEF" w:eastAsia="Lucida Sans" w:hAnsi="LucidaSansEF" w:cs="Lucida Sans"/>
          <w:color w:val="000000" w:themeColor="text1"/>
          <w:sz w:val="20"/>
          <w:szCs w:val="20"/>
        </w:rPr>
        <w:t>Tabblad 4 Uittreksel KvK waaruit rechtsgeldige ondertekening blijkt.</w:t>
      </w:r>
    </w:p>
    <w:p w14:paraId="181454CE" w14:textId="77777777" w:rsidR="003B5562" w:rsidRPr="003B5562" w:rsidRDefault="003B5562" w:rsidP="0050657C">
      <w:pPr>
        <w:widowControl w:val="0"/>
        <w:numPr>
          <w:ilvl w:val="0"/>
          <w:numId w:val="29"/>
        </w:numPr>
        <w:pBdr>
          <w:top w:val="nil"/>
          <w:left w:val="nil"/>
          <w:bottom w:val="nil"/>
          <w:right w:val="nil"/>
          <w:between w:val="nil"/>
        </w:pBdr>
        <w:rPr>
          <w:rFonts w:ascii="LucidaSansEF" w:eastAsia="Lucida Sans" w:hAnsi="LucidaSansEF" w:cs="Lucida Sans"/>
          <w:color w:val="000000" w:themeColor="text1"/>
          <w:sz w:val="20"/>
          <w:szCs w:val="20"/>
        </w:rPr>
      </w:pPr>
      <w:r w:rsidRPr="003B5562">
        <w:rPr>
          <w:rFonts w:ascii="LucidaSansEF" w:eastAsia="Lucida Sans" w:hAnsi="LucidaSansEF" w:cs="Lucida Sans"/>
          <w:color w:val="000000" w:themeColor="text1"/>
          <w:sz w:val="20"/>
          <w:szCs w:val="20"/>
        </w:rPr>
        <w:t>Tabblad 5 Gedragsverklaring Aanbesteden (GVA)</w:t>
      </w:r>
    </w:p>
    <w:p w14:paraId="5F0626CB" w14:textId="77777777" w:rsidR="003B5562" w:rsidRPr="003B5562" w:rsidRDefault="003B5562" w:rsidP="0050657C">
      <w:pPr>
        <w:widowControl w:val="0"/>
        <w:numPr>
          <w:ilvl w:val="0"/>
          <w:numId w:val="29"/>
        </w:numPr>
        <w:pBdr>
          <w:top w:val="nil"/>
          <w:left w:val="nil"/>
          <w:bottom w:val="nil"/>
          <w:right w:val="nil"/>
          <w:between w:val="nil"/>
        </w:pBdr>
        <w:rPr>
          <w:rFonts w:ascii="LucidaSansEF" w:eastAsia="Lucida Sans" w:hAnsi="LucidaSansEF" w:cs="Lucida Sans"/>
          <w:color w:val="000000" w:themeColor="text1"/>
          <w:sz w:val="20"/>
          <w:szCs w:val="20"/>
        </w:rPr>
      </w:pPr>
      <w:r w:rsidRPr="003B5562">
        <w:rPr>
          <w:rFonts w:ascii="LucidaSansEF" w:eastAsia="Lucida Sans" w:hAnsi="LucidaSansEF" w:cs="Lucida Sans"/>
          <w:color w:val="000000" w:themeColor="text1"/>
          <w:sz w:val="20"/>
          <w:szCs w:val="20"/>
        </w:rPr>
        <w:t>Tabblad 6 Verklaring belastingdienst aangaande Belasting/sociale premies</w:t>
      </w:r>
    </w:p>
    <w:p w14:paraId="0A0B3049" w14:textId="77777777" w:rsidR="003B5562" w:rsidRPr="003B5562" w:rsidRDefault="003B5562" w:rsidP="0050657C">
      <w:pPr>
        <w:widowControl w:val="0"/>
        <w:numPr>
          <w:ilvl w:val="0"/>
          <w:numId w:val="29"/>
        </w:numPr>
        <w:pBdr>
          <w:top w:val="nil"/>
          <w:left w:val="nil"/>
          <w:bottom w:val="nil"/>
          <w:right w:val="nil"/>
          <w:between w:val="nil"/>
        </w:pBdr>
        <w:rPr>
          <w:rFonts w:ascii="LucidaSansEF" w:eastAsia="Lucida Sans" w:hAnsi="LucidaSansEF" w:cs="Lucida Sans"/>
          <w:color w:val="000000" w:themeColor="text1"/>
          <w:sz w:val="20"/>
          <w:szCs w:val="20"/>
        </w:rPr>
      </w:pPr>
      <w:r w:rsidRPr="003B5562">
        <w:rPr>
          <w:rFonts w:ascii="LucidaSansEF" w:eastAsia="Lucida Sans" w:hAnsi="LucidaSansEF" w:cs="Lucida Sans"/>
          <w:color w:val="000000" w:themeColor="text1"/>
          <w:sz w:val="20"/>
          <w:szCs w:val="20"/>
        </w:rPr>
        <w:t>Tabblad 7 Kopie verzekeringsbewijs/-certificaat</w:t>
      </w:r>
    </w:p>
    <w:p w14:paraId="6A4821A1" w14:textId="77777777" w:rsidR="003B5562" w:rsidRPr="003B5562" w:rsidRDefault="003B5562" w:rsidP="003B5562">
      <w:pPr>
        <w:widowControl w:val="0"/>
        <w:rPr>
          <w:rFonts w:ascii="LucidaSansEF" w:eastAsia="Lucida Sans" w:hAnsi="LucidaSansEF" w:cs="Lucida Sans"/>
          <w:color w:val="000000" w:themeColor="text1"/>
          <w:sz w:val="20"/>
          <w:szCs w:val="20"/>
        </w:rPr>
      </w:pPr>
    </w:p>
    <w:p w14:paraId="6C3F17C5" w14:textId="77777777" w:rsidR="003B5562" w:rsidRPr="003B5562" w:rsidRDefault="003B5562" w:rsidP="0050657C">
      <w:pPr>
        <w:widowControl w:val="0"/>
        <w:numPr>
          <w:ilvl w:val="0"/>
          <w:numId w:val="27"/>
        </w:numPr>
        <w:pBdr>
          <w:top w:val="nil"/>
          <w:left w:val="nil"/>
          <w:bottom w:val="nil"/>
          <w:right w:val="nil"/>
          <w:between w:val="nil"/>
        </w:pBdr>
        <w:rPr>
          <w:rFonts w:ascii="LucidaSansEF" w:eastAsia="Lucida Sans" w:hAnsi="LucidaSansEF" w:cs="Lucida Sans"/>
          <w:color w:val="000000" w:themeColor="text1"/>
          <w:sz w:val="20"/>
          <w:szCs w:val="20"/>
        </w:rPr>
      </w:pPr>
      <w:r w:rsidRPr="003B5562">
        <w:rPr>
          <w:rFonts w:ascii="LucidaSansEF" w:eastAsia="Lucida Sans" w:hAnsi="LucidaSansEF" w:cs="Lucida Sans"/>
          <w:color w:val="000000" w:themeColor="text1"/>
          <w:sz w:val="20"/>
          <w:szCs w:val="20"/>
        </w:rPr>
        <w:t xml:space="preserve">Tabblad 8 </w:t>
      </w:r>
      <w:r w:rsidRPr="003B5562">
        <w:rPr>
          <w:rFonts w:ascii="LucidaSansEF" w:eastAsia="Lucida Sans" w:hAnsi="LucidaSansEF" w:cs="Lucida Sans"/>
          <w:color w:val="000000" w:themeColor="text1"/>
          <w:sz w:val="20"/>
          <w:szCs w:val="20"/>
        </w:rPr>
        <w:tab/>
      </w:r>
      <w:proofErr w:type="spellStart"/>
      <w:r w:rsidRPr="003B5562">
        <w:rPr>
          <w:rFonts w:ascii="LucidaSansEF" w:eastAsia="Lucida Sans" w:hAnsi="LucidaSansEF" w:cs="Lucida Sans"/>
          <w:color w:val="000000" w:themeColor="text1"/>
          <w:sz w:val="20"/>
          <w:szCs w:val="20"/>
        </w:rPr>
        <w:t>Conformiteitenlijst</w:t>
      </w:r>
      <w:proofErr w:type="spellEnd"/>
      <w:r w:rsidRPr="003B5562">
        <w:rPr>
          <w:rFonts w:ascii="LucidaSansEF" w:eastAsia="Lucida Sans" w:hAnsi="LucidaSansEF" w:cs="Lucida Sans"/>
          <w:color w:val="000000" w:themeColor="text1"/>
          <w:sz w:val="20"/>
          <w:szCs w:val="20"/>
        </w:rPr>
        <w:t xml:space="preserve"> eisen </w:t>
      </w:r>
    </w:p>
    <w:p w14:paraId="4B7FCB30" w14:textId="77777777" w:rsidR="003B5562" w:rsidRPr="003B5562" w:rsidRDefault="003B5562" w:rsidP="0050657C">
      <w:pPr>
        <w:widowControl w:val="0"/>
        <w:numPr>
          <w:ilvl w:val="0"/>
          <w:numId w:val="27"/>
        </w:numPr>
        <w:pBdr>
          <w:top w:val="nil"/>
          <w:left w:val="nil"/>
          <w:bottom w:val="nil"/>
          <w:right w:val="nil"/>
          <w:between w:val="nil"/>
        </w:pBdr>
        <w:rPr>
          <w:rFonts w:ascii="LucidaSansEF" w:eastAsia="Lucida Sans" w:hAnsi="LucidaSansEF" w:cs="Lucida Sans"/>
          <w:color w:val="000000" w:themeColor="text1"/>
          <w:sz w:val="20"/>
          <w:szCs w:val="20"/>
        </w:rPr>
      </w:pPr>
      <w:r w:rsidRPr="003B5562">
        <w:rPr>
          <w:rFonts w:ascii="LucidaSansEF" w:eastAsia="Lucida Sans" w:hAnsi="LucidaSansEF" w:cs="Lucida Sans"/>
          <w:color w:val="000000" w:themeColor="text1"/>
          <w:sz w:val="20"/>
          <w:szCs w:val="20"/>
        </w:rPr>
        <w:t>Tabblad 9</w:t>
      </w:r>
      <w:r w:rsidRPr="003B5562">
        <w:rPr>
          <w:rFonts w:ascii="LucidaSansEF" w:eastAsia="Lucida Sans" w:hAnsi="LucidaSansEF" w:cs="Lucida Sans"/>
          <w:color w:val="000000" w:themeColor="text1"/>
          <w:sz w:val="20"/>
          <w:szCs w:val="20"/>
        </w:rPr>
        <w:tab/>
        <w:t xml:space="preserve">Beantwoording wensen (dit mag ook als onderdeel van </w:t>
      </w:r>
      <w:proofErr w:type="spellStart"/>
      <w:r w:rsidRPr="003B5562">
        <w:rPr>
          <w:rFonts w:ascii="LucidaSansEF" w:eastAsia="Lucida Sans" w:hAnsi="LucidaSansEF" w:cs="Lucida Sans"/>
          <w:color w:val="000000" w:themeColor="text1"/>
          <w:sz w:val="20"/>
          <w:szCs w:val="20"/>
        </w:rPr>
        <w:t>Conformiteitenlijst</w:t>
      </w:r>
      <w:proofErr w:type="spellEnd"/>
      <w:r w:rsidRPr="003B5562">
        <w:rPr>
          <w:rFonts w:ascii="LucidaSansEF" w:eastAsia="Lucida Sans" w:hAnsi="LucidaSansEF" w:cs="Lucida Sans"/>
          <w:color w:val="000000" w:themeColor="text1"/>
          <w:sz w:val="20"/>
          <w:szCs w:val="20"/>
        </w:rPr>
        <w:t xml:space="preserve"> eisen worden aangeleverd)</w:t>
      </w:r>
    </w:p>
    <w:p w14:paraId="00A2DC90" w14:textId="77777777" w:rsidR="003B5562" w:rsidRPr="003B5562" w:rsidRDefault="003B5562" w:rsidP="0050657C">
      <w:pPr>
        <w:widowControl w:val="0"/>
        <w:numPr>
          <w:ilvl w:val="0"/>
          <w:numId w:val="27"/>
        </w:numPr>
        <w:pBdr>
          <w:top w:val="nil"/>
          <w:left w:val="nil"/>
          <w:bottom w:val="nil"/>
          <w:right w:val="nil"/>
          <w:between w:val="nil"/>
        </w:pBdr>
        <w:rPr>
          <w:rFonts w:ascii="LucidaSansEF" w:eastAsia="Lucida Sans" w:hAnsi="LucidaSansEF" w:cs="Lucida Sans"/>
          <w:color w:val="000000" w:themeColor="text1"/>
          <w:sz w:val="20"/>
          <w:szCs w:val="20"/>
        </w:rPr>
      </w:pPr>
      <w:r w:rsidRPr="003B5562">
        <w:rPr>
          <w:rFonts w:ascii="LucidaSansEF" w:eastAsia="Lucida Sans" w:hAnsi="LucidaSansEF" w:cs="Lucida Sans"/>
          <w:color w:val="000000" w:themeColor="text1"/>
          <w:sz w:val="20"/>
          <w:szCs w:val="20"/>
        </w:rPr>
        <w:t>Tabblad 10</w:t>
      </w:r>
      <w:r w:rsidRPr="003B5562">
        <w:rPr>
          <w:rFonts w:ascii="LucidaSansEF" w:eastAsia="Lucida Sans" w:hAnsi="LucidaSansEF" w:cs="Lucida Sans"/>
          <w:color w:val="000000" w:themeColor="text1"/>
          <w:sz w:val="20"/>
          <w:szCs w:val="20"/>
        </w:rPr>
        <w:tab/>
        <w:t>Prijzenblad</w:t>
      </w:r>
    </w:p>
    <w:p w14:paraId="02F437EA" w14:textId="77777777" w:rsidR="003B5562" w:rsidRPr="003B5562" w:rsidRDefault="003B5562" w:rsidP="003B5562">
      <w:pPr>
        <w:widowControl w:val="0"/>
        <w:rPr>
          <w:rFonts w:ascii="LucidaSansEF" w:eastAsia="Arial" w:hAnsi="LucidaSansEF" w:cs="Arial"/>
          <w:color w:val="000000" w:themeColor="text1"/>
          <w:sz w:val="20"/>
          <w:szCs w:val="20"/>
        </w:rPr>
      </w:pPr>
    </w:p>
    <w:p w14:paraId="6E11B6F1" w14:textId="77777777" w:rsidR="003B5562" w:rsidRPr="003B5562" w:rsidRDefault="003B5562" w:rsidP="003B5562">
      <w:pPr>
        <w:rPr>
          <w:rFonts w:ascii="LucidaSansEF" w:eastAsia="Lucida Sans" w:hAnsi="LucidaSansEF" w:cs="Lucida Sans"/>
          <w:sz w:val="20"/>
          <w:szCs w:val="20"/>
        </w:rPr>
      </w:pPr>
      <w:r w:rsidRPr="003B5562">
        <w:rPr>
          <w:rFonts w:ascii="LucidaSansEF" w:eastAsia="Lucida Sans" w:hAnsi="LucidaSansEF" w:cs="Lucida Sans"/>
          <w:sz w:val="20"/>
          <w:szCs w:val="20"/>
        </w:rPr>
        <w:t>De gevraagde informatie achter Tabblad 3 t/m 7 betreft bewijsstukken welke na voorlopige gunning mogen worden aangeleverd.</w:t>
      </w:r>
    </w:p>
    <w:p w14:paraId="38A423F6" w14:textId="77777777" w:rsidR="00120CE5" w:rsidRDefault="00120CE5" w:rsidP="004E6C70">
      <w:pPr>
        <w:widowControl w:val="0"/>
        <w:autoSpaceDE w:val="0"/>
        <w:autoSpaceDN w:val="0"/>
        <w:adjustRightInd w:val="0"/>
        <w:spacing w:line="280" w:lineRule="atLeast"/>
        <w:rPr>
          <w:rFonts w:ascii="LucidaSansEF" w:hAnsi="LucidaSansEF" w:cs="Arial"/>
          <w:sz w:val="20"/>
          <w:szCs w:val="20"/>
        </w:rPr>
      </w:pPr>
    </w:p>
    <w:p w14:paraId="0C046EF6" w14:textId="77777777" w:rsidR="00120CE5" w:rsidRDefault="00120CE5" w:rsidP="004E6C70">
      <w:pPr>
        <w:widowControl w:val="0"/>
        <w:autoSpaceDE w:val="0"/>
        <w:autoSpaceDN w:val="0"/>
        <w:adjustRightInd w:val="0"/>
        <w:spacing w:line="280" w:lineRule="atLeast"/>
        <w:rPr>
          <w:rFonts w:ascii="LucidaSansEF" w:hAnsi="LucidaSansEF" w:cs="Arial"/>
          <w:sz w:val="20"/>
          <w:szCs w:val="20"/>
        </w:rPr>
      </w:pPr>
    </w:p>
    <w:p w14:paraId="212177A2" w14:textId="77777777" w:rsidR="00B33B55" w:rsidRDefault="00B33B55">
      <w:pPr>
        <w:widowControl w:val="0"/>
        <w:autoSpaceDE w:val="0"/>
        <w:autoSpaceDN w:val="0"/>
        <w:adjustRightInd w:val="0"/>
        <w:spacing w:line="280" w:lineRule="atLeast"/>
        <w:rPr>
          <w:rFonts w:ascii="Arial" w:hAnsi="Arial" w:cs="Arial"/>
          <w:sz w:val="20"/>
          <w:szCs w:val="20"/>
        </w:rPr>
      </w:pPr>
    </w:p>
    <w:p w14:paraId="1BF75865" w14:textId="77777777" w:rsidR="00B33B55" w:rsidRDefault="00B33B55" w:rsidP="00B33B55">
      <w:pPr>
        <w:rPr>
          <w:rFonts w:ascii="Plantin" w:hAnsi="Plantin"/>
          <w:sz w:val="22"/>
          <w:szCs w:val="22"/>
        </w:rPr>
      </w:pPr>
    </w:p>
    <w:p w14:paraId="7B06ECA9" w14:textId="77777777" w:rsidR="00B33B55" w:rsidRDefault="00B33B55" w:rsidP="00B33B55"/>
    <w:p w14:paraId="53B204A8" w14:textId="77777777" w:rsidR="00B33B55" w:rsidRDefault="00B33B55">
      <w:pPr>
        <w:widowControl w:val="0"/>
        <w:autoSpaceDE w:val="0"/>
        <w:autoSpaceDN w:val="0"/>
        <w:adjustRightInd w:val="0"/>
        <w:spacing w:line="280" w:lineRule="atLeast"/>
        <w:rPr>
          <w:rFonts w:ascii="Arial" w:hAnsi="Arial" w:cs="Arial"/>
          <w:sz w:val="20"/>
          <w:szCs w:val="20"/>
        </w:rPr>
      </w:pPr>
    </w:p>
    <w:sectPr w:rsidR="00B33B55" w:rsidSect="00014FF3">
      <w:headerReference w:type="default" r:id="rId40"/>
      <w:footerReference w:type="even" r:id="rId41"/>
      <w:footerReference w:type="default" r:id="rId42"/>
      <w:pgSz w:w="12240" w:h="15840" w:code="1"/>
      <w:pgMar w:top="2552" w:right="1134" w:bottom="1418" w:left="1985"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112EC" w14:textId="77777777" w:rsidR="003A5B59" w:rsidRDefault="003A5B59">
      <w:r>
        <w:separator/>
      </w:r>
    </w:p>
  </w:endnote>
  <w:endnote w:type="continuationSeparator" w:id="0">
    <w:p w14:paraId="140A29DD" w14:textId="77777777" w:rsidR="003A5B59" w:rsidRDefault="003A5B59">
      <w:r>
        <w:continuationSeparator/>
      </w:r>
    </w:p>
  </w:endnote>
  <w:endnote w:type="continuationNotice" w:id="1">
    <w:p w14:paraId="1D83EC73" w14:textId="77777777" w:rsidR="003A5B59" w:rsidRDefault="003A5B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subsetted="1" w:fontKey="{B662C5E7-BDFC-4111-9059-14357B55D85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A9E2F070-AB92-42E2-B987-259DB641B5A7}"/>
    <w:embedBold r:id="rId3" w:fontKey="{CF623D59-FB45-4990-B021-B538D734C3B0}"/>
    <w:embedItalic r:id="rId4" w:fontKey="{10B8FBEC-9284-4EBD-AC44-832D9E47F8B7}"/>
    <w:embedBoldItalic r:id="rId5" w:fontKey="{834296B7-7A46-4502-88BF-A796EFFF9A8D}"/>
  </w:font>
  <w:font w:name="Noto Sans Symbols">
    <w:altName w:val="Times New Roman"/>
    <w:charset w:val="00"/>
    <w:family w:val="auto"/>
    <w:pitch w:val="default"/>
  </w:font>
  <w:font w:name="LucidaSansEF">
    <w:panose1 w:val="00000000000000000000"/>
    <w:charset w:val="00"/>
    <w:family w:val="auto"/>
    <w:pitch w:val="variable"/>
    <w:sig w:usb0="00000083" w:usb1="00000000" w:usb2="00000000" w:usb3="00000000" w:csb0="00000009" w:csb1="00000000"/>
    <w:embedRegular r:id="rId6" w:fontKey="{06946835-D60F-48F1-B13E-4B5F930D292C}"/>
    <w:embedBold r:id="rId7" w:fontKey="{597F5AB0-4907-4B4A-A82F-591439BC0F29}"/>
    <w:embedItalic r:id="rId8" w:fontKey="{FE3BB6F8-ED78-453F-8E37-2796A64CE66E}"/>
    <w:embedBoldItalic r:id="rId9" w:fontKey="{E6A01768-CC27-4241-9694-3E848E09A715}"/>
  </w:font>
  <w:font w:name="Arial">
    <w:panose1 w:val="020B0604020202020204"/>
    <w:charset w:val="00"/>
    <w:family w:val="swiss"/>
    <w:pitch w:val="variable"/>
    <w:sig w:usb0="E0002EFF" w:usb1="C000785B" w:usb2="00000009" w:usb3="00000000" w:csb0="000001FF" w:csb1="00000000"/>
    <w:embedRegular r:id="rId10" w:fontKey="{857BD943-6384-4986-B158-26ADCA17A89F}"/>
    <w:embedBold r:id="rId11" w:fontKey="{52BE0BBA-C73D-4B13-9644-26139816F3D8}"/>
    <w:embedItalic r:id="rId12" w:fontKey="{66D033F5-C117-4EF6-A910-299C46A3637A}"/>
    <w:embedBoldItalic r:id="rId13" w:fontKey="{CCF7B762-B38C-4916-962D-1192D1162377}"/>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embedItalic r:id="rId14" w:fontKey="{19979CB8-7D96-4F5B-821C-AA81DBD5B729}"/>
  </w:font>
  <w:font w:name="Plantin">
    <w:altName w:val="Times New Roman"/>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1E501" w14:textId="77777777" w:rsidR="00D5738F" w:rsidRPr="00D5738F" w:rsidRDefault="00D5738F" w:rsidP="00D5738F">
    <w:pPr>
      <w:pStyle w:val="Voettekst"/>
      <w:ind w:right="360"/>
      <w:jc w:val="right"/>
      <w:rPr>
        <w:rFonts w:ascii="LucidaSansEF" w:hAnsi="LucidaSansEF"/>
        <w:sz w:val="16"/>
        <w:szCs w:val="16"/>
      </w:rPr>
    </w:pPr>
    <w:r w:rsidRPr="00D5738F">
      <w:rPr>
        <w:rFonts w:ascii="LucidaSansEF" w:hAnsi="LucidaSansEF"/>
        <w:sz w:val="16"/>
        <w:szCs w:val="16"/>
      </w:rPr>
      <w:fldChar w:fldCharType="begin"/>
    </w:r>
    <w:r w:rsidRPr="00D5738F">
      <w:rPr>
        <w:rFonts w:ascii="LucidaSansEF" w:hAnsi="LucidaSansEF"/>
        <w:sz w:val="16"/>
        <w:szCs w:val="16"/>
      </w:rPr>
      <w:instrText xml:space="preserve"> PAGE  \* Arabic  \* MERGEFORMAT </w:instrText>
    </w:r>
    <w:r w:rsidRPr="00D5738F">
      <w:rPr>
        <w:rFonts w:ascii="LucidaSansEF" w:hAnsi="LucidaSansEF"/>
        <w:sz w:val="16"/>
        <w:szCs w:val="16"/>
      </w:rPr>
      <w:fldChar w:fldCharType="separate"/>
    </w:r>
    <w:r>
      <w:rPr>
        <w:rFonts w:ascii="LucidaSansEF" w:hAnsi="LucidaSansEF"/>
        <w:sz w:val="16"/>
        <w:szCs w:val="16"/>
      </w:rPr>
      <w:t>19</w:t>
    </w:r>
    <w:r w:rsidRPr="00D5738F">
      <w:rPr>
        <w:rFonts w:ascii="LucidaSansEF" w:hAnsi="LucidaSansEF"/>
        <w:sz w:val="16"/>
        <w:szCs w:val="16"/>
      </w:rPr>
      <w:fldChar w:fldCharType="end"/>
    </w:r>
    <w:r w:rsidRPr="00D5738F">
      <w:rPr>
        <w:rFonts w:ascii="LucidaSansEF" w:hAnsi="LucidaSansEF"/>
        <w:sz w:val="16"/>
        <w:szCs w:val="16"/>
      </w:rPr>
      <w:t>/</w:t>
    </w:r>
    <w:r w:rsidRPr="00D5738F">
      <w:rPr>
        <w:rFonts w:ascii="LucidaSansEF" w:hAnsi="LucidaSansEF"/>
        <w:sz w:val="16"/>
        <w:szCs w:val="16"/>
      </w:rPr>
      <w:fldChar w:fldCharType="begin"/>
    </w:r>
    <w:r w:rsidRPr="00D5738F">
      <w:rPr>
        <w:rFonts w:ascii="LucidaSansEF" w:hAnsi="LucidaSansEF"/>
        <w:sz w:val="16"/>
        <w:szCs w:val="16"/>
      </w:rPr>
      <w:instrText xml:space="preserve"> NUMPAGES  \* Arabic  \* MERGEFORMAT </w:instrText>
    </w:r>
    <w:r w:rsidRPr="00D5738F">
      <w:rPr>
        <w:rFonts w:ascii="LucidaSansEF" w:hAnsi="LucidaSansEF"/>
        <w:sz w:val="16"/>
        <w:szCs w:val="16"/>
      </w:rPr>
      <w:fldChar w:fldCharType="separate"/>
    </w:r>
    <w:r>
      <w:rPr>
        <w:rFonts w:ascii="LucidaSansEF" w:hAnsi="LucidaSansEF"/>
        <w:sz w:val="16"/>
        <w:szCs w:val="16"/>
      </w:rPr>
      <w:t>51</w:t>
    </w:r>
    <w:r w:rsidRPr="00D5738F">
      <w:rPr>
        <w:rFonts w:ascii="LucidaSansEF" w:hAnsi="LucidaSansEF"/>
        <w:sz w:val="16"/>
        <w:szCs w:val="16"/>
      </w:rPr>
      <w:fldChar w:fldCharType="end"/>
    </w:r>
  </w:p>
  <w:p w14:paraId="4904907A" w14:textId="77777777" w:rsidR="00BC3352" w:rsidRDefault="00BC33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C579" w14:textId="77777777" w:rsidR="00F92E44" w:rsidRPr="00D5738F" w:rsidRDefault="00F92E44" w:rsidP="00F92E44">
    <w:pPr>
      <w:pStyle w:val="Voettekst"/>
      <w:ind w:right="360"/>
      <w:jc w:val="right"/>
      <w:rPr>
        <w:rFonts w:ascii="LucidaSansEF" w:hAnsi="LucidaSansEF"/>
        <w:sz w:val="16"/>
        <w:szCs w:val="16"/>
      </w:rPr>
    </w:pPr>
    <w:r w:rsidRPr="00D5738F">
      <w:rPr>
        <w:rFonts w:ascii="LucidaSansEF" w:hAnsi="LucidaSansEF"/>
        <w:sz w:val="16"/>
        <w:szCs w:val="16"/>
      </w:rPr>
      <w:fldChar w:fldCharType="begin"/>
    </w:r>
    <w:r w:rsidRPr="00D5738F">
      <w:rPr>
        <w:rFonts w:ascii="LucidaSansEF" w:hAnsi="LucidaSansEF"/>
        <w:sz w:val="16"/>
        <w:szCs w:val="16"/>
      </w:rPr>
      <w:instrText xml:space="preserve"> PAGE  \* Arabic  \* MERGEFORMAT </w:instrText>
    </w:r>
    <w:r w:rsidRPr="00D5738F">
      <w:rPr>
        <w:rFonts w:ascii="LucidaSansEF" w:hAnsi="LucidaSansEF"/>
        <w:sz w:val="16"/>
        <w:szCs w:val="16"/>
      </w:rPr>
      <w:fldChar w:fldCharType="separate"/>
    </w:r>
    <w:r>
      <w:rPr>
        <w:rFonts w:ascii="LucidaSansEF" w:hAnsi="LucidaSansEF"/>
        <w:sz w:val="16"/>
        <w:szCs w:val="16"/>
      </w:rPr>
      <w:t>17</w:t>
    </w:r>
    <w:r w:rsidRPr="00D5738F">
      <w:rPr>
        <w:rFonts w:ascii="LucidaSansEF" w:hAnsi="LucidaSansEF"/>
        <w:sz w:val="16"/>
        <w:szCs w:val="16"/>
      </w:rPr>
      <w:fldChar w:fldCharType="end"/>
    </w:r>
    <w:r w:rsidRPr="00D5738F">
      <w:rPr>
        <w:rFonts w:ascii="LucidaSansEF" w:hAnsi="LucidaSansEF"/>
        <w:sz w:val="16"/>
        <w:szCs w:val="16"/>
      </w:rPr>
      <w:t>/</w:t>
    </w:r>
    <w:r w:rsidRPr="00D5738F">
      <w:rPr>
        <w:rFonts w:ascii="LucidaSansEF" w:hAnsi="LucidaSansEF"/>
        <w:sz w:val="16"/>
        <w:szCs w:val="16"/>
      </w:rPr>
      <w:fldChar w:fldCharType="begin"/>
    </w:r>
    <w:r w:rsidRPr="00D5738F">
      <w:rPr>
        <w:rFonts w:ascii="LucidaSansEF" w:hAnsi="LucidaSansEF"/>
        <w:sz w:val="16"/>
        <w:szCs w:val="16"/>
      </w:rPr>
      <w:instrText xml:space="preserve"> NUMPAGES  \* Arabic  \* MERGEFORMAT </w:instrText>
    </w:r>
    <w:r w:rsidRPr="00D5738F">
      <w:rPr>
        <w:rFonts w:ascii="LucidaSansEF" w:hAnsi="LucidaSansEF"/>
        <w:sz w:val="16"/>
        <w:szCs w:val="16"/>
      </w:rPr>
      <w:fldChar w:fldCharType="separate"/>
    </w:r>
    <w:r>
      <w:rPr>
        <w:rFonts w:ascii="LucidaSansEF" w:hAnsi="LucidaSansEF"/>
        <w:sz w:val="16"/>
        <w:szCs w:val="16"/>
      </w:rPr>
      <w:t>51</w:t>
    </w:r>
    <w:r w:rsidRPr="00D5738F">
      <w:rPr>
        <w:rFonts w:ascii="LucidaSansEF" w:hAnsi="LucidaSansEF"/>
        <w:sz w:val="16"/>
        <w:szCs w:val="16"/>
      </w:rPr>
      <w:fldChar w:fldCharType="end"/>
    </w:r>
  </w:p>
  <w:p w14:paraId="393E3904" w14:textId="77777777" w:rsidR="00F92E44" w:rsidRDefault="00F92E4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7B676" w14:textId="77777777" w:rsidR="00FB61F6" w:rsidRDefault="00FB61F6"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A2FB505" w14:textId="77777777" w:rsidR="00FB61F6" w:rsidRDefault="00FB61F6" w:rsidP="005232F0">
    <w:pPr>
      <w:pStyle w:val="Voetteks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48FA4" w14:textId="6D9858C6" w:rsidR="00FB61F6" w:rsidRPr="00D5738F" w:rsidRDefault="00014FF3" w:rsidP="00014FF3">
    <w:pPr>
      <w:pStyle w:val="Voettekst"/>
      <w:ind w:right="360"/>
      <w:jc w:val="right"/>
      <w:rPr>
        <w:rFonts w:ascii="LucidaSansEF" w:hAnsi="LucidaSansEF"/>
        <w:sz w:val="16"/>
        <w:szCs w:val="16"/>
      </w:rPr>
    </w:pPr>
    <w:r w:rsidRPr="00D5738F">
      <w:rPr>
        <w:rFonts w:ascii="LucidaSansEF" w:hAnsi="LucidaSansEF"/>
        <w:sz w:val="16"/>
        <w:szCs w:val="16"/>
      </w:rPr>
      <w:fldChar w:fldCharType="begin"/>
    </w:r>
    <w:r w:rsidRPr="00D5738F">
      <w:rPr>
        <w:rFonts w:ascii="LucidaSansEF" w:hAnsi="LucidaSansEF"/>
        <w:sz w:val="16"/>
        <w:szCs w:val="16"/>
      </w:rPr>
      <w:instrText xml:space="preserve"> PAGE  \* Arabic  \* MERGEFORMAT </w:instrText>
    </w:r>
    <w:r w:rsidRPr="00D5738F">
      <w:rPr>
        <w:rFonts w:ascii="LucidaSansEF" w:hAnsi="LucidaSansEF"/>
        <w:sz w:val="16"/>
        <w:szCs w:val="16"/>
      </w:rPr>
      <w:fldChar w:fldCharType="separate"/>
    </w:r>
    <w:r>
      <w:rPr>
        <w:rFonts w:ascii="LucidaSansEF" w:hAnsi="LucidaSansEF"/>
        <w:sz w:val="16"/>
        <w:szCs w:val="16"/>
      </w:rPr>
      <w:t>18</w:t>
    </w:r>
    <w:r w:rsidRPr="00D5738F">
      <w:rPr>
        <w:rFonts w:ascii="LucidaSansEF" w:hAnsi="LucidaSansEF"/>
        <w:sz w:val="16"/>
        <w:szCs w:val="16"/>
      </w:rPr>
      <w:fldChar w:fldCharType="end"/>
    </w:r>
    <w:r w:rsidRPr="00D5738F">
      <w:rPr>
        <w:rFonts w:ascii="LucidaSansEF" w:hAnsi="LucidaSansEF"/>
        <w:sz w:val="16"/>
        <w:szCs w:val="16"/>
      </w:rPr>
      <w:t>/</w:t>
    </w:r>
    <w:r w:rsidRPr="00D5738F">
      <w:rPr>
        <w:rFonts w:ascii="LucidaSansEF" w:hAnsi="LucidaSansEF"/>
        <w:sz w:val="16"/>
        <w:szCs w:val="16"/>
      </w:rPr>
      <w:fldChar w:fldCharType="begin"/>
    </w:r>
    <w:r w:rsidRPr="00D5738F">
      <w:rPr>
        <w:rFonts w:ascii="LucidaSansEF" w:hAnsi="LucidaSansEF"/>
        <w:sz w:val="16"/>
        <w:szCs w:val="16"/>
      </w:rPr>
      <w:instrText xml:space="preserve"> NUMPAGES  \* Arabic  \* MERGEFORMAT </w:instrText>
    </w:r>
    <w:r w:rsidRPr="00D5738F">
      <w:rPr>
        <w:rFonts w:ascii="LucidaSansEF" w:hAnsi="LucidaSansEF"/>
        <w:sz w:val="16"/>
        <w:szCs w:val="16"/>
      </w:rPr>
      <w:fldChar w:fldCharType="separate"/>
    </w:r>
    <w:r>
      <w:rPr>
        <w:rFonts w:ascii="LucidaSansEF" w:hAnsi="LucidaSansEF"/>
        <w:sz w:val="16"/>
        <w:szCs w:val="16"/>
      </w:rPr>
      <w:t>51</w:t>
    </w:r>
    <w:r w:rsidRPr="00D5738F">
      <w:rPr>
        <w:rFonts w:ascii="LucidaSansEF" w:hAnsi="LucidaSansE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F5563" w14:textId="77777777" w:rsidR="003A5B59" w:rsidRDefault="003A5B59">
      <w:r>
        <w:separator/>
      </w:r>
    </w:p>
  </w:footnote>
  <w:footnote w:type="continuationSeparator" w:id="0">
    <w:p w14:paraId="6932CCFB" w14:textId="77777777" w:rsidR="003A5B59" w:rsidRDefault="003A5B59">
      <w:r>
        <w:continuationSeparator/>
      </w:r>
    </w:p>
  </w:footnote>
  <w:footnote w:type="continuationNotice" w:id="1">
    <w:p w14:paraId="4C6D8698" w14:textId="77777777" w:rsidR="003A5B59" w:rsidRDefault="003A5B59"/>
  </w:footnote>
  <w:footnote w:id="2">
    <w:p w14:paraId="5CFD4F29" w14:textId="77777777" w:rsidR="00425CAC" w:rsidRPr="00615E93" w:rsidRDefault="00425CAC" w:rsidP="00425CAC">
      <w:pPr>
        <w:pStyle w:val="Voetnoottekst"/>
      </w:pPr>
      <w:r w:rsidRPr="00615E93">
        <w:rPr>
          <w:rStyle w:val="Voetnootmarkering"/>
        </w:rPr>
        <w:footnoteRef/>
      </w:r>
      <w:r w:rsidRPr="00615E93">
        <w:t xml:space="preserve"> De VU heeft MS365 A5</w:t>
      </w:r>
      <w:r>
        <w:t xml:space="preserve"> licenties</w:t>
      </w:r>
      <w:r w:rsidRPr="00615E93">
        <w:t xml:space="preserve">. Voor meer informatie zie: </w:t>
      </w:r>
      <w:hyperlink r:id="rId1" w:history="1">
        <w:r w:rsidRPr="00615E93">
          <w:rPr>
            <w:rStyle w:val="Hyperlink"/>
          </w:rPr>
          <w:t>https://docs.microsoft.com/en-us/office365/servicedescriptions/office-365-platform-service-description/microsoft-365-education</w:t>
        </w:r>
      </w:hyperlink>
      <w:r w:rsidRPr="00615E9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8159" w14:textId="7A52595F" w:rsidR="00FB61F6" w:rsidRPr="008C24EF" w:rsidRDefault="00FB61F6" w:rsidP="008703D6">
    <w:pPr>
      <w:pStyle w:val="Koptekst"/>
      <w:rPr>
        <w:rFonts w:ascii="LucidaSansEF" w:hAnsi="LucidaSansEF" w:cs="Arial"/>
        <w:sz w:val="20"/>
        <w:szCs w:val="18"/>
      </w:rPr>
    </w:pPr>
    <w:r w:rsidRPr="008C24EF">
      <w:rPr>
        <w:rFonts w:ascii="LucidaSansEF" w:hAnsi="LucidaSansEF" w:cs="Arial"/>
        <w:sz w:val="20"/>
        <w:szCs w:val="18"/>
      </w:rPr>
      <w:t>Offerteaanvraag Europese Openbare Aanbesteding ‘</w:t>
    </w:r>
    <w:bookmarkStart w:id="147" w:name="_Hlk105589044"/>
    <w:r w:rsidR="006C66EE" w:rsidRPr="006C66EE">
      <w:rPr>
        <w:rFonts w:ascii="LucidaSansEF" w:hAnsi="LucidaSansEF" w:cs="Arial"/>
        <w:sz w:val="20"/>
        <w:szCs w:val="18"/>
      </w:rPr>
      <w:t>Digitale besluitvorming en vergaderen</w:t>
    </w:r>
    <w:r w:rsidRPr="008C24EF">
      <w:rPr>
        <w:rFonts w:ascii="LucidaSansEF" w:hAnsi="LucidaSansEF" w:cs="Arial"/>
        <w:sz w:val="20"/>
        <w:szCs w:val="18"/>
      </w:rPr>
      <w:t>’</w:t>
    </w:r>
    <w:bookmarkEnd w:id="147"/>
  </w:p>
  <w:p w14:paraId="748E21B3" w14:textId="77777777" w:rsidR="00FB61F6" w:rsidRDefault="00FB61F6" w:rsidP="00E1610D">
    <w:pPr>
      <w:pStyle w:val="Koptekst"/>
      <w:tabs>
        <w:tab w:val="clear" w:pos="4536"/>
        <w:tab w:val="clear" w:pos="9072"/>
        <w:tab w:val="left" w:pos="520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3E8F"/>
    <w:multiLevelType w:val="hybridMultilevel"/>
    <w:tmpl w:val="D7461F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3A63815"/>
    <w:multiLevelType w:val="hybridMultilevel"/>
    <w:tmpl w:val="64D6D8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C76489"/>
    <w:multiLevelType w:val="hybridMultilevel"/>
    <w:tmpl w:val="35EE45E2"/>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FD22F6"/>
    <w:multiLevelType w:val="hybridMultilevel"/>
    <w:tmpl w:val="44087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C80147"/>
    <w:multiLevelType w:val="hybridMultilevel"/>
    <w:tmpl w:val="627A3F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8E27B45"/>
    <w:multiLevelType w:val="hybridMultilevel"/>
    <w:tmpl w:val="A562538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93B5519"/>
    <w:multiLevelType w:val="multilevel"/>
    <w:tmpl w:val="D80CF1E4"/>
    <w:lvl w:ilvl="0">
      <w:start w:val="3"/>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B8F2606"/>
    <w:multiLevelType w:val="hybridMultilevel"/>
    <w:tmpl w:val="DBC4962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E533418"/>
    <w:multiLevelType w:val="multilevel"/>
    <w:tmpl w:val="10C6C1E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11047A89"/>
    <w:multiLevelType w:val="hybridMultilevel"/>
    <w:tmpl w:val="54C471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1AC1473"/>
    <w:multiLevelType w:val="multilevel"/>
    <w:tmpl w:val="5492D3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12D702C9"/>
    <w:multiLevelType w:val="hybridMultilevel"/>
    <w:tmpl w:val="A4003674"/>
    <w:lvl w:ilvl="0" w:tplc="0413000F">
      <w:start w:val="1"/>
      <w:numFmt w:val="decimal"/>
      <w:lvlText w:val="%1."/>
      <w:lvlJc w:val="left"/>
      <w:pPr>
        <w:ind w:left="720" w:hanging="360"/>
      </w:pPr>
    </w:lvl>
    <w:lvl w:ilvl="1" w:tplc="760C17F6">
      <w:start w:val="3"/>
      <w:numFmt w:val="bullet"/>
      <w:lvlText w:val=""/>
      <w:lvlJc w:val="left"/>
      <w:pPr>
        <w:ind w:left="1440" w:hanging="360"/>
      </w:pPr>
      <w:rPr>
        <w:rFonts w:ascii="Symbol" w:eastAsiaTheme="minorHAnsi" w:hAnsi="Symbol"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136179"/>
    <w:multiLevelType w:val="hybridMultilevel"/>
    <w:tmpl w:val="D7E872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6031341"/>
    <w:multiLevelType w:val="hybridMultilevel"/>
    <w:tmpl w:val="97D437DE"/>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8B220D5"/>
    <w:multiLevelType w:val="hybridMultilevel"/>
    <w:tmpl w:val="912A783C"/>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15:restartNumberingAfterBreak="0">
    <w:nsid w:val="1DDC4464"/>
    <w:multiLevelType w:val="hybridMultilevel"/>
    <w:tmpl w:val="0AA48F5A"/>
    <w:lvl w:ilvl="0" w:tplc="2976E7A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17" w15:restartNumberingAfterBreak="0">
    <w:nsid w:val="201451DC"/>
    <w:multiLevelType w:val="multilevel"/>
    <w:tmpl w:val="6A304B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0F91C1E"/>
    <w:multiLevelType w:val="multilevel"/>
    <w:tmpl w:val="D2685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23C6237F"/>
    <w:multiLevelType w:val="hybridMultilevel"/>
    <w:tmpl w:val="110C6E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4C307F4"/>
    <w:multiLevelType w:val="hybridMultilevel"/>
    <w:tmpl w:val="2C88DB9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264612A9"/>
    <w:multiLevelType w:val="multilevel"/>
    <w:tmpl w:val="432418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270F12EF"/>
    <w:multiLevelType w:val="hybridMultilevel"/>
    <w:tmpl w:val="59D0065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9FB4881"/>
    <w:multiLevelType w:val="hybridMultilevel"/>
    <w:tmpl w:val="947CEEEA"/>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2AB80E25"/>
    <w:multiLevelType w:val="hybridMultilevel"/>
    <w:tmpl w:val="ED3A89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8" w15:restartNumberingAfterBreak="0">
    <w:nsid w:val="2BE22641"/>
    <w:multiLevelType w:val="hybridMultilevel"/>
    <w:tmpl w:val="5E5E91C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26348C2"/>
    <w:multiLevelType w:val="hybridMultilevel"/>
    <w:tmpl w:val="EC18EA4A"/>
    <w:lvl w:ilvl="0" w:tplc="0409000F">
      <w:start w:val="1"/>
      <w:numFmt w:val="decimal"/>
      <w:lvlText w:val="%1."/>
      <w:lvlJc w:val="left"/>
      <w:pPr>
        <w:ind w:left="720" w:hanging="360"/>
      </w:pPr>
      <w:rPr>
        <w:rFonts w:hint="default"/>
        <w:w w:val="99"/>
        <w:sz w:val="20"/>
        <w:szCs w:val="20"/>
        <w:lang w:val="nl-NL" w:eastAsia="nl-NL" w:bidi="nl-N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776573A"/>
    <w:multiLevelType w:val="multilevel"/>
    <w:tmpl w:val="036A46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3FA141BE"/>
    <w:multiLevelType w:val="multilevel"/>
    <w:tmpl w:val="CEC01E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4"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5" w15:restartNumberingAfterBreak="0">
    <w:nsid w:val="4A8F2060"/>
    <w:multiLevelType w:val="multilevel"/>
    <w:tmpl w:val="6122E3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AC06EFE"/>
    <w:multiLevelType w:val="hybridMultilevel"/>
    <w:tmpl w:val="8D045F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4B8C7C40"/>
    <w:multiLevelType w:val="multilevel"/>
    <w:tmpl w:val="D80CF1E4"/>
    <w:lvl w:ilvl="0">
      <w:start w:val="3"/>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BA40E79"/>
    <w:multiLevelType w:val="hybridMultilevel"/>
    <w:tmpl w:val="DB1E9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E8175A4"/>
    <w:multiLevelType w:val="hybridMultilevel"/>
    <w:tmpl w:val="CF160B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50785A72"/>
    <w:multiLevelType w:val="multilevel"/>
    <w:tmpl w:val="0860A1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56DB5B93"/>
    <w:multiLevelType w:val="hybridMultilevel"/>
    <w:tmpl w:val="B5DAEE0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5B837840"/>
    <w:multiLevelType w:val="multilevel"/>
    <w:tmpl w:val="EFE4BF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C420735"/>
    <w:multiLevelType w:val="hybridMultilevel"/>
    <w:tmpl w:val="36BAF4E0"/>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5" w15:restartNumberingAfterBreak="0">
    <w:nsid w:val="61F53F91"/>
    <w:multiLevelType w:val="hybridMultilevel"/>
    <w:tmpl w:val="A0CE8E10"/>
    <w:lvl w:ilvl="0" w:tplc="0409000F">
      <w:start w:val="1"/>
      <w:numFmt w:val="decimal"/>
      <w:lvlText w:val="%1."/>
      <w:lvlJc w:val="left"/>
      <w:pPr>
        <w:ind w:left="720" w:hanging="360"/>
      </w:pPr>
      <w:rPr>
        <w:rFonts w:hint="default"/>
        <w:w w:val="99"/>
        <w:sz w:val="20"/>
        <w:szCs w:val="20"/>
        <w:lang w:val="nl-NL" w:eastAsia="nl-NL" w:bidi="nl-N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2BA52C9"/>
    <w:multiLevelType w:val="hybridMultilevel"/>
    <w:tmpl w:val="528E60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48" w15:restartNumberingAfterBreak="0">
    <w:nsid w:val="64600FAC"/>
    <w:multiLevelType w:val="hybridMultilevel"/>
    <w:tmpl w:val="DBA84BA6"/>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49" w15:restartNumberingAfterBreak="0">
    <w:nsid w:val="700A70FE"/>
    <w:multiLevelType w:val="hybridMultilevel"/>
    <w:tmpl w:val="324630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0357615"/>
    <w:multiLevelType w:val="hybridMultilevel"/>
    <w:tmpl w:val="70E8EF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52"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54" w15:restartNumberingAfterBreak="0">
    <w:nsid w:val="74D61736"/>
    <w:multiLevelType w:val="hybridMultilevel"/>
    <w:tmpl w:val="7BE0D4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752C5AC2"/>
    <w:multiLevelType w:val="hybridMultilevel"/>
    <w:tmpl w:val="349E21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5FA4CD5"/>
    <w:multiLevelType w:val="hybridMultilevel"/>
    <w:tmpl w:val="82046CC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7" w15:restartNumberingAfterBreak="0">
    <w:nsid w:val="7606070A"/>
    <w:multiLevelType w:val="hybridMultilevel"/>
    <w:tmpl w:val="5DBEB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75250AD"/>
    <w:multiLevelType w:val="hybridMultilevel"/>
    <w:tmpl w:val="8716C01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9" w15:restartNumberingAfterBreak="0">
    <w:nsid w:val="7A2F2E22"/>
    <w:multiLevelType w:val="multilevel"/>
    <w:tmpl w:val="EED4C726"/>
    <w:lvl w:ilvl="0">
      <w:start w:val="1"/>
      <w:numFmt w:val="bullet"/>
      <w:lvlText w:val="o"/>
      <w:lvlJc w:val="left"/>
      <w:pPr>
        <w:ind w:left="1429" w:hanging="360"/>
      </w:pPr>
      <w:rPr>
        <w:rFonts w:ascii="Courier New" w:eastAsia="Courier New" w:hAnsi="Courier New" w:cs="Courier New"/>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0" w15:restartNumberingAfterBreak="0">
    <w:nsid w:val="7A752F28"/>
    <w:multiLevelType w:val="hybridMultilevel"/>
    <w:tmpl w:val="84D097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1" w15:restartNumberingAfterBreak="0">
    <w:nsid w:val="7B134BA5"/>
    <w:multiLevelType w:val="hybridMultilevel"/>
    <w:tmpl w:val="80581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CB16D88"/>
    <w:multiLevelType w:val="multilevel"/>
    <w:tmpl w:val="B54E129A"/>
    <w:lvl w:ilvl="0">
      <w:start w:val="1"/>
      <w:numFmt w:val="bullet"/>
      <w:lvlText w:val="o"/>
      <w:lvlJc w:val="left"/>
      <w:pPr>
        <w:ind w:left="1069" w:hanging="360"/>
      </w:pPr>
      <w:rPr>
        <w:rFonts w:ascii="Courier New" w:eastAsia="Courier New" w:hAnsi="Courier New" w:cs="Courier New"/>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num w:numId="1">
    <w:abstractNumId w:val="31"/>
  </w:num>
  <w:num w:numId="2">
    <w:abstractNumId w:val="47"/>
    <w:lvlOverride w:ilvl="0">
      <w:startOverride w:val="1"/>
    </w:lvlOverride>
  </w:num>
  <w:num w:numId="3">
    <w:abstractNumId w:val="53"/>
  </w:num>
  <w:num w:numId="4">
    <w:abstractNumId w:val="16"/>
  </w:num>
  <w:num w:numId="5">
    <w:abstractNumId w:val="34"/>
  </w:num>
  <w:num w:numId="6">
    <w:abstractNumId w:val="10"/>
  </w:num>
  <w:num w:numId="7">
    <w:abstractNumId w:val="41"/>
  </w:num>
  <w:num w:numId="8">
    <w:abstractNumId w:val="27"/>
  </w:num>
  <w:num w:numId="9">
    <w:abstractNumId w:val="8"/>
  </w:num>
  <w:num w:numId="10">
    <w:abstractNumId w:val="13"/>
  </w:num>
  <w:num w:numId="11">
    <w:abstractNumId w:val="51"/>
  </w:num>
  <w:num w:numId="12">
    <w:abstractNumId w:val="19"/>
  </w:num>
  <w:num w:numId="13">
    <w:abstractNumId w:val="52"/>
  </w:num>
  <w:num w:numId="14">
    <w:abstractNumId w:val="22"/>
  </w:num>
  <w:num w:numId="15">
    <w:abstractNumId w:val="33"/>
  </w:num>
  <w:num w:numId="16">
    <w:abstractNumId w:val="24"/>
  </w:num>
  <w:num w:numId="17">
    <w:abstractNumId w:val="3"/>
  </w:num>
  <w:num w:numId="18">
    <w:abstractNumId w:val="35"/>
  </w:num>
  <w:num w:numId="19">
    <w:abstractNumId w:val="40"/>
  </w:num>
  <w:num w:numId="20">
    <w:abstractNumId w:val="43"/>
  </w:num>
  <w:num w:numId="21">
    <w:abstractNumId w:val="1"/>
  </w:num>
  <w:num w:numId="22">
    <w:abstractNumId w:val="7"/>
  </w:num>
  <w:num w:numId="23">
    <w:abstractNumId w:val="25"/>
  </w:num>
  <w:num w:numId="24">
    <w:abstractNumId w:val="14"/>
  </w:num>
  <w:num w:numId="25">
    <w:abstractNumId w:val="2"/>
  </w:num>
  <w:num w:numId="26">
    <w:abstractNumId w:val="61"/>
  </w:num>
  <w:num w:numId="27">
    <w:abstractNumId w:val="17"/>
  </w:num>
  <w:num w:numId="28">
    <w:abstractNumId w:val="18"/>
  </w:num>
  <w:num w:numId="29">
    <w:abstractNumId w:val="59"/>
  </w:num>
  <w:num w:numId="30">
    <w:abstractNumId w:val="38"/>
  </w:num>
  <w:num w:numId="31">
    <w:abstractNumId w:val="45"/>
  </w:num>
  <w:num w:numId="32">
    <w:abstractNumId w:val="29"/>
  </w:num>
  <w:num w:numId="33">
    <w:abstractNumId w:val="32"/>
  </w:num>
  <w:num w:numId="34">
    <w:abstractNumId w:val="62"/>
  </w:num>
  <w:num w:numId="35">
    <w:abstractNumId w:val="30"/>
  </w:num>
  <w:num w:numId="36">
    <w:abstractNumId w:val="56"/>
  </w:num>
  <w:num w:numId="37">
    <w:abstractNumId w:val="55"/>
  </w:num>
  <w:num w:numId="38">
    <w:abstractNumId w:val="48"/>
  </w:num>
  <w:num w:numId="39">
    <w:abstractNumId w:val="49"/>
  </w:num>
  <w:num w:numId="40">
    <w:abstractNumId w:val="57"/>
  </w:num>
  <w:num w:numId="41">
    <w:abstractNumId w:val="15"/>
  </w:num>
  <w:num w:numId="42">
    <w:abstractNumId w:val="12"/>
  </w:num>
  <w:num w:numId="43">
    <w:abstractNumId w:val="58"/>
  </w:num>
  <w:num w:numId="44">
    <w:abstractNumId w:val="21"/>
  </w:num>
  <w:num w:numId="45">
    <w:abstractNumId w:val="46"/>
  </w:num>
  <w:num w:numId="46">
    <w:abstractNumId w:val="23"/>
  </w:num>
  <w:num w:numId="47">
    <w:abstractNumId w:val="42"/>
  </w:num>
  <w:num w:numId="48">
    <w:abstractNumId w:val="0"/>
  </w:num>
  <w:num w:numId="49">
    <w:abstractNumId w:val="39"/>
  </w:num>
  <w:num w:numId="50">
    <w:abstractNumId w:val="37"/>
  </w:num>
  <w:num w:numId="51">
    <w:abstractNumId w:val="6"/>
  </w:num>
  <w:num w:numId="52">
    <w:abstractNumId w:val="5"/>
  </w:num>
  <w:num w:numId="53">
    <w:abstractNumId w:val="36"/>
  </w:num>
  <w:num w:numId="54">
    <w:abstractNumId w:val="50"/>
  </w:num>
  <w:num w:numId="55">
    <w:abstractNumId w:val="54"/>
  </w:num>
  <w:num w:numId="56">
    <w:abstractNumId w:val="60"/>
  </w:num>
  <w:num w:numId="57">
    <w:abstractNumId w:val="20"/>
  </w:num>
  <w:num w:numId="58">
    <w:abstractNumId w:val="4"/>
  </w:num>
  <w:num w:numId="59">
    <w:abstractNumId w:val="44"/>
  </w:num>
  <w:num w:numId="60">
    <w:abstractNumId w:val="9"/>
  </w:num>
  <w:num w:numId="61">
    <w:abstractNumId w:val="11"/>
  </w:num>
  <w:num w:numId="62">
    <w:abstractNumId w:val="28"/>
  </w:num>
  <w:num w:numId="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0241"/>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3B5"/>
    <w:rsid w:val="00002E9A"/>
    <w:rsid w:val="000107A6"/>
    <w:rsid w:val="00010E87"/>
    <w:rsid w:val="00013978"/>
    <w:rsid w:val="000141D7"/>
    <w:rsid w:val="00014FF3"/>
    <w:rsid w:val="00025E5D"/>
    <w:rsid w:val="00026099"/>
    <w:rsid w:val="0002699F"/>
    <w:rsid w:val="00027B5E"/>
    <w:rsid w:val="000401F1"/>
    <w:rsid w:val="000431A0"/>
    <w:rsid w:val="0004641F"/>
    <w:rsid w:val="000543AD"/>
    <w:rsid w:val="00055E8F"/>
    <w:rsid w:val="0006789F"/>
    <w:rsid w:val="00073595"/>
    <w:rsid w:val="00076C2F"/>
    <w:rsid w:val="000779B8"/>
    <w:rsid w:val="00084A10"/>
    <w:rsid w:val="000854A3"/>
    <w:rsid w:val="00087E39"/>
    <w:rsid w:val="00087FEC"/>
    <w:rsid w:val="00094A76"/>
    <w:rsid w:val="000A08ED"/>
    <w:rsid w:val="000A2939"/>
    <w:rsid w:val="000B1284"/>
    <w:rsid w:val="000B179F"/>
    <w:rsid w:val="000B3897"/>
    <w:rsid w:val="000B391A"/>
    <w:rsid w:val="000B6E2F"/>
    <w:rsid w:val="000C0E02"/>
    <w:rsid w:val="000D0601"/>
    <w:rsid w:val="000D1769"/>
    <w:rsid w:val="000D488B"/>
    <w:rsid w:val="000D5F4B"/>
    <w:rsid w:val="000D6FA3"/>
    <w:rsid w:val="000D744C"/>
    <w:rsid w:val="000D7775"/>
    <w:rsid w:val="000E1E6D"/>
    <w:rsid w:val="000E361C"/>
    <w:rsid w:val="000E48C0"/>
    <w:rsid w:val="000E5178"/>
    <w:rsid w:val="000F2277"/>
    <w:rsid w:val="001062D3"/>
    <w:rsid w:val="00111806"/>
    <w:rsid w:val="0011235F"/>
    <w:rsid w:val="001147AE"/>
    <w:rsid w:val="0011775D"/>
    <w:rsid w:val="00120C0D"/>
    <w:rsid w:val="00120CE5"/>
    <w:rsid w:val="00122D7D"/>
    <w:rsid w:val="0012365F"/>
    <w:rsid w:val="001236F8"/>
    <w:rsid w:val="00126163"/>
    <w:rsid w:val="001330B6"/>
    <w:rsid w:val="00134B1C"/>
    <w:rsid w:val="00136808"/>
    <w:rsid w:val="0014468E"/>
    <w:rsid w:val="00157062"/>
    <w:rsid w:val="00160F7C"/>
    <w:rsid w:val="00162A9B"/>
    <w:rsid w:val="00163377"/>
    <w:rsid w:val="00165045"/>
    <w:rsid w:val="0016642C"/>
    <w:rsid w:val="0017261C"/>
    <w:rsid w:val="00172856"/>
    <w:rsid w:val="001738C1"/>
    <w:rsid w:val="00175BDF"/>
    <w:rsid w:val="00181B8C"/>
    <w:rsid w:val="00184176"/>
    <w:rsid w:val="00187EB8"/>
    <w:rsid w:val="00187F51"/>
    <w:rsid w:val="00190529"/>
    <w:rsid w:val="00196E36"/>
    <w:rsid w:val="001A077F"/>
    <w:rsid w:val="001A3FDE"/>
    <w:rsid w:val="001A5D89"/>
    <w:rsid w:val="001B1967"/>
    <w:rsid w:val="001B1D1C"/>
    <w:rsid w:val="001B7251"/>
    <w:rsid w:val="001C244B"/>
    <w:rsid w:val="001C479A"/>
    <w:rsid w:val="001C75DF"/>
    <w:rsid w:val="001D1DF4"/>
    <w:rsid w:val="001E2CA8"/>
    <w:rsid w:val="001E4034"/>
    <w:rsid w:val="001E6BF8"/>
    <w:rsid w:val="001E74B4"/>
    <w:rsid w:val="001E755F"/>
    <w:rsid w:val="001E7824"/>
    <w:rsid w:val="001F0125"/>
    <w:rsid w:val="001F1AED"/>
    <w:rsid w:val="00200A92"/>
    <w:rsid w:val="002076BC"/>
    <w:rsid w:val="00211D0C"/>
    <w:rsid w:val="002213F0"/>
    <w:rsid w:val="002225E0"/>
    <w:rsid w:val="00231E42"/>
    <w:rsid w:val="00231FF8"/>
    <w:rsid w:val="00235F58"/>
    <w:rsid w:val="002370E7"/>
    <w:rsid w:val="00245B48"/>
    <w:rsid w:val="00250274"/>
    <w:rsid w:val="00251CA2"/>
    <w:rsid w:val="00252102"/>
    <w:rsid w:val="002568CC"/>
    <w:rsid w:val="002574AB"/>
    <w:rsid w:val="00262466"/>
    <w:rsid w:val="00273AC0"/>
    <w:rsid w:val="002778F4"/>
    <w:rsid w:val="002852D8"/>
    <w:rsid w:val="0029626F"/>
    <w:rsid w:val="002A4C7B"/>
    <w:rsid w:val="002B19D8"/>
    <w:rsid w:val="002C02C3"/>
    <w:rsid w:val="002C4FAE"/>
    <w:rsid w:val="002D2B2C"/>
    <w:rsid w:val="002D3849"/>
    <w:rsid w:val="002D505E"/>
    <w:rsid w:val="002D551C"/>
    <w:rsid w:val="002D7260"/>
    <w:rsid w:val="002D7BA2"/>
    <w:rsid w:val="002E2D4E"/>
    <w:rsid w:val="002F00F3"/>
    <w:rsid w:val="002F11EC"/>
    <w:rsid w:val="00303CA3"/>
    <w:rsid w:val="003132E9"/>
    <w:rsid w:val="0031590B"/>
    <w:rsid w:val="0032442A"/>
    <w:rsid w:val="00332CB3"/>
    <w:rsid w:val="003351FB"/>
    <w:rsid w:val="0034238D"/>
    <w:rsid w:val="00345D88"/>
    <w:rsid w:val="00347B5C"/>
    <w:rsid w:val="003634B2"/>
    <w:rsid w:val="003675AF"/>
    <w:rsid w:val="00367C71"/>
    <w:rsid w:val="003732B1"/>
    <w:rsid w:val="0038639C"/>
    <w:rsid w:val="0039362F"/>
    <w:rsid w:val="003A2C24"/>
    <w:rsid w:val="003A5B59"/>
    <w:rsid w:val="003A7AA5"/>
    <w:rsid w:val="003B5562"/>
    <w:rsid w:val="003B5580"/>
    <w:rsid w:val="003C04EA"/>
    <w:rsid w:val="003C067D"/>
    <w:rsid w:val="003C3A9E"/>
    <w:rsid w:val="003C45D9"/>
    <w:rsid w:val="003C7A9E"/>
    <w:rsid w:val="003C7F95"/>
    <w:rsid w:val="003D395E"/>
    <w:rsid w:val="003D786F"/>
    <w:rsid w:val="003E15B5"/>
    <w:rsid w:val="003E2910"/>
    <w:rsid w:val="003E45F7"/>
    <w:rsid w:val="003F2CA3"/>
    <w:rsid w:val="00405B51"/>
    <w:rsid w:val="0041064E"/>
    <w:rsid w:val="00414CEE"/>
    <w:rsid w:val="00414E7A"/>
    <w:rsid w:val="00417EC1"/>
    <w:rsid w:val="00420A59"/>
    <w:rsid w:val="00425CAC"/>
    <w:rsid w:val="0043509A"/>
    <w:rsid w:val="00436F0D"/>
    <w:rsid w:val="00437E37"/>
    <w:rsid w:val="00442426"/>
    <w:rsid w:val="00445335"/>
    <w:rsid w:val="00445B62"/>
    <w:rsid w:val="0045293A"/>
    <w:rsid w:val="004651CE"/>
    <w:rsid w:val="004759F5"/>
    <w:rsid w:val="00480105"/>
    <w:rsid w:val="004808CE"/>
    <w:rsid w:val="004873CE"/>
    <w:rsid w:val="004907A3"/>
    <w:rsid w:val="004A0A24"/>
    <w:rsid w:val="004B0325"/>
    <w:rsid w:val="004B61AD"/>
    <w:rsid w:val="004B715D"/>
    <w:rsid w:val="004C1198"/>
    <w:rsid w:val="004C2AF3"/>
    <w:rsid w:val="004D0E51"/>
    <w:rsid w:val="004D45D0"/>
    <w:rsid w:val="004D6308"/>
    <w:rsid w:val="004E39D5"/>
    <w:rsid w:val="004E4B29"/>
    <w:rsid w:val="004E6C70"/>
    <w:rsid w:val="004F4DE9"/>
    <w:rsid w:val="00502530"/>
    <w:rsid w:val="0050657C"/>
    <w:rsid w:val="00511809"/>
    <w:rsid w:val="00512A3D"/>
    <w:rsid w:val="0051483B"/>
    <w:rsid w:val="005232F0"/>
    <w:rsid w:val="00523303"/>
    <w:rsid w:val="00527984"/>
    <w:rsid w:val="00532997"/>
    <w:rsid w:val="005335A0"/>
    <w:rsid w:val="0054086C"/>
    <w:rsid w:val="0054424B"/>
    <w:rsid w:val="00557159"/>
    <w:rsid w:val="00565BF5"/>
    <w:rsid w:val="00566791"/>
    <w:rsid w:val="0056732A"/>
    <w:rsid w:val="005758BC"/>
    <w:rsid w:val="005852BB"/>
    <w:rsid w:val="005859E5"/>
    <w:rsid w:val="00587054"/>
    <w:rsid w:val="00591742"/>
    <w:rsid w:val="00592FAE"/>
    <w:rsid w:val="0059301B"/>
    <w:rsid w:val="00594F18"/>
    <w:rsid w:val="005977EC"/>
    <w:rsid w:val="0059792F"/>
    <w:rsid w:val="005A0BBD"/>
    <w:rsid w:val="005A5384"/>
    <w:rsid w:val="005B1751"/>
    <w:rsid w:val="005B3F99"/>
    <w:rsid w:val="005B4DA4"/>
    <w:rsid w:val="005C0831"/>
    <w:rsid w:val="005C3DBC"/>
    <w:rsid w:val="005C3E4A"/>
    <w:rsid w:val="005C451A"/>
    <w:rsid w:val="005C5FED"/>
    <w:rsid w:val="005C68CC"/>
    <w:rsid w:val="005D0A89"/>
    <w:rsid w:val="005E3D44"/>
    <w:rsid w:val="005E3FCD"/>
    <w:rsid w:val="005F6FFE"/>
    <w:rsid w:val="005F7448"/>
    <w:rsid w:val="0060251B"/>
    <w:rsid w:val="006039C3"/>
    <w:rsid w:val="00604D27"/>
    <w:rsid w:val="006075D2"/>
    <w:rsid w:val="006076E3"/>
    <w:rsid w:val="006143AA"/>
    <w:rsid w:val="0061529E"/>
    <w:rsid w:val="00616346"/>
    <w:rsid w:val="00624EA1"/>
    <w:rsid w:val="006254F3"/>
    <w:rsid w:val="0063295D"/>
    <w:rsid w:val="006339B2"/>
    <w:rsid w:val="00634C11"/>
    <w:rsid w:val="00636191"/>
    <w:rsid w:val="006363D4"/>
    <w:rsid w:val="00640A83"/>
    <w:rsid w:val="0064299A"/>
    <w:rsid w:val="00651F10"/>
    <w:rsid w:val="006547F8"/>
    <w:rsid w:val="006728E5"/>
    <w:rsid w:val="00672F3C"/>
    <w:rsid w:val="006744FF"/>
    <w:rsid w:val="00677174"/>
    <w:rsid w:val="00684FAE"/>
    <w:rsid w:val="00686246"/>
    <w:rsid w:val="00697F5F"/>
    <w:rsid w:val="006A22E0"/>
    <w:rsid w:val="006A2682"/>
    <w:rsid w:val="006A49E8"/>
    <w:rsid w:val="006B1907"/>
    <w:rsid w:val="006B7732"/>
    <w:rsid w:val="006C3CD3"/>
    <w:rsid w:val="006C66EE"/>
    <w:rsid w:val="006C78FE"/>
    <w:rsid w:val="006E4496"/>
    <w:rsid w:val="006E6584"/>
    <w:rsid w:val="006F508E"/>
    <w:rsid w:val="006F7BB6"/>
    <w:rsid w:val="0070581C"/>
    <w:rsid w:val="0071333F"/>
    <w:rsid w:val="00713842"/>
    <w:rsid w:val="00716BFD"/>
    <w:rsid w:val="00725195"/>
    <w:rsid w:val="00733992"/>
    <w:rsid w:val="00735064"/>
    <w:rsid w:val="00744967"/>
    <w:rsid w:val="00751326"/>
    <w:rsid w:val="007516D9"/>
    <w:rsid w:val="00751EDC"/>
    <w:rsid w:val="00765437"/>
    <w:rsid w:val="00767E42"/>
    <w:rsid w:val="007752E3"/>
    <w:rsid w:val="00784A5E"/>
    <w:rsid w:val="007878FA"/>
    <w:rsid w:val="00787F3B"/>
    <w:rsid w:val="00791EAC"/>
    <w:rsid w:val="00791FF4"/>
    <w:rsid w:val="00793684"/>
    <w:rsid w:val="0079492B"/>
    <w:rsid w:val="00797B21"/>
    <w:rsid w:val="007A0565"/>
    <w:rsid w:val="007A0C38"/>
    <w:rsid w:val="007A101F"/>
    <w:rsid w:val="007A4E43"/>
    <w:rsid w:val="007B389C"/>
    <w:rsid w:val="007B56F6"/>
    <w:rsid w:val="007B7DF9"/>
    <w:rsid w:val="007C47BC"/>
    <w:rsid w:val="007C4B5B"/>
    <w:rsid w:val="007D5AD8"/>
    <w:rsid w:val="007D6ECF"/>
    <w:rsid w:val="007E4C41"/>
    <w:rsid w:val="007E5D52"/>
    <w:rsid w:val="00801AD4"/>
    <w:rsid w:val="00801B49"/>
    <w:rsid w:val="00804939"/>
    <w:rsid w:val="00807480"/>
    <w:rsid w:val="008074AB"/>
    <w:rsid w:val="00812E86"/>
    <w:rsid w:val="0081354F"/>
    <w:rsid w:val="00815A7B"/>
    <w:rsid w:val="00816408"/>
    <w:rsid w:val="00817966"/>
    <w:rsid w:val="00825A5C"/>
    <w:rsid w:val="0082660A"/>
    <w:rsid w:val="00830684"/>
    <w:rsid w:val="00832809"/>
    <w:rsid w:val="008367BB"/>
    <w:rsid w:val="00837BD9"/>
    <w:rsid w:val="008529FB"/>
    <w:rsid w:val="00862896"/>
    <w:rsid w:val="00864CAC"/>
    <w:rsid w:val="0086618B"/>
    <w:rsid w:val="008703D6"/>
    <w:rsid w:val="0087128E"/>
    <w:rsid w:val="00872C5F"/>
    <w:rsid w:val="008744A7"/>
    <w:rsid w:val="0087455D"/>
    <w:rsid w:val="00883E63"/>
    <w:rsid w:val="00884E12"/>
    <w:rsid w:val="00886FB7"/>
    <w:rsid w:val="0089555B"/>
    <w:rsid w:val="008A3BFE"/>
    <w:rsid w:val="008A4285"/>
    <w:rsid w:val="008A557D"/>
    <w:rsid w:val="008C24EF"/>
    <w:rsid w:val="008C5636"/>
    <w:rsid w:val="008C59EF"/>
    <w:rsid w:val="008D0C4B"/>
    <w:rsid w:val="008D3E1E"/>
    <w:rsid w:val="008D7DE7"/>
    <w:rsid w:val="008F577D"/>
    <w:rsid w:val="00903F76"/>
    <w:rsid w:val="00906AD8"/>
    <w:rsid w:val="00913BBB"/>
    <w:rsid w:val="0091694B"/>
    <w:rsid w:val="00920889"/>
    <w:rsid w:val="0092327B"/>
    <w:rsid w:val="009452C3"/>
    <w:rsid w:val="00946B31"/>
    <w:rsid w:val="00946E2E"/>
    <w:rsid w:val="00952427"/>
    <w:rsid w:val="00952D18"/>
    <w:rsid w:val="00956608"/>
    <w:rsid w:val="00962430"/>
    <w:rsid w:val="00964EB5"/>
    <w:rsid w:val="00970122"/>
    <w:rsid w:val="00973EF8"/>
    <w:rsid w:val="00974015"/>
    <w:rsid w:val="00975E4C"/>
    <w:rsid w:val="009924AA"/>
    <w:rsid w:val="00994228"/>
    <w:rsid w:val="00997400"/>
    <w:rsid w:val="009A2323"/>
    <w:rsid w:val="009B0E7F"/>
    <w:rsid w:val="009B1C83"/>
    <w:rsid w:val="009B2CDE"/>
    <w:rsid w:val="009B33CC"/>
    <w:rsid w:val="009B507B"/>
    <w:rsid w:val="009B5C80"/>
    <w:rsid w:val="009B7DF2"/>
    <w:rsid w:val="009D2C3E"/>
    <w:rsid w:val="009D49EA"/>
    <w:rsid w:val="009E32BA"/>
    <w:rsid w:val="009E52BA"/>
    <w:rsid w:val="009F5381"/>
    <w:rsid w:val="009F6877"/>
    <w:rsid w:val="00A01C72"/>
    <w:rsid w:val="00A028A0"/>
    <w:rsid w:val="00A12116"/>
    <w:rsid w:val="00A168C3"/>
    <w:rsid w:val="00A278A8"/>
    <w:rsid w:val="00A30202"/>
    <w:rsid w:val="00A31A0C"/>
    <w:rsid w:val="00A37C35"/>
    <w:rsid w:val="00A511D4"/>
    <w:rsid w:val="00A526BC"/>
    <w:rsid w:val="00A528BD"/>
    <w:rsid w:val="00A60DC6"/>
    <w:rsid w:val="00A60F1E"/>
    <w:rsid w:val="00A63315"/>
    <w:rsid w:val="00A637FA"/>
    <w:rsid w:val="00A64AC5"/>
    <w:rsid w:val="00A67E8A"/>
    <w:rsid w:val="00A7137F"/>
    <w:rsid w:val="00A76E63"/>
    <w:rsid w:val="00A77D9A"/>
    <w:rsid w:val="00A84D64"/>
    <w:rsid w:val="00A914C6"/>
    <w:rsid w:val="00A94D59"/>
    <w:rsid w:val="00A95E79"/>
    <w:rsid w:val="00A97FB3"/>
    <w:rsid w:val="00AA3CCD"/>
    <w:rsid w:val="00AB41D3"/>
    <w:rsid w:val="00AB4544"/>
    <w:rsid w:val="00AC121D"/>
    <w:rsid w:val="00AD364A"/>
    <w:rsid w:val="00AD73E9"/>
    <w:rsid w:val="00AD7B53"/>
    <w:rsid w:val="00AE3445"/>
    <w:rsid w:val="00AE562B"/>
    <w:rsid w:val="00AE774D"/>
    <w:rsid w:val="00AF255B"/>
    <w:rsid w:val="00AF2996"/>
    <w:rsid w:val="00AF3516"/>
    <w:rsid w:val="00AF3D74"/>
    <w:rsid w:val="00AF4AF9"/>
    <w:rsid w:val="00AF6EC8"/>
    <w:rsid w:val="00B00CC4"/>
    <w:rsid w:val="00B025C8"/>
    <w:rsid w:val="00B03185"/>
    <w:rsid w:val="00B048AE"/>
    <w:rsid w:val="00B065F9"/>
    <w:rsid w:val="00B11535"/>
    <w:rsid w:val="00B23806"/>
    <w:rsid w:val="00B2640D"/>
    <w:rsid w:val="00B316B1"/>
    <w:rsid w:val="00B336A4"/>
    <w:rsid w:val="00B33B55"/>
    <w:rsid w:val="00B36484"/>
    <w:rsid w:val="00B37391"/>
    <w:rsid w:val="00B40251"/>
    <w:rsid w:val="00B41AAB"/>
    <w:rsid w:val="00B42EC5"/>
    <w:rsid w:val="00B43D6C"/>
    <w:rsid w:val="00B50C96"/>
    <w:rsid w:val="00B611FB"/>
    <w:rsid w:val="00B61D48"/>
    <w:rsid w:val="00B6232D"/>
    <w:rsid w:val="00B70F6F"/>
    <w:rsid w:val="00B72789"/>
    <w:rsid w:val="00B73147"/>
    <w:rsid w:val="00B77DDA"/>
    <w:rsid w:val="00B82A12"/>
    <w:rsid w:val="00B846FF"/>
    <w:rsid w:val="00B853E1"/>
    <w:rsid w:val="00B85EDF"/>
    <w:rsid w:val="00B92036"/>
    <w:rsid w:val="00B97761"/>
    <w:rsid w:val="00BA004A"/>
    <w:rsid w:val="00BA0808"/>
    <w:rsid w:val="00BA2F38"/>
    <w:rsid w:val="00BA3F0B"/>
    <w:rsid w:val="00BA7143"/>
    <w:rsid w:val="00BB2156"/>
    <w:rsid w:val="00BB2FA3"/>
    <w:rsid w:val="00BB3B9B"/>
    <w:rsid w:val="00BC3352"/>
    <w:rsid w:val="00BC3601"/>
    <w:rsid w:val="00BC3848"/>
    <w:rsid w:val="00BC408D"/>
    <w:rsid w:val="00BC480B"/>
    <w:rsid w:val="00BC6F58"/>
    <w:rsid w:val="00BD1F01"/>
    <w:rsid w:val="00BD2261"/>
    <w:rsid w:val="00BD4847"/>
    <w:rsid w:val="00BD54E0"/>
    <w:rsid w:val="00BD6E09"/>
    <w:rsid w:val="00BF0A1F"/>
    <w:rsid w:val="00BF4990"/>
    <w:rsid w:val="00BF5F86"/>
    <w:rsid w:val="00BF712D"/>
    <w:rsid w:val="00BF7841"/>
    <w:rsid w:val="00BF7F99"/>
    <w:rsid w:val="00C00F98"/>
    <w:rsid w:val="00C060A3"/>
    <w:rsid w:val="00C068B5"/>
    <w:rsid w:val="00C15B2E"/>
    <w:rsid w:val="00C22E38"/>
    <w:rsid w:val="00C2582E"/>
    <w:rsid w:val="00C31351"/>
    <w:rsid w:val="00C313EF"/>
    <w:rsid w:val="00C3294A"/>
    <w:rsid w:val="00C41D2C"/>
    <w:rsid w:val="00C45194"/>
    <w:rsid w:val="00C46164"/>
    <w:rsid w:val="00C47AA0"/>
    <w:rsid w:val="00C518AD"/>
    <w:rsid w:val="00C574FA"/>
    <w:rsid w:val="00C577DA"/>
    <w:rsid w:val="00C57A34"/>
    <w:rsid w:val="00C70BC3"/>
    <w:rsid w:val="00C70E0D"/>
    <w:rsid w:val="00C713BC"/>
    <w:rsid w:val="00C73AAF"/>
    <w:rsid w:val="00C76462"/>
    <w:rsid w:val="00C76EA1"/>
    <w:rsid w:val="00C8097E"/>
    <w:rsid w:val="00C8463F"/>
    <w:rsid w:val="00C85508"/>
    <w:rsid w:val="00C867D7"/>
    <w:rsid w:val="00C915C5"/>
    <w:rsid w:val="00C9178D"/>
    <w:rsid w:val="00C94A5E"/>
    <w:rsid w:val="00C969DC"/>
    <w:rsid w:val="00C97CD3"/>
    <w:rsid w:val="00CA5E52"/>
    <w:rsid w:val="00CA6CA4"/>
    <w:rsid w:val="00CB13B5"/>
    <w:rsid w:val="00CC2147"/>
    <w:rsid w:val="00CC2DED"/>
    <w:rsid w:val="00CC458D"/>
    <w:rsid w:val="00CD41B9"/>
    <w:rsid w:val="00CD74CE"/>
    <w:rsid w:val="00CE3AC7"/>
    <w:rsid w:val="00CE6331"/>
    <w:rsid w:val="00CE6833"/>
    <w:rsid w:val="00CF0EE1"/>
    <w:rsid w:val="00CF406D"/>
    <w:rsid w:val="00CF5AE5"/>
    <w:rsid w:val="00CF6209"/>
    <w:rsid w:val="00D02BDA"/>
    <w:rsid w:val="00D05029"/>
    <w:rsid w:val="00D057CB"/>
    <w:rsid w:val="00D075B9"/>
    <w:rsid w:val="00D167AD"/>
    <w:rsid w:val="00D219B9"/>
    <w:rsid w:val="00D222A5"/>
    <w:rsid w:val="00D26628"/>
    <w:rsid w:val="00D34506"/>
    <w:rsid w:val="00D44468"/>
    <w:rsid w:val="00D56184"/>
    <w:rsid w:val="00D5738F"/>
    <w:rsid w:val="00D5771B"/>
    <w:rsid w:val="00D6399A"/>
    <w:rsid w:val="00D725E3"/>
    <w:rsid w:val="00D73723"/>
    <w:rsid w:val="00D7647E"/>
    <w:rsid w:val="00D767BF"/>
    <w:rsid w:val="00D77E29"/>
    <w:rsid w:val="00D825D1"/>
    <w:rsid w:val="00D84045"/>
    <w:rsid w:val="00D8508D"/>
    <w:rsid w:val="00D95B5E"/>
    <w:rsid w:val="00D96424"/>
    <w:rsid w:val="00D96803"/>
    <w:rsid w:val="00DA167F"/>
    <w:rsid w:val="00DA7684"/>
    <w:rsid w:val="00DC46A3"/>
    <w:rsid w:val="00DD06F3"/>
    <w:rsid w:val="00DD0A6F"/>
    <w:rsid w:val="00DE2B83"/>
    <w:rsid w:val="00DF19DD"/>
    <w:rsid w:val="00DF2330"/>
    <w:rsid w:val="00DF6FB1"/>
    <w:rsid w:val="00E04C4B"/>
    <w:rsid w:val="00E05A75"/>
    <w:rsid w:val="00E05D09"/>
    <w:rsid w:val="00E11037"/>
    <w:rsid w:val="00E138BB"/>
    <w:rsid w:val="00E1610D"/>
    <w:rsid w:val="00E16FB6"/>
    <w:rsid w:val="00E17295"/>
    <w:rsid w:val="00E258B2"/>
    <w:rsid w:val="00E26C63"/>
    <w:rsid w:val="00E345F8"/>
    <w:rsid w:val="00E358E3"/>
    <w:rsid w:val="00E3696B"/>
    <w:rsid w:val="00E4509E"/>
    <w:rsid w:val="00E45DDE"/>
    <w:rsid w:val="00E51F5C"/>
    <w:rsid w:val="00E57656"/>
    <w:rsid w:val="00E6466A"/>
    <w:rsid w:val="00E657F8"/>
    <w:rsid w:val="00E677C9"/>
    <w:rsid w:val="00E7022A"/>
    <w:rsid w:val="00E73756"/>
    <w:rsid w:val="00E74A14"/>
    <w:rsid w:val="00E83FFB"/>
    <w:rsid w:val="00E84FE4"/>
    <w:rsid w:val="00E85214"/>
    <w:rsid w:val="00E916F6"/>
    <w:rsid w:val="00E95990"/>
    <w:rsid w:val="00E965A1"/>
    <w:rsid w:val="00EA2218"/>
    <w:rsid w:val="00EA2CDB"/>
    <w:rsid w:val="00EB7AC3"/>
    <w:rsid w:val="00EE1F0F"/>
    <w:rsid w:val="00EE581A"/>
    <w:rsid w:val="00F02824"/>
    <w:rsid w:val="00F04297"/>
    <w:rsid w:val="00F053D7"/>
    <w:rsid w:val="00F107E5"/>
    <w:rsid w:val="00F138F7"/>
    <w:rsid w:val="00F14AB3"/>
    <w:rsid w:val="00F208F0"/>
    <w:rsid w:val="00F24FA3"/>
    <w:rsid w:val="00F26B35"/>
    <w:rsid w:val="00F27A9D"/>
    <w:rsid w:val="00F40CDC"/>
    <w:rsid w:val="00F51D61"/>
    <w:rsid w:val="00F5615D"/>
    <w:rsid w:val="00F60D1E"/>
    <w:rsid w:val="00F631EB"/>
    <w:rsid w:val="00F744E4"/>
    <w:rsid w:val="00F75057"/>
    <w:rsid w:val="00F7761B"/>
    <w:rsid w:val="00F83010"/>
    <w:rsid w:val="00F84C17"/>
    <w:rsid w:val="00F85F80"/>
    <w:rsid w:val="00F92E44"/>
    <w:rsid w:val="00F943BA"/>
    <w:rsid w:val="00FA1985"/>
    <w:rsid w:val="00FA38C2"/>
    <w:rsid w:val="00FA3F09"/>
    <w:rsid w:val="00FA6FED"/>
    <w:rsid w:val="00FA7841"/>
    <w:rsid w:val="00FB1FD7"/>
    <w:rsid w:val="00FB4435"/>
    <w:rsid w:val="00FB4869"/>
    <w:rsid w:val="00FB61F6"/>
    <w:rsid w:val="00FB72ED"/>
    <w:rsid w:val="00FB73DF"/>
    <w:rsid w:val="00FC6AA4"/>
    <w:rsid w:val="00FD6CFF"/>
    <w:rsid w:val="00FF6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D349F81"/>
  <w15:docId w15:val="{8B6984CF-F495-4C0A-9932-8E26275C0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84A5E"/>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8"/>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7"/>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7"/>
      </w:numPr>
      <w:spacing w:before="240" w:after="60" w:line="280" w:lineRule="atLeast"/>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rsid w:val="00FB72ED"/>
    <w:pPr>
      <w:tabs>
        <w:tab w:val="center" w:pos="4536"/>
        <w:tab w:val="right" w:pos="9072"/>
      </w:tabs>
    </w:pPr>
  </w:style>
  <w:style w:type="table" w:styleId="Tabelraster">
    <w:name w:val="Table Grid"/>
    <w:basedOn w:val="Standaardtabel"/>
    <w:uiPriority w:val="39"/>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1"/>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2"/>
      </w:numPr>
    </w:pPr>
    <w:rPr>
      <w:rFonts w:ascii="Arial Narrow" w:hAnsi="Arial Narrow"/>
      <w:sz w:val="22"/>
      <w:szCs w:val="20"/>
    </w:rPr>
  </w:style>
  <w:style w:type="character" w:styleId="Verwijzingopmerking">
    <w:name w:val="annotation reference"/>
    <w:uiPriority w:val="99"/>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6363D4"/>
    <w:pPr>
      <w:tabs>
        <w:tab w:val="left" w:pos="426"/>
        <w:tab w:val="left" w:pos="709"/>
        <w:tab w:val="left" w:pos="993"/>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C867D7"/>
    <w:pPr>
      <w:tabs>
        <w:tab w:val="left" w:pos="709"/>
        <w:tab w:val="left" w:pos="960"/>
        <w:tab w:val="left" w:pos="8505"/>
        <w:tab w:val="right" w:leader="dot" w:pos="8778"/>
        <w:tab w:val="right" w:leader="dot" w:pos="9111"/>
      </w:tabs>
      <w:spacing w:line="280" w:lineRule="atLeast"/>
      <w:ind w:left="400" w:hanging="400"/>
    </w:pPr>
    <w:rPr>
      <w:rFonts w:ascii="LucidaSansEF" w:eastAsia="MS Mincho" w:hAnsi="LucidaSansEF" w:cs="Lucida Sans Unicode"/>
      <w:bCs/>
      <w:noProof/>
      <w:sz w:val="20"/>
    </w:rPr>
  </w:style>
  <w:style w:type="paragraph" w:styleId="Inhopg2">
    <w:name w:val="toc 2"/>
    <w:basedOn w:val="Standaard"/>
    <w:next w:val="Standaard"/>
    <w:autoRedefine/>
    <w:uiPriority w:val="39"/>
    <w:qFormat/>
    <w:rsid w:val="00672F3C"/>
    <w:pPr>
      <w:numPr>
        <w:numId w:val="13"/>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uiPriority w:val="99"/>
    <w:semiHidden/>
    <w:rsid w:val="00672F3C"/>
    <w:pPr>
      <w:spacing w:line="280" w:lineRule="atLeast"/>
    </w:pPr>
    <w:rPr>
      <w:rFonts w:ascii="Arial" w:hAnsi="Arial"/>
      <w:sz w:val="20"/>
      <w:szCs w:val="20"/>
    </w:rPr>
  </w:style>
  <w:style w:type="character" w:styleId="Voetnootmarkering">
    <w:name w:val="footnote reference"/>
    <w:uiPriority w:val="99"/>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3"/>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5"/>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4"/>
      </w:numPr>
    </w:pPr>
  </w:style>
  <w:style w:type="paragraph" w:customStyle="1" w:styleId="OpmaakprofielKop112pt">
    <w:name w:val="Opmaakprofiel Kop 1 + 12 pt"/>
    <w:basedOn w:val="Standaard"/>
    <w:rsid w:val="00672F3C"/>
    <w:pPr>
      <w:numPr>
        <w:numId w:val="7"/>
      </w:numPr>
      <w:spacing w:line="280" w:lineRule="atLeast"/>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uiPriority w:val="99"/>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customStyle="1" w:styleId="Titelpagina">
    <w:name w:val="Titelpagina"/>
    <w:basedOn w:val="Standaard"/>
    <w:link w:val="TitelpaginaChar"/>
    <w:qFormat/>
    <w:rsid w:val="00CF6209"/>
    <w:rPr>
      <w:rFonts w:asciiTheme="minorHAnsi" w:eastAsiaTheme="minorHAnsi" w:hAnsiTheme="minorHAnsi" w:cs="Arial"/>
      <w:caps/>
      <w:color w:val="FFFFFF" w:themeColor="background1"/>
      <w:sz w:val="52"/>
      <w:szCs w:val="52"/>
      <w:lang w:val="en-US" w:eastAsia="en-US"/>
    </w:rPr>
  </w:style>
  <w:style w:type="character" w:customStyle="1" w:styleId="TitelpaginaChar">
    <w:name w:val="Titelpagina Char"/>
    <w:basedOn w:val="Standaardalinea-lettertype"/>
    <w:link w:val="Titelpagina"/>
    <w:rsid w:val="00CF6209"/>
    <w:rPr>
      <w:rFonts w:asciiTheme="minorHAnsi" w:eastAsiaTheme="minorHAnsi" w:hAnsiTheme="minorHAnsi" w:cs="Arial"/>
      <w:caps/>
      <w:color w:val="FFFFFF" w:themeColor="background1"/>
      <w:sz w:val="52"/>
      <w:szCs w:val="52"/>
    </w:rPr>
  </w:style>
  <w:style w:type="paragraph" w:customStyle="1" w:styleId="NaamAanbesteding">
    <w:name w:val="Naam Aanbesteding"/>
    <w:basedOn w:val="Standaard"/>
    <w:link w:val="NaamAanbestedingChar"/>
    <w:qFormat/>
    <w:rsid w:val="00CF6209"/>
    <w:rPr>
      <w:rFonts w:asciiTheme="minorHAnsi" w:eastAsiaTheme="minorHAnsi" w:hAnsiTheme="minorHAnsi" w:cstheme="minorBidi"/>
      <w:color w:val="FFFFFF" w:themeColor="background1"/>
      <w:sz w:val="52"/>
      <w:szCs w:val="52"/>
      <w:lang w:val="en-US" w:eastAsia="en-US"/>
    </w:rPr>
  </w:style>
  <w:style w:type="character" w:customStyle="1" w:styleId="NaamAanbestedingChar">
    <w:name w:val="Naam Aanbesteding Char"/>
    <w:basedOn w:val="Standaardalinea-lettertype"/>
    <w:link w:val="NaamAanbesteding"/>
    <w:rsid w:val="00CF6209"/>
    <w:rPr>
      <w:rFonts w:asciiTheme="minorHAnsi" w:eastAsiaTheme="minorHAnsi" w:hAnsiTheme="minorHAnsi" w:cstheme="minorBidi"/>
      <w:color w:val="FFFFFF" w:themeColor="background1"/>
      <w:sz w:val="52"/>
      <w:szCs w:val="52"/>
    </w:rPr>
  </w:style>
  <w:style w:type="paragraph" w:customStyle="1" w:styleId="TableParagraph">
    <w:name w:val="Table Paragraph"/>
    <w:basedOn w:val="Standaard"/>
    <w:uiPriority w:val="1"/>
    <w:qFormat/>
    <w:rsid w:val="00A511D4"/>
    <w:pPr>
      <w:widowControl w:val="0"/>
      <w:autoSpaceDE w:val="0"/>
      <w:autoSpaceDN w:val="0"/>
      <w:adjustRightInd w:val="0"/>
      <w:spacing w:before="42"/>
      <w:ind w:left="107"/>
    </w:pPr>
    <w:rPr>
      <w:rFonts w:ascii="Verdana" w:eastAsiaTheme="minorEastAsia" w:hAnsi="Verdana" w:cs="Verdana"/>
    </w:rPr>
  </w:style>
  <w:style w:type="paragraph" w:styleId="Tekstopmerking">
    <w:name w:val="annotation text"/>
    <w:basedOn w:val="Standaard"/>
    <w:link w:val="TekstopmerkingChar"/>
    <w:uiPriority w:val="99"/>
    <w:semiHidden/>
    <w:unhideWhenUsed/>
    <w:rsid w:val="001E7824"/>
    <w:rPr>
      <w:sz w:val="20"/>
      <w:szCs w:val="20"/>
    </w:rPr>
  </w:style>
  <w:style w:type="character" w:customStyle="1" w:styleId="TekstopmerkingChar">
    <w:name w:val="Tekst opmerking Char"/>
    <w:basedOn w:val="Standaardalinea-lettertype"/>
    <w:link w:val="Tekstopmerking"/>
    <w:uiPriority w:val="99"/>
    <w:semiHidden/>
    <w:rsid w:val="001E7824"/>
    <w:rPr>
      <w:lang w:val="nl-NL" w:eastAsia="nl-NL"/>
    </w:rPr>
  </w:style>
  <w:style w:type="paragraph" w:styleId="Onderwerpvanopmerking">
    <w:name w:val="annotation subject"/>
    <w:basedOn w:val="Tekstopmerking"/>
    <w:next w:val="Tekstopmerking"/>
    <w:link w:val="OnderwerpvanopmerkingChar"/>
    <w:semiHidden/>
    <w:unhideWhenUsed/>
    <w:rsid w:val="001E7824"/>
    <w:rPr>
      <w:b/>
      <w:bCs/>
    </w:rPr>
  </w:style>
  <w:style w:type="character" w:customStyle="1" w:styleId="OnderwerpvanopmerkingChar">
    <w:name w:val="Onderwerp van opmerking Char"/>
    <w:basedOn w:val="TekstopmerkingChar"/>
    <w:link w:val="Onderwerpvanopmerking"/>
    <w:semiHidden/>
    <w:rsid w:val="001E7824"/>
    <w:rPr>
      <w:b/>
      <w:bCs/>
      <w:lang w:val="nl-NL" w:eastAsia="nl-NL"/>
    </w:rPr>
  </w:style>
  <w:style w:type="character" w:styleId="Onopgelostemelding">
    <w:name w:val="Unresolved Mention"/>
    <w:basedOn w:val="Standaardalinea-lettertype"/>
    <w:uiPriority w:val="99"/>
    <w:unhideWhenUsed/>
    <w:rsid w:val="008C24EF"/>
    <w:rPr>
      <w:color w:val="605E5C"/>
      <w:shd w:val="clear" w:color="auto" w:fill="E1DFDD"/>
    </w:rPr>
  </w:style>
  <w:style w:type="character" w:styleId="Vermelding">
    <w:name w:val="Mention"/>
    <w:basedOn w:val="Standaardalinea-lettertype"/>
    <w:uiPriority w:val="99"/>
    <w:unhideWhenUsed/>
    <w:rsid w:val="00512A3D"/>
    <w:rPr>
      <w:color w:val="2B579A"/>
      <w:shd w:val="clear" w:color="auto" w:fill="E1DFDD"/>
    </w:rPr>
  </w:style>
  <w:style w:type="table" w:customStyle="1" w:styleId="Tabelraster1">
    <w:name w:val="Tabelraster1"/>
    <w:basedOn w:val="Standaardtabel"/>
    <w:next w:val="Tabelraster"/>
    <w:uiPriority w:val="39"/>
    <w:rsid w:val="0029626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784A5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E16F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D825D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39"/>
    <w:rsid w:val="002574AB"/>
    <w:rPr>
      <w:rFonts w:ascii="Calibri" w:eastAsia="Calibri" w:hAnsi="Calibri"/>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BC335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246583">
      <w:bodyDiv w:val="1"/>
      <w:marLeft w:val="0"/>
      <w:marRight w:val="0"/>
      <w:marTop w:val="0"/>
      <w:marBottom w:val="0"/>
      <w:divBdr>
        <w:top w:val="none" w:sz="0" w:space="0" w:color="auto"/>
        <w:left w:val="none" w:sz="0" w:space="0" w:color="auto"/>
        <w:bottom w:val="none" w:sz="0" w:space="0" w:color="auto"/>
        <w:right w:val="none" w:sz="0" w:space="0" w:color="auto"/>
      </w:divBdr>
    </w:div>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656764510">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vu.nl/" TargetMode="External"/><Relationship Id="rId18" Type="http://schemas.openxmlformats.org/officeDocument/2006/relationships/hyperlink" Target="mailto:aanbestedingen.fpc@vu.nl" TargetMode="External"/><Relationship Id="rId26" Type="http://schemas.openxmlformats.org/officeDocument/2006/relationships/package" Target="embeddings/Microsoft_Visio_Drawing1.vsdx"/><Relationship Id="rId39" Type="http://schemas.openxmlformats.org/officeDocument/2006/relationships/image" Target="media/image9.wmf"/><Relationship Id="rId21" Type="http://schemas.openxmlformats.org/officeDocument/2006/relationships/footer" Target="footer1.xml"/><Relationship Id="rId34" Type="http://schemas.openxmlformats.org/officeDocument/2006/relationships/package" Target="embeddings/Microsoft_Visio_Drawing5.vsdx"/><Relationship Id="rId42"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hyperlink" Target="https://www.justis.nl/producten/gva/gva-aanvragen/" TargetMode="External"/><Relationship Id="rId29" Type="http://schemas.openxmlformats.org/officeDocument/2006/relationships/image" Target="media/image6.emf"/><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package" Target="embeddings/Microsoft_Visio_Drawing.vsdx"/><Relationship Id="rId32" Type="http://schemas.openxmlformats.org/officeDocument/2006/relationships/package" Target="embeddings/Microsoft_Visio_Drawing4.vsdx"/><Relationship Id="rId37" Type="http://schemas.openxmlformats.org/officeDocument/2006/relationships/hyperlink" Target="https://www.amsterdam.nl/publish/pages/955929/standaard_opslagformaten_voor_duurzame_toegankelijkheid_van_digitale_informatie.pdf"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ianoo.nl/duurzaaminkopen/criteria" TargetMode="External"/><Relationship Id="rId23" Type="http://schemas.openxmlformats.org/officeDocument/2006/relationships/image" Target="media/image3.emf"/><Relationship Id="rId28" Type="http://schemas.openxmlformats.org/officeDocument/2006/relationships/package" Target="embeddings/Microsoft_Visio_Drawing2.vsdx"/><Relationship Id="rId36" Type="http://schemas.openxmlformats.org/officeDocument/2006/relationships/hyperlink" Target="https://www.surf.nl/en/surfconext-global-access-with-1-set-of-credentials" TargetMode="External"/><Relationship Id="rId10" Type="http://schemas.openxmlformats.org/officeDocument/2006/relationships/endnotes" Target="endnotes.xml"/><Relationship Id="rId19" Type="http://schemas.openxmlformats.org/officeDocument/2006/relationships/hyperlink" Target="mailto:r.stel@vu.nl" TargetMode="External"/><Relationship Id="rId31" Type="http://schemas.openxmlformats.org/officeDocument/2006/relationships/image" Target="media/image7.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anbestedingen.fpc@vu.nl" TargetMode="External"/><Relationship Id="rId22" Type="http://schemas.openxmlformats.org/officeDocument/2006/relationships/footer" Target="footer2.xml"/><Relationship Id="rId27" Type="http://schemas.openxmlformats.org/officeDocument/2006/relationships/image" Target="media/image5.emf"/><Relationship Id="rId30" Type="http://schemas.openxmlformats.org/officeDocument/2006/relationships/package" Target="embeddings/Microsoft_Visio_Drawing3.vsdx"/><Relationship Id="rId35" Type="http://schemas.openxmlformats.org/officeDocument/2006/relationships/hyperlink" Target="https://www.pianoo.nl/sites/default/files/media/documents/Toelichting_ARBIT-2018-mei2018.pdf"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tenderned.nl/cms/voor-ondernemingen/6-stappen-inschrijven-op-een-aanbesteding-tenderned" TargetMode="External"/><Relationship Id="rId25" Type="http://schemas.openxmlformats.org/officeDocument/2006/relationships/image" Target="media/image4.emf"/><Relationship Id="rId33" Type="http://schemas.openxmlformats.org/officeDocument/2006/relationships/image" Target="media/image8.emf"/><Relationship Id="rId38" Type="http://schemas.openxmlformats.org/officeDocument/2006/relationships/hyperlink" Target="https://www.nationaalarchief.nl/sites/default/files/field-file/voorkeursformaten_nationaal_archief-v1.0.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docs.microsoft.com/en-us/office365/servicedescriptions/office-365-platform-service-description/microsoft-365-education"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0383EC8058174EA46BF09A009B4B3F" ma:contentTypeVersion="8" ma:contentTypeDescription="Create a new document." ma:contentTypeScope="" ma:versionID="1c470e28cca3849fe0123140d5e08b4a">
  <xsd:schema xmlns:xsd="http://www.w3.org/2001/XMLSchema" xmlns:xs="http://www.w3.org/2001/XMLSchema" xmlns:p="http://schemas.microsoft.com/office/2006/metadata/properties" xmlns:ns2="8a77d12e-dd28-47da-b481-2ea1af75c6f7" xmlns:ns3="e3e375c5-1408-4aea-8fd7-a3c3d010b2a5" targetNamespace="http://schemas.microsoft.com/office/2006/metadata/properties" ma:root="true" ma:fieldsID="c6ddce70fe006ff77dc729a170567f78" ns2:_="" ns3:_="">
    <xsd:import namespace="8a77d12e-dd28-47da-b481-2ea1af75c6f7"/>
    <xsd:import namespace="e3e375c5-1408-4aea-8fd7-a3c3d010b2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7d12e-dd28-47da-b481-2ea1af75c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e375c5-1408-4aea-8fd7-a3c3d010b2a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5E0E5A-7A11-4E74-B900-0842EDA8D133}">
  <ds:schemaRefs>
    <ds:schemaRef ds:uri="http://schemas.microsoft.com/sharepoint/v3/contenttype/forms"/>
  </ds:schemaRefs>
</ds:datastoreItem>
</file>

<file path=customXml/itemProps2.xml><?xml version="1.0" encoding="utf-8"?>
<ds:datastoreItem xmlns:ds="http://schemas.openxmlformats.org/officeDocument/2006/customXml" ds:itemID="{7FA28081-0925-4011-A445-56542B23F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77d12e-dd28-47da-b481-2ea1af75c6f7"/>
    <ds:schemaRef ds:uri="e3e375c5-1408-4aea-8fd7-a3c3d010b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1662B9-3876-4CE6-9B7A-DB7D23F7B787}">
  <ds:schemaRefs>
    <ds:schemaRef ds:uri="http://schemas.openxmlformats.org/officeDocument/2006/bibliography"/>
  </ds:schemaRefs>
</ds:datastoreItem>
</file>

<file path=customXml/itemProps4.xml><?xml version="1.0" encoding="utf-8"?>
<ds:datastoreItem xmlns:ds="http://schemas.openxmlformats.org/officeDocument/2006/customXml" ds:itemID="{97052437-2C8B-47AA-AE9C-8F08AB0AC2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51</Pages>
  <Words>16150</Words>
  <Characters>88828</Characters>
  <Application>Microsoft Office Word</Application>
  <DocSecurity>0</DocSecurity>
  <Lines>740</Lines>
  <Paragraphs>209</Paragraphs>
  <ScaleCrop>false</ScaleCrop>
  <HeadingPairs>
    <vt:vector size="2" baseType="variant">
      <vt:variant>
        <vt:lpstr>Titel</vt:lpstr>
      </vt:variant>
      <vt:variant>
        <vt:i4>1</vt:i4>
      </vt:variant>
    </vt:vector>
  </HeadingPairs>
  <TitlesOfParts>
    <vt:vector size="1" baseType="lpstr">
      <vt:lpstr>Offerteaanvraag OP</vt:lpstr>
    </vt:vector>
  </TitlesOfParts>
  <Company>Vrije Universiteit Amsterdam</Company>
  <LinksUpToDate>false</LinksUpToDate>
  <CharactersWithSpaces>104769</CharactersWithSpaces>
  <SharedDoc>false</SharedDoc>
  <HLinks>
    <vt:vector size="396" baseType="variant">
      <vt:variant>
        <vt:i4>7012471</vt:i4>
      </vt:variant>
      <vt:variant>
        <vt:i4>312</vt:i4>
      </vt:variant>
      <vt:variant>
        <vt:i4>0</vt:i4>
      </vt:variant>
      <vt:variant>
        <vt:i4>5</vt:i4>
      </vt:variant>
      <vt:variant>
        <vt:lpwstr>https://www.nationaalarchief.nl/sites/default/files/field-file/voorkeursformaten_nationaal_archief-v1.0.pdf</vt:lpwstr>
      </vt:variant>
      <vt:variant>
        <vt:lpwstr/>
      </vt:variant>
      <vt:variant>
        <vt:i4>5242992</vt:i4>
      </vt:variant>
      <vt:variant>
        <vt:i4>309</vt:i4>
      </vt:variant>
      <vt:variant>
        <vt:i4>0</vt:i4>
      </vt:variant>
      <vt:variant>
        <vt:i4>5</vt:i4>
      </vt:variant>
      <vt:variant>
        <vt:lpwstr>https://www.amsterdam.nl/publish/pages/955929/standaard_opslagformaten_voor_duurzame_toegankelijkheid_van_digitale_informatie.pdf</vt:lpwstr>
      </vt:variant>
      <vt:variant>
        <vt:lpwstr/>
      </vt:variant>
      <vt:variant>
        <vt:i4>1769550</vt:i4>
      </vt:variant>
      <vt:variant>
        <vt:i4>306</vt:i4>
      </vt:variant>
      <vt:variant>
        <vt:i4>0</vt:i4>
      </vt:variant>
      <vt:variant>
        <vt:i4>5</vt:i4>
      </vt:variant>
      <vt:variant>
        <vt:lpwstr>https://www.surf.nl/en/surfconext-global-access-with-1-set-of-credentials</vt:lpwstr>
      </vt:variant>
      <vt:variant>
        <vt:lpwstr/>
      </vt:variant>
      <vt:variant>
        <vt:i4>2097158</vt:i4>
      </vt:variant>
      <vt:variant>
        <vt:i4>303</vt:i4>
      </vt:variant>
      <vt:variant>
        <vt:i4>0</vt:i4>
      </vt:variant>
      <vt:variant>
        <vt:i4>5</vt:i4>
      </vt:variant>
      <vt:variant>
        <vt:lpwstr>https://www.pianoo.nl/sites/default/files/media/documents/Toelichting_ARBIT-2018-mei2018.pdf</vt:lpwstr>
      </vt:variant>
      <vt:variant>
        <vt:lpwstr/>
      </vt:variant>
      <vt:variant>
        <vt:i4>7995510</vt:i4>
      </vt:variant>
      <vt:variant>
        <vt:i4>282</vt:i4>
      </vt:variant>
      <vt:variant>
        <vt:i4>0</vt:i4>
      </vt:variant>
      <vt:variant>
        <vt:i4>5</vt:i4>
      </vt:variant>
      <vt:variant>
        <vt:lpwstr>https://www.justis.nl/producten/gva/gva-aanvragen/</vt:lpwstr>
      </vt:variant>
      <vt:variant>
        <vt:lpwstr/>
      </vt:variant>
      <vt:variant>
        <vt:i4>6094884</vt:i4>
      </vt:variant>
      <vt:variant>
        <vt:i4>279</vt:i4>
      </vt:variant>
      <vt:variant>
        <vt:i4>0</vt:i4>
      </vt:variant>
      <vt:variant>
        <vt:i4>5</vt:i4>
      </vt:variant>
      <vt:variant>
        <vt:lpwstr>mailto:r.stel@vu.nl</vt:lpwstr>
      </vt:variant>
      <vt:variant>
        <vt:lpwstr/>
      </vt:variant>
      <vt:variant>
        <vt:i4>1441890</vt:i4>
      </vt:variant>
      <vt:variant>
        <vt:i4>276</vt:i4>
      </vt:variant>
      <vt:variant>
        <vt:i4>0</vt:i4>
      </vt:variant>
      <vt:variant>
        <vt:i4>5</vt:i4>
      </vt:variant>
      <vt:variant>
        <vt:lpwstr>mailto:aanbestedingen.fpc@vu.nl</vt:lpwstr>
      </vt:variant>
      <vt:variant>
        <vt:lpwstr/>
      </vt:variant>
      <vt:variant>
        <vt:i4>8126574</vt:i4>
      </vt:variant>
      <vt:variant>
        <vt:i4>273</vt:i4>
      </vt:variant>
      <vt:variant>
        <vt:i4>0</vt:i4>
      </vt:variant>
      <vt:variant>
        <vt:i4>5</vt:i4>
      </vt:variant>
      <vt:variant>
        <vt:lpwstr>https://www.tenderned.nl/cms/voor-ondernemingen/6-stappen-inschrijven-op-een-aanbesteding-tenderned</vt:lpwstr>
      </vt:variant>
      <vt:variant>
        <vt:lpwstr/>
      </vt:variant>
      <vt:variant>
        <vt:i4>2031620</vt:i4>
      </vt:variant>
      <vt:variant>
        <vt:i4>270</vt:i4>
      </vt:variant>
      <vt:variant>
        <vt:i4>0</vt:i4>
      </vt:variant>
      <vt:variant>
        <vt:i4>5</vt:i4>
      </vt:variant>
      <vt:variant>
        <vt:lpwstr>http://www.tenderned.nl/</vt:lpwstr>
      </vt:variant>
      <vt:variant>
        <vt:lpwstr/>
      </vt:variant>
      <vt:variant>
        <vt:i4>458829</vt:i4>
      </vt:variant>
      <vt:variant>
        <vt:i4>267</vt:i4>
      </vt:variant>
      <vt:variant>
        <vt:i4>0</vt:i4>
      </vt:variant>
      <vt:variant>
        <vt:i4>5</vt:i4>
      </vt:variant>
      <vt:variant>
        <vt:lpwstr>http://www.pianoo.nl/duurzaaminkopen/criteria</vt:lpwstr>
      </vt:variant>
      <vt:variant>
        <vt:lpwstr/>
      </vt:variant>
      <vt:variant>
        <vt:i4>1441890</vt:i4>
      </vt:variant>
      <vt:variant>
        <vt:i4>264</vt:i4>
      </vt:variant>
      <vt:variant>
        <vt:i4>0</vt:i4>
      </vt:variant>
      <vt:variant>
        <vt:i4>5</vt:i4>
      </vt:variant>
      <vt:variant>
        <vt:lpwstr>mailto:aanbestedingen.fpc@vu.nl</vt:lpwstr>
      </vt:variant>
      <vt:variant>
        <vt:lpwstr/>
      </vt:variant>
      <vt:variant>
        <vt:i4>2031691</vt:i4>
      </vt:variant>
      <vt:variant>
        <vt:i4>261</vt:i4>
      </vt:variant>
      <vt:variant>
        <vt:i4>0</vt:i4>
      </vt:variant>
      <vt:variant>
        <vt:i4>5</vt:i4>
      </vt:variant>
      <vt:variant>
        <vt:lpwstr>http://www.vu.nl/</vt:lpwstr>
      </vt:variant>
      <vt:variant>
        <vt:lpwstr/>
      </vt:variant>
      <vt:variant>
        <vt:i4>1441855</vt:i4>
      </vt:variant>
      <vt:variant>
        <vt:i4>254</vt:i4>
      </vt:variant>
      <vt:variant>
        <vt:i4>0</vt:i4>
      </vt:variant>
      <vt:variant>
        <vt:i4>5</vt:i4>
      </vt:variant>
      <vt:variant>
        <vt:lpwstr/>
      </vt:variant>
      <vt:variant>
        <vt:lpwstr>_Toc106712943</vt:lpwstr>
      </vt:variant>
      <vt:variant>
        <vt:i4>1441855</vt:i4>
      </vt:variant>
      <vt:variant>
        <vt:i4>248</vt:i4>
      </vt:variant>
      <vt:variant>
        <vt:i4>0</vt:i4>
      </vt:variant>
      <vt:variant>
        <vt:i4>5</vt:i4>
      </vt:variant>
      <vt:variant>
        <vt:lpwstr/>
      </vt:variant>
      <vt:variant>
        <vt:lpwstr>_Toc106712942</vt:lpwstr>
      </vt:variant>
      <vt:variant>
        <vt:i4>1441855</vt:i4>
      </vt:variant>
      <vt:variant>
        <vt:i4>242</vt:i4>
      </vt:variant>
      <vt:variant>
        <vt:i4>0</vt:i4>
      </vt:variant>
      <vt:variant>
        <vt:i4>5</vt:i4>
      </vt:variant>
      <vt:variant>
        <vt:lpwstr/>
      </vt:variant>
      <vt:variant>
        <vt:lpwstr>_Toc106712941</vt:lpwstr>
      </vt:variant>
      <vt:variant>
        <vt:i4>1441855</vt:i4>
      </vt:variant>
      <vt:variant>
        <vt:i4>236</vt:i4>
      </vt:variant>
      <vt:variant>
        <vt:i4>0</vt:i4>
      </vt:variant>
      <vt:variant>
        <vt:i4>5</vt:i4>
      </vt:variant>
      <vt:variant>
        <vt:lpwstr/>
      </vt:variant>
      <vt:variant>
        <vt:lpwstr>_Toc106712940</vt:lpwstr>
      </vt:variant>
      <vt:variant>
        <vt:i4>1114175</vt:i4>
      </vt:variant>
      <vt:variant>
        <vt:i4>230</vt:i4>
      </vt:variant>
      <vt:variant>
        <vt:i4>0</vt:i4>
      </vt:variant>
      <vt:variant>
        <vt:i4>5</vt:i4>
      </vt:variant>
      <vt:variant>
        <vt:lpwstr/>
      </vt:variant>
      <vt:variant>
        <vt:lpwstr>_Toc106712939</vt:lpwstr>
      </vt:variant>
      <vt:variant>
        <vt:i4>1114175</vt:i4>
      </vt:variant>
      <vt:variant>
        <vt:i4>224</vt:i4>
      </vt:variant>
      <vt:variant>
        <vt:i4>0</vt:i4>
      </vt:variant>
      <vt:variant>
        <vt:i4>5</vt:i4>
      </vt:variant>
      <vt:variant>
        <vt:lpwstr/>
      </vt:variant>
      <vt:variant>
        <vt:lpwstr>_Toc106712938</vt:lpwstr>
      </vt:variant>
      <vt:variant>
        <vt:i4>1114175</vt:i4>
      </vt:variant>
      <vt:variant>
        <vt:i4>218</vt:i4>
      </vt:variant>
      <vt:variant>
        <vt:i4>0</vt:i4>
      </vt:variant>
      <vt:variant>
        <vt:i4>5</vt:i4>
      </vt:variant>
      <vt:variant>
        <vt:lpwstr/>
      </vt:variant>
      <vt:variant>
        <vt:lpwstr>_Toc106712937</vt:lpwstr>
      </vt:variant>
      <vt:variant>
        <vt:i4>1114175</vt:i4>
      </vt:variant>
      <vt:variant>
        <vt:i4>212</vt:i4>
      </vt:variant>
      <vt:variant>
        <vt:i4>0</vt:i4>
      </vt:variant>
      <vt:variant>
        <vt:i4>5</vt:i4>
      </vt:variant>
      <vt:variant>
        <vt:lpwstr/>
      </vt:variant>
      <vt:variant>
        <vt:lpwstr>_Toc106712936</vt:lpwstr>
      </vt:variant>
      <vt:variant>
        <vt:i4>1114175</vt:i4>
      </vt:variant>
      <vt:variant>
        <vt:i4>206</vt:i4>
      </vt:variant>
      <vt:variant>
        <vt:i4>0</vt:i4>
      </vt:variant>
      <vt:variant>
        <vt:i4>5</vt:i4>
      </vt:variant>
      <vt:variant>
        <vt:lpwstr/>
      </vt:variant>
      <vt:variant>
        <vt:lpwstr>_Toc106712935</vt:lpwstr>
      </vt:variant>
      <vt:variant>
        <vt:i4>1114175</vt:i4>
      </vt:variant>
      <vt:variant>
        <vt:i4>200</vt:i4>
      </vt:variant>
      <vt:variant>
        <vt:i4>0</vt:i4>
      </vt:variant>
      <vt:variant>
        <vt:i4>5</vt:i4>
      </vt:variant>
      <vt:variant>
        <vt:lpwstr/>
      </vt:variant>
      <vt:variant>
        <vt:lpwstr>_Toc106712934</vt:lpwstr>
      </vt:variant>
      <vt:variant>
        <vt:i4>1114175</vt:i4>
      </vt:variant>
      <vt:variant>
        <vt:i4>194</vt:i4>
      </vt:variant>
      <vt:variant>
        <vt:i4>0</vt:i4>
      </vt:variant>
      <vt:variant>
        <vt:i4>5</vt:i4>
      </vt:variant>
      <vt:variant>
        <vt:lpwstr/>
      </vt:variant>
      <vt:variant>
        <vt:lpwstr>_Toc106712933</vt:lpwstr>
      </vt:variant>
      <vt:variant>
        <vt:i4>1114175</vt:i4>
      </vt:variant>
      <vt:variant>
        <vt:i4>188</vt:i4>
      </vt:variant>
      <vt:variant>
        <vt:i4>0</vt:i4>
      </vt:variant>
      <vt:variant>
        <vt:i4>5</vt:i4>
      </vt:variant>
      <vt:variant>
        <vt:lpwstr/>
      </vt:variant>
      <vt:variant>
        <vt:lpwstr>_Toc106712932</vt:lpwstr>
      </vt:variant>
      <vt:variant>
        <vt:i4>1114175</vt:i4>
      </vt:variant>
      <vt:variant>
        <vt:i4>182</vt:i4>
      </vt:variant>
      <vt:variant>
        <vt:i4>0</vt:i4>
      </vt:variant>
      <vt:variant>
        <vt:i4>5</vt:i4>
      </vt:variant>
      <vt:variant>
        <vt:lpwstr/>
      </vt:variant>
      <vt:variant>
        <vt:lpwstr>_Toc106712931</vt:lpwstr>
      </vt:variant>
      <vt:variant>
        <vt:i4>1114175</vt:i4>
      </vt:variant>
      <vt:variant>
        <vt:i4>176</vt:i4>
      </vt:variant>
      <vt:variant>
        <vt:i4>0</vt:i4>
      </vt:variant>
      <vt:variant>
        <vt:i4>5</vt:i4>
      </vt:variant>
      <vt:variant>
        <vt:lpwstr/>
      </vt:variant>
      <vt:variant>
        <vt:lpwstr>_Toc106712930</vt:lpwstr>
      </vt:variant>
      <vt:variant>
        <vt:i4>1048639</vt:i4>
      </vt:variant>
      <vt:variant>
        <vt:i4>170</vt:i4>
      </vt:variant>
      <vt:variant>
        <vt:i4>0</vt:i4>
      </vt:variant>
      <vt:variant>
        <vt:i4>5</vt:i4>
      </vt:variant>
      <vt:variant>
        <vt:lpwstr/>
      </vt:variant>
      <vt:variant>
        <vt:lpwstr>_Toc106712929</vt:lpwstr>
      </vt:variant>
      <vt:variant>
        <vt:i4>1048639</vt:i4>
      </vt:variant>
      <vt:variant>
        <vt:i4>164</vt:i4>
      </vt:variant>
      <vt:variant>
        <vt:i4>0</vt:i4>
      </vt:variant>
      <vt:variant>
        <vt:i4>5</vt:i4>
      </vt:variant>
      <vt:variant>
        <vt:lpwstr/>
      </vt:variant>
      <vt:variant>
        <vt:lpwstr>_Toc106712928</vt:lpwstr>
      </vt:variant>
      <vt:variant>
        <vt:i4>1048639</vt:i4>
      </vt:variant>
      <vt:variant>
        <vt:i4>158</vt:i4>
      </vt:variant>
      <vt:variant>
        <vt:i4>0</vt:i4>
      </vt:variant>
      <vt:variant>
        <vt:i4>5</vt:i4>
      </vt:variant>
      <vt:variant>
        <vt:lpwstr/>
      </vt:variant>
      <vt:variant>
        <vt:lpwstr>_Toc106712927</vt:lpwstr>
      </vt:variant>
      <vt:variant>
        <vt:i4>1048639</vt:i4>
      </vt:variant>
      <vt:variant>
        <vt:i4>152</vt:i4>
      </vt:variant>
      <vt:variant>
        <vt:i4>0</vt:i4>
      </vt:variant>
      <vt:variant>
        <vt:i4>5</vt:i4>
      </vt:variant>
      <vt:variant>
        <vt:lpwstr/>
      </vt:variant>
      <vt:variant>
        <vt:lpwstr>_Toc106712926</vt:lpwstr>
      </vt:variant>
      <vt:variant>
        <vt:i4>1048639</vt:i4>
      </vt:variant>
      <vt:variant>
        <vt:i4>146</vt:i4>
      </vt:variant>
      <vt:variant>
        <vt:i4>0</vt:i4>
      </vt:variant>
      <vt:variant>
        <vt:i4>5</vt:i4>
      </vt:variant>
      <vt:variant>
        <vt:lpwstr/>
      </vt:variant>
      <vt:variant>
        <vt:lpwstr>_Toc106712925</vt:lpwstr>
      </vt:variant>
      <vt:variant>
        <vt:i4>1048639</vt:i4>
      </vt:variant>
      <vt:variant>
        <vt:i4>140</vt:i4>
      </vt:variant>
      <vt:variant>
        <vt:i4>0</vt:i4>
      </vt:variant>
      <vt:variant>
        <vt:i4>5</vt:i4>
      </vt:variant>
      <vt:variant>
        <vt:lpwstr/>
      </vt:variant>
      <vt:variant>
        <vt:lpwstr>_Toc106712924</vt:lpwstr>
      </vt:variant>
      <vt:variant>
        <vt:i4>1048639</vt:i4>
      </vt:variant>
      <vt:variant>
        <vt:i4>134</vt:i4>
      </vt:variant>
      <vt:variant>
        <vt:i4>0</vt:i4>
      </vt:variant>
      <vt:variant>
        <vt:i4>5</vt:i4>
      </vt:variant>
      <vt:variant>
        <vt:lpwstr/>
      </vt:variant>
      <vt:variant>
        <vt:lpwstr>_Toc106712923</vt:lpwstr>
      </vt:variant>
      <vt:variant>
        <vt:i4>1048639</vt:i4>
      </vt:variant>
      <vt:variant>
        <vt:i4>128</vt:i4>
      </vt:variant>
      <vt:variant>
        <vt:i4>0</vt:i4>
      </vt:variant>
      <vt:variant>
        <vt:i4>5</vt:i4>
      </vt:variant>
      <vt:variant>
        <vt:lpwstr/>
      </vt:variant>
      <vt:variant>
        <vt:lpwstr>_Toc106712922</vt:lpwstr>
      </vt:variant>
      <vt:variant>
        <vt:i4>1048639</vt:i4>
      </vt:variant>
      <vt:variant>
        <vt:i4>122</vt:i4>
      </vt:variant>
      <vt:variant>
        <vt:i4>0</vt:i4>
      </vt:variant>
      <vt:variant>
        <vt:i4>5</vt:i4>
      </vt:variant>
      <vt:variant>
        <vt:lpwstr/>
      </vt:variant>
      <vt:variant>
        <vt:lpwstr>_Toc106712921</vt:lpwstr>
      </vt:variant>
      <vt:variant>
        <vt:i4>1048639</vt:i4>
      </vt:variant>
      <vt:variant>
        <vt:i4>116</vt:i4>
      </vt:variant>
      <vt:variant>
        <vt:i4>0</vt:i4>
      </vt:variant>
      <vt:variant>
        <vt:i4>5</vt:i4>
      </vt:variant>
      <vt:variant>
        <vt:lpwstr/>
      </vt:variant>
      <vt:variant>
        <vt:lpwstr>_Toc106712920</vt:lpwstr>
      </vt:variant>
      <vt:variant>
        <vt:i4>1245247</vt:i4>
      </vt:variant>
      <vt:variant>
        <vt:i4>110</vt:i4>
      </vt:variant>
      <vt:variant>
        <vt:i4>0</vt:i4>
      </vt:variant>
      <vt:variant>
        <vt:i4>5</vt:i4>
      </vt:variant>
      <vt:variant>
        <vt:lpwstr/>
      </vt:variant>
      <vt:variant>
        <vt:lpwstr>_Toc106712919</vt:lpwstr>
      </vt:variant>
      <vt:variant>
        <vt:i4>1245247</vt:i4>
      </vt:variant>
      <vt:variant>
        <vt:i4>104</vt:i4>
      </vt:variant>
      <vt:variant>
        <vt:i4>0</vt:i4>
      </vt:variant>
      <vt:variant>
        <vt:i4>5</vt:i4>
      </vt:variant>
      <vt:variant>
        <vt:lpwstr/>
      </vt:variant>
      <vt:variant>
        <vt:lpwstr>_Toc106712918</vt:lpwstr>
      </vt:variant>
      <vt:variant>
        <vt:i4>1245247</vt:i4>
      </vt:variant>
      <vt:variant>
        <vt:i4>98</vt:i4>
      </vt:variant>
      <vt:variant>
        <vt:i4>0</vt:i4>
      </vt:variant>
      <vt:variant>
        <vt:i4>5</vt:i4>
      </vt:variant>
      <vt:variant>
        <vt:lpwstr/>
      </vt:variant>
      <vt:variant>
        <vt:lpwstr>_Toc106712917</vt:lpwstr>
      </vt:variant>
      <vt:variant>
        <vt:i4>1245247</vt:i4>
      </vt:variant>
      <vt:variant>
        <vt:i4>92</vt:i4>
      </vt:variant>
      <vt:variant>
        <vt:i4>0</vt:i4>
      </vt:variant>
      <vt:variant>
        <vt:i4>5</vt:i4>
      </vt:variant>
      <vt:variant>
        <vt:lpwstr/>
      </vt:variant>
      <vt:variant>
        <vt:lpwstr>_Toc106712916</vt:lpwstr>
      </vt:variant>
      <vt:variant>
        <vt:i4>1245247</vt:i4>
      </vt:variant>
      <vt:variant>
        <vt:i4>86</vt:i4>
      </vt:variant>
      <vt:variant>
        <vt:i4>0</vt:i4>
      </vt:variant>
      <vt:variant>
        <vt:i4>5</vt:i4>
      </vt:variant>
      <vt:variant>
        <vt:lpwstr/>
      </vt:variant>
      <vt:variant>
        <vt:lpwstr>_Toc106712915</vt:lpwstr>
      </vt:variant>
      <vt:variant>
        <vt:i4>1245247</vt:i4>
      </vt:variant>
      <vt:variant>
        <vt:i4>80</vt:i4>
      </vt:variant>
      <vt:variant>
        <vt:i4>0</vt:i4>
      </vt:variant>
      <vt:variant>
        <vt:i4>5</vt:i4>
      </vt:variant>
      <vt:variant>
        <vt:lpwstr/>
      </vt:variant>
      <vt:variant>
        <vt:lpwstr>_Toc106712914</vt:lpwstr>
      </vt:variant>
      <vt:variant>
        <vt:i4>1245247</vt:i4>
      </vt:variant>
      <vt:variant>
        <vt:i4>74</vt:i4>
      </vt:variant>
      <vt:variant>
        <vt:i4>0</vt:i4>
      </vt:variant>
      <vt:variant>
        <vt:i4>5</vt:i4>
      </vt:variant>
      <vt:variant>
        <vt:lpwstr/>
      </vt:variant>
      <vt:variant>
        <vt:lpwstr>_Toc106712913</vt:lpwstr>
      </vt:variant>
      <vt:variant>
        <vt:i4>1245247</vt:i4>
      </vt:variant>
      <vt:variant>
        <vt:i4>68</vt:i4>
      </vt:variant>
      <vt:variant>
        <vt:i4>0</vt:i4>
      </vt:variant>
      <vt:variant>
        <vt:i4>5</vt:i4>
      </vt:variant>
      <vt:variant>
        <vt:lpwstr/>
      </vt:variant>
      <vt:variant>
        <vt:lpwstr>_Toc106712912</vt:lpwstr>
      </vt:variant>
      <vt:variant>
        <vt:i4>1245247</vt:i4>
      </vt:variant>
      <vt:variant>
        <vt:i4>62</vt:i4>
      </vt:variant>
      <vt:variant>
        <vt:i4>0</vt:i4>
      </vt:variant>
      <vt:variant>
        <vt:i4>5</vt:i4>
      </vt:variant>
      <vt:variant>
        <vt:lpwstr/>
      </vt:variant>
      <vt:variant>
        <vt:lpwstr>_Toc106712911</vt:lpwstr>
      </vt:variant>
      <vt:variant>
        <vt:i4>1245247</vt:i4>
      </vt:variant>
      <vt:variant>
        <vt:i4>56</vt:i4>
      </vt:variant>
      <vt:variant>
        <vt:i4>0</vt:i4>
      </vt:variant>
      <vt:variant>
        <vt:i4>5</vt:i4>
      </vt:variant>
      <vt:variant>
        <vt:lpwstr/>
      </vt:variant>
      <vt:variant>
        <vt:lpwstr>_Toc106712910</vt:lpwstr>
      </vt:variant>
      <vt:variant>
        <vt:i4>1179711</vt:i4>
      </vt:variant>
      <vt:variant>
        <vt:i4>50</vt:i4>
      </vt:variant>
      <vt:variant>
        <vt:i4>0</vt:i4>
      </vt:variant>
      <vt:variant>
        <vt:i4>5</vt:i4>
      </vt:variant>
      <vt:variant>
        <vt:lpwstr/>
      </vt:variant>
      <vt:variant>
        <vt:lpwstr>_Toc106712909</vt:lpwstr>
      </vt:variant>
      <vt:variant>
        <vt:i4>1179711</vt:i4>
      </vt:variant>
      <vt:variant>
        <vt:i4>44</vt:i4>
      </vt:variant>
      <vt:variant>
        <vt:i4>0</vt:i4>
      </vt:variant>
      <vt:variant>
        <vt:i4>5</vt:i4>
      </vt:variant>
      <vt:variant>
        <vt:lpwstr/>
      </vt:variant>
      <vt:variant>
        <vt:lpwstr>_Toc106712908</vt:lpwstr>
      </vt:variant>
      <vt:variant>
        <vt:i4>1179711</vt:i4>
      </vt:variant>
      <vt:variant>
        <vt:i4>38</vt:i4>
      </vt:variant>
      <vt:variant>
        <vt:i4>0</vt:i4>
      </vt:variant>
      <vt:variant>
        <vt:i4>5</vt:i4>
      </vt:variant>
      <vt:variant>
        <vt:lpwstr/>
      </vt:variant>
      <vt:variant>
        <vt:lpwstr>_Toc106712907</vt:lpwstr>
      </vt:variant>
      <vt:variant>
        <vt:i4>1179711</vt:i4>
      </vt:variant>
      <vt:variant>
        <vt:i4>32</vt:i4>
      </vt:variant>
      <vt:variant>
        <vt:i4>0</vt:i4>
      </vt:variant>
      <vt:variant>
        <vt:i4>5</vt:i4>
      </vt:variant>
      <vt:variant>
        <vt:lpwstr/>
      </vt:variant>
      <vt:variant>
        <vt:lpwstr>_Toc106712906</vt:lpwstr>
      </vt:variant>
      <vt:variant>
        <vt:i4>1179711</vt:i4>
      </vt:variant>
      <vt:variant>
        <vt:i4>26</vt:i4>
      </vt:variant>
      <vt:variant>
        <vt:i4>0</vt:i4>
      </vt:variant>
      <vt:variant>
        <vt:i4>5</vt:i4>
      </vt:variant>
      <vt:variant>
        <vt:lpwstr/>
      </vt:variant>
      <vt:variant>
        <vt:lpwstr>_Toc106712905</vt:lpwstr>
      </vt:variant>
      <vt:variant>
        <vt:i4>1179711</vt:i4>
      </vt:variant>
      <vt:variant>
        <vt:i4>20</vt:i4>
      </vt:variant>
      <vt:variant>
        <vt:i4>0</vt:i4>
      </vt:variant>
      <vt:variant>
        <vt:i4>5</vt:i4>
      </vt:variant>
      <vt:variant>
        <vt:lpwstr/>
      </vt:variant>
      <vt:variant>
        <vt:lpwstr>_Toc106712904</vt:lpwstr>
      </vt:variant>
      <vt:variant>
        <vt:i4>1703998</vt:i4>
      </vt:variant>
      <vt:variant>
        <vt:i4>14</vt:i4>
      </vt:variant>
      <vt:variant>
        <vt:i4>0</vt:i4>
      </vt:variant>
      <vt:variant>
        <vt:i4>5</vt:i4>
      </vt:variant>
      <vt:variant>
        <vt:lpwstr/>
      </vt:variant>
      <vt:variant>
        <vt:lpwstr>_Toc106712888</vt:lpwstr>
      </vt:variant>
      <vt:variant>
        <vt:i4>1703998</vt:i4>
      </vt:variant>
      <vt:variant>
        <vt:i4>8</vt:i4>
      </vt:variant>
      <vt:variant>
        <vt:i4>0</vt:i4>
      </vt:variant>
      <vt:variant>
        <vt:i4>5</vt:i4>
      </vt:variant>
      <vt:variant>
        <vt:lpwstr/>
      </vt:variant>
      <vt:variant>
        <vt:lpwstr>_Toc106712887</vt:lpwstr>
      </vt:variant>
      <vt:variant>
        <vt:i4>1703998</vt:i4>
      </vt:variant>
      <vt:variant>
        <vt:i4>2</vt:i4>
      </vt:variant>
      <vt:variant>
        <vt:i4>0</vt:i4>
      </vt:variant>
      <vt:variant>
        <vt:i4>5</vt:i4>
      </vt:variant>
      <vt:variant>
        <vt:lpwstr/>
      </vt:variant>
      <vt:variant>
        <vt:lpwstr>_Toc106712886</vt:lpwstr>
      </vt:variant>
      <vt:variant>
        <vt:i4>7798885</vt:i4>
      </vt:variant>
      <vt:variant>
        <vt:i4>0</vt:i4>
      </vt:variant>
      <vt:variant>
        <vt:i4>0</vt:i4>
      </vt:variant>
      <vt:variant>
        <vt:i4>5</vt:i4>
      </vt:variant>
      <vt:variant>
        <vt:lpwstr>https://docs.microsoft.com/en-us/office365/servicedescriptions/office-365-platform-service-description/microsoft-365-education</vt:lpwstr>
      </vt:variant>
      <vt:variant>
        <vt:lpwstr/>
      </vt:variant>
      <vt:variant>
        <vt:i4>3276828</vt:i4>
      </vt:variant>
      <vt:variant>
        <vt:i4>27</vt:i4>
      </vt:variant>
      <vt:variant>
        <vt:i4>0</vt:i4>
      </vt:variant>
      <vt:variant>
        <vt:i4>5</vt:i4>
      </vt:variant>
      <vt:variant>
        <vt:lpwstr>mailto:g.p.eijbaard@vu.nl</vt:lpwstr>
      </vt:variant>
      <vt:variant>
        <vt:lpwstr/>
      </vt:variant>
      <vt:variant>
        <vt:i4>2818136</vt:i4>
      </vt:variant>
      <vt:variant>
        <vt:i4>24</vt:i4>
      </vt:variant>
      <vt:variant>
        <vt:i4>0</vt:i4>
      </vt:variant>
      <vt:variant>
        <vt:i4>5</vt:i4>
      </vt:variant>
      <vt:variant>
        <vt:lpwstr>mailto:u.m.van.klooster@vu.nl</vt:lpwstr>
      </vt:variant>
      <vt:variant>
        <vt:lpwstr/>
      </vt:variant>
      <vt:variant>
        <vt:i4>4128777</vt:i4>
      </vt:variant>
      <vt:variant>
        <vt:i4>21</vt:i4>
      </vt:variant>
      <vt:variant>
        <vt:i4>0</vt:i4>
      </vt:variant>
      <vt:variant>
        <vt:i4>5</vt:i4>
      </vt:variant>
      <vt:variant>
        <vt:lpwstr>mailto:t.v.holt@vu.nl</vt:lpwstr>
      </vt:variant>
      <vt:variant>
        <vt:lpwstr/>
      </vt:variant>
      <vt:variant>
        <vt:i4>2818136</vt:i4>
      </vt:variant>
      <vt:variant>
        <vt:i4>18</vt:i4>
      </vt:variant>
      <vt:variant>
        <vt:i4>0</vt:i4>
      </vt:variant>
      <vt:variant>
        <vt:i4>5</vt:i4>
      </vt:variant>
      <vt:variant>
        <vt:lpwstr>mailto:u.m.van.klooster@vu.nl</vt:lpwstr>
      </vt:variant>
      <vt:variant>
        <vt:lpwstr/>
      </vt:variant>
      <vt:variant>
        <vt:i4>1048699</vt:i4>
      </vt:variant>
      <vt:variant>
        <vt:i4>15</vt:i4>
      </vt:variant>
      <vt:variant>
        <vt:i4>0</vt:i4>
      </vt:variant>
      <vt:variant>
        <vt:i4>5</vt:i4>
      </vt:variant>
      <vt:variant>
        <vt:lpwstr>mailto:m3.de.graaf@vu.nl</vt:lpwstr>
      </vt:variant>
      <vt:variant>
        <vt:lpwstr/>
      </vt:variant>
      <vt:variant>
        <vt:i4>2818136</vt:i4>
      </vt:variant>
      <vt:variant>
        <vt:i4>12</vt:i4>
      </vt:variant>
      <vt:variant>
        <vt:i4>0</vt:i4>
      </vt:variant>
      <vt:variant>
        <vt:i4>5</vt:i4>
      </vt:variant>
      <vt:variant>
        <vt:lpwstr>mailto:u.m.van.klooster@vu.nl</vt:lpwstr>
      </vt:variant>
      <vt:variant>
        <vt:lpwstr/>
      </vt:variant>
      <vt:variant>
        <vt:i4>1048699</vt:i4>
      </vt:variant>
      <vt:variant>
        <vt:i4>9</vt:i4>
      </vt:variant>
      <vt:variant>
        <vt:i4>0</vt:i4>
      </vt:variant>
      <vt:variant>
        <vt:i4>5</vt:i4>
      </vt:variant>
      <vt:variant>
        <vt:lpwstr>mailto:m3.de.graaf@vu.nl</vt:lpwstr>
      </vt:variant>
      <vt:variant>
        <vt:lpwstr/>
      </vt:variant>
      <vt:variant>
        <vt:i4>1048699</vt:i4>
      </vt:variant>
      <vt:variant>
        <vt:i4>6</vt:i4>
      </vt:variant>
      <vt:variant>
        <vt:i4>0</vt:i4>
      </vt:variant>
      <vt:variant>
        <vt:i4>5</vt:i4>
      </vt:variant>
      <vt:variant>
        <vt:lpwstr>mailto:m3.de.graaf@vu.nl</vt:lpwstr>
      </vt:variant>
      <vt:variant>
        <vt:lpwstr/>
      </vt:variant>
      <vt:variant>
        <vt:i4>2818136</vt:i4>
      </vt:variant>
      <vt:variant>
        <vt:i4>3</vt:i4>
      </vt:variant>
      <vt:variant>
        <vt:i4>0</vt:i4>
      </vt:variant>
      <vt:variant>
        <vt:i4>5</vt:i4>
      </vt:variant>
      <vt:variant>
        <vt:lpwstr>mailto:u.m.van.klooster@vu.nl</vt:lpwstr>
      </vt:variant>
      <vt:variant>
        <vt:lpwstr/>
      </vt:variant>
      <vt:variant>
        <vt:i4>3276828</vt:i4>
      </vt:variant>
      <vt:variant>
        <vt:i4>0</vt:i4>
      </vt:variant>
      <vt:variant>
        <vt:i4>0</vt:i4>
      </vt:variant>
      <vt:variant>
        <vt:i4>5</vt:i4>
      </vt:variant>
      <vt:variant>
        <vt:lpwstr>mailto:g.p.eijbaard@vu.nl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subject/>
  <dc:creator>g.p.eijbaard@vu.nl</dc:creator>
  <cp:keywords/>
  <cp:lastModifiedBy>Eijbaard, G.P. (GP)</cp:lastModifiedBy>
  <cp:revision>14</cp:revision>
  <cp:lastPrinted>2022-06-10T06:11:00Z</cp:lastPrinted>
  <dcterms:created xsi:type="dcterms:W3CDTF">2022-06-24T07:20:00Z</dcterms:created>
  <dcterms:modified xsi:type="dcterms:W3CDTF">2022-06-24T12:23:00Z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0x0101004E0383EC8058174EA46BF09A009B4B3F</vt:lpwstr>
  </property>
</Properties>
</file>