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8698" w14:textId="77777777" w:rsidR="00635421" w:rsidRPr="00635421" w:rsidRDefault="00635421" w:rsidP="00635421">
      <w:pPr>
        <w:pStyle w:val="BestekKop1"/>
      </w:pPr>
      <w:bookmarkStart w:id="0" w:name="_Toc448087066"/>
      <w:bookmarkStart w:id="1" w:name="_Toc456699878"/>
      <w:r w:rsidRPr="00635421">
        <w:t>Bijlage</w:t>
      </w:r>
      <w:r w:rsidR="007E6913">
        <w:t xml:space="preserve"> F -</w:t>
      </w:r>
      <w:r w:rsidRPr="00635421">
        <w:t xml:space="preserve"> Format </w:t>
      </w:r>
      <w:bookmarkEnd w:id="0"/>
      <w:bookmarkEnd w:id="1"/>
      <w:r w:rsidRPr="00635421">
        <w:t xml:space="preserve">Sleutelfunctionaris </w:t>
      </w:r>
    </w:p>
    <w:p w14:paraId="5E935979" w14:textId="77777777" w:rsidR="00635421" w:rsidRDefault="00635421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55DC5225" w14:textId="77777777" w:rsidR="00635421" w:rsidRPr="007650B2" w:rsidRDefault="00D65599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Europese aanbesteding Accountantsdiensten</w:t>
      </w:r>
      <w:r w:rsidR="00635421" w:rsidRPr="007650B2">
        <w:rPr>
          <w:rFonts w:ascii="Corbel" w:hAnsi="Corbel"/>
          <w:szCs w:val="18"/>
        </w:rPr>
        <w:t xml:space="preserve"> </w:t>
      </w:r>
    </w:p>
    <w:p w14:paraId="00483175" w14:textId="77777777" w:rsidR="00635421" w:rsidRDefault="00D65599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Belastingsamenwerking Gemeenten en Waterschappen</w:t>
      </w:r>
    </w:p>
    <w:p w14:paraId="6C9E0B13" w14:textId="77777777" w:rsidR="00E016F4" w:rsidRDefault="00E016F4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16F4" w14:paraId="74838C45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061BD33D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4D3AD4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I</w:t>
            </w:r>
            <w:r w:rsidR="006A0228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(MANAGING PARTNER)</w:t>
            </w:r>
          </w:p>
        </w:tc>
      </w:tr>
      <w:tr w:rsidR="00E016F4" w14:paraId="344811C3" w14:textId="77777777" w:rsidTr="00E016F4">
        <w:trPr>
          <w:trHeight w:val="283"/>
        </w:trPr>
        <w:tc>
          <w:tcPr>
            <w:tcW w:w="4606" w:type="dxa"/>
            <w:vAlign w:val="center"/>
          </w:tcPr>
          <w:p w14:paraId="75A92D59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606" w:type="dxa"/>
            <w:vAlign w:val="center"/>
          </w:tcPr>
          <w:p w14:paraId="763D99F4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E016F4" w14:paraId="04912C5F" w14:textId="77777777" w:rsidTr="00E016F4">
        <w:trPr>
          <w:trHeight w:val="283"/>
        </w:trPr>
        <w:tc>
          <w:tcPr>
            <w:tcW w:w="4606" w:type="dxa"/>
            <w:vAlign w:val="center"/>
          </w:tcPr>
          <w:p w14:paraId="4BDE43E0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  <w:tc>
          <w:tcPr>
            <w:tcW w:w="4606" w:type="dxa"/>
            <w:vAlign w:val="center"/>
          </w:tcPr>
          <w:p w14:paraId="28DEC0A4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E016F4" w14:paraId="0C546A6B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05FF55A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E016F4" w14:paraId="5234A8E3" w14:textId="77777777" w:rsidTr="00E016F4">
        <w:trPr>
          <w:trHeight w:val="1701"/>
        </w:trPr>
        <w:tc>
          <w:tcPr>
            <w:tcW w:w="9212" w:type="dxa"/>
            <w:gridSpan w:val="2"/>
          </w:tcPr>
          <w:p w14:paraId="1D8353DB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E016F4" w14:paraId="345BE589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493FEC5F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Profielschets</w:t>
            </w:r>
          </w:p>
        </w:tc>
      </w:tr>
      <w:tr w:rsidR="00E016F4" w14:paraId="35C90B8C" w14:textId="77777777" w:rsidTr="00E016F4">
        <w:trPr>
          <w:trHeight w:val="1701"/>
        </w:trPr>
        <w:tc>
          <w:tcPr>
            <w:tcW w:w="9212" w:type="dxa"/>
            <w:gridSpan w:val="2"/>
          </w:tcPr>
          <w:p w14:paraId="44817743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</w:tbl>
    <w:p w14:paraId="7CCCDB43" w14:textId="77777777" w:rsidR="00635421" w:rsidRDefault="00635421" w:rsidP="004D3AD4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3AD4" w14:paraId="7E46B272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A049EA3" w14:textId="77777777" w:rsidR="004D3AD4" w:rsidRPr="00E016F4" w:rsidRDefault="004D3AD4" w:rsidP="00A916C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II</w:t>
            </w:r>
            <w:r w:rsidR="006A0228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(CONTROLELEIDER)</w:t>
            </w:r>
          </w:p>
        </w:tc>
      </w:tr>
      <w:tr w:rsidR="004D3AD4" w14:paraId="3CC7DB4A" w14:textId="77777777" w:rsidTr="00D02EC1">
        <w:trPr>
          <w:trHeight w:val="283"/>
        </w:trPr>
        <w:tc>
          <w:tcPr>
            <w:tcW w:w="4606" w:type="dxa"/>
            <w:vAlign w:val="center"/>
          </w:tcPr>
          <w:p w14:paraId="7938BA71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606" w:type="dxa"/>
            <w:vAlign w:val="center"/>
          </w:tcPr>
          <w:p w14:paraId="10558B26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4D3AD4" w14:paraId="2BFF58AD" w14:textId="77777777" w:rsidTr="00D02EC1">
        <w:trPr>
          <w:trHeight w:val="283"/>
        </w:trPr>
        <w:tc>
          <w:tcPr>
            <w:tcW w:w="4606" w:type="dxa"/>
            <w:vAlign w:val="center"/>
          </w:tcPr>
          <w:p w14:paraId="5A347F59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  <w:tc>
          <w:tcPr>
            <w:tcW w:w="4606" w:type="dxa"/>
            <w:vAlign w:val="center"/>
          </w:tcPr>
          <w:p w14:paraId="2B064E87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4D3AD4" w14:paraId="6F0FCEE3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7DF9B132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4D3AD4" w14:paraId="0274D05C" w14:textId="77777777" w:rsidTr="00D02EC1">
        <w:trPr>
          <w:trHeight w:val="1701"/>
        </w:trPr>
        <w:tc>
          <w:tcPr>
            <w:tcW w:w="9212" w:type="dxa"/>
            <w:gridSpan w:val="2"/>
          </w:tcPr>
          <w:p w14:paraId="4C80C0E4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4D3AD4" w14:paraId="3E32BD15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66A119E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Profielschets</w:t>
            </w:r>
          </w:p>
        </w:tc>
      </w:tr>
      <w:tr w:rsidR="004D3AD4" w14:paraId="1D1F612B" w14:textId="77777777" w:rsidTr="00D02EC1">
        <w:trPr>
          <w:trHeight w:val="1701"/>
        </w:trPr>
        <w:tc>
          <w:tcPr>
            <w:tcW w:w="9212" w:type="dxa"/>
            <w:gridSpan w:val="2"/>
          </w:tcPr>
          <w:p w14:paraId="3B8CA193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</w:tbl>
    <w:p w14:paraId="57DF5D27" w14:textId="77777777" w:rsidR="004D3AD4" w:rsidRDefault="004D3AD4" w:rsidP="00635421">
      <w:pPr>
        <w:spacing w:after="200" w:line="276" w:lineRule="auto"/>
      </w:pPr>
    </w:p>
    <w:sectPr w:rsidR="004D3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21"/>
    <w:rsid w:val="00287178"/>
    <w:rsid w:val="00320BDA"/>
    <w:rsid w:val="004D3AD4"/>
    <w:rsid w:val="00635421"/>
    <w:rsid w:val="006A0228"/>
    <w:rsid w:val="007E6913"/>
    <w:rsid w:val="007F5255"/>
    <w:rsid w:val="008D18B0"/>
    <w:rsid w:val="00A75EF4"/>
    <w:rsid w:val="00A916C8"/>
    <w:rsid w:val="00D65599"/>
    <w:rsid w:val="00E0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BAB7"/>
  <w15:docId w15:val="{59D335AD-6A52-4ACF-9EA5-98EF0B11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635421"/>
    <w:pPr>
      <w:numPr>
        <w:numId w:val="0"/>
      </w:numPr>
    </w:pPr>
    <w:rPr>
      <w:rFonts w:ascii="Verdana" w:hAnsi="Verdana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Geenafstand">
    <w:name w:val="No Spacing"/>
    <w:uiPriority w:val="1"/>
    <w:qFormat/>
    <w:rsid w:val="004D3AD4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06006-9C53-418A-AF34-533FD84C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Mat Jacobs</cp:lastModifiedBy>
  <cp:revision>2</cp:revision>
  <dcterms:created xsi:type="dcterms:W3CDTF">2022-03-21T08:14:00Z</dcterms:created>
  <dcterms:modified xsi:type="dcterms:W3CDTF">2022-03-21T08:14:00Z</dcterms:modified>
</cp:coreProperties>
</file>