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C59" w:rsidRPr="00316E8D" w:rsidRDefault="00F67C59" w:rsidP="00444D4A">
      <w:pPr>
        <w:tabs>
          <w:tab w:val="num" w:pos="1620"/>
        </w:tabs>
        <w:rPr>
          <w:sz w:val="24"/>
        </w:rPr>
      </w:pPr>
      <w:bookmarkStart w:id="0" w:name="bwBijlageE_GegevensOmtrentGedrag"/>
      <w:r w:rsidRPr="00316E8D">
        <w:rPr>
          <w:sz w:val="24"/>
        </w:rPr>
        <w:t xml:space="preserve">Bijlage </w:t>
      </w:r>
      <w:r w:rsidR="00E169C6">
        <w:rPr>
          <w:rFonts w:cs="V&amp;W Syntax (Adobe)"/>
          <w:sz w:val="24"/>
        </w:rPr>
        <w:t>D</w:t>
      </w:r>
      <w:r w:rsidRPr="00316E8D">
        <w:rPr>
          <w:sz w:val="24"/>
        </w:rPr>
        <w:tab/>
        <w:t xml:space="preserve">Gegevens omtrent </w:t>
      </w:r>
      <w:r w:rsidR="0098067A" w:rsidRPr="00316E8D">
        <w:rPr>
          <w:sz w:val="24"/>
        </w:rPr>
        <w:t>technische bekwaamheid</w:t>
      </w:r>
    </w:p>
    <w:p w:rsidR="00F67C59" w:rsidRPr="00316E8D" w:rsidRDefault="00F67C59" w:rsidP="00D41F5F"/>
    <w:p w:rsidR="00F67C59" w:rsidRPr="00316E8D" w:rsidRDefault="00F67C59" w:rsidP="00D41F5F"/>
    <w:p w:rsidR="00F67C59" w:rsidRPr="00316E8D" w:rsidRDefault="00F67C59" w:rsidP="00D41F5F"/>
    <w:p w:rsidR="00683324" w:rsidRDefault="00683324" w:rsidP="00683324">
      <w:pPr>
        <w:tabs>
          <w:tab w:val="left" w:pos="720"/>
        </w:tabs>
        <w:autoSpaceDE w:val="0"/>
        <w:autoSpaceDN w:val="0"/>
        <w:adjustRightInd w:val="0"/>
        <w:spacing w:line="240" w:lineRule="auto"/>
        <w:ind w:left="720" w:hanging="720"/>
      </w:pPr>
      <w:r>
        <w:t>1.</w:t>
      </w:r>
      <w:r>
        <w:tab/>
      </w:r>
      <w:r w:rsidRPr="00683324">
        <w:t xml:space="preserve">De ondernemer(s) </w:t>
      </w:r>
      <w:r w:rsidRPr="00E169C6">
        <w:t>(gegadigde(n))</w:t>
      </w:r>
      <w:r w:rsidRPr="00683324">
        <w:t xml:space="preserve"> geeft</w:t>
      </w:r>
      <w:r w:rsidR="00AE28FB">
        <w:t xml:space="preserve"> </w:t>
      </w:r>
      <w:r w:rsidRPr="00683324">
        <w:t xml:space="preserve">(geven) in onderstaande </w:t>
      </w:r>
      <w:r w:rsidRPr="00DD5ADB">
        <w:t>tabel aan met welke referentieopdracht(en) wordt voldaan aan de geschiktheidseisen.</w:t>
      </w:r>
    </w:p>
    <w:p w:rsidR="00683324" w:rsidRDefault="00683324" w:rsidP="00683324">
      <w:pPr>
        <w:tabs>
          <w:tab w:val="left" w:pos="720"/>
        </w:tabs>
        <w:autoSpaceDE w:val="0"/>
        <w:autoSpaceDN w:val="0"/>
        <w:adjustRightInd w:val="0"/>
        <w:spacing w:line="240" w:lineRule="auto"/>
        <w:ind w:left="720" w:hanging="720"/>
      </w:pPr>
    </w:p>
    <w:tbl>
      <w:tblPr>
        <w:tblpPr w:leftFromText="142" w:rightFromText="142" w:vertAnchor="text" w:horzAnchor="page" w:tblpX="1914" w:tblpY="120"/>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3600"/>
      </w:tblGrid>
      <w:tr w:rsidR="00E169C6" w:rsidRPr="00E169C6" w:rsidTr="00683324">
        <w:tc>
          <w:tcPr>
            <w:tcW w:w="4968" w:type="dxa"/>
            <w:tcBorders>
              <w:top w:val="single" w:sz="4" w:space="0" w:color="auto"/>
              <w:left w:val="single" w:sz="4" w:space="0" w:color="auto"/>
              <w:bottom w:val="single" w:sz="4" w:space="0" w:color="auto"/>
              <w:right w:val="single" w:sz="4" w:space="0" w:color="auto"/>
            </w:tcBorders>
          </w:tcPr>
          <w:p w:rsidR="00E169C6" w:rsidRPr="00E169C6" w:rsidRDefault="00E169C6" w:rsidP="00E169C6">
            <w:pPr>
              <w:spacing w:line="260" w:lineRule="atLeast"/>
              <w:rPr>
                <w:rFonts w:cs="Verdana"/>
                <w:b/>
                <w:color w:val="000000"/>
                <w:sz w:val="16"/>
                <w:szCs w:val="16"/>
              </w:rPr>
            </w:pPr>
            <w:r w:rsidRPr="00E169C6">
              <w:rPr>
                <w:rFonts w:cs="Verdana"/>
                <w:b/>
                <w:color w:val="000000"/>
                <w:szCs w:val="18"/>
              </w:rPr>
              <w:t>Verwijzing naar de geschiktheidseis</w:t>
            </w:r>
            <w:bookmarkStart w:id="1" w:name="bwAP_OP_NO_GGO_uit"/>
            <w:r w:rsidRPr="00E169C6">
              <w:rPr>
                <w:rFonts w:cs="Verdana"/>
                <w:b/>
                <w:color w:val="E0E0E0"/>
                <w:szCs w:val="18"/>
              </w:rPr>
              <w:t xml:space="preserve"> </w:t>
            </w:r>
            <w:bookmarkEnd w:id="1"/>
          </w:p>
          <w:p w:rsidR="00E169C6" w:rsidRPr="00E169C6" w:rsidRDefault="00E169C6" w:rsidP="00E169C6">
            <w:pPr>
              <w:spacing w:line="260" w:lineRule="atLeast"/>
              <w:rPr>
                <w:rFonts w:cs="Verdana"/>
                <w:b/>
                <w:color w:val="000000"/>
                <w:sz w:val="16"/>
                <w:szCs w:val="16"/>
              </w:rPr>
            </w:pPr>
          </w:p>
        </w:tc>
        <w:tc>
          <w:tcPr>
            <w:tcW w:w="3600" w:type="dxa"/>
            <w:tcBorders>
              <w:top w:val="single" w:sz="4" w:space="0" w:color="auto"/>
              <w:left w:val="single" w:sz="4" w:space="0" w:color="auto"/>
              <w:bottom w:val="single" w:sz="4" w:space="0" w:color="auto"/>
              <w:right w:val="single" w:sz="4" w:space="0" w:color="auto"/>
            </w:tcBorders>
          </w:tcPr>
          <w:p w:rsidR="00E169C6" w:rsidRPr="00E169C6" w:rsidRDefault="00E169C6" w:rsidP="00E169C6">
            <w:pPr>
              <w:spacing w:line="260" w:lineRule="atLeast"/>
              <w:rPr>
                <w:rFonts w:cs="Verdana"/>
                <w:b/>
                <w:color w:val="000000"/>
                <w:szCs w:val="18"/>
              </w:rPr>
            </w:pPr>
            <w:r w:rsidRPr="00E169C6">
              <w:rPr>
                <w:rFonts w:cs="Verdana"/>
                <w:b/>
                <w:color w:val="000000"/>
                <w:szCs w:val="18"/>
              </w:rPr>
              <w:t>Referentieopdracht nr.:</w:t>
            </w:r>
          </w:p>
          <w:p w:rsidR="00E169C6" w:rsidRPr="00E169C6" w:rsidRDefault="00E169C6" w:rsidP="00E169C6">
            <w:pPr>
              <w:spacing w:line="260" w:lineRule="atLeast"/>
              <w:rPr>
                <w:rFonts w:cs="Verdana"/>
                <w:color w:val="000000"/>
                <w:szCs w:val="18"/>
              </w:rPr>
            </w:pPr>
            <w:r w:rsidRPr="00E169C6">
              <w:rPr>
                <w:rFonts w:cs="Verdana"/>
                <w:b/>
                <w:color w:val="000000"/>
                <w:szCs w:val="18"/>
              </w:rPr>
              <w:t>Door de ondernemer(s) (gegadigde(n)) in te vullen</w:t>
            </w:r>
          </w:p>
        </w:tc>
      </w:tr>
      <w:tr w:rsidR="00E169C6" w:rsidRPr="00E169C6" w:rsidTr="00683324">
        <w:trPr>
          <w:hidden w:val="0"/>
        </w:trPr>
        <w:tc>
          <w:tcPr>
            <w:tcW w:w="4968" w:type="dxa"/>
            <w:tcBorders>
              <w:top w:val="single" w:sz="4" w:space="0" w:color="auto"/>
              <w:left w:val="single" w:sz="4" w:space="0" w:color="auto"/>
              <w:bottom w:val="single" w:sz="4" w:space="0" w:color="auto"/>
              <w:right w:val="single" w:sz="4" w:space="0" w:color="auto"/>
            </w:tcBorders>
          </w:tcPr>
          <w:p w:rsidR="00E169C6" w:rsidRPr="00E169C6" w:rsidRDefault="00E169C6" w:rsidP="00E169C6">
            <w:pPr>
              <w:spacing w:line="260" w:lineRule="atLeast"/>
              <w:rPr>
                <w:rStyle w:val="Verborgentekst"/>
                <w:b w:val="0"/>
                <w:i w:val="0"/>
                <w:vanish w:val="0"/>
                <w:color w:val="000000"/>
                <w:szCs w:val="18"/>
              </w:rPr>
            </w:pPr>
          </w:p>
          <w:p w:rsidR="00E169C6" w:rsidRPr="00E169C6" w:rsidRDefault="00E169C6" w:rsidP="00E169C6">
            <w:pPr>
              <w:spacing w:line="260" w:lineRule="atLeast"/>
              <w:rPr>
                <w:rStyle w:val="Verborgentekst"/>
                <w:b w:val="0"/>
                <w:i w:val="0"/>
                <w:vanish w:val="0"/>
                <w:color w:val="000000"/>
                <w:szCs w:val="18"/>
              </w:rPr>
            </w:pPr>
            <w:r w:rsidRPr="00E169C6">
              <w:rPr>
                <w:rStyle w:val="Verborgentekst"/>
                <w:vanish w:val="0"/>
                <w:color w:val="000000"/>
                <w:szCs w:val="18"/>
              </w:rPr>
              <w:t>Geschiktheidseis</w:t>
            </w:r>
          </w:p>
        </w:tc>
        <w:tc>
          <w:tcPr>
            <w:tcW w:w="3600" w:type="dxa"/>
            <w:tcBorders>
              <w:top w:val="single" w:sz="4" w:space="0" w:color="auto"/>
              <w:left w:val="single" w:sz="4" w:space="0" w:color="auto"/>
              <w:bottom w:val="single" w:sz="4" w:space="0" w:color="auto"/>
              <w:right w:val="single" w:sz="4" w:space="0" w:color="auto"/>
            </w:tcBorders>
          </w:tcPr>
          <w:p w:rsidR="00E169C6" w:rsidRPr="00E169C6" w:rsidRDefault="00E169C6" w:rsidP="00E169C6">
            <w:pPr>
              <w:spacing w:line="260" w:lineRule="atLeast"/>
              <w:rPr>
                <w:rStyle w:val="Verborgentekst"/>
                <w:b w:val="0"/>
                <w:i w:val="0"/>
                <w:vanish w:val="0"/>
                <w:color w:val="000000"/>
                <w:szCs w:val="18"/>
              </w:rPr>
            </w:pPr>
            <w:r w:rsidRPr="00E169C6">
              <w:rPr>
                <w:rStyle w:val="Verborgentekst"/>
                <w:vanish w:val="0"/>
                <w:color w:val="000000"/>
                <w:szCs w:val="18"/>
              </w:rPr>
              <w:t>Per geschiktheidseis maximaal 1 referentie</w:t>
            </w:r>
            <w:r w:rsidRPr="00E169C6">
              <w:rPr>
                <w:rStyle w:val="Verborgentekst"/>
                <w:vanish w:val="0"/>
                <w:color w:val="000000"/>
                <w:szCs w:val="18"/>
              </w:rPr>
              <w:softHyphen/>
              <w:t>opdracht</w:t>
            </w:r>
          </w:p>
          <w:p w:rsidR="00E169C6" w:rsidRPr="00E169C6" w:rsidRDefault="00E169C6" w:rsidP="00E169C6">
            <w:pPr>
              <w:spacing w:line="260" w:lineRule="atLeast"/>
              <w:rPr>
                <w:rStyle w:val="Verborgentekst"/>
                <w:b w:val="0"/>
                <w:i w:val="0"/>
                <w:vanish w:val="0"/>
                <w:color w:val="000000"/>
                <w:szCs w:val="18"/>
              </w:rPr>
            </w:pPr>
          </w:p>
        </w:tc>
      </w:tr>
      <w:tr w:rsidR="00E169C6" w:rsidRPr="00E169C6" w:rsidTr="00683324">
        <w:trPr>
          <w:hidden w:val="0"/>
        </w:trPr>
        <w:tc>
          <w:tcPr>
            <w:tcW w:w="4968" w:type="dxa"/>
            <w:tcBorders>
              <w:top w:val="single" w:sz="4" w:space="0" w:color="auto"/>
              <w:left w:val="single" w:sz="4" w:space="0" w:color="auto"/>
              <w:bottom w:val="single" w:sz="4" w:space="0" w:color="auto"/>
              <w:right w:val="single" w:sz="4" w:space="0" w:color="auto"/>
            </w:tcBorders>
          </w:tcPr>
          <w:p w:rsidR="00E169C6" w:rsidRPr="00E169C6" w:rsidRDefault="00E169C6" w:rsidP="00E169C6">
            <w:pPr>
              <w:spacing w:line="260" w:lineRule="atLeast"/>
              <w:rPr>
                <w:rStyle w:val="Verborgentekst"/>
                <w:b w:val="0"/>
                <w:i w:val="0"/>
                <w:vanish w:val="0"/>
                <w:color w:val="000000"/>
                <w:szCs w:val="18"/>
              </w:rPr>
            </w:pPr>
            <w:r w:rsidRPr="00E169C6">
              <w:rPr>
                <w:rStyle w:val="Verborgentekst"/>
                <w:vanish w:val="0"/>
                <w:color w:val="000000"/>
                <w:szCs w:val="18"/>
              </w:rPr>
              <w:t>Paragraaf 3.2 lid 3.a</w:t>
            </w:r>
          </w:p>
        </w:tc>
        <w:tc>
          <w:tcPr>
            <w:tcW w:w="3600" w:type="dxa"/>
            <w:tcBorders>
              <w:top w:val="single" w:sz="4" w:space="0" w:color="auto"/>
              <w:left w:val="single" w:sz="4" w:space="0" w:color="auto"/>
              <w:bottom w:val="single" w:sz="4" w:space="0" w:color="auto"/>
              <w:right w:val="single" w:sz="4" w:space="0" w:color="auto"/>
            </w:tcBorders>
          </w:tcPr>
          <w:p w:rsidR="00E169C6" w:rsidRPr="00E169C6" w:rsidRDefault="00E169C6" w:rsidP="00E169C6">
            <w:pPr>
              <w:spacing w:line="260" w:lineRule="atLeast"/>
              <w:rPr>
                <w:rStyle w:val="Verborgentekst"/>
                <w:b w:val="0"/>
                <w:i w:val="0"/>
                <w:vanish w:val="0"/>
                <w:color w:val="000000"/>
                <w:szCs w:val="18"/>
              </w:rPr>
            </w:pPr>
            <w:r w:rsidRPr="00E169C6">
              <w:rPr>
                <w:sz w:val="16"/>
              </w:rPr>
              <w:t>De ondernemer heeft in de periode van vijf jaar voorafgaande aan de uiterste datum voor ontvangst van de inschrijving ten minste één opdracht in de dienstverleningssector  uitgevoerd met een overeengekomen bedrag (aannemingssom) of gefactureerd bedrag gelijk aan of groter dan 250.000,00 euro (exclusief omzetbelasting) waarbij de ondernemer was belast met de dagelijkse organisatie en leiding van de opdracht (het projectmanagement) en/of de ondernemer jegens de opdrachtgever eindverantwoordelijk was voor de uitvoering van de opdracht. De opdracht is op een vakkundige en regelmatige wijze uitgevoerd en de opdracht is binnen de overeengekomen termijn (verkend uitstel van oplevering daarin begrepen) opgeleverd, of een daaraan gelijkwaardige handeling heeft plaatsgevonden.</w:t>
            </w:r>
          </w:p>
        </w:tc>
      </w:tr>
      <w:tr w:rsidR="00E169C6" w:rsidRPr="00E169C6" w:rsidTr="00683324">
        <w:trPr>
          <w:hidden w:val="0"/>
        </w:trPr>
        <w:tc>
          <w:tcPr>
            <w:tcW w:w="4968" w:type="dxa"/>
            <w:tcBorders>
              <w:top w:val="single" w:sz="4" w:space="0" w:color="auto"/>
              <w:left w:val="single" w:sz="4" w:space="0" w:color="auto"/>
              <w:bottom w:val="single" w:sz="4" w:space="0" w:color="auto"/>
              <w:right w:val="single" w:sz="4" w:space="0" w:color="auto"/>
            </w:tcBorders>
          </w:tcPr>
          <w:p w:rsidR="00E169C6" w:rsidRPr="00E169C6" w:rsidRDefault="00E169C6" w:rsidP="00E169C6">
            <w:pPr>
              <w:spacing w:line="260" w:lineRule="atLeast"/>
              <w:rPr>
                <w:rStyle w:val="Verborgentekst"/>
                <w:b w:val="0"/>
                <w:i w:val="0"/>
                <w:vanish w:val="0"/>
                <w:color w:val="000000"/>
                <w:szCs w:val="18"/>
              </w:rPr>
            </w:pPr>
            <w:r w:rsidRPr="00E169C6">
              <w:rPr>
                <w:rStyle w:val="Verborgentekst"/>
                <w:vanish w:val="0"/>
                <w:color w:val="000000"/>
                <w:szCs w:val="18"/>
              </w:rPr>
              <w:t>Paragraaf 3.2 lid 3.b</w:t>
            </w:r>
          </w:p>
        </w:tc>
        <w:tc>
          <w:tcPr>
            <w:tcW w:w="3600" w:type="dxa"/>
            <w:tcBorders>
              <w:top w:val="single" w:sz="4" w:space="0" w:color="auto"/>
              <w:left w:val="single" w:sz="4" w:space="0" w:color="auto"/>
              <w:bottom w:val="single" w:sz="4" w:space="0" w:color="auto"/>
              <w:right w:val="single" w:sz="4" w:space="0" w:color="auto"/>
            </w:tcBorders>
          </w:tcPr>
          <w:p w:rsidR="00E169C6" w:rsidRPr="00E169C6" w:rsidRDefault="00E169C6" w:rsidP="00E169C6">
            <w:pPr>
              <w:rPr>
                <w:rStyle w:val="Verborgentekst"/>
                <w:b w:val="0"/>
                <w:i w:val="0"/>
                <w:vanish w:val="0"/>
              </w:rPr>
            </w:pPr>
            <w:r w:rsidRPr="00E169C6">
              <w:rPr>
                <w:sz w:val="16"/>
              </w:rPr>
              <w:t>De ondernemer</w:t>
            </w:r>
            <w:r w:rsidRPr="00E169C6" w:rsidDel="003B30C8">
              <w:rPr>
                <w:sz w:val="16"/>
              </w:rPr>
              <w:t xml:space="preserve"> </w:t>
            </w:r>
            <w:r w:rsidRPr="00E169C6">
              <w:rPr>
                <w:sz w:val="16"/>
              </w:rPr>
              <w:t>heeft in de periode van vijf jaar voorafgaande aan de uiterste datum voor ontvangst van de verzoeken tot deelneming ervaring opgedaan met een op vakkundige en regelmatige wijze uitgevoerde opdracht met betrekking tot BBK-meldingen.</w:t>
            </w:r>
          </w:p>
        </w:tc>
      </w:tr>
      <w:tr w:rsidR="00E169C6" w:rsidRPr="00E169C6" w:rsidTr="00683324">
        <w:tc>
          <w:tcPr>
            <w:tcW w:w="4968" w:type="dxa"/>
            <w:tcBorders>
              <w:top w:val="single" w:sz="4" w:space="0" w:color="auto"/>
              <w:left w:val="single" w:sz="4" w:space="0" w:color="auto"/>
              <w:bottom w:val="single" w:sz="4" w:space="0" w:color="auto"/>
              <w:right w:val="single" w:sz="4" w:space="0" w:color="auto"/>
            </w:tcBorders>
          </w:tcPr>
          <w:p w:rsidR="00E169C6" w:rsidRPr="00E169C6" w:rsidRDefault="00E169C6" w:rsidP="00E169C6">
            <w:pPr>
              <w:spacing w:line="260" w:lineRule="atLeast"/>
              <w:rPr>
                <w:rStyle w:val="Verborgentekst"/>
                <w:b w:val="0"/>
                <w:i w:val="0"/>
                <w:vanish w:val="0"/>
                <w:color w:val="000000"/>
                <w:szCs w:val="18"/>
              </w:rPr>
            </w:pPr>
            <w:r w:rsidRPr="00E169C6">
              <w:t>Paragraaf 3.2 lid 4.a</w:t>
            </w:r>
          </w:p>
        </w:tc>
        <w:tc>
          <w:tcPr>
            <w:tcW w:w="3600" w:type="dxa"/>
            <w:tcBorders>
              <w:top w:val="single" w:sz="4" w:space="0" w:color="auto"/>
              <w:left w:val="single" w:sz="4" w:space="0" w:color="auto"/>
              <w:bottom w:val="single" w:sz="4" w:space="0" w:color="auto"/>
              <w:right w:val="single" w:sz="4" w:space="0" w:color="auto"/>
            </w:tcBorders>
          </w:tcPr>
          <w:p w:rsidR="00E169C6" w:rsidRPr="00E169C6" w:rsidRDefault="00E169C6" w:rsidP="00E169C6">
            <w:pPr>
              <w:rPr>
                <w:sz w:val="16"/>
              </w:rPr>
            </w:pPr>
            <w:r w:rsidRPr="00E169C6">
              <w:rPr>
                <w:sz w:val="16"/>
              </w:rPr>
              <w:t xml:space="preserve">De ondernemer heeft in de periode van vijf jaar voorafgaande aan de uiterste datum voor ontvangst van de inschrijving ten minste een opdracht in de dienstverleningssector met een overeengekomen bedrag (aannemingssom) of gefactureerd bedrag gelijk aan of groter dan 200.000,00 euro (exclusief omzetbelasting) waarbij de ondernemer was belast met de dagelijkse organisatie en leiding van de opdracht (het projectmanagement) en/of de ondernemer jegens de opdrachtgever </w:t>
            </w:r>
            <w:r w:rsidRPr="00E169C6">
              <w:rPr>
                <w:sz w:val="16"/>
              </w:rPr>
              <w:lastRenderedPageBreak/>
              <w:t xml:space="preserve">eindverantwoordelijk was voor de uitvoering van de opdracht. De opdracht is op een vakkundige en regelmatige wijze uitgevoerd en de opdracht is binnen de overeengekomen termijn (verkend uitstel van oplevering daarin begrepen) opgeleverd, of een daaraan gelijkwaardige handeling heeft plaatsgevonden. </w:t>
            </w:r>
          </w:p>
          <w:p w:rsidR="00E169C6" w:rsidRPr="00E169C6" w:rsidRDefault="00E169C6" w:rsidP="00E169C6">
            <w:pPr>
              <w:spacing w:line="260" w:lineRule="atLeast"/>
              <w:rPr>
                <w:rStyle w:val="Verborgentekst"/>
                <w:b w:val="0"/>
                <w:i w:val="0"/>
                <w:vanish w:val="0"/>
                <w:color w:val="000000"/>
                <w:szCs w:val="18"/>
              </w:rPr>
            </w:pPr>
          </w:p>
        </w:tc>
      </w:tr>
      <w:tr w:rsidR="00E169C6" w:rsidRPr="00E169C6" w:rsidTr="00683324">
        <w:tc>
          <w:tcPr>
            <w:tcW w:w="4968" w:type="dxa"/>
            <w:tcBorders>
              <w:top w:val="single" w:sz="4" w:space="0" w:color="auto"/>
              <w:left w:val="single" w:sz="4" w:space="0" w:color="auto"/>
              <w:bottom w:val="single" w:sz="4" w:space="0" w:color="auto"/>
              <w:right w:val="single" w:sz="4" w:space="0" w:color="auto"/>
            </w:tcBorders>
          </w:tcPr>
          <w:p w:rsidR="00E169C6" w:rsidRPr="00E169C6" w:rsidRDefault="00E169C6" w:rsidP="00E169C6">
            <w:pPr>
              <w:spacing w:line="260" w:lineRule="atLeast"/>
              <w:rPr>
                <w:rStyle w:val="Verborgentekst"/>
                <w:b w:val="0"/>
                <w:i w:val="0"/>
                <w:vanish w:val="0"/>
                <w:color w:val="000000"/>
                <w:szCs w:val="18"/>
              </w:rPr>
            </w:pPr>
            <w:r w:rsidRPr="00E169C6">
              <w:lastRenderedPageBreak/>
              <w:t>Paragraaf 3.2 lid 4.b</w:t>
            </w:r>
          </w:p>
        </w:tc>
        <w:tc>
          <w:tcPr>
            <w:tcW w:w="3600" w:type="dxa"/>
            <w:tcBorders>
              <w:top w:val="single" w:sz="4" w:space="0" w:color="auto"/>
              <w:left w:val="single" w:sz="4" w:space="0" w:color="auto"/>
              <w:bottom w:val="single" w:sz="4" w:space="0" w:color="auto"/>
              <w:right w:val="single" w:sz="4" w:space="0" w:color="auto"/>
            </w:tcBorders>
          </w:tcPr>
          <w:p w:rsidR="00E169C6" w:rsidRPr="00E169C6" w:rsidRDefault="00E169C6" w:rsidP="00E169C6">
            <w:pPr>
              <w:rPr>
                <w:sz w:val="16"/>
              </w:rPr>
            </w:pPr>
            <w:r w:rsidRPr="00E169C6">
              <w:rPr>
                <w:sz w:val="16"/>
              </w:rPr>
              <w:t>De ondernemer</w:t>
            </w:r>
            <w:r w:rsidRPr="00E169C6" w:rsidDel="003B30C8">
              <w:rPr>
                <w:sz w:val="16"/>
              </w:rPr>
              <w:t xml:space="preserve"> </w:t>
            </w:r>
            <w:r w:rsidRPr="00E169C6">
              <w:rPr>
                <w:sz w:val="16"/>
              </w:rPr>
              <w:t>heeft in de periode van vijf jaar voorafgaande aan de uiterste datum voor ontvangst van de verzoeken tot deelneming ervaring opgedaan met een op vakkundige en regelmatige wijze uitgevoerde opdracht met betrekking tot het begeleiden, beoordelen en afhandelen van aanvragen in de bevoegd gezag rol die vallen onder de betreffende wetgeving (Waterwet).</w:t>
            </w:r>
          </w:p>
          <w:p w:rsidR="00E169C6" w:rsidRPr="00E169C6" w:rsidRDefault="00E169C6" w:rsidP="00E169C6">
            <w:pPr>
              <w:spacing w:line="260" w:lineRule="atLeast"/>
              <w:rPr>
                <w:rStyle w:val="Verborgentekst"/>
                <w:b w:val="0"/>
                <w:i w:val="0"/>
                <w:vanish w:val="0"/>
                <w:color w:val="000000"/>
                <w:szCs w:val="18"/>
              </w:rPr>
            </w:pPr>
          </w:p>
        </w:tc>
      </w:tr>
    </w:tbl>
    <w:p w:rsidR="00683324" w:rsidRPr="00316E8D" w:rsidRDefault="00683324" w:rsidP="00683324"/>
    <w:p w:rsidR="00683324" w:rsidRDefault="00683324" w:rsidP="00683324">
      <w:pPr>
        <w:tabs>
          <w:tab w:val="left" w:pos="720"/>
        </w:tabs>
        <w:autoSpaceDE w:val="0"/>
        <w:autoSpaceDN w:val="0"/>
        <w:adjustRightInd w:val="0"/>
        <w:spacing w:line="240" w:lineRule="auto"/>
        <w:ind w:left="720" w:hanging="720"/>
      </w:pPr>
      <w:r>
        <w:t>2.</w:t>
      </w:r>
      <w:r>
        <w:tab/>
      </w:r>
      <w:r w:rsidRPr="00683324">
        <w:t xml:space="preserve">De ondernemer(s) </w:t>
      </w:r>
      <w:r w:rsidRPr="00E169C6">
        <w:t>(gegadigde(n))</w:t>
      </w:r>
      <w:r w:rsidRPr="00DD5ADB">
        <w:t xml:space="preserve"> v</w:t>
      </w:r>
      <w:r>
        <w:t xml:space="preserve">ult(vullen) per </w:t>
      </w:r>
      <w:r w:rsidRPr="00683324">
        <w:t>referentieopdracht</w:t>
      </w:r>
      <w:r>
        <w:t xml:space="preserve"> de volgende gegevens in.</w:t>
      </w:r>
      <w:r w:rsidR="004655DC">
        <w:t xml:space="preserve"> </w:t>
      </w:r>
      <w:r>
        <w:t>Onderstaande tabel dient zo vaak als nodig herhaald en ingevuld te worden.</w:t>
      </w:r>
    </w:p>
    <w:p w:rsidR="00A723B4" w:rsidRPr="00316E8D" w:rsidRDefault="00A723B4" w:rsidP="00D41F5F">
      <w:bookmarkStart w:id="2" w:name="_GoBack"/>
      <w:bookmarkEnd w:id="2"/>
    </w:p>
    <w:tbl>
      <w:tblPr>
        <w:tblpPr w:leftFromText="142" w:rightFromText="142" w:vertAnchor="text" w:horzAnchor="page" w:tblpX="1914" w:tblpY="120"/>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4320"/>
      </w:tblGrid>
      <w:tr w:rsidR="00F67C59" w:rsidRPr="00316E8D" w:rsidTr="00801DC3">
        <w:tc>
          <w:tcPr>
            <w:tcW w:w="8568" w:type="dxa"/>
            <w:gridSpan w:val="2"/>
            <w:tcBorders>
              <w:top w:val="single" w:sz="4" w:space="0" w:color="auto"/>
              <w:left w:val="single" w:sz="4" w:space="0" w:color="auto"/>
              <w:bottom w:val="single" w:sz="4" w:space="0" w:color="auto"/>
              <w:right w:val="single" w:sz="4" w:space="0" w:color="auto"/>
            </w:tcBorders>
          </w:tcPr>
          <w:p w:rsidR="00683324" w:rsidRDefault="00683324" w:rsidP="0098067A">
            <w:pPr>
              <w:jc w:val="center"/>
              <w:rPr>
                <w:b/>
                <w:bCs/>
              </w:rPr>
            </w:pPr>
          </w:p>
          <w:p w:rsidR="00F67C59" w:rsidRDefault="00F67C59" w:rsidP="0098067A">
            <w:pPr>
              <w:jc w:val="center"/>
              <w:rPr>
                <w:b/>
                <w:bCs/>
              </w:rPr>
            </w:pPr>
            <w:r w:rsidRPr="00316E8D">
              <w:rPr>
                <w:b/>
                <w:bCs/>
              </w:rPr>
              <w:t>REFERENTIEOPDRACHT NR:</w:t>
            </w:r>
            <w:r w:rsidR="00683324">
              <w:rPr>
                <w:b/>
                <w:bCs/>
              </w:rPr>
              <w:t xml:space="preserve"> …</w:t>
            </w:r>
          </w:p>
          <w:p w:rsidR="00683324" w:rsidRPr="00316E8D" w:rsidRDefault="00683324" w:rsidP="0098067A">
            <w:pPr>
              <w:jc w:val="center"/>
              <w:rPr>
                <w:b/>
                <w:bCs/>
              </w:rPr>
            </w:pPr>
          </w:p>
        </w:tc>
      </w:tr>
      <w:tr w:rsidR="00F67C59" w:rsidRPr="00316E8D" w:rsidTr="00801DC3">
        <w:tc>
          <w:tcPr>
            <w:tcW w:w="4248" w:type="dxa"/>
            <w:tcBorders>
              <w:top w:val="single" w:sz="4" w:space="0" w:color="auto"/>
              <w:left w:val="single" w:sz="4" w:space="0" w:color="auto"/>
              <w:bottom w:val="single" w:sz="4" w:space="0" w:color="auto"/>
              <w:right w:val="single" w:sz="4" w:space="0" w:color="auto"/>
            </w:tcBorders>
          </w:tcPr>
          <w:p w:rsidR="00F67C59" w:rsidRPr="00316E8D" w:rsidRDefault="00F67C59" w:rsidP="00D41F5F">
            <w:r w:rsidRPr="00316E8D">
              <w:t>Naam van de ondernemer die de refe</w:t>
            </w:r>
            <w:r w:rsidR="0067031F" w:rsidRPr="00316E8D">
              <w:t>rentieopdracht heeft uitgevoerd</w:t>
            </w:r>
          </w:p>
        </w:tc>
        <w:tc>
          <w:tcPr>
            <w:tcW w:w="4320" w:type="dxa"/>
            <w:tcBorders>
              <w:top w:val="single" w:sz="4" w:space="0" w:color="auto"/>
              <w:left w:val="single" w:sz="4" w:space="0" w:color="auto"/>
              <w:bottom w:val="single" w:sz="4" w:space="0" w:color="auto"/>
              <w:right w:val="single" w:sz="4" w:space="0" w:color="auto"/>
            </w:tcBorders>
          </w:tcPr>
          <w:p w:rsidR="00F67C59" w:rsidRPr="00316E8D" w:rsidRDefault="00F67C59" w:rsidP="00ED3070">
            <w:pPr>
              <w:tabs>
                <w:tab w:val="num" w:pos="2700"/>
              </w:tabs>
            </w:pPr>
            <w:r w:rsidRPr="00316E8D">
              <w:rPr>
                <w:rStyle w:val="Verborgentekst"/>
                <w:b w:val="0"/>
                <w:i w:val="0"/>
                <w:vanish w:val="0"/>
                <w:color w:val="auto"/>
              </w:rPr>
              <w:t>…</w:t>
            </w:r>
          </w:p>
        </w:tc>
      </w:tr>
      <w:tr w:rsidR="00F67C59" w:rsidRPr="00316E8D" w:rsidTr="00801DC3">
        <w:tc>
          <w:tcPr>
            <w:tcW w:w="4248" w:type="dxa"/>
            <w:tcBorders>
              <w:top w:val="single" w:sz="4" w:space="0" w:color="auto"/>
              <w:left w:val="single" w:sz="4" w:space="0" w:color="auto"/>
              <w:bottom w:val="single" w:sz="4" w:space="0" w:color="auto"/>
              <w:right w:val="single" w:sz="4" w:space="0" w:color="auto"/>
            </w:tcBorders>
          </w:tcPr>
          <w:p w:rsidR="00F67C59" w:rsidRPr="00316E8D" w:rsidRDefault="00683324" w:rsidP="00D41F5F">
            <w:r>
              <w:t>Naam</w:t>
            </w:r>
            <w:r w:rsidR="0067031F" w:rsidRPr="00316E8D">
              <w:t xml:space="preserve"> van de referentieopdracht</w:t>
            </w:r>
          </w:p>
        </w:tc>
        <w:tc>
          <w:tcPr>
            <w:tcW w:w="4320" w:type="dxa"/>
            <w:tcBorders>
              <w:top w:val="single" w:sz="4" w:space="0" w:color="auto"/>
              <w:left w:val="single" w:sz="4" w:space="0" w:color="auto"/>
              <w:bottom w:val="single" w:sz="4" w:space="0" w:color="auto"/>
              <w:right w:val="single" w:sz="4" w:space="0" w:color="auto"/>
            </w:tcBorders>
          </w:tcPr>
          <w:p w:rsidR="00F67C59" w:rsidRPr="00316E8D" w:rsidRDefault="00F67C59" w:rsidP="00ED3070">
            <w:pPr>
              <w:tabs>
                <w:tab w:val="num" w:pos="2700"/>
              </w:tabs>
            </w:pPr>
            <w:r w:rsidRPr="00316E8D">
              <w:rPr>
                <w:rStyle w:val="Verborgentekst"/>
                <w:b w:val="0"/>
                <w:i w:val="0"/>
                <w:vanish w:val="0"/>
                <w:color w:val="auto"/>
              </w:rPr>
              <w:t>…</w:t>
            </w:r>
          </w:p>
        </w:tc>
      </w:tr>
      <w:tr w:rsidR="00F67C59" w:rsidRPr="00316E8D" w:rsidTr="00801DC3">
        <w:tc>
          <w:tcPr>
            <w:tcW w:w="4248" w:type="dxa"/>
            <w:tcBorders>
              <w:top w:val="single" w:sz="4" w:space="0" w:color="auto"/>
              <w:left w:val="single" w:sz="4" w:space="0" w:color="auto"/>
              <w:bottom w:val="single" w:sz="4" w:space="0" w:color="auto"/>
              <w:right w:val="single" w:sz="4" w:space="0" w:color="auto"/>
            </w:tcBorders>
          </w:tcPr>
          <w:p w:rsidR="00F67C59" w:rsidRPr="00316E8D" w:rsidRDefault="00F67C59" w:rsidP="00D41F5F">
            <w:r w:rsidRPr="00316E8D">
              <w:t>Naa</w:t>
            </w:r>
            <w:r w:rsidR="0067031F" w:rsidRPr="00316E8D">
              <w:t>m en adres van de opdrachtgever</w:t>
            </w:r>
          </w:p>
        </w:tc>
        <w:tc>
          <w:tcPr>
            <w:tcW w:w="4320" w:type="dxa"/>
            <w:tcBorders>
              <w:top w:val="single" w:sz="4" w:space="0" w:color="auto"/>
              <w:left w:val="single" w:sz="4" w:space="0" w:color="auto"/>
              <w:bottom w:val="single" w:sz="4" w:space="0" w:color="auto"/>
              <w:right w:val="single" w:sz="4" w:space="0" w:color="auto"/>
            </w:tcBorders>
          </w:tcPr>
          <w:p w:rsidR="00F67C59" w:rsidRPr="00316E8D" w:rsidRDefault="00F67C59" w:rsidP="00ED3070">
            <w:pPr>
              <w:tabs>
                <w:tab w:val="num" w:pos="2700"/>
              </w:tabs>
            </w:pPr>
            <w:r w:rsidRPr="00316E8D">
              <w:rPr>
                <w:rStyle w:val="Verborgentekst"/>
                <w:b w:val="0"/>
                <w:i w:val="0"/>
                <w:vanish w:val="0"/>
                <w:color w:val="auto"/>
              </w:rPr>
              <w:t>…</w:t>
            </w:r>
          </w:p>
        </w:tc>
      </w:tr>
      <w:tr w:rsidR="00F67C59" w:rsidRPr="00316E8D" w:rsidTr="00801DC3">
        <w:tc>
          <w:tcPr>
            <w:tcW w:w="4248" w:type="dxa"/>
            <w:tcBorders>
              <w:top w:val="single" w:sz="4" w:space="0" w:color="auto"/>
              <w:left w:val="single" w:sz="4" w:space="0" w:color="auto"/>
              <w:bottom w:val="single" w:sz="4" w:space="0" w:color="auto"/>
              <w:right w:val="single" w:sz="4" w:space="0" w:color="auto"/>
            </w:tcBorders>
          </w:tcPr>
          <w:p w:rsidR="00F67C59" w:rsidRPr="00316E8D" w:rsidRDefault="00F67C59" w:rsidP="00D41F5F">
            <w:r w:rsidRPr="00316E8D">
              <w:t>Overeengekomen bed</w:t>
            </w:r>
            <w:r w:rsidR="0067031F" w:rsidRPr="00316E8D">
              <w:t>rag (aannemingssom) (excl. BTW)</w:t>
            </w:r>
          </w:p>
        </w:tc>
        <w:tc>
          <w:tcPr>
            <w:tcW w:w="4320" w:type="dxa"/>
            <w:tcBorders>
              <w:top w:val="single" w:sz="4" w:space="0" w:color="auto"/>
              <w:left w:val="single" w:sz="4" w:space="0" w:color="auto"/>
              <w:bottom w:val="single" w:sz="4" w:space="0" w:color="auto"/>
              <w:right w:val="single" w:sz="4" w:space="0" w:color="auto"/>
            </w:tcBorders>
          </w:tcPr>
          <w:p w:rsidR="00F67C59" w:rsidRPr="00316E8D" w:rsidRDefault="00ED3070" w:rsidP="00ED3070">
            <w:pPr>
              <w:tabs>
                <w:tab w:val="num" w:pos="2700"/>
              </w:tabs>
            </w:pPr>
            <w:r w:rsidRPr="00316E8D">
              <w:t>€ …</w:t>
            </w:r>
          </w:p>
        </w:tc>
      </w:tr>
      <w:tr w:rsidR="00F67C59" w:rsidRPr="00316E8D" w:rsidTr="00801DC3">
        <w:tc>
          <w:tcPr>
            <w:tcW w:w="4248" w:type="dxa"/>
            <w:tcBorders>
              <w:top w:val="single" w:sz="4" w:space="0" w:color="auto"/>
              <w:left w:val="single" w:sz="4" w:space="0" w:color="auto"/>
              <w:bottom w:val="single" w:sz="4" w:space="0" w:color="auto"/>
              <w:right w:val="single" w:sz="4" w:space="0" w:color="auto"/>
            </w:tcBorders>
          </w:tcPr>
          <w:p w:rsidR="00F67C59" w:rsidRPr="00316E8D" w:rsidRDefault="00F67C59" w:rsidP="00D41F5F">
            <w:r w:rsidRPr="00316E8D">
              <w:t>Gefactureerd bedrag (excl.</w:t>
            </w:r>
            <w:r w:rsidR="002915BE">
              <w:t xml:space="preserve"> </w:t>
            </w:r>
            <w:r w:rsidRPr="00316E8D">
              <w:t>B</w:t>
            </w:r>
            <w:r w:rsidR="0067031F" w:rsidRPr="00316E8D">
              <w:t>TW)</w:t>
            </w:r>
          </w:p>
        </w:tc>
        <w:tc>
          <w:tcPr>
            <w:tcW w:w="4320" w:type="dxa"/>
            <w:tcBorders>
              <w:top w:val="single" w:sz="4" w:space="0" w:color="auto"/>
              <w:left w:val="single" w:sz="4" w:space="0" w:color="auto"/>
              <w:bottom w:val="single" w:sz="4" w:space="0" w:color="auto"/>
              <w:right w:val="single" w:sz="4" w:space="0" w:color="auto"/>
            </w:tcBorders>
          </w:tcPr>
          <w:p w:rsidR="00F67C59" w:rsidRPr="00316E8D" w:rsidRDefault="00ED3070" w:rsidP="00ED3070">
            <w:pPr>
              <w:tabs>
                <w:tab w:val="num" w:pos="2700"/>
              </w:tabs>
            </w:pPr>
            <w:r w:rsidRPr="00316E8D">
              <w:t>€ …</w:t>
            </w:r>
          </w:p>
        </w:tc>
      </w:tr>
      <w:tr w:rsidR="00F67C59" w:rsidRPr="00316E8D" w:rsidTr="00801DC3">
        <w:tc>
          <w:tcPr>
            <w:tcW w:w="4248" w:type="dxa"/>
            <w:tcBorders>
              <w:top w:val="single" w:sz="4" w:space="0" w:color="auto"/>
              <w:left w:val="single" w:sz="4" w:space="0" w:color="auto"/>
              <w:bottom w:val="single" w:sz="4" w:space="0" w:color="auto"/>
              <w:right w:val="single" w:sz="4" w:space="0" w:color="auto"/>
            </w:tcBorders>
          </w:tcPr>
          <w:p w:rsidR="00F67C59" w:rsidRPr="00316E8D" w:rsidRDefault="0067031F" w:rsidP="00D41F5F">
            <w:r w:rsidRPr="00316E8D">
              <w:t>Datum van de opdrachtverlening</w:t>
            </w:r>
          </w:p>
        </w:tc>
        <w:tc>
          <w:tcPr>
            <w:tcW w:w="4320" w:type="dxa"/>
            <w:tcBorders>
              <w:top w:val="single" w:sz="4" w:space="0" w:color="auto"/>
              <w:left w:val="single" w:sz="4" w:space="0" w:color="auto"/>
              <w:bottom w:val="single" w:sz="4" w:space="0" w:color="auto"/>
              <w:right w:val="single" w:sz="4" w:space="0" w:color="auto"/>
            </w:tcBorders>
          </w:tcPr>
          <w:p w:rsidR="00F67C59" w:rsidRPr="00316E8D" w:rsidRDefault="00F67C59" w:rsidP="00ED3070">
            <w:pPr>
              <w:tabs>
                <w:tab w:val="num" w:pos="2700"/>
              </w:tabs>
            </w:pPr>
            <w:r w:rsidRPr="00316E8D">
              <w:rPr>
                <w:rStyle w:val="Verborgentekst"/>
                <w:b w:val="0"/>
                <w:i w:val="0"/>
                <w:vanish w:val="0"/>
                <w:color w:val="auto"/>
              </w:rPr>
              <w:t>…</w:t>
            </w:r>
          </w:p>
        </w:tc>
      </w:tr>
      <w:tr w:rsidR="00F67C59" w:rsidRPr="00316E8D" w:rsidTr="00801DC3">
        <w:tc>
          <w:tcPr>
            <w:tcW w:w="4248" w:type="dxa"/>
            <w:tcBorders>
              <w:top w:val="single" w:sz="4" w:space="0" w:color="auto"/>
              <w:left w:val="single" w:sz="4" w:space="0" w:color="auto"/>
              <w:bottom w:val="single" w:sz="4" w:space="0" w:color="auto"/>
              <w:right w:val="single" w:sz="4" w:space="0" w:color="auto"/>
            </w:tcBorders>
          </w:tcPr>
          <w:p w:rsidR="00F67C59" w:rsidRPr="00316E8D" w:rsidRDefault="0067031F" w:rsidP="00D41F5F">
            <w:r w:rsidRPr="00316E8D">
              <w:t>Overeengekomen uitvoeringsduur</w:t>
            </w:r>
          </w:p>
        </w:tc>
        <w:tc>
          <w:tcPr>
            <w:tcW w:w="4320" w:type="dxa"/>
            <w:tcBorders>
              <w:top w:val="single" w:sz="4" w:space="0" w:color="auto"/>
              <w:left w:val="single" w:sz="4" w:space="0" w:color="auto"/>
              <w:bottom w:val="single" w:sz="4" w:space="0" w:color="auto"/>
              <w:right w:val="single" w:sz="4" w:space="0" w:color="auto"/>
            </w:tcBorders>
          </w:tcPr>
          <w:p w:rsidR="00F67C59" w:rsidRPr="00316E8D" w:rsidRDefault="00F67C59" w:rsidP="00ED3070">
            <w:pPr>
              <w:tabs>
                <w:tab w:val="num" w:pos="2700"/>
              </w:tabs>
            </w:pPr>
            <w:r w:rsidRPr="00316E8D">
              <w:rPr>
                <w:rStyle w:val="Verborgentekst"/>
                <w:b w:val="0"/>
                <w:i w:val="0"/>
                <w:vanish w:val="0"/>
                <w:color w:val="auto"/>
              </w:rPr>
              <w:t>…</w:t>
            </w:r>
          </w:p>
        </w:tc>
      </w:tr>
      <w:tr w:rsidR="00F67C59" w:rsidRPr="00316E8D" w:rsidTr="00801DC3">
        <w:tc>
          <w:tcPr>
            <w:tcW w:w="4248" w:type="dxa"/>
            <w:tcBorders>
              <w:top w:val="single" w:sz="4" w:space="0" w:color="auto"/>
              <w:left w:val="single" w:sz="4" w:space="0" w:color="auto"/>
              <w:bottom w:val="single" w:sz="4" w:space="0" w:color="auto"/>
              <w:right w:val="single" w:sz="4" w:space="0" w:color="auto"/>
            </w:tcBorders>
          </w:tcPr>
          <w:p w:rsidR="00F67C59" w:rsidRPr="00316E8D" w:rsidRDefault="00F67C59" w:rsidP="00D41F5F">
            <w:r w:rsidRPr="00316E8D">
              <w:t>Datum van oplevering</w:t>
            </w:r>
          </w:p>
        </w:tc>
        <w:tc>
          <w:tcPr>
            <w:tcW w:w="4320" w:type="dxa"/>
            <w:tcBorders>
              <w:top w:val="single" w:sz="4" w:space="0" w:color="auto"/>
              <w:left w:val="single" w:sz="4" w:space="0" w:color="auto"/>
              <w:bottom w:val="single" w:sz="4" w:space="0" w:color="auto"/>
              <w:right w:val="single" w:sz="4" w:space="0" w:color="auto"/>
            </w:tcBorders>
          </w:tcPr>
          <w:p w:rsidR="00F67C59" w:rsidRPr="00316E8D" w:rsidRDefault="00F67C59" w:rsidP="00ED3070">
            <w:pPr>
              <w:tabs>
                <w:tab w:val="num" w:pos="2700"/>
              </w:tabs>
            </w:pPr>
            <w:r w:rsidRPr="00316E8D">
              <w:rPr>
                <w:rStyle w:val="Verborgentekst"/>
                <w:b w:val="0"/>
                <w:i w:val="0"/>
                <w:vanish w:val="0"/>
                <w:color w:val="auto"/>
              </w:rPr>
              <w:t>…</w:t>
            </w:r>
          </w:p>
        </w:tc>
      </w:tr>
      <w:tr w:rsidR="0067031F" w:rsidRPr="00316E8D" w:rsidTr="00801DC3">
        <w:tc>
          <w:tcPr>
            <w:tcW w:w="8568" w:type="dxa"/>
            <w:gridSpan w:val="2"/>
            <w:tcBorders>
              <w:top w:val="single" w:sz="4" w:space="0" w:color="auto"/>
              <w:left w:val="single" w:sz="4" w:space="0" w:color="auto"/>
              <w:bottom w:val="single" w:sz="4" w:space="0" w:color="auto"/>
              <w:right w:val="single" w:sz="4" w:space="0" w:color="auto"/>
            </w:tcBorders>
          </w:tcPr>
          <w:p w:rsidR="0067031F" w:rsidRPr="00316E8D" w:rsidRDefault="0067031F" w:rsidP="009F262A">
            <w:pPr>
              <w:tabs>
                <w:tab w:val="num" w:pos="2700"/>
              </w:tabs>
            </w:pPr>
            <w:r w:rsidRPr="00316E8D">
              <w:t xml:space="preserve">Indien de referentieopdracht is uitgevoerd </w:t>
            </w:r>
            <w:r w:rsidR="009F262A">
              <w:t>door een samenwerkingsverband van ondernemers (</w:t>
            </w:r>
            <w:r w:rsidRPr="00316E8D">
              <w:t>combinatie</w:t>
            </w:r>
            <w:r w:rsidR="009F262A">
              <w:t>)</w:t>
            </w:r>
          </w:p>
        </w:tc>
      </w:tr>
      <w:tr w:rsidR="0067031F" w:rsidRPr="00316E8D" w:rsidTr="00801DC3">
        <w:tc>
          <w:tcPr>
            <w:tcW w:w="4248" w:type="dxa"/>
            <w:tcBorders>
              <w:top w:val="single" w:sz="4" w:space="0" w:color="auto"/>
              <w:left w:val="single" w:sz="4" w:space="0" w:color="auto"/>
              <w:bottom w:val="single" w:sz="4" w:space="0" w:color="auto"/>
              <w:right w:val="single" w:sz="4" w:space="0" w:color="auto"/>
            </w:tcBorders>
          </w:tcPr>
          <w:p w:rsidR="0067031F" w:rsidRPr="00316E8D" w:rsidRDefault="0098067A" w:rsidP="009F262A">
            <w:r w:rsidRPr="00316E8D">
              <w:t>D</w:t>
            </w:r>
            <w:r w:rsidR="0067031F" w:rsidRPr="00316E8D">
              <w:t xml:space="preserve">e namen van de overige participanten in </w:t>
            </w:r>
            <w:r w:rsidR="009F262A">
              <w:t>het samenwerkingsverband van ondernemers (</w:t>
            </w:r>
            <w:r w:rsidR="0067031F" w:rsidRPr="00316E8D">
              <w:t>combinatie</w:t>
            </w:r>
            <w:r w:rsidR="009F262A">
              <w:t>)</w:t>
            </w:r>
          </w:p>
        </w:tc>
        <w:tc>
          <w:tcPr>
            <w:tcW w:w="4320" w:type="dxa"/>
            <w:tcBorders>
              <w:top w:val="single" w:sz="4" w:space="0" w:color="auto"/>
              <w:left w:val="single" w:sz="4" w:space="0" w:color="auto"/>
              <w:bottom w:val="single" w:sz="4" w:space="0" w:color="auto"/>
              <w:right w:val="single" w:sz="4" w:space="0" w:color="auto"/>
            </w:tcBorders>
          </w:tcPr>
          <w:p w:rsidR="0067031F" w:rsidRPr="00316E8D" w:rsidRDefault="0067031F" w:rsidP="0067031F">
            <w:pPr>
              <w:tabs>
                <w:tab w:val="num" w:pos="2700"/>
              </w:tabs>
            </w:pPr>
            <w:r w:rsidRPr="00316E8D">
              <w:rPr>
                <w:rStyle w:val="Verborgentekst"/>
                <w:b w:val="0"/>
                <w:i w:val="0"/>
                <w:vanish w:val="0"/>
                <w:color w:val="auto"/>
              </w:rPr>
              <w:t>…</w:t>
            </w:r>
          </w:p>
          <w:p w:rsidR="0067031F" w:rsidRPr="00316E8D" w:rsidRDefault="0067031F" w:rsidP="00ED3070">
            <w:pPr>
              <w:tabs>
                <w:tab w:val="num" w:pos="2700"/>
              </w:tabs>
            </w:pPr>
          </w:p>
        </w:tc>
      </w:tr>
      <w:tr w:rsidR="0067031F" w:rsidRPr="00316E8D" w:rsidTr="00801DC3">
        <w:tc>
          <w:tcPr>
            <w:tcW w:w="4248" w:type="dxa"/>
            <w:tcBorders>
              <w:top w:val="single" w:sz="4" w:space="0" w:color="auto"/>
              <w:left w:val="single" w:sz="4" w:space="0" w:color="auto"/>
              <w:bottom w:val="single" w:sz="4" w:space="0" w:color="auto"/>
              <w:right w:val="single" w:sz="4" w:space="0" w:color="auto"/>
            </w:tcBorders>
          </w:tcPr>
          <w:p w:rsidR="0067031F" w:rsidRPr="00316E8D" w:rsidRDefault="0098067A" w:rsidP="0067031F">
            <w:pPr>
              <w:tabs>
                <w:tab w:val="left" w:pos="180"/>
              </w:tabs>
              <w:ind w:left="180" w:hanging="180"/>
            </w:pPr>
            <w:r w:rsidRPr="00316E8D">
              <w:t>D</w:t>
            </w:r>
            <w:r w:rsidR="0067031F" w:rsidRPr="00316E8D">
              <w:t>e juridische participatieverhouding</w:t>
            </w:r>
          </w:p>
        </w:tc>
        <w:tc>
          <w:tcPr>
            <w:tcW w:w="4320" w:type="dxa"/>
            <w:tcBorders>
              <w:top w:val="single" w:sz="4" w:space="0" w:color="auto"/>
              <w:left w:val="single" w:sz="4" w:space="0" w:color="auto"/>
              <w:bottom w:val="single" w:sz="4" w:space="0" w:color="auto"/>
              <w:right w:val="single" w:sz="4" w:space="0" w:color="auto"/>
            </w:tcBorders>
          </w:tcPr>
          <w:p w:rsidR="0067031F" w:rsidRPr="00316E8D" w:rsidRDefault="0067031F" w:rsidP="0067031F">
            <w:pPr>
              <w:tabs>
                <w:tab w:val="num" w:pos="2700"/>
              </w:tabs>
            </w:pPr>
            <w:r w:rsidRPr="00316E8D">
              <w:t>…</w:t>
            </w:r>
          </w:p>
        </w:tc>
      </w:tr>
      <w:tr w:rsidR="0067031F" w:rsidRPr="00316E8D" w:rsidTr="00801DC3">
        <w:tc>
          <w:tcPr>
            <w:tcW w:w="4248" w:type="dxa"/>
            <w:tcBorders>
              <w:top w:val="single" w:sz="4" w:space="0" w:color="auto"/>
              <w:left w:val="single" w:sz="4" w:space="0" w:color="auto"/>
              <w:bottom w:val="single" w:sz="4" w:space="0" w:color="auto"/>
              <w:right w:val="single" w:sz="4" w:space="0" w:color="auto"/>
            </w:tcBorders>
          </w:tcPr>
          <w:p w:rsidR="0067031F" w:rsidRPr="00316E8D" w:rsidRDefault="0098067A" w:rsidP="009F262A">
            <w:r w:rsidRPr="00316E8D">
              <w:t>P</w:t>
            </w:r>
            <w:r w:rsidR="0067031F" w:rsidRPr="00316E8D">
              <w:t xml:space="preserve">ercentage aandeel van iedere participant in </w:t>
            </w:r>
            <w:r w:rsidR="009F262A">
              <w:t>het samenwerkingsverband van ondernemers (</w:t>
            </w:r>
            <w:r w:rsidR="0067031F" w:rsidRPr="00316E8D">
              <w:t>combinatie</w:t>
            </w:r>
            <w:r w:rsidR="009F262A">
              <w:t>)</w:t>
            </w:r>
          </w:p>
        </w:tc>
        <w:tc>
          <w:tcPr>
            <w:tcW w:w="4320" w:type="dxa"/>
            <w:tcBorders>
              <w:top w:val="single" w:sz="4" w:space="0" w:color="auto"/>
              <w:left w:val="single" w:sz="4" w:space="0" w:color="auto"/>
              <w:bottom w:val="single" w:sz="4" w:space="0" w:color="auto"/>
              <w:right w:val="single" w:sz="4" w:space="0" w:color="auto"/>
            </w:tcBorders>
          </w:tcPr>
          <w:p w:rsidR="0067031F" w:rsidRPr="00316E8D" w:rsidRDefault="0067031F" w:rsidP="00ED3070">
            <w:pPr>
              <w:tabs>
                <w:tab w:val="num" w:pos="2700"/>
              </w:tabs>
            </w:pPr>
            <w:r w:rsidRPr="00316E8D">
              <w:rPr>
                <w:rStyle w:val="Verborgentekst"/>
                <w:b w:val="0"/>
                <w:i w:val="0"/>
                <w:vanish w:val="0"/>
                <w:color w:val="auto"/>
              </w:rPr>
              <w:t>…</w:t>
            </w:r>
          </w:p>
        </w:tc>
      </w:tr>
      <w:tr w:rsidR="002915BE" w:rsidRPr="00316E8D" w:rsidTr="009D76FA">
        <w:trPr>
          <w:hidden w:val="0"/>
        </w:trPr>
        <w:tc>
          <w:tcPr>
            <w:tcW w:w="8568" w:type="dxa"/>
            <w:gridSpan w:val="2"/>
            <w:tcBorders>
              <w:top w:val="single" w:sz="4" w:space="0" w:color="auto"/>
              <w:left w:val="single" w:sz="4" w:space="0" w:color="auto"/>
              <w:bottom w:val="single" w:sz="4" w:space="0" w:color="auto"/>
              <w:right w:val="single" w:sz="4" w:space="0" w:color="auto"/>
            </w:tcBorders>
          </w:tcPr>
          <w:p w:rsidR="002915BE" w:rsidRPr="002915BE" w:rsidRDefault="002915BE" w:rsidP="00ED3070">
            <w:pPr>
              <w:tabs>
                <w:tab w:val="num" w:pos="2700"/>
              </w:tabs>
              <w:rPr>
                <w:rStyle w:val="Verborgentekst"/>
                <w:b w:val="0"/>
                <w:i w:val="0"/>
                <w:vanish w:val="0"/>
                <w:color w:val="auto"/>
                <w:sz w:val="18"/>
                <w:szCs w:val="18"/>
              </w:rPr>
            </w:pPr>
            <w:r w:rsidRPr="002915BE">
              <w:rPr>
                <w:rStyle w:val="Verborgentekst"/>
                <w:b w:val="0"/>
                <w:i w:val="0"/>
                <w:vanish w:val="0"/>
                <w:color w:val="auto"/>
                <w:sz w:val="18"/>
                <w:szCs w:val="18"/>
              </w:rPr>
              <w:t>Toelichting op de gevraagde technische bekwaamheid opgedaan in deze referentieopdracht (maximaal 250 woorden)</w:t>
            </w:r>
          </w:p>
        </w:tc>
      </w:tr>
      <w:tr w:rsidR="002915BE" w:rsidRPr="00316E8D" w:rsidTr="009D76FA">
        <w:trPr>
          <w:hidden w:val="0"/>
        </w:trPr>
        <w:tc>
          <w:tcPr>
            <w:tcW w:w="8568" w:type="dxa"/>
            <w:gridSpan w:val="2"/>
            <w:tcBorders>
              <w:top w:val="single" w:sz="4" w:space="0" w:color="auto"/>
              <w:left w:val="single" w:sz="4" w:space="0" w:color="auto"/>
              <w:bottom w:val="single" w:sz="4" w:space="0" w:color="auto"/>
              <w:right w:val="single" w:sz="4" w:space="0" w:color="auto"/>
            </w:tcBorders>
          </w:tcPr>
          <w:p w:rsidR="002915BE" w:rsidRDefault="002915BE" w:rsidP="00ED3070">
            <w:pPr>
              <w:tabs>
                <w:tab w:val="num" w:pos="2700"/>
              </w:tabs>
              <w:rPr>
                <w:rStyle w:val="Verborgentekst"/>
                <w:b w:val="0"/>
                <w:i w:val="0"/>
                <w:vanish w:val="0"/>
                <w:color w:val="auto"/>
              </w:rPr>
            </w:pPr>
            <w:r>
              <w:rPr>
                <w:rStyle w:val="Verborgentekst"/>
                <w:b w:val="0"/>
                <w:i w:val="0"/>
                <w:vanish w:val="0"/>
                <w:color w:val="auto"/>
              </w:rPr>
              <w:t>…</w:t>
            </w:r>
          </w:p>
          <w:p w:rsidR="00C50044" w:rsidRPr="00316E8D" w:rsidRDefault="00C50044" w:rsidP="00ED3070">
            <w:pPr>
              <w:tabs>
                <w:tab w:val="num" w:pos="2700"/>
              </w:tabs>
              <w:rPr>
                <w:rStyle w:val="Verborgentekst"/>
                <w:b w:val="0"/>
                <w:i w:val="0"/>
                <w:vanish w:val="0"/>
                <w:color w:val="auto"/>
              </w:rPr>
            </w:pPr>
          </w:p>
        </w:tc>
      </w:tr>
      <w:bookmarkEnd w:id="0"/>
    </w:tbl>
    <w:p w:rsidR="00316E8D" w:rsidRPr="00316E8D" w:rsidRDefault="00316E8D" w:rsidP="00587E02">
      <w:pPr>
        <w:tabs>
          <w:tab w:val="num" w:pos="2700"/>
        </w:tabs>
        <w:rPr>
          <w:rFonts w:cs="Verdana"/>
          <w:szCs w:val="18"/>
        </w:rPr>
      </w:pPr>
    </w:p>
    <w:sectPr w:rsidR="00316E8D" w:rsidRPr="00316E8D" w:rsidSect="00587E02">
      <w:headerReference w:type="default" r:id="rId8"/>
      <w:footerReference w:type="default" r:id="rId9"/>
      <w:pgSz w:w="11906" w:h="16838"/>
      <w:pgMar w:top="1440" w:right="1800" w:bottom="1135" w:left="1800" w:header="567" w:footer="7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826" w:rsidRDefault="00721826">
      <w:r>
        <w:separator/>
      </w:r>
    </w:p>
  </w:endnote>
  <w:endnote w:type="continuationSeparator" w:id="0">
    <w:p w:rsidR="00721826" w:rsidRDefault="00721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amp;W Syntax (Adobe)">
    <w:panose1 w:val="020B0500000000000000"/>
    <w:charset w:val="00"/>
    <w:family w:val="swiss"/>
    <w:pitch w:val="variable"/>
    <w:sig w:usb0="A0000007" w:usb1="00000000"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189" w:rsidRPr="008A5B27" w:rsidRDefault="00326189" w:rsidP="00326189">
    <w:pPr>
      <w:pStyle w:val="Voettekst"/>
      <w:rPr>
        <w:sz w:val="13"/>
        <w:szCs w:val="13"/>
      </w:rPr>
    </w:pPr>
    <w:r w:rsidRPr="008A5B27">
      <w:rPr>
        <w:sz w:val="13"/>
        <w:szCs w:val="13"/>
      </w:rPr>
      <w:t>RWS BEDRIJFSVERTROUWELIJK</w:t>
    </w:r>
  </w:p>
  <w:p w:rsidR="00721826" w:rsidRPr="00EC0466" w:rsidRDefault="00687548">
    <w:pPr>
      <w:pStyle w:val="Voettekst"/>
      <w:rPr>
        <w:sz w:val="16"/>
        <w:szCs w:val="16"/>
      </w:rPr>
    </w:pPr>
    <w:r>
      <w:rPr>
        <w:sz w:val="16"/>
        <w:szCs w:val="16"/>
      </w:rPr>
      <w:t xml:space="preserve">Aanbestedingsleidraad </w:t>
    </w:r>
    <w:r w:rsidR="00326189">
      <w:rPr>
        <w:sz w:val="16"/>
        <w:szCs w:val="16"/>
      </w:rPr>
      <w:t>diensten-</w:t>
    </w:r>
    <w:r>
      <w:rPr>
        <w:sz w:val="16"/>
        <w:szCs w:val="16"/>
      </w:rPr>
      <w:t>leveringen</w:t>
    </w:r>
    <w:r w:rsidR="00326189">
      <w:rPr>
        <w:sz w:val="16"/>
        <w:szCs w:val="16"/>
      </w:rPr>
      <w:t xml:space="preserve"> </w:t>
    </w:r>
    <w:r>
      <w:rPr>
        <w:sz w:val="16"/>
        <w:szCs w:val="16"/>
      </w:rPr>
      <w:t xml:space="preserve">v1.0, mei 2020     </w:t>
    </w:r>
    <w:r w:rsidR="00721826">
      <w:rPr>
        <w:sz w:val="16"/>
        <w:szCs w:val="16"/>
      </w:rPr>
      <w:tab/>
    </w:r>
    <w:r w:rsidR="00721826" w:rsidRPr="00EC0466">
      <w:rPr>
        <w:sz w:val="16"/>
        <w:szCs w:val="16"/>
      </w:rPr>
      <w:t xml:space="preserve">Pagina </w:t>
    </w:r>
    <w:r w:rsidR="00721826" w:rsidRPr="00EC0466">
      <w:rPr>
        <w:sz w:val="16"/>
        <w:szCs w:val="16"/>
      </w:rPr>
      <w:fldChar w:fldCharType="begin"/>
    </w:r>
    <w:r w:rsidR="00721826" w:rsidRPr="00EC0466">
      <w:rPr>
        <w:sz w:val="16"/>
        <w:szCs w:val="16"/>
      </w:rPr>
      <w:instrText xml:space="preserve"> PAGE  </w:instrText>
    </w:r>
    <w:r w:rsidR="00721826" w:rsidRPr="00EC0466">
      <w:rPr>
        <w:sz w:val="16"/>
        <w:szCs w:val="16"/>
      </w:rPr>
      <w:fldChar w:fldCharType="separate"/>
    </w:r>
    <w:r w:rsidR="00E169C6">
      <w:rPr>
        <w:noProof/>
        <w:sz w:val="16"/>
        <w:szCs w:val="16"/>
      </w:rPr>
      <w:t>1</w:t>
    </w:r>
    <w:r w:rsidR="00721826" w:rsidRPr="00EC0466">
      <w:rPr>
        <w:sz w:val="16"/>
        <w:szCs w:val="16"/>
      </w:rPr>
      <w:fldChar w:fldCharType="end"/>
    </w:r>
    <w:r w:rsidR="00721826" w:rsidRPr="00EC0466">
      <w:rPr>
        <w:sz w:val="16"/>
        <w:szCs w:val="16"/>
      </w:rPr>
      <w:t xml:space="preserve"> van </w:t>
    </w:r>
    <w:r w:rsidR="00721826" w:rsidRPr="00EC0466">
      <w:rPr>
        <w:sz w:val="16"/>
        <w:szCs w:val="16"/>
      </w:rPr>
      <w:fldChar w:fldCharType="begin"/>
    </w:r>
    <w:r w:rsidR="00721826" w:rsidRPr="00EC0466">
      <w:rPr>
        <w:sz w:val="16"/>
        <w:szCs w:val="16"/>
      </w:rPr>
      <w:instrText xml:space="preserve"> NUMPAGES  </w:instrText>
    </w:r>
    <w:r w:rsidR="00721826" w:rsidRPr="00EC0466">
      <w:rPr>
        <w:sz w:val="16"/>
        <w:szCs w:val="16"/>
      </w:rPr>
      <w:fldChar w:fldCharType="separate"/>
    </w:r>
    <w:r w:rsidR="00E169C6">
      <w:rPr>
        <w:noProof/>
        <w:sz w:val="16"/>
        <w:szCs w:val="16"/>
      </w:rPr>
      <w:t>2</w:t>
    </w:r>
    <w:r w:rsidR="00721826" w:rsidRPr="00EC046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826" w:rsidRDefault="00721826">
      <w:r>
        <w:separator/>
      </w:r>
    </w:p>
  </w:footnote>
  <w:footnote w:type="continuationSeparator" w:id="0">
    <w:p w:rsidR="00721826" w:rsidRDefault="00721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26" w:rsidRPr="00476317" w:rsidRDefault="00E169C6" w:rsidP="00F67C59">
    <w:pPr>
      <w:tabs>
        <w:tab w:val="num" w:pos="2700"/>
      </w:tabs>
      <w:rPr>
        <w:rFonts w:eastAsia="Arial Unicode MS" w:cs="V&amp;W Syntax (Adobe)"/>
      </w:rPr>
    </w:pPr>
    <w:r>
      <w:rPr>
        <w:rFonts w:cs="V&amp;W Syntax (Adobe)"/>
      </w:rPr>
      <w:pict>
        <v:rect id="_x0000_i1025" style="width:0;height:.75pt" o:hralign="center" o:hrstd="t" o:hrnoshade="t" o:hr="t" fillcolor="black" stroked="f">
          <v:imagedata r:id="rId1" o:title=""/>
        </v:rect>
      </w:pict>
    </w:r>
  </w:p>
  <w:p w:rsidR="00721826" w:rsidRPr="00476317" w:rsidRDefault="00721826" w:rsidP="00F67C59">
    <w:pPr>
      <w:tabs>
        <w:tab w:val="num" w:pos="2700"/>
      </w:tabs>
      <w:rPr>
        <w:rFonts w:cs="V&amp;W Syntax (Adobe)"/>
      </w:rPr>
    </w:pPr>
    <w:r w:rsidRPr="00476317">
      <w:rPr>
        <w:rFonts w:cs="V&amp;W Syntax (Adobe)"/>
      </w:rPr>
      <w:t>Behoort bij zaaknummer:</w:t>
    </w:r>
    <w:r>
      <w:rPr>
        <w:rFonts w:cs="V&amp;W Syntax (Adobe)"/>
      </w:rPr>
      <w:t xml:space="preserve"> </w:t>
    </w:r>
    <w:r w:rsidR="00E169C6">
      <w:t>31180624 (perceel 1) en 31180342 (perceel 2)</w:t>
    </w:r>
    <w:r w:rsidR="00E169C6" w:rsidRPr="000365B0">
      <w:rPr>
        <w:szCs w:val="13"/>
      </w:rPr>
      <w:t xml:space="preserve"> </w:t>
    </w:r>
    <w:r w:rsidR="00E169C6">
      <w:rPr>
        <w:rFonts w:cs="V&amp;W Syntax (Adobe)"/>
      </w:rPr>
      <w:pict>
        <v:rect id="_x0000_i1026" style="width:0;height:.75pt" o:hralign="center" o:hrstd="t" o:hrnoshade="t" o:hr="t" fillcolor="black" stroked="f">
          <v:imagedata r:id="rId1" o:title=""/>
        </v:rect>
      </w:pict>
    </w:r>
  </w:p>
  <w:p w:rsidR="00721826" w:rsidRDefault="0072182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537E7"/>
    <w:multiLevelType w:val="hybridMultilevel"/>
    <w:tmpl w:val="4D5C3602"/>
    <w:lvl w:ilvl="0" w:tplc="86FE50E2">
      <w:start w:val="6"/>
      <w:numFmt w:val="bullet"/>
      <w:lvlText w:val="-"/>
      <w:lvlJc w:val="left"/>
      <w:pPr>
        <w:tabs>
          <w:tab w:val="num" w:pos="720"/>
        </w:tabs>
        <w:ind w:left="72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584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C59"/>
    <w:rsid w:val="00007DDB"/>
    <w:rsid w:val="00080F53"/>
    <w:rsid w:val="001625FB"/>
    <w:rsid w:val="001A082E"/>
    <w:rsid w:val="001E5136"/>
    <w:rsid w:val="00270BE0"/>
    <w:rsid w:val="002915BE"/>
    <w:rsid w:val="002C2173"/>
    <w:rsid w:val="002D1D1F"/>
    <w:rsid w:val="002D7716"/>
    <w:rsid w:val="00316E8D"/>
    <w:rsid w:val="00322165"/>
    <w:rsid w:val="00326189"/>
    <w:rsid w:val="003622DC"/>
    <w:rsid w:val="00366807"/>
    <w:rsid w:val="003809F4"/>
    <w:rsid w:val="003B01AC"/>
    <w:rsid w:val="003C6C84"/>
    <w:rsid w:val="003D00C1"/>
    <w:rsid w:val="003D6922"/>
    <w:rsid w:val="00444D4A"/>
    <w:rsid w:val="004640A7"/>
    <w:rsid w:val="004655DC"/>
    <w:rsid w:val="004E1FFA"/>
    <w:rsid w:val="00520BC2"/>
    <w:rsid w:val="00587E02"/>
    <w:rsid w:val="005F0E81"/>
    <w:rsid w:val="005F76AB"/>
    <w:rsid w:val="0061626B"/>
    <w:rsid w:val="00621571"/>
    <w:rsid w:val="006636DE"/>
    <w:rsid w:val="006675FF"/>
    <w:rsid w:val="0067031F"/>
    <w:rsid w:val="00683324"/>
    <w:rsid w:val="00687548"/>
    <w:rsid w:val="006978C2"/>
    <w:rsid w:val="006B0FDF"/>
    <w:rsid w:val="006B343C"/>
    <w:rsid w:val="006F50FD"/>
    <w:rsid w:val="00721826"/>
    <w:rsid w:val="0073604A"/>
    <w:rsid w:val="007470B1"/>
    <w:rsid w:val="00764D23"/>
    <w:rsid w:val="007E40C5"/>
    <w:rsid w:val="007F417C"/>
    <w:rsid w:val="00801DC3"/>
    <w:rsid w:val="008159C3"/>
    <w:rsid w:val="008336F3"/>
    <w:rsid w:val="00835D4A"/>
    <w:rsid w:val="008509F5"/>
    <w:rsid w:val="00870D95"/>
    <w:rsid w:val="008A419A"/>
    <w:rsid w:val="008B4682"/>
    <w:rsid w:val="00922C76"/>
    <w:rsid w:val="00952A70"/>
    <w:rsid w:val="0098067A"/>
    <w:rsid w:val="009D76FA"/>
    <w:rsid w:val="009F262A"/>
    <w:rsid w:val="009F644D"/>
    <w:rsid w:val="00A506D0"/>
    <w:rsid w:val="00A6776A"/>
    <w:rsid w:val="00A723B4"/>
    <w:rsid w:val="00AB5828"/>
    <w:rsid w:val="00AE28FB"/>
    <w:rsid w:val="00B2424A"/>
    <w:rsid w:val="00B25874"/>
    <w:rsid w:val="00B30C02"/>
    <w:rsid w:val="00B40248"/>
    <w:rsid w:val="00B72773"/>
    <w:rsid w:val="00BD2876"/>
    <w:rsid w:val="00BE23B3"/>
    <w:rsid w:val="00C11B5A"/>
    <w:rsid w:val="00C50044"/>
    <w:rsid w:val="00C62866"/>
    <w:rsid w:val="00C667E5"/>
    <w:rsid w:val="00C9063B"/>
    <w:rsid w:val="00C95D27"/>
    <w:rsid w:val="00CF7A5A"/>
    <w:rsid w:val="00D35444"/>
    <w:rsid w:val="00D3778A"/>
    <w:rsid w:val="00D41F5F"/>
    <w:rsid w:val="00D7572F"/>
    <w:rsid w:val="00D95101"/>
    <w:rsid w:val="00DA74C0"/>
    <w:rsid w:val="00DC4989"/>
    <w:rsid w:val="00DD5ADB"/>
    <w:rsid w:val="00E169C6"/>
    <w:rsid w:val="00E27DC5"/>
    <w:rsid w:val="00E358A5"/>
    <w:rsid w:val="00E90E35"/>
    <w:rsid w:val="00EC0466"/>
    <w:rsid w:val="00ED3070"/>
    <w:rsid w:val="00EE69EE"/>
    <w:rsid w:val="00F12EE0"/>
    <w:rsid w:val="00F16B7E"/>
    <w:rsid w:val="00F22CFA"/>
    <w:rsid w:val="00F645E7"/>
    <w:rsid w:val="00F67C59"/>
    <w:rsid w:val="00F86D13"/>
    <w:rsid w:val="00FD51AB"/>
    <w:rsid w:val="00FE0293"/>
    <w:rsid w:val="00FF2B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3"/>
    <o:shapelayout v:ext="edit">
      <o:idmap v:ext="edit" data="1"/>
    </o:shapelayout>
  </w:shapeDefaults>
  <w:decimalSymbol w:val=","/>
  <w:listSeparator w:val=";"/>
  <w14:docId w14:val="4C872446"/>
  <w15:docId w15:val="{AC52349F-F987-40D2-9AE0-B81401FE9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67C59"/>
    <w:pPr>
      <w:spacing w:line="240" w:lineRule="atLeast"/>
    </w:pPr>
    <w:rPr>
      <w:rFonts w:ascii="Verdana" w:hAnsi="Verdana"/>
      <w:sz w:val="18"/>
      <w:szCs w:val="24"/>
    </w:rPr>
  </w:style>
  <w:style w:type="paragraph" w:styleId="Kop4">
    <w:name w:val="heading 4"/>
    <w:basedOn w:val="Standaard"/>
    <w:next w:val="Standaard"/>
    <w:qFormat/>
    <w:rsid w:val="00F67C59"/>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F67C59"/>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F67C59"/>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F67C59"/>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F67C59"/>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F67C59"/>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F67C59"/>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F67C59"/>
    <w:pPr>
      <w:numPr>
        <w:ilvl w:val="2"/>
        <w:numId w:val="1"/>
      </w:numPr>
      <w:tabs>
        <w:tab w:val="left" w:pos="227"/>
        <w:tab w:val="left" w:pos="454"/>
        <w:tab w:val="left" w:pos="680"/>
      </w:tabs>
      <w:autoSpaceDE w:val="0"/>
      <w:autoSpaceDN w:val="0"/>
      <w:adjustRightInd w:val="0"/>
      <w:spacing w:before="240"/>
    </w:pPr>
    <w:rPr>
      <w:i/>
      <w:szCs w:val="18"/>
    </w:rPr>
  </w:style>
  <w:style w:type="character" w:customStyle="1" w:styleId="Verborgentekst">
    <w:name w:val="Verborgen tekst"/>
    <w:rsid w:val="00F67C59"/>
    <w:rPr>
      <w:rFonts w:ascii="Verdana" w:hAnsi="Verdana" w:cs="Arial"/>
      <w:b/>
      <w:i/>
      <w:vanish/>
      <w:color w:val="3366FF"/>
      <w:sz w:val="16"/>
      <w:szCs w:val="16"/>
    </w:rPr>
  </w:style>
  <w:style w:type="paragraph" w:styleId="Koptekst">
    <w:name w:val="header"/>
    <w:basedOn w:val="Standaard"/>
    <w:rsid w:val="00F67C59"/>
    <w:pPr>
      <w:tabs>
        <w:tab w:val="center" w:pos="4153"/>
        <w:tab w:val="right" w:pos="8306"/>
      </w:tabs>
    </w:pPr>
  </w:style>
  <w:style w:type="paragraph" w:styleId="Voettekst">
    <w:name w:val="footer"/>
    <w:basedOn w:val="Standaard"/>
    <w:link w:val="VoettekstChar"/>
    <w:rsid w:val="00F67C59"/>
    <w:pPr>
      <w:tabs>
        <w:tab w:val="center" w:pos="4153"/>
        <w:tab w:val="right" w:pos="8306"/>
      </w:tabs>
    </w:pPr>
  </w:style>
  <w:style w:type="paragraph" w:styleId="Ballontekst">
    <w:name w:val="Balloon Text"/>
    <w:basedOn w:val="Standaard"/>
    <w:semiHidden/>
    <w:rsid w:val="00E27DC5"/>
    <w:rPr>
      <w:rFonts w:ascii="Tahoma" w:hAnsi="Tahoma" w:cs="Tahoma"/>
      <w:sz w:val="16"/>
      <w:szCs w:val="16"/>
    </w:rPr>
  </w:style>
  <w:style w:type="character" w:styleId="Verwijzingopmerking">
    <w:name w:val="annotation reference"/>
    <w:basedOn w:val="Standaardalinea-lettertype"/>
    <w:rsid w:val="00AE28FB"/>
    <w:rPr>
      <w:sz w:val="16"/>
      <w:szCs w:val="16"/>
    </w:rPr>
  </w:style>
  <w:style w:type="paragraph" w:styleId="Tekstopmerking">
    <w:name w:val="annotation text"/>
    <w:basedOn w:val="Standaard"/>
    <w:link w:val="TekstopmerkingChar"/>
    <w:rsid w:val="00AE28FB"/>
    <w:pPr>
      <w:spacing w:line="240" w:lineRule="auto"/>
    </w:pPr>
    <w:rPr>
      <w:sz w:val="20"/>
      <w:szCs w:val="20"/>
    </w:rPr>
  </w:style>
  <w:style w:type="character" w:customStyle="1" w:styleId="TekstopmerkingChar">
    <w:name w:val="Tekst opmerking Char"/>
    <w:basedOn w:val="Standaardalinea-lettertype"/>
    <w:link w:val="Tekstopmerking"/>
    <w:rsid w:val="00AE28FB"/>
    <w:rPr>
      <w:rFonts w:ascii="Verdana" w:hAnsi="Verdana"/>
    </w:rPr>
  </w:style>
  <w:style w:type="paragraph" w:styleId="Onderwerpvanopmerking">
    <w:name w:val="annotation subject"/>
    <w:basedOn w:val="Tekstopmerking"/>
    <w:next w:val="Tekstopmerking"/>
    <w:link w:val="OnderwerpvanopmerkingChar"/>
    <w:rsid w:val="00AE28FB"/>
    <w:rPr>
      <w:b/>
      <w:bCs/>
    </w:rPr>
  </w:style>
  <w:style w:type="character" w:customStyle="1" w:styleId="OnderwerpvanopmerkingChar">
    <w:name w:val="Onderwerp van opmerking Char"/>
    <w:basedOn w:val="TekstopmerkingChar"/>
    <w:link w:val="Onderwerpvanopmerking"/>
    <w:rsid w:val="00AE28FB"/>
    <w:rPr>
      <w:rFonts w:ascii="Verdana" w:hAnsi="Verdana"/>
      <w:b/>
      <w:bCs/>
    </w:rPr>
  </w:style>
  <w:style w:type="character" w:customStyle="1" w:styleId="VoettekstChar">
    <w:name w:val="Voettekst Char"/>
    <w:basedOn w:val="Standaardalinea-lettertype"/>
    <w:link w:val="Voettekst"/>
    <w:rsid w:val="00326189"/>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AE396-B23E-41A4-AB65-151B25D43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3066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Bijlage Technische bekwaamheid</vt:lpstr>
    </vt:vector>
  </TitlesOfParts>
  <Company>Rijkswaterstaat</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Technische bekwaamheid</dc:title>
  <dc:creator>Beukema, Tim</dc:creator>
  <cp:lastModifiedBy>Bagher Nezhad Tabassi, Arjana (PPO)</cp:lastModifiedBy>
  <cp:revision>2</cp:revision>
  <cp:lastPrinted>2015-12-17T08:39:00Z</cp:lastPrinted>
  <dcterms:created xsi:type="dcterms:W3CDTF">2022-06-08T14:07:00Z</dcterms:created>
  <dcterms:modified xsi:type="dcterms:W3CDTF">2022-06-08T14:07:00Z</dcterms:modified>
</cp:coreProperties>
</file>