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165" w:rsidRPr="00131165" w:rsidRDefault="00131165" w:rsidP="00131165">
      <w:pPr>
        <w:spacing w:before="120" w:after="0" w:line="240" w:lineRule="auto"/>
        <w:contextualSpacing/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</w:pPr>
      <w:bookmarkStart w:id="0" w:name="_Toc95486791"/>
      <w:r w:rsidRPr="00131165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>Bijlage 5</w:t>
      </w:r>
      <w:r w:rsidRPr="00131165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131165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131165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131165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0"/>
    </w:p>
    <w:p w:rsidR="00131165" w:rsidRPr="00131165" w:rsidRDefault="00131165" w:rsidP="00131165">
      <w:pPr>
        <w:spacing w:after="0" w:line="240" w:lineRule="auto"/>
        <w:rPr>
          <w:rFonts w:ascii="Arial" w:hAnsi="Arial" w:cs="Arial"/>
          <w:lang w:eastAsia="nl-NL"/>
        </w:rPr>
      </w:pPr>
      <w:r w:rsidRPr="00131165">
        <w:rPr>
          <w:lang w:eastAsia="nl-NL"/>
        </w:rPr>
        <w:tab/>
      </w:r>
      <w:r w:rsidRPr="00131165">
        <w:rPr>
          <w:lang w:eastAsia="nl-NL"/>
        </w:rPr>
        <w:tab/>
      </w:r>
      <w:r w:rsidRPr="00131165">
        <w:rPr>
          <w:lang w:eastAsia="nl-NL"/>
        </w:rPr>
        <w:tab/>
      </w:r>
      <w:r w:rsidRPr="00131165">
        <w:rPr>
          <w:lang w:eastAsia="nl-NL"/>
        </w:rPr>
        <w:tab/>
      </w:r>
      <w:r w:rsidRPr="00131165">
        <w:rPr>
          <w:lang w:eastAsia="nl-NL"/>
        </w:rPr>
        <w:tab/>
      </w:r>
      <w:r w:rsidRPr="00131165">
        <w:rPr>
          <w:rFonts w:ascii="Arial" w:hAnsi="Arial" w:cs="Arial"/>
          <w:lang w:eastAsia="nl-NL"/>
        </w:rPr>
        <w:t>Kerncompetentie 1</w:t>
      </w:r>
    </w:p>
    <w:p w:rsidR="00131165" w:rsidRPr="00131165" w:rsidRDefault="00131165" w:rsidP="00131165">
      <w:pPr>
        <w:rPr>
          <w:lang w:eastAsia="nl-NL"/>
        </w:rPr>
      </w:pPr>
      <w:r w:rsidRPr="00131165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9FBF6" wp14:editId="45B3FD9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5" name="Rechte verbindingslij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80DF30" id="Rechte verbindingslijn 1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Bzt4h+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31165" w:rsidRPr="00131165" w:rsidTr="00DC21CA">
        <w:tc>
          <w:tcPr>
            <w:tcW w:w="4531" w:type="dxa"/>
            <w:shd w:val="clear" w:color="auto" w:fill="E7E6E6" w:themeFill="background2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  <w:r w:rsidRPr="00131165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131165" w:rsidRPr="00131165" w:rsidRDefault="00131165" w:rsidP="0013116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31165">
              <w:rPr>
                <w:rFonts w:ascii="Arial" w:hAnsi="Arial" w:cs="Arial"/>
              </w:rPr>
              <w:t>Ervaring met het leveren van uw arbodienstverlening binnen het onderwijs.</w:t>
            </w:r>
          </w:p>
        </w:tc>
      </w:tr>
      <w:tr w:rsidR="00131165" w:rsidRPr="00131165" w:rsidTr="00DC21CA">
        <w:tc>
          <w:tcPr>
            <w:tcW w:w="4531" w:type="dxa"/>
            <w:shd w:val="clear" w:color="auto" w:fill="E7E6E6" w:themeFill="background2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  <w:r w:rsidRPr="00131165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</w:tc>
      </w:tr>
      <w:tr w:rsidR="00131165" w:rsidRPr="00131165" w:rsidTr="00DC21CA">
        <w:tc>
          <w:tcPr>
            <w:tcW w:w="4531" w:type="dxa"/>
            <w:shd w:val="clear" w:color="auto" w:fill="E7E6E6" w:themeFill="background2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  <w:r w:rsidRPr="00131165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</w:tc>
      </w:tr>
      <w:tr w:rsidR="00131165" w:rsidRPr="00131165" w:rsidTr="00DC21CA">
        <w:tc>
          <w:tcPr>
            <w:tcW w:w="4531" w:type="dxa"/>
            <w:shd w:val="clear" w:color="auto" w:fill="E7E6E6" w:themeFill="background2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  <w:r w:rsidRPr="00131165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</w:tc>
      </w:tr>
      <w:tr w:rsidR="00131165" w:rsidRPr="00131165" w:rsidTr="00DC21CA">
        <w:tc>
          <w:tcPr>
            <w:tcW w:w="4531" w:type="dxa"/>
            <w:shd w:val="clear" w:color="auto" w:fill="E7E6E6" w:themeFill="background2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  <w:r w:rsidRPr="00131165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</w:tc>
      </w:tr>
      <w:tr w:rsidR="00131165" w:rsidRPr="00131165" w:rsidTr="00DC21CA">
        <w:tc>
          <w:tcPr>
            <w:tcW w:w="4531" w:type="dxa"/>
            <w:shd w:val="clear" w:color="auto" w:fill="E7E6E6" w:themeFill="background2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  <w:r w:rsidRPr="00131165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  <w:r w:rsidRPr="00131165">
              <w:rPr>
                <w:rFonts w:ascii="Arial" w:hAnsi="Arial" w:cs="Arial"/>
              </w:rPr>
              <w:t>____-____-20____   tot  ____-____-20____</w:t>
            </w:r>
          </w:p>
        </w:tc>
      </w:tr>
      <w:tr w:rsidR="00131165" w:rsidRPr="00131165" w:rsidTr="00DC21CA">
        <w:tc>
          <w:tcPr>
            <w:tcW w:w="4531" w:type="dxa"/>
            <w:shd w:val="clear" w:color="auto" w:fill="E7E6E6" w:themeFill="background2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  <w:r w:rsidRPr="00131165">
              <w:rPr>
                <w:rFonts w:ascii="Arial" w:hAnsi="Arial" w:cs="Arial"/>
              </w:rPr>
              <w:t xml:space="preserve">Omschrijving van de opdracht </w:t>
            </w: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  <w:r w:rsidRPr="00131165">
              <w:rPr>
                <w:rFonts w:ascii="Arial" w:hAnsi="Arial" w:cs="Arial"/>
              </w:rPr>
              <w:t>(maximaal de geboden ruimte in rechter kader)</w:t>
            </w: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  <w:p w:rsidR="00131165" w:rsidRPr="00131165" w:rsidRDefault="00131165" w:rsidP="00131165">
            <w:pPr>
              <w:rPr>
                <w:rFonts w:ascii="Arial" w:hAnsi="Arial" w:cs="Arial"/>
              </w:rPr>
            </w:pPr>
          </w:p>
        </w:tc>
      </w:tr>
    </w:tbl>
    <w:p w:rsidR="008059A0" w:rsidRPr="00131165" w:rsidRDefault="00131165" w:rsidP="00131165">
      <w:pPr>
        <w:spacing w:before="120" w:after="0" w:line="240" w:lineRule="auto"/>
        <w:contextualSpacing/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</w:pPr>
      <w:r w:rsidRPr="00131165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131165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131165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131165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bookmarkStart w:id="1" w:name="_GoBack"/>
      <w:bookmarkEnd w:id="1"/>
    </w:p>
    <w:sectPr w:rsidR="008059A0" w:rsidRPr="00131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8950434"/>
    <w:multiLevelType w:val="multilevel"/>
    <w:tmpl w:val="BF9EC39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3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0"/>
  </w:num>
  <w:num w:numId="11">
    <w:abstractNumId w:val="9"/>
  </w:num>
  <w:num w:numId="12">
    <w:abstractNumId w:val="2"/>
  </w:num>
  <w:num w:numId="13">
    <w:abstractNumId w:val="12"/>
  </w:num>
  <w:num w:numId="1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165"/>
    <w:rsid w:val="00131165"/>
    <w:rsid w:val="004000E1"/>
    <w:rsid w:val="004E1932"/>
    <w:rsid w:val="00565881"/>
    <w:rsid w:val="00797402"/>
    <w:rsid w:val="008059A0"/>
    <w:rsid w:val="00847AC9"/>
    <w:rsid w:val="009B7921"/>
    <w:rsid w:val="00A96BC8"/>
    <w:rsid w:val="00B91243"/>
    <w:rsid w:val="00BF400C"/>
    <w:rsid w:val="00C936EE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AE1E5"/>
  <w15:chartTrackingRefBased/>
  <w15:docId w15:val="{7AF98073-1A53-4F23-BFE8-BDC16D9D7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aliases w:val="Deloitte,TabelEcorys"/>
    <w:basedOn w:val="Standaardtabel"/>
    <w:uiPriority w:val="59"/>
    <w:rsid w:val="00131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2022-02-18T12:27:00Z</dcterms:created>
  <dcterms:modified xsi:type="dcterms:W3CDTF">2022-02-18T12:28:00Z</dcterms:modified>
</cp:coreProperties>
</file>