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619F" w14:textId="77777777" w:rsidR="003A00AA" w:rsidRDefault="003A00AA" w:rsidP="003A00AA">
      <w:pPr>
        <w:pStyle w:val="RIJK4-Tekst"/>
        <w:rPr>
          <w:noProof/>
        </w:rPr>
      </w:pPr>
    </w:p>
    <w:p w14:paraId="166623D6" w14:textId="77777777" w:rsidR="003A00AA" w:rsidRPr="0009371F" w:rsidRDefault="003A00AA" w:rsidP="003A00AA">
      <w:pPr>
        <w:spacing w:line="240" w:lineRule="auto"/>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3A00AA" w:rsidRPr="0009371F" w14:paraId="3C8DABC6" w14:textId="77777777" w:rsidTr="0095773E">
        <w:tc>
          <w:tcPr>
            <w:tcW w:w="8721" w:type="dxa"/>
            <w:shd w:val="clear" w:color="auto" w:fill="E6E6E6"/>
          </w:tcPr>
          <w:p w14:paraId="6779891A" w14:textId="77777777" w:rsidR="003A00AA" w:rsidRPr="0009371F" w:rsidRDefault="003A00AA" w:rsidP="0095773E">
            <w:pPr>
              <w:keepNext/>
              <w:spacing w:before="200" w:after="60" w:line="240" w:lineRule="auto"/>
              <w:outlineLvl w:val="2"/>
              <w:rPr>
                <w:rFonts w:eastAsia="Calibri"/>
                <w:bCs/>
              </w:rPr>
            </w:pPr>
            <w:bookmarkStart w:id="0" w:name="_Toc16775940"/>
            <w:bookmarkStart w:id="1" w:name="_Toc34654133"/>
            <w:bookmarkStart w:id="2" w:name="_Toc57803425"/>
            <w:r w:rsidRPr="0009371F">
              <w:rPr>
                <w:rFonts w:eastAsia="Times New Roman"/>
                <w:bCs/>
                <w:kern w:val="28"/>
                <w:lang w:eastAsia="nl-NL"/>
              </w:rPr>
              <w:t>Bijlage B</w:t>
            </w:r>
            <w:r w:rsidRPr="0009371F">
              <w:rPr>
                <w:rFonts w:eastAsia="Times New Roman"/>
                <w:bCs/>
                <w:kern w:val="28"/>
                <w:lang w:eastAsia="nl-NL"/>
              </w:rPr>
              <w:tab/>
              <w:t>Algemene Verklaring</w:t>
            </w:r>
            <w:bookmarkEnd w:id="0"/>
            <w:bookmarkEnd w:id="1"/>
            <w:bookmarkEnd w:id="2"/>
          </w:p>
        </w:tc>
      </w:tr>
    </w:tbl>
    <w:tbl>
      <w:tblPr>
        <w:tblpPr w:leftFromText="141" w:rightFromText="141" w:vertAnchor="text" w:tblpY="1"/>
        <w:tblOverlap w:val="never"/>
        <w:tblW w:w="0" w:type="auto"/>
        <w:tblLook w:val="01E0" w:firstRow="1" w:lastRow="1" w:firstColumn="1" w:lastColumn="1" w:noHBand="0" w:noVBand="0"/>
      </w:tblPr>
      <w:tblGrid>
        <w:gridCol w:w="8721"/>
      </w:tblGrid>
      <w:tr w:rsidR="003A00AA" w:rsidRPr="0009371F" w14:paraId="6825D717" w14:textId="77777777" w:rsidTr="004D6E6F">
        <w:tc>
          <w:tcPr>
            <w:tcW w:w="8721" w:type="dxa"/>
          </w:tcPr>
          <w:p w14:paraId="2203920A" w14:textId="77777777" w:rsidR="003A00AA" w:rsidRPr="0009371F" w:rsidRDefault="003A00AA" w:rsidP="004D6E6F">
            <w:pPr>
              <w:spacing w:line="240" w:lineRule="auto"/>
              <w:rPr>
                <w:rFonts w:eastAsia="Times New Roman"/>
                <w:lang w:eastAsia="nl-NL"/>
              </w:rPr>
            </w:pPr>
          </w:p>
          <w:p w14:paraId="528DF3E2" w14:textId="77777777" w:rsidR="003A00AA" w:rsidRPr="0009371F" w:rsidRDefault="003A00AA" w:rsidP="004D6E6F">
            <w:pPr>
              <w:spacing w:line="240" w:lineRule="auto"/>
              <w:rPr>
                <w:rFonts w:eastAsia="Times New Roman"/>
                <w:lang w:eastAsia="nl-NL"/>
              </w:rPr>
            </w:pPr>
            <w:r w:rsidRPr="0009371F">
              <w:rPr>
                <w:rFonts w:eastAsia="Times New Roman"/>
                <w:lang w:eastAsia="nl-NL"/>
              </w:rPr>
              <w:t xml:space="preserve">Ondergetekende verklaart alle vragen naar waarheid beantwoord te hebben en bij het indienen van de bewijzen en verklaringen, geen valse gegevens te hebben verstrekt. </w:t>
            </w:r>
          </w:p>
          <w:p w14:paraId="2AD208D5" w14:textId="77777777" w:rsidR="003A00AA" w:rsidRPr="0009371F" w:rsidRDefault="003A00AA" w:rsidP="004D6E6F">
            <w:pPr>
              <w:spacing w:line="240" w:lineRule="auto"/>
              <w:rPr>
                <w:rFonts w:eastAsia="Times New Roman"/>
                <w:lang w:eastAsia="nl-NL"/>
              </w:rPr>
            </w:pPr>
          </w:p>
          <w:p w14:paraId="56A9A427" w14:textId="77777777" w:rsidR="003A00AA" w:rsidRPr="0009371F" w:rsidRDefault="003A00AA" w:rsidP="004D6E6F">
            <w:pPr>
              <w:spacing w:line="240" w:lineRule="auto"/>
              <w:rPr>
                <w:rFonts w:eastAsia="Times New Roman"/>
                <w:lang w:eastAsia="nl-NL"/>
              </w:rPr>
            </w:pPr>
            <w:r w:rsidRPr="0009371F">
              <w:rPr>
                <w:rFonts w:eastAsia="Times New Roman"/>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09371F">
              <w:rPr>
                <w:rFonts w:eastAsia="Times New Roman"/>
                <w:lang w:eastAsia="nl-NL"/>
              </w:rPr>
              <w:br/>
            </w:r>
          </w:p>
          <w:p w14:paraId="450B3EAA" w14:textId="77777777" w:rsidR="003A00AA" w:rsidRPr="0009371F" w:rsidRDefault="003A00AA" w:rsidP="004D6E6F">
            <w:pPr>
              <w:spacing w:line="240" w:lineRule="auto"/>
              <w:rPr>
                <w:rFonts w:eastAsia="Times New Roman"/>
                <w:lang w:eastAsia="nl-NL"/>
              </w:rPr>
            </w:pPr>
            <w:r w:rsidRPr="0009371F">
              <w:rPr>
                <w:rFonts w:eastAsia="Times New Roman"/>
                <w:lang w:eastAsia="nl-NL"/>
              </w:rPr>
              <w:t>Ondergetekende verklaart dat hij zich heeft verdiept in de aanbestedingsstukken en dat hij ter zake de nodige inlichtingen heeft ingewonnen.</w:t>
            </w:r>
          </w:p>
          <w:p w14:paraId="5B6FD912" w14:textId="77777777" w:rsidR="003A00AA" w:rsidRPr="0009371F" w:rsidRDefault="003A00AA" w:rsidP="004D6E6F">
            <w:pPr>
              <w:spacing w:line="240" w:lineRule="auto"/>
              <w:rPr>
                <w:rFonts w:eastAsia="Times New Roman"/>
                <w:lang w:eastAsia="nl-NL"/>
              </w:rPr>
            </w:pPr>
          </w:p>
          <w:p w14:paraId="6CE77528" w14:textId="77777777" w:rsidR="003A00AA" w:rsidRPr="0009371F" w:rsidRDefault="003A00AA" w:rsidP="004D6E6F">
            <w:pPr>
              <w:spacing w:line="240" w:lineRule="auto"/>
              <w:rPr>
                <w:rFonts w:eastAsia="Times New Roman"/>
                <w:lang w:eastAsia="nl-NL"/>
              </w:rPr>
            </w:pPr>
            <w:r w:rsidRPr="0009371F">
              <w:rPr>
                <w:rFonts w:eastAsia="Times New Roman"/>
                <w:lang w:eastAsia="nl-NL"/>
              </w:rPr>
              <w:t>Ondergetekende verklaart in te stemmen met de inhoud van de aanbestedingsstukken.</w:t>
            </w:r>
          </w:p>
          <w:p w14:paraId="068675C6" w14:textId="77777777" w:rsidR="003A00AA" w:rsidRPr="0009371F" w:rsidRDefault="003A00AA" w:rsidP="004D6E6F">
            <w:pPr>
              <w:spacing w:line="240" w:lineRule="auto"/>
              <w:rPr>
                <w:rFonts w:eastAsia="Times New Roman"/>
                <w:lang w:eastAsia="nl-NL"/>
              </w:rPr>
            </w:pPr>
          </w:p>
          <w:p w14:paraId="6F60D251" w14:textId="77777777" w:rsidR="003A00AA" w:rsidRPr="0009371F" w:rsidRDefault="003A00AA" w:rsidP="004D6E6F">
            <w:pPr>
              <w:spacing w:line="240" w:lineRule="auto"/>
              <w:rPr>
                <w:rFonts w:eastAsia="Times New Roman"/>
                <w:lang w:eastAsia="nl-NL"/>
              </w:rPr>
            </w:pPr>
            <w:r w:rsidRPr="0009371F">
              <w:rPr>
                <w:rFonts w:eastAsia="Times New Roman"/>
                <w:lang w:eastAsia="nl-NL"/>
              </w:rPr>
              <w:t>Ondergetekende garandeert dat de opdracht kan worden uitgevoerd conform zijn inschrijving en dat geen oneigenlijk gebruik is gemaakt van de door de gemeente gehanteerde selectie- en/of gunningssystematiek.</w:t>
            </w:r>
          </w:p>
          <w:p w14:paraId="70715FC4" w14:textId="77777777" w:rsidR="003A00AA" w:rsidRPr="0009371F" w:rsidRDefault="003A00AA" w:rsidP="004D6E6F">
            <w:pPr>
              <w:spacing w:line="240" w:lineRule="auto"/>
              <w:rPr>
                <w:rFonts w:eastAsia="Times New Roman"/>
                <w:lang w:eastAsia="nl-NL"/>
              </w:rPr>
            </w:pPr>
          </w:p>
          <w:p w14:paraId="4873C33C" w14:textId="77777777" w:rsidR="003A00AA" w:rsidRPr="0009371F" w:rsidRDefault="003A00AA" w:rsidP="004D6E6F">
            <w:pPr>
              <w:spacing w:line="240" w:lineRule="auto"/>
              <w:rPr>
                <w:rFonts w:eastAsia="Times New Roman"/>
                <w:lang w:eastAsia="nl-NL"/>
              </w:rPr>
            </w:pPr>
            <w:r w:rsidRPr="0009371F">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1C15B755" w14:textId="77777777" w:rsidR="003A00AA" w:rsidRPr="0009371F" w:rsidRDefault="003A00AA" w:rsidP="004D6E6F">
            <w:pPr>
              <w:spacing w:line="240" w:lineRule="auto"/>
              <w:rPr>
                <w:rFonts w:eastAsia="Times New Roman"/>
                <w:lang w:eastAsia="nl-NL"/>
              </w:rPr>
            </w:pPr>
          </w:p>
          <w:p w14:paraId="0826E5E3" w14:textId="77777777" w:rsidR="003A00AA" w:rsidRPr="0009371F" w:rsidRDefault="003A00AA" w:rsidP="004D6E6F">
            <w:pPr>
              <w:spacing w:line="240" w:lineRule="auto"/>
              <w:rPr>
                <w:rFonts w:eastAsia="Times New Roman"/>
                <w:lang w:eastAsia="nl-NL"/>
              </w:rPr>
            </w:pPr>
            <w:r w:rsidRPr="0009371F">
              <w:rPr>
                <w:rFonts w:eastAsia="Times New Roman"/>
                <w:lang w:eastAsia="nl-NL"/>
              </w:rPr>
              <w:t xml:space="preserve">Ondergetekende verklaart onderstaande bijlagen naar waarheid ingevuld, beantwoord en ingediend te hebben en geen valse gegevens te hebben verstrekt: </w:t>
            </w:r>
          </w:p>
          <w:p w14:paraId="574DFD2C" w14:textId="77777777" w:rsidR="003A00AA" w:rsidRPr="0009371F" w:rsidRDefault="003A00AA" w:rsidP="004D6E6F">
            <w:pPr>
              <w:spacing w:line="240" w:lineRule="auto"/>
              <w:rPr>
                <w:rFonts w:eastAsia="Times New Roman"/>
                <w:lang w:eastAsia="nl-NL"/>
              </w:rPr>
            </w:pPr>
          </w:p>
          <w:tbl>
            <w:tblPr>
              <w:tblStyle w:val="Tabelraster11"/>
              <w:tblW w:w="0" w:type="auto"/>
              <w:tblLook w:val="01E0" w:firstRow="1" w:lastRow="1" w:firstColumn="1" w:lastColumn="1" w:noHBand="0" w:noVBand="0"/>
            </w:tblPr>
            <w:tblGrid>
              <w:gridCol w:w="1279"/>
              <w:gridCol w:w="3794"/>
              <w:gridCol w:w="3422"/>
            </w:tblGrid>
            <w:tr w:rsidR="003A00AA" w:rsidRPr="0009371F" w14:paraId="6BEB9814" w14:textId="77777777" w:rsidTr="0095773E">
              <w:trPr>
                <w:trHeight w:val="430"/>
              </w:trPr>
              <w:tc>
                <w:tcPr>
                  <w:tcW w:w="1279" w:type="dxa"/>
                  <w:shd w:val="clear" w:color="auto" w:fill="4A7729"/>
                </w:tcPr>
                <w:p w14:paraId="65F6544D" w14:textId="77777777" w:rsidR="003A00AA" w:rsidRPr="0009371F" w:rsidRDefault="003A00AA" w:rsidP="00634951">
                  <w:pPr>
                    <w:framePr w:hSpace="141" w:wrap="around" w:vAnchor="text" w:hAnchor="text" w:y="1"/>
                    <w:spacing w:line="240" w:lineRule="auto"/>
                    <w:suppressOverlap/>
                    <w:rPr>
                      <w:b/>
                      <w:color w:val="FFFFFF"/>
                    </w:rPr>
                  </w:pPr>
                  <w:r w:rsidRPr="0009371F">
                    <w:rPr>
                      <w:b/>
                      <w:color w:val="FFFFFF"/>
                    </w:rPr>
                    <w:t>Bijlage</w:t>
                  </w:r>
                </w:p>
              </w:tc>
              <w:tc>
                <w:tcPr>
                  <w:tcW w:w="3794" w:type="dxa"/>
                  <w:shd w:val="clear" w:color="auto" w:fill="4A7729"/>
                </w:tcPr>
                <w:p w14:paraId="360D0D94" w14:textId="77777777" w:rsidR="003A00AA" w:rsidRPr="0009371F" w:rsidRDefault="003A00AA" w:rsidP="00634951">
                  <w:pPr>
                    <w:framePr w:hSpace="141" w:wrap="around" w:vAnchor="text" w:hAnchor="text" w:y="1"/>
                    <w:spacing w:line="240" w:lineRule="auto"/>
                    <w:suppressOverlap/>
                    <w:rPr>
                      <w:b/>
                      <w:color w:val="FFFFFF"/>
                    </w:rPr>
                  </w:pPr>
                  <w:r w:rsidRPr="0009371F">
                    <w:rPr>
                      <w:b/>
                      <w:color w:val="FFFFFF"/>
                    </w:rPr>
                    <w:t>Document</w:t>
                  </w:r>
                </w:p>
              </w:tc>
              <w:tc>
                <w:tcPr>
                  <w:tcW w:w="3422" w:type="dxa"/>
                  <w:shd w:val="clear" w:color="auto" w:fill="4A7729"/>
                </w:tcPr>
                <w:p w14:paraId="2DCEA70E" w14:textId="77777777" w:rsidR="003A00AA" w:rsidRPr="0009371F" w:rsidRDefault="003A00AA" w:rsidP="00634951">
                  <w:pPr>
                    <w:framePr w:hSpace="141" w:wrap="around" w:vAnchor="text" w:hAnchor="text" w:y="1"/>
                    <w:spacing w:line="240" w:lineRule="auto"/>
                    <w:suppressOverlap/>
                    <w:rPr>
                      <w:b/>
                      <w:color w:val="FFFFFF"/>
                    </w:rPr>
                  </w:pPr>
                  <w:r w:rsidRPr="0009371F">
                    <w:rPr>
                      <w:b/>
                      <w:color w:val="FFFFFF"/>
                    </w:rPr>
                    <w:t>Verwijzing / toelichting</w:t>
                  </w:r>
                </w:p>
              </w:tc>
            </w:tr>
            <w:tr w:rsidR="003A00AA" w:rsidRPr="0009371F" w14:paraId="6F58F967" w14:textId="77777777" w:rsidTr="0095773E">
              <w:tc>
                <w:tcPr>
                  <w:tcW w:w="1279" w:type="dxa"/>
                </w:tcPr>
                <w:p w14:paraId="483628DB" w14:textId="77777777" w:rsidR="003A00AA" w:rsidRPr="0009371F" w:rsidRDefault="003A00AA" w:rsidP="00634951">
                  <w:pPr>
                    <w:framePr w:hSpace="141" w:wrap="around" w:vAnchor="text" w:hAnchor="text" w:y="1"/>
                    <w:spacing w:line="240" w:lineRule="auto"/>
                    <w:ind w:left="360"/>
                    <w:suppressOverlap/>
                  </w:pPr>
                  <w:r w:rsidRPr="0009371F">
                    <w:t>A</w:t>
                  </w:r>
                </w:p>
              </w:tc>
              <w:tc>
                <w:tcPr>
                  <w:tcW w:w="3794" w:type="dxa"/>
                </w:tcPr>
                <w:p w14:paraId="60CA417C" w14:textId="77777777" w:rsidR="003A00AA" w:rsidRPr="0009371F" w:rsidRDefault="003A00AA" w:rsidP="00634951">
                  <w:pPr>
                    <w:framePr w:hSpace="141" w:wrap="around" w:vAnchor="text" w:hAnchor="text" w:y="1"/>
                    <w:spacing w:line="240" w:lineRule="auto"/>
                    <w:ind w:left="360"/>
                    <w:suppressOverlap/>
                  </w:pPr>
                  <w:r w:rsidRPr="0009371F">
                    <w:t>Uniform Europees Aanbestedingsdocument</w:t>
                  </w:r>
                </w:p>
              </w:tc>
              <w:tc>
                <w:tcPr>
                  <w:tcW w:w="3422" w:type="dxa"/>
                </w:tcPr>
                <w:p w14:paraId="4A3F096A" w14:textId="2AF2A796" w:rsidR="003A00AA" w:rsidRPr="0009371F" w:rsidRDefault="003A00AA" w:rsidP="00634951">
                  <w:pPr>
                    <w:framePr w:hSpace="141" w:wrap="around" w:vAnchor="text" w:hAnchor="text" w:y="1"/>
                    <w:spacing w:line="240" w:lineRule="auto"/>
                    <w:ind w:left="360"/>
                    <w:suppressOverlap/>
                  </w:pPr>
                  <w:r w:rsidRPr="0009371F">
                    <w:t xml:space="preserve">Het UEA hoeft niet </w:t>
                  </w:r>
                  <w:r w:rsidRPr="008617D2">
                    <w:t>ondertekend te worden.</w:t>
                  </w:r>
                  <w:r w:rsidRPr="008617D2">
                    <w:br/>
                    <w:t>Bij Eisen</w:t>
                  </w:r>
                  <w:r w:rsidR="008617D2" w:rsidRPr="008617D2">
                    <w:t xml:space="preserve"> in TenderNed</w:t>
                  </w:r>
                  <w:r w:rsidRPr="008617D2">
                    <w:t>:  UEA</w:t>
                  </w:r>
                </w:p>
              </w:tc>
            </w:tr>
            <w:tr w:rsidR="003A00AA" w:rsidRPr="0009371F" w14:paraId="39EDDF08" w14:textId="77777777" w:rsidTr="0095773E">
              <w:tc>
                <w:tcPr>
                  <w:tcW w:w="1279" w:type="dxa"/>
                </w:tcPr>
                <w:p w14:paraId="58E5DC64" w14:textId="77777777" w:rsidR="003A00AA" w:rsidRPr="0009371F" w:rsidRDefault="003A00AA" w:rsidP="00634951">
                  <w:pPr>
                    <w:framePr w:hSpace="141" w:wrap="around" w:vAnchor="text" w:hAnchor="text" w:y="1"/>
                    <w:spacing w:line="240" w:lineRule="auto"/>
                    <w:ind w:left="360"/>
                    <w:suppressOverlap/>
                    <w:rPr>
                      <w:rFonts w:eastAsia="Calibri"/>
                    </w:rPr>
                  </w:pPr>
                  <w:r w:rsidRPr="0009371F">
                    <w:rPr>
                      <w:rFonts w:eastAsia="Calibri"/>
                    </w:rPr>
                    <w:t>B</w:t>
                  </w:r>
                </w:p>
              </w:tc>
              <w:tc>
                <w:tcPr>
                  <w:tcW w:w="3794" w:type="dxa"/>
                </w:tcPr>
                <w:p w14:paraId="0544C970" w14:textId="77777777" w:rsidR="003A00AA" w:rsidRPr="0009371F" w:rsidRDefault="003A00AA" w:rsidP="00634951">
                  <w:pPr>
                    <w:framePr w:hSpace="141" w:wrap="around" w:vAnchor="text" w:hAnchor="text" w:y="1"/>
                    <w:spacing w:line="240" w:lineRule="auto"/>
                    <w:ind w:left="360"/>
                    <w:suppressOverlap/>
                  </w:pPr>
                  <w:r w:rsidRPr="0009371F">
                    <w:t>Algemene Verklaring</w:t>
                  </w:r>
                </w:p>
              </w:tc>
              <w:tc>
                <w:tcPr>
                  <w:tcW w:w="3422" w:type="dxa"/>
                </w:tcPr>
                <w:p w14:paraId="3AF090C0" w14:textId="5CF7E36E" w:rsidR="003A00AA" w:rsidRPr="008617D2" w:rsidRDefault="003A00AA" w:rsidP="00634951">
                  <w:pPr>
                    <w:framePr w:hSpace="141" w:wrap="around" w:vAnchor="text" w:hAnchor="text" w:y="1"/>
                    <w:spacing w:line="240" w:lineRule="auto"/>
                    <w:ind w:left="360"/>
                    <w:suppressOverlap/>
                  </w:pPr>
                  <w:r w:rsidRPr="008617D2">
                    <w:t>Bij Eisen</w:t>
                  </w:r>
                  <w:r w:rsidR="008617D2" w:rsidRPr="008617D2">
                    <w:t xml:space="preserve"> in TenderNed</w:t>
                  </w:r>
                  <w:r w:rsidRPr="008617D2">
                    <w:t>: Aan te leveren bijlagen bij inschrijving Bijlage B, ondertekend.</w:t>
                  </w:r>
                </w:p>
              </w:tc>
            </w:tr>
            <w:tr w:rsidR="003A00AA" w:rsidRPr="0009371F" w14:paraId="5480BD80" w14:textId="77777777" w:rsidTr="0095773E">
              <w:tc>
                <w:tcPr>
                  <w:tcW w:w="1279" w:type="dxa"/>
                </w:tcPr>
                <w:p w14:paraId="7592021B" w14:textId="60C77385" w:rsidR="003A00AA" w:rsidRPr="008617D2" w:rsidRDefault="00167DB9" w:rsidP="00634951">
                  <w:pPr>
                    <w:framePr w:hSpace="141" w:wrap="around" w:vAnchor="text" w:hAnchor="text" w:y="1"/>
                    <w:spacing w:line="240" w:lineRule="auto"/>
                    <w:ind w:left="360"/>
                    <w:suppressOverlap/>
                    <w:rPr>
                      <w:rFonts w:eastAsia="Calibri"/>
                    </w:rPr>
                  </w:pPr>
                  <w:r>
                    <w:rPr>
                      <w:rFonts w:eastAsia="Calibri"/>
                    </w:rPr>
                    <w:t>D</w:t>
                  </w:r>
                </w:p>
              </w:tc>
              <w:tc>
                <w:tcPr>
                  <w:tcW w:w="3794" w:type="dxa"/>
                </w:tcPr>
                <w:p w14:paraId="7D67BB98" w14:textId="42A6B4B5" w:rsidR="003A00AA" w:rsidRPr="008617D2" w:rsidRDefault="00167DB9" w:rsidP="00634951">
                  <w:pPr>
                    <w:framePr w:hSpace="141" w:wrap="around" w:vAnchor="text" w:hAnchor="text" w:y="1"/>
                    <w:spacing w:line="240" w:lineRule="auto"/>
                    <w:ind w:left="360"/>
                    <w:suppressOverlap/>
                  </w:pPr>
                  <w:r>
                    <w:t>Prijzeninvulformulier</w:t>
                  </w:r>
                </w:p>
              </w:tc>
              <w:tc>
                <w:tcPr>
                  <w:tcW w:w="3422" w:type="dxa"/>
                </w:tcPr>
                <w:p w14:paraId="0F94A4BE" w14:textId="62EF7561" w:rsidR="003A00AA" w:rsidRPr="008617D2" w:rsidRDefault="003A00AA" w:rsidP="00634951">
                  <w:pPr>
                    <w:framePr w:hSpace="141" w:wrap="around" w:vAnchor="text" w:hAnchor="text" w:y="1"/>
                    <w:spacing w:line="240" w:lineRule="auto"/>
                    <w:ind w:left="360"/>
                    <w:suppressOverlap/>
                  </w:pPr>
                  <w:r w:rsidRPr="008617D2">
                    <w:t>Bij gunningscriterium: prijs</w:t>
                  </w:r>
                  <w:r w:rsidR="008617D2" w:rsidRPr="008617D2">
                    <w:t xml:space="preserve"> in TenderNed</w:t>
                  </w:r>
                </w:p>
              </w:tc>
            </w:tr>
            <w:tr w:rsidR="003A00AA" w:rsidRPr="0009371F" w14:paraId="31C35070" w14:textId="77777777" w:rsidTr="0095773E">
              <w:tc>
                <w:tcPr>
                  <w:tcW w:w="1279" w:type="dxa"/>
                </w:tcPr>
                <w:p w14:paraId="69F2C558" w14:textId="77777777" w:rsidR="003A00AA" w:rsidRPr="0009371F" w:rsidRDefault="003A00AA" w:rsidP="00634951">
                  <w:pPr>
                    <w:framePr w:hSpace="141" w:wrap="around" w:vAnchor="text" w:hAnchor="text" w:y="1"/>
                    <w:spacing w:line="240" w:lineRule="auto"/>
                    <w:ind w:left="360"/>
                    <w:suppressOverlap/>
                    <w:rPr>
                      <w:rFonts w:eastAsia="Calibri"/>
                      <w:highlight w:val="yellow"/>
                    </w:rPr>
                  </w:pPr>
                </w:p>
              </w:tc>
              <w:tc>
                <w:tcPr>
                  <w:tcW w:w="3794" w:type="dxa"/>
                </w:tcPr>
                <w:p w14:paraId="2189A5C0" w14:textId="0C04458D" w:rsidR="003A00AA" w:rsidRPr="008617D2" w:rsidRDefault="003A00AA" w:rsidP="00634951">
                  <w:pPr>
                    <w:framePr w:hSpace="141" w:wrap="around" w:vAnchor="text" w:hAnchor="text" w:y="1"/>
                    <w:spacing w:line="240" w:lineRule="auto"/>
                    <w:ind w:left="360"/>
                    <w:suppressOverlap/>
                  </w:pPr>
                  <w:r w:rsidRPr="008617D2">
                    <w:t xml:space="preserve">Beschrijving bij het gunningcriterium </w:t>
                  </w:r>
                  <w:r w:rsidR="008617D2" w:rsidRPr="008617D2">
                    <w:t>Kwaliteit K</w:t>
                  </w:r>
                  <w:r w:rsidR="004D6E6F">
                    <w:t>-</w:t>
                  </w:r>
                  <w:r w:rsidR="008617D2" w:rsidRPr="008617D2">
                    <w:t xml:space="preserve">1. </w:t>
                  </w:r>
                  <w:r w:rsidR="00167DB9">
                    <w:t>Lokale economie</w:t>
                  </w:r>
                </w:p>
              </w:tc>
              <w:tc>
                <w:tcPr>
                  <w:tcW w:w="3422" w:type="dxa"/>
                </w:tcPr>
                <w:p w14:paraId="38A875FE" w14:textId="74D953BB" w:rsidR="003A00AA" w:rsidRPr="008617D2" w:rsidRDefault="003A00AA" w:rsidP="00634951">
                  <w:pPr>
                    <w:framePr w:hSpace="141" w:wrap="around" w:vAnchor="text" w:hAnchor="text" w:y="1"/>
                    <w:spacing w:line="240" w:lineRule="auto"/>
                    <w:ind w:left="360"/>
                    <w:suppressOverlap/>
                  </w:pPr>
                  <w:r w:rsidRPr="008617D2">
                    <w:t>Bij gunningcriterium: kwaliteit</w:t>
                  </w:r>
                  <w:r w:rsidR="008617D2" w:rsidRPr="008617D2">
                    <w:t xml:space="preserve"> in TenderNed</w:t>
                  </w:r>
                </w:p>
              </w:tc>
            </w:tr>
            <w:tr w:rsidR="004D6E6F" w:rsidRPr="0009371F" w14:paraId="658D3B1E" w14:textId="77777777" w:rsidTr="0095773E">
              <w:tc>
                <w:tcPr>
                  <w:tcW w:w="1279" w:type="dxa"/>
                </w:tcPr>
                <w:p w14:paraId="0EE7498C" w14:textId="77777777" w:rsidR="004D6E6F" w:rsidRPr="0009371F" w:rsidRDefault="004D6E6F" w:rsidP="00634951">
                  <w:pPr>
                    <w:framePr w:hSpace="141" w:wrap="around" w:vAnchor="text" w:hAnchor="text" w:y="1"/>
                    <w:spacing w:line="240" w:lineRule="auto"/>
                    <w:ind w:left="360"/>
                    <w:suppressOverlap/>
                  </w:pPr>
                </w:p>
              </w:tc>
              <w:tc>
                <w:tcPr>
                  <w:tcW w:w="3794" w:type="dxa"/>
                </w:tcPr>
                <w:p w14:paraId="59FD3A61" w14:textId="7FCFC846" w:rsidR="004D6E6F" w:rsidRDefault="004D6E6F" w:rsidP="00634951">
                  <w:pPr>
                    <w:framePr w:hSpace="141" w:wrap="around" w:vAnchor="text" w:hAnchor="text" w:y="1"/>
                    <w:spacing w:line="240" w:lineRule="auto"/>
                    <w:ind w:left="360"/>
                    <w:suppressOverlap/>
                  </w:pPr>
                  <w:r w:rsidRPr="008617D2">
                    <w:t>Beschrijving bij het gunningcriterium Kwaliteit K</w:t>
                  </w:r>
                  <w:r>
                    <w:t>-2</w:t>
                  </w:r>
                  <w:r w:rsidRPr="008617D2">
                    <w:t xml:space="preserve">. </w:t>
                  </w:r>
                  <w:r w:rsidR="00167DB9">
                    <w:t>Overlast</w:t>
                  </w:r>
                </w:p>
              </w:tc>
              <w:tc>
                <w:tcPr>
                  <w:tcW w:w="3422" w:type="dxa"/>
                </w:tcPr>
                <w:p w14:paraId="62B56FC1" w14:textId="0FCDDD9A" w:rsidR="004D6E6F" w:rsidRPr="008617D2" w:rsidRDefault="004D6E6F" w:rsidP="00634951">
                  <w:pPr>
                    <w:framePr w:hSpace="141" w:wrap="around" w:vAnchor="text" w:hAnchor="text" w:y="1"/>
                    <w:spacing w:line="240" w:lineRule="auto"/>
                    <w:ind w:left="360"/>
                    <w:suppressOverlap/>
                  </w:pPr>
                  <w:r w:rsidRPr="008617D2">
                    <w:t>Bij gunningcriterium: kwaliteit in TenderNed</w:t>
                  </w:r>
                </w:p>
              </w:tc>
            </w:tr>
            <w:tr w:rsidR="004D6E6F" w:rsidRPr="0009371F" w14:paraId="3415AA16" w14:textId="77777777" w:rsidTr="0095773E">
              <w:tc>
                <w:tcPr>
                  <w:tcW w:w="1279" w:type="dxa"/>
                </w:tcPr>
                <w:p w14:paraId="4C7ECA41" w14:textId="77777777" w:rsidR="004D6E6F" w:rsidRPr="0009371F" w:rsidRDefault="004D6E6F" w:rsidP="00634951">
                  <w:pPr>
                    <w:framePr w:hSpace="141" w:wrap="around" w:vAnchor="text" w:hAnchor="text" w:y="1"/>
                    <w:spacing w:line="240" w:lineRule="auto"/>
                    <w:ind w:left="360"/>
                    <w:suppressOverlap/>
                  </w:pPr>
                </w:p>
              </w:tc>
              <w:tc>
                <w:tcPr>
                  <w:tcW w:w="3794" w:type="dxa"/>
                </w:tcPr>
                <w:p w14:paraId="3721EC57" w14:textId="38F70F1D" w:rsidR="004D6E6F" w:rsidRDefault="004D6E6F" w:rsidP="00634951">
                  <w:pPr>
                    <w:framePr w:hSpace="141" w:wrap="around" w:vAnchor="text" w:hAnchor="text" w:y="1"/>
                    <w:spacing w:line="240" w:lineRule="auto"/>
                    <w:ind w:left="360"/>
                    <w:suppressOverlap/>
                  </w:pPr>
                  <w:r w:rsidRPr="008617D2">
                    <w:t>Beschrijving bij het gunningcriterium Kwaliteit K</w:t>
                  </w:r>
                  <w:r>
                    <w:t>-3</w:t>
                  </w:r>
                  <w:r w:rsidRPr="008617D2">
                    <w:t xml:space="preserve">. </w:t>
                  </w:r>
                  <w:r w:rsidR="00167DB9">
                    <w:t>Uitgifte van de sloepen</w:t>
                  </w:r>
                </w:p>
              </w:tc>
              <w:tc>
                <w:tcPr>
                  <w:tcW w:w="3422" w:type="dxa"/>
                </w:tcPr>
                <w:p w14:paraId="2B749F72" w14:textId="67BB08A0" w:rsidR="004D6E6F" w:rsidRPr="008617D2" w:rsidRDefault="004D6E6F" w:rsidP="00634951">
                  <w:pPr>
                    <w:framePr w:hSpace="141" w:wrap="around" w:vAnchor="text" w:hAnchor="text" w:y="1"/>
                    <w:spacing w:line="240" w:lineRule="auto"/>
                    <w:ind w:left="360"/>
                    <w:suppressOverlap/>
                  </w:pPr>
                  <w:r w:rsidRPr="008617D2">
                    <w:t>Bij gunningcriterium: kwaliteit in TenderNed</w:t>
                  </w:r>
                </w:p>
              </w:tc>
            </w:tr>
            <w:tr w:rsidR="003A00AA" w:rsidRPr="0009371F" w14:paraId="536BED03" w14:textId="77777777" w:rsidTr="0095773E">
              <w:tc>
                <w:tcPr>
                  <w:tcW w:w="1279" w:type="dxa"/>
                </w:tcPr>
                <w:p w14:paraId="2CF1B740" w14:textId="77777777" w:rsidR="003A00AA" w:rsidRPr="0009371F" w:rsidRDefault="003A00AA" w:rsidP="00634951">
                  <w:pPr>
                    <w:framePr w:hSpace="141" w:wrap="around" w:vAnchor="text" w:hAnchor="text" w:y="1"/>
                    <w:spacing w:line="240" w:lineRule="auto"/>
                    <w:ind w:left="360"/>
                    <w:suppressOverlap/>
                  </w:pPr>
                </w:p>
              </w:tc>
              <w:tc>
                <w:tcPr>
                  <w:tcW w:w="3794" w:type="dxa"/>
                </w:tcPr>
                <w:p w14:paraId="500FCE91" w14:textId="61B12ABC" w:rsidR="003A00AA" w:rsidRPr="0009371F" w:rsidRDefault="008617D2" w:rsidP="00634951">
                  <w:pPr>
                    <w:framePr w:hSpace="141" w:wrap="around" w:vAnchor="text" w:hAnchor="text" w:y="1"/>
                    <w:spacing w:line="240" w:lineRule="auto"/>
                    <w:ind w:left="360"/>
                    <w:suppressOverlap/>
                    <w:rPr>
                      <w:highlight w:val="yellow"/>
                    </w:rPr>
                  </w:pPr>
                  <w:r>
                    <w:t xml:space="preserve">Beschrijving bij het gunningscriterium </w:t>
                  </w:r>
                  <w:r w:rsidRPr="008617D2">
                    <w:t>kwaliteit k</w:t>
                  </w:r>
                  <w:r w:rsidR="004D6E6F">
                    <w:t>-4</w:t>
                  </w:r>
                  <w:r w:rsidRPr="008617D2">
                    <w:t xml:space="preserve">. </w:t>
                  </w:r>
                  <w:r w:rsidR="00167DB9">
                    <w:t>Duurzaamheid</w:t>
                  </w:r>
                </w:p>
              </w:tc>
              <w:tc>
                <w:tcPr>
                  <w:tcW w:w="3422" w:type="dxa"/>
                </w:tcPr>
                <w:p w14:paraId="097472FC" w14:textId="52B217FE" w:rsidR="003A00AA" w:rsidRPr="0009371F" w:rsidRDefault="008617D2" w:rsidP="00634951">
                  <w:pPr>
                    <w:framePr w:hSpace="141" w:wrap="around" w:vAnchor="text" w:hAnchor="text" w:y="1"/>
                    <w:spacing w:line="240" w:lineRule="auto"/>
                    <w:ind w:left="360"/>
                    <w:suppressOverlap/>
                    <w:rPr>
                      <w:highlight w:val="yellow"/>
                    </w:rPr>
                  </w:pPr>
                  <w:r w:rsidRPr="008617D2">
                    <w:t>Bij gunningcriterium: kwaliteit in TenderNed</w:t>
                  </w:r>
                </w:p>
              </w:tc>
            </w:tr>
          </w:tbl>
          <w:p w14:paraId="6E706028" w14:textId="77777777" w:rsidR="003A00AA" w:rsidRPr="0009371F" w:rsidRDefault="003A00AA" w:rsidP="004D6E6F">
            <w:pPr>
              <w:spacing w:line="240" w:lineRule="auto"/>
              <w:rPr>
                <w:rFonts w:eastAsia="Times New Roman"/>
                <w:b/>
                <w:bCs/>
                <w:color w:val="000080"/>
                <w:lang w:eastAsia="nl-NL"/>
              </w:rPr>
            </w:pPr>
          </w:p>
        </w:tc>
      </w:tr>
    </w:tbl>
    <w:p w14:paraId="0EB9713D" w14:textId="74156380" w:rsidR="003A00AA" w:rsidRPr="0009371F" w:rsidRDefault="004D6E6F" w:rsidP="003A00AA">
      <w:pPr>
        <w:widowControl w:val="0"/>
        <w:spacing w:line="240" w:lineRule="auto"/>
        <w:rPr>
          <w:rFonts w:eastAsia="Times New Roman"/>
          <w:b/>
          <w:bCs/>
          <w:snapToGrid w:val="0"/>
          <w:lang w:eastAsia="nl-NL"/>
        </w:rPr>
      </w:pPr>
      <w:r>
        <w:rPr>
          <w:rFonts w:eastAsia="Times New Roman"/>
          <w:b/>
          <w:bCs/>
          <w:snapToGrid w:val="0"/>
          <w:lang w:eastAsia="nl-NL"/>
        </w:rPr>
        <w:br w:type="textWrapping" w:clear="all"/>
      </w:r>
    </w:p>
    <w:p w14:paraId="7B39E981" w14:textId="77777777" w:rsidR="003A00AA" w:rsidRPr="0009371F" w:rsidRDefault="003A00AA" w:rsidP="003A00AA">
      <w:pPr>
        <w:widowControl w:val="0"/>
        <w:spacing w:line="240" w:lineRule="auto"/>
        <w:rPr>
          <w:rFonts w:eastAsia="Times New Roman"/>
          <w:b/>
          <w:bCs/>
          <w:snapToGrid w:val="0"/>
          <w:lang w:eastAsia="nl-NL"/>
        </w:rPr>
      </w:pPr>
      <w:r w:rsidRPr="0009371F">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3A00AA" w:rsidRPr="0009371F" w14:paraId="65AA47E8" w14:textId="77777777" w:rsidTr="0095773E">
        <w:tc>
          <w:tcPr>
            <w:tcW w:w="2230" w:type="dxa"/>
          </w:tcPr>
          <w:p w14:paraId="77BFEA7A" w14:textId="77777777" w:rsidR="003A00AA" w:rsidRPr="0009371F" w:rsidRDefault="003A00AA" w:rsidP="0095773E">
            <w:pPr>
              <w:spacing w:line="240" w:lineRule="auto"/>
              <w:rPr>
                <w:rFonts w:eastAsia="Times New Roman"/>
                <w:lang w:eastAsia="nl-NL"/>
              </w:rPr>
            </w:pPr>
            <w:r w:rsidRPr="0009371F">
              <w:rPr>
                <w:rFonts w:eastAsia="Times New Roman"/>
                <w:lang w:eastAsia="nl-NL"/>
              </w:rPr>
              <w:t>Naam inschrijver</w:t>
            </w:r>
          </w:p>
        </w:tc>
        <w:tc>
          <w:tcPr>
            <w:tcW w:w="6985" w:type="dxa"/>
          </w:tcPr>
          <w:p w14:paraId="18934AD3" w14:textId="77777777" w:rsidR="003A00AA" w:rsidRPr="0009371F" w:rsidRDefault="003A00AA" w:rsidP="0095773E">
            <w:pPr>
              <w:spacing w:line="240" w:lineRule="auto"/>
              <w:rPr>
                <w:rFonts w:eastAsia="Times New Roman"/>
                <w:lang w:eastAsia="nl-NL"/>
              </w:rPr>
            </w:pPr>
          </w:p>
        </w:tc>
      </w:tr>
      <w:tr w:rsidR="003A00AA" w:rsidRPr="0009371F" w14:paraId="351FBDC7" w14:textId="77777777" w:rsidTr="0095773E">
        <w:tc>
          <w:tcPr>
            <w:tcW w:w="2230" w:type="dxa"/>
          </w:tcPr>
          <w:p w14:paraId="50958584" w14:textId="2B7B78D4" w:rsidR="003A00AA" w:rsidRPr="0009371F" w:rsidRDefault="003A00AA" w:rsidP="0095773E">
            <w:pPr>
              <w:spacing w:line="240" w:lineRule="auto"/>
              <w:rPr>
                <w:rFonts w:eastAsia="Times New Roman"/>
                <w:lang w:eastAsia="nl-NL"/>
              </w:rPr>
            </w:pPr>
            <w:r w:rsidRPr="0009371F">
              <w:rPr>
                <w:rFonts w:eastAsia="Times New Roman"/>
                <w:lang w:eastAsia="nl-NL"/>
              </w:rPr>
              <w:t>Naam functionaris</w:t>
            </w:r>
          </w:p>
        </w:tc>
        <w:tc>
          <w:tcPr>
            <w:tcW w:w="6985" w:type="dxa"/>
          </w:tcPr>
          <w:p w14:paraId="13300AEC" w14:textId="77777777" w:rsidR="003A00AA" w:rsidRPr="0009371F" w:rsidRDefault="003A00AA" w:rsidP="0095773E">
            <w:pPr>
              <w:spacing w:line="240" w:lineRule="auto"/>
              <w:rPr>
                <w:rFonts w:eastAsia="Times New Roman"/>
                <w:lang w:eastAsia="nl-NL"/>
              </w:rPr>
            </w:pPr>
          </w:p>
        </w:tc>
      </w:tr>
      <w:tr w:rsidR="003A00AA" w:rsidRPr="0009371F" w14:paraId="3258183F" w14:textId="77777777" w:rsidTr="0095773E">
        <w:tc>
          <w:tcPr>
            <w:tcW w:w="2230" w:type="dxa"/>
          </w:tcPr>
          <w:p w14:paraId="1DC03E0E" w14:textId="77777777" w:rsidR="003A00AA" w:rsidRPr="0009371F" w:rsidRDefault="003A00AA" w:rsidP="0095773E">
            <w:pPr>
              <w:spacing w:line="240" w:lineRule="auto"/>
              <w:rPr>
                <w:rFonts w:eastAsia="Times New Roman"/>
                <w:lang w:eastAsia="nl-NL"/>
              </w:rPr>
            </w:pPr>
            <w:r w:rsidRPr="0009371F">
              <w:rPr>
                <w:rFonts w:eastAsia="Times New Roman"/>
                <w:lang w:eastAsia="nl-NL"/>
              </w:rPr>
              <w:t>Functie:</w:t>
            </w:r>
          </w:p>
        </w:tc>
        <w:tc>
          <w:tcPr>
            <w:tcW w:w="6985" w:type="dxa"/>
          </w:tcPr>
          <w:p w14:paraId="731972DA" w14:textId="77777777" w:rsidR="003A00AA" w:rsidRPr="0009371F" w:rsidRDefault="003A00AA" w:rsidP="0095773E">
            <w:pPr>
              <w:spacing w:line="240" w:lineRule="auto"/>
              <w:rPr>
                <w:rFonts w:eastAsia="Times New Roman"/>
                <w:lang w:eastAsia="nl-NL"/>
              </w:rPr>
            </w:pPr>
          </w:p>
        </w:tc>
      </w:tr>
      <w:tr w:rsidR="003A00AA" w:rsidRPr="0009371F" w14:paraId="7949A82F" w14:textId="77777777" w:rsidTr="0095773E">
        <w:trPr>
          <w:trHeight w:val="851"/>
        </w:trPr>
        <w:tc>
          <w:tcPr>
            <w:tcW w:w="2230" w:type="dxa"/>
          </w:tcPr>
          <w:p w14:paraId="78A6F6E2" w14:textId="77777777" w:rsidR="003A00AA" w:rsidRPr="0009371F" w:rsidRDefault="003A00AA" w:rsidP="0095773E">
            <w:pPr>
              <w:spacing w:line="240" w:lineRule="auto"/>
              <w:rPr>
                <w:rFonts w:eastAsia="Times New Roman"/>
                <w:lang w:eastAsia="nl-NL"/>
              </w:rPr>
            </w:pPr>
            <w:r w:rsidRPr="0009371F">
              <w:rPr>
                <w:rFonts w:eastAsia="Times New Roman"/>
                <w:lang w:eastAsia="nl-NL"/>
              </w:rPr>
              <w:t>Handtekening:</w:t>
            </w:r>
          </w:p>
        </w:tc>
        <w:tc>
          <w:tcPr>
            <w:tcW w:w="6985" w:type="dxa"/>
          </w:tcPr>
          <w:p w14:paraId="385A3FAD" w14:textId="77777777" w:rsidR="003A00AA" w:rsidRPr="0009371F" w:rsidRDefault="003A00AA" w:rsidP="0095773E">
            <w:pPr>
              <w:spacing w:line="240" w:lineRule="auto"/>
              <w:rPr>
                <w:rFonts w:eastAsia="Times New Roman"/>
                <w:lang w:eastAsia="nl-NL"/>
              </w:rPr>
            </w:pPr>
          </w:p>
        </w:tc>
      </w:tr>
      <w:tr w:rsidR="003A00AA" w:rsidRPr="0009371F" w14:paraId="1B4E87BA" w14:textId="77777777" w:rsidTr="0095773E">
        <w:tc>
          <w:tcPr>
            <w:tcW w:w="2230" w:type="dxa"/>
          </w:tcPr>
          <w:p w14:paraId="19C61933" w14:textId="77777777" w:rsidR="003A00AA" w:rsidRPr="0009371F" w:rsidRDefault="003A00AA" w:rsidP="0095773E">
            <w:pPr>
              <w:spacing w:line="240" w:lineRule="auto"/>
              <w:rPr>
                <w:rFonts w:eastAsia="Times New Roman"/>
                <w:lang w:eastAsia="nl-NL"/>
              </w:rPr>
            </w:pPr>
            <w:r w:rsidRPr="0009371F">
              <w:rPr>
                <w:rFonts w:eastAsia="Times New Roman"/>
                <w:lang w:eastAsia="nl-NL"/>
              </w:rPr>
              <w:t>Datum:</w:t>
            </w:r>
          </w:p>
        </w:tc>
        <w:tc>
          <w:tcPr>
            <w:tcW w:w="6985" w:type="dxa"/>
          </w:tcPr>
          <w:p w14:paraId="5FC17265" w14:textId="77777777" w:rsidR="003A00AA" w:rsidRPr="0009371F" w:rsidRDefault="003A00AA" w:rsidP="0095773E">
            <w:pPr>
              <w:spacing w:line="240" w:lineRule="auto"/>
              <w:rPr>
                <w:rFonts w:eastAsia="Times New Roman"/>
                <w:lang w:eastAsia="nl-NL"/>
              </w:rPr>
            </w:pPr>
          </w:p>
        </w:tc>
      </w:tr>
      <w:tr w:rsidR="003A00AA" w:rsidRPr="0009371F" w14:paraId="43EB6C32" w14:textId="77777777" w:rsidTr="0095773E">
        <w:tc>
          <w:tcPr>
            <w:tcW w:w="2230" w:type="dxa"/>
          </w:tcPr>
          <w:p w14:paraId="2EB9A7CA" w14:textId="77777777" w:rsidR="003A00AA" w:rsidRPr="0009371F" w:rsidRDefault="003A00AA" w:rsidP="0095773E">
            <w:pPr>
              <w:spacing w:line="240" w:lineRule="auto"/>
              <w:rPr>
                <w:rFonts w:eastAsia="Times New Roman"/>
                <w:lang w:eastAsia="nl-NL"/>
              </w:rPr>
            </w:pPr>
          </w:p>
          <w:p w14:paraId="2366B339" w14:textId="77777777" w:rsidR="003A00AA" w:rsidRPr="0009371F" w:rsidRDefault="003A00AA" w:rsidP="0095773E">
            <w:pPr>
              <w:spacing w:line="240" w:lineRule="auto"/>
              <w:rPr>
                <w:rFonts w:eastAsia="Times New Roman"/>
                <w:lang w:eastAsia="nl-NL"/>
              </w:rPr>
            </w:pPr>
          </w:p>
        </w:tc>
        <w:tc>
          <w:tcPr>
            <w:tcW w:w="6985" w:type="dxa"/>
          </w:tcPr>
          <w:p w14:paraId="35F64615" w14:textId="77777777" w:rsidR="003A00AA" w:rsidRPr="0009371F" w:rsidRDefault="003A00AA" w:rsidP="0095773E">
            <w:pPr>
              <w:spacing w:line="240" w:lineRule="auto"/>
              <w:rPr>
                <w:rFonts w:eastAsia="Times New Roman"/>
                <w:lang w:eastAsia="nl-NL"/>
              </w:rPr>
            </w:pPr>
          </w:p>
        </w:tc>
      </w:tr>
    </w:tbl>
    <w:p w14:paraId="39A28877" w14:textId="77777777" w:rsidR="003A00AA" w:rsidRPr="0009371F" w:rsidRDefault="003A00AA" w:rsidP="003A00AA">
      <w:pPr>
        <w:spacing w:after="160" w:line="259" w:lineRule="auto"/>
        <w:rPr>
          <w:rFonts w:eastAsia="Calibri" w:cs="Times New Roman"/>
          <w:lang w:eastAsia="nl-NL"/>
        </w:rPr>
      </w:pPr>
    </w:p>
    <w:p w14:paraId="2B5A0FF4" w14:textId="77777777" w:rsidR="003A00AA" w:rsidRDefault="003A00AA" w:rsidP="003A00AA">
      <w:pPr>
        <w:pStyle w:val="RIJK4-Tekst"/>
        <w:rPr>
          <w:noProof/>
        </w:rPr>
      </w:pPr>
    </w:p>
    <w:p w14:paraId="3922CB7F" w14:textId="77777777" w:rsidR="003A00AA" w:rsidRDefault="003A00AA" w:rsidP="003A00AA">
      <w:pPr>
        <w:pStyle w:val="RIJK4-Tekst"/>
        <w:rPr>
          <w:noProof/>
        </w:rPr>
      </w:pPr>
    </w:p>
    <w:p w14:paraId="06E5A866" w14:textId="77777777" w:rsidR="003A00AA" w:rsidRDefault="003A00AA" w:rsidP="003A00AA">
      <w:pPr>
        <w:pStyle w:val="RIJK4-Tekst"/>
        <w:rPr>
          <w:noProof/>
        </w:rPr>
      </w:pPr>
    </w:p>
    <w:p w14:paraId="020C4329" w14:textId="77777777" w:rsidR="00755ACD" w:rsidRDefault="00167DB9"/>
    <w:sectPr w:rsidR="00755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AA"/>
    <w:rsid w:val="00167DB9"/>
    <w:rsid w:val="003A00AA"/>
    <w:rsid w:val="004D6E6F"/>
    <w:rsid w:val="00634951"/>
    <w:rsid w:val="006D0A3B"/>
    <w:rsid w:val="008617D2"/>
    <w:rsid w:val="00B519D1"/>
    <w:rsid w:val="00C00155"/>
    <w:rsid w:val="00DA7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E15"/>
  <w15:chartTrackingRefBased/>
  <w15:docId w15:val="{841DE379-66FF-4515-9431-0F1E3F8F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A00AA"/>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4-Tekst">
    <w:name w:val="RIJK 4 - Tekst"/>
    <w:basedOn w:val="Standaard"/>
    <w:link w:val="RIJK4-TekstChar"/>
    <w:qFormat/>
    <w:rsid w:val="003A00AA"/>
    <w:pPr>
      <w:numPr>
        <w:ilvl w:val="1"/>
      </w:numPr>
    </w:pPr>
    <w:rPr>
      <w:rFonts w:eastAsiaTheme="minorEastAsia" w:cstheme="minorBidi"/>
      <w:color w:val="000000" w:themeColor="text1"/>
      <w:szCs w:val="22"/>
    </w:rPr>
  </w:style>
  <w:style w:type="character" w:customStyle="1" w:styleId="RIJK4-TekstChar">
    <w:name w:val="RIJK 4 - Tekst Char"/>
    <w:basedOn w:val="Standaardalinea-lettertype"/>
    <w:link w:val="RIJK4-Tekst"/>
    <w:rsid w:val="003A00AA"/>
    <w:rPr>
      <w:rFonts w:ascii="Verdana" w:eastAsiaTheme="minorEastAsia" w:hAnsi="Verdana"/>
      <w:color w:val="000000" w:themeColor="text1"/>
      <w:sz w:val="20"/>
    </w:rPr>
  </w:style>
  <w:style w:type="table" w:customStyle="1" w:styleId="Tabelraster11">
    <w:name w:val="Tabelraster11"/>
    <w:basedOn w:val="Standaardtabel"/>
    <w:next w:val="Tabelraster"/>
    <w:rsid w:val="003A00A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A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Koelemeijer</dc:creator>
  <cp:keywords/>
  <dc:description/>
  <cp:lastModifiedBy>Jeroen Geerligs</cp:lastModifiedBy>
  <cp:revision>3</cp:revision>
  <dcterms:created xsi:type="dcterms:W3CDTF">2022-06-09T15:19:00Z</dcterms:created>
  <dcterms:modified xsi:type="dcterms:W3CDTF">2022-06-09T15:20:00Z</dcterms:modified>
</cp:coreProperties>
</file>