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1BBCA" w14:textId="0AFD6DD5" w:rsidR="005177BD" w:rsidRDefault="005177BD" w:rsidP="008B7D69">
      <w:pPr>
        <w:pStyle w:val="Kop1"/>
        <w:numPr>
          <w:ilvl w:val="0"/>
          <w:numId w:val="0"/>
        </w:numPr>
        <w:rPr>
          <w:rFonts w:ascii="Rockwell" w:hAnsi="Rockwell"/>
          <w:sz w:val="28"/>
        </w:rPr>
      </w:pPr>
      <w:r>
        <w:rPr>
          <w:rFonts w:ascii="Rockwell" w:hAnsi="Rockwell"/>
          <w:noProof/>
          <w:sz w:val="28"/>
        </w:rPr>
        <w:drawing>
          <wp:inline distT="0" distB="0" distL="0" distR="0" wp14:anchorId="376B2DAA" wp14:editId="25C3AFD2">
            <wp:extent cx="1657985" cy="7194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719455"/>
                    </a:xfrm>
                    <a:prstGeom prst="rect">
                      <a:avLst/>
                    </a:prstGeom>
                    <a:noFill/>
                  </pic:spPr>
                </pic:pic>
              </a:graphicData>
            </a:graphic>
          </wp:inline>
        </w:drawing>
      </w:r>
    </w:p>
    <w:p w14:paraId="58F00FCB" w14:textId="30343796" w:rsidR="00C15CA3" w:rsidRPr="00EF4CD7" w:rsidRDefault="008B7D69" w:rsidP="008B7D69">
      <w:pPr>
        <w:pStyle w:val="Kop1"/>
        <w:numPr>
          <w:ilvl w:val="0"/>
          <w:numId w:val="0"/>
        </w:numPr>
        <w:rPr>
          <w:rFonts w:ascii="Rockwell" w:hAnsi="Rockwell"/>
          <w:sz w:val="28"/>
        </w:rPr>
      </w:pPr>
      <w:r w:rsidRPr="00EF4CD7">
        <w:rPr>
          <w:rFonts w:ascii="Rockwell" w:hAnsi="Rockwell"/>
          <w:sz w:val="28"/>
        </w:rPr>
        <w:t xml:space="preserve">Invulformulier </w:t>
      </w:r>
      <w:r w:rsidR="00C15CA3" w:rsidRPr="00EF4CD7">
        <w:rPr>
          <w:rFonts w:ascii="Rockwell" w:hAnsi="Rockwell"/>
          <w:sz w:val="28"/>
        </w:rPr>
        <w:t>Kansendossier</w:t>
      </w:r>
    </w:p>
    <w:p w14:paraId="6C505D4D" w14:textId="43B100A4" w:rsidR="087510C3" w:rsidRPr="00EF4CD7" w:rsidRDefault="087510C3" w:rsidP="087510C3"/>
    <w:tbl>
      <w:tblPr>
        <w:tblW w:w="9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7060"/>
      </w:tblGrid>
      <w:tr w:rsidR="00EF4CD7" w:rsidRPr="00EF4CD7" w14:paraId="484F6F4F" w14:textId="77777777" w:rsidTr="008B7D69">
        <w:trPr>
          <w:trHeight w:val="415"/>
        </w:trPr>
        <w:tc>
          <w:tcPr>
            <w:tcW w:w="1985" w:type="dxa"/>
            <w:tcMar>
              <w:top w:w="0" w:type="dxa"/>
              <w:left w:w="108" w:type="dxa"/>
              <w:bottom w:w="0" w:type="dxa"/>
              <w:right w:w="108" w:type="dxa"/>
            </w:tcMar>
            <w:vAlign w:val="center"/>
            <w:hideMark/>
          </w:tcPr>
          <w:p w14:paraId="7FD23089" w14:textId="77777777" w:rsidR="00BE1C8B" w:rsidRPr="00EF4CD7" w:rsidRDefault="00BE1C8B">
            <w:pPr>
              <w:autoSpaceDE w:val="0"/>
              <w:autoSpaceDN w:val="0"/>
              <w:spacing w:line="240" w:lineRule="exact"/>
              <w:rPr>
                <w:rFonts w:ascii="Meiryo" w:eastAsia="Meiryo" w:hAnsi="Meiryo" w:cs="Calibri"/>
                <w:sz w:val="20"/>
                <w:szCs w:val="20"/>
                <w:lang w:eastAsia="en-US"/>
              </w:rPr>
            </w:pPr>
            <w:r w:rsidRPr="00EF4CD7">
              <w:rPr>
                <w:rFonts w:ascii="Meiryo" w:eastAsia="Meiryo" w:hAnsi="Meiryo" w:cs="Calibri" w:hint="eastAsia"/>
                <w:sz w:val="20"/>
                <w:szCs w:val="20"/>
                <w:lang w:eastAsia="en-US"/>
              </w:rPr>
              <w:t>Naam Inschrijver:</w:t>
            </w:r>
          </w:p>
        </w:tc>
        <w:tc>
          <w:tcPr>
            <w:tcW w:w="7059" w:type="dxa"/>
            <w:tcMar>
              <w:top w:w="0" w:type="dxa"/>
              <w:left w:w="108" w:type="dxa"/>
              <w:bottom w:w="0" w:type="dxa"/>
              <w:right w:w="108" w:type="dxa"/>
            </w:tcMar>
            <w:vAlign w:val="center"/>
          </w:tcPr>
          <w:p w14:paraId="3D9CED7B" w14:textId="77777777" w:rsidR="00BE1C8B" w:rsidRPr="00EF4CD7" w:rsidRDefault="00BE1C8B">
            <w:pPr>
              <w:autoSpaceDE w:val="0"/>
              <w:autoSpaceDN w:val="0"/>
              <w:spacing w:line="240" w:lineRule="exact"/>
              <w:rPr>
                <w:rFonts w:ascii="Meiryo" w:eastAsia="Meiryo" w:hAnsi="Meiryo" w:cs="Calibri"/>
                <w:sz w:val="20"/>
                <w:szCs w:val="20"/>
                <w:lang w:eastAsia="en-US"/>
              </w:rPr>
            </w:pPr>
          </w:p>
        </w:tc>
      </w:tr>
      <w:tr w:rsidR="00EF4CD7" w:rsidRPr="00EF4CD7" w14:paraId="4C367887" w14:textId="77777777" w:rsidTr="008B7D69">
        <w:trPr>
          <w:trHeight w:val="415"/>
        </w:trPr>
        <w:tc>
          <w:tcPr>
            <w:tcW w:w="1985" w:type="dxa"/>
            <w:tcMar>
              <w:top w:w="0" w:type="dxa"/>
              <w:left w:w="108" w:type="dxa"/>
              <w:bottom w:w="0" w:type="dxa"/>
              <w:right w:w="108" w:type="dxa"/>
            </w:tcMar>
            <w:vAlign w:val="center"/>
            <w:hideMark/>
          </w:tcPr>
          <w:p w14:paraId="2A6E0B8F" w14:textId="77777777" w:rsidR="00BE1C8B" w:rsidRPr="00EF4CD7" w:rsidRDefault="00BE1C8B">
            <w:pPr>
              <w:autoSpaceDE w:val="0"/>
              <w:autoSpaceDN w:val="0"/>
              <w:spacing w:line="240" w:lineRule="exact"/>
              <w:rPr>
                <w:rFonts w:ascii="Meiryo" w:eastAsia="Meiryo" w:hAnsi="Meiryo" w:cs="Calibri"/>
                <w:sz w:val="20"/>
                <w:szCs w:val="20"/>
                <w:lang w:eastAsia="en-US"/>
              </w:rPr>
            </w:pPr>
            <w:r w:rsidRPr="00EF4CD7">
              <w:rPr>
                <w:rFonts w:ascii="Meiryo" w:eastAsia="Meiryo" w:hAnsi="Meiryo" w:cs="Calibri" w:hint="eastAsia"/>
                <w:sz w:val="20"/>
                <w:szCs w:val="20"/>
                <w:lang w:eastAsia="en-US"/>
              </w:rPr>
              <w:t>Gevestigd te:</w:t>
            </w:r>
          </w:p>
        </w:tc>
        <w:tc>
          <w:tcPr>
            <w:tcW w:w="7059" w:type="dxa"/>
            <w:tcMar>
              <w:top w:w="0" w:type="dxa"/>
              <w:left w:w="108" w:type="dxa"/>
              <w:bottom w:w="0" w:type="dxa"/>
              <w:right w:w="108" w:type="dxa"/>
            </w:tcMar>
            <w:vAlign w:val="center"/>
          </w:tcPr>
          <w:p w14:paraId="5ABE28F7" w14:textId="77777777" w:rsidR="00BE1C8B" w:rsidRPr="00EF4CD7" w:rsidRDefault="00BE1C8B">
            <w:pPr>
              <w:autoSpaceDE w:val="0"/>
              <w:autoSpaceDN w:val="0"/>
              <w:spacing w:line="240" w:lineRule="exact"/>
              <w:rPr>
                <w:rFonts w:ascii="Meiryo" w:eastAsia="Meiryo" w:hAnsi="Meiryo" w:cs="Calibri"/>
                <w:sz w:val="20"/>
                <w:szCs w:val="20"/>
                <w:lang w:eastAsia="en-US"/>
              </w:rPr>
            </w:pPr>
          </w:p>
        </w:tc>
      </w:tr>
    </w:tbl>
    <w:p w14:paraId="71F2C6FC" w14:textId="607EB6AD" w:rsidR="087510C3" w:rsidRPr="00EF4CD7" w:rsidRDefault="087510C3" w:rsidP="087510C3"/>
    <w:p w14:paraId="18DDDD50" w14:textId="15E60281" w:rsidR="087510C3" w:rsidRPr="00EF4CD7" w:rsidRDefault="087510C3" w:rsidP="087510C3"/>
    <w:tbl>
      <w:tblPr>
        <w:tblW w:w="0" w:type="auto"/>
        <w:tblInd w:w="-8" w:type="dxa"/>
        <w:tblLayout w:type="fixed"/>
        <w:tblCellMar>
          <w:left w:w="40" w:type="dxa"/>
          <w:right w:w="40" w:type="dxa"/>
        </w:tblCellMar>
        <w:tblLook w:val="0000" w:firstRow="0" w:lastRow="0" w:firstColumn="0" w:lastColumn="0" w:noHBand="0" w:noVBand="0"/>
      </w:tblPr>
      <w:tblGrid>
        <w:gridCol w:w="2160"/>
        <w:gridCol w:w="6893"/>
      </w:tblGrid>
      <w:tr w:rsidR="00EF4CD7" w:rsidRPr="00EF4CD7" w14:paraId="284EB128" w14:textId="77777777" w:rsidTr="00FC0231">
        <w:trPr>
          <w:cantSplit/>
        </w:trPr>
        <w:tc>
          <w:tcPr>
            <w:tcW w:w="9053" w:type="dxa"/>
            <w:gridSpan w:val="2"/>
            <w:tcBorders>
              <w:top w:val="single" w:sz="6" w:space="0" w:color="auto"/>
              <w:left w:val="single" w:sz="6" w:space="0" w:color="auto"/>
              <w:bottom w:val="single" w:sz="6" w:space="0" w:color="auto"/>
              <w:right w:val="single" w:sz="6" w:space="0" w:color="auto"/>
            </w:tcBorders>
            <w:shd w:val="clear" w:color="auto" w:fill="17365D" w:themeFill="text2" w:themeFillShade="BF"/>
          </w:tcPr>
          <w:p w14:paraId="0C9AC39A" w14:textId="5AA60CC8" w:rsidR="00C15CA3" w:rsidRPr="00EF4CD7" w:rsidRDefault="00C15CA3" w:rsidP="00FC0231">
            <w:pPr>
              <w:pStyle w:val="Style63"/>
              <w:widowControl/>
              <w:spacing w:line="240" w:lineRule="exact"/>
              <w:jc w:val="center"/>
              <w:rPr>
                <w:rFonts w:ascii="Meiryo" w:eastAsia="Meiryo" w:hAnsi="Meiryo"/>
                <w:b/>
                <w:sz w:val="18"/>
                <w:szCs w:val="18"/>
              </w:rPr>
            </w:pPr>
            <w:r w:rsidRPr="00EF4CD7">
              <w:rPr>
                <w:rFonts w:ascii="Meiryo" w:eastAsia="Meiryo" w:hAnsi="Meiryo"/>
                <w:b/>
                <w:sz w:val="18"/>
                <w:szCs w:val="18"/>
              </w:rPr>
              <w:t>KANSEN die waarde toevoegen (maximaal 2 A4, enkelzijdig)</w:t>
            </w:r>
          </w:p>
        </w:tc>
      </w:tr>
      <w:tr w:rsidR="00EF4CD7" w:rsidRPr="00EF4CD7" w14:paraId="05DC1457" w14:textId="77777777" w:rsidTr="00FC0231">
        <w:trPr>
          <w:cantSplit/>
        </w:trPr>
        <w:tc>
          <w:tcPr>
            <w:tcW w:w="905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EF0693" w14:textId="77777777" w:rsidR="00C15CA3" w:rsidRPr="00EF4CD7" w:rsidRDefault="00C15CA3" w:rsidP="00FC0231">
            <w:pPr>
              <w:pStyle w:val="Style63"/>
              <w:widowControl/>
              <w:spacing w:line="240" w:lineRule="exact"/>
              <w:rPr>
                <w:rFonts w:ascii="Meiryo" w:eastAsia="Meiryo" w:hAnsi="Meiryo"/>
                <w:i/>
                <w:iCs/>
                <w:sz w:val="18"/>
                <w:szCs w:val="18"/>
              </w:rPr>
            </w:pPr>
            <w:r w:rsidRPr="00EF4CD7">
              <w:rPr>
                <w:rFonts w:ascii="Meiryo" w:eastAsia="Meiryo" w:hAnsi="Meiryo"/>
                <w:i/>
                <w:sz w:val="18"/>
                <w:szCs w:val="18"/>
              </w:rPr>
              <w:t>Graag hier extra opties beschrijven. Op welke wijze dragen deze extra bij aan het realiseren van de projectdoelstelling(en) en onderbouw deze met dominante informatie. Rangschik de kansen van belangrijk tot minder belangrijk.</w:t>
            </w:r>
          </w:p>
        </w:tc>
      </w:tr>
      <w:tr w:rsidR="00EF4CD7" w:rsidRPr="00EF4CD7" w14:paraId="2607AF7E"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050679" w14:textId="77777777" w:rsidR="00C15CA3" w:rsidRPr="00EF4CD7" w:rsidRDefault="00C15CA3" w:rsidP="00FC0231">
            <w:pPr>
              <w:pStyle w:val="Style63"/>
              <w:widowControl/>
              <w:spacing w:line="240" w:lineRule="exact"/>
              <w:rPr>
                <w:rFonts w:ascii="Meiryo" w:eastAsia="Meiryo" w:hAnsi="Meiryo"/>
                <w:b/>
                <w:bCs/>
                <w:sz w:val="18"/>
                <w:szCs w:val="18"/>
              </w:rPr>
            </w:pPr>
            <w:r w:rsidRPr="00EF4CD7">
              <w:rPr>
                <w:rFonts w:ascii="Meiryo" w:eastAsia="Meiryo" w:hAnsi="Meiryo"/>
                <w:b/>
                <w:bCs/>
                <w:sz w:val="18"/>
                <w:szCs w:val="18"/>
              </w:rPr>
              <w:t>Kans 1</w:t>
            </w:r>
          </w:p>
        </w:tc>
        <w:tc>
          <w:tcPr>
            <w:tcW w:w="6893" w:type="dxa"/>
            <w:tcBorders>
              <w:top w:val="single" w:sz="6" w:space="0" w:color="auto"/>
              <w:left w:val="single" w:sz="6" w:space="0" w:color="auto"/>
              <w:bottom w:val="single" w:sz="6" w:space="0" w:color="auto"/>
              <w:right w:val="single" w:sz="6" w:space="0" w:color="auto"/>
            </w:tcBorders>
          </w:tcPr>
          <w:p w14:paraId="46D64AFD"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57D232B5"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E4379D" w14:textId="77777777" w:rsidR="00C15CA3" w:rsidRPr="00EF4CD7" w:rsidRDefault="00C15CA3" w:rsidP="00FC0231">
            <w:pPr>
              <w:pStyle w:val="Style20"/>
              <w:widowControl/>
              <w:spacing w:line="240" w:lineRule="exact"/>
              <w:rPr>
                <w:rStyle w:val="FontStyle103"/>
                <w:rFonts w:ascii="Meiryo" w:eastAsia="Meiryo" w:hAnsi="Meiryo"/>
                <w:color w:val="auto"/>
              </w:rPr>
            </w:pPr>
            <w:r w:rsidRPr="00EF4CD7">
              <w:rPr>
                <w:rStyle w:val="FontStyle103"/>
                <w:rFonts w:ascii="Meiryo" w:eastAsia="Meiryo" w:hAnsi="Meiryo"/>
                <w:color w:val="auto"/>
              </w:rPr>
              <w:t>Op welke wijze draagt deze kans extra bij aan het realiseren van de doelstelling?</w:t>
            </w:r>
          </w:p>
        </w:tc>
        <w:tc>
          <w:tcPr>
            <w:tcW w:w="6893" w:type="dxa"/>
            <w:tcBorders>
              <w:top w:val="single" w:sz="6" w:space="0" w:color="auto"/>
              <w:left w:val="single" w:sz="6" w:space="0" w:color="auto"/>
              <w:bottom w:val="single" w:sz="6" w:space="0" w:color="auto"/>
              <w:right w:val="single" w:sz="6" w:space="0" w:color="auto"/>
            </w:tcBorders>
          </w:tcPr>
          <w:p w14:paraId="41363669"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3687CC13"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F03E6B" w14:textId="77777777" w:rsidR="00C15CA3" w:rsidRPr="00EF4CD7" w:rsidRDefault="00C15CA3" w:rsidP="00FC0231">
            <w:pPr>
              <w:pStyle w:val="Style20"/>
              <w:widowControl/>
              <w:spacing w:line="240" w:lineRule="exact"/>
              <w:rPr>
                <w:rStyle w:val="FontStyle103"/>
                <w:rFonts w:ascii="Meiryo" w:eastAsia="Meiryo" w:hAnsi="Meiryo"/>
                <w:color w:val="auto"/>
              </w:rPr>
            </w:pPr>
            <w:r w:rsidRPr="00EF4CD7">
              <w:rPr>
                <w:rStyle w:val="FontStyle103"/>
                <w:rFonts w:ascii="Meiryo" w:eastAsia="Meiryo" w:hAnsi="Meiryo"/>
                <w:color w:val="auto"/>
              </w:rPr>
              <w:t>Onderbouwing met verifieerbare prestatie informatie</w:t>
            </w:r>
          </w:p>
        </w:tc>
        <w:tc>
          <w:tcPr>
            <w:tcW w:w="6893" w:type="dxa"/>
            <w:tcBorders>
              <w:top w:val="single" w:sz="6" w:space="0" w:color="auto"/>
              <w:left w:val="single" w:sz="6" w:space="0" w:color="auto"/>
              <w:bottom w:val="single" w:sz="6" w:space="0" w:color="auto"/>
              <w:right w:val="single" w:sz="6" w:space="0" w:color="auto"/>
            </w:tcBorders>
          </w:tcPr>
          <w:p w14:paraId="5C976197"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2F22193B"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ACD62A" w14:textId="77777777" w:rsidR="00C15CA3" w:rsidRPr="00EF4CD7" w:rsidRDefault="00C15CA3" w:rsidP="00FC0231">
            <w:pPr>
              <w:pStyle w:val="Style63"/>
              <w:widowControl/>
              <w:spacing w:line="240" w:lineRule="exact"/>
              <w:rPr>
                <w:rFonts w:ascii="Meiryo" w:eastAsia="Meiryo" w:hAnsi="Meiryo"/>
                <w:sz w:val="18"/>
                <w:szCs w:val="18"/>
              </w:rPr>
            </w:pPr>
            <w:r w:rsidRPr="00EF4CD7">
              <w:rPr>
                <w:rFonts w:ascii="Meiryo" w:eastAsia="Meiryo" w:hAnsi="Meiryo"/>
                <w:sz w:val="18"/>
                <w:szCs w:val="18"/>
              </w:rPr>
              <w:t>Wat kost de kans?</w:t>
            </w:r>
          </w:p>
        </w:tc>
        <w:tc>
          <w:tcPr>
            <w:tcW w:w="6893" w:type="dxa"/>
            <w:tcBorders>
              <w:top w:val="single" w:sz="6" w:space="0" w:color="auto"/>
              <w:left w:val="single" w:sz="6" w:space="0" w:color="auto"/>
              <w:bottom w:val="single" w:sz="6" w:space="0" w:color="auto"/>
              <w:right w:val="single" w:sz="6" w:space="0" w:color="auto"/>
            </w:tcBorders>
          </w:tcPr>
          <w:p w14:paraId="0BA0B3E5"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51DAC2A4"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2EB962" w14:textId="77777777" w:rsidR="00C15CA3" w:rsidRPr="00EF4CD7" w:rsidRDefault="00C15CA3" w:rsidP="00FC0231">
            <w:pPr>
              <w:pStyle w:val="Style63"/>
              <w:widowControl/>
              <w:spacing w:line="240" w:lineRule="exact"/>
              <w:rPr>
                <w:rFonts w:ascii="Meiryo" w:eastAsia="Meiryo" w:hAnsi="Meiryo"/>
                <w:sz w:val="18"/>
                <w:szCs w:val="18"/>
              </w:rPr>
            </w:pPr>
            <w:r w:rsidRPr="00EF4CD7">
              <w:rPr>
                <w:rFonts w:ascii="Meiryo" w:eastAsia="Meiryo" w:hAnsi="Meiryo" w:cs="Arial"/>
                <w:sz w:val="18"/>
                <w:szCs w:val="18"/>
                <w:lang w:eastAsia="en-GB"/>
              </w:rPr>
              <w:t>Wat is de opbrengst van de kans in tijd, geld en/of kwaliteit? </w:t>
            </w:r>
          </w:p>
        </w:tc>
        <w:tc>
          <w:tcPr>
            <w:tcW w:w="6893" w:type="dxa"/>
            <w:tcBorders>
              <w:top w:val="single" w:sz="6" w:space="0" w:color="auto"/>
              <w:left w:val="single" w:sz="6" w:space="0" w:color="auto"/>
              <w:bottom w:val="single" w:sz="6" w:space="0" w:color="auto"/>
              <w:right w:val="single" w:sz="6" w:space="0" w:color="auto"/>
            </w:tcBorders>
          </w:tcPr>
          <w:p w14:paraId="7D8AD358"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376A61CB"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69E82A" w14:textId="77777777" w:rsidR="00C15CA3" w:rsidRPr="00EF4CD7" w:rsidRDefault="00C15CA3" w:rsidP="00FC0231">
            <w:pPr>
              <w:pStyle w:val="Style63"/>
              <w:widowControl/>
              <w:spacing w:line="240" w:lineRule="exact"/>
              <w:rPr>
                <w:rFonts w:ascii="Meiryo" w:eastAsia="Meiryo" w:hAnsi="Meiryo"/>
                <w:b/>
                <w:bCs/>
                <w:sz w:val="18"/>
                <w:szCs w:val="18"/>
              </w:rPr>
            </w:pPr>
            <w:r w:rsidRPr="00EF4CD7">
              <w:rPr>
                <w:rFonts w:ascii="Meiryo" w:eastAsia="Meiryo" w:hAnsi="Meiryo"/>
                <w:b/>
                <w:bCs/>
                <w:sz w:val="18"/>
                <w:szCs w:val="18"/>
              </w:rPr>
              <w:t>Kans 2</w:t>
            </w:r>
          </w:p>
        </w:tc>
        <w:tc>
          <w:tcPr>
            <w:tcW w:w="6893" w:type="dxa"/>
            <w:tcBorders>
              <w:top w:val="single" w:sz="6" w:space="0" w:color="auto"/>
              <w:left w:val="single" w:sz="6" w:space="0" w:color="auto"/>
              <w:bottom w:val="single" w:sz="6" w:space="0" w:color="auto"/>
              <w:right w:val="single" w:sz="6" w:space="0" w:color="auto"/>
            </w:tcBorders>
          </w:tcPr>
          <w:p w14:paraId="09FC8441"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5F126420"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7367AB9" w14:textId="77777777" w:rsidR="00C15CA3" w:rsidRPr="00EF4CD7" w:rsidRDefault="00C15CA3" w:rsidP="00FC0231">
            <w:pPr>
              <w:pStyle w:val="Style20"/>
              <w:widowControl/>
              <w:spacing w:line="240" w:lineRule="exact"/>
              <w:rPr>
                <w:rStyle w:val="FontStyle103"/>
                <w:rFonts w:ascii="Meiryo" w:eastAsia="Meiryo" w:hAnsi="Meiryo"/>
                <w:color w:val="auto"/>
              </w:rPr>
            </w:pPr>
            <w:r w:rsidRPr="00EF4CD7">
              <w:rPr>
                <w:rStyle w:val="FontStyle103"/>
                <w:rFonts w:ascii="Meiryo" w:eastAsia="Meiryo" w:hAnsi="Meiryo"/>
                <w:color w:val="auto"/>
              </w:rPr>
              <w:t>Op welke wijze draagt deze kans extra bij aan het realiseren van de doelstelling?</w:t>
            </w:r>
          </w:p>
        </w:tc>
        <w:tc>
          <w:tcPr>
            <w:tcW w:w="6893" w:type="dxa"/>
            <w:tcBorders>
              <w:top w:val="single" w:sz="6" w:space="0" w:color="auto"/>
              <w:left w:val="single" w:sz="6" w:space="0" w:color="auto"/>
              <w:bottom w:val="single" w:sz="6" w:space="0" w:color="auto"/>
              <w:right w:val="single" w:sz="6" w:space="0" w:color="auto"/>
            </w:tcBorders>
          </w:tcPr>
          <w:p w14:paraId="500EB3BE"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38BB90B2"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98133D" w14:textId="77777777" w:rsidR="00C15CA3" w:rsidRPr="00EF4CD7" w:rsidRDefault="00C15CA3" w:rsidP="00FC0231">
            <w:pPr>
              <w:pStyle w:val="Style20"/>
              <w:widowControl/>
              <w:spacing w:line="240" w:lineRule="exact"/>
              <w:rPr>
                <w:rStyle w:val="FontStyle103"/>
                <w:rFonts w:ascii="Meiryo" w:eastAsia="Meiryo" w:hAnsi="Meiryo"/>
                <w:color w:val="auto"/>
              </w:rPr>
            </w:pPr>
            <w:r w:rsidRPr="00EF4CD7">
              <w:rPr>
                <w:rStyle w:val="FontStyle103"/>
                <w:rFonts w:ascii="Meiryo" w:eastAsia="Meiryo" w:hAnsi="Meiryo"/>
                <w:color w:val="auto"/>
              </w:rPr>
              <w:t>Onderbouwing met verifieerbare prestatie informatie</w:t>
            </w:r>
          </w:p>
        </w:tc>
        <w:tc>
          <w:tcPr>
            <w:tcW w:w="6893" w:type="dxa"/>
            <w:tcBorders>
              <w:top w:val="single" w:sz="6" w:space="0" w:color="auto"/>
              <w:left w:val="single" w:sz="6" w:space="0" w:color="auto"/>
              <w:bottom w:val="single" w:sz="6" w:space="0" w:color="auto"/>
              <w:right w:val="single" w:sz="6" w:space="0" w:color="auto"/>
            </w:tcBorders>
          </w:tcPr>
          <w:p w14:paraId="6826EF69"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078D33FE"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AAD8AE" w14:textId="77777777" w:rsidR="00C15CA3" w:rsidRPr="00EF4CD7" w:rsidRDefault="00C15CA3" w:rsidP="00FC0231">
            <w:pPr>
              <w:pStyle w:val="Style63"/>
              <w:widowControl/>
              <w:spacing w:line="240" w:lineRule="exact"/>
              <w:rPr>
                <w:rFonts w:ascii="Meiryo" w:eastAsia="Meiryo" w:hAnsi="Meiryo"/>
                <w:sz w:val="18"/>
                <w:szCs w:val="18"/>
              </w:rPr>
            </w:pPr>
            <w:r w:rsidRPr="00EF4CD7">
              <w:rPr>
                <w:rFonts w:ascii="Meiryo" w:eastAsia="Meiryo" w:hAnsi="Meiryo"/>
                <w:sz w:val="18"/>
                <w:szCs w:val="18"/>
              </w:rPr>
              <w:t>Wat kost de kans?</w:t>
            </w:r>
          </w:p>
        </w:tc>
        <w:tc>
          <w:tcPr>
            <w:tcW w:w="6893" w:type="dxa"/>
            <w:tcBorders>
              <w:top w:val="single" w:sz="6" w:space="0" w:color="auto"/>
              <w:left w:val="single" w:sz="6" w:space="0" w:color="auto"/>
              <w:bottom w:val="single" w:sz="6" w:space="0" w:color="auto"/>
              <w:right w:val="single" w:sz="6" w:space="0" w:color="auto"/>
            </w:tcBorders>
          </w:tcPr>
          <w:p w14:paraId="4B4740C9"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274EDAB8"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104A00" w14:textId="77777777" w:rsidR="00C15CA3" w:rsidRPr="00EF4CD7" w:rsidRDefault="00C15CA3" w:rsidP="00FC0231">
            <w:pPr>
              <w:pStyle w:val="Style63"/>
              <w:widowControl/>
              <w:spacing w:line="240" w:lineRule="exact"/>
              <w:rPr>
                <w:rFonts w:ascii="Meiryo" w:eastAsia="Meiryo" w:hAnsi="Meiryo"/>
                <w:sz w:val="18"/>
                <w:szCs w:val="18"/>
              </w:rPr>
            </w:pPr>
            <w:r w:rsidRPr="00EF4CD7">
              <w:rPr>
                <w:rFonts w:ascii="Meiryo" w:eastAsia="Meiryo" w:hAnsi="Meiryo" w:cs="Arial"/>
                <w:sz w:val="18"/>
                <w:szCs w:val="18"/>
                <w:lang w:eastAsia="en-GB"/>
              </w:rPr>
              <w:t>Wat is de opbrengst van de kans in tijd, geld en/of kwaliteit? </w:t>
            </w:r>
          </w:p>
        </w:tc>
        <w:tc>
          <w:tcPr>
            <w:tcW w:w="6893" w:type="dxa"/>
            <w:tcBorders>
              <w:top w:val="single" w:sz="6" w:space="0" w:color="auto"/>
              <w:left w:val="single" w:sz="6" w:space="0" w:color="auto"/>
              <w:bottom w:val="single" w:sz="6" w:space="0" w:color="auto"/>
              <w:right w:val="single" w:sz="6" w:space="0" w:color="auto"/>
            </w:tcBorders>
          </w:tcPr>
          <w:p w14:paraId="3EF3BAB7"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40D78BB1"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298F53" w14:textId="77777777" w:rsidR="00C15CA3" w:rsidRPr="00EF4CD7" w:rsidRDefault="00C15CA3" w:rsidP="00FC0231">
            <w:pPr>
              <w:pStyle w:val="Style63"/>
              <w:widowControl/>
              <w:spacing w:line="240" w:lineRule="exact"/>
              <w:rPr>
                <w:rFonts w:ascii="Meiryo" w:eastAsia="Meiryo" w:hAnsi="Meiryo"/>
                <w:b/>
                <w:bCs/>
                <w:sz w:val="18"/>
                <w:szCs w:val="18"/>
              </w:rPr>
            </w:pPr>
            <w:r w:rsidRPr="00EF4CD7">
              <w:rPr>
                <w:rFonts w:ascii="Meiryo" w:eastAsia="Meiryo" w:hAnsi="Meiryo"/>
                <w:b/>
                <w:bCs/>
                <w:sz w:val="18"/>
                <w:szCs w:val="18"/>
              </w:rPr>
              <w:t>Kans 3</w:t>
            </w:r>
          </w:p>
        </w:tc>
        <w:tc>
          <w:tcPr>
            <w:tcW w:w="6893" w:type="dxa"/>
            <w:tcBorders>
              <w:top w:val="single" w:sz="6" w:space="0" w:color="auto"/>
              <w:left w:val="single" w:sz="6" w:space="0" w:color="auto"/>
              <w:bottom w:val="single" w:sz="6" w:space="0" w:color="auto"/>
              <w:right w:val="single" w:sz="6" w:space="0" w:color="auto"/>
            </w:tcBorders>
          </w:tcPr>
          <w:p w14:paraId="306C2BC2"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2F7ACD33"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16D374" w14:textId="77777777" w:rsidR="00C15CA3" w:rsidRPr="00EF4CD7" w:rsidRDefault="00C15CA3" w:rsidP="00FC0231">
            <w:pPr>
              <w:pStyle w:val="Style20"/>
              <w:widowControl/>
              <w:spacing w:line="240" w:lineRule="exact"/>
              <w:rPr>
                <w:rStyle w:val="FontStyle103"/>
                <w:rFonts w:ascii="Meiryo" w:eastAsia="Meiryo" w:hAnsi="Meiryo"/>
                <w:color w:val="auto"/>
              </w:rPr>
            </w:pPr>
            <w:r w:rsidRPr="00EF4CD7">
              <w:rPr>
                <w:rStyle w:val="FontStyle103"/>
                <w:rFonts w:ascii="Meiryo" w:eastAsia="Meiryo" w:hAnsi="Meiryo"/>
                <w:color w:val="auto"/>
              </w:rPr>
              <w:t>Op welke wijze draagt deze kans extra bij aan het realiseren van de doelstelling?</w:t>
            </w:r>
          </w:p>
        </w:tc>
        <w:tc>
          <w:tcPr>
            <w:tcW w:w="6893" w:type="dxa"/>
            <w:tcBorders>
              <w:top w:val="single" w:sz="6" w:space="0" w:color="auto"/>
              <w:left w:val="single" w:sz="6" w:space="0" w:color="auto"/>
              <w:bottom w:val="single" w:sz="6" w:space="0" w:color="auto"/>
              <w:right w:val="single" w:sz="6" w:space="0" w:color="auto"/>
            </w:tcBorders>
          </w:tcPr>
          <w:p w14:paraId="0EBACDEE"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768E33ED"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1ED7AD" w14:textId="77777777" w:rsidR="00C15CA3" w:rsidRPr="00EF4CD7" w:rsidRDefault="00C15CA3" w:rsidP="00FC0231">
            <w:pPr>
              <w:pStyle w:val="Style20"/>
              <w:widowControl/>
              <w:spacing w:line="240" w:lineRule="exact"/>
              <w:rPr>
                <w:rStyle w:val="FontStyle103"/>
                <w:rFonts w:ascii="Meiryo" w:eastAsia="Meiryo" w:hAnsi="Meiryo"/>
                <w:color w:val="auto"/>
              </w:rPr>
            </w:pPr>
            <w:r w:rsidRPr="00EF4CD7">
              <w:rPr>
                <w:rStyle w:val="FontStyle103"/>
                <w:rFonts w:ascii="Meiryo" w:eastAsia="Meiryo" w:hAnsi="Meiryo"/>
                <w:color w:val="auto"/>
              </w:rPr>
              <w:t>Onderbouwing met verifieerbare prestatie informatie</w:t>
            </w:r>
          </w:p>
        </w:tc>
        <w:tc>
          <w:tcPr>
            <w:tcW w:w="6893" w:type="dxa"/>
            <w:tcBorders>
              <w:top w:val="single" w:sz="6" w:space="0" w:color="auto"/>
              <w:left w:val="single" w:sz="6" w:space="0" w:color="auto"/>
              <w:bottom w:val="single" w:sz="6" w:space="0" w:color="auto"/>
              <w:right w:val="single" w:sz="6" w:space="0" w:color="auto"/>
            </w:tcBorders>
          </w:tcPr>
          <w:p w14:paraId="5B44B986"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079E517A"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6AFAAA" w14:textId="77777777" w:rsidR="00C15CA3" w:rsidRPr="00EF4CD7" w:rsidRDefault="00C15CA3" w:rsidP="00FC0231">
            <w:pPr>
              <w:pStyle w:val="Style63"/>
              <w:widowControl/>
              <w:spacing w:line="240" w:lineRule="exact"/>
              <w:rPr>
                <w:rFonts w:ascii="Meiryo" w:eastAsia="Meiryo" w:hAnsi="Meiryo"/>
                <w:sz w:val="18"/>
                <w:szCs w:val="18"/>
              </w:rPr>
            </w:pPr>
            <w:r w:rsidRPr="00EF4CD7">
              <w:rPr>
                <w:rFonts w:ascii="Meiryo" w:eastAsia="Meiryo" w:hAnsi="Meiryo"/>
                <w:sz w:val="18"/>
                <w:szCs w:val="18"/>
              </w:rPr>
              <w:t>Wat kost de kans?</w:t>
            </w:r>
          </w:p>
        </w:tc>
        <w:tc>
          <w:tcPr>
            <w:tcW w:w="6893" w:type="dxa"/>
            <w:tcBorders>
              <w:top w:val="single" w:sz="6" w:space="0" w:color="auto"/>
              <w:left w:val="single" w:sz="6" w:space="0" w:color="auto"/>
              <w:bottom w:val="single" w:sz="6" w:space="0" w:color="auto"/>
              <w:right w:val="single" w:sz="6" w:space="0" w:color="auto"/>
            </w:tcBorders>
          </w:tcPr>
          <w:p w14:paraId="4B1F376E" w14:textId="77777777" w:rsidR="00C15CA3" w:rsidRPr="00EF4CD7" w:rsidRDefault="00C15CA3" w:rsidP="00FC0231">
            <w:pPr>
              <w:pStyle w:val="Style63"/>
              <w:widowControl/>
              <w:spacing w:line="240" w:lineRule="exact"/>
              <w:rPr>
                <w:rFonts w:ascii="Meiryo" w:eastAsia="Meiryo" w:hAnsi="Meiryo"/>
                <w:b/>
                <w:sz w:val="18"/>
                <w:szCs w:val="18"/>
              </w:rPr>
            </w:pPr>
          </w:p>
        </w:tc>
      </w:tr>
      <w:tr w:rsidR="00EF4CD7" w:rsidRPr="00EF4CD7" w14:paraId="7E0AC96D" w14:textId="77777777" w:rsidTr="00FC0231">
        <w:tc>
          <w:tcPr>
            <w:tcW w:w="2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A878FB" w14:textId="77777777" w:rsidR="00C15CA3" w:rsidRPr="00EF4CD7" w:rsidRDefault="00C15CA3" w:rsidP="00FC0231">
            <w:pPr>
              <w:pStyle w:val="Style63"/>
              <w:widowControl/>
              <w:spacing w:line="240" w:lineRule="exact"/>
              <w:rPr>
                <w:rFonts w:ascii="Meiryo" w:eastAsia="Meiryo" w:hAnsi="Meiryo"/>
                <w:sz w:val="18"/>
                <w:szCs w:val="18"/>
              </w:rPr>
            </w:pPr>
            <w:r w:rsidRPr="00EF4CD7">
              <w:rPr>
                <w:rFonts w:ascii="Meiryo" w:eastAsia="Meiryo" w:hAnsi="Meiryo" w:cs="Arial"/>
                <w:sz w:val="18"/>
                <w:szCs w:val="18"/>
                <w:lang w:eastAsia="en-GB"/>
              </w:rPr>
              <w:t>Wat is de opbrengst van de kans in tijd, geld en/of kwaliteit? </w:t>
            </w:r>
          </w:p>
        </w:tc>
        <w:tc>
          <w:tcPr>
            <w:tcW w:w="6893" w:type="dxa"/>
            <w:tcBorders>
              <w:top w:val="single" w:sz="6" w:space="0" w:color="auto"/>
              <w:left w:val="single" w:sz="6" w:space="0" w:color="auto"/>
              <w:bottom w:val="single" w:sz="6" w:space="0" w:color="auto"/>
              <w:right w:val="single" w:sz="6" w:space="0" w:color="auto"/>
            </w:tcBorders>
          </w:tcPr>
          <w:p w14:paraId="5D360FD8" w14:textId="77777777" w:rsidR="00C15CA3" w:rsidRPr="00EF4CD7" w:rsidRDefault="00C15CA3" w:rsidP="00FC0231">
            <w:pPr>
              <w:pStyle w:val="Style63"/>
              <w:widowControl/>
              <w:spacing w:line="240" w:lineRule="exact"/>
              <w:rPr>
                <w:rFonts w:ascii="Meiryo" w:eastAsia="Meiryo" w:hAnsi="Meiryo"/>
                <w:b/>
                <w:sz w:val="18"/>
                <w:szCs w:val="18"/>
              </w:rPr>
            </w:pPr>
          </w:p>
        </w:tc>
      </w:tr>
    </w:tbl>
    <w:p w14:paraId="3AC666E0" w14:textId="5B8DC735" w:rsidR="008A22AA" w:rsidRPr="00EF4CD7" w:rsidRDefault="008A22AA" w:rsidP="003E3BC5"/>
    <w:p w14:paraId="1C890070" w14:textId="77777777" w:rsidR="009B20E5" w:rsidRPr="00EF4CD7" w:rsidRDefault="009B20E5" w:rsidP="008B7D69">
      <w:pPr>
        <w:pStyle w:val="Kop1"/>
        <w:numPr>
          <w:ilvl w:val="0"/>
          <w:numId w:val="0"/>
        </w:numPr>
        <w:rPr>
          <w:rFonts w:ascii="Rockwell" w:hAnsi="Rockwell"/>
          <w:sz w:val="28"/>
        </w:rPr>
      </w:pPr>
    </w:p>
    <w:p w14:paraId="627D0086" w14:textId="77777777" w:rsidR="009B20E5" w:rsidRPr="00EF4CD7" w:rsidRDefault="009B20E5" w:rsidP="008B7D69">
      <w:pPr>
        <w:pStyle w:val="Kop1"/>
        <w:numPr>
          <w:ilvl w:val="0"/>
          <w:numId w:val="0"/>
        </w:numPr>
        <w:rPr>
          <w:rFonts w:ascii="Rockwell" w:hAnsi="Rockwell"/>
          <w:sz w:val="28"/>
        </w:rPr>
      </w:pPr>
    </w:p>
    <w:p w14:paraId="129FBE7E" w14:textId="77777777" w:rsidR="00B8443D" w:rsidRPr="00EF4CD7" w:rsidRDefault="00B8443D" w:rsidP="008B7D69">
      <w:pPr>
        <w:pStyle w:val="Kop1"/>
        <w:numPr>
          <w:ilvl w:val="0"/>
          <w:numId w:val="0"/>
        </w:numPr>
        <w:rPr>
          <w:rFonts w:ascii="Rockwell" w:hAnsi="Rockwell"/>
          <w:sz w:val="28"/>
        </w:rPr>
      </w:pPr>
      <w:r w:rsidRPr="00EF4CD7">
        <w:rPr>
          <w:rFonts w:ascii="Rockwell" w:hAnsi="Rockwell"/>
          <w:sz w:val="28"/>
        </w:rPr>
        <w:t>Financiële onderbouwing Kansendossier</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EF4CD7" w:rsidRPr="00EF4CD7" w14:paraId="7E06B6FB" w14:textId="77777777" w:rsidTr="00FC0231">
        <w:tc>
          <w:tcPr>
            <w:tcW w:w="9498" w:type="dxa"/>
            <w:tcBorders>
              <w:bottom w:val="single" w:sz="4" w:space="0" w:color="auto"/>
            </w:tcBorders>
            <w:shd w:val="clear" w:color="auto" w:fill="17365D" w:themeFill="text2" w:themeFillShade="BF"/>
            <w:vAlign w:val="center"/>
          </w:tcPr>
          <w:p w14:paraId="155BA24C" w14:textId="77777777" w:rsidR="00B8443D" w:rsidRPr="00EF4CD7" w:rsidRDefault="00B8443D" w:rsidP="00FC0231">
            <w:pPr>
              <w:spacing w:line="240" w:lineRule="exact"/>
              <w:rPr>
                <w:rFonts w:ascii="Meiryo" w:eastAsia="Meiryo" w:hAnsi="Meiryo" w:cs="Calibri"/>
                <w:b/>
                <w:szCs w:val="18"/>
              </w:rPr>
            </w:pPr>
            <w:r w:rsidRPr="00EF4CD7">
              <w:rPr>
                <w:rFonts w:ascii="Meiryo" w:eastAsia="Meiryo" w:hAnsi="Meiryo" w:cs="Calibri"/>
                <w:b/>
                <w:szCs w:val="18"/>
              </w:rPr>
              <w:br w:type="page"/>
            </w:r>
          </w:p>
          <w:p w14:paraId="776DEBC3" w14:textId="77777777" w:rsidR="00B8443D" w:rsidRPr="00EF4CD7" w:rsidRDefault="00B8443D" w:rsidP="00FC0231">
            <w:pPr>
              <w:shd w:val="clear" w:color="auto" w:fill="17365D" w:themeFill="text2" w:themeFillShade="BF"/>
              <w:spacing w:line="240" w:lineRule="exact"/>
              <w:rPr>
                <w:rFonts w:ascii="Meiryo" w:eastAsia="Meiryo" w:hAnsi="Meiryo" w:cs="Calibri"/>
                <w:b/>
                <w:szCs w:val="18"/>
              </w:rPr>
            </w:pPr>
            <w:r w:rsidRPr="00EF4CD7">
              <w:rPr>
                <w:rFonts w:ascii="Meiryo" w:eastAsia="Meiryo" w:hAnsi="Meiryo" w:cs="Calibri"/>
                <w:b/>
                <w:szCs w:val="18"/>
              </w:rPr>
              <w:t>PRIJSONDERBOUWING KANSENDOSSIER (geen beperking aantal A4)</w:t>
            </w:r>
          </w:p>
          <w:p w14:paraId="4EFA93D8" w14:textId="77777777" w:rsidR="00B8443D" w:rsidRPr="00EF4CD7" w:rsidRDefault="00B8443D" w:rsidP="00FC0231">
            <w:pPr>
              <w:spacing w:line="240" w:lineRule="exact"/>
              <w:rPr>
                <w:rFonts w:ascii="Meiryo" w:eastAsia="Meiryo" w:hAnsi="Meiryo" w:cs="Calibri"/>
                <w:b/>
                <w:szCs w:val="18"/>
              </w:rPr>
            </w:pPr>
          </w:p>
        </w:tc>
      </w:tr>
      <w:tr w:rsidR="00EF4CD7" w:rsidRPr="00EF4CD7" w14:paraId="3280AA80" w14:textId="77777777" w:rsidTr="00FC02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546"/>
        </w:trPr>
        <w:tc>
          <w:tcPr>
            <w:tcW w:w="9498" w:type="dxa"/>
            <w:tcBorders>
              <w:top w:val="nil"/>
              <w:left w:val="single" w:sz="8" w:space="0" w:color="auto"/>
              <w:bottom w:val="nil"/>
              <w:right w:val="single" w:sz="8" w:space="0" w:color="auto"/>
            </w:tcBorders>
            <w:tcMar>
              <w:top w:w="0" w:type="dxa"/>
              <w:left w:w="108" w:type="dxa"/>
              <w:bottom w:w="0" w:type="dxa"/>
              <w:right w:w="108" w:type="dxa"/>
            </w:tcMar>
            <w:vAlign w:val="center"/>
          </w:tcPr>
          <w:p w14:paraId="62A6C281" w14:textId="77777777" w:rsidR="00B8443D" w:rsidRPr="00EF4CD7" w:rsidRDefault="00B8443D" w:rsidP="00FC0231">
            <w:pPr>
              <w:spacing w:line="240" w:lineRule="exact"/>
              <w:rPr>
                <w:rFonts w:ascii="Meiryo" w:eastAsia="Meiryo" w:hAnsi="Meiryo" w:cs="Calibri"/>
                <w:b/>
                <w:szCs w:val="20"/>
              </w:rPr>
            </w:pPr>
          </w:p>
        </w:tc>
      </w:tr>
      <w:tr w:rsidR="00EF4CD7" w:rsidRPr="00EF4CD7" w14:paraId="7598643B" w14:textId="77777777" w:rsidTr="00FC02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val="546"/>
        </w:trPr>
        <w:tc>
          <w:tcPr>
            <w:tcW w:w="94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19CFF6" w14:textId="77777777" w:rsidR="00B8443D" w:rsidRPr="00EF4CD7" w:rsidRDefault="00B8443D" w:rsidP="00FC0231">
            <w:pPr>
              <w:spacing w:line="240" w:lineRule="exact"/>
              <w:rPr>
                <w:rFonts w:ascii="Meiryo" w:eastAsia="Meiryo" w:hAnsi="Meiryo" w:cs="Calibri"/>
                <w:szCs w:val="20"/>
              </w:rPr>
            </w:pPr>
          </w:p>
          <w:p w14:paraId="324BD394" w14:textId="77777777" w:rsidR="00B8443D" w:rsidRPr="00EF4CD7" w:rsidRDefault="00B8443D" w:rsidP="00FC0231">
            <w:pPr>
              <w:spacing w:line="240" w:lineRule="exact"/>
              <w:rPr>
                <w:rFonts w:ascii="Meiryo" w:eastAsia="Meiryo" w:hAnsi="Meiryo" w:cs="Calibri"/>
                <w:b/>
                <w:szCs w:val="20"/>
              </w:rPr>
            </w:pPr>
          </w:p>
          <w:p w14:paraId="2200ABFC" w14:textId="77777777" w:rsidR="00B8443D" w:rsidRPr="00EF4CD7" w:rsidRDefault="00B8443D" w:rsidP="00FC0231">
            <w:pPr>
              <w:spacing w:line="240" w:lineRule="exact"/>
              <w:rPr>
                <w:rFonts w:ascii="Meiryo" w:eastAsia="Meiryo" w:hAnsi="Meiryo" w:cs="Calibri"/>
                <w:b/>
                <w:sz w:val="22"/>
              </w:rPr>
            </w:pPr>
          </w:p>
          <w:p w14:paraId="0ED2A683" w14:textId="77777777" w:rsidR="00B8443D" w:rsidRPr="00EF4CD7" w:rsidRDefault="00B8443D" w:rsidP="00FC0231">
            <w:pPr>
              <w:spacing w:line="240" w:lineRule="exact"/>
              <w:rPr>
                <w:rFonts w:ascii="Meiryo" w:eastAsia="Meiryo" w:hAnsi="Meiryo" w:cs="Calibri"/>
                <w:b/>
                <w:sz w:val="22"/>
              </w:rPr>
            </w:pPr>
          </w:p>
          <w:p w14:paraId="424A9966" w14:textId="77777777" w:rsidR="00B8443D" w:rsidRPr="00EF4CD7" w:rsidRDefault="00B8443D" w:rsidP="00FC0231">
            <w:pPr>
              <w:spacing w:line="240" w:lineRule="exact"/>
              <w:rPr>
                <w:rFonts w:ascii="Meiryo" w:eastAsia="Meiryo" w:hAnsi="Meiryo" w:cs="Calibri"/>
                <w:b/>
                <w:sz w:val="22"/>
              </w:rPr>
            </w:pPr>
          </w:p>
          <w:p w14:paraId="42EBC588" w14:textId="77777777" w:rsidR="00B8443D" w:rsidRPr="00EF4CD7" w:rsidRDefault="00B8443D" w:rsidP="00FC0231">
            <w:pPr>
              <w:spacing w:line="240" w:lineRule="exact"/>
              <w:rPr>
                <w:rFonts w:ascii="Meiryo" w:eastAsia="Meiryo" w:hAnsi="Meiryo" w:cs="Calibri"/>
                <w:b/>
                <w:sz w:val="22"/>
              </w:rPr>
            </w:pPr>
          </w:p>
          <w:p w14:paraId="6A05C653" w14:textId="77777777" w:rsidR="00B8443D" w:rsidRPr="00EF4CD7" w:rsidRDefault="00B8443D" w:rsidP="00FC0231">
            <w:pPr>
              <w:spacing w:line="240" w:lineRule="exact"/>
              <w:rPr>
                <w:rFonts w:ascii="Meiryo" w:eastAsia="Meiryo" w:hAnsi="Meiryo" w:cs="Calibri"/>
                <w:b/>
                <w:sz w:val="22"/>
              </w:rPr>
            </w:pPr>
          </w:p>
          <w:p w14:paraId="7A9648C6" w14:textId="77777777" w:rsidR="00B8443D" w:rsidRPr="00EF4CD7" w:rsidRDefault="00B8443D" w:rsidP="00FC0231">
            <w:pPr>
              <w:spacing w:line="240" w:lineRule="exact"/>
              <w:rPr>
                <w:rFonts w:ascii="Meiryo" w:eastAsia="Meiryo" w:hAnsi="Meiryo" w:cs="Calibri"/>
                <w:b/>
                <w:sz w:val="22"/>
              </w:rPr>
            </w:pPr>
          </w:p>
          <w:p w14:paraId="7272BFF9" w14:textId="77777777" w:rsidR="00B8443D" w:rsidRPr="00EF4CD7" w:rsidRDefault="00B8443D" w:rsidP="00FC0231">
            <w:pPr>
              <w:spacing w:line="240" w:lineRule="exact"/>
              <w:rPr>
                <w:rFonts w:ascii="Meiryo" w:eastAsia="Meiryo" w:hAnsi="Meiryo" w:cs="Calibri"/>
                <w:b/>
                <w:sz w:val="22"/>
              </w:rPr>
            </w:pPr>
          </w:p>
          <w:p w14:paraId="373BB0F6" w14:textId="77777777" w:rsidR="00B8443D" w:rsidRPr="00EF4CD7" w:rsidRDefault="00B8443D" w:rsidP="00FC0231">
            <w:pPr>
              <w:spacing w:line="240" w:lineRule="exact"/>
              <w:rPr>
                <w:rFonts w:ascii="Meiryo" w:eastAsia="Meiryo" w:hAnsi="Meiryo" w:cs="Calibri"/>
                <w:b/>
                <w:sz w:val="22"/>
              </w:rPr>
            </w:pPr>
          </w:p>
          <w:p w14:paraId="0800B0CD" w14:textId="77777777" w:rsidR="00B8443D" w:rsidRPr="00EF4CD7" w:rsidRDefault="00B8443D" w:rsidP="00FC0231">
            <w:pPr>
              <w:spacing w:line="240" w:lineRule="exact"/>
              <w:rPr>
                <w:rFonts w:ascii="Meiryo" w:eastAsia="Meiryo" w:hAnsi="Meiryo" w:cs="Calibri"/>
                <w:b/>
                <w:sz w:val="22"/>
              </w:rPr>
            </w:pPr>
          </w:p>
          <w:p w14:paraId="1D8B5D60" w14:textId="77777777" w:rsidR="00B8443D" w:rsidRPr="00EF4CD7" w:rsidRDefault="00B8443D" w:rsidP="00FC0231">
            <w:pPr>
              <w:spacing w:line="240" w:lineRule="exact"/>
              <w:rPr>
                <w:rFonts w:ascii="Meiryo" w:eastAsia="Meiryo" w:hAnsi="Meiryo" w:cs="Calibri"/>
                <w:b/>
                <w:sz w:val="22"/>
              </w:rPr>
            </w:pPr>
          </w:p>
          <w:p w14:paraId="0689E87F" w14:textId="77777777" w:rsidR="00B8443D" w:rsidRPr="00EF4CD7" w:rsidRDefault="00B8443D" w:rsidP="00FC0231">
            <w:pPr>
              <w:spacing w:line="240" w:lineRule="exact"/>
              <w:rPr>
                <w:rFonts w:ascii="Meiryo" w:eastAsia="Meiryo" w:hAnsi="Meiryo" w:cs="Calibri"/>
                <w:b/>
                <w:sz w:val="22"/>
              </w:rPr>
            </w:pPr>
          </w:p>
          <w:p w14:paraId="73A90196" w14:textId="77777777" w:rsidR="00B8443D" w:rsidRPr="00EF4CD7" w:rsidRDefault="00B8443D" w:rsidP="00FC0231">
            <w:pPr>
              <w:spacing w:line="240" w:lineRule="exact"/>
              <w:rPr>
                <w:rFonts w:ascii="Meiryo" w:eastAsia="Meiryo" w:hAnsi="Meiryo" w:cs="Calibri"/>
                <w:b/>
                <w:sz w:val="22"/>
              </w:rPr>
            </w:pPr>
          </w:p>
          <w:p w14:paraId="35AED333" w14:textId="77777777" w:rsidR="00B8443D" w:rsidRPr="00EF4CD7" w:rsidRDefault="00B8443D" w:rsidP="00FC0231">
            <w:pPr>
              <w:spacing w:line="240" w:lineRule="exact"/>
              <w:rPr>
                <w:rFonts w:ascii="Meiryo" w:eastAsia="Meiryo" w:hAnsi="Meiryo" w:cs="Calibri"/>
                <w:b/>
                <w:sz w:val="22"/>
              </w:rPr>
            </w:pPr>
          </w:p>
          <w:p w14:paraId="0EE9212C" w14:textId="77777777" w:rsidR="00B8443D" w:rsidRPr="00EF4CD7" w:rsidRDefault="00B8443D" w:rsidP="00FC0231">
            <w:pPr>
              <w:spacing w:line="240" w:lineRule="exact"/>
              <w:rPr>
                <w:rFonts w:ascii="Meiryo" w:eastAsia="Meiryo" w:hAnsi="Meiryo" w:cs="Calibri"/>
                <w:b/>
                <w:sz w:val="22"/>
              </w:rPr>
            </w:pPr>
          </w:p>
          <w:p w14:paraId="20AA6011" w14:textId="77777777" w:rsidR="00B8443D" w:rsidRPr="00EF4CD7" w:rsidRDefault="00B8443D" w:rsidP="00FC0231">
            <w:pPr>
              <w:spacing w:line="240" w:lineRule="exact"/>
              <w:rPr>
                <w:rFonts w:ascii="Meiryo" w:eastAsia="Meiryo" w:hAnsi="Meiryo" w:cs="Calibri"/>
                <w:b/>
                <w:sz w:val="22"/>
              </w:rPr>
            </w:pPr>
          </w:p>
          <w:p w14:paraId="43341FCD" w14:textId="77777777" w:rsidR="00B8443D" w:rsidRPr="00EF4CD7" w:rsidRDefault="00B8443D" w:rsidP="00FC0231">
            <w:pPr>
              <w:spacing w:line="240" w:lineRule="exact"/>
              <w:rPr>
                <w:rFonts w:ascii="Meiryo" w:eastAsia="Meiryo" w:hAnsi="Meiryo" w:cs="Calibri"/>
                <w:b/>
                <w:sz w:val="22"/>
              </w:rPr>
            </w:pPr>
          </w:p>
          <w:p w14:paraId="41B4DB15" w14:textId="77777777" w:rsidR="00B8443D" w:rsidRPr="00EF4CD7" w:rsidRDefault="00B8443D" w:rsidP="00FC0231">
            <w:pPr>
              <w:spacing w:line="240" w:lineRule="exact"/>
              <w:rPr>
                <w:rFonts w:ascii="Meiryo" w:eastAsia="Meiryo" w:hAnsi="Meiryo" w:cs="Calibri"/>
                <w:b/>
                <w:sz w:val="22"/>
              </w:rPr>
            </w:pPr>
          </w:p>
          <w:p w14:paraId="524585C7" w14:textId="77777777" w:rsidR="00B8443D" w:rsidRPr="00EF4CD7" w:rsidRDefault="00B8443D" w:rsidP="00FC0231">
            <w:pPr>
              <w:spacing w:line="240" w:lineRule="exact"/>
              <w:rPr>
                <w:rFonts w:ascii="Meiryo" w:eastAsia="Meiryo" w:hAnsi="Meiryo" w:cs="Calibri"/>
                <w:b/>
                <w:szCs w:val="20"/>
              </w:rPr>
            </w:pPr>
          </w:p>
          <w:p w14:paraId="5029F244" w14:textId="77777777" w:rsidR="00B8443D" w:rsidRPr="00EF4CD7" w:rsidRDefault="00B8443D" w:rsidP="00FC0231">
            <w:pPr>
              <w:spacing w:line="240" w:lineRule="exact"/>
              <w:rPr>
                <w:rFonts w:ascii="Meiryo" w:eastAsia="Meiryo" w:hAnsi="Meiryo" w:cs="Calibri"/>
                <w:b/>
                <w:szCs w:val="20"/>
              </w:rPr>
            </w:pPr>
          </w:p>
          <w:p w14:paraId="744005C6" w14:textId="77777777" w:rsidR="00B8443D" w:rsidRPr="00EF4CD7" w:rsidRDefault="00B8443D" w:rsidP="00FC0231">
            <w:pPr>
              <w:spacing w:line="240" w:lineRule="exact"/>
              <w:rPr>
                <w:rFonts w:ascii="Meiryo" w:eastAsia="Meiryo" w:hAnsi="Meiryo" w:cs="Calibri"/>
                <w:b/>
                <w:szCs w:val="20"/>
              </w:rPr>
            </w:pPr>
          </w:p>
          <w:p w14:paraId="572A6C6C" w14:textId="77777777" w:rsidR="00B8443D" w:rsidRPr="00EF4CD7" w:rsidRDefault="00B8443D" w:rsidP="00FC0231">
            <w:pPr>
              <w:spacing w:line="240" w:lineRule="exact"/>
              <w:rPr>
                <w:rFonts w:ascii="Meiryo" w:eastAsia="Meiryo" w:hAnsi="Meiryo" w:cs="Calibri"/>
                <w:b/>
                <w:szCs w:val="20"/>
              </w:rPr>
            </w:pPr>
          </w:p>
          <w:p w14:paraId="118E4FDE" w14:textId="77777777" w:rsidR="00B8443D" w:rsidRPr="00EF4CD7" w:rsidRDefault="00B8443D" w:rsidP="00FC0231">
            <w:pPr>
              <w:spacing w:line="240" w:lineRule="exact"/>
              <w:rPr>
                <w:rFonts w:ascii="Meiryo" w:eastAsia="Meiryo" w:hAnsi="Meiryo" w:cs="Calibri"/>
                <w:b/>
                <w:szCs w:val="20"/>
              </w:rPr>
            </w:pPr>
          </w:p>
          <w:p w14:paraId="1B9AA8F4" w14:textId="77777777" w:rsidR="00B8443D" w:rsidRPr="00EF4CD7" w:rsidRDefault="00B8443D" w:rsidP="00FC0231">
            <w:pPr>
              <w:spacing w:line="240" w:lineRule="exact"/>
              <w:rPr>
                <w:rFonts w:ascii="Meiryo" w:eastAsia="Meiryo" w:hAnsi="Meiryo" w:cs="Calibri"/>
                <w:b/>
                <w:szCs w:val="20"/>
              </w:rPr>
            </w:pPr>
          </w:p>
          <w:p w14:paraId="1750600D" w14:textId="77777777" w:rsidR="00B8443D" w:rsidRPr="00EF4CD7" w:rsidRDefault="00B8443D" w:rsidP="00FC0231">
            <w:pPr>
              <w:spacing w:line="240" w:lineRule="exact"/>
              <w:rPr>
                <w:rFonts w:ascii="Meiryo" w:eastAsia="Meiryo" w:hAnsi="Meiryo" w:cs="Calibri"/>
                <w:b/>
                <w:szCs w:val="20"/>
              </w:rPr>
            </w:pPr>
          </w:p>
          <w:p w14:paraId="01818A2C" w14:textId="77777777" w:rsidR="00B8443D" w:rsidRPr="00EF4CD7" w:rsidRDefault="00B8443D" w:rsidP="00FC0231">
            <w:pPr>
              <w:spacing w:line="240" w:lineRule="exact"/>
              <w:rPr>
                <w:rFonts w:ascii="Meiryo" w:eastAsia="Meiryo" w:hAnsi="Meiryo" w:cs="Calibri"/>
                <w:b/>
                <w:szCs w:val="20"/>
              </w:rPr>
            </w:pPr>
          </w:p>
          <w:p w14:paraId="619E7D58" w14:textId="77777777" w:rsidR="00B8443D" w:rsidRPr="00EF4CD7" w:rsidRDefault="00B8443D" w:rsidP="00FC0231">
            <w:pPr>
              <w:spacing w:line="240" w:lineRule="exact"/>
              <w:rPr>
                <w:rFonts w:ascii="Meiryo" w:eastAsia="Meiryo" w:hAnsi="Meiryo" w:cs="Calibri"/>
                <w:b/>
                <w:sz w:val="22"/>
              </w:rPr>
            </w:pPr>
          </w:p>
          <w:p w14:paraId="183B7E20" w14:textId="77777777" w:rsidR="00B8443D" w:rsidRPr="00EF4CD7" w:rsidRDefault="00B8443D" w:rsidP="00FC0231">
            <w:pPr>
              <w:spacing w:line="240" w:lineRule="exact"/>
              <w:rPr>
                <w:rFonts w:ascii="Meiryo" w:eastAsia="Meiryo" w:hAnsi="Meiryo" w:cs="Calibri"/>
                <w:b/>
                <w:sz w:val="22"/>
              </w:rPr>
            </w:pPr>
          </w:p>
          <w:p w14:paraId="3D6258CF" w14:textId="77777777" w:rsidR="00B8443D" w:rsidRPr="00EF4CD7" w:rsidRDefault="00B8443D" w:rsidP="00FC0231">
            <w:pPr>
              <w:spacing w:line="240" w:lineRule="exact"/>
              <w:rPr>
                <w:rFonts w:ascii="Meiryo" w:eastAsia="Meiryo" w:hAnsi="Meiryo" w:cs="Calibri"/>
                <w:b/>
                <w:sz w:val="22"/>
              </w:rPr>
            </w:pPr>
          </w:p>
          <w:p w14:paraId="00F5C61C" w14:textId="77777777" w:rsidR="00B8443D" w:rsidRPr="00EF4CD7" w:rsidRDefault="00B8443D" w:rsidP="00FC0231">
            <w:pPr>
              <w:spacing w:line="240" w:lineRule="exact"/>
              <w:rPr>
                <w:rFonts w:ascii="Meiryo" w:eastAsia="Meiryo" w:hAnsi="Meiryo" w:cs="Calibri"/>
                <w:b/>
                <w:sz w:val="22"/>
              </w:rPr>
            </w:pPr>
          </w:p>
          <w:p w14:paraId="6FBDC988" w14:textId="77777777" w:rsidR="00B8443D" w:rsidRPr="00EF4CD7" w:rsidRDefault="00B8443D" w:rsidP="00FC0231">
            <w:pPr>
              <w:spacing w:line="240" w:lineRule="exact"/>
              <w:rPr>
                <w:rFonts w:ascii="Meiryo" w:eastAsia="Meiryo" w:hAnsi="Meiryo" w:cs="Calibri"/>
                <w:b/>
                <w:sz w:val="22"/>
              </w:rPr>
            </w:pPr>
          </w:p>
          <w:p w14:paraId="5EE94A6F" w14:textId="77777777" w:rsidR="00B8443D" w:rsidRPr="00EF4CD7" w:rsidRDefault="00B8443D" w:rsidP="00FC0231">
            <w:pPr>
              <w:spacing w:line="240" w:lineRule="exact"/>
              <w:rPr>
                <w:rFonts w:ascii="Meiryo" w:eastAsia="Meiryo" w:hAnsi="Meiryo" w:cs="Calibri"/>
                <w:b/>
                <w:sz w:val="22"/>
              </w:rPr>
            </w:pPr>
          </w:p>
          <w:p w14:paraId="36D97C96" w14:textId="77777777" w:rsidR="00B8443D" w:rsidRPr="00EF4CD7" w:rsidRDefault="00B8443D" w:rsidP="00FC0231">
            <w:pPr>
              <w:spacing w:line="240" w:lineRule="exact"/>
              <w:rPr>
                <w:rFonts w:ascii="Meiryo" w:eastAsia="Meiryo" w:hAnsi="Meiryo" w:cs="Calibri"/>
                <w:b/>
                <w:sz w:val="22"/>
              </w:rPr>
            </w:pPr>
          </w:p>
          <w:p w14:paraId="508D4E6C" w14:textId="77777777" w:rsidR="00B8443D" w:rsidRPr="00EF4CD7" w:rsidRDefault="00B8443D" w:rsidP="00FC0231">
            <w:pPr>
              <w:spacing w:line="240" w:lineRule="exact"/>
              <w:rPr>
                <w:rFonts w:ascii="Meiryo" w:eastAsia="Meiryo" w:hAnsi="Meiryo" w:cs="Calibri"/>
                <w:b/>
                <w:sz w:val="22"/>
              </w:rPr>
            </w:pPr>
          </w:p>
          <w:p w14:paraId="58066D75" w14:textId="77777777" w:rsidR="00B8443D" w:rsidRPr="00EF4CD7" w:rsidRDefault="00B8443D" w:rsidP="00FC0231">
            <w:pPr>
              <w:spacing w:line="240" w:lineRule="exact"/>
              <w:rPr>
                <w:rFonts w:ascii="Meiryo" w:eastAsia="Meiryo" w:hAnsi="Meiryo" w:cs="Calibri"/>
                <w:b/>
                <w:sz w:val="22"/>
              </w:rPr>
            </w:pPr>
          </w:p>
          <w:p w14:paraId="09A214BF" w14:textId="77777777" w:rsidR="00B8443D" w:rsidRPr="00EF4CD7" w:rsidRDefault="00B8443D" w:rsidP="00FC0231">
            <w:pPr>
              <w:spacing w:line="240" w:lineRule="exact"/>
              <w:rPr>
                <w:rFonts w:ascii="Meiryo" w:eastAsia="Meiryo" w:hAnsi="Meiryo" w:cs="Calibri"/>
                <w:b/>
                <w:sz w:val="22"/>
              </w:rPr>
            </w:pPr>
          </w:p>
          <w:p w14:paraId="2A02A4CD" w14:textId="77777777" w:rsidR="00B8443D" w:rsidRPr="00EF4CD7" w:rsidRDefault="00B8443D" w:rsidP="00FC0231">
            <w:pPr>
              <w:spacing w:line="240" w:lineRule="exact"/>
              <w:rPr>
                <w:rFonts w:ascii="Meiryo" w:eastAsia="Meiryo" w:hAnsi="Meiryo" w:cs="Calibri"/>
                <w:b/>
                <w:sz w:val="22"/>
              </w:rPr>
            </w:pPr>
          </w:p>
          <w:p w14:paraId="427915E7" w14:textId="77777777" w:rsidR="00B8443D" w:rsidRPr="00EF4CD7" w:rsidRDefault="00B8443D" w:rsidP="00FC0231">
            <w:pPr>
              <w:spacing w:line="240" w:lineRule="exact"/>
              <w:rPr>
                <w:rFonts w:ascii="Meiryo" w:eastAsia="Meiryo" w:hAnsi="Meiryo" w:cs="Calibri"/>
                <w:b/>
                <w:sz w:val="22"/>
              </w:rPr>
            </w:pPr>
          </w:p>
          <w:p w14:paraId="3A4A190F" w14:textId="77777777" w:rsidR="00B8443D" w:rsidRPr="00EF4CD7" w:rsidRDefault="00B8443D" w:rsidP="00FC0231">
            <w:pPr>
              <w:spacing w:line="240" w:lineRule="exact"/>
              <w:rPr>
                <w:rFonts w:ascii="Meiryo" w:eastAsia="Meiryo" w:hAnsi="Meiryo" w:cs="Calibri"/>
                <w:b/>
                <w:sz w:val="22"/>
              </w:rPr>
            </w:pPr>
          </w:p>
          <w:p w14:paraId="47B01BA2" w14:textId="77777777" w:rsidR="00B8443D" w:rsidRPr="00EF4CD7" w:rsidRDefault="00B8443D" w:rsidP="00FC0231">
            <w:pPr>
              <w:spacing w:line="240" w:lineRule="exact"/>
              <w:rPr>
                <w:rFonts w:ascii="Meiryo" w:eastAsia="Meiryo" w:hAnsi="Meiryo" w:cs="Calibri"/>
                <w:b/>
                <w:sz w:val="22"/>
              </w:rPr>
            </w:pPr>
          </w:p>
          <w:p w14:paraId="4A20DEC2" w14:textId="77777777" w:rsidR="00B8443D" w:rsidRPr="00EF4CD7" w:rsidRDefault="00B8443D" w:rsidP="00FC0231">
            <w:pPr>
              <w:spacing w:line="240" w:lineRule="exact"/>
              <w:rPr>
                <w:rFonts w:ascii="Meiryo" w:eastAsia="Meiryo" w:hAnsi="Meiryo" w:cs="Calibri"/>
                <w:b/>
                <w:sz w:val="22"/>
              </w:rPr>
            </w:pPr>
          </w:p>
          <w:p w14:paraId="6A0E8833" w14:textId="77777777" w:rsidR="00B8443D" w:rsidRPr="00EF4CD7" w:rsidRDefault="00B8443D" w:rsidP="00FC0231">
            <w:pPr>
              <w:spacing w:line="240" w:lineRule="exact"/>
              <w:rPr>
                <w:rFonts w:ascii="Meiryo" w:eastAsia="Meiryo" w:hAnsi="Meiryo" w:cs="Calibri"/>
                <w:b/>
                <w:sz w:val="22"/>
              </w:rPr>
            </w:pPr>
          </w:p>
          <w:p w14:paraId="4A8BF08E" w14:textId="77777777" w:rsidR="00B8443D" w:rsidRPr="00EF4CD7" w:rsidRDefault="00B8443D" w:rsidP="00FC0231">
            <w:pPr>
              <w:spacing w:line="240" w:lineRule="exact"/>
              <w:rPr>
                <w:rFonts w:ascii="Meiryo" w:eastAsia="Meiryo" w:hAnsi="Meiryo" w:cs="Calibri"/>
                <w:b/>
                <w:sz w:val="22"/>
              </w:rPr>
            </w:pPr>
          </w:p>
        </w:tc>
      </w:tr>
    </w:tbl>
    <w:p w14:paraId="69202E5E" w14:textId="77777777" w:rsidR="00B8443D" w:rsidRPr="00EF4CD7" w:rsidRDefault="00B8443D" w:rsidP="003E3BC5"/>
    <w:sectPr w:rsidR="00B8443D" w:rsidRPr="00EF4CD7" w:rsidSect="00EE1CBA">
      <w:footerReference w:type="even" r:id="rId11"/>
      <w:footerReference w:type="default" r:id="rId12"/>
      <w:footerReference w:type="first" r:id="rId13"/>
      <w:pgSz w:w="11906" w:h="16838" w:code="9"/>
      <w:pgMar w:top="1418" w:right="1021"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90BDD" w14:textId="77777777" w:rsidR="00C15CA3" w:rsidRDefault="00C15CA3" w:rsidP="00C13F97">
      <w:pPr>
        <w:spacing w:line="240" w:lineRule="auto"/>
      </w:pPr>
      <w:r>
        <w:separator/>
      </w:r>
    </w:p>
  </w:endnote>
  <w:endnote w:type="continuationSeparator" w:id="0">
    <w:p w14:paraId="44D30155" w14:textId="77777777" w:rsidR="00C15CA3" w:rsidRDefault="00C15CA3" w:rsidP="00C13F97">
      <w:pPr>
        <w:spacing w:line="240" w:lineRule="auto"/>
      </w:pPr>
      <w:r>
        <w:continuationSeparator/>
      </w:r>
    </w:p>
  </w:endnote>
  <w:endnote w:type="continuationNotice" w:id="1">
    <w:p w14:paraId="1319A5BB" w14:textId="77777777" w:rsidR="00BE1C8B" w:rsidRDefault="00BE1C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3566" w14:textId="77777777" w:rsidR="00D56160" w:rsidRDefault="00BC1350">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30BD" w14:textId="77777777" w:rsidR="00D56160" w:rsidRPr="00BC1350" w:rsidRDefault="00BC1350" w:rsidP="00BC1350">
    <w:pPr>
      <w:pStyle w:val="Voettekst"/>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B78D" w14:textId="77777777" w:rsidR="00D56160" w:rsidRDefault="00BC1350" w:rsidP="00BC1350">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72C5" w14:textId="77777777" w:rsidR="00C15CA3" w:rsidRDefault="00C15CA3" w:rsidP="00C13F97">
      <w:pPr>
        <w:spacing w:line="240" w:lineRule="auto"/>
      </w:pPr>
      <w:r>
        <w:separator/>
      </w:r>
    </w:p>
  </w:footnote>
  <w:footnote w:type="continuationSeparator" w:id="0">
    <w:p w14:paraId="2F5FC176" w14:textId="77777777" w:rsidR="00C15CA3" w:rsidRDefault="00C15CA3" w:rsidP="00C13F97">
      <w:pPr>
        <w:spacing w:line="240" w:lineRule="auto"/>
      </w:pPr>
      <w:r>
        <w:continuationSeparator/>
      </w:r>
    </w:p>
  </w:footnote>
  <w:footnote w:type="continuationNotice" w:id="1">
    <w:p w14:paraId="3DEE49FF" w14:textId="77777777" w:rsidR="00BE1C8B" w:rsidRDefault="00BE1C8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B4966D62"/>
    <w:lvl w:ilvl="0">
      <w:start w:val="1"/>
      <w:numFmt w:val="upperLetter"/>
      <w:pStyle w:val="Kop1"/>
      <w:lvlText w:val="%1."/>
      <w:lvlJc w:val="left"/>
      <w:pPr>
        <w:tabs>
          <w:tab w:val="num" w:pos="1586"/>
        </w:tabs>
        <w:ind w:left="1586" w:hanging="1160"/>
      </w:pPr>
      <w:rPr>
        <w:rFonts w:hint="default"/>
        <w:color w:val="17365D" w:themeColor="text2" w:themeShade="BF"/>
        <w:sz w:val="28"/>
        <w:szCs w:val="28"/>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CA3"/>
    <w:rsid w:val="0003530E"/>
    <w:rsid w:val="000B0456"/>
    <w:rsid w:val="000D10E8"/>
    <w:rsid w:val="001E2E6B"/>
    <w:rsid w:val="00221D65"/>
    <w:rsid w:val="003073EA"/>
    <w:rsid w:val="003C340A"/>
    <w:rsid w:val="003E3BC5"/>
    <w:rsid w:val="00412751"/>
    <w:rsid w:val="00447D85"/>
    <w:rsid w:val="004825C3"/>
    <w:rsid w:val="004A2C9F"/>
    <w:rsid w:val="005177BD"/>
    <w:rsid w:val="00576B56"/>
    <w:rsid w:val="005E09B4"/>
    <w:rsid w:val="006B6C9A"/>
    <w:rsid w:val="006F77E3"/>
    <w:rsid w:val="00754F36"/>
    <w:rsid w:val="007702A5"/>
    <w:rsid w:val="007B0EED"/>
    <w:rsid w:val="007D1CFD"/>
    <w:rsid w:val="008111DF"/>
    <w:rsid w:val="00817596"/>
    <w:rsid w:val="0086078F"/>
    <w:rsid w:val="00896499"/>
    <w:rsid w:val="008A22AA"/>
    <w:rsid w:val="008B05BE"/>
    <w:rsid w:val="008B7D69"/>
    <w:rsid w:val="008D5F37"/>
    <w:rsid w:val="00923C23"/>
    <w:rsid w:val="0093722B"/>
    <w:rsid w:val="009A1B7B"/>
    <w:rsid w:val="009B20E5"/>
    <w:rsid w:val="009D5365"/>
    <w:rsid w:val="00A06842"/>
    <w:rsid w:val="00AF73BB"/>
    <w:rsid w:val="00B34DF6"/>
    <w:rsid w:val="00B73FA2"/>
    <w:rsid w:val="00B8443D"/>
    <w:rsid w:val="00BC1350"/>
    <w:rsid w:val="00BD3C06"/>
    <w:rsid w:val="00BE1C8B"/>
    <w:rsid w:val="00C12028"/>
    <w:rsid w:val="00C13F97"/>
    <w:rsid w:val="00C15CA3"/>
    <w:rsid w:val="00D032E7"/>
    <w:rsid w:val="00D56160"/>
    <w:rsid w:val="00DA53B4"/>
    <w:rsid w:val="00DB2C59"/>
    <w:rsid w:val="00DB449B"/>
    <w:rsid w:val="00E21EE6"/>
    <w:rsid w:val="00E52C8E"/>
    <w:rsid w:val="00E60DCD"/>
    <w:rsid w:val="00EB6E95"/>
    <w:rsid w:val="00EE1CBA"/>
    <w:rsid w:val="00EF4CD7"/>
    <w:rsid w:val="00F00A65"/>
    <w:rsid w:val="00F47C65"/>
    <w:rsid w:val="00F611AD"/>
    <w:rsid w:val="00F93A18"/>
    <w:rsid w:val="00FA0037"/>
    <w:rsid w:val="087510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A841A0"/>
  <w15:chartTrackingRefBased/>
  <w15:docId w15:val="{16C97E60-CD5F-4ED5-807F-96FE296D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CA3"/>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611AD"/>
    <w:pPr>
      <w:keepNext/>
      <w:keepLines/>
      <w:numPr>
        <w:numId w:val="1"/>
      </w:numPr>
      <w:spacing w:before="255"/>
      <w:outlineLvl w:val="0"/>
    </w:pPr>
    <w:rPr>
      <w:rFonts w:eastAsiaTheme="majorEastAsia" w:cstheme="majorBidi"/>
      <w:b/>
      <w:bCs/>
      <w:sz w:val="30"/>
      <w:szCs w:val="28"/>
    </w:rPr>
  </w:style>
  <w:style w:type="paragraph" w:styleId="Kop2">
    <w:name w:val="heading 2"/>
    <w:basedOn w:val="Standaard"/>
    <w:next w:val="Standaard"/>
    <w:link w:val="Kop2Char"/>
    <w:unhideWhenUsed/>
    <w:qFormat/>
    <w:rsid w:val="00F611AD"/>
    <w:pPr>
      <w:keepNext/>
      <w:keepLines/>
      <w:numPr>
        <w:ilvl w:val="1"/>
        <w:numId w:val="1"/>
      </w:numPr>
      <w:spacing w:before="255"/>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611AD"/>
    <w:pPr>
      <w:keepNext/>
      <w:keepLines/>
      <w:numPr>
        <w:ilvl w:val="2"/>
        <w:numId w:val="1"/>
      </w:numPr>
      <w:spacing w:before="200"/>
      <w:outlineLvl w:val="2"/>
    </w:pPr>
    <w:rPr>
      <w:rFonts w:eastAsiaTheme="majorEastAsia" w:cstheme="majorBidi"/>
      <w:b/>
      <w:bCs/>
    </w:rPr>
  </w:style>
  <w:style w:type="paragraph" w:styleId="Kop4">
    <w:name w:val="heading 4"/>
    <w:basedOn w:val="Kop1"/>
    <w:next w:val="Standaard"/>
    <w:link w:val="Kop4Char"/>
    <w:qFormat/>
    <w:rsid w:val="00C15CA3"/>
    <w:pPr>
      <w:keepLines w:val="0"/>
      <w:widowControl w:val="0"/>
      <w:numPr>
        <w:ilvl w:val="3"/>
      </w:numPr>
      <w:spacing w:before="240"/>
      <w:outlineLvl w:val="3"/>
    </w:pPr>
    <w:rPr>
      <w:rFonts w:eastAsia="Times New Roman" w:cs="Arial"/>
      <w:b w:val="0"/>
      <w:bCs w:val="0"/>
      <w:kern w:val="32"/>
      <w:sz w:val="18"/>
    </w:rPr>
  </w:style>
  <w:style w:type="paragraph" w:styleId="Kop5">
    <w:name w:val="heading 5"/>
    <w:basedOn w:val="Standaard"/>
    <w:next w:val="Standaard"/>
    <w:link w:val="Kop5Char"/>
    <w:qFormat/>
    <w:rsid w:val="00C15CA3"/>
    <w:pPr>
      <w:numPr>
        <w:ilvl w:val="4"/>
        <w:numId w:val="1"/>
      </w:num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qFormat/>
    <w:rsid w:val="0086078F"/>
    <w:pPr>
      <w:spacing w:line="170" w:lineRule="atLeast"/>
    </w:pPr>
    <w:rPr>
      <w:sz w:val="14"/>
      <w:szCs w:val="14"/>
    </w:rPr>
  </w:style>
  <w:style w:type="paragraph" w:customStyle="1" w:styleId="Afzendernaam">
    <w:name w:val="Afzendernaam"/>
    <w:basedOn w:val="Standaard"/>
    <w:next w:val="Afzendergegevens"/>
    <w:qFormat/>
    <w:rsid w:val="007702A5"/>
    <w:pPr>
      <w:spacing w:after="70"/>
    </w:pPr>
    <w:rPr>
      <w:b/>
      <w:sz w:val="17"/>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qFormat/>
    <w:rsid w:val="006F77E3"/>
    <w:rPr>
      <w:sz w:val="14"/>
      <w:szCs w:val="14"/>
    </w:rPr>
  </w:style>
  <w:style w:type="paragraph" w:customStyle="1" w:styleId="Zaaknummer">
    <w:name w:val="Zaaknummer"/>
    <w:basedOn w:val="Standaard"/>
    <w:next w:val="Standaard"/>
    <w:qFormat/>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qFormat/>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qFormat/>
    <w:rsid w:val="000B0456"/>
    <w:pPr>
      <w:spacing w:line="170" w:lineRule="atLeast"/>
    </w:pPr>
    <w:rPr>
      <w:i/>
      <w:sz w:val="14"/>
    </w:rPr>
  </w:style>
  <w:style w:type="paragraph" w:customStyle="1" w:styleId="PlaatsEnDatum">
    <w:name w:val="PlaatsEnDatum"/>
    <w:basedOn w:val="Standaard"/>
    <w:qFormat/>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rsid w:val="00F611AD"/>
    <w:rPr>
      <w:rFonts w:ascii="Arial" w:eastAsiaTheme="majorEastAsia" w:hAnsi="Arial" w:cstheme="majorBidi"/>
      <w:b/>
      <w:bCs/>
      <w:sz w:val="30"/>
      <w:szCs w:val="28"/>
    </w:rPr>
  </w:style>
  <w:style w:type="character" w:customStyle="1" w:styleId="Kop2Char">
    <w:name w:val="Kop 2 Char"/>
    <w:basedOn w:val="Standaardalinea-lettertype"/>
    <w:link w:val="Kop2"/>
    <w:uiPriority w:val="9"/>
    <w:rsid w:val="00F611AD"/>
    <w:rPr>
      <w:rFonts w:ascii="Arial" w:eastAsiaTheme="majorEastAsia" w:hAnsi="Arial" w:cstheme="majorBidi"/>
      <w:b/>
      <w:bCs/>
      <w:sz w:val="24"/>
      <w:szCs w:val="26"/>
    </w:rPr>
  </w:style>
  <w:style w:type="character" w:customStyle="1" w:styleId="Kop3Char">
    <w:name w:val="Kop 3 Char"/>
    <w:basedOn w:val="Standaardalinea-lettertype"/>
    <w:link w:val="Kop3"/>
    <w:uiPriority w:val="9"/>
    <w:rsid w:val="00F611AD"/>
    <w:rPr>
      <w:rFonts w:ascii="Arial" w:eastAsiaTheme="majorEastAsia" w:hAnsi="Arial" w:cstheme="majorBidi"/>
      <w:b/>
      <w:bCs/>
      <w:sz w:val="20"/>
    </w:rPr>
  </w:style>
  <w:style w:type="character" w:customStyle="1" w:styleId="Kop4Char">
    <w:name w:val="Kop 4 Char"/>
    <w:basedOn w:val="Standaardalinea-lettertype"/>
    <w:link w:val="Kop4"/>
    <w:rsid w:val="00C15CA3"/>
    <w:rPr>
      <w:rFonts w:ascii="Verdana" w:eastAsia="Times New Roman" w:hAnsi="Verdana" w:cs="Arial"/>
      <w:kern w:val="32"/>
      <w:sz w:val="18"/>
      <w:szCs w:val="28"/>
      <w:lang w:eastAsia="nl-NL"/>
    </w:rPr>
  </w:style>
  <w:style w:type="character" w:customStyle="1" w:styleId="Kop5Char">
    <w:name w:val="Kop 5 Char"/>
    <w:basedOn w:val="Standaardalinea-lettertype"/>
    <w:link w:val="Kop5"/>
    <w:rsid w:val="00C15CA3"/>
    <w:rPr>
      <w:rFonts w:ascii="Verdana" w:eastAsia="Times New Roman" w:hAnsi="Verdana" w:cs="Times New Roman"/>
      <w:b/>
      <w:bCs/>
      <w:i/>
      <w:iCs/>
      <w:sz w:val="26"/>
      <w:szCs w:val="26"/>
      <w:lang w:eastAsia="nl-NL"/>
    </w:rPr>
  </w:style>
  <w:style w:type="paragraph" w:customStyle="1" w:styleId="Style63">
    <w:name w:val="Style63"/>
    <w:basedOn w:val="Standaard"/>
    <w:rsid w:val="00C15CA3"/>
    <w:pPr>
      <w:widowControl w:val="0"/>
      <w:autoSpaceDE w:val="0"/>
      <w:autoSpaceDN w:val="0"/>
      <w:adjustRightInd w:val="0"/>
      <w:spacing w:line="240" w:lineRule="auto"/>
    </w:pPr>
    <w:rPr>
      <w:rFonts w:ascii="Arial" w:hAnsi="Arial"/>
      <w:sz w:val="24"/>
    </w:rPr>
  </w:style>
  <w:style w:type="character" w:customStyle="1" w:styleId="FontStyle103">
    <w:name w:val="Font Style103"/>
    <w:rsid w:val="00C15CA3"/>
    <w:rPr>
      <w:rFonts w:ascii="Arial" w:hAnsi="Arial" w:cs="Arial"/>
      <w:color w:val="000000"/>
      <w:sz w:val="18"/>
      <w:szCs w:val="18"/>
    </w:rPr>
  </w:style>
  <w:style w:type="paragraph" w:customStyle="1" w:styleId="Style20">
    <w:name w:val="Style20"/>
    <w:basedOn w:val="Standaard"/>
    <w:rsid w:val="00C15CA3"/>
    <w:pPr>
      <w:widowControl w:val="0"/>
      <w:autoSpaceDE w:val="0"/>
      <w:autoSpaceDN w:val="0"/>
      <w:adjustRightInd w:val="0"/>
      <w:spacing w:line="230" w:lineRule="exact"/>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42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5A85A08E9B89449B9D3A5FEA1383FD" ma:contentTypeVersion="8" ma:contentTypeDescription="Een nieuw document maken." ma:contentTypeScope="" ma:versionID="3ea509ab07d1503bfb5c7d22d49d64e4">
  <xsd:schema xmlns:xsd="http://www.w3.org/2001/XMLSchema" xmlns:xs="http://www.w3.org/2001/XMLSchema" xmlns:p="http://schemas.microsoft.com/office/2006/metadata/properties" xmlns:ns2="ade2a828-cda6-4f2c-a20d-42afd5e28c9b" xmlns:ns3="6b1f6eb9-7137-4633-8398-9d21222b2c81" targetNamespace="http://schemas.microsoft.com/office/2006/metadata/properties" ma:root="true" ma:fieldsID="8873a86552ddd6289c968535a45116c4" ns2:_="" ns3:_="">
    <xsd:import namespace="ade2a828-cda6-4f2c-a20d-42afd5e28c9b"/>
    <xsd:import namespace="6b1f6eb9-7137-4633-8398-9d21222b2c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2a828-cda6-4f2c-a20d-42afd5e28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1f6eb9-7137-4633-8398-9d21222b2c8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2711C-9993-442A-990C-1951EFEA89C3}">
  <ds:schemaRefs>
    <ds:schemaRef ds:uri="http://schemas.microsoft.com/sharepoint/v3/contenttype/forms"/>
  </ds:schemaRefs>
</ds:datastoreItem>
</file>

<file path=customXml/itemProps2.xml><?xml version="1.0" encoding="utf-8"?>
<ds:datastoreItem xmlns:ds="http://schemas.openxmlformats.org/officeDocument/2006/customXml" ds:itemID="{057D350C-9310-4891-AA79-001600433EBD}">
  <ds:schemaRefs>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6b1f6eb9-7137-4633-8398-9d21222b2c81"/>
    <ds:schemaRef ds:uri="http://purl.org/dc/elements/1.1/"/>
    <ds:schemaRef ds:uri="http://schemas.microsoft.com/office/infopath/2007/PartnerControls"/>
    <ds:schemaRef ds:uri="http://schemas.openxmlformats.org/package/2006/metadata/core-properties"/>
    <ds:schemaRef ds:uri="ade2a828-cda6-4f2c-a20d-42afd5e28c9b"/>
  </ds:schemaRefs>
</ds:datastoreItem>
</file>

<file path=customXml/itemProps3.xml><?xml version="1.0" encoding="utf-8"?>
<ds:datastoreItem xmlns:ds="http://schemas.openxmlformats.org/officeDocument/2006/customXml" ds:itemID="{B1E0FB35-3C33-4B8C-9ACF-789ED471F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2a828-cda6-4f2c-a20d-42afd5e28c9b"/>
    <ds:schemaRef ds:uri="6b1f6eb9-7137-4633-8398-9d21222b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185</Words>
  <Characters>1021</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 gemeente Hoorn</dc:title>
  <dc:subject>Standaard versie van Normal.dotm van gemeente Hoorn</dc:subject>
  <dc:creator>Dennis Bladergroen</dc:creator>
  <cp:keywords>gemeente; Hoorn; standaard; Normal.dotm</cp:keywords>
  <dc:description/>
  <cp:lastModifiedBy>Schagen, Wilco van</cp:lastModifiedBy>
  <cp:revision>3</cp:revision>
  <dcterms:created xsi:type="dcterms:W3CDTF">2022-02-28T09:10:00Z</dcterms:created>
  <dcterms:modified xsi:type="dcterms:W3CDTF">2022-02-28T09:16:00Z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0x010100975A85A08E9B89449B9D3A5FEA1383FD</vt:lpwstr>
  </property>
</Properties>
</file>