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346E" w14:textId="7777777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2775A9" w:rsidRPr="00E5122D" w14:paraId="627B3A19" w14:textId="77777777" w:rsidTr="009C4576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633424F8" w14:textId="77777777" w:rsidR="002775A9" w:rsidRPr="00E5122D" w:rsidRDefault="002775A9" w:rsidP="009C4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2775A9" w:rsidRPr="00E5122D" w14:paraId="6236CD8A" w14:textId="77777777" w:rsidTr="009C4576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C70C286" w14:textId="203BD49E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(kruis aan op welke kerncompetentie deze referentieverklaring van toepassing is, per kerncompetentie 1 referentieverklaring aanleveren, zie hoofdstuk 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5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)</w:t>
            </w:r>
          </w:p>
          <w:p w14:paraId="7CE368AA" w14:textId="77777777" w:rsidR="002775A9" w:rsidRDefault="002775A9" w:rsidP="002775A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Kerncompetentie </w:t>
            </w:r>
            <w:r>
              <w:rPr>
                <w:rFonts w:ascii="Arial" w:eastAsia="Times New Roman" w:hAnsi="Arial" w:cs="Arial"/>
                <w:lang w:eastAsia="nl-NL"/>
              </w:rPr>
              <w:t>1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: </w:t>
            </w:r>
          </w:p>
          <w:p w14:paraId="3B3347BB" w14:textId="1F11BF3E" w:rsidR="002775A9" w:rsidRPr="00E5122D" w:rsidRDefault="002775A9" w:rsidP="009C4576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(  ) </w:t>
            </w:r>
            <w:r w:rsidRPr="00940F06">
              <w:rPr>
                <w:rFonts w:ascii="Arial" w:eastAsia="Times New Roman" w:hAnsi="Arial" w:cs="Arial"/>
                <w:lang w:eastAsia="nl-NL"/>
              </w:rPr>
              <w:t>Zie paragraaf 3.</w:t>
            </w: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  <w:p w14:paraId="6D6BD504" w14:textId="77777777" w:rsidR="002775A9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CD7E9F2" w14:textId="77777777" w:rsidR="002775A9" w:rsidRPr="00E5122D" w:rsidRDefault="002775A9" w:rsidP="009C4576">
            <w:pPr>
              <w:spacing w:after="0" w:line="240" w:lineRule="auto"/>
              <w:ind w:left="1080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2775A9" w:rsidRPr="00E5122D" w14:paraId="7565EEA4" w14:textId="77777777" w:rsidTr="009C4576">
        <w:trPr>
          <w:cantSplit/>
        </w:trPr>
        <w:tc>
          <w:tcPr>
            <w:tcW w:w="279" w:type="dxa"/>
            <w:shd w:val="clear" w:color="FFFF00" w:fill="000000"/>
          </w:tcPr>
          <w:p w14:paraId="6B782529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7B3683A9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2775A9" w:rsidRPr="00E5122D" w14:paraId="490C8CA0" w14:textId="77777777" w:rsidTr="009C457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280FA58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910EA0C" w14:textId="77777777" w:rsidR="002775A9" w:rsidRPr="00E5122D" w:rsidRDefault="002775A9" w:rsidP="009C457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68EF8D4C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4102584E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017BC52C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47E3CF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54FB1FDE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7B45EDA5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12027BF6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5A34C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13A6A649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0FBBAD7C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44BADCCF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B5D36E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D7D01D3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76D20D85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2DFB198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50E5131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614D8AC8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7857E07E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735D929C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CE6F11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7587DDE0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3600CDF9" w14:textId="77777777" w:rsidTr="009C4576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E4C475E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2F5ADC4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tcBorders>
              <w:bottom w:val="single" w:sz="4" w:space="0" w:color="auto"/>
            </w:tcBorders>
            <w:shd w:val="clear" w:color="FFFF00" w:fill="auto"/>
          </w:tcPr>
          <w:p w14:paraId="4BC09429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3BFEE7B0" w14:textId="77777777" w:rsidTr="009C4576">
        <w:trPr>
          <w:cantSplit/>
        </w:trPr>
        <w:tc>
          <w:tcPr>
            <w:tcW w:w="279" w:type="dxa"/>
            <w:shd w:val="clear" w:color="FFFF00" w:fill="000000"/>
          </w:tcPr>
          <w:p w14:paraId="57EAA49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5FB84A15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2775A9" w:rsidRPr="00E5122D" w14:paraId="79477D5D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3D0B1F88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EC58104" w14:textId="77777777" w:rsidR="002775A9" w:rsidRPr="00E5122D" w:rsidRDefault="002775A9" w:rsidP="009C457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29F363C6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6B97FD43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46A16234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4143D3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3AD3D4D0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351821C4" w14:textId="77777777" w:rsidTr="009C4576">
        <w:trPr>
          <w:cantSplit/>
        </w:trPr>
        <w:tc>
          <w:tcPr>
            <w:tcW w:w="279" w:type="dxa"/>
            <w:shd w:val="clear" w:color="FFFF00" w:fill="000000"/>
          </w:tcPr>
          <w:p w14:paraId="40DBDB0A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4D6EF775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2775A9" w:rsidRPr="00E5122D" w14:paraId="4AE44E50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79D4230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4FF684" w14:textId="77777777" w:rsidR="002775A9" w:rsidRPr="00E5122D" w:rsidRDefault="002775A9" w:rsidP="009C457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shd w:val="clear" w:color="FFFF00" w:fill="auto"/>
          </w:tcPr>
          <w:p w14:paraId="48B10A48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titel van de opdracht&gt;</w:t>
            </w:r>
          </w:p>
        </w:tc>
      </w:tr>
      <w:tr w:rsidR="002775A9" w:rsidRPr="00E5122D" w14:paraId="23F86ED8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339D2AF4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F85AEF4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shd w:val="clear" w:color="FFFF00" w:fill="auto"/>
          </w:tcPr>
          <w:p w14:paraId="36959817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de omvang van de opdracht aan&gt;</w:t>
            </w:r>
          </w:p>
        </w:tc>
      </w:tr>
      <w:tr w:rsidR="002775A9" w:rsidRPr="00E5122D" w14:paraId="6998955A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0CC108B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4775F4A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shd w:val="clear" w:color="FFFF00" w:fill="auto"/>
          </w:tcPr>
          <w:p w14:paraId="528F96CA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775A9" w:rsidRPr="00E5122D" w14:paraId="20D6437E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1DA692F6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A60A51C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shd w:val="clear" w:color="FFFF00" w:fill="auto"/>
          </w:tcPr>
          <w:p w14:paraId="08AAF06D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&lt;Beschrijf het eindresultaat&gt;</w:t>
            </w:r>
          </w:p>
        </w:tc>
      </w:tr>
    </w:tbl>
    <w:p w14:paraId="56E7ED99" w14:textId="78E2534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 xml:space="preserve">De gemeente Waterland </w:t>
      </w:r>
      <w:r w:rsidRPr="00E5122D">
        <w:rPr>
          <w:rFonts w:ascii="Arial" w:eastAsia="Times New Roman" w:hAnsi="Arial" w:cs="Arial"/>
          <w:i/>
          <w:lang w:eastAsia="nl-NL"/>
        </w:rPr>
        <w:t>behoudt zich het recht voor om de referenties te controleren</w:t>
      </w:r>
      <w:r>
        <w:rPr>
          <w:rFonts w:ascii="Arial" w:eastAsia="Times New Roman" w:hAnsi="Arial" w:cs="Arial"/>
          <w:i/>
          <w:lang w:eastAsia="nl-NL"/>
        </w:rPr>
        <w:t xml:space="preserve">, dit </w:t>
      </w:r>
      <w:r w:rsidR="00D80323">
        <w:rPr>
          <w:rFonts w:ascii="Arial" w:eastAsia="Times New Roman" w:hAnsi="Arial" w:cs="Arial"/>
          <w:i/>
          <w:lang w:eastAsia="nl-NL"/>
        </w:rPr>
        <w:t>kan</w:t>
      </w:r>
      <w:r>
        <w:rPr>
          <w:rFonts w:ascii="Arial" w:eastAsia="Times New Roman" w:hAnsi="Arial" w:cs="Arial"/>
          <w:i/>
          <w:lang w:eastAsia="nl-NL"/>
        </w:rPr>
        <w:t xml:space="preserve"> plaatsvinden</w:t>
      </w:r>
      <w:r w:rsidR="00D80323">
        <w:rPr>
          <w:rFonts w:ascii="Arial" w:eastAsia="Times New Roman" w:hAnsi="Arial" w:cs="Arial"/>
          <w:i/>
          <w:lang w:eastAsia="nl-NL"/>
        </w:rPr>
        <w:t xml:space="preserve"> in de vorm van een</w:t>
      </w:r>
      <w:r>
        <w:rPr>
          <w:rFonts w:ascii="Arial" w:eastAsia="Times New Roman" w:hAnsi="Arial" w:cs="Arial"/>
          <w:i/>
          <w:lang w:eastAsia="nl-NL"/>
        </w:rPr>
        <w:t xml:space="preserve"> referentiebezoek</w:t>
      </w:r>
      <w:r w:rsidR="00D80323">
        <w:rPr>
          <w:rFonts w:ascii="Arial" w:eastAsia="Times New Roman" w:hAnsi="Arial" w:cs="Arial"/>
          <w:i/>
          <w:lang w:eastAsia="nl-NL"/>
        </w:rPr>
        <w:t xml:space="preserve"> of bijvoorbeeld telefonisch</w:t>
      </w:r>
      <w:r w:rsidRPr="00E5122D">
        <w:rPr>
          <w:rFonts w:ascii="Arial" w:eastAsia="Times New Roman" w:hAnsi="Arial" w:cs="Arial"/>
          <w:i/>
          <w:lang w:eastAsia="nl-NL"/>
        </w:rPr>
        <w:t>.</w:t>
      </w:r>
      <w:r>
        <w:rPr>
          <w:rFonts w:ascii="Arial" w:eastAsia="Times New Roman" w:hAnsi="Arial" w:cs="Arial"/>
          <w:i/>
          <w:lang w:eastAsia="nl-NL"/>
        </w:rPr>
        <w:t xml:space="preserve"> Indien blijkt dat de opdracht niet of niet naar tevredenheid is uitgevoerd kan de gemeente Waterland alsnog besluiten de inschrijving ongeldig te verklaren.</w:t>
      </w:r>
    </w:p>
    <w:p w14:paraId="1A92E299" w14:textId="7777777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100BBD29" w14:textId="7777777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2D647C80" w14:textId="77777777" w:rsidR="002775A9" w:rsidRPr="00E5122D" w:rsidRDefault="002775A9" w:rsidP="002775A9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775A9" w:rsidRPr="00E5122D" w14:paraId="7D229D46" w14:textId="77777777" w:rsidTr="009C4576">
        <w:tc>
          <w:tcPr>
            <w:tcW w:w="2230" w:type="dxa"/>
          </w:tcPr>
          <w:p w14:paraId="03091398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0E416093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2C4AECCA" w14:textId="77777777" w:rsidTr="009C4576">
        <w:tc>
          <w:tcPr>
            <w:tcW w:w="2230" w:type="dxa"/>
          </w:tcPr>
          <w:p w14:paraId="33F88E47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6176F968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00CB10D0" w14:textId="77777777" w:rsidTr="009C4576">
        <w:tc>
          <w:tcPr>
            <w:tcW w:w="2230" w:type="dxa"/>
          </w:tcPr>
          <w:p w14:paraId="516ACB56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090786CD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3B55681C" w14:textId="77777777" w:rsidTr="009C4576">
        <w:trPr>
          <w:trHeight w:val="555"/>
        </w:trPr>
        <w:tc>
          <w:tcPr>
            <w:tcW w:w="2230" w:type="dxa"/>
          </w:tcPr>
          <w:p w14:paraId="0950A0BB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7532DD01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2D7EBA34" w14:textId="77777777" w:rsidTr="009C4576">
        <w:tc>
          <w:tcPr>
            <w:tcW w:w="2230" w:type="dxa"/>
          </w:tcPr>
          <w:p w14:paraId="5687DC41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5197A89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1BA2DF6" w14:textId="77777777" w:rsidR="002775A9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E8224BD" w14:textId="77777777" w:rsidR="002775A9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1C82F91" w14:textId="7777777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1395C0C" w14:textId="77777777" w:rsidR="0046477D" w:rsidRPr="002775A9" w:rsidRDefault="0046477D" w:rsidP="002775A9"/>
    <w:sectPr w:rsidR="0046477D" w:rsidRPr="002775A9" w:rsidSect="00CD20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BF628D9E"/>
    <w:lvl w:ilvl="0" w:tplc="0413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A9"/>
    <w:rsid w:val="002775A9"/>
    <w:rsid w:val="0046477D"/>
    <w:rsid w:val="00CD20F9"/>
    <w:rsid w:val="00D80323"/>
    <w:rsid w:val="00E22D8F"/>
    <w:rsid w:val="00E2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FB07"/>
  <w15:chartTrackingRefBased/>
  <w15:docId w15:val="{ECA623C8-D0E4-AF40-9855-117CAD46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5A9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2775A9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775A9"/>
    <w:rPr>
      <w:rFonts w:ascii="Arial" w:eastAsia="Calibr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Rob van Ewijk</cp:lastModifiedBy>
  <cp:revision>4</cp:revision>
  <dcterms:created xsi:type="dcterms:W3CDTF">2022-01-22T13:24:00Z</dcterms:created>
  <dcterms:modified xsi:type="dcterms:W3CDTF">2022-01-29T07:43:00Z</dcterms:modified>
</cp:coreProperties>
</file>