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846" w:rsidRPr="0017425F" w:rsidRDefault="006D1846" w:rsidP="006D1846">
      <w:pPr>
        <w:pageBreakBefore/>
        <w:tabs>
          <w:tab w:val="num" w:pos="0"/>
        </w:tabs>
        <w:spacing w:after="660" w:line="276" w:lineRule="auto"/>
        <w:outlineLvl w:val="0"/>
        <w:rPr>
          <w:rFonts w:ascii="Verdana" w:eastAsia="DejaVu Sans" w:hAnsi="Verdana" w:cs="Times New Roman"/>
          <w:color w:val="000000"/>
          <w:sz w:val="24"/>
          <w:szCs w:val="18"/>
          <w:lang w:val="nl-NL" w:eastAsia="nl-NL"/>
        </w:rPr>
      </w:pPr>
      <w:bookmarkStart w:id="0" w:name="_Toc93406871"/>
      <w:bookmarkStart w:id="1" w:name="_Toc232580350"/>
      <w:bookmarkStart w:id="2" w:name="_Toc232582939"/>
      <w:bookmarkStart w:id="3" w:name="_Toc232586989"/>
      <w:bookmarkStart w:id="4" w:name="bwBijlageA_NO"/>
      <w:r>
        <w:rPr>
          <w:rFonts w:ascii="Verdana" w:eastAsia="DejaVu Sans" w:hAnsi="Verdana" w:cs="Times New Roman"/>
          <w:color w:val="000000"/>
          <w:sz w:val="24"/>
          <w:szCs w:val="18"/>
          <w:lang w:val="nl-NL" w:eastAsia="nl-NL"/>
        </w:rPr>
        <w:t>Bijlage A</w:t>
      </w:r>
      <w:r>
        <w:rPr>
          <w:rFonts w:ascii="Verdana" w:eastAsia="DejaVu Sans" w:hAnsi="Verdana" w:cs="Times New Roman"/>
          <w:color w:val="000000"/>
          <w:sz w:val="24"/>
          <w:szCs w:val="18"/>
          <w:lang w:val="nl-NL" w:eastAsia="nl-NL"/>
        </w:rPr>
        <w:tab/>
      </w:r>
      <w:r w:rsidRPr="0017425F">
        <w:rPr>
          <w:rFonts w:ascii="Verdana" w:eastAsia="DejaVu Sans" w:hAnsi="Verdana" w:cs="Times New Roman"/>
          <w:color w:val="000000"/>
          <w:sz w:val="24"/>
          <w:szCs w:val="18"/>
          <w:lang w:val="nl-NL" w:eastAsia="nl-NL"/>
        </w:rPr>
        <w:t>Inschrijvingsformulier</w:t>
      </w:r>
      <w:bookmarkEnd w:id="0"/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V&amp;W Syntax (Adobe)"/>
          <w:color w:val="000000"/>
          <w:sz w:val="18"/>
          <w:szCs w:val="18"/>
          <w:lang w:val="nl-NL" w:eastAsia="nl-NL"/>
        </w:rPr>
      </w:pPr>
      <w:bookmarkStart w:id="5" w:name="bwBijlageA_NO_tekst1"/>
      <w:bookmarkEnd w:id="1"/>
      <w:bookmarkEnd w:id="2"/>
      <w:bookmarkEnd w:id="3"/>
      <w:bookmarkEnd w:id="4"/>
      <w:r w:rsidRPr="0017425F">
        <w:rPr>
          <w:rFonts w:ascii="Verdana" w:eastAsia="DejaVu Sans" w:hAnsi="Verdana" w:cs="V&amp;W Syntax (Adobe)"/>
          <w:color w:val="000000"/>
          <w:sz w:val="18"/>
          <w:szCs w:val="18"/>
          <w:lang w:val="nl-NL" w:eastAsia="nl-NL"/>
        </w:rPr>
        <w:t>Ter zake van</w:t>
      </w:r>
      <w:bookmarkStart w:id="6" w:name="bwAP_NO_GG0_uit3"/>
      <w:r w:rsidRPr="0017425F">
        <w:rPr>
          <w:rFonts w:ascii="Verdana" w:eastAsia="DejaVu Sans" w:hAnsi="Verdana" w:cs="V&amp;W Syntax (Adobe)"/>
          <w:color w:val="000000"/>
          <w:sz w:val="18"/>
          <w:szCs w:val="18"/>
          <w:lang w:val="nl-NL" w:eastAsia="nl-NL"/>
        </w:rPr>
        <w:t xml:space="preserve"> de </w:t>
      </w:r>
      <w:bookmarkEnd w:id="6"/>
      <w:r w:rsidRPr="0017425F">
        <w:rPr>
          <w:rFonts w:ascii="Verdana" w:eastAsia="DejaVu Sans" w:hAnsi="Verdana" w:cs="V&amp;W Syntax (Adobe)"/>
          <w:color w:val="000000"/>
          <w:sz w:val="18"/>
          <w:szCs w:val="18"/>
          <w:lang w:val="nl-NL" w:eastAsia="nl-NL"/>
        </w:rPr>
        <w:t xml:space="preserve">aanbesteding volgens de openbare procedure, van de opdracht met contractnummer </w:t>
      </w:r>
      <w:r w:rsidRPr="0017425F">
        <w:rPr>
          <w:rFonts w:ascii="Verdana" w:eastAsia="DejaVu Sans" w:hAnsi="Verdana" w:cs="Times New Roman"/>
          <w:sz w:val="18"/>
          <w:szCs w:val="24"/>
          <w:lang w:val="nl-NL" w:eastAsia="nl-NL"/>
        </w:rPr>
        <w:t xml:space="preserve">4800001716 </w:t>
      </w:r>
      <w:r w:rsidRPr="0017425F">
        <w:rPr>
          <w:rFonts w:ascii="Verdana" w:eastAsia="DejaVu Sans" w:hAnsi="Verdana" w:cs="V&amp;W Syntax (Adobe)"/>
          <w:color w:val="000000"/>
          <w:sz w:val="18"/>
          <w:szCs w:val="18"/>
          <w:lang w:val="nl-NL" w:eastAsia="nl-NL"/>
        </w:rPr>
        <w:t>Ketentestpartner Tolsystemen RDW</w:t>
      </w:r>
      <w:r w:rsidR="000A6EB2">
        <w:rPr>
          <w:rFonts w:ascii="Verdana" w:eastAsia="DejaVu Sans" w:hAnsi="Verdana" w:cs="V&amp;W Syntax (Adobe)"/>
          <w:color w:val="000000"/>
          <w:sz w:val="18"/>
          <w:szCs w:val="18"/>
          <w:lang w:val="nl-NL" w:eastAsia="nl-NL"/>
        </w:rPr>
        <w:t>.</w:t>
      </w: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Verdana"/>
          <w:color w:val="000000"/>
          <w:sz w:val="18"/>
          <w:szCs w:val="18"/>
          <w:highlight w:val="green"/>
          <w:lang w:val="nl-NL" w:eastAsia="nl-NL"/>
        </w:rPr>
      </w:pP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Times New Roman"/>
          <w:color w:val="000000" w:themeColor="text1"/>
          <w:sz w:val="18"/>
          <w:szCs w:val="24"/>
          <w:lang w:val="nl-NL" w:eastAsia="nl-NL"/>
        </w:rPr>
      </w:pPr>
      <w:bookmarkStart w:id="7" w:name="bwBijlageA_NO_nr1"/>
      <w:bookmarkEnd w:id="5"/>
      <w:r w:rsidRPr="0017425F">
        <w:rPr>
          <w:rFonts w:ascii="Verdana" w:eastAsia="DejaVu Sans" w:hAnsi="Verdana" w:cs="Verdana"/>
          <w:b/>
          <w:bCs/>
          <w:color w:val="000000"/>
          <w:sz w:val="18"/>
          <w:szCs w:val="18"/>
          <w:lang w:val="nl-NL" w:eastAsia="nl-NL"/>
        </w:rPr>
        <w:t xml:space="preserve">Gegevens aanbesteder: </w:t>
      </w:r>
      <w:r w:rsidRPr="0017425F">
        <w:rPr>
          <w:rFonts w:ascii="Verdana" w:eastAsia="DejaVu Sans" w:hAnsi="Verdana" w:cs="Verdana"/>
          <w:b/>
          <w:bCs/>
          <w:color w:val="000000"/>
          <w:sz w:val="18"/>
          <w:szCs w:val="18"/>
          <w:lang w:val="nl-NL" w:eastAsia="nl-NL"/>
        </w:rPr>
        <w:br/>
      </w:r>
      <w:bookmarkStart w:id="8" w:name="bwBijlageA_NO_tekst2"/>
      <w:r w:rsidRPr="0017425F">
        <w:rPr>
          <w:rFonts w:ascii="Verdana" w:eastAsia="DejaVu Sans" w:hAnsi="Verdana" w:cs="Times New Roman"/>
          <w:sz w:val="18"/>
          <w:szCs w:val="24"/>
          <w:lang w:val="nl-NL" w:eastAsia="nl-NL"/>
        </w:rPr>
        <w:t>De Staat der Nederlanden gevestigd te ‘s-Gravenhage, het Ministerie van Infrastructuur en Waterstaat (IenW). Namens deze, de Dienst Wegverkeer (RDW) te Veendam, vertegenwoordigd door de directie van de RDW (hierna: aanbesteder).</w:t>
      </w: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Times New Roman"/>
          <w:color w:val="000000"/>
          <w:sz w:val="18"/>
          <w:szCs w:val="24"/>
          <w:lang w:val="nl-NL" w:eastAsia="nl-NL"/>
        </w:rPr>
      </w:pP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Times New Roman"/>
          <w:color w:val="000000"/>
          <w:sz w:val="18"/>
          <w:szCs w:val="24"/>
          <w:lang w:val="nl-NL" w:eastAsia="nl-NL"/>
        </w:rPr>
      </w:pPr>
      <w:r w:rsidRPr="0017425F">
        <w:rPr>
          <w:rFonts w:ascii="Verdana" w:eastAsia="DejaVu Sans" w:hAnsi="Verdana" w:cs="Times New Roman"/>
          <w:color w:val="000000"/>
          <w:sz w:val="18"/>
          <w:szCs w:val="24"/>
          <w:lang w:val="nl-NL" w:eastAsia="nl-NL"/>
        </w:rPr>
        <w:t>RDW Veendam</w:t>
      </w: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Times New Roman"/>
          <w:color w:val="000000"/>
          <w:sz w:val="18"/>
          <w:szCs w:val="24"/>
          <w:lang w:val="nl-NL" w:eastAsia="nl-NL"/>
        </w:rPr>
      </w:pPr>
      <w:r w:rsidRPr="0017425F">
        <w:rPr>
          <w:rFonts w:ascii="Verdana" w:eastAsia="DejaVu Sans" w:hAnsi="Verdana" w:cs="Times New Roman"/>
          <w:color w:val="000000"/>
          <w:sz w:val="18"/>
          <w:szCs w:val="24"/>
          <w:lang w:val="nl-NL" w:eastAsia="nl-NL"/>
        </w:rPr>
        <w:t>Finance &amp; Control</w:t>
      </w: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Times New Roman"/>
          <w:color w:val="000000"/>
          <w:sz w:val="18"/>
          <w:szCs w:val="24"/>
          <w:lang w:val="nl-NL" w:eastAsia="nl-NL"/>
        </w:rPr>
      </w:pPr>
      <w:r w:rsidRPr="0017425F">
        <w:rPr>
          <w:rFonts w:ascii="Verdana" w:eastAsia="DejaVu Sans" w:hAnsi="Verdana" w:cs="Times New Roman"/>
          <w:color w:val="000000"/>
          <w:sz w:val="18"/>
          <w:szCs w:val="24"/>
          <w:lang w:val="nl-NL" w:eastAsia="nl-NL"/>
        </w:rPr>
        <w:t>Postbus 30.000</w:t>
      </w: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</w:pPr>
      <w:r w:rsidRPr="0017425F">
        <w:rPr>
          <w:rFonts w:ascii="Verdana" w:eastAsia="DejaVu Sans" w:hAnsi="Verdana" w:cs="Times New Roman"/>
          <w:color w:val="000000"/>
          <w:sz w:val="18"/>
          <w:szCs w:val="24"/>
          <w:lang w:val="nl-NL" w:eastAsia="nl-NL"/>
        </w:rPr>
        <w:t xml:space="preserve">9640 RA Veendam </w:t>
      </w:r>
      <w:bookmarkStart w:id="9" w:name="bwAP_NO_HT_aan7"/>
    </w:p>
    <w:bookmarkEnd w:id="9"/>
    <w:p w:rsidR="006D1846" w:rsidRPr="0017425F" w:rsidRDefault="006D1846" w:rsidP="006D1846">
      <w:pPr>
        <w:tabs>
          <w:tab w:val="left" w:pos="1620"/>
          <w:tab w:val="left" w:pos="1800"/>
        </w:tabs>
        <w:spacing w:after="0" w:line="276" w:lineRule="auto"/>
        <w:rPr>
          <w:rFonts w:ascii="Verdana" w:eastAsia="Times New Roman" w:hAnsi="Verdana" w:cs="Verdana"/>
          <w:color w:val="000000"/>
          <w:sz w:val="16"/>
          <w:szCs w:val="16"/>
          <w:lang w:val="nl-NL" w:eastAsia="nl-NL"/>
        </w:rPr>
      </w:pPr>
    </w:p>
    <w:p w:rsidR="006D1846" w:rsidRPr="0017425F" w:rsidRDefault="006D1846" w:rsidP="006D1846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Times New Roman"/>
          <w:color w:val="000000"/>
          <w:sz w:val="18"/>
          <w:szCs w:val="18"/>
          <w:lang w:val="nl-NL" w:eastAsia="nl-NL"/>
        </w:rPr>
      </w:pPr>
      <w:r w:rsidRPr="0017425F">
        <w:rPr>
          <w:rFonts w:ascii="Verdana" w:eastAsia="Times New Roman" w:hAnsi="Verdana" w:cs="Verdana"/>
          <w:color w:val="000000"/>
          <w:sz w:val="18"/>
          <w:szCs w:val="18"/>
          <w:lang w:val="nl-NL" w:eastAsia="nl-NL"/>
        </w:rPr>
        <w:t>Contactpersoon: dhr. Rob Ruiter</w:t>
      </w:r>
    </w:p>
    <w:p w:rsidR="006D1846" w:rsidRPr="0017425F" w:rsidRDefault="006D1846" w:rsidP="006D1846">
      <w:pPr>
        <w:tabs>
          <w:tab w:val="left" w:pos="1620"/>
          <w:tab w:val="left" w:pos="1800"/>
        </w:tabs>
        <w:spacing w:after="0" w:line="276" w:lineRule="auto"/>
        <w:rPr>
          <w:rFonts w:ascii="Verdana" w:eastAsia="DejaVu Sans" w:hAnsi="Verdana" w:cs="Times New Roman"/>
          <w:color w:val="000000"/>
          <w:sz w:val="18"/>
          <w:szCs w:val="24"/>
          <w:lang w:val="nl-NL" w:eastAsia="nl-NL"/>
        </w:rPr>
      </w:pPr>
    </w:p>
    <w:bookmarkEnd w:id="7"/>
    <w:p w:rsidR="006D1846" w:rsidRPr="0017425F" w:rsidRDefault="006D1846" w:rsidP="006D1846">
      <w:pPr>
        <w:spacing w:after="0" w:line="276" w:lineRule="auto"/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</w:pPr>
    </w:p>
    <w:p w:rsidR="006D1846" w:rsidRPr="0017425F" w:rsidRDefault="006D1846" w:rsidP="006D1846">
      <w:pPr>
        <w:numPr>
          <w:ilvl w:val="0"/>
          <w:numId w:val="1"/>
        </w:numPr>
        <w:spacing w:after="0" w:line="276" w:lineRule="auto"/>
        <w:ind w:hanging="284"/>
        <w:contextualSpacing/>
        <w:rPr>
          <w:rFonts w:ascii="Verdana" w:eastAsia="DejaVu Sans" w:hAnsi="Verdana" w:cs="Times New Roman"/>
          <w:color w:val="000000"/>
          <w:sz w:val="18"/>
          <w:szCs w:val="24"/>
          <w:lang w:val="nl-NL" w:eastAsia="nl-NL"/>
        </w:rPr>
      </w:pPr>
      <w:bookmarkStart w:id="10" w:name="bwBijlageA_NO_nr2"/>
      <w:bookmarkEnd w:id="8"/>
      <w:r w:rsidRPr="0017425F">
        <w:rPr>
          <w:rFonts w:ascii="Verdana" w:eastAsia="DejaVu Sans" w:hAnsi="Verdana" w:cs="Times New Roman"/>
          <w:b/>
          <w:color w:val="000000"/>
          <w:sz w:val="18"/>
          <w:szCs w:val="24"/>
          <w:lang w:val="nl-NL" w:eastAsia="nl-NL"/>
        </w:rPr>
        <w:t>Gegevens Inschrijver:</w:t>
      </w:r>
      <w:r w:rsidRPr="0017425F">
        <w:rPr>
          <w:rFonts w:ascii="Verdana" w:eastAsia="DejaVu Sans" w:hAnsi="Verdana" w:cs="Times New Roman"/>
          <w:color w:val="000000"/>
          <w:sz w:val="18"/>
          <w:szCs w:val="24"/>
          <w:lang w:val="nl-NL" w:eastAsia="nl-NL"/>
        </w:rPr>
        <w:t xml:space="preserve"> (in te vullen door de inschrijver, niet zijnde een combinatie)</w:t>
      </w:r>
      <w:r w:rsidRPr="0017425F">
        <w:rPr>
          <w:rFonts w:ascii="Verdana" w:eastAsia="DejaVu Sans" w:hAnsi="Verdana" w:cs="Times New Roman"/>
          <w:color w:val="000000"/>
          <w:sz w:val="18"/>
          <w:szCs w:val="24"/>
          <w:lang w:val="nl-NL" w:eastAsia="nl-NL"/>
        </w:rPr>
        <w:br/>
      </w:r>
    </w:p>
    <w:tbl>
      <w:tblPr>
        <w:tblW w:w="81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5"/>
        <w:gridCol w:w="5919"/>
      </w:tblGrid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bookmarkStart w:id="11" w:name="bwBijlageA_NO_tekst3"/>
            <w:bookmarkEnd w:id="10"/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Naam (volgens Handelsregister)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Rechtsvorm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Vestigingsplaats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b/>
                <w:bCs/>
                <w:i/>
                <w:iCs/>
                <w:color w:val="000000"/>
                <w:sz w:val="16"/>
                <w:szCs w:val="24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Contactpersoon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Kantooradres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Postadres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Telefoonnummer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E-mailadres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b/>
                <w:bCs/>
                <w:i/>
                <w:iCs/>
                <w:color w:val="000000"/>
                <w:sz w:val="16"/>
                <w:szCs w:val="24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Ingeschreven in het Handelsregister van de Kamer van Koophandel te: *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KvK-nummer *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tabs>
                <w:tab w:val="right" w:pos="6394"/>
              </w:tabs>
              <w:spacing w:after="0" w:line="276" w:lineRule="auto"/>
              <w:rPr>
                <w:rFonts w:ascii="Verdana" w:eastAsia="DejaVu Sans" w:hAnsi="Verdana" w:cs="Verdana"/>
                <w:color w:val="000000"/>
                <w:sz w:val="20"/>
                <w:szCs w:val="20"/>
                <w:lang w:val="nl-NL" w:eastAsia="nl-NL"/>
              </w:rPr>
            </w:pPr>
            <w:r w:rsidRPr="0017425F">
              <w:rPr>
                <w:rFonts w:ascii="Verdana" w:eastAsia="DejaVu Sans" w:hAnsi="Verdana" w:cs="Times New Roman"/>
                <w:color w:val="000000"/>
                <w:sz w:val="18"/>
                <w:szCs w:val="24"/>
                <w:lang w:val="nl-NL" w:eastAsia="nl-NL"/>
              </w:rPr>
              <w:tab/>
            </w: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(8 cijfers)</w:t>
            </w: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Vestigingsnummer *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tabs>
                <w:tab w:val="right" w:pos="6394"/>
              </w:tabs>
              <w:spacing w:after="0" w:line="276" w:lineRule="auto"/>
              <w:rPr>
                <w:rFonts w:ascii="Verdana" w:eastAsia="DejaVu Sans" w:hAnsi="Verdana" w:cs="Times New Roman"/>
                <w:color w:val="000000"/>
                <w:sz w:val="18"/>
                <w:szCs w:val="24"/>
                <w:lang w:val="nl-NL" w:eastAsia="nl-NL"/>
              </w:rPr>
            </w:pPr>
            <w:r w:rsidRPr="0017425F">
              <w:rPr>
                <w:rFonts w:ascii="Verdana" w:eastAsia="DejaVu Sans" w:hAnsi="Verdana" w:cs="Times New Roman"/>
                <w:color w:val="000000"/>
                <w:sz w:val="18"/>
                <w:szCs w:val="24"/>
                <w:lang w:val="nl-NL" w:eastAsia="nl-NL"/>
              </w:rPr>
              <w:tab/>
            </w: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(12 cijfers)</w:t>
            </w:r>
          </w:p>
        </w:tc>
      </w:tr>
    </w:tbl>
    <w:p w:rsidR="006D1846" w:rsidRPr="0017425F" w:rsidRDefault="006D1846" w:rsidP="006D1846">
      <w:pPr>
        <w:spacing w:after="0" w:line="276" w:lineRule="auto"/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</w:pP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</w:pPr>
      <w:r w:rsidRPr="0017425F"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  <w:t>* Vermeld indien er geen KvK-nummer van toepassing is, een ander nationaal identificatienummer, indien vereist en toepasselijk.</w:t>
      </w: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Times New Roman"/>
          <w:sz w:val="18"/>
          <w:szCs w:val="24"/>
          <w:lang w:val="nl-NL" w:eastAsia="nl-NL"/>
        </w:rPr>
      </w:pPr>
    </w:p>
    <w:p w:rsidR="006D1846" w:rsidRPr="0017425F" w:rsidRDefault="006D1846" w:rsidP="006D1846">
      <w:pPr>
        <w:numPr>
          <w:ilvl w:val="0"/>
          <w:numId w:val="1"/>
        </w:numPr>
        <w:spacing w:after="0" w:line="276" w:lineRule="auto"/>
        <w:ind w:hanging="284"/>
        <w:contextualSpacing/>
        <w:rPr>
          <w:rFonts w:ascii="Verdana" w:eastAsia="DejaVu Sans" w:hAnsi="Verdana" w:cs="Times New Roman"/>
          <w:b/>
          <w:color w:val="000000"/>
          <w:sz w:val="18"/>
          <w:szCs w:val="24"/>
          <w:lang w:val="nl-NL" w:eastAsia="nl-NL"/>
        </w:rPr>
      </w:pPr>
      <w:bookmarkStart w:id="12" w:name="bwBijlageA_NO_nr3"/>
      <w:bookmarkEnd w:id="11"/>
      <w:r w:rsidRPr="0017425F">
        <w:rPr>
          <w:rFonts w:ascii="Verdana" w:eastAsia="DejaVu Sans" w:hAnsi="Verdana" w:cs="Times New Roman"/>
          <w:b/>
          <w:color w:val="000000"/>
          <w:sz w:val="18"/>
          <w:szCs w:val="24"/>
          <w:lang w:val="nl-NL" w:eastAsia="nl-NL"/>
        </w:rPr>
        <w:t>Gegevens samenwerkingsverband van ondernemers (combinatie):</w:t>
      </w: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Times New Roman"/>
          <w:color w:val="000000"/>
          <w:sz w:val="18"/>
          <w:szCs w:val="24"/>
          <w:lang w:val="nl-NL" w:eastAsia="nl-NL"/>
        </w:rPr>
      </w:pPr>
      <w:r w:rsidRPr="0017425F">
        <w:rPr>
          <w:rFonts w:ascii="Verdana" w:eastAsia="DejaVu Sans" w:hAnsi="Verdana" w:cs="Times New Roman"/>
          <w:color w:val="000000"/>
          <w:sz w:val="18"/>
          <w:szCs w:val="24"/>
          <w:lang w:val="nl-NL" w:eastAsia="nl-NL"/>
        </w:rPr>
        <w:t>(in te vullen in geval van een aanmelding als samenwerkingsverband van ondernemers)</w:t>
      </w: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Times New Roman"/>
          <w:color w:val="000000"/>
          <w:sz w:val="18"/>
          <w:szCs w:val="24"/>
          <w:lang w:val="nl-NL" w:eastAsia="nl-NL"/>
        </w:rPr>
      </w:pPr>
    </w:p>
    <w:tbl>
      <w:tblPr>
        <w:tblW w:w="81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4082"/>
      </w:tblGrid>
      <w:tr w:rsidR="006D1846" w:rsidRPr="0017425F" w:rsidTr="00A55C7A">
        <w:tc>
          <w:tcPr>
            <w:tcW w:w="4112" w:type="dxa"/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bookmarkStart w:id="13" w:name="bwBijlageA_NO_tekst4"/>
            <w:bookmarkEnd w:id="12"/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Naam Combinatie</w:t>
            </w:r>
          </w:p>
        </w:tc>
        <w:tc>
          <w:tcPr>
            <w:tcW w:w="4082" w:type="dxa"/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Rechtsvorm (indien van toepassing)</w:t>
            </w:r>
          </w:p>
        </w:tc>
        <w:tc>
          <w:tcPr>
            <w:tcW w:w="4082" w:type="dxa"/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 xml:space="preserve">Naam onderneming 1 </w:t>
            </w:r>
          </w:p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(Penvoerder)</w:t>
            </w:r>
          </w:p>
        </w:tc>
        <w:tc>
          <w:tcPr>
            <w:tcW w:w="4082" w:type="dxa"/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Vestigingsplaats onderneming 1</w:t>
            </w:r>
          </w:p>
        </w:tc>
        <w:tc>
          <w:tcPr>
            <w:tcW w:w="4082" w:type="dxa"/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lastRenderedPageBreak/>
              <w:t xml:space="preserve">Naam onderneming 2 </w:t>
            </w:r>
          </w:p>
        </w:tc>
        <w:tc>
          <w:tcPr>
            <w:tcW w:w="4082" w:type="dxa"/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Vestigingsplaats onderneming 2</w:t>
            </w:r>
          </w:p>
        </w:tc>
        <w:tc>
          <w:tcPr>
            <w:tcW w:w="4082" w:type="dxa"/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 xml:space="preserve">Naam onderneming 3 </w:t>
            </w:r>
          </w:p>
        </w:tc>
        <w:tc>
          <w:tcPr>
            <w:tcW w:w="4082" w:type="dxa"/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6D1846" w:rsidRPr="0017425F" w:rsidTr="00A55C7A">
        <w:trPr>
          <w:trHeight w:val="70"/>
        </w:trPr>
        <w:tc>
          <w:tcPr>
            <w:tcW w:w="4112" w:type="dxa"/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Vestigingsplaats onderneming 3</w:t>
            </w:r>
          </w:p>
        </w:tc>
        <w:tc>
          <w:tcPr>
            <w:tcW w:w="4082" w:type="dxa"/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20"/>
                <w:szCs w:val="20"/>
                <w:lang w:val="nl-NL" w:eastAsia="nl-NL"/>
              </w:rPr>
            </w:pPr>
          </w:p>
        </w:tc>
      </w:tr>
    </w:tbl>
    <w:p w:rsidR="006D1846" w:rsidRPr="0017425F" w:rsidRDefault="006D1846" w:rsidP="006D1846">
      <w:pPr>
        <w:spacing w:after="0" w:line="276" w:lineRule="auto"/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</w:pPr>
      <w:r w:rsidRPr="0017425F"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  <w:t>Vul de tabel aan indien nodig.</w:t>
      </w: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</w:pP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</w:pPr>
      <w:r w:rsidRPr="0017425F"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  <w:t>* Vermeld indien er geen KvK-nummer van toepassing is, een ander nationaal identificatienummer, indien vereist en toepasselijk.</w:t>
      </w: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</w:pPr>
    </w:p>
    <w:p w:rsidR="006D1846" w:rsidRPr="0017425F" w:rsidRDefault="006D1846" w:rsidP="006D1846">
      <w:pPr>
        <w:numPr>
          <w:ilvl w:val="0"/>
          <w:numId w:val="1"/>
        </w:numPr>
        <w:suppressAutoHyphens/>
        <w:spacing w:after="0" w:line="276" w:lineRule="auto"/>
        <w:ind w:hanging="284"/>
        <w:contextualSpacing/>
        <w:rPr>
          <w:rFonts w:ascii="Verdana" w:eastAsia="DejaVu Sans" w:hAnsi="Verdana" w:cs="Verdana"/>
          <w:b/>
          <w:color w:val="000000"/>
          <w:sz w:val="18"/>
          <w:szCs w:val="18"/>
          <w:lang w:val="nl-NL" w:eastAsia="nl-NL"/>
        </w:rPr>
      </w:pPr>
      <w:r w:rsidRPr="0017425F">
        <w:rPr>
          <w:rFonts w:ascii="Verdana" w:eastAsia="DejaVu Sans" w:hAnsi="Verdana" w:cs="Times New Roman"/>
          <w:b/>
          <w:color w:val="000000"/>
          <w:sz w:val="18"/>
          <w:szCs w:val="24"/>
          <w:lang w:val="nl-NL" w:eastAsia="nl-NL"/>
        </w:rPr>
        <w:t>Gegevens van elk van de ondernemers in het samenwerkingsverband</w:t>
      </w:r>
      <w:r w:rsidRPr="0017425F">
        <w:rPr>
          <w:rFonts w:ascii="Verdana" w:eastAsia="DejaVu Sans" w:hAnsi="Verdana" w:cs="Verdana"/>
          <w:b/>
          <w:bCs/>
          <w:color w:val="000000"/>
          <w:sz w:val="18"/>
          <w:szCs w:val="18"/>
          <w:lang w:val="nl-NL" w:eastAsia="nl-NL"/>
        </w:rPr>
        <w:t>:</w:t>
      </w: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</w:pP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Verdana"/>
          <w:b/>
          <w:bCs/>
          <w:color w:val="000000"/>
          <w:sz w:val="18"/>
          <w:szCs w:val="18"/>
          <w:lang w:val="nl-NL" w:eastAsia="nl-NL"/>
        </w:rPr>
      </w:pPr>
      <w:r w:rsidRPr="0017425F">
        <w:rPr>
          <w:rFonts w:ascii="Verdana" w:eastAsia="DejaVu Sans" w:hAnsi="Verdana" w:cs="Verdana"/>
          <w:b/>
          <w:bCs/>
          <w:color w:val="000000"/>
          <w:sz w:val="18"/>
          <w:szCs w:val="18"/>
          <w:lang w:val="nl-NL" w:eastAsia="nl-NL"/>
        </w:rPr>
        <w:t>Onderneming 1 / PENVOERDER</w:t>
      </w:r>
    </w:p>
    <w:tbl>
      <w:tblPr>
        <w:tblW w:w="81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075"/>
        <w:gridCol w:w="7"/>
      </w:tblGrid>
      <w:tr w:rsidR="006D1846" w:rsidRPr="0017425F" w:rsidTr="00A55C7A">
        <w:trPr>
          <w:gridAfter w:val="1"/>
          <w:wAfter w:w="7" w:type="dxa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Naam (volgens Handelsregister)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Rechtsvorm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Contactpersoon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Kantooradres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Postadres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Telefoonnummer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E-mailadres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b/>
                <w:bCs/>
                <w:i/>
                <w:iCs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Ingeschreven in het handelsregister van de Kamer van Koophandel te: *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KvK-nummer *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tabs>
                <w:tab w:val="right" w:pos="6394"/>
              </w:tabs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Times New Roman"/>
                <w:color w:val="000000"/>
                <w:sz w:val="18"/>
                <w:szCs w:val="18"/>
                <w:lang w:val="nl-NL" w:eastAsia="nl-NL"/>
              </w:rPr>
              <w:tab/>
            </w: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(8 cijfers)</w:t>
            </w: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Vestigingsnummer *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tabs>
                <w:tab w:val="right" w:pos="6394"/>
              </w:tabs>
              <w:spacing w:after="0" w:line="276" w:lineRule="auto"/>
              <w:rPr>
                <w:rFonts w:ascii="Verdana" w:eastAsia="DejaVu Sans" w:hAnsi="Verdana" w:cs="Times New Roman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Times New Roman"/>
                <w:color w:val="000000"/>
                <w:sz w:val="18"/>
                <w:szCs w:val="18"/>
                <w:lang w:val="nl-NL" w:eastAsia="nl-NL"/>
              </w:rPr>
              <w:tab/>
            </w: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(12 cijfers)</w:t>
            </w:r>
          </w:p>
        </w:tc>
      </w:tr>
    </w:tbl>
    <w:p w:rsidR="006D1846" w:rsidRPr="0017425F" w:rsidRDefault="006D1846" w:rsidP="006D1846">
      <w:pPr>
        <w:spacing w:after="0" w:line="276" w:lineRule="auto"/>
        <w:ind w:left="1418"/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</w:pP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Verdana"/>
          <w:b/>
          <w:bCs/>
          <w:color w:val="000000"/>
          <w:sz w:val="18"/>
          <w:szCs w:val="18"/>
          <w:lang w:val="nl-NL" w:eastAsia="nl-NL"/>
        </w:rPr>
      </w:pPr>
      <w:r w:rsidRPr="0017425F">
        <w:rPr>
          <w:rFonts w:ascii="Verdana" w:eastAsia="DejaVu Sans" w:hAnsi="Verdana" w:cs="Verdana"/>
          <w:b/>
          <w:bCs/>
          <w:color w:val="000000"/>
          <w:sz w:val="18"/>
          <w:szCs w:val="18"/>
          <w:lang w:val="nl-NL" w:eastAsia="nl-NL"/>
        </w:rPr>
        <w:t>Onderneming 2</w:t>
      </w:r>
    </w:p>
    <w:tbl>
      <w:tblPr>
        <w:tblW w:w="81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082"/>
      </w:tblGrid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Naam (volgens Handelsregister)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Rechtsvorm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Contactpersoon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Kantooradres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Postadres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Telefoonnummer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E-mailadres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b/>
                <w:bCs/>
                <w:i/>
                <w:iCs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Ingeschreven in het handelsregister van de Kamer van Koophandel te: *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KvK-nummer *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tabs>
                <w:tab w:val="right" w:pos="6351"/>
              </w:tabs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Times New Roman"/>
                <w:color w:val="000000"/>
                <w:sz w:val="18"/>
                <w:szCs w:val="18"/>
                <w:lang w:val="nl-NL" w:eastAsia="nl-NL"/>
              </w:rPr>
              <w:tab/>
            </w: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(8 cijfers)</w:t>
            </w: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Vestigingsnummer *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tabs>
                <w:tab w:val="right" w:pos="6351"/>
              </w:tabs>
              <w:spacing w:after="0" w:line="276" w:lineRule="auto"/>
              <w:rPr>
                <w:rFonts w:ascii="Verdana" w:eastAsia="DejaVu Sans" w:hAnsi="Verdana" w:cs="Times New Roman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Times New Roman"/>
                <w:color w:val="000000"/>
                <w:sz w:val="18"/>
                <w:szCs w:val="18"/>
                <w:lang w:val="nl-NL" w:eastAsia="nl-NL"/>
              </w:rPr>
              <w:tab/>
            </w: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(12 cijfers)</w:t>
            </w:r>
          </w:p>
        </w:tc>
      </w:tr>
    </w:tbl>
    <w:p w:rsidR="006D1846" w:rsidRPr="0017425F" w:rsidRDefault="006D1846" w:rsidP="006D1846">
      <w:pPr>
        <w:spacing w:after="0" w:line="276" w:lineRule="auto"/>
        <w:rPr>
          <w:rFonts w:ascii="Verdana" w:eastAsia="DejaVu Sans" w:hAnsi="Verdana" w:cs="Verdana"/>
          <w:b/>
          <w:bCs/>
          <w:color w:val="000000"/>
          <w:sz w:val="18"/>
          <w:szCs w:val="18"/>
          <w:lang w:val="nl-NL" w:eastAsia="nl-NL"/>
        </w:rPr>
      </w:pPr>
      <w:r w:rsidRPr="0017425F"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  <w:br/>
      </w:r>
      <w:r w:rsidRPr="0017425F">
        <w:rPr>
          <w:rFonts w:ascii="Verdana" w:eastAsia="DejaVu Sans" w:hAnsi="Verdana" w:cs="Verdana"/>
          <w:b/>
          <w:bCs/>
          <w:color w:val="000000"/>
          <w:sz w:val="18"/>
          <w:szCs w:val="18"/>
          <w:lang w:val="nl-NL" w:eastAsia="nl-NL"/>
        </w:rPr>
        <w:t>Onderneming 3</w:t>
      </w:r>
    </w:p>
    <w:tbl>
      <w:tblPr>
        <w:tblW w:w="81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075"/>
      </w:tblGrid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Naam (volgens Handelsregister)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Rechtsvorm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Contactpersoon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Kantooradres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Postadres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Telefoonnummer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E-mailadres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b/>
                <w:bCs/>
                <w:i/>
                <w:iCs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Ingeschreven in het handelsregister van de Kamer van Koophandel te: *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KvK-nummer *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tabs>
                <w:tab w:val="right" w:pos="6351"/>
              </w:tabs>
              <w:spacing w:after="0" w:line="276" w:lineRule="auto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Times New Roman"/>
                <w:color w:val="000000"/>
                <w:sz w:val="18"/>
                <w:szCs w:val="18"/>
                <w:lang w:val="nl-NL" w:eastAsia="nl-NL"/>
              </w:rPr>
              <w:tab/>
            </w: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(8 cijfers)</w:t>
            </w:r>
          </w:p>
        </w:tc>
      </w:tr>
      <w:tr w:rsidR="006D1846" w:rsidRPr="0017425F" w:rsidTr="00A55C7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spacing w:after="0" w:line="276" w:lineRule="auto"/>
              <w:ind w:left="160"/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Vestigingsnummer *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6" w:rsidRPr="0017425F" w:rsidRDefault="006D1846" w:rsidP="00A55C7A">
            <w:pPr>
              <w:tabs>
                <w:tab w:val="right" w:pos="6351"/>
              </w:tabs>
              <w:spacing w:after="0" w:line="276" w:lineRule="auto"/>
              <w:rPr>
                <w:rFonts w:ascii="Verdana" w:eastAsia="DejaVu Sans" w:hAnsi="Verdana" w:cs="Times New Roman"/>
                <w:color w:val="000000"/>
                <w:sz w:val="18"/>
                <w:szCs w:val="18"/>
                <w:lang w:val="nl-NL" w:eastAsia="nl-NL"/>
              </w:rPr>
            </w:pPr>
            <w:r w:rsidRPr="0017425F">
              <w:rPr>
                <w:rFonts w:ascii="Verdana" w:eastAsia="DejaVu Sans" w:hAnsi="Verdana" w:cs="Times New Roman"/>
                <w:color w:val="000000"/>
                <w:sz w:val="18"/>
                <w:szCs w:val="18"/>
                <w:lang w:val="nl-NL" w:eastAsia="nl-NL"/>
              </w:rPr>
              <w:tab/>
            </w:r>
            <w:r w:rsidRPr="0017425F">
              <w:rPr>
                <w:rFonts w:ascii="Verdana" w:eastAsia="DejaVu Sans" w:hAnsi="Verdana" w:cs="Verdana"/>
                <w:color w:val="000000"/>
                <w:sz w:val="18"/>
                <w:szCs w:val="18"/>
                <w:lang w:val="nl-NL" w:eastAsia="nl-NL"/>
              </w:rPr>
              <w:t>(12 cijfers)</w:t>
            </w:r>
          </w:p>
        </w:tc>
      </w:tr>
    </w:tbl>
    <w:p w:rsidR="006D1846" w:rsidRPr="0017425F" w:rsidRDefault="006D1846" w:rsidP="006D1846">
      <w:pPr>
        <w:spacing w:after="0" w:line="276" w:lineRule="auto"/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</w:pPr>
      <w:r w:rsidRPr="0017425F"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  <w:t>Vul de tabel indien nodig aan.</w:t>
      </w: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</w:pP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</w:pPr>
      <w:r w:rsidRPr="0017425F"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  <w:t>* Vermeld indien er geen KvK-nummer van toepassing is, een ander nationaal identificatienummer, indien vereist en toepasselijk.</w:t>
      </w: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Times New Roman"/>
          <w:sz w:val="18"/>
          <w:szCs w:val="24"/>
          <w:lang w:val="nl-NL" w:eastAsia="nl-NL"/>
        </w:rPr>
      </w:pPr>
    </w:p>
    <w:p w:rsidR="006D1846" w:rsidRPr="0017425F" w:rsidRDefault="006D1846" w:rsidP="006D1846">
      <w:pPr>
        <w:spacing w:after="0" w:line="276" w:lineRule="auto"/>
        <w:rPr>
          <w:rFonts w:ascii="Verdana" w:eastAsia="DejaVu Sans" w:hAnsi="Verdana" w:cs="Verdana"/>
          <w:color w:val="000000"/>
          <w:sz w:val="18"/>
          <w:szCs w:val="18"/>
          <w:lang w:val="nl-NL" w:eastAsia="nl-NL"/>
        </w:rPr>
      </w:pPr>
    </w:p>
    <w:bookmarkEnd w:id="13"/>
    <w:p w:rsidR="007D427B" w:rsidRDefault="007D427B"/>
    <w:sectPr w:rsidR="007D42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9ED" w:rsidRDefault="000269ED" w:rsidP="000269ED">
      <w:pPr>
        <w:spacing w:after="0" w:line="240" w:lineRule="auto"/>
      </w:pPr>
      <w:r>
        <w:separator/>
      </w:r>
    </w:p>
  </w:endnote>
  <w:endnote w:type="continuationSeparator" w:id="0">
    <w:p w:rsidR="000269ED" w:rsidRDefault="000269ED" w:rsidP="0002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BA" w:rsidRDefault="00F056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BA" w:rsidRDefault="00F056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BA" w:rsidRDefault="00F05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9ED" w:rsidRDefault="000269ED" w:rsidP="000269ED">
      <w:pPr>
        <w:spacing w:after="0" w:line="240" w:lineRule="auto"/>
      </w:pPr>
      <w:r>
        <w:separator/>
      </w:r>
    </w:p>
  </w:footnote>
  <w:footnote w:type="continuationSeparator" w:id="0">
    <w:p w:rsidR="000269ED" w:rsidRDefault="000269ED" w:rsidP="0002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BA" w:rsidRDefault="00F056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9ED" w:rsidRPr="000269ED" w:rsidRDefault="000269ED" w:rsidP="000269ED">
    <w:pPr>
      <w:pStyle w:val="Koptekst"/>
      <w:rPr>
        <w:lang w:val="nl-NL"/>
      </w:rPr>
    </w:pPr>
    <w:bookmarkStart w:id="14" w:name="_GoBack"/>
    <w:bookmarkEnd w:id="14"/>
    <w:r w:rsidRPr="000269ED">
      <w:rPr>
        <w:rFonts w:ascii="Verdana" w:hAnsi="Verdana"/>
        <w:sz w:val="18"/>
        <w:szCs w:val="18"/>
        <w:lang w:val="nl-NL"/>
      </w:rPr>
      <w:t xml:space="preserve">Aanbestedingsleidraad ketentestpartner RDW </w:t>
    </w:r>
    <w:r w:rsidRPr="000269ED">
      <w:rPr>
        <w:rStyle w:val="Huisstijl-Rapportkoptekst"/>
        <w:sz w:val="18"/>
        <w:szCs w:val="18"/>
        <w:lang w:val="nl-NL"/>
      </w:rPr>
      <w:t>| Contractnummer 4800001716</w:t>
    </w:r>
  </w:p>
  <w:p w:rsidR="000269ED" w:rsidRDefault="000269E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BA" w:rsidRDefault="00F056B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65E6"/>
    <w:multiLevelType w:val="multilevel"/>
    <w:tmpl w:val="3C24AAF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hanging="1134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46"/>
    <w:rsid w:val="000269ED"/>
    <w:rsid w:val="000A6EB2"/>
    <w:rsid w:val="006D1846"/>
    <w:rsid w:val="007D427B"/>
    <w:rsid w:val="00F0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E116"/>
  <w15:chartTrackingRefBased/>
  <w15:docId w15:val="{BDA061DE-955E-47A1-AF54-F28FE778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D18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26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69ED"/>
  </w:style>
  <w:style w:type="paragraph" w:styleId="Voettekst">
    <w:name w:val="footer"/>
    <w:basedOn w:val="Standaard"/>
    <w:link w:val="VoettekstChar"/>
    <w:uiPriority w:val="99"/>
    <w:unhideWhenUsed/>
    <w:rsid w:val="00026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69ED"/>
  </w:style>
  <w:style w:type="character" w:customStyle="1" w:styleId="Huisstijl-Rapportkoptekst">
    <w:name w:val="Huisstijl - Rapport koptekst"/>
    <w:basedOn w:val="Standaardalinea-lettertype"/>
    <w:uiPriority w:val="1"/>
    <w:rsid w:val="000269ED"/>
    <w:rPr>
      <w:rFonts w:ascii="Verdana" w:hAnsi="Verdana" w:hint="default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400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Bijlage A	Inschrijvingsformulier</vt:lpstr>
    </vt:vector>
  </TitlesOfParts>
  <Company>RDW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Ruiter, Rob</dc:creator>
  <cp:keywords/>
  <dc:description/>
  <cp:lastModifiedBy>Ruiter, Rob</cp:lastModifiedBy>
  <cp:revision>5</cp:revision>
  <dcterms:created xsi:type="dcterms:W3CDTF">2022-02-01T14:14:00Z</dcterms:created>
  <dcterms:modified xsi:type="dcterms:W3CDTF">2022-03-11T07:57:00Z</dcterms:modified>
</cp:coreProperties>
</file>