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4E6D3505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duurzaam </w:t>
            </w:r>
            <w:bookmarkStart w:id="7" w:name="_Hlk100152072"/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beheer van bermen langs (spoor)wegen </w:t>
            </w:r>
            <w:bookmarkEnd w:id="7"/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gedurende een periode van 3 jaar met een minimale gezamenlijke jaarlijkse opdrachtwaarde van € 1,9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  <w:bookmarkStart w:id="8" w:name="_GoBack"/>
            <w:bookmarkEnd w:id="8"/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51115C6A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20D48"/>
    <w:rsid w:val="001C3A08"/>
    <w:rsid w:val="001E7BB9"/>
    <w:rsid w:val="00316905"/>
    <w:rsid w:val="005334CA"/>
    <w:rsid w:val="00764818"/>
    <w:rsid w:val="00B56A92"/>
    <w:rsid w:val="00C75D6B"/>
    <w:rsid w:val="00CA306B"/>
    <w:rsid w:val="00D20AD6"/>
    <w:rsid w:val="00D5280F"/>
    <w:rsid w:val="00D844C9"/>
    <w:rsid w:val="00E57544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1381</Characters>
  <Application>Microsoft Office Word</Application>
  <DocSecurity>0</DocSecurity>
  <Lines>11</Lines>
  <Paragraphs>3</Paragraphs>
  <ScaleCrop>false</ScaleCrop>
  <Company>ProRail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cp:lastPrinted>2022-04-07T09:04:00Z</cp:lastPrinted>
  <dcterms:created xsi:type="dcterms:W3CDTF">2022-04-11T08:00:00Z</dcterms:created>
  <dcterms:modified xsi:type="dcterms:W3CDTF">2022-04-11T08:00:00Z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