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008A" w14:textId="0B3F8667" w:rsidR="00C371BD" w:rsidRPr="00B82C9D" w:rsidRDefault="00B82C9D" w:rsidP="00C371BD">
      <w:pPr>
        <w:spacing w:after="0" w:line="240" w:lineRule="auto"/>
        <w:jc w:val="center"/>
        <w:textAlignment w:val="baseline"/>
        <w:rPr>
          <w:rFonts w:ascii="Calibri" w:eastAsia="Times New Roman" w:hAnsi="Calibri" w:cs="Calibri"/>
          <w:b/>
          <w:bCs/>
          <w:sz w:val="40"/>
          <w:szCs w:val="40"/>
          <w:lang w:val="en-US"/>
        </w:rPr>
      </w:pPr>
      <w:proofErr w:type="spellStart"/>
      <w:r w:rsidRPr="00B82C9D">
        <w:rPr>
          <w:rFonts w:ascii="Calibri" w:eastAsia="Times New Roman" w:hAnsi="Calibri" w:cs="Calibri"/>
          <w:b/>
          <w:bCs/>
          <w:sz w:val="40"/>
          <w:szCs w:val="40"/>
          <w:lang w:val="en-US"/>
        </w:rPr>
        <w:t>In</w:t>
      </w:r>
      <w:r>
        <w:rPr>
          <w:rFonts w:ascii="Calibri" w:eastAsia="Times New Roman" w:hAnsi="Calibri" w:cs="Calibri"/>
          <w:b/>
          <w:bCs/>
          <w:sz w:val="40"/>
          <w:szCs w:val="40"/>
          <w:lang w:val="en-US"/>
        </w:rPr>
        <w:t>vulformulier</w:t>
      </w:r>
      <w:proofErr w:type="spellEnd"/>
      <w:r>
        <w:rPr>
          <w:rFonts w:ascii="Calibri" w:eastAsia="Times New Roman" w:hAnsi="Calibri" w:cs="Calibri"/>
          <w:b/>
          <w:bCs/>
          <w:sz w:val="40"/>
          <w:szCs w:val="40"/>
          <w:lang w:val="en-US"/>
        </w:rPr>
        <w:t xml:space="preserve"> </w:t>
      </w:r>
      <w:proofErr w:type="spellStart"/>
      <w:r>
        <w:rPr>
          <w:rFonts w:ascii="Calibri" w:eastAsia="Times New Roman" w:hAnsi="Calibri" w:cs="Calibri"/>
          <w:b/>
          <w:bCs/>
          <w:sz w:val="40"/>
          <w:szCs w:val="40"/>
          <w:lang w:val="en-US"/>
        </w:rPr>
        <w:t>Wensen</w:t>
      </w:r>
      <w:proofErr w:type="spellEnd"/>
    </w:p>
    <w:p w14:paraId="3A56D4C8" w14:textId="30F3588F" w:rsidR="00B82C9D" w:rsidRDefault="00B82C9D" w:rsidP="006F11ED">
      <w:pPr>
        <w:spacing w:after="0" w:line="240" w:lineRule="auto"/>
        <w:textAlignment w:val="baseline"/>
      </w:pPr>
      <w:r w:rsidRPr="006F11ED">
        <w:rPr>
          <w:rStyle w:val="contextualspellingandgrammarerror"/>
          <w:rFonts w:ascii="Calibri" w:hAnsi="Calibri" w:cs="Calibri"/>
          <w:color w:val="000000"/>
          <w:shd w:val="clear" w:color="auto" w:fill="FFFFFF"/>
        </w:rPr>
        <w:t>Invulinstructie:  IP</w:t>
      </w:r>
      <w:r w:rsidRPr="006F11ED">
        <w:rPr>
          <w:rStyle w:val="normaltextrun"/>
          <w:rFonts w:ascii="Calibri" w:hAnsi="Calibri" w:cs="Calibri"/>
          <w:color w:val="000000"/>
          <w:shd w:val="clear" w:color="auto" w:fill="FFFFFF"/>
        </w:rPr>
        <w:t xml:space="preserve"> schrijft </w:t>
      </w:r>
      <w:r w:rsidR="00F377E2" w:rsidRPr="006F11ED">
        <w:rPr>
          <w:rStyle w:val="normaltextrun"/>
          <w:rFonts w:ascii="Calibri" w:hAnsi="Calibri" w:cs="Calibri"/>
          <w:color w:val="000000"/>
          <w:shd w:val="clear" w:color="auto" w:fill="FFFFFF"/>
        </w:rPr>
        <w:t xml:space="preserve">per wens </w:t>
      </w:r>
      <w:r w:rsidRPr="006F11ED">
        <w:rPr>
          <w:rStyle w:val="normaltextrun"/>
          <w:rFonts w:ascii="Calibri" w:hAnsi="Calibri" w:cs="Calibri"/>
          <w:color w:val="000000"/>
          <w:shd w:val="clear" w:color="auto" w:fill="FFFFFF"/>
        </w:rPr>
        <w:t xml:space="preserve">de beantwoording op in het blanco veld onder het gele </w:t>
      </w:r>
      <w:r w:rsidR="00F377E2" w:rsidRPr="006F11ED">
        <w:rPr>
          <w:rStyle w:val="normaltextrun"/>
          <w:rFonts w:ascii="Calibri" w:hAnsi="Calibri" w:cs="Calibri"/>
          <w:color w:val="000000"/>
          <w:shd w:val="clear" w:color="auto" w:fill="FFFFFF"/>
        </w:rPr>
        <w:t xml:space="preserve">blok, zie ook paragraaf 4.2 van de Aanbestedingsleidraad. Ook het </w:t>
      </w:r>
      <w:proofErr w:type="spellStart"/>
      <w:r w:rsidR="00F377E2" w:rsidRPr="006F11ED">
        <w:rPr>
          <w:rStyle w:val="normaltextrun"/>
          <w:rFonts w:ascii="Calibri" w:hAnsi="Calibri" w:cs="Calibri"/>
          <w:color w:val="000000"/>
          <w:shd w:val="clear" w:color="auto" w:fill="FFFFFF"/>
        </w:rPr>
        <w:t>ondertekeningsblok</w:t>
      </w:r>
      <w:proofErr w:type="spellEnd"/>
      <w:r w:rsidR="00F377E2" w:rsidRPr="006F11ED">
        <w:rPr>
          <w:rStyle w:val="normaltextrun"/>
          <w:rFonts w:ascii="Calibri" w:hAnsi="Calibri" w:cs="Calibri"/>
          <w:color w:val="000000"/>
          <w:shd w:val="clear" w:color="auto" w:fill="FFFFFF"/>
        </w:rPr>
        <w:t xml:space="preserve"> dient voor indiening te worden ingevuld. </w:t>
      </w:r>
      <w:r w:rsidR="00F377E2" w:rsidRPr="006F11ED">
        <w:rPr>
          <w:rStyle w:val="normaltextrun"/>
          <w:rFonts w:ascii="Calibri" w:hAnsi="Calibri" w:cs="Calibri"/>
          <w:color w:val="000000"/>
          <w:shd w:val="clear" w:color="auto" w:fill="FFFFFF"/>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3A0BC67C"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41630963" w14:textId="77777777" w:rsidR="00C371BD" w:rsidRPr="006F11ED" w:rsidRDefault="00C371BD" w:rsidP="006F11ED">
            <w:pPr>
              <w:spacing w:after="0" w:line="240" w:lineRule="auto"/>
              <w:textAlignment w:val="baseline"/>
              <w:rPr>
                <w:rFonts w:ascii="Times New Roman" w:eastAsia="Times New Roman" w:hAnsi="Times New Roman" w:cs="Times New Roman"/>
                <w:sz w:val="24"/>
                <w:szCs w:val="24"/>
                <w:lang w:val="en-US"/>
              </w:rPr>
            </w:pPr>
            <w:r w:rsidRPr="006F11ED">
              <w:rPr>
                <w:rFonts w:ascii="Calibri" w:eastAsia="Times New Roman" w:hAnsi="Calibri" w:cs="Calibri"/>
                <w:b/>
                <w:bCs/>
              </w:rPr>
              <w:t>Wens nr. </w:t>
            </w:r>
            <w:r w:rsidRPr="006F11ED">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0F6BEA64"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rPr>
              <w:t>W01 </w:t>
            </w:r>
            <w:r>
              <w:rPr>
                <w:rFonts w:ascii="Calibri" w:eastAsia="Times New Roman" w:hAnsi="Calibri" w:cs="Calibri"/>
                <w:lang w:val="en-US"/>
              </w:rPr>
              <w:t> </w:t>
            </w:r>
          </w:p>
        </w:tc>
      </w:tr>
      <w:tr w:rsidR="00C371BD" w14:paraId="5E611CA9"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0CA59D0"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1DE46771"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Gebruiksvriendelijkheid</w:t>
            </w:r>
            <w:r>
              <w:rPr>
                <w:rFonts w:ascii="Calibri" w:eastAsia="Times New Roman" w:hAnsi="Calibri" w:cs="Calibri"/>
                <w:lang w:val="en-US"/>
              </w:rPr>
              <w:t> </w:t>
            </w:r>
          </w:p>
        </w:tc>
      </w:tr>
      <w:tr w:rsidR="00C371BD" w:rsidRPr="00C371BD" w14:paraId="114B9B74"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E956B97"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54D64C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BWB wenst een gebruiksvriendelijke toepassing.</w:t>
            </w:r>
          </w:p>
          <w:p w14:paraId="15204033"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rsidRPr="00C371BD" w14:paraId="27F164F3"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C976A17"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77CDA9A0"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toepassing werkt efficiënt en effectief en is voorzien van gebruiksvriendelijke functionaliteiten.</w:t>
            </w:r>
          </w:p>
        </w:tc>
      </w:tr>
      <w:tr w:rsidR="00C371BD" w:rsidRPr="00C371BD" w14:paraId="06820B62"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2BA81A3"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780C2F5D"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Beschrijf in welke mate en hoe uw toepassing hieraan voldoet.</w:t>
            </w:r>
          </w:p>
        </w:tc>
      </w:tr>
      <w:tr w:rsidR="00C371BD" w14:paraId="3B3D7325"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5FB672C"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8B1E22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8</w:t>
            </w:r>
            <w:r>
              <w:rPr>
                <w:rFonts w:ascii="Calibri" w:eastAsia="Times New Roman" w:hAnsi="Calibri" w:cs="Calibri"/>
                <w:lang w:val="en-US"/>
              </w:rPr>
              <w:t> </w:t>
            </w:r>
          </w:p>
        </w:tc>
      </w:tr>
      <w:tr w:rsidR="00C371BD" w14:paraId="3BDE3729"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F7713C7"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563EA21E"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Ja</w:t>
            </w:r>
          </w:p>
        </w:tc>
      </w:tr>
    </w:tbl>
    <w:tbl>
      <w:tblPr>
        <w:tblStyle w:val="Tabelraster"/>
        <w:tblW w:w="0" w:type="auto"/>
        <w:tblLook w:val="04A0" w:firstRow="1" w:lastRow="0" w:firstColumn="1" w:lastColumn="0" w:noHBand="0" w:noVBand="1"/>
      </w:tblPr>
      <w:tblGrid>
        <w:gridCol w:w="2263"/>
        <w:gridCol w:w="6799"/>
      </w:tblGrid>
      <w:tr w:rsidR="00C371BD" w:rsidRPr="004C2AAD" w14:paraId="25955AAC" w14:textId="77777777" w:rsidTr="000C099F">
        <w:tc>
          <w:tcPr>
            <w:tcW w:w="9062" w:type="dxa"/>
            <w:gridSpan w:val="2"/>
            <w:shd w:val="clear" w:color="auto" w:fill="FFE599" w:themeFill="accent4" w:themeFillTint="66"/>
          </w:tcPr>
          <w:p w14:paraId="3C084D96"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4A4E43A5" w14:textId="77777777" w:rsidTr="000C099F">
        <w:tc>
          <w:tcPr>
            <w:tcW w:w="2263" w:type="dxa"/>
          </w:tcPr>
          <w:p w14:paraId="6DC43087" w14:textId="77777777" w:rsidR="00C371BD" w:rsidRDefault="00C371BD" w:rsidP="000C099F">
            <w:pPr>
              <w:rPr>
                <w:b/>
                <w:bCs/>
              </w:rPr>
            </w:pPr>
            <w:r w:rsidRPr="004C2AAD">
              <w:rPr>
                <w:b/>
                <w:bCs/>
              </w:rPr>
              <w:t xml:space="preserve">Toelichting </w:t>
            </w:r>
          </w:p>
          <w:p w14:paraId="1A86A627" w14:textId="77777777" w:rsidR="00C371BD" w:rsidRPr="004C2AAD" w:rsidRDefault="00C371BD" w:rsidP="000C099F">
            <w:pPr>
              <w:rPr>
                <w:b/>
                <w:bCs/>
              </w:rPr>
            </w:pPr>
            <w:r w:rsidRPr="004C2AAD">
              <w:rPr>
                <w:b/>
                <w:bCs/>
              </w:rPr>
              <w:t>op basis van de huidige versie van de dienstverlening</w:t>
            </w:r>
          </w:p>
        </w:tc>
        <w:tc>
          <w:tcPr>
            <w:tcW w:w="6799" w:type="dxa"/>
          </w:tcPr>
          <w:p w14:paraId="3AA0EA6E" w14:textId="77777777" w:rsidR="00C371BD" w:rsidRPr="0001529C" w:rsidRDefault="00C371BD" w:rsidP="000C099F"/>
        </w:tc>
      </w:tr>
    </w:tbl>
    <w:p w14:paraId="56F6E6B3" w14:textId="4A18E0D2" w:rsidR="00C371BD" w:rsidRDefault="00C371BD" w:rsidP="00C371BD">
      <w:pPr>
        <w:spacing w:after="0" w:line="240" w:lineRule="auto"/>
        <w:textAlignment w:val="baseline"/>
        <w:rPr>
          <w:rFonts w:ascii="Calibri" w:eastAsia="Times New Roman" w:hAnsi="Calibri" w:cs="Calibri"/>
        </w:rPr>
      </w:pPr>
      <w:r>
        <w:rPr>
          <w:rFonts w:ascii="Calibri" w:eastAsia="Times New Roman" w:hAnsi="Calibri" w:cs="Calibri"/>
        </w:rPr>
        <w:t> </w:t>
      </w:r>
    </w:p>
    <w:p w14:paraId="3775C4B6" w14:textId="77777777" w:rsidR="00C371BD" w:rsidRDefault="00C371BD" w:rsidP="00C371BD">
      <w:pPr>
        <w:spacing w:after="0" w:line="240" w:lineRule="auto"/>
        <w:textAlignment w:val="baseline"/>
        <w:rPr>
          <w:rFonts w:ascii="Calibri" w:eastAsia="Times New Roman" w:hAnsi="Calibri"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5C5768C5"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58FD53D1"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09855D42"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rPr>
              <w:t>W02</w:t>
            </w:r>
          </w:p>
        </w:tc>
      </w:tr>
      <w:tr w:rsidR="00C371BD" w14:paraId="44EF845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05B257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63B8D5D0"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Toekomstbestendigheid</w:t>
            </w:r>
          </w:p>
        </w:tc>
      </w:tr>
      <w:tr w:rsidR="00C371BD" w:rsidRPr="00C371BD" w14:paraId="3DAADD63"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3B61B5C"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6C44730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BWB wenst een toekomstbestendige toepassing.</w:t>
            </w:r>
          </w:p>
          <w:p w14:paraId="18FD04B9"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rsidRPr="00C371BD" w14:paraId="5D2B8E1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EFBF0EF"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256F617"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De toepassing is up </w:t>
            </w:r>
            <w:proofErr w:type="spellStart"/>
            <w:r>
              <w:rPr>
                <w:rFonts w:ascii="Calibri" w:eastAsia="Times New Roman" w:hAnsi="Calibri" w:cs="Calibri"/>
              </w:rPr>
              <w:t>to</w:t>
            </w:r>
            <w:proofErr w:type="spellEnd"/>
            <w:r>
              <w:rPr>
                <w:rFonts w:ascii="Calibri" w:eastAsia="Times New Roman" w:hAnsi="Calibri" w:cs="Calibri"/>
              </w:rPr>
              <w:t xml:space="preserve"> date en ingericht op innovatie en ontwikkeling.</w:t>
            </w:r>
          </w:p>
        </w:tc>
      </w:tr>
      <w:tr w:rsidR="00C371BD" w:rsidRPr="00C371BD" w14:paraId="12DD9AE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6AF72255"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25ED1223"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 xml:space="preserve">Beschrijf hoe uw toepassing is ingericht voor de toekomst. </w:t>
            </w:r>
          </w:p>
        </w:tc>
      </w:tr>
      <w:tr w:rsidR="00C371BD" w14:paraId="2E2263B1"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A8CC073"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64BFD38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6</w:t>
            </w:r>
          </w:p>
        </w:tc>
      </w:tr>
      <w:tr w:rsidR="00C371BD" w14:paraId="290CB85C"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85756FD"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49B11202" w14:textId="77777777" w:rsidR="00C371BD" w:rsidRDefault="00C371BD">
            <w:pPr>
              <w:spacing w:after="0" w:line="240" w:lineRule="auto"/>
              <w:textAlignment w:val="baseline"/>
              <w:rPr>
                <w:rFonts w:ascii="Calibri" w:eastAsia="Times New Roman" w:hAnsi="Calibri" w:cs="Calibri"/>
                <w:sz w:val="18"/>
                <w:szCs w:val="18"/>
              </w:rPr>
            </w:pPr>
            <w:r>
              <w:rPr>
                <w:rFonts w:ascii="Calibri" w:eastAsia="Times New Roman" w:hAnsi="Calibri" w:cs="Calibri"/>
              </w:rPr>
              <w:t>Nee</w:t>
            </w:r>
          </w:p>
        </w:tc>
      </w:tr>
    </w:tbl>
    <w:tbl>
      <w:tblPr>
        <w:tblStyle w:val="Tabelraster"/>
        <w:tblW w:w="0" w:type="auto"/>
        <w:tblLook w:val="04A0" w:firstRow="1" w:lastRow="0" w:firstColumn="1" w:lastColumn="0" w:noHBand="0" w:noVBand="1"/>
      </w:tblPr>
      <w:tblGrid>
        <w:gridCol w:w="2263"/>
        <w:gridCol w:w="6799"/>
      </w:tblGrid>
      <w:tr w:rsidR="00C371BD" w:rsidRPr="004C2AAD" w14:paraId="70BB29CC" w14:textId="77777777" w:rsidTr="000C099F">
        <w:tc>
          <w:tcPr>
            <w:tcW w:w="9062" w:type="dxa"/>
            <w:gridSpan w:val="2"/>
            <w:shd w:val="clear" w:color="auto" w:fill="FFE599" w:themeFill="accent4" w:themeFillTint="66"/>
          </w:tcPr>
          <w:p w14:paraId="0113D410"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47AE99C9" w14:textId="77777777" w:rsidTr="000C099F">
        <w:tc>
          <w:tcPr>
            <w:tcW w:w="2263" w:type="dxa"/>
          </w:tcPr>
          <w:p w14:paraId="573F7BF5" w14:textId="77777777" w:rsidR="00C371BD" w:rsidRDefault="00C371BD" w:rsidP="000C099F">
            <w:pPr>
              <w:rPr>
                <w:b/>
                <w:bCs/>
              </w:rPr>
            </w:pPr>
            <w:r w:rsidRPr="004C2AAD">
              <w:rPr>
                <w:b/>
                <w:bCs/>
              </w:rPr>
              <w:t xml:space="preserve">Toelichting </w:t>
            </w:r>
          </w:p>
          <w:p w14:paraId="39834D55" w14:textId="77777777" w:rsidR="00C371BD" w:rsidRPr="004C2AAD" w:rsidRDefault="00C371BD" w:rsidP="000C099F">
            <w:pPr>
              <w:rPr>
                <w:b/>
                <w:bCs/>
              </w:rPr>
            </w:pPr>
            <w:r w:rsidRPr="004C2AAD">
              <w:rPr>
                <w:b/>
                <w:bCs/>
              </w:rPr>
              <w:t>op basis van de huidige versie van de dienstverlening</w:t>
            </w:r>
          </w:p>
        </w:tc>
        <w:tc>
          <w:tcPr>
            <w:tcW w:w="6799" w:type="dxa"/>
          </w:tcPr>
          <w:p w14:paraId="7D3A7BDC" w14:textId="77777777" w:rsidR="00C371BD" w:rsidRPr="0001529C" w:rsidRDefault="00C371BD" w:rsidP="000C099F"/>
        </w:tc>
      </w:tr>
    </w:tbl>
    <w:p w14:paraId="68096EE5" w14:textId="104E9F65" w:rsidR="00C371BD" w:rsidRDefault="00C371BD" w:rsidP="00C371BD">
      <w:pPr>
        <w:spacing w:after="0" w:line="240" w:lineRule="auto"/>
        <w:textAlignment w:val="baseline"/>
        <w:rPr>
          <w:rFonts w:ascii="Segoe UI" w:eastAsia="Times New Roman" w:hAnsi="Segoe UI" w:cs="Segoe UI"/>
          <w:sz w:val="18"/>
          <w:szCs w:val="18"/>
        </w:rPr>
      </w:pPr>
    </w:p>
    <w:p w14:paraId="3345A455" w14:textId="11BE2507" w:rsidR="00C371BD" w:rsidRDefault="00C371BD" w:rsidP="00C371BD">
      <w:pPr>
        <w:spacing w:after="0" w:line="240" w:lineRule="auto"/>
        <w:textAlignment w:val="baseline"/>
        <w:rPr>
          <w:rFonts w:ascii="Segoe UI" w:eastAsia="Times New Roman" w:hAnsi="Segoe UI" w:cs="Segoe UI"/>
          <w:sz w:val="18"/>
          <w:szCs w:val="18"/>
        </w:rPr>
      </w:pPr>
    </w:p>
    <w:p w14:paraId="469F3058" w14:textId="77777777" w:rsidR="00C371BD" w:rsidRDefault="00C371BD" w:rsidP="00C371BD">
      <w:pPr>
        <w:spacing w:after="0" w:line="240" w:lineRule="auto"/>
        <w:textAlignment w:val="baseline"/>
        <w:rPr>
          <w:rFonts w:ascii="Segoe UI" w:eastAsia="Times New Roman" w:hAnsi="Segoe UI" w:cs="Segoe UI"/>
          <w:sz w:val="18"/>
          <w:szCs w:val="18"/>
        </w:rPr>
      </w:pPr>
    </w:p>
    <w:p w14:paraId="271F913F" w14:textId="77777777" w:rsidR="00C371BD" w:rsidRDefault="00C371BD" w:rsidP="00C371B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62B24A73"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4CF0405A"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lastRenderedPageBreak/>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37E18B85"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W03 </w:t>
            </w:r>
          </w:p>
        </w:tc>
      </w:tr>
      <w:tr w:rsidR="00C371BD" w14:paraId="2255A861"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6CDF1583"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4549267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Betrouwbaarheid en veiligheid </w:t>
            </w:r>
          </w:p>
        </w:tc>
      </w:tr>
      <w:tr w:rsidR="00C371BD" w:rsidRPr="00C371BD" w14:paraId="2BB1D227"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B29627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DB31ED0"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BWB wenst een betrouwbare en veilige toepassing.</w:t>
            </w:r>
          </w:p>
        </w:tc>
      </w:tr>
      <w:tr w:rsidR="00C371BD" w:rsidRPr="00C371BD" w14:paraId="32FEB84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FD7EBAC"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79790697"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toepassing is betrouwbaar, en de veiligheid is maximaal gegarandeerd en voldoet aan de hoogste eisen. De beschikbaarheid, betrouwbaarheid en de veiligheid van de applicatie is maximaal gegarandeerd en voldoet aan de hoogste eisen.</w:t>
            </w:r>
          </w:p>
        </w:tc>
      </w:tr>
      <w:tr w:rsidR="00C371BD" w:rsidRPr="00C371BD" w14:paraId="47EF2B4B" w14:textId="77777777" w:rsidTr="00C371BD">
        <w:trPr>
          <w:trHeight w:val="624"/>
        </w:trPr>
        <w:tc>
          <w:tcPr>
            <w:tcW w:w="2250" w:type="dxa"/>
            <w:tcBorders>
              <w:top w:val="nil"/>
              <w:left w:val="single" w:sz="6" w:space="0" w:color="auto"/>
              <w:bottom w:val="single" w:sz="6" w:space="0" w:color="auto"/>
              <w:right w:val="single" w:sz="6" w:space="0" w:color="auto"/>
            </w:tcBorders>
            <w:shd w:val="clear" w:color="auto" w:fill="B4C6E7"/>
            <w:hideMark/>
          </w:tcPr>
          <w:p w14:paraId="70F06B8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525953C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Beschrijf hoe uw toepassing hieraan voldoet en hoe u dit meet. </w:t>
            </w:r>
          </w:p>
        </w:tc>
      </w:tr>
      <w:tr w:rsidR="00C371BD" w14:paraId="5C172511"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D5CB2B7"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2840E17C"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8</w:t>
            </w:r>
          </w:p>
        </w:tc>
      </w:tr>
      <w:tr w:rsidR="00C371BD" w14:paraId="60E2ECBB"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EF5E0E7"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39C1F50E"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Nee</w:t>
            </w:r>
          </w:p>
        </w:tc>
      </w:tr>
    </w:tbl>
    <w:tbl>
      <w:tblPr>
        <w:tblStyle w:val="Tabelraster"/>
        <w:tblW w:w="0" w:type="auto"/>
        <w:tblLook w:val="04A0" w:firstRow="1" w:lastRow="0" w:firstColumn="1" w:lastColumn="0" w:noHBand="0" w:noVBand="1"/>
      </w:tblPr>
      <w:tblGrid>
        <w:gridCol w:w="2263"/>
        <w:gridCol w:w="6799"/>
      </w:tblGrid>
      <w:tr w:rsidR="00C371BD" w:rsidRPr="004C2AAD" w14:paraId="347CC476" w14:textId="77777777" w:rsidTr="000C099F">
        <w:tc>
          <w:tcPr>
            <w:tcW w:w="9062" w:type="dxa"/>
            <w:gridSpan w:val="2"/>
            <w:shd w:val="clear" w:color="auto" w:fill="FFE599" w:themeFill="accent4" w:themeFillTint="66"/>
          </w:tcPr>
          <w:p w14:paraId="1B0546E0" w14:textId="68310BFC" w:rsidR="00C371BD" w:rsidRPr="004C2AAD" w:rsidRDefault="00C371BD" w:rsidP="000C099F">
            <w:pPr>
              <w:jc w:val="center"/>
              <w:rPr>
                <w:b/>
                <w:bCs/>
              </w:rPr>
            </w:pPr>
            <w:r>
              <w:rPr>
                <w:rFonts w:ascii="Calibri" w:eastAsia="Times New Roman" w:hAnsi="Calibri" w:cs="Calibri"/>
              </w:rPr>
              <w:t> </w:t>
            </w:r>
            <w:r w:rsidRPr="00B10B2A">
              <w:rPr>
                <w:rFonts w:ascii="Calibri" w:eastAsia="Times New Roman" w:hAnsi="Calibri" w:cs="Calibri"/>
              </w:rPr>
              <w:t> </w:t>
            </w:r>
            <w:r>
              <w:rPr>
                <w:b/>
                <w:bCs/>
              </w:rPr>
              <w:t>A</w:t>
            </w:r>
            <w:r w:rsidRPr="004C2AAD">
              <w:rPr>
                <w:b/>
                <w:bCs/>
              </w:rPr>
              <w:t xml:space="preserve">ntwoord IP </w:t>
            </w:r>
          </w:p>
        </w:tc>
      </w:tr>
      <w:tr w:rsidR="00C371BD" w14:paraId="73FDBC63" w14:textId="77777777" w:rsidTr="000C099F">
        <w:tc>
          <w:tcPr>
            <w:tcW w:w="2263" w:type="dxa"/>
          </w:tcPr>
          <w:p w14:paraId="3189A87A" w14:textId="77777777" w:rsidR="00C371BD" w:rsidRDefault="00C371BD" w:rsidP="000C099F">
            <w:pPr>
              <w:rPr>
                <w:b/>
                <w:bCs/>
              </w:rPr>
            </w:pPr>
            <w:r w:rsidRPr="004C2AAD">
              <w:rPr>
                <w:b/>
                <w:bCs/>
              </w:rPr>
              <w:t xml:space="preserve">Toelichting </w:t>
            </w:r>
          </w:p>
          <w:p w14:paraId="09112059" w14:textId="77777777" w:rsidR="00C371BD" w:rsidRPr="004C2AAD" w:rsidRDefault="00C371BD" w:rsidP="000C099F">
            <w:pPr>
              <w:rPr>
                <w:b/>
                <w:bCs/>
              </w:rPr>
            </w:pPr>
            <w:r w:rsidRPr="004C2AAD">
              <w:rPr>
                <w:b/>
                <w:bCs/>
              </w:rPr>
              <w:t>op basis van de huidige versie van de dienstverlening</w:t>
            </w:r>
          </w:p>
        </w:tc>
        <w:tc>
          <w:tcPr>
            <w:tcW w:w="6799" w:type="dxa"/>
          </w:tcPr>
          <w:p w14:paraId="7112A981" w14:textId="77777777" w:rsidR="00C371BD" w:rsidRPr="0001529C" w:rsidRDefault="00C371BD" w:rsidP="000C099F"/>
        </w:tc>
      </w:tr>
    </w:tbl>
    <w:p w14:paraId="7CA0A92E" w14:textId="640E7FA6" w:rsidR="00C371BD" w:rsidRDefault="00C371BD" w:rsidP="00C371BD">
      <w:pPr>
        <w:spacing w:after="0" w:line="240" w:lineRule="auto"/>
        <w:textAlignment w:val="baseline"/>
        <w:rPr>
          <w:rFonts w:ascii="Calibri" w:eastAsia="Times New Roman" w:hAnsi="Calibri" w:cs="Calibri"/>
        </w:rPr>
      </w:pP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7A9D2649"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74E613D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3993EAA2"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W04</w:t>
            </w:r>
          </w:p>
        </w:tc>
      </w:tr>
      <w:tr w:rsidR="00C371BD" w14:paraId="0090FA9C"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9D2ABC3"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221451C0"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Grenswaarde automatische incasso </w:t>
            </w:r>
            <w:r>
              <w:rPr>
                <w:rFonts w:ascii="Calibri" w:eastAsia="Times New Roman" w:hAnsi="Calibri" w:cs="Calibri"/>
                <w:lang w:val="en-US"/>
              </w:rPr>
              <w:t> </w:t>
            </w:r>
          </w:p>
        </w:tc>
      </w:tr>
      <w:tr w:rsidR="00C371BD" w:rsidRPr="00C371BD" w14:paraId="07C24D5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4EAED91"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3A8A4AC"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Het kan voorkomen dat de BWB (eenmalig) boven de gewenste grenswaarde van € 6.000.000 wil incasseren.  </w:t>
            </w:r>
          </w:p>
        </w:tc>
      </w:tr>
      <w:tr w:rsidR="00C371BD" w:rsidRPr="00C371BD" w14:paraId="07D2BCF3"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41E3AA1"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6BC1086"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Het is mogelijk bij overschrijding van de gewenste grenswaarde toch de incasso uit te voeren. </w:t>
            </w:r>
          </w:p>
        </w:tc>
      </w:tr>
      <w:tr w:rsidR="00C371BD" w:rsidRPr="00C371BD" w14:paraId="4DF7B18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AA768B4"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4368A499"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Hoe is uw procedure bij de overschrijding van de grenswaarde? </w:t>
            </w:r>
          </w:p>
          <w:p w14:paraId="207F47F1"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14:paraId="6E3BA9EE"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262851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898EFFE"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6</w:t>
            </w:r>
            <w:r>
              <w:rPr>
                <w:rFonts w:ascii="Calibri" w:eastAsia="Times New Roman" w:hAnsi="Calibri" w:cs="Calibri"/>
                <w:lang w:val="en-US"/>
              </w:rPr>
              <w:t> </w:t>
            </w:r>
          </w:p>
        </w:tc>
      </w:tr>
      <w:tr w:rsidR="00C371BD" w14:paraId="17B32101"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01F2F45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60938DC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Ja</w:t>
            </w:r>
          </w:p>
        </w:tc>
      </w:tr>
    </w:tbl>
    <w:tbl>
      <w:tblPr>
        <w:tblStyle w:val="Tabelraster"/>
        <w:tblW w:w="0" w:type="auto"/>
        <w:tblLook w:val="04A0" w:firstRow="1" w:lastRow="0" w:firstColumn="1" w:lastColumn="0" w:noHBand="0" w:noVBand="1"/>
      </w:tblPr>
      <w:tblGrid>
        <w:gridCol w:w="2263"/>
        <w:gridCol w:w="6799"/>
      </w:tblGrid>
      <w:tr w:rsidR="00C371BD" w:rsidRPr="004C2AAD" w14:paraId="5C8DA5E0" w14:textId="77777777" w:rsidTr="000C099F">
        <w:tc>
          <w:tcPr>
            <w:tcW w:w="9062" w:type="dxa"/>
            <w:gridSpan w:val="2"/>
            <w:shd w:val="clear" w:color="auto" w:fill="FFE599" w:themeFill="accent4" w:themeFillTint="66"/>
          </w:tcPr>
          <w:p w14:paraId="3163CBC9"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07B704C1" w14:textId="77777777" w:rsidTr="000C099F">
        <w:tc>
          <w:tcPr>
            <w:tcW w:w="2263" w:type="dxa"/>
          </w:tcPr>
          <w:p w14:paraId="412163A2" w14:textId="77777777" w:rsidR="00C371BD" w:rsidRDefault="00C371BD" w:rsidP="000C099F">
            <w:pPr>
              <w:rPr>
                <w:b/>
                <w:bCs/>
              </w:rPr>
            </w:pPr>
            <w:r w:rsidRPr="004C2AAD">
              <w:rPr>
                <w:b/>
                <w:bCs/>
              </w:rPr>
              <w:t xml:space="preserve">Toelichting </w:t>
            </w:r>
          </w:p>
          <w:p w14:paraId="38F80EDA" w14:textId="77777777" w:rsidR="00C371BD" w:rsidRPr="004C2AAD" w:rsidRDefault="00C371BD" w:rsidP="000C099F">
            <w:pPr>
              <w:rPr>
                <w:b/>
                <w:bCs/>
              </w:rPr>
            </w:pPr>
            <w:r w:rsidRPr="004C2AAD">
              <w:rPr>
                <w:b/>
                <w:bCs/>
              </w:rPr>
              <w:t>op basis van de huidige versie van de dienstverlening</w:t>
            </w:r>
          </w:p>
        </w:tc>
        <w:tc>
          <w:tcPr>
            <w:tcW w:w="6799" w:type="dxa"/>
          </w:tcPr>
          <w:p w14:paraId="1F5E823C" w14:textId="77777777" w:rsidR="00C371BD" w:rsidRPr="0001529C" w:rsidRDefault="00C371BD" w:rsidP="000C099F"/>
        </w:tc>
      </w:tr>
    </w:tbl>
    <w:p w14:paraId="4E05EAB2" w14:textId="3E4F8FDF" w:rsidR="00C371BD" w:rsidRDefault="00C371BD" w:rsidP="00C371BD">
      <w:pPr>
        <w:spacing w:after="0" w:line="240" w:lineRule="auto"/>
        <w:textAlignment w:val="baseline"/>
        <w:rPr>
          <w:rFonts w:ascii="Calibri" w:eastAsia="Times New Roman" w:hAnsi="Calibri" w:cs="Calibri"/>
        </w:rPr>
      </w:pPr>
      <w:r>
        <w:rPr>
          <w:rFonts w:ascii="Calibri" w:eastAsia="Times New Roman" w:hAnsi="Calibri" w:cs="Calibri"/>
        </w:rPr>
        <w:t> </w:t>
      </w:r>
    </w:p>
    <w:p w14:paraId="0D4F2C51" w14:textId="133E0222" w:rsidR="00C371BD" w:rsidRDefault="00C371BD">
      <w:pPr>
        <w:rPr>
          <w:rFonts w:ascii="Segoe UI" w:eastAsia="Times New Roman" w:hAnsi="Segoe UI" w:cs="Segoe UI"/>
          <w:sz w:val="18"/>
          <w:szCs w:val="18"/>
        </w:rPr>
      </w:pPr>
      <w:r>
        <w:rPr>
          <w:rFonts w:ascii="Segoe UI" w:eastAsia="Times New Roman" w:hAnsi="Segoe UI" w:cs="Segoe UI"/>
          <w:sz w:val="18"/>
          <w:szCs w:val="18"/>
        </w:rPr>
        <w:br w:type="page"/>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7D566B87"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54098581"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lastRenderedPageBreak/>
              <w:t> </w:t>
            </w: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0C5393B6"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W05</w:t>
            </w:r>
          </w:p>
        </w:tc>
      </w:tr>
      <w:tr w:rsidR="00C371BD" w14:paraId="63219C3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7682602"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71870040"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Verwerking enkelvoudige spoed betalingen</w:t>
            </w:r>
          </w:p>
        </w:tc>
      </w:tr>
      <w:tr w:rsidR="00C371BD" w:rsidRPr="00C371BD" w14:paraId="0A1E47B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B74069D"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4D2E73D3"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BWB doet soms enkelvoudige spoedbetalingen.  </w:t>
            </w:r>
          </w:p>
        </w:tc>
      </w:tr>
      <w:tr w:rsidR="00C371BD" w:rsidRPr="00C371BD" w14:paraId="52035F5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6B2C838"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3B7ECC7"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 xml:space="preserve">BWB wenst spoedbetalingen te kunnen uitvoeren. </w:t>
            </w:r>
          </w:p>
        </w:tc>
      </w:tr>
      <w:tr w:rsidR="00C371BD" w:rsidRPr="00C371BD" w14:paraId="03BE2C8B"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666E6127"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3392045D"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 xml:space="preserve">Beschrijf de procedure bij spoedbetalingen in uw toepassing en hoe snel het bedrag bij de ontvanger is. </w:t>
            </w:r>
          </w:p>
        </w:tc>
      </w:tr>
      <w:tr w:rsidR="00C371BD" w14:paraId="63F2017E"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1BF924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1D5BC06E"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4</w:t>
            </w:r>
            <w:r>
              <w:rPr>
                <w:rFonts w:ascii="Calibri" w:eastAsia="Times New Roman" w:hAnsi="Calibri" w:cs="Calibri"/>
                <w:lang w:val="en-US"/>
              </w:rPr>
              <w:t> </w:t>
            </w:r>
          </w:p>
        </w:tc>
      </w:tr>
      <w:tr w:rsidR="00C371BD" w14:paraId="011DE9A9"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6302E31"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1168EB77"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Ja</w:t>
            </w:r>
          </w:p>
        </w:tc>
      </w:tr>
    </w:tbl>
    <w:tbl>
      <w:tblPr>
        <w:tblStyle w:val="Tabelraster"/>
        <w:tblW w:w="0" w:type="auto"/>
        <w:tblLook w:val="04A0" w:firstRow="1" w:lastRow="0" w:firstColumn="1" w:lastColumn="0" w:noHBand="0" w:noVBand="1"/>
      </w:tblPr>
      <w:tblGrid>
        <w:gridCol w:w="2263"/>
        <w:gridCol w:w="6799"/>
      </w:tblGrid>
      <w:tr w:rsidR="00C371BD" w:rsidRPr="004C2AAD" w14:paraId="06C8F68C" w14:textId="77777777" w:rsidTr="000C099F">
        <w:tc>
          <w:tcPr>
            <w:tcW w:w="9062" w:type="dxa"/>
            <w:gridSpan w:val="2"/>
            <w:shd w:val="clear" w:color="auto" w:fill="FFE599" w:themeFill="accent4" w:themeFillTint="66"/>
          </w:tcPr>
          <w:p w14:paraId="2DE00913"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42C68CE9" w14:textId="77777777" w:rsidTr="000C099F">
        <w:tc>
          <w:tcPr>
            <w:tcW w:w="2263" w:type="dxa"/>
          </w:tcPr>
          <w:p w14:paraId="66A707C3" w14:textId="77777777" w:rsidR="00C371BD" w:rsidRDefault="00C371BD" w:rsidP="000C099F">
            <w:pPr>
              <w:rPr>
                <w:b/>
                <w:bCs/>
              </w:rPr>
            </w:pPr>
            <w:r w:rsidRPr="004C2AAD">
              <w:rPr>
                <w:b/>
                <w:bCs/>
              </w:rPr>
              <w:t xml:space="preserve">Toelichting </w:t>
            </w:r>
          </w:p>
          <w:p w14:paraId="30E1B8CE" w14:textId="77777777" w:rsidR="00C371BD" w:rsidRPr="004C2AAD" w:rsidRDefault="00C371BD" w:rsidP="000C099F">
            <w:pPr>
              <w:rPr>
                <w:b/>
                <w:bCs/>
              </w:rPr>
            </w:pPr>
            <w:r w:rsidRPr="004C2AAD">
              <w:rPr>
                <w:b/>
                <w:bCs/>
              </w:rPr>
              <w:t>op basis van de huidige versie van de dienstverlening</w:t>
            </w:r>
          </w:p>
        </w:tc>
        <w:tc>
          <w:tcPr>
            <w:tcW w:w="6799" w:type="dxa"/>
          </w:tcPr>
          <w:p w14:paraId="5E7B7F11" w14:textId="77777777" w:rsidR="00C371BD" w:rsidRPr="0001529C" w:rsidRDefault="00C371BD" w:rsidP="000C099F"/>
        </w:tc>
      </w:tr>
    </w:tbl>
    <w:p w14:paraId="6EB1964D" w14:textId="77777777" w:rsidR="00C371BD" w:rsidRDefault="00C371BD" w:rsidP="00C371BD">
      <w:pPr>
        <w:spacing w:after="0" w:line="240" w:lineRule="auto"/>
        <w:textAlignment w:val="baseline"/>
        <w:rPr>
          <w:rFonts w:ascii="Segoe UI" w:eastAsia="Times New Roman" w:hAnsi="Segoe UI" w:cs="Segoe UI"/>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092BB805"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6691DC25"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04B75B06"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W06</w:t>
            </w:r>
          </w:p>
        </w:tc>
      </w:tr>
      <w:tr w:rsidR="00C371BD" w14:paraId="265F009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6D3F4C30"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305ACC5E"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Onterechte automatische incasso</w:t>
            </w:r>
            <w:r>
              <w:rPr>
                <w:rFonts w:ascii="Calibri" w:eastAsia="Times New Roman" w:hAnsi="Calibri" w:cs="Calibri"/>
                <w:lang w:val="en-US"/>
              </w:rPr>
              <w:t> </w:t>
            </w:r>
          </w:p>
        </w:tc>
      </w:tr>
      <w:tr w:rsidR="00C371BD" w:rsidRPr="00C371BD" w14:paraId="1F9D80B9"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5A6CE3E"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B42E024" w14:textId="77777777" w:rsidR="00C371BD" w:rsidRDefault="00C371BD">
            <w:pPr>
              <w:tabs>
                <w:tab w:val="left" w:pos="5256"/>
              </w:tabs>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BWB wil geïncasseerde bedragen kunnen storneren.</w:t>
            </w:r>
          </w:p>
        </w:tc>
      </w:tr>
      <w:tr w:rsidR="00C371BD" w:rsidRPr="00C371BD" w14:paraId="66F7AC9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8600328"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16662074"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BWB kan bedragen, die van de eigen rekening(en) zijn geïncasseerd, storneren.</w:t>
            </w:r>
          </w:p>
        </w:tc>
      </w:tr>
      <w:tr w:rsidR="00C371BD" w14:paraId="11FD326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6A64F97"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7548290C"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Soms worden bedragen geïncasseerd, waarvoor de BWB geen toestemming heeft gegeven. Beschrijf de procedure om deze bedragen te storneren? </w:t>
            </w:r>
          </w:p>
          <w:p w14:paraId="6C5B9F5A"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14:paraId="193B307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983C395"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EF2F20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8</w:t>
            </w:r>
            <w:r>
              <w:rPr>
                <w:rFonts w:ascii="Calibri" w:eastAsia="Times New Roman" w:hAnsi="Calibri" w:cs="Calibri"/>
                <w:lang w:val="en-US"/>
              </w:rPr>
              <w:t> </w:t>
            </w:r>
          </w:p>
        </w:tc>
      </w:tr>
      <w:tr w:rsidR="00C371BD" w14:paraId="69C64CC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0EBFE54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72CAD124"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Ja</w:t>
            </w:r>
          </w:p>
        </w:tc>
      </w:tr>
    </w:tbl>
    <w:tbl>
      <w:tblPr>
        <w:tblStyle w:val="Tabelraster"/>
        <w:tblW w:w="0" w:type="auto"/>
        <w:tblLook w:val="04A0" w:firstRow="1" w:lastRow="0" w:firstColumn="1" w:lastColumn="0" w:noHBand="0" w:noVBand="1"/>
      </w:tblPr>
      <w:tblGrid>
        <w:gridCol w:w="2263"/>
        <w:gridCol w:w="6799"/>
      </w:tblGrid>
      <w:tr w:rsidR="00C371BD" w:rsidRPr="004C2AAD" w14:paraId="554554D7" w14:textId="77777777" w:rsidTr="000C099F">
        <w:tc>
          <w:tcPr>
            <w:tcW w:w="9062" w:type="dxa"/>
            <w:gridSpan w:val="2"/>
            <w:shd w:val="clear" w:color="auto" w:fill="FFE599" w:themeFill="accent4" w:themeFillTint="66"/>
          </w:tcPr>
          <w:p w14:paraId="60B68626" w14:textId="60F13DAB" w:rsidR="00C371BD" w:rsidRPr="004C2AAD" w:rsidRDefault="00C371BD" w:rsidP="000C099F">
            <w:pPr>
              <w:jc w:val="center"/>
              <w:rPr>
                <w:b/>
                <w:bCs/>
              </w:rPr>
            </w:pPr>
            <w:r>
              <w:rPr>
                <w:rFonts w:ascii="Calibri" w:eastAsia="Times New Roman" w:hAnsi="Calibri" w:cs="Calibri"/>
              </w:rPr>
              <w:t> </w:t>
            </w:r>
            <w:r w:rsidRPr="00B10B2A">
              <w:rPr>
                <w:rFonts w:ascii="Calibri" w:eastAsia="Times New Roman" w:hAnsi="Calibri" w:cs="Calibri"/>
              </w:rPr>
              <w:t> </w:t>
            </w:r>
            <w:r>
              <w:rPr>
                <w:b/>
                <w:bCs/>
              </w:rPr>
              <w:t>A</w:t>
            </w:r>
            <w:r w:rsidRPr="004C2AAD">
              <w:rPr>
                <w:b/>
                <w:bCs/>
              </w:rPr>
              <w:t xml:space="preserve">ntwoord IP </w:t>
            </w:r>
          </w:p>
        </w:tc>
      </w:tr>
      <w:tr w:rsidR="00C371BD" w14:paraId="7D3B246C" w14:textId="77777777" w:rsidTr="000C099F">
        <w:tc>
          <w:tcPr>
            <w:tcW w:w="2263" w:type="dxa"/>
          </w:tcPr>
          <w:p w14:paraId="5FD4B1AB" w14:textId="77777777" w:rsidR="00C371BD" w:rsidRDefault="00C371BD" w:rsidP="000C099F">
            <w:pPr>
              <w:rPr>
                <w:b/>
                <w:bCs/>
              </w:rPr>
            </w:pPr>
            <w:r w:rsidRPr="004C2AAD">
              <w:rPr>
                <w:b/>
                <w:bCs/>
              </w:rPr>
              <w:t xml:space="preserve">Toelichting </w:t>
            </w:r>
          </w:p>
          <w:p w14:paraId="7DB0C6BB" w14:textId="77777777" w:rsidR="00C371BD" w:rsidRPr="004C2AAD" w:rsidRDefault="00C371BD" w:rsidP="000C099F">
            <w:pPr>
              <w:rPr>
                <w:b/>
                <w:bCs/>
              </w:rPr>
            </w:pPr>
            <w:r w:rsidRPr="004C2AAD">
              <w:rPr>
                <w:b/>
                <w:bCs/>
              </w:rPr>
              <w:t>op basis van de huidige versie van de dienstverlening</w:t>
            </w:r>
          </w:p>
        </w:tc>
        <w:tc>
          <w:tcPr>
            <w:tcW w:w="6799" w:type="dxa"/>
          </w:tcPr>
          <w:p w14:paraId="01C4FD6E" w14:textId="77777777" w:rsidR="00C371BD" w:rsidRPr="0001529C" w:rsidRDefault="00C371BD" w:rsidP="000C099F"/>
        </w:tc>
      </w:tr>
    </w:tbl>
    <w:p w14:paraId="777D8F6A" w14:textId="0B279755" w:rsidR="00C371BD" w:rsidRDefault="00C371BD" w:rsidP="00C371BD">
      <w:pPr>
        <w:spacing w:after="0" w:line="240" w:lineRule="auto"/>
        <w:textAlignment w:val="baseline"/>
        <w:rPr>
          <w:rFonts w:ascii="Calibri" w:eastAsia="Times New Roman" w:hAnsi="Calibri" w:cs="Calibri"/>
        </w:rPr>
      </w:pPr>
    </w:p>
    <w:p w14:paraId="26F3DD21" w14:textId="77777777" w:rsidR="00C371BD" w:rsidRDefault="00C371BD" w:rsidP="00C371BD">
      <w:pPr>
        <w:rPr>
          <w:rFonts w:ascii="Calibri" w:eastAsia="Times New Roman" w:hAnsi="Calibri" w:cs="Calibri"/>
        </w:rPr>
      </w:pPr>
      <w:r>
        <w:rPr>
          <w:rFonts w:ascii="Calibri" w:eastAsia="Times New Roman" w:hAnsi="Calibri" w:cs="Calibri"/>
        </w:rPr>
        <w:br w:type="page"/>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67F87028"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74770C22"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lastRenderedPageBreak/>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161969B1"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W07 </w:t>
            </w:r>
          </w:p>
        </w:tc>
      </w:tr>
      <w:tr w:rsidR="00C371BD" w14:paraId="57403C87"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0F3ABF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F18D8C1"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Valutadatum incasso- en betaalbatches</w:t>
            </w:r>
            <w:r>
              <w:rPr>
                <w:rFonts w:ascii="Calibri" w:eastAsia="Times New Roman" w:hAnsi="Calibri" w:cs="Calibri"/>
                <w:lang w:val="en-US"/>
              </w:rPr>
              <w:t> </w:t>
            </w:r>
          </w:p>
        </w:tc>
      </w:tr>
      <w:tr w:rsidR="00C371BD" w:rsidRPr="00C371BD" w14:paraId="7C471D83"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65EEDC5"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12D4798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transactiedatum In de aangeboden batches is meestal niet de valutadatum. </w:t>
            </w:r>
          </w:p>
        </w:tc>
      </w:tr>
      <w:tr w:rsidR="00C371BD" w:rsidRPr="00C371BD" w14:paraId="5129B8E2"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F4412E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19588AD"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transactiedatum van incasso- en betaalbatches kan in de online omgeving van de bank aangepast worden. </w:t>
            </w:r>
          </w:p>
          <w:p w14:paraId="60A91223"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rsidRPr="00C371BD" w14:paraId="3C4FC99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8A6982F"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3A2913FF"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Beschrijf of en hoe het mogelijk is de datum aan te passen.  </w:t>
            </w:r>
          </w:p>
          <w:p w14:paraId="54F0FE1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14:paraId="502A77C5"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BF6540A"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1402F2D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8</w:t>
            </w:r>
            <w:r>
              <w:rPr>
                <w:rFonts w:ascii="Calibri" w:eastAsia="Times New Roman" w:hAnsi="Calibri" w:cs="Calibri"/>
                <w:lang w:val="en-US"/>
              </w:rPr>
              <w:t> </w:t>
            </w:r>
          </w:p>
        </w:tc>
      </w:tr>
      <w:tr w:rsidR="00C371BD" w14:paraId="427691A6"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0841A8B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59F260C0"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Ja</w:t>
            </w:r>
          </w:p>
        </w:tc>
      </w:tr>
    </w:tbl>
    <w:tbl>
      <w:tblPr>
        <w:tblStyle w:val="Tabelraster"/>
        <w:tblW w:w="0" w:type="auto"/>
        <w:tblLook w:val="04A0" w:firstRow="1" w:lastRow="0" w:firstColumn="1" w:lastColumn="0" w:noHBand="0" w:noVBand="1"/>
      </w:tblPr>
      <w:tblGrid>
        <w:gridCol w:w="2263"/>
        <w:gridCol w:w="6799"/>
      </w:tblGrid>
      <w:tr w:rsidR="00C371BD" w:rsidRPr="004C2AAD" w14:paraId="76DE243F" w14:textId="77777777" w:rsidTr="000C099F">
        <w:tc>
          <w:tcPr>
            <w:tcW w:w="9062" w:type="dxa"/>
            <w:gridSpan w:val="2"/>
            <w:shd w:val="clear" w:color="auto" w:fill="FFE599" w:themeFill="accent4" w:themeFillTint="66"/>
          </w:tcPr>
          <w:p w14:paraId="3BA65380"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56B5470B" w14:textId="77777777" w:rsidTr="000C099F">
        <w:tc>
          <w:tcPr>
            <w:tcW w:w="2263" w:type="dxa"/>
          </w:tcPr>
          <w:p w14:paraId="4321816B" w14:textId="77777777" w:rsidR="00C371BD" w:rsidRDefault="00C371BD" w:rsidP="000C099F">
            <w:pPr>
              <w:rPr>
                <w:b/>
                <w:bCs/>
              </w:rPr>
            </w:pPr>
            <w:r w:rsidRPr="004C2AAD">
              <w:rPr>
                <w:b/>
                <w:bCs/>
              </w:rPr>
              <w:t xml:space="preserve">Toelichting </w:t>
            </w:r>
          </w:p>
          <w:p w14:paraId="776EBB83" w14:textId="77777777" w:rsidR="00C371BD" w:rsidRPr="004C2AAD" w:rsidRDefault="00C371BD" w:rsidP="000C099F">
            <w:pPr>
              <w:rPr>
                <w:b/>
                <w:bCs/>
              </w:rPr>
            </w:pPr>
            <w:r w:rsidRPr="004C2AAD">
              <w:rPr>
                <w:b/>
                <w:bCs/>
              </w:rPr>
              <w:t>op basis van de huidige versie van de dienstverlening</w:t>
            </w:r>
          </w:p>
        </w:tc>
        <w:tc>
          <w:tcPr>
            <w:tcW w:w="6799" w:type="dxa"/>
          </w:tcPr>
          <w:p w14:paraId="6E1C8207" w14:textId="77777777" w:rsidR="00C371BD" w:rsidRPr="0001529C" w:rsidRDefault="00C371BD" w:rsidP="000C099F"/>
        </w:tc>
      </w:tr>
    </w:tbl>
    <w:p w14:paraId="59BE565C" w14:textId="21D7B266" w:rsidR="00C371BD" w:rsidRDefault="00C371BD" w:rsidP="00C371BD">
      <w:pPr>
        <w:spacing w:after="0" w:line="240" w:lineRule="auto"/>
        <w:textAlignment w:val="baseline"/>
        <w:rPr>
          <w:rFonts w:ascii="Calibri" w:eastAsia="Times New Roman" w:hAnsi="Calibri" w:cs="Calibri"/>
        </w:rPr>
      </w:pPr>
      <w:r>
        <w:rPr>
          <w:rFonts w:ascii="Calibri" w:eastAsia="Times New Roman" w:hAnsi="Calibri" w:cs="Calibri"/>
        </w:rPr>
        <w:t> </w:t>
      </w:r>
    </w:p>
    <w:p w14:paraId="6AE3AE65" w14:textId="77777777" w:rsidR="00C371BD" w:rsidRDefault="00C371BD" w:rsidP="00C371BD">
      <w:pPr>
        <w:spacing w:after="0" w:line="240" w:lineRule="auto"/>
        <w:textAlignment w:val="baseline"/>
        <w:rPr>
          <w:rFonts w:ascii="Segoe UI" w:eastAsia="Times New Roman" w:hAnsi="Segoe UI" w:cs="Segoe UI"/>
          <w:sz w:val="18"/>
          <w:szCs w:val="18"/>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3432F9FB"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7603E51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 </w:t>
            </w: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0E78326B"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W08 </w:t>
            </w:r>
          </w:p>
        </w:tc>
      </w:tr>
      <w:tr w:rsidR="00C371BD" w14:paraId="0696587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2ACD41F"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B527D1B"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Overstapservice</w:t>
            </w:r>
            <w:r>
              <w:rPr>
                <w:rFonts w:ascii="Calibri" w:eastAsia="Times New Roman" w:hAnsi="Calibri" w:cs="Calibri"/>
                <w:lang w:val="en-US"/>
              </w:rPr>
              <w:t> </w:t>
            </w:r>
          </w:p>
        </w:tc>
      </w:tr>
      <w:tr w:rsidR="00C371BD" w:rsidRPr="00C371BD" w14:paraId="2F6D7F6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0CC970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3CB0AE3"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Banken bieden hun klanten een overstapservice bij het wijzigen van IBAN door de betaler.</w:t>
            </w:r>
          </w:p>
        </w:tc>
      </w:tr>
      <w:tr w:rsidR="00C371BD" w:rsidRPr="00C371BD" w14:paraId="1043EAB2"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6BD8390"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7F6CE96D"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BWB wenst inzicht in gewijzigde </w:t>
            </w:r>
            <w:proofErr w:type="spellStart"/>
            <w:r>
              <w:rPr>
                <w:rFonts w:ascii="Calibri" w:eastAsia="Times New Roman" w:hAnsi="Calibri" w:cs="Calibri"/>
              </w:rPr>
              <w:t>IBAN’s</w:t>
            </w:r>
            <w:proofErr w:type="spellEnd"/>
            <w:r>
              <w:rPr>
                <w:rFonts w:ascii="Calibri" w:eastAsia="Times New Roman" w:hAnsi="Calibri" w:cs="Calibri"/>
              </w:rPr>
              <w:t>.</w:t>
            </w:r>
          </w:p>
        </w:tc>
      </w:tr>
      <w:tr w:rsidR="00C371BD" w:rsidRPr="00C371BD" w14:paraId="5150EE02"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88F57F4"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4E2DE256"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Hoe wordt de BWB op de hoogte gebracht van het nieuwe IBAN, zodat dit in de belastingapplicatie verwerkt kan worden? </w:t>
            </w:r>
          </w:p>
        </w:tc>
      </w:tr>
      <w:tr w:rsidR="00C371BD" w14:paraId="4850B50E"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8C7AABB"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EED7FE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8</w:t>
            </w:r>
            <w:r>
              <w:rPr>
                <w:rFonts w:ascii="Calibri" w:eastAsia="Times New Roman" w:hAnsi="Calibri" w:cs="Calibri"/>
                <w:lang w:val="en-US"/>
              </w:rPr>
              <w:t> </w:t>
            </w:r>
          </w:p>
        </w:tc>
      </w:tr>
      <w:tr w:rsidR="00C371BD" w14:paraId="642FC88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B3EC8C1"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12A878D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Nee</w:t>
            </w:r>
          </w:p>
        </w:tc>
      </w:tr>
    </w:tbl>
    <w:tbl>
      <w:tblPr>
        <w:tblStyle w:val="Tabelraster"/>
        <w:tblW w:w="0" w:type="auto"/>
        <w:tblLook w:val="04A0" w:firstRow="1" w:lastRow="0" w:firstColumn="1" w:lastColumn="0" w:noHBand="0" w:noVBand="1"/>
      </w:tblPr>
      <w:tblGrid>
        <w:gridCol w:w="2263"/>
        <w:gridCol w:w="6799"/>
      </w:tblGrid>
      <w:tr w:rsidR="00C371BD" w:rsidRPr="004C2AAD" w14:paraId="16F99763" w14:textId="77777777" w:rsidTr="000C099F">
        <w:tc>
          <w:tcPr>
            <w:tcW w:w="9062" w:type="dxa"/>
            <w:gridSpan w:val="2"/>
            <w:shd w:val="clear" w:color="auto" w:fill="FFE599" w:themeFill="accent4" w:themeFillTint="66"/>
          </w:tcPr>
          <w:p w14:paraId="65E18008"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56489466" w14:textId="77777777" w:rsidTr="000C099F">
        <w:tc>
          <w:tcPr>
            <w:tcW w:w="2263" w:type="dxa"/>
          </w:tcPr>
          <w:p w14:paraId="00317AB3" w14:textId="77777777" w:rsidR="00C371BD" w:rsidRDefault="00C371BD" w:rsidP="000C099F">
            <w:pPr>
              <w:rPr>
                <w:b/>
                <w:bCs/>
              </w:rPr>
            </w:pPr>
            <w:r w:rsidRPr="004C2AAD">
              <w:rPr>
                <w:b/>
                <w:bCs/>
              </w:rPr>
              <w:t xml:space="preserve">Toelichting </w:t>
            </w:r>
          </w:p>
          <w:p w14:paraId="053CCE51" w14:textId="77777777" w:rsidR="00C371BD" w:rsidRPr="004C2AAD" w:rsidRDefault="00C371BD" w:rsidP="000C099F">
            <w:pPr>
              <w:rPr>
                <w:b/>
                <w:bCs/>
              </w:rPr>
            </w:pPr>
            <w:r w:rsidRPr="004C2AAD">
              <w:rPr>
                <w:b/>
                <w:bCs/>
              </w:rPr>
              <w:t>op basis van de huidige versie van de dienstverlening</w:t>
            </w:r>
          </w:p>
        </w:tc>
        <w:tc>
          <w:tcPr>
            <w:tcW w:w="6799" w:type="dxa"/>
          </w:tcPr>
          <w:p w14:paraId="08C3B021" w14:textId="77777777" w:rsidR="00C371BD" w:rsidRPr="0001529C" w:rsidRDefault="00C371BD" w:rsidP="000C099F"/>
        </w:tc>
      </w:tr>
    </w:tbl>
    <w:p w14:paraId="656C9607" w14:textId="77777777" w:rsidR="00C371BD" w:rsidRDefault="00C371BD" w:rsidP="00C371BD">
      <w:pPr>
        <w:spacing w:after="0" w:line="240" w:lineRule="auto"/>
        <w:textAlignment w:val="baseline"/>
        <w:rPr>
          <w:rFonts w:ascii="Calibri" w:eastAsia="Times New Roman" w:hAnsi="Calibri" w:cs="Calibri"/>
        </w:rPr>
      </w:pPr>
    </w:p>
    <w:p w14:paraId="38FDB63C" w14:textId="77777777" w:rsidR="00C371BD" w:rsidRDefault="00C371BD" w:rsidP="00C371BD">
      <w:pPr>
        <w:spacing w:after="0" w:line="240" w:lineRule="auto"/>
        <w:textAlignment w:val="baseline"/>
        <w:rPr>
          <w:rFonts w:ascii="Calibri" w:eastAsia="Times New Roman" w:hAnsi="Calibri" w:cs="Calibri"/>
        </w:rPr>
      </w:pPr>
    </w:p>
    <w:p w14:paraId="09C0F22F" w14:textId="77777777" w:rsidR="00C371BD" w:rsidRDefault="00C371BD" w:rsidP="00C371BD">
      <w:pPr>
        <w:spacing w:after="0" w:line="240" w:lineRule="auto"/>
        <w:textAlignment w:val="baseline"/>
        <w:rPr>
          <w:rFonts w:ascii="Calibri" w:eastAsia="Times New Roman" w:hAnsi="Calibri" w:cs="Calibri"/>
        </w:rPr>
      </w:pPr>
    </w:p>
    <w:p w14:paraId="065F9548" w14:textId="77777777" w:rsidR="00C371BD" w:rsidRDefault="00C371BD" w:rsidP="00C371BD">
      <w:pPr>
        <w:spacing w:after="0" w:line="240" w:lineRule="auto"/>
        <w:textAlignment w:val="baseline"/>
        <w:rPr>
          <w:rFonts w:ascii="Calibri" w:eastAsia="Times New Roman" w:hAnsi="Calibri" w:cs="Calibri"/>
        </w:rPr>
      </w:pPr>
    </w:p>
    <w:p w14:paraId="2BB8C4FE" w14:textId="77777777" w:rsidR="00C371BD" w:rsidRDefault="00C371BD" w:rsidP="00C371BD">
      <w:pPr>
        <w:spacing w:after="0" w:line="240" w:lineRule="auto"/>
        <w:textAlignment w:val="baseline"/>
        <w:rPr>
          <w:rFonts w:ascii="Calibri" w:eastAsia="Times New Roman" w:hAnsi="Calibri" w:cs="Calibri"/>
        </w:rPr>
      </w:pPr>
    </w:p>
    <w:p w14:paraId="00633AA1" w14:textId="77777777" w:rsidR="00C371BD" w:rsidRDefault="00C371BD" w:rsidP="00C371BD">
      <w:pPr>
        <w:spacing w:after="0" w:line="240" w:lineRule="auto"/>
        <w:textAlignment w:val="baseline"/>
        <w:rPr>
          <w:rFonts w:ascii="Calibri" w:eastAsia="Times New Roman" w:hAnsi="Calibri" w:cs="Calibri"/>
        </w:rPr>
      </w:pPr>
    </w:p>
    <w:p w14:paraId="45E6B7A9" w14:textId="77777777" w:rsidR="00C371BD" w:rsidRDefault="00C371BD" w:rsidP="00C371BD">
      <w:pPr>
        <w:spacing w:after="0" w:line="240" w:lineRule="auto"/>
        <w:textAlignment w:val="baseline"/>
        <w:rPr>
          <w:rFonts w:ascii="Calibri" w:eastAsia="Times New Roman" w:hAnsi="Calibri" w:cs="Calibri"/>
        </w:rPr>
      </w:pPr>
    </w:p>
    <w:p w14:paraId="182DFF9A" w14:textId="79CCEE81" w:rsidR="00C371BD" w:rsidRDefault="00C371BD" w:rsidP="00C371BD">
      <w:pPr>
        <w:spacing w:after="0" w:line="240" w:lineRule="auto"/>
        <w:textAlignment w:val="baseline"/>
        <w:rPr>
          <w:rFonts w:ascii="Calibri" w:eastAsia="Times New Roman" w:hAnsi="Calibri" w:cs="Calibri"/>
        </w:rPr>
      </w:pPr>
      <w:r>
        <w:rPr>
          <w:rFonts w:ascii="Calibri" w:eastAsia="Times New Roman" w:hAnsi="Calibri" w:cs="Calibri"/>
        </w:rPr>
        <w:t> </w:t>
      </w:r>
    </w:p>
    <w:p w14:paraId="7C01A345" w14:textId="77777777" w:rsidR="00C371BD" w:rsidRDefault="00C371BD" w:rsidP="00C371B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05CCD555"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37B36EC5"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lastRenderedPageBreak/>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79AD3B67"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W09 </w:t>
            </w:r>
          </w:p>
        </w:tc>
      </w:tr>
      <w:tr w:rsidR="00C371BD" w14:paraId="47765D74"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E20DB8C"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6D935024"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Overstapservice</w:t>
            </w:r>
            <w:r>
              <w:rPr>
                <w:rFonts w:ascii="Calibri" w:eastAsia="Times New Roman" w:hAnsi="Calibri" w:cs="Calibri"/>
                <w:lang w:val="en-US"/>
              </w:rPr>
              <w:t> </w:t>
            </w:r>
          </w:p>
        </w:tc>
      </w:tr>
      <w:tr w:rsidR="00C371BD" w:rsidRPr="00C371BD" w14:paraId="26F08F6B"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2EC0608"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3B0210B"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Betalingen op het oude IBAN.</w:t>
            </w:r>
          </w:p>
        </w:tc>
      </w:tr>
      <w:tr w:rsidR="00C371BD" w:rsidRPr="00C371BD" w14:paraId="18B68E25"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5BACF57"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1AB123C9"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Betalingen op het oude IBAN van BWB dienen te worden doorgestort naar het nieuwe IBAN van BWB.</w:t>
            </w:r>
          </w:p>
        </w:tc>
      </w:tr>
      <w:tr w:rsidR="00C371BD" w:rsidRPr="00C371BD" w14:paraId="01518FA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E77D6CB"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4677E9CF"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Beschrijf hoe uw toepassing  hieraan voldoet, en hoe betalers op de hoogte gebracht worden van het nieuwe IBAN van de BWB? </w:t>
            </w:r>
          </w:p>
        </w:tc>
      </w:tr>
      <w:tr w:rsidR="00C371BD" w14:paraId="575F3AB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100D143"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768B7C8"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8</w:t>
            </w:r>
            <w:r>
              <w:rPr>
                <w:rFonts w:ascii="Calibri" w:eastAsia="Times New Roman" w:hAnsi="Calibri" w:cs="Calibri"/>
                <w:lang w:val="en-US"/>
              </w:rPr>
              <w:t> </w:t>
            </w:r>
          </w:p>
        </w:tc>
      </w:tr>
      <w:tr w:rsidR="00C371BD" w14:paraId="59140C80"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B5CC334"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30B98AF1"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Nee</w:t>
            </w:r>
          </w:p>
        </w:tc>
      </w:tr>
    </w:tbl>
    <w:tbl>
      <w:tblPr>
        <w:tblStyle w:val="Tabelraster"/>
        <w:tblW w:w="0" w:type="auto"/>
        <w:tblLook w:val="04A0" w:firstRow="1" w:lastRow="0" w:firstColumn="1" w:lastColumn="0" w:noHBand="0" w:noVBand="1"/>
      </w:tblPr>
      <w:tblGrid>
        <w:gridCol w:w="2263"/>
        <w:gridCol w:w="6799"/>
      </w:tblGrid>
      <w:tr w:rsidR="00C371BD" w:rsidRPr="004C2AAD" w14:paraId="549630F0" w14:textId="77777777" w:rsidTr="000C099F">
        <w:tc>
          <w:tcPr>
            <w:tcW w:w="9062" w:type="dxa"/>
            <w:gridSpan w:val="2"/>
            <w:shd w:val="clear" w:color="auto" w:fill="FFE599" w:themeFill="accent4" w:themeFillTint="66"/>
          </w:tcPr>
          <w:p w14:paraId="0BF1C16D" w14:textId="26290E08" w:rsidR="00C371BD" w:rsidRPr="004C2AAD" w:rsidRDefault="00C371BD" w:rsidP="000C099F">
            <w:pPr>
              <w:jc w:val="center"/>
              <w:rPr>
                <w:b/>
                <w:bCs/>
              </w:rPr>
            </w:pPr>
            <w:r>
              <w:rPr>
                <w:rFonts w:ascii="Calibri" w:eastAsia="Times New Roman" w:hAnsi="Calibri" w:cs="Calibri"/>
              </w:rPr>
              <w:t>  </w:t>
            </w:r>
            <w:r w:rsidRPr="00B10B2A">
              <w:rPr>
                <w:rFonts w:ascii="Calibri" w:eastAsia="Times New Roman" w:hAnsi="Calibri" w:cs="Calibri"/>
              </w:rPr>
              <w:t> </w:t>
            </w:r>
            <w:r>
              <w:rPr>
                <w:b/>
                <w:bCs/>
              </w:rPr>
              <w:t>A</w:t>
            </w:r>
            <w:r w:rsidRPr="004C2AAD">
              <w:rPr>
                <w:b/>
                <w:bCs/>
              </w:rPr>
              <w:t xml:space="preserve">ntwoord IP </w:t>
            </w:r>
          </w:p>
        </w:tc>
      </w:tr>
      <w:tr w:rsidR="00C371BD" w14:paraId="6D3505B6" w14:textId="77777777" w:rsidTr="000C099F">
        <w:tc>
          <w:tcPr>
            <w:tcW w:w="2263" w:type="dxa"/>
          </w:tcPr>
          <w:p w14:paraId="20E045D3" w14:textId="77777777" w:rsidR="00C371BD" w:rsidRDefault="00C371BD" w:rsidP="000C099F">
            <w:pPr>
              <w:rPr>
                <w:b/>
                <w:bCs/>
              </w:rPr>
            </w:pPr>
            <w:r w:rsidRPr="004C2AAD">
              <w:rPr>
                <w:b/>
                <w:bCs/>
              </w:rPr>
              <w:t xml:space="preserve">Toelichting </w:t>
            </w:r>
          </w:p>
          <w:p w14:paraId="56E372F0" w14:textId="77777777" w:rsidR="00C371BD" w:rsidRPr="004C2AAD" w:rsidRDefault="00C371BD" w:rsidP="000C099F">
            <w:pPr>
              <w:rPr>
                <w:b/>
                <w:bCs/>
              </w:rPr>
            </w:pPr>
            <w:r w:rsidRPr="004C2AAD">
              <w:rPr>
                <w:b/>
                <w:bCs/>
              </w:rPr>
              <w:t>op basis van de huidige versie van de dienstverlening</w:t>
            </w:r>
          </w:p>
        </w:tc>
        <w:tc>
          <w:tcPr>
            <w:tcW w:w="6799" w:type="dxa"/>
          </w:tcPr>
          <w:p w14:paraId="6EBD3F5F" w14:textId="77777777" w:rsidR="00C371BD" w:rsidRPr="0001529C" w:rsidRDefault="00C371BD" w:rsidP="000C099F"/>
        </w:tc>
      </w:tr>
    </w:tbl>
    <w:p w14:paraId="7130793E" w14:textId="3F20ACBB" w:rsidR="00C371BD" w:rsidRDefault="00C371BD" w:rsidP="00C371BD">
      <w:pPr>
        <w:spacing w:after="0" w:line="240" w:lineRule="auto"/>
        <w:textAlignment w:val="baseline"/>
        <w:rPr>
          <w:rFonts w:ascii="Calibri" w:eastAsia="Times New Roman" w:hAnsi="Calibri" w:cs="Calibri"/>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07293C71"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2D8DF7C1" w14:textId="100C0693"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br w:type="page"/>
            </w: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3A6671D1"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W10</w:t>
            </w:r>
          </w:p>
        </w:tc>
      </w:tr>
      <w:tr w:rsidR="00C371BD" w14:paraId="497BD15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5400628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2DD1176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Zoek- en sorteeropties</w:t>
            </w:r>
            <w:r>
              <w:rPr>
                <w:rFonts w:ascii="Calibri" w:eastAsia="Times New Roman" w:hAnsi="Calibri" w:cs="Calibri"/>
                <w:lang w:val="en-US"/>
              </w:rPr>
              <w:t> </w:t>
            </w:r>
          </w:p>
        </w:tc>
      </w:tr>
      <w:tr w:rsidR="00C371BD" w:rsidRPr="00C371BD" w14:paraId="19C59AF5"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E1BBBCC"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790040DF"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Verschillende zoek- en sorteeropties om makkelijk mutaties terug te vinden. </w:t>
            </w:r>
          </w:p>
        </w:tc>
      </w:tr>
      <w:tr w:rsidR="00C371BD" w:rsidRPr="00C371BD" w14:paraId="453A48E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CD66ADE"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8CE9386"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Er zijn verschillende zoek- en sorteeropties mogelijk, waarbij mutaties 24 maanden beschikbaar zijn en geprint kunnen worden of geëxporteerd naar een Excel- en/of een Pdf-formaat. </w:t>
            </w:r>
          </w:p>
          <w:p w14:paraId="07FE6376"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r>
      <w:tr w:rsidR="00C371BD" w:rsidRPr="00C371BD" w14:paraId="375D1DE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680CD2F6"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4F0614E9"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Beschrijf welke zoek- en sorteeropties uw toepassing mogelijk maakt en welke gegevens op welke manier zichtbaar zijn te maken? </w:t>
            </w:r>
          </w:p>
        </w:tc>
      </w:tr>
      <w:tr w:rsidR="00C371BD" w14:paraId="1714E004"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0A5169BC"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70520EF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rPr>
              <w:t>8</w:t>
            </w:r>
            <w:r>
              <w:rPr>
                <w:rFonts w:ascii="Calibri" w:eastAsia="Times New Roman" w:hAnsi="Calibri" w:cs="Calibri"/>
                <w:lang w:val="en-US"/>
              </w:rPr>
              <w:t> </w:t>
            </w:r>
          </w:p>
        </w:tc>
      </w:tr>
      <w:tr w:rsidR="00C371BD" w14:paraId="40F51C50"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6E2BB9E"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13445ECA"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Ja</w:t>
            </w:r>
          </w:p>
        </w:tc>
      </w:tr>
    </w:tbl>
    <w:tbl>
      <w:tblPr>
        <w:tblStyle w:val="Tabelraster"/>
        <w:tblW w:w="0" w:type="auto"/>
        <w:tblLook w:val="04A0" w:firstRow="1" w:lastRow="0" w:firstColumn="1" w:lastColumn="0" w:noHBand="0" w:noVBand="1"/>
      </w:tblPr>
      <w:tblGrid>
        <w:gridCol w:w="2263"/>
        <w:gridCol w:w="6799"/>
      </w:tblGrid>
      <w:tr w:rsidR="00C371BD" w:rsidRPr="004C2AAD" w14:paraId="7F5B32E3" w14:textId="77777777" w:rsidTr="000C099F">
        <w:tc>
          <w:tcPr>
            <w:tcW w:w="9062" w:type="dxa"/>
            <w:gridSpan w:val="2"/>
            <w:shd w:val="clear" w:color="auto" w:fill="FFE599" w:themeFill="accent4" w:themeFillTint="66"/>
          </w:tcPr>
          <w:p w14:paraId="60E65517"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0C801659" w14:textId="77777777" w:rsidTr="000C099F">
        <w:tc>
          <w:tcPr>
            <w:tcW w:w="2263" w:type="dxa"/>
          </w:tcPr>
          <w:p w14:paraId="68BC1F01" w14:textId="77777777" w:rsidR="00C371BD" w:rsidRDefault="00C371BD" w:rsidP="000C099F">
            <w:pPr>
              <w:rPr>
                <w:b/>
                <w:bCs/>
              </w:rPr>
            </w:pPr>
            <w:r w:rsidRPr="004C2AAD">
              <w:rPr>
                <w:b/>
                <w:bCs/>
              </w:rPr>
              <w:t xml:space="preserve">Toelichting </w:t>
            </w:r>
          </w:p>
          <w:p w14:paraId="13FE62FA" w14:textId="77777777" w:rsidR="00C371BD" w:rsidRPr="004C2AAD" w:rsidRDefault="00C371BD" w:rsidP="000C099F">
            <w:pPr>
              <w:rPr>
                <w:b/>
                <w:bCs/>
              </w:rPr>
            </w:pPr>
            <w:r w:rsidRPr="004C2AAD">
              <w:rPr>
                <w:b/>
                <w:bCs/>
              </w:rPr>
              <w:t>op basis van de huidige versie van de dienstverlening</w:t>
            </w:r>
          </w:p>
        </w:tc>
        <w:tc>
          <w:tcPr>
            <w:tcW w:w="6799" w:type="dxa"/>
          </w:tcPr>
          <w:p w14:paraId="2127BCBB" w14:textId="77777777" w:rsidR="00C371BD" w:rsidRPr="0001529C" w:rsidRDefault="00C371BD" w:rsidP="000C099F"/>
        </w:tc>
      </w:tr>
    </w:tbl>
    <w:p w14:paraId="164BF3FE" w14:textId="28E60197" w:rsidR="00C371BD" w:rsidRDefault="00C371BD" w:rsidP="00C371BD">
      <w:pPr>
        <w:spacing w:after="0" w:line="240" w:lineRule="auto"/>
        <w:textAlignment w:val="baseline"/>
        <w:rPr>
          <w:rFonts w:ascii="Calibri" w:eastAsia="Times New Roman" w:hAnsi="Calibri" w:cs="Calibri"/>
        </w:rPr>
      </w:pPr>
      <w:r>
        <w:rPr>
          <w:rFonts w:ascii="Calibri" w:eastAsia="Times New Roman" w:hAnsi="Calibri" w:cs="Calibri"/>
        </w:rPr>
        <w:t> </w:t>
      </w:r>
    </w:p>
    <w:p w14:paraId="1AD7CC9C" w14:textId="63D12C79" w:rsidR="00C371BD" w:rsidRDefault="00C371BD" w:rsidP="00C371BD">
      <w:pPr>
        <w:spacing w:after="0" w:line="240" w:lineRule="auto"/>
        <w:textAlignment w:val="baseline"/>
        <w:rPr>
          <w:rFonts w:ascii="Calibri" w:eastAsia="Times New Roman" w:hAnsi="Calibri" w:cs="Calibri"/>
        </w:rPr>
      </w:pPr>
    </w:p>
    <w:p w14:paraId="6AA419D0" w14:textId="347F2411" w:rsidR="00C371BD" w:rsidRDefault="00C371BD" w:rsidP="00C371BD">
      <w:pPr>
        <w:spacing w:after="0" w:line="240" w:lineRule="auto"/>
        <w:textAlignment w:val="baseline"/>
        <w:rPr>
          <w:rFonts w:ascii="Calibri" w:eastAsia="Times New Roman" w:hAnsi="Calibri" w:cs="Calibri"/>
        </w:rPr>
      </w:pPr>
    </w:p>
    <w:p w14:paraId="0C978269" w14:textId="2B72AEA4" w:rsidR="00C371BD" w:rsidRDefault="00C371BD" w:rsidP="00C371BD">
      <w:pPr>
        <w:spacing w:after="0" w:line="240" w:lineRule="auto"/>
        <w:textAlignment w:val="baseline"/>
        <w:rPr>
          <w:rFonts w:ascii="Calibri" w:eastAsia="Times New Roman" w:hAnsi="Calibri" w:cs="Calibri"/>
        </w:rPr>
      </w:pPr>
    </w:p>
    <w:p w14:paraId="69A2A1C4" w14:textId="1F24D464" w:rsidR="00C371BD" w:rsidRDefault="00C371BD" w:rsidP="00C371BD">
      <w:pPr>
        <w:spacing w:after="0" w:line="240" w:lineRule="auto"/>
        <w:textAlignment w:val="baseline"/>
        <w:rPr>
          <w:rFonts w:ascii="Calibri" w:eastAsia="Times New Roman" w:hAnsi="Calibri" w:cs="Calibri"/>
        </w:rPr>
      </w:pPr>
    </w:p>
    <w:p w14:paraId="62F4C14A" w14:textId="62A8203A" w:rsidR="00C371BD" w:rsidRDefault="00C371BD" w:rsidP="00C371BD">
      <w:pPr>
        <w:spacing w:after="0" w:line="240" w:lineRule="auto"/>
        <w:textAlignment w:val="baseline"/>
        <w:rPr>
          <w:rFonts w:ascii="Calibri" w:eastAsia="Times New Roman" w:hAnsi="Calibri" w:cs="Calibri"/>
        </w:rPr>
      </w:pPr>
    </w:p>
    <w:p w14:paraId="66E943EF" w14:textId="1DE01320" w:rsidR="00C371BD" w:rsidRDefault="00C371BD" w:rsidP="00C371BD">
      <w:pPr>
        <w:spacing w:after="0" w:line="240" w:lineRule="auto"/>
        <w:textAlignment w:val="baseline"/>
        <w:rPr>
          <w:rFonts w:ascii="Calibri" w:eastAsia="Times New Roman" w:hAnsi="Calibri" w:cs="Calibri"/>
        </w:rPr>
      </w:pPr>
    </w:p>
    <w:p w14:paraId="384A6A4C" w14:textId="77777777" w:rsidR="00C371BD" w:rsidRDefault="00C371BD" w:rsidP="00C371BD">
      <w:pPr>
        <w:spacing w:after="0" w:line="240" w:lineRule="auto"/>
        <w:textAlignment w:val="baseline"/>
        <w:rPr>
          <w:rFonts w:ascii="Calibri" w:eastAsia="Times New Roman" w:hAnsi="Calibri" w:cs="Calibri"/>
        </w:rPr>
      </w:pPr>
    </w:p>
    <w:p w14:paraId="151850F4" w14:textId="77777777" w:rsidR="00C371BD" w:rsidRDefault="00C371BD" w:rsidP="00C371B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500069E9"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7ADC2353"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lastRenderedPageBreak/>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6A440F00"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W11 </w:t>
            </w:r>
          </w:p>
        </w:tc>
      </w:tr>
      <w:tr w:rsidR="00C371BD" w14:paraId="0B15427A"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AEBF399"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8ED1A43"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Bedrijfsvoering</w:t>
            </w:r>
          </w:p>
        </w:tc>
      </w:tr>
      <w:tr w:rsidR="00C371BD" w:rsidRPr="00C371BD" w14:paraId="056F752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49A3F665"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323063BF"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Aanbieden en verwerken van afschriften in het boekhoudpakket.</w:t>
            </w:r>
          </w:p>
        </w:tc>
      </w:tr>
      <w:tr w:rsidR="00C371BD" w:rsidRPr="00C371BD" w14:paraId="12826A1E"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FEEEA35"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2B9BC933"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 xml:space="preserve">De toepassing van IP maakt het mogelijk afschriften aan te bieden en te verwerken in de Profit applicatie van AFAS. </w:t>
            </w:r>
          </w:p>
        </w:tc>
      </w:tr>
      <w:tr w:rsidR="00C371BD" w14:paraId="005FA81C" w14:textId="77777777" w:rsidTr="00C371BD">
        <w:trPr>
          <w:trHeight w:val="974"/>
        </w:trPr>
        <w:tc>
          <w:tcPr>
            <w:tcW w:w="2250" w:type="dxa"/>
            <w:tcBorders>
              <w:top w:val="nil"/>
              <w:left w:val="single" w:sz="6" w:space="0" w:color="auto"/>
              <w:bottom w:val="single" w:sz="6" w:space="0" w:color="auto"/>
              <w:right w:val="single" w:sz="6" w:space="0" w:color="auto"/>
            </w:tcBorders>
            <w:shd w:val="clear" w:color="auto" w:fill="B4C6E7"/>
            <w:hideMark/>
          </w:tcPr>
          <w:p w14:paraId="302DCA6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67BAB286" w14:textId="77777777" w:rsidR="00C371BD" w:rsidRDefault="00C371BD">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Beschrijf de mogelijkheden ten aanzien van de combinatie met de Profit applicatie van AFAS. Hoe werkt dit met uw toepassing?</w:t>
            </w:r>
          </w:p>
        </w:tc>
      </w:tr>
      <w:tr w:rsidR="00C371BD" w14:paraId="26D356D6"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0C0DD1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31EE878F"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4</w:t>
            </w:r>
          </w:p>
        </w:tc>
      </w:tr>
      <w:tr w:rsidR="00C371BD" w14:paraId="1792947F"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14B71A13"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4F70059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Nee</w:t>
            </w:r>
          </w:p>
        </w:tc>
      </w:tr>
    </w:tbl>
    <w:tbl>
      <w:tblPr>
        <w:tblStyle w:val="Tabelraster"/>
        <w:tblW w:w="0" w:type="auto"/>
        <w:tblLook w:val="04A0" w:firstRow="1" w:lastRow="0" w:firstColumn="1" w:lastColumn="0" w:noHBand="0" w:noVBand="1"/>
      </w:tblPr>
      <w:tblGrid>
        <w:gridCol w:w="2263"/>
        <w:gridCol w:w="6799"/>
      </w:tblGrid>
      <w:tr w:rsidR="00C371BD" w:rsidRPr="004C2AAD" w14:paraId="37953C97" w14:textId="77777777" w:rsidTr="000C099F">
        <w:tc>
          <w:tcPr>
            <w:tcW w:w="9062" w:type="dxa"/>
            <w:gridSpan w:val="2"/>
            <w:shd w:val="clear" w:color="auto" w:fill="FFE599" w:themeFill="accent4" w:themeFillTint="66"/>
          </w:tcPr>
          <w:p w14:paraId="27851577"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145A0F54" w14:textId="77777777" w:rsidTr="000C099F">
        <w:tc>
          <w:tcPr>
            <w:tcW w:w="2263" w:type="dxa"/>
          </w:tcPr>
          <w:p w14:paraId="734235D5" w14:textId="77777777" w:rsidR="00C371BD" w:rsidRDefault="00C371BD" w:rsidP="000C099F">
            <w:pPr>
              <w:rPr>
                <w:b/>
                <w:bCs/>
              </w:rPr>
            </w:pPr>
            <w:r w:rsidRPr="004C2AAD">
              <w:rPr>
                <w:b/>
                <w:bCs/>
              </w:rPr>
              <w:t xml:space="preserve">Toelichting </w:t>
            </w:r>
          </w:p>
          <w:p w14:paraId="4E18296F" w14:textId="77777777" w:rsidR="00C371BD" w:rsidRPr="004C2AAD" w:rsidRDefault="00C371BD" w:rsidP="000C099F">
            <w:pPr>
              <w:rPr>
                <w:b/>
                <w:bCs/>
              </w:rPr>
            </w:pPr>
            <w:r w:rsidRPr="004C2AAD">
              <w:rPr>
                <w:b/>
                <w:bCs/>
              </w:rPr>
              <w:t>op basis van de huidige versie van de dienstverlening</w:t>
            </w:r>
          </w:p>
        </w:tc>
        <w:tc>
          <w:tcPr>
            <w:tcW w:w="6799" w:type="dxa"/>
          </w:tcPr>
          <w:p w14:paraId="0FFA6750" w14:textId="77777777" w:rsidR="00C371BD" w:rsidRPr="0001529C" w:rsidRDefault="00C371BD" w:rsidP="000C099F"/>
        </w:tc>
      </w:tr>
    </w:tbl>
    <w:p w14:paraId="6D579989" w14:textId="19DCBDE1" w:rsidR="00C371BD" w:rsidRDefault="00C371BD" w:rsidP="00C371BD">
      <w:pPr>
        <w:spacing w:after="0" w:line="240" w:lineRule="auto"/>
        <w:textAlignment w:val="baseline"/>
        <w:rPr>
          <w:rFonts w:ascii="Calibri" w:eastAsia="Times New Roman" w:hAnsi="Calibri" w:cs="Calibri"/>
        </w:rPr>
      </w:pPr>
      <w:r>
        <w:rPr>
          <w:rFonts w:ascii="Calibri" w:eastAsia="Times New Roman" w:hAnsi="Calibri" w:cs="Calibri"/>
        </w:rPr>
        <w:t> </w:t>
      </w:r>
    </w:p>
    <w:p w14:paraId="446D132A" w14:textId="77777777" w:rsidR="00C371BD" w:rsidRDefault="00C371BD" w:rsidP="00C371BD">
      <w:pPr>
        <w:spacing w:after="0" w:line="240" w:lineRule="auto"/>
        <w:textAlignment w:val="baseline"/>
        <w:rPr>
          <w:rFonts w:ascii="Calibri" w:eastAsia="Times New Roman" w:hAnsi="Calibri"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C371BD" w14:paraId="5420C7D3" w14:textId="77777777" w:rsidTr="00C371BD">
        <w:tc>
          <w:tcPr>
            <w:tcW w:w="2250" w:type="dxa"/>
            <w:tcBorders>
              <w:top w:val="single" w:sz="6" w:space="0" w:color="auto"/>
              <w:left w:val="single" w:sz="6" w:space="0" w:color="auto"/>
              <w:bottom w:val="single" w:sz="6" w:space="0" w:color="auto"/>
              <w:right w:val="single" w:sz="6" w:space="0" w:color="auto"/>
            </w:tcBorders>
            <w:shd w:val="clear" w:color="auto" w:fill="B4C6E7"/>
            <w:hideMark/>
          </w:tcPr>
          <w:p w14:paraId="54AA0EF6"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nr. </w:t>
            </w:r>
            <w:r>
              <w:rPr>
                <w:rFonts w:ascii="Calibri" w:eastAsia="Times New Roman" w:hAnsi="Calibri" w:cs="Calibri"/>
                <w:lang w:val="en-US"/>
              </w:rPr>
              <w:t> </w:t>
            </w:r>
          </w:p>
        </w:tc>
        <w:tc>
          <w:tcPr>
            <w:tcW w:w="6795" w:type="dxa"/>
            <w:tcBorders>
              <w:top w:val="single" w:sz="6" w:space="0" w:color="auto"/>
              <w:left w:val="nil"/>
              <w:bottom w:val="single" w:sz="6" w:space="0" w:color="auto"/>
              <w:right w:val="single" w:sz="6" w:space="0" w:color="auto"/>
            </w:tcBorders>
            <w:hideMark/>
          </w:tcPr>
          <w:p w14:paraId="1B0CC651" w14:textId="77777777" w:rsidR="00C371BD" w:rsidRDefault="00C371BD">
            <w:pPr>
              <w:spacing w:after="0" w:line="240" w:lineRule="auto"/>
              <w:textAlignment w:val="baseline"/>
              <w:rPr>
                <w:rFonts w:ascii="Calibri" w:eastAsia="Times New Roman" w:hAnsi="Calibri" w:cs="Calibri"/>
                <w:lang w:val="en-US"/>
              </w:rPr>
            </w:pPr>
            <w:r>
              <w:rPr>
                <w:rFonts w:ascii="Calibri" w:eastAsia="Times New Roman" w:hAnsi="Calibri" w:cs="Calibri"/>
                <w:lang w:val="en-US"/>
              </w:rPr>
              <w:t>W12 </w:t>
            </w:r>
          </w:p>
        </w:tc>
      </w:tr>
      <w:tr w:rsidR="00C371BD" w14:paraId="33AAC405"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089EBE8D"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Thema</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4D00D2FB"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Bedrijfsvoering</w:t>
            </w:r>
          </w:p>
        </w:tc>
      </w:tr>
      <w:tr w:rsidR="00C371BD" w:rsidRPr="00C371BD" w14:paraId="232E38D4"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92ECFAE"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Toelichting BWB belang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53E21436"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Aanbieden en verwerken van facturen.</w:t>
            </w:r>
          </w:p>
        </w:tc>
      </w:tr>
      <w:tr w:rsidR="00C371BD" w:rsidRPr="00C371BD" w14:paraId="3FB0C803"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3F46F55B"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Wens (formulering)</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203F83D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De toepassing van IP maakt het mogelijk facturen te plaatsen in een mailbox van BWB.</w:t>
            </w:r>
          </w:p>
        </w:tc>
      </w:tr>
      <w:tr w:rsidR="00C371BD" w:rsidRPr="00C371BD" w14:paraId="4B3417B2" w14:textId="77777777" w:rsidTr="00C371BD">
        <w:trPr>
          <w:trHeight w:val="974"/>
        </w:trPr>
        <w:tc>
          <w:tcPr>
            <w:tcW w:w="2250" w:type="dxa"/>
            <w:tcBorders>
              <w:top w:val="nil"/>
              <w:left w:val="single" w:sz="6" w:space="0" w:color="auto"/>
              <w:bottom w:val="single" w:sz="6" w:space="0" w:color="auto"/>
              <w:right w:val="single" w:sz="6" w:space="0" w:color="auto"/>
            </w:tcBorders>
            <w:shd w:val="clear" w:color="auto" w:fill="B4C6E7"/>
            <w:hideMark/>
          </w:tcPr>
          <w:p w14:paraId="7BF5E1D2"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Wat moet het antwoord duidelijk maken?</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22E5211D" w14:textId="77777777" w:rsidR="00C371BD" w:rsidRDefault="00C371BD">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Beschrijf welke mogelijkheden uw toepassing hierin biedt. </w:t>
            </w:r>
          </w:p>
        </w:tc>
      </w:tr>
      <w:tr w:rsidR="00C371BD" w14:paraId="0D222868"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287DF06A" w14:textId="77777777" w:rsidR="00C371BD" w:rsidRDefault="00C371BD">
            <w:pPr>
              <w:spacing w:after="0" w:line="240" w:lineRule="auto"/>
              <w:textAlignment w:val="baseline"/>
              <w:rPr>
                <w:rFonts w:ascii="Times New Roman" w:eastAsia="Times New Roman" w:hAnsi="Times New Roman" w:cs="Times New Roman"/>
                <w:sz w:val="24"/>
                <w:szCs w:val="24"/>
                <w:lang w:val="en-US"/>
              </w:rPr>
            </w:pPr>
            <w:r>
              <w:rPr>
                <w:rFonts w:ascii="Calibri" w:eastAsia="Times New Roman" w:hAnsi="Calibri" w:cs="Calibri"/>
                <w:b/>
                <w:bCs/>
              </w:rPr>
              <w:t>Max. toegevoegde waarde punten </w:t>
            </w:r>
            <w:r>
              <w:rPr>
                <w:rFonts w:ascii="Calibri" w:eastAsia="Times New Roman" w:hAnsi="Calibri" w:cs="Calibri"/>
                <w:lang w:val="en-US"/>
              </w:rPr>
              <w:t> </w:t>
            </w:r>
          </w:p>
        </w:tc>
        <w:tc>
          <w:tcPr>
            <w:tcW w:w="6795" w:type="dxa"/>
            <w:tcBorders>
              <w:top w:val="nil"/>
              <w:left w:val="nil"/>
              <w:bottom w:val="single" w:sz="6" w:space="0" w:color="auto"/>
              <w:right w:val="single" w:sz="6" w:space="0" w:color="auto"/>
            </w:tcBorders>
            <w:hideMark/>
          </w:tcPr>
          <w:p w14:paraId="027CE9CE" w14:textId="77777777" w:rsidR="00C371BD" w:rsidRDefault="00C371BD">
            <w:pPr>
              <w:spacing w:after="0" w:line="240" w:lineRule="auto"/>
              <w:textAlignment w:val="baseline"/>
              <w:rPr>
                <w:rFonts w:ascii="Calibri" w:eastAsia="Times New Roman" w:hAnsi="Calibri" w:cs="Calibri"/>
              </w:rPr>
            </w:pPr>
            <w:r>
              <w:rPr>
                <w:rFonts w:ascii="Calibri" w:eastAsia="Times New Roman" w:hAnsi="Calibri" w:cs="Calibri"/>
              </w:rPr>
              <w:t>2</w:t>
            </w:r>
          </w:p>
        </w:tc>
      </w:tr>
      <w:tr w:rsidR="00C371BD" w14:paraId="1D1E942D" w14:textId="77777777" w:rsidTr="00C371BD">
        <w:tc>
          <w:tcPr>
            <w:tcW w:w="2250" w:type="dxa"/>
            <w:tcBorders>
              <w:top w:val="nil"/>
              <w:left w:val="single" w:sz="6" w:space="0" w:color="auto"/>
              <w:bottom w:val="single" w:sz="6" w:space="0" w:color="auto"/>
              <w:right w:val="single" w:sz="6" w:space="0" w:color="auto"/>
            </w:tcBorders>
            <w:shd w:val="clear" w:color="auto" w:fill="B4C6E7"/>
            <w:hideMark/>
          </w:tcPr>
          <w:p w14:paraId="7274C378"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rPr>
              <w:t>Antwoord d.m.v. POC (demonstratie) aantonen </w:t>
            </w:r>
            <w:r>
              <w:rPr>
                <w:rFonts w:ascii="Calibri" w:eastAsia="Times New Roman" w:hAnsi="Calibri" w:cs="Calibri"/>
              </w:rPr>
              <w:t> </w:t>
            </w:r>
          </w:p>
        </w:tc>
        <w:tc>
          <w:tcPr>
            <w:tcW w:w="6795" w:type="dxa"/>
            <w:tcBorders>
              <w:top w:val="nil"/>
              <w:left w:val="nil"/>
              <w:bottom w:val="single" w:sz="6" w:space="0" w:color="auto"/>
              <w:right w:val="single" w:sz="6" w:space="0" w:color="auto"/>
            </w:tcBorders>
            <w:hideMark/>
          </w:tcPr>
          <w:p w14:paraId="047BD171" w14:textId="77777777" w:rsidR="00C371BD" w:rsidRDefault="00C371B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Nee</w:t>
            </w:r>
          </w:p>
        </w:tc>
      </w:tr>
    </w:tbl>
    <w:tbl>
      <w:tblPr>
        <w:tblStyle w:val="Tabelraster"/>
        <w:tblW w:w="0" w:type="auto"/>
        <w:tblLook w:val="04A0" w:firstRow="1" w:lastRow="0" w:firstColumn="1" w:lastColumn="0" w:noHBand="0" w:noVBand="1"/>
      </w:tblPr>
      <w:tblGrid>
        <w:gridCol w:w="2263"/>
        <w:gridCol w:w="6799"/>
      </w:tblGrid>
      <w:tr w:rsidR="00C371BD" w:rsidRPr="004C2AAD" w14:paraId="5E09A20C" w14:textId="77777777" w:rsidTr="000C099F">
        <w:tc>
          <w:tcPr>
            <w:tcW w:w="9062" w:type="dxa"/>
            <w:gridSpan w:val="2"/>
            <w:shd w:val="clear" w:color="auto" w:fill="FFE599" w:themeFill="accent4" w:themeFillTint="66"/>
          </w:tcPr>
          <w:p w14:paraId="5E0AC3E2" w14:textId="77777777" w:rsidR="00C371BD" w:rsidRPr="004C2AAD" w:rsidRDefault="00C371BD" w:rsidP="000C099F">
            <w:pPr>
              <w:jc w:val="center"/>
              <w:rPr>
                <w:b/>
                <w:bCs/>
              </w:rPr>
            </w:pPr>
            <w:r w:rsidRPr="00B10B2A">
              <w:rPr>
                <w:rFonts w:ascii="Calibri" w:eastAsia="Times New Roman" w:hAnsi="Calibri" w:cs="Calibri"/>
              </w:rPr>
              <w:t> </w:t>
            </w:r>
            <w:r>
              <w:rPr>
                <w:b/>
                <w:bCs/>
              </w:rPr>
              <w:t>A</w:t>
            </w:r>
            <w:r w:rsidRPr="004C2AAD">
              <w:rPr>
                <w:b/>
                <w:bCs/>
              </w:rPr>
              <w:t xml:space="preserve">ntwoord IP </w:t>
            </w:r>
          </w:p>
        </w:tc>
      </w:tr>
      <w:tr w:rsidR="00C371BD" w14:paraId="477B7F9F" w14:textId="77777777" w:rsidTr="000C099F">
        <w:tc>
          <w:tcPr>
            <w:tcW w:w="2263" w:type="dxa"/>
          </w:tcPr>
          <w:p w14:paraId="329A843F" w14:textId="77777777" w:rsidR="00C371BD" w:rsidRDefault="00C371BD" w:rsidP="000C099F">
            <w:pPr>
              <w:rPr>
                <w:b/>
                <w:bCs/>
              </w:rPr>
            </w:pPr>
            <w:r w:rsidRPr="004C2AAD">
              <w:rPr>
                <w:b/>
                <w:bCs/>
              </w:rPr>
              <w:t xml:space="preserve">Toelichting </w:t>
            </w:r>
          </w:p>
          <w:p w14:paraId="6CD02F37" w14:textId="77777777" w:rsidR="00C371BD" w:rsidRPr="004C2AAD" w:rsidRDefault="00C371BD" w:rsidP="000C099F">
            <w:pPr>
              <w:rPr>
                <w:b/>
                <w:bCs/>
              </w:rPr>
            </w:pPr>
            <w:r w:rsidRPr="004C2AAD">
              <w:rPr>
                <w:b/>
                <w:bCs/>
              </w:rPr>
              <w:t>op basis van de huidige versie van de dienstverlening</w:t>
            </w:r>
          </w:p>
        </w:tc>
        <w:tc>
          <w:tcPr>
            <w:tcW w:w="6799" w:type="dxa"/>
          </w:tcPr>
          <w:p w14:paraId="09B03204" w14:textId="77777777" w:rsidR="00C371BD" w:rsidRPr="0001529C" w:rsidRDefault="00C371BD" w:rsidP="000C099F"/>
        </w:tc>
      </w:tr>
    </w:tbl>
    <w:p w14:paraId="392737B3" w14:textId="67DBCB21" w:rsidR="00C371BD" w:rsidRDefault="00C371BD" w:rsidP="00C371BD">
      <w:pPr>
        <w:spacing w:after="0" w:line="240" w:lineRule="auto"/>
        <w:textAlignment w:val="baseline"/>
        <w:rPr>
          <w:rFonts w:ascii="Calibri" w:eastAsia="Times New Roman" w:hAnsi="Calibri" w:cs="Calibri"/>
        </w:rPr>
      </w:pPr>
    </w:p>
    <w:p w14:paraId="760C9F0E" w14:textId="77777777" w:rsidR="00C371BD" w:rsidRDefault="00C371BD" w:rsidP="00C371BD">
      <w:pPr>
        <w:spacing w:after="0" w:line="240" w:lineRule="auto"/>
        <w:textAlignment w:val="baseline"/>
        <w:rPr>
          <w:rFonts w:ascii="Calibri" w:eastAsia="Times New Roman" w:hAnsi="Calibri" w:cs="Calibri"/>
        </w:rPr>
      </w:pPr>
    </w:p>
    <w:p w14:paraId="30908E18" w14:textId="77777777" w:rsidR="00C371BD" w:rsidRDefault="00C371BD" w:rsidP="00C371BD">
      <w:pPr>
        <w:spacing w:after="0" w:line="240" w:lineRule="auto"/>
        <w:textAlignment w:val="baseline"/>
        <w:rPr>
          <w:rFonts w:ascii="Calibri" w:eastAsia="Times New Roman" w:hAnsi="Calibri" w:cs="Calibri"/>
        </w:rPr>
      </w:pPr>
    </w:p>
    <w:p w14:paraId="34A7EDCF" w14:textId="77777777" w:rsidR="00C371BD" w:rsidRDefault="00C371BD" w:rsidP="00C371BD">
      <w:pPr>
        <w:spacing w:after="0" w:line="240" w:lineRule="auto"/>
        <w:textAlignment w:val="baseline"/>
        <w:rPr>
          <w:rFonts w:ascii="Calibri" w:eastAsia="Times New Roman" w:hAnsi="Calibri" w:cs="Calibri"/>
        </w:rPr>
      </w:pPr>
    </w:p>
    <w:p w14:paraId="013679AE" w14:textId="77777777" w:rsidR="00C371BD" w:rsidRDefault="00C371BD" w:rsidP="00C371BD">
      <w:pPr>
        <w:spacing w:after="0" w:line="240" w:lineRule="auto"/>
        <w:textAlignment w:val="baseline"/>
      </w:pPr>
    </w:p>
    <w:p w14:paraId="561974AC" w14:textId="08AB8645" w:rsidR="00C371BD" w:rsidRDefault="00C371BD" w:rsidP="00C371BD">
      <w:pPr>
        <w:spacing w:after="0" w:line="240" w:lineRule="auto"/>
        <w:textAlignment w:val="baseline"/>
      </w:pPr>
    </w:p>
    <w:p w14:paraId="374ACB46" w14:textId="77777777" w:rsidR="00C371BD" w:rsidRDefault="00C371BD" w:rsidP="00C371BD">
      <w:pPr>
        <w:spacing w:after="0" w:line="240" w:lineRule="auto"/>
        <w:textAlignment w:val="baseline"/>
      </w:pPr>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8"/>
        <w:gridCol w:w="5332"/>
        <w:gridCol w:w="78"/>
        <w:gridCol w:w="1769"/>
      </w:tblGrid>
      <w:tr w:rsidR="004C2AAD" w:rsidRPr="004C2AAD" w14:paraId="5032ACE5" w14:textId="77777777" w:rsidTr="00F377E2">
        <w:trPr>
          <w:trHeight w:val="405"/>
        </w:trPr>
        <w:tc>
          <w:tcPr>
            <w:tcW w:w="7520" w:type="dxa"/>
            <w:gridSpan w:val="2"/>
            <w:tcBorders>
              <w:top w:val="single" w:sz="6" w:space="0" w:color="auto"/>
              <w:left w:val="single" w:sz="6" w:space="0" w:color="auto"/>
              <w:bottom w:val="single" w:sz="6" w:space="0" w:color="auto"/>
              <w:right w:val="single" w:sz="6" w:space="0" w:color="000000"/>
            </w:tcBorders>
            <w:shd w:val="clear" w:color="auto" w:fill="auto"/>
            <w:vAlign w:val="bottom"/>
            <w:hideMark/>
          </w:tcPr>
          <w:p w14:paraId="5C75CC5E" w14:textId="14490D8C" w:rsidR="004C2AAD" w:rsidRPr="004C2AAD" w:rsidRDefault="004C2AAD" w:rsidP="004C2AAD">
            <w:pPr>
              <w:spacing w:after="0" w:line="240" w:lineRule="auto"/>
              <w:jc w:val="center"/>
              <w:textAlignment w:val="baseline"/>
              <w:rPr>
                <w:rFonts w:ascii="Segoe UI" w:eastAsia="Times New Roman" w:hAnsi="Segoe UI" w:cs="Segoe UI"/>
                <w:sz w:val="18"/>
                <w:szCs w:val="18"/>
                <w:lang w:val="en-US"/>
              </w:rPr>
            </w:pPr>
            <w:proofErr w:type="spellStart"/>
            <w:r w:rsidRPr="004C2AAD">
              <w:rPr>
                <w:rFonts w:ascii="Calibri" w:eastAsia="Times New Roman" w:hAnsi="Calibri" w:cs="Calibri"/>
                <w:b/>
                <w:bCs/>
                <w:color w:val="000000"/>
                <w:sz w:val="32"/>
                <w:szCs w:val="32"/>
                <w:lang w:val="en-US"/>
              </w:rPr>
              <w:lastRenderedPageBreak/>
              <w:t>Rechtsgeldige</w:t>
            </w:r>
            <w:proofErr w:type="spellEnd"/>
            <w:r w:rsidRPr="004C2AAD">
              <w:rPr>
                <w:rFonts w:ascii="Calibri" w:eastAsia="Times New Roman" w:hAnsi="Calibri" w:cs="Calibri"/>
                <w:b/>
                <w:bCs/>
                <w:color w:val="000000"/>
                <w:sz w:val="32"/>
                <w:szCs w:val="32"/>
                <w:lang w:val="en-US"/>
              </w:rPr>
              <w:t xml:space="preserve"> </w:t>
            </w:r>
            <w:proofErr w:type="spellStart"/>
            <w:r w:rsidRPr="004C2AAD">
              <w:rPr>
                <w:rFonts w:ascii="Calibri" w:eastAsia="Times New Roman" w:hAnsi="Calibri" w:cs="Calibri"/>
                <w:b/>
                <w:bCs/>
                <w:color w:val="000000"/>
                <w:sz w:val="32"/>
                <w:szCs w:val="32"/>
                <w:lang w:val="en-US"/>
              </w:rPr>
              <w:t>Ondertekening</w:t>
            </w:r>
            <w:proofErr w:type="spellEnd"/>
            <w:r w:rsidRPr="004C2AAD">
              <w:rPr>
                <w:rFonts w:ascii="Calibri" w:eastAsia="Times New Roman" w:hAnsi="Calibri" w:cs="Calibri"/>
                <w:color w:val="000000"/>
                <w:sz w:val="32"/>
                <w:szCs w:val="32"/>
                <w:lang w:val="en-US"/>
              </w:rPr>
              <w:t> </w:t>
            </w:r>
          </w:p>
        </w:tc>
        <w:tc>
          <w:tcPr>
            <w:tcW w:w="78" w:type="dxa"/>
            <w:tcBorders>
              <w:top w:val="nil"/>
              <w:left w:val="nil"/>
              <w:bottom w:val="nil"/>
              <w:right w:val="nil"/>
            </w:tcBorders>
            <w:shd w:val="clear" w:color="auto" w:fill="auto"/>
            <w:hideMark/>
          </w:tcPr>
          <w:p w14:paraId="2E2E0DCA"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37D3B77B"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66627250" w14:textId="77777777" w:rsidTr="00F377E2">
        <w:trPr>
          <w:trHeight w:val="285"/>
        </w:trPr>
        <w:tc>
          <w:tcPr>
            <w:tcW w:w="2188" w:type="dxa"/>
            <w:tcBorders>
              <w:top w:val="nil"/>
              <w:left w:val="single" w:sz="6" w:space="0" w:color="auto"/>
              <w:bottom w:val="single" w:sz="6" w:space="0" w:color="auto"/>
              <w:right w:val="single" w:sz="6" w:space="0" w:color="auto"/>
            </w:tcBorders>
            <w:shd w:val="clear" w:color="auto" w:fill="auto"/>
            <w:vAlign w:val="bottom"/>
            <w:hideMark/>
          </w:tcPr>
          <w:p w14:paraId="431FA468"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xml:space="preserve">Naam </w:t>
            </w:r>
            <w:proofErr w:type="spellStart"/>
            <w:r w:rsidRPr="004C2AAD">
              <w:rPr>
                <w:rFonts w:ascii="Calibri" w:eastAsia="Times New Roman" w:hAnsi="Calibri" w:cs="Calibri"/>
                <w:b/>
                <w:bCs/>
                <w:color w:val="000000"/>
                <w:lang w:val="en-US"/>
              </w:rPr>
              <w:t>Organisatie</w:t>
            </w:r>
            <w:proofErr w:type="spellEnd"/>
            <w:r w:rsidRPr="004C2AAD">
              <w:rPr>
                <w:rFonts w:ascii="Calibri" w:eastAsia="Times New Roman" w:hAnsi="Calibri" w:cs="Calibri"/>
                <w:b/>
                <w:bCs/>
                <w:color w:val="000000"/>
                <w:lang w:val="en-US"/>
              </w:rPr>
              <w:t> </w:t>
            </w:r>
            <w:r w:rsidRPr="004C2AAD">
              <w:rPr>
                <w:rFonts w:ascii="Calibri" w:eastAsia="Times New Roman" w:hAnsi="Calibri" w:cs="Calibri"/>
                <w:color w:val="000000"/>
                <w:lang w:val="en-US"/>
              </w:rPr>
              <w:t> </w:t>
            </w:r>
          </w:p>
        </w:tc>
        <w:tc>
          <w:tcPr>
            <w:tcW w:w="5332" w:type="dxa"/>
            <w:tcBorders>
              <w:top w:val="nil"/>
              <w:left w:val="nil"/>
              <w:bottom w:val="single" w:sz="6" w:space="0" w:color="auto"/>
              <w:right w:val="single" w:sz="6" w:space="0" w:color="auto"/>
            </w:tcBorders>
            <w:shd w:val="clear" w:color="auto" w:fill="FFE599"/>
            <w:vAlign w:val="bottom"/>
            <w:hideMark/>
          </w:tcPr>
          <w:p w14:paraId="2FF3141B"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w:t>
            </w:r>
            <w:r w:rsidRPr="004C2AAD">
              <w:rPr>
                <w:rFonts w:ascii="Calibri" w:eastAsia="Times New Roman" w:hAnsi="Calibri" w:cs="Calibri"/>
                <w:color w:val="000000"/>
                <w:lang w:val="en-US"/>
              </w:rPr>
              <w:t> </w:t>
            </w:r>
          </w:p>
        </w:tc>
        <w:tc>
          <w:tcPr>
            <w:tcW w:w="78" w:type="dxa"/>
            <w:tcBorders>
              <w:top w:val="nil"/>
              <w:left w:val="nil"/>
              <w:bottom w:val="nil"/>
              <w:right w:val="nil"/>
            </w:tcBorders>
            <w:shd w:val="clear" w:color="auto" w:fill="auto"/>
            <w:hideMark/>
          </w:tcPr>
          <w:p w14:paraId="1B571FFC"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7872C7A8"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140AAEF2" w14:textId="77777777" w:rsidTr="00F377E2">
        <w:trPr>
          <w:trHeight w:val="285"/>
        </w:trPr>
        <w:tc>
          <w:tcPr>
            <w:tcW w:w="2188" w:type="dxa"/>
            <w:tcBorders>
              <w:top w:val="nil"/>
              <w:left w:val="single" w:sz="6" w:space="0" w:color="auto"/>
              <w:bottom w:val="single" w:sz="6" w:space="0" w:color="auto"/>
              <w:right w:val="single" w:sz="6" w:space="0" w:color="auto"/>
            </w:tcBorders>
            <w:shd w:val="clear" w:color="auto" w:fill="auto"/>
            <w:vAlign w:val="bottom"/>
            <w:hideMark/>
          </w:tcPr>
          <w:p w14:paraId="69C851AF"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proofErr w:type="spellStart"/>
            <w:r w:rsidRPr="004C2AAD">
              <w:rPr>
                <w:rFonts w:ascii="Calibri" w:eastAsia="Times New Roman" w:hAnsi="Calibri" w:cs="Calibri"/>
                <w:b/>
                <w:bCs/>
                <w:color w:val="000000"/>
                <w:lang w:val="en-US"/>
              </w:rPr>
              <w:t>Vestigingsplaats</w:t>
            </w:r>
            <w:proofErr w:type="spellEnd"/>
            <w:r w:rsidRPr="004C2AAD">
              <w:rPr>
                <w:rFonts w:ascii="Calibri" w:eastAsia="Times New Roman" w:hAnsi="Calibri" w:cs="Calibri"/>
                <w:color w:val="000000"/>
                <w:lang w:val="en-US"/>
              </w:rPr>
              <w:t> </w:t>
            </w:r>
          </w:p>
        </w:tc>
        <w:tc>
          <w:tcPr>
            <w:tcW w:w="5332" w:type="dxa"/>
            <w:tcBorders>
              <w:top w:val="nil"/>
              <w:left w:val="nil"/>
              <w:bottom w:val="single" w:sz="6" w:space="0" w:color="auto"/>
              <w:right w:val="single" w:sz="6" w:space="0" w:color="auto"/>
            </w:tcBorders>
            <w:shd w:val="clear" w:color="auto" w:fill="FFE599"/>
            <w:vAlign w:val="bottom"/>
            <w:hideMark/>
          </w:tcPr>
          <w:p w14:paraId="44F2929F"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w:t>
            </w:r>
            <w:r w:rsidRPr="004C2AAD">
              <w:rPr>
                <w:rFonts w:ascii="Calibri" w:eastAsia="Times New Roman" w:hAnsi="Calibri" w:cs="Calibri"/>
                <w:color w:val="000000"/>
                <w:lang w:val="en-US"/>
              </w:rPr>
              <w:t> </w:t>
            </w:r>
          </w:p>
        </w:tc>
        <w:tc>
          <w:tcPr>
            <w:tcW w:w="78" w:type="dxa"/>
            <w:tcBorders>
              <w:top w:val="nil"/>
              <w:left w:val="nil"/>
              <w:bottom w:val="nil"/>
              <w:right w:val="nil"/>
            </w:tcBorders>
            <w:shd w:val="clear" w:color="auto" w:fill="auto"/>
            <w:hideMark/>
          </w:tcPr>
          <w:p w14:paraId="28EFB4C1"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0EF62589"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703581D9" w14:textId="77777777" w:rsidTr="00F377E2">
        <w:trPr>
          <w:trHeight w:val="285"/>
        </w:trPr>
        <w:tc>
          <w:tcPr>
            <w:tcW w:w="2188" w:type="dxa"/>
            <w:tcBorders>
              <w:top w:val="nil"/>
              <w:left w:val="single" w:sz="6" w:space="0" w:color="auto"/>
              <w:bottom w:val="single" w:sz="6" w:space="0" w:color="auto"/>
              <w:right w:val="single" w:sz="6" w:space="0" w:color="auto"/>
            </w:tcBorders>
            <w:shd w:val="clear" w:color="auto" w:fill="auto"/>
            <w:vAlign w:val="bottom"/>
            <w:hideMark/>
          </w:tcPr>
          <w:p w14:paraId="78E639E6"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Datum</w:t>
            </w:r>
            <w:r w:rsidRPr="004C2AAD">
              <w:rPr>
                <w:rFonts w:ascii="Calibri" w:eastAsia="Times New Roman" w:hAnsi="Calibri" w:cs="Calibri"/>
                <w:color w:val="000000"/>
                <w:lang w:val="en-US"/>
              </w:rPr>
              <w:t> </w:t>
            </w:r>
          </w:p>
        </w:tc>
        <w:tc>
          <w:tcPr>
            <w:tcW w:w="5332" w:type="dxa"/>
            <w:tcBorders>
              <w:top w:val="nil"/>
              <w:left w:val="nil"/>
              <w:bottom w:val="single" w:sz="6" w:space="0" w:color="auto"/>
              <w:right w:val="single" w:sz="6" w:space="0" w:color="auto"/>
            </w:tcBorders>
            <w:shd w:val="clear" w:color="auto" w:fill="FFE599"/>
            <w:vAlign w:val="bottom"/>
            <w:hideMark/>
          </w:tcPr>
          <w:p w14:paraId="33483167"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w:t>
            </w:r>
            <w:r w:rsidRPr="004C2AAD">
              <w:rPr>
                <w:rFonts w:ascii="Calibri" w:eastAsia="Times New Roman" w:hAnsi="Calibri" w:cs="Calibri"/>
                <w:color w:val="000000"/>
                <w:lang w:val="en-US"/>
              </w:rPr>
              <w:t> </w:t>
            </w:r>
          </w:p>
        </w:tc>
        <w:tc>
          <w:tcPr>
            <w:tcW w:w="78" w:type="dxa"/>
            <w:tcBorders>
              <w:top w:val="nil"/>
              <w:left w:val="nil"/>
              <w:bottom w:val="nil"/>
              <w:right w:val="nil"/>
            </w:tcBorders>
            <w:shd w:val="clear" w:color="auto" w:fill="auto"/>
            <w:hideMark/>
          </w:tcPr>
          <w:p w14:paraId="739C1834"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46597049"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59CC8F3A" w14:textId="77777777" w:rsidTr="00F377E2">
        <w:trPr>
          <w:trHeight w:val="285"/>
        </w:trPr>
        <w:tc>
          <w:tcPr>
            <w:tcW w:w="2188" w:type="dxa"/>
            <w:tcBorders>
              <w:top w:val="nil"/>
              <w:left w:val="single" w:sz="6" w:space="0" w:color="auto"/>
              <w:bottom w:val="single" w:sz="6" w:space="0" w:color="auto"/>
              <w:right w:val="single" w:sz="6" w:space="0" w:color="auto"/>
            </w:tcBorders>
            <w:shd w:val="clear" w:color="auto" w:fill="auto"/>
            <w:vAlign w:val="bottom"/>
            <w:hideMark/>
          </w:tcPr>
          <w:p w14:paraId="4FC36029"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xml:space="preserve">Naam </w:t>
            </w:r>
            <w:proofErr w:type="spellStart"/>
            <w:r w:rsidRPr="004C2AAD">
              <w:rPr>
                <w:rFonts w:ascii="Calibri" w:eastAsia="Times New Roman" w:hAnsi="Calibri" w:cs="Calibri"/>
                <w:b/>
                <w:bCs/>
                <w:color w:val="000000"/>
                <w:lang w:val="en-US"/>
              </w:rPr>
              <w:t>ondertekenaar</w:t>
            </w:r>
            <w:proofErr w:type="spellEnd"/>
            <w:r w:rsidRPr="004C2AAD">
              <w:rPr>
                <w:rFonts w:ascii="Calibri" w:eastAsia="Times New Roman" w:hAnsi="Calibri" w:cs="Calibri"/>
                <w:color w:val="000000"/>
                <w:lang w:val="en-US"/>
              </w:rPr>
              <w:t> </w:t>
            </w:r>
          </w:p>
        </w:tc>
        <w:tc>
          <w:tcPr>
            <w:tcW w:w="5332" w:type="dxa"/>
            <w:tcBorders>
              <w:top w:val="nil"/>
              <w:left w:val="nil"/>
              <w:bottom w:val="single" w:sz="6" w:space="0" w:color="auto"/>
              <w:right w:val="single" w:sz="6" w:space="0" w:color="auto"/>
            </w:tcBorders>
            <w:shd w:val="clear" w:color="auto" w:fill="FFE599"/>
            <w:vAlign w:val="bottom"/>
            <w:hideMark/>
          </w:tcPr>
          <w:p w14:paraId="154CE854"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w:t>
            </w:r>
            <w:r w:rsidRPr="004C2AAD">
              <w:rPr>
                <w:rFonts w:ascii="Calibri" w:eastAsia="Times New Roman" w:hAnsi="Calibri" w:cs="Calibri"/>
                <w:color w:val="000000"/>
                <w:lang w:val="en-US"/>
              </w:rPr>
              <w:t> </w:t>
            </w:r>
          </w:p>
        </w:tc>
        <w:tc>
          <w:tcPr>
            <w:tcW w:w="78" w:type="dxa"/>
            <w:tcBorders>
              <w:top w:val="nil"/>
              <w:left w:val="nil"/>
              <w:bottom w:val="nil"/>
              <w:right w:val="nil"/>
            </w:tcBorders>
            <w:shd w:val="clear" w:color="auto" w:fill="auto"/>
            <w:hideMark/>
          </w:tcPr>
          <w:p w14:paraId="4279936A"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4D192C7D"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11205EC9" w14:textId="77777777" w:rsidTr="00F377E2">
        <w:trPr>
          <w:trHeight w:val="285"/>
        </w:trPr>
        <w:tc>
          <w:tcPr>
            <w:tcW w:w="2188" w:type="dxa"/>
            <w:tcBorders>
              <w:top w:val="nil"/>
              <w:left w:val="single" w:sz="6" w:space="0" w:color="auto"/>
              <w:bottom w:val="single" w:sz="6" w:space="0" w:color="auto"/>
              <w:right w:val="single" w:sz="6" w:space="0" w:color="auto"/>
            </w:tcBorders>
            <w:shd w:val="clear" w:color="auto" w:fill="auto"/>
            <w:vAlign w:val="bottom"/>
            <w:hideMark/>
          </w:tcPr>
          <w:p w14:paraId="179F796B"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proofErr w:type="spellStart"/>
            <w:r w:rsidRPr="004C2AAD">
              <w:rPr>
                <w:rFonts w:ascii="Calibri" w:eastAsia="Times New Roman" w:hAnsi="Calibri" w:cs="Calibri"/>
                <w:b/>
                <w:bCs/>
                <w:color w:val="000000"/>
                <w:lang w:val="en-US"/>
              </w:rPr>
              <w:t>Functie</w:t>
            </w:r>
            <w:proofErr w:type="spellEnd"/>
            <w:r w:rsidRPr="004C2AAD">
              <w:rPr>
                <w:rFonts w:ascii="Calibri" w:eastAsia="Times New Roman" w:hAnsi="Calibri" w:cs="Calibri"/>
                <w:b/>
                <w:bCs/>
                <w:color w:val="000000"/>
                <w:lang w:val="en-US"/>
              </w:rPr>
              <w:t xml:space="preserve"> </w:t>
            </w:r>
            <w:proofErr w:type="spellStart"/>
            <w:r w:rsidRPr="004C2AAD">
              <w:rPr>
                <w:rFonts w:ascii="Calibri" w:eastAsia="Times New Roman" w:hAnsi="Calibri" w:cs="Calibri"/>
                <w:b/>
                <w:bCs/>
                <w:color w:val="000000"/>
                <w:lang w:val="en-US"/>
              </w:rPr>
              <w:t>ondertekenaar</w:t>
            </w:r>
            <w:proofErr w:type="spellEnd"/>
            <w:r w:rsidRPr="004C2AAD">
              <w:rPr>
                <w:rFonts w:ascii="Calibri" w:eastAsia="Times New Roman" w:hAnsi="Calibri" w:cs="Calibri"/>
                <w:color w:val="000000"/>
                <w:lang w:val="en-US"/>
              </w:rPr>
              <w:t> </w:t>
            </w:r>
          </w:p>
        </w:tc>
        <w:tc>
          <w:tcPr>
            <w:tcW w:w="5332" w:type="dxa"/>
            <w:tcBorders>
              <w:top w:val="nil"/>
              <w:left w:val="nil"/>
              <w:bottom w:val="single" w:sz="6" w:space="0" w:color="auto"/>
              <w:right w:val="single" w:sz="6" w:space="0" w:color="auto"/>
            </w:tcBorders>
            <w:shd w:val="clear" w:color="auto" w:fill="FFE599"/>
            <w:vAlign w:val="bottom"/>
            <w:hideMark/>
          </w:tcPr>
          <w:p w14:paraId="5C01AD13"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lang w:val="en-US"/>
              </w:rPr>
              <w:t> </w:t>
            </w:r>
            <w:r w:rsidRPr="004C2AAD">
              <w:rPr>
                <w:rFonts w:ascii="Calibri" w:eastAsia="Times New Roman" w:hAnsi="Calibri" w:cs="Calibri"/>
                <w:color w:val="000000"/>
                <w:lang w:val="en-US"/>
              </w:rPr>
              <w:t> </w:t>
            </w:r>
          </w:p>
        </w:tc>
        <w:tc>
          <w:tcPr>
            <w:tcW w:w="78" w:type="dxa"/>
            <w:tcBorders>
              <w:top w:val="nil"/>
              <w:left w:val="nil"/>
              <w:bottom w:val="nil"/>
              <w:right w:val="nil"/>
            </w:tcBorders>
            <w:shd w:val="clear" w:color="auto" w:fill="auto"/>
            <w:hideMark/>
          </w:tcPr>
          <w:p w14:paraId="47599C60"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53D0ECFC"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1D06D503" w14:textId="77777777" w:rsidTr="00F377E2">
        <w:trPr>
          <w:trHeight w:val="300"/>
        </w:trPr>
        <w:tc>
          <w:tcPr>
            <w:tcW w:w="2188" w:type="dxa"/>
            <w:tcBorders>
              <w:top w:val="nil"/>
              <w:left w:val="single" w:sz="6" w:space="0" w:color="auto"/>
              <w:bottom w:val="single" w:sz="6" w:space="0" w:color="auto"/>
              <w:right w:val="single" w:sz="6" w:space="0" w:color="auto"/>
            </w:tcBorders>
            <w:shd w:val="clear" w:color="auto" w:fill="auto"/>
            <w:vAlign w:val="bottom"/>
            <w:hideMark/>
          </w:tcPr>
          <w:p w14:paraId="21E0F354"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rPr>
              <w:t>Handtekening</w:t>
            </w:r>
            <w:r w:rsidRPr="004C2AAD">
              <w:rPr>
                <w:rFonts w:ascii="Calibri" w:eastAsia="Times New Roman" w:hAnsi="Calibri" w:cs="Calibri"/>
                <w:color w:val="000000"/>
                <w:lang w:val="en-US"/>
              </w:rPr>
              <w:t> </w:t>
            </w:r>
          </w:p>
          <w:p w14:paraId="4DE39ABB"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2FB3E122"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22D0B018"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3B003AEC"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12E13E0A"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tc>
        <w:tc>
          <w:tcPr>
            <w:tcW w:w="5332" w:type="dxa"/>
            <w:tcBorders>
              <w:top w:val="nil"/>
              <w:left w:val="nil"/>
              <w:bottom w:val="single" w:sz="6" w:space="0" w:color="auto"/>
              <w:right w:val="single" w:sz="6" w:space="0" w:color="auto"/>
            </w:tcBorders>
            <w:shd w:val="clear" w:color="auto" w:fill="FFE599"/>
            <w:vAlign w:val="bottom"/>
            <w:hideMark/>
          </w:tcPr>
          <w:p w14:paraId="6615B1FD"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b/>
                <w:bCs/>
                <w:color w:val="000000"/>
              </w:rPr>
              <w:t> </w:t>
            </w:r>
            <w:r w:rsidRPr="004C2AAD">
              <w:rPr>
                <w:rFonts w:ascii="Calibri" w:eastAsia="Times New Roman" w:hAnsi="Calibri" w:cs="Calibri"/>
                <w:color w:val="000000"/>
                <w:lang w:val="en-US"/>
              </w:rPr>
              <w:t> </w:t>
            </w:r>
          </w:p>
          <w:p w14:paraId="695A2521"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424F443F"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75F9F5E2"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p w14:paraId="115AC681"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tc>
        <w:tc>
          <w:tcPr>
            <w:tcW w:w="78" w:type="dxa"/>
            <w:tcBorders>
              <w:top w:val="nil"/>
              <w:left w:val="nil"/>
              <w:bottom w:val="nil"/>
              <w:right w:val="nil"/>
            </w:tcBorders>
            <w:shd w:val="clear" w:color="auto" w:fill="auto"/>
            <w:hideMark/>
          </w:tcPr>
          <w:p w14:paraId="627E0FD0"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c>
          <w:tcPr>
            <w:tcW w:w="0" w:type="auto"/>
            <w:tcBorders>
              <w:top w:val="nil"/>
              <w:left w:val="nil"/>
              <w:bottom w:val="nil"/>
              <w:right w:val="nil"/>
            </w:tcBorders>
            <w:shd w:val="clear" w:color="auto" w:fill="auto"/>
            <w:hideMark/>
          </w:tcPr>
          <w:p w14:paraId="19318D4F" w14:textId="77777777" w:rsidR="004C2AAD" w:rsidRPr="004C2AAD" w:rsidRDefault="004C2AAD" w:rsidP="004C2AAD">
            <w:pPr>
              <w:spacing w:after="0" w:line="240" w:lineRule="auto"/>
              <w:rPr>
                <w:rFonts w:ascii="Segoe UI" w:eastAsia="Times New Roman" w:hAnsi="Segoe UI" w:cs="Segoe UI"/>
                <w:color w:val="000000"/>
                <w:sz w:val="18"/>
                <w:szCs w:val="18"/>
                <w:lang w:val="en-US"/>
              </w:rPr>
            </w:pPr>
            <w:r w:rsidRPr="004C2AAD">
              <w:rPr>
                <w:rFonts w:ascii="Segoe UI" w:eastAsia="Times New Roman" w:hAnsi="Segoe UI" w:cs="Segoe UI"/>
                <w:color w:val="000000"/>
                <w:sz w:val="18"/>
                <w:szCs w:val="18"/>
                <w:lang w:val="en-US"/>
              </w:rPr>
              <w:t> </w:t>
            </w:r>
          </w:p>
        </w:tc>
      </w:tr>
      <w:tr w:rsidR="004C2AAD" w:rsidRPr="004C2AAD" w14:paraId="189BE567" w14:textId="77777777" w:rsidTr="00F377E2">
        <w:trPr>
          <w:trHeight w:val="300"/>
        </w:trPr>
        <w:tc>
          <w:tcPr>
            <w:tcW w:w="2188" w:type="dxa"/>
            <w:tcBorders>
              <w:top w:val="nil"/>
              <w:left w:val="nil"/>
              <w:bottom w:val="nil"/>
              <w:right w:val="nil"/>
            </w:tcBorders>
            <w:shd w:val="clear" w:color="auto" w:fill="auto"/>
            <w:vAlign w:val="bottom"/>
            <w:hideMark/>
          </w:tcPr>
          <w:p w14:paraId="2A26883E"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color w:val="000000"/>
                <w:lang w:val="en-US"/>
              </w:rPr>
              <w:t> </w:t>
            </w:r>
          </w:p>
        </w:tc>
        <w:tc>
          <w:tcPr>
            <w:tcW w:w="5332" w:type="dxa"/>
            <w:tcBorders>
              <w:top w:val="nil"/>
              <w:left w:val="nil"/>
              <w:bottom w:val="nil"/>
              <w:right w:val="nil"/>
            </w:tcBorders>
            <w:shd w:val="clear" w:color="auto" w:fill="auto"/>
            <w:vAlign w:val="bottom"/>
            <w:hideMark/>
          </w:tcPr>
          <w:p w14:paraId="23457630"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sz w:val="20"/>
                <w:szCs w:val="20"/>
                <w:lang w:val="en-US"/>
              </w:rPr>
              <w:t> </w:t>
            </w:r>
          </w:p>
        </w:tc>
        <w:tc>
          <w:tcPr>
            <w:tcW w:w="78" w:type="dxa"/>
            <w:tcBorders>
              <w:top w:val="nil"/>
              <w:left w:val="nil"/>
              <w:bottom w:val="nil"/>
              <w:right w:val="nil"/>
            </w:tcBorders>
            <w:shd w:val="clear" w:color="auto" w:fill="auto"/>
            <w:vAlign w:val="bottom"/>
            <w:hideMark/>
          </w:tcPr>
          <w:p w14:paraId="3AD3C3BD"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sz w:val="20"/>
                <w:szCs w:val="20"/>
                <w:lang w:val="en-US"/>
              </w:rPr>
              <w:t> </w:t>
            </w:r>
          </w:p>
        </w:tc>
        <w:tc>
          <w:tcPr>
            <w:tcW w:w="1769" w:type="dxa"/>
            <w:tcBorders>
              <w:top w:val="nil"/>
              <w:left w:val="nil"/>
              <w:bottom w:val="nil"/>
              <w:right w:val="nil"/>
            </w:tcBorders>
            <w:shd w:val="clear" w:color="auto" w:fill="auto"/>
            <w:vAlign w:val="bottom"/>
            <w:hideMark/>
          </w:tcPr>
          <w:p w14:paraId="6908FB41" w14:textId="77777777" w:rsidR="004C2AAD" w:rsidRPr="004C2AAD" w:rsidRDefault="004C2AAD" w:rsidP="004C2AAD">
            <w:pPr>
              <w:spacing w:after="0" w:line="240" w:lineRule="auto"/>
              <w:textAlignment w:val="baseline"/>
              <w:rPr>
                <w:rFonts w:ascii="Segoe UI" w:eastAsia="Times New Roman" w:hAnsi="Segoe UI" w:cs="Segoe UI"/>
                <w:sz w:val="18"/>
                <w:szCs w:val="18"/>
                <w:lang w:val="en-US"/>
              </w:rPr>
            </w:pPr>
            <w:r w:rsidRPr="004C2AAD">
              <w:rPr>
                <w:rFonts w:ascii="Calibri" w:eastAsia="Times New Roman" w:hAnsi="Calibri" w:cs="Calibri"/>
                <w:sz w:val="20"/>
                <w:szCs w:val="20"/>
                <w:lang w:val="en-US"/>
              </w:rPr>
              <w:t> </w:t>
            </w:r>
          </w:p>
        </w:tc>
      </w:tr>
    </w:tbl>
    <w:p w14:paraId="1A2E8477" w14:textId="77777777" w:rsidR="003023A7" w:rsidRDefault="003023A7"/>
    <w:sectPr w:rsidR="003023A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265" w14:textId="77777777" w:rsidR="00F377E2" w:rsidRDefault="00F377E2" w:rsidP="00F377E2">
      <w:pPr>
        <w:spacing w:after="0" w:line="240" w:lineRule="auto"/>
      </w:pPr>
      <w:r>
        <w:separator/>
      </w:r>
    </w:p>
  </w:endnote>
  <w:endnote w:type="continuationSeparator" w:id="0">
    <w:p w14:paraId="33C41228" w14:textId="77777777" w:rsidR="00F377E2" w:rsidRDefault="00F377E2" w:rsidP="00F3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9D52" w14:textId="578F09D0" w:rsidR="00C371BD" w:rsidRPr="00C371BD" w:rsidRDefault="00C371BD">
    <w:pPr>
      <w:pStyle w:val="Voettekst"/>
      <w:rPr>
        <w:i/>
        <w:iCs/>
      </w:rPr>
    </w:pPr>
    <w:r w:rsidRPr="00C371BD">
      <w:rPr>
        <w:i/>
        <w:iCs/>
      </w:rPr>
      <w:t xml:space="preserve">INBWB0005 – </w:t>
    </w:r>
    <w:r w:rsidR="00FF614A">
      <w:rPr>
        <w:i/>
        <w:iCs/>
      </w:rPr>
      <w:t xml:space="preserve">Bancaire Diensten BWB - </w:t>
    </w:r>
    <w:r w:rsidRPr="00C371BD">
      <w:rPr>
        <w:i/>
        <w:iCs/>
      </w:rPr>
      <w:t>Invulformulier wensen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E93D" w14:textId="77777777" w:rsidR="00F377E2" w:rsidRDefault="00F377E2" w:rsidP="00F377E2">
      <w:pPr>
        <w:spacing w:after="0" w:line="240" w:lineRule="auto"/>
      </w:pPr>
      <w:r>
        <w:separator/>
      </w:r>
    </w:p>
  </w:footnote>
  <w:footnote w:type="continuationSeparator" w:id="0">
    <w:p w14:paraId="444B49B7" w14:textId="77777777" w:rsidR="00F377E2" w:rsidRDefault="00F377E2" w:rsidP="00F37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74F50"/>
    <w:multiLevelType w:val="multilevel"/>
    <w:tmpl w:val="D28263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AD"/>
    <w:rsid w:val="003023A7"/>
    <w:rsid w:val="004C2AAD"/>
    <w:rsid w:val="006F11ED"/>
    <w:rsid w:val="008138CA"/>
    <w:rsid w:val="009F3384"/>
    <w:rsid w:val="00B82C9D"/>
    <w:rsid w:val="00C371BD"/>
    <w:rsid w:val="00F377E2"/>
    <w:rsid w:val="00FF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D6D63"/>
  <w15:chartTrackingRefBased/>
  <w15:docId w15:val="{6572940D-F4D4-4D33-ACAB-B5C232C4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2AAD"/>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4C2A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Standaardalinea-lettertype"/>
    <w:rsid w:val="004C2AAD"/>
  </w:style>
  <w:style w:type="character" w:customStyle="1" w:styleId="eop">
    <w:name w:val="eop"/>
    <w:basedOn w:val="Standaardalinea-lettertype"/>
    <w:rsid w:val="004C2AAD"/>
  </w:style>
  <w:style w:type="table" w:styleId="Tabelraster">
    <w:name w:val="Table Grid"/>
    <w:basedOn w:val="Standaardtabel"/>
    <w:rsid w:val="004C2AA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Standaardalinea-lettertype"/>
    <w:rsid w:val="00B82C9D"/>
  </w:style>
  <w:style w:type="character" w:customStyle="1" w:styleId="contextualspellingandgrammarerror">
    <w:name w:val="contextualspellingandgrammarerror"/>
    <w:basedOn w:val="Standaardalinea-lettertype"/>
    <w:rsid w:val="00B82C9D"/>
  </w:style>
  <w:style w:type="paragraph" w:styleId="Lijstalinea">
    <w:name w:val="List Paragraph"/>
    <w:basedOn w:val="Standaard"/>
    <w:uiPriority w:val="34"/>
    <w:qFormat/>
    <w:rsid w:val="00B82C9D"/>
    <w:pPr>
      <w:ind w:left="720"/>
      <w:contextualSpacing/>
    </w:pPr>
  </w:style>
  <w:style w:type="paragraph" w:styleId="Koptekst">
    <w:name w:val="header"/>
    <w:basedOn w:val="Standaard"/>
    <w:link w:val="KoptekstChar"/>
    <w:uiPriority w:val="99"/>
    <w:unhideWhenUsed/>
    <w:rsid w:val="00C371B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371BD"/>
    <w:rPr>
      <w:lang w:val="nl-NL"/>
    </w:rPr>
  </w:style>
  <w:style w:type="paragraph" w:styleId="Voettekst">
    <w:name w:val="footer"/>
    <w:basedOn w:val="Standaard"/>
    <w:link w:val="VoettekstChar"/>
    <w:uiPriority w:val="99"/>
    <w:unhideWhenUsed/>
    <w:rsid w:val="00C371B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371B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076688">
      <w:bodyDiv w:val="1"/>
      <w:marLeft w:val="0"/>
      <w:marRight w:val="0"/>
      <w:marTop w:val="0"/>
      <w:marBottom w:val="0"/>
      <w:divBdr>
        <w:top w:val="none" w:sz="0" w:space="0" w:color="auto"/>
        <w:left w:val="none" w:sz="0" w:space="0" w:color="auto"/>
        <w:bottom w:val="none" w:sz="0" w:space="0" w:color="auto"/>
        <w:right w:val="none" w:sz="0" w:space="0" w:color="auto"/>
      </w:divBdr>
      <w:divsChild>
        <w:div w:id="113988144">
          <w:marLeft w:val="0"/>
          <w:marRight w:val="0"/>
          <w:marTop w:val="0"/>
          <w:marBottom w:val="0"/>
          <w:divBdr>
            <w:top w:val="none" w:sz="0" w:space="0" w:color="auto"/>
            <w:left w:val="none" w:sz="0" w:space="0" w:color="auto"/>
            <w:bottom w:val="none" w:sz="0" w:space="0" w:color="auto"/>
            <w:right w:val="none" w:sz="0" w:space="0" w:color="auto"/>
          </w:divBdr>
          <w:divsChild>
            <w:div w:id="1235506502">
              <w:marLeft w:val="0"/>
              <w:marRight w:val="0"/>
              <w:marTop w:val="0"/>
              <w:marBottom w:val="0"/>
              <w:divBdr>
                <w:top w:val="none" w:sz="0" w:space="0" w:color="auto"/>
                <w:left w:val="none" w:sz="0" w:space="0" w:color="auto"/>
                <w:bottom w:val="none" w:sz="0" w:space="0" w:color="auto"/>
                <w:right w:val="none" w:sz="0" w:space="0" w:color="auto"/>
              </w:divBdr>
            </w:div>
          </w:divsChild>
        </w:div>
        <w:div w:id="463617989">
          <w:marLeft w:val="0"/>
          <w:marRight w:val="0"/>
          <w:marTop w:val="0"/>
          <w:marBottom w:val="0"/>
          <w:divBdr>
            <w:top w:val="none" w:sz="0" w:space="0" w:color="auto"/>
            <w:left w:val="none" w:sz="0" w:space="0" w:color="auto"/>
            <w:bottom w:val="none" w:sz="0" w:space="0" w:color="auto"/>
            <w:right w:val="none" w:sz="0" w:space="0" w:color="auto"/>
          </w:divBdr>
          <w:divsChild>
            <w:div w:id="681977382">
              <w:marLeft w:val="0"/>
              <w:marRight w:val="0"/>
              <w:marTop w:val="0"/>
              <w:marBottom w:val="0"/>
              <w:divBdr>
                <w:top w:val="none" w:sz="0" w:space="0" w:color="auto"/>
                <w:left w:val="none" w:sz="0" w:space="0" w:color="auto"/>
                <w:bottom w:val="none" w:sz="0" w:space="0" w:color="auto"/>
                <w:right w:val="none" w:sz="0" w:space="0" w:color="auto"/>
              </w:divBdr>
            </w:div>
          </w:divsChild>
        </w:div>
        <w:div w:id="1157916327">
          <w:marLeft w:val="0"/>
          <w:marRight w:val="0"/>
          <w:marTop w:val="0"/>
          <w:marBottom w:val="0"/>
          <w:divBdr>
            <w:top w:val="none" w:sz="0" w:space="0" w:color="auto"/>
            <w:left w:val="none" w:sz="0" w:space="0" w:color="auto"/>
            <w:bottom w:val="none" w:sz="0" w:space="0" w:color="auto"/>
            <w:right w:val="none" w:sz="0" w:space="0" w:color="auto"/>
          </w:divBdr>
          <w:divsChild>
            <w:div w:id="283273939">
              <w:marLeft w:val="0"/>
              <w:marRight w:val="0"/>
              <w:marTop w:val="0"/>
              <w:marBottom w:val="0"/>
              <w:divBdr>
                <w:top w:val="none" w:sz="0" w:space="0" w:color="auto"/>
                <w:left w:val="none" w:sz="0" w:space="0" w:color="auto"/>
                <w:bottom w:val="none" w:sz="0" w:space="0" w:color="auto"/>
                <w:right w:val="none" w:sz="0" w:space="0" w:color="auto"/>
              </w:divBdr>
            </w:div>
          </w:divsChild>
        </w:div>
        <w:div w:id="1944848272">
          <w:marLeft w:val="0"/>
          <w:marRight w:val="0"/>
          <w:marTop w:val="0"/>
          <w:marBottom w:val="0"/>
          <w:divBdr>
            <w:top w:val="none" w:sz="0" w:space="0" w:color="auto"/>
            <w:left w:val="none" w:sz="0" w:space="0" w:color="auto"/>
            <w:bottom w:val="none" w:sz="0" w:space="0" w:color="auto"/>
            <w:right w:val="none" w:sz="0" w:space="0" w:color="auto"/>
          </w:divBdr>
          <w:divsChild>
            <w:div w:id="1266230521">
              <w:marLeft w:val="0"/>
              <w:marRight w:val="0"/>
              <w:marTop w:val="0"/>
              <w:marBottom w:val="0"/>
              <w:divBdr>
                <w:top w:val="none" w:sz="0" w:space="0" w:color="auto"/>
                <w:left w:val="none" w:sz="0" w:space="0" w:color="auto"/>
                <w:bottom w:val="none" w:sz="0" w:space="0" w:color="auto"/>
                <w:right w:val="none" w:sz="0" w:space="0" w:color="auto"/>
              </w:divBdr>
            </w:div>
          </w:divsChild>
        </w:div>
        <w:div w:id="1645354370">
          <w:marLeft w:val="0"/>
          <w:marRight w:val="0"/>
          <w:marTop w:val="0"/>
          <w:marBottom w:val="0"/>
          <w:divBdr>
            <w:top w:val="none" w:sz="0" w:space="0" w:color="auto"/>
            <w:left w:val="none" w:sz="0" w:space="0" w:color="auto"/>
            <w:bottom w:val="none" w:sz="0" w:space="0" w:color="auto"/>
            <w:right w:val="none" w:sz="0" w:space="0" w:color="auto"/>
          </w:divBdr>
          <w:divsChild>
            <w:div w:id="696396185">
              <w:marLeft w:val="0"/>
              <w:marRight w:val="0"/>
              <w:marTop w:val="0"/>
              <w:marBottom w:val="0"/>
              <w:divBdr>
                <w:top w:val="none" w:sz="0" w:space="0" w:color="auto"/>
                <w:left w:val="none" w:sz="0" w:space="0" w:color="auto"/>
                <w:bottom w:val="none" w:sz="0" w:space="0" w:color="auto"/>
                <w:right w:val="none" w:sz="0" w:space="0" w:color="auto"/>
              </w:divBdr>
            </w:div>
          </w:divsChild>
        </w:div>
        <w:div w:id="1378891569">
          <w:marLeft w:val="0"/>
          <w:marRight w:val="0"/>
          <w:marTop w:val="0"/>
          <w:marBottom w:val="0"/>
          <w:divBdr>
            <w:top w:val="none" w:sz="0" w:space="0" w:color="auto"/>
            <w:left w:val="none" w:sz="0" w:space="0" w:color="auto"/>
            <w:bottom w:val="none" w:sz="0" w:space="0" w:color="auto"/>
            <w:right w:val="none" w:sz="0" w:space="0" w:color="auto"/>
          </w:divBdr>
          <w:divsChild>
            <w:div w:id="127822838">
              <w:marLeft w:val="0"/>
              <w:marRight w:val="0"/>
              <w:marTop w:val="0"/>
              <w:marBottom w:val="0"/>
              <w:divBdr>
                <w:top w:val="none" w:sz="0" w:space="0" w:color="auto"/>
                <w:left w:val="none" w:sz="0" w:space="0" w:color="auto"/>
                <w:bottom w:val="none" w:sz="0" w:space="0" w:color="auto"/>
                <w:right w:val="none" w:sz="0" w:space="0" w:color="auto"/>
              </w:divBdr>
            </w:div>
          </w:divsChild>
        </w:div>
        <w:div w:id="574708339">
          <w:marLeft w:val="0"/>
          <w:marRight w:val="0"/>
          <w:marTop w:val="0"/>
          <w:marBottom w:val="0"/>
          <w:divBdr>
            <w:top w:val="none" w:sz="0" w:space="0" w:color="auto"/>
            <w:left w:val="none" w:sz="0" w:space="0" w:color="auto"/>
            <w:bottom w:val="none" w:sz="0" w:space="0" w:color="auto"/>
            <w:right w:val="none" w:sz="0" w:space="0" w:color="auto"/>
          </w:divBdr>
          <w:divsChild>
            <w:div w:id="1842626382">
              <w:marLeft w:val="0"/>
              <w:marRight w:val="0"/>
              <w:marTop w:val="0"/>
              <w:marBottom w:val="0"/>
              <w:divBdr>
                <w:top w:val="none" w:sz="0" w:space="0" w:color="auto"/>
                <w:left w:val="none" w:sz="0" w:space="0" w:color="auto"/>
                <w:bottom w:val="none" w:sz="0" w:space="0" w:color="auto"/>
                <w:right w:val="none" w:sz="0" w:space="0" w:color="auto"/>
              </w:divBdr>
            </w:div>
          </w:divsChild>
        </w:div>
        <w:div w:id="1478034408">
          <w:marLeft w:val="0"/>
          <w:marRight w:val="0"/>
          <w:marTop w:val="0"/>
          <w:marBottom w:val="0"/>
          <w:divBdr>
            <w:top w:val="none" w:sz="0" w:space="0" w:color="auto"/>
            <w:left w:val="none" w:sz="0" w:space="0" w:color="auto"/>
            <w:bottom w:val="none" w:sz="0" w:space="0" w:color="auto"/>
            <w:right w:val="none" w:sz="0" w:space="0" w:color="auto"/>
          </w:divBdr>
          <w:divsChild>
            <w:div w:id="318197731">
              <w:marLeft w:val="0"/>
              <w:marRight w:val="0"/>
              <w:marTop w:val="0"/>
              <w:marBottom w:val="0"/>
              <w:divBdr>
                <w:top w:val="none" w:sz="0" w:space="0" w:color="auto"/>
                <w:left w:val="none" w:sz="0" w:space="0" w:color="auto"/>
                <w:bottom w:val="none" w:sz="0" w:space="0" w:color="auto"/>
                <w:right w:val="none" w:sz="0" w:space="0" w:color="auto"/>
              </w:divBdr>
            </w:div>
          </w:divsChild>
        </w:div>
        <w:div w:id="568082239">
          <w:marLeft w:val="0"/>
          <w:marRight w:val="0"/>
          <w:marTop w:val="0"/>
          <w:marBottom w:val="0"/>
          <w:divBdr>
            <w:top w:val="none" w:sz="0" w:space="0" w:color="auto"/>
            <w:left w:val="none" w:sz="0" w:space="0" w:color="auto"/>
            <w:bottom w:val="none" w:sz="0" w:space="0" w:color="auto"/>
            <w:right w:val="none" w:sz="0" w:space="0" w:color="auto"/>
          </w:divBdr>
          <w:divsChild>
            <w:div w:id="1937714347">
              <w:marLeft w:val="0"/>
              <w:marRight w:val="0"/>
              <w:marTop w:val="0"/>
              <w:marBottom w:val="0"/>
              <w:divBdr>
                <w:top w:val="none" w:sz="0" w:space="0" w:color="auto"/>
                <w:left w:val="none" w:sz="0" w:space="0" w:color="auto"/>
                <w:bottom w:val="none" w:sz="0" w:space="0" w:color="auto"/>
                <w:right w:val="none" w:sz="0" w:space="0" w:color="auto"/>
              </w:divBdr>
            </w:div>
          </w:divsChild>
        </w:div>
        <w:div w:id="283391091">
          <w:marLeft w:val="0"/>
          <w:marRight w:val="0"/>
          <w:marTop w:val="0"/>
          <w:marBottom w:val="0"/>
          <w:divBdr>
            <w:top w:val="none" w:sz="0" w:space="0" w:color="auto"/>
            <w:left w:val="none" w:sz="0" w:space="0" w:color="auto"/>
            <w:bottom w:val="none" w:sz="0" w:space="0" w:color="auto"/>
            <w:right w:val="none" w:sz="0" w:space="0" w:color="auto"/>
          </w:divBdr>
          <w:divsChild>
            <w:div w:id="1871725600">
              <w:marLeft w:val="0"/>
              <w:marRight w:val="0"/>
              <w:marTop w:val="0"/>
              <w:marBottom w:val="0"/>
              <w:divBdr>
                <w:top w:val="none" w:sz="0" w:space="0" w:color="auto"/>
                <w:left w:val="none" w:sz="0" w:space="0" w:color="auto"/>
                <w:bottom w:val="none" w:sz="0" w:space="0" w:color="auto"/>
                <w:right w:val="none" w:sz="0" w:space="0" w:color="auto"/>
              </w:divBdr>
            </w:div>
          </w:divsChild>
        </w:div>
        <w:div w:id="1195655980">
          <w:marLeft w:val="0"/>
          <w:marRight w:val="0"/>
          <w:marTop w:val="0"/>
          <w:marBottom w:val="0"/>
          <w:divBdr>
            <w:top w:val="none" w:sz="0" w:space="0" w:color="auto"/>
            <w:left w:val="none" w:sz="0" w:space="0" w:color="auto"/>
            <w:bottom w:val="none" w:sz="0" w:space="0" w:color="auto"/>
            <w:right w:val="none" w:sz="0" w:space="0" w:color="auto"/>
          </w:divBdr>
          <w:divsChild>
            <w:div w:id="894122447">
              <w:marLeft w:val="0"/>
              <w:marRight w:val="0"/>
              <w:marTop w:val="0"/>
              <w:marBottom w:val="0"/>
              <w:divBdr>
                <w:top w:val="none" w:sz="0" w:space="0" w:color="auto"/>
                <w:left w:val="none" w:sz="0" w:space="0" w:color="auto"/>
                <w:bottom w:val="none" w:sz="0" w:space="0" w:color="auto"/>
                <w:right w:val="none" w:sz="0" w:space="0" w:color="auto"/>
              </w:divBdr>
            </w:div>
          </w:divsChild>
        </w:div>
        <w:div w:id="555900634">
          <w:marLeft w:val="0"/>
          <w:marRight w:val="0"/>
          <w:marTop w:val="0"/>
          <w:marBottom w:val="0"/>
          <w:divBdr>
            <w:top w:val="none" w:sz="0" w:space="0" w:color="auto"/>
            <w:left w:val="none" w:sz="0" w:space="0" w:color="auto"/>
            <w:bottom w:val="none" w:sz="0" w:space="0" w:color="auto"/>
            <w:right w:val="none" w:sz="0" w:space="0" w:color="auto"/>
          </w:divBdr>
          <w:divsChild>
            <w:div w:id="282729359">
              <w:marLeft w:val="0"/>
              <w:marRight w:val="0"/>
              <w:marTop w:val="0"/>
              <w:marBottom w:val="0"/>
              <w:divBdr>
                <w:top w:val="none" w:sz="0" w:space="0" w:color="auto"/>
                <w:left w:val="none" w:sz="0" w:space="0" w:color="auto"/>
                <w:bottom w:val="none" w:sz="0" w:space="0" w:color="auto"/>
                <w:right w:val="none" w:sz="0" w:space="0" w:color="auto"/>
              </w:divBdr>
            </w:div>
            <w:div w:id="1323200759">
              <w:marLeft w:val="0"/>
              <w:marRight w:val="0"/>
              <w:marTop w:val="0"/>
              <w:marBottom w:val="0"/>
              <w:divBdr>
                <w:top w:val="none" w:sz="0" w:space="0" w:color="auto"/>
                <w:left w:val="none" w:sz="0" w:space="0" w:color="auto"/>
                <w:bottom w:val="none" w:sz="0" w:space="0" w:color="auto"/>
                <w:right w:val="none" w:sz="0" w:space="0" w:color="auto"/>
              </w:divBdr>
            </w:div>
            <w:div w:id="1529904434">
              <w:marLeft w:val="0"/>
              <w:marRight w:val="0"/>
              <w:marTop w:val="0"/>
              <w:marBottom w:val="0"/>
              <w:divBdr>
                <w:top w:val="none" w:sz="0" w:space="0" w:color="auto"/>
                <w:left w:val="none" w:sz="0" w:space="0" w:color="auto"/>
                <w:bottom w:val="none" w:sz="0" w:space="0" w:color="auto"/>
                <w:right w:val="none" w:sz="0" w:space="0" w:color="auto"/>
              </w:divBdr>
            </w:div>
            <w:div w:id="92239894">
              <w:marLeft w:val="0"/>
              <w:marRight w:val="0"/>
              <w:marTop w:val="0"/>
              <w:marBottom w:val="0"/>
              <w:divBdr>
                <w:top w:val="none" w:sz="0" w:space="0" w:color="auto"/>
                <w:left w:val="none" w:sz="0" w:space="0" w:color="auto"/>
                <w:bottom w:val="none" w:sz="0" w:space="0" w:color="auto"/>
                <w:right w:val="none" w:sz="0" w:space="0" w:color="auto"/>
              </w:divBdr>
            </w:div>
            <w:div w:id="290551031">
              <w:marLeft w:val="0"/>
              <w:marRight w:val="0"/>
              <w:marTop w:val="0"/>
              <w:marBottom w:val="0"/>
              <w:divBdr>
                <w:top w:val="none" w:sz="0" w:space="0" w:color="auto"/>
                <w:left w:val="none" w:sz="0" w:space="0" w:color="auto"/>
                <w:bottom w:val="none" w:sz="0" w:space="0" w:color="auto"/>
                <w:right w:val="none" w:sz="0" w:space="0" w:color="auto"/>
              </w:divBdr>
            </w:div>
            <w:div w:id="1509952360">
              <w:marLeft w:val="0"/>
              <w:marRight w:val="0"/>
              <w:marTop w:val="0"/>
              <w:marBottom w:val="0"/>
              <w:divBdr>
                <w:top w:val="none" w:sz="0" w:space="0" w:color="auto"/>
                <w:left w:val="none" w:sz="0" w:space="0" w:color="auto"/>
                <w:bottom w:val="none" w:sz="0" w:space="0" w:color="auto"/>
                <w:right w:val="none" w:sz="0" w:space="0" w:color="auto"/>
              </w:divBdr>
            </w:div>
          </w:divsChild>
        </w:div>
        <w:div w:id="715397670">
          <w:marLeft w:val="0"/>
          <w:marRight w:val="0"/>
          <w:marTop w:val="0"/>
          <w:marBottom w:val="0"/>
          <w:divBdr>
            <w:top w:val="none" w:sz="0" w:space="0" w:color="auto"/>
            <w:left w:val="none" w:sz="0" w:space="0" w:color="auto"/>
            <w:bottom w:val="none" w:sz="0" w:space="0" w:color="auto"/>
            <w:right w:val="none" w:sz="0" w:space="0" w:color="auto"/>
          </w:divBdr>
          <w:divsChild>
            <w:div w:id="1860046011">
              <w:marLeft w:val="0"/>
              <w:marRight w:val="0"/>
              <w:marTop w:val="0"/>
              <w:marBottom w:val="0"/>
              <w:divBdr>
                <w:top w:val="none" w:sz="0" w:space="0" w:color="auto"/>
                <w:left w:val="none" w:sz="0" w:space="0" w:color="auto"/>
                <w:bottom w:val="none" w:sz="0" w:space="0" w:color="auto"/>
                <w:right w:val="none" w:sz="0" w:space="0" w:color="auto"/>
              </w:divBdr>
            </w:div>
            <w:div w:id="1690836133">
              <w:marLeft w:val="0"/>
              <w:marRight w:val="0"/>
              <w:marTop w:val="0"/>
              <w:marBottom w:val="0"/>
              <w:divBdr>
                <w:top w:val="none" w:sz="0" w:space="0" w:color="auto"/>
                <w:left w:val="none" w:sz="0" w:space="0" w:color="auto"/>
                <w:bottom w:val="none" w:sz="0" w:space="0" w:color="auto"/>
                <w:right w:val="none" w:sz="0" w:space="0" w:color="auto"/>
              </w:divBdr>
            </w:div>
            <w:div w:id="1841118466">
              <w:marLeft w:val="0"/>
              <w:marRight w:val="0"/>
              <w:marTop w:val="0"/>
              <w:marBottom w:val="0"/>
              <w:divBdr>
                <w:top w:val="none" w:sz="0" w:space="0" w:color="auto"/>
                <w:left w:val="none" w:sz="0" w:space="0" w:color="auto"/>
                <w:bottom w:val="none" w:sz="0" w:space="0" w:color="auto"/>
                <w:right w:val="none" w:sz="0" w:space="0" w:color="auto"/>
              </w:divBdr>
            </w:div>
            <w:div w:id="507258631">
              <w:marLeft w:val="0"/>
              <w:marRight w:val="0"/>
              <w:marTop w:val="0"/>
              <w:marBottom w:val="0"/>
              <w:divBdr>
                <w:top w:val="none" w:sz="0" w:space="0" w:color="auto"/>
                <w:left w:val="none" w:sz="0" w:space="0" w:color="auto"/>
                <w:bottom w:val="none" w:sz="0" w:space="0" w:color="auto"/>
                <w:right w:val="none" w:sz="0" w:space="0" w:color="auto"/>
              </w:divBdr>
            </w:div>
            <w:div w:id="1547336183">
              <w:marLeft w:val="0"/>
              <w:marRight w:val="0"/>
              <w:marTop w:val="0"/>
              <w:marBottom w:val="0"/>
              <w:divBdr>
                <w:top w:val="none" w:sz="0" w:space="0" w:color="auto"/>
                <w:left w:val="none" w:sz="0" w:space="0" w:color="auto"/>
                <w:bottom w:val="none" w:sz="0" w:space="0" w:color="auto"/>
                <w:right w:val="none" w:sz="0" w:space="0" w:color="auto"/>
              </w:divBdr>
            </w:div>
          </w:divsChild>
        </w:div>
        <w:div w:id="86191396">
          <w:marLeft w:val="0"/>
          <w:marRight w:val="0"/>
          <w:marTop w:val="0"/>
          <w:marBottom w:val="0"/>
          <w:divBdr>
            <w:top w:val="none" w:sz="0" w:space="0" w:color="auto"/>
            <w:left w:val="none" w:sz="0" w:space="0" w:color="auto"/>
            <w:bottom w:val="none" w:sz="0" w:space="0" w:color="auto"/>
            <w:right w:val="none" w:sz="0" w:space="0" w:color="auto"/>
          </w:divBdr>
          <w:divsChild>
            <w:div w:id="552932046">
              <w:marLeft w:val="0"/>
              <w:marRight w:val="0"/>
              <w:marTop w:val="0"/>
              <w:marBottom w:val="0"/>
              <w:divBdr>
                <w:top w:val="none" w:sz="0" w:space="0" w:color="auto"/>
                <w:left w:val="none" w:sz="0" w:space="0" w:color="auto"/>
                <w:bottom w:val="none" w:sz="0" w:space="0" w:color="auto"/>
                <w:right w:val="none" w:sz="0" w:space="0" w:color="auto"/>
              </w:divBdr>
            </w:div>
          </w:divsChild>
        </w:div>
        <w:div w:id="1282808363">
          <w:marLeft w:val="0"/>
          <w:marRight w:val="0"/>
          <w:marTop w:val="0"/>
          <w:marBottom w:val="0"/>
          <w:divBdr>
            <w:top w:val="none" w:sz="0" w:space="0" w:color="auto"/>
            <w:left w:val="none" w:sz="0" w:space="0" w:color="auto"/>
            <w:bottom w:val="none" w:sz="0" w:space="0" w:color="auto"/>
            <w:right w:val="none" w:sz="0" w:space="0" w:color="auto"/>
          </w:divBdr>
          <w:divsChild>
            <w:div w:id="1535535340">
              <w:marLeft w:val="0"/>
              <w:marRight w:val="0"/>
              <w:marTop w:val="0"/>
              <w:marBottom w:val="0"/>
              <w:divBdr>
                <w:top w:val="none" w:sz="0" w:space="0" w:color="auto"/>
                <w:left w:val="none" w:sz="0" w:space="0" w:color="auto"/>
                <w:bottom w:val="none" w:sz="0" w:space="0" w:color="auto"/>
                <w:right w:val="none" w:sz="0" w:space="0" w:color="auto"/>
              </w:divBdr>
            </w:div>
          </w:divsChild>
        </w:div>
        <w:div w:id="1887793460">
          <w:marLeft w:val="0"/>
          <w:marRight w:val="0"/>
          <w:marTop w:val="0"/>
          <w:marBottom w:val="0"/>
          <w:divBdr>
            <w:top w:val="none" w:sz="0" w:space="0" w:color="auto"/>
            <w:left w:val="none" w:sz="0" w:space="0" w:color="auto"/>
            <w:bottom w:val="none" w:sz="0" w:space="0" w:color="auto"/>
            <w:right w:val="none" w:sz="0" w:space="0" w:color="auto"/>
          </w:divBdr>
          <w:divsChild>
            <w:div w:id="1891577979">
              <w:marLeft w:val="0"/>
              <w:marRight w:val="0"/>
              <w:marTop w:val="0"/>
              <w:marBottom w:val="0"/>
              <w:divBdr>
                <w:top w:val="none" w:sz="0" w:space="0" w:color="auto"/>
                <w:left w:val="none" w:sz="0" w:space="0" w:color="auto"/>
                <w:bottom w:val="none" w:sz="0" w:space="0" w:color="auto"/>
                <w:right w:val="none" w:sz="0" w:space="0" w:color="auto"/>
              </w:divBdr>
            </w:div>
          </w:divsChild>
        </w:div>
        <w:div w:id="426779791">
          <w:marLeft w:val="0"/>
          <w:marRight w:val="0"/>
          <w:marTop w:val="0"/>
          <w:marBottom w:val="0"/>
          <w:divBdr>
            <w:top w:val="none" w:sz="0" w:space="0" w:color="auto"/>
            <w:left w:val="none" w:sz="0" w:space="0" w:color="auto"/>
            <w:bottom w:val="none" w:sz="0" w:space="0" w:color="auto"/>
            <w:right w:val="none" w:sz="0" w:space="0" w:color="auto"/>
          </w:divBdr>
          <w:divsChild>
            <w:div w:id="857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4421">
      <w:bodyDiv w:val="1"/>
      <w:marLeft w:val="0"/>
      <w:marRight w:val="0"/>
      <w:marTop w:val="0"/>
      <w:marBottom w:val="0"/>
      <w:divBdr>
        <w:top w:val="none" w:sz="0" w:space="0" w:color="auto"/>
        <w:left w:val="none" w:sz="0" w:space="0" w:color="auto"/>
        <w:bottom w:val="none" w:sz="0" w:space="0" w:color="auto"/>
        <w:right w:val="none" w:sz="0" w:space="0" w:color="auto"/>
      </w:divBdr>
    </w:div>
    <w:div w:id="173670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1091</Words>
  <Characters>6221</Characters>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2022-05-31T20:09:00Z</dcterms:created>
  <dcterms:modified xsi:type="dcterms:W3CDTF">2022-05-31T20:10:00Z</dcterms:modified>
</cp:coreProperties>
</file>