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CA69" w14:textId="02E3BDEC" w:rsidR="00EE0FF9" w:rsidRPr="00C1129A" w:rsidRDefault="004539AA" w:rsidP="00EE0FF9">
      <w:pPr>
        <w:pStyle w:val="Kop2"/>
        <w:rPr>
          <w:szCs w:val="24"/>
        </w:rPr>
      </w:pPr>
      <w:bookmarkStart w:id="0" w:name="_Toc32934431"/>
      <w:r>
        <w:rPr>
          <w:szCs w:val="24"/>
        </w:rPr>
        <w:t>Formulier</w:t>
      </w:r>
      <w:r w:rsidR="00EE0FF9" w:rsidRPr="00C1129A">
        <w:rPr>
          <w:szCs w:val="24"/>
        </w:rPr>
        <w:t xml:space="preserve"> </w:t>
      </w:r>
      <w:r>
        <w:rPr>
          <w:szCs w:val="24"/>
        </w:rPr>
        <w:t>5 -</w:t>
      </w:r>
      <w:r w:rsidR="00EE0FF9" w:rsidRPr="00C1129A">
        <w:rPr>
          <w:szCs w:val="24"/>
        </w:rPr>
        <w:t xml:space="preserve"> Beroep financiële en economische draagkracht</w:t>
      </w:r>
      <w:bookmarkEnd w:id="0"/>
      <w:r w:rsidR="00EE0FF9" w:rsidRPr="00C1129A">
        <w:rPr>
          <w:szCs w:val="24"/>
        </w:rPr>
        <w:t xml:space="preserve"> </w:t>
      </w:r>
    </w:p>
    <w:p w14:paraId="6B63EA45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22"/>
        </w:rPr>
      </w:pPr>
    </w:p>
    <w:p w14:paraId="731F47E2" w14:textId="77777777" w:rsidR="00EE0FF9" w:rsidRPr="000E3238" w:rsidRDefault="00EE0FF9" w:rsidP="00EE0FF9">
      <w:pPr>
        <w:pStyle w:val="Geenafstand"/>
        <w:spacing w:after="120"/>
        <w:rPr>
          <w:rFonts w:cs="Arial"/>
          <w:bCs/>
          <w:sz w:val="18"/>
          <w:szCs w:val="22"/>
        </w:rPr>
      </w:pPr>
      <w:r w:rsidRPr="000E3238">
        <w:rPr>
          <w:rFonts w:cs="Arial"/>
          <w:bCs/>
          <w:sz w:val="18"/>
          <w:szCs w:val="22"/>
        </w:rPr>
        <w:t xml:space="preserve">De hieronder vermelde partijen verklaren </w:t>
      </w:r>
      <w:r>
        <w:rPr>
          <w:rFonts w:cs="Arial"/>
          <w:bCs/>
          <w:sz w:val="18"/>
          <w:szCs w:val="22"/>
        </w:rPr>
        <w:t>het volgende</w:t>
      </w:r>
      <w:r w:rsidRPr="000E3238">
        <w:rPr>
          <w:rFonts w:cs="Arial"/>
          <w:bCs/>
          <w:sz w:val="18"/>
          <w:szCs w:val="22"/>
        </w:rPr>
        <w:t>:</w:t>
      </w:r>
    </w:p>
    <w:p w14:paraId="12159BD2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22"/>
        </w:rPr>
      </w:pPr>
    </w:p>
    <w:p w14:paraId="62077E5C" w14:textId="7777777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000E3238">
        <w:rPr>
          <w:rFonts w:cs="Arial"/>
          <w:bCs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000E3238">
        <w:rPr>
          <w:rFonts w:cs="Arial"/>
          <w:bCs/>
          <w:sz w:val="18"/>
          <w:szCs w:val="18"/>
        </w:rPr>
        <w:t xml:space="preserve">h met betrekking tot de </w:t>
      </w:r>
      <w:r>
        <w:rPr>
          <w:rFonts w:cs="Arial"/>
          <w:bCs/>
          <w:sz w:val="18"/>
          <w:szCs w:val="18"/>
        </w:rPr>
        <w:t>Geschiktheids</w:t>
      </w:r>
      <w:r w:rsidRPr="000E3238">
        <w:rPr>
          <w:rFonts w:cs="Arial"/>
          <w:bCs/>
          <w:sz w:val="18"/>
          <w:szCs w:val="18"/>
        </w:rPr>
        <w:t xml:space="preserve">eis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[omschrijving geschiktheidseis]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zoals genoemd in </w:t>
      </w:r>
      <w:r>
        <w:rPr>
          <w:rFonts w:cs="Arial"/>
          <w:bCs/>
          <w:sz w:val="18"/>
          <w:szCs w:val="18"/>
        </w:rPr>
        <w:t xml:space="preserve">hoofdstuk 4 van </w:t>
      </w:r>
      <w:r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Derde); </w:t>
      </w:r>
    </w:p>
    <w:p w14:paraId="54877CAB" w14:textId="7777777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717B66">
        <w:rPr>
          <w:rFonts w:cs="Arial"/>
          <w:bCs/>
          <w:sz w:val="18"/>
          <w:szCs w:val="18"/>
          <w:u w:val="single"/>
        </w:rPr>
        <w:t>bijgevoegde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eis;</w:t>
      </w:r>
    </w:p>
    <w:p w14:paraId="6CC67F84" w14:textId="7777777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sz w:val="18"/>
          <w:szCs w:val="18"/>
        </w:rPr>
        <w:t>;</w:t>
      </w:r>
    </w:p>
    <w:p w14:paraId="1616CB2A" w14:textId="7777777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stelt </w:t>
      </w:r>
      <w:r>
        <w:rPr>
          <w:rFonts w:cs="Arial"/>
          <w:bCs/>
          <w:sz w:val="18"/>
          <w:szCs w:val="18"/>
        </w:rPr>
        <w:t xml:space="preserve">de </w:t>
      </w:r>
      <w:r w:rsidRPr="0060165D">
        <w:rPr>
          <w:rFonts w:cs="Arial"/>
          <w:sz w:val="18"/>
          <w:szCs w:val="18"/>
        </w:rPr>
        <w:t xml:space="preserve">Derde </w:t>
      </w:r>
      <w:r w:rsidRPr="0060165D">
        <w:rPr>
          <w:rFonts w:cs="Arial"/>
          <w:bCs/>
          <w:sz w:val="18"/>
          <w:szCs w:val="18"/>
        </w:rPr>
        <w:t xml:space="preserve">zich jegens de Opdrachtgever </w:t>
      </w:r>
      <w:r w:rsidRPr="000E3238">
        <w:rPr>
          <w:rFonts w:cs="Arial"/>
          <w:bCs/>
          <w:sz w:val="18"/>
          <w:szCs w:val="18"/>
        </w:rPr>
        <w:t xml:space="preserve">volledig en onvoorwaardelijk garant voor de nakoming van de verplichtingen die voortvloeien uit de </w:t>
      </w:r>
      <w:r>
        <w:rPr>
          <w:rFonts w:cs="Arial"/>
          <w:sz w:val="18"/>
          <w:szCs w:val="18"/>
        </w:rPr>
        <w:t>Overeenkomst</w:t>
      </w:r>
      <w:r>
        <w:rPr>
          <w:rFonts w:cs="Arial"/>
          <w:bCs/>
          <w:sz w:val="18"/>
          <w:szCs w:val="18"/>
        </w:rPr>
        <w:t>. I</w:t>
      </w:r>
      <w:r w:rsidRPr="000E3238">
        <w:rPr>
          <w:rFonts w:cs="Arial"/>
          <w:bCs/>
          <w:sz w:val="18"/>
          <w:szCs w:val="18"/>
        </w:rPr>
        <w:t xml:space="preserve">n het geval een beroep wordt gedaan op de gegevens van de holding- of moedermaatschappij en een zogenaamde 2:403-verklaring beschikbaar is, dient deze bij </w:t>
      </w:r>
      <w:r>
        <w:rPr>
          <w:rFonts w:cs="Arial"/>
          <w:bCs/>
          <w:sz w:val="18"/>
          <w:szCs w:val="18"/>
        </w:rPr>
        <w:t>deze Bijlage</w:t>
      </w:r>
      <w:r w:rsidRPr="000E3238">
        <w:rPr>
          <w:rFonts w:cs="Arial"/>
          <w:bCs/>
          <w:sz w:val="18"/>
          <w:szCs w:val="18"/>
        </w:rPr>
        <w:t xml:space="preserve"> te worden gevoegd.</w:t>
      </w:r>
      <w:r>
        <w:rPr>
          <w:rFonts w:cs="Arial"/>
          <w:bCs/>
          <w:sz w:val="18"/>
          <w:szCs w:val="18"/>
        </w:rPr>
        <w:t xml:space="preserve"> </w:t>
      </w:r>
    </w:p>
    <w:p w14:paraId="037CC66E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18"/>
        </w:rPr>
      </w:pPr>
    </w:p>
    <w:p w14:paraId="64D517F7" w14:textId="77777777" w:rsidR="00EE0FF9" w:rsidRPr="000E3238" w:rsidRDefault="00EE0FF9" w:rsidP="00EE0FF9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5E054CCC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18"/>
        </w:rPr>
      </w:pPr>
    </w:p>
    <w:p w14:paraId="5FE36FFC" w14:textId="735CD8C9" w:rsidR="00EE0FF9" w:rsidRPr="00256507" w:rsidRDefault="00EE0FF9" w:rsidP="00256507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 xml:space="preserve">aanvullende documentatie en inlichtingen op te vragen. </w:t>
      </w:r>
    </w:p>
    <w:p w14:paraId="334BFD33" w14:textId="77777777" w:rsidR="00EE0FF9" w:rsidRPr="00EE0FF9" w:rsidRDefault="00EE0FF9" w:rsidP="00EE0FF9">
      <w:pPr>
        <w:rPr>
          <w:rFonts w:eastAsia="Times New Roman"/>
          <w:bCs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0FF9" w:rsidRPr="00EE0FF9" w14:paraId="025B40A0" w14:textId="77777777" w:rsidTr="00000C4E">
        <w:tc>
          <w:tcPr>
            <w:tcW w:w="9062" w:type="dxa"/>
          </w:tcPr>
          <w:p w14:paraId="053D6187" w14:textId="77777777" w:rsidR="00EE0FF9" w:rsidRPr="00256507" w:rsidRDefault="00EE0FF9" w:rsidP="00000C4E">
            <w:pPr>
              <w:pStyle w:val="Geenafstand"/>
              <w:rPr>
                <w:rFonts w:ascii="Arial" w:hAnsi="Arial" w:cs="Arial"/>
                <w:b/>
                <w:sz w:val="18"/>
                <w:szCs w:val="18"/>
              </w:rPr>
            </w:pPr>
            <w:r w:rsidRPr="00256507">
              <w:rPr>
                <w:rFonts w:ascii="Arial" w:hAnsi="Arial" w:cs="Arial"/>
                <w:b/>
                <w:sz w:val="18"/>
                <w:szCs w:val="18"/>
              </w:rPr>
              <w:t xml:space="preserve">Informatie voor de Inschrijver: </w:t>
            </w:r>
          </w:p>
          <w:p w14:paraId="1ED31CE9" w14:textId="77777777" w:rsidR="00EE0FF9" w:rsidRPr="00EE0FF9" w:rsidRDefault="00EE0FF9" w:rsidP="00EE0FF9">
            <w:pPr>
              <w:pStyle w:val="Geenafstand"/>
              <w:numPr>
                <w:ilvl w:val="0"/>
                <w:numId w:val="3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EE0FF9">
              <w:rPr>
                <w:rFonts w:ascii="Arial" w:hAnsi="Arial" w:cs="Arial"/>
                <w:bCs/>
                <w:sz w:val="18"/>
                <w:szCs w:val="18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2408D835" w14:textId="77777777" w:rsidR="00EE0FF9" w:rsidRPr="00EE0FF9" w:rsidRDefault="00EE0FF9" w:rsidP="00EE0FF9">
            <w:pPr>
              <w:pStyle w:val="Geenafstand"/>
              <w:numPr>
                <w:ilvl w:val="0"/>
                <w:numId w:val="3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EE0FF9">
              <w:rPr>
                <w:rFonts w:ascii="Arial" w:hAnsi="Arial" w:cs="Arial"/>
                <w:bCs/>
                <w:sz w:val="18"/>
                <w:szCs w:val="18"/>
              </w:rPr>
              <w:t>Elke betreffende Derde dient tevens een eigen UEA in te vullen (Deel II A en B en Deel III) en rechtsgeldig te ondertekenen.</w:t>
            </w:r>
          </w:p>
        </w:tc>
      </w:tr>
    </w:tbl>
    <w:p w14:paraId="01CAE5AA" w14:textId="77777777" w:rsidR="00EE0FF9" w:rsidRDefault="00EE0FF9" w:rsidP="00EE0FF9">
      <w:pPr>
        <w:rPr>
          <w:bCs/>
        </w:rPr>
      </w:pPr>
    </w:p>
    <w:p w14:paraId="5FD94C54" w14:textId="77777777" w:rsidR="00EE0FF9" w:rsidRPr="00BE23DB" w:rsidRDefault="00EE0FF9" w:rsidP="00EE0FF9">
      <w:pPr>
        <w:rPr>
          <w:bCs/>
        </w:rPr>
      </w:pPr>
    </w:p>
    <w:p w14:paraId="4B47A0A5" w14:textId="77777777" w:rsidR="00EE0FF9" w:rsidRPr="00747F1D" w:rsidRDefault="00EE0FF9" w:rsidP="00747F1D"/>
    <w:sectPr w:rsidR="00EE0FF9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08C6" w14:textId="77777777" w:rsidR="00FE6CE9" w:rsidRDefault="00FE6CE9" w:rsidP="00E300F5">
      <w:pPr>
        <w:spacing w:line="240" w:lineRule="auto"/>
      </w:pPr>
      <w:r>
        <w:separator/>
      </w:r>
    </w:p>
  </w:endnote>
  <w:endnote w:type="continuationSeparator" w:id="0">
    <w:p w14:paraId="76382F76" w14:textId="77777777" w:rsidR="00FE6CE9" w:rsidRDefault="00FE6CE9" w:rsidP="00E300F5">
      <w:pPr>
        <w:spacing w:line="240" w:lineRule="auto"/>
      </w:pPr>
      <w:r>
        <w:continuationSeparator/>
      </w:r>
    </w:p>
  </w:endnote>
  <w:endnote w:type="continuationNotice" w:id="1">
    <w:p w14:paraId="5D3929BD" w14:textId="77777777" w:rsidR="00FE6CE9" w:rsidRDefault="00FE6C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FE32" w14:textId="1CBC7A0B" w:rsidR="007219EC" w:rsidRPr="00E5297F" w:rsidRDefault="007219EC" w:rsidP="007219EC">
    <w:pPr>
      <w:pStyle w:val="Voettekst"/>
      <w:rPr>
        <w:i/>
        <w:iCs/>
        <w:color w:val="0070C0"/>
        <w:sz w:val="14"/>
        <w:szCs w:val="14"/>
      </w:rPr>
    </w:pPr>
    <w:r w:rsidRPr="00E33FA2">
      <w:rPr>
        <w:color w:val="D9D9D9" w:themeColor="background1" w:themeShade="D9"/>
        <w:sz w:val="12"/>
        <w:szCs w:val="12"/>
      </w:rPr>
      <w:t>SIGSYN 20201</w:t>
    </w:r>
    <w:r>
      <w:rPr>
        <w:color w:val="D9D9D9" w:themeColor="background1" w:themeShade="D9"/>
        <w:sz w:val="12"/>
        <w:szCs w:val="12"/>
      </w:rPr>
      <w:t>216</w:t>
    </w:r>
    <w:r w:rsidRPr="00E33FA2">
      <w:rPr>
        <w:color w:val="D9D9D9" w:themeColor="background1" w:themeShade="D9"/>
        <w:sz w:val="12"/>
        <w:szCs w:val="12"/>
      </w:rPr>
      <w:t>EDv1.</w:t>
    </w:r>
    <w:r>
      <w:rPr>
        <w:color w:val="D9D9D9" w:themeColor="background1" w:themeShade="D9"/>
        <w:sz w:val="12"/>
        <w:szCs w:val="12"/>
      </w:rPr>
      <w:t>0</w:t>
    </w:r>
    <w:r w:rsidRPr="00E33FA2">
      <w:rPr>
        <w:color w:val="BFBFBF" w:themeColor="background1" w:themeShade="BF"/>
        <w:sz w:val="12"/>
        <w:szCs w:val="12"/>
      </w:rPr>
      <w:t xml:space="preserve">  </w:t>
    </w:r>
  </w:p>
  <w:p w14:paraId="33EAD625" w14:textId="3CA0BD8F" w:rsidR="00FE6CE9" w:rsidRPr="007219EC" w:rsidRDefault="00FE6CE9" w:rsidP="007219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D66E" w14:textId="77777777" w:rsidR="00FE6CE9" w:rsidRDefault="00FE6CE9" w:rsidP="00E300F5">
      <w:pPr>
        <w:spacing w:line="240" w:lineRule="auto"/>
      </w:pPr>
      <w:r>
        <w:separator/>
      </w:r>
    </w:p>
  </w:footnote>
  <w:footnote w:type="continuationSeparator" w:id="0">
    <w:p w14:paraId="57E5DBC4" w14:textId="77777777" w:rsidR="00FE6CE9" w:rsidRDefault="00FE6CE9" w:rsidP="00E300F5">
      <w:pPr>
        <w:spacing w:line="240" w:lineRule="auto"/>
      </w:pPr>
      <w:r>
        <w:continuationSeparator/>
      </w:r>
    </w:p>
  </w:footnote>
  <w:footnote w:type="continuationNotice" w:id="1">
    <w:p w14:paraId="58D8019B" w14:textId="77777777" w:rsidR="00FE6CE9" w:rsidRDefault="00FE6CE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2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3416652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012685">
    <w:abstractNumId w:val="34"/>
  </w:num>
  <w:num w:numId="3" w16cid:durableId="757410674">
    <w:abstractNumId w:val="1"/>
  </w:num>
  <w:num w:numId="4" w16cid:durableId="1152216847">
    <w:abstractNumId w:val="3"/>
  </w:num>
  <w:num w:numId="5" w16cid:durableId="77413559">
    <w:abstractNumId w:val="6"/>
  </w:num>
  <w:num w:numId="6" w16cid:durableId="150829735">
    <w:abstractNumId w:val="2"/>
  </w:num>
  <w:num w:numId="7" w16cid:durableId="558593853">
    <w:abstractNumId w:val="20"/>
  </w:num>
  <w:num w:numId="8" w16cid:durableId="534467429">
    <w:abstractNumId w:val="5"/>
  </w:num>
  <w:num w:numId="9" w16cid:durableId="1760250489">
    <w:abstractNumId w:val="15"/>
  </w:num>
  <w:num w:numId="10" w16cid:durableId="341736962">
    <w:abstractNumId w:val="30"/>
  </w:num>
  <w:num w:numId="11" w16cid:durableId="353114075">
    <w:abstractNumId w:val="11"/>
  </w:num>
  <w:num w:numId="12" w16cid:durableId="1408726568">
    <w:abstractNumId w:val="25"/>
  </w:num>
  <w:num w:numId="13" w16cid:durableId="498891079">
    <w:abstractNumId w:val="10"/>
  </w:num>
  <w:num w:numId="14" w16cid:durableId="1854419140">
    <w:abstractNumId w:val="17"/>
  </w:num>
  <w:num w:numId="15" w16cid:durableId="361831994">
    <w:abstractNumId w:val="33"/>
  </w:num>
  <w:num w:numId="16" w16cid:durableId="834304764">
    <w:abstractNumId w:val="13"/>
  </w:num>
  <w:num w:numId="17" w16cid:durableId="825170512">
    <w:abstractNumId w:val="12"/>
  </w:num>
  <w:num w:numId="18" w16cid:durableId="1019431464">
    <w:abstractNumId w:val="18"/>
  </w:num>
  <w:num w:numId="19" w16cid:durableId="290786885">
    <w:abstractNumId w:val="28"/>
  </w:num>
  <w:num w:numId="20" w16cid:durableId="1819566647">
    <w:abstractNumId w:val="31"/>
  </w:num>
  <w:num w:numId="21" w16cid:durableId="2025399967">
    <w:abstractNumId w:val="27"/>
  </w:num>
  <w:num w:numId="22" w16cid:durableId="206575651">
    <w:abstractNumId w:val="26"/>
  </w:num>
  <w:num w:numId="23" w16cid:durableId="33504306">
    <w:abstractNumId w:val="16"/>
  </w:num>
  <w:num w:numId="24" w16cid:durableId="1919635466">
    <w:abstractNumId w:val="22"/>
  </w:num>
  <w:num w:numId="25" w16cid:durableId="11685239">
    <w:abstractNumId w:val="23"/>
  </w:num>
  <w:num w:numId="26" w16cid:durableId="1435712120">
    <w:abstractNumId w:val="19"/>
  </w:num>
  <w:num w:numId="27" w16cid:durableId="1291594401">
    <w:abstractNumId w:val="32"/>
  </w:num>
  <w:num w:numId="28" w16cid:durableId="2084836198">
    <w:abstractNumId w:val="21"/>
  </w:num>
  <w:num w:numId="29" w16cid:durableId="1657995810">
    <w:abstractNumId w:val="8"/>
  </w:num>
  <w:num w:numId="30" w16cid:durableId="915170761">
    <w:abstractNumId w:val="14"/>
  </w:num>
  <w:num w:numId="31" w16cid:durableId="259679855">
    <w:abstractNumId w:val="7"/>
  </w:num>
  <w:num w:numId="32" w16cid:durableId="1983458995">
    <w:abstractNumId w:val="34"/>
  </w:num>
  <w:num w:numId="33" w16cid:durableId="621959578">
    <w:abstractNumId w:val="9"/>
  </w:num>
  <w:num w:numId="34" w16cid:durableId="1217277093">
    <w:abstractNumId w:val="29"/>
  </w:num>
  <w:num w:numId="35" w16cid:durableId="388841388">
    <w:abstractNumId w:val="4"/>
  </w:num>
  <w:num w:numId="36" w16cid:durableId="502282544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A7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6142"/>
    <w:rsid w:val="0025630C"/>
    <w:rsid w:val="00256507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9AA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9EC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2EB2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201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2D4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3C80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2EA2"/>
    <w:rsid w:val="00A345FF"/>
    <w:rsid w:val="00A34AA7"/>
    <w:rsid w:val="00A34C73"/>
    <w:rsid w:val="00A34E7C"/>
    <w:rsid w:val="00A351F0"/>
    <w:rsid w:val="00A35928"/>
    <w:rsid w:val="00A35DF3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B1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1DCE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0FF9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2E6C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0BE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E7BA768"/>
  <w15:docId w15:val="{366EBEBB-28C3-4C4F-A1B6-4E0C1C66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1184195AED84AAE71439D2E098A4E" ma:contentTypeVersion="8" ma:contentTypeDescription="Een nieuw document maken." ma:contentTypeScope="" ma:versionID="2cb42100f152e301bd99b9b5088dd137">
  <xsd:schema xmlns:xsd="http://www.w3.org/2001/XMLSchema" xmlns:xs="http://www.w3.org/2001/XMLSchema" xmlns:p="http://schemas.microsoft.com/office/2006/metadata/properties" xmlns:ns1="http://schemas.microsoft.com/sharepoint/v3" xmlns:ns2="4a5f6f01-c898-49ec-be13-074b5893978a" xmlns:ns3="1845acbb-6ecb-4868-ac64-e92ffc4d3ca1" targetNamespace="http://schemas.microsoft.com/office/2006/metadata/properties" ma:root="true" ma:fieldsID="91a4eba2dc705d929c57c82b9b3ebf79" ns1:_="" ns2:_="" ns3:_="">
    <xsd:import namespace="http://schemas.microsoft.com/sharepoint/v3"/>
    <xsd:import namespace="4a5f6f01-c898-49ec-be13-074b5893978a"/>
    <xsd:import namespace="1845acbb-6ecb-4868-ac64-e92ffc4d3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6f01-c898-49ec-be13-074b58939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acbb-6ecb-4868-ac64-e92ffc4d3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B83CE1-A308-44BC-AEF5-A3589FF8F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9B604-1971-4703-AD4C-81DE3F031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5f6f01-c898-49ec-be13-074b5893978a"/>
    <ds:schemaRef ds:uri="1845acbb-6ecb-4868-ac64-e92ffc4d3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893E19-7247-4F12-8B10-5F53DBFE1136}">
  <ds:schemaRefs>
    <ds:schemaRef ds:uri="http://purl.org/dc/dcmitype/"/>
    <ds:schemaRef ds:uri="http://schemas.microsoft.com/office/2006/documentManagement/types"/>
    <ds:schemaRef ds:uri="4a5f6f01-c898-49ec-be13-074b5893978a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1845acbb-6ecb-4868-ac64-e92ffc4d3ca1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Oosterom</dc:creator>
  <cp:keywords/>
  <cp:lastModifiedBy>Wouter Oosterom</cp:lastModifiedBy>
  <cp:revision>2</cp:revision>
  <dcterms:created xsi:type="dcterms:W3CDTF">2022-05-25T12:43:00Z</dcterms:created>
  <dcterms:modified xsi:type="dcterms:W3CDTF">2022-05-25T12:43:00Z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0x010100EA11184195AED84AAE71439D2E098A4E</vt:lpwstr>
  </property>
</Properties>
</file>