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EEE63D" w14:textId="01015462" w:rsidR="001D5740" w:rsidRPr="00673460" w:rsidRDefault="001D5740" w:rsidP="001D5740">
      <w:pPr>
        <w:spacing w:line="276" w:lineRule="auto"/>
        <w:rPr>
          <w:rFonts w:ascii="Arial" w:hAnsi="Arial"/>
          <w:b/>
          <w:bCs w:val="0"/>
          <w:color w:val="000000" w:themeColor="text1"/>
          <w:sz w:val="24"/>
          <w:szCs w:val="24"/>
        </w:rPr>
      </w:pPr>
      <w:bookmarkStart w:id="0" w:name="_Toc377728869"/>
      <w:bookmarkStart w:id="1" w:name="_Toc379543174"/>
      <w:r w:rsidRPr="00673460">
        <w:rPr>
          <w:rFonts w:ascii="Arial" w:hAnsi="Arial"/>
          <w:b/>
          <w:bCs w:val="0"/>
          <w:color w:val="000000" w:themeColor="text1"/>
          <w:sz w:val="24"/>
          <w:szCs w:val="24"/>
        </w:rPr>
        <w:t>Formulier 3</w:t>
      </w:r>
      <w:r w:rsidR="00842129" w:rsidRPr="00673460">
        <w:rPr>
          <w:rFonts w:ascii="Arial" w:hAnsi="Arial"/>
          <w:b/>
          <w:bCs w:val="0"/>
          <w:color w:val="000000" w:themeColor="text1"/>
          <w:sz w:val="24"/>
          <w:szCs w:val="24"/>
        </w:rPr>
        <w:t xml:space="preserve"> </w:t>
      </w:r>
      <w:r w:rsidRPr="00673460">
        <w:rPr>
          <w:rFonts w:ascii="Arial" w:hAnsi="Arial"/>
          <w:b/>
          <w:bCs w:val="0"/>
          <w:color w:val="000000" w:themeColor="text1"/>
          <w:sz w:val="24"/>
          <w:szCs w:val="24"/>
        </w:rPr>
        <w:t xml:space="preserve">– Risicodossier </w:t>
      </w:r>
    </w:p>
    <w:p w14:paraId="672A6659" w14:textId="77777777" w:rsidR="000B31C8" w:rsidRPr="00156B86" w:rsidRDefault="000B31C8" w:rsidP="000B31C8">
      <w:pPr>
        <w:spacing w:line="276" w:lineRule="auto"/>
        <w:rPr>
          <w:rFonts w:ascii="Arial" w:eastAsia="Lucida Sans Unicode" w:hAnsi="Arial"/>
          <w:color w:val="000000" w:themeColor="text1"/>
          <w:sz w:val="18"/>
          <w:szCs w:val="18"/>
        </w:rPr>
      </w:pPr>
    </w:p>
    <w:bookmarkEnd w:id="0"/>
    <w:bookmarkEnd w:id="1"/>
    <w:p w14:paraId="5D9A8FFC" w14:textId="77777777" w:rsidR="00B034D8" w:rsidRPr="00156B86" w:rsidRDefault="00CF650B" w:rsidP="00011C2F">
      <w:pPr>
        <w:rPr>
          <w:rFonts w:ascii="Arial" w:hAnsi="Arial"/>
          <w:color w:val="000000" w:themeColor="text1"/>
          <w:sz w:val="18"/>
          <w:szCs w:val="18"/>
        </w:rPr>
      </w:pPr>
      <w:r w:rsidRPr="00156B86">
        <w:rPr>
          <w:rFonts w:ascii="Arial" w:hAnsi="Arial"/>
          <w:color w:val="000000" w:themeColor="text1"/>
          <w:sz w:val="18"/>
          <w:szCs w:val="18"/>
        </w:rPr>
        <w:t xml:space="preserve">U dient gebruik te maken van onderstaand model voor de geïdentificeerde risico’s. De geïdentificeerde risico’s voor het realiseren van de </w:t>
      </w:r>
      <w:r w:rsidR="00CB3478" w:rsidRPr="00156B86">
        <w:rPr>
          <w:rFonts w:ascii="Arial" w:hAnsi="Arial"/>
          <w:color w:val="000000" w:themeColor="text1"/>
          <w:sz w:val="18"/>
          <w:szCs w:val="18"/>
        </w:rPr>
        <w:t>doelstelling</w:t>
      </w:r>
      <w:r w:rsidRPr="00156B86">
        <w:rPr>
          <w:rFonts w:ascii="Arial" w:hAnsi="Arial"/>
          <w:color w:val="000000" w:themeColor="text1"/>
          <w:sz w:val="18"/>
          <w:szCs w:val="18"/>
        </w:rPr>
        <w:t>en dient u  in rangorde van mate van belangrijkheid te definiëren (de belangrijkste items bovenaan), inclusief de beheersmaatregelen (zo SMART mogelijk) en met onderbouwing van de effectiviteit met meetbare prestatie-informatie (al dan niet voorzien van een anoniem voorbeeld). Let op: het gaat om risico’s van buitenaf (buiten de eigen invloedsfeer).</w:t>
      </w:r>
    </w:p>
    <w:p w14:paraId="02EB378F" w14:textId="77777777" w:rsidR="00CF650B" w:rsidRPr="00156B86" w:rsidRDefault="00CF650B" w:rsidP="00011C2F">
      <w:pPr>
        <w:rPr>
          <w:rFonts w:ascii="Arial" w:hAnsi="Arial"/>
          <w:color w:val="000000" w:themeColor="text1"/>
          <w:sz w:val="18"/>
          <w:szCs w:val="18"/>
        </w:rPr>
      </w:pPr>
    </w:p>
    <w:tbl>
      <w:tblPr>
        <w:tblW w:w="0" w:type="auto"/>
        <w:tblInd w:w="28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69"/>
        <w:gridCol w:w="5104"/>
      </w:tblGrid>
      <w:tr w:rsidR="00156B86" w:rsidRPr="00156B86" w14:paraId="208D7862" w14:textId="77777777" w:rsidTr="004168D4">
        <w:tc>
          <w:tcPr>
            <w:tcW w:w="3969" w:type="dxa"/>
            <w:tcBorders>
              <w:top w:val="single" w:sz="8" w:space="0" w:color="C0C0C0"/>
              <w:left w:val="single" w:sz="12" w:space="0" w:color="auto"/>
              <w:bottom w:val="single" w:sz="8" w:space="0" w:color="C0C0C0"/>
            </w:tcBorders>
            <w:shd w:val="clear" w:color="auto" w:fill="D9D9D9" w:themeFill="background1" w:themeFillShade="D9"/>
            <w:vAlign w:val="center"/>
          </w:tcPr>
          <w:p w14:paraId="39CB2945" w14:textId="77777777" w:rsidR="00CF650B" w:rsidRPr="00156B86" w:rsidRDefault="00CF650B" w:rsidP="0060303B">
            <w:pPr>
              <w:widowControl w:val="0"/>
              <w:tabs>
                <w:tab w:val="clear" w:pos="567"/>
              </w:tabs>
              <w:ind w:left="57"/>
              <w:jc w:val="left"/>
              <w:rPr>
                <w:rFonts w:ascii="Arial" w:hAnsi="Arial"/>
                <w:color w:val="000000" w:themeColor="text1"/>
                <w:sz w:val="18"/>
                <w:szCs w:val="18"/>
              </w:rPr>
            </w:pPr>
            <w:r w:rsidRPr="00156B86">
              <w:rPr>
                <w:rFonts w:ascii="Arial" w:hAnsi="Arial"/>
                <w:color w:val="000000" w:themeColor="text1"/>
                <w:sz w:val="18"/>
                <w:szCs w:val="18"/>
              </w:rPr>
              <w:t>Risico 1</w:t>
            </w:r>
          </w:p>
        </w:tc>
        <w:tc>
          <w:tcPr>
            <w:tcW w:w="5104" w:type="dxa"/>
            <w:tcBorders>
              <w:top w:val="single" w:sz="8" w:space="0" w:color="C0C0C0"/>
              <w:right w:val="single" w:sz="12" w:space="0" w:color="auto"/>
            </w:tcBorders>
            <w:shd w:val="clear" w:color="auto" w:fill="D9D9D9" w:themeFill="background1" w:themeFillShade="D9"/>
          </w:tcPr>
          <w:p w14:paraId="6A05A809" w14:textId="77777777" w:rsidR="00CF650B" w:rsidRPr="00156B86" w:rsidRDefault="00CF650B" w:rsidP="0060303B">
            <w:pPr>
              <w:tabs>
                <w:tab w:val="left" w:pos="397"/>
              </w:tabs>
              <w:ind w:left="57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</w:tr>
      <w:tr w:rsidR="00156B86" w:rsidRPr="00156B86" w14:paraId="38280788" w14:textId="77777777" w:rsidTr="00F6062C">
        <w:tc>
          <w:tcPr>
            <w:tcW w:w="396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D670198" w14:textId="77777777" w:rsidR="00CF650B" w:rsidRPr="00156B86" w:rsidRDefault="00CF650B" w:rsidP="0060303B">
            <w:pPr>
              <w:tabs>
                <w:tab w:val="clear" w:pos="567"/>
              </w:tabs>
              <w:ind w:left="57"/>
              <w:jc w:val="left"/>
              <w:rPr>
                <w:rFonts w:ascii="Arial" w:hAnsi="Arial"/>
                <w:color w:val="000000" w:themeColor="text1"/>
                <w:sz w:val="18"/>
                <w:szCs w:val="18"/>
              </w:rPr>
            </w:pPr>
            <w:r w:rsidRPr="00156B86">
              <w:rPr>
                <w:rFonts w:ascii="Arial" w:hAnsi="Arial"/>
                <w:color w:val="000000" w:themeColor="text1"/>
                <w:sz w:val="18"/>
                <w:szCs w:val="18"/>
              </w:rPr>
              <w:t>Waarom is dit een risico?</w:t>
            </w:r>
          </w:p>
        </w:tc>
        <w:tc>
          <w:tcPr>
            <w:tcW w:w="5104" w:type="dxa"/>
            <w:tcBorders>
              <w:right w:val="single" w:sz="12" w:space="0" w:color="auto"/>
            </w:tcBorders>
          </w:tcPr>
          <w:p w14:paraId="5A39BBE3" w14:textId="77777777" w:rsidR="00CF650B" w:rsidRPr="00156B86" w:rsidRDefault="00CF650B" w:rsidP="0060303B">
            <w:pPr>
              <w:tabs>
                <w:tab w:val="left" w:pos="397"/>
              </w:tabs>
              <w:ind w:left="57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</w:tr>
      <w:tr w:rsidR="00156B86" w:rsidRPr="00156B86" w14:paraId="01BFE11B" w14:textId="77777777" w:rsidTr="00F6062C">
        <w:tc>
          <w:tcPr>
            <w:tcW w:w="396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5F1CC33" w14:textId="77777777" w:rsidR="001D5740" w:rsidRPr="00156B86" w:rsidRDefault="001D5740" w:rsidP="001D5740">
            <w:pPr>
              <w:tabs>
                <w:tab w:val="clear" w:pos="567"/>
              </w:tabs>
              <w:ind w:left="57"/>
              <w:jc w:val="left"/>
              <w:rPr>
                <w:rFonts w:ascii="Arial" w:hAnsi="Arial"/>
                <w:color w:val="000000" w:themeColor="text1"/>
                <w:sz w:val="18"/>
                <w:szCs w:val="18"/>
              </w:rPr>
            </w:pPr>
            <w:r w:rsidRPr="00156B86">
              <w:rPr>
                <w:rFonts w:ascii="Arial" w:hAnsi="Arial"/>
                <w:color w:val="000000" w:themeColor="text1"/>
                <w:sz w:val="18"/>
                <w:szCs w:val="18"/>
              </w:rPr>
              <w:t>Mate van voorspelbaarheid en beïnvloedbaarheid</w:t>
            </w:r>
          </w:p>
        </w:tc>
        <w:tc>
          <w:tcPr>
            <w:tcW w:w="5104" w:type="dxa"/>
            <w:tcBorders>
              <w:right w:val="single" w:sz="12" w:space="0" w:color="auto"/>
            </w:tcBorders>
          </w:tcPr>
          <w:p w14:paraId="41C8F396" w14:textId="77777777" w:rsidR="001D5740" w:rsidRPr="00156B86" w:rsidRDefault="001D5740" w:rsidP="0060303B">
            <w:pPr>
              <w:tabs>
                <w:tab w:val="left" w:pos="397"/>
              </w:tabs>
              <w:ind w:left="57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</w:tr>
      <w:tr w:rsidR="00156B86" w:rsidRPr="00156B86" w14:paraId="520823E3" w14:textId="77777777" w:rsidTr="00F6062C">
        <w:tc>
          <w:tcPr>
            <w:tcW w:w="396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26F17FA" w14:textId="77777777" w:rsidR="00CF650B" w:rsidRPr="00156B86" w:rsidRDefault="001D5740" w:rsidP="0060303B">
            <w:pPr>
              <w:tabs>
                <w:tab w:val="clear" w:pos="567"/>
              </w:tabs>
              <w:ind w:left="57"/>
              <w:jc w:val="left"/>
              <w:rPr>
                <w:rFonts w:ascii="Arial" w:hAnsi="Arial"/>
                <w:color w:val="000000" w:themeColor="text1"/>
                <w:sz w:val="18"/>
                <w:szCs w:val="18"/>
              </w:rPr>
            </w:pPr>
            <w:r w:rsidRPr="00156B86">
              <w:rPr>
                <w:rFonts w:ascii="Arial" w:hAnsi="Arial"/>
                <w:color w:val="000000" w:themeColor="text1"/>
                <w:sz w:val="18"/>
                <w:szCs w:val="18"/>
              </w:rPr>
              <w:t>Preventieve b</w:t>
            </w:r>
            <w:r w:rsidR="00CF650B" w:rsidRPr="00156B86">
              <w:rPr>
                <w:rFonts w:ascii="Arial" w:hAnsi="Arial"/>
                <w:color w:val="000000" w:themeColor="text1"/>
                <w:sz w:val="18"/>
                <w:szCs w:val="18"/>
              </w:rPr>
              <w:t>eheersmaatregel</w:t>
            </w:r>
          </w:p>
        </w:tc>
        <w:tc>
          <w:tcPr>
            <w:tcW w:w="5104" w:type="dxa"/>
            <w:tcBorders>
              <w:right w:val="single" w:sz="12" w:space="0" w:color="auto"/>
            </w:tcBorders>
          </w:tcPr>
          <w:p w14:paraId="72A3D3EC" w14:textId="77777777" w:rsidR="00CF650B" w:rsidRPr="00156B86" w:rsidRDefault="00CF650B" w:rsidP="0060303B">
            <w:pPr>
              <w:tabs>
                <w:tab w:val="left" w:pos="397"/>
              </w:tabs>
              <w:ind w:left="57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</w:tr>
      <w:tr w:rsidR="00156B86" w:rsidRPr="00156B86" w14:paraId="026381AD" w14:textId="77777777" w:rsidTr="00F6062C">
        <w:tc>
          <w:tcPr>
            <w:tcW w:w="396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39695F1" w14:textId="77777777" w:rsidR="00CF650B" w:rsidRPr="00156B86" w:rsidRDefault="00CF650B" w:rsidP="001D5740">
            <w:pPr>
              <w:pStyle w:val="Default"/>
              <w:ind w:left="57"/>
              <w:rPr>
                <w:color w:val="000000" w:themeColor="text1"/>
                <w:sz w:val="18"/>
                <w:szCs w:val="18"/>
              </w:rPr>
            </w:pPr>
            <w:r w:rsidRPr="00156B86">
              <w:rPr>
                <w:color w:val="000000" w:themeColor="text1"/>
                <w:sz w:val="18"/>
                <w:szCs w:val="18"/>
              </w:rPr>
              <w:t>Onderbouwing van de effectiviteit van de maatregel met meetbare prestatie-informatie</w:t>
            </w:r>
          </w:p>
        </w:tc>
        <w:tc>
          <w:tcPr>
            <w:tcW w:w="5104" w:type="dxa"/>
            <w:tcBorders>
              <w:right w:val="single" w:sz="12" w:space="0" w:color="auto"/>
            </w:tcBorders>
          </w:tcPr>
          <w:p w14:paraId="0D0B940D" w14:textId="77777777" w:rsidR="00CF650B" w:rsidRPr="00156B86" w:rsidRDefault="00CF650B" w:rsidP="0060303B">
            <w:pPr>
              <w:tabs>
                <w:tab w:val="left" w:pos="397"/>
              </w:tabs>
              <w:ind w:left="57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</w:tr>
      <w:tr w:rsidR="00156B86" w:rsidRPr="00156B86" w14:paraId="5A6D8ACF" w14:textId="77777777" w:rsidTr="00F6062C">
        <w:tc>
          <w:tcPr>
            <w:tcW w:w="396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866DDB1" w14:textId="77777777" w:rsidR="001D5740" w:rsidRPr="00156B86" w:rsidRDefault="001D5740" w:rsidP="00CF650B">
            <w:pPr>
              <w:pStyle w:val="Default"/>
              <w:ind w:left="57"/>
              <w:rPr>
                <w:color w:val="000000" w:themeColor="text1"/>
                <w:sz w:val="18"/>
                <w:szCs w:val="18"/>
              </w:rPr>
            </w:pPr>
            <w:r w:rsidRPr="00156B86">
              <w:rPr>
                <w:color w:val="000000" w:themeColor="text1"/>
                <w:sz w:val="18"/>
                <w:szCs w:val="18"/>
              </w:rPr>
              <w:t>Hoe draagt maatregel bij aan het nog beter kunnen voorspellen van het risico?</w:t>
            </w:r>
          </w:p>
        </w:tc>
        <w:tc>
          <w:tcPr>
            <w:tcW w:w="5104" w:type="dxa"/>
            <w:tcBorders>
              <w:right w:val="single" w:sz="12" w:space="0" w:color="auto"/>
            </w:tcBorders>
          </w:tcPr>
          <w:p w14:paraId="0E27B00A" w14:textId="77777777" w:rsidR="001D5740" w:rsidRPr="00156B86" w:rsidRDefault="001D5740" w:rsidP="0060303B">
            <w:pPr>
              <w:tabs>
                <w:tab w:val="left" w:pos="397"/>
              </w:tabs>
              <w:ind w:left="57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</w:tr>
      <w:tr w:rsidR="00156B86" w:rsidRPr="00156B86" w14:paraId="10EA63E5" w14:textId="77777777" w:rsidTr="004168D4">
        <w:tc>
          <w:tcPr>
            <w:tcW w:w="3969" w:type="dxa"/>
            <w:tcBorders>
              <w:top w:val="single" w:sz="8" w:space="0" w:color="C0C0C0"/>
              <w:left w:val="single" w:sz="12" w:space="0" w:color="auto"/>
              <w:bottom w:val="single" w:sz="8" w:space="0" w:color="C0C0C0"/>
            </w:tcBorders>
            <w:shd w:val="clear" w:color="auto" w:fill="D9D9D9" w:themeFill="background1" w:themeFillShade="D9"/>
            <w:vAlign w:val="center"/>
          </w:tcPr>
          <w:p w14:paraId="362F82CD" w14:textId="77777777" w:rsidR="00CF650B" w:rsidRPr="00156B86" w:rsidRDefault="00CF650B" w:rsidP="0060303B">
            <w:pPr>
              <w:widowControl w:val="0"/>
              <w:tabs>
                <w:tab w:val="clear" w:pos="567"/>
              </w:tabs>
              <w:ind w:left="57"/>
              <w:jc w:val="left"/>
              <w:rPr>
                <w:rFonts w:ascii="Arial" w:hAnsi="Arial"/>
                <w:color w:val="000000" w:themeColor="text1"/>
                <w:sz w:val="18"/>
                <w:szCs w:val="18"/>
              </w:rPr>
            </w:pPr>
            <w:r w:rsidRPr="00156B86">
              <w:rPr>
                <w:rFonts w:ascii="Arial" w:hAnsi="Arial"/>
                <w:color w:val="000000" w:themeColor="text1"/>
                <w:sz w:val="18"/>
                <w:szCs w:val="18"/>
              </w:rPr>
              <w:t>Risico 2</w:t>
            </w:r>
          </w:p>
        </w:tc>
        <w:tc>
          <w:tcPr>
            <w:tcW w:w="5104" w:type="dxa"/>
            <w:tcBorders>
              <w:top w:val="single" w:sz="8" w:space="0" w:color="C0C0C0"/>
              <w:right w:val="single" w:sz="12" w:space="0" w:color="auto"/>
            </w:tcBorders>
            <w:shd w:val="clear" w:color="auto" w:fill="D9D9D9" w:themeFill="background1" w:themeFillShade="D9"/>
          </w:tcPr>
          <w:p w14:paraId="60061E4C" w14:textId="77777777" w:rsidR="00CF650B" w:rsidRPr="00156B86" w:rsidRDefault="00CF650B" w:rsidP="0060303B">
            <w:pPr>
              <w:tabs>
                <w:tab w:val="left" w:pos="397"/>
              </w:tabs>
              <w:ind w:left="57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</w:tr>
      <w:tr w:rsidR="00156B86" w:rsidRPr="00156B86" w14:paraId="35824BE4" w14:textId="77777777" w:rsidTr="00F6062C">
        <w:tc>
          <w:tcPr>
            <w:tcW w:w="396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8F2027B" w14:textId="77777777" w:rsidR="001D5740" w:rsidRPr="00156B86" w:rsidRDefault="001D5740" w:rsidP="00F75526">
            <w:pPr>
              <w:tabs>
                <w:tab w:val="clear" w:pos="567"/>
              </w:tabs>
              <w:ind w:left="57"/>
              <w:jc w:val="left"/>
              <w:rPr>
                <w:rFonts w:ascii="Arial" w:hAnsi="Arial"/>
                <w:color w:val="000000" w:themeColor="text1"/>
                <w:sz w:val="18"/>
                <w:szCs w:val="18"/>
              </w:rPr>
            </w:pPr>
            <w:r w:rsidRPr="00156B86">
              <w:rPr>
                <w:rFonts w:ascii="Arial" w:hAnsi="Arial"/>
                <w:color w:val="000000" w:themeColor="text1"/>
                <w:sz w:val="18"/>
                <w:szCs w:val="18"/>
              </w:rPr>
              <w:t>Waarom is dit een risico?</w:t>
            </w:r>
          </w:p>
        </w:tc>
        <w:tc>
          <w:tcPr>
            <w:tcW w:w="5104" w:type="dxa"/>
            <w:tcBorders>
              <w:right w:val="single" w:sz="12" w:space="0" w:color="auto"/>
            </w:tcBorders>
          </w:tcPr>
          <w:p w14:paraId="44EAFD9C" w14:textId="77777777" w:rsidR="001D5740" w:rsidRPr="00156B86" w:rsidRDefault="001D5740" w:rsidP="0060303B">
            <w:pPr>
              <w:tabs>
                <w:tab w:val="left" w:pos="397"/>
              </w:tabs>
              <w:ind w:left="57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</w:tr>
      <w:tr w:rsidR="00156B86" w:rsidRPr="00156B86" w14:paraId="0854C2D9" w14:textId="77777777" w:rsidTr="00F6062C">
        <w:tc>
          <w:tcPr>
            <w:tcW w:w="396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6434C4B" w14:textId="77777777" w:rsidR="001D5740" w:rsidRPr="00156B86" w:rsidRDefault="001D5740" w:rsidP="00F75526">
            <w:pPr>
              <w:tabs>
                <w:tab w:val="clear" w:pos="567"/>
              </w:tabs>
              <w:ind w:left="57"/>
              <w:jc w:val="left"/>
              <w:rPr>
                <w:rFonts w:ascii="Arial" w:hAnsi="Arial"/>
                <w:color w:val="000000" w:themeColor="text1"/>
                <w:sz w:val="18"/>
                <w:szCs w:val="18"/>
              </w:rPr>
            </w:pPr>
            <w:r w:rsidRPr="00156B86">
              <w:rPr>
                <w:rFonts w:ascii="Arial" w:hAnsi="Arial"/>
                <w:color w:val="000000" w:themeColor="text1"/>
                <w:sz w:val="18"/>
                <w:szCs w:val="18"/>
              </w:rPr>
              <w:t>Mate van voorspelbaarheid en beïnvloedbaarheid</w:t>
            </w:r>
          </w:p>
        </w:tc>
        <w:tc>
          <w:tcPr>
            <w:tcW w:w="5104" w:type="dxa"/>
            <w:tcBorders>
              <w:right w:val="single" w:sz="12" w:space="0" w:color="auto"/>
            </w:tcBorders>
          </w:tcPr>
          <w:p w14:paraId="4B94D5A5" w14:textId="77777777" w:rsidR="001D5740" w:rsidRPr="00156B86" w:rsidRDefault="001D5740" w:rsidP="0060303B">
            <w:pPr>
              <w:tabs>
                <w:tab w:val="left" w:pos="397"/>
              </w:tabs>
              <w:ind w:left="57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</w:tr>
      <w:tr w:rsidR="00156B86" w:rsidRPr="00156B86" w14:paraId="12493D25" w14:textId="77777777" w:rsidTr="00F6062C">
        <w:tc>
          <w:tcPr>
            <w:tcW w:w="396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C925FAF" w14:textId="77777777" w:rsidR="001D5740" w:rsidRPr="00156B86" w:rsidRDefault="001D5740" w:rsidP="00F75526">
            <w:pPr>
              <w:tabs>
                <w:tab w:val="clear" w:pos="567"/>
              </w:tabs>
              <w:ind w:left="57"/>
              <w:jc w:val="left"/>
              <w:rPr>
                <w:rFonts w:ascii="Arial" w:hAnsi="Arial"/>
                <w:color w:val="000000" w:themeColor="text1"/>
                <w:sz w:val="18"/>
                <w:szCs w:val="18"/>
              </w:rPr>
            </w:pPr>
            <w:r w:rsidRPr="00156B86">
              <w:rPr>
                <w:rFonts w:ascii="Arial" w:hAnsi="Arial"/>
                <w:color w:val="000000" w:themeColor="text1"/>
                <w:sz w:val="18"/>
                <w:szCs w:val="18"/>
              </w:rPr>
              <w:t>Preventieve beheersmaatregel</w:t>
            </w:r>
          </w:p>
        </w:tc>
        <w:tc>
          <w:tcPr>
            <w:tcW w:w="5104" w:type="dxa"/>
            <w:tcBorders>
              <w:right w:val="single" w:sz="12" w:space="0" w:color="auto"/>
            </w:tcBorders>
          </w:tcPr>
          <w:p w14:paraId="3DEEC669" w14:textId="77777777" w:rsidR="001D5740" w:rsidRPr="00156B86" w:rsidRDefault="001D5740" w:rsidP="0060303B">
            <w:pPr>
              <w:tabs>
                <w:tab w:val="left" w:pos="397"/>
              </w:tabs>
              <w:ind w:left="57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</w:tr>
      <w:tr w:rsidR="00156B86" w:rsidRPr="00156B86" w14:paraId="0189E7AA" w14:textId="77777777" w:rsidTr="00F6062C">
        <w:tc>
          <w:tcPr>
            <w:tcW w:w="396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A5913DD" w14:textId="77777777" w:rsidR="001D5740" w:rsidRPr="00156B86" w:rsidRDefault="001D5740" w:rsidP="00F75526">
            <w:pPr>
              <w:pStyle w:val="Default"/>
              <w:ind w:left="57"/>
              <w:rPr>
                <w:color w:val="000000" w:themeColor="text1"/>
                <w:sz w:val="18"/>
                <w:szCs w:val="18"/>
              </w:rPr>
            </w:pPr>
            <w:r w:rsidRPr="00156B86">
              <w:rPr>
                <w:color w:val="000000" w:themeColor="text1"/>
                <w:sz w:val="18"/>
                <w:szCs w:val="18"/>
              </w:rPr>
              <w:t>Onderbouwing van de effectiviteit van de maatregel met meetbare prestatie-informatie</w:t>
            </w:r>
          </w:p>
        </w:tc>
        <w:tc>
          <w:tcPr>
            <w:tcW w:w="5104" w:type="dxa"/>
            <w:tcBorders>
              <w:right w:val="single" w:sz="12" w:space="0" w:color="auto"/>
            </w:tcBorders>
          </w:tcPr>
          <w:p w14:paraId="3656B9AB" w14:textId="77777777" w:rsidR="001D5740" w:rsidRPr="00156B86" w:rsidRDefault="001D5740" w:rsidP="0060303B">
            <w:pPr>
              <w:tabs>
                <w:tab w:val="left" w:pos="397"/>
              </w:tabs>
              <w:ind w:left="57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</w:tr>
      <w:tr w:rsidR="00156B86" w:rsidRPr="00156B86" w14:paraId="544A1A28" w14:textId="77777777" w:rsidTr="00F6062C">
        <w:tc>
          <w:tcPr>
            <w:tcW w:w="396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A3471D6" w14:textId="77777777" w:rsidR="001D5740" w:rsidRPr="00156B86" w:rsidRDefault="001D5740" w:rsidP="00F75526">
            <w:pPr>
              <w:pStyle w:val="Default"/>
              <w:ind w:left="57"/>
              <w:rPr>
                <w:color w:val="000000" w:themeColor="text1"/>
                <w:sz w:val="18"/>
                <w:szCs w:val="18"/>
              </w:rPr>
            </w:pPr>
            <w:r w:rsidRPr="00156B86">
              <w:rPr>
                <w:color w:val="000000" w:themeColor="text1"/>
                <w:sz w:val="18"/>
                <w:szCs w:val="18"/>
              </w:rPr>
              <w:t>Hoe draagt maatregel bij aan het nog beter kunnen voorspellen van het risico?</w:t>
            </w:r>
          </w:p>
        </w:tc>
        <w:tc>
          <w:tcPr>
            <w:tcW w:w="5104" w:type="dxa"/>
            <w:tcBorders>
              <w:right w:val="single" w:sz="12" w:space="0" w:color="auto"/>
            </w:tcBorders>
          </w:tcPr>
          <w:p w14:paraId="45FB0818" w14:textId="77777777" w:rsidR="001D5740" w:rsidRPr="00156B86" w:rsidRDefault="001D5740" w:rsidP="0060303B">
            <w:pPr>
              <w:tabs>
                <w:tab w:val="left" w:pos="397"/>
              </w:tabs>
              <w:ind w:left="57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</w:tr>
      <w:tr w:rsidR="00156B86" w:rsidRPr="00156B86" w14:paraId="7B0B391C" w14:textId="77777777" w:rsidTr="004168D4">
        <w:tc>
          <w:tcPr>
            <w:tcW w:w="3969" w:type="dxa"/>
            <w:tcBorders>
              <w:top w:val="single" w:sz="8" w:space="0" w:color="C0C0C0"/>
              <w:left w:val="single" w:sz="12" w:space="0" w:color="auto"/>
              <w:bottom w:val="single" w:sz="8" w:space="0" w:color="C0C0C0"/>
            </w:tcBorders>
            <w:shd w:val="clear" w:color="auto" w:fill="D9D9D9" w:themeFill="background1" w:themeFillShade="D9"/>
            <w:vAlign w:val="center"/>
          </w:tcPr>
          <w:p w14:paraId="2CE8BED0" w14:textId="77777777" w:rsidR="00CF650B" w:rsidRPr="00156B86" w:rsidRDefault="00CF650B" w:rsidP="0060303B">
            <w:pPr>
              <w:widowControl w:val="0"/>
              <w:tabs>
                <w:tab w:val="clear" w:pos="567"/>
              </w:tabs>
              <w:ind w:left="57"/>
              <w:jc w:val="left"/>
              <w:rPr>
                <w:rFonts w:ascii="Arial" w:hAnsi="Arial"/>
                <w:color w:val="000000" w:themeColor="text1"/>
                <w:sz w:val="18"/>
                <w:szCs w:val="18"/>
              </w:rPr>
            </w:pPr>
            <w:r w:rsidRPr="00156B86">
              <w:rPr>
                <w:rFonts w:ascii="Arial" w:hAnsi="Arial"/>
                <w:color w:val="000000" w:themeColor="text1"/>
                <w:sz w:val="18"/>
                <w:szCs w:val="18"/>
              </w:rPr>
              <w:t>Risico 3</w:t>
            </w:r>
          </w:p>
        </w:tc>
        <w:tc>
          <w:tcPr>
            <w:tcW w:w="5104" w:type="dxa"/>
            <w:tcBorders>
              <w:top w:val="single" w:sz="8" w:space="0" w:color="C0C0C0"/>
              <w:right w:val="single" w:sz="12" w:space="0" w:color="auto"/>
            </w:tcBorders>
            <w:shd w:val="clear" w:color="auto" w:fill="D9D9D9" w:themeFill="background1" w:themeFillShade="D9"/>
          </w:tcPr>
          <w:p w14:paraId="049F31CB" w14:textId="77777777" w:rsidR="00CF650B" w:rsidRPr="00156B86" w:rsidRDefault="00CF650B" w:rsidP="0060303B">
            <w:pPr>
              <w:tabs>
                <w:tab w:val="left" w:pos="397"/>
              </w:tabs>
              <w:ind w:left="57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</w:tr>
      <w:tr w:rsidR="00156B86" w:rsidRPr="00156B86" w14:paraId="51977633" w14:textId="77777777" w:rsidTr="00F6062C">
        <w:tc>
          <w:tcPr>
            <w:tcW w:w="396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67CC79F" w14:textId="77777777" w:rsidR="001D5740" w:rsidRPr="00156B86" w:rsidRDefault="001D5740" w:rsidP="00F75526">
            <w:pPr>
              <w:tabs>
                <w:tab w:val="clear" w:pos="567"/>
              </w:tabs>
              <w:ind w:left="57"/>
              <w:jc w:val="left"/>
              <w:rPr>
                <w:rFonts w:ascii="Arial" w:hAnsi="Arial"/>
                <w:color w:val="000000" w:themeColor="text1"/>
                <w:sz w:val="18"/>
                <w:szCs w:val="18"/>
              </w:rPr>
            </w:pPr>
            <w:r w:rsidRPr="00156B86">
              <w:rPr>
                <w:rFonts w:ascii="Arial" w:hAnsi="Arial"/>
                <w:color w:val="000000" w:themeColor="text1"/>
                <w:sz w:val="18"/>
                <w:szCs w:val="18"/>
              </w:rPr>
              <w:t>Waarom is dit een risico?</w:t>
            </w:r>
          </w:p>
        </w:tc>
        <w:tc>
          <w:tcPr>
            <w:tcW w:w="5104" w:type="dxa"/>
            <w:tcBorders>
              <w:right w:val="single" w:sz="12" w:space="0" w:color="auto"/>
            </w:tcBorders>
          </w:tcPr>
          <w:p w14:paraId="53128261" w14:textId="77777777" w:rsidR="001D5740" w:rsidRPr="00156B86" w:rsidRDefault="001D5740" w:rsidP="0060303B">
            <w:pPr>
              <w:tabs>
                <w:tab w:val="left" w:pos="397"/>
              </w:tabs>
              <w:ind w:left="57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</w:tr>
      <w:tr w:rsidR="00156B86" w:rsidRPr="00156B86" w14:paraId="446E7A81" w14:textId="77777777" w:rsidTr="00F6062C">
        <w:tc>
          <w:tcPr>
            <w:tcW w:w="396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E9CA785" w14:textId="77777777" w:rsidR="001D5740" w:rsidRPr="00156B86" w:rsidRDefault="001D5740" w:rsidP="00F75526">
            <w:pPr>
              <w:tabs>
                <w:tab w:val="clear" w:pos="567"/>
              </w:tabs>
              <w:ind w:left="57"/>
              <w:jc w:val="left"/>
              <w:rPr>
                <w:rFonts w:ascii="Arial" w:hAnsi="Arial"/>
                <w:color w:val="000000" w:themeColor="text1"/>
                <w:sz w:val="18"/>
                <w:szCs w:val="18"/>
              </w:rPr>
            </w:pPr>
            <w:r w:rsidRPr="00156B86">
              <w:rPr>
                <w:rFonts w:ascii="Arial" w:hAnsi="Arial"/>
                <w:color w:val="000000" w:themeColor="text1"/>
                <w:sz w:val="18"/>
                <w:szCs w:val="18"/>
              </w:rPr>
              <w:t>Mate van voorspelbaarheid en beïnvloedbaarheid</w:t>
            </w:r>
          </w:p>
        </w:tc>
        <w:tc>
          <w:tcPr>
            <w:tcW w:w="5104" w:type="dxa"/>
            <w:tcBorders>
              <w:right w:val="single" w:sz="12" w:space="0" w:color="auto"/>
            </w:tcBorders>
          </w:tcPr>
          <w:p w14:paraId="62486C05" w14:textId="77777777" w:rsidR="001D5740" w:rsidRPr="00156B86" w:rsidRDefault="001D5740" w:rsidP="0060303B">
            <w:pPr>
              <w:tabs>
                <w:tab w:val="left" w:pos="397"/>
              </w:tabs>
              <w:ind w:left="57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</w:tr>
      <w:tr w:rsidR="00156B86" w:rsidRPr="00156B86" w14:paraId="6F8BBB1C" w14:textId="77777777" w:rsidTr="00F6062C">
        <w:tc>
          <w:tcPr>
            <w:tcW w:w="396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23DAD25" w14:textId="77777777" w:rsidR="001D5740" w:rsidRPr="00156B86" w:rsidRDefault="001D5740" w:rsidP="00F75526">
            <w:pPr>
              <w:tabs>
                <w:tab w:val="clear" w:pos="567"/>
              </w:tabs>
              <w:ind w:left="57"/>
              <w:jc w:val="left"/>
              <w:rPr>
                <w:rFonts w:ascii="Arial" w:hAnsi="Arial"/>
                <w:color w:val="000000" w:themeColor="text1"/>
                <w:sz w:val="18"/>
                <w:szCs w:val="18"/>
              </w:rPr>
            </w:pPr>
            <w:r w:rsidRPr="00156B86">
              <w:rPr>
                <w:rFonts w:ascii="Arial" w:hAnsi="Arial"/>
                <w:color w:val="000000" w:themeColor="text1"/>
                <w:sz w:val="18"/>
                <w:szCs w:val="18"/>
              </w:rPr>
              <w:t>Preventieve beheersmaatregel</w:t>
            </w:r>
          </w:p>
        </w:tc>
        <w:tc>
          <w:tcPr>
            <w:tcW w:w="5104" w:type="dxa"/>
            <w:tcBorders>
              <w:right w:val="single" w:sz="12" w:space="0" w:color="auto"/>
            </w:tcBorders>
          </w:tcPr>
          <w:p w14:paraId="4101652C" w14:textId="77777777" w:rsidR="001D5740" w:rsidRPr="00156B86" w:rsidRDefault="001D5740" w:rsidP="0060303B">
            <w:pPr>
              <w:tabs>
                <w:tab w:val="left" w:pos="397"/>
              </w:tabs>
              <w:ind w:left="57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</w:tr>
      <w:tr w:rsidR="00156B86" w:rsidRPr="00156B86" w14:paraId="22F0E04D" w14:textId="77777777" w:rsidTr="00F6062C">
        <w:tc>
          <w:tcPr>
            <w:tcW w:w="396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B0F6D58" w14:textId="77777777" w:rsidR="001D5740" w:rsidRPr="00156B86" w:rsidRDefault="001D5740" w:rsidP="00F75526">
            <w:pPr>
              <w:pStyle w:val="Default"/>
              <w:ind w:left="57"/>
              <w:rPr>
                <w:color w:val="000000" w:themeColor="text1"/>
                <w:sz w:val="18"/>
                <w:szCs w:val="18"/>
              </w:rPr>
            </w:pPr>
            <w:r w:rsidRPr="00156B86">
              <w:rPr>
                <w:color w:val="000000" w:themeColor="text1"/>
                <w:sz w:val="18"/>
                <w:szCs w:val="18"/>
              </w:rPr>
              <w:t>Onderbouwing van de effectiviteit van de maatregel met meetbare prestatie-informatie</w:t>
            </w:r>
          </w:p>
        </w:tc>
        <w:tc>
          <w:tcPr>
            <w:tcW w:w="5104" w:type="dxa"/>
            <w:tcBorders>
              <w:right w:val="single" w:sz="12" w:space="0" w:color="auto"/>
            </w:tcBorders>
          </w:tcPr>
          <w:p w14:paraId="4B99056E" w14:textId="77777777" w:rsidR="001D5740" w:rsidRPr="00156B86" w:rsidRDefault="001D5740" w:rsidP="0060303B">
            <w:pPr>
              <w:tabs>
                <w:tab w:val="left" w:pos="397"/>
              </w:tabs>
              <w:ind w:left="57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</w:tr>
      <w:tr w:rsidR="00156B86" w:rsidRPr="00156B86" w14:paraId="35FB21E1" w14:textId="77777777" w:rsidTr="00F6062C">
        <w:tc>
          <w:tcPr>
            <w:tcW w:w="396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784E756" w14:textId="77777777" w:rsidR="001D5740" w:rsidRPr="00156B86" w:rsidRDefault="001D5740" w:rsidP="00F75526">
            <w:pPr>
              <w:pStyle w:val="Default"/>
              <w:ind w:left="57"/>
              <w:rPr>
                <w:color w:val="000000" w:themeColor="text1"/>
                <w:sz w:val="18"/>
                <w:szCs w:val="18"/>
              </w:rPr>
            </w:pPr>
            <w:r w:rsidRPr="00156B86">
              <w:rPr>
                <w:color w:val="000000" w:themeColor="text1"/>
                <w:sz w:val="18"/>
                <w:szCs w:val="18"/>
              </w:rPr>
              <w:t>Hoe draagt maatregel bij aan het nog beter kunnen voorspellen van het risico?</w:t>
            </w:r>
          </w:p>
        </w:tc>
        <w:tc>
          <w:tcPr>
            <w:tcW w:w="5104" w:type="dxa"/>
            <w:tcBorders>
              <w:right w:val="single" w:sz="12" w:space="0" w:color="auto"/>
            </w:tcBorders>
          </w:tcPr>
          <w:p w14:paraId="1299C43A" w14:textId="77777777" w:rsidR="001D5740" w:rsidRPr="00156B86" w:rsidRDefault="001D5740" w:rsidP="0060303B">
            <w:pPr>
              <w:tabs>
                <w:tab w:val="left" w:pos="397"/>
              </w:tabs>
              <w:ind w:left="57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</w:tr>
      <w:tr w:rsidR="00156B86" w:rsidRPr="00156B86" w14:paraId="545204CF" w14:textId="77777777" w:rsidTr="004168D4">
        <w:tc>
          <w:tcPr>
            <w:tcW w:w="3969" w:type="dxa"/>
            <w:tcBorders>
              <w:top w:val="single" w:sz="8" w:space="0" w:color="C0C0C0"/>
              <w:left w:val="single" w:sz="12" w:space="0" w:color="auto"/>
              <w:bottom w:val="single" w:sz="8" w:space="0" w:color="C0C0C0"/>
            </w:tcBorders>
            <w:shd w:val="clear" w:color="auto" w:fill="D9D9D9" w:themeFill="background1" w:themeFillShade="D9"/>
            <w:vAlign w:val="center"/>
          </w:tcPr>
          <w:p w14:paraId="16177B34" w14:textId="77777777" w:rsidR="00CF650B" w:rsidRPr="00156B86" w:rsidRDefault="00CF650B" w:rsidP="0060303B">
            <w:pPr>
              <w:widowControl w:val="0"/>
              <w:tabs>
                <w:tab w:val="clear" w:pos="567"/>
              </w:tabs>
              <w:ind w:left="57"/>
              <w:jc w:val="left"/>
              <w:rPr>
                <w:rFonts w:ascii="Arial" w:hAnsi="Arial"/>
                <w:color w:val="000000" w:themeColor="text1"/>
                <w:sz w:val="18"/>
                <w:szCs w:val="18"/>
              </w:rPr>
            </w:pPr>
            <w:r w:rsidRPr="00156B86">
              <w:rPr>
                <w:rFonts w:ascii="Arial" w:hAnsi="Arial"/>
                <w:color w:val="000000" w:themeColor="text1"/>
                <w:sz w:val="18"/>
                <w:szCs w:val="18"/>
              </w:rPr>
              <w:t>Risico 4</w:t>
            </w:r>
          </w:p>
        </w:tc>
        <w:tc>
          <w:tcPr>
            <w:tcW w:w="5104" w:type="dxa"/>
            <w:tcBorders>
              <w:top w:val="single" w:sz="8" w:space="0" w:color="C0C0C0"/>
              <w:right w:val="single" w:sz="12" w:space="0" w:color="auto"/>
            </w:tcBorders>
            <w:shd w:val="clear" w:color="auto" w:fill="D9D9D9" w:themeFill="background1" w:themeFillShade="D9"/>
          </w:tcPr>
          <w:p w14:paraId="4DDBEF00" w14:textId="77777777" w:rsidR="00CF650B" w:rsidRPr="00156B86" w:rsidRDefault="00CF650B" w:rsidP="0060303B">
            <w:pPr>
              <w:tabs>
                <w:tab w:val="left" w:pos="397"/>
              </w:tabs>
              <w:ind w:left="57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</w:tr>
      <w:tr w:rsidR="00156B86" w:rsidRPr="00156B86" w14:paraId="2647E76B" w14:textId="77777777" w:rsidTr="00F6062C">
        <w:tc>
          <w:tcPr>
            <w:tcW w:w="396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403179B" w14:textId="77777777" w:rsidR="001D5740" w:rsidRPr="00156B86" w:rsidRDefault="001D5740" w:rsidP="00F75526">
            <w:pPr>
              <w:tabs>
                <w:tab w:val="clear" w:pos="567"/>
              </w:tabs>
              <w:ind w:left="57"/>
              <w:jc w:val="left"/>
              <w:rPr>
                <w:rFonts w:ascii="Arial" w:hAnsi="Arial"/>
                <w:color w:val="000000" w:themeColor="text1"/>
                <w:sz w:val="18"/>
                <w:szCs w:val="18"/>
              </w:rPr>
            </w:pPr>
            <w:r w:rsidRPr="00156B86">
              <w:rPr>
                <w:rFonts w:ascii="Arial" w:hAnsi="Arial"/>
                <w:color w:val="000000" w:themeColor="text1"/>
                <w:sz w:val="18"/>
                <w:szCs w:val="18"/>
              </w:rPr>
              <w:t>Waarom is dit een risico?</w:t>
            </w:r>
          </w:p>
        </w:tc>
        <w:tc>
          <w:tcPr>
            <w:tcW w:w="5104" w:type="dxa"/>
            <w:tcBorders>
              <w:right w:val="single" w:sz="12" w:space="0" w:color="auto"/>
            </w:tcBorders>
          </w:tcPr>
          <w:p w14:paraId="3461D779" w14:textId="77777777" w:rsidR="001D5740" w:rsidRPr="00156B86" w:rsidRDefault="001D5740" w:rsidP="0060303B">
            <w:pPr>
              <w:tabs>
                <w:tab w:val="left" w:pos="397"/>
              </w:tabs>
              <w:ind w:left="57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</w:tr>
      <w:tr w:rsidR="00156B86" w:rsidRPr="00156B86" w14:paraId="31DCF281" w14:textId="77777777" w:rsidTr="00F6062C">
        <w:tc>
          <w:tcPr>
            <w:tcW w:w="396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FBCD272" w14:textId="77777777" w:rsidR="001D5740" w:rsidRPr="00156B86" w:rsidRDefault="001D5740" w:rsidP="00F75526">
            <w:pPr>
              <w:tabs>
                <w:tab w:val="clear" w:pos="567"/>
              </w:tabs>
              <w:ind w:left="57"/>
              <w:jc w:val="left"/>
              <w:rPr>
                <w:rFonts w:ascii="Arial" w:hAnsi="Arial"/>
                <w:color w:val="000000" w:themeColor="text1"/>
                <w:sz w:val="18"/>
                <w:szCs w:val="18"/>
              </w:rPr>
            </w:pPr>
            <w:r w:rsidRPr="00156B86">
              <w:rPr>
                <w:rFonts w:ascii="Arial" w:hAnsi="Arial"/>
                <w:color w:val="000000" w:themeColor="text1"/>
                <w:sz w:val="18"/>
                <w:szCs w:val="18"/>
              </w:rPr>
              <w:t>Mate van voorspelbaarheid en beïnvloedbaarheid</w:t>
            </w:r>
          </w:p>
        </w:tc>
        <w:tc>
          <w:tcPr>
            <w:tcW w:w="5104" w:type="dxa"/>
            <w:tcBorders>
              <w:right w:val="single" w:sz="12" w:space="0" w:color="auto"/>
            </w:tcBorders>
          </w:tcPr>
          <w:p w14:paraId="3CF2D8B6" w14:textId="77777777" w:rsidR="001D5740" w:rsidRPr="00156B86" w:rsidRDefault="001D5740" w:rsidP="0060303B">
            <w:pPr>
              <w:tabs>
                <w:tab w:val="left" w:pos="397"/>
              </w:tabs>
              <w:ind w:left="57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</w:tr>
      <w:tr w:rsidR="00156B86" w:rsidRPr="00156B86" w14:paraId="2AACA93B" w14:textId="77777777" w:rsidTr="00F6062C">
        <w:tc>
          <w:tcPr>
            <w:tcW w:w="396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9682E58" w14:textId="77777777" w:rsidR="001D5740" w:rsidRPr="00156B86" w:rsidRDefault="001D5740" w:rsidP="00F75526">
            <w:pPr>
              <w:tabs>
                <w:tab w:val="clear" w:pos="567"/>
              </w:tabs>
              <w:ind w:left="57"/>
              <w:jc w:val="left"/>
              <w:rPr>
                <w:rFonts w:ascii="Arial" w:hAnsi="Arial"/>
                <w:color w:val="000000" w:themeColor="text1"/>
                <w:sz w:val="18"/>
                <w:szCs w:val="18"/>
              </w:rPr>
            </w:pPr>
            <w:r w:rsidRPr="00156B86">
              <w:rPr>
                <w:rFonts w:ascii="Arial" w:hAnsi="Arial"/>
                <w:color w:val="000000" w:themeColor="text1"/>
                <w:sz w:val="18"/>
                <w:szCs w:val="18"/>
              </w:rPr>
              <w:t>Preventieve beheersmaatregel</w:t>
            </w:r>
          </w:p>
        </w:tc>
        <w:tc>
          <w:tcPr>
            <w:tcW w:w="5104" w:type="dxa"/>
            <w:tcBorders>
              <w:right w:val="single" w:sz="12" w:space="0" w:color="auto"/>
            </w:tcBorders>
          </w:tcPr>
          <w:p w14:paraId="0FB78278" w14:textId="77777777" w:rsidR="001D5740" w:rsidRPr="00156B86" w:rsidRDefault="001D5740" w:rsidP="0060303B">
            <w:pPr>
              <w:tabs>
                <w:tab w:val="left" w:pos="397"/>
              </w:tabs>
              <w:ind w:left="57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</w:tr>
      <w:tr w:rsidR="00156B86" w:rsidRPr="00156B86" w14:paraId="2C0DBB05" w14:textId="77777777" w:rsidTr="00F6062C">
        <w:tc>
          <w:tcPr>
            <w:tcW w:w="396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1BC93FB" w14:textId="77777777" w:rsidR="001D5740" w:rsidRPr="00156B86" w:rsidRDefault="001D5740" w:rsidP="00F75526">
            <w:pPr>
              <w:pStyle w:val="Default"/>
              <w:ind w:left="57"/>
              <w:rPr>
                <w:color w:val="000000" w:themeColor="text1"/>
                <w:sz w:val="18"/>
                <w:szCs w:val="18"/>
              </w:rPr>
            </w:pPr>
            <w:r w:rsidRPr="00156B86">
              <w:rPr>
                <w:color w:val="000000" w:themeColor="text1"/>
                <w:sz w:val="18"/>
                <w:szCs w:val="18"/>
              </w:rPr>
              <w:t>Onderbouwing van de effectiviteit van de maatregel met meetbare prestatie-informatie</w:t>
            </w:r>
          </w:p>
        </w:tc>
        <w:tc>
          <w:tcPr>
            <w:tcW w:w="5104" w:type="dxa"/>
            <w:tcBorders>
              <w:right w:val="single" w:sz="12" w:space="0" w:color="auto"/>
            </w:tcBorders>
          </w:tcPr>
          <w:p w14:paraId="1FC39945" w14:textId="77777777" w:rsidR="001D5740" w:rsidRPr="00156B86" w:rsidRDefault="001D5740" w:rsidP="0060303B">
            <w:pPr>
              <w:tabs>
                <w:tab w:val="left" w:pos="397"/>
              </w:tabs>
              <w:ind w:left="57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</w:tr>
      <w:tr w:rsidR="00156B86" w:rsidRPr="00156B86" w14:paraId="6B429EE3" w14:textId="77777777" w:rsidTr="00F6062C">
        <w:tc>
          <w:tcPr>
            <w:tcW w:w="396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7553A7E" w14:textId="77777777" w:rsidR="001D5740" w:rsidRPr="00156B86" w:rsidRDefault="001D5740" w:rsidP="00F75526">
            <w:pPr>
              <w:pStyle w:val="Default"/>
              <w:ind w:left="57"/>
              <w:rPr>
                <w:color w:val="000000" w:themeColor="text1"/>
                <w:sz w:val="18"/>
                <w:szCs w:val="18"/>
              </w:rPr>
            </w:pPr>
            <w:r w:rsidRPr="00156B86">
              <w:rPr>
                <w:color w:val="000000" w:themeColor="text1"/>
                <w:sz w:val="18"/>
                <w:szCs w:val="18"/>
              </w:rPr>
              <w:t>Hoe draagt maatregel bij aan het nog beter kunnen voorspellen van het risico?</w:t>
            </w:r>
          </w:p>
        </w:tc>
        <w:tc>
          <w:tcPr>
            <w:tcW w:w="5104" w:type="dxa"/>
            <w:tcBorders>
              <w:right w:val="single" w:sz="12" w:space="0" w:color="auto"/>
            </w:tcBorders>
          </w:tcPr>
          <w:p w14:paraId="0562CB0E" w14:textId="77777777" w:rsidR="001D5740" w:rsidRPr="00156B86" w:rsidRDefault="001D5740" w:rsidP="0060303B">
            <w:pPr>
              <w:tabs>
                <w:tab w:val="left" w:pos="397"/>
              </w:tabs>
              <w:ind w:left="57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</w:tr>
      <w:tr w:rsidR="00156B86" w:rsidRPr="00156B86" w14:paraId="28A734E5" w14:textId="77777777" w:rsidTr="004168D4">
        <w:tc>
          <w:tcPr>
            <w:tcW w:w="3969" w:type="dxa"/>
            <w:tcBorders>
              <w:top w:val="single" w:sz="8" w:space="0" w:color="C0C0C0"/>
              <w:left w:val="single" w:sz="12" w:space="0" w:color="auto"/>
              <w:bottom w:val="single" w:sz="8" w:space="0" w:color="C0C0C0"/>
            </w:tcBorders>
            <w:shd w:val="clear" w:color="auto" w:fill="D9D9D9" w:themeFill="background1" w:themeFillShade="D9"/>
            <w:vAlign w:val="center"/>
          </w:tcPr>
          <w:p w14:paraId="1D491F32" w14:textId="77777777" w:rsidR="00CF650B" w:rsidRPr="00156B86" w:rsidRDefault="00CF650B" w:rsidP="00CF650B">
            <w:pPr>
              <w:widowControl w:val="0"/>
              <w:tabs>
                <w:tab w:val="clear" w:pos="567"/>
              </w:tabs>
              <w:ind w:left="57"/>
              <w:jc w:val="left"/>
              <w:rPr>
                <w:rFonts w:ascii="Arial" w:hAnsi="Arial"/>
                <w:color w:val="000000" w:themeColor="text1"/>
                <w:sz w:val="18"/>
                <w:szCs w:val="18"/>
              </w:rPr>
            </w:pPr>
            <w:r w:rsidRPr="00156B86">
              <w:rPr>
                <w:rFonts w:ascii="Arial" w:hAnsi="Arial"/>
                <w:color w:val="000000" w:themeColor="text1"/>
                <w:sz w:val="18"/>
                <w:szCs w:val="18"/>
              </w:rPr>
              <w:t>Risico …</w:t>
            </w:r>
          </w:p>
        </w:tc>
        <w:tc>
          <w:tcPr>
            <w:tcW w:w="5104" w:type="dxa"/>
            <w:tcBorders>
              <w:top w:val="single" w:sz="8" w:space="0" w:color="C0C0C0"/>
              <w:right w:val="single" w:sz="12" w:space="0" w:color="auto"/>
            </w:tcBorders>
            <w:shd w:val="clear" w:color="auto" w:fill="D9D9D9" w:themeFill="background1" w:themeFillShade="D9"/>
          </w:tcPr>
          <w:p w14:paraId="34CE0A41" w14:textId="77777777" w:rsidR="00CF650B" w:rsidRPr="00156B86" w:rsidRDefault="00CF650B" w:rsidP="0060303B">
            <w:pPr>
              <w:tabs>
                <w:tab w:val="left" w:pos="397"/>
              </w:tabs>
              <w:ind w:left="57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</w:tr>
      <w:tr w:rsidR="00156B86" w:rsidRPr="00156B86" w14:paraId="71BB0763" w14:textId="77777777" w:rsidTr="00F6062C">
        <w:tc>
          <w:tcPr>
            <w:tcW w:w="396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A19E0B4" w14:textId="77777777" w:rsidR="001D5740" w:rsidRPr="00156B86" w:rsidRDefault="001D5740" w:rsidP="00F75526">
            <w:pPr>
              <w:tabs>
                <w:tab w:val="clear" w:pos="567"/>
              </w:tabs>
              <w:ind w:left="57"/>
              <w:jc w:val="left"/>
              <w:rPr>
                <w:rFonts w:ascii="Arial" w:hAnsi="Arial"/>
                <w:color w:val="000000" w:themeColor="text1"/>
                <w:sz w:val="18"/>
                <w:szCs w:val="18"/>
              </w:rPr>
            </w:pPr>
            <w:r w:rsidRPr="00156B86">
              <w:rPr>
                <w:rFonts w:ascii="Arial" w:hAnsi="Arial"/>
                <w:color w:val="000000" w:themeColor="text1"/>
                <w:sz w:val="18"/>
                <w:szCs w:val="18"/>
              </w:rPr>
              <w:t>Waarom is dit een risico?</w:t>
            </w:r>
          </w:p>
        </w:tc>
        <w:tc>
          <w:tcPr>
            <w:tcW w:w="5104" w:type="dxa"/>
            <w:tcBorders>
              <w:right w:val="single" w:sz="12" w:space="0" w:color="auto"/>
            </w:tcBorders>
          </w:tcPr>
          <w:p w14:paraId="62EBF3C5" w14:textId="77777777" w:rsidR="001D5740" w:rsidRPr="00156B86" w:rsidRDefault="001D5740" w:rsidP="0060303B">
            <w:pPr>
              <w:tabs>
                <w:tab w:val="left" w:pos="397"/>
              </w:tabs>
              <w:ind w:left="57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</w:tr>
      <w:tr w:rsidR="00156B86" w:rsidRPr="00156B86" w14:paraId="213BAC56" w14:textId="77777777" w:rsidTr="00F6062C">
        <w:tc>
          <w:tcPr>
            <w:tcW w:w="396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FBFED47" w14:textId="77777777" w:rsidR="001D5740" w:rsidRPr="00156B86" w:rsidRDefault="001D5740" w:rsidP="00F75526">
            <w:pPr>
              <w:tabs>
                <w:tab w:val="clear" w:pos="567"/>
              </w:tabs>
              <w:ind w:left="57"/>
              <w:jc w:val="left"/>
              <w:rPr>
                <w:rFonts w:ascii="Arial" w:hAnsi="Arial"/>
                <w:color w:val="000000" w:themeColor="text1"/>
                <w:sz w:val="18"/>
                <w:szCs w:val="18"/>
              </w:rPr>
            </w:pPr>
            <w:r w:rsidRPr="00156B86">
              <w:rPr>
                <w:rFonts w:ascii="Arial" w:hAnsi="Arial"/>
                <w:color w:val="000000" w:themeColor="text1"/>
                <w:sz w:val="18"/>
                <w:szCs w:val="18"/>
              </w:rPr>
              <w:t>Mate van voorspelbaarheid en beïnvloedbaarheid</w:t>
            </w:r>
          </w:p>
        </w:tc>
        <w:tc>
          <w:tcPr>
            <w:tcW w:w="5104" w:type="dxa"/>
            <w:tcBorders>
              <w:right w:val="single" w:sz="12" w:space="0" w:color="auto"/>
            </w:tcBorders>
          </w:tcPr>
          <w:p w14:paraId="6D98A12B" w14:textId="77777777" w:rsidR="001D5740" w:rsidRPr="00156B86" w:rsidRDefault="001D5740" w:rsidP="0060303B">
            <w:pPr>
              <w:tabs>
                <w:tab w:val="left" w:pos="397"/>
              </w:tabs>
              <w:ind w:left="57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</w:tr>
      <w:tr w:rsidR="00156B86" w:rsidRPr="00156B86" w14:paraId="20CED654" w14:textId="77777777" w:rsidTr="00F6062C">
        <w:tc>
          <w:tcPr>
            <w:tcW w:w="396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13F4AFB" w14:textId="77777777" w:rsidR="001D5740" w:rsidRPr="00156B86" w:rsidRDefault="001D5740" w:rsidP="00F75526">
            <w:pPr>
              <w:tabs>
                <w:tab w:val="clear" w:pos="567"/>
              </w:tabs>
              <w:ind w:left="57"/>
              <w:jc w:val="left"/>
              <w:rPr>
                <w:rFonts w:ascii="Arial" w:hAnsi="Arial"/>
                <w:color w:val="000000" w:themeColor="text1"/>
                <w:sz w:val="18"/>
                <w:szCs w:val="18"/>
              </w:rPr>
            </w:pPr>
            <w:r w:rsidRPr="00156B86">
              <w:rPr>
                <w:rFonts w:ascii="Arial" w:hAnsi="Arial"/>
                <w:color w:val="000000" w:themeColor="text1"/>
                <w:sz w:val="18"/>
                <w:szCs w:val="18"/>
              </w:rPr>
              <w:t>Preventieve beheersmaatregel</w:t>
            </w:r>
          </w:p>
        </w:tc>
        <w:tc>
          <w:tcPr>
            <w:tcW w:w="5104" w:type="dxa"/>
            <w:tcBorders>
              <w:right w:val="single" w:sz="12" w:space="0" w:color="auto"/>
            </w:tcBorders>
          </w:tcPr>
          <w:p w14:paraId="2946DB82" w14:textId="77777777" w:rsidR="001D5740" w:rsidRPr="00156B86" w:rsidRDefault="001D5740" w:rsidP="0060303B">
            <w:pPr>
              <w:tabs>
                <w:tab w:val="left" w:pos="397"/>
              </w:tabs>
              <w:ind w:left="57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</w:tr>
      <w:tr w:rsidR="00156B86" w:rsidRPr="00156B86" w14:paraId="52F00454" w14:textId="77777777" w:rsidTr="00F6062C">
        <w:tc>
          <w:tcPr>
            <w:tcW w:w="396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2551A01" w14:textId="77777777" w:rsidR="001D5740" w:rsidRPr="00156B86" w:rsidRDefault="001D5740" w:rsidP="00F75526">
            <w:pPr>
              <w:pStyle w:val="Default"/>
              <w:ind w:left="57"/>
              <w:rPr>
                <w:color w:val="000000" w:themeColor="text1"/>
                <w:sz w:val="18"/>
                <w:szCs w:val="18"/>
              </w:rPr>
            </w:pPr>
            <w:r w:rsidRPr="00156B86">
              <w:rPr>
                <w:color w:val="000000" w:themeColor="text1"/>
                <w:sz w:val="18"/>
                <w:szCs w:val="18"/>
              </w:rPr>
              <w:t>Onderbouwing van de effectiviteit van de maatregel met meetbare prestatie-informatie</w:t>
            </w:r>
          </w:p>
        </w:tc>
        <w:tc>
          <w:tcPr>
            <w:tcW w:w="5104" w:type="dxa"/>
            <w:tcBorders>
              <w:right w:val="single" w:sz="12" w:space="0" w:color="auto"/>
            </w:tcBorders>
          </w:tcPr>
          <w:p w14:paraId="5997CC1D" w14:textId="77777777" w:rsidR="001D5740" w:rsidRPr="00156B86" w:rsidRDefault="001D5740" w:rsidP="0060303B">
            <w:pPr>
              <w:tabs>
                <w:tab w:val="left" w:pos="397"/>
              </w:tabs>
              <w:ind w:left="57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</w:tr>
      <w:tr w:rsidR="001D5740" w:rsidRPr="00156B86" w14:paraId="4CC394E4" w14:textId="77777777" w:rsidTr="00F6062C">
        <w:tc>
          <w:tcPr>
            <w:tcW w:w="396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D142F8B" w14:textId="77777777" w:rsidR="001D5740" w:rsidRPr="00156B86" w:rsidRDefault="001D5740" w:rsidP="00F75526">
            <w:pPr>
              <w:pStyle w:val="Default"/>
              <w:ind w:left="57"/>
              <w:rPr>
                <w:color w:val="000000" w:themeColor="text1"/>
                <w:sz w:val="18"/>
                <w:szCs w:val="18"/>
              </w:rPr>
            </w:pPr>
            <w:r w:rsidRPr="00156B86">
              <w:rPr>
                <w:color w:val="000000" w:themeColor="text1"/>
                <w:sz w:val="18"/>
                <w:szCs w:val="18"/>
              </w:rPr>
              <w:t>Hoe draagt maatregel bij aan het nog beter kunnen voorspellen van het risico?</w:t>
            </w:r>
          </w:p>
        </w:tc>
        <w:tc>
          <w:tcPr>
            <w:tcW w:w="5104" w:type="dxa"/>
            <w:tcBorders>
              <w:bottom w:val="single" w:sz="12" w:space="0" w:color="auto"/>
              <w:right w:val="single" w:sz="12" w:space="0" w:color="auto"/>
            </w:tcBorders>
          </w:tcPr>
          <w:p w14:paraId="110FFD37" w14:textId="77777777" w:rsidR="001D5740" w:rsidRPr="00156B86" w:rsidRDefault="001D5740" w:rsidP="0060303B">
            <w:pPr>
              <w:tabs>
                <w:tab w:val="left" w:pos="397"/>
              </w:tabs>
              <w:ind w:left="57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</w:tr>
    </w:tbl>
    <w:p w14:paraId="1F72F646" w14:textId="77777777" w:rsidR="001D5740" w:rsidRPr="00156B86" w:rsidRDefault="001D5740">
      <w:pPr>
        <w:rPr>
          <w:rFonts w:ascii="Arial" w:hAnsi="Arial"/>
          <w:color w:val="000000" w:themeColor="text1"/>
          <w:sz w:val="18"/>
          <w:szCs w:val="18"/>
        </w:rPr>
      </w:pPr>
    </w:p>
    <w:sectPr w:rsidR="001D5740" w:rsidRPr="00156B86" w:rsidSect="00B3414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542A9C" w14:textId="77777777" w:rsidR="00604EDD" w:rsidRDefault="00604EDD" w:rsidP="00011C2F">
      <w:pPr>
        <w:spacing w:line="240" w:lineRule="auto"/>
      </w:pPr>
      <w:r>
        <w:separator/>
      </w:r>
    </w:p>
  </w:endnote>
  <w:endnote w:type="continuationSeparator" w:id="0">
    <w:p w14:paraId="5678F340" w14:textId="77777777" w:rsidR="00604EDD" w:rsidRDefault="00604EDD" w:rsidP="00011C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95A1D" w14:textId="77777777" w:rsidR="000400EA" w:rsidRDefault="000400E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7E7E2" w14:textId="3315B071" w:rsidR="000400EA" w:rsidRPr="00725FB1" w:rsidRDefault="000400EA" w:rsidP="000400EA">
    <w:pPr>
      <w:rPr>
        <w:rFonts w:ascii="Arial" w:hAnsi="Arial"/>
        <w:color w:val="000000"/>
        <w:sz w:val="18"/>
        <w:szCs w:val="18"/>
      </w:rPr>
    </w:pPr>
    <w:r w:rsidRPr="00725FB1">
      <w:rPr>
        <w:rFonts w:ascii="Arial" w:hAnsi="Arial"/>
        <w:color w:val="000000"/>
        <w:sz w:val="18"/>
        <w:szCs w:val="18"/>
      </w:rPr>
      <w:t xml:space="preserve">Formulier </w:t>
    </w:r>
    <w:r>
      <w:rPr>
        <w:color w:val="000000"/>
      </w:rPr>
      <w:t>3</w:t>
    </w:r>
    <w:r w:rsidRPr="00725FB1">
      <w:rPr>
        <w:rFonts w:ascii="Arial" w:hAnsi="Arial"/>
        <w:color w:val="000000"/>
        <w:sz w:val="18"/>
        <w:szCs w:val="18"/>
      </w:rPr>
      <w:t xml:space="preserve"> </w:t>
    </w:r>
    <w:r>
      <w:rPr>
        <w:color w:val="000000"/>
      </w:rPr>
      <w:t>–</w:t>
    </w:r>
    <w:r w:rsidRPr="00725FB1">
      <w:rPr>
        <w:rFonts w:ascii="Arial" w:hAnsi="Arial"/>
        <w:color w:val="000000"/>
        <w:sz w:val="18"/>
        <w:szCs w:val="18"/>
      </w:rPr>
      <w:t xml:space="preserve"> </w:t>
    </w:r>
    <w:r>
      <w:rPr>
        <w:color w:val="000000"/>
      </w:rPr>
      <w:t>Risicodossier</w:t>
    </w:r>
  </w:p>
  <w:p w14:paraId="56F305E7" w14:textId="09F93D27" w:rsidR="00D4054C" w:rsidRPr="000400EA" w:rsidRDefault="000400EA" w:rsidP="000400EA">
    <w:pPr>
      <w:rPr>
        <w:lang w:val="en-US"/>
      </w:rPr>
    </w:pPr>
    <w:proofErr w:type="spellStart"/>
    <w:r w:rsidRPr="00725FB1">
      <w:rPr>
        <w:rFonts w:ascii="Arial" w:hAnsi="Arial"/>
        <w:sz w:val="18"/>
        <w:szCs w:val="18"/>
        <w:lang w:val="en-US"/>
      </w:rPr>
      <w:t>Basishulp</w:t>
    </w:r>
    <w:proofErr w:type="spellEnd"/>
    <w:r w:rsidRPr="00725FB1">
      <w:rPr>
        <w:rFonts w:ascii="Arial" w:hAnsi="Arial"/>
        <w:sz w:val="18"/>
        <w:szCs w:val="18"/>
        <w:lang w:val="en-US"/>
      </w:rPr>
      <w:t xml:space="preserve"> </w:t>
    </w:r>
    <w:proofErr w:type="spellStart"/>
    <w:r w:rsidRPr="00725FB1">
      <w:rPr>
        <w:rFonts w:ascii="Arial" w:hAnsi="Arial"/>
        <w:sz w:val="18"/>
        <w:szCs w:val="18"/>
        <w:lang w:val="en-US"/>
      </w:rPr>
      <w:t>Jeugd</w:t>
    </w:r>
    <w:proofErr w:type="spellEnd"/>
    <w:r w:rsidRPr="00725FB1">
      <w:rPr>
        <w:rFonts w:ascii="Arial" w:hAnsi="Arial"/>
        <w:sz w:val="18"/>
        <w:szCs w:val="18"/>
        <w:lang w:val="en-US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BECA0" w14:textId="77777777" w:rsidR="000400EA" w:rsidRDefault="000400E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F75B39" w14:textId="77777777" w:rsidR="00604EDD" w:rsidRDefault="00604EDD" w:rsidP="00011C2F">
      <w:pPr>
        <w:spacing w:line="240" w:lineRule="auto"/>
      </w:pPr>
      <w:r>
        <w:separator/>
      </w:r>
    </w:p>
  </w:footnote>
  <w:footnote w:type="continuationSeparator" w:id="0">
    <w:p w14:paraId="24C560C8" w14:textId="77777777" w:rsidR="00604EDD" w:rsidRDefault="00604EDD" w:rsidP="00011C2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B475A" w14:textId="77777777" w:rsidR="000400EA" w:rsidRDefault="000400EA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548D3" w14:textId="77777777" w:rsidR="000400EA" w:rsidRDefault="000400EA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E216F" w14:textId="77777777" w:rsidR="000400EA" w:rsidRDefault="000400EA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304F4D"/>
    <w:multiLevelType w:val="multilevel"/>
    <w:tmpl w:val="1726543C"/>
    <w:lvl w:ilvl="0">
      <w:start w:val="1"/>
      <w:numFmt w:val="decimal"/>
      <w:pStyle w:val="Kop1"/>
      <w:lvlText w:val="%1.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b/>
        <w:i w:val="0"/>
        <w:sz w:val="22"/>
        <w:szCs w:val="22"/>
      </w:rPr>
    </w:lvl>
    <w:lvl w:ilvl="1">
      <w:start w:val="1"/>
      <w:numFmt w:val="decimal"/>
      <w:pStyle w:val="Kop2"/>
      <w:lvlText w:val="%1.%2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b/>
        <w:i w:val="0"/>
        <w:sz w:val="22"/>
        <w:szCs w:val="22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1701"/>
        </w:tabs>
        <w:ind w:left="1701" w:hanging="567"/>
      </w:pPr>
      <w:rPr>
        <w:rFonts w:ascii="Calibri" w:hAnsi="Calibri" w:hint="default"/>
        <w:b w:val="0"/>
        <w:i/>
        <w:sz w:val="22"/>
        <w:szCs w:val="22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2673983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hideSpellingErrors/>
  <w:hideGrammaticalErrors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11C2F"/>
    <w:rsid w:val="00011C2F"/>
    <w:rsid w:val="000400EA"/>
    <w:rsid w:val="000B31C8"/>
    <w:rsid w:val="000C7CB2"/>
    <w:rsid w:val="0014693C"/>
    <w:rsid w:val="00155A36"/>
    <w:rsid w:val="00156B86"/>
    <w:rsid w:val="001910D7"/>
    <w:rsid w:val="001D5740"/>
    <w:rsid w:val="00217902"/>
    <w:rsid w:val="002C0368"/>
    <w:rsid w:val="002D1DB4"/>
    <w:rsid w:val="002F2A29"/>
    <w:rsid w:val="002F72AC"/>
    <w:rsid w:val="0030075C"/>
    <w:rsid w:val="00300CF4"/>
    <w:rsid w:val="00363CF6"/>
    <w:rsid w:val="003703F5"/>
    <w:rsid w:val="003B6930"/>
    <w:rsid w:val="003D4CAB"/>
    <w:rsid w:val="003F3A6C"/>
    <w:rsid w:val="0041108B"/>
    <w:rsid w:val="004168D4"/>
    <w:rsid w:val="00447615"/>
    <w:rsid w:val="004A6B7A"/>
    <w:rsid w:val="004B19D4"/>
    <w:rsid w:val="00573FDF"/>
    <w:rsid w:val="00574269"/>
    <w:rsid w:val="00595A65"/>
    <w:rsid w:val="005A49C5"/>
    <w:rsid w:val="005B43AC"/>
    <w:rsid w:val="00604EDD"/>
    <w:rsid w:val="00612FFE"/>
    <w:rsid w:val="00673460"/>
    <w:rsid w:val="00707A36"/>
    <w:rsid w:val="00715C20"/>
    <w:rsid w:val="00785E7C"/>
    <w:rsid w:val="008016B0"/>
    <w:rsid w:val="00842129"/>
    <w:rsid w:val="0088055B"/>
    <w:rsid w:val="009B3275"/>
    <w:rsid w:val="009D12B8"/>
    <w:rsid w:val="009D3B92"/>
    <w:rsid w:val="00A26081"/>
    <w:rsid w:val="00A40FF5"/>
    <w:rsid w:val="00A62BBE"/>
    <w:rsid w:val="00A92963"/>
    <w:rsid w:val="00AA42F1"/>
    <w:rsid w:val="00AB75D5"/>
    <w:rsid w:val="00AE3B96"/>
    <w:rsid w:val="00B034D8"/>
    <w:rsid w:val="00B24D54"/>
    <w:rsid w:val="00B3414B"/>
    <w:rsid w:val="00BB2500"/>
    <w:rsid w:val="00BE7404"/>
    <w:rsid w:val="00C06BBF"/>
    <w:rsid w:val="00C101F9"/>
    <w:rsid w:val="00C860F2"/>
    <w:rsid w:val="00CB3478"/>
    <w:rsid w:val="00CF650B"/>
    <w:rsid w:val="00D4054C"/>
    <w:rsid w:val="00D92531"/>
    <w:rsid w:val="00E62E89"/>
    <w:rsid w:val="00F6062C"/>
    <w:rsid w:val="00FE3EE4"/>
    <w:rsid w:val="3302B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EB88CA"/>
  <w15:docId w15:val="{BCA168E9-147A-46B0-AF12-A92B18A7C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rsid w:val="00011C2F"/>
    <w:pPr>
      <w:tabs>
        <w:tab w:val="left" w:pos="567"/>
      </w:tabs>
      <w:spacing w:after="0" w:line="312" w:lineRule="auto"/>
      <w:jc w:val="both"/>
    </w:pPr>
    <w:rPr>
      <w:rFonts w:ascii="Tahoma" w:eastAsia="Times New Roman" w:hAnsi="Tahoma" w:cs="Arial"/>
      <w:bCs/>
      <w:sz w:val="20"/>
      <w:szCs w:val="26"/>
      <w:lang w:eastAsia="nl-NL"/>
    </w:rPr>
  </w:style>
  <w:style w:type="paragraph" w:styleId="Kop1">
    <w:name w:val="heading 1"/>
    <w:basedOn w:val="Standaard"/>
    <w:next w:val="Standaard"/>
    <w:link w:val="Kop1Char"/>
    <w:qFormat/>
    <w:rsid w:val="00011C2F"/>
    <w:pPr>
      <w:keepNext/>
      <w:numPr>
        <w:numId w:val="1"/>
      </w:numPr>
      <w:jc w:val="left"/>
      <w:outlineLvl w:val="0"/>
    </w:pPr>
    <w:rPr>
      <w:rFonts w:cs="Times New Roman"/>
      <w:b/>
      <w:caps/>
      <w:szCs w:val="20"/>
    </w:rPr>
  </w:style>
  <w:style w:type="paragraph" w:styleId="Kop2">
    <w:name w:val="heading 2"/>
    <w:aliases w:val="2scr"/>
    <w:basedOn w:val="Standaard"/>
    <w:next w:val="Standaard"/>
    <w:link w:val="Kop2Char"/>
    <w:qFormat/>
    <w:rsid w:val="00011C2F"/>
    <w:pPr>
      <w:keepNext/>
      <w:numPr>
        <w:ilvl w:val="1"/>
        <w:numId w:val="1"/>
      </w:numPr>
      <w:suppressAutoHyphens/>
      <w:outlineLvl w:val="1"/>
    </w:pPr>
    <w:rPr>
      <w:b/>
      <w:szCs w:val="20"/>
      <w:lang w:eastAsia="en-US"/>
    </w:rPr>
  </w:style>
  <w:style w:type="paragraph" w:styleId="Kop3">
    <w:name w:val="heading 3"/>
    <w:aliases w:val="3scr"/>
    <w:basedOn w:val="Standaard"/>
    <w:next w:val="Standaard"/>
    <w:link w:val="Kop3Char"/>
    <w:qFormat/>
    <w:rsid w:val="00011C2F"/>
    <w:pPr>
      <w:keepNext/>
      <w:numPr>
        <w:ilvl w:val="2"/>
        <w:numId w:val="1"/>
      </w:numPr>
      <w:outlineLvl w:val="2"/>
    </w:pPr>
    <w:rPr>
      <w:i/>
    </w:rPr>
  </w:style>
  <w:style w:type="paragraph" w:styleId="Kop4">
    <w:name w:val="heading 4"/>
    <w:basedOn w:val="Standaard"/>
    <w:next w:val="Standaard"/>
    <w:link w:val="Kop4Char"/>
    <w:qFormat/>
    <w:rsid w:val="00011C2F"/>
    <w:pPr>
      <w:keepNext/>
      <w:numPr>
        <w:ilvl w:val="3"/>
        <w:numId w:val="1"/>
      </w:numPr>
      <w:tabs>
        <w:tab w:val="clear" w:pos="567"/>
      </w:tabs>
      <w:spacing w:before="240" w:after="60"/>
      <w:outlineLvl w:val="3"/>
    </w:pPr>
    <w:rPr>
      <w:rFonts w:cs="Times New Roman"/>
      <w:b/>
      <w:szCs w:val="28"/>
    </w:rPr>
  </w:style>
  <w:style w:type="paragraph" w:styleId="Kop5">
    <w:name w:val="heading 5"/>
    <w:basedOn w:val="Standaard"/>
    <w:next w:val="Standaard"/>
    <w:link w:val="Kop5Char"/>
    <w:qFormat/>
    <w:rsid w:val="00011C2F"/>
    <w:pPr>
      <w:numPr>
        <w:ilvl w:val="4"/>
        <w:numId w:val="1"/>
      </w:numPr>
      <w:tabs>
        <w:tab w:val="clear" w:pos="567"/>
      </w:tabs>
      <w:spacing w:before="240" w:after="60"/>
      <w:outlineLvl w:val="4"/>
    </w:pPr>
    <w:rPr>
      <w:b/>
      <w:iCs/>
      <w:color w:val="FF0000"/>
    </w:rPr>
  </w:style>
  <w:style w:type="paragraph" w:styleId="Kop6">
    <w:name w:val="heading 6"/>
    <w:basedOn w:val="Standaard"/>
    <w:next w:val="Standaard"/>
    <w:link w:val="Kop6Char"/>
    <w:qFormat/>
    <w:rsid w:val="00011C2F"/>
    <w:pPr>
      <w:numPr>
        <w:ilvl w:val="5"/>
        <w:numId w:val="1"/>
      </w:numPr>
      <w:tabs>
        <w:tab w:val="clear" w:pos="567"/>
      </w:tabs>
      <w:spacing w:before="240" w:after="60"/>
      <w:outlineLvl w:val="5"/>
    </w:pPr>
    <w:rPr>
      <w:b/>
      <w:sz w:val="22"/>
      <w:szCs w:val="20"/>
      <w:lang w:eastAsia="en-US"/>
    </w:rPr>
  </w:style>
  <w:style w:type="paragraph" w:styleId="Kop7">
    <w:name w:val="heading 7"/>
    <w:basedOn w:val="Standaard"/>
    <w:next w:val="Standaard"/>
    <w:link w:val="Kop7Char"/>
    <w:qFormat/>
    <w:rsid w:val="00011C2F"/>
    <w:pPr>
      <w:numPr>
        <w:ilvl w:val="6"/>
        <w:numId w:val="1"/>
      </w:numPr>
      <w:tabs>
        <w:tab w:val="clear" w:pos="567"/>
      </w:tabs>
      <w:spacing w:before="240" w:after="60"/>
      <w:outlineLvl w:val="6"/>
    </w:pPr>
    <w:rPr>
      <w:szCs w:val="20"/>
      <w:lang w:eastAsia="en-US"/>
    </w:rPr>
  </w:style>
  <w:style w:type="paragraph" w:styleId="Kop8">
    <w:name w:val="heading 8"/>
    <w:basedOn w:val="Standaard"/>
    <w:next w:val="Standaard"/>
    <w:link w:val="Kop8Char"/>
    <w:qFormat/>
    <w:rsid w:val="00011C2F"/>
    <w:pPr>
      <w:numPr>
        <w:ilvl w:val="7"/>
        <w:numId w:val="1"/>
      </w:numPr>
      <w:tabs>
        <w:tab w:val="clear" w:pos="567"/>
      </w:tabs>
      <w:spacing w:before="240" w:after="60"/>
      <w:outlineLvl w:val="7"/>
    </w:pPr>
    <w:rPr>
      <w:i/>
      <w:szCs w:val="20"/>
      <w:lang w:eastAsia="en-US"/>
    </w:rPr>
  </w:style>
  <w:style w:type="paragraph" w:styleId="Kop9">
    <w:name w:val="heading 9"/>
    <w:basedOn w:val="Standaard"/>
    <w:next w:val="Standaard"/>
    <w:link w:val="Kop9Char"/>
    <w:qFormat/>
    <w:rsid w:val="00011C2F"/>
    <w:pPr>
      <w:numPr>
        <w:ilvl w:val="8"/>
        <w:numId w:val="1"/>
      </w:numPr>
      <w:tabs>
        <w:tab w:val="clear" w:pos="567"/>
      </w:tabs>
      <w:spacing w:before="240" w:after="60"/>
      <w:outlineLvl w:val="8"/>
    </w:pPr>
    <w:rPr>
      <w:sz w:val="22"/>
      <w:szCs w:val="20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011C2F"/>
    <w:rPr>
      <w:rFonts w:ascii="Tahoma" w:eastAsia="Times New Roman" w:hAnsi="Tahoma" w:cs="Times New Roman"/>
      <w:b/>
      <w:bCs/>
      <w:caps/>
      <w:sz w:val="20"/>
      <w:szCs w:val="20"/>
      <w:lang w:eastAsia="nl-NL"/>
    </w:rPr>
  </w:style>
  <w:style w:type="character" w:customStyle="1" w:styleId="Kop2Char">
    <w:name w:val="Kop 2 Char"/>
    <w:aliases w:val="2scr Char"/>
    <w:basedOn w:val="Standaardalinea-lettertype"/>
    <w:link w:val="Kop2"/>
    <w:rsid w:val="00011C2F"/>
    <w:rPr>
      <w:rFonts w:ascii="Tahoma" w:eastAsia="Times New Roman" w:hAnsi="Tahoma" w:cs="Arial"/>
      <w:b/>
      <w:bCs/>
      <w:sz w:val="20"/>
      <w:szCs w:val="20"/>
    </w:rPr>
  </w:style>
  <w:style w:type="character" w:customStyle="1" w:styleId="Kop3Char">
    <w:name w:val="Kop 3 Char"/>
    <w:aliases w:val="3scr Char"/>
    <w:basedOn w:val="Standaardalinea-lettertype"/>
    <w:link w:val="Kop3"/>
    <w:rsid w:val="00011C2F"/>
    <w:rPr>
      <w:rFonts w:ascii="Tahoma" w:eastAsia="Times New Roman" w:hAnsi="Tahoma" w:cs="Arial"/>
      <w:bCs/>
      <w:i/>
      <w:sz w:val="20"/>
      <w:szCs w:val="26"/>
      <w:lang w:eastAsia="nl-NL"/>
    </w:rPr>
  </w:style>
  <w:style w:type="character" w:customStyle="1" w:styleId="Kop4Char">
    <w:name w:val="Kop 4 Char"/>
    <w:basedOn w:val="Standaardalinea-lettertype"/>
    <w:link w:val="Kop4"/>
    <w:rsid w:val="00011C2F"/>
    <w:rPr>
      <w:rFonts w:ascii="Tahoma" w:eastAsia="Times New Roman" w:hAnsi="Tahoma" w:cs="Times New Roman"/>
      <w:b/>
      <w:bCs/>
      <w:sz w:val="20"/>
      <w:szCs w:val="28"/>
      <w:lang w:eastAsia="nl-NL"/>
    </w:rPr>
  </w:style>
  <w:style w:type="character" w:customStyle="1" w:styleId="Kop5Char">
    <w:name w:val="Kop 5 Char"/>
    <w:basedOn w:val="Standaardalinea-lettertype"/>
    <w:link w:val="Kop5"/>
    <w:rsid w:val="00011C2F"/>
    <w:rPr>
      <w:rFonts w:ascii="Tahoma" w:eastAsia="Times New Roman" w:hAnsi="Tahoma" w:cs="Arial"/>
      <w:b/>
      <w:bCs/>
      <w:iCs/>
      <w:color w:val="FF0000"/>
      <w:sz w:val="20"/>
      <w:szCs w:val="26"/>
      <w:lang w:eastAsia="nl-NL"/>
    </w:rPr>
  </w:style>
  <w:style w:type="character" w:customStyle="1" w:styleId="Kop6Char">
    <w:name w:val="Kop 6 Char"/>
    <w:basedOn w:val="Standaardalinea-lettertype"/>
    <w:link w:val="Kop6"/>
    <w:rsid w:val="00011C2F"/>
    <w:rPr>
      <w:rFonts w:ascii="Tahoma" w:eastAsia="Times New Roman" w:hAnsi="Tahoma" w:cs="Arial"/>
      <w:b/>
      <w:bCs/>
      <w:szCs w:val="20"/>
    </w:rPr>
  </w:style>
  <w:style w:type="character" w:customStyle="1" w:styleId="Kop7Char">
    <w:name w:val="Kop 7 Char"/>
    <w:basedOn w:val="Standaardalinea-lettertype"/>
    <w:link w:val="Kop7"/>
    <w:rsid w:val="00011C2F"/>
    <w:rPr>
      <w:rFonts w:ascii="Tahoma" w:eastAsia="Times New Roman" w:hAnsi="Tahoma" w:cs="Arial"/>
      <w:bCs/>
      <w:sz w:val="20"/>
      <w:szCs w:val="20"/>
    </w:rPr>
  </w:style>
  <w:style w:type="character" w:customStyle="1" w:styleId="Kop8Char">
    <w:name w:val="Kop 8 Char"/>
    <w:basedOn w:val="Standaardalinea-lettertype"/>
    <w:link w:val="Kop8"/>
    <w:rsid w:val="00011C2F"/>
    <w:rPr>
      <w:rFonts w:ascii="Tahoma" w:eastAsia="Times New Roman" w:hAnsi="Tahoma" w:cs="Arial"/>
      <w:bCs/>
      <w:i/>
      <w:sz w:val="20"/>
      <w:szCs w:val="20"/>
    </w:rPr>
  </w:style>
  <w:style w:type="character" w:customStyle="1" w:styleId="Kop9Char">
    <w:name w:val="Kop 9 Char"/>
    <w:basedOn w:val="Standaardalinea-lettertype"/>
    <w:link w:val="Kop9"/>
    <w:rsid w:val="00011C2F"/>
    <w:rPr>
      <w:rFonts w:ascii="Tahoma" w:eastAsia="Times New Roman" w:hAnsi="Tahoma" w:cs="Arial"/>
      <w:bCs/>
      <w:szCs w:val="20"/>
    </w:rPr>
  </w:style>
  <w:style w:type="paragraph" w:customStyle="1" w:styleId="Default">
    <w:name w:val="Default"/>
    <w:rsid w:val="00011C2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011C2F"/>
    <w:pPr>
      <w:tabs>
        <w:tab w:val="clear" w:pos="567"/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11C2F"/>
    <w:rPr>
      <w:rFonts w:ascii="Tahoma" w:eastAsia="Times New Roman" w:hAnsi="Tahoma" w:cs="Arial"/>
      <w:bCs/>
      <w:sz w:val="20"/>
      <w:szCs w:val="26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011C2F"/>
    <w:pPr>
      <w:tabs>
        <w:tab w:val="clear" w:pos="567"/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11C2F"/>
    <w:rPr>
      <w:rFonts w:ascii="Tahoma" w:eastAsia="Times New Roman" w:hAnsi="Tahoma" w:cs="Arial"/>
      <w:bCs/>
      <w:sz w:val="20"/>
      <w:szCs w:val="26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D5740"/>
    <w:pPr>
      <w:spacing w:line="240" w:lineRule="auto"/>
    </w:pPr>
    <w:rPr>
      <w:rFonts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D5740"/>
    <w:rPr>
      <w:rFonts w:ascii="Tahoma" w:eastAsia="Times New Roman" w:hAnsi="Tahoma" w:cs="Tahoma"/>
      <w:bCs/>
      <w:sz w:val="16"/>
      <w:szCs w:val="16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11184195AED84AAE71439D2E098A4E" ma:contentTypeVersion="8" ma:contentTypeDescription="Een nieuw document maken." ma:contentTypeScope="" ma:versionID="2cb42100f152e301bd99b9b5088dd137">
  <xsd:schema xmlns:xsd="http://www.w3.org/2001/XMLSchema" xmlns:xs="http://www.w3.org/2001/XMLSchema" xmlns:p="http://schemas.microsoft.com/office/2006/metadata/properties" xmlns:ns1="http://schemas.microsoft.com/sharepoint/v3" xmlns:ns2="4a5f6f01-c898-49ec-be13-074b5893978a" xmlns:ns3="1845acbb-6ecb-4868-ac64-e92ffc4d3ca1" targetNamespace="http://schemas.microsoft.com/office/2006/metadata/properties" ma:root="true" ma:fieldsID="91a4eba2dc705d929c57c82b9b3ebf79" ns1:_="" ns2:_="" ns3:_="">
    <xsd:import namespace="http://schemas.microsoft.com/sharepoint/v3"/>
    <xsd:import namespace="4a5f6f01-c898-49ec-be13-074b5893978a"/>
    <xsd:import namespace="1845acbb-6ecb-4868-ac64-e92ffc4d3c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Eigenschappen van het geïntegreerd beleid voor naleving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Actie van de gebruikersinterface van het geïntegreerd beleid voor naleving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5f6f01-c898-49ec-be13-074b589397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45acbb-6ecb-4868-ac64-e92ffc4d3ca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AFDF80-FB35-4C02-8A6B-63E90976A11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70343D-2F70-4A2F-B161-F346AA5CFADC}">
  <ds:schemaRefs>
    <ds:schemaRef ds:uri="4a5f6f01-c898-49ec-be13-074b5893978a"/>
    <ds:schemaRef ds:uri="http://purl.org/dc/terms/"/>
    <ds:schemaRef ds:uri="http://schemas.microsoft.com/sharepoint/v3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1845acbb-6ecb-4868-ac64-e92ffc4d3ca1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53972F1-0BF6-4B4F-901B-6FEFB957B2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a5f6f01-c898-49ec-be13-074b5893978a"/>
    <ds:schemaRef ds:uri="1845acbb-6ecb-4868-ac64-e92ffc4d3c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1662</Characters>
  <Application>Microsoft Office Word</Application>
  <DocSecurity>0</DocSecurity>
  <Lines>13</Lines>
  <Paragraphs>3</Paragraphs>
  <ScaleCrop>false</ScaleCrop>
  <Company>Het NIC B.V.</Company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Barendse</dc:creator>
  <cp:lastModifiedBy>Wouter Oosterom</cp:lastModifiedBy>
  <cp:revision>2</cp:revision>
  <cp:lastPrinted>2022-05-25T12:42:00Z</cp:lastPrinted>
  <dcterms:created xsi:type="dcterms:W3CDTF">2022-05-25T12:45:00Z</dcterms:created>
  <dcterms:modified xsi:type="dcterms:W3CDTF">2022-05-25T12:45:00Z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0x010100EA11184195AED84AAE71439D2E098A4E</vt:lpwstr>
  </property>
</Properties>
</file>