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0716" w14:textId="55618B90" w:rsidR="00D3447C" w:rsidRPr="00D51454" w:rsidRDefault="00D3447C" w:rsidP="005B1AE0">
      <w:pPr>
        <w:pStyle w:val="BestekKop1"/>
      </w:pPr>
      <w:bookmarkStart w:id="0" w:name="_Toc448087066"/>
      <w:bookmarkStart w:id="1" w:name="_Toc56409215"/>
      <w:r>
        <w:t>Bijlage</w:t>
      </w:r>
      <w:r w:rsidR="00231C41">
        <w:t xml:space="preserve"> 3- </w:t>
      </w:r>
      <w:r w:rsidRPr="00881670">
        <w:t>Format Kerncompetenties</w:t>
      </w:r>
      <w:bookmarkEnd w:id="0"/>
      <w:bookmarkEnd w:id="1"/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37"/>
        <w:gridCol w:w="2551"/>
        <w:gridCol w:w="2121"/>
      </w:tblGrid>
      <w:tr w:rsidR="00D3447C" w:rsidRPr="001A17B8" w14:paraId="077ECBA8" w14:textId="77777777" w:rsidTr="003367B2">
        <w:trPr>
          <w:trHeight w:val="126"/>
          <w:jc w:val="center"/>
        </w:trPr>
        <w:tc>
          <w:tcPr>
            <w:tcW w:w="7088" w:type="dxa"/>
            <w:gridSpan w:val="2"/>
            <w:shd w:val="clear" w:color="auto" w:fill="000000" w:themeFill="text1"/>
          </w:tcPr>
          <w:p w14:paraId="71B57EDA" w14:textId="77777777" w:rsidR="00D3447C" w:rsidRPr="001A17B8" w:rsidRDefault="00D3447C" w:rsidP="003367B2">
            <w:pPr>
              <w:pStyle w:val="Voetnoottekst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1A17B8">
              <w:rPr>
                <w:rFonts w:ascii="Corbel" w:hAnsi="Corbel"/>
                <w:b/>
                <w:sz w:val="16"/>
                <w:szCs w:val="16"/>
              </w:rPr>
              <w:t>Kerncompetentie</w:t>
            </w:r>
          </w:p>
        </w:tc>
        <w:tc>
          <w:tcPr>
            <w:tcW w:w="2121" w:type="dxa"/>
            <w:shd w:val="clear" w:color="auto" w:fill="000000" w:themeFill="text1"/>
          </w:tcPr>
          <w:p w14:paraId="5AD06350" w14:textId="77777777" w:rsidR="00D3447C" w:rsidRPr="001A17B8" w:rsidRDefault="00D3447C" w:rsidP="003367B2">
            <w:pPr>
              <w:pStyle w:val="Voetnoottekst"/>
              <w:spacing w:line="276" w:lineRule="auto"/>
              <w:rPr>
                <w:rFonts w:ascii="Corbel" w:hAnsi="Corbel"/>
                <w:b/>
                <w:sz w:val="16"/>
                <w:szCs w:val="16"/>
              </w:rPr>
            </w:pPr>
          </w:p>
        </w:tc>
      </w:tr>
      <w:tr w:rsidR="00D3447C" w:rsidRPr="001A17B8" w14:paraId="55391C38" w14:textId="77777777" w:rsidTr="003367B2">
        <w:trPr>
          <w:jc w:val="center"/>
        </w:trPr>
        <w:tc>
          <w:tcPr>
            <w:tcW w:w="4537" w:type="dxa"/>
            <w:shd w:val="clear" w:color="auto" w:fill="auto"/>
          </w:tcPr>
          <w:p w14:paraId="2657AC79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Naam referentie-organisatie</w:t>
            </w:r>
          </w:p>
        </w:tc>
        <w:tc>
          <w:tcPr>
            <w:tcW w:w="4672" w:type="dxa"/>
            <w:gridSpan w:val="2"/>
            <w:shd w:val="clear" w:color="auto" w:fill="auto"/>
          </w:tcPr>
          <w:p w14:paraId="0C805987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2F75308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3447C" w:rsidRPr="001A17B8" w14:paraId="55F13CC4" w14:textId="77777777" w:rsidTr="003367B2">
        <w:trPr>
          <w:jc w:val="center"/>
        </w:trPr>
        <w:tc>
          <w:tcPr>
            <w:tcW w:w="4537" w:type="dxa"/>
            <w:shd w:val="clear" w:color="auto" w:fill="auto"/>
          </w:tcPr>
          <w:p w14:paraId="0AFC60AC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Adresgegevens referentie-organisatie</w:t>
            </w:r>
          </w:p>
        </w:tc>
        <w:tc>
          <w:tcPr>
            <w:tcW w:w="4672" w:type="dxa"/>
            <w:gridSpan w:val="2"/>
            <w:shd w:val="clear" w:color="auto" w:fill="auto"/>
          </w:tcPr>
          <w:p w14:paraId="0F154F2C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F8B16AA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3447C" w:rsidRPr="001A17B8" w14:paraId="55A233A8" w14:textId="77777777" w:rsidTr="003367B2">
        <w:trPr>
          <w:trHeight w:val="675"/>
          <w:jc w:val="center"/>
        </w:trPr>
        <w:tc>
          <w:tcPr>
            <w:tcW w:w="4537" w:type="dxa"/>
            <w:shd w:val="clear" w:color="auto" w:fill="auto"/>
          </w:tcPr>
          <w:p w14:paraId="22B51035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Activiteiten referentie-organisatie</w:t>
            </w:r>
          </w:p>
        </w:tc>
        <w:tc>
          <w:tcPr>
            <w:tcW w:w="4672" w:type="dxa"/>
            <w:gridSpan w:val="2"/>
            <w:shd w:val="clear" w:color="auto" w:fill="auto"/>
          </w:tcPr>
          <w:p w14:paraId="173B9567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3DF4338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07229B08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3447C" w:rsidRPr="001A17B8" w14:paraId="4208F838" w14:textId="77777777" w:rsidTr="003367B2">
        <w:trPr>
          <w:jc w:val="center"/>
        </w:trPr>
        <w:tc>
          <w:tcPr>
            <w:tcW w:w="4537" w:type="dxa"/>
            <w:shd w:val="clear" w:color="auto" w:fill="auto"/>
          </w:tcPr>
          <w:p w14:paraId="4AA4A53F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Contactpersoon referentie-organisatie</w:t>
            </w:r>
          </w:p>
        </w:tc>
        <w:tc>
          <w:tcPr>
            <w:tcW w:w="4672" w:type="dxa"/>
            <w:gridSpan w:val="2"/>
            <w:shd w:val="clear" w:color="auto" w:fill="auto"/>
          </w:tcPr>
          <w:p w14:paraId="29644D56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07F7A1DB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3447C" w:rsidRPr="001A17B8" w14:paraId="62D82172" w14:textId="77777777" w:rsidTr="003367B2">
        <w:trPr>
          <w:jc w:val="center"/>
        </w:trPr>
        <w:tc>
          <w:tcPr>
            <w:tcW w:w="4537" w:type="dxa"/>
            <w:shd w:val="clear" w:color="auto" w:fill="auto"/>
          </w:tcPr>
          <w:p w14:paraId="6D2755E1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Telefoonnummer contactpersoon referentie-organisatie</w:t>
            </w:r>
          </w:p>
        </w:tc>
        <w:tc>
          <w:tcPr>
            <w:tcW w:w="4672" w:type="dxa"/>
            <w:gridSpan w:val="2"/>
            <w:shd w:val="clear" w:color="auto" w:fill="auto"/>
          </w:tcPr>
          <w:p w14:paraId="19169B44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34F435E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3447C" w:rsidRPr="001A17B8" w14:paraId="74D09261" w14:textId="77777777" w:rsidTr="003367B2">
        <w:trPr>
          <w:jc w:val="center"/>
        </w:trPr>
        <w:tc>
          <w:tcPr>
            <w:tcW w:w="4537" w:type="dxa"/>
            <w:shd w:val="clear" w:color="auto" w:fill="auto"/>
          </w:tcPr>
          <w:p w14:paraId="18880A61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E-mail contactpersoon referentie-organisatie</w:t>
            </w:r>
          </w:p>
        </w:tc>
        <w:tc>
          <w:tcPr>
            <w:tcW w:w="4672" w:type="dxa"/>
            <w:gridSpan w:val="2"/>
            <w:shd w:val="clear" w:color="auto" w:fill="auto"/>
          </w:tcPr>
          <w:p w14:paraId="3602D74C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260A50F5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3447C" w:rsidRPr="001A17B8" w14:paraId="5830F8AF" w14:textId="77777777" w:rsidTr="003367B2">
        <w:trPr>
          <w:jc w:val="center"/>
        </w:trPr>
        <w:tc>
          <w:tcPr>
            <w:tcW w:w="4537" w:type="dxa"/>
            <w:shd w:val="clear" w:color="auto" w:fill="auto"/>
          </w:tcPr>
          <w:p w14:paraId="008C891B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Referentie heeft betrekking op</w:t>
            </w:r>
          </w:p>
        </w:tc>
        <w:tc>
          <w:tcPr>
            <w:tcW w:w="2551" w:type="dxa"/>
            <w:shd w:val="clear" w:color="auto" w:fill="auto"/>
          </w:tcPr>
          <w:p w14:paraId="2A7479A5" w14:textId="77777777" w:rsidR="00D3447C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Kerncompetentie 1.</w:t>
            </w:r>
          </w:p>
          <w:p w14:paraId="25629E38" w14:textId="40DB9D50" w:rsidR="007849AD" w:rsidRPr="00105664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Kerncompetentie 2.</w:t>
            </w:r>
          </w:p>
        </w:tc>
        <w:tc>
          <w:tcPr>
            <w:tcW w:w="2121" w:type="dxa"/>
          </w:tcPr>
          <w:p w14:paraId="535C986B" w14:textId="77777777" w:rsidR="00D3447C" w:rsidRPr="00353F35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353F35">
              <w:rPr>
                <w:rFonts w:ascii="Corbel" w:hAnsi="Corbel"/>
                <w:sz w:val="16"/>
                <w:szCs w:val="16"/>
              </w:rPr>
              <w:t xml:space="preserve">Ja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="00933700">
              <w:rPr>
                <w:rFonts w:ascii="Corbel" w:hAnsi="Corbel"/>
                <w:sz w:val="16"/>
                <w:szCs w:val="16"/>
              </w:rPr>
            </w:r>
            <w:r w:rsidR="00933700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  <w:r w:rsidRPr="00353F35">
              <w:rPr>
                <w:rFonts w:ascii="Corbel" w:hAnsi="Corbel"/>
                <w:sz w:val="16"/>
                <w:szCs w:val="16"/>
              </w:rPr>
              <w:t xml:space="preserve"> / Nee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="00933700">
              <w:rPr>
                <w:rFonts w:ascii="Corbel" w:hAnsi="Corbel"/>
                <w:sz w:val="16"/>
                <w:szCs w:val="16"/>
              </w:rPr>
            </w:r>
            <w:r w:rsidR="00933700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  <w:r w:rsidRPr="00353F35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77AA37F0" w14:textId="5661962D" w:rsidR="007849AD" w:rsidRPr="00105664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353F35">
              <w:rPr>
                <w:rFonts w:ascii="Corbel" w:hAnsi="Corbel"/>
                <w:sz w:val="16"/>
                <w:szCs w:val="16"/>
              </w:rPr>
              <w:t xml:space="preserve">Ja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="00933700">
              <w:rPr>
                <w:rFonts w:ascii="Corbel" w:hAnsi="Corbel"/>
                <w:sz w:val="16"/>
                <w:szCs w:val="16"/>
              </w:rPr>
            </w:r>
            <w:r w:rsidR="00933700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  <w:r w:rsidRPr="00353F35">
              <w:rPr>
                <w:rFonts w:ascii="Corbel" w:hAnsi="Corbel"/>
                <w:sz w:val="16"/>
                <w:szCs w:val="16"/>
              </w:rPr>
              <w:t xml:space="preserve"> / Nee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="00933700">
              <w:rPr>
                <w:rFonts w:ascii="Corbel" w:hAnsi="Corbel"/>
                <w:sz w:val="16"/>
                <w:szCs w:val="16"/>
              </w:rPr>
            </w:r>
            <w:r w:rsidR="00933700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</w:p>
        </w:tc>
      </w:tr>
      <w:tr w:rsidR="00D3447C" w:rsidRPr="001A17B8" w14:paraId="60D49717" w14:textId="77777777" w:rsidTr="003367B2">
        <w:trPr>
          <w:jc w:val="center"/>
        </w:trPr>
        <w:tc>
          <w:tcPr>
            <w:tcW w:w="4537" w:type="dxa"/>
            <w:shd w:val="clear" w:color="auto" w:fill="auto"/>
          </w:tcPr>
          <w:p w14:paraId="69C12D36" w14:textId="109E59F3" w:rsidR="00D3447C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Op</w:t>
            </w:r>
            <w:r w:rsidR="005F09D5">
              <w:rPr>
                <w:rFonts w:ascii="Corbel" w:hAnsi="Corbel"/>
                <w:sz w:val="16"/>
                <w:szCs w:val="16"/>
              </w:rPr>
              <w:t>brengst installatie in kWh per jaar</w:t>
            </w:r>
          </w:p>
          <w:p w14:paraId="32F05014" w14:textId="77777777" w:rsidR="00D3447C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4672" w:type="dxa"/>
            <w:gridSpan w:val="2"/>
            <w:shd w:val="clear" w:color="auto" w:fill="auto"/>
          </w:tcPr>
          <w:p w14:paraId="483CD27A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0636989" w14:textId="77777777" w:rsidR="00D3447C" w:rsidRPr="00353F35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D3447C" w:rsidRPr="001A17B8" w14:paraId="05D1A67C" w14:textId="77777777" w:rsidTr="003367B2">
        <w:trPr>
          <w:jc w:val="center"/>
        </w:trPr>
        <w:tc>
          <w:tcPr>
            <w:tcW w:w="4537" w:type="dxa"/>
            <w:shd w:val="clear" w:color="auto" w:fill="auto"/>
          </w:tcPr>
          <w:p w14:paraId="56B543E4" w14:textId="77777777" w:rsidR="00D3447C" w:rsidRPr="00BC7775" w:rsidRDefault="00D3447C" w:rsidP="003367B2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De gevraagde kerncompetenties zijn tot volle tevredenheid van de referentieorganisatie verricht in de periode van 36 maanden voorafgaand aan de sluitingsdatum voor het indienen van een inschrijving. De complete </w:t>
            </w:r>
            <w:r>
              <w:rPr>
                <w:rFonts w:ascii="Corbel" w:hAnsi="Corbel"/>
                <w:sz w:val="16"/>
                <w:szCs w:val="16"/>
              </w:rPr>
              <w:t>Opdracht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hoeft nog niet volledig te zijn afgerond, maar de onderdelen waar de kerncompetenties betrekking </w:t>
            </w:r>
            <w:r w:rsidRPr="00BC7775">
              <w:rPr>
                <w:rFonts w:ascii="Corbel" w:hAnsi="Corbel"/>
                <w:sz w:val="16"/>
                <w:szCs w:val="16"/>
              </w:rPr>
              <w:t>op hebben moeten wel zijn uitgevoerd en geëvalueerd;</w:t>
            </w:r>
          </w:p>
          <w:p w14:paraId="02FA694F" w14:textId="77777777" w:rsidR="00D3447C" w:rsidRPr="00BC7775" w:rsidRDefault="00D3447C" w:rsidP="003367B2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5BA6A941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  <w:p w14:paraId="23B80D3E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4672" w:type="dxa"/>
            <w:gridSpan w:val="2"/>
            <w:shd w:val="clear" w:color="auto" w:fill="auto"/>
          </w:tcPr>
          <w:p w14:paraId="66E0B9D8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Ja /Nee</w:t>
            </w:r>
          </w:p>
          <w:p w14:paraId="564687C2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6AD2F3B7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9DCB64E" w14:textId="77777777" w:rsidR="00D3447C" w:rsidRPr="001A17B8" w:rsidRDefault="00D3447C" w:rsidP="003367B2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634AADDE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42FD0E31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11640E7" w14:textId="66C012D5" w:rsidR="00D3447C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19F725C" w14:textId="77777777" w:rsidR="003000A8" w:rsidRPr="001A17B8" w:rsidRDefault="003000A8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4DC47BE4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5C10CE" w:rsidRPr="001A17B8" w14:paraId="1836D928" w14:textId="77777777" w:rsidTr="003367B2">
        <w:trPr>
          <w:jc w:val="center"/>
        </w:trPr>
        <w:tc>
          <w:tcPr>
            <w:tcW w:w="4537" w:type="dxa"/>
            <w:shd w:val="clear" w:color="auto" w:fill="auto"/>
          </w:tcPr>
          <w:p w14:paraId="40E61DD6" w14:textId="77777777" w:rsidR="005C10CE" w:rsidRDefault="005C10CE" w:rsidP="003367B2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Korte toelichting van de werkzaamheden</w:t>
            </w:r>
          </w:p>
          <w:p w14:paraId="69EEE50F" w14:textId="506EACC0" w:rsidR="005C10CE" w:rsidRPr="001A17B8" w:rsidRDefault="005C10CE" w:rsidP="003367B2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4672" w:type="dxa"/>
            <w:gridSpan w:val="2"/>
            <w:shd w:val="clear" w:color="auto" w:fill="auto"/>
          </w:tcPr>
          <w:p w14:paraId="0CD666EA" w14:textId="0B40CFC0" w:rsidR="005C10CE" w:rsidRPr="001A17B8" w:rsidRDefault="005C10CE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3447C" w:rsidRPr="001A17B8" w14:paraId="4E03DC97" w14:textId="77777777" w:rsidTr="003367B2">
        <w:trPr>
          <w:trHeight w:val="212"/>
          <w:jc w:val="center"/>
        </w:trPr>
        <w:tc>
          <w:tcPr>
            <w:tcW w:w="9209" w:type="dxa"/>
            <w:gridSpan w:val="3"/>
            <w:shd w:val="clear" w:color="auto" w:fill="auto"/>
          </w:tcPr>
          <w:p w14:paraId="56EC9B04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1A17B8">
              <w:rPr>
                <w:rFonts w:ascii="Corbel" w:hAnsi="Corbel"/>
                <w:b/>
                <w:sz w:val="16"/>
                <w:szCs w:val="16"/>
              </w:rPr>
              <w:t>Tevredenheid Referent</w:t>
            </w:r>
          </w:p>
        </w:tc>
      </w:tr>
      <w:tr w:rsidR="00D3447C" w:rsidRPr="001A17B8" w14:paraId="3CB67834" w14:textId="77777777" w:rsidTr="003367B2">
        <w:trPr>
          <w:trHeight w:val="171"/>
          <w:jc w:val="center"/>
        </w:trPr>
        <w:tc>
          <w:tcPr>
            <w:tcW w:w="4537" w:type="dxa"/>
            <w:shd w:val="clear" w:color="auto" w:fill="auto"/>
          </w:tcPr>
          <w:p w14:paraId="05327B87" w14:textId="77777777" w:rsidR="00D3447C" w:rsidRPr="001A17B8" w:rsidRDefault="00D3447C" w:rsidP="003367B2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Inschrijver verklaart, door het naar volle tevreden uitvoeren van deze </w:t>
            </w:r>
            <w:r>
              <w:rPr>
                <w:rFonts w:ascii="Corbel" w:hAnsi="Corbel"/>
                <w:sz w:val="16"/>
                <w:szCs w:val="16"/>
                <w:lang w:val="nl-NL"/>
              </w:rPr>
              <w:t>Opdracht</w:t>
            </w: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, ervaring te hebben met bovengenoemde leveringen en diensten. </w:t>
            </w:r>
          </w:p>
          <w:p w14:paraId="7CB9A861" w14:textId="77777777" w:rsidR="00D3447C" w:rsidRPr="001A17B8" w:rsidRDefault="00D3447C" w:rsidP="003367B2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797D963C" w14:textId="77777777" w:rsidR="00D3447C" w:rsidRPr="001A17B8" w:rsidRDefault="00D3447C" w:rsidP="003367B2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Dit kan bij de referent worden geverifieerd zonder voorafgaande toestemming van Inschrijver – de referent hoeft deze verklaring bij Inschrijving niet te ondertekenen. </w:t>
            </w:r>
          </w:p>
          <w:p w14:paraId="61F96585" w14:textId="77777777" w:rsidR="00D3447C" w:rsidRPr="001A17B8" w:rsidRDefault="00D3447C" w:rsidP="003367B2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</w:tc>
        <w:tc>
          <w:tcPr>
            <w:tcW w:w="4672" w:type="dxa"/>
            <w:gridSpan w:val="2"/>
            <w:shd w:val="clear" w:color="auto" w:fill="auto"/>
          </w:tcPr>
          <w:p w14:paraId="37B8848C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Ja /Nee</w:t>
            </w:r>
          </w:p>
          <w:p w14:paraId="3CC1B18C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DC514A9" w14:textId="77777777" w:rsidR="00D3447C" w:rsidRPr="001A17B8" w:rsidRDefault="00D3447C" w:rsidP="00336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</w:tbl>
    <w:p w14:paraId="3F2E3071" w14:textId="77777777" w:rsidR="00D3447C" w:rsidRDefault="00D3447C" w:rsidP="00D3447C">
      <w:pPr>
        <w:autoSpaceDE w:val="0"/>
        <w:autoSpaceDN w:val="0"/>
        <w:adjustRightInd w:val="0"/>
        <w:spacing w:line="240" w:lineRule="auto"/>
        <w:contextualSpacing/>
        <w:rPr>
          <w:rFonts w:ascii="Corbel" w:hAnsi="Corbel"/>
          <w:caps/>
          <w:sz w:val="24"/>
          <w:szCs w:val="18"/>
          <w:highlight w:val="cyan"/>
        </w:rPr>
      </w:pPr>
    </w:p>
    <w:p w14:paraId="6A0538D0" w14:textId="77777777" w:rsidR="00D3447C" w:rsidRDefault="00D3447C" w:rsidP="00D3447C">
      <w:pPr>
        <w:autoSpaceDE w:val="0"/>
        <w:autoSpaceDN w:val="0"/>
        <w:adjustRightInd w:val="0"/>
        <w:spacing w:line="240" w:lineRule="auto"/>
        <w:contextualSpacing/>
        <w:rPr>
          <w:rFonts w:ascii="Corbel" w:hAnsi="Corbel"/>
          <w:caps/>
          <w:sz w:val="24"/>
          <w:szCs w:val="18"/>
          <w:highlight w:val="cyan"/>
        </w:rPr>
      </w:pPr>
    </w:p>
    <w:p w14:paraId="41894B6C" w14:textId="77777777" w:rsidR="009E785F" w:rsidRPr="00D3447C" w:rsidRDefault="009E785F" w:rsidP="00D3447C"/>
    <w:sectPr w:rsidR="009E785F" w:rsidRPr="00D3447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EA86" w14:textId="77777777" w:rsidR="00494BE8" w:rsidRDefault="00494BE8" w:rsidP="006E04C1">
      <w:pPr>
        <w:spacing w:line="240" w:lineRule="auto"/>
      </w:pPr>
      <w:r>
        <w:separator/>
      </w:r>
    </w:p>
  </w:endnote>
  <w:endnote w:type="continuationSeparator" w:id="0">
    <w:p w14:paraId="47619AED" w14:textId="77777777" w:rsidR="00494BE8" w:rsidRDefault="00494BE8" w:rsidP="006E0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2293" w14:textId="77777777" w:rsidR="00494BE8" w:rsidRDefault="00494BE8" w:rsidP="006E04C1">
      <w:pPr>
        <w:spacing w:line="240" w:lineRule="auto"/>
      </w:pPr>
      <w:r>
        <w:separator/>
      </w:r>
    </w:p>
  </w:footnote>
  <w:footnote w:type="continuationSeparator" w:id="0">
    <w:p w14:paraId="44DB7CB6" w14:textId="77777777" w:rsidR="00494BE8" w:rsidRDefault="00494BE8" w:rsidP="006E04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36FC" w14:textId="04ADB925" w:rsidR="006E04C1" w:rsidRDefault="006E04C1" w:rsidP="00121628">
    <w:pPr>
      <w:pStyle w:val="Koptekst"/>
      <w:pBdr>
        <w:bottom w:val="single" w:sz="4" w:space="0" w:color="auto"/>
      </w:pBdr>
      <w:tabs>
        <w:tab w:val="clear" w:pos="4536"/>
        <w:tab w:val="left" w:pos="708"/>
        <w:tab w:val="center" w:pos="4678"/>
      </w:tabs>
      <w:rPr>
        <w:rFonts w:ascii="Corbel" w:hAnsi="Corbel"/>
        <w:sz w:val="20"/>
      </w:rPr>
    </w:pPr>
    <w:r>
      <w:rPr>
        <w:rFonts w:ascii="Corbel" w:hAnsi="Corbel"/>
        <w:szCs w:val="18"/>
      </w:rPr>
      <w:t xml:space="preserve">Aanbesteding </w:t>
    </w:r>
    <w:r w:rsidR="00787FF2">
      <w:rPr>
        <w:rFonts w:ascii="Corbel" w:hAnsi="Corbel"/>
        <w:szCs w:val="18"/>
      </w:rPr>
      <w:t>‘</w:t>
    </w:r>
    <w:r w:rsidR="001C0F8F">
      <w:rPr>
        <w:rFonts w:ascii="Corbel" w:hAnsi="Corbel"/>
        <w:szCs w:val="18"/>
      </w:rPr>
      <w:t>P</w:t>
    </w:r>
    <w:r w:rsidR="00B57B46">
      <w:rPr>
        <w:rFonts w:ascii="Corbel" w:hAnsi="Corbel"/>
        <w:szCs w:val="18"/>
      </w:rPr>
      <w:t>V-installatie Huis voor de provincie Utrecht</w:t>
    </w:r>
    <w:r w:rsidR="001C0F8F">
      <w:rPr>
        <w:rFonts w:ascii="Corbel" w:hAnsi="Corbel"/>
        <w:szCs w:val="18"/>
      </w:rPr>
      <w:t>’</w:t>
    </w:r>
    <w:r w:rsidR="00787FF2">
      <w:rPr>
        <w:rFonts w:ascii="Corbel" w:hAnsi="Corbel"/>
        <w:szCs w:val="18"/>
      </w:rPr>
      <w:t xml:space="preserve"> </w:t>
    </w:r>
    <w:r w:rsidR="00933700">
      <w:rPr>
        <w:rFonts w:ascii="Corbel" w:hAnsi="Corbel"/>
        <w:szCs w:val="18"/>
      </w:rPr>
      <w:t>18323</w:t>
    </w:r>
    <w:r>
      <w:rPr>
        <w:rFonts w:ascii="Corbel" w:hAnsi="Corbel"/>
      </w:rPr>
      <w:tab/>
    </w:r>
    <w:r>
      <w:rPr>
        <w:rFonts w:ascii="Corbel" w:hAnsi="Corbel"/>
        <w:sz w:val="20"/>
      </w:rPr>
      <w:t xml:space="preserve"> </w:t>
    </w:r>
  </w:p>
  <w:p w14:paraId="0ACE0823" w14:textId="77777777" w:rsidR="006E04C1" w:rsidRDefault="006E04C1" w:rsidP="006E04C1">
    <w:pPr>
      <w:pStyle w:val="Koptekst"/>
      <w:pBdr>
        <w:bottom w:val="single" w:sz="4" w:space="0" w:color="auto"/>
      </w:pBdr>
      <w:tabs>
        <w:tab w:val="left" w:pos="708"/>
      </w:tabs>
      <w:rPr>
        <w:snapToGrid w:val="0"/>
      </w:rPr>
    </w:pPr>
    <w:r>
      <w:rPr>
        <w:rFonts w:ascii="Corbel" w:hAnsi="Corbel"/>
        <w:szCs w:val="18"/>
      </w:rPr>
      <w:t xml:space="preserve">Provincie </w:t>
    </w:r>
    <w:sdt>
      <w:sdtPr>
        <w:rPr>
          <w:rFonts w:ascii="Corbel" w:hAnsi="Corbel"/>
          <w:szCs w:val="18"/>
        </w:rPr>
        <w:id w:val="150105260"/>
      </w:sdtPr>
      <w:sdtEndPr/>
      <w:sdtContent>
        <w:r>
          <w:rPr>
            <w:rFonts w:ascii="Corbel" w:hAnsi="Corbel"/>
            <w:szCs w:val="18"/>
          </w:rPr>
          <w:t>Utrecht</w:t>
        </w:r>
      </w:sdtContent>
    </w:sdt>
    <w:r>
      <w:tab/>
    </w:r>
  </w:p>
  <w:p w14:paraId="3618970C" w14:textId="77777777" w:rsidR="006E04C1" w:rsidRDefault="006E04C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3148"/>
    <w:multiLevelType w:val="hybridMultilevel"/>
    <w:tmpl w:val="878A22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65187"/>
    <w:multiLevelType w:val="hybridMultilevel"/>
    <w:tmpl w:val="76CC05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20B10"/>
    <w:multiLevelType w:val="hybridMultilevel"/>
    <w:tmpl w:val="2D8E0E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9538A"/>
    <w:multiLevelType w:val="hybridMultilevel"/>
    <w:tmpl w:val="30D6D1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B650F"/>
    <w:multiLevelType w:val="hybridMultilevel"/>
    <w:tmpl w:val="1BF4B0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07015"/>
    <w:multiLevelType w:val="hybridMultilevel"/>
    <w:tmpl w:val="2D2C3D7A"/>
    <w:lvl w:ilvl="0" w:tplc="DBA02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C51CC"/>
    <w:multiLevelType w:val="hybridMultilevel"/>
    <w:tmpl w:val="FB3E12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460170">
    <w:abstractNumId w:val="3"/>
  </w:num>
  <w:num w:numId="2" w16cid:durableId="687951448">
    <w:abstractNumId w:val="4"/>
  </w:num>
  <w:num w:numId="3" w16cid:durableId="2069262194">
    <w:abstractNumId w:val="0"/>
  </w:num>
  <w:num w:numId="4" w16cid:durableId="1046878776">
    <w:abstractNumId w:val="2"/>
  </w:num>
  <w:num w:numId="5" w16cid:durableId="1475104472">
    <w:abstractNumId w:val="5"/>
  </w:num>
  <w:num w:numId="6" w16cid:durableId="255675409">
    <w:abstractNumId w:val="1"/>
  </w:num>
  <w:num w:numId="7" w16cid:durableId="748305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1C"/>
    <w:rsid w:val="00001EDF"/>
    <w:rsid w:val="00063079"/>
    <w:rsid w:val="00121628"/>
    <w:rsid w:val="001C0F8F"/>
    <w:rsid w:val="00231C41"/>
    <w:rsid w:val="003000A8"/>
    <w:rsid w:val="0042541C"/>
    <w:rsid w:val="00494BE8"/>
    <w:rsid w:val="00537CE3"/>
    <w:rsid w:val="00571C61"/>
    <w:rsid w:val="005B1AE0"/>
    <w:rsid w:val="005C10CE"/>
    <w:rsid w:val="005F09D5"/>
    <w:rsid w:val="006E04C1"/>
    <w:rsid w:val="00712419"/>
    <w:rsid w:val="007849AD"/>
    <w:rsid w:val="00787FF2"/>
    <w:rsid w:val="00933700"/>
    <w:rsid w:val="009472B0"/>
    <w:rsid w:val="009E785F"/>
    <w:rsid w:val="00B57B46"/>
    <w:rsid w:val="00D3447C"/>
    <w:rsid w:val="00DB5F6E"/>
    <w:rsid w:val="00F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2AA2"/>
  <w15:chartTrackingRefBased/>
  <w15:docId w15:val="{157F8942-6CED-4509-A0CF-4346FE75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541C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254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42541C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/>
      <w:caps/>
      <w:color w:val="auto"/>
      <w:spacing w:val="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42541C"/>
    <w:rPr>
      <w:rFonts w:asciiTheme="majorHAnsi" w:eastAsiaTheme="majorEastAsia" w:hAnsiTheme="majorHAnsi" w:cstheme="majorBidi"/>
      <w:color w:val="2F5496" w:themeColor="accent1" w:themeShade="BF"/>
      <w:spacing w:val="5"/>
      <w:sz w:val="32"/>
      <w:szCs w:val="3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2541C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541C"/>
    <w:rPr>
      <w:rFonts w:ascii="Segoe UI" w:eastAsia="Times New Roman" w:hAnsi="Segoe UI" w:cs="Segoe UI"/>
      <w:spacing w:val="5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6E04C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04C1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E04C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04C1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noottekst">
    <w:name w:val="footnote text"/>
    <w:basedOn w:val="Standaard"/>
    <w:link w:val="VoetnoottekstChar"/>
    <w:rsid w:val="00D3447C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D3447C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D3447C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e6bab28bc347dea223a27ae484b55c xmlns="f76862c7-b8e1-4bc4-9a17-ea85bc975468" xsi:nil="true"/>
    <PUWerkingsgebiedDocument xmlns="9ece1925-5994-4991-ac39-1923c9c555e2" xsi:nil="true"/>
    <d6579817e59147ae85edfd3136814cae xmlns="f76862c7-b8e1-4bc4-9a17-ea85bc975468" xsi:nil="true"/>
    <kb23fa795b9743b8adae1149359e24fa xmlns="f76862c7-b8e1-4bc4-9a17-ea85bc975468" xsi:nil="true"/>
    <PUOmschrijvingVoorwaardenCopyright xmlns="9ece1925-5994-4991-ac39-1923c9c555e2" xsi:nil="true"/>
    <PUBegindatumdossier xmlns="9ece1925-5994-4991-ac39-1923c9c555e2">2020-06-22T00:00:00+00:00</PUBegindatumdossier>
    <PUEinddatumdossier xmlns="9ece1925-5994-4991-ac39-1923c9c555e2" xsi:nil="true"/>
    <TaxCatchAll xmlns="f76862c7-b8e1-4bc4-9a17-ea85bc975468">
      <Value>14</Value>
      <Value>13</Value>
      <Value>12</Value>
      <Value>8</Value>
      <Value>7</Value>
      <Value>4</Value>
      <Value>2</Value>
      <Value>1</Value>
    </TaxCatchAll>
    <PUBegindatumCopyright xmlns="9ece1925-5994-4991-ac39-1923c9c555e2" xsi:nil="true"/>
    <PUEinddatumCopyright xmlns="9ece1925-5994-4991-ac39-1923c9c555e2" xsi:nil="true"/>
    <dc87032591014caf9b8c241199203258 xmlns="f76862c7-b8e1-4bc4-9a17-ea85bc975468" xsi:nil="true"/>
    <PUWBSOmschrijving xmlns="9ece1925-5994-4991-ac39-1923c9c555e2">Bestuurlijke besluitvormingsproces PS</PUWBSOmschrijving>
    <PUDossiernaam xmlns="9ece1925-5994-4991-ac39-1923c9c555e2">Het verbeteren van de ondersteuning van Provinciale Staten door verbetering en vernieuwing audiovisuele middelen en technische hulpmiddelen.</PUDossiernaam>
    <c69891f5b6724842a1992b729e890d0f xmlns="f76862c7-b8e1-4bc4-9a17-ea85bc975468" xsi:nil="true"/>
    <ecddcceb7a3944bcb5df119ed71fb281 xmlns="f76862c7-b8e1-4bc4-9a17-ea85bc975468" xsi:nil="true"/>
    <PUWBSElement xmlns="9ece1925-5994-4991-ac39-1923c9c555e2">P0601.018.003</PUWBSElement>
    <PUSelectiecategorie xmlns="9ece1925-5994-4991-ac39-1923c9c555e2">77</PUSelectiecategorie>
    <n35da69e1c1047dea46f4e43c827e5fd xmlns="f76862c7-b8e1-4bc4-9a17-ea85bc975468" xsi:nil="true"/>
    <d48145a825f34c759bf35e0f0f98a24d xmlns="f76862c7-b8e1-4bc4-9a17-ea85bc975468" xsi:nil="true"/>
    <e28028357a134c8cba3ce1e424d81274 xmlns="f76862c7-b8e1-4bc4-9a17-ea85bc975468" xsi:nil="true"/>
    <PUCopyrightRechten xmlns="9ece1925-5994-4991-ac39-1923c9c555e2">false</PUCopyrightRechten>
    <_dlc_DocId xmlns="f76862c7-b8e1-4bc4-9a17-ea85bc975468">UTSP-1334018312-573</_dlc_DocId>
    <_dlc_DocIdUrl xmlns="f76862c7-b8e1-4bc4-9a17-ea85bc975468">
      <Url>https://provincieutrecht.sharepoint.com/sites/prjct-BestuurlijkBesluitvormingsprocesPS/_layouts/15/DocIdRedir.aspx?ID=UTSP-1334018312-573</Url>
      <Description>UTSP-1334018312-573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_PU" ma:contentTypeID="0x0101003E9A2B830A3CB44DBCE3112387D3A13600027D544D4B8B7248AEBB31D1D05FB4E3" ma:contentTypeVersion="23" ma:contentTypeDescription=" " ma:contentTypeScope="" ma:versionID="14e18b800d42d8dfd660db75a4ef4883">
  <xsd:schema xmlns:xsd="http://www.w3.org/2001/XMLSchema" xmlns:xs="http://www.w3.org/2001/XMLSchema" xmlns:p="http://schemas.microsoft.com/office/2006/metadata/properties" xmlns:ns2="9ece1925-5994-4991-ac39-1923c9c555e2" xmlns:ns3="f76862c7-b8e1-4bc4-9a17-ea85bc975468" targetNamespace="http://schemas.microsoft.com/office/2006/metadata/properties" ma:root="true" ma:fieldsID="0347667fde1a26c1cf22632d17c1eb71" ns2:_="" ns3:_="">
    <xsd:import namespace="9ece1925-5994-4991-ac39-1923c9c555e2"/>
    <xsd:import namespace="f76862c7-b8e1-4bc4-9a17-ea85bc975468"/>
    <xsd:element name="properties">
      <xsd:complexType>
        <xsd:sequence>
          <xsd:element name="documentManagement">
            <xsd:complexType>
              <xsd:all>
                <xsd:element ref="ns2:PUWerkingsgebiedDocument" minOccurs="0"/>
                <xsd:element ref="ns2:PUCopyrightRechten" minOccurs="0"/>
                <xsd:element ref="ns2:PUOmschrijvingVoorwaardenCopyright" minOccurs="0"/>
                <xsd:element ref="ns2:PUBegindatumCopyright" minOccurs="0"/>
                <xsd:element ref="ns2:PUEinddatumCopyright" minOccurs="0"/>
                <xsd:element ref="ns2:PUWBSElement" minOccurs="0"/>
                <xsd:element ref="ns2:PUWBSOmschrijving" minOccurs="0"/>
                <xsd:element ref="ns2:PUBegindatumdossier" minOccurs="0"/>
                <xsd:element ref="ns2:PUEinddatumdossier" minOccurs="0"/>
                <xsd:element ref="ns2:PUSelectiecategorie" minOccurs="0"/>
                <xsd:element ref="ns2:PUDossiernaam" minOccurs="0"/>
                <xsd:element ref="ns3:bee6bab28bc347dea223a27ae484b55c" minOccurs="0"/>
                <xsd:element ref="ns3:_dlc_DocIdUrl" minOccurs="0"/>
                <xsd:element ref="ns3:e28028357a134c8cba3ce1e424d81274" minOccurs="0"/>
                <xsd:element ref="ns3:_dlc_DocIdPersistId" minOccurs="0"/>
                <xsd:element ref="ns3:d6579817e59147ae85edfd3136814cae" minOccurs="0"/>
                <xsd:element ref="ns3:c69891f5b6724842a1992b729e890d0f" minOccurs="0"/>
                <xsd:element ref="ns3:dc87032591014caf9b8c241199203258" minOccurs="0"/>
                <xsd:element ref="ns3:TaxCatchAll" minOccurs="0"/>
                <xsd:element ref="ns3:ecddcceb7a3944bcb5df119ed71fb281" minOccurs="0"/>
                <xsd:element ref="ns3:n35da69e1c1047dea46f4e43c827e5fd" minOccurs="0"/>
                <xsd:element ref="ns3:kb23fa795b9743b8adae1149359e24fa" minOccurs="0"/>
                <xsd:element ref="ns3:d48145a825f34c759bf35e0f0f98a24d" minOccurs="0"/>
                <xsd:element ref="ns3:_dlc_Doc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1925-5994-4991-ac39-1923c9c555e2" elementFormDefault="qualified">
    <xsd:import namespace="http://schemas.microsoft.com/office/2006/documentManagement/types"/>
    <xsd:import namespace="http://schemas.microsoft.com/office/infopath/2007/PartnerControls"/>
    <xsd:element name="PUWerkingsgebiedDocument" ma:index="3" nillable="true" ma:displayName="Werkingsgebied document" ma:internalName="PUWerkingsgebiedDocument">
      <xsd:simpleType>
        <xsd:restriction base="dms:Text">
          <xsd:maxLength value="255"/>
        </xsd:restriction>
      </xsd:simpleType>
    </xsd:element>
    <xsd:element name="PUCopyrightRechten" ma:index="4" nillable="true" ma:displayName="Copyright rechten" ma:default="0" ma:description="Selecteer &quot;Ja&quot; indien het document onderhevig is aan copyright rechten" ma:internalName="PUCopyrightRechten">
      <xsd:simpleType>
        <xsd:restriction base="dms:Boolean"/>
      </xsd:simpleType>
    </xsd:element>
    <xsd:element name="PUOmschrijvingVoorwaardenCopyright" ma:index="5" nillable="true" ma:displayName="Omschrijving voorwaarden copyright" ma:internalName="PUOmschrijvingVoorwaardenCopyright">
      <xsd:simpleType>
        <xsd:restriction base="dms:Note">
          <xsd:maxLength value="255"/>
        </xsd:restriction>
      </xsd:simpleType>
    </xsd:element>
    <xsd:element name="PUBegindatumCopyright" ma:index="6" nillable="true" ma:displayName="Begindatum copyright" ma:format="DateOnly" ma:internalName="PUBegindatumCopyright">
      <xsd:simpleType>
        <xsd:restriction base="dms:DateTime"/>
      </xsd:simpleType>
    </xsd:element>
    <xsd:element name="PUEinddatumCopyright" ma:index="7" nillable="true" ma:displayName="Einddatum copyright" ma:format="DateOnly" ma:internalName="PUEinddatumCopyright">
      <xsd:simpleType>
        <xsd:restriction base="dms:DateTime"/>
      </xsd:simpleType>
    </xsd:element>
    <xsd:element name="PUWBSElement" ma:index="13" nillable="true" ma:displayName="WBS element" ma:default="P0601.018.003" ma:hidden="true" ma:internalName="PUWBSElement" ma:readOnly="false">
      <xsd:simpleType>
        <xsd:restriction base="dms:Text">
          <xsd:maxLength value="255"/>
        </xsd:restriction>
      </xsd:simpleType>
    </xsd:element>
    <xsd:element name="PUWBSOmschrijving" ma:index="14" nillable="true" ma:displayName="WBS omschrijving" ma:default="Bestuurlijke besluitvormingsproces PS" ma:hidden="true" ma:internalName="PUWBSOmschrijving" ma:readOnly="false">
      <xsd:simpleType>
        <xsd:restriction base="dms:Text">
          <xsd:maxLength value="255"/>
        </xsd:restriction>
      </xsd:simpleType>
    </xsd:element>
    <xsd:element name="PUBegindatumdossier" ma:index="15" nillable="true" ma:displayName="Begindatumdossier" ma:format="DateOnly" ma:hidden="true" ma:internalName="PUBegindatumdossier" ma:readOnly="false">
      <xsd:simpleType>
        <xsd:restriction base="dms:DateTime"/>
      </xsd:simpleType>
    </xsd:element>
    <xsd:element name="PUEinddatumdossier" ma:index="16" nillable="true" ma:displayName="Einddatumdossier" ma:format="DateOnly" ma:hidden="true" ma:internalName="PUEinddatumdossier" ma:readOnly="false">
      <xsd:simpleType>
        <xsd:restriction base="dms:DateTime"/>
      </xsd:simpleType>
    </xsd:element>
    <xsd:element name="PUSelectiecategorie" ma:index="19" nillable="true" ma:displayName="Selectiecategorie" ma:default="nvt" ma:hidden="true" ma:internalName="PUSelectiecategorie" ma:readOnly="false">
      <xsd:simpleType>
        <xsd:restriction base="dms:Text">
          <xsd:maxLength value="255"/>
        </xsd:restriction>
      </xsd:simpleType>
    </xsd:element>
    <xsd:element name="PUDossiernaam" ma:index="20" nillable="true" ma:displayName="Dossiernaam" ma:hidden="true" ma:internalName="PUDossiernaam" ma:readOnly="false">
      <xsd:simpleType>
        <xsd:restriction base="dms:Text">
          <xsd:maxLength value="255"/>
        </xsd:restriction>
      </xsd:simpleType>
    </xsd:element>
    <xsd:element name="MediaServiceMetadata" ma:index="4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4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4" nillable="true" ma:displayName="Tags" ma:internalName="MediaServiceAutoTags" ma:readOnly="true">
      <xsd:simpleType>
        <xsd:restriction base="dms:Text"/>
      </xsd:simpleType>
    </xsd:element>
    <xsd:element name="MediaServiceLocation" ma:index="45" nillable="true" ma:displayName="Location" ma:internalName="MediaServiceLocation" ma:readOnly="true">
      <xsd:simpleType>
        <xsd:restriction base="dms:Text"/>
      </xsd:simple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862c7-b8e1-4bc4-9a17-ea85bc975468" elementFormDefault="qualified">
    <xsd:import namespace="http://schemas.microsoft.com/office/2006/documentManagement/types"/>
    <xsd:import namespace="http://schemas.microsoft.com/office/infopath/2007/PartnerControls"/>
    <xsd:element name="bee6bab28bc347dea223a27ae484b55c" ma:index="22" nillable="true" ma:displayName="Eindverantwoordelijke proceseigenaar_0" ma:hidden="true" ma:internalName="bee6bab28bc347dea223a27ae484b55c">
      <xsd:simpleType>
        <xsd:restriction base="dms:Note"/>
      </xsd:simpleType>
    </xsd:element>
    <xsd:element name="_dlc_DocIdUrl" ma:index="23" nillable="true" ma:displayName="Registratienummer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28028357a134c8cba3ce1e424d81274" ma:index="24" nillable="true" ma:displayName="Thema_0" ma:hidden="true" ma:internalName="e28028357a134c8cba3ce1e424d81274">
      <xsd:simpleType>
        <xsd:restriction base="dms:Note"/>
      </xsd:simple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d6579817e59147ae85edfd3136814cae" ma:index="26" nillable="true" ma:displayName="Werkproces_0" ma:hidden="true" ma:internalName="d6579817e59147ae85edfd3136814cae">
      <xsd:simpleType>
        <xsd:restriction base="dms:Note"/>
      </xsd:simpleType>
    </xsd:element>
    <xsd:element name="c69891f5b6724842a1992b729e890d0f" ma:index="27" nillable="true" ma:displayName="Document trefwoorden_0" ma:hidden="true" ma:internalName="c69891f5b6724842a1992b729e890d0f">
      <xsd:simpleType>
        <xsd:restriction base="dms:Note"/>
      </xsd:simpleType>
    </xsd:element>
    <xsd:element name="dc87032591014caf9b8c241199203258" ma:index="28" nillable="true" ma:displayName="Doelenboom_0" ma:hidden="true" ma:internalName="dc87032591014caf9b8c241199203258">
      <xsd:simpleType>
        <xsd:restriction base="dms:Note"/>
      </xsd:simpleType>
    </xsd:element>
    <xsd:element name="TaxCatchAll" ma:index="29" nillable="true" ma:displayName="Taxonomy Catch All Column" ma:hidden="true" ma:list="{e1960413-5608-46fa-b103-7e3c005ffb16}" ma:internalName="TaxCatchAll" ma:showField="CatchAllData" ma:web="f76862c7-b8e1-4bc4-9a17-ea85bc975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ddcceb7a3944bcb5df119ed71fb281" ma:index="33" nillable="true" ma:displayName="Waardering_0" ma:hidden="true" ma:internalName="ecddcceb7a3944bcb5df119ed71fb281">
      <xsd:simpleType>
        <xsd:restriction base="dms:Note"/>
      </xsd:simpleType>
    </xsd:element>
    <xsd:element name="n35da69e1c1047dea46f4e43c827e5fd" ma:index="35" nillable="true" ma:displayName="Bewaartermijn_0" ma:hidden="true" ma:internalName="n35da69e1c1047dea46f4e43c827e5fd">
      <xsd:simpleType>
        <xsd:restriction base="dms:Note"/>
      </xsd:simpleType>
    </xsd:element>
    <xsd:element name="kb23fa795b9743b8adae1149359e24fa" ma:index="38" nillable="true" ma:displayName="Proceseigenaar_0" ma:hidden="true" ma:internalName="kb23fa795b9743b8adae1149359e24fa">
      <xsd:simpleType>
        <xsd:restriction base="dms:Note"/>
      </xsd:simpleType>
    </xsd:element>
    <xsd:element name="d48145a825f34c759bf35e0f0f98a24d" ma:index="39" nillable="true" ma:displayName="Werkingsgebied dossier_0" ma:hidden="true" ma:internalName="d48145a825f34c759bf35e0f0f98a24d">
      <xsd:simpleType>
        <xsd:restriction base="dms:Note"/>
      </xsd:simpleType>
    </xsd:element>
    <xsd:element name="_dlc_DocId" ma:index="40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660478-39AB-4204-AE49-28853C0D9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60FA2-1B59-4326-A470-BE12B23D8A56}">
  <ds:schemaRefs>
    <ds:schemaRef ds:uri="http://schemas.microsoft.com/office/2006/metadata/properties"/>
    <ds:schemaRef ds:uri="http://schemas.microsoft.com/office/infopath/2007/PartnerControls"/>
    <ds:schemaRef ds:uri="f76862c7-b8e1-4bc4-9a17-ea85bc975468"/>
    <ds:schemaRef ds:uri="9ece1925-5994-4991-ac39-1923c9c555e2"/>
  </ds:schemaRefs>
</ds:datastoreItem>
</file>

<file path=customXml/itemProps3.xml><?xml version="1.0" encoding="utf-8"?>
<ds:datastoreItem xmlns:ds="http://schemas.openxmlformats.org/officeDocument/2006/customXml" ds:itemID="{041D89E5-FE55-485C-871E-883DD0B84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e1925-5994-4991-ac39-1923c9c555e2"/>
    <ds:schemaRef ds:uri="f76862c7-b8e1-4bc4-9a17-ea85bc975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A8CB26-D577-498A-AF7A-9E9CE130EF2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Wilgen, Rick van</dc:creator>
  <cp:keywords/>
  <dc:description/>
  <cp:lastModifiedBy>Wilgen, Rick van</cp:lastModifiedBy>
  <cp:revision>21</cp:revision>
  <dcterms:created xsi:type="dcterms:W3CDTF">2020-09-01T14:16:00Z</dcterms:created>
  <dcterms:modified xsi:type="dcterms:W3CDTF">2022-05-25T12:06:00Z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0x0101003E9A2B830A3CB44DBCE3112387D3A13600027D544D4B8B7248AEBB31D1D05FB4E3</vt:lpwstr>
  </property>
  <property fmtid="{D5CDD505-2E9C-101B-9397-08002B2CF9AE}" pid="3" name="d6579817e59147ae85edfd3136814cae0">
    <vt:lpwstr>14. Aankopen, verkopen, ruilen en bruikleen van roerende zaken, leveren of verlenen van diensten alsmede het aangaan van overeenkomsten daarbij|4012e11a-36c8-467a-8823-a44bbb38e830</vt:lpwstr>
  </property>
  <property fmtid="{D5CDD505-2E9C-101B-9397-08002B2CF9AE}" pid="4" name="d48145a825f34c759bf35e0f0f98a24d0">
    <vt:lpwstr>Utrecht|ddf86f93-2e97-4075-96ae-bd71b4c1dc6a</vt:lpwstr>
  </property>
  <property fmtid="{D5CDD505-2E9C-101B-9397-08002B2CF9AE}" pid="5" name="e28028357a134c8cba3ce1e424d812740">
    <vt:lpwstr>Algemeen|db4a3397-6507-4425-8569-28dfae3fc831</vt:lpwstr>
  </property>
  <property fmtid="{D5CDD505-2E9C-101B-9397-08002B2CF9AE}" pid="6" name="kb23fa795b9743b8adae1149359e24fa0">
    <vt:lpwstr>Secretaris B2 Statenwerk Esther IJsbrandij|5901bf97-ce59-484a-83fb-27bfc550f30b</vt:lpwstr>
  </property>
  <property fmtid="{D5CDD505-2E9C-101B-9397-08002B2CF9AE}" pid="7" name="n35da69e1c1047dea46f4e43c827e5fd0">
    <vt:lpwstr>7 jaar dan wel 7 jaar na afloop van de overeenkomst|9718142c-c2a9-469b-bef3-f673a1d7e1d1</vt:lpwstr>
  </property>
  <property fmtid="{D5CDD505-2E9C-101B-9397-08002B2CF9AE}" pid="8" name="bee6bab28bc347dea223a27ae484b55c0">
    <vt:lpwstr>SGU Karin Peters - Statengriffier - Statengriffie|7d63ff75-d58a-4f3a-b104-0d65d23778ca</vt:lpwstr>
  </property>
  <property fmtid="{D5CDD505-2E9C-101B-9397-08002B2CF9AE}" pid="9" name="ecddcceb7a3944bcb5df119ed71fb2810">
    <vt:lpwstr>Vernietigen|90b47d01-38c6-4bfb-b527-d49e498a64bf</vt:lpwstr>
  </property>
  <property fmtid="{D5CDD505-2E9C-101B-9397-08002B2CF9AE}" pid="10" name="dc87032591014caf9b8c2411992032580">
    <vt:lpwstr>Onbenoemd|fb06c238-9fe8-4cf7-a2d9-a90b291e7d32</vt:lpwstr>
  </property>
  <property fmtid="{D5CDD505-2E9C-101B-9397-08002B2CF9AE}" pid="11" name="PUWaardering">
    <vt:lpwstr>13;#Vernietigen|90b47d01-38c6-4bfb-b527-d49e498a64bf</vt:lpwstr>
  </property>
  <property fmtid="{D5CDD505-2E9C-101B-9397-08002B2CF9AE}" pid="12" name="PUBewaartermijn">
    <vt:lpwstr>12;#7 jaar dan wel 7 jaar na afloop van de overeenkomst|9718142c-c2a9-469b-bef3-f673a1d7e1d1</vt:lpwstr>
  </property>
  <property fmtid="{D5CDD505-2E9C-101B-9397-08002B2CF9AE}" pid="13" name="PUWerkproces">
    <vt:lpwstr>14;#14. Aankopen, verkopen, ruilen en bruikleen van roerende zaken, leveren of verlenen van diensten alsmede het aangaan van overeenkomsten daarbij|4012e11a-36c8-467a-8823-a44bbb38e830</vt:lpwstr>
  </property>
  <property fmtid="{D5CDD505-2E9C-101B-9397-08002B2CF9AE}" pid="14" name="PUWerkingsgebiedDossier">
    <vt:lpwstr>1;#Utrecht|ddf86f93-2e97-4075-96ae-bd71b4c1dc6a</vt:lpwstr>
  </property>
  <property fmtid="{D5CDD505-2E9C-101B-9397-08002B2CF9AE}" pid="15" name="_dlc_DocIdItemGuid">
    <vt:lpwstr>d01ed5ef-0e8e-48cc-b8e3-7e1ee6998a99</vt:lpwstr>
  </property>
  <property fmtid="{D5CDD505-2E9C-101B-9397-08002B2CF9AE}" pid="16" name="PUProceseigenaar">
    <vt:lpwstr>4;#Secretaris B2 Statenwerk Esther IJsbrandij|5901bf97-ce59-484a-83fb-27bfc550f30b</vt:lpwstr>
  </property>
  <property fmtid="{D5CDD505-2E9C-101B-9397-08002B2CF9AE}" pid="17" name="PUEindverantwoordelijkeProceseigenaar">
    <vt:lpwstr>8;#SGU Karin Peters - Statengriffier - Statengriffie|7d63ff75-d58a-4f3a-b104-0d65d23778ca</vt:lpwstr>
  </property>
  <property fmtid="{D5CDD505-2E9C-101B-9397-08002B2CF9AE}" pid="18" name="PUDoelenboom">
    <vt:lpwstr>7;#Onbenoemd|fb06c238-9fe8-4cf7-a2d9-a90b291e7d32</vt:lpwstr>
  </property>
  <property fmtid="{D5CDD505-2E9C-101B-9397-08002B2CF9AE}" pid="19" name="PUThema">
    <vt:lpwstr>2;#Algemeen|db4a3397-6507-4425-8569-28dfae3fc831</vt:lpwstr>
  </property>
  <property fmtid="{D5CDD505-2E9C-101B-9397-08002B2CF9AE}" pid="20" name="c69891f5b6724842a1992b729e890d0f0">
    <vt:lpwstr/>
  </property>
  <property fmtid="{D5CDD505-2E9C-101B-9397-08002B2CF9AE}" pid="21" name="PUDocumentTrefwoorden">
    <vt:lpwstr/>
  </property>
</Properties>
</file>