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C0D" w:rsidRPr="00D17EAD" w:rsidRDefault="003A1C0D" w:rsidP="003A1C0D">
      <w:pPr>
        <w:pStyle w:val="Bijlage"/>
        <w:numPr>
          <w:ilvl w:val="0"/>
          <w:numId w:val="0"/>
        </w:numPr>
      </w:pPr>
      <w:bookmarkStart w:id="0" w:name="_Toc57794272"/>
      <w:r>
        <w:t xml:space="preserve">Bijlage </w:t>
      </w:r>
      <w:r w:rsidR="005758FB">
        <w:t>3</w:t>
      </w:r>
      <w:r>
        <w:t xml:space="preserve"> Format referenties</w:t>
      </w:r>
      <w:bookmarkEnd w:id="0"/>
    </w:p>
    <w:p w:rsidR="003A1C0D" w:rsidRPr="00073E42" w:rsidRDefault="003A1C0D" w:rsidP="003A1C0D">
      <w:r w:rsidRPr="00073E42">
        <w:t>Inschrijver wordt verzocht om in onderstaand overzicht de gevraagde referenties op te geven.</w:t>
      </w:r>
    </w:p>
    <w:p w:rsidR="003A1C0D" w:rsidRPr="00A23C28" w:rsidRDefault="003A1C0D" w:rsidP="003A1C0D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386"/>
      </w:tblGrid>
      <w:tr w:rsidR="003A1C0D" w:rsidRPr="00A23C28" w:rsidTr="00C62975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3A1C0D" w:rsidRPr="00A23C28" w:rsidRDefault="003A1C0D" w:rsidP="003A1C0D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322"/>
        <w:gridCol w:w="2032"/>
        <w:gridCol w:w="2032"/>
      </w:tblGrid>
      <w:tr w:rsidR="003A1C0D" w:rsidRPr="001701DB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3A1C0D" w:rsidRPr="001701DB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</w:p>
        </w:tc>
      </w:tr>
      <w:tr w:rsidR="003A1C0D" w:rsidRPr="001701DB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035" w:rsidRPr="00C40035" w:rsidRDefault="00C40035" w:rsidP="00C40035">
            <w:pPr>
              <w:rPr>
                <w:szCs w:val="22"/>
              </w:rPr>
            </w:pPr>
            <w:r w:rsidRPr="00C40035">
              <w:rPr>
                <w:b/>
                <w:szCs w:val="22"/>
              </w:rPr>
              <w:t>1.</w:t>
            </w:r>
            <w:r w:rsidRPr="00C40035">
              <w:rPr>
                <w:szCs w:val="22"/>
              </w:rPr>
              <w:t xml:space="preserve">Aantoonbare ervaring in de levering van tenminste </w:t>
            </w:r>
            <w:r w:rsidR="00246305">
              <w:rPr>
                <w:szCs w:val="22"/>
              </w:rPr>
              <w:t>1</w:t>
            </w:r>
            <w:r w:rsidRPr="00C40035">
              <w:rPr>
                <w:szCs w:val="22"/>
              </w:rPr>
              <w:t xml:space="preserve"> soortgelijk</w:t>
            </w:r>
            <w:r w:rsidR="005758FB">
              <w:rPr>
                <w:szCs w:val="22"/>
              </w:rPr>
              <w:t xml:space="preserve"> opbouw</w:t>
            </w:r>
            <w:r w:rsidR="00BC079E">
              <w:rPr>
                <w:szCs w:val="22"/>
              </w:rPr>
              <w:t>- / aanbouw</w:t>
            </w:r>
            <w:r w:rsidR="005758FB">
              <w:rPr>
                <w:szCs w:val="22"/>
              </w:rPr>
              <w:t>werktuig</w:t>
            </w:r>
            <w:r w:rsidRPr="00C40035">
              <w:rPr>
                <w:szCs w:val="22"/>
              </w:rPr>
              <w:t xml:space="preserve">, vergelijkbaar qua vermogen en toebehoren van het type/de typen dat/die inschrijver thans offreert, zoals omschreven in het programma van eisen. </w:t>
            </w:r>
          </w:p>
          <w:p w:rsidR="003A1C0D" w:rsidRPr="00CF6097" w:rsidRDefault="003A1C0D" w:rsidP="00C62975">
            <w:pPr>
              <w:rPr>
                <w:rFonts w:cstheme="minorHAnsi"/>
                <w:b/>
                <w:szCs w:val="22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    (omcirkelen)</w:t>
            </w:r>
          </w:p>
        </w:tc>
      </w:tr>
      <w:tr w:rsidR="003A1C0D" w:rsidRPr="00335503" w:rsidTr="00C62975">
        <w:trPr>
          <w:cantSplit/>
          <w:trHeight w:val="266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035" w:rsidRPr="00C40035" w:rsidRDefault="003A1C0D" w:rsidP="00C40035">
            <w:pPr>
              <w:rPr>
                <w:szCs w:val="22"/>
              </w:rPr>
            </w:pPr>
            <w:r w:rsidRPr="00C40035">
              <w:rPr>
                <w:rFonts w:cstheme="minorHAnsi"/>
                <w:b/>
                <w:sz w:val="24"/>
                <w:u w:val="single"/>
              </w:rPr>
              <w:t xml:space="preserve">2. </w:t>
            </w:r>
            <w:r w:rsidRPr="00C40035">
              <w:rPr>
                <w:rFonts w:cstheme="minorHAnsi"/>
                <w:b/>
                <w:sz w:val="24"/>
              </w:rPr>
              <w:t xml:space="preserve"> </w:t>
            </w:r>
            <w:r w:rsidR="00C40035" w:rsidRPr="00C40035">
              <w:rPr>
                <w:szCs w:val="22"/>
              </w:rPr>
              <w:t xml:space="preserve">Aantoonbare ervaring in de organisatie en uitvoering van reparatie en onderhoud voor tenminste </w:t>
            </w:r>
            <w:r w:rsidR="00246305">
              <w:rPr>
                <w:szCs w:val="22"/>
              </w:rPr>
              <w:t>1</w:t>
            </w:r>
            <w:r w:rsidR="00C40035" w:rsidRPr="00C40035">
              <w:rPr>
                <w:szCs w:val="22"/>
              </w:rPr>
              <w:t xml:space="preserve"> soortgelijk </w:t>
            </w:r>
            <w:r w:rsidR="005758FB">
              <w:rPr>
                <w:szCs w:val="22"/>
              </w:rPr>
              <w:t>opbouw</w:t>
            </w:r>
            <w:r w:rsidR="00BC079E">
              <w:rPr>
                <w:szCs w:val="22"/>
              </w:rPr>
              <w:t>- / aanbouw</w:t>
            </w:r>
            <w:bookmarkStart w:id="2" w:name="_GoBack"/>
            <w:bookmarkEnd w:id="2"/>
            <w:r w:rsidR="005758FB">
              <w:rPr>
                <w:szCs w:val="22"/>
              </w:rPr>
              <w:t>werktuig</w:t>
            </w:r>
            <w:r w:rsidR="00C40035" w:rsidRPr="00C40035">
              <w:rPr>
                <w:szCs w:val="22"/>
              </w:rPr>
              <w:t xml:space="preserve">, vergelijkbaar qua vermogen en toebehoren van het type/de typen dat/die inschrijver thans offreert, zoals omschreven in het programma van eisen. </w:t>
            </w:r>
          </w:p>
          <w:p w:rsidR="003A1C0D" w:rsidRPr="00AF6E82" w:rsidRDefault="003A1C0D" w:rsidP="00C62975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C0D" w:rsidRPr="001701DB" w:rsidRDefault="003A1C0D" w:rsidP="00C62975">
            <w:pPr>
              <w:rPr>
                <w:rFonts w:cstheme="minorHAnsi"/>
              </w:rPr>
            </w:pPr>
            <w:r>
              <w:rPr>
                <w:rFonts w:cstheme="minorHAnsi"/>
              </w:rPr>
              <w:t>Ja / nee    (omcirkelen)</w:t>
            </w:r>
          </w:p>
        </w:tc>
      </w:tr>
      <w:tr w:rsidR="003A1C0D" w:rsidRPr="00A23C28" w:rsidTr="00C62975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Totale aanneemsom/bedrag: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start: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</w:t>
            </w:r>
            <w:r w:rsidR="009C77CE">
              <w:rPr>
                <w:rFonts w:cstheme="minorHAnsi"/>
              </w:rPr>
              <w:t>: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tr w:rsidR="003A1C0D" w:rsidRPr="00A23C28" w:rsidTr="00C62975">
        <w:trPr>
          <w:cantSplit/>
          <w:trHeight w:val="527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0D" w:rsidRPr="00A23C28" w:rsidRDefault="003A1C0D" w:rsidP="00C62975">
            <w:pPr>
              <w:rPr>
                <w:rFonts w:cstheme="minorHAnsi"/>
              </w:rPr>
            </w:pPr>
          </w:p>
        </w:tc>
      </w:tr>
      <w:bookmarkEnd w:id="1"/>
    </w:tbl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57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A3F37"/>
    <w:multiLevelType w:val="hybridMultilevel"/>
    <w:tmpl w:val="E14EF20A"/>
    <w:lvl w:ilvl="0" w:tplc="0CE4ED00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85E30"/>
    <w:multiLevelType w:val="hybridMultilevel"/>
    <w:tmpl w:val="E8FC9A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D"/>
    <w:rsid w:val="000126E5"/>
    <w:rsid w:val="00202A5F"/>
    <w:rsid w:val="0020636E"/>
    <w:rsid w:val="00246305"/>
    <w:rsid w:val="00374E47"/>
    <w:rsid w:val="003A1C0D"/>
    <w:rsid w:val="005758FB"/>
    <w:rsid w:val="008968D8"/>
    <w:rsid w:val="009C77CE"/>
    <w:rsid w:val="009E5C19"/>
    <w:rsid w:val="00A441DC"/>
    <w:rsid w:val="00B24B62"/>
    <w:rsid w:val="00BC079E"/>
    <w:rsid w:val="00C027D8"/>
    <w:rsid w:val="00C40035"/>
    <w:rsid w:val="00E07F99"/>
    <w:rsid w:val="00E4661C"/>
    <w:rsid w:val="00F472A2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13327"/>
  <w15:chartTrackingRefBased/>
  <w15:docId w15:val="{218F2C9A-DC5E-4859-B678-08550D86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1C0D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1C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3A1C0D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3A1C0D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1C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C40035"/>
    <w:pPr>
      <w:ind w:left="720"/>
      <w:contextualSpacing/>
      <w:jc w:val="both"/>
    </w:pPr>
    <w:rPr>
      <w:rFonts w:ascii="Calibri" w:hAnsi="Calibri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035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Hoffs</dc:creator>
  <cp:keywords/>
  <dc:description/>
  <cp:lastModifiedBy>Ingrid Klouwer-Schilder</cp:lastModifiedBy>
  <cp:revision>8</cp:revision>
  <dcterms:created xsi:type="dcterms:W3CDTF">2021-12-17T09:54:00Z</dcterms:created>
  <dcterms:modified xsi:type="dcterms:W3CDTF">2022-02-03T14:45:00Z</dcterms:modified>
</cp:coreProperties>
</file>