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B554A9" w:rsidRDefault="00194D90" w:rsidP="00194D90">
                            <w:pPr>
                              <w:pStyle w:val="Geenafstand"/>
                              <w:rPr>
                                <w:b/>
                                <w:sz w:val="32"/>
                                <w:szCs w:val="32"/>
                              </w:rPr>
                            </w:pPr>
                            <w:r w:rsidRPr="00D27FF9">
                              <w:rPr>
                                <w:b/>
                                <w:sz w:val="32"/>
                                <w:szCs w:val="32"/>
                              </w:rPr>
                              <w:t xml:space="preserve">Bijlage </w:t>
                            </w:r>
                            <w:r w:rsidR="00952775" w:rsidRPr="00B554A9">
                              <w:rPr>
                                <w:b/>
                                <w:sz w:val="32"/>
                                <w:szCs w:val="32"/>
                              </w:rPr>
                              <w:t>3</w:t>
                            </w:r>
                            <w:r w:rsidR="00B554A9" w:rsidRPr="00B554A9">
                              <w:rPr>
                                <w:b/>
                                <w:sz w:val="32"/>
                                <w:szCs w:val="32"/>
                              </w:rPr>
                              <w:t>A</w:t>
                            </w:r>
                            <w:r w:rsidR="00E767AF" w:rsidRPr="00B554A9">
                              <w:rPr>
                                <w:b/>
                                <w:sz w:val="32"/>
                                <w:szCs w:val="32"/>
                              </w:rPr>
                              <w:t xml:space="preserve"> </w:t>
                            </w:r>
                          </w:p>
                          <w:p w:rsidR="00194D90" w:rsidRPr="00B554A9" w:rsidRDefault="00194D90" w:rsidP="00194D90">
                            <w:pPr>
                              <w:pStyle w:val="Geenafstand"/>
                              <w:rPr>
                                <w:b/>
                                <w:sz w:val="32"/>
                                <w:szCs w:val="32"/>
                              </w:rPr>
                            </w:pPr>
                            <w:r w:rsidRPr="00B554A9">
                              <w:rPr>
                                <w:b/>
                                <w:sz w:val="32"/>
                                <w:szCs w:val="32"/>
                              </w:rPr>
                              <w:t>Specificatie referentie</w:t>
                            </w:r>
                            <w:r w:rsidR="00E06AE0" w:rsidRPr="00B554A9">
                              <w:rPr>
                                <w:b/>
                                <w:sz w:val="32"/>
                                <w:szCs w:val="32"/>
                              </w:rPr>
                              <w:t>opdracht</w:t>
                            </w:r>
                            <w:r w:rsidR="00D156D4" w:rsidRPr="00B554A9">
                              <w:rPr>
                                <w:b/>
                                <w:sz w:val="32"/>
                                <w:szCs w:val="32"/>
                              </w:rPr>
                              <w:t xml:space="preserve"> </w:t>
                            </w:r>
                            <w:r w:rsidR="00D156D4" w:rsidRPr="00B554A9">
                              <w:rPr>
                                <w:b/>
                                <w:sz w:val="32"/>
                                <w:szCs w:val="32"/>
                              </w:rPr>
                              <w:t xml:space="preserve">Perceel </w:t>
                            </w:r>
                            <w:r w:rsidR="00B554A9" w:rsidRPr="00B554A9">
                              <w:rPr>
                                <w:b/>
                                <w:sz w:val="32"/>
                                <w:szCs w:val="32"/>
                              </w:rPr>
                              <w:t>1</w:t>
                            </w:r>
                            <w:r w:rsidR="008256F9" w:rsidRPr="00B554A9">
                              <w:rPr>
                                <w:b/>
                                <w:sz w:val="32"/>
                                <w:szCs w:val="32"/>
                              </w:rPr>
                              <w:t xml:space="preserve"> </w:t>
                            </w:r>
                          </w:p>
                          <w:p w:rsidR="00194D90" w:rsidRPr="00B554A9" w:rsidRDefault="00194D90" w:rsidP="00F74EE0">
                            <w:pPr>
                              <w:pStyle w:val="Geenafstand"/>
                              <w:rPr>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B554A9" w:rsidRDefault="00194D90" w:rsidP="00194D90">
                      <w:pPr>
                        <w:pStyle w:val="Geenafstand"/>
                        <w:rPr>
                          <w:b/>
                          <w:sz w:val="32"/>
                          <w:szCs w:val="32"/>
                        </w:rPr>
                      </w:pPr>
                      <w:r w:rsidRPr="00D27FF9">
                        <w:rPr>
                          <w:b/>
                          <w:sz w:val="32"/>
                          <w:szCs w:val="32"/>
                        </w:rPr>
                        <w:t xml:space="preserve">Bijlage </w:t>
                      </w:r>
                      <w:r w:rsidR="00952775" w:rsidRPr="00B554A9">
                        <w:rPr>
                          <w:b/>
                          <w:sz w:val="32"/>
                          <w:szCs w:val="32"/>
                        </w:rPr>
                        <w:t>3</w:t>
                      </w:r>
                      <w:r w:rsidR="00B554A9" w:rsidRPr="00B554A9">
                        <w:rPr>
                          <w:b/>
                          <w:sz w:val="32"/>
                          <w:szCs w:val="32"/>
                        </w:rPr>
                        <w:t>A</w:t>
                      </w:r>
                      <w:r w:rsidR="00E767AF" w:rsidRPr="00B554A9">
                        <w:rPr>
                          <w:b/>
                          <w:sz w:val="32"/>
                          <w:szCs w:val="32"/>
                        </w:rPr>
                        <w:t xml:space="preserve"> </w:t>
                      </w:r>
                    </w:p>
                    <w:p w:rsidR="00194D90" w:rsidRPr="00B554A9" w:rsidRDefault="00194D90" w:rsidP="00194D90">
                      <w:pPr>
                        <w:pStyle w:val="Geenafstand"/>
                        <w:rPr>
                          <w:b/>
                          <w:sz w:val="32"/>
                          <w:szCs w:val="32"/>
                        </w:rPr>
                      </w:pPr>
                      <w:r w:rsidRPr="00B554A9">
                        <w:rPr>
                          <w:b/>
                          <w:sz w:val="32"/>
                          <w:szCs w:val="32"/>
                        </w:rPr>
                        <w:t>Specificatie referentie</w:t>
                      </w:r>
                      <w:r w:rsidR="00E06AE0" w:rsidRPr="00B554A9">
                        <w:rPr>
                          <w:b/>
                          <w:sz w:val="32"/>
                          <w:szCs w:val="32"/>
                        </w:rPr>
                        <w:t>opdracht</w:t>
                      </w:r>
                      <w:r w:rsidR="00D156D4" w:rsidRPr="00B554A9">
                        <w:rPr>
                          <w:b/>
                          <w:sz w:val="32"/>
                          <w:szCs w:val="32"/>
                        </w:rPr>
                        <w:t xml:space="preserve"> </w:t>
                      </w:r>
                      <w:r w:rsidR="00D156D4" w:rsidRPr="00B554A9">
                        <w:rPr>
                          <w:b/>
                          <w:sz w:val="32"/>
                          <w:szCs w:val="32"/>
                        </w:rPr>
                        <w:t xml:space="preserve">Perceel </w:t>
                      </w:r>
                      <w:r w:rsidR="00B554A9" w:rsidRPr="00B554A9">
                        <w:rPr>
                          <w:b/>
                          <w:sz w:val="32"/>
                          <w:szCs w:val="32"/>
                        </w:rPr>
                        <w:t>1</w:t>
                      </w:r>
                      <w:r w:rsidR="008256F9" w:rsidRPr="00B554A9">
                        <w:rPr>
                          <w:b/>
                          <w:sz w:val="32"/>
                          <w:szCs w:val="32"/>
                        </w:rPr>
                        <w:t xml:space="preserve"> </w:t>
                      </w:r>
                    </w:p>
                    <w:p w:rsidR="00194D90" w:rsidRPr="00B554A9" w:rsidRDefault="00194D90" w:rsidP="00F74EE0">
                      <w:pPr>
                        <w:pStyle w:val="Geenafstand"/>
                        <w:rPr>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R 2022</w:t>
            </w:r>
            <w:r w:rsidR="00E767AF" w:rsidRPr="00357FF7">
              <w:rPr>
                <w:rFonts w:eastAsia="MS Mincho"/>
                <w:b/>
                <w:kern w:val="28"/>
                <w:sz w:val="24"/>
              </w:rPr>
              <w:t xml:space="preserve"> </w:t>
            </w:r>
          </w:p>
          <w:p w:rsidR="00227FC7" w:rsidRDefault="009574E8" w:rsidP="000E4F6B">
            <w:pPr>
              <w:spacing w:line="280" w:lineRule="atLeast"/>
              <w:ind w:right="1031"/>
              <w:jc w:val="center"/>
              <w:rPr>
                <w:rFonts w:eastAsia="MS Mincho"/>
                <w:b/>
                <w:color w:val="FF0000"/>
                <w:kern w:val="28"/>
                <w:sz w:val="24"/>
              </w:rPr>
            </w:pPr>
            <w:r w:rsidRPr="00B554A9">
              <w:rPr>
                <w:rFonts w:eastAsia="MS Mincho"/>
                <w:b/>
                <w:kern w:val="28"/>
                <w:sz w:val="24"/>
              </w:rPr>
              <w:t xml:space="preserve">Perceel </w:t>
            </w:r>
            <w:r w:rsidR="00B554A9" w:rsidRPr="00B554A9">
              <w:rPr>
                <w:rFonts w:eastAsia="MS Mincho"/>
                <w:b/>
                <w:kern w:val="28"/>
                <w:sz w:val="24"/>
              </w:rPr>
              <w:t>1</w:t>
            </w:r>
            <w:r w:rsidR="00D27FF9">
              <w:rPr>
                <w:rFonts w:eastAsia="MS Mincho"/>
                <w:b/>
                <w:kern w:val="28"/>
                <w:sz w:val="24"/>
              </w:rPr>
              <w:t xml:space="preserve"> </w:t>
            </w:r>
            <w:r w:rsidR="00B554A9">
              <w:rPr>
                <w:rFonts w:eastAsia="MS Mincho"/>
                <w:b/>
                <w:kern w:val="28"/>
                <w:sz w:val="24"/>
              </w:rPr>
              <w:t>(OCW)</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vMerge w:val="restart"/>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 xml:space="preserve">Ervaring heeft opgedaan met het werven, selecteren en ter beschikking stellen van Flexibele Arbeidskrachten op basis van een Uitzendovereenkomst (uitgezonderd payroll), op functies die in de aard van de Werkzaamheden vergelijkbaar zijn met de functies zoals beschreven in bijlage G (Inhuurcatalogus Functiegebouw Rijk) in cao Rijk-schalen 1 t/m 10, </w:t>
            </w:r>
            <w:r w:rsidRPr="00B7782F">
              <w:br/>
              <w:t xml:space="preserve">waarbij de opdrachtomvang </w:t>
            </w:r>
            <w:r>
              <w:rPr>
                <w:u w:val="single"/>
              </w:rPr>
              <w:t>in die</w:t>
            </w:r>
            <w:r w:rsidRPr="00B7782F">
              <w:rPr>
                <w:u w:val="single"/>
              </w:rPr>
              <w:t xml:space="preserve"> 3 jaar in totaal minimaal </w:t>
            </w:r>
            <w:r w:rsidR="00B554A9" w:rsidRPr="00B554A9">
              <w:rPr>
                <w:b/>
                <w:u w:val="single"/>
              </w:rPr>
              <w:t>49.000</w:t>
            </w:r>
            <w:r w:rsidRPr="00B7782F">
              <w:rPr>
                <w:u w:val="single"/>
              </w:rPr>
              <w:t xml:space="preserve"> daadwerkelijk gewerkte uren </w:t>
            </w:r>
            <w:r w:rsidRPr="00B7782F">
              <w:t xml:space="preserve">bedraagt. </w:t>
            </w:r>
          </w:p>
          <w:p w:rsidR="0064295C" w:rsidRPr="00B554A9" w:rsidRDefault="0064295C" w:rsidP="00B7782F">
            <w:pPr>
              <w:spacing w:line="0" w:lineRule="atLeast"/>
              <w:ind w:right="330"/>
              <w:rPr>
                <w:i/>
              </w:rPr>
            </w:pPr>
            <w:r w:rsidRPr="00B554A9">
              <w:rPr>
                <w:i/>
              </w:rPr>
              <w:t>(</w:t>
            </w:r>
            <w:r w:rsidRPr="00B554A9">
              <w:rPr>
                <w:i/>
                <w:u w:val="single"/>
              </w:rPr>
              <w:t>max 1</w:t>
            </w:r>
            <w:r w:rsidRPr="00B554A9">
              <w:rPr>
                <w:i/>
              </w:rPr>
              <w:t xml:space="preserve"> referentie-opdracht)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vMerge/>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472"/>
              <w:rPr>
                <w:b/>
              </w:rPr>
            </w:pPr>
          </w:p>
          <w:p w:rsidR="0064295C" w:rsidRDefault="0064295C" w:rsidP="0064295C">
            <w:pPr>
              <w:spacing w:line="0" w:lineRule="atLeast"/>
              <w:ind w:right="472"/>
              <w:rPr>
                <w:b/>
              </w:rPr>
            </w:pPr>
            <w:r w:rsidRPr="00165BFF">
              <w:rPr>
                <w:b/>
              </w:rPr>
              <w:t>Kerncompetentie B</w:t>
            </w:r>
          </w:p>
          <w:p w:rsidR="0064295C" w:rsidRPr="00AB13B9" w:rsidRDefault="0064295C" w:rsidP="0064295C">
            <w:pPr>
              <w:spacing w:line="0" w:lineRule="atLeast"/>
              <w:ind w:right="472"/>
              <w:rPr>
                <w:b/>
              </w:rPr>
            </w:pPr>
            <w:r w:rsidRPr="00FE5D2C">
              <w:t xml:space="preserve">Inschrijver </w:t>
            </w:r>
            <w:r>
              <w:t xml:space="preserve">toont met de referentie-opdracht </w:t>
            </w:r>
            <w:r w:rsidRPr="00FE5D2C">
              <w:t>aan dat hij in de laatste 3 jaar voorafgaande aan de datum van Inschrijving:</w:t>
            </w:r>
          </w:p>
          <w:p w:rsidR="0064295C" w:rsidRPr="00AB13B9" w:rsidRDefault="0064295C" w:rsidP="0064295C">
            <w:pPr>
              <w:pStyle w:val="Lijstalinea"/>
              <w:numPr>
                <w:ilvl w:val="0"/>
                <w:numId w:val="42"/>
              </w:numPr>
              <w:spacing w:line="0" w:lineRule="atLeast"/>
              <w:ind w:left="326" w:right="330"/>
              <w:rPr>
                <w:b/>
              </w:rPr>
            </w:pPr>
            <w:r>
              <w:t>E</w:t>
            </w:r>
            <w:r w:rsidRPr="00FE5D2C">
              <w:t>rvaring heeft</w:t>
            </w:r>
            <w:r>
              <w:t xml:space="preserve"> opgedaan</w:t>
            </w:r>
            <w:r w:rsidRPr="00FE5D2C">
              <w:t xml:space="preserve"> met het werven, selecteren en ter beschikking stellen </w:t>
            </w:r>
            <w:r>
              <w:t xml:space="preserve">van Flexibele </w:t>
            </w:r>
            <w:r w:rsidRPr="00165BFF">
              <w:t>Arbeidskrachten op basis van een Uitzendovereenkomst (uitgezonderd payroll), op geografisch gespreide locaties in minimaal drie</w:t>
            </w:r>
            <w:r w:rsidRPr="00165BFF">
              <w:rPr>
                <w:u w:val="single"/>
              </w:rPr>
              <w:t xml:space="preserve"> </w:t>
            </w:r>
            <w:r w:rsidRPr="00165BFF">
              <w:t xml:space="preserve">provincies of (buiten Nederland: vergelijkbaar), van </w:t>
            </w:r>
            <w:r w:rsidRPr="000E240C">
              <w:t>één opdrachtgever binnen één overeenkomst (dit mag ook een raamovereenkomst zijn)</w:t>
            </w:r>
            <w:r>
              <w:t>.</w:t>
            </w:r>
          </w:p>
          <w:p w:rsidR="0064295C" w:rsidRDefault="0064295C" w:rsidP="0064295C">
            <w:pPr>
              <w:spacing w:line="0" w:lineRule="atLeast"/>
              <w:ind w:right="330"/>
              <w:rPr>
                <w:i/>
              </w:rPr>
            </w:pPr>
            <w:r w:rsidRPr="00B7782F">
              <w:rPr>
                <w:i/>
              </w:rPr>
              <w:t xml:space="preserve">(max </w:t>
            </w:r>
            <w:r>
              <w:rPr>
                <w:i/>
              </w:rPr>
              <w:t>1</w:t>
            </w:r>
            <w:r w:rsidRPr="00B7782F">
              <w:rPr>
                <w:i/>
              </w:rPr>
              <w:t xml:space="preserve"> referentie-opdracht)</w:t>
            </w: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64295C" w:rsidRPr="00357FF7" w:rsidRDefault="0064295C" w:rsidP="0064295C">
            <w:pPr>
              <w:spacing w:line="0" w:lineRule="atLeast"/>
              <w:ind w:right="330"/>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lastRenderedPageBreak/>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7782F">
        <w:trPr>
          <w:cantSplit/>
          <w:trHeight w:val="279"/>
        </w:trPr>
        <w:tc>
          <w:tcPr>
            <w:tcW w:w="9644" w:type="dxa"/>
            <w:gridSpan w:val="2"/>
            <w:shd w:val="pct30" w:color="FFFF00" w:fill="auto"/>
          </w:tcPr>
          <w:p w:rsidR="001E4C41" w:rsidRDefault="001E4C41" w:rsidP="005539F0">
            <w:pPr>
              <w:tabs>
                <w:tab w:val="left" w:pos="1843"/>
              </w:tabs>
              <w:spacing w:line="280" w:lineRule="atLeast"/>
              <w:ind w:right="472"/>
              <w:rPr>
                <w:b/>
                <w:i/>
              </w:rPr>
            </w:pPr>
          </w:p>
          <w:p w:rsidR="00B95B46" w:rsidRDefault="00B95B46" w:rsidP="005539F0">
            <w:pPr>
              <w:tabs>
                <w:tab w:val="left" w:pos="1843"/>
              </w:tabs>
              <w:spacing w:line="280" w:lineRule="atLeast"/>
              <w:ind w:right="472"/>
              <w:rPr>
                <w:b/>
                <w:i/>
              </w:rPr>
            </w:pPr>
            <w:r w:rsidRPr="001E4C41">
              <w:rPr>
                <w:b/>
                <w:i/>
              </w:rPr>
              <w:t xml:space="preserve">Indien de referentieopdracht wordt opgevoerd ivm voldoen aan kerncompetentie </w:t>
            </w:r>
            <w:r w:rsidR="005539F0" w:rsidRPr="001E4C41">
              <w:rPr>
                <w:b/>
                <w:i/>
              </w:rPr>
              <w:t>B</w:t>
            </w:r>
          </w:p>
          <w:p w:rsidR="001E4C41" w:rsidRPr="001E4C41" w:rsidRDefault="001E4C41" w:rsidP="005539F0">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B95B46" w:rsidRDefault="00B95B46" w:rsidP="00B95B46">
            <w:pPr>
              <w:tabs>
                <w:tab w:val="left" w:pos="1843"/>
              </w:tabs>
              <w:ind w:right="184"/>
            </w:pPr>
            <w:r w:rsidRPr="00BE036C">
              <w:t xml:space="preserve">Beschrijving referentie-opdracht, waaruit kan worden opgemaakt of de onderneming ervaring heeft opgedaan met werving, selectie en terbeschikkingstelling van flexibele arbeidskrachten op geografisch gespreide </w:t>
            </w:r>
            <w:r w:rsidRPr="005539F0">
              <w:t>locaties in minimaal</w:t>
            </w:r>
            <w:r w:rsidR="005741AB" w:rsidRPr="005539F0">
              <w:t xml:space="preserve"> drie</w:t>
            </w:r>
            <w:r w:rsidR="005539F0" w:rsidRPr="005539F0">
              <w:t xml:space="preserve"> </w:t>
            </w:r>
            <w:r w:rsidRPr="005539F0">
              <w:t xml:space="preserve">provincies </w:t>
            </w:r>
            <w:r w:rsidR="005539F0" w:rsidRPr="005539F0">
              <w:t>(</w:t>
            </w:r>
            <w:r w:rsidRPr="005539F0">
              <w:t>of buiten Nederland</w:t>
            </w:r>
            <w:r w:rsidR="005539F0" w:rsidRPr="005539F0">
              <w:t>:</w:t>
            </w:r>
            <w:r w:rsidRPr="005539F0">
              <w:t xml:space="preserve"> vergelijkbaar</w:t>
            </w:r>
            <w:r w:rsidR="005539F0" w:rsidRPr="005539F0">
              <w:t>)</w:t>
            </w:r>
          </w:p>
          <w:p w:rsidR="001E4C41" w:rsidRDefault="001E4C41" w:rsidP="00B95B46">
            <w:pPr>
              <w:tabs>
                <w:tab w:val="left" w:pos="1843"/>
              </w:tabs>
              <w:ind w:right="184"/>
            </w:pPr>
          </w:p>
          <w:p w:rsidR="001E4C41" w:rsidRDefault="001E4C41" w:rsidP="00B95B46">
            <w:pPr>
              <w:tabs>
                <w:tab w:val="left" w:pos="1843"/>
              </w:tabs>
              <w:ind w:right="184"/>
            </w:pPr>
          </w:p>
          <w:p w:rsidR="001E4C41" w:rsidRDefault="001E4C41" w:rsidP="00B95B46">
            <w:pPr>
              <w:tabs>
                <w:tab w:val="left" w:pos="1843"/>
              </w:tabs>
              <w:ind w:right="184"/>
            </w:pPr>
          </w:p>
          <w:p w:rsidR="001E4C41" w:rsidRPr="005539F0" w:rsidRDefault="001E4C41" w:rsidP="00B95B46">
            <w:pPr>
              <w:tabs>
                <w:tab w:val="left" w:pos="1843"/>
              </w:tabs>
              <w:ind w:right="184"/>
            </w:pPr>
          </w:p>
          <w:p w:rsidR="00B95B46" w:rsidRPr="00FE5D2C"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FE5D2C" w:rsidRDefault="00FE5D2C" w:rsidP="000E4F6B">
      <w:pPr>
        <w:ind w:right="1031"/>
        <w:rPr>
          <w:rFonts w:eastAsia="MS Mincho"/>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bookmarkStart w:id="3" w:name="_GoBack"/>
      <w:bookmarkEnd w:id="3"/>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B554A9">
            <w:t>4</w:t>
          </w:r>
          <w:r w:rsidR="00D72223">
            <w:fldChar w:fldCharType="end"/>
          </w:r>
          <w:r w:rsidRPr="006B1455">
            <w:t xml:space="preserve"> van </w:t>
          </w:r>
          <w:fldSimple w:instr=" NUMPAGES   \* MERGEFORMAT ">
            <w:r w:rsidR="00B554A9">
              <w:t>4</w:t>
            </w:r>
          </w:fldSimple>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0619FE" w:rsidRDefault="008C5B45" w:rsidP="008C5B45">
          <w:pPr>
            <w:adjustRightInd w:val="0"/>
            <w:spacing w:line="180" w:lineRule="exact"/>
            <w:rPr>
              <w:sz w:val="16"/>
              <w:szCs w:val="16"/>
            </w:rPr>
          </w:pPr>
          <w:r w:rsidRPr="00B554A9">
            <w:rPr>
              <w:rStyle w:val="Huisstijl-Koptekst"/>
              <w:sz w:val="16"/>
              <w:szCs w:val="16"/>
            </w:rPr>
            <w:t>Bijlage 3</w:t>
          </w:r>
          <w:r w:rsidR="00B554A9" w:rsidRPr="00B554A9">
            <w:rPr>
              <w:rStyle w:val="Huisstijl-Koptekst"/>
              <w:sz w:val="16"/>
              <w:szCs w:val="16"/>
            </w:rPr>
            <w:t>A</w:t>
          </w:r>
          <w:r w:rsidRPr="00B554A9">
            <w:rPr>
              <w:rStyle w:val="Huisstijl-Koptekst"/>
              <w:sz w:val="16"/>
              <w:szCs w:val="16"/>
            </w:rPr>
            <w:t xml:space="preserve"> Specificatie referentieformulier </w:t>
          </w:r>
          <w:r w:rsidR="00357FF7" w:rsidRPr="00B554A9">
            <w:rPr>
              <w:rStyle w:val="Huisstijl-Koptekst"/>
              <w:sz w:val="16"/>
              <w:szCs w:val="16"/>
            </w:rPr>
            <w:t xml:space="preserve">Perceel </w:t>
          </w:r>
          <w:r w:rsidR="00B554A9" w:rsidRPr="00B554A9">
            <w:rPr>
              <w:rStyle w:val="Huisstijl-Koptekst"/>
              <w:sz w:val="16"/>
              <w:szCs w:val="16"/>
            </w:rPr>
            <w:t>1</w:t>
          </w:r>
          <w:r w:rsidR="00357FF7" w:rsidRPr="00B554A9">
            <w:rPr>
              <w:rStyle w:val="Huisstijl-Koptekst"/>
              <w:sz w:val="16"/>
              <w:szCs w:val="16"/>
            </w:rPr>
            <w:t xml:space="preserve"> </w:t>
          </w:r>
          <w:r w:rsidRPr="00B554A9">
            <w:rPr>
              <w:rStyle w:val="Huisstijl-Koptekst"/>
              <w:sz w:val="16"/>
              <w:szCs w:val="16"/>
            </w:rPr>
            <w:t>versie</w:t>
          </w:r>
          <w:r w:rsidRPr="000619FE">
            <w:rPr>
              <w:rStyle w:val="Huisstijl-Koptekst"/>
              <w:sz w:val="16"/>
              <w:szCs w:val="16"/>
            </w:rPr>
            <w:t xml:space="preserv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1681"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0323"/>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E13BE"/>
    <w:rsid w:val="004E32F0"/>
    <w:rsid w:val="004E4980"/>
    <w:rsid w:val="00516022"/>
    <w:rsid w:val="00517C34"/>
    <w:rsid w:val="00521CEE"/>
    <w:rsid w:val="00524434"/>
    <w:rsid w:val="00534880"/>
    <w:rsid w:val="005539F0"/>
    <w:rsid w:val="005576A8"/>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660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554A9"/>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9473D"/>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fill="f" fillcolor="white" stroke="f">
      <v:fill color="white" on="f"/>
      <v:stroke on="f"/>
      <o:colormru v:ext="edit" colors="#009fee"/>
    </o:shapedefaults>
    <o:shapelayout v:ext="edit">
      <o:idmap v:ext="edit" data="1"/>
    </o:shapelayout>
  </w:shapeDefaults>
  <w:decimalSymbol w:val=","/>
  <w:listSeparator w:val=";"/>
  <w14:docId w14:val="47D6E97E"/>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CDAE81-49D7-4B36-9420-412D56B7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658</Words>
  <Characters>3619</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4269</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3</cp:revision>
  <cp:lastPrinted>2008-09-19T14:31:00Z</cp:lastPrinted>
  <dcterms:created xsi:type="dcterms:W3CDTF">2021-08-11T10:29:00Z</dcterms:created>
  <dcterms:modified xsi:type="dcterms:W3CDTF">2021-08-11T10:31:00Z</dcterms:modified>
</cp:coreProperties>
</file>