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C9C" w:rsidRPr="006D6428" w:rsidRDefault="00797C9C" w:rsidP="00797C9C">
      <w:pPr>
        <w:pStyle w:val="Kop1"/>
        <w:rPr>
          <w:rFonts w:asciiTheme="minorHAnsi" w:hAnsiTheme="minorHAnsi" w:cstheme="minorHAnsi"/>
          <w:sz w:val="36"/>
          <w:szCs w:val="36"/>
        </w:rPr>
      </w:pPr>
      <w:r w:rsidRPr="006D6428">
        <w:rPr>
          <w:rFonts w:asciiTheme="minorHAnsi" w:hAnsiTheme="minorHAnsi" w:cstheme="minorHAnsi"/>
          <w:sz w:val="36"/>
          <w:szCs w:val="36"/>
        </w:rPr>
        <w:t xml:space="preserve">Overeenkomst </w:t>
      </w:r>
      <w:r w:rsidR="00276F88">
        <w:rPr>
          <w:rFonts w:asciiTheme="minorHAnsi" w:hAnsiTheme="minorHAnsi" w:cstheme="minorHAnsi"/>
          <w:sz w:val="36"/>
          <w:szCs w:val="36"/>
        </w:rPr>
        <w:t>Energieloket Brabant Woont Slim</w:t>
      </w:r>
      <w:r w:rsidRPr="006D6428">
        <w:rPr>
          <w:rFonts w:asciiTheme="minorHAnsi" w:hAnsiTheme="minorHAnsi" w:cstheme="minorHAnsi"/>
          <w:b w:val="0"/>
          <w:color w:val="FF0000"/>
          <w:sz w:val="36"/>
          <w:szCs w:val="36"/>
          <w:lang w:eastAsia="en-US"/>
        </w:rPr>
        <w:t xml:space="preserve"> </w:t>
      </w:r>
    </w:p>
    <w:p w:rsidR="00387834" w:rsidRPr="008348B3" w:rsidRDefault="00387834" w:rsidP="009D0AA5">
      <w:pPr>
        <w:rPr>
          <w:szCs w:val="18"/>
        </w:rPr>
      </w:pPr>
    </w:p>
    <w:p w:rsidR="00387834" w:rsidRPr="008348B3" w:rsidRDefault="00387834" w:rsidP="009D0AA5">
      <w:pPr>
        <w:pStyle w:val="Plattetekst"/>
        <w:rPr>
          <w:sz w:val="18"/>
          <w:szCs w:val="18"/>
        </w:rPr>
      </w:pPr>
      <w:r w:rsidRPr="008348B3">
        <w:rPr>
          <w:sz w:val="18"/>
          <w:szCs w:val="18"/>
        </w:rPr>
        <w:t>Partijen</w:t>
      </w:r>
      <w:r w:rsidRPr="008348B3">
        <w:rPr>
          <w:sz w:val="18"/>
          <w:szCs w:val="18"/>
        </w:rPr>
        <w:br/>
      </w:r>
    </w:p>
    <w:p w:rsidR="005C0AF7" w:rsidRPr="008348B3" w:rsidRDefault="00387834" w:rsidP="009D0AA5">
      <w:pPr>
        <w:pStyle w:val="Kop2"/>
        <w:rPr>
          <w:szCs w:val="18"/>
        </w:rPr>
      </w:pPr>
      <w:r w:rsidRPr="008348B3">
        <w:rPr>
          <w:b/>
          <w:bCs/>
          <w:i w:val="0"/>
          <w:szCs w:val="18"/>
        </w:rPr>
        <w:t xml:space="preserve">De </w:t>
      </w:r>
      <w:r w:rsidR="005A1DAD">
        <w:rPr>
          <w:b/>
          <w:bCs/>
          <w:i w:val="0"/>
          <w:szCs w:val="18"/>
        </w:rPr>
        <w:t>Opdrachtgever</w:t>
      </w:r>
      <w:r w:rsidRPr="008348B3">
        <w:rPr>
          <w:b/>
          <w:bCs/>
          <w:i w:val="0"/>
          <w:szCs w:val="18"/>
        </w:rPr>
        <w:t xml:space="preserve"> </w:t>
      </w:r>
      <w:r w:rsidR="0060300B" w:rsidRPr="0060300B">
        <w:rPr>
          <w:b/>
          <w:bCs/>
          <w:color w:val="FF0000"/>
          <w:szCs w:val="18"/>
        </w:rPr>
        <w:t>&lt;naam&gt;</w:t>
      </w:r>
      <w:r w:rsidRPr="008348B3">
        <w:rPr>
          <w:i w:val="0"/>
          <w:szCs w:val="18"/>
        </w:rPr>
        <w:t xml:space="preserve">, </w:t>
      </w:r>
      <w:r w:rsidR="00C06FCA" w:rsidRPr="008348B3">
        <w:rPr>
          <w:i w:val="0"/>
          <w:szCs w:val="18"/>
        </w:rPr>
        <w:t xml:space="preserve">hierbij rechtsgeldig </w:t>
      </w:r>
      <w:r w:rsidRPr="008348B3">
        <w:rPr>
          <w:i w:val="0"/>
          <w:szCs w:val="18"/>
        </w:rPr>
        <w:t xml:space="preserve">vertegenwoordigd door </w:t>
      </w:r>
      <w:r w:rsidR="00934E0B" w:rsidRPr="0060300B">
        <w:rPr>
          <w:color w:val="FF0000"/>
          <w:szCs w:val="18"/>
        </w:rPr>
        <w:t>&lt;invullen&gt;</w:t>
      </w:r>
      <w:r w:rsidR="008C7060" w:rsidRPr="008348B3">
        <w:rPr>
          <w:i w:val="0"/>
          <w:szCs w:val="18"/>
        </w:rPr>
        <w:t xml:space="preserve">, </w:t>
      </w:r>
      <w:r w:rsidR="003264FF" w:rsidRPr="008348B3">
        <w:rPr>
          <w:i w:val="0"/>
          <w:szCs w:val="18"/>
        </w:rPr>
        <w:t xml:space="preserve">in de functie van </w:t>
      </w:r>
      <w:r w:rsidR="00934E0B" w:rsidRPr="0060300B">
        <w:rPr>
          <w:color w:val="FF0000"/>
          <w:szCs w:val="18"/>
        </w:rPr>
        <w:t>&lt;invullen&gt;</w:t>
      </w:r>
      <w:r w:rsidR="003264FF" w:rsidRPr="008348B3">
        <w:rPr>
          <w:i w:val="0"/>
          <w:szCs w:val="18"/>
        </w:rPr>
        <w:t xml:space="preserve">, </w:t>
      </w:r>
    </w:p>
    <w:p w:rsidR="005C0AF7" w:rsidRPr="008348B3" w:rsidRDefault="005C0AF7" w:rsidP="009D0AA5">
      <w:pPr>
        <w:pStyle w:val="Kop2"/>
        <w:rPr>
          <w:szCs w:val="18"/>
        </w:rPr>
      </w:pPr>
    </w:p>
    <w:p w:rsidR="00387834" w:rsidRPr="008348B3" w:rsidRDefault="00387834" w:rsidP="009D0AA5">
      <w:pPr>
        <w:pStyle w:val="Kop2"/>
        <w:rPr>
          <w:i w:val="0"/>
          <w:szCs w:val="18"/>
        </w:rPr>
      </w:pPr>
      <w:r w:rsidRPr="008348B3">
        <w:rPr>
          <w:i w:val="0"/>
          <w:szCs w:val="18"/>
        </w:rPr>
        <w:t xml:space="preserve">hierna te noemen: </w:t>
      </w:r>
      <w:r w:rsidR="009E56EA" w:rsidRPr="008348B3">
        <w:rPr>
          <w:b/>
          <w:i w:val="0"/>
          <w:szCs w:val="18"/>
        </w:rPr>
        <w:t>Opdrachtgever</w:t>
      </w:r>
    </w:p>
    <w:p w:rsidR="00387834" w:rsidRPr="008348B3" w:rsidRDefault="00387834" w:rsidP="009D0AA5">
      <w:pPr>
        <w:rPr>
          <w:i/>
          <w:iCs/>
          <w:szCs w:val="18"/>
        </w:rPr>
      </w:pPr>
    </w:p>
    <w:p w:rsidR="005C0AF7" w:rsidRPr="008348B3" w:rsidRDefault="00387834" w:rsidP="009D0AA5">
      <w:pPr>
        <w:rPr>
          <w:b/>
          <w:bCs/>
          <w:szCs w:val="18"/>
        </w:rPr>
      </w:pPr>
      <w:r w:rsidRPr="008348B3">
        <w:rPr>
          <w:b/>
          <w:bCs/>
          <w:szCs w:val="18"/>
        </w:rPr>
        <w:t xml:space="preserve">en  </w:t>
      </w:r>
    </w:p>
    <w:p w:rsidR="005C0AF7" w:rsidRPr="008348B3" w:rsidRDefault="005C0AF7" w:rsidP="009D0AA5">
      <w:pPr>
        <w:rPr>
          <w:b/>
          <w:bCs/>
          <w:szCs w:val="18"/>
        </w:rPr>
      </w:pPr>
    </w:p>
    <w:p w:rsidR="00387834" w:rsidRPr="008348B3" w:rsidRDefault="00934E0B" w:rsidP="009D0AA5">
      <w:pPr>
        <w:rPr>
          <w:bCs/>
          <w:iCs/>
          <w:szCs w:val="18"/>
        </w:rPr>
      </w:pPr>
      <w:r w:rsidRPr="0060300B">
        <w:rPr>
          <w:b/>
          <w:bCs/>
          <w:i/>
          <w:color w:val="FF0000"/>
          <w:szCs w:val="18"/>
        </w:rPr>
        <w:t>&lt;invullen&gt;</w:t>
      </w:r>
      <w:r w:rsidR="008C7060" w:rsidRPr="008348B3">
        <w:rPr>
          <w:bCs/>
          <w:szCs w:val="18"/>
        </w:rPr>
        <w:t xml:space="preserve">, hierbij rechtsgeldig vertegenwoordigd door </w:t>
      </w:r>
      <w:r w:rsidRPr="0060300B">
        <w:rPr>
          <w:bCs/>
          <w:i/>
          <w:color w:val="FF0000"/>
          <w:szCs w:val="18"/>
        </w:rPr>
        <w:t>&lt;invullen&gt;</w:t>
      </w:r>
      <w:r w:rsidR="009E56EA" w:rsidRPr="008348B3">
        <w:rPr>
          <w:bCs/>
          <w:szCs w:val="18"/>
        </w:rPr>
        <w:t xml:space="preserve">, in de functie van </w:t>
      </w:r>
      <w:r w:rsidR="0060300B" w:rsidRPr="0060300B">
        <w:rPr>
          <w:bCs/>
          <w:i/>
          <w:color w:val="FF0000"/>
          <w:szCs w:val="18"/>
        </w:rPr>
        <w:t>&lt;invullen&gt;</w:t>
      </w:r>
      <w:r w:rsidR="009E56EA" w:rsidRPr="008348B3">
        <w:rPr>
          <w:bCs/>
          <w:szCs w:val="18"/>
        </w:rPr>
        <w:t>,</w:t>
      </w:r>
    </w:p>
    <w:p w:rsidR="005C0AF7" w:rsidRPr="008348B3" w:rsidRDefault="005C0AF7" w:rsidP="009D0AA5">
      <w:pPr>
        <w:rPr>
          <w:b/>
          <w:bCs/>
          <w:i/>
          <w:iCs/>
          <w:szCs w:val="18"/>
        </w:rPr>
      </w:pPr>
    </w:p>
    <w:p w:rsidR="005C0AF7" w:rsidRPr="008348B3" w:rsidRDefault="005C0AF7" w:rsidP="009D0AA5">
      <w:pPr>
        <w:rPr>
          <w:b/>
          <w:bCs/>
          <w:iCs/>
          <w:szCs w:val="18"/>
        </w:rPr>
      </w:pPr>
      <w:r w:rsidRPr="008348B3">
        <w:rPr>
          <w:bCs/>
          <w:iCs/>
          <w:szCs w:val="18"/>
        </w:rPr>
        <w:t>hierna te noemen</w:t>
      </w:r>
      <w:r w:rsidRPr="008348B3">
        <w:rPr>
          <w:b/>
          <w:bCs/>
          <w:iCs/>
          <w:szCs w:val="18"/>
        </w:rPr>
        <w:t xml:space="preserve">: </w:t>
      </w:r>
      <w:r w:rsidR="00E92793" w:rsidRPr="008348B3">
        <w:rPr>
          <w:b/>
          <w:bCs/>
          <w:iCs/>
          <w:szCs w:val="18"/>
        </w:rPr>
        <w:t>Opdrachtnemer</w:t>
      </w:r>
    </w:p>
    <w:p w:rsidR="00D23033" w:rsidRPr="008348B3" w:rsidRDefault="00D23033" w:rsidP="009D0AA5">
      <w:pPr>
        <w:pStyle w:val="Plattetekst"/>
        <w:rPr>
          <w:sz w:val="18"/>
          <w:szCs w:val="18"/>
        </w:rPr>
      </w:pPr>
    </w:p>
    <w:p w:rsidR="00D23033" w:rsidRPr="008348B3" w:rsidRDefault="00D23033" w:rsidP="009D0AA5">
      <w:pPr>
        <w:pStyle w:val="Plattetekst"/>
        <w:rPr>
          <w:sz w:val="18"/>
          <w:szCs w:val="18"/>
        </w:rPr>
      </w:pPr>
    </w:p>
    <w:p w:rsidR="00387834" w:rsidRPr="008348B3" w:rsidRDefault="005C0AF7" w:rsidP="009D0AA5">
      <w:pPr>
        <w:pStyle w:val="Plattetekst"/>
        <w:rPr>
          <w:sz w:val="18"/>
          <w:szCs w:val="18"/>
        </w:rPr>
      </w:pPr>
      <w:r w:rsidRPr="008348B3">
        <w:rPr>
          <w:sz w:val="18"/>
          <w:szCs w:val="18"/>
        </w:rPr>
        <w:t>Komen</w:t>
      </w:r>
      <w:r w:rsidR="0036751A" w:rsidRPr="008348B3">
        <w:rPr>
          <w:sz w:val="18"/>
          <w:szCs w:val="18"/>
        </w:rPr>
        <w:t xml:space="preserve"> </w:t>
      </w:r>
      <w:r w:rsidRPr="008348B3">
        <w:rPr>
          <w:sz w:val="18"/>
          <w:szCs w:val="18"/>
        </w:rPr>
        <w:t>het volgende overeen:</w:t>
      </w:r>
    </w:p>
    <w:p w:rsidR="00387834" w:rsidRPr="008348B3" w:rsidRDefault="00387834" w:rsidP="009D0AA5">
      <w:pPr>
        <w:rPr>
          <w:szCs w:val="18"/>
        </w:rPr>
      </w:pPr>
    </w:p>
    <w:p w:rsidR="00D23033" w:rsidRPr="008348B3" w:rsidRDefault="00387834" w:rsidP="00EB2889">
      <w:pPr>
        <w:pageBreakBefore/>
        <w:tabs>
          <w:tab w:val="left" w:pos="851"/>
        </w:tabs>
        <w:rPr>
          <w:szCs w:val="18"/>
        </w:rPr>
      </w:pPr>
      <w:r w:rsidRPr="008348B3">
        <w:rPr>
          <w:b/>
          <w:bCs/>
          <w:szCs w:val="18"/>
        </w:rPr>
        <w:lastRenderedPageBreak/>
        <w:t>Artikel 1</w:t>
      </w:r>
      <w:r w:rsidRPr="008348B3">
        <w:rPr>
          <w:szCs w:val="18"/>
        </w:rPr>
        <w:t xml:space="preserve"> </w:t>
      </w:r>
      <w:r w:rsidR="00D23033" w:rsidRPr="008348B3">
        <w:rPr>
          <w:szCs w:val="18"/>
        </w:rPr>
        <w:tab/>
      </w:r>
      <w:r w:rsidR="00D23033" w:rsidRPr="008348B3">
        <w:rPr>
          <w:b/>
          <w:szCs w:val="18"/>
        </w:rPr>
        <w:t>Contractstukken</w:t>
      </w:r>
    </w:p>
    <w:p w:rsidR="00D23033" w:rsidRPr="008348B3" w:rsidRDefault="00D23033" w:rsidP="00361A4E">
      <w:pPr>
        <w:pStyle w:val="Lijstalinea"/>
        <w:numPr>
          <w:ilvl w:val="0"/>
          <w:numId w:val="9"/>
        </w:numPr>
        <w:ind w:left="709" w:hanging="709"/>
        <w:rPr>
          <w:iCs/>
          <w:szCs w:val="18"/>
        </w:rPr>
      </w:pPr>
      <w:r w:rsidRPr="008348B3">
        <w:rPr>
          <w:iCs/>
          <w:szCs w:val="18"/>
        </w:rPr>
        <w:t>Deze overeenkomst met de aangehechte bijlagen het geheel vormt aan bindende afspraken tussen Opdrachtgever en Opdrachtnemer met betrekking tot het voorwerp van de overeenkomst.</w:t>
      </w:r>
    </w:p>
    <w:p w:rsidR="00D23033" w:rsidRPr="008348B3" w:rsidRDefault="00D23033" w:rsidP="00361A4E">
      <w:pPr>
        <w:pStyle w:val="Lijstalinea"/>
        <w:numPr>
          <w:ilvl w:val="0"/>
          <w:numId w:val="9"/>
        </w:numPr>
        <w:ind w:left="709" w:hanging="709"/>
        <w:rPr>
          <w:iCs/>
          <w:szCs w:val="18"/>
        </w:rPr>
      </w:pPr>
      <w:r w:rsidRPr="008348B3">
        <w:rPr>
          <w:iCs/>
          <w:szCs w:val="18"/>
        </w:rPr>
        <w:t>Bijlagen maken onlosmakelijk deel uit van de overeenkomst. In geval van tegenstrijdigheden geldt de navolgende rangorde, waarbij de hoger genoemde bijlage prevaleert boven de lager genoemde bijlage:</w:t>
      </w:r>
    </w:p>
    <w:p w:rsidR="00797C9C" w:rsidRPr="006D6428" w:rsidRDefault="00797C9C" w:rsidP="00797C9C">
      <w:pPr>
        <w:pStyle w:val="Lijstalinea"/>
        <w:numPr>
          <w:ilvl w:val="2"/>
          <w:numId w:val="15"/>
        </w:numPr>
        <w:rPr>
          <w:color w:val="000000" w:themeColor="text1"/>
          <w:szCs w:val="18"/>
        </w:rPr>
      </w:pPr>
      <w:r w:rsidRPr="006D6428">
        <w:rPr>
          <w:color w:val="000000" w:themeColor="text1"/>
          <w:szCs w:val="18"/>
        </w:rPr>
        <w:t>Deze overeenkomst;</w:t>
      </w:r>
    </w:p>
    <w:p w:rsidR="00797C9C" w:rsidRPr="006D6428" w:rsidRDefault="00797C9C" w:rsidP="00797C9C">
      <w:pPr>
        <w:pStyle w:val="Lijstalinea"/>
        <w:numPr>
          <w:ilvl w:val="2"/>
          <w:numId w:val="15"/>
        </w:numPr>
        <w:rPr>
          <w:color w:val="000000" w:themeColor="text1"/>
          <w:szCs w:val="18"/>
        </w:rPr>
      </w:pPr>
      <w:r w:rsidRPr="006D6428">
        <w:rPr>
          <w:color w:val="000000" w:themeColor="text1"/>
          <w:szCs w:val="18"/>
        </w:rPr>
        <w:t>Nota(‘s) van Inlichtingen (bijlage I);</w:t>
      </w:r>
    </w:p>
    <w:p w:rsidR="00797C9C" w:rsidRPr="006D6428" w:rsidRDefault="00797C9C" w:rsidP="00797C9C">
      <w:pPr>
        <w:pStyle w:val="Lijstalinea"/>
        <w:numPr>
          <w:ilvl w:val="2"/>
          <w:numId w:val="15"/>
        </w:numPr>
        <w:rPr>
          <w:color w:val="000000" w:themeColor="text1"/>
          <w:szCs w:val="18"/>
        </w:rPr>
      </w:pPr>
      <w:r w:rsidRPr="006D6428">
        <w:rPr>
          <w:color w:val="000000" w:themeColor="text1"/>
          <w:szCs w:val="18"/>
        </w:rPr>
        <w:t>Beschrijvend document (bijlage II);</w:t>
      </w:r>
    </w:p>
    <w:p w:rsidR="00797C9C" w:rsidRPr="006D6428" w:rsidRDefault="00797C9C" w:rsidP="00797C9C">
      <w:pPr>
        <w:pStyle w:val="Lijstalinea"/>
        <w:numPr>
          <w:ilvl w:val="2"/>
          <w:numId w:val="15"/>
        </w:numPr>
        <w:rPr>
          <w:color w:val="000000" w:themeColor="text1"/>
          <w:szCs w:val="18"/>
        </w:rPr>
      </w:pPr>
      <w:r w:rsidRPr="006D6428">
        <w:rPr>
          <w:color w:val="000000" w:themeColor="text1"/>
          <w:szCs w:val="18"/>
        </w:rPr>
        <w:t>De algemene inkoopvoorwaarden leveringen en diensten (bijlage III);</w:t>
      </w:r>
    </w:p>
    <w:p w:rsidR="00797C9C" w:rsidRPr="006D6428" w:rsidRDefault="00797C9C" w:rsidP="00797C9C">
      <w:pPr>
        <w:pStyle w:val="Lijstalinea"/>
        <w:numPr>
          <w:ilvl w:val="2"/>
          <w:numId w:val="15"/>
        </w:numPr>
        <w:rPr>
          <w:color w:val="000000" w:themeColor="text1"/>
          <w:szCs w:val="18"/>
        </w:rPr>
      </w:pPr>
      <w:r w:rsidRPr="006D6428">
        <w:rPr>
          <w:color w:val="000000" w:themeColor="text1"/>
          <w:szCs w:val="18"/>
        </w:rPr>
        <w:t>De inschrijving van opdrachtnemer met kenmerk ……….. (bijlage IV)</w:t>
      </w:r>
    </w:p>
    <w:p w:rsidR="00D23033" w:rsidRPr="008348B3" w:rsidRDefault="00387834" w:rsidP="00D23033">
      <w:pPr>
        <w:tabs>
          <w:tab w:val="left" w:pos="851"/>
        </w:tabs>
        <w:rPr>
          <w:szCs w:val="18"/>
        </w:rPr>
      </w:pPr>
      <w:r w:rsidRPr="008348B3">
        <w:rPr>
          <w:szCs w:val="18"/>
        </w:rPr>
        <w:tab/>
      </w:r>
    </w:p>
    <w:p w:rsidR="00387834" w:rsidRPr="008348B3" w:rsidRDefault="00D23033" w:rsidP="00D23033">
      <w:pPr>
        <w:tabs>
          <w:tab w:val="left" w:pos="851"/>
        </w:tabs>
        <w:rPr>
          <w:b/>
          <w:szCs w:val="18"/>
        </w:rPr>
      </w:pPr>
      <w:r w:rsidRPr="008348B3">
        <w:rPr>
          <w:b/>
          <w:szCs w:val="18"/>
        </w:rPr>
        <w:t>Artikel 2</w:t>
      </w:r>
      <w:r w:rsidRPr="008348B3">
        <w:rPr>
          <w:b/>
          <w:szCs w:val="18"/>
        </w:rPr>
        <w:tab/>
      </w:r>
      <w:r w:rsidR="00261EF9" w:rsidRPr="008348B3">
        <w:rPr>
          <w:b/>
          <w:szCs w:val="18"/>
        </w:rPr>
        <w:t>Onderwerp van de overeenkomst</w:t>
      </w:r>
    </w:p>
    <w:p w:rsidR="00654A4E" w:rsidRDefault="00654A4E" w:rsidP="00766B18">
      <w:pPr>
        <w:pStyle w:val="Lijstalinea"/>
        <w:numPr>
          <w:ilvl w:val="0"/>
          <w:numId w:val="3"/>
        </w:numPr>
        <w:rPr>
          <w:szCs w:val="18"/>
        </w:rPr>
      </w:pPr>
      <w:r w:rsidRPr="008348B3">
        <w:rPr>
          <w:szCs w:val="18"/>
        </w:rPr>
        <w:t>Opdrachtgever draagt hierbij aan Opdrachtnemer op en Opdrachtnemer verbindt zich hierbij tegenover Opdrachtgever om conform deze overeenkomst en de daarbij behorende bijlagen de Opdracht uit te voeren.</w:t>
      </w:r>
    </w:p>
    <w:p w:rsidR="00934E0B" w:rsidRPr="008348B3" w:rsidRDefault="00934E0B" w:rsidP="00766B18">
      <w:pPr>
        <w:pStyle w:val="Lijstalinea"/>
        <w:numPr>
          <w:ilvl w:val="0"/>
          <w:numId w:val="3"/>
        </w:numPr>
        <w:rPr>
          <w:szCs w:val="18"/>
        </w:rPr>
      </w:pPr>
      <w:r w:rsidRPr="008348B3">
        <w:rPr>
          <w:bCs/>
          <w:szCs w:val="18"/>
        </w:rPr>
        <w:t>Opdrachtnemer verklaart dat gedurende de looptijd van deze overeenkomst alle geleverde goederen en verleende diensten voldoen aan alle relevante wet- en regelgeving, inclusief de EU regelgeving.</w:t>
      </w:r>
    </w:p>
    <w:p w:rsidR="00654A4E" w:rsidRPr="008348B3" w:rsidRDefault="00654A4E" w:rsidP="00766B18">
      <w:pPr>
        <w:pStyle w:val="Lijstalinea"/>
        <w:numPr>
          <w:ilvl w:val="0"/>
          <w:numId w:val="3"/>
        </w:numPr>
        <w:rPr>
          <w:szCs w:val="18"/>
        </w:rPr>
      </w:pPr>
      <w:r w:rsidRPr="008348B3">
        <w:rPr>
          <w:szCs w:val="18"/>
        </w:rPr>
        <w:t xml:space="preserve">Opdrachtnemer heeft zich in voldoende mate op de hoogte gesteld van de doelstellingen van Opdrachtgever m.b.t. de uit te voeren werkzaamheden, alsook de organisatie van Opdrachtgever. Opdrachtgever heeft </w:t>
      </w:r>
      <w:r w:rsidR="006A463A" w:rsidRPr="008348B3">
        <w:rPr>
          <w:szCs w:val="18"/>
        </w:rPr>
        <w:t>O</w:t>
      </w:r>
      <w:r w:rsidRPr="008348B3">
        <w:rPr>
          <w:szCs w:val="18"/>
        </w:rPr>
        <w:t>pdrachtnemer daartoe van voldoende en correcte informatie voorzien.</w:t>
      </w:r>
    </w:p>
    <w:p w:rsidR="00387834" w:rsidRPr="008348B3" w:rsidRDefault="00387834" w:rsidP="009D0AA5">
      <w:pPr>
        <w:rPr>
          <w:b/>
          <w:bCs/>
          <w:szCs w:val="18"/>
        </w:rPr>
      </w:pPr>
    </w:p>
    <w:p w:rsidR="00261EF9" w:rsidRPr="008348B3" w:rsidRDefault="00E92793" w:rsidP="009D0AA5">
      <w:pPr>
        <w:tabs>
          <w:tab w:val="left" w:pos="851"/>
        </w:tabs>
        <w:rPr>
          <w:b/>
          <w:bCs/>
          <w:szCs w:val="18"/>
        </w:rPr>
      </w:pPr>
      <w:r w:rsidRPr="008348B3">
        <w:rPr>
          <w:b/>
          <w:bCs/>
          <w:szCs w:val="18"/>
        </w:rPr>
        <w:t xml:space="preserve">Artikel </w:t>
      </w:r>
      <w:r w:rsidR="00710319" w:rsidRPr="008348B3">
        <w:rPr>
          <w:b/>
          <w:bCs/>
          <w:szCs w:val="18"/>
        </w:rPr>
        <w:t>3</w:t>
      </w:r>
      <w:r w:rsidR="00261EF9" w:rsidRPr="008348B3">
        <w:rPr>
          <w:b/>
          <w:bCs/>
          <w:szCs w:val="18"/>
        </w:rPr>
        <w:tab/>
        <w:t>Inwerkingtreden overeenkomst en duur</w:t>
      </w:r>
    </w:p>
    <w:p w:rsidR="00293230" w:rsidRPr="008348B3" w:rsidRDefault="00261EF9" w:rsidP="00361A4E">
      <w:pPr>
        <w:numPr>
          <w:ilvl w:val="0"/>
          <w:numId w:val="1"/>
        </w:numPr>
        <w:tabs>
          <w:tab w:val="clear" w:pos="360"/>
          <w:tab w:val="num" w:pos="851"/>
        </w:tabs>
        <w:ind w:left="709" w:hanging="709"/>
        <w:rPr>
          <w:szCs w:val="18"/>
        </w:rPr>
      </w:pPr>
      <w:r w:rsidRPr="008348B3">
        <w:rPr>
          <w:szCs w:val="18"/>
        </w:rPr>
        <w:t>De</w:t>
      </w:r>
      <w:r w:rsidR="00A42816" w:rsidRPr="008348B3">
        <w:rPr>
          <w:szCs w:val="18"/>
        </w:rPr>
        <w:t>ze</w:t>
      </w:r>
      <w:r w:rsidRPr="008348B3">
        <w:rPr>
          <w:szCs w:val="18"/>
        </w:rPr>
        <w:t xml:space="preserve"> overeenkomst treedt in werking op </w:t>
      </w:r>
      <w:r w:rsidR="00934E0B">
        <w:rPr>
          <w:i/>
          <w:iCs/>
          <w:szCs w:val="18"/>
        </w:rPr>
        <w:t xml:space="preserve">&lt;invullen datum&gt; </w:t>
      </w:r>
      <w:r w:rsidRPr="008348B3">
        <w:rPr>
          <w:szCs w:val="18"/>
        </w:rPr>
        <w:t xml:space="preserve"> voor de duur van </w:t>
      </w:r>
      <w:r w:rsidR="00934E0B">
        <w:rPr>
          <w:i/>
          <w:iCs/>
          <w:szCs w:val="18"/>
        </w:rPr>
        <w:t xml:space="preserve">&lt;invullen aantal maanden of jaren&gt; </w:t>
      </w:r>
      <w:r w:rsidR="00293230" w:rsidRPr="008348B3">
        <w:rPr>
          <w:i/>
          <w:iCs/>
          <w:szCs w:val="18"/>
        </w:rPr>
        <w:t xml:space="preserve"> </w:t>
      </w:r>
      <w:r w:rsidRPr="008348B3">
        <w:rPr>
          <w:szCs w:val="18"/>
        </w:rPr>
        <w:t xml:space="preserve">en eindigt op </w:t>
      </w:r>
      <w:r w:rsidR="005A43E9">
        <w:rPr>
          <w:i/>
          <w:iCs/>
          <w:szCs w:val="18"/>
        </w:rPr>
        <w:t>&lt; invullen datum&gt;</w:t>
      </w:r>
    </w:p>
    <w:p w:rsidR="00E92793" w:rsidRDefault="00A42816" w:rsidP="00361A4E">
      <w:pPr>
        <w:numPr>
          <w:ilvl w:val="0"/>
          <w:numId w:val="1"/>
        </w:numPr>
        <w:tabs>
          <w:tab w:val="clear" w:pos="360"/>
          <w:tab w:val="num" w:pos="851"/>
        </w:tabs>
        <w:ind w:left="709" w:hanging="709"/>
        <w:rPr>
          <w:szCs w:val="18"/>
        </w:rPr>
      </w:pPr>
      <w:r w:rsidRPr="008348B3">
        <w:rPr>
          <w:szCs w:val="18"/>
        </w:rPr>
        <w:t xml:space="preserve">Opdrachtgever houdt zich het recht voor om de overeenkomst </w:t>
      </w:r>
      <w:r w:rsidR="00934E0B">
        <w:rPr>
          <w:szCs w:val="18"/>
        </w:rPr>
        <w:t xml:space="preserve">&lt;invullen, bijvoorbeeld: </w:t>
      </w:r>
      <w:r w:rsidR="00714C29" w:rsidRPr="008348B3">
        <w:rPr>
          <w:szCs w:val="18"/>
        </w:rPr>
        <w:t>twee maal met één jaar</w:t>
      </w:r>
      <w:r w:rsidR="00934E0B">
        <w:rPr>
          <w:szCs w:val="18"/>
        </w:rPr>
        <w:t>&gt;</w:t>
      </w:r>
      <w:r w:rsidR="00714C29" w:rsidRPr="008348B3">
        <w:rPr>
          <w:szCs w:val="18"/>
        </w:rPr>
        <w:t xml:space="preserve"> te verlengen. </w:t>
      </w:r>
      <w:r w:rsidRPr="008348B3">
        <w:rPr>
          <w:szCs w:val="18"/>
        </w:rPr>
        <w:t xml:space="preserve">Indien Opdrachtgever gebruik maakt van de optie tot verlenging, zal zij dit uiterlijk drie maanden voor het verstrijken van de duur aan Opdrachtnemer schriftelijk kenbaar maken. </w:t>
      </w:r>
    </w:p>
    <w:p w:rsidR="00934E0B" w:rsidRPr="009D0AA5" w:rsidRDefault="00934E0B" w:rsidP="00361A4E">
      <w:pPr>
        <w:numPr>
          <w:ilvl w:val="0"/>
          <w:numId w:val="1"/>
        </w:numPr>
        <w:tabs>
          <w:tab w:val="clear" w:pos="360"/>
          <w:tab w:val="num" w:pos="851"/>
        </w:tabs>
        <w:ind w:left="709" w:hanging="709"/>
        <w:rPr>
          <w:szCs w:val="18"/>
        </w:rPr>
      </w:pPr>
      <w:r w:rsidRPr="009D0AA5">
        <w:rPr>
          <w:szCs w:val="18"/>
        </w:rPr>
        <w:t xml:space="preserve">De (verlengde) overeenkomst kan door de </w:t>
      </w:r>
      <w:r w:rsidR="005A1DAD">
        <w:rPr>
          <w:szCs w:val="18"/>
        </w:rPr>
        <w:t>Opdrachtgever</w:t>
      </w:r>
      <w:r w:rsidRPr="009D0AA5">
        <w:rPr>
          <w:szCs w:val="18"/>
        </w:rPr>
        <w:t xml:space="preserve"> worden opgezegd met inachtneming van een opzegtermijn van </w:t>
      </w:r>
      <w:r w:rsidRPr="009D0AA5">
        <w:rPr>
          <w:i/>
          <w:iCs/>
          <w:szCs w:val="18"/>
        </w:rPr>
        <w:t>&lt; aantal weken/maanden &gt;</w:t>
      </w:r>
      <w:r w:rsidRPr="009D0AA5">
        <w:rPr>
          <w:szCs w:val="18"/>
        </w:rPr>
        <w:t>.</w:t>
      </w:r>
    </w:p>
    <w:p w:rsidR="00387834" w:rsidRPr="008348B3" w:rsidRDefault="00387834" w:rsidP="009D0AA5">
      <w:pPr>
        <w:rPr>
          <w:szCs w:val="18"/>
        </w:rPr>
      </w:pPr>
    </w:p>
    <w:p w:rsidR="006A050F" w:rsidRPr="005631A6" w:rsidRDefault="00603F0F" w:rsidP="006A050F">
      <w:pPr>
        <w:rPr>
          <w:b/>
          <w:szCs w:val="18"/>
        </w:rPr>
      </w:pPr>
      <w:r w:rsidRPr="008348B3">
        <w:rPr>
          <w:b/>
          <w:bCs/>
          <w:szCs w:val="18"/>
        </w:rPr>
        <w:t xml:space="preserve">Artikel </w:t>
      </w:r>
      <w:r w:rsidR="00710319" w:rsidRPr="008348B3">
        <w:rPr>
          <w:b/>
          <w:bCs/>
          <w:szCs w:val="18"/>
        </w:rPr>
        <w:t>4</w:t>
      </w:r>
      <w:r w:rsidR="00D573DC" w:rsidRPr="008348B3">
        <w:rPr>
          <w:b/>
          <w:bCs/>
          <w:szCs w:val="18"/>
        </w:rPr>
        <w:tab/>
      </w:r>
      <w:r w:rsidR="006A050F" w:rsidRPr="005631A6">
        <w:rPr>
          <w:b/>
          <w:szCs w:val="18"/>
        </w:rPr>
        <w:t>Financiën, meer- en minderwerk, facturatie en betaling&gt;</w:t>
      </w:r>
    </w:p>
    <w:p w:rsidR="006A050F" w:rsidRPr="005631A6" w:rsidRDefault="006A050F" w:rsidP="00361A4E">
      <w:pPr>
        <w:pStyle w:val="Lijstalinea"/>
        <w:numPr>
          <w:ilvl w:val="0"/>
          <w:numId w:val="13"/>
        </w:numPr>
        <w:ind w:left="709" w:hanging="709"/>
        <w:rPr>
          <w:szCs w:val="18"/>
        </w:rPr>
      </w:pPr>
      <w:r w:rsidRPr="005631A6">
        <w:rPr>
          <w:szCs w:val="18"/>
        </w:rPr>
        <w:t xml:space="preserve">De vergoeding voor de geleverde Prestatie en de prijzen en tarieven die daarmee samenhangen zijn opgenomen in Bijlage </w:t>
      </w:r>
      <w:r w:rsidR="00276F88">
        <w:rPr>
          <w:szCs w:val="18"/>
        </w:rPr>
        <w:t>IV</w:t>
      </w:r>
      <w:r w:rsidRPr="005631A6">
        <w:rPr>
          <w:szCs w:val="18"/>
        </w:rPr>
        <w:t xml:space="preserve"> (prijzenblad). Alle bedragen zijn exclusief BTW.</w:t>
      </w:r>
    </w:p>
    <w:p w:rsidR="006A050F" w:rsidRPr="005631A6" w:rsidRDefault="006A050F" w:rsidP="00361A4E">
      <w:pPr>
        <w:pStyle w:val="Lijstalinea"/>
        <w:numPr>
          <w:ilvl w:val="0"/>
          <w:numId w:val="13"/>
        </w:numPr>
        <w:ind w:left="709" w:hanging="709"/>
        <w:rPr>
          <w:szCs w:val="18"/>
        </w:rPr>
      </w:pPr>
      <w:r w:rsidRPr="005631A6">
        <w:rPr>
          <w:szCs w:val="18"/>
        </w:rPr>
        <w:t xml:space="preserve">De Opdrachtgever is uitsluitend verplicht de bedragen die onder </w:t>
      </w:r>
      <w:r w:rsidR="00276F88">
        <w:rPr>
          <w:szCs w:val="18"/>
        </w:rPr>
        <w:t>4</w:t>
      </w:r>
      <w:r w:rsidRPr="005631A6">
        <w:rPr>
          <w:szCs w:val="18"/>
        </w:rPr>
        <w:t xml:space="preserve">.1 staan genoemd te betalen. Eventuele overschrijding van deze bedragen komt voor rekening en risico van de Opdrachtnemer. De Opdrachtnemer garandeert dat de vergoeding en prijzen en tarieven die daarmee samenhangen marktconform zijn en blijven, ook wanneer de Overeenkomst conform Artikel </w:t>
      </w:r>
      <w:r w:rsidR="00276F88">
        <w:rPr>
          <w:szCs w:val="18"/>
        </w:rPr>
        <w:t>3</w:t>
      </w:r>
      <w:r w:rsidRPr="005631A6">
        <w:rPr>
          <w:szCs w:val="18"/>
        </w:rPr>
        <w:t xml:space="preserve"> wordt verlengd. </w:t>
      </w:r>
    </w:p>
    <w:p w:rsidR="006A050F" w:rsidRPr="005631A6" w:rsidRDefault="006A050F" w:rsidP="00361A4E">
      <w:pPr>
        <w:pStyle w:val="Lijstalinea"/>
        <w:numPr>
          <w:ilvl w:val="0"/>
          <w:numId w:val="13"/>
        </w:numPr>
        <w:ind w:left="709" w:hanging="709"/>
        <w:rPr>
          <w:szCs w:val="18"/>
        </w:rPr>
      </w:pPr>
      <w:r w:rsidRPr="005631A6">
        <w:rPr>
          <w:szCs w:val="18"/>
        </w:rPr>
        <w:lastRenderedPageBreak/>
        <w:t>De Opdrachtnemer mag éénmaal per jaar de prijzen en tarieven indexeren. Een eventuele verhoging bedraagt maximaal de Consumentenprijsindex (CPI), alle huishoudens, 20</w:t>
      </w:r>
      <w:r w:rsidR="00276F88">
        <w:rPr>
          <w:szCs w:val="18"/>
        </w:rPr>
        <w:t>15</w:t>
      </w:r>
      <w:r w:rsidRPr="005631A6">
        <w:rPr>
          <w:szCs w:val="18"/>
        </w:rPr>
        <w:t xml:space="preserve"> = 100. De formule hiervoor is als volgt: de gewijzigde prijs/het gewijzigde tarief is gelijk aan de geldende prijs/het geldende tarief vermenigvuldigd met indexcijfer van de kalendermaand die vier maanden voor de kalendermaand ligt waarin de prijs/het tarief wordt aangepast, gedeeld door het indexcijfer van de kalendermaand die zestien maanden voor de kalendermaand ligt waarin de prijs/het tarief wordt aangepast. </w:t>
      </w:r>
    </w:p>
    <w:p w:rsidR="006A050F" w:rsidRPr="005631A6" w:rsidRDefault="006A050F" w:rsidP="00361A4E">
      <w:pPr>
        <w:pStyle w:val="Lijstalinea"/>
        <w:numPr>
          <w:ilvl w:val="0"/>
          <w:numId w:val="13"/>
        </w:numPr>
        <w:ind w:left="709" w:hanging="709"/>
        <w:rPr>
          <w:szCs w:val="18"/>
        </w:rPr>
      </w:pPr>
      <w:r w:rsidRPr="005631A6">
        <w:rPr>
          <w:szCs w:val="18"/>
        </w:rPr>
        <w:t xml:space="preserve">Voor ieder meerwerk moet de Opdrachtnemer een offerte uit brengen, berekend aan de hand van de marktconforme prijzen en tarieven. Pas wanneer naar aanleiding van deze offerte schriftelijk opdracht is verleend mag het meerwerk worden uitgevoerd. Alleen meerwerk waaraan van te voren door de Opdrachtgever goedkeuring is verleend wordt betaald. Onder meerwerk vallen uitsluitend aanvullende eisen van de Opdrachtgever. Onder aanvullende eisen vallen voor de volledigheid niet een hogere of lagere afname dan voorzien in het in het Programma van Eisen en Wensen. Meerwerk wordt apart gefactureerd onder vermelding van het offertenummer. De factuur voldoet verder aan </w:t>
      </w:r>
      <w:r w:rsidR="00276F88">
        <w:rPr>
          <w:szCs w:val="18"/>
        </w:rPr>
        <w:t>4</w:t>
      </w:r>
      <w:r w:rsidRPr="005631A6">
        <w:rPr>
          <w:szCs w:val="18"/>
        </w:rPr>
        <w:t>.7 van dit Artikel.</w:t>
      </w:r>
    </w:p>
    <w:p w:rsidR="006A050F" w:rsidRPr="005631A6" w:rsidRDefault="006A050F" w:rsidP="00361A4E">
      <w:pPr>
        <w:pStyle w:val="Lijstalinea"/>
        <w:numPr>
          <w:ilvl w:val="0"/>
          <w:numId w:val="13"/>
        </w:numPr>
        <w:ind w:left="709" w:hanging="709"/>
        <w:rPr>
          <w:szCs w:val="18"/>
        </w:rPr>
      </w:pPr>
      <w:r w:rsidRPr="005631A6">
        <w:rPr>
          <w:szCs w:val="18"/>
        </w:rPr>
        <w:t>De Opdrachtnemer is altijd verplicht omstandigheden die tot minderwerk kunnen leiden aan de Opdrachtgever te melden en hierover in overleg te treden. Wanneer wordt geconcludeerd dat er sprake is van minderwerk kan dit volledig worden doorberekend aan de Opdrachtgever. Dit minderwerk wordt apart gefactureerd.</w:t>
      </w:r>
    </w:p>
    <w:p w:rsidR="006A050F" w:rsidRPr="005631A6" w:rsidRDefault="006A050F" w:rsidP="00361A4E">
      <w:pPr>
        <w:pStyle w:val="Lijstalinea"/>
        <w:numPr>
          <w:ilvl w:val="0"/>
          <w:numId w:val="13"/>
        </w:numPr>
        <w:ind w:left="709" w:hanging="709"/>
        <w:rPr>
          <w:szCs w:val="18"/>
        </w:rPr>
      </w:pPr>
      <w:r w:rsidRPr="005631A6">
        <w:rPr>
          <w:szCs w:val="18"/>
        </w:rPr>
        <w:t>De betalingstermijn is 30 dagen na dagtekening van de factuur, waarbij de factuurdatum niet voor de datum kan liggen waarop de Prestatie is geleverd, tenzij anders overeengekomen.</w:t>
      </w:r>
    </w:p>
    <w:p w:rsidR="006A050F" w:rsidRPr="005631A6" w:rsidRDefault="006A050F" w:rsidP="00361A4E">
      <w:pPr>
        <w:pStyle w:val="Lijstalinea"/>
        <w:numPr>
          <w:ilvl w:val="0"/>
          <w:numId w:val="13"/>
        </w:numPr>
        <w:ind w:left="709" w:hanging="709"/>
        <w:rPr>
          <w:szCs w:val="18"/>
        </w:rPr>
      </w:pPr>
      <w:r w:rsidRPr="005631A6">
        <w:rPr>
          <w:szCs w:val="18"/>
        </w:rPr>
        <w:t>De Opdrachtnemer dient elke factuur aan de Opdrachtgever toe te sturen onder vermelding van:</w:t>
      </w:r>
    </w:p>
    <w:p w:rsidR="006A050F" w:rsidRPr="005631A6" w:rsidRDefault="006A050F" w:rsidP="00361A4E">
      <w:pPr>
        <w:ind w:left="1561" w:hanging="426"/>
        <w:rPr>
          <w:szCs w:val="18"/>
        </w:rPr>
      </w:pPr>
    </w:p>
    <w:p w:rsidR="006A050F" w:rsidRPr="005631A6" w:rsidRDefault="006A050F" w:rsidP="00361A4E">
      <w:pPr>
        <w:pStyle w:val="Lijstalinea"/>
        <w:numPr>
          <w:ilvl w:val="0"/>
          <w:numId w:val="14"/>
        </w:numPr>
        <w:ind w:left="1561" w:hanging="426"/>
        <w:rPr>
          <w:szCs w:val="18"/>
        </w:rPr>
      </w:pPr>
      <w:r w:rsidRPr="005631A6">
        <w:rPr>
          <w:szCs w:val="18"/>
        </w:rPr>
        <w:t>het registratienummer van de Overeenkomst of Opdracht;</w:t>
      </w:r>
    </w:p>
    <w:p w:rsidR="006A050F" w:rsidRPr="005631A6" w:rsidRDefault="006A050F" w:rsidP="00361A4E">
      <w:pPr>
        <w:pStyle w:val="Lijstalinea"/>
        <w:numPr>
          <w:ilvl w:val="0"/>
          <w:numId w:val="14"/>
        </w:numPr>
        <w:ind w:left="1561" w:hanging="426"/>
        <w:rPr>
          <w:szCs w:val="18"/>
        </w:rPr>
      </w:pPr>
      <w:r w:rsidRPr="005631A6">
        <w:rPr>
          <w:szCs w:val="18"/>
        </w:rPr>
        <w:t>naam, adres en btw-nummer Opdrachtnemer</w:t>
      </w:r>
    </w:p>
    <w:p w:rsidR="006A050F" w:rsidRPr="005631A6" w:rsidRDefault="006A050F" w:rsidP="00361A4E">
      <w:pPr>
        <w:pStyle w:val="Lijstalinea"/>
        <w:numPr>
          <w:ilvl w:val="0"/>
          <w:numId w:val="14"/>
        </w:numPr>
        <w:ind w:left="1561" w:hanging="426"/>
        <w:rPr>
          <w:szCs w:val="18"/>
        </w:rPr>
      </w:pPr>
      <w:r w:rsidRPr="005631A6">
        <w:rPr>
          <w:szCs w:val="18"/>
        </w:rPr>
        <w:t>KvK-nummer Opdrachtnemer (indien Opdrachtnemer is ingeschreven bij de Kamer van Koophandel)</w:t>
      </w:r>
    </w:p>
    <w:p w:rsidR="006A050F" w:rsidRPr="005631A6" w:rsidRDefault="006A050F" w:rsidP="00361A4E">
      <w:pPr>
        <w:pStyle w:val="Lijstalinea"/>
        <w:numPr>
          <w:ilvl w:val="0"/>
          <w:numId w:val="14"/>
        </w:numPr>
        <w:ind w:left="1561" w:hanging="426"/>
        <w:rPr>
          <w:szCs w:val="18"/>
        </w:rPr>
      </w:pPr>
      <w:r w:rsidRPr="005631A6">
        <w:rPr>
          <w:szCs w:val="18"/>
        </w:rPr>
        <w:t>een uniek volgnummer</w:t>
      </w:r>
    </w:p>
    <w:p w:rsidR="006A050F" w:rsidRPr="005631A6" w:rsidRDefault="006A050F" w:rsidP="00361A4E">
      <w:pPr>
        <w:pStyle w:val="Lijstalinea"/>
        <w:numPr>
          <w:ilvl w:val="0"/>
          <w:numId w:val="14"/>
        </w:numPr>
        <w:ind w:left="1561" w:hanging="426"/>
        <w:rPr>
          <w:szCs w:val="18"/>
        </w:rPr>
      </w:pPr>
      <w:r w:rsidRPr="005631A6">
        <w:rPr>
          <w:szCs w:val="18"/>
        </w:rPr>
        <w:t>de datum waarop de factuur gemaakt is</w:t>
      </w:r>
    </w:p>
    <w:p w:rsidR="006A050F" w:rsidRPr="005631A6" w:rsidRDefault="006A050F" w:rsidP="00361A4E">
      <w:pPr>
        <w:pStyle w:val="Lijstalinea"/>
        <w:numPr>
          <w:ilvl w:val="0"/>
          <w:numId w:val="14"/>
        </w:numPr>
        <w:ind w:left="1561" w:hanging="426"/>
        <w:rPr>
          <w:szCs w:val="18"/>
        </w:rPr>
      </w:pPr>
      <w:r w:rsidRPr="005631A6">
        <w:rPr>
          <w:szCs w:val="18"/>
        </w:rPr>
        <w:t>de naam en het adres van de afnemer bij de Gemeente</w:t>
      </w:r>
    </w:p>
    <w:p w:rsidR="006A050F" w:rsidRPr="005631A6" w:rsidRDefault="006A050F" w:rsidP="00361A4E">
      <w:pPr>
        <w:pStyle w:val="Lijstalinea"/>
        <w:numPr>
          <w:ilvl w:val="0"/>
          <w:numId w:val="14"/>
        </w:numPr>
        <w:ind w:left="1561" w:hanging="426"/>
        <w:rPr>
          <w:szCs w:val="18"/>
        </w:rPr>
      </w:pPr>
      <w:r w:rsidRPr="005631A6">
        <w:rPr>
          <w:szCs w:val="18"/>
        </w:rPr>
        <w:t>de datum waarop, of het tijdvak waarin de goederen of diensten zijn geleverd</w:t>
      </w:r>
    </w:p>
    <w:p w:rsidR="006A050F" w:rsidRPr="005631A6" w:rsidRDefault="006A050F" w:rsidP="00361A4E">
      <w:pPr>
        <w:pStyle w:val="Lijstalinea"/>
        <w:numPr>
          <w:ilvl w:val="0"/>
          <w:numId w:val="14"/>
        </w:numPr>
        <w:ind w:left="1561" w:hanging="426"/>
        <w:rPr>
          <w:szCs w:val="18"/>
        </w:rPr>
      </w:pPr>
      <w:r w:rsidRPr="005631A6">
        <w:rPr>
          <w:szCs w:val="18"/>
        </w:rPr>
        <w:t>het aantal geleverde goederen of diensten</w:t>
      </w:r>
    </w:p>
    <w:p w:rsidR="006A050F" w:rsidRPr="005631A6" w:rsidRDefault="006A050F" w:rsidP="00361A4E">
      <w:pPr>
        <w:pStyle w:val="Lijstalinea"/>
        <w:numPr>
          <w:ilvl w:val="0"/>
          <w:numId w:val="14"/>
        </w:numPr>
        <w:ind w:left="3133"/>
        <w:rPr>
          <w:szCs w:val="18"/>
        </w:rPr>
      </w:pPr>
      <w:r w:rsidRPr="005631A6">
        <w:rPr>
          <w:szCs w:val="18"/>
        </w:rPr>
        <w:t>een omschrijving van de goederen of diensten die zijn geleverd</w:t>
      </w:r>
    </w:p>
    <w:p w:rsidR="006A050F" w:rsidRPr="005631A6" w:rsidRDefault="006A050F" w:rsidP="00361A4E">
      <w:pPr>
        <w:pStyle w:val="Lijstalinea"/>
        <w:numPr>
          <w:ilvl w:val="0"/>
          <w:numId w:val="14"/>
        </w:numPr>
        <w:ind w:left="3133"/>
        <w:rPr>
          <w:szCs w:val="18"/>
        </w:rPr>
      </w:pPr>
      <w:r w:rsidRPr="005631A6">
        <w:rPr>
          <w:szCs w:val="18"/>
        </w:rPr>
        <w:t>het btw-tarief dat u in rekening brengt</w:t>
      </w:r>
    </w:p>
    <w:p w:rsidR="006A050F" w:rsidRPr="005631A6" w:rsidRDefault="006A050F" w:rsidP="00361A4E">
      <w:pPr>
        <w:pStyle w:val="Lijstalinea"/>
        <w:numPr>
          <w:ilvl w:val="0"/>
          <w:numId w:val="14"/>
        </w:numPr>
        <w:ind w:left="1561" w:hanging="426"/>
        <w:rPr>
          <w:szCs w:val="18"/>
        </w:rPr>
      </w:pPr>
      <w:r w:rsidRPr="005631A6">
        <w:rPr>
          <w:szCs w:val="18"/>
        </w:rPr>
        <w:t>het bedrag dat u in rekening brengt, exclusief btw</w:t>
      </w:r>
    </w:p>
    <w:p w:rsidR="006A050F" w:rsidRPr="005631A6" w:rsidRDefault="006A050F" w:rsidP="00361A4E">
      <w:pPr>
        <w:pStyle w:val="Lijstalinea"/>
        <w:numPr>
          <w:ilvl w:val="0"/>
          <w:numId w:val="14"/>
        </w:numPr>
        <w:ind w:left="1561" w:hanging="426"/>
        <w:rPr>
          <w:szCs w:val="18"/>
        </w:rPr>
      </w:pPr>
      <w:r w:rsidRPr="005631A6">
        <w:rPr>
          <w:szCs w:val="18"/>
        </w:rPr>
        <w:t>het btw-bedrag</w:t>
      </w:r>
    </w:p>
    <w:p w:rsidR="006A050F" w:rsidRPr="005631A6" w:rsidRDefault="006A050F" w:rsidP="00361A4E">
      <w:pPr>
        <w:pStyle w:val="Lijstalinea"/>
        <w:numPr>
          <w:ilvl w:val="0"/>
          <w:numId w:val="14"/>
        </w:numPr>
        <w:ind w:left="1561" w:hanging="426"/>
        <w:rPr>
          <w:szCs w:val="18"/>
        </w:rPr>
      </w:pPr>
      <w:r w:rsidRPr="005631A6">
        <w:rPr>
          <w:szCs w:val="18"/>
        </w:rPr>
        <w:t>de grootboekrekening en kostensoort  van de Gemeente;</w:t>
      </w:r>
    </w:p>
    <w:p w:rsidR="006A050F" w:rsidRPr="005631A6" w:rsidRDefault="006A050F" w:rsidP="006A050F">
      <w:pPr>
        <w:ind w:left="426" w:hanging="426"/>
        <w:rPr>
          <w:szCs w:val="18"/>
        </w:rPr>
      </w:pPr>
    </w:p>
    <w:p w:rsidR="006A050F" w:rsidRPr="005631A6" w:rsidRDefault="006A050F" w:rsidP="00361A4E">
      <w:pPr>
        <w:pStyle w:val="Lijstalinea"/>
        <w:numPr>
          <w:ilvl w:val="0"/>
          <w:numId w:val="13"/>
        </w:numPr>
        <w:ind w:left="709" w:hanging="709"/>
        <w:rPr>
          <w:szCs w:val="18"/>
        </w:rPr>
      </w:pPr>
      <w:r w:rsidRPr="005631A6">
        <w:rPr>
          <w:szCs w:val="18"/>
        </w:rPr>
        <w:lastRenderedPageBreak/>
        <w:t xml:space="preserve">Wanneer deze gegevens ontbreken op de factuur kan de Opdrachtgever niet wordt verplicht tot (tijdige) betaling. Facturen worden hetzij analoog per post aangeboden, hetzij digitaal in één </w:t>
      </w:r>
      <w:proofErr w:type="spellStart"/>
      <w:r w:rsidRPr="005631A6">
        <w:rPr>
          <w:szCs w:val="18"/>
        </w:rPr>
        <w:t>PDF-bestand</w:t>
      </w:r>
      <w:proofErr w:type="spellEnd"/>
      <w:r w:rsidRPr="005631A6">
        <w:rPr>
          <w:szCs w:val="18"/>
        </w:rPr>
        <w:t xml:space="preserve">. Adresgegevens staan in de Overeenkomst of Opdracht. </w:t>
      </w:r>
    </w:p>
    <w:p w:rsidR="006A050F" w:rsidRDefault="006A050F" w:rsidP="00361A4E">
      <w:pPr>
        <w:pStyle w:val="Lijstalinea"/>
        <w:numPr>
          <w:ilvl w:val="0"/>
          <w:numId w:val="13"/>
        </w:numPr>
        <w:ind w:left="709" w:hanging="709"/>
        <w:rPr>
          <w:szCs w:val="18"/>
        </w:rPr>
      </w:pPr>
      <w:r w:rsidRPr="005631A6">
        <w:rPr>
          <w:szCs w:val="18"/>
        </w:rPr>
        <w:t>De Opdrachtgever heeft het recht facturen van de Opdrachtnemer te laten controleren door een accountant die door de Opdrachtgever wordt aangewezen. De Opdrachtnemer maakt alleen gebruik van dit recht wanneer er gerede twijfel bestaat over de juistheid van facturen. De Opdrachtnemer verleent volledige medewerking, ook wanneer om inzage in boeken en andere documenten wordt gevraagd. Een dergelijke controle en de uitkomst ervan blijft vertrouwelijk en beperkt zich tot de te onderzoeken facturen. De Opdrachtgever heeft het recht de betaling van facturen die onderzocht wordt, uit te stellen. De kosten van het accountantsonderzoek komen voor rekening van de Opdrachtgever tenzij uit het onderzoek blijkt dat de onderzochte factuur niet juist is, dan komen zij voor rekening van de Opdrachtnemer.</w:t>
      </w:r>
    </w:p>
    <w:p w:rsidR="006A050F" w:rsidRPr="005631A6" w:rsidRDefault="006A050F" w:rsidP="006A050F">
      <w:pPr>
        <w:pStyle w:val="Lijstalinea"/>
        <w:rPr>
          <w:szCs w:val="18"/>
        </w:rPr>
      </w:pPr>
    </w:p>
    <w:p w:rsidR="00387834" w:rsidRPr="008348B3" w:rsidRDefault="00C2332D" w:rsidP="006A050F">
      <w:pPr>
        <w:tabs>
          <w:tab w:val="left" w:pos="709"/>
          <w:tab w:val="left" w:pos="851"/>
        </w:tabs>
        <w:rPr>
          <w:b/>
          <w:bCs/>
          <w:szCs w:val="18"/>
        </w:rPr>
      </w:pPr>
      <w:r w:rsidRPr="008348B3">
        <w:rPr>
          <w:b/>
          <w:bCs/>
          <w:szCs w:val="18"/>
        </w:rPr>
        <w:t>Artikel</w:t>
      </w:r>
      <w:r w:rsidR="006A050F">
        <w:rPr>
          <w:b/>
          <w:bCs/>
          <w:szCs w:val="18"/>
        </w:rPr>
        <w:t xml:space="preserve"> 5</w:t>
      </w:r>
      <w:r w:rsidR="00387834" w:rsidRPr="008348B3">
        <w:rPr>
          <w:b/>
          <w:bCs/>
          <w:szCs w:val="18"/>
        </w:rPr>
        <w:tab/>
      </w:r>
      <w:r w:rsidR="003D039E">
        <w:rPr>
          <w:b/>
          <w:bCs/>
          <w:szCs w:val="18"/>
        </w:rPr>
        <w:t>Algemene voorwaarden</w:t>
      </w:r>
    </w:p>
    <w:p w:rsidR="003D039E" w:rsidRPr="008348B3" w:rsidRDefault="003D039E" w:rsidP="00361A4E">
      <w:pPr>
        <w:ind w:left="709"/>
        <w:rPr>
          <w:szCs w:val="18"/>
        </w:rPr>
      </w:pPr>
      <w:r w:rsidRPr="008348B3">
        <w:rPr>
          <w:szCs w:val="18"/>
        </w:rPr>
        <w:t xml:space="preserve">De Algemene Inkoopvoorwaarden </w:t>
      </w:r>
      <w:r>
        <w:rPr>
          <w:szCs w:val="18"/>
        </w:rPr>
        <w:t>v</w:t>
      </w:r>
      <w:r w:rsidRPr="008348B3">
        <w:rPr>
          <w:szCs w:val="18"/>
        </w:rPr>
        <w:t xml:space="preserve">oor leveringen en diensten </w:t>
      </w:r>
      <w:r>
        <w:rPr>
          <w:szCs w:val="18"/>
        </w:rPr>
        <w:t xml:space="preserve">van Opdrachtgever </w:t>
      </w:r>
      <w:r w:rsidRPr="008348B3">
        <w:rPr>
          <w:szCs w:val="18"/>
        </w:rPr>
        <w:t>zijn uitsluitend van toepassing. De algemene voorwaarden van Opdrachtnemer</w:t>
      </w:r>
      <w:r w:rsidRPr="008348B3">
        <w:rPr>
          <w:rFonts w:eastAsia="Arial" w:cs="Arial"/>
          <w:szCs w:val="18"/>
        </w:rPr>
        <w:t xml:space="preserve"> dan wel andere algemene of bijzondere voorwaarden, onder welke naam dan ook,</w:t>
      </w:r>
      <w:r w:rsidRPr="008348B3">
        <w:rPr>
          <w:szCs w:val="18"/>
        </w:rPr>
        <w:t xml:space="preserve"> worden nadrukkelijk verworpen.</w:t>
      </w:r>
    </w:p>
    <w:p w:rsidR="00387834" w:rsidRDefault="00387834" w:rsidP="009D0AA5">
      <w:pPr>
        <w:rPr>
          <w:szCs w:val="18"/>
        </w:rPr>
      </w:pPr>
    </w:p>
    <w:p w:rsidR="00E46A99" w:rsidRPr="00AA44CA" w:rsidRDefault="006A050F" w:rsidP="00E46A99">
      <w:pPr>
        <w:autoSpaceDE w:val="0"/>
        <w:autoSpaceDN w:val="0"/>
        <w:adjustRightInd w:val="0"/>
        <w:rPr>
          <w:rFonts w:cs="Arial"/>
          <w:b/>
          <w:szCs w:val="18"/>
        </w:rPr>
      </w:pPr>
      <w:r>
        <w:rPr>
          <w:rFonts w:cs="Arial"/>
          <w:b/>
          <w:szCs w:val="18"/>
        </w:rPr>
        <w:t>Artikel 6</w:t>
      </w:r>
      <w:r w:rsidR="00E46A99" w:rsidRPr="00AA44CA">
        <w:rPr>
          <w:rFonts w:cs="Arial"/>
          <w:b/>
          <w:szCs w:val="18"/>
        </w:rPr>
        <w:tab/>
        <w:t>Aansprakelijkheid en verzekering</w:t>
      </w:r>
    </w:p>
    <w:p w:rsidR="00E46A99" w:rsidRPr="00AA44CA" w:rsidRDefault="00E46A99" w:rsidP="00361A4E">
      <w:pPr>
        <w:pStyle w:val="Lijstalinea"/>
        <w:numPr>
          <w:ilvl w:val="0"/>
          <w:numId w:val="10"/>
        </w:numPr>
        <w:ind w:left="709" w:hanging="709"/>
      </w:pPr>
      <w:r w:rsidRPr="00AA44CA">
        <w:t xml:space="preserve">De </w:t>
      </w:r>
      <w:r w:rsidR="005A1DAD">
        <w:t>Opdrachtnemer</w:t>
      </w:r>
      <w:r w:rsidRPr="00AA44CA">
        <w:t xml:space="preserve"> vrijwaart de </w:t>
      </w:r>
      <w:r w:rsidR="005A1DAD">
        <w:t>Opdrachtgever</w:t>
      </w:r>
      <w:r w:rsidRPr="00AA44CA">
        <w:t xml:space="preserve"> tegen eventuele aanspraken van derden </w:t>
      </w:r>
      <w:proofErr w:type="spellStart"/>
      <w:r w:rsidRPr="00AA44CA">
        <w:t>terzake</w:t>
      </w:r>
      <w:proofErr w:type="spellEnd"/>
      <w:r w:rsidRPr="00AA44CA">
        <w:t xml:space="preserve"> van schade door deze derden geleden ten gevolge van de uitvoering door de </w:t>
      </w:r>
      <w:r w:rsidR="005A1DAD">
        <w:t>Opdrachtnemer</w:t>
      </w:r>
      <w:r w:rsidRPr="00AA44CA">
        <w:t xml:space="preserve"> van de Overeenkomst en het gebruik of toepassing van de geleverde Goederen of Diensten van de </w:t>
      </w:r>
      <w:r w:rsidR="005A1DAD">
        <w:t>Opdrachtnemer</w:t>
      </w:r>
      <w:r w:rsidRPr="00AA44CA">
        <w:t>.</w:t>
      </w:r>
    </w:p>
    <w:p w:rsidR="00E46A99" w:rsidRPr="00104129" w:rsidRDefault="00E46A99" w:rsidP="00361A4E">
      <w:pPr>
        <w:pStyle w:val="Lijstalinea"/>
        <w:numPr>
          <w:ilvl w:val="0"/>
          <w:numId w:val="10"/>
        </w:numPr>
        <w:ind w:left="709" w:hanging="709"/>
      </w:pPr>
      <w:r w:rsidRPr="00104129">
        <w:t xml:space="preserve">De in het kader van de Overeenkomst door de </w:t>
      </w:r>
      <w:r w:rsidR="005A1DAD">
        <w:t>Opdrachtnemer</w:t>
      </w:r>
      <w:r w:rsidRPr="00104129">
        <w:t xml:space="preserve"> te vergoeden schade is per gebeurtenis beperkt tot een bedrag van driemaal de opdrachtwaarde met een maximum van €2.500.000. Samenhangende gebeurtenissen worden beschouwd als een (1) gebeurtenis.</w:t>
      </w:r>
    </w:p>
    <w:p w:rsidR="00E46A99" w:rsidRPr="00104129" w:rsidRDefault="00E46A99" w:rsidP="00361A4E">
      <w:pPr>
        <w:pStyle w:val="Lijstalinea"/>
        <w:numPr>
          <w:ilvl w:val="0"/>
          <w:numId w:val="10"/>
        </w:numPr>
        <w:ind w:left="709" w:hanging="709"/>
      </w:pPr>
      <w:r w:rsidRPr="00104129">
        <w:t>De beperking van de aansprakelijkheid als hiervoor bedoeld komt te vervallen:</w:t>
      </w:r>
    </w:p>
    <w:p w:rsidR="00E46A99" w:rsidRPr="00104129" w:rsidRDefault="00E46A99" w:rsidP="00361A4E">
      <w:pPr>
        <w:pStyle w:val="Lijstalinea"/>
        <w:numPr>
          <w:ilvl w:val="0"/>
          <w:numId w:val="17"/>
        </w:numPr>
      </w:pPr>
      <w:r w:rsidRPr="00104129">
        <w:t>ingeval van aanspraken van derden op schadevergoeding;</w:t>
      </w:r>
    </w:p>
    <w:p w:rsidR="00E46A99" w:rsidRPr="00104129" w:rsidRDefault="00E46A99" w:rsidP="00361A4E">
      <w:pPr>
        <w:pStyle w:val="Lijstalinea"/>
        <w:numPr>
          <w:ilvl w:val="0"/>
          <w:numId w:val="17"/>
        </w:numPr>
      </w:pPr>
      <w:r w:rsidRPr="00104129">
        <w:t xml:space="preserve">indien sprake is van opzet of grove schuld aan de zijde van </w:t>
      </w:r>
      <w:r w:rsidR="005A1DAD">
        <w:t>Opdrachtnemer</w:t>
      </w:r>
      <w:r w:rsidRPr="00104129">
        <w:t xml:space="preserve"> of Personeel van </w:t>
      </w:r>
      <w:r w:rsidR="005A1DAD">
        <w:t>Opdrachtnemer</w:t>
      </w:r>
      <w:r w:rsidRPr="00104129">
        <w:t>;</w:t>
      </w:r>
    </w:p>
    <w:p w:rsidR="00E46A99" w:rsidRPr="00104129" w:rsidRDefault="00E46A99" w:rsidP="00361A4E">
      <w:pPr>
        <w:pStyle w:val="Lijstalinea"/>
        <w:numPr>
          <w:ilvl w:val="0"/>
          <w:numId w:val="17"/>
        </w:numPr>
      </w:pPr>
      <w:r w:rsidRPr="00104129">
        <w:t xml:space="preserve">ingeval van schending van de intellectuele eigendomsrechten als bedoeld in artikel 8 van de Algemene inkoopvoorwaarden. </w:t>
      </w:r>
    </w:p>
    <w:p w:rsidR="00E46A99" w:rsidRPr="00AA44CA" w:rsidRDefault="00E46A99" w:rsidP="00361A4E">
      <w:pPr>
        <w:pStyle w:val="Lijstalinea"/>
        <w:numPr>
          <w:ilvl w:val="0"/>
          <w:numId w:val="17"/>
        </w:numPr>
      </w:pPr>
      <w:r w:rsidRPr="00AA44CA">
        <w:t xml:space="preserve">De </w:t>
      </w:r>
      <w:r w:rsidR="005A1DAD">
        <w:t>Opdrachtnemer</w:t>
      </w:r>
      <w:r w:rsidRPr="00AA44CA">
        <w:t xml:space="preserve"> zal vanaf het aangaan van de Overeenkomst adequaat verzekerd zijn voor het uitvoeren van de Overeenkomst en zal zich adequaat verzekerd houden gedurende de uitvoering van de Overeenkomst.</w:t>
      </w:r>
    </w:p>
    <w:p w:rsidR="00E46A99" w:rsidRPr="00AA44CA" w:rsidRDefault="00E46A99" w:rsidP="00361A4E">
      <w:pPr>
        <w:pStyle w:val="Lijstalinea"/>
        <w:numPr>
          <w:ilvl w:val="0"/>
          <w:numId w:val="10"/>
        </w:numPr>
        <w:ind w:left="709" w:hanging="709"/>
      </w:pPr>
      <w:r w:rsidRPr="00AA44CA">
        <w:t xml:space="preserve">De </w:t>
      </w:r>
      <w:r w:rsidR="005A1DAD">
        <w:t>Opdrachtnemer</w:t>
      </w:r>
      <w:r w:rsidRPr="00AA44CA">
        <w:t xml:space="preserve"> zal het verzekerd bedrag en de polisvoorwaarden gedurende de uitvoering van de Overeenkomst niet ten nadele van de </w:t>
      </w:r>
      <w:r w:rsidR="005A1DAD">
        <w:t>Opdrachtgever</w:t>
      </w:r>
      <w:r w:rsidRPr="00AA44CA">
        <w:t xml:space="preserve"> wijzigen, tenzij de </w:t>
      </w:r>
      <w:r w:rsidR="005A1DAD">
        <w:t>Opdrachtgever</w:t>
      </w:r>
      <w:r w:rsidRPr="00AA44CA">
        <w:t xml:space="preserve"> hiervoor haar expliciete en schriftelijke toestemming heeft gegeven.</w:t>
      </w:r>
    </w:p>
    <w:p w:rsidR="00E46A99" w:rsidRPr="00AA44CA" w:rsidRDefault="00E46A99" w:rsidP="00361A4E">
      <w:pPr>
        <w:pStyle w:val="Lijstalinea"/>
        <w:numPr>
          <w:ilvl w:val="0"/>
          <w:numId w:val="10"/>
        </w:numPr>
        <w:ind w:left="709" w:hanging="709"/>
      </w:pPr>
      <w:r w:rsidRPr="00AA44CA">
        <w:lastRenderedPageBreak/>
        <w:t xml:space="preserve">Eventuele verzekeringen die noodzakelijk zijn in het kader van de uitvoering van de Overeenkomst en waarover de </w:t>
      </w:r>
      <w:r w:rsidR="005A1DAD">
        <w:t>Opdrachtnemer</w:t>
      </w:r>
      <w:r w:rsidRPr="00AA44CA">
        <w:t xml:space="preserve"> nog niet beschikt, zal de </w:t>
      </w:r>
      <w:r w:rsidR="005A1DAD">
        <w:t>Opdrachtnemer</w:t>
      </w:r>
      <w:r w:rsidRPr="00AA44CA">
        <w:t xml:space="preserve"> afsluiten tenminste voor de periode van de uitvoering van de Overeenkomst.</w:t>
      </w:r>
    </w:p>
    <w:p w:rsidR="00361A4E" w:rsidRDefault="00361A4E" w:rsidP="006A050F">
      <w:pPr>
        <w:rPr>
          <w:b/>
        </w:rPr>
      </w:pPr>
    </w:p>
    <w:p w:rsidR="006A050F" w:rsidRPr="005631A6" w:rsidRDefault="006A050F" w:rsidP="006A050F">
      <w:pPr>
        <w:rPr>
          <w:b/>
          <w:szCs w:val="18"/>
        </w:rPr>
      </w:pPr>
      <w:r>
        <w:rPr>
          <w:b/>
        </w:rPr>
        <w:t>Artikel 7</w:t>
      </w:r>
      <w:r w:rsidR="00E46A99" w:rsidRPr="00AA44CA">
        <w:rPr>
          <w:b/>
        </w:rPr>
        <w:tab/>
      </w:r>
      <w:r w:rsidRPr="005631A6">
        <w:rPr>
          <w:b/>
          <w:szCs w:val="18"/>
        </w:rPr>
        <w:t>Boete</w:t>
      </w:r>
    </w:p>
    <w:p w:rsidR="00797C9C" w:rsidRPr="005631A6" w:rsidRDefault="00797C9C" w:rsidP="00361A4E">
      <w:pPr>
        <w:pStyle w:val="Lijstalinea"/>
        <w:numPr>
          <w:ilvl w:val="0"/>
          <w:numId w:val="12"/>
        </w:numPr>
        <w:ind w:left="709" w:hanging="709"/>
        <w:rPr>
          <w:szCs w:val="18"/>
        </w:rPr>
      </w:pPr>
      <w:r w:rsidRPr="005631A6">
        <w:rPr>
          <w:szCs w:val="18"/>
        </w:rPr>
        <w:t xml:space="preserve">Indien de Prestatie die beantwoordt aan deze Overeenkomst niet binnen de overeengekomen termijn op de overeengekomen plaats is verricht, is de Opdrachtnemer een onmiddellijk opeisbare boete verschuldigd aan de Opdrachtgever van </w:t>
      </w:r>
      <w:r>
        <w:rPr>
          <w:szCs w:val="18"/>
        </w:rPr>
        <w:t>tweehonderdvijftig</w:t>
      </w:r>
      <w:r w:rsidRPr="005631A6">
        <w:rPr>
          <w:szCs w:val="18"/>
        </w:rPr>
        <w:t xml:space="preserve"> Euro (€ </w:t>
      </w:r>
      <w:r>
        <w:rPr>
          <w:szCs w:val="18"/>
        </w:rPr>
        <w:t>250</w:t>
      </w:r>
      <w:bookmarkStart w:id="0" w:name="_GoBack"/>
      <w:bookmarkEnd w:id="0"/>
      <w:r w:rsidRPr="005631A6">
        <w:rPr>
          <w:szCs w:val="18"/>
        </w:rPr>
        <w:t>,-) per Werkdag. Dit geldt tot een maximum van tien Werkdagen, tenzij de Opdrachtnemer aantoont dat de overschrijding is veroorzaakt door een toerekenbare tekortkoming van Opdrachtgever. De nalatige partij wordt een periode van tien werkdagen gegund om alsnog haar verplichtingen na te komen.</w:t>
      </w:r>
    </w:p>
    <w:p w:rsidR="00797C9C" w:rsidRPr="005631A6" w:rsidRDefault="00797C9C" w:rsidP="00361A4E">
      <w:pPr>
        <w:pStyle w:val="Lijstalinea"/>
        <w:numPr>
          <w:ilvl w:val="0"/>
          <w:numId w:val="12"/>
        </w:numPr>
        <w:ind w:left="709" w:hanging="709"/>
        <w:rPr>
          <w:szCs w:val="18"/>
        </w:rPr>
      </w:pPr>
      <w:r w:rsidRPr="005631A6">
        <w:rPr>
          <w:szCs w:val="18"/>
        </w:rPr>
        <w:t>Het bepaalde in lid 1 van dit artikel beperkt de Opdrachtgever niet in zijn recht om de kosten van andere daadwerkelijk geleden schade op Opdrachtnemer te verhalen.</w:t>
      </w:r>
    </w:p>
    <w:p w:rsidR="005D5A59" w:rsidRPr="008348B3" w:rsidRDefault="005D5A59" w:rsidP="006A050F">
      <w:pPr>
        <w:rPr>
          <w:szCs w:val="18"/>
        </w:rPr>
      </w:pPr>
    </w:p>
    <w:p w:rsidR="00EB2889" w:rsidRPr="008348B3" w:rsidRDefault="00EB2889" w:rsidP="00EB2889">
      <w:pPr>
        <w:autoSpaceDE w:val="0"/>
        <w:autoSpaceDN w:val="0"/>
        <w:adjustRightInd w:val="0"/>
        <w:rPr>
          <w:rFonts w:cs="Arial"/>
          <w:b/>
          <w:szCs w:val="18"/>
        </w:rPr>
      </w:pPr>
      <w:r w:rsidRPr="008348B3">
        <w:rPr>
          <w:rFonts w:cs="Arial"/>
          <w:b/>
          <w:szCs w:val="18"/>
        </w:rPr>
        <w:t xml:space="preserve">Artikel </w:t>
      </w:r>
      <w:r w:rsidR="006A050F">
        <w:rPr>
          <w:rFonts w:cs="Arial"/>
          <w:b/>
          <w:szCs w:val="18"/>
        </w:rPr>
        <w:t>8</w:t>
      </w:r>
      <w:r w:rsidR="00D621FC" w:rsidRPr="008348B3">
        <w:rPr>
          <w:rFonts w:cs="Arial"/>
          <w:b/>
          <w:szCs w:val="18"/>
        </w:rPr>
        <w:tab/>
      </w:r>
      <w:r w:rsidRPr="008348B3">
        <w:rPr>
          <w:rFonts w:cs="Arial"/>
          <w:b/>
          <w:szCs w:val="18"/>
        </w:rPr>
        <w:t>Beëindiging van de overeenkomst</w:t>
      </w:r>
    </w:p>
    <w:p w:rsidR="00EB2889" w:rsidRPr="008348B3" w:rsidRDefault="00EB2889" w:rsidP="00361A4E">
      <w:pPr>
        <w:pStyle w:val="Lijstalinea"/>
        <w:numPr>
          <w:ilvl w:val="0"/>
          <w:numId w:val="5"/>
        </w:numPr>
        <w:tabs>
          <w:tab w:val="clear" w:pos="360"/>
          <w:tab w:val="num" w:pos="851"/>
        </w:tabs>
        <w:autoSpaceDE w:val="0"/>
        <w:autoSpaceDN w:val="0"/>
        <w:adjustRightInd w:val="0"/>
        <w:ind w:left="709" w:hanging="709"/>
        <w:rPr>
          <w:rFonts w:cs="Arial"/>
          <w:szCs w:val="18"/>
        </w:rPr>
      </w:pPr>
      <w:proofErr w:type="spellStart"/>
      <w:r w:rsidRPr="008348B3">
        <w:rPr>
          <w:rFonts w:cs="Arial"/>
          <w:szCs w:val="18"/>
        </w:rPr>
        <w:t>lndien</w:t>
      </w:r>
      <w:proofErr w:type="spellEnd"/>
      <w:r w:rsidRPr="008348B3">
        <w:rPr>
          <w:rFonts w:cs="Arial"/>
          <w:szCs w:val="18"/>
        </w:rPr>
        <w:t xml:space="preserve"> Opdrachtnemer tekortschiet in de nakoming van haar verplichtingen uit de overeenkomst kan opdrachtgever haar in gebreke stellen</w:t>
      </w:r>
      <w:r w:rsidR="00D621FC" w:rsidRPr="008348B3">
        <w:rPr>
          <w:rFonts w:cs="Arial"/>
          <w:szCs w:val="18"/>
        </w:rPr>
        <w:t>.</w:t>
      </w:r>
      <w:r w:rsidRPr="008348B3">
        <w:rPr>
          <w:rFonts w:cs="Arial"/>
          <w:szCs w:val="18"/>
        </w:rPr>
        <w:t xml:space="preserve"> Opdrachtnemer is echter onmiddellijk in gebreke als voor nakoming een termijn is afgesproken en zij binnen deze termijn niet nakomt of als de desbetreffende verplichting binnen de overeengekomen termijn reeds blijvend onmogelijk is</w:t>
      </w:r>
      <w:r w:rsidR="000B4742">
        <w:rPr>
          <w:rFonts w:cs="Arial"/>
          <w:szCs w:val="18"/>
        </w:rPr>
        <w:t>.</w:t>
      </w:r>
    </w:p>
    <w:p w:rsidR="00EB2889" w:rsidRPr="008348B3" w:rsidRDefault="00EB2889" w:rsidP="00361A4E">
      <w:pPr>
        <w:pStyle w:val="Lijstalinea"/>
        <w:numPr>
          <w:ilvl w:val="0"/>
          <w:numId w:val="5"/>
        </w:numPr>
        <w:tabs>
          <w:tab w:val="clear" w:pos="360"/>
          <w:tab w:val="num" w:pos="851"/>
        </w:tabs>
        <w:autoSpaceDE w:val="0"/>
        <w:autoSpaceDN w:val="0"/>
        <w:adjustRightInd w:val="0"/>
        <w:ind w:left="709" w:hanging="709"/>
        <w:rPr>
          <w:rFonts w:cs="Arial"/>
          <w:szCs w:val="18"/>
        </w:rPr>
      </w:pPr>
      <w:r w:rsidRPr="008348B3">
        <w:rPr>
          <w:rFonts w:cs="Arial"/>
          <w:szCs w:val="18"/>
        </w:rPr>
        <w:t xml:space="preserve">De íngebrekestelling geschiedt schriftelijk per aangetekende brief waarbij Opdrachtnemer een redelijke termijn wordt gegund om alsnog haar verplichting na te komen. Deze termijn is een fatale termijn. Indien nakoming binnen deze termijn uitblijft, is Opdrachtnemer in verzuim. </w:t>
      </w:r>
    </w:p>
    <w:p w:rsidR="00EB2889" w:rsidRPr="008348B3" w:rsidRDefault="00EB2889" w:rsidP="00361A4E">
      <w:pPr>
        <w:pStyle w:val="Lijstalinea"/>
        <w:numPr>
          <w:ilvl w:val="0"/>
          <w:numId w:val="5"/>
        </w:numPr>
        <w:tabs>
          <w:tab w:val="clear" w:pos="360"/>
          <w:tab w:val="num" w:pos="851"/>
        </w:tabs>
        <w:autoSpaceDE w:val="0"/>
        <w:autoSpaceDN w:val="0"/>
        <w:adjustRightInd w:val="0"/>
        <w:ind w:left="709" w:hanging="709"/>
        <w:rPr>
          <w:rFonts w:cs="Arial"/>
          <w:szCs w:val="18"/>
        </w:rPr>
      </w:pPr>
      <w:r w:rsidRPr="008348B3">
        <w:rPr>
          <w:rFonts w:cs="Arial"/>
          <w:szCs w:val="18"/>
        </w:rPr>
        <w:t xml:space="preserve">Bij verzuim heeft Opdrachtgever het recht de overeenkomst door middel van een buitengerechtelijke verklaring te ontbinden. </w:t>
      </w:r>
    </w:p>
    <w:p w:rsidR="00EB2889" w:rsidRPr="008348B3" w:rsidRDefault="00EB2889" w:rsidP="00361A4E">
      <w:pPr>
        <w:pStyle w:val="Lijstalinea"/>
        <w:numPr>
          <w:ilvl w:val="0"/>
          <w:numId w:val="5"/>
        </w:numPr>
        <w:tabs>
          <w:tab w:val="clear" w:pos="360"/>
          <w:tab w:val="num" w:pos="851"/>
        </w:tabs>
        <w:autoSpaceDE w:val="0"/>
        <w:autoSpaceDN w:val="0"/>
        <w:adjustRightInd w:val="0"/>
        <w:ind w:left="709" w:hanging="709"/>
        <w:rPr>
          <w:rFonts w:cs="Arial"/>
          <w:szCs w:val="18"/>
        </w:rPr>
      </w:pPr>
      <w:r w:rsidRPr="008348B3">
        <w:rPr>
          <w:rFonts w:cs="Arial"/>
          <w:szCs w:val="18"/>
        </w:rPr>
        <w:t xml:space="preserve">Indien Opdrachtnemer toerekenbaar tekortschiet in de nakoming van zijn verplichtingen is hij tegenover Opdrachtgever aansprakelijk voor de geleden dan wel te lijden schade. </w:t>
      </w:r>
    </w:p>
    <w:p w:rsidR="00F54AEF" w:rsidRPr="008348B3" w:rsidRDefault="00F54AEF" w:rsidP="00361A4E">
      <w:pPr>
        <w:pStyle w:val="Lijstalinea"/>
        <w:numPr>
          <w:ilvl w:val="0"/>
          <w:numId w:val="5"/>
        </w:numPr>
        <w:tabs>
          <w:tab w:val="clear" w:pos="360"/>
          <w:tab w:val="num" w:pos="851"/>
        </w:tabs>
        <w:autoSpaceDE w:val="0"/>
        <w:autoSpaceDN w:val="0"/>
        <w:adjustRightInd w:val="0"/>
        <w:ind w:left="709" w:hanging="709"/>
        <w:rPr>
          <w:rFonts w:cs="Arial"/>
          <w:szCs w:val="18"/>
        </w:rPr>
      </w:pPr>
      <w:r w:rsidRPr="008348B3">
        <w:rPr>
          <w:rFonts w:cs="Arial"/>
          <w:szCs w:val="18"/>
        </w:rPr>
        <w:t>Ontbinding van de overeenkomst door Opdrachtgever is mogelijk</w:t>
      </w:r>
      <w:r w:rsidR="00D23033" w:rsidRPr="008348B3">
        <w:rPr>
          <w:rFonts w:cs="Arial"/>
          <w:szCs w:val="18"/>
        </w:rPr>
        <w:t>, zonder tot enigerlei vorm van schadevergoeding verplicht te zijn</w:t>
      </w:r>
      <w:r w:rsidRPr="008348B3">
        <w:rPr>
          <w:rFonts w:cs="Arial"/>
          <w:szCs w:val="18"/>
        </w:rPr>
        <w:t>:</w:t>
      </w:r>
    </w:p>
    <w:p w:rsidR="00F54AEF" w:rsidRPr="008348B3" w:rsidRDefault="00F54AEF" w:rsidP="00361A4E">
      <w:pPr>
        <w:pStyle w:val="Lijstalinea"/>
        <w:numPr>
          <w:ilvl w:val="0"/>
          <w:numId w:val="18"/>
        </w:numPr>
        <w:autoSpaceDE w:val="0"/>
        <w:autoSpaceDN w:val="0"/>
        <w:adjustRightInd w:val="0"/>
        <w:rPr>
          <w:rFonts w:cs="Arial"/>
          <w:szCs w:val="18"/>
        </w:rPr>
      </w:pPr>
      <w:r w:rsidRPr="008348B3">
        <w:rPr>
          <w:rFonts w:cs="Arial"/>
          <w:szCs w:val="18"/>
        </w:rPr>
        <w:t>indien Opdrachtnemer in surseance van betaling of faillissement verkeert;</w:t>
      </w:r>
    </w:p>
    <w:p w:rsidR="00F54AEF" w:rsidRPr="008348B3" w:rsidRDefault="00F54AEF" w:rsidP="00361A4E">
      <w:pPr>
        <w:pStyle w:val="Lijstalinea"/>
        <w:numPr>
          <w:ilvl w:val="0"/>
          <w:numId w:val="18"/>
        </w:numPr>
        <w:autoSpaceDE w:val="0"/>
        <w:autoSpaceDN w:val="0"/>
        <w:adjustRightInd w:val="0"/>
        <w:rPr>
          <w:rFonts w:cs="Arial"/>
          <w:szCs w:val="18"/>
        </w:rPr>
      </w:pPr>
      <w:r w:rsidRPr="008348B3">
        <w:rPr>
          <w:rFonts w:cs="Arial"/>
          <w:szCs w:val="18"/>
        </w:rPr>
        <w:t>indien een derde een gerechtelijke procedure jegens Opdrachtgever en/of Opdrachtnemer aanspant wegens het niet in acht nemen van de aanbestedingsregels bij het sluiten van de onderhavige overeenkomst</w:t>
      </w:r>
      <w:r w:rsidR="00D23033" w:rsidRPr="008348B3">
        <w:rPr>
          <w:rFonts w:cs="Arial"/>
          <w:szCs w:val="18"/>
        </w:rPr>
        <w:t>. Partijen dragen ieder de eigen dientengevolge gemaakte en te maken kosten (waaronder maar niet beperkt tot proceskosten, adviseurskosten en advocaatkosten)</w:t>
      </w:r>
      <w:r w:rsidRPr="008348B3">
        <w:rPr>
          <w:rFonts w:cs="Arial"/>
          <w:szCs w:val="18"/>
        </w:rPr>
        <w:t xml:space="preserve">; </w:t>
      </w:r>
    </w:p>
    <w:p w:rsidR="00F54AEF" w:rsidRPr="008348B3" w:rsidRDefault="00F54AEF" w:rsidP="00361A4E">
      <w:pPr>
        <w:pStyle w:val="Lijstalinea"/>
        <w:numPr>
          <w:ilvl w:val="0"/>
          <w:numId w:val="18"/>
        </w:numPr>
        <w:autoSpaceDE w:val="0"/>
        <w:autoSpaceDN w:val="0"/>
        <w:adjustRightInd w:val="0"/>
        <w:rPr>
          <w:rFonts w:cs="Arial"/>
          <w:szCs w:val="18"/>
        </w:rPr>
      </w:pPr>
      <w:r w:rsidRPr="008348B3">
        <w:rPr>
          <w:rFonts w:cs="Arial"/>
          <w:szCs w:val="18"/>
        </w:rPr>
        <w:t>indien in rechte komt vast te staan dat de onderhavige overeenkomst in strijd met de (</w:t>
      </w:r>
      <w:proofErr w:type="spellStart"/>
      <w:r w:rsidRPr="008348B3">
        <w:rPr>
          <w:rFonts w:cs="Arial"/>
          <w:szCs w:val="18"/>
        </w:rPr>
        <w:t>aanbestedings</w:t>
      </w:r>
      <w:proofErr w:type="spellEnd"/>
      <w:r w:rsidRPr="008348B3">
        <w:rPr>
          <w:rFonts w:cs="Arial"/>
          <w:szCs w:val="18"/>
        </w:rPr>
        <w:t>-</w:t>
      </w:r>
      <w:r w:rsidR="00970EBF" w:rsidRPr="008348B3">
        <w:rPr>
          <w:rFonts w:cs="Arial"/>
          <w:szCs w:val="18"/>
        </w:rPr>
        <w:t xml:space="preserve">) </w:t>
      </w:r>
      <w:r w:rsidRPr="008348B3">
        <w:rPr>
          <w:rFonts w:cs="Arial"/>
          <w:szCs w:val="18"/>
        </w:rPr>
        <w:t>wet- en regelgeving is gesloten</w:t>
      </w:r>
      <w:r w:rsidR="0043153F" w:rsidRPr="008348B3">
        <w:rPr>
          <w:rFonts w:cs="Arial"/>
          <w:szCs w:val="18"/>
        </w:rPr>
        <w:t>,</w:t>
      </w:r>
      <w:r w:rsidRPr="008348B3">
        <w:rPr>
          <w:rFonts w:cs="Arial"/>
          <w:szCs w:val="18"/>
        </w:rPr>
        <w:t xml:space="preserve"> dan wel indien het Opdrachtgever in rechte geboden worden om de opdracht die is neergelegd in de onderhavige overeenkomst aan te besteden. Opdrachtgever heeft het recht de onderhavige overeenkomst alsdan bij aangetekend schrijven, zonder rechterlijke tussenkomst, te ontbinden. </w:t>
      </w:r>
      <w:r w:rsidR="00D23033" w:rsidRPr="008348B3">
        <w:rPr>
          <w:rFonts w:cs="Arial"/>
          <w:szCs w:val="18"/>
        </w:rPr>
        <w:t xml:space="preserve">Opdrachtgever zal alsdan met Opdrachtnemer afrekenen op basis van de </w:t>
      </w:r>
      <w:r w:rsidR="00D23033" w:rsidRPr="008348B3">
        <w:rPr>
          <w:rFonts w:cs="Arial"/>
          <w:szCs w:val="18"/>
        </w:rPr>
        <w:lastRenderedPageBreak/>
        <w:t>door Opdrachtnemer tot dan toe uitgevoerde werkzaamheden. Voor het overige zijn Partijen elkaar over en weer niets verschuldigd, van welke aard dan ook.</w:t>
      </w:r>
    </w:p>
    <w:p w:rsidR="00797C9C" w:rsidRDefault="00797C9C">
      <w:pPr>
        <w:spacing w:line="240" w:lineRule="auto"/>
        <w:rPr>
          <w:b/>
          <w:szCs w:val="18"/>
        </w:rPr>
      </w:pPr>
    </w:p>
    <w:p w:rsidR="00797C9C" w:rsidRPr="005631A6" w:rsidRDefault="00797C9C" w:rsidP="00797C9C">
      <w:pPr>
        <w:rPr>
          <w:b/>
          <w:szCs w:val="18"/>
        </w:rPr>
      </w:pPr>
      <w:r w:rsidRPr="005631A6">
        <w:rPr>
          <w:b/>
          <w:szCs w:val="18"/>
        </w:rPr>
        <w:t>Artikel</w:t>
      </w:r>
      <w:r>
        <w:rPr>
          <w:b/>
          <w:szCs w:val="18"/>
        </w:rPr>
        <w:t xml:space="preserve"> 9</w:t>
      </w:r>
      <w:r w:rsidRPr="005631A6">
        <w:rPr>
          <w:b/>
          <w:szCs w:val="18"/>
        </w:rPr>
        <w:tab/>
        <w:t>Auteursrechten</w:t>
      </w:r>
    </w:p>
    <w:p w:rsidR="00797C9C" w:rsidRPr="005631A6" w:rsidRDefault="00797C9C" w:rsidP="00361A4E">
      <w:pPr>
        <w:pStyle w:val="Lijstalinea"/>
        <w:numPr>
          <w:ilvl w:val="0"/>
          <w:numId w:val="16"/>
        </w:numPr>
        <w:ind w:left="851" w:hanging="851"/>
        <w:rPr>
          <w:szCs w:val="18"/>
        </w:rPr>
      </w:pPr>
      <w:r w:rsidRPr="005631A6">
        <w:rPr>
          <w:szCs w:val="18"/>
        </w:rPr>
        <w:t xml:space="preserve">Opdrachtnemer verleent hierbij aan opdrachtgever het recht om alle auteursrechten die mogelijk rusten op, vervat zijn in of voortvloeien uit de te leveren prestatie en of werk te gebruiken. Het gebruik omvat alle openbaarmakings- en verveelvoudigingshandelingen, ongeacht het gebruik of de wijze van weergave en ongeacht of dit gebruik of deze wijze van weergave op het moment van ondertekening van deze overeenkomst reeds bekend is. Opdrachtnemer is niet gerechtigd om </w:t>
      </w:r>
      <w:proofErr w:type="spellStart"/>
      <w:r w:rsidRPr="005631A6">
        <w:rPr>
          <w:szCs w:val="18"/>
        </w:rPr>
        <w:t>sublicenties</w:t>
      </w:r>
      <w:proofErr w:type="spellEnd"/>
      <w:r w:rsidRPr="005631A6">
        <w:rPr>
          <w:szCs w:val="18"/>
        </w:rPr>
        <w:t xml:space="preserve"> te verlenen. Voor zover nodig worden deze rechten door opdrachtnemer aan opdrachtgever overgedragen, deze overdracht wordt nu reeds  door opdrachtgever aanvaard. Door ondertekening van de overeenkomst, opdracht, worden de auteursrechten overgedragen. </w:t>
      </w:r>
    </w:p>
    <w:p w:rsidR="00797C9C" w:rsidRPr="005631A6" w:rsidRDefault="00797C9C" w:rsidP="00361A4E">
      <w:pPr>
        <w:pStyle w:val="Lijstalinea"/>
        <w:numPr>
          <w:ilvl w:val="0"/>
          <w:numId w:val="16"/>
        </w:numPr>
        <w:ind w:left="851" w:hanging="851"/>
        <w:rPr>
          <w:szCs w:val="18"/>
        </w:rPr>
      </w:pPr>
      <w:proofErr w:type="spellStart"/>
      <w:r w:rsidRPr="005631A6">
        <w:rPr>
          <w:szCs w:val="18"/>
        </w:rPr>
        <w:t>Voorzover</w:t>
      </w:r>
      <w:proofErr w:type="spellEnd"/>
      <w:r w:rsidRPr="005631A6">
        <w:rPr>
          <w:szCs w:val="18"/>
        </w:rPr>
        <w:t xml:space="preserve"> voor de overdracht van de rechten bedoeld in het eerste lid op enig moment een nadere akte is vereist, machtigt opdrachtnemer opdrachtgever hierbij voor dat geval onherroepelijk een dergelijke akte op te maken en deze mede namens opdrachtnemer te ondertekenen. Een en ander onverminderd de verplichting van opdrachtnemer om op eerste verzoek van opdrachtgever aan de overdracht van deze rechten medewerking te verlenen zonder daarbij voorwaarden te kunnen stellen. Opdrachtnemer machtigt </w:t>
      </w:r>
      <w:proofErr w:type="spellStart"/>
      <w:r w:rsidRPr="005631A6">
        <w:rPr>
          <w:szCs w:val="18"/>
        </w:rPr>
        <w:t>voorzover</w:t>
      </w:r>
      <w:proofErr w:type="spellEnd"/>
      <w:r w:rsidRPr="005631A6">
        <w:rPr>
          <w:szCs w:val="18"/>
        </w:rPr>
        <w:t xml:space="preserve"> nodig opdrachtgever hierbij tevens onherroepelijk om de overdracht van deze intellectuele eigendomsrechten in de desbetreffende registers in of over te (doen) schrijven.</w:t>
      </w:r>
    </w:p>
    <w:p w:rsidR="00797C9C" w:rsidRPr="005631A6" w:rsidRDefault="00797C9C" w:rsidP="00361A4E">
      <w:pPr>
        <w:pStyle w:val="Lijstalinea"/>
        <w:numPr>
          <w:ilvl w:val="0"/>
          <w:numId w:val="16"/>
        </w:numPr>
        <w:ind w:left="851" w:hanging="851"/>
        <w:rPr>
          <w:szCs w:val="18"/>
        </w:rPr>
      </w:pPr>
      <w:r w:rsidRPr="005631A6">
        <w:rPr>
          <w:szCs w:val="18"/>
        </w:rPr>
        <w:t>Opdrachtgever hoeft voor het gebruik bedoeld in het eerste lid geen andere vergoeding te betalen aan opdrachtnemer dan het bedrag wat reeds is overeengekomen voor het vervaardigen van het werk.</w:t>
      </w:r>
    </w:p>
    <w:p w:rsidR="00797C9C" w:rsidRPr="005631A6" w:rsidRDefault="00797C9C" w:rsidP="00361A4E">
      <w:pPr>
        <w:pStyle w:val="Lijstalinea"/>
        <w:numPr>
          <w:ilvl w:val="0"/>
          <w:numId w:val="16"/>
        </w:numPr>
        <w:ind w:left="851" w:hanging="851"/>
        <w:rPr>
          <w:szCs w:val="18"/>
        </w:rPr>
      </w:pPr>
      <w:r w:rsidRPr="005631A6">
        <w:rPr>
          <w:szCs w:val="18"/>
        </w:rPr>
        <w:t>Bij verschil van mening tussen partijen over intellectuele eigendomsrechten op (delen van) een prestatie en of werk wordt er, behoudens tegenbewijs, vanuit gegaan dat die rechten bij opdrachtgever berusten. Opdrachtgever mag ongeacht de uitkomst van dat geschil voortgaan met het overeengekomen gebruik.</w:t>
      </w:r>
    </w:p>
    <w:p w:rsidR="00797C9C" w:rsidRPr="005631A6" w:rsidRDefault="00797C9C" w:rsidP="00361A4E">
      <w:pPr>
        <w:pStyle w:val="Lijstalinea"/>
        <w:numPr>
          <w:ilvl w:val="0"/>
          <w:numId w:val="16"/>
        </w:numPr>
        <w:ind w:left="851" w:hanging="851"/>
        <w:rPr>
          <w:szCs w:val="18"/>
        </w:rPr>
      </w:pPr>
      <w:r w:rsidRPr="005631A6">
        <w:rPr>
          <w:szCs w:val="18"/>
        </w:rPr>
        <w:t>Opdrachtgever zal op eigen kosten optreden tegen derden die inbreuk maken op de auteursrechten. Opdrachtnemer verleent aan Opdrachtgever een onherroepelijke volmacht om op eigen kosten in en buiten rechte op te treden tegen dergelijke inbreuken. Opdrachtnemer zal in geval van optreden van opdrachtgever op eigen kosten alle noodzakelijke medewerking verlenen. Vergoeding van de geleden schade of winstafdracht als gevolg van dit optreden komt aan opdrachtgever toe.</w:t>
      </w:r>
    </w:p>
    <w:p w:rsidR="00797C9C" w:rsidRPr="005631A6" w:rsidRDefault="00797C9C" w:rsidP="00361A4E">
      <w:pPr>
        <w:pStyle w:val="Lijstalinea"/>
        <w:numPr>
          <w:ilvl w:val="0"/>
          <w:numId w:val="16"/>
        </w:numPr>
        <w:ind w:left="851" w:hanging="851"/>
        <w:rPr>
          <w:szCs w:val="18"/>
        </w:rPr>
      </w:pPr>
      <w:r w:rsidRPr="005631A6">
        <w:rPr>
          <w:szCs w:val="18"/>
        </w:rPr>
        <w:t xml:space="preserve">Opdrachtnemer doet hierbij, </w:t>
      </w:r>
      <w:proofErr w:type="spellStart"/>
      <w:r w:rsidRPr="005631A6">
        <w:rPr>
          <w:szCs w:val="18"/>
        </w:rPr>
        <w:t>voorzoveel</w:t>
      </w:r>
      <w:proofErr w:type="spellEnd"/>
      <w:r w:rsidRPr="005631A6">
        <w:rPr>
          <w:szCs w:val="18"/>
        </w:rPr>
        <w:t xml:space="preserve"> als nodig afstand van alle eventueel aan hem toekomende zogenoemde persoonlijkheidsrechten als bedoeld in de Auteurswet, in de mate waarin die regelgeving zodanige afstand toelaat. Opdrachtnemer garandeert opdrachtgever bevoegd te zijn om deze afstand mede namens zijn personeel te verrichten.</w:t>
      </w:r>
    </w:p>
    <w:p w:rsidR="00797C9C" w:rsidRPr="005631A6" w:rsidRDefault="00797C9C" w:rsidP="00361A4E">
      <w:pPr>
        <w:pStyle w:val="Lijstalinea"/>
        <w:numPr>
          <w:ilvl w:val="0"/>
          <w:numId w:val="16"/>
        </w:numPr>
        <w:ind w:left="851" w:hanging="851"/>
        <w:rPr>
          <w:szCs w:val="18"/>
        </w:rPr>
      </w:pPr>
      <w:r w:rsidRPr="005631A6">
        <w:rPr>
          <w:szCs w:val="18"/>
        </w:rPr>
        <w:t xml:space="preserve">Opdrachtnemer vrijwaart opdrachtgever tegen aanspraken van derden </w:t>
      </w:r>
      <w:proofErr w:type="spellStart"/>
      <w:r w:rsidRPr="005631A6">
        <w:rPr>
          <w:szCs w:val="18"/>
        </w:rPr>
        <w:t>terzake</w:t>
      </w:r>
      <w:proofErr w:type="spellEnd"/>
      <w:r w:rsidRPr="005631A6">
        <w:rPr>
          <w:szCs w:val="18"/>
        </w:rPr>
        <w:t xml:space="preserve"> van een (gestelde) inbreuk op intellectuele eigendomsrechten van die derden, zulks met inbegrip van persoonlijkheidsrechten als bedoeld in de Auteurswet, vergelijkbare aanspraken met </w:t>
      </w:r>
      <w:r w:rsidRPr="005631A6">
        <w:rPr>
          <w:szCs w:val="18"/>
        </w:rPr>
        <w:lastRenderedPageBreak/>
        <w:t>betrekking tot kennis, ongeoorloofde mededinging en dergelijke daaronder begrepen. Opdrachtnemer neemt op eerste verzoek van opdrachtgever de verdediging op zich in iedere procedure die in verband met de prestatie en of werk tegen opdrachtgever mocht worden ingesteld wegens inbreuk op de intellectuele eigendomsrechten van een derde. Opdrachtgever zal opdrachtnemer in verband daarmee onverwijld van een dergelijke actie in kennis stellen en aan opdrachtnemer de noodzakelijke volmachten en hulp verstrekken. Opdrachtnemer vrijwaart opdrachtgever tevens tegen alle schade en kosten waartoe die in een dergelijke procedure mocht worden veroordeeld alsook tegen de kosten van die procedure zelf waaronder, maar niet beperkt tot, de kosten die verband houden met het inwinnen van juridisch advies in verband daarmee.</w:t>
      </w:r>
    </w:p>
    <w:p w:rsidR="00797C9C" w:rsidRPr="005631A6" w:rsidRDefault="00797C9C" w:rsidP="00361A4E">
      <w:pPr>
        <w:pStyle w:val="Lijstalinea"/>
        <w:numPr>
          <w:ilvl w:val="0"/>
          <w:numId w:val="16"/>
        </w:numPr>
        <w:ind w:left="851" w:hanging="851"/>
        <w:rPr>
          <w:szCs w:val="18"/>
        </w:rPr>
      </w:pPr>
      <w:r w:rsidRPr="005631A6">
        <w:rPr>
          <w:szCs w:val="18"/>
        </w:rPr>
        <w:t>Voor zover het doen van afstand van de in lid 6 bedoelde persoonlijkheidsrechten niet mogelijk is, zal opdrachtnemer deze rechten niet uitoefenen, dan na voorafgaand overleg daarover met opdrachtgever.</w:t>
      </w:r>
    </w:p>
    <w:p w:rsidR="00797C9C" w:rsidRPr="005631A6" w:rsidRDefault="00797C9C" w:rsidP="00361A4E">
      <w:pPr>
        <w:pStyle w:val="Lijstalinea"/>
        <w:numPr>
          <w:ilvl w:val="0"/>
          <w:numId w:val="16"/>
        </w:numPr>
        <w:ind w:left="851" w:hanging="851"/>
        <w:rPr>
          <w:szCs w:val="18"/>
        </w:rPr>
      </w:pPr>
      <w:r w:rsidRPr="005631A6">
        <w:rPr>
          <w:szCs w:val="18"/>
        </w:rPr>
        <w:t>Opdrachtnemer zal in geval van een gestelde inbreuk op het intellectuele eigendomsrecht van een derde, op zijn kosten alle maatregelen treffen die kunnen bijdragen tot voorkoming van stagnatie van opdrachtgevers bedrijfsvoering en tot beperking van door opdrachtgever als gevolg daarvan te maken kosten en/of te lijden schade.</w:t>
      </w:r>
    </w:p>
    <w:p w:rsidR="00797C9C" w:rsidRPr="005631A6" w:rsidRDefault="00797C9C" w:rsidP="00361A4E">
      <w:pPr>
        <w:pStyle w:val="Lijstalinea"/>
        <w:numPr>
          <w:ilvl w:val="0"/>
          <w:numId w:val="16"/>
        </w:numPr>
        <w:ind w:left="851" w:hanging="851"/>
        <w:rPr>
          <w:szCs w:val="18"/>
        </w:rPr>
      </w:pPr>
      <w:r w:rsidRPr="005631A6">
        <w:rPr>
          <w:szCs w:val="18"/>
        </w:rPr>
        <w:t xml:space="preserve">Onverminderd het hiervoor bepaalde kan opdrachtgever, indien derden hem </w:t>
      </w:r>
      <w:proofErr w:type="spellStart"/>
      <w:r w:rsidRPr="005631A6">
        <w:rPr>
          <w:szCs w:val="18"/>
        </w:rPr>
        <w:t>terzake</w:t>
      </w:r>
      <w:proofErr w:type="spellEnd"/>
      <w:r w:rsidRPr="005631A6">
        <w:rPr>
          <w:szCs w:val="18"/>
        </w:rPr>
        <w:t xml:space="preserve"> van schending van intellectuele eigendomsrechten in rechte betrekken, de overeenkomst buiten rechte geheel of gedeeltelijk ontbinden, een en ander onverminderd zijn verdere rechten jegens opdrachtnemer, waaronder maar niet beperkt, tot enig recht op schadevergoeding.</w:t>
      </w:r>
    </w:p>
    <w:p w:rsidR="00797C9C" w:rsidRPr="008348B3" w:rsidRDefault="00797C9C" w:rsidP="009D0AA5">
      <w:pPr>
        <w:tabs>
          <w:tab w:val="left" w:pos="851"/>
        </w:tabs>
        <w:rPr>
          <w:b/>
          <w:szCs w:val="18"/>
        </w:rPr>
      </w:pPr>
    </w:p>
    <w:p w:rsidR="007E43D5" w:rsidRPr="008348B3" w:rsidRDefault="00715E39" w:rsidP="009D0AA5">
      <w:pPr>
        <w:tabs>
          <w:tab w:val="left" w:pos="851"/>
        </w:tabs>
        <w:rPr>
          <w:b/>
          <w:szCs w:val="18"/>
        </w:rPr>
      </w:pPr>
      <w:r w:rsidRPr="008348B3">
        <w:rPr>
          <w:b/>
          <w:szCs w:val="18"/>
        </w:rPr>
        <w:t xml:space="preserve">Artikel </w:t>
      </w:r>
      <w:r w:rsidR="00361A4E">
        <w:rPr>
          <w:b/>
          <w:szCs w:val="18"/>
        </w:rPr>
        <w:t>10</w:t>
      </w:r>
      <w:r w:rsidR="007E43D5" w:rsidRPr="008348B3">
        <w:rPr>
          <w:b/>
          <w:szCs w:val="18"/>
        </w:rPr>
        <w:t xml:space="preserve"> </w:t>
      </w:r>
      <w:r w:rsidR="00D23033" w:rsidRPr="008348B3">
        <w:rPr>
          <w:b/>
          <w:szCs w:val="18"/>
        </w:rPr>
        <w:tab/>
      </w:r>
      <w:r w:rsidR="007E43D5" w:rsidRPr="008348B3">
        <w:rPr>
          <w:b/>
          <w:szCs w:val="18"/>
        </w:rPr>
        <w:t>Overdracht na einde overeenkomst</w:t>
      </w:r>
    </w:p>
    <w:p w:rsidR="007E43D5" w:rsidRPr="008348B3" w:rsidRDefault="007E43D5" w:rsidP="00361A4E">
      <w:pPr>
        <w:pStyle w:val="Lijstalinea"/>
        <w:numPr>
          <w:ilvl w:val="0"/>
          <w:numId w:val="7"/>
        </w:numPr>
        <w:tabs>
          <w:tab w:val="left" w:pos="851"/>
        </w:tabs>
        <w:ind w:left="851" w:hanging="851"/>
        <w:rPr>
          <w:szCs w:val="18"/>
        </w:rPr>
      </w:pPr>
      <w:r w:rsidRPr="008348B3">
        <w:rPr>
          <w:szCs w:val="18"/>
        </w:rPr>
        <w:t>Na het eindigen van de overeenkomst stelt Opdrachtnemer kosteloos alle informatie met betrekking tot de uitvoering van de overeenkomst ordelijk gerangschikt, overzichtelijk en toegankelijk voor derden ter beschikking aan Opdrachtnemer.</w:t>
      </w:r>
    </w:p>
    <w:p w:rsidR="007E43D5" w:rsidRPr="008348B3" w:rsidRDefault="007E43D5" w:rsidP="00361A4E">
      <w:pPr>
        <w:pStyle w:val="Lijstalinea"/>
        <w:numPr>
          <w:ilvl w:val="0"/>
          <w:numId w:val="7"/>
        </w:numPr>
        <w:tabs>
          <w:tab w:val="left" w:pos="851"/>
        </w:tabs>
        <w:ind w:left="851" w:hanging="851"/>
        <w:rPr>
          <w:szCs w:val="18"/>
        </w:rPr>
      </w:pPr>
      <w:r w:rsidRPr="008348B3">
        <w:rPr>
          <w:szCs w:val="18"/>
        </w:rPr>
        <w:t>Opdrachtnemer is verplicht om kosteloos mee te werken aan een eventuele overgang naar een derde partij die een vergelijkbare opdracht krijgt als Opdrachtnemer.</w:t>
      </w:r>
    </w:p>
    <w:p w:rsidR="007E43D5" w:rsidRPr="008348B3" w:rsidRDefault="007E43D5" w:rsidP="009D0AA5">
      <w:pPr>
        <w:tabs>
          <w:tab w:val="left" w:pos="851"/>
        </w:tabs>
        <w:rPr>
          <w:b/>
          <w:szCs w:val="18"/>
        </w:rPr>
      </w:pPr>
    </w:p>
    <w:p w:rsidR="005D5A59" w:rsidRPr="008348B3" w:rsidRDefault="007E43D5" w:rsidP="009D0AA5">
      <w:pPr>
        <w:tabs>
          <w:tab w:val="left" w:pos="851"/>
        </w:tabs>
        <w:rPr>
          <w:b/>
          <w:szCs w:val="18"/>
        </w:rPr>
      </w:pPr>
      <w:r w:rsidRPr="008348B3">
        <w:rPr>
          <w:b/>
          <w:szCs w:val="18"/>
        </w:rPr>
        <w:t xml:space="preserve">Artikel </w:t>
      </w:r>
      <w:r w:rsidR="00766B18">
        <w:rPr>
          <w:b/>
          <w:szCs w:val="18"/>
        </w:rPr>
        <w:t>1</w:t>
      </w:r>
      <w:r w:rsidR="00361A4E">
        <w:rPr>
          <w:b/>
          <w:szCs w:val="18"/>
        </w:rPr>
        <w:t>1</w:t>
      </w:r>
      <w:r w:rsidR="005D5A59" w:rsidRPr="008348B3">
        <w:rPr>
          <w:b/>
          <w:szCs w:val="18"/>
        </w:rPr>
        <w:tab/>
        <w:t>Wijzigingen</w:t>
      </w:r>
    </w:p>
    <w:p w:rsidR="005D5A59" w:rsidRPr="008348B3" w:rsidRDefault="005D5A59" w:rsidP="00361A4E">
      <w:pPr>
        <w:numPr>
          <w:ilvl w:val="0"/>
          <w:numId w:val="4"/>
        </w:numPr>
        <w:tabs>
          <w:tab w:val="clear" w:pos="360"/>
          <w:tab w:val="num" w:pos="993"/>
        </w:tabs>
        <w:ind w:left="851" w:hanging="851"/>
        <w:rPr>
          <w:szCs w:val="18"/>
        </w:rPr>
      </w:pPr>
      <w:r w:rsidRPr="008348B3">
        <w:rPr>
          <w:szCs w:val="18"/>
        </w:rPr>
        <w:t>Indien op grond van onvoorziene omstandigheden en/of veranderde beleidsinzichten de overeenkomst aanpassingen of wijzigingen behoeft, zullen partijen met elkaar in overleg treden om te bezien of, en op welke wijze, de overeenkomst kan worden aangepast.</w:t>
      </w:r>
    </w:p>
    <w:p w:rsidR="005D5A59" w:rsidRPr="008348B3" w:rsidRDefault="005D5A59" w:rsidP="00361A4E">
      <w:pPr>
        <w:numPr>
          <w:ilvl w:val="0"/>
          <w:numId w:val="4"/>
        </w:numPr>
        <w:tabs>
          <w:tab w:val="clear" w:pos="360"/>
          <w:tab w:val="num" w:pos="993"/>
        </w:tabs>
        <w:ind w:left="851" w:hanging="851"/>
        <w:rPr>
          <w:szCs w:val="18"/>
        </w:rPr>
      </w:pPr>
      <w:r w:rsidRPr="008348B3">
        <w:rPr>
          <w:szCs w:val="18"/>
        </w:rPr>
        <w:t>Aanpassingen of wijzigingen waarover tussen partijen overeenstemming zal worden bereikt, zullen schriftelijk worden vastgelegd en als bijlage aan deze overeenkomst worden gehecht.</w:t>
      </w:r>
      <w:r w:rsidR="00350394" w:rsidRPr="008348B3">
        <w:rPr>
          <w:szCs w:val="18"/>
        </w:rPr>
        <w:br/>
      </w:r>
    </w:p>
    <w:p w:rsidR="00F54AEF" w:rsidRPr="008348B3" w:rsidRDefault="00F54AEF" w:rsidP="00970EBF">
      <w:pPr>
        <w:tabs>
          <w:tab w:val="left" w:pos="851"/>
          <w:tab w:val="left" w:pos="1377"/>
        </w:tabs>
        <w:rPr>
          <w:b/>
          <w:szCs w:val="18"/>
        </w:rPr>
      </w:pPr>
      <w:r w:rsidRPr="008348B3">
        <w:rPr>
          <w:b/>
          <w:szCs w:val="18"/>
        </w:rPr>
        <w:t>Artikel 1</w:t>
      </w:r>
      <w:r w:rsidR="00361A4E">
        <w:rPr>
          <w:b/>
          <w:szCs w:val="18"/>
        </w:rPr>
        <w:t>2</w:t>
      </w:r>
      <w:r w:rsidRPr="008348B3">
        <w:rPr>
          <w:b/>
          <w:szCs w:val="18"/>
        </w:rPr>
        <w:tab/>
        <w:t>Toepasselijk recht en geschillen</w:t>
      </w:r>
    </w:p>
    <w:p w:rsidR="00F54AEF" w:rsidRPr="008348B3" w:rsidRDefault="00F54AEF" w:rsidP="00361A4E">
      <w:pPr>
        <w:pStyle w:val="Lijstalinea"/>
        <w:numPr>
          <w:ilvl w:val="0"/>
          <w:numId w:val="8"/>
        </w:numPr>
        <w:tabs>
          <w:tab w:val="left" w:pos="851"/>
          <w:tab w:val="left" w:pos="1377"/>
        </w:tabs>
        <w:ind w:left="851" w:hanging="851"/>
        <w:rPr>
          <w:szCs w:val="18"/>
        </w:rPr>
      </w:pPr>
      <w:r w:rsidRPr="008348B3">
        <w:rPr>
          <w:szCs w:val="18"/>
        </w:rPr>
        <w:t>Op deze overeenkomst is uitsluitend Nederlands recht van toepassing.</w:t>
      </w:r>
    </w:p>
    <w:p w:rsidR="00F54AEF" w:rsidRPr="008348B3" w:rsidRDefault="00F54AEF" w:rsidP="00361A4E">
      <w:pPr>
        <w:pStyle w:val="Lijstalinea"/>
        <w:numPr>
          <w:ilvl w:val="0"/>
          <w:numId w:val="8"/>
        </w:numPr>
        <w:tabs>
          <w:tab w:val="left" w:pos="851"/>
          <w:tab w:val="left" w:pos="1377"/>
        </w:tabs>
        <w:ind w:left="851" w:hanging="851"/>
        <w:rPr>
          <w:szCs w:val="18"/>
        </w:rPr>
      </w:pPr>
      <w:r w:rsidRPr="008348B3">
        <w:rPr>
          <w:szCs w:val="18"/>
        </w:rPr>
        <w:t>Alle geschillen die in verband met deze overeenkomst ontstaan, geschillen over het bestaan en de geldigheid daarvan daaronder begrepen, zullen in eerste instantie worden beslecht door de bevoegde rechter van rechtbank Oost-Brabant.</w:t>
      </w:r>
    </w:p>
    <w:p w:rsidR="00F54AEF" w:rsidRPr="008348B3" w:rsidRDefault="00F54AEF" w:rsidP="009D0AA5">
      <w:pPr>
        <w:rPr>
          <w:b/>
          <w:bCs/>
          <w:szCs w:val="18"/>
        </w:rPr>
      </w:pPr>
    </w:p>
    <w:p w:rsidR="00387834" w:rsidRPr="008348B3" w:rsidRDefault="00E92337" w:rsidP="009D0AA5">
      <w:pPr>
        <w:rPr>
          <w:b/>
          <w:bCs/>
          <w:szCs w:val="18"/>
        </w:rPr>
      </w:pPr>
      <w:r w:rsidRPr="008348B3">
        <w:rPr>
          <w:b/>
          <w:bCs/>
          <w:szCs w:val="18"/>
        </w:rPr>
        <w:t>Aldus in tweevoud opgem</w:t>
      </w:r>
      <w:r w:rsidR="00387834" w:rsidRPr="008348B3">
        <w:rPr>
          <w:b/>
          <w:bCs/>
          <w:szCs w:val="18"/>
        </w:rPr>
        <w:t>aakt en getekend te</w:t>
      </w:r>
      <w:r w:rsidR="002B42FF" w:rsidRPr="008348B3">
        <w:rPr>
          <w:b/>
          <w:bCs/>
          <w:szCs w:val="18"/>
        </w:rPr>
        <w:t xml:space="preserve"> </w:t>
      </w:r>
      <w:r w:rsidR="002B42FF" w:rsidRPr="0060300B">
        <w:rPr>
          <w:b/>
          <w:bCs/>
          <w:i/>
          <w:color w:val="FF0000"/>
          <w:szCs w:val="18"/>
        </w:rPr>
        <w:t>&lt;plaats&gt;</w:t>
      </w:r>
      <w:r w:rsidR="002B42FF" w:rsidRPr="008348B3">
        <w:rPr>
          <w:b/>
          <w:bCs/>
          <w:szCs w:val="18"/>
        </w:rPr>
        <w:t xml:space="preserve"> </w:t>
      </w:r>
      <w:r w:rsidR="00387834" w:rsidRPr="008348B3">
        <w:rPr>
          <w:b/>
          <w:bCs/>
          <w:szCs w:val="18"/>
        </w:rPr>
        <w:t xml:space="preserve">en te </w:t>
      </w:r>
      <w:r w:rsidR="002B42FF" w:rsidRPr="0060300B">
        <w:rPr>
          <w:b/>
          <w:bCs/>
          <w:i/>
          <w:color w:val="FF0000"/>
          <w:szCs w:val="18"/>
        </w:rPr>
        <w:t>&lt;plaats&gt;</w:t>
      </w:r>
      <w:r w:rsidR="002B42FF" w:rsidRPr="008348B3">
        <w:rPr>
          <w:b/>
          <w:bCs/>
          <w:szCs w:val="18"/>
        </w:rPr>
        <w:t xml:space="preserve"> op </w:t>
      </w:r>
      <w:r w:rsidR="002B42FF" w:rsidRPr="0060300B">
        <w:rPr>
          <w:b/>
          <w:bCs/>
          <w:i/>
          <w:color w:val="FF0000"/>
          <w:szCs w:val="18"/>
        </w:rPr>
        <w:t>&lt;datum&gt;</w:t>
      </w:r>
    </w:p>
    <w:p w:rsidR="00387834" w:rsidRPr="008348B3" w:rsidRDefault="00387834" w:rsidP="009D0AA5">
      <w:pPr>
        <w:rPr>
          <w:b/>
          <w:bCs/>
          <w:szCs w:val="18"/>
        </w:rPr>
      </w:pPr>
    </w:p>
    <w:p w:rsidR="00387834" w:rsidRPr="008348B3" w:rsidRDefault="00387834" w:rsidP="009D0AA5">
      <w:pPr>
        <w:rPr>
          <w:b/>
          <w:bCs/>
          <w:szCs w:val="18"/>
        </w:rPr>
      </w:pPr>
    </w:p>
    <w:p w:rsidR="002B42FF" w:rsidRPr="008348B3" w:rsidRDefault="002B42FF" w:rsidP="009D0AA5">
      <w:pPr>
        <w:tabs>
          <w:tab w:val="left" w:pos="993"/>
        </w:tabs>
        <w:autoSpaceDE w:val="0"/>
        <w:autoSpaceDN w:val="0"/>
        <w:adjustRightInd w:val="0"/>
        <w:rPr>
          <w:rFonts w:cs="TriniteNo1-Bol"/>
          <w:szCs w:val="18"/>
        </w:rPr>
      </w:pPr>
      <w:r w:rsidRPr="008348B3">
        <w:rPr>
          <w:rFonts w:cs="TriniteNo1-Bol"/>
          <w:szCs w:val="18"/>
        </w:rPr>
        <w:t xml:space="preserve">de </w:t>
      </w:r>
      <w:r w:rsidR="005A1DAD">
        <w:rPr>
          <w:rFonts w:cs="TriniteNo1-Bol"/>
          <w:szCs w:val="18"/>
        </w:rPr>
        <w:t>Opdrachtgever</w:t>
      </w:r>
      <w:r w:rsidRPr="008348B3">
        <w:rPr>
          <w:rFonts w:cs="TriniteNo1-Bol"/>
          <w:szCs w:val="18"/>
        </w:rPr>
        <w:t xml:space="preserve"> </w:t>
      </w:r>
      <w:r w:rsidR="0060300B" w:rsidRPr="0060300B">
        <w:rPr>
          <w:rFonts w:cs="TriniteNo1-Bol"/>
          <w:i/>
          <w:color w:val="FF0000"/>
          <w:szCs w:val="18"/>
        </w:rPr>
        <w:t>&lt;naam&gt;</w:t>
      </w:r>
      <w:r w:rsidRPr="008348B3">
        <w:rPr>
          <w:rFonts w:cs="TriniteNo1-Bol"/>
          <w:szCs w:val="18"/>
        </w:rPr>
        <w:tab/>
      </w:r>
      <w:r w:rsidRPr="008348B3">
        <w:rPr>
          <w:rFonts w:cs="TriniteNo1-Bol"/>
          <w:szCs w:val="18"/>
        </w:rPr>
        <w:tab/>
      </w:r>
      <w:r w:rsidRPr="008348B3">
        <w:rPr>
          <w:rFonts w:cs="TriniteNo1-Bol"/>
          <w:szCs w:val="18"/>
        </w:rPr>
        <w:tab/>
      </w:r>
      <w:r w:rsidRPr="008348B3">
        <w:rPr>
          <w:rFonts w:cs="TriniteNo1-Bol"/>
          <w:szCs w:val="18"/>
        </w:rPr>
        <w:tab/>
      </w:r>
      <w:r w:rsidRPr="008348B3">
        <w:rPr>
          <w:rFonts w:cs="TriniteNo1-Bol"/>
          <w:szCs w:val="18"/>
        </w:rPr>
        <w:tab/>
      </w:r>
      <w:r w:rsidR="00B3395B">
        <w:rPr>
          <w:rFonts w:cs="TriniteNo1-Bol"/>
          <w:szCs w:val="18"/>
        </w:rPr>
        <w:t>&lt;invullen naam opdrachtnemer</w:t>
      </w:r>
    </w:p>
    <w:p w:rsidR="002B42FF" w:rsidRPr="008348B3" w:rsidRDefault="002B42FF" w:rsidP="009D0AA5">
      <w:pPr>
        <w:tabs>
          <w:tab w:val="left" w:pos="993"/>
        </w:tabs>
        <w:autoSpaceDE w:val="0"/>
        <w:autoSpaceDN w:val="0"/>
        <w:adjustRightInd w:val="0"/>
        <w:rPr>
          <w:rFonts w:cs="TriniteNo1-Bol"/>
          <w:szCs w:val="18"/>
        </w:rPr>
      </w:pPr>
    </w:p>
    <w:p w:rsidR="002B42FF" w:rsidRPr="008348B3" w:rsidRDefault="002B42FF" w:rsidP="009D0AA5">
      <w:pPr>
        <w:tabs>
          <w:tab w:val="left" w:pos="993"/>
        </w:tabs>
        <w:autoSpaceDE w:val="0"/>
        <w:autoSpaceDN w:val="0"/>
        <w:adjustRightInd w:val="0"/>
        <w:rPr>
          <w:rFonts w:cs="TriniteNo1-Bol"/>
          <w:szCs w:val="18"/>
        </w:rPr>
      </w:pPr>
    </w:p>
    <w:p w:rsidR="002B42FF" w:rsidRPr="008348B3" w:rsidRDefault="002B42FF" w:rsidP="009D0AA5">
      <w:pPr>
        <w:tabs>
          <w:tab w:val="left" w:pos="993"/>
        </w:tabs>
        <w:autoSpaceDE w:val="0"/>
        <w:autoSpaceDN w:val="0"/>
        <w:adjustRightInd w:val="0"/>
        <w:rPr>
          <w:rFonts w:cs="TriniteNo1-Bol"/>
          <w:szCs w:val="18"/>
        </w:rPr>
      </w:pPr>
    </w:p>
    <w:p w:rsidR="002B42FF" w:rsidRPr="008348B3" w:rsidRDefault="002B42FF" w:rsidP="009D0AA5">
      <w:pPr>
        <w:tabs>
          <w:tab w:val="left" w:pos="993"/>
        </w:tabs>
        <w:autoSpaceDE w:val="0"/>
        <w:autoSpaceDN w:val="0"/>
        <w:adjustRightInd w:val="0"/>
        <w:rPr>
          <w:rFonts w:cs="TriniteNo1-Bol"/>
          <w:szCs w:val="18"/>
        </w:rPr>
      </w:pPr>
    </w:p>
    <w:p w:rsidR="0095794D" w:rsidRDefault="00B3395B" w:rsidP="009D0AA5">
      <w:pPr>
        <w:rPr>
          <w:szCs w:val="18"/>
        </w:rPr>
      </w:pPr>
      <w:r>
        <w:rPr>
          <w:szCs w:val="18"/>
        </w:rPr>
        <w:t>&lt;invullen tekeningsbevoegde&gt;</w:t>
      </w:r>
      <w:r w:rsidR="003A1D48" w:rsidRPr="008348B3">
        <w:rPr>
          <w:szCs w:val="18"/>
        </w:rPr>
        <w:tab/>
      </w:r>
      <w:r w:rsidR="003A1D48" w:rsidRPr="008348B3">
        <w:rPr>
          <w:szCs w:val="18"/>
        </w:rPr>
        <w:tab/>
      </w:r>
      <w:r w:rsidR="00970EBF" w:rsidRPr="008348B3">
        <w:rPr>
          <w:szCs w:val="18"/>
        </w:rPr>
        <w:tab/>
      </w:r>
      <w:r>
        <w:rPr>
          <w:szCs w:val="18"/>
        </w:rPr>
        <w:tab/>
        <w:t xml:space="preserve">&lt;invullen tekeningsbevoegde&gt; </w:t>
      </w:r>
    </w:p>
    <w:p w:rsidR="0095794D" w:rsidRDefault="0095794D" w:rsidP="0095794D"/>
    <w:sectPr w:rsidR="0095794D" w:rsidSect="005D5A59">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050F" w:rsidRDefault="006A050F" w:rsidP="00EB2889">
      <w:r>
        <w:separator/>
      </w:r>
    </w:p>
  </w:endnote>
  <w:endnote w:type="continuationSeparator" w:id="0">
    <w:p w:rsidR="006A050F" w:rsidRDefault="006A050F" w:rsidP="00EB2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7EB989CC-494E-48E2-8BDD-D4AE2F5FEFAC}"/>
    <w:embedBold r:id="rId2" w:fontKey="{29F6FA1F-15B9-4293-A8E1-BD1B99F53267}"/>
    <w:embedItalic r:id="rId3" w:fontKey="{047DB371-152B-479F-9A5B-BAE2B56D6C70}"/>
    <w:embedBoldItalic r:id="rId4" w:fontKey="{2D58076F-1B21-4D56-9A74-0195D7142D55}"/>
  </w:font>
  <w:font w:name="Tahoma">
    <w:panose1 w:val="020B0604030504040204"/>
    <w:charset w:val="00"/>
    <w:family w:val="swiss"/>
    <w:pitch w:val="variable"/>
    <w:sig w:usb0="E1002EFF" w:usb1="C000605B" w:usb2="00000029" w:usb3="00000000" w:csb0="000101FF" w:csb1="00000000"/>
    <w:embedRegular r:id="rId5" w:fontKey="{E494C2BA-1307-4B4D-80F4-2DF459F9EEB3}"/>
  </w:font>
  <w:font w:name="TheMixOffice">
    <w:altName w:val="Malgun Gothic"/>
    <w:charset w:val="00"/>
    <w:family w:val="swiss"/>
    <w:pitch w:val="variable"/>
    <w:sig w:usb0="00000003" w:usb1="00000042" w:usb2="00000000" w:usb3="00000000" w:csb0="00000001" w:csb1="00000000"/>
  </w:font>
  <w:font w:name="Calibri">
    <w:panose1 w:val="020F0502020204030204"/>
    <w:charset w:val="00"/>
    <w:family w:val="swiss"/>
    <w:pitch w:val="variable"/>
    <w:sig w:usb0="E4002EFF" w:usb1="C000247B" w:usb2="00000009" w:usb3="00000000" w:csb0="000001FF" w:csb1="00000000"/>
    <w:embedRegular r:id="rId6" w:fontKey="{62A988FF-35EF-4A95-BAD5-8469780E4440}"/>
    <w:embedBold r:id="rId7" w:fontKey="{030EF7E5-B4C3-4BFC-B6A3-D296D1F0A898}"/>
  </w:font>
  <w:font w:name="TriniteNo1-Bo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8" w:fontKey="{837237AC-76D5-48F4-8A78-43EF48A75D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18"/>
      </w:rPr>
      <w:id w:val="1543090531"/>
      <w:docPartObj>
        <w:docPartGallery w:val="Page Numbers (Bottom of Page)"/>
        <w:docPartUnique/>
      </w:docPartObj>
    </w:sdtPr>
    <w:sdtEndPr/>
    <w:sdtContent>
      <w:sdt>
        <w:sdtPr>
          <w:rPr>
            <w:szCs w:val="18"/>
          </w:rPr>
          <w:id w:val="860082579"/>
          <w:docPartObj>
            <w:docPartGallery w:val="Page Numbers (Top of Page)"/>
            <w:docPartUnique/>
          </w:docPartObj>
        </w:sdtPr>
        <w:sdtEndPr/>
        <w:sdtContent>
          <w:p w:rsidR="006A050F" w:rsidRPr="00EB2889" w:rsidRDefault="006A050F">
            <w:pPr>
              <w:pStyle w:val="Voettekst"/>
              <w:jc w:val="right"/>
              <w:rPr>
                <w:szCs w:val="18"/>
              </w:rPr>
            </w:pPr>
            <w:r w:rsidRPr="00EB2889">
              <w:rPr>
                <w:szCs w:val="18"/>
              </w:rPr>
              <w:t xml:space="preserve">Pagina </w:t>
            </w:r>
            <w:r w:rsidRPr="00EB2889">
              <w:rPr>
                <w:bCs/>
                <w:szCs w:val="18"/>
              </w:rPr>
              <w:fldChar w:fldCharType="begin"/>
            </w:r>
            <w:r w:rsidRPr="00EB2889">
              <w:rPr>
                <w:bCs/>
                <w:szCs w:val="18"/>
              </w:rPr>
              <w:instrText>PAGE</w:instrText>
            </w:r>
            <w:r w:rsidRPr="00EB2889">
              <w:rPr>
                <w:bCs/>
                <w:szCs w:val="18"/>
              </w:rPr>
              <w:fldChar w:fldCharType="separate"/>
            </w:r>
            <w:r w:rsidR="00766B18">
              <w:rPr>
                <w:bCs/>
                <w:noProof/>
                <w:szCs w:val="18"/>
              </w:rPr>
              <w:t>4</w:t>
            </w:r>
            <w:r w:rsidRPr="00EB2889">
              <w:rPr>
                <w:bCs/>
                <w:szCs w:val="18"/>
              </w:rPr>
              <w:fldChar w:fldCharType="end"/>
            </w:r>
            <w:r w:rsidRPr="00EB2889">
              <w:rPr>
                <w:szCs w:val="18"/>
              </w:rPr>
              <w:t xml:space="preserve"> van </w:t>
            </w:r>
            <w:r w:rsidRPr="00EB2889">
              <w:rPr>
                <w:bCs/>
                <w:szCs w:val="18"/>
              </w:rPr>
              <w:fldChar w:fldCharType="begin"/>
            </w:r>
            <w:r w:rsidRPr="00EB2889">
              <w:rPr>
                <w:bCs/>
                <w:szCs w:val="18"/>
              </w:rPr>
              <w:instrText>NUMPAGES</w:instrText>
            </w:r>
            <w:r w:rsidRPr="00EB2889">
              <w:rPr>
                <w:bCs/>
                <w:szCs w:val="18"/>
              </w:rPr>
              <w:fldChar w:fldCharType="separate"/>
            </w:r>
            <w:r w:rsidR="00766B18">
              <w:rPr>
                <w:bCs/>
                <w:noProof/>
                <w:szCs w:val="18"/>
              </w:rPr>
              <w:t>7</w:t>
            </w:r>
            <w:r w:rsidRPr="00EB2889">
              <w:rPr>
                <w:bCs/>
                <w:szCs w:val="18"/>
              </w:rPr>
              <w:fldChar w:fldCharType="end"/>
            </w:r>
          </w:p>
        </w:sdtContent>
      </w:sdt>
    </w:sdtContent>
  </w:sdt>
  <w:p w:rsidR="006A050F" w:rsidRDefault="006A05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050F" w:rsidRDefault="006A050F" w:rsidP="00EB2889">
      <w:r>
        <w:separator/>
      </w:r>
    </w:p>
  </w:footnote>
  <w:footnote w:type="continuationSeparator" w:id="0">
    <w:p w:rsidR="006A050F" w:rsidRDefault="006A050F" w:rsidP="00EB28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84229"/>
    <w:multiLevelType w:val="hybridMultilevel"/>
    <w:tmpl w:val="DFD6A5A4"/>
    <w:lvl w:ilvl="0" w:tplc="E0DA968C">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 w15:restartNumberingAfterBreak="0">
    <w:nsid w:val="06701E6B"/>
    <w:multiLevelType w:val="multilevel"/>
    <w:tmpl w:val="7006F908"/>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decimal"/>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D54690"/>
    <w:multiLevelType w:val="hybridMultilevel"/>
    <w:tmpl w:val="8F32121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15:restartNumberingAfterBreak="0">
    <w:nsid w:val="0E14524C"/>
    <w:multiLevelType w:val="hybridMultilevel"/>
    <w:tmpl w:val="87346DEC"/>
    <w:lvl w:ilvl="0" w:tplc="C122CDE8">
      <w:start w:val="1"/>
      <w:numFmt w:val="decimal"/>
      <w:lvlText w:val="%1."/>
      <w:lvlJc w:val="left"/>
      <w:pPr>
        <w:ind w:left="1065" w:hanging="705"/>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004D6A"/>
    <w:multiLevelType w:val="hybridMultilevel"/>
    <w:tmpl w:val="12B2B8B6"/>
    <w:lvl w:ilvl="0" w:tplc="C648474A">
      <w:start w:val="1"/>
      <w:numFmt w:val="lowerLetter"/>
      <w:lvlText w:val="%1."/>
      <w:lvlJc w:val="left"/>
      <w:pPr>
        <w:ind w:left="6024" w:hanging="360"/>
      </w:pPr>
      <w:rPr>
        <w:rFonts w:ascii="Arial" w:hAnsi="Arial" w:hint="default"/>
        <w:b w:val="0"/>
        <w:i w:val="0"/>
        <w:sz w:val="20"/>
      </w:rPr>
    </w:lvl>
    <w:lvl w:ilvl="1" w:tplc="04130019" w:tentative="1">
      <w:start w:val="1"/>
      <w:numFmt w:val="lowerLetter"/>
      <w:lvlText w:val="%2."/>
      <w:lvlJc w:val="left"/>
      <w:pPr>
        <w:ind w:left="6744" w:hanging="360"/>
      </w:pPr>
    </w:lvl>
    <w:lvl w:ilvl="2" w:tplc="0413001B" w:tentative="1">
      <w:start w:val="1"/>
      <w:numFmt w:val="lowerRoman"/>
      <w:lvlText w:val="%3."/>
      <w:lvlJc w:val="right"/>
      <w:pPr>
        <w:ind w:left="7464" w:hanging="180"/>
      </w:pPr>
    </w:lvl>
    <w:lvl w:ilvl="3" w:tplc="0413000F" w:tentative="1">
      <w:start w:val="1"/>
      <w:numFmt w:val="decimal"/>
      <w:lvlText w:val="%4."/>
      <w:lvlJc w:val="left"/>
      <w:pPr>
        <w:ind w:left="8184" w:hanging="360"/>
      </w:pPr>
    </w:lvl>
    <w:lvl w:ilvl="4" w:tplc="04130019" w:tentative="1">
      <w:start w:val="1"/>
      <w:numFmt w:val="lowerLetter"/>
      <w:lvlText w:val="%5."/>
      <w:lvlJc w:val="left"/>
      <w:pPr>
        <w:ind w:left="8904" w:hanging="360"/>
      </w:pPr>
    </w:lvl>
    <w:lvl w:ilvl="5" w:tplc="0413001B" w:tentative="1">
      <w:start w:val="1"/>
      <w:numFmt w:val="lowerRoman"/>
      <w:lvlText w:val="%6."/>
      <w:lvlJc w:val="right"/>
      <w:pPr>
        <w:ind w:left="9624" w:hanging="180"/>
      </w:pPr>
    </w:lvl>
    <w:lvl w:ilvl="6" w:tplc="0413000F" w:tentative="1">
      <w:start w:val="1"/>
      <w:numFmt w:val="decimal"/>
      <w:lvlText w:val="%7."/>
      <w:lvlJc w:val="left"/>
      <w:pPr>
        <w:ind w:left="10344" w:hanging="360"/>
      </w:pPr>
    </w:lvl>
    <w:lvl w:ilvl="7" w:tplc="04130019" w:tentative="1">
      <w:start w:val="1"/>
      <w:numFmt w:val="lowerLetter"/>
      <w:lvlText w:val="%8."/>
      <w:lvlJc w:val="left"/>
      <w:pPr>
        <w:ind w:left="11064" w:hanging="360"/>
      </w:pPr>
    </w:lvl>
    <w:lvl w:ilvl="8" w:tplc="0413001B" w:tentative="1">
      <w:start w:val="1"/>
      <w:numFmt w:val="lowerRoman"/>
      <w:lvlText w:val="%9."/>
      <w:lvlJc w:val="right"/>
      <w:pPr>
        <w:ind w:left="11784" w:hanging="180"/>
      </w:pPr>
    </w:lvl>
  </w:abstractNum>
  <w:abstractNum w:abstractNumId="5" w15:restartNumberingAfterBreak="0">
    <w:nsid w:val="18110007"/>
    <w:multiLevelType w:val="hybridMultilevel"/>
    <w:tmpl w:val="5B5E83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8883DF6"/>
    <w:multiLevelType w:val="hybridMultilevel"/>
    <w:tmpl w:val="6D746F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54205EC"/>
    <w:multiLevelType w:val="hybridMultilevel"/>
    <w:tmpl w:val="DDC0B72E"/>
    <w:lvl w:ilvl="0" w:tplc="04130001">
      <w:start w:val="1"/>
      <w:numFmt w:val="bullet"/>
      <w:lvlText w:val=""/>
      <w:lvlJc w:val="left"/>
      <w:pPr>
        <w:ind w:left="1998" w:hanging="360"/>
      </w:pPr>
      <w:rPr>
        <w:rFonts w:ascii="Symbol" w:hAnsi="Symbol" w:hint="default"/>
      </w:rPr>
    </w:lvl>
    <w:lvl w:ilvl="1" w:tplc="04130003" w:tentative="1">
      <w:start w:val="1"/>
      <w:numFmt w:val="bullet"/>
      <w:lvlText w:val="o"/>
      <w:lvlJc w:val="left"/>
      <w:pPr>
        <w:ind w:left="2718" w:hanging="360"/>
      </w:pPr>
      <w:rPr>
        <w:rFonts w:ascii="Courier New" w:hAnsi="Courier New" w:cs="Courier New" w:hint="default"/>
      </w:rPr>
    </w:lvl>
    <w:lvl w:ilvl="2" w:tplc="04130005" w:tentative="1">
      <w:start w:val="1"/>
      <w:numFmt w:val="bullet"/>
      <w:lvlText w:val=""/>
      <w:lvlJc w:val="left"/>
      <w:pPr>
        <w:ind w:left="3438" w:hanging="360"/>
      </w:pPr>
      <w:rPr>
        <w:rFonts w:ascii="Wingdings" w:hAnsi="Wingdings" w:hint="default"/>
      </w:rPr>
    </w:lvl>
    <w:lvl w:ilvl="3" w:tplc="04130001" w:tentative="1">
      <w:start w:val="1"/>
      <w:numFmt w:val="bullet"/>
      <w:lvlText w:val=""/>
      <w:lvlJc w:val="left"/>
      <w:pPr>
        <w:ind w:left="4158" w:hanging="360"/>
      </w:pPr>
      <w:rPr>
        <w:rFonts w:ascii="Symbol" w:hAnsi="Symbol" w:hint="default"/>
      </w:rPr>
    </w:lvl>
    <w:lvl w:ilvl="4" w:tplc="04130003" w:tentative="1">
      <w:start w:val="1"/>
      <w:numFmt w:val="bullet"/>
      <w:lvlText w:val="o"/>
      <w:lvlJc w:val="left"/>
      <w:pPr>
        <w:ind w:left="4878" w:hanging="360"/>
      </w:pPr>
      <w:rPr>
        <w:rFonts w:ascii="Courier New" w:hAnsi="Courier New" w:cs="Courier New" w:hint="default"/>
      </w:rPr>
    </w:lvl>
    <w:lvl w:ilvl="5" w:tplc="04130005" w:tentative="1">
      <w:start w:val="1"/>
      <w:numFmt w:val="bullet"/>
      <w:lvlText w:val=""/>
      <w:lvlJc w:val="left"/>
      <w:pPr>
        <w:ind w:left="5598" w:hanging="360"/>
      </w:pPr>
      <w:rPr>
        <w:rFonts w:ascii="Wingdings" w:hAnsi="Wingdings" w:hint="default"/>
      </w:rPr>
    </w:lvl>
    <w:lvl w:ilvl="6" w:tplc="04130001" w:tentative="1">
      <w:start w:val="1"/>
      <w:numFmt w:val="bullet"/>
      <w:lvlText w:val=""/>
      <w:lvlJc w:val="left"/>
      <w:pPr>
        <w:ind w:left="6318" w:hanging="360"/>
      </w:pPr>
      <w:rPr>
        <w:rFonts w:ascii="Symbol" w:hAnsi="Symbol" w:hint="default"/>
      </w:rPr>
    </w:lvl>
    <w:lvl w:ilvl="7" w:tplc="04130003" w:tentative="1">
      <w:start w:val="1"/>
      <w:numFmt w:val="bullet"/>
      <w:lvlText w:val="o"/>
      <w:lvlJc w:val="left"/>
      <w:pPr>
        <w:ind w:left="7038" w:hanging="360"/>
      </w:pPr>
      <w:rPr>
        <w:rFonts w:ascii="Courier New" w:hAnsi="Courier New" w:cs="Courier New" w:hint="default"/>
      </w:rPr>
    </w:lvl>
    <w:lvl w:ilvl="8" w:tplc="04130005" w:tentative="1">
      <w:start w:val="1"/>
      <w:numFmt w:val="bullet"/>
      <w:lvlText w:val=""/>
      <w:lvlJc w:val="left"/>
      <w:pPr>
        <w:ind w:left="7758" w:hanging="360"/>
      </w:pPr>
      <w:rPr>
        <w:rFonts w:ascii="Wingdings" w:hAnsi="Wingdings" w:hint="default"/>
      </w:rPr>
    </w:lvl>
  </w:abstractNum>
  <w:abstractNum w:abstractNumId="8" w15:restartNumberingAfterBreak="0">
    <w:nsid w:val="26443BCD"/>
    <w:multiLevelType w:val="hybridMultilevel"/>
    <w:tmpl w:val="E710DE78"/>
    <w:lvl w:ilvl="0" w:tplc="C122CDE8">
      <w:start w:val="1"/>
      <w:numFmt w:val="decimal"/>
      <w:lvlText w:val="%1."/>
      <w:lvlJc w:val="left"/>
      <w:pPr>
        <w:ind w:left="705" w:hanging="705"/>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A63622B"/>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E27570E"/>
    <w:multiLevelType w:val="hybridMultilevel"/>
    <w:tmpl w:val="1728D7B2"/>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1" w15:restartNumberingAfterBreak="0">
    <w:nsid w:val="2FA57DCF"/>
    <w:multiLevelType w:val="hybridMultilevel"/>
    <w:tmpl w:val="353232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3580C00"/>
    <w:multiLevelType w:val="hybridMultilevel"/>
    <w:tmpl w:val="2CB4471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56BD57B3"/>
    <w:multiLevelType w:val="hybridMultilevel"/>
    <w:tmpl w:val="5AA002C8"/>
    <w:lvl w:ilvl="0" w:tplc="0413000F">
      <w:start w:val="1"/>
      <w:numFmt w:val="decimal"/>
      <w:lvlText w:val="%1."/>
      <w:lvlJc w:val="left"/>
      <w:pPr>
        <w:tabs>
          <w:tab w:val="num" w:pos="360"/>
        </w:tabs>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D0C5034"/>
    <w:multiLevelType w:val="hybridMultilevel"/>
    <w:tmpl w:val="406E2D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EBE69D0"/>
    <w:multiLevelType w:val="hybridMultilevel"/>
    <w:tmpl w:val="F6326C8E"/>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6" w15:restartNumberingAfterBreak="0">
    <w:nsid w:val="718C4D78"/>
    <w:multiLevelType w:val="multilevel"/>
    <w:tmpl w:val="65FA886C"/>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decimal"/>
      <w:lvlText w:val="%3."/>
      <w:lvlJc w:val="center"/>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487"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B6062A4"/>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3"/>
  </w:num>
  <w:num w:numId="3">
    <w:abstractNumId w:val="8"/>
  </w:num>
  <w:num w:numId="4">
    <w:abstractNumId w:val="15"/>
  </w:num>
  <w:num w:numId="5">
    <w:abstractNumId w:val="13"/>
  </w:num>
  <w:num w:numId="6">
    <w:abstractNumId w:val="0"/>
  </w:num>
  <w:num w:numId="7">
    <w:abstractNumId w:val="16"/>
  </w:num>
  <w:num w:numId="8">
    <w:abstractNumId w:val="9"/>
  </w:num>
  <w:num w:numId="9">
    <w:abstractNumId w:val="17"/>
  </w:num>
  <w:num w:numId="10">
    <w:abstractNumId w:val="11"/>
  </w:num>
  <w:num w:numId="11">
    <w:abstractNumId w:val="4"/>
  </w:num>
  <w:num w:numId="12">
    <w:abstractNumId w:val="6"/>
  </w:num>
  <w:num w:numId="13">
    <w:abstractNumId w:val="14"/>
  </w:num>
  <w:num w:numId="14">
    <w:abstractNumId w:val="7"/>
  </w:num>
  <w:num w:numId="15">
    <w:abstractNumId w:val="1"/>
  </w:num>
  <w:num w:numId="16">
    <w:abstractNumId w:val="5"/>
  </w:num>
  <w:num w:numId="17">
    <w:abstractNumId w:val="2"/>
  </w:num>
  <w:num w:numId="18">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3479"/>
    <w:rsid w:val="000060A3"/>
    <w:rsid w:val="000151DD"/>
    <w:rsid w:val="00020E1F"/>
    <w:rsid w:val="00057F09"/>
    <w:rsid w:val="000804CB"/>
    <w:rsid w:val="000B4742"/>
    <w:rsid w:val="000F2976"/>
    <w:rsid w:val="00104129"/>
    <w:rsid w:val="00125C4B"/>
    <w:rsid w:val="001348DB"/>
    <w:rsid w:val="00165006"/>
    <w:rsid w:val="001774B2"/>
    <w:rsid w:val="001A6EAE"/>
    <w:rsid w:val="001A77FB"/>
    <w:rsid w:val="001B236B"/>
    <w:rsid w:val="001E3349"/>
    <w:rsid w:val="001F2F4E"/>
    <w:rsid w:val="00235AA1"/>
    <w:rsid w:val="00261EF9"/>
    <w:rsid w:val="00276F88"/>
    <w:rsid w:val="002825FB"/>
    <w:rsid w:val="00282E61"/>
    <w:rsid w:val="00293230"/>
    <w:rsid w:val="002B42FF"/>
    <w:rsid w:val="002F3479"/>
    <w:rsid w:val="003128C2"/>
    <w:rsid w:val="003264FF"/>
    <w:rsid w:val="00336090"/>
    <w:rsid w:val="00345078"/>
    <w:rsid w:val="00350394"/>
    <w:rsid w:val="00361A4E"/>
    <w:rsid w:val="00363C5B"/>
    <w:rsid w:val="0036751A"/>
    <w:rsid w:val="00387834"/>
    <w:rsid w:val="003960A9"/>
    <w:rsid w:val="003974C6"/>
    <w:rsid w:val="003A1D48"/>
    <w:rsid w:val="003B7EC6"/>
    <w:rsid w:val="003D039E"/>
    <w:rsid w:val="003D6B51"/>
    <w:rsid w:val="003E130E"/>
    <w:rsid w:val="003F26E9"/>
    <w:rsid w:val="00413D02"/>
    <w:rsid w:val="0043153F"/>
    <w:rsid w:val="004334DF"/>
    <w:rsid w:val="00440BF0"/>
    <w:rsid w:val="0044339F"/>
    <w:rsid w:val="004442E7"/>
    <w:rsid w:val="004721FA"/>
    <w:rsid w:val="00481778"/>
    <w:rsid w:val="004B6A55"/>
    <w:rsid w:val="004D2C85"/>
    <w:rsid w:val="00500FAE"/>
    <w:rsid w:val="005656CD"/>
    <w:rsid w:val="00573EC3"/>
    <w:rsid w:val="00593AE6"/>
    <w:rsid w:val="005A1DAD"/>
    <w:rsid w:val="005A43E9"/>
    <w:rsid w:val="005C0AF7"/>
    <w:rsid w:val="005C70BC"/>
    <w:rsid w:val="005D5A59"/>
    <w:rsid w:val="005E1A00"/>
    <w:rsid w:val="0060300B"/>
    <w:rsid w:val="00603F0F"/>
    <w:rsid w:val="006070A0"/>
    <w:rsid w:val="00626EC0"/>
    <w:rsid w:val="00626FEB"/>
    <w:rsid w:val="00654A4E"/>
    <w:rsid w:val="00672388"/>
    <w:rsid w:val="00691E1E"/>
    <w:rsid w:val="006A050F"/>
    <w:rsid w:val="006A463A"/>
    <w:rsid w:val="006C46F8"/>
    <w:rsid w:val="006C51F5"/>
    <w:rsid w:val="006D1148"/>
    <w:rsid w:val="006E3755"/>
    <w:rsid w:val="007056B5"/>
    <w:rsid w:val="00710319"/>
    <w:rsid w:val="00714C29"/>
    <w:rsid w:val="00715E39"/>
    <w:rsid w:val="00744FD1"/>
    <w:rsid w:val="007464B5"/>
    <w:rsid w:val="00766B18"/>
    <w:rsid w:val="00797C9C"/>
    <w:rsid w:val="007E43D5"/>
    <w:rsid w:val="00834060"/>
    <w:rsid w:val="008348B3"/>
    <w:rsid w:val="00847FBB"/>
    <w:rsid w:val="008521BD"/>
    <w:rsid w:val="0086672D"/>
    <w:rsid w:val="008873C2"/>
    <w:rsid w:val="0088772A"/>
    <w:rsid w:val="008C035A"/>
    <w:rsid w:val="008C7060"/>
    <w:rsid w:val="008D01D2"/>
    <w:rsid w:val="008F4817"/>
    <w:rsid w:val="00925DAB"/>
    <w:rsid w:val="00934E0B"/>
    <w:rsid w:val="00936E7F"/>
    <w:rsid w:val="00944B1A"/>
    <w:rsid w:val="0095794D"/>
    <w:rsid w:val="00970EBF"/>
    <w:rsid w:val="009B70DA"/>
    <w:rsid w:val="009D0AA5"/>
    <w:rsid w:val="009E56EA"/>
    <w:rsid w:val="00A05D31"/>
    <w:rsid w:val="00A10462"/>
    <w:rsid w:val="00A42816"/>
    <w:rsid w:val="00A504A9"/>
    <w:rsid w:val="00AA3AC1"/>
    <w:rsid w:val="00B16396"/>
    <w:rsid w:val="00B32E15"/>
    <w:rsid w:val="00B3395B"/>
    <w:rsid w:val="00B76814"/>
    <w:rsid w:val="00B87661"/>
    <w:rsid w:val="00BB38DA"/>
    <w:rsid w:val="00BE20C4"/>
    <w:rsid w:val="00BE7488"/>
    <w:rsid w:val="00BF3CB3"/>
    <w:rsid w:val="00C06FCA"/>
    <w:rsid w:val="00C2332D"/>
    <w:rsid w:val="00C41E5E"/>
    <w:rsid w:val="00C65752"/>
    <w:rsid w:val="00C87577"/>
    <w:rsid w:val="00CB39B1"/>
    <w:rsid w:val="00CE123E"/>
    <w:rsid w:val="00CF1FF3"/>
    <w:rsid w:val="00CF2CE1"/>
    <w:rsid w:val="00D06BE0"/>
    <w:rsid w:val="00D23033"/>
    <w:rsid w:val="00D573DC"/>
    <w:rsid w:val="00D621FC"/>
    <w:rsid w:val="00D63272"/>
    <w:rsid w:val="00DC2FAB"/>
    <w:rsid w:val="00E01B7B"/>
    <w:rsid w:val="00E07FDF"/>
    <w:rsid w:val="00E24D64"/>
    <w:rsid w:val="00E46A99"/>
    <w:rsid w:val="00E471ED"/>
    <w:rsid w:val="00E56460"/>
    <w:rsid w:val="00E92022"/>
    <w:rsid w:val="00E92337"/>
    <w:rsid w:val="00E92793"/>
    <w:rsid w:val="00EB2889"/>
    <w:rsid w:val="00F07BB5"/>
    <w:rsid w:val="00F13E61"/>
    <w:rsid w:val="00F3197C"/>
    <w:rsid w:val="00F54AEF"/>
    <w:rsid w:val="00F90E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0A32E"/>
  <w15:docId w15:val="{068774A7-0584-4980-8DA2-66DD3442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0060A3"/>
    <w:pPr>
      <w:spacing w:line="360" w:lineRule="auto"/>
    </w:pPr>
    <w:rPr>
      <w:rFonts w:ascii="Verdana" w:hAnsi="Verdana"/>
      <w:sz w:val="18"/>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i/>
      <w:iCs/>
    </w:rPr>
  </w:style>
  <w:style w:type="paragraph" w:styleId="Kop3">
    <w:name w:val="heading 3"/>
    <w:basedOn w:val="Standaard"/>
    <w:next w:val="Standaard"/>
    <w:qFormat/>
    <w:pPr>
      <w:keepNext/>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oorafopgemaakt">
    <w:name w:val="vooraf opgemaak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pPr>
    <w:rPr>
      <w:szCs w:val="20"/>
    </w:rPr>
  </w:style>
  <w:style w:type="paragraph" w:styleId="Plattetekst">
    <w:name w:val="Body Text"/>
    <w:basedOn w:val="Standaard"/>
    <w:rPr>
      <w:b/>
      <w:bCs/>
      <w:sz w:val="28"/>
    </w:rPr>
  </w:style>
  <w:style w:type="paragraph" w:customStyle="1" w:styleId="1Char">
    <w:name w:val="1 Char"/>
    <w:basedOn w:val="Standaard"/>
    <w:rsid w:val="009D0AA5"/>
    <w:pPr>
      <w:spacing w:after="160" w:line="240" w:lineRule="exact"/>
    </w:pPr>
    <w:rPr>
      <w:rFonts w:ascii="Tahoma" w:hAnsi="Tahoma"/>
      <w:szCs w:val="20"/>
      <w:lang w:val="en-US" w:eastAsia="en-US"/>
    </w:rPr>
  </w:style>
  <w:style w:type="paragraph" w:styleId="Ballontekst">
    <w:name w:val="Balloon Text"/>
    <w:basedOn w:val="Standaard"/>
    <w:link w:val="BallontekstChar"/>
    <w:rsid w:val="008D01D2"/>
    <w:rPr>
      <w:rFonts w:ascii="Tahoma" w:hAnsi="Tahoma" w:cs="Tahoma"/>
      <w:sz w:val="16"/>
      <w:szCs w:val="16"/>
    </w:rPr>
  </w:style>
  <w:style w:type="character" w:customStyle="1" w:styleId="BallontekstChar">
    <w:name w:val="Ballontekst Char"/>
    <w:basedOn w:val="Standaardalinea-lettertype"/>
    <w:link w:val="Ballontekst"/>
    <w:rsid w:val="008D01D2"/>
    <w:rPr>
      <w:rFonts w:ascii="Tahoma" w:hAnsi="Tahoma" w:cs="Tahoma"/>
      <w:sz w:val="16"/>
      <w:szCs w:val="16"/>
    </w:rPr>
  </w:style>
  <w:style w:type="paragraph" w:styleId="Lijstalinea">
    <w:name w:val="List Paragraph"/>
    <w:basedOn w:val="Standaard"/>
    <w:uiPriority w:val="34"/>
    <w:qFormat/>
    <w:rsid w:val="00A05D31"/>
    <w:pPr>
      <w:ind w:left="720"/>
      <w:contextualSpacing/>
    </w:pPr>
  </w:style>
  <w:style w:type="character" w:styleId="Verwijzingopmerking">
    <w:name w:val="annotation reference"/>
    <w:basedOn w:val="Standaardalinea-lettertype"/>
    <w:uiPriority w:val="99"/>
    <w:rsid w:val="00654A4E"/>
    <w:rPr>
      <w:sz w:val="16"/>
      <w:szCs w:val="16"/>
    </w:rPr>
  </w:style>
  <w:style w:type="paragraph" w:styleId="Tekstopmerking">
    <w:name w:val="annotation text"/>
    <w:basedOn w:val="Standaard"/>
    <w:link w:val="TekstopmerkingChar"/>
    <w:rsid w:val="00654A4E"/>
    <w:rPr>
      <w:szCs w:val="20"/>
    </w:rPr>
  </w:style>
  <w:style w:type="character" w:customStyle="1" w:styleId="TekstopmerkingChar">
    <w:name w:val="Tekst opmerking Char"/>
    <w:basedOn w:val="Standaardalinea-lettertype"/>
    <w:link w:val="Tekstopmerking"/>
    <w:rsid w:val="00654A4E"/>
    <w:rPr>
      <w:rFonts w:ascii="TheMixOffice" w:hAnsi="TheMixOffice"/>
    </w:rPr>
  </w:style>
  <w:style w:type="paragraph" w:styleId="Onderwerpvanopmerking">
    <w:name w:val="annotation subject"/>
    <w:basedOn w:val="Tekstopmerking"/>
    <w:next w:val="Tekstopmerking"/>
    <w:link w:val="OnderwerpvanopmerkingChar"/>
    <w:rsid w:val="00654A4E"/>
    <w:rPr>
      <w:b/>
      <w:bCs/>
    </w:rPr>
  </w:style>
  <w:style w:type="character" w:customStyle="1" w:styleId="OnderwerpvanopmerkingChar">
    <w:name w:val="Onderwerp van opmerking Char"/>
    <w:basedOn w:val="TekstopmerkingChar"/>
    <w:link w:val="Onderwerpvanopmerking"/>
    <w:rsid w:val="00654A4E"/>
    <w:rPr>
      <w:rFonts w:ascii="TheMixOffice" w:hAnsi="TheMixOffice"/>
      <w:b/>
      <w:bCs/>
    </w:rPr>
  </w:style>
  <w:style w:type="paragraph" w:styleId="Koptekst">
    <w:name w:val="header"/>
    <w:basedOn w:val="Standaard"/>
    <w:link w:val="KoptekstChar"/>
    <w:rsid w:val="00EB2889"/>
    <w:pPr>
      <w:tabs>
        <w:tab w:val="center" w:pos="4536"/>
        <w:tab w:val="right" w:pos="9072"/>
      </w:tabs>
    </w:pPr>
  </w:style>
  <w:style w:type="character" w:customStyle="1" w:styleId="KoptekstChar">
    <w:name w:val="Koptekst Char"/>
    <w:basedOn w:val="Standaardalinea-lettertype"/>
    <w:link w:val="Koptekst"/>
    <w:rsid w:val="00EB2889"/>
    <w:rPr>
      <w:rFonts w:ascii="TheMixOffice" w:hAnsi="TheMixOffice"/>
      <w:szCs w:val="24"/>
    </w:rPr>
  </w:style>
  <w:style w:type="paragraph" w:styleId="Voettekst">
    <w:name w:val="footer"/>
    <w:basedOn w:val="Standaard"/>
    <w:link w:val="VoettekstChar"/>
    <w:uiPriority w:val="99"/>
    <w:rsid w:val="00EB2889"/>
    <w:pPr>
      <w:tabs>
        <w:tab w:val="center" w:pos="4536"/>
        <w:tab w:val="right" w:pos="9072"/>
      </w:tabs>
    </w:pPr>
  </w:style>
  <w:style w:type="character" w:customStyle="1" w:styleId="VoettekstChar">
    <w:name w:val="Voettekst Char"/>
    <w:basedOn w:val="Standaardalinea-lettertype"/>
    <w:link w:val="Voettekst"/>
    <w:uiPriority w:val="99"/>
    <w:rsid w:val="00EB2889"/>
    <w:rPr>
      <w:rFonts w:ascii="TheMixOffice" w:hAnsi="TheMixOffice"/>
      <w:szCs w:val="24"/>
    </w:rPr>
  </w:style>
  <w:style w:type="table" w:styleId="Tabellijst2">
    <w:name w:val="Table List 2"/>
    <w:basedOn w:val="Standaardtabel"/>
    <w:rsid w:val="00714C2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lijst-accent1">
    <w:name w:val="Light List Accent 1"/>
    <w:basedOn w:val="Standaardtabel"/>
    <w:uiPriority w:val="61"/>
    <w:rsid w:val="000151D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chtelijst-accent111">
    <w:name w:val="Lichte lijst - accent 111"/>
    <w:basedOn w:val="Standaardtabel"/>
    <w:uiPriority w:val="61"/>
    <w:rsid w:val="000151DD"/>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4CD92-7F8D-4862-914F-2BC477866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2689</Words>
  <Characters>14795</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Standaardcontract inkoop  en diensten</vt:lpstr>
    </vt:vector>
  </TitlesOfParts>
  <Company>Gemeente Oss</Company>
  <LinksUpToDate>false</LinksUpToDate>
  <CharactersWithSpaces>17450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Standaardcontract inkoop  en diensten</dc:title>
  <dc:creator>mvanroosmalen</dc:creator>
  <cp:lastModifiedBy>Bart Coenemans</cp:lastModifiedBy>
  <cp:revision>2</cp:revision>
  <cp:lastPrinted>2017-01-17T14:48:00Z</cp:lastPrinted>
  <dcterms:created xsi:type="dcterms:W3CDTF">2022-05-16T11:53:00Z</dcterms:created>
  <dcterms:modified xsi:type="dcterms:W3CDTF">2022-05-16T11:53:00Z</dcterms:modified>
</cp:coreProperties>
</file>