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456" w:rsidRPr="00B47B56" w:rsidRDefault="00844D00">
      <w:pPr>
        <w:rPr>
          <w:rFonts w:ascii="Arial" w:hAnsi="Arial"/>
          <w:sz w:val="24"/>
          <w:szCs w:val="24"/>
        </w:rPr>
      </w:pPr>
      <w:r>
        <w:rPr>
          <w:rFonts w:ascii="Arial" w:hAnsi="Arial"/>
          <w:sz w:val="24"/>
          <w:szCs w:val="24"/>
        </w:rPr>
        <w:t>Bijlage 11</w:t>
      </w:r>
      <w:r>
        <w:rPr>
          <w:rFonts w:ascii="Arial" w:hAnsi="Arial"/>
          <w:sz w:val="24"/>
          <w:szCs w:val="24"/>
        </w:rPr>
        <w:tab/>
      </w:r>
      <w:r w:rsidR="00B47B56" w:rsidRPr="00B47B56">
        <w:rPr>
          <w:rFonts w:ascii="Arial" w:hAnsi="Arial"/>
          <w:sz w:val="24"/>
          <w:szCs w:val="24"/>
        </w:rPr>
        <w:t xml:space="preserve"> Verklar</w:t>
      </w:r>
      <w:r>
        <w:rPr>
          <w:rFonts w:ascii="Arial" w:hAnsi="Arial"/>
          <w:sz w:val="24"/>
          <w:szCs w:val="24"/>
        </w:rPr>
        <w:t>ing Technische bekwaamheid</w:t>
      </w:r>
    </w:p>
    <w:p w:rsidR="00B47B56" w:rsidRDefault="00B47B56">
      <w:pPr>
        <w:rPr>
          <w:rFonts w:cs="Times New Roman"/>
        </w:rPr>
      </w:pPr>
    </w:p>
    <w:p w:rsidR="00B47B56" w:rsidRDefault="00B47B56" w:rsidP="00B47B56">
      <w:pPr>
        <w:rPr>
          <w:rFonts w:ascii="Arial" w:hAnsi="Arial"/>
        </w:rPr>
      </w:pPr>
    </w:p>
    <w:p w:rsidR="00B47B56" w:rsidRDefault="00B47B56" w:rsidP="00B47B56">
      <w:pPr>
        <w:rPr>
          <w:rFonts w:ascii="Arial" w:hAnsi="Arial"/>
        </w:rPr>
      </w:pPr>
    </w:p>
    <w:p w:rsidR="00B47B56" w:rsidRDefault="00B47B56" w:rsidP="00B47B56">
      <w:pPr>
        <w:rPr>
          <w:rFonts w:ascii="Arial" w:hAnsi="Arial"/>
        </w:rPr>
      </w:pPr>
      <w:r w:rsidRPr="00644E71">
        <w:rPr>
          <w:rFonts w:ascii="Arial" w:hAnsi="Arial"/>
        </w:rPr>
        <w:t>Voor het</w:t>
      </w:r>
      <w:r>
        <w:rPr>
          <w:rFonts w:ascii="Arial" w:hAnsi="Arial"/>
        </w:rPr>
        <w:t xml:space="preserve"> uitvoeren van de opdracht </w:t>
      </w:r>
      <w:r w:rsidRPr="00644E71">
        <w:rPr>
          <w:rFonts w:ascii="Arial" w:hAnsi="Arial"/>
        </w:rPr>
        <w:t>acht de opdrachtgever het noodzakelijk dat de opdrachtnemer een uitgebreide ervaring heeft met de werkzaamheden en b</w:t>
      </w:r>
      <w:r>
        <w:rPr>
          <w:rFonts w:ascii="Arial" w:hAnsi="Arial"/>
        </w:rPr>
        <w:t>evoegd is om te werken aan openbare verlichtings</w:t>
      </w:r>
      <w:r w:rsidRPr="00644E71">
        <w:rPr>
          <w:rFonts w:ascii="Arial" w:hAnsi="Arial"/>
        </w:rPr>
        <w:t xml:space="preserve">installaties. Vanuit deze ervaring dient er door opdrachtnemer te kunnen worden aangetoond dat er veel aandacht wordt besteed aan opleiding en training van de medewerkers die worden ingezet op de opdracht, goed </w:t>
      </w:r>
      <w:r>
        <w:rPr>
          <w:rFonts w:ascii="Arial" w:hAnsi="Arial"/>
        </w:rPr>
        <w:t xml:space="preserve">en gedegen </w:t>
      </w:r>
      <w:r w:rsidRPr="00644E71">
        <w:rPr>
          <w:rFonts w:ascii="Arial" w:hAnsi="Arial"/>
        </w:rPr>
        <w:t>vakmanschap hebben</w:t>
      </w:r>
      <w:r>
        <w:rPr>
          <w:rFonts w:ascii="Arial" w:hAnsi="Arial"/>
        </w:rPr>
        <w:t xml:space="preserve"> en tonen </w:t>
      </w:r>
      <w:r w:rsidRPr="00644E71">
        <w:rPr>
          <w:rFonts w:ascii="Arial" w:hAnsi="Arial"/>
        </w:rPr>
        <w:t>en op het juis</w:t>
      </w:r>
      <w:r>
        <w:rPr>
          <w:rFonts w:ascii="Arial" w:hAnsi="Arial"/>
        </w:rPr>
        <w:t>te niveau met andere partijen ku</w:t>
      </w:r>
      <w:r w:rsidRPr="00644E71">
        <w:rPr>
          <w:rFonts w:ascii="Arial" w:hAnsi="Arial"/>
        </w:rPr>
        <w:t>n</w:t>
      </w:r>
      <w:r>
        <w:rPr>
          <w:rFonts w:ascii="Arial" w:hAnsi="Arial"/>
        </w:rPr>
        <w:t>nen</w:t>
      </w:r>
      <w:r w:rsidRPr="00644E71">
        <w:rPr>
          <w:rFonts w:ascii="Arial" w:hAnsi="Arial"/>
        </w:rPr>
        <w:t xml:space="preserve"> communiceren.</w:t>
      </w:r>
      <w:r>
        <w:rPr>
          <w:rFonts w:ascii="Arial" w:hAnsi="Arial"/>
        </w:rPr>
        <w:t xml:space="preserve"> </w:t>
      </w:r>
    </w:p>
    <w:p w:rsidR="00B47B56" w:rsidRDefault="00B47B56" w:rsidP="00B47B56">
      <w:pPr>
        <w:rPr>
          <w:rFonts w:ascii="Arial" w:hAnsi="Arial"/>
        </w:rPr>
      </w:pPr>
    </w:p>
    <w:p w:rsidR="00B47B56" w:rsidRPr="00644E71" w:rsidRDefault="00B47B56" w:rsidP="00B47B56">
      <w:pPr>
        <w:rPr>
          <w:rFonts w:ascii="Arial" w:hAnsi="Arial"/>
        </w:rPr>
      </w:pPr>
      <w:r w:rsidRPr="00644E71">
        <w:rPr>
          <w:rFonts w:ascii="Arial" w:hAnsi="Arial"/>
        </w:rPr>
        <w:t>Daarnaast dient de opdrachtnemer een coördinerende rol te kunnen vervullen met werkzaamheden en communicatie die door de netbeheerder dienen te worden uitgevoerd.</w:t>
      </w:r>
    </w:p>
    <w:p w:rsidR="00B47B56" w:rsidRPr="00644E71" w:rsidRDefault="00B47B56" w:rsidP="00B47B56">
      <w:pPr>
        <w:rPr>
          <w:rFonts w:ascii="Arial" w:hAnsi="Arial"/>
        </w:rPr>
      </w:pPr>
      <w:r w:rsidRPr="00644E71">
        <w:rPr>
          <w:rFonts w:ascii="Arial" w:hAnsi="Arial"/>
        </w:rPr>
        <w:t xml:space="preserve">Inschrijver dient: </w:t>
      </w:r>
      <w:r w:rsidRPr="00644E71">
        <w:rPr>
          <w:rFonts w:ascii="Arial" w:hAnsi="Arial"/>
        </w:rPr>
        <w:tab/>
      </w:r>
    </w:p>
    <w:p w:rsidR="00B47B56" w:rsidRPr="00644E71" w:rsidRDefault="003C12E0" w:rsidP="00B47B56">
      <w:pPr>
        <w:rPr>
          <w:rFonts w:ascii="Arial" w:hAnsi="Arial"/>
        </w:rPr>
      </w:pPr>
      <w:r>
        <w:rPr>
          <w:rFonts w:ascii="Arial" w:hAnsi="Arial"/>
        </w:rPr>
        <w:t xml:space="preserve">1. </w:t>
      </w:r>
      <w:r w:rsidR="00B47B56" w:rsidRPr="00644E71">
        <w:rPr>
          <w:rFonts w:ascii="Arial" w:hAnsi="Arial"/>
        </w:rPr>
        <w:t>de inschrijver dient voor de opdracht te beschikken over een geldig VCA* certificaat;</w:t>
      </w:r>
    </w:p>
    <w:p w:rsidR="003C12E0" w:rsidRDefault="00B47B56" w:rsidP="00B47B56">
      <w:pPr>
        <w:rPr>
          <w:rFonts w:ascii="Arial" w:hAnsi="Arial"/>
        </w:rPr>
      </w:pPr>
      <w:r>
        <w:rPr>
          <w:rFonts w:ascii="Arial" w:hAnsi="Arial"/>
        </w:rPr>
        <w:t xml:space="preserve"> </w:t>
      </w:r>
    </w:p>
    <w:p w:rsidR="00844D00" w:rsidRDefault="003C12E0" w:rsidP="00B47B56">
      <w:pPr>
        <w:rPr>
          <w:rFonts w:ascii="Arial" w:hAnsi="Arial"/>
        </w:rPr>
      </w:pPr>
      <w:r>
        <w:rPr>
          <w:rFonts w:ascii="Arial" w:hAnsi="Arial"/>
        </w:rPr>
        <w:t xml:space="preserve">2. </w:t>
      </w:r>
      <w:r w:rsidR="00B47B56" w:rsidRPr="00644E71">
        <w:rPr>
          <w:rFonts w:ascii="Arial" w:hAnsi="Arial"/>
        </w:rPr>
        <w:t>de inschrijver dient te beschikken over een geldig ISO 9001 gecertificeerd kwaliteitssysteem of een gelijkwaardig gecertificeerd kwaliteitssysteem, afgegeven door een certificerende instelling erkend door en n</w:t>
      </w:r>
      <w:r w:rsidR="00844D00">
        <w:rPr>
          <w:rFonts w:ascii="Arial" w:hAnsi="Arial"/>
        </w:rPr>
        <w:t>ationale accreditatieinstelling;</w:t>
      </w:r>
    </w:p>
    <w:p w:rsidR="003C12E0" w:rsidRDefault="003C12E0" w:rsidP="00B47B56">
      <w:pPr>
        <w:rPr>
          <w:rFonts w:ascii="Arial" w:hAnsi="Arial"/>
        </w:rPr>
      </w:pPr>
    </w:p>
    <w:p w:rsidR="00BA252B" w:rsidRDefault="003C12E0" w:rsidP="00B47B56">
      <w:pPr>
        <w:rPr>
          <w:rFonts w:ascii="Arial" w:hAnsi="Arial"/>
        </w:rPr>
      </w:pPr>
      <w:r>
        <w:rPr>
          <w:rFonts w:ascii="Arial" w:hAnsi="Arial"/>
        </w:rPr>
        <w:t xml:space="preserve">3. </w:t>
      </w:r>
      <w:bookmarkStart w:id="0" w:name="_GoBack"/>
      <w:bookmarkEnd w:id="0"/>
      <w:r w:rsidR="00844D00" w:rsidRPr="00844D00">
        <w:rPr>
          <w:rFonts w:ascii="Arial" w:hAnsi="Arial"/>
        </w:rPr>
        <w:t xml:space="preserve">Inschrijver dient geaccrediteerd te zijn door de netbeheerder om te mogen werken aan het betreffende net. </w:t>
      </w:r>
      <w:r w:rsidR="00B47B56" w:rsidRPr="00644E71">
        <w:rPr>
          <w:rFonts w:ascii="Arial" w:hAnsi="Arial"/>
        </w:rPr>
        <w:t xml:space="preserve"> </w:t>
      </w:r>
    </w:p>
    <w:p w:rsidR="00BA252B" w:rsidRDefault="00BA252B" w:rsidP="00B47B56">
      <w:pPr>
        <w:rPr>
          <w:rFonts w:ascii="Arial" w:hAnsi="Arial"/>
        </w:rPr>
      </w:pPr>
    </w:p>
    <w:p w:rsidR="00B47B56" w:rsidRDefault="00B47B56" w:rsidP="00B47B56">
      <w:pPr>
        <w:rPr>
          <w:rFonts w:ascii="Arial" w:hAnsi="Arial"/>
        </w:rPr>
      </w:pPr>
      <w:r w:rsidRPr="00644E71">
        <w:rPr>
          <w:rFonts w:ascii="Arial" w:hAnsi="Arial"/>
        </w:rPr>
        <w:t>Het gecertificeerde kwaliteitssysteem dient van toepassing te zijn op de werkzaamheden beschreven i</w:t>
      </w:r>
      <w:r w:rsidR="00BA252B">
        <w:rPr>
          <w:rFonts w:ascii="Arial" w:hAnsi="Arial"/>
        </w:rPr>
        <w:t xml:space="preserve">n deze aanbestedingsleidraad. </w:t>
      </w:r>
      <w:r w:rsidRPr="00644E71">
        <w:rPr>
          <w:rFonts w:ascii="Arial" w:hAnsi="Arial"/>
        </w:rPr>
        <w:t xml:space="preserve">In geval de inschrijver uit een combinatie van ondernemingen of onderneming met </w:t>
      </w:r>
      <w:proofErr w:type="spellStart"/>
      <w:r w:rsidRPr="00644E71">
        <w:rPr>
          <w:rFonts w:ascii="Arial" w:hAnsi="Arial"/>
        </w:rPr>
        <w:t>onderaanneming</w:t>
      </w:r>
      <w:proofErr w:type="spellEnd"/>
      <w:r w:rsidRPr="00644E71">
        <w:rPr>
          <w:rFonts w:ascii="Arial" w:hAnsi="Arial"/>
        </w:rPr>
        <w:t xml:space="preserve"> bestaat, geldt deze eis voor elke onderneming/</w:t>
      </w:r>
      <w:r>
        <w:rPr>
          <w:rFonts w:ascii="Arial" w:hAnsi="Arial"/>
        </w:rPr>
        <w:t xml:space="preserve"> </w:t>
      </w:r>
      <w:r w:rsidRPr="00644E71">
        <w:rPr>
          <w:rFonts w:ascii="Arial" w:hAnsi="Arial"/>
        </w:rPr>
        <w:t>onderaannemer.</w:t>
      </w:r>
      <w:r>
        <w:rPr>
          <w:rFonts w:ascii="Arial" w:hAnsi="Arial"/>
        </w:rPr>
        <w:t xml:space="preserve"> </w:t>
      </w:r>
    </w:p>
    <w:p w:rsidR="00B47B56" w:rsidRDefault="00B47B56" w:rsidP="00B47B56">
      <w:pPr>
        <w:rPr>
          <w:rFonts w:ascii="Arial" w:hAnsi="Arial"/>
        </w:rPr>
      </w:pPr>
    </w:p>
    <w:p w:rsidR="00B47B56" w:rsidRDefault="00B47B56" w:rsidP="00B47B56">
      <w:pPr>
        <w:rPr>
          <w:rFonts w:ascii="Arial" w:hAnsi="Arial"/>
        </w:rPr>
      </w:pPr>
      <w:r>
        <w:rPr>
          <w:rFonts w:ascii="Arial" w:hAnsi="Arial"/>
        </w:rPr>
        <w:t>Hierbij verklaart de Inschrijver in het bezit te zijn van</w:t>
      </w:r>
      <w:r w:rsidR="00C11FAA">
        <w:rPr>
          <w:rFonts w:ascii="Arial" w:hAnsi="Arial"/>
        </w:rPr>
        <w:t xml:space="preserve"> een geldig VCA</w:t>
      </w:r>
      <w:r w:rsidR="00844D00">
        <w:rPr>
          <w:rFonts w:ascii="Arial" w:hAnsi="Arial"/>
        </w:rPr>
        <w:t xml:space="preserve"> certificaat, </w:t>
      </w:r>
      <w:r>
        <w:rPr>
          <w:rFonts w:ascii="Arial" w:hAnsi="Arial"/>
        </w:rPr>
        <w:t>te beschikken over een geldig ISO 9001 gecertificeerd kwaliteitssysteem (of daarmee vergelijkbaar)</w:t>
      </w:r>
      <w:r w:rsidR="00844D00">
        <w:rPr>
          <w:rFonts w:ascii="Arial" w:hAnsi="Arial"/>
        </w:rPr>
        <w:t xml:space="preserve"> en geaccrediteerd te zijn om te werken aan het net van de netbeheerder.</w:t>
      </w:r>
    </w:p>
    <w:p w:rsidR="00B47B56" w:rsidRDefault="00B47B56" w:rsidP="00B47B56">
      <w:pPr>
        <w:rPr>
          <w:rFonts w:ascii="Arial" w:hAnsi="Arial"/>
        </w:rPr>
      </w:pPr>
    </w:p>
    <w:p w:rsidR="00B47B56" w:rsidRDefault="00B47B56" w:rsidP="00B47B56">
      <w:pPr>
        <w:rPr>
          <w:rFonts w:ascii="Arial" w:hAnsi="Arial"/>
        </w:rPr>
      </w:pPr>
      <w:r>
        <w:rPr>
          <w:rFonts w:ascii="Arial" w:hAnsi="Arial"/>
        </w:rPr>
        <w:t>Naam bedrijf: ………………………..</w:t>
      </w:r>
    </w:p>
    <w:p w:rsidR="00B47B56" w:rsidRDefault="00B47B56" w:rsidP="00B47B56">
      <w:pPr>
        <w:rPr>
          <w:rFonts w:ascii="Arial" w:hAnsi="Arial"/>
        </w:rPr>
      </w:pPr>
    </w:p>
    <w:p w:rsidR="00B47B56" w:rsidRDefault="00B47B56" w:rsidP="00B47B56">
      <w:pPr>
        <w:rPr>
          <w:rFonts w:ascii="Arial" w:hAnsi="Arial"/>
        </w:rPr>
      </w:pPr>
      <w:r>
        <w:rPr>
          <w:rFonts w:ascii="Arial" w:hAnsi="Arial"/>
        </w:rPr>
        <w:t>Handtekening rechtsgeldig vertegenwoordiger: ……………………….</w:t>
      </w:r>
    </w:p>
    <w:p w:rsidR="00B47B56" w:rsidRDefault="00B47B56" w:rsidP="00B47B56">
      <w:pPr>
        <w:rPr>
          <w:rFonts w:ascii="Arial" w:hAnsi="Arial"/>
        </w:rPr>
      </w:pPr>
    </w:p>
    <w:p w:rsidR="00B47B56" w:rsidRDefault="00B47B56" w:rsidP="00B47B56">
      <w:pPr>
        <w:rPr>
          <w:rFonts w:ascii="Arial" w:hAnsi="Arial"/>
        </w:rPr>
      </w:pPr>
      <w:r>
        <w:rPr>
          <w:rFonts w:ascii="Arial" w:hAnsi="Arial"/>
        </w:rPr>
        <w:t>Naam en functie: …………………………..</w:t>
      </w:r>
    </w:p>
    <w:p w:rsidR="00B47B56" w:rsidRDefault="00B47B56" w:rsidP="00B47B56">
      <w:pPr>
        <w:rPr>
          <w:rFonts w:ascii="Arial" w:hAnsi="Arial"/>
        </w:rPr>
      </w:pPr>
    </w:p>
    <w:p w:rsidR="00B47B56" w:rsidRDefault="00B47B56" w:rsidP="00B47B56">
      <w:pPr>
        <w:rPr>
          <w:rFonts w:ascii="Arial" w:hAnsi="Arial"/>
        </w:rPr>
      </w:pPr>
      <w:r>
        <w:rPr>
          <w:rFonts w:ascii="Arial" w:hAnsi="Arial"/>
        </w:rPr>
        <w:t xml:space="preserve">Datum: …………………………………….. </w:t>
      </w:r>
    </w:p>
    <w:p w:rsidR="00B47B56" w:rsidRDefault="00B47B56" w:rsidP="00B47B56">
      <w:pPr>
        <w:rPr>
          <w:rFonts w:ascii="Arial" w:hAnsi="Arial"/>
        </w:rPr>
      </w:pPr>
    </w:p>
    <w:p w:rsidR="00B47B56" w:rsidRDefault="00B47B56" w:rsidP="00B47B56">
      <w:pPr>
        <w:rPr>
          <w:rFonts w:ascii="Arial" w:hAnsi="Arial"/>
        </w:rPr>
      </w:pPr>
    </w:p>
    <w:p w:rsidR="00B47B56" w:rsidRDefault="00B47B56" w:rsidP="00B47B56">
      <w:pPr>
        <w:rPr>
          <w:rFonts w:ascii="Arial" w:hAnsi="Arial"/>
        </w:rPr>
      </w:pPr>
      <w:r>
        <w:rPr>
          <w:rFonts w:ascii="Arial" w:hAnsi="Arial"/>
        </w:rPr>
        <w:t>Opmerking:</w:t>
      </w:r>
    </w:p>
    <w:p w:rsidR="00B47B56" w:rsidRDefault="00B47B56" w:rsidP="00B47B56">
      <w:pPr>
        <w:rPr>
          <w:rFonts w:ascii="Arial" w:hAnsi="Arial"/>
        </w:rPr>
      </w:pPr>
      <w:r>
        <w:rPr>
          <w:rFonts w:ascii="Arial" w:hAnsi="Arial"/>
        </w:rPr>
        <w:t xml:space="preserve">De daadwerkelijke certificaten </w:t>
      </w:r>
      <w:r w:rsidR="00844D00">
        <w:rPr>
          <w:rFonts w:ascii="Arial" w:hAnsi="Arial"/>
        </w:rPr>
        <w:t xml:space="preserve">en accreditatie (bewijs middels brief van netbeheerder) </w:t>
      </w:r>
      <w:r>
        <w:rPr>
          <w:rFonts w:ascii="Arial" w:hAnsi="Arial"/>
        </w:rPr>
        <w:t>dienen voor de definitieve gunning overlegd te worden na een verzoek daartoe binnen 7 dagen.</w:t>
      </w:r>
    </w:p>
    <w:p w:rsidR="00B47B56" w:rsidRDefault="00B47B56" w:rsidP="00B47B56">
      <w:pPr>
        <w:rPr>
          <w:rFonts w:ascii="Arial" w:hAnsi="Arial"/>
        </w:rPr>
      </w:pPr>
    </w:p>
    <w:p w:rsidR="00B47B56" w:rsidRPr="00B47B56" w:rsidRDefault="00B47B56">
      <w:pPr>
        <w:rPr>
          <w:rFonts w:cs="Times New Roman"/>
        </w:rPr>
      </w:pPr>
    </w:p>
    <w:sectPr w:rsidR="00B47B56" w:rsidRPr="00B47B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56"/>
    <w:rsid w:val="000817A8"/>
    <w:rsid w:val="003C12E0"/>
    <w:rsid w:val="003C1696"/>
    <w:rsid w:val="00415438"/>
    <w:rsid w:val="005B5456"/>
    <w:rsid w:val="007B775D"/>
    <w:rsid w:val="007F0349"/>
    <w:rsid w:val="00844D00"/>
    <w:rsid w:val="008918B8"/>
    <w:rsid w:val="008C77A0"/>
    <w:rsid w:val="00972E75"/>
    <w:rsid w:val="00B47B56"/>
    <w:rsid w:val="00BA252B"/>
    <w:rsid w:val="00BD6488"/>
    <w:rsid w:val="00C11FAA"/>
    <w:rsid w:val="00C31970"/>
    <w:rsid w:val="00C66D4A"/>
    <w:rsid w:val="00DB6BA3"/>
    <w:rsid w:val="00E07456"/>
    <w:rsid w:val="00F32BBE"/>
    <w:rsid w:val="00F36DE8"/>
    <w:rsid w:val="00F80A98"/>
    <w:rsid w:val="00FE29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Arial"/>
        <w:sz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aliases w:val="Times Std"/>
    <w:qFormat/>
    <w:rsid w:val="003C1696"/>
  </w:style>
  <w:style w:type="paragraph" w:styleId="Kop1">
    <w:name w:val="heading 1"/>
    <w:basedOn w:val="Standaard"/>
    <w:next w:val="Standaard"/>
    <w:link w:val="Kop1Char"/>
    <w:uiPriority w:val="9"/>
    <w:rsid w:val="00F32BBE"/>
    <w:pPr>
      <w:keepNext/>
      <w:spacing w:before="240" w:after="60"/>
      <w:outlineLvl w:val="0"/>
    </w:pPr>
    <w:rPr>
      <w:rFonts w:ascii="Arial" w:eastAsia="Times New Roman" w:hAnsi="Arial" w:cs="Times New Roman"/>
      <w:b/>
      <w:bCs/>
      <w:kern w:val="32"/>
      <w:sz w:val="28"/>
      <w:szCs w:val="32"/>
    </w:rPr>
  </w:style>
  <w:style w:type="paragraph" w:styleId="Kop2">
    <w:name w:val="heading 2"/>
    <w:basedOn w:val="Standaard"/>
    <w:next w:val="Standaard"/>
    <w:link w:val="Kop2Char"/>
    <w:uiPriority w:val="9"/>
    <w:unhideWhenUsed/>
    <w:rsid w:val="00F32BBE"/>
    <w:pPr>
      <w:keepNext/>
      <w:spacing w:before="240" w:after="60"/>
      <w:outlineLvl w:val="1"/>
    </w:pPr>
    <w:rPr>
      <w:rFonts w:ascii="Arial" w:eastAsia="Times New Roman" w:hAnsi="Arial" w:cs="Times New Roman"/>
      <w:b/>
      <w:bCs/>
      <w:iCs/>
      <w:szCs w:val="28"/>
    </w:rPr>
  </w:style>
  <w:style w:type="paragraph" w:styleId="Kop3">
    <w:name w:val="heading 3"/>
    <w:basedOn w:val="Standaard"/>
    <w:next w:val="Standaard"/>
    <w:link w:val="Kop3Char"/>
    <w:uiPriority w:val="9"/>
    <w:unhideWhenUsed/>
    <w:rsid w:val="00F32BBE"/>
    <w:pPr>
      <w:keepNext/>
      <w:spacing w:before="240" w:after="60"/>
      <w:outlineLvl w:val="2"/>
    </w:pPr>
    <w:rPr>
      <w:rFonts w:ascii="Arial" w:eastAsia="Times New Roman" w:hAnsi="Arial" w:cs="Times New Roman"/>
      <w:b/>
      <w:bCs/>
      <w:sz w:val="20"/>
      <w:szCs w:val="26"/>
    </w:rPr>
  </w:style>
  <w:style w:type="paragraph" w:styleId="Kop4">
    <w:name w:val="heading 4"/>
    <w:basedOn w:val="Standaard"/>
    <w:next w:val="Standaard"/>
    <w:link w:val="Kop4Char"/>
    <w:uiPriority w:val="9"/>
    <w:unhideWhenUsed/>
    <w:rsid w:val="00F32BBE"/>
    <w:pPr>
      <w:outlineLvl w:val="3"/>
    </w:pPr>
    <w:rPr>
      <w:rFonts w:ascii="Arial" w:eastAsiaTheme="minorEastAsia" w:hAnsi="Arial" w:cstheme="minorBidi"/>
      <w:bCs/>
      <w:sz w:val="20"/>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F32BBE"/>
    <w:rPr>
      <w:rFonts w:ascii="Arial" w:eastAsia="Times New Roman" w:hAnsi="Arial" w:cs="Times New Roman"/>
      <w:b/>
      <w:bCs/>
      <w:kern w:val="32"/>
      <w:sz w:val="28"/>
      <w:szCs w:val="32"/>
    </w:rPr>
  </w:style>
  <w:style w:type="character" w:customStyle="1" w:styleId="Kop3Char">
    <w:name w:val="Kop 3 Char"/>
    <w:link w:val="Kop3"/>
    <w:uiPriority w:val="9"/>
    <w:rsid w:val="00F32BBE"/>
    <w:rPr>
      <w:rFonts w:ascii="Arial" w:eastAsia="Times New Roman" w:hAnsi="Arial" w:cs="Times New Roman"/>
      <w:b/>
      <w:bCs/>
      <w:sz w:val="20"/>
      <w:szCs w:val="26"/>
    </w:rPr>
  </w:style>
  <w:style w:type="character" w:customStyle="1" w:styleId="Kop2Char">
    <w:name w:val="Kop 2 Char"/>
    <w:link w:val="Kop2"/>
    <w:uiPriority w:val="9"/>
    <w:rsid w:val="00F32BBE"/>
    <w:rPr>
      <w:rFonts w:ascii="Arial" w:eastAsia="Times New Roman" w:hAnsi="Arial" w:cs="Times New Roman"/>
      <w:b/>
      <w:bCs/>
      <w:iCs/>
      <w:szCs w:val="28"/>
    </w:rPr>
  </w:style>
  <w:style w:type="character" w:customStyle="1" w:styleId="Kop4Char">
    <w:name w:val="Kop 4 Char"/>
    <w:basedOn w:val="Standaardalinea-lettertype"/>
    <w:link w:val="Kop4"/>
    <w:uiPriority w:val="9"/>
    <w:rsid w:val="00F32BBE"/>
    <w:rPr>
      <w:rFonts w:ascii="Arial" w:eastAsiaTheme="minorEastAsia" w:hAnsi="Arial" w:cstheme="minorBidi"/>
      <w:bCs/>
      <w:sz w:val="20"/>
      <w:szCs w:val="28"/>
    </w:rPr>
  </w:style>
  <w:style w:type="paragraph" w:customStyle="1" w:styleId="ArialKop1">
    <w:name w:val="Arial Kop 1"/>
    <w:basedOn w:val="Kop1"/>
    <w:link w:val="ArialKop1Char"/>
    <w:qFormat/>
    <w:rsid w:val="00DB6BA3"/>
  </w:style>
  <w:style w:type="character" w:customStyle="1" w:styleId="ArialKop1Char">
    <w:name w:val="Arial Kop 1 Char"/>
    <w:basedOn w:val="Kop1Char"/>
    <w:link w:val="ArialKop1"/>
    <w:rsid w:val="00DB6BA3"/>
    <w:rPr>
      <w:rFonts w:ascii="Arial" w:eastAsia="Times New Roman" w:hAnsi="Arial" w:cs="Times New Roman"/>
      <w:b/>
      <w:bCs/>
      <w:kern w:val="32"/>
      <w:sz w:val="28"/>
      <w:szCs w:val="32"/>
    </w:rPr>
  </w:style>
  <w:style w:type="paragraph" w:customStyle="1" w:styleId="ArialKop2">
    <w:name w:val="Arial Kop 2"/>
    <w:basedOn w:val="Kop2"/>
    <w:link w:val="ArialKop2Char"/>
    <w:qFormat/>
    <w:rsid w:val="00DB6BA3"/>
  </w:style>
  <w:style w:type="character" w:customStyle="1" w:styleId="ArialKop2Char">
    <w:name w:val="Arial Kop 2 Char"/>
    <w:link w:val="ArialKop2"/>
    <w:rsid w:val="00DB6BA3"/>
    <w:rPr>
      <w:rFonts w:ascii="Arial" w:eastAsia="Times New Roman" w:hAnsi="Arial" w:cs="Times New Roman"/>
      <w:b/>
      <w:bCs/>
      <w:iCs/>
      <w:szCs w:val="28"/>
    </w:rPr>
  </w:style>
  <w:style w:type="paragraph" w:customStyle="1" w:styleId="ArialKop3">
    <w:name w:val="Arial Kop 3"/>
    <w:basedOn w:val="Kop3"/>
    <w:link w:val="ArialKop3Char"/>
    <w:qFormat/>
    <w:rsid w:val="00DB6BA3"/>
  </w:style>
  <w:style w:type="character" w:customStyle="1" w:styleId="ArialKop3Char">
    <w:name w:val="Arial Kop 3 Char"/>
    <w:link w:val="ArialKop3"/>
    <w:rsid w:val="00DB6BA3"/>
    <w:rPr>
      <w:rFonts w:ascii="Arial" w:eastAsia="Times New Roman" w:hAnsi="Arial" w:cs="Times New Roman"/>
      <w:b/>
      <w:bCs/>
      <w:sz w:val="20"/>
      <w:szCs w:val="26"/>
    </w:rPr>
  </w:style>
  <w:style w:type="paragraph" w:customStyle="1" w:styleId="TimesKop1">
    <w:name w:val="Times Kop 1"/>
    <w:basedOn w:val="Kop1"/>
    <w:link w:val="TimesKop1Char"/>
    <w:qFormat/>
    <w:rsid w:val="00972E75"/>
  </w:style>
  <w:style w:type="character" w:customStyle="1" w:styleId="TimesKop1Char">
    <w:name w:val="Times Kop 1 Char"/>
    <w:basedOn w:val="Kop1Char"/>
    <w:link w:val="TimesKop1"/>
    <w:rsid w:val="00972E75"/>
    <w:rPr>
      <w:rFonts w:ascii="Arial" w:eastAsia="Times New Roman" w:hAnsi="Arial" w:cs="Times New Roman"/>
      <w:b/>
      <w:bCs/>
      <w:kern w:val="32"/>
      <w:sz w:val="28"/>
      <w:szCs w:val="32"/>
    </w:rPr>
  </w:style>
  <w:style w:type="paragraph" w:customStyle="1" w:styleId="TimesKop2">
    <w:name w:val="Times Kop 2"/>
    <w:basedOn w:val="Kop2"/>
    <w:link w:val="TimesKop2Char"/>
    <w:qFormat/>
    <w:rsid w:val="00DB6BA3"/>
    <w:rPr>
      <w:rFonts w:ascii="Times New Roman" w:hAnsi="Times New Roman"/>
    </w:rPr>
  </w:style>
  <w:style w:type="character" w:customStyle="1" w:styleId="TimesKop2Char">
    <w:name w:val="Times Kop 2 Char"/>
    <w:link w:val="TimesKop2"/>
    <w:rsid w:val="00DB6BA3"/>
    <w:rPr>
      <w:rFonts w:eastAsia="Times New Roman" w:cs="Times New Roman"/>
      <w:b/>
      <w:bCs/>
      <w:iCs/>
      <w:szCs w:val="28"/>
    </w:rPr>
  </w:style>
  <w:style w:type="paragraph" w:customStyle="1" w:styleId="ArialStd">
    <w:name w:val="Arial Std"/>
    <w:basedOn w:val="Standaard"/>
    <w:link w:val="ArialStdChar"/>
    <w:qFormat/>
    <w:rsid w:val="003C1696"/>
    <w:rPr>
      <w:rFonts w:ascii="Arial" w:hAnsi="Arial"/>
    </w:rPr>
  </w:style>
  <w:style w:type="character" w:customStyle="1" w:styleId="ArialStdChar">
    <w:name w:val="Arial Std Char"/>
    <w:basedOn w:val="Standaardalinea-lettertype"/>
    <w:link w:val="ArialStd"/>
    <w:rsid w:val="003C1696"/>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Arial"/>
        <w:sz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aliases w:val="Times Std"/>
    <w:qFormat/>
    <w:rsid w:val="003C1696"/>
  </w:style>
  <w:style w:type="paragraph" w:styleId="Kop1">
    <w:name w:val="heading 1"/>
    <w:basedOn w:val="Standaard"/>
    <w:next w:val="Standaard"/>
    <w:link w:val="Kop1Char"/>
    <w:uiPriority w:val="9"/>
    <w:rsid w:val="00F32BBE"/>
    <w:pPr>
      <w:keepNext/>
      <w:spacing w:before="240" w:after="60"/>
      <w:outlineLvl w:val="0"/>
    </w:pPr>
    <w:rPr>
      <w:rFonts w:ascii="Arial" w:eastAsia="Times New Roman" w:hAnsi="Arial" w:cs="Times New Roman"/>
      <w:b/>
      <w:bCs/>
      <w:kern w:val="32"/>
      <w:sz w:val="28"/>
      <w:szCs w:val="32"/>
    </w:rPr>
  </w:style>
  <w:style w:type="paragraph" w:styleId="Kop2">
    <w:name w:val="heading 2"/>
    <w:basedOn w:val="Standaard"/>
    <w:next w:val="Standaard"/>
    <w:link w:val="Kop2Char"/>
    <w:uiPriority w:val="9"/>
    <w:unhideWhenUsed/>
    <w:rsid w:val="00F32BBE"/>
    <w:pPr>
      <w:keepNext/>
      <w:spacing w:before="240" w:after="60"/>
      <w:outlineLvl w:val="1"/>
    </w:pPr>
    <w:rPr>
      <w:rFonts w:ascii="Arial" w:eastAsia="Times New Roman" w:hAnsi="Arial" w:cs="Times New Roman"/>
      <w:b/>
      <w:bCs/>
      <w:iCs/>
      <w:szCs w:val="28"/>
    </w:rPr>
  </w:style>
  <w:style w:type="paragraph" w:styleId="Kop3">
    <w:name w:val="heading 3"/>
    <w:basedOn w:val="Standaard"/>
    <w:next w:val="Standaard"/>
    <w:link w:val="Kop3Char"/>
    <w:uiPriority w:val="9"/>
    <w:unhideWhenUsed/>
    <w:rsid w:val="00F32BBE"/>
    <w:pPr>
      <w:keepNext/>
      <w:spacing w:before="240" w:after="60"/>
      <w:outlineLvl w:val="2"/>
    </w:pPr>
    <w:rPr>
      <w:rFonts w:ascii="Arial" w:eastAsia="Times New Roman" w:hAnsi="Arial" w:cs="Times New Roman"/>
      <w:b/>
      <w:bCs/>
      <w:sz w:val="20"/>
      <w:szCs w:val="26"/>
    </w:rPr>
  </w:style>
  <w:style w:type="paragraph" w:styleId="Kop4">
    <w:name w:val="heading 4"/>
    <w:basedOn w:val="Standaard"/>
    <w:next w:val="Standaard"/>
    <w:link w:val="Kop4Char"/>
    <w:uiPriority w:val="9"/>
    <w:unhideWhenUsed/>
    <w:rsid w:val="00F32BBE"/>
    <w:pPr>
      <w:outlineLvl w:val="3"/>
    </w:pPr>
    <w:rPr>
      <w:rFonts w:ascii="Arial" w:eastAsiaTheme="minorEastAsia" w:hAnsi="Arial" w:cstheme="minorBidi"/>
      <w:bCs/>
      <w:sz w:val="20"/>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F32BBE"/>
    <w:rPr>
      <w:rFonts w:ascii="Arial" w:eastAsia="Times New Roman" w:hAnsi="Arial" w:cs="Times New Roman"/>
      <w:b/>
      <w:bCs/>
      <w:kern w:val="32"/>
      <w:sz w:val="28"/>
      <w:szCs w:val="32"/>
    </w:rPr>
  </w:style>
  <w:style w:type="character" w:customStyle="1" w:styleId="Kop3Char">
    <w:name w:val="Kop 3 Char"/>
    <w:link w:val="Kop3"/>
    <w:uiPriority w:val="9"/>
    <w:rsid w:val="00F32BBE"/>
    <w:rPr>
      <w:rFonts w:ascii="Arial" w:eastAsia="Times New Roman" w:hAnsi="Arial" w:cs="Times New Roman"/>
      <w:b/>
      <w:bCs/>
      <w:sz w:val="20"/>
      <w:szCs w:val="26"/>
    </w:rPr>
  </w:style>
  <w:style w:type="character" w:customStyle="1" w:styleId="Kop2Char">
    <w:name w:val="Kop 2 Char"/>
    <w:link w:val="Kop2"/>
    <w:uiPriority w:val="9"/>
    <w:rsid w:val="00F32BBE"/>
    <w:rPr>
      <w:rFonts w:ascii="Arial" w:eastAsia="Times New Roman" w:hAnsi="Arial" w:cs="Times New Roman"/>
      <w:b/>
      <w:bCs/>
      <w:iCs/>
      <w:szCs w:val="28"/>
    </w:rPr>
  </w:style>
  <w:style w:type="character" w:customStyle="1" w:styleId="Kop4Char">
    <w:name w:val="Kop 4 Char"/>
    <w:basedOn w:val="Standaardalinea-lettertype"/>
    <w:link w:val="Kop4"/>
    <w:uiPriority w:val="9"/>
    <w:rsid w:val="00F32BBE"/>
    <w:rPr>
      <w:rFonts w:ascii="Arial" w:eastAsiaTheme="minorEastAsia" w:hAnsi="Arial" w:cstheme="minorBidi"/>
      <w:bCs/>
      <w:sz w:val="20"/>
      <w:szCs w:val="28"/>
    </w:rPr>
  </w:style>
  <w:style w:type="paragraph" w:customStyle="1" w:styleId="ArialKop1">
    <w:name w:val="Arial Kop 1"/>
    <w:basedOn w:val="Kop1"/>
    <w:link w:val="ArialKop1Char"/>
    <w:qFormat/>
    <w:rsid w:val="00DB6BA3"/>
  </w:style>
  <w:style w:type="character" w:customStyle="1" w:styleId="ArialKop1Char">
    <w:name w:val="Arial Kop 1 Char"/>
    <w:basedOn w:val="Kop1Char"/>
    <w:link w:val="ArialKop1"/>
    <w:rsid w:val="00DB6BA3"/>
    <w:rPr>
      <w:rFonts w:ascii="Arial" w:eastAsia="Times New Roman" w:hAnsi="Arial" w:cs="Times New Roman"/>
      <w:b/>
      <w:bCs/>
      <w:kern w:val="32"/>
      <w:sz w:val="28"/>
      <w:szCs w:val="32"/>
    </w:rPr>
  </w:style>
  <w:style w:type="paragraph" w:customStyle="1" w:styleId="ArialKop2">
    <w:name w:val="Arial Kop 2"/>
    <w:basedOn w:val="Kop2"/>
    <w:link w:val="ArialKop2Char"/>
    <w:qFormat/>
    <w:rsid w:val="00DB6BA3"/>
  </w:style>
  <w:style w:type="character" w:customStyle="1" w:styleId="ArialKop2Char">
    <w:name w:val="Arial Kop 2 Char"/>
    <w:link w:val="ArialKop2"/>
    <w:rsid w:val="00DB6BA3"/>
    <w:rPr>
      <w:rFonts w:ascii="Arial" w:eastAsia="Times New Roman" w:hAnsi="Arial" w:cs="Times New Roman"/>
      <w:b/>
      <w:bCs/>
      <w:iCs/>
      <w:szCs w:val="28"/>
    </w:rPr>
  </w:style>
  <w:style w:type="paragraph" w:customStyle="1" w:styleId="ArialKop3">
    <w:name w:val="Arial Kop 3"/>
    <w:basedOn w:val="Kop3"/>
    <w:link w:val="ArialKop3Char"/>
    <w:qFormat/>
    <w:rsid w:val="00DB6BA3"/>
  </w:style>
  <w:style w:type="character" w:customStyle="1" w:styleId="ArialKop3Char">
    <w:name w:val="Arial Kop 3 Char"/>
    <w:link w:val="ArialKop3"/>
    <w:rsid w:val="00DB6BA3"/>
    <w:rPr>
      <w:rFonts w:ascii="Arial" w:eastAsia="Times New Roman" w:hAnsi="Arial" w:cs="Times New Roman"/>
      <w:b/>
      <w:bCs/>
      <w:sz w:val="20"/>
      <w:szCs w:val="26"/>
    </w:rPr>
  </w:style>
  <w:style w:type="paragraph" w:customStyle="1" w:styleId="TimesKop1">
    <w:name w:val="Times Kop 1"/>
    <w:basedOn w:val="Kop1"/>
    <w:link w:val="TimesKop1Char"/>
    <w:qFormat/>
    <w:rsid w:val="00972E75"/>
  </w:style>
  <w:style w:type="character" w:customStyle="1" w:styleId="TimesKop1Char">
    <w:name w:val="Times Kop 1 Char"/>
    <w:basedOn w:val="Kop1Char"/>
    <w:link w:val="TimesKop1"/>
    <w:rsid w:val="00972E75"/>
    <w:rPr>
      <w:rFonts w:ascii="Arial" w:eastAsia="Times New Roman" w:hAnsi="Arial" w:cs="Times New Roman"/>
      <w:b/>
      <w:bCs/>
      <w:kern w:val="32"/>
      <w:sz w:val="28"/>
      <w:szCs w:val="32"/>
    </w:rPr>
  </w:style>
  <w:style w:type="paragraph" w:customStyle="1" w:styleId="TimesKop2">
    <w:name w:val="Times Kop 2"/>
    <w:basedOn w:val="Kop2"/>
    <w:link w:val="TimesKop2Char"/>
    <w:qFormat/>
    <w:rsid w:val="00DB6BA3"/>
    <w:rPr>
      <w:rFonts w:ascii="Times New Roman" w:hAnsi="Times New Roman"/>
    </w:rPr>
  </w:style>
  <w:style w:type="character" w:customStyle="1" w:styleId="TimesKop2Char">
    <w:name w:val="Times Kop 2 Char"/>
    <w:link w:val="TimesKop2"/>
    <w:rsid w:val="00DB6BA3"/>
    <w:rPr>
      <w:rFonts w:eastAsia="Times New Roman" w:cs="Times New Roman"/>
      <w:b/>
      <w:bCs/>
      <w:iCs/>
      <w:szCs w:val="28"/>
    </w:rPr>
  </w:style>
  <w:style w:type="paragraph" w:customStyle="1" w:styleId="ArialStd">
    <w:name w:val="Arial Std"/>
    <w:basedOn w:val="Standaard"/>
    <w:link w:val="ArialStdChar"/>
    <w:qFormat/>
    <w:rsid w:val="003C1696"/>
    <w:rPr>
      <w:rFonts w:ascii="Arial" w:hAnsi="Arial"/>
    </w:rPr>
  </w:style>
  <w:style w:type="character" w:customStyle="1" w:styleId="ArialStdChar">
    <w:name w:val="Arial Std Char"/>
    <w:basedOn w:val="Standaardalinea-lettertype"/>
    <w:link w:val="ArialStd"/>
    <w:rsid w:val="003C169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11804FBD.dotm</Template>
  <TotalTime>18</TotalTime>
  <Pages>1</Pages>
  <Words>319</Words>
  <Characters>1760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Westerkwartier</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 Bakker</dc:creator>
  <cp:lastModifiedBy>Piet Bakker</cp:lastModifiedBy>
  <cp:revision>5</cp:revision>
  <dcterms:created xsi:type="dcterms:W3CDTF">2017-03-08T10:07:00Z</dcterms:created>
  <dcterms:modified xsi:type="dcterms:W3CDTF">2017-05-04T12:15:00Z</dcterms:modified>
</cp:coreProperties>
</file>