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1A4EF" w14:textId="2E9D64AC" w:rsidR="00A91866" w:rsidRDefault="00A91866">
      <w:pPr>
        <w:spacing w:after="160" w:line="259" w:lineRule="auto"/>
      </w:pPr>
    </w:p>
    <w:p w14:paraId="409F16CE" w14:textId="77777777" w:rsidR="00A91866" w:rsidRDefault="00A91866">
      <w:pPr>
        <w:spacing w:after="160" w:line="259" w:lineRule="auto"/>
      </w:pPr>
    </w:p>
    <w:tbl>
      <w:tblPr>
        <w:tblpPr w:leftFromText="142" w:rightFromText="142" w:vertAnchor="page" w:tblpY="3857"/>
        <w:tblOverlap w:val="never"/>
        <w:tblW w:w="8931" w:type="dxa"/>
        <w:tblLayout w:type="fixed"/>
        <w:tblCellMar>
          <w:left w:w="0" w:type="dxa"/>
          <w:right w:w="0" w:type="dxa"/>
        </w:tblCellMar>
        <w:tblLook w:val="04A0" w:firstRow="1" w:lastRow="0" w:firstColumn="1" w:lastColumn="0" w:noHBand="0" w:noVBand="1"/>
      </w:tblPr>
      <w:tblGrid>
        <w:gridCol w:w="8931"/>
      </w:tblGrid>
      <w:tr w:rsidR="00A91866" w:rsidRPr="002312EE" w14:paraId="5307D33B" w14:textId="77777777" w:rsidTr="001F2147">
        <w:trPr>
          <w:trHeight w:hRule="exact" w:val="3831"/>
        </w:trPr>
        <w:tc>
          <w:tcPr>
            <w:tcW w:w="8931" w:type="dxa"/>
          </w:tcPr>
          <w:sdt>
            <w:sdtPr>
              <w:rPr>
                <w:sz w:val="64"/>
                <w:szCs w:val="64"/>
              </w:rPr>
              <w:alias w:val="Titel"/>
              <w:tag w:val=""/>
              <w:id w:val="-298003193"/>
              <w:placeholder>
                <w:docPart w:val="91C9B036C98C4CC1B7A96D8999A9DCEB"/>
              </w:placeholder>
              <w:dataBinding w:prefixMappings="xmlns:ns0='http://purl.org/dc/elements/1.1/' xmlns:ns1='http://schemas.openxmlformats.org/package/2006/metadata/core-properties' " w:xpath="/ns1:coreProperties[1]/ns0:title[1]" w:storeItemID="{6C3C8BC8-F283-45AE-878A-BAB7291924A1}"/>
              <w:text/>
            </w:sdtPr>
            <w:sdtEndPr/>
            <w:sdtContent>
              <w:p w14:paraId="16915A36" w14:textId="15B6AE4A" w:rsidR="00A91866" w:rsidRPr="00A91866" w:rsidRDefault="00A91866" w:rsidP="001F2147">
                <w:pPr>
                  <w:pStyle w:val="DocumentnaamKopRapporttiteltitelpagina"/>
                  <w:rPr>
                    <w:sz w:val="64"/>
                    <w:szCs w:val="64"/>
                  </w:rPr>
                </w:pPr>
                <w:r w:rsidRPr="00A91866">
                  <w:rPr>
                    <w:sz w:val="64"/>
                    <w:szCs w:val="64"/>
                  </w:rPr>
                  <w:t>Programma van Eisen FMIS</w:t>
                </w:r>
                <w:r w:rsidR="008452E6">
                  <w:rPr>
                    <w:sz w:val="64"/>
                    <w:szCs w:val="64"/>
                  </w:rPr>
                  <w:t>-IBP</w:t>
                </w:r>
              </w:p>
            </w:sdtContent>
          </w:sdt>
          <w:p w14:paraId="613E9093" w14:textId="77777777" w:rsidR="00A91866" w:rsidRPr="002312EE" w:rsidRDefault="00A91866" w:rsidP="001F2147">
            <w:pPr>
              <w:jc w:val="right"/>
            </w:pPr>
          </w:p>
          <w:p w14:paraId="383D31C4" w14:textId="470FE463" w:rsidR="00A91866" w:rsidRPr="00235C91" w:rsidRDefault="00A91866" w:rsidP="001F2147">
            <w:pPr>
              <w:rPr>
                <w:b/>
                <w:i/>
                <w:sz w:val="42"/>
                <w:szCs w:val="42"/>
              </w:rPr>
            </w:pPr>
            <w:r w:rsidRPr="00235C91">
              <w:rPr>
                <w:b/>
                <w:sz w:val="42"/>
                <w:szCs w:val="42"/>
              </w:rPr>
              <w:t xml:space="preserve">Financieel Management en Inkoop Systeem </w:t>
            </w:r>
            <w:r w:rsidR="00E5446F">
              <w:rPr>
                <w:b/>
                <w:sz w:val="42"/>
                <w:szCs w:val="42"/>
              </w:rPr>
              <w:t>G</w:t>
            </w:r>
            <w:r w:rsidRPr="00235C91">
              <w:rPr>
                <w:b/>
                <w:sz w:val="42"/>
                <w:szCs w:val="42"/>
              </w:rPr>
              <w:t>emeente Amsterdam</w:t>
            </w:r>
            <w:r w:rsidRPr="00235C91">
              <w:rPr>
                <w:b/>
                <w:i/>
                <w:sz w:val="42"/>
                <w:szCs w:val="42"/>
              </w:rPr>
              <w:t xml:space="preserve"> </w:t>
            </w:r>
          </w:p>
          <w:p w14:paraId="1EAB084B" w14:textId="77777777" w:rsidR="00A91866" w:rsidRDefault="00A91866" w:rsidP="001F2147">
            <w:pPr>
              <w:rPr>
                <w:i/>
              </w:rPr>
            </w:pPr>
          </w:p>
          <w:p w14:paraId="2269E1CA" w14:textId="77777777" w:rsidR="00A91866" w:rsidRPr="002312EE" w:rsidRDefault="00A91866" w:rsidP="001F2147">
            <w:pPr>
              <w:rPr>
                <w:i/>
              </w:rPr>
            </w:pPr>
            <w:r>
              <w:rPr>
                <w:i/>
              </w:rPr>
              <w:t>De basis voor de toekomst.</w:t>
            </w:r>
          </w:p>
        </w:tc>
      </w:tr>
    </w:tbl>
    <w:p w14:paraId="0519B4A3" w14:textId="77777777" w:rsidR="00A91866" w:rsidRDefault="00A91866">
      <w:pPr>
        <w:spacing w:after="160" w:line="259" w:lineRule="auto"/>
      </w:pPr>
    </w:p>
    <w:p w14:paraId="420045C4" w14:textId="77777777" w:rsidR="00A91866" w:rsidRDefault="00A91866">
      <w:pPr>
        <w:spacing w:after="160" w:line="259" w:lineRule="auto"/>
      </w:pPr>
    </w:p>
    <w:p w14:paraId="3D0B24CA" w14:textId="77777777" w:rsidR="00A91866" w:rsidRDefault="00A91866">
      <w:pPr>
        <w:spacing w:after="160" w:line="259" w:lineRule="auto"/>
      </w:pPr>
    </w:p>
    <w:p w14:paraId="64FA5460" w14:textId="77777777" w:rsidR="00A91866" w:rsidRDefault="00A91866">
      <w:pPr>
        <w:spacing w:after="160" w:line="259" w:lineRule="auto"/>
      </w:pPr>
    </w:p>
    <w:p w14:paraId="4692DAFA" w14:textId="77777777" w:rsidR="00A91866" w:rsidRDefault="00A91866">
      <w:pPr>
        <w:spacing w:after="160" w:line="259" w:lineRule="auto"/>
      </w:pPr>
    </w:p>
    <w:p w14:paraId="6D3EEE11" w14:textId="77777777" w:rsidR="00A91866" w:rsidRDefault="00A91866">
      <w:pPr>
        <w:spacing w:after="160" w:line="259" w:lineRule="auto"/>
      </w:pPr>
    </w:p>
    <w:p w14:paraId="367B46EC" w14:textId="77777777" w:rsidR="00352A62" w:rsidRDefault="00352A62" w:rsidP="00352A62">
      <w:pPr>
        <w:spacing w:after="160" w:line="259" w:lineRule="auto"/>
      </w:pPr>
    </w:p>
    <w:p w14:paraId="325C8A87" w14:textId="77777777" w:rsidR="00352A62" w:rsidRDefault="00352A62" w:rsidP="00352A62">
      <w:pPr>
        <w:spacing w:after="160" w:line="259" w:lineRule="auto"/>
      </w:pPr>
    </w:p>
    <w:p w14:paraId="097D7975" w14:textId="473D6097" w:rsidR="00A91866" w:rsidRDefault="00A91866">
      <w:pPr>
        <w:spacing w:after="160" w:line="259" w:lineRule="auto"/>
      </w:pPr>
    </w:p>
    <w:p w14:paraId="51722034" w14:textId="77777777" w:rsidR="00A91866" w:rsidRDefault="00A91866">
      <w:pPr>
        <w:spacing w:after="160" w:line="259" w:lineRule="auto"/>
      </w:pPr>
    </w:p>
    <w:p w14:paraId="19468890" w14:textId="6D726594" w:rsidR="00A91866" w:rsidRDefault="00A91866" w:rsidP="008452E6">
      <w:pPr>
        <w:tabs>
          <w:tab w:val="left" w:pos="2310"/>
        </w:tabs>
        <w:spacing w:after="160" w:line="259" w:lineRule="auto"/>
      </w:pPr>
    </w:p>
    <w:p w14:paraId="6F3C9233" w14:textId="77777777" w:rsidR="00A91866" w:rsidRDefault="00A91866">
      <w:pPr>
        <w:spacing w:after="160" w:line="259" w:lineRule="auto"/>
      </w:pPr>
    </w:p>
    <w:p w14:paraId="7CF1BDEB" w14:textId="77777777" w:rsidR="00A91866" w:rsidRDefault="00A91866">
      <w:pPr>
        <w:spacing w:after="160" w:line="259" w:lineRule="auto"/>
      </w:pPr>
    </w:p>
    <w:p w14:paraId="37E27EC4" w14:textId="50A544EF" w:rsidR="00A91866" w:rsidRDefault="00A91866">
      <w:pPr>
        <w:spacing w:after="160" w:line="259" w:lineRule="auto"/>
      </w:pPr>
    </w:p>
    <w:p w14:paraId="6F5255F8" w14:textId="44B9006E" w:rsidR="00A91866" w:rsidRDefault="00A91866">
      <w:pPr>
        <w:spacing w:after="160" w:line="259" w:lineRule="auto"/>
      </w:pPr>
    </w:p>
    <w:p w14:paraId="08526730" w14:textId="5C4D4D24" w:rsidR="00A91866" w:rsidRDefault="00A91866">
      <w:pPr>
        <w:spacing w:after="160" w:line="259" w:lineRule="auto"/>
      </w:pPr>
    </w:p>
    <w:p w14:paraId="1C953A78" w14:textId="77777777" w:rsidR="00A91866" w:rsidRDefault="00A91866">
      <w:pPr>
        <w:spacing w:after="160" w:line="259" w:lineRule="auto"/>
      </w:pPr>
    </w:p>
    <w:p w14:paraId="24161468" w14:textId="559C0821" w:rsidR="00A91866" w:rsidRDefault="003653F3" w:rsidP="00A91866">
      <w:r>
        <w:t>Versie: 1.0</w:t>
      </w:r>
      <w:bookmarkStart w:id="0" w:name="_GoBack"/>
      <w:bookmarkEnd w:id="0"/>
    </w:p>
    <w:p w14:paraId="1A7FAA10" w14:textId="4F3D43CF" w:rsidR="008D053D" w:rsidRDefault="00D42163" w:rsidP="00A91866">
      <w:pPr>
        <w:spacing w:after="160" w:line="259" w:lineRule="auto"/>
      </w:pPr>
      <w:r>
        <w:t xml:space="preserve">Datum: </w:t>
      </w:r>
      <w:r w:rsidR="003A6720">
        <w:t>14</w:t>
      </w:r>
      <w:r w:rsidR="00A91866">
        <w:t>-0</w:t>
      </w:r>
      <w:r w:rsidR="003A6720">
        <w:t>4</w:t>
      </w:r>
      <w:r w:rsidR="00A91866">
        <w:t>-2022</w:t>
      </w:r>
      <w:r w:rsidR="008D053D">
        <w:br w:type="page"/>
      </w:r>
    </w:p>
    <w:p w14:paraId="459A665A" w14:textId="77777777" w:rsidR="006A7C43" w:rsidRDefault="006A7C43" w:rsidP="00272F22"/>
    <w:p w14:paraId="78151743" w14:textId="5C2A647E" w:rsidR="006A7C43" w:rsidRDefault="006A7C43"/>
    <w:sdt>
      <w:sdtPr>
        <w:rPr>
          <w:b/>
          <w:sz w:val="24"/>
        </w:rPr>
        <w:id w:val="664750488"/>
        <w:docPartObj>
          <w:docPartGallery w:val="Table of Contents"/>
          <w:docPartUnique/>
        </w:docPartObj>
      </w:sdtPr>
      <w:sdtEndPr>
        <w:rPr>
          <w:b w:val="0"/>
          <w:sz w:val="21"/>
        </w:rPr>
      </w:sdtEndPr>
      <w:sdtContent>
        <w:p w14:paraId="368A9667" w14:textId="30A7E234" w:rsidR="006A7C43" w:rsidRPr="006D3B9D" w:rsidRDefault="006A7C43" w:rsidP="00D13FC3">
          <w:pPr>
            <w:rPr>
              <w:b/>
              <w:sz w:val="24"/>
            </w:rPr>
          </w:pPr>
          <w:r w:rsidRPr="006D3B9D">
            <w:rPr>
              <w:b/>
              <w:sz w:val="24"/>
            </w:rPr>
            <w:t>Inhoud</w:t>
          </w:r>
          <w:r w:rsidR="00EF1803" w:rsidRPr="006D3B9D">
            <w:rPr>
              <w:b/>
              <w:sz w:val="24"/>
            </w:rPr>
            <w:t>sopgave</w:t>
          </w:r>
        </w:p>
        <w:p w14:paraId="339DA2B5" w14:textId="77777777" w:rsidR="006D3B9D" w:rsidRPr="006D3B9D" w:rsidRDefault="006D3B9D" w:rsidP="00D13FC3">
          <w:pPr>
            <w:rPr>
              <w:b/>
            </w:rPr>
          </w:pPr>
        </w:p>
        <w:p w14:paraId="786177E6" w14:textId="4115E8B0" w:rsidR="003A6720" w:rsidRDefault="006A7C43">
          <w:pPr>
            <w:pStyle w:val="Inhopg1"/>
            <w:rPr>
              <w:rFonts w:asciiTheme="minorHAnsi" w:eastAsiaTheme="minorEastAsia" w:hAnsiTheme="minorHAnsi"/>
              <w:b w:val="0"/>
              <w:noProof/>
              <w:sz w:val="22"/>
              <w:lang w:eastAsia="nl-NL"/>
            </w:rPr>
          </w:pPr>
          <w:r>
            <w:fldChar w:fldCharType="begin"/>
          </w:r>
          <w:r>
            <w:instrText xml:space="preserve"> TOC \o "1-3" \h \z \u </w:instrText>
          </w:r>
          <w:r>
            <w:fldChar w:fldCharType="separate"/>
          </w:r>
          <w:hyperlink w:anchor="_Toc100577282" w:history="1">
            <w:r w:rsidR="003A6720" w:rsidRPr="00944019">
              <w:rPr>
                <w:rStyle w:val="Hyperlink"/>
              </w:rPr>
              <w:t>Algemeen</w:t>
            </w:r>
            <w:r w:rsidR="003A6720">
              <w:rPr>
                <w:noProof/>
                <w:webHidden/>
              </w:rPr>
              <w:tab/>
            </w:r>
            <w:r w:rsidR="003A6720">
              <w:rPr>
                <w:noProof/>
                <w:webHidden/>
              </w:rPr>
              <w:fldChar w:fldCharType="begin"/>
            </w:r>
            <w:r w:rsidR="003A6720">
              <w:rPr>
                <w:noProof/>
                <w:webHidden/>
              </w:rPr>
              <w:instrText xml:space="preserve"> PAGEREF _Toc100577282 \h </w:instrText>
            </w:r>
            <w:r w:rsidR="003A6720">
              <w:rPr>
                <w:noProof/>
                <w:webHidden/>
              </w:rPr>
            </w:r>
            <w:r w:rsidR="003A6720">
              <w:rPr>
                <w:noProof/>
                <w:webHidden/>
              </w:rPr>
              <w:fldChar w:fldCharType="separate"/>
            </w:r>
            <w:r w:rsidR="003A6720">
              <w:rPr>
                <w:noProof/>
                <w:webHidden/>
              </w:rPr>
              <w:t>4</w:t>
            </w:r>
            <w:r w:rsidR="003A6720">
              <w:rPr>
                <w:noProof/>
                <w:webHidden/>
              </w:rPr>
              <w:fldChar w:fldCharType="end"/>
            </w:r>
          </w:hyperlink>
        </w:p>
        <w:p w14:paraId="4E41AA84" w14:textId="157FB376" w:rsidR="003A6720" w:rsidRDefault="003653F3">
          <w:pPr>
            <w:pStyle w:val="Inhopg2"/>
            <w:rPr>
              <w:rFonts w:asciiTheme="minorHAnsi" w:eastAsiaTheme="minorEastAsia" w:hAnsiTheme="minorHAnsi"/>
              <w:b w:val="0"/>
              <w:noProof/>
              <w:sz w:val="22"/>
              <w:lang w:eastAsia="nl-NL"/>
            </w:rPr>
          </w:pPr>
          <w:hyperlink w:anchor="_Toc100577283" w:history="1">
            <w:r w:rsidR="003A6720" w:rsidRPr="00944019">
              <w:rPr>
                <w:rStyle w:val="Hyperlink"/>
              </w:rPr>
              <w:t>0.1</w:t>
            </w:r>
            <w:r w:rsidR="003A6720">
              <w:rPr>
                <w:rFonts w:asciiTheme="minorHAnsi" w:eastAsiaTheme="minorEastAsia" w:hAnsiTheme="minorHAnsi"/>
                <w:b w:val="0"/>
                <w:noProof/>
                <w:sz w:val="22"/>
                <w:lang w:eastAsia="nl-NL"/>
              </w:rPr>
              <w:tab/>
            </w:r>
            <w:r w:rsidR="003A6720" w:rsidRPr="00944019">
              <w:rPr>
                <w:rStyle w:val="Hyperlink"/>
              </w:rPr>
              <w:t>Inleiding</w:t>
            </w:r>
            <w:r w:rsidR="003A6720">
              <w:rPr>
                <w:noProof/>
                <w:webHidden/>
              </w:rPr>
              <w:tab/>
            </w:r>
            <w:r w:rsidR="003A6720">
              <w:rPr>
                <w:noProof/>
                <w:webHidden/>
              </w:rPr>
              <w:fldChar w:fldCharType="begin"/>
            </w:r>
            <w:r w:rsidR="003A6720">
              <w:rPr>
                <w:noProof/>
                <w:webHidden/>
              </w:rPr>
              <w:instrText xml:space="preserve"> PAGEREF _Toc100577283 \h </w:instrText>
            </w:r>
            <w:r w:rsidR="003A6720">
              <w:rPr>
                <w:noProof/>
                <w:webHidden/>
              </w:rPr>
            </w:r>
            <w:r w:rsidR="003A6720">
              <w:rPr>
                <w:noProof/>
                <w:webHidden/>
              </w:rPr>
              <w:fldChar w:fldCharType="separate"/>
            </w:r>
            <w:r w:rsidR="003A6720">
              <w:rPr>
                <w:noProof/>
                <w:webHidden/>
              </w:rPr>
              <w:t>4</w:t>
            </w:r>
            <w:r w:rsidR="003A6720">
              <w:rPr>
                <w:noProof/>
                <w:webHidden/>
              </w:rPr>
              <w:fldChar w:fldCharType="end"/>
            </w:r>
          </w:hyperlink>
        </w:p>
        <w:p w14:paraId="48375C73" w14:textId="7AEF0427" w:rsidR="003A6720" w:rsidRDefault="003653F3">
          <w:pPr>
            <w:pStyle w:val="Inhopg2"/>
            <w:rPr>
              <w:rFonts w:asciiTheme="minorHAnsi" w:eastAsiaTheme="minorEastAsia" w:hAnsiTheme="minorHAnsi"/>
              <w:b w:val="0"/>
              <w:noProof/>
              <w:sz w:val="22"/>
              <w:lang w:eastAsia="nl-NL"/>
            </w:rPr>
          </w:pPr>
          <w:hyperlink w:anchor="_Toc100577284" w:history="1">
            <w:r w:rsidR="003A6720" w:rsidRPr="00944019">
              <w:rPr>
                <w:rStyle w:val="Hyperlink"/>
              </w:rPr>
              <w:t>0.2</w:t>
            </w:r>
            <w:r w:rsidR="003A6720">
              <w:rPr>
                <w:rFonts w:asciiTheme="minorHAnsi" w:eastAsiaTheme="minorEastAsia" w:hAnsiTheme="minorHAnsi"/>
                <w:b w:val="0"/>
                <w:noProof/>
                <w:sz w:val="22"/>
                <w:lang w:eastAsia="nl-NL"/>
              </w:rPr>
              <w:tab/>
            </w:r>
            <w:r w:rsidR="003A6720" w:rsidRPr="00944019">
              <w:rPr>
                <w:rStyle w:val="Hyperlink"/>
              </w:rPr>
              <w:t>Afkortingen en begrippen</w:t>
            </w:r>
            <w:r w:rsidR="003A6720">
              <w:rPr>
                <w:noProof/>
                <w:webHidden/>
              </w:rPr>
              <w:tab/>
            </w:r>
            <w:r w:rsidR="003A6720">
              <w:rPr>
                <w:noProof/>
                <w:webHidden/>
              </w:rPr>
              <w:fldChar w:fldCharType="begin"/>
            </w:r>
            <w:r w:rsidR="003A6720">
              <w:rPr>
                <w:noProof/>
                <w:webHidden/>
              </w:rPr>
              <w:instrText xml:space="preserve"> PAGEREF _Toc100577284 \h </w:instrText>
            </w:r>
            <w:r w:rsidR="003A6720">
              <w:rPr>
                <w:noProof/>
                <w:webHidden/>
              </w:rPr>
            </w:r>
            <w:r w:rsidR="003A6720">
              <w:rPr>
                <w:noProof/>
                <w:webHidden/>
              </w:rPr>
              <w:fldChar w:fldCharType="separate"/>
            </w:r>
            <w:r w:rsidR="003A6720">
              <w:rPr>
                <w:noProof/>
                <w:webHidden/>
              </w:rPr>
              <w:t>4</w:t>
            </w:r>
            <w:r w:rsidR="003A6720">
              <w:rPr>
                <w:noProof/>
                <w:webHidden/>
              </w:rPr>
              <w:fldChar w:fldCharType="end"/>
            </w:r>
          </w:hyperlink>
        </w:p>
        <w:p w14:paraId="0EE28118" w14:textId="25A87149" w:rsidR="003A6720" w:rsidRDefault="003653F3">
          <w:pPr>
            <w:pStyle w:val="Inhopg2"/>
            <w:rPr>
              <w:rFonts w:asciiTheme="minorHAnsi" w:eastAsiaTheme="minorEastAsia" w:hAnsiTheme="minorHAnsi"/>
              <w:b w:val="0"/>
              <w:noProof/>
              <w:sz w:val="22"/>
              <w:lang w:eastAsia="nl-NL"/>
            </w:rPr>
          </w:pPr>
          <w:hyperlink w:anchor="_Toc100577285" w:history="1">
            <w:r w:rsidR="003A6720" w:rsidRPr="00944019">
              <w:rPr>
                <w:rStyle w:val="Hyperlink"/>
              </w:rPr>
              <w:t>0.3</w:t>
            </w:r>
            <w:r w:rsidR="003A6720">
              <w:rPr>
                <w:rFonts w:asciiTheme="minorHAnsi" w:eastAsiaTheme="minorEastAsia" w:hAnsiTheme="minorHAnsi"/>
                <w:b w:val="0"/>
                <w:noProof/>
                <w:sz w:val="22"/>
                <w:lang w:eastAsia="nl-NL"/>
              </w:rPr>
              <w:tab/>
            </w:r>
            <w:r w:rsidR="003A6720" w:rsidRPr="00944019">
              <w:rPr>
                <w:rStyle w:val="Hyperlink"/>
              </w:rPr>
              <w:t>Kengetallen</w:t>
            </w:r>
            <w:r w:rsidR="003A6720">
              <w:rPr>
                <w:noProof/>
                <w:webHidden/>
              </w:rPr>
              <w:tab/>
            </w:r>
            <w:r w:rsidR="003A6720">
              <w:rPr>
                <w:noProof/>
                <w:webHidden/>
              </w:rPr>
              <w:fldChar w:fldCharType="begin"/>
            </w:r>
            <w:r w:rsidR="003A6720">
              <w:rPr>
                <w:noProof/>
                <w:webHidden/>
              </w:rPr>
              <w:instrText xml:space="preserve"> PAGEREF _Toc100577285 \h </w:instrText>
            </w:r>
            <w:r w:rsidR="003A6720">
              <w:rPr>
                <w:noProof/>
                <w:webHidden/>
              </w:rPr>
            </w:r>
            <w:r w:rsidR="003A6720">
              <w:rPr>
                <w:noProof/>
                <w:webHidden/>
              </w:rPr>
              <w:fldChar w:fldCharType="separate"/>
            </w:r>
            <w:r w:rsidR="003A6720">
              <w:rPr>
                <w:noProof/>
                <w:webHidden/>
              </w:rPr>
              <w:t>11</w:t>
            </w:r>
            <w:r w:rsidR="003A6720">
              <w:rPr>
                <w:noProof/>
                <w:webHidden/>
              </w:rPr>
              <w:fldChar w:fldCharType="end"/>
            </w:r>
          </w:hyperlink>
        </w:p>
        <w:p w14:paraId="227F3CFA" w14:textId="014E1C58" w:rsidR="003A6720" w:rsidRDefault="003653F3">
          <w:pPr>
            <w:pStyle w:val="Inhopg1"/>
            <w:rPr>
              <w:rFonts w:asciiTheme="minorHAnsi" w:eastAsiaTheme="minorEastAsia" w:hAnsiTheme="minorHAnsi"/>
              <w:b w:val="0"/>
              <w:noProof/>
              <w:sz w:val="22"/>
              <w:lang w:eastAsia="nl-NL"/>
            </w:rPr>
          </w:pPr>
          <w:hyperlink w:anchor="_Toc100577286" w:history="1">
            <w:r w:rsidR="003A6720" w:rsidRPr="00944019">
              <w:rPr>
                <w:rStyle w:val="Hyperlink"/>
              </w:rPr>
              <w:t>1.</w:t>
            </w:r>
            <w:r w:rsidR="003A6720">
              <w:rPr>
                <w:rFonts w:asciiTheme="minorHAnsi" w:eastAsiaTheme="minorEastAsia" w:hAnsiTheme="minorHAnsi"/>
                <w:b w:val="0"/>
                <w:noProof/>
                <w:sz w:val="22"/>
                <w:lang w:eastAsia="nl-NL"/>
              </w:rPr>
              <w:tab/>
            </w:r>
            <w:r w:rsidR="003A6720" w:rsidRPr="00944019">
              <w:rPr>
                <w:rStyle w:val="Hyperlink"/>
              </w:rPr>
              <w:t>Categorie A - Implementatieplan</w:t>
            </w:r>
            <w:r w:rsidR="003A6720">
              <w:rPr>
                <w:noProof/>
                <w:webHidden/>
              </w:rPr>
              <w:tab/>
            </w:r>
            <w:r w:rsidR="003A6720">
              <w:rPr>
                <w:noProof/>
                <w:webHidden/>
              </w:rPr>
              <w:fldChar w:fldCharType="begin"/>
            </w:r>
            <w:r w:rsidR="003A6720">
              <w:rPr>
                <w:noProof/>
                <w:webHidden/>
              </w:rPr>
              <w:instrText xml:space="preserve"> PAGEREF _Toc100577286 \h </w:instrText>
            </w:r>
            <w:r w:rsidR="003A6720">
              <w:rPr>
                <w:noProof/>
                <w:webHidden/>
              </w:rPr>
            </w:r>
            <w:r w:rsidR="003A6720">
              <w:rPr>
                <w:noProof/>
                <w:webHidden/>
              </w:rPr>
              <w:fldChar w:fldCharType="separate"/>
            </w:r>
            <w:r w:rsidR="003A6720">
              <w:rPr>
                <w:noProof/>
                <w:webHidden/>
              </w:rPr>
              <w:t>12</w:t>
            </w:r>
            <w:r w:rsidR="003A6720">
              <w:rPr>
                <w:noProof/>
                <w:webHidden/>
              </w:rPr>
              <w:fldChar w:fldCharType="end"/>
            </w:r>
          </w:hyperlink>
        </w:p>
        <w:p w14:paraId="065312B3" w14:textId="27BE0732" w:rsidR="003A6720" w:rsidRDefault="003653F3">
          <w:pPr>
            <w:pStyle w:val="Inhopg2"/>
            <w:rPr>
              <w:rFonts w:asciiTheme="minorHAnsi" w:eastAsiaTheme="minorEastAsia" w:hAnsiTheme="minorHAnsi"/>
              <w:b w:val="0"/>
              <w:noProof/>
              <w:sz w:val="22"/>
              <w:lang w:eastAsia="nl-NL"/>
            </w:rPr>
          </w:pPr>
          <w:hyperlink w:anchor="_Toc100577287" w:history="1">
            <w:r w:rsidR="003A6720" w:rsidRPr="00944019">
              <w:rPr>
                <w:rStyle w:val="Hyperlink"/>
              </w:rPr>
              <w:t>1.1</w:t>
            </w:r>
            <w:r w:rsidR="003A6720">
              <w:rPr>
                <w:rFonts w:asciiTheme="minorHAnsi" w:eastAsiaTheme="minorEastAsia" w:hAnsiTheme="minorHAnsi"/>
                <w:b w:val="0"/>
                <w:noProof/>
                <w:sz w:val="22"/>
                <w:lang w:eastAsia="nl-NL"/>
              </w:rPr>
              <w:tab/>
            </w:r>
            <w:r w:rsidR="003A6720" w:rsidRPr="00944019">
              <w:rPr>
                <w:rStyle w:val="Hyperlink"/>
              </w:rPr>
              <w:t>Projectplanning overall</w:t>
            </w:r>
            <w:r w:rsidR="003A6720">
              <w:rPr>
                <w:noProof/>
                <w:webHidden/>
              </w:rPr>
              <w:tab/>
            </w:r>
            <w:r w:rsidR="003A6720">
              <w:rPr>
                <w:noProof/>
                <w:webHidden/>
              </w:rPr>
              <w:fldChar w:fldCharType="begin"/>
            </w:r>
            <w:r w:rsidR="003A6720">
              <w:rPr>
                <w:noProof/>
                <w:webHidden/>
              </w:rPr>
              <w:instrText xml:space="preserve"> PAGEREF _Toc100577287 \h </w:instrText>
            </w:r>
            <w:r w:rsidR="003A6720">
              <w:rPr>
                <w:noProof/>
                <w:webHidden/>
              </w:rPr>
            </w:r>
            <w:r w:rsidR="003A6720">
              <w:rPr>
                <w:noProof/>
                <w:webHidden/>
              </w:rPr>
              <w:fldChar w:fldCharType="separate"/>
            </w:r>
            <w:r w:rsidR="003A6720">
              <w:rPr>
                <w:noProof/>
                <w:webHidden/>
              </w:rPr>
              <w:t>12</w:t>
            </w:r>
            <w:r w:rsidR="003A6720">
              <w:rPr>
                <w:noProof/>
                <w:webHidden/>
              </w:rPr>
              <w:fldChar w:fldCharType="end"/>
            </w:r>
          </w:hyperlink>
        </w:p>
        <w:p w14:paraId="3C010244" w14:textId="3F2D3E6F" w:rsidR="003A6720" w:rsidRDefault="003653F3">
          <w:pPr>
            <w:pStyle w:val="Inhopg2"/>
            <w:rPr>
              <w:rFonts w:asciiTheme="minorHAnsi" w:eastAsiaTheme="minorEastAsia" w:hAnsiTheme="minorHAnsi"/>
              <w:b w:val="0"/>
              <w:noProof/>
              <w:sz w:val="22"/>
              <w:lang w:eastAsia="nl-NL"/>
            </w:rPr>
          </w:pPr>
          <w:hyperlink w:anchor="_Toc100577288" w:history="1">
            <w:r w:rsidR="003A6720" w:rsidRPr="00944019">
              <w:rPr>
                <w:rStyle w:val="Hyperlink"/>
              </w:rPr>
              <w:t>1.2</w:t>
            </w:r>
            <w:r w:rsidR="003A6720">
              <w:rPr>
                <w:rFonts w:asciiTheme="minorHAnsi" w:eastAsiaTheme="minorEastAsia" w:hAnsiTheme="minorHAnsi"/>
                <w:b w:val="0"/>
                <w:noProof/>
                <w:sz w:val="22"/>
                <w:lang w:eastAsia="nl-NL"/>
              </w:rPr>
              <w:tab/>
            </w:r>
            <w:r w:rsidR="003A6720" w:rsidRPr="00944019">
              <w:rPr>
                <w:rStyle w:val="Hyperlink"/>
              </w:rPr>
              <w:t>Projectstructuur en –team en voorgestelde aanpak</w:t>
            </w:r>
            <w:r w:rsidR="003A6720">
              <w:rPr>
                <w:noProof/>
                <w:webHidden/>
              </w:rPr>
              <w:tab/>
            </w:r>
            <w:r w:rsidR="003A6720">
              <w:rPr>
                <w:noProof/>
                <w:webHidden/>
              </w:rPr>
              <w:fldChar w:fldCharType="begin"/>
            </w:r>
            <w:r w:rsidR="003A6720">
              <w:rPr>
                <w:noProof/>
                <w:webHidden/>
              </w:rPr>
              <w:instrText xml:space="preserve"> PAGEREF _Toc100577288 \h </w:instrText>
            </w:r>
            <w:r w:rsidR="003A6720">
              <w:rPr>
                <w:noProof/>
                <w:webHidden/>
              </w:rPr>
            </w:r>
            <w:r w:rsidR="003A6720">
              <w:rPr>
                <w:noProof/>
                <w:webHidden/>
              </w:rPr>
              <w:fldChar w:fldCharType="separate"/>
            </w:r>
            <w:r w:rsidR="003A6720">
              <w:rPr>
                <w:noProof/>
                <w:webHidden/>
              </w:rPr>
              <w:t>13</w:t>
            </w:r>
            <w:r w:rsidR="003A6720">
              <w:rPr>
                <w:noProof/>
                <w:webHidden/>
              </w:rPr>
              <w:fldChar w:fldCharType="end"/>
            </w:r>
          </w:hyperlink>
        </w:p>
        <w:p w14:paraId="0DC0CF1C" w14:textId="4E600572" w:rsidR="003A6720" w:rsidRDefault="003653F3">
          <w:pPr>
            <w:pStyle w:val="Inhopg2"/>
            <w:rPr>
              <w:rFonts w:asciiTheme="minorHAnsi" w:eastAsiaTheme="minorEastAsia" w:hAnsiTheme="minorHAnsi"/>
              <w:b w:val="0"/>
              <w:noProof/>
              <w:sz w:val="22"/>
              <w:lang w:eastAsia="nl-NL"/>
            </w:rPr>
          </w:pPr>
          <w:hyperlink w:anchor="_Toc100577289" w:history="1">
            <w:r w:rsidR="003A6720" w:rsidRPr="00944019">
              <w:rPr>
                <w:rStyle w:val="Hyperlink"/>
              </w:rPr>
              <w:t>1.3</w:t>
            </w:r>
            <w:r w:rsidR="003A6720">
              <w:rPr>
                <w:rFonts w:asciiTheme="minorHAnsi" w:eastAsiaTheme="minorEastAsia" w:hAnsiTheme="minorHAnsi"/>
                <w:b w:val="0"/>
                <w:noProof/>
                <w:sz w:val="22"/>
                <w:lang w:eastAsia="nl-NL"/>
              </w:rPr>
              <w:tab/>
            </w:r>
            <w:r w:rsidR="003A6720" w:rsidRPr="00944019">
              <w:rPr>
                <w:rStyle w:val="Hyperlink"/>
              </w:rPr>
              <w:t>Voorbereidende en project beheersende werkzaamheden</w:t>
            </w:r>
            <w:r w:rsidR="003A6720">
              <w:rPr>
                <w:noProof/>
                <w:webHidden/>
              </w:rPr>
              <w:tab/>
            </w:r>
            <w:r w:rsidR="003A6720">
              <w:rPr>
                <w:noProof/>
                <w:webHidden/>
              </w:rPr>
              <w:fldChar w:fldCharType="begin"/>
            </w:r>
            <w:r w:rsidR="003A6720">
              <w:rPr>
                <w:noProof/>
                <w:webHidden/>
              </w:rPr>
              <w:instrText xml:space="preserve"> PAGEREF _Toc100577289 \h </w:instrText>
            </w:r>
            <w:r w:rsidR="003A6720">
              <w:rPr>
                <w:noProof/>
                <w:webHidden/>
              </w:rPr>
            </w:r>
            <w:r w:rsidR="003A6720">
              <w:rPr>
                <w:noProof/>
                <w:webHidden/>
              </w:rPr>
              <w:fldChar w:fldCharType="separate"/>
            </w:r>
            <w:r w:rsidR="003A6720">
              <w:rPr>
                <w:noProof/>
                <w:webHidden/>
              </w:rPr>
              <w:t>15</w:t>
            </w:r>
            <w:r w:rsidR="003A6720">
              <w:rPr>
                <w:noProof/>
                <w:webHidden/>
              </w:rPr>
              <w:fldChar w:fldCharType="end"/>
            </w:r>
          </w:hyperlink>
        </w:p>
        <w:p w14:paraId="38D627EF" w14:textId="12316FFD" w:rsidR="003A6720" w:rsidRDefault="003653F3">
          <w:pPr>
            <w:pStyle w:val="Inhopg2"/>
            <w:rPr>
              <w:rFonts w:asciiTheme="minorHAnsi" w:eastAsiaTheme="minorEastAsia" w:hAnsiTheme="minorHAnsi"/>
              <w:b w:val="0"/>
              <w:noProof/>
              <w:sz w:val="22"/>
              <w:lang w:eastAsia="nl-NL"/>
            </w:rPr>
          </w:pPr>
          <w:hyperlink w:anchor="_Toc100577290" w:history="1">
            <w:r w:rsidR="003A6720" w:rsidRPr="00944019">
              <w:rPr>
                <w:rStyle w:val="Hyperlink"/>
              </w:rPr>
              <w:t>1.4</w:t>
            </w:r>
            <w:r w:rsidR="003A6720">
              <w:rPr>
                <w:rFonts w:asciiTheme="minorHAnsi" w:eastAsiaTheme="minorEastAsia" w:hAnsiTheme="minorHAnsi"/>
                <w:b w:val="0"/>
                <w:noProof/>
                <w:sz w:val="22"/>
                <w:lang w:eastAsia="nl-NL"/>
              </w:rPr>
              <w:tab/>
            </w:r>
            <w:r w:rsidR="003A6720" w:rsidRPr="00944019">
              <w:rPr>
                <w:rStyle w:val="Hyperlink"/>
              </w:rPr>
              <w:t>Inrichting van de applicatie (parametriseren)</w:t>
            </w:r>
            <w:r w:rsidR="003A6720">
              <w:rPr>
                <w:noProof/>
                <w:webHidden/>
              </w:rPr>
              <w:tab/>
            </w:r>
            <w:r w:rsidR="003A6720">
              <w:rPr>
                <w:noProof/>
                <w:webHidden/>
              </w:rPr>
              <w:fldChar w:fldCharType="begin"/>
            </w:r>
            <w:r w:rsidR="003A6720">
              <w:rPr>
                <w:noProof/>
                <w:webHidden/>
              </w:rPr>
              <w:instrText xml:space="preserve"> PAGEREF _Toc100577290 \h </w:instrText>
            </w:r>
            <w:r w:rsidR="003A6720">
              <w:rPr>
                <w:noProof/>
                <w:webHidden/>
              </w:rPr>
            </w:r>
            <w:r w:rsidR="003A6720">
              <w:rPr>
                <w:noProof/>
                <w:webHidden/>
              </w:rPr>
              <w:fldChar w:fldCharType="separate"/>
            </w:r>
            <w:r w:rsidR="003A6720">
              <w:rPr>
                <w:noProof/>
                <w:webHidden/>
              </w:rPr>
              <w:t>15</w:t>
            </w:r>
            <w:r w:rsidR="003A6720">
              <w:rPr>
                <w:noProof/>
                <w:webHidden/>
              </w:rPr>
              <w:fldChar w:fldCharType="end"/>
            </w:r>
          </w:hyperlink>
        </w:p>
        <w:p w14:paraId="0AC6CF99" w14:textId="1B9B3923" w:rsidR="003A6720" w:rsidRDefault="003653F3">
          <w:pPr>
            <w:pStyle w:val="Inhopg2"/>
            <w:rPr>
              <w:rFonts w:asciiTheme="minorHAnsi" w:eastAsiaTheme="minorEastAsia" w:hAnsiTheme="minorHAnsi"/>
              <w:b w:val="0"/>
              <w:noProof/>
              <w:sz w:val="22"/>
              <w:lang w:eastAsia="nl-NL"/>
            </w:rPr>
          </w:pPr>
          <w:hyperlink w:anchor="_Toc100577291" w:history="1">
            <w:r w:rsidR="003A6720" w:rsidRPr="00944019">
              <w:rPr>
                <w:rStyle w:val="Hyperlink"/>
              </w:rPr>
              <w:t>1.5</w:t>
            </w:r>
            <w:r w:rsidR="003A6720">
              <w:rPr>
                <w:rFonts w:asciiTheme="minorHAnsi" w:eastAsiaTheme="minorEastAsia" w:hAnsiTheme="minorHAnsi"/>
                <w:b w:val="0"/>
                <w:noProof/>
                <w:sz w:val="22"/>
                <w:lang w:eastAsia="nl-NL"/>
              </w:rPr>
              <w:tab/>
            </w:r>
            <w:r w:rsidR="003A6720" w:rsidRPr="00944019">
              <w:rPr>
                <w:rStyle w:val="Hyperlink"/>
              </w:rPr>
              <w:t>Inrichting van de gegevens (migreren)</w:t>
            </w:r>
            <w:r w:rsidR="003A6720">
              <w:rPr>
                <w:noProof/>
                <w:webHidden/>
              </w:rPr>
              <w:tab/>
            </w:r>
            <w:r w:rsidR="003A6720">
              <w:rPr>
                <w:noProof/>
                <w:webHidden/>
              </w:rPr>
              <w:fldChar w:fldCharType="begin"/>
            </w:r>
            <w:r w:rsidR="003A6720">
              <w:rPr>
                <w:noProof/>
                <w:webHidden/>
              </w:rPr>
              <w:instrText xml:space="preserve"> PAGEREF _Toc100577291 \h </w:instrText>
            </w:r>
            <w:r w:rsidR="003A6720">
              <w:rPr>
                <w:noProof/>
                <w:webHidden/>
              </w:rPr>
            </w:r>
            <w:r w:rsidR="003A6720">
              <w:rPr>
                <w:noProof/>
                <w:webHidden/>
              </w:rPr>
              <w:fldChar w:fldCharType="separate"/>
            </w:r>
            <w:r w:rsidR="003A6720">
              <w:rPr>
                <w:noProof/>
                <w:webHidden/>
              </w:rPr>
              <w:t>16</w:t>
            </w:r>
            <w:r w:rsidR="003A6720">
              <w:rPr>
                <w:noProof/>
                <w:webHidden/>
              </w:rPr>
              <w:fldChar w:fldCharType="end"/>
            </w:r>
          </w:hyperlink>
        </w:p>
        <w:p w14:paraId="0816D6E9" w14:textId="130FF027" w:rsidR="003A6720" w:rsidRDefault="003653F3">
          <w:pPr>
            <w:pStyle w:val="Inhopg2"/>
            <w:rPr>
              <w:rFonts w:asciiTheme="minorHAnsi" w:eastAsiaTheme="minorEastAsia" w:hAnsiTheme="minorHAnsi"/>
              <w:b w:val="0"/>
              <w:noProof/>
              <w:sz w:val="22"/>
              <w:lang w:eastAsia="nl-NL"/>
            </w:rPr>
          </w:pPr>
          <w:hyperlink w:anchor="_Toc100577292" w:history="1">
            <w:r w:rsidR="003A6720" w:rsidRPr="00944019">
              <w:rPr>
                <w:rStyle w:val="Hyperlink"/>
              </w:rPr>
              <w:t>1.6</w:t>
            </w:r>
            <w:r w:rsidR="003A6720">
              <w:rPr>
                <w:rFonts w:asciiTheme="minorHAnsi" w:eastAsiaTheme="minorEastAsia" w:hAnsiTheme="minorHAnsi"/>
                <w:b w:val="0"/>
                <w:noProof/>
                <w:sz w:val="22"/>
                <w:lang w:eastAsia="nl-NL"/>
              </w:rPr>
              <w:tab/>
            </w:r>
            <w:r w:rsidR="003A6720" w:rsidRPr="00944019">
              <w:rPr>
                <w:rStyle w:val="Hyperlink"/>
              </w:rPr>
              <w:t>Realisatie van de koppelingen</w:t>
            </w:r>
            <w:r w:rsidR="003A6720">
              <w:rPr>
                <w:noProof/>
                <w:webHidden/>
              </w:rPr>
              <w:tab/>
            </w:r>
            <w:r w:rsidR="003A6720">
              <w:rPr>
                <w:noProof/>
                <w:webHidden/>
              </w:rPr>
              <w:fldChar w:fldCharType="begin"/>
            </w:r>
            <w:r w:rsidR="003A6720">
              <w:rPr>
                <w:noProof/>
                <w:webHidden/>
              </w:rPr>
              <w:instrText xml:space="preserve"> PAGEREF _Toc100577292 \h </w:instrText>
            </w:r>
            <w:r w:rsidR="003A6720">
              <w:rPr>
                <w:noProof/>
                <w:webHidden/>
              </w:rPr>
            </w:r>
            <w:r w:rsidR="003A6720">
              <w:rPr>
                <w:noProof/>
                <w:webHidden/>
              </w:rPr>
              <w:fldChar w:fldCharType="separate"/>
            </w:r>
            <w:r w:rsidR="003A6720">
              <w:rPr>
                <w:noProof/>
                <w:webHidden/>
              </w:rPr>
              <w:t>18</w:t>
            </w:r>
            <w:r w:rsidR="003A6720">
              <w:rPr>
                <w:noProof/>
                <w:webHidden/>
              </w:rPr>
              <w:fldChar w:fldCharType="end"/>
            </w:r>
          </w:hyperlink>
        </w:p>
        <w:p w14:paraId="6F3F5034" w14:textId="3535D3BA" w:rsidR="003A6720" w:rsidRDefault="003653F3">
          <w:pPr>
            <w:pStyle w:val="Inhopg2"/>
            <w:rPr>
              <w:rFonts w:asciiTheme="minorHAnsi" w:eastAsiaTheme="minorEastAsia" w:hAnsiTheme="minorHAnsi"/>
              <w:b w:val="0"/>
              <w:noProof/>
              <w:sz w:val="22"/>
              <w:lang w:eastAsia="nl-NL"/>
            </w:rPr>
          </w:pPr>
          <w:hyperlink w:anchor="_Toc100577293" w:history="1">
            <w:r w:rsidR="003A6720" w:rsidRPr="00944019">
              <w:rPr>
                <w:rStyle w:val="Hyperlink"/>
              </w:rPr>
              <w:t>1.7</w:t>
            </w:r>
            <w:r w:rsidR="003A6720">
              <w:rPr>
                <w:rFonts w:asciiTheme="minorHAnsi" w:eastAsiaTheme="minorEastAsia" w:hAnsiTheme="minorHAnsi"/>
                <w:b w:val="0"/>
                <w:noProof/>
                <w:sz w:val="22"/>
                <w:lang w:eastAsia="nl-NL"/>
              </w:rPr>
              <w:tab/>
            </w:r>
            <w:r w:rsidR="003A6720" w:rsidRPr="00944019">
              <w:rPr>
                <w:rStyle w:val="Hyperlink"/>
              </w:rPr>
              <w:t>Opleidingsplan</w:t>
            </w:r>
            <w:r w:rsidR="003A6720">
              <w:rPr>
                <w:noProof/>
                <w:webHidden/>
              </w:rPr>
              <w:tab/>
            </w:r>
            <w:r w:rsidR="003A6720">
              <w:rPr>
                <w:noProof/>
                <w:webHidden/>
              </w:rPr>
              <w:fldChar w:fldCharType="begin"/>
            </w:r>
            <w:r w:rsidR="003A6720">
              <w:rPr>
                <w:noProof/>
                <w:webHidden/>
              </w:rPr>
              <w:instrText xml:space="preserve"> PAGEREF _Toc100577293 \h </w:instrText>
            </w:r>
            <w:r w:rsidR="003A6720">
              <w:rPr>
                <w:noProof/>
                <w:webHidden/>
              </w:rPr>
            </w:r>
            <w:r w:rsidR="003A6720">
              <w:rPr>
                <w:noProof/>
                <w:webHidden/>
              </w:rPr>
              <w:fldChar w:fldCharType="separate"/>
            </w:r>
            <w:r w:rsidR="003A6720">
              <w:rPr>
                <w:noProof/>
                <w:webHidden/>
              </w:rPr>
              <w:t>18</w:t>
            </w:r>
            <w:r w:rsidR="003A6720">
              <w:rPr>
                <w:noProof/>
                <w:webHidden/>
              </w:rPr>
              <w:fldChar w:fldCharType="end"/>
            </w:r>
          </w:hyperlink>
        </w:p>
        <w:p w14:paraId="6AF4D77E" w14:textId="504C7C0A" w:rsidR="003A6720" w:rsidRDefault="003653F3">
          <w:pPr>
            <w:pStyle w:val="Inhopg2"/>
            <w:rPr>
              <w:rFonts w:asciiTheme="minorHAnsi" w:eastAsiaTheme="minorEastAsia" w:hAnsiTheme="minorHAnsi"/>
              <w:b w:val="0"/>
              <w:noProof/>
              <w:sz w:val="22"/>
              <w:lang w:eastAsia="nl-NL"/>
            </w:rPr>
          </w:pPr>
          <w:hyperlink w:anchor="_Toc100577294" w:history="1">
            <w:r w:rsidR="003A6720" w:rsidRPr="00944019">
              <w:rPr>
                <w:rStyle w:val="Hyperlink"/>
              </w:rPr>
              <w:t>1.8</w:t>
            </w:r>
            <w:r w:rsidR="003A6720">
              <w:rPr>
                <w:rFonts w:asciiTheme="minorHAnsi" w:eastAsiaTheme="minorEastAsia" w:hAnsiTheme="minorHAnsi"/>
                <w:b w:val="0"/>
                <w:noProof/>
                <w:sz w:val="22"/>
                <w:lang w:eastAsia="nl-NL"/>
              </w:rPr>
              <w:tab/>
            </w:r>
            <w:r w:rsidR="003A6720" w:rsidRPr="00944019">
              <w:rPr>
                <w:rStyle w:val="Hyperlink"/>
              </w:rPr>
              <w:t>Communicatie</w:t>
            </w:r>
            <w:r w:rsidR="003A6720">
              <w:rPr>
                <w:noProof/>
                <w:webHidden/>
              </w:rPr>
              <w:tab/>
            </w:r>
            <w:r w:rsidR="003A6720">
              <w:rPr>
                <w:noProof/>
                <w:webHidden/>
              </w:rPr>
              <w:fldChar w:fldCharType="begin"/>
            </w:r>
            <w:r w:rsidR="003A6720">
              <w:rPr>
                <w:noProof/>
                <w:webHidden/>
              </w:rPr>
              <w:instrText xml:space="preserve"> PAGEREF _Toc100577294 \h </w:instrText>
            </w:r>
            <w:r w:rsidR="003A6720">
              <w:rPr>
                <w:noProof/>
                <w:webHidden/>
              </w:rPr>
            </w:r>
            <w:r w:rsidR="003A6720">
              <w:rPr>
                <w:noProof/>
                <w:webHidden/>
              </w:rPr>
              <w:fldChar w:fldCharType="separate"/>
            </w:r>
            <w:r w:rsidR="003A6720">
              <w:rPr>
                <w:noProof/>
                <w:webHidden/>
              </w:rPr>
              <w:t>20</w:t>
            </w:r>
            <w:r w:rsidR="003A6720">
              <w:rPr>
                <w:noProof/>
                <w:webHidden/>
              </w:rPr>
              <w:fldChar w:fldCharType="end"/>
            </w:r>
          </w:hyperlink>
        </w:p>
        <w:p w14:paraId="4DFBFFAC" w14:textId="7344E92E" w:rsidR="003A6720" w:rsidRDefault="003653F3">
          <w:pPr>
            <w:pStyle w:val="Inhopg2"/>
            <w:rPr>
              <w:rFonts w:asciiTheme="minorHAnsi" w:eastAsiaTheme="minorEastAsia" w:hAnsiTheme="minorHAnsi"/>
              <w:b w:val="0"/>
              <w:noProof/>
              <w:sz w:val="22"/>
              <w:lang w:eastAsia="nl-NL"/>
            </w:rPr>
          </w:pPr>
          <w:hyperlink w:anchor="_Toc100577295" w:history="1">
            <w:r w:rsidR="003A6720" w:rsidRPr="00944019">
              <w:rPr>
                <w:rStyle w:val="Hyperlink"/>
              </w:rPr>
              <w:t>1.9</w:t>
            </w:r>
            <w:r w:rsidR="003A6720">
              <w:rPr>
                <w:rFonts w:asciiTheme="minorHAnsi" w:eastAsiaTheme="minorEastAsia" w:hAnsiTheme="minorHAnsi"/>
                <w:b w:val="0"/>
                <w:noProof/>
                <w:sz w:val="22"/>
                <w:lang w:eastAsia="nl-NL"/>
              </w:rPr>
              <w:tab/>
            </w:r>
            <w:r w:rsidR="003A6720" w:rsidRPr="00944019">
              <w:rPr>
                <w:rStyle w:val="Hyperlink"/>
              </w:rPr>
              <w:t>Testen</w:t>
            </w:r>
            <w:r w:rsidR="003A6720">
              <w:rPr>
                <w:noProof/>
                <w:webHidden/>
              </w:rPr>
              <w:tab/>
            </w:r>
            <w:r w:rsidR="003A6720">
              <w:rPr>
                <w:noProof/>
                <w:webHidden/>
              </w:rPr>
              <w:fldChar w:fldCharType="begin"/>
            </w:r>
            <w:r w:rsidR="003A6720">
              <w:rPr>
                <w:noProof/>
                <w:webHidden/>
              </w:rPr>
              <w:instrText xml:space="preserve"> PAGEREF _Toc100577295 \h </w:instrText>
            </w:r>
            <w:r w:rsidR="003A6720">
              <w:rPr>
                <w:noProof/>
                <w:webHidden/>
              </w:rPr>
            </w:r>
            <w:r w:rsidR="003A6720">
              <w:rPr>
                <w:noProof/>
                <w:webHidden/>
              </w:rPr>
              <w:fldChar w:fldCharType="separate"/>
            </w:r>
            <w:r w:rsidR="003A6720">
              <w:rPr>
                <w:noProof/>
                <w:webHidden/>
              </w:rPr>
              <w:t>21</w:t>
            </w:r>
            <w:r w:rsidR="003A6720">
              <w:rPr>
                <w:noProof/>
                <w:webHidden/>
              </w:rPr>
              <w:fldChar w:fldCharType="end"/>
            </w:r>
          </w:hyperlink>
        </w:p>
        <w:p w14:paraId="578C4FE9" w14:textId="549D85B8" w:rsidR="003A6720" w:rsidRDefault="003653F3">
          <w:pPr>
            <w:pStyle w:val="Inhopg2"/>
            <w:rPr>
              <w:rFonts w:asciiTheme="minorHAnsi" w:eastAsiaTheme="minorEastAsia" w:hAnsiTheme="minorHAnsi"/>
              <w:b w:val="0"/>
              <w:noProof/>
              <w:sz w:val="22"/>
              <w:lang w:eastAsia="nl-NL"/>
            </w:rPr>
          </w:pPr>
          <w:hyperlink w:anchor="_Toc100577296" w:history="1">
            <w:r w:rsidR="003A6720" w:rsidRPr="00944019">
              <w:rPr>
                <w:rStyle w:val="Hyperlink"/>
              </w:rPr>
              <w:t>1.10</w:t>
            </w:r>
            <w:r w:rsidR="003A6720">
              <w:rPr>
                <w:rFonts w:asciiTheme="minorHAnsi" w:eastAsiaTheme="minorEastAsia" w:hAnsiTheme="minorHAnsi"/>
                <w:b w:val="0"/>
                <w:noProof/>
                <w:sz w:val="22"/>
                <w:lang w:eastAsia="nl-NL"/>
              </w:rPr>
              <w:tab/>
            </w:r>
            <w:r w:rsidR="003A6720" w:rsidRPr="00944019">
              <w:rPr>
                <w:rStyle w:val="Hyperlink"/>
              </w:rPr>
              <w:t>Go-live en nazorg</w:t>
            </w:r>
            <w:r w:rsidR="003A6720">
              <w:rPr>
                <w:noProof/>
                <w:webHidden/>
              </w:rPr>
              <w:tab/>
            </w:r>
            <w:r w:rsidR="003A6720">
              <w:rPr>
                <w:noProof/>
                <w:webHidden/>
              </w:rPr>
              <w:fldChar w:fldCharType="begin"/>
            </w:r>
            <w:r w:rsidR="003A6720">
              <w:rPr>
                <w:noProof/>
                <w:webHidden/>
              </w:rPr>
              <w:instrText xml:space="preserve"> PAGEREF _Toc100577296 \h </w:instrText>
            </w:r>
            <w:r w:rsidR="003A6720">
              <w:rPr>
                <w:noProof/>
                <w:webHidden/>
              </w:rPr>
            </w:r>
            <w:r w:rsidR="003A6720">
              <w:rPr>
                <w:noProof/>
                <w:webHidden/>
              </w:rPr>
              <w:fldChar w:fldCharType="separate"/>
            </w:r>
            <w:r w:rsidR="003A6720">
              <w:rPr>
                <w:noProof/>
                <w:webHidden/>
              </w:rPr>
              <w:t>24</w:t>
            </w:r>
            <w:r w:rsidR="003A6720">
              <w:rPr>
                <w:noProof/>
                <w:webHidden/>
              </w:rPr>
              <w:fldChar w:fldCharType="end"/>
            </w:r>
          </w:hyperlink>
        </w:p>
        <w:p w14:paraId="3CE28319" w14:textId="6F37F159" w:rsidR="003A6720" w:rsidRDefault="003653F3">
          <w:pPr>
            <w:pStyle w:val="Inhopg1"/>
            <w:rPr>
              <w:rFonts w:asciiTheme="minorHAnsi" w:eastAsiaTheme="minorEastAsia" w:hAnsiTheme="minorHAnsi"/>
              <w:b w:val="0"/>
              <w:noProof/>
              <w:sz w:val="22"/>
              <w:lang w:eastAsia="nl-NL"/>
            </w:rPr>
          </w:pPr>
          <w:hyperlink w:anchor="_Toc100577297" w:history="1">
            <w:r w:rsidR="003A6720" w:rsidRPr="00944019">
              <w:rPr>
                <w:rStyle w:val="Hyperlink"/>
              </w:rPr>
              <w:t>2.</w:t>
            </w:r>
            <w:r w:rsidR="003A6720">
              <w:rPr>
                <w:rFonts w:asciiTheme="minorHAnsi" w:eastAsiaTheme="minorEastAsia" w:hAnsiTheme="minorHAnsi"/>
                <w:b w:val="0"/>
                <w:noProof/>
                <w:sz w:val="22"/>
                <w:lang w:eastAsia="nl-NL"/>
              </w:rPr>
              <w:tab/>
            </w:r>
            <w:r w:rsidR="003A6720" w:rsidRPr="00944019">
              <w:rPr>
                <w:rStyle w:val="Hyperlink"/>
              </w:rPr>
              <w:t>Categorie B - Beheerplan</w:t>
            </w:r>
            <w:r w:rsidR="003A6720">
              <w:rPr>
                <w:noProof/>
                <w:webHidden/>
              </w:rPr>
              <w:tab/>
            </w:r>
            <w:r w:rsidR="003A6720">
              <w:rPr>
                <w:noProof/>
                <w:webHidden/>
              </w:rPr>
              <w:fldChar w:fldCharType="begin"/>
            </w:r>
            <w:r w:rsidR="003A6720">
              <w:rPr>
                <w:noProof/>
                <w:webHidden/>
              </w:rPr>
              <w:instrText xml:space="preserve"> PAGEREF _Toc100577297 \h </w:instrText>
            </w:r>
            <w:r w:rsidR="003A6720">
              <w:rPr>
                <w:noProof/>
                <w:webHidden/>
              </w:rPr>
            </w:r>
            <w:r w:rsidR="003A6720">
              <w:rPr>
                <w:noProof/>
                <w:webHidden/>
              </w:rPr>
              <w:fldChar w:fldCharType="separate"/>
            </w:r>
            <w:r w:rsidR="003A6720">
              <w:rPr>
                <w:noProof/>
                <w:webHidden/>
              </w:rPr>
              <w:t>25</w:t>
            </w:r>
            <w:r w:rsidR="003A6720">
              <w:rPr>
                <w:noProof/>
                <w:webHidden/>
              </w:rPr>
              <w:fldChar w:fldCharType="end"/>
            </w:r>
          </w:hyperlink>
        </w:p>
        <w:p w14:paraId="58CC2DAC" w14:textId="362B02DE" w:rsidR="003A6720" w:rsidRDefault="003653F3">
          <w:pPr>
            <w:pStyle w:val="Inhopg2"/>
            <w:rPr>
              <w:rFonts w:asciiTheme="minorHAnsi" w:eastAsiaTheme="minorEastAsia" w:hAnsiTheme="minorHAnsi"/>
              <w:b w:val="0"/>
              <w:noProof/>
              <w:sz w:val="22"/>
              <w:lang w:eastAsia="nl-NL"/>
            </w:rPr>
          </w:pPr>
          <w:hyperlink w:anchor="_Toc100577298" w:history="1">
            <w:r w:rsidR="003A6720" w:rsidRPr="00944019">
              <w:rPr>
                <w:rStyle w:val="Hyperlink"/>
              </w:rPr>
              <w:t>2.1</w:t>
            </w:r>
            <w:r w:rsidR="003A6720">
              <w:rPr>
                <w:rFonts w:asciiTheme="minorHAnsi" w:eastAsiaTheme="minorEastAsia" w:hAnsiTheme="minorHAnsi"/>
                <w:b w:val="0"/>
                <w:noProof/>
                <w:sz w:val="22"/>
                <w:lang w:eastAsia="nl-NL"/>
              </w:rPr>
              <w:tab/>
            </w:r>
            <w:r w:rsidR="003A6720" w:rsidRPr="00944019">
              <w:rPr>
                <w:rStyle w:val="Hyperlink"/>
              </w:rPr>
              <w:t>Beheerteam</w:t>
            </w:r>
            <w:r w:rsidR="003A6720">
              <w:rPr>
                <w:noProof/>
                <w:webHidden/>
              </w:rPr>
              <w:tab/>
            </w:r>
            <w:r w:rsidR="003A6720">
              <w:rPr>
                <w:noProof/>
                <w:webHidden/>
              </w:rPr>
              <w:fldChar w:fldCharType="begin"/>
            </w:r>
            <w:r w:rsidR="003A6720">
              <w:rPr>
                <w:noProof/>
                <w:webHidden/>
              </w:rPr>
              <w:instrText xml:space="preserve"> PAGEREF _Toc100577298 \h </w:instrText>
            </w:r>
            <w:r w:rsidR="003A6720">
              <w:rPr>
                <w:noProof/>
                <w:webHidden/>
              </w:rPr>
            </w:r>
            <w:r w:rsidR="003A6720">
              <w:rPr>
                <w:noProof/>
                <w:webHidden/>
              </w:rPr>
              <w:fldChar w:fldCharType="separate"/>
            </w:r>
            <w:r w:rsidR="003A6720">
              <w:rPr>
                <w:noProof/>
                <w:webHidden/>
              </w:rPr>
              <w:t>25</w:t>
            </w:r>
            <w:r w:rsidR="003A6720">
              <w:rPr>
                <w:noProof/>
                <w:webHidden/>
              </w:rPr>
              <w:fldChar w:fldCharType="end"/>
            </w:r>
          </w:hyperlink>
        </w:p>
        <w:p w14:paraId="2C01064A" w14:textId="29F43ED4" w:rsidR="003A6720" w:rsidRDefault="003653F3">
          <w:pPr>
            <w:pStyle w:val="Inhopg2"/>
            <w:rPr>
              <w:rFonts w:asciiTheme="minorHAnsi" w:eastAsiaTheme="minorEastAsia" w:hAnsiTheme="minorHAnsi"/>
              <w:b w:val="0"/>
              <w:noProof/>
              <w:sz w:val="22"/>
              <w:lang w:eastAsia="nl-NL"/>
            </w:rPr>
          </w:pPr>
          <w:hyperlink w:anchor="_Toc100577299" w:history="1">
            <w:r w:rsidR="003A6720" w:rsidRPr="00944019">
              <w:rPr>
                <w:rStyle w:val="Hyperlink"/>
              </w:rPr>
              <w:t>2.2</w:t>
            </w:r>
            <w:r w:rsidR="003A6720">
              <w:rPr>
                <w:rFonts w:asciiTheme="minorHAnsi" w:eastAsiaTheme="minorEastAsia" w:hAnsiTheme="minorHAnsi"/>
                <w:b w:val="0"/>
                <w:noProof/>
                <w:sz w:val="22"/>
                <w:lang w:eastAsia="nl-NL"/>
              </w:rPr>
              <w:tab/>
            </w:r>
            <w:r w:rsidR="003A6720" w:rsidRPr="00944019">
              <w:rPr>
                <w:rStyle w:val="Hyperlink"/>
              </w:rPr>
              <w:t>Meldingenbeheer</w:t>
            </w:r>
            <w:r w:rsidR="003A6720">
              <w:rPr>
                <w:noProof/>
                <w:webHidden/>
              </w:rPr>
              <w:tab/>
            </w:r>
            <w:r w:rsidR="003A6720">
              <w:rPr>
                <w:noProof/>
                <w:webHidden/>
              </w:rPr>
              <w:fldChar w:fldCharType="begin"/>
            </w:r>
            <w:r w:rsidR="003A6720">
              <w:rPr>
                <w:noProof/>
                <w:webHidden/>
              </w:rPr>
              <w:instrText xml:space="preserve"> PAGEREF _Toc100577299 \h </w:instrText>
            </w:r>
            <w:r w:rsidR="003A6720">
              <w:rPr>
                <w:noProof/>
                <w:webHidden/>
              </w:rPr>
            </w:r>
            <w:r w:rsidR="003A6720">
              <w:rPr>
                <w:noProof/>
                <w:webHidden/>
              </w:rPr>
              <w:fldChar w:fldCharType="separate"/>
            </w:r>
            <w:r w:rsidR="003A6720">
              <w:rPr>
                <w:noProof/>
                <w:webHidden/>
              </w:rPr>
              <w:t>26</w:t>
            </w:r>
            <w:r w:rsidR="003A6720">
              <w:rPr>
                <w:noProof/>
                <w:webHidden/>
              </w:rPr>
              <w:fldChar w:fldCharType="end"/>
            </w:r>
          </w:hyperlink>
        </w:p>
        <w:p w14:paraId="3E5B0074" w14:textId="3DEA081B" w:rsidR="003A6720" w:rsidRDefault="003653F3">
          <w:pPr>
            <w:pStyle w:val="Inhopg2"/>
            <w:rPr>
              <w:rFonts w:asciiTheme="minorHAnsi" w:eastAsiaTheme="minorEastAsia" w:hAnsiTheme="minorHAnsi"/>
              <w:b w:val="0"/>
              <w:noProof/>
              <w:sz w:val="22"/>
              <w:lang w:eastAsia="nl-NL"/>
            </w:rPr>
          </w:pPr>
          <w:hyperlink w:anchor="_Toc100577300" w:history="1">
            <w:r w:rsidR="003A6720" w:rsidRPr="00944019">
              <w:rPr>
                <w:rStyle w:val="Hyperlink"/>
              </w:rPr>
              <w:t>2.3</w:t>
            </w:r>
            <w:r w:rsidR="003A6720">
              <w:rPr>
                <w:rFonts w:asciiTheme="minorHAnsi" w:eastAsiaTheme="minorEastAsia" w:hAnsiTheme="minorHAnsi"/>
                <w:b w:val="0"/>
                <w:noProof/>
                <w:sz w:val="22"/>
                <w:lang w:eastAsia="nl-NL"/>
              </w:rPr>
              <w:tab/>
            </w:r>
            <w:r w:rsidR="003A6720" w:rsidRPr="00944019">
              <w:rPr>
                <w:rStyle w:val="Hyperlink"/>
              </w:rPr>
              <w:t>Wijzigingen beheer</w:t>
            </w:r>
            <w:r w:rsidR="003A6720">
              <w:rPr>
                <w:noProof/>
                <w:webHidden/>
              </w:rPr>
              <w:tab/>
            </w:r>
            <w:r w:rsidR="003A6720">
              <w:rPr>
                <w:noProof/>
                <w:webHidden/>
              </w:rPr>
              <w:fldChar w:fldCharType="begin"/>
            </w:r>
            <w:r w:rsidR="003A6720">
              <w:rPr>
                <w:noProof/>
                <w:webHidden/>
              </w:rPr>
              <w:instrText xml:space="preserve"> PAGEREF _Toc100577300 \h </w:instrText>
            </w:r>
            <w:r w:rsidR="003A6720">
              <w:rPr>
                <w:noProof/>
                <w:webHidden/>
              </w:rPr>
            </w:r>
            <w:r w:rsidR="003A6720">
              <w:rPr>
                <w:noProof/>
                <w:webHidden/>
              </w:rPr>
              <w:fldChar w:fldCharType="separate"/>
            </w:r>
            <w:r w:rsidR="003A6720">
              <w:rPr>
                <w:noProof/>
                <w:webHidden/>
              </w:rPr>
              <w:t>26</w:t>
            </w:r>
            <w:r w:rsidR="003A6720">
              <w:rPr>
                <w:noProof/>
                <w:webHidden/>
              </w:rPr>
              <w:fldChar w:fldCharType="end"/>
            </w:r>
          </w:hyperlink>
        </w:p>
        <w:p w14:paraId="442D2520" w14:textId="4D4F1D22" w:rsidR="003A6720" w:rsidRDefault="003653F3">
          <w:pPr>
            <w:pStyle w:val="Inhopg2"/>
            <w:rPr>
              <w:rFonts w:asciiTheme="minorHAnsi" w:eastAsiaTheme="minorEastAsia" w:hAnsiTheme="minorHAnsi"/>
              <w:b w:val="0"/>
              <w:noProof/>
              <w:sz w:val="22"/>
              <w:lang w:eastAsia="nl-NL"/>
            </w:rPr>
          </w:pPr>
          <w:hyperlink w:anchor="_Toc100577301" w:history="1">
            <w:r w:rsidR="003A6720" w:rsidRPr="00944019">
              <w:rPr>
                <w:rStyle w:val="Hyperlink"/>
              </w:rPr>
              <w:t>2.4</w:t>
            </w:r>
            <w:r w:rsidR="003A6720">
              <w:rPr>
                <w:rFonts w:asciiTheme="minorHAnsi" w:eastAsiaTheme="minorEastAsia" w:hAnsiTheme="minorHAnsi"/>
                <w:b w:val="0"/>
                <w:noProof/>
                <w:sz w:val="22"/>
                <w:lang w:eastAsia="nl-NL"/>
              </w:rPr>
              <w:tab/>
            </w:r>
            <w:r w:rsidR="003A6720" w:rsidRPr="00944019">
              <w:rPr>
                <w:rStyle w:val="Hyperlink"/>
              </w:rPr>
              <w:t>Releasemanagement</w:t>
            </w:r>
            <w:r w:rsidR="003A6720">
              <w:rPr>
                <w:noProof/>
                <w:webHidden/>
              </w:rPr>
              <w:tab/>
            </w:r>
            <w:r w:rsidR="003A6720">
              <w:rPr>
                <w:noProof/>
                <w:webHidden/>
              </w:rPr>
              <w:fldChar w:fldCharType="begin"/>
            </w:r>
            <w:r w:rsidR="003A6720">
              <w:rPr>
                <w:noProof/>
                <w:webHidden/>
              </w:rPr>
              <w:instrText xml:space="preserve"> PAGEREF _Toc100577301 \h </w:instrText>
            </w:r>
            <w:r w:rsidR="003A6720">
              <w:rPr>
                <w:noProof/>
                <w:webHidden/>
              </w:rPr>
            </w:r>
            <w:r w:rsidR="003A6720">
              <w:rPr>
                <w:noProof/>
                <w:webHidden/>
              </w:rPr>
              <w:fldChar w:fldCharType="separate"/>
            </w:r>
            <w:r w:rsidR="003A6720">
              <w:rPr>
                <w:noProof/>
                <w:webHidden/>
              </w:rPr>
              <w:t>26</w:t>
            </w:r>
            <w:r w:rsidR="003A6720">
              <w:rPr>
                <w:noProof/>
                <w:webHidden/>
              </w:rPr>
              <w:fldChar w:fldCharType="end"/>
            </w:r>
          </w:hyperlink>
        </w:p>
        <w:p w14:paraId="12F6254E" w14:textId="6CB5505B" w:rsidR="003A6720" w:rsidRDefault="003653F3">
          <w:pPr>
            <w:pStyle w:val="Inhopg2"/>
            <w:rPr>
              <w:rFonts w:asciiTheme="minorHAnsi" w:eastAsiaTheme="minorEastAsia" w:hAnsiTheme="minorHAnsi"/>
              <w:b w:val="0"/>
              <w:noProof/>
              <w:sz w:val="22"/>
              <w:lang w:eastAsia="nl-NL"/>
            </w:rPr>
          </w:pPr>
          <w:hyperlink w:anchor="_Toc100577302" w:history="1">
            <w:r w:rsidR="003A6720" w:rsidRPr="00944019">
              <w:rPr>
                <w:rStyle w:val="Hyperlink"/>
              </w:rPr>
              <w:t>2.5</w:t>
            </w:r>
            <w:r w:rsidR="003A6720">
              <w:rPr>
                <w:rFonts w:asciiTheme="minorHAnsi" w:eastAsiaTheme="minorEastAsia" w:hAnsiTheme="minorHAnsi"/>
                <w:b w:val="0"/>
                <w:noProof/>
                <w:sz w:val="22"/>
                <w:lang w:eastAsia="nl-NL"/>
              </w:rPr>
              <w:tab/>
            </w:r>
            <w:r w:rsidR="003A6720" w:rsidRPr="00944019">
              <w:rPr>
                <w:rStyle w:val="Hyperlink"/>
              </w:rPr>
              <w:t>Koppelingenbeheer</w:t>
            </w:r>
            <w:r w:rsidR="003A6720">
              <w:rPr>
                <w:noProof/>
                <w:webHidden/>
              </w:rPr>
              <w:tab/>
            </w:r>
            <w:r w:rsidR="003A6720">
              <w:rPr>
                <w:noProof/>
                <w:webHidden/>
              </w:rPr>
              <w:fldChar w:fldCharType="begin"/>
            </w:r>
            <w:r w:rsidR="003A6720">
              <w:rPr>
                <w:noProof/>
                <w:webHidden/>
              </w:rPr>
              <w:instrText xml:space="preserve"> PAGEREF _Toc100577302 \h </w:instrText>
            </w:r>
            <w:r w:rsidR="003A6720">
              <w:rPr>
                <w:noProof/>
                <w:webHidden/>
              </w:rPr>
            </w:r>
            <w:r w:rsidR="003A6720">
              <w:rPr>
                <w:noProof/>
                <w:webHidden/>
              </w:rPr>
              <w:fldChar w:fldCharType="separate"/>
            </w:r>
            <w:r w:rsidR="003A6720">
              <w:rPr>
                <w:noProof/>
                <w:webHidden/>
              </w:rPr>
              <w:t>27</w:t>
            </w:r>
            <w:r w:rsidR="003A6720">
              <w:rPr>
                <w:noProof/>
                <w:webHidden/>
              </w:rPr>
              <w:fldChar w:fldCharType="end"/>
            </w:r>
          </w:hyperlink>
        </w:p>
        <w:p w14:paraId="0801CB4D" w14:textId="66659135" w:rsidR="003A6720" w:rsidRDefault="003653F3">
          <w:pPr>
            <w:pStyle w:val="Inhopg2"/>
            <w:rPr>
              <w:rFonts w:asciiTheme="minorHAnsi" w:eastAsiaTheme="minorEastAsia" w:hAnsiTheme="minorHAnsi"/>
              <w:b w:val="0"/>
              <w:noProof/>
              <w:sz w:val="22"/>
              <w:lang w:eastAsia="nl-NL"/>
            </w:rPr>
          </w:pPr>
          <w:hyperlink w:anchor="_Toc100577303" w:history="1">
            <w:r w:rsidR="003A6720" w:rsidRPr="00944019">
              <w:rPr>
                <w:rStyle w:val="Hyperlink"/>
              </w:rPr>
              <w:t>2.6</w:t>
            </w:r>
            <w:r w:rsidR="003A6720">
              <w:rPr>
                <w:rFonts w:asciiTheme="minorHAnsi" w:eastAsiaTheme="minorEastAsia" w:hAnsiTheme="minorHAnsi"/>
                <w:b w:val="0"/>
                <w:noProof/>
                <w:sz w:val="22"/>
                <w:lang w:eastAsia="nl-NL"/>
              </w:rPr>
              <w:tab/>
            </w:r>
            <w:r w:rsidR="003A6720" w:rsidRPr="00944019">
              <w:rPr>
                <w:rStyle w:val="Hyperlink"/>
              </w:rPr>
              <w:t>Testen</w:t>
            </w:r>
            <w:r w:rsidR="003A6720">
              <w:rPr>
                <w:noProof/>
                <w:webHidden/>
              </w:rPr>
              <w:tab/>
            </w:r>
            <w:r w:rsidR="003A6720">
              <w:rPr>
                <w:noProof/>
                <w:webHidden/>
              </w:rPr>
              <w:fldChar w:fldCharType="begin"/>
            </w:r>
            <w:r w:rsidR="003A6720">
              <w:rPr>
                <w:noProof/>
                <w:webHidden/>
              </w:rPr>
              <w:instrText xml:space="preserve"> PAGEREF _Toc100577303 \h </w:instrText>
            </w:r>
            <w:r w:rsidR="003A6720">
              <w:rPr>
                <w:noProof/>
                <w:webHidden/>
              </w:rPr>
            </w:r>
            <w:r w:rsidR="003A6720">
              <w:rPr>
                <w:noProof/>
                <w:webHidden/>
              </w:rPr>
              <w:fldChar w:fldCharType="separate"/>
            </w:r>
            <w:r w:rsidR="003A6720">
              <w:rPr>
                <w:noProof/>
                <w:webHidden/>
              </w:rPr>
              <w:t>27</w:t>
            </w:r>
            <w:r w:rsidR="003A6720">
              <w:rPr>
                <w:noProof/>
                <w:webHidden/>
              </w:rPr>
              <w:fldChar w:fldCharType="end"/>
            </w:r>
          </w:hyperlink>
        </w:p>
        <w:p w14:paraId="47E0F1A9" w14:textId="3F8F2CF9" w:rsidR="003A6720" w:rsidRDefault="003653F3">
          <w:pPr>
            <w:pStyle w:val="Inhopg2"/>
            <w:rPr>
              <w:rFonts w:asciiTheme="minorHAnsi" w:eastAsiaTheme="minorEastAsia" w:hAnsiTheme="minorHAnsi"/>
              <w:b w:val="0"/>
              <w:noProof/>
              <w:sz w:val="22"/>
              <w:lang w:eastAsia="nl-NL"/>
            </w:rPr>
          </w:pPr>
          <w:hyperlink w:anchor="_Toc100577304" w:history="1">
            <w:r w:rsidR="003A6720" w:rsidRPr="00944019">
              <w:rPr>
                <w:rStyle w:val="Hyperlink"/>
              </w:rPr>
              <w:t>2.7</w:t>
            </w:r>
            <w:r w:rsidR="003A6720">
              <w:rPr>
                <w:rFonts w:asciiTheme="minorHAnsi" w:eastAsiaTheme="minorEastAsia" w:hAnsiTheme="minorHAnsi"/>
                <w:b w:val="0"/>
                <w:noProof/>
                <w:sz w:val="22"/>
                <w:lang w:eastAsia="nl-NL"/>
              </w:rPr>
              <w:tab/>
            </w:r>
            <w:r w:rsidR="003A6720" w:rsidRPr="00944019">
              <w:rPr>
                <w:rStyle w:val="Hyperlink"/>
              </w:rPr>
              <w:t>Opleidingen tijdens de beheerfase</w:t>
            </w:r>
            <w:r w:rsidR="003A6720">
              <w:rPr>
                <w:noProof/>
                <w:webHidden/>
              </w:rPr>
              <w:tab/>
            </w:r>
            <w:r w:rsidR="003A6720">
              <w:rPr>
                <w:noProof/>
                <w:webHidden/>
              </w:rPr>
              <w:fldChar w:fldCharType="begin"/>
            </w:r>
            <w:r w:rsidR="003A6720">
              <w:rPr>
                <w:noProof/>
                <w:webHidden/>
              </w:rPr>
              <w:instrText xml:space="preserve"> PAGEREF _Toc100577304 \h </w:instrText>
            </w:r>
            <w:r w:rsidR="003A6720">
              <w:rPr>
                <w:noProof/>
                <w:webHidden/>
              </w:rPr>
            </w:r>
            <w:r w:rsidR="003A6720">
              <w:rPr>
                <w:noProof/>
                <w:webHidden/>
              </w:rPr>
              <w:fldChar w:fldCharType="separate"/>
            </w:r>
            <w:r w:rsidR="003A6720">
              <w:rPr>
                <w:noProof/>
                <w:webHidden/>
              </w:rPr>
              <w:t>27</w:t>
            </w:r>
            <w:r w:rsidR="003A6720">
              <w:rPr>
                <w:noProof/>
                <w:webHidden/>
              </w:rPr>
              <w:fldChar w:fldCharType="end"/>
            </w:r>
          </w:hyperlink>
        </w:p>
        <w:p w14:paraId="1BA3AC13" w14:textId="4FBAA853" w:rsidR="003A6720" w:rsidRDefault="003653F3">
          <w:pPr>
            <w:pStyle w:val="Inhopg2"/>
            <w:rPr>
              <w:rFonts w:asciiTheme="minorHAnsi" w:eastAsiaTheme="minorEastAsia" w:hAnsiTheme="minorHAnsi"/>
              <w:b w:val="0"/>
              <w:noProof/>
              <w:sz w:val="22"/>
              <w:lang w:eastAsia="nl-NL"/>
            </w:rPr>
          </w:pPr>
          <w:hyperlink w:anchor="_Toc100577305" w:history="1">
            <w:r w:rsidR="003A6720" w:rsidRPr="00944019">
              <w:rPr>
                <w:rStyle w:val="Hyperlink"/>
              </w:rPr>
              <w:t>2.8</w:t>
            </w:r>
            <w:r w:rsidR="003A6720">
              <w:rPr>
                <w:rFonts w:asciiTheme="minorHAnsi" w:eastAsiaTheme="minorEastAsia" w:hAnsiTheme="minorHAnsi"/>
                <w:b w:val="0"/>
                <w:noProof/>
                <w:sz w:val="22"/>
                <w:lang w:eastAsia="nl-NL"/>
              </w:rPr>
              <w:tab/>
            </w:r>
            <w:r w:rsidR="003A6720" w:rsidRPr="00944019">
              <w:rPr>
                <w:rStyle w:val="Hyperlink"/>
              </w:rPr>
              <w:t>Relatie met SAAS SW Leverancier</w:t>
            </w:r>
            <w:r w:rsidR="003A6720">
              <w:rPr>
                <w:noProof/>
                <w:webHidden/>
              </w:rPr>
              <w:tab/>
            </w:r>
            <w:r w:rsidR="003A6720">
              <w:rPr>
                <w:noProof/>
                <w:webHidden/>
              </w:rPr>
              <w:fldChar w:fldCharType="begin"/>
            </w:r>
            <w:r w:rsidR="003A6720">
              <w:rPr>
                <w:noProof/>
                <w:webHidden/>
              </w:rPr>
              <w:instrText xml:space="preserve"> PAGEREF _Toc100577305 \h </w:instrText>
            </w:r>
            <w:r w:rsidR="003A6720">
              <w:rPr>
                <w:noProof/>
                <w:webHidden/>
              </w:rPr>
            </w:r>
            <w:r w:rsidR="003A6720">
              <w:rPr>
                <w:noProof/>
                <w:webHidden/>
              </w:rPr>
              <w:fldChar w:fldCharType="separate"/>
            </w:r>
            <w:r w:rsidR="003A6720">
              <w:rPr>
                <w:noProof/>
                <w:webHidden/>
              </w:rPr>
              <w:t>28</w:t>
            </w:r>
            <w:r w:rsidR="003A6720">
              <w:rPr>
                <w:noProof/>
                <w:webHidden/>
              </w:rPr>
              <w:fldChar w:fldCharType="end"/>
            </w:r>
          </w:hyperlink>
        </w:p>
        <w:p w14:paraId="710D19E9" w14:textId="4D92748F" w:rsidR="003A6720" w:rsidRDefault="003653F3">
          <w:pPr>
            <w:pStyle w:val="Inhopg1"/>
            <w:rPr>
              <w:rFonts w:asciiTheme="minorHAnsi" w:eastAsiaTheme="minorEastAsia" w:hAnsiTheme="minorHAnsi"/>
              <w:b w:val="0"/>
              <w:noProof/>
              <w:sz w:val="22"/>
              <w:lang w:eastAsia="nl-NL"/>
            </w:rPr>
          </w:pPr>
          <w:hyperlink w:anchor="_Toc100577306" w:history="1">
            <w:r w:rsidR="003A6720" w:rsidRPr="00944019">
              <w:rPr>
                <w:rStyle w:val="Hyperlink"/>
              </w:rPr>
              <w:t>3.</w:t>
            </w:r>
            <w:r w:rsidR="003A6720">
              <w:rPr>
                <w:rFonts w:asciiTheme="minorHAnsi" w:eastAsiaTheme="minorEastAsia" w:hAnsiTheme="minorHAnsi"/>
                <w:b w:val="0"/>
                <w:noProof/>
                <w:sz w:val="22"/>
                <w:lang w:eastAsia="nl-NL"/>
              </w:rPr>
              <w:tab/>
            </w:r>
            <w:r w:rsidR="003A6720" w:rsidRPr="00944019">
              <w:rPr>
                <w:rStyle w:val="Hyperlink"/>
              </w:rPr>
              <w:t>Categorie C - Eisen</w:t>
            </w:r>
            <w:r w:rsidR="003A6720">
              <w:rPr>
                <w:noProof/>
                <w:webHidden/>
              </w:rPr>
              <w:tab/>
            </w:r>
            <w:r w:rsidR="003A6720">
              <w:rPr>
                <w:noProof/>
                <w:webHidden/>
              </w:rPr>
              <w:fldChar w:fldCharType="begin"/>
            </w:r>
            <w:r w:rsidR="003A6720">
              <w:rPr>
                <w:noProof/>
                <w:webHidden/>
              </w:rPr>
              <w:instrText xml:space="preserve"> PAGEREF _Toc100577306 \h </w:instrText>
            </w:r>
            <w:r w:rsidR="003A6720">
              <w:rPr>
                <w:noProof/>
                <w:webHidden/>
              </w:rPr>
            </w:r>
            <w:r w:rsidR="003A6720">
              <w:rPr>
                <w:noProof/>
                <w:webHidden/>
              </w:rPr>
              <w:fldChar w:fldCharType="separate"/>
            </w:r>
            <w:r w:rsidR="003A6720">
              <w:rPr>
                <w:noProof/>
                <w:webHidden/>
              </w:rPr>
              <w:t>29</w:t>
            </w:r>
            <w:r w:rsidR="003A6720">
              <w:rPr>
                <w:noProof/>
                <w:webHidden/>
              </w:rPr>
              <w:fldChar w:fldCharType="end"/>
            </w:r>
          </w:hyperlink>
        </w:p>
        <w:p w14:paraId="1EA7E4A6" w14:textId="79585CC3" w:rsidR="003A6720" w:rsidRDefault="003653F3">
          <w:pPr>
            <w:pStyle w:val="Inhopg2"/>
            <w:rPr>
              <w:rFonts w:asciiTheme="minorHAnsi" w:eastAsiaTheme="minorEastAsia" w:hAnsiTheme="minorHAnsi"/>
              <w:b w:val="0"/>
              <w:noProof/>
              <w:sz w:val="22"/>
              <w:lang w:eastAsia="nl-NL"/>
            </w:rPr>
          </w:pPr>
          <w:hyperlink w:anchor="_Toc100577307" w:history="1">
            <w:r w:rsidR="003A6720" w:rsidRPr="00944019">
              <w:rPr>
                <w:rStyle w:val="Hyperlink"/>
              </w:rPr>
              <w:t>3.1</w:t>
            </w:r>
            <w:r w:rsidR="003A6720">
              <w:rPr>
                <w:rFonts w:asciiTheme="minorHAnsi" w:eastAsiaTheme="minorEastAsia" w:hAnsiTheme="minorHAnsi"/>
                <w:b w:val="0"/>
                <w:noProof/>
                <w:sz w:val="22"/>
                <w:lang w:eastAsia="nl-NL"/>
              </w:rPr>
              <w:tab/>
            </w:r>
            <w:r w:rsidR="003A6720" w:rsidRPr="00944019">
              <w:rPr>
                <w:rStyle w:val="Hyperlink"/>
              </w:rPr>
              <w:t>Functionele en Algemene Eisen</w:t>
            </w:r>
            <w:r w:rsidR="003A6720">
              <w:rPr>
                <w:noProof/>
                <w:webHidden/>
              </w:rPr>
              <w:tab/>
            </w:r>
            <w:r w:rsidR="003A6720">
              <w:rPr>
                <w:noProof/>
                <w:webHidden/>
              </w:rPr>
              <w:fldChar w:fldCharType="begin"/>
            </w:r>
            <w:r w:rsidR="003A6720">
              <w:rPr>
                <w:noProof/>
                <w:webHidden/>
              </w:rPr>
              <w:instrText xml:space="preserve"> PAGEREF _Toc100577307 \h </w:instrText>
            </w:r>
            <w:r w:rsidR="003A6720">
              <w:rPr>
                <w:noProof/>
                <w:webHidden/>
              </w:rPr>
            </w:r>
            <w:r w:rsidR="003A6720">
              <w:rPr>
                <w:noProof/>
                <w:webHidden/>
              </w:rPr>
              <w:fldChar w:fldCharType="separate"/>
            </w:r>
            <w:r w:rsidR="003A6720">
              <w:rPr>
                <w:noProof/>
                <w:webHidden/>
              </w:rPr>
              <w:t>29</w:t>
            </w:r>
            <w:r w:rsidR="003A6720">
              <w:rPr>
                <w:noProof/>
                <w:webHidden/>
              </w:rPr>
              <w:fldChar w:fldCharType="end"/>
            </w:r>
          </w:hyperlink>
        </w:p>
        <w:p w14:paraId="29FB8873" w14:textId="31268458" w:rsidR="003A6720" w:rsidRDefault="003653F3">
          <w:pPr>
            <w:pStyle w:val="Inhopg2"/>
            <w:rPr>
              <w:rFonts w:asciiTheme="minorHAnsi" w:eastAsiaTheme="minorEastAsia" w:hAnsiTheme="minorHAnsi"/>
              <w:b w:val="0"/>
              <w:noProof/>
              <w:sz w:val="22"/>
              <w:lang w:eastAsia="nl-NL"/>
            </w:rPr>
          </w:pPr>
          <w:hyperlink w:anchor="_Toc100577308" w:history="1">
            <w:r w:rsidR="003A6720" w:rsidRPr="00944019">
              <w:rPr>
                <w:rStyle w:val="Hyperlink"/>
              </w:rPr>
              <w:t>3.2</w:t>
            </w:r>
            <w:r w:rsidR="003A6720">
              <w:rPr>
                <w:rFonts w:asciiTheme="minorHAnsi" w:eastAsiaTheme="minorEastAsia" w:hAnsiTheme="minorHAnsi"/>
                <w:b w:val="0"/>
                <w:noProof/>
                <w:sz w:val="22"/>
                <w:lang w:eastAsia="nl-NL"/>
              </w:rPr>
              <w:tab/>
            </w:r>
            <w:r w:rsidR="003A6720" w:rsidRPr="00944019">
              <w:rPr>
                <w:rStyle w:val="Hyperlink"/>
              </w:rPr>
              <w:t>IV/ICT Eisen</w:t>
            </w:r>
            <w:r w:rsidR="003A6720">
              <w:rPr>
                <w:noProof/>
                <w:webHidden/>
              </w:rPr>
              <w:tab/>
            </w:r>
            <w:r w:rsidR="003A6720">
              <w:rPr>
                <w:noProof/>
                <w:webHidden/>
              </w:rPr>
              <w:fldChar w:fldCharType="begin"/>
            </w:r>
            <w:r w:rsidR="003A6720">
              <w:rPr>
                <w:noProof/>
                <w:webHidden/>
              </w:rPr>
              <w:instrText xml:space="preserve"> PAGEREF _Toc100577308 \h </w:instrText>
            </w:r>
            <w:r w:rsidR="003A6720">
              <w:rPr>
                <w:noProof/>
                <w:webHidden/>
              </w:rPr>
            </w:r>
            <w:r w:rsidR="003A6720">
              <w:rPr>
                <w:noProof/>
                <w:webHidden/>
              </w:rPr>
              <w:fldChar w:fldCharType="separate"/>
            </w:r>
            <w:r w:rsidR="003A6720">
              <w:rPr>
                <w:noProof/>
                <w:webHidden/>
              </w:rPr>
              <w:t>29</w:t>
            </w:r>
            <w:r w:rsidR="003A6720">
              <w:rPr>
                <w:noProof/>
                <w:webHidden/>
              </w:rPr>
              <w:fldChar w:fldCharType="end"/>
            </w:r>
          </w:hyperlink>
        </w:p>
        <w:p w14:paraId="31AE7CF1" w14:textId="7AD45F06" w:rsidR="003A6720" w:rsidRDefault="003653F3">
          <w:pPr>
            <w:pStyle w:val="Inhopg2"/>
            <w:rPr>
              <w:rFonts w:asciiTheme="minorHAnsi" w:eastAsiaTheme="minorEastAsia" w:hAnsiTheme="minorHAnsi"/>
              <w:b w:val="0"/>
              <w:noProof/>
              <w:sz w:val="22"/>
              <w:lang w:eastAsia="nl-NL"/>
            </w:rPr>
          </w:pPr>
          <w:hyperlink w:anchor="_Toc100577309" w:history="1">
            <w:r w:rsidR="003A6720" w:rsidRPr="00944019">
              <w:rPr>
                <w:rStyle w:val="Hyperlink"/>
              </w:rPr>
              <w:t>3.3</w:t>
            </w:r>
            <w:r w:rsidR="003A6720">
              <w:rPr>
                <w:rFonts w:asciiTheme="minorHAnsi" w:eastAsiaTheme="minorEastAsia" w:hAnsiTheme="minorHAnsi"/>
                <w:b w:val="0"/>
                <w:noProof/>
                <w:sz w:val="22"/>
                <w:lang w:eastAsia="nl-NL"/>
              </w:rPr>
              <w:tab/>
            </w:r>
            <w:r w:rsidR="003A6720" w:rsidRPr="00944019">
              <w:rPr>
                <w:rStyle w:val="Hyperlink"/>
              </w:rPr>
              <w:t>Koppeling Eisen</w:t>
            </w:r>
            <w:r w:rsidR="003A6720">
              <w:rPr>
                <w:noProof/>
                <w:webHidden/>
              </w:rPr>
              <w:tab/>
            </w:r>
            <w:r w:rsidR="003A6720">
              <w:rPr>
                <w:noProof/>
                <w:webHidden/>
              </w:rPr>
              <w:fldChar w:fldCharType="begin"/>
            </w:r>
            <w:r w:rsidR="003A6720">
              <w:rPr>
                <w:noProof/>
                <w:webHidden/>
              </w:rPr>
              <w:instrText xml:space="preserve"> PAGEREF _Toc100577309 \h </w:instrText>
            </w:r>
            <w:r w:rsidR="003A6720">
              <w:rPr>
                <w:noProof/>
                <w:webHidden/>
              </w:rPr>
            </w:r>
            <w:r w:rsidR="003A6720">
              <w:rPr>
                <w:noProof/>
                <w:webHidden/>
              </w:rPr>
              <w:fldChar w:fldCharType="separate"/>
            </w:r>
            <w:r w:rsidR="003A6720">
              <w:rPr>
                <w:noProof/>
                <w:webHidden/>
              </w:rPr>
              <w:t>32</w:t>
            </w:r>
            <w:r w:rsidR="003A6720">
              <w:rPr>
                <w:noProof/>
                <w:webHidden/>
              </w:rPr>
              <w:fldChar w:fldCharType="end"/>
            </w:r>
          </w:hyperlink>
        </w:p>
        <w:p w14:paraId="0DFC093D" w14:textId="4F8E636D" w:rsidR="003A6720" w:rsidRDefault="003653F3">
          <w:pPr>
            <w:pStyle w:val="Inhopg2"/>
            <w:rPr>
              <w:rFonts w:asciiTheme="minorHAnsi" w:eastAsiaTheme="minorEastAsia" w:hAnsiTheme="minorHAnsi"/>
              <w:b w:val="0"/>
              <w:noProof/>
              <w:sz w:val="22"/>
              <w:lang w:eastAsia="nl-NL"/>
            </w:rPr>
          </w:pPr>
          <w:hyperlink w:anchor="_Toc100577310" w:history="1">
            <w:r w:rsidR="003A6720" w:rsidRPr="00944019">
              <w:rPr>
                <w:rStyle w:val="Hyperlink"/>
              </w:rPr>
              <w:t>3.4</w:t>
            </w:r>
            <w:r w:rsidR="003A6720">
              <w:rPr>
                <w:rFonts w:asciiTheme="minorHAnsi" w:eastAsiaTheme="minorEastAsia" w:hAnsiTheme="minorHAnsi"/>
                <w:b w:val="0"/>
                <w:noProof/>
                <w:sz w:val="22"/>
                <w:lang w:eastAsia="nl-NL"/>
              </w:rPr>
              <w:tab/>
            </w:r>
            <w:r w:rsidR="003A6720" w:rsidRPr="00944019">
              <w:rPr>
                <w:rStyle w:val="Hyperlink"/>
              </w:rPr>
              <w:t>Beheer Eisen</w:t>
            </w:r>
            <w:r w:rsidR="003A6720">
              <w:rPr>
                <w:noProof/>
                <w:webHidden/>
              </w:rPr>
              <w:tab/>
            </w:r>
            <w:r w:rsidR="003A6720">
              <w:rPr>
                <w:noProof/>
                <w:webHidden/>
              </w:rPr>
              <w:fldChar w:fldCharType="begin"/>
            </w:r>
            <w:r w:rsidR="003A6720">
              <w:rPr>
                <w:noProof/>
                <w:webHidden/>
              </w:rPr>
              <w:instrText xml:space="preserve"> PAGEREF _Toc100577310 \h </w:instrText>
            </w:r>
            <w:r w:rsidR="003A6720">
              <w:rPr>
                <w:noProof/>
                <w:webHidden/>
              </w:rPr>
            </w:r>
            <w:r w:rsidR="003A6720">
              <w:rPr>
                <w:noProof/>
                <w:webHidden/>
              </w:rPr>
              <w:fldChar w:fldCharType="separate"/>
            </w:r>
            <w:r w:rsidR="003A6720">
              <w:rPr>
                <w:noProof/>
                <w:webHidden/>
              </w:rPr>
              <w:t>35</w:t>
            </w:r>
            <w:r w:rsidR="003A6720">
              <w:rPr>
                <w:noProof/>
                <w:webHidden/>
              </w:rPr>
              <w:fldChar w:fldCharType="end"/>
            </w:r>
          </w:hyperlink>
        </w:p>
        <w:p w14:paraId="18FB1AEA" w14:textId="52BCC55B" w:rsidR="003A6720" w:rsidRDefault="003653F3">
          <w:pPr>
            <w:pStyle w:val="Inhopg1"/>
            <w:rPr>
              <w:rFonts w:asciiTheme="minorHAnsi" w:eastAsiaTheme="minorEastAsia" w:hAnsiTheme="minorHAnsi"/>
              <w:b w:val="0"/>
              <w:noProof/>
              <w:sz w:val="22"/>
              <w:lang w:eastAsia="nl-NL"/>
            </w:rPr>
          </w:pPr>
          <w:hyperlink w:anchor="_Toc100577311" w:history="1">
            <w:r w:rsidR="003A6720" w:rsidRPr="00944019">
              <w:rPr>
                <w:rStyle w:val="Hyperlink"/>
              </w:rPr>
              <w:t>4.</w:t>
            </w:r>
            <w:r w:rsidR="003A6720">
              <w:rPr>
                <w:rFonts w:asciiTheme="minorHAnsi" w:eastAsiaTheme="minorEastAsia" w:hAnsiTheme="minorHAnsi"/>
                <w:b w:val="0"/>
                <w:noProof/>
                <w:sz w:val="22"/>
                <w:lang w:eastAsia="nl-NL"/>
              </w:rPr>
              <w:tab/>
            </w:r>
            <w:r w:rsidR="003A6720" w:rsidRPr="00944019">
              <w:rPr>
                <w:rStyle w:val="Hyperlink"/>
              </w:rPr>
              <w:t>Categorie D - Presentaties</w:t>
            </w:r>
            <w:r w:rsidR="003A6720">
              <w:rPr>
                <w:noProof/>
                <w:webHidden/>
              </w:rPr>
              <w:tab/>
            </w:r>
            <w:r w:rsidR="003A6720">
              <w:rPr>
                <w:noProof/>
                <w:webHidden/>
              </w:rPr>
              <w:fldChar w:fldCharType="begin"/>
            </w:r>
            <w:r w:rsidR="003A6720">
              <w:rPr>
                <w:noProof/>
                <w:webHidden/>
              </w:rPr>
              <w:instrText xml:space="preserve"> PAGEREF _Toc100577311 \h </w:instrText>
            </w:r>
            <w:r w:rsidR="003A6720">
              <w:rPr>
                <w:noProof/>
                <w:webHidden/>
              </w:rPr>
            </w:r>
            <w:r w:rsidR="003A6720">
              <w:rPr>
                <w:noProof/>
                <w:webHidden/>
              </w:rPr>
              <w:fldChar w:fldCharType="separate"/>
            </w:r>
            <w:r w:rsidR="003A6720">
              <w:rPr>
                <w:noProof/>
                <w:webHidden/>
              </w:rPr>
              <w:t>37</w:t>
            </w:r>
            <w:r w:rsidR="003A6720">
              <w:rPr>
                <w:noProof/>
                <w:webHidden/>
              </w:rPr>
              <w:fldChar w:fldCharType="end"/>
            </w:r>
          </w:hyperlink>
        </w:p>
        <w:p w14:paraId="74444DDC" w14:textId="5B7DDD74" w:rsidR="003A6720" w:rsidRDefault="003653F3">
          <w:pPr>
            <w:pStyle w:val="Inhopg2"/>
            <w:rPr>
              <w:rFonts w:asciiTheme="minorHAnsi" w:eastAsiaTheme="minorEastAsia" w:hAnsiTheme="minorHAnsi"/>
              <w:b w:val="0"/>
              <w:noProof/>
              <w:sz w:val="22"/>
              <w:lang w:eastAsia="nl-NL"/>
            </w:rPr>
          </w:pPr>
          <w:hyperlink w:anchor="_Toc100577312" w:history="1">
            <w:r w:rsidR="003A6720" w:rsidRPr="00944019">
              <w:rPr>
                <w:rStyle w:val="Hyperlink"/>
              </w:rPr>
              <w:t>4.1</w:t>
            </w:r>
            <w:r w:rsidR="003A6720">
              <w:rPr>
                <w:rFonts w:asciiTheme="minorHAnsi" w:eastAsiaTheme="minorEastAsia" w:hAnsiTheme="minorHAnsi"/>
                <w:b w:val="0"/>
                <w:noProof/>
                <w:sz w:val="22"/>
                <w:lang w:eastAsia="nl-NL"/>
              </w:rPr>
              <w:tab/>
            </w:r>
            <w:r w:rsidR="003A6720" w:rsidRPr="00944019">
              <w:rPr>
                <w:rStyle w:val="Hyperlink"/>
              </w:rPr>
              <w:t>Presentatie 1 - Projectmanagement</w:t>
            </w:r>
            <w:r w:rsidR="003A6720">
              <w:rPr>
                <w:noProof/>
                <w:webHidden/>
              </w:rPr>
              <w:tab/>
            </w:r>
            <w:r w:rsidR="003A6720">
              <w:rPr>
                <w:noProof/>
                <w:webHidden/>
              </w:rPr>
              <w:fldChar w:fldCharType="begin"/>
            </w:r>
            <w:r w:rsidR="003A6720">
              <w:rPr>
                <w:noProof/>
                <w:webHidden/>
              </w:rPr>
              <w:instrText xml:space="preserve"> PAGEREF _Toc100577312 \h </w:instrText>
            </w:r>
            <w:r w:rsidR="003A6720">
              <w:rPr>
                <w:noProof/>
                <w:webHidden/>
              </w:rPr>
            </w:r>
            <w:r w:rsidR="003A6720">
              <w:rPr>
                <w:noProof/>
                <w:webHidden/>
              </w:rPr>
              <w:fldChar w:fldCharType="separate"/>
            </w:r>
            <w:r w:rsidR="003A6720">
              <w:rPr>
                <w:noProof/>
                <w:webHidden/>
              </w:rPr>
              <w:t>37</w:t>
            </w:r>
            <w:r w:rsidR="003A6720">
              <w:rPr>
                <w:noProof/>
                <w:webHidden/>
              </w:rPr>
              <w:fldChar w:fldCharType="end"/>
            </w:r>
          </w:hyperlink>
        </w:p>
        <w:p w14:paraId="7B6BDC5E" w14:textId="0B800DB9" w:rsidR="003A6720" w:rsidRDefault="003653F3">
          <w:pPr>
            <w:pStyle w:val="Inhopg2"/>
            <w:rPr>
              <w:rFonts w:asciiTheme="minorHAnsi" w:eastAsiaTheme="minorEastAsia" w:hAnsiTheme="minorHAnsi"/>
              <w:b w:val="0"/>
              <w:noProof/>
              <w:sz w:val="22"/>
              <w:lang w:eastAsia="nl-NL"/>
            </w:rPr>
          </w:pPr>
          <w:hyperlink w:anchor="_Toc100577313" w:history="1">
            <w:r w:rsidR="003A6720" w:rsidRPr="00944019">
              <w:rPr>
                <w:rStyle w:val="Hyperlink"/>
              </w:rPr>
              <w:t>4.2</w:t>
            </w:r>
            <w:r w:rsidR="003A6720">
              <w:rPr>
                <w:rFonts w:asciiTheme="minorHAnsi" w:eastAsiaTheme="minorEastAsia" w:hAnsiTheme="minorHAnsi"/>
                <w:b w:val="0"/>
                <w:noProof/>
                <w:sz w:val="22"/>
                <w:lang w:eastAsia="nl-NL"/>
              </w:rPr>
              <w:tab/>
            </w:r>
            <w:r w:rsidR="003A6720" w:rsidRPr="00944019">
              <w:rPr>
                <w:rStyle w:val="Hyperlink"/>
              </w:rPr>
              <w:t>Presentatie 2 – Inrichting en Testen</w:t>
            </w:r>
            <w:r w:rsidR="003A6720">
              <w:rPr>
                <w:noProof/>
                <w:webHidden/>
              </w:rPr>
              <w:tab/>
            </w:r>
            <w:r w:rsidR="003A6720">
              <w:rPr>
                <w:noProof/>
                <w:webHidden/>
              </w:rPr>
              <w:fldChar w:fldCharType="begin"/>
            </w:r>
            <w:r w:rsidR="003A6720">
              <w:rPr>
                <w:noProof/>
                <w:webHidden/>
              </w:rPr>
              <w:instrText xml:space="preserve"> PAGEREF _Toc100577313 \h </w:instrText>
            </w:r>
            <w:r w:rsidR="003A6720">
              <w:rPr>
                <w:noProof/>
                <w:webHidden/>
              </w:rPr>
            </w:r>
            <w:r w:rsidR="003A6720">
              <w:rPr>
                <w:noProof/>
                <w:webHidden/>
              </w:rPr>
              <w:fldChar w:fldCharType="separate"/>
            </w:r>
            <w:r w:rsidR="003A6720">
              <w:rPr>
                <w:noProof/>
                <w:webHidden/>
              </w:rPr>
              <w:t>38</w:t>
            </w:r>
            <w:r w:rsidR="003A6720">
              <w:rPr>
                <w:noProof/>
                <w:webHidden/>
              </w:rPr>
              <w:fldChar w:fldCharType="end"/>
            </w:r>
          </w:hyperlink>
        </w:p>
        <w:p w14:paraId="73F1EE44" w14:textId="39A0C899" w:rsidR="003A6720" w:rsidRDefault="003653F3">
          <w:pPr>
            <w:pStyle w:val="Inhopg2"/>
            <w:rPr>
              <w:rFonts w:asciiTheme="minorHAnsi" w:eastAsiaTheme="minorEastAsia" w:hAnsiTheme="minorHAnsi"/>
              <w:b w:val="0"/>
              <w:noProof/>
              <w:sz w:val="22"/>
              <w:lang w:eastAsia="nl-NL"/>
            </w:rPr>
          </w:pPr>
          <w:hyperlink w:anchor="_Toc100577314" w:history="1">
            <w:r w:rsidR="003A6720" w:rsidRPr="00944019">
              <w:rPr>
                <w:rStyle w:val="Hyperlink"/>
              </w:rPr>
              <w:t>4.3</w:t>
            </w:r>
            <w:r w:rsidR="003A6720">
              <w:rPr>
                <w:rFonts w:asciiTheme="minorHAnsi" w:eastAsiaTheme="minorEastAsia" w:hAnsiTheme="minorHAnsi"/>
                <w:b w:val="0"/>
                <w:noProof/>
                <w:sz w:val="22"/>
                <w:lang w:eastAsia="nl-NL"/>
              </w:rPr>
              <w:tab/>
            </w:r>
            <w:r w:rsidR="003A6720" w:rsidRPr="00944019">
              <w:rPr>
                <w:rStyle w:val="Hyperlink"/>
              </w:rPr>
              <w:t>Presentatie 3 – Integraties en Testen</w:t>
            </w:r>
            <w:r w:rsidR="003A6720">
              <w:rPr>
                <w:noProof/>
                <w:webHidden/>
              </w:rPr>
              <w:tab/>
            </w:r>
            <w:r w:rsidR="003A6720">
              <w:rPr>
                <w:noProof/>
                <w:webHidden/>
              </w:rPr>
              <w:fldChar w:fldCharType="begin"/>
            </w:r>
            <w:r w:rsidR="003A6720">
              <w:rPr>
                <w:noProof/>
                <w:webHidden/>
              </w:rPr>
              <w:instrText xml:space="preserve"> PAGEREF _Toc100577314 \h </w:instrText>
            </w:r>
            <w:r w:rsidR="003A6720">
              <w:rPr>
                <w:noProof/>
                <w:webHidden/>
              </w:rPr>
            </w:r>
            <w:r w:rsidR="003A6720">
              <w:rPr>
                <w:noProof/>
                <w:webHidden/>
              </w:rPr>
              <w:fldChar w:fldCharType="separate"/>
            </w:r>
            <w:r w:rsidR="003A6720">
              <w:rPr>
                <w:noProof/>
                <w:webHidden/>
              </w:rPr>
              <w:t>38</w:t>
            </w:r>
            <w:r w:rsidR="003A6720">
              <w:rPr>
                <w:noProof/>
                <w:webHidden/>
              </w:rPr>
              <w:fldChar w:fldCharType="end"/>
            </w:r>
          </w:hyperlink>
        </w:p>
        <w:p w14:paraId="234EAB1A" w14:textId="218BA500" w:rsidR="003A6720" w:rsidRDefault="003653F3">
          <w:pPr>
            <w:pStyle w:val="Inhopg2"/>
            <w:rPr>
              <w:rFonts w:asciiTheme="minorHAnsi" w:eastAsiaTheme="minorEastAsia" w:hAnsiTheme="minorHAnsi"/>
              <w:b w:val="0"/>
              <w:noProof/>
              <w:sz w:val="22"/>
              <w:lang w:eastAsia="nl-NL"/>
            </w:rPr>
          </w:pPr>
          <w:hyperlink w:anchor="_Toc100577315" w:history="1">
            <w:r w:rsidR="003A6720" w:rsidRPr="00944019">
              <w:rPr>
                <w:rStyle w:val="Hyperlink"/>
              </w:rPr>
              <w:t>4.4</w:t>
            </w:r>
            <w:r w:rsidR="003A6720">
              <w:rPr>
                <w:rFonts w:asciiTheme="minorHAnsi" w:eastAsiaTheme="minorEastAsia" w:hAnsiTheme="minorHAnsi"/>
                <w:b w:val="0"/>
                <w:noProof/>
                <w:sz w:val="22"/>
                <w:lang w:eastAsia="nl-NL"/>
              </w:rPr>
              <w:tab/>
            </w:r>
            <w:r w:rsidR="003A6720" w:rsidRPr="00944019">
              <w:rPr>
                <w:rStyle w:val="Hyperlink"/>
              </w:rPr>
              <w:t>Presentatie 4 - Beheer</w:t>
            </w:r>
            <w:r w:rsidR="003A6720">
              <w:rPr>
                <w:noProof/>
                <w:webHidden/>
              </w:rPr>
              <w:tab/>
            </w:r>
            <w:r w:rsidR="003A6720">
              <w:rPr>
                <w:noProof/>
                <w:webHidden/>
              </w:rPr>
              <w:fldChar w:fldCharType="begin"/>
            </w:r>
            <w:r w:rsidR="003A6720">
              <w:rPr>
                <w:noProof/>
                <w:webHidden/>
              </w:rPr>
              <w:instrText xml:space="preserve"> PAGEREF _Toc100577315 \h </w:instrText>
            </w:r>
            <w:r w:rsidR="003A6720">
              <w:rPr>
                <w:noProof/>
                <w:webHidden/>
              </w:rPr>
            </w:r>
            <w:r w:rsidR="003A6720">
              <w:rPr>
                <w:noProof/>
                <w:webHidden/>
              </w:rPr>
              <w:fldChar w:fldCharType="separate"/>
            </w:r>
            <w:r w:rsidR="003A6720">
              <w:rPr>
                <w:noProof/>
                <w:webHidden/>
              </w:rPr>
              <w:t>38</w:t>
            </w:r>
            <w:r w:rsidR="003A6720">
              <w:rPr>
                <w:noProof/>
                <w:webHidden/>
              </w:rPr>
              <w:fldChar w:fldCharType="end"/>
            </w:r>
          </w:hyperlink>
        </w:p>
        <w:p w14:paraId="7DB8C408" w14:textId="57552461" w:rsidR="006A7C43" w:rsidRDefault="006A7C43">
          <w:r>
            <w:fldChar w:fldCharType="end"/>
          </w:r>
        </w:p>
      </w:sdtContent>
    </w:sdt>
    <w:p w14:paraId="615E190D" w14:textId="77777777" w:rsidR="006A7C43" w:rsidRDefault="006A7C43"/>
    <w:p w14:paraId="13F12193" w14:textId="77777777" w:rsidR="006A7C43" w:rsidRDefault="006A7C43"/>
    <w:p w14:paraId="69859683" w14:textId="77777777" w:rsidR="006A7C43" w:rsidRDefault="006A7C43"/>
    <w:p w14:paraId="2FE5E05F" w14:textId="72826F25" w:rsidR="002D7F73" w:rsidRDefault="002D7F73">
      <w:pPr>
        <w:spacing w:after="160" w:line="259" w:lineRule="auto"/>
      </w:pPr>
      <w:r>
        <w:br w:type="page"/>
      </w:r>
    </w:p>
    <w:p w14:paraId="69128363" w14:textId="18A3CA5B" w:rsidR="00AF6CB3" w:rsidRDefault="00AF6CB3">
      <w:pPr>
        <w:spacing w:after="160" w:line="259" w:lineRule="auto"/>
      </w:pPr>
    </w:p>
    <w:p w14:paraId="31AB1C99" w14:textId="7E2F51D1" w:rsidR="00A76C6B" w:rsidRPr="002D7F73" w:rsidRDefault="00A76C6B" w:rsidP="002D7F73">
      <w:bookmarkStart w:id="1" w:name="_Toc98240374"/>
      <w:bookmarkStart w:id="2" w:name="_Toc98240911"/>
      <w:bookmarkStart w:id="3" w:name="_Toc98258237"/>
      <w:bookmarkStart w:id="4" w:name="_Toc98423800"/>
      <w:bookmarkStart w:id="5" w:name="_Toc98612177"/>
      <w:bookmarkEnd w:id="1"/>
      <w:bookmarkEnd w:id="2"/>
      <w:bookmarkEnd w:id="3"/>
      <w:bookmarkEnd w:id="4"/>
      <w:bookmarkEnd w:id="5"/>
    </w:p>
    <w:p w14:paraId="12FEA5FD" w14:textId="0C4E97C8" w:rsidR="0088301C" w:rsidRDefault="00577D2B" w:rsidP="00C20657">
      <w:pPr>
        <w:pStyle w:val="Kop1"/>
        <w:numPr>
          <w:ilvl w:val="0"/>
          <w:numId w:val="0"/>
        </w:numPr>
        <w:ind w:left="720" w:hanging="360"/>
      </w:pPr>
      <w:bookmarkStart w:id="6" w:name="_Toc100577282"/>
      <w:r>
        <w:t>Algemeen</w:t>
      </w:r>
      <w:bookmarkEnd w:id="6"/>
    </w:p>
    <w:p w14:paraId="14673A62" w14:textId="77777777" w:rsidR="00272F22" w:rsidRPr="00272F22" w:rsidRDefault="00272F22" w:rsidP="00817235"/>
    <w:p w14:paraId="1CD0A30B" w14:textId="3DD085E3" w:rsidR="00B0197C" w:rsidRDefault="00B0197C" w:rsidP="00C20657">
      <w:pPr>
        <w:pStyle w:val="Kop2"/>
      </w:pPr>
      <w:bookmarkStart w:id="7" w:name="_Toc100577283"/>
      <w:r w:rsidRPr="00EA4B76">
        <w:t>I</w:t>
      </w:r>
      <w:r w:rsidR="0088301C" w:rsidRPr="00EA4B76">
        <w:t>nleiding</w:t>
      </w:r>
      <w:bookmarkEnd w:id="7"/>
    </w:p>
    <w:p w14:paraId="51D18FB0" w14:textId="67083DD2" w:rsidR="00B72E96" w:rsidRDefault="00276943" w:rsidP="00817235">
      <w:r>
        <w:t xml:space="preserve">De gemeente Amsterdam heeft recent nieuwe software aangeschaft om haar dienstverlening op het gebied van financieel management en inkoop te kunnen ondersteunen. Deze aanbesteding is gegund aan </w:t>
      </w:r>
      <w:proofErr w:type="spellStart"/>
      <w:r>
        <w:t>iQibt</w:t>
      </w:r>
      <w:proofErr w:type="spellEnd"/>
      <w:r>
        <w:t xml:space="preserve"> die </w:t>
      </w:r>
      <w:r w:rsidR="00C602E9">
        <w:t>voor de uitgevraagde functionaliteit SAP software heeft aangeboden</w:t>
      </w:r>
      <w:r w:rsidR="00FA2D87">
        <w:t xml:space="preserve">. </w:t>
      </w:r>
      <w:proofErr w:type="spellStart"/>
      <w:r w:rsidR="00FA2D87">
        <w:t>iQibt</w:t>
      </w:r>
      <w:proofErr w:type="spellEnd"/>
      <w:r w:rsidR="00FA2D87">
        <w:t xml:space="preserve"> geeft aan dat de materiaallijst, weergegeven in </w:t>
      </w:r>
      <w:r w:rsidR="00C20657">
        <w:t xml:space="preserve">Bijlage U – </w:t>
      </w:r>
      <w:proofErr w:type="spellStart"/>
      <w:r w:rsidR="00C20657">
        <w:t>BoM</w:t>
      </w:r>
      <w:proofErr w:type="spellEnd"/>
      <w:r w:rsidR="00FA2D87">
        <w:t xml:space="preserve"> </w:t>
      </w:r>
      <w:proofErr w:type="spellStart"/>
      <w:r w:rsidR="00FA2D87">
        <w:t>iQibt</w:t>
      </w:r>
      <w:proofErr w:type="spellEnd"/>
      <w:r w:rsidR="00B72E96">
        <w:t xml:space="preserve"> toereikend</w:t>
      </w:r>
      <w:r w:rsidR="00FA2D87">
        <w:t xml:space="preserve"> is</w:t>
      </w:r>
      <w:r w:rsidR="00B72E96">
        <w:t xml:space="preserve">. Het is aan Inschrijver om </w:t>
      </w:r>
      <w:r w:rsidR="00A855AC">
        <w:t xml:space="preserve">bij de Acceptatietest </w:t>
      </w:r>
      <w:r w:rsidR="00FA2D87">
        <w:t xml:space="preserve">van de SaaS Oplossing </w:t>
      </w:r>
      <w:r w:rsidR="00B72E96">
        <w:t xml:space="preserve">te toetsen of de </w:t>
      </w:r>
      <w:proofErr w:type="spellStart"/>
      <w:r w:rsidR="00B72E96">
        <w:t>BoM</w:t>
      </w:r>
      <w:proofErr w:type="spellEnd"/>
      <w:r w:rsidR="00B72E96">
        <w:t xml:space="preserve"> volledig en </w:t>
      </w:r>
      <w:r w:rsidR="00FA2D87">
        <w:t>toereikend is om de uitvraag van de SaaS Oplossing te realiseren en</w:t>
      </w:r>
      <w:r w:rsidR="00B72E96">
        <w:t xml:space="preserve"> de SW Leverancier hierop aan te spreken.</w:t>
      </w:r>
    </w:p>
    <w:p w14:paraId="333AB686" w14:textId="77777777" w:rsidR="00B81125" w:rsidRDefault="00B81125" w:rsidP="00817235"/>
    <w:p w14:paraId="2B3AA659" w14:textId="43E80363" w:rsidR="007C67C1" w:rsidRDefault="00C602E9" w:rsidP="00817235">
      <w:r>
        <w:t xml:space="preserve">Voorliggend </w:t>
      </w:r>
      <w:r w:rsidR="001E4199">
        <w:t xml:space="preserve">document beschrijft het Programma van Eisen </w:t>
      </w:r>
      <w:r w:rsidR="00A977BB">
        <w:t>aan</w:t>
      </w:r>
      <w:r w:rsidR="002F234C">
        <w:t xml:space="preserve"> de</w:t>
      </w:r>
      <w:r w:rsidR="00A977BB">
        <w:t xml:space="preserve"> te leveren ICT Prestatie </w:t>
      </w:r>
      <w:r w:rsidR="007C67C1">
        <w:t>voor</w:t>
      </w:r>
      <w:r w:rsidR="001E4199">
        <w:t xml:space="preserve"> de </w:t>
      </w:r>
      <w:r w:rsidR="00A977BB">
        <w:t>I</w:t>
      </w:r>
      <w:r w:rsidR="001E4199">
        <w:t xml:space="preserve">mplementatie en </w:t>
      </w:r>
      <w:r w:rsidR="00E40645">
        <w:t xml:space="preserve">het </w:t>
      </w:r>
      <w:r w:rsidR="001E4199">
        <w:t xml:space="preserve">beheer van </w:t>
      </w:r>
      <w:r w:rsidR="007C67C1">
        <w:t xml:space="preserve">de </w:t>
      </w:r>
      <w:r w:rsidR="00A977BB">
        <w:t>SaaS Oplossing</w:t>
      </w:r>
      <w:r w:rsidR="007C67C1">
        <w:t xml:space="preserve">. </w:t>
      </w:r>
      <w:r w:rsidR="00E01C35">
        <w:t xml:space="preserve">De te </w:t>
      </w:r>
      <w:r w:rsidR="002F234C">
        <w:t>leveren</w:t>
      </w:r>
      <w:r w:rsidR="00E40645">
        <w:t xml:space="preserve"> </w:t>
      </w:r>
      <w:r w:rsidR="007C67C1">
        <w:t xml:space="preserve">ICT-prestatie bestaat </w:t>
      </w:r>
      <w:r w:rsidR="002F234C">
        <w:t xml:space="preserve">op hoofdlijnen </w:t>
      </w:r>
      <w:r w:rsidR="007C67C1">
        <w:t>uit de volgende onderdelen:</w:t>
      </w:r>
    </w:p>
    <w:p w14:paraId="73A2305F" w14:textId="293A8549" w:rsidR="007C67C1" w:rsidRDefault="00A132D2" w:rsidP="001A1455">
      <w:pPr>
        <w:pStyle w:val="Overzicht2"/>
      </w:pPr>
      <w:r>
        <w:t>Implementatie: de i</w:t>
      </w:r>
      <w:r w:rsidR="007C67C1">
        <w:t xml:space="preserve">nrichting van de functionaliteit </w:t>
      </w:r>
      <w:r w:rsidR="00B96735">
        <w:t>van</w:t>
      </w:r>
      <w:r w:rsidR="007C67C1">
        <w:t xml:space="preserve"> de door </w:t>
      </w:r>
      <w:proofErr w:type="spellStart"/>
      <w:r w:rsidR="007C67C1">
        <w:t>iQibt</w:t>
      </w:r>
      <w:proofErr w:type="spellEnd"/>
      <w:r w:rsidR="007C67C1">
        <w:t xml:space="preserve"> aangeboden S</w:t>
      </w:r>
      <w:r w:rsidR="00B96735">
        <w:t>aaS Oplossing met als doel</w:t>
      </w:r>
      <w:r w:rsidR="007C67C1">
        <w:t xml:space="preserve"> de </w:t>
      </w:r>
      <w:r w:rsidR="00DE4FFA">
        <w:t>gemeente Amsterdam optimaal te kunnen ondersteunen in het kunnen uitvoeren van haar dienstverlening</w:t>
      </w:r>
      <w:r w:rsidR="00B96735">
        <w:t xml:space="preserve"> en het behalen van de gestelde ambities en doelstellingen</w:t>
      </w:r>
      <w:r w:rsidR="00DE4FFA">
        <w:t>;</w:t>
      </w:r>
    </w:p>
    <w:p w14:paraId="24CD73B9" w14:textId="21C89D77" w:rsidR="00DE4FFA" w:rsidRDefault="00A132D2" w:rsidP="001A1455">
      <w:pPr>
        <w:pStyle w:val="Overzicht2"/>
      </w:pPr>
      <w:r>
        <w:t>Implementatie: de i</w:t>
      </w:r>
      <w:r w:rsidR="00DE4FFA">
        <w:t xml:space="preserve">nrichting van de </w:t>
      </w:r>
      <w:r w:rsidR="0018772D">
        <w:t xml:space="preserve">aanvullende </w:t>
      </w:r>
      <w:r w:rsidR="00DE4FFA">
        <w:t xml:space="preserve">maatwerkcomponenten </w:t>
      </w:r>
      <w:r w:rsidR="00585E7C">
        <w:t xml:space="preserve">binnen de SaaS Oplossing </w:t>
      </w:r>
      <w:r w:rsidR="00DE4FFA">
        <w:t>die de standaard SaaS functionaliteit dusdanig aanvullen dat de gemeente Amsterdam haar ambities op het gebied van financiën en inkoop kan realiseren;</w:t>
      </w:r>
    </w:p>
    <w:p w14:paraId="5FD2BCF5" w14:textId="632A2710" w:rsidR="00B85E87" w:rsidRDefault="00B85E87" w:rsidP="001A1455">
      <w:pPr>
        <w:pStyle w:val="Overzicht2"/>
      </w:pPr>
      <w:r>
        <w:t xml:space="preserve">Implementatie: het realiseren van de benodigde koppelingen met het </w:t>
      </w:r>
      <w:r w:rsidR="00743DC4">
        <w:t>A</w:t>
      </w:r>
      <w:r>
        <w:t>pplicatielandschap;</w:t>
      </w:r>
    </w:p>
    <w:p w14:paraId="68D0E2F5" w14:textId="5B41369A" w:rsidR="00DE4FFA" w:rsidRDefault="00A132D2" w:rsidP="001A1455">
      <w:pPr>
        <w:pStyle w:val="Overzicht2"/>
      </w:pPr>
      <w:r>
        <w:t>Beheer: het beheer van de</w:t>
      </w:r>
      <w:r w:rsidR="00760883">
        <w:t xml:space="preserve"> geleverde producten</w:t>
      </w:r>
      <w:r>
        <w:t xml:space="preserve"> </w:t>
      </w:r>
      <w:r w:rsidR="00760883">
        <w:t>uit de I</w:t>
      </w:r>
      <w:r>
        <w:t>mplement</w:t>
      </w:r>
      <w:r w:rsidR="00760883">
        <w:t xml:space="preserve">aties </w:t>
      </w:r>
      <w:r w:rsidR="001D28CE">
        <w:t xml:space="preserve">in scope </w:t>
      </w:r>
      <w:r w:rsidR="00760883">
        <w:t>en de SaaS Oplossing als geheel</w:t>
      </w:r>
      <w:r>
        <w:t>.</w:t>
      </w:r>
    </w:p>
    <w:p w14:paraId="33E32D57" w14:textId="28A2E0D3" w:rsidR="001A1455" w:rsidRDefault="0080141B" w:rsidP="001A1455">
      <w:pPr>
        <w:pStyle w:val="Overzicht2"/>
      </w:pPr>
      <w:r>
        <w:t>Het Beheer van de applicaties die als ‘Nadere Opdrachten’ (zie de Aanbestedingsleidraad) in gebruik zijn genomen</w:t>
      </w:r>
      <w:r w:rsidR="00730A63">
        <w:t>, conform de Nadere afspraken.</w:t>
      </w:r>
    </w:p>
    <w:p w14:paraId="2CC30DBB" w14:textId="36515FCF" w:rsidR="00A132D2" w:rsidRDefault="00A132D2" w:rsidP="00817235">
      <w:pPr>
        <w:pStyle w:val="Overzicht2"/>
        <w:numPr>
          <w:ilvl w:val="0"/>
          <w:numId w:val="0"/>
        </w:numPr>
      </w:pPr>
    </w:p>
    <w:p w14:paraId="6AD55466" w14:textId="77777777" w:rsidR="00817235" w:rsidRPr="00EF1803" w:rsidRDefault="00817235" w:rsidP="001A1455">
      <w:pPr>
        <w:pStyle w:val="Overzicht2"/>
        <w:numPr>
          <w:ilvl w:val="0"/>
          <w:numId w:val="0"/>
        </w:numPr>
      </w:pPr>
    </w:p>
    <w:p w14:paraId="6C5D3600" w14:textId="0C1F2375" w:rsidR="00B0197C" w:rsidRDefault="0088301C" w:rsidP="001A1455">
      <w:pPr>
        <w:pStyle w:val="Kop2"/>
      </w:pPr>
      <w:bookmarkStart w:id="8" w:name="_Toc100577284"/>
      <w:r>
        <w:t>Afkortingen en begrippen</w:t>
      </w:r>
      <w:bookmarkEnd w:id="8"/>
    </w:p>
    <w:p w14:paraId="219FFB4D" w14:textId="675FAFE9" w:rsidR="00EF1803" w:rsidRDefault="00EF1803" w:rsidP="00817235"/>
    <w:tbl>
      <w:tblPr>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687"/>
        <w:gridCol w:w="6377"/>
      </w:tblGrid>
      <w:tr w:rsidR="007064FA" w:rsidRPr="007962BA" w14:paraId="2265B76F" w14:textId="77777777" w:rsidTr="002F234C">
        <w:tc>
          <w:tcPr>
            <w:tcW w:w="2687" w:type="dxa"/>
            <w:tcBorders>
              <w:top w:val="single" w:sz="4" w:space="0" w:color="auto"/>
              <w:left w:val="single" w:sz="6" w:space="0" w:color="000000"/>
              <w:bottom w:val="single" w:sz="6" w:space="0" w:color="000000"/>
              <w:right w:val="single" w:sz="6" w:space="0" w:color="000000"/>
            </w:tcBorders>
          </w:tcPr>
          <w:p w14:paraId="7E8B2C68" w14:textId="77777777" w:rsidR="007064FA" w:rsidRPr="0096644F" w:rsidRDefault="007064FA" w:rsidP="00817235">
            <w:pPr>
              <w:rPr>
                <w:b/>
              </w:rPr>
            </w:pPr>
            <w:r w:rsidRPr="0096644F">
              <w:rPr>
                <w:b/>
              </w:rPr>
              <w:t>AFS</w:t>
            </w:r>
          </w:p>
        </w:tc>
        <w:tc>
          <w:tcPr>
            <w:tcW w:w="6377" w:type="dxa"/>
            <w:tcBorders>
              <w:top w:val="single" w:sz="4" w:space="0" w:color="auto"/>
              <w:left w:val="single" w:sz="6" w:space="0" w:color="000000"/>
              <w:bottom w:val="single" w:sz="6" w:space="0" w:color="000000"/>
              <w:right w:val="single" w:sz="6" w:space="0" w:color="000000"/>
            </w:tcBorders>
          </w:tcPr>
          <w:p w14:paraId="3C339847" w14:textId="77777777" w:rsidR="007064FA" w:rsidRPr="0096644F" w:rsidRDefault="007064FA" w:rsidP="00817235">
            <w:r w:rsidRPr="0096644F">
              <w:t xml:space="preserve">Amsterdams Financieel Systeem. Systeem voor het voeren van de financiële administratie van de gemeente Amsterdam in applicatie </w:t>
            </w:r>
            <w:proofErr w:type="spellStart"/>
            <w:r w:rsidRPr="0096644F">
              <w:t>JDEdwards</w:t>
            </w:r>
            <w:proofErr w:type="spellEnd"/>
            <w:r w:rsidRPr="0096644F">
              <w:t>/ GFS-</w:t>
            </w:r>
            <w:proofErr w:type="spellStart"/>
            <w:r w:rsidRPr="0096644F">
              <w:t>EnterpriseOne</w:t>
            </w:r>
            <w:proofErr w:type="spellEnd"/>
            <w:r w:rsidRPr="0096644F">
              <w:t xml:space="preserve"> van leverancier Capgemini. </w:t>
            </w:r>
          </w:p>
        </w:tc>
      </w:tr>
      <w:tr w:rsidR="007064FA" w:rsidRPr="00D17CE4" w14:paraId="75C5F6CF" w14:textId="77777777" w:rsidTr="002F234C">
        <w:tc>
          <w:tcPr>
            <w:tcW w:w="2687" w:type="dxa"/>
            <w:tcBorders>
              <w:top w:val="single" w:sz="6" w:space="0" w:color="000000"/>
              <w:left w:val="single" w:sz="6" w:space="0" w:color="000000"/>
              <w:bottom w:val="single" w:sz="4" w:space="0" w:color="auto"/>
              <w:right w:val="single" w:sz="6" w:space="0" w:color="000000"/>
            </w:tcBorders>
          </w:tcPr>
          <w:p w14:paraId="7340B071" w14:textId="6E28C878" w:rsidR="007064FA" w:rsidRPr="002763A8" w:rsidRDefault="007064FA" w:rsidP="00817235">
            <w:pPr>
              <w:rPr>
                <w:b/>
              </w:rPr>
            </w:pPr>
            <w:r w:rsidRPr="002763A8">
              <w:rPr>
                <w:b/>
              </w:rPr>
              <w:t>Aanbestedingsleidraad</w:t>
            </w:r>
          </w:p>
        </w:tc>
        <w:tc>
          <w:tcPr>
            <w:tcW w:w="6377" w:type="dxa"/>
            <w:tcBorders>
              <w:top w:val="single" w:sz="6" w:space="0" w:color="000000"/>
              <w:left w:val="single" w:sz="6" w:space="0" w:color="000000"/>
              <w:bottom w:val="single" w:sz="4" w:space="0" w:color="auto"/>
              <w:right w:val="single" w:sz="6" w:space="0" w:color="000000"/>
            </w:tcBorders>
          </w:tcPr>
          <w:p w14:paraId="13BDDCA2" w14:textId="7A7FE61C" w:rsidR="007064FA" w:rsidRPr="002763A8" w:rsidRDefault="007064FA">
            <w:r w:rsidRPr="002763A8">
              <w:t xml:space="preserve">De uitnodiging tot Inschrijving met daarin een beschrijving van en toelichting op de organisatie, de te volgen procedure, de uitsluitingsgronden, de wijze waarop </w:t>
            </w:r>
            <w:r w:rsidR="00CA5D5A">
              <w:t>Inschrijvers</w:t>
            </w:r>
            <w:r w:rsidRPr="002763A8">
              <w:t xml:space="preserve"> hun geschiktheid dienen aan te tonen, het van toepassing zijnde gunningscriterium en alle daarbij behorende Bijlagen, inclusief de Overeenkomst.</w:t>
            </w:r>
          </w:p>
        </w:tc>
      </w:tr>
      <w:tr w:rsidR="007064FA" w:rsidRPr="00D17CE4" w14:paraId="49D70E3C" w14:textId="77777777" w:rsidTr="002F234C">
        <w:tc>
          <w:tcPr>
            <w:tcW w:w="2687" w:type="dxa"/>
            <w:tcBorders>
              <w:top w:val="single" w:sz="6" w:space="0" w:color="000000"/>
              <w:left w:val="single" w:sz="6" w:space="0" w:color="000000"/>
              <w:bottom w:val="single" w:sz="4" w:space="0" w:color="auto"/>
              <w:right w:val="single" w:sz="6" w:space="0" w:color="000000"/>
            </w:tcBorders>
          </w:tcPr>
          <w:p w14:paraId="2A7168ED" w14:textId="20AA3790" w:rsidR="007064FA" w:rsidRPr="002763A8" w:rsidRDefault="007064FA" w:rsidP="00817235">
            <w:pPr>
              <w:rPr>
                <w:b/>
              </w:rPr>
            </w:pPr>
            <w:r w:rsidRPr="002763A8">
              <w:rPr>
                <w:b/>
              </w:rPr>
              <w:t>Aanvullende dienst</w:t>
            </w:r>
          </w:p>
        </w:tc>
        <w:tc>
          <w:tcPr>
            <w:tcW w:w="6377" w:type="dxa"/>
            <w:tcBorders>
              <w:top w:val="single" w:sz="6" w:space="0" w:color="000000"/>
              <w:left w:val="single" w:sz="6" w:space="0" w:color="000000"/>
              <w:bottom w:val="single" w:sz="4" w:space="0" w:color="auto"/>
              <w:right w:val="single" w:sz="6" w:space="0" w:color="000000"/>
            </w:tcBorders>
          </w:tcPr>
          <w:p w14:paraId="5BD30797" w14:textId="77777777" w:rsidR="007064FA" w:rsidRPr="002763A8" w:rsidRDefault="007064FA" w:rsidP="00817235">
            <w:r w:rsidRPr="002763A8">
              <w:t>Een Aanvullende dienst is een dienst die niet in de Dienstencatalogus is opgenomen, maar die naar haar aard tot de reikwijdte van de Overeenkomst in het kader van de ICT Prestatie behoort.</w:t>
            </w:r>
          </w:p>
        </w:tc>
      </w:tr>
      <w:tr w:rsidR="007064FA" w:rsidRPr="00D17CE4" w14:paraId="45851F31" w14:textId="77777777" w:rsidTr="002F234C">
        <w:tc>
          <w:tcPr>
            <w:tcW w:w="2687" w:type="dxa"/>
            <w:tcBorders>
              <w:top w:val="single" w:sz="6" w:space="0" w:color="000000"/>
              <w:left w:val="single" w:sz="6" w:space="0" w:color="000000"/>
              <w:bottom w:val="single" w:sz="4" w:space="0" w:color="auto"/>
              <w:right w:val="single" w:sz="6" w:space="0" w:color="000000"/>
            </w:tcBorders>
          </w:tcPr>
          <w:p w14:paraId="5A4A0097" w14:textId="77777777" w:rsidR="007064FA" w:rsidRPr="002763A8" w:rsidRDefault="007064FA" w:rsidP="00817235">
            <w:pPr>
              <w:rPr>
                <w:b/>
              </w:rPr>
            </w:pPr>
            <w:r w:rsidRPr="002763A8">
              <w:rPr>
                <w:b/>
              </w:rPr>
              <w:t>Acceptatie</w:t>
            </w:r>
          </w:p>
        </w:tc>
        <w:tc>
          <w:tcPr>
            <w:tcW w:w="6377" w:type="dxa"/>
            <w:tcBorders>
              <w:top w:val="single" w:sz="6" w:space="0" w:color="000000"/>
              <w:left w:val="single" w:sz="6" w:space="0" w:color="000000"/>
              <w:bottom w:val="single" w:sz="4" w:space="0" w:color="auto"/>
              <w:right w:val="single" w:sz="6" w:space="0" w:color="000000"/>
            </w:tcBorders>
          </w:tcPr>
          <w:p w14:paraId="6405972A" w14:textId="5784352C" w:rsidR="007064FA" w:rsidRPr="002763A8" w:rsidRDefault="007064FA" w:rsidP="00352A62">
            <w:r w:rsidRPr="002763A8">
              <w:t xml:space="preserve">De formele goedkeuring van (onderdelen van) de ICT Prestatie, afzonderlijk en in samenhang met elkaar, door middel van een succesvol uitgevoerde (integrale) Acceptatieprocedure op de correcte werking van de ICT Prestatie conform de gesteld in het </w:t>
            </w:r>
            <w:proofErr w:type="spellStart"/>
            <w:r w:rsidRPr="002763A8">
              <w:t>PvE</w:t>
            </w:r>
            <w:proofErr w:type="spellEnd"/>
            <w:r w:rsidRPr="002763A8">
              <w:t>.</w:t>
            </w:r>
          </w:p>
        </w:tc>
      </w:tr>
      <w:tr w:rsidR="007064FA" w:rsidRPr="00D17CE4" w14:paraId="332AC83D" w14:textId="77777777" w:rsidTr="002F234C">
        <w:tc>
          <w:tcPr>
            <w:tcW w:w="2687" w:type="dxa"/>
            <w:tcBorders>
              <w:top w:val="single" w:sz="6" w:space="0" w:color="000000"/>
              <w:left w:val="single" w:sz="6" w:space="0" w:color="000000"/>
              <w:bottom w:val="single" w:sz="4" w:space="0" w:color="auto"/>
              <w:right w:val="single" w:sz="6" w:space="0" w:color="000000"/>
            </w:tcBorders>
          </w:tcPr>
          <w:p w14:paraId="1F0A7B16" w14:textId="77777777" w:rsidR="007064FA" w:rsidRPr="002763A8" w:rsidRDefault="007064FA" w:rsidP="00817235">
            <w:pPr>
              <w:rPr>
                <w:b/>
              </w:rPr>
            </w:pPr>
            <w:r w:rsidRPr="002763A8">
              <w:rPr>
                <w:b/>
              </w:rPr>
              <w:t>Acceptatieprocedure</w:t>
            </w:r>
          </w:p>
        </w:tc>
        <w:tc>
          <w:tcPr>
            <w:tcW w:w="6377" w:type="dxa"/>
            <w:tcBorders>
              <w:top w:val="single" w:sz="6" w:space="0" w:color="000000"/>
              <w:left w:val="single" w:sz="6" w:space="0" w:color="000000"/>
              <w:bottom w:val="single" w:sz="4" w:space="0" w:color="auto"/>
              <w:right w:val="single" w:sz="6" w:space="0" w:color="000000"/>
            </w:tcBorders>
          </w:tcPr>
          <w:p w14:paraId="7020BE20" w14:textId="77777777" w:rsidR="007064FA" w:rsidRPr="002763A8" w:rsidRDefault="007064FA" w:rsidP="00817235">
            <w:r w:rsidRPr="002763A8">
              <w:t>De overeengekomen procedure om te komen tot de Acceptatie van de ICT Prestatie.</w:t>
            </w:r>
          </w:p>
        </w:tc>
      </w:tr>
      <w:tr w:rsidR="007064FA" w:rsidRPr="00D17CE4" w14:paraId="73CB44AD" w14:textId="77777777" w:rsidTr="002F234C">
        <w:tc>
          <w:tcPr>
            <w:tcW w:w="2687" w:type="dxa"/>
            <w:tcBorders>
              <w:top w:val="single" w:sz="6" w:space="0" w:color="000000"/>
              <w:left w:val="single" w:sz="6" w:space="0" w:color="000000"/>
              <w:bottom w:val="single" w:sz="4" w:space="0" w:color="auto"/>
              <w:right w:val="single" w:sz="6" w:space="0" w:color="000000"/>
            </w:tcBorders>
          </w:tcPr>
          <w:p w14:paraId="0B509452" w14:textId="77777777" w:rsidR="007064FA" w:rsidRPr="002763A8" w:rsidRDefault="007064FA" w:rsidP="00817235">
            <w:pPr>
              <w:rPr>
                <w:b/>
              </w:rPr>
            </w:pPr>
            <w:r w:rsidRPr="002763A8">
              <w:rPr>
                <w:b/>
              </w:rPr>
              <w:t>Addendum</w:t>
            </w:r>
          </w:p>
        </w:tc>
        <w:tc>
          <w:tcPr>
            <w:tcW w:w="6377" w:type="dxa"/>
            <w:tcBorders>
              <w:top w:val="single" w:sz="6" w:space="0" w:color="000000"/>
              <w:left w:val="single" w:sz="6" w:space="0" w:color="000000"/>
              <w:bottom w:val="single" w:sz="4" w:space="0" w:color="auto"/>
              <w:right w:val="single" w:sz="6" w:space="0" w:color="000000"/>
            </w:tcBorders>
          </w:tcPr>
          <w:p w14:paraId="2D56BE32" w14:textId="77777777" w:rsidR="007064FA" w:rsidRPr="002763A8" w:rsidRDefault="007064FA" w:rsidP="00817235">
            <w:r w:rsidRPr="002763A8">
              <w:t>Het geparafeerde en rechtsgeldig ondertekende document waarin de overeengekomen mutatie(s) in de Overeenkomst door Partijen worden vastgelegd. Deze mutatie(s) kan/kunnen betrekking hebben op één of meerdere wijzigingen in de Overeenkomst. Het bepaalde in het Addendum prevaleert boven het bepaalde in de Overeenkomst.</w:t>
            </w:r>
          </w:p>
        </w:tc>
      </w:tr>
      <w:tr w:rsidR="007064FA" w:rsidRPr="00D17CE4" w14:paraId="26A7F516" w14:textId="77777777" w:rsidTr="002F234C">
        <w:tc>
          <w:tcPr>
            <w:tcW w:w="2687" w:type="dxa"/>
            <w:tcBorders>
              <w:top w:val="single" w:sz="6" w:space="0" w:color="000000"/>
              <w:left w:val="single" w:sz="6" w:space="0" w:color="000000"/>
              <w:bottom w:val="single" w:sz="4" w:space="0" w:color="auto"/>
              <w:right w:val="single" w:sz="6" w:space="0" w:color="000000"/>
            </w:tcBorders>
          </w:tcPr>
          <w:p w14:paraId="581689BF" w14:textId="77777777" w:rsidR="007064FA" w:rsidRPr="002763A8" w:rsidDel="002960AA" w:rsidRDefault="007064FA" w:rsidP="00817235">
            <w:pPr>
              <w:rPr>
                <w:b/>
              </w:rPr>
            </w:pPr>
            <w:r w:rsidRPr="002763A8">
              <w:rPr>
                <w:b/>
              </w:rPr>
              <w:t>Applicatielandschap</w:t>
            </w:r>
          </w:p>
        </w:tc>
        <w:tc>
          <w:tcPr>
            <w:tcW w:w="6377" w:type="dxa"/>
            <w:tcBorders>
              <w:top w:val="single" w:sz="6" w:space="0" w:color="000000"/>
              <w:left w:val="single" w:sz="6" w:space="0" w:color="000000"/>
              <w:bottom w:val="single" w:sz="4" w:space="0" w:color="auto"/>
              <w:right w:val="single" w:sz="6" w:space="0" w:color="000000"/>
            </w:tcBorders>
          </w:tcPr>
          <w:p w14:paraId="73AF499D" w14:textId="4346F5F3" w:rsidR="007064FA" w:rsidRPr="002763A8" w:rsidDel="002960AA" w:rsidRDefault="007064FA" w:rsidP="00C44C8D">
            <w:r w:rsidRPr="002763A8">
              <w:t xml:space="preserve">Het geheel van interne en externe systemen, software, databanken, Koppelingen, apparatuur, ICT-infrastructuur en hulpmiddelen die voor de Opdrachtgever de geautomatiseerde informatievoorziening vormt. Met onderscheid van het landschap van de Opdrachtgever waarbinnen </w:t>
            </w:r>
            <w:r w:rsidR="00C44C8D">
              <w:t>FMIS</w:t>
            </w:r>
            <w:r w:rsidRPr="002763A8">
              <w:t xml:space="preserve"> ingepast wordt en het landschap van de </w:t>
            </w:r>
            <w:r w:rsidR="00CA1E36">
              <w:t xml:space="preserve">SW </w:t>
            </w:r>
            <w:r w:rsidRPr="002763A8">
              <w:t>Leverancier.</w:t>
            </w:r>
          </w:p>
        </w:tc>
      </w:tr>
      <w:tr w:rsidR="007064FA" w:rsidRPr="00F508EF" w14:paraId="60E1C079" w14:textId="77777777" w:rsidTr="002F234C">
        <w:tc>
          <w:tcPr>
            <w:tcW w:w="2687" w:type="dxa"/>
          </w:tcPr>
          <w:p w14:paraId="0837E200" w14:textId="5190B910" w:rsidR="007064FA" w:rsidRPr="00641BD3" w:rsidRDefault="0067379D" w:rsidP="00817235">
            <w:pPr>
              <w:rPr>
                <w:b/>
              </w:rPr>
            </w:pPr>
            <w:r>
              <w:rPr>
                <w:b/>
              </w:rPr>
              <w:t>Beoordelingsteam</w:t>
            </w:r>
          </w:p>
        </w:tc>
        <w:tc>
          <w:tcPr>
            <w:tcW w:w="6377" w:type="dxa"/>
          </w:tcPr>
          <w:p w14:paraId="62E5CA2D" w14:textId="77777777" w:rsidR="007064FA" w:rsidRDefault="007064FA" w:rsidP="00817235">
            <w:r w:rsidRPr="00F508EF">
              <w:t xml:space="preserve">Het team </w:t>
            </w:r>
            <w:r>
              <w:t>dat namens Opdrachtgever de Inschrijvingen beoordeelt.</w:t>
            </w:r>
          </w:p>
          <w:p w14:paraId="248A18AF" w14:textId="77777777" w:rsidR="007064FA" w:rsidRPr="00F508EF" w:rsidRDefault="007064FA" w:rsidP="00817235"/>
        </w:tc>
      </w:tr>
      <w:tr w:rsidR="007064FA" w:rsidRPr="00D17CE4" w14:paraId="60594711" w14:textId="77777777" w:rsidTr="002F234C">
        <w:tc>
          <w:tcPr>
            <w:tcW w:w="2687" w:type="dxa"/>
            <w:tcBorders>
              <w:top w:val="single" w:sz="6" w:space="0" w:color="000000"/>
              <w:left w:val="single" w:sz="6" w:space="0" w:color="000000"/>
              <w:bottom w:val="single" w:sz="4" w:space="0" w:color="auto"/>
              <w:right w:val="single" w:sz="6" w:space="0" w:color="000000"/>
            </w:tcBorders>
          </w:tcPr>
          <w:p w14:paraId="4FA1C610" w14:textId="77777777" w:rsidR="007064FA" w:rsidRPr="002763A8" w:rsidRDefault="007064FA" w:rsidP="00817235">
            <w:pPr>
              <w:rPr>
                <w:b/>
              </w:rPr>
            </w:pPr>
            <w:r w:rsidRPr="002763A8">
              <w:rPr>
                <w:b/>
              </w:rPr>
              <w:t>Beschikbaarheid</w:t>
            </w:r>
          </w:p>
        </w:tc>
        <w:tc>
          <w:tcPr>
            <w:tcW w:w="6377" w:type="dxa"/>
            <w:tcBorders>
              <w:top w:val="single" w:sz="6" w:space="0" w:color="000000"/>
              <w:left w:val="single" w:sz="6" w:space="0" w:color="000000"/>
              <w:bottom w:val="single" w:sz="4" w:space="0" w:color="auto"/>
              <w:right w:val="single" w:sz="6" w:space="0" w:color="000000"/>
            </w:tcBorders>
          </w:tcPr>
          <w:p w14:paraId="0C382111" w14:textId="77777777" w:rsidR="007064FA" w:rsidRPr="002763A8" w:rsidRDefault="007064FA" w:rsidP="00817235">
            <w:r w:rsidRPr="002763A8">
              <w:t>De mate waarin de ICT Prestatie daadwerkelijk beschikbaar is voor Opdrachtgever en gebruikt kan worden, uitgedrukt in een percentage.</w:t>
            </w:r>
          </w:p>
        </w:tc>
      </w:tr>
      <w:tr w:rsidR="007064FA" w:rsidRPr="00D17CE4" w14:paraId="0B626F0D" w14:textId="77777777" w:rsidTr="002F234C">
        <w:tc>
          <w:tcPr>
            <w:tcW w:w="2687" w:type="dxa"/>
            <w:tcBorders>
              <w:top w:val="single" w:sz="6" w:space="0" w:color="000000"/>
              <w:left w:val="single" w:sz="6" w:space="0" w:color="000000"/>
              <w:bottom w:val="single" w:sz="4" w:space="0" w:color="auto"/>
              <w:right w:val="single" w:sz="6" w:space="0" w:color="000000"/>
            </w:tcBorders>
          </w:tcPr>
          <w:p w14:paraId="5C08325D" w14:textId="77777777" w:rsidR="007064FA" w:rsidRPr="002763A8" w:rsidRDefault="007064FA" w:rsidP="00817235">
            <w:pPr>
              <w:rPr>
                <w:b/>
              </w:rPr>
            </w:pPr>
            <w:r w:rsidRPr="002763A8">
              <w:rPr>
                <w:b/>
              </w:rPr>
              <w:t>Bijlagen</w:t>
            </w:r>
          </w:p>
        </w:tc>
        <w:tc>
          <w:tcPr>
            <w:tcW w:w="6377" w:type="dxa"/>
            <w:tcBorders>
              <w:top w:val="single" w:sz="6" w:space="0" w:color="000000"/>
              <w:left w:val="single" w:sz="6" w:space="0" w:color="000000"/>
              <w:bottom w:val="single" w:sz="4" w:space="0" w:color="auto"/>
              <w:right w:val="single" w:sz="6" w:space="0" w:color="000000"/>
            </w:tcBorders>
          </w:tcPr>
          <w:p w14:paraId="4180F5CC" w14:textId="77777777" w:rsidR="007064FA" w:rsidRPr="002763A8" w:rsidRDefault="007064FA" w:rsidP="00817235">
            <w:r w:rsidRPr="002763A8">
              <w:t>De aan de Overeenkomst toegevoegde Bijlagen, welke integraal onderdeel uitmaken van de Overeenkomst.</w:t>
            </w:r>
          </w:p>
        </w:tc>
      </w:tr>
      <w:tr w:rsidR="007064FA" w:rsidRPr="00D17CE4" w14:paraId="00D8FA07" w14:textId="77777777" w:rsidTr="002F234C">
        <w:tc>
          <w:tcPr>
            <w:tcW w:w="2687" w:type="dxa"/>
            <w:tcBorders>
              <w:top w:val="single" w:sz="6" w:space="0" w:color="000000"/>
              <w:left w:val="single" w:sz="6" w:space="0" w:color="000000"/>
              <w:bottom w:val="single" w:sz="4" w:space="0" w:color="auto"/>
              <w:right w:val="single" w:sz="6" w:space="0" w:color="000000"/>
            </w:tcBorders>
          </w:tcPr>
          <w:p w14:paraId="5A4AF454" w14:textId="77777777" w:rsidR="007064FA" w:rsidRPr="002763A8" w:rsidRDefault="007064FA" w:rsidP="00817235">
            <w:pPr>
              <w:rPr>
                <w:b/>
              </w:rPr>
            </w:pPr>
            <w:r w:rsidRPr="002763A8">
              <w:rPr>
                <w:b/>
              </w:rPr>
              <w:t>BIO</w:t>
            </w:r>
          </w:p>
        </w:tc>
        <w:tc>
          <w:tcPr>
            <w:tcW w:w="6377" w:type="dxa"/>
            <w:tcBorders>
              <w:top w:val="single" w:sz="6" w:space="0" w:color="000000"/>
              <w:left w:val="single" w:sz="6" w:space="0" w:color="000000"/>
              <w:bottom w:val="single" w:sz="4" w:space="0" w:color="auto"/>
              <w:right w:val="single" w:sz="6" w:space="0" w:color="000000"/>
            </w:tcBorders>
          </w:tcPr>
          <w:p w14:paraId="088C139C" w14:textId="77777777" w:rsidR="007064FA" w:rsidRPr="002763A8" w:rsidRDefault="007064FA" w:rsidP="00817235">
            <w:r w:rsidRPr="002763A8">
              <w:t>De laatst vastgestelde versie van de Baseline Informatiebeveiliging Overheid.</w:t>
            </w:r>
          </w:p>
        </w:tc>
      </w:tr>
      <w:tr w:rsidR="007064FA" w:rsidRPr="00D17CE4" w14:paraId="75792BCD" w14:textId="77777777" w:rsidTr="002F234C">
        <w:tc>
          <w:tcPr>
            <w:tcW w:w="2687" w:type="dxa"/>
            <w:tcBorders>
              <w:top w:val="single" w:sz="6" w:space="0" w:color="000000"/>
              <w:left w:val="single" w:sz="6" w:space="0" w:color="000000"/>
              <w:bottom w:val="single" w:sz="4" w:space="0" w:color="auto"/>
              <w:right w:val="single" w:sz="6" w:space="0" w:color="000000"/>
            </w:tcBorders>
          </w:tcPr>
          <w:p w14:paraId="1EFC946B" w14:textId="77777777" w:rsidR="007064FA" w:rsidRPr="002763A8" w:rsidRDefault="007064FA" w:rsidP="00817235">
            <w:pPr>
              <w:rPr>
                <w:b/>
              </w:rPr>
            </w:pPr>
            <w:r w:rsidRPr="002763A8">
              <w:rPr>
                <w:b/>
              </w:rPr>
              <w:t>BIO - Amsterdam</w:t>
            </w:r>
          </w:p>
        </w:tc>
        <w:tc>
          <w:tcPr>
            <w:tcW w:w="6377" w:type="dxa"/>
            <w:tcBorders>
              <w:top w:val="single" w:sz="6" w:space="0" w:color="000000"/>
              <w:left w:val="single" w:sz="6" w:space="0" w:color="000000"/>
              <w:bottom w:val="single" w:sz="4" w:space="0" w:color="auto"/>
              <w:right w:val="single" w:sz="6" w:space="0" w:color="000000"/>
            </w:tcBorders>
          </w:tcPr>
          <w:p w14:paraId="5AD6975A" w14:textId="77777777" w:rsidR="007064FA" w:rsidRPr="002763A8" w:rsidRDefault="007064FA" w:rsidP="00817235">
            <w:r w:rsidRPr="002763A8">
              <w:t>De Beleidsregel Integriteit en Overeenkomsten van de gemeente Amsterdam.</w:t>
            </w:r>
          </w:p>
        </w:tc>
      </w:tr>
      <w:tr w:rsidR="007064FA" w:rsidRPr="00F508EF" w14:paraId="5F69AAEB" w14:textId="77777777" w:rsidTr="002F234C">
        <w:tc>
          <w:tcPr>
            <w:tcW w:w="2687" w:type="dxa"/>
          </w:tcPr>
          <w:p w14:paraId="39BC61BE" w14:textId="3B21FEAA" w:rsidR="007064FA" w:rsidRPr="00641BD3" w:rsidRDefault="007064FA" w:rsidP="00817235">
            <w:pPr>
              <w:rPr>
                <w:b/>
              </w:rPr>
            </w:pPr>
            <w:r>
              <w:rPr>
                <w:b/>
              </w:rPr>
              <w:t>Contactpersoon</w:t>
            </w:r>
          </w:p>
        </w:tc>
        <w:tc>
          <w:tcPr>
            <w:tcW w:w="6377" w:type="dxa"/>
          </w:tcPr>
          <w:p w14:paraId="0AFE78B7" w14:textId="77777777" w:rsidR="007064FA" w:rsidRPr="00F508EF" w:rsidRDefault="007064FA" w:rsidP="00817235">
            <w:r w:rsidRPr="00F508EF">
              <w:t xml:space="preserve">De </w:t>
            </w:r>
            <w:r>
              <w:t>door Opdrachtgever aangewezen Contactpersoon voor deze A</w:t>
            </w:r>
            <w:r w:rsidRPr="00F508EF">
              <w:t>anbesteding</w:t>
            </w:r>
            <w:r>
              <w:t>.</w:t>
            </w:r>
            <w:r w:rsidRPr="00F508EF">
              <w:t xml:space="preserve"> </w:t>
            </w:r>
          </w:p>
        </w:tc>
      </w:tr>
      <w:tr w:rsidR="004E3F04" w:rsidRPr="00F508EF" w14:paraId="21566AA9" w14:textId="77777777" w:rsidTr="007B49B4">
        <w:trPr>
          <w:trHeight w:val="665"/>
        </w:trPr>
        <w:tc>
          <w:tcPr>
            <w:tcW w:w="2687" w:type="dxa"/>
          </w:tcPr>
          <w:p w14:paraId="75E5CEB6" w14:textId="248D0BCC" w:rsidR="004E3F04" w:rsidRPr="00AC606F" w:rsidRDefault="004E3F04" w:rsidP="005C6DA1">
            <w:pPr>
              <w:rPr>
                <w:b/>
              </w:rPr>
            </w:pPr>
            <w:r>
              <w:rPr>
                <w:b/>
              </w:rPr>
              <w:t>Core</w:t>
            </w:r>
          </w:p>
        </w:tc>
        <w:tc>
          <w:tcPr>
            <w:tcW w:w="6377" w:type="dxa"/>
          </w:tcPr>
          <w:p w14:paraId="0C381C79" w14:textId="77777777" w:rsidR="004E3F04" w:rsidRDefault="004E3F04" w:rsidP="005C6DA1">
            <w:r>
              <w:t>Deze term is inmiddels vervallen en vervangen door: Basisinrichting. (De term Basisinrichting is nog niet in deze documenten toegepast)</w:t>
            </w:r>
          </w:p>
          <w:p w14:paraId="5FA90747" w14:textId="77777777" w:rsidR="004E3F04" w:rsidRDefault="004E3F04" w:rsidP="005C6DA1">
            <w:r>
              <w:t>Core omvat de volgende deelgebieden:</w:t>
            </w:r>
          </w:p>
          <w:p w14:paraId="728906E8" w14:textId="77777777" w:rsidR="004E3F04" w:rsidRDefault="004E3F04" w:rsidP="005C6DA1">
            <w:r>
              <w:t>Financieel beheer, waar onder: Grootboek, Activa, BTW</w:t>
            </w:r>
          </w:p>
          <w:p w14:paraId="0DDAE380" w14:textId="77777777" w:rsidR="004E3F04" w:rsidRDefault="004E3F04" w:rsidP="005C6DA1">
            <w:r>
              <w:t>Ondersteuningen, waar onder: Stamdata (o.a.: Autorisaties, Adresboek, Rekeningschema)</w:t>
            </w:r>
          </w:p>
        </w:tc>
      </w:tr>
      <w:tr w:rsidR="007064FA" w:rsidRPr="00D17CE4" w14:paraId="7E778E61" w14:textId="77777777" w:rsidTr="002F234C">
        <w:tc>
          <w:tcPr>
            <w:tcW w:w="2687" w:type="dxa"/>
            <w:tcBorders>
              <w:top w:val="single" w:sz="6" w:space="0" w:color="000000"/>
              <w:left w:val="single" w:sz="6" w:space="0" w:color="000000"/>
              <w:bottom w:val="single" w:sz="4" w:space="0" w:color="auto"/>
              <w:right w:val="single" w:sz="6" w:space="0" w:color="000000"/>
            </w:tcBorders>
          </w:tcPr>
          <w:p w14:paraId="6194E443" w14:textId="23B432F6" w:rsidR="007064FA" w:rsidRPr="002763A8" w:rsidRDefault="00305B28" w:rsidP="00817235">
            <w:pPr>
              <w:rPr>
                <w:b/>
              </w:rPr>
            </w:pPr>
            <w:r>
              <w:rPr>
                <w:b/>
              </w:rPr>
              <w:t>DAP</w:t>
            </w:r>
          </w:p>
        </w:tc>
        <w:tc>
          <w:tcPr>
            <w:tcW w:w="6377" w:type="dxa"/>
            <w:tcBorders>
              <w:top w:val="single" w:sz="6" w:space="0" w:color="000000"/>
              <w:left w:val="single" w:sz="6" w:space="0" w:color="000000"/>
              <w:bottom w:val="single" w:sz="4" w:space="0" w:color="auto"/>
              <w:right w:val="single" w:sz="6" w:space="0" w:color="000000"/>
            </w:tcBorders>
          </w:tcPr>
          <w:p w14:paraId="7DCBC291" w14:textId="77777777" w:rsidR="007064FA" w:rsidRDefault="007064FA" w:rsidP="001B5F04">
            <w:r w:rsidRPr="002763A8">
              <w:t>Dossier Afspraken en Procedures.</w:t>
            </w:r>
          </w:p>
          <w:p w14:paraId="2805B82E" w14:textId="59B7DDFB" w:rsidR="0067379D" w:rsidRPr="002763A8" w:rsidRDefault="0067379D" w:rsidP="001B5F04"/>
        </w:tc>
      </w:tr>
      <w:tr w:rsidR="007064FA" w:rsidRPr="00D17CE4" w14:paraId="4F6EAC43" w14:textId="77777777" w:rsidTr="002F234C">
        <w:tc>
          <w:tcPr>
            <w:tcW w:w="2687" w:type="dxa"/>
            <w:tcBorders>
              <w:top w:val="single" w:sz="6" w:space="0" w:color="000000"/>
              <w:left w:val="single" w:sz="6" w:space="0" w:color="000000"/>
              <w:bottom w:val="single" w:sz="4" w:space="0" w:color="auto"/>
              <w:right w:val="single" w:sz="6" w:space="0" w:color="000000"/>
            </w:tcBorders>
          </w:tcPr>
          <w:p w14:paraId="1539B4F2" w14:textId="17B0F9D6" w:rsidR="007064FA" w:rsidRPr="002763A8" w:rsidRDefault="00305B28" w:rsidP="00817235">
            <w:pPr>
              <w:rPr>
                <w:b/>
              </w:rPr>
            </w:pPr>
            <w:r>
              <w:rPr>
                <w:b/>
              </w:rPr>
              <w:t>DFA</w:t>
            </w:r>
          </w:p>
        </w:tc>
        <w:tc>
          <w:tcPr>
            <w:tcW w:w="6377" w:type="dxa"/>
            <w:tcBorders>
              <w:top w:val="single" w:sz="6" w:space="0" w:color="000000"/>
              <w:left w:val="single" w:sz="6" w:space="0" w:color="000000"/>
              <w:bottom w:val="single" w:sz="4" w:space="0" w:color="auto"/>
              <w:right w:val="single" w:sz="6" w:space="0" w:color="000000"/>
            </w:tcBorders>
          </w:tcPr>
          <w:p w14:paraId="61DF528C" w14:textId="607DE6F3" w:rsidR="007064FA" w:rsidRPr="002763A8" w:rsidRDefault="007064FA">
            <w:r w:rsidRPr="002763A8">
              <w:t xml:space="preserve">Het DFA is het ‘Dossier Financiële Afspraken en Procedures’, de Bijlage waarin de Vergoeding van de ICT Prestatie is opgenomen en een gedetailleerde nadere beschrijving is opgenomen van de afspraken en procedures omtrent de manier van samenwerken en de rollen, taken en verantwoordelijkheden van </w:t>
            </w:r>
            <w:r w:rsidR="00606BF5">
              <w:t>Inschrijver</w:t>
            </w:r>
            <w:r w:rsidRPr="002763A8">
              <w:t xml:space="preserve"> en Opdrachtgever in de operationele fase van de Overeenkomst. Afspraken omtrent contactpersonen en wijze van escalatie worden steeds opgenomen in bijgewerkte versies van het DAP.</w:t>
            </w:r>
          </w:p>
        </w:tc>
      </w:tr>
      <w:tr w:rsidR="007064FA" w:rsidRPr="00D17CE4" w14:paraId="55CFE1CC" w14:textId="77777777" w:rsidTr="002F234C">
        <w:tc>
          <w:tcPr>
            <w:tcW w:w="2687" w:type="dxa"/>
            <w:tcBorders>
              <w:top w:val="single" w:sz="6" w:space="0" w:color="000000"/>
              <w:left w:val="single" w:sz="6" w:space="0" w:color="000000"/>
              <w:bottom w:val="single" w:sz="4" w:space="0" w:color="auto"/>
              <w:right w:val="single" w:sz="6" w:space="0" w:color="000000"/>
            </w:tcBorders>
          </w:tcPr>
          <w:p w14:paraId="63D3534A" w14:textId="77777777" w:rsidR="007064FA" w:rsidRPr="002763A8" w:rsidRDefault="007064FA" w:rsidP="00817235">
            <w:pPr>
              <w:rPr>
                <w:b/>
              </w:rPr>
            </w:pPr>
            <w:r w:rsidRPr="002763A8">
              <w:rPr>
                <w:b/>
              </w:rPr>
              <w:t xml:space="preserve">Exit </w:t>
            </w:r>
          </w:p>
        </w:tc>
        <w:tc>
          <w:tcPr>
            <w:tcW w:w="6377" w:type="dxa"/>
            <w:tcBorders>
              <w:top w:val="single" w:sz="6" w:space="0" w:color="000000"/>
              <w:left w:val="single" w:sz="6" w:space="0" w:color="000000"/>
              <w:bottom w:val="single" w:sz="4" w:space="0" w:color="auto"/>
              <w:right w:val="single" w:sz="6" w:space="0" w:color="000000"/>
            </w:tcBorders>
          </w:tcPr>
          <w:p w14:paraId="3D2F2CA1" w14:textId="29E71171" w:rsidR="007064FA" w:rsidRPr="002763A8" w:rsidRDefault="007064FA" w:rsidP="00305614">
            <w:r w:rsidRPr="002763A8">
              <w:t xml:space="preserve">Het proces waarlangs </w:t>
            </w:r>
            <w:r w:rsidR="00606BF5">
              <w:t>de Implementatie en data veilig</w:t>
            </w:r>
            <w:r w:rsidRPr="002763A8">
              <w:t xml:space="preserve">gesteld en overgedragen wordt om, voordat de </w:t>
            </w:r>
            <w:r w:rsidR="00305614">
              <w:t>SaaS Oplossing</w:t>
            </w:r>
            <w:r w:rsidRPr="002763A8">
              <w:t xml:space="preserve"> wordt beëindigd, een succesvolle overdracht naar de opvolger van FMIS mogelijk te maken. De Exit is een onderdeel van de operationele fase.</w:t>
            </w:r>
            <w:r w:rsidR="00F723CC">
              <w:t xml:space="preserve"> </w:t>
            </w:r>
          </w:p>
        </w:tc>
      </w:tr>
      <w:tr w:rsidR="007064FA" w:rsidRPr="007962BA" w14:paraId="6B3CD3AE"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231629A0" w14:textId="77777777" w:rsidR="007064FA" w:rsidRPr="0096644F" w:rsidRDefault="007064FA" w:rsidP="00817235">
            <w:pPr>
              <w:rPr>
                <w:b/>
              </w:rPr>
            </w:pPr>
            <w:r w:rsidRPr="0096644F">
              <w:rPr>
                <w:b/>
              </w:rPr>
              <w:t>FMIS</w:t>
            </w:r>
          </w:p>
        </w:tc>
        <w:tc>
          <w:tcPr>
            <w:tcW w:w="6377" w:type="dxa"/>
            <w:tcBorders>
              <w:top w:val="single" w:sz="6" w:space="0" w:color="000000"/>
              <w:left w:val="single" w:sz="6" w:space="0" w:color="000000"/>
              <w:bottom w:val="single" w:sz="6" w:space="0" w:color="000000"/>
              <w:right w:val="single" w:sz="6" w:space="0" w:color="000000"/>
            </w:tcBorders>
          </w:tcPr>
          <w:p w14:paraId="2447A2CA" w14:textId="6268A4AE" w:rsidR="007064FA" w:rsidRPr="0096644F" w:rsidRDefault="007064FA" w:rsidP="0042653E">
            <w:r w:rsidRPr="0096644F">
              <w:t>Financieel Management en Inkoop Systeem (voorheen NFS of FMS of FMS+)</w:t>
            </w:r>
            <w:r w:rsidR="006F28F6">
              <w:t xml:space="preserve">, zijnde de SaaS Oplossing met inrichting, maatwerk en koppelingen. (Het geheel zoals de </w:t>
            </w:r>
            <w:r w:rsidR="0042653E">
              <w:t>G</w:t>
            </w:r>
            <w:r w:rsidR="006F28F6">
              <w:t>ebruiker deze ervaart)</w:t>
            </w:r>
          </w:p>
        </w:tc>
      </w:tr>
      <w:tr w:rsidR="007064FA" w:rsidRPr="00D17CE4" w14:paraId="32B78C00" w14:textId="77777777" w:rsidTr="002F234C">
        <w:tc>
          <w:tcPr>
            <w:tcW w:w="2687" w:type="dxa"/>
            <w:tcBorders>
              <w:top w:val="single" w:sz="6" w:space="0" w:color="000000"/>
              <w:left w:val="single" w:sz="6" w:space="0" w:color="000000"/>
              <w:bottom w:val="single" w:sz="4" w:space="0" w:color="auto"/>
              <w:right w:val="single" w:sz="6" w:space="0" w:color="000000"/>
            </w:tcBorders>
          </w:tcPr>
          <w:p w14:paraId="1791B22D" w14:textId="77777777" w:rsidR="007064FA" w:rsidRPr="002763A8" w:rsidRDefault="007064FA" w:rsidP="00817235">
            <w:pPr>
              <w:rPr>
                <w:b/>
              </w:rPr>
            </w:pPr>
            <w:r w:rsidRPr="002763A8">
              <w:rPr>
                <w:b/>
              </w:rPr>
              <w:t>Gebrek</w:t>
            </w:r>
          </w:p>
        </w:tc>
        <w:tc>
          <w:tcPr>
            <w:tcW w:w="6377" w:type="dxa"/>
            <w:tcBorders>
              <w:top w:val="single" w:sz="6" w:space="0" w:color="000000"/>
              <w:left w:val="single" w:sz="6" w:space="0" w:color="000000"/>
              <w:bottom w:val="single" w:sz="4" w:space="0" w:color="auto"/>
              <w:right w:val="single" w:sz="6" w:space="0" w:color="000000"/>
            </w:tcBorders>
          </w:tcPr>
          <w:p w14:paraId="4B6D147B" w14:textId="77777777" w:rsidR="007064FA" w:rsidRPr="002763A8" w:rsidRDefault="007064FA" w:rsidP="00817235">
            <w:r w:rsidRPr="002763A8">
              <w:t>Het niet of niet volledig voldoen van de ICT Prestatie aan het Overeengekomen gebruik.</w:t>
            </w:r>
          </w:p>
        </w:tc>
      </w:tr>
      <w:tr w:rsidR="007064FA" w:rsidRPr="00D17CE4" w14:paraId="17120E84" w14:textId="77777777" w:rsidTr="002F234C">
        <w:tc>
          <w:tcPr>
            <w:tcW w:w="2687" w:type="dxa"/>
            <w:tcBorders>
              <w:top w:val="single" w:sz="6" w:space="0" w:color="000000"/>
              <w:left w:val="single" w:sz="6" w:space="0" w:color="000000"/>
              <w:bottom w:val="single" w:sz="4" w:space="0" w:color="auto"/>
              <w:right w:val="single" w:sz="6" w:space="0" w:color="000000"/>
            </w:tcBorders>
          </w:tcPr>
          <w:p w14:paraId="4682A342" w14:textId="77777777" w:rsidR="007064FA" w:rsidRPr="002763A8" w:rsidRDefault="007064FA" w:rsidP="00817235">
            <w:pPr>
              <w:rPr>
                <w:b/>
              </w:rPr>
            </w:pPr>
            <w:r w:rsidRPr="002763A8">
              <w:rPr>
                <w:b/>
              </w:rPr>
              <w:t>Gebruiker</w:t>
            </w:r>
          </w:p>
        </w:tc>
        <w:tc>
          <w:tcPr>
            <w:tcW w:w="6377" w:type="dxa"/>
            <w:tcBorders>
              <w:top w:val="single" w:sz="6" w:space="0" w:color="000000"/>
              <w:left w:val="single" w:sz="6" w:space="0" w:color="000000"/>
              <w:bottom w:val="single" w:sz="4" w:space="0" w:color="auto"/>
              <w:right w:val="single" w:sz="6" w:space="0" w:color="000000"/>
            </w:tcBorders>
          </w:tcPr>
          <w:p w14:paraId="1CBDEADA" w14:textId="25BFBB68" w:rsidR="007064FA" w:rsidRPr="002763A8" w:rsidRDefault="007064FA" w:rsidP="00817235">
            <w:r w:rsidRPr="002763A8">
              <w:t xml:space="preserve">De (eind) Gebruiker van de </w:t>
            </w:r>
            <w:r w:rsidR="00305614">
              <w:t>FMIS</w:t>
            </w:r>
            <w:r w:rsidRPr="002763A8">
              <w:t xml:space="preserve">. </w:t>
            </w:r>
          </w:p>
          <w:p w14:paraId="3CE778CC" w14:textId="77777777" w:rsidR="007064FA" w:rsidRPr="002763A8" w:rsidRDefault="007064FA" w:rsidP="00817235"/>
        </w:tc>
      </w:tr>
      <w:tr w:rsidR="007064FA" w:rsidRPr="00D17CE4" w14:paraId="52EE53EF" w14:textId="77777777" w:rsidTr="002F234C">
        <w:tc>
          <w:tcPr>
            <w:tcW w:w="2687" w:type="dxa"/>
            <w:tcBorders>
              <w:top w:val="single" w:sz="6" w:space="0" w:color="000000"/>
              <w:left w:val="single" w:sz="6" w:space="0" w:color="000000"/>
              <w:bottom w:val="single" w:sz="4" w:space="0" w:color="auto"/>
              <w:right w:val="single" w:sz="6" w:space="0" w:color="000000"/>
            </w:tcBorders>
          </w:tcPr>
          <w:p w14:paraId="2AC3A0B7" w14:textId="77777777" w:rsidR="007064FA" w:rsidRPr="002763A8" w:rsidRDefault="007064FA" w:rsidP="00817235">
            <w:pPr>
              <w:rPr>
                <w:b/>
              </w:rPr>
            </w:pPr>
            <w:r w:rsidRPr="002763A8">
              <w:rPr>
                <w:b/>
              </w:rPr>
              <w:t>Gebruiksrecht</w:t>
            </w:r>
          </w:p>
        </w:tc>
        <w:tc>
          <w:tcPr>
            <w:tcW w:w="6377" w:type="dxa"/>
            <w:tcBorders>
              <w:top w:val="single" w:sz="6" w:space="0" w:color="000000"/>
              <w:left w:val="single" w:sz="6" w:space="0" w:color="000000"/>
              <w:bottom w:val="single" w:sz="4" w:space="0" w:color="auto"/>
              <w:right w:val="single" w:sz="6" w:space="0" w:color="000000"/>
            </w:tcBorders>
          </w:tcPr>
          <w:p w14:paraId="2DF96040" w14:textId="38D1CFD1" w:rsidR="007064FA" w:rsidRPr="002763A8" w:rsidRDefault="007064FA" w:rsidP="004113B1">
            <w:r w:rsidRPr="002763A8">
              <w:t xml:space="preserve">Het recht op grond waarvan Opdrachtgever bevoegd is tot het gebruik van </w:t>
            </w:r>
            <w:r w:rsidR="004113B1">
              <w:t>FMIS</w:t>
            </w:r>
            <w:r w:rsidRPr="002763A8">
              <w:t xml:space="preserve"> binnen de kaders als gesteld in de Overeenkomst.</w:t>
            </w:r>
          </w:p>
        </w:tc>
      </w:tr>
      <w:tr w:rsidR="007064FA" w:rsidRPr="00D17CE4" w14:paraId="0B77B0C2" w14:textId="77777777" w:rsidTr="002F234C">
        <w:tc>
          <w:tcPr>
            <w:tcW w:w="2687" w:type="dxa"/>
            <w:tcBorders>
              <w:top w:val="single" w:sz="6" w:space="0" w:color="000000"/>
              <w:left w:val="single" w:sz="6" w:space="0" w:color="000000"/>
              <w:bottom w:val="single" w:sz="4" w:space="0" w:color="auto"/>
              <w:right w:val="single" w:sz="6" w:space="0" w:color="000000"/>
            </w:tcBorders>
          </w:tcPr>
          <w:p w14:paraId="1C16EC1E" w14:textId="77777777" w:rsidR="007064FA" w:rsidRPr="002763A8" w:rsidRDefault="007064FA" w:rsidP="00817235">
            <w:pPr>
              <w:rPr>
                <w:b/>
              </w:rPr>
            </w:pPr>
            <w:r w:rsidRPr="002763A8">
              <w:rPr>
                <w:b/>
              </w:rPr>
              <w:t>Gedragscode Re-transitie</w:t>
            </w:r>
          </w:p>
        </w:tc>
        <w:tc>
          <w:tcPr>
            <w:tcW w:w="6377" w:type="dxa"/>
            <w:tcBorders>
              <w:top w:val="single" w:sz="6" w:space="0" w:color="000000"/>
              <w:left w:val="single" w:sz="6" w:space="0" w:color="000000"/>
              <w:bottom w:val="single" w:sz="4" w:space="0" w:color="auto"/>
              <w:right w:val="single" w:sz="6" w:space="0" w:color="000000"/>
            </w:tcBorders>
          </w:tcPr>
          <w:p w14:paraId="366CEAC7" w14:textId="77777777" w:rsidR="007064FA" w:rsidRPr="002763A8" w:rsidRDefault="007064FA" w:rsidP="00817235">
            <w:r w:rsidRPr="002763A8">
              <w:t>De Gedragscode Re-transitie, datum 15 mei 2014, versie 1.2 (definitief) of een herziene versie hiervan. </w:t>
            </w:r>
          </w:p>
        </w:tc>
      </w:tr>
      <w:tr w:rsidR="007064FA" w:rsidRPr="00D17CE4" w14:paraId="2103295D" w14:textId="77777777" w:rsidTr="002F234C">
        <w:tc>
          <w:tcPr>
            <w:tcW w:w="2687" w:type="dxa"/>
            <w:tcBorders>
              <w:top w:val="single" w:sz="6" w:space="0" w:color="000000"/>
              <w:left w:val="single" w:sz="6" w:space="0" w:color="000000"/>
              <w:bottom w:val="single" w:sz="4" w:space="0" w:color="auto"/>
              <w:right w:val="single" w:sz="6" w:space="0" w:color="000000"/>
            </w:tcBorders>
          </w:tcPr>
          <w:p w14:paraId="09C4BB80" w14:textId="77777777" w:rsidR="007064FA" w:rsidRPr="002763A8" w:rsidRDefault="007064FA" w:rsidP="00817235">
            <w:pPr>
              <w:rPr>
                <w:b/>
              </w:rPr>
            </w:pPr>
            <w:r w:rsidRPr="002763A8">
              <w:rPr>
                <w:b/>
              </w:rPr>
              <w:t>Gemeentelijke ICT-kwaliteitsnormen</w:t>
            </w:r>
          </w:p>
        </w:tc>
        <w:tc>
          <w:tcPr>
            <w:tcW w:w="6377" w:type="dxa"/>
            <w:tcBorders>
              <w:top w:val="single" w:sz="6" w:space="0" w:color="000000"/>
              <w:left w:val="single" w:sz="6" w:space="0" w:color="000000"/>
              <w:bottom w:val="single" w:sz="4" w:space="0" w:color="auto"/>
              <w:right w:val="single" w:sz="6" w:space="0" w:color="000000"/>
            </w:tcBorders>
          </w:tcPr>
          <w:p w14:paraId="5B59D9BE" w14:textId="77777777" w:rsidR="007064FA" w:rsidRPr="002763A8" w:rsidRDefault="007064FA" w:rsidP="00817235">
            <w:r w:rsidRPr="002763A8">
              <w:t>Het door de Vereniging Nederlandse Gemeenten (VNG) en VNG Realisatie op www.gibit.nl gepubliceerde en van tijd tot tijd bijgewerkte document met een gebundelde verzameling van normen en standaarden voor ICT-producten en -diensten.</w:t>
            </w:r>
          </w:p>
        </w:tc>
      </w:tr>
      <w:tr w:rsidR="007064FA" w:rsidRPr="00F508EF" w14:paraId="64F85FDC" w14:textId="77777777" w:rsidTr="002F234C">
        <w:tc>
          <w:tcPr>
            <w:tcW w:w="2687" w:type="dxa"/>
          </w:tcPr>
          <w:p w14:paraId="7FA29880" w14:textId="77777777" w:rsidR="007064FA" w:rsidRPr="00641BD3" w:rsidRDefault="007064FA" w:rsidP="00817235">
            <w:pPr>
              <w:rPr>
                <w:b/>
              </w:rPr>
            </w:pPr>
            <w:r>
              <w:rPr>
                <w:b/>
              </w:rPr>
              <w:t>Gunningsbeslissing</w:t>
            </w:r>
          </w:p>
        </w:tc>
        <w:tc>
          <w:tcPr>
            <w:tcW w:w="6377" w:type="dxa"/>
          </w:tcPr>
          <w:p w14:paraId="1BC162CF" w14:textId="77777777" w:rsidR="007064FA" w:rsidRPr="00F508EF" w:rsidRDefault="007064FA" w:rsidP="00817235">
            <w:r>
              <w:t>Besluit van Opdrachtgever aan welke Inschrijver(s) zij voornemens is de Opdracht te gunnen.</w:t>
            </w:r>
          </w:p>
        </w:tc>
      </w:tr>
      <w:tr w:rsidR="007064FA" w:rsidRPr="00D17CE4" w14:paraId="54AC24AA" w14:textId="77777777" w:rsidTr="002F234C">
        <w:tc>
          <w:tcPr>
            <w:tcW w:w="2687" w:type="dxa"/>
            <w:tcBorders>
              <w:top w:val="single" w:sz="6" w:space="0" w:color="000000"/>
              <w:left w:val="single" w:sz="6" w:space="0" w:color="000000"/>
              <w:bottom w:val="single" w:sz="4" w:space="0" w:color="auto"/>
              <w:right w:val="single" w:sz="6" w:space="0" w:color="000000"/>
            </w:tcBorders>
          </w:tcPr>
          <w:p w14:paraId="278271C3" w14:textId="77777777" w:rsidR="007064FA" w:rsidRPr="002763A8" w:rsidRDefault="007064FA" w:rsidP="00817235">
            <w:pPr>
              <w:rPr>
                <w:b/>
              </w:rPr>
            </w:pPr>
            <w:r w:rsidRPr="002763A8">
              <w:rPr>
                <w:b/>
              </w:rPr>
              <w:t>Hosting</w:t>
            </w:r>
          </w:p>
        </w:tc>
        <w:tc>
          <w:tcPr>
            <w:tcW w:w="6377" w:type="dxa"/>
            <w:tcBorders>
              <w:top w:val="single" w:sz="6" w:space="0" w:color="000000"/>
              <w:left w:val="single" w:sz="6" w:space="0" w:color="000000"/>
              <w:bottom w:val="single" w:sz="4" w:space="0" w:color="auto"/>
              <w:right w:val="single" w:sz="6" w:space="0" w:color="000000"/>
            </w:tcBorders>
          </w:tcPr>
          <w:p w14:paraId="5252FC76" w14:textId="46CDC4CE" w:rsidR="007064FA" w:rsidRPr="002763A8" w:rsidRDefault="007064FA" w:rsidP="00587D0D">
            <w:r w:rsidRPr="002763A8">
              <w:t xml:space="preserve">Het door Leverancier door middel van technieken voor communicatie op afstand aan Opdrachtgever ter beschikking stellen van de </w:t>
            </w:r>
            <w:r w:rsidR="00587D0D">
              <w:t>SaaS Oplossing</w:t>
            </w:r>
            <w:r w:rsidRPr="002763A8">
              <w:t>.</w:t>
            </w:r>
          </w:p>
        </w:tc>
      </w:tr>
      <w:tr w:rsidR="007064FA" w:rsidRPr="00D17CE4" w14:paraId="2E599F3A" w14:textId="77777777" w:rsidTr="002F234C">
        <w:tc>
          <w:tcPr>
            <w:tcW w:w="2687" w:type="dxa"/>
            <w:tcBorders>
              <w:top w:val="single" w:sz="6" w:space="0" w:color="000000"/>
              <w:left w:val="single" w:sz="6" w:space="0" w:color="000000"/>
              <w:bottom w:val="single" w:sz="4" w:space="0" w:color="auto"/>
              <w:right w:val="single" w:sz="6" w:space="0" w:color="000000"/>
            </w:tcBorders>
            <w:shd w:val="clear" w:color="auto" w:fill="auto"/>
          </w:tcPr>
          <w:p w14:paraId="6A1EFACD" w14:textId="50FF17F7" w:rsidR="007064FA" w:rsidRPr="002763A8" w:rsidRDefault="007064FA">
            <w:pPr>
              <w:rPr>
                <w:b/>
              </w:rPr>
            </w:pPr>
            <w:r w:rsidRPr="002763A8">
              <w:rPr>
                <w:b/>
              </w:rPr>
              <w:t>ICT Prestatie</w:t>
            </w:r>
          </w:p>
        </w:tc>
        <w:tc>
          <w:tcPr>
            <w:tcW w:w="6377" w:type="dxa"/>
            <w:tcBorders>
              <w:top w:val="single" w:sz="6" w:space="0" w:color="000000"/>
              <w:left w:val="single" w:sz="6" w:space="0" w:color="000000"/>
              <w:bottom w:val="single" w:sz="4" w:space="0" w:color="auto"/>
              <w:right w:val="single" w:sz="6" w:space="0" w:color="000000"/>
            </w:tcBorders>
            <w:shd w:val="clear" w:color="auto" w:fill="auto"/>
          </w:tcPr>
          <w:p w14:paraId="41888B6D" w14:textId="4279DBF1" w:rsidR="007064FA" w:rsidRPr="002763A8" w:rsidRDefault="007064FA" w:rsidP="00E23B89">
            <w:r w:rsidRPr="002763A8">
              <w:t>De SaaS</w:t>
            </w:r>
            <w:r w:rsidR="006F28F6">
              <w:t>-dienst die voorwerp is van de</w:t>
            </w:r>
            <w:r w:rsidRPr="002763A8">
              <w:t xml:space="preserve"> Overeenkomst, zoals op beschreven in artikel 2 van de Overeenkomst en zoals deze in detail blijkt uit de documenten en Bijlagen die onderdeel uitmaken van de tussen Partijen gesloten Overeenkomst.</w:t>
            </w:r>
          </w:p>
        </w:tc>
      </w:tr>
      <w:tr w:rsidR="002F234C" w:rsidRPr="00D17CE4" w14:paraId="47EE29DD" w14:textId="77777777" w:rsidTr="007B49B4">
        <w:tc>
          <w:tcPr>
            <w:tcW w:w="2687" w:type="dxa"/>
            <w:tcBorders>
              <w:top w:val="single" w:sz="6" w:space="0" w:color="000000"/>
              <w:left w:val="single" w:sz="6" w:space="0" w:color="000000"/>
              <w:bottom w:val="single" w:sz="6" w:space="0" w:color="000000"/>
              <w:right w:val="single" w:sz="6" w:space="0" w:color="000000"/>
            </w:tcBorders>
            <w:shd w:val="clear" w:color="auto" w:fill="auto"/>
          </w:tcPr>
          <w:p w14:paraId="2A301AC5" w14:textId="77777777" w:rsidR="002F234C" w:rsidRPr="009637D5" w:rsidRDefault="002F234C" w:rsidP="00593680">
            <w:pPr>
              <w:rPr>
                <w:b/>
              </w:rPr>
            </w:pPr>
            <w:r>
              <w:rPr>
                <w:b/>
              </w:rPr>
              <w:t>Implementeren</w:t>
            </w:r>
          </w:p>
        </w:tc>
        <w:tc>
          <w:tcPr>
            <w:tcW w:w="6377" w:type="dxa"/>
            <w:tcBorders>
              <w:top w:val="single" w:sz="6" w:space="0" w:color="000000"/>
              <w:left w:val="single" w:sz="6" w:space="0" w:color="000000"/>
              <w:bottom w:val="single" w:sz="6" w:space="0" w:color="000000"/>
              <w:right w:val="single" w:sz="6" w:space="0" w:color="000000"/>
            </w:tcBorders>
            <w:shd w:val="clear" w:color="auto" w:fill="auto"/>
          </w:tcPr>
          <w:p w14:paraId="127FB277" w14:textId="77777777" w:rsidR="002F234C" w:rsidRPr="002763A8" w:rsidRDefault="002F234C" w:rsidP="00593680">
            <w:r>
              <w:t>Het uitvoeren van alle handelingen en activiteiten om de Implementatie te realiseren.</w:t>
            </w:r>
          </w:p>
        </w:tc>
      </w:tr>
      <w:tr w:rsidR="007064FA" w:rsidRPr="00D17CE4" w14:paraId="37018AA0" w14:textId="77777777" w:rsidTr="002F234C">
        <w:tc>
          <w:tcPr>
            <w:tcW w:w="2687" w:type="dxa"/>
            <w:tcBorders>
              <w:top w:val="single" w:sz="6" w:space="0" w:color="000000"/>
              <w:left w:val="single" w:sz="6" w:space="0" w:color="000000"/>
              <w:bottom w:val="single" w:sz="4" w:space="0" w:color="auto"/>
              <w:right w:val="single" w:sz="6" w:space="0" w:color="000000"/>
            </w:tcBorders>
          </w:tcPr>
          <w:p w14:paraId="3F3E4A9D" w14:textId="77777777" w:rsidR="007064FA" w:rsidRPr="002763A8" w:rsidRDefault="007064FA" w:rsidP="00817235">
            <w:pPr>
              <w:rPr>
                <w:b/>
              </w:rPr>
            </w:pPr>
            <w:r w:rsidRPr="002763A8">
              <w:rPr>
                <w:b/>
              </w:rPr>
              <w:t>Implementatie</w:t>
            </w:r>
          </w:p>
        </w:tc>
        <w:tc>
          <w:tcPr>
            <w:tcW w:w="6377" w:type="dxa"/>
            <w:tcBorders>
              <w:top w:val="single" w:sz="6" w:space="0" w:color="000000"/>
              <w:left w:val="single" w:sz="6" w:space="0" w:color="000000"/>
              <w:bottom w:val="single" w:sz="4" w:space="0" w:color="auto"/>
              <w:right w:val="single" w:sz="6" w:space="0" w:color="000000"/>
            </w:tcBorders>
          </w:tcPr>
          <w:p w14:paraId="53C13B01" w14:textId="632EC988" w:rsidR="007064FA" w:rsidRPr="002763A8" w:rsidRDefault="007064FA">
            <w:r w:rsidRPr="002763A8">
              <w:t xml:space="preserve">Het geheel van handelingen en activiteiten en het hieruit voorvloeiende resultaat dat nodig is om alle onderdelen van </w:t>
            </w:r>
            <w:r w:rsidR="00587D0D">
              <w:t>FMIS</w:t>
            </w:r>
            <w:r w:rsidRPr="002763A8">
              <w:t>, afzonderlijk en in onderlinge samenhang, in gebruik te kunnen nemen in de organisatie van Opdrachtgever, zodanig dat alle Gebruikers van Opdrachtgever ermee kunnen werken overeenkomstig het Overeengekomen gebruik. Tot de Implementatie behoort tevens de Conversie, het realiseren van de voor het Overeengekomen gebruik noodzakelijke Koppelingen en het uitvoeren van de Acceptatieprocedure.</w:t>
            </w:r>
          </w:p>
        </w:tc>
      </w:tr>
      <w:tr w:rsidR="002F234C" w:rsidRPr="00D17CE4" w14:paraId="2CA6FF29" w14:textId="77777777" w:rsidTr="007B49B4">
        <w:tc>
          <w:tcPr>
            <w:tcW w:w="2687" w:type="dxa"/>
            <w:tcBorders>
              <w:top w:val="single" w:sz="6" w:space="0" w:color="000000"/>
              <w:left w:val="single" w:sz="6" w:space="0" w:color="000000"/>
              <w:bottom w:val="single" w:sz="6" w:space="0" w:color="000000"/>
              <w:right w:val="single" w:sz="6" w:space="0" w:color="000000"/>
            </w:tcBorders>
          </w:tcPr>
          <w:p w14:paraId="5F59AE83" w14:textId="77777777" w:rsidR="002F234C" w:rsidRPr="009637D5" w:rsidRDefault="002F234C" w:rsidP="00593680">
            <w:pPr>
              <w:rPr>
                <w:b/>
              </w:rPr>
            </w:pPr>
            <w:r>
              <w:rPr>
                <w:b/>
              </w:rPr>
              <w:t>Implementatie fase</w:t>
            </w:r>
          </w:p>
        </w:tc>
        <w:tc>
          <w:tcPr>
            <w:tcW w:w="6377" w:type="dxa"/>
            <w:tcBorders>
              <w:top w:val="single" w:sz="6" w:space="0" w:color="000000"/>
              <w:left w:val="single" w:sz="6" w:space="0" w:color="000000"/>
              <w:bottom w:val="single" w:sz="6" w:space="0" w:color="000000"/>
              <w:right w:val="single" w:sz="6" w:space="0" w:color="000000"/>
            </w:tcBorders>
          </w:tcPr>
          <w:p w14:paraId="0E88AECF" w14:textId="77777777" w:rsidR="002F234C" w:rsidRPr="002763A8" w:rsidRDefault="002F234C" w:rsidP="00593680">
            <w:r>
              <w:t>De Implementatiefase omvat de periode tot 1-1-24 en de nazorg periode. Onder de implementatieactiviteiten vallen ook beheeractiviteiten van FMIS die voor 1-1-2024 plaats vinden, zoals releasemanagement.</w:t>
            </w:r>
          </w:p>
        </w:tc>
      </w:tr>
      <w:tr w:rsidR="007064FA" w:rsidRPr="00D17CE4" w14:paraId="570BB1D4" w14:textId="77777777" w:rsidTr="002F234C">
        <w:tc>
          <w:tcPr>
            <w:tcW w:w="2687" w:type="dxa"/>
            <w:tcBorders>
              <w:top w:val="single" w:sz="6" w:space="0" w:color="000000"/>
              <w:left w:val="single" w:sz="6" w:space="0" w:color="000000"/>
              <w:bottom w:val="single" w:sz="4" w:space="0" w:color="auto"/>
              <w:right w:val="single" w:sz="6" w:space="0" w:color="000000"/>
            </w:tcBorders>
          </w:tcPr>
          <w:p w14:paraId="5130003A" w14:textId="77777777" w:rsidR="007064FA" w:rsidRPr="002763A8" w:rsidRDefault="007064FA" w:rsidP="00817235">
            <w:pPr>
              <w:rPr>
                <w:b/>
              </w:rPr>
            </w:pPr>
            <w:r w:rsidRPr="002763A8">
              <w:rPr>
                <w:b/>
              </w:rPr>
              <w:t>Implementatieplan</w:t>
            </w:r>
          </w:p>
        </w:tc>
        <w:tc>
          <w:tcPr>
            <w:tcW w:w="6377" w:type="dxa"/>
            <w:tcBorders>
              <w:top w:val="single" w:sz="6" w:space="0" w:color="000000"/>
              <w:left w:val="single" w:sz="6" w:space="0" w:color="000000"/>
              <w:bottom w:val="single" w:sz="4" w:space="0" w:color="auto"/>
              <w:right w:val="single" w:sz="6" w:space="0" w:color="000000"/>
            </w:tcBorders>
          </w:tcPr>
          <w:p w14:paraId="3985A4AF" w14:textId="44C430CD" w:rsidR="007064FA" w:rsidRPr="002763A8" w:rsidRDefault="007064FA" w:rsidP="001B5F04">
            <w:r w:rsidRPr="002763A8">
              <w:t xml:space="preserve">Het plan van aanpak voor de Implementatie, waarin een concrete uitwerking is opgenomen van de door de betrokken Partijen in dit kader te verrichten activiteiten, de te implementeren en/of te ontwikkelen ICT Prestatie, de verantwoordelijkheden van </w:t>
            </w:r>
            <w:r w:rsidR="001B5F04">
              <w:t>Inschrijver</w:t>
            </w:r>
            <w:r w:rsidRPr="002763A8">
              <w:t xml:space="preserve"> en Opdrachtgever en de tijdsplanning.</w:t>
            </w:r>
          </w:p>
        </w:tc>
      </w:tr>
      <w:tr w:rsidR="007064FA" w:rsidRPr="00D17CE4" w14:paraId="6A52D710" w14:textId="77777777" w:rsidTr="002F234C">
        <w:tc>
          <w:tcPr>
            <w:tcW w:w="2687" w:type="dxa"/>
            <w:tcBorders>
              <w:top w:val="single" w:sz="6" w:space="0" w:color="000000"/>
              <w:left w:val="single" w:sz="6" w:space="0" w:color="000000"/>
              <w:bottom w:val="single" w:sz="4" w:space="0" w:color="auto"/>
              <w:right w:val="single" w:sz="6" w:space="0" w:color="000000"/>
            </w:tcBorders>
          </w:tcPr>
          <w:p w14:paraId="0CC89288" w14:textId="77777777" w:rsidR="007064FA" w:rsidRPr="002763A8" w:rsidRDefault="007064FA" w:rsidP="00817235">
            <w:pPr>
              <w:rPr>
                <w:b/>
              </w:rPr>
            </w:pPr>
            <w:r w:rsidRPr="002763A8">
              <w:rPr>
                <w:b/>
              </w:rPr>
              <w:t>Implementatie en Beheer Partner (IBP)</w:t>
            </w:r>
          </w:p>
        </w:tc>
        <w:tc>
          <w:tcPr>
            <w:tcW w:w="6377" w:type="dxa"/>
            <w:tcBorders>
              <w:top w:val="single" w:sz="6" w:space="0" w:color="000000"/>
              <w:left w:val="single" w:sz="6" w:space="0" w:color="000000"/>
              <w:bottom w:val="single" w:sz="4" w:space="0" w:color="auto"/>
              <w:right w:val="single" w:sz="6" w:space="0" w:color="000000"/>
            </w:tcBorders>
          </w:tcPr>
          <w:p w14:paraId="05AA1E23" w14:textId="34623028" w:rsidR="007064FA" w:rsidRPr="002763A8" w:rsidRDefault="007064FA" w:rsidP="00817235">
            <w:r w:rsidRPr="002763A8">
              <w:t xml:space="preserve">De partij waarmee de Opdrachtgever een Overeenkomst beoogt af te sluiten om, in nauwe samenwerking met de </w:t>
            </w:r>
            <w:r w:rsidR="00587D0D">
              <w:t xml:space="preserve">SW </w:t>
            </w:r>
            <w:r w:rsidRPr="002763A8">
              <w:t>Leverancier, een Implementatieplan op te stellen, de Implementatie te realiseren en de Acceptatie uit te voeren.</w:t>
            </w:r>
          </w:p>
        </w:tc>
      </w:tr>
      <w:tr w:rsidR="007064FA" w:rsidRPr="00F508EF" w14:paraId="2F07E695" w14:textId="77777777" w:rsidTr="002F234C">
        <w:tc>
          <w:tcPr>
            <w:tcW w:w="2687" w:type="dxa"/>
          </w:tcPr>
          <w:p w14:paraId="47222AC5" w14:textId="6519D4C3" w:rsidR="007064FA" w:rsidRDefault="00305B28" w:rsidP="00817235">
            <w:pPr>
              <w:rPr>
                <w:b/>
              </w:rPr>
            </w:pPr>
            <w:r>
              <w:rPr>
                <w:b/>
              </w:rPr>
              <w:t>Inschrijver</w:t>
            </w:r>
          </w:p>
        </w:tc>
        <w:tc>
          <w:tcPr>
            <w:tcW w:w="6377" w:type="dxa"/>
          </w:tcPr>
          <w:p w14:paraId="04CFB2B8" w14:textId="77777777" w:rsidR="007064FA" w:rsidRDefault="007064FA" w:rsidP="00817235">
            <w:r w:rsidRPr="00641BD3">
              <w:t>Een rechtspersoon (of een combinatie van rechtspersonen) die naar aanleiding van deze Leidraad een</w:t>
            </w:r>
            <w:r>
              <w:t xml:space="preserve"> Inschrijving heeft ingediend.</w:t>
            </w:r>
          </w:p>
        </w:tc>
      </w:tr>
      <w:tr w:rsidR="007064FA" w:rsidRPr="007962BA" w14:paraId="33EA42D8"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5D259C46" w14:textId="77777777" w:rsidR="007064FA" w:rsidRPr="0096644F" w:rsidRDefault="007064FA" w:rsidP="00817235">
            <w:pPr>
              <w:rPr>
                <w:b/>
              </w:rPr>
            </w:pPr>
            <w:r>
              <w:rPr>
                <w:b/>
              </w:rPr>
              <w:t>Inschrijving</w:t>
            </w:r>
          </w:p>
        </w:tc>
        <w:tc>
          <w:tcPr>
            <w:tcW w:w="6377" w:type="dxa"/>
            <w:tcBorders>
              <w:top w:val="single" w:sz="6" w:space="0" w:color="000000"/>
              <w:left w:val="single" w:sz="6" w:space="0" w:color="000000"/>
              <w:bottom w:val="single" w:sz="6" w:space="0" w:color="000000"/>
              <w:right w:val="single" w:sz="6" w:space="0" w:color="000000"/>
            </w:tcBorders>
          </w:tcPr>
          <w:p w14:paraId="06E90179" w14:textId="3AA7BC93" w:rsidR="007064FA" w:rsidRPr="0096644F" w:rsidRDefault="00C3636D">
            <w:r w:rsidRPr="00D17CE4">
              <w:rPr>
                <w:rFonts w:cs="Arial"/>
                <w:szCs w:val="21"/>
              </w:rPr>
              <w:t xml:space="preserve">Het door </w:t>
            </w:r>
            <w:r>
              <w:rPr>
                <w:rFonts w:cs="Arial"/>
                <w:szCs w:val="21"/>
              </w:rPr>
              <w:t>Inschrijver</w:t>
            </w:r>
            <w:r w:rsidRPr="00D17CE4">
              <w:rPr>
                <w:rFonts w:cs="Arial"/>
                <w:szCs w:val="21"/>
              </w:rPr>
              <w:t xml:space="preserve"> ingediende geheel van aanbiedingsbrief en gevraagde informatie zoals omschreven in de aanbestedingsdocumenten.</w:t>
            </w:r>
          </w:p>
        </w:tc>
      </w:tr>
      <w:tr w:rsidR="007064FA" w:rsidRPr="007962BA" w14:paraId="68EC8C2C"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3D1321AD" w14:textId="0A2F5EFB" w:rsidR="007064FA" w:rsidRPr="0096644F" w:rsidRDefault="007064FA" w:rsidP="00305B28">
            <w:pPr>
              <w:rPr>
                <w:b/>
              </w:rPr>
            </w:pPr>
            <w:r w:rsidRPr="0096644F">
              <w:rPr>
                <w:b/>
              </w:rPr>
              <w:t>Integratie/ Koppeling</w:t>
            </w:r>
          </w:p>
        </w:tc>
        <w:tc>
          <w:tcPr>
            <w:tcW w:w="6377" w:type="dxa"/>
            <w:tcBorders>
              <w:top w:val="single" w:sz="6" w:space="0" w:color="000000"/>
              <w:left w:val="single" w:sz="6" w:space="0" w:color="000000"/>
              <w:bottom w:val="single" w:sz="6" w:space="0" w:color="000000"/>
              <w:right w:val="single" w:sz="6" w:space="0" w:color="000000"/>
            </w:tcBorders>
          </w:tcPr>
          <w:p w14:paraId="21FFAF15" w14:textId="77777777" w:rsidR="007064FA" w:rsidRPr="0096644F" w:rsidRDefault="007064FA" w:rsidP="00817235">
            <w:r w:rsidRPr="0096644F">
              <w:t>De samenwerkingsvorm tussen applicaties. Hieronder vallen de relaties tussen de SaaS</w:t>
            </w:r>
            <w:r>
              <w:t xml:space="preserve"> </w:t>
            </w:r>
            <w:r w:rsidRPr="0096644F">
              <w:t>oplossing en applicaties buiten SaaS, en ook de relaties tussen de applicaties binnen de SaaS oplossing onderling.</w:t>
            </w:r>
          </w:p>
        </w:tc>
      </w:tr>
      <w:tr w:rsidR="007064FA" w:rsidRPr="00D17CE4" w14:paraId="145F5EE5" w14:textId="77777777" w:rsidTr="002F234C">
        <w:tc>
          <w:tcPr>
            <w:tcW w:w="2687" w:type="dxa"/>
            <w:tcBorders>
              <w:top w:val="single" w:sz="6" w:space="0" w:color="000000"/>
              <w:left w:val="single" w:sz="6" w:space="0" w:color="000000"/>
              <w:bottom w:val="single" w:sz="4" w:space="0" w:color="auto"/>
              <w:right w:val="single" w:sz="6" w:space="0" w:color="000000"/>
            </w:tcBorders>
          </w:tcPr>
          <w:p w14:paraId="7EF6CAE4" w14:textId="77777777" w:rsidR="007064FA" w:rsidRPr="002763A8" w:rsidRDefault="007064FA" w:rsidP="00817235">
            <w:pPr>
              <w:rPr>
                <w:b/>
              </w:rPr>
            </w:pPr>
            <w:r w:rsidRPr="002763A8">
              <w:rPr>
                <w:b/>
              </w:rPr>
              <w:t>Koppeling</w:t>
            </w:r>
          </w:p>
        </w:tc>
        <w:tc>
          <w:tcPr>
            <w:tcW w:w="6377" w:type="dxa"/>
            <w:tcBorders>
              <w:top w:val="single" w:sz="6" w:space="0" w:color="000000"/>
              <w:left w:val="single" w:sz="6" w:space="0" w:color="000000"/>
              <w:bottom w:val="single" w:sz="4" w:space="0" w:color="auto"/>
              <w:right w:val="single" w:sz="6" w:space="0" w:color="000000"/>
            </w:tcBorders>
          </w:tcPr>
          <w:p w14:paraId="5CD28C5B" w14:textId="3EF3CDB9" w:rsidR="007064FA" w:rsidRPr="002763A8" w:rsidRDefault="007064FA">
            <w:r w:rsidRPr="002763A8">
              <w:t xml:space="preserve">De systematiek voor uitwisseling van gegevens tussen enerzijds </w:t>
            </w:r>
            <w:r w:rsidR="00A22426">
              <w:t>FMIS</w:t>
            </w:r>
            <w:r w:rsidRPr="002763A8">
              <w:t xml:space="preserve"> en anderzijds (onderdelen van) het Applicatielandschap.</w:t>
            </w:r>
          </w:p>
        </w:tc>
      </w:tr>
      <w:tr w:rsidR="007064FA" w:rsidRPr="00F508EF" w14:paraId="4EE8B850" w14:textId="77777777" w:rsidTr="002F234C">
        <w:tc>
          <w:tcPr>
            <w:tcW w:w="2687" w:type="dxa"/>
          </w:tcPr>
          <w:p w14:paraId="29C836E2" w14:textId="77777777" w:rsidR="007064FA" w:rsidRPr="00641BD3" w:rsidRDefault="007064FA" w:rsidP="00817235">
            <w:pPr>
              <w:rPr>
                <w:b/>
              </w:rPr>
            </w:pPr>
            <w:r>
              <w:rPr>
                <w:b/>
              </w:rPr>
              <w:t xml:space="preserve">Lead </w:t>
            </w:r>
            <w:proofErr w:type="spellStart"/>
            <w:r>
              <w:rPr>
                <w:b/>
              </w:rPr>
              <w:t>Buyer</w:t>
            </w:r>
            <w:proofErr w:type="spellEnd"/>
          </w:p>
        </w:tc>
        <w:tc>
          <w:tcPr>
            <w:tcW w:w="6377" w:type="dxa"/>
          </w:tcPr>
          <w:p w14:paraId="00EE3EB8" w14:textId="77777777" w:rsidR="007064FA" w:rsidRPr="00F508EF" w:rsidRDefault="007064FA" w:rsidP="00817235">
            <w:r w:rsidRPr="00583E05">
              <w:t xml:space="preserve">De Lead </w:t>
            </w:r>
            <w:proofErr w:type="spellStart"/>
            <w:r w:rsidRPr="00583E05">
              <w:t>Buyer</w:t>
            </w:r>
            <w:proofErr w:type="spellEnd"/>
            <w:r w:rsidRPr="00583E05">
              <w:t xml:space="preserve"> is namens de Gemeente Amsterdam verantwoordelijk voor het zo optimaal mogelijk verwerven en managen van een of meerdere inkooppakketten. Een Lead </w:t>
            </w:r>
            <w:proofErr w:type="spellStart"/>
            <w:r w:rsidRPr="00583E05">
              <w:t>Buyer</w:t>
            </w:r>
            <w:proofErr w:type="spellEnd"/>
            <w:r w:rsidRPr="00583E05">
              <w:t xml:space="preserve"> is geen functie maar een rol die wordt vervuld door een R</w:t>
            </w:r>
            <w:r>
              <w:t>esultaatverantwoordelijke Eenheid (RVE)</w:t>
            </w:r>
            <w:r w:rsidRPr="00583E05">
              <w:t>, een organisatieonderdeel van de Gemeente, die</w:t>
            </w:r>
            <w:r>
              <w:t xml:space="preserve"> </w:t>
            </w:r>
            <w:r w:rsidRPr="00583E05">
              <w:t>verantwoordelijk is voor een betreffend inkooppakket</w:t>
            </w:r>
            <w:r>
              <w:t>.</w:t>
            </w:r>
          </w:p>
        </w:tc>
      </w:tr>
      <w:tr w:rsidR="007064FA" w:rsidRPr="00F508EF" w14:paraId="182CC565" w14:textId="77777777" w:rsidTr="002F234C">
        <w:tc>
          <w:tcPr>
            <w:tcW w:w="2687" w:type="dxa"/>
          </w:tcPr>
          <w:p w14:paraId="31331DEA" w14:textId="1A628986" w:rsidR="007064FA" w:rsidRPr="00641BD3" w:rsidRDefault="00305B28" w:rsidP="00817235">
            <w:pPr>
              <w:rPr>
                <w:b/>
              </w:rPr>
            </w:pPr>
            <w:r>
              <w:rPr>
                <w:b/>
              </w:rPr>
              <w:t>Leidraad</w:t>
            </w:r>
          </w:p>
        </w:tc>
        <w:tc>
          <w:tcPr>
            <w:tcW w:w="6377" w:type="dxa"/>
          </w:tcPr>
          <w:p w14:paraId="7CEA980A" w14:textId="77777777" w:rsidR="007064FA" w:rsidRDefault="007064FA" w:rsidP="00147F93">
            <w:r w:rsidRPr="00F508EF">
              <w:t xml:space="preserve">Deze </w:t>
            </w:r>
            <w:r>
              <w:t>A</w:t>
            </w:r>
            <w:r w:rsidRPr="00F508EF">
              <w:t xml:space="preserve">anbestedingsleidraad, geregistreerd als </w:t>
            </w:r>
            <w:r>
              <w:t>AICT-202</w:t>
            </w:r>
            <w:r w:rsidR="00147F93">
              <w:t>2</w:t>
            </w:r>
            <w:r>
              <w:t>-00</w:t>
            </w:r>
            <w:r w:rsidR="00147F93">
              <w:t>4</w:t>
            </w:r>
            <w:r>
              <w:t>0</w:t>
            </w:r>
          </w:p>
          <w:p w14:paraId="110F6F48" w14:textId="16F98185" w:rsidR="00305B28" w:rsidRPr="00F508EF" w:rsidRDefault="00305B28" w:rsidP="00147F93"/>
        </w:tc>
      </w:tr>
      <w:tr w:rsidR="007064FA" w:rsidRPr="002647DD" w14:paraId="6016601E" w14:textId="77777777" w:rsidTr="002F234C">
        <w:tc>
          <w:tcPr>
            <w:tcW w:w="2687" w:type="dxa"/>
            <w:tcBorders>
              <w:top w:val="single" w:sz="6" w:space="0" w:color="000000"/>
              <w:left w:val="single" w:sz="6" w:space="0" w:color="000000"/>
              <w:bottom w:val="single" w:sz="4" w:space="0" w:color="auto"/>
              <w:right w:val="single" w:sz="6" w:space="0" w:color="000000"/>
            </w:tcBorders>
            <w:shd w:val="clear" w:color="auto" w:fill="auto"/>
          </w:tcPr>
          <w:p w14:paraId="2C40DF17" w14:textId="73820086" w:rsidR="007064FA" w:rsidRPr="00CA5D5A" w:rsidRDefault="007064FA">
            <w:pPr>
              <w:rPr>
                <w:b/>
              </w:rPr>
            </w:pPr>
            <w:r w:rsidRPr="00CA5D5A">
              <w:rPr>
                <w:b/>
              </w:rPr>
              <w:t>Leverancier</w:t>
            </w:r>
          </w:p>
        </w:tc>
        <w:tc>
          <w:tcPr>
            <w:tcW w:w="6377" w:type="dxa"/>
            <w:tcBorders>
              <w:top w:val="single" w:sz="6" w:space="0" w:color="000000"/>
              <w:left w:val="single" w:sz="6" w:space="0" w:color="000000"/>
              <w:bottom w:val="single" w:sz="4" w:space="0" w:color="auto"/>
              <w:right w:val="single" w:sz="6" w:space="0" w:color="000000"/>
            </w:tcBorders>
            <w:shd w:val="clear" w:color="auto" w:fill="auto"/>
          </w:tcPr>
          <w:p w14:paraId="4FBB50C4" w14:textId="77777777" w:rsidR="007064FA" w:rsidRPr="002763A8" w:rsidRDefault="007064FA" w:rsidP="00817235">
            <w:r w:rsidRPr="00CA5D5A">
              <w:t>De partij waarmee Opdrachtgever een Overeenkomst gesloten heeft en verantwoordelijk is voor derde partijen.</w:t>
            </w:r>
          </w:p>
        </w:tc>
      </w:tr>
      <w:tr w:rsidR="007064FA" w:rsidRPr="00E23B89" w14:paraId="4F8EBF44" w14:textId="77777777" w:rsidTr="002F234C">
        <w:tc>
          <w:tcPr>
            <w:tcW w:w="2687" w:type="dxa"/>
            <w:tcBorders>
              <w:top w:val="single" w:sz="6" w:space="0" w:color="000000"/>
              <w:left w:val="single" w:sz="6" w:space="0" w:color="000000"/>
              <w:bottom w:val="single" w:sz="4" w:space="0" w:color="auto"/>
              <w:right w:val="single" w:sz="6" w:space="0" w:color="000000"/>
            </w:tcBorders>
          </w:tcPr>
          <w:p w14:paraId="557254D6" w14:textId="77777777" w:rsidR="007064FA" w:rsidRPr="002763A8" w:rsidRDefault="007064FA" w:rsidP="00817235">
            <w:pPr>
              <w:rPr>
                <w:b/>
              </w:rPr>
            </w:pPr>
            <w:r w:rsidRPr="002763A8">
              <w:rPr>
                <w:b/>
              </w:rPr>
              <w:t>Maatwerkprogrammatuur</w:t>
            </w:r>
          </w:p>
        </w:tc>
        <w:tc>
          <w:tcPr>
            <w:tcW w:w="6377" w:type="dxa"/>
            <w:tcBorders>
              <w:top w:val="single" w:sz="6" w:space="0" w:color="000000"/>
              <w:left w:val="single" w:sz="6" w:space="0" w:color="000000"/>
              <w:bottom w:val="single" w:sz="4" w:space="0" w:color="auto"/>
              <w:right w:val="single" w:sz="6" w:space="0" w:color="000000"/>
            </w:tcBorders>
          </w:tcPr>
          <w:p w14:paraId="1E2D6BD6" w14:textId="77777777" w:rsidR="007064FA" w:rsidRPr="00147F93" w:rsidRDefault="007064FA" w:rsidP="00817235">
            <w:pPr>
              <w:rPr>
                <w:lang w:val="en-US"/>
              </w:rPr>
            </w:pPr>
            <w:r w:rsidRPr="002763A8">
              <w:t xml:space="preserve">Specifiek ten behoeve van Opdrachtgever te ontwikkelen of ontwikkelde Programmatuur dan wel aanpassingen naast de Standaard SaaS-programmatuur specifiek ten behoeve van Opdrachtgever en geïntegreerd met de SaaS programmatuur. </w:t>
            </w:r>
            <w:r w:rsidRPr="00147F93">
              <w:rPr>
                <w:lang w:val="en-US"/>
              </w:rPr>
              <w:t>(</w:t>
            </w:r>
            <w:proofErr w:type="spellStart"/>
            <w:r w:rsidRPr="00147F93">
              <w:rPr>
                <w:lang w:val="en-US"/>
              </w:rPr>
              <w:t>Dit</w:t>
            </w:r>
            <w:proofErr w:type="spellEnd"/>
            <w:r w:rsidRPr="00147F93">
              <w:rPr>
                <w:lang w:val="en-US"/>
              </w:rPr>
              <w:t xml:space="preserve"> is </w:t>
            </w:r>
            <w:proofErr w:type="spellStart"/>
            <w:r w:rsidRPr="00147F93">
              <w:rPr>
                <w:lang w:val="en-US"/>
              </w:rPr>
              <w:t>exclusief</w:t>
            </w:r>
            <w:proofErr w:type="spellEnd"/>
            <w:r w:rsidRPr="00147F93">
              <w:rPr>
                <w:lang w:val="en-US"/>
              </w:rPr>
              <w:t xml:space="preserve"> </w:t>
            </w:r>
            <w:proofErr w:type="spellStart"/>
            <w:r w:rsidRPr="00147F93">
              <w:rPr>
                <w:lang w:val="en-US"/>
              </w:rPr>
              <w:t>inrichtingselementen</w:t>
            </w:r>
            <w:proofErr w:type="spellEnd"/>
            <w:r w:rsidRPr="00147F93">
              <w:rPr>
                <w:lang w:val="en-US"/>
              </w:rPr>
              <w:t xml:space="preserve"> </w:t>
            </w:r>
            <w:proofErr w:type="spellStart"/>
            <w:r w:rsidRPr="00147F93">
              <w:rPr>
                <w:lang w:val="en-US"/>
              </w:rPr>
              <w:t>als</w:t>
            </w:r>
            <w:proofErr w:type="spellEnd"/>
            <w:r w:rsidRPr="00147F93">
              <w:rPr>
                <w:lang w:val="en-US"/>
              </w:rPr>
              <w:t xml:space="preserve"> Reports (R), Interface (I), Conversion (C), Forms (F) and Workflow (W)</w:t>
            </w:r>
          </w:p>
        </w:tc>
      </w:tr>
      <w:tr w:rsidR="007064FA" w:rsidRPr="007962BA" w14:paraId="33AA9CA0"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324C7B55" w14:textId="77777777" w:rsidR="007064FA" w:rsidRPr="0096644F" w:rsidRDefault="007064FA" w:rsidP="00817235">
            <w:pPr>
              <w:rPr>
                <w:b/>
              </w:rPr>
            </w:pPr>
            <w:r w:rsidRPr="0096644F">
              <w:rPr>
                <w:b/>
              </w:rPr>
              <w:t>Maatwerk</w:t>
            </w:r>
          </w:p>
        </w:tc>
        <w:tc>
          <w:tcPr>
            <w:tcW w:w="6377" w:type="dxa"/>
            <w:tcBorders>
              <w:top w:val="single" w:sz="6" w:space="0" w:color="000000"/>
              <w:left w:val="single" w:sz="6" w:space="0" w:color="000000"/>
              <w:bottom w:val="single" w:sz="6" w:space="0" w:color="000000"/>
              <w:right w:val="single" w:sz="6" w:space="0" w:color="000000"/>
            </w:tcBorders>
          </w:tcPr>
          <w:p w14:paraId="3B24275F" w14:textId="77777777" w:rsidR="007064FA" w:rsidRPr="0096644F" w:rsidRDefault="007064FA" w:rsidP="00817235">
            <w:r w:rsidRPr="0096644F">
              <w:t xml:space="preserve">Maatwerk zijn de </w:t>
            </w:r>
            <w:r>
              <w:t xml:space="preserve">functionele aanvullingen </w:t>
            </w:r>
            <w:r w:rsidRPr="0096644F">
              <w:t>die nodig zijn om aan de behoefte van de gebruiker te voldoen en die niet binnen de SaaS</w:t>
            </w:r>
            <w:r>
              <w:t>-</w:t>
            </w:r>
            <w:r w:rsidRPr="0096644F">
              <w:t xml:space="preserve">applicatie kunnen worden vormgegeven, waarbij de SaaS-gebruiker </w:t>
            </w:r>
            <w:r>
              <w:t>in het gebruik niet merkt dat het Maatwerk betreft</w:t>
            </w:r>
            <w:r w:rsidRPr="0096644F">
              <w:t>.</w:t>
            </w:r>
          </w:p>
          <w:p w14:paraId="750749E4" w14:textId="77777777" w:rsidR="007064FA" w:rsidRPr="0096644F" w:rsidRDefault="007064FA" w:rsidP="00817235">
            <w:r w:rsidRPr="0096644F">
              <w:t xml:space="preserve">RICFW elementen vallen niet onder </w:t>
            </w:r>
            <w:r>
              <w:t>M</w:t>
            </w:r>
            <w:r w:rsidRPr="0096644F">
              <w:t>aatwerk. Maatwerk is geen onderdeel van de periodieke upgrades van de SaaS</w:t>
            </w:r>
            <w:r>
              <w:t>-</w:t>
            </w:r>
            <w:r w:rsidRPr="0096644F">
              <w:t>applicatie.</w:t>
            </w:r>
          </w:p>
        </w:tc>
      </w:tr>
      <w:tr w:rsidR="007064FA" w:rsidRPr="00D17CE4" w14:paraId="526BC73D" w14:textId="77777777" w:rsidTr="002F234C">
        <w:tc>
          <w:tcPr>
            <w:tcW w:w="2687" w:type="dxa"/>
            <w:tcBorders>
              <w:top w:val="single" w:sz="6" w:space="0" w:color="000000"/>
              <w:left w:val="single" w:sz="6" w:space="0" w:color="000000"/>
              <w:bottom w:val="single" w:sz="4" w:space="0" w:color="auto"/>
              <w:right w:val="single" w:sz="6" w:space="0" w:color="000000"/>
            </w:tcBorders>
          </w:tcPr>
          <w:p w14:paraId="33477613" w14:textId="77777777" w:rsidR="007064FA" w:rsidRPr="002763A8" w:rsidRDefault="007064FA" w:rsidP="00817235">
            <w:pPr>
              <w:rPr>
                <w:b/>
              </w:rPr>
            </w:pPr>
            <w:r w:rsidRPr="002763A8">
              <w:rPr>
                <w:b/>
              </w:rPr>
              <w:t>Offerte</w:t>
            </w:r>
          </w:p>
        </w:tc>
        <w:tc>
          <w:tcPr>
            <w:tcW w:w="6377" w:type="dxa"/>
            <w:tcBorders>
              <w:top w:val="single" w:sz="6" w:space="0" w:color="000000"/>
              <w:left w:val="single" w:sz="6" w:space="0" w:color="000000"/>
              <w:bottom w:val="single" w:sz="4" w:space="0" w:color="auto"/>
              <w:right w:val="single" w:sz="6" w:space="0" w:color="000000"/>
            </w:tcBorders>
          </w:tcPr>
          <w:p w14:paraId="57898979" w14:textId="77777777" w:rsidR="007064FA" w:rsidRPr="002763A8" w:rsidRDefault="007064FA" w:rsidP="00817235">
            <w:r w:rsidRPr="002763A8">
              <w:t>Het door Inschrijver ingediende geheel van aanbiedingsbrief en gevraagde informatie zoals omschreven in de Offerteaanvraag.</w:t>
            </w:r>
          </w:p>
        </w:tc>
      </w:tr>
      <w:tr w:rsidR="007064FA" w:rsidRPr="00D17CE4" w14:paraId="347FFD3C" w14:textId="77777777" w:rsidTr="002F234C">
        <w:tc>
          <w:tcPr>
            <w:tcW w:w="2687" w:type="dxa"/>
            <w:tcBorders>
              <w:top w:val="single" w:sz="6" w:space="0" w:color="000000"/>
              <w:left w:val="single" w:sz="6" w:space="0" w:color="000000"/>
              <w:bottom w:val="single" w:sz="4" w:space="0" w:color="auto"/>
              <w:right w:val="single" w:sz="6" w:space="0" w:color="000000"/>
            </w:tcBorders>
          </w:tcPr>
          <w:p w14:paraId="1E672321" w14:textId="77777777" w:rsidR="007064FA" w:rsidRPr="002763A8" w:rsidRDefault="007064FA" w:rsidP="00817235">
            <w:pPr>
              <w:rPr>
                <w:b/>
              </w:rPr>
            </w:pPr>
            <w:r w:rsidRPr="002763A8">
              <w:rPr>
                <w:b/>
              </w:rPr>
              <w:t>Onderaannemer</w:t>
            </w:r>
          </w:p>
        </w:tc>
        <w:tc>
          <w:tcPr>
            <w:tcW w:w="6377" w:type="dxa"/>
            <w:tcBorders>
              <w:top w:val="single" w:sz="6" w:space="0" w:color="000000"/>
              <w:left w:val="single" w:sz="6" w:space="0" w:color="000000"/>
              <w:bottom w:val="single" w:sz="4" w:space="0" w:color="auto"/>
              <w:right w:val="single" w:sz="6" w:space="0" w:color="000000"/>
            </w:tcBorders>
          </w:tcPr>
          <w:p w14:paraId="75BB7B8E" w14:textId="404808D6" w:rsidR="007064FA" w:rsidRPr="002763A8" w:rsidRDefault="007064FA">
            <w:r w:rsidRPr="002763A8">
              <w:t>Een (rechts)persoon die in opdracht van</w:t>
            </w:r>
            <w:r w:rsidR="00A22426">
              <w:t xml:space="preserve"> Inschrijver</w:t>
            </w:r>
            <w:r w:rsidRPr="002763A8">
              <w:t xml:space="preserve"> en onder diens verantwoordelijkheid een deel van de ICT Prestatie uitvoert.</w:t>
            </w:r>
          </w:p>
        </w:tc>
      </w:tr>
      <w:tr w:rsidR="007064FA" w:rsidRPr="00D17CE4" w14:paraId="16F09985" w14:textId="77777777" w:rsidTr="002F234C">
        <w:tc>
          <w:tcPr>
            <w:tcW w:w="2687" w:type="dxa"/>
            <w:tcBorders>
              <w:top w:val="single" w:sz="6" w:space="0" w:color="000000"/>
              <w:left w:val="single" w:sz="6" w:space="0" w:color="000000"/>
              <w:bottom w:val="single" w:sz="4" w:space="0" w:color="auto"/>
              <w:right w:val="single" w:sz="6" w:space="0" w:color="000000"/>
            </w:tcBorders>
          </w:tcPr>
          <w:p w14:paraId="51571756" w14:textId="77777777" w:rsidR="007064FA" w:rsidRPr="002763A8" w:rsidRDefault="007064FA" w:rsidP="00817235">
            <w:pPr>
              <w:rPr>
                <w:b/>
              </w:rPr>
            </w:pPr>
            <w:r w:rsidRPr="002763A8">
              <w:rPr>
                <w:b/>
              </w:rPr>
              <w:t>Onderhoud</w:t>
            </w:r>
          </w:p>
        </w:tc>
        <w:tc>
          <w:tcPr>
            <w:tcW w:w="6377" w:type="dxa"/>
            <w:tcBorders>
              <w:top w:val="single" w:sz="6" w:space="0" w:color="000000"/>
              <w:left w:val="single" w:sz="6" w:space="0" w:color="000000"/>
              <w:bottom w:val="single" w:sz="4" w:space="0" w:color="auto"/>
              <w:right w:val="single" w:sz="6" w:space="0" w:color="000000"/>
            </w:tcBorders>
          </w:tcPr>
          <w:p w14:paraId="1527122A" w14:textId="77777777" w:rsidR="007064FA" w:rsidRPr="002763A8" w:rsidRDefault="007064FA" w:rsidP="00817235">
            <w:r w:rsidRPr="002763A8">
              <w:t xml:space="preserve">Het geheel van Correctief-, Preventief-, Adaptief-, Innovatief Onderhoud aan de ICT Prestatie, opgeleverd in periodieke Updates en Upgrades en ondersteuning van Beheerders in het inrichten in functioneel beheer van de ICT Prestatie </w:t>
            </w:r>
          </w:p>
        </w:tc>
      </w:tr>
      <w:tr w:rsidR="007064FA" w:rsidRPr="00F508EF" w14:paraId="196CF4B2" w14:textId="77777777" w:rsidTr="002F234C">
        <w:tc>
          <w:tcPr>
            <w:tcW w:w="2687" w:type="dxa"/>
          </w:tcPr>
          <w:p w14:paraId="273E4900" w14:textId="77777777" w:rsidR="007064FA" w:rsidRPr="00641BD3" w:rsidRDefault="007064FA" w:rsidP="00817235">
            <w:pPr>
              <w:rPr>
                <w:b/>
              </w:rPr>
            </w:pPr>
            <w:r>
              <w:rPr>
                <w:b/>
              </w:rPr>
              <w:t>Ondernemer</w:t>
            </w:r>
          </w:p>
        </w:tc>
        <w:tc>
          <w:tcPr>
            <w:tcW w:w="6377" w:type="dxa"/>
          </w:tcPr>
          <w:p w14:paraId="1B835BFF" w14:textId="77777777" w:rsidR="007064FA" w:rsidRDefault="007064FA" w:rsidP="00817235">
            <w:r w:rsidRPr="00F508EF">
              <w:t>Een marktpartij die geïnteresseerd is om op deze Aanbesteding te gaan inschrijven.</w:t>
            </w:r>
            <w:r>
              <w:t xml:space="preserve"> </w:t>
            </w:r>
          </w:p>
        </w:tc>
      </w:tr>
      <w:tr w:rsidR="007064FA" w:rsidRPr="00F508EF" w14:paraId="1D94B79B" w14:textId="77777777" w:rsidTr="002F234C">
        <w:tc>
          <w:tcPr>
            <w:tcW w:w="2687" w:type="dxa"/>
          </w:tcPr>
          <w:p w14:paraId="43B72618" w14:textId="1E6368CA" w:rsidR="007064FA" w:rsidRPr="00641BD3" w:rsidRDefault="00305B28" w:rsidP="00817235">
            <w:pPr>
              <w:rPr>
                <w:b/>
              </w:rPr>
            </w:pPr>
            <w:r>
              <w:rPr>
                <w:b/>
              </w:rPr>
              <w:t>Opdracht</w:t>
            </w:r>
          </w:p>
        </w:tc>
        <w:tc>
          <w:tcPr>
            <w:tcW w:w="6377" w:type="dxa"/>
          </w:tcPr>
          <w:p w14:paraId="643D4534" w14:textId="77777777" w:rsidR="007064FA" w:rsidRPr="00506AEA" w:rsidRDefault="007064FA" w:rsidP="00817235">
            <w:pPr>
              <w:rPr>
                <w:color w:val="0000FF"/>
              </w:rPr>
            </w:pPr>
            <w:r>
              <w:t>De overheidsopdracht die het voorwerp van deze Aanbesteding is, en zoals is omschreven in dez</w:t>
            </w:r>
            <w:r w:rsidRPr="00F17EBF">
              <w:t>e Leidraad.</w:t>
            </w:r>
            <w:r>
              <w:rPr>
                <w:color w:val="0000FF"/>
              </w:rPr>
              <w:t xml:space="preserve"> </w:t>
            </w:r>
          </w:p>
        </w:tc>
      </w:tr>
      <w:tr w:rsidR="007064FA" w:rsidRPr="00D17CE4" w14:paraId="5CCCDB84" w14:textId="77777777" w:rsidTr="002F234C">
        <w:tc>
          <w:tcPr>
            <w:tcW w:w="2687" w:type="dxa"/>
            <w:tcBorders>
              <w:top w:val="single" w:sz="6" w:space="0" w:color="000000"/>
              <w:left w:val="single" w:sz="6" w:space="0" w:color="000000"/>
              <w:bottom w:val="single" w:sz="4" w:space="0" w:color="auto"/>
              <w:right w:val="single" w:sz="6" w:space="0" w:color="000000"/>
            </w:tcBorders>
            <w:shd w:val="clear" w:color="auto" w:fill="auto"/>
          </w:tcPr>
          <w:p w14:paraId="5E75B155" w14:textId="447C8367" w:rsidR="007064FA" w:rsidRPr="002763A8" w:rsidRDefault="007064FA">
            <w:pPr>
              <w:rPr>
                <w:b/>
              </w:rPr>
            </w:pPr>
            <w:r w:rsidRPr="002763A8">
              <w:rPr>
                <w:b/>
              </w:rPr>
              <w:t>Opdrachtgever</w:t>
            </w:r>
          </w:p>
        </w:tc>
        <w:tc>
          <w:tcPr>
            <w:tcW w:w="6377" w:type="dxa"/>
            <w:tcBorders>
              <w:top w:val="single" w:sz="6" w:space="0" w:color="000000"/>
              <w:left w:val="single" w:sz="6" w:space="0" w:color="000000"/>
              <w:bottom w:val="single" w:sz="4" w:space="0" w:color="auto"/>
              <w:right w:val="single" w:sz="6" w:space="0" w:color="000000"/>
            </w:tcBorders>
            <w:shd w:val="clear" w:color="auto" w:fill="auto"/>
          </w:tcPr>
          <w:p w14:paraId="6420E3B7" w14:textId="77777777" w:rsidR="007064FA" w:rsidRPr="002763A8" w:rsidRDefault="007064FA" w:rsidP="00817235">
            <w:r w:rsidRPr="002763A8">
              <w:t>De publiekrechtelijke rechtspersoon, de gemeente Amsterdam, die de onderhavige aanbesteding als aanbestedende dienst uitvoert en met Leverancier de Overeenkomst zal aangaan die hieruit voortvloeit.</w:t>
            </w:r>
          </w:p>
        </w:tc>
      </w:tr>
      <w:tr w:rsidR="002F234C" w:rsidRPr="00D17CE4" w14:paraId="35C13AC0" w14:textId="77777777" w:rsidTr="007B49B4">
        <w:tc>
          <w:tcPr>
            <w:tcW w:w="2687" w:type="dxa"/>
            <w:tcBorders>
              <w:top w:val="single" w:sz="6" w:space="0" w:color="000000"/>
              <w:left w:val="single" w:sz="6" w:space="0" w:color="000000"/>
              <w:bottom w:val="single" w:sz="6" w:space="0" w:color="000000"/>
              <w:right w:val="single" w:sz="6" w:space="0" w:color="000000"/>
            </w:tcBorders>
          </w:tcPr>
          <w:p w14:paraId="250535F2" w14:textId="77777777" w:rsidR="002F234C" w:rsidRPr="00856DEE" w:rsidRDefault="002F234C" w:rsidP="00593680">
            <w:pPr>
              <w:rPr>
                <w:b/>
              </w:rPr>
            </w:pPr>
            <w:r>
              <w:rPr>
                <w:b/>
              </w:rPr>
              <w:t>Operationele fase</w:t>
            </w:r>
          </w:p>
        </w:tc>
        <w:tc>
          <w:tcPr>
            <w:tcW w:w="6377" w:type="dxa"/>
            <w:tcBorders>
              <w:top w:val="single" w:sz="6" w:space="0" w:color="000000"/>
              <w:left w:val="single" w:sz="6" w:space="0" w:color="000000"/>
              <w:bottom w:val="single" w:sz="6" w:space="0" w:color="000000"/>
              <w:right w:val="single" w:sz="6" w:space="0" w:color="000000"/>
            </w:tcBorders>
          </w:tcPr>
          <w:p w14:paraId="53F33EE8" w14:textId="77777777" w:rsidR="002F234C" w:rsidRPr="002763A8" w:rsidRDefault="002F234C" w:rsidP="00593680">
            <w:r>
              <w:t>De Operationele fase gaat formeel in op 1-1-2024. (Activiteiten als FMIS-releasemanagement die voor 1-1-2024 plaatsvinden worden geacht projectactiviteiten te zijn).</w:t>
            </w:r>
          </w:p>
        </w:tc>
      </w:tr>
      <w:tr w:rsidR="007064FA" w:rsidRPr="00D17CE4" w14:paraId="2DCD3FEB" w14:textId="77777777" w:rsidTr="002F234C">
        <w:tc>
          <w:tcPr>
            <w:tcW w:w="2687" w:type="dxa"/>
            <w:tcBorders>
              <w:top w:val="single" w:sz="6" w:space="0" w:color="000000"/>
              <w:left w:val="single" w:sz="6" w:space="0" w:color="000000"/>
              <w:bottom w:val="single" w:sz="4" w:space="0" w:color="auto"/>
              <w:right w:val="single" w:sz="6" w:space="0" w:color="000000"/>
            </w:tcBorders>
          </w:tcPr>
          <w:p w14:paraId="3A0E3058" w14:textId="77777777" w:rsidR="007064FA" w:rsidRPr="002763A8" w:rsidRDefault="007064FA" w:rsidP="00817235">
            <w:pPr>
              <w:rPr>
                <w:b/>
              </w:rPr>
            </w:pPr>
            <w:r w:rsidRPr="002763A8">
              <w:rPr>
                <w:b/>
              </w:rPr>
              <w:br w:type="page"/>
              <w:t xml:space="preserve">Overeenkomst </w:t>
            </w:r>
          </w:p>
        </w:tc>
        <w:tc>
          <w:tcPr>
            <w:tcW w:w="6377" w:type="dxa"/>
            <w:tcBorders>
              <w:top w:val="single" w:sz="6" w:space="0" w:color="000000"/>
              <w:left w:val="single" w:sz="6" w:space="0" w:color="000000"/>
              <w:bottom w:val="single" w:sz="4" w:space="0" w:color="auto"/>
              <w:right w:val="single" w:sz="6" w:space="0" w:color="000000"/>
            </w:tcBorders>
          </w:tcPr>
          <w:p w14:paraId="4D616E32" w14:textId="77777777" w:rsidR="007064FA" w:rsidRPr="002763A8" w:rsidRDefault="007064FA" w:rsidP="00817235">
            <w:r w:rsidRPr="002763A8">
              <w:t>Het door Partijen rechtsgeldig ondertekende onderhavige document, waarin de ICT Prestatie alsmede de voorwaarden zijn vastgelegd waartegen de ICT Prestatie wordt uitgevoerd, inclusief alle daarbij behorende Bijlagen waaronder de door Leverancier uitgebrachte Inschrijving/Offerte die door Opdrachtgever door het sluiten van de Overeenkomst is aanvaard.</w:t>
            </w:r>
          </w:p>
        </w:tc>
      </w:tr>
      <w:tr w:rsidR="007064FA" w:rsidRPr="00D17CE4" w14:paraId="4F19E910" w14:textId="77777777" w:rsidTr="002F234C">
        <w:tc>
          <w:tcPr>
            <w:tcW w:w="2687" w:type="dxa"/>
            <w:tcBorders>
              <w:top w:val="single" w:sz="6" w:space="0" w:color="000000"/>
              <w:left w:val="single" w:sz="6" w:space="0" w:color="000000"/>
              <w:bottom w:val="single" w:sz="4" w:space="0" w:color="auto"/>
              <w:right w:val="single" w:sz="6" w:space="0" w:color="000000"/>
            </w:tcBorders>
          </w:tcPr>
          <w:p w14:paraId="6388594E" w14:textId="77777777" w:rsidR="007064FA" w:rsidRPr="002763A8" w:rsidRDefault="007064FA" w:rsidP="00817235">
            <w:pPr>
              <w:rPr>
                <w:b/>
              </w:rPr>
            </w:pPr>
            <w:r w:rsidRPr="002763A8">
              <w:rPr>
                <w:b/>
              </w:rPr>
              <w:t>Overeengekomen gebruik</w:t>
            </w:r>
          </w:p>
        </w:tc>
        <w:tc>
          <w:tcPr>
            <w:tcW w:w="6377" w:type="dxa"/>
            <w:tcBorders>
              <w:top w:val="single" w:sz="6" w:space="0" w:color="000000"/>
              <w:left w:val="single" w:sz="6" w:space="0" w:color="000000"/>
              <w:bottom w:val="single" w:sz="4" w:space="0" w:color="auto"/>
              <w:right w:val="single" w:sz="6" w:space="0" w:color="000000"/>
            </w:tcBorders>
          </w:tcPr>
          <w:p w14:paraId="00D6E4F3" w14:textId="173DA141" w:rsidR="007064FA" w:rsidRPr="002763A8" w:rsidRDefault="007064FA" w:rsidP="00147F93">
            <w:r w:rsidRPr="002763A8">
              <w:t>Het door Opdrachtgever beoogde gebruik van de ICT Prestatie zoals dat ten tijde van het sluiten van de Overeenkomst voor Leverancier (al dan niet op basis van de Offerteaanvraag of andere aan de Overeenkomst voorafgaande documenten) bekend was of voor Leverancier bekend behoorde te zijn, een en ander voor zover dat gebruik in de Overeenkomst niet uitdrukkelijk is uitgesloten of beperkt.</w:t>
            </w:r>
          </w:p>
        </w:tc>
      </w:tr>
      <w:tr w:rsidR="007064FA" w:rsidRPr="00F508EF" w14:paraId="3C9B06BC" w14:textId="77777777" w:rsidTr="002F234C">
        <w:tc>
          <w:tcPr>
            <w:tcW w:w="2687" w:type="dxa"/>
          </w:tcPr>
          <w:p w14:paraId="300ED9CA" w14:textId="77777777" w:rsidR="007064FA" w:rsidRPr="00641BD3" w:rsidRDefault="007064FA" w:rsidP="00817235">
            <w:pPr>
              <w:rPr>
                <w:b/>
              </w:rPr>
            </w:pPr>
            <w:r>
              <w:rPr>
                <w:b/>
              </w:rPr>
              <w:t>Paraaf/ Handtekening</w:t>
            </w:r>
          </w:p>
        </w:tc>
        <w:tc>
          <w:tcPr>
            <w:tcW w:w="6377" w:type="dxa"/>
          </w:tcPr>
          <w:p w14:paraId="44C5EA8E" w14:textId="77777777" w:rsidR="007064FA" w:rsidRDefault="007064FA" w:rsidP="00817235">
            <w:r>
              <w:t xml:space="preserve">Een digitale of natte verkorte Handtekening. </w:t>
            </w:r>
          </w:p>
          <w:p w14:paraId="77C4310F" w14:textId="77777777" w:rsidR="007064FA" w:rsidRPr="00F508EF" w:rsidRDefault="007064FA" w:rsidP="00817235">
            <w:r>
              <w:t xml:space="preserve">(Een onverkorte Handtekening is </w:t>
            </w:r>
            <w:r w:rsidRPr="00E42C02">
              <w:t>altijd nat</w:t>
            </w:r>
            <w:r>
              <w:t>)</w:t>
            </w:r>
            <w:r w:rsidRPr="00E42C02">
              <w:t>.</w:t>
            </w:r>
          </w:p>
        </w:tc>
      </w:tr>
      <w:tr w:rsidR="007064FA" w:rsidRPr="00D17CE4" w14:paraId="01BE5DE4" w14:textId="77777777" w:rsidTr="002F234C">
        <w:tc>
          <w:tcPr>
            <w:tcW w:w="2687" w:type="dxa"/>
            <w:tcBorders>
              <w:top w:val="single" w:sz="6" w:space="0" w:color="000000"/>
              <w:left w:val="single" w:sz="6" w:space="0" w:color="000000"/>
              <w:bottom w:val="single" w:sz="4" w:space="0" w:color="auto"/>
              <w:right w:val="single" w:sz="6" w:space="0" w:color="000000"/>
            </w:tcBorders>
          </w:tcPr>
          <w:p w14:paraId="225E1E8F" w14:textId="77777777" w:rsidR="007064FA" w:rsidRPr="002763A8" w:rsidRDefault="007064FA" w:rsidP="00817235">
            <w:pPr>
              <w:rPr>
                <w:b/>
              </w:rPr>
            </w:pPr>
            <w:r w:rsidRPr="002763A8">
              <w:rPr>
                <w:b/>
              </w:rPr>
              <w:t>Partijen</w:t>
            </w:r>
          </w:p>
        </w:tc>
        <w:tc>
          <w:tcPr>
            <w:tcW w:w="6377" w:type="dxa"/>
            <w:tcBorders>
              <w:top w:val="single" w:sz="6" w:space="0" w:color="000000"/>
              <w:left w:val="single" w:sz="6" w:space="0" w:color="000000"/>
              <w:bottom w:val="single" w:sz="4" w:space="0" w:color="auto"/>
              <w:right w:val="single" w:sz="6" w:space="0" w:color="000000"/>
            </w:tcBorders>
          </w:tcPr>
          <w:p w14:paraId="0FC719A3" w14:textId="77777777" w:rsidR="007064FA" w:rsidRPr="002763A8" w:rsidRDefault="007064FA" w:rsidP="00817235">
            <w:r w:rsidRPr="002763A8">
              <w:t>Opdrachtgever en Leverancier gezamenlijk.</w:t>
            </w:r>
          </w:p>
          <w:p w14:paraId="642F32D7" w14:textId="77777777" w:rsidR="007064FA" w:rsidRPr="002763A8" w:rsidRDefault="007064FA" w:rsidP="00817235"/>
        </w:tc>
      </w:tr>
      <w:tr w:rsidR="007064FA" w:rsidRPr="00D17CE4" w14:paraId="14397A43" w14:textId="77777777" w:rsidTr="002F234C">
        <w:tc>
          <w:tcPr>
            <w:tcW w:w="2687" w:type="dxa"/>
            <w:tcBorders>
              <w:top w:val="single" w:sz="6" w:space="0" w:color="000000"/>
              <w:left w:val="single" w:sz="6" w:space="0" w:color="000000"/>
              <w:bottom w:val="single" w:sz="4" w:space="0" w:color="auto"/>
              <w:right w:val="single" w:sz="6" w:space="0" w:color="000000"/>
            </w:tcBorders>
          </w:tcPr>
          <w:p w14:paraId="7F24A9FF" w14:textId="77777777" w:rsidR="007064FA" w:rsidRPr="002763A8" w:rsidRDefault="007064FA" w:rsidP="00817235">
            <w:pPr>
              <w:rPr>
                <w:b/>
              </w:rPr>
            </w:pPr>
            <w:r w:rsidRPr="002763A8">
              <w:rPr>
                <w:b/>
              </w:rPr>
              <w:t>Personeel</w:t>
            </w:r>
          </w:p>
        </w:tc>
        <w:tc>
          <w:tcPr>
            <w:tcW w:w="6377" w:type="dxa"/>
            <w:tcBorders>
              <w:top w:val="single" w:sz="6" w:space="0" w:color="000000"/>
              <w:left w:val="single" w:sz="6" w:space="0" w:color="000000"/>
              <w:bottom w:val="single" w:sz="4" w:space="0" w:color="auto"/>
              <w:right w:val="single" w:sz="6" w:space="0" w:color="000000"/>
            </w:tcBorders>
          </w:tcPr>
          <w:p w14:paraId="3C9AA85B" w14:textId="77777777" w:rsidR="007064FA" w:rsidRPr="002763A8" w:rsidRDefault="007064FA" w:rsidP="00817235">
            <w:r w:rsidRPr="002763A8">
              <w:t>De door Partijen bij de uitvoering van de Overeenkomst in te schakelen personeelsleden en/of hulppersonen.</w:t>
            </w:r>
          </w:p>
        </w:tc>
      </w:tr>
      <w:tr w:rsidR="007064FA" w:rsidRPr="00D17CE4" w14:paraId="6F99FA8F" w14:textId="77777777" w:rsidTr="002F234C">
        <w:tc>
          <w:tcPr>
            <w:tcW w:w="2687" w:type="dxa"/>
            <w:tcBorders>
              <w:top w:val="single" w:sz="6" w:space="0" w:color="000000"/>
              <w:left w:val="single" w:sz="6" w:space="0" w:color="000000"/>
              <w:bottom w:val="single" w:sz="4" w:space="0" w:color="auto"/>
              <w:right w:val="single" w:sz="6" w:space="0" w:color="000000"/>
            </w:tcBorders>
          </w:tcPr>
          <w:p w14:paraId="5416331C" w14:textId="77777777" w:rsidR="007064FA" w:rsidRPr="002763A8" w:rsidRDefault="007064FA" w:rsidP="00817235">
            <w:pPr>
              <w:rPr>
                <w:b/>
              </w:rPr>
            </w:pPr>
            <w:r w:rsidRPr="002763A8">
              <w:rPr>
                <w:b/>
              </w:rPr>
              <w:t>Programmatuur</w:t>
            </w:r>
          </w:p>
        </w:tc>
        <w:tc>
          <w:tcPr>
            <w:tcW w:w="6377" w:type="dxa"/>
            <w:tcBorders>
              <w:top w:val="single" w:sz="6" w:space="0" w:color="000000"/>
              <w:left w:val="single" w:sz="6" w:space="0" w:color="000000"/>
              <w:bottom w:val="single" w:sz="4" w:space="0" w:color="auto"/>
              <w:right w:val="single" w:sz="6" w:space="0" w:color="000000"/>
            </w:tcBorders>
          </w:tcPr>
          <w:p w14:paraId="72B39CF9" w14:textId="77777777" w:rsidR="007064FA" w:rsidRPr="002763A8" w:rsidRDefault="007064FA" w:rsidP="00817235">
            <w:r w:rsidRPr="002763A8">
              <w:t>Het geheel van de door Leverancier te leveren programmatuur (software). Programmatuur kan worden onderscheiden in Standaard-, Derden- of Maatwerkprogrammatuur.</w:t>
            </w:r>
          </w:p>
        </w:tc>
      </w:tr>
      <w:tr w:rsidR="007064FA" w:rsidRPr="00F508EF" w14:paraId="5FCA63F8" w14:textId="77777777" w:rsidTr="002F234C">
        <w:tc>
          <w:tcPr>
            <w:tcW w:w="2687" w:type="dxa"/>
          </w:tcPr>
          <w:p w14:paraId="2B4ECAE6" w14:textId="77777777" w:rsidR="007064FA" w:rsidRPr="00641BD3" w:rsidRDefault="007064FA" w:rsidP="00817235">
            <w:pPr>
              <w:rPr>
                <w:b/>
              </w:rPr>
            </w:pPr>
            <w:r>
              <w:rPr>
                <w:b/>
              </w:rPr>
              <w:t>Programma van Eisen</w:t>
            </w:r>
          </w:p>
        </w:tc>
        <w:tc>
          <w:tcPr>
            <w:tcW w:w="6377" w:type="dxa"/>
          </w:tcPr>
          <w:p w14:paraId="08CA9BDF" w14:textId="63181CE4" w:rsidR="007064FA" w:rsidRPr="001A4D40" w:rsidRDefault="007064FA" w:rsidP="00A6680B">
            <w:r>
              <w:t>Het Programma van Eisen (</w:t>
            </w:r>
            <w:proofErr w:type="spellStart"/>
            <w:r>
              <w:t>PvE</w:t>
            </w:r>
            <w:proofErr w:type="spellEnd"/>
            <w:r>
              <w:t xml:space="preserve">) bevat de minimale eisen waaraan de Inschrijving dient te voldoen en de </w:t>
            </w:r>
            <w:r w:rsidR="00352A62">
              <w:t xml:space="preserve">beschrijving van de Onderwerpen en Presentaties </w:t>
            </w:r>
            <w:r>
              <w:t>waarop de Inschrijving beoordeeld gaat worden.</w:t>
            </w:r>
          </w:p>
        </w:tc>
      </w:tr>
      <w:tr w:rsidR="00E23C3F" w:rsidRPr="00F508EF" w14:paraId="58D00B36" w14:textId="77777777" w:rsidTr="002F234C">
        <w:tc>
          <w:tcPr>
            <w:tcW w:w="2687" w:type="dxa"/>
          </w:tcPr>
          <w:p w14:paraId="439E99E6" w14:textId="5CFDBB79" w:rsidR="00E23C3F" w:rsidRDefault="00E23C3F" w:rsidP="00817235">
            <w:pPr>
              <w:rPr>
                <w:b/>
              </w:rPr>
            </w:pPr>
            <w:r>
              <w:rPr>
                <w:b/>
              </w:rPr>
              <w:t>Projectteam</w:t>
            </w:r>
          </w:p>
        </w:tc>
        <w:tc>
          <w:tcPr>
            <w:tcW w:w="6377" w:type="dxa"/>
          </w:tcPr>
          <w:p w14:paraId="3682F3CF" w14:textId="294A78A9" w:rsidR="00E23C3F" w:rsidRDefault="00E23C3F" w:rsidP="0038286D">
            <w:r>
              <w:t xml:space="preserve">Alle medewerkers die geheel of ten dele zijn betrokken bij de </w:t>
            </w:r>
            <w:r w:rsidR="0038286D">
              <w:t>I</w:t>
            </w:r>
            <w:r>
              <w:t>mplementatie van FMIS.</w:t>
            </w:r>
          </w:p>
        </w:tc>
      </w:tr>
      <w:tr w:rsidR="007064FA" w:rsidRPr="00F508EF" w14:paraId="51D63D70" w14:textId="77777777" w:rsidTr="002F234C">
        <w:tc>
          <w:tcPr>
            <w:tcW w:w="2687" w:type="dxa"/>
          </w:tcPr>
          <w:p w14:paraId="726A1681" w14:textId="77777777" w:rsidR="007064FA" w:rsidDel="007901AA" w:rsidRDefault="007064FA" w:rsidP="00817235">
            <w:pPr>
              <w:rPr>
                <w:b/>
              </w:rPr>
            </w:pPr>
            <w:r>
              <w:rPr>
                <w:b/>
              </w:rPr>
              <w:t>Prijs-Kwaliteit</w:t>
            </w:r>
          </w:p>
        </w:tc>
        <w:tc>
          <w:tcPr>
            <w:tcW w:w="6377" w:type="dxa"/>
          </w:tcPr>
          <w:p w14:paraId="6AEE44E7" w14:textId="487AC1E8" w:rsidR="007064FA" w:rsidRPr="005D592C" w:rsidDel="007901AA" w:rsidRDefault="00434B8F">
            <w:r>
              <w:t>Het Gunningscriterium opgebouwd uit de gewogen score van de Kwaliteit en de gewogen Prijs.</w:t>
            </w:r>
          </w:p>
        </w:tc>
      </w:tr>
      <w:tr w:rsidR="007064FA" w:rsidRPr="007962BA" w14:paraId="63120022"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22FFE4B4" w14:textId="77777777" w:rsidR="007064FA" w:rsidRPr="0096644F" w:rsidRDefault="007064FA" w:rsidP="00817235">
            <w:pPr>
              <w:rPr>
                <w:b/>
              </w:rPr>
            </w:pPr>
            <w:proofErr w:type="spellStart"/>
            <w:r w:rsidRPr="0096644F">
              <w:rPr>
                <w:b/>
              </w:rPr>
              <w:t>Requirement</w:t>
            </w:r>
            <w:proofErr w:type="spellEnd"/>
          </w:p>
        </w:tc>
        <w:tc>
          <w:tcPr>
            <w:tcW w:w="6377" w:type="dxa"/>
            <w:tcBorders>
              <w:top w:val="single" w:sz="6" w:space="0" w:color="000000"/>
              <w:left w:val="single" w:sz="6" w:space="0" w:color="000000"/>
              <w:bottom w:val="single" w:sz="6" w:space="0" w:color="000000"/>
              <w:right w:val="single" w:sz="6" w:space="0" w:color="000000"/>
            </w:tcBorders>
          </w:tcPr>
          <w:p w14:paraId="4DF5A043" w14:textId="5A637AB5" w:rsidR="007064FA" w:rsidRPr="0096644F" w:rsidRDefault="007064FA" w:rsidP="00A6680B">
            <w:r w:rsidRPr="0096644F">
              <w:t>De kenmerkende behoeften zoals weergegeven als een Eis</w:t>
            </w:r>
            <w:r w:rsidR="00A6680B" w:rsidRPr="0096644F">
              <w:t xml:space="preserve"> </w:t>
            </w:r>
            <w:r w:rsidRPr="0096644F">
              <w:t xml:space="preserve">in de </w:t>
            </w:r>
            <w:proofErr w:type="spellStart"/>
            <w:r w:rsidRPr="0096644F">
              <w:t>PvE</w:t>
            </w:r>
            <w:proofErr w:type="spellEnd"/>
            <w:r w:rsidRPr="0096644F">
              <w:t>.</w:t>
            </w:r>
          </w:p>
        </w:tc>
      </w:tr>
      <w:tr w:rsidR="007064FA" w:rsidRPr="00D17CE4" w14:paraId="59804865" w14:textId="77777777" w:rsidTr="002F234C">
        <w:tc>
          <w:tcPr>
            <w:tcW w:w="2687" w:type="dxa"/>
            <w:tcBorders>
              <w:top w:val="single" w:sz="6" w:space="0" w:color="000000"/>
              <w:left w:val="single" w:sz="6" w:space="0" w:color="000000"/>
              <w:bottom w:val="single" w:sz="4" w:space="0" w:color="auto"/>
              <w:right w:val="single" w:sz="6" w:space="0" w:color="000000"/>
            </w:tcBorders>
          </w:tcPr>
          <w:p w14:paraId="488ACC54" w14:textId="77777777" w:rsidR="007064FA" w:rsidRPr="002763A8" w:rsidRDefault="007064FA" w:rsidP="00817235">
            <w:pPr>
              <w:rPr>
                <w:b/>
              </w:rPr>
            </w:pPr>
            <w:r w:rsidRPr="002763A8">
              <w:rPr>
                <w:b/>
              </w:rPr>
              <w:t>Reserve-leverancier</w:t>
            </w:r>
          </w:p>
        </w:tc>
        <w:tc>
          <w:tcPr>
            <w:tcW w:w="6377" w:type="dxa"/>
            <w:tcBorders>
              <w:top w:val="single" w:sz="6" w:space="0" w:color="000000"/>
              <w:left w:val="single" w:sz="6" w:space="0" w:color="000000"/>
              <w:bottom w:val="single" w:sz="4" w:space="0" w:color="auto"/>
              <w:right w:val="single" w:sz="6" w:space="0" w:color="000000"/>
            </w:tcBorders>
          </w:tcPr>
          <w:p w14:paraId="0FCD7EA5" w14:textId="5DF879EF" w:rsidR="007064FA" w:rsidRPr="002763A8" w:rsidRDefault="007064FA" w:rsidP="008F2232">
            <w:r w:rsidRPr="002763A8">
              <w:t>De Leverancier die als nummer 2 van de aanbesteding is geëindigd en met wie de Wachtkamerovereenkomst wordt gesloten.</w:t>
            </w:r>
          </w:p>
        </w:tc>
      </w:tr>
      <w:tr w:rsidR="007064FA" w:rsidRPr="00E23B89" w14:paraId="3179E560"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29663D55" w14:textId="77777777" w:rsidR="007064FA" w:rsidRPr="0096644F" w:rsidRDefault="007064FA" w:rsidP="00817235">
            <w:pPr>
              <w:rPr>
                <w:b/>
              </w:rPr>
            </w:pPr>
            <w:r w:rsidRPr="0096644F">
              <w:rPr>
                <w:b/>
              </w:rPr>
              <w:t>RICFW elementen</w:t>
            </w:r>
          </w:p>
        </w:tc>
        <w:tc>
          <w:tcPr>
            <w:tcW w:w="6377" w:type="dxa"/>
            <w:tcBorders>
              <w:top w:val="single" w:sz="6" w:space="0" w:color="000000"/>
              <w:left w:val="single" w:sz="6" w:space="0" w:color="000000"/>
              <w:bottom w:val="single" w:sz="6" w:space="0" w:color="000000"/>
              <w:right w:val="single" w:sz="6" w:space="0" w:color="000000"/>
            </w:tcBorders>
          </w:tcPr>
          <w:p w14:paraId="524BBC45" w14:textId="77777777" w:rsidR="007064FA" w:rsidRPr="00D1738B" w:rsidRDefault="007064FA" w:rsidP="00817235">
            <w:pPr>
              <w:rPr>
                <w:lang w:val="en-US"/>
              </w:rPr>
            </w:pPr>
            <w:r w:rsidRPr="00D1738B">
              <w:rPr>
                <w:lang w:val="en-US"/>
              </w:rPr>
              <w:t xml:space="preserve">Reports (R), Interface (I), Conversion (C), </w:t>
            </w:r>
          </w:p>
          <w:p w14:paraId="3E828D77" w14:textId="77777777" w:rsidR="007064FA" w:rsidRPr="00D1738B" w:rsidRDefault="007064FA" w:rsidP="00817235">
            <w:pPr>
              <w:rPr>
                <w:lang w:val="en-US"/>
              </w:rPr>
            </w:pPr>
            <w:r w:rsidRPr="00D1738B">
              <w:rPr>
                <w:lang w:val="en-US"/>
              </w:rPr>
              <w:t>Forms (F) and Workflow (W)</w:t>
            </w:r>
          </w:p>
        </w:tc>
      </w:tr>
      <w:tr w:rsidR="007064FA" w:rsidRPr="007962BA" w14:paraId="32F78CA7"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2C6150DE" w14:textId="7E541AD4" w:rsidR="007064FA" w:rsidRPr="0096644F" w:rsidRDefault="00434B8F" w:rsidP="00817235">
            <w:pPr>
              <w:rPr>
                <w:b/>
              </w:rPr>
            </w:pPr>
            <w:r>
              <w:rPr>
                <w:b/>
              </w:rPr>
              <w:t>SaaS O</w:t>
            </w:r>
            <w:r w:rsidR="007064FA" w:rsidRPr="0096644F">
              <w:rPr>
                <w:b/>
              </w:rPr>
              <w:t>plossing</w:t>
            </w:r>
          </w:p>
        </w:tc>
        <w:tc>
          <w:tcPr>
            <w:tcW w:w="6377" w:type="dxa"/>
            <w:tcBorders>
              <w:top w:val="single" w:sz="6" w:space="0" w:color="000000"/>
              <w:left w:val="single" w:sz="6" w:space="0" w:color="000000"/>
              <w:bottom w:val="single" w:sz="6" w:space="0" w:color="000000"/>
              <w:right w:val="single" w:sz="6" w:space="0" w:color="000000"/>
            </w:tcBorders>
          </w:tcPr>
          <w:p w14:paraId="2C6828F2" w14:textId="057E2DC6" w:rsidR="007064FA" w:rsidRPr="0096644F" w:rsidRDefault="007064FA">
            <w:r w:rsidRPr="00050557">
              <w:t xml:space="preserve">De </w:t>
            </w:r>
            <w:r w:rsidR="00434B8F">
              <w:t xml:space="preserve">door de SW Leverancier </w:t>
            </w:r>
            <w:r w:rsidRPr="00050557">
              <w:t xml:space="preserve">geboden configuratie. Deze bestaat met name uit 1 of meerdere samenwerkende SaaS-applicaties, het platform, tools en faciliteiten voor het </w:t>
            </w:r>
            <w:r>
              <w:t>M</w:t>
            </w:r>
            <w:r w:rsidRPr="00050557">
              <w:t>aatwerk geïntegreerd met de SaaS-applicaties en voor de integratie- en koppelvlakken met andere applicaties en alle gebruikersinterfaces.</w:t>
            </w:r>
          </w:p>
        </w:tc>
      </w:tr>
      <w:tr w:rsidR="007064FA" w:rsidRPr="007962BA" w14:paraId="04640C01"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5DDBBA1C" w14:textId="77777777" w:rsidR="007064FA" w:rsidRPr="00D1738B" w:rsidRDefault="007064FA" w:rsidP="00817235">
            <w:pPr>
              <w:rPr>
                <w:b/>
                <w:lang w:val="en-US"/>
              </w:rPr>
            </w:pPr>
            <w:r w:rsidRPr="00D1738B">
              <w:rPr>
                <w:b/>
                <w:lang w:val="en-US"/>
              </w:rPr>
              <w:t>SaaS of</w:t>
            </w:r>
          </w:p>
          <w:p w14:paraId="517F9D09" w14:textId="77777777" w:rsidR="007064FA" w:rsidRPr="00D1738B" w:rsidRDefault="007064FA" w:rsidP="00817235">
            <w:pPr>
              <w:rPr>
                <w:b/>
                <w:lang w:val="en-US"/>
              </w:rPr>
            </w:pPr>
            <w:proofErr w:type="spellStart"/>
            <w:r w:rsidRPr="00D1738B">
              <w:rPr>
                <w:b/>
                <w:lang w:val="en-US"/>
              </w:rPr>
              <w:t>Standaard</w:t>
            </w:r>
            <w:proofErr w:type="spellEnd"/>
            <w:r w:rsidRPr="00D1738B">
              <w:rPr>
                <w:b/>
                <w:lang w:val="en-US"/>
              </w:rPr>
              <w:t xml:space="preserve"> SaaS of </w:t>
            </w:r>
          </w:p>
          <w:p w14:paraId="27B84C72" w14:textId="77777777" w:rsidR="007064FA" w:rsidRPr="00D1738B" w:rsidRDefault="007064FA" w:rsidP="00817235">
            <w:pPr>
              <w:rPr>
                <w:b/>
                <w:lang w:val="en-US"/>
              </w:rPr>
            </w:pPr>
            <w:r w:rsidRPr="00D1738B">
              <w:rPr>
                <w:b/>
                <w:lang w:val="en-US"/>
              </w:rPr>
              <w:t>Best Practice</w:t>
            </w:r>
          </w:p>
          <w:p w14:paraId="645973A6" w14:textId="77777777" w:rsidR="007064FA" w:rsidRPr="00D1738B" w:rsidRDefault="007064FA" w:rsidP="00817235">
            <w:pPr>
              <w:rPr>
                <w:b/>
                <w:lang w:val="en-US"/>
              </w:rPr>
            </w:pPr>
          </w:p>
        </w:tc>
        <w:tc>
          <w:tcPr>
            <w:tcW w:w="6377" w:type="dxa"/>
            <w:tcBorders>
              <w:top w:val="single" w:sz="6" w:space="0" w:color="000000"/>
              <w:left w:val="single" w:sz="6" w:space="0" w:color="000000"/>
              <w:bottom w:val="single" w:sz="6" w:space="0" w:color="000000"/>
              <w:right w:val="single" w:sz="6" w:space="0" w:color="000000"/>
            </w:tcBorders>
          </w:tcPr>
          <w:p w14:paraId="56B69706" w14:textId="77777777" w:rsidR="007064FA" w:rsidRPr="0096644F" w:rsidRDefault="007064FA" w:rsidP="00817235">
            <w:r w:rsidRPr="0096644F">
              <w:t xml:space="preserve">Onder SaaS of Best </w:t>
            </w:r>
            <w:proofErr w:type="spellStart"/>
            <w:r w:rsidRPr="0096644F">
              <w:t>Practice</w:t>
            </w:r>
            <w:proofErr w:type="spellEnd"/>
            <w:r w:rsidRPr="0096644F">
              <w:t xml:space="preserve"> wordt verwezen naar de functionaliteit die door de standaard SaaS</w:t>
            </w:r>
            <w:r>
              <w:t>-</w:t>
            </w:r>
            <w:r w:rsidRPr="0096644F">
              <w:t xml:space="preserve">applicatie(s) geboden wordt inclusief de </w:t>
            </w:r>
            <w:r>
              <w:t>R</w:t>
            </w:r>
            <w:r w:rsidRPr="0096644F">
              <w:t xml:space="preserve">ICFW functionaliteiten. Dit is exclusief het </w:t>
            </w:r>
            <w:r>
              <w:t>M</w:t>
            </w:r>
            <w:r w:rsidRPr="0096644F">
              <w:t>aatwerk, omdat deze buiten de SaaS</w:t>
            </w:r>
            <w:r>
              <w:t>-</w:t>
            </w:r>
            <w:r w:rsidRPr="0096644F">
              <w:t xml:space="preserve">applicatie valt. </w:t>
            </w:r>
          </w:p>
          <w:p w14:paraId="35CC945A" w14:textId="5020DA79" w:rsidR="007064FA" w:rsidRPr="0096644F" w:rsidRDefault="007064FA" w:rsidP="00817235">
            <w:r w:rsidRPr="0096644F">
              <w:t>Kenmerkend voor de SaaS</w:t>
            </w:r>
            <w:r>
              <w:t>-</w:t>
            </w:r>
            <w:r w:rsidRPr="0096644F">
              <w:t xml:space="preserve">applicatie is o.a. dat het volledig binnen het beheer van </w:t>
            </w:r>
            <w:r w:rsidR="002148ED">
              <w:t xml:space="preserve">SW </w:t>
            </w:r>
            <w:r>
              <w:t>Leverancier</w:t>
            </w:r>
            <w:r w:rsidRPr="0096644F">
              <w:t xml:space="preserve"> valt en daarmee binnen de periodiek</w:t>
            </w:r>
            <w:r>
              <w:t>e</w:t>
            </w:r>
            <w:r w:rsidRPr="0096644F">
              <w:t xml:space="preserve"> upgrades. De inrichting van de SaaS</w:t>
            </w:r>
            <w:r>
              <w:t>-</w:t>
            </w:r>
            <w:r w:rsidRPr="0096644F">
              <w:t>applicaties gebeur</w:t>
            </w:r>
            <w:r>
              <w:t>t</w:t>
            </w:r>
            <w:r w:rsidRPr="0096644F">
              <w:t xml:space="preserve"> vaak met templates die vooropgesteld zijn voor een branche. Deze inrichting wordt gezien als bas</w:t>
            </w:r>
            <w:r w:rsidR="00274242">
              <w:t>is waarna aanvullende Amsterdam-</w:t>
            </w:r>
            <w:r w:rsidRPr="0096644F">
              <w:t xml:space="preserve">specifieke wijzigingen kunnen worden doorgevoerd. </w:t>
            </w:r>
          </w:p>
        </w:tc>
      </w:tr>
      <w:tr w:rsidR="007064FA" w:rsidRPr="00D17CE4" w14:paraId="6BF300F0" w14:textId="77777777" w:rsidTr="002F234C">
        <w:tc>
          <w:tcPr>
            <w:tcW w:w="2687" w:type="dxa"/>
            <w:tcBorders>
              <w:top w:val="single" w:sz="6" w:space="0" w:color="000000"/>
              <w:left w:val="single" w:sz="6" w:space="0" w:color="000000"/>
              <w:bottom w:val="single" w:sz="4" w:space="0" w:color="auto"/>
              <w:right w:val="single" w:sz="6" w:space="0" w:color="000000"/>
            </w:tcBorders>
          </w:tcPr>
          <w:p w14:paraId="0D2D2489" w14:textId="77777777" w:rsidR="007064FA" w:rsidRPr="002763A8" w:rsidRDefault="007064FA" w:rsidP="00817235">
            <w:pPr>
              <w:rPr>
                <w:b/>
              </w:rPr>
            </w:pPr>
            <w:r w:rsidRPr="002763A8">
              <w:rPr>
                <w:b/>
              </w:rPr>
              <w:t>Service Levels</w:t>
            </w:r>
          </w:p>
        </w:tc>
        <w:tc>
          <w:tcPr>
            <w:tcW w:w="6377" w:type="dxa"/>
            <w:tcBorders>
              <w:top w:val="single" w:sz="6" w:space="0" w:color="000000"/>
              <w:left w:val="single" w:sz="6" w:space="0" w:color="000000"/>
              <w:bottom w:val="single" w:sz="4" w:space="0" w:color="auto"/>
              <w:right w:val="single" w:sz="6" w:space="0" w:color="000000"/>
            </w:tcBorders>
          </w:tcPr>
          <w:p w14:paraId="17DF48A8" w14:textId="77777777" w:rsidR="007064FA" w:rsidRPr="002763A8" w:rsidRDefault="007064FA" w:rsidP="00817235">
            <w:r w:rsidRPr="002763A8">
              <w:t>Ten aanzien van Onderhoud en andere overeengekomen vormen van dienstverlening in de Overeenkomst opgenomen eisen en prestatienormen zoals Reactie- en Functiehersteltijden.</w:t>
            </w:r>
          </w:p>
        </w:tc>
      </w:tr>
      <w:tr w:rsidR="007064FA" w:rsidRPr="00D17CE4" w14:paraId="5C3C0074" w14:textId="77777777" w:rsidTr="002F234C">
        <w:tc>
          <w:tcPr>
            <w:tcW w:w="2687" w:type="dxa"/>
            <w:tcBorders>
              <w:top w:val="single" w:sz="6" w:space="0" w:color="000000"/>
              <w:left w:val="single" w:sz="6" w:space="0" w:color="000000"/>
              <w:bottom w:val="single" w:sz="4" w:space="0" w:color="auto"/>
              <w:right w:val="single" w:sz="6" w:space="0" w:color="000000"/>
            </w:tcBorders>
          </w:tcPr>
          <w:p w14:paraId="66246E0F" w14:textId="649B6AA1" w:rsidR="007064FA" w:rsidRPr="002763A8" w:rsidRDefault="00305B28" w:rsidP="00817235">
            <w:pPr>
              <w:rPr>
                <w:b/>
              </w:rPr>
            </w:pPr>
            <w:r>
              <w:rPr>
                <w:b/>
              </w:rPr>
              <w:t>SLA</w:t>
            </w:r>
          </w:p>
        </w:tc>
        <w:tc>
          <w:tcPr>
            <w:tcW w:w="6377" w:type="dxa"/>
            <w:tcBorders>
              <w:top w:val="single" w:sz="6" w:space="0" w:color="000000"/>
              <w:left w:val="single" w:sz="6" w:space="0" w:color="000000"/>
              <w:bottom w:val="single" w:sz="4" w:space="0" w:color="auto"/>
              <w:right w:val="single" w:sz="6" w:space="0" w:color="000000"/>
            </w:tcBorders>
          </w:tcPr>
          <w:p w14:paraId="452118D5" w14:textId="77777777" w:rsidR="007064FA" w:rsidRDefault="007064FA" w:rsidP="002148ED">
            <w:r w:rsidRPr="002763A8">
              <w:t>Service Level Agreement</w:t>
            </w:r>
          </w:p>
          <w:p w14:paraId="1E9F3188" w14:textId="2AF99DA2" w:rsidR="00305B28" w:rsidRPr="002763A8" w:rsidRDefault="00305B28" w:rsidP="002148ED"/>
        </w:tc>
      </w:tr>
      <w:tr w:rsidR="007064FA" w:rsidRPr="00D17CE4" w14:paraId="72B707BD" w14:textId="77777777" w:rsidTr="002F234C">
        <w:tc>
          <w:tcPr>
            <w:tcW w:w="2687" w:type="dxa"/>
            <w:tcBorders>
              <w:top w:val="single" w:sz="6" w:space="0" w:color="000000"/>
              <w:left w:val="single" w:sz="6" w:space="0" w:color="000000"/>
              <w:bottom w:val="single" w:sz="4" w:space="0" w:color="auto"/>
              <w:right w:val="single" w:sz="6" w:space="0" w:color="000000"/>
            </w:tcBorders>
          </w:tcPr>
          <w:p w14:paraId="04EA3803" w14:textId="77777777" w:rsidR="007064FA" w:rsidRPr="002763A8" w:rsidRDefault="007064FA" w:rsidP="00817235">
            <w:pPr>
              <w:rPr>
                <w:b/>
              </w:rPr>
            </w:pPr>
            <w:proofErr w:type="spellStart"/>
            <w:r w:rsidRPr="002763A8">
              <w:rPr>
                <w:b/>
              </w:rPr>
              <w:t>Social</w:t>
            </w:r>
            <w:proofErr w:type="spellEnd"/>
            <w:r w:rsidRPr="002763A8">
              <w:rPr>
                <w:b/>
              </w:rPr>
              <w:t xml:space="preserve"> Return</w:t>
            </w:r>
          </w:p>
        </w:tc>
        <w:tc>
          <w:tcPr>
            <w:tcW w:w="6377" w:type="dxa"/>
            <w:tcBorders>
              <w:top w:val="single" w:sz="6" w:space="0" w:color="000000"/>
              <w:left w:val="single" w:sz="6" w:space="0" w:color="000000"/>
              <w:bottom w:val="single" w:sz="4" w:space="0" w:color="auto"/>
              <w:right w:val="single" w:sz="6" w:space="0" w:color="000000"/>
            </w:tcBorders>
          </w:tcPr>
          <w:p w14:paraId="287384B6" w14:textId="77777777" w:rsidR="007064FA" w:rsidRPr="002763A8" w:rsidRDefault="007064FA" w:rsidP="00817235">
            <w:r w:rsidRPr="002763A8">
              <w:t>Contractuele bijzondere uitvoeringsvoorwaarde op grond waarvan Leverancier gehouden is om een bijdrage te leveren aan de uitvoering van het beleid van de Gemeente Amsterdam met betrekking tot o.a. het bieden van werkgelegenheid aan mensen met een afstand tot de arbeidsmarkt.</w:t>
            </w:r>
          </w:p>
        </w:tc>
      </w:tr>
      <w:tr w:rsidR="004E3F04" w:rsidRPr="00F508EF" w14:paraId="5CD2B78C" w14:textId="77777777" w:rsidTr="001D28CE">
        <w:tc>
          <w:tcPr>
            <w:tcW w:w="2687" w:type="dxa"/>
          </w:tcPr>
          <w:p w14:paraId="1ED2C2B2" w14:textId="77777777" w:rsidR="004E3F04" w:rsidRPr="00C61418" w:rsidRDefault="004E3F04" w:rsidP="005C6DA1">
            <w:pPr>
              <w:pStyle w:val="definitie"/>
              <w:ind w:left="0" w:right="212"/>
              <w:rPr>
                <w:rFonts w:ascii="Corbel" w:hAnsi="Corbel"/>
                <w:sz w:val="21"/>
                <w:szCs w:val="21"/>
                <w:lang w:eastAsia="en-US"/>
              </w:rPr>
            </w:pPr>
            <w:r w:rsidRPr="00C61418">
              <w:rPr>
                <w:rFonts w:ascii="Corbel" w:hAnsi="Corbel"/>
                <w:sz w:val="21"/>
                <w:szCs w:val="21"/>
                <w:lang w:eastAsia="en-US"/>
              </w:rPr>
              <w:t>Stamdata</w:t>
            </w:r>
          </w:p>
        </w:tc>
        <w:tc>
          <w:tcPr>
            <w:tcW w:w="6377" w:type="dxa"/>
          </w:tcPr>
          <w:p w14:paraId="1683E41C" w14:textId="77777777" w:rsidR="004E3F04" w:rsidRPr="00671175" w:rsidRDefault="004E3F04" w:rsidP="005C6DA1">
            <w:pPr>
              <w:pStyle w:val="definitiesomschrijving"/>
              <w:ind w:left="0"/>
              <w:rPr>
                <w:rFonts w:ascii="Corbel" w:hAnsi="Corbel"/>
                <w:sz w:val="21"/>
                <w:szCs w:val="21"/>
                <w:highlight w:val="yellow"/>
                <w:lang w:eastAsia="en-US"/>
              </w:rPr>
            </w:pPr>
            <w:r w:rsidRPr="00671175">
              <w:rPr>
                <w:rFonts w:ascii="Corbel" w:hAnsi="Corbel"/>
                <w:sz w:val="21"/>
                <w:szCs w:val="21"/>
              </w:rPr>
              <w:t>Basis gegevens als: Autorisaties, Adresboek, Rekeningschema, Mandatenregeling, Debiteuren inrichting, Gebruikers profielen, Stamdata van Activa, Projectstamgegevens;</w:t>
            </w:r>
          </w:p>
        </w:tc>
      </w:tr>
      <w:tr w:rsidR="007064FA" w:rsidRPr="00D17CE4" w14:paraId="5A363F18" w14:textId="77777777" w:rsidTr="002F234C">
        <w:tc>
          <w:tcPr>
            <w:tcW w:w="2687" w:type="dxa"/>
            <w:tcBorders>
              <w:top w:val="single" w:sz="6" w:space="0" w:color="000000"/>
              <w:left w:val="single" w:sz="6" w:space="0" w:color="000000"/>
              <w:bottom w:val="single" w:sz="4" w:space="0" w:color="auto"/>
              <w:right w:val="single" w:sz="6" w:space="0" w:color="000000"/>
            </w:tcBorders>
          </w:tcPr>
          <w:p w14:paraId="217D7B51" w14:textId="77777777" w:rsidR="007064FA" w:rsidRPr="002763A8" w:rsidRDefault="007064FA" w:rsidP="00817235">
            <w:pPr>
              <w:rPr>
                <w:b/>
              </w:rPr>
            </w:pPr>
            <w:r w:rsidRPr="002763A8">
              <w:rPr>
                <w:b/>
              </w:rPr>
              <w:t>Uniform Europees Aanbestedingsdocument (UEA)</w:t>
            </w:r>
          </w:p>
        </w:tc>
        <w:tc>
          <w:tcPr>
            <w:tcW w:w="6377" w:type="dxa"/>
            <w:tcBorders>
              <w:top w:val="single" w:sz="6" w:space="0" w:color="000000"/>
              <w:left w:val="single" w:sz="6" w:space="0" w:color="000000"/>
              <w:bottom w:val="single" w:sz="4" w:space="0" w:color="auto"/>
              <w:right w:val="single" w:sz="6" w:space="0" w:color="000000"/>
            </w:tcBorders>
          </w:tcPr>
          <w:p w14:paraId="65F0994E" w14:textId="4DCAD26F" w:rsidR="007064FA" w:rsidRPr="002763A8" w:rsidRDefault="007064FA" w:rsidP="002148ED">
            <w:r w:rsidRPr="002763A8">
              <w:t xml:space="preserve">De verklaring waarin </w:t>
            </w:r>
            <w:r w:rsidR="002148ED">
              <w:t>Inschrijver</w:t>
            </w:r>
            <w:r w:rsidRPr="002763A8">
              <w:t xml:space="preserve"> voorafgaand aan de gunning van de opdracht heeft verklaard te voldoen aan de gestelde geschiktheidscriteria en het (wel of) niet op haar van toepassing zijn van uitsluitingsgronden.</w:t>
            </w:r>
          </w:p>
        </w:tc>
      </w:tr>
      <w:tr w:rsidR="007064FA" w:rsidRPr="00D17CE4" w14:paraId="2CAB75EF" w14:textId="77777777" w:rsidTr="002F234C">
        <w:tc>
          <w:tcPr>
            <w:tcW w:w="2687" w:type="dxa"/>
            <w:tcBorders>
              <w:top w:val="single" w:sz="6" w:space="0" w:color="000000"/>
              <w:left w:val="single" w:sz="6" w:space="0" w:color="000000"/>
              <w:bottom w:val="single" w:sz="4" w:space="0" w:color="auto"/>
              <w:right w:val="single" w:sz="6" w:space="0" w:color="000000"/>
            </w:tcBorders>
          </w:tcPr>
          <w:p w14:paraId="6E1F5BED" w14:textId="77777777" w:rsidR="007064FA" w:rsidRPr="002763A8" w:rsidRDefault="007064FA" w:rsidP="00817235">
            <w:pPr>
              <w:rPr>
                <w:b/>
              </w:rPr>
            </w:pPr>
            <w:r w:rsidRPr="002763A8">
              <w:rPr>
                <w:b/>
              </w:rPr>
              <w:t>Update(s)</w:t>
            </w:r>
          </w:p>
        </w:tc>
        <w:tc>
          <w:tcPr>
            <w:tcW w:w="6377" w:type="dxa"/>
            <w:tcBorders>
              <w:top w:val="single" w:sz="6" w:space="0" w:color="000000"/>
              <w:left w:val="single" w:sz="6" w:space="0" w:color="000000"/>
              <w:bottom w:val="single" w:sz="4" w:space="0" w:color="auto"/>
              <w:right w:val="single" w:sz="6" w:space="0" w:color="000000"/>
            </w:tcBorders>
          </w:tcPr>
          <w:p w14:paraId="441675A1" w14:textId="78BBBA72" w:rsidR="007064FA" w:rsidRPr="002763A8" w:rsidRDefault="007064FA" w:rsidP="00817235">
            <w:r w:rsidRPr="002763A8">
              <w:t xml:space="preserve">Een opvolgende versie van de ICT Prestatie </w:t>
            </w:r>
            <w:r w:rsidR="00C3089E">
              <w:t xml:space="preserve">en/of SaaS Oplossing </w:t>
            </w:r>
            <w:r w:rsidRPr="002763A8">
              <w:t xml:space="preserve">waarin Gebreken zijn hersteld en/of de werking van de ICT Prestatie </w:t>
            </w:r>
            <w:r w:rsidR="00C3089E">
              <w:t xml:space="preserve">en/of SaaS Oplossing </w:t>
            </w:r>
            <w:r w:rsidRPr="002763A8">
              <w:t>anderszins is verbeterd.</w:t>
            </w:r>
          </w:p>
        </w:tc>
      </w:tr>
      <w:tr w:rsidR="007064FA" w:rsidRPr="00D17CE4" w14:paraId="56A5B5A4" w14:textId="77777777" w:rsidTr="002F234C">
        <w:tc>
          <w:tcPr>
            <w:tcW w:w="2687" w:type="dxa"/>
            <w:tcBorders>
              <w:top w:val="single" w:sz="6" w:space="0" w:color="000000"/>
              <w:left w:val="single" w:sz="6" w:space="0" w:color="000000"/>
              <w:bottom w:val="single" w:sz="4" w:space="0" w:color="auto"/>
              <w:right w:val="single" w:sz="6" w:space="0" w:color="000000"/>
            </w:tcBorders>
          </w:tcPr>
          <w:p w14:paraId="48D82080" w14:textId="77777777" w:rsidR="007064FA" w:rsidRPr="002763A8" w:rsidRDefault="007064FA" w:rsidP="00817235">
            <w:pPr>
              <w:rPr>
                <w:b/>
              </w:rPr>
            </w:pPr>
            <w:r w:rsidRPr="002763A8">
              <w:rPr>
                <w:b/>
              </w:rPr>
              <w:t>Upgrade(s)</w:t>
            </w:r>
          </w:p>
        </w:tc>
        <w:tc>
          <w:tcPr>
            <w:tcW w:w="6377" w:type="dxa"/>
            <w:tcBorders>
              <w:top w:val="single" w:sz="6" w:space="0" w:color="000000"/>
              <w:left w:val="single" w:sz="6" w:space="0" w:color="000000"/>
              <w:bottom w:val="single" w:sz="4" w:space="0" w:color="auto"/>
              <w:right w:val="single" w:sz="6" w:space="0" w:color="000000"/>
            </w:tcBorders>
          </w:tcPr>
          <w:p w14:paraId="26639DB3" w14:textId="06FFBFB2" w:rsidR="007064FA" w:rsidRPr="002763A8" w:rsidRDefault="007064FA" w:rsidP="00817235">
            <w:r w:rsidRPr="002763A8">
              <w:t xml:space="preserve">Een opvolgende versie van de ICT Prestatie </w:t>
            </w:r>
            <w:r w:rsidR="00C3089E">
              <w:t xml:space="preserve">en/of SaaS Oplossing </w:t>
            </w:r>
            <w:r w:rsidRPr="002763A8">
              <w:t>met in overwegende mate nieuwe of gewijzigde functionaliteiten, al dan niet onder een andere naam uitgebracht.</w:t>
            </w:r>
          </w:p>
        </w:tc>
      </w:tr>
      <w:tr w:rsidR="007064FA" w:rsidRPr="00D17CE4" w14:paraId="680872AD" w14:textId="77777777" w:rsidTr="002F234C">
        <w:tc>
          <w:tcPr>
            <w:tcW w:w="2687" w:type="dxa"/>
            <w:tcBorders>
              <w:top w:val="single" w:sz="6" w:space="0" w:color="000000"/>
              <w:left w:val="single" w:sz="6" w:space="0" w:color="000000"/>
              <w:bottom w:val="single" w:sz="4" w:space="0" w:color="auto"/>
              <w:right w:val="single" w:sz="6" w:space="0" w:color="000000"/>
            </w:tcBorders>
          </w:tcPr>
          <w:p w14:paraId="2E3637B6" w14:textId="77777777" w:rsidR="007064FA" w:rsidRPr="002763A8" w:rsidRDefault="007064FA" w:rsidP="00817235">
            <w:pPr>
              <w:rPr>
                <w:b/>
              </w:rPr>
            </w:pPr>
            <w:r w:rsidRPr="002763A8">
              <w:rPr>
                <w:b/>
              </w:rPr>
              <w:t>Vergoeding</w:t>
            </w:r>
          </w:p>
        </w:tc>
        <w:tc>
          <w:tcPr>
            <w:tcW w:w="6377" w:type="dxa"/>
            <w:tcBorders>
              <w:top w:val="single" w:sz="6" w:space="0" w:color="000000"/>
              <w:left w:val="single" w:sz="6" w:space="0" w:color="000000"/>
              <w:bottom w:val="single" w:sz="4" w:space="0" w:color="auto"/>
              <w:right w:val="single" w:sz="6" w:space="0" w:color="000000"/>
            </w:tcBorders>
          </w:tcPr>
          <w:p w14:paraId="71040081" w14:textId="77777777" w:rsidR="007064FA" w:rsidRPr="002763A8" w:rsidRDefault="007064FA" w:rsidP="00817235">
            <w:r w:rsidRPr="002763A8">
              <w:t>In dit document is sprake van 2 typen Vergoedingen:</w:t>
            </w:r>
          </w:p>
          <w:p w14:paraId="41944854" w14:textId="19131513" w:rsidR="007064FA" w:rsidRPr="002763A8" w:rsidRDefault="007064FA" w:rsidP="00817235">
            <w:r w:rsidRPr="002763A8">
              <w:t xml:space="preserve">- De overeengekomen prijs voor </w:t>
            </w:r>
            <w:r w:rsidR="00C3089E">
              <w:t>de levering van</w:t>
            </w:r>
            <w:r w:rsidRPr="002763A8">
              <w:t xml:space="preserve"> de ICT Prestatie, zoals vermeld in het door </w:t>
            </w:r>
            <w:r w:rsidR="002148ED">
              <w:t>Inschrijver</w:t>
            </w:r>
            <w:r w:rsidRPr="002763A8">
              <w:t xml:space="preserve"> ingediende prijzenblad, of</w:t>
            </w:r>
          </w:p>
          <w:p w14:paraId="70A794E8" w14:textId="77777777" w:rsidR="007064FA" w:rsidRPr="002763A8" w:rsidRDefault="007064FA" w:rsidP="00817235">
            <w:r w:rsidRPr="002763A8">
              <w:t>- De vastgestelde schade.</w:t>
            </w:r>
          </w:p>
        </w:tc>
      </w:tr>
      <w:tr w:rsidR="007064FA" w:rsidRPr="00D17CE4" w14:paraId="176D9B05" w14:textId="77777777" w:rsidTr="002F234C">
        <w:tc>
          <w:tcPr>
            <w:tcW w:w="2687" w:type="dxa"/>
            <w:tcBorders>
              <w:top w:val="single" w:sz="6" w:space="0" w:color="000000"/>
              <w:left w:val="single" w:sz="6" w:space="0" w:color="000000"/>
              <w:bottom w:val="single" w:sz="4" w:space="0" w:color="auto"/>
              <w:right w:val="single" w:sz="6" w:space="0" w:color="000000"/>
            </w:tcBorders>
          </w:tcPr>
          <w:p w14:paraId="2724545B" w14:textId="77777777" w:rsidR="007064FA" w:rsidRPr="002763A8" w:rsidRDefault="007064FA" w:rsidP="00817235">
            <w:pPr>
              <w:rPr>
                <w:b/>
              </w:rPr>
            </w:pPr>
            <w:r w:rsidRPr="002763A8">
              <w:rPr>
                <w:b/>
              </w:rPr>
              <w:t>Verwerkersovereenkomst</w:t>
            </w:r>
          </w:p>
        </w:tc>
        <w:tc>
          <w:tcPr>
            <w:tcW w:w="6377" w:type="dxa"/>
            <w:tcBorders>
              <w:top w:val="single" w:sz="6" w:space="0" w:color="000000"/>
              <w:left w:val="single" w:sz="6" w:space="0" w:color="000000"/>
              <w:bottom w:val="single" w:sz="4" w:space="0" w:color="auto"/>
              <w:right w:val="single" w:sz="6" w:space="0" w:color="000000"/>
            </w:tcBorders>
          </w:tcPr>
          <w:p w14:paraId="37C4E40D" w14:textId="77777777" w:rsidR="007064FA" w:rsidRPr="002763A8" w:rsidRDefault="007064FA" w:rsidP="00817235">
            <w:r w:rsidRPr="002763A8">
              <w:t>De bij de Overeenkomst gevoegde Verwerkersovereenkomst, met het geheel van maatregelen om privacy en beveiliging op basis van eisen en normeringen veilig te stellen.</w:t>
            </w:r>
          </w:p>
        </w:tc>
      </w:tr>
      <w:tr w:rsidR="007064FA" w:rsidRPr="00D17CE4" w14:paraId="1362AF69" w14:textId="77777777" w:rsidTr="002F234C">
        <w:tc>
          <w:tcPr>
            <w:tcW w:w="2687" w:type="dxa"/>
            <w:tcBorders>
              <w:top w:val="single" w:sz="6" w:space="0" w:color="000000"/>
              <w:left w:val="single" w:sz="6" w:space="0" w:color="000000"/>
              <w:bottom w:val="single" w:sz="4" w:space="0" w:color="auto"/>
              <w:right w:val="single" w:sz="6" w:space="0" w:color="000000"/>
            </w:tcBorders>
          </w:tcPr>
          <w:p w14:paraId="62E0CF8D" w14:textId="14B7AB23" w:rsidR="007064FA" w:rsidRPr="002763A8" w:rsidRDefault="00305B28" w:rsidP="00817235">
            <w:pPr>
              <w:rPr>
                <w:b/>
              </w:rPr>
            </w:pPr>
            <w:r>
              <w:rPr>
                <w:b/>
              </w:rPr>
              <w:t>Wachtkamerovereenkomst</w:t>
            </w:r>
          </w:p>
        </w:tc>
        <w:tc>
          <w:tcPr>
            <w:tcW w:w="6377" w:type="dxa"/>
            <w:tcBorders>
              <w:top w:val="single" w:sz="6" w:space="0" w:color="000000"/>
              <w:left w:val="single" w:sz="6" w:space="0" w:color="000000"/>
              <w:bottom w:val="single" w:sz="4" w:space="0" w:color="auto"/>
              <w:right w:val="single" w:sz="6" w:space="0" w:color="000000"/>
            </w:tcBorders>
          </w:tcPr>
          <w:p w14:paraId="65875206" w14:textId="3C683C46" w:rsidR="007064FA" w:rsidRPr="002763A8" w:rsidRDefault="007064FA" w:rsidP="002148ED">
            <w:r w:rsidRPr="002763A8">
              <w:t>De Wachtkamerovereenkomst is een overeenkomst die wordt aangegaan met de 1ste Reserve-leverancier, zodat – indien de ten behoeve van deze opdracht met Leverancier gesloten Overeenkomst voortijdig wordt beëindigd, en indien (verdere) voortzetting van de opdracht is gewenst – de Opdracht zo spoedig mogelijk kan worden opgedragen aan Reserve-leverancier.</w:t>
            </w:r>
          </w:p>
        </w:tc>
      </w:tr>
      <w:tr w:rsidR="007064FA" w:rsidRPr="00D17CE4" w14:paraId="3AA21FCF" w14:textId="77777777" w:rsidTr="002F234C">
        <w:tc>
          <w:tcPr>
            <w:tcW w:w="2687" w:type="dxa"/>
            <w:tcBorders>
              <w:top w:val="single" w:sz="6" w:space="0" w:color="000000"/>
              <w:left w:val="single" w:sz="6" w:space="0" w:color="000000"/>
              <w:bottom w:val="single" w:sz="6" w:space="0" w:color="000000"/>
              <w:right w:val="single" w:sz="6" w:space="0" w:color="000000"/>
            </w:tcBorders>
          </w:tcPr>
          <w:p w14:paraId="3FF2CCE9" w14:textId="77777777" w:rsidR="007064FA" w:rsidRPr="002763A8" w:rsidRDefault="007064FA" w:rsidP="00817235">
            <w:pPr>
              <w:rPr>
                <w:b/>
              </w:rPr>
            </w:pPr>
            <w:r w:rsidRPr="002763A8">
              <w:rPr>
                <w:b/>
              </w:rPr>
              <w:t>Werkelijk gebruik</w:t>
            </w:r>
          </w:p>
        </w:tc>
        <w:tc>
          <w:tcPr>
            <w:tcW w:w="6377" w:type="dxa"/>
            <w:tcBorders>
              <w:top w:val="single" w:sz="6" w:space="0" w:color="000000"/>
              <w:left w:val="single" w:sz="6" w:space="0" w:color="000000"/>
              <w:bottom w:val="single" w:sz="6" w:space="0" w:color="000000"/>
              <w:right w:val="single" w:sz="6" w:space="0" w:color="000000"/>
            </w:tcBorders>
          </w:tcPr>
          <w:p w14:paraId="60ABD1F2" w14:textId="77777777" w:rsidR="007064FA" w:rsidRPr="002763A8" w:rsidRDefault="007064FA" w:rsidP="00817235">
            <w:r w:rsidRPr="002763A8">
              <w:t>Het aantal unieke Gebruikers van de gemeente Amsterdam dat in de te factureren periode gebruik maakt van de aangeboden ICT Prestatie.</w:t>
            </w:r>
          </w:p>
        </w:tc>
      </w:tr>
      <w:tr w:rsidR="0043592D" w:rsidRPr="00D17CE4" w14:paraId="28C7857E" w14:textId="77777777" w:rsidTr="002F234C">
        <w:tc>
          <w:tcPr>
            <w:tcW w:w="2687" w:type="dxa"/>
            <w:tcBorders>
              <w:top w:val="single" w:sz="6" w:space="0" w:color="000000"/>
              <w:left w:val="single" w:sz="6" w:space="0" w:color="000000"/>
              <w:bottom w:val="single" w:sz="4" w:space="0" w:color="auto"/>
              <w:right w:val="single" w:sz="6" w:space="0" w:color="000000"/>
            </w:tcBorders>
          </w:tcPr>
          <w:p w14:paraId="1D95E373" w14:textId="3419B6FA" w:rsidR="0043592D" w:rsidRPr="002763A8" w:rsidRDefault="0043592D" w:rsidP="00817235">
            <w:pPr>
              <w:rPr>
                <w:b/>
              </w:rPr>
            </w:pPr>
            <w:r>
              <w:rPr>
                <w:b/>
              </w:rPr>
              <w:t>Wijziging</w:t>
            </w:r>
          </w:p>
        </w:tc>
        <w:tc>
          <w:tcPr>
            <w:tcW w:w="6377" w:type="dxa"/>
            <w:tcBorders>
              <w:top w:val="single" w:sz="6" w:space="0" w:color="000000"/>
              <w:left w:val="single" w:sz="6" w:space="0" w:color="000000"/>
              <w:bottom w:val="single" w:sz="4" w:space="0" w:color="auto"/>
              <w:right w:val="single" w:sz="6" w:space="0" w:color="000000"/>
            </w:tcBorders>
          </w:tcPr>
          <w:p w14:paraId="1A43740B" w14:textId="261D2353" w:rsidR="0043592D" w:rsidRPr="002763A8" w:rsidRDefault="0043592D" w:rsidP="00817235">
            <w:r>
              <w:t>Onder wijziging wordt hetzelfde verstaan als onder de algemeen geldende term ‘Change’.</w:t>
            </w:r>
          </w:p>
        </w:tc>
      </w:tr>
    </w:tbl>
    <w:p w14:paraId="5CEC6B57" w14:textId="351818CA" w:rsidR="007064FA" w:rsidRDefault="007064FA" w:rsidP="00817235"/>
    <w:p w14:paraId="3F997608" w14:textId="4A39211F" w:rsidR="00E41258" w:rsidRDefault="00E41258">
      <w:pPr>
        <w:spacing w:after="160" w:line="259" w:lineRule="auto"/>
      </w:pPr>
      <w:r>
        <w:br w:type="page"/>
      </w:r>
    </w:p>
    <w:p w14:paraId="3001A876" w14:textId="77777777" w:rsidR="001D6658" w:rsidRDefault="001D6658" w:rsidP="00EE5966">
      <w:pPr>
        <w:pStyle w:val="Kop2"/>
      </w:pPr>
      <w:bookmarkStart w:id="9" w:name="_Toc100577285"/>
      <w:r>
        <w:t>Kengetallen</w:t>
      </w:r>
      <w:bookmarkEnd w:id="9"/>
    </w:p>
    <w:p w14:paraId="2F24F43E" w14:textId="77777777" w:rsidR="001D6658" w:rsidRDefault="001D6658" w:rsidP="001D6658"/>
    <w:p w14:paraId="4AA88CE3" w14:textId="77B9D4C8" w:rsidR="001D6658" w:rsidRDefault="001D6658" w:rsidP="001D6658">
      <w:r>
        <w:t>Tabel: Verwerkingskengetallen</w:t>
      </w:r>
    </w:p>
    <w:tbl>
      <w:tblPr>
        <w:tblW w:w="9062" w:type="dxa"/>
        <w:tblCellMar>
          <w:left w:w="70" w:type="dxa"/>
          <w:right w:w="70" w:type="dxa"/>
        </w:tblCellMar>
        <w:tblLook w:val="04A0" w:firstRow="1" w:lastRow="0" w:firstColumn="1" w:lastColumn="0" w:noHBand="0" w:noVBand="1"/>
      </w:tblPr>
      <w:tblGrid>
        <w:gridCol w:w="7645"/>
        <w:gridCol w:w="1417"/>
      </w:tblGrid>
      <w:tr w:rsidR="00ED4D36" w:rsidRPr="00ED4D36" w14:paraId="7BF66CC3" w14:textId="77777777" w:rsidTr="00EE5966">
        <w:tc>
          <w:tcPr>
            <w:tcW w:w="7645" w:type="dxa"/>
            <w:tcBorders>
              <w:top w:val="single" w:sz="8" w:space="0" w:color="BFBFBF"/>
              <w:left w:val="single" w:sz="8" w:space="0" w:color="BFBFBF"/>
              <w:bottom w:val="single" w:sz="8" w:space="0" w:color="BFBFBF"/>
              <w:right w:val="single" w:sz="8" w:space="0" w:color="BFBFBF"/>
            </w:tcBorders>
            <w:shd w:val="clear" w:color="000000" w:fill="BFBFBF"/>
            <w:vAlign w:val="center"/>
            <w:hideMark/>
          </w:tcPr>
          <w:p w14:paraId="5A81DD67"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Kengetallen gebruikers</w:t>
            </w:r>
          </w:p>
        </w:tc>
        <w:tc>
          <w:tcPr>
            <w:tcW w:w="1417" w:type="dxa"/>
            <w:tcBorders>
              <w:top w:val="single" w:sz="8" w:space="0" w:color="BFBFBF"/>
              <w:left w:val="nil"/>
              <w:bottom w:val="single" w:sz="8" w:space="0" w:color="BFBFBF"/>
              <w:right w:val="single" w:sz="8" w:space="0" w:color="BFBFBF"/>
            </w:tcBorders>
            <w:shd w:val="clear" w:color="000000" w:fill="BFBFBF"/>
            <w:vAlign w:val="center"/>
            <w:hideMark/>
          </w:tcPr>
          <w:p w14:paraId="43179D32"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4368F853"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bottom"/>
            <w:hideMark/>
          </w:tcPr>
          <w:p w14:paraId="37B780BB" w14:textId="2B200344" w:rsidR="00ED4D36" w:rsidRPr="00EE5966" w:rsidRDefault="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Personeel geheel Amsterdam: medewerkers: 18246, Stagiair: 474, Inhuur: 3277</w:t>
            </w:r>
          </w:p>
        </w:tc>
        <w:tc>
          <w:tcPr>
            <w:tcW w:w="1417" w:type="dxa"/>
            <w:tcBorders>
              <w:top w:val="nil"/>
              <w:left w:val="nil"/>
              <w:bottom w:val="single" w:sz="8" w:space="0" w:color="BFBFBF"/>
              <w:right w:val="single" w:sz="8" w:space="0" w:color="BFBFBF"/>
            </w:tcBorders>
            <w:shd w:val="clear" w:color="auto" w:fill="auto"/>
            <w:noWrap/>
            <w:vAlign w:val="bottom"/>
            <w:hideMark/>
          </w:tcPr>
          <w:p w14:paraId="15D26492"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21997</w:t>
            </w:r>
          </w:p>
        </w:tc>
      </w:tr>
      <w:tr w:rsidR="00ED4D36" w:rsidRPr="00ED4D36" w14:paraId="299300F7" w14:textId="77777777" w:rsidTr="00EE5966">
        <w:tc>
          <w:tcPr>
            <w:tcW w:w="7645" w:type="dxa"/>
            <w:tcBorders>
              <w:top w:val="nil"/>
              <w:left w:val="single" w:sz="8" w:space="0" w:color="BFBFBF"/>
              <w:bottom w:val="single" w:sz="8" w:space="0" w:color="BFBFBF"/>
              <w:right w:val="single" w:sz="8" w:space="0" w:color="BFBFBF"/>
            </w:tcBorders>
            <w:shd w:val="clear" w:color="000000" w:fill="BFBFBF"/>
            <w:vAlign w:val="center"/>
            <w:hideMark/>
          </w:tcPr>
          <w:p w14:paraId="2D0B6657"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Gebruikers</w:t>
            </w:r>
          </w:p>
        </w:tc>
        <w:tc>
          <w:tcPr>
            <w:tcW w:w="1417" w:type="dxa"/>
            <w:tcBorders>
              <w:top w:val="nil"/>
              <w:left w:val="nil"/>
              <w:bottom w:val="single" w:sz="8" w:space="0" w:color="BFBFBF"/>
              <w:right w:val="single" w:sz="8" w:space="0" w:color="BFBFBF"/>
            </w:tcBorders>
            <w:shd w:val="clear" w:color="000000" w:fill="BFBFBF"/>
            <w:vAlign w:val="center"/>
            <w:hideMark/>
          </w:tcPr>
          <w:p w14:paraId="2961D772"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6CAB5DB9"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0798C15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Unieke gebruikers AFS + LIAS (350), ( incl. raadpleeg-autorisatie) </w:t>
            </w:r>
          </w:p>
        </w:tc>
        <w:tc>
          <w:tcPr>
            <w:tcW w:w="1417" w:type="dxa"/>
            <w:tcBorders>
              <w:top w:val="nil"/>
              <w:left w:val="nil"/>
              <w:bottom w:val="single" w:sz="8" w:space="0" w:color="BFBFBF"/>
              <w:right w:val="single" w:sz="8" w:space="0" w:color="BFBFBF"/>
            </w:tcBorders>
            <w:shd w:val="clear" w:color="auto" w:fill="auto"/>
            <w:vAlign w:val="center"/>
            <w:hideMark/>
          </w:tcPr>
          <w:p w14:paraId="0A3D4C78"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4.2oo </w:t>
            </w:r>
          </w:p>
        </w:tc>
      </w:tr>
      <w:tr w:rsidR="00ED4D36" w:rsidRPr="00ED4D36" w14:paraId="353EA550"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0537830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Dagelijks intensieve gebruikers (8 uur per dag)</w:t>
            </w:r>
          </w:p>
        </w:tc>
        <w:tc>
          <w:tcPr>
            <w:tcW w:w="1417" w:type="dxa"/>
            <w:tcBorders>
              <w:top w:val="nil"/>
              <w:left w:val="nil"/>
              <w:bottom w:val="single" w:sz="8" w:space="0" w:color="BFBFBF"/>
              <w:right w:val="single" w:sz="8" w:space="0" w:color="BFBFBF"/>
            </w:tcBorders>
            <w:shd w:val="clear" w:color="auto" w:fill="auto"/>
            <w:vAlign w:val="center"/>
            <w:hideMark/>
          </w:tcPr>
          <w:p w14:paraId="3DA9C6DB"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780</w:t>
            </w:r>
          </w:p>
        </w:tc>
      </w:tr>
      <w:tr w:rsidR="00ED4D36" w:rsidRPr="00ED4D36" w14:paraId="0BB5BAD6"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3F58BB2A"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Regelmatige gebruikers ( 3 uur per dag)</w:t>
            </w:r>
          </w:p>
        </w:tc>
        <w:tc>
          <w:tcPr>
            <w:tcW w:w="1417" w:type="dxa"/>
            <w:tcBorders>
              <w:top w:val="nil"/>
              <w:left w:val="nil"/>
              <w:bottom w:val="single" w:sz="8" w:space="0" w:color="BFBFBF"/>
              <w:right w:val="single" w:sz="8" w:space="0" w:color="BFBFBF"/>
            </w:tcBorders>
            <w:shd w:val="clear" w:color="auto" w:fill="auto"/>
            <w:vAlign w:val="center"/>
            <w:hideMark/>
          </w:tcPr>
          <w:p w14:paraId="4A111093"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1.080</w:t>
            </w:r>
          </w:p>
        </w:tc>
      </w:tr>
      <w:tr w:rsidR="00ED4D36" w:rsidRPr="00ED4D36" w14:paraId="27743BC4"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55CD58A4"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Beperkt gebruik (3 uur per week)</w:t>
            </w:r>
          </w:p>
        </w:tc>
        <w:tc>
          <w:tcPr>
            <w:tcW w:w="1417" w:type="dxa"/>
            <w:tcBorders>
              <w:top w:val="nil"/>
              <w:left w:val="nil"/>
              <w:bottom w:val="single" w:sz="8" w:space="0" w:color="BFBFBF"/>
              <w:right w:val="single" w:sz="8" w:space="0" w:color="BFBFBF"/>
            </w:tcBorders>
            <w:shd w:val="clear" w:color="auto" w:fill="auto"/>
            <w:vAlign w:val="center"/>
            <w:hideMark/>
          </w:tcPr>
          <w:p w14:paraId="41CE6E8F"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2.340</w:t>
            </w:r>
          </w:p>
        </w:tc>
      </w:tr>
      <w:tr w:rsidR="00ED4D36" w:rsidRPr="00ED4D36" w14:paraId="7829CB11" w14:textId="77777777" w:rsidTr="00EE5966">
        <w:tc>
          <w:tcPr>
            <w:tcW w:w="7645" w:type="dxa"/>
            <w:tcBorders>
              <w:top w:val="nil"/>
              <w:left w:val="single" w:sz="8" w:space="0" w:color="BFBFBF"/>
              <w:bottom w:val="single" w:sz="8" w:space="0" w:color="BFBFBF"/>
              <w:right w:val="single" w:sz="8" w:space="0" w:color="BFBFBF"/>
            </w:tcBorders>
            <w:shd w:val="clear" w:color="000000" w:fill="BFBFBF"/>
            <w:vAlign w:val="center"/>
            <w:hideMark/>
          </w:tcPr>
          <w:p w14:paraId="3125A38C"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Kengetallen typen</w:t>
            </w:r>
          </w:p>
        </w:tc>
        <w:tc>
          <w:tcPr>
            <w:tcW w:w="1417" w:type="dxa"/>
            <w:tcBorders>
              <w:top w:val="nil"/>
              <w:left w:val="nil"/>
              <w:bottom w:val="single" w:sz="8" w:space="0" w:color="BFBFBF"/>
              <w:right w:val="single" w:sz="8" w:space="0" w:color="BFBFBF"/>
            </w:tcBorders>
            <w:shd w:val="clear" w:color="000000" w:fill="BFBFBF"/>
            <w:vAlign w:val="center"/>
            <w:hideMark/>
          </w:tcPr>
          <w:p w14:paraId="0C00076E"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0F22ECE1"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76604FA5"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Autorisaties AFS (meerdere autorisaties per unieke gebruiker mogelijk)</w:t>
            </w:r>
          </w:p>
        </w:tc>
        <w:tc>
          <w:tcPr>
            <w:tcW w:w="1417" w:type="dxa"/>
            <w:tcBorders>
              <w:top w:val="nil"/>
              <w:left w:val="nil"/>
              <w:bottom w:val="single" w:sz="8" w:space="0" w:color="BFBFBF"/>
              <w:right w:val="single" w:sz="8" w:space="0" w:color="BFBFBF"/>
            </w:tcBorders>
            <w:shd w:val="clear" w:color="auto" w:fill="auto"/>
            <w:vAlign w:val="center"/>
            <w:hideMark/>
          </w:tcPr>
          <w:p w14:paraId="67DC7289"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7.500</w:t>
            </w:r>
          </w:p>
        </w:tc>
      </w:tr>
      <w:tr w:rsidR="00ED4D36" w:rsidRPr="00ED4D36" w14:paraId="2ADC2FAD"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49E637EC"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Inkoopcontract beheerders </w:t>
            </w:r>
          </w:p>
        </w:tc>
        <w:tc>
          <w:tcPr>
            <w:tcW w:w="1417" w:type="dxa"/>
            <w:tcBorders>
              <w:top w:val="nil"/>
              <w:left w:val="nil"/>
              <w:bottom w:val="single" w:sz="8" w:space="0" w:color="BFBFBF"/>
              <w:right w:val="single" w:sz="8" w:space="0" w:color="BFBFBF"/>
            </w:tcBorders>
            <w:shd w:val="clear" w:color="auto" w:fill="auto"/>
            <w:vAlign w:val="center"/>
            <w:hideMark/>
          </w:tcPr>
          <w:p w14:paraId="1FFC3DD1"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159</w:t>
            </w:r>
          </w:p>
        </w:tc>
      </w:tr>
      <w:tr w:rsidR="00ED4D36" w:rsidRPr="00ED4D36" w14:paraId="7BB0EF0E"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5C1DD4E4"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Budgethouders</w:t>
            </w:r>
          </w:p>
        </w:tc>
        <w:tc>
          <w:tcPr>
            <w:tcW w:w="1417" w:type="dxa"/>
            <w:tcBorders>
              <w:top w:val="nil"/>
              <w:left w:val="nil"/>
              <w:bottom w:val="single" w:sz="8" w:space="0" w:color="BFBFBF"/>
              <w:right w:val="single" w:sz="8" w:space="0" w:color="BFBFBF"/>
            </w:tcBorders>
            <w:shd w:val="clear" w:color="auto" w:fill="auto"/>
            <w:vAlign w:val="center"/>
            <w:hideMark/>
          </w:tcPr>
          <w:p w14:paraId="7F7D0EE2"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895</w:t>
            </w:r>
          </w:p>
        </w:tc>
      </w:tr>
      <w:tr w:rsidR="00ED4D36" w:rsidRPr="00ED4D36" w14:paraId="0B344CB2"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4DCFEF2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Actieve bestellers</w:t>
            </w:r>
          </w:p>
        </w:tc>
        <w:tc>
          <w:tcPr>
            <w:tcW w:w="1417" w:type="dxa"/>
            <w:tcBorders>
              <w:top w:val="nil"/>
              <w:left w:val="nil"/>
              <w:bottom w:val="single" w:sz="8" w:space="0" w:color="BFBFBF"/>
              <w:right w:val="single" w:sz="8" w:space="0" w:color="BFBFBF"/>
            </w:tcBorders>
            <w:shd w:val="clear" w:color="auto" w:fill="auto"/>
            <w:vAlign w:val="center"/>
            <w:hideMark/>
          </w:tcPr>
          <w:p w14:paraId="3D15DFB7"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1.250</w:t>
            </w:r>
          </w:p>
        </w:tc>
      </w:tr>
      <w:tr w:rsidR="00ED4D36" w:rsidRPr="00ED4D36" w14:paraId="427AD37A"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706EFAA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Projectmanagers en -leiders vanuit het concern</w:t>
            </w:r>
          </w:p>
        </w:tc>
        <w:tc>
          <w:tcPr>
            <w:tcW w:w="1417" w:type="dxa"/>
            <w:tcBorders>
              <w:top w:val="nil"/>
              <w:left w:val="nil"/>
              <w:bottom w:val="single" w:sz="8" w:space="0" w:color="BFBFBF"/>
              <w:right w:val="single" w:sz="8" w:space="0" w:color="BFBFBF"/>
            </w:tcBorders>
            <w:shd w:val="clear" w:color="auto" w:fill="auto"/>
            <w:vAlign w:val="center"/>
            <w:hideMark/>
          </w:tcPr>
          <w:p w14:paraId="6C924556"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1.140</w:t>
            </w:r>
          </w:p>
        </w:tc>
      </w:tr>
      <w:tr w:rsidR="00ED4D36" w:rsidRPr="00ED4D36" w14:paraId="469FA2A6"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7D0FC410"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Leveranciers</w:t>
            </w:r>
          </w:p>
        </w:tc>
        <w:tc>
          <w:tcPr>
            <w:tcW w:w="1417" w:type="dxa"/>
            <w:tcBorders>
              <w:top w:val="nil"/>
              <w:left w:val="nil"/>
              <w:bottom w:val="nil"/>
              <w:right w:val="single" w:sz="8" w:space="0" w:color="BFBFBF"/>
            </w:tcBorders>
            <w:shd w:val="clear" w:color="auto" w:fill="auto"/>
            <w:vAlign w:val="center"/>
            <w:hideMark/>
          </w:tcPr>
          <w:p w14:paraId="60E1845C"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13.000</w:t>
            </w:r>
          </w:p>
        </w:tc>
      </w:tr>
      <w:tr w:rsidR="00ED4D36" w:rsidRPr="00ED4D36" w14:paraId="2B0026CE"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752FA35A"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 - MKB</w:t>
            </w:r>
          </w:p>
        </w:tc>
        <w:tc>
          <w:tcPr>
            <w:tcW w:w="1417" w:type="dxa"/>
            <w:tcBorders>
              <w:top w:val="nil"/>
              <w:left w:val="nil"/>
              <w:bottom w:val="nil"/>
              <w:right w:val="single" w:sz="8" w:space="0" w:color="BFBFBF"/>
            </w:tcBorders>
            <w:shd w:val="clear" w:color="auto" w:fill="auto"/>
            <w:vAlign w:val="center"/>
            <w:hideMark/>
          </w:tcPr>
          <w:p w14:paraId="3F9AA6DC"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12.220</w:t>
            </w:r>
          </w:p>
        </w:tc>
      </w:tr>
      <w:tr w:rsidR="00ED4D36" w:rsidRPr="00ED4D36" w14:paraId="4DBCA578"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3FDD815B"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 - Leveranciers groot</w:t>
            </w:r>
          </w:p>
        </w:tc>
        <w:tc>
          <w:tcPr>
            <w:tcW w:w="1417" w:type="dxa"/>
            <w:tcBorders>
              <w:top w:val="nil"/>
              <w:left w:val="nil"/>
              <w:bottom w:val="single" w:sz="8" w:space="0" w:color="BFBFBF"/>
              <w:right w:val="single" w:sz="8" w:space="0" w:color="BFBFBF"/>
            </w:tcBorders>
            <w:shd w:val="clear" w:color="auto" w:fill="auto"/>
            <w:vAlign w:val="center"/>
            <w:hideMark/>
          </w:tcPr>
          <w:p w14:paraId="2FB855B4"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780</w:t>
            </w:r>
          </w:p>
        </w:tc>
      </w:tr>
      <w:tr w:rsidR="00ED4D36" w:rsidRPr="00ED4D36" w14:paraId="0E9220D0" w14:textId="77777777" w:rsidTr="00EE5966">
        <w:tc>
          <w:tcPr>
            <w:tcW w:w="7645" w:type="dxa"/>
            <w:tcBorders>
              <w:top w:val="nil"/>
              <w:left w:val="single" w:sz="8" w:space="0" w:color="BFBFBF"/>
              <w:bottom w:val="single" w:sz="8" w:space="0" w:color="BFBFBF"/>
              <w:right w:val="single" w:sz="8" w:space="0" w:color="BFBFBF"/>
            </w:tcBorders>
            <w:shd w:val="clear" w:color="000000" w:fill="BFBFBF"/>
            <w:vAlign w:val="center"/>
            <w:hideMark/>
          </w:tcPr>
          <w:p w14:paraId="5924C695"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Kengetallen inkoop/verkoop</w:t>
            </w:r>
          </w:p>
        </w:tc>
        <w:tc>
          <w:tcPr>
            <w:tcW w:w="1417" w:type="dxa"/>
            <w:tcBorders>
              <w:top w:val="nil"/>
              <w:left w:val="nil"/>
              <w:bottom w:val="single" w:sz="8" w:space="0" w:color="BFBFBF"/>
              <w:right w:val="single" w:sz="8" w:space="0" w:color="BFBFBF"/>
            </w:tcBorders>
            <w:shd w:val="clear" w:color="000000" w:fill="BFBFBF"/>
            <w:vAlign w:val="center"/>
            <w:hideMark/>
          </w:tcPr>
          <w:p w14:paraId="72E321BC"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73A61D78"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17017440"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Inkoopcontracten</w:t>
            </w:r>
          </w:p>
        </w:tc>
        <w:tc>
          <w:tcPr>
            <w:tcW w:w="1417" w:type="dxa"/>
            <w:tcBorders>
              <w:top w:val="nil"/>
              <w:left w:val="nil"/>
              <w:bottom w:val="single" w:sz="8" w:space="0" w:color="BFBFBF"/>
              <w:right w:val="single" w:sz="8" w:space="0" w:color="BFBFBF"/>
            </w:tcBorders>
            <w:shd w:val="clear" w:color="auto" w:fill="auto"/>
            <w:vAlign w:val="center"/>
            <w:hideMark/>
          </w:tcPr>
          <w:p w14:paraId="2DD586EE"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14.000</w:t>
            </w:r>
          </w:p>
        </w:tc>
      </w:tr>
      <w:tr w:rsidR="00ED4D36" w:rsidRPr="00ED4D36" w14:paraId="6C5046BC"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46C56999"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Inkooporders per jaar</w:t>
            </w:r>
          </w:p>
        </w:tc>
        <w:tc>
          <w:tcPr>
            <w:tcW w:w="1417" w:type="dxa"/>
            <w:tcBorders>
              <w:top w:val="nil"/>
              <w:left w:val="nil"/>
              <w:bottom w:val="single" w:sz="8" w:space="0" w:color="BFBFBF"/>
              <w:right w:val="single" w:sz="8" w:space="0" w:color="BFBFBF"/>
            </w:tcBorders>
            <w:shd w:val="clear" w:color="auto" w:fill="auto"/>
            <w:vAlign w:val="center"/>
            <w:hideMark/>
          </w:tcPr>
          <w:p w14:paraId="1E70E6BB"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50.000</w:t>
            </w:r>
          </w:p>
        </w:tc>
      </w:tr>
      <w:tr w:rsidR="00ED4D36" w:rsidRPr="00ED4D36" w14:paraId="5567B6B2"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5EB679FB"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Inkoopfacturen per jaar (50% komt binnen als PDF, 5% per post, 45% als e-factuur)</w:t>
            </w:r>
          </w:p>
        </w:tc>
        <w:tc>
          <w:tcPr>
            <w:tcW w:w="1417" w:type="dxa"/>
            <w:tcBorders>
              <w:top w:val="nil"/>
              <w:left w:val="nil"/>
              <w:bottom w:val="single" w:sz="8" w:space="0" w:color="BFBFBF"/>
              <w:right w:val="single" w:sz="8" w:space="0" w:color="BFBFBF"/>
            </w:tcBorders>
            <w:shd w:val="clear" w:color="auto" w:fill="auto"/>
            <w:vAlign w:val="center"/>
            <w:hideMark/>
          </w:tcPr>
          <w:p w14:paraId="19726A60"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300.000</w:t>
            </w:r>
          </w:p>
        </w:tc>
      </w:tr>
      <w:tr w:rsidR="00ED4D36" w:rsidRPr="00ED4D36" w14:paraId="7222677A"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06D8B1FE"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Verkoopfacturen per jaar</w:t>
            </w:r>
          </w:p>
        </w:tc>
        <w:tc>
          <w:tcPr>
            <w:tcW w:w="1417" w:type="dxa"/>
            <w:tcBorders>
              <w:top w:val="nil"/>
              <w:left w:val="nil"/>
              <w:bottom w:val="single" w:sz="8" w:space="0" w:color="BFBFBF"/>
              <w:right w:val="single" w:sz="8" w:space="0" w:color="BFBFBF"/>
            </w:tcBorders>
            <w:shd w:val="clear" w:color="auto" w:fill="auto"/>
            <w:vAlign w:val="center"/>
            <w:hideMark/>
          </w:tcPr>
          <w:p w14:paraId="42312342"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320.000</w:t>
            </w:r>
          </w:p>
        </w:tc>
      </w:tr>
      <w:tr w:rsidR="00ED4D36" w:rsidRPr="00ED4D36" w14:paraId="45500797" w14:textId="77777777" w:rsidTr="00EE5966">
        <w:tc>
          <w:tcPr>
            <w:tcW w:w="7645" w:type="dxa"/>
            <w:tcBorders>
              <w:top w:val="nil"/>
              <w:left w:val="single" w:sz="8" w:space="0" w:color="BFBFBF"/>
              <w:bottom w:val="single" w:sz="8" w:space="0" w:color="BFBFBF"/>
              <w:right w:val="single" w:sz="8" w:space="0" w:color="BFBFBF"/>
            </w:tcBorders>
            <w:shd w:val="clear" w:color="000000" w:fill="BFBFBF"/>
            <w:vAlign w:val="center"/>
            <w:hideMark/>
          </w:tcPr>
          <w:p w14:paraId="2CE89E9E"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Kengetallen transacties</w:t>
            </w:r>
          </w:p>
        </w:tc>
        <w:tc>
          <w:tcPr>
            <w:tcW w:w="1417" w:type="dxa"/>
            <w:tcBorders>
              <w:top w:val="nil"/>
              <w:left w:val="nil"/>
              <w:bottom w:val="single" w:sz="8" w:space="0" w:color="BFBFBF"/>
              <w:right w:val="single" w:sz="8" w:space="0" w:color="BFBFBF"/>
            </w:tcBorders>
            <w:shd w:val="clear" w:color="000000" w:fill="BFBFBF"/>
            <w:vAlign w:val="center"/>
            <w:hideMark/>
          </w:tcPr>
          <w:p w14:paraId="7319F16E"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54CE78F1"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2A4004CC"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xml:space="preserve">Betalingen per jaar (exclusief Waternet, Belastingen, </w:t>
            </w:r>
            <w:proofErr w:type="spellStart"/>
            <w:r w:rsidRPr="00EE5966">
              <w:rPr>
                <w:rFonts w:eastAsia="Times New Roman" w:cs="Times New Roman"/>
                <w:color w:val="000000"/>
                <w:sz w:val="22"/>
                <w:szCs w:val="24"/>
                <w:lang w:eastAsia="nl-NL"/>
              </w:rPr>
              <w:t>Werk&amp;Inkomen</w:t>
            </w:r>
            <w:proofErr w:type="spellEnd"/>
            <w:r w:rsidRPr="00EE5966">
              <w:rPr>
                <w:rFonts w:eastAsia="Times New Roman" w:cs="Times New Roman"/>
                <w:color w:val="000000"/>
                <w:sz w:val="22"/>
                <w:szCs w:val="24"/>
                <w:lang w:eastAsia="nl-NL"/>
              </w:rPr>
              <w:t xml:space="preserve">, </w:t>
            </w:r>
            <w:proofErr w:type="spellStart"/>
            <w:r w:rsidRPr="00EE5966">
              <w:rPr>
                <w:rFonts w:eastAsia="Times New Roman" w:cs="Times New Roman"/>
                <w:color w:val="000000"/>
                <w:sz w:val="22"/>
                <w:szCs w:val="24"/>
                <w:lang w:eastAsia="nl-NL"/>
              </w:rPr>
              <w:t>Elek.ParkeerSys</w:t>
            </w:r>
            <w:proofErr w:type="spellEnd"/>
            <w:r w:rsidRPr="00EE5966">
              <w:rPr>
                <w:rFonts w:eastAsia="Times New Roman" w:cs="Times New Roman"/>
                <w:color w:val="000000"/>
                <w:sz w:val="22"/>
                <w:szCs w:val="24"/>
                <w:lang w:eastAsia="nl-NL"/>
              </w:rPr>
              <w:t>)</w:t>
            </w:r>
          </w:p>
        </w:tc>
        <w:tc>
          <w:tcPr>
            <w:tcW w:w="1417" w:type="dxa"/>
            <w:tcBorders>
              <w:top w:val="nil"/>
              <w:left w:val="nil"/>
              <w:bottom w:val="nil"/>
              <w:right w:val="single" w:sz="8" w:space="0" w:color="BFBFBF"/>
            </w:tcBorders>
            <w:shd w:val="clear" w:color="auto" w:fill="auto"/>
            <w:vAlign w:val="center"/>
            <w:hideMark/>
          </w:tcPr>
          <w:p w14:paraId="7504D0E3"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1.200.000</w:t>
            </w:r>
          </w:p>
        </w:tc>
      </w:tr>
      <w:tr w:rsidR="00ED4D36" w:rsidRPr="00ED4D36" w14:paraId="194739CF"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1002A5B9"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SCT-uit</w:t>
            </w:r>
          </w:p>
        </w:tc>
        <w:tc>
          <w:tcPr>
            <w:tcW w:w="1417" w:type="dxa"/>
            <w:tcBorders>
              <w:top w:val="nil"/>
              <w:left w:val="nil"/>
              <w:bottom w:val="nil"/>
              <w:right w:val="single" w:sz="8" w:space="0" w:color="BFBFBF"/>
            </w:tcBorders>
            <w:shd w:val="clear" w:color="auto" w:fill="auto"/>
            <w:vAlign w:val="center"/>
            <w:hideMark/>
          </w:tcPr>
          <w:p w14:paraId="509C5A76"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450.000</w:t>
            </w:r>
          </w:p>
        </w:tc>
      </w:tr>
      <w:tr w:rsidR="00ED4D36" w:rsidRPr="00ED4D36" w14:paraId="320A06B4"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5C8184FA"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SCT-in</w:t>
            </w:r>
          </w:p>
        </w:tc>
        <w:tc>
          <w:tcPr>
            <w:tcW w:w="1417" w:type="dxa"/>
            <w:tcBorders>
              <w:top w:val="nil"/>
              <w:left w:val="nil"/>
              <w:bottom w:val="nil"/>
              <w:right w:val="single" w:sz="8" w:space="0" w:color="BFBFBF"/>
            </w:tcBorders>
            <w:shd w:val="clear" w:color="auto" w:fill="auto"/>
            <w:vAlign w:val="center"/>
            <w:hideMark/>
          </w:tcPr>
          <w:p w14:paraId="6FD74F4C"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240.000</w:t>
            </w:r>
          </w:p>
        </w:tc>
      </w:tr>
      <w:tr w:rsidR="00ED4D36" w:rsidRPr="00ED4D36" w14:paraId="7A8AD211"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45AFF70A"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SDD</w:t>
            </w:r>
          </w:p>
        </w:tc>
        <w:tc>
          <w:tcPr>
            <w:tcW w:w="1417" w:type="dxa"/>
            <w:tcBorders>
              <w:top w:val="nil"/>
              <w:left w:val="nil"/>
              <w:bottom w:val="single" w:sz="8" w:space="0" w:color="BFBFBF"/>
              <w:right w:val="single" w:sz="8" w:space="0" w:color="BFBFBF"/>
            </w:tcBorders>
            <w:shd w:val="clear" w:color="auto" w:fill="auto"/>
            <w:vAlign w:val="center"/>
            <w:hideMark/>
          </w:tcPr>
          <w:p w14:paraId="0AA517B3"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450.000</w:t>
            </w:r>
          </w:p>
        </w:tc>
      </w:tr>
      <w:tr w:rsidR="00ED4D36" w:rsidRPr="00ED4D36" w14:paraId="7CFAE159"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3AA9BE2D"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Verwerken retourinformatie totaal</w:t>
            </w:r>
          </w:p>
        </w:tc>
        <w:tc>
          <w:tcPr>
            <w:tcW w:w="1417" w:type="dxa"/>
            <w:tcBorders>
              <w:top w:val="nil"/>
              <w:left w:val="nil"/>
              <w:bottom w:val="nil"/>
              <w:right w:val="single" w:sz="8" w:space="0" w:color="BFBFBF"/>
            </w:tcBorders>
            <w:shd w:val="clear" w:color="auto" w:fill="auto"/>
            <w:vAlign w:val="center"/>
            <w:hideMark/>
          </w:tcPr>
          <w:p w14:paraId="1CF1A2AF"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8.500.000</w:t>
            </w:r>
          </w:p>
        </w:tc>
      </w:tr>
      <w:tr w:rsidR="00ED4D36" w:rsidRPr="00ED4D36" w14:paraId="63F11DE5"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3FA40200"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val="en-US" w:eastAsia="nl-NL"/>
              </w:rPr>
              <w:t xml:space="preserve">- Pin (debit/credit card) (incl. </w:t>
            </w:r>
            <w:r w:rsidRPr="00EE5966">
              <w:rPr>
                <w:rFonts w:eastAsia="Times New Roman" w:cs="Times New Roman"/>
                <w:color w:val="000000"/>
                <w:sz w:val="22"/>
                <w:szCs w:val="24"/>
                <w:lang w:eastAsia="nl-NL"/>
              </w:rPr>
              <w:t>Parkeren PIN)</w:t>
            </w:r>
          </w:p>
        </w:tc>
        <w:tc>
          <w:tcPr>
            <w:tcW w:w="1417" w:type="dxa"/>
            <w:tcBorders>
              <w:top w:val="nil"/>
              <w:left w:val="nil"/>
              <w:bottom w:val="nil"/>
              <w:right w:val="single" w:sz="8" w:space="0" w:color="BFBFBF"/>
            </w:tcBorders>
            <w:shd w:val="clear" w:color="auto" w:fill="auto"/>
            <w:vAlign w:val="center"/>
            <w:hideMark/>
          </w:tcPr>
          <w:p w14:paraId="11ED9EC8"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5.500.000</w:t>
            </w:r>
          </w:p>
        </w:tc>
      </w:tr>
      <w:tr w:rsidR="00ED4D36" w:rsidRPr="00ED4D36" w14:paraId="2FE0561A"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3414BFB8"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Online (</w:t>
            </w:r>
            <w:proofErr w:type="spellStart"/>
            <w:r w:rsidRPr="00EE5966">
              <w:rPr>
                <w:rFonts w:eastAsia="Times New Roman" w:cs="Times New Roman"/>
                <w:color w:val="000000"/>
                <w:sz w:val="22"/>
                <w:szCs w:val="24"/>
                <w:lang w:eastAsia="nl-NL"/>
              </w:rPr>
              <w:t>iDeal</w:t>
            </w:r>
            <w:proofErr w:type="spellEnd"/>
            <w:r w:rsidRPr="00EE5966">
              <w:rPr>
                <w:rFonts w:eastAsia="Times New Roman" w:cs="Times New Roman"/>
                <w:color w:val="000000"/>
                <w:sz w:val="22"/>
                <w:szCs w:val="24"/>
                <w:lang w:eastAsia="nl-NL"/>
              </w:rPr>
              <w:t>, Betaalverzoeken)</w:t>
            </w:r>
          </w:p>
        </w:tc>
        <w:tc>
          <w:tcPr>
            <w:tcW w:w="1417" w:type="dxa"/>
            <w:tcBorders>
              <w:top w:val="nil"/>
              <w:left w:val="nil"/>
              <w:bottom w:val="nil"/>
              <w:right w:val="single" w:sz="8" w:space="0" w:color="BFBFBF"/>
            </w:tcBorders>
            <w:shd w:val="clear" w:color="auto" w:fill="auto"/>
            <w:vAlign w:val="center"/>
            <w:hideMark/>
          </w:tcPr>
          <w:p w14:paraId="1B0BD468"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350.000</w:t>
            </w:r>
          </w:p>
        </w:tc>
      </w:tr>
      <w:tr w:rsidR="00ED4D36" w:rsidRPr="00ED4D36" w14:paraId="4C7D45D1"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4C53DF6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In- en uitgaand AFS</w:t>
            </w:r>
          </w:p>
        </w:tc>
        <w:tc>
          <w:tcPr>
            <w:tcW w:w="1417" w:type="dxa"/>
            <w:tcBorders>
              <w:top w:val="nil"/>
              <w:left w:val="nil"/>
              <w:bottom w:val="nil"/>
              <w:right w:val="single" w:sz="8" w:space="0" w:color="BFBFBF"/>
            </w:tcBorders>
            <w:shd w:val="clear" w:color="auto" w:fill="auto"/>
            <w:vAlign w:val="center"/>
            <w:hideMark/>
          </w:tcPr>
          <w:p w14:paraId="48ADBECB"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1.200.000</w:t>
            </w:r>
          </w:p>
        </w:tc>
      </w:tr>
      <w:tr w:rsidR="00ED4D36" w:rsidRPr="00ED4D36" w14:paraId="0E5AC5EC"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7CEC351E"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In- en uitgaand overig</w:t>
            </w:r>
          </w:p>
        </w:tc>
        <w:tc>
          <w:tcPr>
            <w:tcW w:w="1417" w:type="dxa"/>
            <w:tcBorders>
              <w:top w:val="nil"/>
              <w:left w:val="nil"/>
              <w:bottom w:val="single" w:sz="8" w:space="0" w:color="BFBFBF"/>
              <w:right w:val="single" w:sz="8" w:space="0" w:color="BFBFBF"/>
            </w:tcBorders>
            <w:shd w:val="clear" w:color="auto" w:fill="auto"/>
            <w:vAlign w:val="center"/>
            <w:hideMark/>
          </w:tcPr>
          <w:p w14:paraId="0CBECA12"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1.500.000</w:t>
            </w:r>
          </w:p>
        </w:tc>
      </w:tr>
      <w:tr w:rsidR="00ED4D36" w:rsidRPr="00ED4D36" w14:paraId="39297E00"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4B6796BF"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Infrastructuur</w:t>
            </w:r>
          </w:p>
        </w:tc>
        <w:tc>
          <w:tcPr>
            <w:tcW w:w="1417" w:type="dxa"/>
            <w:tcBorders>
              <w:top w:val="nil"/>
              <w:left w:val="nil"/>
              <w:bottom w:val="nil"/>
              <w:right w:val="single" w:sz="8" w:space="0" w:color="BFBFBF"/>
            </w:tcBorders>
            <w:shd w:val="clear" w:color="auto" w:fill="auto"/>
            <w:vAlign w:val="center"/>
            <w:hideMark/>
          </w:tcPr>
          <w:p w14:paraId="600EF713"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 </w:t>
            </w:r>
          </w:p>
        </w:tc>
      </w:tr>
      <w:tr w:rsidR="00ED4D36" w:rsidRPr="00ED4D36" w14:paraId="7902CC4F"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07D3A7A3"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digitale werkplekken</w:t>
            </w:r>
          </w:p>
        </w:tc>
        <w:tc>
          <w:tcPr>
            <w:tcW w:w="1417" w:type="dxa"/>
            <w:tcBorders>
              <w:top w:val="nil"/>
              <w:left w:val="nil"/>
              <w:bottom w:val="nil"/>
              <w:right w:val="single" w:sz="8" w:space="0" w:color="BFBFBF"/>
            </w:tcBorders>
            <w:shd w:val="clear" w:color="auto" w:fill="auto"/>
            <w:vAlign w:val="center"/>
            <w:hideMark/>
          </w:tcPr>
          <w:p w14:paraId="5DD2BF53"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18.000</w:t>
            </w:r>
          </w:p>
        </w:tc>
      </w:tr>
      <w:tr w:rsidR="00ED4D36" w:rsidRPr="00ED4D36" w14:paraId="2A560165" w14:textId="77777777" w:rsidTr="00EE5966">
        <w:tc>
          <w:tcPr>
            <w:tcW w:w="7645" w:type="dxa"/>
            <w:tcBorders>
              <w:top w:val="nil"/>
              <w:left w:val="single" w:sz="8" w:space="0" w:color="BFBFBF"/>
              <w:bottom w:val="nil"/>
              <w:right w:val="single" w:sz="8" w:space="0" w:color="BFBFBF"/>
            </w:tcBorders>
            <w:shd w:val="clear" w:color="auto" w:fill="auto"/>
            <w:vAlign w:val="center"/>
            <w:hideMark/>
          </w:tcPr>
          <w:p w14:paraId="7B64E7E2"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applicaties</w:t>
            </w:r>
          </w:p>
        </w:tc>
        <w:tc>
          <w:tcPr>
            <w:tcW w:w="1417" w:type="dxa"/>
            <w:tcBorders>
              <w:top w:val="nil"/>
              <w:left w:val="nil"/>
              <w:bottom w:val="nil"/>
              <w:right w:val="single" w:sz="8" w:space="0" w:color="BFBFBF"/>
            </w:tcBorders>
            <w:shd w:val="clear" w:color="auto" w:fill="auto"/>
            <w:vAlign w:val="center"/>
            <w:hideMark/>
          </w:tcPr>
          <w:p w14:paraId="6920CC99"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1.100</w:t>
            </w:r>
          </w:p>
        </w:tc>
      </w:tr>
      <w:tr w:rsidR="00ED4D36" w:rsidRPr="00ED4D36" w14:paraId="6CC85DD0"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4080442D"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 locaties binnen netwerkconnectiviteit</w:t>
            </w:r>
          </w:p>
        </w:tc>
        <w:tc>
          <w:tcPr>
            <w:tcW w:w="1417" w:type="dxa"/>
            <w:tcBorders>
              <w:top w:val="nil"/>
              <w:left w:val="nil"/>
              <w:bottom w:val="single" w:sz="8" w:space="0" w:color="BFBFBF"/>
              <w:right w:val="single" w:sz="8" w:space="0" w:color="BFBFBF"/>
            </w:tcBorders>
            <w:shd w:val="clear" w:color="auto" w:fill="auto"/>
            <w:vAlign w:val="center"/>
            <w:hideMark/>
          </w:tcPr>
          <w:p w14:paraId="13C44CF0"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150</w:t>
            </w:r>
          </w:p>
        </w:tc>
      </w:tr>
      <w:tr w:rsidR="00ED4D36" w:rsidRPr="00ED4D36" w14:paraId="1E891B73" w14:textId="77777777" w:rsidTr="00EE5966">
        <w:tc>
          <w:tcPr>
            <w:tcW w:w="7645" w:type="dxa"/>
            <w:tcBorders>
              <w:top w:val="nil"/>
              <w:left w:val="single" w:sz="8" w:space="0" w:color="BFBFBF"/>
              <w:bottom w:val="single" w:sz="8" w:space="0" w:color="BFBFBF"/>
              <w:right w:val="single" w:sz="8" w:space="0" w:color="BFBFBF"/>
            </w:tcBorders>
            <w:shd w:val="clear" w:color="000000" w:fill="BFBFBF"/>
            <w:vAlign w:val="center"/>
            <w:hideMark/>
          </w:tcPr>
          <w:p w14:paraId="5DC3F177" w14:textId="77777777" w:rsidR="00ED4D36" w:rsidRPr="00EE5966" w:rsidRDefault="00ED4D36" w:rsidP="00ED4D36">
            <w:pPr>
              <w:spacing w:line="240" w:lineRule="auto"/>
              <w:rPr>
                <w:rFonts w:eastAsia="Times New Roman" w:cs="Times New Roman"/>
                <w:b/>
                <w:bCs/>
                <w:sz w:val="22"/>
                <w:szCs w:val="24"/>
                <w:lang w:eastAsia="nl-NL"/>
              </w:rPr>
            </w:pPr>
            <w:r w:rsidRPr="00EE5966">
              <w:rPr>
                <w:rFonts w:eastAsia="Times New Roman" w:cs="Times New Roman"/>
                <w:b/>
                <w:bCs/>
                <w:sz w:val="22"/>
                <w:szCs w:val="24"/>
                <w:lang w:eastAsia="nl-NL"/>
              </w:rPr>
              <w:t>Kengetallen opslag</w:t>
            </w:r>
          </w:p>
        </w:tc>
        <w:tc>
          <w:tcPr>
            <w:tcW w:w="1417" w:type="dxa"/>
            <w:tcBorders>
              <w:top w:val="nil"/>
              <w:left w:val="nil"/>
              <w:bottom w:val="single" w:sz="8" w:space="0" w:color="BFBFBF"/>
              <w:right w:val="single" w:sz="8" w:space="0" w:color="BFBFBF"/>
            </w:tcBorders>
            <w:shd w:val="clear" w:color="000000" w:fill="BFBFBF"/>
            <w:vAlign w:val="center"/>
            <w:hideMark/>
          </w:tcPr>
          <w:p w14:paraId="41135AA4" w14:textId="77777777" w:rsidR="00ED4D36" w:rsidRPr="00EE5966" w:rsidRDefault="00ED4D36" w:rsidP="00ED4D36">
            <w:pPr>
              <w:spacing w:line="240" w:lineRule="auto"/>
              <w:jc w:val="center"/>
              <w:rPr>
                <w:rFonts w:eastAsia="Times New Roman" w:cs="Times New Roman"/>
                <w:b/>
                <w:bCs/>
                <w:sz w:val="22"/>
                <w:szCs w:val="24"/>
                <w:lang w:eastAsia="nl-NL"/>
              </w:rPr>
            </w:pPr>
            <w:r w:rsidRPr="00EE5966">
              <w:rPr>
                <w:rFonts w:eastAsia="Times New Roman" w:cs="Times New Roman"/>
                <w:b/>
                <w:bCs/>
                <w:sz w:val="22"/>
                <w:szCs w:val="24"/>
                <w:lang w:eastAsia="nl-NL"/>
              </w:rPr>
              <w:t xml:space="preserve">Aantal </w:t>
            </w:r>
          </w:p>
        </w:tc>
      </w:tr>
      <w:tr w:rsidR="00ED4D36" w:rsidRPr="00ED4D36" w14:paraId="49CAD5F1"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0CEEC467" w14:textId="77777777" w:rsidR="00ED4D36" w:rsidRPr="00EE5966" w:rsidRDefault="00ED4D36" w:rsidP="00ED4D36">
            <w:pPr>
              <w:spacing w:line="240" w:lineRule="auto"/>
              <w:rPr>
                <w:rFonts w:eastAsia="Times New Roman" w:cs="Times New Roman"/>
                <w:color w:val="000000"/>
                <w:sz w:val="22"/>
                <w:szCs w:val="24"/>
                <w:lang w:eastAsia="nl-NL"/>
              </w:rPr>
            </w:pPr>
            <w:proofErr w:type="spellStart"/>
            <w:r w:rsidRPr="00EE5966">
              <w:rPr>
                <w:rFonts w:eastAsia="Times New Roman" w:cs="Times New Roman"/>
                <w:color w:val="000000"/>
                <w:sz w:val="22"/>
                <w:szCs w:val="24"/>
                <w:lang w:eastAsia="nl-NL"/>
              </w:rPr>
              <w:t>Decos</w:t>
            </w:r>
            <w:proofErr w:type="spellEnd"/>
            <w:r w:rsidRPr="00EE5966">
              <w:rPr>
                <w:rFonts w:eastAsia="Times New Roman" w:cs="Times New Roman"/>
                <w:color w:val="000000"/>
                <w:sz w:val="22"/>
                <w:szCs w:val="24"/>
                <w:lang w:eastAsia="nl-NL"/>
              </w:rPr>
              <w:t xml:space="preserve"> – opslag inkomende facturen (ongeschoond)</w:t>
            </w:r>
          </w:p>
        </w:tc>
        <w:tc>
          <w:tcPr>
            <w:tcW w:w="1417" w:type="dxa"/>
            <w:tcBorders>
              <w:top w:val="nil"/>
              <w:left w:val="nil"/>
              <w:bottom w:val="single" w:sz="8" w:space="0" w:color="BFBFBF"/>
              <w:right w:val="single" w:sz="8" w:space="0" w:color="BFBFBF"/>
            </w:tcBorders>
            <w:shd w:val="clear" w:color="auto" w:fill="auto"/>
            <w:vAlign w:val="center"/>
            <w:hideMark/>
          </w:tcPr>
          <w:p w14:paraId="3EF14AAE"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8 TB</w:t>
            </w:r>
          </w:p>
        </w:tc>
      </w:tr>
      <w:tr w:rsidR="00ED4D36" w:rsidRPr="00ED4D36" w14:paraId="2C094183" w14:textId="77777777" w:rsidTr="00EE5966">
        <w:tc>
          <w:tcPr>
            <w:tcW w:w="7645" w:type="dxa"/>
            <w:tcBorders>
              <w:top w:val="nil"/>
              <w:left w:val="single" w:sz="8" w:space="0" w:color="BFBFBF"/>
              <w:bottom w:val="single" w:sz="8" w:space="0" w:color="BFBFBF"/>
              <w:right w:val="single" w:sz="8" w:space="0" w:color="BFBFBF"/>
            </w:tcBorders>
            <w:shd w:val="clear" w:color="auto" w:fill="auto"/>
            <w:vAlign w:val="center"/>
            <w:hideMark/>
          </w:tcPr>
          <w:p w14:paraId="057E6B80" w14:textId="77777777" w:rsidR="00ED4D36" w:rsidRPr="00EE5966" w:rsidRDefault="00ED4D36" w:rsidP="00ED4D36">
            <w:pPr>
              <w:spacing w:line="240" w:lineRule="auto"/>
              <w:rPr>
                <w:rFonts w:eastAsia="Times New Roman" w:cs="Times New Roman"/>
                <w:color w:val="000000"/>
                <w:sz w:val="22"/>
                <w:szCs w:val="24"/>
                <w:lang w:eastAsia="nl-NL"/>
              </w:rPr>
            </w:pPr>
            <w:r w:rsidRPr="00EE5966">
              <w:rPr>
                <w:rFonts w:eastAsia="Times New Roman" w:cs="Times New Roman"/>
                <w:color w:val="000000"/>
                <w:sz w:val="22"/>
                <w:szCs w:val="24"/>
                <w:lang w:eastAsia="nl-NL"/>
              </w:rPr>
              <w:t>Opslag voor bovenstaande documenten (o.a. contracten, facturen, bijlagen, orders, etc.)</w:t>
            </w:r>
          </w:p>
        </w:tc>
        <w:tc>
          <w:tcPr>
            <w:tcW w:w="1417" w:type="dxa"/>
            <w:tcBorders>
              <w:top w:val="nil"/>
              <w:left w:val="nil"/>
              <w:bottom w:val="single" w:sz="8" w:space="0" w:color="BFBFBF"/>
              <w:right w:val="single" w:sz="8" w:space="0" w:color="BFBFBF"/>
            </w:tcBorders>
            <w:shd w:val="clear" w:color="auto" w:fill="auto"/>
            <w:vAlign w:val="center"/>
            <w:hideMark/>
          </w:tcPr>
          <w:p w14:paraId="5DEEC505" w14:textId="77777777" w:rsidR="00ED4D36" w:rsidRPr="00EE5966" w:rsidRDefault="00ED4D36" w:rsidP="00ED4D36">
            <w:pPr>
              <w:spacing w:line="240" w:lineRule="auto"/>
              <w:jc w:val="right"/>
              <w:rPr>
                <w:rFonts w:eastAsia="Times New Roman" w:cs="Times New Roman"/>
                <w:color w:val="000000"/>
                <w:sz w:val="22"/>
                <w:szCs w:val="24"/>
                <w:lang w:eastAsia="nl-NL"/>
              </w:rPr>
            </w:pPr>
            <w:r w:rsidRPr="00EE5966">
              <w:rPr>
                <w:rFonts w:eastAsia="Times New Roman" w:cs="Times New Roman"/>
                <w:color w:val="000000"/>
                <w:sz w:val="22"/>
                <w:szCs w:val="24"/>
                <w:lang w:eastAsia="nl-NL"/>
              </w:rPr>
              <w:t>onbekend</w:t>
            </w:r>
          </w:p>
        </w:tc>
      </w:tr>
    </w:tbl>
    <w:p w14:paraId="52D59607" w14:textId="150A32B3" w:rsidR="00626338" w:rsidRDefault="00626338">
      <w:pPr>
        <w:spacing w:after="160" w:line="259" w:lineRule="auto"/>
      </w:pPr>
      <w:r>
        <w:br w:type="page"/>
      </w:r>
    </w:p>
    <w:p w14:paraId="4347C5A2" w14:textId="77777777" w:rsidR="00A57600" w:rsidRPr="00EF1803" w:rsidRDefault="00A57600" w:rsidP="00817235"/>
    <w:p w14:paraId="1BE11B65" w14:textId="5DAFD19E" w:rsidR="0088301C" w:rsidRDefault="00055BEE" w:rsidP="00231C67">
      <w:pPr>
        <w:pStyle w:val="Kop1"/>
      </w:pPr>
      <w:bookmarkStart w:id="10" w:name="_Toc100577286"/>
      <w:r w:rsidRPr="00EA4B76">
        <w:t>Categorie</w:t>
      </w:r>
      <w:r w:rsidR="00B0197C" w:rsidRPr="00EA4B76">
        <w:t xml:space="preserve"> A</w:t>
      </w:r>
      <w:r w:rsidR="00F723CC">
        <w:t xml:space="preserve"> </w:t>
      </w:r>
      <w:r w:rsidR="00B0197C" w:rsidRPr="00EA4B76">
        <w:t>-</w:t>
      </w:r>
      <w:r w:rsidR="00F723CC">
        <w:t xml:space="preserve"> </w:t>
      </w:r>
      <w:r w:rsidR="0088301C" w:rsidRPr="00EA4B76">
        <w:t>Implementatieplan</w:t>
      </w:r>
      <w:bookmarkEnd w:id="10"/>
    </w:p>
    <w:p w14:paraId="51F85A76" w14:textId="76DBF696" w:rsidR="00365591" w:rsidRDefault="00365591" w:rsidP="005E6B1E"/>
    <w:p w14:paraId="6F8FD672" w14:textId="1382DD98" w:rsidR="00E41258" w:rsidRDefault="00E41258" w:rsidP="005E6B1E">
      <w:r>
        <w:t xml:space="preserve">Met deze categorie wil Opdrachtgever een indruk krijgen hoe Inschrijver de Implementatiefase wil aanpakken, beoordelen in welke mate </w:t>
      </w:r>
      <w:r w:rsidR="007C1F9C">
        <w:t>I</w:t>
      </w:r>
      <w:r>
        <w:t xml:space="preserve">nschrijver in staat is doelen van het project tijdens de Implementatiefase te behalen en om de aanpak en kaders </w:t>
      </w:r>
      <w:r w:rsidR="007C1F9C">
        <w:t xml:space="preserve">van het Implementatieplan </w:t>
      </w:r>
      <w:r>
        <w:t xml:space="preserve">vast te leggen </w:t>
      </w:r>
      <w:r w:rsidR="007C1F9C">
        <w:t>om</w:t>
      </w:r>
      <w:r>
        <w:t xml:space="preserve"> daarmee de basis te leggen voor het definitieve </w:t>
      </w:r>
      <w:r w:rsidR="007C1F9C">
        <w:t>I</w:t>
      </w:r>
      <w:r>
        <w:t>mplementatieplan</w:t>
      </w:r>
      <w:r w:rsidR="007C1F9C">
        <w:t>.</w:t>
      </w:r>
    </w:p>
    <w:p w14:paraId="36F708BB" w14:textId="54EDE3A6" w:rsidR="007C1F9C" w:rsidRDefault="007C1F9C" w:rsidP="005E6B1E"/>
    <w:p w14:paraId="12F4FB69" w14:textId="7676F635" w:rsidR="006A1366" w:rsidRDefault="006A1366" w:rsidP="005E6B1E">
      <w:r>
        <w:t xml:space="preserve">Inschrijver wordt gevraagd een Implementatieplan op te stellen met een hoofdstuk per onderstaand </w:t>
      </w:r>
      <w:r w:rsidR="00DD631A">
        <w:t xml:space="preserve">onderwerp. Het document mag aangevuld worden met inleiding, </w:t>
      </w:r>
      <w:r w:rsidR="00A13A6D">
        <w:t xml:space="preserve">een </w:t>
      </w:r>
      <w:r w:rsidR="00DD631A">
        <w:t>inhoudsopgave</w:t>
      </w:r>
      <w:r w:rsidR="007B49B4">
        <w:t xml:space="preserve"> </w:t>
      </w:r>
      <w:r w:rsidR="00DD631A">
        <w:t>etc</w:t>
      </w:r>
      <w:r w:rsidR="00FE480A">
        <w:t>.</w:t>
      </w:r>
      <w:r>
        <w:t xml:space="preserve">, zodat </w:t>
      </w:r>
      <w:r w:rsidR="00512F8F">
        <w:t xml:space="preserve">er </w:t>
      </w:r>
      <w:r>
        <w:t xml:space="preserve">een </w:t>
      </w:r>
      <w:r w:rsidR="00512F8F">
        <w:t xml:space="preserve">compleet, </w:t>
      </w:r>
      <w:r>
        <w:t>overzichtelijk en professioneel geheel ontstaat</w:t>
      </w:r>
      <w:r w:rsidR="00512F8F">
        <w:t>.</w:t>
      </w:r>
    </w:p>
    <w:p w14:paraId="2009025C" w14:textId="5F66EC12" w:rsidR="00A57600" w:rsidRDefault="00A57600" w:rsidP="005E6B1E">
      <w:r>
        <w:t xml:space="preserve">De </w:t>
      </w:r>
      <w:r w:rsidR="00103A37">
        <w:t xml:space="preserve">beoordelingswijze van de </w:t>
      </w:r>
      <w:r>
        <w:t xml:space="preserve">kwaliteit van de verschillende </w:t>
      </w:r>
      <w:r w:rsidR="008A64A5">
        <w:t xml:space="preserve">onderwerpen </w:t>
      </w:r>
      <w:r w:rsidR="00103A37">
        <w:t xml:space="preserve">binnen </w:t>
      </w:r>
      <w:r>
        <w:t xml:space="preserve">het </w:t>
      </w:r>
      <w:r w:rsidR="0038286D">
        <w:t>I</w:t>
      </w:r>
      <w:r>
        <w:t xml:space="preserve">mplementatieplan </w:t>
      </w:r>
      <w:r w:rsidR="00103A37">
        <w:t xml:space="preserve">staat </w:t>
      </w:r>
      <w:r w:rsidR="009B346F">
        <w:t>beschreven in het beoordelingskader (hoofdstuk 6 van de Leidraad).</w:t>
      </w:r>
    </w:p>
    <w:p w14:paraId="197F1335" w14:textId="77777777" w:rsidR="00365591" w:rsidRPr="00272F22" w:rsidRDefault="00365591" w:rsidP="005E6B1E"/>
    <w:p w14:paraId="46B9C1BE" w14:textId="3C84FDEE" w:rsidR="00BF0151" w:rsidRPr="00753B7C" w:rsidRDefault="00BF0151" w:rsidP="00CE5695">
      <w:pPr>
        <w:pStyle w:val="Kop2"/>
      </w:pPr>
      <w:bookmarkStart w:id="11" w:name="_Toc100577287"/>
      <w:r w:rsidRPr="00753B7C">
        <w:t>Projectplanning o</w:t>
      </w:r>
      <w:r w:rsidR="00A717A7" w:rsidRPr="00753B7C">
        <w:t>v</w:t>
      </w:r>
      <w:r w:rsidRPr="00753B7C">
        <w:t>erall</w:t>
      </w:r>
      <w:bookmarkEnd w:id="11"/>
    </w:p>
    <w:p w14:paraId="33BFB02B" w14:textId="5AE49D59" w:rsidR="00365591" w:rsidRDefault="00274242" w:rsidP="005E6B1E">
      <w:r>
        <w:t>Opdrachtgever</w:t>
      </w:r>
      <w:r w:rsidR="00A35BFF">
        <w:t xml:space="preserve"> </w:t>
      </w:r>
      <w:r w:rsidR="00365591">
        <w:t xml:space="preserve">wil per 1 januari 2024 </w:t>
      </w:r>
      <w:r w:rsidR="00F5556A">
        <w:t>het nieuwe sy</w:t>
      </w:r>
      <w:r w:rsidR="00365591">
        <w:t xml:space="preserve">steem </w:t>
      </w:r>
      <w:r w:rsidR="00103A37">
        <w:t xml:space="preserve">Operationeel </w:t>
      </w:r>
      <w:r w:rsidR="00365591">
        <w:t xml:space="preserve">in gebruik nemen. </w:t>
      </w:r>
      <w:r w:rsidR="005171A5">
        <w:t xml:space="preserve">Dit houdt in dat het systeem in okt/nov van 2023 zodanig moet worden opgeleverd dat de financiële boekhouding van 2024 kan worden voorbereid. </w:t>
      </w:r>
      <w:r w:rsidR="00365591">
        <w:t>Om hieraan te kunnen voldoen dienen de volgende projectdoelstellingen te zijn gerealiseerd:</w:t>
      </w:r>
    </w:p>
    <w:p w14:paraId="4ECDE0D4" w14:textId="77777777" w:rsidR="00277392" w:rsidRDefault="00277392" w:rsidP="00277392">
      <w:pPr>
        <w:pStyle w:val="Lijstalinea"/>
        <w:numPr>
          <w:ilvl w:val="0"/>
          <w:numId w:val="103"/>
        </w:numPr>
      </w:pPr>
      <w:r>
        <w:t>De twee genoemde fatale datums: 01-01-2024 en okt/nov 2023 dienen gehaald te worden.</w:t>
      </w:r>
    </w:p>
    <w:p w14:paraId="4B371688" w14:textId="75400618" w:rsidR="00277392" w:rsidRDefault="00277392" w:rsidP="00277392">
      <w:pPr>
        <w:pStyle w:val="Lijstalinea"/>
        <w:numPr>
          <w:ilvl w:val="1"/>
          <w:numId w:val="103"/>
        </w:numPr>
      </w:pPr>
      <w:r>
        <w:t xml:space="preserve">De definitieve datum in okt/nov 2023 wordt </w:t>
      </w:r>
      <w:r w:rsidR="002C5BD0">
        <w:t>in het gedetailleerde I</w:t>
      </w:r>
      <w:r>
        <w:t>mplementatieplan in overleg vastgelegd;</w:t>
      </w:r>
    </w:p>
    <w:p w14:paraId="6115CBAB" w14:textId="7806AB9C" w:rsidR="00BE4B93" w:rsidRDefault="00365591" w:rsidP="00103A37">
      <w:pPr>
        <w:pStyle w:val="Lijstalinea"/>
        <w:numPr>
          <w:ilvl w:val="0"/>
          <w:numId w:val="103"/>
        </w:numPr>
      </w:pPr>
      <w:r>
        <w:t>Een werkend en in beheer genomen systeem</w:t>
      </w:r>
      <w:r w:rsidR="00BE4B93" w:rsidRPr="00BE4B93">
        <w:t xml:space="preserve"> </w:t>
      </w:r>
    </w:p>
    <w:p w14:paraId="25C73972" w14:textId="4DC05B9D" w:rsidR="00BE4B93" w:rsidRDefault="00BE4B93" w:rsidP="00103A37">
      <w:pPr>
        <w:pStyle w:val="Lijstalinea"/>
        <w:numPr>
          <w:ilvl w:val="1"/>
          <w:numId w:val="103"/>
        </w:numPr>
      </w:pPr>
      <w:r>
        <w:t>Een in gebruik genomen financieel management</w:t>
      </w:r>
      <w:r w:rsidR="00F723CC">
        <w:t xml:space="preserve"> </w:t>
      </w:r>
      <w:r>
        <w:t>en inkoop systeem</w:t>
      </w:r>
      <w:r w:rsidR="00367B65">
        <w:t xml:space="preserve"> </w:t>
      </w:r>
      <w:r w:rsidR="00952630">
        <w:t>dat voldoet aan alle gestelde randvoorwaarden en s</w:t>
      </w:r>
      <w:r w:rsidR="00184996">
        <w:t>c</w:t>
      </w:r>
      <w:r w:rsidR="00103A37">
        <w:t>ope;</w:t>
      </w:r>
    </w:p>
    <w:p w14:paraId="66F394E4" w14:textId="5FB89E0E" w:rsidR="00BE4B93" w:rsidRDefault="00BE4B93" w:rsidP="005E6B1E">
      <w:pPr>
        <w:pStyle w:val="Lijstalinea"/>
        <w:numPr>
          <w:ilvl w:val="1"/>
          <w:numId w:val="103"/>
        </w:numPr>
      </w:pPr>
      <w:r>
        <w:t xml:space="preserve">Een afgeronde en goedgekeurde dataconversie van </w:t>
      </w:r>
      <w:r w:rsidR="00184996">
        <w:t xml:space="preserve">met name </w:t>
      </w:r>
      <w:r>
        <w:t xml:space="preserve">AFS, </w:t>
      </w:r>
      <w:proofErr w:type="spellStart"/>
      <w:r>
        <w:t>Topdesk</w:t>
      </w:r>
      <w:proofErr w:type="spellEnd"/>
      <w:r>
        <w:t xml:space="preserve"> C en LIAS naar het nieuwe systeem</w:t>
      </w:r>
      <w:r w:rsidR="00103A37">
        <w:t>;</w:t>
      </w:r>
    </w:p>
    <w:p w14:paraId="29A3DDCC" w14:textId="03E52EE7" w:rsidR="00BE4B93" w:rsidRDefault="00BE4B93" w:rsidP="005E6B1E">
      <w:pPr>
        <w:pStyle w:val="Lijstalinea"/>
        <w:numPr>
          <w:ilvl w:val="1"/>
          <w:numId w:val="103"/>
        </w:numPr>
      </w:pPr>
      <w:r>
        <w:t>Operationele koppelingen</w:t>
      </w:r>
      <w:r w:rsidR="00103A37">
        <w:t>;</w:t>
      </w:r>
      <w:r>
        <w:t xml:space="preserve"> </w:t>
      </w:r>
    </w:p>
    <w:p w14:paraId="0E80B554" w14:textId="17865C40" w:rsidR="00BE4B93" w:rsidRDefault="00BE4B93" w:rsidP="005E6B1E">
      <w:pPr>
        <w:pStyle w:val="Lijstalinea"/>
        <w:numPr>
          <w:ilvl w:val="1"/>
          <w:numId w:val="103"/>
        </w:numPr>
      </w:pPr>
      <w:r>
        <w:t>Gerealiseerde rapportages die in de gehele rapportage</w:t>
      </w:r>
      <w:r w:rsidR="00367B65">
        <w:t>behoefte voorzien</w:t>
      </w:r>
      <w:r w:rsidR="00103A37">
        <w:t>;</w:t>
      </w:r>
    </w:p>
    <w:p w14:paraId="5AAA39A9" w14:textId="21CB0B02" w:rsidR="00365591" w:rsidRDefault="00BE4B93" w:rsidP="005E6B1E">
      <w:pPr>
        <w:pStyle w:val="Lijstalinea"/>
        <w:numPr>
          <w:ilvl w:val="1"/>
          <w:numId w:val="103"/>
        </w:numPr>
      </w:pPr>
      <w:r>
        <w:t>Ingerichte beheerorganisatie en contractmanagement</w:t>
      </w:r>
      <w:r w:rsidR="00FE480A">
        <w:t xml:space="preserve"> tussen Inschrijver en Opdrachtgever</w:t>
      </w:r>
      <w:r w:rsidR="00103A37">
        <w:t>;</w:t>
      </w:r>
    </w:p>
    <w:p w14:paraId="39CFF94B" w14:textId="6C7C9362" w:rsidR="00A64E0D" w:rsidRDefault="00A64E0D" w:rsidP="00103A37">
      <w:pPr>
        <w:pStyle w:val="Lijstalinea"/>
        <w:numPr>
          <w:ilvl w:val="0"/>
          <w:numId w:val="103"/>
        </w:numPr>
      </w:pPr>
      <w:r>
        <w:t>O</w:t>
      </w:r>
      <w:r w:rsidR="00367B65">
        <w:t>pgeleide professionals</w:t>
      </w:r>
    </w:p>
    <w:p w14:paraId="2864859E" w14:textId="74A09C9D" w:rsidR="00BE4B93" w:rsidRDefault="00367B65" w:rsidP="005E6B1E">
      <w:pPr>
        <w:pStyle w:val="Lijstalinea"/>
        <w:numPr>
          <w:ilvl w:val="1"/>
          <w:numId w:val="125"/>
        </w:numPr>
      </w:pPr>
      <w:r>
        <w:t>Opgeleide professionals van de directie f</w:t>
      </w:r>
      <w:r w:rsidR="00BE4B93" w:rsidRPr="00BE4B93">
        <w:t xml:space="preserve">inanciën </w:t>
      </w:r>
      <w:r>
        <w:t>en inkoop en functioneel beheer</w:t>
      </w:r>
      <w:r w:rsidR="005E23FA">
        <w:t>;</w:t>
      </w:r>
    </w:p>
    <w:p w14:paraId="1EFE8B9E" w14:textId="0CF11F6B" w:rsidR="00A35BFF" w:rsidRDefault="00367B65" w:rsidP="005E23FA">
      <w:pPr>
        <w:pStyle w:val="Lijstalinea"/>
        <w:numPr>
          <w:ilvl w:val="0"/>
          <w:numId w:val="103"/>
        </w:numPr>
      </w:pPr>
      <w:r>
        <w:t>Opgeleide eindgebruikers</w:t>
      </w:r>
    </w:p>
    <w:p w14:paraId="5B085FF7" w14:textId="3EEF34E4" w:rsidR="00367B65" w:rsidRDefault="00367B65" w:rsidP="005E6B1E">
      <w:pPr>
        <w:pStyle w:val="Lijstalinea"/>
        <w:numPr>
          <w:ilvl w:val="1"/>
          <w:numId w:val="125"/>
        </w:numPr>
      </w:pPr>
      <w:r>
        <w:t xml:space="preserve">Opgeleide eindgebruikers </w:t>
      </w:r>
    </w:p>
    <w:p w14:paraId="6B5674A6" w14:textId="6A38E6B5" w:rsidR="00367B65" w:rsidRDefault="00367B65" w:rsidP="005E6B1E">
      <w:pPr>
        <w:pStyle w:val="Lijstalinea"/>
        <w:numPr>
          <w:ilvl w:val="1"/>
          <w:numId w:val="125"/>
        </w:numPr>
      </w:pPr>
      <w:r>
        <w:t xml:space="preserve">Ingerichte gebruikersondersteuning </w:t>
      </w:r>
    </w:p>
    <w:p w14:paraId="3BFAA8A7" w14:textId="77777777" w:rsidR="005812EB" w:rsidRDefault="005812EB" w:rsidP="005E6B1E"/>
    <w:p w14:paraId="60B856C0" w14:textId="39406127" w:rsidR="00A64E0D" w:rsidRDefault="005812EB" w:rsidP="005E6B1E">
      <w:r>
        <w:t>O</w:t>
      </w:r>
      <w:r w:rsidR="00367B65">
        <w:t xml:space="preserve">nderstaande figuur </w:t>
      </w:r>
      <w:r>
        <w:t xml:space="preserve">geeft </w:t>
      </w:r>
      <w:r w:rsidR="00367B65">
        <w:t xml:space="preserve">een schematische weergave van de door </w:t>
      </w:r>
      <w:r w:rsidR="00274242">
        <w:t>Opdrachtgever</w:t>
      </w:r>
      <w:r w:rsidR="00367B65">
        <w:t xml:space="preserve"> gestelde piketpalen ten aanzien van de doorlooptijd van het project.</w:t>
      </w:r>
    </w:p>
    <w:p w14:paraId="47918CC3" w14:textId="5F6EDF7A" w:rsidR="005E23FA" w:rsidRDefault="00745EDC" w:rsidP="005E6B1E">
      <w:r>
        <w:rPr>
          <w:noProof/>
          <w:lang w:eastAsia="nl-NL"/>
        </w:rPr>
        <w:drawing>
          <wp:inline distT="0" distB="0" distL="0" distR="0" wp14:anchorId="3B8042D5" wp14:editId="15534A4C">
            <wp:extent cx="5731510" cy="2107565"/>
            <wp:effectExtent l="0" t="0" r="254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107565"/>
                    </a:xfrm>
                    <a:prstGeom prst="rect">
                      <a:avLst/>
                    </a:prstGeom>
                  </pic:spPr>
                </pic:pic>
              </a:graphicData>
            </a:graphic>
          </wp:inline>
        </w:drawing>
      </w:r>
    </w:p>
    <w:p w14:paraId="06BCA4D6" w14:textId="5560C029" w:rsidR="00FB5DEC" w:rsidRDefault="005812EB" w:rsidP="005E6B1E">
      <w:r>
        <w:t>Geef</w:t>
      </w:r>
      <w:r w:rsidR="008D5D8C">
        <w:t>,</w:t>
      </w:r>
      <w:r>
        <w:t xml:space="preserve"> aan de hand van de beschreven scope en bovengenoemde piketpalen</w:t>
      </w:r>
      <w:r w:rsidR="008D5D8C">
        <w:t>,</w:t>
      </w:r>
      <w:r>
        <w:t xml:space="preserve"> een </w:t>
      </w:r>
      <w:r w:rsidRPr="00712D23">
        <w:rPr>
          <w:b/>
        </w:rPr>
        <w:t>concept detailplanning</w:t>
      </w:r>
      <w:r>
        <w:t xml:space="preserve"> waarlangs het project kan worden gerealiseerd.</w:t>
      </w:r>
      <w:r w:rsidR="00010479">
        <w:t xml:space="preserve"> Geef de planning van onderstaande onderdelen weer in een </w:t>
      </w:r>
      <w:proofErr w:type="spellStart"/>
      <w:r w:rsidR="00010479">
        <w:t>Gantt</w:t>
      </w:r>
      <w:proofErr w:type="spellEnd"/>
      <w:r w:rsidR="00010479">
        <w:t xml:space="preserve"> Chart (leesbaar op A3 formaat) en voeg een beschrijving per onderdeel toe.</w:t>
      </w:r>
    </w:p>
    <w:p w14:paraId="6A90EEF6" w14:textId="77777777" w:rsidR="006D0B31" w:rsidRDefault="006D0B31" w:rsidP="005E6B1E"/>
    <w:p w14:paraId="010DF230" w14:textId="087B5215" w:rsidR="006D0B31" w:rsidRDefault="00C05C10" w:rsidP="006D0B31">
      <w:r>
        <w:t xml:space="preserve">Maak in de uitwerking </w:t>
      </w:r>
      <w:r w:rsidR="006D0B31">
        <w:t xml:space="preserve">van de </w:t>
      </w:r>
      <w:r>
        <w:t xml:space="preserve">planning </w:t>
      </w:r>
      <w:r w:rsidR="006D0B31">
        <w:t xml:space="preserve">tenminste onderscheidt </w:t>
      </w:r>
      <w:r>
        <w:t>op de volgende onderdelen van het project:</w:t>
      </w:r>
    </w:p>
    <w:p w14:paraId="2F02E519" w14:textId="257B9FE7" w:rsidR="00010479" w:rsidRDefault="00C05C10" w:rsidP="00010479">
      <w:pPr>
        <w:pStyle w:val="Lijstnummering"/>
        <w:numPr>
          <w:ilvl w:val="0"/>
          <w:numId w:val="134"/>
        </w:numPr>
      </w:pPr>
      <w:r>
        <w:t>Ontwerp, realisatie, testen, acceptatie van de</w:t>
      </w:r>
      <w:r w:rsidR="00712D23">
        <w:t xml:space="preserve"> </w:t>
      </w:r>
      <w:r w:rsidR="00EA2FE6">
        <w:t>te realiseren</w:t>
      </w:r>
      <w:r w:rsidR="00712D23">
        <w:t xml:space="preserve"> functionaliteit</w:t>
      </w:r>
      <w:r w:rsidR="00E23C3F">
        <w:t xml:space="preserve"> en maatwerk</w:t>
      </w:r>
      <w:r w:rsidR="00010479">
        <w:t>.</w:t>
      </w:r>
      <w:r w:rsidR="00010479">
        <w:br/>
      </w:r>
      <w:r w:rsidR="00EE0DA4">
        <w:t xml:space="preserve">Geef in deze detailplanning ook inzicht in de volgorde </w:t>
      </w:r>
      <w:r w:rsidR="00010479">
        <w:t xml:space="preserve">en afhankelijkheden </w:t>
      </w:r>
      <w:r w:rsidR="00EE0DA4">
        <w:t xml:space="preserve">van </w:t>
      </w:r>
      <w:r w:rsidR="00010479">
        <w:t xml:space="preserve">de </w:t>
      </w:r>
      <w:r w:rsidR="00EE0DA4">
        <w:t>te realiseren functionaliteiten aan</w:t>
      </w:r>
      <w:r w:rsidR="008D5D8C">
        <w:t>.</w:t>
      </w:r>
      <w:r w:rsidR="00EE0DA4">
        <w:t xml:space="preserve"> </w:t>
      </w:r>
      <w:r w:rsidR="00010479">
        <w:br/>
      </w:r>
      <w:r w:rsidR="00EE0DA4">
        <w:t>(</w:t>
      </w:r>
      <w:r w:rsidR="00E23C3F">
        <w:t>Bijvoorbeeld</w:t>
      </w:r>
      <w:r w:rsidR="00EE0DA4">
        <w:t xml:space="preserve">: </w:t>
      </w:r>
      <w:r w:rsidR="00EA2FE6">
        <w:t xml:space="preserve">1. </w:t>
      </w:r>
      <w:r w:rsidR="00EE0DA4">
        <w:t xml:space="preserve">inrichten rekenschema, </w:t>
      </w:r>
      <w:r w:rsidR="00EA2FE6">
        <w:t xml:space="preserve">2. </w:t>
      </w:r>
      <w:r w:rsidR="00EE0DA4">
        <w:t>inrichten workflow t</w:t>
      </w:r>
      <w:r w:rsidR="002B27AF">
        <w:t>.</w:t>
      </w:r>
      <w:r w:rsidR="00EE0DA4">
        <w:t>b</w:t>
      </w:r>
      <w:r w:rsidR="002B27AF">
        <w:t>.</w:t>
      </w:r>
      <w:r w:rsidR="00EE0DA4">
        <w:t>v</w:t>
      </w:r>
      <w:r w:rsidR="002B27AF">
        <w:t>.</w:t>
      </w:r>
      <w:r w:rsidR="00EE0DA4">
        <w:t xml:space="preserve"> proces bestellen, </w:t>
      </w:r>
      <w:r w:rsidR="00EA2FE6">
        <w:t xml:space="preserve">3. </w:t>
      </w:r>
      <w:r w:rsidR="00EE0DA4">
        <w:t>workflow t</w:t>
      </w:r>
      <w:r w:rsidR="002B27AF">
        <w:t>.</w:t>
      </w:r>
      <w:r w:rsidR="00EE0DA4">
        <w:t>b</w:t>
      </w:r>
      <w:r w:rsidR="002B27AF">
        <w:t>.</w:t>
      </w:r>
      <w:r w:rsidR="00EE0DA4">
        <w:t>v</w:t>
      </w:r>
      <w:r w:rsidR="002B27AF">
        <w:t>.</w:t>
      </w:r>
      <w:r w:rsidR="00EE0DA4">
        <w:t xml:space="preserve"> begrotingsmutatie, etc.)</w:t>
      </w:r>
      <w:r w:rsidR="00712D23">
        <w:t>;</w:t>
      </w:r>
    </w:p>
    <w:p w14:paraId="2F175BE3" w14:textId="77777777" w:rsidR="00010479" w:rsidRDefault="00712D23" w:rsidP="00010479">
      <w:pPr>
        <w:pStyle w:val="Lijstnummering"/>
        <w:numPr>
          <w:ilvl w:val="0"/>
          <w:numId w:val="134"/>
        </w:numPr>
      </w:pPr>
      <w:r>
        <w:t>Ontwerp, realisatie, testen, acceptatie van de gerealiseerde koppelvlakken;</w:t>
      </w:r>
    </w:p>
    <w:p w14:paraId="57131360" w14:textId="77777777" w:rsidR="00010479" w:rsidRDefault="00712D23" w:rsidP="00010479">
      <w:pPr>
        <w:pStyle w:val="Lijstnummering"/>
        <w:numPr>
          <w:ilvl w:val="0"/>
          <w:numId w:val="134"/>
        </w:numPr>
      </w:pPr>
      <w:r>
        <w:t>Ontwerp, realisatie, testen, acceptatie van de uitgevoerde migratie/conversies;</w:t>
      </w:r>
    </w:p>
    <w:p w14:paraId="18EF4044" w14:textId="77777777" w:rsidR="00010479" w:rsidRDefault="00712D23" w:rsidP="00010479">
      <w:pPr>
        <w:pStyle w:val="Lijstnummering"/>
        <w:numPr>
          <w:ilvl w:val="0"/>
          <w:numId w:val="134"/>
        </w:numPr>
      </w:pPr>
      <w:r>
        <w:t>Uitwerken van en faciliteren bij de opleidingsmomenten voor eindgebruikers en professionals;</w:t>
      </w:r>
    </w:p>
    <w:p w14:paraId="6C4EC832" w14:textId="77777777" w:rsidR="00010479" w:rsidRDefault="00712D23" w:rsidP="00010479">
      <w:pPr>
        <w:pStyle w:val="Lijstnummering"/>
        <w:numPr>
          <w:ilvl w:val="0"/>
          <w:numId w:val="134"/>
        </w:numPr>
      </w:pPr>
      <w:r>
        <w:t xml:space="preserve">Uitwerken van </w:t>
      </w:r>
      <w:r w:rsidR="002B27AF">
        <w:t xml:space="preserve">de belangrijkste </w:t>
      </w:r>
      <w:r>
        <w:t>communicatieboodschappen en communicatiemomenten</w:t>
      </w:r>
      <w:r w:rsidR="001B495B">
        <w:t>;</w:t>
      </w:r>
    </w:p>
    <w:p w14:paraId="211F1DA7" w14:textId="6488B9DA" w:rsidR="001B495B" w:rsidRDefault="001B495B" w:rsidP="00010479">
      <w:pPr>
        <w:pStyle w:val="Lijstnummering"/>
        <w:numPr>
          <w:ilvl w:val="0"/>
          <w:numId w:val="134"/>
        </w:numPr>
      </w:pPr>
      <w:r>
        <w:t>Op te leveren projectproducten.</w:t>
      </w:r>
    </w:p>
    <w:p w14:paraId="400B3B21" w14:textId="77777777" w:rsidR="008D5D8C" w:rsidRDefault="008D5D8C" w:rsidP="005E6B1E"/>
    <w:p w14:paraId="536CC894" w14:textId="0FBC046D" w:rsidR="0088301C" w:rsidRDefault="0088301C" w:rsidP="00D92E8E">
      <w:pPr>
        <w:pStyle w:val="Kop2"/>
      </w:pPr>
      <w:bookmarkStart w:id="12" w:name="_Toc100577288"/>
      <w:r>
        <w:t xml:space="preserve">Projectstructuur en </w:t>
      </w:r>
      <w:r w:rsidR="00AF4C6B">
        <w:t>–</w:t>
      </w:r>
      <w:r>
        <w:t>team</w:t>
      </w:r>
      <w:r w:rsidR="00AF4C6B">
        <w:t xml:space="preserve"> en voorgestelde aanpak</w:t>
      </w:r>
      <w:bookmarkEnd w:id="12"/>
    </w:p>
    <w:p w14:paraId="31796179" w14:textId="7E93FD2C" w:rsidR="00BA36F3" w:rsidRDefault="00BA36F3" w:rsidP="00BA36F3">
      <w:r>
        <w:t xml:space="preserve">Het project van </w:t>
      </w:r>
      <w:r w:rsidR="00274242">
        <w:t>Opdrachtgever</w:t>
      </w:r>
      <w:r>
        <w:t xml:space="preserve"> is als volgt opgebouwd:</w:t>
      </w:r>
    </w:p>
    <w:p w14:paraId="189D34AD" w14:textId="77777777" w:rsidR="00BA36F3" w:rsidRDefault="00BA36F3" w:rsidP="00BA36F3"/>
    <w:p w14:paraId="61FAA2E4" w14:textId="77777777" w:rsidR="00BA36F3" w:rsidRDefault="00BA36F3" w:rsidP="00BA36F3">
      <w:bookmarkStart w:id="13" w:name="OLE_LINK1"/>
      <w:r w:rsidRPr="008A3EF6">
        <w:rPr>
          <w:rFonts w:eastAsia="Calibri" w:cs="Times New Roman"/>
          <w:b/>
          <w:noProof/>
          <w:sz w:val="24"/>
          <w:szCs w:val="24"/>
          <w:lang w:eastAsia="nl-NL"/>
        </w:rPr>
        <w:drawing>
          <wp:inline distT="0" distB="0" distL="0" distR="0" wp14:anchorId="190BE484" wp14:editId="784A6B4D">
            <wp:extent cx="5354320" cy="3968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4320" cy="3968750"/>
                    </a:xfrm>
                    <a:prstGeom prst="rect">
                      <a:avLst/>
                    </a:prstGeom>
                    <a:noFill/>
                    <a:ln>
                      <a:noFill/>
                    </a:ln>
                  </pic:spPr>
                </pic:pic>
              </a:graphicData>
            </a:graphic>
          </wp:inline>
        </w:drawing>
      </w:r>
      <w:bookmarkEnd w:id="13"/>
    </w:p>
    <w:p w14:paraId="6748010F" w14:textId="77777777" w:rsidR="00BA36F3" w:rsidRDefault="00BA36F3" w:rsidP="00BA36F3"/>
    <w:p w14:paraId="505D7C6F" w14:textId="77777777" w:rsidR="00BA36F3" w:rsidRDefault="00BA36F3" w:rsidP="00BA36F3">
      <w:r>
        <w:t>In de stuurgroep zijn de volgende rollen vertegenwoordigd:</w:t>
      </w:r>
    </w:p>
    <w:tbl>
      <w:tblPr>
        <w:tblStyle w:val="Tabelraster"/>
        <w:tblW w:w="0" w:type="auto"/>
        <w:tblLook w:val="04A0" w:firstRow="1" w:lastRow="0" w:firstColumn="1" w:lastColumn="0" w:noHBand="0" w:noVBand="1"/>
      </w:tblPr>
      <w:tblGrid>
        <w:gridCol w:w="2547"/>
        <w:gridCol w:w="6469"/>
      </w:tblGrid>
      <w:tr w:rsidR="00BA36F3" w14:paraId="71DA0BAB" w14:textId="77777777" w:rsidTr="001D28CE">
        <w:tc>
          <w:tcPr>
            <w:tcW w:w="2547" w:type="dxa"/>
            <w:shd w:val="clear" w:color="auto" w:fill="FF0000"/>
          </w:tcPr>
          <w:p w14:paraId="2D7B7BF4" w14:textId="77777777" w:rsidR="00BA36F3" w:rsidRPr="00A720E3" w:rsidRDefault="00BA36F3" w:rsidP="00BA36F3">
            <w:pPr>
              <w:rPr>
                <w:color w:val="FFFFFF" w:themeColor="background1"/>
              </w:rPr>
            </w:pPr>
            <w:r w:rsidRPr="00A720E3">
              <w:rPr>
                <w:color w:val="FFFFFF" w:themeColor="background1"/>
              </w:rPr>
              <w:t>Rol stuurgroep</w:t>
            </w:r>
          </w:p>
        </w:tc>
        <w:tc>
          <w:tcPr>
            <w:tcW w:w="6469" w:type="dxa"/>
            <w:shd w:val="clear" w:color="auto" w:fill="FF0000"/>
          </w:tcPr>
          <w:p w14:paraId="754EFA02" w14:textId="77777777" w:rsidR="00BA36F3" w:rsidRPr="00A720E3" w:rsidRDefault="00BA36F3" w:rsidP="00BA36F3">
            <w:pPr>
              <w:rPr>
                <w:color w:val="FFFFFF" w:themeColor="background1"/>
              </w:rPr>
            </w:pPr>
            <w:r w:rsidRPr="00A720E3">
              <w:rPr>
                <w:color w:val="FFFFFF" w:themeColor="background1"/>
              </w:rPr>
              <w:t>Functie binnen gemeente Amsterdam</w:t>
            </w:r>
          </w:p>
        </w:tc>
      </w:tr>
      <w:tr w:rsidR="00BA36F3" w14:paraId="2AB6F5CB" w14:textId="77777777" w:rsidTr="001D28CE">
        <w:tc>
          <w:tcPr>
            <w:tcW w:w="2547" w:type="dxa"/>
          </w:tcPr>
          <w:p w14:paraId="54FEA385" w14:textId="77777777" w:rsidR="00BA36F3" w:rsidRDefault="00BA36F3" w:rsidP="00BA36F3">
            <w:r>
              <w:t>Voorzitter stuurgroep en opdrachtgever</w:t>
            </w:r>
          </w:p>
        </w:tc>
        <w:tc>
          <w:tcPr>
            <w:tcW w:w="6469" w:type="dxa"/>
          </w:tcPr>
          <w:p w14:paraId="47D3FDA8" w14:textId="77777777" w:rsidR="00BA36F3" w:rsidRDefault="00BA36F3" w:rsidP="00BA36F3">
            <w:r>
              <w:t>Directeur Financiën en Inkoop</w:t>
            </w:r>
          </w:p>
        </w:tc>
      </w:tr>
      <w:tr w:rsidR="00BA36F3" w14:paraId="447FE2F9" w14:textId="77777777" w:rsidTr="001D28CE">
        <w:tc>
          <w:tcPr>
            <w:tcW w:w="2547" w:type="dxa"/>
          </w:tcPr>
          <w:p w14:paraId="48002577" w14:textId="77777777" w:rsidR="00BA36F3" w:rsidRDefault="00BA36F3" w:rsidP="00BA36F3">
            <w:r>
              <w:t>Senior Supplier</w:t>
            </w:r>
          </w:p>
        </w:tc>
        <w:tc>
          <w:tcPr>
            <w:tcW w:w="6469" w:type="dxa"/>
          </w:tcPr>
          <w:p w14:paraId="48AA3353" w14:textId="77777777" w:rsidR="00BA36F3" w:rsidRDefault="00BA36F3" w:rsidP="00BA36F3">
            <w:r>
              <w:t>Directeur ICT</w:t>
            </w:r>
          </w:p>
        </w:tc>
      </w:tr>
      <w:tr w:rsidR="00BA36F3" w14:paraId="48D7F14D" w14:textId="77777777" w:rsidTr="001D28CE">
        <w:tc>
          <w:tcPr>
            <w:tcW w:w="2547" w:type="dxa"/>
          </w:tcPr>
          <w:p w14:paraId="793352E7" w14:textId="77777777" w:rsidR="00BA36F3" w:rsidRDefault="00BA36F3" w:rsidP="00BA36F3">
            <w:r>
              <w:t>Senior Supplier</w:t>
            </w:r>
          </w:p>
        </w:tc>
        <w:tc>
          <w:tcPr>
            <w:tcW w:w="6469" w:type="dxa"/>
          </w:tcPr>
          <w:p w14:paraId="41007010" w14:textId="77777777" w:rsidR="00BA36F3" w:rsidRDefault="00BA36F3" w:rsidP="00BA36F3">
            <w:r>
              <w:t>Manager Informatievoorziening (IV)</w:t>
            </w:r>
          </w:p>
        </w:tc>
      </w:tr>
      <w:tr w:rsidR="00BA36F3" w14:paraId="18D34653" w14:textId="77777777" w:rsidTr="001D28CE">
        <w:tc>
          <w:tcPr>
            <w:tcW w:w="2547" w:type="dxa"/>
          </w:tcPr>
          <w:p w14:paraId="1F50E87F" w14:textId="77777777" w:rsidR="00BA36F3" w:rsidRDefault="00BA36F3" w:rsidP="00BA36F3">
            <w:r>
              <w:t>Senior User</w:t>
            </w:r>
          </w:p>
        </w:tc>
        <w:tc>
          <w:tcPr>
            <w:tcW w:w="6469" w:type="dxa"/>
          </w:tcPr>
          <w:p w14:paraId="7DF41B96" w14:textId="77777777" w:rsidR="00BA36F3" w:rsidRPr="00581EBD" w:rsidRDefault="00BA36F3" w:rsidP="00BA36F3">
            <w:pPr>
              <w:pStyle w:val="Default"/>
              <w:rPr>
                <w:szCs w:val="21"/>
              </w:rPr>
            </w:pPr>
            <w:r w:rsidRPr="00730048">
              <w:rPr>
                <w:szCs w:val="21"/>
              </w:rPr>
              <w:t xml:space="preserve">Afdelingsmanager Financiële Administratie </w:t>
            </w:r>
          </w:p>
        </w:tc>
      </w:tr>
      <w:tr w:rsidR="00BA36F3" w14:paraId="41B976E2" w14:textId="77777777" w:rsidTr="001D28CE">
        <w:tc>
          <w:tcPr>
            <w:tcW w:w="2547" w:type="dxa"/>
          </w:tcPr>
          <w:p w14:paraId="7C3DA94D" w14:textId="77777777" w:rsidR="00BA36F3" w:rsidRDefault="00BA36F3" w:rsidP="00BA36F3">
            <w:r>
              <w:t>Senior User</w:t>
            </w:r>
          </w:p>
        </w:tc>
        <w:tc>
          <w:tcPr>
            <w:tcW w:w="6469" w:type="dxa"/>
          </w:tcPr>
          <w:p w14:paraId="6494F64B" w14:textId="77777777" w:rsidR="00BA36F3" w:rsidRDefault="00BA36F3" w:rsidP="00BA36F3">
            <w:r w:rsidRPr="008E32AC">
              <w:rPr>
                <w:szCs w:val="21"/>
              </w:rPr>
              <w:t>Hoofd Concern Inkoop wnd</w:t>
            </w:r>
            <w:r>
              <w:rPr>
                <w:szCs w:val="21"/>
              </w:rPr>
              <w:t>.</w:t>
            </w:r>
          </w:p>
        </w:tc>
      </w:tr>
      <w:tr w:rsidR="00BA36F3" w14:paraId="5A8F39E6" w14:textId="77777777" w:rsidTr="001D28CE">
        <w:tc>
          <w:tcPr>
            <w:tcW w:w="2547" w:type="dxa"/>
          </w:tcPr>
          <w:p w14:paraId="03129B90" w14:textId="77777777" w:rsidR="00BA36F3" w:rsidRDefault="00BA36F3" w:rsidP="00BA36F3">
            <w:r>
              <w:t>Senior User</w:t>
            </w:r>
          </w:p>
        </w:tc>
        <w:tc>
          <w:tcPr>
            <w:tcW w:w="6469" w:type="dxa"/>
          </w:tcPr>
          <w:p w14:paraId="7BE6A685" w14:textId="19C2DCF5" w:rsidR="00BA36F3" w:rsidRDefault="00BA36F3" w:rsidP="00BA36F3">
            <w:r w:rsidRPr="004C0F63">
              <w:rPr>
                <w:szCs w:val="21"/>
              </w:rPr>
              <w:t>Afdelingshoofd Financieel Beleid en Planning &amp; Control</w:t>
            </w:r>
            <w:r w:rsidR="00203F6F">
              <w:rPr>
                <w:szCs w:val="21"/>
              </w:rPr>
              <w:t xml:space="preserve"> en Advies</w:t>
            </w:r>
          </w:p>
        </w:tc>
      </w:tr>
      <w:tr w:rsidR="00BA36F3" w14:paraId="5928C16D" w14:textId="77777777" w:rsidTr="001D28CE">
        <w:tc>
          <w:tcPr>
            <w:tcW w:w="2547" w:type="dxa"/>
          </w:tcPr>
          <w:p w14:paraId="43AD0798" w14:textId="77777777" w:rsidR="00BA36F3" w:rsidRDefault="00BA36F3" w:rsidP="00BA36F3">
            <w:r>
              <w:t>QA</w:t>
            </w:r>
          </w:p>
        </w:tc>
        <w:tc>
          <w:tcPr>
            <w:tcW w:w="6469" w:type="dxa"/>
          </w:tcPr>
          <w:p w14:paraId="6009204B" w14:textId="77777777" w:rsidR="00BA36F3" w:rsidRDefault="00BA36F3" w:rsidP="00BA36F3">
            <w:r>
              <w:t xml:space="preserve">Medewerker </w:t>
            </w:r>
            <w:r w:rsidRPr="00581EBD">
              <w:t>Directie Middelen &amp; Control</w:t>
            </w:r>
          </w:p>
        </w:tc>
      </w:tr>
    </w:tbl>
    <w:p w14:paraId="0B9146D2" w14:textId="77777777" w:rsidR="00BA36F3" w:rsidRDefault="00BA36F3" w:rsidP="00BA36F3"/>
    <w:p w14:paraId="5F56A00F" w14:textId="0A2E3097" w:rsidR="00BA36F3" w:rsidRDefault="00274242" w:rsidP="00BA36F3">
      <w:r>
        <w:t xml:space="preserve">Opdrachtgever </w:t>
      </w:r>
      <w:r w:rsidR="00BA36F3">
        <w:t>vraagt u in dit hoofdstuk de volgende onderdelen van uw aanbieding te beschrijven:</w:t>
      </w:r>
    </w:p>
    <w:p w14:paraId="19473B04" w14:textId="5834663F" w:rsidR="00BA36F3" w:rsidRDefault="00BA36F3" w:rsidP="00203F6F">
      <w:pPr>
        <w:pStyle w:val="Lijstnummering"/>
        <w:numPr>
          <w:ilvl w:val="0"/>
          <w:numId w:val="180"/>
        </w:numPr>
      </w:pPr>
      <w:r>
        <w:t xml:space="preserve">Het </w:t>
      </w:r>
      <w:r w:rsidR="00826DDC">
        <w:t>P</w:t>
      </w:r>
      <w:r>
        <w:t xml:space="preserve">rojectteam dat u als </w:t>
      </w:r>
      <w:r w:rsidR="00DD396A">
        <w:t>Inschrijver</w:t>
      </w:r>
      <w:r>
        <w:t xml:space="preserve"> gedurende de </w:t>
      </w:r>
      <w:r w:rsidR="0038286D">
        <w:t>I</w:t>
      </w:r>
      <w:r>
        <w:t>mplementatie voorstelt. Ga daarbij in ieder geval in op de hieronder beschreven onderdelen.</w:t>
      </w:r>
    </w:p>
    <w:p w14:paraId="5CAFBA94" w14:textId="1A038A76" w:rsidR="00BA36F3" w:rsidRDefault="00BA36F3" w:rsidP="00BA36F3">
      <w:pPr>
        <w:pStyle w:val="Lijstnummering"/>
        <w:numPr>
          <w:ilvl w:val="1"/>
          <w:numId w:val="42"/>
        </w:numPr>
      </w:pPr>
      <w:r>
        <w:t xml:space="preserve">Een compleet overzicht van de rollen (bijvoorbeeld projectleider, expertrol aangeduid met specifieke expertisegebied, senior consultant, </w:t>
      </w:r>
      <w:proofErr w:type="spellStart"/>
      <w:r>
        <w:t>medior</w:t>
      </w:r>
      <w:proofErr w:type="spellEnd"/>
      <w:r>
        <w:t xml:space="preserve"> consultant, junior consultant) die u voor de </w:t>
      </w:r>
      <w:r w:rsidR="0038286D">
        <w:t>I</w:t>
      </w:r>
      <w:r>
        <w:t xml:space="preserve">mplementatie van de gevraagde functionaliteit inzet en laat samenwerken met het </w:t>
      </w:r>
      <w:r w:rsidR="00826DDC">
        <w:t>P</w:t>
      </w:r>
      <w:r>
        <w:t xml:space="preserve">rojectteam van </w:t>
      </w:r>
      <w:r w:rsidR="00274242">
        <w:t xml:space="preserve">Opdrachtgever </w:t>
      </w:r>
      <w:r>
        <w:t>zoals in bovenstaande figuur is getoond. Maak daarbij per rol op individueel niveau inzichtelijk wat de inzet is in aantal uren per week gedurende het project.</w:t>
      </w:r>
    </w:p>
    <w:p w14:paraId="5C95AD76" w14:textId="4A8CF67A" w:rsidR="00BA36F3" w:rsidRDefault="00DD631A" w:rsidP="00BA36F3">
      <w:pPr>
        <w:pStyle w:val="Lijstnummering"/>
        <w:numPr>
          <w:ilvl w:val="1"/>
          <w:numId w:val="42"/>
        </w:numPr>
      </w:pPr>
      <w:r>
        <w:t xml:space="preserve">Voeg </w:t>
      </w:r>
      <w:proofErr w:type="spellStart"/>
      <w:r>
        <w:t>CV’s</w:t>
      </w:r>
      <w:proofErr w:type="spellEnd"/>
      <w:r>
        <w:t xml:space="preserve"> van de vijf</w:t>
      </w:r>
      <w:r w:rsidRPr="00310537">
        <w:t xml:space="preserve"> belangrijkste </w:t>
      </w:r>
      <w:r>
        <w:t xml:space="preserve">(op basis van inzet uren) senior </w:t>
      </w:r>
      <w:r w:rsidRPr="00310537">
        <w:t xml:space="preserve">leden van het </w:t>
      </w:r>
      <w:r>
        <w:t xml:space="preserve">door u voorgestelde </w:t>
      </w:r>
      <w:r w:rsidR="00FE480A">
        <w:t xml:space="preserve">en beschikbare </w:t>
      </w:r>
      <w:r>
        <w:t>P</w:t>
      </w:r>
      <w:r w:rsidRPr="00310537">
        <w:t xml:space="preserve">rojectteam </w:t>
      </w:r>
      <w:r>
        <w:t xml:space="preserve">toe. </w:t>
      </w:r>
      <w:r w:rsidR="00C13E1C">
        <w:t>(De</w:t>
      </w:r>
      <w:r w:rsidR="00FE480A">
        <w:t xml:space="preserve"> </w:t>
      </w:r>
      <w:proofErr w:type="spellStart"/>
      <w:r w:rsidR="00C13E1C">
        <w:t>CV’s</w:t>
      </w:r>
      <w:proofErr w:type="spellEnd"/>
      <w:r w:rsidR="00C13E1C">
        <w:t xml:space="preserve"> vallen buiten het maximaal aantal pagina’s voor dit onderwerp (Zie Aanbestedingsleidraad – Hoofdstuk 5))</w:t>
      </w:r>
    </w:p>
    <w:p w14:paraId="68D260F8" w14:textId="33A92747" w:rsidR="00B50212" w:rsidRDefault="00274242" w:rsidP="00203F6F">
      <w:pPr>
        <w:pStyle w:val="Lijstnummering"/>
        <w:numPr>
          <w:ilvl w:val="0"/>
          <w:numId w:val="180"/>
        </w:numPr>
      </w:pPr>
      <w:r>
        <w:t xml:space="preserve">Opdrachtgever </w:t>
      </w:r>
      <w:r w:rsidR="00D47CC4">
        <w:t xml:space="preserve">heeft bewust gekozen om twee aanbestedingen uit te schrijven. </w:t>
      </w:r>
      <w:r w:rsidR="00EF39C8">
        <w:t xml:space="preserve">De aanbesteding voor de </w:t>
      </w:r>
      <w:r w:rsidR="00C13E1C">
        <w:t>SaaS Oplossing</w:t>
      </w:r>
      <w:r w:rsidR="00EF39C8">
        <w:t xml:space="preserve"> en de aanbesteding voor de rol van </w:t>
      </w:r>
      <w:r w:rsidR="0038286D">
        <w:t>I</w:t>
      </w:r>
      <w:r w:rsidR="00EF39C8">
        <w:t>mplementatie</w:t>
      </w:r>
      <w:r w:rsidR="006C4A5A">
        <w:t>-</w:t>
      </w:r>
      <w:r w:rsidR="00EF39C8">
        <w:t xml:space="preserve"> en </w:t>
      </w:r>
      <w:r w:rsidR="00C13E1C">
        <w:t>B</w:t>
      </w:r>
      <w:r w:rsidR="00EF39C8">
        <w:t xml:space="preserve">eheerpartner. </w:t>
      </w:r>
      <w:r w:rsidR="00FE480A">
        <w:t>Inschrijver</w:t>
      </w:r>
      <w:r w:rsidR="001F6A24">
        <w:t xml:space="preserve"> is verantwoordelijk voor </w:t>
      </w:r>
      <w:r w:rsidR="00DD631A">
        <w:t>de Implementatie van</w:t>
      </w:r>
      <w:r w:rsidR="002C5BD0">
        <w:t xml:space="preserve"> de SaaS Oplossing.</w:t>
      </w:r>
      <w:r w:rsidR="00D85EF2">
        <w:t xml:space="preserve"> Beschrijf hoe u als </w:t>
      </w:r>
      <w:r w:rsidR="0038286D">
        <w:t>I</w:t>
      </w:r>
      <w:r w:rsidR="00D85EF2">
        <w:t xml:space="preserve">mplementatie- en beheerpartner de samenwerking met de </w:t>
      </w:r>
      <w:r w:rsidR="009930D3">
        <w:t>SW L</w:t>
      </w:r>
      <w:r w:rsidR="00D85EF2">
        <w:t>everancier (</w:t>
      </w:r>
      <w:proofErr w:type="spellStart"/>
      <w:r w:rsidR="00D85EF2">
        <w:t>iQibt</w:t>
      </w:r>
      <w:proofErr w:type="spellEnd"/>
      <w:r w:rsidR="00D85EF2">
        <w:t xml:space="preserve">) </w:t>
      </w:r>
      <w:r w:rsidR="00C03F15">
        <w:t xml:space="preserve">vormgeeft en </w:t>
      </w:r>
      <w:r w:rsidR="00D85EF2">
        <w:t xml:space="preserve">garandeert dat </w:t>
      </w:r>
      <w:r w:rsidR="00C03F15">
        <w:t xml:space="preserve">de </w:t>
      </w:r>
      <w:r w:rsidR="00A977BB">
        <w:t>I</w:t>
      </w:r>
      <w:r w:rsidR="00C03F15">
        <w:t xml:space="preserve">mplementatie en </w:t>
      </w:r>
      <w:r w:rsidR="002C5BD0">
        <w:t>B</w:t>
      </w:r>
      <w:r w:rsidR="00C03F15">
        <w:t xml:space="preserve">eheeractiviteiten kunnen worden geleverd zodat </w:t>
      </w:r>
      <w:r>
        <w:t xml:space="preserve">Opdrachtgever </w:t>
      </w:r>
      <w:r w:rsidR="00C03F15">
        <w:t>conform de uitvraag het systeem in gebruik kan nemen.</w:t>
      </w:r>
    </w:p>
    <w:p w14:paraId="7ED07332" w14:textId="3342B30F" w:rsidR="00AF4C6B" w:rsidRDefault="00D27999" w:rsidP="00203F6F">
      <w:pPr>
        <w:pStyle w:val="Lijstnummering"/>
        <w:numPr>
          <w:ilvl w:val="0"/>
          <w:numId w:val="180"/>
        </w:numPr>
      </w:pPr>
      <w:r>
        <w:t xml:space="preserve">Geef </w:t>
      </w:r>
      <w:r w:rsidR="004F2E27">
        <w:t>aan welke</w:t>
      </w:r>
      <w:r>
        <w:t xml:space="preserve"> projectaanpak </w:t>
      </w:r>
      <w:r w:rsidR="00457BAD">
        <w:t>(b.v. Waterval, Agile</w:t>
      </w:r>
      <w:r w:rsidR="004F2E27">
        <w:t xml:space="preserve"> </w:t>
      </w:r>
      <w:proofErr w:type="spellStart"/>
      <w:r w:rsidR="004F2E27">
        <w:t>etc</w:t>
      </w:r>
      <w:proofErr w:type="spellEnd"/>
      <w:r w:rsidR="00457BAD">
        <w:t xml:space="preserve">) </w:t>
      </w:r>
      <w:r>
        <w:t>en methodiek</w:t>
      </w:r>
      <w:r w:rsidR="004F2E27">
        <w:t xml:space="preserve"> u toepast bij de verschillende onderdelen en hoe de Governance is ingericht om dit complexe project te beheersen.</w:t>
      </w:r>
      <w:r w:rsidR="00457BAD" w:rsidRPr="004F2E27">
        <w:t xml:space="preserve"> </w:t>
      </w:r>
    </w:p>
    <w:p w14:paraId="48096566" w14:textId="77777777" w:rsidR="00EF1803" w:rsidRPr="00EF1803" w:rsidRDefault="00EF1803" w:rsidP="005E6B1E"/>
    <w:p w14:paraId="768186E3" w14:textId="5D408AE6" w:rsidR="0088301C" w:rsidRDefault="0088301C" w:rsidP="00457BAD">
      <w:pPr>
        <w:pStyle w:val="Kop2"/>
      </w:pPr>
      <w:bookmarkStart w:id="14" w:name="_Toc100577289"/>
      <w:r w:rsidRPr="0088301C">
        <w:t xml:space="preserve">Voorbereidende en </w:t>
      </w:r>
      <w:r w:rsidR="005B0F57" w:rsidRPr="0088301C">
        <w:t>project beheersende</w:t>
      </w:r>
      <w:r w:rsidRPr="0088301C">
        <w:t xml:space="preserve"> werkzaamheden</w:t>
      </w:r>
      <w:bookmarkEnd w:id="14"/>
    </w:p>
    <w:p w14:paraId="55F9DC5B" w14:textId="39673F6E" w:rsidR="0065045E" w:rsidRDefault="004421C6" w:rsidP="00CB468E">
      <w:r>
        <w:t xml:space="preserve">Elke </w:t>
      </w:r>
      <w:r w:rsidR="00566A5A">
        <w:t xml:space="preserve">fase en elke activiteit van een project loopt soepeler als de juiste voorbereidingen tijdig zijn getroffen. Binnen dit onderwerp vragen wij Inschrijver inzicht te geven welke voorbereidingen wanneer getroffen moeten worden. </w:t>
      </w:r>
      <w:r w:rsidR="0062080D">
        <w:t xml:space="preserve"> De Inschrijver is verantwoordelijk voor het uitvoeren van de</w:t>
      </w:r>
      <w:r w:rsidR="008E74A0">
        <w:t>ze</w:t>
      </w:r>
      <w:r w:rsidR="0062080D">
        <w:t xml:space="preserve"> voorbereidende werkzaamheden. </w:t>
      </w:r>
      <w:r w:rsidR="001D0086">
        <w:t xml:space="preserve">Beschrijf in dit hoofdstuk hoe Inschrijver </w:t>
      </w:r>
      <w:r w:rsidR="008E74A0">
        <w:t xml:space="preserve">de projectvoorbereidingen treft en </w:t>
      </w:r>
      <w:r w:rsidR="008A13CA">
        <w:t>geef</w:t>
      </w:r>
      <w:r w:rsidR="008E74A0">
        <w:t xml:space="preserve"> daarbij aan</w:t>
      </w:r>
      <w:r w:rsidR="00131971">
        <w:t>, aan</w:t>
      </w:r>
      <w:r w:rsidR="008E74A0">
        <w:t xml:space="preserve"> welke randvoorwaarden daarbij de Opdrachtgever invulling dient te geven.</w:t>
      </w:r>
    </w:p>
    <w:p w14:paraId="055C807D" w14:textId="2785E047" w:rsidR="007B6E02" w:rsidRDefault="007B6E02" w:rsidP="00E444DC">
      <w:pPr>
        <w:pStyle w:val="Lijstnummering"/>
        <w:numPr>
          <w:ilvl w:val="0"/>
          <w:numId w:val="176"/>
        </w:numPr>
      </w:pPr>
      <w:r w:rsidRPr="006E71F2">
        <w:t>Inrichten</w:t>
      </w:r>
      <w:r w:rsidR="005F693F">
        <w:t xml:space="preserve"> van een OTAP</w:t>
      </w:r>
      <w:r w:rsidR="00705E0A">
        <w:t xml:space="preserve">. </w:t>
      </w:r>
    </w:p>
    <w:p w14:paraId="1F5C51C9" w14:textId="14EDD7DD" w:rsidR="00272F22" w:rsidRPr="00272F22" w:rsidRDefault="00272F22" w:rsidP="00E444DC">
      <w:pPr>
        <w:pStyle w:val="Lijstnummering"/>
        <w:numPr>
          <w:ilvl w:val="0"/>
          <w:numId w:val="176"/>
        </w:numPr>
      </w:pPr>
      <w:r w:rsidRPr="007B6E02">
        <w:t>Anonimiseren</w:t>
      </w:r>
      <w:r w:rsidRPr="00272F22">
        <w:t xml:space="preserve"> van data ten behoeve van de i</w:t>
      </w:r>
      <w:r w:rsidR="005F693F">
        <w:t>nrichting en het testen daarvan.</w:t>
      </w:r>
      <w:r w:rsidR="008E74A0">
        <w:t xml:space="preserve"> </w:t>
      </w:r>
    </w:p>
    <w:p w14:paraId="33BA408C" w14:textId="6A085716" w:rsidR="00272F22" w:rsidRPr="00272F22" w:rsidRDefault="00272F22" w:rsidP="00E444DC">
      <w:pPr>
        <w:pStyle w:val="Lijstnummering"/>
        <w:numPr>
          <w:ilvl w:val="0"/>
          <w:numId w:val="176"/>
        </w:numPr>
      </w:pPr>
      <w:r w:rsidRPr="00272F22">
        <w:t xml:space="preserve">Opleiden van het Amsterdamse deel van het </w:t>
      </w:r>
      <w:r w:rsidR="00826DDC">
        <w:t>P</w:t>
      </w:r>
      <w:r w:rsidRPr="00272F22">
        <w:t>rojectteam</w:t>
      </w:r>
      <w:r w:rsidR="00705E0A">
        <w:t>.</w:t>
      </w:r>
    </w:p>
    <w:p w14:paraId="524513EB" w14:textId="106FCAA0" w:rsidR="00272F22" w:rsidRPr="00272F22" w:rsidRDefault="00272F22" w:rsidP="00E444DC">
      <w:pPr>
        <w:pStyle w:val="Lijstnummering"/>
        <w:numPr>
          <w:ilvl w:val="0"/>
          <w:numId w:val="176"/>
        </w:numPr>
      </w:pPr>
      <w:r w:rsidRPr="00272F22">
        <w:t>Risicoanalyse</w:t>
      </w:r>
      <w:r w:rsidR="004E51F5">
        <w:t xml:space="preserve"> en mitigatieplan</w:t>
      </w:r>
      <w:r w:rsidR="005F693F">
        <w:t>.</w:t>
      </w:r>
    </w:p>
    <w:p w14:paraId="3F1A058C" w14:textId="3BB18C83" w:rsidR="00272F22" w:rsidRPr="00272F22" w:rsidRDefault="00272F22" w:rsidP="00E444DC">
      <w:pPr>
        <w:pStyle w:val="Lijstnummering"/>
        <w:numPr>
          <w:ilvl w:val="0"/>
          <w:numId w:val="176"/>
        </w:numPr>
      </w:pPr>
      <w:r w:rsidRPr="00272F22">
        <w:t>Randvoorwaarden voor in</w:t>
      </w:r>
      <w:r w:rsidR="00030EBA">
        <w:t>-</w:t>
      </w:r>
      <w:r w:rsidRPr="00272F22">
        <w:t>productie</w:t>
      </w:r>
      <w:r w:rsidR="00030EBA">
        <w:t>-</w:t>
      </w:r>
      <w:r w:rsidRPr="00272F22">
        <w:t>name</w:t>
      </w:r>
      <w:r w:rsidR="005F693F">
        <w:t>.</w:t>
      </w:r>
    </w:p>
    <w:p w14:paraId="78B7EDCF" w14:textId="7C03D9AC" w:rsidR="00272F22" w:rsidRPr="00272F22" w:rsidRDefault="00194413" w:rsidP="00E444DC">
      <w:pPr>
        <w:pStyle w:val="Lijstnummering"/>
        <w:numPr>
          <w:ilvl w:val="0"/>
          <w:numId w:val="176"/>
        </w:numPr>
      </w:pPr>
      <w:r>
        <w:t xml:space="preserve">Inschatting van de </w:t>
      </w:r>
      <w:r w:rsidR="008E74A0">
        <w:t xml:space="preserve">benodigde </w:t>
      </w:r>
      <w:r w:rsidR="00272F22" w:rsidRPr="00272F22">
        <w:t xml:space="preserve">inzet van </w:t>
      </w:r>
      <w:r>
        <w:t>functioneel beheer van de</w:t>
      </w:r>
      <w:r w:rsidR="00272F22" w:rsidRPr="00272F22">
        <w:t xml:space="preserve"> te koppelen applicaties</w:t>
      </w:r>
    </w:p>
    <w:p w14:paraId="432B08BF" w14:textId="39597388" w:rsidR="00272F22" w:rsidRPr="00272F22" w:rsidRDefault="00236655" w:rsidP="00E444DC">
      <w:pPr>
        <w:pStyle w:val="Lijstnummering"/>
        <w:numPr>
          <w:ilvl w:val="0"/>
          <w:numId w:val="176"/>
        </w:numPr>
      </w:pPr>
      <w:r>
        <w:t>Handelingswijze en afspraken omtrent s</w:t>
      </w:r>
      <w:r w:rsidR="00272F22" w:rsidRPr="00272F22">
        <w:t xml:space="preserve">oftware release management tijdens </w:t>
      </w:r>
      <w:r w:rsidR="00A977BB">
        <w:t>de I</w:t>
      </w:r>
      <w:r w:rsidR="00272F22" w:rsidRPr="00272F22">
        <w:t>mplementatie</w:t>
      </w:r>
      <w:r w:rsidR="005F693F">
        <w:t>.</w:t>
      </w:r>
    </w:p>
    <w:p w14:paraId="2A63BCDB" w14:textId="5928D78E" w:rsidR="00932F36" w:rsidRDefault="00272F22" w:rsidP="00E444DC">
      <w:pPr>
        <w:pStyle w:val="Lijstnummering"/>
        <w:numPr>
          <w:ilvl w:val="0"/>
          <w:numId w:val="176"/>
        </w:numPr>
      </w:pPr>
      <w:r w:rsidRPr="00272F22">
        <w:t>Overlegstructuren, zoals deelname aan stuurgroep, afstemmen op projectmanagement en inhoudelijk niveau</w:t>
      </w:r>
      <w:r w:rsidR="005F693F">
        <w:t>.</w:t>
      </w:r>
    </w:p>
    <w:p w14:paraId="35BE7906" w14:textId="77777777" w:rsidR="00EF1803" w:rsidRPr="00EF1803" w:rsidRDefault="00EF1803" w:rsidP="005E6B1E"/>
    <w:p w14:paraId="2123BD9B" w14:textId="4E6CC7E4" w:rsidR="0088301C" w:rsidRDefault="0088301C" w:rsidP="00E444DC">
      <w:pPr>
        <w:pStyle w:val="Kop2"/>
      </w:pPr>
      <w:bookmarkStart w:id="15" w:name="_Toc100577290"/>
      <w:r>
        <w:t>Inrichting van de applicatie</w:t>
      </w:r>
      <w:r w:rsidR="007A6C26">
        <w:t xml:space="preserve"> (</w:t>
      </w:r>
      <w:proofErr w:type="spellStart"/>
      <w:r w:rsidR="007A6C26">
        <w:t>parametriseren</w:t>
      </w:r>
      <w:proofErr w:type="spellEnd"/>
      <w:r w:rsidR="007A6C26">
        <w:t>)</w:t>
      </w:r>
      <w:bookmarkEnd w:id="15"/>
    </w:p>
    <w:p w14:paraId="463ACA95" w14:textId="034EE233" w:rsidR="006A58CB" w:rsidRDefault="00B773F5" w:rsidP="005E6B1E">
      <w:r>
        <w:t>Beschrijf</w:t>
      </w:r>
      <w:r w:rsidR="006B397F">
        <w:t xml:space="preserve"> de werkzaamheden die moeten worden verricht om tot een werkende en door de stuurgroep geaccepteerd systeem te komen waar professionals en eindgebruikers mee kunnen werken en </w:t>
      </w:r>
      <w:r>
        <w:t xml:space="preserve">welke </w:t>
      </w:r>
      <w:r w:rsidR="006B397F">
        <w:t xml:space="preserve">voldoet aan de beschreven scope. </w:t>
      </w:r>
      <w:r w:rsidR="00F75AC3">
        <w:t>(</w:t>
      </w:r>
      <w:r w:rsidR="006A58CB">
        <w:t xml:space="preserve">Zie </w:t>
      </w:r>
      <w:r w:rsidR="00F75AC3">
        <w:t>de Aanbestedingsleidraad H 1.3.1. Ambities.)</w:t>
      </w:r>
    </w:p>
    <w:p w14:paraId="0E4892A9" w14:textId="34CD8088" w:rsidR="006A58CB" w:rsidRDefault="00115A22" w:rsidP="005E6B1E">
      <w:r>
        <w:t>Werk in dit hoofdstuk de door u voorgestelde aanpak uit ten behoeve van de inrichting van de applicatie en neem bij de uitwerking van uw aanpak in ieder geval de volgende onderdelen mee</w:t>
      </w:r>
      <w:r w:rsidR="00BD47D0">
        <w:t>:</w:t>
      </w:r>
    </w:p>
    <w:p w14:paraId="1F08FACC" w14:textId="77777777" w:rsidR="0065007E" w:rsidRDefault="0065007E" w:rsidP="0065007E">
      <w:pPr>
        <w:pStyle w:val="Lijstnummering"/>
        <w:numPr>
          <w:ilvl w:val="0"/>
          <w:numId w:val="181"/>
        </w:numPr>
      </w:pPr>
      <w:r>
        <w:t xml:space="preserve">Het te gebruiken procesmodel op basis van de Best </w:t>
      </w:r>
      <w:proofErr w:type="spellStart"/>
      <w:r>
        <w:t>Practice</w:t>
      </w:r>
      <w:proofErr w:type="spellEnd"/>
      <w:r>
        <w:t>.</w:t>
      </w:r>
    </w:p>
    <w:p w14:paraId="31185DC4" w14:textId="2D014E2B" w:rsidR="00DD631A" w:rsidRDefault="00E32C1E" w:rsidP="00DD631A">
      <w:pPr>
        <w:pStyle w:val="Lijstnummering"/>
        <w:numPr>
          <w:ilvl w:val="0"/>
          <w:numId w:val="181"/>
        </w:numPr>
      </w:pPr>
      <w:r>
        <w:t>H</w:t>
      </w:r>
      <w:r w:rsidR="00DD631A">
        <w:t>et te gebruiken datamodel op basis van de verschillende applicaties binnen de oplossing, mede gerelateerd aan het te ontwikkelen Maatwerk.</w:t>
      </w:r>
    </w:p>
    <w:p w14:paraId="3E97B889" w14:textId="77777777" w:rsidR="00B773F5" w:rsidRDefault="009546C9" w:rsidP="00B773F5">
      <w:pPr>
        <w:pStyle w:val="Lijstnummering"/>
        <w:numPr>
          <w:ilvl w:val="0"/>
          <w:numId w:val="181"/>
        </w:numPr>
      </w:pPr>
      <w:r>
        <w:t>Het te ontwikkelen Maatwerk.</w:t>
      </w:r>
    </w:p>
    <w:p w14:paraId="3A92683D" w14:textId="77777777" w:rsidR="00B773F5" w:rsidRDefault="009546C9" w:rsidP="00B773F5">
      <w:pPr>
        <w:pStyle w:val="Lijstnummering"/>
        <w:numPr>
          <w:ilvl w:val="0"/>
          <w:numId w:val="181"/>
        </w:numPr>
      </w:pPr>
      <w:r>
        <w:t xml:space="preserve">User interfaces </w:t>
      </w:r>
    </w:p>
    <w:p w14:paraId="342411FB" w14:textId="6BD5122C" w:rsidR="009546C9" w:rsidRDefault="009546C9" w:rsidP="00B773F5">
      <w:pPr>
        <w:pStyle w:val="Lijstnummering"/>
        <w:numPr>
          <w:ilvl w:val="0"/>
          <w:numId w:val="181"/>
        </w:numPr>
      </w:pPr>
      <w:r>
        <w:t>Rapportages</w:t>
      </w:r>
    </w:p>
    <w:p w14:paraId="5F4DED23" w14:textId="77777777" w:rsidR="00B773F5" w:rsidRDefault="00B773F5" w:rsidP="00B773F5">
      <w:pPr>
        <w:pStyle w:val="Lijstnummering"/>
        <w:numPr>
          <w:ilvl w:val="0"/>
          <w:numId w:val="181"/>
        </w:numPr>
      </w:pPr>
      <w:r>
        <w:t xml:space="preserve">Inrichten vernietiging (inclusief tussentijdse </w:t>
      </w:r>
      <w:proofErr w:type="spellStart"/>
      <w:r>
        <w:t>anonimisering</w:t>
      </w:r>
      <w:proofErr w:type="spellEnd"/>
      <w:r>
        <w:t xml:space="preserve"> en </w:t>
      </w:r>
      <w:proofErr w:type="spellStart"/>
      <w:r>
        <w:t>pseudonimisering</w:t>
      </w:r>
      <w:proofErr w:type="spellEnd"/>
      <w:r>
        <w:t>) tot op het niveau waarbij Opdrachtgever kan voldoen aan vigerende wet- en regelgeving.</w:t>
      </w:r>
    </w:p>
    <w:p w14:paraId="22946C02" w14:textId="5A17D4DC" w:rsidR="00BD47D0" w:rsidRDefault="00BD47D0" w:rsidP="00B773F5">
      <w:pPr>
        <w:pStyle w:val="Lijstnummering"/>
        <w:numPr>
          <w:ilvl w:val="0"/>
          <w:numId w:val="181"/>
        </w:numPr>
      </w:pPr>
      <w:r>
        <w:t>Overige in te richten componenten die nodig zijn voor een operationeel systeem.</w:t>
      </w:r>
    </w:p>
    <w:p w14:paraId="2922DFD3" w14:textId="77777777" w:rsidR="00EF1803" w:rsidRPr="00EF1803" w:rsidRDefault="00EF1803" w:rsidP="005E6B1E"/>
    <w:p w14:paraId="500EE895" w14:textId="45D6C80B" w:rsidR="0088301C" w:rsidRDefault="0088301C" w:rsidP="0065007E">
      <w:pPr>
        <w:pStyle w:val="Kop2"/>
      </w:pPr>
      <w:bookmarkStart w:id="16" w:name="_Toc100577291"/>
      <w:r>
        <w:t>Inrichting van de gegevens</w:t>
      </w:r>
      <w:r w:rsidR="007A6C26">
        <w:t xml:space="preserve"> (migreren)</w:t>
      </w:r>
      <w:bookmarkEnd w:id="16"/>
    </w:p>
    <w:p w14:paraId="79167847" w14:textId="0BB014E3" w:rsidR="00661914" w:rsidRDefault="00661914" w:rsidP="005E6B1E">
      <w:r>
        <w:t xml:space="preserve">In dit </w:t>
      </w:r>
      <w:r w:rsidRPr="003044CA">
        <w:t>hoofdstuk</w:t>
      </w:r>
      <w:r>
        <w:t xml:space="preserve"> gaat u in op het vullen van FMIS met de benodigde data. </w:t>
      </w:r>
    </w:p>
    <w:p w14:paraId="570F2523" w14:textId="77777777" w:rsidR="00E444DC" w:rsidRDefault="00E444DC" w:rsidP="005E6B1E"/>
    <w:p w14:paraId="63E2FA13" w14:textId="404CF762" w:rsidR="00F64EFE" w:rsidRDefault="00E444DC" w:rsidP="005E6B1E">
      <w:r>
        <w:t>P</w:t>
      </w:r>
      <w:r w:rsidR="008F340F">
        <w:t xml:space="preserve">er bronsysteem </w:t>
      </w:r>
      <w:r>
        <w:t xml:space="preserve">is </w:t>
      </w:r>
      <w:r w:rsidR="008F340F">
        <w:t xml:space="preserve">een analyse gemaakt en een onderscheid gemaakt tussen ‘open’ en </w:t>
      </w:r>
      <w:r w:rsidR="00F64EFE">
        <w:t>‘</w:t>
      </w:r>
      <w:r w:rsidR="008F340F">
        <w:t>gesloten</w:t>
      </w:r>
      <w:r w:rsidR="00F64EFE">
        <w:t>’</w:t>
      </w:r>
      <w:r w:rsidR="008F340F">
        <w:t xml:space="preserve"> data. </w:t>
      </w:r>
      <w:r w:rsidR="00F64EFE">
        <w:t xml:space="preserve">Onder ‘Open’ data wordt alle data verstaan die onderhanden is. </w:t>
      </w:r>
    </w:p>
    <w:p w14:paraId="5A18DCE4" w14:textId="275A3897" w:rsidR="008F340F" w:rsidRDefault="00F64EFE" w:rsidP="005E6B1E">
      <w:r>
        <w:t>Hier</w:t>
      </w:r>
      <w:r w:rsidR="008F340F">
        <w:t xml:space="preserve">bij </w:t>
      </w:r>
      <w:r w:rsidR="00A07F21">
        <w:t xml:space="preserve">moet tenminste de </w:t>
      </w:r>
      <w:r w:rsidR="008F340F">
        <w:t xml:space="preserve">‘open’ data </w:t>
      </w:r>
      <w:r w:rsidR="00746E10">
        <w:t xml:space="preserve">en de hieraan gerelateerde ‘gesloten’ </w:t>
      </w:r>
      <w:r w:rsidR="00042A92">
        <w:t xml:space="preserve">data </w:t>
      </w:r>
      <w:r w:rsidR="008F340F">
        <w:t>naar FMIS gemigreerd worden om de operationele werkzaamheden te kunnen continueren. De daadwerkelijk hoeveelheid naar FMIS te migreren data zal in overleg met de eigenaar worden vastgesteld. De overige data word</w:t>
      </w:r>
      <w:r w:rsidR="00FC7AD2">
        <w:t xml:space="preserve">en </w:t>
      </w:r>
      <w:r w:rsidR="008F340F">
        <w:t>buiten FMIS veiliggesteld</w:t>
      </w:r>
      <w:r w:rsidR="001B2265">
        <w:t xml:space="preserve"> door Opdrachtgever</w:t>
      </w:r>
      <w:r w:rsidR="008F340F">
        <w:t>.</w:t>
      </w:r>
    </w:p>
    <w:p w14:paraId="06DEFCBC" w14:textId="425CE3F4" w:rsidR="008F340F" w:rsidRDefault="008F340F" w:rsidP="005E6B1E">
      <w:r>
        <w:br/>
      </w:r>
      <w:r w:rsidR="00746E10">
        <w:t>Het</w:t>
      </w:r>
      <w:r w:rsidR="00A07F21">
        <w:t xml:space="preserve"> daadwerkelijke onttrekken van de informatie uit </w:t>
      </w:r>
      <w:r w:rsidR="00746E10">
        <w:t>het desbetreffende</w:t>
      </w:r>
      <w:r w:rsidR="00A07F21">
        <w:t xml:space="preserve"> bronsysteem, de migratie van de data naar FMIS en de conversie naar het FMIS-forma</w:t>
      </w:r>
      <w:r w:rsidR="00746E10">
        <w:t>a</w:t>
      </w:r>
      <w:r w:rsidR="00A07F21">
        <w:t>t, wordt door Inschrijver uitgevoerd en uitgewerkt in een conversiestrategie</w:t>
      </w:r>
      <w:r>
        <w:t xml:space="preserve">, -plan en </w:t>
      </w:r>
      <w:r w:rsidR="006C3CFD">
        <w:t>–</w:t>
      </w:r>
      <w:r>
        <w:t>planning</w:t>
      </w:r>
      <w:r w:rsidR="006C3CFD">
        <w:t>.</w:t>
      </w:r>
    </w:p>
    <w:p w14:paraId="20083018" w14:textId="77777777" w:rsidR="00E444DC" w:rsidRDefault="00E444DC" w:rsidP="005E6B1E"/>
    <w:p w14:paraId="33926CF9" w14:textId="2C91B3E7" w:rsidR="008F340F" w:rsidRDefault="00A07F21" w:rsidP="005E6B1E">
      <w:r>
        <w:t xml:space="preserve">Per bronsysteem zijn </w:t>
      </w:r>
      <w:r w:rsidR="008F340F">
        <w:t>de volgende afwegingen gemaakt:</w:t>
      </w:r>
    </w:p>
    <w:p w14:paraId="30CF8C09" w14:textId="77777777" w:rsidR="00F64EFE" w:rsidRDefault="008F340F" w:rsidP="00F64EFE">
      <w:pPr>
        <w:pStyle w:val="Lijstalinea"/>
        <w:numPr>
          <w:ilvl w:val="0"/>
          <w:numId w:val="103"/>
        </w:numPr>
      </w:pPr>
      <w:r>
        <w:t>AFS</w:t>
      </w:r>
    </w:p>
    <w:p w14:paraId="36977009" w14:textId="166AA3EB" w:rsidR="00F64EFE" w:rsidRDefault="001B2265" w:rsidP="00F64EFE">
      <w:pPr>
        <w:pStyle w:val="Lijstalinea"/>
        <w:numPr>
          <w:ilvl w:val="1"/>
          <w:numId w:val="103"/>
        </w:numPr>
      </w:pPr>
      <w:r>
        <w:t xml:space="preserve">Minimaal worden alle ‘open’ gegevens </w:t>
      </w:r>
      <w:r w:rsidR="006C3CFD">
        <w:t xml:space="preserve">door Inschrijver </w:t>
      </w:r>
      <w:r>
        <w:t>overgezet. De overige data blijft in AFS staan.</w:t>
      </w:r>
    </w:p>
    <w:p w14:paraId="2046DD0E" w14:textId="77777777" w:rsidR="001B2265" w:rsidRDefault="008F340F" w:rsidP="001B2265">
      <w:pPr>
        <w:pStyle w:val="Lijstalinea"/>
        <w:numPr>
          <w:ilvl w:val="1"/>
          <w:numId w:val="103"/>
        </w:numPr>
      </w:pPr>
      <w:r>
        <w:t xml:space="preserve">Het is wenselijk om de applicatie AFS nog enige tijd, gedacht wordt aan 1 jaar, voor de gebruikers beschikbaar te houden om te raadplegen. Daarna zal, voor de duur van de wettelijke bewaartermijn, alle informatie uit AFS beschikbaar moeten blijven voor de functioneel beheerders. </w:t>
      </w:r>
    </w:p>
    <w:p w14:paraId="240E8296" w14:textId="77777777" w:rsidR="001B2265" w:rsidRDefault="001B2265" w:rsidP="001B2265">
      <w:pPr>
        <w:pStyle w:val="Lijstalinea"/>
        <w:numPr>
          <w:ilvl w:val="0"/>
          <w:numId w:val="103"/>
        </w:numPr>
      </w:pPr>
      <w:r>
        <w:t>Lias</w:t>
      </w:r>
    </w:p>
    <w:p w14:paraId="36E43796" w14:textId="3F994E5E" w:rsidR="001B2265" w:rsidRDefault="001B2265" w:rsidP="001B2265">
      <w:pPr>
        <w:pStyle w:val="Lijstalinea"/>
        <w:numPr>
          <w:ilvl w:val="1"/>
          <w:numId w:val="103"/>
        </w:numPr>
      </w:pPr>
      <w:r>
        <w:t>A</w:t>
      </w:r>
      <w:r w:rsidR="008F340F">
        <w:t xml:space="preserve">lle ‘open’ informatie </w:t>
      </w:r>
      <w:r w:rsidR="006C3CFD">
        <w:t xml:space="preserve">wordt door Inschrijver </w:t>
      </w:r>
      <w:r w:rsidR="008F340F">
        <w:t>overgezet naar FMIS, te weten:</w:t>
      </w:r>
    </w:p>
    <w:p w14:paraId="11AF8353" w14:textId="77777777" w:rsidR="001B2265" w:rsidRDefault="008F340F" w:rsidP="001B2265">
      <w:pPr>
        <w:pStyle w:val="Lijstalinea"/>
        <w:numPr>
          <w:ilvl w:val="2"/>
          <w:numId w:val="103"/>
        </w:numPr>
      </w:pPr>
      <w:r>
        <w:t>Financieel management</w:t>
      </w:r>
      <w:r>
        <w:tab/>
        <w:t>-&gt;</w:t>
      </w:r>
      <w:r w:rsidR="00F723CC">
        <w:t xml:space="preserve"> </w:t>
      </w:r>
      <w:r>
        <w:t>begroting 2024</w:t>
      </w:r>
      <w:r w:rsidR="00FC7AD2">
        <w:t xml:space="preserve"> </w:t>
      </w:r>
      <w:r w:rsidR="001B2265">
        <w:t>naar FMIS;</w:t>
      </w:r>
    </w:p>
    <w:p w14:paraId="512B74F2" w14:textId="32B838EE" w:rsidR="001B2265" w:rsidRDefault="001B2265" w:rsidP="001B2265">
      <w:pPr>
        <w:pStyle w:val="Lijstalinea"/>
        <w:numPr>
          <w:ilvl w:val="2"/>
          <w:numId w:val="103"/>
        </w:numPr>
      </w:pPr>
      <w:r>
        <w:t>Prestatiemanagement</w:t>
      </w:r>
      <w:r>
        <w:tab/>
      </w:r>
      <w:r>
        <w:tab/>
      </w:r>
      <w:r w:rsidR="008F340F">
        <w:t>-&gt;</w:t>
      </w:r>
      <w:r w:rsidR="00F723CC">
        <w:t xml:space="preserve"> </w:t>
      </w:r>
      <w:r w:rsidR="008F340F">
        <w:t>begroti</w:t>
      </w:r>
      <w:r>
        <w:t>ng en realisatie 2023 naar FMIS</w:t>
      </w:r>
    </w:p>
    <w:p w14:paraId="76CB9D6B" w14:textId="3F23842B" w:rsidR="006C3CFD" w:rsidRDefault="008F340F" w:rsidP="001B2265">
      <w:pPr>
        <w:pStyle w:val="Lijstalinea"/>
        <w:numPr>
          <w:ilvl w:val="1"/>
          <w:numId w:val="103"/>
        </w:numPr>
      </w:pPr>
      <w:r>
        <w:t xml:space="preserve">De overige informatie wordt als volgt </w:t>
      </w:r>
      <w:r w:rsidR="001B2265">
        <w:t xml:space="preserve">door Opdrachtgever </w:t>
      </w:r>
      <w:r w:rsidR="0065007E">
        <w:t>veilig</w:t>
      </w:r>
      <w:r>
        <w:t>gesteld</w:t>
      </w:r>
      <w:r w:rsidR="0065007E">
        <w:t>:</w:t>
      </w:r>
    </w:p>
    <w:p w14:paraId="182527F1" w14:textId="17B076F9" w:rsidR="006C3CFD" w:rsidRDefault="008F340F" w:rsidP="006C3CFD">
      <w:pPr>
        <w:pStyle w:val="Lijstalinea"/>
        <w:numPr>
          <w:ilvl w:val="2"/>
          <w:numId w:val="103"/>
        </w:numPr>
      </w:pPr>
      <w:r>
        <w:t xml:space="preserve">Documenten </w:t>
      </w:r>
      <w:r>
        <w:tab/>
      </w:r>
      <w:r w:rsidR="001B2265">
        <w:tab/>
      </w:r>
      <w:r w:rsidR="001B2265">
        <w:tab/>
      </w:r>
      <w:r>
        <w:t>-&gt;</w:t>
      </w:r>
      <w:r w:rsidR="00F723CC">
        <w:t xml:space="preserve"> </w:t>
      </w:r>
      <w:r>
        <w:t>a</w:t>
      </w:r>
      <w:r w:rsidR="006C3CFD">
        <w:t>rchivering via andere kanalen;</w:t>
      </w:r>
    </w:p>
    <w:p w14:paraId="71077B34" w14:textId="77777777" w:rsidR="006C3CFD" w:rsidRDefault="008F340F" w:rsidP="006C3CFD">
      <w:pPr>
        <w:pStyle w:val="Lijstalinea"/>
        <w:numPr>
          <w:ilvl w:val="2"/>
          <w:numId w:val="103"/>
        </w:numPr>
      </w:pPr>
      <w:r>
        <w:t>Financieel management</w:t>
      </w:r>
      <w:r>
        <w:tab/>
        <w:t>-&gt;</w:t>
      </w:r>
      <w:r w:rsidR="00F723CC">
        <w:t xml:space="preserve"> </w:t>
      </w:r>
      <w:r>
        <w:t>historische data naar datawarehouse</w:t>
      </w:r>
      <w:r w:rsidR="001B2265">
        <w:t xml:space="preserve"> AMI</w:t>
      </w:r>
      <w:r w:rsidR="006C3CFD">
        <w:t>;</w:t>
      </w:r>
    </w:p>
    <w:p w14:paraId="536A901C" w14:textId="77777777" w:rsidR="006C3CFD" w:rsidRDefault="008F340F" w:rsidP="006C3CFD">
      <w:pPr>
        <w:pStyle w:val="Lijstalinea"/>
        <w:numPr>
          <w:ilvl w:val="2"/>
          <w:numId w:val="103"/>
        </w:numPr>
      </w:pPr>
      <w:r>
        <w:t xml:space="preserve">Prestatiemanagement </w:t>
      </w:r>
      <w:r>
        <w:tab/>
        <w:t>-&gt;</w:t>
      </w:r>
      <w:r w:rsidR="00F723CC">
        <w:t xml:space="preserve"> </w:t>
      </w:r>
      <w:r>
        <w:t>historische data naar datawarehouse</w:t>
      </w:r>
      <w:r w:rsidR="001B2265">
        <w:t xml:space="preserve"> AMI</w:t>
      </w:r>
      <w:r w:rsidR="006C3CFD">
        <w:t>;</w:t>
      </w:r>
    </w:p>
    <w:p w14:paraId="1E90C74A" w14:textId="7278B82C" w:rsidR="008F340F" w:rsidRDefault="008F340F" w:rsidP="006C3CFD">
      <w:pPr>
        <w:pStyle w:val="Lijstalinea"/>
        <w:numPr>
          <w:ilvl w:val="2"/>
          <w:numId w:val="103"/>
        </w:numPr>
      </w:pPr>
      <w:r>
        <w:t xml:space="preserve">Rapporten </w:t>
      </w:r>
      <w:r>
        <w:tab/>
        <w:t>-&gt;</w:t>
      </w:r>
      <w:r w:rsidR="00F723CC">
        <w:t xml:space="preserve"> </w:t>
      </w:r>
      <w:r>
        <w:t xml:space="preserve">de definities </w:t>
      </w:r>
      <w:r w:rsidR="006C3CFD">
        <w:t xml:space="preserve">vervallen, ze </w:t>
      </w:r>
      <w:r>
        <w:t>zijn niet meer nodig</w:t>
      </w:r>
      <w:r w:rsidR="006C3CFD">
        <w:t>;</w:t>
      </w:r>
      <w:r>
        <w:t xml:space="preserve"> </w:t>
      </w:r>
    </w:p>
    <w:p w14:paraId="364F60AC" w14:textId="77777777" w:rsidR="006C3CFD" w:rsidRDefault="008F340F" w:rsidP="006C3CFD">
      <w:pPr>
        <w:pStyle w:val="Lijstalinea"/>
        <w:numPr>
          <w:ilvl w:val="0"/>
          <w:numId w:val="103"/>
        </w:numPr>
      </w:pPr>
      <w:r>
        <w:t>MIP</w:t>
      </w:r>
    </w:p>
    <w:p w14:paraId="7348DD3A" w14:textId="7E094020" w:rsidR="00C35CC2" w:rsidRDefault="006C3CFD" w:rsidP="00C35CC2">
      <w:pPr>
        <w:pStyle w:val="Lijstalinea"/>
        <w:numPr>
          <w:ilvl w:val="1"/>
          <w:numId w:val="103"/>
        </w:numPr>
      </w:pPr>
      <w:r>
        <w:t xml:space="preserve">Alle informatie uit </w:t>
      </w:r>
      <w:r w:rsidR="008F340F">
        <w:t>MIP</w:t>
      </w:r>
      <w:r w:rsidR="00FC7AD2">
        <w:t xml:space="preserve"> </w:t>
      </w:r>
      <w:r>
        <w:t xml:space="preserve">wordt door Inschrijver overgezet </w:t>
      </w:r>
      <w:r w:rsidR="008F340F">
        <w:t>naar FMIS.</w:t>
      </w:r>
    </w:p>
    <w:p w14:paraId="04124536" w14:textId="77777777" w:rsidR="00C35CC2" w:rsidRDefault="008F340F" w:rsidP="00C35CC2">
      <w:pPr>
        <w:pStyle w:val="Lijstalinea"/>
        <w:numPr>
          <w:ilvl w:val="0"/>
          <w:numId w:val="103"/>
        </w:numPr>
      </w:pPr>
      <w:proofErr w:type="spellStart"/>
      <w:r>
        <w:t>Topdesk</w:t>
      </w:r>
      <w:proofErr w:type="spellEnd"/>
      <w:r>
        <w:t xml:space="preserve">-SAAS (opvolger van het oude </w:t>
      </w:r>
      <w:proofErr w:type="spellStart"/>
      <w:r>
        <w:t>Topdesk</w:t>
      </w:r>
      <w:proofErr w:type="spellEnd"/>
      <w:r>
        <w:t>-Contractmanagement)</w:t>
      </w:r>
    </w:p>
    <w:p w14:paraId="13FE972D" w14:textId="2E83B40D" w:rsidR="00C35CC2" w:rsidRDefault="00C35CC2" w:rsidP="00C35CC2">
      <w:pPr>
        <w:pStyle w:val="Lijstalinea"/>
        <w:numPr>
          <w:ilvl w:val="1"/>
          <w:numId w:val="103"/>
        </w:numPr>
      </w:pPr>
      <w:r>
        <w:t>Alle ‘o</w:t>
      </w:r>
      <w:r w:rsidR="008F340F">
        <w:t>pen</w:t>
      </w:r>
      <w:r>
        <w:t>’</w:t>
      </w:r>
      <w:r w:rsidR="008F340F">
        <w:t xml:space="preserve"> contracten</w:t>
      </w:r>
      <w:r>
        <w:t xml:space="preserve"> en ‘gesloten’ contracten (voor zover mogelijk) worden door Inschrijver overgezet naar FMIS;</w:t>
      </w:r>
      <w:r w:rsidR="00A07F21">
        <w:br/>
      </w:r>
      <w:r w:rsidR="00A07F21" w:rsidDel="00C35CC2">
        <w:t xml:space="preserve"> </w:t>
      </w:r>
    </w:p>
    <w:p w14:paraId="2871F033" w14:textId="77777777" w:rsidR="00C35CC2" w:rsidRDefault="00C35CC2" w:rsidP="00C35CC2">
      <w:pPr>
        <w:pStyle w:val="Lijstalinea"/>
        <w:numPr>
          <w:ilvl w:val="0"/>
          <w:numId w:val="103"/>
        </w:numPr>
      </w:pPr>
      <w:proofErr w:type="spellStart"/>
      <w:r>
        <w:t>Decos</w:t>
      </w:r>
      <w:proofErr w:type="spellEnd"/>
    </w:p>
    <w:p w14:paraId="6AD1F614" w14:textId="103E284C" w:rsidR="00027370" w:rsidRDefault="008F340F" w:rsidP="00027370">
      <w:pPr>
        <w:pStyle w:val="Lijstalinea"/>
        <w:numPr>
          <w:ilvl w:val="1"/>
          <w:numId w:val="103"/>
        </w:numPr>
      </w:pPr>
      <w:r>
        <w:t>De</w:t>
      </w:r>
      <w:r w:rsidR="00C35CC2">
        <w:t xml:space="preserve"> huidige</w:t>
      </w:r>
      <w:r>
        <w:t xml:space="preserve"> </w:t>
      </w:r>
      <w:proofErr w:type="spellStart"/>
      <w:r>
        <w:t>Decos</w:t>
      </w:r>
      <w:proofErr w:type="spellEnd"/>
      <w:r>
        <w:t xml:space="preserve">-versie wordt momenteel gebruikt voor het opslaan van de documenten m.b.t. inkoopfacturen/ betaalopdrachten. De vervanging van </w:t>
      </w:r>
      <w:proofErr w:type="spellStart"/>
      <w:r>
        <w:t>Decos</w:t>
      </w:r>
      <w:proofErr w:type="spellEnd"/>
      <w:r>
        <w:t xml:space="preserve">, met gebruik van </w:t>
      </w:r>
      <w:proofErr w:type="spellStart"/>
      <w:r>
        <w:t>Kofax</w:t>
      </w:r>
      <w:proofErr w:type="spellEnd"/>
      <w:r>
        <w:t xml:space="preserve">- en </w:t>
      </w:r>
      <w:proofErr w:type="spellStart"/>
      <w:r>
        <w:t>Docspro</w:t>
      </w:r>
      <w:proofErr w:type="spellEnd"/>
      <w:r>
        <w:t xml:space="preserve">-functionaliteit, is afhankelijk van de </w:t>
      </w:r>
      <w:r w:rsidR="00C35CC2">
        <w:t xml:space="preserve">door SW Leverancier en Inschrijver </w:t>
      </w:r>
      <w:r>
        <w:t xml:space="preserve">geboden </w:t>
      </w:r>
      <w:r w:rsidR="00027370">
        <w:t xml:space="preserve">en geadviseerde </w:t>
      </w:r>
      <w:r>
        <w:t xml:space="preserve">oplossing. </w:t>
      </w:r>
      <w:r w:rsidR="00027370">
        <w:br/>
      </w:r>
      <w:r>
        <w:t xml:space="preserve">Of en hoe de documenten van de openstaande transacties </w:t>
      </w:r>
      <w:r w:rsidR="00027370">
        <w:t xml:space="preserve">door Inschrijver </w:t>
      </w:r>
      <w:r>
        <w:t xml:space="preserve">geconverteerd gaan worden naar FMIS en </w:t>
      </w:r>
      <w:r w:rsidR="00C35CC2">
        <w:t xml:space="preserve">hoe </w:t>
      </w:r>
      <w:r>
        <w:t xml:space="preserve">de overige documenten </w:t>
      </w:r>
      <w:r w:rsidR="00027370">
        <w:t xml:space="preserve">door Opdrachtgever </w:t>
      </w:r>
      <w:r>
        <w:t>worden gearchiveerd, wordt bepaald op basis van de gekozen oplossing.</w:t>
      </w:r>
    </w:p>
    <w:p w14:paraId="4B4E7409" w14:textId="35C0D153" w:rsidR="00027370" w:rsidRDefault="008F340F" w:rsidP="00027370">
      <w:pPr>
        <w:pStyle w:val="Lijstalinea"/>
        <w:numPr>
          <w:ilvl w:val="0"/>
          <w:numId w:val="103"/>
        </w:numPr>
      </w:pPr>
      <w:r w:rsidRPr="00A2772A">
        <w:t>R</w:t>
      </w:r>
      <w:r>
        <w:t>eserves en Voorzieningen</w:t>
      </w:r>
    </w:p>
    <w:p w14:paraId="2E521F67" w14:textId="77777777" w:rsidR="00027370" w:rsidRDefault="008F340F" w:rsidP="00027370">
      <w:pPr>
        <w:pStyle w:val="Lijstalinea"/>
        <w:numPr>
          <w:ilvl w:val="1"/>
          <w:numId w:val="103"/>
        </w:numPr>
      </w:pPr>
      <w:r>
        <w:t xml:space="preserve">Voor deze toepassingen wordt momenteel Excel gebruikt. De data zal </w:t>
      </w:r>
      <w:r w:rsidR="00027370">
        <w:t xml:space="preserve">door Inschrijver </w:t>
      </w:r>
      <w:r>
        <w:t xml:space="preserve">worden ingelezen in FMIS en de huidige Excel-sheets worden </w:t>
      </w:r>
      <w:r w:rsidR="00027370">
        <w:t xml:space="preserve">door Opdrachtgever </w:t>
      </w:r>
      <w:r>
        <w:t>zolang als nodig gearchiveerd op een netwerkschijf.</w:t>
      </w:r>
    </w:p>
    <w:p w14:paraId="28CA050D" w14:textId="77777777" w:rsidR="00027370" w:rsidRDefault="00027370" w:rsidP="00027370">
      <w:pPr>
        <w:pStyle w:val="Lijstalinea"/>
        <w:numPr>
          <w:ilvl w:val="0"/>
          <w:numId w:val="103"/>
        </w:numPr>
      </w:pPr>
      <w:r>
        <w:t>Overig applicaties</w:t>
      </w:r>
    </w:p>
    <w:p w14:paraId="0E35AD2A" w14:textId="76AEBE5E" w:rsidR="008F340F" w:rsidRDefault="00486A49" w:rsidP="00027370">
      <w:pPr>
        <w:pStyle w:val="Lijstalinea"/>
        <w:numPr>
          <w:ilvl w:val="1"/>
          <w:numId w:val="103"/>
        </w:numPr>
      </w:pPr>
      <w:r>
        <w:t>G</w:t>
      </w:r>
      <w:r w:rsidR="008F340F">
        <w:t xml:space="preserve">edurende het project </w:t>
      </w:r>
      <w:r>
        <w:t>zal blijken of</w:t>
      </w:r>
      <w:r w:rsidR="008F340F">
        <w:t xml:space="preserve"> er informatie ook uit andere, nog niet benoemde applicaties, gemigreerd moet worden.</w:t>
      </w:r>
      <w:r w:rsidR="008F340F">
        <w:br/>
      </w:r>
    </w:p>
    <w:p w14:paraId="3C40CC7F" w14:textId="1DF48C4D" w:rsidR="008F340F" w:rsidRDefault="008F340F" w:rsidP="005E6B1E">
      <w:r>
        <w:t xml:space="preserve">Informatie die om enige reden niet in de bronsystemen beschikbaar is of geëxporteerd kan worden, wordt handmatig samengesteld en, in overleg met </w:t>
      </w:r>
      <w:r w:rsidR="00491ADA">
        <w:t>Inschrijver</w:t>
      </w:r>
      <w:r>
        <w:t>, ter import aangeboden of, onder regie van de betreffende afdeling, handmatig ingevoerd.</w:t>
      </w:r>
    </w:p>
    <w:p w14:paraId="1CF1EC5F" w14:textId="77777777" w:rsidR="008F340F" w:rsidRDefault="008F340F" w:rsidP="005E6B1E"/>
    <w:p w14:paraId="0805AFE3" w14:textId="416F44C0" w:rsidR="008F340F" w:rsidRDefault="008F340F" w:rsidP="005E6B1E">
      <w:r>
        <w:t>De voorbereidende werkzaamheden: het schonen van de data, valt buiten het project en is de verantwoordelijkheid van dataeigenaren: Financiële Dienstverlening</w:t>
      </w:r>
      <w:r w:rsidR="00027370">
        <w:t>, de Directies en de L</w:t>
      </w:r>
      <w:r>
        <w:t xml:space="preserve">ead </w:t>
      </w:r>
      <w:proofErr w:type="spellStart"/>
      <w:r w:rsidR="00027370">
        <w:t>B</w:t>
      </w:r>
      <w:r>
        <w:t>uyers</w:t>
      </w:r>
      <w:proofErr w:type="spellEnd"/>
      <w:r>
        <w:t xml:space="preserve">. Ook de verantwoordelijkheid van het tijdig vastleggen van de contracten in </w:t>
      </w:r>
      <w:proofErr w:type="spellStart"/>
      <w:r>
        <w:t>Topdesk</w:t>
      </w:r>
      <w:proofErr w:type="spellEnd"/>
      <w:r>
        <w:t>-C/SaaS ligt bij de betreffende afdelingen.</w:t>
      </w:r>
    </w:p>
    <w:p w14:paraId="5D3953DB" w14:textId="77777777" w:rsidR="008F340F" w:rsidRDefault="008F340F" w:rsidP="005E6B1E">
      <w:r>
        <w:t>De selectie van de naar FMIS te migreren ‘open’ data wordt in overleg met de businesseigenaren vastgesteld.</w:t>
      </w:r>
    </w:p>
    <w:p w14:paraId="7B52E1D4" w14:textId="77777777" w:rsidR="008F340F" w:rsidRDefault="008F340F" w:rsidP="005E6B1E"/>
    <w:p w14:paraId="35AE8A16" w14:textId="77777777" w:rsidR="008F340F" w:rsidRDefault="008F340F" w:rsidP="005E6B1E">
      <w:r>
        <w:t xml:space="preserve">Het fysiek </w:t>
      </w:r>
      <w:proofErr w:type="spellStart"/>
      <w:r>
        <w:t>uitfaseren</w:t>
      </w:r>
      <w:proofErr w:type="spellEnd"/>
      <w:r>
        <w:t xml:space="preserve"> van de oude applicaties is geen onderdeel van het FMIS project.</w:t>
      </w:r>
    </w:p>
    <w:p w14:paraId="45B38A33" w14:textId="77777777" w:rsidR="006B4C4B" w:rsidRDefault="006B4C4B" w:rsidP="005E6B1E"/>
    <w:p w14:paraId="05297C2A" w14:textId="77777777" w:rsidR="008F340F" w:rsidRPr="005E19E5" w:rsidRDefault="008F340F" w:rsidP="005E6B1E">
      <w:pPr>
        <w:rPr>
          <w:b/>
        </w:rPr>
      </w:pPr>
      <w:r w:rsidRPr="005E19E5">
        <w:rPr>
          <w:b/>
        </w:rPr>
        <w:t>Vragen</w:t>
      </w:r>
    </w:p>
    <w:p w14:paraId="34A08850" w14:textId="77777777" w:rsidR="0065007E" w:rsidRDefault="008A13CA" w:rsidP="005E6B1E">
      <w:r>
        <w:t xml:space="preserve">De Inschrijver is verantwoordelijk voor het uitvoeren van een juiste en volledige migratie die door Opdrachtgever wordt geaccepteerd. Beschrijf in dit hoofdstuk de aanpak en werkwijze die u daarbij hanteert. </w:t>
      </w:r>
    </w:p>
    <w:p w14:paraId="45B35F1B" w14:textId="653EC88C" w:rsidR="0065007E" w:rsidRDefault="008A13CA" w:rsidP="005E6B1E">
      <w:r>
        <w:t>Ga bij deze beschrijving in ieder gev</w:t>
      </w:r>
      <w:r w:rsidR="0065007E">
        <w:t>al in op de volgende onderdelen:</w:t>
      </w:r>
    </w:p>
    <w:p w14:paraId="03EA719C" w14:textId="77777777" w:rsidR="0065007E" w:rsidRDefault="0065007E" w:rsidP="005E6B1E"/>
    <w:p w14:paraId="2E4D8C2E" w14:textId="075E8D69" w:rsidR="00727ABF" w:rsidRDefault="00727ABF" w:rsidP="005E6B1E">
      <w:pPr>
        <w:pStyle w:val="Lijstnummering"/>
        <w:numPr>
          <w:ilvl w:val="0"/>
          <w:numId w:val="124"/>
        </w:numPr>
      </w:pPr>
      <w:r>
        <w:t>Welke strategie ziet u om de gegevens uit de verschillende systemen en Excel te halen en te importeren in FMIS?</w:t>
      </w:r>
    </w:p>
    <w:p w14:paraId="24E8DC20" w14:textId="7F559C42" w:rsidR="006B4C4B" w:rsidRDefault="008F340F" w:rsidP="005E6B1E">
      <w:pPr>
        <w:pStyle w:val="Lijstnummering"/>
        <w:numPr>
          <w:ilvl w:val="0"/>
          <w:numId w:val="124"/>
        </w:numPr>
      </w:pPr>
      <w:r>
        <w:t xml:space="preserve">Hoe ziet u het vullen van de gegevens (t.b.v. inrichting, stamgegevens en </w:t>
      </w:r>
      <w:proofErr w:type="spellStart"/>
      <w:r>
        <w:t>transactionele</w:t>
      </w:r>
      <w:proofErr w:type="spellEnd"/>
      <w:r>
        <w:t xml:space="preserve"> gegevens) passen</w:t>
      </w:r>
      <w:r w:rsidR="006B4C4B">
        <w:t xml:space="preserve"> in de overall projectplanning.</w:t>
      </w:r>
    </w:p>
    <w:p w14:paraId="02DA6C86" w14:textId="332B2C62" w:rsidR="006B4C4B" w:rsidRDefault="008F340F" w:rsidP="00B606CC">
      <w:pPr>
        <w:pStyle w:val="Lijstnummering"/>
        <w:numPr>
          <w:ilvl w:val="0"/>
          <w:numId w:val="124"/>
        </w:numPr>
      </w:pPr>
      <w:r>
        <w:t>Hoe</w:t>
      </w:r>
      <w:r w:rsidR="005568AA">
        <w:t xml:space="preserve"> garandeert</w:t>
      </w:r>
      <w:r>
        <w:t xml:space="preserve"> u een volledige auditra</w:t>
      </w:r>
      <w:r w:rsidR="006B4C4B">
        <w:t>il op de migratie van gegevens.</w:t>
      </w:r>
    </w:p>
    <w:p w14:paraId="149454B1" w14:textId="5264DF61" w:rsidR="006B4C4B" w:rsidRDefault="008F340F" w:rsidP="00B606CC">
      <w:pPr>
        <w:pStyle w:val="Lijstnummering"/>
        <w:numPr>
          <w:ilvl w:val="0"/>
          <w:numId w:val="124"/>
        </w:numPr>
      </w:pPr>
      <w:r>
        <w:t>Wat verwacht u van Opdrachtgever en op welke momenten in de planning.</w:t>
      </w:r>
    </w:p>
    <w:p w14:paraId="23D612CD" w14:textId="6A0D2012" w:rsidR="00661914" w:rsidRDefault="00661914" w:rsidP="00B606CC">
      <w:pPr>
        <w:pStyle w:val="Lijstnummering"/>
        <w:numPr>
          <w:ilvl w:val="0"/>
          <w:numId w:val="124"/>
        </w:numPr>
      </w:pPr>
      <w:r>
        <w:t>Het definiëren en vullen van FMIS met de benodigde stamdata; wat kan worden gemigreerd vanuit AFS en wat niet</w:t>
      </w:r>
      <w:r w:rsidR="00074551">
        <w:t>, en zo niet, waarom niet</w:t>
      </w:r>
      <w:r>
        <w:t>.</w:t>
      </w:r>
    </w:p>
    <w:p w14:paraId="053CC4E4" w14:textId="77777777" w:rsidR="003F7B37" w:rsidRDefault="003F7B37" w:rsidP="00B606CC">
      <w:pPr>
        <w:pStyle w:val="Lijstnummering"/>
        <w:numPr>
          <w:ilvl w:val="0"/>
          <w:numId w:val="124"/>
        </w:numPr>
      </w:pPr>
      <w:r>
        <w:t>Ten aanzien van h</w:t>
      </w:r>
      <w:r w:rsidR="00661914">
        <w:t>et definiëren en vullen van de beno</w:t>
      </w:r>
      <w:r>
        <w:t>digde (</w:t>
      </w:r>
      <w:proofErr w:type="spellStart"/>
      <w:r>
        <w:t>beveiligings</w:t>
      </w:r>
      <w:proofErr w:type="spellEnd"/>
      <w:r>
        <w:t xml:space="preserve">)profielen; </w:t>
      </w:r>
    </w:p>
    <w:p w14:paraId="40F4A49B" w14:textId="77777777" w:rsidR="003F7B37" w:rsidRDefault="003F7B37" w:rsidP="003F7B37">
      <w:pPr>
        <w:pStyle w:val="Lijstnummering"/>
        <w:numPr>
          <w:ilvl w:val="1"/>
          <w:numId w:val="124"/>
        </w:numPr>
      </w:pPr>
      <w:r>
        <w:t>H</w:t>
      </w:r>
      <w:r w:rsidR="00661914">
        <w:t>oe worden functiescheidingen in beeld gebracht</w:t>
      </w:r>
      <w:r w:rsidR="00074551">
        <w:t xml:space="preserve">; </w:t>
      </w:r>
    </w:p>
    <w:p w14:paraId="669C1A36" w14:textId="1F09212A" w:rsidR="00661914" w:rsidRDefault="003F7B37" w:rsidP="003F7B37">
      <w:pPr>
        <w:pStyle w:val="Lijstnummering"/>
        <w:numPr>
          <w:ilvl w:val="1"/>
          <w:numId w:val="124"/>
        </w:numPr>
      </w:pPr>
      <w:r>
        <w:t>H</w:t>
      </w:r>
      <w:r w:rsidR="00074551">
        <w:t>oe kunnen we de koppeling met AFAS inzetten t.b.v. de user-</w:t>
      </w:r>
      <w:proofErr w:type="spellStart"/>
      <w:r w:rsidR="00074551">
        <w:t>provisioning</w:t>
      </w:r>
      <w:proofErr w:type="spellEnd"/>
      <w:r w:rsidR="00074551">
        <w:t xml:space="preserve"> (toegang gebruikers en koppeling van de rollen aan de gebruikers)</w:t>
      </w:r>
      <w:r w:rsidR="00661914">
        <w:t>.</w:t>
      </w:r>
    </w:p>
    <w:p w14:paraId="7FBC1858" w14:textId="77777777" w:rsidR="003F7B37" w:rsidRDefault="003F7B37" w:rsidP="00B606CC">
      <w:pPr>
        <w:pStyle w:val="Lijstnummering"/>
        <w:numPr>
          <w:ilvl w:val="0"/>
          <w:numId w:val="124"/>
        </w:numPr>
      </w:pPr>
      <w:r>
        <w:t>Ten aanzien van h</w:t>
      </w:r>
      <w:r w:rsidR="00661914">
        <w:t xml:space="preserve">et vullen van FMIS met te migreren transactiedata uit AFS; </w:t>
      </w:r>
    </w:p>
    <w:p w14:paraId="627BC1AD" w14:textId="69DAEB92" w:rsidR="009F5C5E" w:rsidRDefault="003F7B37" w:rsidP="003F7B37">
      <w:pPr>
        <w:pStyle w:val="Lijstnummering"/>
        <w:numPr>
          <w:ilvl w:val="1"/>
          <w:numId w:val="124"/>
        </w:numPr>
      </w:pPr>
      <w:r>
        <w:t>B</w:t>
      </w:r>
      <w:r w:rsidR="00661914">
        <w:t xml:space="preserve">eschrijf uw visie ten aanzien de </w:t>
      </w:r>
      <w:r>
        <w:t xml:space="preserve">bovengenoemde </w:t>
      </w:r>
      <w:r w:rsidR="00661914">
        <w:t>migratiestrategie.</w:t>
      </w:r>
    </w:p>
    <w:p w14:paraId="0DA67E5C" w14:textId="68B906C0" w:rsidR="00661914" w:rsidRDefault="009F5C5E" w:rsidP="00B606CC">
      <w:pPr>
        <w:pStyle w:val="Lijstnummering"/>
        <w:numPr>
          <w:ilvl w:val="0"/>
          <w:numId w:val="124"/>
        </w:numPr>
      </w:pPr>
      <w:r w:rsidRPr="00B606CC">
        <w:t>Welke eisen worden door Inschrijver</w:t>
      </w:r>
      <w:r w:rsidRPr="00026B7B">
        <w:t xml:space="preserve"> gesteld aan </w:t>
      </w:r>
      <w:r w:rsidR="00AC1A32" w:rsidRPr="00026B7B">
        <w:t xml:space="preserve">de </w:t>
      </w:r>
      <w:r w:rsidRPr="00026B7B">
        <w:t>datakwaliteit (leg goed uit wat onder datakwaliteit wordt verstaan</w:t>
      </w:r>
      <w:r w:rsidR="00AC1A32" w:rsidRPr="00026B7B">
        <w:t>), en hoe denk</w:t>
      </w:r>
      <w:r w:rsidR="00242E7F">
        <w:t>t</w:t>
      </w:r>
      <w:r w:rsidR="00AC1A32" w:rsidRPr="00026B7B">
        <w:t xml:space="preserve"> u te komen tot </w:t>
      </w:r>
      <w:r w:rsidR="00AC1A32" w:rsidRPr="00B606CC">
        <w:t>het gewenste niveau</w:t>
      </w:r>
      <w:r w:rsidR="00AC1A32">
        <w:t>.</w:t>
      </w:r>
    </w:p>
    <w:p w14:paraId="090B83B0" w14:textId="77777777" w:rsidR="00AC1A32" w:rsidRDefault="00AC1A32" w:rsidP="00486A49">
      <w:pPr>
        <w:pStyle w:val="Lijstnummering"/>
        <w:numPr>
          <w:ilvl w:val="0"/>
          <w:numId w:val="0"/>
        </w:numPr>
        <w:ind w:left="738" w:hanging="454"/>
      </w:pPr>
    </w:p>
    <w:p w14:paraId="7EB35262" w14:textId="77777777" w:rsidR="00EF1803" w:rsidRPr="00EF1803" w:rsidRDefault="00EF1803" w:rsidP="005E6B1E"/>
    <w:p w14:paraId="469B5464" w14:textId="25F3DF8A" w:rsidR="0088301C" w:rsidRDefault="0088301C" w:rsidP="00486A49">
      <w:pPr>
        <w:pStyle w:val="Kop2"/>
      </w:pPr>
      <w:bookmarkStart w:id="17" w:name="_Toc100577292"/>
      <w:r>
        <w:t>Realisatie van de koppelingen</w:t>
      </w:r>
      <w:bookmarkEnd w:id="17"/>
    </w:p>
    <w:p w14:paraId="0DD6D03C" w14:textId="77777777" w:rsidR="00D207E5" w:rsidRDefault="0049005D" w:rsidP="0049005D">
      <w:pPr>
        <w:pStyle w:val="Tekstopmerking"/>
      </w:pPr>
      <w:r>
        <w:t>De Inschrijver is verantwoordelijk voor de realisatie van benodigde en door Opdrachtgever geaccepteerde koppelingen (a</w:t>
      </w:r>
      <w:r w:rsidRPr="003E66CB">
        <w:t>lle integraties met andere applicaties</w:t>
      </w:r>
      <w:r>
        <w:t xml:space="preserve">). Zie daarvoor Bijlage T: Architectuurbijdrage.. Beschrijf in dit hoofdstuk de aanpak en werkwijze die u daarbij hanteert. </w:t>
      </w:r>
    </w:p>
    <w:p w14:paraId="6289B71D" w14:textId="092251E1" w:rsidR="0049005D" w:rsidRDefault="0049005D" w:rsidP="0049005D">
      <w:pPr>
        <w:pStyle w:val="Tekstopmerking"/>
      </w:pPr>
      <w:r>
        <w:t>Ga bij deze beschrijving in ieder gev</w:t>
      </w:r>
      <w:r w:rsidR="00D207E5">
        <w:t>al in op de volgende onderdelen:</w:t>
      </w:r>
    </w:p>
    <w:p w14:paraId="5C2877CE" w14:textId="21B299F0" w:rsidR="003E66CB" w:rsidRDefault="003E66CB" w:rsidP="005E6B1E"/>
    <w:p w14:paraId="0BA0D52F" w14:textId="77777777" w:rsidR="0039479A" w:rsidRDefault="003E66CB" w:rsidP="0039479A">
      <w:pPr>
        <w:pStyle w:val="Lijstnummering"/>
        <w:numPr>
          <w:ilvl w:val="0"/>
          <w:numId w:val="44"/>
        </w:numPr>
      </w:pPr>
      <w:r>
        <w:t>Inricht</w:t>
      </w:r>
      <w:r w:rsidR="006A58CB">
        <w:t>en</w:t>
      </w:r>
      <w:r>
        <w:t xml:space="preserve"> en </w:t>
      </w:r>
      <w:r w:rsidR="006A58CB">
        <w:t>inzet/</w:t>
      </w:r>
      <w:r>
        <w:t>gebruik van het integratieplatform.</w:t>
      </w:r>
    </w:p>
    <w:p w14:paraId="29D95BF7" w14:textId="77777777" w:rsidR="00B96A16" w:rsidRDefault="003E66CB" w:rsidP="00DD631A">
      <w:pPr>
        <w:pStyle w:val="Lijstnummering"/>
        <w:numPr>
          <w:ilvl w:val="0"/>
          <w:numId w:val="44"/>
        </w:numPr>
      </w:pPr>
      <w:r>
        <w:t>Inricht</w:t>
      </w:r>
      <w:r w:rsidR="006A58CB">
        <w:t>en</w:t>
      </w:r>
      <w:r>
        <w:t xml:space="preserve"> van de 17 koppelvlakken.</w:t>
      </w:r>
    </w:p>
    <w:p w14:paraId="51B472C4" w14:textId="772A38FE" w:rsidR="0039479A" w:rsidRDefault="0039479A" w:rsidP="00DD631A">
      <w:pPr>
        <w:pStyle w:val="Lijstnummering"/>
        <w:numPr>
          <w:ilvl w:val="0"/>
          <w:numId w:val="44"/>
        </w:numPr>
      </w:pPr>
      <w:r>
        <w:t>Inrichten van de benodigde koppelingen binnen de vastgestelde 17 koppelvlakken.</w:t>
      </w:r>
      <w:r w:rsidRPr="0037049E">
        <w:t xml:space="preserve"> </w:t>
      </w:r>
      <w:r>
        <w:t>Opdrachtgever heeft er veel aan gedaan om voor de Implementatiefase te komen tot een juiste beschrijving van de koppelingen. Opdrachtgever wil inzicht in de manier waarop de Inschrijver een beschrijving van de koppeling wil ontvangen.</w:t>
      </w:r>
    </w:p>
    <w:p w14:paraId="7403C01B" w14:textId="1EF9EA42" w:rsidR="0039479A" w:rsidRDefault="0039479A" w:rsidP="0039479A">
      <w:pPr>
        <w:pStyle w:val="Lijstnummering"/>
        <w:numPr>
          <w:ilvl w:val="0"/>
          <w:numId w:val="44"/>
        </w:numPr>
      </w:pPr>
      <w:r>
        <w:t>De voorgestelde aanpak om de bestaande lijst met koppelingen binnen de tijd, conform de projectaanpak (dus inclusief testen etc.) te realiseren.</w:t>
      </w:r>
    </w:p>
    <w:p w14:paraId="749C958E" w14:textId="03CCDBF0" w:rsidR="0039479A" w:rsidRDefault="0039479A" w:rsidP="0039479A">
      <w:pPr>
        <w:pStyle w:val="Lijstnummering"/>
        <w:numPr>
          <w:ilvl w:val="0"/>
          <w:numId w:val="44"/>
        </w:numPr>
      </w:pPr>
      <w:r>
        <w:t>De voorgestelde aanpak om de stuurgroep te kunnen laten besluiten om bestaande ‘simpele’ koppelingen te vernieuwen/verbeteren op basis van een onderbouwd verzoek.</w:t>
      </w:r>
    </w:p>
    <w:p w14:paraId="651E3F81" w14:textId="0728B5E9" w:rsidR="0039479A" w:rsidRDefault="0039479A" w:rsidP="0039479A">
      <w:pPr>
        <w:pStyle w:val="Lijstnummering"/>
        <w:numPr>
          <w:ilvl w:val="0"/>
          <w:numId w:val="44"/>
        </w:numPr>
      </w:pPr>
      <w:r>
        <w:t>Planning voor het realiseren van de verschillende koppelingen (relatie met de algehele planning en de testplanning).</w:t>
      </w:r>
    </w:p>
    <w:p w14:paraId="3BABEDF4" w14:textId="77777777" w:rsidR="00EF1803" w:rsidRPr="00EF1803" w:rsidRDefault="00EF1803" w:rsidP="005E6B1E"/>
    <w:p w14:paraId="5FDB470D" w14:textId="7F276930" w:rsidR="0088301C" w:rsidRDefault="0088301C" w:rsidP="00486A49">
      <w:pPr>
        <w:pStyle w:val="Kop2"/>
      </w:pPr>
      <w:bookmarkStart w:id="18" w:name="_Toc100577293"/>
      <w:r>
        <w:t>Opleiding</w:t>
      </w:r>
      <w:r w:rsidR="004E765D">
        <w:t>splan</w:t>
      </w:r>
      <w:bookmarkEnd w:id="18"/>
    </w:p>
    <w:p w14:paraId="21E973FB" w14:textId="1278ABA9" w:rsidR="00DE6F60" w:rsidRPr="00E13220" w:rsidRDefault="00847705" w:rsidP="005E6B1E">
      <w:pPr>
        <w:autoSpaceDE w:val="0"/>
        <w:autoSpaceDN w:val="0"/>
        <w:adjustRightInd w:val="0"/>
        <w:rPr>
          <w:rFonts w:cs="Corbel"/>
          <w:szCs w:val="21"/>
        </w:rPr>
      </w:pPr>
      <w:r w:rsidRPr="00E13220">
        <w:rPr>
          <w:rFonts w:cs="Corbel"/>
          <w:szCs w:val="21"/>
        </w:rPr>
        <w:t>Het in gebruik ne</w:t>
      </w:r>
      <w:r w:rsidR="003A275F" w:rsidRPr="00E13220">
        <w:rPr>
          <w:rFonts w:cs="Corbel"/>
          <w:szCs w:val="21"/>
        </w:rPr>
        <w:t xml:space="preserve">men van het FMIS brengt met zich </w:t>
      </w:r>
      <w:r w:rsidR="00D60B15" w:rsidRPr="00E13220">
        <w:rPr>
          <w:rFonts w:cs="Corbel"/>
          <w:szCs w:val="21"/>
        </w:rPr>
        <w:t xml:space="preserve">mee </w:t>
      </w:r>
      <w:r w:rsidR="003A275F" w:rsidRPr="00E13220">
        <w:rPr>
          <w:rFonts w:cs="Corbel"/>
          <w:szCs w:val="21"/>
        </w:rPr>
        <w:t xml:space="preserve">dat </w:t>
      </w:r>
      <w:r w:rsidR="005D6F3A" w:rsidRPr="00E13220">
        <w:rPr>
          <w:rFonts w:cs="Corbel"/>
          <w:szCs w:val="21"/>
        </w:rPr>
        <w:t>ca</w:t>
      </w:r>
      <w:r w:rsidR="00D60B15" w:rsidRPr="00E13220">
        <w:rPr>
          <w:rFonts w:cs="Corbel"/>
          <w:szCs w:val="21"/>
        </w:rPr>
        <w:t>.</w:t>
      </w:r>
      <w:r w:rsidR="005D6F3A" w:rsidRPr="00E13220">
        <w:rPr>
          <w:rFonts w:cs="Corbel"/>
          <w:szCs w:val="21"/>
        </w:rPr>
        <w:t xml:space="preserve"> 4200 </w:t>
      </w:r>
      <w:r w:rsidRPr="00E13220">
        <w:rPr>
          <w:rFonts w:cs="Corbel"/>
          <w:szCs w:val="21"/>
        </w:rPr>
        <w:t>medewerkers</w:t>
      </w:r>
      <w:r w:rsidR="00C3389C" w:rsidRPr="00E13220">
        <w:rPr>
          <w:rFonts w:cs="Corbel"/>
          <w:szCs w:val="21"/>
        </w:rPr>
        <w:t xml:space="preserve"> </w:t>
      </w:r>
      <w:r w:rsidR="003A275F" w:rsidRPr="00E13220">
        <w:rPr>
          <w:rFonts w:cs="Corbel"/>
          <w:szCs w:val="21"/>
        </w:rPr>
        <w:t xml:space="preserve">moeten worden opgeleid. </w:t>
      </w:r>
      <w:r w:rsidR="00C363D3">
        <w:rPr>
          <w:rFonts w:cs="Corbel"/>
          <w:szCs w:val="21"/>
        </w:rPr>
        <w:t>Beschrijf in dit hoofdstuk</w:t>
      </w:r>
      <w:r w:rsidR="000C29ED">
        <w:rPr>
          <w:rFonts w:cs="Corbel"/>
          <w:szCs w:val="21"/>
        </w:rPr>
        <w:t xml:space="preserve"> de</w:t>
      </w:r>
      <w:r w:rsidR="00C3389C" w:rsidRPr="00E13220">
        <w:rPr>
          <w:rFonts w:cs="Corbel"/>
          <w:szCs w:val="21"/>
        </w:rPr>
        <w:t xml:space="preserve"> </w:t>
      </w:r>
      <w:r w:rsidR="006F682F">
        <w:rPr>
          <w:rFonts w:cs="Corbel"/>
          <w:szCs w:val="21"/>
        </w:rPr>
        <w:t xml:space="preserve">door Inschrijver aangeboden </w:t>
      </w:r>
      <w:r w:rsidR="001248F1">
        <w:rPr>
          <w:rFonts w:cs="Corbel"/>
          <w:szCs w:val="21"/>
        </w:rPr>
        <w:t xml:space="preserve">aanpak voor het opleiden van de verschillende typen gebruikers </w:t>
      </w:r>
      <w:r w:rsidR="006F682F">
        <w:rPr>
          <w:rFonts w:cs="Corbel"/>
          <w:szCs w:val="21"/>
        </w:rPr>
        <w:t xml:space="preserve">Houdt bij de uitwerking van </w:t>
      </w:r>
      <w:r w:rsidR="000C29ED">
        <w:rPr>
          <w:rFonts w:cs="Corbel"/>
          <w:szCs w:val="21"/>
        </w:rPr>
        <w:t>de aanpak</w:t>
      </w:r>
      <w:r w:rsidR="006F682F">
        <w:rPr>
          <w:rFonts w:cs="Corbel"/>
          <w:szCs w:val="21"/>
        </w:rPr>
        <w:t xml:space="preserve"> </w:t>
      </w:r>
      <w:r w:rsidR="00DE6F60" w:rsidRPr="00E13220">
        <w:rPr>
          <w:rFonts w:cs="Corbel"/>
          <w:szCs w:val="21"/>
        </w:rPr>
        <w:t xml:space="preserve">rekening </w:t>
      </w:r>
      <w:r w:rsidR="000C29ED">
        <w:rPr>
          <w:rFonts w:cs="Corbel"/>
          <w:szCs w:val="21"/>
        </w:rPr>
        <w:t xml:space="preserve">met de onderstaande geformuleerde </w:t>
      </w:r>
      <w:r w:rsidR="00512758">
        <w:rPr>
          <w:rFonts w:cs="Corbel"/>
          <w:szCs w:val="21"/>
        </w:rPr>
        <w:t>(</w:t>
      </w:r>
      <w:r w:rsidR="000C29ED">
        <w:rPr>
          <w:rFonts w:cs="Corbel"/>
          <w:szCs w:val="21"/>
        </w:rPr>
        <w:t>uitgangs</w:t>
      </w:r>
      <w:r w:rsidR="00512758">
        <w:rPr>
          <w:rFonts w:cs="Corbel"/>
          <w:szCs w:val="21"/>
        </w:rPr>
        <w:t>-)</w:t>
      </w:r>
      <w:r w:rsidR="000C29ED">
        <w:rPr>
          <w:rFonts w:cs="Corbel"/>
          <w:szCs w:val="21"/>
        </w:rPr>
        <w:t>punten</w:t>
      </w:r>
      <w:r w:rsidR="00512758">
        <w:rPr>
          <w:rFonts w:cs="Corbel"/>
          <w:szCs w:val="21"/>
        </w:rPr>
        <w:t xml:space="preserve">. </w:t>
      </w:r>
    </w:p>
    <w:p w14:paraId="71C62066" w14:textId="140533F7" w:rsidR="00D207E5" w:rsidRDefault="000C29ED" w:rsidP="00D207E5">
      <w:pPr>
        <w:autoSpaceDE w:val="0"/>
        <w:autoSpaceDN w:val="0"/>
        <w:adjustRightInd w:val="0"/>
        <w:ind w:left="360" w:hanging="360"/>
        <w:rPr>
          <w:rFonts w:cs="Corbel"/>
          <w:szCs w:val="21"/>
        </w:rPr>
      </w:pPr>
      <w:r>
        <w:rPr>
          <w:rFonts w:cs="Corbel"/>
          <w:szCs w:val="21"/>
        </w:rPr>
        <w:t>Aandachtspunten t.a.v. de planning</w:t>
      </w:r>
      <w:r w:rsidR="00D207E5">
        <w:rPr>
          <w:rFonts w:cs="Corbel"/>
          <w:szCs w:val="21"/>
        </w:rPr>
        <w:t>:</w:t>
      </w:r>
    </w:p>
    <w:p w14:paraId="26A74CD2" w14:textId="77777777" w:rsidR="00D207E5" w:rsidRPr="00D207E5" w:rsidRDefault="00D207E5" w:rsidP="00D207E5">
      <w:pPr>
        <w:autoSpaceDE w:val="0"/>
        <w:autoSpaceDN w:val="0"/>
        <w:adjustRightInd w:val="0"/>
        <w:ind w:left="360" w:hanging="360"/>
        <w:rPr>
          <w:rFonts w:cs="Corbel"/>
          <w:szCs w:val="21"/>
        </w:rPr>
      </w:pPr>
    </w:p>
    <w:p w14:paraId="4F02F72C" w14:textId="0C7B5059" w:rsidR="004A2367" w:rsidRPr="00E13220" w:rsidRDefault="004A2367" w:rsidP="005E6B1E">
      <w:pPr>
        <w:pStyle w:val="Lijstalinea"/>
        <w:numPr>
          <w:ilvl w:val="0"/>
          <w:numId w:val="103"/>
        </w:numPr>
        <w:autoSpaceDE w:val="0"/>
        <w:autoSpaceDN w:val="0"/>
        <w:adjustRightInd w:val="0"/>
        <w:rPr>
          <w:rFonts w:cs="Corbel"/>
          <w:szCs w:val="21"/>
        </w:rPr>
      </w:pPr>
      <w:r w:rsidRPr="00E13220">
        <w:rPr>
          <w:rFonts w:cs="Corbel"/>
          <w:szCs w:val="21"/>
        </w:rPr>
        <w:t xml:space="preserve">(Project)-medewerkers die getraind moeten worden om processen vorm </w:t>
      </w:r>
      <w:r w:rsidR="00142E1E" w:rsidRPr="00E13220">
        <w:rPr>
          <w:rFonts w:cs="Corbel"/>
          <w:szCs w:val="21"/>
        </w:rPr>
        <w:t>te geven volgens de geboden implementatiemethodiek</w:t>
      </w:r>
      <w:r w:rsidRPr="00E13220">
        <w:rPr>
          <w:rFonts w:cs="Corbel"/>
          <w:szCs w:val="21"/>
        </w:rPr>
        <w:t>.</w:t>
      </w:r>
    </w:p>
    <w:p w14:paraId="16C78243" w14:textId="14A1B1B3" w:rsidR="00D55F26" w:rsidRPr="00E13220" w:rsidRDefault="004A2367" w:rsidP="005E6B1E">
      <w:pPr>
        <w:pStyle w:val="Lijstalinea"/>
        <w:numPr>
          <w:ilvl w:val="0"/>
          <w:numId w:val="103"/>
        </w:numPr>
        <w:autoSpaceDE w:val="0"/>
        <w:autoSpaceDN w:val="0"/>
        <w:adjustRightInd w:val="0"/>
        <w:rPr>
          <w:rFonts w:cs="Corbel"/>
          <w:szCs w:val="21"/>
        </w:rPr>
      </w:pPr>
      <w:r w:rsidRPr="00E13220">
        <w:rPr>
          <w:rFonts w:cs="Corbel"/>
          <w:szCs w:val="21"/>
        </w:rPr>
        <w:t>(Project)-m</w:t>
      </w:r>
      <w:r w:rsidR="00DE6F60" w:rsidRPr="00E13220">
        <w:rPr>
          <w:rFonts w:cs="Corbel"/>
          <w:szCs w:val="21"/>
        </w:rPr>
        <w:t xml:space="preserve">edewerkers die ingezet worden bij het </w:t>
      </w:r>
      <w:r w:rsidR="003A275F" w:rsidRPr="00E13220">
        <w:rPr>
          <w:rFonts w:cs="Corbel"/>
          <w:szCs w:val="21"/>
        </w:rPr>
        <w:t>inrichten</w:t>
      </w:r>
      <w:r w:rsidR="00D55F26" w:rsidRPr="00E13220">
        <w:rPr>
          <w:rFonts w:cs="Corbel"/>
          <w:szCs w:val="21"/>
        </w:rPr>
        <w:t xml:space="preserve"> </w:t>
      </w:r>
      <w:r w:rsidR="002F28CE" w:rsidRPr="00E13220">
        <w:rPr>
          <w:rFonts w:cs="Corbel"/>
          <w:szCs w:val="21"/>
        </w:rPr>
        <w:t xml:space="preserve">en testen </w:t>
      </w:r>
      <w:r w:rsidR="00D55F26" w:rsidRPr="00E13220">
        <w:rPr>
          <w:rFonts w:cs="Corbel"/>
          <w:szCs w:val="21"/>
        </w:rPr>
        <w:t>van processen, schermen, rapporten</w:t>
      </w:r>
      <w:r w:rsidR="002F28CE" w:rsidRPr="00E13220">
        <w:rPr>
          <w:rFonts w:cs="Corbel"/>
          <w:szCs w:val="21"/>
        </w:rPr>
        <w:t>, koppelingen</w:t>
      </w:r>
      <w:r w:rsidR="00D55F26" w:rsidRPr="00E13220">
        <w:rPr>
          <w:rFonts w:cs="Corbel"/>
          <w:szCs w:val="21"/>
        </w:rPr>
        <w:t xml:space="preserve"> etc</w:t>
      </w:r>
      <w:r w:rsidR="00D60B15">
        <w:rPr>
          <w:rFonts w:cs="Corbel"/>
          <w:szCs w:val="21"/>
        </w:rPr>
        <w:t>.</w:t>
      </w:r>
      <w:r w:rsidRPr="00E13220">
        <w:rPr>
          <w:rFonts w:cs="Corbel"/>
          <w:szCs w:val="21"/>
        </w:rPr>
        <w:t xml:space="preserve"> in FMIS</w:t>
      </w:r>
      <w:r w:rsidR="00D55F26" w:rsidRPr="00E13220">
        <w:rPr>
          <w:rFonts w:cs="Corbel"/>
          <w:szCs w:val="21"/>
        </w:rPr>
        <w:t xml:space="preserve"> </w:t>
      </w:r>
      <w:r w:rsidR="00DE6F60" w:rsidRPr="00E13220">
        <w:rPr>
          <w:rFonts w:cs="Corbel"/>
          <w:szCs w:val="21"/>
        </w:rPr>
        <w:t xml:space="preserve">moeten </w:t>
      </w:r>
      <w:r w:rsidR="00CB468E">
        <w:rPr>
          <w:rFonts w:cs="Corbel"/>
          <w:szCs w:val="21"/>
        </w:rPr>
        <w:t>voor aanvang</w:t>
      </w:r>
      <w:r w:rsidR="004421C6" w:rsidRPr="00E13220">
        <w:rPr>
          <w:rFonts w:cs="Corbel"/>
          <w:szCs w:val="21"/>
        </w:rPr>
        <w:t xml:space="preserve"> </w:t>
      </w:r>
      <w:r w:rsidR="00CB468E">
        <w:rPr>
          <w:rFonts w:cs="Corbel"/>
          <w:szCs w:val="21"/>
        </w:rPr>
        <w:t xml:space="preserve">van de werkzaamheden tijdens </w:t>
      </w:r>
      <w:r w:rsidR="00DE6F60" w:rsidRPr="00E13220">
        <w:rPr>
          <w:rFonts w:cs="Corbel"/>
          <w:szCs w:val="21"/>
        </w:rPr>
        <w:t xml:space="preserve">de </w:t>
      </w:r>
      <w:r w:rsidR="00A977BB">
        <w:rPr>
          <w:rFonts w:cs="Corbel"/>
          <w:szCs w:val="21"/>
        </w:rPr>
        <w:t>I</w:t>
      </w:r>
      <w:r w:rsidR="00DE6F60" w:rsidRPr="00E13220">
        <w:rPr>
          <w:rFonts w:cs="Corbel"/>
          <w:szCs w:val="21"/>
        </w:rPr>
        <w:t>mplementatiefase worden opgeleid</w:t>
      </w:r>
      <w:r w:rsidR="00D55F26" w:rsidRPr="00E13220">
        <w:rPr>
          <w:rFonts w:cs="Corbel"/>
          <w:szCs w:val="21"/>
        </w:rPr>
        <w:t>.</w:t>
      </w:r>
    </w:p>
    <w:p w14:paraId="323CA5D2" w14:textId="3A92724A" w:rsidR="00935496" w:rsidRPr="00E13220" w:rsidRDefault="00DE6F60" w:rsidP="005E6B1E">
      <w:pPr>
        <w:pStyle w:val="Lijstalinea"/>
        <w:numPr>
          <w:ilvl w:val="0"/>
          <w:numId w:val="103"/>
        </w:numPr>
        <w:autoSpaceDE w:val="0"/>
        <w:autoSpaceDN w:val="0"/>
        <w:adjustRightInd w:val="0"/>
        <w:rPr>
          <w:rFonts w:cs="Corbel"/>
          <w:szCs w:val="21"/>
        </w:rPr>
      </w:pPr>
      <w:r w:rsidRPr="00E13220">
        <w:rPr>
          <w:rFonts w:cs="Corbel"/>
          <w:szCs w:val="21"/>
        </w:rPr>
        <w:t xml:space="preserve">Medewerkers die verantwoordelijk zijn voor het controleren van de data en het inrichten van administratie t.b.v. 2024 </w:t>
      </w:r>
      <w:r w:rsidR="00935496" w:rsidRPr="00E13220">
        <w:rPr>
          <w:rFonts w:cs="Corbel"/>
          <w:szCs w:val="21"/>
        </w:rPr>
        <w:t>moeten ruim op tijd voor eind 2023 opgeleid zijn.</w:t>
      </w:r>
    </w:p>
    <w:p w14:paraId="40A859EC" w14:textId="23B4F9B9" w:rsidR="00935496" w:rsidRPr="00E13220" w:rsidRDefault="00935496" w:rsidP="005E6B1E">
      <w:pPr>
        <w:pStyle w:val="Lijstalinea"/>
        <w:numPr>
          <w:ilvl w:val="0"/>
          <w:numId w:val="103"/>
        </w:numPr>
        <w:autoSpaceDE w:val="0"/>
        <w:autoSpaceDN w:val="0"/>
        <w:adjustRightInd w:val="0"/>
        <w:rPr>
          <w:rFonts w:cs="Corbel"/>
          <w:szCs w:val="21"/>
        </w:rPr>
      </w:pPr>
      <w:r w:rsidRPr="00E13220">
        <w:rPr>
          <w:rFonts w:cs="Corbel"/>
          <w:szCs w:val="21"/>
        </w:rPr>
        <w:t>T.b.v. de overdracht op 1-1-24 van FMIS naar beheer organisatie</w:t>
      </w:r>
      <w:r w:rsidR="00F723CC">
        <w:rPr>
          <w:rFonts w:cs="Corbel"/>
          <w:szCs w:val="21"/>
        </w:rPr>
        <w:t xml:space="preserve"> </w:t>
      </w:r>
      <w:r w:rsidRPr="00E13220">
        <w:rPr>
          <w:rFonts w:cs="Corbel"/>
          <w:szCs w:val="21"/>
        </w:rPr>
        <w:t>moeten de beheerders tijdig zijn opgeleid en de organisatie ingericht FMIS over te nemen en gebruikers te kunnen ondersteunen.</w:t>
      </w:r>
    </w:p>
    <w:p w14:paraId="385EFEBA" w14:textId="203CEEDA" w:rsidR="00935496" w:rsidRPr="00E13220" w:rsidRDefault="00935496" w:rsidP="005E6B1E">
      <w:pPr>
        <w:pStyle w:val="Lijstalinea"/>
        <w:numPr>
          <w:ilvl w:val="0"/>
          <w:numId w:val="103"/>
        </w:numPr>
        <w:autoSpaceDE w:val="0"/>
        <w:autoSpaceDN w:val="0"/>
        <w:adjustRightInd w:val="0"/>
        <w:rPr>
          <w:rFonts w:cs="Corbel"/>
          <w:szCs w:val="21"/>
        </w:rPr>
      </w:pPr>
      <w:r w:rsidRPr="00E13220">
        <w:rPr>
          <w:rFonts w:cs="Corbel"/>
          <w:szCs w:val="21"/>
        </w:rPr>
        <w:t xml:space="preserve">T.b.v. de in gebruik name op </w:t>
      </w:r>
      <w:r w:rsidR="002F28CE" w:rsidRPr="00E13220">
        <w:rPr>
          <w:rFonts w:cs="Corbel"/>
          <w:szCs w:val="21"/>
        </w:rPr>
        <w:t xml:space="preserve">1-1-2024 </w:t>
      </w:r>
      <w:r w:rsidRPr="00E13220">
        <w:rPr>
          <w:rFonts w:cs="Corbel"/>
          <w:szCs w:val="21"/>
        </w:rPr>
        <w:t>moeten alle gebruikers opgeleid zijn.</w:t>
      </w:r>
    </w:p>
    <w:p w14:paraId="77C3366C" w14:textId="77777777" w:rsidR="00F66281" w:rsidRPr="00E13220" w:rsidRDefault="00F66281" w:rsidP="005E6B1E">
      <w:pPr>
        <w:autoSpaceDE w:val="0"/>
        <w:autoSpaceDN w:val="0"/>
        <w:adjustRightInd w:val="0"/>
        <w:rPr>
          <w:rFonts w:cs="Corbel"/>
          <w:szCs w:val="21"/>
        </w:rPr>
      </w:pPr>
    </w:p>
    <w:p w14:paraId="5CA3EAD9" w14:textId="0E0B9E42" w:rsidR="00F66281" w:rsidRPr="00E13220" w:rsidRDefault="00746E10" w:rsidP="005E6B1E">
      <w:pPr>
        <w:autoSpaceDE w:val="0"/>
        <w:autoSpaceDN w:val="0"/>
        <w:adjustRightInd w:val="0"/>
        <w:rPr>
          <w:rFonts w:cs="Corbel"/>
          <w:szCs w:val="21"/>
        </w:rPr>
      </w:pPr>
      <w:r>
        <w:rPr>
          <w:rFonts w:cs="Corbel"/>
          <w:szCs w:val="21"/>
        </w:rPr>
        <w:t>Aandachtspunten t</w:t>
      </w:r>
      <w:r w:rsidR="00F66281" w:rsidRPr="00E13220">
        <w:rPr>
          <w:rFonts w:cs="Corbel"/>
          <w:szCs w:val="21"/>
        </w:rPr>
        <w:t xml:space="preserve">.a.v. de trainingsaanpak heeft </w:t>
      </w:r>
      <w:r w:rsidR="00274242">
        <w:t>Opdrachtgever</w:t>
      </w:r>
      <w:r w:rsidR="00F66281" w:rsidRPr="00E13220">
        <w:rPr>
          <w:rFonts w:cs="Corbel"/>
          <w:szCs w:val="21"/>
        </w:rPr>
        <w:t xml:space="preserve"> een aantal uitgangspunten in gedachten:</w:t>
      </w:r>
    </w:p>
    <w:p w14:paraId="75D399B1" w14:textId="13912774" w:rsidR="0003267F" w:rsidRPr="00D60B15" w:rsidRDefault="0003267F" w:rsidP="005E6B1E">
      <w:pPr>
        <w:pStyle w:val="Lijstalinea"/>
        <w:numPr>
          <w:ilvl w:val="0"/>
          <w:numId w:val="119"/>
        </w:numPr>
        <w:rPr>
          <w:szCs w:val="21"/>
        </w:rPr>
      </w:pPr>
      <w:r w:rsidRPr="00D60B15">
        <w:rPr>
          <w:szCs w:val="21"/>
        </w:rPr>
        <w:t>Specialistische train</w:t>
      </w:r>
      <w:r w:rsidR="007948A4" w:rsidRPr="00D60B15">
        <w:rPr>
          <w:szCs w:val="21"/>
        </w:rPr>
        <w:t>ing word</w:t>
      </w:r>
      <w:r w:rsidR="00D60B15">
        <w:rPr>
          <w:szCs w:val="21"/>
        </w:rPr>
        <w:t>t</w:t>
      </w:r>
      <w:r w:rsidR="007948A4" w:rsidRPr="00D60B15">
        <w:rPr>
          <w:szCs w:val="21"/>
        </w:rPr>
        <w:t xml:space="preserve"> verzorgd door </w:t>
      </w:r>
      <w:r w:rsidR="00491ADA" w:rsidRPr="00D60B15">
        <w:rPr>
          <w:szCs w:val="21"/>
        </w:rPr>
        <w:t>Inschrijver</w:t>
      </w:r>
      <w:r w:rsidR="007948A4" w:rsidRPr="00D60B15">
        <w:rPr>
          <w:szCs w:val="21"/>
        </w:rPr>
        <w:t xml:space="preserve">. Hierbij worden ook trainers </w:t>
      </w:r>
      <w:r w:rsidR="00D207E5">
        <w:rPr>
          <w:szCs w:val="21"/>
        </w:rPr>
        <w:t xml:space="preserve">van </w:t>
      </w:r>
      <w:r w:rsidR="0055629C">
        <w:rPr>
          <w:szCs w:val="21"/>
        </w:rPr>
        <w:t>Opdrachtgever</w:t>
      </w:r>
      <w:r w:rsidR="00D207E5">
        <w:rPr>
          <w:szCs w:val="21"/>
        </w:rPr>
        <w:t xml:space="preserve">, of ingehuurde derden, </w:t>
      </w:r>
      <w:r w:rsidR="007948A4" w:rsidRPr="00D60B15">
        <w:rPr>
          <w:szCs w:val="21"/>
        </w:rPr>
        <w:t>opgeleid die de trainingen tijdens de beheerfase kunnen voortzetten.</w:t>
      </w:r>
    </w:p>
    <w:p w14:paraId="23D11965" w14:textId="3624784D" w:rsidR="0003267F" w:rsidRPr="002051F6" w:rsidRDefault="0003267F" w:rsidP="005E6B1E">
      <w:pPr>
        <w:pStyle w:val="Lijstalinea"/>
        <w:numPr>
          <w:ilvl w:val="0"/>
          <w:numId w:val="119"/>
        </w:numPr>
        <w:rPr>
          <w:szCs w:val="21"/>
        </w:rPr>
      </w:pPr>
      <w:r w:rsidRPr="00D60B15">
        <w:rPr>
          <w:szCs w:val="21"/>
        </w:rPr>
        <w:t xml:space="preserve">Groepen van eindgebruikers worden getraind door trainers van </w:t>
      </w:r>
      <w:r w:rsidR="00274242">
        <w:t>Opdrachtgever</w:t>
      </w:r>
      <w:r w:rsidRPr="00D60B15">
        <w:rPr>
          <w:szCs w:val="21"/>
        </w:rPr>
        <w:t xml:space="preserve"> die getraind zijn door </w:t>
      </w:r>
      <w:r w:rsidR="00491ADA" w:rsidRPr="00E5446F">
        <w:rPr>
          <w:szCs w:val="21"/>
        </w:rPr>
        <w:t>Inschrijver</w:t>
      </w:r>
      <w:r w:rsidRPr="000A2C2E">
        <w:rPr>
          <w:szCs w:val="21"/>
        </w:rPr>
        <w:t xml:space="preserve"> (Train-de-trainer</w:t>
      </w:r>
      <w:r w:rsidR="00CF0462" w:rsidRPr="00F00455">
        <w:rPr>
          <w:szCs w:val="21"/>
        </w:rPr>
        <w:t xml:space="preserve"> principe</w:t>
      </w:r>
      <w:r w:rsidRPr="00F00455">
        <w:rPr>
          <w:szCs w:val="21"/>
        </w:rPr>
        <w:t>);</w:t>
      </w:r>
      <w:r w:rsidR="00F723CC">
        <w:rPr>
          <w:szCs w:val="21"/>
        </w:rPr>
        <w:t xml:space="preserve"> </w:t>
      </w:r>
    </w:p>
    <w:p w14:paraId="5E9ADF99" w14:textId="7DEBDFA3" w:rsidR="0003267F" w:rsidRPr="00743DC4" w:rsidRDefault="007948A4" w:rsidP="005E6B1E">
      <w:pPr>
        <w:pStyle w:val="Lijstalinea"/>
        <w:numPr>
          <w:ilvl w:val="0"/>
          <w:numId w:val="119"/>
        </w:numPr>
        <w:rPr>
          <w:szCs w:val="21"/>
        </w:rPr>
      </w:pPr>
      <w:r w:rsidRPr="00743DC4">
        <w:rPr>
          <w:szCs w:val="21"/>
        </w:rPr>
        <w:t>Alle trainingen worden voorzien van</w:t>
      </w:r>
      <w:r w:rsidR="0003267F" w:rsidRPr="00743DC4">
        <w:rPr>
          <w:szCs w:val="21"/>
        </w:rPr>
        <w:t xml:space="preserve"> basis trainingsmateriaal geleverd door </w:t>
      </w:r>
      <w:r w:rsidR="00491ADA" w:rsidRPr="00743DC4">
        <w:rPr>
          <w:szCs w:val="21"/>
        </w:rPr>
        <w:t>Inschrijver</w:t>
      </w:r>
      <w:r w:rsidR="0003267F" w:rsidRPr="00743DC4">
        <w:rPr>
          <w:szCs w:val="21"/>
        </w:rPr>
        <w:t>;</w:t>
      </w:r>
      <w:r w:rsidRPr="00743DC4">
        <w:rPr>
          <w:szCs w:val="21"/>
        </w:rPr>
        <w:t xml:space="preserve"> </w:t>
      </w:r>
    </w:p>
    <w:p w14:paraId="0297EF3C" w14:textId="25CABE63" w:rsidR="00CF0462" w:rsidRPr="0038286D" w:rsidRDefault="00CF0462" w:rsidP="005E6B1E">
      <w:pPr>
        <w:pStyle w:val="Lijstalinea"/>
        <w:numPr>
          <w:ilvl w:val="0"/>
          <w:numId w:val="119"/>
        </w:numPr>
        <w:rPr>
          <w:szCs w:val="21"/>
        </w:rPr>
      </w:pPr>
      <w:r w:rsidRPr="0042653E">
        <w:rPr>
          <w:szCs w:val="21"/>
        </w:rPr>
        <w:t>Al het trainingsmateriaal moet beschikbaar zijn en blijven als naslagwerk en/</w:t>
      </w:r>
      <w:r w:rsidRPr="0038286D">
        <w:rPr>
          <w:szCs w:val="21"/>
        </w:rPr>
        <w:t>of trainingsmateriaal voor nieuwe collega’s;</w:t>
      </w:r>
    </w:p>
    <w:p w14:paraId="2BC4AF12" w14:textId="48CD1641" w:rsidR="0003267F" w:rsidRPr="00EC2082" w:rsidRDefault="007948A4" w:rsidP="005E6B1E">
      <w:pPr>
        <w:pStyle w:val="Lijstalinea"/>
        <w:numPr>
          <w:ilvl w:val="0"/>
          <w:numId w:val="119"/>
        </w:numPr>
        <w:rPr>
          <w:szCs w:val="21"/>
        </w:rPr>
      </w:pPr>
      <w:r w:rsidRPr="002C15EF">
        <w:rPr>
          <w:szCs w:val="21"/>
        </w:rPr>
        <w:t>Het basis</w:t>
      </w:r>
      <w:r w:rsidR="0003267F" w:rsidRPr="004E3F04">
        <w:rPr>
          <w:szCs w:val="21"/>
        </w:rPr>
        <w:t xml:space="preserve">materiaal </w:t>
      </w:r>
      <w:r w:rsidRPr="004E3F04">
        <w:rPr>
          <w:szCs w:val="21"/>
        </w:rPr>
        <w:t xml:space="preserve">t.b.v. eindgebruikers </w:t>
      </w:r>
      <w:r w:rsidR="0003267F" w:rsidRPr="004E3F04">
        <w:rPr>
          <w:szCs w:val="21"/>
        </w:rPr>
        <w:t xml:space="preserve">wordt, waar nodig, door </w:t>
      </w:r>
      <w:r w:rsidR="00274242">
        <w:t>Opdrachtgever</w:t>
      </w:r>
      <w:r w:rsidRPr="00747272">
        <w:rPr>
          <w:szCs w:val="21"/>
        </w:rPr>
        <w:t>,</w:t>
      </w:r>
      <w:r w:rsidR="0003267F" w:rsidRPr="00EC2082">
        <w:rPr>
          <w:szCs w:val="21"/>
        </w:rPr>
        <w:t xml:space="preserve"> naar Amsterdams</w:t>
      </w:r>
      <w:r w:rsidR="00EC2082">
        <w:rPr>
          <w:szCs w:val="21"/>
        </w:rPr>
        <w:t>e</w:t>
      </w:r>
      <w:r w:rsidR="0003267F" w:rsidRPr="00EC2082">
        <w:rPr>
          <w:szCs w:val="21"/>
        </w:rPr>
        <w:t xml:space="preserve"> smaak aangepast;</w:t>
      </w:r>
    </w:p>
    <w:p w14:paraId="004AEB51" w14:textId="5BF10C45" w:rsidR="00CF0462" w:rsidRPr="00D60B15" w:rsidRDefault="00274242" w:rsidP="005E6B1E">
      <w:pPr>
        <w:pStyle w:val="Lijstalinea"/>
        <w:numPr>
          <w:ilvl w:val="0"/>
          <w:numId w:val="119"/>
        </w:numPr>
        <w:rPr>
          <w:szCs w:val="21"/>
        </w:rPr>
      </w:pPr>
      <w:r>
        <w:t>Opdrachtgever</w:t>
      </w:r>
      <w:r w:rsidR="00CF0462" w:rsidRPr="00B95DEE">
        <w:rPr>
          <w:szCs w:val="21"/>
        </w:rPr>
        <w:t xml:space="preserve"> wil gebruik maken van alle beschikbare trainings- en ondersteuningsmogelijkheden, denk aan klassikaal, MS</w:t>
      </w:r>
      <w:r w:rsidR="00D60B15">
        <w:rPr>
          <w:szCs w:val="21"/>
        </w:rPr>
        <w:t xml:space="preserve"> T</w:t>
      </w:r>
      <w:r w:rsidR="00CF0462" w:rsidRPr="00D60B15">
        <w:rPr>
          <w:szCs w:val="21"/>
        </w:rPr>
        <w:t>eams, e-</w:t>
      </w:r>
      <w:proofErr w:type="spellStart"/>
      <w:r w:rsidR="00CF0462" w:rsidRPr="00D60B15">
        <w:rPr>
          <w:szCs w:val="21"/>
        </w:rPr>
        <w:t>learning</w:t>
      </w:r>
      <w:proofErr w:type="spellEnd"/>
      <w:r w:rsidR="00CF0462" w:rsidRPr="00D60B15">
        <w:rPr>
          <w:szCs w:val="21"/>
        </w:rPr>
        <w:t>, werkinstructies, filmpjes, helpschermen etc</w:t>
      </w:r>
      <w:r w:rsidR="00D60B15">
        <w:rPr>
          <w:szCs w:val="21"/>
        </w:rPr>
        <w:t>.</w:t>
      </w:r>
      <w:r w:rsidR="00CF0462" w:rsidRPr="00D60B15">
        <w:rPr>
          <w:szCs w:val="21"/>
        </w:rPr>
        <w:t>;</w:t>
      </w:r>
    </w:p>
    <w:p w14:paraId="219CADCB" w14:textId="784EC33C" w:rsidR="00F66281" w:rsidRPr="00D60B15" w:rsidRDefault="00F66281" w:rsidP="005E6B1E">
      <w:pPr>
        <w:pStyle w:val="Lijstalinea"/>
        <w:numPr>
          <w:ilvl w:val="0"/>
          <w:numId w:val="119"/>
        </w:numPr>
        <w:rPr>
          <w:szCs w:val="21"/>
        </w:rPr>
      </w:pPr>
      <w:r w:rsidRPr="00D60B15">
        <w:rPr>
          <w:szCs w:val="21"/>
        </w:rPr>
        <w:t xml:space="preserve">De trainingen bestaan </w:t>
      </w:r>
      <w:r w:rsidR="00CF0462" w:rsidRPr="00D60B15">
        <w:rPr>
          <w:szCs w:val="21"/>
        </w:rPr>
        <w:t xml:space="preserve">zoveel als mogelijk </w:t>
      </w:r>
      <w:r w:rsidRPr="00D60B15">
        <w:rPr>
          <w:szCs w:val="21"/>
        </w:rPr>
        <w:t>uit een proces en een systeem (knoppentraining) onderdeel;</w:t>
      </w:r>
    </w:p>
    <w:p w14:paraId="157A843A" w14:textId="77777777" w:rsidR="0003267F" w:rsidRPr="000A2C2E" w:rsidRDefault="00F66281" w:rsidP="005E6B1E">
      <w:pPr>
        <w:pStyle w:val="Lijstalinea"/>
        <w:numPr>
          <w:ilvl w:val="0"/>
          <w:numId w:val="119"/>
        </w:numPr>
        <w:rPr>
          <w:szCs w:val="21"/>
        </w:rPr>
      </w:pPr>
      <w:r w:rsidRPr="00E5446F">
        <w:rPr>
          <w:szCs w:val="21"/>
        </w:rPr>
        <w:t>Trainingen moeten, afhankelijk van de doelgroep, zowel fysiek als digitaal worden gegeven</w:t>
      </w:r>
      <w:r w:rsidR="0003267F" w:rsidRPr="000A2C2E">
        <w:rPr>
          <w:szCs w:val="21"/>
        </w:rPr>
        <w:t>;</w:t>
      </w:r>
    </w:p>
    <w:p w14:paraId="7B41086C" w14:textId="77777777" w:rsidR="0003267F" w:rsidRPr="000D6C78" w:rsidRDefault="00F66281" w:rsidP="005E6B1E">
      <w:pPr>
        <w:pStyle w:val="Lijstalinea"/>
        <w:numPr>
          <w:ilvl w:val="0"/>
          <w:numId w:val="119"/>
        </w:numPr>
        <w:rPr>
          <w:szCs w:val="21"/>
        </w:rPr>
      </w:pPr>
      <w:r w:rsidRPr="002051F6">
        <w:rPr>
          <w:szCs w:val="21"/>
        </w:rPr>
        <w:t>Trainingen moeten plaatsvinden op basis van een stabiele opleidingsomgeving</w:t>
      </w:r>
      <w:r w:rsidR="0003267F" w:rsidRPr="000D6C78">
        <w:rPr>
          <w:szCs w:val="21"/>
        </w:rPr>
        <w:t>;</w:t>
      </w:r>
    </w:p>
    <w:p w14:paraId="77268123" w14:textId="01042749" w:rsidR="0003267F" w:rsidRPr="00743DC4" w:rsidRDefault="00F66281" w:rsidP="005E6B1E">
      <w:pPr>
        <w:pStyle w:val="Lijstalinea"/>
        <w:numPr>
          <w:ilvl w:val="0"/>
          <w:numId w:val="119"/>
        </w:numPr>
        <w:rPr>
          <w:szCs w:val="21"/>
        </w:rPr>
      </w:pPr>
      <w:r w:rsidRPr="00743DC4">
        <w:rPr>
          <w:szCs w:val="21"/>
        </w:rPr>
        <w:t>Tussentijds wordt de training geëvalueerd en indien nodig bijgesteld</w:t>
      </w:r>
      <w:r w:rsidR="00CF0462" w:rsidRPr="00743DC4">
        <w:rPr>
          <w:szCs w:val="21"/>
        </w:rPr>
        <w:t>;</w:t>
      </w:r>
    </w:p>
    <w:p w14:paraId="79C5AE46" w14:textId="299D3B31" w:rsidR="0003267F" w:rsidRDefault="00F66281" w:rsidP="005E6B1E">
      <w:pPr>
        <w:pStyle w:val="Lijstalinea"/>
        <w:numPr>
          <w:ilvl w:val="0"/>
          <w:numId w:val="119"/>
        </w:numPr>
      </w:pPr>
      <w:r>
        <w:t>Training wordt afgeslote</w:t>
      </w:r>
      <w:r w:rsidR="00CF0462">
        <w:t xml:space="preserve">n met een toets van bekwaamheid; Het behalen van de toets is een </w:t>
      </w:r>
      <w:r>
        <w:t xml:space="preserve">voorwaarde om te mogen werken </w:t>
      </w:r>
      <w:r w:rsidR="00D60B15">
        <w:t xml:space="preserve">met </w:t>
      </w:r>
      <w:r>
        <w:t>het nieuwe systeem</w:t>
      </w:r>
      <w:r w:rsidR="00CF0462">
        <w:t>;</w:t>
      </w:r>
    </w:p>
    <w:p w14:paraId="09CCF940" w14:textId="6AE09C36" w:rsidR="00F66281" w:rsidRDefault="00F66281" w:rsidP="005E6B1E">
      <w:pPr>
        <w:pStyle w:val="Lijstalinea"/>
        <w:numPr>
          <w:ilvl w:val="0"/>
          <w:numId w:val="119"/>
        </w:numPr>
      </w:pPr>
      <w:r>
        <w:t xml:space="preserve">Logistieke zaken </w:t>
      </w:r>
      <w:r w:rsidR="00CF0462">
        <w:t xml:space="preserve">worden in overleg met </w:t>
      </w:r>
      <w:r w:rsidR="00274242">
        <w:t>Opdrachtgever</w:t>
      </w:r>
      <w:r>
        <w:t xml:space="preserve"> verzorg</w:t>
      </w:r>
      <w:r w:rsidR="00736963">
        <w:t>d</w:t>
      </w:r>
      <w:r w:rsidR="00CF0462">
        <w:t>;</w:t>
      </w:r>
    </w:p>
    <w:p w14:paraId="4078C590" w14:textId="77777777" w:rsidR="00F66281" w:rsidRPr="00EC50F3" w:rsidRDefault="00F66281" w:rsidP="005E6B1E">
      <w:pPr>
        <w:autoSpaceDE w:val="0"/>
        <w:autoSpaceDN w:val="0"/>
        <w:adjustRightInd w:val="0"/>
        <w:rPr>
          <w:rFonts w:cs="Corbel"/>
          <w:sz w:val="22"/>
        </w:rPr>
      </w:pPr>
    </w:p>
    <w:p w14:paraId="2DC1613D" w14:textId="310E12E4" w:rsidR="003A275F" w:rsidRDefault="000D7194" w:rsidP="005E6B1E">
      <w:pPr>
        <w:autoSpaceDE w:val="0"/>
        <w:autoSpaceDN w:val="0"/>
        <w:adjustRightInd w:val="0"/>
        <w:rPr>
          <w:rFonts w:cs="Corbel"/>
          <w:sz w:val="22"/>
        </w:rPr>
      </w:pPr>
      <w:r>
        <w:rPr>
          <w:rFonts w:cs="Corbel"/>
          <w:sz w:val="22"/>
        </w:rPr>
        <w:t xml:space="preserve">Onderstaand is een indicatie van het aantal </w:t>
      </w:r>
      <w:r w:rsidR="003174F9">
        <w:rPr>
          <w:rFonts w:cs="Corbel"/>
          <w:sz w:val="22"/>
        </w:rPr>
        <w:t xml:space="preserve">medewerkers dat getraind </w:t>
      </w:r>
      <w:r w:rsidR="00900988">
        <w:rPr>
          <w:rFonts w:cs="Corbel"/>
          <w:sz w:val="22"/>
        </w:rPr>
        <w:t>moet worden</w:t>
      </w:r>
      <w:r>
        <w:rPr>
          <w:rFonts w:cs="Corbel"/>
          <w:sz w:val="22"/>
        </w:rPr>
        <w:t>:</w:t>
      </w:r>
    </w:p>
    <w:tbl>
      <w:tblPr>
        <w:tblW w:w="892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6941"/>
        <w:gridCol w:w="1985"/>
      </w:tblGrid>
      <w:tr w:rsidR="003A275F" w:rsidRPr="00B5606B" w14:paraId="132C3D26" w14:textId="77777777" w:rsidTr="00EC50F3">
        <w:trPr>
          <w:trHeight w:val="300"/>
        </w:trPr>
        <w:tc>
          <w:tcPr>
            <w:tcW w:w="6941" w:type="dxa"/>
            <w:shd w:val="clear" w:color="000000" w:fill="BFBFBF"/>
            <w:vAlign w:val="center"/>
            <w:hideMark/>
          </w:tcPr>
          <w:p w14:paraId="6EBC3201" w14:textId="77777777" w:rsidR="003A275F" w:rsidRPr="00B5606B" w:rsidRDefault="003A275F" w:rsidP="005E6B1E">
            <w:pPr>
              <w:spacing w:line="240" w:lineRule="auto"/>
              <w:rPr>
                <w:rFonts w:eastAsia="Times New Roman" w:cs="Calibri"/>
                <w:b/>
                <w:bCs/>
                <w:color w:val="000000"/>
                <w:sz w:val="20"/>
                <w:szCs w:val="20"/>
                <w:lang w:eastAsia="nl-NL"/>
              </w:rPr>
            </w:pPr>
            <w:r w:rsidRPr="00B5606B">
              <w:rPr>
                <w:rFonts w:eastAsia="Times New Roman" w:cs="Calibri"/>
                <w:b/>
                <w:bCs/>
                <w:color w:val="000000"/>
                <w:sz w:val="20"/>
                <w:szCs w:val="20"/>
                <w:lang w:eastAsia="nl-NL"/>
              </w:rPr>
              <w:t xml:space="preserve">Indicator </w:t>
            </w:r>
          </w:p>
        </w:tc>
        <w:tc>
          <w:tcPr>
            <w:tcW w:w="1985" w:type="dxa"/>
            <w:shd w:val="clear" w:color="000000" w:fill="BFBFBF"/>
            <w:vAlign w:val="center"/>
            <w:hideMark/>
          </w:tcPr>
          <w:p w14:paraId="44D75031" w14:textId="77777777" w:rsidR="003A275F" w:rsidRPr="00B5606B" w:rsidRDefault="003A275F" w:rsidP="005E6B1E">
            <w:pPr>
              <w:spacing w:line="240" w:lineRule="auto"/>
              <w:rPr>
                <w:rFonts w:eastAsia="Times New Roman" w:cs="Calibri"/>
                <w:b/>
                <w:bCs/>
                <w:color w:val="000000"/>
                <w:sz w:val="20"/>
                <w:szCs w:val="20"/>
                <w:lang w:eastAsia="nl-NL"/>
              </w:rPr>
            </w:pPr>
            <w:r w:rsidRPr="00B5606B">
              <w:rPr>
                <w:rFonts w:eastAsia="Times New Roman" w:cs="Calibri"/>
                <w:b/>
                <w:bCs/>
                <w:color w:val="000000"/>
                <w:sz w:val="20"/>
                <w:szCs w:val="20"/>
                <w:lang w:eastAsia="nl-NL"/>
              </w:rPr>
              <w:t xml:space="preserve">Aantal </w:t>
            </w:r>
          </w:p>
        </w:tc>
      </w:tr>
      <w:tr w:rsidR="003A275F" w:rsidRPr="00B5606B" w14:paraId="4D9BD7A3" w14:textId="77777777" w:rsidTr="00EC50F3">
        <w:trPr>
          <w:trHeight w:val="300"/>
        </w:trPr>
        <w:tc>
          <w:tcPr>
            <w:tcW w:w="6941" w:type="dxa"/>
            <w:shd w:val="clear" w:color="auto" w:fill="auto"/>
            <w:vAlign w:val="center"/>
            <w:hideMark/>
          </w:tcPr>
          <w:p w14:paraId="23328A03" w14:textId="685A3DEB" w:rsidR="003A275F" w:rsidRPr="00B5606B" w:rsidRDefault="000D7194" w:rsidP="005E6B1E">
            <w:pPr>
              <w:spacing w:line="240" w:lineRule="auto"/>
              <w:rPr>
                <w:rFonts w:eastAsia="Times New Roman" w:cs="Calibri"/>
                <w:color w:val="000000"/>
                <w:sz w:val="20"/>
                <w:szCs w:val="20"/>
                <w:lang w:eastAsia="nl-NL"/>
              </w:rPr>
            </w:pPr>
            <w:r>
              <w:rPr>
                <w:rFonts w:eastAsia="Times New Roman" w:cs="Calibri"/>
                <w:color w:val="000000"/>
                <w:sz w:val="20"/>
                <w:szCs w:val="20"/>
                <w:lang w:eastAsia="nl-NL"/>
              </w:rPr>
              <w:t xml:space="preserve">Schatting van het </w:t>
            </w:r>
            <w:r w:rsidRPr="00EC50F3">
              <w:rPr>
                <w:rFonts w:eastAsia="Times New Roman" w:cs="Calibri"/>
                <w:color w:val="000000"/>
                <w:sz w:val="20"/>
                <w:szCs w:val="20"/>
                <w:u w:val="single"/>
                <w:lang w:eastAsia="nl-NL"/>
              </w:rPr>
              <w:t>totaal aantal</w:t>
            </w:r>
            <w:r>
              <w:rPr>
                <w:rFonts w:eastAsia="Times New Roman" w:cs="Calibri"/>
                <w:color w:val="000000"/>
                <w:sz w:val="20"/>
                <w:szCs w:val="20"/>
                <w:lang w:eastAsia="nl-NL"/>
              </w:rPr>
              <w:t xml:space="preserve"> unieke gebruikers</w:t>
            </w:r>
          </w:p>
        </w:tc>
        <w:tc>
          <w:tcPr>
            <w:tcW w:w="1985" w:type="dxa"/>
            <w:shd w:val="clear" w:color="auto" w:fill="auto"/>
            <w:vAlign w:val="center"/>
          </w:tcPr>
          <w:p w14:paraId="64E55933" w14:textId="42504C15" w:rsidR="003A275F" w:rsidRPr="00B5606B" w:rsidRDefault="000D7194"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4</w:t>
            </w:r>
            <w:r w:rsidR="00AA425E">
              <w:rPr>
                <w:rFonts w:eastAsia="Times New Roman" w:cs="Calibri"/>
                <w:color w:val="000000"/>
                <w:sz w:val="20"/>
                <w:szCs w:val="20"/>
                <w:lang w:eastAsia="nl-NL"/>
              </w:rPr>
              <w:t>.</w:t>
            </w:r>
            <w:r>
              <w:rPr>
                <w:rFonts w:eastAsia="Times New Roman" w:cs="Calibri"/>
                <w:color w:val="000000"/>
                <w:sz w:val="20"/>
                <w:szCs w:val="20"/>
                <w:lang w:eastAsia="nl-NL"/>
              </w:rPr>
              <w:t>200</w:t>
            </w:r>
          </w:p>
        </w:tc>
      </w:tr>
      <w:tr w:rsidR="003A275F" w:rsidRPr="00B5606B" w14:paraId="71D1A824" w14:textId="77777777" w:rsidTr="00EC50F3">
        <w:trPr>
          <w:trHeight w:val="300"/>
        </w:trPr>
        <w:tc>
          <w:tcPr>
            <w:tcW w:w="6941" w:type="dxa"/>
            <w:shd w:val="clear" w:color="auto" w:fill="auto"/>
            <w:vAlign w:val="center"/>
            <w:hideMark/>
          </w:tcPr>
          <w:p w14:paraId="6EAC6772" w14:textId="30188CE6" w:rsidR="003A275F" w:rsidRPr="00EC50F3" w:rsidRDefault="000D7194" w:rsidP="00A977BB">
            <w:pPr>
              <w:spacing w:line="240" w:lineRule="auto"/>
              <w:rPr>
                <w:rFonts w:eastAsia="Times New Roman" w:cs="Calibri"/>
                <w:iCs/>
                <w:color w:val="000000"/>
                <w:sz w:val="20"/>
                <w:szCs w:val="20"/>
                <w:lang w:eastAsia="nl-NL"/>
              </w:rPr>
            </w:pPr>
            <w:r>
              <w:rPr>
                <w:rFonts w:eastAsia="Times New Roman" w:cs="Calibri"/>
                <w:color w:val="000000"/>
                <w:sz w:val="20"/>
                <w:szCs w:val="20"/>
                <w:lang w:eastAsia="nl-NL"/>
              </w:rPr>
              <w:t xml:space="preserve">Aantal gebruikers die tijdens de </w:t>
            </w:r>
            <w:r w:rsidR="00A977BB">
              <w:rPr>
                <w:rFonts w:eastAsia="Times New Roman" w:cs="Calibri"/>
                <w:color w:val="000000"/>
                <w:sz w:val="20"/>
                <w:szCs w:val="20"/>
                <w:lang w:eastAsia="nl-NL"/>
              </w:rPr>
              <w:t>I</w:t>
            </w:r>
            <w:r>
              <w:rPr>
                <w:rFonts w:eastAsia="Times New Roman" w:cs="Calibri"/>
                <w:color w:val="000000"/>
                <w:sz w:val="20"/>
                <w:szCs w:val="20"/>
                <w:lang w:eastAsia="nl-NL"/>
              </w:rPr>
              <w:t>mplementatie actief zijn</w:t>
            </w:r>
          </w:p>
        </w:tc>
        <w:tc>
          <w:tcPr>
            <w:tcW w:w="1985" w:type="dxa"/>
            <w:shd w:val="clear" w:color="auto" w:fill="auto"/>
            <w:vAlign w:val="center"/>
          </w:tcPr>
          <w:p w14:paraId="67097B72" w14:textId="4B4FA17A" w:rsidR="003A275F" w:rsidRPr="00B5606B" w:rsidRDefault="000D7194"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200</w:t>
            </w:r>
          </w:p>
        </w:tc>
      </w:tr>
      <w:tr w:rsidR="003A275F" w:rsidRPr="00B5606B" w14:paraId="01DA3561" w14:textId="77777777" w:rsidTr="00EC50F3">
        <w:trPr>
          <w:trHeight w:val="300"/>
        </w:trPr>
        <w:tc>
          <w:tcPr>
            <w:tcW w:w="6941" w:type="dxa"/>
            <w:shd w:val="clear" w:color="auto" w:fill="auto"/>
            <w:vAlign w:val="center"/>
            <w:hideMark/>
          </w:tcPr>
          <w:p w14:paraId="132C6438" w14:textId="6003366A" w:rsidR="003A275F" w:rsidRPr="00EC50F3" w:rsidRDefault="000D7194" w:rsidP="005E6B1E">
            <w:pPr>
              <w:spacing w:line="240" w:lineRule="auto"/>
              <w:rPr>
                <w:rFonts w:eastAsia="Times New Roman" w:cs="Calibri"/>
                <w:iCs/>
                <w:color w:val="000000"/>
                <w:sz w:val="20"/>
                <w:szCs w:val="20"/>
                <w:lang w:eastAsia="nl-NL"/>
              </w:rPr>
            </w:pPr>
            <w:r>
              <w:rPr>
                <w:rFonts w:eastAsia="Times New Roman" w:cs="Calibri"/>
                <w:iCs/>
                <w:color w:val="000000"/>
                <w:sz w:val="20"/>
                <w:szCs w:val="20"/>
                <w:lang w:eastAsia="nl-NL"/>
              </w:rPr>
              <w:t>Functioneel beheerders (mede afhankelijk van de benodigde beheerinspanning)</w:t>
            </w:r>
          </w:p>
        </w:tc>
        <w:tc>
          <w:tcPr>
            <w:tcW w:w="1985" w:type="dxa"/>
            <w:shd w:val="clear" w:color="auto" w:fill="auto"/>
            <w:vAlign w:val="center"/>
          </w:tcPr>
          <w:p w14:paraId="290D64A1" w14:textId="2251874F" w:rsidR="003A275F" w:rsidRPr="00B5606B" w:rsidRDefault="000D7194"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14</w:t>
            </w:r>
          </w:p>
        </w:tc>
      </w:tr>
      <w:tr w:rsidR="000D7194" w:rsidRPr="00B5606B" w14:paraId="5F7AEB36" w14:textId="77777777" w:rsidTr="00EC50F3">
        <w:trPr>
          <w:trHeight w:val="300"/>
        </w:trPr>
        <w:tc>
          <w:tcPr>
            <w:tcW w:w="6941" w:type="dxa"/>
            <w:shd w:val="clear" w:color="auto" w:fill="auto"/>
            <w:vAlign w:val="center"/>
          </w:tcPr>
          <w:p w14:paraId="5258ABEB" w14:textId="77777777" w:rsidR="000D7194" w:rsidRDefault="000D7194" w:rsidP="005E6B1E">
            <w:pPr>
              <w:spacing w:line="240" w:lineRule="auto"/>
              <w:rPr>
                <w:rFonts w:eastAsia="Times New Roman" w:cs="Calibri"/>
                <w:iCs/>
                <w:color w:val="000000"/>
                <w:sz w:val="20"/>
                <w:szCs w:val="20"/>
                <w:lang w:eastAsia="nl-NL"/>
              </w:rPr>
            </w:pPr>
            <w:r>
              <w:rPr>
                <w:rFonts w:eastAsia="Times New Roman" w:cs="Calibri"/>
                <w:iCs/>
                <w:color w:val="000000"/>
                <w:sz w:val="20"/>
                <w:szCs w:val="20"/>
                <w:lang w:eastAsia="nl-NL"/>
              </w:rPr>
              <w:t>Eindgebruikers</w:t>
            </w:r>
            <w:r w:rsidR="00F57259">
              <w:rPr>
                <w:rFonts w:eastAsia="Times New Roman" w:cs="Calibri"/>
                <w:iCs/>
                <w:color w:val="000000"/>
                <w:sz w:val="20"/>
                <w:szCs w:val="20"/>
                <w:lang w:eastAsia="nl-NL"/>
              </w:rPr>
              <w:t>trainingen</w:t>
            </w:r>
            <w:r w:rsidR="00900988">
              <w:rPr>
                <w:rFonts w:eastAsia="Times New Roman" w:cs="Calibri"/>
                <w:iCs/>
                <w:color w:val="000000"/>
                <w:sz w:val="20"/>
                <w:szCs w:val="20"/>
                <w:lang w:eastAsia="nl-NL"/>
              </w:rPr>
              <w:t xml:space="preserve"> (train-de-trainer principe)*</w:t>
            </w:r>
          </w:p>
          <w:p w14:paraId="757F9633" w14:textId="7F8F17FC" w:rsidR="00F57259" w:rsidRPr="00EC50F3" w:rsidDel="000D7194" w:rsidRDefault="00F57259" w:rsidP="005E6B1E">
            <w:pPr>
              <w:spacing w:line="240" w:lineRule="auto"/>
              <w:rPr>
                <w:rFonts w:eastAsia="Times New Roman" w:cs="Calibri"/>
                <w:iCs/>
                <w:color w:val="000000"/>
                <w:sz w:val="20"/>
                <w:szCs w:val="20"/>
                <w:lang w:eastAsia="nl-NL"/>
              </w:rPr>
            </w:pPr>
            <w:r>
              <w:rPr>
                <w:rFonts w:eastAsia="Times New Roman" w:cs="Calibri"/>
                <w:iCs/>
                <w:color w:val="000000"/>
                <w:sz w:val="20"/>
                <w:szCs w:val="20"/>
                <w:lang w:eastAsia="nl-NL"/>
              </w:rPr>
              <w:t>Verdeeld over de volgende aantallen medewerkers</w:t>
            </w:r>
          </w:p>
        </w:tc>
        <w:tc>
          <w:tcPr>
            <w:tcW w:w="1985" w:type="dxa"/>
            <w:shd w:val="clear" w:color="auto" w:fill="auto"/>
            <w:vAlign w:val="center"/>
          </w:tcPr>
          <w:p w14:paraId="7BE19564" w14:textId="77777777" w:rsidR="000D7194" w:rsidRDefault="004E765D"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 Ca 6500 trainingen</w:t>
            </w:r>
          </w:p>
          <w:p w14:paraId="3AB2267A" w14:textId="27EAF5B9" w:rsidR="00F57259" w:rsidRDefault="00F57259" w:rsidP="005E6B1E">
            <w:pPr>
              <w:spacing w:line="240" w:lineRule="auto"/>
              <w:jc w:val="right"/>
              <w:rPr>
                <w:rFonts w:eastAsia="Times New Roman" w:cs="Calibri"/>
                <w:color w:val="000000"/>
                <w:sz w:val="20"/>
                <w:szCs w:val="20"/>
                <w:lang w:eastAsia="nl-NL"/>
              </w:rPr>
            </w:pPr>
          </w:p>
        </w:tc>
      </w:tr>
      <w:tr w:rsidR="003A275F" w:rsidRPr="00B5606B" w14:paraId="219A26BA" w14:textId="77777777" w:rsidTr="00EC50F3">
        <w:trPr>
          <w:trHeight w:val="300"/>
        </w:trPr>
        <w:tc>
          <w:tcPr>
            <w:tcW w:w="6941" w:type="dxa"/>
            <w:shd w:val="clear" w:color="auto" w:fill="auto"/>
            <w:vAlign w:val="center"/>
            <w:hideMark/>
          </w:tcPr>
          <w:p w14:paraId="2B3E8941" w14:textId="764B7817" w:rsidR="003A275F" w:rsidRPr="00EC50F3" w:rsidRDefault="000D7194"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Bestellers</w:t>
            </w:r>
          </w:p>
        </w:tc>
        <w:tc>
          <w:tcPr>
            <w:tcW w:w="1985" w:type="dxa"/>
            <w:shd w:val="clear" w:color="auto" w:fill="auto"/>
            <w:vAlign w:val="center"/>
          </w:tcPr>
          <w:p w14:paraId="1924533E" w14:textId="40F579C8" w:rsidR="003A275F" w:rsidRPr="00B5606B"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1.250</w:t>
            </w:r>
          </w:p>
        </w:tc>
      </w:tr>
      <w:tr w:rsidR="00AA425E" w:rsidRPr="00B5606B" w14:paraId="66E4EBD4" w14:textId="77777777" w:rsidTr="00EC50F3">
        <w:trPr>
          <w:trHeight w:val="300"/>
        </w:trPr>
        <w:tc>
          <w:tcPr>
            <w:tcW w:w="6941" w:type="dxa"/>
            <w:shd w:val="clear" w:color="auto" w:fill="auto"/>
            <w:vAlign w:val="center"/>
          </w:tcPr>
          <w:p w14:paraId="448CEF80" w14:textId="7D2BCFAA"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Codeurs</w:t>
            </w:r>
          </w:p>
        </w:tc>
        <w:tc>
          <w:tcPr>
            <w:tcW w:w="1985" w:type="dxa"/>
            <w:shd w:val="clear" w:color="auto" w:fill="auto"/>
            <w:vAlign w:val="center"/>
          </w:tcPr>
          <w:p w14:paraId="6DCCDA70" w14:textId="25E39A68" w:rsidR="00AA425E"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200</w:t>
            </w:r>
          </w:p>
        </w:tc>
      </w:tr>
      <w:tr w:rsidR="00AA425E" w:rsidRPr="00B5606B" w14:paraId="0329F0D4" w14:textId="77777777" w:rsidTr="00EC50F3">
        <w:trPr>
          <w:trHeight w:val="300"/>
        </w:trPr>
        <w:tc>
          <w:tcPr>
            <w:tcW w:w="6941" w:type="dxa"/>
            <w:shd w:val="clear" w:color="auto" w:fill="auto"/>
            <w:vAlign w:val="center"/>
          </w:tcPr>
          <w:p w14:paraId="772033BF" w14:textId="46629C62"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Prestatieverklaarders</w:t>
            </w:r>
          </w:p>
        </w:tc>
        <w:tc>
          <w:tcPr>
            <w:tcW w:w="1985" w:type="dxa"/>
            <w:shd w:val="clear" w:color="auto" w:fill="auto"/>
            <w:vAlign w:val="center"/>
          </w:tcPr>
          <w:p w14:paraId="296E2FBB" w14:textId="67AA1EE7" w:rsidR="00AA425E"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1.700</w:t>
            </w:r>
          </w:p>
        </w:tc>
      </w:tr>
      <w:tr w:rsidR="00AA425E" w:rsidRPr="00B5606B" w14:paraId="28F715CF" w14:textId="77777777" w:rsidTr="00EC50F3">
        <w:trPr>
          <w:trHeight w:val="300"/>
        </w:trPr>
        <w:tc>
          <w:tcPr>
            <w:tcW w:w="6941" w:type="dxa"/>
            <w:shd w:val="clear" w:color="auto" w:fill="auto"/>
            <w:vAlign w:val="center"/>
          </w:tcPr>
          <w:p w14:paraId="2DAA9B53" w14:textId="32968928"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Budgethouders</w:t>
            </w:r>
          </w:p>
        </w:tc>
        <w:tc>
          <w:tcPr>
            <w:tcW w:w="1985" w:type="dxa"/>
            <w:shd w:val="clear" w:color="auto" w:fill="auto"/>
            <w:vAlign w:val="center"/>
          </w:tcPr>
          <w:p w14:paraId="05159B65" w14:textId="25266887" w:rsidR="00AA425E"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900</w:t>
            </w:r>
          </w:p>
        </w:tc>
      </w:tr>
      <w:tr w:rsidR="00AA425E" w:rsidRPr="00B5606B" w14:paraId="69D151DB" w14:textId="77777777" w:rsidTr="00EC50F3">
        <w:trPr>
          <w:trHeight w:val="300"/>
        </w:trPr>
        <w:tc>
          <w:tcPr>
            <w:tcW w:w="6941" w:type="dxa"/>
            <w:shd w:val="clear" w:color="auto" w:fill="auto"/>
            <w:vAlign w:val="center"/>
          </w:tcPr>
          <w:p w14:paraId="14D3F820" w14:textId="56C83706"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Proces Bestellen t/m Betalen</w:t>
            </w:r>
          </w:p>
        </w:tc>
        <w:tc>
          <w:tcPr>
            <w:tcW w:w="1985" w:type="dxa"/>
            <w:shd w:val="clear" w:color="auto" w:fill="auto"/>
            <w:vAlign w:val="center"/>
          </w:tcPr>
          <w:p w14:paraId="22E29741" w14:textId="49E1F067" w:rsidR="00AA425E"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90</w:t>
            </w:r>
          </w:p>
        </w:tc>
      </w:tr>
      <w:tr w:rsidR="00AA425E" w:rsidRPr="00B5606B" w14:paraId="09897B33" w14:textId="77777777" w:rsidTr="00EC50F3">
        <w:trPr>
          <w:trHeight w:val="300"/>
        </w:trPr>
        <w:tc>
          <w:tcPr>
            <w:tcW w:w="6941" w:type="dxa"/>
            <w:shd w:val="clear" w:color="auto" w:fill="auto"/>
            <w:vAlign w:val="center"/>
          </w:tcPr>
          <w:p w14:paraId="7428F941" w14:textId="1950A212"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Proces Verkoop t/m Ontvangst</w:t>
            </w:r>
          </w:p>
        </w:tc>
        <w:tc>
          <w:tcPr>
            <w:tcW w:w="1985" w:type="dxa"/>
            <w:shd w:val="clear" w:color="auto" w:fill="auto"/>
            <w:vAlign w:val="center"/>
          </w:tcPr>
          <w:p w14:paraId="62EF1870" w14:textId="118EF7FD" w:rsidR="00AA425E" w:rsidRDefault="00AA425E"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25</w:t>
            </w:r>
          </w:p>
        </w:tc>
      </w:tr>
      <w:tr w:rsidR="00AA425E" w:rsidRPr="00B5606B" w14:paraId="5E67F800" w14:textId="77777777" w:rsidTr="00EC50F3">
        <w:trPr>
          <w:trHeight w:val="300"/>
        </w:trPr>
        <w:tc>
          <w:tcPr>
            <w:tcW w:w="6941" w:type="dxa"/>
            <w:shd w:val="clear" w:color="auto" w:fill="auto"/>
            <w:vAlign w:val="center"/>
          </w:tcPr>
          <w:p w14:paraId="42CB3BB3" w14:textId="20E96782" w:rsidR="00AA425E" w:rsidRDefault="00AA425E"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Core</w:t>
            </w:r>
            <w:r w:rsidR="00900988">
              <w:rPr>
                <w:rFonts w:eastAsia="Times New Roman" w:cs="Calibri"/>
                <w:iCs/>
                <w:color w:val="000000"/>
                <w:sz w:val="20"/>
                <w:szCs w:val="20"/>
                <w:lang w:eastAsia="nl-NL"/>
              </w:rPr>
              <w:t xml:space="preserve"> – Financiële ondersteuning en onderhoud</w:t>
            </w:r>
          </w:p>
        </w:tc>
        <w:tc>
          <w:tcPr>
            <w:tcW w:w="1985" w:type="dxa"/>
            <w:shd w:val="clear" w:color="auto" w:fill="auto"/>
            <w:vAlign w:val="center"/>
          </w:tcPr>
          <w:p w14:paraId="09BE2396" w14:textId="3CE2E3DF" w:rsidR="00AA425E" w:rsidRDefault="00900988"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80</w:t>
            </w:r>
          </w:p>
        </w:tc>
      </w:tr>
      <w:tr w:rsidR="00900988" w:rsidRPr="00B5606B" w14:paraId="54096167" w14:textId="77777777" w:rsidTr="00EC50F3">
        <w:trPr>
          <w:trHeight w:val="300"/>
        </w:trPr>
        <w:tc>
          <w:tcPr>
            <w:tcW w:w="6941" w:type="dxa"/>
            <w:shd w:val="clear" w:color="auto" w:fill="auto"/>
            <w:vAlign w:val="center"/>
          </w:tcPr>
          <w:p w14:paraId="6C7F2B67" w14:textId="6656BAA2" w:rsidR="00900988" w:rsidRDefault="00900988"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Plan t/m Verantwoording</w:t>
            </w:r>
          </w:p>
        </w:tc>
        <w:tc>
          <w:tcPr>
            <w:tcW w:w="1985" w:type="dxa"/>
            <w:shd w:val="clear" w:color="auto" w:fill="auto"/>
            <w:vAlign w:val="center"/>
          </w:tcPr>
          <w:p w14:paraId="65B10B3F" w14:textId="0AA0DA30" w:rsidR="00900988" w:rsidRDefault="00900988"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200</w:t>
            </w:r>
          </w:p>
        </w:tc>
      </w:tr>
      <w:tr w:rsidR="00900988" w:rsidRPr="00B5606B" w14:paraId="486ADC79" w14:textId="77777777" w:rsidTr="00EC50F3">
        <w:trPr>
          <w:trHeight w:val="300"/>
        </w:trPr>
        <w:tc>
          <w:tcPr>
            <w:tcW w:w="6941" w:type="dxa"/>
            <w:shd w:val="clear" w:color="auto" w:fill="auto"/>
            <w:vAlign w:val="center"/>
          </w:tcPr>
          <w:p w14:paraId="38689E87" w14:textId="1C8A5750" w:rsidR="00900988" w:rsidRDefault="00900988"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Financieel Project Beheer</w:t>
            </w:r>
          </w:p>
        </w:tc>
        <w:tc>
          <w:tcPr>
            <w:tcW w:w="1985" w:type="dxa"/>
            <w:shd w:val="clear" w:color="auto" w:fill="auto"/>
            <w:vAlign w:val="center"/>
          </w:tcPr>
          <w:p w14:paraId="20967DF5" w14:textId="297B0A74" w:rsidR="00900988" w:rsidRDefault="00900988"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1140</w:t>
            </w:r>
          </w:p>
        </w:tc>
      </w:tr>
      <w:tr w:rsidR="00900988" w:rsidRPr="00B5606B" w14:paraId="17406BA2" w14:textId="77777777" w:rsidTr="00EC50F3">
        <w:trPr>
          <w:trHeight w:val="300"/>
        </w:trPr>
        <w:tc>
          <w:tcPr>
            <w:tcW w:w="6941" w:type="dxa"/>
            <w:shd w:val="clear" w:color="auto" w:fill="auto"/>
            <w:vAlign w:val="center"/>
          </w:tcPr>
          <w:p w14:paraId="056FA584" w14:textId="5D9E2A9F" w:rsidR="00900988" w:rsidRDefault="00900988" w:rsidP="005E6B1E">
            <w:pPr>
              <w:spacing w:line="240" w:lineRule="auto"/>
              <w:ind w:left="708"/>
              <w:rPr>
                <w:rFonts w:eastAsia="Times New Roman" w:cs="Calibri"/>
                <w:iCs/>
                <w:color w:val="000000"/>
                <w:sz w:val="20"/>
                <w:szCs w:val="20"/>
                <w:lang w:eastAsia="nl-NL"/>
              </w:rPr>
            </w:pPr>
            <w:r>
              <w:rPr>
                <w:rFonts w:eastAsia="Times New Roman" w:cs="Calibri"/>
                <w:iCs/>
                <w:color w:val="000000"/>
                <w:sz w:val="20"/>
                <w:szCs w:val="20"/>
                <w:lang w:eastAsia="nl-NL"/>
              </w:rPr>
              <w:t>Inkoop contractbeheer</w:t>
            </w:r>
          </w:p>
        </w:tc>
        <w:tc>
          <w:tcPr>
            <w:tcW w:w="1985" w:type="dxa"/>
            <w:shd w:val="clear" w:color="auto" w:fill="auto"/>
            <w:vAlign w:val="center"/>
          </w:tcPr>
          <w:p w14:paraId="272D7DD0" w14:textId="21C387D4" w:rsidR="00900988" w:rsidRDefault="00900988" w:rsidP="005E6B1E">
            <w:pPr>
              <w:spacing w:line="240" w:lineRule="auto"/>
              <w:jc w:val="right"/>
              <w:rPr>
                <w:rFonts w:eastAsia="Times New Roman" w:cs="Calibri"/>
                <w:color w:val="000000"/>
                <w:sz w:val="20"/>
                <w:szCs w:val="20"/>
                <w:lang w:eastAsia="nl-NL"/>
              </w:rPr>
            </w:pPr>
            <w:r>
              <w:rPr>
                <w:rFonts w:eastAsia="Times New Roman" w:cs="Calibri"/>
                <w:color w:val="000000"/>
                <w:sz w:val="20"/>
                <w:szCs w:val="20"/>
                <w:lang w:eastAsia="nl-NL"/>
              </w:rPr>
              <w:t>160</w:t>
            </w:r>
          </w:p>
        </w:tc>
      </w:tr>
    </w:tbl>
    <w:p w14:paraId="31CC5FB3" w14:textId="0FDF1AD9" w:rsidR="003A275F" w:rsidRDefault="004E765D" w:rsidP="005E6B1E">
      <w:r>
        <w:t xml:space="preserve"> * </w:t>
      </w:r>
      <w:r w:rsidR="00900988">
        <w:t>Deze lijst is slechts een ruwe schatting.</w:t>
      </w:r>
      <w:r w:rsidR="00F723CC">
        <w:br/>
      </w:r>
      <w:r>
        <w:t>** Gebruikers bezitten vaak meerdere rollen en hebben daardoor verschillende trainingen nodig.</w:t>
      </w:r>
    </w:p>
    <w:p w14:paraId="08801D5D" w14:textId="77777777" w:rsidR="003A275F" w:rsidRDefault="003A275F" w:rsidP="005E6B1E"/>
    <w:p w14:paraId="40C95055" w14:textId="6B5A22F7" w:rsidR="00104C91" w:rsidRPr="0009557D" w:rsidRDefault="004E765D" w:rsidP="00486A49">
      <w:r w:rsidRPr="0009557D">
        <w:t>Beschrijf in uw opleidingsplan</w:t>
      </w:r>
      <w:r w:rsidR="0009557D" w:rsidRPr="0009557D">
        <w:t xml:space="preserve"> ten minste de volgende punten:</w:t>
      </w:r>
    </w:p>
    <w:p w14:paraId="2FDCB909" w14:textId="520BE172" w:rsidR="00E052BC" w:rsidRDefault="0042546C" w:rsidP="005E6B1E">
      <w:pPr>
        <w:pStyle w:val="Lijstnummering"/>
        <w:numPr>
          <w:ilvl w:val="0"/>
          <w:numId w:val="120"/>
        </w:numPr>
      </w:pPr>
      <w:r>
        <w:t xml:space="preserve">Hoe ziet u de splitsing </w:t>
      </w:r>
      <w:r w:rsidR="00996485">
        <w:t xml:space="preserve">in categorieën </w:t>
      </w:r>
      <w:r>
        <w:t xml:space="preserve">tussen het opleiden van (project-) medewerkers die betrokken zijn bij de inrichting, de medewerkers verantwoordelijk voor de </w:t>
      </w:r>
      <w:r w:rsidR="00996485">
        <w:t xml:space="preserve">inrichting t.b.v. jaar 2024, </w:t>
      </w:r>
      <w:r>
        <w:t xml:space="preserve">de functioneel beheerders(specialisten) en </w:t>
      </w:r>
      <w:r w:rsidR="00996485">
        <w:t xml:space="preserve">de </w:t>
      </w:r>
      <w:r>
        <w:t xml:space="preserve">verschillende </w:t>
      </w:r>
      <w:r w:rsidR="005551BF">
        <w:t xml:space="preserve">groepen </w:t>
      </w:r>
      <w:r>
        <w:t>eindgebruikers</w:t>
      </w:r>
      <w:r w:rsidR="005551BF">
        <w:t>?</w:t>
      </w:r>
      <w:r w:rsidR="00F723CC">
        <w:t xml:space="preserve"> </w:t>
      </w:r>
    </w:p>
    <w:p w14:paraId="2986600E" w14:textId="0BBF9BF9" w:rsidR="0042546C" w:rsidRDefault="0042546C" w:rsidP="005E6B1E">
      <w:pPr>
        <w:pStyle w:val="Lijstnummering"/>
        <w:numPr>
          <w:ilvl w:val="0"/>
          <w:numId w:val="120"/>
        </w:numPr>
      </w:pPr>
      <w:r>
        <w:t xml:space="preserve">Ziet u nog meer </w:t>
      </w:r>
      <w:r w:rsidR="00996485">
        <w:t xml:space="preserve">categorieën </w:t>
      </w:r>
      <w:r>
        <w:t xml:space="preserve">die in verschillende </w:t>
      </w:r>
      <w:r w:rsidR="00996485">
        <w:t xml:space="preserve">mijlpalen </w:t>
      </w:r>
      <w:r>
        <w:t>van het project opgeleid moeten zijn</w:t>
      </w:r>
      <w:r w:rsidR="00996485">
        <w:t>, zoals trainers en floorwalkers</w:t>
      </w:r>
      <w:r>
        <w:t>?</w:t>
      </w:r>
      <w:r w:rsidR="00E052BC">
        <w:t xml:space="preserve"> Welk onderscheid kunnen we maken tussen intensieve, regelmatige en af-en-toe gebruikers?</w:t>
      </w:r>
    </w:p>
    <w:p w14:paraId="1C8B88CD" w14:textId="15E6E8BA" w:rsidR="00142E1E" w:rsidRDefault="00E052BC" w:rsidP="005E6B1E">
      <w:pPr>
        <w:pStyle w:val="Lijstnummering"/>
        <w:numPr>
          <w:ilvl w:val="0"/>
          <w:numId w:val="120"/>
        </w:numPr>
      </w:pPr>
      <w:r>
        <w:t>Geef</w:t>
      </w:r>
      <w:r w:rsidR="00996485">
        <w:t xml:space="preserve"> een globale planning</w:t>
      </w:r>
      <w:r w:rsidR="0042546C">
        <w:t xml:space="preserve"> betreffende de verschillende </w:t>
      </w:r>
      <w:r w:rsidR="00996485">
        <w:t>categorieën</w:t>
      </w:r>
      <w:r w:rsidR="0042546C">
        <w:t xml:space="preserve"> in vraag 1</w:t>
      </w:r>
      <w:r w:rsidR="00266F58">
        <w:t>,</w:t>
      </w:r>
      <w:r w:rsidR="0042546C">
        <w:t xml:space="preserve"> </w:t>
      </w:r>
      <w:r w:rsidR="00996485">
        <w:t>zodat zij tijdig zijn opgeleid</w:t>
      </w:r>
      <w:r>
        <w:t xml:space="preserve">. Welke middelen moeten hiervoor beschikbaar zijn en hoe </w:t>
      </w:r>
      <w:r w:rsidR="0009557D">
        <w:t xml:space="preserve">en wanneer komen </w:t>
      </w:r>
      <w:r>
        <w:t xml:space="preserve">deze </w:t>
      </w:r>
      <w:r w:rsidR="0009557D">
        <w:t>beschikbaar binnen de</w:t>
      </w:r>
      <w:r>
        <w:t xml:space="preserve"> totale planning van het project? </w:t>
      </w:r>
    </w:p>
    <w:p w14:paraId="6CF17815" w14:textId="321C86E2" w:rsidR="0009557D" w:rsidRDefault="0009557D" w:rsidP="005E6B1E">
      <w:pPr>
        <w:pStyle w:val="Lijstnummering"/>
        <w:numPr>
          <w:ilvl w:val="0"/>
          <w:numId w:val="120"/>
        </w:numPr>
      </w:pPr>
      <w:r>
        <w:t xml:space="preserve">Geef aan welke inzet van </w:t>
      </w:r>
      <w:r w:rsidR="00274242">
        <w:t>Opdrachtgever</w:t>
      </w:r>
      <w:r>
        <w:t xml:space="preserve"> verwacht wordt bij deze planning.</w:t>
      </w:r>
    </w:p>
    <w:p w14:paraId="2759CA74" w14:textId="44D98170" w:rsidR="00104C91" w:rsidRDefault="00104C91" w:rsidP="005E6B1E">
      <w:pPr>
        <w:pStyle w:val="Lijstnummering"/>
        <w:numPr>
          <w:ilvl w:val="0"/>
          <w:numId w:val="120"/>
        </w:numPr>
      </w:pPr>
      <w:r>
        <w:t xml:space="preserve">Welke middelen </w:t>
      </w:r>
      <w:r w:rsidR="004A2367">
        <w:t xml:space="preserve">stelt </w:t>
      </w:r>
      <w:r>
        <w:t xml:space="preserve">u </w:t>
      </w:r>
      <w:r w:rsidR="004A2367">
        <w:t xml:space="preserve">voor om </w:t>
      </w:r>
      <w:r>
        <w:t>in</w:t>
      </w:r>
      <w:r w:rsidR="00266F58">
        <w:t xml:space="preserve"> te</w:t>
      </w:r>
      <w:r w:rsidR="00142E1E">
        <w:t xml:space="preserve"> </w:t>
      </w:r>
      <w:r>
        <w:t xml:space="preserve">zetten om </w:t>
      </w:r>
      <w:r w:rsidR="00142E1E">
        <w:t>elke groep van</w:t>
      </w:r>
      <w:r>
        <w:t xml:space="preserve"> betrokkenen </w:t>
      </w:r>
      <w:r w:rsidR="004A2367">
        <w:t xml:space="preserve">in elke fase van het project </w:t>
      </w:r>
      <w:r>
        <w:t>te trainen</w:t>
      </w:r>
      <w:r w:rsidR="004A2367">
        <w:t xml:space="preserve"> en ook na 1-1-24 </w:t>
      </w:r>
      <w:r w:rsidR="00142E1E">
        <w:t xml:space="preserve">de nodige </w:t>
      </w:r>
      <w:r w:rsidR="004A2367">
        <w:t xml:space="preserve">ondersteuning te </w:t>
      </w:r>
      <w:r w:rsidR="00142E1E">
        <w:t>kunnen bieden? Geef aan in welke situatie en voor welke doelgroep het middel het best in</w:t>
      </w:r>
      <w:r w:rsidR="00E052BC">
        <w:t>gezet</w:t>
      </w:r>
      <w:r w:rsidR="00142E1E">
        <w:t xml:space="preserve"> kan worden. </w:t>
      </w:r>
    </w:p>
    <w:p w14:paraId="1246C571" w14:textId="683DFD23" w:rsidR="00C94EF3" w:rsidRDefault="00C94EF3" w:rsidP="005E6B1E">
      <w:pPr>
        <w:pStyle w:val="Lijstnummering"/>
        <w:numPr>
          <w:ilvl w:val="0"/>
          <w:numId w:val="37"/>
        </w:numPr>
      </w:pPr>
      <w:r>
        <w:t xml:space="preserve">Op welke wijze geeft u </w:t>
      </w:r>
      <w:r w:rsidR="00655F73">
        <w:t xml:space="preserve">invulling aan het train-de-trainer principe voor de eindgebruikers en hoe </w:t>
      </w:r>
      <w:r>
        <w:t>ondersteun</w:t>
      </w:r>
      <w:r w:rsidR="00266F58">
        <w:t>t</w:t>
      </w:r>
      <w:r>
        <w:t xml:space="preserve"> u de trainers?</w:t>
      </w:r>
    </w:p>
    <w:p w14:paraId="1B6D81FD" w14:textId="1321C9C8" w:rsidR="003A275F" w:rsidRDefault="003A275F" w:rsidP="005E6B1E">
      <w:pPr>
        <w:pStyle w:val="Lijstnummering"/>
        <w:numPr>
          <w:ilvl w:val="0"/>
          <w:numId w:val="37"/>
        </w:numPr>
      </w:pPr>
      <w:r>
        <w:t>Op welke wijze organiseert u een stabiele opleidingsomgeving?</w:t>
      </w:r>
    </w:p>
    <w:p w14:paraId="53208C4B" w14:textId="77777777" w:rsidR="003A275F" w:rsidRDefault="003A275F" w:rsidP="005E6B1E">
      <w:pPr>
        <w:pStyle w:val="Lijstnummering"/>
        <w:numPr>
          <w:ilvl w:val="0"/>
          <w:numId w:val="37"/>
        </w:numPr>
      </w:pPr>
      <w:r>
        <w:t>Op welke wijze kunt u de eindtoets vormgeven?</w:t>
      </w:r>
    </w:p>
    <w:p w14:paraId="22B2FABB" w14:textId="168FF9C7" w:rsidR="003A275F" w:rsidRDefault="003A275F" w:rsidP="005E6B1E">
      <w:pPr>
        <w:pStyle w:val="Lijstnummering"/>
        <w:numPr>
          <w:ilvl w:val="0"/>
          <w:numId w:val="37"/>
        </w:numPr>
      </w:pPr>
      <w:r>
        <w:t>Wat wilt u verder nog zelf toevoegen/ aangeven?</w:t>
      </w:r>
    </w:p>
    <w:p w14:paraId="0C2282F7" w14:textId="67B165CF" w:rsidR="00EC50F3" w:rsidRPr="003044CA" w:rsidRDefault="0009557D" w:rsidP="00593680">
      <w:pPr>
        <w:pStyle w:val="Lijstnummering"/>
        <w:numPr>
          <w:ilvl w:val="0"/>
          <w:numId w:val="181"/>
        </w:numPr>
      </w:pPr>
      <w:r>
        <w:t>W</w:t>
      </w:r>
      <w:r w:rsidR="00EC50F3">
        <w:t xml:space="preserve">elke </w:t>
      </w:r>
      <w:r>
        <w:t xml:space="preserve">aanvullende mogelijkheden biedt u om </w:t>
      </w:r>
      <w:r w:rsidR="00274242">
        <w:t>Opdrachtgever</w:t>
      </w:r>
      <w:r w:rsidR="00EC50F3">
        <w:t xml:space="preserve"> </w:t>
      </w:r>
      <w:r>
        <w:t xml:space="preserve">te </w:t>
      </w:r>
      <w:r w:rsidR="00EC50F3">
        <w:t>ontzorgen bij het opleidingstraject</w:t>
      </w:r>
      <w:r>
        <w:t>?</w:t>
      </w:r>
    </w:p>
    <w:p w14:paraId="67F370D8" w14:textId="77777777" w:rsidR="00EA7E01" w:rsidRDefault="00EA7E01" w:rsidP="005E6B1E">
      <w:pPr>
        <w:spacing w:after="160" w:line="259" w:lineRule="auto"/>
      </w:pPr>
    </w:p>
    <w:p w14:paraId="1E9A471D" w14:textId="3C528145" w:rsidR="0088301C" w:rsidRDefault="0088301C" w:rsidP="00486A49">
      <w:pPr>
        <w:pStyle w:val="Kop2"/>
      </w:pPr>
      <w:bookmarkStart w:id="19" w:name="_Toc98240401"/>
      <w:bookmarkStart w:id="20" w:name="_Toc98240939"/>
      <w:bookmarkStart w:id="21" w:name="_Toc98258257"/>
      <w:bookmarkStart w:id="22" w:name="_Toc98423820"/>
      <w:bookmarkStart w:id="23" w:name="_Toc98612197"/>
      <w:bookmarkStart w:id="24" w:name="_Toc98240403"/>
      <w:bookmarkStart w:id="25" w:name="_Toc98240941"/>
      <w:bookmarkStart w:id="26" w:name="_Toc98258259"/>
      <w:bookmarkStart w:id="27" w:name="_Toc98423822"/>
      <w:bookmarkStart w:id="28" w:name="_Toc98240404"/>
      <w:bookmarkStart w:id="29" w:name="_Toc98240942"/>
      <w:bookmarkStart w:id="30" w:name="_Toc98258260"/>
      <w:bookmarkStart w:id="31" w:name="_Toc98423823"/>
      <w:bookmarkStart w:id="32" w:name="_Toc98612200"/>
      <w:bookmarkStart w:id="33" w:name="_Toc98240420"/>
      <w:bookmarkStart w:id="34" w:name="_Toc98240958"/>
      <w:bookmarkStart w:id="35" w:name="_Toc98258276"/>
      <w:bookmarkStart w:id="36" w:name="_Toc98423839"/>
      <w:bookmarkStart w:id="37" w:name="_Toc98612211"/>
      <w:bookmarkStart w:id="38" w:name="_Toc98240421"/>
      <w:bookmarkStart w:id="39" w:name="_Toc98240959"/>
      <w:bookmarkStart w:id="40" w:name="_Toc98258277"/>
      <w:bookmarkStart w:id="41" w:name="_Toc98423840"/>
      <w:bookmarkStart w:id="42" w:name="_Toc98612212"/>
      <w:bookmarkStart w:id="43" w:name="_Toc98240422"/>
      <w:bookmarkStart w:id="44" w:name="_Toc98240960"/>
      <w:bookmarkStart w:id="45" w:name="_Toc98258278"/>
      <w:bookmarkStart w:id="46" w:name="_Toc98423841"/>
      <w:bookmarkStart w:id="47" w:name="_Toc98240433"/>
      <w:bookmarkStart w:id="48" w:name="_Toc98240971"/>
      <w:bookmarkStart w:id="49" w:name="_Toc98258289"/>
      <w:bookmarkStart w:id="50" w:name="_Toc98423852"/>
      <w:bookmarkStart w:id="51" w:name="_Toc98612224"/>
      <w:bookmarkStart w:id="52" w:name="_Toc98240434"/>
      <w:bookmarkStart w:id="53" w:name="_Toc98240972"/>
      <w:bookmarkStart w:id="54" w:name="_Toc98258290"/>
      <w:bookmarkStart w:id="55" w:name="_Toc98423853"/>
      <w:bookmarkStart w:id="56" w:name="_Toc98612225"/>
      <w:bookmarkStart w:id="57" w:name="_Toc98240436"/>
      <w:bookmarkStart w:id="58" w:name="_Toc98240974"/>
      <w:bookmarkStart w:id="59" w:name="_Toc98258292"/>
      <w:bookmarkStart w:id="60" w:name="_Toc98423855"/>
      <w:bookmarkStart w:id="61" w:name="_Toc98240444"/>
      <w:bookmarkStart w:id="62" w:name="_Toc98240982"/>
      <w:bookmarkStart w:id="63" w:name="_Toc98258300"/>
      <w:bookmarkStart w:id="64" w:name="_Toc98423863"/>
      <w:bookmarkStart w:id="65" w:name="_Toc10057729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t>Communicatie</w:t>
      </w:r>
      <w:bookmarkEnd w:id="65"/>
    </w:p>
    <w:p w14:paraId="3254B754" w14:textId="1ED3205C" w:rsidR="00EF1803" w:rsidRDefault="00B76F02" w:rsidP="005E6B1E">
      <w:r>
        <w:t xml:space="preserve">De gemeente kent haar organisatiecultuur en -structuur het best en weet hoe de hazen lopen. Daarom zal het project het voortouw nemen in de veranderopgave. Inschrijver zal hierbij een sterk consulterende/ adviserende rol hebben, relevante content beschikbaar stellen aan het project en ondersteunen bij het vormgeven van content. </w:t>
      </w:r>
    </w:p>
    <w:p w14:paraId="71D82440" w14:textId="16C4AA6B" w:rsidR="00B76F02" w:rsidRDefault="00B76F02" w:rsidP="005E6B1E"/>
    <w:p w14:paraId="16F6A7E9" w14:textId="1DBBF400" w:rsidR="00F90211" w:rsidRDefault="00F90211" w:rsidP="00F90211">
      <w:pPr>
        <w:rPr>
          <w:b/>
        </w:rPr>
      </w:pPr>
      <w:r w:rsidRPr="00F90211">
        <w:rPr>
          <w:b/>
        </w:rPr>
        <w:t xml:space="preserve">Communicatie </w:t>
      </w:r>
      <w:r w:rsidR="00A977BB">
        <w:rPr>
          <w:b/>
        </w:rPr>
        <w:t>I</w:t>
      </w:r>
      <w:r w:rsidRPr="00B46259">
        <w:rPr>
          <w:b/>
        </w:rPr>
        <w:t>mplementatiefase</w:t>
      </w:r>
    </w:p>
    <w:p w14:paraId="4AD0CD60" w14:textId="4A04A1CD" w:rsidR="00F90211" w:rsidRDefault="00F90211" w:rsidP="00F90211">
      <w:r>
        <w:t xml:space="preserve">Vanaf 1 januari 2024 werken zo’n </w:t>
      </w:r>
      <w:r w:rsidR="00220856">
        <w:t>4.200</w:t>
      </w:r>
      <w:r>
        <w:t xml:space="preserve"> Amsterdamse ambtenaren met een nieuw Financieel Management en Inkoop Systeem. Dat betekent wennen aan een nieuw scherm, maar ook werken volgens nieuwe of verder geautomatiseerde standaard ketenprocessen. De impact die dat heeft, kan per gebruiker flink verschillen. Daarnaast kan het nieuw systeem ook aanleiding zijn voor organisatorische veranderingen. Afhankelijk van het belang zal ook de mate van acceptatie of weerstand verschillen. </w:t>
      </w:r>
      <w:r w:rsidR="0048039B">
        <w:t>We</w:t>
      </w:r>
      <w:r>
        <w:t xml:space="preserve"> </w:t>
      </w:r>
      <w:r w:rsidR="0048039B">
        <w:t xml:space="preserve">willen </w:t>
      </w:r>
      <w:r>
        <w:t xml:space="preserve">de overgang naar het nieuwe systeem voor alle stakeholders zo soepel mogelijk laten verlopen. Communicatie tijdens de </w:t>
      </w:r>
      <w:r w:rsidR="00A977BB">
        <w:t>I</w:t>
      </w:r>
      <w:r>
        <w:t>mplementatiefase ondersteunt hierbij.</w:t>
      </w:r>
    </w:p>
    <w:p w14:paraId="4763C1DA" w14:textId="77777777" w:rsidR="00F90211" w:rsidRDefault="00F90211" w:rsidP="00F90211"/>
    <w:p w14:paraId="5910AA33" w14:textId="77777777" w:rsidR="00F90211" w:rsidRPr="00023F75" w:rsidRDefault="00F90211" w:rsidP="00F90211">
      <w:pPr>
        <w:rPr>
          <w:b/>
        </w:rPr>
      </w:pPr>
      <w:r w:rsidRPr="00023F75">
        <w:rPr>
          <w:b/>
        </w:rPr>
        <w:t xml:space="preserve">1 organisatie, verschillende belangen </w:t>
      </w:r>
    </w:p>
    <w:p w14:paraId="414F4229" w14:textId="77777777" w:rsidR="00EE29B2" w:rsidRDefault="00EE29B2" w:rsidP="00F90211"/>
    <w:p w14:paraId="11368107" w14:textId="429DF866" w:rsidR="00F90211" w:rsidRDefault="00F90211" w:rsidP="00F90211">
      <w:r w:rsidRPr="00F90211">
        <w:t xml:space="preserve">Binnen </w:t>
      </w:r>
      <w:r>
        <w:t>Amsterdam zijn er grofweg drie soorten belanghebbenden.</w:t>
      </w:r>
    </w:p>
    <w:p w14:paraId="783BAA01" w14:textId="0C8F8265" w:rsidR="00F90211" w:rsidRDefault="00F90211" w:rsidP="00F90211">
      <w:pPr>
        <w:pStyle w:val="Lijstalinea"/>
        <w:numPr>
          <w:ilvl w:val="0"/>
          <w:numId w:val="142"/>
        </w:numPr>
        <w:spacing w:line="280" w:lineRule="atLeast"/>
      </w:pPr>
      <w:r w:rsidRPr="00A3546B">
        <w:rPr>
          <w:b/>
        </w:rPr>
        <w:t>Gebruikers in de verschillende organisatieonderdelen.</w:t>
      </w:r>
      <w:r>
        <w:t xml:space="preserve"> Zij krijgen te maken met nieuwe schermen, nieuwe standaardprocessen, bestaande processen die verder geautomatiseerd worden en waar mogelijk meer ‘</w:t>
      </w:r>
      <w:proofErr w:type="spellStart"/>
      <w:r>
        <w:t>self</w:t>
      </w:r>
      <w:proofErr w:type="spellEnd"/>
      <w:r>
        <w:t xml:space="preserve"> service’ op het gebied van ondersteunende processen en budgetrealisatie. Vervelend</w:t>
      </w:r>
      <w:r w:rsidR="000A2C2E">
        <w:t>,</w:t>
      </w:r>
      <w:r>
        <w:t xml:space="preserve"> want financiën, dat is niet de hoofdtaak van deze collega’s. Op het gebied van inkoop worden standaardprocessen ontworpen, waarbij huidige ‘inkoopvrijheden’ en langlopende relaties met leveranciers mogelijk beëindigd moeten worden.</w:t>
      </w:r>
    </w:p>
    <w:p w14:paraId="23F5E412" w14:textId="77777777" w:rsidR="00F90211" w:rsidRDefault="00F90211" w:rsidP="00F90211">
      <w:pPr>
        <w:pStyle w:val="Lijstalinea"/>
        <w:numPr>
          <w:ilvl w:val="0"/>
          <w:numId w:val="142"/>
        </w:numPr>
        <w:spacing w:line="280" w:lineRule="atLeast"/>
      </w:pPr>
      <w:r w:rsidRPr="00A3546B">
        <w:rPr>
          <w:b/>
        </w:rPr>
        <w:t>Financiële professionals van de directie Financiën en Inkoop.</w:t>
      </w:r>
      <w:r>
        <w:t xml:space="preserve"> Het nieuwe systeem is de basis voor de dienstverlening die zij kunnen leveren aan de organisatie. Die zal veranderen. Daarnaast zal verdere automatisering impact hebben op de organisatie. Er zal werk verdwijnen, nieuw werk verschijnen maar ook werk verschuiven. Mogelijk wordt de huidige formatie hierop aangepast. </w:t>
      </w:r>
    </w:p>
    <w:p w14:paraId="2B3B5C2F" w14:textId="77777777" w:rsidR="00F90211" w:rsidRDefault="00F90211" w:rsidP="00F90211">
      <w:pPr>
        <w:pStyle w:val="Lijstalinea"/>
        <w:numPr>
          <w:ilvl w:val="0"/>
          <w:numId w:val="142"/>
        </w:numPr>
        <w:spacing w:line="280" w:lineRule="atLeast"/>
      </w:pPr>
      <w:r w:rsidRPr="00A3546B">
        <w:rPr>
          <w:b/>
        </w:rPr>
        <w:t>Voor het bestuur en het gemeentelijk managementteam van Amsterdam</w:t>
      </w:r>
      <w:r>
        <w:t xml:space="preserve"> is het nieuwe systeem een stap in de digitalisering van haar (interne) dienstverlening. De investering is fors en de verwachting hoog. De verwachting is dat het samenbrengen van de f</w:t>
      </w:r>
      <w:r w:rsidRPr="004E45FE">
        <w:t>inanciële functionaliteiten inkoop</w:t>
      </w:r>
      <w:r>
        <w:t>- en contractmanagement</w:t>
      </w:r>
      <w:r w:rsidRPr="004E45FE">
        <w:t xml:space="preserve">, begroting, administratie en </w:t>
      </w:r>
      <w:r>
        <w:t>financiële projectbeheersing</w:t>
      </w:r>
      <w:r w:rsidRPr="004E45FE">
        <w:t xml:space="preserve"> </w:t>
      </w:r>
      <w:r>
        <w:t>ondersteunt bij het verkrijgen van de benodigde sturingsinformatie en de financiële verantwoording.</w:t>
      </w:r>
    </w:p>
    <w:p w14:paraId="1F4C4228" w14:textId="77777777" w:rsidR="00F90211" w:rsidRDefault="00F90211" w:rsidP="00F90211">
      <w:pPr>
        <w:ind w:left="360"/>
      </w:pPr>
    </w:p>
    <w:p w14:paraId="4B92AC28" w14:textId="77777777" w:rsidR="00F90211" w:rsidRDefault="00F90211" w:rsidP="00F90211">
      <w:r>
        <w:t xml:space="preserve"> Deze verschillende belangen hebben effect op de communicatieaanpak. Daarom de volgende vragen:</w:t>
      </w:r>
    </w:p>
    <w:p w14:paraId="45AADBDD" w14:textId="395C9600" w:rsidR="00EE29B2" w:rsidRDefault="00655F73" w:rsidP="00EE29B2">
      <w:pPr>
        <w:pStyle w:val="Lijstnummering"/>
        <w:numPr>
          <w:ilvl w:val="0"/>
          <w:numId w:val="107"/>
        </w:numPr>
      </w:pPr>
      <w:r>
        <w:t xml:space="preserve">Beschrijf uw aanpak ten aanzien van </w:t>
      </w:r>
      <w:r w:rsidR="00CC01D8">
        <w:t xml:space="preserve">de problematiek van diverse belangen en een passende </w:t>
      </w:r>
      <w:r w:rsidR="00EE29B2">
        <w:t>aanpak</w:t>
      </w:r>
      <w:r w:rsidR="00CE0CEB">
        <w:t>.</w:t>
      </w:r>
    </w:p>
    <w:p w14:paraId="46C17C56" w14:textId="044E321A" w:rsidR="00EE29B2" w:rsidRDefault="00CC01D8" w:rsidP="00EE29B2">
      <w:pPr>
        <w:pStyle w:val="Lijstnummering"/>
        <w:numPr>
          <w:ilvl w:val="0"/>
          <w:numId w:val="107"/>
        </w:numPr>
      </w:pPr>
      <w:r>
        <w:t xml:space="preserve">Welke </w:t>
      </w:r>
      <w:r w:rsidR="0048039B">
        <w:t xml:space="preserve">consulterende/ adviserende </w:t>
      </w:r>
      <w:r>
        <w:t xml:space="preserve">taken ziet Inschrijver voor zichzelf om de veranderopgave tot een succes te brengen en daarmee de </w:t>
      </w:r>
      <w:r w:rsidR="00A977BB">
        <w:t>I</w:t>
      </w:r>
      <w:r>
        <w:t xml:space="preserve">mplementatie en </w:t>
      </w:r>
      <w:r w:rsidR="00A977BB">
        <w:t>A</w:t>
      </w:r>
      <w:r>
        <w:t>cceptatie te bespoedigen</w:t>
      </w:r>
      <w:r w:rsidR="00EE29B2">
        <w:t>.</w:t>
      </w:r>
    </w:p>
    <w:p w14:paraId="07CBBAEC" w14:textId="77777777" w:rsidR="00EE29B2" w:rsidRDefault="00EE29B2" w:rsidP="00EE29B2"/>
    <w:p w14:paraId="147E91BC" w14:textId="77777777" w:rsidR="00B76F02" w:rsidRPr="00EF1803" w:rsidRDefault="00B76F02" w:rsidP="005E6B1E"/>
    <w:p w14:paraId="3543C9A4" w14:textId="20196803" w:rsidR="0088301C" w:rsidRDefault="0088301C" w:rsidP="00EE29B2">
      <w:pPr>
        <w:pStyle w:val="Kop2"/>
      </w:pPr>
      <w:bookmarkStart w:id="66" w:name="_Toc100577295"/>
      <w:r>
        <w:t>Testen</w:t>
      </w:r>
      <w:bookmarkEnd w:id="66"/>
    </w:p>
    <w:p w14:paraId="41F7A415" w14:textId="19BD8839" w:rsidR="003E5E44" w:rsidRPr="00290D76" w:rsidRDefault="006A0FD6" w:rsidP="005E6B1E">
      <w:pPr>
        <w:rPr>
          <w:rFonts w:cstheme="minorHAnsi"/>
        </w:rPr>
      </w:pPr>
      <w:r w:rsidRPr="00290D76">
        <w:rPr>
          <w:rFonts w:cstheme="minorHAnsi"/>
        </w:rPr>
        <w:t xml:space="preserve">Doel van het testen is om inzicht te verkrijgen in </w:t>
      </w:r>
      <w:r w:rsidRPr="00290D76">
        <w:rPr>
          <w:rStyle w:val="StijlZwart"/>
          <w:rFonts w:cstheme="minorHAnsi"/>
          <w:sz w:val="22"/>
        </w:rPr>
        <w:t xml:space="preserve">de kwaliteit van het nieuw financieel management en inkoop systeem (FMIS) </w:t>
      </w:r>
      <w:r w:rsidRPr="00290D76">
        <w:rPr>
          <w:rFonts w:cstheme="minorHAnsi"/>
        </w:rPr>
        <w:t xml:space="preserve">en om gedurende de ontwikkeling, configuratie en </w:t>
      </w:r>
      <w:r w:rsidR="00A977BB">
        <w:rPr>
          <w:rFonts w:cstheme="minorHAnsi"/>
        </w:rPr>
        <w:t>I</w:t>
      </w:r>
      <w:r w:rsidRPr="00290D76">
        <w:rPr>
          <w:rFonts w:cstheme="minorHAnsi"/>
        </w:rPr>
        <w:t xml:space="preserve">mplementatie tijdig bij te kunnen sturen zodat ten tijde van de livegang een zo hoog mogelijke kwaliteit bereikt kan worden. </w:t>
      </w:r>
    </w:p>
    <w:p w14:paraId="67E07792" w14:textId="6EE8F2D1" w:rsidR="006A0FD6" w:rsidRDefault="006A0FD6" w:rsidP="005E6B1E">
      <w:pPr>
        <w:rPr>
          <w:rFonts w:cstheme="minorHAnsi"/>
        </w:rPr>
      </w:pPr>
      <w:r>
        <w:rPr>
          <w:rFonts w:cstheme="minorHAnsi"/>
        </w:rPr>
        <w:t>Voor livegang zal d</w:t>
      </w:r>
      <w:r w:rsidRPr="00290D76">
        <w:rPr>
          <w:rFonts w:cstheme="minorHAnsi"/>
        </w:rPr>
        <w:t xml:space="preserve">e gemeente </w:t>
      </w:r>
      <w:r w:rsidR="00274242">
        <w:t>Opdrachtgever</w:t>
      </w:r>
      <w:r w:rsidRPr="00290D76">
        <w:rPr>
          <w:rFonts w:cstheme="minorHAnsi"/>
        </w:rPr>
        <w:t xml:space="preserve"> uiteindelijk dienen te beoordelen of hetgeen is opgeleverd van voldoende kwaliteit is en aansluit op de behoeftes zonder daarbij de eventueel resterende risico’s uit het oog te verliezen.</w:t>
      </w:r>
    </w:p>
    <w:p w14:paraId="44CD33C9" w14:textId="2FD7EFE9" w:rsidR="003E5E44" w:rsidRDefault="003E5E44" w:rsidP="005E6B1E">
      <w:pPr>
        <w:rPr>
          <w:rFonts w:cstheme="minorHAnsi"/>
        </w:rPr>
      </w:pPr>
      <w:r>
        <w:rPr>
          <w:rFonts w:cstheme="minorHAnsi"/>
        </w:rPr>
        <w:t>Opdrachtgever stelt een aantal testen verplicht met bijbehorende rolverdeling, zoals beschreven in onderstaande tabellen.</w:t>
      </w:r>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547"/>
        <w:gridCol w:w="3260"/>
        <w:gridCol w:w="3827"/>
      </w:tblGrid>
      <w:tr w:rsidR="00D72381" w:rsidRPr="008714A4" w14:paraId="021C7347" w14:textId="77777777" w:rsidTr="00274242">
        <w:trPr>
          <w:tblHeader/>
        </w:trPr>
        <w:tc>
          <w:tcPr>
            <w:tcW w:w="2547" w:type="dxa"/>
            <w:shd w:val="clear" w:color="auto" w:fill="FF0000"/>
          </w:tcPr>
          <w:p w14:paraId="44CD4A1D" w14:textId="77777777" w:rsidR="00D72381" w:rsidRDefault="00D72381" w:rsidP="00274242">
            <w:pPr>
              <w:rPr>
                <w:b/>
                <w:color w:val="FFFFFF"/>
                <w:sz w:val="18"/>
                <w:szCs w:val="18"/>
              </w:rPr>
            </w:pPr>
            <w:r>
              <w:rPr>
                <w:b/>
                <w:color w:val="FFFFFF"/>
                <w:sz w:val="18"/>
                <w:szCs w:val="18"/>
              </w:rPr>
              <w:t>Testsoort</w:t>
            </w:r>
          </w:p>
        </w:tc>
        <w:tc>
          <w:tcPr>
            <w:tcW w:w="3260" w:type="dxa"/>
            <w:shd w:val="clear" w:color="auto" w:fill="FF0000"/>
          </w:tcPr>
          <w:p w14:paraId="12A10757" w14:textId="77777777" w:rsidR="00D72381" w:rsidRPr="0078566C" w:rsidRDefault="00D72381" w:rsidP="00274242">
            <w:pPr>
              <w:rPr>
                <w:b/>
                <w:color w:val="FFFFFF"/>
                <w:sz w:val="18"/>
                <w:szCs w:val="18"/>
              </w:rPr>
            </w:pPr>
            <w:r>
              <w:rPr>
                <w:b/>
                <w:color w:val="FFFFFF"/>
                <w:sz w:val="18"/>
                <w:szCs w:val="18"/>
              </w:rPr>
              <w:t>Entry criteria</w:t>
            </w:r>
          </w:p>
        </w:tc>
        <w:tc>
          <w:tcPr>
            <w:tcW w:w="3827" w:type="dxa"/>
            <w:shd w:val="clear" w:color="auto" w:fill="FF0000"/>
          </w:tcPr>
          <w:p w14:paraId="46A34F0D" w14:textId="77777777" w:rsidR="00D72381" w:rsidRPr="0078566C" w:rsidRDefault="00D72381" w:rsidP="00274242">
            <w:pPr>
              <w:rPr>
                <w:b/>
                <w:color w:val="FFFFFF"/>
                <w:sz w:val="18"/>
                <w:szCs w:val="18"/>
              </w:rPr>
            </w:pPr>
            <w:r>
              <w:rPr>
                <w:b/>
                <w:color w:val="FFFFFF"/>
                <w:sz w:val="18"/>
                <w:szCs w:val="18"/>
              </w:rPr>
              <w:t>Exit criteria</w:t>
            </w:r>
          </w:p>
        </w:tc>
      </w:tr>
      <w:tr w:rsidR="00D72381" w:rsidRPr="008B473A" w14:paraId="6C9D2D18" w14:textId="77777777" w:rsidTr="00274242">
        <w:tc>
          <w:tcPr>
            <w:tcW w:w="2547" w:type="dxa"/>
          </w:tcPr>
          <w:p w14:paraId="187F1E32" w14:textId="77777777" w:rsidR="00D72381" w:rsidRPr="006D4F99" w:rsidRDefault="00D72381" w:rsidP="00274242">
            <w:pPr>
              <w:pStyle w:val="Default"/>
              <w:rPr>
                <w:szCs w:val="21"/>
                <w:lang w:val="en-US"/>
              </w:rPr>
            </w:pPr>
            <w:r w:rsidRPr="006D4F99">
              <w:rPr>
                <w:szCs w:val="21"/>
                <w:lang w:val="en-US"/>
              </w:rPr>
              <w:t>Unit/</w:t>
            </w:r>
            <w:proofErr w:type="spellStart"/>
            <w:r w:rsidRPr="006D4F99">
              <w:rPr>
                <w:szCs w:val="21"/>
                <w:lang w:val="en-US"/>
              </w:rPr>
              <w:t>Systeem</w:t>
            </w:r>
            <w:proofErr w:type="spellEnd"/>
            <w:r w:rsidRPr="006D4F99">
              <w:rPr>
                <w:szCs w:val="21"/>
                <w:lang w:val="en-US"/>
              </w:rPr>
              <w:t xml:space="preserve"> </w:t>
            </w:r>
            <w:proofErr w:type="spellStart"/>
            <w:r>
              <w:rPr>
                <w:szCs w:val="21"/>
                <w:lang w:val="en-US"/>
              </w:rPr>
              <w:t>Integratie</w:t>
            </w:r>
            <w:proofErr w:type="spellEnd"/>
            <w:r>
              <w:rPr>
                <w:szCs w:val="21"/>
                <w:lang w:val="en-US"/>
              </w:rPr>
              <w:t xml:space="preserve"> </w:t>
            </w:r>
            <w:r w:rsidRPr="006D4F99">
              <w:rPr>
                <w:szCs w:val="21"/>
                <w:lang w:val="en-US"/>
              </w:rPr>
              <w:t xml:space="preserve">Test </w:t>
            </w:r>
          </w:p>
          <w:p w14:paraId="5FB62EDE" w14:textId="77777777" w:rsidR="00D72381" w:rsidRPr="006D4F99" w:rsidRDefault="00D72381" w:rsidP="00274242">
            <w:pPr>
              <w:pStyle w:val="Default"/>
              <w:rPr>
                <w:lang w:val="en-US"/>
              </w:rPr>
            </w:pPr>
            <w:r w:rsidRPr="006D4F99">
              <w:rPr>
                <w:szCs w:val="21"/>
                <w:lang w:val="en-US"/>
              </w:rPr>
              <w:t>(UT/S</w:t>
            </w:r>
            <w:r>
              <w:rPr>
                <w:szCs w:val="21"/>
                <w:lang w:val="en-US"/>
              </w:rPr>
              <w:t>I</w:t>
            </w:r>
            <w:r w:rsidRPr="006D4F99">
              <w:rPr>
                <w:szCs w:val="21"/>
                <w:lang w:val="en-US"/>
              </w:rPr>
              <w:t>T)</w:t>
            </w:r>
          </w:p>
        </w:tc>
        <w:tc>
          <w:tcPr>
            <w:tcW w:w="3260" w:type="dxa"/>
          </w:tcPr>
          <w:p w14:paraId="6B30EF29" w14:textId="77777777" w:rsidR="00D72381" w:rsidRDefault="00D72381" w:rsidP="00274242">
            <w:pPr>
              <w:pStyle w:val="Default"/>
              <w:rPr>
                <w:szCs w:val="21"/>
              </w:rPr>
            </w:pPr>
            <w:r>
              <w:rPr>
                <w:szCs w:val="21"/>
              </w:rPr>
              <w:t xml:space="preserve">- (Technisch) ontwerp geaccordeerd </w:t>
            </w:r>
          </w:p>
          <w:p w14:paraId="4F53E30B" w14:textId="77777777" w:rsidR="00D72381" w:rsidRDefault="00D72381" w:rsidP="00274242">
            <w:pPr>
              <w:pStyle w:val="Default"/>
              <w:rPr>
                <w:szCs w:val="21"/>
              </w:rPr>
            </w:pPr>
            <w:r>
              <w:rPr>
                <w:szCs w:val="21"/>
              </w:rPr>
              <w:t xml:space="preserve">- Testomgeving is beschikbaar </w:t>
            </w:r>
          </w:p>
          <w:p w14:paraId="6039ED3E" w14:textId="77777777" w:rsidR="00D72381" w:rsidRDefault="00D72381" w:rsidP="00274242">
            <w:r>
              <w:t xml:space="preserve">- Toegangsrechten testers zijn geregeld. </w:t>
            </w:r>
          </w:p>
          <w:p w14:paraId="294F51F8" w14:textId="77777777" w:rsidR="00D72381" w:rsidRPr="0078566C" w:rsidRDefault="00D72381" w:rsidP="00274242">
            <w:r>
              <w:t>- Conversiescripts zijn beschikbaar</w:t>
            </w:r>
          </w:p>
        </w:tc>
        <w:tc>
          <w:tcPr>
            <w:tcW w:w="3827" w:type="dxa"/>
          </w:tcPr>
          <w:p w14:paraId="630866E4" w14:textId="77777777" w:rsidR="00D72381" w:rsidRDefault="00D72381" w:rsidP="00274242">
            <w:pPr>
              <w:pStyle w:val="Default"/>
              <w:rPr>
                <w:szCs w:val="21"/>
              </w:rPr>
            </w:pPr>
            <w:r>
              <w:rPr>
                <w:szCs w:val="21"/>
              </w:rPr>
              <w:t>1. Geen openstaande bevindingen met prioriteit ‘</w:t>
            </w:r>
            <w:proofErr w:type="spellStart"/>
            <w:r>
              <w:rPr>
                <w:szCs w:val="21"/>
              </w:rPr>
              <w:t>blocker</w:t>
            </w:r>
            <w:proofErr w:type="spellEnd"/>
            <w:r>
              <w:rPr>
                <w:szCs w:val="21"/>
              </w:rPr>
              <w:t xml:space="preserve">’. </w:t>
            </w:r>
          </w:p>
          <w:p w14:paraId="546023D3" w14:textId="77777777" w:rsidR="00D72381" w:rsidRDefault="00D72381" w:rsidP="00274242">
            <w:r>
              <w:t>2. Openstaande bevindingen met prioriteit anders dan ‘</w:t>
            </w:r>
            <w:proofErr w:type="spellStart"/>
            <w:r>
              <w:t>blocker</w:t>
            </w:r>
            <w:proofErr w:type="spellEnd"/>
            <w:r>
              <w:t xml:space="preserve">’ dienen in overleg met de Business te worden geaccepteerd, opgenomen worden in de </w:t>
            </w:r>
            <w:proofErr w:type="spellStart"/>
            <w:r>
              <w:t>backlog</w:t>
            </w:r>
            <w:proofErr w:type="spellEnd"/>
            <w:r>
              <w:t xml:space="preserve">. </w:t>
            </w:r>
          </w:p>
          <w:p w14:paraId="074B3E2E" w14:textId="77777777" w:rsidR="00D72381" w:rsidRPr="0078566C" w:rsidRDefault="00D72381" w:rsidP="00274242">
            <w:r>
              <w:t>3. Rapportage is opgeleverd.</w:t>
            </w:r>
          </w:p>
        </w:tc>
      </w:tr>
      <w:tr w:rsidR="00D72381" w:rsidRPr="008B473A" w14:paraId="5256D20C" w14:textId="77777777" w:rsidTr="00274242">
        <w:tc>
          <w:tcPr>
            <w:tcW w:w="2547" w:type="dxa"/>
          </w:tcPr>
          <w:p w14:paraId="64D7EF5F" w14:textId="77777777" w:rsidR="00D72381" w:rsidRDefault="00D72381" w:rsidP="00274242">
            <w:pPr>
              <w:pStyle w:val="Default"/>
              <w:rPr>
                <w:szCs w:val="21"/>
              </w:rPr>
            </w:pPr>
            <w:r>
              <w:rPr>
                <w:szCs w:val="21"/>
              </w:rPr>
              <w:t>Collegiale Toets</w:t>
            </w:r>
          </w:p>
          <w:p w14:paraId="4B0700E1" w14:textId="77777777" w:rsidR="00D72381" w:rsidRDefault="00D72381" w:rsidP="00274242">
            <w:pPr>
              <w:pStyle w:val="Default"/>
            </w:pPr>
            <w:r>
              <w:rPr>
                <w:szCs w:val="21"/>
              </w:rPr>
              <w:t>(CT)</w:t>
            </w:r>
          </w:p>
        </w:tc>
        <w:tc>
          <w:tcPr>
            <w:tcW w:w="3260" w:type="dxa"/>
          </w:tcPr>
          <w:p w14:paraId="66B98AC2" w14:textId="77777777" w:rsidR="00D72381" w:rsidRDefault="00D72381" w:rsidP="00274242">
            <w:pPr>
              <w:pStyle w:val="Default"/>
              <w:rPr>
                <w:szCs w:val="21"/>
              </w:rPr>
            </w:pPr>
            <w:r>
              <w:rPr>
                <w:szCs w:val="21"/>
              </w:rPr>
              <w:t>- Voorgaande testfase is afgerond.</w:t>
            </w:r>
          </w:p>
          <w:p w14:paraId="770D1834" w14:textId="77777777" w:rsidR="00D72381" w:rsidRDefault="00D72381" w:rsidP="00274242">
            <w:pPr>
              <w:pStyle w:val="Default"/>
              <w:rPr>
                <w:szCs w:val="21"/>
              </w:rPr>
            </w:pPr>
            <w:r>
              <w:rPr>
                <w:szCs w:val="21"/>
              </w:rPr>
              <w:t xml:space="preserve">- Testscripts CT zijn gerealiseerd en geaccordeerd door inrichtingsteam. </w:t>
            </w:r>
          </w:p>
          <w:p w14:paraId="4C667A07" w14:textId="77777777" w:rsidR="00D72381" w:rsidRDefault="00D72381" w:rsidP="00274242">
            <w:pPr>
              <w:pStyle w:val="Default"/>
              <w:rPr>
                <w:szCs w:val="21"/>
              </w:rPr>
            </w:pPr>
            <w:r>
              <w:rPr>
                <w:szCs w:val="21"/>
              </w:rPr>
              <w:t xml:space="preserve">- De testomgeving is ingericht conform de benodigdheden voor infrastructuur, functionaliteit en testdatasets zoals aangegeven vanuit test en de intake op deze omgeving is succesvol afgerond; </w:t>
            </w:r>
          </w:p>
          <w:p w14:paraId="12643131" w14:textId="77777777" w:rsidR="00D72381" w:rsidRPr="0078566C" w:rsidRDefault="00D72381" w:rsidP="00274242">
            <w:r>
              <w:t xml:space="preserve">- Er is een ruimte beschikbaar. </w:t>
            </w:r>
          </w:p>
        </w:tc>
        <w:tc>
          <w:tcPr>
            <w:tcW w:w="3827" w:type="dxa"/>
          </w:tcPr>
          <w:p w14:paraId="28BFE5B1" w14:textId="77777777" w:rsidR="00D72381" w:rsidRDefault="00D72381" w:rsidP="00274242">
            <w:r>
              <w:t xml:space="preserve">1. Van elke betrokken partij (&lt;&lt;partijen nader in te vullen&gt;&gt;) is er minimaal 1 collega per domein betrokken geweest en zijn de bevindingen vastgelegd. </w:t>
            </w:r>
          </w:p>
          <w:p w14:paraId="64DB7650" w14:textId="77777777" w:rsidR="00D72381" w:rsidRPr="0078566C" w:rsidRDefault="00D72381" w:rsidP="00274242">
            <w:r>
              <w:t>2. Rapportage is opgeleverd.</w:t>
            </w:r>
          </w:p>
        </w:tc>
      </w:tr>
      <w:tr w:rsidR="00D72381" w:rsidRPr="008B473A" w14:paraId="588D900F" w14:textId="77777777" w:rsidTr="00274242">
        <w:tc>
          <w:tcPr>
            <w:tcW w:w="2547" w:type="dxa"/>
          </w:tcPr>
          <w:p w14:paraId="67C50148" w14:textId="77777777" w:rsidR="00D72381" w:rsidRDefault="00D72381" w:rsidP="00274242">
            <w:pPr>
              <w:pStyle w:val="Default"/>
            </w:pPr>
            <w:r>
              <w:rPr>
                <w:szCs w:val="21"/>
              </w:rPr>
              <w:t xml:space="preserve">Functionele Acceptatie Test (FAT) </w:t>
            </w:r>
          </w:p>
        </w:tc>
        <w:tc>
          <w:tcPr>
            <w:tcW w:w="3260" w:type="dxa"/>
          </w:tcPr>
          <w:p w14:paraId="0BCF08B7" w14:textId="77777777" w:rsidR="00D72381" w:rsidRDefault="00D72381" w:rsidP="00274242">
            <w:pPr>
              <w:pStyle w:val="Default"/>
              <w:rPr>
                <w:szCs w:val="21"/>
              </w:rPr>
            </w:pPr>
            <w:r>
              <w:rPr>
                <w:szCs w:val="21"/>
              </w:rPr>
              <w:t xml:space="preserve">- Voorgaande testfases zijn afgerond. </w:t>
            </w:r>
          </w:p>
          <w:p w14:paraId="208E1AFE" w14:textId="77777777" w:rsidR="00D72381" w:rsidRDefault="00D72381" w:rsidP="00274242">
            <w:pPr>
              <w:pStyle w:val="Default"/>
              <w:rPr>
                <w:szCs w:val="21"/>
              </w:rPr>
            </w:pPr>
            <w:r>
              <w:rPr>
                <w:szCs w:val="21"/>
              </w:rPr>
              <w:t xml:space="preserve">- Inrichting is afgerond. </w:t>
            </w:r>
          </w:p>
          <w:p w14:paraId="06AE32D5" w14:textId="77777777" w:rsidR="00D72381" w:rsidRDefault="00D72381" w:rsidP="00274242">
            <w:pPr>
              <w:pStyle w:val="Default"/>
              <w:rPr>
                <w:szCs w:val="21"/>
              </w:rPr>
            </w:pPr>
            <w:r>
              <w:rPr>
                <w:szCs w:val="21"/>
              </w:rPr>
              <w:t xml:space="preserve">- Koppelingen zijn afgerond. </w:t>
            </w:r>
          </w:p>
          <w:p w14:paraId="63E0BD77" w14:textId="77777777" w:rsidR="00D72381" w:rsidRDefault="00D72381" w:rsidP="00274242">
            <w:pPr>
              <w:pStyle w:val="Default"/>
              <w:rPr>
                <w:szCs w:val="21"/>
              </w:rPr>
            </w:pPr>
            <w:r>
              <w:rPr>
                <w:szCs w:val="21"/>
              </w:rPr>
              <w:t xml:space="preserve">- Eerste proefconversie heeft plaatsgevonden. </w:t>
            </w:r>
          </w:p>
          <w:p w14:paraId="3FD15EE3" w14:textId="77777777" w:rsidR="00D72381" w:rsidRDefault="00D72381" w:rsidP="00274242">
            <w:pPr>
              <w:pStyle w:val="Default"/>
              <w:rPr>
                <w:szCs w:val="21"/>
              </w:rPr>
            </w:pPr>
            <w:r>
              <w:rPr>
                <w:szCs w:val="21"/>
              </w:rPr>
              <w:t xml:space="preserve">- De als testbasis geïdentificeerde documenten dienen door alle acceptanten (inclusief het testteam) te zijn geaccordeerd </w:t>
            </w:r>
          </w:p>
          <w:p w14:paraId="5E321071" w14:textId="77777777" w:rsidR="00D72381" w:rsidRDefault="00D72381" w:rsidP="00274242">
            <w:r>
              <w:t xml:space="preserve">- Testscripts zijn opgesteld. </w:t>
            </w:r>
          </w:p>
          <w:p w14:paraId="41ADA10F" w14:textId="77777777" w:rsidR="00D72381" w:rsidRPr="0078566C" w:rsidRDefault="00D72381" w:rsidP="00274242">
            <w:r>
              <w:t>- Testdata is gereed.</w:t>
            </w:r>
          </w:p>
        </w:tc>
        <w:tc>
          <w:tcPr>
            <w:tcW w:w="3827" w:type="dxa"/>
          </w:tcPr>
          <w:p w14:paraId="3D088667" w14:textId="77777777" w:rsidR="00D72381" w:rsidRDefault="00D72381" w:rsidP="00274242">
            <w:pPr>
              <w:pStyle w:val="Default"/>
              <w:rPr>
                <w:szCs w:val="21"/>
              </w:rPr>
            </w:pPr>
            <w:r>
              <w:rPr>
                <w:szCs w:val="21"/>
              </w:rPr>
              <w:t>1. Geen openstaande bevindingen met prioriteit ‘</w:t>
            </w:r>
            <w:proofErr w:type="spellStart"/>
            <w:r>
              <w:rPr>
                <w:szCs w:val="21"/>
              </w:rPr>
              <w:t>blocker</w:t>
            </w:r>
            <w:proofErr w:type="spellEnd"/>
            <w:r>
              <w:rPr>
                <w:szCs w:val="21"/>
              </w:rPr>
              <w:t xml:space="preserve">’ behalve als er een, door de business geaccepteerde, </w:t>
            </w:r>
            <w:proofErr w:type="spellStart"/>
            <w:r>
              <w:rPr>
                <w:szCs w:val="21"/>
              </w:rPr>
              <w:t>workaround</w:t>
            </w:r>
            <w:proofErr w:type="spellEnd"/>
            <w:r>
              <w:rPr>
                <w:szCs w:val="21"/>
              </w:rPr>
              <w:t xml:space="preserve"> beschikbaar is. </w:t>
            </w:r>
          </w:p>
          <w:p w14:paraId="0B1901FA" w14:textId="77777777" w:rsidR="00D72381" w:rsidRDefault="00D72381" w:rsidP="00274242">
            <w:r>
              <w:t>2. Openstaande bevindingen met prioriteit anders dan ‘</w:t>
            </w:r>
            <w:proofErr w:type="spellStart"/>
            <w:r>
              <w:t>blocker</w:t>
            </w:r>
            <w:proofErr w:type="spellEnd"/>
            <w:r>
              <w:t xml:space="preserve">’ dienen in overleg met de Business te worden geaccepteerd, opgenomen worden in de </w:t>
            </w:r>
            <w:proofErr w:type="spellStart"/>
            <w:r>
              <w:t>backlog</w:t>
            </w:r>
            <w:proofErr w:type="spellEnd"/>
            <w:r>
              <w:t xml:space="preserve"> of opgevoerd als RFC. </w:t>
            </w:r>
          </w:p>
          <w:p w14:paraId="596D7E27" w14:textId="77777777" w:rsidR="00D72381" w:rsidRPr="0078566C" w:rsidRDefault="00D72381" w:rsidP="00274242">
            <w:r>
              <w:t>3. Rapportage is opgeleverd.</w:t>
            </w:r>
          </w:p>
        </w:tc>
      </w:tr>
      <w:tr w:rsidR="00D72381" w:rsidRPr="008B473A" w14:paraId="4E2604B4" w14:textId="77777777" w:rsidTr="00274242">
        <w:tc>
          <w:tcPr>
            <w:tcW w:w="2547" w:type="dxa"/>
          </w:tcPr>
          <w:p w14:paraId="49DC6CE2" w14:textId="77777777" w:rsidR="00D72381" w:rsidRDefault="00D72381" w:rsidP="00274242">
            <w:pPr>
              <w:pStyle w:val="Default"/>
            </w:pPr>
            <w:r>
              <w:rPr>
                <w:szCs w:val="21"/>
              </w:rPr>
              <w:t xml:space="preserve">Gebruikers Acceptatie Test (GAT) </w:t>
            </w:r>
          </w:p>
        </w:tc>
        <w:tc>
          <w:tcPr>
            <w:tcW w:w="3260" w:type="dxa"/>
          </w:tcPr>
          <w:p w14:paraId="284A0759" w14:textId="77777777" w:rsidR="00D72381" w:rsidRDefault="00D72381" w:rsidP="00274242">
            <w:pPr>
              <w:pStyle w:val="Default"/>
              <w:rPr>
                <w:szCs w:val="21"/>
              </w:rPr>
            </w:pPr>
            <w:r>
              <w:rPr>
                <w:szCs w:val="21"/>
              </w:rPr>
              <w:t xml:space="preserve">- Voorgaande testfases zijn afgerond. </w:t>
            </w:r>
          </w:p>
          <w:p w14:paraId="3B08B4BA" w14:textId="77777777" w:rsidR="00D72381" w:rsidRDefault="00D72381" w:rsidP="00274242">
            <w:pPr>
              <w:pStyle w:val="Default"/>
              <w:rPr>
                <w:szCs w:val="21"/>
              </w:rPr>
            </w:pPr>
            <w:r>
              <w:rPr>
                <w:szCs w:val="21"/>
              </w:rPr>
              <w:t xml:space="preserve">- Functionele Acceptatie Test heeft reeds aangetoond dat de functionaliteit van voldoende kwaliteit is om met de eindgebruikers te testen </w:t>
            </w:r>
          </w:p>
          <w:p w14:paraId="580A23C7" w14:textId="77777777" w:rsidR="00D72381" w:rsidRDefault="00D72381" w:rsidP="00274242">
            <w:pPr>
              <w:pStyle w:val="Default"/>
              <w:rPr>
                <w:szCs w:val="21"/>
              </w:rPr>
            </w:pPr>
            <w:r>
              <w:rPr>
                <w:szCs w:val="21"/>
              </w:rPr>
              <w:t xml:space="preserve">- Gebruikersdocumentatie is aanwezig </w:t>
            </w:r>
          </w:p>
          <w:p w14:paraId="180B6BD4" w14:textId="77777777" w:rsidR="00D72381" w:rsidRDefault="00D72381" w:rsidP="00274242">
            <w:pPr>
              <w:pStyle w:val="Default"/>
              <w:rPr>
                <w:szCs w:val="21"/>
              </w:rPr>
            </w:pPr>
            <w:r>
              <w:rPr>
                <w:szCs w:val="21"/>
              </w:rPr>
              <w:t xml:space="preserve">-Testscripts zijn opgesteld </w:t>
            </w:r>
          </w:p>
          <w:p w14:paraId="09345206" w14:textId="77777777" w:rsidR="00D72381" w:rsidRPr="0078566C" w:rsidRDefault="00D72381" w:rsidP="00274242">
            <w:r>
              <w:t xml:space="preserve">-Users zijn aangemaakt met de juiste autorisaties. </w:t>
            </w:r>
          </w:p>
        </w:tc>
        <w:tc>
          <w:tcPr>
            <w:tcW w:w="3827" w:type="dxa"/>
          </w:tcPr>
          <w:p w14:paraId="373B77E3" w14:textId="77777777" w:rsidR="00D72381" w:rsidRDefault="00D72381" w:rsidP="00274242">
            <w:pPr>
              <w:pStyle w:val="Default"/>
              <w:rPr>
                <w:szCs w:val="21"/>
              </w:rPr>
            </w:pPr>
            <w:r>
              <w:rPr>
                <w:szCs w:val="21"/>
              </w:rPr>
              <w:t>1. Geen openstaande bevindingen met prioriteit ‘</w:t>
            </w:r>
            <w:proofErr w:type="spellStart"/>
            <w:r>
              <w:rPr>
                <w:szCs w:val="21"/>
              </w:rPr>
              <w:t>blocker</w:t>
            </w:r>
            <w:proofErr w:type="spellEnd"/>
            <w:r>
              <w:rPr>
                <w:szCs w:val="21"/>
              </w:rPr>
              <w:t xml:space="preserve">’ behalve als er een, door de business geaccepteerde, </w:t>
            </w:r>
            <w:proofErr w:type="spellStart"/>
            <w:r>
              <w:rPr>
                <w:szCs w:val="21"/>
              </w:rPr>
              <w:t>work-around</w:t>
            </w:r>
            <w:proofErr w:type="spellEnd"/>
            <w:r>
              <w:rPr>
                <w:szCs w:val="21"/>
              </w:rPr>
              <w:t xml:space="preserve"> beschikbaar is. </w:t>
            </w:r>
          </w:p>
          <w:p w14:paraId="7F7312C8" w14:textId="77777777" w:rsidR="00D72381" w:rsidRDefault="00D72381" w:rsidP="00274242">
            <w:r>
              <w:t>2. Openstaande bevindingen met prioriteit anders dan ‘</w:t>
            </w:r>
            <w:proofErr w:type="spellStart"/>
            <w:r>
              <w:t>blocker</w:t>
            </w:r>
            <w:proofErr w:type="spellEnd"/>
            <w:r>
              <w:t xml:space="preserve">’ dienen in overleg met de Business te worden geaccepteerd, opgenomen worden in de </w:t>
            </w:r>
            <w:proofErr w:type="spellStart"/>
            <w:r>
              <w:t>backlog</w:t>
            </w:r>
            <w:proofErr w:type="spellEnd"/>
            <w:r>
              <w:t xml:space="preserve"> of opgevoerd als RFC. </w:t>
            </w:r>
          </w:p>
          <w:p w14:paraId="7CA48241" w14:textId="77777777" w:rsidR="00D72381" w:rsidRPr="0078566C" w:rsidRDefault="00D72381" w:rsidP="00274242">
            <w:r>
              <w:t>3. Rapportage is opgeleverd.</w:t>
            </w:r>
          </w:p>
        </w:tc>
      </w:tr>
      <w:tr w:rsidR="00D72381" w:rsidRPr="008B473A" w14:paraId="2605BB00" w14:textId="77777777" w:rsidTr="00274242">
        <w:tc>
          <w:tcPr>
            <w:tcW w:w="2547" w:type="dxa"/>
          </w:tcPr>
          <w:p w14:paraId="238F486E" w14:textId="77777777" w:rsidR="00D72381" w:rsidRDefault="00D72381" w:rsidP="00274242">
            <w:pPr>
              <w:pStyle w:val="Default"/>
              <w:rPr>
                <w:szCs w:val="21"/>
              </w:rPr>
            </w:pPr>
            <w:proofErr w:type="spellStart"/>
            <w:r>
              <w:rPr>
                <w:szCs w:val="21"/>
              </w:rPr>
              <w:t>Exploratory</w:t>
            </w:r>
            <w:proofErr w:type="spellEnd"/>
            <w:r>
              <w:rPr>
                <w:szCs w:val="21"/>
              </w:rPr>
              <w:t xml:space="preserve"> Testen (ET)</w:t>
            </w:r>
          </w:p>
        </w:tc>
        <w:tc>
          <w:tcPr>
            <w:tcW w:w="3260" w:type="dxa"/>
          </w:tcPr>
          <w:p w14:paraId="4ADA7209" w14:textId="77777777" w:rsidR="00D72381" w:rsidRDefault="00D72381" w:rsidP="00274242">
            <w:pPr>
              <w:pStyle w:val="Default"/>
              <w:rPr>
                <w:szCs w:val="21"/>
              </w:rPr>
            </w:pPr>
            <w:r>
              <w:rPr>
                <w:szCs w:val="21"/>
              </w:rPr>
              <w:t>- Inrichting gereed</w:t>
            </w:r>
          </w:p>
        </w:tc>
        <w:tc>
          <w:tcPr>
            <w:tcW w:w="3827" w:type="dxa"/>
          </w:tcPr>
          <w:p w14:paraId="3955A773" w14:textId="77777777" w:rsidR="00D72381" w:rsidRDefault="00D72381" w:rsidP="00274242">
            <w:r>
              <w:t>1. rapportage is opgeleverd</w:t>
            </w:r>
          </w:p>
        </w:tc>
      </w:tr>
      <w:tr w:rsidR="00D72381" w:rsidRPr="008B473A" w14:paraId="07939E52" w14:textId="77777777" w:rsidTr="00274242">
        <w:tc>
          <w:tcPr>
            <w:tcW w:w="2547" w:type="dxa"/>
          </w:tcPr>
          <w:p w14:paraId="44E3A8C5" w14:textId="77777777" w:rsidR="00D72381" w:rsidRDefault="00D72381" w:rsidP="00274242">
            <w:pPr>
              <w:pStyle w:val="Default"/>
            </w:pPr>
            <w:r>
              <w:rPr>
                <w:szCs w:val="21"/>
              </w:rPr>
              <w:t xml:space="preserve">Beheer Acceptatie Test (BAT) </w:t>
            </w:r>
          </w:p>
        </w:tc>
        <w:tc>
          <w:tcPr>
            <w:tcW w:w="3260" w:type="dxa"/>
          </w:tcPr>
          <w:p w14:paraId="6CCE6920" w14:textId="77777777" w:rsidR="00D72381" w:rsidRDefault="00D72381" w:rsidP="00274242">
            <w:pPr>
              <w:pStyle w:val="Default"/>
              <w:rPr>
                <w:szCs w:val="21"/>
              </w:rPr>
            </w:pPr>
            <w:r>
              <w:rPr>
                <w:szCs w:val="21"/>
              </w:rPr>
              <w:t xml:space="preserve">- Voorgaande testfases zijn afgerond. </w:t>
            </w:r>
          </w:p>
          <w:p w14:paraId="45A3EF7B" w14:textId="77777777" w:rsidR="00D72381" w:rsidRDefault="00D72381" w:rsidP="00274242">
            <w:pPr>
              <w:pStyle w:val="Default"/>
              <w:rPr>
                <w:szCs w:val="21"/>
              </w:rPr>
            </w:pPr>
            <w:r>
              <w:rPr>
                <w:szCs w:val="21"/>
              </w:rPr>
              <w:t xml:space="preserve">- 2e Proefconversie is afgerond </w:t>
            </w:r>
          </w:p>
          <w:p w14:paraId="3D270917" w14:textId="77777777" w:rsidR="00D72381" w:rsidRDefault="00D72381" w:rsidP="00274242">
            <w:r>
              <w:t xml:space="preserve">- Inrichtingsdocumentatie is aanwezig </w:t>
            </w:r>
          </w:p>
          <w:p w14:paraId="1D94952B" w14:textId="77777777" w:rsidR="00D72381" w:rsidRDefault="00D72381" w:rsidP="00274242">
            <w:pPr>
              <w:pStyle w:val="Default"/>
              <w:rPr>
                <w:szCs w:val="21"/>
              </w:rPr>
            </w:pPr>
            <w:r>
              <w:rPr>
                <w:szCs w:val="21"/>
              </w:rPr>
              <w:t xml:space="preserve">- Autorisatiedocumentatie is aanwezig </w:t>
            </w:r>
          </w:p>
          <w:p w14:paraId="682B55FB" w14:textId="77777777" w:rsidR="00D72381" w:rsidRDefault="00D72381" w:rsidP="00274242">
            <w:pPr>
              <w:pStyle w:val="Default"/>
              <w:rPr>
                <w:szCs w:val="21"/>
              </w:rPr>
            </w:pPr>
            <w:r>
              <w:rPr>
                <w:szCs w:val="21"/>
              </w:rPr>
              <w:t xml:space="preserve">- Back-up &amp; </w:t>
            </w:r>
            <w:proofErr w:type="spellStart"/>
            <w:r>
              <w:rPr>
                <w:szCs w:val="21"/>
              </w:rPr>
              <w:t>Restore</w:t>
            </w:r>
            <w:proofErr w:type="spellEnd"/>
            <w:r>
              <w:rPr>
                <w:szCs w:val="21"/>
              </w:rPr>
              <w:t xml:space="preserve"> procedure is opgesteld </w:t>
            </w:r>
          </w:p>
          <w:p w14:paraId="618E6356" w14:textId="77777777" w:rsidR="00D72381" w:rsidRDefault="00D72381" w:rsidP="00274242">
            <w:pPr>
              <w:pStyle w:val="Default"/>
              <w:rPr>
                <w:szCs w:val="21"/>
              </w:rPr>
            </w:pPr>
            <w:r>
              <w:rPr>
                <w:szCs w:val="21"/>
              </w:rPr>
              <w:t>Testscenario’s zijn opgesteld</w:t>
            </w:r>
          </w:p>
          <w:p w14:paraId="2E85BC53" w14:textId="77777777" w:rsidR="00D72381" w:rsidRPr="0078566C" w:rsidRDefault="00D72381" w:rsidP="00274242">
            <w:r>
              <w:t xml:space="preserve">- Gebruikers zijn opgeleid </w:t>
            </w:r>
          </w:p>
        </w:tc>
        <w:tc>
          <w:tcPr>
            <w:tcW w:w="3827" w:type="dxa"/>
          </w:tcPr>
          <w:p w14:paraId="5B968D13" w14:textId="77777777" w:rsidR="00D72381" w:rsidRDefault="00D72381" w:rsidP="00274242">
            <w:r>
              <w:t xml:space="preserve">1. Er wordt aan alle voorwaarden (behalve de laatste conversie) voldaan om in productie te kunnen gaan met het nieuwe systeem. Het gaat dan om onder andere de aanwezigheid van inrichtingsdocumentatie en handleidingen, etc. </w:t>
            </w:r>
          </w:p>
          <w:p w14:paraId="39AEF256" w14:textId="77777777" w:rsidR="00D72381" w:rsidRPr="0078566C" w:rsidRDefault="00D72381" w:rsidP="00274242">
            <w:r>
              <w:t>2. Rapportage is opgeleverd.</w:t>
            </w:r>
          </w:p>
        </w:tc>
      </w:tr>
      <w:tr w:rsidR="00D72381" w:rsidRPr="008B473A" w14:paraId="4C5961A7" w14:textId="77777777" w:rsidTr="00274242">
        <w:tc>
          <w:tcPr>
            <w:tcW w:w="2547" w:type="dxa"/>
          </w:tcPr>
          <w:p w14:paraId="452D516F" w14:textId="77777777" w:rsidR="00D72381" w:rsidRDefault="00D72381" w:rsidP="00274242">
            <w:pPr>
              <w:pStyle w:val="Default"/>
              <w:rPr>
                <w:szCs w:val="21"/>
              </w:rPr>
            </w:pPr>
            <w:r>
              <w:rPr>
                <w:szCs w:val="21"/>
              </w:rPr>
              <w:t>Implementatie Test</w:t>
            </w:r>
          </w:p>
          <w:p w14:paraId="7699D827" w14:textId="77777777" w:rsidR="00D72381" w:rsidRDefault="00D72381" w:rsidP="00274242">
            <w:pPr>
              <w:pStyle w:val="Default"/>
            </w:pPr>
            <w:r>
              <w:rPr>
                <w:szCs w:val="21"/>
              </w:rPr>
              <w:t>(</w:t>
            </w:r>
            <w:proofErr w:type="spellStart"/>
            <w:r>
              <w:rPr>
                <w:szCs w:val="21"/>
              </w:rPr>
              <w:t>ImpT</w:t>
            </w:r>
            <w:proofErr w:type="spellEnd"/>
            <w:r>
              <w:rPr>
                <w:szCs w:val="21"/>
              </w:rPr>
              <w:t xml:space="preserve">) </w:t>
            </w:r>
          </w:p>
        </w:tc>
        <w:tc>
          <w:tcPr>
            <w:tcW w:w="3260" w:type="dxa"/>
          </w:tcPr>
          <w:p w14:paraId="07063F4A" w14:textId="77777777" w:rsidR="00D72381" w:rsidRDefault="00D72381" w:rsidP="00274242">
            <w:pPr>
              <w:pStyle w:val="Default"/>
              <w:rPr>
                <w:szCs w:val="21"/>
              </w:rPr>
            </w:pPr>
            <w:r>
              <w:rPr>
                <w:szCs w:val="21"/>
              </w:rPr>
              <w:t xml:space="preserve">- Beheer Acceptatie Test is succesvol afgerond </w:t>
            </w:r>
          </w:p>
          <w:p w14:paraId="15B6BBBF" w14:textId="77777777" w:rsidR="00D72381" w:rsidRPr="0078566C" w:rsidRDefault="00D72381" w:rsidP="00274242">
            <w:r>
              <w:t xml:space="preserve">- Laatste conversie voor Livegang is afgerond. </w:t>
            </w:r>
          </w:p>
        </w:tc>
        <w:tc>
          <w:tcPr>
            <w:tcW w:w="3827" w:type="dxa"/>
          </w:tcPr>
          <w:p w14:paraId="1E4D5B44" w14:textId="77777777" w:rsidR="00D72381" w:rsidRDefault="00D72381" w:rsidP="00274242">
            <w:pPr>
              <w:pStyle w:val="Default"/>
              <w:rPr>
                <w:szCs w:val="21"/>
              </w:rPr>
            </w:pPr>
            <w:r>
              <w:rPr>
                <w:szCs w:val="21"/>
              </w:rPr>
              <w:t xml:space="preserve">1. Alle testsoorten zijn afgerond. </w:t>
            </w:r>
          </w:p>
          <w:p w14:paraId="18B3011E" w14:textId="77777777" w:rsidR="00D72381" w:rsidRDefault="00D72381" w:rsidP="00274242">
            <w:r>
              <w:t>2. Er wordt aan alle voorwaarden voldaan om in productie te kunnen gaan met het nieuwe systeem. Gebruikers zijn opgeleid, autorisaties zijn verleend etc.</w:t>
            </w:r>
          </w:p>
          <w:p w14:paraId="263EA554" w14:textId="77777777" w:rsidR="00D72381" w:rsidRPr="0078566C" w:rsidRDefault="00D72381" w:rsidP="00274242">
            <w:r>
              <w:t>3. Rapportage is opgeleverd.</w:t>
            </w:r>
          </w:p>
        </w:tc>
      </w:tr>
    </w:tbl>
    <w:p w14:paraId="2DF0E551" w14:textId="305FB8F8" w:rsidR="00BD5AEC" w:rsidRDefault="00BD5AEC" w:rsidP="005E6B1E">
      <w:pPr>
        <w:rPr>
          <w:rFonts w:cstheme="minorHAnsi"/>
        </w:rPr>
      </w:pPr>
    </w:p>
    <w:p w14:paraId="6347D50A" w14:textId="0937BC64" w:rsidR="00D72381" w:rsidRDefault="00D72381" w:rsidP="005E6B1E">
      <w:pPr>
        <w:rPr>
          <w:rFonts w:cstheme="minorHAnsi"/>
        </w:rPr>
      </w:pPr>
    </w:p>
    <w:p w14:paraId="69D61133" w14:textId="77777777" w:rsidR="00D72381" w:rsidRDefault="00D72381" w:rsidP="00D72381">
      <w:r>
        <w:t>In onderstaande tabel is de scheiding van de verantwoordelijkheden opgenomen zoals deze door de Opdrachtgever is gemaakt.</w:t>
      </w:r>
    </w:p>
    <w:p w14:paraId="545EBA80" w14:textId="77777777" w:rsidR="00D72381" w:rsidRDefault="00D72381" w:rsidP="00D72381"/>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1"/>
        <w:gridCol w:w="736"/>
        <w:gridCol w:w="736"/>
        <w:gridCol w:w="736"/>
        <w:gridCol w:w="736"/>
        <w:gridCol w:w="736"/>
        <w:gridCol w:w="736"/>
        <w:gridCol w:w="736"/>
        <w:gridCol w:w="736"/>
        <w:gridCol w:w="905"/>
        <w:gridCol w:w="905"/>
      </w:tblGrid>
      <w:tr w:rsidR="00D72381" w:rsidRPr="00C6697D" w14:paraId="55C76AB5" w14:textId="77777777" w:rsidTr="00274242">
        <w:trPr>
          <w:trHeight w:val="202"/>
        </w:trPr>
        <w:tc>
          <w:tcPr>
            <w:tcW w:w="1946" w:type="dxa"/>
            <w:shd w:val="clear" w:color="auto" w:fill="FF0000"/>
          </w:tcPr>
          <w:p w14:paraId="5125ACB2" w14:textId="77777777" w:rsidR="00D72381" w:rsidRPr="00C6697D" w:rsidRDefault="00D72381" w:rsidP="00274242">
            <w:pPr>
              <w:autoSpaceDE w:val="0"/>
              <w:autoSpaceDN w:val="0"/>
              <w:adjustRightInd w:val="0"/>
              <w:spacing w:line="240" w:lineRule="auto"/>
              <w:rPr>
                <w:rFonts w:cs="Corbel"/>
                <w:b/>
                <w:color w:val="FFFFFF" w:themeColor="background1"/>
                <w:sz w:val="20"/>
                <w:szCs w:val="20"/>
              </w:rPr>
            </w:pPr>
            <w:r w:rsidRPr="00C6697D">
              <w:rPr>
                <w:rFonts w:cs="Corbel"/>
                <w:b/>
                <w:bCs/>
                <w:color w:val="FFFFFF" w:themeColor="background1"/>
                <w:sz w:val="20"/>
                <w:szCs w:val="20"/>
              </w:rPr>
              <w:t xml:space="preserve">Verantwoordelijken </w:t>
            </w:r>
          </w:p>
        </w:tc>
        <w:tc>
          <w:tcPr>
            <w:tcW w:w="737" w:type="dxa"/>
            <w:shd w:val="clear" w:color="auto" w:fill="FF0000"/>
          </w:tcPr>
          <w:p w14:paraId="2D5F0D98" w14:textId="77777777" w:rsidR="00D72381" w:rsidRPr="00C6697D" w:rsidRDefault="00D72381" w:rsidP="00274242">
            <w:pPr>
              <w:autoSpaceDE w:val="0"/>
              <w:autoSpaceDN w:val="0"/>
              <w:adjustRightInd w:val="0"/>
              <w:spacing w:line="240" w:lineRule="auto"/>
              <w:jc w:val="center"/>
              <w:rPr>
                <w:rFonts w:cs="Corbel"/>
                <w:b/>
                <w:bCs/>
                <w:color w:val="FFFFFF" w:themeColor="background1"/>
                <w:sz w:val="20"/>
                <w:szCs w:val="20"/>
              </w:rPr>
            </w:pPr>
            <w:r w:rsidRPr="00C6697D">
              <w:rPr>
                <w:rFonts w:cs="Corbel"/>
                <w:b/>
                <w:bCs/>
                <w:color w:val="FFFFFF" w:themeColor="background1"/>
                <w:sz w:val="20"/>
                <w:szCs w:val="20"/>
              </w:rPr>
              <w:t>UT/ SIT</w:t>
            </w:r>
          </w:p>
          <w:p w14:paraId="32994D65" w14:textId="77777777" w:rsidR="00D72381" w:rsidRPr="00C6697D" w:rsidRDefault="00D72381" w:rsidP="00274242">
            <w:pPr>
              <w:autoSpaceDE w:val="0"/>
              <w:autoSpaceDN w:val="0"/>
              <w:adjustRightInd w:val="0"/>
              <w:spacing w:line="240" w:lineRule="auto"/>
              <w:jc w:val="center"/>
              <w:rPr>
                <w:rFonts w:cs="Corbel"/>
                <w:b/>
                <w:bCs/>
                <w:color w:val="FFFFFF" w:themeColor="background1"/>
                <w:sz w:val="20"/>
                <w:szCs w:val="20"/>
              </w:rPr>
            </w:pPr>
          </w:p>
        </w:tc>
        <w:tc>
          <w:tcPr>
            <w:tcW w:w="737" w:type="dxa"/>
            <w:shd w:val="clear" w:color="auto" w:fill="FF0000"/>
          </w:tcPr>
          <w:p w14:paraId="3E3AF8FA"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CT</w:t>
            </w:r>
          </w:p>
        </w:tc>
        <w:tc>
          <w:tcPr>
            <w:tcW w:w="737" w:type="dxa"/>
            <w:shd w:val="clear" w:color="auto" w:fill="FF0000"/>
          </w:tcPr>
          <w:p w14:paraId="776E6E20"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FAT</w:t>
            </w:r>
          </w:p>
        </w:tc>
        <w:tc>
          <w:tcPr>
            <w:tcW w:w="737" w:type="dxa"/>
            <w:shd w:val="clear" w:color="auto" w:fill="FF0000"/>
          </w:tcPr>
          <w:p w14:paraId="6283C3A0"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GAT/ E.T.</w:t>
            </w:r>
          </w:p>
        </w:tc>
        <w:tc>
          <w:tcPr>
            <w:tcW w:w="737" w:type="dxa"/>
            <w:shd w:val="clear" w:color="auto" w:fill="FF0000"/>
          </w:tcPr>
          <w:p w14:paraId="73F4B0A8"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E2E</w:t>
            </w:r>
          </w:p>
        </w:tc>
        <w:tc>
          <w:tcPr>
            <w:tcW w:w="737" w:type="dxa"/>
            <w:shd w:val="clear" w:color="auto" w:fill="FF0000"/>
          </w:tcPr>
          <w:p w14:paraId="0D2A0D94"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BAT</w:t>
            </w:r>
          </w:p>
        </w:tc>
        <w:tc>
          <w:tcPr>
            <w:tcW w:w="737" w:type="dxa"/>
            <w:shd w:val="clear" w:color="auto" w:fill="FF0000"/>
          </w:tcPr>
          <w:p w14:paraId="215793A6" w14:textId="77777777" w:rsidR="00D72381" w:rsidRPr="00C6697D" w:rsidRDefault="00D72381" w:rsidP="00274242">
            <w:pPr>
              <w:autoSpaceDE w:val="0"/>
              <w:autoSpaceDN w:val="0"/>
              <w:adjustRightInd w:val="0"/>
              <w:spacing w:line="240" w:lineRule="auto"/>
              <w:rPr>
                <w:rFonts w:cs="Corbel"/>
                <w:b/>
                <w:bCs/>
                <w:color w:val="FFFFFF" w:themeColor="background1"/>
                <w:sz w:val="20"/>
                <w:szCs w:val="20"/>
              </w:rPr>
            </w:pPr>
            <w:proofErr w:type="spellStart"/>
            <w:r>
              <w:rPr>
                <w:rFonts w:cs="Corbel"/>
                <w:b/>
                <w:bCs/>
                <w:color w:val="FFFFFF" w:themeColor="background1"/>
                <w:sz w:val="20"/>
                <w:szCs w:val="20"/>
              </w:rPr>
              <w:t>ImpT</w:t>
            </w:r>
            <w:proofErr w:type="spellEnd"/>
            <w:r w:rsidRPr="00C6697D">
              <w:rPr>
                <w:rFonts w:cs="Corbel"/>
                <w:b/>
                <w:bCs/>
                <w:color w:val="FFFFFF" w:themeColor="background1"/>
                <w:sz w:val="20"/>
                <w:szCs w:val="20"/>
              </w:rPr>
              <w:t>.</w:t>
            </w:r>
          </w:p>
        </w:tc>
        <w:tc>
          <w:tcPr>
            <w:tcW w:w="737" w:type="dxa"/>
            <w:shd w:val="clear" w:color="auto" w:fill="FF0000"/>
          </w:tcPr>
          <w:p w14:paraId="37C81994"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Perf.</w:t>
            </w:r>
          </w:p>
        </w:tc>
        <w:tc>
          <w:tcPr>
            <w:tcW w:w="907" w:type="dxa"/>
            <w:shd w:val="clear" w:color="auto" w:fill="FF0000"/>
          </w:tcPr>
          <w:p w14:paraId="128A072E" w14:textId="77777777" w:rsidR="00D72381" w:rsidRPr="00C6697D" w:rsidRDefault="00D72381" w:rsidP="00274242">
            <w:pPr>
              <w:autoSpaceDE w:val="0"/>
              <w:autoSpaceDN w:val="0"/>
              <w:adjustRightInd w:val="0"/>
              <w:spacing w:line="240" w:lineRule="auto"/>
              <w:jc w:val="center"/>
              <w:rPr>
                <w:rFonts w:cs="Corbel"/>
                <w:b/>
                <w:bCs/>
                <w:color w:val="FFFFFF" w:themeColor="background1"/>
                <w:sz w:val="20"/>
                <w:szCs w:val="20"/>
              </w:rPr>
            </w:pPr>
            <w:proofErr w:type="spellStart"/>
            <w:r w:rsidRPr="00C6697D">
              <w:rPr>
                <w:rFonts w:cs="Corbel"/>
                <w:b/>
                <w:bCs/>
                <w:color w:val="FFFFFF" w:themeColor="background1"/>
                <w:sz w:val="20"/>
                <w:szCs w:val="20"/>
              </w:rPr>
              <w:t>Beveili</w:t>
            </w:r>
            <w:proofErr w:type="spellEnd"/>
            <w:r w:rsidRPr="00C6697D">
              <w:rPr>
                <w:rFonts w:cs="Corbel"/>
                <w:b/>
                <w:bCs/>
                <w:color w:val="FFFFFF" w:themeColor="background1"/>
                <w:sz w:val="20"/>
                <w:szCs w:val="20"/>
              </w:rPr>
              <w:t>-</w:t>
            </w:r>
          </w:p>
          <w:p w14:paraId="54421CF7"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r w:rsidRPr="00C6697D">
              <w:rPr>
                <w:rFonts w:cs="Corbel"/>
                <w:b/>
                <w:bCs/>
                <w:color w:val="FFFFFF" w:themeColor="background1"/>
                <w:sz w:val="20"/>
                <w:szCs w:val="20"/>
              </w:rPr>
              <w:t>ging</w:t>
            </w:r>
          </w:p>
        </w:tc>
        <w:tc>
          <w:tcPr>
            <w:tcW w:w="907" w:type="dxa"/>
            <w:shd w:val="clear" w:color="auto" w:fill="FF0000"/>
          </w:tcPr>
          <w:p w14:paraId="075E24D9" w14:textId="77777777" w:rsidR="00D72381" w:rsidRPr="00C6697D" w:rsidRDefault="00D72381" w:rsidP="00274242">
            <w:pPr>
              <w:autoSpaceDE w:val="0"/>
              <w:autoSpaceDN w:val="0"/>
              <w:adjustRightInd w:val="0"/>
              <w:spacing w:line="240" w:lineRule="auto"/>
              <w:jc w:val="center"/>
              <w:rPr>
                <w:rFonts w:cs="Corbel"/>
                <w:b/>
                <w:bCs/>
                <w:color w:val="FFFFFF" w:themeColor="background1"/>
                <w:sz w:val="20"/>
                <w:szCs w:val="20"/>
              </w:rPr>
            </w:pPr>
            <w:proofErr w:type="spellStart"/>
            <w:r w:rsidRPr="00C6697D">
              <w:rPr>
                <w:rFonts w:cs="Corbel"/>
                <w:b/>
                <w:bCs/>
                <w:color w:val="FFFFFF" w:themeColor="background1"/>
                <w:sz w:val="20"/>
                <w:szCs w:val="20"/>
              </w:rPr>
              <w:t>Stabili</w:t>
            </w:r>
            <w:proofErr w:type="spellEnd"/>
            <w:r w:rsidRPr="00C6697D">
              <w:rPr>
                <w:rFonts w:cs="Corbel"/>
                <w:b/>
                <w:bCs/>
                <w:color w:val="FFFFFF" w:themeColor="background1"/>
                <w:sz w:val="20"/>
                <w:szCs w:val="20"/>
              </w:rPr>
              <w:t>-</w:t>
            </w:r>
          </w:p>
          <w:p w14:paraId="41B848A3" w14:textId="77777777" w:rsidR="00D72381" w:rsidRPr="00C6697D" w:rsidRDefault="00D72381" w:rsidP="00274242">
            <w:pPr>
              <w:autoSpaceDE w:val="0"/>
              <w:autoSpaceDN w:val="0"/>
              <w:adjustRightInd w:val="0"/>
              <w:spacing w:line="240" w:lineRule="auto"/>
              <w:jc w:val="center"/>
              <w:rPr>
                <w:rFonts w:cs="Corbel"/>
                <w:b/>
                <w:color w:val="FFFFFF" w:themeColor="background1"/>
                <w:sz w:val="20"/>
                <w:szCs w:val="20"/>
              </w:rPr>
            </w:pPr>
            <w:proofErr w:type="spellStart"/>
            <w:r w:rsidRPr="00C6697D">
              <w:rPr>
                <w:rFonts w:cs="Corbel"/>
                <w:b/>
                <w:bCs/>
                <w:color w:val="FFFFFF" w:themeColor="background1"/>
                <w:sz w:val="20"/>
                <w:szCs w:val="20"/>
              </w:rPr>
              <w:t>teit</w:t>
            </w:r>
            <w:proofErr w:type="spellEnd"/>
          </w:p>
        </w:tc>
      </w:tr>
      <w:tr w:rsidR="00D72381" w:rsidRPr="006D4F99" w14:paraId="6D9EB23F" w14:textId="77777777" w:rsidTr="00274242">
        <w:trPr>
          <w:trHeight w:val="102"/>
        </w:trPr>
        <w:tc>
          <w:tcPr>
            <w:tcW w:w="1946" w:type="dxa"/>
          </w:tcPr>
          <w:p w14:paraId="5E558542" w14:textId="77777777" w:rsidR="00D72381" w:rsidRPr="006D4F99" w:rsidRDefault="00D72381" w:rsidP="00274242">
            <w:pPr>
              <w:autoSpaceDE w:val="0"/>
              <w:autoSpaceDN w:val="0"/>
              <w:adjustRightInd w:val="0"/>
              <w:spacing w:line="240" w:lineRule="auto"/>
              <w:rPr>
                <w:rFonts w:cs="Corbel"/>
                <w:sz w:val="20"/>
                <w:szCs w:val="20"/>
              </w:rPr>
            </w:pPr>
            <w:r w:rsidRPr="006D4F99">
              <w:rPr>
                <w:sz w:val="20"/>
                <w:szCs w:val="20"/>
              </w:rPr>
              <w:t>Opdrachtgever</w:t>
            </w:r>
          </w:p>
        </w:tc>
        <w:tc>
          <w:tcPr>
            <w:tcW w:w="737" w:type="dxa"/>
          </w:tcPr>
          <w:p w14:paraId="11E61736" w14:textId="77777777" w:rsidR="00D72381" w:rsidRPr="006D4F99" w:rsidRDefault="00D72381" w:rsidP="00274242">
            <w:pPr>
              <w:autoSpaceDE w:val="0"/>
              <w:autoSpaceDN w:val="0"/>
              <w:adjustRightInd w:val="0"/>
              <w:spacing w:line="240" w:lineRule="auto"/>
              <w:jc w:val="center"/>
              <w:rPr>
                <w:sz w:val="20"/>
                <w:szCs w:val="20"/>
              </w:rPr>
            </w:pPr>
            <w:r w:rsidRPr="006D4F99">
              <w:rPr>
                <w:sz w:val="20"/>
                <w:szCs w:val="20"/>
              </w:rPr>
              <w:t>U</w:t>
            </w:r>
            <w:r>
              <w:rPr>
                <w:sz w:val="20"/>
                <w:szCs w:val="20"/>
              </w:rPr>
              <w:t>, M</w:t>
            </w:r>
          </w:p>
        </w:tc>
        <w:tc>
          <w:tcPr>
            <w:tcW w:w="737" w:type="dxa"/>
          </w:tcPr>
          <w:p w14:paraId="43152B1D"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 U</w:t>
            </w:r>
          </w:p>
        </w:tc>
        <w:tc>
          <w:tcPr>
            <w:tcW w:w="737" w:type="dxa"/>
          </w:tcPr>
          <w:p w14:paraId="1E23CFBA"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 U</w:t>
            </w:r>
          </w:p>
        </w:tc>
        <w:tc>
          <w:tcPr>
            <w:tcW w:w="737" w:type="dxa"/>
          </w:tcPr>
          <w:p w14:paraId="5EE4E464"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 U</w:t>
            </w:r>
          </w:p>
        </w:tc>
        <w:tc>
          <w:tcPr>
            <w:tcW w:w="737" w:type="dxa"/>
          </w:tcPr>
          <w:p w14:paraId="0E1AB7A8"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 U</w:t>
            </w:r>
          </w:p>
        </w:tc>
        <w:tc>
          <w:tcPr>
            <w:tcW w:w="737" w:type="dxa"/>
          </w:tcPr>
          <w:p w14:paraId="32046E04"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 U</w:t>
            </w:r>
          </w:p>
        </w:tc>
        <w:tc>
          <w:tcPr>
            <w:tcW w:w="737" w:type="dxa"/>
          </w:tcPr>
          <w:p w14:paraId="6EFD5BF4"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w:t>
            </w:r>
            <w:r>
              <w:rPr>
                <w:sz w:val="20"/>
                <w:szCs w:val="20"/>
              </w:rPr>
              <w:t xml:space="preserve"> </w:t>
            </w:r>
            <w:r w:rsidRPr="006D4F99">
              <w:rPr>
                <w:sz w:val="20"/>
                <w:szCs w:val="20"/>
              </w:rPr>
              <w:t>U</w:t>
            </w:r>
          </w:p>
        </w:tc>
        <w:tc>
          <w:tcPr>
            <w:tcW w:w="737" w:type="dxa"/>
          </w:tcPr>
          <w:p w14:paraId="08BD8AF1"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907" w:type="dxa"/>
          </w:tcPr>
          <w:p w14:paraId="6A87F738"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907" w:type="dxa"/>
          </w:tcPr>
          <w:p w14:paraId="7D241DF8"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r>
      <w:tr w:rsidR="00D72381" w:rsidRPr="006D4F99" w14:paraId="31BACB6F" w14:textId="77777777" w:rsidTr="00274242">
        <w:trPr>
          <w:trHeight w:val="103"/>
        </w:trPr>
        <w:tc>
          <w:tcPr>
            <w:tcW w:w="1946" w:type="dxa"/>
          </w:tcPr>
          <w:p w14:paraId="7C28FE2A" w14:textId="77777777" w:rsidR="00D72381" w:rsidRPr="006D4F99" w:rsidRDefault="00D72381" w:rsidP="00274242">
            <w:pPr>
              <w:autoSpaceDE w:val="0"/>
              <w:autoSpaceDN w:val="0"/>
              <w:adjustRightInd w:val="0"/>
              <w:spacing w:line="240" w:lineRule="auto"/>
              <w:rPr>
                <w:rFonts w:cs="Corbel"/>
                <w:sz w:val="20"/>
                <w:szCs w:val="20"/>
              </w:rPr>
            </w:pPr>
            <w:r w:rsidRPr="006D4F99">
              <w:rPr>
                <w:sz w:val="20"/>
                <w:szCs w:val="20"/>
              </w:rPr>
              <w:t>SW Leverancier</w:t>
            </w:r>
          </w:p>
        </w:tc>
        <w:tc>
          <w:tcPr>
            <w:tcW w:w="737" w:type="dxa"/>
          </w:tcPr>
          <w:p w14:paraId="4BAB8506" w14:textId="77777777" w:rsidR="00D72381" w:rsidRPr="006D4F99" w:rsidRDefault="00D72381" w:rsidP="00274242">
            <w:pPr>
              <w:autoSpaceDE w:val="0"/>
              <w:autoSpaceDN w:val="0"/>
              <w:adjustRightInd w:val="0"/>
              <w:spacing w:line="240" w:lineRule="auto"/>
              <w:jc w:val="center"/>
              <w:rPr>
                <w:sz w:val="20"/>
                <w:szCs w:val="20"/>
              </w:rPr>
            </w:pPr>
            <w:r w:rsidRPr="006D4F99">
              <w:rPr>
                <w:sz w:val="20"/>
                <w:szCs w:val="20"/>
              </w:rPr>
              <w:t>U</w:t>
            </w:r>
          </w:p>
        </w:tc>
        <w:tc>
          <w:tcPr>
            <w:tcW w:w="737" w:type="dxa"/>
          </w:tcPr>
          <w:p w14:paraId="0E1B0316"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rFonts w:cs="Corbel"/>
                <w:sz w:val="20"/>
                <w:szCs w:val="20"/>
              </w:rPr>
              <w:t>M</w:t>
            </w:r>
          </w:p>
        </w:tc>
        <w:tc>
          <w:tcPr>
            <w:tcW w:w="737" w:type="dxa"/>
          </w:tcPr>
          <w:p w14:paraId="3D52168B"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1137AB24"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1FAD32FC"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5289BC25"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0903C60A"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70D12501"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U</w:t>
            </w:r>
          </w:p>
        </w:tc>
        <w:tc>
          <w:tcPr>
            <w:tcW w:w="907" w:type="dxa"/>
          </w:tcPr>
          <w:p w14:paraId="22857A1F"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U</w:t>
            </w:r>
          </w:p>
        </w:tc>
        <w:tc>
          <w:tcPr>
            <w:tcW w:w="907" w:type="dxa"/>
          </w:tcPr>
          <w:p w14:paraId="75AABA52"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U</w:t>
            </w:r>
          </w:p>
        </w:tc>
      </w:tr>
      <w:tr w:rsidR="00D72381" w:rsidRPr="006D4F99" w14:paraId="2685B151" w14:textId="77777777" w:rsidTr="00274242">
        <w:trPr>
          <w:trHeight w:val="103"/>
        </w:trPr>
        <w:tc>
          <w:tcPr>
            <w:tcW w:w="1946" w:type="dxa"/>
          </w:tcPr>
          <w:p w14:paraId="661B2DAD" w14:textId="77777777" w:rsidR="00D72381" w:rsidRPr="006D4F99" w:rsidRDefault="00D72381" w:rsidP="00274242">
            <w:pPr>
              <w:autoSpaceDE w:val="0"/>
              <w:autoSpaceDN w:val="0"/>
              <w:adjustRightInd w:val="0"/>
              <w:spacing w:line="240" w:lineRule="auto"/>
              <w:rPr>
                <w:rFonts w:cs="Corbel"/>
                <w:sz w:val="20"/>
                <w:szCs w:val="20"/>
              </w:rPr>
            </w:pPr>
            <w:r w:rsidRPr="006D4F99">
              <w:rPr>
                <w:sz w:val="20"/>
                <w:szCs w:val="20"/>
              </w:rPr>
              <w:t>Inschrijver</w:t>
            </w:r>
          </w:p>
        </w:tc>
        <w:tc>
          <w:tcPr>
            <w:tcW w:w="737" w:type="dxa"/>
          </w:tcPr>
          <w:p w14:paraId="3BB42335" w14:textId="77777777" w:rsidR="00D72381" w:rsidRPr="006D4F99" w:rsidRDefault="00D72381" w:rsidP="00274242">
            <w:pPr>
              <w:autoSpaceDE w:val="0"/>
              <w:autoSpaceDN w:val="0"/>
              <w:adjustRightInd w:val="0"/>
              <w:spacing w:line="240" w:lineRule="auto"/>
              <w:jc w:val="center"/>
              <w:rPr>
                <w:sz w:val="20"/>
                <w:szCs w:val="20"/>
              </w:rPr>
            </w:pPr>
            <w:r w:rsidRPr="006D4F99">
              <w:rPr>
                <w:sz w:val="20"/>
                <w:szCs w:val="20"/>
              </w:rPr>
              <w:t>V, U</w:t>
            </w:r>
          </w:p>
        </w:tc>
        <w:tc>
          <w:tcPr>
            <w:tcW w:w="737" w:type="dxa"/>
          </w:tcPr>
          <w:p w14:paraId="08B78E89"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04E3CEED"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32861392"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M</w:t>
            </w:r>
          </w:p>
        </w:tc>
        <w:tc>
          <w:tcPr>
            <w:tcW w:w="737" w:type="dxa"/>
          </w:tcPr>
          <w:p w14:paraId="5CA987BA"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w:t>
            </w:r>
            <w:r>
              <w:rPr>
                <w:sz w:val="20"/>
                <w:szCs w:val="20"/>
              </w:rPr>
              <w:t>, U</w:t>
            </w:r>
          </w:p>
        </w:tc>
        <w:tc>
          <w:tcPr>
            <w:tcW w:w="737" w:type="dxa"/>
          </w:tcPr>
          <w:p w14:paraId="6EC8D38B" w14:textId="77777777" w:rsidR="00D72381" w:rsidRPr="006D4F99" w:rsidRDefault="00D72381" w:rsidP="00274242">
            <w:pPr>
              <w:autoSpaceDE w:val="0"/>
              <w:autoSpaceDN w:val="0"/>
              <w:adjustRightInd w:val="0"/>
              <w:spacing w:line="240" w:lineRule="auto"/>
              <w:jc w:val="center"/>
              <w:rPr>
                <w:rFonts w:cs="Corbel"/>
                <w:sz w:val="20"/>
                <w:szCs w:val="20"/>
              </w:rPr>
            </w:pPr>
            <w:r>
              <w:rPr>
                <w:sz w:val="20"/>
                <w:szCs w:val="20"/>
              </w:rPr>
              <w:t>M</w:t>
            </w:r>
          </w:p>
        </w:tc>
        <w:tc>
          <w:tcPr>
            <w:tcW w:w="737" w:type="dxa"/>
          </w:tcPr>
          <w:p w14:paraId="296867B2" w14:textId="77777777" w:rsidR="00D72381" w:rsidRPr="006D4F99" w:rsidRDefault="00D72381" w:rsidP="00274242">
            <w:pPr>
              <w:autoSpaceDE w:val="0"/>
              <w:autoSpaceDN w:val="0"/>
              <w:adjustRightInd w:val="0"/>
              <w:spacing w:line="240" w:lineRule="auto"/>
              <w:jc w:val="center"/>
              <w:rPr>
                <w:rFonts w:cs="Corbel"/>
                <w:sz w:val="20"/>
                <w:szCs w:val="20"/>
              </w:rPr>
            </w:pPr>
            <w:r w:rsidRPr="006D4F99">
              <w:rPr>
                <w:sz w:val="20"/>
                <w:szCs w:val="20"/>
              </w:rPr>
              <w:t>V</w:t>
            </w:r>
            <w:r>
              <w:rPr>
                <w:sz w:val="20"/>
                <w:szCs w:val="20"/>
              </w:rPr>
              <w:t>, U</w:t>
            </w:r>
          </w:p>
        </w:tc>
        <w:tc>
          <w:tcPr>
            <w:tcW w:w="737" w:type="dxa"/>
          </w:tcPr>
          <w:p w14:paraId="255ED63B" w14:textId="77777777" w:rsidR="00D72381" w:rsidRPr="006D4F99" w:rsidRDefault="00D72381" w:rsidP="00274242">
            <w:pPr>
              <w:autoSpaceDE w:val="0"/>
              <w:autoSpaceDN w:val="0"/>
              <w:adjustRightInd w:val="0"/>
              <w:spacing w:line="240" w:lineRule="auto"/>
              <w:jc w:val="center"/>
              <w:rPr>
                <w:rFonts w:cs="Corbel"/>
                <w:sz w:val="20"/>
                <w:szCs w:val="20"/>
              </w:rPr>
            </w:pPr>
            <w:r>
              <w:rPr>
                <w:sz w:val="20"/>
                <w:szCs w:val="20"/>
              </w:rPr>
              <w:t>V</w:t>
            </w:r>
          </w:p>
        </w:tc>
        <w:tc>
          <w:tcPr>
            <w:tcW w:w="907" w:type="dxa"/>
          </w:tcPr>
          <w:p w14:paraId="424D629C" w14:textId="77777777" w:rsidR="00D72381" w:rsidRPr="006D4F99" w:rsidRDefault="00D72381" w:rsidP="00274242">
            <w:pPr>
              <w:autoSpaceDE w:val="0"/>
              <w:autoSpaceDN w:val="0"/>
              <w:adjustRightInd w:val="0"/>
              <w:spacing w:line="240" w:lineRule="auto"/>
              <w:jc w:val="center"/>
              <w:rPr>
                <w:rFonts w:cs="Corbel"/>
                <w:sz w:val="20"/>
                <w:szCs w:val="20"/>
              </w:rPr>
            </w:pPr>
            <w:r>
              <w:rPr>
                <w:sz w:val="20"/>
                <w:szCs w:val="20"/>
              </w:rPr>
              <w:t>V</w:t>
            </w:r>
          </w:p>
        </w:tc>
        <w:tc>
          <w:tcPr>
            <w:tcW w:w="907" w:type="dxa"/>
          </w:tcPr>
          <w:p w14:paraId="2DCCD7F6" w14:textId="77777777" w:rsidR="00D72381" w:rsidRPr="006D4F99" w:rsidRDefault="00D72381" w:rsidP="00274242">
            <w:pPr>
              <w:autoSpaceDE w:val="0"/>
              <w:autoSpaceDN w:val="0"/>
              <w:adjustRightInd w:val="0"/>
              <w:spacing w:line="240" w:lineRule="auto"/>
              <w:jc w:val="center"/>
              <w:rPr>
                <w:rFonts w:cs="Corbel"/>
                <w:sz w:val="20"/>
                <w:szCs w:val="20"/>
              </w:rPr>
            </w:pPr>
            <w:r>
              <w:rPr>
                <w:sz w:val="20"/>
                <w:szCs w:val="20"/>
              </w:rPr>
              <w:t>V</w:t>
            </w:r>
          </w:p>
        </w:tc>
      </w:tr>
    </w:tbl>
    <w:p w14:paraId="71F025B2" w14:textId="77777777" w:rsidR="00D72381" w:rsidRDefault="00D72381" w:rsidP="00D72381">
      <w:pPr>
        <w:tabs>
          <w:tab w:val="left" w:pos="284"/>
        </w:tabs>
      </w:pPr>
      <w:r>
        <w:t>V</w:t>
      </w:r>
      <w:r>
        <w:tab/>
        <w:t>= Verantwoordelijk</w:t>
      </w:r>
    </w:p>
    <w:p w14:paraId="24E3237D" w14:textId="77777777" w:rsidR="00D72381" w:rsidRDefault="00D72381" w:rsidP="00D72381">
      <w:pPr>
        <w:tabs>
          <w:tab w:val="left" w:pos="284"/>
        </w:tabs>
      </w:pPr>
      <w:r>
        <w:t>U</w:t>
      </w:r>
      <w:r>
        <w:tab/>
        <w:t>= Uitvoeren</w:t>
      </w:r>
    </w:p>
    <w:p w14:paraId="38D535C5" w14:textId="77777777" w:rsidR="00D72381" w:rsidRDefault="00D72381" w:rsidP="00D72381">
      <w:pPr>
        <w:tabs>
          <w:tab w:val="left" w:pos="284"/>
        </w:tabs>
      </w:pPr>
      <w:r>
        <w:t>M</w:t>
      </w:r>
      <w:r>
        <w:tab/>
        <w:t>= Medewerking</w:t>
      </w:r>
    </w:p>
    <w:p w14:paraId="3A42EF97" w14:textId="77777777" w:rsidR="00D72381" w:rsidRDefault="00D72381" w:rsidP="005E6B1E">
      <w:pPr>
        <w:rPr>
          <w:rFonts w:cstheme="minorHAnsi"/>
        </w:rPr>
      </w:pPr>
    </w:p>
    <w:p w14:paraId="22CA61E4" w14:textId="77777777" w:rsidR="00D72381" w:rsidRPr="00290D76" w:rsidRDefault="00D72381" w:rsidP="005E6B1E">
      <w:pPr>
        <w:rPr>
          <w:rFonts w:cstheme="minorHAnsi"/>
        </w:rPr>
      </w:pPr>
    </w:p>
    <w:p w14:paraId="2957FA13" w14:textId="0004E756" w:rsidR="006A0FD6" w:rsidRDefault="002D57E9" w:rsidP="005E6B1E">
      <w:pPr>
        <w:rPr>
          <w:rFonts w:cstheme="minorHAnsi"/>
        </w:rPr>
      </w:pPr>
      <w:r>
        <w:rPr>
          <w:rFonts w:cstheme="minorHAnsi"/>
        </w:rPr>
        <w:t xml:space="preserve">Beschrijf </w:t>
      </w:r>
      <w:r w:rsidR="006A0FD6" w:rsidRPr="00290D76">
        <w:rPr>
          <w:rFonts w:cstheme="minorHAnsi"/>
        </w:rPr>
        <w:t xml:space="preserve">in </w:t>
      </w:r>
      <w:r w:rsidR="00BD5AEC">
        <w:rPr>
          <w:rFonts w:cstheme="minorHAnsi"/>
        </w:rPr>
        <w:t xml:space="preserve">uw testplan </w:t>
      </w:r>
      <w:r w:rsidR="004421C6" w:rsidRPr="00290D76">
        <w:rPr>
          <w:rFonts w:cstheme="minorHAnsi"/>
        </w:rPr>
        <w:t xml:space="preserve">uw </w:t>
      </w:r>
      <w:r w:rsidR="003E5E44">
        <w:rPr>
          <w:rFonts w:cstheme="minorHAnsi"/>
        </w:rPr>
        <w:t xml:space="preserve">aanpak </w:t>
      </w:r>
      <w:r w:rsidR="004421C6" w:rsidRPr="00290D76">
        <w:rPr>
          <w:rFonts w:cstheme="minorHAnsi"/>
        </w:rPr>
        <w:t xml:space="preserve">op </w:t>
      </w:r>
      <w:r w:rsidR="00BD5AEC">
        <w:rPr>
          <w:rFonts w:cstheme="minorHAnsi"/>
        </w:rPr>
        <w:t>ten minste d</w:t>
      </w:r>
      <w:r w:rsidR="006A0FD6" w:rsidRPr="00290D76">
        <w:rPr>
          <w:rFonts w:cstheme="minorHAnsi"/>
        </w:rPr>
        <w:t>e volgende onderdelen:</w:t>
      </w:r>
    </w:p>
    <w:p w14:paraId="2395CD8F" w14:textId="77777777" w:rsidR="003E5E44" w:rsidRPr="00290D76" w:rsidRDefault="003E5E44" w:rsidP="005E6B1E">
      <w:pPr>
        <w:rPr>
          <w:rFonts w:cstheme="minorHAnsi"/>
        </w:rPr>
      </w:pPr>
    </w:p>
    <w:p w14:paraId="2F21832B" w14:textId="752D6234" w:rsidR="006A0FD6" w:rsidRPr="00B606CC" w:rsidRDefault="006A0FD6" w:rsidP="00B606CC">
      <w:pPr>
        <w:pStyle w:val="Lijstnummering"/>
        <w:numPr>
          <w:ilvl w:val="0"/>
          <w:numId w:val="145"/>
        </w:numPr>
      </w:pPr>
      <w:r w:rsidRPr="00B606CC">
        <w:t>De verschillende testfases</w:t>
      </w:r>
      <w:r w:rsidR="007E6975">
        <w:t>, opgeleverde testproducten</w:t>
      </w:r>
      <w:r w:rsidRPr="00B606CC">
        <w:t xml:space="preserve"> en de verantwoordelijkheden (</w:t>
      </w:r>
      <w:r w:rsidR="00CA1E36">
        <w:t>SW L</w:t>
      </w:r>
      <w:r w:rsidRPr="00B606CC">
        <w:t xml:space="preserve">everancier, </w:t>
      </w:r>
      <w:r w:rsidR="00CA1E36">
        <w:t>I</w:t>
      </w:r>
      <w:r w:rsidR="00DD396A">
        <w:t>nschrijver</w:t>
      </w:r>
      <w:r w:rsidRPr="00B606CC">
        <w:t xml:space="preserve"> en </w:t>
      </w:r>
      <w:r w:rsidR="002D57E9">
        <w:t>Opdrachtgever</w:t>
      </w:r>
      <w:r w:rsidRPr="00B606CC">
        <w:t>), en met name de:</w:t>
      </w:r>
    </w:p>
    <w:p w14:paraId="146FE64C" w14:textId="0BD570B4" w:rsidR="00A855AC" w:rsidRDefault="00A855AC" w:rsidP="005E6B1E">
      <w:pPr>
        <w:pStyle w:val="Lijstnummering"/>
        <w:numPr>
          <w:ilvl w:val="1"/>
          <w:numId w:val="42"/>
        </w:numPr>
      </w:pPr>
      <w:r>
        <w:t xml:space="preserve">De </w:t>
      </w:r>
      <w:r w:rsidR="00D06F51">
        <w:t xml:space="preserve">toets </w:t>
      </w:r>
      <w:r w:rsidR="00E57BEC">
        <w:t xml:space="preserve">met verantwoording aan Opdrachtgever </w:t>
      </w:r>
      <w:r w:rsidR="008A1E5D">
        <w:t xml:space="preserve">of de </w:t>
      </w:r>
      <w:proofErr w:type="spellStart"/>
      <w:r w:rsidR="008A1E5D">
        <w:t>BoM</w:t>
      </w:r>
      <w:proofErr w:type="spellEnd"/>
      <w:r w:rsidR="008A1E5D">
        <w:t xml:space="preserve"> toereikend is voor het realiseren van de </w:t>
      </w:r>
      <w:r>
        <w:t>uitgevraagde specificaties.</w:t>
      </w:r>
    </w:p>
    <w:p w14:paraId="4EA5BB4D" w14:textId="1783D465" w:rsidR="008A1E5D" w:rsidRDefault="008A1E5D" w:rsidP="008A1E5D">
      <w:pPr>
        <w:pStyle w:val="Lijstnummering"/>
        <w:numPr>
          <w:ilvl w:val="1"/>
          <w:numId w:val="42"/>
        </w:numPr>
      </w:pPr>
      <w:r>
        <w:t xml:space="preserve">De </w:t>
      </w:r>
      <w:r w:rsidR="00E57BEC">
        <w:t xml:space="preserve">toets met verantwoording aan Opdrachtgever of </w:t>
      </w:r>
      <w:r>
        <w:t xml:space="preserve">de </w:t>
      </w:r>
      <w:proofErr w:type="spellStart"/>
      <w:r>
        <w:t>BoM</w:t>
      </w:r>
      <w:proofErr w:type="spellEnd"/>
      <w:r>
        <w:t xml:space="preserve"> in Bijlage U</w:t>
      </w:r>
      <w:r w:rsidR="00E57BEC">
        <w:t xml:space="preserve"> geleverd is</w:t>
      </w:r>
      <w:r>
        <w:t>;</w:t>
      </w:r>
    </w:p>
    <w:p w14:paraId="33B1E16A" w14:textId="73CE627D" w:rsidR="006A0FD6" w:rsidRPr="00B606CC" w:rsidRDefault="008B4896" w:rsidP="005E6B1E">
      <w:pPr>
        <w:pStyle w:val="Lijstnummering"/>
        <w:numPr>
          <w:ilvl w:val="1"/>
          <w:numId w:val="42"/>
        </w:numPr>
      </w:pPr>
      <w:r>
        <w:t xml:space="preserve">Unit </w:t>
      </w:r>
      <w:r w:rsidR="006A0FD6" w:rsidRPr="00B606CC">
        <w:t>Test (</w:t>
      </w:r>
      <w:r>
        <w:t>U</w:t>
      </w:r>
      <w:r w:rsidR="006A0FD6" w:rsidRPr="00B606CC">
        <w:t>T)</w:t>
      </w:r>
    </w:p>
    <w:p w14:paraId="4A215C59" w14:textId="77777777" w:rsidR="006A0FD6" w:rsidRPr="00B606CC" w:rsidRDefault="006A0FD6" w:rsidP="005E6B1E">
      <w:pPr>
        <w:pStyle w:val="Lijstnummering"/>
        <w:numPr>
          <w:ilvl w:val="1"/>
          <w:numId w:val="42"/>
        </w:numPr>
      </w:pPr>
      <w:r w:rsidRPr="00B606CC">
        <w:t>Systeem Integratietest (SIT)</w:t>
      </w:r>
    </w:p>
    <w:p w14:paraId="52A87511" w14:textId="4FB7CA02" w:rsidR="006A0FD6" w:rsidRPr="00B606CC" w:rsidRDefault="006A0FD6" w:rsidP="00B606CC">
      <w:pPr>
        <w:pStyle w:val="Lijstnummering"/>
        <w:numPr>
          <w:ilvl w:val="0"/>
          <w:numId w:val="145"/>
        </w:numPr>
      </w:pPr>
      <w:r w:rsidRPr="00B606CC">
        <w:t>De relatie en afhankelijk</w:t>
      </w:r>
      <w:r w:rsidR="00E57BEC">
        <w:t>heden tussen het testen van de I</w:t>
      </w:r>
      <w:r w:rsidRPr="00B606CC">
        <w:t>nrichting, de Koppelingen en de Migratie en Conversie.</w:t>
      </w:r>
    </w:p>
    <w:p w14:paraId="239FE405" w14:textId="6653C4D1" w:rsidR="006A0FD6" w:rsidRDefault="006A0FD6" w:rsidP="00B606CC">
      <w:pPr>
        <w:pStyle w:val="Lijstnummering"/>
        <w:numPr>
          <w:ilvl w:val="0"/>
          <w:numId w:val="145"/>
        </w:numPr>
      </w:pPr>
      <w:r w:rsidRPr="00B606CC">
        <w:t xml:space="preserve">Hetgeen benoemd in punt </w:t>
      </w:r>
      <w:r w:rsidR="00BF593F">
        <w:t>2</w:t>
      </w:r>
      <w:r w:rsidRPr="00B606CC">
        <w:t xml:space="preserve"> in re</w:t>
      </w:r>
      <w:r w:rsidR="00BF593F">
        <w:t>latie tot de verschillende OTAP-</w:t>
      </w:r>
      <w:r w:rsidRPr="00B606CC">
        <w:t>omgevingen</w:t>
      </w:r>
      <w:r w:rsidR="00BF44DC">
        <w:t xml:space="preserve">, </w:t>
      </w:r>
      <w:r w:rsidR="00E57BEC">
        <w:t>inclusief Opleiding</w:t>
      </w:r>
      <w:r w:rsidR="00BF44DC">
        <w:t>somgeving</w:t>
      </w:r>
      <w:r w:rsidRPr="00B606CC">
        <w:t>.</w:t>
      </w:r>
    </w:p>
    <w:p w14:paraId="47FB5B4C" w14:textId="768A8437" w:rsidR="006A0FD6" w:rsidRPr="00B606CC" w:rsidRDefault="00BF593F" w:rsidP="00B606CC">
      <w:pPr>
        <w:pStyle w:val="Lijstnummering"/>
        <w:numPr>
          <w:ilvl w:val="0"/>
          <w:numId w:val="145"/>
        </w:numPr>
      </w:pPr>
      <w:r>
        <w:t>De OTAP-</w:t>
      </w:r>
      <w:r w:rsidR="006A0FD6" w:rsidRPr="00B606CC">
        <w:t>omgevingen</w:t>
      </w:r>
      <w:r w:rsidR="00BF44DC">
        <w:t xml:space="preserve"> inclusief Opleidingsomgeving</w:t>
      </w:r>
      <w:r w:rsidR="006A0FD6" w:rsidRPr="00B606CC">
        <w:t>, met betrekking tot;</w:t>
      </w:r>
    </w:p>
    <w:p w14:paraId="10EA5764" w14:textId="5E3B9934" w:rsidR="006A0FD6" w:rsidRPr="00B606CC" w:rsidRDefault="003E5E44" w:rsidP="00B606CC">
      <w:pPr>
        <w:pStyle w:val="Lijstnummering"/>
        <w:numPr>
          <w:ilvl w:val="0"/>
          <w:numId w:val="156"/>
        </w:numPr>
      </w:pPr>
      <w:r>
        <w:t>Versiebeheer</w:t>
      </w:r>
      <w:r w:rsidR="006A0FD6" w:rsidRPr="00B606CC">
        <w:t>/ releasemanagement</w:t>
      </w:r>
    </w:p>
    <w:p w14:paraId="09275692" w14:textId="77777777" w:rsidR="006A0FD6" w:rsidRPr="00B606CC" w:rsidRDefault="006A0FD6" w:rsidP="00B606CC">
      <w:pPr>
        <w:pStyle w:val="Lijstnummering"/>
        <w:numPr>
          <w:ilvl w:val="0"/>
          <w:numId w:val="156"/>
        </w:numPr>
      </w:pPr>
      <w:r w:rsidRPr="00B606CC">
        <w:t>Testaccounts</w:t>
      </w:r>
    </w:p>
    <w:p w14:paraId="5073FCB6" w14:textId="77777777" w:rsidR="007D450F" w:rsidRDefault="006A0FD6" w:rsidP="007D450F">
      <w:pPr>
        <w:pStyle w:val="Lijstnummering"/>
        <w:numPr>
          <w:ilvl w:val="0"/>
          <w:numId w:val="156"/>
        </w:numPr>
      </w:pPr>
      <w:r w:rsidRPr="00B606CC">
        <w:t>Eigenaarschap</w:t>
      </w:r>
    </w:p>
    <w:p w14:paraId="04D8429F" w14:textId="77777777" w:rsidR="007D450F" w:rsidRDefault="006A0FD6" w:rsidP="007D450F">
      <w:pPr>
        <w:pStyle w:val="Lijstnummering"/>
        <w:numPr>
          <w:ilvl w:val="0"/>
          <w:numId w:val="156"/>
        </w:numPr>
      </w:pPr>
      <w:r w:rsidRPr="00B606CC">
        <w:t>Testdata</w:t>
      </w:r>
    </w:p>
    <w:p w14:paraId="2D0CF389" w14:textId="77777777" w:rsidR="007D450F" w:rsidRDefault="006A0FD6" w:rsidP="007D450F">
      <w:pPr>
        <w:pStyle w:val="Lijstnummering"/>
        <w:numPr>
          <w:ilvl w:val="2"/>
          <w:numId w:val="156"/>
        </w:numPr>
      </w:pPr>
      <w:r w:rsidRPr="00B606CC">
        <w:t>Dummy data</w:t>
      </w:r>
    </w:p>
    <w:p w14:paraId="35B83B80" w14:textId="77777777" w:rsidR="007D450F" w:rsidRDefault="006A0FD6" w:rsidP="007D450F">
      <w:pPr>
        <w:pStyle w:val="Lijstnummering"/>
        <w:numPr>
          <w:ilvl w:val="2"/>
          <w:numId w:val="156"/>
        </w:numPr>
      </w:pPr>
      <w:r w:rsidRPr="00B606CC">
        <w:t>Anonimiseren van productiedata</w:t>
      </w:r>
    </w:p>
    <w:p w14:paraId="3E6965E6" w14:textId="71466C5E" w:rsidR="006A0FD6" w:rsidRPr="00B606CC" w:rsidRDefault="00BF593F" w:rsidP="007D450F">
      <w:pPr>
        <w:pStyle w:val="Lijstnummering"/>
        <w:numPr>
          <w:ilvl w:val="2"/>
          <w:numId w:val="156"/>
        </w:numPr>
      </w:pPr>
      <w:r>
        <w:t>Dummy</w:t>
      </w:r>
      <w:r w:rsidR="006A0FD6" w:rsidRPr="00B606CC">
        <w:t>/ Geanonimiseerde data in de keten</w:t>
      </w:r>
    </w:p>
    <w:p w14:paraId="6C76F880" w14:textId="77777777" w:rsidR="006A0FD6" w:rsidRPr="00B606CC" w:rsidRDefault="006A0FD6" w:rsidP="00B606CC">
      <w:pPr>
        <w:pStyle w:val="Lijstnummering"/>
        <w:numPr>
          <w:ilvl w:val="0"/>
          <w:numId w:val="145"/>
        </w:numPr>
      </w:pPr>
      <w:proofErr w:type="spellStart"/>
      <w:r w:rsidRPr="00B606CC">
        <w:t>Metrieken</w:t>
      </w:r>
      <w:proofErr w:type="spellEnd"/>
    </w:p>
    <w:p w14:paraId="2B283F70" w14:textId="01307846" w:rsidR="006A0FD6" w:rsidRPr="00B606CC" w:rsidRDefault="006A0FD6" w:rsidP="00B606CC">
      <w:pPr>
        <w:pStyle w:val="Lijstnummering"/>
        <w:numPr>
          <w:ilvl w:val="0"/>
          <w:numId w:val="158"/>
        </w:numPr>
      </w:pPr>
      <w:r w:rsidRPr="00B606CC">
        <w:t>Bevindingenadministratie</w:t>
      </w:r>
      <w:r w:rsidR="00BF593F">
        <w:t xml:space="preserve"> met behulp van JIRA.</w:t>
      </w:r>
    </w:p>
    <w:p w14:paraId="421665C2" w14:textId="77777777" w:rsidR="006A0FD6" w:rsidRPr="00B606CC" w:rsidRDefault="006A0FD6" w:rsidP="00B606CC">
      <w:pPr>
        <w:pStyle w:val="Lijstnummering"/>
        <w:numPr>
          <w:ilvl w:val="0"/>
          <w:numId w:val="158"/>
        </w:numPr>
      </w:pPr>
      <w:r w:rsidRPr="00B606CC">
        <w:t>(test) rapportages</w:t>
      </w:r>
    </w:p>
    <w:p w14:paraId="704A948C" w14:textId="77777777" w:rsidR="006A0FD6" w:rsidRPr="00B606CC" w:rsidRDefault="006A0FD6" w:rsidP="00B606CC">
      <w:pPr>
        <w:pStyle w:val="Lijstnummering"/>
        <w:numPr>
          <w:ilvl w:val="0"/>
          <w:numId w:val="145"/>
        </w:numPr>
      </w:pPr>
      <w:r w:rsidRPr="00B606CC">
        <w:t>Benodigde kennis en kunde (</w:t>
      </w:r>
      <w:proofErr w:type="spellStart"/>
      <w:r w:rsidRPr="00B606CC">
        <w:t>resourcing</w:t>
      </w:r>
      <w:proofErr w:type="spellEnd"/>
      <w:r w:rsidRPr="00B606CC">
        <w:t>)</w:t>
      </w:r>
    </w:p>
    <w:p w14:paraId="7831AD3A" w14:textId="3819F0E4" w:rsidR="006A0FD6" w:rsidRPr="00B606CC" w:rsidRDefault="00BF593F" w:rsidP="00B606CC">
      <w:pPr>
        <w:pStyle w:val="Lijstnummering"/>
        <w:numPr>
          <w:ilvl w:val="0"/>
          <w:numId w:val="145"/>
        </w:numPr>
      </w:pPr>
      <w:r>
        <w:t>De toepassing van ge</w:t>
      </w:r>
      <w:r w:rsidR="006A0FD6" w:rsidRPr="00B606CC">
        <w:t>automatise</w:t>
      </w:r>
      <w:r>
        <w:t>e</w:t>
      </w:r>
      <w:r w:rsidR="006A0FD6" w:rsidRPr="00B606CC">
        <w:t>r</w:t>
      </w:r>
      <w:r>
        <w:t>d testen, o.a. regressietests.</w:t>
      </w:r>
    </w:p>
    <w:p w14:paraId="24CF7957" w14:textId="77777777" w:rsidR="006A0FD6" w:rsidRPr="00B606CC" w:rsidRDefault="006A0FD6" w:rsidP="00B606CC">
      <w:pPr>
        <w:pStyle w:val="Lijstnummering"/>
        <w:numPr>
          <w:ilvl w:val="0"/>
          <w:numId w:val="145"/>
        </w:numPr>
      </w:pPr>
      <w:proofErr w:type="spellStart"/>
      <w:r w:rsidRPr="00B606CC">
        <w:t>Testware</w:t>
      </w:r>
      <w:proofErr w:type="spellEnd"/>
      <w:r w:rsidRPr="00B606CC">
        <w:t xml:space="preserve"> bij de </w:t>
      </w:r>
    </w:p>
    <w:p w14:paraId="466ECE67" w14:textId="05C59755" w:rsidR="006A0FD6" w:rsidRPr="00B606CC" w:rsidRDefault="00CA1E36" w:rsidP="00B606CC">
      <w:pPr>
        <w:pStyle w:val="Lijstnummering"/>
        <w:numPr>
          <w:ilvl w:val="0"/>
          <w:numId w:val="159"/>
        </w:numPr>
      </w:pPr>
      <w:r>
        <w:t xml:space="preserve">SW </w:t>
      </w:r>
      <w:r w:rsidR="006A0FD6" w:rsidRPr="00B606CC">
        <w:t>Leverancier</w:t>
      </w:r>
    </w:p>
    <w:p w14:paraId="23F1306B" w14:textId="62D286AB" w:rsidR="006A0FD6" w:rsidRPr="00B606CC" w:rsidRDefault="00DD396A" w:rsidP="00B606CC">
      <w:pPr>
        <w:pStyle w:val="Lijstnummering"/>
        <w:numPr>
          <w:ilvl w:val="0"/>
          <w:numId w:val="159"/>
        </w:numPr>
      </w:pPr>
      <w:r>
        <w:t>Inschrijver</w:t>
      </w:r>
    </w:p>
    <w:p w14:paraId="76DB3B08" w14:textId="29F70BBE" w:rsidR="006A0FD6" w:rsidRPr="00B606CC" w:rsidRDefault="00BF593F" w:rsidP="00B606CC">
      <w:pPr>
        <w:pStyle w:val="Lijstnummering"/>
        <w:numPr>
          <w:ilvl w:val="0"/>
          <w:numId w:val="159"/>
        </w:numPr>
      </w:pPr>
      <w:r>
        <w:t>Opdrachtgever</w:t>
      </w:r>
    </w:p>
    <w:p w14:paraId="53748AA8" w14:textId="77777777" w:rsidR="006A0FD6" w:rsidRPr="00B606CC" w:rsidRDefault="006A0FD6" w:rsidP="00B606CC">
      <w:pPr>
        <w:pStyle w:val="Lijstnummering"/>
        <w:numPr>
          <w:ilvl w:val="0"/>
          <w:numId w:val="145"/>
        </w:numPr>
      </w:pPr>
      <w:r w:rsidRPr="00B606CC">
        <w:t>Noodzakelijke (test)tooling</w:t>
      </w:r>
    </w:p>
    <w:p w14:paraId="3ABF90BD" w14:textId="3A3451B6" w:rsidR="00932F36" w:rsidRDefault="00932F36" w:rsidP="005E6B1E"/>
    <w:p w14:paraId="1D499716" w14:textId="330068AD" w:rsidR="00EF1803" w:rsidRDefault="00EF1803" w:rsidP="005E6B1E"/>
    <w:p w14:paraId="06EC9F06" w14:textId="09AC3924" w:rsidR="0088301C" w:rsidRDefault="0088301C" w:rsidP="00EE29B2">
      <w:pPr>
        <w:pStyle w:val="Kop2"/>
      </w:pPr>
      <w:bookmarkStart w:id="67" w:name="_Toc100577296"/>
      <w:r>
        <w:t>Go-live</w:t>
      </w:r>
      <w:r w:rsidR="007A6C26">
        <w:t xml:space="preserve"> en nazorg</w:t>
      </w:r>
      <w:bookmarkEnd w:id="67"/>
    </w:p>
    <w:p w14:paraId="0F2661B2" w14:textId="2B35EC74" w:rsidR="0088301C" w:rsidRDefault="0088301C"/>
    <w:p w14:paraId="42A0E1AF" w14:textId="5C4732BB" w:rsidR="00F7690A" w:rsidRDefault="00F7690A" w:rsidP="00B606CC">
      <w:pPr>
        <w:rPr>
          <w:rFonts w:cstheme="minorHAnsi"/>
        </w:rPr>
      </w:pPr>
      <w:r w:rsidRPr="00EE29B2">
        <w:rPr>
          <w:rFonts w:cstheme="minorHAnsi"/>
        </w:rPr>
        <w:t xml:space="preserve">Tijdens de </w:t>
      </w:r>
      <w:r w:rsidR="00A977BB">
        <w:rPr>
          <w:rFonts w:cstheme="minorHAnsi"/>
        </w:rPr>
        <w:t>I</w:t>
      </w:r>
      <w:r w:rsidRPr="00EE29B2">
        <w:rPr>
          <w:rFonts w:cstheme="minorHAnsi"/>
        </w:rPr>
        <w:t xml:space="preserve">mplementatie wordt van </w:t>
      </w:r>
      <w:r w:rsidR="002024C8" w:rsidRPr="00EE29B2">
        <w:rPr>
          <w:rFonts w:cstheme="minorHAnsi"/>
        </w:rPr>
        <w:t>Inschrijver</w:t>
      </w:r>
      <w:r w:rsidRPr="00EE29B2">
        <w:rPr>
          <w:rFonts w:cstheme="minorHAnsi"/>
        </w:rPr>
        <w:t xml:space="preserve"> verwacht dat zij een </w:t>
      </w:r>
      <w:proofErr w:type="spellStart"/>
      <w:r w:rsidRPr="00EE29B2">
        <w:rPr>
          <w:rFonts w:cstheme="minorHAnsi"/>
        </w:rPr>
        <w:t>GoLive</w:t>
      </w:r>
      <w:proofErr w:type="spellEnd"/>
      <w:r w:rsidRPr="00EE29B2">
        <w:rPr>
          <w:rFonts w:cstheme="minorHAnsi"/>
        </w:rPr>
        <w:t xml:space="preserve"> plan met bijbehorende planning opstelt en uitvoert. Dit </w:t>
      </w:r>
      <w:proofErr w:type="spellStart"/>
      <w:r w:rsidRPr="00EE29B2">
        <w:rPr>
          <w:rFonts w:cstheme="minorHAnsi"/>
        </w:rPr>
        <w:t>GoLive</w:t>
      </w:r>
      <w:proofErr w:type="spellEnd"/>
      <w:r w:rsidRPr="00EE29B2">
        <w:rPr>
          <w:rFonts w:cstheme="minorHAnsi"/>
        </w:rPr>
        <w:t xml:space="preserve"> plan moet uiterlijk 01-04-2023 gereed zijn</w:t>
      </w:r>
      <w:r w:rsidR="000E71F0">
        <w:rPr>
          <w:rFonts w:cstheme="minorHAnsi"/>
        </w:rPr>
        <w:t>.</w:t>
      </w:r>
    </w:p>
    <w:p w14:paraId="1F9F5DAA" w14:textId="5D348591" w:rsidR="000E71F0" w:rsidRDefault="00EE29B2" w:rsidP="000E71F0">
      <w:pPr>
        <w:pStyle w:val="Lijstnummering"/>
        <w:numPr>
          <w:ilvl w:val="0"/>
          <w:numId w:val="182"/>
        </w:numPr>
      </w:pPr>
      <w:r>
        <w:t xml:space="preserve">Geef </w:t>
      </w:r>
      <w:r w:rsidR="00A07F21">
        <w:t>een volledige lijst</w:t>
      </w:r>
      <w:r w:rsidR="00C01984">
        <w:t xml:space="preserve"> met </w:t>
      </w:r>
      <w:r>
        <w:t xml:space="preserve">onderwerpen </w:t>
      </w:r>
      <w:r w:rsidR="00C01984">
        <w:t xml:space="preserve">van het </w:t>
      </w:r>
      <w:proofErr w:type="spellStart"/>
      <w:r w:rsidR="00C01984">
        <w:t>GoLive</w:t>
      </w:r>
      <w:proofErr w:type="spellEnd"/>
      <w:r w:rsidR="00C01984">
        <w:t xml:space="preserve"> plan.</w:t>
      </w:r>
    </w:p>
    <w:p w14:paraId="499CC389" w14:textId="61C24B25" w:rsidR="000E71F0" w:rsidRDefault="00C01984" w:rsidP="000E71F0">
      <w:pPr>
        <w:pStyle w:val="Lijstnummering"/>
        <w:numPr>
          <w:ilvl w:val="0"/>
          <w:numId w:val="182"/>
        </w:numPr>
      </w:pPr>
      <w:r>
        <w:t xml:space="preserve">Geef de </w:t>
      </w:r>
      <w:r w:rsidR="00370186">
        <w:t>detail</w:t>
      </w:r>
      <w:r>
        <w:t xml:space="preserve">planning van </w:t>
      </w:r>
      <w:r w:rsidR="00370186">
        <w:t xml:space="preserve">het </w:t>
      </w:r>
      <w:proofErr w:type="spellStart"/>
      <w:r w:rsidR="00370186">
        <w:t>GoLive</w:t>
      </w:r>
      <w:proofErr w:type="spellEnd"/>
      <w:r w:rsidR="00370186">
        <w:t xml:space="preserve"> plan</w:t>
      </w:r>
      <w:r>
        <w:t>.</w:t>
      </w:r>
    </w:p>
    <w:p w14:paraId="5BB52A36" w14:textId="5F25D657" w:rsidR="00C01984" w:rsidRDefault="00EE29B2" w:rsidP="000E71F0">
      <w:pPr>
        <w:pStyle w:val="Lijstnummering"/>
        <w:numPr>
          <w:ilvl w:val="0"/>
          <w:numId w:val="182"/>
        </w:numPr>
      </w:pPr>
      <w:r>
        <w:t>Geef aan welke afhankelijkheden er zijn met het algemene projectplan</w:t>
      </w:r>
      <w:r w:rsidR="00C01984">
        <w:t>.</w:t>
      </w:r>
    </w:p>
    <w:p w14:paraId="7FF9B5AE" w14:textId="77777777" w:rsidR="00C01984" w:rsidRDefault="00C01984" w:rsidP="00B606CC">
      <w:pPr>
        <w:rPr>
          <w:rFonts w:cstheme="minorHAnsi"/>
        </w:rPr>
      </w:pPr>
    </w:p>
    <w:p w14:paraId="1EDF8CE8" w14:textId="40028393" w:rsidR="00F7690A" w:rsidRDefault="00F7690A" w:rsidP="00B606CC">
      <w:pPr>
        <w:rPr>
          <w:rFonts w:cstheme="minorHAnsi"/>
        </w:rPr>
      </w:pPr>
      <w:r w:rsidRPr="00EE29B2">
        <w:rPr>
          <w:rFonts w:cstheme="minorHAnsi"/>
        </w:rPr>
        <w:t xml:space="preserve">Tijdens de </w:t>
      </w:r>
      <w:r w:rsidR="00A977BB">
        <w:rPr>
          <w:rFonts w:cstheme="minorHAnsi"/>
        </w:rPr>
        <w:t>I</w:t>
      </w:r>
      <w:r w:rsidRPr="00EE29B2">
        <w:rPr>
          <w:rFonts w:cstheme="minorHAnsi"/>
        </w:rPr>
        <w:t xml:space="preserve">mplementatie wordt van </w:t>
      </w:r>
      <w:r w:rsidR="002024C8" w:rsidRPr="00EE29B2">
        <w:rPr>
          <w:rFonts w:cstheme="minorHAnsi"/>
        </w:rPr>
        <w:t>Inschrijver</w:t>
      </w:r>
      <w:r w:rsidRPr="00EE29B2">
        <w:rPr>
          <w:rFonts w:cstheme="minorHAnsi"/>
        </w:rPr>
        <w:t xml:space="preserve"> verwacht dat zij een nazorgplan met bijbehorende planning opstelt en uitvoert. Dit nazorgplan moet uiterlijk 01-09-2023 gereed zijn</w:t>
      </w:r>
      <w:r w:rsidR="000E71F0">
        <w:rPr>
          <w:rFonts w:cstheme="minorHAnsi"/>
        </w:rPr>
        <w:t>.</w:t>
      </w:r>
    </w:p>
    <w:p w14:paraId="09C239DD" w14:textId="26530EA1" w:rsidR="000E71F0" w:rsidRDefault="00F7690A" w:rsidP="000E71F0">
      <w:pPr>
        <w:pStyle w:val="Lijstnummering"/>
        <w:numPr>
          <w:ilvl w:val="0"/>
          <w:numId w:val="182"/>
        </w:numPr>
      </w:pPr>
      <w:r w:rsidRPr="00EE29B2">
        <w:t xml:space="preserve">Welke nazorgactiviteiten </w:t>
      </w:r>
      <w:r w:rsidR="00C01984">
        <w:t xml:space="preserve">verwacht Inschrijver in de nazorg die niet binnen de </w:t>
      </w:r>
      <w:r w:rsidR="00A977BB">
        <w:t>I</w:t>
      </w:r>
      <w:r w:rsidR="00C01984">
        <w:t>mplementatiefase kunnen worden uitgevoerd</w:t>
      </w:r>
      <w:r w:rsidR="00F00455">
        <w:t>?</w:t>
      </w:r>
    </w:p>
    <w:p w14:paraId="3637BD8E" w14:textId="4F1AC7E8" w:rsidR="00577D2B" w:rsidRDefault="00F7690A" w:rsidP="000E71F0">
      <w:pPr>
        <w:pStyle w:val="Lijstnummering"/>
        <w:numPr>
          <w:ilvl w:val="0"/>
          <w:numId w:val="182"/>
        </w:numPr>
      </w:pPr>
      <w:r w:rsidRPr="000E71F0">
        <w:rPr>
          <w:rFonts w:cstheme="minorHAnsi"/>
        </w:rPr>
        <w:t xml:space="preserve">Wat verwacht </w:t>
      </w:r>
      <w:r w:rsidR="002024C8" w:rsidRPr="000E71F0">
        <w:rPr>
          <w:rFonts w:cstheme="minorHAnsi"/>
        </w:rPr>
        <w:t xml:space="preserve">Inschrijver </w:t>
      </w:r>
      <w:r w:rsidRPr="000E71F0">
        <w:rPr>
          <w:rFonts w:cstheme="minorHAnsi"/>
        </w:rPr>
        <w:t>van Opdrachtgever t.a.v. de invulling van de nazorg</w:t>
      </w:r>
      <w:r w:rsidR="00C04C7D" w:rsidRPr="000E71F0">
        <w:rPr>
          <w:rFonts w:cstheme="minorHAnsi"/>
        </w:rPr>
        <w:t>?</w:t>
      </w:r>
    </w:p>
    <w:p w14:paraId="40160FA5" w14:textId="583645CD" w:rsidR="00EA7E01" w:rsidRDefault="00EA7E01">
      <w:pPr>
        <w:spacing w:after="160" w:line="259" w:lineRule="auto"/>
      </w:pPr>
      <w:r>
        <w:br w:type="page"/>
      </w:r>
    </w:p>
    <w:p w14:paraId="3520BD76" w14:textId="77777777" w:rsidR="00EF1803" w:rsidRDefault="00EF1803"/>
    <w:p w14:paraId="771B52DC" w14:textId="66F7F59A" w:rsidR="00B0197C" w:rsidRDefault="00B0197C" w:rsidP="00C01984">
      <w:pPr>
        <w:pStyle w:val="Kop1"/>
      </w:pPr>
      <w:bookmarkStart w:id="68" w:name="_Toc100577297"/>
      <w:r w:rsidRPr="00EA4B76">
        <w:t>Cat</w:t>
      </w:r>
      <w:r w:rsidR="007064FA">
        <w:t>e</w:t>
      </w:r>
      <w:r w:rsidRPr="00EA4B76">
        <w:t>gorie B - Beheerplan</w:t>
      </w:r>
      <w:bookmarkEnd w:id="68"/>
    </w:p>
    <w:p w14:paraId="2079126F" w14:textId="2489FA25" w:rsidR="003B3B95" w:rsidRDefault="003B3B95" w:rsidP="005E6B1E"/>
    <w:p w14:paraId="0BCA9DE8" w14:textId="13ABDDFA" w:rsidR="00722048" w:rsidRDefault="00722048" w:rsidP="005E6B1E">
      <w:r>
        <w:t xml:space="preserve">In deze categorie wil Opdrachtgever </w:t>
      </w:r>
      <w:r w:rsidR="003873A4">
        <w:t xml:space="preserve">inzicht </w:t>
      </w:r>
      <w:r>
        <w:t>krijgen hoe Inschrijver het Beheer tijdens de Operationele fase wil inrichten</w:t>
      </w:r>
      <w:r w:rsidR="00A07F21">
        <w:t xml:space="preserve">, </w:t>
      </w:r>
      <w:r w:rsidR="00746E10">
        <w:t xml:space="preserve">om </w:t>
      </w:r>
      <w:r w:rsidR="00A07F21">
        <w:t>te b</w:t>
      </w:r>
      <w:r>
        <w:t>eoordelen in welke mate de aanpak en uitvoering van de inschrijver voldoet aan de eisen zoals gesteld in de SLA, DAP en Verwerkersovereenkomst en om de aanpak en kaders van het Beheerplan vast te leggen voor het definitieve Beheerplan.</w:t>
      </w:r>
    </w:p>
    <w:p w14:paraId="4BD73B75" w14:textId="4C69F93E" w:rsidR="00722048" w:rsidRDefault="00722048" w:rsidP="005E6B1E"/>
    <w:p w14:paraId="2A65B235" w14:textId="67CBD7EE" w:rsidR="00722048" w:rsidRDefault="00DF74D5" w:rsidP="00722048">
      <w:r>
        <w:t xml:space="preserve">Inschrijver wordt gevraagd een Beheerplan op te stellen met een hoofdstuk per onderstaand onderwerp. Het document mag aangevuld worden met inleiding, inhoudsopgave </w:t>
      </w:r>
      <w:proofErr w:type="spellStart"/>
      <w:r>
        <w:t>etc</w:t>
      </w:r>
      <w:proofErr w:type="spellEnd"/>
      <w:r>
        <w:t>, zodat er een compleet, overzichtelijk en professioneel geheel ontstaat</w:t>
      </w:r>
      <w:r w:rsidR="00722048">
        <w:t>.</w:t>
      </w:r>
    </w:p>
    <w:p w14:paraId="3C6A4338" w14:textId="77777777" w:rsidR="00722048" w:rsidRDefault="00722048" w:rsidP="005E6B1E"/>
    <w:p w14:paraId="59EE2AA1" w14:textId="190DAC5C" w:rsidR="00C66C8F" w:rsidRDefault="00C66C8F" w:rsidP="005E6B1E">
      <w:r>
        <w:t xml:space="preserve">Vanaf </w:t>
      </w:r>
      <w:r w:rsidR="00D57C9F">
        <w:t>de in-</w:t>
      </w:r>
      <w:r>
        <w:t>productie-name van FMIS, te weten 1-1-2024, valt FMIS gedurende de gehele resterende contractperiode onder het beheer</w:t>
      </w:r>
      <w:r w:rsidR="00762100">
        <w:t xml:space="preserve">, met uitzondering van de </w:t>
      </w:r>
      <w:r w:rsidR="003873A4">
        <w:t xml:space="preserve">activiteiten die vallen onder de </w:t>
      </w:r>
      <w:r w:rsidR="00762100">
        <w:t xml:space="preserve">nazorg en de </w:t>
      </w:r>
      <w:r w:rsidR="003873A4">
        <w:t>restpuntenlijst van</w:t>
      </w:r>
      <w:r w:rsidR="00762100">
        <w:t xml:space="preserve"> het project</w:t>
      </w:r>
      <w:r>
        <w:t>.</w:t>
      </w:r>
    </w:p>
    <w:p w14:paraId="734427A0" w14:textId="57E86309" w:rsidR="00E856D5" w:rsidRDefault="00762100" w:rsidP="005E6B1E">
      <w:r>
        <w:t xml:space="preserve">Het beheer wordt uitgevoerd in een samenwerking tussen </w:t>
      </w:r>
      <w:r w:rsidR="00E856D5">
        <w:t xml:space="preserve">de </w:t>
      </w:r>
      <w:r>
        <w:t xml:space="preserve">gemeente Amsterdam, </w:t>
      </w:r>
      <w:r w:rsidR="00F2723B">
        <w:t xml:space="preserve">Inschrijver, als </w:t>
      </w:r>
      <w:r>
        <w:t>de Implementatie en Beheer Partner (IBP)</w:t>
      </w:r>
      <w:r w:rsidR="003873A4">
        <w:t>,</w:t>
      </w:r>
      <w:r>
        <w:t xml:space="preserve"> en de </w:t>
      </w:r>
      <w:r w:rsidR="00CA1E36">
        <w:t>SW L</w:t>
      </w:r>
      <w:r>
        <w:t>everancier (</w:t>
      </w:r>
      <w:proofErr w:type="spellStart"/>
      <w:r>
        <w:t>iQibt</w:t>
      </w:r>
      <w:proofErr w:type="spellEnd"/>
      <w:r>
        <w:t xml:space="preserve">/SAP). </w:t>
      </w:r>
      <w:r w:rsidR="00226853">
        <w:t xml:space="preserve">De gemeente Amsterdam bestaat onder meer uit een </w:t>
      </w:r>
      <w:r w:rsidR="00101406">
        <w:t>Lijnorganisatie</w:t>
      </w:r>
      <w:r w:rsidR="00AC1A32">
        <w:t xml:space="preserve">, </w:t>
      </w:r>
      <w:r w:rsidR="00226853">
        <w:t xml:space="preserve">een </w:t>
      </w:r>
      <w:r w:rsidR="00AC1A32">
        <w:t>IV organisatie en een ICT organisatie</w:t>
      </w:r>
      <w:r w:rsidR="00395B53">
        <w:t>.</w:t>
      </w:r>
      <w:r w:rsidR="007064FA" w:rsidRPr="007064FA">
        <w:t xml:space="preserve"> </w:t>
      </w:r>
      <w:r w:rsidR="00E23B89">
        <w:t>D</w:t>
      </w:r>
      <w:r w:rsidR="007064FA">
        <w:t xml:space="preserve">e lijn </w:t>
      </w:r>
      <w:r w:rsidR="00E23B89">
        <w:t xml:space="preserve">is </w:t>
      </w:r>
      <w:r w:rsidR="007064FA">
        <w:t>verantwoordelijk voor ondersteuning van de uitvoer van processen</w:t>
      </w:r>
      <w:r w:rsidR="00226853">
        <w:t xml:space="preserve"> en</w:t>
      </w:r>
      <w:r w:rsidR="007064FA">
        <w:t xml:space="preserve"> de inrichting van proces gerelateerde data, de IV organisatie (FB) voor proces- en applicatie inrichting, profielen en beveiliging en de ICT organisatie voor de infrastructuur. </w:t>
      </w:r>
      <w:r w:rsidR="00226853">
        <w:t>Gezamenlijk worden de genoemde onderdelen in bovengenoemde samenwerkingsverband gerepresenteerd door de Functioneel Beheer afdeling (FB)</w:t>
      </w:r>
      <w:r w:rsidR="00E856D5">
        <w:t xml:space="preserve">. </w:t>
      </w:r>
    </w:p>
    <w:p w14:paraId="78D3679F" w14:textId="77777777" w:rsidR="00E856D5" w:rsidRDefault="00E856D5" w:rsidP="005E6B1E"/>
    <w:p w14:paraId="23DFE58B" w14:textId="3824AED8" w:rsidR="00974523" w:rsidRDefault="00974523" w:rsidP="005E6B1E">
      <w:r>
        <w:t>De wijze van beoordeling van ieder onderwerp en de weging in het beoordelingsmodel staan weergegeven in de Leidraad.</w:t>
      </w:r>
    </w:p>
    <w:p w14:paraId="2D1AA4E7" w14:textId="20AA03A2" w:rsidR="00AC1A32" w:rsidRDefault="00AC1A32" w:rsidP="005E6B1E"/>
    <w:p w14:paraId="355A1C0B" w14:textId="77777777" w:rsidR="00AC1A32" w:rsidRPr="003B3B95" w:rsidRDefault="00AC1A32" w:rsidP="005E6B1E"/>
    <w:p w14:paraId="2F8330E7" w14:textId="77777777" w:rsidR="00A9185F" w:rsidRDefault="00B0197C" w:rsidP="00C01984">
      <w:pPr>
        <w:pStyle w:val="Kop2"/>
      </w:pPr>
      <w:bookmarkStart w:id="69" w:name="_Toc100577298"/>
      <w:r>
        <w:t>Beheerteam</w:t>
      </w:r>
      <w:bookmarkEnd w:id="69"/>
    </w:p>
    <w:p w14:paraId="14A859D9" w14:textId="17BF4634" w:rsidR="00A6162D" w:rsidRDefault="00974523" w:rsidP="005E6B1E">
      <w:r>
        <w:t>FB streeft naar een ho</w:t>
      </w:r>
      <w:r w:rsidR="00F832E5">
        <w:t>ge</w:t>
      </w:r>
      <w:r>
        <w:t xml:space="preserve"> </w:t>
      </w:r>
      <w:r w:rsidR="00BC6C62">
        <w:t xml:space="preserve">kwaliteit </w:t>
      </w:r>
      <w:r>
        <w:t xml:space="preserve">van dienstverlening aan de lijnorganisatie. Dit stelt eisen aan de eigen medewerkers en aan de </w:t>
      </w:r>
      <w:r w:rsidR="00BC6C62">
        <w:t xml:space="preserve">beheerpartner(s). Kwaliteit vindt zijn basis in de </w:t>
      </w:r>
      <w:r w:rsidR="00BD0A35">
        <w:t xml:space="preserve">professionaliteit van de </w:t>
      </w:r>
      <w:r w:rsidR="00BC6C62">
        <w:t xml:space="preserve">organisatie, de </w:t>
      </w:r>
      <w:r w:rsidR="00BD0A35">
        <w:t xml:space="preserve">senioriteit van de </w:t>
      </w:r>
      <w:r w:rsidR="00BC6C62">
        <w:t xml:space="preserve">medewerkers en de </w:t>
      </w:r>
      <w:r w:rsidR="009208A2">
        <w:t xml:space="preserve">efficiëntie, professionaliteit en </w:t>
      </w:r>
      <w:r w:rsidR="00BC6C62">
        <w:t>wijze van samenwerking.</w:t>
      </w:r>
    </w:p>
    <w:p w14:paraId="1AD1C0FF" w14:textId="6BAB0BB7" w:rsidR="006E07E9" w:rsidRDefault="006E07E9" w:rsidP="00C01984">
      <w:pPr>
        <w:pStyle w:val="Lijstnummering"/>
        <w:numPr>
          <w:ilvl w:val="0"/>
          <w:numId w:val="121"/>
        </w:numPr>
      </w:pPr>
      <w:r>
        <w:t xml:space="preserve">Geef aan hoe u uw dienstverlening organiseert om aan de </w:t>
      </w:r>
      <w:proofErr w:type="spellStart"/>
      <w:r>
        <w:t>KPI’s</w:t>
      </w:r>
      <w:proofErr w:type="spellEnd"/>
      <w:r>
        <w:t xml:space="preserve"> in de SLA gaat voldoen.</w:t>
      </w:r>
    </w:p>
    <w:p w14:paraId="1EAD232F" w14:textId="47A7DC53" w:rsidR="00480FB4" w:rsidRDefault="00274242" w:rsidP="00612800">
      <w:pPr>
        <w:pStyle w:val="Lijstnummering"/>
        <w:numPr>
          <w:ilvl w:val="0"/>
          <w:numId w:val="121"/>
        </w:numPr>
      </w:pPr>
      <w:r>
        <w:t>Opdrachtgever</w:t>
      </w:r>
      <w:r w:rsidR="009208A2">
        <w:t xml:space="preserve"> verwacht van inschrijver de inzet van senior</w:t>
      </w:r>
      <w:r w:rsidR="00F00455">
        <w:t xml:space="preserve"> </w:t>
      </w:r>
      <w:r w:rsidR="009208A2">
        <w:t>medewerkers. Geef aan wat u onder senior verstaat</w:t>
      </w:r>
      <w:r w:rsidR="00620DB2">
        <w:t>, welke certificeringen hierop van toepassing zijn</w:t>
      </w:r>
      <w:r w:rsidR="009208A2">
        <w:t xml:space="preserve">, hoe u de </w:t>
      </w:r>
      <w:r w:rsidR="00480FB4">
        <w:t xml:space="preserve">in stand houding van de </w:t>
      </w:r>
      <w:r w:rsidR="009208A2">
        <w:t xml:space="preserve">kennis </w:t>
      </w:r>
      <w:r w:rsidR="00480FB4">
        <w:t xml:space="preserve">over de verschillende onderdelen binnen FMIS </w:t>
      </w:r>
      <w:r w:rsidR="009208A2">
        <w:t xml:space="preserve">ten behoeve van de ondersteuning van </w:t>
      </w:r>
      <w:r>
        <w:t>Opdrachtgever</w:t>
      </w:r>
      <w:r w:rsidR="009208A2">
        <w:t xml:space="preserve"> </w:t>
      </w:r>
      <w:r w:rsidR="00480FB4">
        <w:t xml:space="preserve">ook na de </w:t>
      </w:r>
      <w:r w:rsidR="00A977BB">
        <w:t>I</w:t>
      </w:r>
      <w:r w:rsidR="00480FB4">
        <w:t xml:space="preserve">mplementatie borgt en hoe u </w:t>
      </w:r>
      <w:r w:rsidR="00B70C9F">
        <w:t xml:space="preserve">ook </w:t>
      </w:r>
      <w:r w:rsidR="00480FB4">
        <w:t>de overzichtskennis over het geheel van FMIS borgt.</w:t>
      </w:r>
    </w:p>
    <w:p w14:paraId="62749455" w14:textId="45DD57D1" w:rsidR="00BC6C62" w:rsidRDefault="00274242" w:rsidP="00612800">
      <w:pPr>
        <w:pStyle w:val="Lijstnummering"/>
        <w:numPr>
          <w:ilvl w:val="0"/>
          <w:numId w:val="121"/>
        </w:numPr>
      </w:pPr>
      <w:r>
        <w:t>Opdrachtgever</w:t>
      </w:r>
      <w:r w:rsidR="00B75DD0">
        <w:t xml:space="preserve"> verwacht een samenwerking op basis van vertrouwen waar ieder zijn verantwoordelijkheid neemt, doelgericht samenwerkt en verschil in zienswijzen openlijk bespreekt. Beschrijf hoe dit past binnen uw</w:t>
      </w:r>
      <w:r w:rsidR="00B70C9F">
        <w:t xml:space="preserve"> organisatiefilosofie en alle betrokken</w:t>
      </w:r>
      <w:r w:rsidR="002051F6">
        <w:t>en</w:t>
      </w:r>
      <w:r w:rsidR="00B70C9F">
        <w:t xml:space="preserve"> in de beheeropdracht.</w:t>
      </w:r>
    </w:p>
    <w:p w14:paraId="5E576815" w14:textId="77777777" w:rsidR="00BC6C62" w:rsidRDefault="00BC6C62" w:rsidP="005E6B1E"/>
    <w:p w14:paraId="1F4B0E74" w14:textId="77777777" w:rsidR="00974523" w:rsidRPr="00A6162D" w:rsidRDefault="00974523" w:rsidP="005E6B1E"/>
    <w:p w14:paraId="3DE669BD" w14:textId="1D458E4A" w:rsidR="00B0197C" w:rsidRDefault="00577D2B" w:rsidP="00C01984">
      <w:pPr>
        <w:pStyle w:val="Kop2"/>
      </w:pPr>
      <w:bookmarkStart w:id="70" w:name="_Toc100577299"/>
      <w:r>
        <w:t>Meldingenbeheer</w:t>
      </w:r>
      <w:bookmarkEnd w:id="70"/>
    </w:p>
    <w:p w14:paraId="4EFC0CA6" w14:textId="437E71F9" w:rsidR="007064FA" w:rsidRDefault="007064FA" w:rsidP="005E6B1E">
      <w:r>
        <w:t>De gemeente streeft naar een regiefunctie waarbij de FB</w:t>
      </w:r>
      <w:r w:rsidR="00626A7E">
        <w:t>-</w:t>
      </w:r>
      <w:r>
        <w:t>afdeling de kennis van de processen en gegevens inbrengt en het aanspreekpunt is voor alle gebruikers. Van In</w:t>
      </w:r>
      <w:r w:rsidR="00F2723B">
        <w:t>schrijver</w:t>
      </w:r>
      <w:r>
        <w:t xml:space="preserve"> verwacht </w:t>
      </w:r>
      <w:r w:rsidR="00F832E5">
        <w:t>Opdrach</w:t>
      </w:r>
      <w:r w:rsidR="002051F6">
        <w:t>t</w:t>
      </w:r>
      <w:r w:rsidR="00F832E5">
        <w:t>gever</w:t>
      </w:r>
      <w:r>
        <w:t xml:space="preserve"> </w:t>
      </w:r>
      <w:r w:rsidR="00626A7E">
        <w:t xml:space="preserve">diepgaande </w:t>
      </w:r>
      <w:r>
        <w:t xml:space="preserve">kennis van de applicatie, de (best </w:t>
      </w:r>
      <w:proofErr w:type="spellStart"/>
      <w:r>
        <w:t>practi</w:t>
      </w:r>
      <w:r w:rsidR="00395B53">
        <w:t>c</w:t>
      </w:r>
      <w:r>
        <w:t>e</w:t>
      </w:r>
      <w:proofErr w:type="spellEnd"/>
      <w:r>
        <w:t>) inrichting</w:t>
      </w:r>
      <w:r w:rsidR="00395B53">
        <w:t xml:space="preserve">, </w:t>
      </w:r>
      <w:r>
        <w:t xml:space="preserve">het beheer van de applicatie </w:t>
      </w:r>
      <w:r w:rsidR="00395B53">
        <w:t>e</w:t>
      </w:r>
      <w:r>
        <w:t xml:space="preserve">n de contacten met de </w:t>
      </w:r>
      <w:r w:rsidR="002148ED">
        <w:t xml:space="preserve">SW </w:t>
      </w:r>
      <w:r>
        <w:t xml:space="preserve">Leverancier </w:t>
      </w:r>
      <w:proofErr w:type="spellStart"/>
      <w:r>
        <w:t>iQibt</w:t>
      </w:r>
      <w:proofErr w:type="spellEnd"/>
      <w:r>
        <w:t>/SAP. De FB</w:t>
      </w:r>
      <w:r w:rsidR="00F43214">
        <w:t>-</w:t>
      </w:r>
      <w:r>
        <w:t xml:space="preserve">afdeling onderhoudt de contacten tussen de gemeente en </w:t>
      </w:r>
      <w:r w:rsidR="00F2723B">
        <w:t>Inschrijver</w:t>
      </w:r>
      <w:r>
        <w:t xml:space="preserve">. </w:t>
      </w:r>
      <w:r w:rsidR="00F43214">
        <w:t xml:space="preserve">FB </w:t>
      </w:r>
      <w:r>
        <w:t xml:space="preserve">ontvangt, beoordeelt en prioriteert alle meldingen en </w:t>
      </w:r>
      <w:r w:rsidR="00395B53">
        <w:t>wijzigingen</w:t>
      </w:r>
      <w:r>
        <w:t xml:space="preserve"> uit de organisatie en </w:t>
      </w:r>
      <w:r w:rsidR="00F43214">
        <w:t xml:space="preserve">zet deze </w:t>
      </w:r>
      <w:r>
        <w:t xml:space="preserve">(waar mogelijk automatisch) uit bij </w:t>
      </w:r>
      <w:r w:rsidR="00491ADA">
        <w:t>Inschrijver</w:t>
      </w:r>
      <w:r>
        <w:t xml:space="preserve">. </w:t>
      </w:r>
      <w:r w:rsidR="00491ADA">
        <w:t>Inschrijver</w:t>
      </w:r>
      <w:r>
        <w:t xml:space="preserve"> adviseert en voert de werkzaamheden uit die binnen de SLA vallen en levert een offerte voor de overige werkzaamheden.</w:t>
      </w:r>
    </w:p>
    <w:p w14:paraId="12B55AE1" w14:textId="5CE0A877" w:rsidR="00AA1C0C" w:rsidRDefault="003B593F" w:rsidP="006710C1">
      <w:pPr>
        <w:pStyle w:val="Lijstnummering"/>
        <w:numPr>
          <w:ilvl w:val="0"/>
          <w:numId w:val="177"/>
        </w:numPr>
      </w:pPr>
      <w:r>
        <w:t>Beschrijf hoe u invulling geeft aan het Meldingenbeheer passend bij de SLA.</w:t>
      </w:r>
    </w:p>
    <w:p w14:paraId="25273B20" w14:textId="77777777" w:rsidR="007064FA" w:rsidRDefault="007064FA" w:rsidP="005E6B1E">
      <w:pPr>
        <w:pStyle w:val="Lijstnummering"/>
        <w:numPr>
          <w:ilvl w:val="0"/>
          <w:numId w:val="0"/>
        </w:numPr>
        <w:ind w:left="284"/>
      </w:pPr>
    </w:p>
    <w:p w14:paraId="6D14131D" w14:textId="18C32976" w:rsidR="007064FA" w:rsidRDefault="007064FA" w:rsidP="005E6B1E">
      <w:pPr>
        <w:pStyle w:val="Lijstnummering"/>
        <w:numPr>
          <w:ilvl w:val="0"/>
          <w:numId w:val="0"/>
        </w:numPr>
      </w:pPr>
      <w:r>
        <w:t xml:space="preserve">FB biedt de gebruikers een centraal </w:t>
      </w:r>
      <w:proofErr w:type="spellStart"/>
      <w:r>
        <w:t>meldingensysteem</w:t>
      </w:r>
      <w:proofErr w:type="spellEnd"/>
      <w:r>
        <w:t xml:space="preserve"> (</w:t>
      </w:r>
      <w:proofErr w:type="spellStart"/>
      <w:r>
        <w:t>Topdesk</w:t>
      </w:r>
      <w:proofErr w:type="spellEnd"/>
      <w:r>
        <w:t>)</w:t>
      </w:r>
      <w:r w:rsidR="00AA1C0C">
        <w:t xml:space="preserve">. FB wil dit </w:t>
      </w:r>
      <w:proofErr w:type="spellStart"/>
      <w:r w:rsidR="00AA1C0C">
        <w:t>meldingensysteem</w:t>
      </w:r>
      <w:proofErr w:type="spellEnd"/>
      <w:r w:rsidR="00AA1C0C">
        <w:t xml:space="preserve"> </w:t>
      </w:r>
      <w:r>
        <w:t xml:space="preserve">gebruiken voor </w:t>
      </w:r>
      <w:r w:rsidR="0036506D">
        <w:t xml:space="preserve">zowel </w:t>
      </w:r>
      <w:r w:rsidR="00AA1C0C">
        <w:t xml:space="preserve">alle meldingen vanuit Amsterdam als de meldingen vanuit </w:t>
      </w:r>
      <w:r w:rsidR="00491ADA">
        <w:t>Inschrijver</w:t>
      </w:r>
      <w:r w:rsidR="00AA1C0C">
        <w:t xml:space="preserve"> (inclusief adviezen en wijzigingen voortkomend uit beheeractiviteiten, of product releases) om een overzicht te verkrijgen en </w:t>
      </w:r>
      <w:r w:rsidR="0036506D">
        <w:t xml:space="preserve">om </w:t>
      </w:r>
      <w:r w:rsidR="00AA1C0C">
        <w:t>vervolgens de voortgang te monitoren.</w:t>
      </w:r>
      <w:r>
        <w:t xml:space="preserve"> </w:t>
      </w:r>
    </w:p>
    <w:p w14:paraId="362E2D3B" w14:textId="77777777" w:rsidR="007064FA" w:rsidRDefault="007064FA" w:rsidP="005E6B1E">
      <w:pPr>
        <w:pStyle w:val="Lijstnummering"/>
        <w:numPr>
          <w:ilvl w:val="0"/>
          <w:numId w:val="0"/>
        </w:numPr>
      </w:pPr>
    </w:p>
    <w:p w14:paraId="5E45F646" w14:textId="6DFBCED6" w:rsidR="007064FA" w:rsidRDefault="007064FA" w:rsidP="006710C1">
      <w:pPr>
        <w:pStyle w:val="Lijstnummering"/>
        <w:numPr>
          <w:ilvl w:val="0"/>
          <w:numId w:val="177"/>
        </w:numPr>
      </w:pPr>
      <w:r>
        <w:t xml:space="preserve">Geef aan hoe </w:t>
      </w:r>
      <w:r w:rsidR="00CB2953">
        <w:t xml:space="preserve">u aan </w:t>
      </w:r>
      <w:r w:rsidR="003B593F">
        <w:t>aansluit op deze aanpak</w:t>
      </w:r>
      <w:r>
        <w:t>.</w:t>
      </w:r>
    </w:p>
    <w:p w14:paraId="78DE79E1" w14:textId="41C929A0" w:rsidR="0036506D" w:rsidRDefault="0036506D" w:rsidP="006710C1">
      <w:pPr>
        <w:pStyle w:val="Lijstnummering"/>
        <w:numPr>
          <w:ilvl w:val="0"/>
          <w:numId w:val="177"/>
        </w:numPr>
      </w:pPr>
      <w:r>
        <w:t>Geef aan of uzelf een soortgelijk systeem gebruikt en hoe u de synchronisatie tussen beide systemen wilt realiseren.</w:t>
      </w:r>
    </w:p>
    <w:p w14:paraId="7195B0B1" w14:textId="23373956" w:rsidR="003559B6" w:rsidRDefault="003559B6" w:rsidP="005E6B1E"/>
    <w:p w14:paraId="189F5C21" w14:textId="77777777" w:rsidR="003B593F" w:rsidRDefault="003B593F" w:rsidP="005E6B1E"/>
    <w:p w14:paraId="20AB96DC" w14:textId="77777777" w:rsidR="007064FA" w:rsidRDefault="007064FA" w:rsidP="006710C1">
      <w:pPr>
        <w:pStyle w:val="Kop2"/>
      </w:pPr>
      <w:bookmarkStart w:id="71" w:name="_Toc100577300"/>
      <w:r>
        <w:t>Wijzigingen beheer</w:t>
      </w:r>
      <w:bookmarkEnd w:id="71"/>
    </w:p>
    <w:p w14:paraId="71C73515" w14:textId="3FBF3FFE" w:rsidR="007064FA" w:rsidRDefault="007064FA" w:rsidP="005E6B1E">
      <w:r>
        <w:t xml:space="preserve">Wijzigingsaanvragen van zowel de gemeente als van </w:t>
      </w:r>
      <w:r w:rsidR="00491ADA">
        <w:t xml:space="preserve">Inschrijver </w:t>
      </w:r>
      <w:r>
        <w:t xml:space="preserve">vallen onder de meldingenregistratie in </w:t>
      </w:r>
      <w:proofErr w:type="spellStart"/>
      <w:r>
        <w:t>Topdesk</w:t>
      </w:r>
      <w:proofErr w:type="spellEnd"/>
      <w:r>
        <w:t xml:space="preserve">. De afhandeling van een wijzigingsaanvraag is afhankelijk van de impact. Primair zorgt FB voor een impact analyse t.a.v. het gebruik van FMIS en </w:t>
      </w:r>
      <w:r w:rsidR="00840EDA">
        <w:t xml:space="preserve">zorgt </w:t>
      </w:r>
      <w:r w:rsidR="00491ADA">
        <w:t>Inschrijver</w:t>
      </w:r>
      <w:r>
        <w:t xml:space="preserve"> </w:t>
      </w:r>
      <w:r w:rsidR="00840EDA">
        <w:t xml:space="preserve">voor een impactanalyse </w:t>
      </w:r>
      <w:r>
        <w:t>t.a.v. het aanpassen van FMIS</w:t>
      </w:r>
      <w:r w:rsidR="00840EDA">
        <w:t xml:space="preserve"> en het mogelijk gevolg op aanverwante processen</w:t>
      </w:r>
      <w:r>
        <w:t xml:space="preserve">. Onder de impactanalyse van </w:t>
      </w:r>
      <w:r w:rsidR="00491ADA">
        <w:t>Inschrijver</w:t>
      </w:r>
      <w:r>
        <w:t xml:space="preserve"> vallen ook de effecten op maatwerk, koppelingen en de basisfunctionaliteit van</w:t>
      </w:r>
      <w:r w:rsidR="00E401F4">
        <w:t xml:space="preserve"> de</w:t>
      </w:r>
      <w:r>
        <w:t xml:space="preserve"> SaaS </w:t>
      </w:r>
      <w:r w:rsidR="009930D3">
        <w:t>O</w:t>
      </w:r>
      <w:r>
        <w:t>plossing.</w:t>
      </w:r>
      <w:r w:rsidR="004C6A4E">
        <w:t xml:space="preserve"> Vervolgens vallen </w:t>
      </w:r>
      <w:r w:rsidR="00A7535E">
        <w:t>standaard</w:t>
      </w:r>
      <w:r w:rsidR="004C6A4E">
        <w:t xml:space="preserve"> wijzigingen onder de SLA en wordt voor de overige wijzigingen een offerte opgesteld.</w:t>
      </w:r>
    </w:p>
    <w:p w14:paraId="024C6B8E" w14:textId="77777777" w:rsidR="007064FA" w:rsidRPr="000F7D69" w:rsidRDefault="007064FA" w:rsidP="005E6B1E"/>
    <w:p w14:paraId="71B44C0C" w14:textId="54880A68" w:rsidR="003B593F" w:rsidRDefault="003B593F" w:rsidP="005E6B1E">
      <w:pPr>
        <w:pStyle w:val="Lijstnummering"/>
        <w:numPr>
          <w:ilvl w:val="0"/>
          <w:numId w:val="110"/>
        </w:numPr>
      </w:pPr>
      <w:r>
        <w:t>Beschrijf hoe u invulling geeft aan het Wijzigingenbeheer passend bij de SLA.</w:t>
      </w:r>
    </w:p>
    <w:p w14:paraId="52687468" w14:textId="4C779FCF" w:rsidR="00EF1803" w:rsidRDefault="00EF1803" w:rsidP="005E6B1E"/>
    <w:p w14:paraId="243A9740" w14:textId="77777777" w:rsidR="003B593F" w:rsidRPr="00EF1803" w:rsidRDefault="003B593F" w:rsidP="005E6B1E"/>
    <w:p w14:paraId="7CE9A490" w14:textId="74FD89BE" w:rsidR="00B0197C" w:rsidRDefault="00B0197C" w:rsidP="006710C1">
      <w:pPr>
        <w:pStyle w:val="Kop2"/>
      </w:pPr>
      <w:bookmarkStart w:id="72" w:name="_Toc100577301"/>
      <w:r>
        <w:t>Releasemanagement</w:t>
      </w:r>
      <w:bookmarkEnd w:id="72"/>
    </w:p>
    <w:p w14:paraId="514982CA" w14:textId="47D34AEE" w:rsidR="002B1D3D" w:rsidRDefault="007064FA" w:rsidP="005E6B1E">
      <w:r>
        <w:t xml:space="preserve">Releasemanagement omvat </w:t>
      </w:r>
      <w:r w:rsidR="00A71A78">
        <w:t xml:space="preserve">wijzigingen </w:t>
      </w:r>
      <w:r>
        <w:t xml:space="preserve">geïnitieerd op basis van de periodieke releases van </w:t>
      </w:r>
      <w:r w:rsidR="009930D3">
        <w:t xml:space="preserve">SW </w:t>
      </w:r>
      <w:r>
        <w:t xml:space="preserve">Leverancier </w:t>
      </w:r>
      <w:proofErr w:type="spellStart"/>
      <w:r>
        <w:t>iQibt</w:t>
      </w:r>
      <w:proofErr w:type="spellEnd"/>
      <w:r>
        <w:t xml:space="preserve">/SAP, </w:t>
      </w:r>
      <w:r w:rsidR="002B1D3D">
        <w:t xml:space="preserve">geïnitieerd </w:t>
      </w:r>
      <w:r>
        <w:t xml:space="preserve">vanuit de gemeente en vanuit de advies- en beheerwerkzaamheden van </w:t>
      </w:r>
      <w:r w:rsidR="00491ADA">
        <w:t>Inschrijver</w:t>
      </w:r>
      <w:r>
        <w:t xml:space="preserve">. </w:t>
      </w:r>
      <w:r w:rsidR="002B1D3D">
        <w:t xml:space="preserve">Hierbij geldt onder de verantwoordelijkheid van </w:t>
      </w:r>
      <w:r w:rsidR="00491ADA">
        <w:t>Inschrijver</w:t>
      </w:r>
      <w:r w:rsidR="002B1D3D">
        <w:t>, dat FMIS geheel synchroon loopt met de nieuwe releases van de applicaties binnen FMIS, ook als dit technisch niet noodzakelijk is, b.v. bij gebruik van een Private Cloud platform.</w:t>
      </w:r>
    </w:p>
    <w:p w14:paraId="3D5827E7" w14:textId="1C5466F1" w:rsidR="00586B38" w:rsidRDefault="00586B38" w:rsidP="005E6B1E">
      <w:r>
        <w:t xml:space="preserve">De releasekalender en het transitiedraaiboek worden opgesteld door FB in afstemming met </w:t>
      </w:r>
      <w:r w:rsidR="00491ADA">
        <w:t>Inschrijver</w:t>
      </w:r>
      <w:r>
        <w:t xml:space="preserve">, waarbij de releasekalender van de </w:t>
      </w:r>
      <w:r w:rsidR="00CA1E36">
        <w:t>SW L</w:t>
      </w:r>
      <w:r>
        <w:t>everancier leidend is.</w:t>
      </w:r>
    </w:p>
    <w:p w14:paraId="1EE679CC" w14:textId="45CF5426" w:rsidR="002B1D3D" w:rsidRDefault="007064FA" w:rsidP="005E6B1E">
      <w:r>
        <w:t xml:space="preserve">Een </w:t>
      </w:r>
      <w:r w:rsidR="002B1D3D">
        <w:t xml:space="preserve">wijziging </w:t>
      </w:r>
      <w:r>
        <w:t xml:space="preserve">kan, naast de inhoudelijk </w:t>
      </w:r>
      <w:r w:rsidR="002B1D3D">
        <w:t>functionele en/of technische verandering</w:t>
      </w:r>
      <w:r>
        <w:t>, ook impact hebben op processen en het dagelijks gebruik door gebruikers</w:t>
      </w:r>
      <w:r w:rsidR="002B1D3D">
        <w:t xml:space="preserve">. Elke wijziging dient door </w:t>
      </w:r>
      <w:r w:rsidR="00491ADA">
        <w:t>Inschrijver</w:t>
      </w:r>
      <w:r w:rsidR="002B1D3D">
        <w:t xml:space="preserve"> </w:t>
      </w:r>
      <w:r w:rsidR="00586B38">
        <w:t xml:space="preserve">opgeleverd </w:t>
      </w:r>
      <w:r w:rsidR="002B1D3D">
        <w:t xml:space="preserve">te </w:t>
      </w:r>
      <w:r w:rsidR="00586B38">
        <w:t>worden met</w:t>
      </w:r>
      <w:r w:rsidR="00F723CC">
        <w:t xml:space="preserve"> </w:t>
      </w:r>
      <w:r>
        <w:t>afdoende testen</w:t>
      </w:r>
      <w:r w:rsidR="00586B38">
        <w:t>(rapportages)</w:t>
      </w:r>
      <w:r>
        <w:t xml:space="preserve">, documentatie, opleiding en </w:t>
      </w:r>
      <w:r w:rsidR="007879E9">
        <w:t>opleidingsmateriaal</w:t>
      </w:r>
      <w:r w:rsidR="00586B38">
        <w:t>. Indien nodig</w:t>
      </w:r>
      <w:r w:rsidR="00572ED6">
        <w:t>,</w:t>
      </w:r>
      <w:r w:rsidR="00586B38">
        <w:t xml:space="preserve"> ligt vervolgens de taak bij FB om de representativiteit (opzet, </w:t>
      </w:r>
      <w:proofErr w:type="spellStart"/>
      <w:r w:rsidR="00586B38">
        <w:t>layout</w:t>
      </w:r>
      <w:proofErr w:type="spellEnd"/>
      <w:r w:rsidR="00586B38">
        <w:t xml:space="preserve"> etc</w:t>
      </w:r>
      <w:r w:rsidR="00572ED6">
        <w:t>.</w:t>
      </w:r>
      <w:r w:rsidR="00586B38">
        <w:t>) van deze informatie aan te passen aan de Amsterdamse standaard</w:t>
      </w:r>
      <w:r w:rsidR="00572ED6">
        <w:t>en.</w:t>
      </w:r>
      <w:r w:rsidR="00586B38">
        <w:t xml:space="preserve"> </w:t>
      </w:r>
    </w:p>
    <w:p w14:paraId="17B25CD6" w14:textId="77777777" w:rsidR="007064FA" w:rsidRDefault="007064FA" w:rsidP="005E6B1E"/>
    <w:p w14:paraId="30A03D35" w14:textId="10817684" w:rsidR="007064FA" w:rsidRDefault="005723F5" w:rsidP="005E6B1E">
      <w:pPr>
        <w:pStyle w:val="Lijstnummering"/>
        <w:numPr>
          <w:ilvl w:val="0"/>
          <w:numId w:val="105"/>
        </w:numPr>
      </w:pPr>
      <w:r>
        <w:t>Beschrijf hoe u invulling geeft aan het Releasemanagement passend bij de SLA.</w:t>
      </w:r>
    </w:p>
    <w:p w14:paraId="49DCB0D4" w14:textId="076010EB" w:rsidR="00EF1803" w:rsidRDefault="00EF1803" w:rsidP="005E6B1E"/>
    <w:p w14:paraId="0B75CB09" w14:textId="77777777" w:rsidR="007064FA" w:rsidRDefault="007064FA" w:rsidP="005E6B1E"/>
    <w:p w14:paraId="5B18DC6E" w14:textId="77777777" w:rsidR="007064FA" w:rsidRDefault="007064FA" w:rsidP="006710C1">
      <w:pPr>
        <w:pStyle w:val="Kop2"/>
      </w:pPr>
      <w:bookmarkStart w:id="73" w:name="_Toc100577302"/>
      <w:r>
        <w:t>Koppelingenbeheer</w:t>
      </w:r>
      <w:bookmarkEnd w:id="73"/>
    </w:p>
    <w:p w14:paraId="1EFA9ADA" w14:textId="1A5B94EA" w:rsidR="007064FA" w:rsidRDefault="007064FA" w:rsidP="005E6B1E">
      <w:r>
        <w:t xml:space="preserve">Tijdens het </w:t>
      </w:r>
      <w:r w:rsidR="00A977BB">
        <w:t>I</w:t>
      </w:r>
      <w:r>
        <w:t xml:space="preserve">mplementatietraject worden de koppelvlakken gerealiseerd en koppelingen met de verschillende applicaties binnen het </w:t>
      </w:r>
      <w:r w:rsidR="00743DC4">
        <w:t>A</w:t>
      </w:r>
      <w:r>
        <w:t>pplicatielandschap gelegd. In de beheerfase moeten deze koppelvlakken en koppelingen onderhouden</w:t>
      </w:r>
      <w:r w:rsidR="00572ED6">
        <w:t>,</w:t>
      </w:r>
      <w:r w:rsidR="00467DF3">
        <w:t xml:space="preserve"> soms </w:t>
      </w:r>
      <w:r>
        <w:t xml:space="preserve">vervangen (gemoderniseerd) </w:t>
      </w:r>
      <w:r w:rsidR="00467DF3">
        <w:t xml:space="preserve">worden </w:t>
      </w:r>
      <w:r>
        <w:t>en zullen nieuwe koppelingen gerealiseerd moeten worden.</w:t>
      </w:r>
    </w:p>
    <w:p w14:paraId="0F136F78" w14:textId="56E76239" w:rsidR="007064FA" w:rsidRDefault="007064FA" w:rsidP="005E6B1E">
      <w:r>
        <w:t xml:space="preserve">Het uitgangspunt van de gemeente is dat </w:t>
      </w:r>
      <w:r w:rsidR="00491ADA">
        <w:t>Inschrijver</w:t>
      </w:r>
      <w:r>
        <w:t xml:space="preserve"> alle koppelvlakken en koppelingen beheert die zij tijdens en na de </w:t>
      </w:r>
      <w:r w:rsidR="00A977BB">
        <w:t>I</w:t>
      </w:r>
      <w:r>
        <w:t xml:space="preserve">mplementatiefase realiseert </w:t>
      </w:r>
      <w:r w:rsidR="00467DF3">
        <w:t xml:space="preserve">of aanpast </w:t>
      </w:r>
      <w:r>
        <w:t>en dat deze taakverdeling voortgezet wordt t.a.v. wijzigingen en nieuwe ontwikkelingen in de beheer fase.</w:t>
      </w:r>
    </w:p>
    <w:p w14:paraId="77A81300" w14:textId="77777777" w:rsidR="007064FA" w:rsidRDefault="007064FA" w:rsidP="005E6B1E"/>
    <w:p w14:paraId="11DCF24D" w14:textId="2E3E6F57" w:rsidR="007064FA" w:rsidRDefault="005723F5" w:rsidP="005723F5">
      <w:pPr>
        <w:pStyle w:val="Lijstnummering"/>
        <w:numPr>
          <w:ilvl w:val="0"/>
          <w:numId w:val="106"/>
        </w:numPr>
      </w:pPr>
      <w:r>
        <w:t>Beschrijf hoe u invulling geeft aan het Koppelingenbeheer passend bij de SLA.</w:t>
      </w:r>
    </w:p>
    <w:p w14:paraId="644823C6" w14:textId="70B33D6D" w:rsidR="007064FA" w:rsidRDefault="007064FA" w:rsidP="005E6B1E"/>
    <w:p w14:paraId="27487297" w14:textId="77777777" w:rsidR="00B41D1F" w:rsidRDefault="00B41D1F" w:rsidP="005E6B1E"/>
    <w:p w14:paraId="5C1790EE" w14:textId="77777777" w:rsidR="007064FA" w:rsidRPr="00EF1803" w:rsidRDefault="007064FA" w:rsidP="006710C1">
      <w:pPr>
        <w:pStyle w:val="Kop2"/>
      </w:pPr>
      <w:bookmarkStart w:id="74" w:name="_Toc100577303"/>
      <w:r>
        <w:t>Testen</w:t>
      </w:r>
      <w:bookmarkEnd w:id="74"/>
    </w:p>
    <w:p w14:paraId="0F1FDF2B" w14:textId="401E31E6" w:rsidR="007064FA" w:rsidRDefault="007064FA" w:rsidP="005E6B1E">
      <w:r>
        <w:t xml:space="preserve">Het uitvoeren, </w:t>
      </w:r>
      <w:r w:rsidR="00467DF3">
        <w:t xml:space="preserve">de </w:t>
      </w:r>
      <w:r>
        <w:t>rapportage en de taakverdeling van het testen van wijzigingen en werkzaamheden uit overige meldingen vind</w:t>
      </w:r>
      <w:r w:rsidR="00572ED6">
        <w:t>en</w:t>
      </w:r>
      <w:r>
        <w:t xml:space="preserve"> plaats conform de taakverdeling tijdens de </w:t>
      </w:r>
      <w:r w:rsidR="00A977BB">
        <w:t>I</w:t>
      </w:r>
      <w:r>
        <w:t>mplementatiefase.</w:t>
      </w:r>
    </w:p>
    <w:p w14:paraId="5DD09ABC" w14:textId="77777777" w:rsidR="005723F5" w:rsidRDefault="005723F5" w:rsidP="005E6B1E"/>
    <w:p w14:paraId="11E4107B" w14:textId="11D25C28" w:rsidR="007064FA" w:rsidRDefault="005723F5" w:rsidP="00274242">
      <w:pPr>
        <w:pStyle w:val="Lijstnummering"/>
        <w:numPr>
          <w:ilvl w:val="0"/>
          <w:numId w:val="113"/>
        </w:numPr>
      </w:pPr>
      <w:r>
        <w:t>Beschrijf hoe u invulling geeft aan het Testbeheer passend bij de SLA.</w:t>
      </w:r>
    </w:p>
    <w:p w14:paraId="63CD5CEC" w14:textId="77777777" w:rsidR="007064FA" w:rsidRDefault="007064FA" w:rsidP="005E6B1E"/>
    <w:p w14:paraId="5826C10C" w14:textId="77777777" w:rsidR="00EF1803" w:rsidRPr="00EF1803" w:rsidRDefault="00EF1803" w:rsidP="005E6B1E"/>
    <w:p w14:paraId="211AA3CE" w14:textId="15584B84" w:rsidR="00B0197C" w:rsidRDefault="00B0197C" w:rsidP="002B7210">
      <w:pPr>
        <w:pStyle w:val="Kop2"/>
      </w:pPr>
      <w:bookmarkStart w:id="75" w:name="_Toc100577304"/>
      <w:r>
        <w:t xml:space="preserve">Opleidingen </w:t>
      </w:r>
      <w:r w:rsidR="007064FA">
        <w:t xml:space="preserve">tijdens de </w:t>
      </w:r>
      <w:r>
        <w:t>beheer</w:t>
      </w:r>
      <w:r w:rsidR="007064FA">
        <w:t>fase</w:t>
      </w:r>
      <w:bookmarkEnd w:id="75"/>
    </w:p>
    <w:p w14:paraId="55B6876F" w14:textId="3BECA30F" w:rsidR="00DE3554" w:rsidRDefault="007064FA" w:rsidP="005E6B1E">
      <w:r>
        <w:t>Tijdens de implementatieperiode word</w:t>
      </w:r>
      <w:r w:rsidR="00DE3554">
        <w:t>en,</w:t>
      </w:r>
      <w:r>
        <w:t xml:space="preserve"> voor</w:t>
      </w:r>
      <w:r w:rsidR="00DE3554">
        <w:t>dat</w:t>
      </w:r>
      <w:r>
        <w:t xml:space="preserve"> de overdracht naar beheer </w:t>
      </w:r>
      <w:r w:rsidR="00DE3554">
        <w:t xml:space="preserve">plaats vindt, </w:t>
      </w:r>
      <w:r>
        <w:t xml:space="preserve">de benodigde opleidingen gegeven en ondersteunende middelen ingericht conform de implementatieafspraken. </w:t>
      </w:r>
      <w:r w:rsidR="00DE3554">
        <w:t xml:space="preserve">Na de in-productie-name, </w:t>
      </w:r>
      <w:r>
        <w:t>de operationele fase</w:t>
      </w:r>
      <w:r w:rsidR="00DE3554">
        <w:t>,</w:t>
      </w:r>
      <w:r>
        <w:t xml:space="preserve"> zijn er twee typen oorzaken die het nodig maken om </w:t>
      </w:r>
      <w:r w:rsidR="00DE3554">
        <w:t xml:space="preserve">deze werkzaamheden </w:t>
      </w:r>
      <w:r>
        <w:t xml:space="preserve">ook na de overdracht aan beheer te continueren. Enerzijds het verloop van medewerkers, vernieuwde inzichten en modernisering van ondersteunend materiaal (de regie van filmpjes veroudert), anderzijds door het veranderen van het gebruik door aanpassingen of uitbreiding van de applicatie. </w:t>
      </w:r>
    </w:p>
    <w:p w14:paraId="3C14CB97" w14:textId="47673750" w:rsidR="007064FA" w:rsidRDefault="007064FA" w:rsidP="005E6B1E">
      <w:r>
        <w:t xml:space="preserve">De inzet van de gemeente is dat </w:t>
      </w:r>
      <w:r w:rsidR="00DE3554">
        <w:t>FB</w:t>
      </w:r>
      <w:r>
        <w:t xml:space="preserve"> verantwoordelijk is voor de continuïteit van bestaande kennis en ervaring en het beschikbare ondersteunende materiaal. Waarbij, indien nodig, </w:t>
      </w:r>
      <w:r w:rsidR="00491ADA">
        <w:t>Inschrijver</w:t>
      </w:r>
      <w:r>
        <w:t xml:space="preserve"> om advies geconsulteerd word</w:t>
      </w:r>
      <w:r w:rsidR="00DE3554">
        <w:t>t</w:t>
      </w:r>
      <w:r>
        <w:t xml:space="preserve">. </w:t>
      </w:r>
    </w:p>
    <w:p w14:paraId="04D3283D" w14:textId="23334230" w:rsidR="007064FA" w:rsidRDefault="00491ADA" w:rsidP="005E6B1E">
      <w:r>
        <w:t>Inschrijver</w:t>
      </w:r>
      <w:r w:rsidR="007064FA">
        <w:t xml:space="preserve"> is verantwoordelijk voor trainingen en het leveren </w:t>
      </w:r>
      <w:r w:rsidR="00DE3554">
        <w:t xml:space="preserve">en inrichten </w:t>
      </w:r>
      <w:r w:rsidR="007064FA">
        <w:t xml:space="preserve">van nieuw materiaal bij wijzigingen en uitbreidingen. Hierbij is de taakverdeling conform de verdeling tijdens de implementatie periode. </w:t>
      </w:r>
    </w:p>
    <w:p w14:paraId="33BB7178" w14:textId="77777777" w:rsidR="007064FA" w:rsidRDefault="007064FA" w:rsidP="005E6B1E"/>
    <w:p w14:paraId="3D1F20D0" w14:textId="77777777" w:rsidR="005723F5" w:rsidRDefault="005723F5" w:rsidP="00BE56FF">
      <w:pPr>
        <w:pStyle w:val="Lijstnummering"/>
        <w:numPr>
          <w:ilvl w:val="0"/>
          <w:numId w:val="184"/>
        </w:numPr>
      </w:pPr>
      <w:r>
        <w:t>Beschrijf hoe u invulling geeft aan het Opleidingenbeheer passend bij de SLA.</w:t>
      </w:r>
    </w:p>
    <w:p w14:paraId="43D9020B" w14:textId="77777777" w:rsidR="007064FA" w:rsidRDefault="007064FA" w:rsidP="005E6B1E"/>
    <w:p w14:paraId="5C678BDC" w14:textId="77777777" w:rsidR="00EF1803" w:rsidRPr="00EF1803" w:rsidRDefault="00EF1803" w:rsidP="005E6B1E"/>
    <w:p w14:paraId="623F7739" w14:textId="458C6702" w:rsidR="00B0197C" w:rsidRDefault="00B0197C" w:rsidP="002B7210">
      <w:pPr>
        <w:pStyle w:val="Kop2"/>
      </w:pPr>
      <w:bookmarkStart w:id="76" w:name="_Toc100577305"/>
      <w:r>
        <w:t xml:space="preserve">Relatie met SAAS </w:t>
      </w:r>
      <w:r w:rsidR="00CA1E36">
        <w:t>SW L</w:t>
      </w:r>
      <w:r>
        <w:t>everancier</w:t>
      </w:r>
      <w:bookmarkEnd w:id="76"/>
    </w:p>
    <w:p w14:paraId="6741D966" w14:textId="3F7DF52D" w:rsidR="000531DD" w:rsidRDefault="007064FA" w:rsidP="005E6B1E">
      <w:r>
        <w:t xml:space="preserve">Bij FMIS zijn meerdere partijen betrokken, met name: </w:t>
      </w:r>
      <w:proofErr w:type="spellStart"/>
      <w:r w:rsidR="000531DD">
        <w:t>iQibt</w:t>
      </w:r>
      <w:proofErr w:type="spellEnd"/>
      <w:r w:rsidR="000531DD">
        <w:t xml:space="preserve"> als </w:t>
      </w:r>
      <w:r w:rsidR="00CA1E36">
        <w:t xml:space="preserve">SW </w:t>
      </w:r>
      <w:r w:rsidR="000531DD">
        <w:t xml:space="preserve">Leverancier van de gehele oplossing, </w:t>
      </w:r>
      <w:r>
        <w:t xml:space="preserve">SAP en </w:t>
      </w:r>
      <w:proofErr w:type="spellStart"/>
      <w:r>
        <w:t>Ariba</w:t>
      </w:r>
      <w:proofErr w:type="spellEnd"/>
      <w:r>
        <w:t xml:space="preserve"> als productleveranciers, de platform leverancier, I</w:t>
      </w:r>
      <w:r w:rsidR="00491ADA">
        <w:t>nschrijver,</w:t>
      </w:r>
      <w:r>
        <w:t xml:space="preserve"> als </w:t>
      </w:r>
      <w:r w:rsidR="00BA5E25">
        <w:t>I</w:t>
      </w:r>
      <w:r>
        <w:t>mplementatie</w:t>
      </w:r>
      <w:r w:rsidR="00C77B23">
        <w:t>-</w:t>
      </w:r>
      <w:r>
        <w:t xml:space="preserve"> en Beheer partner </w:t>
      </w:r>
      <w:r w:rsidR="00491ADA">
        <w:t xml:space="preserve">(IBP), </w:t>
      </w:r>
      <w:r>
        <w:t xml:space="preserve">en de gemeente Amsterdam als de Opdrachtgever. </w:t>
      </w:r>
    </w:p>
    <w:p w14:paraId="0C5C445D" w14:textId="303BB90F" w:rsidR="007064FA" w:rsidRDefault="007064FA" w:rsidP="005E6B1E">
      <w:r>
        <w:t xml:space="preserve">Op </w:t>
      </w:r>
      <w:r w:rsidR="00055927">
        <w:t>o</w:t>
      </w:r>
      <w:r>
        <w:t xml:space="preserve">perationeel en </w:t>
      </w:r>
      <w:r w:rsidR="00055927">
        <w:t>t</w:t>
      </w:r>
      <w:r>
        <w:t xml:space="preserve">actisch vlak wil </w:t>
      </w:r>
      <w:r w:rsidR="00174817">
        <w:t>Opdrachtgever</w:t>
      </w:r>
      <w:r>
        <w:t xml:space="preserve"> slechts één aanspreekpunt</w:t>
      </w:r>
      <w:r w:rsidR="00274443">
        <w:t>,</w:t>
      </w:r>
      <w:r>
        <w:t xml:space="preserve"> de </w:t>
      </w:r>
      <w:r w:rsidR="00AB7235">
        <w:t>Inschrijver</w:t>
      </w:r>
      <w:r>
        <w:t xml:space="preserve">. Grofweg houdt dit in dat </w:t>
      </w:r>
      <w:r w:rsidR="00AB7235">
        <w:t>Inschrijver</w:t>
      </w:r>
      <w:r>
        <w:t xml:space="preserve"> verantwoordelijk is voor alle contacten met </w:t>
      </w:r>
      <w:proofErr w:type="spellStart"/>
      <w:r>
        <w:t>iQibt</w:t>
      </w:r>
      <w:proofErr w:type="spellEnd"/>
      <w:r>
        <w:t xml:space="preserve"> als </w:t>
      </w:r>
      <w:r w:rsidR="00CA1E36">
        <w:t>SW L</w:t>
      </w:r>
      <w:r>
        <w:t xml:space="preserve">everancier van de gehele oplossing, waaronder de afhandeling van alle meldingen voor </w:t>
      </w:r>
      <w:proofErr w:type="spellStart"/>
      <w:r>
        <w:t>iQibt</w:t>
      </w:r>
      <w:proofErr w:type="spellEnd"/>
      <w:r w:rsidR="000531DD">
        <w:t xml:space="preserve"> en de</w:t>
      </w:r>
      <w:r>
        <w:t xml:space="preserve"> periodieke releases,</w:t>
      </w:r>
      <w:r w:rsidR="00F723CC">
        <w:t xml:space="preserve"> </w:t>
      </w:r>
      <w:r w:rsidR="00AB7235">
        <w:t>Inschrijver</w:t>
      </w:r>
      <w:r w:rsidR="000531DD">
        <w:t xml:space="preserve"> verantwoordelijk </w:t>
      </w:r>
      <w:r w:rsidR="00055927">
        <w:t xml:space="preserve">is </w:t>
      </w:r>
      <w:r w:rsidR="000531DD">
        <w:t>voor</w:t>
      </w:r>
      <w:r>
        <w:t xml:space="preserve"> het monitoren van de FMIS oplossing en </w:t>
      </w:r>
      <w:r w:rsidR="000531DD">
        <w:t>aan</w:t>
      </w:r>
      <w:r>
        <w:t xml:space="preserve">leveren </w:t>
      </w:r>
      <w:r w:rsidR="000531DD">
        <w:t xml:space="preserve">aan </w:t>
      </w:r>
      <w:r w:rsidR="00174817">
        <w:t>Opdrachtgever</w:t>
      </w:r>
      <w:r w:rsidR="000531DD">
        <w:t xml:space="preserve"> </w:t>
      </w:r>
      <w:r>
        <w:t xml:space="preserve">van informatie en trainingen bij wijzigingen. Vervolgens is </w:t>
      </w:r>
      <w:r w:rsidR="00AB7235">
        <w:t>Inschrijver</w:t>
      </w:r>
      <w:r>
        <w:t xml:space="preserve"> verantwoordelijk voor de continuïteit van de oplossing FMIS, </w:t>
      </w:r>
      <w:r w:rsidR="00055927">
        <w:t>de be</w:t>
      </w:r>
      <w:r>
        <w:t>nodig</w:t>
      </w:r>
      <w:r w:rsidR="00055927">
        <w:t>d</w:t>
      </w:r>
      <w:r>
        <w:t xml:space="preserve">e analyses van de impact </w:t>
      </w:r>
      <w:r w:rsidR="00055927">
        <w:t xml:space="preserve">van releases </w:t>
      </w:r>
      <w:r>
        <w:t xml:space="preserve">voor </w:t>
      </w:r>
      <w:r w:rsidR="00174817">
        <w:t>Opdrachtgever</w:t>
      </w:r>
      <w:r>
        <w:t xml:space="preserve"> en het adviseren v</w:t>
      </w:r>
      <w:r w:rsidR="00055927">
        <w:t>an</w:t>
      </w:r>
      <w:r>
        <w:t xml:space="preserve"> oplossing</w:t>
      </w:r>
      <w:r w:rsidR="00055927">
        <w:t>en</w:t>
      </w:r>
      <w:r>
        <w:t xml:space="preserve"> en verbetering</w:t>
      </w:r>
      <w:r w:rsidR="00055927">
        <w:t>en</w:t>
      </w:r>
      <w:r>
        <w:t xml:space="preserve"> gericht op </w:t>
      </w:r>
      <w:r w:rsidR="00804891">
        <w:t xml:space="preserve">de ambities van Amsterdam zoals gedefinieerd voor </w:t>
      </w:r>
      <w:r>
        <w:t>het project</w:t>
      </w:r>
      <w:r w:rsidR="00804891">
        <w:t xml:space="preserve"> en die doorlopen </w:t>
      </w:r>
      <w:r w:rsidR="00055927">
        <w:t>tijdens</w:t>
      </w:r>
      <w:r>
        <w:t xml:space="preserve"> de beheerfase.</w:t>
      </w:r>
    </w:p>
    <w:p w14:paraId="6789A21B" w14:textId="77777777" w:rsidR="005723F5" w:rsidRDefault="005723F5" w:rsidP="005E6B1E"/>
    <w:p w14:paraId="2C37D991" w14:textId="7CE68F6D" w:rsidR="005723F5" w:rsidRDefault="005723F5" w:rsidP="005E6B1E">
      <w:pPr>
        <w:pStyle w:val="Lijstnummering"/>
        <w:numPr>
          <w:ilvl w:val="0"/>
          <w:numId w:val="108"/>
        </w:numPr>
      </w:pPr>
      <w:r>
        <w:t>Beschrijf hoe u invulling geeft aan het relatiemanagement met SW Leverancier.</w:t>
      </w:r>
    </w:p>
    <w:p w14:paraId="7864AF22" w14:textId="380E2D56" w:rsidR="00B41D1F" w:rsidRDefault="00B41D1F" w:rsidP="005E6B1E"/>
    <w:p w14:paraId="14DA7DB2" w14:textId="27E24EBC" w:rsidR="00EA7E01" w:rsidRDefault="00EA7E01">
      <w:pPr>
        <w:spacing w:after="160" w:line="259" w:lineRule="auto"/>
      </w:pPr>
      <w:r>
        <w:br w:type="page"/>
      </w:r>
    </w:p>
    <w:p w14:paraId="2FF3376C" w14:textId="77777777" w:rsidR="00EF1803" w:rsidRDefault="00EF1803"/>
    <w:p w14:paraId="279B71AA" w14:textId="22796F10" w:rsidR="00B0197C" w:rsidRPr="00EA4B76" w:rsidRDefault="00B0197C" w:rsidP="002B7210">
      <w:pPr>
        <w:pStyle w:val="Kop1"/>
      </w:pPr>
      <w:bookmarkStart w:id="77" w:name="_Toc100577306"/>
      <w:r w:rsidRPr="00EA4B76">
        <w:t>Categorie C</w:t>
      </w:r>
      <w:r w:rsidR="00F723CC">
        <w:t xml:space="preserve"> </w:t>
      </w:r>
      <w:r w:rsidRPr="00EA4B76">
        <w:t>-</w:t>
      </w:r>
      <w:r w:rsidR="00F723CC">
        <w:t xml:space="preserve"> </w:t>
      </w:r>
      <w:r w:rsidR="00595B36">
        <w:t>Eisen</w:t>
      </w:r>
      <w:bookmarkEnd w:id="77"/>
    </w:p>
    <w:p w14:paraId="4124BF5F" w14:textId="58F884C0" w:rsidR="00EF1803" w:rsidRDefault="00EF1803" w:rsidP="005E6B1E"/>
    <w:p w14:paraId="51099157" w14:textId="78090E53" w:rsidR="006859DE" w:rsidRDefault="006859DE" w:rsidP="005E6B1E">
      <w:r>
        <w:t>Deze categorie bevat de functionele en niet-functionele eisen die de basis zijn van de te leveren producten. Deze categorie is gesplitst in een technisch deel, een functioneel deel, een integratiedeel en een beheer deel</w:t>
      </w:r>
      <w:r w:rsidR="0039394E">
        <w:t>;</w:t>
      </w:r>
    </w:p>
    <w:p w14:paraId="0A588745" w14:textId="0FC82737" w:rsidR="0039394E" w:rsidRDefault="0039394E" w:rsidP="005E6B1E"/>
    <w:p w14:paraId="28831A94" w14:textId="1348648B" w:rsidR="003764B1" w:rsidRDefault="003764B1" w:rsidP="002B7210">
      <w:pPr>
        <w:pStyle w:val="Kop2"/>
      </w:pPr>
      <w:bookmarkStart w:id="78" w:name="_Toc100577307"/>
      <w:r>
        <w:t xml:space="preserve">Functionele </w:t>
      </w:r>
      <w:r w:rsidR="006167E2">
        <w:t xml:space="preserve">en Algemene </w:t>
      </w:r>
      <w:r>
        <w:t>Eisen</w:t>
      </w:r>
      <w:bookmarkEnd w:id="78"/>
    </w:p>
    <w:p w14:paraId="66D1C402" w14:textId="68D05340" w:rsidR="003764B1" w:rsidRDefault="003764B1" w:rsidP="005E6B1E"/>
    <w:tbl>
      <w:tblPr>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60"/>
        <w:gridCol w:w="1403"/>
        <w:gridCol w:w="709"/>
        <w:gridCol w:w="4820"/>
        <w:gridCol w:w="992"/>
      </w:tblGrid>
      <w:tr w:rsidR="002676EE" w:rsidRPr="00F56266" w14:paraId="69708532" w14:textId="77777777" w:rsidTr="002B7210">
        <w:trPr>
          <w:tblHeader/>
        </w:trPr>
        <w:tc>
          <w:tcPr>
            <w:tcW w:w="860" w:type="dxa"/>
            <w:shd w:val="clear" w:color="70AD47" w:fill="70AD47"/>
            <w:vAlign w:val="center"/>
            <w:hideMark/>
          </w:tcPr>
          <w:p w14:paraId="294E04B1" w14:textId="77777777" w:rsidR="002676EE" w:rsidRPr="00F56266" w:rsidRDefault="002676EE" w:rsidP="00B50212">
            <w:pPr>
              <w:spacing w:line="240" w:lineRule="auto"/>
              <w:jc w:val="center"/>
              <w:rPr>
                <w:rFonts w:eastAsia="Times New Roman" w:cs="Calibri"/>
                <w:b/>
                <w:bCs/>
                <w:color w:val="FFFFFF"/>
                <w:sz w:val="20"/>
                <w:szCs w:val="21"/>
                <w:lang w:eastAsia="nl-NL"/>
              </w:rPr>
            </w:pPr>
            <w:proofErr w:type="spellStart"/>
            <w:r w:rsidRPr="00F56266">
              <w:rPr>
                <w:rFonts w:eastAsia="Times New Roman" w:cs="Calibri"/>
                <w:b/>
                <w:bCs/>
                <w:color w:val="FFFFFF"/>
                <w:sz w:val="20"/>
                <w:szCs w:val="21"/>
                <w:lang w:eastAsia="nl-NL"/>
              </w:rPr>
              <w:t>PvE</w:t>
            </w:r>
            <w:proofErr w:type="spellEnd"/>
            <w:r w:rsidRPr="00F56266">
              <w:rPr>
                <w:rFonts w:eastAsia="Times New Roman" w:cs="Calibri"/>
                <w:b/>
                <w:bCs/>
                <w:color w:val="FFFFFF"/>
                <w:sz w:val="20"/>
                <w:szCs w:val="21"/>
                <w:lang w:eastAsia="nl-NL"/>
              </w:rPr>
              <w:t xml:space="preserve"> ID</w:t>
            </w:r>
          </w:p>
        </w:tc>
        <w:tc>
          <w:tcPr>
            <w:tcW w:w="1403" w:type="dxa"/>
            <w:shd w:val="clear" w:color="70AD47" w:fill="70AD47"/>
            <w:vAlign w:val="center"/>
            <w:hideMark/>
          </w:tcPr>
          <w:p w14:paraId="3116C00F" w14:textId="77777777" w:rsidR="002676EE" w:rsidRPr="00F56266" w:rsidRDefault="002676EE" w:rsidP="00B50212">
            <w:pPr>
              <w:spacing w:line="240" w:lineRule="auto"/>
              <w:jc w:val="center"/>
              <w:rPr>
                <w:rFonts w:eastAsia="Times New Roman" w:cs="Calibri"/>
                <w:b/>
                <w:bCs/>
                <w:color w:val="FFFFFF"/>
                <w:sz w:val="20"/>
                <w:szCs w:val="21"/>
                <w:lang w:eastAsia="nl-NL"/>
              </w:rPr>
            </w:pPr>
            <w:r>
              <w:rPr>
                <w:rFonts w:eastAsia="Times New Roman" w:cs="Calibri"/>
                <w:b/>
                <w:bCs/>
                <w:color w:val="FFFFFF"/>
                <w:sz w:val="20"/>
                <w:szCs w:val="21"/>
                <w:lang w:eastAsia="nl-NL"/>
              </w:rPr>
              <w:t>Onderwerp</w:t>
            </w:r>
          </w:p>
        </w:tc>
        <w:tc>
          <w:tcPr>
            <w:tcW w:w="709" w:type="dxa"/>
            <w:shd w:val="clear" w:color="70AD47" w:fill="70AD47"/>
            <w:vAlign w:val="center"/>
            <w:hideMark/>
          </w:tcPr>
          <w:p w14:paraId="50D2DD69" w14:textId="45CCB99E" w:rsidR="002676EE" w:rsidRPr="00F56266" w:rsidRDefault="002676EE" w:rsidP="00CB2953">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EIS</w:t>
            </w:r>
          </w:p>
        </w:tc>
        <w:tc>
          <w:tcPr>
            <w:tcW w:w="4820" w:type="dxa"/>
            <w:shd w:val="clear" w:color="70AD47" w:fill="70AD47"/>
            <w:vAlign w:val="center"/>
            <w:hideMark/>
          </w:tcPr>
          <w:p w14:paraId="4484D671" w14:textId="77777777" w:rsidR="002676EE" w:rsidRPr="00F56266" w:rsidRDefault="002676EE" w:rsidP="00B50212">
            <w:pPr>
              <w:spacing w:line="240" w:lineRule="auto"/>
              <w:jc w:val="center"/>
              <w:rPr>
                <w:rFonts w:eastAsia="Times New Roman" w:cs="Calibri"/>
                <w:b/>
                <w:bCs/>
                <w:color w:val="FFFFFF"/>
                <w:sz w:val="20"/>
                <w:szCs w:val="21"/>
                <w:lang w:eastAsia="nl-NL"/>
              </w:rPr>
            </w:pPr>
            <w:proofErr w:type="spellStart"/>
            <w:r>
              <w:rPr>
                <w:rFonts w:cs="Calibri"/>
                <w:b/>
                <w:bCs/>
                <w:color w:val="FFFFFF"/>
                <w:sz w:val="20"/>
                <w:lang w:eastAsia="nl-NL"/>
              </w:rPr>
              <w:t>Requirement</w:t>
            </w:r>
            <w:proofErr w:type="spellEnd"/>
          </w:p>
        </w:tc>
        <w:tc>
          <w:tcPr>
            <w:tcW w:w="992" w:type="dxa"/>
            <w:shd w:val="clear" w:color="70AD47" w:fill="70AD47"/>
            <w:vAlign w:val="center"/>
            <w:hideMark/>
          </w:tcPr>
          <w:p w14:paraId="372389F6" w14:textId="77777777" w:rsidR="002676EE" w:rsidRPr="00F56266" w:rsidRDefault="002676EE"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Voldoet Ja/ Nee</w:t>
            </w:r>
          </w:p>
        </w:tc>
      </w:tr>
      <w:tr w:rsidR="005108F4" w:rsidRPr="00F56266" w14:paraId="0F019662" w14:textId="77777777" w:rsidTr="002B7210">
        <w:tc>
          <w:tcPr>
            <w:tcW w:w="860" w:type="dxa"/>
            <w:shd w:val="clear" w:color="000000" w:fill="D9D9D9"/>
          </w:tcPr>
          <w:p w14:paraId="08B3BA0F" w14:textId="3BA4F910" w:rsidR="005108F4" w:rsidRDefault="005108F4"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FUN001</w:t>
            </w:r>
          </w:p>
        </w:tc>
        <w:tc>
          <w:tcPr>
            <w:tcW w:w="1403" w:type="dxa"/>
            <w:shd w:val="clear" w:color="000000" w:fill="D9D9D9"/>
          </w:tcPr>
          <w:p w14:paraId="71F591CF" w14:textId="3ADA85C5" w:rsidR="005108F4" w:rsidRPr="00F56266" w:rsidRDefault="005108F4"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Processen</w:t>
            </w:r>
          </w:p>
        </w:tc>
        <w:tc>
          <w:tcPr>
            <w:tcW w:w="709" w:type="dxa"/>
            <w:shd w:val="clear" w:color="000000" w:fill="D9D9D9"/>
          </w:tcPr>
          <w:p w14:paraId="74E7B386" w14:textId="38B5CE26" w:rsidR="005108F4" w:rsidRPr="00F56266" w:rsidRDefault="005108F4"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tcPr>
          <w:p w14:paraId="77DF094C" w14:textId="2EB0146C" w:rsidR="005108F4" w:rsidRDefault="005108F4" w:rsidP="00DF1FF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 xml:space="preserve">Al de processen in scope, zoals genoemd in </w:t>
            </w:r>
            <w:r w:rsidR="00DF1FF7">
              <w:rPr>
                <w:rFonts w:eastAsia="Times New Roman" w:cs="Calibri"/>
                <w:color w:val="000000"/>
                <w:sz w:val="20"/>
                <w:szCs w:val="21"/>
                <w:lang w:eastAsia="nl-NL"/>
              </w:rPr>
              <w:t>de Overeenkomst</w:t>
            </w:r>
            <w:r>
              <w:rPr>
                <w:rFonts w:eastAsia="Times New Roman" w:cs="Calibri"/>
                <w:color w:val="000000"/>
                <w:sz w:val="20"/>
                <w:szCs w:val="21"/>
                <w:lang w:eastAsia="nl-NL"/>
              </w:rPr>
              <w:t>, worden gerealiseerd, waarbij gestreefd wordt naar maximale kwaliteit</w:t>
            </w:r>
            <w:r w:rsidR="00DF1FF7">
              <w:rPr>
                <w:rFonts w:eastAsia="Times New Roman" w:cs="Calibri"/>
                <w:color w:val="000000"/>
                <w:sz w:val="20"/>
                <w:szCs w:val="21"/>
                <w:lang w:eastAsia="nl-NL"/>
              </w:rPr>
              <w:t xml:space="preserve"> en kwaliteit</w:t>
            </w:r>
            <w:r>
              <w:rPr>
                <w:rFonts w:eastAsia="Times New Roman" w:cs="Calibri"/>
                <w:color w:val="000000"/>
                <w:sz w:val="20"/>
                <w:szCs w:val="21"/>
                <w:lang w:eastAsia="nl-NL"/>
              </w:rPr>
              <w:t>sbeheersing en maximale automatisering.</w:t>
            </w:r>
          </w:p>
        </w:tc>
        <w:tc>
          <w:tcPr>
            <w:tcW w:w="992" w:type="dxa"/>
            <w:shd w:val="clear" w:color="auto" w:fill="auto"/>
          </w:tcPr>
          <w:p w14:paraId="42749EEC" w14:textId="77777777" w:rsidR="005108F4" w:rsidRPr="00F56266" w:rsidRDefault="005108F4" w:rsidP="00B50212">
            <w:pPr>
              <w:spacing w:line="240" w:lineRule="auto"/>
              <w:rPr>
                <w:rFonts w:eastAsia="Times New Roman" w:cs="Calibri"/>
                <w:color w:val="000000"/>
                <w:sz w:val="20"/>
                <w:szCs w:val="21"/>
                <w:lang w:eastAsia="nl-NL"/>
              </w:rPr>
            </w:pPr>
          </w:p>
        </w:tc>
      </w:tr>
      <w:tr w:rsidR="002676EE" w:rsidRPr="00F56266" w14:paraId="51FD4BF5" w14:textId="77777777" w:rsidTr="002B7210">
        <w:tc>
          <w:tcPr>
            <w:tcW w:w="860" w:type="dxa"/>
            <w:shd w:val="clear" w:color="000000" w:fill="D9D9D9"/>
            <w:hideMark/>
          </w:tcPr>
          <w:p w14:paraId="1CB2BF69" w14:textId="6EE4051C" w:rsidR="002676EE" w:rsidRPr="00F56266" w:rsidRDefault="002676EE" w:rsidP="002676EE">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FUN</w:t>
            </w:r>
            <w:r w:rsidR="005108F4">
              <w:rPr>
                <w:rFonts w:eastAsia="Times New Roman" w:cs="Calibri"/>
                <w:color w:val="000000"/>
                <w:sz w:val="20"/>
                <w:szCs w:val="21"/>
                <w:lang w:eastAsia="nl-NL"/>
              </w:rPr>
              <w:t>002</w:t>
            </w:r>
          </w:p>
        </w:tc>
        <w:tc>
          <w:tcPr>
            <w:tcW w:w="1403" w:type="dxa"/>
            <w:shd w:val="clear" w:color="000000" w:fill="D9D9D9"/>
            <w:hideMark/>
          </w:tcPr>
          <w:p w14:paraId="1065D65F" w14:textId="2CE783E6" w:rsidR="002676EE" w:rsidRPr="00F56266" w:rsidRDefault="005108F4" w:rsidP="00B50212">
            <w:pPr>
              <w:spacing w:line="240" w:lineRule="auto"/>
              <w:rPr>
                <w:rFonts w:eastAsia="Times New Roman" w:cs="Calibri"/>
                <w:color w:val="000000"/>
                <w:sz w:val="20"/>
                <w:szCs w:val="21"/>
                <w:lang w:eastAsia="nl-NL"/>
              </w:rPr>
            </w:pPr>
            <w:proofErr w:type="spellStart"/>
            <w:r>
              <w:rPr>
                <w:rFonts w:eastAsia="Times New Roman" w:cs="Calibri"/>
                <w:color w:val="000000"/>
                <w:sz w:val="20"/>
                <w:szCs w:val="21"/>
                <w:lang w:eastAsia="nl-NL"/>
              </w:rPr>
              <w:t>Requirements</w:t>
            </w:r>
            <w:proofErr w:type="spellEnd"/>
            <w:r>
              <w:rPr>
                <w:rFonts w:eastAsia="Times New Roman" w:cs="Calibri"/>
                <w:color w:val="000000"/>
                <w:sz w:val="20"/>
                <w:szCs w:val="21"/>
                <w:lang w:eastAsia="nl-NL"/>
              </w:rPr>
              <w:t xml:space="preserve"> </w:t>
            </w:r>
            <w:proofErr w:type="spellStart"/>
            <w:r>
              <w:rPr>
                <w:rFonts w:eastAsia="Times New Roman" w:cs="Calibri"/>
                <w:color w:val="000000"/>
                <w:sz w:val="20"/>
                <w:szCs w:val="21"/>
                <w:lang w:eastAsia="nl-NL"/>
              </w:rPr>
              <w:t>iQibt</w:t>
            </w:r>
            <w:proofErr w:type="spellEnd"/>
          </w:p>
        </w:tc>
        <w:tc>
          <w:tcPr>
            <w:tcW w:w="709" w:type="dxa"/>
            <w:shd w:val="clear" w:color="000000" w:fill="D9D9D9"/>
            <w:hideMark/>
          </w:tcPr>
          <w:p w14:paraId="2DDDA8F8" w14:textId="77777777" w:rsidR="002676EE" w:rsidRPr="00F56266" w:rsidRDefault="002676EE"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BA7FD40" w14:textId="4703C0EC" w:rsidR="002676EE" w:rsidRPr="00F56266" w:rsidRDefault="002676EE" w:rsidP="00EE2B7A">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Al</w:t>
            </w:r>
            <w:r w:rsidR="00EE2B7A">
              <w:rPr>
                <w:rFonts w:eastAsia="Times New Roman" w:cs="Calibri"/>
                <w:color w:val="000000"/>
                <w:sz w:val="20"/>
                <w:szCs w:val="21"/>
                <w:lang w:eastAsia="nl-NL"/>
              </w:rPr>
              <w:t>le</w:t>
            </w:r>
            <w:r>
              <w:rPr>
                <w:rFonts w:eastAsia="Times New Roman" w:cs="Calibri"/>
                <w:color w:val="000000"/>
                <w:sz w:val="20"/>
                <w:szCs w:val="21"/>
                <w:lang w:eastAsia="nl-NL"/>
              </w:rPr>
              <w:t xml:space="preserve"> requirements, beschreven in bijlage </w:t>
            </w:r>
            <w:r w:rsidR="00D15A9F">
              <w:rPr>
                <w:rFonts w:eastAsia="Times New Roman" w:cs="Calibri"/>
                <w:color w:val="000000"/>
                <w:sz w:val="20"/>
                <w:szCs w:val="21"/>
                <w:lang w:eastAsia="nl-NL"/>
              </w:rPr>
              <w:t>S:</w:t>
            </w:r>
            <w:r>
              <w:rPr>
                <w:rFonts w:eastAsia="Times New Roman" w:cs="Calibri"/>
                <w:color w:val="000000"/>
                <w:sz w:val="20"/>
                <w:szCs w:val="21"/>
                <w:lang w:eastAsia="nl-NL"/>
              </w:rPr>
              <w:t xml:space="preserve"> </w:t>
            </w:r>
            <w:proofErr w:type="spellStart"/>
            <w:r>
              <w:rPr>
                <w:rFonts w:eastAsia="Times New Roman" w:cs="Calibri"/>
                <w:color w:val="000000"/>
                <w:sz w:val="20"/>
                <w:szCs w:val="21"/>
                <w:lang w:eastAsia="nl-NL"/>
              </w:rPr>
              <w:t>PvE</w:t>
            </w:r>
            <w:proofErr w:type="spellEnd"/>
            <w:r>
              <w:rPr>
                <w:rFonts w:eastAsia="Times New Roman" w:cs="Calibri"/>
                <w:color w:val="000000"/>
                <w:sz w:val="20"/>
                <w:szCs w:val="21"/>
                <w:lang w:eastAsia="nl-NL"/>
              </w:rPr>
              <w:t xml:space="preserve"> </w:t>
            </w:r>
            <w:r w:rsidR="00D15A9F">
              <w:rPr>
                <w:rFonts w:eastAsia="Times New Roman" w:cs="Calibri"/>
                <w:color w:val="000000"/>
                <w:sz w:val="20"/>
                <w:szCs w:val="21"/>
                <w:lang w:eastAsia="nl-NL"/>
              </w:rPr>
              <w:t xml:space="preserve">SW Leverancier </w:t>
            </w:r>
            <w:proofErr w:type="spellStart"/>
            <w:r>
              <w:rPr>
                <w:rFonts w:eastAsia="Times New Roman" w:cs="Calibri"/>
                <w:color w:val="000000"/>
                <w:sz w:val="20"/>
                <w:szCs w:val="21"/>
                <w:lang w:eastAsia="nl-NL"/>
              </w:rPr>
              <w:t>iQibt</w:t>
            </w:r>
            <w:proofErr w:type="spellEnd"/>
            <w:r>
              <w:rPr>
                <w:rFonts w:eastAsia="Times New Roman" w:cs="Calibri"/>
                <w:color w:val="000000"/>
                <w:sz w:val="20"/>
                <w:szCs w:val="21"/>
                <w:lang w:eastAsia="nl-NL"/>
              </w:rPr>
              <w:t xml:space="preserve">, ingevuld door </w:t>
            </w:r>
            <w:proofErr w:type="spellStart"/>
            <w:r>
              <w:rPr>
                <w:rFonts w:eastAsia="Times New Roman" w:cs="Calibri"/>
                <w:color w:val="000000"/>
                <w:sz w:val="20"/>
                <w:szCs w:val="21"/>
                <w:lang w:eastAsia="nl-NL"/>
              </w:rPr>
              <w:t>iQibt</w:t>
            </w:r>
            <w:proofErr w:type="spellEnd"/>
            <w:r>
              <w:rPr>
                <w:rFonts w:eastAsia="Times New Roman" w:cs="Calibri"/>
                <w:color w:val="000000"/>
                <w:sz w:val="20"/>
                <w:szCs w:val="21"/>
                <w:lang w:eastAsia="nl-NL"/>
              </w:rPr>
              <w:t>, worden gerealiseerd.</w:t>
            </w:r>
          </w:p>
        </w:tc>
        <w:tc>
          <w:tcPr>
            <w:tcW w:w="992" w:type="dxa"/>
            <w:shd w:val="clear" w:color="auto" w:fill="auto"/>
            <w:hideMark/>
          </w:tcPr>
          <w:p w14:paraId="66AB3AD8" w14:textId="77777777" w:rsidR="002676EE" w:rsidRPr="00F56266" w:rsidRDefault="002676EE"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5108F4" w:rsidRPr="00F56266" w14:paraId="062EB5F0" w14:textId="77777777" w:rsidTr="002B7210">
        <w:tc>
          <w:tcPr>
            <w:tcW w:w="860" w:type="dxa"/>
            <w:shd w:val="clear" w:color="000000" w:fill="D9D9D9"/>
          </w:tcPr>
          <w:p w14:paraId="5955C2D9" w14:textId="654B4F92" w:rsidR="005108F4" w:rsidRDefault="005108F4" w:rsidP="002676EE">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FUN003</w:t>
            </w:r>
          </w:p>
        </w:tc>
        <w:tc>
          <w:tcPr>
            <w:tcW w:w="1403" w:type="dxa"/>
            <w:shd w:val="clear" w:color="000000" w:fill="D9D9D9"/>
          </w:tcPr>
          <w:p w14:paraId="4A20E8EE" w14:textId="342DC00F" w:rsidR="005108F4" w:rsidRDefault="005108F4"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Maatwerk</w:t>
            </w:r>
          </w:p>
        </w:tc>
        <w:tc>
          <w:tcPr>
            <w:tcW w:w="709" w:type="dxa"/>
            <w:shd w:val="clear" w:color="000000" w:fill="D9D9D9"/>
          </w:tcPr>
          <w:p w14:paraId="6B94D417" w14:textId="03006924" w:rsidR="005108F4" w:rsidRPr="00F56266" w:rsidRDefault="005108F4"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tcPr>
          <w:p w14:paraId="47996A32" w14:textId="6422B345" w:rsidR="005108F4" w:rsidRDefault="00537225" w:rsidP="008A666A">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De realisatie van a</w:t>
            </w:r>
            <w:r w:rsidR="005108F4">
              <w:rPr>
                <w:rFonts w:eastAsia="Times New Roman" w:cs="Calibri"/>
                <w:color w:val="000000"/>
                <w:sz w:val="20"/>
                <w:szCs w:val="21"/>
                <w:lang w:eastAsia="nl-NL"/>
              </w:rPr>
              <w:t>l het maatwerk</w:t>
            </w:r>
            <w:r w:rsidR="001E710B">
              <w:rPr>
                <w:rFonts w:eastAsia="Times New Roman" w:cs="Calibri"/>
                <w:color w:val="000000"/>
                <w:sz w:val="20"/>
                <w:szCs w:val="21"/>
                <w:lang w:eastAsia="nl-NL"/>
              </w:rPr>
              <w:t xml:space="preserve"> dat voortvloeit uit het</w:t>
            </w:r>
            <w:r w:rsidR="005108F4">
              <w:rPr>
                <w:rFonts w:eastAsia="Times New Roman" w:cs="Calibri"/>
                <w:color w:val="000000"/>
                <w:sz w:val="20"/>
                <w:szCs w:val="21"/>
                <w:lang w:eastAsia="nl-NL"/>
              </w:rPr>
              <w:t xml:space="preserve"> </w:t>
            </w:r>
            <w:proofErr w:type="spellStart"/>
            <w:r w:rsidR="005108F4">
              <w:rPr>
                <w:rFonts w:eastAsia="Times New Roman" w:cs="Calibri"/>
                <w:color w:val="000000"/>
                <w:sz w:val="20"/>
                <w:szCs w:val="21"/>
                <w:lang w:eastAsia="nl-NL"/>
              </w:rPr>
              <w:t>PvE-</w:t>
            </w:r>
            <w:r w:rsidR="001E710B">
              <w:rPr>
                <w:rFonts w:eastAsia="Times New Roman" w:cs="Calibri"/>
                <w:color w:val="000000"/>
                <w:sz w:val="20"/>
                <w:szCs w:val="21"/>
                <w:lang w:eastAsia="nl-NL"/>
              </w:rPr>
              <w:t>iQibt</w:t>
            </w:r>
            <w:proofErr w:type="spellEnd"/>
            <w:r w:rsidR="001E710B">
              <w:rPr>
                <w:rFonts w:eastAsia="Times New Roman" w:cs="Calibri"/>
                <w:color w:val="000000"/>
                <w:sz w:val="20"/>
                <w:szCs w:val="21"/>
                <w:lang w:eastAsia="nl-NL"/>
              </w:rPr>
              <w:t xml:space="preserve"> </w:t>
            </w:r>
            <w:r w:rsidR="008A666A">
              <w:rPr>
                <w:rFonts w:eastAsia="Times New Roman" w:cs="Calibri"/>
                <w:color w:val="000000"/>
                <w:sz w:val="20"/>
                <w:szCs w:val="21"/>
                <w:lang w:eastAsia="nl-NL"/>
              </w:rPr>
              <w:t>al of niet reeds benoemd als maatwerk</w:t>
            </w:r>
            <w:r w:rsidR="00DF1FF7">
              <w:rPr>
                <w:rFonts w:eastAsia="Times New Roman" w:cs="Calibri"/>
                <w:color w:val="000000"/>
                <w:sz w:val="20"/>
                <w:szCs w:val="21"/>
                <w:lang w:eastAsia="nl-NL"/>
              </w:rPr>
              <w:t xml:space="preserve"> </w:t>
            </w:r>
            <w:r>
              <w:rPr>
                <w:rFonts w:eastAsia="Times New Roman" w:cs="Calibri"/>
                <w:color w:val="000000"/>
                <w:sz w:val="20"/>
                <w:szCs w:val="21"/>
                <w:lang w:eastAsia="nl-NL"/>
              </w:rPr>
              <w:t>valt binnen de scope van de inschrijving</w:t>
            </w:r>
            <w:r w:rsidR="001E710B">
              <w:rPr>
                <w:rFonts w:eastAsia="Times New Roman" w:cs="Calibri"/>
                <w:color w:val="000000"/>
                <w:sz w:val="20"/>
                <w:szCs w:val="21"/>
                <w:lang w:eastAsia="nl-NL"/>
              </w:rPr>
              <w:t>.</w:t>
            </w:r>
          </w:p>
        </w:tc>
        <w:tc>
          <w:tcPr>
            <w:tcW w:w="992" w:type="dxa"/>
            <w:shd w:val="clear" w:color="auto" w:fill="auto"/>
          </w:tcPr>
          <w:p w14:paraId="638BD31C" w14:textId="77777777" w:rsidR="005108F4" w:rsidRPr="00F56266" w:rsidRDefault="005108F4" w:rsidP="00B50212">
            <w:pPr>
              <w:spacing w:line="240" w:lineRule="auto"/>
              <w:rPr>
                <w:rFonts w:eastAsia="Times New Roman" w:cs="Calibri"/>
                <w:color w:val="000000"/>
                <w:sz w:val="20"/>
                <w:szCs w:val="21"/>
                <w:lang w:eastAsia="nl-NL"/>
              </w:rPr>
            </w:pPr>
          </w:p>
        </w:tc>
      </w:tr>
      <w:tr w:rsidR="005C74D3" w:rsidRPr="00F56266" w14:paraId="20375653" w14:textId="77777777" w:rsidTr="002B7210">
        <w:tc>
          <w:tcPr>
            <w:tcW w:w="860" w:type="dxa"/>
            <w:shd w:val="clear" w:color="000000" w:fill="D9D9D9"/>
          </w:tcPr>
          <w:p w14:paraId="618CC6E6" w14:textId="2491BB70" w:rsidR="005C74D3" w:rsidRDefault="005C74D3" w:rsidP="002676EE">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FUN004</w:t>
            </w:r>
          </w:p>
        </w:tc>
        <w:tc>
          <w:tcPr>
            <w:tcW w:w="1403" w:type="dxa"/>
            <w:shd w:val="clear" w:color="000000" w:fill="D9D9D9"/>
          </w:tcPr>
          <w:p w14:paraId="70B74888" w14:textId="6D41CD73" w:rsidR="005C74D3" w:rsidRDefault="005C74D3"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Aanvullende werkzaamheden</w:t>
            </w:r>
          </w:p>
        </w:tc>
        <w:tc>
          <w:tcPr>
            <w:tcW w:w="709" w:type="dxa"/>
            <w:shd w:val="clear" w:color="000000" w:fill="D9D9D9"/>
          </w:tcPr>
          <w:p w14:paraId="42668796" w14:textId="3181D523" w:rsidR="005C74D3" w:rsidRDefault="005C74D3"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tcPr>
          <w:p w14:paraId="311E2F38" w14:textId="54451A95" w:rsidR="005C74D3" w:rsidRDefault="005C74D3" w:rsidP="005C74D3">
            <w:pPr>
              <w:spacing w:line="240" w:lineRule="auto"/>
              <w:rPr>
                <w:bCs/>
              </w:rPr>
            </w:pPr>
            <w:r>
              <w:rPr>
                <w:bCs/>
              </w:rPr>
              <w:t>Inschrijver verplicht zich, ten behoeve van aanvullende werkzaamheden en gedurende de gehele contractperiode, marktconforme offertes op te stellen</w:t>
            </w:r>
            <w:r w:rsidR="006D2ABA">
              <w:rPr>
                <w:bCs/>
              </w:rPr>
              <w:t xml:space="preserve"> en marktconforme uurtarieven te hanteren</w:t>
            </w:r>
            <w:r w:rsidRPr="005C74D3">
              <w:rPr>
                <w:bCs/>
              </w:rPr>
              <w:t xml:space="preserve">. </w:t>
            </w:r>
          </w:p>
          <w:p w14:paraId="726C5AD5" w14:textId="21B2E4B9" w:rsidR="005C74D3" w:rsidRPr="005C74D3" w:rsidRDefault="005C74D3" w:rsidP="005C74D3">
            <w:pPr>
              <w:spacing w:line="240" w:lineRule="auto"/>
              <w:rPr>
                <w:rFonts w:eastAsia="Times New Roman" w:cs="Calibri"/>
                <w:color w:val="000000"/>
                <w:sz w:val="20"/>
                <w:szCs w:val="21"/>
                <w:lang w:eastAsia="nl-NL"/>
              </w:rPr>
            </w:pPr>
            <w:r w:rsidRPr="005C74D3">
              <w:rPr>
                <w:bCs/>
              </w:rPr>
              <w:t xml:space="preserve">Indien Opdrachtgever de mening heeft dat </w:t>
            </w:r>
            <w:r>
              <w:rPr>
                <w:bCs/>
              </w:rPr>
              <w:t>een</w:t>
            </w:r>
            <w:r w:rsidRPr="005C74D3">
              <w:rPr>
                <w:bCs/>
              </w:rPr>
              <w:t xml:space="preserve"> offerte niet marktconform is houdt Opdrachtgever het recht om de opdracht aan een derde partij uit te besteden waarbij de door de derde partij geleverde Prestatie wel door Inschrijver in beheer genomen dient te worden.</w:t>
            </w:r>
          </w:p>
        </w:tc>
        <w:tc>
          <w:tcPr>
            <w:tcW w:w="992" w:type="dxa"/>
            <w:shd w:val="clear" w:color="auto" w:fill="auto"/>
          </w:tcPr>
          <w:p w14:paraId="41E5994F" w14:textId="77777777" w:rsidR="005C74D3" w:rsidRPr="00F56266" w:rsidRDefault="005C74D3" w:rsidP="00B50212">
            <w:pPr>
              <w:spacing w:line="240" w:lineRule="auto"/>
              <w:rPr>
                <w:rFonts w:eastAsia="Times New Roman" w:cs="Calibri"/>
                <w:color w:val="000000"/>
                <w:sz w:val="20"/>
                <w:szCs w:val="21"/>
                <w:lang w:eastAsia="nl-NL"/>
              </w:rPr>
            </w:pPr>
          </w:p>
        </w:tc>
      </w:tr>
      <w:tr w:rsidR="006167E2" w:rsidRPr="00F56266" w14:paraId="465C36ED" w14:textId="77777777" w:rsidTr="002B7210">
        <w:tc>
          <w:tcPr>
            <w:tcW w:w="860" w:type="dxa"/>
            <w:shd w:val="clear" w:color="000000" w:fill="D9D9D9"/>
          </w:tcPr>
          <w:p w14:paraId="2C6C020E" w14:textId="41ADAB8C" w:rsidR="006167E2" w:rsidRDefault="006167E2" w:rsidP="002676EE">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FUN005</w:t>
            </w:r>
          </w:p>
        </w:tc>
        <w:tc>
          <w:tcPr>
            <w:tcW w:w="1403" w:type="dxa"/>
            <w:shd w:val="clear" w:color="000000" w:fill="D9D9D9"/>
          </w:tcPr>
          <w:p w14:paraId="46978AC2" w14:textId="54C4F4AA" w:rsidR="006167E2" w:rsidRDefault="006167E2"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Prijzenblad</w:t>
            </w:r>
          </w:p>
        </w:tc>
        <w:tc>
          <w:tcPr>
            <w:tcW w:w="709" w:type="dxa"/>
            <w:shd w:val="clear" w:color="000000" w:fill="D9D9D9"/>
          </w:tcPr>
          <w:p w14:paraId="3EB30CBE" w14:textId="5F701F20" w:rsidR="006167E2" w:rsidRDefault="006167E2"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tcPr>
          <w:p w14:paraId="75FCADCF" w14:textId="4E1F27F4" w:rsidR="006167E2" w:rsidRDefault="006167E2" w:rsidP="00F438FE">
            <w:pPr>
              <w:spacing w:line="240" w:lineRule="auto"/>
              <w:rPr>
                <w:bCs/>
              </w:rPr>
            </w:pPr>
            <w:r>
              <w:rPr>
                <w:bCs/>
              </w:rPr>
              <w:t xml:space="preserve">In het Prijzenblad dienen </w:t>
            </w:r>
            <w:r w:rsidR="001330D1">
              <w:rPr>
                <w:bCs/>
              </w:rPr>
              <w:t xml:space="preserve">marktconforme </w:t>
            </w:r>
            <w:r>
              <w:rPr>
                <w:bCs/>
              </w:rPr>
              <w:t xml:space="preserve">maximum uurtarieven te worden vermeld van de </w:t>
            </w:r>
            <w:r w:rsidR="001330D1">
              <w:rPr>
                <w:bCs/>
              </w:rPr>
              <w:t xml:space="preserve">gangbare </w:t>
            </w:r>
            <w:r>
              <w:rPr>
                <w:bCs/>
              </w:rPr>
              <w:t xml:space="preserve">functies die </w:t>
            </w:r>
            <w:r w:rsidR="00421C97">
              <w:rPr>
                <w:bCs/>
              </w:rPr>
              <w:t xml:space="preserve">Inschrijver </w:t>
            </w:r>
            <w:r>
              <w:rPr>
                <w:bCs/>
              </w:rPr>
              <w:t xml:space="preserve">tijdens gehele looptijd van het contract </w:t>
            </w:r>
            <w:r w:rsidR="001330D1">
              <w:rPr>
                <w:bCs/>
              </w:rPr>
              <w:t xml:space="preserve">kan inzetten voor aanvullende wijzigingen tijdens de implementatie en beheer. </w:t>
            </w:r>
            <w:r w:rsidR="00E5128B">
              <w:rPr>
                <w:bCs/>
              </w:rPr>
              <w:t>Alle toekomstige in te zetten functies moeten naar</w:t>
            </w:r>
            <w:r w:rsidR="00F438FE">
              <w:rPr>
                <w:bCs/>
              </w:rPr>
              <w:t xml:space="preserve"> de functies en de bedragen in het ingevulde prijzenblad te herleiden zijn.</w:t>
            </w:r>
          </w:p>
        </w:tc>
        <w:tc>
          <w:tcPr>
            <w:tcW w:w="992" w:type="dxa"/>
            <w:shd w:val="clear" w:color="auto" w:fill="auto"/>
          </w:tcPr>
          <w:p w14:paraId="79A4E7C4" w14:textId="77777777" w:rsidR="006167E2" w:rsidRPr="00F56266" w:rsidRDefault="006167E2" w:rsidP="00B50212">
            <w:pPr>
              <w:spacing w:line="240" w:lineRule="auto"/>
              <w:rPr>
                <w:rFonts w:eastAsia="Times New Roman" w:cs="Calibri"/>
                <w:color w:val="000000"/>
                <w:sz w:val="20"/>
                <w:szCs w:val="21"/>
                <w:lang w:eastAsia="nl-NL"/>
              </w:rPr>
            </w:pPr>
          </w:p>
        </w:tc>
      </w:tr>
    </w:tbl>
    <w:p w14:paraId="1B16C054" w14:textId="1E1BFF0F" w:rsidR="002676EE" w:rsidRDefault="002676EE" w:rsidP="005E6B1E"/>
    <w:p w14:paraId="3314A583" w14:textId="77777777" w:rsidR="002676EE" w:rsidRDefault="002676EE" w:rsidP="005E6B1E"/>
    <w:p w14:paraId="21587791" w14:textId="0BEB3288" w:rsidR="003764B1" w:rsidRDefault="00480854" w:rsidP="002B7210">
      <w:pPr>
        <w:pStyle w:val="Kop2"/>
      </w:pPr>
      <w:bookmarkStart w:id="79" w:name="_Toc100577308"/>
      <w:r>
        <w:t>IV/</w:t>
      </w:r>
      <w:r w:rsidR="003764B1">
        <w:t>ICT Eisen</w:t>
      </w:r>
      <w:bookmarkEnd w:id="79"/>
    </w:p>
    <w:p w14:paraId="52E3C99B" w14:textId="7DA38E51" w:rsidR="003764B1" w:rsidRDefault="003764B1" w:rsidP="005E6B1E"/>
    <w:tbl>
      <w:tblPr>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60"/>
        <w:gridCol w:w="1403"/>
        <w:gridCol w:w="709"/>
        <w:gridCol w:w="4820"/>
        <w:gridCol w:w="992"/>
      </w:tblGrid>
      <w:tr w:rsidR="00FC3DC7" w:rsidRPr="00F56266" w14:paraId="038F7FD1" w14:textId="77777777" w:rsidTr="002B7210">
        <w:trPr>
          <w:tblHeader/>
        </w:trPr>
        <w:tc>
          <w:tcPr>
            <w:tcW w:w="860" w:type="dxa"/>
            <w:shd w:val="clear" w:color="70AD47" w:fill="70AD47"/>
            <w:vAlign w:val="center"/>
            <w:hideMark/>
          </w:tcPr>
          <w:p w14:paraId="1D55820C" w14:textId="77777777" w:rsidR="00FC3DC7" w:rsidRPr="00F56266" w:rsidRDefault="00FC3DC7" w:rsidP="00B50212">
            <w:pPr>
              <w:spacing w:line="240" w:lineRule="auto"/>
              <w:jc w:val="center"/>
              <w:rPr>
                <w:rFonts w:eastAsia="Times New Roman" w:cs="Calibri"/>
                <w:b/>
                <w:bCs/>
                <w:color w:val="FFFFFF"/>
                <w:sz w:val="20"/>
                <w:szCs w:val="21"/>
                <w:lang w:eastAsia="nl-NL"/>
              </w:rPr>
            </w:pPr>
            <w:proofErr w:type="spellStart"/>
            <w:r w:rsidRPr="00F56266">
              <w:rPr>
                <w:rFonts w:eastAsia="Times New Roman" w:cs="Calibri"/>
                <w:b/>
                <w:bCs/>
                <w:color w:val="FFFFFF"/>
                <w:sz w:val="20"/>
                <w:szCs w:val="21"/>
                <w:lang w:eastAsia="nl-NL"/>
              </w:rPr>
              <w:t>PvE</w:t>
            </w:r>
            <w:proofErr w:type="spellEnd"/>
            <w:r w:rsidRPr="00F56266">
              <w:rPr>
                <w:rFonts w:eastAsia="Times New Roman" w:cs="Calibri"/>
                <w:b/>
                <w:bCs/>
                <w:color w:val="FFFFFF"/>
                <w:sz w:val="20"/>
                <w:szCs w:val="21"/>
                <w:lang w:eastAsia="nl-NL"/>
              </w:rPr>
              <w:t xml:space="preserve"> ID</w:t>
            </w:r>
          </w:p>
        </w:tc>
        <w:tc>
          <w:tcPr>
            <w:tcW w:w="1403" w:type="dxa"/>
            <w:shd w:val="clear" w:color="70AD47" w:fill="70AD47"/>
            <w:vAlign w:val="center"/>
            <w:hideMark/>
          </w:tcPr>
          <w:p w14:paraId="746ADA6D" w14:textId="77777777" w:rsidR="00FC3DC7" w:rsidRPr="00F56266" w:rsidRDefault="00FC3DC7" w:rsidP="00B50212">
            <w:pPr>
              <w:spacing w:line="240" w:lineRule="auto"/>
              <w:jc w:val="center"/>
              <w:rPr>
                <w:rFonts w:eastAsia="Times New Roman" w:cs="Calibri"/>
                <w:b/>
                <w:bCs/>
                <w:color w:val="FFFFFF"/>
                <w:sz w:val="20"/>
                <w:szCs w:val="21"/>
                <w:lang w:eastAsia="nl-NL"/>
              </w:rPr>
            </w:pPr>
            <w:r>
              <w:rPr>
                <w:rFonts w:eastAsia="Times New Roman" w:cs="Calibri"/>
                <w:b/>
                <w:bCs/>
                <w:color w:val="FFFFFF"/>
                <w:sz w:val="20"/>
                <w:szCs w:val="21"/>
                <w:lang w:eastAsia="nl-NL"/>
              </w:rPr>
              <w:t>Onderwerp</w:t>
            </w:r>
          </w:p>
        </w:tc>
        <w:tc>
          <w:tcPr>
            <w:tcW w:w="709" w:type="dxa"/>
            <w:shd w:val="clear" w:color="70AD47" w:fill="70AD47"/>
            <w:vAlign w:val="center"/>
            <w:hideMark/>
          </w:tcPr>
          <w:p w14:paraId="424A8028" w14:textId="6F568826" w:rsidR="00FC3DC7" w:rsidRPr="00F56266" w:rsidRDefault="00FC3DC7" w:rsidP="00A6680B">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EIS</w:t>
            </w:r>
          </w:p>
        </w:tc>
        <w:tc>
          <w:tcPr>
            <w:tcW w:w="4820" w:type="dxa"/>
            <w:shd w:val="clear" w:color="70AD47" w:fill="70AD47"/>
            <w:vAlign w:val="center"/>
            <w:hideMark/>
          </w:tcPr>
          <w:p w14:paraId="3F236269" w14:textId="2836B35B" w:rsidR="00FC3DC7" w:rsidRPr="00F56266" w:rsidRDefault="00D06AAF" w:rsidP="00B50212">
            <w:pPr>
              <w:spacing w:line="240" w:lineRule="auto"/>
              <w:jc w:val="center"/>
              <w:rPr>
                <w:rFonts w:eastAsia="Times New Roman" w:cs="Calibri"/>
                <w:b/>
                <w:bCs/>
                <w:color w:val="FFFFFF"/>
                <w:sz w:val="20"/>
                <w:szCs w:val="21"/>
                <w:lang w:eastAsia="nl-NL"/>
              </w:rPr>
            </w:pPr>
            <w:proofErr w:type="spellStart"/>
            <w:r>
              <w:rPr>
                <w:rFonts w:cs="Calibri"/>
                <w:b/>
                <w:bCs/>
                <w:color w:val="FFFFFF"/>
                <w:sz w:val="20"/>
                <w:lang w:eastAsia="nl-NL"/>
              </w:rPr>
              <w:t>Requirement</w:t>
            </w:r>
            <w:proofErr w:type="spellEnd"/>
          </w:p>
        </w:tc>
        <w:tc>
          <w:tcPr>
            <w:tcW w:w="992" w:type="dxa"/>
            <w:shd w:val="clear" w:color="70AD47" w:fill="70AD47"/>
            <w:vAlign w:val="center"/>
            <w:hideMark/>
          </w:tcPr>
          <w:p w14:paraId="4B8334DA" w14:textId="77777777" w:rsidR="00FC3DC7" w:rsidRPr="00F56266" w:rsidRDefault="00FC3DC7"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Voldoet Ja/ Nee</w:t>
            </w:r>
          </w:p>
        </w:tc>
      </w:tr>
      <w:tr w:rsidR="00FC3DC7" w:rsidRPr="00F56266" w14:paraId="72A4B03F" w14:textId="77777777" w:rsidTr="002B7210">
        <w:tc>
          <w:tcPr>
            <w:tcW w:w="860" w:type="dxa"/>
            <w:shd w:val="clear" w:color="000000" w:fill="D9D9D9"/>
            <w:hideMark/>
          </w:tcPr>
          <w:p w14:paraId="332728A1"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IMP001</w:t>
            </w:r>
          </w:p>
        </w:tc>
        <w:tc>
          <w:tcPr>
            <w:tcW w:w="1403" w:type="dxa"/>
            <w:shd w:val="clear" w:color="000000" w:fill="D9D9D9"/>
            <w:hideMark/>
          </w:tcPr>
          <w:p w14:paraId="004E68B5"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Privacy;</w:t>
            </w:r>
            <w:r w:rsidRPr="00F56266">
              <w:rPr>
                <w:rFonts w:eastAsia="Times New Roman" w:cs="Calibri"/>
                <w:color w:val="000000"/>
                <w:sz w:val="20"/>
                <w:szCs w:val="21"/>
                <w:lang w:eastAsia="nl-NL"/>
              </w:rPr>
              <w:br/>
              <w:t>Autorisatie-beheer</w:t>
            </w:r>
          </w:p>
        </w:tc>
        <w:tc>
          <w:tcPr>
            <w:tcW w:w="709" w:type="dxa"/>
            <w:shd w:val="clear" w:color="000000" w:fill="D9D9D9"/>
            <w:hideMark/>
          </w:tcPr>
          <w:p w14:paraId="5B138E6A"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84B6E39" w14:textId="4B0C20B2" w:rsidR="00FC3DC7" w:rsidRPr="00F56266" w:rsidRDefault="002024C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richt de autorisaties in. Daarbij wordt binnen de profielen ingeregeld dat bepaalde informatievelden afgeschermd worden (Bijvoorbeeld : het veld "BSN" mag bijvoorbeeld maar voor een beperkt aantal gebruikers zichtbaar zijn);</w:t>
            </w:r>
          </w:p>
        </w:tc>
        <w:tc>
          <w:tcPr>
            <w:tcW w:w="992" w:type="dxa"/>
            <w:shd w:val="clear" w:color="auto" w:fill="auto"/>
            <w:hideMark/>
          </w:tcPr>
          <w:p w14:paraId="20D05048"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5D95446C" w14:textId="77777777" w:rsidTr="002B7210">
        <w:tc>
          <w:tcPr>
            <w:tcW w:w="860" w:type="dxa"/>
            <w:shd w:val="clear" w:color="000000" w:fill="D9D9D9"/>
            <w:hideMark/>
          </w:tcPr>
          <w:p w14:paraId="330A55C7" w14:textId="29285A11" w:rsidR="00FC3DC7" w:rsidRPr="00F56266" w:rsidRDefault="00DF74D5" w:rsidP="0039394E">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2</w:t>
            </w:r>
          </w:p>
        </w:tc>
        <w:tc>
          <w:tcPr>
            <w:tcW w:w="1403" w:type="dxa"/>
            <w:shd w:val="clear" w:color="000000" w:fill="D9D9D9"/>
            <w:hideMark/>
          </w:tcPr>
          <w:p w14:paraId="2E89748F"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Privacy;</w:t>
            </w:r>
            <w:r w:rsidRPr="00F56266">
              <w:rPr>
                <w:rFonts w:eastAsia="Times New Roman" w:cs="Calibri"/>
                <w:color w:val="000000"/>
                <w:sz w:val="20"/>
                <w:szCs w:val="21"/>
                <w:lang w:eastAsia="nl-NL"/>
              </w:rPr>
              <w:br/>
              <w:t>Maatwerk</w:t>
            </w:r>
          </w:p>
        </w:tc>
        <w:tc>
          <w:tcPr>
            <w:tcW w:w="709" w:type="dxa"/>
            <w:shd w:val="clear" w:color="000000" w:fill="D9D9D9"/>
            <w:hideMark/>
          </w:tcPr>
          <w:p w14:paraId="6A494D71"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92CCA6F"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Het maatwerk dient in het oog te houden dat voor iedere verzameling van persoonsgegevens geldt dat deze beperkt zijn tot wat noodzakelijk is voor de doeleinden waarvoor zij worden verwerkt. Dit betekent dat alleen die persoonsgegevens mogen worden uitgevraagd die nodig zijn om het doel te bereiken. Het maatwerk moet hierin voorzien, en moet er dus voor zorgen dat standaardinstellingen maximale privacy waarborgen. Bijvoorbeeld door te zorgen dat er in geval van invulvelden enkel gebruik wordt gemaakt van die invulvelden die strikt noodzakelijk zijn om de dienst te kunnen leveren. Denk ook aan het beperken van vrije invulvelden en het beperken van het aantal tekens voor bepaalde invulvelden. Niet noodzakelijke velden dienen verwijderd te worden;</w:t>
            </w:r>
          </w:p>
        </w:tc>
        <w:tc>
          <w:tcPr>
            <w:tcW w:w="992" w:type="dxa"/>
            <w:shd w:val="clear" w:color="auto" w:fill="auto"/>
            <w:hideMark/>
          </w:tcPr>
          <w:p w14:paraId="665ECAC1"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646E49A3" w14:textId="77777777" w:rsidTr="002B7210">
        <w:tc>
          <w:tcPr>
            <w:tcW w:w="860" w:type="dxa"/>
            <w:shd w:val="clear" w:color="000000" w:fill="D9D9D9"/>
            <w:hideMark/>
          </w:tcPr>
          <w:p w14:paraId="426EDC2B" w14:textId="408C8DD1"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3</w:t>
            </w:r>
          </w:p>
        </w:tc>
        <w:tc>
          <w:tcPr>
            <w:tcW w:w="1403" w:type="dxa"/>
            <w:shd w:val="clear" w:color="000000" w:fill="D9D9D9"/>
            <w:hideMark/>
          </w:tcPr>
          <w:p w14:paraId="32013DE8"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Beheer;</w:t>
            </w:r>
            <w:r w:rsidRPr="00F56266">
              <w:rPr>
                <w:rFonts w:eastAsia="Times New Roman" w:cs="Calibri"/>
                <w:color w:val="000000"/>
                <w:sz w:val="20"/>
                <w:szCs w:val="21"/>
                <w:lang w:eastAsia="nl-NL"/>
              </w:rPr>
              <w:br/>
              <w:t>Archiefwet - Vernietiging</w:t>
            </w:r>
          </w:p>
        </w:tc>
        <w:tc>
          <w:tcPr>
            <w:tcW w:w="709" w:type="dxa"/>
            <w:shd w:val="clear" w:color="000000" w:fill="D9D9D9"/>
            <w:hideMark/>
          </w:tcPr>
          <w:p w14:paraId="74B0B06A"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96CC91F" w14:textId="0FF7DEF8" w:rsidR="00BD1C3D" w:rsidRPr="00F56266" w:rsidRDefault="002024C8" w:rsidP="00EE2B7A">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BD1C3D">
              <w:rPr>
                <w:rFonts w:eastAsia="Times New Roman" w:cs="Calibri"/>
                <w:color w:val="000000"/>
                <w:sz w:val="20"/>
                <w:szCs w:val="21"/>
                <w:lang w:eastAsia="nl-NL"/>
              </w:rPr>
              <w:t xml:space="preserve"> </w:t>
            </w:r>
            <w:r w:rsidR="00BD1C3D" w:rsidRPr="00BD1C3D">
              <w:rPr>
                <w:rFonts w:eastAsia="Times New Roman" w:cs="Calibri"/>
                <w:color w:val="000000"/>
                <w:sz w:val="20"/>
                <w:szCs w:val="21"/>
                <w:lang w:eastAsia="nl-NL"/>
              </w:rPr>
              <w:t>richt de bewaartermijnen van informatieobjecten in conform de Selectielijst voor archiefbescheiden van gemeentelijke en intergemeentelijke organen.</w:t>
            </w:r>
            <w:r w:rsidR="00F723CC">
              <w:rPr>
                <w:rFonts w:eastAsia="Times New Roman" w:cs="Calibri"/>
                <w:color w:val="000000"/>
                <w:sz w:val="20"/>
                <w:szCs w:val="21"/>
                <w:lang w:eastAsia="nl-NL"/>
              </w:rPr>
              <w:t xml:space="preserve"> </w:t>
            </w:r>
            <w:r w:rsidR="00BD1C3D" w:rsidRPr="00BD1C3D">
              <w:rPr>
                <w:rFonts w:eastAsia="Times New Roman" w:cs="Calibri"/>
                <w:color w:val="000000"/>
                <w:sz w:val="20"/>
                <w:szCs w:val="21"/>
                <w:lang w:eastAsia="nl-NL"/>
              </w:rPr>
              <w:t>De verantwoordelijkheid voor en beslissingsbevoegdheid over het vernietigen van informatieobjecten, die daartoe in aanmerking komen, lig</w:t>
            </w:r>
            <w:r w:rsidR="00EE2B7A">
              <w:rPr>
                <w:rFonts w:eastAsia="Times New Roman" w:cs="Calibri"/>
                <w:color w:val="000000"/>
                <w:sz w:val="20"/>
                <w:szCs w:val="21"/>
                <w:lang w:eastAsia="nl-NL"/>
              </w:rPr>
              <w:t>gen</w:t>
            </w:r>
            <w:r w:rsidR="00BD1C3D" w:rsidRPr="00BD1C3D">
              <w:rPr>
                <w:rFonts w:eastAsia="Times New Roman" w:cs="Calibri"/>
                <w:color w:val="000000"/>
                <w:sz w:val="20"/>
                <w:szCs w:val="21"/>
                <w:lang w:eastAsia="nl-NL"/>
              </w:rPr>
              <w:t xml:space="preserve"> te allen tijde bij de gemeente en </w:t>
            </w:r>
            <w:r>
              <w:rPr>
                <w:rFonts w:eastAsia="Times New Roman" w:cs="Calibri"/>
                <w:color w:val="000000"/>
                <w:sz w:val="20"/>
                <w:szCs w:val="21"/>
                <w:lang w:eastAsia="nl-NL"/>
              </w:rPr>
              <w:t>Inschrijver</w:t>
            </w:r>
            <w:r w:rsidRPr="00BD1C3D">
              <w:rPr>
                <w:rFonts w:eastAsia="Times New Roman" w:cs="Calibri"/>
                <w:color w:val="000000"/>
                <w:sz w:val="20"/>
                <w:szCs w:val="21"/>
                <w:lang w:eastAsia="nl-NL"/>
              </w:rPr>
              <w:t xml:space="preserve"> </w:t>
            </w:r>
            <w:r w:rsidR="00BD1C3D" w:rsidRPr="00BD1C3D">
              <w:rPr>
                <w:rFonts w:eastAsia="Times New Roman" w:cs="Calibri"/>
                <w:color w:val="000000"/>
                <w:sz w:val="20"/>
                <w:szCs w:val="21"/>
                <w:lang w:eastAsia="nl-NL"/>
              </w:rPr>
              <w:t>voert deze uit enkel in opdracht van de gemeente. Hierbij wordt het goedkeuringsproces gevolgd van de gemeente.</w:t>
            </w:r>
          </w:p>
        </w:tc>
        <w:tc>
          <w:tcPr>
            <w:tcW w:w="992" w:type="dxa"/>
            <w:shd w:val="clear" w:color="auto" w:fill="auto"/>
            <w:hideMark/>
          </w:tcPr>
          <w:p w14:paraId="1D6C726C"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45279FC3" w14:textId="77777777" w:rsidTr="002B7210">
        <w:tc>
          <w:tcPr>
            <w:tcW w:w="860" w:type="dxa"/>
            <w:shd w:val="clear" w:color="000000" w:fill="D9D9D9"/>
            <w:hideMark/>
          </w:tcPr>
          <w:p w14:paraId="760BD917" w14:textId="50AEB07D" w:rsidR="00FC3DC7" w:rsidRPr="00F56266" w:rsidRDefault="00FC3DC7" w:rsidP="0039394E">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4</w:t>
            </w:r>
          </w:p>
        </w:tc>
        <w:tc>
          <w:tcPr>
            <w:tcW w:w="1403" w:type="dxa"/>
            <w:shd w:val="clear" w:color="000000" w:fill="D9D9D9"/>
            <w:hideMark/>
          </w:tcPr>
          <w:p w14:paraId="3F943041"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Beheer;</w:t>
            </w:r>
            <w:r w:rsidRPr="00F56266">
              <w:rPr>
                <w:rFonts w:eastAsia="Times New Roman" w:cs="Calibri"/>
                <w:color w:val="000000"/>
                <w:sz w:val="20"/>
                <w:szCs w:val="21"/>
                <w:lang w:eastAsia="nl-NL"/>
              </w:rPr>
              <w:br/>
              <w:t>Archiefwet - Vernietiging</w:t>
            </w:r>
          </w:p>
        </w:tc>
        <w:tc>
          <w:tcPr>
            <w:tcW w:w="709" w:type="dxa"/>
            <w:shd w:val="clear" w:color="000000" w:fill="D9D9D9"/>
            <w:hideMark/>
          </w:tcPr>
          <w:p w14:paraId="330C12D8"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713BAB27" w14:textId="08DF58A3" w:rsidR="00FC3DC7" w:rsidRPr="00F56266" w:rsidRDefault="00BD1C3D" w:rsidP="00BD1C3D">
            <w:pPr>
              <w:spacing w:line="240" w:lineRule="auto"/>
              <w:rPr>
                <w:rFonts w:eastAsia="Times New Roman" w:cs="Calibri"/>
                <w:color w:val="000000"/>
                <w:sz w:val="20"/>
                <w:szCs w:val="21"/>
                <w:lang w:eastAsia="nl-NL"/>
              </w:rPr>
            </w:pPr>
            <w:r w:rsidRPr="00BD1C3D">
              <w:rPr>
                <w:rFonts w:eastAsia="Times New Roman" w:cs="Calibri"/>
                <w:color w:val="000000"/>
                <w:sz w:val="20"/>
                <w:szCs w:val="21"/>
                <w:lang w:eastAsia="nl-NL"/>
              </w:rPr>
              <w:t>Op verzoek van Opdrachtgever worden informatieobjecten in bijzondere gevallen uitgezonderd van vernietiging of wordt de bewaartermijn verlengd.</w:t>
            </w:r>
          </w:p>
        </w:tc>
        <w:tc>
          <w:tcPr>
            <w:tcW w:w="992" w:type="dxa"/>
            <w:shd w:val="clear" w:color="auto" w:fill="auto"/>
            <w:hideMark/>
          </w:tcPr>
          <w:p w14:paraId="1921EA56"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41FD00BC" w14:textId="77777777" w:rsidTr="002B7210">
        <w:tc>
          <w:tcPr>
            <w:tcW w:w="860" w:type="dxa"/>
            <w:shd w:val="clear" w:color="000000" w:fill="D9D9D9"/>
            <w:hideMark/>
          </w:tcPr>
          <w:p w14:paraId="1C28D05D" w14:textId="3BD3FD73"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5</w:t>
            </w:r>
          </w:p>
        </w:tc>
        <w:tc>
          <w:tcPr>
            <w:tcW w:w="1403" w:type="dxa"/>
            <w:shd w:val="clear" w:color="000000" w:fill="D9D9D9"/>
            <w:hideMark/>
          </w:tcPr>
          <w:p w14:paraId="64CE2F10"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Inrichting;</w:t>
            </w:r>
            <w:r w:rsidRPr="00F56266">
              <w:rPr>
                <w:rFonts w:eastAsia="Times New Roman" w:cs="Calibri"/>
                <w:color w:val="000000"/>
                <w:sz w:val="20"/>
                <w:szCs w:val="21"/>
                <w:lang w:eastAsia="nl-NL"/>
              </w:rPr>
              <w:br/>
              <w:t>Functionele processen</w:t>
            </w:r>
          </w:p>
        </w:tc>
        <w:tc>
          <w:tcPr>
            <w:tcW w:w="709" w:type="dxa"/>
            <w:shd w:val="clear" w:color="000000" w:fill="D9D9D9"/>
            <w:hideMark/>
          </w:tcPr>
          <w:p w14:paraId="54F06A41"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629199B" w14:textId="23E53AAB" w:rsidR="00FC3DC7" w:rsidRPr="00F56266" w:rsidRDefault="009C55FA" w:rsidP="009C55FA">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implementeert alle door de S</w:t>
            </w:r>
            <w:r>
              <w:rPr>
                <w:rFonts w:eastAsia="Times New Roman" w:cs="Calibri"/>
                <w:color w:val="000000"/>
                <w:sz w:val="20"/>
                <w:szCs w:val="21"/>
                <w:lang w:eastAsia="nl-NL"/>
              </w:rPr>
              <w:t>W</w:t>
            </w:r>
            <w:r w:rsidR="00FC3DC7" w:rsidRPr="00F56266">
              <w:rPr>
                <w:rFonts w:eastAsia="Times New Roman" w:cs="Calibri"/>
                <w:color w:val="000000"/>
                <w:sz w:val="20"/>
                <w:szCs w:val="21"/>
                <w:lang w:eastAsia="nl-NL"/>
              </w:rPr>
              <w:t xml:space="preserve"> </w:t>
            </w:r>
            <w:r>
              <w:rPr>
                <w:rFonts w:eastAsia="Times New Roman" w:cs="Calibri"/>
                <w:color w:val="000000"/>
                <w:sz w:val="20"/>
                <w:szCs w:val="21"/>
                <w:lang w:eastAsia="nl-NL"/>
              </w:rPr>
              <w:t>L</w:t>
            </w:r>
            <w:r w:rsidR="00FC3DC7" w:rsidRPr="00F56266">
              <w:rPr>
                <w:rFonts w:eastAsia="Times New Roman" w:cs="Calibri"/>
                <w:color w:val="000000"/>
                <w:sz w:val="20"/>
                <w:szCs w:val="21"/>
                <w:lang w:eastAsia="nl-NL"/>
              </w:rPr>
              <w:t xml:space="preserve">everancier als mogelijk aangegeven eisen en wensen, door deze in te richten in de SAAS applicatie </w:t>
            </w:r>
            <w:proofErr w:type="spellStart"/>
            <w:r w:rsidR="00FC3DC7" w:rsidRPr="00F56266">
              <w:rPr>
                <w:rFonts w:eastAsia="Times New Roman" w:cs="Calibri"/>
                <w:color w:val="000000"/>
                <w:sz w:val="20"/>
                <w:szCs w:val="21"/>
                <w:lang w:eastAsia="nl-NL"/>
              </w:rPr>
              <w:t>danwel</w:t>
            </w:r>
            <w:proofErr w:type="spellEnd"/>
            <w:r w:rsidR="00FC3DC7" w:rsidRPr="00F56266">
              <w:rPr>
                <w:rFonts w:eastAsia="Times New Roman" w:cs="Calibri"/>
                <w:color w:val="000000"/>
                <w:sz w:val="20"/>
                <w:szCs w:val="21"/>
                <w:lang w:eastAsia="nl-NL"/>
              </w:rPr>
              <w:t xml:space="preserve"> om daar </w:t>
            </w:r>
            <w:r w:rsidR="00CB2953" w:rsidRPr="00F56266">
              <w:rPr>
                <w:rFonts w:eastAsia="Times New Roman" w:cs="Calibri"/>
                <w:color w:val="000000"/>
                <w:sz w:val="20"/>
                <w:szCs w:val="21"/>
                <w:lang w:eastAsia="nl-NL"/>
              </w:rPr>
              <w:t xml:space="preserve">maatwerk </w:t>
            </w:r>
            <w:r w:rsidR="00FC3DC7" w:rsidRPr="00F56266">
              <w:rPr>
                <w:rFonts w:eastAsia="Times New Roman" w:cs="Calibri"/>
                <w:color w:val="000000"/>
                <w:sz w:val="20"/>
                <w:szCs w:val="21"/>
                <w:lang w:eastAsia="nl-NL"/>
              </w:rPr>
              <w:t xml:space="preserve"> voor te ontwikkelen.</w:t>
            </w:r>
          </w:p>
        </w:tc>
        <w:tc>
          <w:tcPr>
            <w:tcW w:w="992" w:type="dxa"/>
            <w:shd w:val="clear" w:color="auto" w:fill="auto"/>
            <w:hideMark/>
          </w:tcPr>
          <w:p w14:paraId="11C8088F"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316B71F9" w14:textId="77777777" w:rsidTr="002B7210">
        <w:tc>
          <w:tcPr>
            <w:tcW w:w="860" w:type="dxa"/>
            <w:shd w:val="clear" w:color="000000" w:fill="D9D9D9"/>
            <w:hideMark/>
          </w:tcPr>
          <w:p w14:paraId="2211FB46" w14:textId="18117358"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6</w:t>
            </w:r>
          </w:p>
        </w:tc>
        <w:tc>
          <w:tcPr>
            <w:tcW w:w="1403" w:type="dxa"/>
            <w:shd w:val="clear" w:color="000000" w:fill="D9D9D9"/>
            <w:hideMark/>
          </w:tcPr>
          <w:p w14:paraId="26E17124"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Inrichting;</w:t>
            </w:r>
            <w:r w:rsidRPr="00F56266">
              <w:rPr>
                <w:rFonts w:eastAsia="Times New Roman" w:cs="Calibri"/>
                <w:color w:val="000000"/>
                <w:sz w:val="20"/>
                <w:szCs w:val="21"/>
                <w:lang w:eastAsia="nl-NL"/>
              </w:rPr>
              <w:br/>
              <w:t>Gebruikers-beheer</w:t>
            </w:r>
          </w:p>
        </w:tc>
        <w:tc>
          <w:tcPr>
            <w:tcW w:w="709" w:type="dxa"/>
            <w:shd w:val="clear" w:color="000000" w:fill="D9D9D9"/>
            <w:hideMark/>
          </w:tcPr>
          <w:p w14:paraId="31BE3B36"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69F244E1" w14:textId="426ED260" w:rsidR="00FC3DC7" w:rsidRPr="00F56266" w:rsidRDefault="002024C8" w:rsidP="002024C8">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 xml:space="preserve">richt de rolbeveiliging in op basis van de door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verstrekte autorisatiematrix, waarbij ook voor functioneel beheerders "</w:t>
            </w:r>
            <w:proofErr w:type="spellStart"/>
            <w:r w:rsidR="00FC3DC7" w:rsidRPr="00F56266">
              <w:rPr>
                <w:rFonts w:eastAsia="Times New Roman" w:cs="Calibri"/>
                <w:color w:val="000000"/>
                <w:sz w:val="20"/>
                <w:szCs w:val="21"/>
                <w:lang w:eastAsia="nl-NL"/>
              </w:rPr>
              <w:t>role-based</w:t>
            </w:r>
            <w:proofErr w:type="spellEnd"/>
            <w:r w:rsidR="00FC3DC7" w:rsidRPr="00F56266">
              <w:rPr>
                <w:rFonts w:eastAsia="Times New Roman" w:cs="Calibri"/>
                <w:color w:val="000000"/>
                <w:sz w:val="20"/>
                <w:szCs w:val="21"/>
                <w:lang w:eastAsia="nl-NL"/>
              </w:rPr>
              <w:t>" profielen ingericht worden.</w:t>
            </w:r>
            <w:r w:rsidR="003734F2">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Tevens wordt het overzicht t.a.v. de minimaal benodigde functiescheidingen ingericht.</w:t>
            </w:r>
          </w:p>
        </w:tc>
        <w:tc>
          <w:tcPr>
            <w:tcW w:w="992" w:type="dxa"/>
            <w:shd w:val="clear" w:color="auto" w:fill="auto"/>
            <w:hideMark/>
          </w:tcPr>
          <w:p w14:paraId="0E4969C5"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7D6FCCD6" w14:textId="77777777" w:rsidTr="002B7210">
        <w:tc>
          <w:tcPr>
            <w:tcW w:w="860" w:type="dxa"/>
            <w:shd w:val="clear" w:color="000000" w:fill="D9D9D9"/>
            <w:hideMark/>
          </w:tcPr>
          <w:p w14:paraId="02003B45" w14:textId="2A99F598"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7</w:t>
            </w:r>
          </w:p>
        </w:tc>
        <w:tc>
          <w:tcPr>
            <w:tcW w:w="1403" w:type="dxa"/>
            <w:shd w:val="clear" w:color="000000" w:fill="D9D9D9"/>
            <w:hideMark/>
          </w:tcPr>
          <w:p w14:paraId="5DEE896D"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Inrichting;</w:t>
            </w:r>
            <w:r w:rsidRPr="00F56266">
              <w:rPr>
                <w:rFonts w:eastAsia="Times New Roman" w:cs="Calibri"/>
                <w:color w:val="000000"/>
                <w:sz w:val="20"/>
                <w:szCs w:val="21"/>
                <w:lang w:eastAsia="nl-NL"/>
              </w:rPr>
              <w:br/>
              <w:t>Gebruikers-beheer</w:t>
            </w:r>
          </w:p>
        </w:tc>
        <w:tc>
          <w:tcPr>
            <w:tcW w:w="709" w:type="dxa"/>
            <w:shd w:val="clear" w:color="000000" w:fill="D9D9D9"/>
            <w:hideMark/>
          </w:tcPr>
          <w:p w14:paraId="231AFFC1" w14:textId="77777777"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5DD261D5" w14:textId="79E9D2E8" w:rsidR="00FC3DC7" w:rsidRPr="00743DC4" w:rsidRDefault="002024C8" w:rsidP="003734F2">
            <w:pPr>
              <w:spacing w:line="240" w:lineRule="auto"/>
              <w:rPr>
                <w:rFonts w:eastAsia="Times New Roman" w:cs="Calibri"/>
                <w:color w:val="000000"/>
                <w:sz w:val="20"/>
                <w:szCs w:val="20"/>
                <w:lang w:eastAsia="nl-NL"/>
              </w:rPr>
            </w:pPr>
            <w:r w:rsidRPr="003734F2">
              <w:rPr>
                <w:rFonts w:eastAsia="Times New Roman" w:cs="Calibri"/>
                <w:color w:val="000000"/>
                <w:sz w:val="20"/>
                <w:szCs w:val="20"/>
                <w:lang w:eastAsia="nl-NL"/>
              </w:rPr>
              <w:t xml:space="preserve">Inschrijver </w:t>
            </w:r>
            <w:r w:rsidR="00FC3DC7" w:rsidRPr="003734F2">
              <w:rPr>
                <w:rFonts w:eastAsia="Times New Roman" w:cs="Calibri"/>
                <w:color w:val="000000"/>
                <w:sz w:val="20"/>
                <w:szCs w:val="20"/>
                <w:lang w:eastAsia="nl-NL"/>
              </w:rPr>
              <w:t xml:space="preserve">richt het gebruik van de single </w:t>
            </w:r>
            <w:proofErr w:type="spellStart"/>
            <w:r w:rsidR="00FC3DC7" w:rsidRPr="000D6C78">
              <w:rPr>
                <w:rFonts w:eastAsia="Times New Roman" w:cs="Calibri"/>
                <w:color w:val="000000"/>
                <w:sz w:val="20"/>
                <w:szCs w:val="20"/>
                <w:lang w:eastAsia="nl-NL"/>
              </w:rPr>
              <w:t>sign</w:t>
            </w:r>
            <w:proofErr w:type="spellEnd"/>
            <w:r w:rsidR="00FC3DC7" w:rsidRPr="000D6C78">
              <w:rPr>
                <w:rFonts w:eastAsia="Times New Roman" w:cs="Calibri"/>
                <w:color w:val="000000"/>
                <w:sz w:val="20"/>
                <w:szCs w:val="20"/>
                <w:lang w:eastAsia="nl-NL"/>
              </w:rPr>
              <w:t xml:space="preserve"> on van de gemeente Amsterdam in, zodat het aanmaken en be</w:t>
            </w:r>
            <w:r w:rsidR="003734F2" w:rsidRPr="00F661CF">
              <w:rPr>
                <w:rFonts w:eastAsia="Times New Roman" w:cs="Times New Roman"/>
                <w:color w:val="000000"/>
                <w:sz w:val="20"/>
                <w:szCs w:val="20"/>
                <w:lang w:eastAsia="nl-NL"/>
              </w:rPr>
              <w:t>ë</w:t>
            </w:r>
            <w:r w:rsidR="00FC3DC7" w:rsidRPr="003734F2">
              <w:rPr>
                <w:rFonts w:eastAsia="Times New Roman" w:cs="Calibri"/>
                <w:color w:val="000000"/>
                <w:sz w:val="20"/>
                <w:szCs w:val="20"/>
                <w:lang w:eastAsia="nl-NL"/>
              </w:rPr>
              <w:t xml:space="preserve">indigen van users geregeld is en alleen het toekennen van rollen een functioneel beheer taak is. </w:t>
            </w:r>
          </w:p>
        </w:tc>
        <w:tc>
          <w:tcPr>
            <w:tcW w:w="992" w:type="dxa"/>
            <w:shd w:val="clear" w:color="auto" w:fill="auto"/>
            <w:hideMark/>
          </w:tcPr>
          <w:p w14:paraId="6B001699"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0DB4BC45" w14:textId="77777777" w:rsidTr="002B7210">
        <w:tc>
          <w:tcPr>
            <w:tcW w:w="860" w:type="dxa"/>
            <w:shd w:val="clear" w:color="000000" w:fill="D9D9D9"/>
            <w:hideMark/>
          </w:tcPr>
          <w:p w14:paraId="45122541" w14:textId="79C76C7C"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IMP00</w:t>
            </w:r>
            <w:r w:rsidR="0039394E">
              <w:rPr>
                <w:rFonts w:eastAsia="Times New Roman" w:cs="Calibri"/>
                <w:color w:val="000000"/>
                <w:sz w:val="20"/>
                <w:szCs w:val="21"/>
                <w:lang w:eastAsia="nl-NL"/>
              </w:rPr>
              <w:t>8</w:t>
            </w:r>
          </w:p>
        </w:tc>
        <w:tc>
          <w:tcPr>
            <w:tcW w:w="1403" w:type="dxa"/>
            <w:shd w:val="clear" w:color="000000" w:fill="D9D9D9"/>
            <w:hideMark/>
          </w:tcPr>
          <w:p w14:paraId="642BFDA9"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Inrichting;</w:t>
            </w:r>
            <w:r w:rsidRPr="00F56266">
              <w:rPr>
                <w:rFonts w:eastAsia="Times New Roman" w:cs="Calibri"/>
                <w:color w:val="000000"/>
                <w:sz w:val="20"/>
                <w:szCs w:val="21"/>
                <w:lang w:eastAsia="nl-NL"/>
              </w:rPr>
              <w:br/>
              <w:t>Documentatie</w:t>
            </w:r>
          </w:p>
        </w:tc>
        <w:tc>
          <w:tcPr>
            <w:tcW w:w="709" w:type="dxa"/>
            <w:shd w:val="clear" w:color="000000" w:fill="D9D9D9"/>
            <w:hideMark/>
          </w:tcPr>
          <w:p w14:paraId="06AF2E70" w14:textId="64196CE0" w:rsidR="00FC3DC7" w:rsidRPr="00F56266" w:rsidRDefault="00FC3DC7"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w:t>
            </w:r>
            <w:r w:rsidR="00F9566A">
              <w:rPr>
                <w:rFonts w:eastAsia="Times New Roman" w:cs="Calibri"/>
                <w:color w:val="000000"/>
                <w:sz w:val="20"/>
                <w:szCs w:val="21"/>
                <w:lang w:eastAsia="nl-NL"/>
              </w:rPr>
              <w:t>IS</w:t>
            </w:r>
          </w:p>
        </w:tc>
        <w:tc>
          <w:tcPr>
            <w:tcW w:w="4820" w:type="dxa"/>
            <w:shd w:val="clear" w:color="000000" w:fill="D9D9D9"/>
            <w:hideMark/>
          </w:tcPr>
          <w:p w14:paraId="099543B3" w14:textId="5A665C24" w:rsidR="00FC3DC7" w:rsidRPr="00F56266" w:rsidRDefault="002024C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levert documentatie m.b.t.:</w:t>
            </w:r>
            <w:r w:rsidR="00FC3DC7" w:rsidRPr="00F56266">
              <w:rPr>
                <w:rFonts w:eastAsia="Times New Roman" w:cs="Calibri"/>
                <w:color w:val="000000"/>
                <w:sz w:val="20"/>
                <w:szCs w:val="21"/>
                <w:lang w:eastAsia="nl-NL"/>
              </w:rPr>
              <w:br/>
              <w:t>- koppelingen</w:t>
            </w:r>
            <w:r w:rsidR="00FC3DC7" w:rsidRPr="00F56266">
              <w:rPr>
                <w:rFonts w:eastAsia="Times New Roman" w:cs="Calibri"/>
                <w:color w:val="000000"/>
                <w:sz w:val="20"/>
                <w:szCs w:val="21"/>
                <w:lang w:eastAsia="nl-NL"/>
              </w:rPr>
              <w:br/>
              <w:t>- maatwerk (FO en TO)</w:t>
            </w:r>
            <w:r w:rsidR="00FC3DC7" w:rsidRPr="00F56266">
              <w:rPr>
                <w:rFonts w:eastAsia="Times New Roman" w:cs="Calibri"/>
                <w:color w:val="000000"/>
                <w:sz w:val="20"/>
                <w:szCs w:val="21"/>
                <w:lang w:eastAsia="nl-NL"/>
              </w:rPr>
              <w:br/>
              <w:t>- berichtenboek</w:t>
            </w:r>
            <w:r w:rsidR="00FC3DC7" w:rsidRPr="00F56266">
              <w:rPr>
                <w:rFonts w:eastAsia="Times New Roman" w:cs="Calibri"/>
                <w:color w:val="000000"/>
                <w:sz w:val="20"/>
                <w:szCs w:val="21"/>
                <w:lang w:eastAsia="nl-NL"/>
              </w:rPr>
              <w:br/>
              <w:t>- protocollen</w:t>
            </w:r>
            <w:r w:rsidR="00FC3DC7" w:rsidRPr="00F56266">
              <w:rPr>
                <w:rFonts w:eastAsia="Times New Roman" w:cs="Calibri"/>
                <w:color w:val="000000"/>
                <w:sz w:val="20"/>
                <w:szCs w:val="21"/>
                <w:lang w:eastAsia="nl-NL"/>
              </w:rPr>
              <w:br/>
              <w:t>- certificaten</w:t>
            </w:r>
            <w:r w:rsidR="00FC3DC7" w:rsidRPr="00F56266">
              <w:rPr>
                <w:rFonts w:eastAsia="Times New Roman" w:cs="Calibri"/>
                <w:color w:val="000000"/>
                <w:sz w:val="20"/>
                <w:szCs w:val="21"/>
                <w:lang w:eastAsia="nl-NL"/>
              </w:rPr>
              <w:br/>
              <w:t>- gebruikte versies van berichtenboek, protocollen, certificaten</w:t>
            </w:r>
            <w:r w:rsidR="00FC3DC7" w:rsidRPr="00F56266">
              <w:rPr>
                <w:rFonts w:eastAsia="Times New Roman" w:cs="Calibri"/>
                <w:color w:val="000000"/>
                <w:sz w:val="20"/>
                <w:szCs w:val="21"/>
                <w:lang w:eastAsia="nl-NL"/>
              </w:rPr>
              <w:br/>
              <w:t>- configuratie (algemeen en specifiek per functioneel onderdeel)</w:t>
            </w:r>
            <w:r w:rsidR="00FC3DC7" w:rsidRPr="00F56266">
              <w:rPr>
                <w:rFonts w:eastAsia="Times New Roman" w:cs="Calibri"/>
                <w:color w:val="000000"/>
                <w:sz w:val="20"/>
                <w:szCs w:val="21"/>
                <w:lang w:eastAsia="nl-NL"/>
              </w:rPr>
              <w:br/>
              <w:t>- uitgevoerde testen</w:t>
            </w:r>
          </w:p>
        </w:tc>
        <w:tc>
          <w:tcPr>
            <w:tcW w:w="992" w:type="dxa"/>
            <w:shd w:val="clear" w:color="auto" w:fill="auto"/>
            <w:hideMark/>
          </w:tcPr>
          <w:p w14:paraId="3E52E8AB" w14:textId="77777777" w:rsidR="00FC3DC7" w:rsidRPr="00F56266" w:rsidRDefault="00FC3DC7"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75478D77" w14:textId="77777777" w:rsidTr="002B7210">
        <w:tc>
          <w:tcPr>
            <w:tcW w:w="860" w:type="dxa"/>
            <w:shd w:val="clear" w:color="000000" w:fill="D9D9D9"/>
            <w:hideMark/>
          </w:tcPr>
          <w:p w14:paraId="54B61772" w14:textId="4FFB0CB9" w:rsidR="003764B1" w:rsidRPr="00F56266" w:rsidRDefault="003764B1"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w:t>
            </w:r>
            <w:r w:rsidR="00FC3DC7">
              <w:rPr>
                <w:rFonts w:eastAsia="Times New Roman" w:cs="Calibri"/>
                <w:color w:val="000000"/>
                <w:sz w:val="20"/>
                <w:szCs w:val="21"/>
                <w:lang w:eastAsia="nl-NL"/>
              </w:rPr>
              <w:t>0</w:t>
            </w:r>
            <w:r w:rsidR="0039394E">
              <w:rPr>
                <w:rFonts w:eastAsia="Times New Roman" w:cs="Calibri"/>
                <w:color w:val="000000"/>
                <w:sz w:val="20"/>
                <w:szCs w:val="21"/>
                <w:lang w:eastAsia="nl-NL"/>
              </w:rPr>
              <w:t>9</w:t>
            </w:r>
          </w:p>
        </w:tc>
        <w:tc>
          <w:tcPr>
            <w:tcW w:w="1403" w:type="dxa"/>
            <w:shd w:val="clear" w:color="000000" w:fill="D9D9D9"/>
            <w:hideMark/>
          </w:tcPr>
          <w:p w14:paraId="68AE4DD9"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Duurzame toegankelijkheid</w:t>
            </w:r>
          </w:p>
        </w:tc>
        <w:tc>
          <w:tcPr>
            <w:tcW w:w="709" w:type="dxa"/>
            <w:shd w:val="clear" w:color="000000" w:fill="D9D9D9"/>
            <w:hideMark/>
          </w:tcPr>
          <w:p w14:paraId="01ED6B15"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0C31B1AA" w14:textId="2B40365F" w:rsidR="003764B1" w:rsidRPr="00F56266" w:rsidRDefault="002024C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maakt bij de inrichting gebruik van de geïntegreerde oplossing voor documentopslag, ofwel maakt op basis van standaarden de koppeling met een nader te bepalen DMS van de gemeente. Koppeling aan het stedelijk DMS via het CMIS protocol of een REST API.</w:t>
            </w:r>
          </w:p>
        </w:tc>
        <w:tc>
          <w:tcPr>
            <w:tcW w:w="992" w:type="dxa"/>
            <w:shd w:val="clear" w:color="auto" w:fill="auto"/>
            <w:hideMark/>
          </w:tcPr>
          <w:p w14:paraId="6979809A"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79CE7877" w14:textId="77777777" w:rsidTr="002B7210">
        <w:tc>
          <w:tcPr>
            <w:tcW w:w="860" w:type="dxa"/>
            <w:shd w:val="clear" w:color="000000" w:fill="D9D9D9"/>
            <w:hideMark/>
          </w:tcPr>
          <w:p w14:paraId="550B16F9" w14:textId="524061BB"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w:t>
            </w:r>
            <w:r w:rsidR="0039394E">
              <w:rPr>
                <w:rFonts w:eastAsia="Times New Roman" w:cs="Calibri"/>
                <w:color w:val="000000"/>
                <w:sz w:val="20"/>
                <w:szCs w:val="21"/>
                <w:lang w:eastAsia="nl-NL"/>
              </w:rPr>
              <w:t>10</w:t>
            </w:r>
          </w:p>
        </w:tc>
        <w:tc>
          <w:tcPr>
            <w:tcW w:w="1403" w:type="dxa"/>
            <w:shd w:val="clear" w:color="000000" w:fill="D9D9D9"/>
            <w:hideMark/>
          </w:tcPr>
          <w:p w14:paraId="257D3B54"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Technische Eisen</w:t>
            </w:r>
          </w:p>
        </w:tc>
        <w:tc>
          <w:tcPr>
            <w:tcW w:w="709" w:type="dxa"/>
            <w:shd w:val="clear" w:color="000000" w:fill="D9D9D9"/>
            <w:hideMark/>
          </w:tcPr>
          <w:p w14:paraId="5059DC6F"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26A5CC7"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Het maatwerk moet aan de WCAG richtlijnen voldoen. </w:t>
            </w:r>
          </w:p>
        </w:tc>
        <w:tc>
          <w:tcPr>
            <w:tcW w:w="992" w:type="dxa"/>
            <w:shd w:val="clear" w:color="auto" w:fill="auto"/>
            <w:hideMark/>
          </w:tcPr>
          <w:p w14:paraId="6575F896"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4F8533B8" w14:textId="77777777" w:rsidTr="002B7210">
        <w:tc>
          <w:tcPr>
            <w:tcW w:w="860" w:type="dxa"/>
            <w:shd w:val="clear" w:color="000000" w:fill="D9D9D9"/>
            <w:hideMark/>
          </w:tcPr>
          <w:p w14:paraId="00F0759B" w14:textId="14094456" w:rsidR="003764B1" w:rsidRPr="00F56266" w:rsidRDefault="003764B1"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IMP0</w:t>
            </w:r>
            <w:r w:rsidR="00FC3DC7">
              <w:rPr>
                <w:rFonts w:eastAsia="Times New Roman" w:cs="Calibri"/>
                <w:color w:val="000000"/>
                <w:sz w:val="20"/>
                <w:szCs w:val="21"/>
                <w:lang w:eastAsia="nl-NL"/>
              </w:rPr>
              <w:t>1</w:t>
            </w:r>
            <w:r w:rsidR="0039394E">
              <w:rPr>
                <w:rFonts w:eastAsia="Times New Roman" w:cs="Calibri"/>
                <w:color w:val="000000"/>
                <w:sz w:val="20"/>
                <w:szCs w:val="21"/>
                <w:lang w:eastAsia="nl-NL"/>
              </w:rPr>
              <w:t>1</w:t>
            </w:r>
          </w:p>
        </w:tc>
        <w:tc>
          <w:tcPr>
            <w:tcW w:w="1403" w:type="dxa"/>
            <w:shd w:val="clear" w:color="000000" w:fill="D9D9D9"/>
            <w:hideMark/>
          </w:tcPr>
          <w:p w14:paraId="23DC5EE7"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Dienstverlening</w:t>
            </w:r>
          </w:p>
        </w:tc>
        <w:tc>
          <w:tcPr>
            <w:tcW w:w="709" w:type="dxa"/>
            <w:shd w:val="clear" w:color="000000" w:fill="D9D9D9"/>
            <w:hideMark/>
          </w:tcPr>
          <w:p w14:paraId="5831821C" w14:textId="41C3A9FB" w:rsidR="003764B1" w:rsidRPr="00F56266" w:rsidRDefault="00F9566A"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7E59485E" w14:textId="47CF7A44" w:rsidR="003764B1" w:rsidRPr="00F56266" w:rsidRDefault="003764B1" w:rsidP="002024C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Bij fouten (bugs) in het maatwerk levert </w:t>
            </w:r>
            <w:r w:rsidR="002024C8">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zo spoedig mogelijk een nieuwe foutloze versie op</w:t>
            </w:r>
            <w:r w:rsidR="006038FA">
              <w:rPr>
                <w:rFonts w:eastAsia="Times New Roman" w:cs="Calibri"/>
                <w:color w:val="000000"/>
                <w:sz w:val="20"/>
                <w:szCs w:val="21"/>
                <w:lang w:eastAsia="nl-NL"/>
              </w:rPr>
              <w:t xml:space="preserve"> conform de </w:t>
            </w:r>
            <w:proofErr w:type="spellStart"/>
            <w:r w:rsidR="006038FA">
              <w:rPr>
                <w:rFonts w:eastAsia="Times New Roman" w:cs="Calibri"/>
                <w:color w:val="000000"/>
                <w:sz w:val="20"/>
                <w:szCs w:val="21"/>
                <w:lang w:eastAsia="nl-NL"/>
              </w:rPr>
              <w:t>KPI’s</w:t>
            </w:r>
            <w:proofErr w:type="spellEnd"/>
            <w:r w:rsidR="006038FA">
              <w:rPr>
                <w:rFonts w:eastAsia="Times New Roman" w:cs="Calibri"/>
                <w:color w:val="000000"/>
                <w:sz w:val="20"/>
                <w:szCs w:val="21"/>
                <w:lang w:eastAsia="nl-NL"/>
              </w:rPr>
              <w:t xml:space="preserve"> in de SLA</w:t>
            </w:r>
            <w:r w:rsidRPr="00F56266">
              <w:rPr>
                <w:rFonts w:eastAsia="Times New Roman" w:cs="Calibri"/>
                <w:color w:val="000000"/>
                <w:sz w:val="20"/>
                <w:szCs w:val="21"/>
                <w:lang w:eastAsia="nl-NL"/>
              </w:rPr>
              <w:t xml:space="preserve">. </w:t>
            </w:r>
          </w:p>
        </w:tc>
        <w:tc>
          <w:tcPr>
            <w:tcW w:w="992" w:type="dxa"/>
            <w:shd w:val="clear" w:color="auto" w:fill="auto"/>
            <w:hideMark/>
          </w:tcPr>
          <w:p w14:paraId="423A3EBA"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50437167" w14:textId="77777777" w:rsidTr="002B7210">
        <w:tc>
          <w:tcPr>
            <w:tcW w:w="860" w:type="dxa"/>
            <w:shd w:val="clear" w:color="000000" w:fill="D9D9D9"/>
            <w:hideMark/>
          </w:tcPr>
          <w:p w14:paraId="441E04FE" w14:textId="31837FDC"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2</w:t>
            </w:r>
          </w:p>
        </w:tc>
        <w:tc>
          <w:tcPr>
            <w:tcW w:w="1403" w:type="dxa"/>
            <w:shd w:val="clear" w:color="000000" w:fill="D9D9D9"/>
            <w:hideMark/>
          </w:tcPr>
          <w:p w14:paraId="4EB2545F"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Informatie Beveiliging</w:t>
            </w:r>
          </w:p>
        </w:tc>
        <w:tc>
          <w:tcPr>
            <w:tcW w:w="709" w:type="dxa"/>
            <w:shd w:val="clear" w:color="000000" w:fill="D9D9D9"/>
            <w:hideMark/>
          </w:tcPr>
          <w:p w14:paraId="2A5BA105"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83D14DC" w14:textId="0A554BF6" w:rsidR="003764B1" w:rsidRPr="00F56266" w:rsidRDefault="003764B1" w:rsidP="00ED778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Voor het maatwerk </w:t>
            </w:r>
            <w:r w:rsidR="00ED7788">
              <w:rPr>
                <w:rFonts w:eastAsia="Times New Roman" w:cs="Calibri"/>
                <w:color w:val="000000"/>
                <w:sz w:val="20"/>
                <w:szCs w:val="21"/>
                <w:lang w:eastAsia="nl-NL"/>
              </w:rPr>
              <w:t xml:space="preserve">gebruikt Inschrijver de </w:t>
            </w:r>
            <w:r w:rsidRPr="00F56266">
              <w:rPr>
                <w:rFonts w:eastAsia="Times New Roman" w:cs="Calibri"/>
                <w:color w:val="000000"/>
                <w:sz w:val="20"/>
                <w:szCs w:val="21"/>
                <w:lang w:eastAsia="nl-NL"/>
              </w:rPr>
              <w:t>(O)TAP straat, zodat updates via een structurele en veilige manier verlopen</w:t>
            </w:r>
          </w:p>
        </w:tc>
        <w:tc>
          <w:tcPr>
            <w:tcW w:w="992" w:type="dxa"/>
            <w:shd w:val="clear" w:color="auto" w:fill="auto"/>
            <w:hideMark/>
          </w:tcPr>
          <w:p w14:paraId="7A55FFCE"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6FAC7BD6" w14:textId="77777777" w:rsidTr="002B7210">
        <w:tc>
          <w:tcPr>
            <w:tcW w:w="860" w:type="dxa"/>
            <w:shd w:val="clear" w:color="000000" w:fill="D9D9D9"/>
            <w:hideMark/>
          </w:tcPr>
          <w:p w14:paraId="46626817" w14:textId="3415BC15"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3</w:t>
            </w:r>
          </w:p>
        </w:tc>
        <w:tc>
          <w:tcPr>
            <w:tcW w:w="1403" w:type="dxa"/>
            <w:shd w:val="clear" w:color="000000" w:fill="D9D9D9"/>
            <w:hideMark/>
          </w:tcPr>
          <w:p w14:paraId="484014DE"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Informatie Beveiliging</w:t>
            </w:r>
          </w:p>
        </w:tc>
        <w:tc>
          <w:tcPr>
            <w:tcW w:w="709" w:type="dxa"/>
            <w:shd w:val="clear" w:color="000000" w:fill="D9D9D9"/>
            <w:hideMark/>
          </w:tcPr>
          <w:p w14:paraId="5D6D72AC"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4AD50B26"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De gemeente hanteert de ICT beveiligingsvoorschriften van de NCSC. Het maatwerk is volgens deze - of gelijkwaardige - richtlijnen ingericht.</w:t>
            </w:r>
          </w:p>
        </w:tc>
        <w:tc>
          <w:tcPr>
            <w:tcW w:w="992" w:type="dxa"/>
            <w:shd w:val="clear" w:color="auto" w:fill="auto"/>
            <w:hideMark/>
          </w:tcPr>
          <w:p w14:paraId="6A198266"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51C2D58D" w14:textId="77777777" w:rsidTr="002B7210">
        <w:tc>
          <w:tcPr>
            <w:tcW w:w="860" w:type="dxa"/>
            <w:shd w:val="clear" w:color="000000" w:fill="D9D9D9"/>
            <w:hideMark/>
          </w:tcPr>
          <w:p w14:paraId="4717B974" w14:textId="509B1B71"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4</w:t>
            </w:r>
          </w:p>
        </w:tc>
        <w:tc>
          <w:tcPr>
            <w:tcW w:w="1403" w:type="dxa"/>
            <w:shd w:val="clear" w:color="000000" w:fill="D9D9D9"/>
            <w:hideMark/>
          </w:tcPr>
          <w:p w14:paraId="74326297"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Informatie Beveiliging</w:t>
            </w:r>
          </w:p>
        </w:tc>
        <w:tc>
          <w:tcPr>
            <w:tcW w:w="709" w:type="dxa"/>
            <w:shd w:val="clear" w:color="000000" w:fill="D9D9D9"/>
            <w:hideMark/>
          </w:tcPr>
          <w:p w14:paraId="4BFD37B0"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4C4E2617" w14:textId="17848CAB" w:rsidR="003764B1" w:rsidRPr="00F56266" w:rsidRDefault="006A60B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003764B1" w:rsidRPr="00F56266">
              <w:rPr>
                <w:rFonts w:eastAsia="Times New Roman" w:cs="Calibri"/>
                <w:color w:val="000000"/>
                <w:sz w:val="20"/>
                <w:szCs w:val="21"/>
                <w:lang w:eastAsia="nl-NL"/>
              </w:rPr>
              <w:t xml:space="preserve"> ontwikkelt volgens het OWASP 2019 principe</w:t>
            </w:r>
          </w:p>
        </w:tc>
        <w:tc>
          <w:tcPr>
            <w:tcW w:w="992" w:type="dxa"/>
            <w:shd w:val="clear" w:color="auto" w:fill="auto"/>
            <w:hideMark/>
          </w:tcPr>
          <w:p w14:paraId="6D18214F"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697D9A26" w14:textId="77777777" w:rsidTr="002B7210">
        <w:tc>
          <w:tcPr>
            <w:tcW w:w="860" w:type="dxa"/>
            <w:shd w:val="clear" w:color="000000" w:fill="D9D9D9"/>
            <w:hideMark/>
          </w:tcPr>
          <w:p w14:paraId="3A8753D2" w14:textId="4B2A664F"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5</w:t>
            </w:r>
          </w:p>
        </w:tc>
        <w:tc>
          <w:tcPr>
            <w:tcW w:w="1403" w:type="dxa"/>
            <w:shd w:val="clear" w:color="000000" w:fill="D9D9D9"/>
            <w:hideMark/>
          </w:tcPr>
          <w:p w14:paraId="74A771B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Maatwerk;</w:t>
            </w:r>
            <w:r w:rsidRPr="00F56266">
              <w:rPr>
                <w:rFonts w:eastAsia="Times New Roman" w:cs="Calibri"/>
                <w:color w:val="000000"/>
                <w:sz w:val="20"/>
                <w:szCs w:val="21"/>
                <w:lang w:eastAsia="nl-NL"/>
              </w:rPr>
              <w:br/>
              <w:t>Functioneel Beheer</w:t>
            </w:r>
          </w:p>
        </w:tc>
        <w:tc>
          <w:tcPr>
            <w:tcW w:w="709" w:type="dxa"/>
            <w:shd w:val="clear" w:color="000000" w:fill="D9D9D9"/>
            <w:hideMark/>
          </w:tcPr>
          <w:p w14:paraId="56C22576"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712411AE"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Het maatwerk biedt de mogelijkheid om- voordat wijzigingen live gaan-, voldoende testen uit te voeren om te controleren of wijzigingen goed functioneren.</w:t>
            </w:r>
          </w:p>
        </w:tc>
        <w:tc>
          <w:tcPr>
            <w:tcW w:w="992" w:type="dxa"/>
            <w:shd w:val="clear" w:color="auto" w:fill="auto"/>
            <w:hideMark/>
          </w:tcPr>
          <w:p w14:paraId="0FC73D0B"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159146E0" w14:textId="77777777" w:rsidTr="002B7210">
        <w:tc>
          <w:tcPr>
            <w:tcW w:w="860" w:type="dxa"/>
            <w:shd w:val="clear" w:color="000000" w:fill="D9D9D9"/>
            <w:hideMark/>
          </w:tcPr>
          <w:p w14:paraId="128F84C4" w14:textId="7A6ADE71"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6</w:t>
            </w:r>
          </w:p>
        </w:tc>
        <w:tc>
          <w:tcPr>
            <w:tcW w:w="1403" w:type="dxa"/>
            <w:shd w:val="clear" w:color="000000" w:fill="D9D9D9"/>
            <w:hideMark/>
          </w:tcPr>
          <w:p w14:paraId="26E50854"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Migratie;</w:t>
            </w:r>
          </w:p>
        </w:tc>
        <w:tc>
          <w:tcPr>
            <w:tcW w:w="709" w:type="dxa"/>
            <w:shd w:val="clear" w:color="000000" w:fill="D9D9D9"/>
            <w:hideMark/>
          </w:tcPr>
          <w:p w14:paraId="3B7D500A"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51745B16" w14:textId="1F4759BE" w:rsidR="003764B1" w:rsidRPr="00F56266" w:rsidRDefault="006A60B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verzorgt de volledige migratie van de uit te faseren applicaties naar FMIS.</w:t>
            </w:r>
          </w:p>
        </w:tc>
        <w:tc>
          <w:tcPr>
            <w:tcW w:w="992" w:type="dxa"/>
            <w:shd w:val="clear" w:color="auto" w:fill="auto"/>
            <w:hideMark/>
          </w:tcPr>
          <w:p w14:paraId="77D7317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1E1F6485" w14:textId="77777777" w:rsidTr="002B7210">
        <w:tc>
          <w:tcPr>
            <w:tcW w:w="860" w:type="dxa"/>
            <w:shd w:val="clear" w:color="000000" w:fill="D9D9D9"/>
            <w:hideMark/>
          </w:tcPr>
          <w:p w14:paraId="0158AC1D" w14:textId="7602B316"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7</w:t>
            </w:r>
          </w:p>
        </w:tc>
        <w:tc>
          <w:tcPr>
            <w:tcW w:w="1403" w:type="dxa"/>
            <w:shd w:val="clear" w:color="000000" w:fill="D9D9D9"/>
            <w:hideMark/>
          </w:tcPr>
          <w:p w14:paraId="41CF7282"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Opleidingen;</w:t>
            </w:r>
          </w:p>
        </w:tc>
        <w:tc>
          <w:tcPr>
            <w:tcW w:w="709" w:type="dxa"/>
            <w:shd w:val="clear" w:color="000000" w:fill="D9D9D9"/>
            <w:hideMark/>
          </w:tcPr>
          <w:p w14:paraId="4E68B1E1"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17CE313" w14:textId="47F627AC" w:rsidR="003764B1" w:rsidRPr="00F56266" w:rsidRDefault="006A60B8" w:rsidP="006A60B8">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003764B1" w:rsidRPr="00F56266">
              <w:rPr>
                <w:rFonts w:eastAsia="Times New Roman" w:cs="Calibri"/>
                <w:color w:val="000000"/>
                <w:sz w:val="20"/>
                <w:szCs w:val="21"/>
                <w:lang w:eastAsia="nl-NL"/>
              </w:rPr>
              <w:t xml:space="preserve"> verzorgt de benodigde opleidingen ten behoeve van de in het Programma van Eisen benoemde doelgroepen.</w:t>
            </w:r>
          </w:p>
        </w:tc>
        <w:tc>
          <w:tcPr>
            <w:tcW w:w="992" w:type="dxa"/>
            <w:shd w:val="clear" w:color="auto" w:fill="auto"/>
            <w:hideMark/>
          </w:tcPr>
          <w:p w14:paraId="4F201DAD"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5C997B5F" w14:textId="77777777" w:rsidTr="002B7210">
        <w:tc>
          <w:tcPr>
            <w:tcW w:w="860" w:type="dxa"/>
            <w:shd w:val="clear" w:color="000000" w:fill="D9D9D9"/>
            <w:hideMark/>
          </w:tcPr>
          <w:p w14:paraId="356000A8" w14:textId="515F420D"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39394E">
              <w:rPr>
                <w:rFonts w:eastAsia="Times New Roman" w:cs="Calibri"/>
                <w:color w:val="000000"/>
                <w:sz w:val="20"/>
                <w:szCs w:val="21"/>
                <w:lang w:eastAsia="nl-NL"/>
              </w:rPr>
              <w:t>8</w:t>
            </w:r>
          </w:p>
        </w:tc>
        <w:tc>
          <w:tcPr>
            <w:tcW w:w="1403" w:type="dxa"/>
            <w:shd w:val="clear" w:color="000000" w:fill="D9D9D9"/>
            <w:hideMark/>
          </w:tcPr>
          <w:p w14:paraId="3F060BAB"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Privacy</w:t>
            </w:r>
          </w:p>
        </w:tc>
        <w:tc>
          <w:tcPr>
            <w:tcW w:w="709" w:type="dxa"/>
            <w:shd w:val="clear" w:color="000000" w:fill="D9D9D9"/>
            <w:hideMark/>
          </w:tcPr>
          <w:p w14:paraId="65FA6268"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519E0DF7" w14:textId="1606637B" w:rsidR="003764B1" w:rsidRPr="00F56266" w:rsidRDefault="002024C8" w:rsidP="005E7E0B">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 xml:space="preserve">richt de applicatie zo in dat de werking van de applicatie getest kan worden zonder gebruik te maken van echte persoonsgegevens. Hiermee vraagt de </w:t>
            </w:r>
            <w:r w:rsidR="005E7E0B">
              <w:rPr>
                <w:rFonts w:eastAsia="Times New Roman" w:cs="Calibri"/>
                <w:color w:val="000000"/>
                <w:sz w:val="20"/>
                <w:szCs w:val="21"/>
                <w:lang w:eastAsia="nl-NL"/>
              </w:rPr>
              <w:t>O</w:t>
            </w:r>
            <w:r w:rsidR="003764B1" w:rsidRPr="00F56266">
              <w:rPr>
                <w:rFonts w:eastAsia="Times New Roman" w:cs="Calibri"/>
                <w:color w:val="000000"/>
                <w:sz w:val="20"/>
                <w:szCs w:val="21"/>
                <w:lang w:eastAsia="nl-NL"/>
              </w:rPr>
              <w:t xml:space="preserve">pdrachtgever nadrukkelijk om het gebruik van een 'testmodus </w:t>
            </w:r>
            <w:proofErr w:type="spellStart"/>
            <w:r w:rsidR="003764B1" w:rsidRPr="00F56266">
              <w:rPr>
                <w:rFonts w:eastAsia="Times New Roman" w:cs="Calibri"/>
                <w:color w:val="000000"/>
                <w:sz w:val="20"/>
                <w:szCs w:val="21"/>
                <w:lang w:eastAsia="nl-NL"/>
              </w:rPr>
              <w:t>by</w:t>
            </w:r>
            <w:proofErr w:type="spellEnd"/>
            <w:r w:rsidR="003764B1" w:rsidRPr="00F56266">
              <w:rPr>
                <w:rFonts w:eastAsia="Times New Roman" w:cs="Calibri"/>
                <w:color w:val="000000"/>
                <w:sz w:val="20"/>
                <w:szCs w:val="21"/>
                <w:lang w:eastAsia="nl-NL"/>
              </w:rPr>
              <w:t xml:space="preserve"> design'.</w:t>
            </w:r>
          </w:p>
        </w:tc>
        <w:tc>
          <w:tcPr>
            <w:tcW w:w="992" w:type="dxa"/>
            <w:shd w:val="clear" w:color="auto" w:fill="auto"/>
            <w:hideMark/>
          </w:tcPr>
          <w:p w14:paraId="378AA2EF"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38E009B2" w14:textId="77777777" w:rsidTr="002B7210">
        <w:tc>
          <w:tcPr>
            <w:tcW w:w="860" w:type="dxa"/>
            <w:shd w:val="clear" w:color="000000" w:fill="D9D9D9"/>
            <w:hideMark/>
          </w:tcPr>
          <w:p w14:paraId="071ECF78" w14:textId="0497A2D9"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IMP01</w:t>
            </w:r>
            <w:r w:rsidR="00ED7788">
              <w:rPr>
                <w:rFonts w:eastAsia="Times New Roman" w:cs="Calibri"/>
                <w:color w:val="000000"/>
                <w:sz w:val="20"/>
                <w:szCs w:val="21"/>
                <w:lang w:eastAsia="nl-NL"/>
              </w:rPr>
              <w:t>9</w:t>
            </w:r>
          </w:p>
        </w:tc>
        <w:tc>
          <w:tcPr>
            <w:tcW w:w="1403" w:type="dxa"/>
            <w:shd w:val="clear" w:color="000000" w:fill="D9D9D9"/>
            <w:hideMark/>
          </w:tcPr>
          <w:p w14:paraId="4409EDE9"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Test-omgevingen</w:t>
            </w:r>
          </w:p>
        </w:tc>
        <w:tc>
          <w:tcPr>
            <w:tcW w:w="709" w:type="dxa"/>
            <w:shd w:val="clear" w:color="000000" w:fill="D9D9D9"/>
            <w:hideMark/>
          </w:tcPr>
          <w:p w14:paraId="4BF8C9C7" w14:textId="3E726E36" w:rsidR="003764B1" w:rsidRPr="00F56266" w:rsidRDefault="00F9566A"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2261B1BC" w14:textId="36970E88" w:rsidR="003764B1" w:rsidRPr="00F56266" w:rsidRDefault="002024C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 xml:space="preserve">maakt voor de gehele oplossing gebruik van de (O)TAP omgevingen. Zoals </w:t>
            </w:r>
            <w:proofErr w:type="spellStart"/>
            <w:r w:rsidR="003764B1" w:rsidRPr="00F56266">
              <w:rPr>
                <w:rFonts w:eastAsia="Times New Roman" w:cs="Calibri"/>
                <w:color w:val="000000"/>
                <w:sz w:val="20"/>
                <w:szCs w:val="21"/>
                <w:lang w:eastAsia="nl-NL"/>
              </w:rPr>
              <w:t>bijvoorbeeldkoppelingen</w:t>
            </w:r>
            <w:proofErr w:type="spellEnd"/>
            <w:r w:rsidR="003764B1" w:rsidRPr="00F56266">
              <w:rPr>
                <w:rFonts w:eastAsia="Times New Roman" w:cs="Calibri"/>
                <w:color w:val="000000"/>
                <w:sz w:val="20"/>
                <w:szCs w:val="21"/>
                <w:lang w:eastAsia="nl-NL"/>
              </w:rPr>
              <w:t xml:space="preserve">, </w:t>
            </w:r>
            <w:proofErr w:type="spellStart"/>
            <w:r w:rsidR="003764B1" w:rsidRPr="00F56266">
              <w:rPr>
                <w:rFonts w:eastAsia="Times New Roman" w:cs="Calibri"/>
                <w:color w:val="000000"/>
                <w:sz w:val="20"/>
                <w:szCs w:val="21"/>
                <w:lang w:eastAsia="nl-NL"/>
              </w:rPr>
              <w:t>workflows</w:t>
            </w:r>
            <w:proofErr w:type="spellEnd"/>
            <w:r w:rsidR="003764B1" w:rsidRPr="00F56266">
              <w:rPr>
                <w:rFonts w:eastAsia="Times New Roman" w:cs="Calibri"/>
                <w:color w:val="000000"/>
                <w:sz w:val="20"/>
                <w:szCs w:val="21"/>
                <w:lang w:eastAsia="nl-NL"/>
              </w:rPr>
              <w:t xml:space="preserve">, </w:t>
            </w:r>
            <w:proofErr w:type="spellStart"/>
            <w:r w:rsidR="003764B1" w:rsidRPr="00F56266">
              <w:rPr>
                <w:rFonts w:eastAsia="Times New Roman" w:cs="Calibri"/>
                <w:color w:val="000000"/>
                <w:sz w:val="20"/>
                <w:szCs w:val="21"/>
                <w:lang w:eastAsia="nl-NL"/>
              </w:rPr>
              <w:t>queries</w:t>
            </w:r>
            <w:proofErr w:type="spellEnd"/>
            <w:r w:rsidR="003764B1" w:rsidRPr="00F56266">
              <w:rPr>
                <w:rFonts w:eastAsia="Times New Roman" w:cs="Calibri"/>
                <w:color w:val="000000"/>
                <w:sz w:val="20"/>
                <w:szCs w:val="21"/>
                <w:lang w:eastAsia="nl-NL"/>
              </w:rPr>
              <w:t>.</w:t>
            </w:r>
          </w:p>
        </w:tc>
        <w:tc>
          <w:tcPr>
            <w:tcW w:w="992" w:type="dxa"/>
            <w:shd w:val="clear" w:color="auto" w:fill="auto"/>
            <w:hideMark/>
          </w:tcPr>
          <w:p w14:paraId="18EC35FE"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70A90930" w14:textId="77777777" w:rsidTr="002B7210">
        <w:tc>
          <w:tcPr>
            <w:tcW w:w="860" w:type="dxa"/>
            <w:shd w:val="clear" w:color="000000" w:fill="D9D9D9"/>
            <w:hideMark/>
          </w:tcPr>
          <w:p w14:paraId="05E0C2E4" w14:textId="23359D8D"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w:t>
            </w:r>
            <w:r w:rsidR="00ED7788">
              <w:rPr>
                <w:rFonts w:eastAsia="Times New Roman" w:cs="Calibri"/>
                <w:color w:val="000000"/>
                <w:sz w:val="20"/>
                <w:szCs w:val="21"/>
                <w:lang w:eastAsia="nl-NL"/>
              </w:rPr>
              <w:t>20</w:t>
            </w:r>
          </w:p>
        </w:tc>
        <w:tc>
          <w:tcPr>
            <w:tcW w:w="1403" w:type="dxa"/>
            <w:shd w:val="clear" w:color="000000" w:fill="D9D9D9"/>
            <w:hideMark/>
          </w:tcPr>
          <w:p w14:paraId="1AA15469"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Test-omgevingen</w:t>
            </w:r>
          </w:p>
        </w:tc>
        <w:tc>
          <w:tcPr>
            <w:tcW w:w="709" w:type="dxa"/>
            <w:shd w:val="clear" w:color="000000" w:fill="D9D9D9"/>
            <w:hideMark/>
          </w:tcPr>
          <w:p w14:paraId="3A3000BC" w14:textId="1F3D4751" w:rsidR="003764B1" w:rsidRPr="00F56266" w:rsidRDefault="002D3738"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5E98F5CD"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Op verzoek wordt een of meerdere (O)TAP omgeving, inclusief alle koppelingen van gemeente Amsterdam, beschikbaar gesteld;</w:t>
            </w:r>
            <w:r w:rsidRPr="00F56266">
              <w:rPr>
                <w:rFonts w:eastAsia="Times New Roman" w:cs="Calibri"/>
                <w:color w:val="000000"/>
                <w:sz w:val="20"/>
                <w:szCs w:val="21"/>
                <w:lang w:eastAsia="nl-NL"/>
              </w:rPr>
              <w:br/>
              <w:t>de inrichting en de te gebruiken gegevens worden (geautomatiseerd) klaargezet.</w:t>
            </w:r>
          </w:p>
        </w:tc>
        <w:tc>
          <w:tcPr>
            <w:tcW w:w="992" w:type="dxa"/>
            <w:shd w:val="clear" w:color="auto" w:fill="auto"/>
            <w:hideMark/>
          </w:tcPr>
          <w:p w14:paraId="2D1A9A9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E23B89" w14:paraId="36C62740" w14:textId="77777777" w:rsidTr="002B7210">
        <w:tc>
          <w:tcPr>
            <w:tcW w:w="860" w:type="dxa"/>
            <w:shd w:val="clear" w:color="000000" w:fill="D9D9D9"/>
            <w:hideMark/>
          </w:tcPr>
          <w:p w14:paraId="1FD26615" w14:textId="01B878CD"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1</w:t>
            </w:r>
          </w:p>
        </w:tc>
        <w:tc>
          <w:tcPr>
            <w:tcW w:w="1403" w:type="dxa"/>
            <w:shd w:val="clear" w:color="000000" w:fill="D9D9D9"/>
            <w:hideMark/>
          </w:tcPr>
          <w:p w14:paraId="65A2FFFB"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 data</w:t>
            </w:r>
          </w:p>
        </w:tc>
        <w:tc>
          <w:tcPr>
            <w:tcW w:w="709" w:type="dxa"/>
            <w:shd w:val="clear" w:color="000000" w:fill="D9D9D9"/>
            <w:hideMark/>
          </w:tcPr>
          <w:p w14:paraId="39431D8C" w14:textId="5FD281AB" w:rsidR="003764B1" w:rsidRPr="00F56266" w:rsidRDefault="002D6A24"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5ED143C6" w14:textId="77777777" w:rsidR="003764B1" w:rsidRPr="00B50212" w:rsidRDefault="003764B1" w:rsidP="00B50212">
            <w:pPr>
              <w:spacing w:line="240" w:lineRule="auto"/>
              <w:rPr>
                <w:rFonts w:eastAsia="Times New Roman" w:cs="Calibri"/>
                <w:color w:val="000000"/>
                <w:sz w:val="20"/>
                <w:szCs w:val="21"/>
                <w:lang w:val="en-US" w:eastAsia="nl-NL"/>
              </w:rPr>
            </w:pPr>
            <w:r w:rsidRPr="00B50212">
              <w:rPr>
                <w:rFonts w:eastAsia="Times New Roman" w:cs="Calibri"/>
                <w:color w:val="000000"/>
                <w:sz w:val="20"/>
                <w:szCs w:val="21"/>
                <w:lang w:val="en-US" w:eastAsia="nl-NL"/>
              </w:rPr>
              <w:t xml:space="preserve">Test data is relevant, divers, </w:t>
            </w:r>
            <w:proofErr w:type="spellStart"/>
            <w:r w:rsidRPr="00B50212">
              <w:rPr>
                <w:rFonts w:eastAsia="Times New Roman" w:cs="Calibri"/>
                <w:color w:val="000000"/>
                <w:sz w:val="20"/>
                <w:szCs w:val="21"/>
                <w:lang w:val="en-US" w:eastAsia="nl-NL"/>
              </w:rPr>
              <w:t>schaalbaar</w:t>
            </w:r>
            <w:proofErr w:type="spellEnd"/>
            <w:r w:rsidRPr="00B50212">
              <w:rPr>
                <w:rFonts w:eastAsia="Times New Roman" w:cs="Calibri"/>
                <w:color w:val="000000"/>
                <w:sz w:val="20"/>
                <w:szCs w:val="21"/>
                <w:lang w:val="en-US" w:eastAsia="nl-NL"/>
              </w:rPr>
              <w:t xml:space="preserve"> </w:t>
            </w:r>
            <w:proofErr w:type="spellStart"/>
            <w:r w:rsidRPr="00B50212">
              <w:rPr>
                <w:rFonts w:eastAsia="Times New Roman" w:cs="Calibri"/>
                <w:color w:val="000000"/>
                <w:sz w:val="20"/>
                <w:szCs w:val="21"/>
                <w:lang w:val="en-US" w:eastAsia="nl-NL"/>
              </w:rPr>
              <w:t>en</w:t>
            </w:r>
            <w:proofErr w:type="spellEnd"/>
            <w:r w:rsidRPr="00B50212">
              <w:rPr>
                <w:rFonts w:eastAsia="Times New Roman" w:cs="Calibri"/>
                <w:color w:val="000000"/>
                <w:sz w:val="20"/>
                <w:szCs w:val="21"/>
                <w:lang w:val="en-US" w:eastAsia="nl-NL"/>
              </w:rPr>
              <w:t xml:space="preserve"> up-to-date.</w:t>
            </w:r>
          </w:p>
        </w:tc>
        <w:tc>
          <w:tcPr>
            <w:tcW w:w="992" w:type="dxa"/>
            <w:shd w:val="clear" w:color="auto" w:fill="auto"/>
            <w:hideMark/>
          </w:tcPr>
          <w:p w14:paraId="1D21DA73" w14:textId="77777777" w:rsidR="003764B1" w:rsidRPr="00B50212" w:rsidRDefault="003764B1" w:rsidP="00B50212">
            <w:pPr>
              <w:spacing w:line="240" w:lineRule="auto"/>
              <w:rPr>
                <w:rFonts w:eastAsia="Times New Roman" w:cs="Calibri"/>
                <w:color w:val="000000"/>
                <w:sz w:val="20"/>
                <w:szCs w:val="21"/>
                <w:lang w:val="en-US" w:eastAsia="nl-NL"/>
              </w:rPr>
            </w:pPr>
            <w:r w:rsidRPr="00B50212">
              <w:rPr>
                <w:rFonts w:eastAsia="Times New Roman" w:cs="Calibri"/>
                <w:color w:val="000000"/>
                <w:sz w:val="20"/>
                <w:szCs w:val="21"/>
                <w:lang w:val="en-US" w:eastAsia="nl-NL"/>
              </w:rPr>
              <w:t> </w:t>
            </w:r>
          </w:p>
        </w:tc>
      </w:tr>
      <w:tr w:rsidR="003764B1" w:rsidRPr="00F56266" w14:paraId="0CBE7429" w14:textId="77777777" w:rsidTr="002B7210">
        <w:tc>
          <w:tcPr>
            <w:tcW w:w="860" w:type="dxa"/>
            <w:shd w:val="clear" w:color="000000" w:fill="D9D9D9"/>
            <w:hideMark/>
          </w:tcPr>
          <w:p w14:paraId="6ADC81F0" w14:textId="3743AADF"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2</w:t>
            </w:r>
          </w:p>
        </w:tc>
        <w:tc>
          <w:tcPr>
            <w:tcW w:w="1403" w:type="dxa"/>
            <w:shd w:val="clear" w:color="000000" w:fill="D9D9D9"/>
            <w:hideMark/>
          </w:tcPr>
          <w:p w14:paraId="2871BD2A"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Documentatie</w:t>
            </w:r>
          </w:p>
        </w:tc>
        <w:tc>
          <w:tcPr>
            <w:tcW w:w="709" w:type="dxa"/>
            <w:shd w:val="clear" w:color="000000" w:fill="D9D9D9"/>
            <w:hideMark/>
          </w:tcPr>
          <w:p w14:paraId="2E72BA2B" w14:textId="3703BEBB" w:rsidR="003764B1" w:rsidRPr="00F56266" w:rsidRDefault="002D6A24"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025CC929" w14:textId="448D4E5D" w:rsidR="003764B1" w:rsidRPr="00F56266" w:rsidRDefault="003528E1"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 xml:space="preserve">Bruikbare </w:t>
            </w:r>
            <w:r w:rsidR="00DF74D5" w:rsidRPr="00F56266">
              <w:rPr>
                <w:rFonts w:eastAsia="Times New Roman" w:cs="Calibri"/>
                <w:color w:val="000000"/>
                <w:sz w:val="20"/>
                <w:szCs w:val="21"/>
                <w:lang w:eastAsia="nl-NL"/>
              </w:rPr>
              <w:t>Instructies &amp; handleidingen per applicatie worden beschikbaar gesteld</w:t>
            </w:r>
            <w:r>
              <w:rPr>
                <w:rFonts w:eastAsia="Times New Roman" w:cs="Calibri"/>
                <w:color w:val="000000"/>
                <w:sz w:val="20"/>
                <w:szCs w:val="21"/>
                <w:lang w:eastAsia="nl-NL"/>
              </w:rPr>
              <w:t xml:space="preserve"> door Inschrijver aan Opdrachtgever.</w:t>
            </w:r>
          </w:p>
        </w:tc>
        <w:tc>
          <w:tcPr>
            <w:tcW w:w="992" w:type="dxa"/>
            <w:shd w:val="clear" w:color="auto" w:fill="auto"/>
            <w:hideMark/>
          </w:tcPr>
          <w:p w14:paraId="3C9DCC96"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7DB3DDF8" w14:textId="77777777" w:rsidTr="002B7210">
        <w:tc>
          <w:tcPr>
            <w:tcW w:w="860" w:type="dxa"/>
            <w:shd w:val="clear" w:color="000000" w:fill="D9D9D9"/>
            <w:hideMark/>
          </w:tcPr>
          <w:p w14:paraId="017AEEF6" w14:textId="357ADA75"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3</w:t>
            </w:r>
          </w:p>
        </w:tc>
        <w:tc>
          <w:tcPr>
            <w:tcW w:w="1403" w:type="dxa"/>
            <w:shd w:val="clear" w:color="000000" w:fill="D9D9D9"/>
            <w:hideMark/>
          </w:tcPr>
          <w:p w14:paraId="642E115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Documentatie</w:t>
            </w:r>
          </w:p>
        </w:tc>
        <w:tc>
          <w:tcPr>
            <w:tcW w:w="709" w:type="dxa"/>
            <w:shd w:val="clear" w:color="000000" w:fill="D9D9D9"/>
            <w:hideMark/>
          </w:tcPr>
          <w:p w14:paraId="565BCC09" w14:textId="04AD7612" w:rsidR="003764B1" w:rsidRPr="00F56266" w:rsidRDefault="002D3738"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1AAF58A1"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Voor alle applicatie/ (O)TAP omgevingen binnen het applicatielandschap wordt een </w:t>
            </w:r>
            <w:proofErr w:type="spellStart"/>
            <w:r w:rsidRPr="00F56266">
              <w:rPr>
                <w:rFonts w:eastAsia="Times New Roman" w:cs="Calibri"/>
                <w:color w:val="000000"/>
                <w:sz w:val="20"/>
                <w:szCs w:val="21"/>
                <w:lang w:eastAsia="nl-NL"/>
              </w:rPr>
              <w:t>smoke</w:t>
            </w:r>
            <w:proofErr w:type="spellEnd"/>
            <w:r w:rsidRPr="00F56266">
              <w:rPr>
                <w:rFonts w:eastAsia="Times New Roman" w:cs="Calibri"/>
                <w:color w:val="000000"/>
                <w:sz w:val="20"/>
                <w:szCs w:val="21"/>
                <w:lang w:eastAsia="nl-NL"/>
              </w:rPr>
              <w:t xml:space="preserve"> test document beschikbaar gesteld.</w:t>
            </w:r>
          </w:p>
        </w:tc>
        <w:tc>
          <w:tcPr>
            <w:tcW w:w="992" w:type="dxa"/>
            <w:shd w:val="clear" w:color="auto" w:fill="auto"/>
            <w:hideMark/>
          </w:tcPr>
          <w:p w14:paraId="53E7C66B"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25CA4CEE" w14:textId="77777777" w:rsidTr="002B7210">
        <w:tc>
          <w:tcPr>
            <w:tcW w:w="860" w:type="dxa"/>
            <w:shd w:val="clear" w:color="000000" w:fill="D9D9D9"/>
            <w:hideMark/>
          </w:tcPr>
          <w:p w14:paraId="785770E5" w14:textId="3BFEBBE7"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4</w:t>
            </w:r>
          </w:p>
        </w:tc>
        <w:tc>
          <w:tcPr>
            <w:tcW w:w="1403" w:type="dxa"/>
            <w:shd w:val="clear" w:color="000000" w:fill="D9D9D9"/>
            <w:hideMark/>
          </w:tcPr>
          <w:p w14:paraId="4D93007E"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 Tooling</w:t>
            </w:r>
          </w:p>
        </w:tc>
        <w:tc>
          <w:tcPr>
            <w:tcW w:w="709" w:type="dxa"/>
            <w:shd w:val="clear" w:color="000000" w:fill="D9D9D9"/>
            <w:hideMark/>
          </w:tcPr>
          <w:p w14:paraId="1B86D2FE" w14:textId="67CC9096" w:rsidR="003764B1" w:rsidRPr="00F56266" w:rsidRDefault="002D3738" w:rsidP="00B50212">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1E591F5C" w14:textId="457FF500" w:rsidR="003764B1" w:rsidRPr="00F56266" w:rsidRDefault="002024C8"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 xml:space="preserve">ondersteunt bij het gebruik van Test (automatisering) tooling binnen de (O)TA straten. </w:t>
            </w:r>
          </w:p>
        </w:tc>
        <w:tc>
          <w:tcPr>
            <w:tcW w:w="992" w:type="dxa"/>
            <w:shd w:val="clear" w:color="auto" w:fill="auto"/>
            <w:hideMark/>
          </w:tcPr>
          <w:p w14:paraId="5C14D207"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0CAD5CAB" w14:textId="77777777" w:rsidTr="002B7210">
        <w:tc>
          <w:tcPr>
            <w:tcW w:w="860" w:type="dxa"/>
            <w:shd w:val="clear" w:color="000000" w:fill="D9D9D9"/>
            <w:hideMark/>
          </w:tcPr>
          <w:p w14:paraId="5CF62000" w14:textId="175033C7"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5</w:t>
            </w:r>
          </w:p>
        </w:tc>
        <w:tc>
          <w:tcPr>
            <w:tcW w:w="1403" w:type="dxa"/>
            <w:shd w:val="clear" w:color="000000" w:fill="D9D9D9"/>
            <w:hideMark/>
          </w:tcPr>
          <w:p w14:paraId="69367C29"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 Tooling</w:t>
            </w:r>
          </w:p>
        </w:tc>
        <w:tc>
          <w:tcPr>
            <w:tcW w:w="709" w:type="dxa"/>
            <w:shd w:val="clear" w:color="000000" w:fill="D9D9D9"/>
            <w:hideMark/>
          </w:tcPr>
          <w:p w14:paraId="6A461AC4"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E7DC44C" w14:textId="380B6150" w:rsidR="003764B1" w:rsidRPr="00F56266" w:rsidRDefault="003764B1" w:rsidP="009C4F2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Inschrijver is verantwoordelijk voor de planning en uitvoering van de volgende testen binnen de geboden oplossing: systeemtest, integratietest, ketentest</w:t>
            </w:r>
            <w:r w:rsidR="009C4F28">
              <w:rPr>
                <w:rFonts w:eastAsia="Times New Roman" w:cs="Calibri"/>
                <w:color w:val="000000"/>
                <w:sz w:val="20"/>
                <w:szCs w:val="21"/>
                <w:lang w:eastAsia="nl-NL"/>
              </w:rPr>
              <w:t>,</w:t>
            </w:r>
            <w:r w:rsidRPr="00F56266">
              <w:rPr>
                <w:rFonts w:eastAsia="Times New Roman" w:cs="Calibri"/>
                <w:color w:val="000000"/>
                <w:sz w:val="20"/>
                <w:szCs w:val="21"/>
                <w:lang w:eastAsia="nl-NL"/>
              </w:rPr>
              <w:t xml:space="preserve"> implementatietest</w:t>
            </w:r>
            <w:r w:rsidR="009C4F28">
              <w:rPr>
                <w:rFonts w:eastAsia="Times New Roman" w:cs="Calibri"/>
                <w:color w:val="000000"/>
                <w:sz w:val="20"/>
                <w:szCs w:val="21"/>
                <w:lang w:eastAsia="nl-NL"/>
              </w:rPr>
              <w:t>, performancetest, beveiligingstest en stabiliteitstest</w:t>
            </w:r>
            <w:r w:rsidRPr="00F56266">
              <w:rPr>
                <w:rFonts w:eastAsia="Times New Roman" w:cs="Calibri"/>
                <w:color w:val="000000"/>
                <w:sz w:val="20"/>
                <w:szCs w:val="21"/>
                <w:lang w:eastAsia="nl-NL"/>
              </w:rPr>
              <w:t>.</w:t>
            </w:r>
            <w:r w:rsidRPr="00F56266">
              <w:rPr>
                <w:rFonts w:eastAsia="Times New Roman" w:cs="Calibri"/>
                <w:color w:val="000000"/>
                <w:sz w:val="20"/>
                <w:szCs w:val="21"/>
                <w:lang w:eastAsia="nl-NL"/>
              </w:rPr>
              <w:br/>
              <w:t>Inschrijver levert de testdocumentatie waaruit blijkt hoe getest is, tegen welke criteria is beoordeeld en wat de resultaten zijn.</w:t>
            </w:r>
          </w:p>
        </w:tc>
        <w:tc>
          <w:tcPr>
            <w:tcW w:w="992" w:type="dxa"/>
            <w:shd w:val="clear" w:color="auto" w:fill="auto"/>
            <w:hideMark/>
          </w:tcPr>
          <w:p w14:paraId="59E04B1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01822037" w14:textId="77777777" w:rsidTr="002B7210">
        <w:tc>
          <w:tcPr>
            <w:tcW w:w="860" w:type="dxa"/>
            <w:shd w:val="clear" w:color="000000" w:fill="D9D9D9"/>
            <w:hideMark/>
          </w:tcPr>
          <w:p w14:paraId="71C8BF25" w14:textId="673ABD0D" w:rsidR="003764B1" w:rsidRPr="00F56266" w:rsidRDefault="00FC3DC7"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6</w:t>
            </w:r>
          </w:p>
        </w:tc>
        <w:tc>
          <w:tcPr>
            <w:tcW w:w="1403" w:type="dxa"/>
            <w:shd w:val="clear" w:color="000000" w:fill="D9D9D9"/>
            <w:hideMark/>
          </w:tcPr>
          <w:p w14:paraId="3D59E308"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Monitoring en Testen;</w:t>
            </w:r>
            <w:r w:rsidRPr="00F56266">
              <w:rPr>
                <w:rFonts w:eastAsia="Times New Roman" w:cs="Calibri"/>
                <w:color w:val="000000"/>
                <w:sz w:val="20"/>
                <w:szCs w:val="21"/>
                <w:lang w:eastAsia="nl-NL"/>
              </w:rPr>
              <w:br/>
              <w:t>Test Tooling</w:t>
            </w:r>
          </w:p>
        </w:tc>
        <w:tc>
          <w:tcPr>
            <w:tcW w:w="709" w:type="dxa"/>
            <w:shd w:val="clear" w:color="000000" w:fill="D9D9D9"/>
            <w:hideMark/>
          </w:tcPr>
          <w:p w14:paraId="3C6775A9"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6819A05F" w14:textId="34F3CE61" w:rsidR="003764B1" w:rsidRPr="00F56266" w:rsidRDefault="003764B1" w:rsidP="00ED778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Inschrijver biedt de </w:t>
            </w:r>
            <w:r w:rsidR="006A60B8">
              <w:rPr>
                <w:rFonts w:eastAsia="Times New Roman" w:cs="Calibri"/>
                <w:color w:val="000000"/>
                <w:sz w:val="20"/>
                <w:szCs w:val="21"/>
                <w:lang w:eastAsia="nl-NL"/>
              </w:rPr>
              <w:t>SW L</w:t>
            </w:r>
            <w:r w:rsidRPr="00F56266">
              <w:rPr>
                <w:rFonts w:eastAsia="Times New Roman" w:cs="Calibri"/>
                <w:color w:val="000000"/>
                <w:sz w:val="20"/>
                <w:szCs w:val="21"/>
                <w:lang w:eastAsia="nl-NL"/>
              </w:rPr>
              <w:t xml:space="preserve">everancier, alsmede </w:t>
            </w:r>
            <w:r w:rsidR="00174817">
              <w:t>Opdrachtgever</w:t>
            </w:r>
            <w:r w:rsidRPr="00F56266">
              <w:rPr>
                <w:rFonts w:eastAsia="Times New Roman" w:cs="Calibri"/>
                <w:color w:val="000000"/>
                <w:sz w:val="20"/>
                <w:szCs w:val="21"/>
                <w:lang w:eastAsia="nl-NL"/>
              </w:rPr>
              <w:t>, de benodigde medewerking en faciliteiten ten behoeve van diverse testen</w:t>
            </w:r>
            <w:r w:rsidR="00DF74D5" w:rsidRPr="00F56266">
              <w:rPr>
                <w:rFonts w:eastAsia="Times New Roman" w:cs="Calibri"/>
                <w:color w:val="000000"/>
                <w:sz w:val="20"/>
                <w:szCs w:val="21"/>
                <w:lang w:eastAsia="nl-NL"/>
              </w:rPr>
              <w:t>, zowel</w:t>
            </w:r>
            <w:r w:rsidRPr="00F56266">
              <w:rPr>
                <w:rFonts w:eastAsia="Times New Roman" w:cs="Calibri"/>
                <w:color w:val="000000"/>
                <w:sz w:val="20"/>
                <w:szCs w:val="21"/>
                <w:lang w:eastAsia="nl-NL"/>
              </w:rPr>
              <w:t xml:space="preserve"> tijdens de implementatieperiode als de beheerperiode, waaronder de tests rond periodieke upgrades.</w:t>
            </w:r>
          </w:p>
        </w:tc>
        <w:tc>
          <w:tcPr>
            <w:tcW w:w="992" w:type="dxa"/>
            <w:shd w:val="clear" w:color="auto" w:fill="auto"/>
            <w:hideMark/>
          </w:tcPr>
          <w:p w14:paraId="3A2A3D65"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0D4E60" w:rsidRPr="00F56266" w14:paraId="6E8C80D7" w14:textId="77777777" w:rsidTr="000D4E60">
        <w:tc>
          <w:tcPr>
            <w:tcW w:w="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hideMark/>
          </w:tcPr>
          <w:p w14:paraId="073F02A4" w14:textId="56ACA776" w:rsidR="000D4E60" w:rsidRPr="00F56266" w:rsidRDefault="000D4E60" w:rsidP="000D4E60">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IMP02</w:t>
            </w:r>
            <w:r w:rsidR="00ED7788">
              <w:rPr>
                <w:rFonts w:eastAsia="Times New Roman" w:cs="Calibri"/>
                <w:color w:val="000000"/>
                <w:sz w:val="20"/>
                <w:szCs w:val="21"/>
                <w:lang w:eastAsia="nl-NL"/>
              </w:rPr>
              <w:t>7</w:t>
            </w:r>
          </w:p>
        </w:tc>
        <w:tc>
          <w:tcPr>
            <w:tcW w:w="14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hideMark/>
          </w:tcPr>
          <w:p w14:paraId="175512AA" w14:textId="77777777" w:rsidR="000D4E60" w:rsidRPr="00F56266" w:rsidRDefault="000D4E60" w:rsidP="009F1D1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Beheer;</w:t>
            </w:r>
            <w:r w:rsidRPr="00F56266">
              <w:rPr>
                <w:rFonts w:eastAsia="Times New Roman" w:cs="Calibri"/>
                <w:color w:val="000000"/>
                <w:sz w:val="20"/>
                <w:szCs w:val="21"/>
                <w:lang w:eastAsia="nl-NL"/>
              </w:rPr>
              <w:br/>
              <w:t>Data-</w:t>
            </w:r>
            <w:proofErr w:type="spellStart"/>
            <w:r w:rsidRPr="00F56266">
              <w:rPr>
                <w:rFonts w:eastAsia="Times New Roman" w:cs="Calibri"/>
                <w:color w:val="000000"/>
                <w:sz w:val="20"/>
                <w:szCs w:val="21"/>
                <w:lang w:eastAsia="nl-NL"/>
              </w:rPr>
              <w:t>portaliteit</w:t>
            </w:r>
            <w:proofErr w:type="spellEnd"/>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hideMark/>
          </w:tcPr>
          <w:p w14:paraId="35B9C95E" w14:textId="51EE109F" w:rsidR="000D4E60" w:rsidRPr="00F56266" w:rsidRDefault="00F9566A" w:rsidP="009F1D16">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hideMark/>
          </w:tcPr>
          <w:p w14:paraId="336EEB2C" w14:textId="065A1AFE" w:rsidR="000D4E60" w:rsidRPr="00F56266" w:rsidRDefault="000D4E60" w:rsidP="009F1D1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begeleidt</w:t>
            </w:r>
            <w:r w:rsidR="001D7F93">
              <w:rPr>
                <w:rFonts w:eastAsia="Times New Roman" w:cs="Calibri"/>
                <w:color w:val="000000"/>
                <w:sz w:val="20"/>
                <w:szCs w:val="21"/>
                <w:lang w:eastAsia="nl-NL"/>
              </w:rPr>
              <w:t xml:space="preserve"> gedurende de gehele contractperiode, dus zowel de Implementatie als de Beheer </w:t>
            </w:r>
            <w:proofErr w:type="spellStart"/>
            <w:r w:rsidR="001D7F93">
              <w:rPr>
                <w:rFonts w:eastAsia="Times New Roman" w:cs="Calibri"/>
                <w:color w:val="000000"/>
                <w:sz w:val="20"/>
                <w:szCs w:val="21"/>
                <w:lang w:eastAsia="nl-NL"/>
              </w:rPr>
              <w:t>fase,</w:t>
            </w:r>
            <w:r w:rsidRPr="00F56266">
              <w:rPr>
                <w:rFonts w:eastAsia="Times New Roman" w:cs="Calibri"/>
                <w:color w:val="000000"/>
                <w:sz w:val="20"/>
                <w:szCs w:val="21"/>
                <w:lang w:eastAsia="nl-NL"/>
              </w:rPr>
              <w:t>het</w:t>
            </w:r>
            <w:proofErr w:type="spellEnd"/>
            <w:r w:rsidRPr="00F56266">
              <w:rPr>
                <w:rFonts w:eastAsia="Times New Roman" w:cs="Calibri"/>
                <w:color w:val="000000"/>
                <w:sz w:val="20"/>
                <w:szCs w:val="21"/>
                <w:lang w:eastAsia="nl-NL"/>
              </w:rPr>
              <w:t xml:space="preserve"> opnemen van datasets in de stedelijke datacatalogus (zie: https://data.amsterdam.nl/) zodat deze kunnen worden hergebruikt door derden. Datasets zijn beschreven conform het Amsterdam Schema en worden via een REST-API beschikbaar gesteld.</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4140D086" w14:textId="77777777" w:rsidR="000D4E60" w:rsidRPr="00F56266" w:rsidRDefault="000D4E60" w:rsidP="009F1D1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bl>
    <w:p w14:paraId="52FD232D" w14:textId="77777777" w:rsidR="003764B1" w:rsidRDefault="003764B1"/>
    <w:p w14:paraId="5E681214" w14:textId="0ECDC3B5" w:rsidR="00F56266" w:rsidRDefault="00F56266"/>
    <w:p w14:paraId="080C66F4" w14:textId="77777777" w:rsidR="00F56266" w:rsidRDefault="00F56266"/>
    <w:p w14:paraId="2A0DF5E9" w14:textId="2C9E9E38" w:rsidR="003764B1" w:rsidRDefault="003764B1" w:rsidP="002B7210">
      <w:pPr>
        <w:pStyle w:val="Kop2"/>
      </w:pPr>
      <w:bookmarkStart w:id="80" w:name="_Toc100577309"/>
      <w:r>
        <w:t>Koppeling Eisen</w:t>
      </w:r>
      <w:bookmarkEnd w:id="80"/>
    </w:p>
    <w:p w14:paraId="690E32E0" w14:textId="1E57AF8B" w:rsidR="00F56266" w:rsidRDefault="00F56266"/>
    <w:tbl>
      <w:tblPr>
        <w:tblW w:w="86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60"/>
        <w:gridCol w:w="1403"/>
        <w:gridCol w:w="709"/>
        <w:gridCol w:w="4820"/>
        <w:gridCol w:w="850"/>
      </w:tblGrid>
      <w:tr w:rsidR="00F56266" w:rsidRPr="00F56266" w14:paraId="4C627CF0" w14:textId="77777777" w:rsidTr="002B7210">
        <w:trPr>
          <w:tblHeader/>
        </w:trPr>
        <w:tc>
          <w:tcPr>
            <w:tcW w:w="860" w:type="dxa"/>
            <w:shd w:val="clear" w:color="70AD47" w:fill="70AD47"/>
            <w:vAlign w:val="center"/>
            <w:hideMark/>
          </w:tcPr>
          <w:p w14:paraId="0F752129" w14:textId="77777777" w:rsidR="00F56266" w:rsidRPr="00F56266" w:rsidRDefault="00F56266" w:rsidP="00F56266">
            <w:pPr>
              <w:spacing w:line="240" w:lineRule="auto"/>
              <w:jc w:val="center"/>
              <w:rPr>
                <w:rFonts w:eastAsia="Times New Roman" w:cs="Calibri"/>
                <w:b/>
                <w:bCs/>
                <w:color w:val="FFFFFF"/>
                <w:sz w:val="20"/>
                <w:szCs w:val="21"/>
                <w:lang w:eastAsia="nl-NL"/>
              </w:rPr>
            </w:pPr>
            <w:proofErr w:type="spellStart"/>
            <w:r w:rsidRPr="00F56266">
              <w:rPr>
                <w:rFonts w:eastAsia="Times New Roman" w:cs="Calibri"/>
                <w:b/>
                <w:bCs/>
                <w:color w:val="FFFFFF"/>
                <w:sz w:val="20"/>
                <w:szCs w:val="21"/>
                <w:lang w:eastAsia="nl-NL"/>
              </w:rPr>
              <w:t>PvE</w:t>
            </w:r>
            <w:proofErr w:type="spellEnd"/>
            <w:r w:rsidRPr="00F56266">
              <w:rPr>
                <w:rFonts w:eastAsia="Times New Roman" w:cs="Calibri"/>
                <w:b/>
                <w:bCs/>
                <w:color w:val="FFFFFF"/>
                <w:sz w:val="20"/>
                <w:szCs w:val="21"/>
                <w:lang w:eastAsia="nl-NL"/>
              </w:rPr>
              <w:t xml:space="preserve"> ID</w:t>
            </w:r>
          </w:p>
        </w:tc>
        <w:tc>
          <w:tcPr>
            <w:tcW w:w="1403" w:type="dxa"/>
            <w:shd w:val="clear" w:color="70AD47" w:fill="70AD47"/>
            <w:vAlign w:val="center"/>
            <w:hideMark/>
          </w:tcPr>
          <w:p w14:paraId="1B85CE68" w14:textId="77777777" w:rsidR="00F56266" w:rsidRPr="00F56266" w:rsidRDefault="00F56266" w:rsidP="00F56266">
            <w:pPr>
              <w:spacing w:line="240" w:lineRule="auto"/>
              <w:jc w:val="center"/>
              <w:rPr>
                <w:rFonts w:eastAsia="Times New Roman" w:cs="Calibri"/>
                <w:b/>
                <w:bCs/>
                <w:color w:val="FFFFFF"/>
                <w:sz w:val="20"/>
                <w:szCs w:val="21"/>
                <w:lang w:eastAsia="nl-NL"/>
              </w:rPr>
            </w:pPr>
            <w:r>
              <w:rPr>
                <w:rFonts w:eastAsia="Times New Roman" w:cs="Calibri"/>
                <w:b/>
                <w:bCs/>
                <w:color w:val="FFFFFF"/>
                <w:sz w:val="20"/>
                <w:szCs w:val="21"/>
                <w:lang w:eastAsia="nl-NL"/>
              </w:rPr>
              <w:t>Onderwerp</w:t>
            </w:r>
          </w:p>
        </w:tc>
        <w:tc>
          <w:tcPr>
            <w:tcW w:w="709" w:type="dxa"/>
            <w:shd w:val="clear" w:color="70AD47" w:fill="70AD47"/>
            <w:vAlign w:val="center"/>
            <w:hideMark/>
          </w:tcPr>
          <w:p w14:paraId="774C1B35" w14:textId="1BAE76FA" w:rsidR="00F56266" w:rsidRPr="00F56266" w:rsidRDefault="00F56266" w:rsidP="00F56266">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EIS</w:t>
            </w:r>
          </w:p>
        </w:tc>
        <w:tc>
          <w:tcPr>
            <w:tcW w:w="4820" w:type="dxa"/>
            <w:shd w:val="clear" w:color="70AD47" w:fill="70AD47"/>
            <w:vAlign w:val="center"/>
            <w:hideMark/>
          </w:tcPr>
          <w:p w14:paraId="3DBCBFA2" w14:textId="50CDAC38" w:rsidR="00F56266" w:rsidRPr="00F56266" w:rsidRDefault="00D06AAF" w:rsidP="00F56266">
            <w:pPr>
              <w:spacing w:line="240" w:lineRule="auto"/>
              <w:jc w:val="center"/>
              <w:rPr>
                <w:rFonts w:eastAsia="Times New Roman" w:cs="Calibri"/>
                <w:b/>
                <w:bCs/>
                <w:color w:val="FFFFFF"/>
                <w:sz w:val="20"/>
                <w:szCs w:val="21"/>
                <w:lang w:eastAsia="nl-NL"/>
              </w:rPr>
            </w:pPr>
            <w:proofErr w:type="spellStart"/>
            <w:r>
              <w:rPr>
                <w:rFonts w:cs="Calibri"/>
                <w:b/>
                <w:bCs/>
                <w:color w:val="FFFFFF"/>
                <w:sz w:val="20"/>
                <w:lang w:eastAsia="nl-NL"/>
              </w:rPr>
              <w:t>Requirement</w:t>
            </w:r>
            <w:proofErr w:type="spellEnd"/>
          </w:p>
        </w:tc>
        <w:tc>
          <w:tcPr>
            <w:tcW w:w="850" w:type="dxa"/>
            <w:shd w:val="clear" w:color="70AD47" w:fill="70AD47"/>
            <w:vAlign w:val="center"/>
            <w:hideMark/>
          </w:tcPr>
          <w:p w14:paraId="0D107B9A" w14:textId="77777777" w:rsidR="00F56266" w:rsidRPr="00F56266" w:rsidRDefault="00F56266" w:rsidP="00F56266">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Voldoet Ja/ Nee</w:t>
            </w:r>
          </w:p>
        </w:tc>
      </w:tr>
      <w:tr w:rsidR="00F56266" w:rsidRPr="00F56266" w14:paraId="2C758830" w14:textId="77777777" w:rsidTr="002B7210">
        <w:tc>
          <w:tcPr>
            <w:tcW w:w="860" w:type="dxa"/>
            <w:shd w:val="clear" w:color="000000" w:fill="D9D9D9"/>
          </w:tcPr>
          <w:p w14:paraId="17906AA0" w14:textId="3E8420C4"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KOP001</w:t>
            </w:r>
          </w:p>
        </w:tc>
        <w:tc>
          <w:tcPr>
            <w:tcW w:w="1403" w:type="dxa"/>
            <w:shd w:val="clear" w:color="000000" w:fill="D9D9D9"/>
            <w:hideMark/>
          </w:tcPr>
          <w:p w14:paraId="1A5744A9"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Inrichting;</w:t>
            </w:r>
            <w:r w:rsidRPr="00F56266">
              <w:rPr>
                <w:rFonts w:eastAsia="Times New Roman" w:cs="Calibri"/>
                <w:color w:val="000000"/>
                <w:sz w:val="20"/>
                <w:szCs w:val="21"/>
                <w:lang w:eastAsia="nl-NL"/>
              </w:rPr>
              <w:br/>
              <w:t>Koppelingen</w:t>
            </w:r>
          </w:p>
        </w:tc>
        <w:tc>
          <w:tcPr>
            <w:tcW w:w="709" w:type="dxa"/>
            <w:shd w:val="clear" w:color="000000" w:fill="D9D9D9"/>
            <w:hideMark/>
          </w:tcPr>
          <w:p w14:paraId="20F1B447"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739DDA10" w14:textId="2E08D1F1" w:rsidR="00F56266" w:rsidRPr="00F56266" w:rsidRDefault="006A60B8">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56266" w:rsidRPr="00F56266">
              <w:rPr>
                <w:rFonts w:eastAsia="Times New Roman" w:cs="Calibri"/>
                <w:color w:val="000000"/>
                <w:sz w:val="20"/>
                <w:szCs w:val="21"/>
                <w:lang w:eastAsia="nl-NL"/>
              </w:rPr>
              <w:t xml:space="preserve">bouwt alle in de architectuur bijdrage aangegeven koppelvlakken, inclusief alle benoemde koppelingen binnen deze koppelvlakken. Voor de specificatie wordt verwezen naar </w:t>
            </w:r>
            <w:r w:rsidR="007E1C69">
              <w:rPr>
                <w:rFonts w:eastAsia="Times New Roman" w:cs="Calibri"/>
                <w:color w:val="000000"/>
                <w:sz w:val="20"/>
                <w:szCs w:val="21"/>
                <w:lang w:eastAsia="nl-NL"/>
              </w:rPr>
              <w:t>B</w:t>
            </w:r>
            <w:r w:rsidR="00F56266" w:rsidRPr="00F56266">
              <w:rPr>
                <w:rFonts w:eastAsia="Times New Roman" w:cs="Calibri"/>
                <w:color w:val="000000"/>
                <w:sz w:val="20"/>
                <w:szCs w:val="21"/>
                <w:lang w:eastAsia="nl-NL"/>
              </w:rPr>
              <w:t xml:space="preserve">ijlage </w:t>
            </w:r>
            <w:r w:rsidR="007E1C69">
              <w:rPr>
                <w:rFonts w:eastAsia="Times New Roman" w:cs="Calibri"/>
                <w:color w:val="000000"/>
                <w:sz w:val="20"/>
                <w:szCs w:val="21"/>
                <w:lang w:eastAsia="nl-NL"/>
              </w:rPr>
              <w:t>T: Architectuurbijdrage</w:t>
            </w:r>
          </w:p>
        </w:tc>
        <w:tc>
          <w:tcPr>
            <w:tcW w:w="850" w:type="dxa"/>
            <w:shd w:val="clear" w:color="auto" w:fill="auto"/>
            <w:hideMark/>
          </w:tcPr>
          <w:p w14:paraId="09C38297"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487671E1" w14:textId="77777777" w:rsidTr="002B7210">
        <w:tc>
          <w:tcPr>
            <w:tcW w:w="860" w:type="dxa"/>
            <w:shd w:val="clear" w:color="000000" w:fill="D9D9D9"/>
          </w:tcPr>
          <w:p w14:paraId="33F66F28" w14:textId="090BC9A8"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KOP002</w:t>
            </w:r>
          </w:p>
        </w:tc>
        <w:tc>
          <w:tcPr>
            <w:tcW w:w="1403" w:type="dxa"/>
            <w:shd w:val="clear" w:color="000000" w:fill="D9D9D9"/>
            <w:hideMark/>
          </w:tcPr>
          <w:p w14:paraId="10132395"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4948BAA2"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062CB8D7"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Bij alle koppelingen wordt de inkomende en uitgaande data gecontroleerd op malafide code/Virussen/</w:t>
            </w:r>
            <w:proofErr w:type="spellStart"/>
            <w:r w:rsidRPr="00F56266">
              <w:rPr>
                <w:rFonts w:eastAsia="Times New Roman" w:cs="Calibri"/>
                <w:color w:val="000000"/>
                <w:sz w:val="20"/>
                <w:szCs w:val="21"/>
                <w:lang w:eastAsia="nl-NL"/>
              </w:rPr>
              <w:t>Trojans</w:t>
            </w:r>
            <w:proofErr w:type="spellEnd"/>
            <w:r w:rsidRPr="00F56266">
              <w:rPr>
                <w:rFonts w:eastAsia="Times New Roman" w:cs="Calibri"/>
                <w:color w:val="000000"/>
                <w:sz w:val="20"/>
                <w:szCs w:val="21"/>
                <w:lang w:eastAsia="nl-NL"/>
              </w:rPr>
              <w:t>/Spam.</w:t>
            </w:r>
          </w:p>
        </w:tc>
        <w:tc>
          <w:tcPr>
            <w:tcW w:w="850" w:type="dxa"/>
            <w:shd w:val="clear" w:color="auto" w:fill="auto"/>
            <w:hideMark/>
          </w:tcPr>
          <w:p w14:paraId="7CBBB75D"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5C47572F" w14:textId="77777777" w:rsidTr="002B7210">
        <w:tc>
          <w:tcPr>
            <w:tcW w:w="860" w:type="dxa"/>
            <w:shd w:val="clear" w:color="000000" w:fill="D9D9D9"/>
          </w:tcPr>
          <w:p w14:paraId="02FBB1C3" w14:textId="77086F6D"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KOP003</w:t>
            </w:r>
          </w:p>
        </w:tc>
        <w:tc>
          <w:tcPr>
            <w:tcW w:w="1403" w:type="dxa"/>
            <w:shd w:val="clear" w:color="000000" w:fill="D9D9D9"/>
            <w:hideMark/>
          </w:tcPr>
          <w:p w14:paraId="0CDF4455"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6C4D3716"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69473F64"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Bij het bouwen van alle koppelingen (in- en uitgaand) wordt gebruik gemaakt van het mechanisme dat datamutaties tijdens transport detecteert en logt, of zijn mutaties op een andere wijze te traceren.</w:t>
            </w:r>
          </w:p>
        </w:tc>
        <w:tc>
          <w:tcPr>
            <w:tcW w:w="850" w:type="dxa"/>
            <w:shd w:val="clear" w:color="auto" w:fill="auto"/>
            <w:hideMark/>
          </w:tcPr>
          <w:p w14:paraId="6D57CC59"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6B895ED2" w14:textId="77777777" w:rsidTr="002B7210">
        <w:tc>
          <w:tcPr>
            <w:tcW w:w="860" w:type="dxa"/>
            <w:shd w:val="clear" w:color="000000" w:fill="D9D9D9"/>
          </w:tcPr>
          <w:p w14:paraId="37E892CC" w14:textId="672846EB"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KOP004</w:t>
            </w:r>
          </w:p>
        </w:tc>
        <w:tc>
          <w:tcPr>
            <w:tcW w:w="1403" w:type="dxa"/>
            <w:shd w:val="clear" w:color="000000" w:fill="D9D9D9"/>
            <w:hideMark/>
          </w:tcPr>
          <w:p w14:paraId="70546516"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70B6FA0B"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6A37E58"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Bij het bouwen van alle koppelingen (in- en uitgaand) wordt gebruik gemaakt van het mechanisme om de data ("</w:t>
            </w:r>
            <w:proofErr w:type="spellStart"/>
            <w:r w:rsidRPr="00F56266">
              <w:rPr>
                <w:rFonts w:eastAsia="Times New Roman" w:cs="Calibri"/>
                <w:color w:val="000000"/>
                <w:sz w:val="20"/>
                <w:szCs w:val="21"/>
                <w:lang w:eastAsia="nl-NL"/>
              </w:rPr>
              <w:t>payload</w:t>
            </w:r>
            <w:proofErr w:type="spellEnd"/>
            <w:r w:rsidRPr="00F56266">
              <w:rPr>
                <w:rFonts w:eastAsia="Times New Roman" w:cs="Calibri"/>
                <w:color w:val="000000"/>
                <w:sz w:val="20"/>
                <w:szCs w:val="21"/>
                <w:lang w:eastAsia="nl-NL"/>
              </w:rPr>
              <w:t>") te versleutelen (bijvoorbeeld TLS 1.2 of hoger).</w:t>
            </w:r>
          </w:p>
        </w:tc>
        <w:tc>
          <w:tcPr>
            <w:tcW w:w="850" w:type="dxa"/>
            <w:shd w:val="clear" w:color="auto" w:fill="auto"/>
            <w:hideMark/>
          </w:tcPr>
          <w:p w14:paraId="3932C3AC"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4E718436" w14:textId="77777777" w:rsidTr="002B7210">
        <w:tc>
          <w:tcPr>
            <w:tcW w:w="860" w:type="dxa"/>
            <w:shd w:val="clear" w:color="000000" w:fill="D9D9D9"/>
          </w:tcPr>
          <w:p w14:paraId="1007871E" w14:textId="526EB7EC"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KOP005</w:t>
            </w:r>
          </w:p>
        </w:tc>
        <w:tc>
          <w:tcPr>
            <w:tcW w:w="1403" w:type="dxa"/>
            <w:shd w:val="clear" w:color="000000" w:fill="D9D9D9"/>
            <w:hideMark/>
          </w:tcPr>
          <w:p w14:paraId="0BD741E0"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5C06D5C9"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0D446EB1" w14:textId="58AF6E0D" w:rsidR="00F56266" w:rsidRPr="00F56266" w:rsidRDefault="00F56266" w:rsidP="006A60B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Bij het bouwen van alle koppelingen (in- en uitgaand) op basis van </w:t>
            </w:r>
            <w:proofErr w:type="spellStart"/>
            <w:r w:rsidRPr="00F56266">
              <w:rPr>
                <w:rFonts w:eastAsia="Times New Roman" w:cs="Calibri"/>
                <w:color w:val="000000"/>
                <w:sz w:val="20"/>
                <w:szCs w:val="21"/>
                <w:lang w:eastAsia="nl-NL"/>
              </w:rPr>
              <w:t>Webservices</w:t>
            </w:r>
            <w:proofErr w:type="spellEnd"/>
            <w:r w:rsidRPr="00F56266">
              <w:rPr>
                <w:rFonts w:eastAsia="Times New Roman" w:cs="Calibri"/>
                <w:color w:val="000000"/>
                <w:sz w:val="20"/>
                <w:szCs w:val="21"/>
                <w:lang w:eastAsia="nl-NL"/>
              </w:rPr>
              <w:t xml:space="preserve"> wordt gebruik gemaakt van het mechanisme om het datatransport te versleutelen (bijvoorbeeld TLS 1.2 of hoger). Dit wordt door de </w:t>
            </w:r>
            <w:r w:rsidR="006A60B8">
              <w:rPr>
                <w:rFonts w:eastAsia="Times New Roman" w:cs="Calibri"/>
                <w:color w:val="000000"/>
                <w:sz w:val="20"/>
                <w:szCs w:val="21"/>
                <w:lang w:eastAsia="nl-NL"/>
              </w:rPr>
              <w:t>SW L</w:t>
            </w:r>
            <w:r w:rsidRPr="00F56266">
              <w:rPr>
                <w:rFonts w:eastAsia="Times New Roman" w:cs="Calibri"/>
                <w:color w:val="000000"/>
                <w:sz w:val="20"/>
                <w:szCs w:val="21"/>
                <w:lang w:eastAsia="nl-NL"/>
              </w:rPr>
              <w:t xml:space="preserve">everancier aangeboden en door </w:t>
            </w:r>
            <w:r w:rsidR="006A60B8">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toegepast. </w:t>
            </w:r>
          </w:p>
        </w:tc>
        <w:tc>
          <w:tcPr>
            <w:tcW w:w="850" w:type="dxa"/>
            <w:shd w:val="clear" w:color="auto" w:fill="auto"/>
            <w:hideMark/>
          </w:tcPr>
          <w:p w14:paraId="15573AA5"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39C92DAD" w14:textId="77777777" w:rsidTr="002B7210">
        <w:tc>
          <w:tcPr>
            <w:tcW w:w="860" w:type="dxa"/>
            <w:shd w:val="clear" w:color="000000" w:fill="D9D9D9"/>
          </w:tcPr>
          <w:p w14:paraId="73E9F543" w14:textId="1758F3A9"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KOP006</w:t>
            </w:r>
          </w:p>
        </w:tc>
        <w:tc>
          <w:tcPr>
            <w:tcW w:w="1403" w:type="dxa"/>
            <w:shd w:val="clear" w:color="000000" w:fill="D9D9D9"/>
            <w:hideMark/>
          </w:tcPr>
          <w:p w14:paraId="71730FE3"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66355DBD"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85A199E"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Alle data uitwisselactiviteiten via systeemkoppelingen, wordt gecontroleerd door een </w:t>
            </w:r>
            <w:proofErr w:type="spellStart"/>
            <w:r w:rsidRPr="00F56266">
              <w:rPr>
                <w:rFonts w:eastAsia="Times New Roman" w:cs="Calibri"/>
                <w:color w:val="000000"/>
                <w:sz w:val="20"/>
                <w:szCs w:val="21"/>
                <w:lang w:eastAsia="nl-NL"/>
              </w:rPr>
              <w:t>Intrusion</w:t>
            </w:r>
            <w:proofErr w:type="spellEnd"/>
            <w:r w:rsidRPr="00F56266">
              <w:rPr>
                <w:rFonts w:eastAsia="Times New Roman" w:cs="Calibri"/>
                <w:color w:val="000000"/>
                <w:sz w:val="20"/>
                <w:szCs w:val="21"/>
                <w:lang w:eastAsia="nl-NL"/>
              </w:rPr>
              <w:t xml:space="preserve"> </w:t>
            </w:r>
            <w:proofErr w:type="spellStart"/>
            <w:r w:rsidRPr="00F56266">
              <w:rPr>
                <w:rFonts w:eastAsia="Times New Roman" w:cs="Calibri"/>
                <w:color w:val="000000"/>
                <w:sz w:val="20"/>
                <w:szCs w:val="21"/>
                <w:lang w:eastAsia="nl-NL"/>
              </w:rPr>
              <w:t>Detection</w:t>
            </w:r>
            <w:proofErr w:type="spellEnd"/>
            <w:r w:rsidRPr="00F56266">
              <w:rPr>
                <w:rFonts w:eastAsia="Times New Roman" w:cs="Calibri"/>
                <w:color w:val="000000"/>
                <w:sz w:val="20"/>
                <w:szCs w:val="21"/>
                <w:lang w:eastAsia="nl-NL"/>
              </w:rPr>
              <w:t xml:space="preserve"> System (Inbraakdetectiesysteem, IDS) en </w:t>
            </w:r>
            <w:proofErr w:type="spellStart"/>
            <w:r w:rsidRPr="00F56266">
              <w:rPr>
                <w:rFonts w:eastAsia="Times New Roman" w:cs="Calibri"/>
                <w:color w:val="000000"/>
                <w:sz w:val="20"/>
                <w:szCs w:val="21"/>
                <w:lang w:eastAsia="nl-NL"/>
              </w:rPr>
              <w:t>Intrusion</w:t>
            </w:r>
            <w:proofErr w:type="spellEnd"/>
            <w:r w:rsidRPr="00F56266">
              <w:rPr>
                <w:rFonts w:eastAsia="Times New Roman" w:cs="Calibri"/>
                <w:color w:val="000000"/>
                <w:sz w:val="20"/>
                <w:szCs w:val="21"/>
                <w:lang w:eastAsia="nl-NL"/>
              </w:rPr>
              <w:t xml:space="preserve"> Prevention System (inbraakpreventiesysteem, IPS).</w:t>
            </w:r>
          </w:p>
        </w:tc>
        <w:tc>
          <w:tcPr>
            <w:tcW w:w="850" w:type="dxa"/>
            <w:shd w:val="clear" w:color="auto" w:fill="auto"/>
            <w:hideMark/>
          </w:tcPr>
          <w:p w14:paraId="239582D7"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717724C1" w14:textId="77777777" w:rsidTr="002B7210">
        <w:tc>
          <w:tcPr>
            <w:tcW w:w="860" w:type="dxa"/>
            <w:shd w:val="clear" w:color="000000" w:fill="D9D9D9"/>
          </w:tcPr>
          <w:p w14:paraId="75EA08D5" w14:textId="171986CE" w:rsidR="00F56266" w:rsidRPr="00F56266" w:rsidRDefault="00FC3DC7"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KOP007</w:t>
            </w:r>
          </w:p>
        </w:tc>
        <w:tc>
          <w:tcPr>
            <w:tcW w:w="1403" w:type="dxa"/>
            <w:shd w:val="clear" w:color="000000" w:fill="D9D9D9"/>
            <w:hideMark/>
          </w:tcPr>
          <w:p w14:paraId="2E61BC0E"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7678357B"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7CA8AC10"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Bij het uitwisselen van data tussen de aangeboden applicatie en een gemeentelijk systeem, wordt gelogd wat er wordt uitgewisseld, of het goed is gegaan, of het fout is gegaan en het tijdstip. Dit ten behoeve van foutopsporing.</w:t>
            </w:r>
          </w:p>
        </w:tc>
        <w:tc>
          <w:tcPr>
            <w:tcW w:w="850" w:type="dxa"/>
            <w:shd w:val="clear" w:color="auto" w:fill="auto"/>
            <w:hideMark/>
          </w:tcPr>
          <w:p w14:paraId="6DDDCFBB"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797EF95B" w14:textId="77777777" w:rsidTr="002B7210">
        <w:tc>
          <w:tcPr>
            <w:tcW w:w="860" w:type="dxa"/>
            <w:shd w:val="clear" w:color="000000" w:fill="D9D9D9"/>
          </w:tcPr>
          <w:p w14:paraId="02C9E8A4" w14:textId="1D534E7C"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008</w:t>
            </w:r>
          </w:p>
        </w:tc>
        <w:tc>
          <w:tcPr>
            <w:tcW w:w="1403" w:type="dxa"/>
            <w:shd w:val="clear" w:color="000000" w:fill="D9D9D9"/>
            <w:hideMark/>
          </w:tcPr>
          <w:p w14:paraId="16EE9E0B"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5B31C3E5" w14:textId="640F8D4A" w:rsidR="00FC3DC7" w:rsidRPr="00F56266" w:rsidRDefault="002D3738" w:rsidP="00FC3DC7">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1F350601" w14:textId="4F94BA1D" w:rsidR="00FC3DC7" w:rsidRPr="00F56266" w:rsidRDefault="00DF74D5" w:rsidP="003528E1">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Bij koppelingen tussen systemen in een gemeentelijk datacenter </w:t>
            </w:r>
            <w:r w:rsidR="002D3738">
              <w:rPr>
                <w:rFonts w:eastAsia="Times New Roman" w:cs="Calibri"/>
                <w:color w:val="000000"/>
                <w:sz w:val="20"/>
                <w:szCs w:val="21"/>
                <w:lang w:eastAsia="nl-NL"/>
              </w:rPr>
              <w:t>wordt</w:t>
            </w:r>
            <w:r w:rsidR="003528E1">
              <w:rPr>
                <w:rFonts w:eastAsia="Times New Roman" w:cs="Calibri"/>
                <w:color w:val="000000"/>
                <w:sz w:val="20"/>
                <w:szCs w:val="21"/>
                <w:lang w:eastAsia="nl-NL"/>
              </w:rPr>
              <w:t xml:space="preserve">, waar mogelijk, </w:t>
            </w:r>
            <w:r w:rsidRPr="00F56266">
              <w:rPr>
                <w:rFonts w:eastAsia="Times New Roman" w:cs="Calibri"/>
                <w:color w:val="000000"/>
                <w:sz w:val="20"/>
                <w:szCs w:val="21"/>
                <w:lang w:eastAsia="nl-NL"/>
              </w:rPr>
              <w:t xml:space="preserve">de verbinding </w:t>
            </w:r>
            <w:r w:rsidR="00ED7788">
              <w:rPr>
                <w:rFonts w:eastAsia="Times New Roman" w:cs="Calibri"/>
                <w:color w:val="000000"/>
                <w:sz w:val="20"/>
                <w:szCs w:val="21"/>
                <w:lang w:eastAsia="nl-NL"/>
              </w:rPr>
              <w:t>opge</w:t>
            </w:r>
            <w:r w:rsidRPr="00F56266">
              <w:rPr>
                <w:rFonts w:eastAsia="Times New Roman" w:cs="Calibri"/>
                <w:color w:val="000000"/>
                <w:sz w:val="20"/>
                <w:szCs w:val="21"/>
                <w:lang w:eastAsia="nl-NL"/>
              </w:rPr>
              <w:t>zet vanuit het gemeentelijke netwerk.</w:t>
            </w:r>
          </w:p>
        </w:tc>
        <w:tc>
          <w:tcPr>
            <w:tcW w:w="850" w:type="dxa"/>
            <w:shd w:val="clear" w:color="auto" w:fill="auto"/>
            <w:hideMark/>
          </w:tcPr>
          <w:p w14:paraId="503417B9"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06BC361D" w14:textId="77777777" w:rsidTr="002B7210">
        <w:tc>
          <w:tcPr>
            <w:tcW w:w="860" w:type="dxa"/>
            <w:shd w:val="clear" w:color="000000" w:fill="D9D9D9"/>
          </w:tcPr>
          <w:p w14:paraId="17312081" w14:textId="1FF6BF0B"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009</w:t>
            </w:r>
          </w:p>
        </w:tc>
        <w:tc>
          <w:tcPr>
            <w:tcW w:w="1403" w:type="dxa"/>
            <w:shd w:val="clear" w:color="000000" w:fill="D9D9D9"/>
            <w:hideMark/>
          </w:tcPr>
          <w:p w14:paraId="52B8C5DC"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158B7053"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160ED1B" w14:textId="3AB42975" w:rsidR="00FC3DC7" w:rsidRPr="00F56266" w:rsidRDefault="00FC3DC7" w:rsidP="004E4CD9">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Voor nieuwe koppelingen tussen de aangeboden oplossing en gemeentelijke systemen:</w:t>
            </w:r>
            <w:r w:rsidRPr="00F56266">
              <w:rPr>
                <w:rFonts w:eastAsia="Times New Roman" w:cs="Calibri"/>
                <w:color w:val="000000"/>
                <w:sz w:val="20"/>
                <w:szCs w:val="21"/>
                <w:lang w:eastAsia="nl-NL"/>
              </w:rPr>
              <w:br/>
              <w:t>Batch/</w:t>
            </w:r>
            <w:proofErr w:type="spellStart"/>
            <w:r w:rsidRPr="00F56266">
              <w:rPr>
                <w:rFonts w:eastAsia="Times New Roman" w:cs="Calibri"/>
                <w:color w:val="000000"/>
                <w:sz w:val="20"/>
                <w:szCs w:val="21"/>
                <w:lang w:eastAsia="nl-NL"/>
              </w:rPr>
              <w:t>Realtime</w:t>
            </w:r>
            <w:proofErr w:type="spellEnd"/>
            <w:r w:rsidRPr="00F56266">
              <w:rPr>
                <w:rFonts w:eastAsia="Times New Roman" w:cs="Calibri"/>
                <w:color w:val="000000"/>
                <w:sz w:val="20"/>
                <w:szCs w:val="21"/>
                <w:lang w:eastAsia="nl-NL"/>
              </w:rPr>
              <w:t>: Batch/</w:t>
            </w:r>
            <w:proofErr w:type="spellStart"/>
            <w:r w:rsidRPr="00F56266">
              <w:rPr>
                <w:rFonts w:eastAsia="Times New Roman" w:cs="Calibri"/>
                <w:color w:val="000000"/>
                <w:sz w:val="20"/>
                <w:szCs w:val="21"/>
                <w:lang w:eastAsia="nl-NL"/>
              </w:rPr>
              <w:t>Scheduled</w:t>
            </w:r>
            <w:proofErr w:type="spellEnd"/>
            <w:r w:rsidRPr="00F56266">
              <w:rPr>
                <w:rFonts w:eastAsia="Times New Roman" w:cs="Calibri"/>
                <w:color w:val="000000"/>
                <w:sz w:val="20"/>
                <w:szCs w:val="21"/>
                <w:lang w:eastAsia="nl-NL"/>
              </w:rPr>
              <w:t xml:space="preserve"> en </w:t>
            </w:r>
            <w:proofErr w:type="spellStart"/>
            <w:r w:rsidRPr="00F56266">
              <w:rPr>
                <w:rFonts w:eastAsia="Times New Roman" w:cs="Calibri"/>
                <w:color w:val="000000"/>
                <w:sz w:val="20"/>
                <w:szCs w:val="21"/>
                <w:lang w:eastAsia="nl-NL"/>
              </w:rPr>
              <w:t>Realtime</w:t>
            </w:r>
            <w:proofErr w:type="spellEnd"/>
            <w:r w:rsidRPr="00F56266">
              <w:rPr>
                <w:rFonts w:eastAsia="Times New Roman" w:cs="Calibri"/>
                <w:color w:val="000000"/>
                <w:sz w:val="20"/>
                <w:szCs w:val="21"/>
                <w:lang w:eastAsia="nl-NL"/>
              </w:rPr>
              <w:t xml:space="preserve"> (op basis van een trigger in de applicatie)</w:t>
            </w:r>
            <w:r w:rsidRPr="00F56266">
              <w:rPr>
                <w:rFonts w:eastAsia="Times New Roman" w:cs="Calibri"/>
                <w:color w:val="000000"/>
                <w:sz w:val="20"/>
                <w:szCs w:val="21"/>
                <w:lang w:eastAsia="nl-NL"/>
              </w:rPr>
              <w:br/>
              <w:t xml:space="preserve">Transport/Bestandsformaat: HTTPS/FTPS en HTTPS/REST API met SOAP, </w:t>
            </w:r>
            <w:proofErr w:type="spellStart"/>
            <w:r w:rsidRPr="00F56266">
              <w:rPr>
                <w:rFonts w:eastAsia="Times New Roman" w:cs="Calibri"/>
                <w:color w:val="000000"/>
                <w:sz w:val="20"/>
                <w:szCs w:val="21"/>
                <w:lang w:eastAsia="nl-NL"/>
              </w:rPr>
              <w:t>XLSx</w:t>
            </w:r>
            <w:proofErr w:type="spellEnd"/>
            <w:r w:rsidRPr="00F56266">
              <w:rPr>
                <w:rFonts w:eastAsia="Times New Roman" w:cs="Calibri"/>
                <w:color w:val="000000"/>
                <w:sz w:val="20"/>
                <w:szCs w:val="21"/>
                <w:lang w:eastAsia="nl-NL"/>
              </w:rPr>
              <w:t>, JSON, CSV, XML</w:t>
            </w:r>
            <w:r w:rsidRPr="00F56266">
              <w:rPr>
                <w:rFonts w:eastAsia="Times New Roman" w:cs="Calibri"/>
                <w:color w:val="000000"/>
                <w:sz w:val="20"/>
                <w:szCs w:val="21"/>
                <w:lang w:eastAsia="nl-NL"/>
              </w:rPr>
              <w:br/>
              <w:t xml:space="preserve">Beveiliging: Gebruikersnaam + wachtwoord + Certificaat, SAML 2.0, OAUTH2, gebruikersnaam/wachtwoord, 2-Way SSL. Dit wordt door de Gemeente of bij </w:t>
            </w:r>
            <w:r w:rsidR="004E4CD9">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belegd, de applicatie moet dit tenminste kunnen ondersteunen. </w:t>
            </w:r>
          </w:p>
        </w:tc>
        <w:tc>
          <w:tcPr>
            <w:tcW w:w="850" w:type="dxa"/>
            <w:shd w:val="clear" w:color="auto" w:fill="auto"/>
            <w:hideMark/>
          </w:tcPr>
          <w:p w14:paraId="1E74ED31"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7D6CA208" w14:textId="77777777" w:rsidTr="006038FA">
        <w:tc>
          <w:tcPr>
            <w:tcW w:w="860" w:type="dxa"/>
            <w:shd w:val="clear" w:color="000000" w:fill="D9D9D9"/>
          </w:tcPr>
          <w:p w14:paraId="7D74AAAF" w14:textId="580BD439"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010</w:t>
            </w:r>
          </w:p>
        </w:tc>
        <w:tc>
          <w:tcPr>
            <w:tcW w:w="1403" w:type="dxa"/>
            <w:shd w:val="clear" w:color="000000" w:fill="D9D9D9"/>
            <w:hideMark/>
          </w:tcPr>
          <w:p w14:paraId="7FC4E598"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Algemeen</w:t>
            </w:r>
          </w:p>
        </w:tc>
        <w:tc>
          <w:tcPr>
            <w:tcW w:w="709" w:type="dxa"/>
            <w:shd w:val="clear" w:color="000000" w:fill="D9D9D9"/>
            <w:hideMark/>
          </w:tcPr>
          <w:p w14:paraId="3FA8F952" w14:textId="49990EB0" w:rsidR="00FC3DC7" w:rsidRPr="00F56266" w:rsidRDefault="00ED7788" w:rsidP="00FC3DC7">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5071976E" w14:textId="0DFD80E4" w:rsidR="00FC3DC7" w:rsidRPr="00F56266" w:rsidRDefault="00DF74D5" w:rsidP="00ED778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De SW</w:t>
            </w:r>
            <w:r>
              <w:rPr>
                <w:rFonts w:eastAsia="Times New Roman" w:cs="Calibri"/>
                <w:color w:val="000000"/>
                <w:sz w:val="20"/>
                <w:szCs w:val="21"/>
                <w:lang w:eastAsia="nl-NL"/>
              </w:rPr>
              <w:t xml:space="preserve"> </w:t>
            </w:r>
            <w:r w:rsidRPr="00F56266">
              <w:rPr>
                <w:rFonts w:eastAsia="Times New Roman" w:cs="Calibri"/>
                <w:color w:val="000000"/>
                <w:sz w:val="20"/>
                <w:szCs w:val="21"/>
                <w:lang w:eastAsia="nl-NL"/>
              </w:rPr>
              <w:t>L</w:t>
            </w:r>
            <w:r>
              <w:rPr>
                <w:rFonts w:eastAsia="Times New Roman" w:cs="Calibri"/>
                <w:color w:val="000000"/>
                <w:sz w:val="20"/>
                <w:szCs w:val="21"/>
                <w:lang w:eastAsia="nl-NL"/>
              </w:rPr>
              <w:t>everancier</w:t>
            </w:r>
            <w:r w:rsidRPr="00F56266">
              <w:rPr>
                <w:rFonts w:eastAsia="Times New Roman" w:cs="Calibri"/>
                <w:color w:val="000000"/>
                <w:sz w:val="20"/>
                <w:szCs w:val="21"/>
                <w:lang w:eastAsia="nl-NL"/>
              </w:rPr>
              <w:t xml:space="preserve"> levert een integratie platform(IP).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Pr>
                <w:rFonts w:eastAsia="Times New Roman" w:cs="Calibri"/>
                <w:color w:val="000000"/>
                <w:sz w:val="20"/>
                <w:szCs w:val="21"/>
                <w:lang w:eastAsia="nl-NL"/>
              </w:rPr>
              <w:t xml:space="preserve">geeft </w:t>
            </w:r>
            <w:r w:rsidRPr="00F56266">
              <w:rPr>
                <w:rFonts w:eastAsia="Times New Roman" w:cs="Calibri"/>
                <w:color w:val="000000"/>
                <w:sz w:val="20"/>
                <w:szCs w:val="21"/>
                <w:lang w:eastAsia="nl-NL"/>
              </w:rPr>
              <w:t>in zijn ontwerp aan en onderbouw</w:t>
            </w:r>
            <w:r w:rsidR="00ED7788">
              <w:rPr>
                <w:rFonts w:eastAsia="Times New Roman" w:cs="Calibri"/>
                <w:color w:val="000000"/>
                <w:sz w:val="20"/>
                <w:szCs w:val="21"/>
                <w:lang w:eastAsia="nl-NL"/>
              </w:rPr>
              <w:t>t</w:t>
            </w:r>
            <w:r w:rsidRPr="00F56266">
              <w:rPr>
                <w:rFonts w:eastAsia="Times New Roman" w:cs="Calibri"/>
                <w:color w:val="000000"/>
                <w:sz w:val="20"/>
                <w:szCs w:val="21"/>
                <w:lang w:eastAsia="nl-NL"/>
              </w:rPr>
              <w:t xml:space="preserve"> wanneer gebruik gemaakt wordt van het </w:t>
            </w:r>
            <w:r>
              <w:rPr>
                <w:rFonts w:eastAsia="Times New Roman" w:cs="Calibri"/>
                <w:color w:val="000000"/>
                <w:sz w:val="20"/>
                <w:szCs w:val="21"/>
                <w:lang w:eastAsia="nl-NL"/>
              </w:rPr>
              <w:t>Integratie Platform</w:t>
            </w:r>
            <w:r w:rsidRPr="00F56266">
              <w:rPr>
                <w:rFonts w:eastAsia="Times New Roman" w:cs="Calibri"/>
                <w:color w:val="000000"/>
                <w:sz w:val="20"/>
                <w:szCs w:val="21"/>
                <w:lang w:eastAsia="nl-NL"/>
              </w:rPr>
              <w:t xml:space="preserve"> en wanneer rechtstreeks met </w:t>
            </w:r>
            <w:proofErr w:type="spellStart"/>
            <w:r w:rsidRPr="00F56266">
              <w:rPr>
                <w:rFonts w:eastAsia="Times New Roman" w:cs="Calibri"/>
                <w:color w:val="000000"/>
                <w:sz w:val="20"/>
                <w:szCs w:val="21"/>
                <w:lang w:eastAsia="nl-NL"/>
              </w:rPr>
              <w:t>API's</w:t>
            </w:r>
            <w:proofErr w:type="spellEnd"/>
            <w:r w:rsidRPr="00F56266">
              <w:rPr>
                <w:rFonts w:eastAsia="Times New Roman" w:cs="Calibri"/>
                <w:color w:val="000000"/>
                <w:sz w:val="20"/>
                <w:szCs w:val="21"/>
                <w:lang w:eastAsia="nl-NL"/>
              </w:rPr>
              <w:t xml:space="preserve"> gekoppeld wordt.</w:t>
            </w:r>
          </w:p>
        </w:tc>
        <w:tc>
          <w:tcPr>
            <w:tcW w:w="850" w:type="dxa"/>
            <w:shd w:val="clear" w:color="auto" w:fill="auto"/>
            <w:hideMark/>
          </w:tcPr>
          <w:p w14:paraId="30CB2C3B"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676E3CE9" w14:textId="77777777" w:rsidTr="002B7210">
        <w:tc>
          <w:tcPr>
            <w:tcW w:w="860" w:type="dxa"/>
            <w:shd w:val="clear" w:color="000000" w:fill="D9D9D9"/>
          </w:tcPr>
          <w:p w14:paraId="4B90FB80" w14:textId="58D976A2"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011</w:t>
            </w:r>
          </w:p>
        </w:tc>
        <w:tc>
          <w:tcPr>
            <w:tcW w:w="1403" w:type="dxa"/>
            <w:shd w:val="clear" w:color="000000" w:fill="D9D9D9"/>
            <w:hideMark/>
          </w:tcPr>
          <w:p w14:paraId="140D3B3D"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 (IAM Authenticatie)</w:t>
            </w:r>
          </w:p>
        </w:tc>
        <w:tc>
          <w:tcPr>
            <w:tcW w:w="709" w:type="dxa"/>
            <w:shd w:val="clear" w:color="000000" w:fill="D9D9D9"/>
            <w:hideMark/>
          </w:tcPr>
          <w:p w14:paraId="5AA64F8D"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946BD7F"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Authenticatie voor toegang tot het maatwerk vindt plaats tegen de gemeentelijke IAM oplossing op basis van het SAML v2.0 of OAUTH2 (</w:t>
            </w:r>
            <w:proofErr w:type="spellStart"/>
            <w:r w:rsidRPr="00F56266">
              <w:rPr>
                <w:rFonts w:eastAsia="Times New Roman" w:cs="Calibri"/>
                <w:color w:val="000000"/>
                <w:sz w:val="20"/>
                <w:szCs w:val="21"/>
                <w:lang w:eastAsia="nl-NL"/>
              </w:rPr>
              <w:t>OpenID</w:t>
            </w:r>
            <w:proofErr w:type="spellEnd"/>
            <w:r w:rsidRPr="00F56266">
              <w:rPr>
                <w:rFonts w:eastAsia="Times New Roman" w:cs="Calibri"/>
                <w:color w:val="000000"/>
                <w:sz w:val="20"/>
                <w:szCs w:val="21"/>
                <w:lang w:eastAsia="nl-NL"/>
              </w:rPr>
              <w:t>) protocol.</w:t>
            </w:r>
          </w:p>
        </w:tc>
        <w:tc>
          <w:tcPr>
            <w:tcW w:w="850" w:type="dxa"/>
            <w:shd w:val="clear" w:color="auto" w:fill="auto"/>
            <w:hideMark/>
          </w:tcPr>
          <w:p w14:paraId="69E092D7"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24AF86B6" w14:textId="77777777" w:rsidTr="002B7210">
        <w:tc>
          <w:tcPr>
            <w:tcW w:w="860" w:type="dxa"/>
            <w:shd w:val="clear" w:color="000000" w:fill="D9D9D9"/>
          </w:tcPr>
          <w:p w14:paraId="0B23ABB0" w14:textId="29A8FC38"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012</w:t>
            </w:r>
          </w:p>
        </w:tc>
        <w:tc>
          <w:tcPr>
            <w:tcW w:w="1403" w:type="dxa"/>
            <w:shd w:val="clear" w:color="000000" w:fill="D9D9D9"/>
            <w:hideMark/>
          </w:tcPr>
          <w:p w14:paraId="727E27C5"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Koppeling (IAM User </w:t>
            </w:r>
            <w:proofErr w:type="spellStart"/>
            <w:r w:rsidRPr="00F56266">
              <w:rPr>
                <w:rFonts w:eastAsia="Times New Roman" w:cs="Calibri"/>
                <w:color w:val="000000"/>
                <w:sz w:val="20"/>
                <w:szCs w:val="21"/>
                <w:lang w:eastAsia="nl-NL"/>
              </w:rPr>
              <w:t>Provisioning</w:t>
            </w:r>
            <w:proofErr w:type="spellEnd"/>
            <w:r w:rsidRPr="00F56266">
              <w:rPr>
                <w:rFonts w:eastAsia="Times New Roman" w:cs="Calibri"/>
                <w:color w:val="000000"/>
                <w:sz w:val="20"/>
                <w:szCs w:val="21"/>
                <w:lang w:eastAsia="nl-NL"/>
              </w:rPr>
              <w:t>)</w:t>
            </w:r>
          </w:p>
        </w:tc>
        <w:tc>
          <w:tcPr>
            <w:tcW w:w="709" w:type="dxa"/>
            <w:shd w:val="clear" w:color="000000" w:fill="D9D9D9"/>
            <w:hideMark/>
          </w:tcPr>
          <w:p w14:paraId="6CC8B08B"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6A29A7A0" w14:textId="7F569DD4" w:rsidR="00FC3DC7" w:rsidRPr="00F56266" w:rsidRDefault="002024C8" w:rsidP="005E104C">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richt de systeemkoppeling in met het gemeentelijke Identity Access &amp; Management (IAM) Systeem voor het aanmaken van gebruikers in het systeem:</w:t>
            </w:r>
            <w:r w:rsidR="00FC3DC7" w:rsidRPr="00F56266">
              <w:rPr>
                <w:rFonts w:eastAsia="Times New Roman" w:cs="Calibri"/>
                <w:color w:val="000000"/>
                <w:sz w:val="20"/>
                <w:szCs w:val="21"/>
                <w:lang w:eastAsia="nl-NL"/>
              </w:rPr>
              <w:br/>
            </w:r>
            <w:r w:rsidR="00FC3DC7" w:rsidRPr="003B1174">
              <w:rPr>
                <w:rFonts w:eastAsia="Times New Roman" w:cs="Calibri"/>
                <w:color w:val="000000"/>
                <w:sz w:val="20"/>
                <w:szCs w:val="21"/>
                <w:lang w:eastAsia="nl-NL"/>
              </w:rPr>
              <w:t xml:space="preserve">Richting: IAM </w:t>
            </w:r>
            <w:r w:rsidR="00FC3DC7" w:rsidRPr="003528E1">
              <w:rPr>
                <w:rFonts w:eastAsia="Times New Roman" w:cs="Calibri"/>
                <w:sz w:val="20"/>
                <w:szCs w:val="21"/>
                <w:lang w:eastAsia="nl-NL"/>
              </w:rPr>
              <w:t>ini</w:t>
            </w:r>
            <w:r w:rsidR="003B1174" w:rsidRPr="003528E1">
              <w:rPr>
                <w:rFonts w:eastAsia="Times New Roman" w:cs="Calibri"/>
                <w:sz w:val="20"/>
                <w:szCs w:val="21"/>
                <w:lang w:eastAsia="nl-NL"/>
              </w:rPr>
              <w:t>ti</w:t>
            </w:r>
            <w:r w:rsidR="00FC3DC7" w:rsidRPr="003528E1">
              <w:rPr>
                <w:rFonts w:eastAsia="Times New Roman" w:cs="Calibri"/>
                <w:sz w:val="20"/>
                <w:szCs w:val="21"/>
                <w:lang w:eastAsia="nl-NL"/>
              </w:rPr>
              <w:t xml:space="preserve">eert de verbinding naar de aangeboden oplossing </w:t>
            </w:r>
            <w:r w:rsidR="003B1174" w:rsidRPr="003528E1">
              <w:rPr>
                <w:rFonts w:eastAsia="Times New Roman" w:cs="Calibri"/>
                <w:sz w:val="20"/>
                <w:szCs w:val="21"/>
                <w:lang w:eastAsia="nl-NL"/>
              </w:rPr>
              <w:t xml:space="preserve">en </w:t>
            </w:r>
            <w:r w:rsidR="00FC3DC7" w:rsidRPr="003B1174">
              <w:rPr>
                <w:rFonts w:eastAsia="Times New Roman" w:cs="Calibri"/>
                <w:color w:val="000000"/>
                <w:sz w:val="20"/>
                <w:szCs w:val="21"/>
                <w:lang w:eastAsia="nl-NL"/>
              </w:rPr>
              <w:t>biedt de gebruikersgegevens aan</w:t>
            </w:r>
            <w:r w:rsidR="00FC3DC7" w:rsidRPr="00F56266">
              <w:rPr>
                <w:rFonts w:eastAsia="Times New Roman" w:cs="Calibri"/>
                <w:color w:val="000000"/>
                <w:sz w:val="20"/>
                <w:szCs w:val="21"/>
                <w:lang w:eastAsia="nl-NL"/>
              </w:rPr>
              <w:t xml:space="preserve">. De aangeboden oplossing beschikt over </w:t>
            </w:r>
            <w:proofErr w:type="spellStart"/>
            <w:r w:rsidR="00FC3DC7" w:rsidRPr="00F56266">
              <w:rPr>
                <w:rFonts w:eastAsia="Times New Roman" w:cs="Calibri"/>
                <w:color w:val="000000"/>
                <w:sz w:val="20"/>
                <w:szCs w:val="21"/>
                <w:lang w:eastAsia="nl-NL"/>
              </w:rPr>
              <w:t>Create</w:t>
            </w:r>
            <w:proofErr w:type="spellEnd"/>
            <w:r w:rsidR="00FC3DC7" w:rsidRPr="00F56266">
              <w:rPr>
                <w:rFonts w:eastAsia="Times New Roman" w:cs="Calibri"/>
                <w:color w:val="000000"/>
                <w:sz w:val="20"/>
                <w:szCs w:val="21"/>
                <w:lang w:eastAsia="nl-NL"/>
              </w:rPr>
              <w:t xml:space="preserve"> – Read – Update – Delete (CRUD) functies om gebruikersobjecten aan te maken, te lezen, aanpassen en te verwijderen.</w:t>
            </w:r>
            <w:r w:rsidR="00FC3DC7" w:rsidRPr="00F56266">
              <w:rPr>
                <w:rFonts w:eastAsia="Times New Roman" w:cs="Calibri"/>
                <w:color w:val="000000"/>
                <w:sz w:val="20"/>
                <w:szCs w:val="21"/>
                <w:lang w:eastAsia="nl-NL"/>
              </w:rPr>
              <w:br/>
              <w:t>Batch/</w:t>
            </w:r>
            <w:proofErr w:type="spellStart"/>
            <w:r w:rsidR="00FC3DC7" w:rsidRPr="00F56266">
              <w:rPr>
                <w:rFonts w:eastAsia="Times New Roman" w:cs="Calibri"/>
                <w:color w:val="000000"/>
                <w:sz w:val="20"/>
                <w:szCs w:val="21"/>
                <w:lang w:eastAsia="nl-NL"/>
              </w:rPr>
              <w:t>Realtime</w:t>
            </w:r>
            <w:proofErr w:type="spellEnd"/>
            <w:r w:rsidR="00FC3DC7" w:rsidRPr="00F56266">
              <w:rPr>
                <w:rFonts w:eastAsia="Times New Roman" w:cs="Calibri"/>
                <w:color w:val="000000"/>
                <w:sz w:val="20"/>
                <w:szCs w:val="21"/>
                <w:lang w:eastAsia="nl-NL"/>
              </w:rPr>
              <w:t xml:space="preserve">: Batch, eenmaal per tijdseenheid (moet in te stellen zijn) en/of </w:t>
            </w:r>
            <w:proofErr w:type="spellStart"/>
            <w:r w:rsidR="00FC3DC7" w:rsidRPr="00F56266">
              <w:rPr>
                <w:rFonts w:eastAsia="Times New Roman" w:cs="Calibri"/>
                <w:color w:val="000000"/>
                <w:sz w:val="20"/>
                <w:szCs w:val="21"/>
                <w:lang w:eastAsia="nl-NL"/>
              </w:rPr>
              <w:t>realtime</w:t>
            </w:r>
            <w:proofErr w:type="spellEnd"/>
            <w:r w:rsidR="00FC3DC7" w:rsidRPr="00F56266">
              <w:rPr>
                <w:rFonts w:eastAsia="Times New Roman" w:cs="Calibri"/>
                <w:color w:val="000000"/>
                <w:sz w:val="20"/>
                <w:szCs w:val="21"/>
                <w:lang w:eastAsia="nl-NL"/>
              </w:rPr>
              <w:br/>
              <w:t>Transport/Bestandsformaat: HTTPS met XLM of JSON</w:t>
            </w:r>
            <w:r w:rsidR="00FC3DC7" w:rsidRPr="00F56266">
              <w:rPr>
                <w:rFonts w:eastAsia="Times New Roman" w:cs="Calibri"/>
                <w:color w:val="000000"/>
                <w:sz w:val="20"/>
                <w:szCs w:val="21"/>
                <w:lang w:eastAsia="nl-NL"/>
              </w:rPr>
              <w:br/>
              <w:t>Beveiliging: Token</w:t>
            </w:r>
          </w:p>
        </w:tc>
        <w:tc>
          <w:tcPr>
            <w:tcW w:w="850" w:type="dxa"/>
            <w:shd w:val="clear" w:color="auto" w:fill="auto"/>
            <w:hideMark/>
          </w:tcPr>
          <w:p w14:paraId="5B108AF4"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5DC4E45D" w14:textId="77777777" w:rsidTr="002B7210">
        <w:tc>
          <w:tcPr>
            <w:tcW w:w="860" w:type="dxa"/>
            <w:shd w:val="clear" w:color="000000" w:fill="D9D9D9"/>
            <w:hideMark/>
          </w:tcPr>
          <w:p w14:paraId="7CCFC64F" w14:textId="13888C75"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013</w:t>
            </w:r>
          </w:p>
        </w:tc>
        <w:tc>
          <w:tcPr>
            <w:tcW w:w="1403" w:type="dxa"/>
            <w:shd w:val="clear" w:color="000000" w:fill="D9D9D9"/>
            <w:hideMark/>
          </w:tcPr>
          <w:p w14:paraId="49F7CEDE"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Koppeling (PSA, </w:t>
            </w:r>
            <w:proofErr w:type="spellStart"/>
            <w:r w:rsidRPr="00F56266">
              <w:rPr>
                <w:rFonts w:eastAsia="Times New Roman" w:cs="Calibri"/>
                <w:color w:val="000000"/>
                <w:sz w:val="20"/>
                <w:szCs w:val="21"/>
                <w:lang w:eastAsia="nl-NL"/>
              </w:rPr>
              <w:t>Afas</w:t>
            </w:r>
            <w:proofErr w:type="spellEnd"/>
            <w:r w:rsidRPr="00F56266">
              <w:rPr>
                <w:rFonts w:eastAsia="Times New Roman" w:cs="Calibri"/>
                <w:color w:val="000000"/>
                <w:sz w:val="20"/>
                <w:szCs w:val="21"/>
                <w:lang w:eastAsia="nl-NL"/>
              </w:rPr>
              <w:t xml:space="preserve"> Profit)</w:t>
            </w:r>
          </w:p>
        </w:tc>
        <w:tc>
          <w:tcPr>
            <w:tcW w:w="709" w:type="dxa"/>
            <w:shd w:val="clear" w:color="000000" w:fill="D9D9D9"/>
            <w:hideMark/>
          </w:tcPr>
          <w:p w14:paraId="42C7F264"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0BAAB4B5" w14:textId="42A39F8B" w:rsidR="00FC3DC7" w:rsidRPr="00F56266" w:rsidRDefault="002024C8" w:rsidP="005E104C">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richt de systeemkoppeling in met Amsterdamse Personeels- en Salaris- en Administratie Systeem (</w:t>
            </w:r>
            <w:proofErr w:type="spellStart"/>
            <w:r w:rsidR="00FC3DC7" w:rsidRPr="00F56266">
              <w:rPr>
                <w:rFonts w:eastAsia="Times New Roman" w:cs="Calibri"/>
                <w:color w:val="000000"/>
                <w:sz w:val="20"/>
                <w:szCs w:val="21"/>
                <w:lang w:eastAsia="nl-NL"/>
              </w:rPr>
              <w:t>Afas</w:t>
            </w:r>
            <w:proofErr w:type="spellEnd"/>
            <w:r w:rsidR="00FC3DC7" w:rsidRPr="00F56266">
              <w:rPr>
                <w:rFonts w:eastAsia="Times New Roman" w:cs="Calibri"/>
                <w:color w:val="000000"/>
                <w:sz w:val="20"/>
                <w:szCs w:val="21"/>
                <w:lang w:eastAsia="nl-NL"/>
              </w:rPr>
              <w:t xml:space="preserve"> SaaS oplossing) voor het ophalen van gebruikersgegevens:</w:t>
            </w:r>
            <w:r w:rsidR="00FC3DC7" w:rsidRPr="00F56266">
              <w:rPr>
                <w:rFonts w:eastAsia="Times New Roman" w:cs="Calibri"/>
                <w:color w:val="000000"/>
                <w:sz w:val="20"/>
                <w:szCs w:val="21"/>
                <w:lang w:eastAsia="nl-NL"/>
              </w:rPr>
              <w:br/>
              <w:t>Richting: De aangeboden oplossing ini</w:t>
            </w:r>
            <w:r w:rsidR="005E104C">
              <w:rPr>
                <w:rFonts w:eastAsia="Times New Roman" w:cs="Calibri"/>
                <w:color w:val="000000"/>
                <w:sz w:val="20"/>
                <w:szCs w:val="21"/>
                <w:lang w:eastAsia="nl-NL"/>
              </w:rPr>
              <w:t>ti</w:t>
            </w:r>
            <w:r w:rsidR="00FC3DC7" w:rsidRPr="00F56266">
              <w:rPr>
                <w:rFonts w:eastAsia="Times New Roman" w:cs="Calibri"/>
                <w:color w:val="000000"/>
                <w:sz w:val="20"/>
                <w:szCs w:val="21"/>
                <w:lang w:eastAsia="nl-NL"/>
              </w:rPr>
              <w:t xml:space="preserve">eert de verbinding naar </w:t>
            </w:r>
            <w:proofErr w:type="spellStart"/>
            <w:r w:rsidR="00FC3DC7" w:rsidRPr="00F56266">
              <w:rPr>
                <w:rFonts w:eastAsia="Times New Roman" w:cs="Calibri"/>
                <w:color w:val="000000"/>
                <w:sz w:val="20"/>
                <w:szCs w:val="21"/>
                <w:lang w:eastAsia="nl-NL"/>
              </w:rPr>
              <w:t>Afas</w:t>
            </w:r>
            <w:proofErr w:type="spellEnd"/>
            <w:r w:rsidR="00FC3DC7" w:rsidRPr="00F56266">
              <w:rPr>
                <w:rFonts w:eastAsia="Times New Roman" w:cs="Calibri"/>
                <w:color w:val="000000"/>
                <w:sz w:val="20"/>
                <w:szCs w:val="21"/>
                <w:lang w:eastAsia="nl-NL"/>
              </w:rPr>
              <w:t xml:space="preserve"> en haalt de informatie op.</w:t>
            </w:r>
            <w:r w:rsidR="00FC3DC7" w:rsidRPr="00F56266">
              <w:rPr>
                <w:rFonts w:eastAsia="Times New Roman" w:cs="Calibri"/>
                <w:color w:val="000000"/>
                <w:sz w:val="20"/>
                <w:szCs w:val="21"/>
                <w:lang w:eastAsia="nl-NL"/>
              </w:rPr>
              <w:br/>
              <w:t>Batch/</w:t>
            </w:r>
            <w:proofErr w:type="spellStart"/>
            <w:r w:rsidR="00FC3DC7" w:rsidRPr="00F56266">
              <w:rPr>
                <w:rFonts w:eastAsia="Times New Roman" w:cs="Calibri"/>
                <w:color w:val="000000"/>
                <w:sz w:val="20"/>
                <w:szCs w:val="21"/>
                <w:lang w:eastAsia="nl-NL"/>
              </w:rPr>
              <w:t>Realtime</w:t>
            </w:r>
            <w:proofErr w:type="spellEnd"/>
            <w:r w:rsidR="00FC3DC7" w:rsidRPr="00F56266">
              <w:rPr>
                <w:rFonts w:eastAsia="Times New Roman" w:cs="Calibri"/>
                <w:color w:val="000000"/>
                <w:sz w:val="20"/>
                <w:szCs w:val="21"/>
                <w:lang w:eastAsia="nl-NL"/>
              </w:rPr>
              <w:t>: Batch, eenmaal per nacht (moet in te stellen zijn)</w:t>
            </w:r>
            <w:r w:rsidR="00FC3DC7" w:rsidRPr="00F56266">
              <w:rPr>
                <w:rFonts w:eastAsia="Times New Roman" w:cs="Calibri"/>
                <w:color w:val="000000"/>
                <w:sz w:val="20"/>
                <w:szCs w:val="21"/>
                <w:lang w:eastAsia="nl-NL"/>
              </w:rPr>
              <w:br/>
              <w:t>Transport/Bestandsformaat: HTTPS met SOAP/XLM of REST/JSON</w:t>
            </w:r>
            <w:r w:rsidR="00FC3DC7" w:rsidRPr="00F56266">
              <w:rPr>
                <w:rFonts w:eastAsia="Times New Roman" w:cs="Calibri"/>
                <w:color w:val="000000"/>
                <w:sz w:val="20"/>
                <w:szCs w:val="21"/>
                <w:lang w:eastAsia="nl-NL"/>
              </w:rPr>
              <w:br/>
              <w:t>Beveiliging: Token</w:t>
            </w:r>
            <w:r w:rsidR="00FC3DC7" w:rsidRPr="00F56266">
              <w:rPr>
                <w:rFonts w:eastAsia="Times New Roman" w:cs="Calibri"/>
                <w:color w:val="000000"/>
                <w:sz w:val="20"/>
                <w:szCs w:val="21"/>
                <w:lang w:eastAsia="nl-NL"/>
              </w:rPr>
              <w:br/>
              <w:t>Zie: https://help.afas.nl/help/NL/SE/App_Cnr_App.htm</w:t>
            </w:r>
            <w:r w:rsidR="00FC3DC7" w:rsidRPr="00F56266">
              <w:rPr>
                <w:rFonts w:eastAsia="Times New Roman" w:cs="Calibri"/>
                <w:color w:val="000000"/>
                <w:sz w:val="20"/>
                <w:szCs w:val="21"/>
                <w:lang w:eastAsia="nl-NL"/>
              </w:rPr>
              <w:br/>
              <w:t>Zie: https://help.afas.nl/help/NL/SE/App_Cnr_Rest_GET.htm</w:t>
            </w:r>
          </w:p>
        </w:tc>
        <w:tc>
          <w:tcPr>
            <w:tcW w:w="850" w:type="dxa"/>
            <w:shd w:val="clear" w:color="auto" w:fill="auto"/>
            <w:hideMark/>
          </w:tcPr>
          <w:p w14:paraId="2EE33715"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4AFF9066" w14:textId="77777777" w:rsidTr="002B7210">
        <w:tc>
          <w:tcPr>
            <w:tcW w:w="860" w:type="dxa"/>
            <w:shd w:val="clear" w:color="000000" w:fill="D9D9D9"/>
            <w:hideMark/>
          </w:tcPr>
          <w:p w14:paraId="6579A56A" w14:textId="0DA9B107"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014</w:t>
            </w:r>
          </w:p>
        </w:tc>
        <w:tc>
          <w:tcPr>
            <w:tcW w:w="1403" w:type="dxa"/>
            <w:shd w:val="clear" w:color="000000" w:fill="D9D9D9"/>
            <w:hideMark/>
          </w:tcPr>
          <w:p w14:paraId="06CBC75A"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Koppeling (PSA, </w:t>
            </w:r>
            <w:proofErr w:type="spellStart"/>
            <w:r w:rsidRPr="00F56266">
              <w:rPr>
                <w:rFonts w:eastAsia="Times New Roman" w:cs="Calibri"/>
                <w:color w:val="000000"/>
                <w:sz w:val="20"/>
                <w:szCs w:val="21"/>
                <w:lang w:eastAsia="nl-NL"/>
              </w:rPr>
              <w:t>Afas</w:t>
            </w:r>
            <w:proofErr w:type="spellEnd"/>
            <w:r w:rsidRPr="00F56266">
              <w:rPr>
                <w:rFonts w:eastAsia="Times New Roman" w:cs="Calibri"/>
                <w:color w:val="000000"/>
                <w:sz w:val="20"/>
                <w:szCs w:val="21"/>
                <w:lang w:eastAsia="nl-NL"/>
              </w:rPr>
              <w:t xml:space="preserve"> Profit)</w:t>
            </w:r>
          </w:p>
        </w:tc>
        <w:tc>
          <w:tcPr>
            <w:tcW w:w="709" w:type="dxa"/>
            <w:shd w:val="clear" w:color="000000" w:fill="D9D9D9"/>
            <w:hideMark/>
          </w:tcPr>
          <w:p w14:paraId="52AB7421" w14:textId="369B2A3C" w:rsidR="00FC3DC7" w:rsidRPr="00F56266" w:rsidRDefault="001D7F93" w:rsidP="00FC3DC7">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1692E4D1" w14:textId="37990D52" w:rsidR="00FC3DC7" w:rsidRPr="00F56266" w:rsidRDefault="002024C8"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richt de partner systeemkoppeling in met Amsterdamse Personeels- en Salaris- en Administratie Systeem (</w:t>
            </w:r>
            <w:proofErr w:type="spellStart"/>
            <w:r w:rsidR="00FC3DC7" w:rsidRPr="00F56266">
              <w:rPr>
                <w:rFonts w:eastAsia="Times New Roman" w:cs="Calibri"/>
                <w:color w:val="000000"/>
                <w:sz w:val="20"/>
                <w:szCs w:val="21"/>
                <w:lang w:eastAsia="nl-NL"/>
              </w:rPr>
              <w:t>Afas</w:t>
            </w:r>
            <w:proofErr w:type="spellEnd"/>
            <w:r w:rsidR="00FC3DC7" w:rsidRPr="00F56266">
              <w:rPr>
                <w:rFonts w:eastAsia="Times New Roman" w:cs="Calibri"/>
                <w:color w:val="000000"/>
                <w:sz w:val="20"/>
                <w:szCs w:val="21"/>
                <w:lang w:eastAsia="nl-NL"/>
              </w:rPr>
              <w:t xml:space="preserve"> SaaS oplossing): https://www.afaspartner.nl/</w:t>
            </w:r>
          </w:p>
        </w:tc>
        <w:tc>
          <w:tcPr>
            <w:tcW w:w="850" w:type="dxa"/>
            <w:shd w:val="clear" w:color="auto" w:fill="auto"/>
            <w:hideMark/>
          </w:tcPr>
          <w:p w14:paraId="1C60DCB3"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E23B89" w14:paraId="2A304437" w14:textId="77777777" w:rsidTr="002B7210">
        <w:tc>
          <w:tcPr>
            <w:tcW w:w="860" w:type="dxa"/>
            <w:shd w:val="clear" w:color="000000" w:fill="D9D9D9"/>
            <w:hideMark/>
          </w:tcPr>
          <w:p w14:paraId="49537CEF" w14:textId="0C91B22E"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015</w:t>
            </w:r>
          </w:p>
        </w:tc>
        <w:tc>
          <w:tcPr>
            <w:tcW w:w="1403" w:type="dxa"/>
            <w:shd w:val="clear" w:color="000000" w:fill="D9D9D9"/>
            <w:hideMark/>
          </w:tcPr>
          <w:p w14:paraId="22ECBB89"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 (Mail)</w:t>
            </w:r>
          </w:p>
        </w:tc>
        <w:tc>
          <w:tcPr>
            <w:tcW w:w="709" w:type="dxa"/>
            <w:shd w:val="clear" w:color="000000" w:fill="D9D9D9"/>
            <w:hideMark/>
          </w:tcPr>
          <w:p w14:paraId="6EE34105"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F425D3F" w14:textId="11F744E2" w:rsidR="00FC3DC7" w:rsidRPr="00B50212" w:rsidRDefault="002024C8" w:rsidP="0043025A">
            <w:pPr>
              <w:spacing w:line="240" w:lineRule="auto"/>
              <w:rPr>
                <w:rFonts w:eastAsia="Times New Roman" w:cs="Calibri"/>
                <w:color w:val="000000"/>
                <w:sz w:val="20"/>
                <w:szCs w:val="21"/>
                <w:lang w:val="en-US"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verzorgt de inrichting t.b.v. het versturen van mail naar medewerkers binnen de gemeente via het publieke mailadres van de betreffende medewerker (bijvoorbeeld: "voornaam.achternaam@amsterdam.nl"):</w:t>
            </w:r>
            <w:r w:rsidR="00FC3DC7" w:rsidRPr="00F56266">
              <w:rPr>
                <w:rFonts w:eastAsia="Times New Roman" w:cs="Calibri"/>
                <w:color w:val="000000"/>
                <w:sz w:val="20"/>
                <w:szCs w:val="21"/>
                <w:lang w:eastAsia="nl-NL"/>
              </w:rPr>
              <w:br/>
              <w:t>Richting: van de aangeboden oplossing naar het MX record van het domain "amsterdam.nl".</w:t>
            </w:r>
            <w:r w:rsidR="00FC3DC7" w:rsidRPr="00F56266">
              <w:rPr>
                <w:rFonts w:eastAsia="Times New Roman" w:cs="Calibri"/>
                <w:color w:val="000000"/>
                <w:sz w:val="20"/>
                <w:szCs w:val="21"/>
                <w:lang w:eastAsia="nl-NL"/>
              </w:rPr>
              <w:br/>
            </w:r>
            <w:r w:rsidR="00FC3DC7" w:rsidRPr="00B50212">
              <w:rPr>
                <w:rFonts w:eastAsia="Times New Roman" w:cs="Calibri"/>
                <w:color w:val="000000"/>
                <w:sz w:val="20"/>
                <w:szCs w:val="21"/>
                <w:lang w:val="en-US" w:eastAsia="nl-NL"/>
              </w:rPr>
              <w:t>Batch/</w:t>
            </w:r>
            <w:proofErr w:type="spellStart"/>
            <w:r w:rsidR="00FC3DC7" w:rsidRPr="00B50212">
              <w:rPr>
                <w:rFonts w:eastAsia="Times New Roman" w:cs="Calibri"/>
                <w:color w:val="000000"/>
                <w:sz w:val="20"/>
                <w:szCs w:val="21"/>
                <w:lang w:val="en-US" w:eastAsia="nl-NL"/>
              </w:rPr>
              <w:t>Realtime</w:t>
            </w:r>
            <w:proofErr w:type="spellEnd"/>
            <w:r w:rsidR="00FC3DC7" w:rsidRPr="00B50212">
              <w:rPr>
                <w:rFonts w:eastAsia="Times New Roman" w:cs="Calibri"/>
                <w:color w:val="000000"/>
                <w:sz w:val="20"/>
                <w:szCs w:val="21"/>
                <w:lang w:val="en-US" w:eastAsia="nl-NL"/>
              </w:rPr>
              <w:t xml:space="preserve">: </w:t>
            </w:r>
            <w:proofErr w:type="spellStart"/>
            <w:r w:rsidR="00FC3DC7" w:rsidRPr="00B50212">
              <w:rPr>
                <w:rFonts w:eastAsia="Times New Roman" w:cs="Calibri"/>
                <w:color w:val="000000"/>
                <w:sz w:val="20"/>
                <w:szCs w:val="21"/>
                <w:lang w:val="en-US" w:eastAsia="nl-NL"/>
              </w:rPr>
              <w:t>Realtime</w:t>
            </w:r>
            <w:proofErr w:type="spellEnd"/>
            <w:r w:rsidR="00FC3DC7" w:rsidRPr="00B50212">
              <w:rPr>
                <w:rFonts w:eastAsia="Times New Roman" w:cs="Calibri"/>
                <w:color w:val="000000"/>
                <w:sz w:val="20"/>
                <w:szCs w:val="21"/>
                <w:lang w:val="en-US" w:eastAsia="nl-NL"/>
              </w:rPr>
              <w:br/>
              <w:t>Transport/</w:t>
            </w:r>
            <w:proofErr w:type="spellStart"/>
            <w:r w:rsidR="00FC3DC7" w:rsidRPr="00B50212">
              <w:rPr>
                <w:rFonts w:eastAsia="Times New Roman" w:cs="Calibri"/>
                <w:color w:val="000000"/>
                <w:sz w:val="20"/>
                <w:szCs w:val="21"/>
                <w:lang w:val="en-US" w:eastAsia="nl-NL"/>
              </w:rPr>
              <w:t>Bestandsformaat</w:t>
            </w:r>
            <w:proofErr w:type="spellEnd"/>
            <w:r w:rsidR="00FC3DC7" w:rsidRPr="00B50212">
              <w:rPr>
                <w:rFonts w:eastAsia="Times New Roman" w:cs="Calibri"/>
                <w:color w:val="000000"/>
                <w:sz w:val="20"/>
                <w:szCs w:val="21"/>
                <w:lang w:val="en-US" w:eastAsia="nl-NL"/>
              </w:rPr>
              <w:t>: SMTP</w:t>
            </w:r>
            <w:r w:rsidR="00FC3DC7" w:rsidRPr="00B50212">
              <w:rPr>
                <w:rFonts w:eastAsia="Times New Roman" w:cs="Calibri"/>
                <w:color w:val="000000"/>
                <w:sz w:val="20"/>
                <w:szCs w:val="21"/>
                <w:lang w:val="en-US" w:eastAsia="nl-NL"/>
              </w:rPr>
              <w:br/>
            </w:r>
            <w:proofErr w:type="spellStart"/>
            <w:r w:rsidR="00FC3DC7" w:rsidRPr="00B50212">
              <w:rPr>
                <w:rFonts w:eastAsia="Times New Roman" w:cs="Calibri"/>
                <w:color w:val="000000"/>
                <w:sz w:val="20"/>
                <w:szCs w:val="21"/>
                <w:lang w:val="en-US" w:eastAsia="nl-NL"/>
              </w:rPr>
              <w:t>Beveiliging</w:t>
            </w:r>
            <w:proofErr w:type="spellEnd"/>
            <w:r w:rsidR="00FC3DC7" w:rsidRPr="00B50212">
              <w:rPr>
                <w:rFonts w:eastAsia="Times New Roman" w:cs="Calibri"/>
                <w:color w:val="000000"/>
                <w:sz w:val="20"/>
                <w:szCs w:val="21"/>
                <w:lang w:val="en-US" w:eastAsia="nl-NL"/>
              </w:rPr>
              <w:t>: SPF/DKIM/DMARC</w:t>
            </w:r>
          </w:p>
        </w:tc>
        <w:tc>
          <w:tcPr>
            <w:tcW w:w="850" w:type="dxa"/>
            <w:shd w:val="clear" w:color="auto" w:fill="auto"/>
            <w:hideMark/>
          </w:tcPr>
          <w:p w14:paraId="4FFFFA40" w14:textId="77777777" w:rsidR="00FC3DC7" w:rsidRPr="00B50212" w:rsidRDefault="00FC3DC7" w:rsidP="00FC3DC7">
            <w:pPr>
              <w:spacing w:line="240" w:lineRule="auto"/>
              <w:rPr>
                <w:rFonts w:eastAsia="Times New Roman" w:cs="Calibri"/>
                <w:color w:val="000000"/>
                <w:sz w:val="20"/>
                <w:szCs w:val="21"/>
                <w:lang w:val="en-US" w:eastAsia="nl-NL"/>
              </w:rPr>
            </w:pPr>
            <w:r w:rsidRPr="00B50212">
              <w:rPr>
                <w:rFonts w:eastAsia="Times New Roman" w:cs="Calibri"/>
                <w:color w:val="000000"/>
                <w:sz w:val="20"/>
                <w:szCs w:val="21"/>
                <w:lang w:val="en-US" w:eastAsia="nl-NL"/>
              </w:rPr>
              <w:t> </w:t>
            </w:r>
          </w:p>
        </w:tc>
      </w:tr>
      <w:tr w:rsidR="00FC3DC7" w:rsidRPr="00F56266" w14:paraId="663C479F" w14:textId="77777777" w:rsidTr="002B7210">
        <w:tc>
          <w:tcPr>
            <w:tcW w:w="860" w:type="dxa"/>
            <w:shd w:val="clear" w:color="000000" w:fill="D9D9D9"/>
            <w:hideMark/>
          </w:tcPr>
          <w:p w14:paraId="18B5B917" w14:textId="15604AD2"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016</w:t>
            </w:r>
          </w:p>
        </w:tc>
        <w:tc>
          <w:tcPr>
            <w:tcW w:w="1403" w:type="dxa"/>
            <w:shd w:val="clear" w:color="000000" w:fill="D9D9D9"/>
            <w:hideMark/>
          </w:tcPr>
          <w:p w14:paraId="0E8A694C"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 NHR en BPR</w:t>
            </w:r>
          </w:p>
        </w:tc>
        <w:tc>
          <w:tcPr>
            <w:tcW w:w="709" w:type="dxa"/>
            <w:shd w:val="clear" w:color="000000" w:fill="D9D9D9"/>
            <w:hideMark/>
          </w:tcPr>
          <w:p w14:paraId="6EF63617"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7685F402" w14:textId="37535455" w:rsidR="00FC3DC7" w:rsidRPr="00F56266" w:rsidRDefault="002024C8"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richt de systeemkoppeling in met NHR (KvK) en BRP (persoonsgegevens), op basis van:</w:t>
            </w:r>
            <w:r w:rsidR="00FC3DC7" w:rsidRPr="00F56266">
              <w:rPr>
                <w:rFonts w:eastAsia="Times New Roman" w:cs="Calibri"/>
                <w:color w:val="000000"/>
                <w:sz w:val="20"/>
                <w:szCs w:val="21"/>
                <w:lang w:eastAsia="nl-NL"/>
              </w:rPr>
              <w:br/>
              <w:t>- voor NHR gebruik maken van de publieke Amsterdamse API of Haal Centraal API van het handelsregister</w:t>
            </w:r>
            <w:r w:rsidR="00FC3DC7" w:rsidRPr="00F56266">
              <w:rPr>
                <w:rFonts w:eastAsia="Times New Roman" w:cs="Calibri"/>
                <w:color w:val="000000"/>
                <w:sz w:val="20"/>
                <w:szCs w:val="21"/>
                <w:lang w:eastAsia="nl-NL"/>
              </w:rPr>
              <w:br/>
              <w:t>- BRP bevragen is een REST API</w:t>
            </w:r>
            <w:r w:rsidR="00F723CC">
              <w:rPr>
                <w:rFonts w:eastAsia="Times New Roman" w:cs="Calibri"/>
                <w:color w:val="000000"/>
                <w:sz w:val="20"/>
                <w:szCs w:val="21"/>
                <w:lang w:eastAsia="nl-NL"/>
              </w:rPr>
              <w:br/>
            </w:r>
            <w:r w:rsidR="00FC3DC7" w:rsidRPr="00F56266">
              <w:rPr>
                <w:rFonts w:eastAsia="Times New Roman" w:cs="Calibri"/>
                <w:color w:val="000000"/>
                <w:sz w:val="20"/>
                <w:szCs w:val="21"/>
                <w:lang w:eastAsia="nl-NL"/>
              </w:rPr>
              <w:t>- BRP notificaties is en SOAP API (</w:t>
            </w:r>
            <w:proofErr w:type="spellStart"/>
            <w:r w:rsidR="00FC3DC7" w:rsidRPr="00F56266">
              <w:rPr>
                <w:rFonts w:eastAsia="Times New Roman" w:cs="Calibri"/>
                <w:color w:val="000000"/>
                <w:sz w:val="20"/>
                <w:szCs w:val="21"/>
                <w:lang w:eastAsia="nl-NL"/>
              </w:rPr>
              <w:t>StUF</w:t>
            </w:r>
            <w:proofErr w:type="spellEnd"/>
            <w:r w:rsidR="00FC3DC7" w:rsidRPr="00F56266">
              <w:rPr>
                <w:rFonts w:eastAsia="Times New Roman" w:cs="Calibri"/>
                <w:color w:val="000000"/>
                <w:sz w:val="20"/>
                <w:szCs w:val="21"/>
                <w:lang w:eastAsia="nl-NL"/>
              </w:rPr>
              <w:t xml:space="preserve"> BG) met een VPN connectie met 2-Way SSL authenticatie. </w:t>
            </w:r>
          </w:p>
        </w:tc>
        <w:tc>
          <w:tcPr>
            <w:tcW w:w="850" w:type="dxa"/>
            <w:shd w:val="clear" w:color="auto" w:fill="auto"/>
            <w:hideMark/>
          </w:tcPr>
          <w:p w14:paraId="0BEEE10C"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77FFCF41" w14:textId="77777777" w:rsidTr="002B7210">
        <w:tc>
          <w:tcPr>
            <w:tcW w:w="860" w:type="dxa"/>
            <w:shd w:val="clear" w:color="000000" w:fill="D9D9D9"/>
            <w:hideMark/>
          </w:tcPr>
          <w:p w14:paraId="31949CCB" w14:textId="1FFBD10C"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017</w:t>
            </w:r>
          </w:p>
        </w:tc>
        <w:tc>
          <w:tcPr>
            <w:tcW w:w="1403" w:type="dxa"/>
            <w:shd w:val="clear" w:color="000000" w:fill="D9D9D9"/>
            <w:hideMark/>
          </w:tcPr>
          <w:p w14:paraId="2D4FDF27"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t>Integraties</w:t>
            </w:r>
          </w:p>
        </w:tc>
        <w:tc>
          <w:tcPr>
            <w:tcW w:w="709" w:type="dxa"/>
            <w:shd w:val="clear" w:color="000000" w:fill="D9D9D9"/>
            <w:hideMark/>
          </w:tcPr>
          <w:p w14:paraId="6C30B8FA"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435388C" w14:textId="0B322CC0" w:rsidR="00FC3DC7" w:rsidRPr="00F56266" w:rsidRDefault="002024C8" w:rsidP="0043025A">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 xml:space="preserve">is verantwoordelijk voor het inrichten van de aansluiting met een eventueel door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ingeschakelde betaaldienstverlener voor online</w:t>
            </w:r>
            <w:r w:rsidR="0043025A">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 xml:space="preserve">betaalpagina’s die optreedt als zgn. </w:t>
            </w:r>
            <w:proofErr w:type="spellStart"/>
            <w:r w:rsidR="00FC3DC7" w:rsidRPr="00F56266">
              <w:rPr>
                <w:rFonts w:eastAsia="Times New Roman" w:cs="Calibri"/>
                <w:color w:val="000000"/>
                <w:sz w:val="20"/>
                <w:szCs w:val="21"/>
                <w:lang w:eastAsia="nl-NL"/>
              </w:rPr>
              <w:t>distributing</w:t>
            </w:r>
            <w:proofErr w:type="spellEnd"/>
            <w:r w:rsidR="00FC3DC7" w:rsidRPr="00F56266">
              <w:rPr>
                <w:rFonts w:eastAsia="Times New Roman" w:cs="Calibri"/>
                <w:color w:val="000000"/>
                <w:sz w:val="20"/>
                <w:szCs w:val="21"/>
                <w:lang w:eastAsia="nl-NL"/>
              </w:rPr>
              <w:t xml:space="preserve"> </w:t>
            </w:r>
            <w:proofErr w:type="spellStart"/>
            <w:r w:rsidR="00FC3DC7" w:rsidRPr="00F56266">
              <w:rPr>
                <w:rFonts w:eastAsia="Times New Roman" w:cs="Calibri"/>
                <w:color w:val="000000"/>
                <w:sz w:val="20"/>
                <w:szCs w:val="21"/>
                <w:lang w:eastAsia="nl-NL"/>
              </w:rPr>
              <w:t>payment</w:t>
            </w:r>
            <w:proofErr w:type="spellEnd"/>
            <w:r w:rsidR="00FC3DC7" w:rsidRPr="00F56266">
              <w:rPr>
                <w:rFonts w:eastAsia="Times New Roman" w:cs="Calibri"/>
                <w:color w:val="000000"/>
                <w:sz w:val="20"/>
                <w:szCs w:val="21"/>
                <w:lang w:eastAsia="nl-NL"/>
              </w:rPr>
              <w:t xml:space="preserve"> service provider (DPSP). </w:t>
            </w:r>
            <w:r w:rsidR="00174817">
              <w:t>Opdrachtgever</w:t>
            </w:r>
            <w:r w:rsidR="00174817"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 xml:space="preserve">voorziet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van de benodigde gegevens voor het kunnen aansluiten van betaalpagina’s voor webshops of elektronische betaalverzoeken op de betaalverwerker.</w:t>
            </w:r>
          </w:p>
        </w:tc>
        <w:tc>
          <w:tcPr>
            <w:tcW w:w="850" w:type="dxa"/>
            <w:shd w:val="clear" w:color="auto" w:fill="auto"/>
            <w:hideMark/>
          </w:tcPr>
          <w:p w14:paraId="28C711BA"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262AA004" w14:textId="77777777" w:rsidTr="002B7210">
        <w:tc>
          <w:tcPr>
            <w:tcW w:w="860" w:type="dxa"/>
            <w:shd w:val="clear" w:color="000000" w:fill="D9D9D9"/>
            <w:hideMark/>
          </w:tcPr>
          <w:p w14:paraId="2BBEE3C8" w14:textId="0D65C75D"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018</w:t>
            </w:r>
          </w:p>
        </w:tc>
        <w:tc>
          <w:tcPr>
            <w:tcW w:w="1403" w:type="dxa"/>
            <w:shd w:val="clear" w:color="000000" w:fill="D9D9D9"/>
            <w:hideMark/>
          </w:tcPr>
          <w:p w14:paraId="55352A2D"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r>
            <w:proofErr w:type="spellStart"/>
            <w:r w:rsidRPr="00F56266">
              <w:rPr>
                <w:rFonts w:eastAsia="Times New Roman" w:cs="Calibri"/>
                <w:color w:val="000000"/>
                <w:sz w:val="20"/>
                <w:szCs w:val="21"/>
                <w:lang w:eastAsia="nl-NL"/>
              </w:rPr>
              <w:t>Logging</w:t>
            </w:r>
            <w:proofErr w:type="spellEnd"/>
          </w:p>
        </w:tc>
        <w:tc>
          <w:tcPr>
            <w:tcW w:w="709" w:type="dxa"/>
            <w:shd w:val="clear" w:color="000000" w:fill="D9D9D9"/>
            <w:hideMark/>
          </w:tcPr>
          <w:p w14:paraId="739FD4DD" w14:textId="5B615573" w:rsidR="00FC3DC7" w:rsidRPr="00F56266" w:rsidRDefault="002D3738" w:rsidP="00FC3DC7">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hideMark/>
          </w:tcPr>
          <w:p w14:paraId="55B61E4A" w14:textId="0F35560F" w:rsidR="00FC3DC7" w:rsidRPr="00F56266" w:rsidRDefault="002024C8"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maakt bij het bouwen van alle koppelingen gebruik van de mogelijkheid om binnen de oplossing alle data uitwisselactiviteiten via de systeemkoppelingen te loggen. Minimaal wordt in het log vastgelegd de accountnaam (welk systeem), het tijdstip, het soort data, het transportnummer en het resultaat van de uitwisseling (NF).</w:t>
            </w:r>
          </w:p>
        </w:tc>
        <w:tc>
          <w:tcPr>
            <w:tcW w:w="850" w:type="dxa"/>
            <w:shd w:val="clear" w:color="auto" w:fill="auto"/>
            <w:hideMark/>
          </w:tcPr>
          <w:p w14:paraId="46B4EE66"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C3DC7" w:rsidRPr="00F56266" w14:paraId="19E25549" w14:textId="77777777" w:rsidTr="002B7210">
        <w:tc>
          <w:tcPr>
            <w:tcW w:w="860" w:type="dxa"/>
            <w:shd w:val="clear" w:color="000000" w:fill="D9D9D9"/>
            <w:hideMark/>
          </w:tcPr>
          <w:p w14:paraId="4C496E94" w14:textId="09D5D17F" w:rsidR="00FC3DC7" w:rsidRPr="00F56266" w:rsidRDefault="00FC3DC7"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w:t>
            </w:r>
            <w:r w:rsidRPr="00F56266">
              <w:rPr>
                <w:rFonts w:eastAsia="Times New Roman" w:cs="Calibri"/>
                <w:color w:val="000000"/>
                <w:sz w:val="20"/>
                <w:szCs w:val="21"/>
                <w:lang w:eastAsia="nl-NL"/>
              </w:rPr>
              <w:t>019</w:t>
            </w:r>
          </w:p>
        </w:tc>
        <w:tc>
          <w:tcPr>
            <w:tcW w:w="1403" w:type="dxa"/>
            <w:shd w:val="clear" w:color="000000" w:fill="D9D9D9"/>
            <w:hideMark/>
          </w:tcPr>
          <w:p w14:paraId="3823F54A"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r w:rsidRPr="00F56266">
              <w:rPr>
                <w:rFonts w:eastAsia="Times New Roman" w:cs="Calibri"/>
                <w:color w:val="000000"/>
                <w:sz w:val="20"/>
                <w:szCs w:val="21"/>
                <w:lang w:eastAsia="nl-NL"/>
              </w:rPr>
              <w:br/>
            </w:r>
            <w:proofErr w:type="spellStart"/>
            <w:r w:rsidRPr="00F56266">
              <w:rPr>
                <w:rFonts w:eastAsia="Times New Roman" w:cs="Calibri"/>
                <w:color w:val="000000"/>
                <w:sz w:val="20"/>
                <w:szCs w:val="21"/>
                <w:lang w:eastAsia="nl-NL"/>
              </w:rPr>
              <w:t>Logging</w:t>
            </w:r>
            <w:proofErr w:type="spellEnd"/>
          </w:p>
        </w:tc>
        <w:tc>
          <w:tcPr>
            <w:tcW w:w="709" w:type="dxa"/>
            <w:shd w:val="clear" w:color="000000" w:fill="D9D9D9"/>
            <w:hideMark/>
          </w:tcPr>
          <w:p w14:paraId="5685E356" w14:textId="77777777" w:rsidR="00FC3DC7" w:rsidRPr="00F56266" w:rsidRDefault="00FC3DC7" w:rsidP="00FC3DC7">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696F30B5" w14:textId="5FE463F5" w:rsidR="00FC3DC7" w:rsidRPr="00F56266" w:rsidRDefault="002024C8"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C3DC7" w:rsidRPr="00F56266">
              <w:rPr>
                <w:rFonts w:eastAsia="Times New Roman" w:cs="Calibri"/>
                <w:color w:val="000000"/>
                <w:sz w:val="20"/>
                <w:szCs w:val="21"/>
                <w:lang w:eastAsia="nl-NL"/>
              </w:rPr>
              <w:t xml:space="preserve">maakt bij het uitwisselen van data tussen de aangeboden oplossing en een gemeentelijk systeem, gebruik van </w:t>
            </w:r>
            <w:proofErr w:type="spellStart"/>
            <w:r w:rsidR="00FC3DC7" w:rsidRPr="00F56266">
              <w:rPr>
                <w:rFonts w:eastAsia="Times New Roman" w:cs="Calibri"/>
                <w:color w:val="000000"/>
                <w:sz w:val="20"/>
                <w:szCs w:val="21"/>
                <w:lang w:eastAsia="nl-NL"/>
              </w:rPr>
              <w:t>logging</w:t>
            </w:r>
            <w:proofErr w:type="spellEnd"/>
            <w:r w:rsidR="00FC3DC7" w:rsidRPr="00F56266">
              <w:rPr>
                <w:rFonts w:eastAsia="Times New Roman" w:cs="Calibri"/>
                <w:color w:val="000000"/>
                <w:sz w:val="20"/>
                <w:szCs w:val="21"/>
                <w:lang w:eastAsia="nl-NL"/>
              </w:rPr>
              <w:t xml:space="preserve"> wat er wordt uitgewisseld, of het goed is gegaan, of het fout is gegaan en het tijdstip. Dit ten behoeve van foutopsporing.</w:t>
            </w:r>
          </w:p>
        </w:tc>
        <w:tc>
          <w:tcPr>
            <w:tcW w:w="850" w:type="dxa"/>
            <w:shd w:val="clear" w:color="auto" w:fill="auto"/>
            <w:hideMark/>
          </w:tcPr>
          <w:p w14:paraId="69AC811E" w14:textId="77777777" w:rsidR="00FC3DC7" w:rsidRPr="00F56266" w:rsidRDefault="00FC3DC7" w:rsidP="00FC3DC7">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083A40" w:rsidRPr="00F56266" w14:paraId="6DD9157D" w14:textId="77777777" w:rsidTr="002B7210">
        <w:tc>
          <w:tcPr>
            <w:tcW w:w="860" w:type="dxa"/>
            <w:shd w:val="clear" w:color="000000" w:fill="D9D9D9"/>
          </w:tcPr>
          <w:p w14:paraId="278EF32B" w14:textId="671EC1EC" w:rsidR="00083A40" w:rsidRDefault="00083A40"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KOP020</w:t>
            </w:r>
          </w:p>
        </w:tc>
        <w:tc>
          <w:tcPr>
            <w:tcW w:w="1403" w:type="dxa"/>
            <w:shd w:val="clear" w:color="000000" w:fill="D9D9D9"/>
          </w:tcPr>
          <w:p w14:paraId="3213899F" w14:textId="44A15D79" w:rsidR="00083A40" w:rsidRPr="00F56266" w:rsidRDefault="00083A40" w:rsidP="00FC3DC7">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Koppelingen</w:t>
            </w:r>
          </w:p>
        </w:tc>
        <w:tc>
          <w:tcPr>
            <w:tcW w:w="709" w:type="dxa"/>
            <w:shd w:val="clear" w:color="000000" w:fill="D9D9D9"/>
          </w:tcPr>
          <w:p w14:paraId="329359CD" w14:textId="13D20861" w:rsidR="00083A40" w:rsidRPr="00F56266" w:rsidRDefault="00083A40" w:rsidP="00FC3DC7">
            <w:pPr>
              <w:spacing w:line="240" w:lineRule="auto"/>
              <w:jc w:val="center"/>
              <w:rPr>
                <w:rFonts w:eastAsia="Times New Roman" w:cs="Calibri"/>
                <w:color w:val="000000"/>
                <w:sz w:val="20"/>
                <w:szCs w:val="21"/>
                <w:lang w:eastAsia="nl-NL"/>
              </w:rPr>
            </w:pPr>
            <w:r>
              <w:rPr>
                <w:rFonts w:eastAsia="Times New Roman" w:cs="Calibri"/>
                <w:color w:val="000000"/>
                <w:sz w:val="20"/>
                <w:szCs w:val="21"/>
                <w:lang w:eastAsia="nl-NL"/>
              </w:rPr>
              <w:t>EIS</w:t>
            </w:r>
          </w:p>
        </w:tc>
        <w:tc>
          <w:tcPr>
            <w:tcW w:w="4820" w:type="dxa"/>
            <w:shd w:val="clear" w:color="000000" w:fill="D9D9D9"/>
          </w:tcPr>
          <w:p w14:paraId="59E8DA6C" w14:textId="34346588" w:rsidR="00083A40" w:rsidRDefault="00083A40" w:rsidP="009F7C63">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 xml:space="preserve">Inschrijver realiseert </w:t>
            </w:r>
            <w:r w:rsidR="009F7C63">
              <w:rPr>
                <w:rFonts w:eastAsia="Times New Roman" w:cs="Calibri"/>
                <w:color w:val="000000"/>
                <w:sz w:val="20"/>
                <w:szCs w:val="21"/>
                <w:lang w:eastAsia="nl-NL"/>
              </w:rPr>
              <w:t xml:space="preserve">de volgende </w:t>
            </w:r>
            <w:r w:rsidR="00981F76">
              <w:rPr>
                <w:rFonts w:eastAsia="Times New Roman" w:cs="Calibri"/>
                <w:color w:val="000000"/>
                <w:sz w:val="20"/>
                <w:szCs w:val="21"/>
                <w:lang w:eastAsia="nl-NL"/>
              </w:rPr>
              <w:t>4</w:t>
            </w:r>
            <w:r>
              <w:rPr>
                <w:rFonts w:eastAsia="Times New Roman" w:cs="Calibri"/>
                <w:color w:val="000000"/>
                <w:sz w:val="20"/>
                <w:szCs w:val="21"/>
                <w:lang w:eastAsia="nl-NL"/>
              </w:rPr>
              <w:t xml:space="preserve"> integraties met externe webshops/catalogi ten behoeve van het bestelproces</w:t>
            </w:r>
            <w:r w:rsidR="009F7C63">
              <w:rPr>
                <w:rFonts w:eastAsia="Times New Roman" w:cs="Calibri"/>
                <w:color w:val="000000"/>
                <w:sz w:val="20"/>
                <w:szCs w:val="21"/>
                <w:lang w:eastAsia="nl-NL"/>
              </w:rPr>
              <w:t xml:space="preserve">: </w:t>
            </w:r>
            <w:proofErr w:type="spellStart"/>
            <w:r>
              <w:rPr>
                <w:rFonts w:eastAsia="Times New Roman" w:cs="Calibri"/>
                <w:color w:val="000000"/>
                <w:sz w:val="20"/>
                <w:szCs w:val="21"/>
                <w:lang w:eastAsia="nl-NL"/>
              </w:rPr>
              <w:t>Lyreco</w:t>
            </w:r>
            <w:proofErr w:type="spellEnd"/>
            <w:r w:rsidR="009F7C63">
              <w:rPr>
                <w:rFonts w:eastAsia="Times New Roman" w:cs="Calibri"/>
                <w:color w:val="000000"/>
                <w:sz w:val="20"/>
                <w:szCs w:val="21"/>
                <w:lang w:eastAsia="nl-NL"/>
              </w:rPr>
              <w:t xml:space="preserve">, Kantoorartikelen; </w:t>
            </w:r>
            <w:proofErr w:type="spellStart"/>
            <w:r w:rsidR="009F7C63">
              <w:rPr>
                <w:rFonts w:eastAsia="Times New Roman" w:cs="Calibri"/>
                <w:color w:val="000000"/>
                <w:sz w:val="20"/>
                <w:szCs w:val="21"/>
                <w:lang w:eastAsia="nl-NL"/>
              </w:rPr>
              <w:t>v.d</w:t>
            </w:r>
            <w:proofErr w:type="spellEnd"/>
            <w:r w:rsidR="009F7C63">
              <w:rPr>
                <w:rFonts w:eastAsia="Times New Roman" w:cs="Calibri"/>
                <w:color w:val="000000"/>
                <w:sz w:val="20"/>
                <w:szCs w:val="21"/>
                <w:lang w:eastAsia="nl-NL"/>
              </w:rPr>
              <w:t xml:space="preserve"> Most, drukwerk; Compass Group (</w:t>
            </w:r>
            <w:proofErr w:type="spellStart"/>
            <w:r w:rsidR="009F7C63">
              <w:rPr>
                <w:rFonts w:eastAsia="Times New Roman" w:cs="Calibri"/>
                <w:color w:val="000000"/>
                <w:sz w:val="20"/>
                <w:szCs w:val="21"/>
                <w:lang w:eastAsia="nl-NL"/>
              </w:rPr>
              <w:t>Eurest</w:t>
            </w:r>
            <w:proofErr w:type="spellEnd"/>
            <w:r w:rsidR="009F7C63">
              <w:rPr>
                <w:rFonts w:eastAsia="Times New Roman" w:cs="Calibri"/>
                <w:color w:val="000000"/>
                <w:sz w:val="20"/>
                <w:szCs w:val="21"/>
                <w:lang w:eastAsia="nl-NL"/>
              </w:rPr>
              <w:t>), Catering</w:t>
            </w:r>
            <w:r w:rsidR="00981F76">
              <w:rPr>
                <w:rFonts w:eastAsia="Times New Roman" w:cs="Calibri"/>
                <w:color w:val="000000"/>
                <w:sz w:val="20"/>
                <w:szCs w:val="21"/>
                <w:lang w:eastAsia="nl-NL"/>
              </w:rPr>
              <w:t xml:space="preserve">; </w:t>
            </w:r>
            <w:proofErr w:type="spellStart"/>
            <w:r w:rsidR="00981F76">
              <w:rPr>
                <w:rFonts w:eastAsia="Times New Roman" w:cs="Calibri"/>
                <w:color w:val="000000"/>
                <w:sz w:val="20"/>
                <w:szCs w:val="21"/>
                <w:lang w:eastAsia="nl-NL"/>
              </w:rPr>
              <w:t>Lasaulec</w:t>
            </w:r>
            <w:proofErr w:type="spellEnd"/>
            <w:r w:rsidR="00981F76">
              <w:rPr>
                <w:rFonts w:eastAsia="Times New Roman" w:cs="Calibri"/>
                <w:color w:val="000000"/>
                <w:sz w:val="20"/>
                <w:szCs w:val="21"/>
                <w:lang w:eastAsia="nl-NL"/>
              </w:rPr>
              <w:t>, Technische groothandel.</w:t>
            </w:r>
          </w:p>
        </w:tc>
        <w:tc>
          <w:tcPr>
            <w:tcW w:w="850" w:type="dxa"/>
            <w:shd w:val="clear" w:color="auto" w:fill="auto"/>
          </w:tcPr>
          <w:p w14:paraId="55104FFA" w14:textId="77777777" w:rsidR="00083A40" w:rsidRPr="00F56266" w:rsidRDefault="00083A40" w:rsidP="00FC3DC7">
            <w:pPr>
              <w:spacing w:line="240" w:lineRule="auto"/>
              <w:rPr>
                <w:rFonts w:eastAsia="Times New Roman" w:cs="Calibri"/>
                <w:color w:val="000000"/>
                <w:sz w:val="20"/>
                <w:szCs w:val="21"/>
                <w:lang w:eastAsia="nl-NL"/>
              </w:rPr>
            </w:pPr>
          </w:p>
        </w:tc>
      </w:tr>
    </w:tbl>
    <w:p w14:paraId="6B799093" w14:textId="2CE0D2A8" w:rsidR="003764B1" w:rsidRDefault="003764B1"/>
    <w:p w14:paraId="47FE35BF" w14:textId="46AB8694" w:rsidR="00D35FFE" w:rsidRDefault="00D35FFE"/>
    <w:p w14:paraId="3D56B515" w14:textId="77777777" w:rsidR="00D35FFE" w:rsidRDefault="00D35FFE"/>
    <w:p w14:paraId="2EF3AAA2" w14:textId="45E416B4" w:rsidR="003764B1" w:rsidRDefault="003764B1" w:rsidP="002B7210">
      <w:pPr>
        <w:pStyle w:val="Kop2"/>
      </w:pPr>
      <w:bookmarkStart w:id="81" w:name="_Toc100577310"/>
      <w:r>
        <w:t>Beheer Eisen</w:t>
      </w:r>
      <w:bookmarkEnd w:id="81"/>
    </w:p>
    <w:p w14:paraId="29BEA248" w14:textId="5DB05DAB" w:rsidR="003764B1" w:rsidRDefault="003764B1"/>
    <w:tbl>
      <w:tblPr>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60"/>
        <w:gridCol w:w="1403"/>
        <w:gridCol w:w="709"/>
        <w:gridCol w:w="4820"/>
        <w:gridCol w:w="992"/>
      </w:tblGrid>
      <w:tr w:rsidR="003764B1" w:rsidRPr="00F56266" w14:paraId="2D4CBBD9" w14:textId="77777777" w:rsidTr="00BD1C3D">
        <w:trPr>
          <w:trHeight w:val="570"/>
          <w:tblHeader/>
        </w:trPr>
        <w:tc>
          <w:tcPr>
            <w:tcW w:w="860" w:type="dxa"/>
            <w:shd w:val="clear" w:color="70AD47" w:fill="70AD47"/>
            <w:vAlign w:val="center"/>
            <w:hideMark/>
          </w:tcPr>
          <w:p w14:paraId="6ADA606A" w14:textId="77777777" w:rsidR="003764B1" w:rsidRPr="00F56266" w:rsidRDefault="003764B1" w:rsidP="00B50212">
            <w:pPr>
              <w:spacing w:line="240" w:lineRule="auto"/>
              <w:jc w:val="center"/>
              <w:rPr>
                <w:rFonts w:eastAsia="Times New Roman" w:cs="Calibri"/>
                <w:b/>
                <w:bCs/>
                <w:color w:val="FFFFFF"/>
                <w:sz w:val="20"/>
                <w:szCs w:val="21"/>
                <w:lang w:eastAsia="nl-NL"/>
              </w:rPr>
            </w:pPr>
            <w:proofErr w:type="spellStart"/>
            <w:r w:rsidRPr="00F56266">
              <w:rPr>
                <w:rFonts w:eastAsia="Times New Roman" w:cs="Calibri"/>
                <w:b/>
                <w:bCs/>
                <w:color w:val="FFFFFF"/>
                <w:sz w:val="20"/>
                <w:szCs w:val="21"/>
                <w:lang w:eastAsia="nl-NL"/>
              </w:rPr>
              <w:t>PvE</w:t>
            </w:r>
            <w:proofErr w:type="spellEnd"/>
            <w:r w:rsidRPr="00F56266">
              <w:rPr>
                <w:rFonts w:eastAsia="Times New Roman" w:cs="Calibri"/>
                <w:b/>
                <w:bCs/>
                <w:color w:val="FFFFFF"/>
                <w:sz w:val="20"/>
                <w:szCs w:val="21"/>
                <w:lang w:eastAsia="nl-NL"/>
              </w:rPr>
              <w:t xml:space="preserve"> ID</w:t>
            </w:r>
          </w:p>
        </w:tc>
        <w:tc>
          <w:tcPr>
            <w:tcW w:w="1403" w:type="dxa"/>
            <w:shd w:val="clear" w:color="70AD47" w:fill="70AD47"/>
            <w:vAlign w:val="center"/>
            <w:hideMark/>
          </w:tcPr>
          <w:p w14:paraId="56B1C136" w14:textId="77777777" w:rsidR="003764B1" w:rsidRPr="00F56266" w:rsidRDefault="003764B1" w:rsidP="00B50212">
            <w:pPr>
              <w:spacing w:line="240" w:lineRule="auto"/>
              <w:jc w:val="center"/>
              <w:rPr>
                <w:rFonts w:eastAsia="Times New Roman" w:cs="Calibri"/>
                <w:b/>
                <w:bCs/>
                <w:color w:val="FFFFFF"/>
                <w:sz w:val="20"/>
                <w:szCs w:val="21"/>
                <w:lang w:eastAsia="nl-NL"/>
              </w:rPr>
            </w:pPr>
            <w:r>
              <w:rPr>
                <w:rFonts w:eastAsia="Times New Roman" w:cs="Calibri"/>
                <w:b/>
                <w:bCs/>
                <w:color w:val="FFFFFF"/>
                <w:sz w:val="20"/>
                <w:szCs w:val="21"/>
                <w:lang w:eastAsia="nl-NL"/>
              </w:rPr>
              <w:t>Onderwerp</w:t>
            </w:r>
          </w:p>
        </w:tc>
        <w:tc>
          <w:tcPr>
            <w:tcW w:w="709" w:type="dxa"/>
            <w:shd w:val="clear" w:color="70AD47" w:fill="70AD47"/>
            <w:vAlign w:val="center"/>
            <w:hideMark/>
          </w:tcPr>
          <w:p w14:paraId="7C4E1472" w14:textId="57390098" w:rsidR="003764B1" w:rsidRPr="00F56266" w:rsidRDefault="003764B1"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EIS</w:t>
            </w:r>
          </w:p>
        </w:tc>
        <w:tc>
          <w:tcPr>
            <w:tcW w:w="4820" w:type="dxa"/>
            <w:shd w:val="clear" w:color="70AD47" w:fill="70AD47"/>
            <w:vAlign w:val="center"/>
            <w:hideMark/>
          </w:tcPr>
          <w:p w14:paraId="5A7365D4" w14:textId="2F08132E" w:rsidR="003764B1" w:rsidRPr="00F56266" w:rsidRDefault="00D06AAF" w:rsidP="00B50212">
            <w:pPr>
              <w:spacing w:line="240" w:lineRule="auto"/>
              <w:jc w:val="center"/>
              <w:rPr>
                <w:rFonts w:eastAsia="Times New Roman" w:cs="Calibri"/>
                <w:b/>
                <w:bCs/>
                <w:color w:val="FFFFFF"/>
                <w:sz w:val="20"/>
                <w:szCs w:val="21"/>
                <w:lang w:eastAsia="nl-NL"/>
              </w:rPr>
            </w:pPr>
            <w:proofErr w:type="spellStart"/>
            <w:r>
              <w:rPr>
                <w:rFonts w:cs="Calibri"/>
                <w:b/>
                <w:bCs/>
                <w:color w:val="FFFFFF"/>
                <w:sz w:val="20"/>
                <w:lang w:eastAsia="nl-NL"/>
              </w:rPr>
              <w:t>Requirement</w:t>
            </w:r>
            <w:proofErr w:type="spellEnd"/>
          </w:p>
        </w:tc>
        <w:tc>
          <w:tcPr>
            <w:tcW w:w="992" w:type="dxa"/>
            <w:shd w:val="clear" w:color="70AD47" w:fill="70AD47"/>
            <w:vAlign w:val="center"/>
            <w:hideMark/>
          </w:tcPr>
          <w:p w14:paraId="18165F25" w14:textId="77777777" w:rsidR="003764B1" w:rsidRPr="00F56266" w:rsidRDefault="003764B1"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Voldoet Ja/ Nee</w:t>
            </w:r>
          </w:p>
        </w:tc>
      </w:tr>
      <w:tr w:rsidR="003764B1" w:rsidRPr="00F56266" w14:paraId="75B06571" w14:textId="77777777" w:rsidTr="00C16597">
        <w:trPr>
          <w:trHeight w:val="1200"/>
        </w:trPr>
        <w:tc>
          <w:tcPr>
            <w:tcW w:w="860" w:type="dxa"/>
            <w:shd w:val="clear" w:color="000000" w:fill="D9D9D9"/>
            <w:hideMark/>
          </w:tcPr>
          <w:p w14:paraId="73CF5084"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ALG001</w:t>
            </w:r>
          </w:p>
        </w:tc>
        <w:tc>
          <w:tcPr>
            <w:tcW w:w="1403" w:type="dxa"/>
            <w:shd w:val="clear" w:color="000000" w:fill="D9D9D9"/>
            <w:hideMark/>
          </w:tcPr>
          <w:p w14:paraId="7350CC3D"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Privacy;</w:t>
            </w:r>
          </w:p>
        </w:tc>
        <w:tc>
          <w:tcPr>
            <w:tcW w:w="709" w:type="dxa"/>
            <w:shd w:val="clear" w:color="000000" w:fill="D9D9D9"/>
            <w:hideMark/>
          </w:tcPr>
          <w:p w14:paraId="7DB83CC3"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00007BE" w14:textId="47D3964E" w:rsidR="003764B1" w:rsidRPr="00F56266" w:rsidRDefault="004E4CD9" w:rsidP="00B37D6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003764B1" w:rsidRPr="00F56266">
              <w:rPr>
                <w:rFonts w:eastAsia="Times New Roman" w:cs="Calibri"/>
                <w:color w:val="000000"/>
                <w:sz w:val="20"/>
                <w:szCs w:val="21"/>
                <w:lang w:eastAsia="nl-NL"/>
              </w:rPr>
              <w:t xml:space="preserve"> gaat akkoord met de </w:t>
            </w:r>
            <w:r w:rsidR="00B37D62">
              <w:rPr>
                <w:rFonts w:eastAsia="Times New Roman" w:cs="Calibri"/>
                <w:color w:val="000000"/>
                <w:sz w:val="20"/>
                <w:szCs w:val="21"/>
                <w:lang w:eastAsia="nl-NL"/>
              </w:rPr>
              <w:t>V</w:t>
            </w:r>
            <w:r w:rsidR="003764B1" w:rsidRPr="00F56266">
              <w:rPr>
                <w:rFonts w:eastAsia="Times New Roman" w:cs="Calibri"/>
                <w:color w:val="000000"/>
                <w:sz w:val="20"/>
                <w:szCs w:val="21"/>
                <w:lang w:eastAsia="nl-NL"/>
              </w:rPr>
              <w:t>erwerkersovereenkomst conform het model van de gemeente Amsterdam (model VNG + addendum)</w:t>
            </w:r>
          </w:p>
        </w:tc>
        <w:tc>
          <w:tcPr>
            <w:tcW w:w="992" w:type="dxa"/>
            <w:shd w:val="clear" w:color="auto" w:fill="auto"/>
            <w:hideMark/>
          </w:tcPr>
          <w:p w14:paraId="3C35C416"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66E5ED3A" w14:textId="77777777" w:rsidTr="00C16597">
        <w:trPr>
          <w:trHeight w:val="1200"/>
        </w:trPr>
        <w:tc>
          <w:tcPr>
            <w:tcW w:w="860" w:type="dxa"/>
            <w:shd w:val="clear" w:color="000000" w:fill="D9D9D9"/>
            <w:hideMark/>
          </w:tcPr>
          <w:p w14:paraId="0B309E02"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ALG002</w:t>
            </w:r>
          </w:p>
        </w:tc>
        <w:tc>
          <w:tcPr>
            <w:tcW w:w="1403" w:type="dxa"/>
            <w:shd w:val="clear" w:color="000000" w:fill="D9D9D9"/>
            <w:hideMark/>
          </w:tcPr>
          <w:p w14:paraId="632A733D"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Privacy;</w:t>
            </w:r>
          </w:p>
        </w:tc>
        <w:tc>
          <w:tcPr>
            <w:tcW w:w="709" w:type="dxa"/>
            <w:shd w:val="clear" w:color="000000" w:fill="D9D9D9"/>
            <w:hideMark/>
          </w:tcPr>
          <w:p w14:paraId="6E93D40F"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83B28AE" w14:textId="3BAA929B" w:rsidR="003764B1" w:rsidRPr="00F56266" w:rsidRDefault="004E4CD9" w:rsidP="00B50212">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003764B1" w:rsidRPr="00F56266">
              <w:rPr>
                <w:rFonts w:eastAsia="Times New Roman" w:cs="Calibri"/>
                <w:color w:val="000000"/>
                <w:sz w:val="20"/>
                <w:szCs w:val="21"/>
                <w:lang w:eastAsia="nl-NL"/>
              </w:rPr>
              <w:t xml:space="preserve"> verwerkt persoonsgegevens enkel binnen de Europese Economische Ruimte (‘EER’) of binnen derde landen die door de Europese Commissie zijn goedgekeurd d.m.v. een adequaatheidsbesluit.</w:t>
            </w:r>
            <w:r w:rsidR="003764B1" w:rsidRPr="00F56266">
              <w:rPr>
                <w:rFonts w:eastAsia="Times New Roman" w:cs="Calibri"/>
                <w:color w:val="000000"/>
                <w:sz w:val="20"/>
                <w:szCs w:val="21"/>
                <w:lang w:eastAsia="nl-NL"/>
              </w:rPr>
              <w:br/>
              <w:t>VWO AMS - nieuwe bepaling m.b.t. verwerking buiten EER:</w:t>
            </w:r>
            <w:r w:rsidR="00F723CC">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Het is Verwerker niet toegestaan om persoonsgegevens die Verwerker verwerkt ten behoeve van Opdrachtgever/Verwerkingsverantwoordelijke te (laten) verwerken buiten de Europese Economische Ruimte (EER), tenzij Opdrachtgever/Verwerkingsverantwoordelijke daar uitdrukkelijke, schriftelijke toestemming voor geeft. Aan een dergelijke toestemming kan Opdrachtgever/Verwerkingsverantwoordelijke voorwaarden verbinden. Indien Opdrachtgever/Verwerkingsverantwoordelijke instemt met de doorgifte van persoonsgegevens, is het de verantwoordelijkheid van Verwerker om ervoor zorg te dragen dat de doorgifte voldoet en blijft voldoen aan de AVG. Onderdeel van die verplichting is onder meer dat Verwerker een analyse zal moeten maken van het beschermingsniveau van het derde land of de derde landen waar de persoonsgegevens worden verwerkt, en deze analyse actueel blijft houden. 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tc>
        <w:tc>
          <w:tcPr>
            <w:tcW w:w="992" w:type="dxa"/>
            <w:shd w:val="clear" w:color="auto" w:fill="auto"/>
            <w:hideMark/>
          </w:tcPr>
          <w:p w14:paraId="50945DF9"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3764B1" w:rsidRPr="00F56266" w14:paraId="1652DA72" w14:textId="77777777" w:rsidTr="00C16597">
        <w:trPr>
          <w:trHeight w:val="1200"/>
        </w:trPr>
        <w:tc>
          <w:tcPr>
            <w:tcW w:w="860" w:type="dxa"/>
            <w:shd w:val="clear" w:color="000000" w:fill="D9D9D9"/>
            <w:hideMark/>
          </w:tcPr>
          <w:p w14:paraId="1DCAA6C2"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ALG003</w:t>
            </w:r>
          </w:p>
        </w:tc>
        <w:tc>
          <w:tcPr>
            <w:tcW w:w="1403" w:type="dxa"/>
            <w:shd w:val="clear" w:color="000000" w:fill="D9D9D9"/>
            <w:hideMark/>
          </w:tcPr>
          <w:p w14:paraId="026C2E68"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Privacy;</w:t>
            </w:r>
          </w:p>
        </w:tc>
        <w:tc>
          <w:tcPr>
            <w:tcW w:w="709" w:type="dxa"/>
            <w:shd w:val="clear" w:color="000000" w:fill="D9D9D9"/>
            <w:hideMark/>
          </w:tcPr>
          <w:p w14:paraId="0B3CFBAA" w14:textId="77777777" w:rsidR="003764B1" w:rsidRPr="00F56266" w:rsidRDefault="003764B1" w:rsidP="00B50212">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D8F5EDC" w14:textId="596DD0D1" w:rsidR="003764B1" w:rsidRPr="00F56266" w:rsidRDefault="004E4CD9" w:rsidP="004E4CD9">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009664E5">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 xml:space="preserve">garandeert </w:t>
            </w:r>
            <w:proofErr w:type="spellStart"/>
            <w:r w:rsidR="003764B1" w:rsidRPr="00F56266">
              <w:rPr>
                <w:rFonts w:eastAsia="Times New Roman" w:cs="Calibri"/>
                <w:color w:val="000000"/>
                <w:sz w:val="20"/>
                <w:szCs w:val="21"/>
                <w:lang w:eastAsia="nl-NL"/>
              </w:rPr>
              <w:t>compliancy</w:t>
            </w:r>
            <w:proofErr w:type="spellEnd"/>
            <w:r w:rsidR="003764B1" w:rsidRPr="00F56266">
              <w:rPr>
                <w:rFonts w:eastAsia="Times New Roman" w:cs="Calibri"/>
                <w:color w:val="000000"/>
                <w:sz w:val="20"/>
                <w:szCs w:val="21"/>
                <w:lang w:eastAsia="nl-NL"/>
              </w:rPr>
              <w:t xml:space="preserve"> aan geldende landelijke en Europese wet- en regelgeving voor gegevensbescherming en informatiebeveiliging, onder meer de AVG en de UAVG.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3764B1" w:rsidRPr="00F56266">
              <w:rPr>
                <w:rFonts w:eastAsia="Times New Roman" w:cs="Calibri"/>
                <w:color w:val="000000"/>
                <w:sz w:val="20"/>
                <w:szCs w:val="21"/>
                <w:lang w:eastAsia="nl-NL"/>
              </w:rPr>
              <w:t>garandeert dat relevante wetswijzigingen worden opgevolgd en deze wijzigingen op functioneel, beveiligings- en/of technisch niveau per ingangsdatum effectief zijn in de applicatie.</w:t>
            </w:r>
          </w:p>
        </w:tc>
        <w:tc>
          <w:tcPr>
            <w:tcW w:w="992" w:type="dxa"/>
            <w:shd w:val="clear" w:color="auto" w:fill="auto"/>
            <w:hideMark/>
          </w:tcPr>
          <w:p w14:paraId="4036EDF0" w14:textId="77777777" w:rsidR="003764B1" w:rsidRPr="00F56266" w:rsidRDefault="003764B1" w:rsidP="00B50212">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bl>
    <w:p w14:paraId="52064E80" w14:textId="5AF6BCB8" w:rsidR="003764B1" w:rsidRDefault="003764B1"/>
    <w:p w14:paraId="46B2D169" w14:textId="698E9D37" w:rsidR="003764B1" w:rsidRDefault="003764B1"/>
    <w:p w14:paraId="1F323C78" w14:textId="4E512A2F" w:rsidR="00BD1C3D" w:rsidRDefault="00BD1C3D"/>
    <w:p w14:paraId="1ACC3A52" w14:textId="37D62437" w:rsidR="00BD1C3D" w:rsidRDefault="00BD1C3D"/>
    <w:p w14:paraId="2D382B26" w14:textId="6BEA4FE1" w:rsidR="00BD1C3D" w:rsidRDefault="00BD1C3D"/>
    <w:p w14:paraId="17074E65" w14:textId="77777777" w:rsidR="00BD1C3D" w:rsidRDefault="00BD1C3D"/>
    <w:tbl>
      <w:tblPr>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60"/>
        <w:gridCol w:w="1403"/>
        <w:gridCol w:w="709"/>
        <w:gridCol w:w="4820"/>
        <w:gridCol w:w="992"/>
      </w:tblGrid>
      <w:tr w:rsidR="003764B1" w:rsidRPr="00F56266" w14:paraId="3DEEA26C" w14:textId="77777777" w:rsidTr="00BD1C3D">
        <w:trPr>
          <w:trHeight w:val="570"/>
          <w:tblHeader/>
        </w:trPr>
        <w:tc>
          <w:tcPr>
            <w:tcW w:w="860" w:type="dxa"/>
            <w:shd w:val="clear" w:color="70AD47" w:fill="70AD47"/>
            <w:vAlign w:val="center"/>
            <w:hideMark/>
          </w:tcPr>
          <w:p w14:paraId="4FA2B7F8" w14:textId="77777777" w:rsidR="003764B1" w:rsidRPr="00F56266" w:rsidRDefault="003764B1" w:rsidP="00B50212">
            <w:pPr>
              <w:spacing w:line="240" w:lineRule="auto"/>
              <w:jc w:val="center"/>
              <w:rPr>
                <w:rFonts w:eastAsia="Times New Roman" w:cs="Calibri"/>
                <w:b/>
                <w:bCs/>
                <w:color w:val="FFFFFF"/>
                <w:sz w:val="20"/>
                <w:szCs w:val="21"/>
                <w:lang w:eastAsia="nl-NL"/>
              </w:rPr>
            </w:pPr>
            <w:proofErr w:type="spellStart"/>
            <w:r w:rsidRPr="00F56266">
              <w:rPr>
                <w:rFonts w:eastAsia="Times New Roman" w:cs="Calibri"/>
                <w:b/>
                <w:bCs/>
                <w:color w:val="FFFFFF"/>
                <w:sz w:val="20"/>
                <w:szCs w:val="21"/>
                <w:lang w:eastAsia="nl-NL"/>
              </w:rPr>
              <w:t>PvE</w:t>
            </w:r>
            <w:proofErr w:type="spellEnd"/>
            <w:r w:rsidRPr="00F56266">
              <w:rPr>
                <w:rFonts w:eastAsia="Times New Roman" w:cs="Calibri"/>
                <w:b/>
                <w:bCs/>
                <w:color w:val="FFFFFF"/>
                <w:sz w:val="20"/>
                <w:szCs w:val="21"/>
                <w:lang w:eastAsia="nl-NL"/>
              </w:rPr>
              <w:t xml:space="preserve"> ID</w:t>
            </w:r>
          </w:p>
        </w:tc>
        <w:tc>
          <w:tcPr>
            <w:tcW w:w="1403" w:type="dxa"/>
            <w:shd w:val="clear" w:color="70AD47" w:fill="70AD47"/>
            <w:vAlign w:val="center"/>
            <w:hideMark/>
          </w:tcPr>
          <w:p w14:paraId="3078744B" w14:textId="77777777" w:rsidR="003764B1" w:rsidRPr="00F56266" w:rsidRDefault="003764B1" w:rsidP="00B50212">
            <w:pPr>
              <w:spacing w:line="240" w:lineRule="auto"/>
              <w:jc w:val="center"/>
              <w:rPr>
                <w:rFonts w:eastAsia="Times New Roman" w:cs="Calibri"/>
                <w:b/>
                <w:bCs/>
                <w:color w:val="FFFFFF"/>
                <w:sz w:val="20"/>
                <w:szCs w:val="21"/>
                <w:lang w:eastAsia="nl-NL"/>
              </w:rPr>
            </w:pPr>
            <w:r>
              <w:rPr>
                <w:rFonts w:eastAsia="Times New Roman" w:cs="Calibri"/>
                <w:b/>
                <w:bCs/>
                <w:color w:val="FFFFFF"/>
                <w:sz w:val="20"/>
                <w:szCs w:val="21"/>
                <w:lang w:eastAsia="nl-NL"/>
              </w:rPr>
              <w:t>Onderwerp</w:t>
            </w:r>
          </w:p>
        </w:tc>
        <w:tc>
          <w:tcPr>
            <w:tcW w:w="709" w:type="dxa"/>
            <w:shd w:val="clear" w:color="70AD47" w:fill="70AD47"/>
            <w:vAlign w:val="center"/>
            <w:hideMark/>
          </w:tcPr>
          <w:p w14:paraId="18123ADD" w14:textId="4A5254B0" w:rsidR="003764B1" w:rsidRPr="00F56266" w:rsidRDefault="003764B1"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EIS</w:t>
            </w:r>
          </w:p>
        </w:tc>
        <w:tc>
          <w:tcPr>
            <w:tcW w:w="4820" w:type="dxa"/>
            <w:shd w:val="clear" w:color="70AD47" w:fill="70AD47"/>
            <w:vAlign w:val="center"/>
            <w:hideMark/>
          </w:tcPr>
          <w:p w14:paraId="0E68ED0E" w14:textId="4C3E803C" w:rsidR="003764B1" w:rsidRPr="00F56266" w:rsidRDefault="00D06AAF" w:rsidP="00B50212">
            <w:pPr>
              <w:spacing w:line="240" w:lineRule="auto"/>
              <w:jc w:val="center"/>
              <w:rPr>
                <w:rFonts w:eastAsia="Times New Roman" w:cs="Calibri"/>
                <w:b/>
                <w:bCs/>
                <w:color w:val="FFFFFF"/>
                <w:sz w:val="20"/>
                <w:szCs w:val="21"/>
                <w:lang w:eastAsia="nl-NL"/>
              </w:rPr>
            </w:pPr>
            <w:proofErr w:type="spellStart"/>
            <w:r>
              <w:rPr>
                <w:rFonts w:cs="Calibri"/>
                <w:b/>
                <w:bCs/>
                <w:color w:val="FFFFFF"/>
                <w:sz w:val="20"/>
                <w:lang w:eastAsia="nl-NL"/>
              </w:rPr>
              <w:t>Requirement</w:t>
            </w:r>
            <w:proofErr w:type="spellEnd"/>
          </w:p>
        </w:tc>
        <w:tc>
          <w:tcPr>
            <w:tcW w:w="992" w:type="dxa"/>
            <w:shd w:val="clear" w:color="70AD47" w:fill="70AD47"/>
            <w:vAlign w:val="center"/>
            <w:hideMark/>
          </w:tcPr>
          <w:p w14:paraId="6A5AF179" w14:textId="77777777" w:rsidR="003764B1" w:rsidRPr="00F56266" w:rsidRDefault="003764B1" w:rsidP="00B50212">
            <w:pPr>
              <w:spacing w:line="240" w:lineRule="auto"/>
              <w:jc w:val="center"/>
              <w:rPr>
                <w:rFonts w:eastAsia="Times New Roman" w:cs="Calibri"/>
                <w:b/>
                <w:bCs/>
                <w:color w:val="FFFFFF"/>
                <w:sz w:val="20"/>
                <w:szCs w:val="21"/>
                <w:lang w:eastAsia="nl-NL"/>
              </w:rPr>
            </w:pPr>
            <w:r w:rsidRPr="00F56266">
              <w:rPr>
                <w:rFonts w:eastAsia="Times New Roman" w:cs="Calibri"/>
                <w:b/>
                <w:bCs/>
                <w:color w:val="FFFFFF"/>
                <w:sz w:val="20"/>
                <w:szCs w:val="21"/>
                <w:lang w:eastAsia="nl-NL"/>
              </w:rPr>
              <w:t>Voldoet Ja/ Nee</w:t>
            </w:r>
          </w:p>
        </w:tc>
      </w:tr>
      <w:tr w:rsidR="00F56266" w:rsidRPr="00F56266" w14:paraId="042332EF" w14:textId="77777777" w:rsidTr="00C16597">
        <w:trPr>
          <w:trHeight w:val="1200"/>
        </w:trPr>
        <w:tc>
          <w:tcPr>
            <w:tcW w:w="860" w:type="dxa"/>
            <w:shd w:val="clear" w:color="000000" w:fill="D9D9D9"/>
            <w:hideMark/>
          </w:tcPr>
          <w:p w14:paraId="17B0F729" w14:textId="2FB4302E"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BEH001</w:t>
            </w:r>
          </w:p>
        </w:tc>
        <w:tc>
          <w:tcPr>
            <w:tcW w:w="1403" w:type="dxa"/>
            <w:shd w:val="clear" w:color="000000" w:fill="D9D9D9"/>
            <w:hideMark/>
          </w:tcPr>
          <w:p w14:paraId="7B06A739"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Beheer;</w:t>
            </w:r>
            <w:r w:rsidRPr="00F56266">
              <w:rPr>
                <w:rFonts w:eastAsia="Times New Roman" w:cs="Calibri"/>
                <w:color w:val="000000"/>
                <w:sz w:val="20"/>
                <w:szCs w:val="21"/>
                <w:lang w:eastAsia="nl-NL"/>
              </w:rPr>
              <w:br/>
              <w:t>Archiefwet - Vernietiging</w:t>
            </w:r>
          </w:p>
        </w:tc>
        <w:tc>
          <w:tcPr>
            <w:tcW w:w="709" w:type="dxa"/>
            <w:shd w:val="clear" w:color="000000" w:fill="D9D9D9"/>
            <w:hideMark/>
          </w:tcPr>
          <w:p w14:paraId="494A32E9"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3E900291" w14:textId="5B6C23C1" w:rsidR="00F56266" w:rsidRPr="00F56266" w:rsidRDefault="00F56266" w:rsidP="00817148">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Indien </w:t>
            </w:r>
            <w:r w:rsidR="00817148">
              <w:rPr>
                <w:rFonts w:eastAsia="Times New Roman" w:cs="Calibri"/>
                <w:color w:val="000000"/>
                <w:sz w:val="20"/>
                <w:szCs w:val="21"/>
                <w:lang w:eastAsia="nl-NL"/>
              </w:rPr>
              <w:t>O</w:t>
            </w:r>
            <w:r w:rsidRPr="00F56266">
              <w:rPr>
                <w:rFonts w:eastAsia="Times New Roman" w:cs="Calibri"/>
                <w:color w:val="000000"/>
                <w:sz w:val="20"/>
                <w:szCs w:val="21"/>
                <w:lang w:eastAsia="nl-NL"/>
              </w:rPr>
              <w:t>pdrachtgever daartoe verzoekt zal voorafgaand aan vernietiging een controlelijst worden gemaakt waarop de voor vernietiging in aanmerking komende informatieobjecten zijn beschreven t.b.v. het interne goedkeurings- en auditproces</w:t>
            </w:r>
          </w:p>
        </w:tc>
        <w:tc>
          <w:tcPr>
            <w:tcW w:w="992" w:type="dxa"/>
            <w:shd w:val="clear" w:color="auto" w:fill="auto"/>
            <w:hideMark/>
          </w:tcPr>
          <w:p w14:paraId="35BF3A0F"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2624F23B" w14:textId="77777777" w:rsidTr="00C16597">
        <w:trPr>
          <w:trHeight w:val="1200"/>
        </w:trPr>
        <w:tc>
          <w:tcPr>
            <w:tcW w:w="860" w:type="dxa"/>
            <w:shd w:val="clear" w:color="000000" w:fill="D9D9D9"/>
            <w:hideMark/>
          </w:tcPr>
          <w:p w14:paraId="5565BA5D"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BEH002</w:t>
            </w:r>
          </w:p>
        </w:tc>
        <w:tc>
          <w:tcPr>
            <w:tcW w:w="1403" w:type="dxa"/>
            <w:shd w:val="clear" w:color="000000" w:fill="D9D9D9"/>
            <w:hideMark/>
          </w:tcPr>
          <w:p w14:paraId="3AAB5CD3"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Beheer;</w:t>
            </w:r>
            <w:r w:rsidRPr="00F56266">
              <w:rPr>
                <w:rFonts w:eastAsia="Times New Roman" w:cs="Calibri"/>
                <w:color w:val="000000"/>
                <w:sz w:val="20"/>
                <w:szCs w:val="21"/>
                <w:lang w:eastAsia="nl-NL"/>
              </w:rPr>
              <w:br/>
              <w:t>Data-</w:t>
            </w:r>
            <w:proofErr w:type="spellStart"/>
            <w:r w:rsidRPr="00F56266">
              <w:rPr>
                <w:rFonts w:eastAsia="Times New Roman" w:cs="Calibri"/>
                <w:color w:val="000000"/>
                <w:sz w:val="20"/>
                <w:szCs w:val="21"/>
                <w:lang w:eastAsia="nl-NL"/>
              </w:rPr>
              <w:t>portaliteit</w:t>
            </w:r>
            <w:proofErr w:type="spellEnd"/>
          </w:p>
        </w:tc>
        <w:tc>
          <w:tcPr>
            <w:tcW w:w="709" w:type="dxa"/>
            <w:shd w:val="clear" w:color="000000" w:fill="D9D9D9"/>
            <w:hideMark/>
          </w:tcPr>
          <w:p w14:paraId="5B14D8BA"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49CB3BC0" w14:textId="5136CF5C" w:rsidR="00F56266" w:rsidRPr="00F56266" w:rsidRDefault="000476F0"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56266" w:rsidRPr="00F56266">
              <w:rPr>
                <w:rFonts w:eastAsia="Times New Roman" w:cs="Calibri"/>
                <w:color w:val="000000"/>
                <w:sz w:val="20"/>
                <w:szCs w:val="21"/>
                <w:lang w:eastAsia="nl-NL"/>
              </w:rPr>
              <w:t xml:space="preserve">conformeert zich aan het maken van een bulkexport van informatieobjecten op een zodanige manier dat de onderlinge relatie van die informatieobjecten in tact blijft en deze geïmporteerd kunnen worden in een opvolgend systeem wanneer het contract afloopt of wordt beëindigd of kunnen worden overgebracht naar een archiefbewaarplaats als deze voor permanente bewaring in aanmerking komen. </w:t>
            </w:r>
          </w:p>
        </w:tc>
        <w:tc>
          <w:tcPr>
            <w:tcW w:w="992" w:type="dxa"/>
            <w:shd w:val="clear" w:color="auto" w:fill="auto"/>
            <w:hideMark/>
          </w:tcPr>
          <w:p w14:paraId="14C008F9"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05CE349A" w14:textId="77777777" w:rsidTr="00C16597">
        <w:trPr>
          <w:trHeight w:val="1200"/>
        </w:trPr>
        <w:tc>
          <w:tcPr>
            <w:tcW w:w="860" w:type="dxa"/>
            <w:shd w:val="clear" w:color="000000" w:fill="D9D9D9"/>
            <w:hideMark/>
          </w:tcPr>
          <w:p w14:paraId="49582E20" w14:textId="4B23E594" w:rsidR="00F56266" w:rsidRPr="00F56266" w:rsidRDefault="000D4E60"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BEH003</w:t>
            </w:r>
          </w:p>
        </w:tc>
        <w:tc>
          <w:tcPr>
            <w:tcW w:w="1403" w:type="dxa"/>
            <w:shd w:val="clear" w:color="000000" w:fill="D9D9D9"/>
            <w:hideMark/>
          </w:tcPr>
          <w:p w14:paraId="56EE4F06"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Informatie Beveiliging;</w:t>
            </w:r>
            <w:r w:rsidRPr="00F56266">
              <w:rPr>
                <w:rFonts w:eastAsia="Times New Roman" w:cs="Calibri"/>
                <w:color w:val="000000"/>
                <w:sz w:val="20"/>
                <w:szCs w:val="21"/>
                <w:lang w:eastAsia="nl-NL"/>
              </w:rPr>
              <w:br/>
              <w:t>BIO richtlijnen</w:t>
            </w:r>
          </w:p>
        </w:tc>
        <w:tc>
          <w:tcPr>
            <w:tcW w:w="709" w:type="dxa"/>
            <w:shd w:val="clear" w:color="000000" w:fill="D9D9D9"/>
            <w:hideMark/>
          </w:tcPr>
          <w:p w14:paraId="0F5A8B60"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1FA18E76" w14:textId="7C244F68" w:rsidR="00F56266" w:rsidRPr="00F56266" w:rsidRDefault="004E4CD9" w:rsidP="004E4CD9">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56266" w:rsidRPr="00F56266">
              <w:rPr>
                <w:rFonts w:eastAsia="Times New Roman" w:cs="Calibri"/>
                <w:color w:val="000000"/>
                <w:sz w:val="20"/>
                <w:szCs w:val="21"/>
                <w:lang w:eastAsia="nl-NL"/>
              </w:rPr>
              <w:t xml:space="preserve">is ISO27001 gecertificeerd met betrekking op de te leveren dienstverlening. Indien de </w:t>
            </w:r>
            <w:r>
              <w:rPr>
                <w:rFonts w:eastAsia="Times New Roman" w:cs="Calibri"/>
                <w:color w:val="000000"/>
                <w:sz w:val="20"/>
                <w:szCs w:val="21"/>
                <w:lang w:eastAsia="nl-NL"/>
              </w:rPr>
              <w:t>Inschrijver</w:t>
            </w:r>
            <w:r w:rsidRPr="00F56266">
              <w:rPr>
                <w:rFonts w:eastAsia="Times New Roman" w:cs="Calibri"/>
                <w:color w:val="000000"/>
                <w:sz w:val="20"/>
                <w:szCs w:val="21"/>
                <w:lang w:eastAsia="nl-NL"/>
              </w:rPr>
              <w:t xml:space="preserve"> </w:t>
            </w:r>
            <w:r w:rsidR="00F56266" w:rsidRPr="00F56266">
              <w:rPr>
                <w:rFonts w:eastAsia="Times New Roman" w:cs="Calibri"/>
                <w:color w:val="000000"/>
                <w:sz w:val="20"/>
                <w:szCs w:val="21"/>
                <w:lang w:eastAsia="nl-NL"/>
              </w:rPr>
              <w:t>niet ISO 27001 gecertificeerd is</w:t>
            </w:r>
            <w:r w:rsidR="009664E5">
              <w:rPr>
                <w:rFonts w:eastAsia="Times New Roman" w:cs="Calibri"/>
                <w:color w:val="000000"/>
                <w:sz w:val="20"/>
                <w:szCs w:val="21"/>
                <w:lang w:eastAsia="nl-NL"/>
              </w:rPr>
              <w:t>,</w:t>
            </w:r>
            <w:r w:rsidR="00F56266" w:rsidRPr="00F56266">
              <w:rPr>
                <w:rFonts w:eastAsia="Times New Roman" w:cs="Calibri"/>
                <w:color w:val="000000"/>
                <w:sz w:val="20"/>
                <w:szCs w:val="21"/>
                <w:lang w:eastAsia="nl-NL"/>
              </w:rPr>
              <w:t xml:space="preserve"> kan een kwaliteitshandboek voldoen. Hiervan zijn alle onderdelen van de ISO 27001 uitgewerkt en heeft een externe auditor vastgesteld dat de opgenomen PDCA cyclus gelijkwaardig is van opzet als de ISO 27001 voorschrijft. Voorbeeld van alternatieven voor een ISO27001 certificering is een SOC 2 of SOC 3 Assurance rapportage.</w:t>
            </w:r>
          </w:p>
        </w:tc>
        <w:tc>
          <w:tcPr>
            <w:tcW w:w="992" w:type="dxa"/>
            <w:shd w:val="clear" w:color="auto" w:fill="auto"/>
            <w:hideMark/>
          </w:tcPr>
          <w:p w14:paraId="13E2FB45"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r w:rsidR="00F56266" w:rsidRPr="00F56266" w14:paraId="39950CA0" w14:textId="77777777" w:rsidTr="00C16597">
        <w:trPr>
          <w:trHeight w:val="1200"/>
        </w:trPr>
        <w:tc>
          <w:tcPr>
            <w:tcW w:w="860" w:type="dxa"/>
            <w:shd w:val="clear" w:color="000000" w:fill="D9D9D9"/>
            <w:hideMark/>
          </w:tcPr>
          <w:p w14:paraId="52C4A3B4" w14:textId="33425EE5" w:rsidR="00F56266" w:rsidRPr="00F56266" w:rsidRDefault="000D4E60" w:rsidP="00F56266">
            <w:pPr>
              <w:spacing w:line="240" w:lineRule="auto"/>
              <w:rPr>
                <w:rFonts w:eastAsia="Times New Roman" w:cs="Calibri"/>
                <w:color w:val="000000"/>
                <w:sz w:val="20"/>
                <w:szCs w:val="21"/>
                <w:lang w:eastAsia="nl-NL"/>
              </w:rPr>
            </w:pPr>
            <w:r>
              <w:rPr>
                <w:rFonts w:eastAsia="Times New Roman" w:cs="Calibri"/>
                <w:color w:val="000000"/>
                <w:sz w:val="20"/>
                <w:szCs w:val="21"/>
                <w:lang w:eastAsia="nl-NL"/>
              </w:rPr>
              <w:t>BEH004</w:t>
            </w:r>
          </w:p>
        </w:tc>
        <w:tc>
          <w:tcPr>
            <w:tcW w:w="1403" w:type="dxa"/>
            <w:shd w:val="clear" w:color="000000" w:fill="D9D9D9"/>
            <w:hideMark/>
          </w:tcPr>
          <w:p w14:paraId="5CC90D3A"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Koppelingen;</w:t>
            </w:r>
          </w:p>
        </w:tc>
        <w:tc>
          <w:tcPr>
            <w:tcW w:w="709" w:type="dxa"/>
            <w:shd w:val="clear" w:color="000000" w:fill="D9D9D9"/>
            <w:hideMark/>
          </w:tcPr>
          <w:p w14:paraId="280D45EF" w14:textId="77777777" w:rsidR="00F56266" w:rsidRPr="00F56266" w:rsidRDefault="00F56266" w:rsidP="00F56266">
            <w:pPr>
              <w:spacing w:line="240" w:lineRule="auto"/>
              <w:jc w:val="center"/>
              <w:rPr>
                <w:rFonts w:eastAsia="Times New Roman" w:cs="Calibri"/>
                <w:color w:val="000000"/>
                <w:sz w:val="20"/>
                <w:szCs w:val="21"/>
                <w:lang w:eastAsia="nl-NL"/>
              </w:rPr>
            </w:pPr>
            <w:r w:rsidRPr="00F56266">
              <w:rPr>
                <w:rFonts w:eastAsia="Times New Roman" w:cs="Calibri"/>
                <w:color w:val="000000"/>
                <w:sz w:val="20"/>
                <w:szCs w:val="21"/>
                <w:lang w:eastAsia="nl-NL"/>
              </w:rPr>
              <w:t>EIS</w:t>
            </w:r>
          </w:p>
        </w:tc>
        <w:tc>
          <w:tcPr>
            <w:tcW w:w="4820" w:type="dxa"/>
            <w:shd w:val="clear" w:color="000000" w:fill="D9D9D9"/>
            <w:hideMark/>
          </w:tcPr>
          <w:p w14:paraId="2040AFD4" w14:textId="28A9B0C9" w:rsidR="00F56266" w:rsidRPr="00F56266" w:rsidRDefault="00F56266" w:rsidP="00A977BB">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xml:space="preserve">Alle eisen van toepassing op het realiseren van de koppelingen tijdens de </w:t>
            </w:r>
            <w:r w:rsidR="00A977BB">
              <w:rPr>
                <w:rFonts w:eastAsia="Times New Roman" w:cs="Calibri"/>
                <w:color w:val="000000"/>
                <w:sz w:val="20"/>
                <w:szCs w:val="21"/>
                <w:lang w:eastAsia="nl-NL"/>
              </w:rPr>
              <w:t>I</w:t>
            </w:r>
            <w:r w:rsidRPr="00F56266">
              <w:rPr>
                <w:rFonts w:eastAsia="Times New Roman" w:cs="Calibri"/>
                <w:color w:val="000000"/>
                <w:sz w:val="20"/>
                <w:szCs w:val="21"/>
                <w:lang w:eastAsia="nl-NL"/>
              </w:rPr>
              <w:t>mplementatie zijn eveneens van toepassing op het beheer van de koppelingen.</w:t>
            </w:r>
          </w:p>
        </w:tc>
        <w:tc>
          <w:tcPr>
            <w:tcW w:w="992" w:type="dxa"/>
            <w:shd w:val="clear" w:color="auto" w:fill="auto"/>
            <w:hideMark/>
          </w:tcPr>
          <w:p w14:paraId="6CA60EDC" w14:textId="77777777" w:rsidR="00F56266" w:rsidRPr="00F56266" w:rsidRDefault="00F56266" w:rsidP="00F56266">
            <w:pPr>
              <w:spacing w:line="240" w:lineRule="auto"/>
              <w:rPr>
                <w:rFonts w:eastAsia="Times New Roman" w:cs="Calibri"/>
                <w:color w:val="000000"/>
                <w:sz w:val="20"/>
                <w:szCs w:val="21"/>
                <w:lang w:eastAsia="nl-NL"/>
              </w:rPr>
            </w:pPr>
            <w:r w:rsidRPr="00F56266">
              <w:rPr>
                <w:rFonts w:eastAsia="Times New Roman" w:cs="Calibri"/>
                <w:color w:val="000000"/>
                <w:sz w:val="20"/>
                <w:szCs w:val="21"/>
                <w:lang w:eastAsia="nl-NL"/>
              </w:rPr>
              <w:t> </w:t>
            </w:r>
          </w:p>
        </w:tc>
      </w:tr>
    </w:tbl>
    <w:p w14:paraId="19025321" w14:textId="5C5C7238" w:rsidR="00F56266" w:rsidRDefault="00F56266" w:rsidP="005E6B1E"/>
    <w:p w14:paraId="6196C8B3" w14:textId="69BA99A9" w:rsidR="00612800" w:rsidRDefault="00612800" w:rsidP="005E6B1E"/>
    <w:p w14:paraId="36A5DA23" w14:textId="64E5FE14" w:rsidR="00612800" w:rsidRDefault="00612800" w:rsidP="005E6B1E"/>
    <w:p w14:paraId="66512DA4" w14:textId="77777777" w:rsidR="00612800" w:rsidRDefault="00612800" w:rsidP="005E6B1E"/>
    <w:p w14:paraId="68258AA1" w14:textId="77777777" w:rsidR="00EF1803" w:rsidRDefault="00EF1803"/>
    <w:p w14:paraId="677FC27E" w14:textId="18C2A575" w:rsidR="00B0197C" w:rsidRPr="00EA4B76" w:rsidRDefault="00B0197C" w:rsidP="002B7210">
      <w:pPr>
        <w:pStyle w:val="Kop1"/>
      </w:pPr>
      <w:bookmarkStart w:id="82" w:name="_Toc100577311"/>
      <w:r w:rsidRPr="00EA4B76">
        <w:t>Categorie D</w:t>
      </w:r>
      <w:r w:rsidR="00F723CC">
        <w:t xml:space="preserve"> </w:t>
      </w:r>
      <w:r w:rsidRPr="00EA4B76">
        <w:t>-</w:t>
      </w:r>
      <w:r w:rsidR="00F723CC">
        <w:t xml:space="preserve"> </w:t>
      </w:r>
      <w:r w:rsidRPr="00EA4B76">
        <w:t>Presentaties</w:t>
      </w:r>
      <w:bookmarkEnd w:id="82"/>
    </w:p>
    <w:p w14:paraId="37DA408C" w14:textId="6A01E863" w:rsidR="005D4AFC" w:rsidRDefault="005D4AFC" w:rsidP="00E6723B">
      <w:pPr>
        <w:pStyle w:val="Default"/>
      </w:pPr>
    </w:p>
    <w:p w14:paraId="33075A9F" w14:textId="5FBECDE8" w:rsidR="00581A3D" w:rsidRDefault="00581A3D" w:rsidP="00581A3D">
      <w:pPr>
        <w:spacing w:line="280" w:lineRule="atLeast"/>
      </w:pPr>
      <w:r>
        <w:t>De presentaties hebben als doel Inschrijver de mogelijkheid te bieden om het Implementatie- en het Beheerplan te presenteren en daarmee een beeld te geven van de professionaliteit van de eigen organisatie en aan te tonen dat Inschrijver de uitdaging werkelijk aan kan. Voor iedere presentatie is een ‘casus’ gedefinieerd bestaande uit een aantal onderwerpen uit Categorie A en Categorie B.</w:t>
      </w:r>
    </w:p>
    <w:p w14:paraId="663D02E4" w14:textId="110BBFC4" w:rsidR="00581A3D" w:rsidRDefault="00581A3D" w:rsidP="00E6723B">
      <w:pPr>
        <w:pStyle w:val="Default"/>
      </w:pPr>
    </w:p>
    <w:p w14:paraId="3FA1F34E" w14:textId="622DF230" w:rsidR="00183533" w:rsidRPr="00E6723B" w:rsidRDefault="00183533" w:rsidP="00E6723B">
      <w:pPr>
        <w:pStyle w:val="Default"/>
      </w:pPr>
      <w:r>
        <w:t xml:space="preserve">Elke presentatie wordt geacht op elk </w:t>
      </w:r>
      <w:r w:rsidR="00F12351">
        <w:t>o</w:t>
      </w:r>
      <w:r>
        <w:t xml:space="preserve">nderwerp meerwaarde te geven ten opzichte van de ingeleverde beschrijving van het </w:t>
      </w:r>
      <w:r w:rsidR="00F12351">
        <w:t>o</w:t>
      </w:r>
      <w:r>
        <w:t>nderwerp.</w:t>
      </w:r>
    </w:p>
    <w:p w14:paraId="1D78F99E" w14:textId="3BFDD984" w:rsidR="005D4AFC" w:rsidRPr="00E6723B" w:rsidRDefault="005D4AFC" w:rsidP="00E6723B">
      <w:pPr>
        <w:pStyle w:val="Default"/>
      </w:pPr>
      <w:r w:rsidRPr="00E6723B">
        <w:t xml:space="preserve">Zie de </w:t>
      </w:r>
      <w:r w:rsidR="00D8486F">
        <w:t>A</w:t>
      </w:r>
      <w:r w:rsidRPr="00E6723B">
        <w:t>anbestedingsleidraad H 5.1.2.1. voor presentatie instructies</w:t>
      </w:r>
      <w:r w:rsidR="00183533">
        <w:t xml:space="preserve"> en H 6 voor de wijze van beoordelen en waardering.</w:t>
      </w:r>
    </w:p>
    <w:p w14:paraId="2AEB80C3" w14:textId="77777777" w:rsidR="005D4AFC" w:rsidRPr="00E6723B" w:rsidRDefault="005D4AFC" w:rsidP="00E6723B">
      <w:pPr>
        <w:pStyle w:val="Default"/>
      </w:pPr>
    </w:p>
    <w:p w14:paraId="0CC7D879" w14:textId="415B9086" w:rsidR="00FC4643" w:rsidRDefault="005D4AFC" w:rsidP="002B7210">
      <w:pPr>
        <w:pStyle w:val="Kop2"/>
      </w:pPr>
      <w:bookmarkStart w:id="83" w:name="_Toc100577312"/>
      <w:r>
        <w:t xml:space="preserve">Presentatie 1 - </w:t>
      </w:r>
      <w:r w:rsidR="00E931A4">
        <w:t>Projectmanagement</w:t>
      </w:r>
      <w:bookmarkEnd w:id="83"/>
    </w:p>
    <w:p w14:paraId="503048C4" w14:textId="45C9D4DB" w:rsidR="00EF1803" w:rsidRDefault="00894E6B" w:rsidP="002B7210">
      <w:pPr>
        <w:pStyle w:val="Overzicht1"/>
        <w:numPr>
          <w:ilvl w:val="0"/>
          <w:numId w:val="0"/>
        </w:numPr>
      </w:pPr>
      <w:r>
        <w:t>In p</w:t>
      </w:r>
      <w:r w:rsidR="00E6723B">
        <w:t xml:space="preserve">resentatie </w:t>
      </w:r>
      <w:r w:rsidR="00280E1F">
        <w:t>1 – Projectmanagement</w:t>
      </w:r>
      <w:r>
        <w:t>,</w:t>
      </w:r>
      <w:r w:rsidR="00280E1F">
        <w:t xml:space="preserve"> </w:t>
      </w:r>
      <w:r>
        <w:t xml:space="preserve">wordt Inschrijver gevraagd om </w:t>
      </w:r>
      <w:r w:rsidR="00280E1F">
        <w:t>de volgende onderwerpen uit Categorie A: Implementatie</w:t>
      </w:r>
      <w:r w:rsidR="009664E5">
        <w:t>p</w:t>
      </w:r>
      <w:r w:rsidR="00280E1F">
        <w:t xml:space="preserve">lan </w:t>
      </w:r>
      <w:r w:rsidR="00D144DF">
        <w:t>middels een presentatie nader toe te lichten</w:t>
      </w:r>
      <w:r>
        <w:t>.</w:t>
      </w:r>
      <w:r w:rsidR="00E6723B">
        <w:t>:</w:t>
      </w:r>
    </w:p>
    <w:p w14:paraId="0EDF7466" w14:textId="2484947E" w:rsidR="00E6723B" w:rsidRDefault="00EB312E" w:rsidP="00EB312E">
      <w:pPr>
        <w:pStyle w:val="Overzicht1"/>
      </w:pPr>
      <w:r>
        <w:t>Projectplanning overall</w:t>
      </w:r>
      <w:r w:rsidR="00894E6B">
        <w:t>;</w:t>
      </w:r>
    </w:p>
    <w:p w14:paraId="1E61E590" w14:textId="032D53EE" w:rsidR="00EB312E" w:rsidRDefault="00EB312E" w:rsidP="00EB312E">
      <w:pPr>
        <w:pStyle w:val="Overzicht1"/>
      </w:pPr>
      <w:r w:rsidRPr="00EB312E">
        <w:t xml:space="preserve">Projectstructuur en </w:t>
      </w:r>
      <w:r w:rsidR="00826DDC">
        <w:t>P</w:t>
      </w:r>
      <w:r w:rsidRPr="00EB312E">
        <w:t>rojectteam</w:t>
      </w:r>
      <w:r w:rsidR="00894E6B">
        <w:t>;</w:t>
      </w:r>
    </w:p>
    <w:p w14:paraId="50C929A2" w14:textId="4B8AD418" w:rsidR="00EB312E" w:rsidRDefault="00EB312E" w:rsidP="00EB312E">
      <w:pPr>
        <w:pStyle w:val="Overzicht1"/>
      </w:pPr>
      <w:r w:rsidRPr="00EB312E">
        <w:t>Voorbereidende en project-beheersende werkzaamheden</w:t>
      </w:r>
      <w:r w:rsidR="00894E6B">
        <w:t>;</w:t>
      </w:r>
    </w:p>
    <w:p w14:paraId="5A509BD2" w14:textId="224C61E3" w:rsidR="00EB312E" w:rsidRDefault="00EB312E" w:rsidP="00EB312E">
      <w:pPr>
        <w:pStyle w:val="Overzicht1"/>
      </w:pPr>
      <w:r w:rsidRPr="00EB312E">
        <w:t>Opleidingen</w:t>
      </w:r>
      <w:r w:rsidR="00894E6B">
        <w:t>;</w:t>
      </w:r>
    </w:p>
    <w:p w14:paraId="17AD329E" w14:textId="5A1EB9C0" w:rsidR="00E931A4" w:rsidRDefault="00E931A4" w:rsidP="00E931A4">
      <w:pPr>
        <w:pStyle w:val="Overzicht1"/>
      </w:pPr>
      <w:r w:rsidRPr="00EB312E">
        <w:t>Go-live en nazorg</w:t>
      </w:r>
      <w:r w:rsidR="00894E6B">
        <w:t>.</w:t>
      </w:r>
    </w:p>
    <w:p w14:paraId="115EAF80" w14:textId="3C879B73" w:rsidR="00EF1803" w:rsidRDefault="00EF1803" w:rsidP="002B7210"/>
    <w:p w14:paraId="39636C69" w14:textId="1A206964" w:rsidR="00894E6B" w:rsidRDefault="00894E6B" w:rsidP="002B7210">
      <w:r>
        <w:t xml:space="preserve">Zie de </w:t>
      </w:r>
      <w:r w:rsidR="00D8486F">
        <w:t>A</w:t>
      </w:r>
      <w:r>
        <w:t>anbestedingsleidraad H 5 voor presentatie instructies en H6 voor de Beoordelingswijze.</w:t>
      </w:r>
    </w:p>
    <w:p w14:paraId="7C2C09CE" w14:textId="77777777" w:rsidR="00E931A4" w:rsidRPr="00EF1803" w:rsidRDefault="00E931A4" w:rsidP="002B7210"/>
    <w:p w14:paraId="69C85C6B" w14:textId="12EEBC27" w:rsidR="00FC4643" w:rsidRDefault="005D4AFC" w:rsidP="002B7210">
      <w:pPr>
        <w:pStyle w:val="Kop2"/>
      </w:pPr>
      <w:bookmarkStart w:id="84" w:name="_Toc100577313"/>
      <w:r>
        <w:t xml:space="preserve">Presentatie 2 </w:t>
      </w:r>
      <w:r w:rsidR="00E931A4">
        <w:t>–</w:t>
      </w:r>
      <w:r>
        <w:t xml:space="preserve"> </w:t>
      </w:r>
      <w:r w:rsidR="00E931A4">
        <w:t>Inrichting en Testen</w:t>
      </w:r>
      <w:bookmarkEnd w:id="84"/>
    </w:p>
    <w:p w14:paraId="1E027DA6" w14:textId="49815265" w:rsidR="00EB312E" w:rsidRDefault="00894E6B" w:rsidP="002B7210">
      <w:pPr>
        <w:pStyle w:val="Overzicht1"/>
        <w:numPr>
          <w:ilvl w:val="0"/>
          <w:numId w:val="0"/>
        </w:numPr>
      </w:pPr>
      <w:r>
        <w:t xml:space="preserve">In </w:t>
      </w:r>
      <w:r w:rsidR="00EB312E">
        <w:t xml:space="preserve">presentatie </w:t>
      </w:r>
      <w:r>
        <w:t>2 – Inrichting en Testen, wordt Inschrijver gevraagd om de volgende onderwerpen uit Categorie A: Implementatie</w:t>
      </w:r>
      <w:r w:rsidR="00F57EC8">
        <w:t>p</w:t>
      </w:r>
      <w:r>
        <w:t xml:space="preserve">lan </w:t>
      </w:r>
      <w:r w:rsidR="00D144DF">
        <w:t>middels een presentatie nader toe te lichten</w:t>
      </w:r>
      <w:r w:rsidR="00EB312E">
        <w:t>:</w:t>
      </w:r>
    </w:p>
    <w:p w14:paraId="609AFF2D" w14:textId="59CA2B76" w:rsidR="00EB312E" w:rsidRDefault="00EB312E" w:rsidP="00EB312E">
      <w:pPr>
        <w:pStyle w:val="Overzicht1"/>
      </w:pPr>
      <w:r w:rsidRPr="00EB312E">
        <w:t>Inrichting van de applicatie (</w:t>
      </w:r>
      <w:proofErr w:type="spellStart"/>
      <w:r w:rsidRPr="00EB312E">
        <w:t>parametriseren</w:t>
      </w:r>
      <w:proofErr w:type="spellEnd"/>
      <w:r w:rsidRPr="00EB312E">
        <w:t>)</w:t>
      </w:r>
    </w:p>
    <w:p w14:paraId="3BF221B6" w14:textId="5B2209C7" w:rsidR="00EB312E" w:rsidRDefault="00EB312E" w:rsidP="00EB312E">
      <w:pPr>
        <w:pStyle w:val="Overzicht1"/>
      </w:pPr>
      <w:r w:rsidRPr="00EB312E">
        <w:t>Inrichting van de gegevens (migreren)</w:t>
      </w:r>
    </w:p>
    <w:p w14:paraId="43DDEC43" w14:textId="49423F62" w:rsidR="00EB312E" w:rsidRDefault="00EB312E" w:rsidP="00EB312E">
      <w:pPr>
        <w:pStyle w:val="Overzicht1"/>
      </w:pPr>
      <w:r>
        <w:t>Testen</w:t>
      </w:r>
    </w:p>
    <w:p w14:paraId="0663FC42" w14:textId="1CBF5D86" w:rsidR="00EF1803" w:rsidRDefault="00EF1803" w:rsidP="002B7210"/>
    <w:p w14:paraId="16660C7D" w14:textId="0F3C66F0" w:rsidR="00D144DF" w:rsidRDefault="00D144DF" w:rsidP="00D144DF">
      <w:r>
        <w:t xml:space="preserve">Zie de </w:t>
      </w:r>
      <w:r w:rsidR="00D8486F">
        <w:t>A</w:t>
      </w:r>
      <w:r>
        <w:t>anbestedingsleidraad H 5 voor presentatie instructies en H6 voor de Beoordelingswijze.</w:t>
      </w:r>
    </w:p>
    <w:p w14:paraId="74739952" w14:textId="45DBF25E" w:rsidR="00E931A4" w:rsidRDefault="00E931A4" w:rsidP="002B7210"/>
    <w:p w14:paraId="21EDC71C" w14:textId="77777777" w:rsidR="00D144DF" w:rsidRPr="00EF1803" w:rsidRDefault="00D144DF" w:rsidP="002B7210"/>
    <w:p w14:paraId="7B8C3807" w14:textId="7F8647BC" w:rsidR="006A7C43" w:rsidRDefault="005D4AFC" w:rsidP="002B7210">
      <w:pPr>
        <w:pStyle w:val="Kop2"/>
      </w:pPr>
      <w:bookmarkStart w:id="85" w:name="_Toc100577314"/>
      <w:r>
        <w:t xml:space="preserve">Presentatie 3 </w:t>
      </w:r>
      <w:r w:rsidR="00E931A4">
        <w:t>–</w:t>
      </w:r>
      <w:r>
        <w:t xml:space="preserve"> </w:t>
      </w:r>
      <w:r w:rsidR="00E931A4">
        <w:t>Integraties en Testen</w:t>
      </w:r>
      <w:bookmarkEnd w:id="85"/>
    </w:p>
    <w:p w14:paraId="1A12E965" w14:textId="5F6C9B7E" w:rsidR="00EB312E" w:rsidRDefault="00894E6B" w:rsidP="002B7210">
      <w:pPr>
        <w:pStyle w:val="Overzicht1"/>
        <w:numPr>
          <w:ilvl w:val="0"/>
          <w:numId w:val="0"/>
        </w:numPr>
      </w:pPr>
      <w:r>
        <w:t>In presentatie 3 – Integraties en Testen, wordt Inschrijver gevraagd om de volgende onderwerpen uit Categorie A: Implementatie</w:t>
      </w:r>
      <w:r w:rsidR="00F57EC8">
        <w:t>p</w:t>
      </w:r>
      <w:r>
        <w:t xml:space="preserve">lan </w:t>
      </w:r>
      <w:r w:rsidR="00D144DF">
        <w:t>middels een presentatie nader toe te lichten</w:t>
      </w:r>
      <w:r w:rsidR="00EB312E">
        <w:t>:</w:t>
      </w:r>
    </w:p>
    <w:p w14:paraId="62908009" w14:textId="76FB9E81" w:rsidR="00EB312E" w:rsidRDefault="00EB312E" w:rsidP="00EB312E">
      <w:pPr>
        <w:pStyle w:val="Overzicht1"/>
      </w:pPr>
      <w:r w:rsidRPr="00EB312E">
        <w:t>Realisatie van de koppelingen</w:t>
      </w:r>
    </w:p>
    <w:p w14:paraId="2DFCA7CF" w14:textId="39B8B727" w:rsidR="00F832E5" w:rsidRDefault="00F832E5" w:rsidP="00EB312E">
      <w:pPr>
        <w:pStyle w:val="Overzicht1"/>
      </w:pPr>
      <w:r>
        <w:t>Testen</w:t>
      </w:r>
    </w:p>
    <w:p w14:paraId="5B668695" w14:textId="79D48635" w:rsidR="00EF1803" w:rsidRDefault="00EF1803" w:rsidP="002B7210"/>
    <w:p w14:paraId="658B1178" w14:textId="70597194" w:rsidR="00D144DF" w:rsidRDefault="00D144DF" w:rsidP="00D144DF">
      <w:r>
        <w:t xml:space="preserve">Zie de </w:t>
      </w:r>
      <w:r w:rsidR="00D8486F">
        <w:t>A</w:t>
      </w:r>
      <w:r>
        <w:t>anbestedingsleidraad H 5 voor presentatie instructies en H6 voor de Beoordelingswijze.</w:t>
      </w:r>
    </w:p>
    <w:p w14:paraId="692D8754" w14:textId="2DCAF045" w:rsidR="00E931A4" w:rsidRDefault="00E931A4" w:rsidP="002B7210"/>
    <w:p w14:paraId="5D7041BC" w14:textId="77777777" w:rsidR="00D144DF" w:rsidRPr="00EF1803" w:rsidRDefault="00D144DF" w:rsidP="002B7210"/>
    <w:p w14:paraId="1104A292" w14:textId="3FA5E353" w:rsidR="006A7C43" w:rsidRDefault="005D4AFC" w:rsidP="002B7210">
      <w:pPr>
        <w:pStyle w:val="Kop2"/>
      </w:pPr>
      <w:bookmarkStart w:id="86" w:name="_Toc100577315"/>
      <w:r>
        <w:t xml:space="preserve">Presentatie 4 - </w:t>
      </w:r>
      <w:r w:rsidR="006A7C43">
        <w:t>Beheer</w:t>
      </w:r>
      <w:bookmarkEnd w:id="86"/>
    </w:p>
    <w:p w14:paraId="6DA74930" w14:textId="352E7B20" w:rsidR="00EB312E" w:rsidRDefault="00894E6B" w:rsidP="002B7210">
      <w:pPr>
        <w:pStyle w:val="Overzicht1"/>
        <w:numPr>
          <w:ilvl w:val="0"/>
          <w:numId w:val="0"/>
        </w:numPr>
      </w:pPr>
      <w:r>
        <w:t xml:space="preserve">In presentatie 4 – Beheer, wordt Inschrijver gevraagd om de volgende onderwerpen uit Categorie </w:t>
      </w:r>
      <w:r w:rsidR="00D144DF">
        <w:t>B:</w:t>
      </w:r>
      <w:r>
        <w:t xml:space="preserve"> </w:t>
      </w:r>
      <w:r w:rsidR="00D144DF">
        <w:t>Beheerplan</w:t>
      </w:r>
      <w:r>
        <w:t xml:space="preserve"> </w:t>
      </w:r>
      <w:r w:rsidR="00D144DF">
        <w:t>middels een presentatie nader toe te lichten</w:t>
      </w:r>
      <w:r w:rsidR="00EB312E">
        <w:t>:</w:t>
      </w:r>
    </w:p>
    <w:p w14:paraId="45AF9E37" w14:textId="1F419327" w:rsidR="00EB312E" w:rsidRDefault="00EB312E" w:rsidP="00EB312E">
      <w:pPr>
        <w:pStyle w:val="Overzicht1"/>
      </w:pPr>
      <w:r>
        <w:t>Beheerteam</w:t>
      </w:r>
    </w:p>
    <w:p w14:paraId="31B70F58" w14:textId="4EBAD9FF" w:rsidR="00EB312E" w:rsidRDefault="00EB312E" w:rsidP="00EB312E">
      <w:pPr>
        <w:pStyle w:val="Overzicht1"/>
      </w:pPr>
      <w:r>
        <w:t>Meldingenbeheer</w:t>
      </w:r>
    </w:p>
    <w:p w14:paraId="7149F954" w14:textId="61BA9713" w:rsidR="00EB312E" w:rsidRDefault="00EB312E" w:rsidP="00EB312E">
      <w:pPr>
        <w:pStyle w:val="Overzicht1"/>
      </w:pPr>
      <w:r>
        <w:t>Releasemanagement</w:t>
      </w:r>
    </w:p>
    <w:p w14:paraId="4E42916A" w14:textId="6F6E5507" w:rsidR="00EB312E" w:rsidRDefault="00EB312E" w:rsidP="00EB312E">
      <w:pPr>
        <w:pStyle w:val="Overzicht1"/>
      </w:pPr>
      <w:r>
        <w:t>Koppelingenbeheer</w:t>
      </w:r>
    </w:p>
    <w:p w14:paraId="76C0ED25" w14:textId="112E96CC" w:rsidR="00EB312E" w:rsidRDefault="00EB312E" w:rsidP="00EB312E">
      <w:pPr>
        <w:pStyle w:val="Overzicht1"/>
      </w:pPr>
      <w:r>
        <w:t>Testen</w:t>
      </w:r>
    </w:p>
    <w:p w14:paraId="435BD139" w14:textId="43489634" w:rsidR="00EB312E" w:rsidRDefault="00EB312E" w:rsidP="00EB312E">
      <w:pPr>
        <w:pStyle w:val="Overzicht1"/>
        <w:numPr>
          <w:ilvl w:val="0"/>
          <w:numId w:val="0"/>
        </w:numPr>
      </w:pPr>
    </w:p>
    <w:p w14:paraId="4446EECE" w14:textId="588843B4" w:rsidR="00D144DF" w:rsidRDefault="00D144DF" w:rsidP="00D144DF">
      <w:r>
        <w:t xml:space="preserve">Zie de </w:t>
      </w:r>
      <w:r w:rsidR="00D8486F">
        <w:t>A</w:t>
      </w:r>
      <w:r>
        <w:t>anbestedingsleidraad H 5 voor presentatie instructies en H6 voor de Beoordelingswijze.</w:t>
      </w:r>
    </w:p>
    <w:p w14:paraId="52B72474" w14:textId="77777777" w:rsidR="00D144DF" w:rsidRDefault="00D144DF" w:rsidP="00EB312E">
      <w:pPr>
        <w:pStyle w:val="Overzicht1"/>
        <w:numPr>
          <w:ilvl w:val="0"/>
          <w:numId w:val="0"/>
        </w:numPr>
      </w:pPr>
    </w:p>
    <w:p w14:paraId="29E34975" w14:textId="77777777" w:rsidR="00552754" w:rsidRDefault="00552754"/>
    <w:sectPr w:rsidR="00552754" w:rsidSect="00D42163">
      <w:headerReference w:type="default" r:id="rId10"/>
      <w:footerReference w:type="default" r:id="rId11"/>
      <w:headerReference w:type="first" r:id="rId12"/>
      <w:footerReference w:type="first" r:id="rId13"/>
      <w:pgSz w:w="11906" w:h="16838" w:code="9"/>
      <w:pgMar w:top="2694" w:right="1440" w:bottom="1418" w:left="1440" w:header="709" w:footer="3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1DD2B" w14:textId="77777777" w:rsidR="00932B3E" w:rsidRDefault="00932B3E" w:rsidP="000B6E9F">
      <w:pPr>
        <w:spacing w:line="240" w:lineRule="auto"/>
      </w:pPr>
      <w:r>
        <w:separator/>
      </w:r>
    </w:p>
  </w:endnote>
  <w:endnote w:type="continuationSeparator" w:id="0">
    <w:p w14:paraId="4B9FEBBF" w14:textId="77777777" w:rsidR="00932B3E" w:rsidRDefault="00932B3E" w:rsidP="000B6E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90464" w14:textId="6EC0113C" w:rsidR="00932B3E" w:rsidRDefault="00932B3E" w:rsidP="00A91866">
    <w:pPr>
      <w:jc w:val="right"/>
    </w:pPr>
    <w:r>
      <w:t>Datum:</w:t>
    </w:r>
    <w:r>
      <w:tab/>
    </w:r>
    <w:r>
      <w:tab/>
    </w:r>
    <w:r>
      <w:ptab w:relativeTo="margin" w:alignment="center" w:leader="none"/>
    </w:r>
    <w:r>
      <w:t>Paraaf:</w:t>
    </w:r>
    <w:r>
      <w:tab/>
    </w:r>
    <w:r>
      <w:ptab w:relativeTo="margin" w:alignment="right" w:leader="none"/>
    </w:r>
    <w:r w:rsidRPr="00270B1D">
      <w:fldChar w:fldCharType="begin"/>
    </w:r>
    <w:r w:rsidRPr="00270B1D">
      <w:instrText>PAGE   \* MERGEFORMAT</w:instrText>
    </w:r>
    <w:r w:rsidRPr="00270B1D">
      <w:fldChar w:fldCharType="separate"/>
    </w:r>
    <w:r w:rsidR="003653F3">
      <w:rPr>
        <w:noProof/>
      </w:rPr>
      <w:t>4</w:t>
    </w:r>
    <w:r w:rsidRPr="00270B1D">
      <w:fldChar w:fldCharType="end"/>
    </w:r>
  </w:p>
  <w:p w14:paraId="7E139C46" w14:textId="77777777" w:rsidR="00932B3E" w:rsidRDefault="00932B3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ED867" w14:textId="76210661" w:rsidR="00932B3E" w:rsidRDefault="00932B3E" w:rsidP="00A91866">
    <w:pPr>
      <w:jc w:val="right"/>
    </w:pPr>
    <w:r>
      <w:t>Datum:</w:t>
    </w:r>
    <w:r>
      <w:tab/>
    </w:r>
    <w:r>
      <w:tab/>
    </w:r>
    <w:r>
      <w:ptab w:relativeTo="margin" w:alignment="center" w:leader="none"/>
    </w:r>
    <w:r>
      <w:t>Paraaf:</w:t>
    </w:r>
    <w:r>
      <w:tab/>
    </w:r>
    <w:r>
      <w:ptab w:relativeTo="margin" w:alignment="right" w:leader="none"/>
    </w:r>
    <w:r w:rsidRPr="00270B1D">
      <w:fldChar w:fldCharType="begin"/>
    </w:r>
    <w:r w:rsidRPr="00270B1D">
      <w:instrText>PAGE   \* MERGEFORMAT</w:instrText>
    </w:r>
    <w:r w:rsidRPr="00270B1D">
      <w:fldChar w:fldCharType="separate"/>
    </w:r>
    <w:r>
      <w:rPr>
        <w:noProof/>
      </w:rPr>
      <w:t>1</w:t>
    </w:r>
    <w:r w:rsidRPr="00270B1D">
      <w:fldChar w:fldCharType="end"/>
    </w:r>
  </w:p>
  <w:p w14:paraId="6829C6BD" w14:textId="77777777" w:rsidR="00932B3E" w:rsidRDefault="00932B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57CC2" w14:textId="77777777" w:rsidR="00932B3E" w:rsidRDefault="00932B3E" w:rsidP="000B6E9F">
      <w:pPr>
        <w:spacing w:line="240" w:lineRule="auto"/>
      </w:pPr>
      <w:r>
        <w:separator/>
      </w:r>
    </w:p>
  </w:footnote>
  <w:footnote w:type="continuationSeparator" w:id="0">
    <w:p w14:paraId="3B72B1F0" w14:textId="77777777" w:rsidR="00932B3E" w:rsidRDefault="00932B3E" w:rsidP="000B6E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Y="625"/>
      <w:tblOverlap w:val="never"/>
      <w:tblW w:w="0" w:type="auto"/>
      <w:tblLayout w:type="fixed"/>
      <w:tblCellMar>
        <w:left w:w="0" w:type="dxa"/>
        <w:right w:w="0" w:type="dxa"/>
      </w:tblCellMar>
      <w:tblLook w:val="04A0" w:firstRow="1" w:lastRow="0" w:firstColumn="1" w:lastColumn="0" w:noHBand="0" w:noVBand="1"/>
    </w:tblPr>
    <w:tblGrid>
      <w:gridCol w:w="6464"/>
      <w:gridCol w:w="2041"/>
    </w:tblGrid>
    <w:tr w:rsidR="00932B3E" w14:paraId="41A77180" w14:textId="77777777" w:rsidTr="001F2147">
      <w:tc>
        <w:tcPr>
          <w:tcW w:w="6464" w:type="dxa"/>
          <w:tcBorders>
            <w:top w:val="nil"/>
            <w:left w:val="nil"/>
            <w:bottom w:val="nil"/>
            <w:right w:val="nil"/>
          </w:tcBorders>
        </w:tcPr>
        <w:p w14:paraId="53375F95" w14:textId="77777777" w:rsidR="00932B3E" w:rsidRPr="00D91E2E" w:rsidRDefault="00932B3E" w:rsidP="00A91866">
          <w:pPr>
            <w:spacing w:line="240" w:lineRule="atLeast"/>
            <w:rPr>
              <w:sz w:val="17"/>
            </w:rPr>
          </w:pPr>
          <w:r w:rsidRPr="00D91E2E">
            <w:rPr>
              <w:sz w:val="17"/>
            </w:rPr>
            <w:t>Gemeente Amsterdam</w:t>
          </w:r>
        </w:p>
        <w:p w14:paraId="0E5AC115" w14:textId="77777777" w:rsidR="00932B3E" w:rsidRPr="00D91E2E" w:rsidRDefault="00932B3E" w:rsidP="00A91866">
          <w:pPr>
            <w:spacing w:line="240" w:lineRule="atLeast"/>
            <w:rPr>
              <w:sz w:val="17"/>
            </w:rPr>
          </w:pPr>
          <w:r>
            <w:rPr>
              <w:sz w:val="17"/>
            </w:rPr>
            <w:t xml:space="preserve">Lead </w:t>
          </w:r>
          <w:proofErr w:type="spellStart"/>
          <w:r>
            <w:rPr>
              <w:sz w:val="17"/>
            </w:rPr>
            <w:t>Buyer</w:t>
          </w:r>
          <w:proofErr w:type="spellEnd"/>
          <w:r>
            <w:rPr>
              <w:sz w:val="17"/>
            </w:rPr>
            <w:t xml:space="preserve"> ICT</w:t>
          </w:r>
        </w:p>
        <w:p w14:paraId="4AADEFF6" w14:textId="77777777" w:rsidR="00932B3E" w:rsidRPr="00D91E2E" w:rsidRDefault="00932B3E" w:rsidP="00A91866">
          <w:pPr>
            <w:spacing w:line="240" w:lineRule="atLeast"/>
            <w:rPr>
              <w:sz w:val="17"/>
            </w:rPr>
          </w:pPr>
        </w:p>
        <w:sdt>
          <w:sdtPr>
            <w:rPr>
              <w:sz w:val="17"/>
            </w:rPr>
            <w:alias w:val="Titel"/>
            <w:tag w:val=""/>
            <w:id w:val="-506905997"/>
            <w:dataBinding w:prefixMappings="xmlns:ns0='http://purl.org/dc/elements/1.1/' xmlns:ns1='http://schemas.openxmlformats.org/package/2006/metadata/core-properties' " w:xpath="/ns1:coreProperties[1]/ns0:title[1]" w:storeItemID="{6C3C8BC8-F283-45AE-878A-BAB7291924A1}"/>
            <w:text/>
          </w:sdtPr>
          <w:sdtEndPr/>
          <w:sdtContent>
            <w:p w14:paraId="0DDB8617" w14:textId="0984F944" w:rsidR="00932B3E" w:rsidRPr="00D91E2E" w:rsidRDefault="00932B3E" w:rsidP="00A91866">
              <w:pPr>
                <w:spacing w:line="240" w:lineRule="atLeast"/>
                <w:rPr>
                  <w:sz w:val="17"/>
                </w:rPr>
              </w:pPr>
              <w:r>
                <w:rPr>
                  <w:sz w:val="17"/>
                </w:rPr>
                <w:t>Programma van Eisen FMIS-IBP</w:t>
              </w:r>
            </w:p>
          </w:sdtContent>
        </w:sdt>
      </w:tc>
      <w:tc>
        <w:tcPr>
          <w:tcW w:w="2041" w:type="dxa"/>
          <w:tcBorders>
            <w:top w:val="nil"/>
            <w:left w:val="nil"/>
            <w:bottom w:val="nil"/>
            <w:right w:val="nil"/>
          </w:tcBorders>
        </w:tcPr>
        <w:p w14:paraId="39B3CC0A" w14:textId="77777777" w:rsidR="00932B3E" w:rsidRPr="00D91E2E" w:rsidRDefault="00932B3E" w:rsidP="00A91866">
          <w:pPr>
            <w:pStyle w:val="AdresRetouradresNaamgemeenteDatumKenmerkPaginaAfzenderentitelVersieendatum"/>
          </w:pPr>
        </w:p>
      </w:tc>
    </w:tr>
  </w:tbl>
  <w:p w14:paraId="4A908975" w14:textId="77777777" w:rsidR="00932B3E" w:rsidRDefault="00932B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Y="625"/>
      <w:tblOverlap w:val="never"/>
      <w:tblW w:w="0" w:type="auto"/>
      <w:tblLayout w:type="fixed"/>
      <w:tblCellMar>
        <w:left w:w="0" w:type="dxa"/>
        <w:right w:w="0" w:type="dxa"/>
      </w:tblCellMar>
      <w:tblLook w:val="04A0" w:firstRow="1" w:lastRow="0" w:firstColumn="1" w:lastColumn="0" w:noHBand="0" w:noVBand="1"/>
    </w:tblPr>
    <w:tblGrid>
      <w:gridCol w:w="6464"/>
      <w:gridCol w:w="2041"/>
    </w:tblGrid>
    <w:tr w:rsidR="00932B3E" w14:paraId="50756FDD" w14:textId="77777777" w:rsidTr="001F2147">
      <w:tc>
        <w:tcPr>
          <w:tcW w:w="6464" w:type="dxa"/>
          <w:tcBorders>
            <w:top w:val="nil"/>
            <w:left w:val="nil"/>
            <w:bottom w:val="nil"/>
            <w:right w:val="nil"/>
          </w:tcBorders>
        </w:tcPr>
        <w:p w14:paraId="1D0DE6D9" w14:textId="77777777" w:rsidR="00932B3E" w:rsidRPr="00D91E2E" w:rsidRDefault="00932B3E" w:rsidP="00A91866">
          <w:pPr>
            <w:spacing w:line="240" w:lineRule="atLeast"/>
            <w:rPr>
              <w:sz w:val="17"/>
            </w:rPr>
          </w:pPr>
          <w:r w:rsidRPr="00D91E2E">
            <w:rPr>
              <w:sz w:val="17"/>
            </w:rPr>
            <w:t>Gemeente Amsterdam</w:t>
          </w:r>
        </w:p>
        <w:p w14:paraId="395DC436" w14:textId="77777777" w:rsidR="00932B3E" w:rsidRPr="00D91E2E" w:rsidRDefault="00932B3E" w:rsidP="00A91866">
          <w:pPr>
            <w:spacing w:line="240" w:lineRule="atLeast"/>
            <w:rPr>
              <w:sz w:val="17"/>
            </w:rPr>
          </w:pPr>
          <w:r>
            <w:rPr>
              <w:sz w:val="17"/>
            </w:rPr>
            <w:t xml:space="preserve">Lead </w:t>
          </w:r>
          <w:proofErr w:type="spellStart"/>
          <w:r>
            <w:rPr>
              <w:sz w:val="17"/>
            </w:rPr>
            <w:t>Buyer</w:t>
          </w:r>
          <w:proofErr w:type="spellEnd"/>
          <w:r>
            <w:rPr>
              <w:sz w:val="17"/>
            </w:rPr>
            <w:t xml:space="preserve"> ICT</w:t>
          </w:r>
        </w:p>
        <w:p w14:paraId="5D3D19FE" w14:textId="77777777" w:rsidR="00932B3E" w:rsidRPr="00D91E2E" w:rsidRDefault="00932B3E" w:rsidP="00A91866">
          <w:pPr>
            <w:spacing w:line="240" w:lineRule="atLeast"/>
            <w:rPr>
              <w:sz w:val="17"/>
            </w:rPr>
          </w:pPr>
        </w:p>
        <w:sdt>
          <w:sdtPr>
            <w:rPr>
              <w:sz w:val="17"/>
            </w:rPr>
            <w:alias w:val="Titel"/>
            <w:tag w:val=""/>
            <w:id w:val="1757856959"/>
            <w:dataBinding w:prefixMappings="xmlns:ns0='http://purl.org/dc/elements/1.1/' xmlns:ns1='http://schemas.openxmlformats.org/package/2006/metadata/core-properties' " w:xpath="/ns1:coreProperties[1]/ns0:title[1]" w:storeItemID="{6C3C8BC8-F283-45AE-878A-BAB7291924A1}"/>
            <w:text/>
          </w:sdtPr>
          <w:sdtEndPr/>
          <w:sdtContent>
            <w:p w14:paraId="0C1AFEF7" w14:textId="30941617" w:rsidR="00932B3E" w:rsidRPr="00D91E2E" w:rsidRDefault="00932B3E" w:rsidP="00A91866">
              <w:pPr>
                <w:spacing w:line="240" w:lineRule="atLeast"/>
                <w:rPr>
                  <w:sz w:val="17"/>
                </w:rPr>
              </w:pPr>
              <w:r>
                <w:rPr>
                  <w:sz w:val="17"/>
                </w:rPr>
                <w:t>Programma van Eisen FMIS-IBP</w:t>
              </w:r>
            </w:p>
          </w:sdtContent>
        </w:sdt>
      </w:tc>
      <w:tc>
        <w:tcPr>
          <w:tcW w:w="2041" w:type="dxa"/>
          <w:tcBorders>
            <w:top w:val="nil"/>
            <w:left w:val="nil"/>
            <w:bottom w:val="nil"/>
            <w:right w:val="nil"/>
          </w:tcBorders>
        </w:tcPr>
        <w:p w14:paraId="02B40D78" w14:textId="77777777" w:rsidR="00932B3E" w:rsidRPr="00D91E2E" w:rsidRDefault="00932B3E" w:rsidP="00A91866">
          <w:pPr>
            <w:pStyle w:val="AdresRetouradresNaamgemeenteDatumKenmerkPaginaAfzenderentitelVersieendatum"/>
          </w:pPr>
        </w:p>
      </w:tc>
    </w:tr>
  </w:tbl>
  <w:p w14:paraId="44513EC3" w14:textId="77777777" w:rsidR="00932B3E" w:rsidRPr="00D27C48" w:rsidRDefault="00932B3E" w:rsidP="00A91866">
    <w:pPr>
      <w:pStyle w:val="Koptekst"/>
    </w:pPr>
  </w:p>
  <w:p w14:paraId="7C0E1FA4" w14:textId="722DE38F" w:rsidR="00932B3E" w:rsidRDefault="00932B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EAE"/>
    <w:multiLevelType w:val="hybridMultilevel"/>
    <w:tmpl w:val="18DE4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C36AA0"/>
    <w:multiLevelType w:val="hybridMultilevel"/>
    <w:tmpl w:val="82A440F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45776"/>
    <w:multiLevelType w:val="hybridMultilevel"/>
    <w:tmpl w:val="2F704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AB3CAB"/>
    <w:multiLevelType w:val="hybridMultilevel"/>
    <w:tmpl w:val="DAA0C77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5539F7"/>
    <w:multiLevelType w:val="multilevel"/>
    <w:tmpl w:val="DC7072FA"/>
    <w:styleLink w:val="Stijl1"/>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1A0DA5"/>
    <w:multiLevelType w:val="hybridMultilevel"/>
    <w:tmpl w:val="31922BC8"/>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C1E03FB"/>
    <w:multiLevelType w:val="hybridMultilevel"/>
    <w:tmpl w:val="D6227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3D3A95"/>
    <w:multiLevelType w:val="hybridMultilevel"/>
    <w:tmpl w:val="347CE062"/>
    <w:lvl w:ilvl="0" w:tplc="CD4A24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4F762F"/>
    <w:multiLevelType w:val="multilevel"/>
    <w:tmpl w:val="EDF8FAC4"/>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6F1E05"/>
    <w:multiLevelType w:val="hybridMultilevel"/>
    <w:tmpl w:val="A93E6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E7795B"/>
    <w:multiLevelType w:val="hybridMultilevel"/>
    <w:tmpl w:val="9BA6A3D2"/>
    <w:lvl w:ilvl="0" w:tplc="25626816">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AC1F6C"/>
    <w:multiLevelType w:val="hybridMultilevel"/>
    <w:tmpl w:val="DAA0C77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991E8D"/>
    <w:multiLevelType w:val="multilevel"/>
    <w:tmpl w:val="798C8F44"/>
    <w:lvl w:ilvl="0">
      <w:numFmt w:val="decimal"/>
      <w:pStyle w:val="Kop1"/>
      <w:lvlText w:val="%1."/>
      <w:lvlJc w:val="left"/>
      <w:pPr>
        <w:ind w:left="720" w:hanging="360"/>
      </w:pPr>
      <w:rPr>
        <w:rFonts w:hint="default"/>
      </w:rPr>
    </w:lvl>
    <w:lvl w:ilvl="1">
      <w:start w:val="1"/>
      <w:numFmt w:val="decimal"/>
      <w:pStyle w:val="Kop2"/>
      <w:isLgl/>
      <w:lvlText w:val="%1.%2"/>
      <w:lvlJc w:val="left"/>
      <w:pPr>
        <w:ind w:left="1065" w:hanging="705"/>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10A64BE"/>
    <w:multiLevelType w:val="hybridMultilevel"/>
    <w:tmpl w:val="F9EA3E16"/>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5633B8"/>
    <w:multiLevelType w:val="hybridMultilevel"/>
    <w:tmpl w:val="3AA66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2700686"/>
    <w:multiLevelType w:val="hybridMultilevel"/>
    <w:tmpl w:val="764CD78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12FE5F68"/>
    <w:multiLevelType w:val="hybridMultilevel"/>
    <w:tmpl w:val="F1BC68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51278A9"/>
    <w:multiLevelType w:val="hybridMultilevel"/>
    <w:tmpl w:val="7C567148"/>
    <w:lvl w:ilvl="0" w:tplc="93AA4DF2">
      <w:numFmt w:val="bullet"/>
      <w:lvlText w:val="-"/>
      <w:lvlJc w:val="left"/>
      <w:pPr>
        <w:ind w:left="1800" w:hanging="360"/>
      </w:pPr>
      <w:rPr>
        <w:rFonts w:ascii="Calibri" w:eastAsiaTheme="minorHAnsi" w:hAnsi="Calibri" w:cs="Calibri"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8" w15:restartNumberingAfterBreak="0">
    <w:nsid w:val="159B018B"/>
    <w:multiLevelType w:val="hybridMultilevel"/>
    <w:tmpl w:val="C24A29A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9" w15:restartNumberingAfterBreak="0">
    <w:nsid w:val="189956B1"/>
    <w:multiLevelType w:val="multilevel"/>
    <w:tmpl w:val="DC7072FA"/>
    <w:numStyleLink w:val="Stijl1"/>
  </w:abstractNum>
  <w:abstractNum w:abstractNumId="20" w15:restartNumberingAfterBreak="0">
    <w:nsid w:val="18B91464"/>
    <w:multiLevelType w:val="hybridMultilevel"/>
    <w:tmpl w:val="F3F0D17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1BF662FF"/>
    <w:multiLevelType w:val="hybridMultilevel"/>
    <w:tmpl w:val="6338EF4C"/>
    <w:lvl w:ilvl="0" w:tplc="0C6CCD8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C645CAF"/>
    <w:multiLevelType w:val="hybridMultilevel"/>
    <w:tmpl w:val="9634CA52"/>
    <w:lvl w:ilvl="0" w:tplc="5BAC7330">
      <w:numFmt w:val="bullet"/>
      <w:lvlText w:val="-"/>
      <w:lvlJc w:val="left"/>
      <w:pPr>
        <w:ind w:left="720" w:hanging="360"/>
      </w:pPr>
      <w:rPr>
        <w:rFonts w:ascii="Corbel" w:eastAsia="Times New Roman" w:hAnsi="Corbe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E6245A9"/>
    <w:multiLevelType w:val="hybridMultilevel"/>
    <w:tmpl w:val="DAA0C77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15916DB"/>
    <w:multiLevelType w:val="hybridMultilevel"/>
    <w:tmpl w:val="18DE4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5FD08D7"/>
    <w:multiLevelType w:val="hybridMultilevel"/>
    <w:tmpl w:val="F9EA3E16"/>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6641489"/>
    <w:multiLevelType w:val="hybridMultilevel"/>
    <w:tmpl w:val="87C04D82"/>
    <w:lvl w:ilvl="0" w:tplc="25626816">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89F0D1A"/>
    <w:multiLevelType w:val="hybridMultilevel"/>
    <w:tmpl w:val="9ADED15C"/>
    <w:lvl w:ilvl="0" w:tplc="0413000F">
      <w:start w:val="1"/>
      <w:numFmt w:val="decimal"/>
      <w:lvlText w:val="%1."/>
      <w:lvlJc w:val="left"/>
      <w:pPr>
        <w:ind w:left="1800" w:hanging="360"/>
      </w:pPr>
      <w:rPr>
        <w:rFonts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29537D0E"/>
    <w:multiLevelType w:val="hybridMultilevel"/>
    <w:tmpl w:val="C6F419D2"/>
    <w:lvl w:ilvl="0" w:tplc="41469CDA">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C8B7CA0"/>
    <w:multiLevelType w:val="hybridMultilevel"/>
    <w:tmpl w:val="D4A095B6"/>
    <w:lvl w:ilvl="0" w:tplc="04130001">
      <w:start w:val="1"/>
      <w:numFmt w:val="bullet"/>
      <w:lvlText w:val=""/>
      <w:lvlJc w:val="left"/>
      <w:pPr>
        <w:tabs>
          <w:tab w:val="num" w:pos="738"/>
        </w:tabs>
        <w:ind w:left="738" w:hanging="454"/>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FCE25F1"/>
    <w:multiLevelType w:val="multilevel"/>
    <w:tmpl w:val="384E9AA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2FD775D8"/>
    <w:multiLevelType w:val="hybridMultilevel"/>
    <w:tmpl w:val="5CEEB090"/>
    <w:lvl w:ilvl="0" w:tplc="F6C6CDBC">
      <w:start w:val="1"/>
      <w:numFmt w:val="decimal"/>
      <w:pStyle w:val="Lijstnummering"/>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0143981"/>
    <w:multiLevelType w:val="hybridMultilevel"/>
    <w:tmpl w:val="80B87754"/>
    <w:lvl w:ilvl="0" w:tplc="CD4A24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0B673BA"/>
    <w:multiLevelType w:val="hybridMultilevel"/>
    <w:tmpl w:val="E252DFCC"/>
    <w:lvl w:ilvl="0" w:tplc="DF489210">
      <w:start w:val="1"/>
      <w:numFmt w:val="bullet"/>
      <w:pStyle w:val="Overzicht2"/>
      <w:lvlText w:val="-"/>
      <w:lvlJc w:val="left"/>
      <w:pPr>
        <w:ind w:left="1428" w:hanging="360"/>
      </w:pPr>
      <w:rPr>
        <w:rFonts w:ascii="Courier New" w:hAnsi="Courier New" w:hint="default"/>
      </w:rPr>
    </w:lvl>
    <w:lvl w:ilvl="1" w:tplc="2876BE3A">
      <w:start w:val="1"/>
      <w:numFmt w:val="bullet"/>
      <w:pStyle w:val="Overzicht3"/>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38531284"/>
    <w:multiLevelType w:val="hybridMultilevel"/>
    <w:tmpl w:val="6B7849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9E54519"/>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6" w15:restartNumberingAfterBreak="0">
    <w:nsid w:val="3D6F1165"/>
    <w:multiLevelType w:val="hybridMultilevel"/>
    <w:tmpl w:val="DAA0C77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0147BD5"/>
    <w:multiLevelType w:val="multilevel"/>
    <w:tmpl w:val="B8CAC2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17B43CD"/>
    <w:multiLevelType w:val="hybridMultilevel"/>
    <w:tmpl w:val="985A48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2557E62"/>
    <w:multiLevelType w:val="hybridMultilevel"/>
    <w:tmpl w:val="D2BAA98C"/>
    <w:lvl w:ilvl="0" w:tplc="EEFE4998">
      <w:start w:val="1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3234845"/>
    <w:multiLevelType w:val="hybridMultilevel"/>
    <w:tmpl w:val="2C86A01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45C421F"/>
    <w:multiLevelType w:val="hybridMultilevel"/>
    <w:tmpl w:val="986CFB36"/>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ind w:left="1440" w:hanging="360"/>
      </w:pPr>
      <w:rPr>
        <w:rFonts w:ascii="Courier New" w:hAnsi="Courier New" w:hint="default"/>
      </w:rPr>
    </w:lvl>
    <w:lvl w:ilvl="2" w:tplc="0413000F">
      <w:start w:val="1"/>
      <w:numFmt w:val="decimal"/>
      <w:lvlText w:val="%3."/>
      <w:lvlJc w:val="left"/>
      <w:pPr>
        <w:tabs>
          <w:tab w:val="num" w:pos="2160"/>
        </w:tabs>
        <w:ind w:left="2160" w:hanging="360"/>
      </w:pPr>
      <w:rPr>
        <w:rFonts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52C72C7"/>
    <w:multiLevelType w:val="hybridMultilevel"/>
    <w:tmpl w:val="62385308"/>
    <w:lvl w:ilvl="0" w:tplc="B6D0F2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59111D7"/>
    <w:multiLevelType w:val="hybridMultilevel"/>
    <w:tmpl w:val="439AD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6267299"/>
    <w:multiLevelType w:val="hybridMultilevel"/>
    <w:tmpl w:val="E4A2DE8E"/>
    <w:lvl w:ilvl="0" w:tplc="81B0D2D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6B957F5"/>
    <w:multiLevelType w:val="hybridMultilevel"/>
    <w:tmpl w:val="4EF0E33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6" w15:restartNumberingAfterBreak="0">
    <w:nsid w:val="491E36C3"/>
    <w:multiLevelType w:val="hybridMultilevel"/>
    <w:tmpl w:val="7E1C5724"/>
    <w:lvl w:ilvl="0" w:tplc="0A76B21C">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496200BA"/>
    <w:multiLevelType w:val="hybridMultilevel"/>
    <w:tmpl w:val="764CD78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8" w15:restartNumberingAfterBreak="0">
    <w:nsid w:val="4D310D48"/>
    <w:multiLevelType w:val="multilevel"/>
    <w:tmpl w:val="384E9AA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53B768B7"/>
    <w:multiLevelType w:val="hybridMultilevel"/>
    <w:tmpl w:val="8348CDF8"/>
    <w:lvl w:ilvl="0" w:tplc="3C980172">
      <w:start w:val="1"/>
      <w:numFmt w:val="bullet"/>
      <w:pStyle w:val="Overzicht1"/>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49A5E6D"/>
    <w:multiLevelType w:val="hybridMultilevel"/>
    <w:tmpl w:val="72C0A3F2"/>
    <w:lvl w:ilvl="0" w:tplc="509E49AC">
      <w:numFmt w:val="bullet"/>
      <w:lvlText w:val="-"/>
      <w:lvlJc w:val="left"/>
      <w:pPr>
        <w:tabs>
          <w:tab w:val="num" w:pos="720"/>
        </w:tabs>
        <w:ind w:left="720" w:hanging="360"/>
      </w:pPr>
      <w:rPr>
        <w:rFonts w:ascii="Corbel" w:eastAsia="Times New Roman" w:hAnsi="Corbe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EB4991"/>
    <w:multiLevelType w:val="hybridMultilevel"/>
    <w:tmpl w:val="9A703EC6"/>
    <w:lvl w:ilvl="0" w:tplc="0DFE40A6">
      <w:start w:val="1"/>
      <w:numFmt w:val="lowerLetter"/>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52" w15:restartNumberingAfterBreak="0">
    <w:nsid w:val="5A831EA6"/>
    <w:multiLevelType w:val="hybridMultilevel"/>
    <w:tmpl w:val="372622EC"/>
    <w:lvl w:ilvl="0" w:tplc="BCE06F9C">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B7F5A0B"/>
    <w:multiLevelType w:val="hybridMultilevel"/>
    <w:tmpl w:val="CB42308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BB1636E"/>
    <w:multiLevelType w:val="hybridMultilevel"/>
    <w:tmpl w:val="C0CA916C"/>
    <w:lvl w:ilvl="0" w:tplc="93AA4D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C2075A1"/>
    <w:multiLevelType w:val="multilevel"/>
    <w:tmpl w:val="08C6D764"/>
    <w:lvl w:ilvl="0">
      <w:start w:val="1"/>
      <w:numFmt w:val="decimal"/>
      <w:lvlText w:val="%1"/>
      <w:lvlJc w:val="left"/>
      <w:pPr>
        <w:ind w:left="447" w:hanging="447"/>
      </w:pPr>
      <w:rPr>
        <w:rFonts w:hint="default"/>
      </w:rPr>
    </w:lvl>
    <w:lvl w:ilvl="1">
      <w:start w:val="1"/>
      <w:numFmt w:val="decimal"/>
      <w:lvlText w:val="%1.%2"/>
      <w:lvlJc w:val="left"/>
      <w:pPr>
        <w:ind w:left="447" w:hanging="44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D072F67"/>
    <w:multiLevelType w:val="hybridMultilevel"/>
    <w:tmpl w:val="764CD782"/>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7" w15:restartNumberingAfterBreak="0">
    <w:nsid w:val="61455D0A"/>
    <w:multiLevelType w:val="hybridMultilevel"/>
    <w:tmpl w:val="4684851C"/>
    <w:lvl w:ilvl="0" w:tplc="0BA8A63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625B19D7"/>
    <w:multiLevelType w:val="multilevel"/>
    <w:tmpl w:val="EDF8FAC4"/>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A243C23"/>
    <w:multiLevelType w:val="hybridMultilevel"/>
    <w:tmpl w:val="F54A981A"/>
    <w:lvl w:ilvl="0" w:tplc="4F001020">
      <w:numFmt w:val="bullet"/>
      <w:lvlText w:val="-"/>
      <w:lvlJc w:val="left"/>
      <w:pPr>
        <w:ind w:left="720" w:hanging="360"/>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C067518"/>
    <w:multiLevelType w:val="multilevel"/>
    <w:tmpl w:val="CD1064BC"/>
    <w:lvl w:ilvl="0">
      <w:start w:val="1"/>
      <w:numFmt w:val="decimal"/>
      <w:lvlText w:val="%1."/>
      <w:lvlJc w:val="left"/>
      <w:pPr>
        <w:ind w:left="502" w:hanging="502"/>
      </w:pPr>
      <w:rPr>
        <w:rFonts w:hint="default"/>
      </w:rPr>
    </w:lvl>
    <w:lvl w:ilvl="1">
      <w:start w:val="1"/>
      <w:numFmt w:val="decimal"/>
      <w:lvlText w:val="%1.%2."/>
      <w:lvlJc w:val="left"/>
      <w:pPr>
        <w:ind w:left="502" w:hanging="50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EB44869"/>
    <w:multiLevelType w:val="hybridMultilevel"/>
    <w:tmpl w:val="A678E58A"/>
    <w:lvl w:ilvl="0" w:tplc="36F0F108">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0BD544E"/>
    <w:multiLevelType w:val="hybridMultilevel"/>
    <w:tmpl w:val="764CD782"/>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3" w15:restartNumberingAfterBreak="0">
    <w:nsid w:val="71E64759"/>
    <w:multiLevelType w:val="hybridMultilevel"/>
    <w:tmpl w:val="81B8F662"/>
    <w:lvl w:ilvl="0" w:tplc="A9B4FBB4">
      <w:start w:val="1"/>
      <w:numFmt w:val="decimal"/>
      <w:pStyle w:val="Lijstalinea"/>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4" w15:restartNumberingAfterBreak="0">
    <w:nsid w:val="72156B4F"/>
    <w:multiLevelType w:val="hybridMultilevel"/>
    <w:tmpl w:val="E63AEF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76532AFB"/>
    <w:multiLevelType w:val="hybridMultilevel"/>
    <w:tmpl w:val="4358DD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70B32CC"/>
    <w:multiLevelType w:val="hybridMultilevel"/>
    <w:tmpl w:val="DC7072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72473E5"/>
    <w:multiLevelType w:val="hybridMultilevel"/>
    <w:tmpl w:val="C888C3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8B33ACE"/>
    <w:multiLevelType w:val="hybridMultilevel"/>
    <w:tmpl w:val="2C86A014"/>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A820DC5"/>
    <w:multiLevelType w:val="hybridMultilevel"/>
    <w:tmpl w:val="F9EA3E16"/>
    <w:lvl w:ilvl="0" w:tplc="355EE93A">
      <w:start w:val="1"/>
      <w:numFmt w:val="decimal"/>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43"/>
  </w:num>
  <w:num w:numId="3">
    <w:abstractNumId w:val="16"/>
  </w:num>
  <w:num w:numId="4">
    <w:abstractNumId w:val="10"/>
  </w:num>
  <w:num w:numId="5">
    <w:abstractNumId w:val="30"/>
  </w:num>
  <w:num w:numId="6">
    <w:abstractNumId w:val="42"/>
  </w:num>
  <w:num w:numId="7">
    <w:abstractNumId w:val="54"/>
  </w:num>
  <w:num w:numId="8">
    <w:abstractNumId w:val="1"/>
  </w:num>
  <w:num w:numId="9">
    <w:abstractNumId w:val="66"/>
  </w:num>
  <w:num w:numId="10">
    <w:abstractNumId w:val="67"/>
  </w:num>
  <w:num w:numId="11">
    <w:abstractNumId w:val="46"/>
  </w:num>
  <w:num w:numId="12">
    <w:abstractNumId w:val="17"/>
  </w:num>
  <w:num w:numId="13">
    <w:abstractNumId w:val="35"/>
  </w:num>
  <w:num w:numId="14">
    <w:abstractNumId w:val="37"/>
  </w:num>
  <w:num w:numId="15">
    <w:abstractNumId w:val="60"/>
  </w:num>
  <w:num w:numId="16">
    <w:abstractNumId w:val="55"/>
  </w:num>
  <w:num w:numId="17">
    <w:abstractNumId w:val="58"/>
  </w:num>
  <w:num w:numId="18">
    <w:abstractNumId w:val="64"/>
  </w:num>
  <w:num w:numId="19">
    <w:abstractNumId w:val="27"/>
  </w:num>
  <w:num w:numId="20">
    <w:abstractNumId w:val="41"/>
  </w:num>
  <w:num w:numId="21">
    <w:abstractNumId w:val="57"/>
  </w:num>
  <w:num w:numId="22">
    <w:abstractNumId w:val="44"/>
  </w:num>
  <w:num w:numId="23">
    <w:abstractNumId w:val="38"/>
  </w:num>
  <w:num w:numId="24">
    <w:abstractNumId w:val="24"/>
  </w:num>
  <w:num w:numId="25">
    <w:abstractNumId w:val="48"/>
  </w:num>
  <w:num w:numId="26">
    <w:abstractNumId w:val="12"/>
  </w:num>
  <w:num w:numId="27">
    <w:abstractNumId w:val="32"/>
  </w:num>
  <w:num w:numId="28">
    <w:abstractNumId w:val="63"/>
  </w:num>
  <w:num w:numId="29">
    <w:abstractNumId w:val="63"/>
    <w:lvlOverride w:ilvl="0">
      <w:startOverride w:val="1"/>
    </w:lvlOverride>
  </w:num>
  <w:num w:numId="30">
    <w:abstractNumId w:val="63"/>
    <w:lvlOverride w:ilvl="0">
      <w:startOverride w:val="1"/>
    </w:lvlOverride>
  </w:num>
  <w:num w:numId="31">
    <w:abstractNumId w:val="63"/>
    <w:lvlOverride w:ilvl="0">
      <w:startOverride w:val="1"/>
    </w:lvlOverride>
  </w:num>
  <w:num w:numId="32">
    <w:abstractNumId w:val="63"/>
    <w:lvlOverride w:ilvl="0">
      <w:startOverride w:val="1"/>
    </w:lvlOverride>
  </w:num>
  <w:num w:numId="33">
    <w:abstractNumId w:val="63"/>
    <w:lvlOverride w:ilvl="0">
      <w:startOverride w:val="1"/>
    </w:lvlOverride>
  </w:num>
  <w:num w:numId="34">
    <w:abstractNumId w:val="63"/>
    <w:lvlOverride w:ilvl="0">
      <w:startOverride w:val="1"/>
    </w:lvlOverride>
  </w:num>
  <w:num w:numId="35">
    <w:abstractNumId w:val="2"/>
  </w:num>
  <w:num w:numId="36">
    <w:abstractNumId w:val="7"/>
  </w:num>
  <w:num w:numId="37">
    <w:abstractNumId w:val="3"/>
  </w:num>
  <w:num w:numId="38">
    <w:abstractNumId w:val="3"/>
  </w:num>
  <w:num w:numId="39">
    <w:abstractNumId w:val="3"/>
  </w:num>
  <w:num w:numId="40">
    <w:abstractNumId w:val="3"/>
  </w:num>
  <w:num w:numId="41">
    <w:abstractNumId w:val="3"/>
  </w:num>
  <w:num w:numId="42">
    <w:abstractNumId w:val="3"/>
    <w:lvlOverride w:ilvl="0">
      <w:startOverride w:val="1"/>
    </w:lvlOverride>
  </w:num>
  <w:num w:numId="43">
    <w:abstractNumId w:val="3"/>
    <w:lvlOverride w:ilvl="0">
      <w:startOverride w:val="1"/>
    </w:lvlOverride>
  </w:num>
  <w:num w:numId="44">
    <w:abstractNumId w:val="3"/>
    <w:lvlOverride w:ilvl="0">
      <w:startOverride w:val="1"/>
    </w:lvlOverride>
  </w:num>
  <w:num w:numId="45">
    <w:abstractNumId w:val="3"/>
    <w:lvlOverride w:ilvl="0">
      <w:startOverride w:val="1"/>
    </w:lvlOverride>
  </w:num>
  <w:num w:numId="46">
    <w:abstractNumId w:val="3"/>
    <w:lvlOverride w:ilvl="0">
      <w:startOverride w:val="1"/>
    </w:lvlOverride>
  </w:num>
  <w:num w:numId="47">
    <w:abstractNumId w:val="3"/>
  </w:num>
  <w:num w:numId="48">
    <w:abstractNumId w:val="3"/>
    <w:lvlOverride w:ilvl="0">
      <w:startOverride w:val="1"/>
    </w:lvlOverride>
  </w:num>
  <w:num w:numId="49">
    <w:abstractNumId w:val="49"/>
  </w:num>
  <w:num w:numId="50">
    <w:abstractNumId w:val="33"/>
  </w:num>
  <w:num w:numId="51">
    <w:abstractNumId w:val="49"/>
  </w:num>
  <w:num w:numId="52">
    <w:abstractNumId w:val="33"/>
  </w:num>
  <w:num w:numId="53">
    <w:abstractNumId w:val="33"/>
  </w:num>
  <w:num w:numId="54">
    <w:abstractNumId w:val="33"/>
  </w:num>
  <w:num w:numId="55">
    <w:abstractNumId w:val="33"/>
  </w:num>
  <w:num w:numId="56">
    <w:abstractNumId w:val="49"/>
  </w:num>
  <w:num w:numId="57">
    <w:abstractNumId w:val="33"/>
  </w:num>
  <w:num w:numId="58">
    <w:abstractNumId w:val="33"/>
  </w:num>
  <w:num w:numId="59">
    <w:abstractNumId w:val="33"/>
  </w:num>
  <w:num w:numId="60">
    <w:abstractNumId w:val="33"/>
  </w:num>
  <w:num w:numId="61">
    <w:abstractNumId w:val="33"/>
  </w:num>
  <w:num w:numId="62">
    <w:abstractNumId w:val="33"/>
  </w:num>
  <w:num w:numId="63">
    <w:abstractNumId w:val="33"/>
  </w:num>
  <w:num w:numId="64">
    <w:abstractNumId w:val="33"/>
  </w:num>
  <w:num w:numId="65">
    <w:abstractNumId w:val="33"/>
  </w:num>
  <w:num w:numId="66">
    <w:abstractNumId w:val="33"/>
  </w:num>
  <w:num w:numId="67">
    <w:abstractNumId w:val="49"/>
  </w:num>
  <w:num w:numId="68">
    <w:abstractNumId w:val="49"/>
  </w:num>
  <w:num w:numId="69">
    <w:abstractNumId w:val="49"/>
  </w:num>
  <w:num w:numId="70">
    <w:abstractNumId w:val="33"/>
  </w:num>
  <w:num w:numId="71">
    <w:abstractNumId w:val="0"/>
  </w:num>
  <w:num w:numId="72">
    <w:abstractNumId w:val="3"/>
  </w:num>
  <w:num w:numId="73">
    <w:abstractNumId w:val="19"/>
  </w:num>
  <w:num w:numId="74">
    <w:abstractNumId w:val="8"/>
  </w:num>
  <w:num w:numId="75">
    <w:abstractNumId w:val="4"/>
  </w:num>
  <w:num w:numId="76">
    <w:abstractNumId w:val="3"/>
    <w:lvlOverride w:ilvl="0">
      <w:startOverride w:val="1"/>
    </w:lvlOverride>
  </w:num>
  <w:num w:numId="77">
    <w:abstractNumId w:val="3"/>
    <w:lvlOverride w:ilvl="0">
      <w:startOverride w:val="1"/>
    </w:lvlOverride>
  </w:num>
  <w:num w:numId="78">
    <w:abstractNumId w:val="9"/>
  </w:num>
  <w:num w:numId="79">
    <w:abstractNumId w:val="49"/>
  </w:num>
  <w:num w:numId="80">
    <w:abstractNumId w:val="49"/>
  </w:num>
  <w:num w:numId="81">
    <w:abstractNumId w:val="49"/>
  </w:num>
  <w:num w:numId="82">
    <w:abstractNumId w:val="49"/>
  </w:num>
  <w:num w:numId="83">
    <w:abstractNumId w:val="33"/>
  </w:num>
  <w:num w:numId="84">
    <w:abstractNumId w:val="33"/>
  </w:num>
  <w:num w:numId="85">
    <w:abstractNumId w:val="49"/>
  </w:num>
  <w:num w:numId="86">
    <w:abstractNumId w:val="49"/>
  </w:num>
  <w:num w:numId="87">
    <w:abstractNumId w:val="49"/>
  </w:num>
  <w:num w:numId="88">
    <w:abstractNumId w:val="49"/>
  </w:num>
  <w:num w:numId="89">
    <w:abstractNumId w:val="33"/>
  </w:num>
  <w:num w:numId="90">
    <w:abstractNumId w:val="33"/>
  </w:num>
  <w:num w:numId="91">
    <w:abstractNumId w:val="33"/>
  </w:num>
  <w:num w:numId="92">
    <w:abstractNumId w:val="33"/>
  </w:num>
  <w:num w:numId="93">
    <w:abstractNumId w:val="49"/>
  </w:num>
  <w:num w:numId="94">
    <w:abstractNumId w:val="49"/>
  </w:num>
  <w:num w:numId="95">
    <w:abstractNumId w:val="49"/>
  </w:num>
  <w:num w:numId="96">
    <w:abstractNumId w:val="33"/>
  </w:num>
  <w:num w:numId="97">
    <w:abstractNumId w:val="33"/>
  </w:num>
  <w:num w:numId="98">
    <w:abstractNumId w:val="49"/>
  </w:num>
  <w:num w:numId="99">
    <w:abstractNumId w:val="49"/>
  </w:num>
  <w:num w:numId="100">
    <w:abstractNumId w:val="33"/>
  </w:num>
  <w:num w:numId="101">
    <w:abstractNumId w:val="3"/>
  </w:num>
  <w:num w:numId="102">
    <w:abstractNumId w:val="3"/>
    <w:lvlOverride w:ilvl="0">
      <w:startOverride w:val="1"/>
    </w:lvlOverride>
  </w:num>
  <w:num w:numId="103">
    <w:abstractNumId w:val="59"/>
  </w:num>
  <w:num w:numId="104">
    <w:abstractNumId w:val="39"/>
  </w:num>
  <w:num w:numId="105">
    <w:abstractNumId w:val="3"/>
    <w:lvlOverride w:ilvl="0">
      <w:startOverride w:val="1"/>
    </w:lvlOverride>
  </w:num>
  <w:num w:numId="106">
    <w:abstractNumId w:val="3"/>
    <w:lvlOverride w:ilvl="0">
      <w:startOverride w:val="1"/>
    </w:lvlOverride>
  </w:num>
  <w:num w:numId="107">
    <w:abstractNumId w:val="3"/>
    <w:lvlOverride w:ilvl="0">
      <w:startOverride w:val="1"/>
    </w:lvlOverride>
  </w:num>
  <w:num w:numId="108">
    <w:abstractNumId w:val="3"/>
    <w:lvlOverride w:ilvl="0">
      <w:startOverride w:val="1"/>
    </w:lvlOverride>
  </w:num>
  <w:num w:numId="109">
    <w:abstractNumId w:val="3"/>
    <w:lvlOverride w:ilvl="0">
      <w:startOverride w:val="1"/>
    </w:lvlOverride>
  </w:num>
  <w:num w:numId="110">
    <w:abstractNumId w:val="3"/>
    <w:lvlOverride w:ilvl="0">
      <w:startOverride w:val="1"/>
    </w:lvlOverride>
  </w:num>
  <w:num w:numId="111">
    <w:abstractNumId w:val="3"/>
    <w:lvlOverride w:ilvl="0">
      <w:startOverride w:val="1"/>
    </w:lvlOverride>
  </w:num>
  <w:num w:numId="112">
    <w:abstractNumId w:val="3"/>
  </w:num>
  <w:num w:numId="113">
    <w:abstractNumId w:val="3"/>
    <w:lvlOverride w:ilvl="0">
      <w:startOverride w:val="1"/>
    </w:lvlOverride>
  </w:num>
  <w:num w:numId="114">
    <w:abstractNumId w:val="3"/>
    <w:lvlOverride w:ilvl="0">
      <w:startOverride w:val="1"/>
    </w:lvlOverride>
  </w:num>
  <w:num w:numId="115">
    <w:abstractNumId w:val="3"/>
    <w:lvlOverride w:ilvl="0">
      <w:startOverride w:val="1"/>
    </w:lvlOverride>
  </w:num>
  <w:num w:numId="116">
    <w:abstractNumId w:val="3"/>
    <w:lvlOverride w:ilvl="0">
      <w:startOverride w:val="1"/>
    </w:lvlOverride>
  </w:num>
  <w:num w:numId="117">
    <w:abstractNumId w:val="6"/>
  </w:num>
  <w:num w:numId="118">
    <w:abstractNumId w:val="3"/>
    <w:lvlOverride w:ilvl="0">
      <w:startOverride w:val="1"/>
    </w:lvlOverride>
  </w:num>
  <w:num w:numId="119">
    <w:abstractNumId w:val="26"/>
  </w:num>
  <w:num w:numId="120">
    <w:abstractNumId w:val="3"/>
    <w:lvlOverride w:ilvl="0">
      <w:startOverride w:val="1"/>
    </w:lvlOverride>
  </w:num>
  <w:num w:numId="121">
    <w:abstractNumId w:val="3"/>
    <w:lvlOverride w:ilvl="0">
      <w:startOverride w:val="1"/>
    </w:lvlOverride>
  </w:num>
  <w:num w:numId="122">
    <w:abstractNumId w:val="34"/>
  </w:num>
  <w:num w:numId="123">
    <w:abstractNumId w:val="3"/>
  </w:num>
  <w:num w:numId="124">
    <w:abstractNumId w:val="3"/>
    <w:lvlOverride w:ilvl="0">
      <w:startOverride w:val="1"/>
    </w:lvlOverride>
  </w:num>
  <w:num w:numId="125">
    <w:abstractNumId w:val="65"/>
  </w:num>
  <w:num w:numId="126">
    <w:abstractNumId w:val="14"/>
  </w:num>
  <w:num w:numId="127">
    <w:abstractNumId w:val="52"/>
  </w:num>
  <w:num w:numId="128">
    <w:abstractNumId w:val="61"/>
  </w:num>
  <w:num w:numId="129">
    <w:abstractNumId w:val="51"/>
  </w:num>
  <w:num w:numId="130">
    <w:abstractNumId w:val="49"/>
  </w:num>
  <w:num w:numId="131">
    <w:abstractNumId w:val="33"/>
  </w:num>
  <w:num w:numId="132">
    <w:abstractNumId w:val="33"/>
  </w:num>
  <w:num w:numId="133">
    <w:abstractNumId w:val="33"/>
  </w:num>
  <w:num w:numId="134">
    <w:abstractNumId w:val="3"/>
    <w:lvlOverride w:ilvl="0">
      <w:startOverride w:val="1"/>
    </w:lvlOverride>
  </w:num>
  <w:num w:numId="135">
    <w:abstractNumId w:val="21"/>
  </w:num>
  <w:num w:numId="136">
    <w:abstractNumId w:val="31"/>
  </w:num>
  <w:num w:numId="137">
    <w:abstractNumId w:val="31"/>
    <w:lvlOverride w:ilvl="0">
      <w:lvl w:ilvl="0" w:tplc="F6C6CDBC">
        <w:start w:val="1"/>
        <w:numFmt w:val="decimal"/>
        <w:pStyle w:val="Lijstnummering"/>
        <w:lvlText w:val="%1."/>
        <w:lvlJc w:val="left"/>
        <w:pPr>
          <w:tabs>
            <w:tab w:val="num" w:pos="738"/>
          </w:tabs>
          <w:ind w:left="738" w:hanging="454"/>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8">
    <w:abstractNumId w:val="18"/>
  </w:num>
  <w:num w:numId="139">
    <w:abstractNumId w:val="29"/>
  </w:num>
  <w:num w:numId="140">
    <w:abstractNumId w:val="20"/>
  </w:num>
  <w:num w:numId="141">
    <w:abstractNumId w:val="45"/>
  </w:num>
  <w:num w:numId="142">
    <w:abstractNumId w:val="28"/>
  </w:num>
  <w:num w:numId="143">
    <w:abstractNumId w:val="31"/>
  </w:num>
  <w:num w:numId="144">
    <w:abstractNumId w:val="31"/>
  </w:num>
  <w:num w:numId="145">
    <w:abstractNumId w:val="13"/>
  </w:num>
  <w:num w:numId="146">
    <w:abstractNumId w:val="31"/>
  </w:num>
  <w:num w:numId="147">
    <w:abstractNumId w:val="31"/>
  </w:num>
  <w:num w:numId="148">
    <w:abstractNumId w:val="31"/>
  </w:num>
  <w:num w:numId="149">
    <w:abstractNumId w:val="31"/>
  </w:num>
  <w:num w:numId="150">
    <w:abstractNumId w:val="31"/>
  </w:num>
  <w:num w:numId="151">
    <w:abstractNumId w:val="31"/>
  </w:num>
  <w:num w:numId="152">
    <w:abstractNumId w:val="31"/>
  </w:num>
  <w:num w:numId="153">
    <w:abstractNumId w:val="31"/>
  </w:num>
  <w:num w:numId="154">
    <w:abstractNumId w:val="31"/>
  </w:num>
  <w:num w:numId="155">
    <w:abstractNumId w:val="31"/>
  </w:num>
  <w:num w:numId="156">
    <w:abstractNumId w:val="56"/>
  </w:num>
  <w:num w:numId="157">
    <w:abstractNumId w:val="62"/>
  </w:num>
  <w:num w:numId="158">
    <w:abstractNumId w:val="15"/>
  </w:num>
  <w:num w:numId="159">
    <w:abstractNumId w:val="47"/>
  </w:num>
  <w:num w:numId="160">
    <w:abstractNumId w:val="63"/>
  </w:num>
  <w:num w:numId="161">
    <w:abstractNumId w:val="63"/>
  </w:num>
  <w:num w:numId="162">
    <w:abstractNumId w:val="31"/>
  </w:num>
  <w:num w:numId="163">
    <w:abstractNumId w:val="31"/>
  </w:num>
  <w:num w:numId="164">
    <w:abstractNumId w:val="31"/>
  </w:num>
  <w:num w:numId="165">
    <w:abstractNumId w:val="69"/>
  </w:num>
  <w:num w:numId="166">
    <w:abstractNumId w:val="31"/>
  </w:num>
  <w:num w:numId="167">
    <w:abstractNumId w:val="31"/>
  </w:num>
  <w:num w:numId="168">
    <w:abstractNumId w:val="31"/>
  </w:num>
  <w:num w:numId="169">
    <w:abstractNumId w:val="31"/>
  </w:num>
  <w:num w:numId="170">
    <w:abstractNumId w:val="31"/>
  </w:num>
  <w:num w:numId="171">
    <w:abstractNumId w:val="31"/>
  </w:num>
  <w:num w:numId="172">
    <w:abstractNumId w:val="31"/>
  </w:num>
  <w:num w:numId="173">
    <w:abstractNumId w:val="31"/>
  </w:num>
  <w:num w:numId="174">
    <w:abstractNumId w:val="31"/>
  </w:num>
  <w:num w:numId="17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0"/>
  </w:num>
  <w:num w:numId="177">
    <w:abstractNumId w:val="23"/>
  </w:num>
  <w:num w:numId="178">
    <w:abstractNumId w:val="22"/>
  </w:num>
  <w:num w:numId="179">
    <w:abstractNumId w:val="50"/>
  </w:num>
  <w:num w:numId="180">
    <w:abstractNumId w:val="36"/>
  </w:num>
  <w:num w:numId="181">
    <w:abstractNumId w:val="68"/>
  </w:num>
  <w:num w:numId="182">
    <w:abstractNumId w:val="53"/>
  </w:num>
  <w:num w:numId="183">
    <w:abstractNumId w:val="25"/>
  </w:num>
  <w:num w:numId="184">
    <w:abstractNumId w:val="11"/>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D10"/>
    <w:rsid w:val="00010479"/>
    <w:rsid w:val="00012F61"/>
    <w:rsid w:val="00015A03"/>
    <w:rsid w:val="00021C9E"/>
    <w:rsid w:val="000229E7"/>
    <w:rsid w:val="0002436E"/>
    <w:rsid w:val="00025FBA"/>
    <w:rsid w:val="00026B7B"/>
    <w:rsid w:val="00027370"/>
    <w:rsid w:val="00030EBA"/>
    <w:rsid w:val="0003267F"/>
    <w:rsid w:val="0003377A"/>
    <w:rsid w:val="00042A92"/>
    <w:rsid w:val="000476F0"/>
    <w:rsid w:val="000531DD"/>
    <w:rsid w:val="00055927"/>
    <w:rsid w:val="00055BEE"/>
    <w:rsid w:val="00064B91"/>
    <w:rsid w:val="00072D72"/>
    <w:rsid w:val="00074551"/>
    <w:rsid w:val="00075EDD"/>
    <w:rsid w:val="0007715A"/>
    <w:rsid w:val="00083A40"/>
    <w:rsid w:val="00085350"/>
    <w:rsid w:val="00087160"/>
    <w:rsid w:val="0009083E"/>
    <w:rsid w:val="00090A7E"/>
    <w:rsid w:val="0009557D"/>
    <w:rsid w:val="000A2C2E"/>
    <w:rsid w:val="000A4466"/>
    <w:rsid w:val="000A4829"/>
    <w:rsid w:val="000B2D5D"/>
    <w:rsid w:val="000B346F"/>
    <w:rsid w:val="000B6E9F"/>
    <w:rsid w:val="000C29ED"/>
    <w:rsid w:val="000C5B07"/>
    <w:rsid w:val="000D4E60"/>
    <w:rsid w:val="000D6C78"/>
    <w:rsid w:val="000D7194"/>
    <w:rsid w:val="000E0A5A"/>
    <w:rsid w:val="000E71F0"/>
    <w:rsid w:val="000F08D2"/>
    <w:rsid w:val="00101406"/>
    <w:rsid w:val="00103A37"/>
    <w:rsid w:val="00104C91"/>
    <w:rsid w:val="00110F87"/>
    <w:rsid w:val="0011224B"/>
    <w:rsid w:val="001127F1"/>
    <w:rsid w:val="00113CFE"/>
    <w:rsid w:val="00115A22"/>
    <w:rsid w:val="001248F1"/>
    <w:rsid w:val="00131971"/>
    <w:rsid w:val="001330D1"/>
    <w:rsid w:val="001354AE"/>
    <w:rsid w:val="001359A7"/>
    <w:rsid w:val="00135A5F"/>
    <w:rsid w:val="00142E1E"/>
    <w:rsid w:val="00143A66"/>
    <w:rsid w:val="00147F93"/>
    <w:rsid w:val="0015104C"/>
    <w:rsid w:val="00152A28"/>
    <w:rsid w:val="001658F2"/>
    <w:rsid w:val="00170797"/>
    <w:rsid w:val="00171AD9"/>
    <w:rsid w:val="00174817"/>
    <w:rsid w:val="00174EF6"/>
    <w:rsid w:val="001759A1"/>
    <w:rsid w:val="0018240D"/>
    <w:rsid w:val="00183533"/>
    <w:rsid w:val="00184996"/>
    <w:rsid w:val="0018772D"/>
    <w:rsid w:val="00194413"/>
    <w:rsid w:val="001A1455"/>
    <w:rsid w:val="001A7BB3"/>
    <w:rsid w:val="001A7D28"/>
    <w:rsid w:val="001B154C"/>
    <w:rsid w:val="001B2265"/>
    <w:rsid w:val="001B495B"/>
    <w:rsid w:val="001B5EA2"/>
    <w:rsid w:val="001B5F04"/>
    <w:rsid w:val="001C4183"/>
    <w:rsid w:val="001C4B68"/>
    <w:rsid w:val="001D0086"/>
    <w:rsid w:val="001D1712"/>
    <w:rsid w:val="001D28CE"/>
    <w:rsid w:val="001D6658"/>
    <w:rsid w:val="001D7F93"/>
    <w:rsid w:val="001E10EA"/>
    <w:rsid w:val="001E3591"/>
    <w:rsid w:val="001E4199"/>
    <w:rsid w:val="001E5E82"/>
    <w:rsid w:val="001E62A5"/>
    <w:rsid w:val="001E710B"/>
    <w:rsid w:val="001F0671"/>
    <w:rsid w:val="001F2147"/>
    <w:rsid w:val="001F6A24"/>
    <w:rsid w:val="002024C8"/>
    <w:rsid w:val="002030C5"/>
    <w:rsid w:val="00203F6F"/>
    <w:rsid w:val="00204036"/>
    <w:rsid w:val="002051F6"/>
    <w:rsid w:val="00210BE5"/>
    <w:rsid w:val="002126CF"/>
    <w:rsid w:val="002148ED"/>
    <w:rsid w:val="00220856"/>
    <w:rsid w:val="00223C7E"/>
    <w:rsid w:val="00226853"/>
    <w:rsid w:val="002305CB"/>
    <w:rsid w:val="00231C67"/>
    <w:rsid w:val="00231C71"/>
    <w:rsid w:val="00236655"/>
    <w:rsid w:val="00242E7F"/>
    <w:rsid w:val="00243E6E"/>
    <w:rsid w:val="002561FD"/>
    <w:rsid w:val="00256280"/>
    <w:rsid w:val="00264FF9"/>
    <w:rsid w:val="002658B5"/>
    <w:rsid w:val="00266F58"/>
    <w:rsid w:val="002676EE"/>
    <w:rsid w:val="00271D4C"/>
    <w:rsid w:val="00272F22"/>
    <w:rsid w:val="00274242"/>
    <w:rsid w:val="00274443"/>
    <w:rsid w:val="00276943"/>
    <w:rsid w:val="00277392"/>
    <w:rsid w:val="00280E1F"/>
    <w:rsid w:val="00281114"/>
    <w:rsid w:val="002B1D3D"/>
    <w:rsid w:val="002B27AF"/>
    <w:rsid w:val="002B3D53"/>
    <w:rsid w:val="002B7210"/>
    <w:rsid w:val="002C15EF"/>
    <w:rsid w:val="002C5BD0"/>
    <w:rsid w:val="002D3738"/>
    <w:rsid w:val="002D3C6F"/>
    <w:rsid w:val="002D57E9"/>
    <w:rsid w:val="002D6A24"/>
    <w:rsid w:val="002D7F73"/>
    <w:rsid w:val="002E0E31"/>
    <w:rsid w:val="002E3CCF"/>
    <w:rsid w:val="002E4107"/>
    <w:rsid w:val="002E61DC"/>
    <w:rsid w:val="002E7AB9"/>
    <w:rsid w:val="002F234C"/>
    <w:rsid w:val="002F28CE"/>
    <w:rsid w:val="002F3F30"/>
    <w:rsid w:val="002F4666"/>
    <w:rsid w:val="002F7780"/>
    <w:rsid w:val="003047A6"/>
    <w:rsid w:val="00305614"/>
    <w:rsid w:val="00305B28"/>
    <w:rsid w:val="00307691"/>
    <w:rsid w:val="003137CD"/>
    <w:rsid w:val="00313AA3"/>
    <w:rsid w:val="00316275"/>
    <w:rsid w:val="003174F9"/>
    <w:rsid w:val="0032420E"/>
    <w:rsid w:val="00335EFE"/>
    <w:rsid w:val="00337A99"/>
    <w:rsid w:val="003409E3"/>
    <w:rsid w:val="003413C7"/>
    <w:rsid w:val="003444DE"/>
    <w:rsid w:val="00345B3C"/>
    <w:rsid w:val="00346B98"/>
    <w:rsid w:val="003528E1"/>
    <w:rsid w:val="00352A62"/>
    <w:rsid w:val="003559B6"/>
    <w:rsid w:val="0036506D"/>
    <w:rsid w:val="003653F3"/>
    <w:rsid w:val="00365591"/>
    <w:rsid w:val="00367B65"/>
    <w:rsid w:val="00370186"/>
    <w:rsid w:val="0037049E"/>
    <w:rsid w:val="003734F2"/>
    <w:rsid w:val="00375259"/>
    <w:rsid w:val="003764B1"/>
    <w:rsid w:val="003814BD"/>
    <w:rsid w:val="0038286D"/>
    <w:rsid w:val="003867BD"/>
    <w:rsid w:val="00386A48"/>
    <w:rsid w:val="003873A4"/>
    <w:rsid w:val="0039394E"/>
    <w:rsid w:val="0039479A"/>
    <w:rsid w:val="00395B53"/>
    <w:rsid w:val="003A275F"/>
    <w:rsid w:val="003A3653"/>
    <w:rsid w:val="003A451E"/>
    <w:rsid w:val="003A6720"/>
    <w:rsid w:val="003A6DA9"/>
    <w:rsid w:val="003B1174"/>
    <w:rsid w:val="003B13F1"/>
    <w:rsid w:val="003B2D8A"/>
    <w:rsid w:val="003B367E"/>
    <w:rsid w:val="003B3945"/>
    <w:rsid w:val="003B3B95"/>
    <w:rsid w:val="003B45BA"/>
    <w:rsid w:val="003B593F"/>
    <w:rsid w:val="003C3ABF"/>
    <w:rsid w:val="003E412B"/>
    <w:rsid w:val="003E5E44"/>
    <w:rsid w:val="003E6252"/>
    <w:rsid w:val="003E66CB"/>
    <w:rsid w:val="003F539A"/>
    <w:rsid w:val="003F769C"/>
    <w:rsid w:val="003F7B37"/>
    <w:rsid w:val="00407700"/>
    <w:rsid w:val="004113B1"/>
    <w:rsid w:val="00416177"/>
    <w:rsid w:val="00421083"/>
    <w:rsid w:val="00421C97"/>
    <w:rsid w:val="00422817"/>
    <w:rsid w:val="0042546C"/>
    <w:rsid w:val="00425C31"/>
    <w:rsid w:val="0042653E"/>
    <w:rsid w:val="0043025A"/>
    <w:rsid w:val="00431A0D"/>
    <w:rsid w:val="00434B8F"/>
    <w:rsid w:val="0043592D"/>
    <w:rsid w:val="00441453"/>
    <w:rsid w:val="004421C6"/>
    <w:rsid w:val="00442B3C"/>
    <w:rsid w:val="004524FD"/>
    <w:rsid w:val="00457BAD"/>
    <w:rsid w:val="00467DF3"/>
    <w:rsid w:val="00471160"/>
    <w:rsid w:val="0047366F"/>
    <w:rsid w:val="0048039B"/>
    <w:rsid w:val="00480854"/>
    <w:rsid w:val="00480FB4"/>
    <w:rsid w:val="004832AE"/>
    <w:rsid w:val="00486A49"/>
    <w:rsid w:val="0049005D"/>
    <w:rsid w:val="00491ADA"/>
    <w:rsid w:val="004A2367"/>
    <w:rsid w:val="004B0E02"/>
    <w:rsid w:val="004B22C0"/>
    <w:rsid w:val="004B3CD7"/>
    <w:rsid w:val="004B41BB"/>
    <w:rsid w:val="004C174B"/>
    <w:rsid w:val="004C46F6"/>
    <w:rsid w:val="004C4F16"/>
    <w:rsid w:val="004C6A4E"/>
    <w:rsid w:val="004D011A"/>
    <w:rsid w:val="004E3F04"/>
    <w:rsid w:val="004E4CD9"/>
    <w:rsid w:val="004E4E54"/>
    <w:rsid w:val="004E51F5"/>
    <w:rsid w:val="004E765D"/>
    <w:rsid w:val="004F2895"/>
    <w:rsid w:val="004F2C2F"/>
    <w:rsid w:val="004F2E27"/>
    <w:rsid w:val="00500438"/>
    <w:rsid w:val="00503CD6"/>
    <w:rsid w:val="0050699D"/>
    <w:rsid w:val="005108F4"/>
    <w:rsid w:val="00512758"/>
    <w:rsid w:val="005127FD"/>
    <w:rsid w:val="00512F8F"/>
    <w:rsid w:val="0051363B"/>
    <w:rsid w:val="00514C0E"/>
    <w:rsid w:val="00516B71"/>
    <w:rsid w:val="00517112"/>
    <w:rsid w:val="005171A5"/>
    <w:rsid w:val="00524260"/>
    <w:rsid w:val="0053249F"/>
    <w:rsid w:val="00537225"/>
    <w:rsid w:val="0054185F"/>
    <w:rsid w:val="00545BB4"/>
    <w:rsid w:val="00552754"/>
    <w:rsid w:val="00554936"/>
    <w:rsid w:val="005551BF"/>
    <w:rsid w:val="0055629C"/>
    <w:rsid w:val="005568AA"/>
    <w:rsid w:val="00566A5A"/>
    <w:rsid w:val="005723F5"/>
    <w:rsid w:val="00572ED6"/>
    <w:rsid w:val="00573CD3"/>
    <w:rsid w:val="00577D2B"/>
    <w:rsid w:val="005812EB"/>
    <w:rsid w:val="00581A3D"/>
    <w:rsid w:val="00585E7C"/>
    <w:rsid w:val="00586B38"/>
    <w:rsid w:val="00587D0D"/>
    <w:rsid w:val="00591335"/>
    <w:rsid w:val="005925F1"/>
    <w:rsid w:val="00593680"/>
    <w:rsid w:val="00595B36"/>
    <w:rsid w:val="005B0F57"/>
    <w:rsid w:val="005B53FE"/>
    <w:rsid w:val="005B6B61"/>
    <w:rsid w:val="005C6DA1"/>
    <w:rsid w:val="005C6FA9"/>
    <w:rsid w:val="005C74D3"/>
    <w:rsid w:val="005D179D"/>
    <w:rsid w:val="005D4AFC"/>
    <w:rsid w:val="005D5400"/>
    <w:rsid w:val="005D6F3A"/>
    <w:rsid w:val="005E104C"/>
    <w:rsid w:val="005E23FA"/>
    <w:rsid w:val="005E6B1E"/>
    <w:rsid w:val="005E7E0B"/>
    <w:rsid w:val="005F0661"/>
    <w:rsid w:val="005F693F"/>
    <w:rsid w:val="006038FA"/>
    <w:rsid w:val="00606BF5"/>
    <w:rsid w:val="00612800"/>
    <w:rsid w:val="006167E2"/>
    <w:rsid w:val="0062080D"/>
    <w:rsid w:val="00620DB2"/>
    <w:rsid w:val="00623A95"/>
    <w:rsid w:val="00624975"/>
    <w:rsid w:val="00626338"/>
    <w:rsid w:val="00626A7E"/>
    <w:rsid w:val="00633B26"/>
    <w:rsid w:val="00636B7B"/>
    <w:rsid w:val="0065007E"/>
    <w:rsid w:val="0065045E"/>
    <w:rsid w:val="00655F73"/>
    <w:rsid w:val="00661914"/>
    <w:rsid w:val="00663AD8"/>
    <w:rsid w:val="006710C1"/>
    <w:rsid w:val="00673787"/>
    <w:rsid w:val="0067379D"/>
    <w:rsid w:val="006757D0"/>
    <w:rsid w:val="0067736C"/>
    <w:rsid w:val="00682A16"/>
    <w:rsid w:val="006859DE"/>
    <w:rsid w:val="00690C10"/>
    <w:rsid w:val="00692272"/>
    <w:rsid w:val="00694EA8"/>
    <w:rsid w:val="006A0E06"/>
    <w:rsid w:val="006A0FD6"/>
    <w:rsid w:val="006A1366"/>
    <w:rsid w:val="006A58CB"/>
    <w:rsid w:val="006A60B8"/>
    <w:rsid w:val="006A7C43"/>
    <w:rsid w:val="006B0F26"/>
    <w:rsid w:val="006B32BD"/>
    <w:rsid w:val="006B397F"/>
    <w:rsid w:val="006B4C4B"/>
    <w:rsid w:val="006B7CEB"/>
    <w:rsid w:val="006C3CFD"/>
    <w:rsid w:val="006C4A5A"/>
    <w:rsid w:val="006C7C86"/>
    <w:rsid w:val="006D0B31"/>
    <w:rsid w:val="006D2ABA"/>
    <w:rsid w:val="006D34DA"/>
    <w:rsid w:val="006D3B9D"/>
    <w:rsid w:val="006D4F99"/>
    <w:rsid w:val="006E07E9"/>
    <w:rsid w:val="006E1AEE"/>
    <w:rsid w:val="006E3FC7"/>
    <w:rsid w:val="006E71F2"/>
    <w:rsid w:val="006F28F6"/>
    <w:rsid w:val="006F682F"/>
    <w:rsid w:val="0070147A"/>
    <w:rsid w:val="00705E0A"/>
    <w:rsid w:val="00705ED9"/>
    <w:rsid w:val="007064FA"/>
    <w:rsid w:val="00712D23"/>
    <w:rsid w:val="0071494B"/>
    <w:rsid w:val="00717257"/>
    <w:rsid w:val="00722048"/>
    <w:rsid w:val="00727ABF"/>
    <w:rsid w:val="00730A63"/>
    <w:rsid w:val="00735A01"/>
    <w:rsid w:val="00736378"/>
    <w:rsid w:val="00736963"/>
    <w:rsid w:val="00743DC4"/>
    <w:rsid w:val="00745EDC"/>
    <w:rsid w:val="00746E10"/>
    <w:rsid w:val="00747272"/>
    <w:rsid w:val="0075051B"/>
    <w:rsid w:val="00750647"/>
    <w:rsid w:val="00753B7C"/>
    <w:rsid w:val="00760883"/>
    <w:rsid w:val="00762100"/>
    <w:rsid w:val="00770ED6"/>
    <w:rsid w:val="00772CB8"/>
    <w:rsid w:val="00777011"/>
    <w:rsid w:val="007825D6"/>
    <w:rsid w:val="007879E9"/>
    <w:rsid w:val="007948A4"/>
    <w:rsid w:val="007A6C26"/>
    <w:rsid w:val="007A7288"/>
    <w:rsid w:val="007B203B"/>
    <w:rsid w:val="007B49B4"/>
    <w:rsid w:val="007B67E7"/>
    <w:rsid w:val="007B6E02"/>
    <w:rsid w:val="007C1F9C"/>
    <w:rsid w:val="007C2EF0"/>
    <w:rsid w:val="007C5945"/>
    <w:rsid w:val="007C67C1"/>
    <w:rsid w:val="007D450F"/>
    <w:rsid w:val="007E1C69"/>
    <w:rsid w:val="007E53EC"/>
    <w:rsid w:val="007E6975"/>
    <w:rsid w:val="007F5AE2"/>
    <w:rsid w:val="0080141B"/>
    <w:rsid w:val="00804891"/>
    <w:rsid w:val="00806588"/>
    <w:rsid w:val="00812769"/>
    <w:rsid w:val="00817148"/>
    <w:rsid w:val="00817235"/>
    <w:rsid w:val="008236D5"/>
    <w:rsid w:val="00826DDC"/>
    <w:rsid w:val="00830336"/>
    <w:rsid w:val="00833BCD"/>
    <w:rsid w:val="00840EDA"/>
    <w:rsid w:val="00841BA6"/>
    <w:rsid w:val="00843296"/>
    <w:rsid w:val="008452E6"/>
    <w:rsid w:val="00845ADC"/>
    <w:rsid w:val="008466E5"/>
    <w:rsid w:val="00847705"/>
    <w:rsid w:val="008555CC"/>
    <w:rsid w:val="00861979"/>
    <w:rsid w:val="00863949"/>
    <w:rsid w:val="0088301C"/>
    <w:rsid w:val="00894E6B"/>
    <w:rsid w:val="008A0BB8"/>
    <w:rsid w:val="008A13CA"/>
    <w:rsid w:val="008A1E5D"/>
    <w:rsid w:val="008A64A5"/>
    <w:rsid w:val="008A666A"/>
    <w:rsid w:val="008B4896"/>
    <w:rsid w:val="008D053D"/>
    <w:rsid w:val="008D5D8C"/>
    <w:rsid w:val="008E3CE1"/>
    <w:rsid w:val="008E74A0"/>
    <w:rsid w:val="008E74BC"/>
    <w:rsid w:val="008F2232"/>
    <w:rsid w:val="008F340F"/>
    <w:rsid w:val="00900988"/>
    <w:rsid w:val="00902783"/>
    <w:rsid w:val="0090712B"/>
    <w:rsid w:val="00911FC2"/>
    <w:rsid w:val="00913F79"/>
    <w:rsid w:val="009208A2"/>
    <w:rsid w:val="00932B3E"/>
    <w:rsid w:val="00932F36"/>
    <w:rsid w:val="0093335A"/>
    <w:rsid w:val="00935496"/>
    <w:rsid w:val="00950C16"/>
    <w:rsid w:val="00952630"/>
    <w:rsid w:val="009546C9"/>
    <w:rsid w:val="00956D0E"/>
    <w:rsid w:val="009664E5"/>
    <w:rsid w:val="00971934"/>
    <w:rsid w:val="00973D26"/>
    <w:rsid w:val="00974523"/>
    <w:rsid w:val="009751B9"/>
    <w:rsid w:val="00981F76"/>
    <w:rsid w:val="009873F1"/>
    <w:rsid w:val="009930D3"/>
    <w:rsid w:val="00996485"/>
    <w:rsid w:val="00996698"/>
    <w:rsid w:val="00997775"/>
    <w:rsid w:val="009A43E7"/>
    <w:rsid w:val="009A5EAF"/>
    <w:rsid w:val="009B346F"/>
    <w:rsid w:val="009B5F86"/>
    <w:rsid w:val="009C4F28"/>
    <w:rsid w:val="009C55FA"/>
    <w:rsid w:val="009C6FD0"/>
    <w:rsid w:val="009D2214"/>
    <w:rsid w:val="009D559B"/>
    <w:rsid w:val="009D6DC7"/>
    <w:rsid w:val="009E3416"/>
    <w:rsid w:val="009F1D16"/>
    <w:rsid w:val="009F5C5E"/>
    <w:rsid w:val="009F7C63"/>
    <w:rsid w:val="00A07F21"/>
    <w:rsid w:val="00A132D2"/>
    <w:rsid w:val="00A13A6D"/>
    <w:rsid w:val="00A22426"/>
    <w:rsid w:val="00A22F9D"/>
    <w:rsid w:val="00A30FB6"/>
    <w:rsid w:val="00A35BFF"/>
    <w:rsid w:val="00A43B31"/>
    <w:rsid w:val="00A43D10"/>
    <w:rsid w:val="00A44EFA"/>
    <w:rsid w:val="00A4555C"/>
    <w:rsid w:val="00A4636B"/>
    <w:rsid w:val="00A55EBF"/>
    <w:rsid w:val="00A56218"/>
    <w:rsid w:val="00A57600"/>
    <w:rsid w:val="00A6162D"/>
    <w:rsid w:val="00A64E0D"/>
    <w:rsid w:val="00A6680B"/>
    <w:rsid w:val="00A717A7"/>
    <w:rsid w:val="00A71A78"/>
    <w:rsid w:val="00A72C1C"/>
    <w:rsid w:val="00A74627"/>
    <w:rsid w:val="00A7535E"/>
    <w:rsid w:val="00A7619B"/>
    <w:rsid w:val="00A76C6B"/>
    <w:rsid w:val="00A855AC"/>
    <w:rsid w:val="00A862E8"/>
    <w:rsid w:val="00A90245"/>
    <w:rsid w:val="00A9185F"/>
    <w:rsid w:val="00A91866"/>
    <w:rsid w:val="00A9470A"/>
    <w:rsid w:val="00A977BB"/>
    <w:rsid w:val="00AA1C0C"/>
    <w:rsid w:val="00AA425E"/>
    <w:rsid w:val="00AB7235"/>
    <w:rsid w:val="00AC1A32"/>
    <w:rsid w:val="00AC26C6"/>
    <w:rsid w:val="00AC6362"/>
    <w:rsid w:val="00AD3223"/>
    <w:rsid w:val="00AE24AD"/>
    <w:rsid w:val="00AE37E7"/>
    <w:rsid w:val="00AE5F0D"/>
    <w:rsid w:val="00AF4C6B"/>
    <w:rsid w:val="00AF6CB3"/>
    <w:rsid w:val="00B0197C"/>
    <w:rsid w:val="00B04D1D"/>
    <w:rsid w:val="00B11BE3"/>
    <w:rsid w:val="00B27050"/>
    <w:rsid w:val="00B30C45"/>
    <w:rsid w:val="00B33268"/>
    <w:rsid w:val="00B333C1"/>
    <w:rsid w:val="00B37D62"/>
    <w:rsid w:val="00B41D1F"/>
    <w:rsid w:val="00B4630F"/>
    <w:rsid w:val="00B50212"/>
    <w:rsid w:val="00B6030D"/>
    <w:rsid w:val="00B606CC"/>
    <w:rsid w:val="00B64314"/>
    <w:rsid w:val="00B64DA7"/>
    <w:rsid w:val="00B6618B"/>
    <w:rsid w:val="00B70C9F"/>
    <w:rsid w:val="00B72E96"/>
    <w:rsid w:val="00B732C7"/>
    <w:rsid w:val="00B75BF4"/>
    <w:rsid w:val="00B75DD0"/>
    <w:rsid w:val="00B76F02"/>
    <w:rsid w:val="00B773F5"/>
    <w:rsid w:val="00B77434"/>
    <w:rsid w:val="00B81125"/>
    <w:rsid w:val="00B85E87"/>
    <w:rsid w:val="00B914A2"/>
    <w:rsid w:val="00B939C5"/>
    <w:rsid w:val="00B94A05"/>
    <w:rsid w:val="00B95DEE"/>
    <w:rsid w:val="00B95FE2"/>
    <w:rsid w:val="00B96735"/>
    <w:rsid w:val="00B96A16"/>
    <w:rsid w:val="00BA2BCD"/>
    <w:rsid w:val="00BA36F3"/>
    <w:rsid w:val="00BA5E25"/>
    <w:rsid w:val="00BA7972"/>
    <w:rsid w:val="00BB40EB"/>
    <w:rsid w:val="00BC6C62"/>
    <w:rsid w:val="00BC72AC"/>
    <w:rsid w:val="00BC7615"/>
    <w:rsid w:val="00BD0A35"/>
    <w:rsid w:val="00BD1C3D"/>
    <w:rsid w:val="00BD47D0"/>
    <w:rsid w:val="00BD4EA5"/>
    <w:rsid w:val="00BD5AEC"/>
    <w:rsid w:val="00BE231D"/>
    <w:rsid w:val="00BE4B93"/>
    <w:rsid w:val="00BE56FF"/>
    <w:rsid w:val="00BF0151"/>
    <w:rsid w:val="00BF44DC"/>
    <w:rsid w:val="00BF4E93"/>
    <w:rsid w:val="00BF593F"/>
    <w:rsid w:val="00C01984"/>
    <w:rsid w:val="00C03F15"/>
    <w:rsid w:val="00C04C7D"/>
    <w:rsid w:val="00C05C10"/>
    <w:rsid w:val="00C11145"/>
    <w:rsid w:val="00C13992"/>
    <w:rsid w:val="00C13E1C"/>
    <w:rsid w:val="00C16597"/>
    <w:rsid w:val="00C16F38"/>
    <w:rsid w:val="00C20556"/>
    <w:rsid w:val="00C20657"/>
    <w:rsid w:val="00C23ECF"/>
    <w:rsid w:val="00C3089E"/>
    <w:rsid w:val="00C3389C"/>
    <w:rsid w:val="00C35CC2"/>
    <w:rsid w:val="00C3636D"/>
    <w:rsid w:val="00C363D3"/>
    <w:rsid w:val="00C3659E"/>
    <w:rsid w:val="00C44C8D"/>
    <w:rsid w:val="00C46274"/>
    <w:rsid w:val="00C5181B"/>
    <w:rsid w:val="00C52C50"/>
    <w:rsid w:val="00C54350"/>
    <w:rsid w:val="00C54CA2"/>
    <w:rsid w:val="00C602E9"/>
    <w:rsid w:val="00C62721"/>
    <w:rsid w:val="00C654D9"/>
    <w:rsid w:val="00C6697D"/>
    <w:rsid w:val="00C66C8F"/>
    <w:rsid w:val="00C70013"/>
    <w:rsid w:val="00C77B23"/>
    <w:rsid w:val="00C825B1"/>
    <w:rsid w:val="00C86C36"/>
    <w:rsid w:val="00C87F66"/>
    <w:rsid w:val="00C94EF3"/>
    <w:rsid w:val="00C960D6"/>
    <w:rsid w:val="00C9714E"/>
    <w:rsid w:val="00C97F4A"/>
    <w:rsid w:val="00CA1E36"/>
    <w:rsid w:val="00CA3CA9"/>
    <w:rsid w:val="00CA5D5A"/>
    <w:rsid w:val="00CB2953"/>
    <w:rsid w:val="00CB468E"/>
    <w:rsid w:val="00CC01D8"/>
    <w:rsid w:val="00CC3C42"/>
    <w:rsid w:val="00CE0CEB"/>
    <w:rsid w:val="00CE5695"/>
    <w:rsid w:val="00CE6597"/>
    <w:rsid w:val="00CE70A4"/>
    <w:rsid w:val="00CF0462"/>
    <w:rsid w:val="00CF62DF"/>
    <w:rsid w:val="00D00F73"/>
    <w:rsid w:val="00D020AF"/>
    <w:rsid w:val="00D06AAF"/>
    <w:rsid w:val="00D06F51"/>
    <w:rsid w:val="00D103BB"/>
    <w:rsid w:val="00D13FC3"/>
    <w:rsid w:val="00D144DF"/>
    <w:rsid w:val="00D15A9F"/>
    <w:rsid w:val="00D207CA"/>
    <w:rsid w:val="00D207E5"/>
    <w:rsid w:val="00D22290"/>
    <w:rsid w:val="00D24FCA"/>
    <w:rsid w:val="00D25681"/>
    <w:rsid w:val="00D27999"/>
    <w:rsid w:val="00D27CEF"/>
    <w:rsid w:val="00D35596"/>
    <w:rsid w:val="00D35FFE"/>
    <w:rsid w:val="00D42163"/>
    <w:rsid w:val="00D4244E"/>
    <w:rsid w:val="00D4653A"/>
    <w:rsid w:val="00D47CC4"/>
    <w:rsid w:val="00D55F26"/>
    <w:rsid w:val="00D57C9F"/>
    <w:rsid w:val="00D60B15"/>
    <w:rsid w:val="00D70A21"/>
    <w:rsid w:val="00D72381"/>
    <w:rsid w:val="00D845D3"/>
    <w:rsid w:val="00D8486F"/>
    <w:rsid w:val="00D85EF2"/>
    <w:rsid w:val="00D92E8E"/>
    <w:rsid w:val="00D9766E"/>
    <w:rsid w:val="00DA177A"/>
    <w:rsid w:val="00DB0420"/>
    <w:rsid w:val="00DB3110"/>
    <w:rsid w:val="00DB32E2"/>
    <w:rsid w:val="00DB5553"/>
    <w:rsid w:val="00DB6061"/>
    <w:rsid w:val="00DD0CFD"/>
    <w:rsid w:val="00DD396A"/>
    <w:rsid w:val="00DD3B41"/>
    <w:rsid w:val="00DD631A"/>
    <w:rsid w:val="00DE1A20"/>
    <w:rsid w:val="00DE3554"/>
    <w:rsid w:val="00DE4FFA"/>
    <w:rsid w:val="00DE68E5"/>
    <w:rsid w:val="00DE6F60"/>
    <w:rsid w:val="00DE7899"/>
    <w:rsid w:val="00DF132A"/>
    <w:rsid w:val="00DF1E98"/>
    <w:rsid w:val="00DF1FF7"/>
    <w:rsid w:val="00DF5C48"/>
    <w:rsid w:val="00DF74D5"/>
    <w:rsid w:val="00E01C35"/>
    <w:rsid w:val="00E02569"/>
    <w:rsid w:val="00E052BC"/>
    <w:rsid w:val="00E05FF6"/>
    <w:rsid w:val="00E10939"/>
    <w:rsid w:val="00E13220"/>
    <w:rsid w:val="00E213CB"/>
    <w:rsid w:val="00E2142C"/>
    <w:rsid w:val="00E23B89"/>
    <w:rsid w:val="00E23C3F"/>
    <w:rsid w:val="00E250E5"/>
    <w:rsid w:val="00E25CFC"/>
    <w:rsid w:val="00E307B3"/>
    <w:rsid w:val="00E32C1E"/>
    <w:rsid w:val="00E401F4"/>
    <w:rsid w:val="00E40645"/>
    <w:rsid w:val="00E41258"/>
    <w:rsid w:val="00E4403A"/>
    <w:rsid w:val="00E444A4"/>
    <w:rsid w:val="00E444DC"/>
    <w:rsid w:val="00E45935"/>
    <w:rsid w:val="00E50FA7"/>
    <w:rsid w:val="00E5128B"/>
    <w:rsid w:val="00E5446F"/>
    <w:rsid w:val="00E54EF1"/>
    <w:rsid w:val="00E57BEC"/>
    <w:rsid w:val="00E60D59"/>
    <w:rsid w:val="00E6723B"/>
    <w:rsid w:val="00E761E9"/>
    <w:rsid w:val="00E80B2F"/>
    <w:rsid w:val="00E856D5"/>
    <w:rsid w:val="00E931A4"/>
    <w:rsid w:val="00EA2FE6"/>
    <w:rsid w:val="00EA4324"/>
    <w:rsid w:val="00EA43BE"/>
    <w:rsid w:val="00EA4B76"/>
    <w:rsid w:val="00EA5582"/>
    <w:rsid w:val="00EA7E01"/>
    <w:rsid w:val="00EB312E"/>
    <w:rsid w:val="00EC2082"/>
    <w:rsid w:val="00EC50F3"/>
    <w:rsid w:val="00ED11D5"/>
    <w:rsid w:val="00ED4D36"/>
    <w:rsid w:val="00ED7788"/>
    <w:rsid w:val="00EE0DA4"/>
    <w:rsid w:val="00EE1B02"/>
    <w:rsid w:val="00EE29B2"/>
    <w:rsid w:val="00EE2B7A"/>
    <w:rsid w:val="00EE5966"/>
    <w:rsid w:val="00EF1803"/>
    <w:rsid w:val="00EF39C8"/>
    <w:rsid w:val="00F00455"/>
    <w:rsid w:val="00F03009"/>
    <w:rsid w:val="00F045E4"/>
    <w:rsid w:val="00F052EB"/>
    <w:rsid w:val="00F06581"/>
    <w:rsid w:val="00F12351"/>
    <w:rsid w:val="00F13CBB"/>
    <w:rsid w:val="00F24FB9"/>
    <w:rsid w:val="00F2511F"/>
    <w:rsid w:val="00F2723B"/>
    <w:rsid w:val="00F31B94"/>
    <w:rsid w:val="00F31E5D"/>
    <w:rsid w:val="00F33945"/>
    <w:rsid w:val="00F43214"/>
    <w:rsid w:val="00F438FE"/>
    <w:rsid w:val="00F46A67"/>
    <w:rsid w:val="00F52F91"/>
    <w:rsid w:val="00F53358"/>
    <w:rsid w:val="00F5556A"/>
    <w:rsid w:val="00F56266"/>
    <w:rsid w:val="00F57259"/>
    <w:rsid w:val="00F57EC8"/>
    <w:rsid w:val="00F63C3C"/>
    <w:rsid w:val="00F64EFE"/>
    <w:rsid w:val="00F661CF"/>
    <w:rsid w:val="00F66281"/>
    <w:rsid w:val="00F66C16"/>
    <w:rsid w:val="00F723CC"/>
    <w:rsid w:val="00F75AC3"/>
    <w:rsid w:val="00F7690A"/>
    <w:rsid w:val="00F77E63"/>
    <w:rsid w:val="00F832E5"/>
    <w:rsid w:val="00F87C1A"/>
    <w:rsid w:val="00F90211"/>
    <w:rsid w:val="00F915CE"/>
    <w:rsid w:val="00F9566A"/>
    <w:rsid w:val="00FA2D87"/>
    <w:rsid w:val="00FB5DEC"/>
    <w:rsid w:val="00FB7A26"/>
    <w:rsid w:val="00FC3DC7"/>
    <w:rsid w:val="00FC4643"/>
    <w:rsid w:val="00FC7AD2"/>
    <w:rsid w:val="00FD7706"/>
    <w:rsid w:val="00FE480A"/>
    <w:rsid w:val="00FF7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1CB3078B"/>
  <w15:chartTrackingRefBased/>
  <w15:docId w15:val="{29B4F9B1-D8F5-455E-9108-1F664130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011A"/>
    <w:pPr>
      <w:spacing w:after="0" w:line="276" w:lineRule="auto"/>
    </w:pPr>
    <w:rPr>
      <w:rFonts w:ascii="Corbel" w:hAnsi="Corbel"/>
      <w:sz w:val="21"/>
    </w:rPr>
  </w:style>
  <w:style w:type="paragraph" w:styleId="Kop1">
    <w:name w:val="heading 1"/>
    <w:aliases w:val="Hoofdstuk,Section Heading,sectionHeading,hoofdstuk,hfd + Justified,Left:  0 mm,First line:  0 mm + Justified...,Hoofdstuk nummer"/>
    <w:basedOn w:val="Lijstalinea"/>
    <w:next w:val="Standaard"/>
    <w:link w:val="Kop1Char"/>
    <w:qFormat/>
    <w:rsid w:val="00843296"/>
    <w:pPr>
      <w:numPr>
        <w:numId w:val="26"/>
      </w:numPr>
      <w:outlineLvl w:val="0"/>
    </w:pPr>
    <w:rPr>
      <w:b/>
      <w:color w:val="000000" w:themeColor="text1"/>
      <w:sz w:val="42"/>
      <w:szCs w:val="42"/>
    </w:rPr>
  </w:style>
  <w:style w:type="paragraph" w:styleId="Kop2">
    <w:name w:val="heading 2"/>
    <w:aliases w:val="Bijlage,Reset numbering,Paragraaf,paragraaf,paragraafnummer,h2,H2,Heading 2 Hidden,Level 2 Topic Heading,...t,..."/>
    <w:basedOn w:val="Lijstalinea"/>
    <w:next w:val="Standaard"/>
    <w:link w:val="Kop2Char"/>
    <w:unhideWhenUsed/>
    <w:qFormat/>
    <w:rsid w:val="00AF6CB3"/>
    <w:pPr>
      <w:numPr>
        <w:ilvl w:val="1"/>
        <w:numId w:val="26"/>
      </w:numPr>
      <w:outlineLvl w:val="1"/>
    </w:pPr>
    <w:rPr>
      <w:b/>
      <w:w w:val="110"/>
      <w:sz w:val="28"/>
      <w:szCs w:val="28"/>
    </w:rPr>
  </w:style>
  <w:style w:type="paragraph" w:styleId="Kop3">
    <w:name w:val="heading 3"/>
    <w:basedOn w:val="Kop2"/>
    <w:next w:val="Standaard"/>
    <w:link w:val="Kop3Char"/>
    <w:uiPriority w:val="9"/>
    <w:unhideWhenUsed/>
    <w:qFormat/>
    <w:rsid w:val="00753B7C"/>
    <w:pPr>
      <w:numPr>
        <w:ilvl w:val="2"/>
      </w:numPr>
      <w:outlineLvl w:val="2"/>
    </w:pPr>
    <w:rPr>
      <w:sz w:val="24"/>
      <w:szCs w:val="24"/>
    </w:rPr>
  </w:style>
  <w:style w:type="paragraph" w:styleId="Kop4">
    <w:name w:val="heading 4"/>
    <w:basedOn w:val="Kop2"/>
    <w:next w:val="Standaard"/>
    <w:link w:val="Kop4Char"/>
    <w:uiPriority w:val="9"/>
    <w:unhideWhenUsed/>
    <w:qFormat/>
    <w:rsid w:val="005E6B1E"/>
    <w:p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Stijl,Opsomblokjes en substreepjes"/>
    <w:basedOn w:val="Standaard"/>
    <w:link w:val="LijstalineaChar"/>
    <w:uiPriority w:val="34"/>
    <w:qFormat/>
    <w:rsid w:val="003B367E"/>
    <w:pPr>
      <w:numPr>
        <w:numId w:val="28"/>
      </w:numPr>
      <w:contextualSpacing/>
    </w:pPr>
  </w:style>
  <w:style w:type="table" w:styleId="Tabelraster">
    <w:name w:val="Table Grid"/>
    <w:basedOn w:val="Standaardtabel"/>
    <w:uiPriority w:val="39"/>
    <w:rsid w:val="00E80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Standaard"/>
    <w:uiPriority w:val="99"/>
    <w:rsid w:val="001359A7"/>
    <w:pPr>
      <w:spacing w:after="180" w:line="240" w:lineRule="atLeast"/>
      <w:ind w:left="720"/>
      <w:contextualSpacing/>
    </w:pPr>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unhideWhenUsed/>
    <w:rsid w:val="0051363B"/>
    <w:rPr>
      <w:sz w:val="16"/>
      <w:szCs w:val="16"/>
    </w:rPr>
  </w:style>
  <w:style w:type="paragraph" w:styleId="Tekstopmerking">
    <w:name w:val="annotation text"/>
    <w:basedOn w:val="Standaard"/>
    <w:link w:val="TekstopmerkingChar"/>
    <w:uiPriority w:val="99"/>
    <w:unhideWhenUsed/>
    <w:rsid w:val="0051363B"/>
    <w:pPr>
      <w:spacing w:line="240" w:lineRule="auto"/>
    </w:pPr>
    <w:rPr>
      <w:sz w:val="20"/>
      <w:szCs w:val="20"/>
    </w:rPr>
  </w:style>
  <w:style w:type="character" w:customStyle="1" w:styleId="TekstopmerkingChar">
    <w:name w:val="Tekst opmerking Char"/>
    <w:basedOn w:val="Standaardalinea-lettertype"/>
    <w:link w:val="Tekstopmerking"/>
    <w:uiPriority w:val="99"/>
    <w:rsid w:val="0051363B"/>
    <w:rPr>
      <w:sz w:val="20"/>
      <w:szCs w:val="20"/>
    </w:rPr>
  </w:style>
  <w:style w:type="paragraph" w:styleId="Onderwerpvanopmerking">
    <w:name w:val="annotation subject"/>
    <w:basedOn w:val="Tekstopmerking"/>
    <w:next w:val="Tekstopmerking"/>
    <w:link w:val="OnderwerpvanopmerkingChar"/>
    <w:uiPriority w:val="99"/>
    <w:semiHidden/>
    <w:unhideWhenUsed/>
    <w:rsid w:val="0051363B"/>
    <w:rPr>
      <w:b/>
      <w:bCs/>
    </w:rPr>
  </w:style>
  <w:style w:type="character" w:customStyle="1" w:styleId="OnderwerpvanopmerkingChar">
    <w:name w:val="Onderwerp van opmerking Char"/>
    <w:basedOn w:val="TekstopmerkingChar"/>
    <w:link w:val="Onderwerpvanopmerking"/>
    <w:uiPriority w:val="99"/>
    <w:semiHidden/>
    <w:rsid w:val="0051363B"/>
    <w:rPr>
      <w:b/>
      <w:bCs/>
      <w:sz w:val="20"/>
      <w:szCs w:val="20"/>
    </w:rPr>
  </w:style>
  <w:style w:type="paragraph" w:styleId="Ballontekst">
    <w:name w:val="Balloon Text"/>
    <w:basedOn w:val="Standaard"/>
    <w:link w:val="BallontekstChar"/>
    <w:uiPriority w:val="99"/>
    <w:semiHidden/>
    <w:unhideWhenUsed/>
    <w:rsid w:val="005136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363B"/>
    <w:rPr>
      <w:rFonts w:ascii="Segoe UI" w:hAnsi="Segoe UI" w:cs="Segoe UI"/>
      <w:sz w:val="18"/>
      <w:szCs w:val="18"/>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rsid w:val="00AF6CB3"/>
    <w:rPr>
      <w:rFonts w:ascii="Corbel" w:hAnsi="Corbel"/>
      <w:b/>
      <w:w w:val="110"/>
      <w:sz w:val="28"/>
      <w:szCs w:val="28"/>
    </w:rPr>
  </w:style>
  <w:style w:type="character" w:customStyle="1" w:styleId="Kop3Char">
    <w:name w:val="Kop 3 Char"/>
    <w:basedOn w:val="Standaardalinea-lettertype"/>
    <w:link w:val="Kop3"/>
    <w:uiPriority w:val="9"/>
    <w:rsid w:val="00753B7C"/>
    <w:rPr>
      <w:rFonts w:ascii="Corbel" w:hAnsi="Corbel"/>
      <w:b/>
      <w:w w:val="110"/>
      <w:sz w:val="24"/>
      <w:szCs w:val="24"/>
    </w:rPr>
  </w:style>
  <w:style w:type="character" w:customStyle="1" w:styleId="Kop4Char">
    <w:name w:val="Kop 4 Char"/>
    <w:basedOn w:val="Standaardalinea-lettertype"/>
    <w:link w:val="Kop4"/>
    <w:uiPriority w:val="9"/>
    <w:rsid w:val="005E6B1E"/>
    <w:rPr>
      <w:rFonts w:ascii="Corbel" w:hAnsi="Corbel"/>
      <w:b/>
      <w:sz w:val="24"/>
    </w:rPr>
  </w:style>
  <w:style w:type="character" w:customStyle="1" w:styleId="Kop1Char">
    <w:name w:val="Kop 1 Char"/>
    <w:aliases w:val="Hoofdstuk Char,Section Heading Char,sectionHeading Char,hoofdstuk Char,hfd + Justified Char,Left:  0 mm Char,First line:  0 mm + Justified... Char,Hoofdstuk nummer Char"/>
    <w:basedOn w:val="Standaardalinea-lettertype"/>
    <w:link w:val="Kop1"/>
    <w:rsid w:val="00843296"/>
    <w:rPr>
      <w:rFonts w:ascii="Corbel" w:hAnsi="Corbel"/>
      <w:b/>
      <w:color w:val="000000" w:themeColor="text1"/>
      <w:sz w:val="42"/>
      <w:szCs w:val="42"/>
    </w:rPr>
  </w:style>
  <w:style w:type="paragraph" w:styleId="Kopvaninhoudsopgave">
    <w:name w:val="TOC Heading"/>
    <w:basedOn w:val="Kop1"/>
    <w:next w:val="Standaard"/>
    <w:uiPriority w:val="39"/>
    <w:unhideWhenUsed/>
    <w:qFormat/>
    <w:rsid w:val="006A7C43"/>
    <w:pPr>
      <w:outlineLvl w:val="9"/>
    </w:pPr>
    <w:rPr>
      <w:lang w:eastAsia="nl-NL"/>
    </w:rPr>
  </w:style>
  <w:style w:type="paragraph" w:styleId="Inhopg2">
    <w:name w:val="toc 2"/>
    <w:basedOn w:val="Standaard"/>
    <w:next w:val="Standaard"/>
    <w:autoRedefine/>
    <w:uiPriority w:val="39"/>
    <w:unhideWhenUsed/>
    <w:rsid w:val="006D3B9D"/>
    <w:pPr>
      <w:tabs>
        <w:tab w:val="left" w:pos="880"/>
        <w:tab w:val="right" w:leader="dot" w:pos="9016"/>
      </w:tabs>
      <w:spacing w:before="100"/>
      <w:ind w:left="221"/>
    </w:pPr>
    <w:rPr>
      <w:b/>
    </w:rPr>
  </w:style>
  <w:style w:type="character" w:styleId="Hyperlink">
    <w:name w:val="Hyperlink"/>
    <w:basedOn w:val="Standaardalinea-lettertype"/>
    <w:uiPriority w:val="99"/>
    <w:unhideWhenUsed/>
    <w:rsid w:val="00EF1803"/>
    <w:rPr>
      <w:b/>
      <w:noProof/>
      <w:color w:val="0563C1" w:themeColor="hyperlink"/>
      <w:u w:val="single"/>
    </w:rPr>
  </w:style>
  <w:style w:type="paragraph" w:styleId="Inhopg1">
    <w:name w:val="toc 1"/>
    <w:basedOn w:val="Standaard"/>
    <w:next w:val="Standaard"/>
    <w:autoRedefine/>
    <w:uiPriority w:val="39"/>
    <w:unhideWhenUsed/>
    <w:rsid w:val="006D3B9D"/>
    <w:pPr>
      <w:tabs>
        <w:tab w:val="left" w:pos="440"/>
        <w:tab w:val="right" w:leader="dot" w:pos="9016"/>
      </w:tabs>
      <w:spacing w:before="240"/>
    </w:pPr>
    <w:rPr>
      <w:b/>
      <w:sz w:val="24"/>
    </w:rPr>
  </w:style>
  <w:style w:type="paragraph" w:customStyle="1" w:styleId="Lijstnummering">
    <w:name w:val="Lijst nummering"/>
    <w:basedOn w:val="Lijstalinea"/>
    <w:qFormat/>
    <w:rsid w:val="006E71F2"/>
    <w:pPr>
      <w:numPr>
        <w:numId w:val="136"/>
      </w:numPr>
    </w:pPr>
  </w:style>
  <w:style w:type="paragraph" w:customStyle="1" w:styleId="Overzicht1">
    <w:name w:val="Overzicht 1"/>
    <w:basedOn w:val="Lijstalinea"/>
    <w:qFormat/>
    <w:rsid w:val="00CE70A4"/>
    <w:pPr>
      <w:numPr>
        <w:numId w:val="49"/>
      </w:numPr>
    </w:pPr>
  </w:style>
  <w:style w:type="paragraph" w:customStyle="1" w:styleId="Overzicht2">
    <w:name w:val="Overzicht 2"/>
    <w:basedOn w:val="Overzicht1"/>
    <w:qFormat/>
    <w:rsid w:val="00CE70A4"/>
    <w:pPr>
      <w:numPr>
        <w:numId w:val="50"/>
      </w:numPr>
    </w:pPr>
  </w:style>
  <w:style w:type="paragraph" w:customStyle="1" w:styleId="Overzicht3">
    <w:name w:val="Overzicht 3"/>
    <w:basedOn w:val="Overzicht2"/>
    <w:qFormat/>
    <w:rsid w:val="00AC26C6"/>
    <w:pPr>
      <w:numPr>
        <w:ilvl w:val="1"/>
      </w:numPr>
      <w:ind w:left="1560"/>
    </w:pPr>
  </w:style>
  <w:style w:type="paragraph" w:styleId="Koptekst">
    <w:name w:val="header"/>
    <w:basedOn w:val="Standaard"/>
    <w:link w:val="KoptekstChar"/>
    <w:unhideWhenUsed/>
    <w:rsid w:val="000B6E9F"/>
    <w:pPr>
      <w:tabs>
        <w:tab w:val="center" w:pos="4513"/>
        <w:tab w:val="right" w:pos="9026"/>
      </w:tabs>
      <w:spacing w:line="240" w:lineRule="auto"/>
    </w:pPr>
  </w:style>
  <w:style w:type="character" w:customStyle="1" w:styleId="KoptekstChar">
    <w:name w:val="Koptekst Char"/>
    <w:basedOn w:val="Standaardalinea-lettertype"/>
    <w:link w:val="Koptekst"/>
    <w:rsid w:val="000B6E9F"/>
  </w:style>
  <w:style w:type="paragraph" w:styleId="Voettekst">
    <w:name w:val="footer"/>
    <w:basedOn w:val="Standaard"/>
    <w:link w:val="VoettekstChar"/>
    <w:uiPriority w:val="99"/>
    <w:unhideWhenUsed/>
    <w:rsid w:val="000B6E9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B6E9F"/>
  </w:style>
  <w:style w:type="numbering" w:customStyle="1" w:styleId="Stijl1">
    <w:name w:val="Stijl1"/>
    <w:uiPriority w:val="99"/>
    <w:rsid w:val="00EA5582"/>
    <w:pPr>
      <w:numPr>
        <w:numId w:val="75"/>
      </w:numPr>
    </w:pPr>
  </w:style>
  <w:style w:type="paragraph" w:customStyle="1" w:styleId="definitiesomschrijving">
    <w:name w:val="definities omschrijving"/>
    <w:basedOn w:val="Standaard"/>
    <w:rsid w:val="007064FA"/>
    <w:pPr>
      <w:spacing w:before="60" w:line="312" w:lineRule="auto"/>
      <w:ind w:left="57"/>
    </w:pPr>
    <w:rPr>
      <w:rFonts w:ascii="Arial" w:eastAsia="Times New Roman" w:hAnsi="Arial" w:cs="Times New Roman"/>
      <w:sz w:val="19"/>
      <w:szCs w:val="24"/>
      <w:lang w:eastAsia="nl-NL"/>
    </w:rPr>
  </w:style>
  <w:style w:type="paragraph" w:customStyle="1" w:styleId="definitie">
    <w:name w:val="definitie"/>
    <w:basedOn w:val="definitiesomschrijving"/>
    <w:rsid w:val="007064FA"/>
    <w:rPr>
      <w:b/>
      <w:szCs w:val="19"/>
    </w:rPr>
  </w:style>
  <w:style w:type="paragraph" w:customStyle="1" w:styleId="Gemiddeldraster21">
    <w:name w:val="Gemiddeld raster 21"/>
    <w:uiPriority w:val="99"/>
    <w:qFormat/>
    <w:rsid w:val="007064FA"/>
    <w:pPr>
      <w:spacing w:after="0" w:line="240" w:lineRule="auto"/>
    </w:pPr>
    <w:rPr>
      <w:rFonts w:ascii="Arial" w:eastAsia="Calibri" w:hAnsi="Arial" w:cs="Arial"/>
    </w:rPr>
  </w:style>
  <w:style w:type="character" w:customStyle="1" w:styleId="LijstalineaChar">
    <w:name w:val="Lijstalinea Char"/>
    <w:aliases w:val="lijstStijl Char,Opsomblokjes en substreepjes Char"/>
    <w:basedOn w:val="Standaardalinea-lettertype"/>
    <w:link w:val="Lijstalinea"/>
    <w:uiPriority w:val="34"/>
    <w:locked/>
    <w:rsid w:val="007064FA"/>
    <w:rPr>
      <w:rFonts w:ascii="Corbel" w:hAnsi="Corbel"/>
      <w:sz w:val="21"/>
    </w:rPr>
  </w:style>
  <w:style w:type="table" w:styleId="Tabelrasterlicht">
    <w:name w:val="Grid Table Light"/>
    <w:basedOn w:val="Standaardtabel"/>
    <w:uiPriority w:val="40"/>
    <w:rsid w:val="007064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basedOn w:val="Standaard"/>
    <w:rsid w:val="00E6723B"/>
  </w:style>
  <w:style w:type="character" w:customStyle="1" w:styleId="StijlZwart">
    <w:name w:val="Stijl Zwart"/>
    <w:basedOn w:val="Standaardalinea-lettertype"/>
    <w:rsid w:val="006A0FD6"/>
    <w:rPr>
      <w:rFonts w:asciiTheme="minorHAnsi" w:hAnsiTheme="minorHAnsi"/>
      <w:color w:val="000000"/>
      <w:sz w:val="21"/>
    </w:rPr>
  </w:style>
  <w:style w:type="paragraph" w:styleId="Inhopg3">
    <w:name w:val="toc 3"/>
    <w:basedOn w:val="Standaard"/>
    <w:next w:val="Standaard"/>
    <w:autoRedefine/>
    <w:uiPriority w:val="39"/>
    <w:unhideWhenUsed/>
    <w:rsid w:val="00753B7C"/>
    <w:pPr>
      <w:tabs>
        <w:tab w:val="left" w:pos="1100"/>
        <w:tab w:val="right" w:leader="dot" w:pos="9016"/>
      </w:tabs>
      <w:ind w:left="420"/>
    </w:pPr>
  </w:style>
  <w:style w:type="paragraph" w:customStyle="1" w:styleId="AdresRetouradresNaamgemeenteDatumKenmerkPaginaAfzenderentitelVersieendatum">
    <w:name w:val="Adres / Retouradres / Naam gemeente / Datum / Kenmerk / Pagina / Afzender en titel / Versie en datum"/>
    <w:basedOn w:val="Standaard"/>
    <w:qFormat/>
    <w:rsid w:val="008D053D"/>
    <w:pPr>
      <w:spacing w:line="240" w:lineRule="atLeast"/>
    </w:pPr>
    <w:rPr>
      <w:rFonts w:eastAsia="Times New Roman" w:cs="Times New Roman"/>
      <w:sz w:val="17"/>
      <w:szCs w:val="21"/>
      <w:lang w:eastAsia="nl-NL"/>
    </w:rPr>
  </w:style>
  <w:style w:type="paragraph" w:customStyle="1" w:styleId="DocumentnaamKopRapporttiteltitelpagina">
    <w:name w:val="Documentnaam / Kop / Rapporttitel titelpagina"/>
    <w:basedOn w:val="Standaard"/>
    <w:qFormat/>
    <w:rsid w:val="00A91866"/>
    <w:pPr>
      <w:spacing w:line="560" w:lineRule="atLeast"/>
    </w:pPr>
    <w:rPr>
      <w:rFonts w:eastAsia="Times New Roman" w:cs="Times New Roman"/>
      <w:b/>
      <w:sz w:val="42"/>
      <w:szCs w:val="21"/>
      <w:lang w:eastAsia="nl-NL"/>
    </w:rPr>
  </w:style>
  <w:style w:type="paragraph" w:styleId="Revisie">
    <w:name w:val="Revision"/>
    <w:hidden/>
    <w:uiPriority w:val="99"/>
    <w:semiHidden/>
    <w:rsid w:val="00F31B94"/>
    <w:pPr>
      <w:spacing w:after="0" w:line="240" w:lineRule="auto"/>
    </w:pPr>
    <w:rPr>
      <w:rFonts w:ascii="Corbel" w:hAnsi="Corbe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5538">
      <w:bodyDiv w:val="1"/>
      <w:marLeft w:val="0"/>
      <w:marRight w:val="0"/>
      <w:marTop w:val="0"/>
      <w:marBottom w:val="0"/>
      <w:divBdr>
        <w:top w:val="none" w:sz="0" w:space="0" w:color="auto"/>
        <w:left w:val="none" w:sz="0" w:space="0" w:color="auto"/>
        <w:bottom w:val="none" w:sz="0" w:space="0" w:color="auto"/>
        <w:right w:val="none" w:sz="0" w:space="0" w:color="auto"/>
      </w:divBdr>
    </w:div>
    <w:div w:id="360936518">
      <w:bodyDiv w:val="1"/>
      <w:marLeft w:val="0"/>
      <w:marRight w:val="0"/>
      <w:marTop w:val="0"/>
      <w:marBottom w:val="0"/>
      <w:divBdr>
        <w:top w:val="none" w:sz="0" w:space="0" w:color="auto"/>
        <w:left w:val="none" w:sz="0" w:space="0" w:color="auto"/>
        <w:bottom w:val="none" w:sz="0" w:space="0" w:color="auto"/>
        <w:right w:val="none" w:sz="0" w:space="0" w:color="auto"/>
      </w:divBdr>
    </w:div>
    <w:div w:id="442965239">
      <w:bodyDiv w:val="1"/>
      <w:marLeft w:val="0"/>
      <w:marRight w:val="0"/>
      <w:marTop w:val="0"/>
      <w:marBottom w:val="0"/>
      <w:divBdr>
        <w:top w:val="none" w:sz="0" w:space="0" w:color="auto"/>
        <w:left w:val="none" w:sz="0" w:space="0" w:color="auto"/>
        <w:bottom w:val="none" w:sz="0" w:space="0" w:color="auto"/>
        <w:right w:val="none" w:sz="0" w:space="0" w:color="auto"/>
      </w:divBdr>
    </w:div>
    <w:div w:id="643660731">
      <w:bodyDiv w:val="1"/>
      <w:marLeft w:val="0"/>
      <w:marRight w:val="0"/>
      <w:marTop w:val="0"/>
      <w:marBottom w:val="0"/>
      <w:divBdr>
        <w:top w:val="none" w:sz="0" w:space="0" w:color="auto"/>
        <w:left w:val="none" w:sz="0" w:space="0" w:color="auto"/>
        <w:bottom w:val="none" w:sz="0" w:space="0" w:color="auto"/>
        <w:right w:val="none" w:sz="0" w:space="0" w:color="auto"/>
      </w:divBdr>
    </w:div>
    <w:div w:id="648704771">
      <w:bodyDiv w:val="1"/>
      <w:marLeft w:val="0"/>
      <w:marRight w:val="0"/>
      <w:marTop w:val="0"/>
      <w:marBottom w:val="0"/>
      <w:divBdr>
        <w:top w:val="none" w:sz="0" w:space="0" w:color="auto"/>
        <w:left w:val="none" w:sz="0" w:space="0" w:color="auto"/>
        <w:bottom w:val="none" w:sz="0" w:space="0" w:color="auto"/>
        <w:right w:val="none" w:sz="0" w:space="0" w:color="auto"/>
      </w:divBdr>
    </w:div>
    <w:div w:id="1076780450">
      <w:bodyDiv w:val="1"/>
      <w:marLeft w:val="0"/>
      <w:marRight w:val="0"/>
      <w:marTop w:val="0"/>
      <w:marBottom w:val="0"/>
      <w:divBdr>
        <w:top w:val="none" w:sz="0" w:space="0" w:color="auto"/>
        <w:left w:val="none" w:sz="0" w:space="0" w:color="auto"/>
        <w:bottom w:val="none" w:sz="0" w:space="0" w:color="auto"/>
        <w:right w:val="none" w:sz="0" w:space="0" w:color="auto"/>
      </w:divBdr>
    </w:div>
    <w:div w:id="1332371668">
      <w:bodyDiv w:val="1"/>
      <w:marLeft w:val="0"/>
      <w:marRight w:val="0"/>
      <w:marTop w:val="0"/>
      <w:marBottom w:val="0"/>
      <w:divBdr>
        <w:top w:val="none" w:sz="0" w:space="0" w:color="auto"/>
        <w:left w:val="none" w:sz="0" w:space="0" w:color="auto"/>
        <w:bottom w:val="none" w:sz="0" w:space="0" w:color="auto"/>
        <w:right w:val="none" w:sz="0" w:space="0" w:color="auto"/>
      </w:divBdr>
    </w:div>
    <w:div w:id="1519081393">
      <w:bodyDiv w:val="1"/>
      <w:marLeft w:val="0"/>
      <w:marRight w:val="0"/>
      <w:marTop w:val="0"/>
      <w:marBottom w:val="0"/>
      <w:divBdr>
        <w:top w:val="none" w:sz="0" w:space="0" w:color="auto"/>
        <w:left w:val="none" w:sz="0" w:space="0" w:color="auto"/>
        <w:bottom w:val="none" w:sz="0" w:space="0" w:color="auto"/>
        <w:right w:val="none" w:sz="0" w:space="0" w:color="auto"/>
      </w:divBdr>
    </w:div>
    <w:div w:id="1558664159">
      <w:bodyDiv w:val="1"/>
      <w:marLeft w:val="0"/>
      <w:marRight w:val="0"/>
      <w:marTop w:val="0"/>
      <w:marBottom w:val="0"/>
      <w:divBdr>
        <w:top w:val="none" w:sz="0" w:space="0" w:color="auto"/>
        <w:left w:val="none" w:sz="0" w:space="0" w:color="auto"/>
        <w:bottom w:val="none" w:sz="0" w:space="0" w:color="auto"/>
        <w:right w:val="none" w:sz="0" w:space="0" w:color="auto"/>
      </w:divBdr>
    </w:div>
    <w:div w:id="1676149773">
      <w:bodyDiv w:val="1"/>
      <w:marLeft w:val="0"/>
      <w:marRight w:val="0"/>
      <w:marTop w:val="0"/>
      <w:marBottom w:val="0"/>
      <w:divBdr>
        <w:top w:val="none" w:sz="0" w:space="0" w:color="auto"/>
        <w:left w:val="none" w:sz="0" w:space="0" w:color="auto"/>
        <w:bottom w:val="none" w:sz="0" w:space="0" w:color="auto"/>
        <w:right w:val="none" w:sz="0" w:space="0" w:color="auto"/>
      </w:divBdr>
    </w:div>
    <w:div w:id="1980256897">
      <w:bodyDiv w:val="1"/>
      <w:marLeft w:val="0"/>
      <w:marRight w:val="0"/>
      <w:marTop w:val="0"/>
      <w:marBottom w:val="0"/>
      <w:divBdr>
        <w:top w:val="none" w:sz="0" w:space="0" w:color="auto"/>
        <w:left w:val="none" w:sz="0" w:space="0" w:color="auto"/>
        <w:bottom w:val="none" w:sz="0" w:space="0" w:color="auto"/>
        <w:right w:val="none" w:sz="0" w:space="0" w:color="auto"/>
      </w:divBdr>
    </w:div>
    <w:div w:id="21060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C9B036C98C4CC1B7A96D8999A9DCEB"/>
        <w:category>
          <w:name w:val="Algemeen"/>
          <w:gallery w:val="placeholder"/>
        </w:category>
        <w:types>
          <w:type w:val="bbPlcHdr"/>
        </w:types>
        <w:behaviors>
          <w:behavior w:val="content"/>
        </w:behaviors>
        <w:guid w:val="{34078C47-4ADF-4E2C-9737-073960902C0D}"/>
      </w:docPartPr>
      <w:docPartBody>
        <w:p w:rsidR="00890DCF" w:rsidRDefault="00B42B55" w:rsidP="00B42B55">
          <w:pPr>
            <w:pStyle w:val="91C9B036C98C4CC1B7A96D8999A9DCEB"/>
          </w:pPr>
          <w:r w:rsidRPr="001627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B55"/>
    <w:rsid w:val="0003249E"/>
    <w:rsid w:val="00095AAD"/>
    <w:rsid w:val="000A55C7"/>
    <w:rsid w:val="001F612B"/>
    <w:rsid w:val="00336FC4"/>
    <w:rsid w:val="003C2926"/>
    <w:rsid w:val="003D54F9"/>
    <w:rsid w:val="004735B4"/>
    <w:rsid w:val="00497CBE"/>
    <w:rsid w:val="005662AC"/>
    <w:rsid w:val="005D24A4"/>
    <w:rsid w:val="007B317C"/>
    <w:rsid w:val="00890DCF"/>
    <w:rsid w:val="00AB1696"/>
    <w:rsid w:val="00B42B55"/>
    <w:rsid w:val="00B64FD1"/>
    <w:rsid w:val="00B901DF"/>
    <w:rsid w:val="00C24DD4"/>
    <w:rsid w:val="00C916DB"/>
    <w:rsid w:val="00D91317"/>
    <w:rsid w:val="00DA3795"/>
    <w:rsid w:val="00DE48DF"/>
    <w:rsid w:val="00E0151C"/>
    <w:rsid w:val="00E14E72"/>
    <w:rsid w:val="00E604AB"/>
    <w:rsid w:val="00E705F7"/>
    <w:rsid w:val="00F30B64"/>
    <w:rsid w:val="00F44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2B55"/>
    <w:rPr>
      <w:color w:val="808080"/>
    </w:rPr>
  </w:style>
  <w:style w:type="paragraph" w:customStyle="1" w:styleId="91C9B036C98C4CC1B7A96D8999A9DCEB">
    <w:name w:val="91C9B036C98C4CC1B7A96D8999A9DCEB"/>
    <w:rsid w:val="00B42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718BF-7688-4B28-A00E-C9523854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12217</Words>
  <Characters>67198</Characters>
  <Application>Microsoft Office Word</Application>
  <DocSecurity>0</DocSecurity>
  <Lines>559</Lines>
  <Paragraphs>158</Paragraphs>
  <ScaleCrop>false</ScaleCrop>
  <HeadingPairs>
    <vt:vector size="2" baseType="variant">
      <vt:variant>
        <vt:lpstr>Titel</vt:lpstr>
      </vt:variant>
      <vt:variant>
        <vt:i4>1</vt:i4>
      </vt:variant>
    </vt:vector>
  </HeadingPairs>
  <TitlesOfParts>
    <vt:vector size="1" baseType="lpstr">
      <vt:lpstr>Programma van Eisen FMIS-IBP</vt:lpstr>
    </vt:vector>
  </TitlesOfParts>
  <Company>Gemeente Amsterdam</Company>
  <LinksUpToDate>false</LinksUpToDate>
  <CharactersWithSpaces>79257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FMIS-IBP</dc:title>
  <dc:subject/>
  <dc:creator>h.schuurman@amsterdam.nl</dc:creator>
  <cp:keywords/>
  <dc:description/>
  <cp:lastModifiedBy>HS</cp:lastModifiedBy>
  <cp:revision>4</cp:revision>
  <dcterms:created xsi:type="dcterms:W3CDTF">2022-04-11T11:45:00Z</dcterms:created>
  <dcterms:modified xsi:type="dcterms:W3CDTF">2022-04-14T16:47:00Z</dcterms:modified>
</cp:coreProperties>
</file>