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225D8" w14:textId="77777777" w:rsidR="00B76632" w:rsidRDefault="00B76632" w:rsidP="00B76632">
      <w:pPr>
        <w:tabs>
          <w:tab w:val="right" w:pos="10222"/>
        </w:tabs>
        <w:spacing w:after="0" w:line="260" w:lineRule="atLeast"/>
        <w:ind w:left="0" w:right="-905" w:firstLine="0"/>
      </w:pPr>
      <w:r>
        <w:rPr>
          <w:b/>
          <w:sz w:val="22"/>
        </w:rPr>
        <w:t xml:space="preserve">Bijlage 1. Inschrijvingsbiljet </w:t>
      </w:r>
      <w:r>
        <w:rPr>
          <w:b/>
          <w:sz w:val="22"/>
        </w:rPr>
        <w:tab/>
      </w:r>
    </w:p>
    <w:p w14:paraId="5C62B0F3" w14:textId="77777777" w:rsidR="00B76632" w:rsidRDefault="00B76632" w:rsidP="00B76632">
      <w:pPr>
        <w:spacing w:after="79" w:line="260" w:lineRule="atLeast"/>
        <w:ind w:left="-4"/>
        <w:rPr>
          <w:b/>
        </w:rPr>
      </w:pPr>
    </w:p>
    <w:p w14:paraId="512B402E" w14:textId="12913DF7" w:rsidR="00B76632" w:rsidRDefault="00B76632" w:rsidP="00B76632">
      <w:pPr>
        <w:spacing w:after="79" w:line="260" w:lineRule="atLeast"/>
        <w:ind w:left="-4"/>
        <w:rPr>
          <w:b/>
        </w:rPr>
      </w:pPr>
      <w:r>
        <w:rPr>
          <w:b/>
        </w:rPr>
        <w:t xml:space="preserve">Behorend bij de inschrijvingsleidraad met registratienummer: </w:t>
      </w:r>
      <w:r w:rsidR="004A7F4F" w:rsidRPr="004A7F4F">
        <w:rPr>
          <w:b/>
        </w:rPr>
        <w:t>22.0357146</w:t>
      </w:r>
      <w:r>
        <w:rPr>
          <w:b/>
        </w:rPr>
        <w:t xml:space="preserve">     </w:t>
      </w:r>
    </w:p>
    <w:p w14:paraId="0349FFC1" w14:textId="77777777" w:rsidR="00B76632" w:rsidRDefault="00B76632" w:rsidP="00B76632">
      <w:pPr>
        <w:spacing w:after="79" w:line="260" w:lineRule="atLeast"/>
        <w:ind w:left="-4"/>
        <w:rPr>
          <w:b/>
        </w:rPr>
      </w:pPr>
    </w:p>
    <w:p w14:paraId="48E536D3" w14:textId="77777777" w:rsidR="00B76632" w:rsidRDefault="00B76632" w:rsidP="00B76632">
      <w:pPr>
        <w:spacing w:after="79" w:line="260" w:lineRule="atLeast"/>
        <w:ind w:left="-4"/>
      </w:pPr>
      <w:r>
        <w:t xml:space="preserve">De hierna te noemen inschrijver(s): </w:t>
      </w:r>
    </w:p>
    <w:tbl>
      <w:tblPr>
        <w:tblStyle w:val="TableGrid"/>
        <w:tblW w:w="8931" w:type="dxa"/>
        <w:tblInd w:w="0" w:type="dxa"/>
        <w:tblLook w:val="04A0" w:firstRow="1" w:lastRow="0" w:firstColumn="1" w:lastColumn="0" w:noHBand="0" w:noVBand="1"/>
      </w:tblPr>
      <w:tblGrid>
        <w:gridCol w:w="5102"/>
        <w:gridCol w:w="3829"/>
      </w:tblGrid>
      <w:tr w:rsidR="00B76632" w14:paraId="52C7C903" w14:textId="77777777" w:rsidTr="002F53C2">
        <w:trPr>
          <w:trHeight w:val="272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1C7520D6" w14:textId="77777777" w:rsidR="00B76632" w:rsidRDefault="00B76632" w:rsidP="002F53C2">
            <w:pPr>
              <w:spacing w:after="0" w:line="260" w:lineRule="atLeast"/>
              <w:ind w:left="0" w:firstLine="0"/>
            </w:pPr>
            <w:r>
              <w:t xml:space="preserve">a. 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9769A" w14:textId="77777777" w:rsidR="00B76632" w:rsidRDefault="00B76632" w:rsidP="002F53C2">
            <w:pPr>
              <w:spacing w:after="160" w:line="260" w:lineRule="atLeast"/>
              <w:ind w:left="0" w:firstLine="0"/>
            </w:pPr>
          </w:p>
        </w:tc>
      </w:tr>
      <w:tr w:rsidR="00B76632" w14:paraId="58D06C24" w14:textId="77777777" w:rsidTr="002F53C2">
        <w:trPr>
          <w:trHeight w:val="90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5577547A" w14:textId="77777777" w:rsidR="00B76632" w:rsidRDefault="00B76632" w:rsidP="002F53C2">
            <w:pPr>
              <w:spacing w:after="364" w:line="260" w:lineRule="atLeast"/>
              <w:ind w:left="0" w:firstLine="0"/>
            </w:pPr>
            <w:r>
              <w:t>gevestigd te ……………………………………………………………….</w:t>
            </w:r>
          </w:p>
          <w:p w14:paraId="5DF0A4BC" w14:textId="77777777" w:rsidR="00B76632" w:rsidRDefault="00B76632" w:rsidP="002F53C2">
            <w:pPr>
              <w:spacing w:after="0" w:line="260" w:lineRule="atLeast"/>
              <w:ind w:left="0" w:firstLine="0"/>
            </w:pPr>
            <w:r>
              <w:t xml:space="preserve">b. 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14:paraId="73ECA705" w14:textId="77777777" w:rsidR="00B76632" w:rsidRDefault="00B76632" w:rsidP="002F53C2">
            <w:pPr>
              <w:spacing w:after="0" w:line="260" w:lineRule="atLeast"/>
              <w:ind w:left="0" w:firstLine="0"/>
              <w:jc w:val="both"/>
            </w:pPr>
            <w:r>
              <w:t>nummer handelsregister ………………………</w:t>
            </w:r>
          </w:p>
        </w:tc>
      </w:tr>
      <w:tr w:rsidR="00B76632" w14:paraId="42AFEFB8" w14:textId="77777777" w:rsidTr="002F53C2">
        <w:trPr>
          <w:trHeight w:val="90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4ED18EB3" w14:textId="77777777" w:rsidR="00B76632" w:rsidRDefault="00B76632" w:rsidP="002F53C2">
            <w:pPr>
              <w:spacing w:after="364" w:line="260" w:lineRule="atLeast"/>
              <w:ind w:left="0" w:firstLine="0"/>
            </w:pPr>
            <w:r>
              <w:t>gevestigd te ……………………………………………………………….</w:t>
            </w:r>
          </w:p>
          <w:p w14:paraId="585C38E6" w14:textId="77777777" w:rsidR="00B76632" w:rsidRDefault="00B76632" w:rsidP="002F53C2">
            <w:pPr>
              <w:spacing w:after="0" w:line="260" w:lineRule="atLeast"/>
              <w:ind w:left="0" w:firstLine="0"/>
            </w:pPr>
            <w:r>
              <w:t xml:space="preserve">c. 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14:paraId="64FFC185" w14:textId="77777777" w:rsidR="00B76632" w:rsidRDefault="00B76632" w:rsidP="002F53C2">
            <w:pPr>
              <w:spacing w:after="0" w:line="260" w:lineRule="atLeast"/>
              <w:ind w:left="0" w:firstLine="0"/>
              <w:jc w:val="both"/>
            </w:pPr>
            <w:r>
              <w:t>nummer handelsregister ………………………</w:t>
            </w:r>
          </w:p>
        </w:tc>
      </w:tr>
      <w:tr w:rsidR="00B76632" w14:paraId="1FA42220" w14:textId="77777777" w:rsidTr="002F53C2">
        <w:trPr>
          <w:trHeight w:val="272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728C4EF7" w14:textId="77777777" w:rsidR="00B76632" w:rsidRDefault="00B76632" w:rsidP="002F53C2">
            <w:pPr>
              <w:spacing w:after="0" w:line="260" w:lineRule="atLeast"/>
              <w:ind w:left="0" w:firstLine="0"/>
            </w:pPr>
            <w:r>
              <w:t>gevestigd te ……………………………………………………………….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14:paraId="0BBE53DE" w14:textId="77777777" w:rsidR="00B76632" w:rsidRDefault="00B76632" w:rsidP="002F53C2">
            <w:pPr>
              <w:spacing w:after="0" w:line="260" w:lineRule="atLeast"/>
              <w:ind w:left="0" w:firstLine="0"/>
              <w:jc w:val="both"/>
            </w:pPr>
            <w:r>
              <w:t>nummer handelsregister  ………………………</w:t>
            </w:r>
          </w:p>
        </w:tc>
      </w:tr>
    </w:tbl>
    <w:p w14:paraId="76BDDB1F" w14:textId="77777777" w:rsidR="00B76632" w:rsidRPr="005C7F61" w:rsidRDefault="00B76632" w:rsidP="00B76632">
      <w:pPr>
        <w:spacing w:before="120" w:after="382" w:line="260" w:lineRule="atLeast"/>
        <w:ind w:left="-6" w:right="816" w:hanging="11"/>
        <w:jc w:val="both"/>
        <w:rPr>
          <w:color w:val="818181"/>
          <w:sz w:val="16"/>
        </w:rPr>
      </w:pPr>
      <w:r w:rsidRPr="005C7F61">
        <w:rPr>
          <w:color w:val="818181"/>
          <w:sz w:val="16"/>
        </w:rPr>
        <w:t>(</w:t>
      </w:r>
      <w:r>
        <w:rPr>
          <w:color w:val="818181"/>
          <w:sz w:val="16"/>
        </w:rPr>
        <w:t>Bij een natuurlijk persoon naam en voornamen voluit, bij een rechtspersoon de statutaire naam; bij een natuurlijk persoon de woonplaats, bij een rechtspersoon de vestigingsplaats</w:t>
      </w:r>
      <w:r w:rsidRPr="005C7F61">
        <w:rPr>
          <w:color w:val="818181"/>
          <w:sz w:val="16"/>
        </w:rPr>
        <w:t xml:space="preserve">) </w:t>
      </w:r>
    </w:p>
    <w:p w14:paraId="6C8C289F" w14:textId="77777777" w:rsidR="00B76632" w:rsidRDefault="00B76632" w:rsidP="00B76632">
      <w:pPr>
        <w:spacing w:before="120" w:after="0" w:line="260" w:lineRule="atLeast"/>
        <w:ind w:left="-6" w:right="816" w:hanging="11"/>
        <w:jc w:val="both"/>
      </w:pPr>
      <w:r>
        <w:t xml:space="preserve">verklaart (verklaren) zich door ondertekening dezes bereid de uitvoering van de opdracht: </w:t>
      </w:r>
    </w:p>
    <w:p w14:paraId="57FF5F69" w14:textId="77777777" w:rsidR="00B76632" w:rsidRDefault="00B76632" w:rsidP="00B76632">
      <w:pPr>
        <w:spacing w:before="120" w:after="120" w:line="260" w:lineRule="atLeast"/>
        <w:ind w:left="-6" w:right="-40" w:hanging="11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AFC1E86" w14:textId="77777777" w:rsidR="00B76632" w:rsidRDefault="00B76632" w:rsidP="00B76632">
      <w:pPr>
        <w:spacing w:after="0" w:line="260" w:lineRule="atLeast"/>
        <w:ind w:left="-6" w:hanging="11"/>
        <w:jc w:val="both"/>
        <w:rPr>
          <w:color w:val="818181"/>
          <w:sz w:val="16"/>
        </w:rPr>
      </w:pPr>
      <w:r>
        <w:rPr>
          <w:color w:val="818181"/>
          <w:sz w:val="16"/>
        </w:rPr>
        <w:t xml:space="preserve">(aanduiding van de opdracht volgens de aanbestedingsstukken) </w:t>
      </w:r>
    </w:p>
    <w:p w14:paraId="352C03A6" w14:textId="77777777" w:rsidR="00B76632" w:rsidRDefault="00B76632" w:rsidP="00B76632">
      <w:pPr>
        <w:spacing w:after="0" w:line="260" w:lineRule="atLeast"/>
        <w:ind w:left="-6" w:hanging="11"/>
        <w:jc w:val="both"/>
      </w:pPr>
    </w:p>
    <w:p w14:paraId="7494D2A4" w14:textId="77777777" w:rsidR="00B76632" w:rsidRDefault="00B76632" w:rsidP="00B76632">
      <w:pPr>
        <w:spacing w:after="0" w:line="260" w:lineRule="atLeast"/>
        <w:ind w:left="-6" w:hanging="11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</w:t>
      </w:r>
    </w:p>
    <w:p w14:paraId="0C61C788" w14:textId="77777777" w:rsidR="00B76632" w:rsidRDefault="00B76632" w:rsidP="00B76632">
      <w:pPr>
        <w:spacing w:after="0" w:line="260" w:lineRule="atLeast"/>
        <w:ind w:left="-6" w:hanging="11"/>
        <w:jc w:val="both"/>
      </w:pPr>
    </w:p>
    <w:p w14:paraId="1E3059E4" w14:textId="77777777" w:rsidR="00B76632" w:rsidRDefault="00B76632" w:rsidP="00B76632">
      <w:pPr>
        <w:spacing w:after="120" w:line="260" w:lineRule="atLeast"/>
        <w:ind w:left="-6" w:hanging="11"/>
        <w:jc w:val="both"/>
      </w:pPr>
      <w:r>
        <w:rPr>
          <w:color w:val="818181"/>
          <w:sz w:val="16"/>
        </w:rPr>
        <w:t xml:space="preserve">(aanduiding van het perceel, de samengevoegde percelen of het geheel van de percelen waar het inschrijvingsbiljet betrekking op heeft)  </w:t>
      </w:r>
    </w:p>
    <w:p w14:paraId="3FF53D1F" w14:textId="77777777" w:rsidR="00B76632" w:rsidRDefault="00B76632" w:rsidP="00B76632">
      <w:pPr>
        <w:spacing w:before="240" w:after="76" w:line="260" w:lineRule="atLeast"/>
        <w:ind w:left="0" w:right="96" w:hanging="11"/>
      </w:pPr>
      <w:r>
        <w:t xml:space="preserve">uit te voeren voor een bedrag, de omzetbelasting daarin niet begrepen, van: </w:t>
      </w:r>
    </w:p>
    <w:p w14:paraId="3E369811" w14:textId="77777777" w:rsidR="00B76632" w:rsidRDefault="00B76632" w:rsidP="00B76632">
      <w:pPr>
        <w:spacing w:after="240" w:line="260" w:lineRule="atLeast"/>
        <w:ind w:left="0" w:right="147" w:firstLine="0"/>
        <w:rPr>
          <w:color w:val="818181"/>
          <w:sz w:val="16"/>
        </w:rPr>
      </w:pPr>
      <w:r>
        <w:t>………………………………………………………………………………………………………………</w:t>
      </w:r>
      <w:r>
        <w:tab/>
      </w:r>
      <w:r>
        <w:tab/>
        <w:t xml:space="preserve">euro </w:t>
      </w:r>
      <w:r>
        <w:rPr>
          <w:color w:val="818181"/>
          <w:sz w:val="16"/>
        </w:rPr>
        <w:t>(bedrag in cijfers)</w:t>
      </w:r>
    </w:p>
    <w:p w14:paraId="4F749ACB" w14:textId="77777777" w:rsidR="00B76632" w:rsidRPr="00D536FF" w:rsidRDefault="00B76632" w:rsidP="00B76632">
      <w:pPr>
        <w:spacing w:after="240" w:line="260" w:lineRule="atLeast"/>
        <w:ind w:left="0" w:right="147" w:firstLine="0"/>
      </w:pPr>
      <w:r>
        <w:rPr>
          <w:color w:val="818181"/>
          <w:sz w:val="16"/>
        </w:rPr>
        <w:t xml:space="preserve"> </w:t>
      </w:r>
      <w:r>
        <w:t>………………………………………………………………………………………………………………</w:t>
      </w:r>
      <w:r>
        <w:tab/>
      </w:r>
      <w:r>
        <w:tab/>
        <w:t xml:space="preserve">euro </w:t>
      </w:r>
      <w:r w:rsidRPr="00D536FF">
        <w:rPr>
          <w:color w:val="818181"/>
          <w:sz w:val="16"/>
        </w:rPr>
        <w:t>(bedrag in letters)</w:t>
      </w:r>
      <w:r w:rsidRPr="00D536FF">
        <w:t xml:space="preserve"> </w:t>
      </w:r>
    </w:p>
    <w:p w14:paraId="476336B0" w14:textId="77777777" w:rsidR="00B76632" w:rsidRDefault="00B76632" w:rsidP="00B76632">
      <w:pPr>
        <w:spacing w:after="0" w:line="260" w:lineRule="atLeast"/>
        <w:ind w:left="0" w:right="102" w:firstLine="0"/>
        <w:jc w:val="both"/>
      </w:pPr>
      <w:r>
        <w:t xml:space="preserve">Het ter zake van de omzetbelasting verschuldigde bedrag bedraagt: </w:t>
      </w:r>
    </w:p>
    <w:p w14:paraId="4435C8B7" w14:textId="77777777" w:rsidR="00B76632" w:rsidRDefault="00B76632" w:rsidP="00B76632">
      <w:pPr>
        <w:spacing w:after="266" w:line="260" w:lineRule="atLeast"/>
        <w:rPr>
          <w:color w:val="818181"/>
          <w:sz w:val="16"/>
        </w:rPr>
      </w:pPr>
      <w:r>
        <w:t>………………………………………………………………………………………………………………</w:t>
      </w:r>
      <w:r>
        <w:tab/>
      </w:r>
      <w:r>
        <w:tab/>
        <w:t xml:space="preserve">euro </w:t>
      </w:r>
      <w:r>
        <w:rPr>
          <w:color w:val="818181"/>
          <w:sz w:val="16"/>
        </w:rPr>
        <w:t>(bedrag in cijfers)</w:t>
      </w:r>
    </w:p>
    <w:p w14:paraId="5E61F8F5" w14:textId="77777777" w:rsidR="00B76632" w:rsidRDefault="00B76632" w:rsidP="00B76632">
      <w:pPr>
        <w:spacing w:after="266" w:line="260" w:lineRule="atLeast"/>
        <w:rPr>
          <w:color w:val="818181"/>
          <w:sz w:val="16"/>
        </w:rPr>
      </w:pPr>
      <w:r>
        <w:t>………………………………………………………………………………………………………………</w:t>
      </w:r>
      <w:r>
        <w:tab/>
      </w:r>
      <w:r>
        <w:tab/>
        <w:t xml:space="preserve">euro </w:t>
      </w:r>
      <w:r>
        <w:rPr>
          <w:color w:val="818181"/>
          <w:sz w:val="16"/>
        </w:rPr>
        <w:t xml:space="preserve">(bedrag in letters) </w:t>
      </w:r>
    </w:p>
    <w:p w14:paraId="6F98BF18" w14:textId="77777777" w:rsidR="00B76632" w:rsidRDefault="00B76632" w:rsidP="00B76632">
      <w:pPr>
        <w:spacing w:after="266" w:line="260" w:lineRule="atLeast"/>
        <w:rPr>
          <w:color w:val="818181"/>
          <w:sz w:val="16"/>
        </w:rPr>
      </w:pPr>
    </w:p>
    <w:p w14:paraId="65A533E9" w14:textId="77777777" w:rsidR="00B76632" w:rsidRDefault="00B76632" w:rsidP="00B76632">
      <w:pPr>
        <w:spacing w:after="266" w:line="260" w:lineRule="atLeast"/>
        <w:rPr>
          <w:color w:val="818181"/>
          <w:sz w:val="16"/>
        </w:rPr>
      </w:pPr>
    </w:p>
    <w:p w14:paraId="669E6FA6" w14:textId="77777777" w:rsidR="00FE19E2" w:rsidRDefault="00FE19E2"/>
    <w:sectPr w:rsidR="00FE19E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80229" w14:textId="77777777" w:rsidR="00484F88" w:rsidRDefault="00484F88" w:rsidP="00B76632">
      <w:pPr>
        <w:spacing w:after="0" w:line="240" w:lineRule="auto"/>
      </w:pPr>
      <w:r>
        <w:separator/>
      </w:r>
    </w:p>
  </w:endnote>
  <w:endnote w:type="continuationSeparator" w:id="0">
    <w:p w14:paraId="0A76D5F9" w14:textId="77777777" w:rsidR="00484F88" w:rsidRDefault="00484F88" w:rsidP="00B76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BF2EB" w14:textId="77777777" w:rsidR="00484F88" w:rsidRDefault="00484F88" w:rsidP="00B76632">
      <w:pPr>
        <w:spacing w:after="0" w:line="240" w:lineRule="auto"/>
      </w:pPr>
      <w:r>
        <w:separator/>
      </w:r>
    </w:p>
  </w:footnote>
  <w:footnote w:type="continuationSeparator" w:id="0">
    <w:p w14:paraId="4AC67381" w14:textId="77777777" w:rsidR="00484F88" w:rsidRDefault="00484F88" w:rsidP="00B76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A03A2" w14:textId="0C81E7E2" w:rsidR="00B76632" w:rsidRDefault="00B76632" w:rsidP="00B76632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F32FC23" wp14:editId="11FFCA3F">
          <wp:simplePos x="0" y="0"/>
          <wp:positionH relativeFrom="margin">
            <wp:posOffset>5143500</wp:posOffset>
          </wp:positionH>
          <wp:positionV relativeFrom="paragraph">
            <wp:posOffset>-305435</wp:posOffset>
          </wp:positionV>
          <wp:extent cx="1085088" cy="1181100"/>
          <wp:effectExtent l="0" t="0" r="1270" b="0"/>
          <wp:wrapNone/>
          <wp:docPr id="11222" name="Picture 112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2" name="Picture 112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088" cy="1181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B8B2E1" w14:textId="2E8702C4" w:rsidR="00B76632" w:rsidRDefault="00B76632">
    <w:pPr>
      <w:pStyle w:val="Koptekst"/>
    </w:pPr>
  </w:p>
  <w:p w14:paraId="12B97ABB" w14:textId="77777777" w:rsidR="00B76632" w:rsidRDefault="00B7663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632"/>
    <w:rsid w:val="00484F88"/>
    <w:rsid w:val="004A7F4F"/>
    <w:rsid w:val="009C419A"/>
    <w:rsid w:val="00A34C79"/>
    <w:rsid w:val="00B76632"/>
    <w:rsid w:val="00BB2890"/>
    <w:rsid w:val="00C961D2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7CEAB"/>
  <w15:chartTrackingRefBased/>
  <w15:docId w15:val="{7C755E96-370D-4587-9CC6-1114BB8C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6632"/>
    <w:pPr>
      <w:spacing w:after="16" w:line="270" w:lineRule="auto"/>
      <w:ind w:left="10" w:hanging="10"/>
    </w:pPr>
    <w:rPr>
      <w:rFonts w:ascii="Verdana" w:eastAsia="Verdana" w:hAnsi="Verdana" w:cs="Verdana"/>
      <w:color w:val="000000"/>
      <w:sz w:val="1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rsid w:val="00B76632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B76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76632"/>
    <w:rPr>
      <w:rFonts w:ascii="Verdana" w:eastAsia="Verdana" w:hAnsi="Verdana" w:cs="Verdana"/>
      <w:color w:val="000000"/>
      <w:sz w:val="1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B76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76632"/>
    <w:rPr>
      <w:rFonts w:ascii="Verdana" w:eastAsia="Verdana" w:hAnsi="Verdana" w:cs="Verdana"/>
      <w:color w:val="000000"/>
      <w:sz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1934B0C64B4840B67CE805322BB01A" ma:contentTypeVersion="6" ma:contentTypeDescription="Een nieuw document maken." ma:contentTypeScope="" ma:versionID="fc3a7267d88aece760ad04a4ec5bb4b0">
  <xsd:schema xmlns:xsd="http://www.w3.org/2001/XMLSchema" xmlns:xs="http://www.w3.org/2001/XMLSchema" xmlns:p="http://schemas.microsoft.com/office/2006/metadata/properties" xmlns:ns2="65b5cdf9-e224-432c-bfe4-41cdf3042ff2" xmlns:ns3="84a46274-12bb-4814-a808-2b0ef59f8960" targetNamespace="http://schemas.microsoft.com/office/2006/metadata/properties" ma:root="true" ma:fieldsID="9f7eed08bbb557fc28f7187e90f6e94d" ns2:_="" ns3:_="">
    <xsd:import namespace="65b5cdf9-e224-432c-bfe4-41cdf3042ff2"/>
    <xsd:import namespace="84a46274-12bb-4814-a808-2b0ef59f8960"/>
    <xsd:element name="properties">
      <xsd:complexType>
        <xsd:sequence>
          <xsd:element name="documentManagement">
            <xsd:complexType>
              <xsd:all>
                <xsd:element ref="ns2:Subject1" minOccurs="0"/>
                <xsd:element ref="ns2:WBS_Code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5cdf9-e224-432c-bfe4-41cdf3042ff2" elementFormDefault="qualified">
    <xsd:import namespace="http://schemas.microsoft.com/office/2006/documentManagement/types"/>
    <xsd:import namespace="http://schemas.microsoft.com/office/infopath/2007/PartnerControls"/>
    <xsd:element name="Subject1" ma:index="8" nillable="true" ma:displayName="Subject" ma:internalName="Subject1">
      <xsd:simpleType>
        <xsd:restriction base="dms:Text">
          <xsd:maxLength value="255"/>
        </xsd:restriction>
      </xsd:simpleType>
    </xsd:element>
    <xsd:element name="WBS_Code" ma:index="9" ma:displayName="WBS_Code" ma:description="Standaard WBS Urban Projects" ma:format="Dropdown" ma:internalName="WBS_Code">
      <xsd:simpleType>
        <xsd:union memberTypes="dms:Text">
          <xsd:simpleType>
            <xsd:restriction base="dms:Choice">
              <xsd:enumeration value="W1000 | Projectmanagement"/>
              <xsd:enumeration value="W1100 | Offerte"/>
              <xsd:enumeration value="W1101 | Analyseren Opdracht"/>
              <xsd:enumeration value="W1102 | Structureren Werkpakketten En Producten"/>
              <xsd:enumeration value="W1103 | Structureren Organisatie"/>
              <xsd:enumeration value="W1200 | Projectopdracht"/>
              <xsd:enumeration value="W1300 | Projectbeheersing"/>
              <xsd:enumeration value="W1301 | Planningsmanagement"/>
              <xsd:enumeration value="W1302 | Financieelmanagement"/>
              <xsd:enumeration value="W1303 | Kwaliteitsmanagement"/>
              <xsd:enumeration value="W1304 | Informatiemanagement"/>
              <xsd:enumeration value="W1305 | Organisatiemanagement"/>
              <xsd:enumeration value="W1306 | Risicomanagement"/>
              <xsd:enumeration value="W1307 | Configuratie (Scope)Management"/>
              <xsd:enumeration value="W1308 | Veiligheid &amp; Gezondheid"/>
              <xsd:enumeration value="W1309 | Inkoop/Leveringen"/>
              <xsd:enumeration value="W1310 | Projectafsluiting"/>
              <xsd:enumeration value="W1311 | Systems Engineering"/>
              <xsd:enumeration value="W2000 | Omgevingsmanagement"/>
              <xsd:enumeration value="W2100 | Stakeholdersmanagement"/>
              <xsd:enumeration value="W2200 | Conditionering"/>
              <xsd:enumeration value="W2201 | Archeologie"/>
              <xsd:enumeration value="W2202 | Asbestonderzoek"/>
              <xsd:enumeration value="W2203 | Betredingen"/>
              <xsd:enumeration value="W2204 | Blvc (Bereikbaarheid, Leefbaarheid, Veiligheid En Communicatie)"/>
              <xsd:enumeration value="W2205 | Bodem"/>
              <xsd:enumeration value="W2206 | Bouwschade"/>
              <xsd:enumeration value="W2207 | Duurzaamheid"/>
              <xsd:enumeration value="W2208 | Ecologie"/>
              <xsd:enumeration value="W2209 | Energie"/>
              <xsd:enumeration value="W2210 | Externe Veiligheid"/>
              <xsd:enumeration value="W2211 | Geluid"/>
              <xsd:enumeration value="W2212 | Geotechniek"/>
              <xsd:enumeration value="W2213 | Grondverwerving En Onteigening"/>
              <xsd:enumeration value="W2214 | Inspectie Inventarisatie"/>
              <xsd:enumeration value="W2215 | Kabels En Leidingen"/>
              <xsd:enumeration value="W2216 | Luchtkwaliteit En Stikstof"/>
              <xsd:enumeration value="W2217 | Milieutechniek"/>
              <xsd:enumeration value="W2218 | Nadeelcompensatie"/>
              <xsd:enumeration value="W2219 | Niet-Gesprongen Explosieven"/>
              <xsd:enumeration value="W2220 | Nulmeting"/>
              <xsd:enumeration value="W2221 | Openbare Verlichting"/>
              <xsd:enumeration value="W2222 | Overeenkomsten Met De Omgeving"/>
              <xsd:enumeration value="W2223 | Planologie"/>
              <xsd:enumeration value="W2224 | Trillingen"/>
              <xsd:enumeration value="W2225 | Veiligheid"/>
              <xsd:enumeration value="W2226 | Vergunningen"/>
              <xsd:enumeration value="W2227 | Verhardingsonderzoek En -Opbouw"/>
              <xsd:enumeration value="W2228 | Water"/>
              <xsd:enumeration value="W2300 | Communicatie"/>
              <xsd:enumeration value="W3000 | Technisch Management"/>
              <xsd:enumeration value="W3100 | Programma Van Eisen"/>
              <xsd:enumeration value="W3200 | Ontwerp"/>
              <xsd:enumeration value="W3201 | Schetsontwerp"/>
              <xsd:enumeration value="W3202 | Voorontwerp"/>
              <xsd:enumeration value="W3203 | Definitief Ontwerp"/>
              <xsd:enumeration value="W3204 | Technisch Ontwerp"/>
              <xsd:enumeration value="W3205 | Uitvoeringsontwerp"/>
              <xsd:enumeration value="W3300 | Contract"/>
              <xsd:enumeration value="W3301 | Werkbeschrijving"/>
              <xsd:enumeration value="W3302 | Bestek (Uav)"/>
              <xsd:enumeration value="W3303 | Geïntegreerd Contract (Uav-Gc)"/>
              <xsd:enumeration value="W3400 | Advies"/>
              <xsd:enumeration value="W3500 | BIM"/>
              <xsd:enumeration value="W3600 | Prijsvorming (Ramingen)"/>
              <xsd:enumeration value="W4000 | Contractmanagement"/>
              <xsd:enumeration value="W4100 | Aanbesteding Voor Derden"/>
              <xsd:enumeration value="W4101 | Selectieprocedure"/>
              <xsd:enumeration value="W4102 | Aanbestedingsprocedure"/>
              <xsd:enumeration value="W4103 | Gunning"/>
              <xsd:enumeration value="W4200 | Contractmanagement Voor Derden"/>
              <xsd:enumeration value="W4201 | Directievoering En Toezicht"/>
              <xsd:enumeration value="W4202 | Financiële Administratie"/>
              <xsd:enumeration value="W4203 | Registratie Toetsing En Acceptatie"/>
              <xsd:enumeration value="W4204 | Revisie As Built"/>
              <xsd:enumeration value="W4205 | Oplevering"/>
              <xsd:enumeration value="W4300 | Beheer &amp; Onderhoud Voor Derden"/>
              <xsd:enumeration value="W4301 | Beheerplan"/>
              <xsd:enumeration value="W4302 | Kwaliteitszorg"/>
              <xsd:enumeration value="W4303 | Database"/>
              <xsd:enumeration value="W4304 | Inspectie"/>
              <xsd:enumeration value="W4305 | Maatregeltoets"/>
              <xsd:enumeration value="W4306 | Werkplekbegeleiding"/>
              <xsd:enumeration value="W5000 | Detachering"/>
              <xsd:enumeration value="W5100 | Detachering"/>
            </xsd:restriction>
          </xsd:simpleType>
        </xsd:union>
      </xsd:simpleType>
    </xsd:element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46274-12bb-4814-a808-2b0ef59f8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BS_Code xmlns="65b5cdf9-e224-432c-bfe4-41cdf3042ff2">W4102 | Aanbestedingsprocedure</WBS_Code>
    <Subject1 xmlns="65b5cdf9-e224-432c-bfe4-41cdf3042ff2" xsi:nil="true"/>
  </documentManagement>
</p:properties>
</file>

<file path=customXml/itemProps1.xml><?xml version="1.0" encoding="utf-8"?>
<ds:datastoreItem xmlns:ds="http://schemas.openxmlformats.org/officeDocument/2006/customXml" ds:itemID="{A4D232CC-945A-44C1-B7B7-4833D748339A}"/>
</file>

<file path=customXml/itemProps2.xml><?xml version="1.0" encoding="utf-8"?>
<ds:datastoreItem xmlns:ds="http://schemas.openxmlformats.org/officeDocument/2006/customXml" ds:itemID="{B1EDF34F-CF6D-4725-B602-933FF57190B1}"/>
</file>

<file path=customXml/itemProps3.xml><?xml version="1.0" encoding="utf-8"?>
<ds:datastoreItem xmlns:ds="http://schemas.openxmlformats.org/officeDocument/2006/customXml" ds:itemID="{671D36EF-AA24-438A-91D9-2B1740F439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Bijlage 1 - Model inschrijvingsbiljet</dc:subject>
  <dc:creator>Singer, Michiel</dc:creator>
  <cp:keywords>
  </cp:keywords>
  <dc:description>
  </dc:description>
  <cp:lastModifiedBy>Singer, Michiel</cp:lastModifiedBy>
  <cp:revision>4</cp:revision>
  <dcterms:created xsi:type="dcterms:W3CDTF">2022-05-10T10:54:00Z</dcterms:created>
  <dcterms:modified xsi:type="dcterms:W3CDTF">2022-05-12T09:01:00Z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2022-05-10T10:54:09Z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0104ab7b-8fbe-4b32-9335-a016390402d4</vt:lpwstr>
  </property>
  <property fmtid="{D5CDD505-2E9C-101B-9397-08002B2CF9AE}" pid="8" name="MSIP_Label_43f08ec5-d6d9-4227-8387-ccbfcb3632c4_ContentBits">
    <vt:lpwstr>0</vt:lpwstr>
  </property>
  <property fmtid="{D5CDD505-2E9C-101B-9397-08002B2CF9AE}" pid="9" name="ContentTypeId">
    <vt:lpwstr>0x010100AB1934B0C64B4840B67CE805322BB01A</vt:lpwstr>
  </property>
</Properties>
</file>