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A6D7" w14:textId="77777777" w:rsidR="00D0784F" w:rsidRPr="00046794" w:rsidRDefault="00811036" w:rsidP="005C77BB">
      <w:pPr>
        <w:pStyle w:val="Kop1"/>
        <w:numPr>
          <w:ilvl w:val="0"/>
          <w:numId w:val="0"/>
        </w:numPr>
        <w:spacing w:line="276" w:lineRule="auto"/>
        <w:rPr>
          <w:rFonts w:ascii="Corbel" w:hAnsi="Corbel" w:cs="Arial"/>
          <w:sz w:val="22"/>
          <w:szCs w:val="19"/>
        </w:rPr>
      </w:pPr>
      <w:r w:rsidRPr="00046794">
        <w:rPr>
          <w:rFonts w:ascii="Corbel" w:hAnsi="Corbel" w:cs="Arial"/>
          <w:sz w:val="22"/>
          <w:szCs w:val="19"/>
        </w:rPr>
        <w:t xml:space="preserve">Model </w:t>
      </w:r>
      <w:r w:rsidR="007C5B54" w:rsidRPr="00046794">
        <w:rPr>
          <w:rFonts w:ascii="Corbel" w:hAnsi="Corbel" w:cs="Arial"/>
          <w:sz w:val="22"/>
          <w:szCs w:val="19"/>
        </w:rPr>
        <w:t>wachtkamerovereenkomst</w:t>
      </w:r>
      <w:r w:rsidR="00FE1671" w:rsidRPr="00046794">
        <w:rPr>
          <w:rFonts w:ascii="Corbel" w:hAnsi="Corbel" w:cs="Arial"/>
          <w:sz w:val="22"/>
          <w:szCs w:val="19"/>
        </w:rPr>
        <w:t xml:space="preserve"> </w:t>
      </w:r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3A2EAA44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66C17222" w:rsidR="00ED445F" w:rsidRPr="00046794" w:rsidRDefault="00E76BD4" w:rsidP="00C63E95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Opdrachtgever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voor de uitvoering van</w:t>
      </w:r>
      <w:r w:rsidR="00C63E9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C63E95" w:rsidRPr="00C63E95">
        <w:rPr>
          <w:rFonts w:ascii="Corbel" w:hAnsi="Corbel" w:cs="Arial"/>
          <w:color w:val="000000" w:themeColor="text1"/>
          <w:sz w:val="20"/>
          <w:szCs w:val="19"/>
          <w:lang w:val="nl-BE"/>
        </w:rPr>
        <w:t>Vervanging, onderhoud en beheer Openbare Verlichting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een Europese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aanbestedingsprocedure heeft doorlopen.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Het 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beschrijvend document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d.d. </w:t>
      </w:r>
      <w:r w:rsidR="00ED445F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>&lt;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datum document&gt;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met kenmerk &lt;kenmerk document&gt; is bij partijen bekend.</w:t>
      </w:r>
      <w:r w:rsidR="00ED445F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290DA48A" w14:textId="52FA8CE6" w:rsidR="007C5B54" w:rsidRPr="00046794" w:rsidRDefault="00ED445F" w:rsidP="00C63E95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E76BD4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raam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overeenkomst met betrekking tot het uitvoeren van werkzaamheden op het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gebied van </w:t>
      </w:r>
      <w:r w:rsidR="00C63E95" w:rsidRPr="00C63E95">
        <w:rPr>
          <w:rFonts w:ascii="Corbel" w:hAnsi="Corbel" w:cs="Arial"/>
          <w:color w:val="000000" w:themeColor="text1"/>
          <w:sz w:val="20"/>
          <w:szCs w:val="19"/>
          <w:lang w:val="nl-BE"/>
        </w:rPr>
        <w:t>Vervanging, onderhoud en beheer Openbare Verlichting</w:t>
      </w:r>
      <w:r w:rsidR="00E76BD4" w:rsidRPr="00046794">
        <w:rPr>
          <w:rFonts w:ascii="Corbel" w:hAnsi="Corbel" w:cs="Arial"/>
          <w:b/>
          <w:color w:val="000000" w:themeColor="text1"/>
          <w:sz w:val="20"/>
          <w:szCs w:val="19"/>
          <w:lang w:val="nl-BE"/>
        </w:rPr>
        <w:t xml:space="preserve"> 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2E2DF813" w:rsidR="00B91A45" w:rsidRPr="00046794" w:rsidRDefault="007C5B5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bij deze aanbesteding na evaluatie van de offertes is geëindigd als nummer 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>2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rangorde, na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de winnende aanbesteding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0D3D4115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Pr="00046794">
        <w:rPr>
          <w:rFonts w:ascii="Corbel" w:hAnsi="Corbel"/>
          <w:color w:val="000000" w:themeColor="text1"/>
          <w:sz w:val="20"/>
          <w:lang w:val="nl-NL"/>
        </w:rPr>
        <w:t>overeenkomst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6735D4B3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Opdrachtgever heeft het recht om de Overeenkomst met Opdrachtnemer 1 tussentijds te beëindigen indien Opdrachtnemer 1 niet in staat is de gevraagde dienstverlening overeenkomstig de aanbestedingsstukken, de gesloten overeenkomst en de uitgebrachte 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Nadere </w:t>
      </w:r>
      <w:r w:rsidRPr="00046794">
        <w:rPr>
          <w:rFonts w:ascii="Corbel" w:eastAsia="Calibri" w:hAnsi="Corbel" w:cs="Arial"/>
          <w:sz w:val="20"/>
          <w:szCs w:val="19"/>
        </w:rPr>
        <w:t>offerte</w:t>
      </w:r>
      <w:r w:rsidR="0001481C" w:rsidRPr="00046794">
        <w:rPr>
          <w:rFonts w:ascii="Corbel" w:eastAsia="Calibri" w:hAnsi="Corbel" w:cs="Arial"/>
          <w:sz w:val="20"/>
          <w:szCs w:val="19"/>
        </w:rPr>
        <w:t>s</w:t>
      </w:r>
      <w:r w:rsidRPr="00046794">
        <w:rPr>
          <w:rFonts w:ascii="Corbel" w:eastAsia="Calibri" w:hAnsi="Corbel" w:cs="Arial"/>
          <w:sz w:val="20"/>
          <w:szCs w:val="19"/>
        </w:rPr>
        <w:t xml:space="preserve"> te leveren d</w:t>
      </w:r>
      <w:r w:rsidR="0090157D" w:rsidRPr="00046794">
        <w:rPr>
          <w:rFonts w:ascii="Corbel" w:eastAsia="Calibri" w:hAnsi="Corbel" w:cs="Arial"/>
          <w:sz w:val="20"/>
          <w:szCs w:val="19"/>
        </w:rPr>
        <w:t>an wel niet (deugdelijk) nakomt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. </w:t>
      </w:r>
      <w:r w:rsidRPr="00046794">
        <w:rPr>
          <w:rFonts w:ascii="Corbel" w:eastAsia="Calibri" w:hAnsi="Corbel" w:cs="Arial"/>
          <w:sz w:val="20"/>
          <w:szCs w:val="19"/>
        </w:rPr>
        <w:t>In dat geval kan, nadat Opdrachtnemer 1 in verzuim is, gebruik worden gemaakt van de Wachtkamerovereenkomst.</w:t>
      </w:r>
    </w:p>
    <w:p w14:paraId="2D3EB24B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</w:p>
    <w:p w14:paraId="594AA895" w14:textId="2CE2F855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046794">
        <w:rPr>
          <w:rFonts w:ascii="Corbel" w:eastAsia="Calibri" w:hAnsi="Corbel" w:cs="Arial"/>
          <w:sz w:val="20"/>
          <w:szCs w:val="19"/>
        </w:rPr>
        <w:t>24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1C70FDFC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</w:p>
    <w:p w14:paraId="6058B1FF" w14:textId="0D3DDE20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>2 zal zo spoedig mogelijk na ondertekening van de raamovereenkomst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5B167F7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 xml:space="preserve">De volgende documenten maken als bijlage deel uit van de Wachtkamerovereenkomst. </w:t>
      </w:r>
    </w:p>
    <w:p w14:paraId="41EE50E3" w14:textId="534B8804" w:rsidR="0090157D" w:rsidRPr="00046794" w:rsidRDefault="00644E16" w:rsidP="00644E16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 xml:space="preserve">Bijlage I: 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 xml:space="preserve">Concept </w:t>
      </w:r>
      <w:r w:rsidR="009015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overeenkomst</w:t>
      </w:r>
      <w:r w:rsidR="0090157D" w:rsidRPr="00046794">
        <w:rPr>
          <w:rFonts w:ascii="Corbel" w:hAnsi="Corbel"/>
          <w:sz w:val="20"/>
          <w:lang w:val="nl-NL"/>
        </w:rPr>
        <w:t xml:space="preserve"> met kenmerk </w:t>
      </w:r>
      <w:r w:rsidR="0090157D" w:rsidRPr="00046794">
        <w:rPr>
          <w:rFonts w:ascii="Corbel" w:hAnsi="Corbel" w:cs="Arial"/>
          <w:color w:val="FF0000"/>
          <w:sz w:val="20"/>
          <w:szCs w:val="19"/>
          <w:lang w:val="nl-BE"/>
        </w:rPr>
        <w:t>&lt;kenmerk van concept in aanbestedingsdocumenten&gt;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;</w:t>
      </w:r>
    </w:p>
    <w:p w14:paraId="6EA1EC5A" w14:textId="28AB6B02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b/>
          <w:color w:val="2C4475"/>
          <w:sz w:val="20"/>
          <w:szCs w:val="19"/>
          <w:lang w:val="nl-BE"/>
        </w:rPr>
      </w:pPr>
      <w:r w:rsidRPr="00046794">
        <w:rPr>
          <w:rFonts w:ascii="Corbel" w:hAnsi="Corbel"/>
          <w:sz w:val="20"/>
          <w:lang w:val="nl-NL"/>
        </w:rPr>
        <w:t>Bijlage II</w:t>
      </w:r>
      <w:r w:rsidR="00811036" w:rsidRPr="00046794">
        <w:rPr>
          <w:rFonts w:ascii="Corbel" w:hAnsi="Corbel"/>
          <w:sz w:val="20"/>
          <w:lang w:val="nl-NL"/>
        </w:rPr>
        <w:t>:</w:t>
      </w:r>
      <w:r w:rsidR="00644E16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Beschrijvend document 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Pr="00046794">
        <w:rPr>
          <w:rFonts w:ascii="Corbel" w:hAnsi="Corbel"/>
          <w:sz w:val="20"/>
          <w:lang w:val="nl-NL"/>
        </w:rPr>
        <w:t xml:space="preserve">,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 xml:space="preserve"> 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br/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met nota van inlichtingen d.d.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 xml:space="preserve"> &lt;datum&gt;,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kenmerk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 xml:space="preserve"> &lt;kenmerk&gt;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>;</w:t>
      </w:r>
    </w:p>
    <w:p w14:paraId="54F53B5F" w14:textId="13ADD0F4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color w:val="000000" w:themeColor="text1"/>
          <w:sz w:val="20"/>
          <w:szCs w:val="19"/>
          <w:lang w:val="nl-BE"/>
        </w:rPr>
      </w:pPr>
      <w:proofErr w:type="spellStart"/>
      <w:r w:rsidRPr="00046794">
        <w:rPr>
          <w:rFonts w:ascii="Corbel" w:hAnsi="Corbel"/>
          <w:color w:val="000000" w:themeColor="text1"/>
          <w:sz w:val="20"/>
        </w:rPr>
        <w:t>Bijlage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III</w:t>
      </w:r>
      <w:r w:rsidR="00811036" w:rsidRPr="00046794">
        <w:rPr>
          <w:rFonts w:ascii="Corbel" w:hAnsi="Corbel"/>
          <w:color w:val="000000" w:themeColor="text1"/>
          <w:sz w:val="20"/>
        </w:rPr>
        <w:t xml:space="preserve">: </w:t>
      </w:r>
      <w:proofErr w:type="spellStart"/>
      <w:r w:rsidRPr="00046794">
        <w:rPr>
          <w:rFonts w:ascii="Corbel" w:hAnsi="Corbel"/>
          <w:color w:val="000000" w:themeColor="text1"/>
          <w:sz w:val="20"/>
        </w:rPr>
        <w:t>Inschrijving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</w:t>
      </w:r>
      <w:proofErr w:type="spellStart"/>
      <w:r w:rsidRPr="00046794">
        <w:rPr>
          <w:rFonts w:ascii="Corbel" w:hAnsi="Corbel"/>
          <w:color w:val="000000" w:themeColor="text1"/>
          <w:sz w:val="20"/>
        </w:rPr>
        <w:t>Opdrachtnemer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,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;</w:t>
      </w:r>
    </w:p>
    <w:p w14:paraId="5EF37CF5" w14:textId="463C04D9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color w:val="000000" w:themeColor="text1"/>
          <w:sz w:val="20"/>
          <w:lang w:val="nl-NL"/>
        </w:rPr>
        <w:t>Bi</w:t>
      </w:r>
      <w:r w:rsidR="00811036" w:rsidRPr="00046794">
        <w:rPr>
          <w:rFonts w:ascii="Corbel" w:hAnsi="Corbel"/>
          <w:color w:val="000000" w:themeColor="text1"/>
          <w:sz w:val="20"/>
          <w:lang w:val="nl-NL"/>
        </w:rPr>
        <w:t>jlage IV:</w:t>
      </w:r>
      <w:r w:rsidR="00644E16" w:rsidRPr="00046794">
        <w:rPr>
          <w:rFonts w:ascii="Corbel" w:hAnsi="Corbel"/>
          <w:color w:val="000000" w:themeColor="text1"/>
          <w:sz w:val="20"/>
          <w:lang w:val="nl-NL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Algemene voorwaarden</w:t>
      </w:r>
      <w:r w:rsidR="00936AB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</w:p>
    <w:p w14:paraId="3E0DADDA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Voor zover deze documenten met elkaar in tegenspraak zijn, prevaleert de overeenkomst 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6DD21424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197AE4B1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046794" w:rsidRPr="00046794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3A5759E3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046794" w:rsidRPr="00046794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4DE3" w14:textId="77777777" w:rsidR="003325F4" w:rsidRDefault="003325F4">
      <w:r>
        <w:separator/>
      </w:r>
    </w:p>
    <w:p w14:paraId="5FD6AADF" w14:textId="77777777" w:rsidR="003325F4" w:rsidRDefault="003325F4"/>
    <w:p w14:paraId="496609B3" w14:textId="77777777" w:rsidR="003325F4" w:rsidRDefault="003325F4"/>
  </w:endnote>
  <w:endnote w:type="continuationSeparator" w:id="0">
    <w:p w14:paraId="071897E3" w14:textId="77777777" w:rsidR="003325F4" w:rsidRDefault="003325F4">
      <w:r>
        <w:continuationSeparator/>
      </w:r>
    </w:p>
    <w:p w14:paraId="55879590" w14:textId="77777777" w:rsidR="003325F4" w:rsidRDefault="003325F4"/>
    <w:p w14:paraId="4D8194B2" w14:textId="77777777" w:rsidR="003325F4" w:rsidRDefault="0033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56689401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046794" w:rsidRPr="00046794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61B9AE0C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C63E95" w:rsidRPr="00C63E95">
      <w:rPr>
        <w:rFonts w:ascii="Corbel" w:hAnsi="Corbel" w:cs="Arial"/>
        <w:sz w:val="16"/>
        <w:szCs w:val="16"/>
      </w:rPr>
      <w:t>Vervanging, onderhoud en beheer Openbare Verlichting</w:t>
    </w:r>
  </w:p>
  <w:p w14:paraId="27DC79BE" w14:textId="77777777" w:rsidR="00A76737" w:rsidRPr="00F06D5F" w:rsidRDefault="00A76737" w:rsidP="00F06D5F">
    <w:pPr>
      <w:pStyle w:val="Voettekst"/>
    </w:pP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1069" w14:textId="77777777" w:rsidR="003325F4" w:rsidRDefault="003325F4">
      <w:r>
        <w:separator/>
      </w:r>
    </w:p>
    <w:p w14:paraId="7AF94BC1" w14:textId="77777777" w:rsidR="003325F4" w:rsidRDefault="003325F4"/>
    <w:p w14:paraId="48DC337C" w14:textId="77777777" w:rsidR="003325F4" w:rsidRDefault="003325F4"/>
  </w:footnote>
  <w:footnote w:type="continuationSeparator" w:id="0">
    <w:p w14:paraId="7117728D" w14:textId="77777777" w:rsidR="003325F4" w:rsidRDefault="003325F4">
      <w:r>
        <w:continuationSeparator/>
      </w:r>
    </w:p>
    <w:p w14:paraId="2B928249" w14:textId="77777777" w:rsidR="003325F4" w:rsidRDefault="003325F4"/>
    <w:p w14:paraId="2E9CF620" w14:textId="77777777" w:rsidR="003325F4" w:rsidRDefault="0033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5"/>
  </w:num>
  <w:num w:numId="9">
    <w:abstractNumId w:val="36"/>
  </w:num>
  <w:num w:numId="10">
    <w:abstractNumId w:val="9"/>
  </w:num>
  <w:num w:numId="11">
    <w:abstractNumId w:val="30"/>
  </w:num>
  <w:num w:numId="12">
    <w:abstractNumId w:val="11"/>
  </w:num>
  <w:num w:numId="13">
    <w:abstractNumId w:val="2"/>
  </w:num>
  <w:num w:numId="14">
    <w:abstractNumId w:val="8"/>
  </w:num>
  <w:num w:numId="15">
    <w:abstractNumId w:val="31"/>
  </w:num>
  <w:num w:numId="16">
    <w:abstractNumId w:val="16"/>
  </w:num>
  <w:num w:numId="17">
    <w:abstractNumId w:val="32"/>
  </w:num>
  <w:num w:numId="18">
    <w:abstractNumId w:val="18"/>
  </w:num>
  <w:num w:numId="19">
    <w:abstractNumId w:val="12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3"/>
  </w:num>
  <w:num w:numId="25">
    <w:abstractNumId w:val="20"/>
  </w:num>
  <w:num w:numId="26">
    <w:abstractNumId w:val="35"/>
  </w:num>
  <w:num w:numId="27">
    <w:abstractNumId w:val="6"/>
  </w:num>
  <w:num w:numId="28">
    <w:abstractNumId w:val="33"/>
  </w:num>
  <w:num w:numId="29">
    <w:abstractNumId w:val="24"/>
  </w:num>
  <w:num w:numId="30">
    <w:abstractNumId w:val="15"/>
  </w:num>
  <w:num w:numId="31">
    <w:abstractNumId w:val="10"/>
  </w:num>
  <w:num w:numId="32">
    <w:abstractNumId w:val="8"/>
  </w:num>
  <w:num w:numId="33">
    <w:abstractNumId w:val="19"/>
  </w:num>
  <w:num w:numId="34">
    <w:abstractNumId w:val="29"/>
  </w:num>
  <w:num w:numId="35">
    <w:abstractNumId w:val="8"/>
  </w:num>
  <w:num w:numId="36">
    <w:abstractNumId w:val="37"/>
  </w:num>
  <w:num w:numId="37">
    <w:abstractNumId w:val="8"/>
  </w:num>
  <w:num w:numId="38">
    <w:abstractNumId w:val="21"/>
  </w:num>
  <w:num w:numId="39">
    <w:abstractNumId w:val="3"/>
  </w:num>
  <w:num w:numId="40">
    <w:abstractNumId w:val="27"/>
  </w:num>
  <w:num w:numId="41">
    <w:abstractNumId w:val="17"/>
  </w:num>
  <w:num w:numId="4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C001E"/>
    <w:rsid w:val="007C0987"/>
    <w:rsid w:val="007C0F3E"/>
    <w:rsid w:val="007C235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6A3B"/>
    <w:rsid w:val="00B177C8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3E95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2A29B4-47E8-4CF1-840D-C73728D4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47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4956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Ludo Huisman</dc:creator>
  <cp:lastModifiedBy>Guijt, Marjolijn</cp:lastModifiedBy>
  <cp:revision>2</cp:revision>
  <cp:lastPrinted>2013-11-08T11:03:00Z</cp:lastPrinted>
  <dcterms:created xsi:type="dcterms:W3CDTF">2022-05-11T15:21:00Z</dcterms:created>
  <dcterms:modified xsi:type="dcterms:W3CDTF">2022-05-11T15:21:00Z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