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0640AC4C" w14:textId="6DF39B70" w:rsidR="009F0C26" w:rsidRPr="00105C11" w:rsidRDefault="00113557" w:rsidP="009F0C26">
      <w:pPr>
        <w:pStyle w:val="Normaal"/>
        <w:ind w:right="-8"/>
      </w:pPr>
      <w:r w:rsidRPr="00105C11">
        <w:rPr>
          <w:noProof/>
        </w:rPr>
        <mc:AlternateContent>
          <mc:Choice Requires="wpg">
            <w:drawing>
              <wp:anchor distT="0" distB="0" distL="114300" distR="114300" simplePos="0" relativeHeight="251658242" behindDoc="0" locked="0" layoutInCell="1" allowOverlap="1" wp14:anchorId="0A9A7A9A" wp14:editId="507B3E20">
                <wp:simplePos x="0" y="0"/>
                <wp:positionH relativeFrom="page">
                  <wp:posOffset>4559993</wp:posOffset>
                </wp:positionH>
                <wp:positionV relativeFrom="paragraph">
                  <wp:posOffset>-1384935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4E8E2" id="Group 364" o:spid="_x0000_s1026" style="position:absolute;margin-left:359.05pt;margin-top:-109.05pt;width:245.2pt;height:846.2pt;z-index:251658242;mso-position-horizontal-relative:page" coordorigin="7560" coordsize="470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">
                <v:rect id="Rectangle 365" o:spid="_x0000_s1027"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&#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" fillcolor="#a5a5a5" stroked="f" strokecolor="white" strokeweight="1pt">
                  <v:fill r:id="rId10" o:title="" opacity="52428f" color2="window" o:opacity2="52428f" type="pattern"/>
                  <v:shadow color="#d8d8d8" offset="3pt,3pt"/>
                </v:rect>
                <w10:wrap anchorx="page"/>
              </v:group>
            </w:pict>
          </mc:Fallback>
        </mc:AlternateContent>
      </w:r>
    </w:p>
    <w:p w14:paraId="7A1E9C13" w14:textId="359F1591" w:rsidR="009F0C26" w:rsidRPr="00105C11" w:rsidRDefault="006D0160" w:rsidP="009F0C26">
      <w:pPr>
        <w:pStyle w:val="Normaal"/>
        <w:ind w:right="-8"/>
      </w:pPr>
      <w:r w:rsidRPr="00105C11">
        <w:rPr>
          <w:noProof/>
        </w:rPr>
        <w:drawing>
          <wp:anchor distT="0" distB="0" distL="114300" distR="114300" simplePos="0" relativeHeight="251658240" behindDoc="0" locked="0" layoutInCell="1" allowOverlap="1" wp14:anchorId="2E8B1367" wp14:editId="330B3B83">
            <wp:simplePos x="0" y="0"/>
            <wp:positionH relativeFrom="column">
              <wp:posOffset>-125449</wp:posOffset>
            </wp:positionH>
            <wp:positionV relativeFrom="paragraph">
              <wp:posOffset>50800</wp:posOffset>
            </wp:positionV>
            <wp:extent cx="3470400" cy="853200"/>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0400" cy="85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67526" w14:textId="77777777" w:rsidR="009F0C26" w:rsidRPr="00105C11" w:rsidRDefault="009F0C26" w:rsidP="009F0C26">
      <w:pPr>
        <w:pStyle w:val="Normaal"/>
        <w:ind w:right="-8"/>
      </w:pPr>
    </w:p>
    <w:p w14:paraId="26D8EA2E" w14:textId="77777777" w:rsidR="009F0C26" w:rsidRPr="00105C11" w:rsidRDefault="009F0C26" w:rsidP="009F0C26">
      <w:pPr>
        <w:pStyle w:val="Normaal"/>
        <w:ind w:right="-8"/>
      </w:pPr>
    </w:p>
    <w:p w14:paraId="6A9CA31A" w14:textId="77777777" w:rsidR="009F0C26" w:rsidRPr="00105C11" w:rsidRDefault="009F0C26" w:rsidP="009F0C26">
      <w:pPr>
        <w:pStyle w:val="Normaal"/>
        <w:ind w:right="-8"/>
      </w:pPr>
    </w:p>
    <w:p w14:paraId="162A05B9" w14:textId="77777777" w:rsidR="009F0C26" w:rsidRPr="00105C11" w:rsidRDefault="009F0C26" w:rsidP="009F0C26">
      <w:pPr>
        <w:pStyle w:val="Normaal"/>
        <w:ind w:right="-8"/>
      </w:pPr>
    </w:p>
    <w:p w14:paraId="652A458C" w14:textId="77777777" w:rsidR="009F0C26" w:rsidRPr="00105C11" w:rsidRDefault="009F0C26" w:rsidP="009F0C26">
      <w:pPr>
        <w:pStyle w:val="Normaal"/>
        <w:ind w:right="-8"/>
      </w:pPr>
    </w:p>
    <w:p w14:paraId="21BB06AB" w14:textId="77777777" w:rsidR="009F0C26" w:rsidRPr="00105C11" w:rsidRDefault="009F0C26" w:rsidP="009F0C26">
      <w:pPr>
        <w:pStyle w:val="Normaal"/>
        <w:ind w:right="-8"/>
      </w:pPr>
    </w:p>
    <w:p w14:paraId="1EFB9CCC" w14:textId="77777777" w:rsidR="009F0C26" w:rsidRPr="00105C11" w:rsidRDefault="009F0C26" w:rsidP="009F0C26">
      <w:pPr>
        <w:pStyle w:val="Normaal"/>
        <w:ind w:right="-8"/>
      </w:pPr>
    </w:p>
    <w:p w14:paraId="35BB0D4F" w14:textId="77777777" w:rsidR="009F0C26" w:rsidRPr="00105C11" w:rsidRDefault="009F0C26" w:rsidP="009F0C26">
      <w:pPr>
        <w:pStyle w:val="Normaal"/>
        <w:ind w:right="-8"/>
      </w:pPr>
    </w:p>
    <w:p w14:paraId="63FA6950" w14:textId="77777777" w:rsidR="009F0C26" w:rsidRPr="00105C11" w:rsidRDefault="009F0C26" w:rsidP="009F0C26">
      <w:pPr>
        <w:pStyle w:val="Normaal"/>
        <w:ind w:right="-8"/>
      </w:pPr>
    </w:p>
    <w:p w14:paraId="18A70532" w14:textId="77777777" w:rsidR="009F0C26" w:rsidRPr="00105C11" w:rsidRDefault="009F0C26" w:rsidP="009F0C26">
      <w:pPr>
        <w:pStyle w:val="Normaal"/>
        <w:ind w:right="-8"/>
      </w:pPr>
    </w:p>
    <w:p w14:paraId="5A7F0E8D" w14:textId="77777777" w:rsidR="009F0C26" w:rsidRPr="00105C11" w:rsidRDefault="009F0C26" w:rsidP="009F0C26">
      <w:pPr>
        <w:pStyle w:val="Normaal"/>
        <w:ind w:right="-8"/>
      </w:pPr>
    </w:p>
    <w:p w14:paraId="575E2AB0" w14:textId="77777777" w:rsidR="009F0C26" w:rsidRPr="00105C11" w:rsidRDefault="009F0C26" w:rsidP="009F0C26">
      <w:pPr>
        <w:pStyle w:val="Normaal"/>
        <w:ind w:right="-8"/>
      </w:pPr>
      <w:r w:rsidRPr="00105C11">
        <w:rPr>
          <w:noProof/>
        </w:rPr>
        <mc:AlternateContent>
          <mc:Choice Requires="wps">
            <w:drawing>
              <wp:anchor distT="0" distB="0" distL="114300" distR="114300" simplePos="0" relativeHeight="251658244" behindDoc="0" locked="0" layoutInCell="0" allowOverlap="1" wp14:anchorId="2E40FC0B" wp14:editId="0E11F8CF">
                <wp:simplePos x="0" y="0"/>
                <wp:positionH relativeFrom="page">
                  <wp:posOffset>-36000</wp:posOffset>
                </wp:positionH>
                <wp:positionV relativeFrom="page">
                  <wp:posOffset>3297600</wp:posOffset>
                </wp:positionV>
                <wp:extent cx="7603200" cy="1390015"/>
                <wp:effectExtent l="0" t="0" r="17145" b="69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03200" cy="1390015"/>
                        </a:xfrm>
                        <a:prstGeom prst="rect">
                          <a:avLst/>
                        </a:prstGeom>
                        <a:solidFill>
                          <a:srgbClr val="4472C4"/>
                        </a:solidFill>
                        <a:ln w="12700">
                          <a:solidFill>
                            <a:sysClr val="window" lastClr="FFFFFF"/>
                          </a:solidFill>
                          <a:miter lim="800000"/>
                          <a:headEnd/>
                          <a:tailEnd/>
                        </a:ln>
                      </wps:spPr>
                      <wps:txbx>
                        <w:txbxContent>
                          <w:p w14:paraId="2EE79E56" w14:textId="1FB78186" w:rsidR="009F0C26" w:rsidRPr="007F0569" w:rsidRDefault="009F0C26" w:rsidP="007F0569">
                            <w:pPr>
                              <w:pStyle w:val="Geenafstand"/>
                              <w:jc w:val="center"/>
                              <w:rPr>
                                <w:color w:val="FFFFFF"/>
                                <w:sz w:val="56"/>
                                <w:szCs w:val="56"/>
                              </w:rPr>
                            </w:pPr>
                            <w:r>
                              <w:rPr>
                                <w:color w:val="FFFFFF"/>
                                <w:sz w:val="56"/>
                                <w:szCs w:val="56"/>
                              </w:rPr>
                              <w:t>Beschrijvend document</w:t>
                            </w:r>
                            <w:r w:rsidRPr="00C0500C">
                              <w:rPr>
                                <w:color w:val="FFFFFF"/>
                                <w:sz w:val="56"/>
                                <w:szCs w:val="56"/>
                              </w:rPr>
                              <w:br/>
                            </w:r>
                            <w:r>
                              <w:rPr>
                                <w:color w:val="FFFFFF"/>
                                <w:sz w:val="56"/>
                                <w:szCs w:val="56"/>
                              </w:rPr>
                              <w:t>E</w:t>
                            </w:r>
                            <w:r w:rsidR="009F0676">
                              <w:rPr>
                                <w:color w:val="FFFFFF"/>
                                <w:sz w:val="56"/>
                                <w:szCs w:val="56"/>
                              </w:rPr>
                              <w:t>A</w:t>
                            </w:r>
                            <w:r>
                              <w:rPr>
                                <w:color w:val="FFFFFF"/>
                                <w:sz w:val="56"/>
                                <w:szCs w:val="56"/>
                              </w:rPr>
                              <w:t xml:space="preserve"> </w:t>
                            </w:r>
                            <w:r w:rsidR="009A74C4">
                              <w:rPr>
                                <w:color w:val="FFFFFF"/>
                                <w:sz w:val="56"/>
                                <w:szCs w:val="56"/>
                              </w:rPr>
                              <w:t>Licentie-Folio</w:t>
                            </w:r>
                            <w:r w:rsidR="007F0569">
                              <w:rPr>
                                <w:color w:val="FFFFFF"/>
                                <w:sz w:val="56"/>
                                <w:szCs w:val="56"/>
                              </w:rPr>
                              <w:t xml:space="preserve"> </w:t>
                            </w:r>
                            <w:r w:rsidR="009A74C4">
                              <w:rPr>
                                <w:color w:val="FFFFFF"/>
                                <w:sz w:val="56"/>
                                <w:szCs w:val="56"/>
                              </w:rPr>
                              <w:t>lesmateriaal</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40FC0B" id="Rechthoek 16" o:spid="_x0000_s1026" style="position:absolute;margin-left:-2.85pt;margin-top:259.65pt;width:598.7pt;height:109.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" o:allowincell="f" fillcolor="#4472c4" strokecolor="window" strokeweight="1pt">
                <o:lock v:ext="edit" aspectratio="t"/>
                <v:textbox inset="14.4pt,,14.4pt">
                  <w:txbxContent>
                    <w:p w14:paraId="2EE79E56" w14:textId="1FB78186" w:rsidR="009F0C26" w:rsidRPr="007F0569" w:rsidRDefault="009F0C26" w:rsidP="007F0569">
                      <w:pPr>
                        <w:pStyle w:val="Geenafstand"/>
                        <w:jc w:val="center"/>
                        <w:rPr>
                          <w:color w:val="FFFFFF"/>
                          <w:sz w:val="56"/>
                          <w:szCs w:val="56"/>
                        </w:rPr>
                      </w:pPr>
                      <w:r>
                        <w:rPr>
                          <w:color w:val="FFFFFF"/>
                          <w:sz w:val="56"/>
                          <w:szCs w:val="56"/>
                        </w:rPr>
                        <w:t>Beschrijvend document</w:t>
                      </w:r>
                      <w:r w:rsidRPr="00C0500C">
                        <w:rPr>
                          <w:color w:val="FFFFFF"/>
                          <w:sz w:val="56"/>
                          <w:szCs w:val="56"/>
                        </w:rPr>
                        <w:br/>
                      </w:r>
                      <w:r>
                        <w:rPr>
                          <w:color w:val="FFFFFF"/>
                          <w:sz w:val="56"/>
                          <w:szCs w:val="56"/>
                        </w:rPr>
                        <w:t>E</w:t>
                      </w:r>
                      <w:r w:rsidR="009F0676">
                        <w:rPr>
                          <w:color w:val="FFFFFF"/>
                          <w:sz w:val="56"/>
                          <w:szCs w:val="56"/>
                        </w:rPr>
                        <w:t>A</w:t>
                      </w:r>
                      <w:r>
                        <w:rPr>
                          <w:color w:val="FFFFFF"/>
                          <w:sz w:val="56"/>
                          <w:szCs w:val="56"/>
                        </w:rPr>
                        <w:t xml:space="preserve"> </w:t>
                      </w:r>
                      <w:r w:rsidR="009A74C4">
                        <w:rPr>
                          <w:color w:val="FFFFFF"/>
                          <w:sz w:val="56"/>
                          <w:szCs w:val="56"/>
                        </w:rPr>
                        <w:t>Licentie-Folio</w:t>
                      </w:r>
                      <w:r w:rsidR="007F0569">
                        <w:rPr>
                          <w:color w:val="FFFFFF"/>
                          <w:sz w:val="56"/>
                          <w:szCs w:val="56"/>
                        </w:rPr>
                        <w:t xml:space="preserve"> </w:t>
                      </w:r>
                      <w:r w:rsidR="009A74C4">
                        <w:rPr>
                          <w:color w:val="FFFFFF"/>
                          <w:sz w:val="56"/>
                          <w:szCs w:val="56"/>
                        </w:rPr>
                        <w:t>lesmateriaal</w:t>
                      </w:r>
                    </w:p>
                  </w:txbxContent>
                </v:textbox>
                <w10:wrap anchorx="page" anchory="page"/>
              </v:rect>
            </w:pict>
          </mc:Fallback>
        </mc:AlternateContent>
      </w:r>
    </w:p>
    <w:p w14:paraId="52987841" w14:textId="77777777" w:rsidR="009F0C26" w:rsidRPr="00105C11" w:rsidRDefault="009F0C26" w:rsidP="009F0C26">
      <w:pPr>
        <w:pStyle w:val="Normaal"/>
        <w:ind w:right="-8"/>
      </w:pPr>
    </w:p>
    <w:p w14:paraId="3E4A390B" w14:textId="77777777" w:rsidR="009F0C26" w:rsidRPr="00105C11" w:rsidRDefault="009F0C26" w:rsidP="009F0C26">
      <w:pPr>
        <w:pStyle w:val="Normaal"/>
        <w:ind w:right="-8"/>
      </w:pPr>
    </w:p>
    <w:p w14:paraId="407B3642" w14:textId="77777777" w:rsidR="009F0C26" w:rsidRPr="00105C11" w:rsidRDefault="009F0C26" w:rsidP="009F0C26">
      <w:pPr>
        <w:pStyle w:val="Normaal"/>
        <w:ind w:right="-8"/>
      </w:pPr>
    </w:p>
    <w:p w14:paraId="51DD64F5" w14:textId="77777777" w:rsidR="009F0C26" w:rsidRPr="00105C11" w:rsidRDefault="009F0C26" w:rsidP="009F0C26">
      <w:pPr>
        <w:pStyle w:val="Normaal"/>
        <w:ind w:right="-8"/>
      </w:pPr>
    </w:p>
    <w:p w14:paraId="3576E2D2" w14:textId="77777777" w:rsidR="009F0C26" w:rsidRPr="00105C11" w:rsidRDefault="009F0C26" w:rsidP="009F0C26">
      <w:pPr>
        <w:pStyle w:val="Normaal"/>
        <w:ind w:right="-8"/>
      </w:pPr>
    </w:p>
    <w:p w14:paraId="2CE867A2" w14:textId="77777777" w:rsidR="009F0C26" w:rsidRPr="00105C11" w:rsidRDefault="009F0C26" w:rsidP="009F0C26">
      <w:pPr>
        <w:pStyle w:val="Normaal"/>
        <w:ind w:right="-8"/>
      </w:pPr>
    </w:p>
    <w:p w14:paraId="6ADC876B" w14:textId="77777777" w:rsidR="009F0C26" w:rsidRPr="00105C11" w:rsidRDefault="009F0C26" w:rsidP="009F0C26">
      <w:pPr>
        <w:pStyle w:val="Normaal"/>
        <w:ind w:right="-8"/>
      </w:pPr>
    </w:p>
    <w:p w14:paraId="2943FE59" w14:textId="77777777" w:rsidR="009F0C26" w:rsidRPr="00105C11" w:rsidRDefault="009F0C26" w:rsidP="009F0C26">
      <w:pPr>
        <w:pStyle w:val="Normaal"/>
        <w:ind w:right="-8"/>
      </w:pPr>
    </w:p>
    <w:p w14:paraId="30815428" w14:textId="77777777" w:rsidR="009F0C26" w:rsidRPr="00105C11" w:rsidRDefault="009F0C26" w:rsidP="009F0C26">
      <w:pPr>
        <w:pStyle w:val="Normaal"/>
        <w:ind w:right="-8"/>
      </w:pPr>
    </w:p>
    <w:p w14:paraId="6C86425E" w14:textId="77777777" w:rsidR="009F0C26" w:rsidRPr="00105C11" w:rsidRDefault="009F0C26" w:rsidP="009F0C26">
      <w:pPr>
        <w:pStyle w:val="Normaal"/>
        <w:ind w:right="-8"/>
      </w:pPr>
    </w:p>
    <w:p w14:paraId="75AD070F" w14:textId="77777777" w:rsidR="009F0C26" w:rsidRPr="00105C11" w:rsidRDefault="009F0C26" w:rsidP="009F0C26">
      <w:pPr>
        <w:pStyle w:val="Normaal"/>
        <w:ind w:right="-8"/>
      </w:pPr>
    </w:p>
    <w:p w14:paraId="09F4AE7B" w14:textId="77777777" w:rsidR="009F0C26" w:rsidRPr="00105C11" w:rsidRDefault="009F0C26" w:rsidP="009F0C26">
      <w:pPr>
        <w:pStyle w:val="Normaal"/>
        <w:ind w:right="-8"/>
      </w:pPr>
    </w:p>
    <w:p w14:paraId="0AD66B0B" w14:textId="77777777" w:rsidR="009F0C26" w:rsidRPr="00105C11" w:rsidRDefault="009F0C26" w:rsidP="009F0C26">
      <w:pPr>
        <w:pStyle w:val="Normaal"/>
        <w:ind w:right="-8"/>
      </w:pPr>
      <w:r w:rsidRPr="00105C11">
        <w:rPr>
          <w:noProof/>
        </w:rPr>
        <mc:AlternateContent>
          <mc:Choice Requires="wps">
            <w:drawing>
              <wp:anchor distT="0" distB="0" distL="114300" distR="114300" simplePos="0" relativeHeight="251658243" behindDoc="0" locked="0" layoutInCell="1" allowOverlap="1" wp14:anchorId="6282C343" wp14:editId="57ADA1B7">
                <wp:simplePos x="0" y="0"/>
                <wp:positionH relativeFrom="column">
                  <wp:posOffset>3928745</wp:posOffset>
                </wp:positionH>
                <wp:positionV relativeFrom="paragraph">
                  <wp:posOffset>72274</wp:posOffset>
                </wp:positionV>
                <wp:extent cx="2366010" cy="2422525"/>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6010" cy="2422525"/>
                        </a:xfrm>
                        <a:prstGeom prst="rect">
                          <a:avLst/>
                        </a:prstGeom>
                        <a:noFill/>
                        <a:ln>
                          <a:noFill/>
                        </a:ln>
                        <a:effectLst/>
                      </wps:spPr>
                      <wps:txbx>
                        <w:txbxContent>
                          <w:p w14:paraId="0AFCB42F" w14:textId="77777777" w:rsidR="009F0C26" w:rsidRPr="005453F6" w:rsidRDefault="009F0C26" w:rsidP="009F0C26">
                            <w:pPr>
                              <w:pStyle w:val="Normaal"/>
                            </w:pPr>
                            <w:r w:rsidRPr="005453F6">
                              <w:t>Deelnemende scholen:</w:t>
                            </w:r>
                          </w:p>
                          <w:p w14:paraId="1B9918D0" w14:textId="77777777" w:rsidR="009F0C26" w:rsidRPr="005453F6" w:rsidRDefault="009F0C26" w:rsidP="009F0C26">
                            <w:pPr>
                              <w:pStyle w:val="Normaal"/>
                            </w:pPr>
                          </w:p>
                          <w:p w14:paraId="180400CC" w14:textId="5EF2CC58" w:rsidR="009F0C26" w:rsidRPr="005453F6" w:rsidRDefault="009F0C26" w:rsidP="009F0C26">
                            <w:pPr>
                              <w:pStyle w:val="Normaal"/>
                            </w:pPr>
                            <w:r w:rsidRPr="005453F6">
                              <w:t>Burgemeester Walda school (Ameland)</w:t>
                            </w:r>
                          </w:p>
                          <w:p w14:paraId="6C9F55FE" w14:textId="77777777" w:rsidR="009F0C26" w:rsidRPr="005453F6" w:rsidRDefault="009F0C26" w:rsidP="009F0C26">
                            <w:pPr>
                              <w:pStyle w:val="Normaal"/>
                            </w:pPr>
                            <w:r w:rsidRPr="005453F6">
                              <w:t>OSG Singelland</w:t>
                            </w:r>
                          </w:p>
                          <w:p w14:paraId="37B2E0D8" w14:textId="77777777" w:rsidR="009F0C26" w:rsidRPr="005453F6" w:rsidRDefault="009F0C26" w:rsidP="009F0C26">
                            <w:pPr>
                              <w:pStyle w:val="Normaal"/>
                            </w:pPr>
                            <w:r w:rsidRPr="005453F6">
                              <w:t>RSG Magister Alvinus</w:t>
                            </w:r>
                          </w:p>
                          <w:p w14:paraId="646883C7" w14:textId="77777777" w:rsidR="009F0C26" w:rsidRPr="005453F6" w:rsidRDefault="009F0C26" w:rsidP="009F0C26">
                            <w:pPr>
                              <w:pStyle w:val="Normaal"/>
                            </w:pPr>
                            <w:r w:rsidRPr="005453F6">
                              <w:t>Stellingwerf college</w:t>
                            </w:r>
                          </w:p>
                          <w:p w14:paraId="189443CF" w14:textId="77777777" w:rsidR="009F0C26" w:rsidRDefault="009F0C26" w:rsidP="009F0C26">
                            <w:pPr>
                              <w:pStyle w:val="Normaal"/>
                            </w:pPr>
                            <w:r w:rsidRPr="005453F6">
                              <w:t>Stichting Openbaar Voortgezet Onderwijs</w:t>
                            </w:r>
                          </w:p>
                          <w:p w14:paraId="0AFA1FDD" w14:textId="77777777" w:rsidR="009F0C26" w:rsidRDefault="009F0C26" w:rsidP="009F0C26">
                            <w:pPr>
                              <w:pStyle w:val="Normaal"/>
                            </w:pPr>
                            <w:r w:rsidRPr="005453F6">
                              <w:t xml:space="preserve">Fryslân-noord </w:t>
                            </w:r>
                            <w:r>
                              <w:t>(</w:t>
                            </w:r>
                            <w:r w:rsidRPr="005453F6">
                              <w:t xml:space="preserve">OSG Piter Jelles en </w:t>
                            </w:r>
                          </w:p>
                          <w:p w14:paraId="38A51596" w14:textId="77777777" w:rsidR="009F0C26" w:rsidRPr="005453F6" w:rsidRDefault="009F0C26" w:rsidP="009F0C26">
                            <w:pPr>
                              <w:pStyle w:val="Normaal"/>
                            </w:pPr>
                            <w:r w:rsidRPr="005453F6">
                              <w:t>RSG Simon Vestdijk)</w:t>
                            </w:r>
                          </w:p>
                          <w:p w14:paraId="3039ED17" w14:textId="77777777" w:rsidR="009F0C26" w:rsidRPr="005453F6" w:rsidRDefault="009F0C26" w:rsidP="009F0C26">
                            <w:pPr>
                              <w:pStyle w:val="Normaal"/>
                            </w:pPr>
                            <w:r w:rsidRPr="005453F6">
                              <w:t>’t Schylger Jouw (Terschelling)</w:t>
                            </w:r>
                          </w:p>
                          <w:p w14:paraId="39495DC7" w14:textId="77777777" w:rsidR="009F0C26" w:rsidRPr="005453F6" w:rsidRDefault="009F0C26" w:rsidP="009F0C26">
                            <w:pPr>
                              <w:pStyle w:val="Normaal"/>
                            </w:pPr>
                          </w:p>
                          <w:p w14:paraId="4E9F6DA3" w14:textId="77777777" w:rsidR="009F0C26" w:rsidRPr="005453F6" w:rsidRDefault="009F0C26" w:rsidP="009F0C26">
                            <w:pPr>
                              <w:pStyle w:val="Normaal"/>
                            </w:pPr>
                          </w:p>
                          <w:p w14:paraId="553DF7F4" w14:textId="77777777" w:rsidR="009F0C26" w:rsidRPr="00D776BF" w:rsidRDefault="009F0C26" w:rsidP="009F0C26">
                            <w:pPr>
                              <w:pStyle w:val="Normaal"/>
                            </w:pPr>
                          </w:p>
                          <w:p w14:paraId="455E4181" w14:textId="77777777" w:rsidR="009F0C26" w:rsidRPr="00D776BF" w:rsidRDefault="009F0C26" w:rsidP="009F0C26">
                            <w:pPr>
                              <w:pStyle w:val="Normaal"/>
                            </w:pPr>
                          </w:p>
                          <w:p w14:paraId="4C03C0FD" w14:textId="77777777" w:rsidR="009F0C26" w:rsidRDefault="009F0C26" w:rsidP="009F0C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282C343" id="_x0000_t202" coordsize="21600,21600" o:spt="202" path="m,l,21600r21600,l21600,xe">
                <v:stroke joinstyle="miter"/>
                <v:path gradientshapeok="t" o:connecttype="rect"/>
              </v:shapetype>
              <v:shape id="Tekstvak 6" o:spid="_x0000_s1027" type="#_x0000_t202" style="position:absolute;margin-left:309.35pt;margin-top:5.7pt;width:186.3pt;height:1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" filled="f" stroked="f">
                <v:textbox>
                  <w:txbxContent>
                    <w:p w14:paraId="0AFCB42F" w14:textId="77777777" w:rsidR="009F0C26" w:rsidRPr="005453F6" w:rsidRDefault="009F0C26" w:rsidP="009F0C26">
                      <w:pPr>
                        <w:pStyle w:val="Normaal"/>
                      </w:pPr>
                      <w:r w:rsidRPr="005453F6">
                        <w:t>Deelnemende scholen:</w:t>
                      </w:r>
                    </w:p>
                    <w:p w14:paraId="1B9918D0" w14:textId="77777777" w:rsidR="009F0C26" w:rsidRPr="005453F6" w:rsidRDefault="009F0C26" w:rsidP="009F0C26">
                      <w:pPr>
                        <w:pStyle w:val="Normaal"/>
                      </w:pPr>
                    </w:p>
                    <w:p w14:paraId="180400CC" w14:textId="5EF2CC58" w:rsidR="009F0C26" w:rsidRPr="005453F6" w:rsidRDefault="009F0C26" w:rsidP="009F0C26">
                      <w:pPr>
                        <w:pStyle w:val="Normaal"/>
                      </w:pPr>
                      <w:r w:rsidRPr="005453F6">
                        <w:t>Burgemeester Walda school (Ameland)</w:t>
                      </w:r>
                    </w:p>
                    <w:p w14:paraId="6C9F55FE" w14:textId="77777777" w:rsidR="009F0C26" w:rsidRPr="005453F6" w:rsidRDefault="009F0C26" w:rsidP="009F0C26">
                      <w:pPr>
                        <w:pStyle w:val="Normaal"/>
                      </w:pPr>
                      <w:r w:rsidRPr="005453F6">
                        <w:t>OSG Singelland</w:t>
                      </w:r>
                    </w:p>
                    <w:p w14:paraId="37B2E0D8" w14:textId="77777777" w:rsidR="009F0C26" w:rsidRPr="005453F6" w:rsidRDefault="009F0C26" w:rsidP="009F0C26">
                      <w:pPr>
                        <w:pStyle w:val="Normaal"/>
                      </w:pPr>
                      <w:r w:rsidRPr="005453F6">
                        <w:t>RSG Magister Alvinus</w:t>
                      </w:r>
                    </w:p>
                    <w:p w14:paraId="646883C7" w14:textId="77777777" w:rsidR="009F0C26" w:rsidRPr="005453F6" w:rsidRDefault="009F0C26" w:rsidP="009F0C26">
                      <w:pPr>
                        <w:pStyle w:val="Normaal"/>
                      </w:pPr>
                      <w:r w:rsidRPr="005453F6">
                        <w:t>Stellingwerf college</w:t>
                      </w:r>
                    </w:p>
                    <w:p w14:paraId="189443CF" w14:textId="77777777" w:rsidR="009F0C26" w:rsidRDefault="009F0C26" w:rsidP="009F0C26">
                      <w:pPr>
                        <w:pStyle w:val="Normaal"/>
                      </w:pPr>
                      <w:r w:rsidRPr="005453F6">
                        <w:t>Stichting Openbaar Voortgezet Onderwijs</w:t>
                      </w:r>
                    </w:p>
                    <w:p w14:paraId="0AFA1FDD" w14:textId="77777777" w:rsidR="009F0C26" w:rsidRDefault="009F0C26" w:rsidP="009F0C26">
                      <w:pPr>
                        <w:pStyle w:val="Normaal"/>
                      </w:pPr>
                      <w:r w:rsidRPr="005453F6">
                        <w:t xml:space="preserve">Fryslân-noord </w:t>
                      </w:r>
                      <w:r>
                        <w:t>(</w:t>
                      </w:r>
                      <w:r w:rsidRPr="005453F6">
                        <w:t xml:space="preserve">OSG Piter Jelles en </w:t>
                      </w:r>
                    </w:p>
                    <w:p w14:paraId="38A51596" w14:textId="77777777" w:rsidR="009F0C26" w:rsidRPr="005453F6" w:rsidRDefault="009F0C26" w:rsidP="009F0C26">
                      <w:pPr>
                        <w:pStyle w:val="Normaal"/>
                      </w:pPr>
                      <w:r w:rsidRPr="005453F6">
                        <w:t>RSG Simon Vestdijk)</w:t>
                      </w:r>
                    </w:p>
                    <w:p w14:paraId="3039ED17" w14:textId="77777777" w:rsidR="009F0C26" w:rsidRPr="005453F6" w:rsidRDefault="009F0C26" w:rsidP="009F0C26">
                      <w:pPr>
                        <w:pStyle w:val="Normaal"/>
                      </w:pPr>
                      <w:r w:rsidRPr="005453F6">
                        <w:t>’t Schylger Jouw (Terschelling)</w:t>
                      </w:r>
                    </w:p>
                    <w:p w14:paraId="39495DC7" w14:textId="77777777" w:rsidR="009F0C26" w:rsidRPr="005453F6" w:rsidRDefault="009F0C26" w:rsidP="009F0C26">
                      <w:pPr>
                        <w:pStyle w:val="Normaal"/>
                      </w:pPr>
                    </w:p>
                    <w:p w14:paraId="4E9F6DA3" w14:textId="77777777" w:rsidR="009F0C26" w:rsidRPr="005453F6" w:rsidRDefault="009F0C26" w:rsidP="009F0C26">
                      <w:pPr>
                        <w:pStyle w:val="Normaal"/>
                      </w:pPr>
                    </w:p>
                    <w:p w14:paraId="553DF7F4" w14:textId="77777777" w:rsidR="009F0C26" w:rsidRPr="00D776BF" w:rsidRDefault="009F0C26" w:rsidP="009F0C26">
                      <w:pPr>
                        <w:pStyle w:val="Normaal"/>
                      </w:pPr>
                    </w:p>
                    <w:p w14:paraId="455E4181" w14:textId="77777777" w:rsidR="009F0C26" w:rsidRPr="00D776BF" w:rsidRDefault="009F0C26" w:rsidP="009F0C26">
                      <w:pPr>
                        <w:pStyle w:val="Normaal"/>
                      </w:pPr>
                    </w:p>
                    <w:p w14:paraId="4C03C0FD" w14:textId="77777777" w:rsidR="009F0C26" w:rsidRDefault="009F0C26" w:rsidP="009F0C26"/>
                  </w:txbxContent>
                </v:textbox>
                <w10:wrap type="square"/>
              </v:shape>
            </w:pict>
          </mc:Fallback>
        </mc:AlternateContent>
      </w:r>
    </w:p>
    <w:p w14:paraId="5ED54DFA" w14:textId="77777777" w:rsidR="009F0C26" w:rsidRPr="00105C11" w:rsidRDefault="009F0C26" w:rsidP="009F0C26">
      <w:pPr>
        <w:pStyle w:val="Normaal"/>
        <w:ind w:right="-8"/>
      </w:pPr>
    </w:p>
    <w:p w14:paraId="381D4683" w14:textId="77777777" w:rsidR="009F0C26" w:rsidRPr="00105C11" w:rsidRDefault="009F0C26" w:rsidP="009F0C26">
      <w:pPr>
        <w:pStyle w:val="Normaal"/>
        <w:ind w:right="-8"/>
      </w:pPr>
    </w:p>
    <w:p w14:paraId="5626EF7F" w14:textId="77777777" w:rsidR="009F0C26" w:rsidRPr="00105C11" w:rsidRDefault="009F0C26" w:rsidP="009F0C26">
      <w:pPr>
        <w:pStyle w:val="Normaal"/>
        <w:ind w:right="-8"/>
      </w:pPr>
    </w:p>
    <w:p w14:paraId="2EBEC829" w14:textId="77777777" w:rsidR="009F0C26" w:rsidRPr="00105C11" w:rsidRDefault="009F0C26" w:rsidP="009F0C26">
      <w:pPr>
        <w:pStyle w:val="Normaal"/>
        <w:ind w:right="-8"/>
      </w:pPr>
    </w:p>
    <w:p w14:paraId="68118B62" w14:textId="77777777" w:rsidR="009F0C26" w:rsidRPr="00105C11" w:rsidRDefault="009F0C26" w:rsidP="009F0C26">
      <w:pPr>
        <w:pStyle w:val="Normaal"/>
        <w:ind w:right="-8"/>
      </w:pPr>
    </w:p>
    <w:p w14:paraId="041D1B2D" w14:textId="77777777" w:rsidR="009F0C26" w:rsidRPr="00105C11" w:rsidRDefault="009F0C26" w:rsidP="009F0C26">
      <w:pPr>
        <w:pStyle w:val="Normaal"/>
        <w:ind w:right="-8"/>
      </w:pPr>
    </w:p>
    <w:p w14:paraId="6BA84864" w14:textId="77777777" w:rsidR="009F0C26" w:rsidRPr="00105C11" w:rsidRDefault="009F0C26" w:rsidP="009F0C26">
      <w:pPr>
        <w:pStyle w:val="Normaal"/>
        <w:ind w:right="-8"/>
      </w:pPr>
    </w:p>
    <w:p w14:paraId="31EE0343" w14:textId="77777777" w:rsidR="009F0C26" w:rsidRPr="00105C11" w:rsidRDefault="009F0C26" w:rsidP="009F0C26">
      <w:pPr>
        <w:pStyle w:val="Normaal"/>
        <w:ind w:right="-8"/>
      </w:pPr>
    </w:p>
    <w:p w14:paraId="13000094" w14:textId="77777777" w:rsidR="009F0C26" w:rsidRPr="00105C11" w:rsidRDefault="009F0C26" w:rsidP="009F0C26">
      <w:pPr>
        <w:pStyle w:val="Normaal"/>
        <w:ind w:right="-8"/>
      </w:pPr>
    </w:p>
    <w:p w14:paraId="0222DC13" w14:textId="77777777" w:rsidR="009F0C26" w:rsidRPr="00105C11" w:rsidRDefault="009F0C26" w:rsidP="009F0C26">
      <w:pPr>
        <w:pStyle w:val="Normaal"/>
        <w:ind w:right="-8"/>
      </w:pPr>
    </w:p>
    <w:p w14:paraId="0E61821F" w14:textId="77777777" w:rsidR="009F0C26" w:rsidRPr="00105C11" w:rsidRDefault="009F0C26" w:rsidP="009F0C26">
      <w:pPr>
        <w:pStyle w:val="Normaal"/>
        <w:ind w:right="-8"/>
      </w:pPr>
    </w:p>
    <w:p w14:paraId="4DC9A219" w14:textId="77777777" w:rsidR="009F0C26" w:rsidRPr="00105C11" w:rsidRDefault="009F0C26" w:rsidP="009F0C26">
      <w:pPr>
        <w:pStyle w:val="Normaal"/>
        <w:ind w:right="-8"/>
      </w:pPr>
    </w:p>
    <w:p w14:paraId="4B5C8AD3" w14:textId="77777777" w:rsidR="009F0C26" w:rsidRPr="00105C11" w:rsidRDefault="009F0C26" w:rsidP="009F0C26">
      <w:pPr>
        <w:pStyle w:val="Normaal"/>
        <w:ind w:right="-8"/>
      </w:pPr>
    </w:p>
    <w:p w14:paraId="38469027" w14:textId="77777777" w:rsidR="009F0C26" w:rsidRPr="00105C11" w:rsidRDefault="009F0C26" w:rsidP="009F0C26">
      <w:pPr>
        <w:pStyle w:val="Normaal"/>
        <w:ind w:right="-8"/>
      </w:pPr>
    </w:p>
    <w:p w14:paraId="0614F74C" w14:textId="77777777" w:rsidR="009F0C26" w:rsidRPr="00105C11" w:rsidRDefault="009F0C26" w:rsidP="009F0C26">
      <w:pPr>
        <w:ind w:right="-8"/>
        <w:rPr>
          <w:rFonts w:cstheme="minorHAnsi"/>
          <w:color w:val="000000" w:themeColor="text1"/>
          <w:szCs w:val="24"/>
        </w:rPr>
      </w:pPr>
      <w:r w:rsidRPr="00105C11">
        <w:rPr>
          <w:rFonts w:cstheme="minorHAnsi"/>
          <w:noProof/>
        </w:rPr>
        <mc:AlternateContent>
          <mc:Choice Requires="wps">
            <w:drawing>
              <wp:anchor distT="0" distB="0" distL="114300" distR="114300" simplePos="0" relativeHeight="251658241" behindDoc="0" locked="0" layoutInCell="1" allowOverlap="1" wp14:anchorId="39711347" wp14:editId="41FD62AF">
                <wp:simplePos x="0" y="0"/>
                <wp:positionH relativeFrom="column">
                  <wp:posOffset>-161348</wp:posOffset>
                </wp:positionH>
                <wp:positionV relativeFrom="paragraph">
                  <wp:posOffset>880572</wp:posOffset>
                </wp:positionV>
                <wp:extent cx="3880485" cy="174942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0485" cy="1749425"/>
                        </a:xfrm>
                        <a:prstGeom prst="rect">
                          <a:avLst/>
                        </a:prstGeom>
                        <a:noFill/>
                        <a:ln>
                          <a:noFill/>
                        </a:ln>
                        <a:effectLst/>
                      </wps:spPr>
                      <wps:txbx>
                        <w:txbxContent>
                          <w:p w14:paraId="382A3AD7" w14:textId="2CDD3300" w:rsidR="009F0C26" w:rsidRDefault="009F0C26" w:rsidP="009F0C26">
                            <w:pPr>
                              <w:pStyle w:val="Normaal"/>
                            </w:pPr>
                            <w:r>
                              <w:t>Kenmerk:</w:t>
                            </w:r>
                            <w:r>
                              <w:tab/>
                            </w:r>
                            <w:r>
                              <w:tab/>
                              <w:t>SP-EA</w:t>
                            </w:r>
                            <w:r w:rsidR="005431AE">
                              <w:t>DL-</w:t>
                            </w:r>
                            <w:r w:rsidR="00C60078">
                              <w:t>0</w:t>
                            </w:r>
                            <w:r w:rsidR="005431AE">
                              <w:t>1</w:t>
                            </w:r>
                          </w:p>
                          <w:p w14:paraId="4720091F" w14:textId="77777777" w:rsidR="009F0C26" w:rsidRDefault="009F0C26" w:rsidP="009F0C26">
                            <w:pPr>
                              <w:pStyle w:val="Normaal"/>
                            </w:pPr>
                            <w:r>
                              <w:t>Procedure</w:t>
                            </w:r>
                            <w:r w:rsidRPr="000276B3">
                              <w:t>:</w:t>
                            </w:r>
                            <w:r w:rsidRPr="000276B3">
                              <w:tab/>
                            </w:r>
                            <w:r w:rsidRPr="000276B3">
                              <w:tab/>
                            </w:r>
                            <w:r>
                              <w:t>Openbare procedure</w:t>
                            </w:r>
                            <w:r w:rsidRPr="000276B3">
                              <w:br/>
                            </w:r>
                            <w:r>
                              <w:t>Aanbestedende dienst</w:t>
                            </w:r>
                            <w:r w:rsidRPr="000276B3">
                              <w:t>:</w:t>
                            </w:r>
                            <w:r>
                              <w:tab/>
                              <w:t xml:space="preserve">Coöperatie Scholengroep </w:t>
                            </w:r>
                            <w:r w:rsidRPr="000276B3">
                              <w:t>Pompeblêd</w:t>
                            </w:r>
                            <w:r>
                              <w:t xml:space="preserve"> UA</w:t>
                            </w:r>
                          </w:p>
                          <w:p w14:paraId="330ABAE3" w14:textId="08EFCCEC" w:rsidR="009F0C26" w:rsidRPr="00175DBA" w:rsidRDefault="009F0C26" w:rsidP="009F0C26">
                            <w:pPr>
                              <w:pStyle w:val="Normaal"/>
                            </w:pPr>
                            <w:r w:rsidRPr="00175DBA">
                              <w:t>Datum:</w:t>
                            </w:r>
                            <w:r w:rsidRPr="00175DBA">
                              <w:tab/>
                            </w:r>
                            <w:r w:rsidRPr="00175DBA">
                              <w:tab/>
                            </w:r>
                            <w:r w:rsidRPr="00175DBA">
                              <w:tab/>
                            </w:r>
                            <w:r w:rsidR="004C7777" w:rsidRPr="00175DBA">
                              <w:t>27 januari</w:t>
                            </w:r>
                            <w:r w:rsidRPr="00175DBA">
                              <w:t xml:space="preserve"> 202</w:t>
                            </w:r>
                            <w:r w:rsidR="005431AE" w:rsidRPr="00175DBA">
                              <w:t>2</w:t>
                            </w:r>
                            <w:r w:rsidRPr="00175DBA">
                              <w:tab/>
                            </w:r>
                            <w:r w:rsidRPr="00175DBA">
                              <w:br/>
                            </w:r>
                          </w:p>
                          <w:p w14:paraId="3DB05B06" w14:textId="7BF3FC47" w:rsidR="009F0C26" w:rsidRPr="00175DBA" w:rsidRDefault="009F0C26" w:rsidP="009F0C26">
                            <w:pPr>
                              <w:pStyle w:val="Normaal"/>
                            </w:pPr>
                            <w:r w:rsidRPr="00175DBA">
                              <w:t>Copyright 202</w:t>
                            </w:r>
                            <w:r w:rsidR="00C60078" w:rsidRPr="00175DBA">
                              <w:t>2</w:t>
                            </w:r>
                          </w:p>
                          <w:p w14:paraId="31A0D6BD" w14:textId="77777777" w:rsidR="009F0C26" w:rsidRPr="00175DBA" w:rsidRDefault="009F0C26" w:rsidP="009F0C26">
                            <w:pPr>
                              <w:pStyle w:val="Normaal"/>
                            </w:pPr>
                          </w:p>
                          <w:p w14:paraId="025AD72C" w14:textId="77777777" w:rsidR="009F0C26" w:rsidRPr="00175DBA" w:rsidRDefault="009F0C26" w:rsidP="009F0C26">
                            <w:pPr>
                              <w:pStyle w:val="Normaal"/>
                            </w:pPr>
                            <w:r w:rsidRPr="00175DBA">
                              <w:t>Scholengroep Pompeblêd</w:t>
                            </w:r>
                            <w:r w:rsidRPr="00175DBA">
                              <w:tab/>
                            </w:r>
                          </w:p>
                          <w:p w14:paraId="71FD6389" w14:textId="77777777" w:rsidR="009F0C26" w:rsidRPr="007165B0" w:rsidRDefault="00175DBA" w:rsidP="009F0C26">
                            <w:pPr>
                              <w:pStyle w:val="Normaal"/>
                              <w:rPr>
                                <w:szCs w:val="22"/>
                                <w:lang w:val="en-US"/>
                              </w:rPr>
                            </w:pPr>
                            <w:hyperlink r:id="rId12" w:history="1">
                              <w:r w:rsidR="009F0C26" w:rsidRPr="007165B0">
                                <w:rPr>
                                  <w:rStyle w:val="Hyperlink"/>
                                  <w:szCs w:val="22"/>
                                  <w:lang w:val="en-US"/>
                                </w:rPr>
                                <w:t>www.pompebled.nl</w:t>
                              </w:r>
                            </w:hyperlink>
                          </w:p>
                          <w:p w14:paraId="20E07396" w14:textId="77777777" w:rsidR="009F0C26" w:rsidRPr="007165B0" w:rsidRDefault="009F0C26" w:rsidP="009F0C26">
                            <w:pPr>
                              <w:pStyle w:val="Normaal"/>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9711347" id="_x0000_t202" coordsize="21600,21600" o:spt="202" path="m,l,21600r21600,l21600,xe">
                <v:stroke joinstyle="miter"/>
                <v:path gradientshapeok="t" o:connecttype="rect"/>
              </v:shapetype>
              <v:shape id="Tekstvak 5" o:spid="_x0000_s1028" type="#_x0000_t202" style="position:absolute;margin-left:-12.7pt;margin-top:69.35pt;width:305.55pt;height:137.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" filled="f" stroked="f">
                <v:textbox>
                  <w:txbxContent>
                    <w:p w14:paraId="382A3AD7" w14:textId="2CDD3300" w:rsidR="009F0C26" w:rsidRDefault="009F0C26" w:rsidP="009F0C26">
                      <w:pPr>
                        <w:pStyle w:val="Normaal"/>
                      </w:pPr>
                      <w:r>
                        <w:t>Kenmerk:</w:t>
                      </w:r>
                      <w:r>
                        <w:tab/>
                      </w:r>
                      <w:r>
                        <w:tab/>
                        <w:t>SP-EA</w:t>
                      </w:r>
                      <w:r w:rsidR="005431AE">
                        <w:t>DL-</w:t>
                      </w:r>
                      <w:r w:rsidR="00C60078">
                        <w:t>0</w:t>
                      </w:r>
                      <w:r w:rsidR="005431AE">
                        <w:t>1</w:t>
                      </w:r>
                    </w:p>
                    <w:p w14:paraId="4720091F" w14:textId="77777777" w:rsidR="009F0C26" w:rsidRDefault="009F0C26" w:rsidP="009F0C26">
                      <w:pPr>
                        <w:pStyle w:val="Normaal"/>
                      </w:pPr>
                      <w:r>
                        <w:t>Procedure</w:t>
                      </w:r>
                      <w:r w:rsidRPr="000276B3">
                        <w:t>:</w:t>
                      </w:r>
                      <w:r w:rsidRPr="000276B3">
                        <w:tab/>
                      </w:r>
                      <w:r w:rsidRPr="000276B3">
                        <w:tab/>
                      </w:r>
                      <w:r>
                        <w:t>Openbare procedure</w:t>
                      </w:r>
                      <w:r w:rsidRPr="000276B3">
                        <w:br/>
                      </w:r>
                      <w:r>
                        <w:t>Aanbestedende dienst</w:t>
                      </w:r>
                      <w:r w:rsidRPr="000276B3">
                        <w:t>:</w:t>
                      </w:r>
                      <w:r>
                        <w:tab/>
                        <w:t xml:space="preserve">Coöperatie Scholengroep </w:t>
                      </w:r>
                      <w:r w:rsidRPr="000276B3">
                        <w:t>Pompeblêd</w:t>
                      </w:r>
                      <w:r>
                        <w:t xml:space="preserve"> UA</w:t>
                      </w:r>
                    </w:p>
                    <w:p w14:paraId="330ABAE3" w14:textId="08EFCCEC" w:rsidR="009F0C26" w:rsidRPr="00175DBA" w:rsidRDefault="009F0C26" w:rsidP="009F0C26">
                      <w:pPr>
                        <w:pStyle w:val="Normaal"/>
                      </w:pPr>
                      <w:r w:rsidRPr="00175DBA">
                        <w:t>Datum:</w:t>
                      </w:r>
                      <w:r w:rsidRPr="00175DBA">
                        <w:tab/>
                      </w:r>
                      <w:r w:rsidRPr="00175DBA">
                        <w:tab/>
                      </w:r>
                      <w:r w:rsidRPr="00175DBA">
                        <w:tab/>
                      </w:r>
                      <w:r w:rsidR="004C7777" w:rsidRPr="00175DBA">
                        <w:t>27 januari</w:t>
                      </w:r>
                      <w:r w:rsidRPr="00175DBA">
                        <w:t xml:space="preserve"> 202</w:t>
                      </w:r>
                      <w:r w:rsidR="005431AE" w:rsidRPr="00175DBA">
                        <w:t>2</w:t>
                      </w:r>
                      <w:r w:rsidRPr="00175DBA">
                        <w:tab/>
                      </w:r>
                      <w:r w:rsidRPr="00175DBA">
                        <w:br/>
                      </w:r>
                    </w:p>
                    <w:p w14:paraId="3DB05B06" w14:textId="7BF3FC47" w:rsidR="009F0C26" w:rsidRPr="00175DBA" w:rsidRDefault="009F0C26" w:rsidP="009F0C26">
                      <w:pPr>
                        <w:pStyle w:val="Normaal"/>
                      </w:pPr>
                      <w:r w:rsidRPr="00175DBA">
                        <w:t>Copyright 202</w:t>
                      </w:r>
                      <w:r w:rsidR="00C60078" w:rsidRPr="00175DBA">
                        <w:t>2</w:t>
                      </w:r>
                    </w:p>
                    <w:p w14:paraId="31A0D6BD" w14:textId="77777777" w:rsidR="009F0C26" w:rsidRPr="00175DBA" w:rsidRDefault="009F0C26" w:rsidP="009F0C26">
                      <w:pPr>
                        <w:pStyle w:val="Normaal"/>
                      </w:pPr>
                    </w:p>
                    <w:p w14:paraId="025AD72C" w14:textId="77777777" w:rsidR="009F0C26" w:rsidRPr="00175DBA" w:rsidRDefault="009F0C26" w:rsidP="009F0C26">
                      <w:pPr>
                        <w:pStyle w:val="Normaal"/>
                      </w:pPr>
                      <w:r w:rsidRPr="00175DBA">
                        <w:t>Scholengroep Pompeblêd</w:t>
                      </w:r>
                      <w:r w:rsidRPr="00175DBA">
                        <w:tab/>
                      </w:r>
                    </w:p>
                    <w:p w14:paraId="71FD6389" w14:textId="77777777" w:rsidR="009F0C26" w:rsidRPr="007165B0" w:rsidRDefault="00175DBA" w:rsidP="009F0C26">
                      <w:pPr>
                        <w:pStyle w:val="Normaal"/>
                        <w:rPr>
                          <w:szCs w:val="22"/>
                          <w:lang w:val="en-US"/>
                        </w:rPr>
                      </w:pPr>
                      <w:hyperlink r:id="rId13" w:history="1">
                        <w:r w:rsidR="009F0C26" w:rsidRPr="007165B0">
                          <w:rPr>
                            <w:rStyle w:val="Hyperlink"/>
                            <w:szCs w:val="22"/>
                            <w:lang w:val="en-US"/>
                          </w:rPr>
                          <w:t>www.pompebled.nl</w:t>
                        </w:r>
                      </w:hyperlink>
                    </w:p>
                    <w:p w14:paraId="20E07396" w14:textId="77777777" w:rsidR="009F0C26" w:rsidRPr="007165B0" w:rsidRDefault="009F0C26" w:rsidP="009F0C26">
                      <w:pPr>
                        <w:pStyle w:val="Normaal"/>
                        <w:rPr>
                          <w:lang w:val="en-US"/>
                        </w:rPr>
                      </w:pPr>
                    </w:p>
                  </w:txbxContent>
                </v:textbox>
                <w10:wrap type="square"/>
              </v:shape>
            </w:pict>
          </mc:Fallback>
        </mc:AlternateContent>
      </w:r>
      <w:r w:rsidRPr="00105C11">
        <w:rPr>
          <w:rFonts w:cstheme="minorHAnsi"/>
        </w:rPr>
        <w:br w:type="page"/>
      </w:r>
    </w:p>
    <w:p w14:paraId="6D5FCAE4" w14:textId="77777777" w:rsidR="009F0C26" w:rsidRPr="00105C11" w:rsidRDefault="009F0C26" w:rsidP="009F0C26">
      <w:pPr>
        <w:pStyle w:val="Ondertitel"/>
        <w:spacing w:after="0"/>
        <w:ind w:right="-8"/>
        <w:rPr>
          <w:rStyle w:val="Zwaar"/>
          <w:rFonts w:cstheme="minorHAnsi"/>
          <w:sz w:val="28"/>
          <w:szCs w:val="28"/>
        </w:rPr>
      </w:pPr>
      <w:r w:rsidRPr="00105C11">
        <w:rPr>
          <w:rStyle w:val="Zwaar"/>
          <w:rFonts w:cstheme="minorHAnsi"/>
          <w:sz w:val="28"/>
          <w:szCs w:val="28"/>
        </w:rPr>
        <w:lastRenderedPageBreak/>
        <w:t>Inhoudsopgave</w:t>
      </w:r>
    </w:p>
    <w:p w14:paraId="0EF77415" w14:textId="77777777" w:rsidR="009F0C26" w:rsidRPr="00105C11" w:rsidRDefault="009F0C26" w:rsidP="009F0C26">
      <w:pPr>
        <w:ind w:right="-8"/>
        <w:rPr>
          <w:rFonts w:cstheme="minorHAnsi"/>
        </w:rPr>
      </w:pPr>
    </w:p>
    <w:bookmarkStart w:id="1" w:name="_Toc58953550"/>
    <w:bookmarkStart w:id="2" w:name="_Toc58953608"/>
    <w:bookmarkStart w:id="3" w:name="_Toc62037422"/>
    <w:bookmarkStart w:id="4" w:name="_Toc62037495"/>
    <w:bookmarkStart w:id="5" w:name="_Toc63841434"/>
    <w:bookmarkEnd w:id="0"/>
    <w:p w14:paraId="3D6A2F27" w14:textId="396A4CC1" w:rsidR="00EA4857" w:rsidRDefault="009F0C26">
      <w:pPr>
        <w:pStyle w:val="Inhopg1"/>
        <w:tabs>
          <w:tab w:val="left" w:pos="440"/>
          <w:tab w:val="right" w:leader="dot" w:pos="9905"/>
        </w:tabs>
        <w:rPr>
          <w:rFonts w:eastAsiaTheme="minorEastAsia" w:cstheme="minorBidi"/>
          <w:b w:val="0"/>
          <w:bCs w:val="0"/>
          <w:caps w:val="0"/>
          <w:noProof/>
          <w:sz w:val="24"/>
          <w:szCs w:val="24"/>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94011004" w:history="1">
        <w:r w:rsidR="00EA4857" w:rsidRPr="00A14C2B">
          <w:rPr>
            <w:rStyle w:val="Hyperlink"/>
            <w:noProof/>
          </w:rPr>
          <w:t>1</w:t>
        </w:r>
        <w:r w:rsidR="00EA4857">
          <w:rPr>
            <w:rFonts w:eastAsiaTheme="minorEastAsia" w:cstheme="minorBidi"/>
            <w:b w:val="0"/>
            <w:bCs w:val="0"/>
            <w:caps w:val="0"/>
            <w:noProof/>
            <w:sz w:val="24"/>
            <w:szCs w:val="24"/>
          </w:rPr>
          <w:tab/>
        </w:r>
        <w:r w:rsidR="00EA4857" w:rsidRPr="00A14C2B">
          <w:rPr>
            <w:rStyle w:val="Hyperlink"/>
            <w:rFonts w:cstheme="minorHAnsi"/>
            <w:noProof/>
          </w:rPr>
          <w:t>Inleiding</w:t>
        </w:r>
        <w:r w:rsidR="00EA4857">
          <w:rPr>
            <w:noProof/>
            <w:webHidden/>
          </w:rPr>
          <w:tab/>
        </w:r>
        <w:r w:rsidR="00EA4857">
          <w:rPr>
            <w:noProof/>
            <w:webHidden/>
          </w:rPr>
          <w:fldChar w:fldCharType="begin"/>
        </w:r>
        <w:r w:rsidR="00EA4857">
          <w:rPr>
            <w:noProof/>
            <w:webHidden/>
          </w:rPr>
          <w:instrText xml:space="preserve"> PAGEREF _Toc94011004 \h </w:instrText>
        </w:r>
        <w:r w:rsidR="00EA4857">
          <w:rPr>
            <w:noProof/>
            <w:webHidden/>
          </w:rPr>
        </w:r>
        <w:r w:rsidR="00EA4857">
          <w:rPr>
            <w:noProof/>
            <w:webHidden/>
          </w:rPr>
          <w:fldChar w:fldCharType="separate"/>
        </w:r>
        <w:r w:rsidR="00EA4857">
          <w:rPr>
            <w:noProof/>
            <w:webHidden/>
          </w:rPr>
          <w:t>5</w:t>
        </w:r>
        <w:r w:rsidR="00EA4857">
          <w:rPr>
            <w:noProof/>
            <w:webHidden/>
          </w:rPr>
          <w:fldChar w:fldCharType="end"/>
        </w:r>
      </w:hyperlink>
    </w:p>
    <w:p w14:paraId="2D9FCC5A" w14:textId="17EF5AC1" w:rsidR="00EA4857" w:rsidRDefault="00175DBA">
      <w:pPr>
        <w:pStyle w:val="Inhopg1"/>
        <w:tabs>
          <w:tab w:val="left" w:pos="440"/>
          <w:tab w:val="right" w:leader="dot" w:pos="9905"/>
        </w:tabs>
        <w:rPr>
          <w:rFonts w:eastAsiaTheme="minorEastAsia" w:cstheme="minorBidi"/>
          <w:b w:val="0"/>
          <w:bCs w:val="0"/>
          <w:caps w:val="0"/>
          <w:noProof/>
          <w:sz w:val="24"/>
          <w:szCs w:val="24"/>
        </w:rPr>
      </w:pPr>
      <w:hyperlink w:anchor="_Toc94011005" w:history="1">
        <w:r w:rsidR="00EA4857" w:rsidRPr="00A14C2B">
          <w:rPr>
            <w:rStyle w:val="Hyperlink"/>
            <w:noProof/>
          </w:rPr>
          <w:t>2</w:t>
        </w:r>
        <w:r w:rsidR="00EA4857">
          <w:rPr>
            <w:rFonts w:eastAsiaTheme="minorEastAsia" w:cstheme="minorBidi"/>
            <w:b w:val="0"/>
            <w:bCs w:val="0"/>
            <w:caps w:val="0"/>
            <w:noProof/>
            <w:sz w:val="24"/>
            <w:szCs w:val="24"/>
          </w:rPr>
          <w:tab/>
        </w:r>
        <w:r w:rsidR="00EA4857" w:rsidRPr="00A14C2B">
          <w:rPr>
            <w:rStyle w:val="Hyperlink"/>
            <w:rFonts w:cstheme="minorHAnsi"/>
            <w:noProof/>
          </w:rPr>
          <w:t>Aanbestedende dienst</w:t>
        </w:r>
        <w:r w:rsidR="00EA4857">
          <w:rPr>
            <w:noProof/>
            <w:webHidden/>
          </w:rPr>
          <w:tab/>
        </w:r>
        <w:r w:rsidR="00EA4857">
          <w:rPr>
            <w:noProof/>
            <w:webHidden/>
          </w:rPr>
          <w:fldChar w:fldCharType="begin"/>
        </w:r>
        <w:r w:rsidR="00EA4857">
          <w:rPr>
            <w:noProof/>
            <w:webHidden/>
          </w:rPr>
          <w:instrText xml:space="preserve"> PAGEREF _Toc94011005 \h </w:instrText>
        </w:r>
        <w:r w:rsidR="00EA4857">
          <w:rPr>
            <w:noProof/>
            <w:webHidden/>
          </w:rPr>
        </w:r>
        <w:r w:rsidR="00EA4857">
          <w:rPr>
            <w:noProof/>
            <w:webHidden/>
          </w:rPr>
          <w:fldChar w:fldCharType="separate"/>
        </w:r>
        <w:r w:rsidR="00EA4857">
          <w:rPr>
            <w:noProof/>
            <w:webHidden/>
          </w:rPr>
          <w:t>5</w:t>
        </w:r>
        <w:r w:rsidR="00EA4857">
          <w:rPr>
            <w:noProof/>
            <w:webHidden/>
          </w:rPr>
          <w:fldChar w:fldCharType="end"/>
        </w:r>
      </w:hyperlink>
    </w:p>
    <w:p w14:paraId="666F62B9" w14:textId="46BA6EE8" w:rsidR="00EA4857" w:rsidRDefault="00175DBA">
      <w:pPr>
        <w:pStyle w:val="Inhopg1"/>
        <w:tabs>
          <w:tab w:val="left" w:pos="440"/>
          <w:tab w:val="right" w:leader="dot" w:pos="9905"/>
        </w:tabs>
        <w:rPr>
          <w:rFonts w:eastAsiaTheme="minorEastAsia" w:cstheme="minorBidi"/>
          <w:b w:val="0"/>
          <w:bCs w:val="0"/>
          <w:caps w:val="0"/>
          <w:noProof/>
          <w:sz w:val="24"/>
          <w:szCs w:val="24"/>
        </w:rPr>
      </w:pPr>
      <w:hyperlink w:anchor="_Toc94011006" w:history="1">
        <w:r w:rsidR="00EA4857" w:rsidRPr="00A14C2B">
          <w:rPr>
            <w:rStyle w:val="Hyperlink"/>
            <w:noProof/>
          </w:rPr>
          <w:t>3</w:t>
        </w:r>
        <w:r w:rsidR="00EA4857">
          <w:rPr>
            <w:rFonts w:eastAsiaTheme="minorEastAsia" w:cstheme="minorBidi"/>
            <w:b w:val="0"/>
            <w:bCs w:val="0"/>
            <w:caps w:val="0"/>
            <w:noProof/>
            <w:sz w:val="24"/>
            <w:szCs w:val="24"/>
          </w:rPr>
          <w:tab/>
        </w:r>
        <w:r w:rsidR="00EA4857" w:rsidRPr="00A14C2B">
          <w:rPr>
            <w:rStyle w:val="Hyperlink"/>
            <w:rFonts w:cstheme="minorHAnsi"/>
            <w:noProof/>
          </w:rPr>
          <w:t>De Opdracht</w:t>
        </w:r>
        <w:r w:rsidR="00EA4857">
          <w:rPr>
            <w:noProof/>
            <w:webHidden/>
          </w:rPr>
          <w:tab/>
        </w:r>
        <w:r w:rsidR="00EA4857">
          <w:rPr>
            <w:noProof/>
            <w:webHidden/>
          </w:rPr>
          <w:fldChar w:fldCharType="begin"/>
        </w:r>
        <w:r w:rsidR="00EA4857">
          <w:rPr>
            <w:noProof/>
            <w:webHidden/>
          </w:rPr>
          <w:instrText xml:space="preserve"> PAGEREF _Toc94011006 \h </w:instrText>
        </w:r>
        <w:r w:rsidR="00EA4857">
          <w:rPr>
            <w:noProof/>
            <w:webHidden/>
          </w:rPr>
        </w:r>
        <w:r w:rsidR="00EA4857">
          <w:rPr>
            <w:noProof/>
            <w:webHidden/>
          </w:rPr>
          <w:fldChar w:fldCharType="separate"/>
        </w:r>
        <w:r w:rsidR="00EA4857">
          <w:rPr>
            <w:noProof/>
            <w:webHidden/>
          </w:rPr>
          <w:t>6</w:t>
        </w:r>
        <w:r w:rsidR="00EA4857">
          <w:rPr>
            <w:noProof/>
            <w:webHidden/>
          </w:rPr>
          <w:fldChar w:fldCharType="end"/>
        </w:r>
      </w:hyperlink>
    </w:p>
    <w:p w14:paraId="5A2B3EBA" w14:textId="020E470A" w:rsidR="00EA4857" w:rsidRDefault="00175DBA">
      <w:pPr>
        <w:pStyle w:val="Inhopg2"/>
        <w:tabs>
          <w:tab w:val="right" w:leader="dot" w:pos="9905"/>
        </w:tabs>
        <w:rPr>
          <w:rFonts w:eastAsiaTheme="minorEastAsia" w:cstheme="minorBidi"/>
          <w:smallCaps w:val="0"/>
          <w:noProof/>
          <w:sz w:val="24"/>
          <w:szCs w:val="24"/>
        </w:rPr>
      </w:pPr>
      <w:hyperlink w:anchor="_Toc94011007" w:history="1">
        <w:r w:rsidR="00EA4857" w:rsidRPr="00A14C2B">
          <w:rPr>
            <w:rStyle w:val="Hyperlink"/>
            <w:noProof/>
          </w:rPr>
          <w:t>3.1 Aanleiding</w:t>
        </w:r>
        <w:r w:rsidR="00EA4857">
          <w:rPr>
            <w:noProof/>
            <w:webHidden/>
          </w:rPr>
          <w:tab/>
        </w:r>
        <w:r w:rsidR="00EA4857">
          <w:rPr>
            <w:noProof/>
            <w:webHidden/>
          </w:rPr>
          <w:fldChar w:fldCharType="begin"/>
        </w:r>
        <w:r w:rsidR="00EA4857">
          <w:rPr>
            <w:noProof/>
            <w:webHidden/>
          </w:rPr>
          <w:instrText xml:space="preserve"> PAGEREF _Toc94011007 \h </w:instrText>
        </w:r>
        <w:r w:rsidR="00EA4857">
          <w:rPr>
            <w:noProof/>
            <w:webHidden/>
          </w:rPr>
        </w:r>
        <w:r w:rsidR="00EA4857">
          <w:rPr>
            <w:noProof/>
            <w:webHidden/>
          </w:rPr>
          <w:fldChar w:fldCharType="separate"/>
        </w:r>
        <w:r w:rsidR="00EA4857">
          <w:rPr>
            <w:noProof/>
            <w:webHidden/>
          </w:rPr>
          <w:t>6</w:t>
        </w:r>
        <w:r w:rsidR="00EA4857">
          <w:rPr>
            <w:noProof/>
            <w:webHidden/>
          </w:rPr>
          <w:fldChar w:fldCharType="end"/>
        </w:r>
      </w:hyperlink>
    </w:p>
    <w:p w14:paraId="48125883" w14:textId="0C2D48CC" w:rsidR="00EA4857" w:rsidRDefault="00175DBA">
      <w:pPr>
        <w:pStyle w:val="Inhopg2"/>
        <w:tabs>
          <w:tab w:val="right" w:leader="dot" w:pos="9905"/>
        </w:tabs>
        <w:rPr>
          <w:rFonts w:eastAsiaTheme="minorEastAsia" w:cstheme="minorBidi"/>
          <w:smallCaps w:val="0"/>
          <w:noProof/>
          <w:sz w:val="24"/>
          <w:szCs w:val="24"/>
        </w:rPr>
      </w:pPr>
      <w:hyperlink w:anchor="_Toc94011008" w:history="1">
        <w:r w:rsidR="00EA4857" w:rsidRPr="00A14C2B">
          <w:rPr>
            <w:rStyle w:val="Hyperlink"/>
            <w:noProof/>
          </w:rPr>
          <w:t>3.2 Doelstelling</w:t>
        </w:r>
        <w:r w:rsidR="00EA4857">
          <w:rPr>
            <w:noProof/>
            <w:webHidden/>
          </w:rPr>
          <w:tab/>
        </w:r>
        <w:r w:rsidR="00EA4857">
          <w:rPr>
            <w:noProof/>
            <w:webHidden/>
          </w:rPr>
          <w:fldChar w:fldCharType="begin"/>
        </w:r>
        <w:r w:rsidR="00EA4857">
          <w:rPr>
            <w:noProof/>
            <w:webHidden/>
          </w:rPr>
          <w:instrText xml:space="preserve"> PAGEREF _Toc94011008 \h </w:instrText>
        </w:r>
        <w:r w:rsidR="00EA4857">
          <w:rPr>
            <w:noProof/>
            <w:webHidden/>
          </w:rPr>
        </w:r>
        <w:r w:rsidR="00EA4857">
          <w:rPr>
            <w:noProof/>
            <w:webHidden/>
          </w:rPr>
          <w:fldChar w:fldCharType="separate"/>
        </w:r>
        <w:r w:rsidR="00EA4857">
          <w:rPr>
            <w:noProof/>
            <w:webHidden/>
          </w:rPr>
          <w:t>6</w:t>
        </w:r>
        <w:r w:rsidR="00EA4857">
          <w:rPr>
            <w:noProof/>
            <w:webHidden/>
          </w:rPr>
          <w:fldChar w:fldCharType="end"/>
        </w:r>
      </w:hyperlink>
    </w:p>
    <w:p w14:paraId="02DA657F" w14:textId="34B0B1FD" w:rsidR="00EA4857" w:rsidRDefault="00175DBA">
      <w:pPr>
        <w:pStyle w:val="Inhopg2"/>
        <w:tabs>
          <w:tab w:val="right" w:leader="dot" w:pos="9905"/>
        </w:tabs>
        <w:rPr>
          <w:rFonts w:eastAsiaTheme="minorEastAsia" w:cstheme="minorBidi"/>
          <w:smallCaps w:val="0"/>
          <w:noProof/>
          <w:sz w:val="24"/>
          <w:szCs w:val="24"/>
        </w:rPr>
      </w:pPr>
      <w:hyperlink w:anchor="_Toc94011009" w:history="1">
        <w:r w:rsidR="00EA4857" w:rsidRPr="00A14C2B">
          <w:rPr>
            <w:rStyle w:val="Hyperlink"/>
            <w:noProof/>
          </w:rPr>
          <w:t>3.3 Licentie-Folio lesmateriaal</w:t>
        </w:r>
        <w:r w:rsidR="00EA4857">
          <w:rPr>
            <w:noProof/>
            <w:webHidden/>
          </w:rPr>
          <w:tab/>
        </w:r>
        <w:r w:rsidR="00EA4857">
          <w:rPr>
            <w:noProof/>
            <w:webHidden/>
          </w:rPr>
          <w:fldChar w:fldCharType="begin"/>
        </w:r>
        <w:r w:rsidR="00EA4857">
          <w:rPr>
            <w:noProof/>
            <w:webHidden/>
          </w:rPr>
          <w:instrText xml:space="preserve"> PAGEREF _Toc94011009 \h </w:instrText>
        </w:r>
        <w:r w:rsidR="00EA4857">
          <w:rPr>
            <w:noProof/>
            <w:webHidden/>
          </w:rPr>
        </w:r>
        <w:r w:rsidR="00EA4857">
          <w:rPr>
            <w:noProof/>
            <w:webHidden/>
          </w:rPr>
          <w:fldChar w:fldCharType="separate"/>
        </w:r>
        <w:r w:rsidR="00EA4857">
          <w:rPr>
            <w:noProof/>
            <w:webHidden/>
          </w:rPr>
          <w:t>6</w:t>
        </w:r>
        <w:r w:rsidR="00EA4857">
          <w:rPr>
            <w:noProof/>
            <w:webHidden/>
          </w:rPr>
          <w:fldChar w:fldCharType="end"/>
        </w:r>
      </w:hyperlink>
    </w:p>
    <w:p w14:paraId="0F746CB1" w14:textId="0DF8734C" w:rsidR="00EA4857" w:rsidRDefault="00175DBA">
      <w:pPr>
        <w:pStyle w:val="Inhopg2"/>
        <w:tabs>
          <w:tab w:val="right" w:leader="dot" w:pos="9905"/>
        </w:tabs>
        <w:rPr>
          <w:rFonts w:eastAsiaTheme="minorEastAsia" w:cstheme="minorBidi"/>
          <w:smallCaps w:val="0"/>
          <w:noProof/>
          <w:sz w:val="24"/>
          <w:szCs w:val="24"/>
        </w:rPr>
      </w:pPr>
      <w:hyperlink w:anchor="_Toc94011010" w:history="1">
        <w:r w:rsidR="00EA4857" w:rsidRPr="00A14C2B">
          <w:rPr>
            <w:rStyle w:val="Hyperlink"/>
            <w:rFonts w:eastAsia="MS ????"/>
            <w:noProof/>
          </w:rPr>
          <w:t>3.4 Duur van de Overeenkomst</w:t>
        </w:r>
        <w:r w:rsidR="00EA4857">
          <w:rPr>
            <w:noProof/>
            <w:webHidden/>
          </w:rPr>
          <w:tab/>
        </w:r>
        <w:r w:rsidR="00EA4857">
          <w:rPr>
            <w:noProof/>
            <w:webHidden/>
          </w:rPr>
          <w:fldChar w:fldCharType="begin"/>
        </w:r>
        <w:r w:rsidR="00EA4857">
          <w:rPr>
            <w:noProof/>
            <w:webHidden/>
          </w:rPr>
          <w:instrText xml:space="preserve"> PAGEREF _Toc94011010 \h </w:instrText>
        </w:r>
        <w:r w:rsidR="00EA4857">
          <w:rPr>
            <w:noProof/>
            <w:webHidden/>
          </w:rPr>
        </w:r>
        <w:r w:rsidR="00EA4857">
          <w:rPr>
            <w:noProof/>
            <w:webHidden/>
          </w:rPr>
          <w:fldChar w:fldCharType="separate"/>
        </w:r>
        <w:r w:rsidR="00EA4857">
          <w:rPr>
            <w:noProof/>
            <w:webHidden/>
          </w:rPr>
          <w:t>7</w:t>
        </w:r>
        <w:r w:rsidR="00EA4857">
          <w:rPr>
            <w:noProof/>
            <w:webHidden/>
          </w:rPr>
          <w:fldChar w:fldCharType="end"/>
        </w:r>
      </w:hyperlink>
    </w:p>
    <w:p w14:paraId="007A7496" w14:textId="3D7B0BF8" w:rsidR="00EA4857" w:rsidRDefault="00175DBA">
      <w:pPr>
        <w:pStyle w:val="Inhopg1"/>
        <w:tabs>
          <w:tab w:val="left" w:pos="440"/>
          <w:tab w:val="right" w:leader="dot" w:pos="9905"/>
        </w:tabs>
        <w:rPr>
          <w:rFonts w:eastAsiaTheme="minorEastAsia" w:cstheme="minorBidi"/>
          <w:b w:val="0"/>
          <w:bCs w:val="0"/>
          <w:caps w:val="0"/>
          <w:noProof/>
          <w:sz w:val="24"/>
          <w:szCs w:val="24"/>
        </w:rPr>
      </w:pPr>
      <w:hyperlink w:anchor="_Toc94011011" w:history="1">
        <w:r w:rsidR="00EA4857" w:rsidRPr="00A14C2B">
          <w:rPr>
            <w:rStyle w:val="Hyperlink"/>
            <w:noProof/>
          </w:rPr>
          <w:t>4</w:t>
        </w:r>
        <w:r w:rsidR="00EA4857">
          <w:rPr>
            <w:rFonts w:eastAsiaTheme="minorEastAsia" w:cstheme="minorBidi"/>
            <w:b w:val="0"/>
            <w:bCs w:val="0"/>
            <w:caps w:val="0"/>
            <w:noProof/>
            <w:sz w:val="24"/>
            <w:szCs w:val="24"/>
          </w:rPr>
          <w:tab/>
        </w:r>
        <w:r w:rsidR="00EA4857" w:rsidRPr="00A14C2B">
          <w:rPr>
            <w:rStyle w:val="Hyperlink"/>
            <w:rFonts w:cstheme="minorHAnsi"/>
            <w:noProof/>
          </w:rPr>
          <w:t>Informatieverstrekking en planning</w:t>
        </w:r>
        <w:r w:rsidR="00EA4857">
          <w:rPr>
            <w:noProof/>
            <w:webHidden/>
          </w:rPr>
          <w:tab/>
        </w:r>
        <w:r w:rsidR="00EA4857">
          <w:rPr>
            <w:noProof/>
            <w:webHidden/>
          </w:rPr>
          <w:fldChar w:fldCharType="begin"/>
        </w:r>
        <w:r w:rsidR="00EA4857">
          <w:rPr>
            <w:noProof/>
            <w:webHidden/>
          </w:rPr>
          <w:instrText xml:space="preserve"> PAGEREF _Toc94011011 \h </w:instrText>
        </w:r>
        <w:r w:rsidR="00EA4857">
          <w:rPr>
            <w:noProof/>
            <w:webHidden/>
          </w:rPr>
        </w:r>
        <w:r w:rsidR="00EA4857">
          <w:rPr>
            <w:noProof/>
            <w:webHidden/>
          </w:rPr>
          <w:fldChar w:fldCharType="separate"/>
        </w:r>
        <w:r w:rsidR="00EA4857">
          <w:rPr>
            <w:noProof/>
            <w:webHidden/>
          </w:rPr>
          <w:t>7</w:t>
        </w:r>
        <w:r w:rsidR="00EA4857">
          <w:rPr>
            <w:noProof/>
            <w:webHidden/>
          </w:rPr>
          <w:fldChar w:fldCharType="end"/>
        </w:r>
      </w:hyperlink>
    </w:p>
    <w:p w14:paraId="74D73E09" w14:textId="52304D80" w:rsidR="00EA4857" w:rsidRDefault="00175DBA">
      <w:pPr>
        <w:pStyle w:val="Inhopg2"/>
        <w:tabs>
          <w:tab w:val="right" w:leader="dot" w:pos="9905"/>
        </w:tabs>
        <w:rPr>
          <w:rFonts w:eastAsiaTheme="minorEastAsia" w:cstheme="minorBidi"/>
          <w:smallCaps w:val="0"/>
          <w:noProof/>
          <w:sz w:val="24"/>
          <w:szCs w:val="24"/>
        </w:rPr>
      </w:pPr>
      <w:hyperlink w:anchor="_Toc94011012" w:history="1">
        <w:r w:rsidR="00EA4857" w:rsidRPr="00A14C2B">
          <w:rPr>
            <w:rStyle w:val="Hyperlink"/>
            <w:noProof/>
          </w:rPr>
          <w:t>4.1 Keuze procedure</w:t>
        </w:r>
        <w:r w:rsidR="00EA4857">
          <w:rPr>
            <w:noProof/>
            <w:webHidden/>
          </w:rPr>
          <w:tab/>
        </w:r>
        <w:r w:rsidR="00EA4857">
          <w:rPr>
            <w:noProof/>
            <w:webHidden/>
          </w:rPr>
          <w:fldChar w:fldCharType="begin"/>
        </w:r>
        <w:r w:rsidR="00EA4857">
          <w:rPr>
            <w:noProof/>
            <w:webHidden/>
          </w:rPr>
          <w:instrText xml:space="preserve"> PAGEREF _Toc94011012 \h </w:instrText>
        </w:r>
        <w:r w:rsidR="00EA4857">
          <w:rPr>
            <w:noProof/>
            <w:webHidden/>
          </w:rPr>
        </w:r>
        <w:r w:rsidR="00EA4857">
          <w:rPr>
            <w:noProof/>
            <w:webHidden/>
          </w:rPr>
          <w:fldChar w:fldCharType="separate"/>
        </w:r>
        <w:r w:rsidR="00EA4857">
          <w:rPr>
            <w:noProof/>
            <w:webHidden/>
          </w:rPr>
          <w:t>7</w:t>
        </w:r>
        <w:r w:rsidR="00EA4857">
          <w:rPr>
            <w:noProof/>
            <w:webHidden/>
          </w:rPr>
          <w:fldChar w:fldCharType="end"/>
        </w:r>
      </w:hyperlink>
    </w:p>
    <w:p w14:paraId="0073CB2C" w14:textId="4FE60656" w:rsidR="00EA4857" w:rsidRDefault="00175DBA">
      <w:pPr>
        <w:pStyle w:val="Inhopg2"/>
        <w:tabs>
          <w:tab w:val="right" w:leader="dot" w:pos="9905"/>
        </w:tabs>
        <w:rPr>
          <w:rFonts w:eastAsiaTheme="minorEastAsia" w:cstheme="minorBidi"/>
          <w:smallCaps w:val="0"/>
          <w:noProof/>
          <w:sz w:val="24"/>
          <w:szCs w:val="24"/>
        </w:rPr>
      </w:pPr>
      <w:hyperlink w:anchor="_Toc94011013" w:history="1">
        <w:r w:rsidR="00EA4857" w:rsidRPr="00A14C2B">
          <w:rPr>
            <w:rStyle w:val="Hyperlink"/>
            <w:noProof/>
          </w:rPr>
          <w:t>4.2 Klachtenmeldpunt</w:t>
        </w:r>
        <w:r w:rsidR="00EA4857">
          <w:rPr>
            <w:noProof/>
            <w:webHidden/>
          </w:rPr>
          <w:tab/>
        </w:r>
        <w:r w:rsidR="00EA4857">
          <w:rPr>
            <w:noProof/>
            <w:webHidden/>
          </w:rPr>
          <w:fldChar w:fldCharType="begin"/>
        </w:r>
        <w:r w:rsidR="00EA4857">
          <w:rPr>
            <w:noProof/>
            <w:webHidden/>
          </w:rPr>
          <w:instrText xml:space="preserve"> PAGEREF _Toc94011013 \h </w:instrText>
        </w:r>
        <w:r w:rsidR="00EA4857">
          <w:rPr>
            <w:noProof/>
            <w:webHidden/>
          </w:rPr>
        </w:r>
        <w:r w:rsidR="00EA4857">
          <w:rPr>
            <w:noProof/>
            <w:webHidden/>
          </w:rPr>
          <w:fldChar w:fldCharType="separate"/>
        </w:r>
        <w:r w:rsidR="00EA4857">
          <w:rPr>
            <w:noProof/>
            <w:webHidden/>
          </w:rPr>
          <w:t>8</w:t>
        </w:r>
        <w:r w:rsidR="00EA4857">
          <w:rPr>
            <w:noProof/>
            <w:webHidden/>
          </w:rPr>
          <w:fldChar w:fldCharType="end"/>
        </w:r>
      </w:hyperlink>
    </w:p>
    <w:p w14:paraId="75460536" w14:textId="16E0E232" w:rsidR="00EA4857" w:rsidRDefault="00175DBA">
      <w:pPr>
        <w:pStyle w:val="Inhopg2"/>
        <w:tabs>
          <w:tab w:val="right" w:leader="dot" w:pos="9905"/>
        </w:tabs>
        <w:rPr>
          <w:rFonts w:eastAsiaTheme="minorEastAsia" w:cstheme="minorBidi"/>
          <w:smallCaps w:val="0"/>
          <w:noProof/>
          <w:sz w:val="24"/>
          <w:szCs w:val="24"/>
        </w:rPr>
      </w:pPr>
      <w:hyperlink w:anchor="_Toc94011014" w:history="1">
        <w:r w:rsidR="00EA4857" w:rsidRPr="00A14C2B">
          <w:rPr>
            <w:rStyle w:val="Hyperlink"/>
            <w:noProof/>
          </w:rPr>
          <w:t>4.3 Uitvoering</w:t>
        </w:r>
        <w:r w:rsidR="00EA4857">
          <w:rPr>
            <w:noProof/>
            <w:webHidden/>
          </w:rPr>
          <w:tab/>
        </w:r>
        <w:r w:rsidR="00EA4857">
          <w:rPr>
            <w:noProof/>
            <w:webHidden/>
          </w:rPr>
          <w:fldChar w:fldCharType="begin"/>
        </w:r>
        <w:r w:rsidR="00EA4857">
          <w:rPr>
            <w:noProof/>
            <w:webHidden/>
          </w:rPr>
          <w:instrText xml:space="preserve"> PAGEREF _Toc94011014 \h </w:instrText>
        </w:r>
        <w:r w:rsidR="00EA4857">
          <w:rPr>
            <w:noProof/>
            <w:webHidden/>
          </w:rPr>
        </w:r>
        <w:r w:rsidR="00EA4857">
          <w:rPr>
            <w:noProof/>
            <w:webHidden/>
          </w:rPr>
          <w:fldChar w:fldCharType="separate"/>
        </w:r>
        <w:r w:rsidR="00EA4857">
          <w:rPr>
            <w:noProof/>
            <w:webHidden/>
          </w:rPr>
          <w:t>8</w:t>
        </w:r>
        <w:r w:rsidR="00EA4857">
          <w:rPr>
            <w:noProof/>
            <w:webHidden/>
          </w:rPr>
          <w:fldChar w:fldCharType="end"/>
        </w:r>
      </w:hyperlink>
    </w:p>
    <w:p w14:paraId="1A42EB98" w14:textId="08C1F069" w:rsidR="00EA4857" w:rsidRDefault="00175DBA">
      <w:pPr>
        <w:pStyle w:val="Inhopg2"/>
        <w:tabs>
          <w:tab w:val="right" w:leader="dot" w:pos="9905"/>
        </w:tabs>
        <w:rPr>
          <w:rFonts w:eastAsiaTheme="minorEastAsia" w:cstheme="minorBidi"/>
          <w:smallCaps w:val="0"/>
          <w:noProof/>
          <w:sz w:val="24"/>
          <w:szCs w:val="24"/>
        </w:rPr>
      </w:pPr>
      <w:hyperlink w:anchor="_Toc94011015" w:history="1">
        <w:r w:rsidR="00EA4857" w:rsidRPr="00A14C2B">
          <w:rPr>
            <w:rStyle w:val="Hyperlink"/>
            <w:noProof/>
          </w:rPr>
          <w:t>4.4 Coördinatie en communicatie aanbesteding</w:t>
        </w:r>
        <w:r w:rsidR="00EA4857">
          <w:rPr>
            <w:noProof/>
            <w:webHidden/>
          </w:rPr>
          <w:tab/>
        </w:r>
        <w:r w:rsidR="00EA4857">
          <w:rPr>
            <w:noProof/>
            <w:webHidden/>
          </w:rPr>
          <w:fldChar w:fldCharType="begin"/>
        </w:r>
        <w:r w:rsidR="00EA4857">
          <w:rPr>
            <w:noProof/>
            <w:webHidden/>
          </w:rPr>
          <w:instrText xml:space="preserve"> PAGEREF _Toc94011015 \h </w:instrText>
        </w:r>
        <w:r w:rsidR="00EA4857">
          <w:rPr>
            <w:noProof/>
            <w:webHidden/>
          </w:rPr>
        </w:r>
        <w:r w:rsidR="00EA4857">
          <w:rPr>
            <w:noProof/>
            <w:webHidden/>
          </w:rPr>
          <w:fldChar w:fldCharType="separate"/>
        </w:r>
        <w:r w:rsidR="00EA4857">
          <w:rPr>
            <w:noProof/>
            <w:webHidden/>
          </w:rPr>
          <w:t>8</w:t>
        </w:r>
        <w:r w:rsidR="00EA4857">
          <w:rPr>
            <w:noProof/>
            <w:webHidden/>
          </w:rPr>
          <w:fldChar w:fldCharType="end"/>
        </w:r>
      </w:hyperlink>
    </w:p>
    <w:p w14:paraId="1454F8B8" w14:textId="68B9D4D6" w:rsidR="00EA4857" w:rsidRDefault="00175DBA">
      <w:pPr>
        <w:pStyle w:val="Inhopg2"/>
        <w:tabs>
          <w:tab w:val="right" w:leader="dot" w:pos="9905"/>
        </w:tabs>
        <w:rPr>
          <w:rFonts w:eastAsiaTheme="minorEastAsia" w:cstheme="minorBidi"/>
          <w:smallCaps w:val="0"/>
          <w:noProof/>
          <w:sz w:val="24"/>
          <w:szCs w:val="24"/>
        </w:rPr>
      </w:pPr>
      <w:hyperlink w:anchor="_Toc94011016" w:history="1">
        <w:r w:rsidR="00EA4857" w:rsidRPr="00A14C2B">
          <w:rPr>
            <w:rStyle w:val="Hyperlink"/>
            <w:noProof/>
          </w:rPr>
          <w:t>4.5 Inlichtingen en Nota van Inlichtingen</w:t>
        </w:r>
        <w:r w:rsidR="00EA4857">
          <w:rPr>
            <w:noProof/>
            <w:webHidden/>
          </w:rPr>
          <w:tab/>
        </w:r>
        <w:r w:rsidR="00EA4857">
          <w:rPr>
            <w:noProof/>
            <w:webHidden/>
          </w:rPr>
          <w:fldChar w:fldCharType="begin"/>
        </w:r>
        <w:r w:rsidR="00EA4857">
          <w:rPr>
            <w:noProof/>
            <w:webHidden/>
          </w:rPr>
          <w:instrText xml:space="preserve"> PAGEREF _Toc94011016 \h </w:instrText>
        </w:r>
        <w:r w:rsidR="00EA4857">
          <w:rPr>
            <w:noProof/>
            <w:webHidden/>
          </w:rPr>
        </w:r>
        <w:r w:rsidR="00EA4857">
          <w:rPr>
            <w:noProof/>
            <w:webHidden/>
          </w:rPr>
          <w:fldChar w:fldCharType="separate"/>
        </w:r>
        <w:r w:rsidR="00EA4857">
          <w:rPr>
            <w:noProof/>
            <w:webHidden/>
          </w:rPr>
          <w:t>8</w:t>
        </w:r>
        <w:r w:rsidR="00EA4857">
          <w:rPr>
            <w:noProof/>
            <w:webHidden/>
          </w:rPr>
          <w:fldChar w:fldCharType="end"/>
        </w:r>
      </w:hyperlink>
    </w:p>
    <w:p w14:paraId="1AD65DCC" w14:textId="1315F402" w:rsidR="00EA4857" w:rsidRDefault="00175DBA">
      <w:pPr>
        <w:pStyle w:val="Inhopg2"/>
        <w:tabs>
          <w:tab w:val="right" w:leader="dot" w:pos="9905"/>
        </w:tabs>
        <w:rPr>
          <w:rFonts w:eastAsiaTheme="minorEastAsia" w:cstheme="minorBidi"/>
          <w:smallCaps w:val="0"/>
          <w:noProof/>
          <w:sz w:val="24"/>
          <w:szCs w:val="24"/>
        </w:rPr>
      </w:pPr>
      <w:hyperlink w:anchor="_Toc94011017" w:history="1">
        <w:r w:rsidR="00EA4857" w:rsidRPr="00A14C2B">
          <w:rPr>
            <w:rStyle w:val="Hyperlink"/>
            <w:noProof/>
          </w:rPr>
          <w:t>4.6 Tijdsplanning</w:t>
        </w:r>
        <w:r w:rsidR="00EA4857">
          <w:rPr>
            <w:noProof/>
            <w:webHidden/>
          </w:rPr>
          <w:tab/>
        </w:r>
        <w:r w:rsidR="00EA4857">
          <w:rPr>
            <w:noProof/>
            <w:webHidden/>
          </w:rPr>
          <w:fldChar w:fldCharType="begin"/>
        </w:r>
        <w:r w:rsidR="00EA4857">
          <w:rPr>
            <w:noProof/>
            <w:webHidden/>
          </w:rPr>
          <w:instrText xml:space="preserve"> PAGEREF _Toc94011017 \h </w:instrText>
        </w:r>
        <w:r w:rsidR="00EA4857">
          <w:rPr>
            <w:noProof/>
            <w:webHidden/>
          </w:rPr>
        </w:r>
        <w:r w:rsidR="00EA4857">
          <w:rPr>
            <w:noProof/>
            <w:webHidden/>
          </w:rPr>
          <w:fldChar w:fldCharType="separate"/>
        </w:r>
        <w:r w:rsidR="00EA4857">
          <w:rPr>
            <w:noProof/>
            <w:webHidden/>
          </w:rPr>
          <w:t>9</w:t>
        </w:r>
        <w:r w:rsidR="00EA4857">
          <w:rPr>
            <w:noProof/>
            <w:webHidden/>
          </w:rPr>
          <w:fldChar w:fldCharType="end"/>
        </w:r>
      </w:hyperlink>
    </w:p>
    <w:p w14:paraId="2CD9225E" w14:textId="214AF7E4" w:rsidR="00EA4857" w:rsidRDefault="00175DBA">
      <w:pPr>
        <w:pStyle w:val="Inhopg1"/>
        <w:tabs>
          <w:tab w:val="left" w:pos="440"/>
          <w:tab w:val="right" w:leader="dot" w:pos="9905"/>
        </w:tabs>
        <w:rPr>
          <w:rFonts w:eastAsiaTheme="minorEastAsia" w:cstheme="minorBidi"/>
          <w:b w:val="0"/>
          <w:bCs w:val="0"/>
          <w:caps w:val="0"/>
          <w:noProof/>
          <w:sz w:val="24"/>
          <w:szCs w:val="24"/>
        </w:rPr>
      </w:pPr>
      <w:hyperlink w:anchor="_Toc94011018" w:history="1">
        <w:r w:rsidR="00EA4857" w:rsidRPr="00A14C2B">
          <w:rPr>
            <w:rStyle w:val="Hyperlink"/>
            <w:noProof/>
          </w:rPr>
          <w:t>5</w:t>
        </w:r>
        <w:r w:rsidR="00EA4857">
          <w:rPr>
            <w:rFonts w:eastAsiaTheme="minorEastAsia" w:cstheme="minorBidi"/>
            <w:b w:val="0"/>
            <w:bCs w:val="0"/>
            <w:caps w:val="0"/>
            <w:noProof/>
            <w:sz w:val="24"/>
            <w:szCs w:val="24"/>
          </w:rPr>
          <w:tab/>
        </w:r>
        <w:r w:rsidR="00EA4857" w:rsidRPr="00A14C2B">
          <w:rPr>
            <w:rStyle w:val="Hyperlink"/>
            <w:rFonts w:cstheme="minorHAnsi"/>
            <w:noProof/>
          </w:rPr>
          <w:t>Algemene bepalingen en voorwaarden</w:t>
        </w:r>
        <w:r w:rsidR="00EA4857">
          <w:rPr>
            <w:noProof/>
            <w:webHidden/>
          </w:rPr>
          <w:tab/>
        </w:r>
        <w:r w:rsidR="00EA4857">
          <w:rPr>
            <w:noProof/>
            <w:webHidden/>
          </w:rPr>
          <w:fldChar w:fldCharType="begin"/>
        </w:r>
        <w:r w:rsidR="00EA4857">
          <w:rPr>
            <w:noProof/>
            <w:webHidden/>
          </w:rPr>
          <w:instrText xml:space="preserve"> PAGEREF _Toc94011018 \h </w:instrText>
        </w:r>
        <w:r w:rsidR="00EA4857">
          <w:rPr>
            <w:noProof/>
            <w:webHidden/>
          </w:rPr>
        </w:r>
        <w:r w:rsidR="00EA4857">
          <w:rPr>
            <w:noProof/>
            <w:webHidden/>
          </w:rPr>
          <w:fldChar w:fldCharType="separate"/>
        </w:r>
        <w:r w:rsidR="00EA4857">
          <w:rPr>
            <w:noProof/>
            <w:webHidden/>
          </w:rPr>
          <w:t>9</w:t>
        </w:r>
        <w:r w:rsidR="00EA4857">
          <w:rPr>
            <w:noProof/>
            <w:webHidden/>
          </w:rPr>
          <w:fldChar w:fldCharType="end"/>
        </w:r>
      </w:hyperlink>
    </w:p>
    <w:p w14:paraId="21084006" w14:textId="2B26FB18" w:rsidR="00EA4857" w:rsidRDefault="00175DBA">
      <w:pPr>
        <w:pStyle w:val="Inhopg2"/>
        <w:tabs>
          <w:tab w:val="right" w:leader="dot" w:pos="9905"/>
        </w:tabs>
        <w:rPr>
          <w:rFonts w:eastAsiaTheme="minorEastAsia" w:cstheme="minorBidi"/>
          <w:smallCaps w:val="0"/>
          <w:noProof/>
          <w:sz w:val="24"/>
          <w:szCs w:val="24"/>
        </w:rPr>
      </w:pPr>
      <w:hyperlink w:anchor="_Toc94011019" w:history="1">
        <w:r w:rsidR="00EA4857" w:rsidRPr="00A14C2B">
          <w:rPr>
            <w:rStyle w:val="Hyperlink"/>
            <w:noProof/>
          </w:rPr>
          <w:t>5.1 Voorwaarden</w:t>
        </w:r>
        <w:r w:rsidR="00EA4857">
          <w:rPr>
            <w:noProof/>
            <w:webHidden/>
          </w:rPr>
          <w:tab/>
        </w:r>
        <w:r w:rsidR="00EA4857">
          <w:rPr>
            <w:noProof/>
            <w:webHidden/>
          </w:rPr>
          <w:fldChar w:fldCharType="begin"/>
        </w:r>
        <w:r w:rsidR="00EA4857">
          <w:rPr>
            <w:noProof/>
            <w:webHidden/>
          </w:rPr>
          <w:instrText xml:space="preserve"> PAGEREF _Toc94011019 \h </w:instrText>
        </w:r>
        <w:r w:rsidR="00EA4857">
          <w:rPr>
            <w:noProof/>
            <w:webHidden/>
          </w:rPr>
        </w:r>
        <w:r w:rsidR="00EA4857">
          <w:rPr>
            <w:noProof/>
            <w:webHidden/>
          </w:rPr>
          <w:fldChar w:fldCharType="separate"/>
        </w:r>
        <w:r w:rsidR="00EA4857">
          <w:rPr>
            <w:noProof/>
            <w:webHidden/>
          </w:rPr>
          <w:t>10</w:t>
        </w:r>
        <w:r w:rsidR="00EA4857">
          <w:rPr>
            <w:noProof/>
            <w:webHidden/>
          </w:rPr>
          <w:fldChar w:fldCharType="end"/>
        </w:r>
      </w:hyperlink>
    </w:p>
    <w:p w14:paraId="548CF1C8" w14:textId="29959823" w:rsidR="00EA4857" w:rsidRDefault="00175DBA">
      <w:pPr>
        <w:pStyle w:val="Inhopg2"/>
        <w:tabs>
          <w:tab w:val="right" w:leader="dot" w:pos="9905"/>
        </w:tabs>
        <w:rPr>
          <w:rFonts w:eastAsiaTheme="minorEastAsia" w:cstheme="minorBidi"/>
          <w:smallCaps w:val="0"/>
          <w:noProof/>
          <w:sz w:val="24"/>
          <w:szCs w:val="24"/>
        </w:rPr>
      </w:pPr>
      <w:hyperlink w:anchor="_Toc94011020" w:history="1">
        <w:r w:rsidR="00EA4857" w:rsidRPr="00A14C2B">
          <w:rPr>
            <w:rStyle w:val="Hyperlink"/>
            <w:noProof/>
          </w:rPr>
          <w:t>5.2 Minimumeisen betreffende technische en/of beroepsbekwaamheid</w:t>
        </w:r>
        <w:r w:rsidR="00EA4857">
          <w:rPr>
            <w:noProof/>
            <w:webHidden/>
          </w:rPr>
          <w:tab/>
        </w:r>
        <w:r w:rsidR="00EA4857">
          <w:rPr>
            <w:noProof/>
            <w:webHidden/>
          </w:rPr>
          <w:fldChar w:fldCharType="begin"/>
        </w:r>
        <w:r w:rsidR="00EA4857">
          <w:rPr>
            <w:noProof/>
            <w:webHidden/>
          </w:rPr>
          <w:instrText xml:space="preserve"> PAGEREF _Toc94011020 \h </w:instrText>
        </w:r>
        <w:r w:rsidR="00EA4857">
          <w:rPr>
            <w:noProof/>
            <w:webHidden/>
          </w:rPr>
        </w:r>
        <w:r w:rsidR="00EA4857">
          <w:rPr>
            <w:noProof/>
            <w:webHidden/>
          </w:rPr>
          <w:fldChar w:fldCharType="separate"/>
        </w:r>
        <w:r w:rsidR="00EA4857">
          <w:rPr>
            <w:noProof/>
            <w:webHidden/>
          </w:rPr>
          <w:t>13</w:t>
        </w:r>
        <w:r w:rsidR="00EA4857">
          <w:rPr>
            <w:noProof/>
            <w:webHidden/>
          </w:rPr>
          <w:fldChar w:fldCharType="end"/>
        </w:r>
      </w:hyperlink>
    </w:p>
    <w:p w14:paraId="3E246A10" w14:textId="631AE35D" w:rsidR="00EA4857" w:rsidRDefault="00175DBA">
      <w:pPr>
        <w:pStyle w:val="Inhopg2"/>
        <w:tabs>
          <w:tab w:val="right" w:leader="dot" w:pos="9905"/>
        </w:tabs>
        <w:rPr>
          <w:rFonts w:eastAsiaTheme="minorEastAsia" w:cstheme="minorBidi"/>
          <w:smallCaps w:val="0"/>
          <w:noProof/>
          <w:sz w:val="24"/>
          <w:szCs w:val="24"/>
        </w:rPr>
      </w:pPr>
      <w:hyperlink w:anchor="_Toc94011021" w:history="1">
        <w:r w:rsidR="00EA4857" w:rsidRPr="00A14C2B">
          <w:rPr>
            <w:rStyle w:val="Hyperlink"/>
            <w:rFonts w:ascii="Times New Roman" w:eastAsia="MS ????" w:hAnsi="Times New Roman"/>
            <w:noProof/>
          </w:rPr>
          <w:t>5.3 Inschrijving als combinatie/ samenwerkingsverband</w:t>
        </w:r>
        <w:r w:rsidR="00EA4857">
          <w:rPr>
            <w:noProof/>
            <w:webHidden/>
          </w:rPr>
          <w:tab/>
        </w:r>
        <w:r w:rsidR="00EA4857">
          <w:rPr>
            <w:noProof/>
            <w:webHidden/>
          </w:rPr>
          <w:fldChar w:fldCharType="begin"/>
        </w:r>
        <w:r w:rsidR="00EA4857">
          <w:rPr>
            <w:noProof/>
            <w:webHidden/>
          </w:rPr>
          <w:instrText xml:space="preserve"> PAGEREF _Toc94011021 \h </w:instrText>
        </w:r>
        <w:r w:rsidR="00EA4857">
          <w:rPr>
            <w:noProof/>
            <w:webHidden/>
          </w:rPr>
        </w:r>
        <w:r w:rsidR="00EA4857">
          <w:rPr>
            <w:noProof/>
            <w:webHidden/>
          </w:rPr>
          <w:fldChar w:fldCharType="separate"/>
        </w:r>
        <w:r w:rsidR="00EA4857">
          <w:rPr>
            <w:noProof/>
            <w:webHidden/>
          </w:rPr>
          <w:t>13</w:t>
        </w:r>
        <w:r w:rsidR="00EA4857">
          <w:rPr>
            <w:noProof/>
            <w:webHidden/>
          </w:rPr>
          <w:fldChar w:fldCharType="end"/>
        </w:r>
      </w:hyperlink>
    </w:p>
    <w:p w14:paraId="1605AA94" w14:textId="508352C7" w:rsidR="00EA4857" w:rsidRDefault="00175DBA">
      <w:pPr>
        <w:pStyle w:val="Inhopg2"/>
        <w:tabs>
          <w:tab w:val="right" w:leader="dot" w:pos="9905"/>
        </w:tabs>
        <w:rPr>
          <w:rFonts w:eastAsiaTheme="minorEastAsia" w:cstheme="minorBidi"/>
          <w:smallCaps w:val="0"/>
          <w:noProof/>
          <w:sz w:val="24"/>
          <w:szCs w:val="24"/>
        </w:rPr>
      </w:pPr>
      <w:hyperlink w:anchor="_Toc94011022" w:history="1">
        <w:r w:rsidR="00EA4857" w:rsidRPr="00A14C2B">
          <w:rPr>
            <w:rStyle w:val="Hyperlink"/>
            <w:noProof/>
          </w:rPr>
          <w:t>5.4 Beroep op een derde</w:t>
        </w:r>
        <w:r w:rsidR="00EA4857">
          <w:rPr>
            <w:noProof/>
            <w:webHidden/>
          </w:rPr>
          <w:tab/>
        </w:r>
        <w:r w:rsidR="00EA4857">
          <w:rPr>
            <w:noProof/>
            <w:webHidden/>
          </w:rPr>
          <w:fldChar w:fldCharType="begin"/>
        </w:r>
        <w:r w:rsidR="00EA4857">
          <w:rPr>
            <w:noProof/>
            <w:webHidden/>
          </w:rPr>
          <w:instrText xml:space="preserve"> PAGEREF _Toc94011022 \h </w:instrText>
        </w:r>
        <w:r w:rsidR="00EA4857">
          <w:rPr>
            <w:noProof/>
            <w:webHidden/>
          </w:rPr>
        </w:r>
        <w:r w:rsidR="00EA4857">
          <w:rPr>
            <w:noProof/>
            <w:webHidden/>
          </w:rPr>
          <w:fldChar w:fldCharType="separate"/>
        </w:r>
        <w:r w:rsidR="00EA4857">
          <w:rPr>
            <w:noProof/>
            <w:webHidden/>
          </w:rPr>
          <w:t>13</w:t>
        </w:r>
        <w:r w:rsidR="00EA4857">
          <w:rPr>
            <w:noProof/>
            <w:webHidden/>
          </w:rPr>
          <w:fldChar w:fldCharType="end"/>
        </w:r>
      </w:hyperlink>
    </w:p>
    <w:p w14:paraId="726D9D2B" w14:textId="00FB7B6B" w:rsidR="00EA4857" w:rsidRDefault="00175DBA">
      <w:pPr>
        <w:pStyle w:val="Inhopg2"/>
        <w:tabs>
          <w:tab w:val="right" w:leader="dot" w:pos="9905"/>
        </w:tabs>
        <w:rPr>
          <w:rFonts w:eastAsiaTheme="minorEastAsia" w:cstheme="minorBidi"/>
          <w:smallCaps w:val="0"/>
          <w:noProof/>
          <w:sz w:val="24"/>
          <w:szCs w:val="24"/>
        </w:rPr>
      </w:pPr>
      <w:hyperlink w:anchor="_Toc94011023" w:history="1">
        <w:r w:rsidR="00EA4857" w:rsidRPr="00A14C2B">
          <w:rPr>
            <w:rStyle w:val="Hyperlink"/>
            <w:noProof/>
          </w:rPr>
          <w:t>5.5 Rechtsgeldige ondertekening</w:t>
        </w:r>
        <w:r w:rsidR="00EA4857">
          <w:rPr>
            <w:noProof/>
            <w:webHidden/>
          </w:rPr>
          <w:tab/>
        </w:r>
        <w:r w:rsidR="00EA4857">
          <w:rPr>
            <w:noProof/>
            <w:webHidden/>
          </w:rPr>
          <w:fldChar w:fldCharType="begin"/>
        </w:r>
        <w:r w:rsidR="00EA4857">
          <w:rPr>
            <w:noProof/>
            <w:webHidden/>
          </w:rPr>
          <w:instrText xml:space="preserve"> PAGEREF _Toc94011023 \h </w:instrText>
        </w:r>
        <w:r w:rsidR="00EA4857">
          <w:rPr>
            <w:noProof/>
            <w:webHidden/>
          </w:rPr>
        </w:r>
        <w:r w:rsidR="00EA4857">
          <w:rPr>
            <w:noProof/>
            <w:webHidden/>
          </w:rPr>
          <w:fldChar w:fldCharType="separate"/>
        </w:r>
        <w:r w:rsidR="00EA4857">
          <w:rPr>
            <w:noProof/>
            <w:webHidden/>
          </w:rPr>
          <w:t>14</w:t>
        </w:r>
        <w:r w:rsidR="00EA4857">
          <w:rPr>
            <w:noProof/>
            <w:webHidden/>
          </w:rPr>
          <w:fldChar w:fldCharType="end"/>
        </w:r>
      </w:hyperlink>
    </w:p>
    <w:p w14:paraId="72337DAB" w14:textId="123A752B" w:rsidR="00EA4857" w:rsidRDefault="00175DBA">
      <w:pPr>
        <w:pStyle w:val="Inhopg2"/>
        <w:tabs>
          <w:tab w:val="right" w:leader="dot" w:pos="9905"/>
        </w:tabs>
        <w:rPr>
          <w:rFonts w:eastAsiaTheme="minorEastAsia" w:cstheme="minorBidi"/>
          <w:smallCaps w:val="0"/>
          <w:noProof/>
          <w:sz w:val="24"/>
          <w:szCs w:val="24"/>
        </w:rPr>
      </w:pPr>
      <w:hyperlink w:anchor="_Toc94011024" w:history="1">
        <w:r w:rsidR="00EA4857" w:rsidRPr="00A14C2B">
          <w:rPr>
            <w:rStyle w:val="Hyperlink"/>
            <w:noProof/>
          </w:rPr>
          <w:t>5.6 Verificatie en bewijsstukken</w:t>
        </w:r>
        <w:r w:rsidR="00EA4857">
          <w:rPr>
            <w:noProof/>
            <w:webHidden/>
          </w:rPr>
          <w:tab/>
        </w:r>
        <w:r w:rsidR="00EA4857">
          <w:rPr>
            <w:noProof/>
            <w:webHidden/>
          </w:rPr>
          <w:fldChar w:fldCharType="begin"/>
        </w:r>
        <w:r w:rsidR="00EA4857">
          <w:rPr>
            <w:noProof/>
            <w:webHidden/>
          </w:rPr>
          <w:instrText xml:space="preserve"> PAGEREF _Toc94011024 \h </w:instrText>
        </w:r>
        <w:r w:rsidR="00EA4857">
          <w:rPr>
            <w:noProof/>
            <w:webHidden/>
          </w:rPr>
        </w:r>
        <w:r w:rsidR="00EA4857">
          <w:rPr>
            <w:noProof/>
            <w:webHidden/>
          </w:rPr>
          <w:fldChar w:fldCharType="separate"/>
        </w:r>
        <w:r w:rsidR="00EA4857">
          <w:rPr>
            <w:noProof/>
            <w:webHidden/>
          </w:rPr>
          <w:t>14</w:t>
        </w:r>
        <w:r w:rsidR="00EA4857">
          <w:rPr>
            <w:noProof/>
            <w:webHidden/>
          </w:rPr>
          <w:fldChar w:fldCharType="end"/>
        </w:r>
      </w:hyperlink>
    </w:p>
    <w:p w14:paraId="3C68FD7C" w14:textId="41DC1CC0" w:rsidR="00EA4857" w:rsidRDefault="00175DBA">
      <w:pPr>
        <w:pStyle w:val="Inhopg1"/>
        <w:tabs>
          <w:tab w:val="left" w:pos="440"/>
          <w:tab w:val="right" w:leader="dot" w:pos="9905"/>
        </w:tabs>
        <w:rPr>
          <w:rFonts w:eastAsiaTheme="minorEastAsia" w:cstheme="minorBidi"/>
          <w:b w:val="0"/>
          <w:bCs w:val="0"/>
          <w:caps w:val="0"/>
          <w:noProof/>
          <w:sz w:val="24"/>
          <w:szCs w:val="24"/>
        </w:rPr>
      </w:pPr>
      <w:hyperlink w:anchor="_Toc94011025" w:history="1">
        <w:r w:rsidR="00EA4857" w:rsidRPr="00A14C2B">
          <w:rPr>
            <w:rStyle w:val="Hyperlink"/>
            <w:noProof/>
          </w:rPr>
          <w:t>6</w:t>
        </w:r>
        <w:r w:rsidR="00EA4857">
          <w:rPr>
            <w:rFonts w:eastAsiaTheme="minorEastAsia" w:cstheme="minorBidi"/>
            <w:b w:val="0"/>
            <w:bCs w:val="0"/>
            <w:caps w:val="0"/>
            <w:noProof/>
            <w:sz w:val="24"/>
            <w:szCs w:val="24"/>
          </w:rPr>
          <w:tab/>
        </w:r>
        <w:r w:rsidR="00EA4857" w:rsidRPr="00A14C2B">
          <w:rPr>
            <w:rStyle w:val="Hyperlink"/>
            <w:rFonts w:cstheme="minorHAnsi"/>
            <w:noProof/>
          </w:rPr>
          <w:t>Kwaliteitsaspecten</w:t>
        </w:r>
        <w:r w:rsidR="00EA4857">
          <w:rPr>
            <w:noProof/>
            <w:webHidden/>
          </w:rPr>
          <w:tab/>
        </w:r>
        <w:r w:rsidR="00EA4857">
          <w:rPr>
            <w:noProof/>
            <w:webHidden/>
          </w:rPr>
          <w:fldChar w:fldCharType="begin"/>
        </w:r>
        <w:r w:rsidR="00EA4857">
          <w:rPr>
            <w:noProof/>
            <w:webHidden/>
          </w:rPr>
          <w:instrText xml:space="preserve"> PAGEREF _Toc94011025 \h </w:instrText>
        </w:r>
        <w:r w:rsidR="00EA4857">
          <w:rPr>
            <w:noProof/>
            <w:webHidden/>
          </w:rPr>
        </w:r>
        <w:r w:rsidR="00EA4857">
          <w:rPr>
            <w:noProof/>
            <w:webHidden/>
          </w:rPr>
          <w:fldChar w:fldCharType="separate"/>
        </w:r>
        <w:r w:rsidR="00EA4857">
          <w:rPr>
            <w:noProof/>
            <w:webHidden/>
          </w:rPr>
          <w:t>15</w:t>
        </w:r>
        <w:r w:rsidR="00EA4857">
          <w:rPr>
            <w:noProof/>
            <w:webHidden/>
          </w:rPr>
          <w:fldChar w:fldCharType="end"/>
        </w:r>
      </w:hyperlink>
    </w:p>
    <w:p w14:paraId="22D15B56" w14:textId="34CEA771" w:rsidR="00EA4857" w:rsidRDefault="00175DBA">
      <w:pPr>
        <w:pStyle w:val="Inhopg2"/>
        <w:tabs>
          <w:tab w:val="right" w:leader="dot" w:pos="9905"/>
        </w:tabs>
        <w:rPr>
          <w:rFonts w:eastAsiaTheme="minorEastAsia" w:cstheme="minorBidi"/>
          <w:smallCaps w:val="0"/>
          <w:noProof/>
          <w:sz w:val="24"/>
          <w:szCs w:val="24"/>
        </w:rPr>
      </w:pPr>
      <w:hyperlink w:anchor="_Toc94011026" w:history="1">
        <w:r w:rsidR="00EA4857" w:rsidRPr="00A14C2B">
          <w:rPr>
            <w:rStyle w:val="Hyperlink"/>
            <w:noProof/>
          </w:rPr>
          <w:t>6.1 Programma van Eisen</w:t>
        </w:r>
        <w:r w:rsidR="00EA4857">
          <w:rPr>
            <w:noProof/>
            <w:webHidden/>
          </w:rPr>
          <w:tab/>
        </w:r>
        <w:r w:rsidR="00EA4857">
          <w:rPr>
            <w:noProof/>
            <w:webHidden/>
          </w:rPr>
          <w:fldChar w:fldCharType="begin"/>
        </w:r>
        <w:r w:rsidR="00EA4857">
          <w:rPr>
            <w:noProof/>
            <w:webHidden/>
          </w:rPr>
          <w:instrText xml:space="preserve"> PAGEREF _Toc94011026 \h </w:instrText>
        </w:r>
        <w:r w:rsidR="00EA4857">
          <w:rPr>
            <w:noProof/>
            <w:webHidden/>
          </w:rPr>
        </w:r>
        <w:r w:rsidR="00EA4857">
          <w:rPr>
            <w:noProof/>
            <w:webHidden/>
          </w:rPr>
          <w:fldChar w:fldCharType="separate"/>
        </w:r>
        <w:r w:rsidR="00EA4857">
          <w:rPr>
            <w:noProof/>
            <w:webHidden/>
          </w:rPr>
          <w:t>15</w:t>
        </w:r>
        <w:r w:rsidR="00EA4857">
          <w:rPr>
            <w:noProof/>
            <w:webHidden/>
          </w:rPr>
          <w:fldChar w:fldCharType="end"/>
        </w:r>
      </w:hyperlink>
    </w:p>
    <w:p w14:paraId="54A9AB30" w14:textId="287A1DEE" w:rsidR="00EA4857" w:rsidRDefault="00175DBA">
      <w:pPr>
        <w:pStyle w:val="Inhopg2"/>
        <w:tabs>
          <w:tab w:val="right" w:leader="dot" w:pos="9905"/>
        </w:tabs>
        <w:rPr>
          <w:rFonts w:eastAsiaTheme="minorEastAsia" w:cstheme="minorBidi"/>
          <w:smallCaps w:val="0"/>
          <w:noProof/>
          <w:sz w:val="24"/>
          <w:szCs w:val="24"/>
        </w:rPr>
      </w:pPr>
      <w:hyperlink w:anchor="_Toc94011027" w:history="1">
        <w:r w:rsidR="00EA4857" w:rsidRPr="00A14C2B">
          <w:rPr>
            <w:rStyle w:val="Hyperlink"/>
            <w:noProof/>
          </w:rPr>
          <w:t>6.2 Kwaliteitsdocument</w:t>
        </w:r>
        <w:r w:rsidR="00EA4857">
          <w:rPr>
            <w:noProof/>
            <w:webHidden/>
          </w:rPr>
          <w:tab/>
        </w:r>
        <w:r w:rsidR="00EA4857">
          <w:rPr>
            <w:noProof/>
            <w:webHidden/>
          </w:rPr>
          <w:fldChar w:fldCharType="begin"/>
        </w:r>
        <w:r w:rsidR="00EA4857">
          <w:rPr>
            <w:noProof/>
            <w:webHidden/>
          </w:rPr>
          <w:instrText xml:space="preserve"> PAGEREF _Toc94011027 \h </w:instrText>
        </w:r>
        <w:r w:rsidR="00EA4857">
          <w:rPr>
            <w:noProof/>
            <w:webHidden/>
          </w:rPr>
        </w:r>
        <w:r w:rsidR="00EA4857">
          <w:rPr>
            <w:noProof/>
            <w:webHidden/>
          </w:rPr>
          <w:fldChar w:fldCharType="separate"/>
        </w:r>
        <w:r w:rsidR="00EA4857">
          <w:rPr>
            <w:noProof/>
            <w:webHidden/>
          </w:rPr>
          <w:t>15</w:t>
        </w:r>
        <w:r w:rsidR="00EA4857">
          <w:rPr>
            <w:noProof/>
            <w:webHidden/>
          </w:rPr>
          <w:fldChar w:fldCharType="end"/>
        </w:r>
      </w:hyperlink>
    </w:p>
    <w:p w14:paraId="0C192C14" w14:textId="5C47CAD7" w:rsidR="00EA4857" w:rsidRDefault="00175DBA">
      <w:pPr>
        <w:pStyle w:val="Inhopg2"/>
        <w:tabs>
          <w:tab w:val="right" w:leader="dot" w:pos="9905"/>
        </w:tabs>
        <w:rPr>
          <w:rFonts w:eastAsiaTheme="minorEastAsia" w:cstheme="minorBidi"/>
          <w:smallCaps w:val="0"/>
          <w:noProof/>
          <w:sz w:val="24"/>
          <w:szCs w:val="24"/>
        </w:rPr>
      </w:pPr>
      <w:hyperlink w:anchor="_Toc94011028" w:history="1">
        <w:r w:rsidR="00EA4857" w:rsidRPr="00A14C2B">
          <w:rPr>
            <w:rStyle w:val="Hyperlink"/>
            <w:noProof/>
          </w:rPr>
          <w:t>6.3 Beoordeling Kwaliteitsdocument</w:t>
        </w:r>
        <w:r w:rsidR="00EA4857">
          <w:rPr>
            <w:noProof/>
            <w:webHidden/>
          </w:rPr>
          <w:tab/>
        </w:r>
        <w:r w:rsidR="00EA4857">
          <w:rPr>
            <w:noProof/>
            <w:webHidden/>
          </w:rPr>
          <w:fldChar w:fldCharType="begin"/>
        </w:r>
        <w:r w:rsidR="00EA4857">
          <w:rPr>
            <w:noProof/>
            <w:webHidden/>
          </w:rPr>
          <w:instrText xml:space="preserve"> PAGEREF _Toc94011028 \h </w:instrText>
        </w:r>
        <w:r w:rsidR="00EA4857">
          <w:rPr>
            <w:noProof/>
            <w:webHidden/>
          </w:rPr>
        </w:r>
        <w:r w:rsidR="00EA4857">
          <w:rPr>
            <w:noProof/>
            <w:webHidden/>
          </w:rPr>
          <w:fldChar w:fldCharType="separate"/>
        </w:r>
        <w:r w:rsidR="00EA4857">
          <w:rPr>
            <w:noProof/>
            <w:webHidden/>
          </w:rPr>
          <w:t>16</w:t>
        </w:r>
        <w:r w:rsidR="00EA4857">
          <w:rPr>
            <w:noProof/>
            <w:webHidden/>
          </w:rPr>
          <w:fldChar w:fldCharType="end"/>
        </w:r>
      </w:hyperlink>
    </w:p>
    <w:p w14:paraId="3CBCB45D" w14:textId="34D49296" w:rsidR="00EA4857" w:rsidRDefault="00175DBA">
      <w:pPr>
        <w:pStyle w:val="Inhopg2"/>
        <w:tabs>
          <w:tab w:val="right" w:leader="dot" w:pos="9905"/>
        </w:tabs>
        <w:rPr>
          <w:rFonts w:eastAsiaTheme="minorEastAsia" w:cstheme="minorBidi"/>
          <w:smallCaps w:val="0"/>
          <w:noProof/>
          <w:sz w:val="24"/>
          <w:szCs w:val="24"/>
        </w:rPr>
      </w:pPr>
      <w:hyperlink w:anchor="_Toc94011029" w:history="1">
        <w:r w:rsidR="00EA4857" w:rsidRPr="00A14C2B">
          <w:rPr>
            <w:rStyle w:val="Hyperlink"/>
            <w:noProof/>
          </w:rPr>
          <w:t>6.4 Prijswensen</w:t>
        </w:r>
        <w:r w:rsidR="00EA4857">
          <w:rPr>
            <w:noProof/>
            <w:webHidden/>
          </w:rPr>
          <w:tab/>
        </w:r>
        <w:r w:rsidR="00EA4857">
          <w:rPr>
            <w:noProof/>
            <w:webHidden/>
          </w:rPr>
          <w:fldChar w:fldCharType="begin"/>
        </w:r>
        <w:r w:rsidR="00EA4857">
          <w:rPr>
            <w:noProof/>
            <w:webHidden/>
          </w:rPr>
          <w:instrText xml:space="preserve"> PAGEREF _Toc94011029 \h </w:instrText>
        </w:r>
        <w:r w:rsidR="00EA4857">
          <w:rPr>
            <w:noProof/>
            <w:webHidden/>
          </w:rPr>
        </w:r>
        <w:r w:rsidR="00EA4857">
          <w:rPr>
            <w:noProof/>
            <w:webHidden/>
          </w:rPr>
          <w:fldChar w:fldCharType="separate"/>
        </w:r>
        <w:r w:rsidR="00EA4857">
          <w:rPr>
            <w:noProof/>
            <w:webHidden/>
          </w:rPr>
          <w:t>17</w:t>
        </w:r>
        <w:r w:rsidR="00EA4857">
          <w:rPr>
            <w:noProof/>
            <w:webHidden/>
          </w:rPr>
          <w:fldChar w:fldCharType="end"/>
        </w:r>
      </w:hyperlink>
    </w:p>
    <w:p w14:paraId="2E6016FF" w14:textId="3DD7A183" w:rsidR="00EA4857" w:rsidRDefault="00175DBA">
      <w:pPr>
        <w:pStyle w:val="Inhopg2"/>
        <w:tabs>
          <w:tab w:val="right" w:leader="dot" w:pos="9905"/>
        </w:tabs>
        <w:rPr>
          <w:rFonts w:eastAsiaTheme="minorEastAsia" w:cstheme="minorBidi"/>
          <w:smallCaps w:val="0"/>
          <w:noProof/>
          <w:sz w:val="24"/>
          <w:szCs w:val="24"/>
        </w:rPr>
      </w:pPr>
      <w:hyperlink w:anchor="_Toc94011030" w:history="1">
        <w:r w:rsidR="00EA4857" w:rsidRPr="00A14C2B">
          <w:rPr>
            <w:rStyle w:val="Hyperlink"/>
            <w:noProof/>
          </w:rPr>
          <w:t>6.5 Gunning</w:t>
        </w:r>
        <w:r w:rsidR="00EA4857">
          <w:rPr>
            <w:noProof/>
            <w:webHidden/>
          </w:rPr>
          <w:tab/>
        </w:r>
        <w:r w:rsidR="00EA4857">
          <w:rPr>
            <w:noProof/>
            <w:webHidden/>
          </w:rPr>
          <w:fldChar w:fldCharType="begin"/>
        </w:r>
        <w:r w:rsidR="00EA4857">
          <w:rPr>
            <w:noProof/>
            <w:webHidden/>
          </w:rPr>
          <w:instrText xml:space="preserve"> PAGEREF _Toc94011030 \h </w:instrText>
        </w:r>
        <w:r w:rsidR="00EA4857">
          <w:rPr>
            <w:noProof/>
            <w:webHidden/>
          </w:rPr>
        </w:r>
        <w:r w:rsidR="00EA4857">
          <w:rPr>
            <w:noProof/>
            <w:webHidden/>
          </w:rPr>
          <w:fldChar w:fldCharType="separate"/>
        </w:r>
        <w:r w:rsidR="00EA4857">
          <w:rPr>
            <w:noProof/>
            <w:webHidden/>
          </w:rPr>
          <w:t>17</w:t>
        </w:r>
        <w:r w:rsidR="00EA4857">
          <w:rPr>
            <w:noProof/>
            <w:webHidden/>
          </w:rPr>
          <w:fldChar w:fldCharType="end"/>
        </w:r>
      </w:hyperlink>
    </w:p>
    <w:p w14:paraId="375F0BDB" w14:textId="5B9B44DA" w:rsidR="00EA4857" w:rsidRDefault="00175DBA">
      <w:pPr>
        <w:pStyle w:val="Inhopg1"/>
        <w:tabs>
          <w:tab w:val="left" w:pos="440"/>
          <w:tab w:val="right" w:leader="dot" w:pos="9905"/>
        </w:tabs>
        <w:rPr>
          <w:rFonts w:eastAsiaTheme="minorEastAsia" w:cstheme="minorBidi"/>
          <w:b w:val="0"/>
          <w:bCs w:val="0"/>
          <w:caps w:val="0"/>
          <w:noProof/>
          <w:sz w:val="24"/>
          <w:szCs w:val="24"/>
        </w:rPr>
      </w:pPr>
      <w:hyperlink w:anchor="_Toc94011031" w:history="1">
        <w:r w:rsidR="00EA4857" w:rsidRPr="00A14C2B">
          <w:rPr>
            <w:rStyle w:val="Hyperlink"/>
            <w:noProof/>
          </w:rPr>
          <w:t>7</w:t>
        </w:r>
        <w:r w:rsidR="00EA4857">
          <w:rPr>
            <w:rFonts w:eastAsiaTheme="minorEastAsia" w:cstheme="minorBidi"/>
            <w:b w:val="0"/>
            <w:bCs w:val="0"/>
            <w:caps w:val="0"/>
            <w:noProof/>
            <w:sz w:val="24"/>
            <w:szCs w:val="24"/>
          </w:rPr>
          <w:tab/>
        </w:r>
        <w:r w:rsidR="00EA4857" w:rsidRPr="00A14C2B">
          <w:rPr>
            <w:rStyle w:val="Hyperlink"/>
            <w:rFonts w:cstheme="minorHAnsi"/>
            <w:noProof/>
          </w:rPr>
          <w:t>Beoordelingsprocedure</w:t>
        </w:r>
        <w:r w:rsidR="00EA4857">
          <w:rPr>
            <w:noProof/>
            <w:webHidden/>
          </w:rPr>
          <w:tab/>
        </w:r>
        <w:r w:rsidR="00EA4857">
          <w:rPr>
            <w:noProof/>
            <w:webHidden/>
          </w:rPr>
          <w:fldChar w:fldCharType="begin"/>
        </w:r>
        <w:r w:rsidR="00EA4857">
          <w:rPr>
            <w:noProof/>
            <w:webHidden/>
          </w:rPr>
          <w:instrText xml:space="preserve"> PAGEREF _Toc94011031 \h </w:instrText>
        </w:r>
        <w:r w:rsidR="00EA4857">
          <w:rPr>
            <w:noProof/>
            <w:webHidden/>
          </w:rPr>
        </w:r>
        <w:r w:rsidR="00EA4857">
          <w:rPr>
            <w:noProof/>
            <w:webHidden/>
          </w:rPr>
          <w:fldChar w:fldCharType="separate"/>
        </w:r>
        <w:r w:rsidR="00EA4857">
          <w:rPr>
            <w:noProof/>
            <w:webHidden/>
          </w:rPr>
          <w:t>18</w:t>
        </w:r>
        <w:r w:rsidR="00EA4857">
          <w:rPr>
            <w:noProof/>
            <w:webHidden/>
          </w:rPr>
          <w:fldChar w:fldCharType="end"/>
        </w:r>
      </w:hyperlink>
    </w:p>
    <w:p w14:paraId="254A3399" w14:textId="54569485" w:rsidR="009F0C26" w:rsidRDefault="009F0C26" w:rsidP="009F0C26">
      <w:pPr>
        <w:pStyle w:val="Normaal"/>
        <w:ind w:right="-8"/>
        <w:rPr>
          <w:b/>
          <w:bCs/>
          <w:caps/>
          <w:szCs w:val="20"/>
          <w:lang w:eastAsia="nl-NL"/>
        </w:rPr>
      </w:pPr>
      <w:r>
        <w:rPr>
          <w:b/>
          <w:bCs/>
          <w:caps/>
          <w:szCs w:val="20"/>
          <w:lang w:eastAsia="nl-NL"/>
        </w:rPr>
        <w:fldChar w:fldCharType="end"/>
      </w:r>
    </w:p>
    <w:p w14:paraId="2AAA486E" w14:textId="77777777" w:rsidR="009F0C26" w:rsidRDefault="009F0C26" w:rsidP="009F0C26">
      <w:pPr>
        <w:pStyle w:val="Normaal"/>
      </w:pPr>
      <w:r>
        <w:br w:type="page"/>
      </w:r>
    </w:p>
    <w:p w14:paraId="61A96140" w14:textId="77777777" w:rsidR="009F0C26" w:rsidRPr="00105C11" w:rsidRDefault="009F0C26" w:rsidP="009F0C26">
      <w:pPr>
        <w:pStyle w:val="Normaal"/>
        <w:ind w:right="-8"/>
        <w:rPr>
          <w:rStyle w:val="Zwaar"/>
          <w:b w:val="0"/>
          <w:bCs w:val="0"/>
        </w:rPr>
      </w:pPr>
      <w:r w:rsidRPr="00105C11">
        <w:rPr>
          <w:rStyle w:val="Zwaar"/>
        </w:rPr>
        <w:lastRenderedPageBreak/>
        <w:t>Begrippenlijst Leermiddelen</w:t>
      </w:r>
      <w:bookmarkEnd w:id="1"/>
      <w:bookmarkEnd w:id="2"/>
      <w:bookmarkEnd w:id="3"/>
      <w:bookmarkEnd w:id="4"/>
      <w:bookmarkEnd w:id="5"/>
    </w:p>
    <w:p w14:paraId="3A04C46B" w14:textId="77777777" w:rsidR="009F0C26" w:rsidRPr="00105C11" w:rsidRDefault="009F0C26" w:rsidP="009F0C26">
      <w:pPr>
        <w:pStyle w:val="Normaal"/>
        <w:ind w:right="-8"/>
        <w:rPr>
          <w:lang w:eastAsia="nl-NL"/>
        </w:rPr>
      </w:pP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9F0C26" w:rsidRPr="00105C11" w14:paraId="0810F67A" w14:textId="77777777" w:rsidTr="00DE0795">
        <w:tc>
          <w:tcPr>
            <w:tcW w:w="2616" w:type="dxa"/>
          </w:tcPr>
          <w:p w14:paraId="63F0137D" w14:textId="77777777" w:rsidR="009F0C26" w:rsidRPr="00105C11" w:rsidRDefault="009F0C26" w:rsidP="00DE0795">
            <w:pPr>
              <w:pStyle w:val="Lijstalinea"/>
              <w:ind w:right="-8"/>
              <w:rPr>
                <w:rFonts w:eastAsia="Calibri" w:cstheme="minorHAnsi"/>
                <w:sz w:val="18"/>
                <w:szCs w:val="18"/>
              </w:rPr>
            </w:pPr>
            <w:r w:rsidRPr="00105C11">
              <w:rPr>
                <w:rFonts w:eastAsia="Calibri" w:cstheme="minorHAnsi"/>
                <w:sz w:val="18"/>
                <w:szCs w:val="18"/>
              </w:rPr>
              <w:t>Begrip</w:t>
            </w:r>
          </w:p>
        </w:tc>
        <w:tc>
          <w:tcPr>
            <w:tcW w:w="7165" w:type="dxa"/>
          </w:tcPr>
          <w:p w14:paraId="0C287B5B" w14:textId="77777777" w:rsidR="009F0C26" w:rsidRPr="00105C11" w:rsidRDefault="009F0C26" w:rsidP="00DE0795">
            <w:pPr>
              <w:pStyle w:val="Lijstalinea"/>
              <w:ind w:right="-8"/>
              <w:rPr>
                <w:rFonts w:eastAsia="Calibri" w:cstheme="minorHAnsi"/>
                <w:sz w:val="18"/>
                <w:szCs w:val="18"/>
              </w:rPr>
            </w:pPr>
            <w:r w:rsidRPr="00105C11">
              <w:rPr>
                <w:rFonts w:eastAsia="Calibri" w:cstheme="minorHAnsi"/>
                <w:sz w:val="18"/>
                <w:szCs w:val="18"/>
              </w:rPr>
              <w:t>Omschrijving</w:t>
            </w:r>
          </w:p>
        </w:tc>
      </w:tr>
      <w:tr w:rsidR="009F0C26" w:rsidRPr="00105C11" w14:paraId="362CB2B0" w14:textId="77777777" w:rsidTr="00DE0795">
        <w:tc>
          <w:tcPr>
            <w:tcW w:w="2616" w:type="dxa"/>
          </w:tcPr>
          <w:p w14:paraId="0DCC6470" w14:textId="77777777" w:rsidR="009F0C26" w:rsidRPr="00105C11" w:rsidRDefault="009F0C26" w:rsidP="00DE0795">
            <w:pPr>
              <w:ind w:right="-8"/>
              <w:rPr>
                <w:rFonts w:cstheme="minorHAnsi"/>
                <w:sz w:val="18"/>
                <w:szCs w:val="18"/>
              </w:rPr>
            </w:pPr>
            <w:r w:rsidRPr="00105C11">
              <w:rPr>
                <w:rFonts w:eastAsia="Calibri" w:cstheme="minorHAnsi"/>
                <w:sz w:val="18"/>
                <w:szCs w:val="18"/>
              </w:rPr>
              <w:t>Aanbestedende dienst</w:t>
            </w:r>
          </w:p>
        </w:tc>
        <w:tc>
          <w:tcPr>
            <w:tcW w:w="7165" w:type="dxa"/>
          </w:tcPr>
          <w:p w14:paraId="2FD56685" w14:textId="7A3D99BA" w:rsidR="009F0C26" w:rsidRPr="00F72F68" w:rsidRDefault="009F0C26" w:rsidP="00F72F68">
            <w:pPr>
              <w:ind w:right="-8"/>
              <w:rPr>
                <w:rFonts w:cstheme="minorHAnsi"/>
                <w:sz w:val="18"/>
                <w:szCs w:val="18"/>
              </w:rPr>
            </w:pPr>
            <w:r w:rsidRPr="00105C11">
              <w:rPr>
                <w:rFonts w:cstheme="minorHAnsi"/>
                <w:sz w:val="18"/>
                <w:szCs w:val="18"/>
              </w:rPr>
              <w:t>Coöperatie Scholengroep Pompeblêd namens de volgende schoolbesturen:</w:t>
            </w:r>
          </w:p>
          <w:p w14:paraId="28CAD974" w14:textId="77777777" w:rsidR="009F0C26" w:rsidRPr="005B2CB5" w:rsidRDefault="009F0C26" w:rsidP="009F0C26">
            <w:pPr>
              <w:pStyle w:val="Opsommingslijst"/>
              <w:tabs>
                <w:tab w:val="clear" w:pos="360"/>
              </w:tabs>
              <w:spacing w:before="0"/>
              <w:ind w:left="714" w:right="-6" w:hanging="357"/>
              <w:rPr>
                <w:sz w:val="18"/>
                <w:szCs w:val="18"/>
              </w:rPr>
            </w:pPr>
            <w:r w:rsidRPr="005B2CB5">
              <w:rPr>
                <w:sz w:val="18"/>
                <w:szCs w:val="18"/>
              </w:rPr>
              <w:t xml:space="preserve">Burgemeester </w:t>
            </w:r>
            <w:proofErr w:type="spellStart"/>
            <w:r w:rsidRPr="005B2CB5">
              <w:rPr>
                <w:sz w:val="18"/>
                <w:szCs w:val="18"/>
              </w:rPr>
              <w:t>Walda</w:t>
            </w:r>
            <w:proofErr w:type="spellEnd"/>
            <w:r w:rsidRPr="005B2CB5">
              <w:rPr>
                <w:sz w:val="18"/>
                <w:szCs w:val="18"/>
              </w:rPr>
              <w:t xml:space="preserve"> school (Ameland)</w:t>
            </w:r>
          </w:p>
          <w:p w14:paraId="09050884" w14:textId="77777777" w:rsidR="009F0C26" w:rsidRPr="005B2CB5" w:rsidRDefault="009F0C26" w:rsidP="009F0C26">
            <w:pPr>
              <w:pStyle w:val="Opsommingslijst"/>
              <w:tabs>
                <w:tab w:val="clear" w:pos="360"/>
              </w:tabs>
              <w:spacing w:before="0"/>
              <w:ind w:left="714" w:right="-6" w:hanging="357"/>
              <w:rPr>
                <w:sz w:val="18"/>
                <w:szCs w:val="18"/>
              </w:rPr>
            </w:pPr>
            <w:r w:rsidRPr="005B2CB5">
              <w:rPr>
                <w:sz w:val="18"/>
                <w:szCs w:val="18"/>
              </w:rPr>
              <w:t>OSG Singelland</w:t>
            </w:r>
          </w:p>
          <w:p w14:paraId="21246D79" w14:textId="77777777" w:rsidR="009F0C26" w:rsidRPr="005B2CB5" w:rsidRDefault="009F0C26" w:rsidP="009F0C26">
            <w:pPr>
              <w:pStyle w:val="Opsommingslijst"/>
              <w:tabs>
                <w:tab w:val="clear" w:pos="360"/>
              </w:tabs>
              <w:spacing w:before="0"/>
              <w:ind w:left="714" w:right="-6" w:hanging="357"/>
              <w:rPr>
                <w:sz w:val="18"/>
                <w:szCs w:val="18"/>
              </w:rPr>
            </w:pPr>
            <w:r w:rsidRPr="005B2CB5">
              <w:rPr>
                <w:sz w:val="18"/>
                <w:szCs w:val="18"/>
              </w:rPr>
              <w:t xml:space="preserve">RSG Magister </w:t>
            </w:r>
            <w:proofErr w:type="spellStart"/>
            <w:r w:rsidRPr="005B2CB5">
              <w:rPr>
                <w:sz w:val="18"/>
                <w:szCs w:val="18"/>
              </w:rPr>
              <w:t>Alvinus</w:t>
            </w:r>
            <w:proofErr w:type="spellEnd"/>
          </w:p>
          <w:p w14:paraId="0D88734E" w14:textId="77777777" w:rsidR="009F0C26" w:rsidRPr="005B2CB5" w:rsidRDefault="009F0C26" w:rsidP="009F0C26">
            <w:pPr>
              <w:pStyle w:val="Opsommingslijst"/>
              <w:tabs>
                <w:tab w:val="clear" w:pos="360"/>
              </w:tabs>
              <w:spacing w:before="0"/>
              <w:ind w:left="714" w:right="-6" w:hanging="357"/>
              <w:rPr>
                <w:sz w:val="18"/>
                <w:szCs w:val="18"/>
              </w:rPr>
            </w:pPr>
            <w:r w:rsidRPr="005B2CB5">
              <w:rPr>
                <w:sz w:val="18"/>
                <w:szCs w:val="18"/>
              </w:rPr>
              <w:t>Stellingwerf College</w:t>
            </w:r>
          </w:p>
          <w:p w14:paraId="46BC4197" w14:textId="77777777" w:rsidR="009F0C26" w:rsidRPr="005B2CB5" w:rsidRDefault="009F0C26" w:rsidP="009F0C26">
            <w:pPr>
              <w:pStyle w:val="Opsommingslijst"/>
              <w:tabs>
                <w:tab w:val="clear" w:pos="360"/>
              </w:tabs>
              <w:spacing w:before="0"/>
              <w:ind w:left="714" w:right="-6" w:hanging="357"/>
              <w:rPr>
                <w:sz w:val="18"/>
                <w:szCs w:val="18"/>
              </w:rPr>
            </w:pPr>
            <w:r w:rsidRPr="005B2CB5">
              <w:rPr>
                <w:sz w:val="18"/>
                <w:szCs w:val="18"/>
              </w:rPr>
              <w:t>Stichting Openbaar Voortgezet Onderwijs Fryslân-noord</w:t>
            </w:r>
          </w:p>
          <w:p w14:paraId="3F2D17EB" w14:textId="77777777" w:rsidR="009F0C26" w:rsidRPr="005B2CB5" w:rsidRDefault="009F0C26" w:rsidP="009F0C26">
            <w:pPr>
              <w:pStyle w:val="Opsommingslijst"/>
              <w:tabs>
                <w:tab w:val="clear" w:pos="360"/>
              </w:tabs>
              <w:spacing w:before="0"/>
              <w:ind w:left="714" w:right="-6" w:hanging="357"/>
              <w:rPr>
                <w:sz w:val="18"/>
                <w:szCs w:val="18"/>
              </w:rPr>
            </w:pPr>
            <w:r w:rsidRPr="005B2CB5">
              <w:rPr>
                <w:sz w:val="18"/>
                <w:szCs w:val="18"/>
              </w:rPr>
              <w:t>(OSG Piter Jelles en RSG Simon Vestdijk)</w:t>
            </w:r>
          </w:p>
          <w:p w14:paraId="3FFB78F3" w14:textId="77777777" w:rsidR="009F0C26" w:rsidRPr="005B2CB5" w:rsidRDefault="009F0C26" w:rsidP="009F0C26">
            <w:pPr>
              <w:pStyle w:val="Opsommingslijst"/>
              <w:tabs>
                <w:tab w:val="clear" w:pos="360"/>
              </w:tabs>
              <w:spacing w:before="0"/>
              <w:ind w:left="714" w:right="-6" w:hanging="357"/>
              <w:rPr>
                <w:sz w:val="18"/>
                <w:szCs w:val="18"/>
              </w:rPr>
            </w:pPr>
            <w:r w:rsidRPr="005B2CB5">
              <w:rPr>
                <w:sz w:val="18"/>
                <w:szCs w:val="18"/>
              </w:rPr>
              <w:t xml:space="preserve">’t </w:t>
            </w:r>
            <w:proofErr w:type="spellStart"/>
            <w:r w:rsidRPr="005B2CB5">
              <w:rPr>
                <w:sz w:val="18"/>
                <w:szCs w:val="18"/>
              </w:rPr>
              <w:t>Schylger</w:t>
            </w:r>
            <w:proofErr w:type="spellEnd"/>
            <w:r w:rsidRPr="005B2CB5">
              <w:rPr>
                <w:sz w:val="18"/>
                <w:szCs w:val="18"/>
              </w:rPr>
              <w:t xml:space="preserve"> Jouw (Terschelling)</w:t>
            </w:r>
          </w:p>
          <w:p w14:paraId="2D5BCF4E" w14:textId="77777777" w:rsidR="009F0C26" w:rsidRPr="00105C11" w:rsidRDefault="009F0C26" w:rsidP="00DE0795">
            <w:pPr>
              <w:ind w:right="-8"/>
              <w:rPr>
                <w:rFonts w:cstheme="minorHAnsi"/>
                <w:sz w:val="18"/>
                <w:szCs w:val="18"/>
              </w:rPr>
            </w:pPr>
            <w:r w:rsidRPr="00105C11">
              <w:rPr>
                <w:rFonts w:cstheme="minorHAnsi"/>
                <w:sz w:val="18"/>
                <w:szCs w:val="18"/>
              </w:rPr>
              <w:t>Hierna gezamenlijk te noemen Scholengroep Pompeblêd.</w:t>
            </w:r>
          </w:p>
        </w:tc>
      </w:tr>
      <w:tr w:rsidR="009F0C26" w:rsidRPr="00105C11" w14:paraId="1333392B" w14:textId="77777777" w:rsidTr="00DE0795">
        <w:tc>
          <w:tcPr>
            <w:tcW w:w="2616" w:type="dxa"/>
          </w:tcPr>
          <w:p w14:paraId="6BCFCB1F" w14:textId="77777777" w:rsidR="009F0C26" w:rsidRPr="00105C11" w:rsidRDefault="009F0C26" w:rsidP="00DE0795">
            <w:pPr>
              <w:ind w:right="-8"/>
              <w:rPr>
                <w:rFonts w:cstheme="minorHAnsi"/>
                <w:sz w:val="18"/>
                <w:szCs w:val="18"/>
              </w:rPr>
            </w:pPr>
            <w:r w:rsidRPr="00105C11">
              <w:rPr>
                <w:rFonts w:cstheme="minorHAnsi"/>
                <w:sz w:val="18"/>
                <w:szCs w:val="18"/>
              </w:rPr>
              <w:t xml:space="preserve">Aanvullende bestelling/ </w:t>
            </w:r>
            <w:r w:rsidRPr="00105C11">
              <w:rPr>
                <w:rFonts w:cstheme="minorHAnsi"/>
                <w:b/>
                <w:sz w:val="18"/>
                <w:szCs w:val="18"/>
              </w:rPr>
              <w:br/>
            </w:r>
            <w:r w:rsidRPr="00105C11">
              <w:rPr>
                <w:rFonts w:cstheme="minorHAnsi"/>
                <w:sz w:val="18"/>
                <w:szCs w:val="18"/>
              </w:rPr>
              <w:t>nadere opdrachten</w:t>
            </w:r>
          </w:p>
        </w:tc>
        <w:tc>
          <w:tcPr>
            <w:tcW w:w="7165" w:type="dxa"/>
          </w:tcPr>
          <w:p w14:paraId="1DB06584" w14:textId="77777777" w:rsidR="009F0C26" w:rsidRPr="00105C11" w:rsidRDefault="009F0C26" w:rsidP="00DE0795">
            <w:pPr>
              <w:ind w:right="-8"/>
              <w:rPr>
                <w:rFonts w:cstheme="minorHAnsi"/>
                <w:sz w:val="18"/>
                <w:szCs w:val="18"/>
              </w:rPr>
            </w:pPr>
            <w:r w:rsidRPr="00105C11">
              <w:rPr>
                <w:rFonts w:cstheme="minorHAnsi"/>
                <w:sz w:val="18"/>
                <w:szCs w:val="18"/>
              </w:rPr>
              <w:t xml:space="preserve">Bestelling van Leermiddelen niet zijnde de bulkbestelling. </w:t>
            </w:r>
          </w:p>
        </w:tc>
      </w:tr>
      <w:tr w:rsidR="009F0C26" w:rsidRPr="00105C11" w14:paraId="67F28918" w14:textId="77777777" w:rsidTr="00DE0795">
        <w:tc>
          <w:tcPr>
            <w:tcW w:w="2616" w:type="dxa"/>
          </w:tcPr>
          <w:p w14:paraId="6541996E" w14:textId="77777777" w:rsidR="009F0C26" w:rsidRPr="00105C11" w:rsidRDefault="009F0C26" w:rsidP="00DE0795">
            <w:pPr>
              <w:ind w:right="-8"/>
              <w:rPr>
                <w:rFonts w:cstheme="minorHAnsi"/>
                <w:sz w:val="18"/>
                <w:szCs w:val="18"/>
              </w:rPr>
            </w:pPr>
            <w:r w:rsidRPr="00105C11">
              <w:rPr>
                <w:rFonts w:cstheme="minorHAnsi"/>
                <w:sz w:val="18"/>
                <w:szCs w:val="18"/>
              </w:rPr>
              <w:t>Arrangeren</w:t>
            </w:r>
          </w:p>
        </w:tc>
        <w:tc>
          <w:tcPr>
            <w:tcW w:w="7165" w:type="dxa"/>
          </w:tcPr>
          <w:p w14:paraId="20A7FF1C" w14:textId="77777777" w:rsidR="009F0C26" w:rsidRPr="00105C11" w:rsidRDefault="009F0C26" w:rsidP="00DE0795">
            <w:pPr>
              <w:ind w:right="-8"/>
              <w:rPr>
                <w:rFonts w:cstheme="minorHAnsi"/>
                <w:sz w:val="18"/>
                <w:szCs w:val="18"/>
              </w:rPr>
            </w:pPr>
            <w:r w:rsidRPr="00105C11">
              <w:rPr>
                <w:rFonts w:cstheme="minorHAnsi"/>
                <w:sz w:val="18"/>
                <w:szCs w:val="18"/>
              </w:rPr>
              <w:t>Het aanvullen van de Leermiddelen door vakdocenten en vaksecties binnen de kaders van het auteursrecht en de van toepassing zijnde licentievoorwaarden met content afkomstig uit open sources om deze te delen met elkaar en te gebruiken met bronvermelding (bijvoorbeeld YouTube), VO- content en/of eigen ontwikkelde content/ methode, dan wel het aanpassen van de Leermiddelen aan de individuele behoeften van de leerlingen.</w:t>
            </w:r>
          </w:p>
        </w:tc>
      </w:tr>
      <w:tr w:rsidR="009F0C26" w:rsidRPr="00105C11" w14:paraId="5547780F" w14:textId="77777777" w:rsidTr="00DE0795">
        <w:tc>
          <w:tcPr>
            <w:tcW w:w="2616" w:type="dxa"/>
          </w:tcPr>
          <w:p w14:paraId="5E825933" w14:textId="77777777" w:rsidR="009F0C26" w:rsidRPr="00105C11" w:rsidRDefault="009F0C26" w:rsidP="00DE0795">
            <w:pPr>
              <w:ind w:right="-8"/>
              <w:rPr>
                <w:rFonts w:cstheme="minorHAnsi"/>
                <w:sz w:val="18"/>
                <w:szCs w:val="18"/>
              </w:rPr>
            </w:pPr>
            <w:r w:rsidRPr="00105C11">
              <w:rPr>
                <w:rFonts w:cstheme="minorHAnsi"/>
                <w:sz w:val="18"/>
                <w:szCs w:val="18"/>
              </w:rPr>
              <w:t>Beschrijvend document</w:t>
            </w:r>
          </w:p>
        </w:tc>
        <w:tc>
          <w:tcPr>
            <w:tcW w:w="7165" w:type="dxa"/>
          </w:tcPr>
          <w:p w14:paraId="49A4E08E" w14:textId="6613EE70" w:rsidR="009F0C26" w:rsidRPr="00105C11" w:rsidRDefault="009F0C26" w:rsidP="00DE0795">
            <w:pPr>
              <w:ind w:right="-8"/>
              <w:rPr>
                <w:rFonts w:cstheme="minorHAnsi"/>
                <w:sz w:val="18"/>
                <w:szCs w:val="18"/>
              </w:rPr>
            </w:pPr>
            <w:r w:rsidRPr="00105C11">
              <w:rPr>
                <w:rFonts w:cstheme="minorHAnsi"/>
                <w:sz w:val="18"/>
                <w:szCs w:val="18"/>
              </w:rPr>
              <w:t>Dit document inclusief Bijlagen d</w:t>
            </w:r>
            <w:r w:rsidR="00FD343C">
              <w:rPr>
                <w:rFonts w:cstheme="minorHAnsi"/>
                <w:sz w:val="18"/>
                <w:szCs w:val="18"/>
              </w:rPr>
              <w:t>at</w:t>
            </w:r>
            <w:r w:rsidRPr="00105C11">
              <w:rPr>
                <w:rFonts w:cstheme="minorHAnsi"/>
                <w:sz w:val="18"/>
                <w:szCs w:val="18"/>
              </w:rPr>
              <w:t xml:space="preserve"> hier integraal en onlosmakelijk onderdeel van uitm</w:t>
            </w:r>
            <w:r w:rsidR="00FD343C">
              <w:rPr>
                <w:rFonts w:cstheme="minorHAnsi"/>
                <w:sz w:val="18"/>
                <w:szCs w:val="18"/>
              </w:rPr>
              <w:t>aakt</w:t>
            </w:r>
            <w:r w:rsidRPr="00105C11">
              <w:rPr>
                <w:rFonts w:cstheme="minorHAnsi"/>
                <w:sz w:val="18"/>
                <w:szCs w:val="18"/>
              </w:rPr>
              <w:t>.</w:t>
            </w:r>
          </w:p>
        </w:tc>
      </w:tr>
      <w:tr w:rsidR="009F0C26" w:rsidRPr="00105C11" w14:paraId="0A43C163" w14:textId="77777777" w:rsidTr="00DE0795">
        <w:tc>
          <w:tcPr>
            <w:tcW w:w="2616" w:type="dxa"/>
          </w:tcPr>
          <w:p w14:paraId="31D5B470" w14:textId="77777777" w:rsidR="009F0C26" w:rsidRPr="00105C11" w:rsidRDefault="009F0C26" w:rsidP="00DE0795">
            <w:pPr>
              <w:ind w:right="-8"/>
              <w:rPr>
                <w:rFonts w:cstheme="minorHAnsi"/>
                <w:sz w:val="18"/>
                <w:szCs w:val="18"/>
              </w:rPr>
            </w:pPr>
            <w:r w:rsidRPr="00105C11">
              <w:rPr>
                <w:rFonts w:cstheme="minorHAnsi"/>
                <w:sz w:val="18"/>
                <w:szCs w:val="18"/>
              </w:rPr>
              <w:t>Beste PKV</w:t>
            </w:r>
          </w:p>
        </w:tc>
        <w:tc>
          <w:tcPr>
            <w:tcW w:w="7165" w:type="dxa"/>
          </w:tcPr>
          <w:p w14:paraId="6E77F01F" w14:textId="46957764" w:rsidR="009F0C26" w:rsidRPr="00105C11" w:rsidRDefault="009F0C26" w:rsidP="00DE0795">
            <w:pPr>
              <w:ind w:right="-8"/>
              <w:rPr>
                <w:rFonts w:cstheme="minorHAnsi"/>
                <w:sz w:val="18"/>
                <w:szCs w:val="18"/>
              </w:rPr>
            </w:pPr>
            <w:r w:rsidRPr="00105C11">
              <w:rPr>
                <w:rFonts w:cstheme="minorHAnsi"/>
                <w:sz w:val="18"/>
                <w:szCs w:val="18"/>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9F0C26" w:rsidRPr="00105C11" w14:paraId="07BCD27A" w14:textId="77777777" w:rsidTr="00DE0795">
        <w:tc>
          <w:tcPr>
            <w:tcW w:w="2616" w:type="dxa"/>
          </w:tcPr>
          <w:p w14:paraId="645EAAA2" w14:textId="77777777" w:rsidR="009F0C26" w:rsidRPr="00105C11" w:rsidRDefault="009F0C26" w:rsidP="00DE0795">
            <w:pPr>
              <w:ind w:right="-8"/>
              <w:rPr>
                <w:rFonts w:cstheme="minorHAnsi"/>
                <w:sz w:val="18"/>
                <w:szCs w:val="18"/>
              </w:rPr>
            </w:pPr>
            <w:r w:rsidRPr="00105C11">
              <w:rPr>
                <w:rFonts w:cstheme="minorHAnsi"/>
                <w:sz w:val="18"/>
                <w:szCs w:val="18"/>
              </w:rPr>
              <w:t>Bijlage</w:t>
            </w:r>
          </w:p>
        </w:tc>
        <w:tc>
          <w:tcPr>
            <w:tcW w:w="7165" w:type="dxa"/>
          </w:tcPr>
          <w:p w14:paraId="1EC5077C" w14:textId="15464663" w:rsidR="009F0C26" w:rsidRPr="00105C11" w:rsidRDefault="009F0C26" w:rsidP="00DE0795">
            <w:pPr>
              <w:ind w:right="-8"/>
              <w:rPr>
                <w:rFonts w:cstheme="minorHAnsi"/>
                <w:sz w:val="18"/>
                <w:szCs w:val="18"/>
              </w:rPr>
            </w:pPr>
            <w:r w:rsidRPr="00105C11">
              <w:rPr>
                <w:rFonts w:cstheme="minorHAnsi"/>
                <w:sz w:val="18"/>
                <w:szCs w:val="18"/>
              </w:rPr>
              <w:t xml:space="preserve">Een van de Bijlagen onderdeel uitmakend van het Beschrijvend document EA </w:t>
            </w:r>
            <w:r w:rsidR="009A74C4">
              <w:rPr>
                <w:rFonts w:cstheme="minorHAnsi"/>
                <w:sz w:val="18"/>
                <w:szCs w:val="18"/>
              </w:rPr>
              <w:t>Licentie-Folio</w:t>
            </w:r>
            <w:r w:rsidRPr="00105C11">
              <w:rPr>
                <w:rFonts w:cstheme="minorHAnsi"/>
                <w:sz w:val="18"/>
                <w:szCs w:val="18"/>
              </w:rPr>
              <w:t>.</w:t>
            </w:r>
          </w:p>
        </w:tc>
      </w:tr>
      <w:tr w:rsidR="009F0C26" w:rsidRPr="00105C11" w14:paraId="7363AA73" w14:textId="77777777" w:rsidTr="00DE0795">
        <w:tc>
          <w:tcPr>
            <w:tcW w:w="2616" w:type="dxa"/>
          </w:tcPr>
          <w:p w14:paraId="71E34F29" w14:textId="77777777" w:rsidR="009F0C26" w:rsidRPr="00105C11" w:rsidRDefault="009F0C26" w:rsidP="00DE0795">
            <w:pPr>
              <w:ind w:right="-8"/>
              <w:rPr>
                <w:rFonts w:cstheme="minorHAnsi"/>
                <w:sz w:val="18"/>
                <w:szCs w:val="18"/>
              </w:rPr>
            </w:pPr>
            <w:r w:rsidRPr="00105C11">
              <w:rPr>
                <w:rFonts w:cstheme="minorHAnsi"/>
                <w:sz w:val="18"/>
                <w:szCs w:val="18"/>
              </w:rPr>
              <w:t>Boekenlijst/ Leermiddelenlijst</w:t>
            </w:r>
          </w:p>
        </w:tc>
        <w:tc>
          <w:tcPr>
            <w:tcW w:w="7165" w:type="dxa"/>
          </w:tcPr>
          <w:p w14:paraId="3860C49E" w14:textId="722F4E55" w:rsidR="009F0C26" w:rsidRPr="00105C11" w:rsidRDefault="009F0C26" w:rsidP="00DE0795">
            <w:pPr>
              <w:ind w:right="-8"/>
              <w:rPr>
                <w:rFonts w:cstheme="minorHAnsi"/>
                <w:sz w:val="18"/>
                <w:szCs w:val="18"/>
              </w:rPr>
            </w:pPr>
            <w:r w:rsidRPr="00105C11">
              <w:rPr>
                <w:rFonts w:cstheme="minorHAnsi"/>
                <w:sz w:val="18"/>
                <w:szCs w:val="18"/>
              </w:rPr>
              <w:t>De lijst met voor leerlingen voorgeschreven Leermiddelen/ Lesmethoden/ Lesboeken/ Leer-Werkboeken</w:t>
            </w:r>
            <w:r w:rsidR="005431AE">
              <w:rPr>
                <w:rFonts w:cstheme="minorHAnsi"/>
                <w:sz w:val="18"/>
                <w:szCs w:val="18"/>
              </w:rPr>
              <w:t xml:space="preserve"> al dan niet digitaal</w:t>
            </w:r>
            <w:r w:rsidRPr="00105C11">
              <w:rPr>
                <w:rFonts w:cstheme="minorHAnsi"/>
                <w:sz w:val="18"/>
                <w:szCs w:val="18"/>
              </w:rPr>
              <w:t>; onderscheiden naar klas, leerjaar en onderwijsrichting, die jaarlijks door Opdrachtgever wordt vastgesteld.</w:t>
            </w:r>
          </w:p>
        </w:tc>
      </w:tr>
      <w:tr w:rsidR="007D7D98" w:rsidRPr="00105C11" w14:paraId="5EF0FC04" w14:textId="77777777" w:rsidTr="00DE0795">
        <w:tc>
          <w:tcPr>
            <w:tcW w:w="2616" w:type="dxa"/>
          </w:tcPr>
          <w:p w14:paraId="337F0026" w14:textId="193BFA06" w:rsidR="007D7D98" w:rsidRPr="00105C11" w:rsidRDefault="007D7D98" w:rsidP="00DE0795">
            <w:pPr>
              <w:ind w:right="-8"/>
              <w:rPr>
                <w:rFonts w:cstheme="minorHAnsi"/>
                <w:sz w:val="18"/>
                <w:szCs w:val="18"/>
              </w:rPr>
            </w:pPr>
            <w:r>
              <w:rPr>
                <w:rFonts w:cstheme="minorHAnsi"/>
                <w:sz w:val="18"/>
                <w:szCs w:val="18"/>
              </w:rPr>
              <w:t>Bulk-distributie</w:t>
            </w:r>
          </w:p>
        </w:tc>
        <w:tc>
          <w:tcPr>
            <w:tcW w:w="7165" w:type="dxa"/>
          </w:tcPr>
          <w:p w14:paraId="2A356F06" w14:textId="4E6FDB8A" w:rsidR="007D7D98" w:rsidRPr="00105C11" w:rsidRDefault="007F0569" w:rsidP="00DE0795">
            <w:pPr>
              <w:ind w:right="-8"/>
              <w:rPr>
                <w:rFonts w:cstheme="minorHAnsi"/>
                <w:sz w:val="18"/>
                <w:szCs w:val="18"/>
              </w:rPr>
            </w:pPr>
            <w:r>
              <w:rPr>
                <w:rFonts w:cstheme="minorHAnsi"/>
                <w:sz w:val="18"/>
                <w:szCs w:val="18"/>
              </w:rPr>
              <w:t>Distributie naar adres schoollocatie.</w:t>
            </w:r>
          </w:p>
        </w:tc>
      </w:tr>
      <w:tr w:rsidR="009F0C26" w:rsidRPr="00105C11" w14:paraId="4DEE1E1D" w14:textId="77777777" w:rsidTr="00DE0795">
        <w:tc>
          <w:tcPr>
            <w:tcW w:w="2616" w:type="dxa"/>
          </w:tcPr>
          <w:p w14:paraId="518F01CD" w14:textId="77777777" w:rsidR="009F0C26" w:rsidRPr="00105C11" w:rsidRDefault="009F0C26" w:rsidP="00DE0795">
            <w:pPr>
              <w:ind w:right="-8"/>
              <w:rPr>
                <w:rFonts w:cstheme="minorHAnsi"/>
                <w:sz w:val="18"/>
                <w:szCs w:val="18"/>
              </w:rPr>
            </w:pPr>
            <w:r w:rsidRPr="00105C11">
              <w:rPr>
                <w:rFonts w:cstheme="minorHAnsi"/>
                <w:sz w:val="18"/>
                <w:szCs w:val="18"/>
              </w:rPr>
              <w:t>Combinatie</w:t>
            </w:r>
          </w:p>
        </w:tc>
        <w:tc>
          <w:tcPr>
            <w:tcW w:w="7165" w:type="dxa"/>
          </w:tcPr>
          <w:p w14:paraId="7644F168" w14:textId="77777777" w:rsidR="009F0C26" w:rsidRPr="00105C11" w:rsidRDefault="009F0C26" w:rsidP="00DE0795">
            <w:pPr>
              <w:ind w:right="-8"/>
              <w:rPr>
                <w:rFonts w:cstheme="minorHAnsi"/>
                <w:sz w:val="18"/>
                <w:szCs w:val="18"/>
              </w:rPr>
            </w:pPr>
            <w:r w:rsidRPr="00105C11">
              <w:rPr>
                <w:rFonts w:cstheme="minorHAnsi"/>
                <w:sz w:val="18"/>
                <w:szCs w:val="18"/>
              </w:rPr>
              <w:t xml:space="preserve">Een samenwerkingsverband van ondernemingen als bedoeld in artikel 2.52 lid 3 </w:t>
            </w:r>
            <w:proofErr w:type="spellStart"/>
            <w:r w:rsidRPr="00105C11">
              <w:rPr>
                <w:rFonts w:cstheme="minorHAnsi"/>
                <w:sz w:val="18"/>
                <w:szCs w:val="18"/>
              </w:rPr>
              <w:t>Aw</w:t>
            </w:r>
            <w:proofErr w:type="spellEnd"/>
            <w:r w:rsidRPr="00105C11">
              <w:rPr>
                <w:rFonts w:cstheme="minorHAnsi"/>
                <w:sz w:val="18"/>
                <w:szCs w:val="18"/>
              </w:rPr>
              <w:t xml:space="preserve"> 2012 dat inschrijft op onderhavige aanbesteding.</w:t>
            </w:r>
          </w:p>
        </w:tc>
      </w:tr>
      <w:tr w:rsidR="009F0C26" w:rsidRPr="00105C11" w14:paraId="13094120" w14:textId="77777777" w:rsidTr="00DE0795">
        <w:tc>
          <w:tcPr>
            <w:tcW w:w="2616" w:type="dxa"/>
          </w:tcPr>
          <w:p w14:paraId="430617C6" w14:textId="77777777" w:rsidR="009F0C26" w:rsidRPr="00105C11" w:rsidRDefault="009F0C26" w:rsidP="00DE0795">
            <w:pPr>
              <w:ind w:right="-8"/>
              <w:rPr>
                <w:rFonts w:cstheme="minorHAnsi"/>
                <w:sz w:val="18"/>
                <w:szCs w:val="18"/>
              </w:rPr>
            </w:pPr>
            <w:r w:rsidRPr="00105C11">
              <w:rPr>
                <w:rFonts w:cstheme="minorHAnsi"/>
                <w:sz w:val="18"/>
                <w:szCs w:val="18"/>
              </w:rPr>
              <w:t>Consumentenprijs</w:t>
            </w:r>
          </w:p>
        </w:tc>
        <w:tc>
          <w:tcPr>
            <w:tcW w:w="7165" w:type="dxa"/>
          </w:tcPr>
          <w:p w14:paraId="5BCAED94" w14:textId="5CF25D9C" w:rsidR="009F0C26" w:rsidRPr="00105C11" w:rsidRDefault="009F0C26" w:rsidP="00DE0795">
            <w:pPr>
              <w:ind w:right="-8"/>
              <w:rPr>
                <w:rFonts w:cstheme="minorHAnsi"/>
                <w:color w:val="FF0000"/>
                <w:sz w:val="18"/>
                <w:szCs w:val="18"/>
              </w:rPr>
            </w:pPr>
            <w:r w:rsidRPr="00105C11">
              <w:rPr>
                <w:rFonts w:cstheme="minorHAnsi"/>
                <w:sz w:val="18"/>
                <w:szCs w:val="18"/>
              </w:rPr>
              <w:t xml:space="preserve">De actuele prijs van het betreffende leermiddel, zoals </w:t>
            </w:r>
            <w:r w:rsidR="006E5D4D">
              <w:rPr>
                <w:rFonts w:cstheme="minorHAnsi"/>
                <w:sz w:val="18"/>
                <w:szCs w:val="18"/>
              </w:rPr>
              <w:t xml:space="preserve">jaarlijks </w:t>
            </w:r>
            <w:r w:rsidRPr="00105C11">
              <w:rPr>
                <w:rFonts w:cstheme="minorHAnsi"/>
                <w:sz w:val="18"/>
                <w:szCs w:val="18"/>
              </w:rPr>
              <w:t xml:space="preserve">vastgesteld en vervolgens gepubliceerd door de betreffende uitgever/ uitgeverij. </w:t>
            </w:r>
            <w:r>
              <w:rPr>
                <w:rFonts w:cstheme="minorHAnsi"/>
                <w:sz w:val="18"/>
                <w:szCs w:val="18"/>
              </w:rPr>
              <w:t>Zie ook peildatum.</w:t>
            </w:r>
          </w:p>
        </w:tc>
      </w:tr>
      <w:tr w:rsidR="009F0C26" w:rsidRPr="00105C11" w14:paraId="11F4EEA2" w14:textId="77777777" w:rsidTr="00DE0795">
        <w:tc>
          <w:tcPr>
            <w:tcW w:w="2616" w:type="dxa"/>
          </w:tcPr>
          <w:p w14:paraId="651433DA" w14:textId="77777777" w:rsidR="009F0C26" w:rsidRPr="00105C11" w:rsidRDefault="009F0C26" w:rsidP="00DE0795">
            <w:pPr>
              <w:ind w:right="-8"/>
              <w:rPr>
                <w:rFonts w:cstheme="minorHAnsi"/>
                <w:sz w:val="18"/>
                <w:szCs w:val="18"/>
              </w:rPr>
            </w:pPr>
            <w:r>
              <w:rPr>
                <w:rFonts w:cstheme="minorHAnsi"/>
                <w:sz w:val="18"/>
                <w:szCs w:val="18"/>
              </w:rPr>
              <w:t>Digitaal leermiddel/ lesmateriaal</w:t>
            </w:r>
          </w:p>
        </w:tc>
        <w:tc>
          <w:tcPr>
            <w:tcW w:w="7165" w:type="dxa"/>
          </w:tcPr>
          <w:p w14:paraId="53161A1F" w14:textId="6930A77B" w:rsidR="009F0C26" w:rsidRPr="00105C11" w:rsidRDefault="009F0C26" w:rsidP="00DE0795">
            <w:pPr>
              <w:ind w:right="-8"/>
              <w:rPr>
                <w:rFonts w:cstheme="minorHAnsi"/>
                <w:sz w:val="18"/>
                <w:szCs w:val="18"/>
              </w:rPr>
            </w:pPr>
            <w:r w:rsidRPr="00105C11">
              <w:rPr>
                <w:rFonts w:cstheme="minorHAnsi"/>
                <w:sz w:val="18"/>
                <w:szCs w:val="18"/>
              </w:rPr>
              <w:t xml:space="preserve">Digitaal Leermiddel </w:t>
            </w:r>
            <w:r>
              <w:rPr>
                <w:rFonts w:cstheme="minorHAnsi"/>
                <w:sz w:val="18"/>
                <w:szCs w:val="18"/>
              </w:rPr>
              <w:t xml:space="preserve">is lesmateriaal </w:t>
            </w:r>
            <w:r w:rsidRPr="00105C11">
              <w:rPr>
                <w:rFonts w:cstheme="minorHAnsi"/>
                <w:sz w:val="18"/>
                <w:szCs w:val="18"/>
              </w:rPr>
              <w:t>waarbij Opdrachtgever toestemming krijgt om voor een bepaalde periode met een toegangscode</w:t>
            </w:r>
            <w:r>
              <w:rPr>
                <w:rFonts w:cstheme="minorHAnsi"/>
                <w:sz w:val="18"/>
                <w:szCs w:val="18"/>
              </w:rPr>
              <w:t>/ licentie</w:t>
            </w:r>
            <w:r w:rsidRPr="00105C11">
              <w:rPr>
                <w:rFonts w:cstheme="minorHAnsi"/>
                <w:sz w:val="18"/>
                <w:szCs w:val="18"/>
              </w:rPr>
              <w:t xml:space="preserve">, dan wel een toegangslink, gebruik te maken van </w:t>
            </w:r>
            <w:r w:rsidR="00786915">
              <w:rPr>
                <w:rFonts w:cstheme="minorHAnsi"/>
                <w:sz w:val="18"/>
                <w:szCs w:val="18"/>
              </w:rPr>
              <w:t xml:space="preserve">het digitale materiaal </w:t>
            </w:r>
            <w:r w:rsidRPr="00105C11">
              <w:rPr>
                <w:rFonts w:cstheme="minorHAnsi"/>
                <w:sz w:val="18"/>
                <w:szCs w:val="18"/>
              </w:rPr>
              <w:t xml:space="preserve">van de betreffende Lesmethode. </w:t>
            </w:r>
          </w:p>
        </w:tc>
      </w:tr>
      <w:tr w:rsidR="009F0C26" w:rsidRPr="00105C11" w14:paraId="0FE9EA6C" w14:textId="77777777" w:rsidTr="00DE0795">
        <w:tc>
          <w:tcPr>
            <w:tcW w:w="2616" w:type="dxa"/>
          </w:tcPr>
          <w:p w14:paraId="7C736862" w14:textId="77777777" w:rsidR="009F0C26" w:rsidRPr="00105C11" w:rsidRDefault="009F0C26" w:rsidP="00DE0795">
            <w:pPr>
              <w:ind w:right="-8"/>
              <w:rPr>
                <w:rFonts w:cstheme="minorHAnsi"/>
                <w:sz w:val="18"/>
                <w:szCs w:val="18"/>
              </w:rPr>
            </w:pPr>
            <w:r w:rsidRPr="00105C11">
              <w:rPr>
                <w:rFonts w:cstheme="minorHAnsi"/>
                <w:sz w:val="18"/>
                <w:szCs w:val="18"/>
              </w:rPr>
              <w:t>Eigen methodes</w:t>
            </w:r>
          </w:p>
        </w:tc>
        <w:tc>
          <w:tcPr>
            <w:tcW w:w="7165" w:type="dxa"/>
          </w:tcPr>
          <w:p w14:paraId="727865E5" w14:textId="77777777" w:rsidR="009F0C26" w:rsidRPr="00105C11" w:rsidRDefault="009F0C26" w:rsidP="00DE0795">
            <w:pPr>
              <w:ind w:right="-8"/>
              <w:rPr>
                <w:rFonts w:cstheme="minorHAnsi"/>
                <w:sz w:val="18"/>
                <w:szCs w:val="18"/>
              </w:rPr>
            </w:pPr>
            <w:r w:rsidRPr="00105C11">
              <w:rPr>
                <w:rFonts w:cstheme="minorHAnsi"/>
                <w:sz w:val="18"/>
                <w:szCs w:val="18"/>
              </w:rPr>
              <w:t>Door of namens de Opdrachtgever vervaardigd lesmateriaal.</w:t>
            </w:r>
          </w:p>
        </w:tc>
      </w:tr>
      <w:tr w:rsidR="009F0C26" w:rsidRPr="00105C11" w14:paraId="7BBF5893" w14:textId="77777777" w:rsidTr="00DE0795">
        <w:tc>
          <w:tcPr>
            <w:tcW w:w="2616" w:type="dxa"/>
          </w:tcPr>
          <w:p w14:paraId="1BD2D7D3" w14:textId="77777777" w:rsidR="009F0C26" w:rsidRPr="00105C11" w:rsidRDefault="009F0C26" w:rsidP="00DE0795">
            <w:pPr>
              <w:ind w:right="-8"/>
              <w:rPr>
                <w:rFonts w:cstheme="minorHAnsi"/>
                <w:sz w:val="18"/>
                <w:szCs w:val="18"/>
              </w:rPr>
            </w:pPr>
            <w:r w:rsidRPr="00105C11">
              <w:rPr>
                <w:rFonts w:cstheme="minorHAnsi"/>
                <w:sz w:val="18"/>
                <w:szCs w:val="18"/>
              </w:rPr>
              <w:t>Extern leermiddelen Fonds (ELF)</w:t>
            </w:r>
          </w:p>
        </w:tc>
        <w:tc>
          <w:tcPr>
            <w:tcW w:w="7165" w:type="dxa"/>
          </w:tcPr>
          <w:p w14:paraId="02AE820A" w14:textId="77777777" w:rsidR="009F0C26" w:rsidRPr="00105C11" w:rsidRDefault="009F0C26" w:rsidP="00DE0795">
            <w:pPr>
              <w:ind w:right="-8"/>
              <w:rPr>
                <w:rFonts w:cstheme="minorHAnsi"/>
                <w:sz w:val="18"/>
                <w:szCs w:val="18"/>
              </w:rPr>
            </w:pPr>
            <w:r w:rsidRPr="00105C11">
              <w:rPr>
                <w:rFonts w:cstheme="minorHAnsi"/>
                <w:sz w:val="18"/>
                <w:szCs w:val="18"/>
              </w:rPr>
              <w:t>De Opdrachtgever is huurder van Leermiddelen en heeft het gebruiksrecht van de licenties. De Opdrachtnemer is eigenaar van de leermiddelen (Leerboeken).</w:t>
            </w:r>
          </w:p>
        </w:tc>
      </w:tr>
      <w:tr w:rsidR="007D7D98" w:rsidRPr="00105C11" w14:paraId="35ACB578" w14:textId="77777777" w:rsidTr="00DE0795">
        <w:tc>
          <w:tcPr>
            <w:tcW w:w="2616" w:type="dxa"/>
          </w:tcPr>
          <w:p w14:paraId="3078AC81" w14:textId="1E0CA88B" w:rsidR="007D7D98" w:rsidRPr="00105C11" w:rsidRDefault="007D7D98" w:rsidP="00DE0795">
            <w:pPr>
              <w:ind w:right="-8"/>
              <w:rPr>
                <w:rFonts w:cstheme="minorHAnsi"/>
                <w:sz w:val="18"/>
                <w:szCs w:val="18"/>
              </w:rPr>
            </w:pPr>
            <w:r w:rsidRPr="007F0569">
              <w:rPr>
                <w:rFonts w:cstheme="minorHAnsi"/>
                <w:sz w:val="18"/>
                <w:szCs w:val="18"/>
              </w:rPr>
              <w:t>Fijn-distributie</w:t>
            </w:r>
          </w:p>
        </w:tc>
        <w:tc>
          <w:tcPr>
            <w:tcW w:w="7165" w:type="dxa"/>
          </w:tcPr>
          <w:p w14:paraId="207EA5D6" w14:textId="2120E2B4" w:rsidR="007D7D98" w:rsidRPr="00105C11" w:rsidRDefault="007F0569" w:rsidP="00DE0795">
            <w:pPr>
              <w:ind w:right="-8"/>
              <w:rPr>
                <w:rFonts w:cstheme="minorHAnsi"/>
                <w:sz w:val="18"/>
                <w:szCs w:val="18"/>
              </w:rPr>
            </w:pPr>
            <w:r>
              <w:rPr>
                <w:rFonts w:cstheme="minorHAnsi"/>
                <w:sz w:val="18"/>
                <w:szCs w:val="18"/>
              </w:rPr>
              <w:t>Distributie naar huisadres van de leerling.</w:t>
            </w:r>
          </w:p>
        </w:tc>
      </w:tr>
      <w:tr w:rsidR="009F0C26" w:rsidRPr="00105C11" w14:paraId="0803BDD6" w14:textId="77777777" w:rsidTr="00DE0795">
        <w:tc>
          <w:tcPr>
            <w:tcW w:w="2616" w:type="dxa"/>
          </w:tcPr>
          <w:p w14:paraId="76B60047" w14:textId="77777777" w:rsidR="009F0C26" w:rsidRPr="00105C11" w:rsidRDefault="009F0C26" w:rsidP="00DE0795">
            <w:pPr>
              <w:ind w:right="-8"/>
              <w:rPr>
                <w:rFonts w:cstheme="minorHAnsi"/>
                <w:sz w:val="18"/>
                <w:szCs w:val="18"/>
              </w:rPr>
            </w:pPr>
            <w:r w:rsidRPr="00105C11">
              <w:rPr>
                <w:rFonts w:cstheme="minorHAnsi"/>
                <w:sz w:val="18"/>
                <w:szCs w:val="18"/>
              </w:rPr>
              <w:t>Foutpercentage</w:t>
            </w:r>
          </w:p>
        </w:tc>
        <w:tc>
          <w:tcPr>
            <w:tcW w:w="7165" w:type="dxa"/>
          </w:tcPr>
          <w:p w14:paraId="3F35A4E5" w14:textId="77777777" w:rsidR="009F0C26" w:rsidRPr="00105C11" w:rsidRDefault="009F0C26" w:rsidP="00DE0795">
            <w:pPr>
              <w:ind w:right="-8"/>
              <w:rPr>
                <w:rFonts w:cstheme="minorHAnsi"/>
                <w:sz w:val="18"/>
                <w:szCs w:val="18"/>
              </w:rPr>
            </w:pPr>
            <w:r w:rsidRPr="00105C11">
              <w:rPr>
                <w:rFonts w:cstheme="minorHAnsi"/>
                <w:sz w:val="18"/>
                <w:szCs w:val="18"/>
              </w:rPr>
              <w:t>Het aantal door inschrijver foutief geleverde leermiddelen, gedeeld door het aantal bestelde leermiddelen door Opdrachtgever in enig schooljaar en vermenigvuldigd met 100.</w:t>
            </w:r>
          </w:p>
        </w:tc>
      </w:tr>
      <w:tr w:rsidR="009F0C26" w:rsidRPr="00105C11" w14:paraId="0A513384" w14:textId="77777777" w:rsidTr="00DE0795">
        <w:tc>
          <w:tcPr>
            <w:tcW w:w="2616" w:type="dxa"/>
          </w:tcPr>
          <w:p w14:paraId="129669A7" w14:textId="77777777" w:rsidR="009F0C26" w:rsidRPr="00105C11" w:rsidRDefault="009F0C26" w:rsidP="00DE0795">
            <w:pPr>
              <w:ind w:right="-8"/>
              <w:rPr>
                <w:rFonts w:cstheme="minorHAnsi"/>
                <w:sz w:val="18"/>
                <w:szCs w:val="18"/>
              </w:rPr>
            </w:pPr>
            <w:r w:rsidRPr="00105C11">
              <w:rPr>
                <w:rFonts w:cstheme="minorHAnsi"/>
                <w:sz w:val="18"/>
                <w:szCs w:val="18"/>
              </w:rPr>
              <w:t>Gebruiksduur lesmethode</w:t>
            </w:r>
          </w:p>
        </w:tc>
        <w:tc>
          <w:tcPr>
            <w:tcW w:w="7165" w:type="dxa"/>
          </w:tcPr>
          <w:p w14:paraId="2F5FD3E8" w14:textId="77777777" w:rsidR="009F0C26" w:rsidRPr="00105C11" w:rsidRDefault="009F0C26" w:rsidP="00DE0795">
            <w:pPr>
              <w:ind w:right="-8"/>
              <w:rPr>
                <w:rFonts w:cstheme="minorHAnsi"/>
                <w:sz w:val="18"/>
                <w:szCs w:val="18"/>
              </w:rPr>
            </w:pPr>
            <w:r w:rsidRPr="00105C11">
              <w:rPr>
                <w:rFonts w:cstheme="minorHAnsi"/>
                <w:sz w:val="18"/>
                <w:szCs w:val="18"/>
              </w:rPr>
              <w:t>De periode dat een lesmethode op de leermiddelenlijst staat.</w:t>
            </w:r>
          </w:p>
        </w:tc>
      </w:tr>
      <w:tr w:rsidR="009F0C26" w:rsidRPr="00105C11" w14:paraId="6D432D8E" w14:textId="77777777" w:rsidTr="00DE0795">
        <w:tc>
          <w:tcPr>
            <w:tcW w:w="2616" w:type="dxa"/>
          </w:tcPr>
          <w:p w14:paraId="68320653" w14:textId="77777777" w:rsidR="009F0C26" w:rsidRPr="00105C11" w:rsidRDefault="009F0C26" w:rsidP="00DE0795">
            <w:pPr>
              <w:ind w:right="-8"/>
              <w:rPr>
                <w:rFonts w:cstheme="minorHAnsi"/>
                <w:sz w:val="18"/>
                <w:szCs w:val="18"/>
              </w:rPr>
            </w:pPr>
            <w:r w:rsidRPr="00105C11">
              <w:rPr>
                <w:rFonts w:cstheme="minorHAnsi"/>
                <w:sz w:val="18"/>
                <w:szCs w:val="18"/>
              </w:rPr>
              <w:t>Gebruikersrecht</w:t>
            </w:r>
          </w:p>
        </w:tc>
        <w:tc>
          <w:tcPr>
            <w:tcW w:w="7165" w:type="dxa"/>
          </w:tcPr>
          <w:p w14:paraId="622980E8" w14:textId="77777777" w:rsidR="009F0C26" w:rsidRPr="00105C11" w:rsidRDefault="009F0C26" w:rsidP="00DE0795">
            <w:pPr>
              <w:ind w:right="-8"/>
              <w:rPr>
                <w:rFonts w:cstheme="minorHAnsi"/>
                <w:sz w:val="18"/>
                <w:szCs w:val="18"/>
              </w:rPr>
            </w:pPr>
            <w:r w:rsidRPr="00105C11">
              <w:rPr>
                <w:rFonts w:cstheme="minorHAnsi"/>
                <w:sz w:val="18"/>
                <w:szCs w:val="18"/>
              </w:rPr>
              <w:t>Het zakelijke recht voor de Opdrachtgever om gedurende een overeengekomen periode, leermiddelen die niet in het eigendom van Opdrachtgever vallen, te gebruiken.</w:t>
            </w:r>
            <w:r>
              <w:rPr>
                <w:rFonts w:cstheme="minorHAnsi"/>
                <w:sz w:val="18"/>
                <w:szCs w:val="18"/>
              </w:rPr>
              <w:t xml:space="preserve"> </w:t>
            </w:r>
            <w:r w:rsidRPr="004A1411">
              <w:rPr>
                <w:rFonts w:cstheme="minorHAnsi"/>
                <w:sz w:val="18"/>
                <w:szCs w:val="18"/>
              </w:rPr>
              <w:t> </w:t>
            </w:r>
            <w:r>
              <w:rPr>
                <w:rFonts w:cstheme="minorHAnsi"/>
                <w:sz w:val="18"/>
                <w:szCs w:val="18"/>
              </w:rPr>
              <w:t xml:space="preserve">Dit houdt in dat </w:t>
            </w:r>
            <w:r w:rsidRPr="004A1411">
              <w:rPr>
                <w:rFonts w:cstheme="minorHAnsi"/>
                <w:sz w:val="18"/>
                <w:szCs w:val="18"/>
              </w:rPr>
              <w:t xml:space="preserve">leerlingen en docenten het lesmateriaal kunnen gebruiken gedurende de tijd dat de </w:t>
            </w:r>
            <w:r>
              <w:rPr>
                <w:rFonts w:cstheme="minorHAnsi"/>
                <w:sz w:val="18"/>
                <w:szCs w:val="18"/>
              </w:rPr>
              <w:t>Opdrachtgever het lesmateriaal</w:t>
            </w:r>
            <w:r w:rsidRPr="004A1411">
              <w:rPr>
                <w:rFonts w:cstheme="minorHAnsi"/>
                <w:sz w:val="18"/>
                <w:szCs w:val="18"/>
              </w:rPr>
              <w:t xml:space="preserve"> afneemt.</w:t>
            </w:r>
          </w:p>
        </w:tc>
      </w:tr>
      <w:tr w:rsidR="009F0C26" w:rsidRPr="00105C11" w14:paraId="56FA93F9" w14:textId="77777777" w:rsidTr="00DE0795">
        <w:tc>
          <w:tcPr>
            <w:tcW w:w="2616" w:type="dxa"/>
          </w:tcPr>
          <w:p w14:paraId="4537824B" w14:textId="77777777" w:rsidR="009F0C26" w:rsidRPr="00105C11" w:rsidRDefault="009F0C26" w:rsidP="00DE0795">
            <w:pPr>
              <w:ind w:right="-8"/>
              <w:rPr>
                <w:rFonts w:cstheme="minorHAnsi"/>
                <w:sz w:val="18"/>
                <w:szCs w:val="18"/>
              </w:rPr>
            </w:pPr>
            <w:r w:rsidRPr="00105C11">
              <w:rPr>
                <w:rFonts w:cstheme="minorHAnsi"/>
                <w:sz w:val="18"/>
                <w:szCs w:val="18"/>
              </w:rPr>
              <w:t>Huurpercentage</w:t>
            </w:r>
          </w:p>
        </w:tc>
        <w:tc>
          <w:tcPr>
            <w:tcW w:w="7165" w:type="dxa"/>
          </w:tcPr>
          <w:p w14:paraId="7D8E4BB0" w14:textId="77777777" w:rsidR="009F0C26" w:rsidRPr="00105C11" w:rsidRDefault="009F0C26" w:rsidP="00DE0795">
            <w:pPr>
              <w:ind w:right="-8"/>
              <w:rPr>
                <w:rFonts w:cstheme="minorHAnsi"/>
                <w:sz w:val="18"/>
                <w:szCs w:val="18"/>
              </w:rPr>
            </w:pPr>
            <w:r w:rsidRPr="00105C11">
              <w:rPr>
                <w:rFonts w:cstheme="minorHAnsi"/>
                <w:sz w:val="18"/>
                <w:szCs w:val="18"/>
              </w:rPr>
              <w:t>Percentage van de consumentenprijs waarvoor het betreffende leermiddel jaarlijks wordt gehuurd.</w:t>
            </w:r>
          </w:p>
        </w:tc>
      </w:tr>
      <w:tr w:rsidR="009F0C26" w:rsidRPr="00105C11" w14:paraId="21349CE0" w14:textId="77777777" w:rsidTr="00DE0795">
        <w:tc>
          <w:tcPr>
            <w:tcW w:w="2616" w:type="dxa"/>
          </w:tcPr>
          <w:p w14:paraId="660BAD2B" w14:textId="77777777" w:rsidR="009F0C26" w:rsidRPr="00105C11" w:rsidRDefault="009F0C26" w:rsidP="00DE0795">
            <w:pPr>
              <w:ind w:right="-8"/>
              <w:rPr>
                <w:rFonts w:cstheme="minorHAnsi"/>
                <w:sz w:val="18"/>
                <w:szCs w:val="18"/>
              </w:rPr>
            </w:pPr>
            <w:r w:rsidRPr="00105C11">
              <w:rPr>
                <w:rFonts w:cstheme="minorHAnsi"/>
                <w:sz w:val="18"/>
                <w:szCs w:val="18"/>
              </w:rPr>
              <w:t xml:space="preserve">Inkooporganisatie Pompeblêd </w:t>
            </w:r>
          </w:p>
        </w:tc>
        <w:tc>
          <w:tcPr>
            <w:tcW w:w="7165" w:type="dxa"/>
          </w:tcPr>
          <w:p w14:paraId="68FF322B" w14:textId="77777777" w:rsidR="009F0C26" w:rsidRPr="00105C11" w:rsidRDefault="009F0C26" w:rsidP="00DE0795">
            <w:pPr>
              <w:ind w:right="-8"/>
              <w:rPr>
                <w:rFonts w:cstheme="minorHAnsi"/>
                <w:sz w:val="18"/>
                <w:szCs w:val="18"/>
              </w:rPr>
            </w:pPr>
            <w:r w:rsidRPr="00105C11">
              <w:rPr>
                <w:rFonts w:cstheme="minorHAnsi"/>
                <w:sz w:val="18"/>
                <w:szCs w:val="18"/>
              </w:rPr>
              <w:t>De gezamenlijke inkoopafdeling van de Scholengroep Pompeblêd die namens de schoolbesturen van de Scholengroep Pompeblêd de Europese aanbestedingsprocedure uitvoert.</w:t>
            </w:r>
          </w:p>
        </w:tc>
      </w:tr>
      <w:tr w:rsidR="009F0C26" w:rsidRPr="00105C11" w14:paraId="170681A3" w14:textId="77777777" w:rsidTr="00DE0795">
        <w:tc>
          <w:tcPr>
            <w:tcW w:w="2616" w:type="dxa"/>
          </w:tcPr>
          <w:p w14:paraId="7A72FD83" w14:textId="2DFA77CB" w:rsidR="009F0C26" w:rsidRPr="00105C11" w:rsidRDefault="009F0C26" w:rsidP="00DE0795">
            <w:pPr>
              <w:ind w:right="-8"/>
              <w:rPr>
                <w:rFonts w:cstheme="minorHAnsi"/>
                <w:sz w:val="18"/>
                <w:szCs w:val="18"/>
              </w:rPr>
            </w:pPr>
            <w:r w:rsidRPr="00105C11">
              <w:rPr>
                <w:rFonts w:cstheme="minorHAnsi"/>
                <w:sz w:val="18"/>
                <w:szCs w:val="18"/>
              </w:rPr>
              <w:t>Inkoopvoorwaarden</w:t>
            </w:r>
          </w:p>
        </w:tc>
        <w:tc>
          <w:tcPr>
            <w:tcW w:w="7165" w:type="dxa"/>
          </w:tcPr>
          <w:p w14:paraId="28747703" w14:textId="77777777" w:rsidR="009F0C26" w:rsidRPr="00105C11" w:rsidRDefault="009F0C26" w:rsidP="00DE0795">
            <w:pPr>
              <w:ind w:right="-8"/>
              <w:rPr>
                <w:rFonts w:cstheme="minorHAnsi"/>
                <w:sz w:val="18"/>
                <w:szCs w:val="18"/>
              </w:rPr>
            </w:pPr>
            <w:r w:rsidRPr="00105C11">
              <w:rPr>
                <w:rFonts w:cstheme="minorHAnsi"/>
                <w:sz w:val="18"/>
                <w:szCs w:val="18"/>
              </w:rPr>
              <w:t xml:space="preserve">De algemene Inkoopvoorwaarden </w:t>
            </w:r>
            <w:r>
              <w:rPr>
                <w:rFonts w:cstheme="minorHAnsi"/>
                <w:sz w:val="18"/>
                <w:szCs w:val="18"/>
              </w:rPr>
              <w:t xml:space="preserve">Scholengroep </w:t>
            </w:r>
            <w:r w:rsidRPr="00105C11">
              <w:rPr>
                <w:rFonts w:cstheme="minorHAnsi"/>
                <w:sz w:val="18"/>
                <w:szCs w:val="18"/>
              </w:rPr>
              <w:t xml:space="preserve">Pompeblêd die van toepassing zijn op </w:t>
            </w:r>
            <w:r>
              <w:rPr>
                <w:rFonts w:cstheme="minorHAnsi"/>
                <w:sz w:val="18"/>
                <w:szCs w:val="18"/>
              </w:rPr>
              <w:t>de t</w:t>
            </w:r>
            <w:r w:rsidRPr="00105C11">
              <w:rPr>
                <w:rFonts w:cstheme="minorHAnsi"/>
                <w:sz w:val="18"/>
                <w:szCs w:val="18"/>
              </w:rPr>
              <w:t xml:space="preserve">e sluiten </w:t>
            </w:r>
            <w:r>
              <w:rPr>
                <w:rFonts w:cstheme="minorHAnsi"/>
                <w:sz w:val="18"/>
                <w:szCs w:val="18"/>
              </w:rPr>
              <w:t>o</w:t>
            </w:r>
            <w:r w:rsidRPr="00105C11">
              <w:rPr>
                <w:rFonts w:cstheme="minorHAnsi"/>
                <w:sz w:val="18"/>
                <w:szCs w:val="18"/>
              </w:rPr>
              <w:t>vereenkomst, zie Bijlage</w:t>
            </w:r>
            <w:r>
              <w:rPr>
                <w:rFonts w:cstheme="minorHAnsi"/>
                <w:sz w:val="18"/>
                <w:szCs w:val="18"/>
              </w:rPr>
              <w:t xml:space="preserve"> 6</w:t>
            </w:r>
            <w:r w:rsidRPr="00105C11">
              <w:rPr>
                <w:rFonts w:cstheme="minorHAnsi"/>
                <w:sz w:val="18"/>
                <w:szCs w:val="18"/>
              </w:rPr>
              <w:t>: Inkoopvoorwaarden</w:t>
            </w:r>
            <w:r>
              <w:rPr>
                <w:rFonts w:cstheme="minorHAnsi"/>
                <w:sz w:val="18"/>
                <w:szCs w:val="18"/>
              </w:rPr>
              <w:t xml:space="preserve"> Scholengroep Pompeblêd</w:t>
            </w:r>
            <w:r w:rsidRPr="00105C11">
              <w:rPr>
                <w:rFonts w:cstheme="minorHAnsi"/>
                <w:sz w:val="18"/>
                <w:szCs w:val="18"/>
              </w:rPr>
              <w:t>.</w:t>
            </w:r>
          </w:p>
        </w:tc>
      </w:tr>
      <w:tr w:rsidR="009F0C26" w:rsidRPr="00105C11" w14:paraId="7F9F824A" w14:textId="77777777" w:rsidTr="00DE0795">
        <w:tc>
          <w:tcPr>
            <w:tcW w:w="2616" w:type="dxa"/>
          </w:tcPr>
          <w:p w14:paraId="6FA811FE" w14:textId="77777777" w:rsidR="009F0C26" w:rsidRPr="00105C11" w:rsidRDefault="009F0C26" w:rsidP="00DE0795">
            <w:pPr>
              <w:ind w:right="-8"/>
              <w:rPr>
                <w:rFonts w:cstheme="minorHAnsi"/>
                <w:sz w:val="18"/>
                <w:szCs w:val="18"/>
              </w:rPr>
            </w:pPr>
            <w:r w:rsidRPr="00105C11">
              <w:rPr>
                <w:rFonts w:cstheme="minorHAnsi"/>
                <w:sz w:val="18"/>
                <w:szCs w:val="18"/>
              </w:rPr>
              <w:t>Inschrijver</w:t>
            </w:r>
          </w:p>
        </w:tc>
        <w:tc>
          <w:tcPr>
            <w:tcW w:w="7165" w:type="dxa"/>
          </w:tcPr>
          <w:p w14:paraId="1DC73DED" w14:textId="44BF4E2B" w:rsidR="009F0C26" w:rsidRPr="00105C11" w:rsidRDefault="009F0C26" w:rsidP="00DE0795">
            <w:pPr>
              <w:ind w:right="-8"/>
              <w:rPr>
                <w:rFonts w:cstheme="minorHAnsi"/>
                <w:sz w:val="18"/>
                <w:szCs w:val="18"/>
              </w:rPr>
            </w:pPr>
            <w:r w:rsidRPr="00105C11">
              <w:rPr>
                <w:rFonts w:cstheme="minorHAnsi"/>
                <w:sz w:val="18"/>
                <w:szCs w:val="18"/>
              </w:rPr>
              <w:t>Het bedrijf of de combinatie van bedrijven d</w:t>
            </w:r>
            <w:r w:rsidR="00661699">
              <w:rPr>
                <w:rFonts w:cstheme="minorHAnsi"/>
                <w:sz w:val="18"/>
                <w:szCs w:val="18"/>
              </w:rPr>
              <w:t>at</w:t>
            </w:r>
            <w:r w:rsidRPr="00105C11">
              <w:rPr>
                <w:rFonts w:cstheme="minorHAnsi"/>
                <w:sz w:val="18"/>
                <w:szCs w:val="18"/>
              </w:rPr>
              <w:t xml:space="preserve"> inschrijft op deze aanbesteding.</w:t>
            </w:r>
          </w:p>
        </w:tc>
      </w:tr>
      <w:tr w:rsidR="009F0C26" w:rsidRPr="00105C11" w14:paraId="210AF1B8" w14:textId="77777777" w:rsidTr="00DE0795">
        <w:tc>
          <w:tcPr>
            <w:tcW w:w="2616" w:type="dxa"/>
          </w:tcPr>
          <w:p w14:paraId="25563EE1" w14:textId="77777777" w:rsidR="009F0C26" w:rsidRPr="00105C11" w:rsidRDefault="009F0C26" w:rsidP="00DE0795">
            <w:pPr>
              <w:ind w:right="-8"/>
              <w:rPr>
                <w:rFonts w:cstheme="minorHAnsi"/>
                <w:sz w:val="18"/>
                <w:szCs w:val="18"/>
              </w:rPr>
            </w:pPr>
            <w:r w:rsidRPr="00105C11">
              <w:rPr>
                <w:rFonts w:cstheme="minorHAnsi"/>
                <w:sz w:val="18"/>
                <w:szCs w:val="18"/>
              </w:rPr>
              <w:t>Intern Leermiddelen Fonds. (ILF)</w:t>
            </w:r>
          </w:p>
        </w:tc>
        <w:tc>
          <w:tcPr>
            <w:tcW w:w="7165" w:type="dxa"/>
          </w:tcPr>
          <w:p w14:paraId="78B70A16" w14:textId="77777777" w:rsidR="009F0C26" w:rsidRPr="00105C11" w:rsidRDefault="009F0C26" w:rsidP="00DE0795">
            <w:pPr>
              <w:ind w:right="-8"/>
              <w:rPr>
                <w:rFonts w:cstheme="minorHAnsi"/>
                <w:sz w:val="18"/>
                <w:szCs w:val="18"/>
              </w:rPr>
            </w:pPr>
            <w:r w:rsidRPr="00105C11">
              <w:rPr>
                <w:rFonts w:cstheme="minorHAnsi"/>
                <w:sz w:val="18"/>
                <w:szCs w:val="18"/>
              </w:rPr>
              <w:t>De Opdrachtgever is eigenaar van de Leermiddelen en heeft het gebruiksrecht van de licenties. De Opdrachtgever verzorg</w:t>
            </w:r>
            <w:r>
              <w:rPr>
                <w:rFonts w:cstheme="minorHAnsi"/>
                <w:sz w:val="18"/>
                <w:szCs w:val="18"/>
              </w:rPr>
              <w:t>t</w:t>
            </w:r>
            <w:r w:rsidRPr="00105C11">
              <w:rPr>
                <w:rFonts w:cstheme="minorHAnsi"/>
                <w:sz w:val="18"/>
                <w:szCs w:val="18"/>
              </w:rPr>
              <w:t xml:space="preserve"> zelf de distributie naar de leerlingen.</w:t>
            </w:r>
          </w:p>
        </w:tc>
      </w:tr>
      <w:tr w:rsidR="009F0C26" w:rsidRPr="00105C11" w14:paraId="0902B834" w14:textId="77777777" w:rsidTr="00DE0795">
        <w:tc>
          <w:tcPr>
            <w:tcW w:w="2616" w:type="dxa"/>
          </w:tcPr>
          <w:p w14:paraId="4D770E44" w14:textId="77777777" w:rsidR="009F0C26" w:rsidRPr="00105C11" w:rsidRDefault="009F0C26" w:rsidP="00DE0795">
            <w:pPr>
              <w:ind w:right="-8"/>
              <w:rPr>
                <w:rFonts w:cstheme="minorHAnsi"/>
                <w:sz w:val="18"/>
                <w:szCs w:val="18"/>
              </w:rPr>
            </w:pPr>
            <w:r w:rsidRPr="00105C11">
              <w:rPr>
                <w:rFonts w:cstheme="minorHAnsi"/>
                <w:sz w:val="18"/>
                <w:szCs w:val="18"/>
              </w:rPr>
              <w:t>Leerling</w:t>
            </w:r>
          </w:p>
        </w:tc>
        <w:tc>
          <w:tcPr>
            <w:tcW w:w="7165" w:type="dxa"/>
          </w:tcPr>
          <w:p w14:paraId="6B6B28A2" w14:textId="77777777" w:rsidR="009F0C26" w:rsidRPr="00105C11" w:rsidRDefault="009F0C26" w:rsidP="00DE0795">
            <w:pPr>
              <w:ind w:right="-8"/>
              <w:rPr>
                <w:rFonts w:cstheme="minorHAnsi"/>
                <w:sz w:val="18"/>
                <w:szCs w:val="18"/>
              </w:rPr>
            </w:pPr>
            <w:r w:rsidRPr="00105C11">
              <w:rPr>
                <w:rFonts w:cstheme="minorHAnsi"/>
                <w:sz w:val="18"/>
                <w:szCs w:val="18"/>
              </w:rPr>
              <w:t xml:space="preserve">De natuurlijke persoon die ingeschreven staat bij Opdrachtgever voor het volgen van onderwijs. </w:t>
            </w:r>
          </w:p>
        </w:tc>
      </w:tr>
    </w:tbl>
    <w:p w14:paraId="7CAB9CE1" w14:textId="77777777" w:rsidR="00B60C97" w:rsidRDefault="00B60C97">
      <w:r>
        <w:br w:type="page"/>
      </w: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9F0C26" w:rsidRPr="00105C11" w14:paraId="74297CCF" w14:textId="77777777" w:rsidTr="00DE0795">
        <w:tc>
          <w:tcPr>
            <w:tcW w:w="2616" w:type="dxa"/>
          </w:tcPr>
          <w:p w14:paraId="4861655A" w14:textId="3DAEF9A2" w:rsidR="009F0C26" w:rsidRPr="00105C11" w:rsidRDefault="009F0C26" w:rsidP="00DE0795">
            <w:pPr>
              <w:ind w:right="-8"/>
              <w:rPr>
                <w:rFonts w:cstheme="minorHAnsi"/>
                <w:sz w:val="18"/>
                <w:szCs w:val="18"/>
              </w:rPr>
            </w:pPr>
            <w:r w:rsidRPr="00105C11">
              <w:rPr>
                <w:rFonts w:cstheme="minorHAnsi"/>
                <w:sz w:val="18"/>
                <w:szCs w:val="18"/>
              </w:rPr>
              <w:lastRenderedPageBreak/>
              <w:t>Leermiddelen</w:t>
            </w:r>
          </w:p>
        </w:tc>
        <w:tc>
          <w:tcPr>
            <w:tcW w:w="7165" w:type="dxa"/>
          </w:tcPr>
          <w:p w14:paraId="5B7A0BF4" w14:textId="5B3E10FD" w:rsidR="009F0C26" w:rsidRPr="00105C11" w:rsidRDefault="009F0C26" w:rsidP="00DE0795">
            <w:pPr>
              <w:ind w:right="-8"/>
              <w:rPr>
                <w:rFonts w:cstheme="minorHAnsi"/>
                <w:sz w:val="18"/>
                <w:szCs w:val="18"/>
              </w:rPr>
            </w:pPr>
            <w:r w:rsidRPr="00105C11">
              <w:rPr>
                <w:rFonts w:cstheme="minorHAnsi"/>
                <w:sz w:val="18"/>
                <w:szCs w:val="18"/>
              </w:rPr>
              <w:t xml:space="preserve">Lesmateriaal voor het voortgezet onderwijs, zowel folio als digitaal; Abonnementen, Licenties, </w:t>
            </w:r>
            <w:r w:rsidR="009A74C4">
              <w:rPr>
                <w:rFonts w:cstheme="minorHAnsi"/>
                <w:sz w:val="18"/>
                <w:szCs w:val="18"/>
              </w:rPr>
              <w:t>Licentie-Folio</w:t>
            </w:r>
            <w:r w:rsidRPr="00105C11">
              <w:rPr>
                <w:rFonts w:cstheme="minorHAnsi"/>
                <w:sz w:val="18"/>
                <w:szCs w:val="18"/>
              </w:rPr>
              <w:t>, Leerboeken, Readers, Werkboeken/ Leerwerkboeken die door de overheid worden bekostigd vanuit de lumpsum aan Opdrachtgever en door Opdrachtgever aan zijn leerlingen ter beschikking worden gesteld.</w:t>
            </w:r>
          </w:p>
        </w:tc>
      </w:tr>
      <w:tr w:rsidR="009F0C26" w:rsidRPr="00105C11" w14:paraId="7CAE3763" w14:textId="77777777" w:rsidTr="00DE0795">
        <w:tc>
          <w:tcPr>
            <w:tcW w:w="2616" w:type="dxa"/>
          </w:tcPr>
          <w:p w14:paraId="76A603FD" w14:textId="77777777" w:rsidR="009F0C26" w:rsidRPr="00105C11" w:rsidRDefault="009F0C26" w:rsidP="00DE0795">
            <w:pPr>
              <w:ind w:right="-8"/>
              <w:rPr>
                <w:rFonts w:cstheme="minorHAnsi"/>
                <w:sz w:val="18"/>
                <w:szCs w:val="18"/>
              </w:rPr>
            </w:pPr>
            <w:r w:rsidRPr="00105C11">
              <w:rPr>
                <w:rFonts w:cstheme="minorHAnsi"/>
                <w:sz w:val="18"/>
                <w:szCs w:val="18"/>
              </w:rPr>
              <w:t>Lesmethode</w:t>
            </w:r>
          </w:p>
        </w:tc>
        <w:tc>
          <w:tcPr>
            <w:tcW w:w="7165" w:type="dxa"/>
          </w:tcPr>
          <w:p w14:paraId="59F3E53D" w14:textId="77777777" w:rsidR="009F0C26" w:rsidRPr="00105C11" w:rsidRDefault="009F0C26" w:rsidP="00DE0795">
            <w:pPr>
              <w:ind w:right="-8"/>
              <w:rPr>
                <w:rFonts w:cstheme="minorHAnsi"/>
                <w:sz w:val="18"/>
                <w:szCs w:val="18"/>
              </w:rPr>
            </w:pPr>
            <w:r w:rsidRPr="00105C11">
              <w:rPr>
                <w:rFonts w:cstheme="minorHAnsi"/>
                <w:sz w:val="18"/>
                <w:szCs w:val="18"/>
              </w:rPr>
              <w:t xml:space="preserve">Al het materiaal dat het verplichte lesprogramma volledig dekt (het door school vastgestelde curriculum) onder één merknaam, voor één vak in één leerjaar, zoals de uitgever dit aan de commerciële markt aanbiedt inclusief toebehoren (onder andere docentenmateriaal) en opties (bijvoorbeeld materiaal dat niet behoort tot het materiaal voor het verplichte lesprogramma). </w:t>
            </w:r>
          </w:p>
        </w:tc>
      </w:tr>
      <w:tr w:rsidR="007F0569" w:rsidRPr="00105C11" w14:paraId="72E90951" w14:textId="77777777" w:rsidTr="00DE0795">
        <w:tc>
          <w:tcPr>
            <w:tcW w:w="2616" w:type="dxa"/>
          </w:tcPr>
          <w:p w14:paraId="036CF46D" w14:textId="61BAFF0C" w:rsidR="007F0569" w:rsidRPr="00105C11" w:rsidRDefault="007F0569" w:rsidP="007F0569">
            <w:pPr>
              <w:ind w:right="-8"/>
              <w:rPr>
                <w:rFonts w:cstheme="minorHAnsi"/>
                <w:sz w:val="18"/>
                <w:szCs w:val="18"/>
              </w:rPr>
            </w:pPr>
            <w:r>
              <w:rPr>
                <w:rFonts w:cstheme="minorHAnsi"/>
                <w:sz w:val="18"/>
                <w:szCs w:val="18"/>
              </w:rPr>
              <w:t>Licentie</w:t>
            </w:r>
          </w:p>
        </w:tc>
        <w:tc>
          <w:tcPr>
            <w:tcW w:w="7165" w:type="dxa"/>
          </w:tcPr>
          <w:p w14:paraId="05E9BC4A" w14:textId="00BD865F" w:rsidR="007F0569" w:rsidRPr="00105C11" w:rsidRDefault="007F0569" w:rsidP="007F0569">
            <w:pPr>
              <w:ind w:right="-8"/>
              <w:rPr>
                <w:rFonts w:cstheme="minorHAnsi"/>
                <w:sz w:val="18"/>
                <w:szCs w:val="18"/>
              </w:rPr>
            </w:pPr>
            <w:r w:rsidRPr="00105C11">
              <w:rPr>
                <w:rFonts w:cstheme="minorHAnsi"/>
                <w:sz w:val="18"/>
                <w:szCs w:val="18"/>
              </w:rPr>
              <w:t>Het gebruiksrecht van digitaal lesmateriaal</w:t>
            </w:r>
            <w:r>
              <w:rPr>
                <w:rFonts w:cstheme="minorHAnsi"/>
                <w:sz w:val="18"/>
                <w:szCs w:val="18"/>
              </w:rPr>
              <w:t xml:space="preserve"> op user niveau.</w:t>
            </w:r>
          </w:p>
        </w:tc>
      </w:tr>
      <w:tr w:rsidR="007F0569" w:rsidRPr="00105C11" w14:paraId="305B5F49" w14:textId="77777777" w:rsidTr="00DE0795">
        <w:tc>
          <w:tcPr>
            <w:tcW w:w="2616" w:type="dxa"/>
          </w:tcPr>
          <w:p w14:paraId="225CBACF" w14:textId="6B8159A2" w:rsidR="007F0569" w:rsidRPr="00105C11" w:rsidRDefault="009A74C4" w:rsidP="007F0569">
            <w:pPr>
              <w:ind w:right="-8"/>
              <w:rPr>
                <w:rFonts w:cstheme="minorHAnsi"/>
                <w:sz w:val="18"/>
                <w:szCs w:val="18"/>
              </w:rPr>
            </w:pPr>
            <w:r>
              <w:rPr>
                <w:rFonts w:cstheme="minorHAnsi"/>
                <w:sz w:val="18"/>
                <w:szCs w:val="18"/>
              </w:rPr>
              <w:t>Licentie-Folio</w:t>
            </w:r>
          </w:p>
        </w:tc>
        <w:tc>
          <w:tcPr>
            <w:tcW w:w="7165" w:type="dxa"/>
          </w:tcPr>
          <w:p w14:paraId="5A775DEE" w14:textId="5D307EB8" w:rsidR="007F0569" w:rsidRPr="00105C11" w:rsidRDefault="007F0569" w:rsidP="007F0569">
            <w:pPr>
              <w:ind w:right="-8"/>
              <w:rPr>
                <w:rFonts w:cstheme="minorHAnsi"/>
                <w:sz w:val="18"/>
                <w:szCs w:val="18"/>
              </w:rPr>
            </w:pPr>
            <w:r w:rsidRPr="00105C11">
              <w:rPr>
                <w:rFonts w:cstheme="minorHAnsi"/>
                <w:sz w:val="18"/>
                <w:szCs w:val="18"/>
              </w:rPr>
              <w:t xml:space="preserve">Digitaal Leermiddel waarbij Opdrachtgever toestemming krijgt om voor een bepaalde periode middels een toegangscode, dan wel een toegangslink, gebruik te maken van </w:t>
            </w:r>
            <w:r>
              <w:rPr>
                <w:rFonts w:cstheme="minorHAnsi"/>
                <w:sz w:val="18"/>
                <w:szCs w:val="18"/>
              </w:rPr>
              <w:t>het</w:t>
            </w:r>
            <w:r w:rsidRPr="00105C11">
              <w:rPr>
                <w:rFonts w:cstheme="minorHAnsi"/>
                <w:sz w:val="18"/>
                <w:szCs w:val="18"/>
              </w:rPr>
              <w:t xml:space="preserve"> </w:t>
            </w:r>
            <w:r>
              <w:rPr>
                <w:rFonts w:cstheme="minorHAnsi"/>
                <w:sz w:val="18"/>
                <w:szCs w:val="18"/>
              </w:rPr>
              <w:t>digitale lesmateriaal</w:t>
            </w:r>
            <w:r w:rsidRPr="00105C11">
              <w:rPr>
                <w:rFonts w:cstheme="minorHAnsi"/>
                <w:sz w:val="18"/>
                <w:szCs w:val="18"/>
              </w:rPr>
              <w:t xml:space="preserve"> van de betreffende Lesmethode. Het digitale </w:t>
            </w:r>
            <w:r>
              <w:rPr>
                <w:rFonts w:cstheme="minorHAnsi"/>
                <w:sz w:val="18"/>
                <w:szCs w:val="18"/>
              </w:rPr>
              <w:t>lesmateriaal</w:t>
            </w:r>
            <w:r w:rsidRPr="00105C11">
              <w:rPr>
                <w:rFonts w:cstheme="minorHAnsi"/>
                <w:sz w:val="18"/>
                <w:szCs w:val="18"/>
              </w:rPr>
              <w:t xml:space="preserve"> </w:t>
            </w:r>
            <w:r>
              <w:rPr>
                <w:rFonts w:cstheme="minorHAnsi"/>
                <w:sz w:val="18"/>
                <w:szCs w:val="18"/>
              </w:rPr>
              <w:t>is</w:t>
            </w:r>
            <w:r w:rsidRPr="00105C11">
              <w:rPr>
                <w:rFonts w:cstheme="minorHAnsi"/>
                <w:sz w:val="18"/>
                <w:szCs w:val="18"/>
              </w:rPr>
              <w:t xml:space="preserve"> aangevuld met bijbehorend </w:t>
            </w:r>
            <w:r>
              <w:rPr>
                <w:rFonts w:cstheme="minorHAnsi"/>
                <w:sz w:val="18"/>
                <w:szCs w:val="18"/>
              </w:rPr>
              <w:t xml:space="preserve">ondersteunend folio </w:t>
            </w:r>
            <w:r w:rsidR="00B6709B">
              <w:rPr>
                <w:rFonts w:cstheme="minorHAnsi"/>
                <w:sz w:val="18"/>
                <w:szCs w:val="18"/>
              </w:rPr>
              <w:t>m</w:t>
            </w:r>
            <w:r>
              <w:rPr>
                <w:rFonts w:cstheme="minorHAnsi"/>
                <w:sz w:val="18"/>
                <w:szCs w:val="18"/>
              </w:rPr>
              <w:t>ateriaal</w:t>
            </w:r>
            <w:r w:rsidR="00B6709B">
              <w:rPr>
                <w:rFonts w:cstheme="minorHAnsi"/>
                <w:sz w:val="18"/>
                <w:szCs w:val="18"/>
              </w:rPr>
              <w:t>, w</w:t>
            </w:r>
            <w:r>
              <w:rPr>
                <w:rFonts w:cstheme="minorHAnsi"/>
                <w:sz w:val="18"/>
                <w:szCs w:val="18"/>
              </w:rPr>
              <w:t>aarbij het folio materiaal bij de prijs van de licentie is inbegrepen.</w:t>
            </w:r>
          </w:p>
        </w:tc>
      </w:tr>
      <w:tr w:rsidR="007F0569" w:rsidRPr="00105C11" w14:paraId="065C16C6" w14:textId="77777777" w:rsidTr="00DE0795">
        <w:tc>
          <w:tcPr>
            <w:tcW w:w="2616" w:type="dxa"/>
          </w:tcPr>
          <w:p w14:paraId="3C63359B" w14:textId="77777777" w:rsidR="007F0569" w:rsidRPr="00105C11" w:rsidRDefault="007F0569" w:rsidP="007F0569">
            <w:pPr>
              <w:ind w:right="-8"/>
              <w:rPr>
                <w:rFonts w:cstheme="minorHAnsi"/>
                <w:sz w:val="18"/>
                <w:szCs w:val="18"/>
              </w:rPr>
            </w:pPr>
            <w:r w:rsidRPr="00105C11">
              <w:rPr>
                <w:rFonts w:cstheme="minorHAnsi"/>
                <w:sz w:val="18"/>
                <w:szCs w:val="18"/>
              </w:rPr>
              <w:t>Nieuwe lesmethode</w:t>
            </w:r>
          </w:p>
        </w:tc>
        <w:tc>
          <w:tcPr>
            <w:tcW w:w="7165" w:type="dxa"/>
          </w:tcPr>
          <w:p w14:paraId="450C5D17" w14:textId="77777777" w:rsidR="007F0569" w:rsidRPr="00105C11" w:rsidRDefault="007F0569" w:rsidP="007F0569">
            <w:pPr>
              <w:ind w:right="-8"/>
              <w:rPr>
                <w:rFonts w:cstheme="minorHAnsi"/>
                <w:sz w:val="18"/>
                <w:szCs w:val="18"/>
              </w:rPr>
            </w:pPr>
            <w:r w:rsidRPr="00105C11">
              <w:rPr>
                <w:rFonts w:cstheme="minorHAnsi"/>
                <w:sz w:val="18"/>
                <w:szCs w:val="18"/>
              </w:rPr>
              <w:t>Van een nieuwe lesmethode is sprake zodra de uitgever in opvolging van een bestaande lesmethode een nieuwe lesmethode op de markt brengt hetgeen onder andere blijkt uit een nieuw ISB-nummer.</w:t>
            </w:r>
          </w:p>
        </w:tc>
      </w:tr>
      <w:tr w:rsidR="007F0569" w:rsidRPr="00105C11" w14:paraId="7C0149D5" w14:textId="77777777" w:rsidTr="00DE0795">
        <w:tc>
          <w:tcPr>
            <w:tcW w:w="2616" w:type="dxa"/>
          </w:tcPr>
          <w:p w14:paraId="15E24E1F" w14:textId="77777777" w:rsidR="007F0569" w:rsidRPr="00105C11" w:rsidRDefault="007F0569" w:rsidP="007F0569">
            <w:pPr>
              <w:ind w:right="-8"/>
              <w:rPr>
                <w:rFonts w:cstheme="minorHAnsi"/>
                <w:sz w:val="18"/>
                <w:szCs w:val="18"/>
              </w:rPr>
            </w:pPr>
            <w:r w:rsidRPr="00105C11">
              <w:rPr>
                <w:rFonts w:cstheme="minorHAnsi"/>
                <w:sz w:val="18"/>
                <w:szCs w:val="18"/>
              </w:rPr>
              <w:t>Offerte</w:t>
            </w:r>
          </w:p>
        </w:tc>
        <w:tc>
          <w:tcPr>
            <w:tcW w:w="7165" w:type="dxa"/>
          </w:tcPr>
          <w:p w14:paraId="25DBCAD6" w14:textId="77777777" w:rsidR="007F0569" w:rsidRPr="00105C11" w:rsidRDefault="007F0569" w:rsidP="007F0569">
            <w:pPr>
              <w:ind w:right="-8"/>
              <w:rPr>
                <w:rFonts w:cstheme="minorHAnsi"/>
                <w:sz w:val="18"/>
                <w:szCs w:val="18"/>
              </w:rPr>
            </w:pPr>
            <w:r w:rsidRPr="00105C11">
              <w:rPr>
                <w:rFonts w:cstheme="minorHAnsi"/>
                <w:sz w:val="18"/>
                <w:szCs w:val="18"/>
              </w:rPr>
              <w:t>Het schriftelijke aanbod van inschrijver naar aanleiding van deze offerte</w:t>
            </w:r>
            <w:r>
              <w:rPr>
                <w:rFonts w:cstheme="minorHAnsi"/>
                <w:sz w:val="18"/>
                <w:szCs w:val="18"/>
              </w:rPr>
              <w:t>-</w:t>
            </w:r>
            <w:r w:rsidRPr="00105C11">
              <w:rPr>
                <w:rFonts w:cstheme="minorHAnsi"/>
                <w:sz w:val="18"/>
                <w:szCs w:val="18"/>
              </w:rPr>
              <w:t>uitvraag /aanbesteding.</w:t>
            </w:r>
          </w:p>
        </w:tc>
      </w:tr>
      <w:tr w:rsidR="007F0569" w:rsidRPr="00105C11" w14:paraId="0FB77D60" w14:textId="77777777" w:rsidTr="00DE0795">
        <w:tc>
          <w:tcPr>
            <w:tcW w:w="2616" w:type="dxa"/>
          </w:tcPr>
          <w:p w14:paraId="587A6544" w14:textId="77777777" w:rsidR="007F0569" w:rsidRPr="00105C11" w:rsidRDefault="007F0569" w:rsidP="007F0569">
            <w:pPr>
              <w:ind w:right="-8"/>
              <w:rPr>
                <w:rFonts w:cstheme="minorHAnsi"/>
                <w:sz w:val="18"/>
                <w:szCs w:val="18"/>
              </w:rPr>
            </w:pPr>
            <w:r w:rsidRPr="00105C11">
              <w:rPr>
                <w:rFonts w:cstheme="minorHAnsi"/>
                <w:sz w:val="18"/>
                <w:szCs w:val="18"/>
              </w:rPr>
              <w:t>Onderwijsdiensten</w:t>
            </w:r>
          </w:p>
        </w:tc>
        <w:tc>
          <w:tcPr>
            <w:tcW w:w="7165" w:type="dxa"/>
          </w:tcPr>
          <w:p w14:paraId="6A8BC954" w14:textId="77777777" w:rsidR="007F0569" w:rsidRPr="00105C11" w:rsidRDefault="007F0569" w:rsidP="007F0569">
            <w:pPr>
              <w:ind w:right="-8"/>
              <w:rPr>
                <w:rFonts w:cstheme="minorHAnsi"/>
                <w:sz w:val="18"/>
                <w:szCs w:val="18"/>
              </w:rPr>
            </w:pPr>
            <w:r w:rsidRPr="00105C11">
              <w:rPr>
                <w:rFonts w:cstheme="minorHAnsi"/>
                <w:sz w:val="18"/>
                <w:szCs w:val="18"/>
              </w:rPr>
              <w:t xml:space="preserve">Dienstverlening welke gericht is op de verdere doorontwikkeling van Leermiddelen en het personaliseren van Leermiddelen. </w:t>
            </w:r>
          </w:p>
        </w:tc>
      </w:tr>
      <w:tr w:rsidR="007F0569" w:rsidRPr="00105C11" w14:paraId="57582413" w14:textId="77777777" w:rsidTr="00DE0795">
        <w:tc>
          <w:tcPr>
            <w:tcW w:w="2616" w:type="dxa"/>
          </w:tcPr>
          <w:p w14:paraId="0D5187E5" w14:textId="77777777" w:rsidR="007F0569" w:rsidRPr="00105C11" w:rsidRDefault="007F0569" w:rsidP="007F0569">
            <w:pPr>
              <w:ind w:right="-8"/>
              <w:rPr>
                <w:rFonts w:cstheme="minorHAnsi"/>
                <w:sz w:val="18"/>
                <w:szCs w:val="18"/>
              </w:rPr>
            </w:pPr>
            <w:r w:rsidRPr="00105C11">
              <w:rPr>
                <w:rFonts w:cstheme="minorHAnsi"/>
                <w:sz w:val="18"/>
                <w:szCs w:val="18"/>
              </w:rPr>
              <w:t>Opdrachtgever</w:t>
            </w:r>
          </w:p>
        </w:tc>
        <w:tc>
          <w:tcPr>
            <w:tcW w:w="7165" w:type="dxa"/>
          </w:tcPr>
          <w:p w14:paraId="0BD722A1" w14:textId="77777777" w:rsidR="007F0569" w:rsidRPr="00105C11" w:rsidRDefault="007F0569" w:rsidP="007F0569">
            <w:pPr>
              <w:ind w:right="-8"/>
              <w:rPr>
                <w:rFonts w:cstheme="minorHAnsi"/>
                <w:sz w:val="18"/>
                <w:szCs w:val="18"/>
              </w:rPr>
            </w:pPr>
            <w:r w:rsidRPr="00105C11">
              <w:rPr>
                <w:rFonts w:cstheme="minorHAnsi"/>
                <w:sz w:val="18"/>
                <w:szCs w:val="18"/>
              </w:rPr>
              <w:t>Scholengroep Pompeblêd.</w:t>
            </w:r>
          </w:p>
        </w:tc>
      </w:tr>
      <w:tr w:rsidR="007F0569" w:rsidRPr="00105C11" w14:paraId="320ABEBC" w14:textId="77777777" w:rsidTr="00DE0795">
        <w:tc>
          <w:tcPr>
            <w:tcW w:w="2616" w:type="dxa"/>
          </w:tcPr>
          <w:p w14:paraId="6B6CBF79" w14:textId="77777777" w:rsidR="007F0569" w:rsidRPr="00105C11" w:rsidRDefault="007F0569" w:rsidP="007F0569">
            <w:pPr>
              <w:ind w:right="-8"/>
              <w:rPr>
                <w:rFonts w:cstheme="minorHAnsi"/>
                <w:sz w:val="18"/>
                <w:szCs w:val="18"/>
              </w:rPr>
            </w:pPr>
            <w:r w:rsidRPr="00105C11">
              <w:rPr>
                <w:rFonts w:cstheme="minorHAnsi"/>
                <w:sz w:val="18"/>
                <w:szCs w:val="18"/>
              </w:rPr>
              <w:t>Opdrachtnemer</w:t>
            </w:r>
          </w:p>
        </w:tc>
        <w:tc>
          <w:tcPr>
            <w:tcW w:w="7165" w:type="dxa"/>
          </w:tcPr>
          <w:p w14:paraId="45FA653D" w14:textId="29775C66" w:rsidR="007F0569" w:rsidRPr="00105C11" w:rsidRDefault="007F0569" w:rsidP="007F0569">
            <w:pPr>
              <w:ind w:right="-8"/>
              <w:rPr>
                <w:rFonts w:cstheme="minorHAnsi"/>
                <w:sz w:val="18"/>
                <w:szCs w:val="18"/>
              </w:rPr>
            </w:pPr>
            <w:r w:rsidRPr="00105C11">
              <w:rPr>
                <w:rFonts w:cstheme="minorHAnsi"/>
                <w:sz w:val="18"/>
                <w:szCs w:val="18"/>
              </w:rPr>
              <w:t xml:space="preserve">De inschrijver die de aanbesteding wint en waarmee Opdrachtgever de </w:t>
            </w:r>
            <w:r>
              <w:rPr>
                <w:rFonts w:cstheme="minorHAnsi"/>
                <w:sz w:val="18"/>
                <w:szCs w:val="18"/>
              </w:rPr>
              <w:t>O</w:t>
            </w:r>
            <w:r w:rsidRPr="00105C11">
              <w:rPr>
                <w:rFonts w:cstheme="minorHAnsi"/>
                <w:sz w:val="18"/>
                <w:szCs w:val="18"/>
              </w:rPr>
              <w:t>vereenkomst sluit.</w:t>
            </w:r>
          </w:p>
        </w:tc>
      </w:tr>
      <w:tr w:rsidR="007F0569" w:rsidRPr="00105C11" w14:paraId="1AB4712F" w14:textId="77777777" w:rsidTr="00DE0795">
        <w:tc>
          <w:tcPr>
            <w:tcW w:w="2616" w:type="dxa"/>
          </w:tcPr>
          <w:p w14:paraId="61440983" w14:textId="77777777" w:rsidR="007F0569" w:rsidRPr="00105C11" w:rsidRDefault="007F0569" w:rsidP="007F0569">
            <w:pPr>
              <w:ind w:right="-8"/>
              <w:rPr>
                <w:rFonts w:cstheme="minorHAnsi"/>
                <w:sz w:val="18"/>
                <w:szCs w:val="18"/>
              </w:rPr>
            </w:pPr>
            <w:r w:rsidRPr="00105C11">
              <w:rPr>
                <w:rFonts w:cstheme="minorHAnsi"/>
                <w:sz w:val="18"/>
                <w:szCs w:val="18"/>
              </w:rPr>
              <w:t>Originele staat</w:t>
            </w:r>
          </w:p>
        </w:tc>
        <w:tc>
          <w:tcPr>
            <w:tcW w:w="7165" w:type="dxa"/>
          </w:tcPr>
          <w:p w14:paraId="0A2DD0EB" w14:textId="587EFBAF" w:rsidR="007F0569" w:rsidRPr="00105C11" w:rsidRDefault="007F0569" w:rsidP="007F0569">
            <w:pPr>
              <w:ind w:right="-8"/>
              <w:rPr>
                <w:rFonts w:cstheme="minorHAnsi"/>
                <w:sz w:val="18"/>
                <w:szCs w:val="18"/>
              </w:rPr>
            </w:pPr>
            <w:r w:rsidRPr="00105C11">
              <w:rPr>
                <w:rFonts w:cstheme="minorHAnsi"/>
                <w:sz w:val="18"/>
                <w:szCs w:val="18"/>
              </w:rPr>
              <w:t>Staat waarin het leermiddel door Opdracht</w:t>
            </w:r>
            <w:r>
              <w:rPr>
                <w:rFonts w:cstheme="minorHAnsi"/>
                <w:sz w:val="18"/>
                <w:szCs w:val="18"/>
              </w:rPr>
              <w:t>nemer</w:t>
            </w:r>
            <w:r w:rsidRPr="00105C11">
              <w:rPr>
                <w:rFonts w:cstheme="minorHAnsi"/>
                <w:sz w:val="18"/>
                <w:szCs w:val="18"/>
              </w:rPr>
              <w:t xml:space="preserve"> is aangeboden</w:t>
            </w:r>
            <w:r>
              <w:rPr>
                <w:rFonts w:cstheme="minorHAnsi"/>
                <w:sz w:val="18"/>
                <w:szCs w:val="18"/>
              </w:rPr>
              <w:t xml:space="preserve"> aan Opdrachtgever.</w:t>
            </w:r>
          </w:p>
        </w:tc>
      </w:tr>
      <w:tr w:rsidR="007F0569" w:rsidRPr="00105C11" w14:paraId="1F13BFAF" w14:textId="77777777" w:rsidTr="00DE0795">
        <w:tc>
          <w:tcPr>
            <w:tcW w:w="2616" w:type="dxa"/>
          </w:tcPr>
          <w:p w14:paraId="1766D931" w14:textId="77777777" w:rsidR="007F0569" w:rsidRPr="00105C11" w:rsidRDefault="007F0569" w:rsidP="007F0569">
            <w:pPr>
              <w:ind w:right="-8"/>
              <w:rPr>
                <w:rFonts w:cstheme="minorHAnsi"/>
                <w:sz w:val="18"/>
                <w:szCs w:val="18"/>
              </w:rPr>
            </w:pPr>
            <w:r>
              <w:rPr>
                <w:rFonts w:cstheme="minorHAnsi"/>
                <w:sz w:val="18"/>
                <w:szCs w:val="18"/>
              </w:rPr>
              <w:t>Peildatum/ moment</w:t>
            </w:r>
          </w:p>
        </w:tc>
        <w:tc>
          <w:tcPr>
            <w:tcW w:w="7165" w:type="dxa"/>
          </w:tcPr>
          <w:p w14:paraId="5FA6DA5B" w14:textId="77777777" w:rsidR="007F0569" w:rsidRPr="00105C11" w:rsidRDefault="007F0569" w:rsidP="007F0569">
            <w:pPr>
              <w:ind w:right="-8"/>
              <w:rPr>
                <w:rFonts w:cstheme="minorHAnsi"/>
                <w:sz w:val="18"/>
                <w:szCs w:val="18"/>
              </w:rPr>
            </w:pPr>
            <w:r>
              <w:rPr>
                <w:rFonts w:cstheme="minorHAnsi"/>
                <w:sz w:val="18"/>
                <w:szCs w:val="18"/>
              </w:rPr>
              <w:t>H</w:t>
            </w:r>
            <w:r w:rsidRPr="004A1411">
              <w:rPr>
                <w:rFonts w:cstheme="minorHAnsi"/>
                <w:sz w:val="18"/>
                <w:szCs w:val="18"/>
              </w:rPr>
              <w:t xml:space="preserve">et peilmoment voor de actuele consumentenprijs </w:t>
            </w:r>
            <w:r>
              <w:rPr>
                <w:rFonts w:cstheme="minorHAnsi"/>
                <w:sz w:val="18"/>
                <w:szCs w:val="18"/>
              </w:rPr>
              <w:t xml:space="preserve">is </w:t>
            </w:r>
            <w:r w:rsidRPr="004A1411">
              <w:rPr>
                <w:rFonts w:cstheme="minorHAnsi"/>
                <w:sz w:val="18"/>
                <w:szCs w:val="18"/>
              </w:rPr>
              <w:t xml:space="preserve">het moment van bestellen bij de uitgever door de </w:t>
            </w:r>
            <w:r>
              <w:rPr>
                <w:rFonts w:cstheme="minorHAnsi"/>
                <w:sz w:val="18"/>
                <w:szCs w:val="18"/>
              </w:rPr>
              <w:t>Opdrachtgeve</w:t>
            </w:r>
            <w:r w:rsidRPr="004A1411">
              <w:rPr>
                <w:rFonts w:cstheme="minorHAnsi"/>
                <w:sz w:val="18"/>
                <w:szCs w:val="18"/>
              </w:rPr>
              <w:t xml:space="preserve">r of zijn </w:t>
            </w:r>
            <w:r>
              <w:rPr>
                <w:rFonts w:cstheme="minorHAnsi"/>
                <w:sz w:val="18"/>
                <w:szCs w:val="18"/>
              </w:rPr>
              <w:t>O</w:t>
            </w:r>
            <w:r w:rsidRPr="004A1411">
              <w:rPr>
                <w:rFonts w:cstheme="minorHAnsi"/>
                <w:sz w:val="18"/>
                <w:szCs w:val="18"/>
              </w:rPr>
              <w:t>pdrachtnemer</w:t>
            </w:r>
            <w:r>
              <w:rPr>
                <w:rFonts w:cstheme="minorHAnsi"/>
                <w:sz w:val="18"/>
                <w:szCs w:val="18"/>
              </w:rPr>
              <w:t>.</w:t>
            </w:r>
          </w:p>
        </w:tc>
      </w:tr>
      <w:tr w:rsidR="007F0569" w:rsidRPr="00105C11" w14:paraId="248B8384" w14:textId="77777777" w:rsidTr="00DE0795">
        <w:tc>
          <w:tcPr>
            <w:tcW w:w="2616" w:type="dxa"/>
          </w:tcPr>
          <w:p w14:paraId="53AD6242" w14:textId="77777777" w:rsidR="007F0569" w:rsidRPr="00105C11" w:rsidRDefault="007F0569" w:rsidP="007F0569">
            <w:pPr>
              <w:ind w:right="-8"/>
              <w:rPr>
                <w:rFonts w:cstheme="minorHAnsi"/>
                <w:sz w:val="18"/>
                <w:szCs w:val="18"/>
              </w:rPr>
            </w:pPr>
            <w:r w:rsidRPr="00105C11">
              <w:rPr>
                <w:rFonts w:cstheme="minorHAnsi"/>
                <w:sz w:val="18"/>
                <w:szCs w:val="18"/>
              </w:rPr>
              <w:t>Prijzenblad</w:t>
            </w:r>
          </w:p>
        </w:tc>
        <w:tc>
          <w:tcPr>
            <w:tcW w:w="7165" w:type="dxa"/>
          </w:tcPr>
          <w:p w14:paraId="3D9F54F8" w14:textId="77777777" w:rsidR="007F0569" w:rsidRPr="00105C11" w:rsidRDefault="007F0569" w:rsidP="007F0569">
            <w:pPr>
              <w:ind w:right="-8"/>
              <w:rPr>
                <w:rFonts w:cstheme="minorHAnsi"/>
                <w:sz w:val="18"/>
                <w:szCs w:val="18"/>
              </w:rPr>
            </w:pPr>
            <w:r w:rsidRPr="00105C11">
              <w:rPr>
                <w:rFonts w:cstheme="minorHAnsi"/>
                <w:sz w:val="18"/>
                <w:szCs w:val="18"/>
              </w:rPr>
              <w:t>De Bijlage Prijzenblad welke de Inschrijver moet gebruiken voor het indienen van zijn prijsopgave.</w:t>
            </w:r>
          </w:p>
        </w:tc>
      </w:tr>
      <w:tr w:rsidR="007F0569" w:rsidRPr="00105C11" w14:paraId="0A801F4F" w14:textId="77777777" w:rsidTr="00DE0795">
        <w:tc>
          <w:tcPr>
            <w:tcW w:w="2616" w:type="dxa"/>
          </w:tcPr>
          <w:p w14:paraId="17411521" w14:textId="77777777" w:rsidR="007F0569" w:rsidRPr="00105C11" w:rsidRDefault="007F0569" w:rsidP="007F0569">
            <w:pPr>
              <w:ind w:right="-8"/>
              <w:rPr>
                <w:rFonts w:cstheme="minorHAnsi"/>
                <w:sz w:val="18"/>
                <w:szCs w:val="18"/>
              </w:rPr>
            </w:pPr>
            <w:r>
              <w:rPr>
                <w:rFonts w:cstheme="minorHAnsi"/>
                <w:sz w:val="18"/>
                <w:szCs w:val="18"/>
              </w:rPr>
              <w:t>(</w:t>
            </w:r>
            <w:r w:rsidRPr="00105C11">
              <w:rPr>
                <w:rFonts w:cstheme="minorHAnsi"/>
                <w:sz w:val="18"/>
                <w:szCs w:val="18"/>
              </w:rPr>
              <w:t>Raam</w:t>
            </w:r>
            <w:r>
              <w:rPr>
                <w:rFonts w:cstheme="minorHAnsi"/>
                <w:sz w:val="18"/>
                <w:szCs w:val="18"/>
              </w:rPr>
              <w:t>) O</w:t>
            </w:r>
            <w:r w:rsidRPr="00105C11">
              <w:rPr>
                <w:rFonts w:cstheme="minorHAnsi"/>
                <w:sz w:val="18"/>
                <w:szCs w:val="18"/>
              </w:rPr>
              <w:t>vereenkomst</w:t>
            </w:r>
          </w:p>
        </w:tc>
        <w:tc>
          <w:tcPr>
            <w:tcW w:w="7165" w:type="dxa"/>
          </w:tcPr>
          <w:p w14:paraId="36D452FA" w14:textId="77777777" w:rsidR="007F0569" w:rsidRPr="00105C11" w:rsidRDefault="007F0569" w:rsidP="007F0569">
            <w:pPr>
              <w:ind w:right="-8"/>
              <w:rPr>
                <w:rFonts w:cstheme="minorHAnsi"/>
                <w:sz w:val="18"/>
                <w:szCs w:val="18"/>
              </w:rPr>
            </w:pPr>
            <w:r w:rsidRPr="00105C11">
              <w:rPr>
                <w:rFonts w:cstheme="minorHAnsi"/>
                <w:sz w:val="18"/>
                <w:szCs w:val="18"/>
              </w:rPr>
              <w:t xml:space="preserve">De schriftelijk vastgelegde afspraken tussen Opdrachtgever en Opdrachtnemer, die als Bijlage </w:t>
            </w:r>
            <w:r>
              <w:rPr>
                <w:rFonts w:cstheme="minorHAnsi"/>
                <w:sz w:val="18"/>
                <w:szCs w:val="18"/>
              </w:rPr>
              <w:t xml:space="preserve">4 </w:t>
            </w:r>
            <w:r w:rsidRPr="00105C11">
              <w:rPr>
                <w:rFonts w:cstheme="minorHAnsi"/>
                <w:sz w:val="18"/>
                <w:szCs w:val="18"/>
              </w:rPr>
              <w:t>bij deze offerteaanvraag in concept zijn bijgevoegd.</w:t>
            </w:r>
          </w:p>
        </w:tc>
      </w:tr>
      <w:tr w:rsidR="007F0569" w:rsidRPr="00105C11" w14:paraId="5148358C" w14:textId="77777777" w:rsidTr="00DE0795">
        <w:tc>
          <w:tcPr>
            <w:tcW w:w="2616" w:type="dxa"/>
          </w:tcPr>
          <w:p w14:paraId="703DCF0C" w14:textId="77777777" w:rsidR="007F0569" w:rsidRPr="00105C11" w:rsidRDefault="007F0569" w:rsidP="007F0569">
            <w:pPr>
              <w:ind w:right="-8"/>
              <w:rPr>
                <w:rFonts w:cstheme="minorHAnsi"/>
                <w:sz w:val="18"/>
                <w:szCs w:val="18"/>
              </w:rPr>
            </w:pPr>
            <w:r w:rsidRPr="00105C11">
              <w:rPr>
                <w:rFonts w:cstheme="minorHAnsi"/>
                <w:sz w:val="18"/>
                <w:szCs w:val="18"/>
              </w:rPr>
              <w:t>Scholengemeenschap</w:t>
            </w:r>
          </w:p>
        </w:tc>
        <w:tc>
          <w:tcPr>
            <w:tcW w:w="7165" w:type="dxa"/>
          </w:tcPr>
          <w:p w14:paraId="0E3CE5CA" w14:textId="77777777" w:rsidR="007F0569" w:rsidRPr="00105C11" w:rsidRDefault="007F0569" w:rsidP="007F0569">
            <w:pPr>
              <w:ind w:right="-8"/>
              <w:rPr>
                <w:rFonts w:cstheme="minorHAnsi"/>
                <w:sz w:val="18"/>
                <w:szCs w:val="18"/>
              </w:rPr>
            </w:pPr>
            <w:r w:rsidRPr="00105C11">
              <w:rPr>
                <w:rFonts w:cstheme="minorHAnsi"/>
                <w:sz w:val="18"/>
                <w:szCs w:val="18"/>
              </w:rPr>
              <w:t>Groep van scholen vallend onder een (1) schoolbestuur.</w:t>
            </w:r>
          </w:p>
        </w:tc>
      </w:tr>
      <w:tr w:rsidR="007F0569" w:rsidRPr="00105C11" w14:paraId="201ECC88" w14:textId="77777777" w:rsidTr="00DE0795">
        <w:tc>
          <w:tcPr>
            <w:tcW w:w="2616" w:type="dxa"/>
          </w:tcPr>
          <w:p w14:paraId="5A3B1A6B" w14:textId="77777777" w:rsidR="007F0569" w:rsidRPr="00105C11" w:rsidRDefault="007F0569" w:rsidP="007F0569">
            <w:pPr>
              <w:ind w:right="-8"/>
              <w:rPr>
                <w:rFonts w:cstheme="minorHAnsi"/>
                <w:sz w:val="18"/>
                <w:szCs w:val="18"/>
              </w:rPr>
            </w:pPr>
            <w:r w:rsidRPr="00105C11">
              <w:rPr>
                <w:rFonts w:cstheme="minorHAnsi"/>
                <w:sz w:val="18"/>
                <w:szCs w:val="18"/>
              </w:rPr>
              <w:t>Schoollocatie</w:t>
            </w:r>
          </w:p>
        </w:tc>
        <w:tc>
          <w:tcPr>
            <w:tcW w:w="7165" w:type="dxa"/>
          </w:tcPr>
          <w:p w14:paraId="28715D8E" w14:textId="77777777" w:rsidR="007F0569" w:rsidRPr="00105C11" w:rsidRDefault="007F0569" w:rsidP="007F0569">
            <w:pPr>
              <w:ind w:right="-8"/>
              <w:rPr>
                <w:rFonts w:cstheme="minorHAnsi"/>
                <w:sz w:val="18"/>
                <w:szCs w:val="18"/>
              </w:rPr>
            </w:pPr>
            <w:r w:rsidRPr="00105C11">
              <w:rPr>
                <w:rFonts w:cstheme="minorHAnsi"/>
                <w:sz w:val="18"/>
                <w:szCs w:val="18"/>
              </w:rPr>
              <w:t>Een school</w:t>
            </w:r>
            <w:r>
              <w:rPr>
                <w:rFonts w:cstheme="minorHAnsi"/>
                <w:sz w:val="18"/>
                <w:szCs w:val="18"/>
              </w:rPr>
              <w:t xml:space="preserve"> </w:t>
            </w:r>
            <w:r w:rsidRPr="00105C11">
              <w:rPr>
                <w:rFonts w:cstheme="minorHAnsi"/>
                <w:sz w:val="18"/>
                <w:szCs w:val="18"/>
              </w:rPr>
              <w:t>als onderdeel van een Scholengemeenschap.</w:t>
            </w:r>
          </w:p>
        </w:tc>
      </w:tr>
      <w:tr w:rsidR="007F0569" w:rsidRPr="00105C11" w14:paraId="4DD2F6D3" w14:textId="77777777" w:rsidTr="00DE0795">
        <w:tc>
          <w:tcPr>
            <w:tcW w:w="2616" w:type="dxa"/>
          </w:tcPr>
          <w:p w14:paraId="58993CDF" w14:textId="77777777" w:rsidR="007F0569" w:rsidRPr="00105C11" w:rsidRDefault="007F0569" w:rsidP="007F0569">
            <w:pPr>
              <w:ind w:right="-8"/>
              <w:rPr>
                <w:rFonts w:cstheme="minorHAnsi"/>
                <w:sz w:val="18"/>
                <w:szCs w:val="18"/>
              </w:rPr>
            </w:pPr>
            <w:r w:rsidRPr="00105C11">
              <w:rPr>
                <w:rFonts w:cstheme="minorHAnsi"/>
                <w:sz w:val="18"/>
                <w:szCs w:val="18"/>
              </w:rPr>
              <w:t>Schooljaar</w:t>
            </w:r>
          </w:p>
        </w:tc>
        <w:tc>
          <w:tcPr>
            <w:tcW w:w="7165" w:type="dxa"/>
          </w:tcPr>
          <w:p w14:paraId="09C10B16" w14:textId="77777777" w:rsidR="007F0569" w:rsidRPr="00105C11" w:rsidRDefault="007F0569" w:rsidP="007F0569">
            <w:pPr>
              <w:ind w:right="-8"/>
              <w:rPr>
                <w:rFonts w:cstheme="minorHAnsi"/>
                <w:sz w:val="18"/>
                <w:szCs w:val="18"/>
              </w:rPr>
            </w:pPr>
            <w:r w:rsidRPr="00105C11">
              <w:rPr>
                <w:rFonts w:cstheme="minorHAnsi"/>
                <w:sz w:val="18"/>
                <w:szCs w:val="18"/>
              </w:rPr>
              <w:t>Periode zoals vastgesteld door het Ministerie van Onderwijs, Cultuur &amp; Wetenschappen voor Opdrachtgever.</w:t>
            </w:r>
          </w:p>
        </w:tc>
      </w:tr>
      <w:tr w:rsidR="007F0569" w:rsidRPr="00105C11" w14:paraId="5ACFA5FD" w14:textId="77777777" w:rsidTr="00DE0795">
        <w:tc>
          <w:tcPr>
            <w:tcW w:w="2616" w:type="dxa"/>
          </w:tcPr>
          <w:p w14:paraId="34E2872E" w14:textId="77777777" w:rsidR="007F0569" w:rsidRPr="00105C11" w:rsidRDefault="007F0569" w:rsidP="007F0569">
            <w:pPr>
              <w:ind w:right="-8"/>
              <w:rPr>
                <w:rFonts w:cstheme="minorHAnsi"/>
                <w:sz w:val="18"/>
                <w:szCs w:val="18"/>
              </w:rPr>
            </w:pPr>
            <w:r w:rsidRPr="00105C11">
              <w:rPr>
                <w:rFonts w:cstheme="minorHAnsi"/>
                <w:sz w:val="18"/>
                <w:szCs w:val="18"/>
              </w:rPr>
              <w:t>Weeknummering</w:t>
            </w:r>
          </w:p>
        </w:tc>
        <w:tc>
          <w:tcPr>
            <w:tcW w:w="7165" w:type="dxa"/>
          </w:tcPr>
          <w:p w14:paraId="7168C161" w14:textId="77777777" w:rsidR="007F0569" w:rsidRPr="00105C11" w:rsidRDefault="007F0569" w:rsidP="007F0569">
            <w:pPr>
              <w:ind w:right="-8"/>
              <w:rPr>
                <w:rFonts w:cstheme="minorHAnsi"/>
                <w:sz w:val="18"/>
                <w:szCs w:val="18"/>
              </w:rPr>
            </w:pPr>
            <w:r w:rsidRPr="00105C11">
              <w:rPr>
                <w:rFonts w:cstheme="minorHAnsi"/>
                <w:sz w:val="18"/>
                <w:szCs w:val="18"/>
              </w:rPr>
              <w:t>Week 1 is de week waarin het schooljaar officieel start voor leerlingen van Opdrachtgever. Weken daaropvolgend worden overeenkomstig doorgenummerd. De week voorafgaand aan week 1, wordt aangeduid als week 0. Weken daaraan voorafgaand worden overeenkomstig doorgenummerd.</w:t>
            </w:r>
          </w:p>
        </w:tc>
      </w:tr>
      <w:tr w:rsidR="007F0569" w:rsidRPr="00105C11" w14:paraId="2BE34C7C" w14:textId="77777777" w:rsidTr="00DE0795">
        <w:tc>
          <w:tcPr>
            <w:tcW w:w="2616" w:type="dxa"/>
          </w:tcPr>
          <w:p w14:paraId="6B1FCF92" w14:textId="77777777" w:rsidR="007F0569" w:rsidRPr="00105C11" w:rsidRDefault="007F0569" w:rsidP="007F0569">
            <w:pPr>
              <w:ind w:right="-8"/>
              <w:rPr>
                <w:rFonts w:cstheme="minorHAnsi"/>
                <w:sz w:val="18"/>
                <w:szCs w:val="18"/>
              </w:rPr>
            </w:pPr>
            <w:r w:rsidRPr="00105C11">
              <w:rPr>
                <w:rFonts w:cstheme="minorHAnsi"/>
                <w:sz w:val="18"/>
                <w:szCs w:val="18"/>
              </w:rPr>
              <w:t>UEA</w:t>
            </w:r>
          </w:p>
        </w:tc>
        <w:tc>
          <w:tcPr>
            <w:tcW w:w="7165" w:type="dxa"/>
          </w:tcPr>
          <w:p w14:paraId="3E6B0D20" w14:textId="77777777" w:rsidR="007F0569" w:rsidRPr="00105C11" w:rsidRDefault="007F0569" w:rsidP="007F0569">
            <w:pPr>
              <w:ind w:right="-8"/>
              <w:rPr>
                <w:rFonts w:cstheme="minorHAnsi"/>
                <w:sz w:val="18"/>
                <w:szCs w:val="18"/>
              </w:rPr>
            </w:pPr>
            <w:r w:rsidRPr="00105C11">
              <w:rPr>
                <w:rFonts w:cstheme="minorHAnsi"/>
                <w:sz w:val="18"/>
                <w:szCs w:val="18"/>
              </w:rPr>
              <w:t>Uniform Europees Aanbestedingsdocument. Het krachtens het Aanbestedingsbesluit, bij ministeriële regeling vastgestelde model Uniform Europees Aanbestedingsdocument voor aanbestedingsprocedures van aanbestedende diensten.</w:t>
            </w:r>
          </w:p>
        </w:tc>
      </w:tr>
      <w:tr w:rsidR="007F0569" w:rsidRPr="00105C11" w14:paraId="6B8C664A" w14:textId="77777777" w:rsidTr="00DE0795">
        <w:tc>
          <w:tcPr>
            <w:tcW w:w="2616" w:type="dxa"/>
          </w:tcPr>
          <w:p w14:paraId="49F9EBF1" w14:textId="77777777" w:rsidR="007F0569" w:rsidRPr="00105C11" w:rsidRDefault="007F0569" w:rsidP="007F0569">
            <w:pPr>
              <w:ind w:right="-8"/>
              <w:rPr>
                <w:rFonts w:cstheme="minorHAnsi"/>
                <w:sz w:val="18"/>
                <w:szCs w:val="18"/>
              </w:rPr>
            </w:pPr>
          </w:p>
        </w:tc>
        <w:tc>
          <w:tcPr>
            <w:tcW w:w="7165" w:type="dxa"/>
          </w:tcPr>
          <w:p w14:paraId="13DD4D8D" w14:textId="77777777" w:rsidR="007F0569" w:rsidRPr="00105C11" w:rsidRDefault="007F0569" w:rsidP="007F0569">
            <w:pPr>
              <w:ind w:right="-8"/>
              <w:rPr>
                <w:rFonts w:cstheme="minorHAnsi"/>
                <w:sz w:val="18"/>
                <w:szCs w:val="18"/>
              </w:rPr>
            </w:pPr>
            <w:r w:rsidRPr="00105C11">
              <w:rPr>
                <w:rFonts w:cstheme="minorHAnsi"/>
                <w:sz w:val="18"/>
                <w:szCs w:val="18"/>
              </w:rPr>
              <w:t xml:space="preserve">Zie Bijlage UEA. Dit Uniform Europees Aanbestedingsdocument dient ondertekend te zijn door een rechtsgeldige vertegenwoordiger van Inschrijver. </w:t>
            </w:r>
          </w:p>
          <w:p w14:paraId="2BF4DB43" w14:textId="77777777" w:rsidR="007F0569" w:rsidRPr="00105C11" w:rsidRDefault="007F0569" w:rsidP="007F0569">
            <w:pPr>
              <w:ind w:right="-8"/>
              <w:rPr>
                <w:rFonts w:cstheme="minorHAnsi"/>
                <w:sz w:val="18"/>
                <w:szCs w:val="18"/>
              </w:rPr>
            </w:pPr>
            <w:r w:rsidRPr="00105C11">
              <w:rPr>
                <w:rFonts w:cstheme="minorHAnsi"/>
                <w:sz w:val="18"/>
                <w:szCs w:val="18"/>
              </w:rPr>
              <w:t xml:space="preserve">Door middel van het Uniform Europees Aanbestedingsdocument verklaart Inschrijver dat de Uitsluitingsgronden niet op hem van toepassing zijn en dat hij voldoet aan de Geschiktheidseisen. </w:t>
            </w:r>
          </w:p>
        </w:tc>
      </w:tr>
    </w:tbl>
    <w:p w14:paraId="043D13A1" w14:textId="77777777" w:rsidR="009F0C26" w:rsidRPr="00105C11" w:rsidRDefault="009F0C26" w:rsidP="009F0C26">
      <w:pPr>
        <w:ind w:right="-8"/>
        <w:rPr>
          <w:rFonts w:cstheme="minorHAnsi"/>
        </w:rPr>
      </w:pPr>
      <w:r w:rsidRPr="00105C11">
        <w:rPr>
          <w:rFonts w:cstheme="minorHAnsi"/>
        </w:rPr>
        <w:br w:type="page"/>
      </w:r>
    </w:p>
    <w:p w14:paraId="3626CCF3" w14:textId="77777777" w:rsidR="009F0C26" w:rsidRPr="00105C11" w:rsidRDefault="009F0C26" w:rsidP="009F0C26">
      <w:pPr>
        <w:pStyle w:val="Kop1"/>
        <w:rPr>
          <w:rFonts w:cstheme="minorHAnsi"/>
        </w:rPr>
      </w:pPr>
      <w:bookmarkStart w:id="6" w:name="_Toc58953551"/>
      <w:bookmarkStart w:id="7" w:name="_Toc58953609"/>
      <w:bookmarkStart w:id="8" w:name="_Toc63841435"/>
      <w:bookmarkStart w:id="9" w:name="_Toc67922613"/>
      <w:bookmarkStart w:id="10" w:name="_Toc94011004"/>
      <w:r w:rsidRPr="00105C11">
        <w:rPr>
          <w:rFonts w:cstheme="minorHAnsi"/>
        </w:rPr>
        <w:lastRenderedPageBreak/>
        <w:t>Inleiding</w:t>
      </w:r>
      <w:bookmarkEnd w:id="6"/>
      <w:bookmarkEnd w:id="7"/>
      <w:bookmarkEnd w:id="8"/>
      <w:bookmarkEnd w:id="9"/>
      <w:bookmarkEnd w:id="10"/>
    </w:p>
    <w:p w14:paraId="0991485E" w14:textId="4E7E95CC" w:rsidR="009F0C26" w:rsidRPr="00105C11" w:rsidRDefault="009F0C26" w:rsidP="009F0C26">
      <w:pPr>
        <w:ind w:right="-8"/>
        <w:rPr>
          <w:rFonts w:cstheme="minorHAnsi"/>
        </w:rPr>
      </w:pPr>
      <w:r w:rsidRPr="00105C11">
        <w:rPr>
          <w:rFonts w:cstheme="minorHAnsi"/>
        </w:rPr>
        <w:t xml:space="preserve">Dit document beschrijft de Europese Openbare Aanbesteding </w:t>
      </w:r>
      <w:r w:rsidR="001926B2">
        <w:rPr>
          <w:rFonts w:cstheme="minorHAnsi"/>
        </w:rPr>
        <w:t xml:space="preserve">(versnelde procedure) </w:t>
      </w:r>
      <w:r w:rsidRPr="00105C11">
        <w:rPr>
          <w:rFonts w:cstheme="minorHAnsi"/>
        </w:rPr>
        <w:t xml:space="preserve">voor de levering van </w:t>
      </w:r>
      <w:r w:rsidR="009A74C4">
        <w:rPr>
          <w:rFonts w:cstheme="minorHAnsi"/>
        </w:rPr>
        <w:t>Licentie-Folio</w:t>
      </w:r>
      <w:r>
        <w:rPr>
          <w:rFonts w:cstheme="minorHAnsi"/>
        </w:rPr>
        <w:t>, CPV-code 39162100-6</w:t>
      </w:r>
      <w:r w:rsidRPr="00105C11">
        <w:rPr>
          <w:rFonts w:cstheme="minorHAnsi"/>
        </w:rPr>
        <w:t xml:space="preserve"> met de daarbij behorende dienstverlening ten behoeve van de Scholengroep Pompeblêd, hierna te noemen Aanbestedende dienst.</w:t>
      </w:r>
    </w:p>
    <w:p w14:paraId="2591F992" w14:textId="77777777" w:rsidR="009F0C26" w:rsidRPr="00105C11" w:rsidRDefault="009F0C26" w:rsidP="009F0C26">
      <w:pPr>
        <w:pStyle w:val="Normaal"/>
        <w:ind w:right="-8"/>
      </w:pPr>
    </w:p>
    <w:p w14:paraId="6C200B16" w14:textId="77777777" w:rsidR="009F0C26" w:rsidRPr="00105C11" w:rsidRDefault="009F0C26" w:rsidP="009F0C26">
      <w:pPr>
        <w:ind w:right="-8"/>
        <w:rPr>
          <w:rFonts w:cstheme="minorHAnsi"/>
        </w:rPr>
      </w:pPr>
      <w:r w:rsidRPr="00105C11">
        <w:rPr>
          <w:rFonts w:cstheme="minorHAnsi"/>
        </w:rPr>
        <w:t>Dit document is opgedeeld in zes (6) delen, te weten:</w:t>
      </w:r>
    </w:p>
    <w:p w14:paraId="24563BE9" w14:textId="77777777" w:rsidR="009F0C26" w:rsidRPr="00105C11" w:rsidRDefault="009F0C26" w:rsidP="009F0C26">
      <w:pPr>
        <w:pStyle w:val="Opsommingslijst"/>
        <w:tabs>
          <w:tab w:val="clear" w:pos="360"/>
        </w:tabs>
        <w:spacing w:before="0"/>
        <w:ind w:left="714" w:right="-6" w:hanging="357"/>
      </w:pPr>
      <w:r w:rsidRPr="00105C11">
        <w:t>Aanbestedende dienst</w:t>
      </w:r>
      <w:r w:rsidRPr="00105C11">
        <w:tab/>
      </w:r>
      <w:r w:rsidRPr="00105C11">
        <w:tab/>
      </w:r>
      <w:r w:rsidRPr="00105C11">
        <w:tab/>
        <w:t>geeft een beschrijving van de Aanbestedende dienst;</w:t>
      </w:r>
    </w:p>
    <w:p w14:paraId="1B45294C" w14:textId="77777777" w:rsidR="009F0C26" w:rsidRPr="00105C11" w:rsidRDefault="009F0C26" w:rsidP="009F0C26">
      <w:pPr>
        <w:pStyle w:val="Opsommingslijst"/>
        <w:tabs>
          <w:tab w:val="clear" w:pos="360"/>
        </w:tabs>
        <w:spacing w:before="0"/>
        <w:ind w:left="714" w:right="-6" w:hanging="357"/>
      </w:pPr>
      <w:r w:rsidRPr="00105C11">
        <w:t>De Opdracht</w:t>
      </w:r>
      <w:r w:rsidRPr="00105C11">
        <w:tab/>
      </w:r>
      <w:r w:rsidRPr="00105C11">
        <w:tab/>
      </w:r>
      <w:r w:rsidRPr="00105C11">
        <w:tab/>
      </w:r>
      <w:r w:rsidRPr="00105C11">
        <w:tab/>
        <w:t>geeft een beschrijving van de opdracht;</w:t>
      </w:r>
    </w:p>
    <w:p w14:paraId="474DFF4F" w14:textId="77777777" w:rsidR="009F0C26" w:rsidRPr="00105C11" w:rsidRDefault="009F0C26" w:rsidP="009F0C26">
      <w:pPr>
        <w:pStyle w:val="Opsommingslijst"/>
        <w:tabs>
          <w:tab w:val="clear" w:pos="360"/>
        </w:tabs>
        <w:spacing w:before="0"/>
        <w:ind w:left="714" w:right="-6" w:hanging="357"/>
      </w:pPr>
      <w:r w:rsidRPr="00105C11">
        <w:t>Informatieverstrekking en planning</w:t>
      </w:r>
      <w:r w:rsidRPr="00105C11">
        <w:tab/>
        <w:t>bevat alle informatie die u nodig heeft voor het indienen van</w:t>
      </w:r>
      <w:r w:rsidRPr="00105C11">
        <w:br/>
        <w:t xml:space="preserve"> </w:t>
      </w:r>
      <w:r w:rsidRPr="00105C11">
        <w:tab/>
      </w:r>
      <w:r w:rsidRPr="00105C11">
        <w:tab/>
      </w:r>
      <w:r w:rsidRPr="00105C11">
        <w:tab/>
      </w:r>
      <w:r w:rsidRPr="00105C11">
        <w:tab/>
      </w:r>
      <w:r w:rsidRPr="00105C11">
        <w:tab/>
        <w:t>een inschrijving, waaronder de planning;</w:t>
      </w:r>
    </w:p>
    <w:p w14:paraId="1648441B" w14:textId="77777777" w:rsidR="009F0C26" w:rsidRPr="00105C11" w:rsidRDefault="009F0C26" w:rsidP="009F0C26">
      <w:pPr>
        <w:pStyle w:val="Opsommingslijst"/>
        <w:tabs>
          <w:tab w:val="clear" w:pos="360"/>
        </w:tabs>
        <w:spacing w:before="0"/>
        <w:ind w:left="714" w:right="-6" w:hanging="357"/>
      </w:pPr>
      <w:r w:rsidRPr="00105C11">
        <w:t>Algemene bepalingen en voorwaarden</w:t>
      </w:r>
      <w:r w:rsidRPr="00105C11">
        <w:tab/>
        <w:t>beschrijft de algemene bepalingen en de voorschriften voor</w:t>
      </w:r>
      <w:r w:rsidRPr="00105C11">
        <w:br/>
        <w:t xml:space="preserve"> </w:t>
      </w:r>
      <w:r w:rsidRPr="00105C11">
        <w:tab/>
      </w:r>
      <w:r w:rsidRPr="00105C11">
        <w:tab/>
      </w:r>
      <w:r w:rsidRPr="00105C11">
        <w:tab/>
      </w:r>
      <w:r w:rsidRPr="00105C11">
        <w:tab/>
      </w:r>
      <w:r w:rsidRPr="00105C11">
        <w:tab/>
        <w:t>het indienen van de Inschrijving;</w:t>
      </w:r>
    </w:p>
    <w:p w14:paraId="6D698171" w14:textId="77777777" w:rsidR="009F0C26" w:rsidRPr="00105C11" w:rsidRDefault="009F0C26" w:rsidP="009F0C26">
      <w:pPr>
        <w:pStyle w:val="Opsommingslijst"/>
        <w:tabs>
          <w:tab w:val="clear" w:pos="360"/>
        </w:tabs>
        <w:spacing w:before="0"/>
        <w:ind w:left="714" w:right="-6" w:hanging="357"/>
      </w:pPr>
      <w:r w:rsidRPr="00105C11">
        <w:t>Kwaliteitsaspecten</w:t>
      </w:r>
      <w:r w:rsidRPr="00105C11">
        <w:tab/>
      </w:r>
      <w:r w:rsidRPr="00105C11">
        <w:tab/>
      </w:r>
      <w:r w:rsidRPr="00105C11">
        <w:tab/>
        <w:t xml:space="preserve">beschrijft de kwaliteitsaspecten en het Programma van Eisen; </w:t>
      </w:r>
    </w:p>
    <w:p w14:paraId="0397D0C1" w14:textId="77777777" w:rsidR="009F0C26" w:rsidRPr="00105C11" w:rsidRDefault="009F0C26" w:rsidP="009F0C26">
      <w:pPr>
        <w:pStyle w:val="Opsommingslijst"/>
        <w:tabs>
          <w:tab w:val="clear" w:pos="360"/>
        </w:tabs>
        <w:spacing w:before="0"/>
        <w:ind w:left="714" w:right="-6" w:hanging="357"/>
      </w:pPr>
      <w:r w:rsidRPr="00105C11">
        <w:t>Beoordelingsprocedure</w:t>
      </w:r>
      <w:r w:rsidRPr="00105C11">
        <w:tab/>
      </w:r>
      <w:r w:rsidRPr="00105C11">
        <w:tab/>
      </w:r>
      <w:r w:rsidRPr="00105C11">
        <w:tab/>
        <w:t xml:space="preserve">beschrijft de wijze waarop inschrijvingen beoordeeld worden. </w:t>
      </w:r>
    </w:p>
    <w:p w14:paraId="72302399" w14:textId="77777777" w:rsidR="009F0C26" w:rsidRPr="00105C11" w:rsidRDefault="009F0C26" w:rsidP="009F0C26">
      <w:pPr>
        <w:ind w:right="-8"/>
        <w:rPr>
          <w:rFonts w:cstheme="minorHAnsi"/>
        </w:rPr>
      </w:pPr>
    </w:p>
    <w:p w14:paraId="3BD29A38" w14:textId="77777777" w:rsidR="009F0C26" w:rsidRPr="00105C11" w:rsidRDefault="009F0C26" w:rsidP="009F0C26">
      <w:pPr>
        <w:ind w:right="-8"/>
        <w:rPr>
          <w:rFonts w:cstheme="minorHAnsi"/>
        </w:rPr>
      </w:pPr>
      <w:r w:rsidRPr="00105C11">
        <w:rPr>
          <w:rFonts w:cstheme="minorHAnsi"/>
        </w:rPr>
        <w:t>De bijlagen die integraal en onlosmakelijk deel uitmaken van dit Beschrijvend document</w:t>
      </w:r>
      <w:r>
        <w:rPr>
          <w:rFonts w:cstheme="minorHAnsi"/>
        </w:rPr>
        <w:t xml:space="preserve"> zijn</w:t>
      </w:r>
      <w:r w:rsidRPr="00105C11">
        <w:rPr>
          <w:rFonts w:cstheme="minorHAnsi"/>
        </w:rPr>
        <w:t>:</w:t>
      </w:r>
    </w:p>
    <w:p w14:paraId="19733714" w14:textId="77777777" w:rsidR="009F0C26" w:rsidRPr="00105C11" w:rsidRDefault="009F0C26" w:rsidP="009F0C26">
      <w:pPr>
        <w:pStyle w:val="Opsommingslijst"/>
        <w:tabs>
          <w:tab w:val="clear" w:pos="360"/>
        </w:tabs>
        <w:spacing w:before="0"/>
        <w:ind w:left="714" w:right="-6" w:hanging="357"/>
      </w:pPr>
      <w:r>
        <w:t xml:space="preserve">Bijlage 1: </w:t>
      </w:r>
      <w:r>
        <w:tab/>
      </w:r>
      <w:r w:rsidRPr="00105C11">
        <w:t>Matrix Leermiddelen Scholengroep Pompeblêd</w:t>
      </w:r>
      <w:r>
        <w:t xml:space="preserve"> </w:t>
      </w:r>
    </w:p>
    <w:p w14:paraId="7414C0D8" w14:textId="77777777" w:rsidR="009F0C26" w:rsidRDefault="009F0C26" w:rsidP="009F0C26">
      <w:pPr>
        <w:pStyle w:val="Opsommingslijst"/>
        <w:tabs>
          <w:tab w:val="clear" w:pos="360"/>
        </w:tabs>
        <w:spacing w:before="0"/>
        <w:ind w:left="714" w:right="-6" w:hanging="357"/>
      </w:pPr>
      <w:r>
        <w:t xml:space="preserve">Bijlage 2: </w:t>
      </w:r>
      <w:r>
        <w:tab/>
        <w:t>Programma van Eisen</w:t>
      </w:r>
    </w:p>
    <w:p w14:paraId="5B3722B7" w14:textId="77777777" w:rsidR="009F0C26" w:rsidRPr="00105C11" w:rsidRDefault="009F0C26" w:rsidP="009F0C26">
      <w:pPr>
        <w:pStyle w:val="Opsommingslijst"/>
        <w:tabs>
          <w:tab w:val="clear" w:pos="360"/>
        </w:tabs>
        <w:spacing w:before="0"/>
        <w:ind w:left="714" w:right="-6" w:hanging="357"/>
      </w:pPr>
      <w:r>
        <w:t xml:space="preserve">Bijlage 3: </w:t>
      </w:r>
      <w:r>
        <w:tab/>
      </w:r>
      <w:r w:rsidRPr="00105C11">
        <w:t xml:space="preserve">Prijzenblad </w:t>
      </w:r>
    </w:p>
    <w:p w14:paraId="6D3BB73F" w14:textId="77777777" w:rsidR="009F0C26" w:rsidRPr="00105C11" w:rsidRDefault="009F0C26" w:rsidP="009F0C26">
      <w:pPr>
        <w:pStyle w:val="Opsommingslijst"/>
        <w:tabs>
          <w:tab w:val="clear" w:pos="360"/>
        </w:tabs>
        <w:spacing w:before="0"/>
        <w:ind w:left="714" w:right="-6" w:hanging="357"/>
      </w:pPr>
      <w:r>
        <w:t xml:space="preserve">Bijlage 4: </w:t>
      </w:r>
      <w:r>
        <w:tab/>
        <w:t xml:space="preserve">(Concept) </w:t>
      </w:r>
      <w:r w:rsidRPr="00105C11">
        <w:t>Overeenkomst</w:t>
      </w:r>
    </w:p>
    <w:p w14:paraId="26F1D3E4" w14:textId="77777777" w:rsidR="009F0C26" w:rsidRDefault="009F0C26" w:rsidP="009F0C26">
      <w:pPr>
        <w:pStyle w:val="Opsommingslijst"/>
        <w:tabs>
          <w:tab w:val="clear" w:pos="360"/>
        </w:tabs>
        <w:spacing w:before="0"/>
        <w:ind w:left="714" w:right="-6" w:hanging="357"/>
      </w:pPr>
      <w:r>
        <w:t xml:space="preserve">Bijlage 5: </w:t>
      </w:r>
      <w:r>
        <w:tab/>
        <w:t>Acceptatie Concept Overeenkomst</w:t>
      </w:r>
    </w:p>
    <w:p w14:paraId="265A89CD" w14:textId="77777777" w:rsidR="009F0C26" w:rsidRPr="00105C11" w:rsidRDefault="009F0C26" w:rsidP="009F0C26">
      <w:pPr>
        <w:pStyle w:val="Opsommingslijst"/>
        <w:tabs>
          <w:tab w:val="clear" w:pos="360"/>
        </w:tabs>
        <w:spacing w:before="0"/>
        <w:ind w:left="714" w:right="-6" w:hanging="357"/>
      </w:pPr>
      <w:r>
        <w:t xml:space="preserve">Bijlage 6: </w:t>
      </w:r>
      <w:r>
        <w:tab/>
      </w:r>
      <w:r w:rsidRPr="00105C11">
        <w:t xml:space="preserve">Inkoopvoorwaarden </w:t>
      </w:r>
      <w:r>
        <w:t xml:space="preserve">Scholengroep </w:t>
      </w:r>
      <w:r w:rsidRPr="00105C11">
        <w:t>Pompeblêd</w:t>
      </w:r>
    </w:p>
    <w:p w14:paraId="7A654B3F" w14:textId="77777777" w:rsidR="009F0C26" w:rsidRPr="00105C11" w:rsidRDefault="009F0C26" w:rsidP="009F0C26">
      <w:pPr>
        <w:pStyle w:val="Opsommingslijst"/>
        <w:tabs>
          <w:tab w:val="clear" w:pos="360"/>
        </w:tabs>
        <w:spacing w:before="0"/>
        <w:ind w:left="714" w:right="-6" w:hanging="357"/>
      </w:pPr>
      <w:r>
        <w:t xml:space="preserve">Bijlage 7: </w:t>
      </w:r>
      <w:r>
        <w:tab/>
      </w:r>
      <w:r w:rsidRPr="00105C11">
        <w:t xml:space="preserve">Verwerkersovereenkomst </w:t>
      </w:r>
    </w:p>
    <w:p w14:paraId="1B049E8F" w14:textId="77777777" w:rsidR="009F0C26" w:rsidRPr="00105C11" w:rsidRDefault="009F0C26" w:rsidP="009F0C26">
      <w:pPr>
        <w:pStyle w:val="Opsommingslijst"/>
        <w:tabs>
          <w:tab w:val="clear" w:pos="360"/>
        </w:tabs>
        <w:spacing w:before="0"/>
        <w:ind w:left="714" w:right="-6" w:hanging="357"/>
      </w:pPr>
      <w:r>
        <w:t xml:space="preserve">Bijlage 8: </w:t>
      </w:r>
      <w:r>
        <w:tab/>
        <w:t>Referentieverklaring</w:t>
      </w:r>
    </w:p>
    <w:p w14:paraId="1B43925E" w14:textId="77777777" w:rsidR="009F0C26" w:rsidRDefault="009F0C26" w:rsidP="009F0C26">
      <w:pPr>
        <w:pStyle w:val="Opsommingslijst"/>
        <w:tabs>
          <w:tab w:val="clear" w:pos="360"/>
        </w:tabs>
        <w:spacing w:before="0"/>
        <w:ind w:left="714" w:right="-6" w:hanging="357"/>
      </w:pPr>
      <w:r>
        <w:t xml:space="preserve">Bijlage 9: </w:t>
      </w:r>
      <w:r>
        <w:tab/>
      </w:r>
      <w:r w:rsidRPr="00105C11">
        <w:t>Beroep op draagkracht/bekwaamheid derden (indien van toepassing)</w:t>
      </w:r>
    </w:p>
    <w:p w14:paraId="0A52DF64" w14:textId="2658A382" w:rsidR="009F0C26" w:rsidRDefault="009F0C26" w:rsidP="009F0C26">
      <w:pPr>
        <w:pStyle w:val="Opsommingslijst"/>
        <w:tabs>
          <w:tab w:val="clear" w:pos="360"/>
        </w:tabs>
        <w:spacing w:before="0"/>
        <w:ind w:left="714" w:right="-6" w:hanging="357"/>
      </w:pPr>
      <w:r>
        <w:t xml:space="preserve">Bijlage 10: </w:t>
      </w:r>
      <w:r>
        <w:tab/>
        <w:t>Verklaring aansprakelijkheid (indien van toepassing)</w:t>
      </w:r>
    </w:p>
    <w:p w14:paraId="318581CD" w14:textId="5F40105C" w:rsidR="00BF1455" w:rsidRDefault="00BF1455" w:rsidP="009F0C26">
      <w:pPr>
        <w:pStyle w:val="Opsommingslijst"/>
        <w:tabs>
          <w:tab w:val="clear" w:pos="360"/>
        </w:tabs>
        <w:spacing w:before="0"/>
        <w:ind w:left="714" w:right="-6" w:hanging="357"/>
      </w:pPr>
      <w:r>
        <w:t>Bijlage 11:</w:t>
      </w:r>
      <w:r>
        <w:tab/>
        <w:t>Model klachtenformulier</w:t>
      </w:r>
    </w:p>
    <w:p w14:paraId="37C070B7" w14:textId="1429FA7C" w:rsidR="00BF1455" w:rsidRDefault="00BF1455" w:rsidP="009F0C26">
      <w:pPr>
        <w:pStyle w:val="Opsommingslijst"/>
        <w:tabs>
          <w:tab w:val="clear" w:pos="360"/>
        </w:tabs>
        <w:spacing w:before="0"/>
        <w:ind w:left="714" w:right="-6" w:hanging="357"/>
      </w:pPr>
      <w:r>
        <w:t>Bijlage 12:</w:t>
      </w:r>
      <w:r>
        <w:tab/>
        <w:t>Overzicht gebruik Licentie folio lesmateriaal</w:t>
      </w:r>
    </w:p>
    <w:p w14:paraId="2850BE7F" w14:textId="4F4CD832" w:rsidR="009F0C26" w:rsidRPr="00105C11" w:rsidRDefault="009F0C26" w:rsidP="009F0C26">
      <w:pPr>
        <w:pStyle w:val="Kop1"/>
        <w:rPr>
          <w:rFonts w:cstheme="minorHAnsi"/>
        </w:rPr>
      </w:pPr>
      <w:bookmarkStart w:id="11" w:name="_Toc63841436"/>
      <w:bookmarkStart w:id="12" w:name="_Toc67922614"/>
      <w:bookmarkStart w:id="13" w:name="_Toc94011005"/>
      <w:r w:rsidRPr="00105C11">
        <w:rPr>
          <w:rFonts w:cstheme="minorHAnsi"/>
        </w:rPr>
        <w:t>Aanbestedende dienst</w:t>
      </w:r>
      <w:bookmarkEnd w:id="11"/>
      <w:bookmarkEnd w:id="12"/>
      <w:bookmarkEnd w:id="13"/>
    </w:p>
    <w:p w14:paraId="3CA8C655" w14:textId="77777777" w:rsidR="009F0C26" w:rsidRPr="00105C11" w:rsidRDefault="009F0C26" w:rsidP="009F0C26">
      <w:pPr>
        <w:ind w:right="-8"/>
        <w:rPr>
          <w:rFonts w:cstheme="minorHAnsi"/>
        </w:rPr>
      </w:pPr>
      <w:r w:rsidRPr="00105C11">
        <w:rPr>
          <w:rFonts w:cstheme="minorHAnsi"/>
        </w:rPr>
        <w:t xml:space="preserve">De schoolbesturen die aangesloten zijn bij de Scholengroep Pompeblêd hebben hun krachten gebundeld door het inrichten van de gezamenlijke inkooporganisatie Pompeblêd. </w:t>
      </w:r>
      <w:r w:rsidRPr="00105C11">
        <w:rPr>
          <w:rFonts w:cstheme="minorHAnsi"/>
        </w:rPr>
        <w:br/>
        <w:t>Hiermee willen zij een professionele inkoop binnen de scholen realiseren onder het motto: </w:t>
      </w:r>
      <w:r w:rsidRPr="00105C11">
        <w:rPr>
          <w:rFonts w:cstheme="minorHAnsi"/>
          <w:i/>
        </w:rPr>
        <w:t>samen sterk in de markt</w:t>
      </w:r>
      <w:r w:rsidRPr="00105C11">
        <w:rPr>
          <w:rFonts w:cstheme="minorHAnsi"/>
        </w:rPr>
        <w:t xml:space="preserve">. </w:t>
      </w:r>
    </w:p>
    <w:p w14:paraId="31CD8D90" w14:textId="77777777" w:rsidR="009F0C26" w:rsidRPr="00105C11" w:rsidRDefault="009F0C26" w:rsidP="009F0C26">
      <w:pPr>
        <w:ind w:right="-8"/>
        <w:rPr>
          <w:rFonts w:cstheme="minorHAnsi"/>
        </w:rPr>
      </w:pPr>
      <w:r w:rsidRPr="00105C11">
        <w:rPr>
          <w:rFonts w:cstheme="minorHAnsi"/>
        </w:rPr>
        <w:t>De opzet is om scherp in te kopen met oog voor kwaliteit en duurzaamheid, ten gunste van het onderwijs.</w:t>
      </w:r>
    </w:p>
    <w:p w14:paraId="35BC8942" w14:textId="77777777" w:rsidR="009F0C26" w:rsidRPr="00105C11" w:rsidRDefault="009F0C26" w:rsidP="009F0C26">
      <w:pPr>
        <w:ind w:right="-8"/>
        <w:rPr>
          <w:rFonts w:cstheme="minorHAnsi"/>
        </w:rPr>
      </w:pPr>
      <w:r w:rsidRPr="00105C11">
        <w:rPr>
          <w:rFonts w:cstheme="minorHAnsi"/>
        </w:rPr>
        <w:t>De volgende doelstellingen horen hierbij:</w:t>
      </w:r>
    </w:p>
    <w:p w14:paraId="1CEA6871" w14:textId="77777777" w:rsidR="009F0C26" w:rsidRPr="00105C11" w:rsidRDefault="009F0C26" w:rsidP="009F0C26">
      <w:pPr>
        <w:pStyle w:val="Opsommingslijst"/>
        <w:tabs>
          <w:tab w:val="clear" w:pos="360"/>
        </w:tabs>
        <w:spacing w:before="0"/>
        <w:ind w:left="714" w:right="-6" w:hanging="357"/>
      </w:pPr>
      <w:r w:rsidRPr="00105C11">
        <w:t>Inkoopafspraken die uitgaan van de behoefte van de organisatie;</w:t>
      </w:r>
    </w:p>
    <w:p w14:paraId="67B58B1E" w14:textId="77777777" w:rsidR="009F0C26" w:rsidRPr="00105C11" w:rsidRDefault="009F0C26" w:rsidP="009F0C26">
      <w:pPr>
        <w:pStyle w:val="Opsommingslijst"/>
        <w:tabs>
          <w:tab w:val="clear" w:pos="360"/>
        </w:tabs>
        <w:spacing w:before="0"/>
        <w:ind w:left="714" w:right="-6" w:hanging="357"/>
      </w:pPr>
      <w:r w:rsidRPr="00105C11">
        <w:t>Verhoging van de efficiency;</w:t>
      </w:r>
    </w:p>
    <w:p w14:paraId="3AA6F675" w14:textId="77777777" w:rsidR="009F0C26" w:rsidRPr="00105C11" w:rsidRDefault="009F0C26" w:rsidP="009F0C26">
      <w:pPr>
        <w:pStyle w:val="Opsommingslijst"/>
        <w:tabs>
          <w:tab w:val="clear" w:pos="360"/>
        </w:tabs>
        <w:spacing w:before="0"/>
        <w:ind w:left="714" w:right="-6" w:hanging="357"/>
      </w:pPr>
      <w:r w:rsidRPr="00105C11">
        <w:t>Betere prijs/ kwaliteit verhouding;</w:t>
      </w:r>
    </w:p>
    <w:p w14:paraId="3249CA4F" w14:textId="77777777" w:rsidR="009F0C26" w:rsidRPr="00105C11" w:rsidRDefault="009F0C26" w:rsidP="009F0C26">
      <w:pPr>
        <w:pStyle w:val="Opsommingslijst"/>
        <w:tabs>
          <w:tab w:val="clear" w:pos="360"/>
        </w:tabs>
        <w:spacing w:before="0"/>
        <w:ind w:left="714" w:right="-6" w:hanging="357"/>
      </w:pPr>
      <w:r w:rsidRPr="00105C11">
        <w:t>Transparant werken en inkopen;</w:t>
      </w:r>
    </w:p>
    <w:p w14:paraId="53E31070" w14:textId="77777777" w:rsidR="009F0C26" w:rsidRPr="00105C11" w:rsidRDefault="009F0C26" w:rsidP="009F0C26">
      <w:pPr>
        <w:pStyle w:val="Opsommingslijst"/>
        <w:tabs>
          <w:tab w:val="clear" w:pos="360"/>
        </w:tabs>
        <w:spacing w:before="0"/>
        <w:ind w:left="714" w:right="-6" w:hanging="357"/>
      </w:pPr>
      <w:r w:rsidRPr="00105C11">
        <w:t>Werken binnen de wettelijke kaders.</w:t>
      </w:r>
      <w:r w:rsidRPr="00105C11">
        <w:br/>
      </w:r>
    </w:p>
    <w:p w14:paraId="48FA8D6D" w14:textId="77777777" w:rsidR="009F0C26" w:rsidRPr="00105C11" w:rsidRDefault="009F0C26" w:rsidP="009F0C26">
      <w:pPr>
        <w:ind w:right="-8"/>
        <w:rPr>
          <w:rFonts w:cstheme="minorHAnsi"/>
        </w:rPr>
      </w:pPr>
      <w:r w:rsidRPr="00105C11">
        <w:rPr>
          <w:rFonts w:cstheme="minorHAnsi"/>
        </w:rPr>
        <w:t>De inkooporganisatie van de Scholengroep Pompeblêd treedt voor de onderhavige aanbesteding op als aanbestedende dienst namens de volgende schoolbesturen:</w:t>
      </w:r>
    </w:p>
    <w:p w14:paraId="437DA29E" w14:textId="77777777" w:rsidR="009F0C26" w:rsidRPr="00800471" w:rsidRDefault="009F0C26" w:rsidP="009F0C26">
      <w:pPr>
        <w:pStyle w:val="Opsommingslijst"/>
        <w:tabs>
          <w:tab w:val="clear" w:pos="360"/>
        </w:tabs>
        <w:spacing w:before="0"/>
        <w:ind w:left="714" w:right="-6" w:hanging="357"/>
      </w:pPr>
      <w:r w:rsidRPr="00105C11">
        <w:t xml:space="preserve">Burgemeester </w:t>
      </w:r>
      <w:proofErr w:type="spellStart"/>
      <w:r w:rsidRPr="00105C11">
        <w:t>Walda</w:t>
      </w:r>
      <w:proofErr w:type="spellEnd"/>
      <w:r w:rsidRPr="00105C11">
        <w:t xml:space="preserve"> school (Ameland)</w:t>
      </w:r>
    </w:p>
    <w:p w14:paraId="45D46908" w14:textId="77777777" w:rsidR="009F0C26" w:rsidRPr="00105C11" w:rsidRDefault="009F0C26" w:rsidP="009F0C26">
      <w:pPr>
        <w:pStyle w:val="Opsommingslijst"/>
        <w:tabs>
          <w:tab w:val="clear" w:pos="360"/>
        </w:tabs>
        <w:spacing w:before="0"/>
        <w:ind w:left="714" w:right="-6" w:hanging="357"/>
      </w:pPr>
      <w:r w:rsidRPr="00105C11">
        <w:t>OSG Singelland</w:t>
      </w:r>
    </w:p>
    <w:p w14:paraId="00CE2563" w14:textId="77777777" w:rsidR="009F0C26" w:rsidRPr="00105C11" w:rsidRDefault="009F0C26" w:rsidP="009F0C26">
      <w:pPr>
        <w:pStyle w:val="Opsommingslijst"/>
        <w:tabs>
          <w:tab w:val="clear" w:pos="360"/>
        </w:tabs>
        <w:spacing w:before="0"/>
        <w:ind w:left="714" w:right="-6" w:hanging="357"/>
      </w:pPr>
      <w:r w:rsidRPr="00105C11">
        <w:t xml:space="preserve">RSG Magister </w:t>
      </w:r>
      <w:proofErr w:type="spellStart"/>
      <w:r w:rsidRPr="00105C11">
        <w:t>Alvinus</w:t>
      </w:r>
      <w:proofErr w:type="spellEnd"/>
    </w:p>
    <w:p w14:paraId="7F7CF365" w14:textId="77777777" w:rsidR="009F0C26" w:rsidRPr="00105C11" w:rsidRDefault="009F0C26" w:rsidP="009F0C26">
      <w:pPr>
        <w:pStyle w:val="Opsommingslijst"/>
        <w:tabs>
          <w:tab w:val="clear" w:pos="360"/>
        </w:tabs>
        <w:spacing w:before="0"/>
        <w:ind w:left="714" w:right="-6" w:hanging="357"/>
      </w:pPr>
      <w:r w:rsidRPr="00105C11">
        <w:t>Stichting Openbaar Voortgezet Onderwijs Fryslân-noord</w:t>
      </w:r>
    </w:p>
    <w:p w14:paraId="77925EE1" w14:textId="77777777" w:rsidR="009F0C26" w:rsidRPr="00105C11" w:rsidRDefault="009F0C26" w:rsidP="009F0C26">
      <w:pPr>
        <w:pStyle w:val="Opsommingslijst"/>
        <w:tabs>
          <w:tab w:val="clear" w:pos="360"/>
        </w:tabs>
        <w:spacing w:before="0"/>
        <w:ind w:left="714" w:right="-6" w:hanging="357"/>
      </w:pPr>
      <w:r w:rsidRPr="00105C11">
        <w:t>Stellingwerf College</w:t>
      </w:r>
    </w:p>
    <w:p w14:paraId="454EC66A" w14:textId="77777777" w:rsidR="009F0C26" w:rsidRPr="00105C11" w:rsidRDefault="009F0C26" w:rsidP="009F0C26">
      <w:pPr>
        <w:pStyle w:val="Opsommingslijst"/>
        <w:tabs>
          <w:tab w:val="clear" w:pos="360"/>
        </w:tabs>
        <w:spacing w:before="0"/>
        <w:ind w:left="714" w:right="-6" w:hanging="357"/>
      </w:pPr>
      <w:r>
        <w:t>‘</w:t>
      </w:r>
      <w:r w:rsidRPr="00105C11">
        <w:t xml:space="preserve">t </w:t>
      </w:r>
      <w:proofErr w:type="spellStart"/>
      <w:r w:rsidRPr="00105C11">
        <w:t>Schylger</w:t>
      </w:r>
      <w:proofErr w:type="spellEnd"/>
      <w:r w:rsidRPr="00105C11">
        <w:t xml:space="preserve"> Jouw (Terschelling)</w:t>
      </w:r>
    </w:p>
    <w:p w14:paraId="7A1EA0E7" w14:textId="77777777" w:rsidR="009F0C26" w:rsidRDefault="009F0C26" w:rsidP="009F0C26">
      <w:pPr>
        <w:ind w:right="-8"/>
        <w:rPr>
          <w:rFonts w:cstheme="minorHAnsi"/>
        </w:rPr>
      </w:pPr>
    </w:p>
    <w:p w14:paraId="040FBA4E" w14:textId="77777777" w:rsidR="009F0C26" w:rsidRPr="00105C11" w:rsidRDefault="009F0C26" w:rsidP="009F0C26">
      <w:pPr>
        <w:ind w:right="-8"/>
        <w:rPr>
          <w:rFonts w:cstheme="minorHAnsi"/>
        </w:rPr>
      </w:pPr>
      <w:r w:rsidRPr="00105C11">
        <w:rPr>
          <w:rFonts w:cstheme="minorHAnsi"/>
        </w:rPr>
        <w:t>De voortgezet onderwijsinstellingen bevinden zich in de provincie Friesland en bieden een breed scala aan opleidingen aan. Bestaande uit praktijkonderwijs, vmbo, Mavo, Havo, Vwo, Atheneum en Gymnasium.</w:t>
      </w:r>
      <w:r w:rsidRPr="00105C11">
        <w:rPr>
          <w:rFonts w:cstheme="minorHAnsi"/>
        </w:rPr>
        <w:br/>
      </w:r>
    </w:p>
    <w:p w14:paraId="6A6AE387" w14:textId="68E55B76" w:rsidR="009F0C26" w:rsidRPr="00105C11" w:rsidRDefault="009F0C26" w:rsidP="009F0C26">
      <w:pPr>
        <w:ind w:right="-8"/>
        <w:rPr>
          <w:rFonts w:cstheme="minorHAnsi"/>
        </w:rPr>
      </w:pPr>
      <w:r w:rsidRPr="00105C11">
        <w:rPr>
          <w:rFonts w:cstheme="minorHAnsi"/>
        </w:rPr>
        <w:lastRenderedPageBreak/>
        <w:t>De aan deze aanbesteding deelnemende scholen telt in totaal ca. 1</w:t>
      </w:r>
      <w:r>
        <w:rPr>
          <w:rFonts w:cstheme="minorHAnsi"/>
        </w:rPr>
        <w:t>2.25</w:t>
      </w:r>
      <w:r w:rsidRPr="00105C11">
        <w:rPr>
          <w:rFonts w:cstheme="minorHAnsi"/>
        </w:rPr>
        <w:t>0 leerlingen die in hun leerproces worden begeleid door ca. 1</w:t>
      </w:r>
      <w:r>
        <w:rPr>
          <w:rFonts w:cstheme="minorHAnsi"/>
        </w:rPr>
        <w:t>.120</w:t>
      </w:r>
      <w:r w:rsidRPr="00105C11">
        <w:rPr>
          <w:rFonts w:cstheme="minorHAnsi"/>
        </w:rPr>
        <w:t xml:space="preserve"> docenten.</w:t>
      </w:r>
      <w:r w:rsidRPr="00105C11">
        <w:rPr>
          <w:rFonts w:cstheme="minorHAnsi"/>
        </w:rPr>
        <w:br/>
        <w:t xml:space="preserve">Meer informatie over de scholen is te vinden op: </w:t>
      </w:r>
      <w:hyperlink r:id="rId14" w:history="1">
        <w:r w:rsidRPr="00105C11">
          <w:rPr>
            <w:rStyle w:val="Hyperlink"/>
            <w:rFonts w:cstheme="minorHAnsi"/>
            <w:szCs w:val="22"/>
          </w:rPr>
          <w:t>www.pompebled.nl.</w:t>
        </w:r>
      </w:hyperlink>
      <w:r w:rsidRPr="00105C11">
        <w:rPr>
          <w:rStyle w:val="Hyperlink"/>
          <w:rFonts w:cstheme="minorHAnsi"/>
          <w:szCs w:val="22"/>
        </w:rPr>
        <w:br/>
      </w:r>
      <w:r w:rsidRPr="00105C11">
        <w:rPr>
          <w:rFonts w:cstheme="minorHAnsi"/>
        </w:rPr>
        <w:t>Voor overige relevante informatie van de scholen in relatie tot deze aanbesteding wordt verwezen naar de Bijlage</w:t>
      </w:r>
      <w:r>
        <w:rPr>
          <w:rFonts w:cstheme="minorHAnsi"/>
        </w:rPr>
        <w:t xml:space="preserve"> 1</w:t>
      </w:r>
      <w:r w:rsidRPr="00105C11">
        <w:rPr>
          <w:rFonts w:cstheme="minorHAnsi"/>
        </w:rPr>
        <w:t>: Matrix Leermiddelen Scholengroep Pompeblêd</w:t>
      </w:r>
      <w:r w:rsidR="004A7E40">
        <w:rPr>
          <w:rFonts w:cstheme="minorHAnsi"/>
        </w:rPr>
        <w:t xml:space="preserve"> en Bijlage 12 Overzicht gebruik licentie-folio lesmateriaal.</w:t>
      </w:r>
      <w:r w:rsidR="00CA468E">
        <w:rPr>
          <w:rFonts w:cstheme="minorHAnsi"/>
        </w:rPr>
        <w:t xml:space="preserve"> </w:t>
      </w:r>
    </w:p>
    <w:p w14:paraId="21A79DCB" w14:textId="77777777" w:rsidR="009F0C26" w:rsidRPr="00105C11" w:rsidRDefault="009F0C26" w:rsidP="009F0C26">
      <w:pPr>
        <w:pStyle w:val="Kop1"/>
        <w:rPr>
          <w:rFonts w:cstheme="minorHAnsi"/>
        </w:rPr>
      </w:pPr>
      <w:bookmarkStart w:id="14" w:name="_Toc63841437"/>
      <w:bookmarkStart w:id="15" w:name="_Toc67922615"/>
      <w:bookmarkStart w:id="16" w:name="_Toc94011006"/>
      <w:r w:rsidRPr="00105C11">
        <w:rPr>
          <w:rFonts w:cstheme="minorHAnsi"/>
        </w:rPr>
        <w:t>De Opdracht</w:t>
      </w:r>
      <w:bookmarkEnd w:id="14"/>
      <w:bookmarkEnd w:id="15"/>
      <w:bookmarkEnd w:id="16"/>
    </w:p>
    <w:p w14:paraId="365D2FDE" w14:textId="77777777" w:rsidR="009F0C26" w:rsidRPr="00105C11" w:rsidRDefault="009F0C26" w:rsidP="009F0C26">
      <w:pPr>
        <w:pStyle w:val="Kop2"/>
      </w:pPr>
      <w:bookmarkStart w:id="17" w:name="_Toc67922616"/>
      <w:bookmarkStart w:id="18" w:name="_Toc94011007"/>
      <w:r>
        <w:t>3</w:t>
      </w:r>
      <w:r w:rsidRPr="00105C11">
        <w:t xml:space="preserve">.1 </w:t>
      </w:r>
      <w:bookmarkStart w:id="19" w:name="_Toc63841438"/>
      <w:bookmarkStart w:id="20" w:name="_Toc63930811"/>
      <w:r w:rsidRPr="00105C11">
        <w:t>Aanleiding</w:t>
      </w:r>
      <w:bookmarkEnd w:id="17"/>
      <w:bookmarkEnd w:id="19"/>
      <w:bookmarkEnd w:id="20"/>
      <w:bookmarkEnd w:id="18"/>
    </w:p>
    <w:p w14:paraId="30021730" w14:textId="471743D1" w:rsidR="009F0C26" w:rsidRPr="00105C11" w:rsidRDefault="009F0C26" w:rsidP="009F0C26">
      <w:pPr>
        <w:ind w:right="-8"/>
        <w:rPr>
          <w:rFonts w:cstheme="minorHAnsi"/>
        </w:rPr>
      </w:pPr>
      <w:r w:rsidRPr="00105C11">
        <w:rPr>
          <w:rFonts w:cstheme="minorHAnsi"/>
        </w:rPr>
        <w:t>In 20</w:t>
      </w:r>
      <w:r w:rsidR="008C276C">
        <w:rPr>
          <w:rFonts w:cstheme="minorHAnsi"/>
        </w:rPr>
        <w:t>21</w:t>
      </w:r>
      <w:r w:rsidRPr="00105C11">
        <w:rPr>
          <w:rFonts w:cstheme="minorHAnsi"/>
        </w:rPr>
        <w:t xml:space="preserve"> hebben de scholen van Scholengroep Pompeblêd </w:t>
      </w:r>
      <w:r>
        <w:rPr>
          <w:rFonts w:cstheme="minorHAnsi"/>
        </w:rPr>
        <w:t>O</w:t>
      </w:r>
      <w:r w:rsidRPr="00105C11">
        <w:rPr>
          <w:rFonts w:cstheme="minorHAnsi"/>
        </w:rPr>
        <w:t>vereenkomst</w:t>
      </w:r>
      <w:r w:rsidR="00E6569C">
        <w:rPr>
          <w:rFonts w:cstheme="minorHAnsi"/>
        </w:rPr>
        <w:t>en</w:t>
      </w:r>
      <w:r w:rsidRPr="00105C11">
        <w:rPr>
          <w:rFonts w:cstheme="minorHAnsi"/>
        </w:rPr>
        <w:t xml:space="preserve"> afgesloten voor </w:t>
      </w:r>
      <w:r w:rsidR="008C276C">
        <w:rPr>
          <w:rFonts w:cstheme="minorHAnsi"/>
        </w:rPr>
        <w:t xml:space="preserve">levering van leermiddelen via </w:t>
      </w:r>
      <w:r w:rsidRPr="00105C11">
        <w:rPr>
          <w:rFonts w:cstheme="minorHAnsi"/>
        </w:rPr>
        <w:t>een Intern</w:t>
      </w:r>
      <w:r w:rsidR="00616965">
        <w:rPr>
          <w:rFonts w:cstheme="minorHAnsi"/>
        </w:rPr>
        <w:t>-,</w:t>
      </w:r>
      <w:r w:rsidRPr="00105C11">
        <w:rPr>
          <w:rFonts w:cstheme="minorHAnsi"/>
        </w:rPr>
        <w:t xml:space="preserve"> </w:t>
      </w:r>
      <w:r w:rsidR="003A6B48">
        <w:rPr>
          <w:rFonts w:cstheme="minorHAnsi"/>
        </w:rPr>
        <w:t>dan wel een</w:t>
      </w:r>
      <w:r w:rsidRPr="00105C11">
        <w:rPr>
          <w:rFonts w:cstheme="minorHAnsi"/>
        </w:rPr>
        <w:t xml:space="preserve"> Extern</w:t>
      </w:r>
      <w:r w:rsidR="00616965">
        <w:rPr>
          <w:rFonts w:cstheme="minorHAnsi"/>
        </w:rPr>
        <w:t>-</w:t>
      </w:r>
      <w:r w:rsidRPr="00105C11">
        <w:rPr>
          <w:rFonts w:cstheme="minorHAnsi"/>
        </w:rPr>
        <w:t xml:space="preserve">Leermiddelenfonds. Deze </w:t>
      </w:r>
      <w:r>
        <w:rPr>
          <w:rFonts w:cstheme="minorHAnsi"/>
        </w:rPr>
        <w:t>O</w:t>
      </w:r>
      <w:r w:rsidRPr="00105C11">
        <w:rPr>
          <w:rFonts w:cstheme="minorHAnsi"/>
        </w:rPr>
        <w:t>vereenkomst</w:t>
      </w:r>
      <w:r w:rsidR="00E6569C">
        <w:rPr>
          <w:rFonts w:cstheme="minorHAnsi"/>
        </w:rPr>
        <w:t>en</w:t>
      </w:r>
      <w:r w:rsidR="008C276C">
        <w:rPr>
          <w:rFonts w:cstheme="minorHAnsi"/>
        </w:rPr>
        <w:t xml:space="preserve"> omvat</w:t>
      </w:r>
      <w:r w:rsidR="00175DBA">
        <w:rPr>
          <w:rFonts w:cstheme="minorHAnsi"/>
        </w:rPr>
        <w:t>ten</w:t>
      </w:r>
      <w:r w:rsidR="008C276C">
        <w:rPr>
          <w:rFonts w:cstheme="minorHAnsi"/>
        </w:rPr>
        <w:t xml:space="preserve"> alle leermiddelen met uitzondering van de </w:t>
      </w:r>
      <w:r w:rsidR="00E51E0A">
        <w:rPr>
          <w:rFonts w:cstheme="minorHAnsi"/>
        </w:rPr>
        <w:t>leermiddelen</w:t>
      </w:r>
      <w:r w:rsidR="008C276C">
        <w:rPr>
          <w:rFonts w:cstheme="minorHAnsi"/>
        </w:rPr>
        <w:t xml:space="preserve"> </w:t>
      </w:r>
      <w:r w:rsidR="00E51E0A">
        <w:rPr>
          <w:rFonts w:cstheme="minorHAnsi"/>
        </w:rPr>
        <w:t xml:space="preserve">die </w:t>
      </w:r>
      <w:r w:rsidR="008C276C">
        <w:rPr>
          <w:rFonts w:cstheme="minorHAnsi"/>
        </w:rPr>
        <w:t xml:space="preserve">door uitgeverijen wordt aangeboden in de vorm van </w:t>
      </w:r>
      <w:r w:rsidR="009A74C4">
        <w:rPr>
          <w:rFonts w:cstheme="minorHAnsi"/>
        </w:rPr>
        <w:t>Licentie-Folio</w:t>
      </w:r>
      <w:r w:rsidR="008C276C">
        <w:rPr>
          <w:rFonts w:cstheme="minorHAnsi"/>
        </w:rPr>
        <w:t xml:space="preserve"> </w:t>
      </w:r>
      <w:r w:rsidR="00BF1455">
        <w:rPr>
          <w:rFonts w:cstheme="minorHAnsi"/>
        </w:rPr>
        <w:t>lesmateriaal</w:t>
      </w:r>
      <w:r w:rsidR="00E51E0A">
        <w:rPr>
          <w:rFonts w:cstheme="minorHAnsi"/>
        </w:rPr>
        <w:t>.</w:t>
      </w:r>
      <w:r w:rsidR="00147BEF">
        <w:rPr>
          <w:rFonts w:cstheme="minorHAnsi"/>
        </w:rPr>
        <w:t xml:space="preserve"> </w:t>
      </w:r>
      <w:r w:rsidR="0058053C">
        <w:rPr>
          <w:rFonts w:cstheme="minorHAnsi"/>
        </w:rPr>
        <w:t xml:space="preserve">Om </w:t>
      </w:r>
      <w:r w:rsidR="004C28CC">
        <w:rPr>
          <w:rFonts w:cstheme="minorHAnsi"/>
        </w:rPr>
        <w:t xml:space="preserve">dit </w:t>
      </w:r>
      <w:r w:rsidR="009A74C4">
        <w:rPr>
          <w:rFonts w:cstheme="minorHAnsi"/>
        </w:rPr>
        <w:t>Licentie-Folio</w:t>
      </w:r>
      <w:r w:rsidR="004C28CC">
        <w:rPr>
          <w:rFonts w:cstheme="minorHAnsi"/>
        </w:rPr>
        <w:t xml:space="preserve"> </w:t>
      </w:r>
      <w:r w:rsidR="009B6CEF">
        <w:rPr>
          <w:rFonts w:cstheme="minorHAnsi"/>
        </w:rPr>
        <w:t>les</w:t>
      </w:r>
      <w:r w:rsidR="004C28CC">
        <w:rPr>
          <w:rFonts w:cstheme="minorHAnsi"/>
        </w:rPr>
        <w:t>materiaal</w:t>
      </w:r>
      <w:r w:rsidR="00AC60DA">
        <w:rPr>
          <w:rFonts w:cstheme="minorHAnsi"/>
        </w:rPr>
        <w:t xml:space="preserve"> te kunnen </w:t>
      </w:r>
      <w:r w:rsidR="00DD0801">
        <w:rPr>
          <w:rFonts w:cstheme="minorHAnsi"/>
        </w:rPr>
        <w:t>gebruiken vanaf schooljaar 2022-2023 ziet</w:t>
      </w:r>
      <w:r w:rsidRPr="00105C11">
        <w:rPr>
          <w:rFonts w:cstheme="minorHAnsi"/>
        </w:rPr>
        <w:t xml:space="preserve"> Scholengroep Pompeblêd </w:t>
      </w:r>
      <w:r w:rsidR="001A79AB">
        <w:rPr>
          <w:rFonts w:cstheme="minorHAnsi"/>
        </w:rPr>
        <w:t xml:space="preserve">zich genoodzaakt de versnelde </w:t>
      </w:r>
      <w:r w:rsidR="00ED00D2">
        <w:rPr>
          <w:rFonts w:cstheme="minorHAnsi"/>
        </w:rPr>
        <w:t xml:space="preserve">procedure </w:t>
      </w:r>
      <w:r w:rsidR="00266BF1">
        <w:rPr>
          <w:rFonts w:cstheme="minorHAnsi"/>
        </w:rPr>
        <w:t>toe te passen.</w:t>
      </w:r>
      <w:r w:rsidRPr="00105C11">
        <w:rPr>
          <w:rFonts w:cstheme="minorHAnsi"/>
        </w:rPr>
        <w:t xml:space="preserve"> De nieuwe </w:t>
      </w:r>
      <w:r>
        <w:rPr>
          <w:rFonts w:cstheme="minorHAnsi"/>
        </w:rPr>
        <w:t>O</w:t>
      </w:r>
      <w:r w:rsidRPr="00105C11">
        <w:rPr>
          <w:rFonts w:cstheme="minorHAnsi"/>
        </w:rPr>
        <w:t xml:space="preserve">vereenkomst start met de levering van </w:t>
      </w:r>
      <w:r w:rsidR="009A74C4">
        <w:rPr>
          <w:rFonts w:cstheme="minorHAnsi"/>
          <w:color w:val="000000" w:themeColor="text1"/>
        </w:rPr>
        <w:t>Licentie-Folio</w:t>
      </w:r>
      <w:r w:rsidRPr="009B6CEF">
        <w:rPr>
          <w:rFonts w:cstheme="minorHAnsi"/>
          <w:color w:val="000000" w:themeColor="text1"/>
        </w:rPr>
        <w:t xml:space="preserve"> </w:t>
      </w:r>
      <w:r w:rsidR="009B6CEF" w:rsidRPr="009B6CEF">
        <w:rPr>
          <w:rFonts w:cstheme="minorHAnsi"/>
          <w:color w:val="000000" w:themeColor="text1"/>
        </w:rPr>
        <w:t xml:space="preserve">lesmateriaal </w:t>
      </w:r>
      <w:r w:rsidRPr="00105C11">
        <w:rPr>
          <w:rFonts w:cstheme="minorHAnsi"/>
        </w:rPr>
        <w:t xml:space="preserve">voor schooljaar 2022-2023. </w:t>
      </w:r>
    </w:p>
    <w:p w14:paraId="5B406779" w14:textId="77777777" w:rsidR="009F0C26" w:rsidRPr="00105C11" w:rsidRDefault="009F0C26" w:rsidP="009F0C26">
      <w:pPr>
        <w:pStyle w:val="Kop2"/>
      </w:pPr>
      <w:bookmarkStart w:id="21" w:name="_Toc63841439"/>
      <w:bookmarkStart w:id="22" w:name="_Toc63930812"/>
      <w:bookmarkStart w:id="23" w:name="_Toc67922617"/>
      <w:bookmarkStart w:id="24" w:name="_Toc94011008"/>
      <w:r>
        <w:t>3</w:t>
      </w:r>
      <w:r w:rsidRPr="00105C11">
        <w:t>.2 Doelstelling</w:t>
      </w:r>
      <w:bookmarkEnd w:id="21"/>
      <w:bookmarkEnd w:id="22"/>
      <w:bookmarkEnd w:id="23"/>
      <w:bookmarkEnd w:id="24"/>
    </w:p>
    <w:p w14:paraId="50CE8165" w14:textId="24CEF96B" w:rsidR="009F0C26" w:rsidRPr="00105C11" w:rsidRDefault="009F0C26" w:rsidP="009F0C26">
      <w:pPr>
        <w:ind w:right="-8"/>
        <w:rPr>
          <w:rFonts w:cstheme="minorHAnsi"/>
        </w:rPr>
      </w:pPr>
      <w:r w:rsidRPr="00105C11">
        <w:rPr>
          <w:rFonts w:cstheme="minorHAnsi"/>
        </w:rPr>
        <w:t>Het primaire belang van de Scholengroep Pompeblêd is dat alle leerlingen bij de start van het schooljaar 2022-2023 en de daaropvolgende contractjaren beschikken over de benodigde Leermiddelen. Dit houdt in dat de eerste bestelronde in het voorjaar van 2022 zal plaatsvinden.</w:t>
      </w:r>
    </w:p>
    <w:p w14:paraId="1D46E3DF" w14:textId="210415FB" w:rsidR="009F0C26" w:rsidRPr="00105C11" w:rsidRDefault="009F0C26" w:rsidP="009F0C26">
      <w:pPr>
        <w:ind w:right="-8"/>
        <w:rPr>
          <w:rFonts w:cstheme="minorHAnsi"/>
        </w:rPr>
      </w:pPr>
      <w:r w:rsidRPr="00105C11">
        <w:rPr>
          <w:rFonts w:cstheme="minorHAnsi"/>
        </w:rPr>
        <w:t xml:space="preserve">Het doel van deze aanbesteding is het sluiten van een Overeenkomst met </w:t>
      </w:r>
      <w:r w:rsidR="00616965">
        <w:rPr>
          <w:rFonts w:cstheme="minorHAnsi"/>
        </w:rPr>
        <w:t>een</w:t>
      </w:r>
      <w:r w:rsidRPr="00105C11">
        <w:rPr>
          <w:rFonts w:cstheme="minorHAnsi"/>
        </w:rPr>
        <w:t xml:space="preserve"> leverancier voor de efficiënte levering en ontsluiting van </w:t>
      </w:r>
      <w:r w:rsidR="009A74C4">
        <w:rPr>
          <w:rFonts w:cstheme="minorHAnsi"/>
          <w:color w:val="000000" w:themeColor="text1"/>
        </w:rPr>
        <w:t>Licentie-Folio</w:t>
      </w:r>
      <w:r w:rsidR="009B6CEF" w:rsidRPr="009B6CEF">
        <w:rPr>
          <w:rFonts w:cstheme="minorHAnsi"/>
          <w:color w:val="000000" w:themeColor="text1"/>
        </w:rPr>
        <w:t xml:space="preserve"> lesmateriaal </w:t>
      </w:r>
      <w:r w:rsidRPr="00105C11">
        <w:rPr>
          <w:rFonts w:cstheme="minorHAnsi"/>
        </w:rPr>
        <w:t>d</w:t>
      </w:r>
      <w:r w:rsidR="00175DBA">
        <w:rPr>
          <w:rFonts w:cstheme="minorHAnsi"/>
        </w:rPr>
        <w:t>at</w:t>
      </w:r>
      <w:r w:rsidRPr="00105C11">
        <w:rPr>
          <w:rFonts w:cstheme="minorHAnsi"/>
        </w:rPr>
        <w:t xml:space="preserve"> voldoe</w:t>
      </w:r>
      <w:r w:rsidR="00B6709B">
        <w:rPr>
          <w:rFonts w:cstheme="minorHAnsi"/>
        </w:rPr>
        <w:t>t</w:t>
      </w:r>
      <w:r w:rsidRPr="00105C11">
        <w:rPr>
          <w:rFonts w:cstheme="minorHAnsi"/>
        </w:rPr>
        <w:t xml:space="preserve"> aan de door de Scholengroep Pompeblêd gestelde eisen en d</w:t>
      </w:r>
      <w:r w:rsidR="00175DBA">
        <w:rPr>
          <w:rFonts w:cstheme="minorHAnsi"/>
        </w:rPr>
        <w:t>at</w:t>
      </w:r>
      <w:r w:rsidRPr="00105C11">
        <w:rPr>
          <w:rFonts w:cstheme="minorHAnsi"/>
        </w:rPr>
        <w:t xml:space="preserve"> pas</w:t>
      </w:r>
      <w:r w:rsidR="00B6709B">
        <w:rPr>
          <w:rFonts w:cstheme="minorHAnsi"/>
        </w:rPr>
        <w:t>t</w:t>
      </w:r>
      <w:r w:rsidRPr="00105C11">
        <w:rPr>
          <w:rFonts w:cstheme="minorHAnsi"/>
        </w:rPr>
        <w:t xml:space="preserve"> bij de onderwijsambitie van de Scholengroep Pompeblêd en aansluit bij de ontwikkeling van de individuele scholen. </w:t>
      </w:r>
    </w:p>
    <w:p w14:paraId="43A0B63B" w14:textId="77777777" w:rsidR="009F0C26" w:rsidRPr="00105C11" w:rsidRDefault="009F0C26" w:rsidP="009F0C26">
      <w:pPr>
        <w:ind w:right="-8"/>
        <w:rPr>
          <w:rFonts w:cstheme="minorHAnsi"/>
        </w:rPr>
      </w:pPr>
    </w:p>
    <w:p w14:paraId="077BD592" w14:textId="3AF3C5F4" w:rsidR="009F0C26" w:rsidRPr="00105C11" w:rsidRDefault="009F0C26" w:rsidP="009F0C26">
      <w:pPr>
        <w:ind w:right="-8"/>
        <w:rPr>
          <w:rFonts w:cstheme="minorHAnsi"/>
        </w:rPr>
      </w:pPr>
      <w:r w:rsidRPr="00105C11">
        <w:rPr>
          <w:rFonts w:cstheme="minorHAnsi"/>
        </w:rPr>
        <w:t xml:space="preserve">Om de onderwijsambitie vast te stellen is er </w:t>
      </w:r>
      <w:r>
        <w:rPr>
          <w:rFonts w:cstheme="minorHAnsi"/>
        </w:rPr>
        <w:t xml:space="preserve">de afgelopen twee jaar op verschillende Pompeblêd scholen </w:t>
      </w:r>
      <w:r w:rsidRPr="00105C11">
        <w:rPr>
          <w:rFonts w:cstheme="minorHAnsi"/>
        </w:rPr>
        <w:t>onderzoek gedaan naar de leermiddelenvraag van de scho</w:t>
      </w:r>
      <w:r>
        <w:rPr>
          <w:rFonts w:cstheme="minorHAnsi"/>
        </w:rPr>
        <w:t>ol</w:t>
      </w:r>
      <w:r w:rsidRPr="00105C11">
        <w:rPr>
          <w:rFonts w:cstheme="minorHAnsi"/>
        </w:rPr>
        <w:t xml:space="preserve">. De onderwijskundige eisen en wensen ten aanzien van de leermiddelen zijn in kaart gebracht. </w:t>
      </w:r>
      <w:r>
        <w:rPr>
          <w:rFonts w:cstheme="minorHAnsi"/>
        </w:rPr>
        <w:t xml:space="preserve">Daarbij is ook rekening gehouden met de intensivering van </w:t>
      </w:r>
      <w:r w:rsidR="00A047AE">
        <w:rPr>
          <w:rFonts w:cstheme="minorHAnsi"/>
        </w:rPr>
        <w:t>afstandsonderwijs</w:t>
      </w:r>
      <w:r>
        <w:rPr>
          <w:rFonts w:cstheme="minorHAnsi"/>
        </w:rPr>
        <w:t xml:space="preserve"> als gevolg van </w:t>
      </w:r>
      <w:r w:rsidR="00A25BFA">
        <w:rPr>
          <w:rFonts w:cstheme="minorHAnsi"/>
        </w:rPr>
        <w:t>de Corona maatregelen.</w:t>
      </w:r>
      <w:r>
        <w:rPr>
          <w:rFonts w:cstheme="minorHAnsi"/>
        </w:rPr>
        <w:t xml:space="preserve"> </w:t>
      </w:r>
      <w:r w:rsidRPr="00105C11">
        <w:rPr>
          <w:rFonts w:cstheme="minorHAnsi"/>
        </w:rPr>
        <w:t xml:space="preserve">Deze opgehaalde eisen en wensen zijn vertaald </w:t>
      </w:r>
      <w:r>
        <w:rPr>
          <w:rFonts w:cstheme="minorHAnsi"/>
        </w:rPr>
        <w:t>in deze uitvraag.</w:t>
      </w:r>
    </w:p>
    <w:p w14:paraId="34BCF73D" w14:textId="77777777" w:rsidR="009F0C26" w:rsidRPr="00105C11" w:rsidRDefault="009F0C26" w:rsidP="009F0C26">
      <w:pPr>
        <w:ind w:right="-8"/>
        <w:rPr>
          <w:rFonts w:cstheme="minorHAnsi"/>
        </w:rPr>
      </w:pPr>
    </w:p>
    <w:p w14:paraId="5065B7A6" w14:textId="77BC25B9" w:rsidR="009F0C26" w:rsidRPr="00105C11" w:rsidRDefault="009F0C26" w:rsidP="009F0C26">
      <w:pPr>
        <w:ind w:right="-8"/>
        <w:rPr>
          <w:rFonts w:cstheme="minorHAnsi"/>
        </w:rPr>
      </w:pPr>
      <w:r w:rsidRPr="00105C11">
        <w:rPr>
          <w:rFonts w:cstheme="minorHAnsi"/>
        </w:rPr>
        <w:t>De schoolbesturen hebben ieder vastgesteld dat er een toenemende vraag is naar leermiddelen die aansluiten bij de leerbehoefte en belevingswereld van de leerling</w:t>
      </w:r>
      <w:r w:rsidR="00B6709B">
        <w:rPr>
          <w:rFonts w:cstheme="minorHAnsi"/>
        </w:rPr>
        <w:t>,</w:t>
      </w:r>
      <w:r w:rsidRPr="00105C11">
        <w:rPr>
          <w:rFonts w:cstheme="minorHAnsi"/>
        </w:rPr>
        <w:t xml:space="preserve"> </w:t>
      </w:r>
      <w:r w:rsidR="00B6709B">
        <w:rPr>
          <w:rFonts w:cstheme="minorHAnsi"/>
        </w:rPr>
        <w:t>h</w:t>
      </w:r>
      <w:r w:rsidRPr="00105C11">
        <w:rPr>
          <w:rFonts w:cstheme="minorHAnsi"/>
        </w:rPr>
        <w:t xml:space="preserve">et thema wendbaarheid voor de docent realistisch is en tegemoetkomt aan de diversiteit binnen de schoollocaties en binnen de vakgroepen met betrekking tot leermiddelenbehoeften. Het thema wendbaarheid is een overkoepelend thema met de volgende criteria die bij elke </w:t>
      </w:r>
      <w:r>
        <w:rPr>
          <w:rFonts w:cstheme="minorHAnsi"/>
        </w:rPr>
        <w:t>uitvraag</w:t>
      </w:r>
      <w:r w:rsidRPr="00105C11">
        <w:rPr>
          <w:rFonts w:cstheme="minorHAnsi"/>
        </w:rPr>
        <w:t xml:space="preserve"> terug moet</w:t>
      </w:r>
      <w:r>
        <w:rPr>
          <w:rFonts w:cstheme="minorHAnsi"/>
        </w:rPr>
        <w:t>en</w:t>
      </w:r>
      <w:r w:rsidRPr="00105C11">
        <w:rPr>
          <w:rFonts w:cstheme="minorHAnsi"/>
        </w:rPr>
        <w:t xml:space="preserve"> komen:</w:t>
      </w:r>
    </w:p>
    <w:p w14:paraId="694348FF" w14:textId="77777777" w:rsidR="009F0C26" w:rsidRPr="00105C11" w:rsidRDefault="009F0C26" w:rsidP="009F0C26">
      <w:pPr>
        <w:pStyle w:val="Opsommingslijst"/>
        <w:tabs>
          <w:tab w:val="clear" w:pos="360"/>
        </w:tabs>
        <w:ind w:left="720" w:hanging="360"/>
      </w:pPr>
      <w:r w:rsidRPr="00105C11">
        <w:t>De leermiddelen bieden optimale vrijheid aan de docent om (een mix of combinatie van) leermiddelen te kiezen. Een leermiddel is eenvoudig te combineren met lesmateriaal van de docent of is eenvoudig te combineren met lesmateriaal van een andere methode/ uitgever.</w:t>
      </w:r>
    </w:p>
    <w:p w14:paraId="55545BD7" w14:textId="661E8166" w:rsidR="009F0C26" w:rsidRPr="00105C11" w:rsidRDefault="009F0C26" w:rsidP="009F0C26">
      <w:pPr>
        <w:pStyle w:val="Opsommingslijst"/>
        <w:tabs>
          <w:tab w:val="clear" w:pos="360"/>
        </w:tabs>
        <w:ind w:left="720" w:hanging="360"/>
      </w:pPr>
      <w:r w:rsidRPr="00105C11">
        <w:t>De docent beschikt over de mogelijkheid om begeleiding te krijgen bij het adequaat implementeren van een nieuw</w:t>
      </w:r>
      <w:r w:rsidR="006F0E60">
        <w:t xml:space="preserve"> </w:t>
      </w:r>
      <w:r w:rsidRPr="00105C11">
        <w:t>leermiddel.</w:t>
      </w:r>
    </w:p>
    <w:p w14:paraId="5980330E" w14:textId="140F1AF6" w:rsidR="009F0C26" w:rsidRPr="00105C11" w:rsidRDefault="009F0C26" w:rsidP="00175DBA">
      <w:pPr>
        <w:pStyle w:val="Opsommingslijst"/>
        <w:tabs>
          <w:tab w:val="clear" w:pos="360"/>
        </w:tabs>
        <w:ind w:left="720" w:hanging="360"/>
      </w:pPr>
      <w:r w:rsidRPr="00105C11">
        <w:t>Er is ruimte voor de docent om te experimenteren en kennis te maken met nieuwe</w:t>
      </w:r>
      <w:r w:rsidR="00616965">
        <w:t xml:space="preserve"> </w:t>
      </w:r>
      <w:r w:rsidRPr="00105C11">
        <w:t xml:space="preserve">leermiddelen voordat tot aanschaf wordt overgegaan. </w:t>
      </w:r>
    </w:p>
    <w:p w14:paraId="3C982ECC" w14:textId="75EEB261" w:rsidR="007A6E3D" w:rsidRDefault="009F0C26" w:rsidP="007A6E3D">
      <w:pPr>
        <w:pStyle w:val="Opsommingslijst"/>
        <w:tabs>
          <w:tab w:val="clear" w:pos="360"/>
        </w:tabs>
        <w:ind w:left="720" w:hanging="360"/>
      </w:pPr>
      <w:r w:rsidRPr="00105C11">
        <w:t xml:space="preserve">Tussendoor switchen en andere keuzen maken voor leermiddelen op basis van nieuwe inzichten </w:t>
      </w:r>
      <w:r>
        <w:t>e</w:t>
      </w:r>
      <w:r w:rsidRPr="00105C11">
        <w:t xml:space="preserve">n marktontwikkelingen </w:t>
      </w:r>
      <w:r>
        <w:t xml:space="preserve">dient </w:t>
      </w:r>
      <w:r w:rsidRPr="00105C11">
        <w:t>gefaciliteerd</w:t>
      </w:r>
      <w:r>
        <w:t xml:space="preserve"> te worden</w:t>
      </w:r>
      <w:r w:rsidRPr="00105C11">
        <w:t xml:space="preserve">. </w:t>
      </w:r>
      <w:bookmarkStart w:id="25" w:name="_Toc62037423"/>
      <w:bookmarkStart w:id="26" w:name="_Toc62037496"/>
      <w:bookmarkStart w:id="27" w:name="_Toc63841440"/>
      <w:bookmarkStart w:id="28" w:name="_Toc63930813"/>
      <w:bookmarkStart w:id="29" w:name="_Toc67922618"/>
    </w:p>
    <w:p w14:paraId="6C93F510" w14:textId="73320C64" w:rsidR="009F0C26" w:rsidRPr="00105C11" w:rsidRDefault="009F0C26" w:rsidP="007A6E3D">
      <w:pPr>
        <w:pStyle w:val="Kop2"/>
      </w:pPr>
      <w:bookmarkStart w:id="30" w:name="_Toc94011009"/>
      <w:r>
        <w:t>3</w:t>
      </w:r>
      <w:r w:rsidRPr="00105C11">
        <w:t xml:space="preserve">.3 </w:t>
      </w:r>
      <w:bookmarkEnd w:id="25"/>
      <w:bookmarkEnd w:id="26"/>
      <w:bookmarkEnd w:id="27"/>
      <w:bookmarkEnd w:id="28"/>
      <w:bookmarkEnd w:id="29"/>
      <w:r w:rsidR="009A74C4">
        <w:t>Licentie-Folio</w:t>
      </w:r>
      <w:r w:rsidRPr="00105C11">
        <w:t xml:space="preserve"> </w:t>
      </w:r>
      <w:r w:rsidR="009A74C4">
        <w:t>lesmateriaal</w:t>
      </w:r>
      <w:bookmarkEnd w:id="30"/>
    </w:p>
    <w:p w14:paraId="418B55F0" w14:textId="592F9201" w:rsidR="009F0C26" w:rsidRPr="00105C11" w:rsidRDefault="009F0C26" w:rsidP="00850520">
      <w:pPr>
        <w:ind w:right="-8"/>
      </w:pPr>
      <w:r w:rsidRPr="00105C11">
        <w:rPr>
          <w:rFonts w:cstheme="minorHAnsi"/>
        </w:rPr>
        <w:t xml:space="preserve">De leermiddelenmarkt is in ontwikkeling, de digitalisering van leermiddelen heeft een vlucht genomen en de vraag naar </w:t>
      </w:r>
      <w:r w:rsidR="009B6CEF">
        <w:rPr>
          <w:rFonts w:cstheme="minorHAnsi"/>
          <w:color w:val="000000" w:themeColor="text1"/>
        </w:rPr>
        <w:t>digitaal</w:t>
      </w:r>
      <w:r w:rsidR="009B6CEF" w:rsidRPr="009B6CEF">
        <w:rPr>
          <w:rFonts w:cstheme="minorHAnsi"/>
          <w:color w:val="000000" w:themeColor="text1"/>
        </w:rPr>
        <w:t xml:space="preserve"> lesmateriaal </w:t>
      </w:r>
      <w:r w:rsidRPr="00105C11">
        <w:rPr>
          <w:rFonts w:cstheme="minorHAnsi"/>
        </w:rPr>
        <w:t>d</w:t>
      </w:r>
      <w:r w:rsidR="00B6709B">
        <w:rPr>
          <w:rFonts w:cstheme="minorHAnsi"/>
        </w:rPr>
        <w:t>at</w:t>
      </w:r>
      <w:r w:rsidRPr="00105C11">
        <w:rPr>
          <w:rFonts w:cstheme="minorHAnsi"/>
        </w:rPr>
        <w:t xml:space="preserve"> aansluit op de individuele leerbehoefte van de leerling is toegenomen. Gelet deze ontwikkeling en vanuit de resultaten van </w:t>
      </w:r>
      <w:r>
        <w:rPr>
          <w:rFonts w:cstheme="minorHAnsi"/>
        </w:rPr>
        <w:t>de</w:t>
      </w:r>
      <w:r w:rsidRPr="00105C11">
        <w:rPr>
          <w:rFonts w:cstheme="minorHAnsi"/>
        </w:rPr>
        <w:t xml:space="preserve"> onderzoek</w:t>
      </w:r>
      <w:r>
        <w:rPr>
          <w:rFonts w:cstheme="minorHAnsi"/>
        </w:rPr>
        <w:t>en</w:t>
      </w:r>
      <w:r w:rsidRPr="00105C11">
        <w:rPr>
          <w:rFonts w:cstheme="minorHAnsi"/>
        </w:rPr>
        <w:t xml:space="preserve">, zoals beschreven in paragraaf </w:t>
      </w:r>
      <w:r>
        <w:rPr>
          <w:rFonts w:cstheme="minorHAnsi"/>
        </w:rPr>
        <w:t>3</w:t>
      </w:r>
      <w:r w:rsidRPr="00105C11">
        <w:rPr>
          <w:rFonts w:cstheme="minorHAnsi"/>
        </w:rPr>
        <w:t xml:space="preserve">.2, </w:t>
      </w:r>
      <w:r w:rsidR="00850520">
        <w:rPr>
          <w:rFonts w:cstheme="minorHAnsi"/>
        </w:rPr>
        <w:t xml:space="preserve">omvat deze uitvraag de ontsluiting en levering van </w:t>
      </w:r>
      <w:r w:rsidR="009A74C4">
        <w:rPr>
          <w:rFonts w:cstheme="minorHAnsi"/>
        </w:rPr>
        <w:t>Licentie-Folio</w:t>
      </w:r>
      <w:r w:rsidR="00850520">
        <w:rPr>
          <w:rFonts w:cstheme="minorHAnsi"/>
        </w:rPr>
        <w:t xml:space="preserve"> </w:t>
      </w:r>
      <w:r w:rsidR="009B6CEF">
        <w:rPr>
          <w:rFonts w:cstheme="minorHAnsi"/>
        </w:rPr>
        <w:t>les</w:t>
      </w:r>
      <w:r w:rsidR="004C28CC">
        <w:rPr>
          <w:rFonts w:cstheme="minorHAnsi"/>
        </w:rPr>
        <w:t>materiaal</w:t>
      </w:r>
      <w:r w:rsidR="00850520">
        <w:rPr>
          <w:rFonts w:cstheme="minorHAnsi"/>
        </w:rPr>
        <w:t>.</w:t>
      </w:r>
    </w:p>
    <w:p w14:paraId="196CADAF" w14:textId="77777777" w:rsidR="009F0C26" w:rsidRPr="00105C11" w:rsidRDefault="009F0C26" w:rsidP="009F0C26">
      <w:pPr>
        <w:ind w:right="-8"/>
        <w:rPr>
          <w:rFonts w:cstheme="minorHAnsi"/>
        </w:rPr>
      </w:pPr>
    </w:p>
    <w:p w14:paraId="794FCFB6" w14:textId="1CF20FBB" w:rsidR="009F0C26" w:rsidRPr="00105C11" w:rsidRDefault="009F0C26" w:rsidP="009F0C26">
      <w:pPr>
        <w:ind w:right="-8"/>
        <w:rPr>
          <w:rFonts w:cstheme="minorHAnsi"/>
        </w:rPr>
      </w:pPr>
      <w:r w:rsidRPr="00105C11">
        <w:rPr>
          <w:rFonts w:cstheme="minorHAnsi"/>
        </w:rPr>
        <w:t xml:space="preserve">De Scholengroep Pompeblêd wil met deze aanbesteding inspelen op de individuele leerbehoefte van de leerling en de behoefte van docenten in het bieden van maatwerk middels betere en slimmere leermiddelen, waarbij stabiliteit en zicht op een helder perspectief op doorlopende leerlijnen en leerjaren een vereiste is. </w:t>
      </w:r>
    </w:p>
    <w:p w14:paraId="05E081B7" w14:textId="683619F3" w:rsidR="009F0C26" w:rsidRPr="00105C11" w:rsidRDefault="009F0C26" w:rsidP="009F0C26">
      <w:pPr>
        <w:ind w:right="-8"/>
        <w:rPr>
          <w:rFonts w:cstheme="minorHAnsi"/>
          <w:szCs w:val="22"/>
        </w:rPr>
      </w:pPr>
      <w:r w:rsidRPr="00105C11">
        <w:rPr>
          <w:rFonts w:cstheme="minorHAnsi"/>
          <w:szCs w:val="22"/>
        </w:rPr>
        <w:t xml:space="preserve">De Scholengroep Pompeblêd verwacht gelet op bovenstaande een verdergaande verschuiving naar het </w:t>
      </w:r>
      <w:r w:rsidR="009A74C4">
        <w:rPr>
          <w:rFonts w:cstheme="minorHAnsi"/>
          <w:szCs w:val="22"/>
        </w:rPr>
        <w:t>Licentie-Folio</w:t>
      </w:r>
      <w:r w:rsidRPr="00105C11">
        <w:rPr>
          <w:rFonts w:cstheme="minorHAnsi"/>
          <w:szCs w:val="22"/>
        </w:rPr>
        <w:t xml:space="preserve"> </w:t>
      </w:r>
      <w:r>
        <w:rPr>
          <w:rFonts w:cstheme="minorHAnsi"/>
          <w:szCs w:val="22"/>
        </w:rPr>
        <w:t>les</w:t>
      </w:r>
      <w:r w:rsidRPr="00105C11">
        <w:rPr>
          <w:rFonts w:cstheme="minorHAnsi"/>
          <w:szCs w:val="22"/>
        </w:rPr>
        <w:t xml:space="preserve">materiaal. </w:t>
      </w:r>
    </w:p>
    <w:p w14:paraId="09A48BE3" w14:textId="4195526B" w:rsidR="009F0C26" w:rsidRDefault="002964BD" w:rsidP="002964BD">
      <w:pPr>
        <w:ind w:right="-8"/>
        <w:rPr>
          <w:rFonts w:cstheme="minorHAnsi"/>
          <w:szCs w:val="22"/>
        </w:rPr>
      </w:pPr>
      <w:r>
        <w:rPr>
          <w:rFonts w:cstheme="minorHAnsi"/>
          <w:szCs w:val="22"/>
        </w:rPr>
        <w:lastRenderedPageBreak/>
        <w:t xml:space="preserve">Naast de </w:t>
      </w:r>
      <w:r w:rsidR="000A02AF">
        <w:rPr>
          <w:rFonts w:cstheme="minorHAnsi"/>
          <w:szCs w:val="22"/>
        </w:rPr>
        <w:t>ontsluiting</w:t>
      </w:r>
      <w:r>
        <w:rPr>
          <w:rFonts w:cstheme="minorHAnsi"/>
          <w:szCs w:val="22"/>
        </w:rPr>
        <w:t xml:space="preserve"> en levering van </w:t>
      </w:r>
      <w:r w:rsidR="009A74C4">
        <w:rPr>
          <w:rFonts w:cstheme="minorHAnsi"/>
          <w:szCs w:val="22"/>
        </w:rPr>
        <w:t>Licentie-Folio</w:t>
      </w:r>
      <w:r w:rsidR="00881B63">
        <w:rPr>
          <w:rFonts w:cstheme="minorHAnsi"/>
          <w:szCs w:val="22"/>
        </w:rPr>
        <w:t xml:space="preserve"> </w:t>
      </w:r>
      <w:r w:rsidR="00476077">
        <w:rPr>
          <w:rFonts w:cstheme="minorHAnsi"/>
          <w:szCs w:val="22"/>
        </w:rPr>
        <w:t>les</w:t>
      </w:r>
      <w:r w:rsidR="00881B63">
        <w:rPr>
          <w:rFonts w:cstheme="minorHAnsi"/>
          <w:szCs w:val="22"/>
        </w:rPr>
        <w:t>materiaal</w:t>
      </w:r>
      <w:r>
        <w:rPr>
          <w:rFonts w:cstheme="minorHAnsi"/>
          <w:szCs w:val="22"/>
        </w:rPr>
        <w:t xml:space="preserve"> hecht </w:t>
      </w:r>
      <w:r w:rsidR="009F0C26" w:rsidRPr="00105C11">
        <w:rPr>
          <w:rFonts w:cstheme="minorHAnsi"/>
          <w:szCs w:val="22"/>
        </w:rPr>
        <w:t xml:space="preserve">Scholengroep Pompeblêd </w:t>
      </w:r>
      <w:r>
        <w:rPr>
          <w:rFonts w:cstheme="minorHAnsi"/>
          <w:szCs w:val="22"/>
        </w:rPr>
        <w:t xml:space="preserve">grote waarde aan </w:t>
      </w:r>
      <w:r w:rsidR="009F0C26" w:rsidRPr="00105C11">
        <w:rPr>
          <w:rFonts w:cstheme="minorHAnsi"/>
          <w:szCs w:val="22"/>
        </w:rPr>
        <w:t xml:space="preserve">onderwijskundige ondersteuning bij het gebruik van </w:t>
      </w:r>
      <w:r w:rsidR="00175DBA">
        <w:rPr>
          <w:rFonts w:cstheme="minorHAnsi"/>
          <w:szCs w:val="22"/>
        </w:rPr>
        <w:t xml:space="preserve">het </w:t>
      </w:r>
      <w:r w:rsidR="009F0C26">
        <w:rPr>
          <w:rFonts w:cstheme="minorHAnsi"/>
          <w:szCs w:val="22"/>
        </w:rPr>
        <w:t>digita</w:t>
      </w:r>
      <w:r w:rsidR="00175DBA">
        <w:rPr>
          <w:rFonts w:cstheme="minorHAnsi"/>
          <w:szCs w:val="22"/>
        </w:rPr>
        <w:t>le deel van het licentie-folio</w:t>
      </w:r>
      <w:r w:rsidR="009F0C26" w:rsidRPr="00105C11">
        <w:rPr>
          <w:rFonts w:cstheme="minorHAnsi"/>
          <w:szCs w:val="22"/>
        </w:rPr>
        <w:t xml:space="preserve"> </w:t>
      </w:r>
      <w:r w:rsidR="009F0C26">
        <w:rPr>
          <w:rFonts w:cstheme="minorHAnsi"/>
          <w:szCs w:val="22"/>
        </w:rPr>
        <w:t>les</w:t>
      </w:r>
      <w:r w:rsidR="009F0C26" w:rsidRPr="00105C11">
        <w:rPr>
          <w:rFonts w:cstheme="minorHAnsi"/>
          <w:szCs w:val="22"/>
        </w:rPr>
        <w:t>materiaal</w:t>
      </w:r>
      <w:r>
        <w:rPr>
          <w:rFonts w:cstheme="minorHAnsi"/>
          <w:szCs w:val="22"/>
        </w:rPr>
        <w:t>.</w:t>
      </w:r>
      <w:r w:rsidR="009F0C26" w:rsidRPr="00105C11">
        <w:rPr>
          <w:rFonts w:cstheme="minorHAnsi"/>
          <w:szCs w:val="22"/>
        </w:rPr>
        <w:t xml:space="preserve"> </w:t>
      </w:r>
    </w:p>
    <w:p w14:paraId="15CA7747" w14:textId="6361BB42" w:rsidR="009F0C26" w:rsidRPr="007D0843" w:rsidRDefault="009A74C4" w:rsidP="009F0C26">
      <w:pPr>
        <w:pStyle w:val="Kop3"/>
      </w:pPr>
      <w:bookmarkStart w:id="31" w:name="_Toc62037425"/>
      <w:bookmarkStart w:id="32" w:name="_Toc62037498"/>
      <w:bookmarkStart w:id="33" w:name="_Toc63841442"/>
      <w:bookmarkStart w:id="34" w:name="_Toc63930815"/>
      <w:bookmarkStart w:id="35" w:name="_Toc67922620"/>
      <w:r>
        <w:t>Licentie-Folio</w:t>
      </w:r>
      <w:r w:rsidR="009F0C26" w:rsidRPr="007D0843">
        <w:t xml:space="preserve"> lesmateriaal</w:t>
      </w:r>
      <w:bookmarkEnd w:id="31"/>
      <w:bookmarkEnd w:id="32"/>
      <w:bookmarkEnd w:id="33"/>
      <w:bookmarkEnd w:id="34"/>
      <w:r w:rsidR="009F0C26" w:rsidRPr="007D0843">
        <w:t xml:space="preserve"> </w:t>
      </w:r>
      <w:bookmarkEnd w:id="35"/>
    </w:p>
    <w:p w14:paraId="134E9CC3" w14:textId="63DFB0A9" w:rsidR="009F0C26" w:rsidRPr="00105C11" w:rsidRDefault="009F0C26" w:rsidP="009F0C26">
      <w:pPr>
        <w:ind w:right="-8"/>
        <w:rPr>
          <w:rFonts w:cstheme="minorHAnsi"/>
        </w:rPr>
      </w:pPr>
      <w:r w:rsidRPr="00105C11">
        <w:rPr>
          <w:rFonts w:cstheme="minorHAnsi"/>
          <w:szCs w:val="22"/>
        </w:rPr>
        <w:t xml:space="preserve">Het </w:t>
      </w:r>
      <w:r w:rsidR="009A74C4">
        <w:rPr>
          <w:rFonts w:cstheme="minorHAnsi"/>
          <w:szCs w:val="22"/>
        </w:rPr>
        <w:t>Licentie-Folio</w:t>
      </w:r>
      <w:r w:rsidRPr="00105C11">
        <w:rPr>
          <w:rFonts w:cstheme="minorHAnsi"/>
          <w:szCs w:val="22"/>
        </w:rPr>
        <w:t xml:space="preserve"> lesmateriaal omvat het </w:t>
      </w:r>
      <w:r w:rsidRPr="00105C11">
        <w:rPr>
          <w:rFonts w:cstheme="minorHAnsi"/>
        </w:rPr>
        <w:t xml:space="preserve">ontsluiten en leveren van </w:t>
      </w:r>
      <w:r w:rsidR="00957B1F">
        <w:rPr>
          <w:rFonts w:cstheme="minorHAnsi"/>
        </w:rPr>
        <w:t>d</w:t>
      </w:r>
      <w:r>
        <w:rPr>
          <w:rFonts w:cstheme="minorHAnsi"/>
        </w:rPr>
        <w:t>igitaal</w:t>
      </w:r>
      <w:r w:rsidRPr="00105C11">
        <w:rPr>
          <w:rFonts w:cstheme="minorHAnsi"/>
        </w:rPr>
        <w:t xml:space="preserve"> lesmateriaal</w:t>
      </w:r>
      <w:r w:rsidR="005A75FE">
        <w:rPr>
          <w:rFonts w:cstheme="minorHAnsi"/>
        </w:rPr>
        <w:t xml:space="preserve"> </w:t>
      </w:r>
      <w:r>
        <w:rPr>
          <w:rFonts w:cstheme="minorHAnsi"/>
        </w:rPr>
        <w:t>aangevuld met Folio-lesmateriaal</w:t>
      </w:r>
      <w:r w:rsidRPr="00105C11">
        <w:rPr>
          <w:rFonts w:cstheme="minorHAnsi"/>
        </w:rPr>
        <w:t>. Deze bestaat uit twee</w:t>
      </w:r>
      <w:r w:rsidR="00036C62">
        <w:rPr>
          <w:rFonts w:cstheme="minorHAnsi"/>
        </w:rPr>
        <w:t>,</w:t>
      </w:r>
      <w:r w:rsidRPr="00105C11">
        <w:rPr>
          <w:rFonts w:cstheme="minorHAnsi"/>
        </w:rPr>
        <w:t xml:space="preserve"> </w:t>
      </w:r>
      <w:r w:rsidR="00194801">
        <w:rPr>
          <w:rFonts w:cstheme="minorHAnsi"/>
        </w:rPr>
        <w:t xml:space="preserve">onlosmakelijk aan elkaar </w:t>
      </w:r>
      <w:r w:rsidR="00036C62">
        <w:rPr>
          <w:rFonts w:cstheme="minorHAnsi"/>
        </w:rPr>
        <w:t>verbonden,</w:t>
      </w:r>
      <w:r w:rsidRPr="00105C11">
        <w:rPr>
          <w:rFonts w:cstheme="minorHAnsi"/>
        </w:rPr>
        <w:t xml:space="preserve"> componenten: </w:t>
      </w:r>
    </w:p>
    <w:p w14:paraId="49E0A0A2" w14:textId="77777777" w:rsidR="009F0C26" w:rsidRPr="00105C11" w:rsidRDefault="009F0C26" w:rsidP="009F0C26">
      <w:pPr>
        <w:ind w:left="567" w:right="-8"/>
        <w:rPr>
          <w:rFonts w:cstheme="minorHAnsi"/>
        </w:rPr>
      </w:pPr>
      <w:r w:rsidRPr="00105C11">
        <w:rPr>
          <w:rFonts w:cstheme="minorHAnsi"/>
        </w:rPr>
        <w:t>1. De licentie</w:t>
      </w:r>
      <w:r>
        <w:rPr>
          <w:rFonts w:cstheme="minorHAnsi"/>
        </w:rPr>
        <w:t xml:space="preserve"> op het digitale lesmateriaal</w:t>
      </w:r>
      <w:r w:rsidRPr="00105C11">
        <w:rPr>
          <w:rFonts w:cstheme="minorHAnsi"/>
        </w:rPr>
        <w:t>;</w:t>
      </w:r>
    </w:p>
    <w:p w14:paraId="497F3EBE" w14:textId="71C015D7" w:rsidR="009F0C26" w:rsidRPr="00105C11" w:rsidRDefault="009F0C26" w:rsidP="009F0C26">
      <w:pPr>
        <w:ind w:left="567" w:right="-8"/>
        <w:rPr>
          <w:rFonts w:cstheme="minorHAnsi"/>
          <w:szCs w:val="22"/>
        </w:rPr>
      </w:pPr>
      <w:r w:rsidRPr="00105C11">
        <w:rPr>
          <w:rFonts w:cstheme="minorHAnsi"/>
          <w:szCs w:val="22"/>
        </w:rPr>
        <w:t xml:space="preserve">2. </w:t>
      </w:r>
      <w:r w:rsidR="007D7D98">
        <w:rPr>
          <w:rFonts w:cstheme="minorHAnsi"/>
          <w:szCs w:val="22"/>
        </w:rPr>
        <w:t>Het f</w:t>
      </w:r>
      <w:r w:rsidRPr="00105C11">
        <w:rPr>
          <w:rFonts w:cstheme="minorHAnsi"/>
          <w:szCs w:val="22"/>
        </w:rPr>
        <w:t>olio-</w:t>
      </w:r>
      <w:r>
        <w:rPr>
          <w:rFonts w:cstheme="minorHAnsi"/>
          <w:szCs w:val="22"/>
        </w:rPr>
        <w:t>les</w:t>
      </w:r>
      <w:r w:rsidRPr="00105C11">
        <w:rPr>
          <w:rFonts w:cstheme="minorHAnsi"/>
          <w:szCs w:val="22"/>
        </w:rPr>
        <w:t>materiaal.</w:t>
      </w:r>
    </w:p>
    <w:p w14:paraId="3196DB56" w14:textId="77777777" w:rsidR="009F0C26" w:rsidRPr="00105C11" w:rsidRDefault="009F0C26" w:rsidP="009F0C26">
      <w:pPr>
        <w:ind w:right="-8"/>
        <w:rPr>
          <w:rFonts w:cstheme="minorHAnsi"/>
          <w:szCs w:val="22"/>
        </w:rPr>
      </w:pPr>
      <w:r w:rsidRPr="00105C11">
        <w:rPr>
          <w:rFonts w:cstheme="minorHAnsi"/>
          <w:szCs w:val="22"/>
        </w:rPr>
        <w:t>De licentie op het digitale lesmateriaal wordt rechtstreeks aan de leerling geleverd. De licentie geeft toegang tot al het lesmateriaal van een lesmethode ongeacht leerjaar en/of niveau.</w:t>
      </w:r>
    </w:p>
    <w:p w14:paraId="036943B1" w14:textId="7582F34E" w:rsidR="009F0C26" w:rsidRDefault="00301023" w:rsidP="009F0C26">
      <w:pPr>
        <w:ind w:right="-8"/>
        <w:rPr>
          <w:rFonts w:cstheme="minorHAnsi"/>
          <w:szCs w:val="22"/>
        </w:rPr>
      </w:pPr>
      <w:r>
        <w:rPr>
          <w:rFonts w:cstheme="minorHAnsi"/>
          <w:szCs w:val="22"/>
        </w:rPr>
        <w:t>Het</w:t>
      </w:r>
      <w:r w:rsidR="00634EDA">
        <w:rPr>
          <w:rFonts w:cstheme="minorHAnsi"/>
          <w:szCs w:val="22"/>
        </w:rPr>
        <w:t xml:space="preserve"> folio lesmateriaal maakt onderdeel uit van de </w:t>
      </w:r>
      <w:r w:rsidR="005B4FCE">
        <w:rPr>
          <w:rFonts w:cstheme="minorHAnsi"/>
          <w:szCs w:val="22"/>
        </w:rPr>
        <w:t>l</w:t>
      </w:r>
      <w:r w:rsidR="00634EDA">
        <w:rPr>
          <w:rFonts w:cstheme="minorHAnsi"/>
          <w:szCs w:val="22"/>
        </w:rPr>
        <w:t xml:space="preserve">icentie en </w:t>
      </w:r>
      <w:r w:rsidR="008844DA">
        <w:rPr>
          <w:rFonts w:cstheme="minorHAnsi"/>
          <w:szCs w:val="22"/>
        </w:rPr>
        <w:t>is</w:t>
      </w:r>
      <w:r w:rsidR="00634EDA">
        <w:rPr>
          <w:rFonts w:cstheme="minorHAnsi"/>
          <w:szCs w:val="22"/>
        </w:rPr>
        <w:t xml:space="preserve"> daarom niet apart geprijsd. </w:t>
      </w:r>
      <w:r w:rsidR="009F0C26" w:rsidRPr="00105C11">
        <w:rPr>
          <w:rFonts w:cstheme="minorHAnsi"/>
          <w:szCs w:val="22"/>
        </w:rPr>
        <w:t xml:space="preserve">Het </w:t>
      </w:r>
      <w:r w:rsidR="00F90222">
        <w:rPr>
          <w:rFonts w:cstheme="minorHAnsi"/>
          <w:szCs w:val="22"/>
        </w:rPr>
        <w:t>folio les</w:t>
      </w:r>
      <w:r w:rsidR="009F0C26" w:rsidRPr="00105C11">
        <w:rPr>
          <w:rFonts w:cstheme="minorHAnsi"/>
          <w:szCs w:val="22"/>
        </w:rPr>
        <w:t>materiaal betreft verbruiksmateriaal in de laatste versie/druk</w:t>
      </w:r>
      <w:r w:rsidR="00634EDA">
        <w:rPr>
          <w:rFonts w:cstheme="minorHAnsi"/>
          <w:szCs w:val="22"/>
        </w:rPr>
        <w:t xml:space="preserve"> </w:t>
      </w:r>
      <w:r w:rsidR="00F90222">
        <w:rPr>
          <w:rFonts w:cstheme="minorHAnsi"/>
          <w:szCs w:val="22"/>
        </w:rPr>
        <w:t xml:space="preserve">en </w:t>
      </w:r>
      <w:r w:rsidR="00634EDA">
        <w:rPr>
          <w:rFonts w:cstheme="minorHAnsi"/>
          <w:szCs w:val="22"/>
        </w:rPr>
        <w:t>wordt</w:t>
      </w:r>
      <w:r w:rsidR="00F90222">
        <w:rPr>
          <w:rFonts w:cstheme="minorHAnsi"/>
          <w:szCs w:val="22"/>
        </w:rPr>
        <w:t xml:space="preserve"> eigendom </w:t>
      </w:r>
      <w:r w:rsidR="00F90222" w:rsidRPr="00105C11">
        <w:rPr>
          <w:rFonts w:cstheme="minorHAnsi"/>
          <w:szCs w:val="22"/>
        </w:rPr>
        <w:t>van de leerling.</w:t>
      </w:r>
      <w:r w:rsidR="00F90222">
        <w:rPr>
          <w:rFonts w:cstheme="minorHAnsi"/>
          <w:szCs w:val="22"/>
        </w:rPr>
        <w:t xml:space="preserve"> </w:t>
      </w:r>
    </w:p>
    <w:p w14:paraId="2037E340" w14:textId="3BBCF0F2" w:rsidR="007A6E3D" w:rsidRDefault="007A6E3D" w:rsidP="009F0C26">
      <w:pPr>
        <w:ind w:right="-8"/>
        <w:rPr>
          <w:rFonts w:cstheme="minorHAnsi"/>
          <w:szCs w:val="22"/>
        </w:rPr>
      </w:pPr>
    </w:p>
    <w:p w14:paraId="2D43D48D" w14:textId="7FA180F0" w:rsidR="00E1441E" w:rsidRPr="00301023" w:rsidRDefault="00E1441E" w:rsidP="00301023">
      <w:pPr>
        <w:pStyle w:val="Normaal"/>
        <w:rPr>
          <w:lang w:eastAsia="nl-NL"/>
        </w:rPr>
      </w:pPr>
      <w:r w:rsidRPr="005A75FE">
        <w:rPr>
          <w:lang w:eastAsia="nl-NL"/>
        </w:rPr>
        <w:t>Het lesmateriaal zal afhankelijk van de keuze van de schoollocatie middels fijn-distributie dan wel bulk-distributie geleverd worden.</w:t>
      </w:r>
    </w:p>
    <w:p w14:paraId="33EBBB73" w14:textId="77777777" w:rsidR="00301023" w:rsidRDefault="00301023" w:rsidP="009F0C26">
      <w:pPr>
        <w:ind w:right="-8"/>
        <w:rPr>
          <w:rFonts w:cstheme="minorHAnsi"/>
          <w:szCs w:val="22"/>
        </w:rPr>
      </w:pPr>
    </w:p>
    <w:p w14:paraId="6E96783E" w14:textId="601FFD6D" w:rsidR="009F0C26" w:rsidRPr="00696A0D" w:rsidRDefault="009F0C26" w:rsidP="00696A0D">
      <w:pPr>
        <w:ind w:right="-8"/>
        <w:rPr>
          <w:rFonts w:cstheme="minorHAnsi"/>
          <w:szCs w:val="22"/>
        </w:rPr>
      </w:pPr>
      <w:r w:rsidRPr="00105C11">
        <w:rPr>
          <w:rFonts w:cstheme="minorHAnsi"/>
          <w:szCs w:val="22"/>
        </w:rPr>
        <w:t xml:space="preserve">Om gepersonaliseerd leren mogelijk te maken is het van belang dat Opdrachtnemer de docenten van Opdrachtgever kan ondersteunen bij het arrangeren en verder </w:t>
      </w:r>
      <w:r w:rsidR="002C18C9" w:rsidRPr="00105C11">
        <w:rPr>
          <w:rFonts w:cstheme="minorHAnsi"/>
          <w:szCs w:val="22"/>
        </w:rPr>
        <w:t>door ontwikkelen</w:t>
      </w:r>
      <w:r w:rsidRPr="00105C11">
        <w:rPr>
          <w:rFonts w:cstheme="minorHAnsi"/>
          <w:szCs w:val="22"/>
        </w:rPr>
        <w:t xml:space="preserve"> van gepersonaliseerd leren. Met name </w:t>
      </w:r>
      <w:r>
        <w:rPr>
          <w:rFonts w:cstheme="minorHAnsi"/>
          <w:szCs w:val="22"/>
        </w:rPr>
        <w:t>het digitale lesmateriaal/ licentie</w:t>
      </w:r>
      <w:r w:rsidRPr="00105C11">
        <w:rPr>
          <w:rFonts w:cstheme="minorHAnsi"/>
          <w:szCs w:val="22"/>
        </w:rPr>
        <w:t xml:space="preserve"> kan niet langer gezien worden als alleen de levering van een content. Het is zaak dat deze content bewerkt kan worden met daarbij de ondersteuning van</w:t>
      </w:r>
      <w:r w:rsidR="00565664">
        <w:rPr>
          <w:rFonts w:cstheme="minorHAnsi"/>
          <w:szCs w:val="22"/>
        </w:rPr>
        <w:t>uit</w:t>
      </w:r>
      <w:r w:rsidRPr="00105C11">
        <w:rPr>
          <w:rFonts w:cstheme="minorHAnsi"/>
          <w:szCs w:val="22"/>
        </w:rPr>
        <w:t xml:space="preserve"> de Opdrachtnemer. Vandaar dat Opdrachtgever er nadrukkelijk voor kiest om de levering van content te combineren met de vraag naar onderwijsdiensten.</w:t>
      </w:r>
    </w:p>
    <w:p w14:paraId="05523031" w14:textId="0C14BFF2" w:rsidR="009F0C26" w:rsidRPr="00696A0D" w:rsidRDefault="005A4B03" w:rsidP="00696A0D">
      <w:pPr>
        <w:pStyle w:val="Normaal"/>
        <w:rPr>
          <w:rStyle w:val="Kop2Char"/>
          <w:b/>
          <w:bCs/>
          <w:i w:val="0"/>
          <w:iCs w:val="0"/>
          <w:color w:val="auto"/>
        </w:rPr>
      </w:pPr>
      <w:r>
        <w:rPr>
          <w:b/>
          <w:bCs/>
          <w:noProof/>
          <w:lang w:eastAsia="nl-NL"/>
        </w:rPr>
        <mc:AlternateContent>
          <mc:Choice Requires="wpi">
            <w:drawing>
              <wp:anchor distT="0" distB="0" distL="114300" distR="114300" simplePos="0" relativeHeight="251659268" behindDoc="0" locked="0" layoutInCell="1" allowOverlap="1" wp14:anchorId="380F6B63" wp14:editId="39483C05">
                <wp:simplePos x="0" y="0"/>
                <wp:positionH relativeFrom="column">
                  <wp:posOffset>6567248</wp:posOffset>
                </wp:positionH>
                <wp:positionV relativeFrom="paragraph">
                  <wp:posOffset>-285622</wp:posOffset>
                </wp:positionV>
                <wp:extent cx="86400" cy="718200"/>
                <wp:effectExtent l="114300" t="114300" r="104140" b="120015"/>
                <wp:wrapNone/>
                <wp:docPr id="11" name="Inkt 11"/>
                <wp:cNvGraphicFramePr/>
                <a:graphic xmlns:a="http://schemas.openxmlformats.org/drawingml/2006/main">
                  <a:graphicData uri="http://schemas.microsoft.com/office/word/2010/wordprocessingInk">
                    <w14:contentPart bwMode="auto" r:id="rId15">
                      <w14:nvContentPartPr>
                        <w14:cNvContentPartPr/>
                      </w14:nvContentPartPr>
                      <w14:xfrm>
                        <a:off x="0" y="0"/>
                        <a:ext cx="86400" cy="718200"/>
                      </w14:xfrm>
                    </w14:contentPart>
                  </a:graphicData>
                </a:graphic>
              </wp:anchor>
            </w:drawing>
          </mc:Choice>
          <mc:Fallback>
            <w:pict>
              <v:shapetype w14:anchorId="39FA4C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11" o:spid="_x0000_s1026" type="#_x0000_t75" style="position:absolute;margin-left:512.15pt;margin-top:-27.45pt;width:16.7pt;height:66.45pt;z-index:2516592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">
                <v:imagedata r:id="rId20" o:title=""/>
              </v:shape>
            </w:pict>
          </mc:Fallback>
        </mc:AlternateContent>
      </w:r>
      <w:bookmarkStart w:id="36" w:name="_Toc63841443"/>
      <w:bookmarkStart w:id="37" w:name="_Toc63930816"/>
      <w:bookmarkStart w:id="38" w:name="_Toc67922621"/>
    </w:p>
    <w:p w14:paraId="4977AF27" w14:textId="00795E2D" w:rsidR="00DA0DEE" w:rsidRPr="00DA0DEE" w:rsidRDefault="00DA0DEE" w:rsidP="00DA0DEE">
      <w:pPr>
        <w:pStyle w:val="Normaal"/>
        <w:rPr>
          <w:rFonts w:eastAsia="MS ????"/>
          <w:lang w:eastAsia="nl-NL"/>
        </w:rPr>
      </w:pPr>
      <w:r>
        <w:rPr>
          <w:rFonts w:eastAsia="MS ????"/>
          <w:lang w:eastAsia="nl-NL"/>
        </w:rPr>
        <w:t xml:space="preserve">Voor verdere informatie zie Bijlage: 1 Matrix Scholengroep Pompeblêd </w:t>
      </w:r>
    </w:p>
    <w:p w14:paraId="32944944" w14:textId="77777777" w:rsidR="00634EDA" w:rsidRPr="00634EDA" w:rsidRDefault="00634EDA" w:rsidP="00634EDA">
      <w:pPr>
        <w:pStyle w:val="Normaal"/>
        <w:rPr>
          <w:rFonts w:eastAsia="MS ????"/>
          <w:lang w:eastAsia="nl-NL"/>
        </w:rPr>
      </w:pPr>
    </w:p>
    <w:p w14:paraId="3D0F71B0" w14:textId="0D96F85A" w:rsidR="009F0C26" w:rsidRPr="00105C11" w:rsidRDefault="009F0C26" w:rsidP="009F0C26">
      <w:pPr>
        <w:ind w:right="-8" w:firstLine="708"/>
        <w:rPr>
          <w:rFonts w:cstheme="minorHAnsi"/>
        </w:rPr>
      </w:pPr>
      <w:bookmarkStart w:id="39" w:name="_Toc94011010"/>
      <w:r>
        <w:rPr>
          <w:rStyle w:val="Kop2Char"/>
          <w:rFonts w:eastAsia="MS ????"/>
        </w:rPr>
        <w:t>3</w:t>
      </w:r>
      <w:r w:rsidRPr="00105C11">
        <w:rPr>
          <w:rStyle w:val="Kop2Char"/>
          <w:rFonts w:eastAsia="MS ????"/>
        </w:rPr>
        <w:t xml:space="preserve">.4 Duur van de </w:t>
      </w:r>
      <w:r>
        <w:rPr>
          <w:rStyle w:val="Kop2Char"/>
          <w:rFonts w:eastAsia="MS ????"/>
        </w:rPr>
        <w:t>O</w:t>
      </w:r>
      <w:r w:rsidRPr="00105C11">
        <w:rPr>
          <w:rStyle w:val="Kop2Char"/>
          <w:rFonts w:eastAsia="MS ????"/>
        </w:rPr>
        <w:t>vereenkomst</w:t>
      </w:r>
      <w:bookmarkEnd w:id="36"/>
      <w:bookmarkEnd w:id="37"/>
      <w:bookmarkEnd w:id="38"/>
      <w:bookmarkEnd w:id="39"/>
      <w:r w:rsidRPr="00105C11">
        <w:rPr>
          <w:rStyle w:val="Kop2Char"/>
          <w:rFonts w:eastAsia="MS ????"/>
        </w:rPr>
        <w:br/>
      </w:r>
      <w:r w:rsidRPr="00105C11">
        <w:rPr>
          <w:rFonts w:cstheme="minorHAnsi"/>
        </w:rPr>
        <w:t xml:space="preserve">De </w:t>
      </w:r>
      <w:r>
        <w:rPr>
          <w:rFonts w:cstheme="minorHAnsi"/>
        </w:rPr>
        <w:t>O</w:t>
      </w:r>
      <w:r w:rsidRPr="00105C11">
        <w:rPr>
          <w:rFonts w:cstheme="minorHAnsi"/>
        </w:rPr>
        <w:t xml:space="preserve">vereenkomst </w:t>
      </w:r>
      <w:r w:rsidR="00634EDA">
        <w:rPr>
          <w:rFonts w:cstheme="minorHAnsi"/>
        </w:rPr>
        <w:t>vangt</w:t>
      </w:r>
      <w:r w:rsidRPr="00105C11">
        <w:rPr>
          <w:rFonts w:cstheme="minorHAnsi"/>
        </w:rPr>
        <w:t xml:space="preserve"> aan op </w:t>
      </w:r>
      <w:r w:rsidR="00634EDA">
        <w:rPr>
          <w:rFonts w:cstheme="minorHAnsi"/>
        </w:rPr>
        <w:t>1 mei</w:t>
      </w:r>
      <w:r w:rsidRPr="00105C11">
        <w:rPr>
          <w:rFonts w:cstheme="minorHAnsi"/>
        </w:rPr>
        <w:t xml:space="preserve"> 2022. Het eerste schooljaar waarvoor levering plaatsvindt, is het schooljaar 2022/2023. De </w:t>
      </w:r>
      <w:r>
        <w:rPr>
          <w:rFonts w:cstheme="minorHAnsi"/>
        </w:rPr>
        <w:t>O</w:t>
      </w:r>
      <w:r w:rsidRPr="00105C11">
        <w:rPr>
          <w:rFonts w:cstheme="minorHAnsi"/>
        </w:rPr>
        <w:t>vereenkomst ken</w:t>
      </w:r>
      <w:r w:rsidR="00634EDA">
        <w:rPr>
          <w:rFonts w:cstheme="minorHAnsi"/>
        </w:rPr>
        <w:t>t</w:t>
      </w:r>
      <w:r w:rsidRPr="00105C11">
        <w:rPr>
          <w:rFonts w:cstheme="minorHAnsi"/>
        </w:rPr>
        <w:t xml:space="preserve"> een looptijd van 4</w:t>
      </w:r>
      <w:r w:rsidR="00246E87">
        <w:rPr>
          <w:rFonts w:cstheme="minorHAnsi"/>
        </w:rPr>
        <w:t>4 maanden</w:t>
      </w:r>
      <w:r w:rsidRPr="00105C11">
        <w:rPr>
          <w:rFonts w:cstheme="minorHAnsi"/>
        </w:rPr>
        <w:t xml:space="preserve"> en eindig</w:t>
      </w:r>
      <w:r w:rsidR="00041615">
        <w:rPr>
          <w:rFonts w:cstheme="minorHAnsi"/>
        </w:rPr>
        <w:t xml:space="preserve">t </w:t>
      </w:r>
      <w:r w:rsidRPr="00105C11">
        <w:rPr>
          <w:rFonts w:cstheme="minorHAnsi"/>
        </w:rPr>
        <w:t xml:space="preserve">op 31 december 2025. </w:t>
      </w:r>
      <w:r w:rsidR="00C32CFC">
        <w:rPr>
          <w:rFonts w:cstheme="minorHAnsi"/>
        </w:rPr>
        <w:t xml:space="preserve">De </w:t>
      </w:r>
      <w:r w:rsidR="00115913">
        <w:rPr>
          <w:rFonts w:cstheme="minorHAnsi"/>
        </w:rPr>
        <w:t xml:space="preserve">overeenkomst heeft betrekking op </w:t>
      </w:r>
      <w:r w:rsidR="00E41A97">
        <w:rPr>
          <w:rFonts w:cstheme="minorHAnsi"/>
        </w:rPr>
        <w:t xml:space="preserve">de </w:t>
      </w:r>
      <w:r w:rsidR="00115913">
        <w:rPr>
          <w:rFonts w:cstheme="minorHAnsi"/>
        </w:rPr>
        <w:t xml:space="preserve">schooljaren 2022-2023, </w:t>
      </w:r>
      <w:r w:rsidR="008E4433">
        <w:rPr>
          <w:rFonts w:cstheme="minorHAnsi"/>
        </w:rPr>
        <w:t>2023-2024, 2024-2025, 2025-2026.</w:t>
      </w:r>
      <w:r w:rsidR="00115913">
        <w:rPr>
          <w:rFonts w:cstheme="minorHAnsi"/>
        </w:rPr>
        <w:t xml:space="preserve"> </w:t>
      </w:r>
      <w:r w:rsidRPr="00105C11">
        <w:rPr>
          <w:rFonts w:cstheme="minorHAnsi"/>
        </w:rPr>
        <w:t xml:space="preserve">Opdrachtgever heeft de optie om de </w:t>
      </w:r>
      <w:r>
        <w:rPr>
          <w:rFonts w:cstheme="minorHAnsi"/>
        </w:rPr>
        <w:t>O</w:t>
      </w:r>
      <w:r w:rsidRPr="00105C11">
        <w:rPr>
          <w:rFonts w:cstheme="minorHAnsi"/>
        </w:rPr>
        <w:t>vereenkomst jaarlijks tussentijds op te zeggen, rekening houdend met een opzegtermijn van 6 maanden</w:t>
      </w:r>
      <w:r w:rsidR="00041615">
        <w:rPr>
          <w:rFonts w:cstheme="minorHAnsi"/>
        </w:rPr>
        <w:t xml:space="preserve"> rekenend vanaf 1 januari. </w:t>
      </w:r>
      <w:r w:rsidRPr="00105C11">
        <w:rPr>
          <w:rFonts w:cstheme="minorHAnsi"/>
        </w:rPr>
        <w:t xml:space="preserve">Opzegging dient schriftelijk te gebeuren. </w:t>
      </w:r>
    </w:p>
    <w:p w14:paraId="14893506" w14:textId="77777777" w:rsidR="009F0C26" w:rsidRPr="00105C11" w:rsidRDefault="009F0C26" w:rsidP="009F0C26">
      <w:pPr>
        <w:ind w:right="-8"/>
        <w:rPr>
          <w:rFonts w:cstheme="minorHAnsi"/>
          <w:sz w:val="24"/>
          <w:szCs w:val="24"/>
        </w:rPr>
      </w:pPr>
      <w:r w:rsidRPr="00105C11">
        <w:rPr>
          <w:rFonts w:cstheme="minorHAnsi"/>
        </w:rPr>
        <w:t>Optiejaren: drie (3) maal een (1) jaar</w:t>
      </w:r>
      <w:r>
        <w:rPr>
          <w:rFonts w:cstheme="minorHAnsi"/>
        </w:rPr>
        <w:t>.</w:t>
      </w:r>
      <w:r w:rsidRPr="00105C11">
        <w:rPr>
          <w:rFonts w:cstheme="minorHAnsi"/>
        </w:rPr>
        <w:t xml:space="preserve"> </w:t>
      </w:r>
    </w:p>
    <w:p w14:paraId="6EC3D09D" w14:textId="43D54620" w:rsidR="009F0C26" w:rsidRDefault="009F0C26" w:rsidP="009F0C26">
      <w:pPr>
        <w:ind w:right="-8"/>
        <w:rPr>
          <w:rFonts w:cstheme="minorHAnsi"/>
        </w:rPr>
      </w:pPr>
      <w:r w:rsidRPr="00105C11">
        <w:rPr>
          <w:rFonts w:cstheme="minorHAnsi"/>
        </w:rPr>
        <w:t xml:space="preserve">Bovengenoemde optiejaren worden onder gelijkblijvende condities en voorwaarden uitsluitend op initiatief van Opdrachtgever geëffectueerd. Opdrachtgever kan derhalve eenzijdig besluiten de Overeenkomst al dan niet te verlengen. </w:t>
      </w:r>
    </w:p>
    <w:p w14:paraId="69270208" w14:textId="77777777" w:rsidR="009F0C26" w:rsidRPr="00105C11" w:rsidRDefault="009F0C26" w:rsidP="009F0C26">
      <w:pPr>
        <w:pStyle w:val="Kop1"/>
        <w:rPr>
          <w:rFonts w:cstheme="minorHAnsi"/>
        </w:rPr>
      </w:pPr>
      <w:bookmarkStart w:id="40" w:name="_Toc63841444"/>
      <w:bookmarkStart w:id="41" w:name="_Toc67922622"/>
      <w:bookmarkStart w:id="42" w:name="_Toc94011011"/>
      <w:r w:rsidRPr="00105C11">
        <w:rPr>
          <w:rFonts w:cstheme="minorHAnsi"/>
        </w:rPr>
        <w:t>Informatieverstrekking en planning</w:t>
      </w:r>
      <w:bookmarkEnd w:id="40"/>
      <w:bookmarkEnd w:id="41"/>
      <w:bookmarkEnd w:id="42"/>
    </w:p>
    <w:p w14:paraId="1885D56F" w14:textId="77777777" w:rsidR="009F0C26" w:rsidRPr="00105C11" w:rsidRDefault="009F0C26" w:rsidP="009F0C26">
      <w:pPr>
        <w:ind w:right="-8"/>
        <w:rPr>
          <w:rFonts w:cstheme="minorHAnsi"/>
        </w:rPr>
      </w:pPr>
      <w:r w:rsidRPr="00105C11">
        <w:rPr>
          <w:rFonts w:cstheme="minorHAnsi"/>
        </w:rPr>
        <w:t>Dit hoofdstuk beschrijft de procedure, uitvoering, communicatie en planning van de aanbesteding.</w:t>
      </w:r>
    </w:p>
    <w:p w14:paraId="6159C5B5" w14:textId="77777777" w:rsidR="009F0C26" w:rsidRPr="00105C11" w:rsidRDefault="009F0C26" w:rsidP="009F0C26">
      <w:pPr>
        <w:pStyle w:val="Kop2"/>
      </w:pPr>
      <w:bookmarkStart w:id="43" w:name="_Toc62037426"/>
      <w:bookmarkStart w:id="44" w:name="_Toc62037499"/>
      <w:bookmarkStart w:id="45" w:name="_Toc63841445"/>
      <w:bookmarkStart w:id="46" w:name="_Toc63930817"/>
      <w:bookmarkStart w:id="47" w:name="_Toc67922623"/>
      <w:bookmarkStart w:id="48" w:name="_Toc94011012"/>
      <w:r>
        <w:t>4</w:t>
      </w:r>
      <w:r w:rsidRPr="00105C11">
        <w:t>.1 Keuze procedure</w:t>
      </w:r>
      <w:bookmarkEnd w:id="43"/>
      <w:bookmarkEnd w:id="44"/>
      <w:bookmarkEnd w:id="45"/>
      <w:bookmarkEnd w:id="46"/>
      <w:bookmarkEnd w:id="47"/>
      <w:bookmarkEnd w:id="48"/>
    </w:p>
    <w:p w14:paraId="4C02AE69" w14:textId="73E2312B" w:rsidR="009F0C26" w:rsidRPr="00105C11" w:rsidRDefault="009F0C26" w:rsidP="009F0C26">
      <w:pPr>
        <w:ind w:right="-8"/>
        <w:rPr>
          <w:rFonts w:cstheme="minorHAnsi"/>
        </w:rPr>
      </w:pPr>
      <w:r w:rsidRPr="00105C11">
        <w:rPr>
          <w:rFonts w:cstheme="minorHAnsi"/>
        </w:rPr>
        <w:t xml:space="preserve">De aanbesteding wordt uitgevoerd </w:t>
      </w:r>
      <w:r w:rsidR="00522FFB">
        <w:rPr>
          <w:rFonts w:cstheme="minorHAnsi"/>
        </w:rPr>
        <w:t>gebruikmakend van de versnelde procedure</w:t>
      </w:r>
      <w:r w:rsidRPr="00105C11">
        <w:rPr>
          <w:rFonts w:cstheme="minorHAnsi"/>
        </w:rPr>
        <w:t xml:space="preserve"> conform de </w:t>
      </w:r>
      <w:proofErr w:type="spellStart"/>
      <w:r w:rsidRPr="00105C11">
        <w:rPr>
          <w:rFonts w:eastAsia="MS Mincho" w:cstheme="minorHAnsi"/>
        </w:rPr>
        <w:t>herziene</w:t>
      </w:r>
      <w:proofErr w:type="spellEnd"/>
      <w:r w:rsidRPr="00105C11">
        <w:rPr>
          <w:rFonts w:cstheme="minorHAnsi"/>
        </w:rPr>
        <w:t xml:space="preserve"> aanbestedingswet 2012 (Stb. 2012, 542) van het Europees Parlement en de Raad van de Europese Unie welke vanaf 1 juli 2016 van kracht is. </w:t>
      </w:r>
    </w:p>
    <w:p w14:paraId="1DE9BD13" w14:textId="77777777" w:rsidR="009F0C26" w:rsidRPr="00105C11" w:rsidRDefault="009F0C26" w:rsidP="009F0C26">
      <w:pPr>
        <w:ind w:right="-8"/>
        <w:rPr>
          <w:rFonts w:cstheme="minorHAnsi"/>
        </w:rPr>
      </w:pPr>
      <w:r w:rsidRPr="00105C11">
        <w:rPr>
          <w:rFonts w:eastAsiaTheme="minorHAnsi" w:cstheme="minorHAnsi"/>
          <w:lang w:eastAsia="en-US"/>
        </w:rPr>
        <w:t xml:space="preserve">Gelet op het beperkt aantal te verwachten inschrijvingen wordt deze aanbesteding uitgevoerd middels de </w:t>
      </w:r>
      <w:r>
        <w:rPr>
          <w:rFonts w:eastAsiaTheme="minorHAnsi" w:cstheme="minorHAnsi"/>
          <w:lang w:eastAsia="en-US"/>
        </w:rPr>
        <w:t>O</w:t>
      </w:r>
      <w:r w:rsidRPr="00105C11">
        <w:rPr>
          <w:rFonts w:eastAsiaTheme="minorHAnsi" w:cstheme="minorHAnsi"/>
          <w:lang w:eastAsia="en-US"/>
        </w:rPr>
        <w:t xml:space="preserve">penbare procedure. Bij de beoordeling geldt het gunningcriterium ‘Beste Prijs-kwaliteitverhouding’ oftewel de inschrijver die de meeste waarde kan toevoegen in de ogen van de Scholengroep Pompeblêd </w:t>
      </w:r>
      <w:r w:rsidRPr="00105C11">
        <w:rPr>
          <w:rFonts w:cstheme="minorHAnsi"/>
        </w:rPr>
        <w:t>(hierna te noemen: Beste PKV).</w:t>
      </w:r>
    </w:p>
    <w:p w14:paraId="2B074DF5" w14:textId="4EED3EA2" w:rsidR="009F0C26" w:rsidRPr="00105C11" w:rsidRDefault="009F0C26" w:rsidP="009F0C26">
      <w:pPr>
        <w:ind w:right="-8"/>
        <w:rPr>
          <w:rFonts w:cstheme="minorHAnsi"/>
        </w:rPr>
      </w:pPr>
      <w:r w:rsidRPr="00105C11">
        <w:rPr>
          <w:rFonts w:cstheme="minorHAnsi"/>
        </w:rPr>
        <w:t>De aankondiging van deze aanbesteding is ter publicatie verzonden naar TenderNed. De opdracht wordt gegund aan de inschrijver</w:t>
      </w:r>
      <w:r w:rsidR="00041615">
        <w:rPr>
          <w:rFonts w:cstheme="minorHAnsi"/>
        </w:rPr>
        <w:t xml:space="preserve"> </w:t>
      </w:r>
      <w:r w:rsidRPr="00105C11">
        <w:rPr>
          <w:rFonts w:cstheme="minorHAnsi"/>
        </w:rPr>
        <w:t>die de inschrijving met de Beste PKV indient, op basis van gunnen op waarde</w:t>
      </w:r>
      <w:r>
        <w:rPr>
          <w:rFonts w:cstheme="minorHAnsi"/>
        </w:rPr>
        <w:t xml:space="preserve">, in de verhouding </w:t>
      </w:r>
      <w:r w:rsidRPr="00293147">
        <w:rPr>
          <w:rFonts w:cstheme="minorHAnsi"/>
        </w:rPr>
        <w:t>40%</w:t>
      </w:r>
      <w:r w:rsidRPr="003B5FD1">
        <w:rPr>
          <w:rFonts w:cstheme="minorHAnsi"/>
        </w:rPr>
        <w:t xml:space="preserve"> Prijs en </w:t>
      </w:r>
      <w:r w:rsidRPr="00293147">
        <w:rPr>
          <w:rFonts w:cstheme="minorHAnsi"/>
        </w:rPr>
        <w:t>60%</w:t>
      </w:r>
      <w:r w:rsidRPr="003B5FD1">
        <w:rPr>
          <w:rFonts w:cstheme="minorHAnsi"/>
        </w:rPr>
        <w:t xml:space="preserve"> Kwaliteit.</w:t>
      </w:r>
      <w:r w:rsidRPr="00105C11">
        <w:rPr>
          <w:rFonts w:cstheme="minorHAnsi"/>
        </w:rPr>
        <w:t xml:space="preserve"> </w:t>
      </w:r>
    </w:p>
    <w:p w14:paraId="5246717E" w14:textId="77777777" w:rsidR="009F0C26" w:rsidRPr="00105C11" w:rsidRDefault="009F0C26" w:rsidP="009F0C26">
      <w:pPr>
        <w:ind w:right="-8"/>
        <w:rPr>
          <w:rFonts w:cstheme="minorHAnsi"/>
        </w:rPr>
      </w:pPr>
      <w:r w:rsidRPr="00105C11">
        <w:rPr>
          <w:rFonts w:cstheme="minorHAnsi"/>
        </w:rPr>
        <w:t xml:space="preserve">TenderNed heeft een brochure en een uitgebreide handleiding ter beschikking gesteld waarin nadere informatie is opgenomen over hoe u dient te werken met TenderNed en hoe u digitaal dient in te schrijven via TenderNed. </w:t>
      </w:r>
      <w:r w:rsidRPr="00105C11">
        <w:rPr>
          <w:rFonts w:cstheme="minorHAnsi"/>
        </w:rPr>
        <w:br/>
        <w:t xml:space="preserve">U kunt deze documenten vinden via de hieronder weergegeven hyperlink: </w:t>
      </w:r>
      <w:hyperlink r:id="rId21" w:history="1">
        <w:r w:rsidRPr="00105C11">
          <w:rPr>
            <w:rStyle w:val="Hyperlink"/>
            <w:rFonts w:cstheme="minorHAnsi"/>
          </w:rPr>
          <w:t>https://www.tenderned.nl/cms/voor-ondernemingen/6-stappen-digitaal-inschrijven</w:t>
        </w:r>
      </w:hyperlink>
    </w:p>
    <w:p w14:paraId="4F089A62" w14:textId="77777777" w:rsidR="001F03CF" w:rsidRDefault="009F0C26" w:rsidP="009F0C26">
      <w:pPr>
        <w:ind w:right="-8"/>
        <w:rPr>
          <w:rFonts w:cstheme="minorHAnsi"/>
        </w:rPr>
      </w:pPr>
      <w:r w:rsidRPr="00105C11">
        <w:rPr>
          <w:rFonts w:cstheme="minorHAnsi"/>
        </w:rPr>
        <w:br/>
      </w:r>
    </w:p>
    <w:p w14:paraId="58070E4D" w14:textId="77777777" w:rsidR="001F03CF" w:rsidRDefault="001F03CF" w:rsidP="001F03CF">
      <w:pPr>
        <w:pStyle w:val="Normaal"/>
      </w:pPr>
      <w:r>
        <w:br w:type="page"/>
      </w:r>
    </w:p>
    <w:p w14:paraId="737CBF2B" w14:textId="18177C44" w:rsidR="009F0C26" w:rsidRPr="00105C11" w:rsidRDefault="009F0C26" w:rsidP="009F0C26">
      <w:pPr>
        <w:ind w:right="-8"/>
        <w:rPr>
          <w:rFonts w:cstheme="minorHAnsi"/>
        </w:rPr>
      </w:pPr>
      <w:r w:rsidRPr="00105C11">
        <w:rPr>
          <w:rFonts w:cstheme="minorHAnsi"/>
        </w:rPr>
        <w:lastRenderedPageBreak/>
        <w:t xml:space="preserve">Er wordt door de Aanbestedende dienst gebruik gemaakt van de </w:t>
      </w:r>
      <w:r w:rsidR="00980271">
        <w:rPr>
          <w:rFonts w:cstheme="minorHAnsi"/>
        </w:rPr>
        <w:t>berichten</w:t>
      </w:r>
      <w:r w:rsidRPr="00105C11">
        <w:rPr>
          <w:rFonts w:cstheme="minorHAnsi"/>
        </w:rPr>
        <w:t xml:space="preserve">module TenderNed. Vragen die Inschrijver op een andere wijze indient, neemt de Aanbestedende dienst in beginsel niet in behandeling. Telefonische vragen of vragen die geen verband houden met het kunnen doen van een Inschrijving ten behoeve van de aanbesteding worden niet beantwoord. </w:t>
      </w:r>
    </w:p>
    <w:p w14:paraId="13BED101" w14:textId="77777777" w:rsidR="009F0C26" w:rsidRPr="00105C11" w:rsidRDefault="009F0C26" w:rsidP="009F0C26">
      <w:pPr>
        <w:pStyle w:val="Kop2"/>
      </w:pPr>
      <w:bookmarkStart w:id="49" w:name="_Toc62037427"/>
      <w:bookmarkStart w:id="50" w:name="_Toc62037500"/>
      <w:bookmarkStart w:id="51" w:name="_Toc63841446"/>
      <w:bookmarkStart w:id="52" w:name="_Toc63930818"/>
      <w:bookmarkStart w:id="53" w:name="_Toc67922624"/>
      <w:bookmarkStart w:id="54" w:name="_Toc94011013"/>
      <w:r>
        <w:t>4</w:t>
      </w:r>
      <w:r w:rsidRPr="00105C11">
        <w:t>.2 Klachtenmeldpunt</w:t>
      </w:r>
      <w:bookmarkEnd w:id="49"/>
      <w:bookmarkEnd w:id="50"/>
      <w:bookmarkEnd w:id="51"/>
      <w:bookmarkEnd w:id="52"/>
      <w:bookmarkEnd w:id="53"/>
      <w:bookmarkEnd w:id="54"/>
      <w:r w:rsidRPr="00105C11">
        <w:t xml:space="preserve"> </w:t>
      </w:r>
    </w:p>
    <w:p w14:paraId="1A64DAEC" w14:textId="77777777" w:rsidR="009F0C26" w:rsidRPr="00105C11" w:rsidRDefault="009F0C26" w:rsidP="009F0C26">
      <w:pPr>
        <w:ind w:right="-8"/>
        <w:rPr>
          <w:rFonts w:cstheme="minorHAnsi"/>
        </w:rPr>
      </w:pPr>
      <w:r w:rsidRPr="00105C11">
        <w:rPr>
          <w:rFonts w:cstheme="minorHAnsi"/>
        </w:rPr>
        <w:t>Het is mogelijk om een klacht in te dienen per e-mail (conform Bijlage</w:t>
      </w:r>
      <w:r>
        <w:rPr>
          <w:rFonts w:cstheme="minorHAnsi"/>
        </w:rPr>
        <w:t xml:space="preserve"> 11</w:t>
      </w:r>
      <w:r w:rsidRPr="00105C11">
        <w:rPr>
          <w:rFonts w:cstheme="minorHAnsi"/>
        </w:rPr>
        <w:t xml:space="preserve">: Model Klachtenformulier) via </w:t>
      </w:r>
      <w:hyperlink r:id="rId22" w:history="1">
        <w:r w:rsidRPr="00105C11">
          <w:rPr>
            <w:rStyle w:val="Hyperlink"/>
            <w:rFonts w:cstheme="minorHAnsi"/>
          </w:rPr>
          <w:t>secretariaat@pompebled.nl</w:t>
        </w:r>
      </w:hyperlink>
      <w:r w:rsidRPr="00105C11">
        <w:rPr>
          <w:rFonts w:cstheme="minorHAnsi"/>
        </w:rPr>
        <w:t xml:space="preserve">. </w:t>
      </w:r>
    </w:p>
    <w:p w14:paraId="2A2F551F" w14:textId="77777777" w:rsidR="009F0C26" w:rsidRPr="00105C11" w:rsidRDefault="009F0C26" w:rsidP="009F0C26">
      <w:pPr>
        <w:ind w:right="-8"/>
        <w:rPr>
          <w:rFonts w:cstheme="minorHAnsi"/>
        </w:rPr>
      </w:pPr>
      <w:r w:rsidRPr="00105C11">
        <w:rPr>
          <w:rFonts w:cstheme="minorHAnsi"/>
        </w:rPr>
        <w:t xml:space="preserve">Klachten hebben betrekking op aspecten van aanbestedingen die binnen de werking van de Aanbestedingswet 2012, laatst gewijzigd bij besluit 24 juni 2016 (Staatsblad 2016, 242) vallen. Klachten kunnen niet gaan over het aanbestedingsbeleid van de aanbestedende dienst. Het indienen van een klacht zet de aanbestedingsprocedure niet stil. </w:t>
      </w:r>
    </w:p>
    <w:p w14:paraId="74E14161" w14:textId="77777777" w:rsidR="009F0C26" w:rsidRPr="00105C11" w:rsidRDefault="009F0C26" w:rsidP="009F0C26">
      <w:pPr>
        <w:ind w:right="-8"/>
        <w:rPr>
          <w:rFonts w:cstheme="minorHAnsi"/>
        </w:rPr>
      </w:pPr>
      <w:r w:rsidRPr="00105C11">
        <w:rPr>
          <w:rFonts w:cstheme="minorHAnsi"/>
        </w:rPr>
        <w:t xml:space="preserve">Het verschil met een vraag voor de Nota van Inlichtingen is dat een vraag betrekking heeft op de inhoud van de procedure of van het aanbestedingsdocument. </w:t>
      </w:r>
    </w:p>
    <w:p w14:paraId="00960C25" w14:textId="77777777" w:rsidR="009F0C26" w:rsidRPr="00105C11" w:rsidRDefault="009F0C26" w:rsidP="009F0C26">
      <w:pPr>
        <w:pStyle w:val="Kop2"/>
      </w:pPr>
      <w:bookmarkStart w:id="55" w:name="_Toc62037428"/>
      <w:bookmarkStart w:id="56" w:name="_Toc62037501"/>
      <w:bookmarkStart w:id="57" w:name="_Toc63841447"/>
      <w:bookmarkStart w:id="58" w:name="_Toc63930819"/>
      <w:bookmarkStart w:id="59" w:name="_Toc67922625"/>
      <w:bookmarkStart w:id="60" w:name="_Toc94011014"/>
      <w:r>
        <w:t>4</w:t>
      </w:r>
      <w:r w:rsidRPr="00105C11">
        <w:t>.3 Uitvoering</w:t>
      </w:r>
      <w:bookmarkEnd w:id="55"/>
      <w:bookmarkEnd w:id="56"/>
      <w:bookmarkEnd w:id="57"/>
      <w:bookmarkEnd w:id="58"/>
      <w:bookmarkEnd w:id="59"/>
      <w:bookmarkEnd w:id="60"/>
    </w:p>
    <w:p w14:paraId="175C9C1E" w14:textId="77777777" w:rsidR="009F0C26" w:rsidRPr="00105C11" w:rsidRDefault="009F0C26" w:rsidP="009F0C26">
      <w:pPr>
        <w:ind w:right="-8"/>
        <w:rPr>
          <w:rFonts w:cstheme="minorHAnsi"/>
        </w:rPr>
      </w:pPr>
      <w:r w:rsidRPr="00105C11">
        <w:rPr>
          <w:rFonts w:cstheme="minorHAnsi"/>
        </w:rPr>
        <w:t>De aanbesteding wordt elektronisch uitgevoerd via TenderNed (</w:t>
      </w:r>
      <w:r w:rsidRPr="00105C11">
        <w:rPr>
          <w:rFonts w:cstheme="minorHAnsi"/>
          <w:color w:val="0000FF"/>
        </w:rPr>
        <w:t>http://www.tenderned.nl/</w:t>
      </w:r>
      <w:r w:rsidRPr="00105C11">
        <w:rPr>
          <w:rFonts w:cstheme="minorHAnsi"/>
        </w:rPr>
        <w:t xml:space="preserve">). </w:t>
      </w:r>
      <w:r w:rsidRPr="00105C11">
        <w:rPr>
          <w:rFonts w:cstheme="minorHAnsi"/>
        </w:rPr>
        <w:br/>
        <w:t xml:space="preserve">Dit betekent dat: </w:t>
      </w:r>
    </w:p>
    <w:p w14:paraId="56DDF8F9" w14:textId="77777777" w:rsidR="009F0C26" w:rsidRPr="00105C11" w:rsidRDefault="009F0C26" w:rsidP="009F0C26">
      <w:pPr>
        <w:pStyle w:val="Opsommingslijst"/>
        <w:tabs>
          <w:tab w:val="clear" w:pos="360"/>
        </w:tabs>
        <w:ind w:left="720" w:hanging="360"/>
      </w:pPr>
      <w:r w:rsidRPr="00105C11">
        <w:t xml:space="preserve">De aanbestedingsdocumenten via TenderNed ter beschikking worden gesteld; </w:t>
      </w:r>
    </w:p>
    <w:p w14:paraId="1CA55824" w14:textId="77777777" w:rsidR="009F0C26" w:rsidRPr="00105C11" w:rsidRDefault="009F0C26" w:rsidP="009F0C26">
      <w:pPr>
        <w:pStyle w:val="Opsommingslijst"/>
        <w:tabs>
          <w:tab w:val="clear" w:pos="360"/>
        </w:tabs>
        <w:ind w:left="720" w:hanging="360"/>
      </w:pPr>
      <w:r w:rsidRPr="00105C11">
        <w:t xml:space="preserve">Opdrachtnemers via TenderNed nadere inlichtingen kunnen verkrijgen; </w:t>
      </w:r>
    </w:p>
    <w:p w14:paraId="0E3319A0" w14:textId="77777777" w:rsidR="009F0C26" w:rsidRPr="00105C11" w:rsidRDefault="009F0C26" w:rsidP="009F0C26">
      <w:pPr>
        <w:pStyle w:val="Opsommingslijst"/>
        <w:tabs>
          <w:tab w:val="clear" w:pos="360"/>
        </w:tabs>
        <w:ind w:left="720" w:hanging="360"/>
      </w:pPr>
      <w:r w:rsidRPr="00105C11">
        <w:t>De aanbiedingen van de inschrijvers via TenderNed ingediend worden;</w:t>
      </w:r>
    </w:p>
    <w:p w14:paraId="596AB99C" w14:textId="77777777" w:rsidR="009F0C26" w:rsidRPr="00105C11" w:rsidRDefault="009F0C26" w:rsidP="009F0C26">
      <w:pPr>
        <w:pStyle w:val="Opsommingslijst"/>
        <w:tabs>
          <w:tab w:val="clear" w:pos="360"/>
        </w:tabs>
        <w:ind w:left="720" w:hanging="360"/>
      </w:pPr>
      <w:r w:rsidRPr="00105C11">
        <w:t>De correspondentie ten aanzien van de gunning van de opdracht via TenderNed plaats zal vinden.</w:t>
      </w:r>
    </w:p>
    <w:p w14:paraId="6E5F6F22" w14:textId="785FE4D7" w:rsidR="009F0C26" w:rsidRPr="00105C11" w:rsidRDefault="009F0C26" w:rsidP="009F0C26">
      <w:pPr>
        <w:pStyle w:val="Kop2"/>
      </w:pPr>
      <w:bookmarkStart w:id="61" w:name="_Toc58953553"/>
      <w:bookmarkStart w:id="62" w:name="_Toc58953611"/>
      <w:bookmarkStart w:id="63" w:name="_Toc62037429"/>
      <w:bookmarkStart w:id="64" w:name="_Toc62037502"/>
      <w:bookmarkStart w:id="65" w:name="_Toc63841448"/>
      <w:bookmarkStart w:id="66" w:name="_Toc63930820"/>
      <w:bookmarkStart w:id="67" w:name="_Toc67922626"/>
      <w:bookmarkStart w:id="68" w:name="_Toc94011015"/>
      <w:r>
        <w:t>4</w:t>
      </w:r>
      <w:r w:rsidRPr="00105C11">
        <w:t>.4 Coördinatie en communicatie aanbesteding</w:t>
      </w:r>
      <w:bookmarkEnd w:id="61"/>
      <w:bookmarkEnd w:id="62"/>
      <w:bookmarkEnd w:id="63"/>
      <w:bookmarkEnd w:id="64"/>
      <w:bookmarkEnd w:id="65"/>
      <w:bookmarkEnd w:id="66"/>
      <w:bookmarkEnd w:id="67"/>
      <w:bookmarkEnd w:id="68"/>
    </w:p>
    <w:p w14:paraId="5E3766E8" w14:textId="1700E021" w:rsidR="009F0C26" w:rsidRDefault="009F0C26" w:rsidP="009F0C26">
      <w:pPr>
        <w:ind w:right="-8"/>
        <w:rPr>
          <w:rFonts w:cstheme="minorHAnsi"/>
        </w:rPr>
      </w:pPr>
      <w:r w:rsidRPr="00105C11">
        <w:rPr>
          <w:rFonts w:cstheme="minorHAnsi"/>
        </w:rPr>
        <w:t>Voor deze aanbesteding is een team van materiedeskundigen bestaande uit</w:t>
      </w:r>
      <w:r>
        <w:rPr>
          <w:rFonts w:cstheme="minorHAnsi"/>
        </w:rPr>
        <w:t xml:space="preserve"> een</w:t>
      </w:r>
      <w:r w:rsidRPr="00105C11">
        <w:rPr>
          <w:rFonts w:cstheme="minorHAnsi"/>
        </w:rPr>
        <w:t xml:space="preserve">; </w:t>
      </w:r>
      <w:r w:rsidRPr="00105C11">
        <w:rPr>
          <w:rFonts w:cstheme="minorHAnsi"/>
          <w:szCs w:val="22"/>
        </w:rPr>
        <w:t xml:space="preserve">onderwijsgevende, beleidsmaker, </w:t>
      </w:r>
      <w:r>
        <w:rPr>
          <w:rFonts w:cstheme="minorHAnsi"/>
          <w:szCs w:val="22"/>
        </w:rPr>
        <w:t xml:space="preserve">onderwijskundige, </w:t>
      </w:r>
      <w:r w:rsidRPr="00105C11">
        <w:rPr>
          <w:rFonts w:cstheme="minorHAnsi"/>
          <w:szCs w:val="22"/>
        </w:rPr>
        <w:t>financieel deskundige</w:t>
      </w:r>
      <w:r w:rsidR="00D3010A">
        <w:rPr>
          <w:rFonts w:cstheme="minorHAnsi"/>
          <w:szCs w:val="22"/>
        </w:rPr>
        <w:t xml:space="preserve"> </w:t>
      </w:r>
      <w:r w:rsidRPr="00105C11">
        <w:rPr>
          <w:rFonts w:cstheme="minorHAnsi"/>
          <w:szCs w:val="22"/>
        </w:rPr>
        <w:t>en een uitvoerende besteller</w:t>
      </w:r>
      <w:r w:rsidRPr="00105C11">
        <w:rPr>
          <w:rFonts w:cstheme="minorHAnsi"/>
        </w:rPr>
        <w:t>, vanuit de scholen samengesteld.</w:t>
      </w:r>
      <w:r w:rsidRPr="00105C11">
        <w:rPr>
          <w:rFonts w:cstheme="minorHAnsi"/>
        </w:rPr>
        <w:br/>
        <w:t xml:space="preserve">De coördinatie van de aanbesteding ligt bij de inkooporganisatie van de Scholengroep Pompeblêd. Contactpersoon voor de aanbesteding is de heer H. </w:t>
      </w:r>
      <w:proofErr w:type="spellStart"/>
      <w:r w:rsidRPr="00105C11">
        <w:rPr>
          <w:rFonts w:cstheme="minorHAnsi"/>
        </w:rPr>
        <w:t>Schlingmann</w:t>
      </w:r>
      <w:proofErr w:type="spellEnd"/>
      <w:r w:rsidRPr="00105C11">
        <w:rPr>
          <w:rFonts w:cstheme="minorHAnsi"/>
        </w:rPr>
        <w:t>.</w:t>
      </w:r>
    </w:p>
    <w:p w14:paraId="0E73C05B" w14:textId="77777777" w:rsidR="009F0C26" w:rsidRPr="00105C11" w:rsidRDefault="009F0C26" w:rsidP="009F0C26">
      <w:pPr>
        <w:pStyle w:val="Normaal"/>
        <w:ind w:right="-8"/>
      </w:pPr>
    </w:p>
    <w:tbl>
      <w:tblPr>
        <w:tblStyle w:val="Onopgemaaktetabel3"/>
        <w:tblW w:w="0" w:type="auto"/>
        <w:tblLook w:val="04A0" w:firstRow="1" w:lastRow="0" w:firstColumn="1" w:lastColumn="0" w:noHBand="0" w:noVBand="1"/>
      </w:tblPr>
      <w:tblGrid>
        <w:gridCol w:w="3256"/>
        <w:gridCol w:w="5675"/>
      </w:tblGrid>
      <w:tr w:rsidR="009F0C26" w:rsidRPr="00105C11" w14:paraId="48F166F4" w14:textId="77777777" w:rsidTr="00DE07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Borders>
              <w:bottom w:val="none" w:sz="0" w:space="0" w:color="auto"/>
              <w:right w:val="none" w:sz="0" w:space="0" w:color="auto"/>
            </w:tcBorders>
            <w:shd w:val="clear" w:color="auto" w:fill="auto"/>
          </w:tcPr>
          <w:p w14:paraId="09A71005" w14:textId="77777777" w:rsidR="009F0C26" w:rsidRPr="00105C11" w:rsidRDefault="009F0C26" w:rsidP="00DE0795">
            <w:pPr>
              <w:ind w:right="-8"/>
              <w:rPr>
                <w:rFonts w:cstheme="minorHAnsi"/>
                <w:b w:val="0"/>
              </w:rPr>
            </w:pPr>
            <w:r w:rsidRPr="00105C11">
              <w:rPr>
                <w:rFonts w:cstheme="minorHAnsi"/>
                <w:b w:val="0"/>
                <w:caps w:val="0"/>
              </w:rPr>
              <w:t>Naam aanbestedende dienst:</w:t>
            </w:r>
          </w:p>
        </w:tc>
        <w:tc>
          <w:tcPr>
            <w:tcW w:w="5675" w:type="dxa"/>
            <w:tcBorders>
              <w:bottom w:val="none" w:sz="0" w:space="0" w:color="auto"/>
            </w:tcBorders>
            <w:shd w:val="clear" w:color="auto" w:fill="auto"/>
          </w:tcPr>
          <w:p w14:paraId="691E42B1" w14:textId="77777777" w:rsidR="009F0C26" w:rsidRPr="00105C11" w:rsidRDefault="009F0C26" w:rsidP="00DE0795">
            <w:pPr>
              <w:ind w:right="-8"/>
              <w:cnfStyle w:val="100000000000" w:firstRow="1" w:lastRow="0" w:firstColumn="0" w:lastColumn="0" w:oddVBand="0" w:evenVBand="0" w:oddHBand="0" w:evenHBand="0" w:firstRowFirstColumn="0" w:firstRowLastColumn="0" w:lastRowFirstColumn="0" w:lastRowLastColumn="0"/>
              <w:rPr>
                <w:rFonts w:cstheme="minorHAnsi"/>
                <w:b w:val="0"/>
              </w:rPr>
            </w:pPr>
            <w:r w:rsidRPr="00105C11">
              <w:rPr>
                <w:rFonts w:cstheme="minorHAnsi"/>
                <w:b w:val="0"/>
                <w:caps w:val="0"/>
              </w:rPr>
              <w:t xml:space="preserve">Coöperatie </w:t>
            </w:r>
            <w:r w:rsidRPr="00105C11">
              <w:rPr>
                <w:rFonts w:cstheme="minorHAnsi"/>
                <w:b w:val="0"/>
                <w:bCs w:val="0"/>
                <w:caps w:val="0"/>
              </w:rPr>
              <w:t>Scholengroep</w:t>
            </w:r>
            <w:r w:rsidRPr="00105C11">
              <w:rPr>
                <w:rFonts w:cstheme="minorHAnsi"/>
                <w:b w:val="0"/>
                <w:caps w:val="0"/>
              </w:rPr>
              <w:t xml:space="preserve"> Pompeblêd UA</w:t>
            </w:r>
          </w:p>
        </w:tc>
      </w:tr>
      <w:tr w:rsidR="009F0C26" w:rsidRPr="00105C11" w14:paraId="00F5B0FB" w14:textId="77777777" w:rsidTr="00DE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14:paraId="700772A2" w14:textId="77777777" w:rsidR="009F0C26" w:rsidRPr="00105C11" w:rsidRDefault="009F0C26" w:rsidP="00DE0795">
            <w:pPr>
              <w:ind w:right="-8"/>
              <w:rPr>
                <w:rFonts w:cstheme="minorHAnsi"/>
                <w:b w:val="0"/>
              </w:rPr>
            </w:pPr>
            <w:r w:rsidRPr="00105C11">
              <w:rPr>
                <w:rFonts w:cstheme="minorHAnsi"/>
                <w:b w:val="0"/>
                <w:caps w:val="0"/>
              </w:rPr>
              <w:t>Bezoekadres:</w:t>
            </w:r>
            <w:r w:rsidRPr="00105C11">
              <w:rPr>
                <w:rFonts w:cstheme="minorHAnsi"/>
                <w:b w:val="0"/>
                <w:caps w:val="0"/>
              </w:rPr>
              <w:br/>
              <w:t>Vestigingsplaats:</w:t>
            </w:r>
          </w:p>
        </w:tc>
        <w:tc>
          <w:tcPr>
            <w:tcW w:w="5675" w:type="dxa"/>
            <w:shd w:val="clear" w:color="auto" w:fill="auto"/>
          </w:tcPr>
          <w:p w14:paraId="68C5A271" w14:textId="77777777" w:rsidR="009F0C26" w:rsidRPr="00105C11" w:rsidRDefault="009F0C26" w:rsidP="00DE0795">
            <w:pPr>
              <w:ind w:right="-8"/>
              <w:cnfStyle w:val="000000100000" w:firstRow="0" w:lastRow="0" w:firstColumn="0" w:lastColumn="0" w:oddVBand="0" w:evenVBand="0" w:oddHBand="1" w:evenHBand="0" w:firstRowFirstColumn="0" w:firstRowLastColumn="0" w:lastRowFirstColumn="0" w:lastRowLastColumn="0"/>
              <w:rPr>
                <w:rFonts w:cstheme="minorHAnsi"/>
              </w:rPr>
            </w:pPr>
            <w:r w:rsidRPr="00105C11">
              <w:rPr>
                <w:rFonts w:cstheme="minorHAnsi"/>
              </w:rPr>
              <w:t xml:space="preserve">Hendrik </w:t>
            </w:r>
            <w:proofErr w:type="spellStart"/>
            <w:r w:rsidRPr="00105C11">
              <w:rPr>
                <w:rFonts w:cstheme="minorHAnsi"/>
              </w:rPr>
              <w:t>Ringenoldusstrjitte</w:t>
            </w:r>
            <w:proofErr w:type="spellEnd"/>
            <w:r w:rsidRPr="00105C11">
              <w:rPr>
                <w:rFonts w:cstheme="minorHAnsi"/>
              </w:rPr>
              <w:t xml:space="preserve"> 3 8401 PV</w:t>
            </w:r>
            <w:r w:rsidRPr="00105C11">
              <w:rPr>
                <w:rFonts w:cstheme="minorHAnsi"/>
              </w:rPr>
              <w:br/>
              <w:t>Gorredijk</w:t>
            </w:r>
          </w:p>
        </w:tc>
      </w:tr>
      <w:tr w:rsidR="009F0C26" w:rsidRPr="00105C11" w14:paraId="20327BCA" w14:textId="77777777" w:rsidTr="00DE0795">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14:paraId="6C933E2F" w14:textId="77777777" w:rsidR="009F0C26" w:rsidRPr="00105C11" w:rsidRDefault="009F0C26" w:rsidP="00DE0795">
            <w:pPr>
              <w:ind w:right="-8"/>
              <w:rPr>
                <w:rFonts w:cstheme="minorHAnsi"/>
                <w:b w:val="0"/>
              </w:rPr>
            </w:pPr>
            <w:r w:rsidRPr="00105C11">
              <w:rPr>
                <w:rFonts w:cstheme="minorHAnsi"/>
                <w:b w:val="0"/>
                <w:caps w:val="0"/>
              </w:rPr>
              <w:t>Postadres:</w:t>
            </w:r>
            <w:r w:rsidRPr="00105C11">
              <w:rPr>
                <w:rFonts w:cstheme="minorHAnsi"/>
                <w:b w:val="0"/>
                <w:caps w:val="0"/>
              </w:rPr>
              <w:br/>
              <w:t>Vestigingsplaats:</w:t>
            </w:r>
          </w:p>
        </w:tc>
        <w:tc>
          <w:tcPr>
            <w:tcW w:w="5675" w:type="dxa"/>
            <w:shd w:val="clear" w:color="auto" w:fill="auto"/>
          </w:tcPr>
          <w:p w14:paraId="67C58955" w14:textId="77777777" w:rsidR="009F0C26" w:rsidRPr="00105C11" w:rsidRDefault="009F0C26" w:rsidP="00DE0795">
            <w:pPr>
              <w:ind w:right="-8"/>
              <w:cnfStyle w:val="000000000000" w:firstRow="0" w:lastRow="0" w:firstColumn="0" w:lastColumn="0" w:oddVBand="0" w:evenVBand="0" w:oddHBand="0" w:evenHBand="0" w:firstRowFirstColumn="0" w:firstRowLastColumn="0" w:lastRowFirstColumn="0" w:lastRowLastColumn="0"/>
              <w:rPr>
                <w:rFonts w:cstheme="minorHAnsi"/>
              </w:rPr>
            </w:pPr>
            <w:r w:rsidRPr="00105C11">
              <w:rPr>
                <w:rFonts w:cstheme="minorHAnsi"/>
              </w:rPr>
              <w:t>Postbus 32 8400 AA</w:t>
            </w:r>
            <w:r w:rsidRPr="00105C11">
              <w:rPr>
                <w:rFonts w:cstheme="minorHAnsi"/>
              </w:rPr>
              <w:br/>
              <w:t>Gorredijk</w:t>
            </w:r>
          </w:p>
        </w:tc>
      </w:tr>
      <w:tr w:rsidR="009F0C26" w:rsidRPr="00105C11" w14:paraId="544049D9" w14:textId="77777777" w:rsidTr="00DE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right w:val="none" w:sz="0" w:space="0" w:color="auto"/>
            </w:tcBorders>
            <w:shd w:val="clear" w:color="auto" w:fill="auto"/>
          </w:tcPr>
          <w:p w14:paraId="4BC3BC2A" w14:textId="77777777" w:rsidR="009F0C26" w:rsidRPr="00105C11" w:rsidRDefault="009F0C26" w:rsidP="00DE0795">
            <w:pPr>
              <w:ind w:right="-8"/>
              <w:rPr>
                <w:rFonts w:cstheme="minorHAnsi"/>
                <w:b w:val="0"/>
              </w:rPr>
            </w:pPr>
            <w:r w:rsidRPr="00105C11">
              <w:rPr>
                <w:rFonts w:cstheme="minorHAnsi"/>
                <w:b w:val="0"/>
                <w:caps w:val="0"/>
              </w:rPr>
              <w:t>Contact voor deze aanbesteding verloopt uitsluitend via:</w:t>
            </w:r>
          </w:p>
        </w:tc>
        <w:tc>
          <w:tcPr>
            <w:tcW w:w="5675" w:type="dxa"/>
            <w:shd w:val="clear" w:color="auto" w:fill="auto"/>
          </w:tcPr>
          <w:p w14:paraId="2F16718C" w14:textId="77777777" w:rsidR="009F0C26" w:rsidRDefault="009F0C26" w:rsidP="00DE0795">
            <w:pPr>
              <w:ind w:right="-8"/>
              <w:cnfStyle w:val="000000100000" w:firstRow="0" w:lastRow="0" w:firstColumn="0" w:lastColumn="0" w:oddVBand="0" w:evenVBand="0" w:oddHBand="1" w:evenHBand="0" w:firstRowFirstColumn="0" w:firstRowLastColumn="0" w:lastRowFirstColumn="0" w:lastRowLastColumn="0"/>
              <w:rPr>
                <w:rFonts w:cstheme="minorHAnsi"/>
              </w:rPr>
            </w:pPr>
          </w:p>
          <w:p w14:paraId="0B0EDCFB" w14:textId="77777777" w:rsidR="009F0C26" w:rsidRPr="00105C11" w:rsidRDefault="009F0C26" w:rsidP="00DE0795">
            <w:pPr>
              <w:ind w:right="-8"/>
              <w:cnfStyle w:val="000000100000" w:firstRow="0" w:lastRow="0" w:firstColumn="0" w:lastColumn="0" w:oddVBand="0" w:evenVBand="0" w:oddHBand="1" w:evenHBand="0" w:firstRowFirstColumn="0" w:firstRowLastColumn="0" w:lastRowFirstColumn="0" w:lastRowLastColumn="0"/>
              <w:rPr>
                <w:rFonts w:cstheme="minorHAnsi"/>
              </w:rPr>
            </w:pPr>
            <w:r w:rsidRPr="00105C11">
              <w:rPr>
                <w:rFonts w:cstheme="minorHAnsi"/>
              </w:rPr>
              <w:t>TenderNed (berichtenmodule)</w:t>
            </w:r>
            <w:r w:rsidRPr="00105C11">
              <w:rPr>
                <w:rFonts w:cstheme="minorHAnsi"/>
              </w:rPr>
              <w:br/>
              <w:t>of indien niet bereikbaar via: h.schlingmann@pompebled.nl</w:t>
            </w:r>
          </w:p>
        </w:tc>
      </w:tr>
    </w:tbl>
    <w:p w14:paraId="415DDA4E" w14:textId="7D945BE9" w:rsidR="009F0C26" w:rsidRPr="00105C11" w:rsidRDefault="009F0C26" w:rsidP="009F0C26">
      <w:pPr>
        <w:ind w:right="-8"/>
        <w:rPr>
          <w:rFonts w:cstheme="minorHAnsi"/>
        </w:rPr>
      </w:pPr>
      <w:r w:rsidRPr="00105C11">
        <w:rPr>
          <w:rFonts w:cstheme="minorHAnsi"/>
        </w:rPr>
        <w:br/>
        <w:t xml:space="preserve">Rechtstreeks benaderen van bovenstaande contactpersoon is alleen toegestaan </w:t>
      </w:r>
      <w:r w:rsidR="00D3010A" w:rsidRPr="00105C11">
        <w:rPr>
          <w:rFonts w:cstheme="minorHAnsi"/>
        </w:rPr>
        <w:t>als</w:t>
      </w:r>
      <w:r w:rsidRPr="00105C11">
        <w:rPr>
          <w:rFonts w:cstheme="minorHAnsi"/>
        </w:rPr>
        <w:t xml:space="preserve"> de berichtenmodule van TenderNed niet beschikbaar is of niet naar behoren functioneert.</w:t>
      </w:r>
    </w:p>
    <w:p w14:paraId="488CBF52" w14:textId="77777777" w:rsidR="009F0C26" w:rsidRPr="00105C11" w:rsidRDefault="009F0C26" w:rsidP="009F0C26">
      <w:pPr>
        <w:pStyle w:val="Kop2"/>
      </w:pPr>
      <w:bookmarkStart w:id="69" w:name="_Toc1045849"/>
      <w:bookmarkStart w:id="70" w:name="_Toc4767118"/>
      <w:bookmarkStart w:id="71" w:name="_Toc62037435"/>
      <w:bookmarkStart w:id="72" w:name="_Toc62037508"/>
      <w:bookmarkStart w:id="73" w:name="_Toc63841449"/>
      <w:bookmarkStart w:id="74" w:name="_Toc63930821"/>
      <w:bookmarkStart w:id="75" w:name="_Toc67922627"/>
      <w:bookmarkStart w:id="76" w:name="_Toc94011016"/>
      <w:r>
        <w:t>4</w:t>
      </w:r>
      <w:r w:rsidRPr="00105C11">
        <w:t>.5 Inlichtingen en Nota van Inlichtingen</w:t>
      </w:r>
      <w:bookmarkEnd w:id="69"/>
      <w:bookmarkEnd w:id="70"/>
      <w:bookmarkEnd w:id="71"/>
      <w:bookmarkEnd w:id="72"/>
      <w:bookmarkEnd w:id="73"/>
      <w:bookmarkEnd w:id="74"/>
      <w:bookmarkEnd w:id="75"/>
      <w:bookmarkEnd w:id="76"/>
    </w:p>
    <w:p w14:paraId="5A949696" w14:textId="77777777" w:rsidR="009F0C26" w:rsidRPr="00105C11" w:rsidRDefault="009F0C26" w:rsidP="009F0C26">
      <w:pPr>
        <w:ind w:right="-8"/>
        <w:rPr>
          <w:rFonts w:cstheme="minorHAnsi"/>
        </w:rPr>
      </w:pPr>
      <w:bookmarkStart w:id="77" w:name="_Toc513446490"/>
      <w:r w:rsidRPr="00105C11">
        <w:rPr>
          <w:rFonts w:cstheme="minorHAnsi"/>
        </w:rPr>
        <w:t xml:space="preserve">Inschrijver wijst ten behoeve van deze aanbesteding een (1) contactpersoon en een (1) vervangend contactpersoon aan. </w:t>
      </w:r>
      <w:bookmarkEnd w:id="77"/>
      <w:r w:rsidRPr="00105C11">
        <w:rPr>
          <w:rFonts w:cstheme="minorHAnsi"/>
        </w:rPr>
        <w:t>Het is niet toegestaan dat Inschrijver zich in contact stelt met Aanbestedende dienst over deze aanbesteding, anders dan hier beschreven staat.</w:t>
      </w:r>
    </w:p>
    <w:p w14:paraId="1161E49E" w14:textId="77777777" w:rsidR="009F0C26" w:rsidRPr="00105C11" w:rsidRDefault="009F0C26" w:rsidP="009F0C26">
      <w:pPr>
        <w:ind w:right="-8"/>
        <w:rPr>
          <w:rFonts w:cstheme="minorHAnsi"/>
        </w:rPr>
      </w:pPr>
    </w:p>
    <w:p w14:paraId="738C38FE" w14:textId="77777777" w:rsidR="009F0C26" w:rsidRPr="00105C11" w:rsidRDefault="009F0C26" w:rsidP="009F0C26">
      <w:pPr>
        <w:ind w:right="-8"/>
        <w:rPr>
          <w:rFonts w:cstheme="minorHAnsi"/>
        </w:rPr>
      </w:pPr>
      <w:r w:rsidRPr="00105C11">
        <w:rPr>
          <w:rFonts w:cstheme="minorHAnsi"/>
        </w:rPr>
        <w:t xml:space="preserve">Vragen voor de Nota van inlichtingen kunnen conform de planning uit paragraaf </w:t>
      </w:r>
      <w:r>
        <w:rPr>
          <w:rFonts w:cstheme="minorHAnsi"/>
        </w:rPr>
        <w:t>4</w:t>
      </w:r>
      <w:r w:rsidRPr="00105C11">
        <w:rPr>
          <w:rFonts w:cstheme="minorHAnsi"/>
        </w:rPr>
        <w:t>.6 uitsluitend via TenderNed, (</w:t>
      </w:r>
      <w:r>
        <w:rPr>
          <w:rFonts w:cstheme="minorHAnsi"/>
        </w:rPr>
        <w:t>v</w:t>
      </w:r>
      <w:r w:rsidRPr="00105C11">
        <w:rPr>
          <w:rFonts w:cstheme="minorHAnsi"/>
        </w:rPr>
        <w:t>ragen over de aanbesteding) in de Nederlandse taal ingediend worden.</w:t>
      </w:r>
    </w:p>
    <w:p w14:paraId="163430D0" w14:textId="77777777" w:rsidR="009F0C26" w:rsidRDefault="009F0C26" w:rsidP="009F0C26">
      <w:pPr>
        <w:ind w:right="-8"/>
        <w:rPr>
          <w:rFonts w:cstheme="minorHAnsi"/>
        </w:rPr>
      </w:pPr>
      <w:r w:rsidRPr="00105C11">
        <w:rPr>
          <w:rFonts w:cstheme="minorHAnsi"/>
        </w:rPr>
        <w:t xml:space="preserve">Vragen dienen voorzien te zijn van een verwijzing naar de bron van de vraag. Inschrijvers worden geacht met de inhoud van de Nota van Inlichtingen bekend te zijn. </w:t>
      </w:r>
    </w:p>
    <w:p w14:paraId="6B415EFF" w14:textId="77777777" w:rsidR="009F0C26" w:rsidRPr="00105C11" w:rsidRDefault="009F0C26" w:rsidP="009F0C26">
      <w:pPr>
        <w:ind w:right="-8"/>
        <w:rPr>
          <w:rFonts w:cstheme="minorHAnsi"/>
        </w:rPr>
      </w:pPr>
      <w:r w:rsidRPr="00105C11">
        <w:rPr>
          <w:rFonts w:cstheme="minorHAnsi"/>
        </w:rPr>
        <w:t xml:space="preserve">Vragen die tijdig zijn ingediend worden beantwoord in de Nota van Inlichtingen. Als Inschrijver bent u er zelf verantwoordelijk voor dat uw vragen tijdig conform planning in paragraaf </w:t>
      </w:r>
      <w:r>
        <w:rPr>
          <w:rFonts w:cstheme="minorHAnsi"/>
        </w:rPr>
        <w:t>4</w:t>
      </w:r>
      <w:r w:rsidRPr="00105C11">
        <w:rPr>
          <w:rFonts w:cstheme="minorHAnsi"/>
        </w:rPr>
        <w:t xml:space="preserve">.6 ingediend zijn. De Nota van Inlichtingen wordt gepubliceerd op </w:t>
      </w:r>
      <w:hyperlink r:id="rId23" w:history="1">
        <w:r w:rsidRPr="00105C11">
          <w:rPr>
            <w:rFonts w:cstheme="minorHAnsi"/>
          </w:rPr>
          <w:t>www.tenderned.nl</w:t>
        </w:r>
      </w:hyperlink>
      <w:r w:rsidRPr="00105C11">
        <w:rPr>
          <w:rFonts w:cstheme="minorHAnsi"/>
        </w:rPr>
        <w:t xml:space="preserve">. </w:t>
      </w:r>
    </w:p>
    <w:p w14:paraId="2E821883" w14:textId="77777777" w:rsidR="009F0C26" w:rsidRPr="00105C11" w:rsidRDefault="009F0C26" w:rsidP="009F0C26">
      <w:pPr>
        <w:ind w:right="-8"/>
        <w:rPr>
          <w:rFonts w:cstheme="minorHAnsi"/>
        </w:rPr>
      </w:pPr>
    </w:p>
    <w:p w14:paraId="4FF331DB" w14:textId="77777777" w:rsidR="009F0C26" w:rsidRPr="00105C11" w:rsidRDefault="009F0C26" w:rsidP="009F0C26">
      <w:pPr>
        <w:ind w:right="-8"/>
        <w:rPr>
          <w:rFonts w:cstheme="minorHAnsi"/>
        </w:rPr>
      </w:pPr>
      <w:r w:rsidRPr="00105C11">
        <w:rPr>
          <w:rFonts w:cstheme="minorHAnsi"/>
        </w:rPr>
        <w:lastRenderedPageBreak/>
        <w:t xml:space="preserve">De Nota van Inlichtingen staat hiërarchisch boven reeds verstrekte documenten, omdat hierin alle wijzigingen ten opzichte van die documenten staan vermeld. </w:t>
      </w:r>
    </w:p>
    <w:p w14:paraId="3FCC7759" w14:textId="77777777" w:rsidR="009F0C26" w:rsidRPr="00105C11" w:rsidRDefault="009F0C26" w:rsidP="009F0C26">
      <w:pPr>
        <w:ind w:right="-8"/>
        <w:rPr>
          <w:rFonts w:cstheme="minorHAnsi"/>
        </w:rPr>
      </w:pPr>
      <w:r w:rsidRPr="00105C11">
        <w:rPr>
          <w:rFonts w:cstheme="minorHAnsi"/>
        </w:rPr>
        <w:t xml:space="preserve">Voor ondersteuning bij het digitaal inschrijven via TenderNed, kunt u contact opnemen met de servicedesk van TenderNed, bereikbaar op telefoonnummer 0800-836 33 76 of per e-mail: </w:t>
      </w:r>
      <w:hyperlink r:id="rId24" w:history="1">
        <w:r w:rsidRPr="00105C11">
          <w:rPr>
            <w:rStyle w:val="Hyperlink"/>
            <w:rFonts w:cstheme="minorHAnsi"/>
          </w:rPr>
          <w:t>servicedesk@TenderNed.nl</w:t>
        </w:r>
      </w:hyperlink>
      <w:r w:rsidRPr="00105C11">
        <w:rPr>
          <w:rFonts w:cstheme="minorHAnsi"/>
        </w:rPr>
        <w:t xml:space="preserve">. </w:t>
      </w:r>
    </w:p>
    <w:p w14:paraId="220B748A" w14:textId="77777777" w:rsidR="009F0C26" w:rsidRPr="00105C11" w:rsidRDefault="009F0C26" w:rsidP="009F0C26">
      <w:pPr>
        <w:pStyle w:val="Kop2"/>
      </w:pPr>
      <w:bookmarkStart w:id="78" w:name="_Toc1045848"/>
      <w:bookmarkStart w:id="79" w:name="_Toc4767116"/>
      <w:bookmarkStart w:id="80" w:name="_Toc62037434"/>
      <w:bookmarkStart w:id="81" w:name="_Toc62037507"/>
      <w:bookmarkStart w:id="82" w:name="_Toc63841450"/>
      <w:bookmarkStart w:id="83" w:name="_Toc63930822"/>
      <w:bookmarkStart w:id="84" w:name="_Toc67922628"/>
      <w:bookmarkStart w:id="85" w:name="_Toc94011017"/>
      <w:r>
        <w:t>4</w:t>
      </w:r>
      <w:r w:rsidRPr="00105C11">
        <w:t>.6 Tijdsplanning</w:t>
      </w:r>
      <w:bookmarkEnd w:id="78"/>
      <w:bookmarkEnd w:id="79"/>
      <w:bookmarkEnd w:id="80"/>
      <w:bookmarkEnd w:id="81"/>
      <w:bookmarkEnd w:id="82"/>
      <w:bookmarkEnd w:id="83"/>
      <w:bookmarkEnd w:id="84"/>
      <w:bookmarkEnd w:id="85"/>
    </w:p>
    <w:p w14:paraId="2C82987E" w14:textId="77777777" w:rsidR="009F0C26" w:rsidRPr="00105C11" w:rsidRDefault="009F0C26" w:rsidP="009F0C26">
      <w:pPr>
        <w:ind w:right="-8"/>
        <w:rPr>
          <w:rFonts w:cstheme="minorHAnsi"/>
        </w:rPr>
      </w:pPr>
      <w:r w:rsidRPr="00105C11">
        <w:rPr>
          <w:rFonts w:cstheme="minorHAnsi"/>
        </w:rPr>
        <w:t xml:space="preserve">Hieronder is de planning van de aanbesteding opgenomen. De </w:t>
      </w:r>
      <w:r w:rsidRPr="00105C11">
        <w:rPr>
          <w:rFonts w:cstheme="minorHAnsi"/>
          <w:b/>
          <w:i/>
        </w:rPr>
        <w:t>dik en cursief</w:t>
      </w:r>
      <w:r w:rsidRPr="00105C11">
        <w:rPr>
          <w:rFonts w:cstheme="minorHAnsi"/>
        </w:rPr>
        <w:t xml:space="preserve"> weergegeven data zijn definitief en derhalve fatale data behoudens een andersluidend schriftelijk bericht van de Aanbestedende dienst. De overige data zijn indicatief en niet bindend. Deze planning is gebaseerd op Nederlandse tijden.</w:t>
      </w:r>
    </w:p>
    <w:p w14:paraId="2920E2C1" w14:textId="77777777" w:rsidR="009F0C26" w:rsidRPr="00105C11" w:rsidRDefault="009F0C26" w:rsidP="009F0C26">
      <w:pPr>
        <w:ind w:right="-8"/>
        <w:rPr>
          <w:rFonts w:cstheme="minorHAnsi"/>
        </w:rPr>
      </w:pPr>
    </w:p>
    <w:tbl>
      <w:tblPr>
        <w:tblW w:w="8787" w:type="dxa"/>
        <w:tblCellMar>
          <w:left w:w="70" w:type="dxa"/>
          <w:right w:w="70" w:type="dxa"/>
        </w:tblCellMar>
        <w:tblLook w:val="04A0" w:firstRow="1" w:lastRow="0" w:firstColumn="1" w:lastColumn="0" w:noHBand="0" w:noVBand="1"/>
      </w:tblPr>
      <w:tblGrid>
        <w:gridCol w:w="5856"/>
        <w:gridCol w:w="1515"/>
        <w:gridCol w:w="1416"/>
      </w:tblGrid>
      <w:tr w:rsidR="009F0C26" w:rsidRPr="00105C11" w14:paraId="1D0212DA" w14:textId="77777777" w:rsidTr="00DE0795">
        <w:trPr>
          <w:trHeight w:val="620"/>
        </w:trPr>
        <w:tc>
          <w:tcPr>
            <w:tcW w:w="5856" w:type="dxa"/>
            <w:tcBorders>
              <w:top w:val="double" w:sz="6" w:space="0" w:color="auto"/>
              <w:left w:val="nil"/>
              <w:bottom w:val="nil"/>
              <w:right w:val="nil"/>
            </w:tcBorders>
            <w:shd w:val="clear" w:color="auto" w:fill="8EA9DB"/>
            <w:noWrap/>
            <w:vAlign w:val="center"/>
            <w:hideMark/>
          </w:tcPr>
          <w:p w14:paraId="6DA7DCCE" w14:textId="77777777" w:rsidR="009F0C26" w:rsidRPr="00105C11" w:rsidRDefault="009F0C26" w:rsidP="00DE0795">
            <w:pPr>
              <w:ind w:right="-8"/>
              <w:rPr>
                <w:rFonts w:cstheme="minorHAnsi"/>
              </w:rPr>
            </w:pPr>
            <w:r w:rsidRPr="00105C11">
              <w:rPr>
                <w:rFonts w:cstheme="minorHAnsi"/>
              </w:rPr>
              <w:t>Stadium van het aanbestedingsproces</w:t>
            </w:r>
          </w:p>
        </w:tc>
        <w:tc>
          <w:tcPr>
            <w:tcW w:w="1515" w:type="dxa"/>
            <w:tcBorders>
              <w:top w:val="double" w:sz="6" w:space="0" w:color="auto"/>
              <w:left w:val="nil"/>
              <w:bottom w:val="nil"/>
              <w:right w:val="nil"/>
            </w:tcBorders>
            <w:shd w:val="clear" w:color="auto" w:fill="8EA9DB"/>
            <w:noWrap/>
            <w:vAlign w:val="center"/>
            <w:hideMark/>
          </w:tcPr>
          <w:p w14:paraId="5BCEAABE" w14:textId="77777777" w:rsidR="009F0C26" w:rsidRPr="00105C11" w:rsidRDefault="009F0C26" w:rsidP="00DE0795">
            <w:pPr>
              <w:ind w:right="-8"/>
              <w:rPr>
                <w:rFonts w:cstheme="minorHAnsi"/>
              </w:rPr>
            </w:pPr>
            <w:r w:rsidRPr="00105C11">
              <w:rPr>
                <w:rFonts w:cstheme="minorHAnsi"/>
              </w:rPr>
              <w:t>Data</w:t>
            </w:r>
          </w:p>
        </w:tc>
        <w:tc>
          <w:tcPr>
            <w:tcW w:w="1416" w:type="dxa"/>
            <w:tcBorders>
              <w:top w:val="double" w:sz="6" w:space="0" w:color="auto"/>
              <w:left w:val="nil"/>
              <w:bottom w:val="nil"/>
              <w:right w:val="nil"/>
            </w:tcBorders>
            <w:shd w:val="clear" w:color="auto" w:fill="8EA9DB"/>
            <w:noWrap/>
            <w:vAlign w:val="center"/>
            <w:hideMark/>
          </w:tcPr>
          <w:p w14:paraId="2279280C" w14:textId="77777777" w:rsidR="009F0C26" w:rsidRPr="00105C11" w:rsidRDefault="009F0C26" w:rsidP="00DE0795">
            <w:pPr>
              <w:ind w:right="-8"/>
              <w:rPr>
                <w:rFonts w:cstheme="minorHAnsi"/>
              </w:rPr>
            </w:pPr>
            <w:r w:rsidRPr="00105C11">
              <w:rPr>
                <w:rFonts w:cstheme="minorHAnsi"/>
              </w:rPr>
              <w:t>Tijdstip</w:t>
            </w:r>
          </w:p>
        </w:tc>
      </w:tr>
      <w:tr w:rsidR="009F0C26" w:rsidRPr="00105C11" w14:paraId="643F79B9" w14:textId="77777777" w:rsidTr="00DE0795">
        <w:trPr>
          <w:trHeight w:val="360"/>
        </w:trPr>
        <w:tc>
          <w:tcPr>
            <w:tcW w:w="5856" w:type="dxa"/>
            <w:tcBorders>
              <w:top w:val="nil"/>
              <w:left w:val="nil"/>
              <w:bottom w:val="single" w:sz="4" w:space="0" w:color="auto"/>
              <w:right w:val="nil"/>
            </w:tcBorders>
            <w:shd w:val="clear" w:color="auto" w:fill="auto"/>
            <w:noWrap/>
            <w:vAlign w:val="center"/>
            <w:hideMark/>
          </w:tcPr>
          <w:p w14:paraId="7399FB66" w14:textId="77777777" w:rsidR="009F0C26" w:rsidRPr="00105C11" w:rsidRDefault="009F0C26" w:rsidP="00DE0795">
            <w:pPr>
              <w:ind w:right="-8"/>
              <w:rPr>
                <w:rFonts w:cstheme="minorHAnsi"/>
              </w:rPr>
            </w:pPr>
            <w:r w:rsidRPr="00105C11">
              <w:rPr>
                <w:rFonts w:cstheme="minorHAnsi"/>
              </w:rPr>
              <w:t xml:space="preserve">Beschrijvend document </w:t>
            </w:r>
            <w:r>
              <w:rPr>
                <w:rFonts w:cstheme="minorHAnsi"/>
              </w:rPr>
              <w:t xml:space="preserve">publiceren </w:t>
            </w:r>
            <w:r w:rsidRPr="00105C11">
              <w:rPr>
                <w:rFonts w:cstheme="minorHAnsi"/>
              </w:rPr>
              <w:t>op TenderNed</w:t>
            </w:r>
          </w:p>
        </w:tc>
        <w:tc>
          <w:tcPr>
            <w:tcW w:w="1515" w:type="dxa"/>
            <w:tcBorders>
              <w:top w:val="nil"/>
              <w:left w:val="nil"/>
              <w:bottom w:val="single" w:sz="4" w:space="0" w:color="auto"/>
              <w:right w:val="nil"/>
            </w:tcBorders>
            <w:shd w:val="clear" w:color="auto" w:fill="auto"/>
            <w:noWrap/>
            <w:vAlign w:val="center"/>
            <w:hideMark/>
          </w:tcPr>
          <w:p w14:paraId="754E7FD2" w14:textId="5F760DB8" w:rsidR="009F0C26" w:rsidRPr="00105C11" w:rsidRDefault="00B80F63" w:rsidP="00DE0795">
            <w:pPr>
              <w:ind w:right="-8"/>
              <w:rPr>
                <w:rFonts w:cstheme="minorHAnsi"/>
              </w:rPr>
            </w:pPr>
            <w:r>
              <w:rPr>
                <w:rFonts w:cstheme="minorHAnsi"/>
              </w:rPr>
              <w:t>27</w:t>
            </w:r>
            <w:r w:rsidR="00AD2072">
              <w:rPr>
                <w:rFonts w:cstheme="minorHAnsi"/>
              </w:rPr>
              <w:t>-0</w:t>
            </w:r>
            <w:r>
              <w:rPr>
                <w:rFonts w:cstheme="minorHAnsi"/>
              </w:rPr>
              <w:t>1</w:t>
            </w:r>
            <w:r w:rsidR="00AD2072">
              <w:rPr>
                <w:rFonts w:cstheme="minorHAnsi"/>
              </w:rPr>
              <w:t>-2022</w:t>
            </w:r>
          </w:p>
        </w:tc>
        <w:tc>
          <w:tcPr>
            <w:tcW w:w="1416" w:type="dxa"/>
            <w:tcBorders>
              <w:top w:val="nil"/>
              <w:left w:val="nil"/>
              <w:bottom w:val="single" w:sz="4" w:space="0" w:color="auto"/>
              <w:right w:val="nil"/>
            </w:tcBorders>
            <w:shd w:val="clear" w:color="auto" w:fill="auto"/>
            <w:noWrap/>
            <w:vAlign w:val="center"/>
            <w:hideMark/>
          </w:tcPr>
          <w:p w14:paraId="5F8AA096" w14:textId="77777777" w:rsidR="009F0C26" w:rsidRPr="00105C11" w:rsidRDefault="009F0C26" w:rsidP="00DE0795">
            <w:pPr>
              <w:ind w:right="-8"/>
              <w:rPr>
                <w:rFonts w:cstheme="minorHAnsi"/>
              </w:rPr>
            </w:pPr>
            <w:r w:rsidRPr="00105C11">
              <w:rPr>
                <w:rFonts w:cstheme="minorHAnsi"/>
              </w:rPr>
              <w:t> </w:t>
            </w:r>
          </w:p>
        </w:tc>
      </w:tr>
      <w:tr w:rsidR="009F0C26" w:rsidRPr="00105C11" w14:paraId="0A4FED89" w14:textId="77777777" w:rsidTr="00DE0795">
        <w:trPr>
          <w:trHeight w:val="800"/>
        </w:trPr>
        <w:tc>
          <w:tcPr>
            <w:tcW w:w="5856" w:type="dxa"/>
            <w:tcBorders>
              <w:top w:val="single" w:sz="4" w:space="0" w:color="auto"/>
              <w:left w:val="nil"/>
              <w:bottom w:val="single" w:sz="4" w:space="0" w:color="auto"/>
              <w:right w:val="nil"/>
            </w:tcBorders>
            <w:shd w:val="clear" w:color="auto" w:fill="auto"/>
            <w:vAlign w:val="center"/>
            <w:hideMark/>
          </w:tcPr>
          <w:p w14:paraId="722DA93D" w14:textId="6F0E50F1" w:rsidR="009F0C26" w:rsidRPr="00105C11" w:rsidRDefault="009F0C26" w:rsidP="00DE0795">
            <w:pPr>
              <w:ind w:right="-8"/>
              <w:rPr>
                <w:rFonts w:cstheme="minorHAnsi"/>
              </w:rPr>
            </w:pPr>
            <w:r w:rsidRPr="00105C11">
              <w:rPr>
                <w:rFonts w:cstheme="minorHAnsi"/>
              </w:rPr>
              <w:t xml:space="preserve">Sluiting indienen vragen en opmerkingen naar aanleiding van het Beschrijvend document en de daarbij horende bijlagen. </w:t>
            </w:r>
            <w:r w:rsidRPr="00105C11">
              <w:rPr>
                <w:rFonts w:cstheme="minorHAnsi"/>
              </w:rPr>
              <w:br/>
              <w:t>Nota van Inlichtingen</w:t>
            </w:r>
          </w:p>
        </w:tc>
        <w:tc>
          <w:tcPr>
            <w:tcW w:w="1515" w:type="dxa"/>
            <w:tcBorders>
              <w:top w:val="nil"/>
              <w:left w:val="nil"/>
              <w:bottom w:val="single" w:sz="4" w:space="0" w:color="auto"/>
              <w:right w:val="nil"/>
            </w:tcBorders>
            <w:shd w:val="clear" w:color="auto" w:fill="auto"/>
            <w:noWrap/>
            <w:vAlign w:val="center"/>
            <w:hideMark/>
          </w:tcPr>
          <w:p w14:paraId="5CC26CBD" w14:textId="7ACCE0F9" w:rsidR="009F0C26" w:rsidRPr="00105C11" w:rsidRDefault="00DC30F9" w:rsidP="00DE0795">
            <w:pPr>
              <w:ind w:right="-8"/>
              <w:rPr>
                <w:rFonts w:cstheme="minorHAnsi"/>
              </w:rPr>
            </w:pPr>
            <w:r>
              <w:rPr>
                <w:rFonts w:cstheme="minorHAnsi"/>
              </w:rPr>
              <w:t>1</w:t>
            </w:r>
            <w:r w:rsidR="004419FC">
              <w:rPr>
                <w:rFonts w:cstheme="minorHAnsi"/>
              </w:rPr>
              <w:t>5</w:t>
            </w:r>
            <w:r>
              <w:rPr>
                <w:rFonts w:cstheme="minorHAnsi"/>
              </w:rPr>
              <w:t>-0</w:t>
            </w:r>
            <w:r w:rsidR="004419FC">
              <w:rPr>
                <w:rFonts w:cstheme="minorHAnsi"/>
              </w:rPr>
              <w:t>2</w:t>
            </w:r>
            <w:r>
              <w:rPr>
                <w:rFonts w:cstheme="minorHAnsi"/>
              </w:rPr>
              <w:t>-2022</w:t>
            </w:r>
          </w:p>
        </w:tc>
        <w:tc>
          <w:tcPr>
            <w:tcW w:w="1416" w:type="dxa"/>
            <w:tcBorders>
              <w:top w:val="nil"/>
              <w:left w:val="nil"/>
              <w:bottom w:val="single" w:sz="4" w:space="0" w:color="auto"/>
              <w:right w:val="nil"/>
            </w:tcBorders>
            <w:shd w:val="clear" w:color="auto" w:fill="auto"/>
            <w:noWrap/>
            <w:vAlign w:val="center"/>
            <w:hideMark/>
          </w:tcPr>
          <w:p w14:paraId="29D277F0" w14:textId="77777777" w:rsidR="009F0C26" w:rsidRPr="00105C11" w:rsidRDefault="009F0C26" w:rsidP="00DE0795">
            <w:pPr>
              <w:ind w:right="-8"/>
              <w:rPr>
                <w:rFonts w:cstheme="minorHAnsi"/>
              </w:rPr>
            </w:pPr>
            <w:r w:rsidRPr="00105C11">
              <w:rPr>
                <w:rFonts w:cstheme="minorHAnsi"/>
              </w:rPr>
              <w:t>0m 12:00 uur</w:t>
            </w:r>
          </w:p>
        </w:tc>
      </w:tr>
      <w:tr w:rsidR="009F0C26" w:rsidRPr="00105C11" w14:paraId="632E8A3B" w14:textId="77777777" w:rsidTr="00DE0795">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7584EDA" w14:textId="36579C6B" w:rsidR="009F0C26" w:rsidRPr="00105C11" w:rsidRDefault="009F0C26" w:rsidP="00DE0795">
            <w:pPr>
              <w:ind w:right="-8"/>
              <w:rPr>
                <w:rFonts w:cstheme="minorHAnsi"/>
              </w:rPr>
            </w:pPr>
            <w:r w:rsidRPr="00105C11">
              <w:rPr>
                <w:rFonts w:cstheme="minorHAnsi"/>
              </w:rPr>
              <w:t>Publicatie nota van Inlichtingen</w:t>
            </w:r>
          </w:p>
        </w:tc>
        <w:tc>
          <w:tcPr>
            <w:tcW w:w="1515" w:type="dxa"/>
            <w:tcBorders>
              <w:top w:val="nil"/>
              <w:left w:val="nil"/>
              <w:bottom w:val="single" w:sz="4" w:space="0" w:color="auto"/>
              <w:right w:val="nil"/>
            </w:tcBorders>
            <w:shd w:val="clear" w:color="auto" w:fill="auto"/>
            <w:noWrap/>
            <w:vAlign w:val="center"/>
            <w:hideMark/>
          </w:tcPr>
          <w:p w14:paraId="51D5CFDF" w14:textId="3E612DF9" w:rsidR="009F0C26" w:rsidRPr="00105C11" w:rsidRDefault="00DC30F9" w:rsidP="00DE0795">
            <w:pPr>
              <w:ind w:right="-8"/>
              <w:rPr>
                <w:rFonts w:cstheme="minorHAnsi"/>
              </w:rPr>
            </w:pPr>
            <w:r>
              <w:rPr>
                <w:rFonts w:cstheme="minorHAnsi"/>
              </w:rPr>
              <w:t>22-0</w:t>
            </w:r>
            <w:r w:rsidR="004419FC">
              <w:rPr>
                <w:rFonts w:cstheme="minorHAnsi"/>
              </w:rPr>
              <w:t>2</w:t>
            </w:r>
            <w:r>
              <w:rPr>
                <w:rFonts w:cstheme="minorHAnsi"/>
              </w:rPr>
              <w:t>-2022</w:t>
            </w:r>
          </w:p>
        </w:tc>
        <w:tc>
          <w:tcPr>
            <w:tcW w:w="1416" w:type="dxa"/>
            <w:tcBorders>
              <w:top w:val="nil"/>
              <w:left w:val="nil"/>
              <w:bottom w:val="single" w:sz="4" w:space="0" w:color="auto"/>
              <w:right w:val="nil"/>
            </w:tcBorders>
            <w:shd w:val="clear" w:color="auto" w:fill="auto"/>
            <w:noWrap/>
            <w:vAlign w:val="center"/>
            <w:hideMark/>
          </w:tcPr>
          <w:p w14:paraId="12946D37" w14:textId="77777777" w:rsidR="009F0C26" w:rsidRPr="00105C11" w:rsidRDefault="009F0C26" w:rsidP="00DE0795">
            <w:pPr>
              <w:ind w:right="-8"/>
              <w:rPr>
                <w:rFonts w:cstheme="minorHAnsi"/>
              </w:rPr>
            </w:pPr>
            <w:r w:rsidRPr="00105C11">
              <w:rPr>
                <w:rFonts w:cstheme="minorHAnsi"/>
              </w:rPr>
              <w:t> </w:t>
            </w:r>
          </w:p>
        </w:tc>
      </w:tr>
      <w:tr w:rsidR="009F0C26" w:rsidRPr="00105C11" w14:paraId="077C9170" w14:textId="77777777" w:rsidTr="00DE0795">
        <w:trPr>
          <w:trHeight w:val="360"/>
        </w:trPr>
        <w:tc>
          <w:tcPr>
            <w:tcW w:w="5856" w:type="dxa"/>
            <w:tcBorders>
              <w:top w:val="single" w:sz="4" w:space="0" w:color="auto"/>
              <w:left w:val="nil"/>
              <w:bottom w:val="single" w:sz="4" w:space="0" w:color="auto"/>
              <w:right w:val="nil"/>
            </w:tcBorders>
            <w:shd w:val="clear" w:color="auto" w:fill="auto"/>
            <w:vAlign w:val="center"/>
            <w:hideMark/>
          </w:tcPr>
          <w:p w14:paraId="1B0518CF" w14:textId="77777777" w:rsidR="009F0C26" w:rsidRPr="00105C11" w:rsidRDefault="009F0C26" w:rsidP="00DE0795">
            <w:pPr>
              <w:ind w:right="-8"/>
              <w:rPr>
                <w:rFonts w:cstheme="minorHAnsi"/>
                <w:color w:val="FF0000"/>
              </w:rPr>
            </w:pPr>
            <w:r w:rsidRPr="00105C11">
              <w:rPr>
                <w:rFonts w:cstheme="minorHAnsi"/>
                <w:color w:val="FF0000"/>
              </w:rPr>
              <w:t>Sluiting inschrijving</w:t>
            </w:r>
          </w:p>
        </w:tc>
        <w:tc>
          <w:tcPr>
            <w:tcW w:w="1515" w:type="dxa"/>
            <w:tcBorders>
              <w:top w:val="nil"/>
              <w:left w:val="nil"/>
              <w:bottom w:val="single" w:sz="4" w:space="0" w:color="auto"/>
              <w:right w:val="nil"/>
            </w:tcBorders>
            <w:shd w:val="clear" w:color="auto" w:fill="auto"/>
            <w:noWrap/>
            <w:vAlign w:val="center"/>
            <w:hideMark/>
          </w:tcPr>
          <w:p w14:paraId="2D95814F" w14:textId="7649C016" w:rsidR="009F0C26" w:rsidRPr="00105C11" w:rsidRDefault="00BE166D" w:rsidP="00DE0795">
            <w:pPr>
              <w:ind w:right="-8"/>
              <w:rPr>
                <w:rFonts w:cstheme="minorHAnsi"/>
                <w:b/>
                <w:bCs/>
              </w:rPr>
            </w:pPr>
            <w:r>
              <w:rPr>
                <w:rFonts w:cstheme="minorHAnsi"/>
                <w:b/>
                <w:bCs/>
              </w:rPr>
              <w:t>8-03-2022</w:t>
            </w:r>
          </w:p>
        </w:tc>
        <w:tc>
          <w:tcPr>
            <w:tcW w:w="1416" w:type="dxa"/>
            <w:tcBorders>
              <w:top w:val="nil"/>
              <w:left w:val="nil"/>
              <w:bottom w:val="single" w:sz="4" w:space="0" w:color="auto"/>
              <w:right w:val="nil"/>
            </w:tcBorders>
            <w:shd w:val="clear" w:color="auto" w:fill="auto"/>
            <w:noWrap/>
            <w:vAlign w:val="center"/>
            <w:hideMark/>
          </w:tcPr>
          <w:p w14:paraId="5B8E91CF" w14:textId="77777777" w:rsidR="009F0C26" w:rsidRPr="00105C11" w:rsidRDefault="009F0C26" w:rsidP="00DE0795">
            <w:pPr>
              <w:ind w:right="-8"/>
              <w:rPr>
                <w:rFonts w:cstheme="minorHAnsi"/>
                <w:b/>
                <w:bCs/>
              </w:rPr>
            </w:pPr>
            <w:r w:rsidRPr="00105C11">
              <w:rPr>
                <w:rFonts w:cstheme="minorHAnsi"/>
                <w:b/>
                <w:bCs/>
              </w:rPr>
              <w:t>Om 12:00 uur</w:t>
            </w:r>
          </w:p>
        </w:tc>
      </w:tr>
      <w:tr w:rsidR="009F0C26" w:rsidRPr="00105C11" w14:paraId="2CD73B6E" w14:textId="77777777" w:rsidTr="00DE0795">
        <w:trPr>
          <w:trHeight w:val="360"/>
        </w:trPr>
        <w:tc>
          <w:tcPr>
            <w:tcW w:w="5856" w:type="dxa"/>
            <w:tcBorders>
              <w:top w:val="single" w:sz="4" w:space="0" w:color="auto"/>
              <w:left w:val="nil"/>
              <w:bottom w:val="single" w:sz="4" w:space="0" w:color="auto"/>
              <w:right w:val="nil"/>
            </w:tcBorders>
            <w:shd w:val="clear" w:color="auto" w:fill="auto"/>
            <w:vAlign w:val="center"/>
            <w:hideMark/>
          </w:tcPr>
          <w:p w14:paraId="50E423FE" w14:textId="77777777" w:rsidR="009F0C26" w:rsidRPr="00105C11" w:rsidRDefault="009F0C26" w:rsidP="00DE0795">
            <w:pPr>
              <w:ind w:right="-8"/>
              <w:rPr>
                <w:rFonts w:cstheme="minorHAnsi"/>
              </w:rPr>
            </w:pPr>
            <w:r w:rsidRPr="00105C11">
              <w:rPr>
                <w:rFonts w:cstheme="minorHAnsi"/>
              </w:rPr>
              <w:t>Beoordelingsperiode ingediende documenten</w:t>
            </w:r>
          </w:p>
        </w:tc>
        <w:tc>
          <w:tcPr>
            <w:tcW w:w="1515" w:type="dxa"/>
            <w:tcBorders>
              <w:top w:val="nil"/>
              <w:left w:val="nil"/>
              <w:bottom w:val="single" w:sz="4" w:space="0" w:color="auto"/>
              <w:right w:val="nil"/>
            </w:tcBorders>
            <w:shd w:val="clear" w:color="auto" w:fill="auto"/>
            <w:noWrap/>
            <w:vAlign w:val="center"/>
            <w:hideMark/>
          </w:tcPr>
          <w:p w14:paraId="5B45AADA" w14:textId="0B69B305" w:rsidR="009F0C26" w:rsidRPr="00105C11" w:rsidRDefault="009F0C26" w:rsidP="00DE0795">
            <w:pPr>
              <w:ind w:right="-8"/>
              <w:rPr>
                <w:rFonts w:cstheme="minorHAnsi"/>
              </w:rPr>
            </w:pPr>
            <w:r w:rsidRPr="00105C11">
              <w:rPr>
                <w:rFonts w:cstheme="minorHAnsi"/>
              </w:rPr>
              <w:t xml:space="preserve">Week </w:t>
            </w:r>
            <w:r w:rsidR="004419FC">
              <w:rPr>
                <w:rFonts w:cstheme="minorHAnsi"/>
              </w:rPr>
              <w:t>10</w:t>
            </w:r>
            <w:r w:rsidR="00980271">
              <w:rPr>
                <w:rFonts w:cstheme="minorHAnsi"/>
              </w:rPr>
              <w:t xml:space="preserve"> </w:t>
            </w:r>
            <w:r w:rsidRPr="00105C11">
              <w:rPr>
                <w:rFonts w:cstheme="minorHAnsi"/>
              </w:rPr>
              <w:t xml:space="preserve">t/m week </w:t>
            </w:r>
            <w:r w:rsidR="004419FC">
              <w:rPr>
                <w:rFonts w:cstheme="minorHAnsi"/>
              </w:rPr>
              <w:t>11</w:t>
            </w:r>
          </w:p>
        </w:tc>
        <w:tc>
          <w:tcPr>
            <w:tcW w:w="1416" w:type="dxa"/>
            <w:tcBorders>
              <w:top w:val="nil"/>
              <w:left w:val="nil"/>
              <w:bottom w:val="single" w:sz="4" w:space="0" w:color="auto"/>
              <w:right w:val="nil"/>
            </w:tcBorders>
            <w:shd w:val="clear" w:color="auto" w:fill="auto"/>
            <w:noWrap/>
            <w:vAlign w:val="center"/>
            <w:hideMark/>
          </w:tcPr>
          <w:p w14:paraId="1AB85666" w14:textId="77777777" w:rsidR="009F0C26" w:rsidRPr="00105C11" w:rsidRDefault="009F0C26" w:rsidP="00DE0795">
            <w:pPr>
              <w:ind w:right="-8"/>
              <w:rPr>
                <w:rFonts w:cstheme="minorHAnsi"/>
              </w:rPr>
            </w:pPr>
          </w:p>
        </w:tc>
      </w:tr>
      <w:tr w:rsidR="009F0C26" w:rsidRPr="00105C11" w14:paraId="7921E827" w14:textId="77777777" w:rsidTr="00DE0795">
        <w:trPr>
          <w:trHeight w:val="360"/>
        </w:trPr>
        <w:tc>
          <w:tcPr>
            <w:tcW w:w="5856" w:type="dxa"/>
            <w:tcBorders>
              <w:top w:val="single" w:sz="4" w:space="0" w:color="auto"/>
              <w:left w:val="nil"/>
              <w:bottom w:val="single" w:sz="4" w:space="0" w:color="auto"/>
              <w:right w:val="nil"/>
            </w:tcBorders>
            <w:shd w:val="clear" w:color="auto" w:fill="auto"/>
            <w:vAlign w:val="center"/>
            <w:hideMark/>
          </w:tcPr>
          <w:p w14:paraId="580FC386" w14:textId="77777777" w:rsidR="009F0C26" w:rsidRPr="00105C11" w:rsidRDefault="009F0C26" w:rsidP="00DE0795">
            <w:pPr>
              <w:ind w:right="-8"/>
              <w:rPr>
                <w:rFonts w:cstheme="minorHAnsi"/>
              </w:rPr>
            </w:pPr>
            <w:r w:rsidRPr="00105C11">
              <w:rPr>
                <w:rFonts w:cstheme="minorHAnsi"/>
              </w:rPr>
              <w:t>Bekendmaking voorlopige gunning</w:t>
            </w:r>
          </w:p>
        </w:tc>
        <w:tc>
          <w:tcPr>
            <w:tcW w:w="1515" w:type="dxa"/>
            <w:tcBorders>
              <w:top w:val="nil"/>
              <w:left w:val="nil"/>
              <w:bottom w:val="single" w:sz="4" w:space="0" w:color="auto"/>
              <w:right w:val="nil"/>
            </w:tcBorders>
            <w:shd w:val="clear" w:color="auto" w:fill="auto"/>
            <w:noWrap/>
            <w:vAlign w:val="center"/>
            <w:hideMark/>
          </w:tcPr>
          <w:p w14:paraId="6FCCE057" w14:textId="7FD607F3" w:rsidR="009F0C26" w:rsidRPr="00105C11" w:rsidRDefault="002C2BBC" w:rsidP="00DE0795">
            <w:pPr>
              <w:ind w:right="-8"/>
              <w:rPr>
                <w:rFonts w:cstheme="minorHAnsi"/>
              </w:rPr>
            </w:pPr>
            <w:r>
              <w:rPr>
                <w:rFonts w:cstheme="minorHAnsi"/>
              </w:rPr>
              <w:t>22-03-2022</w:t>
            </w:r>
          </w:p>
        </w:tc>
        <w:tc>
          <w:tcPr>
            <w:tcW w:w="1416" w:type="dxa"/>
            <w:tcBorders>
              <w:top w:val="nil"/>
              <w:left w:val="nil"/>
              <w:bottom w:val="single" w:sz="4" w:space="0" w:color="auto"/>
              <w:right w:val="nil"/>
            </w:tcBorders>
            <w:shd w:val="clear" w:color="auto" w:fill="auto"/>
            <w:noWrap/>
            <w:vAlign w:val="center"/>
            <w:hideMark/>
          </w:tcPr>
          <w:p w14:paraId="21C762B1" w14:textId="77777777" w:rsidR="009F0C26" w:rsidRPr="00105C11" w:rsidRDefault="009F0C26" w:rsidP="00DE0795">
            <w:pPr>
              <w:ind w:right="-8"/>
              <w:rPr>
                <w:rFonts w:cstheme="minorHAnsi"/>
              </w:rPr>
            </w:pPr>
            <w:r w:rsidRPr="00105C11">
              <w:rPr>
                <w:rFonts w:cstheme="minorHAnsi"/>
              </w:rPr>
              <w:t> </w:t>
            </w:r>
          </w:p>
        </w:tc>
      </w:tr>
      <w:tr w:rsidR="009F0C26" w:rsidRPr="00105C11" w14:paraId="0CF8ED77" w14:textId="77777777" w:rsidTr="00DE0795">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4D427CA" w14:textId="77777777" w:rsidR="009F0C26" w:rsidRPr="00105C11" w:rsidRDefault="009F0C26" w:rsidP="00DE0795">
            <w:pPr>
              <w:ind w:right="-8"/>
              <w:rPr>
                <w:rFonts w:cstheme="minorHAnsi"/>
              </w:rPr>
            </w:pPr>
            <w:proofErr w:type="spellStart"/>
            <w:r w:rsidRPr="00105C11">
              <w:rPr>
                <w:rFonts w:cstheme="minorHAnsi"/>
              </w:rPr>
              <w:t>Standstill</w:t>
            </w:r>
            <w:proofErr w:type="spellEnd"/>
            <w:r w:rsidRPr="00105C11">
              <w:rPr>
                <w:rFonts w:cstheme="minorHAnsi"/>
              </w:rPr>
              <w:t>-termijn/ Verificatiefase (20 kalenderdagen)</w:t>
            </w:r>
          </w:p>
        </w:tc>
        <w:tc>
          <w:tcPr>
            <w:tcW w:w="1515" w:type="dxa"/>
            <w:tcBorders>
              <w:top w:val="nil"/>
              <w:left w:val="nil"/>
              <w:bottom w:val="single" w:sz="4" w:space="0" w:color="auto"/>
              <w:right w:val="nil"/>
            </w:tcBorders>
            <w:shd w:val="clear" w:color="auto" w:fill="auto"/>
            <w:noWrap/>
            <w:vAlign w:val="center"/>
            <w:hideMark/>
          </w:tcPr>
          <w:p w14:paraId="7A074187" w14:textId="08C47D60" w:rsidR="009F0C26" w:rsidRPr="00105C11" w:rsidRDefault="006B683A" w:rsidP="00DE0795">
            <w:pPr>
              <w:ind w:right="-8"/>
              <w:rPr>
                <w:rFonts w:cstheme="minorHAnsi"/>
              </w:rPr>
            </w:pPr>
            <w:r>
              <w:rPr>
                <w:rFonts w:cstheme="minorHAnsi"/>
              </w:rPr>
              <w:t>22-03-2022</w:t>
            </w:r>
          </w:p>
        </w:tc>
        <w:tc>
          <w:tcPr>
            <w:tcW w:w="1416" w:type="dxa"/>
            <w:tcBorders>
              <w:top w:val="nil"/>
              <w:left w:val="nil"/>
              <w:bottom w:val="single" w:sz="4" w:space="0" w:color="auto"/>
              <w:right w:val="nil"/>
            </w:tcBorders>
            <w:shd w:val="clear" w:color="auto" w:fill="auto"/>
            <w:noWrap/>
            <w:vAlign w:val="center"/>
            <w:hideMark/>
          </w:tcPr>
          <w:p w14:paraId="0369CD62" w14:textId="5FAAF07C" w:rsidR="009F0C26" w:rsidRPr="00105C11" w:rsidRDefault="006B683A" w:rsidP="00DE0795">
            <w:pPr>
              <w:ind w:right="-8"/>
              <w:rPr>
                <w:rFonts w:cstheme="minorHAnsi"/>
              </w:rPr>
            </w:pPr>
            <w:r>
              <w:rPr>
                <w:rFonts w:cstheme="minorHAnsi"/>
              </w:rPr>
              <w:t>12-04-2022</w:t>
            </w:r>
          </w:p>
        </w:tc>
      </w:tr>
      <w:tr w:rsidR="009F0C26" w:rsidRPr="00105C11" w14:paraId="464F34A2" w14:textId="77777777" w:rsidTr="00DE0795">
        <w:trPr>
          <w:trHeight w:val="360"/>
        </w:trPr>
        <w:tc>
          <w:tcPr>
            <w:tcW w:w="5856" w:type="dxa"/>
            <w:tcBorders>
              <w:top w:val="single" w:sz="4" w:space="0" w:color="auto"/>
              <w:left w:val="nil"/>
              <w:bottom w:val="single" w:sz="4" w:space="0" w:color="auto"/>
              <w:right w:val="nil"/>
            </w:tcBorders>
            <w:shd w:val="clear" w:color="auto" w:fill="auto"/>
            <w:vAlign w:val="center"/>
            <w:hideMark/>
          </w:tcPr>
          <w:p w14:paraId="44BA9EEF" w14:textId="77777777" w:rsidR="009F0C26" w:rsidRPr="00105C11" w:rsidRDefault="009F0C26" w:rsidP="00DE0795">
            <w:pPr>
              <w:ind w:right="-8"/>
              <w:rPr>
                <w:rFonts w:cstheme="minorHAnsi"/>
              </w:rPr>
            </w:pPr>
            <w:r w:rsidRPr="00105C11">
              <w:rPr>
                <w:rFonts w:cstheme="minorHAnsi"/>
              </w:rPr>
              <w:t>Definitieve gunning</w:t>
            </w:r>
          </w:p>
        </w:tc>
        <w:tc>
          <w:tcPr>
            <w:tcW w:w="1515" w:type="dxa"/>
            <w:tcBorders>
              <w:top w:val="nil"/>
              <w:left w:val="nil"/>
              <w:bottom w:val="single" w:sz="4" w:space="0" w:color="auto"/>
              <w:right w:val="nil"/>
            </w:tcBorders>
            <w:shd w:val="clear" w:color="auto" w:fill="auto"/>
            <w:noWrap/>
            <w:vAlign w:val="center"/>
            <w:hideMark/>
          </w:tcPr>
          <w:p w14:paraId="46701336" w14:textId="1105D2C6" w:rsidR="009F0C26" w:rsidRPr="00105C11" w:rsidRDefault="006B683A" w:rsidP="00DE0795">
            <w:pPr>
              <w:ind w:right="-8"/>
              <w:rPr>
                <w:rFonts w:cstheme="minorHAnsi"/>
              </w:rPr>
            </w:pPr>
            <w:r>
              <w:rPr>
                <w:rFonts w:cstheme="minorHAnsi"/>
              </w:rPr>
              <w:t>1</w:t>
            </w:r>
            <w:r w:rsidR="0052418F">
              <w:rPr>
                <w:rFonts w:cstheme="minorHAnsi"/>
              </w:rPr>
              <w:t>2-04-2022</w:t>
            </w:r>
          </w:p>
        </w:tc>
        <w:tc>
          <w:tcPr>
            <w:tcW w:w="1416" w:type="dxa"/>
            <w:tcBorders>
              <w:top w:val="nil"/>
              <w:left w:val="nil"/>
              <w:bottom w:val="single" w:sz="4" w:space="0" w:color="auto"/>
              <w:right w:val="nil"/>
            </w:tcBorders>
            <w:shd w:val="clear" w:color="auto" w:fill="auto"/>
            <w:noWrap/>
            <w:vAlign w:val="center"/>
            <w:hideMark/>
          </w:tcPr>
          <w:p w14:paraId="549DD708" w14:textId="77777777" w:rsidR="009F0C26" w:rsidRPr="00105C11" w:rsidRDefault="009F0C26" w:rsidP="00DE0795">
            <w:pPr>
              <w:ind w:right="-8"/>
              <w:rPr>
                <w:rFonts w:cstheme="minorHAnsi"/>
              </w:rPr>
            </w:pPr>
            <w:r w:rsidRPr="00105C11">
              <w:rPr>
                <w:rFonts w:cstheme="minorHAnsi"/>
              </w:rPr>
              <w:t> </w:t>
            </w:r>
          </w:p>
        </w:tc>
      </w:tr>
      <w:tr w:rsidR="009F0C26" w:rsidRPr="00105C11" w14:paraId="13624E1A" w14:textId="77777777" w:rsidTr="00DE0795">
        <w:trPr>
          <w:trHeight w:val="360"/>
        </w:trPr>
        <w:tc>
          <w:tcPr>
            <w:tcW w:w="5856" w:type="dxa"/>
            <w:tcBorders>
              <w:top w:val="single" w:sz="4" w:space="0" w:color="auto"/>
              <w:left w:val="nil"/>
              <w:bottom w:val="single" w:sz="4" w:space="0" w:color="auto"/>
              <w:right w:val="nil"/>
            </w:tcBorders>
            <w:shd w:val="clear" w:color="auto" w:fill="auto"/>
            <w:vAlign w:val="center"/>
            <w:hideMark/>
          </w:tcPr>
          <w:p w14:paraId="67A305D0" w14:textId="77777777" w:rsidR="009F0C26" w:rsidRPr="00105C11" w:rsidRDefault="009F0C26" w:rsidP="00DE0795">
            <w:pPr>
              <w:ind w:right="-8"/>
              <w:rPr>
                <w:rFonts w:cstheme="minorHAnsi"/>
              </w:rPr>
            </w:pPr>
            <w:r w:rsidRPr="00105C11">
              <w:rPr>
                <w:rFonts w:cstheme="minorHAnsi"/>
              </w:rPr>
              <w:t>Ondertekening overeenkomst</w:t>
            </w:r>
          </w:p>
        </w:tc>
        <w:tc>
          <w:tcPr>
            <w:tcW w:w="1515" w:type="dxa"/>
            <w:tcBorders>
              <w:top w:val="nil"/>
              <w:left w:val="nil"/>
              <w:bottom w:val="single" w:sz="4" w:space="0" w:color="auto"/>
              <w:right w:val="nil"/>
            </w:tcBorders>
            <w:shd w:val="clear" w:color="auto" w:fill="auto"/>
            <w:noWrap/>
            <w:vAlign w:val="center"/>
            <w:hideMark/>
          </w:tcPr>
          <w:p w14:paraId="7422EA08" w14:textId="3BFE9639" w:rsidR="009F0C26" w:rsidRPr="00105C11" w:rsidRDefault="009F0C26" w:rsidP="00DE0795">
            <w:pPr>
              <w:ind w:right="-8"/>
              <w:rPr>
                <w:rFonts w:cstheme="minorHAnsi"/>
              </w:rPr>
            </w:pPr>
            <w:r w:rsidRPr="00105C11">
              <w:rPr>
                <w:rFonts w:cstheme="minorHAnsi"/>
              </w:rPr>
              <w:t xml:space="preserve">Week </w:t>
            </w:r>
            <w:r w:rsidR="00D12D29">
              <w:rPr>
                <w:rFonts w:cstheme="minorHAnsi"/>
              </w:rPr>
              <w:t>16 - 17</w:t>
            </w:r>
          </w:p>
        </w:tc>
        <w:tc>
          <w:tcPr>
            <w:tcW w:w="1416" w:type="dxa"/>
            <w:tcBorders>
              <w:top w:val="nil"/>
              <w:left w:val="nil"/>
              <w:bottom w:val="single" w:sz="4" w:space="0" w:color="auto"/>
              <w:right w:val="nil"/>
            </w:tcBorders>
            <w:shd w:val="clear" w:color="auto" w:fill="auto"/>
            <w:noWrap/>
            <w:vAlign w:val="center"/>
            <w:hideMark/>
          </w:tcPr>
          <w:p w14:paraId="7A791D34" w14:textId="77777777" w:rsidR="009F0C26" w:rsidRPr="00105C11" w:rsidRDefault="009F0C26" w:rsidP="00DE0795">
            <w:pPr>
              <w:ind w:right="-8"/>
              <w:rPr>
                <w:rFonts w:cstheme="minorHAnsi"/>
              </w:rPr>
            </w:pPr>
            <w:r w:rsidRPr="00105C11">
              <w:rPr>
                <w:rFonts w:cstheme="minorHAnsi"/>
              </w:rPr>
              <w:t> </w:t>
            </w:r>
          </w:p>
        </w:tc>
      </w:tr>
      <w:tr w:rsidR="009F0C26" w:rsidRPr="00105C11" w14:paraId="4379A0FA" w14:textId="77777777" w:rsidTr="00DE0795">
        <w:trPr>
          <w:trHeight w:val="360"/>
        </w:trPr>
        <w:tc>
          <w:tcPr>
            <w:tcW w:w="5856" w:type="dxa"/>
            <w:tcBorders>
              <w:top w:val="single" w:sz="4" w:space="0" w:color="auto"/>
              <w:left w:val="nil"/>
              <w:bottom w:val="double" w:sz="6" w:space="0" w:color="auto"/>
              <w:right w:val="nil"/>
            </w:tcBorders>
            <w:shd w:val="clear" w:color="auto" w:fill="auto"/>
            <w:vAlign w:val="center"/>
            <w:hideMark/>
          </w:tcPr>
          <w:p w14:paraId="3D5AF8D0" w14:textId="77777777" w:rsidR="009F0C26" w:rsidRPr="00105C11" w:rsidRDefault="009F0C26" w:rsidP="00DE0795">
            <w:pPr>
              <w:ind w:right="-8"/>
              <w:rPr>
                <w:rFonts w:cstheme="minorHAnsi"/>
              </w:rPr>
            </w:pPr>
            <w:r w:rsidRPr="00105C11">
              <w:rPr>
                <w:rFonts w:cstheme="minorHAnsi"/>
              </w:rPr>
              <w:t>Ingangsdatum overeenkomst</w:t>
            </w:r>
          </w:p>
        </w:tc>
        <w:tc>
          <w:tcPr>
            <w:tcW w:w="1515" w:type="dxa"/>
            <w:tcBorders>
              <w:top w:val="nil"/>
              <w:left w:val="nil"/>
              <w:bottom w:val="double" w:sz="6" w:space="0" w:color="auto"/>
              <w:right w:val="nil"/>
            </w:tcBorders>
            <w:shd w:val="clear" w:color="auto" w:fill="auto"/>
            <w:noWrap/>
            <w:vAlign w:val="center"/>
            <w:hideMark/>
          </w:tcPr>
          <w:p w14:paraId="66081455" w14:textId="77A69943" w:rsidR="009F0C26" w:rsidRPr="00105C11" w:rsidRDefault="009F0C26" w:rsidP="00DE0795">
            <w:pPr>
              <w:ind w:right="-8"/>
              <w:rPr>
                <w:rFonts w:cstheme="minorHAnsi"/>
              </w:rPr>
            </w:pPr>
            <w:r w:rsidRPr="00105C11">
              <w:rPr>
                <w:rFonts w:cstheme="minorHAnsi"/>
              </w:rPr>
              <w:t>1- 0</w:t>
            </w:r>
            <w:r w:rsidR="00980271">
              <w:rPr>
                <w:rFonts w:cstheme="minorHAnsi"/>
              </w:rPr>
              <w:t>5</w:t>
            </w:r>
            <w:r w:rsidRPr="00105C11">
              <w:rPr>
                <w:rFonts w:cstheme="minorHAnsi"/>
              </w:rPr>
              <w:t xml:space="preserve"> - 2022</w:t>
            </w:r>
          </w:p>
        </w:tc>
        <w:tc>
          <w:tcPr>
            <w:tcW w:w="1416" w:type="dxa"/>
            <w:tcBorders>
              <w:top w:val="nil"/>
              <w:left w:val="nil"/>
              <w:bottom w:val="double" w:sz="6" w:space="0" w:color="auto"/>
              <w:right w:val="nil"/>
            </w:tcBorders>
            <w:shd w:val="clear" w:color="auto" w:fill="auto"/>
            <w:noWrap/>
            <w:vAlign w:val="center"/>
            <w:hideMark/>
          </w:tcPr>
          <w:p w14:paraId="5F00F9BD" w14:textId="77777777" w:rsidR="009F0C26" w:rsidRPr="00105C11" w:rsidRDefault="009F0C26" w:rsidP="00DE0795">
            <w:pPr>
              <w:ind w:right="-8"/>
              <w:rPr>
                <w:rFonts w:cstheme="minorHAnsi"/>
              </w:rPr>
            </w:pPr>
            <w:r w:rsidRPr="00105C11">
              <w:rPr>
                <w:rFonts w:cstheme="minorHAnsi"/>
              </w:rPr>
              <w:t> </w:t>
            </w:r>
          </w:p>
        </w:tc>
      </w:tr>
    </w:tbl>
    <w:p w14:paraId="1722F524" w14:textId="77777777" w:rsidR="009F0C26" w:rsidRPr="00105C11" w:rsidRDefault="009F0C26" w:rsidP="009F0C26">
      <w:pPr>
        <w:pStyle w:val="Kop1"/>
        <w:rPr>
          <w:rFonts w:cstheme="minorHAnsi"/>
        </w:rPr>
      </w:pPr>
      <w:bookmarkStart w:id="86" w:name="_Toc63841451"/>
      <w:bookmarkStart w:id="87" w:name="_Toc67922629"/>
      <w:bookmarkStart w:id="88" w:name="_Toc94011018"/>
      <w:r w:rsidRPr="00105C11">
        <w:rPr>
          <w:rFonts w:cstheme="minorHAnsi"/>
        </w:rPr>
        <w:t>Algemene bepalingen en voorwaarden</w:t>
      </w:r>
      <w:bookmarkEnd w:id="86"/>
      <w:bookmarkEnd w:id="87"/>
      <w:bookmarkEnd w:id="88"/>
    </w:p>
    <w:p w14:paraId="332331AF" w14:textId="77777777" w:rsidR="009F0C26" w:rsidRPr="00105C11" w:rsidRDefault="009F0C26" w:rsidP="009F0C26">
      <w:pPr>
        <w:pStyle w:val="Kop3"/>
      </w:pPr>
      <w:bookmarkStart w:id="89" w:name="_Toc1045843"/>
      <w:bookmarkStart w:id="90" w:name="_Toc4767111"/>
      <w:bookmarkStart w:id="91" w:name="_Toc62037430"/>
      <w:bookmarkStart w:id="92" w:name="_Toc62037503"/>
      <w:bookmarkStart w:id="93" w:name="_Toc63841452"/>
      <w:bookmarkStart w:id="94" w:name="_Toc63930823"/>
      <w:bookmarkStart w:id="95" w:name="_Toc67922630"/>
      <w:r w:rsidRPr="00105C11">
        <w:t xml:space="preserve">Afnameverplichting </w:t>
      </w:r>
      <w:r>
        <w:t>O</w:t>
      </w:r>
      <w:r w:rsidRPr="00105C11">
        <w:t>vereenkomst</w:t>
      </w:r>
      <w:bookmarkEnd w:id="89"/>
      <w:bookmarkEnd w:id="90"/>
      <w:bookmarkEnd w:id="91"/>
      <w:bookmarkEnd w:id="92"/>
      <w:bookmarkEnd w:id="93"/>
      <w:bookmarkEnd w:id="94"/>
      <w:bookmarkEnd w:id="95"/>
    </w:p>
    <w:p w14:paraId="6835C49D" w14:textId="77777777" w:rsidR="009F0C26" w:rsidRPr="00105C11" w:rsidRDefault="009F0C26" w:rsidP="009F0C26">
      <w:pPr>
        <w:ind w:right="-8"/>
        <w:rPr>
          <w:rFonts w:cstheme="minorHAnsi"/>
        </w:rPr>
      </w:pPr>
      <w:r w:rsidRPr="00105C11">
        <w:rPr>
          <w:rFonts w:cstheme="minorHAnsi"/>
        </w:rPr>
        <w:t xml:space="preserve">De Overeenkomst heeft tot gevolg dat er voor Aanbestedende dienst geen afnameverplichting geldt. </w:t>
      </w:r>
      <w:r w:rsidRPr="00105C11">
        <w:rPr>
          <w:rFonts w:cstheme="minorHAnsi"/>
        </w:rPr>
        <w:br/>
        <w:t>Dit houdt in:</w:t>
      </w:r>
    </w:p>
    <w:p w14:paraId="71C4A428" w14:textId="31723477" w:rsidR="009F0C26" w:rsidRPr="00105C11" w:rsidRDefault="009F0C26" w:rsidP="009F0C26">
      <w:pPr>
        <w:pStyle w:val="Opsommingslijst"/>
        <w:tabs>
          <w:tab w:val="clear" w:pos="360"/>
        </w:tabs>
        <w:ind w:left="720" w:hanging="360"/>
      </w:pPr>
      <w:r w:rsidRPr="00105C11">
        <w:t>Dat Aanbestedende dienst zich het recht voorbehoudt om op basis van de Overeenkomst geen nadere opdrachten te verstrekken</w:t>
      </w:r>
      <w:r w:rsidR="007A0262">
        <w:t>.</w:t>
      </w:r>
    </w:p>
    <w:p w14:paraId="0EDFE91D" w14:textId="77777777" w:rsidR="00777352" w:rsidRDefault="00777352" w:rsidP="009F0C26">
      <w:pPr>
        <w:ind w:right="-8"/>
        <w:rPr>
          <w:rFonts w:cstheme="minorHAnsi"/>
        </w:rPr>
      </w:pPr>
    </w:p>
    <w:p w14:paraId="560439C6" w14:textId="7120B580" w:rsidR="009F0C26" w:rsidRPr="00105C11" w:rsidRDefault="009F0C26" w:rsidP="009F0C26">
      <w:pPr>
        <w:ind w:right="-8"/>
        <w:rPr>
          <w:rFonts w:cstheme="minorHAnsi"/>
        </w:rPr>
      </w:pPr>
      <w:r w:rsidRPr="00105C11">
        <w:rPr>
          <w:rFonts w:cstheme="minorHAnsi"/>
        </w:rPr>
        <w:t>Een en ander zonder enig recht op schadevergoeding.</w:t>
      </w:r>
    </w:p>
    <w:p w14:paraId="7B29403C" w14:textId="77777777" w:rsidR="009F0C26" w:rsidRPr="00105C11" w:rsidRDefault="009F0C26" w:rsidP="009F0C26">
      <w:pPr>
        <w:pStyle w:val="Kop3"/>
      </w:pPr>
      <w:bookmarkStart w:id="96" w:name="_Toc380011657"/>
      <w:bookmarkStart w:id="97" w:name="_Toc1045844"/>
      <w:bookmarkStart w:id="98" w:name="_Toc4767112"/>
      <w:bookmarkStart w:id="99" w:name="_Toc62037431"/>
      <w:bookmarkStart w:id="100" w:name="_Toc62037504"/>
      <w:bookmarkStart w:id="101" w:name="_Toc63841453"/>
      <w:bookmarkStart w:id="102" w:name="_Toc63930824"/>
      <w:bookmarkStart w:id="103" w:name="_Toc67922631"/>
      <w:r w:rsidRPr="00105C11">
        <w:t>Gelijkwaardigheid</w:t>
      </w:r>
      <w:bookmarkEnd w:id="96"/>
      <w:bookmarkEnd w:id="97"/>
      <w:bookmarkEnd w:id="98"/>
      <w:bookmarkEnd w:id="99"/>
      <w:bookmarkEnd w:id="100"/>
      <w:bookmarkEnd w:id="101"/>
      <w:bookmarkEnd w:id="102"/>
      <w:bookmarkEnd w:id="103"/>
    </w:p>
    <w:p w14:paraId="78923FCB" w14:textId="444FD9AB" w:rsidR="009F0C26" w:rsidRPr="00105C11" w:rsidRDefault="009F0C26" w:rsidP="009F0C26">
      <w:pPr>
        <w:ind w:right="-8"/>
        <w:rPr>
          <w:rFonts w:cstheme="minorHAnsi"/>
        </w:rPr>
      </w:pPr>
      <w:r w:rsidRPr="00105C11">
        <w:rPr>
          <w:rFonts w:cstheme="minorHAnsi"/>
        </w:rPr>
        <w:t>Bij de inwerkingtreding van de wet Gratis Schoolboeken is door de Europese Commissie de term “of gelijkwaardig” niet van toepassing verklaar</w:t>
      </w:r>
      <w:r w:rsidR="00B6709B">
        <w:rPr>
          <w:rFonts w:cstheme="minorHAnsi"/>
        </w:rPr>
        <w:t>d.</w:t>
      </w:r>
    </w:p>
    <w:p w14:paraId="1DA654A5" w14:textId="61AAE3DC" w:rsidR="009F0C26" w:rsidRPr="00105C11" w:rsidRDefault="009F0C26" w:rsidP="009F0C26">
      <w:pPr>
        <w:ind w:right="-8"/>
        <w:rPr>
          <w:rFonts w:cstheme="minorHAnsi"/>
        </w:rPr>
      </w:pPr>
      <w:r w:rsidRPr="00105C11">
        <w:rPr>
          <w:rFonts w:cstheme="minorHAnsi"/>
        </w:rPr>
        <w:t xml:space="preserve">De Opdrachtgever is vrij in de keuze om de titels van lesmethoden te vermelden die </w:t>
      </w:r>
      <w:r w:rsidR="00E54654">
        <w:rPr>
          <w:rFonts w:cstheme="minorHAnsi"/>
        </w:rPr>
        <w:t xml:space="preserve">minimaal </w:t>
      </w:r>
      <w:r w:rsidRPr="00105C11">
        <w:rPr>
          <w:rFonts w:cstheme="minorHAnsi"/>
        </w:rPr>
        <w:t xml:space="preserve">geleverd moeten kunnen worden door de Opdrachtnemer. De keuze in het gebruik van lesmethoden en lesmateriaal is voorbehouden aan de vakdocenten van de Opdrachtgever. Vakdocenten zijn vrij om op basis van pedagogische- en/of didactische redenen een keuze voor een lesmethode te maken.  </w:t>
      </w:r>
    </w:p>
    <w:p w14:paraId="110A0833" w14:textId="77777777" w:rsidR="009F0C26" w:rsidRPr="00105C11" w:rsidRDefault="009F0C26" w:rsidP="009F0C26">
      <w:pPr>
        <w:pStyle w:val="Kop3"/>
      </w:pPr>
      <w:bookmarkStart w:id="104" w:name="_Toc248567341"/>
      <w:bookmarkStart w:id="105" w:name="_Toc254788639"/>
      <w:bookmarkStart w:id="106" w:name="_Toc380011658"/>
      <w:bookmarkStart w:id="107" w:name="_Toc1045845"/>
      <w:bookmarkStart w:id="108" w:name="_Toc4767113"/>
      <w:bookmarkStart w:id="109" w:name="_Toc62037432"/>
      <w:bookmarkStart w:id="110" w:name="_Toc62037505"/>
      <w:bookmarkStart w:id="111" w:name="_Toc63841454"/>
      <w:bookmarkStart w:id="112" w:name="_Toc63930825"/>
      <w:bookmarkStart w:id="113" w:name="_Toc67922632"/>
      <w:r w:rsidRPr="00105C11">
        <w:t>Varianten</w:t>
      </w:r>
      <w:bookmarkEnd w:id="104"/>
      <w:bookmarkEnd w:id="105"/>
      <w:bookmarkEnd w:id="106"/>
      <w:bookmarkEnd w:id="107"/>
      <w:bookmarkEnd w:id="108"/>
      <w:bookmarkEnd w:id="109"/>
      <w:bookmarkEnd w:id="110"/>
      <w:bookmarkEnd w:id="111"/>
      <w:bookmarkEnd w:id="112"/>
      <w:bookmarkEnd w:id="113"/>
    </w:p>
    <w:p w14:paraId="48E9403A" w14:textId="77777777" w:rsidR="009F0C26" w:rsidRPr="00105C11" w:rsidRDefault="009F0C26" w:rsidP="009F0C26">
      <w:pPr>
        <w:ind w:right="-8"/>
        <w:rPr>
          <w:rFonts w:cstheme="minorHAnsi"/>
        </w:rPr>
      </w:pPr>
      <w:r w:rsidRPr="00105C11">
        <w:rPr>
          <w:rFonts w:cstheme="minorHAnsi"/>
        </w:rPr>
        <w:t>In het kader van deze aanbesteding zijn varianten, conform artikel 2.83 lid 2 Aanbestedingswet niet toegestaan.</w:t>
      </w:r>
    </w:p>
    <w:p w14:paraId="3751D7A6" w14:textId="77777777" w:rsidR="009F0C26" w:rsidRPr="00105C11" w:rsidRDefault="009F0C26" w:rsidP="009F0C26">
      <w:pPr>
        <w:pStyle w:val="Kop3"/>
      </w:pPr>
      <w:bookmarkStart w:id="114" w:name="_Toc132689464"/>
      <w:bookmarkStart w:id="115" w:name="_Toc248567342"/>
      <w:bookmarkStart w:id="116" w:name="_Toc254788640"/>
      <w:bookmarkStart w:id="117" w:name="_Toc380011659"/>
      <w:bookmarkStart w:id="118" w:name="_Toc1045846"/>
      <w:bookmarkStart w:id="119" w:name="_Toc4767114"/>
      <w:bookmarkStart w:id="120" w:name="_Toc62037433"/>
      <w:bookmarkStart w:id="121" w:name="_Toc62037506"/>
      <w:bookmarkStart w:id="122" w:name="_Toc63841455"/>
      <w:bookmarkStart w:id="123" w:name="_Toc63930826"/>
      <w:bookmarkStart w:id="124" w:name="_Toc67922633"/>
      <w:r w:rsidRPr="00105C11">
        <w:t>Inschrijven op een gedeelte van de opdracht</w:t>
      </w:r>
      <w:bookmarkEnd w:id="114"/>
      <w:bookmarkEnd w:id="115"/>
      <w:bookmarkEnd w:id="116"/>
      <w:bookmarkEnd w:id="117"/>
      <w:bookmarkEnd w:id="118"/>
      <w:bookmarkEnd w:id="119"/>
      <w:bookmarkEnd w:id="120"/>
      <w:bookmarkEnd w:id="121"/>
      <w:bookmarkEnd w:id="122"/>
      <w:bookmarkEnd w:id="123"/>
      <w:bookmarkEnd w:id="124"/>
    </w:p>
    <w:p w14:paraId="59CAC854" w14:textId="3920EC75" w:rsidR="009F0C26" w:rsidRPr="007D170C" w:rsidRDefault="0050179E" w:rsidP="009F0C26">
      <w:pPr>
        <w:ind w:right="-8"/>
        <w:rPr>
          <w:rFonts w:cstheme="minorHAnsi"/>
          <w:color w:val="000000" w:themeColor="text1"/>
        </w:rPr>
      </w:pPr>
      <w:r w:rsidRPr="007D170C">
        <w:rPr>
          <w:rFonts w:cstheme="minorHAnsi"/>
          <w:color w:val="000000" w:themeColor="text1"/>
        </w:rPr>
        <w:t xml:space="preserve">Het </w:t>
      </w:r>
      <w:r w:rsidR="009F0C26" w:rsidRPr="007D170C">
        <w:rPr>
          <w:rFonts w:cstheme="minorHAnsi"/>
          <w:color w:val="000000" w:themeColor="text1"/>
        </w:rPr>
        <w:t xml:space="preserve">Inschrijven op </w:t>
      </w:r>
      <w:r w:rsidRPr="007D170C">
        <w:rPr>
          <w:rFonts w:cstheme="minorHAnsi"/>
          <w:color w:val="000000" w:themeColor="text1"/>
        </w:rPr>
        <w:t>een gedeelte van de aanbesteding</w:t>
      </w:r>
      <w:r w:rsidR="00BE455C">
        <w:rPr>
          <w:rFonts w:cstheme="minorHAnsi"/>
          <w:color w:val="000000" w:themeColor="text1"/>
        </w:rPr>
        <w:t>/ opdracht</w:t>
      </w:r>
      <w:r w:rsidRPr="007D170C">
        <w:rPr>
          <w:rFonts w:cstheme="minorHAnsi"/>
          <w:color w:val="000000" w:themeColor="text1"/>
        </w:rPr>
        <w:t xml:space="preserve"> </w:t>
      </w:r>
      <w:r w:rsidR="009F0C26" w:rsidRPr="007D170C">
        <w:rPr>
          <w:rFonts w:cstheme="minorHAnsi"/>
          <w:color w:val="000000" w:themeColor="text1"/>
        </w:rPr>
        <w:t xml:space="preserve">is </w:t>
      </w:r>
      <w:r w:rsidR="007C58C4">
        <w:rPr>
          <w:rFonts w:cstheme="minorHAnsi"/>
          <w:color w:val="000000" w:themeColor="text1"/>
        </w:rPr>
        <w:t xml:space="preserve">niet </w:t>
      </w:r>
      <w:r w:rsidR="009F0C26" w:rsidRPr="007D170C">
        <w:rPr>
          <w:rFonts w:cstheme="minorHAnsi"/>
          <w:color w:val="000000" w:themeColor="text1"/>
        </w:rPr>
        <w:t>toegestaan.</w:t>
      </w:r>
    </w:p>
    <w:p w14:paraId="5374343A" w14:textId="77777777" w:rsidR="009F0C26" w:rsidRPr="00105C11" w:rsidRDefault="009F0C26" w:rsidP="009F0C26">
      <w:pPr>
        <w:pStyle w:val="Kop3"/>
      </w:pPr>
      <w:bookmarkStart w:id="125" w:name="_Toc1045850"/>
      <w:bookmarkStart w:id="126" w:name="_Toc4767119"/>
      <w:bookmarkStart w:id="127" w:name="_Toc62037436"/>
      <w:bookmarkStart w:id="128" w:name="_Toc62037509"/>
      <w:bookmarkStart w:id="129" w:name="_Toc63841456"/>
      <w:bookmarkStart w:id="130" w:name="_Toc63930827"/>
      <w:bookmarkStart w:id="131" w:name="_Toc67922634"/>
      <w:r w:rsidRPr="00105C11">
        <w:lastRenderedPageBreak/>
        <w:t>Individuele inlichtingen met gerechtvaardigd economisch belang</w:t>
      </w:r>
      <w:bookmarkEnd w:id="125"/>
      <w:bookmarkEnd w:id="126"/>
      <w:bookmarkEnd w:id="127"/>
      <w:bookmarkEnd w:id="128"/>
      <w:bookmarkEnd w:id="129"/>
      <w:bookmarkEnd w:id="130"/>
      <w:bookmarkEnd w:id="131"/>
      <w:r w:rsidRPr="00105C11">
        <w:t xml:space="preserve"> </w:t>
      </w:r>
    </w:p>
    <w:p w14:paraId="2C047C9F" w14:textId="77777777" w:rsidR="009F0C26" w:rsidRPr="00105C11" w:rsidRDefault="009F0C26" w:rsidP="009F0C26">
      <w:pPr>
        <w:ind w:right="-8"/>
        <w:rPr>
          <w:rFonts w:cstheme="minorHAnsi"/>
        </w:rPr>
      </w:pPr>
      <w:r w:rsidRPr="00105C11">
        <w:rPr>
          <w:rFonts w:cstheme="minorHAnsi"/>
        </w:rPr>
        <w:t xml:space="preserve">Wanneer inschrijver in het kader van paragraaf </w:t>
      </w:r>
      <w:r>
        <w:rPr>
          <w:rFonts w:cstheme="minorHAnsi"/>
        </w:rPr>
        <w:t>4</w:t>
      </w:r>
      <w:r w:rsidRPr="00105C11">
        <w:rPr>
          <w:rFonts w:cstheme="minorHAnsi"/>
        </w:rPr>
        <w:t xml:space="preserve">.5 een vraag heeft waarvan hij om redenen van een gerechtvaardigd economisch belang niet wil dat die vraag beantwoord wordt in de Algemene Nota van Inlichtingen als bedoeld in paragraaf </w:t>
      </w:r>
      <w:r>
        <w:rPr>
          <w:rFonts w:cstheme="minorHAnsi"/>
        </w:rPr>
        <w:t>4</w:t>
      </w:r>
      <w:r w:rsidRPr="00105C11">
        <w:rPr>
          <w:rFonts w:cstheme="minorHAnsi"/>
        </w:rPr>
        <w:t>.5, handelt hij als volgt</w:t>
      </w:r>
      <w:r>
        <w:rPr>
          <w:rFonts w:cstheme="minorHAnsi"/>
        </w:rPr>
        <w:t>:</w:t>
      </w:r>
      <w:r w:rsidRPr="00105C11">
        <w:rPr>
          <w:rFonts w:cstheme="minorHAnsi"/>
        </w:rPr>
        <w:t xml:space="preserve"> Inschrijver dient dan bij indiening van die vraag duidelijk kenbaar te maken dat het een "individuele vraag met gerechtvaardigd economisch belang" betreft. </w:t>
      </w:r>
    </w:p>
    <w:p w14:paraId="432DBAA6" w14:textId="77777777" w:rsidR="009F0C26" w:rsidRPr="00105C11" w:rsidRDefault="009F0C26" w:rsidP="009F0C26">
      <w:pPr>
        <w:ind w:right="-8"/>
        <w:rPr>
          <w:rFonts w:cstheme="minorHAnsi"/>
        </w:rPr>
      </w:pPr>
      <w:r w:rsidRPr="00105C11">
        <w:rPr>
          <w:rFonts w:cstheme="minorHAnsi"/>
        </w:rPr>
        <w:t xml:space="preserve">Daarmee doet inschrijver automatisch op voet van artikel 2.53 lid 3 Aanbestedingswet aan de aanbestedende dienst het verzoek om de vraag niet te beantwoorden in de Algemene Nota van Inlichtingen als bedoeld in paragraaf </w:t>
      </w:r>
      <w:r>
        <w:rPr>
          <w:rFonts w:cstheme="minorHAnsi"/>
        </w:rPr>
        <w:t>4</w:t>
      </w:r>
      <w:r w:rsidRPr="00105C11">
        <w:rPr>
          <w:rFonts w:cstheme="minorHAnsi"/>
        </w:rPr>
        <w:t xml:space="preserve">.5. Inschrijver dient daarbij een motivering te voegen waarom hij van oordeel is dat beantwoording van die vraag in de Algemene Nota van Inlichtingen schade zal toebrengen aan zijn gerechtvaardigde economische belangen. Aanbestedende dienst zal vervolgens naar eigen inzicht en op basis van de door inschrijver verstrekte motivering beoordelen of het verzoek van inschrijver gerechtvaardigd is. </w:t>
      </w:r>
    </w:p>
    <w:p w14:paraId="4C5E58CE" w14:textId="77777777" w:rsidR="009F0C26" w:rsidRPr="00105C11" w:rsidRDefault="009F0C26" w:rsidP="009F0C26">
      <w:pPr>
        <w:ind w:right="-8"/>
        <w:rPr>
          <w:rFonts w:cstheme="minorHAnsi"/>
        </w:rPr>
      </w:pPr>
      <w:r w:rsidRPr="00105C11">
        <w:rPr>
          <w:rFonts w:cstheme="minorHAnsi"/>
        </w:rPr>
        <w:t xml:space="preserve">Indien aanbestedende dienst het verzoek van inschrijver honoreert, beantwoordt aanbestedende dienst de betreffende vraag in een Individuele Nota van Inlichtingen uitsluitend richting de desbetreffende inschrijver. </w:t>
      </w:r>
    </w:p>
    <w:p w14:paraId="5A81C342" w14:textId="77777777" w:rsidR="009F0C26" w:rsidRPr="00105C11" w:rsidRDefault="009F0C26" w:rsidP="009F0C26">
      <w:pPr>
        <w:ind w:right="-8"/>
        <w:rPr>
          <w:rFonts w:cstheme="minorHAnsi"/>
        </w:rPr>
      </w:pPr>
      <w:r w:rsidRPr="00105C11">
        <w:rPr>
          <w:rFonts w:cstheme="minorHAnsi"/>
        </w:rPr>
        <w:t xml:space="preserve">Indien aanbestedende dienst evenwel van oordeel is dat beantwoording van die vraag in redelijkheid geen schade toebrengt aan de gerechtvaardigde economische belangen en beantwoording van die vraag thuishoort in de Algemene Nota van Inlichtingen, zal aanbestedende dienst de desbetreffende vraag afwijzen. De inschrijver heeft dan de keus de vraag nogmaals in te dienen zonder verzoek tot “individueel behandelen”. </w:t>
      </w:r>
      <w:bookmarkStart w:id="132" w:name="_Toc1045851"/>
      <w:bookmarkStart w:id="133" w:name="_Toc4767120"/>
      <w:bookmarkStart w:id="134" w:name="_Toc62037437"/>
      <w:bookmarkStart w:id="135" w:name="_Toc62037510"/>
    </w:p>
    <w:p w14:paraId="3F2C8E72" w14:textId="77575EFC" w:rsidR="009F0C26" w:rsidRPr="00105C11" w:rsidRDefault="009F0C26" w:rsidP="009F0C26">
      <w:pPr>
        <w:pStyle w:val="Kop3"/>
      </w:pPr>
      <w:bookmarkStart w:id="136" w:name="_Toc63841457"/>
      <w:bookmarkStart w:id="137" w:name="_Toc63930828"/>
      <w:bookmarkStart w:id="138" w:name="_Toc67922635"/>
      <w:r w:rsidRPr="00105C11">
        <w:t>Wijze van aanbieden inschrijving</w:t>
      </w:r>
      <w:bookmarkEnd w:id="132"/>
      <w:bookmarkEnd w:id="133"/>
      <w:bookmarkEnd w:id="134"/>
      <w:bookmarkEnd w:id="135"/>
      <w:bookmarkEnd w:id="136"/>
      <w:bookmarkEnd w:id="137"/>
      <w:bookmarkEnd w:id="138"/>
    </w:p>
    <w:p w14:paraId="2B619298" w14:textId="77777777" w:rsidR="009F0C26" w:rsidRPr="00105C11" w:rsidRDefault="009F0C26" w:rsidP="009F0C26">
      <w:pPr>
        <w:ind w:right="-8"/>
        <w:rPr>
          <w:rFonts w:cstheme="minorHAnsi"/>
        </w:rPr>
      </w:pPr>
      <w:r w:rsidRPr="00105C11">
        <w:rPr>
          <w:rFonts w:cstheme="minorHAnsi"/>
        </w:rPr>
        <w:t xml:space="preserve">Inschrijvingen dienen met volledige inachtneming van onderstaande voorschriften te zijn opgemaakt en te worden ingediend. </w:t>
      </w:r>
      <w:r w:rsidRPr="00105C11">
        <w:rPr>
          <w:rFonts w:cstheme="minorHAnsi"/>
        </w:rPr>
        <w:br/>
        <w:t xml:space="preserve">De inschrijvingstermijn sluit op de datum en het tijdstip als aangegeven in paragraaf </w:t>
      </w:r>
      <w:r>
        <w:rPr>
          <w:rFonts w:cstheme="minorHAnsi"/>
        </w:rPr>
        <w:t>4</w:t>
      </w:r>
      <w:r w:rsidRPr="00105C11">
        <w:rPr>
          <w:rFonts w:cstheme="minorHAnsi"/>
        </w:rPr>
        <w:t>.6 Tijdsplanning bij</w:t>
      </w:r>
      <w:r w:rsidRPr="00105C11">
        <w:rPr>
          <w:rFonts w:cstheme="minorHAnsi"/>
        </w:rPr>
        <w:br/>
        <w:t xml:space="preserve">“ Sluiting inschrijvingen “. </w:t>
      </w:r>
      <w:r w:rsidRPr="00105C11">
        <w:rPr>
          <w:rFonts w:cstheme="minorHAnsi"/>
        </w:rPr>
        <w:br/>
      </w:r>
    </w:p>
    <w:p w14:paraId="59418944" w14:textId="77777777" w:rsidR="009F0C26" w:rsidRDefault="009F0C26" w:rsidP="009F0C26">
      <w:pPr>
        <w:ind w:right="-8"/>
        <w:rPr>
          <w:rFonts w:cstheme="minorHAnsi"/>
        </w:rPr>
      </w:pPr>
      <w:r w:rsidRPr="00105C11">
        <w:rPr>
          <w:rFonts w:cstheme="minorHAnsi"/>
        </w:rPr>
        <w:t xml:space="preserve">U dient rekening te houden met de benodigde tijd voor het uploaden van de aanbestedingsstukken. Het wordt geadviseerd </w:t>
      </w:r>
      <w:r w:rsidRPr="00105C11">
        <w:rPr>
          <w:rFonts w:cstheme="minorHAnsi"/>
          <w:u w:val="single"/>
        </w:rPr>
        <w:t>uiterlijk 2 uur</w:t>
      </w:r>
      <w:r w:rsidRPr="00105C11">
        <w:rPr>
          <w:rFonts w:cstheme="minorHAnsi"/>
        </w:rPr>
        <w:t xml:space="preserve"> vóór sluiting de offerte in te dienen. </w:t>
      </w:r>
    </w:p>
    <w:p w14:paraId="423BCA72" w14:textId="77777777" w:rsidR="009F0C26" w:rsidRPr="00105C11" w:rsidRDefault="009F0C26" w:rsidP="009F0C26">
      <w:pPr>
        <w:ind w:right="-8"/>
        <w:rPr>
          <w:rFonts w:cstheme="minorHAnsi"/>
        </w:rPr>
      </w:pPr>
      <w:r w:rsidRPr="00105C11">
        <w:rPr>
          <w:rFonts w:cstheme="minorHAnsi"/>
        </w:rPr>
        <w:t xml:space="preserve">De verantwoordelijkheid voor het tijdig uploaden van de documenten ligt bij de </w:t>
      </w:r>
      <w:r w:rsidRPr="00105C11">
        <w:rPr>
          <w:rFonts w:cstheme="minorHAnsi"/>
          <w:i/>
        </w:rPr>
        <w:t>Inschrijver</w:t>
      </w:r>
      <w:r w:rsidRPr="00105C11">
        <w:rPr>
          <w:rFonts w:cstheme="minorHAnsi"/>
        </w:rPr>
        <w:t>. Inschrijvingen die worden ingediend nadat de inschrijvingstermijn is gesloten, worden niet in behandeling genomen.</w:t>
      </w:r>
      <w:r w:rsidRPr="00105C11">
        <w:rPr>
          <w:rFonts w:cstheme="minorHAnsi"/>
        </w:rPr>
        <w:br/>
        <w:t xml:space="preserve">U vindt de modellen die ingevuld moeten worden separaat op het aanbestedingsplatvorm TenderNed. </w:t>
      </w:r>
    </w:p>
    <w:p w14:paraId="0AD261F7" w14:textId="77777777" w:rsidR="009F0C26" w:rsidRPr="00105C11" w:rsidRDefault="009F0C26" w:rsidP="009F0C26">
      <w:pPr>
        <w:ind w:right="-8"/>
        <w:rPr>
          <w:rFonts w:cstheme="minorHAnsi"/>
        </w:rPr>
      </w:pPr>
      <w:r w:rsidRPr="00105C11">
        <w:rPr>
          <w:rFonts w:cstheme="minorHAnsi"/>
        </w:rPr>
        <w:t>Alleen digitale inschrijvingen via het aanbestedingsplatform worden door de Aanbestedende dienst in behandeling genomen.</w:t>
      </w:r>
      <w:r w:rsidRPr="00105C11">
        <w:rPr>
          <w:rFonts w:cstheme="minorHAnsi"/>
        </w:rPr>
        <w:br/>
      </w:r>
      <w:r w:rsidRPr="00105C11">
        <w:rPr>
          <w:rFonts w:cstheme="minorHAnsi"/>
        </w:rPr>
        <w:br/>
        <w:t>Uw inschrijving dient de volgende (ingevulde) en rechtsgeldig ondertekende stukken te bevatten:</w:t>
      </w:r>
    </w:p>
    <w:p w14:paraId="4404FF72" w14:textId="77777777" w:rsidR="009F0C26" w:rsidRPr="004F1C64" w:rsidRDefault="009F0C26" w:rsidP="009F0C26">
      <w:pPr>
        <w:pStyle w:val="Opsommingslijst"/>
        <w:tabs>
          <w:tab w:val="clear" w:pos="360"/>
        </w:tabs>
        <w:ind w:left="720" w:hanging="360"/>
      </w:pPr>
      <w:r w:rsidRPr="004F1C64">
        <w:t xml:space="preserve">Aanbiedingsbrief </w:t>
      </w:r>
      <w:r>
        <w:t xml:space="preserve">(met daarin vermeld de contactgegevens van de contact- en </w:t>
      </w:r>
      <w:r w:rsidRPr="00105C11">
        <w:rPr>
          <w:rFonts w:cstheme="minorHAnsi"/>
        </w:rPr>
        <w:t>vervangend contactpersoon</w:t>
      </w:r>
      <w:r>
        <w:rPr>
          <w:rFonts w:cstheme="minorHAnsi"/>
        </w:rPr>
        <w:t>)</w:t>
      </w:r>
    </w:p>
    <w:p w14:paraId="0EC89388" w14:textId="77777777" w:rsidR="009F0C26" w:rsidRPr="004F1C64" w:rsidRDefault="009F0C26" w:rsidP="009F0C26">
      <w:pPr>
        <w:pStyle w:val="Opsommingslijst"/>
        <w:tabs>
          <w:tab w:val="clear" w:pos="360"/>
        </w:tabs>
        <w:ind w:left="720" w:hanging="360"/>
      </w:pPr>
      <w:r w:rsidRPr="004F1C64">
        <w:t xml:space="preserve">Kwaliteitsdocument (door inschrijver op te stellen aan de hand van de kwaliteitscriteria </w:t>
      </w:r>
      <w:proofErr w:type="spellStart"/>
      <w:r w:rsidRPr="004F1C64">
        <w:t>hfd</w:t>
      </w:r>
      <w:proofErr w:type="spellEnd"/>
      <w:r w:rsidRPr="004F1C64">
        <w:t xml:space="preserve">. </w:t>
      </w:r>
      <w:proofErr w:type="gramStart"/>
      <w:r w:rsidRPr="004F1C64">
        <w:t>stuk</w:t>
      </w:r>
      <w:proofErr w:type="gramEnd"/>
      <w:r w:rsidRPr="004F1C64">
        <w:t xml:space="preserve"> </w:t>
      </w:r>
      <w:r>
        <w:t>6</w:t>
      </w:r>
      <w:r w:rsidRPr="004F1C64">
        <w:t>.2)</w:t>
      </w:r>
    </w:p>
    <w:p w14:paraId="3FD07716" w14:textId="77777777" w:rsidR="009F0C26" w:rsidRPr="004F1C64" w:rsidRDefault="009F0C26" w:rsidP="009F0C26">
      <w:pPr>
        <w:pStyle w:val="Opsommingslijst"/>
        <w:tabs>
          <w:tab w:val="clear" w:pos="360"/>
        </w:tabs>
        <w:ind w:left="720" w:hanging="360"/>
      </w:pPr>
      <w:r w:rsidRPr="004F1C64">
        <w:t>UEA (Uniform Europees Aanbestedingsdocument)</w:t>
      </w:r>
    </w:p>
    <w:p w14:paraId="3B75670D" w14:textId="77777777" w:rsidR="009F0C26" w:rsidRPr="004F1C64" w:rsidRDefault="009F0C26" w:rsidP="009F0C26">
      <w:pPr>
        <w:pStyle w:val="Opsommingslijst"/>
        <w:tabs>
          <w:tab w:val="clear" w:pos="360"/>
        </w:tabs>
        <w:ind w:left="720" w:hanging="360"/>
      </w:pPr>
      <w:r w:rsidRPr="004F1C64">
        <w:t>Programma van Eisen</w:t>
      </w:r>
      <w:r>
        <w:t xml:space="preserve"> (Bijlage 2)</w:t>
      </w:r>
    </w:p>
    <w:p w14:paraId="21FF3252" w14:textId="77777777" w:rsidR="009F0C26" w:rsidRPr="004F1C64" w:rsidRDefault="009F0C26" w:rsidP="009F0C26">
      <w:pPr>
        <w:pStyle w:val="Opsommingslijst"/>
        <w:tabs>
          <w:tab w:val="clear" w:pos="360"/>
        </w:tabs>
        <w:ind w:left="720" w:hanging="360"/>
      </w:pPr>
      <w:r w:rsidRPr="004F1C64">
        <w:t>Prijzenblad</w:t>
      </w:r>
      <w:r>
        <w:t xml:space="preserve"> (Bijlage 3)</w:t>
      </w:r>
    </w:p>
    <w:p w14:paraId="563A2A09" w14:textId="77777777" w:rsidR="009F0C26" w:rsidRPr="004F1C64" w:rsidRDefault="009F0C26" w:rsidP="009F0C26">
      <w:pPr>
        <w:pStyle w:val="Opsommingslijst"/>
        <w:tabs>
          <w:tab w:val="clear" w:pos="360"/>
        </w:tabs>
        <w:ind w:left="720" w:hanging="360"/>
      </w:pPr>
      <w:r w:rsidRPr="004F1C64">
        <w:t>Acceptatie Concept Overeenkomst</w:t>
      </w:r>
      <w:r>
        <w:t xml:space="preserve"> (Bijlage 5)</w:t>
      </w:r>
    </w:p>
    <w:p w14:paraId="0863E339" w14:textId="77777777" w:rsidR="009F0C26" w:rsidRPr="004F1C64" w:rsidRDefault="009F0C26" w:rsidP="009F0C26">
      <w:pPr>
        <w:pStyle w:val="Opsommingslijst"/>
        <w:tabs>
          <w:tab w:val="clear" w:pos="360"/>
        </w:tabs>
        <w:ind w:left="720" w:hanging="360"/>
      </w:pPr>
      <w:r w:rsidRPr="004F1C64">
        <w:t>Referentieverklaring</w:t>
      </w:r>
      <w:r>
        <w:t xml:space="preserve"> (Bijlage 8)</w:t>
      </w:r>
    </w:p>
    <w:p w14:paraId="7B10B76D" w14:textId="77777777" w:rsidR="009F0C26" w:rsidRPr="004F1C64" w:rsidRDefault="009F0C26" w:rsidP="009F0C26">
      <w:pPr>
        <w:pStyle w:val="Opsommingslijst"/>
        <w:tabs>
          <w:tab w:val="clear" w:pos="360"/>
        </w:tabs>
        <w:ind w:left="720" w:hanging="360"/>
      </w:pPr>
      <w:r w:rsidRPr="004F1C64">
        <w:t>Beroep op draagkracht/bekwaamheid derden (indien van toepassing)</w:t>
      </w:r>
      <w:r>
        <w:t xml:space="preserve"> (Bijlage 9)</w:t>
      </w:r>
    </w:p>
    <w:p w14:paraId="4B59D9DE" w14:textId="77777777" w:rsidR="009F0C26" w:rsidRPr="004F1C64" w:rsidRDefault="009F0C26" w:rsidP="009F0C26">
      <w:pPr>
        <w:pStyle w:val="Opsommingslijst"/>
        <w:tabs>
          <w:tab w:val="clear" w:pos="360"/>
        </w:tabs>
        <w:ind w:left="720" w:hanging="360"/>
      </w:pPr>
      <w:r w:rsidRPr="004F1C64">
        <w:t>Verklaring aansprakelijkheid (indien van toepassing)</w:t>
      </w:r>
      <w:r>
        <w:t xml:space="preserve"> (Bijlage 10)</w:t>
      </w:r>
    </w:p>
    <w:p w14:paraId="5107EA7F" w14:textId="26E74BAA" w:rsidR="009F0C26" w:rsidRPr="00105C11" w:rsidRDefault="009F0C26" w:rsidP="009F0C26">
      <w:pPr>
        <w:pStyle w:val="Kop3"/>
      </w:pPr>
      <w:bookmarkStart w:id="139" w:name="_Toc63841458"/>
      <w:bookmarkStart w:id="140" w:name="_Toc63930829"/>
      <w:bookmarkStart w:id="141" w:name="_Toc67922636"/>
      <w:r w:rsidRPr="00105C11">
        <w:t>Proces verbaal</w:t>
      </w:r>
      <w:bookmarkEnd w:id="139"/>
      <w:bookmarkEnd w:id="140"/>
      <w:bookmarkEnd w:id="141"/>
    </w:p>
    <w:p w14:paraId="37BBE39A" w14:textId="77777777" w:rsidR="009F0C26" w:rsidRPr="00105C11" w:rsidRDefault="009F0C26" w:rsidP="009F0C26">
      <w:pPr>
        <w:ind w:right="-8"/>
        <w:rPr>
          <w:rFonts w:cstheme="minorHAnsi"/>
        </w:rPr>
      </w:pPr>
      <w:r w:rsidRPr="00105C11">
        <w:rPr>
          <w:rFonts w:cstheme="minorHAnsi"/>
        </w:rPr>
        <w:t>Van de inschrijving zal een Proces-Verbaal van Inschrijving worden gemaakt. Het Proces-Verbaal is niet openbaar. Tijdens het openen van de aanbiedingen wordt de volledigheid van indiening gecontroleerd. Indien een aanbieding niet volledig is, wordt deze verder niet in behandeling genomen (knock-out criterium). De betreffende Inschrijver ontvangt hiervan een bericht via TenderNed.</w:t>
      </w:r>
    </w:p>
    <w:p w14:paraId="3E176024" w14:textId="77777777" w:rsidR="009F0C26" w:rsidRPr="00105C11" w:rsidRDefault="009F0C26" w:rsidP="009F0C26">
      <w:pPr>
        <w:pStyle w:val="Kop2"/>
      </w:pPr>
      <w:bookmarkStart w:id="142" w:name="_Toc1045852"/>
      <w:bookmarkStart w:id="143" w:name="_Toc4767121"/>
      <w:bookmarkStart w:id="144" w:name="_Toc62037438"/>
      <w:bookmarkStart w:id="145" w:name="_Toc62037511"/>
      <w:bookmarkStart w:id="146" w:name="_Toc63841459"/>
      <w:bookmarkStart w:id="147" w:name="_Toc63930830"/>
      <w:bookmarkStart w:id="148" w:name="_Toc67922637"/>
      <w:bookmarkStart w:id="149" w:name="_Toc94011019"/>
      <w:r>
        <w:t>5</w:t>
      </w:r>
      <w:r w:rsidRPr="00105C11">
        <w:t>.1 Voorwaarden</w:t>
      </w:r>
      <w:bookmarkEnd w:id="142"/>
      <w:bookmarkEnd w:id="143"/>
      <w:bookmarkEnd w:id="144"/>
      <w:bookmarkEnd w:id="145"/>
      <w:bookmarkEnd w:id="146"/>
      <w:bookmarkEnd w:id="147"/>
      <w:bookmarkEnd w:id="148"/>
      <w:bookmarkEnd w:id="149"/>
    </w:p>
    <w:p w14:paraId="21D00CB6" w14:textId="77777777" w:rsidR="009F0C26" w:rsidRPr="00105C11" w:rsidRDefault="009F0C26" w:rsidP="009F0C26">
      <w:pPr>
        <w:ind w:right="-8"/>
        <w:rPr>
          <w:rFonts w:cstheme="minorHAnsi"/>
        </w:rPr>
      </w:pPr>
      <w:r w:rsidRPr="00105C11">
        <w:rPr>
          <w:rFonts w:cstheme="minorHAnsi"/>
        </w:rPr>
        <w:t>Op deze aanbesteding zijn onderstaande voorwaarden van toepassing</w:t>
      </w:r>
      <w:r>
        <w:rPr>
          <w:rFonts w:cstheme="minorHAnsi"/>
        </w:rPr>
        <w:t>:</w:t>
      </w:r>
      <w:r w:rsidRPr="00105C11">
        <w:rPr>
          <w:rFonts w:cstheme="minorHAnsi"/>
        </w:rPr>
        <w:t xml:space="preserve"> Door in te schrijven stemt Inschrijver in met de procedure, alsmede met de inhoud, bepalingen, technische specificaties en uitvoeringsvoorwaarden zoals neergelegd in de aanbesteding- en contractdocumenten.</w:t>
      </w:r>
    </w:p>
    <w:p w14:paraId="4BFB03B3" w14:textId="77777777" w:rsidR="00D12D29" w:rsidRDefault="009F0C26" w:rsidP="009F0C26">
      <w:pPr>
        <w:spacing w:after="120"/>
        <w:ind w:right="-8"/>
        <w:rPr>
          <w:rFonts w:cstheme="minorHAnsi"/>
        </w:rPr>
      </w:pPr>
      <w:r w:rsidRPr="00105C11">
        <w:rPr>
          <w:rFonts w:cstheme="minorHAnsi"/>
        </w:rPr>
        <w:t xml:space="preserve">Het betreft een dynamische Overeenkomst waarin de flexibiliteit, en de ontwikkeling van de dienstverlening gedurende de contractperiode geborgd zal worden. </w:t>
      </w:r>
    </w:p>
    <w:p w14:paraId="45846E78" w14:textId="511FCCA7" w:rsidR="009F0C26" w:rsidRPr="00105C11" w:rsidRDefault="009F0C26" w:rsidP="009F0C26">
      <w:pPr>
        <w:spacing w:after="120"/>
        <w:ind w:right="-8"/>
        <w:rPr>
          <w:rFonts w:cstheme="minorHAnsi"/>
        </w:rPr>
      </w:pPr>
      <w:r w:rsidRPr="00105C11">
        <w:rPr>
          <w:rFonts w:cstheme="minorHAnsi"/>
        </w:rPr>
        <w:lastRenderedPageBreak/>
        <w:t xml:space="preserve">Het contract dient tevens mee te groeien met de veranderingen die gedurende de looptijd van het contract plaatsvinden. Hierbij kan gedacht worden aan het afstoten van organisatieonderdelen, het samenvoegen van </w:t>
      </w:r>
      <w:r>
        <w:rPr>
          <w:rFonts w:cstheme="minorHAnsi"/>
        </w:rPr>
        <w:t>scholen, fusie</w:t>
      </w:r>
      <w:r w:rsidRPr="00105C11">
        <w:rPr>
          <w:rFonts w:cstheme="minorHAnsi"/>
        </w:rPr>
        <w:t xml:space="preserve"> of een veranderende behoefte die Opdrachtgever nu nog niet overziet.</w:t>
      </w:r>
    </w:p>
    <w:p w14:paraId="048ECEF5" w14:textId="3B480B4F" w:rsidR="009F0C26" w:rsidRPr="00105C11" w:rsidRDefault="009F0C26" w:rsidP="009F0C26">
      <w:pPr>
        <w:spacing w:before="100" w:beforeAutospacing="1" w:after="100" w:afterAutospacing="1"/>
        <w:ind w:right="-8"/>
        <w:rPr>
          <w:rFonts w:cstheme="minorHAnsi"/>
        </w:rPr>
      </w:pPr>
      <w:r w:rsidRPr="00105C11">
        <w:rPr>
          <w:rFonts w:cstheme="minorHAnsi"/>
        </w:rPr>
        <w:t>Tussen Opdrachtgever en Opdrachtnemer komt na definitieve gunning de Overeenkomst (Bijlage</w:t>
      </w:r>
      <w:r>
        <w:rPr>
          <w:rFonts w:cstheme="minorHAnsi"/>
        </w:rPr>
        <w:t xml:space="preserve"> 4:</w:t>
      </w:r>
      <w:r w:rsidRPr="00105C11">
        <w:rPr>
          <w:rFonts w:cstheme="minorHAnsi"/>
        </w:rPr>
        <w:t xml:space="preserve"> (Concept) </w:t>
      </w:r>
      <w:r>
        <w:rPr>
          <w:rFonts w:cstheme="minorHAnsi"/>
        </w:rPr>
        <w:t>O</w:t>
      </w:r>
      <w:r w:rsidRPr="00105C11">
        <w:rPr>
          <w:rFonts w:cstheme="minorHAnsi"/>
        </w:rPr>
        <w:t xml:space="preserve">vereenkomst) tot stand aangevuld met eventuele aanvullingen en/of wijzigingen uit de Nota van Inlichtingen. </w:t>
      </w:r>
    </w:p>
    <w:p w14:paraId="75A64CEA" w14:textId="77777777" w:rsidR="009F0C26" w:rsidRPr="00105C11" w:rsidRDefault="009F0C26" w:rsidP="009F0C26">
      <w:pPr>
        <w:pStyle w:val="Kop3"/>
      </w:pPr>
      <w:bookmarkStart w:id="150" w:name="_Toc62037439"/>
      <w:bookmarkStart w:id="151" w:name="_Toc62037512"/>
      <w:bookmarkStart w:id="152" w:name="_Toc63841460"/>
      <w:bookmarkStart w:id="153" w:name="_Toc63930831"/>
      <w:bookmarkStart w:id="154" w:name="_Toc67922638"/>
      <w:r w:rsidRPr="00105C11">
        <w:t>Documenten</w:t>
      </w:r>
      <w:bookmarkEnd w:id="150"/>
      <w:bookmarkEnd w:id="151"/>
      <w:bookmarkEnd w:id="152"/>
      <w:bookmarkEnd w:id="153"/>
      <w:bookmarkEnd w:id="154"/>
    </w:p>
    <w:p w14:paraId="07E1AAE4" w14:textId="77777777" w:rsidR="009F0C26" w:rsidRPr="00105C11" w:rsidRDefault="009F0C26" w:rsidP="009F0C26">
      <w:pPr>
        <w:ind w:right="-8"/>
        <w:rPr>
          <w:rFonts w:cstheme="minorHAnsi"/>
          <w:szCs w:val="22"/>
        </w:rPr>
      </w:pPr>
      <w:r w:rsidRPr="00105C11">
        <w:rPr>
          <w:rFonts w:cstheme="minorHAnsi"/>
          <w:szCs w:val="22"/>
        </w:rPr>
        <w:t>De volgende documenten maken integraal onderdeel uit van deze aanbesteding. Voor zover deze documenten onderling tegenstrijdig zijn prevaleert het eerdergenoemde document boven het later genoemde:</w:t>
      </w:r>
    </w:p>
    <w:p w14:paraId="7765A64C" w14:textId="77777777" w:rsidR="009F0C26" w:rsidRPr="00105C11" w:rsidRDefault="009F0C26" w:rsidP="009F0C26">
      <w:pPr>
        <w:pStyle w:val="Opsommingslijst"/>
        <w:tabs>
          <w:tab w:val="clear" w:pos="360"/>
        </w:tabs>
        <w:ind w:left="720" w:hanging="360"/>
      </w:pPr>
      <w:r>
        <w:t>O</w:t>
      </w:r>
      <w:r w:rsidRPr="00105C11">
        <w:t xml:space="preserve">vereenkomst; </w:t>
      </w:r>
    </w:p>
    <w:p w14:paraId="11A997AA" w14:textId="77777777" w:rsidR="009F0C26" w:rsidRPr="00105C11" w:rsidRDefault="009F0C26" w:rsidP="009F0C26">
      <w:pPr>
        <w:pStyle w:val="Opsommingslijst"/>
        <w:tabs>
          <w:tab w:val="clear" w:pos="360"/>
        </w:tabs>
        <w:ind w:left="720" w:hanging="360"/>
      </w:pPr>
      <w:r w:rsidRPr="00105C11">
        <w:t xml:space="preserve">Algemene Inkoopvoorwaarden </w:t>
      </w:r>
      <w:r>
        <w:t xml:space="preserve">Scholengroep </w:t>
      </w:r>
      <w:r w:rsidRPr="00105C11">
        <w:t>Pompeblêd;</w:t>
      </w:r>
    </w:p>
    <w:p w14:paraId="322C1785" w14:textId="5B1DCDAE" w:rsidR="009F0C26" w:rsidRPr="00105C11" w:rsidRDefault="009F0C26" w:rsidP="009F0C26">
      <w:pPr>
        <w:pStyle w:val="Opsommingslijst"/>
        <w:tabs>
          <w:tab w:val="clear" w:pos="360"/>
        </w:tabs>
        <w:ind w:left="720" w:hanging="360"/>
      </w:pPr>
      <w:r w:rsidRPr="00105C11">
        <w:t>De nota’s van Inlichtingen</w:t>
      </w:r>
      <w:r w:rsidR="00D12D29">
        <w:t>;</w:t>
      </w:r>
    </w:p>
    <w:p w14:paraId="608F1D16" w14:textId="22E0E95A" w:rsidR="009F0C26" w:rsidRPr="00105C11" w:rsidRDefault="009F0C26" w:rsidP="009F0C26">
      <w:pPr>
        <w:pStyle w:val="Opsommingslijst"/>
        <w:tabs>
          <w:tab w:val="clear" w:pos="360"/>
        </w:tabs>
        <w:ind w:left="720" w:hanging="360"/>
      </w:pPr>
      <w:r w:rsidRPr="00105C11">
        <w:t xml:space="preserve">Beschrijvend document </w:t>
      </w:r>
      <w:r>
        <w:t xml:space="preserve">d.d. </w:t>
      </w:r>
      <w:r w:rsidR="00B80F63">
        <w:t>27</w:t>
      </w:r>
      <w:r w:rsidR="00E54654" w:rsidRPr="00E54654">
        <w:t xml:space="preserve"> </w:t>
      </w:r>
      <w:r w:rsidR="00B80F63">
        <w:t>januari</w:t>
      </w:r>
      <w:r w:rsidR="00E54654" w:rsidRPr="00E54654">
        <w:t xml:space="preserve"> </w:t>
      </w:r>
      <w:r w:rsidRPr="00E54654">
        <w:t>202</w:t>
      </w:r>
      <w:r w:rsidR="001C0923" w:rsidRPr="00E54654">
        <w:t>2</w:t>
      </w:r>
      <w:r w:rsidRPr="00E54654">
        <w:t>;</w:t>
      </w:r>
    </w:p>
    <w:p w14:paraId="6D5BB1AD" w14:textId="77777777" w:rsidR="009F0C26" w:rsidRPr="00105C11" w:rsidRDefault="009F0C26" w:rsidP="009F0C26">
      <w:pPr>
        <w:pStyle w:val="Opsommingslijst"/>
        <w:tabs>
          <w:tab w:val="clear" w:pos="360"/>
        </w:tabs>
        <w:ind w:left="720" w:hanging="360"/>
      </w:pPr>
      <w:r w:rsidRPr="00105C11">
        <w:t>Programma van Eisen;</w:t>
      </w:r>
    </w:p>
    <w:p w14:paraId="71BC2E22" w14:textId="77777777" w:rsidR="009F0C26" w:rsidRPr="00105C11" w:rsidRDefault="009F0C26" w:rsidP="009F0C26">
      <w:pPr>
        <w:pStyle w:val="Opsommingslijst"/>
        <w:tabs>
          <w:tab w:val="clear" w:pos="360"/>
        </w:tabs>
        <w:ind w:left="720" w:hanging="360"/>
      </w:pPr>
      <w:r w:rsidRPr="00105C11">
        <w:t>Kwaliteitsdocument;</w:t>
      </w:r>
    </w:p>
    <w:p w14:paraId="5B42CAF5" w14:textId="77777777" w:rsidR="009F0C26" w:rsidRPr="00105C11" w:rsidRDefault="009F0C26" w:rsidP="009F0C26">
      <w:pPr>
        <w:pStyle w:val="Opsommingslijst"/>
        <w:tabs>
          <w:tab w:val="clear" w:pos="360"/>
        </w:tabs>
        <w:ind w:left="720" w:hanging="360"/>
      </w:pPr>
      <w:r w:rsidRPr="00105C11">
        <w:t>De inschrijving van Inschrijver.</w:t>
      </w:r>
    </w:p>
    <w:p w14:paraId="2C70F58B" w14:textId="3E4EB4BC" w:rsidR="009F0C26" w:rsidRPr="00105C11" w:rsidRDefault="009F0C26" w:rsidP="009F0C26">
      <w:pPr>
        <w:pStyle w:val="Kop3"/>
      </w:pPr>
      <w:bookmarkStart w:id="155" w:name="_Toc62037440"/>
      <w:bookmarkStart w:id="156" w:name="_Toc62037513"/>
      <w:bookmarkStart w:id="157" w:name="_Toc63841461"/>
      <w:bookmarkStart w:id="158" w:name="_Toc63930832"/>
      <w:bookmarkStart w:id="159" w:name="_Toc67922639"/>
      <w:r w:rsidRPr="00105C11">
        <w:t>Tegenstrijdigheden</w:t>
      </w:r>
      <w:bookmarkEnd w:id="155"/>
      <w:bookmarkEnd w:id="156"/>
      <w:bookmarkEnd w:id="157"/>
      <w:bookmarkEnd w:id="158"/>
      <w:bookmarkEnd w:id="159"/>
    </w:p>
    <w:p w14:paraId="0488957D" w14:textId="1263CD4E" w:rsidR="009F0C26" w:rsidRPr="00105C11" w:rsidRDefault="009F0C26" w:rsidP="009F0C26">
      <w:pPr>
        <w:ind w:right="-8"/>
        <w:rPr>
          <w:rFonts w:cstheme="minorHAnsi"/>
          <w:szCs w:val="22"/>
        </w:rPr>
      </w:pPr>
      <w:r w:rsidRPr="00105C11">
        <w:rPr>
          <w:rFonts w:cstheme="minorHAnsi"/>
          <w:szCs w:val="22"/>
        </w:rPr>
        <w:t>Het beschrijvend document met bijbehorende documenten zijn met de grootste zorg samengesteld. Indien een inschrijver hierin desondanks onduidelijkheden en/of onvolkomenheden en/of tegenstrijdigheden aantref</w:t>
      </w:r>
      <w:r w:rsidR="00B6709B">
        <w:rPr>
          <w:rFonts w:cstheme="minorHAnsi"/>
          <w:szCs w:val="22"/>
        </w:rPr>
        <w:t>t</w:t>
      </w:r>
      <w:r w:rsidRPr="00105C11">
        <w:rPr>
          <w:rFonts w:cstheme="minorHAnsi"/>
          <w:szCs w:val="22"/>
        </w:rPr>
        <w:t xml:space="preserve"> dan wel anderszins bezwaren he</w:t>
      </w:r>
      <w:r w:rsidR="00B6709B">
        <w:rPr>
          <w:rFonts w:cstheme="minorHAnsi"/>
          <w:szCs w:val="22"/>
        </w:rPr>
        <w:t>eft</w:t>
      </w:r>
      <w:r w:rsidRPr="00105C11">
        <w:rPr>
          <w:rFonts w:cstheme="minorHAnsi"/>
          <w:szCs w:val="22"/>
        </w:rPr>
        <w:t xml:space="preserve"> tegen de opdracht, de procedure, de bepalingen en/of de eisen, dan dient de Inschrijver de Aanbestedende dienst daarvan via TenderNed op de hoogte te stellen, ter gelegenheid van de inlichtingenronde, zoals in paragraaf </w:t>
      </w:r>
      <w:r>
        <w:rPr>
          <w:rFonts w:cstheme="minorHAnsi"/>
          <w:szCs w:val="22"/>
        </w:rPr>
        <w:t>4</w:t>
      </w:r>
      <w:r w:rsidRPr="00105C11">
        <w:rPr>
          <w:rFonts w:cstheme="minorHAnsi"/>
          <w:szCs w:val="22"/>
        </w:rPr>
        <w:t xml:space="preserve">.5 bedoeld. </w:t>
      </w:r>
    </w:p>
    <w:p w14:paraId="06DB9489" w14:textId="731AEBCB" w:rsidR="009F0C26" w:rsidRPr="00105C11" w:rsidRDefault="009F0C26" w:rsidP="009F0C26">
      <w:pPr>
        <w:ind w:right="-8"/>
        <w:rPr>
          <w:rFonts w:cstheme="minorHAnsi"/>
          <w:szCs w:val="22"/>
        </w:rPr>
      </w:pPr>
      <w:r w:rsidRPr="00105C11">
        <w:rPr>
          <w:rFonts w:cstheme="minorHAnsi"/>
          <w:szCs w:val="22"/>
        </w:rPr>
        <w:t xml:space="preserve">Wanneer een inschrijver nog bezwaren heeft tegen de inhoud van de Nota van Inlichtingen zoals hierboven bedoeld en/of onduidelijkheden etc. daarin aantreft, dan kan de inschrijver (uitsluitend) deze vragen conform de planning uit paragraaf </w:t>
      </w:r>
      <w:r>
        <w:rPr>
          <w:rFonts w:cstheme="minorHAnsi"/>
          <w:szCs w:val="22"/>
        </w:rPr>
        <w:t>4</w:t>
      </w:r>
      <w:r w:rsidRPr="00105C11">
        <w:rPr>
          <w:rFonts w:cstheme="minorHAnsi"/>
          <w:szCs w:val="22"/>
        </w:rPr>
        <w:t xml:space="preserve">.6 uiterlijk </w:t>
      </w:r>
      <w:r w:rsidR="00CC429F" w:rsidRPr="003C05D4">
        <w:rPr>
          <w:rFonts w:cstheme="minorHAnsi"/>
          <w:szCs w:val="22"/>
        </w:rPr>
        <w:t>10</w:t>
      </w:r>
      <w:r w:rsidRPr="00105C11">
        <w:rPr>
          <w:rFonts w:cstheme="minorHAnsi"/>
          <w:szCs w:val="22"/>
        </w:rPr>
        <w:t xml:space="preserve"> kalenderdagen voor het indienen van de inschrijving schriftelijk bij de Aanbestedende dienst aan de orde stellen via TenderNed. </w:t>
      </w:r>
    </w:p>
    <w:p w14:paraId="30DE011F" w14:textId="77777777" w:rsidR="009F0C26" w:rsidRPr="00105C11" w:rsidRDefault="009F0C26" w:rsidP="009F0C26">
      <w:pPr>
        <w:ind w:right="-8"/>
        <w:rPr>
          <w:rFonts w:cstheme="minorHAnsi"/>
          <w:szCs w:val="22"/>
        </w:rPr>
      </w:pPr>
      <w:r w:rsidRPr="00105C11">
        <w:rPr>
          <w:rFonts w:cstheme="minorHAnsi"/>
          <w:szCs w:val="22"/>
        </w:rPr>
        <w:t xml:space="preserve">Maakt de Inschrijver van de geboden mogelijkheden geen gebruik, dan komt dit voor risico van Inschrijver en mogen zowel de Aanbestedende dienst als de overige inschrijvers er gerechtvaardigd van uitgaan dat de inschrijver tegen de procedure van de aanbesteding, de bepalingen, eisen en de overige inhoud van de aanbesteding- en contractdocumenten geen bezwaar heeft. </w:t>
      </w:r>
    </w:p>
    <w:p w14:paraId="4FDDC253" w14:textId="77777777" w:rsidR="009F0C26" w:rsidRPr="00105C11" w:rsidRDefault="009F0C26" w:rsidP="009F0C26">
      <w:pPr>
        <w:pStyle w:val="Kop3"/>
      </w:pPr>
      <w:bookmarkStart w:id="160" w:name="_Toc62037441"/>
      <w:bookmarkStart w:id="161" w:name="_Toc62037514"/>
      <w:bookmarkStart w:id="162" w:name="_Toc63841462"/>
      <w:bookmarkStart w:id="163" w:name="_Toc63930833"/>
      <w:bookmarkStart w:id="164" w:name="_Toc67922640"/>
      <w:r w:rsidRPr="00105C11">
        <w:t>Voorbehoud</w:t>
      </w:r>
      <w:bookmarkEnd w:id="160"/>
      <w:bookmarkEnd w:id="161"/>
      <w:bookmarkEnd w:id="162"/>
      <w:bookmarkEnd w:id="163"/>
      <w:bookmarkEnd w:id="164"/>
    </w:p>
    <w:p w14:paraId="0974CF9C" w14:textId="77777777" w:rsidR="009F0C26" w:rsidRPr="00105C11" w:rsidRDefault="009F0C26" w:rsidP="009F0C26">
      <w:pPr>
        <w:ind w:right="-8"/>
        <w:rPr>
          <w:rFonts w:cstheme="minorHAnsi"/>
        </w:rPr>
      </w:pPr>
      <w:r w:rsidRPr="00105C11">
        <w:rPr>
          <w:rFonts w:cstheme="minorHAnsi"/>
        </w:rPr>
        <w:t xml:space="preserve">De in dit Beschrijvend document gestelde eisen, voorwaarden en criteria zijn gebaseerd op de op dit moment bekende huidige en toekomstige situatie van de Aanbestedende dienst. Inschrijvers kunnen geen enkel recht ontlenen aan de in dit Beschrijvend document </w:t>
      </w:r>
      <w:r>
        <w:rPr>
          <w:rFonts w:cstheme="minorHAnsi"/>
        </w:rPr>
        <w:t xml:space="preserve">en Bijlagen </w:t>
      </w:r>
      <w:r w:rsidRPr="00105C11">
        <w:rPr>
          <w:rFonts w:cstheme="minorHAnsi"/>
        </w:rPr>
        <w:t xml:space="preserve">genoemde aantallen of specificaties. Deze dienen slechts ter indicatie en om Inschrijvers op gelijke basis te laten calculeren. </w:t>
      </w:r>
      <w:r w:rsidRPr="00105C11">
        <w:rPr>
          <w:rFonts w:cstheme="minorHAnsi"/>
        </w:rPr>
        <w:br/>
        <w:t xml:space="preserve">Aanbestedende dienst behoudt zich het recht voor om zonder opgaaf van reden de Aanbesteding geheel of gedeeltelijk, tijdelijk of definitief stop te zetten. Een reden van een gehele of gedeeltelijke stopzetting zou kunnen zijn; het niet halen van de beoogde doelstelling(en) van de Aanbestedende dienst, mogelijke “koerswijzigingen” of anderszins.  </w:t>
      </w:r>
    </w:p>
    <w:p w14:paraId="614D44E6" w14:textId="77777777" w:rsidR="009F0C26" w:rsidRPr="00105C11" w:rsidRDefault="009F0C26" w:rsidP="009F0C26">
      <w:pPr>
        <w:pStyle w:val="Kop3"/>
      </w:pPr>
      <w:bookmarkStart w:id="165" w:name="_Toc62037442"/>
      <w:bookmarkStart w:id="166" w:name="_Toc62037515"/>
      <w:bookmarkStart w:id="167" w:name="_Toc63841463"/>
      <w:bookmarkStart w:id="168" w:name="_Toc63930834"/>
      <w:bookmarkStart w:id="169" w:name="_Toc67922641"/>
      <w:r w:rsidRPr="00105C11">
        <w:t>Kostenvergoeding</w:t>
      </w:r>
      <w:bookmarkEnd w:id="165"/>
      <w:bookmarkEnd w:id="166"/>
      <w:bookmarkEnd w:id="167"/>
      <w:bookmarkEnd w:id="168"/>
      <w:bookmarkEnd w:id="169"/>
    </w:p>
    <w:p w14:paraId="6C59125B" w14:textId="77777777" w:rsidR="009F0C26" w:rsidRPr="00105C11" w:rsidRDefault="009F0C26" w:rsidP="009F0C26">
      <w:pPr>
        <w:ind w:right="-8"/>
        <w:rPr>
          <w:rFonts w:cstheme="minorHAnsi"/>
          <w:szCs w:val="22"/>
        </w:rPr>
      </w:pPr>
      <w:r w:rsidRPr="00105C11">
        <w:rPr>
          <w:rFonts w:cstheme="minorHAnsi"/>
          <w:szCs w:val="22"/>
        </w:rPr>
        <w:t>Het vervaardigen en uitbrengen van een Inschrijving geeft Inschrijver geen recht op vergoeding van de gemaakte kosten, ook niet in het geval Aanbestedende dienst de gehele aanbesteding stopzet.</w:t>
      </w:r>
    </w:p>
    <w:p w14:paraId="30220EFE" w14:textId="77777777" w:rsidR="009F0C26" w:rsidRPr="00105C11" w:rsidRDefault="009F0C26" w:rsidP="009F0C26">
      <w:pPr>
        <w:pStyle w:val="Kop3"/>
      </w:pPr>
      <w:bookmarkStart w:id="170" w:name="_Toc62037443"/>
      <w:bookmarkStart w:id="171" w:name="_Toc62037516"/>
      <w:bookmarkStart w:id="172" w:name="_Toc63841464"/>
      <w:bookmarkStart w:id="173" w:name="_Toc63930835"/>
      <w:bookmarkStart w:id="174" w:name="_Toc67922642"/>
      <w:r w:rsidRPr="00105C11">
        <w:t>Termijn van gestanddoening</w:t>
      </w:r>
      <w:bookmarkEnd w:id="170"/>
      <w:bookmarkEnd w:id="171"/>
      <w:bookmarkEnd w:id="172"/>
      <w:bookmarkEnd w:id="173"/>
      <w:bookmarkEnd w:id="174"/>
    </w:p>
    <w:p w14:paraId="25A5E956" w14:textId="77777777" w:rsidR="009F0C26" w:rsidRPr="00105C11" w:rsidRDefault="009F0C26" w:rsidP="009F0C26">
      <w:pPr>
        <w:ind w:right="-8"/>
        <w:rPr>
          <w:rFonts w:cstheme="minorHAnsi"/>
          <w:szCs w:val="22"/>
        </w:rPr>
      </w:pPr>
      <w:r w:rsidRPr="00105C11">
        <w:rPr>
          <w:rFonts w:cstheme="minorHAnsi"/>
          <w:szCs w:val="22"/>
        </w:rPr>
        <w:t xml:space="preserve">Inschrijver doet zijn inschrijving gestand gedurende </w:t>
      </w:r>
      <w:r>
        <w:rPr>
          <w:rFonts w:cstheme="minorHAnsi"/>
          <w:szCs w:val="22"/>
        </w:rPr>
        <w:t>3 maanden</w:t>
      </w:r>
      <w:r w:rsidRPr="00105C11">
        <w:rPr>
          <w:rFonts w:cstheme="minorHAnsi"/>
          <w:szCs w:val="22"/>
        </w:rPr>
        <w:t xml:space="preserve"> na de dag waarop de uiterste termijn voor het indienen van inschrijvingen is verstreken. Indien een kort geding aanhangig is gemaakt tegen de gunningsbeslissing van Aanbestedende dienst, eindigt de termijn van gestanddoening 8 dagen na de dag waarop in kort geding vonnis is gewezen.</w:t>
      </w:r>
    </w:p>
    <w:p w14:paraId="68F55185" w14:textId="77777777" w:rsidR="009F0C26" w:rsidRPr="00105C11" w:rsidRDefault="009F0C26" w:rsidP="009F0C26">
      <w:pPr>
        <w:pStyle w:val="Kop3"/>
      </w:pPr>
      <w:bookmarkStart w:id="175" w:name="_Toc62037444"/>
      <w:bookmarkStart w:id="176" w:name="_Toc62037517"/>
      <w:bookmarkStart w:id="177" w:name="_Toc63841465"/>
      <w:bookmarkStart w:id="178" w:name="_Toc63930836"/>
      <w:bookmarkStart w:id="179" w:name="_Toc67922643"/>
      <w:r w:rsidRPr="00105C11">
        <w:t>Mededeling gunningsbeslissing</w:t>
      </w:r>
      <w:bookmarkEnd w:id="175"/>
      <w:bookmarkEnd w:id="176"/>
      <w:bookmarkEnd w:id="177"/>
      <w:bookmarkEnd w:id="178"/>
      <w:bookmarkEnd w:id="179"/>
    </w:p>
    <w:p w14:paraId="758916E1" w14:textId="77777777" w:rsidR="00DA7D98" w:rsidRDefault="009F0C26" w:rsidP="009F0C26">
      <w:pPr>
        <w:ind w:right="-8"/>
        <w:rPr>
          <w:rFonts w:cstheme="minorHAnsi"/>
          <w:szCs w:val="22"/>
        </w:rPr>
      </w:pPr>
      <w:r w:rsidRPr="00105C11">
        <w:rPr>
          <w:rFonts w:cstheme="minorHAnsi"/>
          <w:szCs w:val="22"/>
        </w:rPr>
        <w:t xml:space="preserve">Conform artikel 2.127 Aanbestedingswet houdt Aanbestedende dienst een </w:t>
      </w:r>
      <w:r w:rsidRPr="0033071A">
        <w:rPr>
          <w:rFonts w:cstheme="minorHAnsi"/>
          <w:szCs w:val="22"/>
        </w:rPr>
        <w:t>opschortende termijn van twintig (20) kalenderdagen, vanaf het moment van mededeling van de voorlopige gun</w:t>
      </w:r>
      <w:r w:rsidRPr="00105C11">
        <w:rPr>
          <w:rFonts w:cstheme="minorHAnsi"/>
          <w:szCs w:val="22"/>
        </w:rPr>
        <w:t xml:space="preserve">ningsbeslissing in acht voordat over wordt gegaan tot ondertekening van de beoogde Overeenkomst. </w:t>
      </w:r>
      <w:r w:rsidRPr="00105C11">
        <w:rPr>
          <w:rFonts w:cstheme="minorHAnsi"/>
          <w:szCs w:val="22"/>
        </w:rPr>
        <w:br/>
      </w:r>
    </w:p>
    <w:p w14:paraId="26454DE2" w14:textId="0D4A46C1" w:rsidR="009F0C26" w:rsidRPr="00105C11" w:rsidRDefault="009F0C26" w:rsidP="009F0C26">
      <w:pPr>
        <w:ind w:right="-8"/>
        <w:rPr>
          <w:rFonts w:cstheme="minorHAnsi"/>
          <w:szCs w:val="22"/>
        </w:rPr>
      </w:pPr>
      <w:r w:rsidRPr="00105C11">
        <w:rPr>
          <w:rFonts w:cstheme="minorHAnsi"/>
          <w:szCs w:val="22"/>
        </w:rPr>
        <w:lastRenderedPageBreak/>
        <w:t xml:space="preserve">De mededeling van de gunningsbeslissing houdt geen aanvaarding in, als bedoeld in artikel 6:217 lid 1 BW (artikel 2.129 Aanbestedingswet). Indien wordt besloten om niet over te gaan tot gunning van de opdracht, is Aanbestedende dienst niet gehouden aan vergoeding van eventueel tevergeefs gemaakte kosten en/of gederfde winst. </w:t>
      </w:r>
    </w:p>
    <w:p w14:paraId="4BC9A686" w14:textId="77777777" w:rsidR="009F0C26" w:rsidRPr="00105C11" w:rsidRDefault="009F0C26" w:rsidP="009F0C26">
      <w:pPr>
        <w:pStyle w:val="Kop3"/>
      </w:pPr>
      <w:bookmarkStart w:id="180" w:name="_Toc62037445"/>
      <w:bookmarkStart w:id="181" w:name="_Toc62037518"/>
      <w:bookmarkStart w:id="182" w:name="_Toc63841466"/>
      <w:bookmarkStart w:id="183" w:name="_Toc63930837"/>
      <w:bookmarkStart w:id="184" w:name="_Toc67922644"/>
      <w:r w:rsidRPr="00105C11">
        <w:t>Rechtsverwerking Inschrijver</w:t>
      </w:r>
      <w:bookmarkEnd w:id="180"/>
      <w:bookmarkEnd w:id="181"/>
      <w:bookmarkEnd w:id="182"/>
      <w:bookmarkEnd w:id="183"/>
      <w:bookmarkEnd w:id="184"/>
    </w:p>
    <w:p w14:paraId="12065134" w14:textId="77777777" w:rsidR="009F0C26" w:rsidRPr="00105C11" w:rsidRDefault="009F0C26" w:rsidP="009F0C26">
      <w:pPr>
        <w:ind w:right="-8"/>
        <w:rPr>
          <w:rFonts w:cstheme="minorHAnsi"/>
          <w:szCs w:val="22"/>
        </w:rPr>
      </w:pPr>
      <w:r w:rsidRPr="0033071A">
        <w:rPr>
          <w:rFonts w:cstheme="minorHAnsi"/>
          <w:szCs w:val="22"/>
        </w:rPr>
        <w:t>Inschrijver verwerkt zijn rechten wanneer deze niet binnen de opschortende termijn van twintig (20) kalenderdagen,</w:t>
      </w:r>
      <w:r w:rsidRPr="00105C11">
        <w:rPr>
          <w:rFonts w:cstheme="minorHAnsi"/>
          <w:szCs w:val="22"/>
        </w:rPr>
        <w:t xml:space="preserve"> nadat de voorlopige gunningsbeslissing kenbaar is gemaakt, een kortgedingprocedure aanhangig heeft gemaakt bij de voorzieningenrechter. Inschrijver wordt geacht in strijd te handelen met de redelijkheid en billijkheid indien hij een kortgedingprocedure aanhangig maakt na het verstrijken van de opschortende termijn.</w:t>
      </w:r>
    </w:p>
    <w:p w14:paraId="1765E84C" w14:textId="77777777" w:rsidR="009F0C26" w:rsidRPr="00105C11" w:rsidRDefault="009F0C26" w:rsidP="009F0C26">
      <w:pPr>
        <w:pStyle w:val="Kop3"/>
      </w:pPr>
      <w:bookmarkStart w:id="185" w:name="_Toc62037446"/>
      <w:bookmarkStart w:id="186" w:name="_Toc62037519"/>
      <w:bookmarkStart w:id="187" w:name="_Toc63841467"/>
      <w:bookmarkStart w:id="188" w:name="_Toc63930838"/>
      <w:bookmarkStart w:id="189" w:name="_Toc67922645"/>
      <w:r w:rsidRPr="00105C11">
        <w:t>Vertrouwelijkheid</w:t>
      </w:r>
      <w:bookmarkEnd w:id="185"/>
      <w:bookmarkEnd w:id="186"/>
      <w:bookmarkEnd w:id="187"/>
      <w:bookmarkEnd w:id="188"/>
      <w:bookmarkEnd w:id="189"/>
    </w:p>
    <w:p w14:paraId="3B8D6C20" w14:textId="77777777" w:rsidR="009F0C26" w:rsidRPr="00105C11" w:rsidRDefault="009F0C26" w:rsidP="009F0C26">
      <w:pPr>
        <w:ind w:right="-8"/>
        <w:rPr>
          <w:rFonts w:cstheme="minorHAnsi"/>
          <w:szCs w:val="22"/>
        </w:rPr>
      </w:pPr>
      <w:r w:rsidRPr="00105C11">
        <w:rPr>
          <w:rFonts w:cstheme="minorHAnsi"/>
          <w:szCs w:val="22"/>
        </w:rPr>
        <w:t>De inhoud van de Uitnodiging tot Inschrijving dient vertrouwelijk te worden behandeld. Aanbestedende dienst zal de door Inschrijver ingediende documenten vertrouwelijk behandelen. Slechts de leden van het Inkoopteam hebben inzage in de Inschrijving. De vertrouwelijkheid wordt gewaarborgd, ongeacht of een Inschrijving zal leiden tot een Overeenkomst voor Opdrachtnemer.</w:t>
      </w:r>
    </w:p>
    <w:p w14:paraId="3B79CA29" w14:textId="77777777" w:rsidR="009F0C26" w:rsidRPr="00105C11" w:rsidRDefault="009F0C26" w:rsidP="009F0C26">
      <w:pPr>
        <w:pStyle w:val="Kop3"/>
      </w:pPr>
      <w:bookmarkStart w:id="190" w:name="_Toc62037447"/>
      <w:bookmarkStart w:id="191" w:name="_Toc62037520"/>
      <w:bookmarkStart w:id="192" w:name="_Toc63841468"/>
      <w:bookmarkStart w:id="193" w:name="_Toc63930839"/>
      <w:bookmarkStart w:id="194" w:name="_Toc67922646"/>
      <w:r w:rsidRPr="00105C11">
        <w:t>Wijzigingen</w:t>
      </w:r>
      <w:bookmarkEnd w:id="190"/>
      <w:bookmarkEnd w:id="191"/>
      <w:bookmarkEnd w:id="192"/>
      <w:bookmarkEnd w:id="193"/>
      <w:bookmarkEnd w:id="194"/>
    </w:p>
    <w:p w14:paraId="4A4D6C1F" w14:textId="77777777" w:rsidR="009F0C26" w:rsidRPr="00105C11" w:rsidRDefault="009F0C26" w:rsidP="009F0C26">
      <w:pPr>
        <w:ind w:right="-8"/>
        <w:rPr>
          <w:rFonts w:cstheme="minorHAnsi"/>
          <w:szCs w:val="22"/>
        </w:rPr>
      </w:pPr>
      <w:r w:rsidRPr="00105C11">
        <w:rPr>
          <w:rFonts w:cstheme="minorHAnsi"/>
          <w:szCs w:val="22"/>
        </w:rPr>
        <w:t>De Aanbestedende dienst behoudt zich het recht voor om wijzigingen aan te brengen in de Uitnodiging tot Inschrijving en bijbehorende annexen. Een en ander binnen de grenzen van de daarvoor bestemde regelgeving.</w:t>
      </w:r>
      <w:bookmarkStart w:id="195" w:name="_Toc1045853"/>
      <w:bookmarkStart w:id="196" w:name="_Toc4767122"/>
    </w:p>
    <w:p w14:paraId="1739CA50" w14:textId="77777777" w:rsidR="009F0C26" w:rsidRPr="00105C11" w:rsidRDefault="009F0C26" w:rsidP="009F0C26">
      <w:pPr>
        <w:pStyle w:val="Kop3"/>
      </w:pPr>
      <w:bookmarkStart w:id="197" w:name="_Toc62037448"/>
      <w:bookmarkStart w:id="198" w:name="_Toc62037521"/>
      <w:bookmarkStart w:id="199" w:name="_Toc63841469"/>
      <w:bookmarkStart w:id="200" w:name="_Toc63930840"/>
      <w:bookmarkStart w:id="201" w:name="_Toc67922647"/>
      <w:r w:rsidRPr="00105C11">
        <w:t>Overige voorwaarden</w:t>
      </w:r>
      <w:bookmarkEnd w:id="195"/>
      <w:bookmarkEnd w:id="196"/>
      <w:bookmarkEnd w:id="197"/>
      <w:bookmarkEnd w:id="198"/>
      <w:bookmarkEnd w:id="199"/>
      <w:bookmarkEnd w:id="200"/>
      <w:bookmarkEnd w:id="201"/>
    </w:p>
    <w:p w14:paraId="1F132BDE" w14:textId="355BF9F9" w:rsidR="009F0C26" w:rsidRPr="00105C11" w:rsidRDefault="009F0C26" w:rsidP="009F0C26">
      <w:pPr>
        <w:pStyle w:val="Opsommingslijst"/>
        <w:numPr>
          <w:ilvl w:val="0"/>
          <w:numId w:val="11"/>
        </w:numPr>
      </w:pPr>
      <w:r w:rsidRPr="00105C11">
        <w:t xml:space="preserve">Met het indienen van een inschrijving gaat de inschrijver onvoorwaardelijk en volledig met alle eisen, voorwaarden, criteria en voorbehouden zoals opgenomen in deze Europese Aanbesteding </w:t>
      </w:r>
      <w:r w:rsidR="009A74C4">
        <w:t>Licentie-Folio</w:t>
      </w:r>
      <w:r w:rsidRPr="00105C11">
        <w:t xml:space="preserve"> akkoord.</w:t>
      </w:r>
    </w:p>
    <w:p w14:paraId="3D869E18" w14:textId="07DAB93E" w:rsidR="009F0C26" w:rsidRDefault="009F0C26" w:rsidP="009F0C26">
      <w:pPr>
        <w:pStyle w:val="Opsommingslijst"/>
        <w:numPr>
          <w:ilvl w:val="0"/>
          <w:numId w:val="11"/>
        </w:numPr>
      </w:pPr>
      <w:r w:rsidRPr="00105C11">
        <w:t xml:space="preserve">Een Opdrachtnemer mag slechts eenmaal inschrijven. Hetzij als zelfstandig Inschrijver, hetzij als lid van een samenwerkingsverband, hetzij als Hoofdaannemer in een hoofd-/onderaannemer constructie. </w:t>
      </w:r>
    </w:p>
    <w:p w14:paraId="706BCC44" w14:textId="77777777" w:rsidR="009F0C26" w:rsidRDefault="009F0C26" w:rsidP="009F0C26">
      <w:pPr>
        <w:pStyle w:val="Opsommingslijst"/>
        <w:numPr>
          <w:ilvl w:val="0"/>
          <w:numId w:val="0"/>
        </w:numPr>
        <w:ind w:left="720"/>
      </w:pPr>
      <w:r w:rsidRPr="00105C11">
        <w:t>Voor een onderaannemer gelden geen inschrijvingsbeperkingen, zolang de onderaannemer maar niet zelfstandig of in combinatie meedoet.</w:t>
      </w:r>
    </w:p>
    <w:p w14:paraId="72884CD4" w14:textId="77777777" w:rsidR="009F0C26" w:rsidRPr="00105C11" w:rsidRDefault="009F0C26" w:rsidP="009F0C26">
      <w:pPr>
        <w:pStyle w:val="Opsommingslijst"/>
        <w:numPr>
          <w:ilvl w:val="0"/>
          <w:numId w:val="11"/>
        </w:numPr>
      </w:pPr>
      <w:r w:rsidRPr="00105C11">
        <w:t>Het bepaalde in voorwaarde 2 geldt eveneens voor ondernemingen die deel uitmaken van een groep als bedoeld in artikel 2:24b BW. Slechts één onderneming uit die groep kan inschrijven als zelfstandig inschrijver, als lid van een samenwerkingsverband of als onderaannemer, tenzij die ondernemingen uit dezelfde groep aantonen dat zij zelfstandig, dat wil zeggen volledig onafhankelijk en zonder wetenschap van het ter zake relevante marktgedrag van de ander, inschrijven. Verschillende ondernemingen uit een groep mogen uiteraard wel gezamenlijk inschrijven als samenwerkingsverband.</w:t>
      </w:r>
    </w:p>
    <w:p w14:paraId="71F8523B" w14:textId="77777777" w:rsidR="009F0C26" w:rsidRPr="00105C11" w:rsidRDefault="009F0C26" w:rsidP="009F0C26">
      <w:pPr>
        <w:pStyle w:val="Opsommingslijst"/>
        <w:numPr>
          <w:ilvl w:val="0"/>
          <w:numId w:val="11"/>
        </w:numPr>
      </w:pPr>
      <w:r w:rsidRPr="00105C11">
        <w:t xml:space="preserve">Wanneer gedurende de aanbestedingsprocedure bekend wordt dat een Inschrijver of een combinatie van ondernemingen die een Inschrijver vormt, failliet wordt verklaard, of daaraan surseance van betaling wordt verleend, zijn voor deze aanbesteding relevante bedrijfsactiviteit(en) staakt, op zijn vermogen beslag wordt gelegd of anderszins zijn vermogen verliest, dan zal Inschrijver de Aanbestedende dienst daarover meteen via TenderNed informeren. In dat geval behoudt de Aanbestedende dienst zich het recht voor Inschrijver uit te sluiten van (verdere) deelname aan de aanbestedingsprocedure. </w:t>
      </w:r>
    </w:p>
    <w:p w14:paraId="5E778CF4" w14:textId="77777777" w:rsidR="009F0C26" w:rsidRPr="00105C11" w:rsidRDefault="009F0C26" w:rsidP="009F0C26">
      <w:pPr>
        <w:pStyle w:val="Opsommingslijst"/>
        <w:numPr>
          <w:ilvl w:val="0"/>
          <w:numId w:val="11"/>
        </w:numPr>
      </w:pPr>
      <w:r w:rsidRPr="00105C11">
        <w:t xml:space="preserve">De voertaal tijdens deze aanbestedingsprocedure en tijdens de uitvoering van de Overeenkomst is Nederlands. Alle in te dienen documenten dienen te zijn opgesteld in de Nederlandse taal. </w:t>
      </w:r>
    </w:p>
    <w:p w14:paraId="2B675FA8" w14:textId="77777777" w:rsidR="009F0C26" w:rsidRPr="00105C11" w:rsidRDefault="009F0C26" w:rsidP="009F0C26">
      <w:pPr>
        <w:pStyle w:val="Opsommingslijst"/>
        <w:numPr>
          <w:ilvl w:val="0"/>
          <w:numId w:val="11"/>
        </w:numPr>
      </w:pPr>
      <w:r w:rsidRPr="00105C11">
        <w:t xml:space="preserve">Alle formulieren die in het kader van deze aanbesteding door inschrijver digitaal ondertekend moeten worden, dienen rechtsgeldig te zijn ondertekend. </w:t>
      </w:r>
    </w:p>
    <w:p w14:paraId="37CD82E7" w14:textId="77777777" w:rsidR="009F0C26" w:rsidRPr="00105C11" w:rsidRDefault="009F0C26" w:rsidP="009F0C26">
      <w:pPr>
        <w:pStyle w:val="Opsommingslijst"/>
        <w:numPr>
          <w:ilvl w:val="0"/>
          <w:numId w:val="11"/>
        </w:numPr>
      </w:pPr>
      <w:r w:rsidRPr="00105C11">
        <w:t xml:space="preserve">Inschrijver dient de verstrekte aanbesteding- en contractdocumenten vertrouwelijk te behandelen en mag deze uitsluitend aan derden ter inzage geven voor zover zulks voor het doen van een inschrijving noodzakelijk is. </w:t>
      </w:r>
      <w:r w:rsidRPr="00105C11">
        <w:br/>
        <w:t>Alle door de inschrijver als onderdeel van de inschrijving aangeboden informatie en documentatie wordt eigendom van de aanbestedende dienst en wordt niet geretourneerd.</w:t>
      </w:r>
    </w:p>
    <w:p w14:paraId="6223ADB6" w14:textId="77777777" w:rsidR="009F0C26" w:rsidRPr="00105C11" w:rsidRDefault="009F0C26" w:rsidP="009F0C26">
      <w:pPr>
        <w:pStyle w:val="Opsommingslijst"/>
        <w:numPr>
          <w:ilvl w:val="0"/>
          <w:numId w:val="11"/>
        </w:numPr>
      </w:pPr>
      <w:r w:rsidRPr="00105C11">
        <w:t xml:space="preserve">Op de opdracht zijn uitsluitend de algemene inkoopvoorwaarden van de aanbestedende dienst van toepassing. Door het indienen van een inschrijving verklaart inschrijver dat geen (eigen) voorwaarden van toepassing zijn; deze worden reeds hierbij voor in dat geval uitdrukkelijk van de hand gewezen. Indien dergelijke voorwaarden toch zijn toegevoegd aan een Inschrijving resulteert dit automatisch in ongeldigheid van de betreffende Inschrijving. </w:t>
      </w:r>
    </w:p>
    <w:p w14:paraId="0DCBF823" w14:textId="77777777" w:rsidR="009F0C26" w:rsidRPr="00105C11" w:rsidRDefault="009F0C26" w:rsidP="009F0C26">
      <w:pPr>
        <w:pStyle w:val="Opsommingslijst"/>
        <w:numPr>
          <w:ilvl w:val="0"/>
          <w:numId w:val="11"/>
        </w:numPr>
      </w:pPr>
      <w:r w:rsidRPr="00105C11">
        <w:t xml:space="preserve">Inschrijver mag geen voorbehoud (in welke vorm dan ook) maken in haar inschrijving. Indien inschrijver een voorbehoud maakt, zal de aanbestedende dienst genoodzaakt zijn deze inschrijving terzijde te leggen. </w:t>
      </w:r>
      <w:r w:rsidRPr="00105C11">
        <w:rPr>
          <w:rFonts w:ascii="MS Gothic" w:eastAsia="MS Gothic" w:hAnsi="MS Gothic" w:cs="MS Gothic" w:hint="eastAsia"/>
        </w:rPr>
        <w:t> </w:t>
      </w:r>
    </w:p>
    <w:p w14:paraId="64FB0219" w14:textId="77777777" w:rsidR="009F0C26" w:rsidRPr="00105C11" w:rsidRDefault="009F0C26" w:rsidP="009F0C26">
      <w:pPr>
        <w:pStyle w:val="Opsommingslijst"/>
        <w:numPr>
          <w:ilvl w:val="0"/>
          <w:numId w:val="11"/>
        </w:numPr>
      </w:pPr>
      <w:r w:rsidRPr="00105C11">
        <w:lastRenderedPageBreak/>
        <w:t xml:space="preserve">Aanbestedende dienst zal geen onderhandelingen voeren. Dit houdt in dat de gunning volledig wordt bepaald door het uitbrengen van de inschrijving. Dit betekent dat de inschrijver slechts een (1) gelegenheid krijgt om een concurrerend aanbod te doen. Voor uw prijsopgave dient u uitsluitend gebruik te maken van de </w:t>
      </w:r>
      <w:r>
        <w:t>B</w:t>
      </w:r>
      <w:r w:rsidRPr="00105C11">
        <w:t>ijlage</w:t>
      </w:r>
      <w:r>
        <w:t xml:space="preserve"> 3</w:t>
      </w:r>
      <w:r w:rsidRPr="00105C11">
        <w:t xml:space="preserve">: Prijzenblad (Excel-bestand). </w:t>
      </w:r>
    </w:p>
    <w:p w14:paraId="0C8C5971" w14:textId="77777777" w:rsidR="009F0C26" w:rsidRPr="00105C11" w:rsidRDefault="009F0C26" w:rsidP="009F0C26">
      <w:pPr>
        <w:pStyle w:val="Kop2"/>
      </w:pPr>
      <w:bookmarkStart w:id="202" w:name="_Toc58243778"/>
      <w:bookmarkStart w:id="203" w:name="_Toc63930841"/>
      <w:bookmarkStart w:id="204" w:name="_Toc67922648"/>
      <w:bookmarkStart w:id="205" w:name="_Toc94011020"/>
      <w:bookmarkStart w:id="206" w:name="_Toc62037449"/>
      <w:bookmarkStart w:id="207" w:name="_Toc62037522"/>
      <w:bookmarkStart w:id="208" w:name="_Toc63841470"/>
      <w:r>
        <w:t>5</w:t>
      </w:r>
      <w:r w:rsidRPr="00105C11">
        <w:t>.2 Minimumeisen betreffende technische en/of beroepsbekwaamheid</w:t>
      </w:r>
      <w:bookmarkEnd w:id="202"/>
      <w:bookmarkEnd w:id="203"/>
      <w:bookmarkEnd w:id="204"/>
      <w:bookmarkEnd w:id="205"/>
    </w:p>
    <w:p w14:paraId="7F500E27" w14:textId="77777777" w:rsidR="009F0C26" w:rsidRPr="00105C11" w:rsidRDefault="009F0C26" w:rsidP="009F0C26">
      <w:pPr>
        <w:spacing w:after="120"/>
        <w:ind w:right="-8"/>
        <w:rPr>
          <w:rFonts w:cstheme="minorHAnsi"/>
          <w:b/>
          <w:szCs w:val="22"/>
        </w:rPr>
      </w:pPr>
      <w:r w:rsidRPr="00105C11">
        <w:rPr>
          <w:rFonts w:eastAsia="MS Mincho" w:cstheme="minorHAnsi"/>
          <w:szCs w:val="22"/>
        </w:rPr>
        <w:t xml:space="preserve">U dient een door de referent ondertekende </w:t>
      </w:r>
      <w:r>
        <w:rPr>
          <w:rFonts w:eastAsia="MS Mincho" w:cstheme="minorHAnsi"/>
          <w:szCs w:val="22"/>
        </w:rPr>
        <w:t>R</w:t>
      </w:r>
      <w:r w:rsidRPr="00105C11">
        <w:rPr>
          <w:rFonts w:eastAsia="MS Mincho" w:cstheme="minorHAnsi"/>
          <w:szCs w:val="22"/>
        </w:rPr>
        <w:t>eferentieverklaring (Bijlage</w:t>
      </w:r>
      <w:r>
        <w:rPr>
          <w:rFonts w:eastAsia="MS Mincho" w:cstheme="minorHAnsi"/>
          <w:szCs w:val="22"/>
        </w:rPr>
        <w:t xml:space="preserve"> 8</w:t>
      </w:r>
      <w:r w:rsidRPr="00105C11">
        <w:rPr>
          <w:rFonts w:eastAsia="MS Mincho" w:cstheme="minorHAnsi"/>
          <w:szCs w:val="22"/>
        </w:rPr>
        <w:t>: Referentieverklaring) bij u</w:t>
      </w:r>
      <w:r>
        <w:rPr>
          <w:rFonts w:eastAsia="MS Mincho" w:cstheme="minorHAnsi"/>
          <w:szCs w:val="22"/>
        </w:rPr>
        <w:t>w</w:t>
      </w:r>
      <w:r w:rsidRPr="00105C11">
        <w:rPr>
          <w:rFonts w:eastAsia="MS Mincho" w:cstheme="minorHAnsi"/>
          <w:szCs w:val="22"/>
        </w:rPr>
        <w:t xml:space="preserve"> inschrijving te overleggen. Het betreft leveringen en diensten zoals beschreven in paragraaf </w:t>
      </w:r>
      <w:r>
        <w:rPr>
          <w:rFonts w:eastAsia="MS Mincho" w:cstheme="minorHAnsi"/>
          <w:szCs w:val="22"/>
        </w:rPr>
        <w:t>3</w:t>
      </w:r>
      <w:r w:rsidRPr="00105C11">
        <w:rPr>
          <w:rFonts w:eastAsia="MS Mincho" w:cstheme="minorHAnsi"/>
          <w:szCs w:val="22"/>
        </w:rPr>
        <w:t xml:space="preserve">.2 voor een (1) schoolbestuur/ rechtspersoon en voor minstens drie </w:t>
      </w:r>
      <w:r>
        <w:rPr>
          <w:rFonts w:eastAsia="MS Mincho" w:cstheme="minorHAnsi"/>
          <w:szCs w:val="22"/>
        </w:rPr>
        <w:t>school</w:t>
      </w:r>
      <w:r w:rsidRPr="00105C11">
        <w:rPr>
          <w:rFonts w:eastAsia="MS Mincho" w:cstheme="minorHAnsi"/>
          <w:szCs w:val="22"/>
        </w:rPr>
        <w:t xml:space="preserve">locaties, die zijn uitgevoerd binnen drie (3) jaren voorafgaande aan de sluitingsdatum van de Inschrijving. </w:t>
      </w:r>
    </w:p>
    <w:p w14:paraId="3D3BE0A9" w14:textId="65F53B31" w:rsidR="009F0C26" w:rsidRPr="00105C11" w:rsidRDefault="009F0C26" w:rsidP="009F0C26">
      <w:pPr>
        <w:spacing w:after="120"/>
        <w:ind w:right="-8" w:firstLine="1418"/>
        <w:rPr>
          <w:rFonts w:eastAsia="MS ????" w:cstheme="minorHAnsi"/>
          <w:i/>
          <w:color w:val="4F81BD"/>
          <w:szCs w:val="22"/>
          <w:lang w:eastAsia="x-none"/>
        </w:rPr>
      </w:pPr>
      <w:bookmarkStart w:id="209" w:name="_Toc67922649"/>
      <w:r w:rsidRPr="00105C11">
        <w:rPr>
          <w:rStyle w:val="Kop3Char"/>
        </w:rPr>
        <w:t>Voorwaarden aan de referentie</w:t>
      </w:r>
      <w:bookmarkEnd w:id="209"/>
      <w:r w:rsidRPr="00105C11">
        <w:rPr>
          <w:rFonts w:cstheme="minorHAnsi"/>
          <w:b/>
          <w:szCs w:val="22"/>
        </w:rPr>
        <w:br/>
      </w:r>
      <w:r w:rsidRPr="00105C11">
        <w:rPr>
          <w:rFonts w:eastAsia="MS Mincho" w:cstheme="minorHAnsi"/>
        </w:rPr>
        <w:t>Inschrijver toont de gevraagde competenties aan door het overleggen van een referentie, waaruit ondubbelzinnig blijkt dat de Inschrijver beschikt over de ervaring die de Aanbestedende dienst noodzakelijk acht voor het uitvoeren van de opdracht. De Inschrijver gebruikt hiervoor Bijlage</w:t>
      </w:r>
      <w:r>
        <w:rPr>
          <w:rFonts w:eastAsia="MS Mincho" w:cstheme="minorHAnsi"/>
        </w:rPr>
        <w:t xml:space="preserve"> 8</w:t>
      </w:r>
      <w:r w:rsidRPr="00105C11">
        <w:rPr>
          <w:rFonts w:eastAsia="MS Mincho" w:cstheme="minorHAnsi"/>
        </w:rPr>
        <w:t xml:space="preserve">: Referentieverklaring. </w:t>
      </w:r>
      <w:r w:rsidRPr="00105C11">
        <w:rPr>
          <w:rFonts w:eastAsia="MS Mincho" w:cstheme="minorHAnsi"/>
        </w:rPr>
        <w:br/>
        <w:t xml:space="preserve">Deze dient volledig en waarheidsgetrouw ingevuld te worden. Het is toegestaan om middels een (1) referentie </w:t>
      </w:r>
      <w:r w:rsidR="00795459">
        <w:rPr>
          <w:rFonts w:eastAsia="MS Mincho" w:cstheme="minorHAnsi"/>
        </w:rPr>
        <w:t>alle</w:t>
      </w:r>
      <w:r w:rsidRPr="00105C11">
        <w:rPr>
          <w:rFonts w:eastAsia="MS Mincho" w:cstheme="minorHAnsi"/>
        </w:rPr>
        <w:t xml:space="preserve"> kerncompetities aan te tonen.</w:t>
      </w:r>
      <w:r w:rsidRPr="00105C11">
        <w:rPr>
          <w:rFonts w:eastAsia="MS Mincho" w:cstheme="minorHAnsi"/>
        </w:rPr>
        <w:br/>
      </w:r>
      <w:r w:rsidRPr="00105C11">
        <w:rPr>
          <w:rFonts w:cstheme="minorHAnsi"/>
        </w:rPr>
        <w:t>U dient middels een (1) referentie minimaal het volgende aan te tonen:</w:t>
      </w:r>
    </w:p>
    <w:p w14:paraId="61902EBA" w14:textId="733E860D" w:rsidR="009F0C26" w:rsidRPr="00105C11" w:rsidRDefault="009F0C26" w:rsidP="009F0C26">
      <w:pPr>
        <w:pStyle w:val="Normaalweb"/>
        <w:ind w:right="-8"/>
        <w:rPr>
          <w:rFonts w:asciiTheme="minorHAnsi" w:hAnsiTheme="minorHAnsi"/>
          <w:sz w:val="20"/>
          <w:szCs w:val="20"/>
          <w:lang w:val="en-US"/>
        </w:rPr>
      </w:pPr>
      <w:proofErr w:type="spellStart"/>
      <w:r w:rsidRPr="00105C11">
        <w:rPr>
          <w:rFonts w:asciiTheme="minorHAnsi" w:hAnsiTheme="minorHAnsi"/>
          <w:sz w:val="20"/>
          <w:szCs w:val="20"/>
          <w:lang w:val="en-US"/>
        </w:rPr>
        <w:t>Kerncompetentie</w:t>
      </w:r>
      <w:proofErr w:type="spellEnd"/>
    </w:p>
    <w:p w14:paraId="47055078" w14:textId="74A71FA7" w:rsidR="00332C8E" w:rsidRDefault="00555D7E" w:rsidP="009F0C26">
      <w:pPr>
        <w:pStyle w:val="Normaalweb"/>
        <w:numPr>
          <w:ilvl w:val="0"/>
          <w:numId w:val="26"/>
        </w:numPr>
        <w:ind w:right="-8"/>
        <w:rPr>
          <w:rFonts w:asciiTheme="minorHAnsi" w:hAnsiTheme="minorHAnsi"/>
          <w:sz w:val="20"/>
          <w:szCs w:val="20"/>
        </w:rPr>
      </w:pPr>
      <w:r>
        <w:rPr>
          <w:rFonts w:asciiTheme="minorHAnsi" w:hAnsiTheme="minorHAnsi"/>
          <w:sz w:val="20"/>
          <w:szCs w:val="20"/>
        </w:rPr>
        <w:t>De</w:t>
      </w:r>
      <w:r w:rsidR="00332C8E">
        <w:rPr>
          <w:rFonts w:asciiTheme="minorHAnsi" w:hAnsiTheme="minorHAnsi"/>
          <w:sz w:val="20"/>
          <w:szCs w:val="20"/>
        </w:rPr>
        <w:t xml:space="preserve"> </w:t>
      </w:r>
      <w:r w:rsidR="00955417" w:rsidRPr="00555D7E">
        <w:rPr>
          <w:rFonts w:asciiTheme="minorHAnsi" w:hAnsiTheme="minorHAnsi"/>
          <w:sz w:val="20"/>
          <w:szCs w:val="20"/>
        </w:rPr>
        <w:t>ontsluiting</w:t>
      </w:r>
      <w:r w:rsidR="00795459">
        <w:rPr>
          <w:rFonts w:asciiTheme="minorHAnsi" w:hAnsiTheme="minorHAnsi"/>
          <w:sz w:val="20"/>
          <w:szCs w:val="20"/>
        </w:rPr>
        <w:t>, koppeling op user-niveau</w:t>
      </w:r>
      <w:r w:rsidR="00955417" w:rsidRPr="00555D7E">
        <w:rPr>
          <w:rFonts w:asciiTheme="minorHAnsi" w:hAnsiTheme="minorHAnsi"/>
          <w:sz w:val="20"/>
          <w:szCs w:val="20"/>
        </w:rPr>
        <w:t xml:space="preserve"> van </w:t>
      </w:r>
      <w:r w:rsidR="009A74C4">
        <w:rPr>
          <w:rFonts w:asciiTheme="minorHAnsi" w:hAnsiTheme="minorHAnsi"/>
          <w:sz w:val="20"/>
          <w:szCs w:val="20"/>
        </w:rPr>
        <w:t>Licentie-Folio</w:t>
      </w:r>
      <w:r w:rsidR="009D1D2F">
        <w:rPr>
          <w:rFonts w:asciiTheme="minorHAnsi" w:hAnsiTheme="minorHAnsi"/>
          <w:sz w:val="20"/>
          <w:szCs w:val="20"/>
        </w:rPr>
        <w:t xml:space="preserve"> lesmateriaal</w:t>
      </w:r>
      <w:r w:rsidR="00795459">
        <w:rPr>
          <w:rFonts w:asciiTheme="minorHAnsi" w:hAnsiTheme="minorHAnsi"/>
          <w:sz w:val="20"/>
          <w:szCs w:val="20"/>
        </w:rPr>
        <w:t>.</w:t>
      </w:r>
    </w:p>
    <w:p w14:paraId="735D9313" w14:textId="7F7AE860" w:rsidR="009F0C26" w:rsidRPr="00105C11" w:rsidRDefault="009F0C26" w:rsidP="009F0C26">
      <w:pPr>
        <w:pStyle w:val="Normaalweb"/>
        <w:numPr>
          <w:ilvl w:val="0"/>
          <w:numId w:val="26"/>
        </w:numPr>
        <w:ind w:right="-8"/>
        <w:rPr>
          <w:rFonts w:asciiTheme="minorHAnsi" w:hAnsiTheme="minorHAnsi"/>
          <w:sz w:val="20"/>
          <w:szCs w:val="20"/>
        </w:rPr>
      </w:pPr>
      <w:r w:rsidRPr="005C5391">
        <w:rPr>
          <w:rFonts w:asciiTheme="minorHAnsi" w:hAnsiTheme="minorHAnsi"/>
          <w:sz w:val="20"/>
          <w:szCs w:val="20"/>
        </w:rPr>
        <w:t>Het leveren van folio materiaal aan een opdrachtgever</w:t>
      </w:r>
      <w:r w:rsidRPr="00105C11">
        <w:rPr>
          <w:rFonts w:asciiTheme="minorHAnsi" w:hAnsiTheme="minorHAnsi"/>
          <w:sz w:val="20"/>
          <w:szCs w:val="20"/>
        </w:rPr>
        <w:t xml:space="preserve"> in het voortgezet onderwijs. </w:t>
      </w:r>
    </w:p>
    <w:p w14:paraId="67E02341" w14:textId="77777777" w:rsidR="009F0C26" w:rsidRPr="00105C11" w:rsidRDefault="009F0C26" w:rsidP="009F0C26">
      <w:pPr>
        <w:pStyle w:val="Normaalweb"/>
        <w:numPr>
          <w:ilvl w:val="0"/>
          <w:numId w:val="26"/>
        </w:numPr>
        <w:ind w:right="-8"/>
        <w:rPr>
          <w:rFonts w:asciiTheme="minorHAnsi" w:hAnsiTheme="minorHAnsi"/>
          <w:sz w:val="20"/>
          <w:szCs w:val="20"/>
        </w:rPr>
      </w:pPr>
      <w:r w:rsidRPr="00105C11">
        <w:rPr>
          <w:rFonts w:asciiTheme="minorHAnsi" w:hAnsiTheme="minorHAnsi"/>
          <w:sz w:val="20"/>
          <w:szCs w:val="20"/>
        </w:rPr>
        <w:t>Het rechtstreeks leveren van nabestellingen van folio materiaal gedurende het schooljaar aan een opdrachtgever in het voortgezet onderwijs.</w:t>
      </w:r>
    </w:p>
    <w:p w14:paraId="1CB56F6C" w14:textId="77777777" w:rsidR="009F0C26" w:rsidRDefault="009F0C26" w:rsidP="009F0C26">
      <w:pPr>
        <w:pStyle w:val="Normaalweb"/>
        <w:ind w:right="-8"/>
        <w:rPr>
          <w:rFonts w:asciiTheme="minorHAnsi" w:hAnsiTheme="minorHAnsi"/>
          <w:sz w:val="20"/>
          <w:szCs w:val="20"/>
        </w:rPr>
      </w:pPr>
      <w:r w:rsidRPr="00105C11">
        <w:rPr>
          <w:rFonts w:asciiTheme="minorHAnsi" w:hAnsiTheme="minorHAnsi"/>
          <w:sz w:val="20"/>
          <w:szCs w:val="20"/>
        </w:rPr>
        <w:br/>
      </w:r>
      <w:bookmarkStart w:id="210" w:name="_Toc63930842"/>
      <w:r w:rsidRPr="00105C11">
        <w:rPr>
          <w:rFonts w:asciiTheme="minorHAnsi" w:hAnsiTheme="minorHAnsi"/>
          <w:sz w:val="20"/>
          <w:szCs w:val="20"/>
        </w:rPr>
        <w:t xml:space="preserve">De opdrachten naar tevredenheid van desbetreffende opdrachtgever </w:t>
      </w:r>
      <w:r>
        <w:rPr>
          <w:rFonts w:asciiTheme="minorHAnsi" w:hAnsiTheme="minorHAnsi"/>
          <w:sz w:val="20"/>
          <w:szCs w:val="20"/>
        </w:rPr>
        <w:t>zijn</w:t>
      </w:r>
      <w:r w:rsidRPr="00105C11">
        <w:rPr>
          <w:rFonts w:asciiTheme="minorHAnsi" w:hAnsiTheme="minorHAnsi"/>
          <w:sz w:val="20"/>
          <w:szCs w:val="20"/>
        </w:rPr>
        <w:t xml:space="preserve"> uitgevoerd.</w:t>
      </w:r>
    </w:p>
    <w:p w14:paraId="778050E8" w14:textId="77777777" w:rsidR="009F0C26" w:rsidRPr="00105C11" w:rsidRDefault="009F0C26" w:rsidP="009F0C26">
      <w:pPr>
        <w:pStyle w:val="Normaalweb"/>
        <w:spacing w:before="240" w:after="120"/>
        <w:ind w:right="-8" w:firstLine="708"/>
        <w:rPr>
          <w:rStyle w:val="Kop2Char"/>
          <w:rFonts w:eastAsia="MS ????"/>
          <w:i w:val="0"/>
          <w:iCs w:val="0"/>
          <w:color w:val="auto"/>
          <w:szCs w:val="20"/>
        </w:rPr>
      </w:pPr>
      <w:bookmarkStart w:id="211" w:name="_Toc63930843"/>
      <w:bookmarkStart w:id="212" w:name="_Toc67922650"/>
      <w:bookmarkStart w:id="213" w:name="_Toc94011021"/>
      <w:bookmarkEnd w:id="210"/>
      <w:r>
        <w:rPr>
          <w:rStyle w:val="Kop2Char"/>
          <w:rFonts w:eastAsia="MS ????"/>
        </w:rPr>
        <w:t>5</w:t>
      </w:r>
      <w:r w:rsidRPr="00105C11">
        <w:rPr>
          <w:rStyle w:val="Kop2Char"/>
          <w:rFonts w:eastAsia="MS ????"/>
        </w:rPr>
        <w:t>.3 Inschrijving als combinatie/ samenwerkingsverband</w:t>
      </w:r>
      <w:bookmarkEnd w:id="206"/>
      <w:bookmarkEnd w:id="207"/>
      <w:bookmarkEnd w:id="208"/>
      <w:bookmarkEnd w:id="211"/>
      <w:bookmarkEnd w:id="212"/>
      <w:bookmarkEnd w:id="213"/>
    </w:p>
    <w:p w14:paraId="10ACC9D9" w14:textId="77777777" w:rsidR="009F0C26" w:rsidRPr="00105C11" w:rsidRDefault="009F0C26" w:rsidP="009F0C26">
      <w:pPr>
        <w:ind w:right="-8"/>
        <w:rPr>
          <w:rFonts w:cstheme="minorHAnsi"/>
        </w:rPr>
      </w:pPr>
      <w:r w:rsidRPr="00105C11">
        <w:rPr>
          <w:rFonts w:cstheme="minorHAnsi"/>
        </w:rPr>
        <w:t xml:space="preserve">Gegadigden kunnen zelfstandig of als combinatie een inschrijving indienen. </w:t>
      </w:r>
      <w:r w:rsidRPr="00105C11">
        <w:rPr>
          <w:rFonts w:cstheme="minorHAnsi"/>
        </w:rPr>
        <w:br/>
        <w:t>Indien Inschrijver een Inschrijving indient als combinatie, dient ieder combinatie</w:t>
      </w:r>
      <w:r>
        <w:rPr>
          <w:rFonts w:cstheme="minorHAnsi"/>
        </w:rPr>
        <w:t xml:space="preserve"> </w:t>
      </w:r>
      <w:r w:rsidRPr="00105C11">
        <w:rPr>
          <w:rFonts w:cstheme="minorHAnsi"/>
        </w:rPr>
        <w:t xml:space="preserve">lid </w:t>
      </w:r>
      <w:r w:rsidRPr="00105C11">
        <w:rPr>
          <w:rFonts w:cstheme="minorHAnsi"/>
          <w:u w:val="single"/>
        </w:rPr>
        <w:t>bij Inschrijving</w:t>
      </w:r>
      <w:r w:rsidRPr="00105C11">
        <w:rPr>
          <w:rFonts w:cstheme="minorHAnsi"/>
        </w:rPr>
        <w:t xml:space="preserve"> een rechtsgeldig ondertekende verklaring te over leggen waarin is verklaard dat alle tot de combinatie behorende ondernemingen zich gezamenlijk en hoofdelijk aansprakelijk stellen voor de uitvoering van de te gunnen opdracht inclusief nakoming van garantie en onderhoud en bijbehorende diensten, conform Bijlage</w:t>
      </w:r>
      <w:r>
        <w:rPr>
          <w:rFonts w:cstheme="minorHAnsi"/>
        </w:rPr>
        <w:t xml:space="preserve"> 10</w:t>
      </w:r>
      <w:r w:rsidRPr="00105C11">
        <w:rPr>
          <w:rFonts w:cstheme="minorHAnsi"/>
        </w:rPr>
        <w:t xml:space="preserve">: Verklaring aansprakelijkheid. </w:t>
      </w:r>
    </w:p>
    <w:p w14:paraId="4FC83D28" w14:textId="77777777" w:rsidR="009F0C26" w:rsidRPr="00105C11" w:rsidRDefault="009F0C26" w:rsidP="009F0C26">
      <w:pPr>
        <w:ind w:right="-8"/>
        <w:rPr>
          <w:rFonts w:eastAsia="MS Mincho" w:cstheme="minorHAnsi"/>
        </w:rPr>
      </w:pPr>
      <w:r w:rsidRPr="00105C11">
        <w:rPr>
          <w:rFonts w:cstheme="minorHAnsi"/>
        </w:rPr>
        <w:t xml:space="preserve">Indien Inschrijver zich beroept op de bekwaamheid van (een (1) van) de deelnemers aan de combinatie, moet Inschrijver </w:t>
      </w:r>
      <w:r w:rsidRPr="00105C11">
        <w:rPr>
          <w:rFonts w:cstheme="minorHAnsi"/>
          <w:u w:val="single"/>
        </w:rPr>
        <w:t>bij Inschrijving</w:t>
      </w:r>
      <w:r w:rsidRPr="00105C11">
        <w:rPr>
          <w:rFonts w:cstheme="minorHAnsi"/>
        </w:rPr>
        <w:t xml:space="preserve"> door middel van een schriftelijke verklaring van die deelnemer(s) aantonen dat hij daadwerkelijk kan beschikken over de voor de uitvoering van de opdracht noodzakelijke middelen van die natuurlijke personen of rechtspersonen</w:t>
      </w:r>
      <w:r w:rsidRPr="00105C11">
        <w:rPr>
          <w:rFonts w:eastAsia="MS Mincho" w:cstheme="minorHAnsi"/>
        </w:rPr>
        <w:t>, conform Bijlage</w:t>
      </w:r>
      <w:r>
        <w:rPr>
          <w:rFonts w:eastAsia="MS Mincho" w:cstheme="minorHAnsi"/>
        </w:rPr>
        <w:t xml:space="preserve"> 9</w:t>
      </w:r>
      <w:r w:rsidRPr="00105C11">
        <w:rPr>
          <w:rFonts w:eastAsia="MS Mincho" w:cstheme="minorHAnsi"/>
        </w:rPr>
        <w:t>: Beroep op draagkracht/bekwaamheid derden. In dit formulier dient Inschrijver onder meer aan te geven met betrekking tot welke eis(en) hij zich op de bekwaamheid van de derde beroept, alsmede tot welk deel (of welke delen) van de Opdracht.</w:t>
      </w:r>
    </w:p>
    <w:p w14:paraId="4FDF11A1" w14:textId="77777777" w:rsidR="009F0C26" w:rsidRPr="00105C11" w:rsidRDefault="009F0C26" w:rsidP="009F0C26">
      <w:pPr>
        <w:ind w:right="-8"/>
        <w:rPr>
          <w:rFonts w:cstheme="minorHAnsi"/>
        </w:rPr>
      </w:pPr>
      <w:r w:rsidRPr="00105C11">
        <w:rPr>
          <w:rFonts w:cstheme="minorHAnsi"/>
        </w:rPr>
        <w:t xml:space="preserve">Op het moment van inschrijving kan Inschrijver volstaan met het ondertekenen van het “Uniform Europees Aanbestedingsdocument” (Bijlage: UEA). Door het ondertekenen van deze UEA geeft Inschrijver aan dat hij voldoet aan al het gestelde ten aanzien van de gestelde minimumeisen betreffende de geschiktheidseisen en dat Inschrijver in de verificatiefase de eventueel verlangde bewijsstukken/verklaringen binnen zeven (7) kalenderdagen kan verstrekken. </w:t>
      </w:r>
    </w:p>
    <w:p w14:paraId="3BB42F1F" w14:textId="77777777" w:rsidR="009F0C26" w:rsidRPr="00105C11" w:rsidRDefault="009F0C26" w:rsidP="009F0C26">
      <w:pPr>
        <w:pStyle w:val="Kop2"/>
      </w:pPr>
      <w:bookmarkStart w:id="214" w:name="_Toc63841472"/>
      <w:bookmarkStart w:id="215" w:name="_Toc63930845"/>
      <w:bookmarkStart w:id="216" w:name="_Toc67922651"/>
      <w:bookmarkStart w:id="217" w:name="_Toc94011022"/>
      <w:r>
        <w:t>5</w:t>
      </w:r>
      <w:r w:rsidRPr="00105C11">
        <w:t>.4 Beroep op een derde</w:t>
      </w:r>
      <w:bookmarkEnd w:id="214"/>
      <w:bookmarkEnd w:id="215"/>
      <w:bookmarkEnd w:id="216"/>
      <w:bookmarkEnd w:id="217"/>
    </w:p>
    <w:p w14:paraId="0A8085BE" w14:textId="77777777" w:rsidR="009F0C26" w:rsidRPr="00105C11" w:rsidRDefault="009F0C26" w:rsidP="009F0C26">
      <w:pPr>
        <w:ind w:right="-8"/>
        <w:rPr>
          <w:rFonts w:cstheme="minorHAnsi"/>
        </w:rPr>
      </w:pPr>
      <w:r w:rsidRPr="00105C11">
        <w:rPr>
          <w:rFonts w:cstheme="minorHAnsi"/>
        </w:rPr>
        <w:t xml:space="preserve">Inschrijver kan zich zo nodig beroepen op de draagkracht van derden, ongeacht de juridische aard van de banden met die derden, om aan de minimumeisen op het gebied van de technische en/of beroepsbekwaamheid te voldoen. Deze derden dienen te voldoen aan de gestelde eisen inzake de uitsluitingsgronden. </w:t>
      </w:r>
      <w:r w:rsidRPr="00105C11">
        <w:rPr>
          <w:rFonts w:cstheme="minorHAnsi"/>
        </w:rPr>
        <w:br/>
        <w:t xml:space="preserve">Indien Inschrijver zich beroept op de technische bekwaamheid en/of beroepsbekwaamheid van een derde dan kan Inschrijver op het moment van Inschrijving volstaan met een melding maken van de onder aanneming in de “UEA” (Bijlage: UEA) in de daarvoor bestemde velden. </w:t>
      </w:r>
    </w:p>
    <w:p w14:paraId="7F977674" w14:textId="77777777" w:rsidR="009F0C26" w:rsidRPr="00105C11" w:rsidRDefault="009F0C26" w:rsidP="009F0C26">
      <w:pPr>
        <w:ind w:right="-8"/>
        <w:rPr>
          <w:rFonts w:cstheme="minorHAnsi"/>
        </w:rPr>
      </w:pPr>
    </w:p>
    <w:p w14:paraId="70A83553" w14:textId="77777777" w:rsidR="009F0C26" w:rsidRPr="00105C11" w:rsidRDefault="009F0C26" w:rsidP="009F0C26">
      <w:pPr>
        <w:ind w:right="-8"/>
        <w:rPr>
          <w:rFonts w:cstheme="minorHAnsi"/>
        </w:rPr>
      </w:pPr>
      <w:r w:rsidRPr="00105C11">
        <w:rPr>
          <w:rFonts w:cstheme="minorHAnsi"/>
        </w:rPr>
        <w:t>Door het ondertekenen van deze eigen verklaring geeft Inschrijver aan dat hij daadwerkelijk kan beschikken over de noodzakelijke middelen van deze derde en dat deze derde daadwerkelijk zal worden ingezet bij de uitvoering van de Opdracht, voor zover het de onderdelen betreft waarop de bekwaamheid betrekking heeft.</w:t>
      </w:r>
    </w:p>
    <w:p w14:paraId="571CA298" w14:textId="77777777" w:rsidR="00DA7D98" w:rsidRDefault="00DA7D98" w:rsidP="009F0C26">
      <w:pPr>
        <w:ind w:right="-8"/>
        <w:rPr>
          <w:rFonts w:cstheme="minorHAnsi"/>
        </w:rPr>
      </w:pPr>
    </w:p>
    <w:p w14:paraId="0012B4A8" w14:textId="320724D4" w:rsidR="009F0C26" w:rsidRPr="00105C11" w:rsidRDefault="009F0C26" w:rsidP="009F0C26">
      <w:pPr>
        <w:ind w:right="-8"/>
        <w:rPr>
          <w:rFonts w:cstheme="minorHAnsi"/>
        </w:rPr>
      </w:pPr>
      <w:r w:rsidRPr="00105C11">
        <w:rPr>
          <w:rFonts w:cstheme="minorHAnsi"/>
        </w:rPr>
        <w:lastRenderedPageBreak/>
        <w:t>Een onderaannemer, op wiens technische bekwaamheid Inschrijver zich beroept om aan de minimumeisen te voldoen moet daadwerkelijk worden ingezet bij de uitvoering van de Opdracht, voor zover het de onderdelen betreft waarop de bekwaamheid betrekking heeft. Indien de Opdracht aan de Inschrijver wordt opgedragen is de Inschrijver tot deze inzet van de Onderaannemer verplicht.</w:t>
      </w:r>
    </w:p>
    <w:p w14:paraId="35957200" w14:textId="77777777" w:rsidR="009D1D2F" w:rsidRDefault="009F0C26" w:rsidP="009F0C26">
      <w:pPr>
        <w:ind w:right="-8"/>
        <w:rPr>
          <w:rFonts w:cstheme="minorHAnsi"/>
        </w:rPr>
      </w:pPr>
      <w:r w:rsidRPr="00105C11">
        <w:rPr>
          <w:rFonts w:cstheme="minorHAnsi"/>
        </w:rPr>
        <w:t>Inschrijver dient tevens een verklaring te overleggen conform Bijlage</w:t>
      </w:r>
      <w:r>
        <w:rPr>
          <w:rFonts w:cstheme="minorHAnsi"/>
        </w:rPr>
        <w:t xml:space="preserve"> 9</w:t>
      </w:r>
      <w:r w:rsidRPr="00105C11">
        <w:rPr>
          <w:rFonts w:cstheme="minorHAnsi"/>
        </w:rPr>
        <w:t xml:space="preserve">: Beroep op draagkracht of bekwaamheid van Derden. </w:t>
      </w:r>
    </w:p>
    <w:p w14:paraId="68A93C1D" w14:textId="4A764081" w:rsidR="009F0C26" w:rsidRPr="00105C11" w:rsidRDefault="009F0C26" w:rsidP="009F0C26">
      <w:pPr>
        <w:ind w:right="-8"/>
        <w:rPr>
          <w:rFonts w:cstheme="minorHAnsi"/>
        </w:rPr>
      </w:pPr>
      <w:r w:rsidRPr="00105C11">
        <w:rPr>
          <w:rFonts w:cstheme="minorHAnsi"/>
        </w:rPr>
        <w:t xml:space="preserve">In dit formulier dient Inschrijver onder meer aan te geven met betrekking tot welke eis(en) hij zich op de bekwaamheid van de derde beroept, alsmede tot welk deel (of welke delen) van de Opdracht. De derde verklaart met het ondertekenen van dit formulier dat de uitsluitingsgronden zoals vermeld in paragraaf </w:t>
      </w:r>
      <w:r>
        <w:rPr>
          <w:rFonts w:cstheme="minorHAnsi"/>
        </w:rPr>
        <w:t>5</w:t>
      </w:r>
      <w:r w:rsidRPr="00105C11">
        <w:rPr>
          <w:rFonts w:cstheme="minorHAnsi"/>
        </w:rPr>
        <w:t>.2 van het Beschrijvend document niet op hem van toepassing zijn.</w:t>
      </w:r>
    </w:p>
    <w:p w14:paraId="3F740F62" w14:textId="77777777" w:rsidR="009F0C26" w:rsidRPr="00105C11" w:rsidRDefault="009F0C26" w:rsidP="009F0C26">
      <w:pPr>
        <w:ind w:right="-8"/>
        <w:rPr>
          <w:rFonts w:cstheme="minorHAnsi"/>
        </w:rPr>
      </w:pPr>
      <w:r w:rsidRPr="00105C11">
        <w:rPr>
          <w:rFonts w:cstheme="minorHAnsi"/>
        </w:rPr>
        <w:t>Op het moment van inschrijving kan Inschrijver volstaan met het ondertekenen van het “Uniform Europees Aanbestedingsdocument ” (Bijlage: UEA). Door het ondertekenen van deze UEA geeft Inschrijver aan dat hij voldoet aan al het gestelde ten aanzien van de uitsluitingsgronden en de gestelde minimumeisen betreffende de technische en beroepsbekwaamheid en dat hij in de verificatiefase de eventueel verlangde bewijsstukken/verklaringen kan verstrekken.</w:t>
      </w:r>
    </w:p>
    <w:p w14:paraId="627F0AD3" w14:textId="77777777" w:rsidR="009F0C26" w:rsidRPr="00105C11" w:rsidRDefault="009F0C26" w:rsidP="009F0C26">
      <w:pPr>
        <w:pStyle w:val="Kop2"/>
      </w:pPr>
      <w:bookmarkStart w:id="218" w:name="_Toc63841474"/>
      <w:bookmarkStart w:id="219" w:name="_Toc63930847"/>
      <w:bookmarkStart w:id="220" w:name="_Toc67922652"/>
      <w:bookmarkStart w:id="221" w:name="_Toc94011023"/>
      <w:r>
        <w:t>5</w:t>
      </w:r>
      <w:r w:rsidRPr="00105C11">
        <w:t>.5 Rechtsgeldige ondertekening</w:t>
      </w:r>
      <w:bookmarkEnd w:id="218"/>
      <w:bookmarkEnd w:id="219"/>
      <w:bookmarkEnd w:id="220"/>
      <w:bookmarkEnd w:id="221"/>
    </w:p>
    <w:p w14:paraId="3ECF33E4" w14:textId="14441A0B" w:rsidR="009F0C26" w:rsidRPr="00105C11" w:rsidRDefault="009F0C26" w:rsidP="009F0C26">
      <w:pPr>
        <w:ind w:right="-8"/>
        <w:rPr>
          <w:rFonts w:cstheme="minorHAnsi"/>
          <w:sz w:val="24"/>
          <w:szCs w:val="24"/>
        </w:rPr>
      </w:pPr>
      <w:r w:rsidRPr="00105C11">
        <w:rPr>
          <w:rFonts w:cstheme="minorHAnsi"/>
        </w:rPr>
        <w:t>De Inschrijving moet - op straffe van uitsluiting - ondertekend worden door een rechtsgeldig</w:t>
      </w:r>
      <w:r>
        <w:rPr>
          <w:rFonts w:cstheme="minorHAnsi"/>
        </w:rPr>
        <w:t>e</w:t>
      </w:r>
      <w:r w:rsidRPr="00105C11">
        <w:rPr>
          <w:rFonts w:cstheme="minorHAnsi"/>
        </w:rPr>
        <w:t xml:space="preserve"> vertegenwoordiger van Inschrijver. Indien vertegenwoordigers van een Inschrijver alleen gezamenlijk vertegenwoordigingsbevoegd zijn, dienen al deze vertegenwoordigers de Inschrijving te ondertekenen. Deze rechtsgeldigheid moet blijken uit een uittreksel van het handelsregister van de Kamer van Koophandel, dan wel een rechtsgeldig ondertekende machtiging dan wel uit gegevens en bescheiden uit een andere lidstaat, uit het land van herkomst van Inschrijver of het land waar Inschrijver is gevestigd, die een gelijkwaardig doel dienen. Dit uittreksel moet na voorlopige gunning binnen </w:t>
      </w:r>
      <w:r>
        <w:rPr>
          <w:rFonts w:cstheme="minorHAnsi"/>
        </w:rPr>
        <w:t>zeven (7)</w:t>
      </w:r>
      <w:r w:rsidRPr="00105C11">
        <w:rPr>
          <w:rFonts w:cstheme="minorHAnsi"/>
        </w:rPr>
        <w:t xml:space="preserve"> kalenderdagen door de beoogde contractant worden overlegd. </w:t>
      </w:r>
    </w:p>
    <w:p w14:paraId="2E06999B" w14:textId="77777777" w:rsidR="009F0C26" w:rsidRPr="00105C11" w:rsidRDefault="009F0C26" w:rsidP="009F0C26">
      <w:pPr>
        <w:ind w:right="-8"/>
        <w:rPr>
          <w:rFonts w:cstheme="minorHAnsi"/>
        </w:rPr>
      </w:pPr>
    </w:p>
    <w:p w14:paraId="4E3F98BD" w14:textId="77777777" w:rsidR="009F0C26" w:rsidRPr="00105C11" w:rsidRDefault="009F0C26" w:rsidP="009F0C26">
      <w:pPr>
        <w:ind w:right="-8"/>
        <w:rPr>
          <w:rFonts w:cstheme="minorHAnsi"/>
        </w:rPr>
      </w:pPr>
      <w:r w:rsidRPr="00105C11">
        <w:rPr>
          <w:rFonts w:cstheme="minorHAnsi"/>
        </w:rPr>
        <w:t>De Inschrijving bevat de na(a)m(en) en functie(s) van degene(n) die Inschrijver rechtsgeldig zal/zullen vertegenwoordigen. De Inschrijving is tevens voorzien van naam, telefoonnummer en adresgegevens van een contactpersoon, die op verzoek van Aanbestedende dienst (telefonisch) toelichting kan geven op de Inschrijving. Deze gegevens dienen ingevuld te worden in de Bijlage: Uniform Europees Aanbestedingsdocument</w:t>
      </w:r>
      <w:r>
        <w:rPr>
          <w:rFonts w:cstheme="minorHAnsi"/>
        </w:rPr>
        <w:t xml:space="preserve"> </w:t>
      </w:r>
      <w:r w:rsidRPr="00DA7D98">
        <w:rPr>
          <w:rFonts w:cstheme="minorHAnsi"/>
          <w:b/>
          <w:bCs/>
        </w:rPr>
        <w:t>en</w:t>
      </w:r>
      <w:r>
        <w:rPr>
          <w:rFonts w:cstheme="minorHAnsi"/>
        </w:rPr>
        <w:t xml:space="preserve"> vermeld te worden in de Aanbiedingsbrief.</w:t>
      </w:r>
    </w:p>
    <w:p w14:paraId="78D364CC" w14:textId="77777777" w:rsidR="009F0C26" w:rsidRPr="00105C11" w:rsidRDefault="009F0C26" w:rsidP="009F0C26">
      <w:pPr>
        <w:pStyle w:val="Kop2"/>
      </w:pPr>
      <w:bookmarkStart w:id="222" w:name="_Toc67922653"/>
      <w:bookmarkStart w:id="223" w:name="_Toc94011024"/>
      <w:r>
        <w:t>5</w:t>
      </w:r>
      <w:r w:rsidRPr="00105C11">
        <w:t>.6 Verificatie en bewijsstukken</w:t>
      </w:r>
      <w:bookmarkEnd w:id="222"/>
      <w:bookmarkEnd w:id="223"/>
    </w:p>
    <w:p w14:paraId="60CED3A7" w14:textId="77777777" w:rsidR="009F0C26" w:rsidRPr="00105C11" w:rsidRDefault="009F0C26" w:rsidP="009F0C26">
      <w:pPr>
        <w:ind w:right="-8"/>
        <w:rPr>
          <w:rFonts w:cstheme="minorHAnsi"/>
        </w:rPr>
      </w:pPr>
      <w:r w:rsidRPr="00105C11">
        <w:rPr>
          <w:rFonts w:cstheme="minorHAnsi"/>
        </w:rPr>
        <w:t xml:space="preserve">Op het moment van inschrijving kan Inschrijver volstaan met het ondertekenen van het “Uniform Europees Aanbestedingsdocument” (Bijlage: UEA). Door het ondertekenen van deze UEA geeft Inschrijver aan dat hij voldoet aan al de gestelde eisen en dat Inschrijver in de verificatiefase de eventueel verlangde bewijsstukken/verklaringen zoals hieronder in de tabel weergegeven op het eerste verzoek van Opdrachtgever binnen zeven (7) kalenderdagen kan verstrekken. </w:t>
      </w:r>
    </w:p>
    <w:p w14:paraId="799A9D15" w14:textId="77777777" w:rsidR="009F0C26" w:rsidRDefault="009F0C26" w:rsidP="009F0C26">
      <w:pPr>
        <w:ind w:right="-8"/>
        <w:rPr>
          <w:rFonts w:cstheme="minorHAnsi"/>
        </w:rPr>
      </w:pPr>
    </w:p>
    <w:p w14:paraId="3B8932A7" w14:textId="77777777" w:rsidR="009F0C26" w:rsidRPr="00105C11" w:rsidRDefault="009F0C26" w:rsidP="009F0C26">
      <w:pPr>
        <w:ind w:right="-8"/>
        <w:rPr>
          <w:rFonts w:cstheme="minorHAnsi"/>
        </w:rPr>
      </w:pPr>
      <w:r w:rsidRPr="00105C11">
        <w:rPr>
          <w:rFonts w:cstheme="minorHAnsi"/>
        </w:rPr>
        <w:t xml:space="preserve">Bewijsstukken </w:t>
      </w:r>
      <w:r>
        <w:rPr>
          <w:rFonts w:cstheme="minorHAnsi"/>
        </w:rPr>
        <w:t xml:space="preserve">tijdens de </w:t>
      </w:r>
      <w:r w:rsidRPr="00105C11">
        <w:rPr>
          <w:rFonts w:cstheme="minorHAnsi"/>
        </w:rPr>
        <w:t xml:space="preserve">verificatiefase per perceel in te leveren </w:t>
      </w:r>
      <w:r>
        <w:rPr>
          <w:rFonts w:cstheme="minorHAnsi"/>
        </w:rPr>
        <w:t>door de Inschrijver(s) waaraan de Scholengroep Pompeblêd voornemens is de opdracht te gunnen:</w:t>
      </w:r>
    </w:p>
    <w:p w14:paraId="19690C9C" w14:textId="77777777" w:rsidR="009F0C26" w:rsidRPr="00105C11" w:rsidRDefault="009F0C26" w:rsidP="009F0C26">
      <w:pPr>
        <w:pStyle w:val="Normaal"/>
        <w:ind w:right="-8"/>
        <w:rPr>
          <w:lang w:eastAsia="nl-N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1"/>
      </w:tblGrid>
      <w:tr w:rsidR="009F0C26" w:rsidRPr="00105C11" w14:paraId="02EEC5E5" w14:textId="77777777" w:rsidTr="00DE0795">
        <w:tc>
          <w:tcPr>
            <w:tcW w:w="4395" w:type="dxa"/>
            <w:shd w:val="clear" w:color="auto" w:fill="BDD6EE" w:themeFill="accent5" w:themeFillTint="66"/>
          </w:tcPr>
          <w:p w14:paraId="6E156B46" w14:textId="77777777" w:rsidR="009F0C26" w:rsidRPr="00105C11" w:rsidRDefault="009F0C26" w:rsidP="00DE0795">
            <w:pPr>
              <w:ind w:right="-8"/>
              <w:rPr>
                <w:rFonts w:cstheme="minorHAnsi"/>
              </w:rPr>
            </w:pPr>
            <w:r w:rsidRPr="00105C11">
              <w:rPr>
                <w:rFonts w:cstheme="minorHAnsi"/>
              </w:rPr>
              <w:t>Omschrijving</w:t>
            </w:r>
          </w:p>
        </w:tc>
        <w:tc>
          <w:tcPr>
            <w:tcW w:w="5381" w:type="dxa"/>
            <w:shd w:val="clear" w:color="auto" w:fill="BDD6EE" w:themeFill="accent5" w:themeFillTint="66"/>
          </w:tcPr>
          <w:p w14:paraId="46C15BE2" w14:textId="77777777" w:rsidR="009F0C26" w:rsidRPr="00105C11" w:rsidRDefault="009F0C26" w:rsidP="00DE0795">
            <w:pPr>
              <w:ind w:right="-8"/>
              <w:rPr>
                <w:rFonts w:cstheme="minorHAnsi"/>
              </w:rPr>
            </w:pPr>
            <w:r w:rsidRPr="00105C11">
              <w:rPr>
                <w:rFonts w:cstheme="minorHAnsi"/>
              </w:rPr>
              <w:t>Aanleveren in format</w:t>
            </w:r>
          </w:p>
        </w:tc>
      </w:tr>
      <w:tr w:rsidR="009F0C26" w:rsidRPr="00105C11" w14:paraId="2C966196" w14:textId="77777777" w:rsidTr="00DE0795">
        <w:trPr>
          <w:trHeight w:val="494"/>
        </w:trPr>
        <w:tc>
          <w:tcPr>
            <w:tcW w:w="4395" w:type="dxa"/>
          </w:tcPr>
          <w:p w14:paraId="1D2A9F09" w14:textId="77777777" w:rsidR="009F0C26" w:rsidRPr="00105C11" w:rsidRDefault="009F0C26" w:rsidP="00DE0795">
            <w:pPr>
              <w:ind w:right="-8"/>
              <w:rPr>
                <w:rFonts w:eastAsia="MS Mincho" w:cstheme="minorHAnsi"/>
              </w:rPr>
            </w:pPr>
            <w:r w:rsidRPr="00105C11">
              <w:rPr>
                <w:rFonts w:eastAsia="MS Mincho" w:cstheme="minorHAnsi"/>
              </w:rPr>
              <w:t xml:space="preserve">Beroep op </w:t>
            </w:r>
            <w:proofErr w:type="spellStart"/>
            <w:r w:rsidRPr="00105C11">
              <w:rPr>
                <w:rFonts w:eastAsia="MS Mincho" w:cstheme="minorHAnsi"/>
              </w:rPr>
              <w:t>combinant</w:t>
            </w:r>
            <w:proofErr w:type="spellEnd"/>
            <w:r w:rsidRPr="00105C11">
              <w:rPr>
                <w:rFonts w:eastAsia="MS Mincho" w:cstheme="minorHAnsi"/>
              </w:rPr>
              <w:t>(en) (indien van toepassing)</w:t>
            </w:r>
          </w:p>
          <w:p w14:paraId="0723E2A2" w14:textId="77777777" w:rsidR="009F0C26" w:rsidRPr="00105C11" w:rsidRDefault="009F0C26" w:rsidP="00DE0795">
            <w:pPr>
              <w:ind w:right="-8"/>
              <w:rPr>
                <w:rFonts w:cstheme="minorHAnsi"/>
                <w:i/>
                <w:lang w:val="nl"/>
              </w:rPr>
            </w:pPr>
          </w:p>
        </w:tc>
        <w:tc>
          <w:tcPr>
            <w:tcW w:w="5381" w:type="dxa"/>
          </w:tcPr>
          <w:p w14:paraId="06BA1A7A" w14:textId="77777777" w:rsidR="009F0C26" w:rsidRPr="00105C11" w:rsidRDefault="009F0C26" w:rsidP="00DE0795">
            <w:pPr>
              <w:ind w:right="-8"/>
              <w:rPr>
                <w:rFonts w:cstheme="minorHAnsi"/>
              </w:rPr>
            </w:pPr>
            <w:r w:rsidRPr="00105C11">
              <w:rPr>
                <w:rFonts w:cstheme="minorHAnsi"/>
              </w:rPr>
              <w:t>Bijlage</w:t>
            </w:r>
            <w:r>
              <w:rPr>
                <w:rFonts w:cstheme="minorHAnsi"/>
              </w:rPr>
              <w:t xml:space="preserve"> 10</w:t>
            </w:r>
            <w:r w:rsidRPr="00105C11">
              <w:rPr>
                <w:rFonts w:cstheme="minorHAnsi"/>
              </w:rPr>
              <w:t xml:space="preserve">: Verklaring aansprakelijkheid </w:t>
            </w:r>
            <w:r w:rsidRPr="00105C11">
              <w:rPr>
                <w:rFonts w:cstheme="minorHAnsi"/>
              </w:rPr>
              <w:br/>
              <w:t>Bijlage</w:t>
            </w:r>
            <w:r>
              <w:rPr>
                <w:rFonts w:cstheme="minorHAnsi"/>
              </w:rPr>
              <w:t xml:space="preserve"> 9</w:t>
            </w:r>
            <w:r w:rsidRPr="00105C11">
              <w:rPr>
                <w:rFonts w:cstheme="minorHAnsi"/>
              </w:rPr>
              <w:t>: Beroep op draagkracht of bekwaamheid van Derden</w:t>
            </w:r>
          </w:p>
        </w:tc>
      </w:tr>
      <w:tr w:rsidR="009F0C26" w:rsidRPr="00105C11" w14:paraId="3071AF89" w14:textId="77777777" w:rsidTr="00DE0795">
        <w:trPr>
          <w:trHeight w:val="494"/>
        </w:trPr>
        <w:tc>
          <w:tcPr>
            <w:tcW w:w="4395" w:type="dxa"/>
          </w:tcPr>
          <w:p w14:paraId="202A71DD" w14:textId="77777777" w:rsidR="009F0C26" w:rsidRPr="00105C11" w:rsidRDefault="009F0C26" w:rsidP="00DE0795">
            <w:pPr>
              <w:ind w:right="-8"/>
              <w:rPr>
                <w:rFonts w:cstheme="minorHAnsi"/>
                <w:i/>
                <w:lang w:val="nl"/>
              </w:rPr>
            </w:pPr>
            <w:r w:rsidRPr="00105C11">
              <w:rPr>
                <w:rFonts w:cstheme="minorHAnsi"/>
                <w:i/>
                <w:lang w:val="nl"/>
              </w:rPr>
              <w:t>Beroep op een derde (indien van toepassing)</w:t>
            </w:r>
          </w:p>
        </w:tc>
        <w:tc>
          <w:tcPr>
            <w:tcW w:w="5381" w:type="dxa"/>
          </w:tcPr>
          <w:p w14:paraId="175EF1DF" w14:textId="77777777" w:rsidR="009F0C26" w:rsidRPr="00105C11" w:rsidRDefault="009F0C26" w:rsidP="00DE0795">
            <w:pPr>
              <w:ind w:right="-8"/>
              <w:rPr>
                <w:rFonts w:cstheme="minorHAnsi"/>
              </w:rPr>
            </w:pPr>
            <w:r w:rsidRPr="00105C11">
              <w:rPr>
                <w:rFonts w:cstheme="minorHAnsi"/>
              </w:rPr>
              <w:t>Bijlage</w:t>
            </w:r>
            <w:r>
              <w:rPr>
                <w:rFonts w:cstheme="minorHAnsi"/>
              </w:rPr>
              <w:t xml:space="preserve"> 9</w:t>
            </w:r>
            <w:r w:rsidRPr="00105C11">
              <w:rPr>
                <w:rFonts w:cstheme="minorHAnsi"/>
              </w:rPr>
              <w:t>: Beroep op draagkracht of bekwaamheid van Derden</w:t>
            </w:r>
          </w:p>
        </w:tc>
      </w:tr>
      <w:tr w:rsidR="009F0C26" w:rsidRPr="00105C11" w14:paraId="7C7F27FD" w14:textId="77777777" w:rsidTr="00DE0795">
        <w:trPr>
          <w:trHeight w:val="494"/>
        </w:trPr>
        <w:tc>
          <w:tcPr>
            <w:tcW w:w="4395" w:type="dxa"/>
          </w:tcPr>
          <w:p w14:paraId="1467E51A" w14:textId="77777777" w:rsidR="009F0C26" w:rsidRPr="00105C11" w:rsidRDefault="009F0C26" w:rsidP="00DE0795">
            <w:pPr>
              <w:ind w:right="-8"/>
              <w:rPr>
                <w:rFonts w:cstheme="minorHAnsi"/>
                <w:i/>
                <w:lang w:val="nl"/>
              </w:rPr>
            </w:pPr>
            <w:r w:rsidRPr="00105C11">
              <w:rPr>
                <w:rFonts w:cstheme="minorHAnsi"/>
                <w:i/>
                <w:lang w:val="nl"/>
              </w:rPr>
              <w:t>Bewijs afdracht Sociale zekerheidspremies en belastingen</w:t>
            </w:r>
          </w:p>
        </w:tc>
        <w:tc>
          <w:tcPr>
            <w:tcW w:w="5381" w:type="dxa"/>
          </w:tcPr>
          <w:p w14:paraId="70CCD11D" w14:textId="77777777" w:rsidR="009F0C26" w:rsidRPr="00105C11" w:rsidRDefault="009F0C26" w:rsidP="00DE0795">
            <w:pPr>
              <w:ind w:right="-8"/>
              <w:rPr>
                <w:rFonts w:cstheme="minorHAnsi"/>
                <w:lang w:val="nl"/>
              </w:rPr>
            </w:pPr>
            <w:r w:rsidRPr="00105C11">
              <w:rPr>
                <w:rFonts w:cstheme="minorHAnsi"/>
                <w:lang w:val="nl"/>
              </w:rPr>
              <w:t>Format: Belastingdienst</w:t>
            </w:r>
          </w:p>
        </w:tc>
      </w:tr>
      <w:tr w:rsidR="009F0C26" w:rsidRPr="00105C11" w14:paraId="74DC55CD" w14:textId="77777777" w:rsidTr="00DE0795">
        <w:tc>
          <w:tcPr>
            <w:tcW w:w="4395" w:type="dxa"/>
          </w:tcPr>
          <w:p w14:paraId="352E08D3" w14:textId="77777777" w:rsidR="009F0C26" w:rsidRPr="00105C11" w:rsidRDefault="009F0C26" w:rsidP="00DE0795">
            <w:pPr>
              <w:ind w:right="-8"/>
              <w:rPr>
                <w:rFonts w:cstheme="minorHAnsi"/>
                <w:i/>
                <w:lang w:val="nl"/>
              </w:rPr>
            </w:pPr>
            <w:r w:rsidRPr="00105C11">
              <w:rPr>
                <w:rFonts w:cstheme="minorHAnsi"/>
                <w:i/>
                <w:lang w:val="nl"/>
              </w:rPr>
              <w:t>Controleverklaring</w:t>
            </w:r>
          </w:p>
          <w:p w14:paraId="4215607E" w14:textId="77777777" w:rsidR="009F0C26" w:rsidRPr="00105C11" w:rsidRDefault="009F0C26" w:rsidP="00DE0795">
            <w:pPr>
              <w:ind w:right="-8"/>
              <w:rPr>
                <w:rFonts w:cstheme="minorHAnsi"/>
                <w:i/>
                <w:lang w:val="nl"/>
              </w:rPr>
            </w:pPr>
          </w:p>
        </w:tc>
        <w:tc>
          <w:tcPr>
            <w:tcW w:w="5381" w:type="dxa"/>
          </w:tcPr>
          <w:p w14:paraId="49239372" w14:textId="77777777" w:rsidR="009F0C26" w:rsidRPr="00105C11" w:rsidRDefault="009F0C26" w:rsidP="00DE0795">
            <w:pPr>
              <w:ind w:right="-8"/>
              <w:rPr>
                <w:rFonts w:cstheme="minorHAnsi"/>
                <w:lang w:val="nl"/>
              </w:rPr>
            </w:pPr>
            <w:r w:rsidRPr="00105C11">
              <w:rPr>
                <w:rFonts w:cstheme="minorHAnsi"/>
                <w:lang w:val="nl"/>
              </w:rPr>
              <w:t>Format: Accountant</w:t>
            </w:r>
          </w:p>
        </w:tc>
      </w:tr>
      <w:tr w:rsidR="009F0C26" w:rsidRPr="00105C11" w14:paraId="07C5D48E" w14:textId="77777777" w:rsidTr="00DE0795">
        <w:tc>
          <w:tcPr>
            <w:tcW w:w="4395" w:type="dxa"/>
          </w:tcPr>
          <w:p w14:paraId="43D48E10" w14:textId="77777777" w:rsidR="009F0C26" w:rsidRPr="00105C11" w:rsidRDefault="009F0C26" w:rsidP="00DE0795">
            <w:pPr>
              <w:ind w:right="-8"/>
              <w:rPr>
                <w:rFonts w:cstheme="minorHAnsi"/>
                <w:i/>
                <w:lang w:val="nl"/>
              </w:rPr>
            </w:pPr>
            <w:r w:rsidRPr="00105C11">
              <w:rPr>
                <w:rFonts w:cstheme="minorHAnsi"/>
                <w:i/>
                <w:lang w:val="nl"/>
              </w:rPr>
              <w:t>Gedragsverklaring aanbesteden</w:t>
            </w:r>
          </w:p>
          <w:p w14:paraId="4C5AC791" w14:textId="77777777" w:rsidR="009F0C26" w:rsidRPr="00105C11" w:rsidRDefault="009F0C26" w:rsidP="00DE0795">
            <w:pPr>
              <w:pStyle w:val="Normaal"/>
              <w:ind w:right="-8"/>
              <w:rPr>
                <w:lang w:val="nl" w:eastAsia="nl-NL"/>
              </w:rPr>
            </w:pPr>
          </w:p>
        </w:tc>
        <w:tc>
          <w:tcPr>
            <w:tcW w:w="5381" w:type="dxa"/>
          </w:tcPr>
          <w:p w14:paraId="51A6D1A7" w14:textId="77777777" w:rsidR="009F0C26" w:rsidRPr="00105C11" w:rsidRDefault="009F0C26" w:rsidP="00DE0795">
            <w:pPr>
              <w:ind w:right="-8"/>
              <w:rPr>
                <w:rFonts w:cstheme="minorHAnsi"/>
                <w:lang w:val="nl"/>
              </w:rPr>
            </w:pPr>
            <w:r w:rsidRPr="00105C11">
              <w:rPr>
                <w:rFonts w:cstheme="minorHAnsi"/>
                <w:lang w:val="nl"/>
              </w:rPr>
              <w:t>Format: Ministerie van Justitie</w:t>
            </w:r>
          </w:p>
        </w:tc>
      </w:tr>
      <w:tr w:rsidR="009F0C26" w:rsidRPr="00105C11" w14:paraId="1ECF7885" w14:textId="77777777" w:rsidTr="00DE0795">
        <w:tc>
          <w:tcPr>
            <w:tcW w:w="4395" w:type="dxa"/>
          </w:tcPr>
          <w:p w14:paraId="4B77F9BE" w14:textId="77777777" w:rsidR="009F0C26" w:rsidRPr="00105C11" w:rsidRDefault="009F0C26" w:rsidP="00DE0795">
            <w:pPr>
              <w:ind w:right="-8"/>
              <w:rPr>
                <w:rFonts w:cstheme="minorHAnsi"/>
                <w:i/>
                <w:lang w:val="nl"/>
              </w:rPr>
            </w:pPr>
            <w:r w:rsidRPr="00105C11">
              <w:rPr>
                <w:rFonts w:cstheme="minorHAnsi"/>
                <w:i/>
                <w:lang w:val="nl"/>
              </w:rPr>
              <w:t>Kopie verzekeringspolis / certificaat</w:t>
            </w:r>
          </w:p>
          <w:p w14:paraId="54B4C3AA" w14:textId="77777777" w:rsidR="009F0C26" w:rsidRPr="00105C11" w:rsidRDefault="009F0C26" w:rsidP="00DE0795">
            <w:pPr>
              <w:pStyle w:val="Normaal"/>
              <w:ind w:right="-8"/>
              <w:rPr>
                <w:lang w:val="nl" w:eastAsia="nl-NL"/>
              </w:rPr>
            </w:pPr>
          </w:p>
        </w:tc>
        <w:tc>
          <w:tcPr>
            <w:tcW w:w="5381" w:type="dxa"/>
          </w:tcPr>
          <w:p w14:paraId="35C34233" w14:textId="77777777" w:rsidR="009F0C26" w:rsidRPr="00105C11" w:rsidRDefault="009F0C26" w:rsidP="00DE0795">
            <w:pPr>
              <w:ind w:right="-8"/>
              <w:rPr>
                <w:rFonts w:cstheme="minorHAnsi"/>
                <w:lang w:val="nl"/>
              </w:rPr>
            </w:pPr>
            <w:r w:rsidRPr="00105C11">
              <w:rPr>
                <w:rFonts w:cstheme="minorHAnsi"/>
                <w:lang w:val="nl"/>
              </w:rPr>
              <w:t>Format: Verzekeraar</w:t>
            </w:r>
          </w:p>
        </w:tc>
      </w:tr>
      <w:tr w:rsidR="009F0C26" w:rsidRPr="00105C11" w14:paraId="5925142D" w14:textId="77777777" w:rsidTr="00DE0795">
        <w:tc>
          <w:tcPr>
            <w:tcW w:w="4395" w:type="dxa"/>
          </w:tcPr>
          <w:p w14:paraId="184F3F90" w14:textId="77777777" w:rsidR="009F0C26" w:rsidRPr="00105C11" w:rsidRDefault="009F0C26" w:rsidP="00DE0795">
            <w:pPr>
              <w:ind w:right="-8"/>
              <w:rPr>
                <w:rFonts w:cstheme="minorHAnsi"/>
                <w:i/>
                <w:lang w:val="nl"/>
              </w:rPr>
            </w:pPr>
            <w:r w:rsidRPr="00105C11">
              <w:rPr>
                <w:rFonts w:cstheme="minorHAnsi"/>
                <w:i/>
                <w:lang w:val="nl"/>
              </w:rPr>
              <w:t>Uitreksel handelsregister</w:t>
            </w:r>
          </w:p>
          <w:p w14:paraId="33464876" w14:textId="77777777" w:rsidR="009F0C26" w:rsidRPr="00105C11" w:rsidRDefault="009F0C26" w:rsidP="00DE0795">
            <w:pPr>
              <w:pStyle w:val="Normaal"/>
              <w:ind w:right="-8"/>
              <w:rPr>
                <w:lang w:val="nl" w:eastAsia="nl-NL"/>
              </w:rPr>
            </w:pPr>
          </w:p>
        </w:tc>
        <w:tc>
          <w:tcPr>
            <w:tcW w:w="5381" w:type="dxa"/>
          </w:tcPr>
          <w:p w14:paraId="2A56A5D8" w14:textId="77777777" w:rsidR="009F0C26" w:rsidRPr="00105C11" w:rsidRDefault="009F0C26" w:rsidP="00DE0795">
            <w:pPr>
              <w:ind w:right="-8"/>
              <w:rPr>
                <w:rFonts w:cstheme="minorHAnsi"/>
                <w:lang w:val="nl"/>
              </w:rPr>
            </w:pPr>
            <w:r w:rsidRPr="00105C11">
              <w:rPr>
                <w:rFonts w:cstheme="minorHAnsi"/>
                <w:lang w:val="nl"/>
              </w:rPr>
              <w:t>Format: Handelsregister (KvK)</w:t>
            </w:r>
          </w:p>
        </w:tc>
      </w:tr>
    </w:tbl>
    <w:p w14:paraId="7E83F1D6" w14:textId="77777777" w:rsidR="009F0C26" w:rsidRDefault="009F0C26" w:rsidP="009F0C26">
      <w:pPr>
        <w:pStyle w:val="Kop1"/>
        <w:rPr>
          <w:rFonts w:cstheme="minorHAnsi"/>
        </w:rPr>
      </w:pPr>
      <w:bookmarkStart w:id="224" w:name="_Toc63841475"/>
      <w:bookmarkStart w:id="225" w:name="_Toc67922654"/>
      <w:bookmarkStart w:id="226" w:name="_Toc94011025"/>
      <w:r w:rsidRPr="00105C11">
        <w:rPr>
          <w:rFonts w:cstheme="minorHAnsi"/>
        </w:rPr>
        <w:lastRenderedPageBreak/>
        <w:t>Kwaliteitsaspecten</w:t>
      </w:r>
      <w:bookmarkEnd w:id="224"/>
      <w:bookmarkEnd w:id="225"/>
      <w:bookmarkEnd w:id="226"/>
    </w:p>
    <w:p w14:paraId="26E1A9BC" w14:textId="4B498F64" w:rsidR="009F0C26" w:rsidRPr="00E76528" w:rsidRDefault="009F0C26" w:rsidP="009F0C26">
      <w:pPr>
        <w:spacing w:after="120"/>
        <w:ind w:right="-8"/>
        <w:rPr>
          <w:rFonts w:cstheme="minorHAnsi"/>
        </w:rPr>
      </w:pPr>
      <w:r w:rsidRPr="00E76528">
        <w:rPr>
          <w:rFonts w:cstheme="minorHAnsi"/>
        </w:rPr>
        <w:t xml:space="preserve">Van de Opdrachtnemer wordt verwacht, dat hij de individuele scholen zoveel mogelijk ontzorgt en toegevoegde waarde levert ten gunste van </w:t>
      </w:r>
      <w:r>
        <w:rPr>
          <w:rFonts w:cstheme="minorHAnsi"/>
        </w:rPr>
        <w:t>het onderwijs</w:t>
      </w:r>
      <w:r w:rsidR="006C13BD">
        <w:rPr>
          <w:rFonts w:cstheme="minorHAnsi"/>
        </w:rPr>
        <w:t xml:space="preserve"> en </w:t>
      </w:r>
      <w:r w:rsidR="003E0CC9">
        <w:rPr>
          <w:rFonts w:cstheme="minorHAnsi"/>
        </w:rPr>
        <w:t>d</w:t>
      </w:r>
      <w:r w:rsidR="00674752">
        <w:rPr>
          <w:rFonts w:cstheme="minorHAnsi"/>
        </w:rPr>
        <w:t>aarbij de</w:t>
      </w:r>
      <w:r w:rsidR="003E0CC9">
        <w:rPr>
          <w:rFonts w:cstheme="minorHAnsi"/>
        </w:rPr>
        <w:t xml:space="preserve"> belangen van </w:t>
      </w:r>
      <w:r w:rsidR="006C13BD">
        <w:rPr>
          <w:rFonts w:cstheme="minorHAnsi"/>
        </w:rPr>
        <w:t xml:space="preserve">Scholengroep </w:t>
      </w:r>
      <w:r w:rsidR="009D1D2F">
        <w:rPr>
          <w:rFonts w:cstheme="minorHAnsi"/>
        </w:rPr>
        <w:t>Pompeblêd</w:t>
      </w:r>
      <w:r w:rsidRPr="00E76528">
        <w:rPr>
          <w:rFonts w:cstheme="minorHAnsi"/>
        </w:rPr>
        <w:t xml:space="preserve"> </w:t>
      </w:r>
      <w:r w:rsidR="006C13BD">
        <w:rPr>
          <w:rFonts w:cstheme="minorHAnsi"/>
        </w:rPr>
        <w:t xml:space="preserve">centraal stelt. </w:t>
      </w:r>
      <w:r w:rsidRPr="00E76528">
        <w:rPr>
          <w:rFonts w:cstheme="minorHAnsi"/>
        </w:rPr>
        <w:t>De Scholengroep Pompeblêd is daarvoor op zoek naar een Opdrachtnemer</w:t>
      </w:r>
      <w:r>
        <w:rPr>
          <w:rFonts w:cstheme="minorHAnsi"/>
        </w:rPr>
        <w:t>/</w:t>
      </w:r>
      <w:r w:rsidRPr="00E76528">
        <w:rPr>
          <w:rFonts w:cstheme="minorHAnsi"/>
        </w:rPr>
        <w:t xml:space="preserve"> (sparring)Partner die flexibel, proactief, adviserend, meedenkend, toekomstgericht en pragmatisch is</w:t>
      </w:r>
      <w:r w:rsidR="002D49A5">
        <w:rPr>
          <w:rFonts w:cstheme="minorHAnsi"/>
        </w:rPr>
        <w:t xml:space="preserve"> </w:t>
      </w:r>
      <w:r w:rsidRPr="00E76528">
        <w:rPr>
          <w:rFonts w:cstheme="minorHAnsi"/>
        </w:rPr>
        <w:t xml:space="preserve">en </w:t>
      </w:r>
      <w:r>
        <w:rPr>
          <w:rFonts w:cstheme="minorHAnsi"/>
        </w:rPr>
        <w:t xml:space="preserve">de </w:t>
      </w:r>
      <w:r w:rsidRPr="00E76528">
        <w:rPr>
          <w:rFonts w:cstheme="minorHAnsi"/>
        </w:rPr>
        <w:t>kwaliteit en dienstverlening hoog in het vaandel heeft</w:t>
      </w:r>
      <w:r w:rsidR="002D49A5">
        <w:rPr>
          <w:rFonts w:cstheme="minorHAnsi"/>
        </w:rPr>
        <w:t xml:space="preserve"> </w:t>
      </w:r>
      <w:r w:rsidRPr="00E76528">
        <w:rPr>
          <w:rFonts w:cstheme="minorHAnsi"/>
        </w:rPr>
        <w:t xml:space="preserve">staan. </w:t>
      </w:r>
    </w:p>
    <w:p w14:paraId="3A39690A" w14:textId="77777777" w:rsidR="009F0C26" w:rsidRPr="00105C11" w:rsidRDefault="009F0C26" w:rsidP="009F0C26">
      <w:pPr>
        <w:pStyle w:val="Kop2"/>
      </w:pPr>
      <w:bookmarkStart w:id="227" w:name="_Toc58243784"/>
      <w:bookmarkStart w:id="228" w:name="_Toc63841476"/>
      <w:bookmarkStart w:id="229" w:name="_Toc63930848"/>
      <w:bookmarkStart w:id="230" w:name="_Toc67922655"/>
      <w:bookmarkStart w:id="231" w:name="_Toc94011026"/>
      <w:r>
        <w:t>6</w:t>
      </w:r>
      <w:r w:rsidRPr="00105C11">
        <w:t>.1 Programma van Eisen</w:t>
      </w:r>
      <w:bookmarkEnd w:id="227"/>
      <w:bookmarkEnd w:id="228"/>
      <w:bookmarkEnd w:id="229"/>
      <w:bookmarkEnd w:id="230"/>
      <w:bookmarkEnd w:id="231"/>
      <w:r w:rsidRPr="00105C11">
        <w:t xml:space="preserve"> </w:t>
      </w:r>
    </w:p>
    <w:p w14:paraId="477F7302" w14:textId="77777777" w:rsidR="009F0C26" w:rsidRPr="00105C11" w:rsidRDefault="009F0C26" w:rsidP="009F0C26">
      <w:pPr>
        <w:spacing w:after="120"/>
        <w:ind w:right="-8"/>
        <w:rPr>
          <w:rFonts w:cstheme="minorHAnsi"/>
        </w:rPr>
      </w:pPr>
      <w:r w:rsidRPr="00105C11">
        <w:rPr>
          <w:rFonts w:cstheme="minorHAnsi"/>
        </w:rPr>
        <w:t xml:space="preserve">De Eisen betrekking hebbende op deze aanbesteding staan verwoord in de </w:t>
      </w:r>
      <w:r>
        <w:rPr>
          <w:rFonts w:cstheme="minorHAnsi"/>
        </w:rPr>
        <w:t>B</w:t>
      </w:r>
      <w:r w:rsidRPr="00105C11">
        <w:rPr>
          <w:rFonts w:cstheme="minorHAnsi"/>
        </w:rPr>
        <w:t>ijlage</w:t>
      </w:r>
      <w:r>
        <w:rPr>
          <w:rFonts w:cstheme="minorHAnsi"/>
        </w:rPr>
        <w:t xml:space="preserve"> 2</w:t>
      </w:r>
      <w:r w:rsidRPr="00105C11">
        <w:rPr>
          <w:rFonts w:cstheme="minorHAnsi"/>
        </w:rPr>
        <w:t xml:space="preserve">: Programma van Eisen. De Inschrijver dient in de </w:t>
      </w:r>
      <w:r>
        <w:rPr>
          <w:rFonts w:cstheme="minorHAnsi"/>
        </w:rPr>
        <w:t>B</w:t>
      </w:r>
      <w:r w:rsidRPr="00105C11">
        <w:rPr>
          <w:rFonts w:cstheme="minorHAnsi"/>
        </w:rPr>
        <w:t>ijlage</w:t>
      </w:r>
      <w:r>
        <w:rPr>
          <w:rFonts w:cstheme="minorHAnsi"/>
        </w:rPr>
        <w:t xml:space="preserve"> 2</w:t>
      </w:r>
      <w:r w:rsidRPr="00105C11">
        <w:rPr>
          <w:rFonts w:cstheme="minorHAnsi"/>
        </w:rPr>
        <w:t>: Programma van Eisen door middel van het plaatsen van een X in de desbetreffende kolom aan te geven aan welke eisen de Inschrijver gaat voldoen.</w:t>
      </w:r>
    </w:p>
    <w:p w14:paraId="6850BB83" w14:textId="77777777" w:rsidR="0094060A" w:rsidRDefault="009F0C26" w:rsidP="0094060A">
      <w:pPr>
        <w:spacing w:after="120"/>
        <w:ind w:right="-8"/>
      </w:pPr>
      <w:r w:rsidRPr="00105C11">
        <w:rPr>
          <w:rFonts w:cstheme="minorHAnsi"/>
        </w:rPr>
        <w:t xml:space="preserve">Om in aanmerking te komen voor gunning moet de Inschrijver met </w:t>
      </w:r>
      <w:r w:rsidRPr="00105C11">
        <w:rPr>
          <w:rFonts w:cstheme="minorHAnsi"/>
          <w:b/>
        </w:rPr>
        <w:t>alle</w:t>
      </w:r>
      <w:r w:rsidRPr="00105C11">
        <w:rPr>
          <w:rFonts w:cstheme="minorHAnsi"/>
        </w:rPr>
        <w:t xml:space="preserve"> gestelde Eisen akkoord gaan. Voor een rechtsgeldige inschrijving moet iedere pagina van de </w:t>
      </w:r>
      <w:r>
        <w:rPr>
          <w:rFonts w:cstheme="minorHAnsi"/>
        </w:rPr>
        <w:t>B</w:t>
      </w:r>
      <w:r w:rsidRPr="00105C11">
        <w:rPr>
          <w:rFonts w:cstheme="minorHAnsi"/>
        </w:rPr>
        <w:t>ijlage</w:t>
      </w:r>
      <w:r>
        <w:rPr>
          <w:rFonts w:cstheme="minorHAnsi"/>
        </w:rPr>
        <w:t xml:space="preserve"> 2</w:t>
      </w:r>
      <w:r w:rsidRPr="00105C11">
        <w:rPr>
          <w:rFonts w:cstheme="minorHAnsi"/>
        </w:rPr>
        <w:t xml:space="preserve">: Programma van Eisen worden voorzien van een paraaf en moet het document ondertekend worden door een daartoe tekenbevoegd persoon met inachtneming van het gestelde in paragraaf </w:t>
      </w:r>
      <w:r>
        <w:rPr>
          <w:rFonts w:cstheme="minorHAnsi"/>
        </w:rPr>
        <w:t>5</w:t>
      </w:r>
      <w:r w:rsidRPr="00105C11">
        <w:rPr>
          <w:rFonts w:cstheme="minorHAnsi"/>
        </w:rPr>
        <w:t>.</w:t>
      </w:r>
      <w:r>
        <w:rPr>
          <w:rFonts w:cstheme="minorHAnsi"/>
        </w:rPr>
        <w:t>5</w:t>
      </w:r>
      <w:r w:rsidRPr="00105C11">
        <w:rPr>
          <w:rFonts w:cstheme="minorHAnsi"/>
        </w:rPr>
        <w:t>.</w:t>
      </w:r>
      <w:bookmarkStart w:id="232" w:name="_Toc63841477"/>
      <w:bookmarkStart w:id="233" w:name="_Toc63930849"/>
      <w:bookmarkStart w:id="234" w:name="_Toc67922656"/>
    </w:p>
    <w:p w14:paraId="47984CF1" w14:textId="7C368C5E" w:rsidR="009F0C26" w:rsidRPr="0094060A" w:rsidRDefault="009F0C26" w:rsidP="0094060A">
      <w:pPr>
        <w:pStyle w:val="Kop2"/>
      </w:pPr>
      <w:bookmarkStart w:id="235" w:name="_Toc94011027"/>
      <w:r>
        <w:t>6</w:t>
      </w:r>
      <w:r w:rsidRPr="00105C11">
        <w:t xml:space="preserve">.2 </w:t>
      </w:r>
      <w:bookmarkEnd w:id="232"/>
      <w:bookmarkEnd w:id="233"/>
      <w:r w:rsidRPr="00105C11">
        <w:t>Kwaliteit</w:t>
      </w:r>
      <w:r>
        <w:t>s</w:t>
      </w:r>
      <w:r w:rsidRPr="00105C11">
        <w:t>document</w:t>
      </w:r>
      <w:bookmarkEnd w:id="234"/>
      <w:bookmarkEnd w:id="235"/>
    </w:p>
    <w:p w14:paraId="38CC8707" w14:textId="763A0556" w:rsidR="009F0C26" w:rsidRDefault="009F0C26" w:rsidP="009F0C26">
      <w:pPr>
        <w:spacing w:after="120"/>
        <w:ind w:right="-8"/>
        <w:rPr>
          <w:rFonts w:cstheme="minorHAnsi"/>
        </w:rPr>
      </w:pPr>
      <w:r w:rsidRPr="00677129">
        <w:rPr>
          <w:rFonts w:cstheme="minorHAnsi"/>
        </w:rPr>
        <w:t xml:space="preserve">De kwaliteit </w:t>
      </w:r>
      <w:r w:rsidR="0094060A">
        <w:rPr>
          <w:rFonts w:cstheme="minorHAnsi"/>
        </w:rPr>
        <w:t>wordt</w:t>
      </w:r>
      <w:r w:rsidRPr="00677129">
        <w:rPr>
          <w:rFonts w:cstheme="minorHAnsi"/>
        </w:rPr>
        <w:t xml:space="preserve"> beoordeeld aan de hand van </w:t>
      </w:r>
      <w:r w:rsidR="00655FA1">
        <w:rPr>
          <w:rFonts w:cstheme="minorHAnsi"/>
        </w:rPr>
        <w:t>drie</w:t>
      </w:r>
      <w:r w:rsidRPr="00677129">
        <w:rPr>
          <w:rFonts w:cstheme="minorHAnsi"/>
        </w:rPr>
        <w:t xml:space="preserve"> (</w:t>
      </w:r>
      <w:r w:rsidR="00655FA1">
        <w:rPr>
          <w:rFonts w:cstheme="minorHAnsi"/>
        </w:rPr>
        <w:t>3</w:t>
      </w:r>
      <w:r w:rsidRPr="00677129">
        <w:rPr>
          <w:rFonts w:cstheme="minorHAnsi"/>
        </w:rPr>
        <w:t xml:space="preserve">) resultaatgebieden welke beschreven dienen te worden in een door de Inschrijver in te dienen </w:t>
      </w:r>
      <w:r w:rsidRPr="008C51B5">
        <w:rPr>
          <w:rFonts w:cstheme="minorHAnsi"/>
          <w:b/>
          <w:bCs/>
        </w:rPr>
        <w:t>geanonimiseerd</w:t>
      </w:r>
      <w:r>
        <w:rPr>
          <w:rFonts w:cstheme="minorHAnsi"/>
        </w:rPr>
        <w:t xml:space="preserve"> </w:t>
      </w:r>
      <w:r w:rsidRPr="00677129">
        <w:rPr>
          <w:rFonts w:cstheme="minorHAnsi"/>
        </w:rPr>
        <w:t xml:space="preserve">Kwaliteitsdocument. Eventuele kosten, </w:t>
      </w:r>
      <w:r>
        <w:rPr>
          <w:rFonts w:cstheme="minorHAnsi"/>
        </w:rPr>
        <w:t>voortvloeiend aan de</w:t>
      </w:r>
      <w:r w:rsidRPr="00677129">
        <w:rPr>
          <w:rFonts w:cstheme="minorHAnsi"/>
        </w:rPr>
        <w:t xml:space="preserve"> gegeven antwoorden, dient Inschrijver in zijn prijsopgave mee te nemen. </w:t>
      </w:r>
      <w:r>
        <w:rPr>
          <w:rFonts w:cstheme="minorHAnsi"/>
        </w:rPr>
        <w:t>Er kunnen geen extra kosten in rekening worden gebracht, tenzij hier nadrukkelijk om wordt gevraagd.</w:t>
      </w:r>
    </w:p>
    <w:p w14:paraId="1964EA57" w14:textId="77777777" w:rsidR="009F0C26" w:rsidRDefault="009F0C26" w:rsidP="009F0C26">
      <w:pPr>
        <w:spacing w:after="120"/>
        <w:ind w:right="-8"/>
        <w:rPr>
          <w:rFonts w:cstheme="minorHAnsi"/>
        </w:rPr>
      </w:pPr>
      <w:r>
        <w:rPr>
          <w:rFonts w:cstheme="minorHAnsi"/>
        </w:rPr>
        <w:t>D</w:t>
      </w:r>
      <w:r w:rsidRPr="00677129">
        <w:rPr>
          <w:rFonts w:cstheme="minorHAnsi"/>
        </w:rPr>
        <w:t>e volgende resultaatgebieden zijn hierin vastgesteld:</w:t>
      </w:r>
    </w:p>
    <w:p w14:paraId="3840BDAB" w14:textId="63C148A9" w:rsidR="006F2457" w:rsidRDefault="006F2457" w:rsidP="006F2457">
      <w:pPr>
        <w:pStyle w:val="Normaal"/>
        <w:numPr>
          <w:ilvl w:val="2"/>
          <w:numId w:val="34"/>
        </w:numPr>
        <w:rPr>
          <w:lang w:eastAsia="nl-NL"/>
        </w:rPr>
      </w:pPr>
      <w:r>
        <w:rPr>
          <w:lang w:eastAsia="nl-NL"/>
        </w:rPr>
        <w:t>Distributie</w:t>
      </w:r>
    </w:p>
    <w:p w14:paraId="61F2D4CB" w14:textId="5D637281" w:rsidR="006F2457" w:rsidRDefault="00BF39A3" w:rsidP="006F2457">
      <w:pPr>
        <w:pStyle w:val="Normaal"/>
        <w:numPr>
          <w:ilvl w:val="2"/>
          <w:numId w:val="34"/>
        </w:numPr>
        <w:rPr>
          <w:lang w:eastAsia="nl-NL"/>
        </w:rPr>
      </w:pPr>
      <w:r>
        <w:rPr>
          <w:lang w:eastAsia="nl-NL"/>
        </w:rPr>
        <w:t>Gebruikersl</w:t>
      </w:r>
      <w:r w:rsidR="006F2457">
        <w:rPr>
          <w:lang w:eastAsia="nl-NL"/>
        </w:rPr>
        <w:t>icentie</w:t>
      </w:r>
      <w:r w:rsidR="005D47DF">
        <w:rPr>
          <w:lang w:eastAsia="nl-NL"/>
        </w:rPr>
        <w:t xml:space="preserve"> t.b.v</w:t>
      </w:r>
      <w:r w:rsidR="005C5391">
        <w:rPr>
          <w:lang w:eastAsia="nl-NL"/>
        </w:rPr>
        <w:t>.</w:t>
      </w:r>
      <w:r w:rsidR="005D47DF">
        <w:rPr>
          <w:lang w:eastAsia="nl-NL"/>
        </w:rPr>
        <w:t xml:space="preserve"> licentie- folio </w:t>
      </w:r>
      <w:r w:rsidR="00A61E7D">
        <w:rPr>
          <w:lang w:eastAsia="nl-NL"/>
        </w:rPr>
        <w:t>lesmateriaal</w:t>
      </w:r>
    </w:p>
    <w:p w14:paraId="117981CB" w14:textId="6FF624B5" w:rsidR="006F2457" w:rsidRPr="006F2457" w:rsidRDefault="006F2457" w:rsidP="006F2457">
      <w:pPr>
        <w:pStyle w:val="Normaal"/>
        <w:numPr>
          <w:ilvl w:val="2"/>
          <w:numId w:val="34"/>
        </w:numPr>
        <w:rPr>
          <w:lang w:eastAsia="nl-NL"/>
        </w:rPr>
      </w:pPr>
      <w:r>
        <w:rPr>
          <w:lang w:eastAsia="nl-NL"/>
        </w:rPr>
        <w:t>Onderwijskundige dienstverlening</w:t>
      </w:r>
      <w:r w:rsidR="00A93A38">
        <w:rPr>
          <w:lang w:eastAsia="nl-NL"/>
        </w:rPr>
        <w:t xml:space="preserve"> </w:t>
      </w:r>
      <w:r w:rsidR="00BB5F86">
        <w:rPr>
          <w:lang w:eastAsia="nl-NL"/>
        </w:rPr>
        <w:t>&amp; partnership</w:t>
      </w:r>
      <w:r w:rsidR="00534C9C">
        <w:rPr>
          <w:lang w:eastAsia="nl-NL"/>
        </w:rPr>
        <w:br/>
      </w:r>
    </w:p>
    <w:p w14:paraId="3E8291DD" w14:textId="77777777" w:rsidR="009F0C26" w:rsidRPr="00105C11" w:rsidRDefault="009F0C26" w:rsidP="009F0C26">
      <w:pPr>
        <w:pStyle w:val="Standaard-normaal"/>
        <w:ind w:right="-8"/>
        <w:rPr>
          <w:rFonts w:asciiTheme="minorHAnsi" w:hAnsiTheme="minorHAnsi" w:cstheme="minorHAnsi"/>
          <w:b/>
          <w:sz w:val="20"/>
          <w:szCs w:val="20"/>
        </w:rPr>
      </w:pPr>
      <w:r w:rsidRPr="00105C11">
        <w:rPr>
          <w:rFonts w:asciiTheme="minorHAnsi" w:hAnsiTheme="minorHAnsi" w:cstheme="minorHAnsi"/>
          <w:b/>
          <w:sz w:val="20"/>
          <w:szCs w:val="20"/>
        </w:rPr>
        <w:t>Toelichting resultaatgebieden</w:t>
      </w:r>
    </w:p>
    <w:p w14:paraId="3222B024" w14:textId="77777777" w:rsidR="009F0C26" w:rsidRPr="00105C11" w:rsidRDefault="009F0C26" w:rsidP="009F0C26">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 xml:space="preserve">Voor een juiste beoordeling van de resultaatgebieden dient de inschrijver de beschreven aspecten, in de volgende opsomming per gebied, in het Kwaliteitsdocument SMART te formuleren en zo goed mogelijk toe te lichten. </w:t>
      </w:r>
    </w:p>
    <w:p w14:paraId="41F914EA" w14:textId="77777777" w:rsidR="009F0C26" w:rsidRDefault="009F0C26" w:rsidP="009F0C26">
      <w:pPr>
        <w:pStyle w:val="Standaard-normaal"/>
        <w:ind w:right="-8"/>
        <w:rPr>
          <w:rFonts w:asciiTheme="minorHAnsi" w:hAnsiTheme="minorHAnsi" w:cstheme="minorHAnsi"/>
          <w:b/>
          <w:sz w:val="20"/>
          <w:szCs w:val="20"/>
        </w:rPr>
      </w:pPr>
    </w:p>
    <w:p w14:paraId="0BA430CC" w14:textId="1D48082B" w:rsidR="009F0C26" w:rsidRPr="00105C11" w:rsidRDefault="009F0C26" w:rsidP="009F0C26">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105C11">
        <w:rPr>
          <w:rFonts w:asciiTheme="minorHAnsi" w:eastAsiaTheme="minorHAnsi" w:hAnsiTheme="minorHAnsi" w:cstheme="minorHAnsi"/>
          <w:b/>
          <w:bCs w:val="0"/>
          <w:color w:val="2F5496" w:themeColor="accent1" w:themeShade="BF"/>
          <w:sz w:val="20"/>
          <w:szCs w:val="20"/>
          <w:lang w:eastAsia="en-US"/>
        </w:rPr>
        <w:t xml:space="preserve">Resultaatgebied </w:t>
      </w:r>
      <w:r w:rsidR="00B5710F">
        <w:rPr>
          <w:rFonts w:asciiTheme="minorHAnsi" w:eastAsiaTheme="minorHAnsi" w:hAnsiTheme="minorHAnsi" w:cstheme="minorHAnsi"/>
          <w:b/>
          <w:bCs w:val="0"/>
          <w:color w:val="2F5496" w:themeColor="accent1" w:themeShade="BF"/>
          <w:sz w:val="20"/>
          <w:szCs w:val="20"/>
          <w:lang w:eastAsia="en-US"/>
        </w:rPr>
        <w:t>1</w:t>
      </w:r>
    </w:p>
    <w:p w14:paraId="34F0C924" w14:textId="77777777" w:rsidR="009F0C26" w:rsidRPr="00105C11" w:rsidRDefault="009F0C26" w:rsidP="009F0C26">
      <w:pPr>
        <w:pStyle w:val="Standaard-normaal"/>
        <w:ind w:right="-8"/>
        <w:rPr>
          <w:rFonts w:asciiTheme="minorHAnsi" w:hAnsiTheme="minorHAnsi" w:cstheme="minorHAnsi"/>
          <w:sz w:val="20"/>
          <w:szCs w:val="20"/>
        </w:rPr>
      </w:pPr>
      <w:r w:rsidRPr="00105C11">
        <w:rPr>
          <w:rFonts w:asciiTheme="minorHAnsi" w:hAnsiTheme="minorHAnsi" w:cstheme="minorHAnsi"/>
          <w:b/>
          <w:sz w:val="20"/>
          <w:szCs w:val="20"/>
        </w:rPr>
        <w:t>Distributie</w:t>
      </w:r>
      <w:r w:rsidRPr="00105C11">
        <w:rPr>
          <w:rFonts w:asciiTheme="minorHAnsi" w:hAnsiTheme="minorHAnsi" w:cstheme="minorHAnsi"/>
          <w:sz w:val="20"/>
          <w:szCs w:val="20"/>
        </w:rPr>
        <w:tab/>
      </w:r>
    </w:p>
    <w:p w14:paraId="14614B6A" w14:textId="08521DDC" w:rsidR="009F0C26" w:rsidRPr="00105C11" w:rsidRDefault="009F0C26" w:rsidP="009F0C26">
      <w:pPr>
        <w:pStyle w:val="Standaard-normaal"/>
        <w:numPr>
          <w:ilvl w:val="1"/>
          <w:numId w:val="38"/>
        </w:numPr>
        <w:ind w:right="-8"/>
        <w:rPr>
          <w:rFonts w:asciiTheme="minorHAnsi" w:hAnsiTheme="minorHAnsi" w:cstheme="minorHAnsi"/>
          <w:sz w:val="20"/>
          <w:szCs w:val="20"/>
        </w:rPr>
      </w:pPr>
      <w:r w:rsidRPr="00105C11">
        <w:rPr>
          <w:rFonts w:asciiTheme="minorHAnsi" w:hAnsiTheme="minorHAnsi" w:cstheme="minorHAnsi"/>
          <w:sz w:val="20"/>
          <w:szCs w:val="20"/>
        </w:rPr>
        <w:t>Inrichting van de organisatie naar Opdrachtgever (van bestelling tot aan ontsluiting</w:t>
      </w:r>
      <w:r w:rsidR="00B61906">
        <w:rPr>
          <w:rFonts w:asciiTheme="minorHAnsi" w:hAnsiTheme="minorHAnsi" w:cstheme="minorHAnsi"/>
          <w:sz w:val="20"/>
          <w:szCs w:val="20"/>
        </w:rPr>
        <w:t xml:space="preserve"> en levering </w:t>
      </w:r>
      <w:r w:rsidR="00CC182B">
        <w:rPr>
          <w:rFonts w:asciiTheme="minorHAnsi" w:hAnsiTheme="minorHAnsi" w:cstheme="minorHAnsi"/>
          <w:sz w:val="20"/>
          <w:szCs w:val="20"/>
        </w:rPr>
        <w:t xml:space="preserve">licentie </w:t>
      </w:r>
      <w:r w:rsidR="00B61906">
        <w:rPr>
          <w:rFonts w:asciiTheme="minorHAnsi" w:hAnsiTheme="minorHAnsi" w:cstheme="minorHAnsi"/>
          <w:sz w:val="20"/>
          <w:szCs w:val="20"/>
        </w:rPr>
        <w:t>folio-materiaal</w:t>
      </w:r>
      <w:r w:rsidRPr="00105C11">
        <w:rPr>
          <w:rFonts w:asciiTheme="minorHAnsi" w:hAnsiTheme="minorHAnsi" w:cstheme="minorHAnsi"/>
          <w:sz w:val="20"/>
          <w:szCs w:val="20"/>
        </w:rPr>
        <w:t>);</w:t>
      </w:r>
    </w:p>
    <w:p w14:paraId="7396D31C" w14:textId="77777777" w:rsidR="009F0C26" w:rsidRPr="00105C11" w:rsidRDefault="009F0C26" w:rsidP="009F0C26">
      <w:pPr>
        <w:pStyle w:val="Standaard-normaal"/>
        <w:numPr>
          <w:ilvl w:val="1"/>
          <w:numId w:val="38"/>
        </w:numPr>
        <w:ind w:right="-8"/>
        <w:rPr>
          <w:rFonts w:asciiTheme="minorHAnsi" w:hAnsiTheme="minorHAnsi" w:cstheme="minorHAnsi"/>
          <w:sz w:val="20"/>
          <w:szCs w:val="20"/>
        </w:rPr>
      </w:pPr>
      <w:r w:rsidRPr="00105C11">
        <w:rPr>
          <w:rFonts w:asciiTheme="minorHAnsi" w:hAnsiTheme="minorHAnsi" w:cstheme="minorHAnsi"/>
          <w:sz w:val="20"/>
          <w:szCs w:val="20"/>
        </w:rPr>
        <w:t>Rolverdeling overzicht taken, inzet personeel waaruit duidelijk is wie waar verantwoordelijk voor is;</w:t>
      </w:r>
    </w:p>
    <w:p w14:paraId="01A37B8C" w14:textId="2424F879" w:rsidR="009F0C26" w:rsidRPr="00607A24" w:rsidRDefault="009F0C26" w:rsidP="00607A24">
      <w:pPr>
        <w:pStyle w:val="Standaard-normaal"/>
        <w:numPr>
          <w:ilvl w:val="0"/>
          <w:numId w:val="39"/>
        </w:numPr>
        <w:ind w:right="-8"/>
        <w:rPr>
          <w:rFonts w:asciiTheme="minorHAnsi" w:hAnsiTheme="minorHAnsi" w:cstheme="minorHAnsi"/>
          <w:sz w:val="20"/>
          <w:szCs w:val="20"/>
        </w:rPr>
      </w:pPr>
      <w:r w:rsidRPr="00105C11">
        <w:rPr>
          <w:rFonts w:asciiTheme="minorHAnsi" w:hAnsiTheme="minorHAnsi" w:cstheme="minorHAnsi"/>
          <w:sz w:val="20"/>
          <w:szCs w:val="20"/>
        </w:rPr>
        <w:t>Planning (wijze waarop tijdigheid van levering gegarandeerd wordt, doorlooptijd, escalatie</w:t>
      </w:r>
      <w:r w:rsidR="004B4DE7">
        <w:rPr>
          <w:rFonts w:asciiTheme="minorHAnsi" w:hAnsiTheme="minorHAnsi" w:cstheme="minorHAnsi"/>
          <w:sz w:val="20"/>
          <w:szCs w:val="20"/>
        </w:rPr>
        <w:t>-</w:t>
      </w:r>
      <w:r w:rsidRPr="00105C11">
        <w:rPr>
          <w:rFonts w:asciiTheme="minorHAnsi" w:hAnsiTheme="minorHAnsi" w:cstheme="minorHAnsi"/>
          <w:sz w:val="20"/>
          <w:szCs w:val="20"/>
        </w:rPr>
        <w:t>mogelijkheden)</w:t>
      </w:r>
      <w:r w:rsidR="00607A24">
        <w:rPr>
          <w:rFonts w:asciiTheme="minorHAnsi" w:hAnsiTheme="minorHAnsi" w:cstheme="minorHAnsi"/>
          <w:sz w:val="20"/>
          <w:szCs w:val="20"/>
        </w:rPr>
        <w:t>.</w:t>
      </w:r>
    </w:p>
    <w:p w14:paraId="77C74F65" w14:textId="77777777" w:rsidR="009F0C26" w:rsidRPr="00105C11" w:rsidRDefault="009F0C26" w:rsidP="009F0C26">
      <w:pPr>
        <w:pStyle w:val="Standaard-normaal"/>
        <w:ind w:right="-8"/>
        <w:rPr>
          <w:rFonts w:asciiTheme="minorHAnsi" w:hAnsiTheme="minorHAnsi" w:cstheme="minorHAnsi"/>
          <w:sz w:val="20"/>
          <w:szCs w:val="20"/>
        </w:rPr>
      </w:pPr>
    </w:p>
    <w:p w14:paraId="343DD5F9" w14:textId="29CA92DC" w:rsidR="009F0C26" w:rsidRPr="00105C11" w:rsidRDefault="009F0C26" w:rsidP="009F0C26">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105C11">
        <w:rPr>
          <w:rFonts w:asciiTheme="minorHAnsi" w:hAnsiTheme="minorHAnsi" w:cstheme="minorHAnsi"/>
          <w:sz w:val="20"/>
          <w:szCs w:val="20"/>
        </w:rPr>
        <w:t xml:space="preserve">Scholengroep Pompeblêd hecht grote waarde aan een goed voorbereide, kortstondige distributie. Daarnaast wordt er veel waarde gehecht aan correcte en tijdige </w:t>
      </w:r>
      <w:r w:rsidR="00121F5A">
        <w:rPr>
          <w:rFonts w:asciiTheme="minorHAnsi" w:hAnsiTheme="minorHAnsi" w:cstheme="minorHAnsi"/>
          <w:sz w:val="20"/>
          <w:szCs w:val="20"/>
        </w:rPr>
        <w:t>ontsluiting/ levering</w:t>
      </w:r>
      <w:r w:rsidRPr="00105C11">
        <w:rPr>
          <w:rFonts w:asciiTheme="minorHAnsi" w:hAnsiTheme="minorHAnsi" w:cstheme="minorHAnsi"/>
          <w:sz w:val="20"/>
          <w:szCs w:val="20"/>
        </w:rPr>
        <w:t>. Afstemming tussen Opdrachtnemer en Opdrachtgever is hierin een belangrijk aspect.</w:t>
      </w:r>
    </w:p>
    <w:p w14:paraId="43466F46" w14:textId="77777777" w:rsidR="009F0C26" w:rsidRPr="00105C11" w:rsidRDefault="009F0C26" w:rsidP="009F0C26">
      <w:pPr>
        <w:pStyle w:val="Standaard-normaal"/>
        <w:ind w:right="-8"/>
        <w:rPr>
          <w:rFonts w:asciiTheme="minorHAnsi" w:hAnsiTheme="minorHAnsi" w:cstheme="minorHAnsi"/>
          <w:sz w:val="20"/>
          <w:szCs w:val="20"/>
        </w:rPr>
      </w:pPr>
    </w:p>
    <w:p w14:paraId="0027A4A7" w14:textId="6D3E1B23" w:rsidR="009F0C26" w:rsidRPr="00105C11" w:rsidRDefault="009F0C26" w:rsidP="009F0C26">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105C11">
        <w:rPr>
          <w:rFonts w:asciiTheme="minorHAnsi" w:eastAsiaTheme="minorHAnsi" w:hAnsiTheme="minorHAnsi" w:cstheme="minorHAnsi"/>
          <w:b/>
          <w:bCs w:val="0"/>
          <w:color w:val="2F5496" w:themeColor="accent1" w:themeShade="BF"/>
          <w:sz w:val="20"/>
          <w:szCs w:val="20"/>
          <w:lang w:eastAsia="en-US"/>
        </w:rPr>
        <w:t xml:space="preserve">Resultaatgebied </w:t>
      </w:r>
      <w:r w:rsidR="00B5710F">
        <w:rPr>
          <w:rFonts w:asciiTheme="minorHAnsi" w:eastAsiaTheme="minorHAnsi" w:hAnsiTheme="minorHAnsi" w:cstheme="minorHAnsi"/>
          <w:b/>
          <w:bCs w:val="0"/>
          <w:color w:val="2F5496" w:themeColor="accent1" w:themeShade="BF"/>
          <w:sz w:val="20"/>
          <w:szCs w:val="20"/>
          <w:lang w:eastAsia="en-US"/>
        </w:rPr>
        <w:t>2</w:t>
      </w:r>
    </w:p>
    <w:p w14:paraId="0BE45471" w14:textId="0D8E2DA7" w:rsidR="009F0C26" w:rsidRPr="00105C11" w:rsidRDefault="00BF39A3" w:rsidP="009F0C26">
      <w:pPr>
        <w:pStyle w:val="Standaard-normaal"/>
        <w:ind w:right="-8"/>
        <w:rPr>
          <w:rFonts w:asciiTheme="minorHAnsi" w:hAnsiTheme="minorHAnsi" w:cstheme="minorHAnsi"/>
          <w:sz w:val="20"/>
          <w:szCs w:val="20"/>
        </w:rPr>
      </w:pPr>
      <w:r>
        <w:rPr>
          <w:rFonts w:asciiTheme="minorHAnsi" w:hAnsiTheme="minorHAnsi" w:cstheme="minorHAnsi"/>
          <w:b/>
          <w:sz w:val="20"/>
          <w:szCs w:val="20"/>
        </w:rPr>
        <w:t>Gebruikersl</w:t>
      </w:r>
      <w:r w:rsidR="009F0C26" w:rsidRPr="00105C11">
        <w:rPr>
          <w:rFonts w:asciiTheme="minorHAnsi" w:hAnsiTheme="minorHAnsi" w:cstheme="minorHAnsi"/>
          <w:b/>
          <w:sz w:val="20"/>
          <w:szCs w:val="20"/>
        </w:rPr>
        <w:t>icentie</w:t>
      </w:r>
      <w:r w:rsidR="005D47DF">
        <w:rPr>
          <w:rFonts w:asciiTheme="minorHAnsi" w:hAnsiTheme="minorHAnsi" w:cstheme="minorHAnsi"/>
          <w:b/>
          <w:sz w:val="20"/>
          <w:szCs w:val="20"/>
        </w:rPr>
        <w:t xml:space="preserve"> t.b.v</w:t>
      </w:r>
      <w:r w:rsidR="005C5391">
        <w:rPr>
          <w:rFonts w:asciiTheme="minorHAnsi" w:hAnsiTheme="minorHAnsi" w:cstheme="minorHAnsi"/>
          <w:b/>
          <w:sz w:val="20"/>
          <w:szCs w:val="20"/>
        </w:rPr>
        <w:t>.</w:t>
      </w:r>
      <w:r w:rsidR="005D47DF">
        <w:rPr>
          <w:rFonts w:asciiTheme="minorHAnsi" w:hAnsiTheme="minorHAnsi" w:cstheme="minorHAnsi"/>
          <w:b/>
          <w:sz w:val="20"/>
          <w:szCs w:val="20"/>
        </w:rPr>
        <w:t xml:space="preserve"> licentie-folio </w:t>
      </w:r>
      <w:r w:rsidR="000E0009">
        <w:rPr>
          <w:rFonts w:asciiTheme="minorHAnsi" w:hAnsiTheme="minorHAnsi" w:cstheme="minorHAnsi"/>
          <w:b/>
          <w:sz w:val="20"/>
          <w:szCs w:val="20"/>
        </w:rPr>
        <w:t>lesmateriaal</w:t>
      </w:r>
      <w:r w:rsidR="009F0C26" w:rsidRPr="00105C11">
        <w:rPr>
          <w:rFonts w:asciiTheme="minorHAnsi" w:hAnsiTheme="minorHAnsi" w:cstheme="minorHAnsi"/>
          <w:sz w:val="20"/>
          <w:szCs w:val="20"/>
        </w:rPr>
        <w:tab/>
      </w:r>
      <w:r w:rsidR="009F0C26" w:rsidRPr="00105C11">
        <w:rPr>
          <w:rFonts w:asciiTheme="minorHAnsi" w:hAnsiTheme="minorHAnsi" w:cstheme="minorHAnsi"/>
          <w:sz w:val="20"/>
          <w:szCs w:val="20"/>
        </w:rPr>
        <w:tab/>
      </w:r>
      <w:r w:rsidR="009F0C26" w:rsidRPr="00105C11">
        <w:rPr>
          <w:rFonts w:asciiTheme="minorHAnsi" w:hAnsiTheme="minorHAnsi" w:cstheme="minorHAnsi"/>
          <w:sz w:val="20"/>
          <w:szCs w:val="20"/>
        </w:rPr>
        <w:tab/>
      </w:r>
    </w:p>
    <w:p w14:paraId="51882840" w14:textId="30B36765" w:rsidR="009F0C26" w:rsidRPr="00105C11" w:rsidRDefault="009F0C26" w:rsidP="009F0C26">
      <w:pPr>
        <w:pStyle w:val="Standaard-normaal"/>
        <w:numPr>
          <w:ilvl w:val="1"/>
          <w:numId w:val="40"/>
        </w:numPr>
        <w:ind w:right="-8"/>
        <w:rPr>
          <w:rFonts w:asciiTheme="minorHAnsi" w:hAnsiTheme="minorHAnsi" w:cstheme="minorHAnsi"/>
          <w:sz w:val="20"/>
          <w:szCs w:val="20"/>
        </w:rPr>
      </w:pPr>
      <w:r w:rsidRPr="00105C11">
        <w:rPr>
          <w:rFonts w:asciiTheme="minorHAnsi" w:hAnsiTheme="minorHAnsi" w:cstheme="minorHAnsi"/>
          <w:sz w:val="20"/>
          <w:szCs w:val="20"/>
        </w:rPr>
        <w:t>Inrichting van de koppeling</w:t>
      </w:r>
      <w:r w:rsidR="00224537">
        <w:rPr>
          <w:rFonts w:asciiTheme="minorHAnsi" w:hAnsiTheme="minorHAnsi" w:cstheme="minorHAnsi"/>
          <w:sz w:val="20"/>
          <w:szCs w:val="20"/>
        </w:rPr>
        <w:t xml:space="preserve"> op user-niveau</w:t>
      </w:r>
      <w:r w:rsidRPr="00105C11">
        <w:rPr>
          <w:rFonts w:asciiTheme="minorHAnsi" w:hAnsiTheme="minorHAnsi" w:cstheme="minorHAnsi"/>
          <w:sz w:val="20"/>
          <w:szCs w:val="20"/>
        </w:rPr>
        <w:t>, waarbij duidelijk is wie waar verantwoordelijk voor is;</w:t>
      </w:r>
    </w:p>
    <w:p w14:paraId="6F7D061D" w14:textId="4CEE5133" w:rsidR="009F0C26" w:rsidRDefault="009F0C26" w:rsidP="009F0C26">
      <w:pPr>
        <w:pStyle w:val="Standaard-normaal"/>
        <w:numPr>
          <w:ilvl w:val="0"/>
          <w:numId w:val="39"/>
        </w:numPr>
        <w:ind w:right="-8"/>
        <w:rPr>
          <w:rFonts w:asciiTheme="minorHAnsi" w:hAnsiTheme="minorHAnsi" w:cstheme="minorHAnsi"/>
          <w:sz w:val="20"/>
          <w:szCs w:val="20"/>
        </w:rPr>
      </w:pPr>
      <w:r w:rsidRPr="00105C11">
        <w:rPr>
          <w:rFonts w:asciiTheme="minorHAnsi" w:hAnsiTheme="minorHAnsi" w:cstheme="minorHAnsi"/>
          <w:sz w:val="20"/>
          <w:szCs w:val="20"/>
        </w:rPr>
        <w:t xml:space="preserve">Borging response/ </w:t>
      </w:r>
      <w:proofErr w:type="spellStart"/>
      <w:r w:rsidRPr="008F5D5F">
        <w:rPr>
          <w:rFonts w:asciiTheme="minorHAnsi" w:hAnsiTheme="minorHAnsi" w:cstheme="minorHAnsi"/>
          <w:sz w:val="20"/>
          <w:szCs w:val="20"/>
        </w:rPr>
        <w:t>resolve</w:t>
      </w:r>
      <w:proofErr w:type="spellEnd"/>
      <w:r w:rsidRPr="008F5D5F">
        <w:rPr>
          <w:rFonts w:asciiTheme="minorHAnsi" w:hAnsiTheme="minorHAnsi" w:cstheme="minorHAnsi"/>
          <w:sz w:val="20"/>
          <w:szCs w:val="20"/>
        </w:rPr>
        <w:t xml:space="preserve"> </w:t>
      </w:r>
      <w:r w:rsidRPr="00105C11">
        <w:rPr>
          <w:rFonts w:asciiTheme="minorHAnsi" w:hAnsiTheme="minorHAnsi" w:cstheme="minorHAnsi"/>
          <w:sz w:val="20"/>
          <w:szCs w:val="20"/>
        </w:rPr>
        <w:t>tijden</w:t>
      </w:r>
      <w:r>
        <w:rPr>
          <w:rFonts w:asciiTheme="minorHAnsi" w:hAnsiTheme="minorHAnsi" w:cstheme="minorHAnsi"/>
          <w:sz w:val="20"/>
          <w:szCs w:val="20"/>
        </w:rPr>
        <w:t>, i</w:t>
      </w:r>
      <w:r w:rsidRPr="008F5D5F">
        <w:rPr>
          <w:rFonts w:asciiTheme="minorHAnsi" w:hAnsiTheme="minorHAnsi" w:cstheme="minorHAnsi"/>
          <w:sz w:val="20"/>
          <w:szCs w:val="20"/>
        </w:rPr>
        <w:t xml:space="preserve">nzet deskundigheid </w:t>
      </w:r>
      <w:r>
        <w:rPr>
          <w:rFonts w:asciiTheme="minorHAnsi" w:hAnsiTheme="minorHAnsi" w:cstheme="minorHAnsi"/>
          <w:sz w:val="20"/>
          <w:szCs w:val="20"/>
        </w:rPr>
        <w:t xml:space="preserve">en wijze van feedback </w:t>
      </w:r>
      <w:r w:rsidRPr="008F5D5F">
        <w:rPr>
          <w:rFonts w:asciiTheme="minorHAnsi" w:hAnsiTheme="minorHAnsi" w:cstheme="minorHAnsi"/>
          <w:sz w:val="20"/>
          <w:szCs w:val="20"/>
        </w:rPr>
        <w:t>bij storingen;</w:t>
      </w:r>
    </w:p>
    <w:p w14:paraId="2A608684" w14:textId="7E06278E" w:rsidR="009F0C26" w:rsidRPr="008F5D5F" w:rsidRDefault="009F0C26" w:rsidP="009F0C26">
      <w:pPr>
        <w:pStyle w:val="Standaard-normaal"/>
        <w:numPr>
          <w:ilvl w:val="0"/>
          <w:numId w:val="39"/>
        </w:numPr>
        <w:ind w:right="-8"/>
        <w:rPr>
          <w:rFonts w:asciiTheme="minorHAnsi" w:hAnsiTheme="minorHAnsi" w:cstheme="minorHAnsi"/>
          <w:sz w:val="20"/>
          <w:szCs w:val="20"/>
        </w:rPr>
      </w:pPr>
      <w:r w:rsidRPr="00105C11">
        <w:rPr>
          <w:rFonts w:asciiTheme="minorHAnsi" w:hAnsiTheme="minorHAnsi" w:cstheme="minorHAnsi"/>
          <w:sz w:val="20"/>
          <w:szCs w:val="20"/>
        </w:rPr>
        <w:t>Wijze waarop de management</w:t>
      </w:r>
      <w:r>
        <w:rPr>
          <w:rFonts w:asciiTheme="minorHAnsi" w:hAnsiTheme="minorHAnsi" w:cstheme="minorHAnsi"/>
          <w:sz w:val="20"/>
          <w:szCs w:val="20"/>
        </w:rPr>
        <w:t xml:space="preserve">informatie </w:t>
      </w:r>
      <w:r w:rsidRPr="00105C11">
        <w:rPr>
          <w:rFonts w:asciiTheme="minorHAnsi" w:hAnsiTheme="minorHAnsi" w:cstheme="minorHAnsi"/>
          <w:sz w:val="20"/>
          <w:szCs w:val="20"/>
        </w:rPr>
        <w:t>is ingericht</w:t>
      </w:r>
      <w:r>
        <w:rPr>
          <w:rFonts w:asciiTheme="minorHAnsi" w:hAnsiTheme="minorHAnsi" w:cstheme="minorHAnsi"/>
          <w:sz w:val="20"/>
          <w:szCs w:val="20"/>
        </w:rPr>
        <w:t xml:space="preserve">, bijvoorbeeld het daadwerkelijke gebruik van de </w:t>
      </w:r>
      <w:r w:rsidR="00877DAC">
        <w:rPr>
          <w:rFonts w:asciiTheme="minorHAnsi" w:hAnsiTheme="minorHAnsi" w:cstheme="minorHAnsi"/>
          <w:sz w:val="20"/>
          <w:szCs w:val="20"/>
        </w:rPr>
        <w:t>gebruikers</w:t>
      </w:r>
      <w:r>
        <w:rPr>
          <w:rFonts w:asciiTheme="minorHAnsi" w:hAnsiTheme="minorHAnsi" w:cstheme="minorHAnsi"/>
          <w:sz w:val="20"/>
          <w:szCs w:val="20"/>
        </w:rPr>
        <w:t>licenties</w:t>
      </w:r>
      <w:r w:rsidR="00224537">
        <w:rPr>
          <w:rFonts w:asciiTheme="minorHAnsi" w:hAnsiTheme="minorHAnsi" w:cstheme="minorHAnsi"/>
          <w:sz w:val="20"/>
          <w:szCs w:val="20"/>
        </w:rPr>
        <w:t>.</w:t>
      </w:r>
    </w:p>
    <w:p w14:paraId="4C47A299" w14:textId="77777777" w:rsidR="009F0C26" w:rsidRPr="00105C11" w:rsidRDefault="009F0C26" w:rsidP="009F0C26">
      <w:pPr>
        <w:pStyle w:val="Standaard-normaal"/>
        <w:ind w:right="-8"/>
        <w:rPr>
          <w:rFonts w:asciiTheme="minorHAnsi" w:eastAsiaTheme="minorHAnsi" w:hAnsiTheme="minorHAnsi" w:cstheme="minorHAnsi"/>
          <w:b/>
          <w:bCs w:val="0"/>
          <w:color w:val="2F5496" w:themeColor="accent1" w:themeShade="BF"/>
          <w:sz w:val="20"/>
          <w:szCs w:val="20"/>
          <w:lang w:eastAsia="en-US"/>
        </w:rPr>
      </w:pPr>
    </w:p>
    <w:p w14:paraId="733594AE" w14:textId="77777777" w:rsidR="009F0C26" w:rsidRDefault="009F0C26" w:rsidP="009F0C26">
      <w:pPr>
        <w:pStyle w:val="Standaard-normaal"/>
        <w:ind w:right="-8"/>
        <w:rPr>
          <w:rFonts w:asciiTheme="minorHAnsi" w:hAnsiTheme="minorHAnsi" w:cstheme="minorHAnsi"/>
          <w:sz w:val="20"/>
          <w:szCs w:val="20"/>
        </w:rPr>
      </w:pPr>
      <w:r>
        <w:rPr>
          <w:rFonts w:asciiTheme="minorHAnsi" w:hAnsiTheme="minorHAnsi" w:cstheme="minorHAnsi"/>
          <w:sz w:val="20"/>
          <w:szCs w:val="20"/>
        </w:rPr>
        <w:t xml:space="preserve">Scholengroep Pompeblêd </w:t>
      </w:r>
      <w:r w:rsidRPr="00105C11">
        <w:rPr>
          <w:rFonts w:asciiTheme="minorHAnsi" w:hAnsiTheme="minorHAnsi" w:cstheme="minorHAnsi"/>
          <w:sz w:val="20"/>
          <w:szCs w:val="20"/>
        </w:rPr>
        <w:t>heeft als doel de klanttevredenheid bij de gebruiker op een zo hoog mogelijk niveau te behouden. Het tijdig en kundig afhandelen van storingen en meldingen is een essentieel onderdeel hierin.</w:t>
      </w:r>
      <w:r>
        <w:rPr>
          <w:rFonts w:asciiTheme="minorHAnsi" w:hAnsiTheme="minorHAnsi" w:cstheme="minorHAnsi"/>
          <w:sz w:val="20"/>
          <w:szCs w:val="20"/>
        </w:rPr>
        <w:t xml:space="preserve"> </w:t>
      </w:r>
    </w:p>
    <w:p w14:paraId="6995D3E4" w14:textId="77777777" w:rsidR="009F0C26" w:rsidRPr="00105C11" w:rsidRDefault="009F0C26" w:rsidP="009F0C26">
      <w:pPr>
        <w:pStyle w:val="Standaard-normaal"/>
        <w:ind w:right="-8"/>
        <w:rPr>
          <w:rFonts w:asciiTheme="minorHAnsi" w:hAnsiTheme="minorHAnsi" w:cstheme="minorHAnsi"/>
          <w:sz w:val="20"/>
          <w:szCs w:val="20"/>
        </w:rPr>
      </w:pPr>
      <w:r>
        <w:rPr>
          <w:rFonts w:asciiTheme="minorHAnsi" w:hAnsiTheme="minorHAnsi" w:cstheme="minorHAnsi"/>
          <w:sz w:val="20"/>
          <w:szCs w:val="20"/>
        </w:rPr>
        <w:t>Daarnaast vindt de Opdrachtgever het belangrijk om op vaksectieniveau op ieder gewenst moment toegang te hebben tot een geanonimiseerde database voor het verkrijgen van inzicht in het daadwerkelijke gebruik, kwaliteit en de doelmatigheid van de geleverde licenties.</w:t>
      </w:r>
    </w:p>
    <w:p w14:paraId="3EE96445" w14:textId="0A41935F" w:rsidR="009F0C26" w:rsidRDefault="009F0C26" w:rsidP="009F0C26">
      <w:pPr>
        <w:pStyle w:val="Standaard-normaal"/>
        <w:ind w:right="-8"/>
        <w:rPr>
          <w:rFonts w:asciiTheme="minorHAnsi" w:hAnsiTheme="minorHAnsi" w:cstheme="minorHAnsi"/>
          <w:sz w:val="20"/>
          <w:szCs w:val="20"/>
        </w:rPr>
      </w:pPr>
    </w:p>
    <w:p w14:paraId="10BF5E1C" w14:textId="77777777" w:rsidR="00334BB1" w:rsidRDefault="00334BB1" w:rsidP="009F0C26">
      <w:pPr>
        <w:pStyle w:val="Standaard-normaal"/>
        <w:ind w:right="-8"/>
        <w:rPr>
          <w:rFonts w:asciiTheme="minorHAnsi" w:hAnsiTheme="minorHAnsi" w:cstheme="minorHAnsi"/>
          <w:sz w:val="20"/>
          <w:szCs w:val="20"/>
        </w:rPr>
      </w:pPr>
    </w:p>
    <w:p w14:paraId="1AB88D26" w14:textId="42F7E3D1" w:rsidR="009F0C26" w:rsidRDefault="009F0C26" w:rsidP="009F0C26">
      <w:pPr>
        <w:pStyle w:val="Standaard-normaal"/>
        <w:ind w:right="-8"/>
        <w:rPr>
          <w:rFonts w:asciiTheme="minorHAnsi" w:eastAsiaTheme="minorHAnsi" w:hAnsiTheme="minorHAnsi" w:cstheme="minorHAnsi"/>
          <w:b/>
          <w:bCs w:val="0"/>
          <w:color w:val="2F5496" w:themeColor="accent1" w:themeShade="BF"/>
          <w:sz w:val="20"/>
          <w:szCs w:val="20"/>
          <w:lang w:eastAsia="en-US"/>
        </w:rPr>
      </w:pPr>
      <w:r w:rsidRPr="00105C11">
        <w:rPr>
          <w:rFonts w:asciiTheme="minorHAnsi" w:eastAsiaTheme="minorHAnsi" w:hAnsiTheme="minorHAnsi" w:cstheme="minorHAnsi"/>
          <w:b/>
          <w:bCs w:val="0"/>
          <w:color w:val="2F5496" w:themeColor="accent1" w:themeShade="BF"/>
          <w:sz w:val="20"/>
          <w:szCs w:val="20"/>
          <w:lang w:eastAsia="en-US"/>
        </w:rPr>
        <w:lastRenderedPageBreak/>
        <w:t xml:space="preserve">Resultaatgebied </w:t>
      </w:r>
      <w:r w:rsidR="00B5710F">
        <w:rPr>
          <w:rFonts w:asciiTheme="minorHAnsi" w:eastAsiaTheme="minorHAnsi" w:hAnsiTheme="minorHAnsi" w:cstheme="minorHAnsi"/>
          <w:b/>
          <w:bCs w:val="0"/>
          <w:color w:val="2F5496" w:themeColor="accent1" w:themeShade="BF"/>
          <w:sz w:val="20"/>
          <w:szCs w:val="20"/>
          <w:lang w:eastAsia="en-US"/>
        </w:rPr>
        <w:t>3</w:t>
      </w:r>
    </w:p>
    <w:p w14:paraId="350BBBBA" w14:textId="57BD4205" w:rsidR="009F0C26" w:rsidRPr="00105C11" w:rsidRDefault="009F0C26" w:rsidP="009F0C26">
      <w:pPr>
        <w:pStyle w:val="Standaard-normaal"/>
        <w:ind w:right="-8"/>
        <w:rPr>
          <w:rFonts w:asciiTheme="minorHAnsi" w:hAnsiTheme="minorHAnsi" w:cstheme="minorHAnsi"/>
          <w:b/>
          <w:sz w:val="20"/>
          <w:szCs w:val="20"/>
        </w:rPr>
      </w:pPr>
      <w:r w:rsidRPr="00105C11">
        <w:rPr>
          <w:rFonts w:asciiTheme="minorHAnsi" w:hAnsiTheme="minorHAnsi" w:cstheme="minorHAnsi"/>
          <w:b/>
          <w:sz w:val="20"/>
          <w:szCs w:val="20"/>
        </w:rPr>
        <w:t>Onderwijskundige dienstverlening</w:t>
      </w:r>
      <w:r w:rsidR="004651AF">
        <w:rPr>
          <w:rFonts w:asciiTheme="minorHAnsi" w:hAnsiTheme="minorHAnsi" w:cstheme="minorHAnsi"/>
          <w:b/>
          <w:sz w:val="20"/>
          <w:szCs w:val="20"/>
        </w:rPr>
        <w:t xml:space="preserve"> &amp; </w:t>
      </w:r>
      <w:r w:rsidR="00AE0BF5">
        <w:rPr>
          <w:rFonts w:asciiTheme="minorHAnsi" w:hAnsiTheme="minorHAnsi" w:cstheme="minorHAnsi"/>
          <w:b/>
          <w:sz w:val="20"/>
          <w:szCs w:val="20"/>
        </w:rPr>
        <w:t>P</w:t>
      </w:r>
      <w:r w:rsidR="004651AF">
        <w:rPr>
          <w:rFonts w:asciiTheme="minorHAnsi" w:hAnsiTheme="minorHAnsi" w:cstheme="minorHAnsi"/>
          <w:b/>
          <w:sz w:val="20"/>
          <w:szCs w:val="20"/>
        </w:rPr>
        <w:t>artnership</w:t>
      </w:r>
    </w:p>
    <w:p w14:paraId="1E2DAF01" w14:textId="77777777" w:rsidR="009F0C26" w:rsidRPr="00105C11" w:rsidRDefault="009F0C26" w:rsidP="009F0C26">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 xml:space="preserve">Borging </w:t>
      </w:r>
      <w:r>
        <w:rPr>
          <w:rFonts w:asciiTheme="minorHAnsi" w:hAnsiTheme="minorHAnsi" w:cstheme="minorHAnsi"/>
          <w:sz w:val="20"/>
          <w:szCs w:val="20"/>
        </w:rPr>
        <w:t>van de onderwijskundige dienstverlening</w:t>
      </w:r>
      <w:r w:rsidRPr="00105C11">
        <w:rPr>
          <w:rFonts w:asciiTheme="minorHAnsi" w:hAnsiTheme="minorHAnsi" w:cstheme="minorHAnsi"/>
          <w:sz w:val="20"/>
          <w:szCs w:val="20"/>
        </w:rPr>
        <w:t xml:space="preserve"> gedurende contractlooptijd, rekening houdend met:</w:t>
      </w:r>
    </w:p>
    <w:p w14:paraId="599F8A6F" w14:textId="77777777" w:rsidR="009F0C26" w:rsidRPr="00105C11" w:rsidRDefault="009F0C26" w:rsidP="009F0C26">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Wijze waarop de adoptie van een nieuwe digitale lesmethode wordt ingericht</w:t>
      </w:r>
      <w:r w:rsidRPr="00105C11">
        <w:rPr>
          <w:rFonts w:asciiTheme="minorHAnsi" w:hAnsiTheme="minorHAnsi" w:cstheme="minorHAnsi"/>
          <w:sz w:val="20"/>
          <w:szCs w:val="20"/>
        </w:rPr>
        <w:t>;</w:t>
      </w:r>
    </w:p>
    <w:p w14:paraId="588EB2B1" w14:textId="35E33FBE" w:rsidR="009F0C26" w:rsidRPr="00105C11" w:rsidRDefault="009F0C26" w:rsidP="009F0C26">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 xml:space="preserve">Wijze van ondersteuning en training van docenten in het optimaal (blijven) inzetten van </w:t>
      </w:r>
      <w:r w:rsidR="00867708">
        <w:rPr>
          <w:rFonts w:asciiTheme="minorHAnsi" w:hAnsiTheme="minorHAnsi" w:cstheme="minorHAnsi"/>
          <w:sz w:val="20"/>
          <w:szCs w:val="20"/>
        </w:rPr>
        <w:t>licentie- folio</w:t>
      </w:r>
      <w:r>
        <w:rPr>
          <w:rFonts w:asciiTheme="minorHAnsi" w:hAnsiTheme="minorHAnsi" w:cstheme="minorHAnsi"/>
          <w:sz w:val="20"/>
          <w:szCs w:val="20"/>
        </w:rPr>
        <w:t>lesmateriaal</w:t>
      </w:r>
      <w:r w:rsidRPr="00105C11">
        <w:rPr>
          <w:rFonts w:asciiTheme="minorHAnsi" w:hAnsiTheme="minorHAnsi" w:cstheme="minorHAnsi"/>
          <w:sz w:val="20"/>
          <w:szCs w:val="20"/>
        </w:rPr>
        <w:t>;</w:t>
      </w:r>
    </w:p>
    <w:p w14:paraId="034713E5" w14:textId="5999D0EC" w:rsidR="009F0C26" w:rsidRDefault="009F0C26" w:rsidP="00E7739D">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 xml:space="preserve">Specifiek training-, en opleidingsmateriaal voor docenten m.b.t “Train </w:t>
      </w:r>
      <w:proofErr w:type="spellStart"/>
      <w:r>
        <w:rPr>
          <w:rFonts w:asciiTheme="minorHAnsi" w:hAnsiTheme="minorHAnsi" w:cstheme="minorHAnsi"/>
          <w:sz w:val="20"/>
          <w:szCs w:val="20"/>
        </w:rPr>
        <w:t>the</w:t>
      </w:r>
      <w:proofErr w:type="spellEnd"/>
      <w:r>
        <w:rPr>
          <w:rFonts w:asciiTheme="minorHAnsi" w:hAnsiTheme="minorHAnsi" w:cstheme="minorHAnsi"/>
          <w:sz w:val="20"/>
          <w:szCs w:val="20"/>
        </w:rPr>
        <w:t xml:space="preserve"> Trainer” concept nieuwe/ tijdelijke docenten;</w:t>
      </w:r>
    </w:p>
    <w:p w14:paraId="6FB5C84D" w14:textId="77777777" w:rsidR="003D6E49" w:rsidRPr="00E7739D" w:rsidRDefault="003D6E49" w:rsidP="003D6E49">
      <w:pPr>
        <w:pStyle w:val="Standaard-normaal"/>
        <w:ind w:left="720" w:right="-8"/>
        <w:rPr>
          <w:rFonts w:asciiTheme="minorHAnsi" w:hAnsiTheme="minorHAnsi" w:cstheme="minorHAnsi"/>
          <w:sz w:val="20"/>
          <w:szCs w:val="20"/>
        </w:rPr>
      </w:pPr>
    </w:p>
    <w:p w14:paraId="58D2FA0D" w14:textId="24436224" w:rsidR="009F0C26" w:rsidRDefault="007F0C88" w:rsidP="009F0C26">
      <w:pPr>
        <w:pStyle w:val="Standaard-normaal"/>
        <w:numPr>
          <w:ilvl w:val="0"/>
          <w:numId w:val="41"/>
        </w:numPr>
        <w:ind w:right="-8"/>
        <w:rPr>
          <w:rFonts w:asciiTheme="minorHAnsi" w:hAnsiTheme="minorHAnsi" w:cstheme="minorHAnsi"/>
          <w:sz w:val="20"/>
          <w:szCs w:val="20"/>
        </w:rPr>
      </w:pPr>
      <w:r>
        <w:rPr>
          <w:rFonts w:asciiTheme="minorHAnsi" w:hAnsiTheme="minorHAnsi" w:cstheme="minorHAnsi"/>
          <w:sz w:val="20"/>
          <w:szCs w:val="20"/>
        </w:rPr>
        <w:t xml:space="preserve">Hoe </w:t>
      </w:r>
      <w:r w:rsidR="001029AE">
        <w:rPr>
          <w:rFonts w:asciiTheme="minorHAnsi" w:hAnsiTheme="minorHAnsi" w:cstheme="minorHAnsi"/>
          <w:sz w:val="20"/>
          <w:szCs w:val="20"/>
        </w:rPr>
        <w:t xml:space="preserve">ziet u </w:t>
      </w:r>
      <w:r>
        <w:rPr>
          <w:rFonts w:asciiTheme="minorHAnsi" w:hAnsiTheme="minorHAnsi" w:cstheme="minorHAnsi"/>
          <w:sz w:val="20"/>
          <w:szCs w:val="20"/>
        </w:rPr>
        <w:t>partnership</w:t>
      </w:r>
      <w:r w:rsidR="00DE50AC">
        <w:rPr>
          <w:rFonts w:asciiTheme="minorHAnsi" w:hAnsiTheme="minorHAnsi" w:cstheme="minorHAnsi"/>
          <w:sz w:val="20"/>
          <w:szCs w:val="20"/>
        </w:rPr>
        <w:t xml:space="preserve"> </w:t>
      </w:r>
      <w:r w:rsidR="006D53C4">
        <w:rPr>
          <w:rFonts w:asciiTheme="minorHAnsi" w:hAnsiTheme="minorHAnsi" w:cstheme="minorHAnsi"/>
          <w:sz w:val="20"/>
          <w:szCs w:val="20"/>
        </w:rPr>
        <w:t>en o</w:t>
      </w:r>
      <w:r w:rsidR="00D541DD">
        <w:rPr>
          <w:rFonts w:asciiTheme="minorHAnsi" w:hAnsiTheme="minorHAnsi" w:cstheme="minorHAnsi"/>
          <w:sz w:val="20"/>
          <w:szCs w:val="20"/>
        </w:rPr>
        <w:t>p welke w</w:t>
      </w:r>
      <w:r w:rsidR="00ED72DC">
        <w:rPr>
          <w:rFonts w:asciiTheme="minorHAnsi" w:hAnsiTheme="minorHAnsi" w:cstheme="minorHAnsi"/>
          <w:sz w:val="20"/>
          <w:szCs w:val="20"/>
        </w:rPr>
        <w:t>ijze w</w:t>
      </w:r>
      <w:r w:rsidR="006D53C4">
        <w:rPr>
          <w:rFonts w:asciiTheme="minorHAnsi" w:hAnsiTheme="minorHAnsi" w:cstheme="minorHAnsi"/>
          <w:sz w:val="20"/>
          <w:szCs w:val="20"/>
        </w:rPr>
        <w:t xml:space="preserve">ilt </w:t>
      </w:r>
      <w:r w:rsidR="00ED72DC">
        <w:rPr>
          <w:rFonts w:asciiTheme="minorHAnsi" w:hAnsiTheme="minorHAnsi" w:cstheme="minorHAnsi"/>
          <w:sz w:val="20"/>
          <w:szCs w:val="20"/>
        </w:rPr>
        <w:t xml:space="preserve">u invulling </w:t>
      </w:r>
      <w:r w:rsidR="001029AE">
        <w:rPr>
          <w:rFonts w:asciiTheme="minorHAnsi" w:hAnsiTheme="minorHAnsi" w:cstheme="minorHAnsi"/>
          <w:sz w:val="20"/>
          <w:szCs w:val="20"/>
        </w:rPr>
        <w:t>hieraan geven</w:t>
      </w:r>
      <w:r w:rsidR="00DF6CA7">
        <w:rPr>
          <w:rFonts w:asciiTheme="minorHAnsi" w:hAnsiTheme="minorHAnsi" w:cstheme="minorHAnsi"/>
          <w:sz w:val="20"/>
          <w:szCs w:val="20"/>
        </w:rPr>
        <w:t>;</w:t>
      </w:r>
    </w:p>
    <w:p w14:paraId="69B40031" w14:textId="2F88E543" w:rsidR="00FC054B" w:rsidRPr="003806AB" w:rsidRDefault="00D838CE" w:rsidP="00FC054B">
      <w:pPr>
        <w:pStyle w:val="Standaard-normaal"/>
        <w:numPr>
          <w:ilvl w:val="0"/>
          <w:numId w:val="41"/>
        </w:numPr>
        <w:ind w:right="-8"/>
        <w:rPr>
          <w:rFonts w:asciiTheme="minorHAnsi" w:hAnsiTheme="minorHAnsi" w:cstheme="minorHAnsi"/>
          <w:sz w:val="20"/>
          <w:szCs w:val="20"/>
        </w:rPr>
      </w:pPr>
      <w:r w:rsidRPr="003806AB">
        <w:rPr>
          <w:rFonts w:asciiTheme="minorHAnsi" w:hAnsiTheme="minorHAnsi" w:cstheme="minorHAnsi"/>
          <w:sz w:val="20"/>
          <w:szCs w:val="20"/>
        </w:rPr>
        <w:t xml:space="preserve">Op welke wijze </w:t>
      </w:r>
      <w:r w:rsidR="003E1F20" w:rsidRPr="003806AB">
        <w:rPr>
          <w:rFonts w:asciiTheme="minorHAnsi" w:hAnsiTheme="minorHAnsi" w:cstheme="minorHAnsi"/>
          <w:sz w:val="20"/>
          <w:szCs w:val="20"/>
        </w:rPr>
        <w:t>wordt geborgd dat u</w:t>
      </w:r>
      <w:r w:rsidR="00B6709B">
        <w:rPr>
          <w:rFonts w:asciiTheme="minorHAnsi" w:hAnsiTheme="minorHAnsi" w:cstheme="minorHAnsi"/>
          <w:sz w:val="20"/>
          <w:szCs w:val="20"/>
        </w:rPr>
        <w:t xml:space="preserve"> d</w:t>
      </w:r>
      <w:r w:rsidR="003E1F20" w:rsidRPr="003806AB">
        <w:rPr>
          <w:rFonts w:asciiTheme="minorHAnsi" w:hAnsiTheme="minorHAnsi" w:cstheme="minorHAnsi"/>
          <w:sz w:val="20"/>
          <w:szCs w:val="20"/>
        </w:rPr>
        <w:t xml:space="preserve">e belangen van de </w:t>
      </w:r>
      <w:r w:rsidR="003D6E49" w:rsidRPr="003806AB">
        <w:rPr>
          <w:rFonts w:asciiTheme="minorHAnsi" w:hAnsiTheme="minorHAnsi" w:cstheme="minorHAnsi"/>
          <w:sz w:val="20"/>
          <w:szCs w:val="20"/>
        </w:rPr>
        <w:t>scholengroep</w:t>
      </w:r>
      <w:r w:rsidR="003E1F20" w:rsidRPr="003806AB">
        <w:rPr>
          <w:rFonts w:asciiTheme="minorHAnsi" w:hAnsiTheme="minorHAnsi" w:cstheme="minorHAnsi"/>
          <w:sz w:val="20"/>
          <w:szCs w:val="20"/>
        </w:rPr>
        <w:t xml:space="preserve"> centraal stelt</w:t>
      </w:r>
      <w:r w:rsidR="00867708">
        <w:rPr>
          <w:rFonts w:asciiTheme="minorHAnsi" w:hAnsiTheme="minorHAnsi" w:cstheme="minorHAnsi"/>
          <w:sz w:val="20"/>
          <w:szCs w:val="20"/>
        </w:rPr>
        <w:t>;</w:t>
      </w:r>
    </w:p>
    <w:p w14:paraId="3B9B9AF9" w14:textId="673574BA" w:rsidR="00FC054B" w:rsidRPr="00FC054B" w:rsidRDefault="00FC054B" w:rsidP="00FC054B">
      <w:pPr>
        <w:pStyle w:val="Standaard-normaal"/>
        <w:numPr>
          <w:ilvl w:val="0"/>
          <w:numId w:val="41"/>
        </w:numPr>
        <w:ind w:right="-8"/>
        <w:rPr>
          <w:rFonts w:asciiTheme="minorHAnsi" w:hAnsiTheme="minorHAnsi" w:cstheme="minorHAnsi"/>
          <w:sz w:val="20"/>
          <w:szCs w:val="20"/>
        </w:rPr>
      </w:pPr>
      <w:r w:rsidRPr="00FC054B">
        <w:rPr>
          <w:rFonts w:asciiTheme="minorHAnsi" w:hAnsiTheme="minorHAnsi" w:cstheme="minorHAnsi"/>
          <w:sz w:val="20"/>
          <w:szCs w:val="20"/>
        </w:rPr>
        <w:t xml:space="preserve">Innovatie en onderscheid bedrijf op </w:t>
      </w:r>
      <w:r>
        <w:rPr>
          <w:rFonts w:asciiTheme="minorHAnsi" w:hAnsiTheme="minorHAnsi" w:cstheme="minorHAnsi"/>
          <w:sz w:val="20"/>
          <w:szCs w:val="20"/>
        </w:rPr>
        <w:t>de</w:t>
      </w:r>
      <w:r w:rsidRPr="00FC054B">
        <w:rPr>
          <w:rFonts w:asciiTheme="minorHAnsi" w:hAnsiTheme="minorHAnsi" w:cstheme="minorHAnsi"/>
          <w:sz w:val="20"/>
          <w:szCs w:val="20"/>
        </w:rPr>
        <w:t xml:space="preserve"> resultaatgebied</w:t>
      </w:r>
      <w:r>
        <w:rPr>
          <w:rFonts w:asciiTheme="minorHAnsi" w:hAnsiTheme="minorHAnsi" w:cstheme="minorHAnsi"/>
          <w:sz w:val="20"/>
          <w:szCs w:val="20"/>
        </w:rPr>
        <w:t>en</w:t>
      </w:r>
      <w:r w:rsidRPr="00FC054B">
        <w:rPr>
          <w:rFonts w:asciiTheme="minorHAnsi" w:hAnsiTheme="minorHAnsi" w:cstheme="minorHAnsi"/>
          <w:sz w:val="20"/>
          <w:szCs w:val="20"/>
        </w:rPr>
        <w:t>.</w:t>
      </w:r>
    </w:p>
    <w:p w14:paraId="30CFB7F7" w14:textId="77777777" w:rsidR="009F0C26" w:rsidRDefault="009F0C26" w:rsidP="009F0C26">
      <w:pPr>
        <w:pStyle w:val="Standaard-normaal"/>
        <w:ind w:right="-8"/>
        <w:rPr>
          <w:rFonts w:asciiTheme="minorHAnsi" w:hAnsiTheme="minorHAnsi" w:cstheme="minorHAnsi"/>
          <w:sz w:val="20"/>
          <w:szCs w:val="20"/>
        </w:rPr>
      </w:pPr>
    </w:p>
    <w:p w14:paraId="2BD15726" w14:textId="28B5C8F4" w:rsidR="009F0C26" w:rsidRDefault="009F0C26" w:rsidP="009F0C26">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 xml:space="preserve">Scholengroep Pompeblêd hecht grote waarde aan </w:t>
      </w:r>
      <w:r>
        <w:rPr>
          <w:rFonts w:asciiTheme="minorHAnsi" w:hAnsiTheme="minorHAnsi" w:cstheme="minorHAnsi"/>
          <w:sz w:val="20"/>
          <w:szCs w:val="20"/>
        </w:rPr>
        <w:t>de optimale inzet en gebruik van leermiddelen. Scholing van docenten wordt hierbij gezien als een essentieel onderdeel, evenals de a</w:t>
      </w:r>
      <w:r w:rsidRPr="00105C11">
        <w:rPr>
          <w:rFonts w:asciiTheme="minorHAnsi" w:hAnsiTheme="minorHAnsi" w:cstheme="minorHAnsi"/>
          <w:sz w:val="20"/>
          <w:szCs w:val="20"/>
        </w:rPr>
        <w:t>fstemming tussen Opdrachtnemer en Opdrachtgever</w:t>
      </w:r>
      <w:r>
        <w:rPr>
          <w:rFonts w:asciiTheme="minorHAnsi" w:hAnsiTheme="minorHAnsi" w:cstheme="minorHAnsi"/>
          <w:sz w:val="20"/>
          <w:szCs w:val="20"/>
        </w:rPr>
        <w:t xml:space="preserve"> hierover</w:t>
      </w:r>
      <w:r w:rsidRPr="00105C11">
        <w:rPr>
          <w:rFonts w:asciiTheme="minorHAnsi" w:hAnsiTheme="minorHAnsi" w:cstheme="minorHAnsi"/>
          <w:sz w:val="20"/>
          <w:szCs w:val="20"/>
        </w:rPr>
        <w:t>.</w:t>
      </w:r>
    </w:p>
    <w:p w14:paraId="04CBF4C3" w14:textId="77777777" w:rsidR="00FB3399" w:rsidRDefault="00FB3399" w:rsidP="009F0C26">
      <w:pPr>
        <w:pStyle w:val="Standaard-normaal"/>
        <w:ind w:right="-8"/>
        <w:rPr>
          <w:rFonts w:asciiTheme="minorHAnsi" w:hAnsiTheme="minorHAnsi" w:cstheme="minorHAnsi"/>
          <w:sz w:val="20"/>
          <w:szCs w:val="20"/>
        </w:rPr>
      </w:pPr>
    </w:p>
    <w:p w14:paraId="19090D2C" w14:textId="067D7965" w:rsidR="009F0C26" w:rsidRPr="00105C11" w:rsidRDefault="009F0C26" w:rsidP="009F0C26">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 xml:space="preserve">Het Kwaliteitsdocument dient als één samengesteld document als bijlage </w:t>
      </w:r>
      <w:r>
        <w:rPr>
          <w:rFonts w:asciiTheme="minorHAnsi" w:hAnsiTheme="minorHAnsi" w:cstheme="minorHAnsi"/>
          <w:sz w:val="20"/>
          <w:szCs w:val="20"/>
        </w:rPr>
        <w:t xml:space="preserve">onder de naam Kwaliteitsdocument </w:t>
      </w:r>
      <w:r w:rsidRPr="00105C11">
        <w:rPr>
          <w:rFonts w:asciiTheme="minorHAnsi" w:hAnsiTheme="minorHAnsi" w:cstheme="minorHAnsi"/>
          <w:sz w:val="20"/>
          <w:szCs w:val="20"/>
        </w:rPr>
        <w:t xml:space="preserve">toegevoegd te worden bij de aanbestedingsdocumenten. </w:t>
      </w:r>
    </w:p>
    <w:p w14:paraId="58221299" w14:textId="0632F7D9" w:rsidR="009F0C26" w:rsidRPr="004333FA" w:rsidRDefault="009F0C26" w:rsidP="004333FA">
      <w:pPr>
        <w:pStyle w:val="Standaard-normaal"/>
        <w:ind w:right="-8"/>
        <w:rPr>
          <w:rFonts w:asciiTheme="minorHAnsi" w:hAnsiTheme="minorHAnsi" w:cstheme="minorHAnsi"/>
          <w:sz w:val="20"/>
          <w:szCs w:val="20"/>
        </w:rPr>
      </w:pPr>
      <w:r w:rsidRPr="00105C11">
        <w:rPr>
          <w:rFonts w:asciiTheme="minorHAnsi" w:hAnsiTheme="minorHAnsi" w:cstheme="minorHAnsi"/>
          <w:sz w:val="20"/>
          <w:szCs w:val="20"/>
        </w:rPr>
        <w:t>De resultaatgebieden dienen daarbij herkenbaar als hoofdstuk</w:t>
      </w:r>
      <w:r w:rsidR="00E16ABC">
        <w:rPr>
          <w:rFonts w:asciiTheme="minorHAnsi" w:hAnsiTheme="minorHAnsi" w:cstheme="minorHAnsi"/>
          <w:sz w:val="20"/>
          <w:szCs w:val="20"/>
        </w:rPr>
        <w:t>-</w:t>
      </w:r>
      <w:r w:rsidRPr="00105C11">
        <w:rPr>
          <w:rFonts w:asciiTheme="minorHAnsi" w:hAnsiTheme="minorHAnsi" w:cstheme="minorHAnsi"/>
          <w:sz w:val="20"/>
          <w:szCs w:val="20"/>
        </w:rPr>
        <w:t>kop</w:t>
      </w:r>
      <w:r w:rsidR="00E16ABC">
        <w:rPr>
          <w:rFonts w:asciiTheme="minorHAnsi" w:hAnsiTheme="minorHAnsi" w:cstheme="minorHAnsi"/>
          <w:sz w:val="20"/>
          <w:szCs w:val="20"/>
        </w:rPr>
        <w:t>je</w:t>
      </w:r>
      <w:r w:rsidRPr="00105C11">
        <w:rPr>
          <w:rFonts w:asciiTheme="minorHAnsi" w:hAnsiTheme="minorHAnsi" w:cstheme="minorHAnsi"/>
          <w:sz w:val="20"/>
          <w:szCs w:val="20"/>
        </w:rPr>
        <w:t xml:space="preserve"> gebruikt te worden.</w:t>
      </w:r>
    </w:p>
    <w:p w14:paraId="2E305FE2" w14:textId="77777777" w:rsidR="009F0C26" w:rsidRPr="004D739B" w:rsidRDefault="009F0C26" w:rsidP="009F0C26">
      <w:pPr>
        <w:pStyle w:val="Standaard-normaal"/>
        <w:spacing w:after="120"/>
        <w:rPr>
          <w:rFonts w:asciiTheme="minorHAnsi" w:hAnsiTheme="minorHAnsi" w:cstheme="minorHAnsi"/>
          <w:sz w:val="20"/>
          <w:szCs w:val="20"/>
        </w:rPr>
      </w:pPr>
      <w:r w:rsidRPr="00E76528">
        <w:rPr>
          <w:rFonts w:asciiTheme="minorHAnsi" w:hAnsiTheme="minorHAnsi" w:cstheme="minorHAnsi"/>
          <w:b/>
          <w:color w:val="FF0000"/>
          <w:sz w:val="20"/>
          <w:szCs w:val="20"/>
        </w:rPr>
        <w:t xml:space="preserve">Let op: Het Kwaliteitsdocument dient volledig geanonimiseerd te zijn! </w:t>
      </w:r>
    </w:p>
    <w:p w14:paraId="10DB34F3" w14:textId="3931E3C2" w:rsidR="009F0C26" w:rsidRPr="00105C11" w:rsidRDefault="009F0C26" w:rsidP="009F0C26">
      <w:pPr>
        <w:pStyle w:val="Normaalweb"/>
        <w:ind w:right="-8"/>
        <w:rPr>
          <w:rFonts w:asciiTheme="minorHAnsi" w:eastAsiaTheme="minorEastAsia" w:hAnsiTheme="minorHAnsi"/>
          <w:bCs/>
          <w:color w:val="262626" w:themeColor="text1" w:themeTint="D9"/>
          <w:sz w:val="20"/>
          <w:szCs w:val="20"/>
        </w:rPr>
      </w:pPr>
      <w:r w:rsidRPr="00105C11">
        <w:rPr>
          <w:rFonts w:asciiTheme="minorHAnsi" w:eastAsiaTheme="minorEastAsia" w:hAnsiTheme="minorHAnsi"/>
          <w:bCs/>
          <w:color w:val="262626" w:themeColor="text1" w:themeTint="D9"/>
          <w:sz w:val="20"/>
          <w:szCs w:val="20"/>
        </w:rPr>
        <w:t xml:space="preserve">NB. Het Kwaliteitsdocument mag maximaal </w:t>
      </w:r>
      <w:r w:rsidR="00C341A3">
        <w:rPr>
          <w:rFonts w:asciiTheme="minorHAnsi" w:eastAsiaTheme="minorEastAsia" w:hAnsiTheme="minorHAnsi"/>
          <w:bCs/>
          <w:color w:val="262626" w:themeColor="text1" w:themeTint="D9"/>
          <w:sz w:val="20"/>
          <w:szCs w:val="20"/>
        </w:rPr>
        <w:t>vier</w:t>
      </w:r>
      <w:r w:rsidRPr="00105C11">
        <w:rPr>
          <w:rFonts w:asciiTheme="minorHAnsi" w:eastAsiaTheme="minorEastAsia" w:hAnsiTheme="minorHAnsi"/>
          <w:bCs/>
          <w:color w:val="262626" w:themeColor="text1" w:themeTint="D9"/>
          <w:sz w:val="20"/>
          <w:szCs w:val="20"/>
        </w:rPr>
        <w:t xml:space="preserve"> (</w:t>
      </w:r>
      <w:r w:rsidR="00C341A3">
        <w:rPr>
          <w:rFonts w:asciiTheme="minorHAnsi" w:eastAsiaTheme="minorEastAsia" w:hAnsiTheme="minorHAnsi"/>
          <w:bCs/>
          <w:color w:val="262626" w:themeColor="text1" w:themeTint="D9"/>
          <w:sz w:val="20"/>
          <w:szCs w:val="20"/>
        </w:rPr>
        <w:t>4</w:t>
      </w:r>
      <w:r w:rsidRPr="00105C11">
        <w:rPr>
          <w:rFonts w:asciiTheme="minorHAnsi" w:eastAsiaTheme="minorEastAsia" w:hAnsiTheme="minorHAnsi"/>
          <w:bCs/>
          <w:color w:val="262626" w:themeColor="text1" w:themeTint="D9"/>
          <w:sz w:val="20"/>
          <w:szCs w:val="20"/>
        </w:rPr>
        <w:t>) A-4tje</w:t>
      </w:r>
      <w:r>
        <w:rPr>
          <w:rFonts w:asciiTheme="minorHAnsi" w:eastAsiaTheme="minorEastAsia" w:hAnsiTheme="minorHAnsi"/>
          <w:bCs/>
          <w:color w:val="262626" w:themeColor="text1" w:themeTint="D9"/>
          <w:sz w:val="20"/>
          <w:szCs w:val="20"/>
        </w:rPr>
        <w:t>s</w:t>
      </w:r>
      <w:r w:rsidRPr="00105C11">
        <w:rPr>
          <w:rFonts w:asciiTheme="minorHAnsi" w:eastAsiaTheme="minorEastAsia" w:hAnsiTheme="minorHAnsi"/>
          <w:bCs/>
          <w:color w:val="262626" w:themeColor="text1" w:themeTint="D9"/>
          <w:sz w:val="20"/>
          <w:szCs w:val="20"/>
        </w:rPr>
        <w:t xml:space="preserve"> bevatten, lettertype </w:t>
      </w:r>
      <w:proofErr w:type="spellStart"/>
      <w:r w:rsidRPr="00105C11">
        <w:rPr>
          <w:rFonts w:asciiTheme="minorHAnsi" w:eastAsiaTheme="minorEastAsia" w:hAnsiTheme="minorHAnsi"/>
          <w:bCs/>
          <w:color w:val="262626" w:themeColor="text1" w:themeTint="D9"/>
          <w:sz w:val="20"/>
          <w:szCs w:val="20"/>
        </w:rPr>
        <w:t>Arial</w:t>
      </w:r>
      <w:proofErr w:type="spellEnd"/>
      <w:r w:rsidRPr="00105C11">
        <w:rPr>
          <w:rFonts w:asciiTheme="minorHAnsi" w:eastAsiaTheme="minorEastAsia" w:hAnsiTheme="minorHAnsi"/>
          <w:bCs/>
          <w:color w:val="262626" w:themeColor="text1" w:themeTint="D9"/>
          <w:sz w:val="20"/>
          <w:szCs w:val="20"/>
        </w:rPr>
        <w:t xml:space="preserve"> 10, </w:t>
      </w:r>
      <w:r w:rsidR="00555315">
        <w:rPr>
          <w:rFonts w:asciiTheme="minorHAnsi" w:eastAsiaTheme="minorEastAsia" w:hAnsiTheme="minorHAnsi"/>
          <w:bCs/>
          <w:color w:val="262626" w:themeColor="text1" w:themeTint="D9"/>
          <w:sz w:val="20"/>
          <w:szCs w:val="20"/>
          <w:u w:val="single"/>
        </w:rPr>
        <w:t>enkel</w:t>
      </w:r>
      <w:r w:rsidRPr="00FC7DBB">
        <w:rPr>
          <w:rFonts w:asciiTheme="minorHAnsi" w:eastAsiaTheme="minorEastAsia" w:hAnsiTheme="minorHAnsi"/>
          <w:bCs/>
          <w:color w:val="262626" w:themeColor="text1" w:themeTint="D9"/>
          <w:sz w:val="20"/>
          <w:szCs w:val="20"/>
          <w:u w:val="single"/>
        </w:rPr>
        <w:t>zijdig</w:t>
      </w:r>
      <w:r w:rsidRPr="00105C11">
        <w:rPr>
          <w:rFonts w:asciiTheme="minorHAnsi" w:eastAsiaTheme="minorEastAsia" w:hAnsiTheme="minorHAnsi"/>
          <w:bCs/>
          <w:color w:val="262626" w:themeColor="text1" w:themeTint="D9"/>
          <w:sz w:val="20"/>
          <w:szCs w:val="20"/>
        </w:rPr>
        <w:t xml:space="preserve"> bedrukt</w:t>
      </w:r>
      <w:r>
        <w:rPr>
          <w:rFonts w:asciiTheme="minorHAnsi" w:eastAsiaTheme="minorEastAsia" w:hAnsiTheme="minorHAnsi"/>
          <w:bCs/>
          <w:color w:val="262626" w:themeColor="text1" w:themeTint="D9"/>
          <w:sz w:val="20"/>
          <w:szCs w:val="20"/>
        </w:rPr>
        <w:t>, uitsluitend zwart/wit</w:t>
      </w:r>
      <w:r w:rsidRPr="00105C11">
        <w:rPr>
          <w:rFonts w:asciiTheme="minorHAnsi" w:eastAsiaTheme="minorEastAsia" w:hAnsiTheme="minorHAnsi"/>
          <w:bCs/>
          <w:color w:val="262626" w:themeColor="text1" w:themeTint="D9"/>
          <w:sz w:val="20"/>
          <w:szCs w:val="20"/>
        </w:rPr>
        <w:t xml:space="preserve">. Indien Inschrijvers meer pagina’s dan het maximaal gestelde aantal pagina’s inlevert, zal de beoordeling plaats vinden tot het maximaal gestelde aantal pagina’s. </w:t>
      </w:r>
    </w:p>
    <w:p w14:paraId="448B0B92" w14:textId="77777777" w:rsidR="009F0C26" w:rsidRDefault="009F0C26" w:rsidP="009F0C26">
      <w:pPr>
        <w:pStyle w:val="Normaalweb"/>
        <w:spacing w:after="120"/>
        <w:ind w:right="-8"/>
        <w:rPr>
          <w:rFonts w:asciiTheme="minorHAnsi" w:eastAsiaTheme="minorEastAsia" w:hAnsiTheme="minorHAnsi"/>
          <w:bCs/>
          <w:color w:val="262626" w:themeColor="text1" w:themeTint="D9"/>
          <w:sz w:val="20"/>
          <w:szCs w:val="20"/>
        </w:rPr>
      </w:pPr>
      <w:r w:rsidRPr="00105C11">
        <w:rPr>
          <w:rFonts w:asciiTheme="minorHAnsi" w:eastAsiaTheme="minorEastAsia" w:hAnsiTheme="minorHAnsi"/>
          <w:bCs/>
          <w:color w:val="262626" w:themeColor="text1" w:themeTint="D9"/>
          <w:sz w:val="20"/>
          <w:szCs w:val="20"/>
        </w:rPr>
        <w:t xml:space="preserve">De overige pagina’s worden niet beoordeeld. </w:t>
      </w:r>
    </w:p>
    <w:p w14:paraId="2547A9D8" w14:textId="77777777" w:rsidR="009F0C26" w:rsidRPr="00105C11" w:rsidRDefault="009F0C26" w:rsidP="009F0C26">
      <w:pPr>
        <w:pStyle w:val="Normaalweb"/>
        <w:spacing w:after="120"/>
        <w:ind w:right="-8"/>
        <w:rPr>
          <w:rFonts w:asciiTheme="minorHAnsi" w:eastAsiaTheme="minorEastAsia" w:hAnsiTheme="minorHAnsi"/>
          <w:bCs/>
          <w:color w:val="262626" w:themeColor="text1" w:themeTint="D9"/>
          <w:sz w:val="20"/>
          <w:szCs w:val="20"/>
        </w:rPr>
      </w:pPr>
      <w:r>
        <w:rPr>
          <w:rFonts w:asciiTheme="minorHAnsi" w:eastAsiaTheme="minorEastAsia" w:hAnsiTheme="minorHAnsi"/>
          <w:bCs/>
          <w:color w:val="262626" w:themeColor="text1" w:themeTint="D9"/>
          <w:sz w:val="20"/>
          <w:szCs w:val="20"/>
        </w:rPr>
        <w:t>Het document bevat geen kleur, logo’s, merknamen, titels, v</w:t>
      </w:r>
      <w:r w:rsidRPr="00105C11">
        <w:rPr>
          <w:rFonts w:asciiTheme="minorHAnsi" w:eastAsiaTheme="minorEastAsia" w:hAnsiTheme="minorHAnsi"/>
          <w:bCs/>
          <w:color w:val="262626" w:themeColor="text1" w:themeTint="D9"/>
          <w:sz w:val="20"/>
          <w:szCs w:val="20"/>
        </w:rPr>
        <w:t xml:space="preserve">erwijzingen naar bijlagen, websites, brochures etc. </w:t>
      </w:r>
      <w:r>
        <w:rPr>
          <w:rFonts w:asciiTheme="minorHAnsi" w:eastAsiaTheme="minorEastAsia" w:hAnsiTheme="minorHAnsi"/>
          <w:bCs/>
          <w:color w:val="262626" w:themeColor="text1" w:themeTint="D9"/>
          <w:sz w:val="20"/>
          <w:szCs w:val="20"/>
        </w:rPr>
        <w:t>Wanneer geconstateerd wordt dat het document niet volledig geanonimiseerd is leidt dit tot uitsluiting.</w:t>
      </w:r>
    </w:p>
    <w:p w14:paraId="746316EE" w14:textId="77777777" w:rsidR="009F0C26" w:rsidRDefault="009F0C26" w:rsidP="009F0C26">
      <w:pPr>
        <w:pStyle w:val="Kop2"/>
      </w:pPr>
      <w:bookmarkStart w:id="236" w:name="_Toc67922657"/>
      <w:bookmarkStart w:id="237" w:name="_Toc94011028"/>
      <w:r>
        <w:t>6.3 Beoordeling Kwaliteitsdocument</w:t>
      </w:r>
      <w:bookmarkEnd w:id="236"/>
      <w:bookmarkEnd w:id="237"/>
    </w:p>
    <w:p w14:paraId="1873999B" w14:textId="77777777" w:rsidR="009F0C26" w:rsidRPr="0086343C" w:rsidRDefault="009F0C26" w:rsidP="009F0C26">
      <w:pPr>
        <w:pStyle w:val="Normaalweb"/>
        <w:spacing w:after="120"/>
        <w:ind w:right="-8"/>
        <w:rPr>
          <w:rFonts w:asciiTheme="minorHAnsi" w:hAnsiTheme="minorHAnsi"/>
          <w:sz w:val="20"/>
          <w:szCs w:val="20"/>
        </w:rPr>
      </w:pPr>
      <w:r w:rsidRPr="00E76528">
        <w:rPr>
          <w:rFonts w:asciiTheme="minorHAnsi" w:hAnsiTheme="minorHAnsi"/>
          <w:sz w:val="20"/>
          <w:szCs w:val="20"/>
        </w:rPr>
        <w:t>Per resultaatgebied wordt een score toegekend conform onderstaande tabel. Deze scores zijn uitgedrukt in euro</w:t>
      </w:r>
      <w:r>
        <w:rPr>
          <w:rFonts w:asciiTheme="minorHAnsi" w:hAnsiTheme="minorHAnsi"/>
          <w:sz w:val="20"/>
          <w:szCs w:val="20"/>
        </w:rPr>
        <w:t>’</w:t>
      </w:r>
      <w:r w:rsidRPr="00E76528">
        <w:rPr>
          <w:rFonts w:asciiTheme="minorHAnsi" w:hAnsiTheme="minorHAnsi"/>
          <w:sz w:val="20"/>
          <w:szCs w:val="20"/>
        </w:rPr>
        <w:t xml:space="preserve">s </w:t>
      </w:r>
      <w:r>
        <w:rPr>
          <w:rFonts w:asciiTheme="minorHAnsi" w:hAnsiTheme="minorHAnsi"/>
          <w:sz w:val="20"/>
          <w:szCs w:val="20"/>
        </w:rPr>
        <w:t xml:space="preserve">zoals hieronder vermeld. </w:t>
      </w:r>
    </w:p>
    <w:tbl>
      <w:tblPr>
        <w:tblStyle w:val="Rastertabel5donker-Accent11"/>
        <w:tblpPr w:leftFromText="141" w:rightFromText="141" w:vertAnchor="text" w:horzAnchor="margin" w:tblpY="-49"/>
        <w:tblW w:w="9918" w:type="dxa"/>
        <w:tblLook w:val="04A0" w:firstRow="1" w:lastRow="0" w:firstColumn="1" w:lastColumn="0" w:noHBand="0" w:noVBand="1"/>
      </w:tblPr>
      <w:tblGrid>
        <w:gridCol w:w="318"/>
        <w:gridCol w:w="1378"/>
        <w:gridCol w:w="1701"/>
        <w:gridCol w:w="6521"/>
      </w:tblGrid>
      <w:tr w:rsidR="009F0C26" w:rsidRPr="00DE7960" w14:paraId="72D1F8E0" w14:textId="77777777" w:rsidTr="00DE0795">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5D88D93" w14:textId="77777777" w:rsidR="009F0C26" w:rsidRPr="00DE7960" w:rsidRDefault="009F0C26" w:rsidP="00DE0795">
            <w:pPr>
              <w:ind w:right="-8"/>
              <w:rPr>
                <w:rFonts w:cstheme="minorHAnsi"/>
              </w:rPr>
            </w:pPr>
          </w:p>
        </w:tc>
        <w:tc>
          <w:tcPr>
            <w:tcW w:w="1378" w:type="dxa"/>
          </w:tcPr>
          <w:p w14:paraId="7FBC1811" w14:textId="77777777" w:rsidR="009F0C26" w:rsidRPr="00DE7960" w:rsidRDefault="009F0C26" w:rsidP="00DE0795">
            <w:pPr>
              <w:ind w:right="-8"/>
              <w:cnfStyle w:val="100000000000" w:firstRow="1" w:lastRow="0" w:firstColumn="0" w:lastColumn="0" w:oddVBand="0" w:evenVBand="0" w:oddHBand="0" w:evenHBand="0" w:firstRowFirstColumn="0" w:firstRowLastColumn="0" w:lastRowFirstColumn="0" w:lastRowLastColumn="0"/>
              <w:rPr>
                <w:rFonts w:cstheme="minorHAnsi"/>
              </w:rPr>
            </w:pPr>
            <w:r w:rsidRPr="00DE7960">
              <w:rPr>
                <w:rFonts w:cstheme="minorHAnsi"/>
              </w:rPr>
              <w:t>Score</w:t>
            </w:r>
          </w:p>
        </w:tc>
        <w:tc>
          <w:tcPr>
            <w:tcW w:w="1701" w:type="dxa"/>
          </w:tcPr>
          <w:p w14:paraId="6DF431F1" w14:textId="77777777" w:rsidR="009F0C26" w:rsidRPr="00DE7960" w:rsidRDefault="009F0C26" w:rsidP="00DE0795">
            <w:pPr>
              <w:ind w:right="-8"/>
              <w:cnfStyle w:val="100000000000" w:firstRow="1" w:lastRow="0" w:firstColumn="0" w:lastColumn="0" w:oddVBand="0" w:evenVBand="0" w:oddHBand="0" w:evenHBand="0" w:firstRowFirstColumn="0" w:firstRowLastColumn="0" w:lastRowFirstColumn="0" w:lastRowLastColumn="0"/>
              <w:rPr>
                <w:rFonts w:cstheme="minorHAnsi"/>
              </w:rPr>
            </w:pPr>
            <w:r w:rsidRPr="00DE7960">
              <w:rPr>
                <w:rFonts w:cstheme="minorHAnsi"/>
              </w:rPr>
              <w:t>Behaalde waarde in euro’s</w:t>
            </w:r>
          </w:p>
        </w:tc>
        <w:tc>
          <w:tcPr>
            <w:tcW w:w="6521" w:type="dxa"/>
          </w:tcPr>
          <w:p w14:paraId="4C2CEECC" w14:textId="77777777" w:rsidR="009F0C26" w:rsidRPr="00DE7960" w:rsidRDefault="009F0C26" w:rsidP="00DE0795">
            <w:pPr>
              <w:ind w:right="-8"/>
              <w:jc w:val="both"/>
              <w:cnfStyle w:val="100000000000" w:firstRow="1" w:lastRow="0" w:firstColumn="0" w:lastColumn="0" w:oddVBand="0" w:evenVBand="0" w:oddHBand="0" w:evenHBand="0" w:firstRowFirstColumn="0" w:firstRowLastColumn="0" w:lastRowFirstColumn="0" w:lastRowLastColumn="0"/>
              <w:rPr>
                <w:rFonts w:cstheme="minorHAnsi"/>
              </w:rPr>
            </w:pPr>
            <w:r w:rsidRPr="00DE7960">
              <w:rPr>
                <w:rFonts w:cstheme="minorHAnsi"/>
              </w:rPr>
              <w:t>Omschrijving</w:t>
            </w:r>
          </w:p>
        </w:tc>
      </w:tr>
      <w:tr w:rsidR="009F0C26" w:rsidRPr="00DE7960" w14:paraId="0A44FA3C" w14:textId="77777777" w:rsidTr="00DE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45915F" w14:textId="77777777" w:rsidR="009F0C26" w:rsidRPr="00DE7960" w:rsidRDefault="009F0C26" w:rsidP="00DE0795">
            <w:pPr>
              <w:ind w:right="-8"/>
              <w:rPr>
                <w:rFonts w:cstheme="minorHAnsi"/>
              </w:rPr>
            </w:pPr>
            <w:r w:rsidRPr="00DE7960">
              <w:rPr>
                <w:rFonts w:cstheme="minorHAnsi"/>
              </w:rPr>
              <w:t>5</w:t>
            </w:r>
          </w:p>
        </w:tc>
        <w:tc>
          <w:tcPr>
            <w:tcW w:w="1378" w:type="dxa"/>
          </w:tcPr>
          <w:p w14:paraId="13E6EE36" w14:textId="77777777" w:rsidR="009F0C26" w:rsidRPr="00DE7960" w:rsidRDefault="009F0C26" w:rsidP="00DE0795">
            <w:pPr>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Uitmuntend</w:t>
            </w:r>
          </w:p>
        </w:tc>
        <w:tc>
          <w:tcPr>
            <w:tcW w:w="1701" w:type="dxa"/>
          </w:tcPr>
          <w:p w14:paraId="1D4D5B78" w14:textId="77777777" w:rsidR="009F0C26" w:rsidRPr="00DE7960" w:rsidRDefault="009F0C26" w:rsidP="00DE0795">
            <w:pPr>
              <w:spacing w:line="480" w:lineRule="auto"/>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€ 2.500,00</w:t>
            </w:r>
          </w:p>
        </w:tc>
        <w:tc>
          <w:tcPr>
            <w:tcW w:w="6521" w:type="dxa"/>
          </w:tcPr>
          <w:p w14:paraId="3BBAD9DE" w14:textId="77777777" w:rsidR="009F0C26" w:rsidRPr="00DE7960" w:rsidRDefault="009F0C26" w:rsidP="00DE0795">
            <w:pPr>
              <w:pStyle w:val="Normaalweb"/>
              <w:ind w:right="-8"/>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wekt zeer veel vertrouwen, de </w:t>
            </w:r>
            <w:r>
              <w:rPr>
                <w:rFonts w:asciiTheme="minorHAnsi" w:hAnsiTheme="minorHAnsi"/>
                <w:sz w:val="20"/>
                <w:szCs w:val="20"/>
              </w:rPr>
              <w:br/>
            </w:r>
            <w:r w:rsidRPr="00DE7960">
              <w:rPr>
                <w:rFonts w:asciiTheme="minorHAnsi" w:hAnsiTheme="minorHAnsi"/>
                <w:sz w:val="20"/>
                <w:szCs w:val="20"/>
              </w:rPr>
              <w:t>antwoorden zijn helder en begrijpelijk geformuleerd. De beoordelings</w:t>
            </w:r>
            <w:r>
              <w:rPr>
                <w:rFonts w:asciiTheme="minorHAnsi" w:hAnsiTheme="minorHAnsi"/>
                <w:sz w:val="20"/>
                <w:szCs w:val="20"/>
              </w:rPr>
              <w:t>-</w:t>
            </w:r>
            <w:r>
              <w:rPr>
                <w:rFonts w:asciiTheme="minorHAnsi" w:hAnsiTheme="minorHAnsi"/>
                <w:sz w:val="20"/>
                <w:szCs w:val="20"/>
              </w:rPr>
              <w:br/>
            </w:r>
            <w:r w:rsidRPr="00DE7960">
              <w:rPr>
                <w:rFonts w:asciiTheme="minorHAnsi" w:hAnsiTheme="minorHAnsi"/>
                <w:sz w:val="20"/>
                <w:szCs w:val="20"/>
              </w:rPr>
              <w:t>commissie</w:t>
            </w:r>
            <w:r>
              <w:rPr>
                <w:rFonts w:asciiTheme="minorHAnsi" w:hAnsiTheme="minorHAnsi"/>
                <w:sz w:val="20"/>
                <w:szCs w:val="20"/>
              </w:rPr>
              <w:t xml:space="preserve"> </w:t>
            </w:r>
            <w:r w:rsidRPr="00DE7960">
              <w:rPr>
                <w:rFonts w:asciiTheme="minorHAnsi" w:hAnsiTheme="minorHAnsi"/>
                <w:sz w:val="20"/>
                <w:szCs w:val="20"/>
              </w:rPr>
              <w:t xml:space="preserve">is van mening dat dit zal leiden tot een uitmuntend resultaat en de beantwoording overstijgt de verwachtingen. </w:t>
            </w:r>
          </w:p>
        </w:tc>
      </w:tr>
      <w:tr w:rsidR="009F0C26" w:rsidRPr="00DE7960" w14:paraId="31EAB14F" w14:textId="77777777" w:rsidTr="00DE0795">
        <w:tc>
          <w:tcPr>
            <w:cnfStyle w:val="001000000000" w:firstRow="0" w:lastRow="0" w:firstColumn="1" w:lastColumn="0" w:oddVBand="0" w:evenVBand="0" w:oddHBand="0" w:evenHBand="0" w:firstRowFirstColumn="0" w:firstRowLastColumn="0" w:lastRowFirstColumn="0" w:lastRowLastColumn="0"/>
            <w:tcW w:w="0" w:type="auto"/>
          </w:tcPr>
          <w:p w14:paraId="13408872" w14:textId="77777777" w:rsidR="009F0C26" w:rsidRPr="00DE7960" w:rsidRDefault="009F0C26" w:rsidP="00DE0795">
            <w:pPr>
              <w:ind w:right="-8"/>
              <w:rPr>
                <w:rFonts w:cstheme="minorHAnsi"/>
              </w:rPr>
            </w:pPr>
            <w:r w:rsidRPr="00DE7960">
              <w:rPr>
                <w:rFonts w:cstheme="minorHAnsi"/>
              </w:rPr>
              <w:t>4</w:t>
            </w:r>
          </w:p>
        </w:tc>
        <w:tc>
          <w:tcPr>
            <w:tcW w:w="1378" w:type="dxa"/>
          </w:tcPr>
          <w:p w14:paraId="2DBF3D2E" w14:textId="77777777" w:rsidR="009F0C26" w:rsidRPr="00DE7960" w:rsidRDefault="009F0C26" w:rsidP="00DE0795">
            <w:pPr>
              <w:pStyle w:val="Standaard-normaal"/>
              <w:ind w:right="-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E7960">
              <w:rPr>
                <w:rFonts w:asciiTheme="minorHAnsi" w:hAnsiTheme="minorHAnsi" w:cstheme="minorHAnsi"/>
                <w:sz w:val="20"/>
                <w:szCs w:val="20"/>
              </w:rPr>
              <w:t>Goed</w:t>
            </w:r>
          </w:p>
        </w:tc>
        <w:tc>
          <w:tcPr>
            <w:tcW w:w="1701" w:type="dxa"/>
          </w:tcPr>
          <w:p w14:paraId="1C9AD74B" w14:textId="77777777" w:rsidR="009F0C26" w:rsidRPr="00DE7960" w:rsidRDefault="009F0C26" w:rsidP="00DE0795">
            <w:pPr>
              <w:ind w:right="-8"/>
              <w:cnfStyle w:val="000000000000" w:firstRow="0" w:lastRow="0" w:firstColumn="0" w:lastColumn="0" w:oddVBand="0" w:evenVBand="0" w:oddHBand="0" w:evenHBand="0" w:firstRowFirstColumn="0" w:firstRowLastColumn="0" w:lastRowFirstColumn="0" w:lastRowLastColumn="0"/>
              <w:rPr>
                <w:rFonts w:cstheme="minorHAnsi"/>
              </w:rPr>
            </w:pPr>
            <w:r w:rsidRPr="00DE7960">
              <w:rPr>
                <w:rFonts w:cstheme="minorHAnsi"/>
              </w:rPr>
              <w:t>€ 1.750,00</w:t>
            </w:r>
          </w:p>
        </w:tc>
        <w:tc>
          <w:tcPr>
            <w:tcW w:w="6521" w:type="dxa"/>
          </w:tcPr>
          <w:p w14:paraId="7B4219F4" w14:textId="77777777" w:rsidR="009F0C26" w:rsidRPr="00DE7960" w:rsidRDefault="009F0C26" w:rsidP="00DE0795">
            <w:pPr>
              <w:pStyle w:val="Normaalweb"/>
              <w:ind w:right="-8"/>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wekt vertrouwen, de antwoorden zijn </w:t>
            </w:r>
            <w:r>
              <w:rPr>
                <w:rFonts w:asciiTheme="minorHAnsi" w:hAnsiTheme="minorHAnsi"/>
                <w:sz w:val="20"/>
                <w:szCs w:val="20"/>
              </w:rPr>
              <w:br/>
            </w:r>
            <w:r w:rsidRPr="00DE7960">
              <w:rPr>
                <w:rFonts w:asciiTheme="minorHAnsi" w:hAnsiTheme="minorHAnsi"/>
                <w:sz w:val="20"/>
                <w:szCs w:val="20"/>
              </w:rPr>
              <w:t>helder en begrijpelijk geformuleerd. De beoordelingscommissie is van mening</w:t>
            </w:r>
            <w:r>
              <w:rPr>
                <w:rFonts w:asciiTheme="minorHAnsi" w:hAnsiTheme="minorHAnsi"/>
                <w:sz w:val="20"/>
                <w:szCs w:val="20"/>
              </w:rPr>
              <w:t xml:space="preserve"> </w:t>
            </w:r>
            <w:r w:rsidRPr="00DE7960">
              <w:rPr>
                <w:rFonts w:asciiTheme="minorHAnsi" w:hAnsiTheme="minorHAnsi"/>
                <w:sz w:val="20"/>
                <w:szCs w:val="20"/>
              </w:rPr>
              <w:t xml:space="preserve">dat dit zal leiden tot een goed resultaat en de beantwoording overstijgt de verwachtingen niet, maar voldoet hieraan. </w:t>
            </w:r>
          </w:p>
        </w:tc>
      </w:tr>
      <w:tr w:rsidR="009F0C26" w:rsidRPr="00DE7960" w14:paraId="3B501AA9" w14:textId="77777777" w:rsidTr="00DE0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A0ED5B" w14:textId="77777777" w:rsidR="009F0C26" w:rsidRPr="00DE7960" w:rsidRDefault="009F0C26" w:rsidP="00DE0795">
            <w:pPr>
              <w:ind w:right="-8"/>
              <w:rPr>
                <w:rFonts w:cstheme="minorHAnsi"/>
              </w:rPr>
            </w:pPr>
            <w:r w:rsidRPr="00DE7960">
              <w:rPr>
                <w:rFonts w:cstheme="minorHAnsi"/>
              </w:rPr>
              <w:t>3</w:t>
            </w:r>
          </w:p>
        </w:tc>
        <w:tc>
          <w:tcPr>
            <w:tcW w:w="1378" w:type="dxa"/>
          </w:tcPr>
          <w:p w14:paraId="1FBE84BE" w14:textId="77777777" w:rsidR="009F0C26" w:rsidRPr="00DE7960" w:rsidRDefault="009F0C26" w:rsidP="00DE0795">
            <w:pPr>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Voldoende</w:t>
            </w:r>
          </w:p>
        </w:tc>
        <w:tc>
          <w:tcPr>
            <w:tcW w:w="1701" w:type="dxa"/>
          </w:tcPr>
          <w:p w14:paraId="6AF727D7" w14:textId="77777777" w:rsidR="009F0C26" w:rsidRPr="00DE7960" w:rsidRDefault="009F0C26" w:rsidP="00DE0795">
            <w:pPr>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€ 1.</w:t>
            </w:r>
            <w:r>
              <w:rPr>
                <w:rFonts w:cstheme="minorHAnsi"/>
              </w:rPr>
              <w:t>00</w:t>
            </w:r>
            <w:r w:rsidRPr="00DE7960">
              <w:rPr>
                <w:rFonts w:cstheme="minorHAnsi"/>
              </w:rPr>
              <w:t>0,00</w:t>
            </w:r>
          </w:p>
        </w:tc>
        <w:tc>
          <w:tcPr>
            <w:tcW w:w="6521" w:type="dxa"/>
          </w:tcPr>
          <w:p w14:paraId="26C05380" w14:textId="77777777" w:rsidR="009F0C26" w:rsidRPr="00DE7960" w:rsidRDefault="009F0C26" w:rsidP="00DE0795">
            <w:pPr>
              <w:pStyle w:val="Normaalweb"/>
              <w:ind w:right="-8"/>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wekt niet meer dan voldoende </w:t>
            </w:r>
            <w:r>
              <w:rPr>
                <w:rFonts w:asciiTheme="minorHAnsi" w:hAnsiTheme="minorHAnsi"/>
                <w:sz w:val="20"/>
                <w:szCs w:val="20"/>
              </w:rPr>
              <w:br/>
            </w:r>
            <w:r w:rsidRPr="00DE7960">
              <w:rPr>
                <w:rFonts w:asciiTheme="minorHAnsi" w:hAnsiTheme="minorHAnsi"/>
                <w:sz w:val="20"/>
                <w:szCs w:val="20"/>
              </w:rPr>
              <w:t xml:space="preserve">vertrouwen, de antwoorden zijn minder helder en begrijpelijk geformuleerd. </w:t>
            </w:r>
            <w:r>
              <w:rPr>
                <w:rFonts w:asciiTheme="minorHAnsi" w:hAnsiTheme="minorHAnsi"/>
                <w:sz w:val="20"/>
                <w:szCs w:val="20"/>
              </w:rPr>
              <w:br/>
            </w:r>
            <w:r w:rsidRPr="00DE7960">
              <w:rPr>
                <w:rFonts w:asciiTheme="minorHAnsi" w:hAnsiTheme="minorHAnsi"/>
                <w:sz w:val="20"/>
                <w:szCs w:val="20"/>
              </w:rPr>
              <w:t xml:space="preserve">De beoordelingscommissie is van mening dat dit zal leiden tot een voldoende resultaat, maar de beantwoording kent enige punten van verbetering. </w:t>
            </w:r>
          </w:p>
        </w:tc>
      </w:tr>
      <w:tr w:rsidR="009F0C26" w:rsidRPr="00DE7960" w14:paraId="5F3D8A5E" w14:textId="77777777" w:rsidTr="00DE0795">
        <w:tc>
          <w:tcPr>
            <w:cnfStyle w:val="001000000000" w:firstRow="0" w:lastRow="0" w:firstColumn="1" w:lastColumn="0" w:oddVBand="0" w:evenVBand="0" w:oddHBand="0" w:evenHBand="0" w:firstRowFirstColumn="0" w:firstRowLastColumn="0" w:lastRowFirstColumn="0" w:lastRowLastColumn="0"/>
            <w:tcW w:w="0" w:type="auto"/>
          </w:tcPr>
          <w:p w14:paraId="0B1B91FA" w14:textId="77777777" w:rsidR="009F0C26" w:rsidRPr="00DE7960" w:rsidRDefault="009F0C26" w:rsidP="00DE0795">
            <w:pPr>
              <w:ind w:right="-8"/>
              <w:rPr>
                <w:rFonts w:cstheme="minorHAnsi"/>
              </w:rPr>
            </w:pPr>
            <w:r w:rsidRPr="00DE7960">
              <w:rPr>
                <w:rFonts w:cstheme="minorHAnsi"/>
              </w:rPr>
              <w:t>2</w:t>
            </w:r>
          </w:p>
        </w:tc>
        <w:tc>
          <w:tcPr>
            <w:tcW w:w="1378" w:type="dxa"/>
          </w:tcPr>
          <w:p w14:paraId="3BBBC95C" w14:textId="77777777" w:rsidR="009F0C26" w:rsidRPr="00DE7960" w:rsidRDefault="009F0C26" w:rsidP="00DE0795">
            <w:pPr>
              <w:ind w:right="-8"/>
              <w:cnfStyle w:val="000000000000" w:firstRow="0" w:lastRow="0" w:firstColumn="0" w:lastColumn="0" w:oddVBand="0" w:evenVBand="0" w:oddHBand="0" w:evenHBand="0" w:firstRowFirstColumn="0" w:firstRowLastColumn="0" w:lastRowFirstColumn="0" w:lastRowLastColumn="0"/>
              <w:rPr>
                <w:rFonts w:cstheme="minorHAnsi"/>
              </w:rPr>
            </w:pPr>
            <w:r w:rsidRPr="00DE7960">
              <w:rPr>
                <w:rFonts w:cstheme="minorHAnsi"/>
              </w:rPr>
              <w:t>Matig</w:t>
            </w:r>
          </w:p>
        </w:tc>
        <w:tc>
          <w:tcPr>
            <w:tcW w:w="1701" w:type="dxa"/>
          </w:tcPr>
          <w:p w14:paraId="2E28A856" w14:textId="77777777" w:rsidR="009F0C26" w:rsidRPr="00DE7960" w:rsidRDefault="009F0C26" w:rsidP="00DE0795">
            <w:pPr>
              <w:ind w:right="-8"/>
              <w:cnfStyle w:val="000000000000" w:firstRow="0" w:lastRow="0" w:firstColumn="0" w:lastColumn="0" w:oddVBand="0" w:evenVBand="0" w:oddHBand="0" w:evenHBand="0" w:firstRowFirstColumn="0" w:firstRowLastColumn="0" w:lastRowFirstColumn="0" w:lastRowLastColumn="0"/>
              <w:rPr>
                <w:rFonts w:cstheme="minorHAnsi"/>
              </w:rPr>
            </w:pPr>
            <w:r w:rsidRPr="00DE7960">
              <w:rPr>
                <w:rFonts w:cstheme="minorHAnsi"/>
              </w:rPr>
              <w:t xml:space="preserve">€    </w:t>
            </w:r>
            <w:r>
              <w:rPr>
                <w:rFonts w:cstheme="minorHAnsi"/>
              </w:rPr>
              <w:t>25</w:t>
            </w:r>
            <w:r w:rsidRPr="00DE7960">
              <w:rPr>
                <w:rFonts w:cstheme="minorHAnsi"/>
              </w:rPr>
              <w:t>0,00</w:t>
            </w:r>
          </w:p>
        </w:tc>
        <w:tc>
          <w:tcPr>
            <w:tcW w:w="6521" w:type="dxa"/>
          </w:tcPr>
          <w:p w14:paraId="68CEC3E1" w14:textId="77777777" w:rsidR="009F0C26" w:rsidRPr="00DE7960" w:rsidRDefault="009F0C26" w:rsidP="00DE0795">
            <w:pPr>
              <w:pStyle w:val="Normaalweb"/>
              <w:ind w:right="-8"/>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wekt maar een matig vertrouwen, de antwoorden zijn matig concreet geformuleerd. De beoordelingscommissie </w:t>
            </w:r>
            <w:r>
              <w:rPr>
                <w:rFonts w:asciiTheme="minorHAnsi" w:hAnsiTheme="minorHAnsi"/>
                <w:sz w:val="20"/>
                <w:szCs w:val="20"/>
              </w:rPr>
              <w:br/>
            </w:r>
            <w:r w:rsidRPr="00DE7960">
              <w:rPr>
                <w:rFonts w:asciiTheme="minorHAnsi" w:hAnsiTheme="minorHAnsi"/>
                <w:sz w:val="20"/>
                <w:szCs w:val="20"/>
              </w:rPr>
              <w:t xml:space="preserve">is van mening dat dit zal leiden tot een matig resultaat. </w:t>
            </w:r>
          </w:p>
        </w:tc>
      </w:tr>
      <w:tr w:rsidR="009F0C26" w:rsidRPr="00DE7960" w14:paraId="56C254D3" w14:textId="77777777" w:rsidTr="00DE0795">
        <w:trPr>
          <w:cnfStyle w:val="000000100000" w:firstRow="0" w:lastRow="0" w:firstColumn="0" w:lastColumn="0" w:oddVBand="0" w:evenVBand="0" w:oddHBand="1"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0" w:type="auto"/>
          </w:tcPr>
          <w:p w14:paraId="56F22D1C" w14:textId="77777777" w:rsidR="009F0C26" w:rsidRPr="00DE7960" w:rsidRDefault="009F0C26" w:rsidP="00DE0795">
            <w:pPr>
              <w:ind w:right="-8"/>
              <w:rPr>
                <w:rFonts w:cstheme="minorHAnsi"/>
              </w:rPr>
            </w:pPr>
            <w:r w:rsidRPr="00DE7960">
              <w:rPr>
                <w:rFonts w:cstheme="minorHAnsi"/>
              </w:rPr>
              <w:t>1</w:t>
            </w:r>
          </w:p>
        </w:tc>
        <w:tc>
          <w:tcPr>
            <w:tcW w:w="1378" w:type="dxa"/>
          </w:tcPr>
          <w:p w14:paraId="23B979C5" w14:textId="77777777" w:rsidR="009F0C26" w:rsidRPr="00DE7960" w:rsidRDefault="009F0C26" w:rsidP="00DE0795">
            <w:pPr>
              <w:ind w:right="-8"/>
              <w:cnfStyle w:val="000000100000" w:firstRow="0" w:lastRow="0" w:firstColumn="0" w:lastColumn="0" w:oddVBand="0" w:evenVBand="0" w:oddHBand="1" w:evenHBand="0" w:firstRowFirstColumn="0" w:firstRowLastColumn="0" w:lastRowFirstColumn="0" w:lastRowLastColumn="0"/>
              <w:rPr>
                <w:rFonts w:cstheme="minorHAnsi"/>
              </w:rPr>
            </w:pPr>
            <w:r w:rsidRPr="00DE7960">
              <w:rPr>
                <w:rFonts w:cstheme="minorHAnsi"/>
              </w:rPr>
              <w:t>Onvoldoende</w:t>
            </w:r>
          </w:p>
        </w:tc>
        <w:tc>
          <w:tcPr>
            <w:tcW w:w="1701" w:type="dxa"/>
          </w:tcPr>
          <w:p w14:paraId="1D8131F1" w14:textId="77777777" w:rsidR="009F0C26" w:rsidRPr="00DE7960" w:rsidRDefault="009F0C26" w:rsidP="00DE0795">
            <w:pPr>
              <w:tabs>
                <w:tab w:val="left" w:pos="240"/>
              </w:tabs>
              <w:ind w:right="-8"/>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DE7960">
              <w:rPr>
                <w:rFonts w:eastAsiaTheme="minorEastAsia" w:cstheme="minorHAnsi"/>
              </w:rPr>
              <w:t>€        0,00</w:t>
            </w:r>
          </w:p>
        </w:tc>
        <w:tc>
          <w:tcPr>
            <w:tcW w:w="6521" w:type="dxa"/>
          </w:tcPr>
          <w:p w14:paraId="0065A6F2" w14:textId="77777777" w:rsidR="009F0C26" w:rsidRPr="00DE7960" w:rsidRDefault="009F0C26" w:rsidP="00DE0795">
            <w:pPr>
              <w:pStyle w:val="Normaalweb"/>
              <w:ind w:right="-8"/>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E7960">
              <w:rPr>
                <w:rFonts w:asciiTheme="minorHAnsi" w:hAnsiTheme="minorHAnsi"/>
                <w:sz w:val="20"/>
                <w:szCs w:val="20"/>
              </w:rPr>
              <w:t xml:space="preserve">De beantwoording van de inschrijver geeft onvoldoende vertrouwen, </w:t>
            </w:r>
            <w:r>
              <w:rPr>
                <w:rFonts w:asciiTheme="minorHAnsi" w:hAnsiTheme="minorHAnsi"/>
                <w:sz w:val="20"/>
                <w:szCs w:val="20"/>
              </w:rPr>
              <w:br/>
            </w:r>
            <w:r w:rsidRPr="00DE7960">
              <w:rPr>
                <w:rFonts w:asciiTheme="minorHAnsi" w:hAnsiTheme="minorHAnsi"/>
                <w:sz w:val="20"/>
                <w:szCs w:val="20"/>
              </w:rPr>
              <w:t xml:space="preserve">de antwoorden zijn onvoldoende helder, onvoldoende concreet en is </w:t>
            </w:r>
            <w:r>
              <w:rPr>
                <w:rFonts w:asciiTheme="minorHAnsi" w:hAnsiTheme="minorHAnsi"/>
                <w:sz w:val="20"/>
                <w:szCs w:val="20"/>
              </w:rPr>
              <w:br/>
            </w:r>
            <w:r w:rsidRPr="00DE7960">
              <w:rPr>
                <w:rFonts w:asciiTheme="minorHAnsi" w:hAnsiTheme="minorHAnsi"/>
                <w:sz w:val="20"/>
                <w:szCs w:val="20"/>
              </w:rPr>
              <w:t>onvoldoende begrijpelijk geformuleerd. De beoordelingscommissie is</w:t>
            </w:r>
            <w:r w:rsidRPr="00DE7960">
              <w:rPr>
                <w:rFonts w:asciiTheme="minorHAnsi" w:hAnsiTheme="minorHAnsi"/>
                <w:sz w:val="20"/>
                <w:szCs w:val="20"/>
              </w:rPr>
              <w:br/>
              <w:t xml:space="preserve">van mening dat dit zal leiden tot een onvoldoende resultaat en de </w:t>
            </w:r>
            <w:r>
              <w:rPr>
                <w:rFonts w:asciiTheme="minorHAnsi" w:hAnsiTheme="minorHAnsi"/>
                <w:sz w:val="20"/>
                <w:szCs w:val="20"/>
              </w:rPr>
              <w:br/>
            </w:r>
            <w:r w:rsidRPr="00DE7960">
              <w:rPr>
                <w:rFonts w:asciiTheme="minorHAnsi" w:hAnsiTheme="minorHAnsi"/>
                <w:sz w:val="20"/>
                <w:szCs w:val="20"/>
              </w:rPr>
              <w:t xml:space="preserve">beantwoording slaat hier overduidelijk 'de plank mis'. </w:t>
            </w:r>
          </w:p>
        </w:tc>
      </w:tr>
    </w:tbl>
    <w:p w14:paraId="592B2791" w14:textId="74C84C00" w:rsidR="00AF1DC4" w:rsidRDefault="009F0C26" w:rsidP="00B8194F">
      <w:pPr>
        <w:spacing w:after="120"/>
        <w:ind w:right="-8"/>
        <w:rPr>
          <w:rFonts w:cstheme="minorHAnsi"/>
          <w:lang w:val="nl"/>
        </w:rPr>
      </w:pPr>
      <w:r w:rsidRPr="00E76528">
        <w:rPr>
          <w:rFonts w:cstheme="minorHAnsi"/>
          <w:lang w:val="nl"/>
        </w:rPr>
        <w:t>De maximale score bedraagt per resultaatgebied € 2.500,0</w:t>
      </w:r>
      <w:r>
        <w:rPr>
          <w:rFonts w:cstheme="minorHAnsi"/>
          <w:lang w:val="nl"/>
        </w:rPr>
        <w:t>0 en wordt vermenigvuldigd met de wegingsfactor conform bijbehorende tabel.</w:t>
      </w:r>
    </w:p>
    <w:p w14:paraId="0FF805C2" w14:textId="172C9CF0" w:rsidR="009F0C26" w:rsidRPr="00105C11" w:rsidRDefault="009F0C26" w:rsidP="009F0C26">
      <w:pPr>
        <w:pStyle w:val="Kop3"/>
      </w:pPr>
      <w:bookmarkStart w:id="238" w:name="_Toc67922659"/>
      <w:r>
        <w:lastRenderedPageBreak/>
        <w:t>Wegingen Kwaliteitsdocument</w:t>
      </w:r>
      <w:bookmarkEnd w:id="238"/>
      <w:r>
        <w:br/>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387"/>
        <w:gridCol w:w="1843"/>
      </w:tblGrid>
      <w:tr w:rsidR="009F0C26" w:rsidRPr="00105C11" w14:paraId="54F9EB7D" w14:textId="77777777" w:rsidTr="00DE0795">
        <w:tc>
          <w:tcPr>
            <w:tcW w:w="1701" w:type="dxa"/>
            <w:shd w:val="clear" w:color="auto" w:fill="BDD6EE" w:themeFill="accent5" w:themeFillTint="66"/>
          </w:tcPr>
          <w:p w14:paraId="39018A11" w14:textId="77777777" w:rsidR="009F0C26" w:rsidRPr="00105C11" w:rsidRDefault="009F0C26" w:rsidP="00DE0795">
            <w:pPr>
              <w:ind w:right="-8"/>
              <w:rPr>
                <w:rFonts w:cstheme="minorHAnsi"/>
              </w:rPr>
            </w:pPr>
            <w:r>
              <w:rPr>
                <w:rFonts w:cstheme="minorHAnsi"/>
              </w:rPr>
              <w:t>Resultaatgebied</w:t>
            </w:r>
          </w:p>
        </w:tc>
        <w:tc>
          <w:tcPr>
            <w:tcW w:w="5387" w:type="dxa"/>
            <w:shd w:val="clear" w:color="auto" w:fill="BDD6EE" w:themeFill="accent5" w:themeFillTint="66"/>
          </w:tcPr>
          <w:p w14:paraId="0B1A768F" w14:textId="77777777" w:rsidR="009F0C26" w:rsidRPr="00105C11" w:rsidRDefault="009F0C26" w:rsidP="00DE0795">
            <w:pPr>
              <w:ind w:right="-8"/>
              <w:rPr>
                <w:rFonts w:cstheme="minorHAnsi"/>
              </w:rPr>
            </w:pPr>
            <w:r w:rsidRPr="00105C11">
              <w:rPr>
                <w:rFonts w:cstheme="minorHAnsi"/>
              </w:rPr>
              <w:t>Omschrijving</w:t>
            </w:r>
          </w:p>
        </w:tc>
        <w:tc>
          <w:tcPr>
            <w:tcW w:w="1843" w:type="dxa"/>
            <w:shd w:val="clear" w:color="auto" w:fill="BDD6EE" w:themeFill="accent5" w:themeFillTint="66"/>
          </w:tcPr>
          <w:p w14:paraId="11431143" w14:textId="77777777" w:rsidR="009F0C26" w:rsidRPr="00105C11" w:rsidRDefault="009F0C26" w:rsidP="00DE0795">
            <w:pPr>
              <w:ind w:right="-8"/>
              <w:rPr>
                <w:rFonts w:cstheme="minorHAnsi"/>
              </w:rPr>
            </w:pPr>
            <w:r w:rsidRPr="00105C11">
              <w:rPr>
                <w:rFonts w:cstheme="minorHAnsi"/>
              </w:rPr>
              <w:t>Wegingsfactor</w:t>
            </w:r>
          </w:p>
        </w:tc>
      </w:tr>
      <w:tr w:rsidR="009F0C26" w:rsidRPr="00105C11" w14:paraId="3A63DD34" w14:textId="77777777" w:rsidTr="00DE0795">
        <w:tc>
          <w:tcPr>
            <w:tcW w:w="1701" w:type="dxa"/>
          </w:tcPr>
          <w:p w14:paraId="0A44DE0D" w14:textId="77777777" w:rsidR="009F0C26" w:rsidRDefault="009F0C26" w:rsidP="00DE0795">
            <w:pPr>
              <w:ind w:right="-8"/>
              <w:jc w:val="center"/>
              <w:rPr>
                <w:rFonts w:cstheme="minorHAnsi"/>
              </w:rPr>
            </w:pPr>
          </w:p>
          <w:p w14:paraId="0F074502" w14:textId="77DBA928" w:rsidR="009F0C26" w:rsidRPr="00105C11" w:rsidRDefault="00416590" w:rsidP="00DE0795">
            <w:pPr>
              <w:ind w:right="-8"/>
              <w:jc w:val="center"/>
              <w:rPr>
                <w:rFonts w:cstheme="minorHAnsi"/>
              </w:rPr>
            </w:pPr>
            <w:r>
              <w:rPr>
                <w:rFonts w:cstheme="minorHAnsi"/>
              </w:rPr>
              <w:t>1</w:t>
            </w:r>
          </w:p>
        </w:tc>
        <w:tc>
          <w:tcPr>
            <w:tcW w:w="5387" w:type="dxa"/>
          </w:tcPr>
          <w:p w14:paraId="24EF1E9E" w14:textId="77777777" w:rsidR="009F0C26" w:rsidRPr="00B65B7A" w:rsidRDefault="009F0C26" w:rsidP="00DE0795">
            <w:pPr>
              <w:ind w:right="-8"/>
              <w:rPr>
                <w:rFonts w:cstheme="minorHAnsi"/>
                <w:i/>
                <w:iCs/>
                <w:lang w:val="nl"/>
              </w:rPr>
            </w:pPr>
          </w:p>
          <w:p w14:paraId="0476526B" w14:textId="77777777" w:rsidR="009F0C26" w:rsidRPr="00B65B7A" w:rsidRDefault="009F0C26" w:rsidP="00DE0795">
            <w:pPr>
              <w:ind w:right="-8"/>
              <w:rPr>
                <w:rFonts w:cstheme="minorHAnsi"/>
                <w:i/>
                <w:iCs/>
                <w:lang w:val="nl"/>
              </w:rPr>
            </w:pPr>
            <w:r w:rsidRPr="00B65B7A">
              <w:rPr>
                <w:rFonts w:cstheme="minorHAnsi"/>
                <w:i/>
                <w:iCs/>
              </w:rPr>
              <w:t>Distributie</w:t>
            </w:r>
          </w:p>
        </w:tc>
        <w:tc>
          <w:tcPr>
            <w:tcW w:w="1843" w:type="dxa"/>
          </w:tcPr>
          <w:p w14:paraId="4A447D21" w14:textId="77777777" w:rsidR="009F0C26" w:rsidRPr="00957DCC" w:rsidRDefault="009F0C26" w:rsidP="00DE0795">
            <w:pPr>
              <w:ind w:right="-8"/>
              <w:jc w:val="center"/>
              <w:rPr>
                <w:rFonts w:cstheme="minorHAnsi"/>
                <w:lang w:val="nl"/>
              </w:rPr>
            </w:pPr>
          </w:p>
          <w:p w14:paraId="408145E9" w14:textId="52B9C3F4" w:rsidR="009F0C26" w:rsidRPr="00957DCC" w:rsidRDefault="001E53D4" w:rsidP="00DE0795">
            <w:pPr>
              <w:ind w:right="-8"/>
              <w:jc w:val="center"/>
              <w:rPr>
                <w:rFonts w:cstheme="minorHAnsi"/>
                <w:lang w:val="nl"/>
              </w:rPr>
            </w:pPr>
            <w:r w:rsidRPr="00957DCC">
              <w:rPr>
                <w:rFonts w:cstheme="minorHAnsi"/>
                <w:lang w:val="nl"/>
              </w:rPr>
              <w:t>40</w:t>
            </w:r>
          </w:p>
        </w:tc>
      </w:tr>
      <w:tr w:rsidR="009F0C26" w:rsidRPr="00105C11" w14:paraId="439CD7EF" w14:textId="77777777" w:rsidTr="00DE0795">
        <w:tc>
          <w:tcPr>
            <w:tcW w:w="1701" w:type="dxa"/>
          </w:tcPr>
          <w:p w14:paraId="2429DA66" w14:textId="77777777" w:rsidR="009F0C26" w:rsidRDefault="009F0C26" w:rsidP="00DE0795">
            <w:pPr>
              <w:ind w:right="-8"/>
              <w:jc w:val="center"/>
              <w:rPr>
                <w:rFonts w:cstheme="minorHAnsi"/>
              </w:rPr>
            </w:pPr>
          </w:p>
          <w:p w14:paraId="74AC51F8" w14:textId="206A7BC5" w:rsidR="009F0C26" w:rsidRDefault="00416590" w:rsidP="00DE0795">
            <w:pPr>
              <w:ind w:right="-8"/>
              <w:jc w:val="center"/>
              <w:rPr>
                <w:rFonts w:cstheme="minorHAnsi"/>
              </w:rPr>
            </w:pPr>
            <w:r>
              <w:rPr>
                <w:rFonts w:cstheme="minorHAnsi"/>
              </w:rPr>
              <w:t>2</w:t>
            </w:r>
          </w:p>
        </w:tc>
        <w:tc>
          <w:tcPr>
            <w:tcW w:w="5387" w:type="dxa"/>
          </w:tcPr>
          <w:p w14:paraId="11D18BE9" w14:textId="77777777" w:rsidR="009F0C26" w:rsidRPr="00B65B7A" w:rsidRDefault="009F0C26" w:rsidP="00DE0795">
            <w:pPr>
              <w:ind w:right="-8"/>
              <w:rPr>
                <w:rFonts w:cstheme="minorHAnsi"/>
                <w:i/>
                <w:iCs/>
                <w:lang w:val="nl"/>
              </w:rPr>
            </w:pPr>
          </w:p>
          <w:p w14:paraId="2EF12404" w14:textId="399F47B5" w:rsidR="009F0C26" w:rsidRPr="00B65B7A" w:rsidRDefault="00416590" w:rsidP="00DE0795">
            <w:pPr>
              <w:ind w:right="-8"/>
              <w:rPr>
                <w:rFonts w:cstheme="minorHAnsi"/>
                <w:i/>
                <w:iCs/>
                <w:lang w:val="nl"/>
              </w:rPr>
            </w:pPr>
            <w:r>
              <w:rPr>
                <w:rFonts w:cstheme="minorHAnsi"/>
                <w:i/>
                <w:iCs/>
                <w:lang w:val="nl"/>
              </w:rPr>
              <w:t>Gebruikersl</w:t>
            </w:r>
            <w:r w:rsidR="009F0C26" w:rsidRPr="00B65B7A">
              <w:rPr>
                <w:rFonts w:cstheme="minorHAnsi"/>
                <w:i/>
                <w:iCs/>
                <w:lang w:val="nl"/>
              </w:rPr>
              <w:t>icentie</w:t>
            </w:r>
            <w:r>
              <w:rPr>
                <w:rFonts w:cstheme="minorHAnsi"/>
                <w:i/>
                <w:iCs/>
                <w:lang w:val="nl"/>
              </w:rPr>
              <w:t xml:space="preserve"> digitaal </w:t>
            </w:r>
            <w:r w:rsidR="00F430D3">
              <w:rPr>
                <w:rFonts w:cstheme="minorHAnsi"/>
                <w:i/>
                <w:iCs/>
                <w:lang w:val="nl"/>
              </w:rPr>
              <w:t>lesmateriaal</w:t>
            </w:r>
          </w:p>
        </w:tc>
        <w:tc>
          <w:tcPr>
            <w:tcW w:w="1843" w:type="dxa"/>
          </w:tcPr>
          <w:p w14:paraId="73FF7408" w14:textId="77777777" w:rsidR="009F0C26" w:rsidRPr="00957DCC" w:rsidRDefault="009F0C26" w:rsidP="00DE0795">
            <w:pPr>
              <w:ind w:right="-8"/>
              <w:jc w:val="center"/>
              <w:rPr>
                <w:rFonts w:cstheme="minorHAnsi"/>
                <w:lang w:val="nl"/>
              </w:rPr>
            </w:pPr>
          </w:p>
          <w:p w14:paraId="2A135B28" w14:textId="13CF53D1" w:rsidR="009F0C26" w:rsidRPr="00957DCC" w:rsidRDefault="002357F7" w:rsidP="00DE0795">
            <w:pPr>
              <w:ind w:right="-8"/>
              <w:jc w:val="center"/>
              <w:rPr>
                <w:rFonts w:cstheme="minorHAnsi"/>
                <w:lang w:val="nl"/>
              </w:rPr>
            </w:pPr>
            <w:r w:rsidRPr="00957DCC">
              <w:rPr>
                <w:rFonts w:cstheme="minorHAnsi"/>
                <w:lang w:val="nl"/>
              </w:rPr>
              <w:t>35</w:t>
            </w:r>
          </w:p>
        </w:tc>
      </w:tr>
      <w:tr w:rsidR="009F0C26" w:rsidRPr="00105C11" w14:paraId="4494E1D0" w14:textId="77777777" w:rsidTr="00DE0795">
        <w:tc>
          <w:tcPr>
            <w:tcW w:w="1701" w:type="dxa"/>
          </w:tcPr>
          <w:p w14:paraId="6E38B6BF" w14:textId="77777777" w:rsidR="009F0C26" w:rsidRDefault="009F0C26" w:rsidP="00DE0795">
            <w:pPr>
              <w:ind w:right="-8"/>
              <w:jc w:val="center"/>
              <w:rPr>
                <w:rFonts w:cstheme="minorHAnsi"/>
              </w:rPr>
            </w:pPr>
          </w:p>
          <w:p w14:paraId="10C7A3BE" w14:textId="179D2D9F" w:rsidR="009F0C26" w:rsidRPr="00105C11" w:rsidRDefault="00416590" w:rsidP="00DE0795">
            <w:pPr>
              <w:ind w:right="-8"/>
              <w:jc w:val="center"/>
              <w:rPr>
                <w:rFonts w:cstheme="minorHAnsi"/>
              </w:rPr>
            </w:pPr>
            <w:r>
              <w:rPr>
                <w:rFonts w:cstheme="minorHAnsi"/>
              </w:rPr>
              <w:t>3</w:t>
            </w:r>
          </w:p>
        </w:tc>
        <w:tc>
          <w:tcPr>
            <w:tcW w:w="5387" w:type="dxa"/>
          </w:tcPr>
          <w:p w14:paraId="55E1684B" w14:textId="77777777" w:rsidR="009F0C26" w:rsidRPr="00B65B7A" w:rsidRDefault="009F0C26" w:rsidP="00DE0795">
            <w:pPr>
              <w:ind w:right="-8"/>
              <w:rPr>
                <w:rFonts w:cstheme="minorHAnsi"/>
                <w:i/>
                <w:iCs/>
                <w:lang w:val="nl"/>
              </w:rPr>
            </w:pPr>
          </w:p>
          <w:p w14:paraId="436AEEE5" w14:textId="3B0F3F5E" w:rsidR="009F0C26" w:rsidRPr="00B65B7A" w:rsidRDefault="009F0C26" w:rsidP="00DE0795">
            <w:pPr>
              <w:ind w:right="-8"/>
              <w:rPr>
                <w:rFonts w:cstheme="minorHAnsi"/>
                <w:i/>
                <w:iCs/>
                <w:lang w:val="nl"/>
              </w:rPr>
            </w:pPr>
            <w:r w:rsidRPr="00B65B7A">
              <w:rPr>
                <w:rFonts w:cstheme="minorHAnsi"/>
                <w:i/>
                <w:iCs/>
                <w:lang w:val="nl"/>
              </w:rPr>
              <w:t>Onderwijskundige dienstverlening</w:t>
            </w:r>
            <w:r w:rsidR="009878B8">
              <w:rPr>
                <w:rFonts w:cstheme="minorHAnsi"/>
                <w:i/>
                <w:iCs/>
                <w:lang w:val="nl"/>
              </w:rPr>
              <w:t xml:space="preserve"> &amp; Partnership</w:t>
            </w:r>
          </w:p>
        </w:tc>
        <w:tc>
          <w:tcPr>
            <w:tcW w:w="1843" w:type="dxa"/>
          </w:tcPr>
          <w:p w14:paraId="785BA560" w14:textId="77777777" w:rsidR="009F0C26" w:rsidRPr="00957DCC" w:rsidRDefault="009F0C26" w:rsidP="00DE0795">
            <w:pPr>
              <w:ind w:right="-8"/>
              <w:jc w:val="center"/>
              <w:rPr>
                <w:rFonts w:cstheme="minorHAnsi"/>
                <w:lang w:val="nl"/>
              </w:rPr>
            </w:pPr>
          </w:p>
          <w:p w14:paraId="6EE43A13" w14:textId="4B457519" w:rsidR="009F0C26" w:rsidRPr="00957DCC" w:rsidRDefault="001E53D4" w:rsidP="00DE0795">
            <w:pPr>
              <w:ind w:right="-8"/>
              <w:jc w:val="center"/>
              <w:rPr>
                <w:rFonts w:cstheme="minorHAnsi"/>
                <w:lang w:val="nl"/>
              </w:rPr>
            </w:pPr>
            <w:r w:rsidRPr="00957DCC">
              <w:rPr>
                <w:rFonts w:cstheme="minorHAnsi"/>
                <w:lang w:val="nl"/>
              </w:rPr>
              <w:t>25</w:t>
            </w:r>
          </w:p>
        </w:tc>
      </w:tr>
    </w:tbl>
    <w:p w14:paraId="569FB98C" w14:textId="767BFED7" w:rsidR="009F0C26" w:rsidRPr="00105C11" w:rsidRDefault="009F0C26" w:rsidP="00AD3C55">
      <w:pPr>
        <w:pStyle w:val="Kop2"/>
      </w:pPr>
      <w:bookmarkStart w:id="239" w:name="_Toc67922660"/>
      <w:bookmarkStart w:id="240" w:name="_Toc94011029"/>
      <w:r>
        <w:t>6</w:t>
      </w:r>
      <w:r w:rsidRPr="00105C11">
        <w:t>.</w:t>
      </w:r>
      <w:r>
        <w:t>4</w:t>
      </w:r>
      <w:r w:rsidRPr="00105C11">
        <w:t xml:space="preserve"> Prijswensen</w:t>
      </w:r>
      <w:bookmarkEnd w:id="239"/>
      <w:bookmarkEnd w:id="240"/>
    </w:p>
    <w:p w14:paraId="489E0AF9" w14:textId="77777777" w:rsidR="009F0C26" w:rsidRPr="00105C11" w:rsidRDefault="009F0C26" w:rsidP="009F0C26">
      <w:pPr>
        <w:ind w:right="-8"/>
        <w:rPr>
          <w:rFonts w:cstheme="minorHAnsi"/>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387"/>
        <w:gridCol w:w="1843"/>
      </w:tblGrid>
      <w:tr w:rsidR="009F0C26" w:rsidRPr="00105C11" w14:paraId="47D54BD9" w14:textId="77777777" w:rsidTr="0041107C">
        <w:tc>
          <w:tcPr>
            <w:tcW w:w="1701" w:type="dxa"/>
            <w:shd w:val="clear" w:color="auto" w:fill="BDD6EE" w:themeFill="accent5" w:themeFillTint="66"/>
          </w:tcPr>
          <w:p w14:paraId="7217C77F" w14:textId="77777777" w:rsidR="009F0C26" w:rsidRPr="00105C11" w:rsidRDefault="009F0C26" w:rsidP="00DE0795">
            <w:pPr>
              <w:ind w:right="-8"/>
              <w:rPr>
                <w:rFonts w:cstheme="minorHAnsi"/>
              </w:rPr>
            </w:pPr>
            <w:r w:rsidRPr="00105C11">
              <w:rPr>
                <w:rFonts w:cstheme="minorHAnsi"/>
              </w:rPr>
              <w:t>Nummer</w:t>
            </w:r>
          </w:p>
        </w:tc>
        <w:tc>
          <w:tcPr>
            <w:tcW w:w="5387" w:type="dxa"/>
            <w:shd w:val="clear" w:color="auto" w:fill="BDD6EE" w:themeFill="accent5" w:themeFillTint="66"/>
          </w:tcPr>
          <w:p w14:paraId="154D5990" w14:textId="77777777" w:rsidR="009F0C26" w:rsidRPr="00105C11" w:rsidRDefault="009F0C26" w:rsidP="00DE0795">
            <w:pPr>
              <w:ind w:right="-8"/>
              <w:rPr>
                <w:rFonts w:cstheme="minorHAnsi"/>
              </w:rPr>
            </w:pPr>
            <w:r w:rsidRPr="00105C11">
              <w:rPr>
                <w:rFonts w:cstheme="minorHAnsi"/>
              </w:rPr>
              <w:t>Omschrijving</w:t>
            </w:r>
          </w:p>
        </w:tc>
        <w:tc>
          <w:tcPr>
            <w:tcW w:w="1843" w:type="dxa"/>
            <w:shd w:val="clear" w:color="auto" w:fill="BDD6EE" w:themeFill="accent5" w:themeFillTint="66"/>
          </w:tcPr>
          <w:p w14:paraId="537197B1" w14:textId="77777777" w:rsidR="009F0C26" w:rsidRPr="00105C11" w:rsidRDefault="009F0C26" w:rsidP="00DE0795">
            <w:pPr>
              <w:ind w:right="-8"/>
              <w:rPr>
                <w:rFonts w:cstheme="minorHAnsi"/>
              </w:rPr>
            </w:pPr>
            <w:r w:rsidRPr="00105C11">
              <w:rPr>
                <w:rFonts w:cstheme="minorHAnsi"/>
              </w:rPr>
              <w:t>Wegingsfactor</w:t>
            </w:r>
          </w:p>
        </w:tc>
      </w:tr>
      <w:tr w:rsidR="009F0C26" w:rsidRPr="00105C11" w14:paraId="4455C536" w14:textId="77777777" w:rsidTr="0041107C">
        <w:trPr>
          <w:trHeight w:val="494"/>
        </w:trPr>
        <w:tc>
          <w:tcPr>
            <w:tcW w:w="1701" w:type="dxa"/>
          </w:tcPr>
          <w:p w14:paraId="5CCBA8E9" w14:textId="77777777" w:rsidR="009F0C26" w:rsidRDefault="009F0C26" w:rsidP="00DE0795">
            <w:pPr>
              <w:ind w:right="-8"/>
              <w:rPr>
                <w:rFonts w:cstheme="minorHAnsi"/>
              </w:rPr>
            </w:pPr>
          </w:p>
          <w:p w14:paraId="0C1BCDC3" w14:textId="6A7709C0" w:rsidR="009F0C26" w:rsidRPr="00105C11" w:rsidRDefault="009F0C26" w:rsidP="00DE0795">
            <w:pPr>
              <w:ind w:right="-8"/>
              <w:rPr>
                <w:rFonts w:cstheme="minorHAnsi"/>
              </w:rPr>
            </w:pPr>
            <w:r w:rsidRPr="00105C11">
              <w:rPr>
                <w:rFonts w:cstheme="minorHAnsi"/>
              </w:rPr>
              <w:t>Prijswens 1</w:t>
            </w:r>
          </w:p>
        </w:tc>
        <w:tc>
          <w:tcPr>
            <w:tcW w:w="5387" w:type="dxa"/>
          </w:tcPr>
          <w:p w14:paraId="2CD0AE60" w14:textId="489A4637" w:rsidR="009F0C26" w:rsidRPr="00A95D27" w:rsidRDefault="009F0C26" w:rsidP="00DE0795">
            <w:pPr>
              <w:ind w:right="-8"/>
              <w:rPr>
                <w:rFonts w:cstheme="minorHAnsi"/>
                <w:lang w:val="nl"/>
              </w:rPr>
            </w:pPr>
            <w:r w:rsidRPr="00A95D27">
              <w:rPr>
                <w:rFonts w:cstheme="minorHAnsi"/>
              </w:rPr>
              <w:t xml:space="preserve">Kortingspercentage </w:t>
            </w:r>
            <w:r w:rsidR="006261E2">
              <w:rPr>
                <w:rFonts w:cstheme="minorHAnsi"/>
              </w:rPr>
              <w:t xml:space="preserve">op </w:t>
            </w:r>
            <w:r w:rsidR="00170688">
              <w:rPr>
                <w:rFonts w:cstheme="minorHAnsi"/>
              </w:rPr>
              <w:t xml:space="preserve">de </w:t>
            </w:r>
            <w:r w:rsidR="006261E2">
              <w:rPr>
                <w:rFonts w:cstheme="minorHAnsi"/>
              </w:rPr>
              <w:t xml:space="preserve">consumentenprijs </w:t>
            </w:r>
            <w:r w:rsidR="004D409B">
              <w:rPr>
                <w:rFonts w:cstheme="minorHAnsi"/>
              </w:rPr>
              <w:t>Licentie-folio lesmateriaal</w:t>
            </w:r>
            <w:r w:rsidR="00170688">
              <w:rPr>
                <w:rFonts w:cstheme="minorHAnsi"/>
              </w:rPr>
              <w:t xml:space="preserve"> van de genoemde methode</w:t>
            </w:r>
            <w:r w:rsidR="0014483C">
              <w:rPr>
                <w:rFonts w:cstheme="minorHAnsi"/>
              </w:rPr>
              <w:t>n/ uitgevers</w:t>
            </w:r>
            <w:r w:rsidR="004D409B">
              <w:rPr>
                <w:rFonts w:cstheme="minorHAnsi"/>
              </w:rPr>
              <w:t>.</w:t>
            </w:r>
          </w:p>
        </w:tc>
        <w:tc>
          <w:tcPr>
            <w:tcW w:w="1843" w:type="dxa"/>
          </w:tcPr>
          <w:p w14:paraId="5CBE6D78" w14:textId="77777777" w:rsidR="009F0C26" w:rsidRPr="00105C11" w:rsidRDefault="009F0C26" w:rsidP="005A1DED">
            <w:pPr>
              <w:ind w:right="-8"/>
              <w:rPr>
                <w:rFonts w:cstheme="minorHAnsi"/>
                <w:lang w:val="nl"/>
              </w:rPr>
            </w:pPr>
          </w:p>
          <w:p w14:paraId="107A7135" w14:textId="4AAD9AD5" w:rsidR="009F0C26" w:rsidRPr="00105C11" w:rsidRDefault="00C61AB6" w:rsidP="00DE0795">
            <w:pPr>
              <w:ind w:right="-8"/>
              <w:jc w:val="center"/>
              <w:rPr>
                <w:rFonts w:cstheme="minorHAnsi"/>
                <w:lang w:val="nl"/>
              </w:rPr>
            </w:pPr>
            <w:r>
              <w:rPr>
                <w:rFonts w:cstheme="minorHAnsi"/>
                <w:lang w:val="nl"/>
              </w:rPr>
              <w:t>4</w:t>
            </w:r>
            <w:r w:rsidR="00A95D27">
              <w:rPr>
                <w:rFonts w:cstheme="minorHAnsi"/>
                <w:lang w:val="nl"/>
              </w:rPr>
              <w:t>0</w:t>
            </w:r>
          </w:p>
        </w:tc>
      </w:tr>
      <w:tr w:rsidR="009F0C26" w:rsidRPr="00105C11" w14:paraId="31AD1330" w14:textId="77777777" w:rsidTr="0041107C">
        <w:tc>
          <w:tcPr>
            <w:tcW w:w="1701" w:type="dxa"/>
          </w:tcPr>
          <w:p w14:paraId="5123EE3A" w14:textId="77777777" w:rsidR="005A1DED" w:rsidRDefault="005A1DED" w:rsidP="00DE0795">
            <w:pPr>
              <w:ind w:right="-8"/>
              <w:rPr>
                <w:rFonts w:cstheme="minorHAnsi"/>
              </w:rPr>
            </w:pPr>
          </w:p>
          <w:p w14:paraId="025CB346" w14:textId="62E39DA7" w:rsidR="009F0C26" w:rsidRPr="00105C11" w:rsidRDefault="009F0C26" w:rsidP="00DE0795">
            <w:pPr>
              <w:ind w:right="-8"/>
              <w:rPr>
                <w:rFonts w:cstheme="minorHAnsi"/>
              </w:rPr>
            </w:pPr>
            <w:r w:rsidRPr="00105C11">
              <w:rPr>
                <w:rFonts w:cstheme="minorHAnsi"/>
              </w:rPr>
              <w:t>Prijswens 2</w:t>
            </w:r>
          </w:p>
        </w:tc>
        <w:tc>
          <w:tcPr>
            <w:tcW w:w="5387" w:type="dxa"/>
          </w:tcPr>
          <w:p w14:paraId="3D07614F" w14:textId="28A65B62" w:rsidR="009F0C26" w:rsidRPr="00CA468E" w:rsidRDefault="00CA468E" w:rsidP="00DE0795">
            <w:pPr>
              <w:ind w:right="-8"/>
              <w:rPr>
                <w:rFonts w:cstheme="minorHAnsi"/>
                <w:color w:val="000000" w:themeColor="text1"/>
                <w:lang w:val="nl"/>
              </w:rPr>
            </w:pPr>
            <w:r w:rsidRPr="00A95D27">
              <w:rPr>
                <w:rFonts w:cstheme="minorHAnsi"/>
                <w:lang w:val="nl"/>
              </w:rPr>
              <w:t xml:space="preserve">Kortingspercentage </w:t>
            </w:r>
            <w:r>
              <w:rPr>
                <w:rFonts w:cstheme="minorHAnsi"/>
                <w:lang w:val="nl"/>
              </w:rPr>
              <w:t xml:space="preserve">op </w:t>
            </w:r>
            <w:r w:rsidR="0014483C">
              <w:rPr>
                <w:rFonts w:cstheme="minorHAnsi"/>
                <w:lang w:val="nl"/>
              </w:rPr>
              <w:t xml:space="preserve">de </w:t>
            </w:r>
            <w:r>
              <w:rPr>
                <w:rFonts w:cstheme="minorHAnsi"/>
                <w:lang w:val="nl"/>
              </w:rPr>
              <w:t xml:space="preserve">consumentenprijs </w:t>
            </w:r>
            <w:r w:rsidRPr="00A95D27">
              <w:rPr>
                <w:rFonts w:cstheme="minorHAnsi"/>
                <w:lang w:val="nl"/>
              </w:rPr>
              <w:t>Licenties</w:t>
            </w:r>
            <w:r>
              <w:rPr>
                <w:rFonts w:cstheme="minorHAnsi"/>
                <w:lang w:val="nl"/>
              </w:rPr>
              <w:t>-folio lesmateriaal</w:t>
            </w:r>
            <w:r w:rsidRPr="00A95D27">
              <w:rPr>
                <w:rFonts w:cstheme="minorHAnsi"/>
                <w:lang w:val="nl"/>
              </w:rPr>
              <w:t xml:space="preserve"> </w:t>
            </w:r>
            <w:r w:rsidR="0014483C">
              <w:rPr>
                <w:rFonts w:cstheme="minorHAnsi"/>
                <w:lang w:val="nl"/>
              </w:rPr>
              <w:t xml:space="preserve">van </w:t>
            </w:r>
            <w:r w:rsidRPr="00A95D27">
              <w:rPr>
                <w:rFonts w:cstheme="minorHAnsi"/>
                <w:lang w:val="nl"/>
              </w:rPr>
              <w:t xml:space="preserve">overige </w:t>
            </w:r>
            <w:r>
              <w:rPr>
                <w:rFonts w:cstheme="minorHAnsi"/>
                <w:lang w:val="nl"/>
              </w:rPr>
              <w:t>u</w:t>
            </w:r>
            <w:r w:rsidRPr="00A95D27">
              <w:rPr>
                <w:rFonts w:cstheme="minorHAnsi"/>
                <w:lang w:val="nl"/>
              </w:rPr>
              <w:t>itgever</w:t>
            </w:r>
            <w:r>
              <w:rPr>
                <w:rFonts w:cstheme="minorHAnsi"/>
                <w:lang w:val="nl"/>
              </w:rPr>
              <w:t>s.</w:t>
            </w:r>
          </w:p>
        </w:tc>
        <w:tc>
          <w:tcPr>
            <w:tcW w:w="1843" w:type="dxa"/>
          </w:tcPr>
          <w:p w14:paraId="41618164" w14:textId="77777777" w:rsidR="004C02F5" w:rsidRPr="004C02F5" w:rsidRDefault="004C02F5" w:rsidP="004C02F5">
            <w:pPr>
              <w:pStyle w:val="Normaal"/>
              <w:rPr>
                <w:lang w:val="nl" w:eastAsia="nl-NL"/>
              </w:rPr>
            </w:pPr>
          </w:p>
          <w:p w14:paraId="5745F3F6" w14:textId="2F301A03" w:rsidR="009F0C26" w:rsidRPr="00105C11" w:rsidRDefault="00CA468E" w:rsidP="00DE0795">
            <w:pPr>
              <w:ind w:right="-8"/>
              <w:jc w:val="center"/>
              <w:rPr>
                <w:rFonts w:cstheme="minorHAnsi"/>
                <w:lang w:val="nl"/>
              </w:rPr>
            </w:pPr>
            <w:r>
              <w:rPr>
                <w:rFonts w:cstheme="minorHAnsi"/>
                <w:lang w:val="nl"/>
              </w:rPr>
              <w:t>10</w:t>
            </w:r>
          </w:p>
        </w:tc>
      </w:tr>
      <w:tr w:rsidR="00A95D27" w:rsidRPr="00105C11" w14:paraId="30FD22FA" w14:textId="77777777" w:rsidTr="0041107C">
        <w:tc>
          <w:tcPr>
            <w:tcW w:w="1701" w:type="dxa"/>
          </w:tcPr>
          <w:p w14:paraId="5191D6A0" w14:textId="77777777" w:rsidR="005A1DED" w:rsidRDefault="005A1DED" w:rsidP="00DE0795">
            <w:pPr>
              <w:ind w:right="-8"/>
              <w:rPr>
                <w:rFonts w:cstheme="minorHAnsi"/>
              </w:rPr>
            </w:pPr>
          </w:p>
          <w:p w14:paraId="2C525F7C" w14:textId="733EF6E0" w:rsidR="00A95D27" w:rsidRDefault="00A95D27" w:rsidP="00DE0795">
            <w:pPr>
              <w:ind w:right="-8"/>
              <w:rPr>
                <w:rFonts w:cstheme="minorHAnsi"/>
              </w:rPr>
            </w:pPr>
            <w:r>
              <w:rPr>
                <w:rFonts w:cstheme="minorHAnsi"/>
              </w:rPr>
              <w:t>Prijswens 3</w:t>
            </w:r>
          </w:p>
        </w:tc>
        <w:tc>
          <w:tcPr>
            <w:tcW w:w="5387" w:type="dxa"/>
          </w:tcPr>
          <w:p w14:paraId="4ABF2AE1" w14:textId="77777777" w:rsidR="00170688" w:rsidRDefault="00170688" w:rsidP="00DE0795">
            <w:pPr>
              <w:ind w:right="-8"/>
              <w:rPr>
                <w:rFonts w:cstheme="minorHAnsi"/>
                <w:lang w:val="nl"/>
              </w:rPr>
            </w:pPr>
          </w:p>
          <w:p w14:paraId="6F25EDEA" w14:textId="535DA63C" w:rsidR="00A95D27" w:rsidRPr="00A95D27" w:rsidRDefault="00CA468E" w:rsidP="00DE0795">
            <w:pPr>
              <w:ind w:right="-8"/>
              <w:rPr>
                <w:rFonts w:cstheme="minorHAnsi"/>
                <w:lang w:val="nl"/>
              </w:rPr>
            </w:pPr>
            <w:r>
              <w:rPr>
                <w:rFonts w:cstheme="minorHAnsi"/>
                <w:lang w:val="nl"/>
              </w:rPr>
              <w:t>Opslag-percentage bulk-distributie</w:t>
            </w:r>
          </w:p>
        </w:tc>
        <w:tc>
          <w:tcPr>
            <w:tcW w:w="1843" w:type="dxa"/>
          </w:tcPr>
          <w:p w14:paraId="6EEC1EB2" w14:textId="77777777" w:rsidR="005A1DED" w:rsidRDefault="005A1DED" w:rsidP="00DE0795">
            <w:pPr>
              <w:ind w:right="-8"/>
              <w:jc w:val="center"/>
              <w:rPr>
                <w:rFonts w:cstheme="minorHAnsi"/>
                <w:lang w:val="nl"/>
              </w:rPr>
            </w:pPr>
          </w:p>
          <w:p w14:paraId="1D2509FE" w14:textId="2789E0FE" w:rsidR="00A95D27" w:rsidRPr="00105C11" w:rsidRDefault="00CA468E" w:rsidP="00DE0795">
            <w:pPr>
              <w:ind w:right="-8"/>
              <w:jc w:val="center"/>
              <w:rPr>
                <w:rFonts w:cstheme="minorHAnsi"/>
                <w:lang w:val="nl"/>
              </w:rPr>
            </w:pPr>
            <w:r>
              <w:rPr>
                <w:rFonts w:cstheme="minorHAnsi"/>
                <w:lang w:val="nl"/>
              </w:rPr>
              <w:t>15</w:t>
            </w:r>
          </w:p>
        </w:tc>
      </w:tr>
      <w:tr w:rsidR="00A95D27" w:rsidRPr="00105C11" w14:paraId="47B54031" w14:textId="77777777" w:rsidTr="0041107C">
        <w:tc>
          <w:tcPr>
            <w:tcW w:w="1701" w:type="dxa"/>
          </w:tcPr>
          <w:p w14:paraId="2A1E9B77" w14:textId="77777777" w:rsidR="005A1DED" w:rsidRDefault="005A1DED" w:rsidP="00DE0795">
            <w:pPr>
              <w:ind w:right="-8"/>
              <w:rPr>
                <w:rFonts w:cstheme="minorHAnsi"/>
              </w:rPr>
            </w:pPr>
          </w:p>
          <w:p w14:paraId="07F7228D" w14:textId="16E6AA43" w:rsidR="00A95D27" w:rsidRDefault="00A95D27" w:rsidP="00DE0795">
            <w:pPr>
              <w:ind w:right="-8"/>
              <w:rPr>
                <w:rFonts w:cstheme="minorHAnsi"/>
              </w:rPr>
            </w:pPr>
            <w:r>
              <w:rPr>
                <w:rFonts w:cstheme="minorHAnsi"/>
              </w:rPr>
              <w:t>Prijswens 4</w:t>
            </w:r>
          </w:p>
        </w:tc>
        <w:tc>
          <w:tcPr>
            <w:tcW w:w="5387" w:type="dxa"/>
          </w:tcPr>
          <w:p w14:paraId="3D5B799B" w14:textId="77777777" w:rsidR="0059778C" w:rsidRDefault="0059778C" w:rsidP="00DE0795">
            <w:pPr>
              <w:ind w:right="-8"/>
              <w:rPr>
                <w:rFonts w:cstheme="minorHAnsi"/>
                <w:lang w:val="nl"/>
              </w:rPr>
            </w:pPr>
          </w:p>
          <w:p w14:paraId="2EF52542" w14:textId="1E72DA1F" w:rsidR="00A95D27" w:rsidRPr="005A1DED" w:rsidRDefault="00A95D27" w:rsidP="00DE0795">
            <w:pPr>
              <w:ind w:right="-8"/>
              <w:rPr>
                <w:rFonts w:cstheme="minorHAnsi"/>
                <w:lang w:val="nl"/>
              </w:rPr>
            </w:pPr>
            <w:r w:rsidRPr="005A1DED">
              <w:rPr>
                <w:rFonts w:cstheme="minorHAnsi"/>
                <w:lang w:val="nl"/>
              </w:rPr>
              <w:t xml:space="preserve">Opslag-percentage </w:t>
            </w:r>
            <w:r w:rsidR="00CA468E">
              <w:rPr>
                <w:rFonts w:cstheme="minorHAnsi"/>
                <w:lang w:val="nl"/>
              </w:rPr>
              <w:t>fijn-distributie</w:t>
            </w:r>
          </w:p>
        </w:tc>
        <w:tc>
          <w:tcPr>
            <w:tcW w:w="1843" w:type="dxa"/>
          </w:tcPr>
          <w:p w14:paraId="26309144" w14:textId="77777777" w:rsidR="005A1DED" w:rsidRDefault="005A1DED" w:rsidP="00DE0795">
            <w:pPr>
              <w:ind w:right="-8"/>
              <w:jc w:val="center"/>
              <w:rPr>
                <w:rFonts w:cstheme="minorHAnsi"/>
                <w:lang w:val="nl"/>
              </w:rPr>
            </w:pPr>
          </w:p>
          <w:p w14:paraId="0DA32AFF" w14:textId="1FDF44C3" w:rsidR="00A95D27" w:rsidRPr="00105C11" w:rsidRDefault="00170688" w:rsidP="00DE0795">
            <w:pPr>
              <w:ind w:right="-8"/>
              <w:jc w:val="center"/>
              <w:rPr>
                <w:rFonts w:cstheme="minorHAnsi"/>
                <w:lang w:val="nl"/>
              </w:rPr>
            </w:pPr>
            <w:r>
              <w:rPr>
                <w:rFonts w:cstheme="minorHAnsi"/>
                <w:lang w:val="nl"/>
              </w:rPr>
              <w:t>30</w:t>
            </w:r>
          </w:p>
        </w:tc>
      </w:tr>
      <w:tr w:rsidR="009F0C26" w:rsidRPr="00105C11" w14:paraId="1C734842" w14:textId="77777777" w:rsidTr="0041107C">
        <w:tc>
          <w:tcPr>
            <w:tcW w:w="1701" w:type="dxa"/>
          </w:tcPr>
          <w:p w14:paraId="17BBB39F" w14:textId="77777777" w:rsidR="005A1DED" w:rsidRDefault="005A1DED" w:rsidP="00DE0795">
            <w:pPr>
              <w:ind w:right="-8"/>
              <w:rPr>
                <w:rFonts w:cstheme="minorHAnsi"/>
              </w:rPr>
            </w:pPr>
          </w:p>
          <w:p w14:paraId="2C97FE2B" w14:textId="0A5FC957" w:rsidR="009F0C26" w:rsidRPr="00105C11" w:rsidRDefault="009F0C26" w:rsidP="00DE0795">
            <w:pPr>
              <w:ind w:right="-8"/>
              <w:rPr>
                <w:rFonts w:cstheme="minorHAnsi"/>
              </w:rPr>
            </w:pPr>
            <w:r w:rsidRPr="00105C11">
              <w:rPr>
                <w:rFonts w:cstheme="minorHAnsi"/>
              </w:rPr>
              <w:t xml:space="preserve">Prijswens </w:t>
            </w:r>
            <w:r w:rsidR="00BF3D69">
              <w:rPr>
                <w:rFonts w:cstheme="minorHAnsi"/>
              </w:rPr>
              <w:t>5</w:t>
            </w:r>
          </w:p>
        </w:tc>
        <w:tc>
          <w:tcPr>
            <w:tcW w:w="5387" w:type="dxa"/>
          </w:tcPr>
          <w:p w14:paraId="062B5B11" w14:textId="44FBC921" w:rsidR="009F0C26" w:rsidRPr="00A95D27" w:rsidRDefault="009F0C26" w:rsidP="00DE0795">
            <w:pPr>
              <w:ind w:right="-8"/>
              <w:rPr>
                <w:rFonts w:cstheme="minorHAnsi"/>
                <w:lang w:val="nl"/>
              </w:rPr>
            </w:pPr>
            <w:r w:rsidRPr="00A95D27">
              <w:rPr>
                <w:rFonts w:cstheme="minorHAnsi"/>
                <w:lang w:val="nl"/>
              </w:rPr>
              <w:t xml:space="preserve">Uurtarief training, onderwijskundige ondersteuning in het gebruik van </w:t>
            </w:r>
            <w:r w:rsidR="009A74C4">
              <w:rPr>
                <w:rFonts w:cstheme="minorHAnsi"/>
                <w:lang w:val="nl"/>
              </w:rPr>
              <w:t>Licentie-Folio</w:t>
            </w:r>
            <w:r w:rsidR="005A1DED">
              <w:rPr>
                <w:rFonts w:cstheme="minorHAnsi"/>
                <w:lang w:val="nl"/>
              </w:rPr>
              <w:t xml:space="preserve"> lesm</w:t>
            </w:r>
            <w:r w:rsidRPr="00A95D27">
              <w:rPr>
                <w:rFonts w:cstheme="minorHAnsi"/>
                <w:lang w:val="nl"/>
              </w:rPr>
              <w:t>ateriaal.</w:t>
            </w:r>
          </w:p>
        </w:tc>
        <w:tc>
          <w:tcPr>
            <w:tcW w:w="1843" w:type="dxa"/>
          </w:tcPr>
          <w:p w14:paraId="5EC75F3E" w14:textId="77777777" w:rsidR="005A1DED" w:rsidRDefault="005A1DED" w:rsidP="00DE0795">
            <w:pPr>
              <w:ind w:right="-8"/>
              <w:jc w:val="center"/>
              <w:rPr>
                <w:rFonts w:cstheme="minorHAnsi"/>
                <w:lang w:val="nl"/>
              </w:rPr>
            </w:pPr>
          </w:p>
          <w:p w14:paraId="26476826" w14:textId="4ED3E266" w:rsidR="009F0C26" w:rsidRPr="00105C11" w:rsidRDefault="0059778C" w:rsidP="00DE0795">
            <w:pPr>
              <w:ind w:right="-8"/>
              <w:jc w:val="center"/>
              <w:rPr>
                <w:rFonts w:cstheme="minorHAnsi"/>
                <w:lang w:val="nl"/>
              </w:rPr>
            </w:pPr>
            <w:r>
              <w:rPr>
                <w:rFonts w:cstheme="minorHAnsi"/>
                <w:lang w:val="nl"/>
              </w:rPr>
              <w:t>5</w:t>
            </w:r>
          </w:p>
        </w:tc>
      </w:tr>
    </w:tbl>
    <w:p w14:paraId="0DA7C646" w14:textId="77777777" w:rsidR="009F0C26" w:rsidRPr="00105C11" w:rsidRDefault="009F0C26" w:rsidP="009F0C26">
      <w:pPr>
        <w:ind w:right="-8"/>
        <w:rPr>
          <w:rFonts w:cstheme="minorHAnsi"/>
        </w:rPr>
      </w:pPr>
    </w:p>
    <w:p w14:paraId="786E2B0A" w14:textId="77777777" w:rsidR="009F0C26" w:rsidRPr="00105C11" w:rsidRDefault="009F0C26" w:rsidP="009F0C26">
      <w:pPr>
        <w:pStyle w:val="Kop2"/>
      </w:pPr>
      <w:bookmarkStart w:id="241" w:name="_Toc67922663"/>
      <w:bookmarkStart w:id="242" w:name="_Toc94011030"/>
      <w:r>
        <w:t>6</w:t>
      </w:r>
      <w:r w:rsidRPr="00105C11">
        <w:t>.</w:t>
      </w:r>
      <w:r>
        <w:t>5</w:t>
      </w:r>
      <w:r w:rsidRPr="00105C11">
        <w:t xml:space="preserve"> Gunning</w:t>
      </w:r>
      <w:bookmarkEnd w:id="241"/>
      <w:bookmarkEnd w:id="242"/>
    </w:p>
    <w:p w14:paraId="35762701" w14:textId="77777777" w:rsidR="009F0C26" w:rsidRDefault="009F0C26" w:rsidP="009F0C26">
      <w:pPr>
        <w:pStyle w:val="Kop3"/>
        <w:rPr>
          <w:lang w:val="nl"/>
        </w:rPr>
      </w:pPr>
      <w:bookmarkStart w:id="243" w:name="_Toc67922664"/>
      <w:r>
        <w:rPr>
          <w:lang w:val="nl"/>
        </w:rPr>
        <w:t>Beoordeling Kwaliteit</w:t>
      </w:r>
      <w:bookmarkEnd w:id="243"/>
    </w:p>
    <w:p w14:paraId="10C31B52" w14:textId="50F4A73A" w:rsidR="009F0C26" w:rsidRPr="00E76528" w:rsidRDefault="009F0C26" w:rsidP="009F0C26">
      <w:pPr>
        <w:spacing w:after="120"/>
        <w:ind w:right="-8"/>
        <w:rPr>
          <w:rFonts w:cstheme="minorHAnsi"/>
          <w:lang w:val="nl"/>
        </w:rPr>
      </w:pPr>
      <w:r w:rsidRPr="00E76528">
        <w:rPr>
          <w:rFonts w:cstheme="minorHAnsi"/>
          <w:lang w:val="nl"/>
        </w:rPr>
        <w:t>De beoordeling</w:t>
      </w:r>
      <w:r w:rsidRPr="00E76528">
        <w:rPr>
          <w:rFonts w:cstheme="minorHAnsi"/>
        </w:rPr>
        <w:t xml:space="preserve"> vindt plaats </w:t>
      </w:r>
      <w:r w:rsidRPr="00E76528">
        <w:rPr>
          <w:rFonts w:cstheme="minorHAnsi"/>
          <w:lang w:val="nl"/>
        </w:rPr>
        <w:t>op basis van onderlinge vergelijking.</w:t>
      </w:r>
      <w:r w:rsidRPr="00E76528">
        <w:rPr>
          <w:rFonts w:cstheme="minorHAnsi"/>
          <w:lang w:val="nl"/>
        </w:rPr>
        <w:br/>
      </w:r>
      <w:r w:rsidRPr="00E76528">
        <w:rPr>
          <w:rFonts w:cstheme="minorHAnsi"/>
        </w:rPr>
        <w:t xml:space="preserve">Het kwaliteitsdocument </w:t>
      </w:r>
      <w:r>
        <w:rPr>
          <w:rFonts w:cstheme="minorHAnsi"/>
        </w:rPr>
        <w:t>wordt</w:t>
      </w:r>
      <w:r w:rsidRPr="00E76528">
        <w:rPr>
          <w:rFonts w:cstheme="minorHAnsi"/>
        </w:rPr>
        <w:t xml:space="preserve"> allereerst individueel beoordeeld, de individuele beoordelingen worden besproken waarbij op basis van consensus per resultaatgebied een definitieve score wordt vastgesteld. </w:t>
      </w:r>
      <w:r w:rsidRPr="00E76528">
        <w:rPr>
          <w:rFonts w:cstheme="minorHAnsi"/>
          <w:lang w:val="nl"/>
        </w:rPr>
        <w:t>Bij de beoordeling wordt gekeken naar de wijze waarop invulling is gegeven aan de kwaliteitswensen.</w:t>
      </w:r>
      <w:r w:rsidR="00EA628D">
        <w:rPr>
          <w:rFonts w:cstheme="minorHAnsi"/>
          <w:lang w:val="nl"/>
        </w:rPr>
        <w:t xml:space="preserve"> </w:t>
      </w:r>
      <w:r>
        <w:rPr>
          <w:rFonts w:cstheme="minorHAnsi"/>
          <w:lang w:val="nl"/>
        </w:rPr>
        <w:t xml:space="preserve"> </w:t>
      </w:r>
      <w:r w:rsidR="00726BF2">
        <w:rPr>
          <w:rFonts w:cstheme="minorHAnsi"/>
          <w:lang w:val="nl"/>
        </w:rPr>
        <w:t xml:space="preserve">Per resultaatgebied </w:t>
      </w:r>
      <w:r w:rsidR="00D241D6">
        <w:rPr>
          <w:rFonts w:cstheme="minorHAnsi"/>
          <w:lang w:val="nl"/>
        </w:rPr>
        <w:t>krijgt d</w:t>
      </w:r>
      <w:r w:rsidRPr="00E76528">
        <w:rPr>
          <w:rFonts w:cstheme="minorHAnsi"/>
          <w:lang w:val="nl"/>
        </w:rPr>
        <w:t xml:space="preserve">e Inschrijver met </w:t>
      </w:r>
      <w:r>
        <w:rPr>
          <w:rFonts w:cstheme="minorHAnsi"/>
          <w:lang w:val="nl"/>
        </w:rPr>
        <w:t>de grootste toegevoegde waarde</w:t>
      </w:r>
      <w:r w:rsidRPr="00E76528">
        <w:rPr>
          <w:rFonts w:cstheme="minorHAnsi"/>
          <w:lang w:val="nl"/>
        </w:rPr>
        <w:t xml:space="preserve"> </w:t>
      </w:r>
      <w:r>
        <w:rPr>
          <w:rFonts w:cstheme="minorHAnsi"/>
          <w:lang w:val="nl"/>
        </w:rPr>
        <w:t>10</w:t>
      </w:r>
      <w:r w:rsidRPr="00E76528">
        <w:rPr>
          <w:rFonts w:cstheme="minorHAnsi"/>
          <w:lang w:val="nl"/>
        </w:rPr>
        <w:t xml:space="preserve">0,00 punten. Voor de overige </w:t>
      </w:r>
      <w:r>
        <w:rPr>
          <w:rFonts w:cstheme="minorHAnsi"/>
          <w:lang w:val="nl"/>
        </w:rPr>
        <w:t>Inschrijvers</w:t>
      </w:r>
      <w:r w:rsidRPr="00E76528">
        <w:rPr>
          <w:rFonts w:cstheme="minorHAnsi"/>
          <w:lang w:val="nl"/>
        </w:rPr>
        <w:t xml:space="preserve"> is de procentuele afwijking ten opzichte van de </w:t>
      </w:r>
      <w:r>
        <w:rPr>
          <w:rFonts w:cstheme="minorHAnsi"/>
          <w:lang w:val="nl"/>
        </w:rPr>
        <w:t>hoogste waarde</w:t>
      </w:r>
      <w:r w:rsidRPr="00E76528">
        <w:rPr>
          <w:rFonts w:cstheme="minorHAnsi"/>
          <w:lang w:val="nl"/>
        </w:rPr>
        <w:t xml:space="preserve"> bepalend voor het puntenaantal</w:t>
      </w:r>
      <w:r w:rsidR="002848A4">
        <w:rPr>
          <w:rFonts w:cstheme="minorHAnsi"/>
          <w:lang w:val="nl"/>
        </w:rPr>
        <w:t xml:space="preserve"> voor dat res</w:t>
      </w:r>
      <w:r w:rsidR="00E61C55">
        <w:rPr>
          <w:rFonts w:cstheme="minorHAnsi"/>
          <w:lang w:val="nl"/>
        </w:rPr>
        <w:t>ul</w:t>
      </w:r>
      <w:r w:rsidR="002848A4">
        <w:rPr>
          <w:rFonts w:cstheme="minorHAnsi"/>
          <w:lang w:val="nl"/>
        </w:rPr>
        <w:t xml:space="preserve">taalgebied. De behaalde </w:t>
      </w:r>
      <w:r w:rsidR="002C0AD6">
        <w:rPr>
          <w:rFonts w:cstheme="minorHAnsi"/>
          <w:lang w:val="nl"/>
        </w:rPr>
        <w:t xml:space="preserve">punten </w:t>
      </w:r>
      <w:r w:rsidR="00A37292">
        <w:rPr>
          <w:rFonts w:cstheme="minorHAnsi"/>
          <w:lang w:val="nl"/>
        </w:rPr>
        <w:t xml:space="preserve">per resultaatgebied </w:t>
      </w:r>
      <w:r w:rsidR="004E54C1">
        <w:rPr>
          <w:rFonts w:cstheme="minorHAnsi"/>
          <w:lang w:val="nl"/>
        </w:rPr>
        <w:t>w</w:t>
      </w:r>
      <w:r w:rsidR="000F03BF">
        <w:rPr>
          <w:rFonts w:cstheme="minorHAnsi"/>
          <w:lang w:val="nl"/>
        </w:rPr>
        <w:t xml:space="preserve">orden </w:t>
      </w:r>
      <w:r w:rsidR="005A6C82">
        <w:rPr>
          <w:rFonts w:cstheme="minorHAnsi"/>
          <w:lang w:val="nl"/>
        </w:rPr>
        <w:t xml:space="preserve">na </w:t>
      </w:r>
      <w:r w:rsidR="00A37292">
        <w:rPr>
          <w:rFonts w:cstheme="minorHAnsi"/>
          <w:lang w:val="nl"/>
        </w:rPr>
        <w:t>vermenigvuldig</w:t>
      </w:r>
      <w:r w:rsidR="000F03BF">
        <w:rPr>
          <w:rFonts w:cstheme="minorHAnsi"/>
          <w:lang w:val="nl"/>
        </w:rPr>
        <w:t>ing</w:t>
      </w:r>
      <w:r w:rsidR="00A37292">
        <w:rPr>
          <w:rFonts w:cstheme="minorHAnsi"/>
          <w:lang w:val="nl"/>
        </w:rPr>
        <w:t xml:space="preserve"> met </w:t>
      </w:r>
      <w:r w:rsidR="005A6C82">
        <w:rPr>
          <w:rFonts w:cstheme="minorHAnsi"/>
          <w:lang w:val="nl"/>
        </w:rPr>
        <w:t>de wegingsfactor</w:t>
      </w:r>
      <w:r w:rsidR="00875707">
        <w:rPr>
          <w:rFonts w:cstheme="minorHAnsi"/>
          <w:lang w:val="nl"/>
        </w:rPr>
        <w:t xml:space="preserve"> </w:t>
      </w:r>
      <w:r w:rsidR="002848A4">
        <w:rPr>
          <w:rFonts w:cstheme="minorHAnsi"/>
          <w:lang w:val="nl"/>
        </w:rPr>
        <w:t>opgeteld</w:t>
      </w:r>
      <w:r w:rsidR="00B12DA3">
        <w:rPr>
          <w:rFonts w:cstheme="minorHAnsi"/>
          <w:lang w:val="nl"/>
        </w:rPr>
        <w:t>.</w:t>
      </w:r>
      <w:r w:rsidRPr="00E76528">
        <w:rPr>
          <w:rFonts w:cstheme="minorHAnsi"/>
          <w:lang w:val="nl"/>
        </w:rPr>
        <w:t xml:space="preserve"> </w:t>
      </w:r>
    </w:p>
    <w:p w14:paraId="27FBD6FB" w14:textId="57B206DA" w:rsidR="009F0C26" w:rsidRPr="00E76528" w:rsidRDefault="009F0C26" w:rsidP="009F0C26">
      <w:pPr>
        <w:spacing w:after="120"/>
        <w:ind w:right="-8"/>
        <w:rPr>
          <w:rFonts w:cstheme="minorHAnsi"/>
          <w:lang w:val="nl"/>
        </w:rPr>
      </w:pPr>
      <w:r w:rsidRPr="00E76528">
        <w:rPr>
          <w:rFonts w:cstheme="minorHAnsi"/>
          <w:lang w:val="nl"/>
        </w:rPr>
        <w:t>Conform</w:t>
      </w:r>
      <w:r>
        <w:rPr>
          <w:rFonts w:cstheme="minorHAnsi"/>
          <w:lang w:val="nl"/>
        </w:rPr>
        <w:t xml:space="preserve"> </w:t>
      </w:r>
      <w:r w:rsidRPr="00B13A73">
        <w:rPr>
          <w:rFonts w:cstheme="minorHAnsi"/>
          <w:lang w:val="nl"/>
        </w:rPr>
        <w:t>paragraaf 4.1</w:t>
      </w:r>
      <w:r w:rsidRPr="00E76528">
        <w:rPr>
          <w:rFonts w:cstheme="minorHAnsi"/>
          <w:lang w:val="nl"/>
        </w:rPr>
        <w:t xml:space="preserve"> wordt het toegekende aantal punten vermenigvuldigd met de wegingsfactor </w:t>
      </w:r>
      <w:r w:rsidRPr="00F54F55">
        <w:rPr>
          <w:rFonts w:cstheme="minorHAnsi"/>
          <w:lang w:val="nl"/>
        </w:rPr>
        <w:t>60</w:t>
      </w:r>
      <w:r w:rsidRPr="00E76528">
        <w:rPr>
          <w:rFonts w:cstheme="minorHAnsi"/>
          <w:lang w:val="nl"/>
        </w:rPr>
        <w:t xml:space="preserve"> voor bepaling van de score.</w:t>
      </w:r>
      <w:r w:rsidR="00B12DA3">
        <w:rPr>
          <w:rFonts w:cstheme="minorHAnsi"/>
          <w:lang w:val="nl"/>
        </w:rPr>
        <w:t xml:space="preserve"> </w:t>
      </w:r>
      <w:r>
        <w:rPr>
          <w:rFonts w:cstheme="minorHAnsi"/>
          <w:lang w:val="nl"/>
        </w:rPr>
        <w:t>Daarna worden de namen van de inschrijvers bekend gemaakt.</w:t>
      </w:r>
    </w:p>
    <w:p w14:paraId="03732BE3" w14:textId="77777777" w:rsidR="009F0C26" w:rsidRPr="00E76528" w:rsidRDefault="009F0C26" w:rsidP="009F0C26">
      <w:pPr>
        <w:pStyle w:val="Kop3"/>
      </w:pPr>
      <w:bookmarkStart w:id="244" w:name="_Toc67922665"/>
      <w:r w:rsidRPr="00E76528">
        <w:t>Beoordeling Prijswens</w:t>
      </w:r>
      <w:bookmarkEnd w:id="244"/>
    </w:p>
    <w:p w14:paraId="0A5624D7" w14:textId="7BDF677F" w:rsidR="0020650D" w:rsidRDefault="009F0C26" w:rsidP="009F0C26">
      <w:pPr>
        <w:spacing w:after="120"/>
        <w:ind w:right="-8"/>
        <w:rPr>
          <w:rFonts w:cstheme="minorHAnsi"/>
          <w:lang w:val="nl"/>
        </w:rPr>
      </w:pPr>
      <w:r w:rsidRPr="00E76528">
        <w:rPr>
          <w:rFonts w:cstheme="minorHAnsi"/>
          <w:lang w:val="nl"/>
        </w:rPr>
        <w:t xml:space="preserve">De Inschrijver met de </w:t>
      </w:r>
      <w:r w:rsidR="00760C1F">
        <w:rPr>
          <w:rFonts w:cstheme="minorHAnsi"/>
          <w:lang w:val="nl"/>
        </w:rPr>
        <w:t xml:space="preserve">hoogst </w:t>
      </w:r>
      <w:r w:rsidRPr="00E76528">
        <w:rPr>
          <w:rFonts w:cstheme="minorHAnsi"/>
          <w:lang w:val="nl"/>
        </w:rPr>
        <w:t xml:space="preserve">ingediende </w:t>
      </w:r>
      <w:r w:rsidR="00274E9B">
        <w:rPr>
          <w:rFonts w:cstheme="minorHAnsi"/>
          <w:lang w:val="nl"/>
        </w:rPr>
        <w:t xml:space="preserve">kortingspercentage </w:t>
      </w:r>
      <w:r w:rsidRPr="00E76528">
        <w:rPr>
          <w:rFonts w:cstheme="minorHAnsi"/>
          <w:lang w:val="nl"/>
        </w:rPr>
        <w:t xml:space="preserve">op </w:t>
      </w:r>
      <w:r w:rsidR="00C61AB6">
        <w:rPr>
          <w:rFonts w:cstheme="minorHAnsi"/>
          <w:lang w:val="nl"/>
        </w:rPr>
        <w:t xml:space="preserve">een </w:t>
      </w:r>
      <w:r w:rsidRPr="00E76528">
        <w:rPr>
          <w:rFonts w:cstheme="minorHAnsi"/>
          <w:lang w:val="nl"/>
        </w:rPr>
        <w:t xml:space="preserve">prijswens krijgt </w:t>
      </w:r>
      <w:r>
        <w:rPr>
          <w:rFonts w:cstheme="minorHAnsi"/>
          <w:lang w:val="nl"/>
        </w:rPr>
        <w:t>10</w:t>
      </w:r>
      <w:r w:rsidRPr="00E76528">
        <w:rPr>
          <w:rFonts w:cstheme="minorHAnsi"/>
          <w:lang w:val="nl"/>
        </w:rPr>
        <w:t xml:space="preserve">0,00 punten. </w:t>
      </w:r>
      <w:r w:rsidR="007A3F32" w:rsidRPr="00E76528">
        <w:rPr>
          <w:rFonts w:cstheme="minorHAnsi"/>
          <w:lang w:val="nl"/>
        </w:rPr>
        <w:t xml:space="preserve">Voor de overige </w:t>
      </w:r>
      <w:r w:rsidR="007A3F32">
        <w:rPr>
          <w:rFonts w:cstheme="minorHAnsi"/>
          <w:lang w:val="nl"/>
        </w:rPr>
        <w:t>Inschrijvers</w:t>
      </w:r>
      <w:r w:rsidR="007A3F32" w:rsidRPr="00E76528">
        <w:rPr>
          <w:rFonts w:cstheme="minorHAnsi"/>
          <w:lang w:val="nl"/>
        </w:rPr>
        <w:t xml:space="preserve"> is de procentuele afwijking ten opzichte van de </w:t>
      </w:r>
      <w:r w:rsidR="00254DBB">
        <w:rPr>
          <w:rFonts w:cstheme="minorHAnsi"/>
          <w:lang w:val="nl"/>
        </w:rPr>
        <w:t>hoogst</w:t>
      </w:r>
      <w:r w:rsidR="00FD277B">
        <w:rPr>
          <w:rFonts w:cstheme="minorHAnsi"/>
          <w:lang w:val="nl"/>
        </w:rPr>
        <w:t xml:space="preserve"> ingediende </w:t>
      </w:r>
      <w:r w:rsidR="00254DBB">
        <w:rPr>
          <w:rFonts w:cstheme="minorHAnsi"/>
          <w:lang w:val="nl"/>
        </w:rPr>
        <w:t>kortingspercentage</w:t>
      </w:r>
      <w:r w:rsidR="00FD277B">
        <w:rPr>
          <w:rFonts w:cstheme="minorHAnsi"/>
          <w:lang w:val="nl"/>
        </w:rPr>
        <w:t xml:space="preserve"> </w:t>
      </w:r>
      <w:r w:rsidR="007A3F32" w:rsidRPr="00E76528">
        <w:rPr>
          <w:rFonts w:cstheme="minorHAnsi"/>
          <w:lang w:val="nl"/>
        </w:rPr>
        <w:t>bepalend voor het puntenaantal</w:t>
      </w:r>
      <w:r w:rsidR="00D1492D">
        <w:rPr>
          <w:rFonts w:cstheme="minorHAnsi"/>
          <w:lang w:val="nl"/>
        </w:rPr>
        <w:t xml:space="preserve">. </w:t>
      </w:r>
      <w:r w:rsidR="0020650D">
        <w:rPr>
          <w:rFonts w:cstheme="minorHAnsi"/>
          <w:lang w:val="nl"/>
        </w:rPr>
        <w:t xml:space="preserve">De inschrijver </w:t>
      </w:r>
      <w:r w:rsidR="00BE696E">
        <w:rPr>
          <w:rFonts w:cstheme="minorHAnsi"/>
          <w:lang w:val="nl"/>
        </w:rPr>
        <w:t>met</w:t>
      </w:r>
      <w:r w:rsidR="00A72146">
        <w:rPr>
          <w:rFonts w:cstheme="minorHAnsi"/>
          <w:lang w:val="nl"/>
        </w:rPr>
        <w:t xml:space="preserve"> het laagst ingediende opslag-percentage</w:t>
      </w:r>
      <w:r w:rsidR="0057072F">
        <w:rPr>
          <w:rFonts w:cstheme="minorHAnsi"/>
          <w:lang w:val="nl"/>
        </w:rPr>
        <w:t xml:space="preserve"> op</w:t>
      </w:r>
      <w:r w:rsidR="00C61AB6">
        <w:rPr>
          <w:rFonts w:cstheme="minorHAnsi"/>
          <w:lang w:val="nl"/>
        </w:rPr>
        <w:t xml:space="preserve"> een</w:t>
      </w:r>
      <w:r w:rsidR="0057072F">
        <w:rPr>
          <w:rFonts w:cstheme="minorHAnsi"/>
          <w:lang w:val="nl"/>
        </w:rPr>
        <w:t xml:space="preserve"> prijswens krijgt 100,00 punten. </w:t>
      </w:r>
      <w:r w:rsidR="007B15C5" w:rsidRPr="00E76528">
        <w:rPr>
          <w:rFonts w:cstheme="minorHAnsi"/>
          <w:lang w:val="nl"/>
        </w:rPr>
        <w:t xml:space="preserve">Voor de overige </w:t>
      </w:r>
      <w:r w:rsidR="007B15C5">
        <w:rPr>
          <w:rFonts w:cstheme="minorHAnsi"/>
          <w:lang w:val="nl"/>
        </w:rPr>
        <w:t>Inschrijvers</w:t>
      </w:r>
      <w:r w:rsidR="007B15C5" w:rsidRPr="00E76528">
        <w:rPr>
          <w:rFonts w:cstheme="minorHAnsi"/>
          <w:lang w:val="nl"/>
        </w:rPr>
        <w:t xml:space="preserve"> is de procentuele afwijking ten opzichte van de </w:t>
      </w:r>
      <w:r w:rsidR="00A62454">
        <w:rPr>
          <w:rFonts w:cstheme="minorHAnsi"/>
          <w:lang w:val="nl"/>
        </w:rPr>
        <w:t xml:space="preserve">laagst </w:t>
      </w:r>
      <w:r w:rsidR="007B15C5">
        <w:rPr>
          <w:rFonts w:cstheme="minorHAnsi"/>
          <w:lang w:val="nl"/>
        </w:rPr>
        <w:t xml:space="preserve">ingediende </w:t>
      </w:r>
      <w:r w:rsidR="00A62454">
        <w:rPr>
          <w:rFonts w:cstheme="minorHAnsi"/>
          <w:lang w:val="nl"/>
        </w:rPr>
        <w:t>opslag-</w:t>
      </w:r>
      <w:r w:rsidR="007B15C5">
        <w:rPr>
          <w:rFonts w:cstheme="minorHAnsi"/>
          <w:lang w:val="nl"/>
        </w:rPr>
        <w:t xml:space="preserve">percentage </w:t>
      </w:r>
      <w:r w:rsidR="007B15C5" w:rsidRPr="00E76528">
        <w:rPr>
          <w:rFonts w:cstheme="minorHAnsi"/>
          <w:lang w:val="nl"/>
        </w:rPr>
        <w:t>bepalend voor het puntenaantal</w:t>
      </w:r>
      <w:r w:rsidR="007B15C5">
        <w:rPr>
          <w:rFonts w:cstheme="minorHAnsi"/>
          <w:lang w:val="nl"/>
        </w:rPr>
        <w:t>.</w:t>
      </w:r>
      <w:r w:rsidR="00A62454">
        <w:rPr>
          <w:rFonts w:cstheme="minorHAnsi"/>
          <w:lang w:val="nl"/>
        </w:rPr>
        <w:t xml:space="preserve"> </w:t>
      </w:r>
      <w:r w:rsidR="00221923">
        <w:rPr>
          <w:rFonts w:cstheme="minorHAnsi"/>
          <w:lang w:val="nl"/>
        </w:rPr>
        <w:t xml:space="preserve">De inschrijver </w:t>
      </w:r>
      <w:r w:rsidR="00BE696E">
        <w:rPr>
          <w:rFonts w:cstheme="minorHAnsi"/>
          <w:lang w:val="nl"/>
        </w:rPr>
        <w:t>met</w:t>
      </w:r>
      <w:r w:rsidR="00221923">
        <w:rPr>
          <w:rFonts w:cstheme="minorHAnsi"/>
          <w:lang w:val="nl"/>
        </w:rPr>
        <w:t xml:space="preserve"> het laagst ingediende uurtarief op prijswens </w:t>
      </w:r>
      <w:r w:rsidR="001B617D">
        <w:rPr>
          <w:rFonts w:cstheme="minorHAnsi"/>
          <w:lang w:val="nl"/>
        </w:rPr>
        <w:t>5</w:t>
      </w:r>
      <w:r w:rsidR="00221923">
        <w:rPr>
          <w:rFonts w:cstheme="minorHAnsi"/>
          <w:lang w:val="nl"/>
        </w:rPr>
        <w:t xml:space="preserve"> krijgt 100,00 punten. </w:t>
      </w:r>
      <w:r w:rsidR="00221923" w:rsidRPr="00E76528">
        <w:rPr>
          <w:rFonts w:cstheme="minorHAnsi"/>
          <w:lang w:val="nl"/>
        </w:rPr>
        <w:t xml:space="preserve">Voor de overige </w:t>
      </w:r>
      <w:r w:rsidR="00221923">
        <w:rPr>
          <w:rFonts w:cstheme="minorHAnsi"/>
          <w:lang w:val="nl"/>
        </w:rPr>
        <w:t>Inschrijvers</w:t>
      </w:r>
      <w:r w:rsidR="00221923" w:rsidRPr="00E76528">
        <w:rPr>
          <w:rFonts w:cstheme="minorHAnsi"/>
          <w:lang w:val="nl"/>
        </w:rPr>
        <w:t xml:space="preserve"> is de procentuele afwijking ten opzichte van de </w:t>
      </w:r>
      <w:r w:rsidR="00221923">
        <w:rPr>
          <w:rFonts w:cstheme="minorHAnsi"/>
          <w:lang w:val="nl"/>
        </w:rPr>
        <w:t xml:space="preserve">laagst ingediende </w:t>
      </w:r>
      <w:r w:rsidR="002012B2">
        <w:rPr>
          <w:rFonts w:cstheme="minorHAnsi"/>
          <w:lang w:val="nl"/>
        </w:rPr>
        <w:t>uurtarief</w:t>
      </w:r>
      <w:r w:rsidR="00221923">
        <w:rPr>
          <w:rFonts w:cstheme="minorHAnsi"/>
          <w:lang w:val="nl"/>
        </w:rPr>
        <w:t xml:space="preserve"> </w:t>
      </w:r>
      <w:r w:rsidR="00221923" w:rsidRPr="00E76528">
        <w:rPr>
          <w:rFonts w:cstheme="minorHAnsi"/>
          <w:lang w:val="nl"/>
        </w:rPr>
        <w:t>bepalend voor het puntenaantal</w:t>
      </w:r>
      <w:r w:rsidR="00221923">
        <w:rPr>
          <w:rFonts w:cstheme="minorHAnsi"/>
          <w:lang w:val="nl"/>
        </w:rPr>
        <w:t>.</w:t>
      </w:r>
    </w:p>
    <w:p w14:paraId="395A25ED" w14:textId="7453F249" w:rsidR="009F0C26" w:rsidRPr="00E76528" w:rsidRDefault="008C6544" w:rsidP="009F0C26">
      <w:pPr>
        <w:spacing w:after="120"/>
        <w:ind w:right="-8"/>
        <w:rPr>
          <w:rFonts w:cstheme="minorHAnsi"/>
          <w:lang w:val="nl"/>
        </w:rPr>
      </w:pPr>
      <w:r>
        <w:rPr>
          <w:rFonts w:cstheme="minorHAnsi"/>
          <w:lang w:val="nl"/>
        </w:rPr>
        <w:t xml:space="preserve">De behaalde scores worden per </w:t>
      </w:r>
      <w:r w:rsidR="001F2E0E">
        <w:rPr>
          <w:rFonts w:cstheme="minorHAnsi"/>
          <w:lang w:val="nl"/>
        </w:rPr>
        <w:t xml:space="preserve">prijswens </w:t>
      </w:r>
      <w:r>
        <w:rPr>
          <w:rFonts w:cstheme="minorHAnsi"/>
          <w:lang w:val="nl"/>
        </w:rPr>
        <w:t>vermenigvuldigd met de wegingsfactor</w:t>
      </w:r>
      <w:r w:rsidR="00ED5B4A">
        <w:rPr>
          <w:rFonts w:cstheme="minorHAnsi"/>
          <w:lang w:val="nl"/>
        </w:rPr>
        <w:t xml:space="preserve"> waarna </w:t>
      </w:r>
      <w:r w:rsidR="00474E17">
        <w:rPr>
          <w:rFonts w:cstheme="minorHAnsi"/>
          <w:lang w:val="nl"/>
        </w:rPr>
        <w:t xml:space="preserve">de </w:t>
      </w:r>
      <w:r w:rsidR="00941F1C">
        <w:rPr>
          <w:rFonts w:cstheme="minorHAnsi"/>
          <w:lang w:val="nl"/>
        </w:rPr>
        <w:t>scores worden</w:t>
      </w:r>
      <w:r>
        <w:rPr>
          <w:rFonts w:cstheme="minorHAnsi"/>
          <w:lang w:val="nl"/>
        </w:rPr>
        <w:t xml:space="preserve"> opgeteld.</w:t>
      </w:r>
      <w:r w:rsidRPr="00E76528">
        <w:rPr>
          <w:rFonts w:cstheme="minorHAnsi"/>
          <w:lang w:val="nl"/>
        </w:rPr>
        <w:t xml:space="preserve"> </w:t>
      </w:r>
      <w:r w:rsidR="009F0C26" w:rsidRPr="00E76528">
        <w:rPr>
          <w:rFonts w:cstheme="minorHAnsi"/>
          <w:lang w:val="nl"/>
        </w:rPr>
        <w:t xml:space="preserve">Conform </w:t>
      </w:r>
      <w:r w:rsidR="009F0C26" w:rsidRPr="00B13A73">
        <w:rPr>
          <w:rFonts w:cstheme="minorHAnsi"/>
          <w:lang w:val="nl"/>
        </w:rPr>
        <w:t>paragraaf 4.1</w:t>
      </w:r>
      <w:r w:rsidR="009F0C26" w:rsidRPr="00E76528">
        <w:rPr>
          <w:rFonts w:cstheme="minorHAnsi"/>
          <w:lang w:val="nl"/>
        </w:rPr>
        <w:t xml:space="preserve"> wordt het toegekende aantal punten vermenigvuldigd met de wegingsfactor </w:t>
      </w:r>
      <w:r w:rsidR="009F0C26" w:rsidRPr="00C126D4">
        <w:rPr>
          <w:rFonts w:cstheme="minorHAnsi"/>
          <w:lang w:val="nl"/>
        </w:rPr>
        <w:t>40</w:t>
      </w:r>
      <w:r w:rsidR="009F0C26" w:rsidRPr="00E76528">
        <w:rPr>
          <w:rFonts w:cstheme="minorHAnsi"/>
          <w:lang w:val="nl"/>
        </w:rPr>
        <w:t xml:space="preserve"> voor bepaling van de </w:t>
      </w:r>
      <w:r w:rsidR="001C7DD1">
        <w:rPr>
          <w:rFonts w:cstheme="minorHAnsi"/>
          <w:lang w:val="nl"/>
        </w:rPr>
        <w:t>eind</w:t>
      </w:r>
      <w:r w:rsidR="009F0C26" w:rsidRPr="00E76528">
        <w:rPr>
          <w:rFonts w:cstheme="minorHAnsi"/>
          <w:lang w:val="nl"/>
        </w:rPr>
        <w:t>score</w:t>
      </w:r>
      <w:r w:rsidR="001C7DD1">
        <w:rPr>
          <w:rFonts w:cstheme="minorHAnsi"/>
          <w:lang w:val="nl"/>
        </w:rPr>
        <w:t xml:space="preserve"> prijswens</w:t>
      </w:r>
      <w:r w:rsidR="008962BF">
        <w:rPr>
          <w:rFonts w:cstheme="minorHAnsi"/>
          <w:lang w:val="nl"/>
        </w:rPr>
        <w:t>en</w:t>
      </w:r>
      <w:r w:rsidR="009F0C26" w:rsidRPr="00E76528">
        <w:rPr>
          <w:rFonts w:cstheme="minorHAnsi"/>
          <w:lang w:val="nl"/>
        </w:rPr>
        <w:t>.</w:t>
      </w:r>
    </w:p>
    <w:p w14:paraId="56D43F73" w14:textId="7324FA4B" w:rsidR="009F0C26" w:rsidRPr="007B62CC" w:rsidRDefault="009F0C26" w:rsidP="007B62CC">
      <w:pPr>
        <w:spacing w:after="120"/>
        <w:ind w:right="-8"/>
        <w:rPr>
          <w:rFonts w:cstheme="minorHAnsi"/>
        </w:rPr>
      </w:pPr>
      <w:r w:rsidRPr="00E76528">
        <w:rPr>
          <w:rFonts w:cstheme="minorHAnsi"/>
        </w:rPr>
        <w:t>De eindscore voor een Inschrijving wordt bepaald door het totaal</w:t>
      </w:r>
      <w:r>
        <w:rPr>
          <w:rFonts w:cstheme="minorHAnsi"/>
        </w:rPr>
        <w:t xml:space="preserve"> </w:t>
      </w:r>
      <w:r w:rsidRPr="00E76528">
        <w:rPr>
          <w:rFonts w:cstheme="minorHAnsi"/>
        </w:rPr>
        <w:t>aantal punten Kwaliteitsbeoordeling en Prijswensen op te tellen. Aan de inschrijver</w:t>
      </w:r>
      <w:r w:rsidR="00882B1E">
        <w:rPr>
          <w:rFonts w:cstheme="minorHAnsi"/>
        </w:rPr>
        <w:t xml:space="preserve"> </w:t>
      </w:r>
      <w:r w:rsidRPr="00E76528">
        <w:rPr>
          <w:rFonts w:cstheme="minorHAnsi"/>
        </w:rPr>
        <w:t>met het hoogst aantal punten wordt de aanbesteding gegund.</w:t>
      </w:r>
      <w:r>
        <w:rPr>
          <w:rFonts w:cstheme="minorHAnsi"/>
        </w:rPr>
        <w:t xml:space="preserve"> </w:t>
      </w:r>
    </w:p>
    <w:p w14:paraId="69E8CFA5" w14:textId="77777777" w:rsidR="009F0C26" w:rsidRPr="00105C11" w:rsidRDefault="009F0C26" w:rsidP="009F0C26">
      <w:pPr>
        <w:pStyle w:val="Normaal"/>
        <w:ind w:right="-8"/>
        <w:rPr>
          <w:lang w:eastAsia="nl-NL"/>
        </w:rPr>
      </w:pPr>
    </w:p>
    <w:p w14:paraId="2372ECC5" w14:textId="77777777" w:rsidR="009F0C26" w:rsidRPr="00105C11" w:rsidRDefault="009F0C26" w:rsidP="009F0C26">
      <w:pPr>
        <w:ind w:right="-8"/>
        <w:rPr>
          <w:rFonts w:cstheme="minorHAnsi"/>
          <w:szCs w:val="28"/>
        </w:rPr>
      </w:pPr>
      <w:r w:rsidRPr="00105C11">
        <w:rPr>
          <w:rFonts w:cstheme="minorHAnsi"/>
        </w:rPr>
        <w:br w:type="page"/>
      </w:r>
    </w:p>
    <w:p w14:paraId="0AF216C3" w14:textId="77777777" w:rsidR="009F0C26" w:rsidRPr="00E354B9" w:rsidRDefault="009F0C26" w:rsidP="009F0C26">
      <w:pPr>
        <w:pStyle w:val="Kop1"/>
        <w:rPr>
          <w:rFonts w:cstheme="minorHAnsi"/>
        </w:rPr>
      </w:pPr>
      <w:bookmarkStart w:id="245" w:name="_Toc63841478"/>
      <w:bookmarkStart w:id="246" w:name="_Toc67922666"/>
      <w:bookmarkStart w:id="247" w:name="_Toc94011031"/>
      <w:r w:rsidRPr="00E354B9">
        <w:rPr>
          <w:rFonts w:cstheme="minorHAnsi"/>
        </w:rPr>
        <w:lastRenderedPageBreak/>
        <w:t>Beoordelingsprocedure</w:t>
      </w:r>
      <w:bookmarkEnd w:id="245"/>
      <w:bookmarkEnd w:id="246"/>
      <w:bookmarkEnd w:id="247"/>
    </w:p>
    <w:p w14:paraId="045FFE7A" w14:textId="77777777" w:rsidR="009F0C26" w:rsidRPr="00105C11" w:rsidRDefault="009F0C26" w:rsidP="009F0C26">
      <w:pPr>
        <w:ind w:right="-8"/>
        <w:rPr>
          <w:rFonts w:cstheme="minorHAnsi"/>
          <w:b/>
          <w:bCs/>
          <w:lang w:eastAsia="ja-JP"/>
        </w:rPr>
      </w:pPr>
      <w:r w:rsidRPr="00105C11">
        <w:rPr>
          <w:rFonts w:cstheme="minorHAnsi"/>
          <w:b/>
          <w:bCs/>
          <w:lang w:eastAsia="ja-JP"/>
        </w:rPr>
        <w:t>Fase 1: Opening kluis</w:t>
      </w:r>
    </w:p>
    <w:p w14:paraId="71B2344E" w14:textId="77777777" w:rsidR="009F0C26" w:rsidRPr="00105C11" w:rsidRDefault="009F0C26" w:rsidP="009F0C26">
      <w:pPr>
        <w:ind w:right="-8"/>
        <w:rPr>
          <w:rFonts w:cstheme="minorHAnsi"/>
          <w:lang w:eastAsia="ja-JP"/>
        </w:rPr>
      </w:pPr>
      <w:r w:rsidRPr="00105C11">
        <w:rPr>
          <w:rFonts w:cstheme="minorHAnsi"/>
          <w:lang w:eastAsia="ja-JP"/>
        </w:rPr>
        <w:t xml:space="preserve">Na het in paragraaf </w:t>
      </w:r>
      <w:r>
        <w:rPr>
          <w:rFonts w:cstheme="minorHAnsi"/>
          <w:lang w:eastAsia="ja-JP"/>
        </w:rPr>
        <w:t>4</w:t>
      </w:r>
      <w:r w:rsidRPr="00105C11">
        <w:rPr>
          <w:rFonts w:cstheme="minorHAnsi"/>
          <w:lang w:eastAsia="ja-JP"/>
        </w:rPr>
        <w:t>.6 vermelde tijdstip bij “Sluiting Inschrijvingen” wordt de digitale kluis op basis van het vier-ogen principe geopend.</w:t>
      </w:r>
      <w:r w:rsidRPr="00105C11">
        <w:rPr>
          <w:rFonts w:cstheme="minorHAnsi"/>
          <w:lang w:eastAsia="ja-JP"/>
        </w:rPr>
        <w:br/>
        <w:t xml:space="preserve">De inschrijvingen worden geopend en er wordt een proces-verbaal van opening opgesteld. Vervolgens worden de Inschrijvingen gecontroleerd op volledigheid en of ze voldoen aan de formele vereisten uit deze uitnodiging tot Inschrijving conform hoofdstuk </w:t>
      </w:r>
      <w:r>
        <w:rPr>
          <w:rFonts w:cstheme="minorHAnsi"/>
          <w:lang w:eastAsia="ja-JP"/>
        </w:rPr>
        <w:t>5</w:t>
      </w:r>
      <w:r w:rsidRPr="00105C11">
        <w:rPr>
          <w:rFonts w:cstheme="minorHAnsi"/>
          <w:lang w:eastAsia="ja-JP"/>
        </w:rPr>
        <w:t>.</w:t>
      </w:r>
      <w:r>
        <w:rPr>
          <w:rFonts w:cstheme="minorHAnsi"/>
          <w:lang w:eastAsia="ja-JP"/>
        </w:rPr>
        <w:t xml:space="preserve"> Ook wordt in deze fase gecontroleerd of het Kwaliteitsdocument volledig geanonimiseerd is.</w:t>
      </w:r>
    </w:p>
    <w:p w14:paraId="5C8D980F" w14:textId="77777777" w:rsidR="009F0C26" w:rsidRPr="00105C11" w:rsidRDefault="009F0C26" w:rsidP="009F0C26">
      <w:pPr>
        <w:pStyle w:val="Normaal"/>
        <w:ind w:right="-8"/>
      </w:pPr>
    </w:p>
    <w:p w14:paraId="3F0F5DE0" w14:textId="77777777" w:rsidR="009F0C26" w:rsidRPr="00105C11" w:rsidRDefault="009F0C26" w:rsidP="009F0C26">
      <w:pPr>
        <w:spacing w:after="120"/>
        <w:ind w:right="-8"/>
        <w:rPr>
          <w:rFonts w:cstheme="minorHAnsi"/>
        </w:rPr>
      </w:pPr>
      <w:r w:rsidRPr="00105C11">
        <w:rPr>
          <w:rFonts w:cstheme="minorHAnsi"/>
          <w:b/>
        </w:rPr>
        <w:t>Fase 2: Beoordeling van uitsluitingsgronden en geschiktheidseisen</w:t>
      </w:r>
      <w:r w:rsidRPr="00105C11">
        <w:rPr>
          <w:rFonts w:cstheme="minorHAnsi"/>
          <w:b/>
        </w:rPr>
        <w:br/>
      </w:r>
      <w:r w:rsidRPr="00105C11">
        <w:rPr>
          <w:rFonts w:cstheme="minorHAnsi"/>
        </w:rPr>
        <w:t xml:space="preserve">In deze fase wordt beoordeeld of Inschrijver voldoet aan de uitsluitingsgronden en geschiktheidseisen. Deze zijn opgenomen in hoofdstuk </w:t>
      </w:r>
      <w:r>
        <w:rPr>
          <w:rFonts w:cstheme="minorHAnsi"/>
        </w:rPr>
        <w:t>5</w:t>
      </w:r>
      <w:r w:rsidRPr="00105C11">
        <w:rPr>
          <w:rFonts w:cstheme="minorHAnsi"/>
        </w:rPr>
        <w:t xml:space="preserve">. </w:t>
      </w:r>
    </w:p>
    <w:p w14:paraId="4B913FD4" w14:textId="77777777" w:rsidR="009F0C26" w:rsidRPr="00105C11" w:rsidRDefault="009F0C26" w:rsidP="009F0C26">
      <w:pPr>
        <w:pStyle w:val="Normaal"/>
        <w:ind w:right="-8"/>
      </w:pPr>
      <w:r w:rsidRPr="00105C11">
        <w:t>Inschrijver dient hiertoe het Uniform Europees Aanbestedingsdocument te voorzien van de gevraagde informatie en deze rechtsgeldig te ondertekenen. Inschrijver die de UEA niet volledig en rechtsgeldig ondertekend heeft bijgevoegd, wordt uitgesloten.</w:t>
      </w:r>
    </w:p>
    <w:p w14:paraId="1E4A7F9C" w14:textId="77777777" w:rsidR="009F0C26" w:rsidRPr="00105C11" w:rsidRDefault="009F0C26" w:rsidP="009F0C26">
      <w:pPr>
        <w:pStyle w:val="Normaal"/>
        <w:ind w:right="-8"/>
      </w:pPr>
    </w:p>
    <w:p w14:paraId="2B0E441D" w14:textId="77777777" w:rsidR="009F0C26" w:rsidRPr="00105C11" w:rsidRDefault="009F0C26" w:rsidP="009F0C26">
      <w:pPr>
        <w:ind w:right="-8"/>
        <w:rPr>
          <w:rFonts w:cstheme="minorHAnsi"/>
        </w:rPr>
      </w:pPr>
      <w:r w:rsidRPr="00105C11">
        <w:rPr>
          <w:rFonts w:cstheme="minorHAnsi"/>
          <w:b/>
        </w:rPr>
        <w:t>Fase 3: Beoordeling van Programma van Eisen</w:t>
      </w:r>
      <w:r w:rsidRPr="00105C11">
        <w:rPr>
          <w:rFonts w:cstheme="minorHAnsi"/>
          <w:b/>
        </w:rPr>
        <w:br/>
      </w:r>
      <w:r w:rsidRPr="00105C11">
        <w:rPr>
          <w:rFonts w:cstheme="minorHAnsi"/>
        </w:rPr>
        <w:t xml:space="preserve">In deze fase wordt beoordeeld of de Inschrijver onvoorwaardelijk voldoet aan alle eisen uit het Programma van Eisen. Inschrijver die niet onvoorwaardelijk voldoet aan het gestelde </w:t>
      </w:r>
      <w:r>
        <w:rPr>
          <w:rFonts w:cstheme="minorHAnsi"/>
        </w:rPr>
        <w:t>P</w:t>
      </w:r>
      <w:r w:rsidRPr="00105C11">
        <w:rPr>
          <w:rFonts w:cstheme="minorHAnsi"/>
        </w:rPr>
        <w:t xml:space="preserve">rogramma van </w:t>
      </w:r>
      <w:r>
        <w:rPr>
          <w:rFonts w:cstheme="minorHAnsi"/>
        </w:rPr>
        <w:t>E</w:t>
      </w:r>
      <w:r w:rsidRPr="00105C11">
        <w:rPr>
          <w:rFonts w:cstheme="minorHAnsi"/>
        </w:rPr>
        <w:t xml:space="preserve">isen in hoofdstuk </w:t>
      </w:r>
      <w:r>
        <w:rPr>
          <w:rFonts w:cstheme="minorHAnsi"/>
        </w:rPr>
        <w:t>6</w:t>
      </w:r>
      <w:r w:rsidRPr="00105C11">
        <w:rPr>
          <w:rFonts w:cstheme="minorHAnsi"/>
        </w:rPr>
        <w:t>.1, wordt uitgesloten.</w:t>
      </w:r>
    </w:p>
    <w:p w14:paraId="5D57C81A" w14:textId="77777777" w:rsidR="009F0C26" w:rsidRPr="00105C11" w:rsidRDefault="009F0C26" w:rsidP="009F0C26">
      <w:pPr>
        <w:pStyle w:val="Normaal"/>
        <w:ind w:right="-8"/>
        <w:rPr>
          <w:b/>
          <w:bCs/>
          <w:lang w:eastAsia="nl-NL"/>
        </w:rPr>
      </w:pPr>
    </w:p>
    <w:p w14:paraId="0BA476CC" w14:textId="77777777" w:rsidR="009F0C26" w:rsidRPr="00105C11" w:rsidRDefault="009F0C26" w:rsidP="009F0C26">
      <w:pPr>
        <w:pStyle w:val="Normaal"/>
        <w:ind w:right="-8"/>
        <w:rPr>
          <w:b/>
          <w:bCs/>
          <w:lang w:eastAsia="nl-NL"/>
        </w:rPr>
      </w:pPr>
      <w:r w:rsidRPr="00105C11">
        <w:rPr>
          <w:b/>
          <w:bCs/>
          <w:lang w:eastAsia="nl-NL"/>
        </w:rPr>
        <w:t>Fase 4: Beoordeling Referentieverklaring</w:t>
      </w:r>
    </w:p>
    <w:p w14:paraId="3F6E326C" w14:textId="77777777" w:rsidR="009F0C26" w:rsidRPr="00105C11" w:rsidRDefault="009F0C26" w:rsidP="009F0C26">
      <w:pPr>
        <w:pStyle w:val="Normaal"/>
        <w:ind w:right="-8"/>
        <w:rPr>
          <w:lang w:eastAsia="nl-NL"/>
        </w:rPr>
      </w:pPr>
      <w:r w:rsidRPr="00105C11">
        <w:rPr>
          <w:lang w:eastAsia="nl-NL"/>
        </w:rPr>
        <w:t xml:space="preserve">In deze fase wordt gecontroleerd of de Inschrijver onvoorwaardelijk voldoet aan de referentie-eisen conform paragraaf </w:t>
      </w:r>
      <w:r>
        <w:rPr>
          <w:lang w:eastAsia="nl-NL"/>
        </w:rPr>
        <w:t>4</w:t>
      </w:r>
      <w:r w:rsidRPr="00105C11">
        <w:rPr>
          <w:lang w:eastAsia="nl-NL"/>
        </w:rPr>
        <w:t>.2.</w:t>
      </w:r>
    </w:p>
    <w:p w14:paraId="01912990" w14:textId="77777777" w:rsidR="009F0C26" w:rsidRPr="00105C11" w:rsidRDefault="009F0C26" w:rsidP="009F0C26">
      <w:pPr>
        <w:pStyle w:val="Normaal"/>
        <w:ind w:right="-8"/>
        <w:rPr>
          <w:lang w:eastAsia="nl-NL"/>
        </w:rPr>
      </w:pPr>
      <w:r w:rsidRPr="00105C11">
        <w:rPr>
          <w:lang w:eastAsia="nl-NL"/>
        </w:rPr>
        <w:t>Daarbij wordt tevens gecontroleerd of de Referentieverklaring rechtsgeldig is ondertekend.</w:t>
      </w:r>
    </w:p>
    <w:p w14:paraId="38F42200" w14:textId="77777777" w:rsidR="009F0C26" w:rsidRPr="00105C11" w:rsidRDefault="009F0C26" w:rsidP="009F0C26">
      <w:pPr>
        <w:pStyle w:val="Normaal"/>
        <w:ind w:right="-8"/>
        <w:rPr>
          <w:lang w:eastAsia="nl-NL"/>
        </w:rPr>
      </w:pPr>
    </w:p>
    <w:p w14:paraId="08C925AF" w14:textId="77777777" w:rsidR="009F0C26" w:rsidRPr="00105C11" w:rsidRDefault="009F0C26" w:rsidP="009F0C26">
      <w:pPr>
        <w:ind w:right="-8"/>
        <w:rPr>
          <w:rFonts w:cstheme="minorHAnsi"/>
          <w:b/>
        </w:rPr>
      </w:pPr>
      <w:r w:rsidRPr="00105C11">
        <w:rPr>
          <w:rFonts w:cstheme="minorHAnsi"/>
          <w:b/>
        </w:rPr>
        <w:t>Fase 5: Beoordeling kwaliteitsdocumenten</w:t>
      </w:r>
    </w:p>
    <w:p w14:paraId="27B754B0" w14:textId="1E3ADB1A" w:rsidR="009F0C26" w:rsidRPr="00B6709B" w:rsidRDefault="009F0C26" w:rsidP="009F0C26">
      <w:pPr>
        <w:ind w:right="-8"/>
        <w:rPr>
          <w:rFonts w:cstheme="minorHAnsi"/>
        </w:rPr>
      </w:pPr>
      <w:r w:rsidRPr="00105C11">
        <w:rPr>
          <w:rFonts w:cstheme="minorHAnsi"/>
        </w:rPr>
        <w:t xml:space="preserve">De beoordeling geschiedt conform de beschrijving in paragraaf </w:t>
      </w:r>
      <w:r>
        <w:rPr>
          <w:rFonts w:cstheme="minorHAnsi"/>
        </w:rPr>
        <w:t>6</w:t>
      </w:r>
      <w:r w:rsidRPr="00105C11">
        <w:rPr>
          <w:rFonts w:cstheme="minorHAnsi"/>
        </w:rPr>
        <w:t>.2., door een team van materiedeskundigen bestaande uit</w:t>
      </w:r>
      <w:r w:rsidR="00B6709B">
        <w:rPr>
          <w:rFonts w:cstheme="minorHAnsi"/>
        </w:rPr>
        <w:t>:</w:t>
      </w:r>
      <w:r w:rsidR="00B6709B" w:rsidRPr="00B6709B">
        <w:t xml:space="preserve"> Ond</w:t>
      </w:r>
      <w:r w:rsidRPr="00B6709B">
        <w:rPr>
          <w:rFonts w:cstheme="minorHAnsi"/>
        </w:rPr>
        <w:t>erwijsgevende, beleidsmaker, onderwijskundige, financieel deskundige en een uitvoerende besteller.</w:t>
      </w:r>
    </w:p>
    <w:p w14:paraId="3F389A90" w14:textId="77777777" w:rsidR="009F0C26" w:rsidRPr="00B6709B" w:rsidRDefault="009F0C26" w:rsidP="009F0C26">
      <w:pPr>
        <w:pStyle w:val="Normaal"/>
        <w:ind w:right="-8"/>
        <w:rPr>
          <w:szCs w:val="20"/>
          <w:lang w:eastAsia="nl-NL"/>
        </w:rPr>
      </w:pPr>
    </w:p>
    <w:p w14:paraId="798E49BF" w14:textId="77777777" w:rsidR="009F0C26" w:rsidRPr="00105C11" w:rsidRDefault="009F0C26" w:rsidP="009F0C26">
      <w:pPr>
        <w:ind w:right="-8"/>
        <w:rPr>
          <w:rFonts w:cstheme="minorHAnsi"/>
          <w:b/>
        </w:rPr>
      </w:pPr>
      <w:r w:rsidRPr="00105C11">
        <w:rPr>
          <w:rFonts w:cstheme="minorHAnsi"/>
          <w:b/>
        </w:rPr>
        <w:t>Fase 6: Beoordeling prijs</w:t>
      </w:r>
    </w:p>
    <w:p w14:paraId="62B01082" w14:textId="246D3310" w:rsidR="009F0C26" w:rsidRPr="00105C11" w:rsidRDefault="009F0C26" w:rsidP="009F0C26">
      <w:pPr>
        <w:ind w:right="-8"/>
        <w:rPr>
          <w:rFonts w:cstheme="minorHAnsi"/>
        </w:rPr>
      </w:pPr>
      <w:r w:rsidRPr="00105C11">
        <w:rPr>
          <w:rFonts w:cstheme="minorHAnsi"/>
        </w:rPr>
        <w:t xml:space="preserve">De beoordeling geschiedt conform de beschrijving in paragraaf </w:t>
      </w:r>
      <w:r>
        <w:rPr>
          <w:rFonts w:cstheme="minorHAnsi"/>
        </w:rPr>
        <w:t>6</w:t>
      </w:r>
      <w:r w:rsidRPr="00105C11">
        <w:rPr>
          <w:rFonts w:cstheme="minorHAnsi"/>
        </w:rPr>
        <w:t xml:space="preserve">.3 met inachtneming van de ‘Handleiding’ vermeld onderaan het </w:t>
      </w:r>
      <w:r>
        <w:rPr>
          <w:rFonts w:cstheme="minorHAnsi"/>
        </w:rPr>
        <w:t>P</w:t>
      </w:r>
      <w:r w:rsidRPr="00105C11">
        <w:rPr>
          <w:rFonts w:cstheme="minorHAnsi"/>
        </w:rPr>
        <w:t xml:space="preserve">rijzenblad. </w:t>
      </w:r>
    </w:p>
    <w:p w14:paraId="17762944" w14:textId="77777777" w:rsidR="009F0C26" w:rsidRPr="00105C11" w:rsidRDefault="009F0C26" w:rsidP="009F0C26">
      <w:pPr>
        <w:pStyle w:val="Normaal"/>
        <w:ind w:right="-8"/>
        <w:rPr>
          <w:lang w:eastAsia="nl-NL"/>
        </w:rPr>
      </w:pPr>
    </w:p>
    <w:p w14:paraId="2B19C79B" w14:textId="77777777" w:rsidR="009F0C26" w:rsidRPr="00105C11" w:rsidRDefault="009F0C26" w:rsidP="009F0C26">
      <w:pPr>
        <w:ind w:right="-8"/>
        <w:rPr>
          <w:rFonts w:cstheme="minorHAnsi"/>
          <w:b/>
        </w:rPr>
      </w:pPr>
      <w:r w:rsidRPr="00105C11">
        <w:rPr>
          <w:rFonts w:cstheme="minorHAnsi"/>
          <w:b/>
        </w:rPr>
        <w:t>Fase 7: Bekendmaking voorlopige gunning</w:t>
      </w:r>
    </w:p>
    <w:p w14:paraId="170B5E1A" w14:textId="261E1656" w:rsidR="009F0C26" w:rsidRPr="00105C11" w:rsidRDefault="009F0C26" w:rsidP="009F0C26">
      <w:pPr>
        <w:ind w:right="-8"/>
        <w:rPr>
          <w:rFonts w:cstheme="minorHAnsi"/>
        </w:rPr>
      </w:pPr>
      <w:r w:rsidRPr="00105C11">
        <w:rPr>
          <w:rFonts w:cstheme="minorHAnsi"/>
        </w:rPr>
        <w:t>Bekendmaking aan welke inschrijver</w:t>
      </w:r>
      <w:r w:rsidR="004A5511">
        <w:rPr>
          <w:rFonts w:cstheme="minorHAnsi"/>
        </w:rPr>
        <w:t xml:space="preserve"> </w:t>
      </w:r>
      <w:r w:rsidRPr="00105C11">
        <w:rPr>
          <w:rFonts w:cstheme="minorHAnsi"/>
        </w:rPr>
        <w:t>de Scholengroep Pompeblêd voornemens is de aanbesteding te gunnen.</w:t>
      </w:r>
    </w:p>
    <w:p w14:paraId="2A25C84A" w14:textId="77777777" w:rsidR="009F0C26" w:rsidRPr="00105C11" w:rsidRDefault="009F0C26" w:rsidP="009F0C26">
      <w:pPr>
        <w:pStyle w:val="Normaal"/>
        <w:ind w:right="-8"/>
        <w:rPr>
          <w:lang w:eastAsia="nl-NL"/>
        </w:rPr>
      </w:pPr>
    </w:p>
    <w:p w14:paraId="0681853F" w14:textId="77777777" w:rsidR="009F0C26" w:rsidRPr="00105C11" w:rsidRDefault="009F0C26" w:rsidP="009F0C26">
      <w:pPr>
        <w:ind w:right="-8"/>
        <w:rPr>
          <w:rFonts w:cstheme="minorHAnsi"/>
        </w:rPr>
      </w:pPr>
      <w:r w:rsidRPr="00105C11">
        <w:rPr>
          <w:rFonts w:cstheme="minorHAnsi"/>
          <w:b/>
        </w:rPr>
        <w:t>Fase 8: Verificatie van bewijsstukken</w:t>
      </w:r>
    </w:p>
    <w:p w14:paraId="31E16481" w14:textId="60EACA50" w:rsidR="009F0C26" w:rsidRPr="00105C11" w:rsidRDefault="009F0C26" w:rsidP="009F0C26">
      <w:pPr>
        <w:ind w:right="-8"/>
        <w:rPr>
          <w:rFonts w:cstheme="minorHAnsi"/>
        </w:rPr>
      </w:pPr>
      <w:r w:rsidRPr="00105C11">
        <w:rPr>
          <w:rFonts w:cstheme="minorHAnsi"/>
        </w:rPr>
        <w:t>De Opdrachtnemer</w:t>
      </w:r>
      <w:r w:rsidR="004A5511">
        <w:rPr>
          <w:rFonts w:cstheme="minorHAnsi"/>
        </w:rPr>
        <w:t xml:space="preserve"> </w:t>
      </w:r>
      <w:r w:rsidRPr="00105C11">
        <w:rPr>
          <w:rFonts w:cstheme="minorHAnsi"/>
        </w:rPr>
        <w:t xml:space="preserve">met de beste Prijskwaliteitverhouding </w:t>
      </w:r>
      <w:r>
        <w:rPr>
          <w:rFonts w:cstheme="minorHAnsi"/>
        </w:rPr>
        <w:t>wordt</w:t>
      </w:r>
      <w:r w:rsidR="00341D6A">
        <w:rPr>
          <w:rFonts w:cstheme="minorHAnsi"/>
        </w:rPr>
        <w:t xml:space="preserve"> </w:t>
      </w:r>
      <w:r w:rsidRPr="00105C11">
        <w:rPr>
          <w:rFonts w:cstheme="minorHAnsi"/>
        </w:rPr>
        <w:t xml:space="preserve">verzocht de bewijsstukken aangaande de geschiktheidseisen in hoofdstuk </w:t>
      </w:r>
      <w:r>
        <w:rPr>
          <w:rFonts w:cstheme="minorHAnsi"/>
        </w:rPr>
        <w:t>5</w:t>
      </w:r>
      <w:r w:rsidRPr="00105C11">
        <w:rPr>
          <w:rFonts w:cstheme="minorHAnsi"/>
        </w:rPr>
        <w:t xml:space="preserve"> aan te leveren. De bewijsstukken zijn </w:t>
      </w:r>
      <w:r w:rsidRPr="00105C11">
        <w:rPr>
          <w:rFonts w:cstheme="minorHAnsi"/>
          <w:b/>
        </w:rPr>
        <w:t>niet ouder dan zes (6) maanden</w:t>
      </w:r>
      <w:r w:rsidRPr="00105C11">
        <w:rPr>
          <w:rFonts w:cstheme="minorHAnsi"/>
        </w:rPr>
        <w:t xml:space="preserve"> vanaf dagtekening van het verzoek waarin om de bewijsstukken wordt gevraagd. </w:t>
      </w:r>
    </w:p>
    <w:p w14:paraId="2ED97F8F" w14:textId="77777777" w:rsidR="009F0C26" w:rsidRPr="00105C11" w:rsidRDefault="009F0C26" w:rsidP="009F0C26">
      <w:pPr>
        <w:pStyle w:val="Normaal"/>
        <w:ind w:right="-8"/>
        <w:rPr>
          <w:lang w:eastAsia="nl-NL"/>
        </w:rPr>
      </w:pPr>
    </w:p>
    <w:p w14:paraId="68FF4A7E" w14:textId="77777777" w:rsidR="009F0C26" w:rsidRPr="00105C11" w:rsidRDefault="009F0C26" w:rsidP="009F0C26">
      <w:pPr>
        <w:ind w:right="-8"/>
        <w:rPr>
          <w:rFonts w:cstheme="minorHAnsi"/>
        </w:rPr>
      </w:pPr>
      <w:r w:rsidRPr="00105C11">
        <w:rPr>
          <w:rFonts w:cstheme="minorHAnsi"/>
          <w:b/>
        </w:rPr>
        <w:t>Fase 9: Definitieve gunning</w:t>
      </w:r>
    </w:p>
    <w:p w14:paraId="24D9B0CC" w14:textId="63840093" w:rsidR="009F0C26" w:rsidRPr="00105C11" w:rsidRDefault="009F0C26" w:rsidP="009F0C26">
      <w:pPr>
        <w:ind w:right="-8"/>
        <w:rPr>
          <w:rFonts w:cstheme="minorHAnsi"/>
        </w:rPr>
      </w:pPr>
      <w:r w:rsidRPr="00105C11">
        <w:rPr>
          <w:rFonts w:cstheme="minorHAnsi"/>
        </w:rPr>
        <w:t xml:space="preserve">Bekendmaking aan welke inschrijver de Scholengroep Pompeblêd de aanbesteding is gegund. Op instellingsniveau ondertekening van de </w:t>
      </w:r>
      <w:r>
        <w:rPr>
          <w:rFonts w:cstheme="minorHAnsi"/>
        </w:rPr>
        <w:t>O</w:t>
      </w:r>
      <w:r w:rsidRPr="00105C11">
        <w:rPr>
          <w:rFonts w:cstheme="minorHAnsi"/>
        </w:rPr>
        <w:t>vereenkomsten.</w:t>
      </w:r>
    </w:p>
    <w:p w14:paraId="4E604099" w14:textId="77777777" w:rsidR="009F0C26" w:rsidRPr="00105C11" w:rsidRDefault="009F0C26" w:rsidP="009F0C26">
      <w:pPr>
        <w:pStyle w:val="Normaal"/>
        <w:ind w:right="-8"/>
        <w:rPr>
          <w:lang w:eastAsia="nl-NL"/>
        </w:rPr>
      </w:pPr>
    </w:p>
    <w:p w14:paraId="5D9B1A27" w14:textId="77777777" w:rsidR="009F0C26" w:rsidRPr="00105C11" w:rsidRDefault="009F0C26" w:rsidP="009F0C26">
      <w:pPr>
        <w:pStyle w:val="Normaal"/>
        <w:ind w:right="-8"/>
        <w:rPr>
          <w:lang w:eastAsia="nl-NL"/>
        </w:rPr>
      </w:pPr>
    </w:p>
    <w:p w14:paraId="22472B94" w14:textId="77777777" w:rsidR="009F0C26" w:rsidRPr="00105C11" w:rsidRDefault="009F0C26" w:rsidP="009F0C26">
      <w:pPr>
        <w:pStyle w:val="Normaal"/>
        <w:ind w:right="-8"/>
        <w:rPr>
          <w:lang w:eastAsia="nl-NL"/>
        </w:rPr>
      </w:pPr>
    </w:p>
    <w:p w14:paraId="1F5F8557" w14:textId="77777777" w:rsidR="009F0C26" w:rsidRPr="00105C11" w:rsidRDefault="009F0C26" w:rsidP="009F0C26">
      <w:pPr>
        <w:pStyle w:val="Normaal"/>
        <w:ind w:right="-8"/>
      </w:pPr>
    </w:p>
    <w:p w14:paraId="2FEEC686" w14:textId="77777777" w:rsidR="005643AE" w:rsidRDefault="005643AE"/>
    <w:sectPr w:rsidR="005643AE" w:rsidSect="00F54F55">
      <w:footerReference w:type="even" r:id="rId25"/>
      <w:footerReference w:type="default" r:id="rId26"/>
      <w:pgSz w:w="11900" w:h="16820"/>
      <w:pgMar w:top="1418"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8BE07" w14:textId="77777777" w:rsidR="00CF76F6" w:rsidRDefault="00CF76F6">
      <w:r>
        <w:separator/>
      </w:r>
    </w:p>
  </w:endnote>
  <w:endnote w:type="continuationSeparator" w:id="0">
    <w:p w14:paraId="353CA3DF" w14:textId="77777777" w:rsidR="00CF76F6" w:rsidRDefault="00CF76F6">
      <w:r>
        <w:continuationSeparator/>
      </w:r>
    </w:p>
  </w:endnote>
  <w:endnote w:type="continuationNotice" w:id="1">
    <w:p w14:paraId="03F94F0C" w14:textId="77777777" w:rsidR="00CF76F6" w:rsidRDefault="00CF7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Hoofdtekst)">
    <w:altName w:val="Calibri"/>
    <w:panose1 w:val="020B0604020202020204"/>
    <w:charset w:val="00"/>
    <w:family w:val="roman"/>
    <w:pitch w:val="default"/>
  </w:font>
  <w:font w:name="MS ????">
    <w:altName w:val="MS Mincho"/>
    <w:panose1 w:val="020B0604020202020204"/>
    <w:charset w:val="80"/>
    <w:family w:val="auto"/>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ITC Officina Serif Book">
    <w:altName w:val="Bell MT"/>
    <w:panose1 w:val="020B0604020202020204"/>
    <w:charset w:val="00"/>
    <w:family w:val="roman"/>
    <w:pitch w:val="variable"/>
    <w:sig w:usb0="00000003" w:usb1="00000000" w:usb2="00000000" w:usb3="00000000" w:csb0="00000001" w:csb1="00000000"/>
  </w:font>
  <w:font w:name="ITC Officina Serif">
    <w:altName w:val="Courier New"/>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AFE3" w14:textId="77777777" w:rsidR="00F41C30" w:rsidRPr="00C1399A" w:rsidRDefault="009F0C26" w:rsidP="00C1399A">
    <w:pPr>
      <w:pStyle w:val="Voettekst"/>
      <w:tabs>
        <w:tab w:val="left" w:pos="8647"/>
      </w:tabs>
      <w:ind w:right="-8"/>
      <w:rPr>
        <w:sz w:val="18"/>
        <w:szCs w:val="18"/>
      </w:rPr>
    </w:pPr>
    <w:r w:rsidRPr="00C1399A">
      <w:rPr>
        <w:noProof/>
        <w:sz w:val="18"/>
        <w:szCs w:val="18"/>
      </w:rPr>
      <mc:AlternateContent>
        <mc:Choice Requires="wps">
          <w:drawing>
            <wp:anchor distT="0" distB="0" distL="114300" distR="114300" simplePos="0" relativeHeight="251658241" behindDoc="0" locked="0" layoutInCell="1" allowOverlap="1" wp14:anchorId="38924B6A" wp14:editId="5F63F80C">
              <wp:simplePos x="0" y="0"/>
              <wp:positionH relativeFrom="column">
                <wp:posOffset>5888</wp:posOffset>
              </wp:positionH>
              <wp:positionV relativeFrom="paragraph">
                <wp:posOffset>-15760</wp:posOffset>
              </wp:positionV>
              <wp:extent cx="6295506" cy="0"/>
              <wp:effectExtent l="0" t="0" r="16510" b="12700"/>
              <wp:wrapNone/>
              <wp:docPr id="2" name="Rechte verbindingslijn 2"/>
              <wp:cNvGraphicFramePr/>
              <a:graphic xmlns:a="http://schemas.openxmlformats.org/drawingml/2006/main">
                <a:graphicData uri="http://schemas.microsoft.com/office/word/2010/wordprocessingShape">
                  <wps:wsp>
                    <wps:cNvCnPr/>
                    <wps:spPr>
                      <a:xfrm>
                        <a:off x="0" y="0"/>
                        <a:ext cx="6295506"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3CA38" id="Rechte verbindingslijn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25pt" to="496.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" strokecolor="#5b9bd5 [3208]" strokeweight="1pt">
              <v:stroke joinstyle="miter"/>
            </v:line>
          </w:pict>
        </mc:Fallback>
      </mc:AlternateContent>
    </w:r>
    <w:r w:rsidRPr="00C1399A">
      <w:rPr>
        <w:noProof/>
        <w:sz w:val="18"/>
        <w:szCs w:val="18"/>
      </w:rPr>
      <w:drawing>
        <wp:inline distT="0" distB="0" distL="0" distR="0" wp14:anchorId="192FDCB2" wp14:editId="5C326790">
          <wp:extent cx="94211" cy="94211"/>
          <wp:effectExtent l="0" t="0" r="0" b="0"/>
          <wp:docPr id="4" name="Afbeelding 4"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107510" cy="107510"/>
                  </a:xfrm>
                  <a:prstGeom prst="rect">
                    <a:avLst/>
                  </a:prstGeom>
                </pic:spPr>
              </pic:pic>
            </a:graphicData>
          </a:graphic>
        </wp:inline>
      </w:drawing>
    </w:r>
    <w:r w:rsidRPr="00C1399A">
      <w:rPr>
        <w:sz w:val="18"/>
        <w:szCs w:val="18"/>
        <w:lang w:val="nl-NL"/>
      </w:rPr>
      <w:t xml:space="preserve"> </w:t>
    </w:r>
    <w:r w:rsidRPr="00C1399A">
      <w:rPr>
        <w:sz w:val="18"/>
        <w:szCs w:val="18"/>
      </w:rPr>
      <w:t>Scholengroep Pompeblêd</w:t>
    </w:r>
    <w:r w:rsidRPr="00C1399A">
      <w:rPr>
        <w:sz w:val="18"/>
        <w:szCs w:val="18"/>
      </w:rPr>
      <w:tab/>
    </w:r>
    <w:r w:rsidRPr="00C1399A">
      <w:rPr>
        <w:sz w:val="18"/>
        <w:szCs w:val="18"/>
      </w:rPr>
      <w:tab/>
    </w:r>
    <w:r w:rsidRPr="00C1399A">
      <w:rPr>
        <w:sz w:val="18"/>
        <w:szCs w:val="18"/>
        <w:lang w:val="nl-NL"/>
      </w:rPr>
      <w:t xml:space="preserve"> </w:t>
    </w:r>
    <w:r>
      <w:rPr>
        <w:sz w:val="18"/>
        <w:szCs w:val="18"/>
        <w:lang w:val="nl-NL"/>
      </w:rPr>
      <w:tab/>
    </w:r>
    <w:r w:rsidRPr="00C1399A">
      <w:rPr>
        <w:sz w:val="18"/>
        <w:szCs w:val="18"/>
      </w:rPr>
      <w:t xml:space="preserve">Pagina </w:t>
    </w:r>
    <w:r w:rsidRPr="00C1399A">
      <w:rPr>
        <w:sz w:val="18"/>
        <w:szCs w:val="18"/>
      </w:rPr>
      <w:fldChar w:fldCharType="begin"/>
    </w:r>
    <w:r w:rsidRPr="00C1399A">
      <w:rPr>
        <w:sz w:val="18"/>
        <w:szCs w:val="18"/>
      </w:rPr>
      <w:instrText xml:space="preserve"> PAGE </w:instrText>
    </w:r>
    <w:r w:rsidRPr="00C1399A">
      <w:rPr>
        <w:sz w:val="18"/>
        <w:szCs w:val="18"/>
      </w:rPr>
      <w:fldChar w:fldCharType="separate"/>
    </w:r>
    <w:r w:rsidRPr="00C1399A">
      <w:rPr>
        <w:sz w:val="18"/>
        <w:szCs w:val="18"/>
      </w:rPr>
      <w:t>3</w:t>
    </w:r>
    <w:r w:rsidRPr="00C1399A">
      <w:rPr>
        <w:sz w:val="18"/>
        <w:szCs w:val="18"/>
      </w:rPr>
      <w:fldChar w:fldCharType="end"/>
    </w:r>
    <w:r w:rsidRPr="00C1399A">
      <w:rPr>
        <w:sz w:val="18"/>
        <w:szCs w:val="18"/>
      </w:rPr>
      <w:t xml:space="preserve"> van </w:t>
    </w:r>
    <w:r w:rsidRPr="00C1399A">
      <w:rPr>
        <w:sz w:val="18"/>
        <w:szCs w:val="18"/>
      </w:rPr>
      <w:fldChar w:fldCharType="begin"/>
    </w:r>
    <w:r w:rsidRPr="00C1399A">
      <w:rPr>
        <w:sz w:val="18"/>
        <w:szCs w:val="18"/>
      </w:rPr>
      <w:instrText xml:space="preserve"> NUMPAGES </w:instrText>
    </w:r>
    <w:r w:rsidRPr="00C1399A">
      <w:rPr>
        <w:sz w:val="18"/>
        <w:szCs w:val="18"/>
      </w:rPr>
      <w:fldChar w:fldCharType="separate"/>
    </w:r>
    <w:r w:rsidRPr="00C1399A">
      <w:rPr>
        <w:sz w:val="18"/>
        <w:szCs w:val="18"/>
      </w:rPr>
      <w:t>3</w:t>
    </w:r>
    <w:r w:rsidRPr="00C1399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49D7E" w14:textId="32996E74" w:rsidR="00F41C30" w:rsidRPr="00C1399A" w:rsidRDefault="009F0C26" w:rsidP="00C1399A">
    <w:pPr>
      <w:pStyle w:val="Voettekst"/>
      <w:tabs>
        <w:tab w:val="left" w:pos="8647"/>
      </w:tabs>
      <w:ind w:right="-8"/>
      <w:rPr>
        <w:sz w:val="18"/>
        <w:szCs w:val="18"/>
      </w:rPr>
    </w:pPr>
    <w:r w:rsidRPr="00C1399A">
      <w:rPr>
        <w:noProof/>
        <w:sz w:val="18"/>
        <w:szCs w:val="18"/>
      </w:rPr>
      <mc:AlternateContent>
        <mc:Choice Requires="wps">
          <w:drawing>
            <wp:anchor distT="0" distB="0" distL="114300" distR="114300" simplePos="0" relativeHeight="251658242" behindDoc="0" locked="0" layoutInCell="1" allowOverlap="1" wp14:anchorId="14BBE36B" wp14:editId="07104D20">
              <wp:simplePos x="0" y="0"/>
              <wp:positionH relativeFrom="column">
                <wp:posOffset>346</wp:posOffset>
              </wp:positionH>
              <wp:positionV relativeFrom="paragraph">
                <wp:posOffset>-4676</wp:posOffset>
              </wp:positionV>
              <wp:extent cx="6295506" cy="0"/>
              <wp:effectExtent l="0" t="0" r="16510" b="12700"/>
              <wp:wrapNone/>
              <wp:docPr id="3" name="Rechte verbindingslijn 3"/>
              <wp:cNvGraphicFramePr/>
              <a:graphic xmlns:a="http://schemas.openxmlformats.org/drawingml/2006/main">
                <a:graphicData uri="http://schemas.microsoft.com/office/word/2010/wordprocessingShape">
                  <wps:wsp>
                    <wps:cNvCnPr/>
                    <wps:spPr>
                      <a:xfrm>
                        <a:off x="0" y="0"/>
                        <a:ext cx="6295506"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anchor>
          </w:drawing>
        </mc:Choice>
        <mc:Fallback>
          <w:pict>
            <v:line w14:anchorId="4A60EB64" id="Rechte verbindingslijn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35pt" to="49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" strokecolor="#5b9bd5 [3208]" strokeweight="1pt">
              <v:stroke joinstyle="miter"/>
            </v:line>
          </w:pict>
        </mc:Fallback>
      </mc:AlternateContent>
    </w:r>
    <w:r w:rsidRPr="00C1399A">
      <w:rPr>
        <w:noProof/>
        <w:sz w:val="18"/>
        <w:szCs w:val="18"/>
      </w:rPr>
      <mc:AlternateContent>
        <mc:Choice Requires="wps">
          <w:drawing>
            <wp:anchor distT="0" distB="0" distL="114300" distR="114300" simplePos="0" relativeHeight="251658240" behindDoc="0" locked="0" layoutInCell="1" allowOverlap="1" wp14:anchorId="176B8285" wp14:editId="127ADD25">
              <wp:simplePos x="0" y="0"/>
              <wp:positionH relativeFrom="column">
                <wp:posOffset>21465</wp:posOffset>
              </wp:positionH>
              <wp:positionV relativeFrom="paragraph">
                <wp:posOffset>-82210</wp:posOffset>
              </wp:positionV>
              <wp:extent cx="0" cy="0"/>
              <wp:effectExtent l="0" t="0" r="0" b="0"/>
              <wp:wrapNone/>
              <wp:docPr id="1" name="Rechte verbindingslijn 1"/>
              <wp:cNvGraphicFramePr/>
              <a:graphic xmlns:a="http://schemas.openxmlformats.org/drawingml/2006/main">
                <a:graphicData uri="http://schemas.microsoft.com/office/word/2010/wordprocessingShape">
                  <wps:wsp>
                    <wps:cNvCnPr/>
                    <wps:spPr>
                      <a:xfrm flipV="1">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034C73" id="Rechte verbindingslijn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6.45pt" to="1.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" strokecolor="#4472c4 [3204]" strokeweight=".5pt">
              <v:stroke joinstyle="miter"/>
            </v:line>
          </w:pict>
        </mc:Fallback>
      </mc:AlternateContent>
    </w:r>
    <w:r>
      <w:rPr>
        <w:sz w:val="18"/>
        <w:szCs w:val="18"/>
        <w:lang w:val="nl-NL"/>
      </w:rPr>
      <w:t xml:space="preserve">Europese </w:t>
    </w:r>
    <w:r w:rsidRPr="00C1399A">
      <w:rPr>
        <w:sz w:val="18"/>
        <w:szCs w:val="18"/>
      </w:rPr>
      <w:t xml:space="preserve">Aanbesteding: </w:t>
    </w:r>
    <w:r w:rsidR="009A74C4">
      <w:rPr>
        <w:sz w:val="18"/>
        <w:szCs w:val="18"/>
        <w:lang w:val="nl-NL"/>
      </w:rPr>
      <w:t>Licentie-Folio</w:t>
    </w:r>
    <w:r w:rsidR="0099374F">
      <w:rPr>
        <w:sz w:val="18"/>
        <w:szCs w:val="18"/>
        <w:lang w:val="nl-NL"/>
      </w:rPr>
      <w:t xml:space="preserve"> </w:t>
    </w:r>
    <w:r w:rsidR="003E0DEE">
      <w:rPr>
        <w:sz w:val="18"/>
        <w:szCs w:val="18"/>
        <w:lang w:val="nl-NL"/>
      </w:rPr>
      <w:t>lesmateriaal</w:t>
    </w:r>
    <w:r w:rsidR="003E0DEE">
      <w:rPr>
        <w:sz w:val="18"/>
        <w:szCs w:val="18"/>
        <w:lang w:val="nl-NL"/>
      </w:rPr>
      <w:tab/>
    </w:r>
    <w:r w:rsidRPr="00C1399A">
      <w:rPr>
        <w:sz w:val="18"/>
        <w:szCs w:val="18"/>
      </w:rPr>
      <w:tab/>
    </w:r>
    <w:r>
      <w:rPr>
        <w:sz w:val="18"/>
        <w:szCs w:val="18"/>
        <w:lang w:val="nl-NL"/>
      </w:rPr>
      <w:t xml:space="preserve"> </w:t>
    </w:r>
    <w:r w:rsidRPr="00C1399A">
      <w:rPr>
        <w:sz w:val="18"/>
        <w:szCs w:val="18"/>
      </w:rPr>
      <w:t xml:space="preserve">Pagina </w:t>
    </w:r>
    <w:r w:rsidRPr="00C1399A">
      <w:rPr>
        <w:sz w:val="18"/>
        <w:szCs w:val="18"/>
      </w:rPr>
      <w:fldChar w:fldCharType="begin"/>
    </w:r>
    <w:r w:rsidRPr="00C1399A">
      <w:rPr>
        <w:sz w:val="18"/>
        <w:szCs w:val="18"/>
      </w:rPr>
      <w:instrText xml:space="preserve"> PAGE </w:instrText>
    </w:r>
    <w:r w:rsidRPr="00C1399A">
      <w:rPr>
        <w:sz w:val="18"/>
        <w:szCs w:val="18"/>
      </w:rPr>
      <w:fldChar w:fldCharType="separate"/>
    </w:r>
    <w:r w:rsidRPr="00C1399A">
      <w:rPr>
        <w:sz w:val="18"/>
        <w:szCs w:val="18"/>
      </w:rPr>
      <w:t>3</w:t>
    </w:r>
    <w:r w:rsidRPr="00C1399A">
      <w:rPr>
        <w:sz w:val="18"/>
        <w:szCs w:val="18"/>
      </w:rPr>
      <w:fldChar w:fldCharType="end"/>
    </w:r>
    <w:r w:rsidRPr="00C1399A">
      <w:rPr>
        <w:sz w:val="18"/>
        <w:szCs w:val="18"/>
      </w:rPr>
      <w:t xml:space="preserve"> van </w:t>
    </w:r>
    <w:r w:rsidRPr="00C1399A">
      <w:rPr>
        <w:sz w:val="18"/>
        <w:szCs w:val="18"/>
      </w:rPr>
      <w:fldChar w:fldCharType="begin"/>
    </w:r>
    <w:r w:rsidRPr="00C1399A">
      <w:rPr>
        <w:sz w:val="18"/>
        <w:szCs w:val="18"/>
      </w:rPr>
      <w:instrText xml:space="preserve"> NUMPAGES </w:instrText>
    </w:r>
    <w:r w:rsidRPr="00C1399A">
      <w:rPr>
        <w:sz w:val="18"/>
        <w:szCs w:val="18"/>
      </w:rPr>
      <w:fldChar w:fldCharType="separate"/>
    </w:r>
    <w:r w:rsidRPr="00C1399A">
      <w:rPr>
        <w:sz w:val="18"/>
        <w:szCs w:val="18"/>
      </w:rPr>
      <w:t>3</w:t>
    </w:r>
    <w:r w:rsidRPr="00C1399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BFB01" w14:textId="77777777" w:rsidR="00CF76F6" w:rsidRDefault="00CF76F6">
      <w:r>
        <w:separator/>
      </w:r>
    </w:p>
  </w:footnote>
  <w:footnote w:type="continuationSeparator" w:id="0">
    <w:p w14:paraId="1B16D2BE" w14:textId="77777777" w:rsidR="00CF76F6" w:rsidRDefault="00CF76F6">
      <w:r>
        <w:continuationSeparator/>
      </w:r>
    </w:p>
  </w:footnote>
  <w:footnote w:type="continuationNotice" w:id="1">
    <w:p w14:paraId="62C2A777" w14:textId="77777777" w:rsidR="00CF76F6" w:rsidRDefault="00CF76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230B5F"/>
    <w:multiLevelType w:val="multilevel"/>
    <w:tmpl w:val="E834C07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785" w:hanging="360"/>
      </w:pPr>
      <w:rPr>
        <w:rFonts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 w15:restartNumberingAfterBreak="0">
    <w:nsid w:val="0D4C4CDA"/>
    <w:multiLevelType w:val="hybridMultilevel"/>
    <w:tmpl w:val="B74EDAC0"/>
    <w:lvl w:ilvl="0" w:tplc="7B945E5C">
      <w:start w:val="1"/>
      <w:numFmt w:val="bullet"/>
      <w:lvlText w:val=""/>
      <w:lvlJc w:val="left"/>
      <w:pPr>
        <w:ind w:left="2505" w:hanging="360"/>
      </w:pPr>
      <w:rPr>
        <w:rFonts w:ascii="Wingdings" w:hAnsi="Wingdings" w:hint="default"/>
      </w:rPr>
    </w:lvl>
    <w:lvl w:ilvl="1" w:tplc="04130003">
      <w:start w:val="1"/>
      <w:numFmt w:val="bullet"/>
      <w:lvlText w:val="o"/>
      <w:lvlJc w:val="left"/>
      <w:pPr>
        <w:ind w:left="3225" w:hanging="360"/>
      </w:pPr>
      <w:rPr>
        <w:rFonts w:ascii="Courier New" w:hAnsi="Courier New" w:hint="default"/>
      </w:rPr>
    </w:lvl>
    <w:lvl w:ilvl="2" w:tplc="04130005">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3"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4" w15:restartNumberingAfterBreak="0">
    <w:nsid w:val="0FD3518F"/>
    <w:multiLevelType w:val="multilevel"/>
    <w:tmpl w:val="56C4F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A1D9C"/>
    <w:multiLevelType w:val="multilevel"/>
    <w:tmpl w:val="2FD44662"/>
    <w:lvl w:ilvl="0">
      <w:start w:val="1"/>
      <w:numFmt w:val="bullet"/>
      <w:lvlText w:val=""/>
      <w:lvlJc w:val="left"/>
      <w:pPr>
        <w:ind w:left="720" w:hanging="360"/>
      </w:pPr>
      <w:rPr>
        <w:rFonts w:ascii="Wingdings" w:hAnsi="Wingdings" w:hint="default"/>
        <w:sz w:val="20"/>
      </w:rPr>
    </w:lvl>
    <w:lvl w:ilvl="1">
      <w:start w:val="7"/>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FA73CB"/>
    <w:multiLevelType w:val="hybridMultilevel"/>
    <w:tmpl w:val="1E7E1E06"/>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534B62"/>
    <w:multiLevelType w:val="hybridMultilevel"/>
    <w:tmpl w:val="75C2F25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DC5617"/>
    <w:multiLevelType w:val="hybridMultilevel"/>
    <w:tmpl w:val="E6B20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F95C21"/>
    <w:multiLevelType w:val="hybridMultilevel"/>
    <w:tmpl w:val="63EE3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9F1DF7"/>
    <w:multiLevelType w:val="hybridMultilevel"/>
    <w:tmpl w:val="ACE2E6B6"/>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2155723C"/>
    <w:multiLevelType w:val="multilevel"/>
    <w:tmpl w:val="692C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152CBF"/>
    <w:multiLevelType w:val="hybridMultilevel"/>
    <w:tmpl w:val="786642C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74506E"/>
    <w:multiLevelType w:val="hybridMultilevel"/>
    <w:tmpl w:val="5936D052"/>
    <w:lvl w:ilvl="0" w:tplc="6DF241FE">
      <w:start w:val="1"/>
      <w:numFmt w:val="bullet"/>
      <w:pStyle w:val="Opsommings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1478FE"/>
    <w:multiLevelType w:val="hybridMultilevel"/>
    <w:tmpl w:val="F8B261C0"/>
    <w:lvl w:ilvl="0" w:tplc="0B785F4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FF3CC9"/>
    <w:multiLevelType w:val="multilevel"/>
    <w:tmpl w:val="34BA213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785" w:hanging="360"/>
      </w:pPr>
      <w:rPr>
        <w:rFonts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7" w15:restartNumberingAfterBreak="0">
    <w:nsid w:val="3DB92BC2"/>
    <w:multiLevelType w:val="multilevel"/>
    <w:tmpl w:val="761C853E"/>
    <w:lvl w:ilvl="0">
      <w:start w:val="1"/>
      <w:numFmt w:val="decimal"/>
      <w:pStyle w:val="Hfdstuk"/>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DCA392F"/>
    <w:multiLevelType w:val="hybridMultilevel"/>
    <w:tmpl w:val="DB1A1FE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090A34"/>
    <w:multiLevelType w:val="multilevel"/>
    <w:tmpl w:val="FD9E5C5E"/>
    <w:lvl w:ilvl="0">
      <w:start w:val="1"/>
      <w:numFmt w:val="decimal"/>
      <w:lvlText w:val="%1."/>
      <w:lvlJc w:val="left"/>
      <w:pPr>
        <w:ind w:left="720" w:hanging="360"/>
      </w:pPr>
      <w:rPr>
        <w:rFonts w:hint="default"/>
      </w:rPr>
    </w:lvl>
    <w:lvl w:ilvl="1">
      <w:start w:val="3"/>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0"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A64EA5"/>
    <w:multiLevelType w:val="multilevel"/>
    <w:tmpl w:val="BD3C2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0463A6"/>
    <w:multiLevelType w:val="hybridMultilevel"/>
    <w:tmpl w:val="33D244EA"/>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05700B"/>
    <w:multiLevelType w:val="multilevel"/>
    <w:tmpl w:val="2D28D14C"/>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6229EE"/>
    <w:multiLevelType w:val="hybridMultilevel"/>
    <w:tmpl w:val="8B524C0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BB343F3"/>
    <w:multiLevelType w:val="multilevel"/>
    <w:tmpl w:val="46D48F38"/>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55393ED4"/>
    <w:multiLevelType w:val="hybridMultilevel"/>
    <w:tmpl w:val="17743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661AEC"/>
    <w:multiLevelType w:val="multilevel"/>
    <w:tmpl w:val="1C4C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054CF5"/>
    <w:multiLevelType w:val="multilevel"/>
    <w:tmpl w:val="9F00670C"/>
    <w:lvl w:ilvl="0">
      <w:start w:val="1"/>
      <w:numFmt w:val="decimal"/>
      <w:lvlText w:val="%1.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0B3717D"/>
    <w:multiLevelType w:val="hybridMultilevel"/>
    <w:tmpl w:val="ACE2E6B6"/>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0" w15:restartNumberingAfterBreak="0">
    <w:nsid w:val="610A057F"/>
    <w:multiLevelType w:val="hybridMultilevel"/>
    <w:tmpl w:val="F7AC4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59632F"/>
    <w:multiLevelType w:val="multilevel"/>
    <w:tmpl w:val="34BA213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785" w:hanging="360"/>
      </w:pPr>
      <w:rPr>
        <w:rFonts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2" w15:restartNumberingAfterBreak="0">
    <w:nsid w:val="655B2FF5"/>
    <w:multiLevelType w:val="hybridMultilevel"/>
    <w:tmpl w:val="F150451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925D0B"/>
    <w:multiLevelType w:val="multilevel"/>
    <w:tmpl w:val="539E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AC0935"/>
    <w:multiLevelType w:val="multilevel"/>
    <w:tmpl w:val="EA36C30A"/>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5" w15:restartNumberingAfterBreak="0">
    <w:nsid w:val="6B376AC3"/>
    <w:multiLevelType w:val="hybridMultilevel"/>
    <w:tmpl w:val="1F5C868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6B5E2A"/>
    <w:multiLevelType w:val="multilevel"/>
    <w:tmpl w:val="98CA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B31028"/>
    <w:multiLevelType w:val="hybridMultilevel"/>
    <w:tmpl w:val="21C4C90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D2B3046"/>
    <w:multiLevelType w:val="multilevel"/>
    <w:tmpl w:val="6B6A5368"/>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0"/>
  </w:num>
  <w:num w:numId="3">
    <w:abstractNumId w:val="38"/>
  </w:num>
  <w:num w:numId="4">
    <w:abstractNumId w:val="20"/>
  </w:num>
  <w:num w:numId="5">
    <w:abstractNumId w:val="13"/>
  </w:num>
  <w:num w:numId="6">
    <w:abstractNumId w:val="3"/>
  </w:num>
  <w:num w:numId="7">
    <w:abstractNumId w:val="9"/>
  </w:num>
  <w:num w:numId="8">
    <w:abstractNumId w:val="26"/>
  </w:num>
  <w:num w:numId="9">
    <w:abstractNumId w:val="30"/>
  </w:num>
  <w:num w:numId="10">
    <w:abstractNumId w:val="2"/>
  </w:num>
  <w:num w:numId="11">
    <w:abstractNumId w:val="6"/>
  </w:num>
  <w:num w:numId="12">
    <w:abstractNumId w:val="8"/>
  </w:num>
  <w:num w:numId="13">
    <w:abstractNumId w:val="17"/>
  </w:num>
  <w:num w:numId="14">
    <w:abstractNumId w:val="1"/>
  </w:num>
  <w:num w:numId="15">
    <w:abstractNumId w:val="16"/>
  </w:num>
  <w:num w:numId="16">
    <w:abstractNumId w:val="31"/>
  </w:num>
  <w:num w:numId="17">
    <w:abstractNumId w:val="28"/>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6"/>
    </w:lvlOverride>
    <w:lvlOverride w:ilvl="1">
      <w:startOverride w:val="2"/>
    </w:lvlOverride>
  </w:num>
  <w:num w:numId="20">
    <w:abstractNumId w:val="19"/>
  </w:num>
  <w:num w:numId="21">
    <w:abstractNumId w:val="12"/>
  </w:num>
  <w:num w:numId="22">
    <w:abstractNumId w:val="34"/>
  </w:num>
  <w:num w:numId="23">
    <w:abstractNumId w:val="10"/>
  </w:num>
  <w:num w:numId="24">
    <w:abstractNumId w:val="4"/>
  </w:num>
  <w:num w:numId="25">
    <w:abstractNumId w:val="21"/>
  </w:num>
  <w:num w:numId="26">
    <w:abstractNumId w:val="29"/>
  </w:num>
  <w:num w:numId="27">
    <w:abstractNumId w:val="15"/>
  </w:num>
  <w:num w:numId="28">
    <w:abstractNumId w:val="7"/>
  </w:num>
  <w:num w:numId="29">
    <w:abstractNumId w:val="36"/>
  </w:num>
  <w:num w:numId="30">
    <w:abstractNumId w:val="27"/>
  </w:num>
  <w:num w:numId="31">
    <w:abstractNumId w:val="11"/>
  </w:num>
  <w:num w:numId="32">
    <w:abstractNumId w:val="33"/>
  </w:num>
  <w:num w:numId="33">
    <w:abstractNumId w:val="39"/>
  </w:num>
  <w:num w:numId="34">
    <w:abstractNumId w:val="5"/>
  </w:num>
  <w:num w:numId="35">
    <w:abstractNumId w:val="23"/>
  </w:num>
  <w:num w:numId="36">
    <w:abstractNumId w:val="37"/>
  </w:num>
  <w:num w:numId="37">
    <w:abstractNumId w:val="18"/>
  </w:num>
  <w:num w:numId="38">
    <w:abstractNumId w:val="32"/>
  </w:num>
  <w:num w:numId="39">
    <w:abstractNumId w:val="24"/>
  </w:num>
  <w:num w:numId="40">
    <w:abstractNumId w:val="22"/>
  </w:num>
  <w:num w:numId="41">
    <w:abstractNumId w:val="35"/>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26"/>
    <w:rsid w:val="000063CA"/>
    <w:rsid w:val="000338BB"/>
    <w:rsid w:val="00036C62"/>
    <w:rsid w:val="00041615"/>
    <w:rsid w:val="00053D33"/>
    <w:rsid w:val="00055F1B"/>
    <w:rsid w:val="00064059"/>
    <w:rsid w:val="000835F9"/>
    <w:rsid w:val="00084A01"/>
    <w:rsid w:val="0009031F"/>
    <w:rsid w:val="000A02AF"/>
    <w:rsid w:val="000E0009"/>
    <w:rsid w:val="000F0205"/>
    <w:rsid w:val="000F03BF"/>
    <w:rsid w:val="000F4BED"/>
    <w:rsid w:val="001029AE"/>
    <w:rsid w:val="00113557"/>
    <w:rsid w:val="00115913"/>
    <w:rsid w:val="00121F5A"/>
    <w:rsid w:val="001252AA"/>
    <w:rsid w:val="00131FEA"/>
    <w:rsid w:val="0014483C"/>
    <w:rsid w:val="00147BEF"/>
    <w:rsid w:val="0016150B"/>
    <w:rsid w:val="00170688"/>
    <w:rsid w:val="00175DBA"/>
    <w:rsid w:val="00191488"/>
    <w:rsid w:val="001921B8"/>
    <w:rsid w:val="001926B2"/>
    <w:rsid w:val="00194801"/>
    <w:rsid w:val="001A3068"/>
    <w:rsid w:val="001A79AB"/>
    <w:rsid w:val="001B31EF"/>
    <w:rsid w:val="001B617D"/>
    <w:rsid w:val="001C0923"/>
    <w:rsid w:val="001C7DD1"/>
    <w:rsid w:val="001D1FFE"/>
    <w:rsid w:val="001E53D4"/>
    <w:rsid w:val="001E542C"/>
    <w:rsid w:val="001F03CF"/>
    <w:rsid w:val="001F2A4F"/>
    <w:rsid w:val="001F2E0E"/>
    <w:rsid w:val="001F753E"/>
    <w:rsid w:val="002012B2"/>
    <w:rsid w:val="00203DB6"/>
    <w:rsid w:val="0020650D"/>
    <w:rsid w:val="00221923"/>
    <w:rsid w:val="00224537"/>
    <w:rsid w:val="002272A4"/>
    <w:rsid w:val="002310C9"/>
    <w:rsid w:val="0023275A"/>
    <w:rsid w:val="002357F7"/>
    <w:rsid w:val="002400C7"/>
    <w:rsid w:val="00246E87"/>
    <w:rsid w:val="00254DBB"/>
    <w:rsid w:val="00260867"/>
    <w:rsid w:val="00261BE0"/>
    <w:rsid w:val="00266BF1"/>
    <w:rsid w:val="00272CF6"/>
    <w:rsid w:val="00274E9B"/>
    <w:rsid w:val="002848A4"/>
    <w:rsid w:val="00293147"/>
    <w:rsid w:val="002964BD"/>
    <w:rsid w:val="002C0AD6"/>
    <w:rsid w:val="002C18C9"/>
    <w:rsid w:val="002C18F9"/>
    <w:rsid w:val="002C2BBC"/>
    <w:rsid w:val="002D3DBA"/>
    <w:rsid w:val="002D49A5"/>
    <w:rsid w:val="002E1011"/>
    <w:rsid w:val="002F3465"/>
    <w:rsid w:val="002F4687"/>
    <w:rsid w:val="002F61BD"/>
    <w:rsid w:val="00301023"/>
    <w:rsid w:val="00321C8D"/>
    <w:rsid w:val="0033071A"/>
    <w:rsid w:val="00332C8E"/>
    <w:rsid w:val="00334BB1"/>
    <w:rsid w:val="00341D6A"/>
    <w:rsid w:val="003640E0"/>
    <w:rsid w:val="003806AB"/>
    <w:rsid w:val="003A6B48"/>
    <w:rsid w:val="003B3E14"/>
    <w:rsid w:val="003C05D4"/>
    <w:rsid w:val="003D6E49"/>
    <w:rsid w:val="003E0CC9"/>
    <w:rsid w:val="003E0DEE"/>
    <w:rsid w:val="003E1F20"/>
    <w:rsid w:val="0040300B"/>
    <w:rsid w:val="0041107C"/>
    <w:rsid w:val="00416590"/>
    <w:rsid w:val="004333FA"/>
    <w:rsid w:val="004419FC"/>
    <w:rsid w:val="00447E19"/>
    <w:rsid w:val="00453D99"/>
    <w:rsid w:val="004617E9"/>
    <w:rsid w:val="00464F5D"/>
    <w:rsid w:val="004651AF"/>
    <w:rsid w:val="0047058F"/>
    <w:rsid w:val="004713AD"/>
    <w:rsid w:val="00474E17"/>
    <w:rsid w:val="0047521A"/>
    <w:rsid w:val="00476077"/>
    <w:rsid w:val="004A5511"/>
    <w:rsid w:val="004A7E40"/>
    <w:rsid w:val="004B4DE7"/>
    <w:rsid w:val="004C02F5"/>
    <w:rsid w:val="004C28CC"/>
    <w:rsid w:val="004C3DDB"/>
    <w:rsid w:val="004C7777"/>
    <w:rsid w:val="004D409B"/>
    <w:rsid w:val="004E2599"/>
    <w:rsid w:val="004E54C1"/>
    <w:rsid w:val="0050179E"/>
    <w:rsid w:val="0050586B"/>
    <w:rsid w:val="005116B1"/>
    <w:rsid w:val="005202CD"/>
    <w:rsid w:val="00522FFB"/>
    <w:rsid w:val="0052418F"/>
    <w:rsid w:val="00534C9C"/>
    <w:rsid w:val="005431AE"/>
    <w:rsid w:val="00555315"/>
    <w:rsid w:val="00555D7E"/>
    <w:rsid w:val="00561A8F"/>
    <w:rsid w:val="005643AE"/>
    <w:rsid w:val="00565664"/>
    <w:rsid w:val="005677EF"/>
    <w:rsid w:val="0057072F"/>
    <w:rsid w:val="0058053C"/>
    <w:rsid w:val="0059778C"/>
    <w:rsid w:val="005A1DED"/>
    <w:rsid w:val="005A4B03"/>
    <w:rsid w:val="005A6C82"/>
    <w:rsid w:val="005A75FE"/>
    <w:rsid w:val="005A7FBF"/>
    <w:rsid w:val="005B2CB5"/>
    <w:rsid w:val="005B4FCE"/>
    <w:rsid w:val="005C5391"/>
    <w:rsid w:val="005D47DF"/>
    <w:rsid w:val="005F06D6"/>
    <w:rsid w:val="00607A24"/>
    <w:rsid w:val="00616965"/>
    <w:rsid w:val="006261E2"/>
    <w:rsid w:val="00634EDA"/>
    <w:rsid w:val="00653F46"/>
    <w:rsid w:val="00655ADE"/>
    <w:rsid w:val="00655FA1"/>
    <w:rsid w:val="00661699"/>
    <w:rsid w:val="00674752"/>
    <w:rsid w:val="00691264"/>
    <w:rsid w:val="00696A0D"/>
    <w:rsid w:val="006A2F6A"/>
    <w:rsid w:val="006B683A"/>
    <w:rsid w:val="006C13BD"/>
    <w:rsid w:val="006D0160"/>
    <w:rsid w:val="006D43A3"/>
    <w:rsid w:val="006D53C4"/>
    <w:rsid w:val="006D65CD"/>
    <w:rsid w:val="006E41C0"/>
    <w:rsid w:val="006E5B05"/>
    <w:rsid w:val="006E5D4D"/>
    <w:rsid w:val="006E5FD6"/>
    <w:rsid w:val="006E754D"/>
    <w:rsid w:val="006F0E60"/>
    <w:rsid w:val="006F2457"/>
    <w:rsid w:val="006F4906"/>
    <w:rsid w:val="007020D1"/>
    <w:rsid w:val="00717003"/>
    <w:rsid w:val="00717282"/>
    <w:rsid w:val="00726BF2"/>
    <w:rsid w:val="00736A2C"/>
    <w:rsid w:val="007424EB"/>
    <w:rsid w:val="007454A2"/>
    <w:rsid w:val="00754181"/>
    <w:rsid w:val="00760C1F"/>
    <w:rsid w:val="00777352"/>
    <w:rsid w:val="00786915"/>
    <w:rsid w:val="00795459"/>
    <w:rsid w:val="007A0262"/>
    <w:rsid w:val="007A3F32"/>
    <w:rsid w:val="007A6E3D"/>
    <w:rsid w:val="007B0B21"/>
    <w:rsid w:val="007B15C5"/>
    <w:rsid w:val="007B495A"/>
    <w:rsid w:val="007B62CC"/>
    <w:rsid w:val="007C58C4"/>
    <w:rsid w:val="007D170C"/>
    <w:rsid w:val="007D2C72"/>
    <w:rsid w:val="007D7D98"/>
    <w:rsid w:val="007E267C"/>
    <w:rsid w:val="007F0569"/>
    <w:rsid w:val="007F0C88"/>
    <w:rsid w:val="00827795"/>
    <w:rsid w:val="00827DA4"/>
    <w:rsid w:val="008420C3"/>
    <w:rsid w:val="00850520"/>
    <w:rsid w:val="00851EA4"/>
    <w:rsid w:val="00867708"/>
    <w:rsid w:val="00875707"/>
    <w:rsid w:val="00877DAC"/>
    <w:rsid w:val="00881B63"/>
    <w:rsid w:val="00882B1E"/>
    <w:rsid w:val="008844DA"/>
    <w:rsid w:val="008962BF"/>
    <w:rsid w:val="008C276C"/>
    <w:rsid w:val="008C3886"/>
    <w:rsid w:val="008C6544"/>
    <w:rsid w:val="008D2459"/>
    <w:rsid w:val="008E4433"/>
    <w:rsid w:val="0090610A"/>
    <w:rsid w:val="00914372"/>
    <w:rsid w:val="0094060A"/>
    <w:rsid w:val="00941F1C"/>
    <w:rsid w:val="00955417"/>
    <w:rsid w:val="00957B1F"/>
    <w:rsid w:val="00957DCC"/>
    <w:rsid w:val="00965CDD"/>
    <w:rsid w:val="00975CEB"/>
    <w:rsid w:val="00980271"/>
    <w:rsid w:val="00986EFB"/>
    <w:rsid w:val="009878B8"/>
    <w:rsid w:val="0099374F"/>
    <w:rsid w:val="009A74C4"/>
    <w:rsid w:val="009B6CEF"/>
    <w:rsid w:val="009D1D2F"/>
    <w:rsid w:val="009E2C94"/>
    <w:rsid w:val="009F0676"/>
    <w:rsid w:val="009F0C26"/>
    <w:rsid w:val="009F5402"/>
    <w:rsid w:val="009F7AA1"/>
    <w:rsid w:val="00A047AE"/>
    <w:rsid w:val="00A25BFA"/>
    <w:rsid w:val="00A2742F"/>
    <w:rsid w:val="00A3231C"/>
    <w:rsid w:val="00A335E6"/>
    <w:rsid w:val="00A37292"/>
    <w:rsid w:val="00A61E7D"/>
    <w:rsid w:val="00A62454"/>
    <w:rsid w:val="00A72146"/>
    <w:rsid w:val="00A72BBF"/>
    <w:rsid w:val="00A918B7"/>
    <w:rsid w:val="00A93A38"/>
    <w:rsid w:val="00A95D27"/>
    <w:rsid w:val="00AC60DA"/>
    <w:rsid w:val="00AD2072"/>
    <w:rsid w:val="00AD3C55"/>
    <w:rsid w:val="00AE0BF5"/>
    <w:rsid w:val="00AE75D1"/>
    <w:rsid w:val="00AF1DC4"/>
    <w:rsid w:val="00AF4C8C"/>
    <w:rsid w:val="00B1114F"/>
    <w:rsid w:val="00B12DA3"/>
    <w:rsid w:val="00B15097"/>
    <w:rsid w:val="00B20794"/>
    <w:rsid w:val="00B564AC"/>
    <w:rsid w:val="00B5710F"/>
    <w:rsid w:val="00B60C97"/>
    <w:rsid w:val="00B61906"/>
    <w:rsid w:val="00B6709B"/>
    <w:rsid w:val="00B7075B"/>
    <w:rsid w:val="00B720E0"/>
    <w:rsid w:val="00B80E91"/>
    <w:rsid w:val="00B80F63"/>
    <w:rsid w:val="00B8194F"/>
    <w:rsid w:val="00BA1DB2"/>
    <w:rsid w:val="00BB2148"/>
    <w:rsid w:val="00BB3A79"/>
    <w:rsid w:val="00BB5F86"/>
    <w:rsid w:val="00BC0F34"/>
    <w:rsid w:val="00BC341E"/>
    <w:rsid w:val="00BE166D"/>
    <w:rsid w:val="00BE455C"/>
    <w:rsid w:val="00BE696E"/>
    <w:rsid w:val="00BF1455"/>
    <w:rsid w:val="00BF39A3"/>
    <w:rsid w:val="00BF3D69"/>
    <w:rsid w:val="00C0204D"/>
    <w:rsid w:val="00C32CFC"/>
    <w:rsid w:val="00C341A3"/>
    <w:rsid w:val="00C47AD6"/>
    <w:rsid w:val="00C60078"/>
    <w:rsid w:val="00C61630"/>
    <w:rsid w:val="00C61AB6"/>
    <w:rsid w:val="00C66403"/>
    <w:rsid w:val="00CA468E"/>
    <w:rsid w:val="00CC182B"/>
    <w:rsid w:val="00CC429F"/>
    <w:rsid w:val="00CD504F"/>
    <w:rsid w:val="00CF76F6"/>
    <w:rsid w:val="00D02390"/>
    <w:rsid w:val="00D12D29"/>
    <w:rsid w:val="00D1492D"/>
    <w:rsid w:val="00D1598A"/>
    <w:rsid w:val="00D2153A"/>
    <w:rsid w:val="00D241D6"/>
    <w:rsid w:val="00D3010A"/>
    <w:rsid w:val="00D40FF6"/>
    <w:rsid w:val="00D541DD"/>
    <w:rsid w:val="00D838CE"/>
    <w:rsid w:val="00D87A4F"/>
    <w:rsid w:val="00DA0DEE"/>
    <w:rsid w:val="00DA7D98"/>
    <w:rsid w:val="00DB4EA1"/>
    <w:rsid w:val="00DC30F9"/>
    <w:rsid w:val="00DD0801"/>
    <w:rsid w:val="00DE0DA5"/>
    <w:rsid w:val="00DE50AC"/>
    <w:rsid w:val="00DE7B72"/>
    <w:rsid w:val="00DF6CA7"/>
    <w:rsid w:val="00E00267"/>
    <w:rsid w:val="00E03870"/>
    <w:rsid w:val="00E072A9"/>
    <w:rsid w:val="00E1441E"/>
    <w:rsid w:val="00E16ABC"/>
    <w:rsid w:val="00E17DEB"/>
    <w:rsid w:val="00E272B8"/>
    <w:rsid w:val="00E33E7D"/>
    <w:rsid w:val="00E36D90"/>
    <w:rsid w:val="00E41A97"/>
    <w:rsid w:val="00E51E0A"/>
    <w:rsid w:val="00E52F51"/>
    <w:rsid w:val="00E54654"/>
    <w:rsid w:val="00E61C55"/>
    <w:rsid w:val="00E63D07"/>
    <w:rsid w:val="00E6569C"/>
    <w:rsid w:val="00E675A1"/>
    <w:rsid w:val="00E768EC"/>
    <w:rsid w:val="00E7739D"/>
    <w:rsid w:val="00E82231"/>
    <w:rsid w:val="00E975DB"/>
    <w:rsid w:val="00EA4857"/>
    <w:rsid w:val="00EA628D"/>
    <w:rsid w:val="00EC158A"/>
    <w:rsid w:val="00ED00D2"/>
    <w:rsid w:val="00ED017E"/>
    <w:rsid w:val="00ED209E"/>
    <w:rsid w:val="00ED5B4A"/>
    <w:rsid w:val="00ED6535"/>
    <w:rsid w:val="00ED72DC"/>
    <w:rsid w:val="00EF09BA"/>
    <w:rsid w:val="00EF45D2"/>
    <w:rsid w:val="00F2326A"/>
    <w:rsid w:val="00F26D7B"/>
    <w:rsid w:val="00F37EF0"/>
    <w:rsid w:val="00F425D9"/>
    <w:rsid w:val="00F430D3"/>
    <w:rsid w:val="00F55272"/>
    <w:rsid w:val="00F70FF7"/>
    <w:rsid w:val="00F72F68"/>
    <w:rsid w:val="00F85AC2"/>
    <w:rsid w:val="00F90222"/>
    <w:rsid w:val="00FB3399"/>
    <w:rsid w:val="00FC054B"/>
    <w:rsid w:val="00FC4C95"/>
    <w:rsid w:val="00FD277B"/>
    <w:rsid w:val="00FD343C"/>
    <w:rsid w:val="00FF48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BE8D"/>
  <w15:chartTrackingRefBased/>
  <w15:docId w15:val="{C6CC223F-9EAC-5344-A2FD-44892AC3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Normaal"/>
    <w:qFormat/>
    <w:rsid w:val="009F0C26"/>
    <w:rPr>
      <w:rFonts w:eastAsia="Times New Roman" w:cs="Times New Roman"/>
      <w:sz w:val="20"/>
      <w:szCs w:val="20"/>
      <w:lang w:eastAsia="nl-NL"/>
    </w:rPr>
  </w:style>
  <w:style w:type="paragraph" w:styleId="Kop1">
    <w:name w:val="heading 1"/>
    <w:basedOn w:val="Normaal"/>
    <w:next w:val="Normaal"/>
    <w:link w:val="Kop1Char"/>
    <w:autoRedefine/>
    <w:uiPriority w:val="99"/>
    <w:qFormat/>
    <w:rsid w:val="009F0C26"/>
    <w:pPr>
      <w:keepNext/>
      <w:numPr>
        <w:numId w:val="1"/>
      </w:numPr>
      <w:spacing w:before="360" w:after="240"/>
      <w:ind w:right="-8"/>
      <w:outlineLvl w:val="0"/>
    </w:pPr>
    <w:rPr>
      <w:rFonts w:cs="Calibri (Hoofdtekst)"/>
      <w:b/>
      <w:color w:val="4472C4" w:themeColor="accent1"/>
      <w:kern w:val="32"/>
      <w:sz w:val="28"/>
      <w:szCs w:val="32"/>
      <w:lang w:val="x-none"/>
    </w:rPr>
  </w:style>
  <w:style w:type="paragraph" w:styleId="Kop2">
    <w:name w:val="heading 2"/>
    <w:basedOn w:val="Normaal"/>
    <w:next w:val="Normaal"/>
    <w:link w:val="Kop2Char"/>
    <w:autoRedefine/>
    <w:qFormat/>
    <w:rsid w:val="009F0C26"/>
    <w:pPr>
      <w:keepNext/>
      <w:tabs>
        <w:tab w:val="left" w:pos="624"/>
      </w:tabs>
      <w:spacing w:before="240" w:after="120"/>
      <w:ind w:right="-8" w:firstLine="709"/>
      <w:outlineLvl w:val="1"/>
    </w:pPr>
    <w:rPr>
      <w:i/>
      <w:iCs/>
      <w:color w:val="4472C4" w:themeColor="accent1"/>
      <w:sz w:val="24"/>
      <w:lang w:eastAsia="nl-NL"/>
    </w:rPr>
  </w:style>
  <w:style w:type="paragraph" w:styleId="Kop3">
    <w:name w:val="heading 3"/>
    <w:basedOn w:val="Normaal"/>
    <w:next w:val="Normaal"/>
    <w:link w:val="Kop3Char"/>
    <w:autoRedefine/>
    <w:uiPriority w:val="9"/>
    <w:qFormat/>
    <w:rsid w:val="009F0C26"/>
    <w:pPr>
      <w:keepNext/>
      <w:keepLines/>
      <w:spacing w:before="200"/>
      <w:ind w:left="708" w:right="-8" w:firstLine="708"/>
      <w:outlineLvl w:val="2"/>
    </w:pPr>
    <w:rPr>
      <w:rFonts w:eastAsia="MS ????"/>
      <w:b/>
      <w:bCs/>
      <w:i/>
      <w:color w:val="4F81BD"/>
      <w:szCs w:val="22"/>
      <w:lang w:eastAsia="x-none"/>
    </w:rPr>
  </w:style>
  <w:style w:type="paragraph" w:styleId="Kop4">
    <w:name w:val="heading 4"/>
    <w:basedOn w:val="Standaard"/>
    <w:next w:val="Standaard"/>
    <w:link w:val="Kop4Char"/>
    <w:uiPriority w:val="9"/>
    <w:unhideWhenUsed/>
    <w:qFormat/>
    <w:rsid w:val="009F0C26"/>
    <w:pPr>
      <w:keepNext/>
      <w:keepLines/>
      <w:spacing w:before="40" w:line="276" w:lineRule="auto"/>
      <w:ind w:left="720"/>
      <w:outlineLvl w:val="3"/>
    </w:pPr>
    <w:rPr>
      <w:rFonts w:asciiTheme="majorHAnsi" w:eastAsiaTheme="majorEastAsia" w:hAnsiTheme="majorHAnsi" w:cstheme="majorBidi"/>
      <w:i/>
      <w:iCs/>
      <w:color w:val="2F5496" w:themeColor="accent1" w:themeShade="BF"/>
      <w:szCs w:val="22"/>
      <w:lang w:eastAsia="en-US"/>
    </w:rPr>
  </w:style>
  <w:style w:type="paragraph" w:styleId="Kop5">
    <w:name w:val="heading 5"/>
    <w:basedOn w:val="Standaard"/>
    <w:next w:val="Standaard"/>
    <w:link w:val="Kop5Char"/>
    <w:uiPriority w:val="9"/>
    <w:semiHidden/>
    <w:unhideWhenUsed/>
    <w:qFormat/>
    <w:rsid w:val="009F0C26"/>
    <w:pPr>
      <w:keepNext/>
      <w:keepLines/>
      <w:spacing w:before="40" w:line="276" w:lineRule="auto"/>
      <w:ind w:left="720"/>
      <w:outlineLvl w:val="4"/>
    </w:pPr>
    <w:rPr>
      <w:rFonts w:asciiTheme="majorHAnsi" w:eastAsiaTheme="majorEastAsia" w:hAnsiTheme="majorHAnsi" w:cstheme="majorBidi"/>
      <w:color w:val="2F5496" w:themeColor="accent1" w:themeShade="BF"/>
      <w:szCs w:val="22"/>
      <w:lang w:eastAsia="en-US"/>
    </w:rPr>
  </w:style>
  <w:style w:type="paragraph" w:styleId="Kop6">
    <w:name w:val="heading 6"/>
    <w:basedOn w:val="Standaard"/>
    <w:next w:val="Standaard"/>
    <w:link w:val="Kop6Char"/>
    <w:uiPriority w:val="9"/>
    <w:semiHidden/>
    <w:unhideWhenUsed/>
    <w:qFormat/>
    <w:rsid w:val="009F0C26"/>
    <w:pPr>
      <w:keepNext/>
      <w:keepLines/>
      <w:spacing w:before="40" w:line="276" w:lineRule="auto"/>
      <w:ind w:left="720"/>
      <w:outlineLvl w:val="5"/>
    </w:pPr>
    <w:rPr>
      <w:rFonts w:asciiTheme="majorHAnsi" w:eastAsiaTheme="majorEastAsia" w:hAnsiTheme="majorHAnsi" w:cstheme="majorBidi"/>
      <w:color w:val="1F3763" w:themeColor="accent1" w:themeShade="7F"/>
      <w:szCs w:val="22"/>
      <w:lang w:eastAsia="en-US"/>
    </w:rPr>
  </w:style>
  <w:style w:type="paragraph" w:styleId="Kop7">
    <w:name w:val="heading 7"/>
    <w:basedOn w:val="Normaal"/>
    <w:next w:val="Normaal"/>
    <w:link w:val="Kop7Char"/>
    <w:uiPriority w:val="9"/>
    <w:rsid w:val="009F0C26"/>
    <w:pPr>
      <w:spacing w:before="240" w:after="60"/>
      <w:outlineLvl w:val="6"/>
    </w:pPr>
    <w:rPr>
      <w:rFonts w:ascii="Cambria" w:eastAsia="MS Mincho" w:hAnsi="Cambria"/>
      <w:b/>
      <w:bCs/>
      <w:sz w:val="24"/>
      <w:szCs w:val="20"/>
    </w:rPr>
  </w:style>
  <w:style w:type="paragraph" w:styleId="Kop8">
    <w:name w:val="heading 8"/>
    <w:basedOn w:val="Standaard"/>
    <w:next w:val="Standaard"/>
    <w:link w:val="Kop8Char"/>
    <w:uiPriority w:val="9"/>
    <w:semiHidden/>
    <w:unhideWhenUsed/>
    <w:qFormat/>
    <w:rsid w:val="009F0C26"/>
    <w:pPr>
      <w:keepNext/>
      <w:keepLines/>
      <w:spacing w:before="40" w:line="276" w:lineRule="auto"/>
      <w:ind w:left="720"/>
      <w:outlineLvl w:val="7"/>
    </w:pPr>
    <w:rPr>
      <w:rFonts w:asciiTheme="majorHAnsi" w:eastAsiaTheme="majorEastAsia" w:hAnsiTheme="majorHAnsi" w:cstheme="majorBidi"/>
      <w:color w:val="272727" w:themeColor="text1" w:themeTint="D8"/>
      <w:sz w:val="21"/>
      <w:szCs w:val="21"/>
      <w:lang w:eastAsia="en-US"/>
    </w:rPr>
  </w:style>
  <w:style w:type="paragraph" w:styleId="Kop9">
    <w:name w:val="heading 9"/>
    <w:basedOn w:val="Standaard"/>
    <w:next w:val="Standaard"/>
    <w:link w:val="Kop9Char"/>
    <w:uiPriority w:val="9"/>
    <w:semiHidden/>
    <w:unhideWhenUsed/>
    <w:qFormat/>
    <w:rsid w:val="009F0C26"/>
    <w:pPr>
      <w:keepNext/>
      <w:keepLines/>
      <w:spacing w:before="40" w:line="276" w:lineRule="auto"/>
      <w:ind w:left="72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F0C26"/>
    <w:rPr>
      <w:rFonts w:eastAsia="Times New Roman" w:cs="Calibri (Hoofdtekst)"/>
      <w:b/>
      <w:color w:val="4472C4" w:themeColor="accent1"/>
      <w:kern w:val="32"/>
      <w:sz w:val="28"/>
      <w:szCs w:val="32"/>
      <w:lang w:val="x-none" w:eastAsia="ja-JP"/>
    </w:rPr>
  </w:style>
  <w:style w:type="character" w:customStyle="1" w:styleId="Kop2Char">
    <w:name w:val="Kop 2 Char"/>
    <w:basedOn w:val="Standaardalinea-lettertype"/>
    <w:link w:val="Kop2"/>
    <w:rsid w:val="009F0C26"/>
    <w:rPr>
      <w:rFonts w:eastAsia="Times New Roman" w:cstheme="minorHAnsi"/>
      <w:i/>
      <w:iCs/>
      <w:color w:val="4472C4" w:themeColor="accent1"/>
      <w:szCs w:val="28"/>
      <w:lang w:eastAsia="nl-NL"/>
    </w:rPr>
  </w:style>
  <w:style w:type="character" w:customStyle="1" w:styleId="Kop3Char">
    <w:name w:val="Kop 3 Char"/>
    <w:basedOn w:val="Standaardalinea-lettertype"/>
    <w:link w:val="Kop3"/>
    <w:uiPriority w:val="9"/>
    <w:rsid w:val="009F0C26"/>
    <w:rPr>
      <w:rFonts w:eastAsia="MS ????" w:cstheme="minorHAnsi"/>
      <w:b/>
      <w:bCs/>
      <w:i/>
      <w:color w:val="4F81BD"/>
      <w:sz w:val="20"/>
      <w:szCs w:val="22"/>
      <w:lang w:eastAsia="x-none"/>
    </w:rPr>
  </w:style>
  <w:style w:type="character" w:customStyle="1" w:styleId="Kop4Char">
    <w:name w:val="Kop 4 Char"/>
    <w:basedOn w:val="Standaardalinea-lettertype"/>
    <w:link w:val="Kop4"/>
    <w:uiPriority w:val="9"/>
    <w:rsid w:val="009F0C26"/>
    <w:rPr>
      <w:rFonts w:asciiTheme="majorHAnsi" w:eastAsiaTheme="majorEastAsia" w:hAnsiTheme="majorHAnsi" w:cstheme="majorBidi"/>
      <w:i/>
      <w:iCs/>
      <w:color w:val="2F5496" w:themeColor="accent1" w:themeShade="BF"/>
      <w:sz w:val="20"/>
      <w:szCs w:val="22"/>
    </w:rPr>
  </w:style>
  <w:style w:type="character" w:customStyle="1" w:styleId="Kop5Char">
    <w:name w:val="Kop 5 Char"/>
    <w:basedOn w:val="Standaardalinea-lettertype"/>
    <w:link w:val="Kop5"/>
    <w:uiPriority w:val="9"/>
    <w:semiHidden/>
    <w:rsid w:val="009F0C26"/>
    <w:rPr>
      <w:rFonts w:asciiTheme="majorHAnsi" w:eastAsiaTheme="majorEastAsia" w:hAnsiTheme="majorHAnsi" w:cstheme="majorBidi"/>
      <w:color w:val="2F5496" w:themeColor="accent1" w:themeShade="BF"/>
      <w:sz w:val="20"/>
      <w:szCs w:val="22"/>
    </w:rPr>
  </w:style>
  <w:style w:type="character" w:customStyle="1" w:styleId="Kop6Char">
    <w:name w:val="Kop 6 Char"/>
    <w:basedOn w:val="Standaardalinea-lettertype"/>
    <w:link w:val="Kop6"/>
    <w:uiPriority w:val="9"/>
    <w:semiHidden/>
    <w:rsid w:val="009F0C26"/>
    <w:rPr>
      <w:rFonts w:asciiTheme="majorHAnsi" w:eastAsiaTheme="majorEastAsia" w:hAnsiTheme="majorHAnsi" w:cstheme="majorBidi"/>
      <w:color w:val="1F3763" w:themeColor="accent1" w:themeShade="7F"/>
      <w:sz w:val="20"/>
      <w:szCs w:val="22"/>
    </w:rPr>
  </w:style>
  <w:style w:type="character" w:customStyle="1" w:styleId="Kop7Char">
    <w:name w:val="Kop 7 Char"/>
    <w:basedOn w:val="Standaardalinea-lettertype"/>
    <w:link w:val="Kop7"/>
    <w:uiPriority w:val="9"/>
    <w:rsid w:val="009F0C26"/>
    <w:rPr>
      <w:rFonts w:ascii="Cambria" w:eastAsia="MS Mincho" w:hAnsi="Cambria" w:cstheme="minorHAnsi"/>
      <w:b/>
      <w:bCs/>
      <w:szCs w:val="20"/>
      <w:lang w:eastAsia="ja-JP"/>
    </w:rPr>
  </w:style>
  <w:style w:type="character" w:customStyle="1" w:styleId="Kop8Char">
    <w:name w:val="Kop 8 Char"/>
    <w:basedOn w:val="Standaardalinea-lettertype"/>
    <w:link w:val="Kop8"/>
    <w:uiPriority w:val="9"/>
    <w:semiHidden/>
    <w:rsid w:val="009F0C2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F0C26"/>
    <w:rPr>
      <w:rFonts w:asciiTheme="majorHAnsi" w:eastAsiaTheme="majorEastAsia" w:hAnsiTheme="majorHAnsi" w:cstheme="majorBidi"/>
      <w:i/>
      <w:iCs/>
      <w:color w:val="272727" w:themeColor="text1" w:themeTint="D8"/>
      <w:sz w:val="21"/>
      <w:szCs w:val="21"/>
    </w:rPr>
  </w:style>
  <w:style w:type="paragraph" w:customStyle="1" w:styleId="Normaal">
    <w:name w:val="Normaal"/>
    <w:basedOn w:val="Standaard"/>
    <w:link w:val="NormaalChar"/>
    <w:autoRedefine/>
    <w:rsid w:val="009F0C26"/>
    <w:pPr>
      <w:ind w:right="-575"/>
    </w:pPr>
    <w:rPr>
      <w:rFonts w:cstheme="minorHAnsi"/>
      <w:szCs w:val="28"/>
      <w:lang w:eastAsia="ja-JP"/>
    </w:rPr>
  </w:style>
  <w:style w:type="paragraph" w:styleId="Inhopg1">
    <w:name w:val="toc 1"/>
    <w:basedOn w:val="Normaal"/>
    <w:next w:val="Normaal"/>
    <w:uiPriority w:val="39"/>
    <w:rsid w:val="009F0C26"/>
    <w:pPr>
      <w:spacing w:before="120" w:after="120"/>
      <w:ind w:right="0"/>
    </w:pPr>
    <w:rPr>
      <w:b/>
      <w:bCs/>
      <w:caps/>
      <w:szCs w:val="20"/>
      <w:lang w:eastAsia="nl-NL"/>
    </w:rPr>
  </w:style>
  <w:style w:type="paragraph" w:customStyle="1" w:styleId="Tussenkop1">
    <w:name w:val="Tussenkop1"/>
    <w:basedOn w:val="Normaal"/>
    <w:next w:val="Normaal"/>
    <w:uiPriority w:val="99"/>
    <w:rsid w:val="009F0C26"/>
    <w:pPr>
      <w:keepNext/>
      <w:spacing w:before="240" w:after="60"/>
    </w:pPr>
    <w:rPr>
      <w:i/>
      <w:sz w:val="18"/>
    </w:rPr>
  </w:style>
  <w:style w:type="paragraph" w:customStyle="1" w:styleId="Tussenkop2">
    <w:name w:val="Tussenkop2"/>
    <w:basedOn w:val="Normaal"/>
    <w:next w:val="Normaal"/>
    <w:uiPriority w:val="99"/>
    <w:rsid w:val="009F0C26"/>
    <w:rPr>
      <w:sz w:val="18"/>
      <w:u w:val="single"/>
    </w:rPr>
  </w:style>
  <w:style w:type="paragraph" w:customStyle="1" w:styleId="Opsom1">
    <w:name w:val="Opsom1"/>
    <w:basedOn w:val="Normaal"/>
    <w:uiPriority w:val="99"/>
    <w:rsid w:val="009F0C26"/>
    <w:pPr>
      <w:numPr>
        <w:numId w:val="2"/>
      </w:numPr>
      <w:tabs>
        <w:tab w:val="left" w:pos="142"/>
      </w:tabs>
      <w:ind w:left="142" w:hanging="142"/>
    </w:pPr>
    <w:rPr>
      <w:sz w:val="18"/>
    </w:rPr>
  </w:style>
  <w:style w:type="paragraph" w:styleId="Inhopg2">
    <w:name w:val="toc 2"/>
    <w:basedOn w:val="Normaal"/>
    <w:next w:val="Normaal"/>
    <w:uiPriority w:val="39"/>
    <w:rsid w:val="009F0C26"/>
    <w:pPr>
      <w:ind w:left="220" w:right="0"/>
    </w:pPr>
    <w:rPr>
      <w:smallCaps/>
      <w:szCs w:val="20"/>
      <w:lang w:eastAsia="nl-NL"/>
    </w:rPr>
  </w:style>
  <w:style w:type="paragraph" w:styleId="Koptekst">
    <w:name w:val="header"/>
    <w:basedOn w:val="Normaal"/>
    <w:link w:val="KoptekstChar"/>
    <w:uiPriority w:val="99"/>
    <w:rsid w:val="009F0C26"/>
    <w:pPr>
      <w:tabs>
        <w:tab w:val="center" w:pos="4536"/>
        <w:tab w:val="right" w:pos="9072"/>
      </w:tabs>
    </w:pPr>
    <w:rPr>
      <w:sz w:val="24"/>
      <w:szCs w:val="20"/>
      <w:lang w:val="x-none" w:eastAsia="x-none"/>
    </w:rPr>
  </w:style>
  <w:style w:type="character" w:customStyle="1" w:styleId="KoptekstChar">
    <w:name w:val="Koptekst Char"/>
    <w:basedOn w:val="Standaardalinea-lettertype"/>
    <w:link w:val="Koptekst"/>
    <w:uiPriority w:val="99"/>
    <w:rsid w:val="009F0C26"/>
    <w:rPr>
      <w:rFonts w:eastAsia="Times New Roman" w:cstheme="minorHAnsi"/>
      <w:szCs w:val="20"/>
      <w:lang w:val="x-none" w:eastAsia="x-none"/>
    </w:rPr>
  </w:style>
  <w:style w:type="paragraph" w:styleId="Voettekst">
    <w:name w:val="footer"/>
    <w:basedOn w:val="Normaal"/>
    <w:link w:val="VoettekstChar"/>
    <w:uiPriority w:val="99"/>
    <w:rsid w:val="009F0C26"/>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9F0C26"/>
    <w:rPr>
      <w:rFonts w:eastAsia="Times New Roman" w:cstheme="minorHAnsi"/>
      <w:szCs w:val="20"/>
      <w:lang w:val="x-none" w:eastAsia="x-none"/>
    </w:rPr>
  </w:style>
  <w:style w:type="character" w:styleId="Hyperlink">
    <w:name w:val="Hyperlink"/>
    <w:uiPriority w:val="99"/>
    <w:rsid w:val="009F0C26"/>
    <w:rPr>
      <w:rFonts w:cs="Times New Roman"/>
      <w:color w:val="0000FF"/>
      <w:u w:val="single"/>
    </w:rPr>
  </w:style>
  <w:style w:type="paragraph" w:styleId="Voetnoottekst">
    <w:name w:val="footnote text"/>
    <w:basedOn w:val="Normaal"/>
    <w:link w:val="VoetnoottekstChar"/>
    <w:uiPriority w:val="99"/>
    <w:rsid w:val="009F0C26"/>
    <w:pPr>
      <w:autoSpaceDE w:val="0"/>
      <w:autoSpaceDN w:val="0"/>
    </w:pPr>
    <w:rPr>
      <w:rFonts w:ascii="Arial" w:hAnsi="Arial"/>
      <w:szCs w:val="20"/>
      <w:lang w:val="x-none" w:eastAsia="x-none"/>
    </w:rPr>
  </w:style>
  <w:style w:type="character" w:customStyle="1" w:styleId="VoetnoottekstChar">
    <w:name w:val="Voetnoottekst Char"/>
    <w:basedOn w:val="Standaardalinea-lettertype"/>
    <w:link w:val="Voetnoottekst"/>
    <w:uiPriority w:val="99"/>
    <w:rsid w:val="009F0C26"/>
    <w:rPr>
      <w:rFonts w:ascii="Arial" w:eastAsia="Times New Roman" w:hAnsi="Arial" w:cstheme="minorHAnsi"/>
      <w:sz w:val="20"/>
      <w:szCs w:val="20"/>
      <w:lang w:val="x-none" w:eastAsia="x-none"/>
    </w:rPr>
  </w:style>
  <w:style w:type="character" w:styleId="Voetnootmarkering">
    <w:name w:val="footnote reference"/>
    <w:uiPriority w:val="99"/>
    <w:rsid w:val="009F0C26"/>
    <w:rPr>
      <w:rFonts w:cs="Times New Roman"/>
      <w:vertAlign w:val="superscript"/>
    </w:rPr>
  </w:style>
  <w:style w:type="paragraph" w:styleId="Plattetekst2">
    <w:name w:val="Body Text 2"/>
    <w:basedOn w:val="Normaal"/>
    <w:link w:val="Plattetekst2Char"/>
    <w:uiPriority w:val="99"/>
    <w:rsid w:val="009F0C26"/>
    <w:pPr>
      <w:ind w:right="845"/>
    </w:pPr>
    <w:rPr>
      <w:rFonts w:ascii="ITC Officina Serif Book" w:hAnsi="ITC Officina Serif Book"/>
      <w:sz w:val="24"/>
      <w:szCs w:val="20"/>
      <w:lang w:val="x-none" w:eastAsia="x-none"/>
    </w:rPr>
  </w:style>
  <w:style w:type="character" w:customStyle="1" w:styleId="Plattetekst2Char">
    <w:name w:val="Platte tekst 2 Char"/>
    <w:basedOn w:val="Standaardalinea-lettertype"/>
    <w:link w:val="Plattetekst2"/>
    <w:uiPriority w:val="99"/>
    <w:rsid w:val="009F0C26"/>
    <w:rPr>
      <w:rFonts w:ascii="ITC Officina Serif Book" w:eastAsia="Times New Roman" w:hAnsi="ITC Officina Serif Book" w:cstheme="minorHAnsi"/>
      <w:szCs w:val="20"/>
      <w:lang w:val="x-none" w:eastAsia="x-none"/>
    </w:rPr>
  </w:style>
  <w:style w:type="paragraph" w:styleId="Plattetekst">
    <w:name w:val="Body Text"/>
    <w:basedOn w:val="Normaal"/>
    <w:link w:val="PlattetekstChar"/>
    <w:rsid w:val="009F0C26"/>
    <w:pPr>
      <w:spacing w:after="120"/>
    </w:pPr>
    <w:rPr>
      <w:sz w:val="24"/>
      <w:szCs w:val="20"/>
      <w:lang w:val="x-none" w:eastAsia="x-none"/>
    </w:rPr>
  </w:style>
  <w:style w:type="character" w:customStyle="1" w:styleId="PlattetekstChar">
    <w:name w:val="Platte tekst Char"/>
    <w:basedOn w:val="Standaardalinea-lettertype"/>
    <w:link w:val="Plattetekst"/>
    <w:rsid w:val="009F0C26"/>
    <w:rPr>
      <w:rFonts w:eastAsia="Times New Roman" w:cstheme="minorHAnsi"/>
      <w:szCs w:val="20"/>
      <w:lang w:val="x-none" w:eastAsia="x-none"/>
    </w:rPr>
  </w:style>
  <w:style w:type="paragraph" w:customStyle="1" w:styleId="Kleurrijkelijst-accent11">
    <w:name w:val="Kleurrijke lijst - accent 11"/>
    <w:basedOn w:val="Normaal"/>
    <w:uiPriority w:val="99"/>
    <w:rsid w:val="009F0C26"/>
    <w:pPr>
      <w:ind w:left="708"/>
    </w:pPr>
    <w:rPr>
      <w:rFonts w:ascii="ITC Officina Serif" w:hAnsi="ITC Officina Serif"/>
    </w:rPr>
  </w:style>
  <w:style w:type="paragraph" w:styleId="Plattetekstinspringen">
    <w:name w:val="Body Text Indent"/>
    <w:basedOn w:val="Normaal"/>
    <w:link w:val="PlattetekstinspringenChar"/>
    <w:uiPriority w:val="99"/>
    <w:rsid w:val="009F0C26"/>
    <w:pPr>
      <w:spacing w:after="120"/>
      <w:ind w:left="283"/>
    </w:pPr>
    <w:rPr>
      <w:sz w:val="24"/>
      <w:szCs w:val="20"/>
      <w:lang w:val="x-none" w:eastAsia="x-none"/>
    </w:rPr>
  </w:style>
  <w:style w:type="character" w:customStyle="1" w:styleId="PlattetekstinspringenChar">
    <w:name w:val="Platte tekst inspringen Char"/>
    <w:basedOn w:val="Standaardalinea-lettertype"/>
    <w:link w:val="Plattetekstinspringen"/>
    <w:uiPriority w:val="99"/>
    <w:rsid w:val="009F0C26"/>
    <w:rPr>
      <w:rFonts w:eastAsia="Times New Roman" w:cstheme="minorHAnsi"/>
      <w:szCs w:val="20"/>
      <w:lang w:val="x-none" w:eastAsia="x-none"/>
    </w:rPr>
  </w:style>
  <w:style w:type="paragraph" w:styleId="Plattetekstinspringen2">
    <w:name w:val="Body Text Indent 2"/>
    <w:basedOn w:val="Normaal"/>
    <w:link w:val="Plattetekstinspringen2Char"/>
    <w:uiPriority w:val="99"/>
    <w:rsid w:val="009F0C26"/>
    <w:pPr>
      <w:spacing w:after="120" w:line="480" w:lineRule="auto"/>
      <w:ind w:left="283"/>
    </w:pPr>
    <w:rPr>
      <w:sz w:val="24"/>
      <w:szCs w:val="20"/>
      <w:lang w:val="x-none" w:eastAsia="x-none"/>
    </w:rPr>
  </w:style>
  <w:style w:type="character" w:customStyle="1" w:styleId="Plattetekstinspringen2Char">
    <w:name w:val="Platte tekst inspringen 2 Char"/>
    <w:basedOn w:val="Standaardalinea-lettertype"/>
    <w:link w:val="Plattetekstinspringen2"/>
    <w:uiPriority w:val="99"/>
    <w:rsid w:val="009F0C26"/>
    <w:rPr>
      <w:rFonts w:eastAsia="Times New Roman" w:cstheme="minorHAnsi"/>
      <w:szCs w:val="20"/>
      <w:lang w:val="x-none" w:eastAsia="x-none"/>
    </w:rPr>
  </w:style>
  <w:style w:type="table" w:styleId="Tabelraster">
    <w:name w:val="Table Grid"/>
    <w:basedOn w:val="Standaardtabel"/>
    <w:uiPriority w:val="59"/>
    <w:rsid w:val="009F0C26"/>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F0C26"/>
    <w:pPr>
      <w:spacing w:line="260" w:lineRule="atLeast"/>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F0C26"/>
    <w:pPr>
      <w:spacing w:line="260" w:lineRule="atLeast"/>
    </w:pPr>
    <w:rPr>
      <w:rFonts w:ascii="Times New Roman" w:eastAsia="Times New Roman" w:hAnsi="Times New Roman" w:cs="Times New Roman"/>
      <w:sz w:val="20"/>
      <w:szCs w:val="20"/>
      <w:lang w:eastAsia="nl-NL"/>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F0C26"/>
    <w:pPr>
      <w:spacing w:line="26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F0C26"/>
    <w:pPr>
      <w:spacing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9F0C26"/>
    <w:rPr>
      <w:rFonts w:ascii="Tahoma" w:hAnsi="Tahoma"/>
      <w:sz w:val="16"/>
      <w:szCs w:val="16"/>
      <w:lang w:val="x-none" w:eastAsia="x-none"/>
    </w:rPr>
  </w:style>
  <w:style w:type="character" w:customStyle="1" w:styleId="BallontekstChar">
    <w:name w:val="Ballontekst Char"/>
    <w:basedOn w:val="Standaardalinea-lettertype"/>
    <w:link w:val="Ballontekst"/>
    <w:uiPriority w:val="99"/>
    <w:rsid w:val="009F0C26"/>
    <w:rPr>
      <w:rFonts w:ascii="Tahoma" w:eastAsia="Times New Roman" w:hAnsi="Tahoma" w:cstheme="minorHAnsi"/>
      <w:sz w:val="16"/>
      <w:szCs w:val="16"/>
      <w:lang w:val="x-none" w:eastAsia="x-none"/>
    </w:rPr>
  </w:style>
  <w:style w:type="paragraph" w:styleId="Normaalweb">
    <w:name w:val="Normal (Web)"/>
    <w:basedOn w:val="Normaal"/>
    <w:uiPriority w:val="99"/>
    <w:rsid w:val="009F0C26"/>
    <w:rPr>
      <w:rFonts w:ascii="Times New Roman" w:hAnsi="Times New Roman"/>
      <w:sz w:val="24"/>
    </w:rPr>
  </w:style>
  <w:style w:type="character" w:customStyle="1" w:styleId="style41">
    <w:name w:val="style41"/>
    <w:uiPriority w:val="99"/>
    <w:rsid w:val="009F0C26"/>
    <w:rPr>
      <w:rFonts w:ascii="Georgia" w:hAnsi="Georgia" w:cs="Times New Roman"/>
      <w:color w:val="666666"/>
    </w:rPr>
  </w:style>
  <w:style w:type="paragraph" w:customStyle="1" w:styleId="Normaalweb1">
    <w:name w:val="Normaal (web)1"/>
    <w:basedOn w:val="Normaal"/>
    <w:uiPriority w:val="99"/>
    <w:rsid w:val="009F0C26"/>
    <w:pPr>
      <w:suppressAutoHyphens/>
      <w:spacing w:line="100" w:lineRule="atLeast"/>
    </w:pPr>
    <w:rPr>
      <w:rFonts w:ascii="Times New Roman" w:hAnsi="Times New Roman" w:cs="Calibri"/>
      <w:kern w:val="1"/>
      <w:sz w:val="24"/>
      <w:lang w:eastAsia="ar-SA"/>
    </w:rPr>
  </w:style>
  <w:style w:type="paragraph" w:styleId="Bloktekst">
    <w:name w:val="Block Text"/>
    <w:basedOn w:val="Normaal"/>
    <w:semiHidden/>
    <w:rsid w:val="009F0C26"/>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uppressAutoHyphen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9F0C26"/>
    <w:pPr>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b w:val="0"/>
      <w:bCs/>
      <w:kern w:val="0"/>
      <w:szCs w:val="20"/>
      <w:lang w:eastAsia="nl-NL"/>
    </w:rPr>
  </w:style>
  <w:style w:type="paragraph" w:customStyle="1" w:styleId="Kaftbijlagen">
    <w:name w:val="Kaft bijlagen"/>
    <w:basedOn w:val="Normaal"/>
    <w:link w:val="KaftbijlagenChar"/>
    <w:uiPriority w:val="99"/>
    <w:rsid w:val="009F0C26"/>
    <w:pPr>
      <w:jc w:val="center"/>
    </w:pPr>
    <w:rPr>
      <w:rFonts w:ascii="Arial" w:hAnsi="Arial"/>
      <w:b/>
      <w:szCs w:val="20"/>
      <w:lang w:val="x-none" w:eastAsia="x-none"/>
    </w:rPr>
  </w:style>
  <w:style w:type="character" w:customStyle="1" w:styleId="KaftbijlagenChar">
    <w:name w:val="Kaft bijlagen Char"/>
    <w:link w:val="Kaftbijlagen"/>
    <w:uiPriority w:val="99"/>
    <w:locked/>
    <w:rsid w:val="009F0C26"/>
    <w:rPr>
      <w:rFonts w:ascii="Arial" w:eastAsia="Times New Roman" w:hAnsi="Arial" w:cstheme="minorHAnsi"/>
      <w:b/>
      <w:sz w:val="20"/>
      <w:szCs w:val="20"/>
      <w:lang w:val="x-none" w:eastAsia="x-none"/>
    </w:rPr>
  </w:style>
  <w:style w:type="paragraph" w:customStyle="1" w:styleId="Plattetekst21">
    <w:name w:val="Platte tekst 21"/>
    <w:basedOn w:val="Normaal"/>
    <w:uiPriority w:val="99"/>
    <w:rsid w:val="009F0C26"/>
    <w:pPr>
      <w:suppressAutoHyphens/>
    </w:pPr>
    <w:rPr>
      <w:rFonts w:ascii="Arial" w:hAnsi="Arial" w:cs="Arial"/>
      <w:kern w:val="2"/>
      <w:lang w:eastAsia="ar-SA"/>
    </w:rPr>
  </w:style>
  <w:style w:type="paragraph" w:customStyle="1" w:styleId="Bijlagen">
    <w:name w:val="Bijlagen"/>
    <w:basedOn w:val="Normaal"/>
    <w:uiPriority w:val="99"/>
    <w:rsid w:val="009F0C26"/>
    <w:pPr>
      <w:numPr>
        <w:numId w:val="3"/>
      </w:numPr>
      <w:tabs>
        <w:tab w:val="left" w:pos="1418"/>
      </w:tabs>
    </w:pPr>
    <w:rPr>
      <w:rFonts w:ascii="Arial" w:hAnsi="Arial"/>
      <w:b/>
      <w:szCs w:val="20"/>
    </w:rPr>
  </w:style>
  <w:style w:type="paragraph" w:customStyle="1" w:styleId="Lijstalinea1">
    <w:name w:val="Lijstalinea1"/>
    <w:basedOn w:val="Normaal"/>
    <w:uiPriority w:val="99"/>
    <w:rsid w:val="009F0C26"/>
    <w:pPr>
      <w:spacing w:line="288" w:lineRule="auto"/>
      <w:ind w:left="708"/>
    </w:pPr>
    <w:rPr>
      <w:rFonts w:ascii="ITC Officina Serif" w:hAnsi="ITC Officina Serif"/>
      <w:szCs w:val="20"/>
    </w:rPr>
  </w:style>
  <w:style w:type="paragraph" w:styleId="Documentstructuur">
    <w:name w:val="Document Map"/>
    <w:basedOn w:val="Normaal"/>
    <w:link w:val="DocumentstructuurChar"/>
    <w:uiPriority w:val="99"/>
    <w:semiHidden/>
    <w:rsid w:val="009F0C26"/>
    <w:pPr>
      <w:shd w:val="clear" w:color="auto" w:fill="000080"/>
    </w:pPr>
    <w:rPr>
      <w:rFonts w:ascii="Times New Roman" w:hAnsi="Times New Roman"/>
      <w:sz w:val="2"/>
      <w:szCs w:val="20"/>
      <w:lang w:val="x-none" w:eastAsia="x-none"/>
    </w:rPr>
  </w:style>
  <w:style w:type="character" w:customStyle="1" w:styleId="DocumentstructuurChar">
    <w:name w:val="Documentstructuur Char"/>
    <w:basedOn w:val="Standaardalinea-lettertype"/>
    <w:link w:val="Documentstructuur"/>
    <w:uiPriority w:val="99"/>
    <w:semiHidden/>
    <w:rsid w:val="009F0C26"/>
    <w:rPr>
      <w:rFonts w:ascii="Times New Roman" w:eastAsia="Times New Roman" w:hAnsi="Times New Roman" w:cstheme="minorHAnsi"/>
      <w:sz w:val="2"/>
      <w:szCs w:val="20"/>
      <w:shd w:val="clear" w:color="auto" w:fill="000080"/>
      <w:lang w:val="x-none" w:eastAsia="x-none"/>
    </w:rPr>
  </w:style>
  <w:style w:type="paragraph" w:styleId="Lijst">
    <w:name w:val="List"/>
    <w:basedOn w:val="Normaal"/>
    <w:uiPriority w:val="99"/>
    <w:rsid w:val="009F0C26"/>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rsid w:val="009F0C26"/>
    <w:pPr>
      <w:ind w:left="708"/>
    </w:pPr>
  </w:style>
  <w:style w:type="character" w:styleId="Nadruk">
    <w:name w:val="Emphasis"/>
    <w:rsid w:val="009F0C26"/>
    <w:rPr>
      <w:i/>
      <w:iCs/>
    </w:rPr>
  </w:style>
  <w:style w:type="paragraph" w:customStyle="1" w:styleId="Default">
    <w:name w:val="Default"/>
    <w:rsid w:val="009F0C26"/>
    <w:pPr>
      <w:autoSpaceDE w:val="0"/>
      <w:autoSpaceDN w:val="0"/>
      <w:adjustRightInd w:val="0"/>
    </w:pPr>
    <w:rPr>
      <w:rFonts w:ascii="Arial" w:eastAsia="Times New Roman" w:hAnsi="Arial" w:cs="Arial"/>
      <w:color w:val="000000"/>
      <w:lang w:eastAsia="nl-NL"/>
    </w:rPr>
  </w:style>
  <w:style w:type="paragraph" w:styleId="Geenafstand">
    <w:name w:val="No Spacing"/>
    <w:link w:val="GeenafstandChar"/>
    <w:uiPriority w:val="1"/>
    <w:rsid w:val="009F0C26"/>
    <w:rPr>
      <w:rFonts w:ascii="Lucida Sans" w:eastAsia="Times New Roman" w:hAnsi="Lucida Sans" w:cs="Times New Roman"/>
      <w:sz w:val="20"/>
      <w:lang w:eastAsia="nl-NL"/>
    </w:rPr>
  </w:style>
  <w:style w:type="character" w:styleId="Verwijzingopmerking">
    <w:name w:val="annotation reference"/>
    <w:uiPriority w:val="99"/>
    <w:unhideWhenUsed/>
    <w:rsid w:val="009F0C26"/>
    <w:rPr>
      <w:sz w:val="16"/>
      <w:szCs w:val="16"/>
    </w:rPr>
  </w:style>
  <w:style w:type="paragraph" w:styleId="Tekstopmerking">
    <w:name w:val="annotation text"/>
    <w:basedOn w:val="Normaal"/>
    <w:link w:val="TekstopmerkingChar"/>
    <w:uiPriority w:val="99"/>
    <w:unhideWhenUsed/>
    <w:rsid w:val="009F0C26"/>
    <w:rPr>
      <w:szCs w:val="20"/>
      <w:lang w:val="x-none" w:eastAsia="x-none"/>
    </w:rPr>
  </w:style>
  <w:style w:type="character" w:customStyle="1" w:styleId="TekstopmerkingChar">
    <w:name w:val="Tekst opmerking Char"/>
    <w:basedOn w:val="Standaardalinea-lettertype"/>
    <w:link w:val="Tekstopmerking"/>
    <w:uiPriority w:val="99"/>
    <w:rsid w:val="009F0C26"/>
    <w:rPr>
      <w:rFonts w:eastAsia="Times New Roman" w:cstheme="minorHAnsi"/>
      <w:sz w:val="20"/>
      <w:szCs w:val="20"/>
      <w:lang w:val="x-none" w:eastAsia="x-none"/>
    </w:rPr>
  </w:style>
  <w:style w:type="paragraph" w:styleId="Onderwerpvanopmerking">
    <w:name w:val="annotation subject"/>
    <w:basedOn w:val="Tekstopmerking"/>
    <w:next w:val="Tekstopmerking"/>
    <w:link w:val="OnderwerpvanopmerkingChar"/>
    <w:uiPriority w:val="99"/>
    <w:semiHidden/>
    <w:unhideWhenUsed/>
    <w:rsid w:val="009F0C26"/>
    <w:rPr>
      <w:b/>
      <w:bCs/>
    </w:rPr>
  </w:style>
  <w:style w:type="character" w:customStyle="1" w:styleId="OnderwerpvanopmerkingChar">
    <w:name w:val="Onderwerp van opmerking Char"/>
    <w:basedOn w:val="TekstopmerkingChar"/>
    <w:link w:val="Onderwerpvanopmerking"/>
    <w:uiPriority w:val="99"/>
    <w:semiHidden/>
    <w:rsid w:val="009F0C26"/>
    <w:rPr>
      <w:rFonts w:eastAsia="Times New Roman" w:cstheme="minorHAnsi"/>
      <w:b/>
      <w:bCs/>
      <w:sz w:val="20"/>
      <w:szCs w:val="20"/>
      <w:lang w:val="x-none" w:eastAsia="x-none"/>
    </w:rPr>
  </w:style>
  <w:style w:type="paragraph" w:customStyle="1" w:styleId="Bullet01Num">
    <w:name w:val="Bullet01 Num"/>
    <w:basedOn w:val="Normaal"/>
    <w:autoRedefine/>
    <w:rsid w:val="009F0C26"/>
    <w:pPr>
      <w:widowControl w:val="0"/>
    </w:pPr>
    <w:rPr>
      <w:rFonts w:ascii="Times New Roman" w:hAnsi="Times New Roman"/>
      <w:szCs w:val="20"/>
      <w:lang w:val="nl"/>
    </w:rPr>
  </w:style>
  <w:style w:type="paragraph" w:customStyle="1" w:styleId="Opsomming">
    <w:name w:val="Opsomming"/>
    <w:basedOn w:val="Normaal"/>
    <w:rsid w:val="009F0C26"/>
    <w:pPr>
      <w:numPr>
        <w:numId w:val="4"/>
      </w:numPr>
      <w:tabs>
        <w:tab w:val="clear" w:pos="360"/>
        <w:tab w:val="num" w:pos="0"/>
      </w:tabs>
      <w:spacing w:after="120"/>
      <w:ind w:left="0" w:hanging="1134"/>
    </w:pPr>
    <w:rPr>
      <w:rFonts w:ascii="Arial" w:hAnsi="Arial"/>
      <w:lang w:eastAsia="en-US"/>
    </w:rPr>
  </w:style>
  <w:style w:type="paragraph" w:styleId="Bijschrift">
    <w:name w:val="caption"/>
    <w:basedOn w:val="Normaal"/>
    <w:next w:val="Normaal"/>
    <w:rsid w:val="009F0C26"/>
    <w:pPr>
      <w:pBdr>
        <w:top w:val="single" w:sz="4" w:space="0" w:color="auto"/>
        <w:left w:val="single" w:sz="4" w:space="4" w:color="auto"/>
        <w:bottom w:val="single" w:sz="4" w:space="1" w:color="auto"/>
        <w:right w:val="single" w:sz="4" w:space="4" w:color="auto"/>
      </w:pBdr>
      <w:jc w:val="center"/>
    </w:pPr>
    <w:rPr>
      <w:rFonts w:ascii="Arial" w:hAnsi="Arial"/>
      <w:b/>
      <w:caps/>
      <w:sz w:val="24"/>
      <w:szCs w:val="20"/>
    </w:rPr>
  </w:style>
  <w:style w:type="numbering" w:customStyle="1" w:styleId="OpsommingPrvOverijssel">
    <w:name w:val="Opsomming Prv Overijssel"/>
    <w:rsid w:val="009F0C26"/>
    <w:pPr>
      <w:numPr>
        <w:numId w:val="5"/>
      </w:numPr>
    </w:pPr>
  </w:style>
  <w:style w:type="paragraph" w:customStyle="1" w:styleId="OpmaakprofielPlattetekstCursief">
    <w:name w:val="Opmaakprofiel Platte tekst + Cursief"/>
    <w:basedOn w:val="Plattetekst"/>
    <w:link w:val="OpmaakprofielPlattetekstCursiefChar"/>
    <w:rsid w:val="009F0C2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line="220" w:lineRule="exact"/>
      <w:textAlignment w:val="baseline"/>
    </w:pPr>
    <w:rPr>
      <w:rFonts w:ascii="Verdana" w:hAnsi="Verdana"/>
      <w:i/>
      <w:iCs/>
      <w:sz w:val="16"/>
      <w:szCs w:val="16"/>
      <w:lang w:val="nl"/>
    </w:rPr>
  </w:style>
  <w:style w:type="character" w:customStyle="1" w:styleId="OpmaakprofielPlattetekstCursiefChar">
    <w:name w:val="Opmaakprofiel Platte tekst + Cursief Char"/>
    <w:link w:val="OpmaakprofielPlattetekstCursief"/>
    <w:rsid w:val="009F0C26"/>
    <w:rPr>
      <w:rFonts w:ascii="Verdana" w:eastAsia="Times New Roman" w:hAnsi="Verdana" w:cstheme="minorHAnsi"/>
      <w:i/>
      <w:iCs/>
      <w:sz w:val="16"/>
      <w:szCs w:val="16"/>
      <w:lang w:val="nl" w:eastAsia="x-none"/>
    </w:rPr>
  </w:style>
  <w:style w:type="paragraph" w:customStyle="1" w:styleId="Vervet9">
    <w:name w:val="Ver vet 9"/>
    <w:basedOn w:val="Lijst"/>
    <w:link w:val="Vervet9Char"/>
    <w:rsid w:val="009F0C26"/>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9F0C26"/>
    <w:rPr>
      <w:rFonts w:ascii="Verdana" w:eastAsia="Times New Roman" w:hAnsi="Verdana" w:cs="Times New Roman"/>
      <w:b/>
      <w:sz w:val="18"/>
      <w:szCs w:val="18"/>
      <w:lang w:val="x-none" w:eastAsia="x-none"/>
    </w:rPr>
  </w:style>
  <w:style w:type="paragraph" w:customStyle="1" w:styleId="OpmaakprofielVetVoor72ptNa72pt">
    <w:name w:val="Opmaakprofiel Vet Voor:  72 pt Na:  72 pt"/>
    <w:basedOn w:val="Normaal"/>
    <w:rsid w:val="009F0C2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textAlignment w:val="baseline"/>
    </w:pPr>
    <w:rPr>
      <w:rFonts w:ascii="Verdana" w:hAnsi="Verdana"/>
      <w:b/>
      <w:bCs/>
      <w:sz w:val="16"/>
      <w:szCs w:val="20"/>
      <w:lang w:val="nl"/>
    </w:rPr>
  </w:style>
  <w:style w:type="paragraph" w:customStyle="1" w:styleId="ver8cursief">
    <w:name w:val="ver 8 cursief"/>
    <w:basedOn w:val="Normaal"/>
    <w:link w:val="ver8cursiefChar"/>
    <w:rsid w:val="009F0C26"/>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Lines="60" w:line="220" w:lineRule="exact"/>
      <w:contextualSpacing/>
      <w:jc w:val="both"/>
      <w:textAlignment w:val="baseline"/>
    </w:pPr>
    <w:rPr>
      <w:rFonts w:ascii="Verdana" w:hAnsi="Verdana"/>
      <w:i/>
      <w:iCs/>
      <w:sz w:val="16"/>
      <w:szCs w:val="20"/>
      <w:lang w:val="x-none" w:eastAsia="x-none"/>
    </w:rPr>
  </w:style>
  <w:style w:type="character" w:customStyle="1" w:styleId="ver8cursiefChar">
    <w:name w:val="ver 8 cursief Char"/>
    <w:link w:val="ver8cursief"/>
    <w:rsid w:val="009F0C26"/>
    <w:rPr>
      <w:rFonts w:ascii="Verdana" w:eastAsia="Times New Roman" w:hAnsi="Verdana" w:cstheme="minorHAnsi"/>
      <w:i/>
      <w:iCs/>
      <w:sz w:val="16"/>
      <w:szCs w:val="20"/>
      <w:lang w:val="x-none" w:eastAsia="x-none"/>
    </w:rPr>
  </w:style>
  <w:style w:type="paragraph" w:customStyle="1" w:styleId="platinspring">
    <w:name w:val="plat inspring"/>
    <w:basedOn w:val="Plattetekst"/>
    <w:link w:val="platinspringChar"/>
    <w:rsid w:val="009F0C26"/>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Lines="60" w:after="0" w:line="220" w:lineRule="exact"/>
      <w:ind w:left="505"/>
      <w:contextualSpacing/>
      <w:jc w:val="both"/>
      <w:textAlignment w:val="baseline"/>
    </w:pPr>
    <w:rPr>
      <w:rFonts w:ascii="Verdana" w:hAnsi="Verdana"/>
      <w:sz w:val="16"/>
    </w:rPr>
  </w:style>
  <w:style w:type="character" w:customStyle="1" w:styleId="platinspringChar">
    <w:name w:val="plat inspring Char"/>
    <w:link w:val="platinspring"/>
    <w:rsid w:val="009F0C26"/>
    <w:rPr>
      <w:rFonts w:ascii="Verdana" w:eastAsia="Times New Roman" w:hAnsi="Verdana" w:cstheme="minorHAnsi"/>
      <w:sz w:val="16"/>
      <w:szCs w:val="20"/>
      <w:lang w:val="x-none" w:eastAsia="x-none"/>
    </w:rPr>
  </w:style>
  <w:style w:type="numbering" w:styleId="111111">
    <w:name w:val="Outline List 2"/>
    <w:basedOn w:val="Geenlijst"/>
    <w:rsid w:val="009F0C26"/>
    <w:pPr>
      <w:numPr>
        <w:numId w:val="6"/>
      </w:numPr>
    </w:pPr>
  </w:style>
  <w:style w:type="paragraph" w:customStyle="1" w:styleId="plat2xregelafstand">
    <w:name w:val="plat 2 x regelafstand"/>
    <w:basedOn w:val="Plattetekst"/>
    <w:rsid w:val="009F0C26"/>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val="nl-NL" w:eastAsia="nl-NL"/>
    </w:rPr>
  </w:style>
  <w:style w:type="paragraph" w:customStyle="1" w:styleId="platonderstreept">
    <w:name w:val="plat onderstreept"/>
    <w:basedOn w:val="Plattetekst"/>
    <w:link w:val="platonderstreeptChar"/>
    <w:rsid w:val="009F0C26"/>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rPr>
  </w:style>
  <w:style w:type="character" w:customStyle="1" w:styleId="platonderstreeptChar">
    <w:name w:val="plat onderstreept Char"/>
    <w:link w:val="platonderstreept"/>
    <w:rsid w:val="009F0C26"/>
    <w:rPr>
      <w:rFonts w:ascii="Verdana" w:eastAsia="Times New Roman" w:hAnsi="Verdana" w:cstheme="minorHAnsi"/>
      <w:sz w:val="16"/>
      <w:szCs w:val="20"/>
      <w:u w:val="single"/>
      <w:lang w:val="x-none" w:eastAsia="x-none"/>
    </w:rPr>
  </w:style>
  <w:style w:type="paragraph" w:customStyle="1" w:styleId="ver9blauw">
    <w:name w:val="ver 9 blauw"/>
    <w:basedOn w:val="Normaal"/>
    <w:link w:val="ver9blauwChar"/>
    <w:rsid w:val="009F0C26"/>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contextualSpacing/>
      <w:textAlignment w:val="baseline"/>
    </w:pPr>
    <w:rPr>
      <w:rFonts w:ascii="Verdana" w:hAnsi="Verdana"/>
      <w:color w:val="0000FF"/>
      <w:sz w:val="18"/>
      <w:szCs w:val="16"/>
      <w:lang w:val="x-none" w:eastAsia="x-none"/>
    </w:rPr>
  </w:style>
  <w:style w:type="character" w:customStyle="1" w:styleId="ver9blauwChar">
    <w:name w:val="ver 9 blauw Char"/>
    <w:link w:val="ver9blauw"/>
    <w:rsid w:val="009F0C26"/>
    <w:rPr>
      <w:rFonts w:ascii="Verdana" w:eastAsia="Times New Roman" w:hAnsi="Verdana" w:cstheme="minorHAnsi"/>
      <w:color w:val="0000FF"/>
      <w:sz w:val="18"/>
      <w:szCs w:val="16"/>
      <w:lang w:val="x-none" w:eastAsia="x-none"/>
    </w:rPr>
  </w:style>
  <w:style w:type="paragraph" w:customStyle="1" w:styleId="Tussenkopje1">
    <w:name w:val="Tussenkopje 1"/>
    <w:basedOn w:val="Normaal"/>
    <w:next w:val="Normaal"/>
    <w:rsid w:val="009F0C2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rPr>
  </w:style>
  <w:style w:type="paragraph" w:customStyle="1" w:styleId="Gemiddeldraster1-accent21">
    <w:name w:val="Gemiddeld raster 1 - accent 21"/>
    <w:basedOn w:val="Normaal"/>
    <w:uiPriority w:val="34"/>
    <w:rsid w:val="009F0C26"/>
    <w:pPr>
      <w:spacing w:after="200" w:line="276" w:lineRule="auto"/>
      <w:ind w:left="720"/>
      <w:contextualSpacing/>
    </w:pPr>
    <w:rPr>
      <w:rFonts w:ascii="Calibri" w:eastAsia="Calibri" w:hAnsi="Calibri"/>
      <w:lang w:eastAsia="en-US"/>
    </w:rPr>
  </w:style>
  <w:style w:type="paragraph" w:customStyle="1" w:styleId="Colofon">
    <w:name w:val="Colofon"/>
    <w:basedOn w:val="Normaal"/>
    <w:next w:val="Normaal"/>
    <w:rsid w:val="009F0C2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880" w:line="440" w:lineRule="exact"/>
      <w:textAlignment w:val="baseline"/>
    </w:pPr>
    <w:rPr>
      <w:rFonts w:ascii="Verdana" w:hAnsi="Verdana"/>
      <w:b/>
      <w:i/>
      <w:szCs w:val="16"/>
      <w:lang w:val="nl"/>
    </w:rPr>
  </w:style>
  <w:style w:type="paragraph" w:customStyle="1" w:styleId="Colofonkopje">
    <w:name w:val="Colofonkopje"/>
    <w:basedOn w:val="Normaal"/>
    <w:next w:val="Colofontekst"/>
    <w:link w:val="ColofonkopjeChar"/>
    <w:rsid w:val="009F0C2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1"/>
      <w:szCs w:val="11"/>
      <w:lang w:val="nl" w:eastAsia="x-none"/>
    </w:rPr>
  </w:style>
  <w:style w:type="paragraph" w:customStyle="1" w:styleId="Colofontekst">
    <w:name w:val="Colofontekst"/>
    <w:basedOn w:val="Normaal"/>
    <w:link w:val="ColofontekstChar"/>
    <w:rsid w:val="009F0C2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sz w:val="14"/>
      <w:szCs w:val="16"/>
      <w:lang w:val="nl" w:eastAsia="x-none"/>
    </w:rPr>
  </w:style>
  <w:style w:type="character" w:customStyle="1" w:styleId="ColofonkopjeChar">
    <w:name w:val="Colofonkopje Char"/>
    <w:link w:val="Colofonkopje"/>
    <w:rsid w:val="009F0C26"/>
    <w:rPr>
      <w:rFonts w:ascii="Verdana" w:eastAsia="Times New Roman" w:hAnsi="Verdana" w:cstheme="minorHAnsi"/>
      <w:b/>
      <w:sz w:val="11"/>
      <w:szCs w:val="11"/>
      <w:lang w:val="nl" w:eastAsia="x-none"/>
    </w:rPr>
  </w:style>
  <w:style w:type="paragraph" w:customStyle="1" w:styleId="ver7Cursiefblauw">
    <w:name w:val="ver 7 Cursief blauw"/>
    <w:basedOn w:val="Colofontekst"/>
    <w:rsid w:val="009F0C26"/>
    <w:pPr>
      <w:spacing w:after="120"/>
    </w:pPr>
    <w:rPr>
      <w:i/>
      <w:iCs/>
      <w:color w:val="0000FF"/>
    </w:rPr>
  </w:style>
  <w:style w:type="character" w:customStyle="1" w:styleId="ColofontekstChar">
    <w:name w:val="Colofontekst Char"/>
    <w:link w:val="Colofontekst"/>
    <w:rsid w:val="009F0C26"/>
    <w:rPr>
      <w:rFonts w:ascii="Verdana" w:eastAsia="Times New Roman" w:hAnsi="Verdana" w:cstheme="minorHAnsi"/>
      <w:sz w:val="14"/>
      <w:szCs w:val="16"/>
      <w:lang w:val="nl" w:eastAsia="x-none"/>
    </w:rPr>
  </w:style>
  <w:style w:type="paragraph" w:customStyle="1" w:styleId="Kop2BD">
    <w:name w:val="Kop 2 BD"/>
    <w:basedOn w:val="Kop2"/>
    <w:rsid w:val="009F0C26"/>
    <w:pPr>
      <w:tabs>
        <w:tab w:val="left" w:pos="567"/>
      </w:tabs>
      <w:spacing w:before="120"/>
    </w:pPr>
    <w:rPr>
      <w:rFonts w:ascii="Verdana" w:hAnsi="Verdana"/>
      <w:noProof/>
      <w:sz w:val="16"/>
    </w:rPr>
  </w:style>
  <w:style w:type="paragraph" w:customStyle="1" w:styleId="Kop31">
    <w:name w:val="Kop 31"/>
    <w:basedOn w:val="Normaal"/>
    <w:next w:val="Normaal"/>
    <w:autoRedefine/>
    <w:rsid w:val="009F0C26"/>
    <w:pPr>
      <w:keepNext/>
      <w:ind w:left="720" w:hanging="720"/>
      <w:outlineLvl w:val="2"/>
    </w:pPr>
    <w:rPr>
      <w:rFonts w:ascii="MS Reference Sans Serif" w:hAnsi="MS Reference Sans Serif"/>
      <w:i/>
      <w:sz w:val="24"/>
    </w:rPr>
  </w:style>
  <w:style w:type="paragraph" w:customStyle="1" w:styleId="Kop41">
    <w:name w:val="Kop 41"/>
    <w:basedOn w:val="Normaal"/>
    <w:next w:val="Normaal"/>
    <w:autoRedefine/>
    <w:rsid w:val="009F0C26"/>
    <w:pPr>
      <w:keepNext/>
      <w:tabs>
        <w:tab w:val="left" w:pos="737"/>
      </w:tabs>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rsid w:val="009F0C26"/>
    <w:pPr>
      <w:ind w:left="709"/>
    </w:pPr>
  </w:style>
  <w:style w:type="paragraph" w:customStyle="1" w:styleId="Verdana8ptWitLinks0cmVerkeerd-om275">
    <w:name w:val="Verdana 8 pt Wit Links:  0 cm Verkeerd-om:  275 ..."/>
    <w:basedOn w:val="Model"/>
    <w:rsid w:val="009F0C26"/>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9F0C26"/>
    <w:rPr>
      <w:rFonts w:ascii="Lucida Sans" w:eastAsia="Times New Roman" w:hAnsi="Lucida Sans" w:cs="Times New Roman"/>
      <w:sz w:val="20"/>
      <w:lang w:eastAsia="nl-NL"/>
    </w:rPr>
  </w:style>
  <w:style w:type="paragraph" w:styleId="Duidelijkcitaat">
    <w:name w:val="Intense Quote"/>
    <w:basedOn w:val="Normaal"/>
    <w:next w:val="Normaal"/>
    <w:link w:val="DuidelijkcitaatChar"/>
    <w:uiPriority w:val="30"/>
    <w:qFormat/>
    <w:rsid w:val="009F0C26"/>
    <w:pPr>
      <w:spacing w:before="100" w:beforeAutospacing="1" w:after="240" w:line="264" w:lineRule="auto"/>
      <w:ind w:left="864" w:right="864"/>
      <w:jc w:val="center"/>
    </w:pPr>
    <w:rPr>
      <w:rFonts w:ascii="Trebuchet MS" w:eastAsia="方正姚体" w:hAnsi="Trebuchet MS" w:cs="Tahoma"/>
      <w:color w:val="90C226"/>
      <w:lang w:val="en-US"/>
    </w:rPr>
  </w:style>
  <w:style w:type="character" w:customStyle="1" w:styleId="DuidelijkcitaatChar">
    <w:name w:val="Duidelijk citaat Char"/>
    <w:basedOn w:val="Standaardalinea-lettertype"/>
    <w:link w:val="Duidelijkcitaat"/>
    <w:uiPriority w:val="30"/>
    <w:rsid w:val="009F0C26"/>
    <w:rPr>
      <w:rFonts w:ascii="Trebuchet MS" w:eastAsia="方正姚体" w:hAnsi="Trebuchet MS" w:cs="Tahoma"/>
      <w:color w:val="90C226"/>
      <w:sz w:val="20"/>
      <w:szCs w:val="28"/>
      <w:lang w:val="en-US" w:eastAsia="ja-JP"/>
    </w:rPr>
  </w:style>
  <w:style w:type="paragraph" w:styleId="Lijstalinea">
    <w:name w:val="List Paragraph"/>
    <w:basedOn w:val="Standaard"/>
    <w:link w:val="LijstalineaChar"/>
    <w:uiPriority w:val="34"/>
    <w:qFormat/>
    <w:rsid w:val="009F0C26"/>
    <w:rPr>
      <w:b/>
      <w:bCs/>
    </w:rPr>
  </w:style>
  <w:style w:type="paragraph" w:styleId="Revisie">
    <w:name w:val="Revision"/>
    <w:hidden/>
    <w:uiPriority w:val="71"/>
    <w:rsid w:val="009F0C26"/>
    <w:rPr>
      <w:rFonts w:ascii="Lucida Sans" w:eastAsia="Times New Roman" w:hAnsi="Lucida Sans" w:cs="Times New Roman"/>
      <w:sz w:val="20"/>
      <w:lang w:eastAsia="nl-NL"/>
    </w:rPr>
  </w:style>
  <w:style w:type="paragraph" w:styleId="Inhopg3">
    <w:name w:val="toc 3"/>
    <w:basedOn w:val="Normaal"/>
    <w:next w:val="Normaal"/>
    <w:autoRedefine/>
    <w:uiPriority w:val="39"/>
    <w:rsid w:val="009F0C26"/>
    <w:pPr>
      <w:ind w:left="440" w:right="0"/>
    </w:pPr>
    <w:rPr>
      <w:i/>
      <w:iCs/>
      <w:szCs w:val="20"/>
      <w:lang w:eastAsia="nl-NL"/>
    </w:rPr>
  </w:style>
  <w:style w:type="paragraph" w:styleId="Inhopg4">
    <w:name w:val="toc 4"/>
    <w:basedOn w:val="Normaal"/>
    <w:next w:val="Normaal"/>
    <w:autoRedefine/>
    <w:uiPriority w:val="39"/>
    <w:rsid w:val="009F0C26"/>
    <w:pPr>
      <w:ind w:left="660" w:right="0"/>
    </w:pPr>
    <w:rPr>
      <w:sz w:val="18"/>
      <w:szCs w:val="18"/>
      <w:lang w:eastAsia="nl-NL"/>
    </w:rPr>
  </w:style>
  <w:style w:type="paragraph" w:styleId="Inhopg5">
    <w:name w:val="toc 5"/>
    <w:basedOn w:val="Normaal"/>
    <w:next w:val="Normaal"/>
    <w:autoRedefine/>
    <w:rsid w:val="009F0C26"/>
    <w:pPr>
      <w:ind w:left="880" w:right="0"/>
    </w:pPr>
    <w:rPr>
      <w:sz w:val="18"/>
      <w:szCs w:val="18"/>
      <w:lang w:eastAsia="nl-NL"/>
    </w:rPr>
  </w:style>
  <w:style w:type="paragraph" w:styleId="Inhopg6">
    <w:name w:val="toc 6"/>
    <w:basedOn w:val="Normaal"/>
    <w:next w:val="Normaal"/>
    <w:autoRedefine/>
    <w:rsid w:val="009F0C26"/>
    <w:pPr>
      <w:ind w:left="1100" w:right="0"/>
    </w:pPr>
    <w:rPr>
      <w:sz w:val="18"/>
      <w:szCs w:val="18"/>
      <w:lang w:eastAsia="nl-NL"/>
    </w:rPr>
  </w:style>
  <w:style w:type="paragraph" w:styleId="Inhopg7">
    <w:name w:val="toc 7"/>
    <w:basedOn w:val="Normaal"/>
    <w:next w:val="Normaal"/>
    <w:autoRedefine/>
    <w:rsid w:val="009F0C26"/>
    <w:pPr>
      <w:ind w:left="1320" w:right="0"/>
    </w:pPr>
    <w:rPr>
      <w:sz w:val="18"/>
      <w:szCs w:val="18"/>
      <w:lang w:eastAsia="nl-NL"/>
    </w:rPr>
  </w:style>
  <w:style w:type="paragraph" w:styleId="Inhopg8">
    <w:name w:val="toc 8"/>
    <w:basedOn w:val="Normaal"/>
    <w:next w:val="Normaal"/>
    <w:autoRedefine/>
    <w:rsid w:val="009F0C26"/>
    <w:pPr>
      <w:ind w:left="1540" w:right="0"/>
    </w:pPr>
    <w:rPr>
      <w:sz w:val="18"/>
      <w:szCs w:val="18"/>
      <w:lang w:eastAsia="nl-NL"/>
    </w:rPr>
  </w:style>
  <w:style w:type="paragraph" w:styleId="Inhopg9">
    <w:name w:val="toc 9"/>
    <w:basedOn w:val="Normaal"/>
    <w:next w:val="Normaal"/>
    <w:autoRedefine/>
    <w:rsid w:val="009F0C26"/>
    <w:pPr>
      <w:ind w:left="1760" w:right="0"/>
    </w:pPr>
    <w:rPr>
      <w:sz w:val="18"/>
      <w:szCs w:val="18"/>
      <w:lang w:eastAsia="nl-NL"/>
    </w:rPr>
  </w:style>
  <w:style w:type="character" w:customStyle="1" w:styleId="GeenafstandChar">
    <w:name w:val="Geen afstand Char"/>
    <w:link w:val="Geenafstand"/>
    <w:uiPriority w:val="1"/>
    <w:rsid w:val="009F0C26"/>
    <w:rPr>
      <w:rFonts w:ascii="Lucida Sans" w:eastAsia="Times New Roman" w:hAnsi="Lucida Sans" w:cs="Times New Roman"/>
      <w:sz w:val="20"/>
      <w:lang w:eastAsia="nl-NL"/>
    </w:rPr>
  </w:style>
  <w:style w:type="character" w:styleId="Zwaar">
    <w:name w:val="Strong"/>
    <w:basedOn w:val="Standaardalinea-lettertype"/>
    <w:uiPriority w:val="22"/>
    <w:rsid w:val="009F0C26"/>
    <w:rPr>
      <w:b/>
      <w:bCs/>
    </w:rPr>
  </w:style>
  <w:style w:type="character" w:styleId="GevolgdeHyperlink">
    <w:name w:val="FollowedHyperlink"/>
    <w:basedOn w:val="Standaardalinea-lettertype"/>
    <w:uiPriority w:val="99"/>
    <w:semiHidden/>
    <w:unhideWhenUsed/>
    <w:rsid w:val="009F0C26"/>
    <w:rPr>
      <w:color w:val="954F72" w:themeColor="followedHyperlink"/>
      <w:u w:val="single"/>
    </w:rPr>
  </w:style>
  <w:style w:type="paragraph" w:customStyle="1" w:styleId="TableParagraph">
    <w:name w:val="Table Paragraph"/>
    <w:basedOn w:val="Normaal"/>
    <w:uiPriority w:val="1"/>
    <w:rsid w:val="009F0C26"/>
    <w:pPr>
      <w:widowControl w:val="0"/>
      <w:autoSpaceDE w:val="0"/>
      <w:autoSpaceDN w:val="0"/>
      <w:spacing w:before="47"/>
      <w:ind w:left="107"/>
    </w:pPr>
    <w:rPr>
      <w:rFonts w:eastAsia="Verdana" w:cs="Verdana"/>
      <w:b/>
      <w:szCs w:val="22"/>
      <w:lang w:eastAsia="en-US"/>
    </w:rPr>
  </w:style>
  <w:style w:type="table" w:styleId="Rastertabel1licht-Accent1">
    <w:name w:val="Grid Table 1 Light Accent 1"/>
    <w:basedOn w:val="Standaardtabel"/>
    <w:uiPriority w:val="46"/>
    <w:rsid w:val="009F0C26"/>
    <w:rPr>
      <w:rFonts w:ascii="Times New Roman" w:eastAsia="Times New Roman" w:hAnsi="Times New Roman" w:cs="Times New Roman"/>
      <w:sz w:val="20"/>
      <w:szCs w:val="20"/>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Onopgemaaktetabel3">
    <w:name w:val="Plain Table 3"/>
    <w:basedOn w:val="Standaardtabel"/>
    <w:uiPriority w:val="43"/>
    <w:rsid w:val="009F0C2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ndertitel">
    <w:name w:val="Subtitle"/>
    <w:basedOn w:val="Standaard"/>
    <w:next w:val="Standaard"/>
    <w:link w:val="OndertitelChar"/>
    <w:qFormat/>
    <w:rsid w:val="009F0C26"/>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9F0C26"/>
    <w:rPr>
      <w:rFonts w:eastAsiaTheme="minorEastAsia"/>
      <w:color w:val="5A5A5A" w:themeColor="text1" w:themeTint="A5"/>
      <w:spacing w:val="15"/>
      <w:sz w:val="20"/>
      <w:szCs w:val="22"/>
      <w:lang w:eastAsia="nl-NL"/>
    </w:rPr>
  </w:style>
  <w:style w:type="character" w:styleId="Onopgelostemelding">
    <w:name w:val="Unresolved Mention"/>
    <w:basedOn w:val="Standaardalinea-lettertype"/>
    <w:uiPriority w:val="99"/>
    <w:rsid w:val="009F0C26"/>
    <w:rPr>
      <w:color w:val="605E5C"/>
      <w:shd w:val="clear" w:color="auto" w:fill="E1DFDD"/>
    </w:rPr>
  </w:style>
  <w:style w:type="paragraph" w:customStyle="1" w:styleId="Hfdstk2">
    <w:name w:val="Hfdstk2"/>
    <w:basedOn w:val="Kop2"/>
    <w:link w:val="Hfdstk2Char"/>
    <w:autoRedefine/>
    <w:rsid w:val="009F0C26"/>
    <w:pPr>
      <w:keepLines/>
      <w:spacing w:before="40" w:line="276" w:lineRule="auto"/>
      <w:ind w:firstLine="0"/>
      <w:jc w:val="both"/>
    </w:pPr>
    <w:rPr>
      <w:rFonts w:asciiTheme="majorHAnsi" w:eastAsiaTheme="majorEastAsia" w:hAnsiTheme="majorHAnsi" w:cstheme="majorBidi"/>
      <w:i w:val="0"/>
      <w:iCs w:val="0"/>
      <w:color w:val="2F5496" w:themeColor="accent1" w:themeShade="BF"/>
      <w:sz w:val="26"/>
      <w:szCs w:val="26"/>
    </w:rPr>
  </w:style>
  <w:style w:type="character" w:customStyle="1" w:styleId="Hfdstk2Char">
    <w:name w:val="Hfdstk2 Char"/>
    <w:basedOn w:val="Kop2Char"/>
    <w:link w:val="Hfdstk2"/>
    <w:rsid w:val="009F0C26"/>
    <w:rPr>
      <w:rFonts w:asciiTheme="majorHAnsi" w:eastAsiaTheme="majorEastAsia" w:hAnsiTheme="majorHAnsi" w:cstheme="majorBidi"/>
      <w:i w:val="0"/>
      <w:iCs w:val="0"/>
      <w:color w:val="2F5496" w:themeColor="accent1" w:themeShade="BF"/>
      <w:sz w:val="26"/>
      <w:szCs w:val="26"/>
      <w:lang w:eastAsia="nl-NL"/>
    </w:rPr>
  </w:style>
  <w:style w:type="character" w:styleId="Titelvanboek">
    <w:name w:val="Book Title"/>
    <w:basedOn w:val="Standaardalinea-lettertype"/>
    <w:uiPriority w:val="33"/>
    <w:qFormat/>
    <w:rsid w:val="009F0C26"/>
    <w:rPr>
      <w:b/>
      <w:bCs/>
      <w:i/>
      <w:iCs/>
      <w:spacing w:val="5"/>
    </w:rPr>
  </w:style>
  <w:style w:type="paragraph" w:customStyle="1" w:styleId="Opsommingslijst">
    <w:name w:val="Opsommingslijst"/>
    <w:basedOn w:val="Lijstalinea"/>
    <w:autoRedefine/>
    <w:qFormat/>
    <w:rsid w:val="009F0C26"/>
    <w:pPr>
      <w:numPr>
        <w:numId w:val="42"/>
      </w:numPr>
      <w:tabs>
        <w:tab w:val="num" w:pos="360"/>
        <w:tab w:val="left" w:pos="1701"/>
      </w:tabs>
      <w:spacing w:before="60"/>
      <w:ind w:left="0" w:right="-8" w:firstLine="0"/>
    </w:pPr>
    <w:rPr>
      <w:b w:val="0"/>
    </w:rPr>
  </w:style>
  <w:style w:type="paragraph" w:customStyle="1" w:styleId="Hfdstuk">
    <w:name w:val="Hfdstuk"/>
    <w:basedOn w:val="Normaal"/>
    <w:next w:val="Standaard"/>
    <w:link w:val="HfdstukChar"/>
    <w:autoRedefine/>
    <w:qFormat/>
    <w:rsid w:val="009F0C26"/>
    <w:pPr>
      <w:numPr>
        <w:numId w:val="13"/>
      </w:numPr>
      <w:spacing w:before="360" w:after="120"/>
      <w:ind w:right="-573"/>
    </w:pPr>
    <w:rPr>
      <w:bCs/>
      <w:color w:val="4472C4" w:themeColor="accent1"/>
    </w:rPr>
  </w:style>
  <w:style w:type="paragraph" w:customStyle="1" w:styleId="Hfdstuk2">
    <w:name w:val="Hfdstuk 2"/>
    <w:basedOn w:val="Hfdstuk"/>
    <w:next w:val="Standaard"/>
    <w:link w:val="Hfdstuk2Char"/>
    <w:autoRedefine/>
    <w:rsid w:val="009F0C26"/>
    <w:pPr>
      <w:numPr>
        <w:numId w:val="0"/>
      </w:numPr>
      <w:ind w:left="360"/>
    </w:pPr>
    <w:rPr>
      <w:b/>
    </w:rPr>
  </w:style>
  <w:style w:type="character" w:customStyle="1" w:styleId="NormaalChar">
    <w:name w:val="Normaal Char"/>
    <w:basedOn w:val="Standaardalinea-lettertype"/>
    <w:link w:val="Normaal"/>
    <w:rsid w:val="009F0C26"/>
    <w:rPr>
      <w:rFonts w:eastAsia="Times New Roman" w:cstheme="minorHAnsi"/>
      <w:sz w:val="20"/>
      <w:szCs w:val="28"/>
      <w:lang w:eastAsia="ja-JP"/>
    </w:rPr>
  </w:style>
  <w:style w:type="character" w:customStyle="1" w:styleId="HfdstukChar">
    <w:name w:val="Hfdstuk Char"/>
    <w:basedOn w:val="NormaalChar"/>
    <w:link w:val="Hfdstuk"/>
    <w:rsid w:val="009F0C26"/>
    <w:rPr>
      <w:rFonts w:eastAsia="Times New Roman" w:cstheme="minorHAnsi"/>
      <w:bCs/>
      <w:color w:val="4472C4" w:themeColor="accent1"/>
      <w:sz w:val="20"/>
      <w:szCs w:val="28"/>
      <w:lang w:eastAsia="ja-JP"/>
    </w:rPr>
  </w:style>
  <w:style w:type="character" w:customStyle="1" w:styleId="Hfdstuk2Char">
    <w:name w:val="Hfdstuk 2 Char"/>
    <w:basedOn w:val="HfdstukChar"/>
    <w:link w:val="Hfdstuk2"/>
    <w:rsid w:val="009F0C26"/>
    <w:rPr>
      <w:rFonts w:eastAsia="Times New Roman" w:cstheme="minorHAnsi"/>
      <w:b/>
      <w:bCs/>
      <w:color w:val="4472C4" w:themeColor="accent1"/>
      <w:sz w:val="20"/>
      <w:szCs w:val="28"/>
      <w:lang w:eastAsia="ja-JP"/>
    </w:rPr>
  </w:style>
  <w:style w:type="character" w:customStyle="1" w:styleId="LijstalineaChar">
    <w:name w:val="Lijstalinea Char"/>
    <w:basedOn w:val="Standaardalinea-lettertype"/>
    <w:link w:val="Lijstalinea"/>
    <w:uiPriority w:val="34"/>
    <w:rsid w:val="009F0C26"/>
    <w:rPr>
      <w:rFonts w:eastAsia="Times New Roman" w:cs="Times New Roman"/>
      <w:b/>
      <w:bCs/>
      <w:sz w:val="20"/>
      <w:szCs w:val="20"/>
      <w:lang w:eastAsia="nl-NL"/>
    </w:rPr>
  </w:style>
  <w:style w:type="table" w:customStyle="1" w:styleId="TableNormal1">
    <w:name w:val="Table Normal1"/>
    <w:uiPriority w:val="2"/>
    <w:semiHidden/>
    <w:unhideWhenUsed/>
    <w:qFormat/>
    <w:rsid w:val="009F0C2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Standaard-normaal">
    <w:name w:val="Standaard - normaal"/>
    <w:basedOn w:val="Standaard"/>
    <w:link w:val="Standaard-normaalChar"/>
    <w:qFormat/>
    <w:rsid w:val="009F0C26"/>
    <w:rPr>
      <w:rFonts w:ascii="Calibri" w:eastAsiaTheme="minorEastAsia" w:hAnsi="Calibri" w:cstheme="minorBidi"/>
      <w:bCs/>
      <w:color w:val="262626" w:themeColor="text1" w:themeTint="D9"/>
      <w:sz w:val="22"/>
      <w:szCs w:val="22"/>
    </w:rPr>
  </w:style>
  <w:style w:type="character" w:customStyle="1" w:styleId="Standaard-normaalChar">
    <w:name w:val="Standaard - normaal Char"/>
    <w:basedOn w:val="Standaardalinea-lettertype"/>
    <w:link w:val="Standaard-normaal"/>
    <w:rsid w:val="009F0C26"/>
    <w:rPr>
      <w:rFonts w:ascii="Calibri" w:eastAsiaTheme="minorEastAsia" w:hAnsi="Calibri"/>
      <w:bCs/>
      <w:color w:val="262626" w:themeColor="text1" w:themeTint="D9"/>
      <w:sz w:val="22"/>
      <w:szCs w:val="22"/>
      <w:lang w:eastAsia="nl-NL"/>
    </w:rPr>
  </w:style>
  <w:style w:type="table" w:customStyle="1" w:styleId="Rastertabel5donker-Accent11">
    <w:name w:val="Rastertabel 5 donker - Accent 11"/>
    <w:basedOn w:val="Standaardtabel"/>
    <w:uiPriority w:val="50"/>
    <w:rsid w:val="009F0C26"/>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apple-converted-space">
    <w:name w:val="apple-converted-space"/>
    <w:basedOn w:val="Standaardalinea-lettertype"/>
    <w:rsid w:val="009F0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ompeble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tenderned.nl/cms/voor-ondernemingen/6-stappen-digitaal-inschrijven" TargetMode="External"/><Relationship Id="rId7" Type="http://schemas.openxmlformats.org/officeDocument/2006/relationships/webSettings" Target="webSettings.xml"/><Relationship Id="rId12" Type="http://schemas.openxmlformats.org/officeDocument/2006/relationships/hyperlink" Target="http://www.pompebled.nl" TargetMode="External"/><Relationship Id="rId25" Type="http://schemas.openxmlformats.org/officeDocument/2006/relationships/footer" Target="footer1.xml"/><Relationship Id="rId2" Type="http://schemas.openxmlformats.org/officeDocument/2006/relationships/customXml" Target="../customXml/item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hyperlink" Target="mailto:servicedesk@tenderned.nl" TargetMode="External"/><Relationship Id="rId5" Type="http://schemas.openxmlformats.org/officeDocument/2006/relationships/styles" Target="styles.xml"/><Relationship Id="rId15" Type="http://schemas.openxmlformats.org/officeDocument/2006/relationships/customXml" Target="ink/ink1.xml"/><Relationship Id="rId23" Type="http://schemas.openxmlformats.org/officeDocument/2006/relationships/hyperlink" Target="http://www.tenderned.nl" TargetMode="External"/><Relationship Id="rId28"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ompebled.nl./" TargetMode="External"/><Relationship Id="rId22" Type="http://schemas.openxmlformats.org/officeDocument/2006/relationships/hyperlink" Target="mailto:secretariaat@pompebled.nl"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31T13:24:09.849"/>
    </inkml:context>
    <inkml:brush xml:id="br0">
      <inkml:brushProperty name="width" value="0.35025" units="cm"/>
      <inkml:brushProperty name="height" value="0.35025" units="cm"/>
      <inkml:brushProperty name="color" value="#FFFFFF"/>
    </inkml:brush>
  </inkml:definitions>
  <inkml:trace contextRef="#ctx0" brushRef="#br0">0 1994 24575,'5'-69'0,"-1"0"0,0 5 0,-1 9 0,-3 13 0,1-14 0,1-13 0,3-4 0,2-11 0,1 7 0,0 0 0,-1 4 0,4 11 0,-2 4 0,-1 9 0,-1-1 0,0-4 0,5-4 0,0-7 0,6-1 0,-8 0 0,7 1 0,-5 7 0,0 4 0,-4 5 0,-1 9 0,-3 3 0,1 9 0,1-2 0,-5 6 0,3-2 0,-4-1 0,0 7 0,0-9 0,3 12 0,-2-6 0,2 11 0,-3-2 0,0 5 0,0-2 0,0 4 0,4-28 0,0-7 0</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Props1.xml><?xml version="1.0" encoding="utf-8"?>
<ds:datastoreItem xmlns:ds="http://schemas.openxmlformats.org/officeDocument/2006/customXml" ds:itemID="{4F27C3FC-B4E7-4C2E-87D4-99F78290CC82}">
  <ds:schemaRefs>
    <ds:schemaRef ds:uri="http://schemas.microsoft.com/sharepoint/v3/contenttype/forms"/>
  </ds:schemaRefs>
</ds:datastoreItem>
</file>

<file path=customXml/itemProps2.xml><?xml version="1.0" encoding="utf-8"?>
<ds:datastoreItem xmlns:ds="http://schemas.openxmlformats.org/officeDocument/2006/customXml" ds:itemID="{7CB4ED69-6BCB-4493-9F7C-0171510E7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F3010-BD71-4792-B5A5-07084AA59683}">
  <ds:schemaRefs>
    <ds:schemaRef ds:uri="http://schemas.microsoft.com/office/2006/metadata/properties"/>
    <ds:schemaRef ds:uri="http://schemas.microsoft.com/office/infopath/2007/PartnerControls"/>
    <ds:schemaRef ds:uri="1ae0673c-31f8-4138-9309-2af19a31124a"/>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18</Pages>
  <Words>9259</Words>
  <Characters>50930</Characters>
  <Application>Microsoft Office Word</Application>
  <DocSecurity>0</DocSecurity>
  <Lines>424</Lines>
  <Paragraphs>120</Paragraphs>
  <ScaleCrop>false</ScaleCrop>
  <HeadingPairs>
    <vt:vector size="2" baseType="variant">
      <vt:variant>
        <vt:lpstr>Titel</vt:lpstr>
      </vt:variant>
      <vt:variant>
        <vt:i4>1</vt:i4>
      </vt:variant>
    </vt:vector>
  </HeadingPairs>
  <TitlesOfParts>
    <vt:vector size="1" baseType="lpstr">
      <vt:lpstr>Beschrijvend document EA licentie folio lesmateriaal</vt:lpstr>
    </vt:vector>
  </TitlesOfParts>
  <Manager/>
  <Company>Scholengroep Pompeblêd afd. inkoop</Company>
  <LinksUpToDate>false</LinksUpToDate>
  <CharactersWithSpaces>60069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EA licentie folio lesmateriaal</dc:title>
  <dc:subject>Bestek</dc:subject>
  <dc:creator>Henk Schlingmann</dc:creator>
  <cp:keywords/>
  <dc:description/>
  <cp:lastModifiedBy>Henk Schlingmann</cp:lastModifiedBy>
  <cp:revision>29</cp:revision>
  <cp:lastPrinted>2022-01-12T07:23:00Z</cp:lastPrinted>
  <dcterms:created xsi:type="dcterms:W3CDTF">2022-01-13T10:37:00Z</dcterms:created>
  <dcterms:modified xsi:type="dcterms:W3CDTF">2022-01-27T12:06:00Z</dcterms:modified>
  <cp:category>Europese 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