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C6318" w14:textId="77777777" w:rsidR="00B44AB1" w:rsidRPr="007E77D8" w:rsidRDefault="00B44AB1">
      <w:pPr>
        <w:rPr>
          <w:b/>
        </w:rPr>
      </w:pPr>
      <w:r w:rsidRPr="007E77D8">
        <w:rPr>
          <w:b/>
        </w:rPr>
        <w:t>Markconsultatie UW</w:t>
      </w:r>
      <w:r w:rsidR="00C13378" w:rsidRPr="007E77D8">
        <w:rPr>
          <w:b/>
        </w:rPr>
        <w:t>V</w:t>
      </w:r>
      <w:r w:rsidR="00CD0448">
        <w:rPr>
          <w:b/>
        </w:rPr>
        <w:t xml:space="preserve"> Opstellen en Beheren bedrijfsregels</w:t>
      </w:r>
    </w:p>
    <w:p w14:paraId="50E279BE" w14:textId="77777777" w:rsidR="00B44AB1" w:rsidRPr="00C13378" w:rsidRDefault="00B44AB1">
      <w:pPr>
        <w:rPr>
          <w:u w:val="single"/>
        </w:rPr>
      </w:pPr>
      <w:r w:rsidRPr="00C13378">
        <w:rPr>
          <w:u w:val="single"/>
        </w:rPr>
        <w:t>Aanleiding</w:t>
      </w:r>
    </w:p>
    <w:p w14:paraId="1B6548B0" w14:textId="61AFFA9A" w:rsidR="00B44AB1" w:rsidRDefault="00B44AB1">
      <w:r>
        <w:t xml:space="preserve">UWV is voornemens om </w:t>
      </w:r>
      <w:r w:rsidR="00D42873">
        <w:t>eind</w:t>
      </w:r>
      <w:r w:rsidR="00572F3D">
        <w:t xml:space="preserve"> 2022</w:t>
      </w:r>
      <w:r>
        <w:t xml:space="preserve"> een </w:t>
      </w:r>
      <w:r w:rsidR="00CD0448">
        <w:t>opdracht</w:t>
      </w:r>
      <w:r w:rsidR="00C13378">
        <w:t xml:space="preserve"> </w:t>
      </w:r>
      <w:r w:rsidR="00CD0448">
        <w:t xml:space="preserve">in de markt te zetten </w:t>
      </w:r>
      <w:r w:rsidR="00572F3D">
        <w:t>voor het aanschaffen en implementeren van een softwaretool voor het opstellen en beheren van bedrijfsregels</w:t>
      </w:r>
      <w:r w:rsidR="008F5EF2">
        <w:t xml:space="preserve"> (OBB)</w:t>
      </w:r>
      <w:r w:rsidR="00572F3D">
        <w:t>.</w:t>
      </w:r>
      <w:r w:rsidR="00AF2CB8">
        <w:t xml:space="preserve"> </w:t>
      </w:r>
      <w:r w:rsidR="008F5EF2" w:rsidRPr="00475EC0">
        <w:t xml:space="preserve">Daarbij is er ook aandacht voor geautomatiseerde overdracht van de bedrijfsregels van het OBB-tool naar het tool voor het executeren van regels. Daarom </w:t>
      </w:r>
      <w:r w:rsidR="009536A4" w:rsidRPr="00475EC0">
        <w:t>zal in deze marktconsultatie ook</w:t>
      </w:r>
      <w:r w:rsidR="008F5EF2" w:rsidRPr="00475EC0">
        <w:t xml:space="preserve"> een vraag opgenomen zijn dat zich richt op deze integratie.</w:t>
      </w:r>
    </w:p>
    <w:p w14:paraId="17A2598A" w14:textId="133C7233" w:rsidR="000D708F" w:rsidRDefault="000D708F">
      <w:r>
        <w:t>De aanbesteding bevindt zich op dit moment in de voorbereiden</w:t>
      </w:r>
      <w:r w:rsidR="00572F3D">
        <w:t xml:space="preserve">de fase. UWV wil daarbij een beeld krijgen van de partijen die </w:t>
      </w:r>
      <w:r w:rsidR="005B4F6C">
        <w:t>geïnteresseerd</w:t>
      </w:r>
      <w:r w:rsidR="00572F3D">
        <w:t xml:space="preserve"> zijn in de opdracht</w:t>
      </w:r>
      <w:r w:rsidR="00DC06D3">
        <w:t xml:space="preserve"> </w:t>
      </w:r>
      <w:r w:rsidR="006E306C">
        <w:t xml:space="preserve">en </w:t>
      </w:r>
      <w:r w:rsidR="00DC06D3">
        <w:t xml:space="preserve">middels een aantal vragen inzicht krijgen in de beschikbare oplossingen (en de gewenste) aanpak. </w:t>
      </w:r>
      <w:r w:rsidR="006E306C">
        <w:t>Aanvullend</w:t>
      </w:r>
      <w:r w:rsidR="00DC06D3">
        <w:t xml:space="preserve"> wil UWV met een aantal partijen in gesprek (bij voorkeur 2 of 3) waarbij de partijen middels een demo van hun tool inzicht geven in de functionaliteit.</w:t>
      </w:r>
    </w:p>
    <w:p w14:paraId="4A51AF31" w14:textId="77777777" w:rsidR="00773F61" w:rsidRDefault="00C13378">
      <w:pPr>
        <w:rPr>
          <w:u w:val="single"/>
        </w:rPr>
      </w:pPr>
      <w:r w:rsidRPr="00C13378">
        <w:rPr>
          <w:u w:val="single"/>
        </w:rPr>
        <w:t>Achtergrond</w:t>
      </w:r>
    </w:p>
    <w:p w14:paraId="3ABABD26" w14:textId="1920DE16" w:rsidR="00AC4F48" w:rsidRPr="00A148CD" w:rsidRDefault="00A148CD">
      <w:r>
        <w:t>Zie bijlage</w:t>
      </w:r>
      <w:r w:rsidR="002E3284">
        <w:t xml:space="preserve"> 1</w:t>
      </w:r>
      <w:bookmarkStart w:id="0" w:name="_GoBack"/>
      <w:bookmarkEnd w:id="0"/>
      <w:r>
        <w:t xml:space="preserve"> </w:t>
      </w:r>
      <w:r w:rsidR="005B4F6C">
        <w:t>PowerPoint</w:t>
      </w:r>
      <w:r>
        <w:t xml:space="preserve"> UWV Opstellen en beheren bedrijfsregels</w:t>
      </w:r>
      <w:r w:rsidR="002C711D">
        <w:t xml:space="preserve"> t.a.v. huidige en toekomstige situatie en functionaliteiten op hoofdlijnen.</w:t>
      </w:r>
    </w:p>
    <w:p w14:paraId="28F7262F" w14:textId="77777777" w:rsidR="003456BD" w:rsidRPr="00E47856" w:rsidRDefault="00B44AB1">
      <w:pPr>
        <w:rPr>
          <w:u w:val="single"/>
        </w:rPr>
      </w:pPr>
      <w:r w:rsidRPr="00C13378">
        <w:rPr>
          <w:u w:val="single"/>
        </w:rPr>
        <w:t>Procedure</w:t>
      </w:r>
    </w:p>
    <w:tbl>
      <w:tblPr>
        <w:tblStyle w:val="Tabelraster"/>
        <w:tblW w:w="0" w:type="auto"/>
        <w:tblLook w:val="04A0" w:firstRow="1" w:lastRow="0" w:firstColumn="1" w:lastColumn="0" w:noHBand="0" w:noVBand="1"/>
      </w:tblPr>
      <w:tblGrid>
        <w:gridCol w:w="3020"/>
        <w:gridCol w:w="3021"/>
        <w:gridCol w:w="3021"/>
      </w:tblGrid>
      <w:tr w:rsidR="003456BD" w14:paraId="68324E30" w14:textId="77777777" w:rsidTr="003456BD">
        <w:tc>
          <w:tcPr>
            <w:tcW w:w="3020" w:type="dxa"/>
          </w:tcPr>
          <w:p w14:paraId="2C80A893" w14:textId="77777777" w:rsidR="003456BD" w:rsidRDefault="002F10CA" w:rsidP="003456BD">
            <w:r>
              <w:t>Activiteit</w:t>
            </w:r>
          </w:p>
        </w:tc>
        <w:tc>
          <w:tcPr>
            <w:tcW w:w="3021" w:type="dxa"/>
          </w:tcPr>
          <w:p w14:paraId="5ECFDE86" w14:textId="77777777" w:rsidR="003456BD" w:rsidRDefault="002F10CA" w:rsidP="002F10CA">
            <w:r>
              <w:t>Datum</w:t>
            </w:r>
          </w:p>
        </w:tc>
        <w:tc>
          <w:tcPr>
            <w:tcW w:w="3021" w:type="dxa"/>
          </w:tcPr>
          <w:p w14:paraId="6798B3B0" w14:textId="77777777" w:rsidR="003456BD" w:rsidRDefault="002F10CA" w:rsidP="003456BD">
            <w:r>
              <w:t>Actiehouder</w:t>
            </w:r>
          </w:p>
        </w:tc>
      </w:tr>
      <w:tr w:rsidR="002F10CA" w14:paraId="3041D937" w14:textId="77777777" w:rsidTr="003456BD">
        <w:tc>
          <w:tcPr>
            <w:tcW w:w="3020" w:type="dxa"/>
          </w:tcPr>
          <w:p w14:paraId="6CEE6CD0" w14:textId="77777777" w:rsidR="002F10CA" w:rsidRDefault="00E47856" w:rsidP="003456BD">
            <w:r>
              <w:t>Publicatie</w:t>
            </w:r>
            <w:r w:rsidR="002F10CA">
              <w:t xml:space="preserve"> marktconsultatie</w:t>
            </w:r>
          </w:p>
        </w:tc>
        <w:tc>
          <w:tcPr>
            <w:tcW w:w="3021" w:type="dxa"/>
          </w:tcPr>
          <w:p w14:paraId="11D15E8D" w14:textId="77777777" w:rsidR="002F10CA" w:rsidRDefault="005821F5" w:rsidP="003456BD">
            <w:r>
              <w:t>29-4-2022</w:t>
            </w:r>
          </w:p>
        </w:tc>
        <w:tc>
          <w:tcPr>
            <w:tcW w:w="3021" w:type="dxa"/>
          </w:tcPr>
          <w:p w14:paraId="28250BC9" w14:textId="77777777" w:rsidR="002F10CA" w:rsidRDefault="00065C40" w:rsidP="003456BD">
            <w:r>
              <w:t>UWV</w:t>
            </w:r>
          </w:p>
        </w:tc>
      </w:tr>
      <w:tr w:rsidR="003456BD" w14:paraId="03711778" w14:textId="77777777" w:rsidTr="003456BD">
        <w:tc>
          <w:tcPr>
            <w:tcW w:w="3020" w:type="dxa"/>
          </w:tcPr>
          <w:p w14:paraId="6936D97C" w14:textId="77777777" w:rsidR="003456BD" w:rsidRDefault="005821F5" w:rsidP="003456BD">
            <w:r>
              <w:t>Beantwoording vragen</w:t>
            </w:r>
          </w:p>
        </w:tc>
        <w:tc>
          <w:tcPr>
            <w:tcW w:w="3021" w:type="dxa"/>
          </w:tcPr>
          <w:p w14:paraId="78426753" w14:textId="77777777" w:rsidR="003456BD" w:rsidRDefault="005821F5" w:rsidP="003456BD">
            <w:r>
              <w:t>23-5-2022</w:t>
            </w:r>
          </w:p>
        </w:tc>
        <w:tc>
          <w:tcPr>
            <w:tcW w:w="3021" w:type="dxa"/>
          </w:tcPr>
          <w:p w14:paraId="2682CFF8" w14:textId="77777777" w:rsidR="003456BD" w:rsidRDefault="00065C40" w:rsidP="003456BD">
            <w:r>
              <w:t>Marktpartijen</w:t>
            </w:r>
          </w:p>
        </w:tc>
      </w:tr>
      <w:tr w:rsidR="00971BC4" w14:paraId="6EB732D7" w14:textId="77777777" w:rsidTr="003456BD">
        <w:tc>
          <w:tcPr>
            <w:tcW w:w="3020" w:type="dxa"/>
          </w:tcPr>
          <w:p w14:paraId="2EDCDC49" w14:textId="180610B3" w:rsidR="00971BC4" w:rsidRDefault="00971BC4" w:rsidP="003456BD">
            <w:r>
              <w:t>Terugkoppeling uitnodiging demo</w:t>
            </w:r>
          </w:p>
        </w:tc>
        <w:tc>
          <w:tcPr>
            <w:tcW w:w="3021" w:type="dxa"/>
          </w:tcPr>
          <w:p w14:paraId="69FB9863" w14:textId="09B04E48" w:rsidR="00971BC4" w:rsidRDefault="00971BC4" w:rsidP="003456BD">
            <w:r>
              <w:t>25-5-2022</w:t>
            </w:r>
          </w:p>
        </w:tc>
        <w:tc>
          <w:tcPr>
            <w:tcW w:w="3021" w:type="dxa"/>
          </w:tcPr>
          <w:p w14:paraId="7411ECD2" w14:textId="533FC445" w:rsidR="00971BC4" w:rsidRDefault="00971BC4" w:rsidP="003456BD">
            <w:r>
              <w:t>UWV</w:t>
            </w:r>
          </w:p>
        </w:tc>
      </w:tr>
      <w:tr w:rsidR="00E47856" w14:paraId="5A5AF9D7" w14:textId="77777777" w:rsidTr="003456BD">
        <w:tc>
          <w:tcPr>
            <w:tcW w:w="3020" w:type="dxa"/>
          </w:tcPr>
          <w:p w14:paraId="249DF6D1" w14:textId="3AD1F962" w:rsidR="00E47856" w:rsidRDefault="00D0720F" w:rsidP="006E306C">
            <w:r>
              <w:t>Demosessie</w:t>
            </w:r>
            <w:r w:rsidR="002C711D">
              <w:t xml:space="preserve"> met </w:t>
            </w:r>
            <w:r w:rsidR="006E306C">
              <w:t xml:space="preserve">2 tot 3 </w:t>
            </w:r>
            <w:r w:rsidR="002C711D">
              <w:t xml:space="preserve"> partijen</w:t>
            </w:r>
            <w:r w:rsidR="00342AD9">
              <w:t xml:space="preserve"> </w:t>
            </w:r>
          </w:p>
        </w:tc>
        <w:tc>
          <w:tcPr>
            <w:tcW w:w="3021" w:type="dxa"/>
          </w:tcPr>
          <w:p w14:paraId="5B126772" w14:textId="77777777" w:rsidR="00E47856" w:rsidRDefault="005821F5" w:rsidP="003456BD">
            <w:r>
              <w:t>Dinsdag 7 juni 2022</w:t>
            </w:r>
          </w:p>
        </w:tc>
        <w:tc>
          <w:tcPr>
            <w:tcW w:w="3021" w:type="dxa"/>
          </w:tcPr>
          <w:p w14:paraId="6C17711B" w14:textId="77777777" w:rsidR="00E47856" w:rsidRDefault="00754B8A" w:rsidP="003456BD">
            <w:r>
              <w:t>Marktpartijen</w:t>
            </w:r>
          </w:p>
        </w:tc>
      </w:tr>
      <w:tr w:rsidR="003456BD" w14:paraId="33980597" w14:textId="77777777" w:rsidTr="003456BD">
        <w:tc>
          <w:tcPr>
            <w:tcW w:w="3020" w:type="dxa"/>
          </w:tcPr>
          <w:p w14:paraId="6F2F8FA2" w14:textId="77777777" w:rsidR="003456BD" w:rsidRDefault="002F10CA" w:rsidP="003456BD">
            <w:r>
              <w:t>Verslaglegging opgehaalde input en beschikbaarstelling</w:t>
            </w:r>
            <w:r w:rsidR="00065C40">
              <w:t xml:space="preserve"> deelnemers</w:t>
            </w:r>
          </w:p>
        </w:tc>
        <w:tc>
          <w:tcPr>
            <w:tcW w:w="3021" w:type="dxa"/>
          </w:tcPr>
          <w:p w14:paraId="0EA63496" w14:textId="4D2FF7AA" w:rsidR="003456BD" w:rsidRDefault="00342AD9" w:rsidP="003456BD">
            <w:r>
              <w:t>21 juni 2022</w:t>
            </w:r>
          </w:p>
        </w:tc>
        <w:tc>
          <w:tcPr>
            <w:tcW w:w="3021" w:type="dxa"/>
          </w:tcPr>
          <w:p w14:paraId="193C265A" w14:textId="77777777" w:rsidR="003456BD" w:rsidRDefault="00065C40" w:rsidP="003456BD">
            <w:r>
              <w:t>UWV</w:t>
            </w:r>
          </w:p>
        </w:tc>
      </w:tr>
    </w:tbl>
    <w:p w14:paraId="6A1B42DA" w14:textId="77777777" w:rsidR="003456BD" w:rsidRDefault="003456BD" w:rsidP="003456BD"/>
    <w:p w14:paraId="32E08C99" w14:textId="77777777" w:rsidR="001F4A26" w:rsidRDefault="00065C40">
      <w:r>
        <w:t>Contactpersoon vanuit UWV voor deze marktconsultatie is Saski</w:t>
      </w:r>
      <w:r w:rsidR="001F4A26">
        <w:t xml:space="preserve">a van Heteren, Adviseur Inkoop. </w:t>
      </w:r>
      <w:r w:rsidR="00A95A6A">
        <w:t xml:space="preserve">Contactgegevens: </w:t>
      </w:r>
      <w:hyperlink r:id="rId5" w:history="1">
        <w:r w:rsidR="00A95A6A" w:rsidRPr="005179C7">
          <w:rPr>
            <w:rStyle w:val="Hyperlink"/>
          </w:rPr>
          <w:t>saskia.vanheteren@uwv.nl</w:t>
        </w:r>
      </w:hyperlink>
      <w:r w:rsidR="00A95A6A">
        <w:t xml:space="preserve"> of 0611144284.</w:t>
      </w:r>
    </w:p>
    <w:p w14:paraId="6B7E9688" w14:textId="77777777" w:rsidR="00B44AB1" w:rsidRPr="00415183" w:rsidRDefault="00B44AB1">
      <w:pPr>
        <w:rPr>
          <w:u w:val="single"/>
        </w:rPr>
      </w:pPr>
      <w:r w:rsidRPr="00415183">
        <w:rPr>
          <w:u w:val="single"/>
        </w:rPr>
        <w:t>Vragen</w:t>
      </w:r>
      <w:r w:rsidR="0020648E">
        <w:rPr>
          <w:u w:val="single"/>
        </w:rPr>
        <w:t xml:space="preserve"> ( in samenhang met organiseren demo sessie)</w:t>
      </w:r>
    </w:p>
    <w:p w14:paraId="7261CE26" w14:textId="77777777" w:rsidR="00AC4F48" w:rsidRDefault="00AC4F48" w:rsidP="00AC4F48">
      <w:pPr>
        <w:numPr>
          <w:ilvl w:val="0"/>
          <w:numId w:val="1"/>
        </w:numPr>
        <w:spacing w:after="0" w:line="240" w:lineRule="auto"/>
      </w:pPr>
      <w:r w:rsidRPr="00AC4F48">
        <w:t>Hoe ziet u de migratie van ons huidig tool voor OBB naar uw tool?</w:t>
      </w:r>
    </w:p>
    <w:p w14:paraId="2D2E73A1" w14:textId="77777777" w:rsidR="00D971C4" w:rsidRPr="00971BC4" w:rsidRDefault="00D971C4" w:rsidP="00D971C4">
      <w:pPr>
        <w:numPr>
          <w:ilvl w:val="0"/>
          <w:numId w:val="1"/>
        </w:numPr>
        <w:spacing w:after="0" w:line="240" w:lineRule="auto"/>
      </w:pPr>
      <w:r w:rsidRPr="00971BC4">
        <w:t xml:space="preserve">Welke </w:t>
      </w:r>
      <w:r w:rsidR="003B69A7" w:rsidRPr="00971BC4">
        <w:t xml:space="preserve">mogelijkheden biedt uw tool </w:t>
      </w:r>
      <w:r w:rsidRPr="00971BC4">
        <w:t xml:space="preserve">om bedrijfsregels te exporteren naar andere omgevingen en specifiek naar </w:t>
      </w:r>
      <w:r w:rsidR="00D916D4" w:rsidRPr="00971BC4">
        <w:t>een tool</w:t>
      </w:r>
      <w:r w:rsidRPr="00971BC4">
        <w:t xml:space="preserve"> voor het executeren van regels.</w:t>
      </w:r>
    </w:p>
    <w:p w14:paraId="6A16A9A6" w14:textId="77777777" w:rsidR="001E0607" w:rsidRPr="00971BC4" w:rsidRDefault="001E0607" w:rsidP="00D971C4">
      <w:pPr>
        <w:numPr>
          <w:ilvl w:val="0"/>
          <w:numId w:val="1"/>
        </w:numPr>
        <w:spacing w:after="0" w:line="240" w:lineRule="auto"/>
      </w:pPr>
      <w:r w:rsidRPr="00971BC4">
        <w:t>Indien</w:t>
      </w:r>
      <w:r w:rsidR="00D971C4" w:rsidRPr="00971BC4">
        <w:t xml:space="preserve"> uw tool </w:t>
      </w:r>
      <w:r w:rsidRPr="00971BC4">
        <w:t>integratiemogelijkheden met ODM biedt, op welke wijze is dat dan?</w:t>
      </w:r>
    </w:p>
    <w:p w14:paraId="02772E0F" w14:textId="77777777" w:rsidR="001E0607" w:rsidRPr="00971BC4" w:rsidRDefault="001E0607" w:rsidP="00D971C4">
      <w:pPr>
        <w:numPr>
          <w:ilvl w:val="0"/>
          <w:numId w:val="1"/>
        </w:numPr>
        <w:spacing w:after="0" w:line="240" w:lineRule="auto"/>
      </w:pPr>
      <w:r w:rsidRPr="00971BC4">
        <w:t>Indien uw tool zowel in het opstellen en beheren van bedrijfsregels voorziet als in het executeren van regels, is de functionaliteit voor het opstellen en beheren van bedrijfsregels gescheiden af te nemen van de functionaliteit voor executeren van regels? Op welke wijze?</w:t>
      </w:r>
    </w:p>
    <w:p w14:paraId="312EA661" w14:textId="77777777" w:rsidR="00AC4F48" w:rsidRPr="00AC4F48" w:rsidRDefault="00AC4F48" w:rsidP="00AC4F48">
      <w:pPr>
        <w:numPr>
          <w:ilvl w:val="0"/>
          <w:numId w:val="1"/>
        </w:numPr>
        <w:spacing w:after="0" w:line="240" w:lineRule="auto"/>
      </w:pPr>
      <w:r w:rsidRPr="00AC4F48">
        <w:t>Gezien de behoefte van UWV aan ondersteuning OBB, wat voor functionaliteit biedt uw tool die wij nog niet zelf onderkend hebben?</w:t>
      </w:r>
    </w:p>
    <w:p w14:paraId="65B1A22B" w14:textId="77777777" w:rsidR="00AC4F48" w:rsidRPr="00AC4F48" w:rsidRDefault="00AC4F48" w:rsidP="00AC4F48">
      <w:pPr>
        <w:numPr>
          <w:ilvl w:val="0"/>
          <w:numId w:val="1"/>
        </w:numPr>
        <w:spacing w:after="0" w:line="240" w:lineRule="auto"/>
      </w:pPr>
      <w:r w:rsidRPr="00AC4F48">
        <w:t>Wat biedt uw tool aan (</w:t>
      </w:r>
      <w:proofErr w:type="spellStart"/>
      <w:r w:rsidRPr="00AC4F48">
        <w:t>wets</w:t>
      </w:r>
      <w:proofErr w:type="spellEnd"/>
      <w:r w:rsidRPr="00AC4F48">
        <w:t>)analyse ondersteuning?</w:t>
      </w:r>
    </w:p>
    <w:p w14:paraId="6AA72EAD" w14:textId="77777777" w:rsidR="00AC4F48" w:rsidRPr="00AC4F48" w:rsidRDefault="00AC4F48" w:rsidP="00AC4F48">
      <w:pPr>
        <w:numPr>
          <w:ilvl w:val="0"/>
          <w:numId w:val="1"/>
        </w:numPr>
        <w:spacing w:after="0" w:line="240" w:lineRule="auto"/>
      </w:pPr>
      <w:r w:rsidRPr="00AC4F48">
        <w:t>Wat is uw visie op het vanuit bron (vooral wet- en regelgeving) navigeren naar de regels? Biedt uw tool functionaliteit die dat ondersteunt?</w:t>
      </w:r>
    </w:p>
    <w:p w14:paraId="2AB681A2" w14:textId="77777777" w:rsidR="00AC4F48" w:rsidRDefault="00AC4F48" w:rsidP="00AC4F48">
      <w:pPr>
        <w:numPr>
          <w:ilvl w:val="0"/>
          <w:numId w:val="1"/>
        </w:numPr>
        <w:spacing w:after="0" w:line="240" w:lineRule="auto"/>
      </w:pPr>
      <w:r w:rsidRPr="00AC4F48">
        <w:t xml:space="preserve">Wat biedt uw tool op het gebied van versiebeheer: status in het voortbrengingsproces (opstellen, onderlinge review, validatie, definitief) </w:t>
      </w:r>
    </w:p>
    <w:p w14:paraId="3697F513" w14:textId="77777777" w:rsidR="006A127B" w:rsidRPr="00AC2DFF" w:rsidRDefault="006A127B" w:rsidP="00AC4F48">
      <w:pPr>
        <w:numPr>
          <w:ilvl w:val="0"/>
          <w:numId w:val="1"/>
        </w:numPr>
        <w:spacing w:after="0" w:line="240" w:lineRule="auto"/>
      </w:pPr>
      <w:r w:rsidRPr="00AC2DFF">
        <w:lastRenderedPageBreak/>
        <w:t xml:space="preserve">UWV gebruikt voor het vaststellen van de </w:t>
      </w:r>
      <w:proofErr w:type="spellStart"/>
      <w:r w:rsidRPr="00AC2DFF">
        <w:t>compliancy</w:t>
      </w:r>
      <w:proofErr w:type="spellEnd"/>
      <w:r w:rsidRPr="00AC2DFF">
        <w:t xml:space="preserve"> de tool </w:t>
      </w:r>
      <w:proofErr w:type="spellStart"/>
      <w:r w:rsidRPr="00AC2DFF">
        <w:t>Flexera</w:t>
      </w:r>
      <w:proofErr w:type="spellEnd"/>
      <w:r w:rsidRPr="00AC2DFF">
        <w:t xml:space="preserve">. Kan de tool gemeten worden door bijvoorbeeld </w:t>
      </w:r>
      <w:proofErr w:type="spellStart"/>
      <w:r w:rsidRPr="00AC2DFF">
        <w:t>Flexera</w:t>
      </w:r>
      <w:proofErr w:type="spellEnd"/>
      <w:r w:rsidRPr="00AC2DFF">
        <w:t>?</w:t>
      </w:r>
    </w:p>
    <w:p w14:paraId="7EA1AFD7" w14:textId="77777777" w:rsidR="006A127B" w:rsidRPr="00AC2DFF" w:rsidRDefault="006A127B" w:rsidP="00AC4F48">
      <w:pPr>
        <w:numPr>
          <w:ilvl w:val="0"/>
          <w:numId w:val="1"/>
        </w:numPr>
        <w:spacing w:after="0" w:line="240" w:lineRule="auto"/>
      </w:pPr>
      <w:r w:rsidRPr="00AC2DFF">
        <w:t xml:space="preserve">Hoe wordt de tweede </w:t>
      </w:r>
      <w:proofErr w:type="spellStart"/>
      <w:r w:rsidRPr="00AC2DFF">
        <w:t>lijnsondersteuning</w:t>
      </w:r>
      <w:proofErr w:type="spellEnd"/>
      <w:r w:rsidRPr="00AC2DFF">
        <w:t xml:space="preserve"> aangeboden (SLA)?</w:t>
      </w:r>
    </w:p>
    <w:p w14:paraId="1BE3D86C" w14:textId="77777777" w:rsidR="00AC4F48" w:rsidRPr="00AC2DFF" w:rsidRDefault="00AC4F48" w:rsidP="00AC4F48">
      <w:pPr>
        <w:pStyle w:val="Lijstalinea"/>
        <w:numPr>
          <w:ilvl w:val="0"/>
          <w:numId w:val="1"/>
        </w:numPr>
        <w:spacing w:after="0" w:line="240" w:lineRule="auto"/>
        <w:contextualSpacing w:val="0"/>
      </w:pPr>
      <w:r w:rsidRPr="00AC2DFF">
        <w:t xml:space="preserve">Hoe ziet de </w:t>
      </w:r>
      <w:proofErr w:type="spellStart"/>
      <w:r w:rsidRPr="00AC2DFF">
        <w:t>roadmap</w:t>
      </w:r>
      <w:proofErr w:type="spellEnd"/>
      <w:r w:rsidRPr="00AC2DFF">
        <w:t xml:space="preserve"> van de applicatie eruit voor de komende 5 tot 8 jaar?</w:t>
      </w:r>
    </w:p>
    <w:p w14:paraId="0EF270E4" w14:textId="77777777" w:rsidR="00AC4F48" w:rsidRPr="00AC2DFF" w:rsidRDefault="00AC4F48" w:rsidP="00AC4F48">
      <w:pPr>
        <w:pStyle w:val="Lijstalinea"/>
        <w:numPr>
          <w:ilvl w:val="0"/>
          <w:numId w:val="1"/>
        </w:numPr>
        <w:spacing w:after="0" w:line="240" w:lineRule="auto"/>
        <w:contextualSpacing w:val="0"/>
      </w:pPr>
      <w:r w:rsidRPr="00AC2DFF">
        <w:t xml:space="preserve">Welke oplossing wordt aangeboden (on </w:t>
      </w:r>
      <w:proofErr w:type="spellStart"/>
      <w:r w:rsidRPr="00AC2DFF">
        <w:t>premis</w:t>
      </w:r>
      <w:proofErr w:type="spellEnd"/>
      <w:r w:rsidRPr="00AC2DFF">
        <w:t xml:space="preserve">, </w:t>
      </w:r>
      <w:proofErr w:type="spellStart"/>
      <w:r w:rsidRPr="00AC2DFF">
        <w:t>saas</w:t>
      </w:r>
      <w:proofErr w:type="spellEnd"/>
      <w:r w:rsidRPr="00AC2DFF">
        <w:t>)</w:t>
      </w:r>
      <w:r w:rsidR="006A127B" w:rsidRPr="00AC2DFF">
        <w:t xml:space="preserve"> en welke licentietype wordt aangeboden (</w:t>
      </w:r>
      <w:proofErr w:type="spellStart"/>
      <w:r w:rsidR="006A127B" w:rsidRPr="00AC2DFF">
        <w:t>subscription</w:t>
      </w:r>
      <w:proofErr w:type="spellEnd"/>
      <w:r w:rsidR="006A127B" w:rsidRPr="00AC2DFF">
        <w:t xml:space="preserve"> en/of </w:t>
      </w:r>
      <w:proofErr w:type="spellStart"/>
      <w:r w:rsidR="006A127B" w:rsidRPr="00AC2DFF">
        <w:t>perpetual</w:t>
      </w:r>
      <w:proofErr w:type="spellEnd"/>
      <w:r w:rsidR="006A127B" w:rsidRPr="00AC2DFF">
        <w:t>)</w:t>
      </w:r>
    </w:p>
    <w:p w14:paraId="05E1A383" w14:textId="77777777" w:rsidR="00B4006C" w:rsidRPr="00AC2DFF" w:rsidRDefault="00B4006C" w:rsidP="00AC4F48">
      <w:pPr>
        <w:pStyle w:val="Lijstalinea"/>
        <w:numPr>
          <w:ilvl w:val="0"/>
          <w:numId w:val="1"/>
        </w:numPr>
        <w:spacing w:after="0" w:line="240" w:lineRule="auto"/>
        <w:contextualSpacing w:val="0"/>
      </w:pPr>
      <w:r w:rsidRPr="00AC2DFF">
        <w:t>Welk</w:t>
      </w:r>
      <w:r w:rsidR="006A127B" w:rsidRPr="00AC2DFF">
        <w:t xml:space="preserve"> licentiemodel wordt aangeboden en welk</w:t>
      </w:r>
      <w:r w:rsidRPr="00AC2DFF">
        <w:t xml:space="preserve"> prijsmodel wordt geadviseerd?</w:t>
      </w:r>
    </w:p>
    <w:p w14:paraId="3C4A9369" w14:textId="7D117B40" w:rsidR="009C7128" w:rsidRPr="00AC2DFF" w:rsidRDefault="00AC4F48" w:rsidP="00EF465C">
      <w:pPr>
        <w:pStyle w:val="Lijstalinea"/>
        <w:numPr>
          <w:ilvl w:val="0"/>
          <w:numId w:val="1"/>
        </w:numPr>
        <w:spacing w:after="0" w:line="240" w:lineRule="auto"/>
        <w:contextualSpacing w:val="0"/>
      </w:pPr>
      <w:r w:rsidRPr="00AC2DFF">
        <w:t>Welke adviezen en tips zou u</w:t>
      </w:r>
      <w:r w:rsidR="00AC2DFF" w:rsidRPr="00AC2DFF">
        <w:t xml:space="preserve"> nog</w:t>
      </w:r>
      <w:r w:rsidRPr="00AC2DFF">
        <w:t xml:space="preserve"> willen meegeven</w:t>
      </w:r>
      <w:r w:rsidR="00AC2DFF" w:rsidRPr="00AC2DFF">
        <w:t xml:space="preserve"> die wel relevant zijn</w:t>
      </w:r>
      <w:r w:rsidRPr="00AC2DFF">
        <w:t xml:space="preserve">, </w:t>
      </w:r>
      <w:r w:rsidR="00AC2DFF" w:rsidRPr="00AC2DFF">
        <w:t>maar</w:t>
      </w:r>
      <w:r w:rsidRPr="00AC2DFF">
        <w:t xml:space="preserve"> nog niet bij de vorige onderwerpen aan bod zijn gekomen?</w:t>
      </w:r>
    </w:p>
    <w:sectPr w:rsidR="009C7128" w:rsidRPr="00AC2D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28B"/>
    <w:multiLevelType w:val="hybridMultilevel"/>
    <w:tmpl w:val="C100BF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91E6F"/>
    <w:multiLevelType w:val="hybridMultilevel"/>
    <w:tmpl w:val="15DE554C"/>
    <w:lvl w:ilvl="0" w:tplc="6764E30E">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05A5EAA"/>
    <w:multiLevelType w:val="hybridMultilevel"/>
    <w:tmpl w:val="999C7C44"/>
    <w:lvl w:ilvl="0" w:tplc="75FCEA0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AB1"/>
    <w:rsid w:val="000456E2"/>
    <w:rsid w:val="00065C40"/>
    <w:rsid w:val="000660A8"/>
    <w:rsid w:val="00095378"/>
    <w:rsid w:val="000D708F"/>
    <w:rsid w:val="000F492D"/>
    <w:rsid w:val="001057C8"/>
    <w:rsid w:val="00134407"/>
    <w:rsid w:val="00182C11"/>
    <w:rsid w:val="001E0607"/>
    <w:rsid w:val="001F4A26"/>
    <w:rsid w:val="00201C49"/>
    <w:rsid w:val="0020648E"/>
    <w:rsid w:val="00215B9A"/>
    <w:rsid w:val="00263B16"/>
    <w:rsid w:val="0027058C"/>
    <w:rsid w:val="002B23CB"/>
    <w:rsid w:val="002C711D"/>
    <w:rsid w:val="002E3284"/>
    <w:rsid w:val="002F10CA"/>
    <w:rsid w:val="00342AD9"/>
    <w:rsid w:val="003456BD"/>
    <w:rsid w:val="003B69A7"/>
    <w:rsid w:val="00415183"/>
    <w:rsid w:val="00475EC0"/>
    <w:rsid w:val="004B0DB0"/>
    <w:rsid w:val="00572F3D"/>
    <w:rsid w:val="005821F5"/>
    <w:rsid w:val="005A5DFF"/>
    <w:rsid w:val="005B2271"/>
    <w:rsid w:val="005B4F6C"/>
    <w:rsid w:val="00642DD4"/>
    <w:rsid w:val="006A127B"/>
    <w:rsid w:val="006E306C"/>
    <w:rsid w:val="00706CF2"/>
    <w:rsid w:val="00707477"/>
    <w:rsid w:val="00713F2C"/>
    <w:rsid w:val="007410B9"/>
    <w:rsid w:val="00754B8A"/>
    <w:rsid w:val="00773F61"/>
    <w:rsid w:val="00786B01"/>
    <w:rsid w:val="007B3287"/>
    <w:rsid w:val="007E77D8"/>
    <w:rsid w:val="00851B77"/>
    <w:rsid w:val="00892304"/>
    <w:rsid w:val="008F5EF2"/>
    <w:rsid w:val="009536A4"/>
    <w:rsid w:val="00971BC4"/>
    <w:rsid w:val="009C7128"/>
    <w:rsid w:val="00A148CD"/>
    <w:rsid w:val="00A1792F"/>
    <w:rsid w:val="00A36192"/>
    <w:rsid w:val="00A95A6A"/>
    <w:rsid w:val="00AC2DFF"/>
    <w:rsid w:val="00AC4F48"/>
    <w:rsid w:val="00AD66D5"/>
    <w:rsid w:val="00AE6FE9"/>
    <w:rsid w:val="00AF2CB8"/>
    <w:rsid w:val="00AF6D8B"/>
    <w:rsid w:val="00B4006C"/>
    <w:rsid w:val="00B44AB1"/>
    <w:rsid w:val="00B772E1"/>
    <w:rsid w:val="00B94161"/>
    <w:rsid w:val="00B95C03"/>
    <w:rsid w:val="00C13378"/>
    <w:rsid w:val="00CD0448"/>
    <w:rsid w:val="00D0720F"/>
    <w:rsid w:val="00D42873"/>
    <w:rsid w:val="00D77CE0"/>
    <w:rsid w:val="00D872EE"/>
    <w:rsid w:val="00D916D4"/>
    <w:rsid w:val="00D971C4"/>
    <w:rsid w:val="00DC06D3"/>
    <w:rsid w:val="00E47856"/>
    <w:rsid w:val="00EE059A"/>
    <w:rsid w:val="00EF465C"/>
    <w:rsid w:val="00FD094F"/>
    <w:rsid w:val="00FF0D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4E10D"/>
  <w15:chartTrackingRefBased/>
  <w15:docId w15:val="{C2CFA196-0D8C-4E09-84C2-F6638C03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4AB1"/>
    <w:pPr>
      <w:ind w:left="720"/>
      <w:contextualSpacing/>
    </w:pPr>
  </w:style>
  <w:style w:type="table" w:styleId="Tabelraster">
    <w:name w:val="Table Grid"/>
    <w:basedOn w:val="Standaardtabel"/>
    <w:uiPriority w:val="39"/>
    <w:rsid w:val="0034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42DD4"/>
    <w:rPr>
      <w:sz w:val="16"/>
      <w:szCs w:val="16"/>
    </w:rPr>
  </w:style>
  <w:style w:type="paragraph" w:styleId="Tekstopmerking">
    <w:name w:val="annotation text"/>
    <w:basedOn w:val="Standaard"/>
    <w:link w:val="TekstopmerkingChar"/>
    <w:uiPriority w:val="99"/>
    <w:semiHidden/>
    <w:unhideWhenUsed/>
    <w:rsid w:val="00642DD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42DD4"/>
    <w:rPr>
      <w:sz w:val="20"/>
      <w:szCs w:val="20"/>
    </w:rPr>
  </w:style>
  <w:style w:type="paragraph" w:styleId="Onderwerpvanopmerking">
    <w:name w:val="annotation subject"/>
    <w:basedOn w:val="Tekstopmerking"/>
    <w:next w:val="Tekstopmerking"/>
    <w:link w:val="OnderwerpvanopmerkingChar"/>
    <w:uiPriority w:val="99"/>
    <w:semiHidden/>
    <w:unhideWhenUsed/>
    <w:rsid w:val="00642DD4"/>
    <w:rPr>
      <w:b/>
      <w:bCs/>
    </w:rPr>
  </w:style>
  <w:style w:type="character" w:customStyle="1" w:styleId="OnderwerpvanopmerkingChar">
    <w:name w:val="Onderwerp van opmerking Char"/>
    <w:basedOn w:val="TekstopmerkingChar"/>
    <w:link w:val="Onderwerpvanopmerking"/>
    <w:uiPriority w:val="99"/>
    <w:semiHidden/>
    <w:rsid w:val="00642DD4"/>
    <w:rPr>
      <w:b/>
      <w:bCs/>
      <w:sz w:val="20"/>
      <w:szCs w:val="20"/>
    </w:rPr>
  </w:style>
  <w:style w:type="paragraph" w:styleId="Ballontekst">
    <w:name w:val="Balloon Text"/>
    <w:basedOn w:val="Standaard"/>
    <w:link w:val="BallontekstChar"/>
    <w:uiPriority w:val="99"/>
    <w:semiHidden/>
    <w:unhideWhenUsed/>
    <w:rsid w:val="00642DD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2DD4"/>
    <w:rPr>
      <w:rFonts w:ascii="Segoe UI" w:hAnsi="Segoe UI" w:cs="Segoe UI"/>
      <w:sz w:val="18"/>
      <w:szCs w:val="18"/>
    </w:rPr>
  </w:style>
  <w:style w:type="character" w:styleId="Hyperlink">
    <w:name w:val="Hyperlink"/>
    <w:basedOn w:val="Standaardalinea-lettertype"/>
    <w:uiPriority w:val="99"/>
    <w:unhideWhenUsed/>
    <w:rsid w:val="001F4A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5777">
      <w:bodyDiv w:val="1"/>
      <w:marLeft w:val="0"/>
      <w:marRight w:val="0"/>
      <w:marTop w:val="0"/>
      <w:marBottom w:val="0"/>
      <w:divBdr>
        <w:top w:val="none" w:sz="0" w:space="0" w:color="auto"/>
        <w:left w:val="none" w:sz="0" w:space="0" w:color="auto"/>
        <w:bottom w:val="none" w:sz="0" w:space="0" w:color="auto"/>
        <w:right w:val="none" w:sz="0" w:space="0" w:color="auto"/>
      </w:divBdr>
    </w:div>
    <w:div w:id="183941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skia.vanheteren@uwv.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2757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Heteren, Saskia van  (S.)</dc:creator>
  <cp:keywords/>
  <dc:description/>
  <cp:lastModifiedBy>Heteren, Saskia van  (S.)</cp:lastModifiedBy>
  <cp:revision>4</cp:revision>
  <cp:lastPrinted>2022-04-25T08:11:00Z</cp:lastPrinted>
  <dcterms:created xsi:type="dcterms:W3CDTF">2022-04-29T06:55:00Z</dcterms:created>
  <dcterms:modified xsi:type="dcterms:W3CDTF">2022-04-29T07:09:00Z</dcterms:modified>
</cp:coreProperties>
</file>