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4A332" w14:textId="32A6EB20" w:rsidR="00326E24" w:rsidRDefault="00326E24">
      <w:r>
        <w:t>Webinar 9 May 2022</w:t>
      </w:r>
    </w:p>
    <w:p w14:paraId="489706A3" w14:textId="06490317" w:rsidR="00326E24" w:rsidRDefault="00326E24">
      <w:r>
        <w:t>CBI Market Intelligence</w:t>
      </w:r>
    </w:p>
    <w:p w14:paraId="082ED1FC" w14:textId="073A5C3C" w:rsidR="00326E24" w:rsidRDefault="00326E24"/>
    <w:p w14:paraId="2FB40637" w14:textId="77777777" w:rsidR="00326E24" w:rsidRDefault="00326E24" w:rsidP="00326E24">
      <w:pPr>
        <w:rPr>
          <w:lang w:val="en-US"/>
        </w:rPr>
      </w:pPr>
      <w:r w:rsidRPr="00326E24">
        <w:rPr>
          <w:lang w:val="en-US"/>
        </w:rPr>
        <w:t xml:space="preserve">Direct link to the recording </w:t>
      </w:r>
      <w:r>
        <w:rPr>
          <w:lang w:val="en-US"/>
        </w:rPr>
        <w:t>on YouTube:</w:t>
      </w:r>
    </w:p>
    <w:p w14:paraId="07F0F7A5" w14:textId="285F393C" w:rsidR="00326E24" w:rsidRPr="00326E24" w:rsidRDefault="00326E24" w:rsidP="00326E24">
      <w:pPr>
        <w:rPr>
          <w:lang w:val="en-US"/>
        </w:rPr>
      </w:pPr>
      <w:hyperlink r:id="rId5" w:history="1">
        <w:r w:rsidRPr="00326E24">
          <w:rPr>
            <w:rStyle w:val="Hyperlink"/>
            <w:rFonts w:ascii="Verdana" w:eastAsia="Times New Roman" w:hAnsi="Verdana"/>
            <w:sz w:val="18"/>
            <w:szCs w:val="18"/>
            <w:lang w:val="en-US"/>
          </w:rPr>
          <w:t>https://youtu.be/1FqjuL1SvBw</w:t>
        </w:r>
      </w:hyperlink>
    </w:p>
    <w:p w14:paraId="3E16904C" w14:textId="77777777" w:rsidR="00326E24" w:rsidRPr="00326E24" w:rsidRDefault="00326E24">
      <w:pPr>
        <w:rPr>
          <w:lang w:val="en-US"/>
        </w:rPr>
      </w:pPr>
    </w:p>
    <w:sectPr w:rsidR="00326E24" w:rsidRPr="00326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9433C"/>
    <w:multiLevelType w:val="hybridMultilevel"/>
    <w:tmpl w:val="7736B3B8"/>
    <w:lvl w:ilvl="0" w:tplc="A938417A">
      <w:start w:val="16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comments="0" w:insDel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24"/>
    <w:rsid w:val="0032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86787"/>
  <w15:chartTrackingRefBased/>
  <w15:docId w15:val="{01EBA41C-73FB-4A51-A824-E08D7B5C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326E24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326E24"/>
    <w:pPr>
      <w:spacing w:after="0" w:line="240" w:lineRule="auto"/>
      <w:ind w:left="720"/>
    </w:pPr>
    <w:rPr>
      <w:rFonts w:ascii="Calibr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1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1FqjuL1SvB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136</Characters>
  <Application>Microsoft Office Word</Application>
  <DocSecurity>0</DocSecurity>
  <Lines>1</Lines>
  <Paragraphs>1</Paragraphs>
  <ScaleCrop>false</ScaleCrop>
  <Company>Ministerie van Economische Zaken en Klimaat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Ballering, mr. H.H.A. (Henk)</dc:creator>
  <cp:keywords/>
  <dc:description/>
  <cp:lastModifiedBy>Ballering, mr. H.H.A. (Henk)</cp:lastModifiedBy>
  <cp:revision>1</cp:revision>
  <dcterms:created xsi:type="dcterms:W3CDTF">2022-05-20T08:28:00Z</dcterms:created>
  <dcterms:modified xsi:type="dcterms:W3CDTF">2022-05-20T08:31:00Z</dcterms:modified>
</cp:coreProperties>
</file>