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</w:t>
            </w:r>
            <w:proofErr w:type="gramStart"/>
            <w:r w:rsidRPr="00480B62">
              <w:rPr>
                <w:rFonts w:ascii="Georgia" w:eastAsia="Calibri" w:hAnsi="Georgia"/>
              </w:rPr>
              <w:t>j</w:t>
            </w:r>
            <w:proofErr w:type="gramEnd"/>
            <w:r w:rsidRPr="00480B62">
              <w:rPr>
                <w:rFonts w:ascii="Georgia" w:eastAsia="Calibri" w:hAnsi="Georgia"/>
              </w:rPr>
              <w:t>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39E91BC8" w:rsidR="007570B4" w:rsidRPr="00480B62" w:rsidRDefault="005A3556" w:rsidP="005A3556">
            <w:pPr>
              <w:contextualSpacing/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Eis C1: </w:t>
            </w:r>
            <w:r w:rsidR="00C550FF" w:rsidRPr="00C550FF">
              <w:rPr>
                <w:rFonts w:ascii="Georgia" w:eastAsia="Calibri" w:hAnsi="Georgia"/>
              </w:rPr>
              <w:t xml:space="preserve">Het leveren, plaatsen en onderhouden van een </w:t>
            </w:r>
            <w:proofErr w:type="spellStart"/>
            <w:r w:rsidR="00C550FF">
              <w:rPr>
                <w:rFonts w:ascii="Georgia" w:eastAsia="Calibri" w:hAnsi="Georgia"/>
              </w:rPr>
              <w:t>monochroom</w:t>
            </w:r>
            <w:r w:rsidR="00C550FF" w:rsidRPr="00C550FF">
              <w:rPr>
                <w:rFonts w:ascii="Georgia" w:eastAsia="Calibri" w:hAnsi="Georgia"/>
              </w:rPr>
              <w:t>printer</w:t>
            </w:r>
            <w:proofErr w:type="spellEnd"/>
            <w:r w:rsidR="00C550FF" w:rsidRPr="00C550FF">
              <w:rPr>
                <w:rFonts w:ascii="Georgia" w:eastAsia="Calibri" w:hAnsi="Georgia"/>
              </w:rPr>
              <w:t xml:space="preserve"> met een minimale afdruksnelheid van </w:t>
            </w:r>
            <w:r w:rsidR="008F3300">
              <w:rPr>
                <w:rFonts w:ascii="Georgia" w:eastAsia="Calibri" w:hAnsi="Georgia"/>
              </w:rPr>
              <w:t>13</w:t>
            </w:r>
            <w:r w:rsidR="00C550FF" w:rsidRPr="00C550FF">
              <w:rPr>
                <w:rFonts w:ascii="Georgia" w:eastAsia="Calibri" w:hAnsi="Georgia"/>
              </w:rPr>
              <w:t>5ppm in een productieomgeving.</w:t>
            </w: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1FB6F2EC" w:rsidR="007570B4" w:rsidRPr="00480B62" w:rsidRDefault="007570B4" w:rsidP="005A3556">
            <w:p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41564E9B" w:rsidR="007570B4" w:rsidRPr="00480B62" w:rsidRDefault="00AD3EE4" w:rsidP="00AD3EE4">
            <w:pPr>
              <w:contextualSpacing/>
              <w:rPr>
                <w:rFonts w:ascii="Georgia" w:eastAsia="Calibri" w:hAnsi="Georgia"/>
              </w:rPr>
            </w:pPr>
            <w:r>
              <w:rPr>
                <w:rFonts w:ascii="Georgia" w:eastAsia="Calibri" w:hAnsi="Georgia"/>
              </w:rPr>
              <w:t xml:space="preserve">Eis C2: </w:t>
            </w:r>
            <w:r w:rsidR="00C550FF" w:rsidRPr="00C550FF">
              <w:t xml:space="preserve">Het leveren, plaatsen en onderhouden van een kleurenprinter met een minimale afdruksnelheid van </w:t>
            </w:r>
            <w:r w:rsidR="008F3300">
              <w:t>8</w:t>
            </w:r>
            <w:r w:rsidR="00C550FF" w:rsidRPr="00C550FF">
              <w:t>5ppm in een productieomgeving.</w:t>
            </w: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AD3EE4">
            <w:p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0898" w14:textId="77777777" w:rsidR="0010167E" w:rsidRDefault="0010167E" w:rsidP="004C03F0">
      <w:pPr>
        <w:spacing w:line="240" w:lineRule="auto"/>
      </w:pPr>
      <w:r>
        <w:separator/>
      </w:r>
    </w:p>
  </w:endnote>
  <w:endnote w:type="continuationSeparator" w:id="0">
    <w:p w14:paraId="393803C2" w14:textId="77777777" w:rsidR="0010167E" w:rsidRDefault="0010167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C2B02" w14:textId="77777777" w:rsidR="0010167E" w:rsidRDefault="0010167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342935A" w14:textId="77777777" w:rsidR="0010167E" w:rsidRDefault="0010167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1817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7441A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5512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A3556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94992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8F3300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3EE4"/>
    <w:rsid w:val="00AF03BC"/>
    <w:rsid w:val="00AF31CE"/>
    <w:rsid w:val="00B00FC5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BE3DD6"/>
    <w:rsid w:val="00C051FB"/>
    <w:rsid w:val="00C117F9"/>
    <w:rsid w:val="00C44ACD"/>
    <w:rsid w:val="00C51E3D"/>
    <w:rsid w:val="00C5473A"/>
    <w:rsid w:val="00C550FF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92982181cd8f3792d218f15ae95b753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1002f70ad7492dd3a16e873c2d4236e0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: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19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PX3EPKY34SD4-74821639-6127</_dlc_DocId>
    <_dlc_DocIdUrl xmlns="cad755b6-d270-493f-83c9-ae784197a3f5">
      <Url>https://denhaag.sharepoint.com/sites/inkoop-bec-2021/_layouts/15/DocIdRedir.aspx?ID=PX3EPKY34SD4-74821639-6127</Url>
      <Description>PX3EPKY34SD4-74821639-6127</Description>
    </_dlc_DocIdUrl>
    <_dlc_DocIdPersistId xmlns="cad755b6-d270-493f-83c9-ae784197a3f5">false</_dlc_DocIdPersist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C0A2926-8377-44CF-B2FC-2ED0376EE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</ds:schemaRefs>
</ds:datastoreItem>
</file>

<file path=customXml/itemProps5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0</TotalTime>
  <Pages>2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Roelof Davids</cp:lastModifiedBy>
  <cp:revision>2</cp:revision>
  <dcterms:created xsi:type="dcterms:W3CDTF">2022-02-17T10:12:00Z</dcterms:created>
  <dcterms:modified xsi:type="dcterms:W3CDTF">2022-02-17T10:12:00Z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703d1753-94c4-4a0c-bd80-01b48b136b9e</vt:lpwstr>
  </property>
  <property fmtid="{D5CDD505-2E9C-101B-9397-08002B2CF9AE}" pid="15" name="TaxKeyword">
    <vt:lpwstr/>
  </property>
  <property fmtid="{D5CDD505-2E9C-101B-9397-08002B2CF9AE}" pid="16" name="Teamtrefwoorden">
    <vt:lpwstr>19;#Format|825ed0df-d969-4a6a-a95c-d1519e18baae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SharedWithUsers">
    <vt:lpwstr/>
  </property>
  <property fmtid="{D5CDD505-2E9C-101B-9397-08002B2CF9AE}" pid="30" name="_SourceUrl">
    <vt:lpwstr/>
  </property>
  <property fmtid="{D5CDD505-2E9C-101B-9397-08002B2CF9AE}" pid="31" name="_SharedFileIndex">
    <vt:lpwstr/>
  </property>
  <property fmtid="{D5CDD505-2E9C-101B-9397-08002B2CF9AE}" pid="32" name="TriggerFlowInfo">
    <vt:lpwstr/>
  </property>
</Properties>
</file>