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C85" w:rsidRPr="00CE7C85" w:rsidRDefault="00CE7C85" w:rsidP="00CE7C85">
      <w:pPr>
        <w:spacing w:line="260" w:lineRule="atLeast"/>
        <w:jc w:val="center"/>
        <w:rPr>
          <w:rFonts w:ascii="Trebuchet MS" w:eastAsia="Batang" w:hAnsi="Trebuchet MS"/>
          <w:b/>
          <w:szCs w:val="20"/>
          <w:lang w:eastAsia="nl-NL"/>
        </w:rPr>
      </w:pPr>
      <w:bookmarkStart w:id="0" w:name="_GoBack"/>
      <w:r w:rsidRPr="00CE7C85">
        <w:rPr>
          <w:rFonts w:ascii="Trebuchet MS" w:eastAsia="Batang" w:hAnsi="Trebuchet MS"/>
          <w:b/>
          <w:szCs w:val="20"/>
          <w:lang w:eastAsia="nl-NL"/>
        </w:rPr>
        <w:t xml:space="preserve">Offerteaanvraag </w:t>
      </w:r>
    </w:p>
    <w:p w:rsidR="00CE7C85" w:rsidRPr="00CE7C85" w:rsidRDefault="00CE7C85" w:rsidP="00CE7C85">
      <w:pPr>
        <w:spacing w:line="260" w:lineRule="atLeast"/>
        <w:jc w:val="center"/>
        <w:rPr>
          <w:rFonts w:ascii="Trebuchet MS" w:eastAsia="Batang" w:hAnsi="Trebuchet MS"/>
          <w:b/>
          <w:szCs w:val="20"/>
          <w:lang w:eastAsia="nl-NL"/>
        </w:rPr>
      </w:pPr>
    </w:p>
    <w:p w:rsidR="00CE7C85" w:rsidRPr="00CE7C85" w:rsidRDefault="00CE7C85" w:rsidP="00CE7C85">
      <w:pPr>
        <w:spacing w:line="260" w:lineRule="atLeast"/>
        <w:jc w:val="center"/>
        <w:rPr>
          <w:rFonts w:ascii="Trebuchet MS" w:eastAsia="Batang" w:hAnsi="Trebuchet MS"/>
          <w:b/>
          <w:szCs w:val="20"/>
          <w:lang w:eastAsia="nl-NL"/>
        </w:rPr>
      </w:pPr>
      <w:r w:rsidRPr="00CE7C85">
        <w:rPr>
          <w:rFonts w:ascii="Trebuchet MS" w:eastAsia="Batang" w:hAnsi="Trebuchet MS"/>
          <w:b/>
          <w:szCs w:val="20"/>
          <w:lang w:eastAsia="nl-NL"/>
        </w:rPr>
        <w:t>van de gemeenten</w:t>
      </w:r>
    </w:p>
    <w:p w:rsidR="00CE7C85" w:rsidRPr="00CE7C85" w:rsidRDefault="00CE7C85" w:rsidP="00CE7C85">
      <w:pPr>
        <w:spacing w:line="260" w:lineRule="atLeast"/>
        <w:jc w:val="center"/>
        <w:rPr>
          <w:rFonts w:ascii="Trebuchet MS" w:eastAsia="Batang" w:hAnsi="Trebuchet MS"/>
          <w:b/>
          <w:szCs w:val="20"/>
          <w:lang w:eastAsia="nl-NL"/>
        </w:rPr>
      </w:pPr>
      <w:r w:rsidRPr="00CE7C85">
        <w:rPr>
          <w:rFonts w:ascii="Trebuchet MS" w:eastAsia="Batang" w:hAnsi="Trebuchet MS"/>
          <w:b/>
          <w:szCs w:val="20"/>
          <w:lang w:eastAsia="nl-NL"/>
        </w:rPr>
        <w:t xml:space="preserve">gemeenten De </w:t>
      </w:r>
      <w:proofErr w:type="spellStart"/>
      <w:r w:rsidRPr="00CE7C85">
        <w:rPr>
          <w:rFonts w:ascii="Trebuchet MS" w:eastAsia="Batang" w:hAnsi="Trebuchet MS"/>
          <w:b/>
          <w:szCs w:val="20"/>
          <w:lang w:eastAsia="nl-NL"/>
        </w:rPr>
        <w:t>Fryske</w:t>
      </w:r>
      <w:proofErr w:type="spellEnd"/>
      <w:r w:rsidRPr="00CE7C85">
        <w:rPr>
          <w:rFonts w:ascii="Trebuchet MS" w:eastAsia="Batang" w:hAnsi="Trebuchet MS"/>
          <w:b/>
          <w:szCs w:val="20"/>
          <w:lang w:eastAsia="nl-NL"/>
        </w:rPr>
        <w:t xml:space="preserve"> Marren, Harlingen, Heerenveen, Súdwest-Fryslân en </w:t>
      </w:r>
      <w:proofErr w:type="spellStart"/>
      <w:r w:rsidRPr="00CE7C85">
        <w:rPr>
          <w:rFonts w:ascii="Trebuchet MS" w:eastAsia="Batang" w:hAnsi="Trebuchet MS"/>
          <w:b/>
          <w:szCs w:val="20"/>
          <w:lang w:eastAsia="nl-NL"/>
        </w:rPr>
        <w:t>Waadhoeke</w:t>
      </w:r>
      <w:proofErr w:type="spellEnd"/>
    </w:p>
    <w:bookmarkEnd w:id="0"/>
    <w:p w:rsidR="00CE7C85" w:rsidRPr="00CE7C85" w:rsidRDefault="00CE7C85" w:rsidP="00CE7C85">
      <w:pPr>
        <w:spacing w:line="260" w:lineRule="atLeast"/>
        <w:jc w:val="center"/>
        <w:rPr>
          <w:rFonts w:ascii="Trebuchet MS" w:eastAsia="Batang" w:hAnsi="Trebuchet MS"/>
          <w:b/>
          <w:sz w:val="40"/>
          <w:szCs w:val="40"/>
          <w:lang w:eastAsia="nl-NL"/>
        </w:rPr>
      </w:pPr>
    </w:p>
    <w:p w:rsidR="00CE7C85" w:rsidRDefault="00CE7C85" w:rsidP="005902D2">
      <w:pPr>
        <w:rPr>
          <w:rFonts w:ascii="Trebuchet MS" w:hAnsi="Trebuchet MS"/>
          <w:b/>
          <w:sz w:val="28"/>
          <w:szCs w:val="28"/>
        </w:rPr>
      </w:pPr>
    </w:p>
    <w:p w:rsidR="00CE7C85" w:rsidRDefault="00CE7C85" w:rsidP="005902D2">
      <w:pPr>
        <w:rPr>
          <w:rFonts w:ascii="Trebuchet MS" w:hAnsi="Trebuchet MS"/>
          <w:b/>
          <w:sz w:val="28"/>
          <w:szCs w:val="28"/>
        </w:rPr>
      </w:pPr>
    </w:p>
    <w:p w:rsidR="007D3CB6" w:rsidRDefault="007D3CB6" w:rsidP="005902D2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 xml:space="preserve">Bijlage </w:t>
      </w:r>
      <w:r w:rsidR="002B5679">
        <w:rPr>
          <w:rFonts w:ascii="Trebuchet MS" w:hAnsi="Trebuchet MS"/>
          <w:b/>
          <w:sz w:val="28"/>
          <w:szCs w:val="28"/>
        </w:rPr>
        <w:t>4</w:t>
      </w:r>
      <w:r>
        <w:rPr>
          <w:rFonts w:ascii="Trebuchet MS" w:hAnsi="Trebuchet MS"/>
          <w:b/>
          <w:sz w:val="28"/>
          <w:szCs w:val="28"/>
        </w:rPr>
        <w:tab/>
      </w:r>
    </w:p>
    <w:p w:rsidR="007D3CB6" w:rsidRDefault="007D3CB6" w:rsidP="005902D2">
      <w:pPr>
        <w:rPr>
          <w:rFonts w:ascii="Trebuchet MS" w:hAnsi="Trebuchet MS"/>
          <w:b/>
          <w:sz w:val="28"/>
          <w:szCs w:val="28"/>
        </w:rPr>
      </w:pPr>
    </w:p>
    <w:p w:rsidR="005902D2" w:rsidRDefault="002B5679" w:rsidP="005902D2">
      <w:pPr>
        <w:rPr>
          <w:rFonts w:ascii="Trebuchet MS" w:hAnsi="Trebuchet MS"/>
          <w:b/>
          <w:sz w:val="28"/>
          <w:szCs w:val="28"/>
        </w:rPr>
      </w:pPr>
      <w:r>
        <w:rPr>
          <w:rFonts w:ascii="Trebuchet MS" w:hAnsi="Trebuchet MS"/>
          <w:b/>
          <w:sz w:val="28"/>
          <w:szCs w:val="28"/>
        </w:rPr>
        <w:t>All-in trajecttarief</w:t>
      </w:r>
      <w:r w:rsidR="00CE7C85">
        <w:rPr>
          <w:rFonts w:ascii="Trebuchet MS" w:hAnsi="Trebuchet MS"/>
          <w:b/>
          <w:sz w:val="28"/>
          <w:szCs w:val="28"/>
        </w:rPr>
        <w:t xml:space="preserve"> aanbesteding Zelf aan Zet</w:t>
      </w:r>
    </w:p>
    <w:p w:rsidR="005902D2" w:rsidRDefault="005902D2" w:rsidP="005902D2">
      <w:pPr>
        <w:rPr>
          <w:rFonts w:ascii="Trebuchet MS" w:hAnsi="Trebuchet MS"/>
          <w:b/>
          <w:sz w:val="28"/>
          <w:szCs w:val="28"/>
        </w:rPr>
      </w:pP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5902D2" w:rsidRDefault="005902D2" w:rsidP="002B5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szCs w:val="20"/>
        </w:rPr>
      </w:pPr>
      <w:r w:rsidRPr="005902D2">
        <w:rPr>
          <w:rFonts w:ascii="Trebuchet MS" w:hAnsi="Trebuchet MS"/>
          <w:b/>
          <w:szCs w:val="20"/>
        </w:rPr>
        <w:t xml:space="preserve">Naam inschrijver: </w:t>
      </w: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2B5679" w:rsidRDefault="002B5679" w:rsidP="002B5679">
      <w:pPr>
        <w:rPr>
          <w:rFonts w:ascii="Trebuchet MS" w:hAnsi="Trebuchet MS"/>
          <w:b/>
          <w:szCs w:val="20"/>
        </w:rPr>
      </w:pPr>
    </w:p>
    <w:p w:rsidR="002B5679" w:rsidRDefault="002B5679" w:rsidP="002B5679">
      <w:pPr>
        <w:rPr>
          <w:rFonts w:ascii="Trebuchet MS" w:hAnsi="Trebuchet MS"/>
          <w:szCs w:val="20"/>
        </w:rPr>
      </w:pPr>
    </w:p>
    <w:p w:rsidR="005902D2" w:rsidRDefault="005902D2" w:rsidP="002B5679">
      <w:pPr>
        <w:rPr>
          <w:rFonts w:ascii="Trebuchet MS" w:hAnsi="Trebuchet MS"/>
          <w:szCs w:val="20"/>
        </w:rPr>
      </w:pPr>
    </w:p>
    <w:p w:rsidR="002B5679" w:rsidRPr="002B5679" w:rsidRDefault="002B5679" w:rsidP="002B5679">
      <w:pPr>
        <w:tabs>
          <w:tab w:val="num" w:pos="360"/>
        </w:tabs>
        <w:spacing w:line="276" w:lineRule="auto"/>
        <w:rPr>
          <w:rFonts w:ascii="Trebuchet MS" w:eastAsia="Batang" w:hAnsi="Trebuchet MS"/>
          <w:szCs w:val="20"/>
          <w:lang w:eastAsia="nl-NL"/>
        </w:rPr>
      </w:pPr>
      <w:r w:rsidRPr="002B5679">
        <w:rPr>
          <w:rFonts w:ascii="Trebuchet MS" w:eastAsia="Batang" w:hAnsi="Trebuchet MS"/>
          <w:szCs w:val="20"/>
          <w:lang w:eastAsia="nl-NL"/>
        </w:rPr>
        <w:t xml:space="preserve">Inschrijver dient een all-in trajecttarief per deelnemer inclusief (gemiddelde) vervoerskosten op te geven. </w:t>
      </w:r>
      <w:r w:rsidRPr="002B5679">
        <w:rPr>
          <w:rFonts w:ascii="Trebuchet MS" w:eastAsia="Batang" w:hAnsi="Trebuchet MS"/>
          <w:b/>
          <w:szCs w:val="20"/>
          <w:lang w:eastAsia="nl-NL"/>
        </w:rPr>
        <w:t>Er geldt een maximum all-in trajecttarief van 3</w:t>
      </w:r>
      <w:r w:rsidR="007C2271">
        <w:rPr>
          <w:rFonts w:ascii="Trebuchet MS" w:eastAsia="Batang" w:hAnsi="Trebuchet MS"/>
          <w:b/>
          <w:szCs w:val="20"/>
          <w:lang w:eastAsia="nl-NL"/>
        </w:rPr>
        <w:t>500</w:t>
      </w:r>
      <w:r w:rsidRPr="002B5679">
        <w:rPr>
          <w:rFonts w:ascii="Trebuchet MS" w:eastAsia="Batang" w:hAnsi="Trebuchet MS"/>
          <w:b/>
          <w:szCs w:val="20"/>
          <w:lang w:eastAsia="nl-NL"/>
        </w:rPr>
        <w:t xml:space="preserve"> euro</w:t>
      </w:r>
      <w:r w:rsidR="007C2271">
        <w:rPr>
          <w:rFonts w:ascii="Trebuchet MS" w:eastAsia="Batang" w:hAnsi="Trebuchet MS"/>
          <w:szCs w:val="20"/>
          <w:lang w:eastAsia="nl-NL"/>
        </w:rPr>
        <w:t xml:space="preserve"> incl. eventuele BTW.</w:t>
      </w:r>
    </w:p>
    <w:p w:rsidR="002B5679" w:rsidRPr="002B5679" w:rsidRDefault="002B5679" w:rsidP="002B5679">
      <w:pPr>
        <w:tabs>
          <w:tab w:val="num" w:pos="360"/>
        </w:tabs>
        <w:spacing w:line="276" w:lineRule="auto"/>
        <w:rPr>
          <w:rFonts w:ascii="Trebuchet MS" w:eastAsia="Batang" w:hAnsi="Trebuchet MS"/>
          <w:szCs w:val="20"/>
          <w:lang w:eastAsia="nl-NL"/>
        </w:rPr>
      </w:pPr>
    </w:p>
    <w:p w:rsidR="002B5679" w:rsidRPr="002B5679" w:rsidRDefault="002B5679" w:rsidP="002B5679">
      <w:pPr>
        <w:tabs>
          <w:tab w:val="num" w:pos="360"/>
        </w:tabs>
        <w:spacing w:line="276" w:lineRule="auto"/>
        <w:rPr>
          <w:rFonts w:ascii="Trebuchet MS" w:eastAsia="Batang" w:hAnsi="Trebuchet MS" w:cs="Arial"/>
          <w:szCs w:val="20"/>
          <w:lang w:eastAsia="nl-NL"/>
        </w:rPr>
      </w:pPr>
      <w:r w:rsidRPr="002B5679">
        <w:rPr>
          <w:rFonts w:ascii="Trebuchet MS" w:eastAsia="Batang" w:hAnsi="Trebuchet MS" w:cs="Arial"/>
          <w:szCs w:val="20"/>
          <w:lang w:eastAsia="nl-NL"/>
        </w:rPr>
        <w:t xml:space="preserve">Voortijdige beëindiging van deelname wordt niet verrekend. </w:t>
      </w:r>
    </w:p>
    <w:p w:rsidR="002B5679" w:rsidRPr="002B5679" w:rsidRDefault="002B5679" w:rsidP="002B5679">
      <w:pPr>
        <w:tabs>
          <w:tab w:val="num" w:pos="360"/>
        </w:tabs>
        <w:spacing w:line="276" w:lineRule="auto"/>
        <w:rPr>
          <w:rFonts w:ascii="Trebuchet MS" w:eastAsia="Batang" w:hAnsi="Trebuchet MS"/>
          <w:szCs w:val="20"/>
          <w:lang w:eastAsia="nl-NL"/>
        </w:rPr>
      </w:pPr>
    </w:p>
    <w:p w:rsidR="002B5679" w:rsidRPr="002B5679" w:rsidRDefault="002B5679" w:rsidP="002B5679">
      <w:pPr>
        <w:spacing w:line="276" w:lineRule="auto"/>
        <w:rPr>
          <w:rFonts w:ascii="Trebuchet MS" w:eastAsia="Batang" w:hAnsi="Trebuchet MS" w:cs="Arial"/>
          <w:szCs w:val="20"/>
          <w:lang w:eastAsia="nl-NL"/>
        </w:rPr>
      </w:pPr>
      <w:r w:rsidRPr="002B5679">
        <w:rPr>
          <w:rFonts w:ascii="Trebuchet MS" w:eastAsia="Batang" w:hAnsi="Trebuchet MS" w:cs="Arial"/>
          <w:szCs w:val="20"/>
          <w:lang w:eastAsia="nl-NL"/>
        </w:rPr>
        <w:t>Het all-in trajecttarief</w:t>
      </w:r>
      <w:r w:rsidRPr="002B5679">
        <w:rPr>
          <w:rFonts w:ascii="Trebuchet MS" w:eastAsia="Batang" w:hAnsi="Trebuchet MS"/>
          <w:szCs w:val="20"/>
          <w:lang w:eastAsia="nl-NL"/>
        </w:rPr>
        <w:t xml:space="preserve"> per deelnemer (</w:t>
      </w:r>
      <w:r w:rsidRPr="002B5679">
        <w:rPr>
          <w:rFonts w:ascii="Trebuchet MS" w:eastAsia="Batang" w:hAnsi="Trebuchet MS"/>
          <w:szCs w:val="20"/>
          <w:u w:val="single"/>
          <w:lang w:eastAsia="nl-NL"/>
        </w:rPr>
        <w:t>inclusief eventuele BTW</w:t>
      </w:r>
      <w:r w:rsidRPr="002B5679">
        <w:rPr>
          <w:rFonts w:ascii="Trebuchet MS" w:eastAsia="Batang" w:hAnsi="Trebuchet MS"/>
          <w:szCs w:val="20"/>
          <w:lang w:eastAsia="nl-NL"/>
        </w:rPr>
        <w:t xml:space="preserve">) van uw inschrijving </w:t>
      </w:r>
      <w:r w:rsidRPr="002B5679">
        <w:rPr>
          <w:rFonts w:ascii="Trebuchet MS" w:eastAsia="Batang" w:hAnsi="Trebuchet MS" w:cs="Arial"/>
          <w:szCs w:val="20"/>
          <w:lang w:eastAsia="nl-NL"/>
        </w:rPr>
        <w:t>is</w:t>
      </w:r>
      <w:r w:rsidRPr="002B5679">
        <w:rPr>
          <w:rFonts w:ascii="Trebuchet MS" w:eastAsia="Batang" w:hAnsi="Trebuchet MS"/>
          <w:szCs w:val="20"/>
          <w:lang w:eastAsia="nl-NL"/>
        </w:rPr>
        <w:t xml:space="preserve"> vast en inclusief alle voorziene en eventueel onvoorziene kosten, zoals bijvoorbeeld uitvoering, nazorg, overhead, reis- en verblijfkosten en mogelijk andere kosten en opslagen.</w:t>
      </w:r>
      <w:r w:rsidRPr="002B5679">
        <w:rPr>
          <w:rFonts w:ascii="Trebuchet MS" w:eastAsia="Batang" w:hAnsi="Trebuchet MS" w:cs="Arial"/>
          <w:szCs w:val="20"/>
          <w:lang w:eastAsia="nl-NL"/>
        </w:rPr>
        <w:t xml:space="preserve"> Het is uiteraard een gemiddeld tarief, voor de ene deelnemer zullen de kosten hoger zijn dan voor de andere deelnemer.</w:t>
      </w:r>
    </w:p>
    <w:p w:rsidR="002B5679" w:rsidRDefault="002B5679" w:rsidP="002B5679">
      <w:pPr>
        <w:rPr>
          <w:rFonts w:ascii="Trebuchet MS" w:hAnsi="Trebuchet MS"/>
          <w:szCs w:val="20"/>
        </w:rPr>
      </w:pPr>
    </w:p>
    <w:p w:rsidR="002B5679" w:rsidRDefault="002B5679" w:rsidP="002B5679">
      <w:pPr>
        <w:rPr>
          <w:rFonts w:ascii="Trebuchet MS" w:hAnsi="Trebuchet MS"/>
          <w:szCs w:val="20"/>
        </w:rPr>
      </w:pPr>
    </w:p>
    <w:p w:rsidR="002B5679" w:rsidRDefault="002B5679" w:rsidP="002B5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eastAsia="Batang" w:hAnsi="Trebuchet MS"/>
          <w:b/>
          <w:sz w:val="24"/>
          <w:szCs w:val="24"/>
          <w:lang w:eastAsia="nl-NL"/>
        </w:rPr>
      </w:pPr>
      <w:r w:rsidRPr="002B5679">
        <w:rPr>
          <w:rFonts w:ascii="Trebuchet MS" w:eastAsia="Batang" w:hAnsi="Trebuchet MS"/>
          <w:b/>
          <w:sz w:val="24"/>
          <w:szCs w:val="24"/>
          <w:lang w:eastAsia="nl-NL"/>
        </w:rPr>
        <w:t>all-in trajecttarief:</w:t>
      </w:r>
      <w:r>
        <w:rPr>
          <w:rFonts w:ascii="Trebuchet MS" w:eastAsia="Batang" w:hAnsi="Trebuchet MS"/>
          <w:b/>
          <w:sz w:val="24"/>
          <w:szCs w:val="24"/>
          <w:lang w:eastAsia="nl-NL"/>
        </w:rPr>
        <w:t xml:space="preserve"> €     </w:t>
      </w:r>
    </w:p>
    <w:p w:rsidR="002B5679" w:rsidRDefault="002B5679" w:rsidP="002B5679">
      <w:pPr>
        <w:rPr>
          <w:rFonts w:ascii="Trebuchet MS" w:eastAsia="Batang" w:hAnsi="Trebuchet MS"/>
          <w:b/>
          <w:sz w:val="24"/>
          <w:szCs w:val="24"/>
          <w:lang w:eastAsia="nl-NL"/>
        </w:rPr>
      </w:pPr>
    </w:p>
    <w:p w:rsidR="002B5679" w:rsidRDefault="002B5679" w:rsidP="002B5679">
      <w:pPr>
        <w:rPr>
          <w:rFonts w:ascii="Trebuchet MS" w:eastAsia="Batang" w:hAnsi="Trebuchet MS"/>
          <w:b/>
          <w:sz w:val="24"/>
          <w:szCs w:val="24"/>
          <w:lang w:eastAsia="nl-NL"/>
        </w:rPr>
      </w:pPr>
    </w:p>
    <w:p w:rsidR="002B5679" w:rsidRPr="002B5679" w:rsidRDefault="002B5679" w:rsidP="002B56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b/>
          <w:sz w:val="24"/>
          <w:szCs w:val="24"/>
        </w:rPr>
      </w:pPr>
      <w:r>
        <w:rPr>
          <w:rFonts w:ascii="Trebuchet MS" w:eastAsia="Batang" w:hAnsi="Trebuchet MS"/>
          <w:b/>
          <w:sz w:val="24"/>
          <w:szCs w:val="24"/>
          <w:lang w:eastAsia="nl-NL"/>
        </w:rPr>
        <w:t xml:space="preserve">Indien uw all-in trajecttarief inclusief BTW is, welk percentage is dit?:             %  </w:t>
      </w:r>
    </w:p>
    <w:sectPr w:rsidR="002B5679" w:rsidRPr="002B5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2"/>
    <w:rsid w:val="001E76C2"/>
    <w:rsid w:val="00212011"/>
    <w:rsid w:val="002B5679"/>
    <w:rsid w:val="004A2A9C"/>
    <w:rsid w:val="005824F3"/>
    <w:rsid w:val="005902D2"/>
    <w:rsid w:val="007C2271"/>
    <w:rsid w:val="007C761E"/>
    <w:rsid w:val="007D3CB6"/>
    <w:rsid w:val="00BF3C94"/>
    <w:rsid w:val="00BF4275"/>
    <w:rsid w:val="00C1150F"/>
    <w:rsid w:val="00CE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4A2A9C"/>
    <w:rPr>
      <w:rFonts w:ascii="Arial" w:hAnsi="Arial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827</Characters>
  <Application>Microsoft Office Word</Application>
  <DocSecurity>0</DocSecurity>
  <Lines>35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Douwe Sibma</dc:creator>
  <cp:lastModifiedBy>Douwe Sibma</cp:lastModifiedBy>
  <cp:revision>4</cp:revision>
  <dcterms:created xsi:type="dcterms:W3CDTF">2020-05-14T16:02:00Z</dcterms:created>
  <dcterms:modified xsi:type="dcterms:W3CDTF">2020-05-19T18:19:00Z</dcterms:modified>
</cp:coreProperties>
</file>