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00C7" w:rsidRPr="003200C7" w:rsidRDefault="002E12C6">
      <w:r w:rsidRPr="002E12C6">
        <w:rPr>
          <w:b/>
          <w:sz w:val="24"/>
          <w:szCs w:val="24"/>
        </w:rPr>
        <w:t xml:space="preserve">Nota van Inlichtingen EU Aanbesteding </w:t>
      </w:r>
      <w:r w:rsidR="00CF33C7">
        <w:rPr>
          <w:b/>
          <w:sz w:val="24"/>
          <w:szCs w:val="24"/>
        </w:rPr>
        <w:t xml:space="preserve">Financieel systeem </w:t>
      </w:r>
      <w:r w:rsidRPr="002E12C6">
        <w:rPr>
          <w:b/>
          <w:sz w:val="24"/>
          <w:szCs w:val="24"/>
        </w:rPr>
        <w:t xml:space="preserve">Gooi en Vechtstreek   </w:t>
      </w:r>
      <w:r w:rsidR="006D3B29">
        <w:rPr>
          <w:b/>
          <w:sz w:val="24"/>
          <w:szCs w:val="24"/>
        </w:rPr>
        <w:t>d.d.</w:t>
      </w:r>
      <w:r w:rsidR="003200C7">
        <w:rPr>
          <w:b/>
          <w:sz w:val="24"/>
          <w:szCs w:val="24"/>
        </w:rPr>
        <w:t>17</w:t>
      </w:r>
      <w:r w:rsidR="00CF33C7">
        <w:rPr>
          <w:b/>
          <w:sz w:val="24"/>
          <w:szCs w:val="24"/>
        </w:rPr>
        <w:t>-</w:t>
      </w:r>
      <w:r w:rsidR="003200C7">
        <w:rPr>
          <w:b/>
          <w:sz w:val="24"/>
          <w:szCs w:val="24"/>
        </w:rPr>
        <w:t>12</w:t>
      </w:r>
      <w:r w:rsidR="00CF33C7">
        <w:rPr>
          <w:b/>
          <w:sz w:val="24"/>
          <w:szCs w:val="24"/>
        </w:rPr>
        <w:t>-2021</w:t>
      </w:r>
      <w:r w:rsidR="003200C7">
        <w:rPr>
          <w:b/>
          <w:sz w:val="24"/>
          <w:szCs w:val="24"/>
        </w:rPr>
        <w:br/>
      </w:r>
      <w:proofErr w:type="spellStart"/>
      <w:r w:rsidR="003200C7" w:rsidRPr="003200C7">
        <w:t>Tenderned</w:t>
      </w:r>
      <w:proofErr w:type="spellEnd"/>
      <w:r w:rsidR="003200C7" w:rsidRPr="003200C7">
        <w:t xml:space="preserve"> kenmerk: 338617 ref.nr : 21.0007821</w:t>
      </w:r>
    </w:p>
    <w:tbl>
      <w:tblPr>
        <w:tblStyle w:val="Lichtearcering-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
        <w:gridCol w:w="2652"/>
        <w:gridCol w:w="5669"/>
        <w:gridCol w:w="5669"/>
      </w:tblGrid>
      <w:tr w:rsidR="0028227B" w:rsidTr="004E03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top w:val="none" w:sz="0" w:space="0" w:color="auto"/>
              <w:left w:val="none" w:sz="0" w:space="0" w:color="auto"/>
              <w:bottom w:val="none" w:sz="0" w:space="0" w:color="auto"/>
              <w:right w:val="none" w:sz="0" w:space="0" w:color="auto"/>
            </w:tcBorders>
          </w:tcPr>
          <w:p w:rsidR="002E12C6" w:rsidRPr="0028227B" w:rsidRDefault="002E12C6">
            <w:pPr>
              <w:rPr>
                <w:rFonts w:cstheme="minorHAnsi"/>
              </w:rPr>
            </w:pPr>
            <w:r w:rsidRPr="0028227B">
              <w:rPr>
                <w:rFonts w:cstheme="minorHAnsi"/>
              </w:rPr>
              <w:t>Nr.</w:t>
            </w:r>
          </w:p>
        </w:tc>
        <w:tc>
          <w:tcPr>
            <w:tcW w:w="2652" w:type="dxa"/>
            <w:tcBorders>
              <w:top w:val="none" w:sz="0" w:space="0" w:color="auto"/>
              <w:left w:val="none" w:sz="0" w:space="0" w:color="auto"/>
              <w:bottom w:val="none" w:sz="0" w:space="0" w:color="auto"/>
              <w:right w:val="none" w:sz="0" w:space="0" w:color="auto"/>
            </w:tcBorders>
          </w:tcPr>
          <w:p w:rsidR="002E12C6" w:rsidRPr="0028227B" w:rsidRDefault="00CF33C7" w:rsidP="00CF33C7">
            <w:pPr>
              <w:cnfStyle w:val="100000000000" w:firstRow="1" w:lastRow="0" w:firstColumn="0" w:lastColumn="0" w:oddVBand="0" w:evenVBand="0" w:oddHBand="0" w:evenHBand="0" w:firstRowFirstColumn="0" w:firstRowLastColumn="0" w:lastRowFirstColumn="0" w:lastRowLastColumn="0"/>
              <w:rPr>
                <w:rFonts w:cstheme="minorHAnsi"/>
              </w:rPr>
            </w:pPr>
            <w:r>
              <w:rPr>
                <w:rFonts w:cstheme="minorHAnsi"/>
              </w:rPr>
              <w:t>Onderwerp</w:t>
            </w:r>
          </w:p>
        </w:tc>
        <w:tc>
          <w:tcPr>
            <w:tcW w:w="5669" w:type="dxa"/>
            <w:tcBorders>
              <w:top w:val="none" w:sz="0" w:space="0" w:color="auto"/>
              <w:left w:val="none" w:sz="0" w:space="0" w:color="auto"/>
              <w:bottom w:val="none" w:sz="0" w:space="0" w:color="auto"/>
              <w:right w:val="none" w:sz="0" w:space="0" w:color="auto"/>
            </w:tcBorders>
          </w:tcPr>
          <w:p w:rsidR="002E12C6" w:rsidRPr="0028227B" w:rsidRDefault="002E12C6">
            <w:pPr>
              <w:cnfStyle w:val="100000000000" w:firstRow="1" w:lastRow="0" w:firstColumn="0" w:lastColumn="0" w:oddVBand="0" w:evenVBand="0" w:oddHBand="0" w:evenHBand="0" w:firstRowFirstColumn="0" w:firstRowLastColumn="0" w:lastRowFirstColumn="0" w:lastRowLastColumn="0"/>
              <w:rPr>
                <w:rFonts w:cstheme="minorHAnsi"/>
              </w:rPr>
            </w:pPr>
            <w:r w:rsidRPr="0028227B">
              <w:rPr>
                <w:rFonts w:cstheme="minorHAnsi"/>
              </w:rPr>
              <w:t>Vraag</w:t>
            </w:r>
          </w:p>
        </w:tc>
        <w:tc>
          <w:tcPr>
            <w:tcW w:w="5669" w:type="dxa"/>
            <w:tcBorders>
              <w:top w:val="none" w:sz="0" w:space="0" w:color="auto"/>
              <w:left w:val="none" w:sz="0" w:space="0" w:color="auto"/>
              <w:bottom w:val="none" w:sz="0" w:space="0" w:color="auto"/>
              <w:right w:val="none" w:sz="0" w:space="0" w:color="auto"/>
            </w:tcBorders>
          </w:tcPr>
          <w:p w:rsidR="002E12C6" w:rsidRPr="0028227B" w:rsidRDefault="002E12C6">
            <w:pPr>
              <w:cnfStyle w:val="100000000000" w:firstRow="1" w:lastRow="0" w:firstColumn="0" w:lastColumn="0" w:oddVBand="0" w:evenVBand="0" w:oddHBand="0" w:evenHBand="0" w:firstRowFirstColumn="0" w:firstRowLastColumn="0" w:lastRowFirstColumn="0" w:lastRowLastColumn="0"/>
              <w:rPr>
                <w:rFonts w:cstheme="minorHAnsi"/>
              </w:rPr>
            </w:pPr>
            <w:r w:rsidRPr="0028227B">
              <w:rPr>
                <w:rFonts w:cstheme="minorHAnsi"/>
              </w:rPr>
              <w:t>Antwoord</w:t>
            </w:r>
          </w:p>
        </w:tc>
      </w:tr>
      <w:tr w:rsidR="00CF33C7"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none" w:sz="0" w:space="0" w:color="auto"/>
              <w:right w:val="none" w:sz="0" w:space="0" w:color="auto"/>
            </w:tcBorders>
          </w:tcPr>
          <w:p w:rsidR="00CF33C7" w:rsidRPr="002F4CB1" w:rsidRDefault="00CF33C7" w:rsidP="00B66289">
            <w:r>
              <w:t>1</w:t>
            </w:r>
          </w:p>
        </w:tc>
        <w:tc>
          <w:tcPr>
            <w:tcW w:w="2652" w:type="dxa"/>
            <w:tcBorders>
              <w:left w:val="none" w:sz="0" w:space="0" w:color="auto"/>
              <w:right w:val="none" w:sz="0" w:space="0" w:color="auto"/>
            </w:tcBorders>
          </w:tcPr>
          <w:p w:rsidR="00CF33C7" w:rsidRDefault="00CF33C7"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Offerteaanvraag document Bijlage 1 eis 46</w:t>
            </w:r>
          </w:p>
        </w:tc>
        <w:tc>
          <w:tcPr>
            <w:tcW w:w="5669" w:type="dxa"/>
            <w:tcBorders>
              <w:left w:val="none" w:sz="0" w:space="0" w:color="auto"/>
              <w:right w:val="none" w:sz="0" w:space="0" w:color="auto"/>
            </w:tcBorders>
          </w:tcPr>
          <w:p w:rsidR="00CF33C7" w:rsidRDefault="00CF33C7"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Inschrijver stelt rapportages beschikbaar via het klantportaal. De Regio kan het rapport daar op eigen initiatief downloaden. Voldoet Inschrijver met deze werkwijze aan de eis?</w:t>
            </w:r>
          </w:p>
          <w:p w:rsidR="00C623F3" w:rsidRDefault="00C623F3"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5669" w:type="dxa"/>
            <w:tcBorders>
              <w:left w:val="none" w:sz="0" w:space="0" w:color="auto"/>
              <w:right w:val="none" w:sz="0" w:space="0" w:color="auto"/>
            </w:tcBorders>
          </w:tcPr>
          <w:p w:rsidR="008C0E63" w:rsidRDefault="00140148" w:rsidP="002E1525">
            <w:pPr>
              <w:cnfStyle w:val="000000100000" w:firstRow="0" w:lastRow="0" w:firstColumn="0" w:lastColumn="0" w:oddVBand="0" w:evenVBand="0" w:oddHBand="1" w:evenHBand="0" w:firstRowFirstColumn="0" w:firstRowLastColumn="0" w:lastRowFirstColumn="0" w:lastRowLastColumn="0"/>
              <w:rPr>
                <w:rFonts w:cstheme="minorHAnsi"/>
              </w:rPr>
            </w:pPr>
            <w:r w:rsidRPr="00140148">
              <w:rPr>
                <w:rFonts w:cstheme="minorHAnsi"/>
                <w:color w:val="auto"/>
              </w:rPr>
              <w:t>Ja, dit is akkoord.</w:t>
            </w:r>
          </w:p>
          <w:p w:rsidR="00AB2A3D" w:rsidRPr="00C74932" w:rsidRDefault="00AB2A3D" w:rsidP="00140148">
            <w:pPr>
              <w:cnfStyle w:val="000000100000" w:firstRow="0" w:lastRow="0" w:firstColumn="0" w:lastColumn="0" w:oddVBand="0" w:evenVBand="0" w:oddHBand="1" w:evenHBand="0" w:firstRowFirstColumn="0" w:firstRowLastColumn="0" w:lastRowFirstColumn="0" w:lastRowLastColumn="0"/>
              <w:rPr>
                <w:rFonts w:cstheme="minorHAnsi"/>
                <w:color w:val="FF0000"/>
              </w:rPr>
            </w:pPr>
          </w:p>
        </w:tc>
      </w:tr>
      <w:tr w:rsidR="00CF33C7" w:rsidTr="004E030D">
        <w:tc>
          <w:tcPr>
            <w:cnfStyle w:val="001000000000" w:firstRow="0" w:lastRow="0" w:firstColumn="1" w:lastColumn="0" w:oddVBand="0" w:evenVBand="0" w:oddHBand="0" w:evenHBand="0" w:firstRowFirstColumn="0" w:firstRowLastColumn="0" w:lastRowFirstColumn="0" w:lastRowLastColumn="0"/>
            <w:tcW w:w="565" w:type="dxa"/>
          </w:tcPr>
          <w:p w:rsidR="00CF33C7" w:rsidRPr="002F4CB1" w:rsidRDefault="00CF33C7" w:rsidP="00B66289">
            <w:r>
              <w:t>2</w:t>
            </w:r>
          </w:p>
        </w:tc>
        <w:tc>
          <w:tcPr>
            <w:tcW w:w="2652" w:type="dxa"/>
          </w:tcPr>
          <w:p w:rsidR="00CF33C7" w:rsidRDefault="00CF33C7"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Offerteaanvraag document - Bijlage 1 Eis 30</w:t>
            </w:r>
          </w:p>
        </w:tc>
        <w:tc>
          <w:tcPr>
            <w:tcW w:w="5669" w:type="dxa"/>
          </w:tcPr>
          <w:p w:rsidR="00CF33C7" w:rsidRDefault="00CF33C7"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xml:space="preserve">U schrijft: </w:t>
            </w:r>
            <w:r>
              <w:rPr>
                <w:rFonts w:ascii="Calibri" w:hAnsi="Calibri" w:cs="Calibri"/>
                <w:color w:val="000000"/>
              </w:rPr>
              <w:br/>
              <w:t>De inschrijver verplicht zich om gedurende de looptijd van het contract de functionaliteiten te bieden zoals:</w:t>
            </w:r>
            <w:r>
              <w:rPr>
                <w:rFonts w:ascii="Calibri" w:hAnsi="Calibri" w:cs="Calibri"/>
                <w:color w:val="000000"/>
              </w:rPr>
              <w:br/>
              <w:t>- oorspronkelijk beschreven in dit Programma van Eisen</w:t>
            </w:r>
            <w:r>
              <w:rPr>
                <w:rFonts w:ascii="Calibri" w:hAnsi="Calibri" w:cs="Calibri"/>
                <w:color w:val="000000"/>
              </w:rPr>
              <w:br/>
              <w:t>- door u beschreven als antwoord op het Programma van Wensen, en</w:t>
            </w:r>
            <w:r>
              <w:rPr>
                <w:rFonts w:ascii="Calibri" w:hAnsi="Calibri" w:cs="Calibri"/>
                <w:color w:val="000000"/>
              </w:rPr>
              <w:br/>
              <w:t>- zoals eventueel daarna in samenspraak tussen Partijen is of zal worden gewijzigd.</w:t>
            </w:r>
            <w:r>
              <w:rPr>
                <w:rFonts w:ascii="Calibri" w:hAnsi="Calibri" w:cs="Calibri"/>
                <w:color w:val="000000"/>
              </w:rPr>
              <w:br/>
            </w:r>
            <w:r>
              <w:rPr>
                <w:rFonts w:ascii="Calibri" w:hAnsi="Calibri" w:cs="Calibri"/>
                <w:color w:val="000000"/>
              </w:rPr>
              <w:br/>
              <w:t>Vraag: wat wordt bedoeld met het laatste punt zoals eventueel daarna in samenspraak tussen Partijen is of zal worden gewijzigd?</w:t>
            </w:r>
          </w:p>
        </w:tc>
        <w:tc>
          <w:tcPr>
            <w:tcW w:w="5669" w:type="dxa"/>
          </w:tcPr>
          <w:p w:rsidR="0081244E" w:rsidRPr="0014123D" w:rsidRDefault="008C0E63" w:rsidP="008C0E63">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14123D">
              <w:rPr>
                <w:rFonts w:cstheme="minorHAnsi"/>
                <w:color w:val="auto"/>
              </w:rPr>
              <w:t xml:space="preserve">Het kan voorkomen dat op niet significante onderdelen van de dienstverlening tijdens het verificatiegesprek afspraken worden gemaakt. Dit zijn onderwerpen die niet allemaal aan de orde gesteld kunnen worden in een offerte aanvraag document. Bij het uitwerken van het contract zijn er immers twee organisatie die aan elkaar ‘moeten wennen’ in hun werkwijze. In die samenwerking kan het zijn dat op onderdelen aanpassingen nodig zijn waar beide partijen zich </w:t>
            </w:r>
            <w:r w:rsidR="0081244E" w:rsidRPr="0014123D">
              <w:rPr>
                <w:rFonts w:cstheme="minorHAnsi"/>
                <w:color w:val="auto"/>
              </w:rPr>
              <w:t xml:space="preserve">bij de implementatie en </w:t>
            </w:r>
            <w:r w:rsidRPr="0014123D">
              <w:rPr>
                <w:rFonts w:cstheme="minorHAnsi"/>
                <w:color w:val="auto"/>
              </w:rPr>
              <w:t xml:space="preserve">gedurende de looptijd van het contract aan moeten houden. </w:t>
            </w:r>
          </w:p>
          <w:p w:rsidR="0081244E" w:rsidRPr="0014123D" w:rsidRDefault="0081244E" w:rsidP="0081244E">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14123D">
              <w:rPr>
                <w:rFonts w:cstheme="minorHAnsi"/>
                <w:color w:val="auto"/>
              </w:rPr>
              <w:t>In dat kader wordt er bijvoorbeeld bij de start van de dienstverlening verwezen naar eis 26. Hier worden ‘de puntjes op de i gezet’ ten aanzien van de werkzaamheden voor de implementatie. Daarbij is een rol weggelegd voor zowel de medewerkers van de inschrijver als van de aanbestedende dienst.</w:t>
            </w:r>
          </w:p>
          <w:p w:rsidR="00CF33C7" w:rsidRPr="00E1001A" w:rsidRDefault="0081244E" w:rsidP="0081244E">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  </w:t>
            </w:r>
            <w:r w:rsidR="008C0E63">
              <w:rPr>
                <w:rFonts w:cstheme="minorHAnsi"/>
              </w:rPr>
              <w:t xml:space="preserve"> </w:t>
            </w: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none" w:sz="0" w:space="0" w:color="auto"/>
              <w:right w:val="none" w:sz="0" w:space="0" w:color="auto"/>
            </w:tcBorders>
          </w:tcPr>
          <w:p w:rsidR="00DD4B1C" w:rsidRPr="002F4CB1" w:rsidRDefault="00DD4B1C" w:rsidP="00B66289">
            <w:r>
              <w:t>3</w:t>
            </w:r>
          </w:p>
        </w:tc>
        <w:tc>
          <w:tcPr>
            <w:tcW w:w="2652" w:type="dxa"/>
            <w:tcBorders>
              <w:left w:val="none" w:sz="0" w:space="0" w:color="auto"/>
              <w:right w:val="none" w:sz="0"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Offerteaanvraag document - Bijlage 1 Eis 16</w:t>
            </w:r>
          </w:p>
        </w:tc>
        <w:tc>
          <w:tcPr>
            <w:tcW w:w="5669" w:type="dxa"/>
            <w:tcBorders>
              <w:left w:val="none" w:sz="0" w:space="0" w:color="auto"/>
              <w:right w:val="none" w:sz="0"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Aanbestedende dienst vraagt: De inschrijver verplicht zich ervoor te zorgen dat ondersteunende documentatie voor gebruikers en beheerders compleet, correct en up-to-date is.</w:t>
            </w:r>
            <w:r>
              <w:rPr>
                <w:rFonts w:ascii="Calibri" w:hAnsi="Calibri" w:cs="Calibri"/>
                <w:color w:val="000000"/>
              </w:rPr>
              <w:br/>
            </w:r>
            <w:r>
              <w:rPr>
                <w:rFonts w:ascii="Calibri" w:hAnsi="Calibri" w:cs="Calibri"/>
                <w:color w:val="000000"/>
              </w:rPr>
              <w:br/>
              <w:t xml:space="preserve">Vraag: Inschrijver zorgt voor een generieke actuele online handleiding die door alle gebruikers en beheerders van </w:t>
            </w:r>
            <w:r>
              <w:rPr>
                <w:rFonts w:ascii="Calibri" w:hAnsi="Calibri" w:cs="Calibri"/>
                <w:color w:val="000000"/>
              </w:rPr>
              <w:lastRenderedPageBreak/>
              <w:t>Aanbestedende dienst te benaderen is. Aanbestedende dienst is zelf verantwoordelijk voor interne gebruikershandleidingen gericht op de eigen inrichting van het systeem. Voldoet Inschrijver met deze werkwijze aan de eis?</w:t>
            </w:r>
          </w:p>
          <w:p w:rsidR="00C623F3" w:rsidRDefault="00C623F3"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5669" w:type="dxa"/>
            <w:tcBorders>
              <w:left w:val="none" w:sz="0" w:space="0" w:color="auto"/>
              <w:right w:val="none" w:sz="0" w:space="0" w:color="auto"/>
            </w:tcBorders>
          </w:tcPr>
          <w:p w:rsidR="009C67B8" w:rsidRPr="0014123D" w:rsidRDefault="009C67B8" w:rsidP="005D562D">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14123D">
              <w:rPr>
                <w:rFonts w:cstheme="minorHAnsi"/>
                <w:color w:val="auto"/>
              </w:rPr>
              <w:lastRenderedPageBreak/>
              <w:t>Wij begrijpen dat u een actuele online handleiding beschikbaar stelt</w:t>
            </w:r>
            <w:r w:rsidR="0040473E" w:rsidRPr="0014123D">
              <w:rPr>
                <w:rFonts w:cstheme="minorHAnsi"/>
                <w:color w:val="auto"/>
              </w:rPr>
              <w:t>. We gaan  er vanuit dat deze ook te downloaden is als gebruikershandleiding. U voldoet daarmee aan de eis.</w:t>
            </w:r>
          </w:p>
          <w:p w:rsidR="00DD4B1C" w:rsidRPr="00E1001A" w:rsidRDefault="0040473E" w:rsidP="0040473E">
            <w:pPr>
              <w:cnfStyle w:val="000000100000" w:firstRow="0" w:lastRow="0" w:firstColumn="0" w:lastColumn="0" w:oddVBand="0" w:evenVBand="0" w:oddHBand="1" w:evenHBand="0" w:firstRowFirstColumn="0" w:firstRowLastColumn="0" w:lastRowFirstColumn="0" w:lastRowLastColumn="0"/>
              <w:rPr>
                <w:rFonts w:cstheme="minorHAnsi"/>
              </w:rPr>
            </w:pPr>
            <w:r w:rsidRPr="0014123D">
              <w:rPr>
                <w:rFonts w:cstheme="minorHAnsi"/>
                <w:color w:val="auto"/>
              </w:rPr>
              <w:t>U begrijpt dat indien een</w:t>
            </w:r>
            <w:r w:rsidR="009C67B8" w:rsidRPr="0014123D">
              <w:rPr>
                <w:rFonts w:cstheme="minorHAnsi"/>
                <w:color w:val="auto"/>
              </w:rPr>
              <w:t xml:space="preserve"> inschrijver ook ondersteuning biedt bij het samenstellen en beschikbaar stellen van </w:t>
            </w:r>
            <w:r w:rsidRPr="0014123D">
              <w:rPr>
                <w:rFonts w:cstheme="minorHAnsi"/>
                <w:color w:val="auto"/>
              </w:rPr>
              <w:t>inte</w:t>
            </w:r>
            <w:r w:rsidR="009C67B8" w:rsidRPr="0014123D">
              <w:rPr>
                <w:rFonts w:cstheme="minorHAnsi"/>
                <w:color w:val="auto"/>
              </w:rPr>
              <w:t>rne gebruikshandleidingen</w:t>
            </w:r>
            <w:r w:rsidRPr="0014123D">
              <w:rPr>
                <w:rFonts w:cstheme="minorHAnsi"/>
                <w:color w:val="auto"/>
              </w:rPr>
              <w:t xml:space="preserve"> van welke aard dan ook, dit in het </w:t>
            </w:r>
            <w:r w:rsidRPr="0014123D">
              <w:rPr>
                <w:rFonts w:cstheme="minorHAnsi"/>
                <w:color w:val="auto"/>
              </w:rPr>
              <w:lastRenderedPageBreak/>
              <w:t xml:space="preserve">voordeel kan werken van inschrijver. In dat kader verwijst de </w:t>
            </w:r>
            <w:r w:rsidR="00C74932" w:rsidRPr="0014123D">
              <w:rPr>
                <w:rFonts w:cstheme="minorHAnsi"/>
                <w:color w:val="auto"/>
              </w:rPr>
              <w:t>R</w:t>
            </w:r>
            <w:r w:rsidRPr="0014123D">
              <w:rPr>
                <w:rFonts w:cstheme="minorHAnsi"/>
                <w:color w:val="auto"/>
              </w:rPr>
              <w:t>egio graag naar wens 5 ‘rapportagetool</w:t>
            </w:r>
            <w:r w:rsidR="00C74932" w:rsidRPr="0014123D">
              <w:rPr>
                <w:rFonts w:cstheme="minorHAnsi"/>
                <w:color w:val="auto"/>
              </w:rPr>
              <w:t>’</w:t>
            </w:r>
            <w:r w:rsidR="009C67B8" w:rsidRPr="0014123D">
              <w:rPr>
                <w:rFonts w:cstheme="minorHAnsi"/>
                <w:color w:val="auto"/>
              </w:rPr>
              <w:t>.</w:t>
            </w:r>
            <w:r w:rsidRPr="0014123D">
              <w:rPr>
                <w:rFonts w:cstheme="minorHAnsi"/>
                <w:color w:val="auto"/>
              </w:rPr>
              <w:t xml:space="preserve"> Als hier bijvoorbeeld ook een handza</w:t>
            </w:r>
            <w:r w:rsidR="00102BCA" w:rsidRPr="0014123D">
              <w:rPr>
                <w:rFonts w:cstheme="minorHAnsi"/>
                <w:color w:val="auto"/>
              </w:rPr>
              <w:t>me handleiding voor aanwezig is</w:t>
            </w:r>
            <w:r w:rsidRPr="0014123D">
              <w:rPr>
                <w:rFonts w:cstheme="minorHAnsi"/>
                <w:color w:val="auto"/>
              </w:rPr>
              <w:t xml:space="preserve"> dan werkt dat in uw voordeel.</w:t>
            </w: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Borders>
              <w:bottom w:val="single" w:sz="4" w:space="0" w:color="auto"/>
            </w:tcBorders>
          </w:tcPr>
          <w:p w:rsidR="00DD4B1C" w:rsidRPr="002F4CB1" w:rsidRDefault="00DD4B1C" w:rsidP="00B66289">
            <w:r>
              <w:lastRenderedPageBreak/>
              <w:t>4</w:t>
            </w:r>
          </w:p>
        </w:tc>
        <w:tc>
          <w:tcPr>
            <w:tcW w:w="2652" w:type="dxa"/>
            <w:tcBorders>
              <w:bottom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Offerteaanvraag document - Bijlage 1 Eis 5</w:t>
            </w:r>
          </w:p>
        </w:tc>
        <w:tc>
          <w:tcPr>
            <w:tcW w:w="5669" w:type="dxa"/>
            <w:tcBorders>
              <w:bottom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Het is Inschrijver niet duidelijk wat door Aanbestedende dienst wordt verstaan onder een ‘wildcard’. Graag verduidelijken aan de hand van een voorbeeld.</w:t>
            </w:r>
          </w:p>
        </w:tc>
        <w:tc>
          <w:tcPr>
            <w:tcW w:w="5669" w:type="dxa"/>
            <w:tcBorders>
              <w:bottom w:val="single" w:sz="4" w:space="0" w:color="auto"/>
            </w:tcBorders>
          </w:tcPr>
          <w:p w:rsidR="00102BCA" w:rsidRPr="00A35207" w:rsidRDefault="00A35207" w:rsidP="00A35207">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A35207">
              <w:rPr>
                <w:rFonts w:cstheme="minorHAnsi"/>
                <w:color w:val="auto"/>
              </w:rPr>
              <w:t>De wildcard betreft een variabele in een zoekopdracht binnen de applicatie. We willen die kunnen gebruiken en dus niet afhankelijk zijn van een exacte benaming.</w:t>
            </w:r>
          </w:p>
          <w:p w:rsidR="00A35207" w:rsidRPr="00E1001A" w:rsidRDefault="00A35207" w:rsidP="00A35207">
            <w:pPr>
              <w:cnfStyle w:val="000000000000" w:firstRow="0" w:lastRow="0" w:firstColumn="0" w:lastColumn="0" w:oddVBand="0" w:evenVBand="0" w:oddHBand="0" w:evenHBand="0" w:firstRowFirstColumn="0" w:firstRowLastColumn="0" w:lastRowFirstColumn="0" w:lastRowLastColumn="0"/>
              <w:rPr>
                <w:rFonts w:cstheme="minorHAnsi"/>
              </w:rPr>
            </w:pP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Pr="002F4CB1" w:rsidRDefault="00DD4B1C" w:rsidP="00B66289">
            <w:r>
              <w:t>5</w:t>
            </w:r>
          </w:p>
        </w:tc>
        <w:tc>
          <w:tcPr>
            <w:tcW w:w="2652"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Offerteaanvraag document - Paragraaf 5.2.1. Implementatieplan</w:t>
            </w:r>
          </w:p>
        </w:tc>
        <w:tc>
          <w:tcPr>
            <w:tcW w:w="5669"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Als er sprake is van de inrichting van vrije velden in het huidige systeem, moeten deze velden dan ook mee geconverteerd worden?</w:t>
            </w:r>
          </w:p>
        </w:tc>
        <w:tc>
          <w:tcPr>
            <w:tcW w:w="5669" w:type="dxa"/>
            <w:tcBorders>
              <w:left w:val="single" w:sz="4" w:space="0" w:color="auto"/>
              <w:right w:val="single" w:sz="4" w:space="0" w:color="auto"/>
            </w:tcBorders>
          </w:tcPr>
          <w:p w:rsidR="00EB6E6A" w:rsidRPr="00AC2CE5" w:rsidRDefault="00EB6E6A" w:rsidP="005D562D">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AC2CE5">
              <w:rPr>
                <w:rFonts w:cstheme="minorHAnsi"/>
                <w:color w:val="auto"/>
              </w:rPr>
              <w:t xml:space="preserve">Er is sprake van vrije velden die gekoppeld zijn aan taakvelden voor onder meer IV3. Deze vrije velden dienen derhalve mee geconverteerd te worden, indien inschrijver dit niet (reeds) vanuit haar financiële systeem faciliteert. </w:t>
            </w:r>
          </w:p>
          <w:p w:rsidR="00EB6E6A" w:rsidRPr="00AC2CE5" w:rsidRDefault="00EB6E6A" w:rsidP="005D562D">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AC2CE5">
              <w:rPr>
                <w:rFonts w:cstheme="minorHAnsi"/>
                <w:color w:val="auto"/>
              </w:rPr>
              <w:t>Het betreft dus alle gegevens, inclusief de vrije velden.</w:t>
            </w:r>
          </w:p>
          <w:p w:rsidR="00EB6E6A" w:rsidRPr="00C74932" w:rsidRDefault="00EB6E6A" w:rsidP="005D562D">
            <w:pPr>
              <w:cnfStyle w:val="000000100000" w:firstRow="0" w:lastRow="0" w:firstColumn="0" w:lastColumn="0" w:oddVBand="0" w:evenVBand="0" w:oddHBand="1" w:evenHBand="0" w:firstRowFirstColumn="0" w:firstRowLastColumn="0" w:lastRowFirstColumn="0" w:lastRowLastColumn="0"/>
              <w:rPr>
                <w:rFonts w:cstheme="minorHAnsi"/>
                <w:color w:val="FF0000"/>
              </w:rPr>
            </w:pP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Pr>
          <w:p w:rsidR="00DD4B1C" w:rsidRPr="002F4CB1" w:rsidRDefault="00DD4B1C" w:rsidP="00B66289">
            <w:r>
              <w:t>6</w:t>
            </w:r>
          </w:p>
        </w:tc>
        <w:tc>
          <w:tcPr>
            <w:tcW w:w="2652" w:type="dxa"/>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Offerteaanvraag document - Paragraaf 5.2.1. Implementatieplan</w:t>
            </w:r>
          </w:p>
        </w:tc>
        <w:tc>
          <w:tcPr>
            <w:tcW w:w="5669" w:type="dxa"/>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Kan opdrachtgever aangeven of er sprake is van de inrichting van vrije velden in het huidige systeem en zo ja, om hoeveel vrije velden het gaat?</w:t>
            </w:r>
          </w:p>
          <w:p w:rsidR="00AB2A3D" w:rsidRDefault="00AB2A3D"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5669" w:type="dxa"/>
          </w:tcPr>
          <w:p w:rsidR="00DD4B1C" w:rsidRDefault="00EB6E6A" w:rsidP="00EB6E6A">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AC2CE5">
              <w:rPr>
                <w:rFonts w:cstheme="minorHAnsi"/>
                <w:color w:val="auto"/>
              </w:rPr>
              <w:t>Zie ook ons antwoord op vraag 5.</w:t>
            </w:r>
          </w:p>
          <w:p w:rsidR="004355FC" w:rsidRDefault="004355FC" w:rsidP="00EB6E6A">
            <w:pPr>
              <w:cnfStyle w:val="000000000000" w:firstRow="0" w:lastRow="0" w:firstColumn="0" w:lastColumn="0" w:oddVBand="0" w:evenVBand="0" w:oddHBand="0" w:evenHBand="0" w:firstRowFirstColumn="0" w:firstRowLastColumn="0" w:lastRowFirstColumn="0" w:lastRowLastColumn="0"/>
              <w:rPr>
                <w:rFonts w:cstheme="minorHAnsi"/>
                <w:color w:val="auto"/>
              </w:rPr>
            </w:pPr>
            <w:r>
              <w:rPr>
                <w:rFonts w:cstheme="minorHAnsi"/>
                <w:color w:val="auto"/>
              </w:rPr>
              <w:t>Het gaat minimaal om 4 velden.</w:t>
            </w:r>
          </w:p>
          <w:p w:rsidR="004355FC" w:rsidRPr="00E1001A" w:rsidRDefault="004355FC" w:rsidP="00EB6E6A">
            <w:pPr>
              <w:cnfStyle w:val="000000000000" w:firstRow="0" w:lastRow="0" w:firstColumn="0" w:lastColumn="0" w:oddVBand="0" w:evenVBand="0" w:oddHBand="0" w:evenHBand="0" w:firstRowFirstColumn="0" w:firstRowLastColumn="0" w:lastRowFirstColumn="0" w:lastRowLastColumn="0"/>
              <w:rPr>
                <w:rFonts w:cstheme="minorHAnsi"/>
              </w:rPr>
            </w:pP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Pr="002F4CB1" w:rsidRDefault="00DD4B1C" w:rsidP="00B66289">
            <w:r>
              <w:t>7</w:t>
            </w:r>
          </w:p>
        </w:tc>
        <w:tc>
          <w:tcPr>
            <w:tcW w:w="2652"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Offerteaanvraag document - Paragraaf 5.2.1. Implementatieplan</w:t>
            </w:r>
          </w:p>
        </w:tc>
        <w:tc>
          <w:tcPr>
            <w:tcW w:w="5669"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Opdrachtgever vraagt om een planning. Inschrijver vraagt zich hierbij af of er vakantieweken zijn waarbij alle projectleden afwezig zijn? Hier houdt inschrijver graag op voorhand al rekening mee bij het opmaken van de planning.</w:t>
            </w:r>
          </w:p>
        </w:tc>
        <w:tc>
          <w:tcPr>
            <w:tcW w:w="5669" w:type="dxa"/>
            <w:tcBorders>
              <w:left w:val="single" w:sz="4" w:space="0" w:color="auto"/>
              <w:right w:val="single" w:sz="4" w:space="0" w:color="auto"/>
            </w:tcBorders>
          </w:tcPr>
          <w:p w:rsidR="00DD4B1C" w:rsidRDefault="00872DC6" w:rsidP="00DC21A1">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14123D">
              <w:rPr>
                <w:rFonts w:cstheme="minorHAnsi"/>
                <w:color w:val="auto"/>
              </w:rPr>
              <w:t xml:space="preserve">Op dit moment is de vakantieplanning van de projectleden nog niet bekend. We raden aan om </w:t>
            </w:r>
            <w:r w:rsidR="00DC21A1" w:rsidRPr="0014123D">
              <w:rPr>
                <w:rFonts w:cstheme="minorHAnsi"/>
                <w:color w:val="auto"/>
              </w:rPr>
              <w:t xml:space="preserve">zoveel als mogelijk de periode tussen </w:t>
            </w:r>
            <w:r w:rsidRPr="0014123D">
              <w:rPr>
                <w:rFonts w:cstheme="minorHAnsi"/>
                <w:color w:val="auto"/>
              </w:rPr>
              <w:t>16 juli t/m 28 augustus</w:t>
            </w:r>
            <w:r w:rsidR="00DC21A1" w:rsidRPr="0014123D">
              <w:rPr>
                <w:rFonts w:cstheme="minorHAnsi"/>
                <w:color w:val="auto"/>
              </w:rPr>
              <w:t xml:space="preserve"> 2022 vrij te houden</w:t>
            </w:r>
            <w:r w:rsidR="00C74932" w:rsidRPr="0014123D">
              <w:rPr>
                <w:rFonts w:cstheme="minorHAnsi"/>
                <w:color w:val="auto"/>
              </w:rPr>
              <w:t>, daar dit de zomervakantie periode van regio Noord betreft</w:t>
            </w:r>
            <w:r w:rsidR="00DC21A1" w:rsidRPr="0014123D">
              <w:rPr>
                <w:rFonts w:cstheme="minorHAnsi"/>
                <w:color w:val="auto"/>
              </w:rPr>
              <w:t>.</w:t>
            </w:r>
          </w:p>
          <w:p w:rsidR="00AB2A3D" w:rsidRPr="000A1874" w:rsidRDefault="00AB2A3D" w:rsidP="00DC21A1">
            <w:pPr>
              <w:cnfStyle w:val="000000100000" w:firstRow="0" w:lastRow="0" w:firstColumn="0" w:lastColumn="0" w:oddVBand="0" w:evenVBand="0" w:oddHBand="1" w:evenHBand="0" w:firstRowFirstColumn="0" w:firstRowLastColumn="0" w:lastRowFirstColumn="0" w:lastRowLastColumn="0"/>
              <w:rPr>
                <w:rFonts w:cstheme="minorHAnsi"/>
                <w:color w:val="00B050"/>
              </w:rPr>
            </w:pP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Pr>
          <w:p w:rsidR="00DD4B1C" w:rsidRPr="002F4CB1" w:rsidRDefault="00DD4B1C" w:rsidP="00B66289">
            <w:r>
              <w:t>8</w:t>
            </w:r>
          </w:p>
        </w:tc>
        <w:tc>
          <w:tcPr>
            <w:tcW w:w="2652" w:type="dxa"/>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Offerteaanvraag document - Paragraaf 5.2.1. Implementatieplan</w:t>
            </w:r>
          </w:p>
        </w:tc>
        <w:tc>
          <w:tcPr>
            <w:tcW w:w="5669" w:type="dxa"/>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Opdrachtgever vraagt om de verwachtingen ten aanzien van de inzet van personeel. Dit is deels afhankelijk van de ervaring van de door aanbestedende dienst ingezette projectleden. Kan aanbestedende dienst inzage geven in het beoogde projectteam en hun ervaring binnen hun rol?</w:t>
            </w:r>
          </w:p>
        </w:tc>
        <w:tc>
          <w:tcPr>
            <w:tcW w:w="5669" w:type="dxa"/>
          </w:tcPr>
          <w:p w:rsidR="00DD4B1C" w:rsidRDefault="00C74932" w:rsidP="005D562D">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14123D">
              <w:rPr>
                <w:rFonts w:cstheme="minorHAnsi"/>
                <w:color w:val="auto"/>
              </w:rPr>
              <w:t xml:space="preserve">De projectleden zullen bij de verschillende onderdelen van de implementatie worden ingezet. Zowel de financieel administratief medewerkers, de </w:t>
            </w:r>
            <w:r w:rsidR="0020210A" w:rsidRPr="0014123D">
              <w:rPr>
                <w:rFonts w:cstheme="minorHAnsi"/>
                <w:color w:val="auto"/>
              </w:rPr>
              <w:t>financiële</w:t>
            </w:r>
            <w:r w:rsidRPr="0014123D">
              <w:rPr>
                <w:rFonts w:cstheme="minorHAnsi"/>
                <w:color w:val="auto"/>
              </w:rPr>
              <w:t xml:space="preserve"> adviseurs en ICT medewerkers zijn allen deskundig en hebben minimaal 5 jaar ervaring in het vakgebied. De kwetsbaarheid ligt bij het functioneel applicatiebeheer, deze is (nog) niet vast belegd en mist ervaring.</w:t>
            </w:r>
          </w:p>
          <w:p w:rsidR="00AB2A3D" w:rsidRPr="000A1874" w:rsidRDefault="00AB2A3D" w:rsidP="005D562D">
            <w:pPr>
              <w:cnfStyle w:val="000000000000" w:firstRow="0" w:lastRow="0" w:firstColumn="0" w:lastColumn="0" w:oddVBand="0" w:evenVBand="0" w:oddHBand="0" w:evenHBand="0" w:firstRowFirstColumn="0" w:firstRowLastColumn="0" w:lastRowFirstColumn="0" w:lastRowLastColumn="0"/>
              <w:rPr>
                <w:rFonts w:cstheme="minorHAnsi"/>
                <w:color w:val="00B050"/>
              </w:rPr>
            </w:pP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Pr="002F4CB1" w:rsidRDefault="00DD4B1C" w:rsidP="00B66289">
            <w:r>
              <w:lastRenderedPageBreak/>
              <w:t>9</w:t>
            </w:r>
          </w:p>
        </w:tc>
        <w:tc>
          <w:tcPr>
            <w:tcW w:w="2652"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Offerteaanvraag document - Paragraaf 5.2.1. Implementatieplan</w:t>
            </w:r>
          </w:p>
        </w:tc>
        <w:tc>
          <w:tcPr>
            <w:tcW w:w="5669"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Opdrachtgever vraagt om de verwachtingen ten aanzien van de inzet van personeel. Inschrijver adviseert om naast FA-medewerkers ook een test coördinator en verandermanager toe te voegen aan het projectteam. Kan aanbestedende dienst aangeven of deze rollen ook onderdeel uitmaken van het beoogde projectteam vanuit aanbestedende dienst?</w:t>
            </w:r>
          </w:p>
        </w:tc>
        <w:tc>
          <w:tcPr>
            <w:tcW w:w="5669" w:type="dxa"/>
            <w:tcBorders>
              <w:left w:val="single" w:sz="4" w:space="0" w:color="auto"/>
              <w:right w:val="single" w:sz="4" w:space="0" w:color="auto"/>
            </w:tcBorders>
          </w:tcPr>
          <w:p w:rsidR="0020210A" w:rsidRPr="00E1001A" w:rsidRDefault="0020210A" w:rsidP="00A35207">
            <w:pPr>
              <w:cnfStyle w:val="000000100000" w:firstRow="0" w:lastRow="0" w:firstColumn="0" w:lastColumn="0" w:oddVBand="0" w:evenVBand="0" w:oddHBand="1" w:evenHBand="0" w:firstRowFirstColumn="0" w:firstRowLastColumn="0" w:lastRowFirstColumn="0" w:lastRowLastColumn="0"/>
              <w:rPr>
                <w:rFonts w:cstheme="minorHAnsi"/>
              </w:rPr>
            </w:pPr>
            <w:r w:rsidRPr="00A35207">
              <w:rPr>
                <w:rFonts w:cstheme="minorHAnsi"/>
                <w:color w:val="auto"/>
              </w:rPr>
              <w:t>Het is opdrachtgever niet volledig duidelijk welke rol een verandermanager in het projectteam zal hebben</w:t>
            </w:r>
            <w:r w:rsidR="000A1874" w:rsidRPr="00A35207">
              <w:rPr>
                <w:rFonts w:cstheme="minorHAnsi"/>
                <w:color w:val="auto"/>
              </w:rPr>
              <w:t xml:space="preserve">, een dergelijke functionaris is op dit moment binnen de organisatie niet voorhanden. Als blijkt uit het implementatieplan dat </w:t>
            </w:r>
            <w:r w:rsidR="00A35207" w:rsidRPr="00A35207">
              <w:rPr>
                <w:rFonts w:cstheme="minorHAnsi"/>
                <w:color w:val="auto"/>
              </w:rPr>
              <w:t xml:space="preserve">deze rollen gewenst zijn, zal worden beoordeeld </w:t>
            </w:r>
            <w:r w:rsidR="00A35207">
              <w:rPr>
                <w:rFonts w:cstheme="minorHAnsi"/>
                <w:color w:val="auto"/>
              </w:rPr>
              <w:t>(na</w:t>
            </w:r>
            <w:r w:rsidR="00A35207" w:rsidRPr="00A35207">
              <w:rPr>
                <w:rFonts w:cstheme="minorHAnsi"/>
                <w:color w:val="auto"/>
              </w:rPr>
              <w:t xml:space="preserve"> overleg met Opdrachtnemer</w:t>
            </w:r>
            <w:r w:rsidR="00A35207">
              <w:rPr>
                <w:rFonts w:cstheme="minorHAnsi"/>
                <w:color w:val="auto"/>
              </w:rPr>
              <w:t>)</w:t>
            </w:r>
            <w:r w:rsidR="00A35207" w:rsidRPr="00A35207">
              <w:rPr>
                <w:rFonts w:cstheme="minorHAnsi"/>
                <w:color w:val="auto"/>
              </w:rPr>
              <w:t xml:space="preserve"> op welke wijze hieraan gehoor kan worden gegeven.</w:t>
            </w:r>
            <w:r w:rsidR="00A35207" w:rsidRPr="00A35207">
              <w:rPr>
                <w:rFonts w:cstheme="minorHAnsi"/>
                <w:color w:val="auto"/>
              </w:rPr>
              <w:br/>
            </w: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Pr>
          <w:p w:rsidR="00DD4B1C" w:rsidRPr="002F4CB1" w:rsidRDefault="00DD4B1C" w:rsidP="00B66289">
            <w:r>
              <w:t>10</w:t>
            </w:r>
          </w:p>
        </w:tc>
        <w:tc>
          <w:tcPr>
            <w:tcW w:w="2652" w:type="dxa"/>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Offerteaanvraag document - Paragraaf 5.2 Wensen</w:t>
            </w:r>
          </w:p>
        </w:tc>
        <w:tc>
          <w:tcPr>
            <w:tcW w:w="5669" w:type="dxa"/>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Voor een prettige leesbaarheid en doorzoekbaarheid van haar documenten gebruikt inschrijver een voorblad en inhoudsopgave. Kan opdrachtgever bevestigen dat deze niet meetellen voor het maximaal aantal opgegeven A4 per in te leveren wens?</w:t>
            </w:r>
          </w:p>
        </w:tc>
        <w:tc>
          <w:tcPr>
            <w:tcW w:w="5669" w:type="dxa"/>
          </w:tcPr>
          <w:p w:rsidR="000371C7" w:rsidRPr="005C46EA" w:rsidRDefault="00B66289" w:rsidP="000371C7">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5C46EA">
              <w:rPr>
                <w:rFonts w:cstheme="minorHAnsi"/>
                <w:color w:val="auto"/>
              </w:rPr>
              <w:t xml:space="preserve">Een voorblad en inhoudsopgave (mits </w:t>
            </w:r>
            <w:r w:rsidR="000371C7" w:rsidRPr="005C46EA">
              <w:rPr>
                <w:rFonts w:cstheme="minorHAnsi"/>
                <w:color w:val="auto"/>
              </w:rPr>
              <w:t>gekozen wordt voor vastleggen op</w:t>
            </w:r>
            <w:r w:rsidR="0014123D" w:rsidRPr="005C46EA">
              <w:rPr>
                <w:rFonts w:cstheme="minorHAnsi"/>
                <w:color w:val="auto"/>
              </w:rPr>
              <w:t xml:space="preserve"> een </w:t>
            </w:r>
            <w:r w:rsidR="000371C7" w:rsidRPr="005C46EA">
              <w:rPr>
                <w:rFonts w:cstheme="minorHAnsi"/>
                <w:color w:val="auto"/>
              </w:rPr>
              <w:t xml:space="preserve"> </w:t>
            </w:r>
            <w:r w:rsidRPr="005C46EA">
              <w:rPr>
                <w:rFonts w:cstheme="minorHAnsi"/>
                <w:color w:val="auto"/>
              </w:rPr>
              <w:t xml:space="preserve">separaat </w:t>
            </w:r>
            <w:r w:rsidR="005C46EA" w:rsidRPr="005C46EA">
              <w:rPr>
                <w:rFonts w:cstheme="minorHAnsi"/>
                <w:color w:val="auto"/>
              </w:rPr>
              <w:t>A4-tje)</w:t>
            </w:r>
            <w:r w:rsidR="0014123D" w:rsidRPr="005C46EA">
              <w:rPr>
                <w:rFonts w:cstheme="minorHAnsi"/>
                <w:color w:val="auto"/>
              </w:rPr>
              <w:t xml:space="preserve"> </w:t>
            </w:r>
            <w:r w:rsidRPr="005C46EA">
              <w:rPr>
                <w:rFonts w:cstheme="minorHAnsi"/>
                <w:color w:val="auto"/>
              </w:rPr>
              <w:t>worden niet meegeteld</w:t>
            </w:r>
            <w:r w:rsidR="000371C7" w:rsidRPr="005C46EA">
              <w:rPr>
                <w:rFonts w:cstheme="minorHAnsi"/>
                <w:color w:val="auto"/>
              </w:rPr>
              <w:t xml:space="preserve"> bij de max. 10 pagina’s voor wens 1</w:t>
            </w:r>
            <w:r w:rsidR="00737F90" w:rsidRPr="005C46EA">
              <w:rPr>
                <w:rFonts w:cstheme="minorHAnsi"/>
                <w:color w:val="auto"/>
              </w:rPr>
              <w:t>.</w:t>
            </w:r>
          </w:p>
          <w:p w:rsidR="005C46EA" w:rsidRPr="005C46EA" w:rsidRDefault="005C46EA" w:rsidP="000371C7">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5C46EA">
              <w:rPr>
                <w:rFonts w:cstheme="minorHAnsi"/>
                <w:color w:val="auto"/>
              </w:rPr>
              <w:t xml:space="preserve">Dit geldt </w:t>
            </w:r>
            <w:r w:rsidR="000371C7" w:rsidRPr="005C46EA">
              <w:rPr>
                <w:rFonts w:cstheme="minorHAnsi"/>
                <w:color w:val="auto"/>
              </w:rPr>
              <w:t>ook voor de max. 4 pagina’s voor iedere wens</w:t>
            </w:r>
            <w:r w:rsidRPr="005C46EA">
              <w:rPr>
                <w:rFonts w:cstheme="minorHAnsi"/>
                <w:color w:val="auto"/>
              </w:rPr>
              <w:t>en</w:t>
            </w:r>
            <w:r w:rsidR="000371C7" w:rsidRPr="005C46EA">
              <w:rPr>
                <w:rFonts w:cstheme="minorHAnsi"/>
                <w:color w:val="auto"/>
              </w:rPr>
              <w:t xml:space="preserve"> </w:t>
            </w:r>
          </w:p>
          <w:p w:rsidR="00DD4B1C" w:rsidRPr="005C46EA" w:rsidRDefault="000371C7" w:rsidP="000371C7">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5C46EA">
              <w:rPr>
                <w:rFonts w:cstheme="minorHAnsi"/>
                <w:color w:val="auto"/>
              </w:rPr>
              <w:t xml:space="preserve">2 t/m 6 </w:t>
            </w:r>
            <w:r w:rsidR="00B66289" w:rsidRPr="005C46EA">
              <w:rPr>
                <w:rFonts w:cstheme="minorHAnsi"/>
                <w:color w:val="auto"/>
              </w:rPr>
              <w:t>.</w:t>
            </w:r>
          </w:p>
          <w:p w:rsidR="005C46EA" w:rsidRPr="005C46EA" w:rsidRDefault="005C46EA" w:rsidP="000371C7">
            <w:pPr>
              <w:cnfStyle w:val="000000000000" w:firstRow="0" w:lastRow="0" w:firstColumn="0" w:lastColumn="0" w:oddVBand="0" w:evenVBand="0" w:oddHBand="0" w:evenHBand="0" w:firstRowFirstColumn="0" w:firstRowLastColumn="0" w:lastRowFirstColumn="0" w:lastRowLastColumn="0"/>
              <w:rPr>
                <w:rFonts w:cstheme="minorHAnsi"/>
                <w:color w:val="auto"/>
              </w:rPr>
            </w:pPr>
          </w:p>
          <w:p w:rsidR="005C46EA" w:rsidRPr="005C46EA" w:rsidRDefault="005C46EA" w:rsidP="005C46EA">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5C46EA">
              <w:rPr>
                <w:rFonts w:cstheme="minorHAnsi"/>
                <w:color w:val="auto"/>
                <w:u w:val="single"/>
              </w:rPr>
              <w:t>Belangrijk</w:t>
            </w:r>
            <w:r w:rsidRPr="005C46EA">
              <w:rPr>
                <w:rFonts w:cstheme="minorHAnsi"/>
                <w:color w:val="auto"/>
              </w:rPr>
              <w:t xml:space="preserve"> is om op te merken dat </w:t>
            </w:r>
            <w:r w:rsidR="00737F90" w:rsidRPr="005C46EA">
              <w:rPr>
                <w:rFonts w:cstheme="minorHAnsi"/>
                <w:color w:val="auto"/>
              </w:rPr>
              <w:t xml:space="preserve">indien </w:t>
            </w:r>
            <w:r w:rsidR="00030AF3" w:rsidRPr="005C46EA">
              <w:rPr>
                <w:rFonts w:cstheme="minorHAnsi"/>
                <w:color w:val="auto"/>
              </w:rPr>
              <w:t>er</w:t>
            </w:r>
            <w:r w:rsidR="00737F90" w:rsidRPr="005C46EA">
              <w:rPr>
                <w:rFonts w:cstheme="minorHAnsi"/>
                <w:color w:val="auto"/>
              </w:rPr>
              <w:t xml:space="preserve"> dubbelzijdig geprint </w:t>
            </w:r>
            <w:r w:rsidRPr="005C46EA">
              <w:rPr>
                <w:rFonts w:cstheme="minorHAnsi"/>
                <w:color w:val="auto"/>
              </w:rPr>
              <w:t xml:space="preserve">zou </w:t>
            </w:r>
            <w:r w:rsidR="00737F90" w:rsidRPr="005C46EA">
              <w:rPr>
                <w:rFonts w:cstheme="minorHAnsi"/>
                <w:color w:val="auto"/>
              </w:rPr>
              <w:t>word</w:t>
            </w:r>
            <w:r w:rsidRPr="005C46EA">
              <w:rPr>
                <w:rFonts w:cstheme="minorHAnsi"/>
                <w:color w:val="auto"/>
              </w:rPr>
              <w:t xml:space="preserve">en, </w:t>
            </w:r>
            <w:r w:rsidR="00737F90" w:rsidRPr="005C46EA">
              <w:rPr>
                <w:rFonts w:cstheme="minorHAnsi"/>
                <w:color w:val="auto"/>
              </w:rPr>
              <w:t xml:space="preserve"> één zijde van deze </w:t>
            </w:r>
            <w:r w:rsidRPr="005C46EA">
              <w:rPr>
                <w:rFonts w:cstheme="minorHAnsi"/>
                <w:color w:val="auto"/>
              </w:rPr>
              <w:t xml:space="preserve">dubbelzijdige </w:t>
            </w:r>
            <w:r w:rsidR="00737F90" w:rsidRPr="005C46EA">
              <w:rPr>
                <w:rFonts w:cstheme="minorHAnsi"/>
                <w:color w:val="auto"/>
              </w:rPr>
              <w:t xml:space="preserve">print </w:t>
            </w:r>
            <w:r w:rsidRPr="005C46EA">
              <w:rPr>
                <w:rFonts w:cstheme="minorHAnsi"/>
                <w:color w:val="auto"/>
              </w:rPr>
              <w:t xml:space="preserve">als </w:t>
            </w:r>
            <w:r w:rsidR="00737F90" w:rsidRPr="005C46EA">
              <w:rPr>
                <w:rFonts w:cstheme="minorHAnsi"/>
                <w:color w:val="auto"/>
              </w:rPr>
              <w:t>één pagina</w:t>
            </w:r>
            <w:r w:rsidRPr="005C46EA">
              <w:rPr>
                <w:rFonts w:cstheme="minorHAnsi"/>
                <w:color w:val="auto"/>
              </w:rPr>
              <w:t xml:space="preserve"> telt</w:t>
            </w:r>
            <w:r w:rsidR="00737F90" w:rsidRPr="005C46EA">
              <w:rPr>
                <w:rFonts w:cstheme="minorHAnsi"/>
                <w:color w:val="auto"/>
              </w:rPr>
              <w:t>.</w:t>
            </w:r>
          </w:p>
          <w:p w:rsidR="00737F90" w:rsidRPr="005C46EA" w:rsidRDefault="005C46EA" w:rsidP="005C46EA">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5C46EA">
              <w:rPr>
                <w:rFonts w:cstheme="minorHAnsi"/>
                <w:color w:val="auto"/>
              </w:rPr>
              <w:t>Kortom één zijde van een A4-tje wordt beschouwd als één pagina.</w:t>
            </w:r>
            <w:r w:rsidR="00737F90" w:rsidRPr="005C46EA">
              <w:rPr>
                <w:rFonts w:cstheme="minorHAnsi"/>
                <w:color w:val="auto"/>
              </w:rPr>
              <w:t xml:space="preserve"> </w:t>
            </w:r>
          </w:p>
          <w:p w:rsidR="005C46EA" w:rsidRPr="005C46EA" w:rsidRDefault="005C46EA" w:rsidP="005C46EA">
            <w:pPr>
              <w:cnfStyle w:val="000000000000" w:firstRow="0" w:lastRow="0" w:firstColumn="0" w:lastColumn="0" w:oddVBand="0" w:evenVBand="0" w:oddHBand="0" w:evenHBand="0" w:firstRowFirstColumn="0" w:firstRowLastColumn="0" w:lastRowFirstColumn="0" w:lastRowLastColumn="0"/>
              <w:rPr>
                <w:rFonts w:cstheme="minorHAnsi"/>
                <w:color w:val="auto"/>
              </w:rPr>
            </w:pPr>
          </w:p>
          <w:p w:rsidR="005C46EA" w:rsidRPr="005C46EA" w:rsidRDefault="005C46EA" w:rsidP="005C46EA">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5C46EA">
              <w:rPr>
                <w:rFonts w:cstheme="minorHAnsi"/>
                <w:color w:val="auto"/>
              </w:rPr>
              <w:t xml:space="preserve">Zie verder ons antwoord op vraag 16 over het verhogen van het aantal pagina’s beschrijving (dus niet het voorblad of inhoudsopgave) </w:t>
            </w:r>
            <w:r w:rsidR="00BE76A5">
              <w:rPr>
                <w:rFonts w:cstheme="minorHAnsi"/>
                <w:color w:val="auto"/>
              </w:rPr>
              <w:t xml:space="preserve">en het aantal woorden </w:t>
            </w:r>
            <w:r w:rsidRPr="005C46EA">
              <w:rPr>
                <w:rFonts w:cstheme="minorHAnsi"/>
                <w:color w:val="auto"/>
              </w:rPr>
              <w:t>voor de beantwoording zelf.</w:t>
            </w:r>
          </w:p>
          <w:p w:rsidR="005C46EA" w:rsidRPr="00E1001A" w:rsidRDefault="005C46EA" w:rsidP="005C46EA">
            <w:pPr>
              <w:cnfStyle w:val="000000000000" w:firstRow="0" w:lastRow="0" w:firstColumn="0" w:lastColumn="0" w:oddVBand="0" w:evenVBand="0" w:oddHBand="0" w:evenHBand="0" w:firstRowFirstColumn="0" w:firstRowLastColumn="0" w:lastRowFirstColumn="0" w:lastRowLastColumn="0"/>
              <w:rPr>
                <w:rFonts w:cstheme="minorHAnsi"/>
              </w:rPr>
            </w:pP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Pr="002F4CB1" w:rsidRDefault="00DD4B1C" w:rsidP="00B66289">
            <w:r>
              <w:t>11</w:t>
            </w:r>
          </w:p>
        </w:tc>
        <w:tc>
          <w:tcPr>
            <w:tcW w:w="2652"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Offerteaanvraag document - Bijlage 1, Paragraaf 2.5 Planning</w:t>
            </w:r>
          </w:p>
        </w:tc>
        <w:tc>
          <w:tcPr>
            <w:tcW w:w="5669"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14-03 is de definitieve gunning gepland. Inschrijver wil graag alle beschikbare ruimte gebruiken om een comfortabele implementatie doorlooptijd te hebben. Kan opdrachtgever bevestigen dan het de intentie is om de implementatie in april 2022 te starten?</w:t>
            </w:r>
          </w:p>
          <w:p w:rsidR="00AB2A3D" w:rsidRDefault="00AB2A3D"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5669" w:type="dxa"/>
            <w:tcBorders>
              <w:left w:val="single" w:sz="4" w:space="0" w:color="auto"/>
              <w:right w:val="single" w:sz="4" w:space="0" w:color="auto"/>
            </w:tcBorders>
          </w:tcPr>
          <w:p w:rsidR="00DD4B1C" w:rsidRPr="000A1874" w:rsidRDefault="000A1874" w:rsidP="005D562D">
            <w:pPr>
              <w:cnfStyle w:val="000000100000" w:firstRow="0" w:lastRow="0" w:firstColumn="0" w:lastColumn="0" w:oddVBand="0" w:evenVBand="0" w:oddHBand="1" w:evenHBand="0" w:firstRowFirstColumn="0" w:firstRowLastColumn="0" w:lastRowFirstColumn="0" w:lastRowLastColumn="0"/>
              <w:rPr>
                <w:rFonts w:cstheme="minorHAnsi"/>
                <w:color w:val="00B050"/>
              </w:rPr>
            </w:pPr>
            <w:r w:rsidRPr="0014123D">
              <w:rPr>
                <w:rFonts w:cstheme="minorHAnsi"/>
                <w:color w:val="auto"/>
              </w:rPr>
              <w:t xml:space="preserve">Opdrachtgever heeft de intentie om na gunning, en in overleg met opdrachtnemer, direct te starten met de implementatie, dus eind maart/begin april 2022. </w:t>
            </w: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Pr>
          <w:p w:rsidR="00DD4B1C" w:rsidRPr="002F4CB1" w:rsidRDefault="00DD4B1C" w:rsidP="00B66289">
            <w:r>
              <w:t>12</w:t>
            </w:r>
          </w:p>
        </w:tc>
        <w:tc>
          <w:tcPr>
            <w:tcW w:w="2652" w:type="dxa"/>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Offerteaanvraag document - Bijlage 1, Programma van eisen, Eis 27</w:t>
            </w:r>
          </w:p>
        </w:tc>
        <w:tc>
          <w:tcPr>
            <w:tcW w:w="5669" w:type="dxa"/>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xml:space="preserve">Opdrachtgever geeft aan dat gedurende de implementatie de inschrijver de noodzakelijke trainingen verzorgt om de Regio in staat te stellen het systeem in gebruik en in beheer </w:t>
            </w:r>
            <w:r>
              <w:rPr>
                <w:rFonts w:ascii="Calibri" w:hAnsi="Calibri" w:cs="Calibri"/>
                <w:color w:val="000000"/>
              </w:rPr>
              <w:lastRenderedPageBreak/>
              <w:t>te nemen. Kan opdrachtgever aangeven om hoeveel gebruikers er per type dienen te worden opgeleid? Inschrijver maakt hierbij onderscheid tussen de volgende types:</w:t>
            </w:r>
            <w:r>
              <w:rPr>
                <w:rFonts w:ascii="Calibri" w:hAnsi="Calibri" w:cs="Calibri"/>
                <w:color w:val="000000"/>
              </w:rPr>
              <w:br/>
              <w:t>• Functioneel beheerders;</w:t>
            </w:r>
            <w:r>
              <w:rPr>
                <w:rFonts w:ascii="Calibri" w:hAnsi="Calibri" w:cs="Calibri"/>
                <w:color w:val="000000"/>
              </w:rPr>
              <w:br/>
              <w:t>• Sleutelgebruikers (Professionals die ook kleine inrichtingswerkzaamheden doen);</w:t>
            </w:r>
            <w:r>
              <w:rPr>
                <w:rFonts w:ascii="Calibri" w:hAnsi="Calibri" w:cs="Calibri"/>
                <w:color w:val="000000"/>
              </w:rPr>
              <w:br/>
              <w:t>• Gebruikers (Professionals zoals de FA-medewerkers die dagelijks in het FMS werken)</w:t>
            </w:r>
            <w:r>
              <w:rPr>
                <w:rFonts w:ascii="Calibri" w:hAnsi="Calibri" w:cs="Calibri"/>
                <w:color w:val="000000"/>
              </w:rPr>
              <w:br/>
              <w:t>• Eindgebruikers (Overige medewerkers die incidenteel via App of web acties in FMS uitvoeren)</w:t>
            </w:r>
          </w:p>
        </w:tc>
        <w:tc>
          <w:tcPr>
            <w:tcW w:w="5669" w:type="dxa"/>
          </w:tcPr>
          <w:p w:rsidR="00EA134D" w:rsidRDefault="0014123D" w:rsidP="002738D3">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7E08E1">
              <w:rPr>
                <w:rFonts w:cstheme="minorHAnsi"/>
                <w:color w:val="auto"/>
              </w:rPr>
              <w:lastRenderedPageBreak/>
              <w:t>Naar aanleiding van uw vraag en de vrag</w:t>
            </w:r>
            <w:r w:rsidR="008123D9">
              <w:rPr>
                <w:rFonts w:cstheme="minorHAnsi"/>
                <w:color w:val="auto"/>
              </w:rPr>
              <w:t>en nr. 19 en</w:t>
            </w:r>
            <w:r w:rsidRPr="007E08E1">
              <w:rPr>
                <w:rFonts w:cstheme="minorHAnsi"/>
                <w:color w:val="auto"/>
              </w:rPr>
              <w:t xml:space="preserve"> nr. 46 hebben we geconstateerd dat er fouten zijn geslopen in de aantallen zoals genoemd in het prijzenblad. </w:t>
            </w:r>
          </w:p>
          <w:p w:rsidR="0014123D" w:rsidRPr="00EA134D" w:rsidRDefault="0014123D" w:rsidP="002738D3">
            <w:pPr>
              <w:cnfStyle w:val="000000000000" w:firstRow="0" w:lastRow="0" w:firstColumn="0" w:lastColumn="0" w:oddVBand="0" w:evenVBand="0" w:oddHBand="0" w:evenHBand="0" w:firstRowFirstColumn="0" w:firstRowLastColumn="0" w:lastRowFirstColumn="0" w:lastRowLastColumn="0"/>
              <w:rPr>
                <w:rFonts w:cstheme="minorHAnsi"/>
                <w:b/>
                <w:color w:val="auto"/>
              </w:rPr>
            </w:pPr>
            <w:r w:rsidRPr="00EA134D">
              <w:rPr>
                <w:rFonts w:cstheme="minorHAnsi"/>
                <w:b/>
                <w:color w:val="auto"/>
              </w:rPr>
              <w:lastRenderedPageBreak/>
              <w:t>We hebben de juiste aantallen nu opgenomen in een nieuw prijzenblad (versie 17-12-2021).</w:t>
            </w:r>
            <w:r w:rsidRPr="007E08E1">
              <w:rPr>
                <w:rFonts w:cstheme="minorHAnsi"/>
                <w:color w:val="auto"/>
              </w:rPr>
              <w:t xml:space="preserve"> </w:t>
            </w:r>
            <w:r w:rsidRPr="00EA134D">
              <w:rPr>
                <w:rFonts w:cstheme="minorHAnsi"/>
                <w:b/>
                <w:color w:val="auto"/>
              </w:rPr>
              <w:t xml:space="preserve">Dit prijzenblad zal met deze NVI worden ge-upload op </w:t>
            </w:r>
            <w:proofErr w:type="spellStart"/>
            <w:r w:rsidRPr="00EA134D">
              <w:rPr>
                <w:rFonts w:cstheme="minorHAnsi"/>
                <w:b/>
                <w:color w:val="auto"/>
              </w:rPr>
              <w:t>Tenderned</w:t>
            </w:r>
            <w:proofErr w:type="spellEnd"/>
            <w:r w:rsidRPr="00EA134D">
              <w:rPr>
                <w:rFonts w:cstheme="minorHAnsi"/>
                <w:b/>
                <w:color w:val="auto"/>
              </w:rPr>
              <w:t>.</w:t>
            </w:r>
          </w:p>
          <w:p w:rsidR="00DD4B1C" w:rsidRPr="007E08E1" w:rsidRDefault="0014123D" w:rsidP="002738D3">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7E08E1">
              <w:rPr>
                <w:rFonts w:cstheme="minorHAnsi"/>
                <w:color w:val="auto"/>
              </w:rPr>
              <w:t xml:space="preserve">In het prijzenblad </w:t>
            </w:r>
            <w:r w:rsidR="002738D3" w:rsidRPr="007E08E1">
              <w:rPr>
                <w:rFonts w:cstheme="minorHAnsi"/>
                <w:color w:val="auto"/>
              </w:rPr>
              <w:t>staan alle type gebruikers en aantallen van zowel de regio als haar dochteronderneming Vervoer BV.</w:t>
            </w:r>
          </w:p>
          <w:p w:rsidR="00080B07" w:rsidRPr="007E08E1" w:rsidRDefault="0014123D" w:rsidP="002738D3">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7E08E1">
              <w:rPr>
                <w:rFonts w:cstheme="minorHAnsi"/>
                <w:color w:val="auto"/>
              </w:rPr>
              <w:t>Het betreft:</w:t>
            </w:r>
            <w:r w:rsidRPr="007E08E1">
              <w:rPr>
                <w:rFonts w:cstheme="minorHAnsi"/>
                <w:color w:val="auto"/>
              </w:rPr>
              <w:br/>
            </w:r>
            <w:r w:rsidR="00080B07" w:rsidRPr="007E08E1">
              <w:rPr>
                <w:rFonts w:cstheme="minorHAnsi"/>
                <w:color w:val="auto"/>
              </w:rPr>
              <w:t>2 functioneel beheerders</w:t>
            </w:r>
          </w:p>
          <w:p w:rsidR="00080B07" w:rsidRPr="007E08E1" w:rsidRDefault="0014123D" w:rsidP="002738D3">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7E08E1">
              <w:rPr>
                <w:rFonts w:cstheme="minorHAnsi"/>
                <w:color w:val="auto"/>
              </w:rPr>
              <w:t>11</w:t>
            </w:r>
            <w:r w:rsidR="00080B07" w:rsidRPr="007E08E1">
              <w:rPr>
                <w:rFonts w:cstheme="minorHAnsi"/>
                <w:color w:val="auto"/>
              </w:rPr>
              <w:t xml:space="preserve"> medewerkers FA en adviseurs</w:t>
            </w:r>
            <w:r w:rsidR="00C61C89" w:rsidRPr="007E08E1">
              <w:rPr>
                <w:rFonts w:cstheme="minorHAnsi"/>
                <w:color w:val="auto"/>
              </w:rPr>
              <w:t xml:space="preserve"> (controllers)</w:t>
            </w:r>
            <w:r w:rsidR="00C61C89" w:rsidRPr="007E08E1">
              <w:rPr>
                <w:rFonts w:cstheme="minorHAnsi"/>
                <w:color w:val="auto"/>
              </w:rPr>
              <w:br/>
              <w:t>(In het geval van de vraagsteller zijn dit de sleutelgebruikers en gebruikers.)</w:t>
            </w:r>
          </w:p>
          <w:p w:rsidR="00C61C89" w:rsidRPr="007E08E1" w:rsidRDefault="00C61C89" w:rsidP="002738D3">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7E08E1">
              <w:rPr>
                <w:rFonts w:cstheme="minorHAnsi"/>
                <w:color w:val="auto"/>
              </w:rPr>
              <w:t xml:space="preserve">80 standaard gebruikers </w:t>
            </w:r>
          </w:p>
          <w:p w:rsidR="00C61C89" w:rsidRPr="007E08E1" w:rsidRDefault="00C61C89" w:rsidP="00C61C89">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7E08E1">
              <w:rPr>
                <w:rFonts w:cstheme="minorHAnsi"/>
                <w:color w:val="auto"/>
              </w:rPr>
              <w:t>(In het geval van de vraagsteller zijn dit de eindgebruikers.)</w:t>
            </w:r>
          </w:p>
          <w:p w:rsidR="0014123D" w:rsidRDefault="0014123D" w:rsidP="00C61C89">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7E08E1">
              <w:rPr>
                <w:rFonts w:cstheme="minorHAnsi"/>
                <w:color w:val="auto"/>
              </w:rPr>
              <w:t>Zie verder ook ons antwoord</w:t>
            </w:r>
            <w:r w:rsidR="008123D9">
              <w:rPr>
                <w:rFonts w:cstheme="minorHAnsi"/>
                <w:color w:val="auto"/>
              </w:rPr>
              <w:t>en</w:t>
            </w:r>
            <w:r w:rsidRPr="007E08E1">
              <w:rPr>
                <w:rFonts w:cstheme="minorHAnsi"/>
                <w:color w:val="auto"/>
              </w:rPr>
              <w:t xml:space="preserve"> op vrag</w:t>
            </w:r>
            <w:r w:rsidR="008123D9">
              <w:rPr>
                <w:rFonts w:cstheme="minorHAnsi"/>
                <w:color w:val="auto"/>
              </w:rPr>
              <w:t>en 19 en</w:t>
            </w:r>
            <w:r w:rsidRPr="007E08E1">
              <w:rPr>
                <w:rFonts w:cstheme="minorHAnsi"/>
                <w:color w:val="auto"/>
              </w:rPr>
              <w:t xml:space="preserve"> 46</w:t>
            </w:r>
            <w:r w:rsidR="008123D9">
              <w:rPr>
                <w:rFonts w:cstheme="minorHAnsi"/>
                <w:color w:val="auto"/>
              </w:rPr>
              <w:t>.</w:t>
            </w:r>
          </w:p>
          <w:p w:rsidR="00EA134D" w:rsidRPr="007E08E1" w:rsidRDefault="00EA134D" w:rsidP="00C61C89">
            <w:pPr>
              <w:cnfStyle w:val="000000000000" w:firstRow="0" w:lastRow="0" w:firstColumn="0" w:lastColumn="0" w:oddVBand="0" w:evenVBand="0" w:oddHBand="0" w:evenHBand="0" w:firstRowFirstColumn="0" w:firstRowLastColumn="0" w:lastRowFirstColumn="0" w:lastRowLastColumn="0"/>
              <w:rPr>
                <w:rFonts w:cstheme="minorHAnsi"/>
                <w:color w:val="auto"/>
              </w:rPr>
            </w:pP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Pr="002F4CB1" w:rsidRDefault="00DD4B1C" w:rsidP="00B66289">
            <w:r>
              <w:lastRenderedPageBreak/>
              <w:t>13</w:t>
            </w:r>
          </w:p>
        </w:tc>
        <w:tc>
          <w:tcPr>
            <w:tcW w:w="2652"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Offerteaanvraag document - Bijlage 1, Programma van eisen, Eis 26</w:t>
            </w:r>
          </w:p>
        </w:tc>
        <w:tc>
          <w:tcPr>
            <w:tcW w:w="5669"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Opdrachtgever geeft aan dat: Projectleiding, accountmanager en consultants worden voorgesteld ter goedkeuring aan Opdrachtgever. Inschrijver is benieuwd waarop de opdrachtgever die goedkeuring dan wil baseren. Opdrachtgever mag er van uit gaan dat inschrijver het meest ideale team voor de implementatie beschikbaar stelt en wilt deze ook voorstellen, alleen begrijpt inschrijver niet op welke criteria opdrachtgever dan de goedkeuring wilt gaan geven. Kan opdrachtgever dit verduidelijken?</w:t>
            </w:r>
          </w:p>
        </w:tc>
        <w:tc>
          <w:tcPr>
            <w:tcW w:w="5669" w:type="dxa"/>
            <w:tcBorders>
              <w:left w:val="single" w:sz="4" w:space="0" w:color="auto"/>
              <w:right w:val="single" w:sz="4" w:space="0" w:color="auto"/>
            </w:tcBorders>
          </w:tcPr>
          <w:p w:rsidR="00AE2F00" w:rsidRPr="007E08E1" w:rsidRDefault="00AE2F00" w:rsidP="00AE2F00">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7E08E1">
              <w:rPr>
                <w:rFonts w:cstheme="minorHAnsi"/>
                <w:color w:val="auto"/>
              </w:rPr>
              <w:t>Wij begrijpen uw vraagtekens gezien de gekozen formulering. Wat hier wordt bedoeld is het volgende</w:t>
            </w:r>
            <w:r w:rsidR="00362CEA" w:rsidRPr="007E08E1">
              <w:rPr>
                <w:rFonts w:cstheme="minorHAnsi"/>
                <w:color w:val="auto"/>
              </w:rPr>
              <w:t>.</w:t>
            </w:r>
          </w:p>
          <w:p w:rsidR="00AE2F00" w:rsidRPr="007E08E1" w:rsidRDefault="00AE2F00" w:rsidP="00AE2F00">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7E08E1">
              <w:rPr>
                <w:rFonts w:cstheme="minorHAnsi"/>
                <w:color w:val="auto"/>
              </w:rPr>
              <w:t xml:space="preserve">Het is de </w:t>
            </w:r>
            <w:r w:rsidR="000A1874" w:rsidRPr="007E08E1">
              <w:rPr>
                <w:rFonts w:cstheme="minorHAnsi"/>
                <w:color w:val="auto"/>
              </w:rPr>
              <w:t>R</w:t>
            </w:r>
            <w:r w:rsidRPr="007E08E1">
              <w:rPr>
                <w:rFonts w:cstheme="minorHAnsi"/>
                <w:color w:val="auto"/>
              </w:rPr>
              <w:t xml:space="preserve">egio eerder ‘overkomen’ dat nadien de levering van de software en de daarbij behorende dienstverlening was gegund, </w:t>
            </w:r>
            <w:r w:rsidR="00362CEA" w:rsidRPr="007E08E1">
              <w:rPr>
                <w:rFonts w:cstheme="minorHAnsi"/>
                <w:color w:val="auto"/>
              </w:rPr>
              <w:t xml:space="preserve">de personen (van inschrijver) die </w:t>
            </w:r>
            <w:r w:rsidRPr="007E08E1">
              <w:rPr>
                <w:rFonts w:cstheme="minorHAnsi"/>
                <w:color w:val="auto"/>
              </w:rPr>
              <w:t>bij de uiteindelijke ‘implementatie’ waren betrokken</w:t>
            </w:r>
            <w:r w:rsidR="00362CEA" w:rsidRPr="007E08E1">
              <w:rPr>
                <w:rFonts w:cstheme="minorHAnsi"/>
                <w:color w:val="auto"/>
              </w:rPr>
              <w:t>, in z’n geheel</w:t>
            </w:r>
            <w:r w:rsidRPr="007E08E1">
              <w:rPr>
                <w:rFonts w:cstheme="minorHAnsi"/>
                <w:color w:val="auto"/>
              </w:rPr>
              <w:t xml:space="preserve"> </w:t>
            </w:r>
            <w:r w:rsidR="00362CEA" w:rsidRPr="007E08E1">
              <w:rPr>
                <w:rFonts w:cstheme="minorHAnsi"/>
                <w:color w:val="auto"/>
              </w:rPr>
              <w:t xml:space="preserve">niet of slechts minimaal </w:t>
            </w:r>
            <w:r w:rsidRPr="007E08E1">
              <w:rPr>
                <w:rFonts w:cstheme="minorHAnsi"/>
                <w:color w:val="auto"/>
              </w:rPr>
              <w:t>betrokken waren geweest bij de aanbesteding zelf.</w:t>
            </w:r>
          </w:p>
          <w:p w:rsidR="00DD4B1C" w:rsidRPr="007E08E1" w:rsidRDefault="00AE2F00" w:rsidP="00362CEA">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7E08E1">
              <w:rPr>
                <w:rFonts w:cstheme="minorHAnsi"/>
                <w:color w:val="auto"/>
              </w:rPr>
              <w:t>Door de inschrijver zal dus ‘aan de voorkant’</w:t>
            </w:r>
            <w:r w:rsidR="00362CEA" w:rsidRPr="007E08E1">
              <w:rPr>
                <w:rFonts w:cstheme="minorHAnsi"/>
                <w:color w:val="auto"/>
              </w:rPr>
              <w:t xml:space="preserve"> aangetoond moeten worden hoe de medewerkers van inschrijver betrokken worden bij de implementatie en de vervolg dienstverlening aan onze organisatie. Als hier geen eenduidig antwoord op wordt gegeven voldoet u niet aan deze eis.</w:t>
            </w:r>
          </w:p>
          <w:p w:rsidR="007E08E1" w:rsidRPr="007E08E1" w:rsidRDefault="00362CEA" w:rsidP="00C623F3">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7E08E1">
              <w:rPr>
                <w:rFonts w:cstheme="minorHAnsi"/>
                <w:color w:val="auto"/>
              </w:rPr>
              <w:t xml:space="preserve">In de formulering van deze eis hebben wij voor een persoon van uw organisatie tevens een extra voorwaarde gesteld. Dit betreft de projectleider van de inschrijver voor dit project. Deze persoon zal persoonlijk mede de presentatie dienen te verzorgen en betrokken moeten blijven bij ‘de uitrol’ van uw software in onze organisatie. </w:t>
            </w: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Pr>
          <w:p w:rsidR="00DD4B1C" w:rsidRPr="002F4CB1" w:rsidRDefault="00DD4B1C" w:rsidP="00B66289">
            <w:r>
              <w:lastRenderedPageBreak/>
              <w:t>14</w:t>
            </w:r>
          </w:p>
        </w:tc>
        <w:tc>
          <w:tcPr>
            <w:tcW w:w="2652" w:type="dxa"/>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Offerteaanvraag document - Bijlage 1, Programma van eisen, Eis 21</w:t>
            </w:r>
          </w:p>
        </w:tc>
        <w:tc>
          <w:tcPr>
            <w:tcW w:w="5669" w:type="dxa"/>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xml:space="preserve">Opdrachtgever geeft aan dat het systeem wordt geleverd met een volledig functioneel ontwerp en beschrijving waarin de </w:t>
            </w:r>
            <w:proofErr w:type="spellStart"/>
            <w:r>
              <w:rPr>
                <w:rFonts w:ascii="Calibri" w:hAnsi="Calibri" w:cs="Calibri"/>
                <w:color w:val="000000"/>
              </w:rPr>
              <w:t>flows</w:t>
            </w:r>
            <w:proofErr w:type="spellEnd"/>
            <w:r>
              <w:rPr>
                <w:rFonts w:ascii="Calibri" w:hAnsi="Calibri" w:cs="Calibri"/>
                <w:color w:val="000000"/>
              </w:rPr>
              <w:t xml:space="preserve"> (digitaal) beschreven zijn voor de financiële administratie. </w:t>
            </w:r>
            <w:r>
              <w:rPr>
                <w:rFonts w:ascii="Calibri" w:hAnsi="Calibri" w:cs="Calibri"/>
                <w:color w:val="000000"/>
              </w:rPr>
              <w:br/>
            </w:r>
            <w:r>
              <w:rPr>
                <w:rFonts w:ascii="Calibri" w:hAnsi="Calibri" w:cs="Calibri"/>
                <w:color w:val="000000"/>
              </w:rPr>
              <w:br/>
              <w:t xml:space="preserve">Inschrijver heeft haar best </w:t>
            </w:r>
            <w:proofErr w:type="spellStart"/>
            <w:r>
              <w:rPr>
                <w:rFonts w:ascii="Calibri" w:hAnsi="Calibri" w:cs="Calibri"/>
                <w:color w:val="000000"/>
              </w:rPr>
              <w:t>practice</w:t>
            </w:r>
            <w:proofErr w:type="spellEnd"/>
            <w:r>
              <w:rPr>
                <w:rFonts w:ascii="Calibri" w:hAnsi="Calibri" w:cs="Calibri"/>
                <w:color w:val="000000"/>
              </w:rPr>
              <w:t xml:space="preserve"> inrichting online beschreven, dit is voor alle gebruikers toegankelijk. Daarnaast worden gewenste afwijkingen op deze best </w:t>
            </w:r>
            <w:proofErr w:type="spellStart"/>
            <w:r>
              <w:rPr>
                <w:rFonts w:ascii="Calibri" w:hAnsi="Calibri" w:cs="Calibri"/>
                <w:color w:val="000000"/>
              </w:rPr>
              <w:t>practice</w:t>
            </w:r>
            <w:proofErr w:type="spellEnd"/>
            <w:r>
              <w:rPr>
                <w:rFonts w:ascii="Calibri" w:hAnsi="Calibri" w:cs="Calibri"/>
                <w:color w:val="000000"/>
              </w:rPr>
              <w:t xml:space="preserve"> tijdens de analysefase vastgelegd in de online implementatieportaal, deze is voor alle projectleden toegankelijk. Ten slotte zijn de inrichting van de </w:t>
            </w:r>
            <w:proofErr w:type="spellStart"/>
            <w:r>
              <w:rPr>
                <w:rFonts w:ascii="Calibri" w:hAnsi="Calibri" w:cs="Calibri"/>
                <w:color w:val="000000"/>
              </w:rPr>
              <w:t>workflows</w:t>
            </w:r>
            <w:proofErr w:type="spellEnd"/>
            <w:r>
              <w:rPr>
                <w:rFonts w:ascii="Calibri" w:hAnsi="Calibri" w:cs="Calibri"/>
                <w:color w:val="000000"/>
              </w:rPr>
              <w:t xml:space="preserve"> in het FMS zelf in te zien voor de gebruikers die hier recht op hebben.</w:t>
            </w:r>
            <w:r>
              <w:rPr>
                <w:rFonts w:ascii="Calibri" w:hAnsi="Calibri" w:cs="Calibri"/>
                <w:color w:val="000000"/>
              </w:rPr>
              <w:br/>
            </w:r>
            <w:r>
              <w:rPr>
                <w:rFonts w:ascii="Calibri" w:hAnsi="Calibri" w:cs="Calibri"/>
                <w:color w:val="000000"/>
              </w:rPr>
              <w:br/>
              <w:t>Kan opdrachtgever aangeven of inschrijver hiermee aan deze eis voldoet?</w:t>
            </w:r>
          </w:p>
          <w:p w:rsidR="00AB2A3D" w:rsidRDefault="00AB2A3D"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5669" w:type="dxa"/>
          </w:tcPr>
          <w:p w:rsidR="00DD4B1C" w:rsidRPr="007E08E1" w:rsidRDefault="00D3357F" w:rsidP="005D562D">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7E08E1">
              <w:rPr>
                <w:rFonts w:cstheme="minorHAnsi"/>
                <w:color w:val="auto"/>
              </w:rPr>
              <w:t>Op de door u beschreven wijze voldoet u aan deze eis.</w:t>
            </w: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Pr="002F4CB1" w:rsidRDefault="00DD4B1C" w:rsidP="00B66289">
            <w:r>
              <w:t>15</w:t>
            </w:r>
          </w:p>
        </w:tc>
        <w:tc>
          <w:tcPr>
            <w:tcW w:w="2652"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Offerteaanvraag document - Bijlage 1, Programma van eisen, Eis 8</w:t>
            </w:r>
          </w:p>
        </w:tc>
        <w:tc>
          <w:tcPr>
            <w:tcW w:w="5669"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Opdrachtgever geeft aan dat dochteronderneming Vervoer BV niet direct meegaat in de migratie naar het nieuwe systeem. Er dient echter altijd wel een koppeling aanwezig te blijven met de dochteronderneming. Kan opdrachtgever aangeven wat voor koppeling opdrachtgever voor ogen heeft en welke rol inschrijver hierin dient te spelen?</w:t>
            </w:r>
          </w:p>
        </w:tc>
        <w:tc>
          <w:tcPr>
            <w:tcW w:w="5669" w:type="dxa"/>
            <w:tcBorders>
              <w:left w:val="single" w:sz="4" w:space="0" w:color="auto"/>
              <w:right w:val="single" w:sz="4" w:space="0" w:color="auto"/>
            </w:tcBorders>
          </w:tcPr>
          <w:p w:rsidR="00A063E3" w:rsidRPr="00A063E3" w:rsidRDefault="00A063E3" w:rsidP="005D562D">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A063E3">
              <w:rPr>
                <w:rFonts w:cstheme="minorHAnsi"/>
                <w:color w:val="auto"/>
              </w:rPr>
              <w:t>Er is hier sprake van een ongelukkige woordkeuze.</w:t>
            </w:r>
          </w:p>
          <w:p w:rsidR="00A063E3" w:rsidRPr="00A063E3" w:rsidRDefault="00A063E3" w:rsidP="005D562D">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A063E3">
              <w:rPr>
                <w:rFonts w:cstheme="minorHAnsi"/>
                <w:color w:val="auto"/>
              </w:rPr>
              <w:t xml:space="preserve">Er dient wel samenhang te zijn in de keuze van het gebruik (vanuit regievoering en bestuurlijke verantwoordelijkheid) van het financiële systeem echter van een systeemkoppeling is geen sprake. </w:t>
            </w:r>
          </w:p>
          <w:p w:rsidR="00DF7526" w:rsidRPr="00A063E3" w:rsidRDefault="00A063E3" w:rsidP="00A063E3">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A063E3">
              <w:rPr>
                <w:rFonts w:cstheme="minorHAnsi"/>
                <w:color w:val="auto"/>
              </w:rPr>
              <w:t>Alle onderdelen van de  Regio ( zoals de</w:t>
            </w:r>
            <w:r w:rsidR="00DF7526" w:rsidRPr="00A063E3">
              <w:rPr>
                <w:rFonts w:cstheme="minorHAnsi"/>
                <w:color w:val="auto"/>
              </w:rPr>
              <w:t xml:space="preserve"> R</w:t>
            </w:r>
            <w:r w:rsidRPr="00A063E3">
              <w:rPr>
                <w:rFonts w:cstheme="minorHAnsi"/>
                <w:color w:val="auto"/>
              </w:rPr>
              <w:t>egionale ambulancevoorziening, de GGD , veilig Thuis et</w:t>
            </w:r>
            <w:r w:rsidR="00DE26E9">
              <w:rPr>
                <w:rFonts w:cstheme="minorHAnsi"/>
                <w:color w:val="auto"/>
              </w:rPr>
              <w:t>-</w:t>
            </w:r>
            <w:r w:rsidRPr="00A063E3">
              <w:rPr>
                <w:rFonts w:cstheme="minorHAnsi"/>
                <w:color w:val="auto"/>
              </w:rPr>
              <w:t>cetera ) maken onderdeel uit van het financieel systeem van de Regio en kennen dezelfde</w:t>
            </w:r>
            <w:r w:rsidR="00DF7526" w:rsidRPr="00A063E3">
              <w:rPr>
                <w:rFonts w:cstheme="minorHAnsi"/>
                <w:color w:val="auto"/>
              </w:rPr>
              <w:t xml:space="preserve"> P&amp;C cyclus. Bij Vervoer ligt dat anders</w:t>
            </w:r>
            <w:r w:rsidRPr="00A063E3">
              <w:rPr>
                <w:rFonts w:cstheme="minorHAnsi"/>
                <w:color w:val="auto"/>
              </w:rPr>
              <w:t xml:space="preserve"> </w:t>
            </w:r>
            <w:r w:rsidR="00DF7526" w:rsidRPr="00A063E3">
              <w:rPr>
                <w:rFonts w:cstheme="minorHAnsi"/>
                <w:color w:val="auto"/>
              </w:rPr>
              <w:t>,</w:t>
            </w:r>
            <w:r>
              <w:rPr>
                <w:rFonts w:cstheme="minorHAnsi"/>
                <w:color w:val="auto"/>
              </w:rPr>
              <w:t xml:space="preserve"> echter </w:t>
            </w:r>
            <w:r w:rsidRPr="00A063E3">
              <w:rPr>
                <w:rFonts w:cstheme="minorHAnsi"/>
                <w:color w:val="auto"/>
              </w:rPr>
              <w:t xml:space="preserve"> </w:t>
            </w:r>
            <w:r w:rsidR="00DF7526" w:rsidRPr="00A063E3">
              <w:rPr>
                <w:rFonts w:cstheme="minorHAnsi"/>
                <w:color w:val="auto"/>
              </w:rPr>
              <w:t>is een koppeling van de systemen niet nodig.</w:t>
            </w:r>
          </w:p>
          <w:p w:rsidR="00A063E3" w:rsidRDefault="00A063E3" w:rsidP="00A063E3">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A063E3">
              <w:rPr>
                <w:rFonts w:cstheme="minorHAnsi"/>
                <w:color w:val="auto"/>
              </w:rPr>
              <w:t>Inschrijver speelt hier hooguit een eventuele adviserende rol in.</w:t>
            </w:r>
          </w:p>
          <w:p w:rsidR="00A063E3" w:rsidRPr="00E1001A" w:rsidRDefault="00A063E3" w:rsidP="00A063E3">
            <w:pPr>
              <w:cnfStyle w:val="000000100000" w:firstRow="0" w:lastRow="0" w:firstColumn="0" w:lastColumn="0" w:oddVBand="0" w:evenVBand="0" w:oddHBand="1" w:evenHBand="0" w:firstRowFirstColumn="0" w:firstRowLastColumn="0" w:lastRowFirstColumn="0" w:lastRowLastColumn="0"/>
              <w:rPr>
                <w:rFonts w:cstheme="minorHAnsi"/>
              </w:rPr>
            </w:pP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Pr>
          <w:p w:rsidR="00DD4B1C" w:rsidRPr="002F4CB1" w:rsidRDefault="00DD4B1C" w:rsidP="00B66289">
            <w:r>
              <w:t>16</w:t>
            </w:r>
          </w:p>
        </w:tc>
        <w:tc>
          <w:tcPr>
            <w:tcW w:w="2652" w:type="dxa"/>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Offerteaanvraag document - Paragraaf 5.2.1. Implementatieplan</w:t>
            </w:r>
          </w:p>
        </w:tc>
        <w:tc>
          <w:tcPr>
            <w:tcW w:w="5669" w:type="dxa"/>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xml:space="preserve">Opdrachtgever geeft aan dat voor het implementatieplan maximaal 10 A4 gebruikt mogen worden. Gezien de hoeveelheid gevraagde eisen en wensen is inschrijver van mening dat dit niet in de 10 A4 past. Tevens dient inschrijver </w:t>
            </w:r>
            <w:r>
              <w:rPr>
                <w:rFonts w:ascii="Calibri" w:hAnsi="Calibri" w:cs="Calibri"/>
                <w:color w:val="000000"/>
              </w:rPr>
              <w:lastRenderedPageBreak/>
              <w:t>extra elementen te beschrijven om een goede beoordeling te kunnen halen, hiervoor moet natuurlijk dan ook wel ruimte zijn. Voorstel is om het maximaal aantal pagina’s naar 12 A4 te verhogen, kan de aanbestedende dienst hiermee akkoord gaan?</w:t>
            </w:r>
          </w:p>
        </w:tc>
        <w:tc>
          <w:tcPr>
            <w:tcW w:w="5669" w:type="dxa"/>
          </w:tcPr>
          <w:p w:rsidR="003857AB" w:rsidRPr="00EA134D" w:rsidRDefault="003857AB" w:rsidP="005D562D">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EA134D">
              <w:rPr>
                <w:rFonts w:cstheme="minorHAnsi"/>
                <w:color w:val="auto"/>
              </w:rPr>
              <w:lastRenderedPageBreak/>
              <w:t xml:space="preserve">Het </w:t>
            </w:r>
            <w:r w:rsidR="000E09A7" w:rsidRPr="00EA134D">
              <w:rPr>
                <w:rFonts w:cstheme="minorHAnsi"/>
                <w:color w:val="auto"/>
              </w:rPr>
              <w:t>gemiddeld aantal woorden per pagina</w:t>
            </w:r>
            <w:r w:rsidR="00D761C3" w:rsidRPr="00EA134D">
              <w:rPr>
                <w:rFonts w:cstheme="minorHAnsi"/>
                <w:color w:val="auto"/>
              </w:rPr>
              <w:t xml:space="preserve"> </w:t>
            </w:r>
            <w:r w:rsidRPr="00EA134D">
              <w:rPr>
                <w:rFonts w:cstheme="minorHAnsi"/>
                <w:color w:val="auto"/>
              </w:rPr>
              <w:t xml:space="preserve">(uitgaande van standaard tekst) bedraagt </w:t>
            </w:r>
            <w:r w:rsidR="00D761C3" w:rsidRPr="00EA134D">
              <w:rPr>
                <w:rFonts w:cstheme="minorHAnsi"/>
                <w:color w:val="auto"/>
              </w:rPr>
              <w:t>ongeveer tu</w:t>
            </w:r>
            <w:r w:rsidR="000E09A7" w:rsidRPr="00EA134D">
              <w:rPr>
                <w:rFonts w:cstheme="minorHAnsi"/>
                <w:color w:val="auto"/>
              </w:rPr>
              <w:t xml:space="preserve">ssen de 350 tot 500 woorden op </w:t>
            </w:r>
            <w:r w:rsidRPr="00EA134D">
              <w:rPr>
                <w:rFonts w:cstheme="minorHAnsi"/>
                <w:color w:val="auto"/>
              </w:rPr>
              <w:t>éé</w:t>
            </w:r>
            <w:r w:rsidR="000E09A7" w:rsidRPr="00EA134D">
              <w:rPr>
                <w:rFonts w:cstheme="minorHAnsi"/>
                <w:color w:val="auto"/>
              </w:rPr>
              <w:t xml:space="preserve">n vel A4. </w:t>
            </w:r>
          </w:p>
          <w:p w:rsidR="000E09A7" w:rsidRPr="00EA134D" w:rsidRDefault="003857AB" w:rsidP="005D562D">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EA134D">
              <w:rPr>
                <w:rFonts w:cstheme="minorHAnsi"/>
                <w:color w:val="auto"/>
              </w:rPr>
              <w:t>Als we van het maximum v</w:t>
            </w:r>
            <w:r w:rsidR="00D761C3" w:rsidRPr="00EA134D">
              <w:rPr>
                <w:rFonts w:cstheme="minorHAnsi"/>
                <w:color w:val="auto"/>
              </w:rPr>
              <w:t xml:space="preserve">an 500 woorden per pagina </w:t>
            </w:r>
            <w:r w:rsidRPr="00EA134D">
              <w:rPr>
                <w:rFonts w:cstheme="minorHAnsi"/>
                <w:color w:val="auto"/>
              </w:rPr>
              <w:lastRenderedPageBreak/>
              <w:t xml:space="preserve">uitgaan, </w:t>
            </w:r>
            <w:r w:rsidR="00D761C3" w:rsidRPr="00EA134D">
              <w:rPr>
                <w:rFonts w:cstheme="minorHAnsi"/>
                <w:color w:val="auto"/>
              </w:rPr>
              <w:t xml:space="preserve">dan zijn dit </w:t>
            </w:r>
            <w:r w:rsidR="00BA4EAB" w:rsidRPr="00EA134D">
              <w:rPr>
                <w:rFonts w:cstheme="minorHAnsi"/>
                <w:color w:val="auto"/>
              </w:rPr>
              <w:t xml:space="preserve">voor 3000 woorden </w:t>
            </w:r>
            <w:r w:rsidR="00D761C3" w:rsidRPr="00EA134D">
              <w:rPr>
                <w:rFonts w:cstheme="minorHAnsi"/>
                <w:color w:val="auto"/>
              </w:rPr>
              <w:t>gezamenlijk 6 pagina’s aan tekst.</w:t>
            </w:r>
            <w:r w:rsidRPr="00EA134D">
              <w:rPr>
                <w:rFonts w:cstheme="minorHAnsi"/>
                <w:color w:val="auto"/>
              </w:rPr>
              <w:t xml:space="preserve"> </w:t>
            </w:r>
          </w:p>
          <w:p w:rsidR="003857AB" w:rsidRPr="00EA134D" w:rsidRDefault="003857AB" w:rsidP="005D562D">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EA134D">
              <w:rPr>
                <w:rFonts w:cstheme="minorHAnsi"/>
                <w:color w:val="auto"/>
              </w:rPr>
              <w:t>Tezamen met eventuele visualisaties mag de beschrijving niet meer van 10 pagina’s A4 zijn.</w:t>
            </w:r>
          </w:p>
          <w:p w:rsidR="003857AB" w:rsidRPr="00EA134D" w:rsidRDefault="003857AB" w:rsidP="005D562D">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EA134D">
              <w:rPr>
                <w:rFonts w:cstheme="minorHAnsi"/>
                <w:color w:val="auto"/>
              </w:rPr>
              <w:t xml:space="preserve">Het gaat dus om de combinatie van het aantal </w:t>
            </w:r>
            <w:r w:rsidR="00BA4EAB" w:rsidRPr="00EA134D">
              <w:rPr>
                <w:rFonts w:cstheme="minorHAnsi"/>
                <w:color w:val="auto"/>
              </w:rPr>
              <w:t xml:space="preserve">gebruikte </w:t>
            </w:r>
            <w:r w:rsidRPr="00EA134D">
              <w:rPr>
                <w:rFonts w:cstheme="minorHAnsi"/>
                <w:color w:val="auto"/>
              </w:rPr>
              <w:t>woorden en visualisaties.</w:t>
            </w:r>
            <w:r w:rsidR="00BA4EAB" w:rsidRPr="00EA134D">
              <w:rPr>
                <w:rFonts w:cstheme="minorHAnsi"/>
                <w:color w:val="auto"/>
              </w:rPr>
              <w:t xml:space="preserve"> Deze combinatie mag een maximum aan 10 pagina’s niet overschrijden.</w:t>
            </w:r>
          </w:p>
          <w:p w:rsidR="003857AB" w:rsidRPr="00EA134D" w:rsidRDefault="003857AB" w:rsidP="005D562D">
            <w:pPr>
              <w:cnfStyle w:val="000000000000" w:firstRow="0" w:lastRow="0" w:firstColumn="0" w:lastColumn="0" w:oddVBand="0" w:evenVBand="0" w:oddHBand="0" w:evenHBand="0" w:firstRowFirstColumn="0" w:firstRowLastColumn="0" w:lastRowFirstColumn="0" w:lastRowLastColumn="0"/>
              <w:rPr>
                <w:rFonts w:cstheme="minorHAnsi"/>
                <w:color w:val="auto"/>
              </w:rPr>
            </w:pPr>
          </w:p>
          <w:p w:rsidR="003857AB" w:rsidRPr="00EA134D" w:rsidRDefault="003857AB" w:rsidP="005D562D">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EA134D">
              <w:rPr>
                <w:rFonts w:cstheme="minorHAnsi"/>
                <w:color w:val="auto"/>
              </w:rPr>
              <w:t>U vraagt voor het implementatieplan meer ruimte voor</w:t>
            </w:r>
            <w:r w:rsidR="00BA4EAB" w:rsidRPr="00EA134D">
              <w:rPr>
                <w:rFonts w:cstheme="minorHAnsi"/>
                <w:color w:val="auto"/>
              </w:rPr>
              <w:t xml:space="preserve"> de </w:t>
            </w:r>
            <w:r w:rsidRPr="00EA134D">
              <w:rPr>
                <w:rFonts w:cstheme="minorHAnsi"/>
                <w:color w:val="auto"/>
              </w:rPr>
              <w:t xml:space="preserve"> beschrijving. Wij willen daar </w:t>
            </w:r>
            <w:r w:rsidR="00BA4EAB" w:rsidRPr="00EA134D">
              <w:rPr>
                <w:rFonts w:cstheme="minorHAnsi"/>
                <w:color w:val="auto"/>
              </w:rPr>
              <w:t>mee akkoord gaan op de volgende wijze:</w:t>
            </w:r>
          </w:p>
          <w:p w:rsidR="00BA4EAB" w:rsidRPr="00EA134D" w:rsidRDefault="00BA4EAB" w:rsidP="005D562D">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EA134D">
              <w:rPr>
                <w:rFonts w:cstheme="minorHAnsi"/>
                <w:color w:val="auto"/>
              </w:rPr>
              <w:t>Uw beschrijving  van het implementatieplan bedraagt niet meer dan 12 pagina’s (exclusief voorblad en inhoudsopgave: zie daarvoor antwoord op vraag 10).</w:t>
            </w:r>
          </w:p>
          <w:p w:rsidR="00BA4EAB" w:rsidRPr="00EA134D" w:rsidRDefault="00BA4EAB" w:rsidP="005D562D">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EA134D">
              <w:rPr>
                <w:rFonts w:cstheme="minorHAnsi"/>
                <w:color w:val="auto"/>
              </w:rPr>
              <w:t xml:space="preserve">Op deze 12 pagina’s mag het aantal woorden die u gebruikt voor uw beschrijving maximaal </w:t>
            </w:r>
            <w:r w:rsidR="007479C8">
              <w:rPr>
                <w:rFonts w:cstheme="minorHAnsi"/>
                <w:color w:val="auto"/>
              </w:rPr>
              <w:t>5</w:t>
            </w:r>
            <w:r w:rsidRPr="00EA134D">
              <w:rPr>
                <w:rFonts w:cstheme="minorHAnsi"/>
                <w:color w:val="auto"/>
              </w:rPr>
              <w:t>000 bevatten (</w:t>
            </w:r>
            <w:r w:rsidR="007479C8">
              <w:rPr>
                <w:rFonts w:cstheme="minorHAnsi"/>
                <w:color w:val="auto"/>
              </w:rPr>
              <w:t>10</w:t>
            </w:r>
            <w:r w:rsidRPr="00EA134D">
              <w:rPr>
                <w:rFonts w:cstheme="minorHAnsi"/>
                <w:color w:val="auto"/>
              </w:rPr>
              <w:t xml:space="preserve"> x 500). </w:t>
            </w:r>
          </w:p>
          <w:p w:rsidR="00BA4EAB" w:rsidRPr="00EA134D" w:rsidRDefault="00BA4EAB" w:rsidP="005D562D">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EA134D">
              <w:rPr>
                <w:rFonts w:cstheme="minorHAnsi"/>
                <w:color w:val="auto"/>
              </w:rPr>
              <w:t>Wij verhogen dus feitelijk het aantal woorden die u mag gebruiken.</w:t>
            </w:r>
          </w:p>
          <w:p w:rsidR="003857AB" w:rsidRPr="00EA134D" w:rsidRDefault="005C46EA" w:rsidP="005D562D">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EA134D">
              <w:rPr>
                <w:rFonts w:cstheme="minorHAnsi"/>
                <w:color w:val="auto"/>
              </w:rPr>
              <w:t xml:space="preserve">Zie voor het gebruik van eventueel een voorblad en inhoudsopgave </w:t>
            </w:r>
            <w:r w:rsidR="008123D9">
              <w:rPr>
                <w:rFonts w:cstheme="minorHAnsi"/>
                <w:color w:val="auto"/>
              </w:rPr>
              <w:t xml:space="preserve">ook </w:t>
            </w:r>
            <w:r w:rsidRPr="00EA134D">
              <w:rPr>
                <w:rFonts w:cstheme="minorHAnsi"/>
                <w:color w:val="auto"/>
              </w:rPr>
              <w:t>ons antwoord op vraag 10.</w:t>
            </w:r>
          </w:p>
          <w:p w:rsidR="003857AB" w:rsidRPr="00AB2A3D" w:rsidRDefault="00BA4EAB" w:rsidP="005D562D">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AB2A3D">
              <w:rPr>
                <w:rFonts w:cstheme="minorHAnsi"/>
                <w:color w:val="auto"/>
              </w:rPr>
              <w:t>Wellicht ten overvloede willen wij het volgende vermelden.</w:t>
            </w:r>
          </w:p>
          <w:p w:rsidR="000E09A7" w:rsidRPr="00AB2A3D" w:rsidRDefault="000E09A7" w:rsidP="00531E3F">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AB2A3D">
              <w:rPr>
                <w:rFonts w:cstheme="minorHAnsi"/>
                <w:color w:val="auto"/>
              </w:rPr>
              <w:t xml:space="preserve">Onderdeel van de inschrijving is een presentatie. Wij gaan er vanuit dat </w:t>
            </w:r>
            <w:r w:rsidR="00BA4EAB" w:rsidRPr="00AB2A3D">
              <w:rPr>
                <w:rFonts w:cstheme="minorHAnsi"/>
                <w:color w:val="auto"/>
              </w:rPr>
              <w:t>ook</w:t>
            </w:r>
            <w:r w:rsidRPr="00AB2A3D">
              <w:rPr>
                <w:rFonts w:cstheme="minorHAnsi"/>
                <w:color w:val="auto"/>
              </w:rPr>
              <w:t xml:space="preserve"> </w:t>
            </w:r>
            <w:r w:rsidR="00BA4EAB" w:rsidRPr="00AB2A3D">
              <w:rPr>
                <w:rFonts w:cstheme="minorHAnsi"/>
                <w:color w:val="auto"/>
              </w:rPr>
              <w:t>tijdens deze presentaties  veel</w:t>
            </w:r>
            <w:r w:rsidRPr="00AB2A3D">
              <w:rPr>
                <w:rFonts w:cstheme="minorHAnsi"/>
                <w:color w:val="auto"/>
              </w:rPr>
              <w:t xml:space="preserve"> visualisatie</w:t>
            </w:r>
            <w:r w:rsidR="00BA4EAB" w:rsidRPr="00AB2A3D">
              <w:rPr>
                <w:rFonts w:cstheme="minorHAnsi"/>
                <w:color w:val="auto"/>
              </w:rPr>
              <w:t>s</w:t>
            </w:r>
            <w:r w:rsidRPr="00AB2A3D">
              <w:rPr>
                <w:rFonts w:cstheme="minorHAnsi"/>
                <w:color w:val="auto"/>
              </w:rPr>
              <w:t xml:space="preserve"> plaatsvind</w:t>
            </w:r>
            <w:r w:rsidR="00BA4EAB" w:rsidRPr="00AB2A3D">
              <w:rPr>
                <w:rFonts w:cstheme="minorHAnsi"/>
                <w:color w:val="auto"/>
              </w:rPr>
              <w:t>t</w:t>
            </w:r>
            <w:r w:rsidRPr="00AB2A3D">
              <w:rPr>
                <w:rFonts w:cstheme="minorHAnsi"/>
                <w:color w:val="auto"/>
              </w:rPr>
              <w:t xml:space="preserve">. Wij nemen daarom aan dat slechts </w:t>
            </w:r>
            <w:r w:rsidR="004E6B8F" w:rsidRPr="00AB2A3D">
              <w:rPr>
                <w:rFonts w:cstheme="minorHAnsi"/>
                <w:color w:val="auto"/>
              </w:rPr>
              <w:t>(da</w:t>
            </w:r>
            <w:r w:rsidR="00531E3F" w:rsidRPr="00AB2A3D">
              <w:rPr>
                <w:rFonts w:cstheme="minorHAnsi"/>
                <w:color w:val="auto"/>
              </w:rPr>
              <w:t>a</w:t>
            </w:r>
            <w:r w:rsidR="004E6B8F" w:rsidRPr="00AB2A3D">
              <w:rPr>
                <w:rFonts w:cstheme="minorHAnsi"/>
                <w:color w:val="auto"/>
              </w:rPr>
              <w:t xml:space="preserve">r waar nodig) </w:t>
            </w:r>
            <w:r w:rsidRPr="00AB2A3D">
              <w:rPr>
                <w:rFonts w:cstheme="minorHAnsi"/>
                <w:color w:val="auto"/>
              </w:rPr>
              <w:t>kleine essentiële visualisatie</w:t>
            </w:r>
            <w:r w:rsidR="004E6B8F" w:rsidRPr="00AB2A3D">
              <w:rPr>
                <w:rFonts w:cstheme="minorHAnsi"/>
                <w:color w:val="auto"/>
              </w:rPr>
              <w:t>s</w:t>
            </w:r>
            <w:r w:rsidRPr="00AB2A3D">
              <w:rPr>
                <w:rFonts w:cstheme="minorHAnsi"/>
                <w:color w:val="auto"/>
              </w:rPr>
              <w:t xml:space="preserve"> </w:t>
            </w:r>
            <w:r w:rsidR="00531E3F" w:rsidRPr="00AB2A3D">
              <w:rPr>
                <w:rFonts w:cstheme="minorHAnsi"/>
                <w:color w:val="auto"/>
              </w:rPr>
              <w:t xml:space="preserve">onderdeel hoeven uit te maken van de beschrijving bij de wensen </w:t>
            </w:r>
            <w:r w:rsidRPr="00AB2A3D">
              <w:rPr>
                <w:rFonts w:cstheme="minorHAnsi"/>
                <w:color w:val="auto"/>
              </w:rPr>
              <w:t xml:space="preserve">om onderwerpen te benadrukken die </w:t>
            </w:r>
            <w:r w:rsidR="00BA4EAB" w:rsidRPr="00AB2A3D">
              <w:rPr>
                <w:rFonts w:cstheme="minorHAnsi"/>
                <w:color w:val="auto"/>
              </w:rPr>
              <w:t xml:space="preserve">eventueel vooraf </w:t>
            </w:r>
            <w:r w:rsidRPr="00AB2A3D">
              <w:rPr>
                <w:rFonts w:cstheme="minorHAnsi"/>
                <w:color w:val="auto"/>
              </w:rPr>
              <w:t>moeilijk in tekst zijn te vervatten</w:t>
            </w:r>
            <w:r w:rsidR="00531E3F" w:rsidRPr="00AB2A3D">
              <w:rPr>
                <w:rFonts w:cstheme="minorHAnsi"/>
                <w:color w:val="auto"/>
              </w:rPr>
              <w:t xml:space="preserve">. </w:t>
            </w:r>
          </w:p>
          <w:p w:rsidR="005C46EA" w:rsidRPr="00D20AC5" w:rsidRDefault="005C46EA" w:rsidP="00531E3F">
            <w:pPr>
              <w:cnfStyle w:val="000000000000" w:firstRow="0" w:lastRow="0" w:firstColumn="0" w:lastColumn="0" w:oddVBand="0" w:evenVBand="0" w:oddHBand="0" w:evenHBand="0" w:firstRowFirstColumn="0" w:firstRowLastColumn="0" w:lastRowFirstColumn="0" w:lastRowLastColumn="0"/>
              <w:rPr>
                <w:rFonts w:cstheme="minorHAnsi"/>
                <w:color w:val="00B050"/>
              </w:rPr>
            </w:pP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Pr="002F4CB1" w:rsidRDefault="00DD4B1C" w:rsidP="00B66289">
            <w:r>
              <w:lastRenderedPageBreak/>
              <w:t>17</w:t>
            </w:r>
          </w:p>
        </w:tc>
        <w:tc>
          <w:tcPr>
            <w:tcW w:w="2652"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Offerteaanvraag document - Paragraaf 5.2.1. Implementatieplan</w:t>
            </w:r>
          </w:p>
        </w:tc>
        <w:tc>
          <w:tcPr>
            <w:tcW w:w="5669"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xml:space="preserve">Opdrachtgever geeft aan dat het implementatieplan maximaal 3000 woorden of maximaal 10 A4 mag omvatten. Ervaring leert inschrijver dat 10A4 inclusief screenshots algauw 6000 woorden bevatten en we vermoeden dan ook dat dit een fout betreft. Voorstel is om het maximaal aantal </w:t>
            </w:r>
            <w:r>
              <w:rPr>
                <w:rFonts w:ascii="Calibri" w:hAnsi="Calibri" w:cs="Calibri"/>
                <w:color w:val="000000"/>
              </w:rPr>
              <w:lastRenderedPageBreak/>
              <w:t>woorden voor alle wensen te laten vervallen en het maximum alleen op A4 te zetten. Kan de aanbestedende dienst hiermee akkoord gaan?</w:t>
            </w:r>
          </w:p>
        </w:tc>
        <w:tc>
          <w:tcPr>
            <w:tcW w:w="5669" w:type="dxa"/>
            <w:tcBorders>
              <w:left w:val="single" w:sz="4" w:space="0" w:color="auto"/>
              <w:right w:val="single" w:sz="4" w:space="0" w:color="auto"/>
            </w:tcBorders>
          </w:tcPr>
          <w:p w:rsidR="00DD4B1C" w:rsidRDefault="00EA134D" w:rsidP="00EA134D">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EA134D">
              <w:rPr>
                <w:rFonts w:cstheme="minorHAnsi"/>
                <w:color w:val="auto"/>
              </w:rPr>
              <w:lastRenderedPageBreak/>
              <w:t>Nee, z</w:t>
            </w:r>
            <w:r w:rsidR="0026359F" w:rsidRPr="00EA134D">
              <w:rPr>
                <w:rFonts w:cstheme="minorHAnsi"/>
                <w:color w:val="auto"/>
              </w:rPr>
              <w:t xml:space="preserve">ie </w:t>
            </w:r>
            <w:r w:rsidR="00537925" w:rsidRPr="00EA134D">
              <w:rPr>
                <w:rFonts w:cstheme="minorHAnsi"/>
                <w:color w:val="auto"/>
              </w:rPr>
              <w:t xml:space="preserve">ons antwoord bij vraag </w:t>
            </w:r>
            <w:r w:rsidR="0026359F" w:rsidRPr="00EA134D">
              <w:rPr>
                <w:rFonts w:cstheme="minorHAnsi"/>
                <w:color w:val="auto"/>
              </w:rPr>
              <w:t>16</w:t>
            </w:r>
            <w:r w:rsidRPr="00EA134D">
              <w:rPr>
                <w:rFonts w:cstheme="minorHAnsi"/>
                <w:color w:val="auto"/>
              </w:rPr>
              <w:t xml:space="preserve"> (en vraag 10).</w:t>
            </w:r>
          </w:p>
          <w:p w:rsidR="00EA134D" w:rsidRPr="00EA134D" w:rsidRDefault="00EA134D" w:rsidP="00EA134D">
            <w:pPr>
              <w:cnfStyle w:val="000000100000" w:firstRow="0" w:lastRow="0" w:firstColumn="0" w:lastColumn="0" w:oddVBand="0" w:evenVBand="0" w:oddHBand="1" w:evenHBand="0" w:firstRowFirstColumn="0" w:firstRowLastColumn="0" w:lastRowFirstColumn="0" w:lastRowLastColumn="0"/>
              <w:rPr>
                <w:rFonts w:cstheme="minorHAnsi"/>
                <w:color w:val="auto"/>
              </w:rPr>
            </w:pPr>
            <w:r>
              <w:rPr>
                <w:rFonts w:cstheme="minorHAnsi"/>
                <w:color w:val="auto"/>
              </w:rPr>
              <w:t xml:space="preserve">Wel verhogen wij het aantal te gebruiken woorden voor het implementatieplan naar </w:t>
            </w:r>
            <w:r w:rsidR="007479C8">
              <w:rPr>
                <w:rFonts w:cstheme="minorHAnsi"/>
                <w:color w:val="auto"/>
              </w:rPr>
              <w:t>5</w:t>
            </w:r>
            <w:r>
              <w:rPr>
                <w:rFonts w:cstheme="minorHAnsi"/>
                <w:color w:val="auto"/>
              </w:rPr>
              <w:t>000 woorden.</w:t>
            </w:r>
          </w:p>
          <w:p w:rsidR="00EA134D" w:rsidRPr="00EA134D" w:rsidRDefault="00EA134D" w:rsidP="00EA134D">
            <w:pPr>
              <w:cnfStyle w:val="000000100000" w:firstRow="0" w:lastRow="0" w:firstColumn="0" w:lastColumn="0" w:oddVBand="0" w:evenVBand="0" w:oddHBand="1" w:evenHBand="0" w:firstRowFirstColumn="0" w:firstRowLastColumn="0" w:lastRowFirstColumn="0" w:lastRowLastColumn="0"/>
              <w:rPr>
                <w:rFonts w:cstheme="minorHAnsi"/>
                <w:color w:val="auto"/>
              </w:rPr>
            </w:pPr>
          </w:p>
          <w:p w:rsidR="007479C8" w:rsidRDefault="007479C8" w:rsidP="00EA134D">
            <w:pPr>
              <w:cnfStyle w:val="000000100000" w:firstRow="0" w:lastRow="0" w:firstColumn="0" w:lastColumn="0" w:oddVBand="0" w:evenVBand="0" w:oddHBand="1" w:evenHBand="0" w:firstRowFirstColumn="0" w:firstRowLastColumn="0" w:lastRowFirstColumn="0" w:lastRowLastColumn="0"/>
              <w:rPr>
                <w:rFonts w:cstheme="minorHAnsi"/>
                <w:color w:val="auto"/>
              </w:rPr>
            </w:pPr>
            <w:r>
              <w:rPr>
                <w:rFonts w:cstheme="minorHAnsi"/>
                <w:color w:val="auto"/>
              </w:rPr>
              <w:t xml:space="preserve">Ter toelichting </w:t>
            </w:r>
            <w:r w:rsidR="00EA134D" w:rsidRPr="00EA134D">
              <w:rPr>
                <w:rFonts w:cstheme="minorHAnsi"/>
                <w:color w:val="auto"/>
              </w:rPr>
              <w:t xml:space="preserve">maken wij u op </w:t>
            </w:r>
            <w:r>
              <w:rPr>
                <w:rFonts w:cstheme="minorHAnsi"/>
                <w:color w:val="auto"/>
              </w:rPr>
              <w:t xml:space="preserve">het volgende </w:t>
            </w:r>
            <w:r w:rsidR="00EA134D" w:rsidRPr="00EA134D">
              <w:rPr>
                <w:rFonts w:cstheme="minorHAnsi"/>
                <w:color w:val="auto"/>
              </w:rPr>
              <w:t>attent</w:t>
            </w:r>
            <w:r>
              <w:rPr>
                <w:rFonts w:cstheme="minorHAnsi"/>
                <w:color w:val="auto"/>
              </w:rPr>
              <w:t>.</w:t>
            </w:r>
          </w:p>
          <w:p w:rsidR="007479C8" w:rsidRDefault="007479C8" w:rsidP="00EA134D">
            <w:pPr>
              <w:cnfStyle w:val="000000100000" w:firstRow="0" w:lastRow="0" w:firstColumn="0" w:lastColumn="0" w:oddVBand="0" w:evenVBand="0" w:oddHBand="1" w:evenHBand="0" w:firstRowFirstColumn="0" w:firstRowLastColumn="0" w:lastRowFirstColumn="0" w:lastRowLastColumn="0"/>
              <w:rPr>
                <w:rFonts w:cstheme="minorHAnsi"/>
                <w:color w:val="auto"/>
              </w:rPr>
            </w:pPr>
            <w:r>
              <w:rPr>
                <w:rFonts w:cstheme="minorHAnsi"/>
                <w:color w:val="auto"/>
              </w:rPr>
              <w:lastRenderedPageBreak/>
              <w:t>I</w:t>
            </w:r>
            <w:r w:rsidR="00EA134D" w:rsidRPr="00EA134D">
              <w:rPr>
                <w:rFonts w:cstheme="minorHAnsi"/>
                <w:color w:val="auto"/>
              </w:rPr>
              <w:t>ndien wij alleen een maximum A4 zouden vragen,</w:t>
            </w:r>
            <w:r>
              <w:rPr>
                <w:rFonts w:cstheme="minorHAnsi"/>
                <w:color w:val="auto"/>
              </w:rPr>
              <w:t xml:space="preserve"> dan kunnen</w:t>
            </w:r>
            <w:r w:rsidR="00EA134D" w:rsidRPr="00EA134D">
              <w:rPr>
                <w:rFonts w:cstheme="minorHAnsi"/>
                <w:color w:val="auto"/>
              </w:rPr>
              <w:t xml:space="preserve"> verschillende inschrijvers verschillende grote lettertypes gaan gebruiken</w:t>
            </w:r>
            <w:r>
              <w:rPr>
                <w:rFonts w:cstheme="minorHAnsi"/>
                <w:color w:val="auto"/>
              </w:rPr>
              <w:t xml:space="preserve">. Zo kan bijvoorbeeld op hetzelfde maximaal aantal A4 </w:t>
            </w:r>
            <w:r w:rsidR="00EA134D" w:rsidRPr="00EA134D">
              <w:rPr>
                <w:rFonts w:cstheme="minorHAnsi"/>
                <w:color w:val="auto"/>
              </w:rPr>
              <w:t xml:space="preserve">inschrijver A meer tekst gebruiken </w:t>
            </w:r>
            <w:r>
              <w:rPr>
                <w:rFonts w:cstheme="minorHAnsi"/>
                <w:color w:val="auto"/>
              </w:rPr>
              <w:t xml:space="preserve">(klein lettertype) </w:t>
            </w:r>
            <w:r w:rsidR="00EA134D" w:rsidRPr="00EA134D">
              <w:rPr>
                <w:rFonts w:cstheme="minorHAnsi"/>
                <w:color w:val="auto"/>
              </w:rPr>
              <w:t>als inschrijver B</w:t>
            </w:r>
            <w:r>
              <w:rPr>
                <w:rFonts w:cstheme="minorHAnsi"/>
                <w:color w:val="auto"/>
              </w:rPr>
              <w:t xml:space="preserve"> (groot lettertype)</w:t>
            </w:r>
            <w:r w:rsidR="00EA134D" w:rsidRPr="00EA134D">
              <w:rPr>
                <w:rFonts w:cstheme="minorHAnsi"/>
                <w:color w:val="auto"/>
              </w:rPr>
              <w:t xml:space="preserve">. </w:t>
            </w:r>
          </w:p>
          <w:p w:rsidR="00EA134D" w:rsidRPr="00EA134D" w:rsidRDefault="00EA134D" w:rsidP="00EA134D">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EA134D">
              <w:rPr>
                <w:rFonts w:cstheme="minorHAnsi"/>
                <w:color w:val="auto"/>
              </w:rPr>
              <w:t xml:space="preserve">Voor een gelijk speelveld tellen dus </w:t>
            </w:r>
            <w:r w:rsidR="007479C8">
              <w:rPr>
                <w:rFonts w:cstheme="minorHAnsi"/>
                <w:color w:val="auto"/>
              </w:rPr>
              <w:t xml:space="preserve">alleen </w:t>
            </w:r>
            <w:r w:rsidRPr="00EA134D">
              <w:rPr>
                <w:rFonts w:cstheme="minorHAnsi"/>
                <w:color w:val="auto"/>
              </w:rPr>
              <w:t xml:space="preserve">het aantal woorden </w:t>
            </w:r>
            <w:r w:rsidR="007479C8">
              <w:rPr>
                <w:rFonts w:cstheme="minorHAnsi"/>
                <w:color w:val="auto"/>
              </w:rPr>
              <w:t xml:space="preserve">mee </w:t>
            </w:r>
            <w:r w:rsidRPr="00EA134D">
              <w:rPr>
                <w:rFonts w:cstheme="minorHAnsi"/>
                <w:color w:val="auto"/>
              </w:rPr>
              <w:t xml:space="preserve">die worden gebruikt. Daarmee is de grote van het lettertype niet meer van belang. </w:t>
            </w:r>
          </w:p>
          <w:p w:rsidR="00EA134D" w:rsidRPr="00E1001A" w:rsidRDefault="00EA134D" w:rsidP="00EA134D">
            <w:pPr>
              <w:cnfStyle w:val="000000100000" w:firstRow="0" w:lastRow="0" w:firstColumn="0" w:lastColumn="0" w:oddVBand="0" w:evenVBand="0" w:oddHBand="1" w:evenHBand="0" w:firstRowFirstColumn="0" w:firstRowLastColumn="0" w:lastRowFirstColumn="0" w:lastRowLastColumn="0"/>
              <w:rPr>
                <w:rFonts w:cstheme="minorHAnsi"/>
              </w:rPr>
            </w:pPr>
            <w:r w:rsidRPr="00EA134D">
              <w:rPr>
                <w:rFonts w:cstheme="minorHAnsi"/>
                <w:color w:val="auto"/>
              </w:rPr>
              <w:t xml:space="preserve"> </w:t>
            </w: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Pr>
          <w:p w:rsidR="00DD4B1C" w:rsidRPr="002F4CB1" w:rsidRDefault="00DD4B1C" w:rsidP="00B66289">
            <w:r>
              <w:lastRenderedPageBreak/>
              <w:t>18</w:t>
            </w:r>
          </w:p>
        </w:tc>
        <w:tc>
          <w:tcPr>
            <w:tcW w:w="2652" w:type="dxa"/>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Offerteaanvraag document - Paragraaf 5.2.1. Implementatieplan</w:t>
            </w:r>
          </w:p>
        </w:tc>
        <w:tc>
          <w:tcPr>
            <w:tcW w:w="5669" w:type="dxa"/>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Opdrachtgever geeft aan dat de implementatie als harde einddatum 31-12-2022 moet aanhouden. Inschrijver hanteert bij al haar implementaties een nazorgfase waarbij inschrijver in de eerste 8 weken na de livegang de beheerorganisatie ondersteunt met eventuele vragen vanuit de gebruikers of om de laatste puntjes op de i te zetten van de inrichting. Kan aanbestedende dienst bevestigen dat deze nazorgfase na de genoemde harde deadline mag vallen?</w:t>
            </w:r>
          </w:p>
          <w:p w:rsidR="000B6D16" w:rsidRDefault="000B6D16"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5669" w:type="dxa"/>
          </w:tcPr>
          <w:p w:rsidR="00797B71" w:rsidRPr="00500DF9" w:rsidRDefault="00797B71" w:rsidP="0026359F">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500DF9">
              <w:rPr>
                <w:rFonts w:cstheme="minorHAnsi"/>
                <w:color w:val="auto"/>
              </w:rPr>
              <w:t>Dat is correct.</w:t>
            </w:r>
          </w:p>
          <w:p w:rsidR="00D20AC5" w:rsidRPr="00500DF9" w:rsidRDefault="00500DF9" w:rsidP="0026359F">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500DF9">
              <w:rPr>
                <w:rFonts w:cstheme="minorHAnsi"/>
                <w:color w:val="auto"/>
              </w:rPr>
              <w:t>L</w:t>
            </w:r>
            <w:r w:rsidR="00D20AC5" w:rsidRPr="00500DF9">
              <w:rPr>
                <w:rFonts w:cstheme="minorHAnsi"/>
                <w:color w:val="auto"/>
              </w:rPr>
              <w:t>ive ga</w:t>
            </w:r>
            <w:r w:rsidRPr="00500DF9">
              <w:rPr>
                <w:rFonts w:cstheme="minorHAnsi"/>
                <w:color w:val="auto"/>
              </w:rPr>
              <w:t>a</w:t>
            </w:r>
            <w:r w:rsidR="00D20AC5" w:rsidRPr="00500DF9">
              <w:rPr>
                <w:rFonts w:cstheme="minorHAnsi"/>
                <w:color w:val="auto"/>
              </w:rPr>
              <w:t xml:space="preserve">n </w:t>
            </w:r>
            <w:r w:rsidRPr="00500DF9">
              <w:rPr>
                <w:rFonts w:cstheme="minorHAnsi"/>
                <w:color w:val="auto"/>
              </w:rPr>
              <w:t xml:space="preserve">dient plaats te vinden uiterlijk </w:t>
            </w:r>
            <w:r w:rsidR="00D20AC5" w:rsidRPr="00500DF9">
              <w:rPr>
                <w:rFonts w:cstheme="minorHAnsi"/>
                <w:color w:val="auto"/>
              </w:rPr>
              <w:t>op 1 januari 2023</w:t>
            </w:r>
            <w:r w:rsidRPr="00500DF9">
              <w:rPr>
                <w:rFonts w:cstheme="minorHAnsi"/>
                <w:color w:val="auto"/>
              </w:rPr>
              <w:t>. De</w:t>
            </w:r>
            <w:r w:rsidR="00D20AC5" w:rsidRPr="00500DF9">
              <w:rPr>
                <w:rFonts w:cstheme="minorHAnsi"/>
                <w:color w:val="auto"/>
              </w:rPr>
              <w:t xml:space="preserve"> testfase is voor die tijd en de nazorg </w:t>
            </w:r>
            <w:r w:rsidRPr="00500DF9">
              <w:rPr>
                <w:rFonts w:cstheme="minorHAnsi"/>
                <w:color w:val="auto"/>
              </w:rPr>
              <w:t xml:space="preserve">in uw werkwijze </w:t>
            </w:r>
            <w:r w:rsidR="00D20AC5" w:rsidRPr="00500DF9">
              <w:rPr>
                <w:rFonts w:cstheme="minorHAnsi"/>
                <w:color w:val="auto"/>
              </w:rPr>
              <w:t>is</w:t>
            </w:r>
            <w:r w:rsidRPr="00500DF9">
              <w:rPr>
                <w:rFonts w:cstheme="minorHAnsi"/>
                <w:color w:val="auto"/>
              </w:rPr>
              <w:t xml:space="preserve"> vanaf 1 januari 2023.</w:t>
            </w:r>
          </w:p>
          <w:p w:rsidR="000B6D16" w:rsidRPr="00D20AC5" w:rsidRDefault="000B6D16" w:rsidP="0026359F">
            <w:pPr>
              <w:cnfStyle w:val="000000000000" w:firstRow="0" w:lastRow="0" w:firstColumn="0" w:lastColumn="0" w:oddVBand="0" w:evenVBand="0" w:oddHBand="0" w:evenHBand="0" w:firstRowFirstColumn="0" w:firstRowLastColumn="0" w:lastRowFirstColumn="0" w:lastRowLastColumn="0"/>
              <w:rPr>
                <w:rFonts w:cstheme="minorHAnsi"/>
                <w:color w:val="00B050"/>
              </w:rPr>
            </w:pP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Pr="002F4CB1" w:rsidRDefault="00DD4B1C" w:rsidP="00B66289">
            <w:r>
              <w:t>19</w:t>
            </w:r>
          </w:p>
        </w:tc>
        <w:tc>
          <w:tcPr>
            <w:tcW w:w="2652"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Offerteaanvraag document - paragraaf 1.1</w:t>
            </w:r>
          </w:p>
        </w:tc>
        <w:tc>
          <w:tcPr>
            <w:tcW w:w="5669"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Opdrachtgever geeft aan dat de implementatie van Vervoer BV niet zeker is en ook later kan plaatsvinden. Inschrijver gaat ervan uit dat de kosten van deze implementatie dan op een later moment worden afgestemd wanneer dit het geval blijkt.</w:t>
            </w:r>
          </w:p>
        </w:tc>
        <w:tc>
          <w:tcPr>
            <w:tcW w:w="5669" w:type="dxa"/>
            <w:tcBorders>
              <w:left w:val="single" w:sz="4" w:space="0" w:color="auto"/>
              <w:right w:val="single" w:sz="4" w:space="0" w:color="auto"/>
            </w:tcBorders>
          </w:tcPr>
          <w:p w:rsidR="00500DF9" w:rsidRPr="005D726C" w:rsidRDefault="00500DF9" w:rsidP="005D562D">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5D726C">
              <w:rPr>
                <w:rFonts w:cstheme="minorHAnsi"/>
                <w:color w:val="auto"/>
              </w:rPr>
              <w:t xml:space="preserve">Naar aanleiding van uw vraag </w:t>
            </w:r>
            <w:r w:rsidR="008123D9" w:rsidRPr="005D726C">
              <w:rPr>
                <w:rFonts w:cstheme="minorHAnsi"/>
                <w:color w:val="auto"/>
              </w:rPr>
              <w:t>hebben wij het prijzenblad aangepast. Terecht stelt u dat de kosten van implementatie van de Regio en die van vervoer BV op een ander</w:t>
            </w:r>
            <w:r w:rsidR="005D726C" w:rsidRPr="005D726C">
              <w:rPr>
                <w:rFonts w:cstheme="minorHAnsi"/>
                <w:color w:val="auto"/>
              </w:rPr>
              <w:t xml:space="preserve"> tijdstip gemaakt worden. Het is van belang om deze kosten dan ook separaat te kunnen weergeven op het prijzenblad.</w:t>
            </w:r>
          </w:p>
          <w:p w:rsidR="00500DF9" w:rsidRPr="005D726C" w:rsidRDefault="005D726C" w:rsidP="005D562D">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5D726C">
              <w:rPr>
                <w:rFonts w:cstheme="minorHAnsi"/>
                <w:color w:val="auto"/>
              </w:rPr>
              <w:t>Dit hebben wij op het prijzenblad aangepast.</w:t>
            </w:r>
          </w:p>
          <w:p w:rsidR="00797B71" w:rsidRPr="005D726C" w:rsidRDefault="00797B71" w:rsidP="005D562D">
            <w:pPr>
              <w:cnfStyle w:val="000000100000" w:firstRow="0" w:lastRow="0" w:firstColumn="0" w:lastColumn="0" w:oddVBand="0" w:evenVBand="0" w:oddHBand="1" w:evenHBand="0" w:firstRowFirstColumn="0" w:firstRowLastColumn="0" w:lastRowFirstColumn="0" w:lastRowLastColumn="0"/>
              <w:rPr>
                <w:rFonts w:cstheme="minorHAnsi"/>
                <w:color w:val="auto"/>
              </w:rPr>
            </w:pPr>
          </w:p>
          <w:p w:rsidR="002C2C4C" w:rsidRDefault="005D726C" w:rsidP="005D562D">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5D726C">
              <w:rPr>
                <w:rFonts w:cstheme="minorHAnsi"/>
                <w:color w:val="auto"/>
              </w:rPr>
              <w:t>Wij gaan er dan ook vanuit dat</w:t>
            </w:r>
            <w:r w:rsidR="00DF7526" w:rsidRPr="005D726C">
              <w:rPr>
                <w:rFonts w:cstheme="minorHAnsi"/>
                <w:color w:val="auto"/>
              </w:rPr>
              <w:t xml:space="preserve"> de prijsstelling niet wijzigt als Vervoer </w:t>
            </w:r>
            <w:r w:rsidRPr="005D726C">
              <w:rPr>
                <w:rFonts w:cstheme="minorHAnsi"/>
                <w:color w:val="auto"/>
              </w:rPr>
              <w:t xml:space="preserve">BV </w:t>
            </w:r>
            <w:r w:rsidR="00DF7526" w:rsidRPr="005D726C">
              <w:rPr>
                <w:rFonts w:cstheme="minorHAnsi"/>
                <w:color w:val="auto"/>
              </w:rPr>
              <w:t>op een later moment instapt</w:t>
            </w:r>
            <w:r w:rsidRPr="005D726C">
              <w:rPr>
                <w:rFonts w:cstheme="minorHAnsi"/>
                <w:color w:val="auto"/>
              </w:rPr>
              <w:t>.</w:t>
            </w:r>
          </w:p>
          <w:p w:rsidR="005D726C" w:rsidRPr="005D726C" w:rsidRDefault="005D726C" w:rsidP="005D562D">
            <w:pPr>
              <w:cnfStyle w:val="000000100000" w:firstRow="0" w:lastRow="0" w:firstColumn="0" w:lastColumn="0" w:oddVBand="0" w:evenVBand="0" w:oddHBand="1" w:evenHBand="0" w:firstRowFirstColumn="0" w:firstRowLastColumn="0" w:lastRowFirstColumn="0" w:lastRowLastColumn="0"/>
              <w:rPr>
                <w:rFonts w:cstheme="minorHAnsi"/>
                <w:color w:val="auto"/>
              </w:rPr>
            </w:pPr>
          </w:p>
          <w:p w:rsidR="002C2C4C" w:rsidRPr="005D726C" w:rsidRDefault="002C2C4C" w:rsidP="005D562D">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5D726C">
              <w:rPr>
                <w:rFonts w:cstheme="minorHAnsi"/>
                <w:color w:val="auto"/>
              </w:rPr>
              <w:t xml:space="preserve">Zie </w:t>
            </w:r>
            <w:r w:rsidR="005D726C" w:rsidRPr="005D726C">
              <w:rPr>
                <w:rFonts w:cstheme="minorHAnsi"/>
                <w:color w:val="auto"/>
              </w:rPr>
              <w:t>verder ook onze antwoorden op</w:t>
            </w:r>
            <w:r w:rsidRPr="005D726C">
              <w:rPr>
                <w:rFonts w:cstheme="minorHAnsi"/>
                <w:color w:val="auto"/>
              </w:rPr>
              <w:t xml:space="preserve"> vrag</w:t>
            </w:r>
            <w:r w:rsidR="005D726C" w:rsidRPr="005D726C">
              <w:rPr>
                <w:rFonts w:cstheme="minorHAnsi"/>
                <w:color w:val="auto"/>
              </w:rPr>
              <w:t>en</w:t>
            </w:r>
            <w:r w:rsidRPr="005D726C">
              <w:rPr>
                <w:rFonts w:cstheme="minorHAnsi"/>
                <w:color w:val="auto"/>
              </w:rPr>
              <w:t xml:space="preserve"> 12 en 46</w:t>
            </w:r>
            <w:r w:rsidR="00532514">
              <w:rPr>
                <w:rFonts w:cstheme="minorHAnsi"/>
                <w:color w:val="auto"/>
              </w:rPr>
              <w:t>, 48 en 59</w:t>
            </w:r>
            <w:r w:rsidR="005D726C" w:rsidRPr="005D726C">
              <w:rPr>
                <w:rFonts w:cstheme="minorHAnsi"/>
                <w:color w:val="auto"/>
              </w:rPr>
              <w:t>.</w:t>
            </w:r>
          </w:p>
          <w:p w:rsidR="002C2C4C" w:rsidRPr="00DF7526" w:rsidRDefault="002C2C4C" w:rsidP="005D562D">
            <w:pPr>
              <w:cnfStyle w:val="000000100000" w:firstRow="0" w:lastRow="0" w:firstColumn="0" w:lastColumn="0" w:oddVBand="0" w:evenVBand="0" w:oddHBand="1" w:evenHBand="0" w:firstRowFirstColumn="0" w:firstRowLastColumn="0" w:lastRowFirstColumn="0" w:lastRowLastColumn="0"/>
              <w:rPr>
                <w:rFonts w:cstheme="minorHAnsi"/>
                <w:color w:val="00B050"/>
              </w:rPr>
            </w:pP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Pr>
          <w:p w:rsidR="00DD4B1C" w:rsidRPr="002F4CB1" w:rsidRDefault="00DD4B1C" w:rsidP="00B66289">
            <w:r>
              <w:t>20</w:t>
            </w:r>
          </w:p>
        </w:tc>
        <w:tc>
          <w:tcPr>
            <w:tcW w:w="2652" w:type="dxa"/>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Offerteaanvraag document Bijlage 1 eis 111 t/m 115</w:t>
            </w:r>
          </w:p>
        </w:tc>
        <w:tc>
          <w:tcPr>
            <w:tcW w:w="5669" w:type="dxa"/>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xml:space="preserve">Vraag: Inschrijver heeft ervaring met het bieden van een financieel systeem bij andere overheidsorganisaties zoals veiligheidsregio’s en </w:t>
            </w:r>
            <w:proofErr w:type="spellStart"/>
            <w:r>
              <w:rPr>
                <w:rFonts w:ascii="Calibri" w:hAnsi="Calibri" w:cs="Calibri"/>
                <w:color w:val="000000"/>
              </w:rPr>
              <w:t>GGD’s</w:t>
            </w:r>
            <w:proofErr w:type="spellEnd"/>
            <w:r>
              <w:rPr>
                <w:rFonts w:ascii="Calibri" w:hAnsi="Calibri" w:cs="Calibri"/>
                <w:color w:val="000000"/>
              </w:rPr>
              <w:t xml:space="preserve">. Deze maken geen gebruik van </w:t>
            </w:r>
            <w:r>
              <w:rPr>
                <w:rFonts w:ascii="Calibri" w:hAnsi="Calibri" w:cs="Calibri"/>
                <w:color w:val="000000"/>
              </w:rPr>
              <w:lastRenderedPageBreak/>
              <w:t xml:space="preserve">mengpercentages (BCF). BCF ziet inschrijver enkel bij Provincies en Gemeentes. Inschrijver ondersteunt deze functionaliteit niet. Zijn mengpercentages werkelijk van toepassing voor uw organisaties of berust dit op een verschrijving. Inschrijver ontvangt graag zo spoedig mogelijk antwoord </w:t>
            </w:r>
            <w:proofErr w:type="spellStart"/>
            <w:r>
              <w:rPr>
                <w:rFonts w:ascii="Calibri" w:hAnsi="Calibri" w:cs="Calibri"/>
                <w:color w:val="000000"/>
              </w:rPr>
              <w:t>ivm</w:t>
            </w:r>
            <w:proofErr w:type="spellEnd"/>
            <w:r>
              <w:rPr>
                <w:rFonts w:ascii="Calibri" w:hAnsi="Calibri" w:cs="Calibri"/>
                <w:color w:val="000000"/>
              </w:rPr>
              <w:t xml:space="preserve"> wel/niet in kunnen schrijven.</w:t>
            </w:r>
          </w:p>
          <w:p w:rsidR="00AB2A3D" w:rsidRDefault="00AB2A3D"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5669" w:type="dxa"/>
          </w:tcPr>
          <w:p w:rsidR="000F6EE3" w:rsidRDefault="000F6EE3" w:rsidP="005D562D">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0F6EE3">
              <w:rPr>
                <w:rFonts w:cstheme="minorHAnsi"/>
                <w:color w:val="auto"/>
              </w:rPr>
              <w:lastRenderedPageBreak/>
              <w:t xml:space="preserve">Het betreft geen verschrijving. Binnen de Regio maken wij gebruik van mengpercentages. Dit betreft een gecombineerd BTW percentage dat bestaat uit een deel </w:t>
            </w:r>
            <w:r w:rsidRPr="000F6EE3">
              <w:rPr>
                <w:rFonts w:cstheme="minorHAnsi"/>
                <w:color w:val="auto"/>
              </w:rPr>
              <w:lastRenderedPageBreak/>
              <w:t xml:space="preserve">BCF*/BTW en kostprijsverhogende BTW. </w:t>
            </w:r>
          </w:p>
          <w:p w:rsidR="000F6EE3" w:rsidRDefault="000F6EE3" w:rsidP="005D562D">
            <w:pPr>
              <w:cnfStyle w:val="000000000000" w:firstRow="0" w:lastRow="0" w:firstColumn="0" w:lastColumn="0" w:oddVBand="0" w:evenVBand="0" w:oddHBand="0" w:evenHBand="0" w:firstRowFirstColumn="0" w:firstRowLastColumn="0" w:lastRowFirstColumn="0" w:lastRowLastColumn="0"/>
              <w:rPr>
                <w:rFonts w:cstheme="minorHAnsi"/>
                <w:color w:val="auto"/>
              </w:rPr>
            </w:pPr>
          </w:p>
          <w:p w:rsidR="000F6EE3" w:rsidRPr="00E1001A" w:rsidRDefault="000F6EE3" w:rsidP="005D562D">
            <w:pPr>
              <w:cnfStyle w:val="000000000000" w:firstRow="0" w:lastRow="0" w:firstColumn="0" w:lastColumn="0" w:oddVBand="0" w:evenVBand="0" w:oddHBand="0" w:evenHBand="0" w:firstRowFirstColumn="0" w:firstRowLastColumn="0" w:lastRowFirstColumn="0" w:lastRowLastColumn="0"/>
              <w:rPr>
                <w:rFonts w:cstheme="minorHAnsi"/>
              </w:rPr>
            </w:pPr>
            <w:r w:rsidRPr="000F6EE3">
              <w:rPr>
                <w:rFonts w:cstheme="minorHAnsi"/>
                <w:color w:val="auto"/>
              </w:rPr>
              <w:t>*</w:t>
            </w:r>
            <w:r>
              <w:rPr>
                <w:rFonts w:cstheme="minorHAnsi"/>
                <w:color w:val="auto"/>
              </w:rPr>
              <w:t>=</w:t>
            </w:r>
            <w:r w:rsidRPr="000F6EE3">
              <w:rPr>
                <w:rFonts w:cstheme="minorHAnsi"/>
                <w:color w:val="auto"/>
              </w:rPr>
              <w:t xml:space="preserve"> BCF; Btw Compensatiefonds.</w:t>
            </w: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Pr="002F4CB1" w:rsidRDefault="00DD4B1C" w:rsidP="00B66289">
            <w:r>
              <w:lastRenderedPageBreak/>
              <w:t>21</w:t>
            </w:r>
          </w:p>
        </w:tc>
        <w:tc>
          <w:tcPr>
            <w:tcW w:w="2652"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Offerteaanvraag document - paragraaf 4.4 - eis 14</w:t>
            </w:r>
          </w:p>
        </w:tc>
        <w:tc>
          <w:tcPr>
            <w:tcW w:w="5669"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Inschrijver voert ten aanzien van de prijzen een markt- en prijsindex conform beleid.  Inschrijver kan de prijzen jaarlijks indexeren, waarbij er rekening gehouden wordt met de jaarmutatie Consumentenprijsindexcijfer van afgelopen juli. Bij indexering stuurt Inschrijver voor 1 oktober een bericht aan Aanbestedende dienst waarin het percentage wordt vermeld. De indexering gaat in vanaf de eerste factuur in het volgende kalenderjaar. Tot die tijd heeft Aanbestedende dienst de mogelijkheid om bezwaar aan te tekenen tegen de prijsaanpassing door indexatie. Deze werkwijze voert Inschrijver voor al haar klanten. Gaat Aanbestedende dienst akkoord met deze werkwijze?</w:t>
            </w:r>
          </w:p>
        </w:tc>
        <w:tc>
          <w:tcPr>
            <w:tcW w:w="5669" w:type="dxa"/>
            <w:tcBorders>
              <w:left w:val="single" w:sz="4" w:space="0" w:color="auto"/>
              <w:right w:val="single" w:sz="4" w:space="0" w:color="auto"/>
            </w:tcBorders>
          </w:tcPr>
          <w:p w:rsidR="00DD4B1C" w:rsidRPr="00984255" w:rsidRDefault="00F8465B" w:rsidP="005D562D">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984255">
              <w:rPr>
                <w:rFonts w:cstheme="minorHAnsi"/>
                <w:color w:val="auto"/>
              </w:rPr>
              <w:t>Artikel 9.8 van de GIBIT is van toepassing:</w:t>
            </w:r>
          </w:p>
          <w:p w:rsidR="00F8465B" w:rsidRPr="00984255" w:rsidRDefault="00F8465B" w:rsidP="00F8465B">
            <w:pPr>
              <w:cnfStyle w:val="000000100000" w:firstRow="0" w:lastRow="0" w:firstColumn="0" w:lastColumn="0" w:oddVBand="0" w:evenVBand="0" w:oddHBand="1" w:evenHBand="0" w:firstRowFirstColumn="0" w:firstRowLastColumn="0" w:lastRowFirstColumn="0" w:lastRowLastColumn="0"/>
              <w:rPr>
                <w:rFonts w:cstheme="minorHAnsi"/>
                <w:i/>
                <w:color w:val="auto"/>
              </w:rPr>
            </w:pPr>
            <w:r w:rsidRPr="00984255">
              <w:rPr>
                <w:rFonts w:cstheme="minorHAnsi"/>
                <w:i/>
                <w:color w:val="auto"/>
              </w:rPr>
              <w:t>Jaarlijks per 1 januari kunnen de overeengekomen (jaar)tarieven en</w:t>
            </w:r>
            <w:r w:rsidR="00E63351" w:rsidRPr="00984255">
              <w:rPr>
                <w:rFonts w:cstheme="minorHAnsi"/>
                <w:i/>
                <w:color w:val="auto"/>
              </w:rPr>
              <w:t xml:space="preserve"> </w:t>
            </w:r>
            <w:r w:rsidRPr="00984255">
              <w:rPr>
                <w:rFonts w:cstheme="minorHAnsi"/>
                <w:i/>
                <w:color w:val="auto"/>
              </w:rPr>
              <w:t>doorlopende vergoedingen door Leverancier worden aangepast, mits deze</w:t>
            </w:r>
          </w:p>
          <w:p w:rsidR="00F8465B" w:rsidRPr="00984255" w:rsidRDefault="00F8465B" w:rsidP="00F8465B">
            <w:pPr>
              <w:cnfStyle w:val="000000100000" w:firstRow="0" w:lastRow="0" w:firstColumn="0" w:lastColumn="0" w:oddVBand="0" w:evenVBand="0" w:oddHBand="1" w:evenHBand="0" w:firstRowFirstColumn="0" w:firstRowLastColumn="0" w:lastRowFirstColumn="0" w:lastRowLastColumn="0"/>
              <w:rPr>
                <w:rFonts w:cstheme="minorHAnsi"/>
                <w:i/>
                <w:color w:val="auto"/>
              </w:rPr>
            </w:pPr>
            <w:r w:rsidRPr="00984255">
              <w:rPr>
                <w:rFonts w:cstheme="minorHAnsi"/>
                <w:i/>
                <w:color w:val="auto"/>
              </w:rPr>
              <w:t>aanpassing minimaal één maand voorafgaand is aangekondigd. Een stijging</w:t>
            </w:r>
            <w:r w:rsidR="00E63351" w:rsidRPr="00984255">
              <w:rPr>
                <w:rFonts w:cstheme="minorHAnsi"/>
                <w:i/>
                <w:color w:val="auto"/>
              </w:rPr>
              <w:t xml:space="preserve"> </w:t>
            </w:r>
            <w:r w:rsidRPr="00984255">
              <w:rPr>
                <w:rFonts w:cstheme="minorHAnsi"/>
                <w:i/>
                <w:color w:val="auto"/>
              </w:rPr>
              <w:t>is gelimiteerd tot maximaal de (eventuele) stijging van het laatst door het</w:t>
            </w:r>
          </w:p>
          <w:p w:rsidR="00F8465B" w:rsidRPr="00984255" w:rsidRDefault="00F8465B" w:rsidP="00F8465B">
            <w:pPr>
              <w:cnfStyle w:val="000000100000" w:firstRow="0" w:lastRow="0" w:firstColumn="0" w:lastColumn="0" w:oddVBand="0" w:evenVBand="0" w:oddHBand="1" w:evenHBand="0" w:firstRowFirstColumn="0" w:firstRowLastColumn="0" w:lastRowFirstColumn="0" w:lastRowLastColumn="0"/>
              <w:rPr>
                <w:rFonts w:cstheme="minorHAnsi"/>
                <w:i/>
                <w:color w:val="auto"/>
              </w:rPr>
            </w:pPr>
            <w:r w:rsidRPr="00984255">
              <w:rPr>
                <w:rFonts w:cstheme="minorHAnsi"/>
                <w:i/>
                <w:color w:val="auto"/>
              </w:rPr>
              <w:t>Centraal Bureau voor de Statistiek (CBS) gepubliceerde prijsindexcijfer</w:t>
            </w:r>
            <w:r w:rsidR="00E63351" w:rsidRPr="00984255">
              <w:rPr>
                <w:rFonts w:cstheme="minorHAnsi"/>
                <w:i/>
                <w:color w:val="auto"/>
              </w:rPr>
              <w:t xml:space="preserve"> </w:t>
            </w:r>
            <w:r w:rsidRPr="00984255">
              <w:rPr>
                <w:rFonts w:cstheme="minorHAnsi"/>
                <w:i/>
                <w:color w:val="auto"/>
              </w:rPr>
              <w:t>dienstenprijzen in vergelijking met het prijsindexcijfer van 12 maanden</w:t>
            </w:r>
            <w:r w:rsidR="00E63351" w:rsidRPr="00984255">
              <w:rPr>
                <w:rFonts w:cstheme="minorHAnsi"/>
                <w:i/>
                <w:color w:val="auto"/>
              </w:rPr>
              <w:t xml:space="preserve"> </w:t>
            </w:r>
            <w:r w:rsidRPr="00984255">
              <w:rPr>
                <w:rFonts w:cstheme="minorHAnsi"/>
                <w:i/>
                <w:color w:val="auto"/>
              </w:rPr>
              <w:t>daarvoor voor groep J62, althans sectie J, conform CPA 2008, althans de</w:t>
            </w:r>
          </w:p>
          <w:p w:rsidR="00F8465B" w:rsidRPr="00984255" w:rsidRDefault="00F8465B" w:rsidP="00F8465B">
            <w:pPr>
              <w:cnfStyle w:val="000000100000" w:firstRow="0" w:lastRow="0" w:firstColumn="0" w:lastColumn="0" w:oddVBand="0" w:evenVBand="0" w:oddHBand="1" w:evenHBand="0" w:firstRowFirstColumn="0" w:firstRowLastColumn="0" w:lastRowFirstColumn="0" w:lastRowLastColumn="0"/>
              <w:rPr>
                <w:rFonts w:cstheme="minorHAnsi"/>
                <w:i/>
                <w:color w:val="auto"/>
              </w:rPr>
            </w:pPr>
            <w:r w:rsidRPr="00984255">
              <w:rPr>
                <w:rFonts w:cstheme="minorHAnsi"/>
                <w:i/>
                <w:color w:val="auto"/>
              </w:rPr>
              <w:t>opvolger daarvan.</w:t>
            </w:r>
          </w:p>
          <w:p w:rsidR="00E63351" w:rsidRPr="00984255" w:rsidRDefault="00E63351" w:rsidP="00F8465B">
            <w:pPr>
              <w:cnfStyle w:val="000000100000" w:firstRow="0" w:lastRow="0" w:firstColumn="0" w:lastColumn="0" w:oddVBand="0" w:evenVBand="0" w:oddHBand="1" w:evenHBand="0" w:firstRowFirstColumn="0" w:firstRowLastColumn="0" w:lastRowFirstColumn="0" w:lastRowLastColumn="0"/>
              <w:rPr>
                <w:rFonts w:cstheme="minorHAnsi"/>
                <w:i/>
                <w:color w:val="auto"/>
              </w:rPr>
            </w:pPr>
          </w:p>
          <w:p w:rsidR="00F8465B" w:rsidRPr="00984255" w:rsidRDefault="00F8465B" w:rsidP="00F8465B">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984255">
              <w:rPr>
                <w:rFonts w:cstheme="minorHAnsi"/>
                <w:color w:val="auto"/>
              </w:rPr>
              <w:t xml:space="preserve">Wellicht ten overvloede wordt vermeld dat het voor de </w:t>
            </w:r>
            <w:r w:rsidR="009C6B36" w:rsidRPr="00984255">
              <w:rPr>
                <w:rFonts w:cstheme="minorHAnsi"/>
                <w:color w:val="auto"/>
              </w:rPr>
              <w:t>R</w:t>
            </w:r>
            <w:r w:rsidRPr="00984255">
              <w:rPr>
                <w:rFonts w:cstheme="minorHAnsi"/>
                <w:color w:val="auto"/>
              </w:rPr>
              <w:t>egio geen valide</w:t>
            </w:r>
            <w:r w:rsidR="00E63351" w:rsidRPr="00984255">
              <w:rPr>
                <w:rFonts w:cstheme="minorHAnsi"/>
                <w:color w:val="auto"/>
              </w:rPr>
              <w:t xml:space="preserve"> argumentatie is </w:t>
            </w:r>
            <w:r w:rsidRPr="00984255">
              <w:rPr>
                <w:rFonts w:cstheme="minorHAnsi"/>
                <w:color w:val="auto"/>
              </w:rPr>
              <w:t>(</w:t>
            </w:r>
            <w:r w:rsidR="00E63351" w:rsidRPr="00984255">
              <w:rPr>
                <w:rFonts w:cstheme="minorHAnsi"/>
                <w:color w:val="auto"/>
              </w:rPr>
              <w:t xml:space="preserve">wederzijds </w:t>
            </w:r>
            <w:r w:rsidRPr="00984255">
              <w:rPr>
                <w:rFonts w:cstheme="minorHAnsi"/>
                <w:color w:val="auto"/>
              </w:rPr>
              <w:t>proportionee</w:t>
            </w:r>
            <w:r w:rsidR="00E63351" w:rsidRPr="00984255">
              <w:rPr>
                <w:rFonts w:cstheme="minorHAnsi"/>
                <w:color w:val="auto"/>
              </w:rPr>
              <w:t>l) dat u een bepaalde werkwijze hanteert voor a</w:t>
            </w:r>
            <w:r w:rsidRPr="00984255">
              <w:rPr>
                <w:rFonts w:cstheme="minorHAnsi"/>
                <w:color w:val="auto"/>
              </w:rPr>
              <w:t>l uw klanten.</w:t>
            </w:r>
          </w:p>
          <w:p w:rsidR="00E63351" w:rsidRPr="00984255" w:rsidRDefault="00F8465B" w:rsidP="00F8465B">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984255">
              <w:rPr>
                <w:rFonts w:cstheme="minorHAnsi"/>
                <w:color w:val="auto"/>
              </w:rPr>
              <w:t xml:space="preserve">In het normaal economisch verkeer is het </w:t>
            </w:r>
            <w:r w:rsidR="00E63351" w:rsidRPr="00984255">
              <w:rPr>
                <w:rFonts w:cstheme="minorHAnsi"/>
                <w:color w:val="auto"/>
              </w:rPr>
              <w:t>onderwerp ‘</w:t>
            </w:r>
            <w:r w:rsidRPr="00984255">
              <w:rPr>
                <w:rFonts w:cstheme="minorHAnsi"/>
                <w:color w:val="auto"/>
              </w:rPr>
              <w:t>indexeren van prijzen</w:t>
            </w:r>
            <w:r w:rsidR="00E63351" w:rsidRPr="00984255">
              <w:rPr>
                <w:rFonts w:cstheme="minorHAnsi"/>
                <w:color w:val="auto"/>
              </w:rPr>
              <w:t>’</w:t>
            </w:r>
            <w:r w:rsidRPr="00984255">
              <w:rPr>
                <w:rFonts w:cstheme="minorHAnsi"/>
                <w:color w:val="auto"/>
              </w:rPr>
              <w:t xml:space="preserve"> een onderdeel van onderhandelingen. Aangezien we hier van doen hebben met een Europese aanbesteding </w:t>
            </w:r>
            <w:r w:rsidR="00E63351" w:rsidRPr="00984255">
              <w:rPr>
                <w:rFonts w:cstheme="minorHAnsi"/>
                <w:color w:val="auto"/>
              </w:rPr>
              <w:t xml:space="preserve">en inschrijvingen niet voorwaardelijk mogen worden ingediend, moeten </w:t>
            </w:r>
            <w:r w:rsidRPr="00984255">
              <w:rPr>
                <w:rFonts w:cstheme="minorHAnsi"/>
                <w:color w:val="auto"/>
              </w:rPr>
              <w:t xml:space="preserve"> dergelijke</w:t>
            </w:r>
            <w:r w:rsidR="00E63351" w:rsidRPr="00984255">
              <w:rPr>
                <w:rFonts w:cstheme="minorHAnsi"/>
                <w:color w:val="auto"/>
              </w:rPr>
              <w:t xml:space="preserve"> aanpassingen van de </w:t>
            </w:r>
            <w:r w:rsidRPr="00984255">
              <w:rPr>
                <w:rFonts w:cstheme="minorHAnsi"/>
                <w:color w:val="auto"/>
              </w:rPr>
              <w:t xml:space="preserve"> ‘voorwaarden’ via de </w:t>
            </w:r>
            <w:r w:rsidR="00E63351" w:rsidRPr="00984255">
              <w:rPr>
                <w:rFonts w:cstheme="minorHAnsi"/>
                <w:color w:val="auto"/>
              </w:rPr>
              <w:t>nota van inlichtingen (</w:t>
            </w:r>
            <w:r w:rsidRPr="00984255">
              <w:rPr>
                <w:rFonts w:cstheme="minorHAnsi"/>
                <w:color w:val="auto"/>
              </w:rPr>
              <w:t>NVI</w:t>
            </w:r>
            <w:r w:rsidR="00E63351" w:rsidRPr="00984255">
              <w:rPr>
                <w:rFonts w:cstheme="minorHAnsi"/>
                <w:color w:val="auto"/>
              </w:rPr>
              <w:t>)</w:t>
            </w:r>
            <w:r w:rsidRPr="00984255">
              <w:rPr>
                <w:rFonts w:cstheme="minorHAnsi"/>
                <w:color w:val="auto"/>
              </w:rPr>
              <w:t xml:space="preserve"> besproken worden</w:t>
            </w:r>
            <w:r w:rsidR="00E63351" w:rsidRPr="00984255">
              <w:rPr>
                <w:rFonts w:cstheme="minorHAnsi"/>
                <w:color w:val="auto"/>
              </w:rPr>
              <w:t>.</w:t>
            </w:r>
            <w:r w:rsidRPr="00984255">
              <w:rPr>
                <w:rFonts w:cstheme="minorHAnsi"/>
                <w:color w:val="auto"/>
              </w:rPr>
              <w:t xml:space="preserve"> </w:t>
            </w:r>
            <w:r w:rsidR="00E63351" w:rsidRPr="00984255">
              <w:rPr>
                <w:rFonts w:cstheme="minorHAnsi"/>
                <w:color w:val="auto"/>
              </w:rPr>
              <w:t>Daardoor wordt</w:t>
            </w:r>
            <w:r w:rsidRPr="00984255">
              <w:rPr>
                <w:rFonts w:cstheme="minorHAnsi"/>
                <w:color w:val="auto"/>
              </w:rPr>
              <w:t xml:space="preserve"> </w:t>
            </w:r>
            <w:r w:rsidR="00E63351" w:rsidRPr="00984255">
              <w:rPr>
                <w:rFonts w:cstheme="minorHAnsi"/>
                <w:color w:val="auto"/>
              </w:rPr>
              <w:t xml:space="preserve">ten aanzien van het veranderen van contractvoorwaarden </w:t>
            </w:r>
            <w:r w:rsidRPr="00984255">
              <w:rPr>
                <w:rFonts w:cstheme="minorHAnsi"/>
                <w:color w:val="auto"/>
              </w:rPr>
              <w:t>een gelijk speelveld gecreëerd naar alle inschrijvers</w:t>
            </w:r>
            <w:r w:rsidR="00E63351" w:rsidRPr="00984255">
              <w:rPr>
                <w:rFonts w:cstheme="minorHAnsi"/>
                <w:color w:val="auto"/>
              </w:rPr>
              <w:t xml:space="preserve"> door uniforme beantwoording in de NVI op dergelijke gewenste aanpassingen.</w:t>
            </w:r>
          </w:p>
          <w:p w:rsidR="00F8465B" w:rsidRDefault="00E63351" w:rsidP="00F8465B">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984255">
              <w:rPr>
                <w:rFonts w:cstheme="minorHAnsi"/>
                <w:color w:val="auto"/>
              </w:rPr>
              <w:lastRenderedPageBreak/>
              <w:t xml:space="preserve">De </w:t>
            </w:r>
            <w:r w:rsidR="009C6B36" w:rsidRPr="00984255">
              <w:rPr>
                <w:rFonts w:cstheme="minorHAnsi"/>
                <w:color w:val="auto"/>
              </w:rPr>
              <w:t>R</w:t>
            </w:r>
            <w:r w:rsidRPr="00984255">
              <w:rPr>
                <w:rFonts w:cstheme="minorHAnsi"/>
                <w:color w:val="auto"/>
              </w:rPr>
              <w:t xml:space="preserve">egio is van mening dat de GIBIT 2020 afgewogen en proportionele voorwaarden zijn die gevraagd kunnen worden bij een aanbesteding </w:t>
            </w:r>
            <w:r w:rsidR="004E30E5" w:rsidRPr="00984255">
              <w:rPr>
                <w:rFonts w:cstheme="minorHAnsi"/>
                <w:color w:val="auto"/>
              </w:rPr>
              <w:t xml:space="preserve">van ICT prestaties </w:t>
            </w:r>
            <w:r w:rsidRPr="00984255">
              <w:rPr>
                <w:rFonts w:cstheme="minorHAnsi"/>
                <w:color w:val="auto"/>
              </w:rPr>
              <w:t>door decentrale overheden.</w:t>
            </w:r>
            <w:r w:rsidR="004E30E5" w:rsidRPr="00984255">
              <w:rPr>
                <w:rFonts w:cstheme="minorHAnsi"/>
                <w:color w:val="auto"/>
              </w:rPr>
              <w:t xml:space="preserve"> De indexatie voorwaarde maakt daar onderdeel vanuit.</w:t>
            </w:r>
          </w:p>
          <w:p w:rsidR="00AB2A3D" w:rsidRPr="00F8465B" w:rsidRDefault="00AB2A3D" w:rsidP="00F8465B">
            <w:pPr>
              <w:cnfStyle w:val="000000100000" w:firstRow="0" w:lastRow="0" w:firstColumn="0" w:lastColumn="0" w:oddVBand="0" w:evenVBand="0" w:oddHBand="1" w:evenHBand="0" w:firstRowFirstColumn="0" w:firstRowLastColumn="0" w:lastRowFirstColumn="0" w:lastRowLastColumn="0"/>
              <w:rPr>
                <w:rFonts w:cstheme="minorHAnsi"/>
              </w:rPr>
            </w:pP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Pr>
          <w:p w:rsidR="00DD4B1C" w:rsidRPr="002F4CB1" w:rsidRDefault="00DD4B1C" w:rsidP="00B66289">
            <w:r>
              <w:lastRenderedPageBreak/>
              <w:t>22</w:t>
            </w:r>
          </w:p>
        </w:tc>
        <w:tc>
          <w:tcPr>
            <w:tcW w:w="2652" w:type="dxa"/>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Offerteaanvraag document Bijlage 1 eis 95</w:t>
            </w:r>
          </w:p>
        </w:tc>
        <w:tc>
          <w:tcPr>
            <w:tcW w:w="5669" w:type="dxa"/>
          </w:tcPr>
          <w:p w:rsidR="00DD4B1C" w:rsidRDefault="00DD4B1C" w:rsidP="009C6B3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xml:space="preserve">Op het moment van inschrijven beschikt inschrijver over een handmatige koppeling met BNG. Dit betekent dat betaalbestanden handmatig </w:t>
            </w:r>
            <w:proofErr w:type="spellStart"/>
            <w:r>
              <w:rPr>
                <w:rFonts w:ascii="Calibri" w:hAnsi="Calibri" w:cs="Calibri"/>
                <w:color w:val="000000"/>
              </w:rPr>
              <w:t>geüplOfferteaanvraag</w:t>
            </w:r>
            <w:proofErr w:type="spellEnd"/>
            <w:r>
              <w:rPr>
                <w:rFonts w:ascii="Calibri" w:hAnsi="Calibri" w:cs="Calibri"/>
                <w:color w:val="000000"/>
              </w:rPr>
              <w:t xml:space="preserve"> Document  worden en bankafschriften handmatig </w:t>
            </w:r>
            <w:proofErr w:type="spellStart"/>
            <w:r>
              <w:rPr>
                <w:rFonts w:ascii="Calibri" w:hAnsi="Calibri" w:cs="Calibri"/>
                <w:color w:val="000000"/>
              </w:rPr>
              <w:t>gedownlOfferteaanvraag</w:t>
            </w:r>
            <w:proofErr w:type="spellEnd"/>
            <w:r>
              <w:rPr>
                <w:rFonts w:ascii="Calibri" w:hAnsi="Calibri" w:cs="Calibri"/>
                <w:color w:val="000000"/>
              </w:rPr>
              <w:t xml:space="preserve"> Document  worden en vervolgens ingelezen in het systeem van inschrijver. Gaat aanbestedende dienst akkoord met de invulling van deze eis? Inschrijver beschikt wel over bankenkoppeling met Rabobank, ING en ABN AMRO. Inschrijver is voornemens de koppeling met BNG in 2022 te realiseren.</w:t>
            </w:r>
          </w:p>
          <w:p w:rsidR="00C623F3" w:rsidRDefault="00C623F3" w:rsidP="009C6B3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5669" w:type="dxa"/>
          </w:tcPr>
          <w:p w:rsidR="00EB6E6A" w:rsidRPr="00EB6E6A" w:rsidRDefault="00EB6E6A" w:rsidP="009C6B36">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EB6E6A">
              <w:rPr>
                <w:rFonts w:cstheme="minorHAnsi"/>
                <w:color w:val="auto"/>
              </w:rPr>
              <w:t>Dit gebeurt op dit moment inderdaad (nog) handmatig bij de BNG bank. Wij gaan derhalve akkoord met de invulling van deze eis.</w:t>
            </w:r>
          </w:p>
          <w:p w:rsidR="00EB6E6A" w:rsidRPr="00F31F30" w:rsidRDefault="00EB6E6A" w:rsidP="00EB6E6A">
            <w:pPr>
              <w:cnfStyle w:val="000000000000" w:firstRow="0" w:lastRow="0" w:firstColumn="0" w:lastColumn="0" w:oddVBand="0" w:evenVBand="0" w:oddHBand="0" w:evenHBand="0" w:firstRowFirstColumn="0" w:firstRowLastColumn="0" w:lastRowFirstColumn="0" w:lastRowLastColumn="0"/>
              <w:rPr>
                <w:rFonts w:cstheme="minorHAnsi"/>
                <w:color w:val="00B050"/>
              </w:rPr>
            </w:pPr>
            <w:r w:rsidRPr="00EB6E6A">
              <w:rPr>
                <w:rFonts w:cstheme="minorHAnsi"/>
                <w:color w:val="auto"/>
              </w:rPr>
              <w:t>De Regio prefereert natuurlijk de werkwijze waarbij de inschrijver deze automatisering alsnog weet te realiseren in het kalenderjaar 2022.</w:t>
            </w: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Pr="002F4CB1" w:rsidRDefault="00DD4B1C" w:rsidP="00B66289">
            <w:r>
              <w:t>23</w:t>
            </w:r>
          </w:p>
        </w:tc>
        <w:tc>
          <w:tcPr>
            <w:tcW w:w="2652"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Offerteaanvraag document Bijlage 1 eis 54</w:t>
            </w:r>
          </w:p>
        </w:tc>
        <w:tc>
          <w:tcPr>
            <w:tcW w:w="5669"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xml:space="preserve">Inschrijver ondersteunt single </w:t>
            </w:r>
            <w:proofErr w:type="spellStart"/>
            <w:r>
              <w:rPr>
                <w:rFonts w:ascii="Calibri" w:hAnsi="Calibri" w:cs="Calibri"/>
                <w:color w:val="000000"/>
              </w:rPr>
              <w:t>sign</w:t>
            </w:r>
            <w:proofErr w:type="spellEnd"/>
            <w:r>
              <w:rPr>
                <w:rFonts w:ascii="Calibri" w:hAnsi="Calibri" w:cs="Calibri"/>
                <w:color w:val="000000"/>
              </w:rPr>
              <w:t xml:space="preserve"> on op basis van </w:t>
            </w:r>
            <w:proofErr w:type="spellStart"/>
            <w:r>
              <w:rPr>
                <w:rFonts w:ascii="Calibri" w:hAnsi="Calibri" w:cs="Calibri"/>
                <w:color w:val="000000"/>
              </w:rPr>
              <w:t>OpenID</w:t>
            </w:r>
            <w:proofErr w:type="spellEnd"/>
            <w:r>
              <w:rPr>
                <w:rFonts w:ascii="Calibri" w:hAnsi="Calibri" w:cs="Calibri"/>
                <w:color w:val="000000"/>
              </w:rPr>
              <w:t xml:space="preserve"> Connect en </w:t>
            </w:r>
            <w:proofErr w:type="spellStart"/>
            <w:r>
              <w:rPr>
                <w:rFonts w:ascii="Calibri" w:hAnsi="Calibri" w:cs="Calibri"/>
                <w:color w:val="000000"/>
              </w:rPr>
              <w:t>Oauth</w:t>
            </w:r>
            <w:proofErr w:type="spellEnd"/>
            <w:r>
              <w:rPr>
                <w:rFonts w:ascii="Calibri" w:hAnsi="Calibri" w:cs="Calibri"/>
                <w:color w:val="000000"/>
              </w:rPr>
              <w:t>. Gaat aanbestedende dienst akkoord met deze technische invulling i.p.v. SAML2?</w:t>
            </w:r>
          </w:p>
        </w:tc>
        <w:tc>
          <w:tcPr>
            <w:tcW w:w="5669" w:type="dxa"/>
            <w:tcBorders>
              <w:left w:val="single" w:sz="4" w:space="0" w:color="auto"/>
              <w:right w:val="single" w:sz="4" w:space="0" w:color="auto"/>
            </w:tcBorders>
          </w:tcPr>
          <w:p w:rsidR="00ED6D12" w:rsidRPr="00E1001A" w:rsidRDefault="00ED6D12" w:rsidP="00140148">
            <w:pPr>
              <w:cnfStyle w:val="000000100000" w:firstRow="0" w:lastRow="0" w:firstColumn="0" w:lastColumn="0" w:oddVBand="0" w:evenVBand="0" w:oddHBand="1" w:evenHBand="0" w:firstRowFirstColumn="0" w:firstRowLastColumn="0" w:lastRowFirstColumn="0" w:lastRowLastColumn="0"/>
              <w:rPr>
                <w:rFonts w:cstheme="minorHAnsi"/>
              </w:rPr>
            </w:pPr>
            <w:r w:rsidRPr="00ED6D12">
              <w:rPr>
                <w:rFonts w:cstheme="minorHAnsi"/>
                <w:color w:val="auto"/>
              </w:rPr>
              <w:t xml:space="preserve">Het is goed te horen dat de route via </w:t>
            </w:r>
            <w:proofErr w:type="spellStart"/>
            <w:r w:rsidRPr="00ED6D12">
              <w:rPr>
                <w:rFonts w:cstheme="minorHAnsi"/>
                <w:color w:val="auto"/>
              </w:rPr>
              <w:t>OpenID</w:t>
            </w:r>
            <w:proofErr w:type="spellEnd"/>
            <w:r w:rsidRPr="00ED6D12">
              <w:rPr>
                <w:rFonts w:cstheme="minorHAnsi"/>
                <w:color w:val="auto"/>
              </w:rPr>
              <w:t xml:space="preserve"> Connect / </w:t>
            </w:r>
            <w:proofErr w:type="spellStart"/>
            <w:r w:rsidRPr="00ED6D12">
              <w:rPr>
                <w:rFonts w:cstheme="minorHAnsi"/>
                <w:color w:val="auto"/>
              </w:rPr>
              <w:t>Oauth</w:t>
            </w:r>
            <w:proofErr w:type="spellEnd"/>
            <w:r w:rsidRPr="00ED6D12">
              <w:rPr>
                <w:rFonts w:cstheme="minorHAnsi"/>
                <w:color w:val="auto"/>
              </w:rPr>
              <w:t xml:space="preserve"> mogelijk is. In hoeverre deze oplossing SAML2 volledig kan vervangen zal moeten worden beoordeeld tijdens de implementatiefase.</w:t>
            </w: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Pr>
          <w:p w:rsidR="00DD4B1C" w:rsidRPr="002F4CB1" w:rsidRDefault="00DD4B1C" w:rsidP="00B66289">
            <w:r>
              <w:t>24</w:t>
            </w:r>
          </w:p>
        </w:tc>
        <w:tc>
          <w:tcPr>
            <w:tcW w:w="2652" w:type="dxa"/>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Offerteaanvraag document  - beschrijving omvang opdracht - p.2</w:t>
            </w:r>
          </w:p>
        </w:tc>
        <w:tc>
          <w:tcPr>
            <w:tcW w:w="5669" w:type="dxa"/>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roofErr w:type="spellStart"/>
            <w:r>
              <w:rPr>
                <w:rFonts w:ascii="Calibri" w:hAnsi="Calibri" w:cs="Calibri"/>
                <w:color w:val="000000"/>
              </w:rPr>
              <w:t>Wintop</w:t>
            </w:r>
            <w:proofErr w:type="spellEnd"/>
            <w:r>
              <w:rPr>
                <w:rFonts w:ascii="Calibri" w:hAnsi="Calibri" w:cs="Calibri"/>
                <w:color w:val="000000"/>
              </w:rPr>
              <w:t xml:space="preserve"> (rittenadministratie): Hoewel u in de eisen de koppeling met </w:t>
            </w:r>
            <w:proofErr w:type="spellStart"/>
            <w:r>
              <w:rPr>
                <w:rFonts w:ascii="Calibri" w:hAnsi="Calibri" w:cs="Calibri"/>
                <w:color w:val="000000"/>
              </w:rPr>
              <w:t>Wintop</w:t>
            </w:r>
            <w:proofErr w:type="spellEnd"/>
            <w:r>
              <w:rPr>
                <w:rFonts w:ascii="Calibri" w:hAnsi="Calibri" w:cs="Calibri"/>
                <w:color w:val="000000"/>
              </w:rPr>
              <w:t xml:space="preserve"> niet meer als zodanig noemt, spreekt u op p. 2 van het offerteaanvraag document de sterke wens uit een koppeling met </w:t>
            </w:r>
            <w:proofErr w:type="spellStart"/>
            <w:r>
              <w:rPr>
                <w:rFonts w:ascii="Calibri" w:hAnsi="Calibri" w:cs="Calibri"/>
                <w:color w:val="000000"/>
              </w:rPr>
              <w:t>Wintop</w:t>
            </w:r>
            <w:proofErr w:type="spellEnd"/>
            <w:r>
              <w:rPr>
                <w:rFonts w:ascii="Calibri" w:hAnsi="Calibri" w:cs="Calibri"/>
                <w:color w:val="000000"/>
              </w:rPr>
              <w:t xml:space="preserve"> te realiseren. Kunt u deze wens toelichten?</w:t>
            </w:r>
          </w:p>
        </w:tc>
        <w:tc>
          <w:tcPr>
            <w:tcW w:w="5669" w:type="dxa"/>
          </w:tcPr>
          <w:p w:rsidR="00984255" w:rsidRDefault="00F232F3" w:rsidP="00195392">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984255">
              <w:rPr>
                <w:rFonts w:cstheme="minorHAnsi"/>
                <w:color w:val="auto"/>
              </w:rPr>
              <w:t>De achtergrond van het vermelden van deze behoefte ligt in eerste instantie in het informeren van inschrijvers over de globale wijze waarop de aanbestedende dienst wat betreft haar bedrijfsvoering is ‘ingericht’. Daarom is deze zin ook opgenomen in Hoofdstuk 1 van het Offerteaanvraag document. Een tweede reden is dat aangegeven wordt dat er altijd behoeftes blijven bestaan om integraal te kunnen werken met andere toepassingen in de eigen organisatie (</w:t>
            </w:r>
            <w:r w:rsidR="00195392" w:rsidRPr="00984255">
              <w:rPr>
                <w:rFonts w:cstheme="minorHAnsi"/>
                <w:color w:val="auto"/>
              </w:rPr>
              <w:t>‘</w:t>
            </w:r>
            <w:r w:rsidRPr="00984255">
              <w:rPr>
                <w:rFonts w:cstheme="minorHAnsi"/>
                <w:color w:val="auto"/>
              </w:rPr>
              <w:t>koppelingen in de wereld van ICT</w:t>
            </w:r>
            <w:r w:rsidR="00195392" w:rsidRPr="00984255">
              <w:rPr>
                <w:rFonts w:cstheme="minorHAnsi"/>
                <w:color w:val="auto"/>
              </w:rPr>
              <w:t>’</w:t>
            </w:r>
            <w:r w:rsidRPr="00984255">
              <w:rPr>
                <w:rFonts w:cstheme="minorHAnsi"/>
                <w:color w:val="auto"/>
              </w:rPr>
              <w:t>). Vervoer BV heeft daarbij in principe het gel</w:t>
            </w:r>
            <w:r w:rsidR="00195392" w:rsidRPr="00984255">
              <w:rPr>
                <w:rFonts w:cstheme="minorHAnsi"/>
                <w:color w:val="auto"/>
              </w:rPr>
              <w:t>ijke pakket aan eisen en wensen.</w:t>
            </w:r>
            <w:r w:rsidRPr="00984255">
              <w:rPr>
                <w:rFonts w:cstheme="minorHAnsi"/>
                <w:color w:val="auto"/>
              </w:rPr>
              <w:t xml:space="preserve"> </w:t>
            </w:r>
            <w:r w:rsidR="00195392" w:rsidRPr="00984255">
              <w:rPr>
                <w:rFonts w:cstheme="minorHAnsi"/>
                <w:color w:val="auto"/>
              </w:rPr>
              <w:t xml:space="preserve">Voor </w:t>
            </w:r>
            <w:r w:rsidRPr="00984255">
              <w:rPr>
                <w:rFonts w:cstheme="minorHAnsi"/>
                <w:color w:val="auto"/>
              </w:rPr>
              <w:t xml:space="preserve">Vervoer BV is het vermelden van deze heel specifieke toepassing voor een (taxi)vervoersorganisatie </w:t>
            </w:r>
            <w:r w:rsidR="00195392" w:rsidRPr="00984255">
              <w:rPr>
                <w:rFonts w:cstheme="minorHAnsi"/>
                <w:color w:val="auto"/>
              </w:rPr>
              <w:t>echter een</w:t>
            </w:r>
            <w:r w:rsidRPr="00984255">
              <w:rPr>
                <w:rFonts w:cstheme="minorHAnsi"/>
                <w:color w:val="auto"/>
              </w:rPr>
              <w:t xml:space="preserve"> extra vermeld</w:t>
            </w:r>
            <w:r w:rsidR="00195392" w:rsidRPr="00984255">
              <w:rPr>
                <w:rFonts w:cstheme="minorHAnsi"/>
                <w:color w:val="auto"/>
              </w:rPr>
              <w:t>ing</w:t>
            </w:r>
            <w:r w:rsidRPr="00984255">
              <w:rPr>
                <w:rFonts w:cstheme="minorHAnsi"/>
                <w:color w:val="auto"/>
              </w:rPr>
              <w:t xml:space="preserve"> waard. </w:t>
            </w:r>
            <w:r w:rsidR="00195392" w:rsidRPr="00984255">
              <w:rPr>
                <w:rFonts w:cstheme="minorHAnsi"/>
                <w:color w:val="auto"/>
              </w:rPr>
              <w:t xml:space="preserve">Omdat we als organisatie samen </w:t>
            </w:r>
            <w:r w:rsidR="00195392" w:rsidRPr="00984255">
              <w:rPr>
                <w:rFonts w:cstheme="minorHAnsi"/>
                <w:color w:val="auto"/>
              </w:rPr>
              <w:lastRenderedPageBreak/>
              <w:t xml:space="preserve">met de dochter als geheel aanbesteden </w:t>
            </w:r>
            <w:r w:rsidRPr="00984255">
              <w:rPr>
                <w:rFonts w:cstheme="minorHAnsi"/>
                <w:color w:val="auto"/>
              </w:rPr>
              <w:t xml:space="preserve">hebben </w:t>
            </w:r>
            <w:r w:rsidR="00195392" w:rsidRPr="00984255">
              <w:rPr>
                <w:rFonts w:cstheme="minorHAnsi"/>
                <w:color w:val="auto"/>
              </w:rPr>
              <w:t xml:space="preserve">wij </w:t>
            </w:r>
            <w:r w:rsidRPr="00984255">
              <w:rPr>
                <w:rFonts w:cstheme="minorHAnsi"/>
                <w:color w:val="auto"/>
              </w:rPr>
              <w:t>deze koppeling echter niet ‘gepromoveerd’ tot het officiële eisen en wensen pakket. Daarvoor is het minder van belang.  Op een dergelijke koppeling zal in deze aanbesteding daaro</w:t>
            </w:r>
            <w:r w:rsidR="00195392" w:rsidRPr="00984255">
              <w:rPr>
                <w:rFonts w:cstheme="minorHAnsi"/>
                <w:color w:val="auto"/>
              </w:rPr>
              <w:t xml:space="preserve">m </w:t>
            </w:r>
            <w:r w:rsidR="00984255">
              <w:rPr>
                <w:rFonts w:cstheme="minorHAnsi"/>
                <w:color w:val="auto"/>
              </w:rPr>
              <w:t xml:space="preserve">niet gewogen worden. </w:t>
            </w:r>
          </w:p>
          <w:p w:rsidR="00DD4B1C" w:rsidRPr="00E1001A" w:rsidRDefault="00F232F3" w:rsidP="00195392">
            <w:pPr>
              <w:cnfStyle w:val="000000000000" w:firstRow="0" w:lastRow="0" w:firstColumn="0" w:lastColumn="0" w:oddVBand="0" w:evenVBand="0" w:oddHBand="0" w:evenHBand="0" w:firstRowFirstColumn="0" w:firstRowLastColumn="0" w:lastRowFirstColumn="0" w:lastRowLastColumn="0"/>
              <w:rPr>
                <w:rFonts w:cstheme="minorHAnsi"/>
              </w:rPr>
            </w:pPr>
            <w:r w:rsidRPr="00984255">
              <w:rPr>
                <w:rFonts w:cstheme="minorHAnsi"/>
                <w:color w:val="auto"/>
              </w:rPr>
              <w:t xml:space="preserve"> </w:t>
            </w: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Pr="002F4CB1" w:rsidRDefault="00DD4B1C" w:rsidP="00B66289">
            <w:r>
              <w:lastRenderedPageBreak/>
              <w:t>25</w:t>
            </w:r>
          </w:p>
        </w:tc>
        <w:tc>
          <w:tcPr>
            <w:tcW w:w="2652"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Offerteaanvraag document Bijlage 1 eis 71</w:t>
            </w:r>
          </w:p>
        </w:tc>
        <w:tc>
          <w:tcPr>
            <w:tcW w:w="5669"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Aanbestedende dienst eist een koppeling met DMS-systeem (</w:t>
            </w:r>
            <w:proofErr w:type="spellStart"/>
            <w:r>
              <w:rPr>
                <w:rFonts w:ascii="Calibri" w:hAnsi="Calibri" w:cs="Calibri"/>
                <w:color w:val="000000"/>
              </w:rPr>
              <w:t>Decos</w:t>
            </w:r>
            <w:proofErr w:type="spellEnd"/>
            <w:r>
              <w:rPr>
                <w:rFonts w:ascii="Calibri" w:hAnsi="Calibri" w:cs="Calibri"/>
                <w:color w:val="000000"/>
              </w:rPr>
              <w:t xml:space="preserve">): Ons systeem beschikt ook (deels) over deze functionaliteit. </w:t>
            </w:r>
            <w:r>
              <w:rPr>
                <w:rFonts w:ascii="Calibri" w:hAnsi="Calibri" w:cs="Calibri"/>
                <w:color w:val="000000"/>
              </w:rPr>
              <w:br/>
              <w:t xml:space="preserve">a. Kunt u gedetailleerd beschrijven waar u DMS voor gebruikt? </w:t>
            </w:r>
            <w:r>
              <w:rPr>
                <w:rFonts w:ascii="Calibri" w:hAnsi="Calibri" w:cs="Calibri"/>
                <w:color w:val="000000"/>
              </w:rPr>
              <w:br/>
              <w:t>b. Dient Inschrijver de koppeling te realiseren op het moment dat vergelijkbare functionaliteit in het systeem van Inschrijver zit?</w:t>
            </w:r>
          </w:p>
        </w:tc>
        <w:tc>
          <w:tcPr>
            <w:tcW w:w="5669" w:type="dxa"/>
            <w:tcBorders>
              <w:left w:val="single" w:sz="4" w:space="0" w:color="auto"/>
              <w:right w:val="single" w:sz="4" w:space="0" w:color="auto"/>
            </w:tcBorders>
          </w:tcPr>
          <w:p w:rsidR="009E000E" w:rsidRPr="009E000E" w:rsidRDefault="009E000E" w:rsidP="005D562D">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9E000E">
              <w:rPr>
                <w:rFonts w:cstheme="minorHAnsi"/>
                <w:color w:val="auto"/>
              </w:rPr>
              <w:t xml:space="preserve">In antwoord op </w:t>
            </w:r>
            <w:r>
              <w:rPr>
                <w:rFonts w:cstheme="minorHAnsi"/>
                <w:color w:val="auto"/>
              </w:rPr>
              <w:t xml:space="preserve">de </w:t>
            </w:r>
            <w:r w:rsidRPr="009E000E">
              <w:rPr>
                <w:rFonts w:cstheme="minorHAnsi"/>
                <w:color w:val="auto"/>
              </w:rPr>
              <w:t>deelvragen:</w:t>
            </w:r>
          </w:p>
          <w:p w:rsidR="009E000E" w:rsidRPr="009E000E" w:rsidRDefault="009E000E" w:rsidP="005D562D">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9E000E">
              <w:rPr>
                <w:rFonts w:cstheme="minorHAnsi"/>
                <w:color w:val="auto"/>
              </w:rPr>
              <w:t>a) Gebruik van DMS betreft voornamelijk het archiefbeheer conform wet</w:t>
            </w:r>
            <w:r w:rsidR="00DE26E9">
              <w:rPr>
                <w:rFonts w:cstheme="minorHAnsi"/>
                <w:color w:val="auto"/>
              </w:rPr>
              <w:t>-</w:t>
            </w:r>
            <w:r w:rsidRPr="009E000E">
              <w:rPr>
                <w:rFonts w:cstheme="minorHAnsi"/>
                <w:color w:val="auto"/>
              </w:rPr>
              <w:t xml:space="preserve"> en regelgeving </w:t>
            </w:r>
          </w:p>
          <w:p w:rsidR="009E000E" w:rsidRDefault="009E000E" w:rsidP="009E000E">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9E000E">
              <w:rPr>
                <w:rFonts w:cstheme="minorHAnsi"/>
                <w:color w:val="auto"/>
              </w:rPr>
              <w:t xml:space="preserve">b) De eis van een verplichte koppeling met het DMS </w:t>
            </w:r>
            <w:r>
              <w:rPr>
                <w:rFonts w:cstheme="minorHAnsi"/>
                <w:color w:val="auto"/>
              </w:rPr>
              <w:t>is niet aan de orde.</w:t>
            </w:r>
            <w:r w:rsidRPr="009E000E">
              <w:rPr>
                <w:rFonts w:cstheme="minorHAnsi"/>
                <w:color w:val="auto"/>
              </w:rPr>
              <w:t xml:space="preserve"> De inschrijver behoeft </w:t>
            </w:r>
            <w:r>
              <w:rPr>
                <w:rFonts w:cstheme="minorHAnsi"/>
                <w:color w:val="auto"/>
              </w:rPr>
              <w:t>derhalve geen koppeling te realiseren, maar er dient wel een verkenning mogelijk te zijn naar een eventuele koppeling in de toekomst</w:t>
            </w:r>
            <w:r w:rsidR="002E70CC">
              <w:rPr>
                <w:rFonts w:cstheme="minorHAnsi"/>
                <w:color w:val="auto"/>
              </w:rPr>
              <w:t>,</w:t>
            </w:r>
            <w:r>
              <w:rPr>
                <w:rFonts w:cstheme="minorHAnsi"/>
                <w:color w:val="auto"/>
              </w:rPr>
              <w:t xml:space="preserve"> mocht deze functionaliteit ter beschikking komen.</w:t>
            </w:r>
          </w:p>
          <w:p w:rsidR="00DD4B1C" w:rsidRPr="00E1001A" w:rsidRDefault="009E000E" w:rsidP="009E000E">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color w:val="auto"/>
              </w:rPr>
              <w:t xml:space="preserve"> </w:t>
            </w: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Pr>
          <w:p w:rsidR="00DD4B1C" w:rsidRPr="002F4CB1" w:rsidRDefault="00DD4B1C" w:rsidP="00B66289">
            <w:r>
              <w:t>26</w:t>
            </w:r>
          </w:p>
        </w:tc>
        <w:tc>
          <w:tcPr>
            <w:tcW w:w="2652" w:type="dxa"/>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Offerteaanvraag document Bijlage 1 eis 67</w:t>
            </w:r>
          </w:p>
        </w:tc>
        <w:tc>
          <w:tcPr>
            <w:tcW w:w="5669" w:type="dxa"/>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xml:space="preserve">Aanbestedende dienst eist een koppeling met  Active directory: </w:t>
            </w:r>
            <w:r>
              <w:rPr>
                <w:rFonts w:ascii="Calibri" w:hAnsi="Calibri" w:cs="Calibri"/>
                <w:color w:val="000000"/>
              </w:rPr>
              <w:br/>
            </w:r>
            <w:r>
              <w:rPr>
                <w:rFonts w:ascii="Calibri" w:hAnsi="Calibri" w:cs="Calibri"/>
                <w:color w:val="000000"/>
              </w:rPr>
              <w:br/>
              <w:t>a. geldt deze eis puur in het kader van de SSO?</w:t>
            </w:r>
            <w:r>
              <w:rPr>
                <w:rFonts w:ascii="Calibri" w:hAnsi="Calibri" w:cs="Calibri"/>
                <w:color w:val="000000"/>
              </w:rPr>
              <w:br/>
              <w:t>b. Indien nee, wat wilt u bewerkstelligen met de koppeling met de Active Directory?</w:t>
            </w:r>
          </w:p>
          <w:p w:rsidR="00AB2A3D" w:rsidRDefault="00AB2A3D"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5669" w:type="dxa"/>
          </w:tcPr>
          <w:p w:rsidR="00DD4B1C" w:rsidRPr="00E1001A" w:rsidRDefault="008F6903" w:rsidP="005D562D">
            <w:pPr>
              <w:cnfStyle w:val="000000000000" w:firstRow="0" w:lastRow="0" w:firstColumn="0" w:lastColumn="0" w:oddVBand="0" w:evenVBand="0" w:oddHBand="0" w:evenHBand="0" w:firstRowFirstColumn="0" w:firstRowLastColumn="0" w:lastRowFirstColumn="0" w:lastRowLastColumn="0"/>
              <w:rPr>
                <w:rFonts w:cstheme="minorHAnsi"/>
              </w:rPr>
            </w:pPr>
            <w:r w:rsidRPr="009E31D5">
              <w:rPr>
                <w:rFonts w:cstheme="minorHAnsi"/>
                <w:color w:val="auto"/>
              </w:rPr>
              <w:t xml:space="preserve">Deze koppeling is onder andere bedoeld om SSO te faciliteren, maar kan later eventueel ook toegepast worden voor eventuele </w:t>
            </w:r>
            <w:proofErr w:type="spellStart"/>
            <w:r w:rsidRPr="009E31D5">
              <w:rPr>
                <w:rFonts w:cstheme="minorHAnsi"/>
                <w:color w:val="auto"/>
              </w:rPr>
              <w:t>cloud</w:t>
            </w:r>
            <w:proofErr w:type="spellEnd"/>
            <w:r w:rsidRPr="009E31D5">
              <w:rPr>
                <w:rFonts w:cstheme="minorHAnsi"/>
                <w:color w:val="auto"/>
              </w:rPr>
              <w:t xml:space="preserve"> services en / of security monitoring.</w:t>
            </w: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Pr="002F4CB1" w:rsidRDefault="00DD4B1C" w:rsidP="00B66289">
            <w:r>
              <w:t>27</w:t>
            </w:r>
          </w:p>
        </w:tc>
        <w:tc>
          <w:tcPr>
            <w:tcW w:w="2652"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Offerteaanvraag document Bijlage 1 eis 67</w:t>
            </w:r>
          </w:p>
        </w:tc>
        <w:tc>
          <w:tcPr>
            <w:tcW w:w="5669"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xml:space="preserve">Aanbestedende dienst eist een koppeling met SEM. Kunt u aangeven hoe deze koppeling gerealiseerd moet worden? Door middel van </w:t>
            </w:r>
            <w:proofErr w:type="spellStart"/>
            <w:r>
              <w:rPr>
                <w:rFonts w:ascii="Calibri" w:hAnsi="Calibri" w:cs="Calibri"/>
                <w:color w:val="000000"/>
              </w:rPr>
              <w:t>WebServices</w:t>
            </w:r>
            <w:proofErr w:type="spellEnd"/>
            <w:r>
              <w:rPr>
                <w:rFonts w:ascii="Calibri" w:hAnsi="Calibri" w:cs="Calibri"/>
                <w:color w:val="000000"/>
              </w:rPr>
              <w:t>?</w:t>
            </w:r>
          </w:p>
        </w:tc>
        <w:tc>
          <w:tcPr>
            <w:tcW w:w="5669" w:type="dxa"/>
            <w:tcBorders>
              <w:left w:val="single" w:sz="4" w:space="0" w:color="auto"/>
              <w:right w:val="single" w:sz="4" w:space="0" w:color="auto"/>
            </w:tcBorders>
          </w:tcPr>
          <w:p w:rsidR="00DD4B1C" w:rsidRPr="009E31D5" w:rsidRDefault="009E31D5" w:rsidP="009E31D5">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9E31D5">
              <w:rPr>
                <w:rFonts w:cstheme="minorHAnsi"/>
                <w:color w:val="auto"/>
              </w:rPr>
              <w:t>De technische specificaties van een koppeling bepalen we in overleg tijdens de implementatiefase. Hierbij zal het uitgangspunt zijn om gebruik te maken van een breed geaccepteerde standaard. Web services zou een optie kunnen zijn.</w:t>
            </w:r>
          </w:p>
          <w:p w:rsidR="009E31D5" w:rsidRPr="00E1001A" w:rsidRDefault="009E31D5" w:rsidP="009E31D5">
            <w:pPr>
              <w:cnfStyle w:val="000000100000" w:firstRow="0" w:lastRow="0" w:firstColumn="0" w:lastColumn="0" w:oddVBand="0" w:evenVBand="0" w:oddHBand="1" w:evenHBand="0" w:firstRowFirstColumn="0" w:firstRowLastColumn="0" w:lastRowFirstColumn="0" w:lastRowLastColumn="0"/>
              <w:rPr>
                <w:rFonts w:cstheme="minorHAnsi"/>
              </w:rPr>
            </w:pP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Pr>
          <w:p w:rsidR="00DD4B1C" w:rsidRPr="002F4CB1" w:rsidRDefault="00DD4B1C" w:rsidP="00B66289">
            <w:r>
              <w:t>28</w:t>
            </w:r>
          </w:p>
        </w:tc>
        <w:tc>
          <w:tcPr>
            <w:tcW w:w="2652" w:type="dxa"/>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Offerteaanvraag document Bijlage 1 eis 22</w:t>
            </w:r>
          </w:p>
        </w:tc>
        <w:tc>
          <w:tcPr>
            <w:tcW w:w="5669" w:type="dxa"/>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xml:space="preserve">Bij de eisen met betrekking tot de implementatie heeft Aanbestedende dienst niets gezegd over het meenemen (converteren) van (historische) gegevens uit het huidige systeem naar het nieuwe. </w:t>
            </w:r>
            <w:r>
              <w:rPr>
                <w:rFonts w:ascii="Calibri" w:hAnsi="Calibri" w:cs="Calibri"/>
                <w:color w:val="000000"/>
              </w:rPr>
              <w:br/>
              <w:t xml:space="preserve">1. Betekent dit dat geen (historische) gegevens uit het </w:t>
            </w:r>
            <w:r>
              <w:rPr>
                <w:rFonts w:ascii="Calibri" w:hAnsi="Calibri" w:cs="Calibri"/>
                <w:color w:val="000000"/>
              </w:rPr>
              <w:lastRenderedPageBreak/>
              <w:t>huidige systeem meegenomen (geconverteerd) te hoeven worden?</w:t>
            </w:r>
            <w:r>
              <w:rPr>
                <w:rFonts w:ascii="Calibri" w:hAnsi="Calibri" w:cs="Calibri"/>
                <w:color w:val="000000"/>
              </w:rPr>
              <w:br/>
              <w:t xml:space="preserve">Indien nee, kunt u aangeven welke gegevens geconverteerd moeten worden naar het nieuwe systeem? Uit welke </w:t>
            </w:r>
            <w:proofErr w:type="spellStart"/>
            <w:r>
              <w:rPr>
                <w:rFonts w:ascii="Calibri" w:hAnsi="Calibri" w:cs="Calibri"/>
                <w:color w:val="000000"/>
              </w:rPr>
              <w:t>syste</w:t>
            </w:r>
            <w:proofErr w:type="spellEnd"/>
            <w:r>
              <w:rPr>
                <w:rFonts w:ascii="Calibri" w:hAnsi="Calibri" w:cs="Calibri"/>
                <w:color w:val="000000"/>
              </w:rPr>
              <w:t>(e)m(en) komen deze gegevens?</w:t>
            </w:r>
          </w:p>
          <w:p w:rsidR="000B6D16" w:rsidRDefault="000B6D16"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5669" w:type="dxa"/>
          </w:tcPr>
          <w:p w:rsidR="00DD4B1C" w:rsidRPr="00984255" w:rsidRDefault="00625A9E" w:rsidP="005D562D">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984255">
              <w:rPr>
                <w:rFonts w:cstheme="minorHAnsi"/>
                <w:color w:val="auto"/>
              </w:rPr>
              <w:lastRenderedPageBreak/>
              <w:t>Eis nr. 22 spreekt als onderliggende eis voor de wens naar een goed implementatieplan over de migratie van historische gegevens. Aan deze eis dient u dus te voldoen.</w:t>
            </w:r>
          </w:p>
          <w:p w:rsidR="00625A9E" w:rsidRPr="00E1001A" w:rsidRDefault="00625A9E" w:rsidP="00625A9E">
            <w:pPr>
              <w:cnfStyle w:val="000000000000" w:firstRow="0" w:lastRow="0" w:firstColumn="0" w:lastColumn="0" w:oddVBand="0" w:evenVBand="0" w:oddHBand="0" w:evenHBand="0" w:firstRowFirstColumn="0" w:firstRowLastColumn="0" w:lastRowFirstColumn="0" w:lastRowLastColumn="0"/>
              <w:rPr>
                <w:rFonts w:cstheme="minorHAnsi"/>
              </w:rPr>
            </w:pPr>
            <w:r w:rsidRPr="00984255">
              <w:rPr>
                <w:rFonts w:cstheme="minorHAnsi"/>
                <w:color w:val="auto"/>
              </w:rPr>
              <w:t xml:space="preserve">U dient in uw implementatieplan het converteren van historische gegevens dus mee te nemen.  </w:t>
            </w: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Pr="002F4CB1" w:rsidRDefault="00DD4B1C" w:rsidP="00B66289">
            <w:r>
              <w:lastRenderedPageBreak/>
              <w:t>29</w:t>
            </w:r>
          </w:p>
        </w:tc>
        <w:tc>
          <w:tcPr>
            <w:tcW w:w="2652"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Offerteaanvraag document  Bijlage 1 eis 66</w:t>
            </w:r>
          </w:p>
        </w:tc>
        <w:tc>
          <w:tcPr>
            <w:tcW w:w="5669"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xml:space="preserve">In beginsel kan door inschrijver aan deze specificatie-eis worden voldaan, echter mogelijk niet onbeperkt en ongenuanceerd. Kunt u een aantal voorbeelden geven van specificaties voor data </w:t>
            </w:r>
            <w:proofErr w:type="spellStart"/>
            <w:r>
              <w:rPr>
                <w:rFonts w:ascii="Calibri" w:hAnsi="Calibri" w:cs="Calibri"/>
                <w:color w:val="000000"/>
              </w:rPr>
              <w:t>portabiliteit</w:t>
            </w:r>
            <w:proofErr w:type="spellEnd"/>
            <w:r>
              <w:rPr>
                <w:rFonts w:ascii="Calibri" w:hAnsi="Calibri" w:cs="Calibri"/>
                <w:color w:val="000000"/>
              </w:rPr>
              <w:t xml:space="preserve"> zodat Inschrijver de omvang en strekking van deze eis kan bepalen?</w:t>
            </w:r>
          </w:p>
          <w:p w:rsidR="000B6D16" w:rsidRDefault="000B6D16"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p w:rsidR="000B6D16" w:rsidRDefault="000B6D16"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p w:rsidR="000B6D16" w:rsidRDefault="000B6D16"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p w:rsidR="000B6D16" w:rsidRDefault="000B6D16"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5669" w:type="dxa"/>
            <w:tcBorders>
              <w:left w:val="single" w:sz="4" w:space="0" w:color="auto"/>
              <w:right w:val="single" w:sz="4" w:space="0" w:color="auto"/>
            </w:tcBorders>
          </w:tcPr>
          <w:p w:rsidR="009E31D5" w:rsidRPr="009E31D5" w:rsidRDefault="009E31D5" w:rsidP="009E31D5">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9E31D5">
              <w:rPr>
                <w:rFonts w:cstheme="minorHAnsi"/>
                <w:color w:val="auto"/>
              </w:rPr>
              <w:t>Het gegeven dat u in beginsel aan de (algemene) specificatie van deze eis kunt voldoen is op dit moment voor Opdrachtgever voldoende.  Beperkingen en nuances worden tijdens de implementatie van het gebruik van de software verder besproken met Opdrachtnemer.</w:t>
            </w:r>
          </w:p>
          <w:p w:rsidR="00DD4B1C" w:rsidRPr="00E1001A" w:rsidRDefault="009E31D5" w:rsidP="009E31D5">
            <w:pPr>
              <w:cnfStyle w:val="000000100000" w:firstRow="0" w:lastRow="0" w:firstColumn="0" w:lastColumn="0" w:oddVBand="0" w:evenVBand="0" w:oddHBand="1" w:evenHBand="0" w:firstRowFirstColumn="0" w:firstRowLastColumn="0" w:lastRowFirstColumn="0" w:lastRowLastColumn="0"/>
              <w:rPr>
                <w:rFonts w:cstheme="minorHAnsi"/>
              </w:rPr>
            </w:pPr>
            <w:r w:rsidRPr="009E31D5">
              <w:rPr>
                <w:rFonts w:cstheme="minorHAnsi"/>
                <w:color w:val="auto"/>
              </w:rPr>
              <w:t xml:space="preserve"> </w:t>
            </w: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Pr>
          <w:p w:rsidR="00DD4B1C" w:rsidRPr="002F4CB1" w:rsidRDefault="00DD4B1C" w:rsidP="00B66289">
            <w:r>
              <w:t>30</w:t>
            </w:r>
          </w:p>
        </w:tc>
        <w:tc>
          <w:tcPr>
            <w:tcW w:w="2652" w:type="dxa"/>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Offerteaanvraag document Bijlage 1 eis 65</w:t>
            </w:r>
          </w:p>
        </w:tc>
        <w:tc>
          <w:tcPr>
            <w:tcW w:w="5669" w:type="dxa"/>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U schrijft: Het systeem dient te kunnen communiceren (tweerichting) via web services.</w:t>
            </w:r>
            <w:r>
              <w:rPr>
                <w:rFonts w:ascii="Calibri" w:hAnsi="Calibri" w:cs="Calibri"/>
                <w:color w:val="000000"/>
              </w:rPr>
              <w:br/>
              <w:t>Vraag:  Deze eis is zeer generiek geformuleerd. Kunt u nader toelichten wat u met deze eis beoogt?</w:t>
            </w:r>
          </w:p>
        </w:tc>
        <w:tc>
          <w:tcPr>
            <w:tcW w:w="5669" w:type="dxa"/>
          </w:tcPr>
          <w:p w:rsidR="00DD4B1C" w:rsidRPr="00FA6ADD" w:rsidRDefault="00FA6ADD" w:rsidP="00FA6ADD">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FA6ADD">
              <w:rPr>
                <w:rFonts w:cstheme="minorHAnsi"/>
                <w:color w:val="auto"/>
              </w:rPr>
              <w:t>We willen graag de mogelijkheid hebben om eventueel benodigde koppelingen en data uitwisseling op deze wijze via gestandaardiseerde internet protocollen kunnen realiseren.</w:t>
            </w:r>
          </w:p>
          <w:p w:rsidR="00FA6ADD" w:rsidRPr="00E1001A" w:rsidRDefault="00FA6ADD" w:rsidP="00FA6ADD">
            <w:pPr>
              <w:cnfStyle w:val="000000000000" w:firstRow="0" w:lastRow="0" w:firstColumn="0" w:lastColumn="0" w:oddVBand="0" w:evenVBand="0" w:oddHBand="0" w:evenHBand="0" w:firstRowFirstColumn="0" w:firstRowLastColumn="0" w:lastRowFirstColumn="0" w:lastRowLastColumn="0"/>
              <w:rPr>
                <w:rFonts w:cstheme="minorHAnsi"/>
              </w:rPr>
            </w:pP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Pr="002F4CB1" w:rsidRDefault="00DD4B1C" w:rsidP="00B66289">
            <w:r>
              <w:t>31</w:t>
            </w:r>
          </w:p>
        </w:tc>
        <w:tc>
          <w:tcPr>
            <w:tcW w:w="2652"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Offerteaanvraag document paragraaf 4.3 facturatie</w:t>
            </w:r>
          </w:p>
        </w:tc>
        <w:tc>
          <w:tcPr>
            <w:tcW w:w="5669"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Inschrijver factureert al haar 12.000 klanten maandelijks vooraf. Hierdoor heeft aanbestedende dienst de mogelijkheid, na 1 jaar, maandelijks het aantal licenties bij te stellen. Gaat aanbestedende dienst akkoord met deze werkwijze?</w:t>
            </w:r>
          </w:p>
        </w:tc>
        <w:tc>
          <w:tcPr>
            <w:tcW w:w="5669" w:type="dxa"/>
            <w:tcBorders>
              <w:left w:val="single" w:sz="4" w:space="0" w:color="auto"/>
              <w:right w:val="single" w:sz="4" w:space="0" w:color="auto"/>
            </w:tcBorders>
          </w:tcPr>
          <w:p w:rsidR="00454FED" w:rsidRPr="00454FED" w:rsidRDefault="00454FED" w:rsidP="005D562D">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454FED">
              <w:rPr>
                <w:rFonts w:cstheme="minorHAnsi"/>
                <w:color w:val="auto"/>
              </w:rPr>
              <w:t>De voorkeur gaat uit naar een jaarlijkse factuur.</w:t>
            </w:r>
          </w:p>
          <w:p w:rsidR="005459CD" w:rsidRPr="00454FED" w:rsidRDefault="00454FED" w:rsidP="00454FED">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454FED">
              <w:rPr>
                <w:rFonts w:cstheme="minorHAnsi"/>
                <w:color w:val="auto"/>
              </w:rPr>
              <w:t>Wij zijn van mening dat indien een</w:t>
            </w:r>
            <w:r w:rsidR="005459CD" w:rsidRPr="00454FED">
              <w:rPr>
                <w:rFonts w:cstheme="minorHAnsi"/>
                <w:color w:val="auto"/>
              </w:rPr>
              <w:t xml:space="preserve"> opdrachtnemer 1 maal per jaar achteraf factureert,</w:t>
            </w:r>
            <w:r w:rsidRPr="00454FED">
              <w:rPr>
                <w:rFonts w:cstheme="minorHAnsi"/>
                <w:color w:val="auto"/>
              </w:rPr>
              <w:t xml:space="preserve"> hij ook </w:t>
            </w:r>
            <w:r w:rsidR="005459CD" w:rsidRPr="00454FED">
              <w:rPr>
                <w:rFonts w:cstheme="minorHAnsi"/>
                <w:color w:val="auto"/>
              </w:rPr>
              <w:t xml:space="preserve">wijzigingen in licenties </w:t>
            </w:r>
            <w:r w:rsidRPr="00454FED">
              <w:rPr>
                <w:rFonts w:cstheme="minorHAnsi"/>
                <w:color w:val="auto"/>
              </w:rPr>
              <w:t xml:space="preserve">kan </w:t>
            </w:r>
            <w:r w:rsidR="005459CD" w:rsidRPr="00454FED">
              <w:rPr>
                <w:rFonts w:cstheme="minorHAnsi"/>
                <w:color w:val="auto"/>
              </w:rPr>
              <w:t>meenemen</w:t>
            </w:r>
            <w:r w:rsidR="00F05A08">
              <w:rPr>
                <w:rFonts w:cstheme="minorHAnsi"/>
                <w:color w:val="auto"/>
              </w:rPr>
              <w:t>.</w:t>
            </w:r>
          </w:p>
          <w:p w:rsidR="00454FED" w:rsidRPr="00454FED" w:rsidRDefault="00454FED" w:rsidP="00454FED">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454FED">
              <w:rPr>
                <w:rFonts w:cstheme="minorHAnsi"/>
                <w:color w:val="auto"/>
              </w:rPr>
              <w:t>Voorafgaand aan de definitieve gunning en als onderdeel van het verificatiegesprek wil Opdrachtgever daarom verkennen met de potentiele Opdrachtnemer wat mogelijk is op dit gebied.</w:t>
            </w:r>
          </w:p>
          <w:p w:rsidR="00454FED" w:rsidRPr="00454FED" w:rsidRDefault="00454FED" w:rsidP="00454FED">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454FED">
              <w:rPr>
                <w:rFonts w:cstheme="minorHAnsi"/>
                <w:color w:val="auto"/>
              </w:rPr>
              <w:t>Belangrijk in dit kader is dat Opdrachtgever sterke waarde hecht aan een goed en duidelijk gespecificeerde factuur waarin helder opgesomd staat voor welke gebruikersrechten (direct of indirect via derden software) zij dient te betalen.</w:t>
            </w:r>
          </w:p>
          <w:p w:rsidR="00454FED" w:rsidRPr="00454FED" w:rsidRDefault="00454FED" w:rsidP="00454FED">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454FED">
              <w:rPr>
                <w:rFonts w:cstheme="minorHAnsi"/>
                <w:color w:val="auto"/>
              </w:rPr>
              <w:t xml:space="preserve">Zie daarvoor ook paragraaf 4.3 van het offerteaanvraag document  eis 6 sub b. </w:t>
            </w:r>
          </w:p>
          <w:p w:rsidR="00454FED" w:rsidRDefault="00454FED" w:rsidP="00454FED">
            <w:pPr>
              <w:cnfStyle w:val="000000100000" w:firstRow="0" w:lastRow="0" w:firstColumn="0" w:lastColumn="0" w:oddVBand="0" w:evenVBand="0" w:oddHBand="1" w:evenHBand="0" w:firstRowFirstColumn="0" w:firstRowLastColumn="0" w:lastRowFirstColumn="0" w:lastRowLastColumn="0"/>
              <w:rPr>
                <w:rFonts w:cstheme="minorHAnsi"/>
              </w:rPr>
            </w:pPr>
            <w:r w:rsidRPr="00454FED">
              <w:rPr>
                <w:rFonts w:cstheme="minorHAnsi"/>
                <w:color w:val="auto"/>
              </w:rPr>
              <w:lastRenderedPageBreak/>
              <w:t>Als echter onderbouwd blijkt dat uw systemen een jaarlijkse factuur niet ondersteund dan is het maandelijks factureren geen afwijzingsgrond.</w:t>
            </w:r>
          </w:p>
          <w:p w:rsidR="00454FED" w:rsidRPr="00E1001A" w:rsidRDefault="00454FED" w:rsidP="00454FED">
            <w:pPr>
              <w:cnfStyle w:val="000000100000" w:firstRow="0" w:lastRow="0" w:firstColumn="0" w:lastColumn="0" w:oddVBand="0" w:evenVBand="0" w:oddHBand="1" w:evenHBand="0" w:firstRowFirstColumn="0" w:firstRowLastColumn="0" w:lastRowFirstColumn="0" w:lastRowLastColumn="0"/>
              <w:rPr>
                <w:rFonts w:cstheme="minorHAnsi"/>
              </w:rPr>
            </w:pP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Pr>
          <w:p w:rsidR="00DD4B1C" w:rsidRPr="002F4CB1" w:rsidRDefault="00DD4B1C" w:rsidP="00B66289">
            <w:r>
              <w:lastRenderedPageBreak/>
              <w:t>32</w:t>
            </w:r>
          </w:p>
        </w:tc>
        <w:tc>
          <w:tcPr>
            <w:tcW w:w="2652" w:type="dxa"/>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xml:space="preserve">Bijlage 1 </w:t>
            </w:r>
            <w:proofErr w:type="spellStart"/>
            <w:r>
              <w:rPr>
                <w:rFonts w:ascii="Calibri" w:hAnsi="Calibri" w:cs="Calibri"/>
                <w:color w:val="000000"/>
              </w:rPr>
              <w:t>PvE</w:t>
            </w:r>
            <w:proofErr w:type="spellEnd"/>
            <w:r>
              <w:rPr>
                <w:rFonts w:ascii="Calibri" w:hAnsi="Calibri" w:cs="Calibri"/>
                <w:color w:val="000000"/>
              </w:rPr>
              <w:t xml:space="preserve"> - Informatiebeveiliging E41</w:t>
            </w:r>
          </w:p>
        </w:tc>
        <w:tc>
          <w:tcPr>
            <w:tcW w:w="5669" w:type="dxa"/>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xml:space="preserve">Opdrachtgever vereist NEN2082 m.b.t. </w:t>
            </w:r>
            <w:proofErr w:type="spellStart"/>
            <w:r>
              <w:rPr>
                <w:rFonts w:ascii="Calibri" w:hAnsi="Calibri" w:cs="Calibri"/>
                <w:color w:val="000000"/>
              </w:rPr>
              <w:t>logging</w:t>
            </w:r>
            <w:proofErr w:type="spellEnd"/>
            <w:r>
              <w:rPr>
                <w:rFonts w:ascii="Calibri" w:hAnsi="Calibri" w:cs="Calibri"/>
                <w:color w:val="000000"/>
              </w:rPr>
              <w:t xml:space="preserve">. Deze norm is sinds 2021 ingetrokken. De oplossing van de inschrijver kent diverse manier van </w:t>
            </w:r>
            <w:proofErr w:type="spellStart"/>
            <w:r>
              <w:rPr>
                <w:rFonts w:ascii="Calibri" w:hAnsi="Calibri" w:cs="Calibri"/>
                <w:color w:val="000000"/>
              </w:rPr>
              <w:t>logging</w:t>
            </w:r>
            <w:proofErr w:type="spellEnd"/>
            <w:r>
              <w:rPr>
                <w:rFonts w:ascii="Calibri" w:hAnsi="Calibri" w:cs="Calibri"/>
                <w:color w:val="000000"/>
              </w:rPr>
              <w:t xml:space="preserve">. Het belangrijkste hierbij is de configuratie en toepassing. Welke functionele eisen stelt u aan de </w:t>
            </w:r>
            <w:proofErr w:type="spellStart"/>
            <w:r>
              <w:rPr>
                <w:rFonts w:ascii="Calibri" w:hAnsi="Calibri" w:cs="Calibri"/>
                <w:color w:val="000000"/>
              </w:rPr>
              <w:t>logging</w:t>
            </w:r>
            <w:proofErr w:type="spellEnd"/>
            <w:r>
              <w:rPr>
                <w:rFonts w:ascii="Calibri" w:hAnsi="Calibri" w:cs="Calibri"/>
                <w:color w:val="000000"/>
              </w:rPr>
              <w:t>, los van certificering? Gaat Opdrachtgever akkoord met het laten vervallen van de eis voor NEN2082?</w:t>
            </w:r>
          </w:p>
        </w:tc>
        <w:tc>
          <w:tcPr>
            <w:tcW w:w="5669" w:type="dxa"/>
          </w:tcPr>
          <w:p w:rsidR="00984255" w:rsidRDefault="008A4D57" w:rsidP="008A4D57">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984255">
              <w:rPr>
                <w:rFonts w:cstheme="minorHAnsi"/>
                <w:color w:val="auto"/>
              </w:rPr>
              <w:t xml:space="preserve">Uw constatering is correct. Per abuis is de NEN2082 in het offerteaanvraag document blijven staan terwijl hier de NEN-ISO 16175-1:2020 had opgenomen moeten worden. Dit is de vervangende norm met functionele eisen voor archiefmanagement. Uw applicatie dient derhalve conform de NEN-ISO 16175-1 of op een andere aantoonbare manier data te loggen (copy certificaat van uw Statement of </w:t>
            </w:r>
            <w:proofErr w:type="spellStart"/>
            <w:r w:rsidRPr="00984255">
              <w:rPr>
                <w:rFonts w:cstheme="minorHAnsi"/>
                <w:color w:val="auto"/>
              </w:rPr>
              <w:t>Applicability</w:t>
            </w:r>
            <w:proofErr w:type="spellEnd"/>
            <w:r w:rsidRPr="00984255">
              <w:rPr>
                <w:rFonts w:cstheme="minorHAnsi"/>
                <w:color w:val="auto"/>
              </w:rPr>
              <w:t xml:space="preserve"> </w:t>
            </w:r>
            <w:proofErr w:type="spellStart"/>
            <w:r w:rsidRPr="00984255">
              <w:rPr>
                <w:rFonts w:cstheme="minorHAnsi"/>
                <w:color w:val="auto"/>
              </w:rPr>
              <w:t>SofA</w:t>
            </w:r>
            <w:proofErr w:type="spellEnd"/>
            <w:r w:rsidRPr="00984255">
              <w:rPr>
                <w:rFonts w:cstheme="minorHAnsi"/>
                <w:color w:val="auto"/>
              </w:rPr>
              <w:t>)</w:t>
            </w:r>
            <w:r w:rsidR="00963B81" w:rsidRPr="00984255">
              <w:rPr>
                <w:rFonts w:cstheme="minorHAnsi"/>
                <w:color w:val="auto"/>
              </w:rPr>
              <w:t>.</w:t>
            </w:r>
            <w:r w:rsidR="00963B81" w:rsidRPr="00984255">
              <w:rPr>
                <w:rFonts w:cstheme="minorHAnsi"/>
                <w:color w:val="auto"/>
              </w:rPr>
              <w:br/>
              <w:t>Het bovenstaande geldt ook voor eis 10 waar ook per abuis ook nog NEN 2082 staat opgenomen.</w:t>
            </w:r>
            <w:r w:rsidRPr="00984255">
              <w:rPr>
                <w:rFonts w:cstheme="minorHAnsi"/>
                <w:color w:val="auto"/>
              </w:rPr>
              <w:br/>
              <w:t>Zie pagina 17 van het offerteaanvraag document</w:t>
            </w:r>
            <w:r w:rsidR="00984255">
              <w:rPr>
                <w:rFonts w:cstheme="minorHAnsi"/>
                <w:color w:val="auto"/>
              </w:rPr>
              <w:t>.</w:t>
            </w:r>
          </w:p>
          <w:p w:rsidR="00DD4B1C" w:rsidRDefault="008A4D57" w:rsidP="008A4D57">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984255">
              <w:rPr>
                <w:rFonts w:cstheme="minorHAnsi"/>
                <w:color w:val="auto"/>
              </w:rPr>
              <w:t xml:space="preserve"> </w:t>
            </w:r>
          </w:p>
          <w:p w:rsidR="002E70CC" w:rsidRDefault="002E70CC" w:rsidP="008A4D57">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2E70CC">
              <w:rPr>
                <w:rFonts w:cstheme="minorHAnsi"/>
                <w:color w:val="auto"/>
              </w:rPr>
              <w:t xml:space="preserve">Functionele eisen t.a.v. </w:t>
            </w:r>
            <w:proofErr w:type="spellStart"/>
            <w:r w:rsidRPr="002E70CC">
              <w:rPr>
                <w:rFonts w:cstheme="minorHAnsi"/>
                <w:color w:val="auto"/>
              </w:rPr>
              <w:t>logging</w:t>
            </w:r>
            <w:proofErr w:type="spellEnd"/>
            <w:r w:rsidRPr="002E70CC">
              <w:rPr>
                <w:rFonts w:cstheme="minorHAnsi"/>
                <w:color w:val="auto"/>
              </w:rPr>
              <w:t xml:space="preserve"> zijn in elk geval het aanmaken, wijzigen en/of verwijderen van informatie. Daarnaast verwijzen wij graag naar eis 52, waarin de audit-</w:t>
            </w:r>
            <w:proofErr w:type="spellStart"/>
            <w:r w:rsidRPr="002E70CC">
              <w:rPr>
                <w:rFonts w:cstheme="minorHAnsi"/>
                <w:color w:val="auto"/>
              </w:rPr>
              <w:t>trail</w:t>
            </w:r>
            <w:proofErr w:type="spellEnd"/>
            <w:r w:rsidRPr="002E70CC">
              <w:rPr>
                <w:rFonts w:cstheme="minorHAnsi"/>
                <w:color w:val="auto"/>
              </w:rPr>
              <w:t xml:space="preserve"> wordt benoemd.</w:t>
            </w:r>
          </w:p>
          <w:p w:rsidR="008A4D57" w:rsidRPr="00E1001A" w:rsidRDefault="008A4D57" w:rsidP="008A4D57">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color w:val="FF0000"/>
              </w:rPr>
              <w:t xml:space="preserve"> </w:t>
            </w:r>
            <w:r w:rsidRPr="008A4D57">
              <w:rPr>
                <w:rFonts w:cstheme="minorHAnsi"/>
                <w:color w:val="FF0000"/>
              </w:rPr>
              <w:t xml:space="preserve"> </w:t>
            </w: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Pr="002F4CB1" w:rsidRDefault="00DD4B1C" w:rsidP="00B66289">
            <w:r>
              <w:t>33</w:t>
            </w:r>
          </w:p>
        </w:tc>
        <w:tc>
          <w:tcPr>
            <w:tcW w:w="2652"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xml:space="preserve">Bijlage 1 </w:t>
            </w:r>
            <w:proofErr w:type="spellStart"/>
            <w:r>
              <w:rPr>
                <w:rFonts w:ascii="Calibri" w:hAnsi="Calibri" w:cs="Calibri"/>
                <w:color w:val="000000"/>
              </w:rPr>
              <w:t>PvE</w:t>
            </w:r>
            <w:proofErr w:type="spellEnd"/>
            <w:r>
              <w:rPr>
                <w:rFonts w:ascii="Calibri" w:hAnsi="Calibri" w:cs="Calibri"/>
                <w:color w:val="000000"/>
              </w:rPr>
              <w:t xml:space="preserve"> - Informatiebeveiliging E39</w:t>
            </w:r>
          </w:p>
        </w:tc>
        <w:tc>
          <w:tcPr>
            <w:tcW w:w="5669"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xml:space="preserve">Opdrachtnemer is gecertificeerd voor ISO27001. De hosting wordt uitgevoerd door Microsoft. Die hebben uiteraard de bekende certificaten. Daarnaast beschikt inschrijver over referenties in de zorg en hebben een eigen beveiligingsprotocol ontwikkeld. Is dit afdoende voor Opdrachtgever? Waartoe eist Opdrachtgever NEN 7510 of een equivalent? Opdrachtnemer gaat er vanuit dat er geen </w:t>
            </w:r>
            <w:proofErr w:type="spellStart"/>
            <w:r>
              <w:rPr>
                <w:rFonts w:ascii="Calibri" w:hAnsi="Calibri" w:cs="Calibri"/>
                <w:color w:val="000000"/>
              </w:rPr>
              <w:t>patientgegevens</w:t>
            </w:r>
            <w:proofErr w:type="spellEnd"/>
            <w:r>
              <w:rPr>
                <w:rFonts w:ascii="Calibri" w:hAnsi="Calibri" w:cs="Calibri"/>
                <w:color w:val="000000"/>
              </w:rPr>
              <w:t xml:space="preserve"> worden vastgelegd in het financiële systeem en daarom NEN 7510 niet van toepassing is.</w:t>
            </w:r>
          </w:p>
        </w:tc>
        <w:tc>
          <w:tcPr>
            <w:tcW w:w="5669" w:type="dxa"/>
            <w:tcBorders>
              <w:left w:val="single" w:sz="4" w:space="0" w:color="auto"/>
              <w:right w:val="single" w:sz="4" w:space="0" w:color="auto"/>
            </w:tcBorders>
          </w:tcPr>
          <w:p w:rsidR="00984255" w:rsidRPr="00984255" w:rsidRDefault="00984255" w:rsidP="005E7906">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984255">
              <w:rPr>
                <w:rFonts w:cstheme="minorHAnsi"/>
                <w:color w:val="auto"/>
              </w:rPr>
              <w:t>Uw aanname is niet correct.</w:t>
            </w:r>
          </w:p>
          <w:p w:rsidR="00984255" w:rsidRPr="00984255" w:rsidRDefault="00984255" w:rsidP="005E7906">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984255">
              <w:rPr>
                <w:rFonts w:cstheme="minorHAnsi"/>
                <w:color w:val="auto"/>
              </w:rPr>
              <w:t xml:space="preserve">De </w:t>
            </w:r>
            <w:r w:rsidR="005E7906" w:rsidRPr="00984255">
              <w:rPr>
                <w:rFonts w:cstheme="minorHAnsi"/>
                <w:color w:val="auto"/>
              </w:rPr>
              <w:t xml:space="preserve">GGD maakt onderdeel uit van de </w:t>
            </w:r>
            <w:r w:rsidR="00C81D9E">
              <w:rPr>
                <w:rFonts w:cstheme="minorHAnsi"/>
                <w:color w:val="auto"/>
              </w:rPr>
              <w:t>R</w:t>
            </w:r>
            <w:r w:rsidR="005E7906" w:rsidRPr="00984255">
              <w:rPr>
                <w:rFonts w:cstheme="minorHAnsi"/>
                <w:color w:val="auto"/>
              </w:rPr>
              <w:t xml:space="preserve">egio. </w:t>
            </w:r>
            <w:r w:rsidRPr="00984255">
              <w:rPr>
                <w:rFonts w:cstheme="minorHAnsi"/>
                <w:color w:val="auto"/>
              </w:rPr>
              <w:t>Dit onderdeel van de organisatie heeft te maken met patiënten.</w:t>
            </w:r>
          </w:p>
          <w:p w:rsidR="00DD4B1C" w:rsidRDefault="005E7906" w:rsidP="00984255">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984255">
              <w:rPr>
                <w:rFonts w:cstheme="minorHAnsi"/>
                <w:color w:val="auto"/>
              </w:rPr>
              <w:t>Het kan voorkomen dat er in uitzonderlijke gevallen toch patiëntgegevens worden vastgelegd in het financieel systeem</w:t>
            </w:r>
            <w:r w:rsidR="00984255" w:rsidRPr="00984255">
              <w:rPr>
                <w:rFonts w:cstheme="minorHAnsi"/>
                <w:color w:val="auto"/>
              </w:rPr>
              <w:t xml:space="preserve"> (dit in het kader van bijvoorbeeld de werkzaamheden van onze forensische arts  i.v.m. lijkschouwingen)</w:t>
            </w:r>
            <w:r w:rsidRPr="00984255">
              <w:rPr>
                <w:rFonts w:cstheme="minorHAnsi"/>
                <w:color w:val="auto"/>
              </w:rPr>
              <w:t xml:space="preserve">. De </w:t>
            </w:r>
            <w:r w:rsidR="005459CD" w:rsidRPr="00984255">
              <w:rPr>
                <w:rFonts w:cstheme="minorHAnsi"/>
                <w:color w:val="auto"/>
              </w:rPr>
              <w:t>R</w:t>
            </w:r>
            <w:r w:rsidRPr="00984255">
              <w:rPr>
                <w:rFonts w:cstheme="minorHAnsi"/>
                <w:color w:val="auto"/>
              </w:rPr>
              <w:t>egio wil daarvoor ‘gedekt’ zijn.</w:t>
            </w:r>
          </w:p>
          <w:p w:rsidR="00491904" w:rsidRDefault="00491904" w:rsidP="00984255">
            <w:pPr>
              <w:cnfStyle w:val="000000100000" w:firstRow="0" w:lastRow="0" w:firstColumn="0" w:lastColumn="0" w:oddVBand="0" w:evenVBand="0" w:oddHBand="1" w:evenHBand="0" w:firstRowFirstColumn="0" w:firstRowLastColumn="0" w:lastRowFirstColumn="0" w:lastRowLastColumn="0"/>
              <w:rPr>
                <w:rFonts w:cstheme="minorHAnsi"/>
                <w:color w:val="auto"/>
              </w:rPr>
            </w:pPr>
          </w:p>
          <w:p w:rsidR="00491904" w:rsidRDefault="00491904" w:rsidP="00984255">
            <w:pPr>
              <w:cnfStyle w:val="000000100000" w:firstRow="0" w:lastRow="0" w:firstColumn="0" w:lastColumn="0" w:oddVBand="0" w:evenVBand="0" w:oddHBand="1" w:evenHBand="0" w:firstRowFirstColumn="0" w:firstRowLastColumn="0" w:lastRowFirstColumn="0" w:lastRowLastColumn="0"/>
              <w:rPr>
                <w:rFonts w:cstheme="minorHAnsi"/>
                <w:color w:val="auto"/>
              </w:rPr>
            </w:pPr>
            <w:r>
              <w:rPr>
                <w:rFonts w:cstheme="minorHAnsi"/>
                <w:color w:val="auto"/>
              </w:rPr>
              <w:t>Verder wordt in het algemeen nog het volgende opgemerkt.</w:t>
            </w:r>
          </w:p>
          <w:p w:rsidR="00491904" w:rsidRDefault="00491904" w:rsidP="00984255">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491904">
              <w:rPr>
                <w:rFonts w:cstheme="minorHAnsi"/>
                <w:color w:val="auto"/>
              </w:rPr>
              <w:t>De NEN 75</w:t>
            </w:r>
            <w:r w:rsidR="00620F77">
              <w:rPr>
                <w:rFonts w:cstheme="minorHAnsi"/>
                <w:color w:val="auto"/>
              </w:rPr>
              <w:t>1</w:t>
            </w:r>
            <w:r w:rsidRPr="00491904">
              <w:rPr>
                <w:rFonts w:cstheme="minorHAnsi"/>
                <w:color w:val="auto"/>
              </w:rPr>
              <w:t xml:space="preserve">0 is van toepassing omdat de gekozen oplossing deel uitmaakt van de generieke infrastructuur van de Regio, waarvan de GGD deel uitmaakt. Deze generieke </w:t>
            </w:r>
            <w:r w:rsidRPr="00491904">
              <w:rPr>
                <w:rFonts w:cstheme="minorHAnsi"/>
                <w:color w:val="auto"/>
              </w:rPr>
              <w:lastRenderedPageBreak/>
              <w:t>infrastructuur zal moeten voldoen aan diverse eisen, waaronder die van NEN 75</w:t>
            </w:r>
            <w:r w:rsidR="00620F77">
              <w:rPr>
                <w:rFonts w:cstheme="minorHAnsi"/>
                <w:color w:val="auto"/>
              </w:rPr>
              <w:t>1</w:t>
            </w:r>
            <w:r w:rsidRPr="00491904">
              <w:rPr>
                <w:rFonts w:cstheme="minorHAnsi"/>
                <w:color w:val="auto"/>
              </w:rPr>
              <w:t xml:space="preserve">0. In hoeverre de </w:t>
            </w:r>
            <w:proofErr w:type="spellStart"/>
            <w:r w:rsidRPr="00491904">
              <w:rPr>
                <w:rFonts w:cstheme="minorHAnsi"/>
                <w:color w:val="auto"/>
              </w:rPr>
              <w:t>controls</w:t>
            </w:r>
            <w:proofErr w:type="spellEnd"/>
            <w:r w:rsidRPr="00491904">
              <w:rPr>
                <w:rFonts w:cstheme="minorHAnsi"/>
                <w:color w:val="auto"/>
              </w:rPr>
              <w:t xml:space="preserve"> van NEN 75</w:t>
            </w:r>
            <w:r w:rsidR="00620F77">
              <w:rPr>
                <w:rFonts w:cstheme="minorHAnsi"/>
                <w:color w:val="auto"/>
              </w:rPr>
              <w:t>1</w:t>
            </w:r>
            <w:r w:rsidRPr="00491904">
              <w:rPr>
                <w:rFonts w:cstheme="minorHAnsi"/>
                <w:color w:val="auto"/>
              </w:rPr>
              <w:t xml:space="preserve">0 feitelijk ook kunnen steunen op de door inschrijver aangeboden </w:t>
            </w:r>
            <w:proofErr w:type="spellStart"/>
            <w:r w:rsidRPr="00491904">
              <w:rPr>
                <w:rFonts w:cstheme="minorHAnsi"/>
                <w:color w:val="auto"/>
              </w:rPr>
              <w:t>controls</w:t>
            </w:r>
            <w:proofErr w:type="spellEnd"/>
            <w:r w:rsidRPr="00491904">
              <w:rPr>
                <w:rFonts w:cstheme="minorHAnsi"/>
                <w:color w:val="auto"/>
              </w:rPr>
              <w:t xml:space="preserve"> zal bij vervolg moeten worden gecheckt.</w:t>
            </w:r>
          </w:p>
          <w:p w:rsidR="00491904" w:rsidRPr="00E1001A" w:rsidRDefault="00491904" w:rsidP="00984255">
            <w:pPr>
              <w:cnfStyle w:val="000000100000" w:firstRow="0" w:lastRow="0" w:firstColumn="0" w:lastColumn="0" w:oddVBand="0" w:evenVBand="0" w:oddHBand="1" w:evenHBand="0" w:firstRowFirstColumn="0" w:firstRowLastColumn="0" w:lastRowFirstColumn="0" w:lastRowLastColumn="0"/>
              <w:rPr>
                <w:rFonts w:cstheme="minorHAnsi"/>
              </w:rPr>
            </w:pP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Pr>
          <w:p w:rsidR="00DD4B1C" w:rsidRPr="002F4CB1" w:rsidRDefault="00DD4B1C" w:rsidP="00B66289">
            <w:r>
              <w:lastRenderedPageBreak/>
              <w:t>34</w:t>
            </w:r>
          </w:p>
        </w:tc>
        <w:tc>
          <w:tcPr>
            <w:tcW w:w="2652" w:type="dxa"/>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4.3 Eisen aan uw facturering</w:t>
            </w:r>
          </w:p>
        </w:tc>
        <w:tc>
          <w:tcPr>
            <w:tcW w:w="5669" w:type="dxa"/>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Bij punt 4 staat "Opdrachtnemer stuurt eens per jaar een factuur. De factuur zal voldoen aan de wettelijke eisen". Er wordt echter verzocht om een SaaS-oplossing waar facturatie per maand normaal is. Hierbij kan de Opdrachtgever ook maandelijks het aantal licenties op- en afschalen. Gaat Opdrachtgever akkoord met maandelijkse facturering of facturatie vooraf met correcties op het einde van het jaar?</w:t>
            </w:r>
          </w:p>
          <w:p w:rsidR="007311B5" w:rsidRDefault="007311B5"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5669" w:type="dxa"/>
          </w:tcPr>
          <w:p w:rsidR="001A0C95" w:rsidRPr="005459CD" w:rsidRDefault="007311B5" w:rsidP="007311B5">
            <w:pPr>
              <w:cnfStyle w:val="000000000000" w:firstRow="0" w:lastRow="0" w:firstColumn="0" w:lastColumn="0" w:oddVBand="0" w:evenVBand="0" w:oddHBand="0" w:evenHBand="0" w:firstRowFirstColumn="0" w:firstRowLastColumn="0" w:lastRowFirstColumn="0" w:lastRowLastColumn="0"/>
              <w:rPr>
                <w:rFonts w:cstheme="minorHAnsi"/>
                <w:color w:val="00B050"/>
              </w:rPr>
            </w:pPr>
            <w:r w:rsidRPr="007311B5">
              <w:rPr>
                <w:rFonts w:cstheme="minorHAnsi"/>
                <w:color w:val="auto"/>
              </w:rPr>
              <w:t>Zie ons antwoord op vraag 31.</w:t>
            </w: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Pr="002F4CB1" w:rsidRDefault="00DD4B1C" w:rsidP="00B66289">
            <w:r>
              <w:t>35</w:t>
            </w:r>
          </w:p>
        </w:tc>
        <w:tc>
          <w:tcPr>
            <w:tcW w:w="2652"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xml:space="preserve">Bijlage 7 - </w:t>
            </w:r>
            <w:proofErr w:type="spellStart"/>
            <w:r>
              <w:rPr>
                <w:rFonts w:ascii="Calibri" w:hAnsi="Calibri" w:cs="Calibri"/>
                <w:color w:val="000000"/>
              </w:rPr>
              <w:t>Social</w:t>
            </w:r>
            <w:proofErr w:type="spellEnd"/>
            <w:r>
              <w:rPr>
                <w:rFonts w:ascii="Calibri" w:hAnsi="Calibri" w:cs="Calibri"/>
                <w:color w:val="000000"/>
              </w:rPr>
              <w:t xml:space="preserve"> return</w:t>
            </w:r>
          </w:p>
        </w:tc>
        <w:tc>
          <w:tcPr>
            <w:tcW w:w="5669"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xml:space="preserve">Opdrachtgever vereist dat opdrachtnemer 5% van de gefactureerde omzet aan te wenden voor </w:t>
            </w:r>
            <w:proofErr w:type="spellStart"/>
            <w:r>
              <w:rPr>
                <w:rFonts w:ascii="Calibri" w:hAnsi="Calibri" w:cs="Calibri"/>
                <w:color w:val="000000"/>
              </w:rPr>
              <w:t>Social</w:t>
            </w:r>
            <w:proofErr w:type="spellEnd"/>
            <w:r>
              <w:rPr>
                <w:rFonts w:ascii="Calibri" w:hAnsi="Calibri" w:cs="Calibri"/>
                <w:color w:val="000000"/>
              </w:rPr>
              <w:t xml:space="preserve"> Return. Is Opdrachtgever akkoord om dit aan te passen naar 5% van de gefactureerde omzet in uren? Inschrijver heeft namelijk kosten aan het inkopen van de licenties.</w:t>
            </w:r>
          </w:p>
        </w:tc>
        <w:tc>
          <w:tcPr>
            <w:tcW w:w="5669" w:type="dxa"/>
            <w:tcBorders>
              <w:left w:val="single" w:sz="4" w:space="0" w:color="auto"/>
              <w:right w:val="single" w:sz="4" w:space="0" w:color="auto"/>
            </w:tcBorders>
          </w:tcPr>
          <w:p w:rsidR="00DD4B1C" w:rsidRPr="00E1001A" w:rsidRDefault="005E7906" w:rsidP="005D562D">
            <w:pPr>
              <w:cnfStyle w:val="000000100000" w:firstRow="0" w:lastRow="0" w:firstColumn="0" w:lastColumn="0" w:oddVBand="0" w:evenVBand="0" w:oddHBand="1" w:evenHBand="0" w:firstRowFirstColumn="0" w:firstRowLastColumn="0" w:lastRowFirstColumn="0" w:lastRowLastColumn="0"/>
              <w:rPr>
                <w:rFonts w:cstheme="minorHAnsi"/>
              </w:rPr>
            </w:pPr>
            <w:r w:rsidRPr="00984255">
              <w:rPr>
                <w:rFonts w:cstheme="minorHAnsi"/>
                <w:color w:val="auto"/>
              </w:rPr>
              <w:t>Dit is akkoord.</w:t>
            </w: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Pr>
          <w:p w:rsidR="00DD4B1C" w:rsidRPr="002F4CB1" w:rsidRDefault="00DD4B1C" w:rsidP="00B66289">
            <w:r>
              <w:t>36</w:t>
            </w:r>
          </w:p>
        </w:tc>
        <w:tc>
          <w:tcPr>
            <w:tcW w:w="2652" w:type="dxa"/>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xml:space="preserve">Bijlage 1 </w:t>
            </w:r>
            <w:proofErr w:type="spellStart"/>
            <w:r>
              <w:rPr>
                <w:rFonts w:ascii="Calibri" w:hAnsi="Calibri" w:cs="Calibri"/>
                <w:color w:val="000000"/>
              </w:rPr>
              <w:t>PvE</w:t>
            </w:r>
            <w:proofErr w:type="spellEnd"/>
            <w:r>
              <w:rPr>
                <w:rFonts w:ascii="Calibri" w:hAnsi="Calibri" w:cs="Calibri"/>
                <w:color w:val="000000"/>
              </w:rPr>
              <w:t xml:space="preserve"> - Verplichtingen E90</w:t>
            </w:r>
          </w:p>
        </w:tc>
        <w:tc>
          <w:tcPr>
            <w:tcW w:w="5669" w:type="dxa"/>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In het systeem vindt er vooraf controle plaats op beschikbaarheid van budget waarbij rekening wordt gehouden met reeds aangegane verplichtingen. (goedgekeurd door degene die conform mandaatregeling hiertoe gerechtigd is). Verwacht Opdrachtgever hier een harde blokkade als er te weinig budget is of dient dit slechts ter informatie. En is dit de budgetcontrole op de boekingscode of een deel daarvan?</w:t>
            </w:r>
          </w:p>
        </w:tc>
        <w:tc>
          <w:tcPr>
            <w:tcW w:w="5669" w:type="dxa"/>
          </w:tcPr>
          <w:p w:rsidR="00DD4B1C" w:rsidRPr="00E1001A" w:rsidRDefault="000F6EE3" w:rsidP="005E7906">
            <w:pPr>
              <w:cnfStyle w:val="000000000000" w:firstRow="0" w:lastRow="0" w:firstColumn="0" w:lastColumn="0" w:oddVBand="0" w:evenVBand="0" w:oddHBand="0" w:evenHBand="0" w:firstRowFirstColumn="0" w:firstRowLastColumn="0" w:lastRowFirstColumn="0" w:lastRowLastColumn="0"/>
              <w:rPr>
                <w:rFonts w:cstheme="minorHAnsi"/>
              </w:rPr>
            </w:pPr>
            <w:r w:rsidRPr="000F6EE3">
              <w:rPr>
                <w:rFonts w:cstheme="minorHAnsi"/>
                <w:color w:val="auto"/>
              </w:rPr>
              <w:t>De Regio verwacht dat het systeem (in ieder geval) informeert bij het overschrijden van een aangegane verplichting. Dit zodat er vervolgens actie ondernomen kan worden. Het betreft daarnaast de budgetcontrole op een deel van de boekingscode. Er kan sprake zijn van meerdere verplichtingen.</w:t>
            </w: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Pr="002F4CB1" w:rsidRDefault="00DD4B1C" w:rsidP="00B66289">
            <w:r>
              <w:t>37</w:t>
            </w:r>
          </w:p>
        </w:tc>
        <w:tc>
          <w:tcPr>
            <w:tcW w:w="2652"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xml:space="preserve">Bijlage 1 </w:t>
            </w:r>
            <w:proofErr w:type="spellStart"/>
            <w:r>
              <w:rPr>
                <w:rFonts w:ascii="Calibri" w:hAnsi="Calibri" w:cs="Calibri"/>
                <w:color w:val="000000"/>
              </w:rPr>
              <w:t>PvE</w:t>
            </w:r>
            <w:proofErr w:type="spellEnd"/>
            <w:r>
              <w:rPr>
                <w:rFonts w:ascii="Calibri" w:hAnsi="Calibri" w:cs="Calibri"/>
                <w:color w:val="000000"/>
              </w:rPr>
              <w:t xml:space="preserve"> - Debiteuren en crediteuren E73</w:t>
            </w:r>
          </w:p>
        </w:tc>
        <w:tc>
          <w:tcPr>
            <w:tcW w:w="5669"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xml:space="preserve">Standaard dient bij een debiteur bijlagen automatisch toegevoegd te kunnen worden, bijvoorbeeld de verzonden facturen, herinneringen en aanmaningen. Hoe ziet Opdrachtgever dit in de praktijk? Dient dit aan de desbetreffende transactie te worden gekoppeld en/of </w:t>
            </w:r>
            <w:r>
              <w:rPr>
                <w:rFonts w:ascii="Calibri" w:hAnsi="Calibri" w:cs="Calibri"/>
                <w:color w:val="000000"/>
              </w:rPr>
              <w:lastRenderedPageBreak/>
              <w:t xml:space="preserve">rechtstreeks aan de debiteur? En hoe ziet Opdrachtgever dit </w:t>
            </w:r>
            <w:proofErr w:type="spellStart"/>
            <w:r>
              <w:rPr>
                <w:rFonts w:ascii="Calibri" w:hAnsi="Calibri" w:cs="Calibri"/>
                <w:color w:val="000000"/>
              </w:rPr>
              <w:t>i.g.v</w:t>
            </w:r>
            <w:proofErr w:type="spellEnd"/>
            <w:r>
              <w:rPr>
                <w:rFonts w:ascii="Calibri" w:hAnsi="Calibri" w:cs="Calibri"/>
                <w:color w:val="000000"/>
              </w:rPr>
              <w:t xml:space="preserve">. </w:t>
            </w:r>
            <w:proofErr w:type="spellStart"/>
            <w:r>
              <w:rPr>
                <w:rFonts w:ascii="Calibri" w:hAnsi="Calibri" w:cs="Calibri"/>
                <w:color w:val="000000"/>
              </w:rPr>
              <w:t>eFacturatie</w:t>
            </w:r>
            <w:proofErr w:type="spellEnd"/>
            <w:r>
              <w:rPr>
                <w:rFonts w:ascii="Calibri" w:hAnsi="Calibri" w:cs="Calibri"/>
                <w:color w:val="000000"/>
              </w:rPr>
              <w:t>?</w:t>
            </w:r>
          </w:p>
          <w:p w:rsidR="00C623F3" w:rsidRDefault="00C623F3"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5669" w:type="dxa"/>
            <w:tcBorders>
              <w:left w:val="single" w:sz="4" w:space="0" w:color="auto"/>
              <w:right w:val="single" w:sz="4" w:space="0" w:color="auto"/>
            </w:tcBorders>
          </w:tcPr>
          <w:p w:rsidR="00DD4B1C" w:rsidRPr="00E1001A" w:rsidRDefault="00464275" w:rsidP="005D562D">
            <w:pPr>
              <w:cnfStyle w:val="000000100000" w:firstRow="0" w:lastRow="0" w:firstColumn="0" w:lastColumn="0" w:oddVBand="0" w:evenVBand="0" w:oddHBand="1" w:evenHBand="0" w:firstRowFirstColumn="0" w:firstRowLastColumn="0" w:lastRowFirstColumn="0" w:lastRowLastColumn="0"/>
              <w:rPr>
                <w:rFonts w:cstheme="minorHAnsi"/>
              </w:rPr>
            </w:pPr>
            <w:r w:rsidRPr="00464275">
              <w:rPr>
                <w:rFonts w:cstheme="minorHAnsi"/>
                <w:color w:val="auto"/>
              </w:rPr>
              <w:lastRenderedPageBreak/>
              <w:t>Wij zien graag dat genoemde informatie gekoppeld kan worden aan de transactie. Dit hoeft naar ons idee niet anders te zijn bij e-facturatie. Het proces en/of de stroom is misschien wel anders, maar de vastlegging van de genoemde informatie zouden wij wel willen blijven borgen.</w:t>
            </w: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Pr>
          <w:p w:rsidR="00DD4B1C" w:rsidRPr="002F4CB1" w:rsidRDefault="00DD4B1C" w:rsidP="00B66289">
            <w:r>
              <w:lastRenderedPageBreak/>
              <w:t>38</w:t>
            </w:r>
          </w:p>
        </w:tc>
        <w:tc>
          <w:tcPr>
            <w:tcW w:w="2652" w:type="dxa"/>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xml:space="preserve">Bijlage 1 </w:t>
            </w:r>
            <w:proofErr w:type="spellStart"/>
            <w:r>
              <w:rPr>
                <w:rFonts w:ascii="Calibri" w:hAnsi="Calibri" w:cs="Calibri"/>
                <w:color w:val="000000"/>
              </w:rPr>
              <w:t>PvE</w:t>
            </w:r>
            <w:proofErr w:type="spellEnd"/>
            <w:r>
              <w:rPr>
                <w:rFonts w:ascii="Calibri" w:hAnsi="Calibri" w:cs="Calibri"/>
                <w:color w:val="000000"/>
              </w:rPr>
              <w:t xml:space="preserve"> - Debiteuren en crediteuren E71</w:t>
            </w:r>
          </w:p>
        </w:tc>
        <w:tc>
          <w:tcPr>
            <w:tcW w:w="5669" w:type="dxa"/>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xml:space="preserve">Hoe ziet Opdrachtgever de mogelijke koppeling met </w:t>
            </w:r>
            <w:proofErr w:type="spellStart"/>
            <w:r>
              <w:rPr>
                <w:rFonts w:ascii="Calibri" w:hAnsi="Calibri" w:cs="Calibri"/>
                <w:color w:val="000000"/>
              </w:rPr>
              <w:t>Decos</w:t>
            </w:r>
            <w:proofErr w:type="spellEnd"/>
            <w:r>
              <w:rPr>
                <w:rFonts w:ascii="Calibri" w:hAnsi="Calibri" w:cs="Calibri"/>
                <w:color w:val="000000"/>
              </w:rPr>
              <w:t xml:space="preserve"> m.b.t. debiteuren en crediteuren?</w:t>
            </w:r>
          </w:p>
        </w:tc>
        <w:tc>
          <w:tcPr>
            <w:tcW w:w="5669" w:type="dxa"/>
          </w:tcPr>
          <w:p w:rsidR="002E70CC" w:rsidRPr="002E70CC" w:rsidRDefault="002E70CC" w:rsidP="005E7906">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2E70CC">
              <w:rPr>
                <w:rFonts w:cstheme="minorHAnsi"/>
                <w:color w:val="auto"/>
              </w:rPr>
              <w:t xml:space="preserve">Het betreft voornamelijk de koppeling met de adresgegevens vanuit </w:t>
            </w:r>
            <w:proofErr w:type="spellStart"/>
            <w:r w:rsidRPr="002E70CC">
              <w:rPr>
                <w:rFonts w:cstheme="minorHAnsi"/>
                <w:color w:val="auto"/>
              </w:rPr>
              <w:t>Decos</w:t>
            </w:r>
            <w:proofErr w:type="spellEnd"/>
            <w:r w:rsidRPr="002E70CC">
              <w:rPr>
                <w:rFonts w:cstheme="minorHAnsi"/>
                <w:color w:val="auto"/>
              </w:rPr>
              <w:t xml:space="preserve"> die worden</w:t>
            </w:r>
            <w:r w:rsidRPr="002E70CC">
              <w:rPr>
                <w:color w:val="auto"/>
              </w:rPr>
              <w:t xml:space="preserve"> </w:t>
            </w:r>
            <w:r w:rsidRPr="002E70CC">
              <w:rPr>
                <w:rFonts w:cstheme="minorHAnsi"/>
                <w:color w:val="auto"/>
              </w:rPr>
              <w:t xml:space="preserve">ingelezen via de NHR (Nieuw Handelsregister). </w:t>
            </w:r>
          </w:p>
          <w:p w:rsidR="002E70CC" w:rsidRPr="002E70CC" w:rsidRDefault="002E70CC" w:rsidP="005E7906">
            <w:pPr>
              <w:cnfStyle w:val="000000000000" w:firstRow="0" w:lastRow="0" w:firstColumn="0" w:lastColumn="0" w:oddVBand="0" w:evenVBand="0" w:oddHBand="0" w:evenHBand="0" w:firstRowFirstColumn="0" w:firstRowLastColumn="0" w:lastRowFirstColumn="0" w:lastRowLastColumn="0"/>
              <w:rPr>
                <w:rFonts w:cstheme="minorHAnsi"/>
                <w:color w:val="auto"/>
              </w:rPr>
            </w:pPr>
          </w:p>
          <w:p w:rsidR="005E7906" w:rsidRPr="002E70CC" w:rsidRDefault="002E70CC" w:rsidP="002E70CC">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2E70CC">
              <w:rPr>
                <w:rFonts w:cstheme="minorHAnsi"/>
                <w:color w:val="auto"/>
              </w:rPr>
              <w:t>Zie tevens ons antwoord bij vraag 25.</w:t>
            </w:r>
          </w:p>
          <w:p w:rsidR="002E70CC" w:rsidRPr="00E1001A" w:rsidRDefault="002E70CC" w:rsidP="002E70CC">
            <w:pPr>
              <w:cnfStyle w:val="000000000000" w:firstRow="0" w:lastRow="0" w:firstColumn="0" w:lastColumn="0" w:oddVBand="0" w:evenVBand="0" w:oddHBand="0" w:evenHBand="0" w:firstRowFirstColumn="0" w:firstRowLastColumn="0" w:lastRowFirstColumn="0" w:lastRowLastColumn="0"/>
              <w:rPr>
                <w:rFonts w:cstheme="minorHAnsi"/>
              </w:rPr>
            </w:pP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t>39</w:t>
            </w:r>
          </w:p>
        </w:tc>
        <w:tc>
          <w:tcPr>
            <w:tcW w:w="2652"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xml:space="preserve">Bijlage 1 </w:t>
            </w:r>
            <w:proofErr w:type="spellStart"/>
            <w:r>
              <w:rPr>
                <w:rFonts w:ascii="Calibri" w:hAnsi="Calibri" w:cs="Calibri"/>
                <w:color w:val="000000"/>
              </w:rPr>
              <w:t>PvE</w:t>
            </w:r>
            <w:proofErr w:type="spellEnd"/>
            <w:r>
              <w:rPr>
                <w:rFonts w:ascii="Calibri" w:hAnsi="Calibri" w:cs="Calibri"/>
                <w:color w:val="000000"/>
              </w:rPr>
              <w:t xml:space="preserve"> - Beheren grootboek E68</w:t>
            </w:r>
          </w:p>
        </w:tc>
        <w:tc>
          <w:tcPr>
            <w:tcW w:w="5669"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Bij eis 68 wordt gerefereerd aan eis 2. Eis 2 gaat echter over 4-ogenprincipe. Wil Opdrachtgever bij het aanmaken van memorialen altijd dat een tweede persoon dit moet valideren? Dit kan worden ondersteund middels workflow. Is dit de wens van Opdrachtgever?</w:t>
            </w:r>
          </w:p>
          <w:p w:rsidR="000B6D16" w:rsidRDefault="000B6D16"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5669" w:type="dxa"/>
            <w:tcBorders>
              <w:left w:val="single" w:sz="4" w:space="0" w:color="auto"/>
              <w:right w:val="single" w:sz="4" w:space="0" w:color="auto"/>
            </w:tcBorders>
          </w:tcPr>
          <w:p w:rsidR="00DD4B1C" w:rsidRPr="00E1001A" w:rsidRDefault="00624B88" w:rsidP="00821DCF">
            <w:pPr>
              <w:cnfStyle w:val="000000100000" w:firstRow="0" w:lastRow="0" w:firstColumn="0" w:lastColumn="0" w:oddVBand="0" w:evenVBand="0" w:oddHBand="1" w:evenHBand="0" w:firstRowFirstColumn="0" w:firstRowLastColumn="0" w:lastRowFirstColumn="0" w:lastRowLastColumn="0"/>
              <w:rPr>
                <w:rFonts w:cstheme="minorHAnsi"/>
              </w:rPr>
            </w:pPr>
            <w:r w:rsidRPr="00821DCF">
              <w:rPr>
                <w:rFonts w:cstheme="minorHAnsi"/>
                <w:color w:val="auto"/>
              </w:rPr>
              <w:t>Dat is correct.</w:t>
            </w:r>
            <w:r w:rsidR="00821DCF" w:rsidRPr="00821DCF">
              <w:rPr>
                <w:rFonts w:cstheme="minorHAnsi"/>
                <w:color w:val="auto"/>
              </w:rPr>
              <w:t xml:space="preserve"> Ook bij het aanmaken van memorialen moet het 4-ogenprincipe gelden.</w:t>
            </w: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Pr>
          <w:p w:rsidR="00DD4B1C" w:rsidRDefault="00DD4B1C" w:rsidP="00B66289">
            <w:r>
              <w:t>40</w:t>
            </w:r>
          </w:p>
        </w:tc>
        <w:tc>
          <w:tcPr>
            <w:tcW w:w="2652" w:type="dxa"/>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xml:space="preserve">Bijlage 1 </w:t>
            </w:r>
            <w:proofErr w:type="spellStart"/>
            <w:r>
              <w:rPr>
                <w:rFonts w:ascii="Calibri" w:hAnsi="Calibri" w:cs="Calibri"/>
                <w:color w:val="000000"/>
              </w:rPr>
              <w:t>PvE</w:t>
            </w:r>
            <w:proofErr w:type="spellEnd"/>
            <w:r>
              <w:rPr>
                <w:rFonts w:ascii="Calibri" w:hAnsi="Calibri" w:cs="Calibri"/>
                <w:color w:val="000000"/>
              </w:rPr>
              <w:t xml:space="preserve"> - Interoperabiliteit E63</w:t>
            </w:r>
          </w:p>
        </w:tc>
        <w:tc>
          <w:tcPr>
            <w:tcW w:w="5669" w:type="dxa"/>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Opdrachtgever stelt dat het systeem moet voldoen aan de XBRL 2.1 standaard. Wat wenst Opdrachtgever hiermee te koppelen?</w:t>
            </w:r>
          </w:p>
        </w:tc>
        <w:tc>
          <w:tcPr>
            <w:tcW w:w="5669" w:type="dxa"/>
          </w:tcPr>
          <w:p w:rsidR="00DD4B1C" w:rsidRPr="003B3F51" w:rsidRDefault="00491904" w:rsidP="00F13A82">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3B3F51">
              <w:rPr>
                <w:rFonts w:cstheme="minorHAnsi"/>
                <w:color w:val="auto"/>
              </w:rPr>
              <w:t>XBRL is een gebruikelijke standaard om (financiële)rapportage gegevens uit te wisselen via het internet. Zie ook :</w:t>
            </w:r>
          </w:p>
          <w:p w:rsidR="00491904" w:rsidRDefault="008E0F6A" w:rsidP="00F13A82">
            <w:pPr>
              <w:cnfStyle w:val="000000000000" w:firstRow="0" w:lastRow="0" w:firstColumn="0" w:lastColumn="0" w:oddVBand="0" w:evenVBand="0" w:oddHBand="0" w:evenHBand="0" w:firstRowFirstColumn="0" w:firstRowLastColumn="0" w:lastRowFirstColumn="0" w:lastRowLastColumn="0"/>
              <w:rPr>
                <w:rFonts w:cstheme="minorHAnsi"/>
              </w:rPr>
            </w:pPr>
            <w:hyperlink r:id="rId9" w:history="1">
              <w:r w:rsidR="00491904" w:rsidRPr="00491904">
                <w:rPr>
                  <w:rStyle w:val="Hyperlink"/>
                  <w:rFonts w:cstheme="minorHAnsi"/>
                </w:rPr>
                <w:t>https://www.forumstandaardisatie.nl/open-standaarden/xbrl</w:t>
              </w:r>
            </w:hyperlink>
            <w:r w:rsidR="00491904" w:rsidRPr="00491904">
              <w:rPr>
                <w:rFonts w:cstheme="minorHAnsi"/>
              </w:rPr>
              <w:t xml:space="preserve"> .</w:t>
            </w:r>
          </w:p>
          <w:p w:rsidR="00491904" w:rsidRPr="00E1001A" w:rsidRDefault="00491904" w:rsidP="00F13A82">
            <w:pPr>
              <w:cnfStyle w:val="000000000000" w:firstRow="0" w:lastRow="0" w:firstColumn="0" w:lastColumn="0" w:oddVBand="0" w:evenVBand="0" w:oddHBand="0" w:evenHBand="0" w:firstRowFirstColumn="0" w:firstRowLastColumn="0" w:lastRowFirstColumn="0" w:lastRowLastColumn="0"/>
              <w:rPr>
                <w:rFonts w:cstheme="minorHAnsi"/>
              </w:rPr>
            </w:pP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t>41</w:t>
            </w:r>
          </w:p>
        </w:tc>
        <w:tc>
          <w:tcPr>
            <w:tcW w:w="2652"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xml:space="preserve">Bijlage 1 </w:t>
            </w:r>
            <w:proofErr w:type="spellStart"/>
            <w:r>
              <w:rPr>
                <w:rFonts w:ascii="Calibri" w:hAnsi="Calibri" w:cs="Calibri"/>
                <w:color w:val="000000"/>
              </w:rPr>
              <w:t>PvE</w:t>
            </w:r>
            <w:proofErr w:type="spellEnd"/>
            <w:r>
              <w:rPr>
                <w:rFonts w:ascii="Calibri" w:hAnsi="Calibri" w:cs="Calibri"/>
                <w:color w:val="000000"/>
              </w:rPr>
              <w:t xml:space="preserve"> - Informatiebeveiliging E55</w:t>
            </w:r>
          </w:p>
        </w:tc>
        <w:tc>
          <w:tcPr>
            <w:tcW w:w="5669"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Bij eis 55 wordt gerefereerd aan eis 2. Eis 2 gaat echter over 4-ogenprincipe. Wil Opdrachtgever bij het aanmaken en wijzigen van gebruikers dat een tweede persoon dit moet valideren?</w:t>
            </w:r>
          </w:p>
        </w:tc>
        <w:tc>
          <w:tcPr>
            <w:tcW w:w="5669" w:type="dxa"/>
            <w:tcBorders>
              <w:left w:val="single" w:sz="4" w:space="0" w:color="auto"/>
              <w:right w:val="single" w:sz="4" w:space="0" w:color="auto"/>
            </w:tcBorders>
          </w:tcPr>
          <w:p w:rsidR="00821DCF" w:rsidRPr="00821DCF" w:rsidRDefault="00821DCF" w:rsidP="00821DCF">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821DCF">
              <w:rPr>
                <w:rFonts w:cstheme="minorHAnsi"/>
                <w:color w:val="auto"/>
              </w:rPr>
              <w:t xml:space="preserve">Dat is correct. </w:t>
            </w:r>
          </w:p>
          <w:p w:rsidR="00DD4B1C" w:rsidRPr="00E1001A" w:rsidRDefault="001909A3" w:rsidP="00821DCF">
            <w:pPr>
              <w:cnfStyle w:val="000000100000" w:firstRow="0" w:lastRow="0" w:firstColumn="0" w:lastColumn="0" w:oddVBand="0" w:evenVBand="0" w:oddHBand="1" w:evenHBand="0" w:firstRowFirstColumn="0" w:firstRowLastColumn="0" w:lastRowFirstColumn="0" w:lastRowLastColumn="0"/>
              <w:rPr>
                <w:rFonts w:cstheme="minorHAnsi"/>
              </w:rPr>
            </w:pPr>
            <w:r w:rsidRPr="00821DCF">
              <w:rPr>
                <w:rFonts w:cstheme="minorHAnsi"/>
                <w:color w:val="auto"/>
              </w:rPr>
              <w:t xml:space="preserve">Zie </w:t>
            </w:r>
            <w:r w:rsidR="00821DCF" w:rsidRPr="00821DCF">
              <w:rPr>
                <w:rFonts w:cstheme="minorHAnsi"/>
                <w:color w:val="auto"/>
              </w:rPr>
              <w:t xml:space="preserve">ook ons </w:t>
            </w:r>
            <w:r w:rsidRPr="00821DCF">
              <w:rPr>
                <w:rFonts w:cstheme="minorHAnsi"/>
                <w:color w:val="auto"/>
              </w:rPr>
              <w:t xml:space="preserve">antwoord </w:t>
            </w:r>
            <w:r w:rsidR="00821DCF" w:rsidRPr="00821DCF">
              <w:rPr>
                <w:rFonts w:cstheme="minorHAnsi"/>
                <w:color w:val="auto"/>
              </w:rPr>
              <w:t xml:space="preserve">over het 4-ogenprinipe </w:t>
            </w:r>
            <w:r w:rsidRPr="00821DCF">
              <w:rPr>
                <w:rFonts w:cstheme="minorHAnsi"/>
                <w:color w:val="auto"/>
              </w:rPr>
              <w:t>bij vraag 39</w:t>
            </w:r>
            <w:r w:rsidR="00821DCF" w:rsidRPr="00821DCF">
              <w:rPr>
                <w:rFonts w:cstheme="minorHAnsi"/>
                <w:color w:val="auto"/>
              </w:rPr>
              <w:t>.</w:t>
            </w: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t>42</w:t>
            </w:r>
          </w:p>
        </w:tc>
        <w:tc>
          <w:tcPr>
            <w:tcW w:w="2652"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xml:space="preserve">Bijlage 1 </w:t>
            </w:r>
            <w:proofErr w:type="spellStart"/>
            <w:r>
              <w:rPr>
                <w:rFonts w:ascii="Calibri" w:hAnsi="Calibri" w:cs="Calibri"/>
                <w:color w:val="000000"/>
              </w:rPr>
              <w:t>PvE</w:t>
            </w:r>
            <w:proofErr w:type="spellEnd"/>
            <w:r>
              <w:rPr>
                <w:rFonts w:ascii="Calibri" w:hAnsi="Calibri" w:cs="Calibri"/>
                <w:color w:val="000000"/>
              </w:rPr>
              <w:t xml:space="preserve"> - Informatiebeveiliging E52</w:t>
            </w:r>
          </w:p>
        </w:tc>
        <w:tc>
          <w:tcPr>
            <w:tcW w:w="5669"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xml:space="preserve">Opdrachtgever eist dat het systeem beschikt over "audit </w:t>
            </w:r>
            <w:proofErr w:type="spellStart"/>
            <w:r>
              <w:rPr>
                <w:rFonts w:ascii="Calibri" w:hAnsi="Calibri" w:cs="Calibri"/>
                <w:color w:val="000000"/>
              </w:rPr>
              <w:t>trail</w:t>
            </w:r>
            <w:proofErr w:type="spellEnd"/>
            <w:r>
              <w:rPr>
                <w:rFonts w:ascii="Calibri" w:hAnsi="Calibri" w:cs="Calibri"/>
                <w:color w:val="000000"/>
              </w:rPr>
              <w:t xml:space="preserve">"-functionaliteit waarmee mutaties in de gegevens achteraf –middels een standaardrapportage- naar een specifieke eindgebruiker kunnen worden herleid, inclusief datum en tijdstempel. Kan Opdrachtgever aangever welke data </w:t>
            </w:r>
            <w:proofErr w:type="spellStart"/>
            <w:r>
              <w:rPr>
                <w:rFonts w:ascii="Calibri" w:hAnsi="Calibri" w:cs="Calibri"/>
                <w:color w:val="000000"/>
              </w:rPr>
              <w:t>geaudit</w:t>
            </w:r>
            <w:proofErr w:type="spellEnd"/>
            <w:r>
              <w:rPr>
                <w:rFonts w:ascii="Calibri" w:hAnsi="Calibri" w:cs="Calibri"/>
                <w:color w:val="000000"/>
              </w:rPr>
              <w:t xml:space="preserve"> dient te worden? Als alle data </w:t>
            </w:r>
            <w:proofErr w:type="spellStart"/>
            <w:r>
              <w:rPr>
                <w:rFonts w:ascii="Calibri" w:hAnsi="Calibri" w:cs="Calibri"/>
                <w:color w:val="000000"/>
              </w:rPr>
              <w:t>geaudit</w:t>
            </w:r>
            <w:proofErr w:type="spellEnd"/>
            <w:r>
              <w:rPr>
                <w:rFonts w:ascii="Calibri" w:hAnsi="Calibri" w:cs="Calibri"/>
                <w:color w:val="000000"/>
              </w:rPr>
              <w:t xml:space="preserve"> moet worden kan de </w:t>
            </w:r>
            <w:proofErr w:type="spellStart"/>
            <w:r>
              <w:rPr>
                <w:rFonts w:ascii="Calibri" w:hAnsi="Calibri" w:cs="Calibri"/>
                <w:color w:val="000000"/>
              </w:rPr>
              <w:t>logging</w:t>
            </w:r>
            <w:proofErr w:type="spellEnd"/>
            <w:r>
              <w:rPr>
                <w:rFonts w:ascii="Calibri" w:hAnsi="Calibri" w:cs="Calibri"/>
                <w:color w:val="000000"/>
              </w:rPr>
              <w:t xml:space="preserve"> hiervan groter zijn dan de data zelf.</w:t>
            </w:r>
          </w:p>
          <w:p w:rsidR="00AB2A3D" w:rsidRDefault="00AB2A3D"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5669" w:type="dxa"/>
            <w:tcBorders>
              <w:left w:val="single" w:sz="4" w:space="0" w:color="auto"/>
              <w:right w:val="single" w:sz="4" w:space="0" w:color="auto"/>
            </w:tcBorders>
          </w:tcPr>
          <w:p w:rsidR="00DD4B1C" w:rsidRPr="00E1001A" w:rsidRDefault="00D0476E" w:rsidP="00F13A82">
            <w:pPr>
              <w:cnfStyle w:val="000000000000" w:firstRow="0" w:lastRow="0" w:firstColumn="0" w:lastColumn="0" w:oddVBand="0" w:evenVBand="0" w:oddHBand="0" w:evenHBand="0" w:firstRowFirstColumn="0" w:firstRowLastColumn="0" w:lastRowFirstColumn="0" w:lastRowLastColumn="0"/>
              <w:rPr>
                <w:rFonts w:cstheme="minorHAnsi"/>
              </w:rPr>
            </w:pPr>
            <w:r w:rsidRPr="00D0476E">
              <w:rPr>
                <w:rFonts w:cstheme="minorHAnsi"/>
                <w:color w:val="auto"/>
              </w:rPr>
              <w:t>Dit is een terechte opmerking waarover afspraken gemaakt dienen te worden tijdens de implementatiefase.</w:t>
            </w: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lastRenderedPageBreak/>
              <w:t>43</w:t>
            </w:r>
          </w:p>
        </w:tc>
        <w:tc>
          <w:tcPr>
            <w:tcW w:w="2652"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xml:space="preserve">Bijlage 1 </w:t>
            </w:r>
            <w:proofErr w:type="spellStart"/>
            <w:r>
              <w:rPr>
                <w:rFonts w:ascii="Calibri" w:hAnsi="Calibri" w:cs="Calibri"/>
                <w:color w:val="000000"/>
              </w:rPr>
              <w:t>PvE</w:t>
            </w:r>
            <w:proofErr w:type="spellEnd"/>
            <w:r>
              <w:rPr>
                <w:rFonts w:ascii="Calibri" w:hAnsi="Calibri" w:cs="Calibri"/>
                <w:color w:val="000000"/>
              </w:rPr>
              <w:t xml:space="preserve"> - Beschikbaarheid, </w:t>
            </w:r>
            <w:proofErr w:type="spellStart"/>
            <w:r>
              <w:rPr>
                <w:rFonts w:ascii="Calibri" w:hAnsi="Calibri" w:cs="Calibri"/>
                <w:color w:val="000000"/>
              </w:rPr>
              <w:t>continuiteit</w:t>
            </w:r>
            <w:proofErr w:type="spellEnd"/>
            <w:r>
              <w:rPr>
                <w:rFonts w:ascii="Calibri" w:hAnsi="Calibri" w:cs="Calibri"/>
                <w:color w:val="000000"/>
              </w:rPr>
              <w:t xml:space="preserve"> en conformiteit E36</w:t>
            </w:r>
          </w:p>
        </w:tc>
        <w:tc>
          <w:tcPr>
            <w:tcW w:w="5669"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xml:space="preserve">Er wordt gesteld dat onderhoudsvensters minimaal 5 werkdagen van te voren aangekondigd dienen te worden. Hierop dient Opdrachtgever akkoord te geven. Inschrijver levert de applicatie met </w:t>
            </w:r>
            <w:proofErr w:type="spellStart"/>
            <w:r>
              <w:rPr>
                <w:rFonts w:ascii="Calibri" w:hAnsi="Calibri" w:cs="Calibri"/>
                <w:color w:val="000000"/>
              </w:rPr>
              <w:t>continuous</w:t>
            </w:r>
            <w:proofErr w:type="spellEnd"/>
            <w:r>
              <w:rPr>
                <w:rFonts w:ascii="Calibri" w:hAnsi="Calibri" w:cs="Calibri"/>
                <w:color w:val="000000"/>
              </w:rPr>
              <w:t xml:space="preserve"> delivery. De major updates </w:t>
            </w:r>
            <w:proofErr w:type="spellStart"/>
            <w:r>
              <w:rPr>
                <w:rFonts w:ascii="Calibri" w:hAnsi="Calibri" w:cs="Calibri"/>
                <w:color w:val="000000"/>
              </w:rPr>
              <w:t>i.g.v</w:t>
            </w:r>
            <w:proofErr w:type="spellEnd"/>
            <w:r>
              <w:rPr>
                <w:rFonts w:ascii="Calibri" w:hAnsi="Calibri" w:cs="Calibri"/>
                <w:color w:val="000000"/>
              </w:rPr>
              <w:t xml:space="preserve">. </w:t>
            </w:r>
            <w:proofErr w:type="spellStart"/>
            <w:r>
              <w:rPr>
                <w:rFonts w:ascii="Calibri" w:hAnsi="Calibri" w:cs="Calibri"/>
                <w:color w:val="000000"/>
              </w:rPr>
              <w:t>continuous</w:t>
            </w:r>
            <w:proofErr w:type="spellEnd"/>
            <w:r>
              <w:rPr>
                <w:rFonts w:ascii="Calibri" w:hAnsi="Calibri" w:cs="Calibri"/>
                <w:color w:val="000000"/>
              </w:rPr>
              <w:t xml:space="preserve"> delivery kunnen maximaal 60 dagen worden uitgesteld. Is dat acceptabel voor Opdrachtgever? Indien niet dan zal er private </w:t>
            </w:r>
            <w:proofErr w:type="spellStart"/>
            <w:r>
              <w:rPr>
                <w:rFonts w:ascii="Calibri" w:hAnsi="Calibri" w:cs="Calibri"/>
                <w:color w:val="000000"/>
              </w:rPr>
              <w:t>cloud</w:t>
            </w:r>
            <w:proofErr w:type="spellEnd"/>
            <w:r>
              <w:rPr>
                <w:rFonts w:ascii="Calibri" w:hAnsi="Calibri" w:cs="Calibri"/>
                <w:color w:val="000000"/>
              </w:rPr>
              <w:t xml:space="preserve"> worden aangeboden. Hierbij is meer ruimte voor uitstel van updates. Ook hier geldt dan weer de vraag hoelang Opdrachtgever wil kunnen uitstellen. Inschrijver ondersteunt enkel de laatste 2 hoofdversies.</w:t>
            </w:r>
          </w:p>
          <w:p w:rsidR="00AB2A3D" w:rsidRDefault="00AB2A3D"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5669" w:type="dxa"/>
            <w:tcBorders>
              <w:left w:val="single" w:sz="4" w:space="0" w:color="auto"/>
              <w:right w:val="single" w:sz="4" w:space="0" w:color="auto"/>
            </w:tcBorders>
          </w:tcPr>
          <w:p w:rsidR="00DD4B1C" w:rsidRPr="0051388B" w:rsidRDefault="00D0476E" w:rsidP="00F13A82">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51388B">
              <w:rPr>
                <w:rFonts w:cstheme="minorHAnsi"/>
                <w:color w:val="auto"/>
              </w:rPr>
              <w:t>Dit is een relevante opmerking waarover afspraken gemaakt dienen te worden tijdens het opmaken van de Service Level Agreement.</w:t>
            </w:r>
          </w:p>
          <w:p w:rsidR="00D0476E" w:rsidRPr="00E1001A" w:rsidRDefault="00D0476E" w:rsidP="00D0476E">
            <w:pPr>
              <w:cnfStyle w:val="000000100000" w:firstRow="0" w:lastRow="0" w:firstColumn="0" w:lastColumn="0" w:oddVBand="0" w:evenVBand="0" w:oddHBand="1" w:evenHBand="0" w:firstRowFirstColumn="0" w:firstRowLastColumn="0" w:lastRowFirstColumn="0" w:lastRowLastColumn="0"/>
              <w:rPr>
                <w:rFonts w:cstheme="minorHAnsi"/>
              </w:rPr>
            </w:pPr>
            <w:r w:rsidRPr="0051388B">
              <w:rPr>
                <w:rFonts w:cstheme="minorHAnsi"/>
                <w:color w:val="auto"/>
              </w:rPr>
              <w:t xml:space="preserve">Het principe blijft dat uw werkwijze moet voldoen aan het ruim op tijd én van te voren aankondigen van onderhoudsvensters waar Opdrachtgever actief op moet kunnen anticiperen. </w:t>
            </w: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t>44</w:t>
            </w:r>
          </w:p>
        </w:tc>
        <w:tc>
          <w:tcPr>
            <w:tcW w:w="2652"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xml:space="preserve">Bijlage 1 </w:t>
            </w:r>
            <w:proofErr w:type="spellStart"/>
            <w:r>
              <w:rPr>
                <w:rFonts w:ascii="Calibri" w:hAnsi="Calibri" w:cs="Calibri"/>
                <w:color w:val="000000"/>
              </w:rPr>
              <w:t>PvE</w:t>
            </w:r>
            <w:proofErr w:type="spellEnd"/>
            <w:r>
              <w:rPr>
                <w:rFonts w:ascii="Calibri" w:hAnsi="Calibri" w:cs="Calibri"/>
                <w:color w:val="000000"/>
              </w:rPr>
              <w:t xml:space="preserve"> - Implementatie E19</w:t>
            </w:r>
          </w:p>
        </w:tc>
        <w:tc>
          <w:tcPr>
            <w:tcW w:w="5669"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xml:space="preserve">Opdrachtgever geeft aan dat de inlog tot de oplossing is gebaseerd op de Single </w:t>
            </w:r>
            <w:proofErr w:type="spellStart"/>
            <w:r>
              <w:rPr>
                <w:rFonts w:ascii="Calibri" w:hAnsi="Calibri" w:cs="Calibri"/>
                <w:color w:val="000000"/>
              </w:rPr>
              <w:t>Sign</w:t>
            </w:r>
            <w:proofErr w:type="spellEnd"/>
            <w:r>
              <w:rPr>
                <w:rFonts w:ascii="Calibri" w:hAnsi="Calibri" w:cs="Calibri"/>
                <w:color w:val="000000"/>
              </w:rPr>
              <w:t>-On policy van Opdrachtgever. Kan Opdrachtgever deze policy nader toelichten?</w:t>
            </w:r>
          </w:p>
        </w:tc>
        <w:tc>
          <w:tcPr>
            <w:tcW w:w="5669" w:type="dxa"/>
            <w:tcBorders>
              <w:left w:val="single" w:sz="4" w:space="0" w:color="auto"/>
              <w:right w:val="single" w:sz="4" w:space="0" w:color="auto"/>
            </w:tcBorders>
          </w:tcPr>
          <w:p w:rsidR="00DD4B1C" w:rsidRPr="0051388B" w:rsidRDefault="004C0EA8" w:rsidP="00F13A82">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51388B">
              <w:rPr>
                <w:rFonts w:cstheme="minorHAnsi"/>
                <w:color w:val="auto"/>
              </w:rPr>
              <w:t>Doelstelling is dat medewerkers van de Regio op applicaties kunnen inloggen met hun reguliere account voor het Regio GV netwerk.</w:t>
            </w:r>
          </w:p>
          <w:p w:rsidR="004C0EA8" w:rsidRPr="00E1001A" w:rsidRDefault="004C0EA8" w:rsidP="00F13A82">
            <w:pPr>
              <w:cnfStyle w:val="000000000000" w:firstRow="0" w:lastRow="0" w:firstColumn="0" w:lastColumn="0" w:oddVBand="0" w:evenVBand="0" w:oddHBand="0" w:evenHBand="0" w:firstRowFirstColumn="0" w:firstRowLastColumn="0" w:lastRowFirstColumn="0" w:lastRowLastColumn="0"/>
              <w:rPr>
                <w:rFonts w:cstheme="minorHAnsi"/>
              </w:rPr>
            </w:pP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t>45</w:t>
            </w:r>
          </w:p>
        </w:tc>
        <w:tc>
          <w:tcPr>
            <w:tcW w:w="2652"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xml:space="preserve">Bijlage 1 </w:t>
            </w:r>
            <w:proofErr w:type="spellStart"/>
            <w:r>
              <w:rPr>
                <w:rFonts w:ascii="Calibri" w:hAnsi="Calibri" w:cs="Calibri"/>
                <w:color w:val="000000"/>
              </w:rPr>
              <w:t>PvE</w:t>
            </w:r>
            <w:proofErr w:type="spellEnd"/>
            <w:r>
              <w:rPr>
                <w:rFonts w:ascii="Calibri" w:hAnsi="Calibri" w:cs="Calibri"/>
                <w:color w:val="000000"/>
              </w:rPr>
              <w:t xml:space="preserve"> - Algemeen E15</w:t>
            </w:r>
          </w:p>
        </w:tc>
        <w:tc>
          <w:tcPr>
            <w:tcW w:w="5669"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Opdrachtgever geeft aan dat de inschrijver "zich verplicht  ondersteuning te bieden aan de Regio (m.n. functionele beheerders en applicatiebeheerders) rondom het beheer en onderhoud van de functionaliteit van het systeem en de daarin gebruikte bedrijfsinformatie, d.w.z. het instellen van de (functionele) parameters en de inhoud van databases." Standaard heeft inschrijver daarvoor de helpdesk beschikbaar en worden de gebruikers getraind tijdens het project. Is dit afdoende voor Opdrachtgever of heeft u hier een ander beeld bij? Daarnaast betreft het een SaaS-oplossing die weinig (technisch) onderhoud vergt van Opdrachtgever.</w:t>
            </w:r>
          </w:p>
        </w:tc>
        <w:tc>
          <w:tcPr>
            <w:tcW w:w="5669" w:type="dxa"/>
            <w:tcBorders>
              <w:left w:val="single" w:sz="4" w:space="0" w:color="auto"/>
              <w:right w:val="single" w:sz="4" w:space="0" w:color="auto"/>
            </w:tcBorders>
          </w:tcPr>
          <w:p w:rsidR="00957C1A" w:rsidRPr="00E6309B" w:rsidRDefault="00E6309B" w:rsidP="00F13A82">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E6309B">
              <w:rPr>
                <w:rFonts w:cstheme="minorHAnsi"/>
                <w:color w:val="auto"/>
              </w:rPr>
              <w:t>V</w:t>
            </w:r>
            <w:r w:rsidR="00957C1A" w:rsidRPr="00E6309B">
              <w:rPr>
                <w:rFonts w:cstheme="minorHAnsi"/>
                <w:color w:val="auto"/>
              </w:rPr>
              <w:t xml:space="preserve">oor het ‘dagelijks gebruik’ </w:t>
            </w:r>
            <w:r w:rsidRPr="00E6309B">
              <w:rPr>
                <w:rFonts w:cstheme="minorHAnsi"/>
                <w:color w:val="auto"/>
              </w:rPr>
              <w:t>lijkt d</w:t>
            </w:r>
            <w:r w:rsidR="00957C1A" w:rsidRPr="00E6309B">
              <w:rPr>
                <w:rFonts w:cstheme="minorHAnsi"/>
                <w:color w:val="auto"/>
              </w:rPr>
              <w:t>it</w:t>
            </w:r>
            <w:r w:rsidRPr="00E6309B">
              <w:rPr>
                <w:rFonts w:cstheme="minorHAnsi"/>
                <w:color w:val="auto"/>
              </w:rPr>
              <w:t xml:space="preserve"> in eerste aanleg</w:t>
            </w:r>
            <w:r w:rsidR="00957C1A" w:rsidRPr="00E6309B">
              <w:rPr>
                <w:rFonts w:cstheme="minorHAnsi"/>
                <w:color w:val="auto"/>
              </w:rPr>
              <w:t xml:space="preserve"> </w:t>
            </w:r>
            <w:r w:rsidR="004355FC" w:rsidRPr="00E6309B">
              <w:rPr>
                <w:rFonts w:cstheme="minorHAnsi"/>
                <w:color w:val="auto"/>
              </w:rPr>
              <w:t>afdoende</w:t>
            </w:r>
            <w:r w:rsidR="00957C1A" w:rsidRPr="00E6309B">
              <w:rPr>
                <w:rFonts w:cstheme="minorHAnsi"/>
                <w:color w:val="auto"/>
              </w:rPr>
              <w:t>.</w:t>
            </w:r>
          </w:p>
          <w:p w:rsidR="00957C1A" w:rsidRPr="00E6309B" w:rsidRDefault="00957C1A" w:rsidP="00F13A82">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E6309B">
              <w:rPr>
                <w:rFonts w:cstheme="minorHAnsi"/>
                <w:color w:val="auto"/>
              </w:rPr>
              <w:t xml:space="preserve">Bij de </w:t>
            </w:r>
            <w:r w:rsidR="004355FC" w:rsidRPr="00E6309B">
              <w:rPr>
                <w:rFonts w:cstheme="minorHAnsi"/>
                <w:color w:val="auto"/>
              </w:rPr>
              <w:t xml:space="preserve">implementatie </w:t>
            </w:r>
            <w:r w:rsidRPr="00E6309B">
              <w:rPr>
                <w:rFonts w:cstheme="minorHAnsi"/>
                <w:color w:val="auto"/>
              </w:rPr>
              <w:t xml:space="preserve">van het financieel systeem </w:t>
            </w:r>
            <w:r w:rsidR="004355FC" w:rsidRPr="00E6309B">
              <w:rPr>
                <w:rFonts w:cstheme="minorHAnsi"/>
                <w:color w:val="auto"/>
              </w:rPr>
              <w:t xml:space="preserve">zal </w:t>
            </w:r>
            <w:r w:rsidRPr="00E6309B">
              <w:rPr>
                <w:rFonts w:cstheme="minorHAnsi"/>
                <w:color w:val="auto"/>
              </w:rPr>
              <w:t xml:space="preserve">bij </w:t>
            </w:r>
            <w:r w:rsidR="004355FC" w:rsidRPr="00E6309B">
              <w:rPr>
                <w:rFonts w:cstheme="minorHAnsi"/>
                <w:color w:val="auto"/>
              </w:rPr>
              <w:t>het instellen van</w:t>
            </w:r>
            <w:r w:rsidRPr="00E6309B">
              <w:rPr>
                <w:rFonts w:cstheme="minorHAnsi"/>
                <w:color w:val="auto"/>
              </w:rPr>
              <w:t xml:space="preserve"> bijvoorbeeld</w:t>
            </w:r>
            <w:r w:rsidR="004355FC" w:rsidRPr="00E6309B">
              <w:rPr>
                <w:rFonts w:cstheme="minorHAnsi"/>
                <w:color w:val="auto"/>
              </w:rPr>
              <w:t xml:space="preserve"> de</w:t>
            </w:r>
            <w:r w:rsidRPr="00E6309B">
              <w:rPr>
                <w:rFonts w:cstheme="minorHAnsi"/>
                <w:color w:val="auto"/>
              </w:rPr>
              <w:t xml:space="preserve"> parameters en andere zaken </w:t>
            </w:r>
            <w:r w:rsidR="00E6309B" w:rsidRPr="00E6309B">
              <w:rPr>
                <w:rFonts w:cstheme="minorHAnsi"/>
                <w:color w:val="auto"/>
              </w:rPr>
              <w:t xml:space="preserve">wel </w:t>
            </w:r>
            <w:r w:rsidRPr="00E6309B">
              <w:rPr>
                <w:rFonts w:cstheme="minorHAnsi"/>
                <w:color w:val="auto"/>
              </w:rPr>
              <w:t>directe (indien nodig on-site) ondersteuning worden verwacht. Wij gaan er vanuit dat u hiermee rekening houdt bij het opstellen van het implementatieplan.</w:t>
            </w:r>
          </w:p>
          <w:p w:rsidR="00E6309B" w:rsidRPr="00E6309B" w:rsidRDefault="00E6309B" w:rsidP="00F13A82">
            <w:pPr>
              <w:cnfStyle w:val="000000100000" w:firstRow="0" w:lastRow="0" w:firstColumn="0" w:lastColumn="0" w:oddVBand="0" w:evenVBand="0" w:oddHBand="1" w:evenHBand="0" w:firstRowFirstColumn="0" w:firstRowLastColumn="0" w:lastRowFirstColumn="0" w:lastRowLastColumn="0"/>
              <w:rPr>
                <w:rFonts w:cstheme="minorHAnsi"/>
                <w:color w:val="auto"/>
              </w:rPr>
            </w:pPr>
          </w:p>
          <w:p w:rsidR="00E6309B" w:rsidRPr="00E6309B" w:rsidRDefault="00E6309B" w:rsidP="00F13A82">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E6309B">
              <w:rPr>
                <w:rFonts w:cstheme="minorHAnsi"/>
                <w:color w:val="auto"/>
              </w:rPr>
              <w:t>Verder zal tijdens het opmaken van de Service level Agreement hierover specifieke afspraken moeten worden gemaakt.</w:t>
            </w:r>
          </w:p>
          <w:p w:rsidR="001909A3" w:rsidRPr="00E6309B" w:rsidRDefault="00957C1A" w:rsidP="00957C1A">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E6309B">
              <w:rPr>
                <w:rFonts w:cstheme="minorHAnsi"/>
                <w:color w:val="auto"/>
              </w:rPr>
              <w:t>Z</w:t>
            </w:r>
            <w:r w:rsidR="001909A3" w:rsidRPr="00E6309B">
              <w:rPr>
                <w:rFonts w:cstheme="minorHAnsi"/>
                <w:color w:val="auto"/>
              </w:rPr>
              <w:t xml:space="preserve">ie aanvullend </w:t>
            </w:r>
            <w:r w:rsidRPr="00E6309B">
              <w:rPr>
                <w:rFonts w:cstheme="minorHAnsi"/>
                <w:color w:val="auto"/>
              </w:rPr>
              <w:t>hierop ook ons</w:t>
            </w:r>
            <w:r w:rsidR="001909A3" w:rsidRPr="00E6309B">
              <w:rPr>
                <w:rFonts w:cstheme="minorHAnsi"/>
                <w:color w:val="auto"/>
              </w:rPr>
              <w:t xml:space="preserve"> antwoord op vraag 3.</w:t>
            </w:r>
          </w:p>
          <w:p w:rsidR="00E6309B" w:rsidRPr="00E1001A" w:rsidRDefault="00E6309B" w:rsidP="00957C1A">
            <w:pPr>
              <w:cnfStyle w:val="000000100000" w:firstRow="0" w:lastRow="0" w:firstColumn="0" w:lastColumn="0" w:oddVBand="0" w:evenVBand="0" w:oddHBand="1" w:evenHBand="0" w:firstRowFirstColumn="0" w:firstRowLastColumn="0" w:lastRowFirstColumn="0" w:lastRowLastColumn="0"/>
              <w:rPr>
                <w:rFonts w:cstheme="minorHAnsi"/>
              </w:rPr>
            </w:pP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t>46</w:t>
            </w:r>
          </w:p>
        </w:tc>
        <w:tc>
          <w:tcPr>
            <w:tcW w:w="2652"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xml:space="preserve">Bijlage 1 </w:t>
            </w:r>
            <w:proofErr w:type="spellStart"/>
            <w:r>
              <w:rPr>
                <w:rFonts w:ascii="Calibri" w:hAnsi="Calibri" w:cs="Calibri"/>
                <w:color w:val="000000"/>
              </w:rPr>
              <w:t>PvE</w:t>
            </w:r>
            <w:proofErr w:type="spellEnd"/>
            <w:r>
              <w:rPr>
                <w:rFonts w:ascii="Calibri" w:hAnsi="Calibri" w:cs="Calibri"/>
                <w:color w:val="000000"/>
              </w:rPr>
              <w:t xml:space="preserve"> - Algemeen E3</w:t>
            </w:r>
          </w:p>
        </w:tc>
        <w:tc>
          <w:tcPr>
            <w:tcW w:w="5669"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xml:space="preserve">In het prijzenblad geeft </w:t>
            </w:r>
            <w:proofErr w:type="spellStart"/>
            <w:r>
              <w:rPr>
                <w:rFonts w:ascii="Calibri" w:hAnsi="Calibri" w:cs="Calibri"/>
                <w:color w:val="000000"/>
              </w:rPr>
              <w:t>Opdrachgever</w:t>
            </w:r>
            <w:proofErr w:type="spellEnd"/>
            <w:r>
              <w:rPr>
                <w:rFonts w:ascii="Calibri" w:hAnsi="Calibri" w:cs="Calibri"/>
                <w:color w:val="000000"/>
              </w:rPr>
              <w:t xml:space="preserve"> aan dat er 2 </w:t>
            </w:r>
            <w:proofErr w:type="spellStart"/>
            <w:r>
              <w:rPr>
                <w:rFonts w:ascii="Calibri" w:hAnsi="Calibri" w:cs="Calibri"/>
                <w:color w:val="000000"/>
              </w:rPr>
              <w:t>key</w:t>
            </w:r>
            <w:proofErr w:type="spellEnd"/>
            <w:r>
              <w:rPr>
                <w:rFonts w:ascii="Calibri" w:hAnsi="Calibri" w:cs="Calibri"/>
                <w:color w:val="000000"/>
              </w:rPr>
              <w:t xml:space="preserve">-users/functioneel beheerders, 25 medewerkers </w:t>
            </w:r>
            <w:proofErr w:type="spellStart"/>
            <w:r>
              <w:rPr>
                <w:rFonts w:ascii="Calibri" w:hAnsi="Calibri" w:cs="Calibri"/>
                <w:color w:val="000000"/>
              </w:rPr>
              <w:t>fin.adm</w:t>
            </w:r>
            <w:proofErr w:type="spellEnd"/>
            <w:r>
              <w:rPr>
                <w:rFonts w:ascii="Calibri" w:hAnsi="Calibri" w:cs="Calibri"/>
                <w:color w:val="000000"/>
              </w:rPr>
              <w:t xml:space="preserve"> en adviseurs en 80 raadplegers/goedkeurders zijn. Bij eis 3 geeft Opdrachtgever echter aan dat de financiële administratie minder afhankelijkheid wil zijn van </w:t>
            </w:r>
            <w:r>
              <w:rPr>
                <w:rFonts w:ascii="Calibri" w:hAnsi="Calibri" w:cs="Calibri"/>
                <w:color w:val="000000"/>
              </w:rPr>
              <w:lastRenderedPageBreak/>
              <w:t xml:space="preserve">(functioneel) beheer en de </w:t>
            </w:r>
            <w:proofErr w:type="spellStart"/>
            <w:r>
              <w:rPr>
                <w:rFonts w:ascii="Calibri" w:hAnsi="Calibri" w:cs="Calibri"/>
                <w:color w:val="000000"/>
              </w:rPr>
              <w:t>key</w:t>
            </w:r>
            <w:proofErr w:type="spellEnd"/>
            <w:r>
              <w:rPr>
                <w:rFonts w:ascii="Calibri" w:hAnsi="Calibri" w:cs="Calibri"/>
                <w:color w:val="000000"/>
              </w:rPr>
              <w:t xml:space="preserve">-users daarom zelf diverse zaken moeten kunnen aanpassen zoals grootboekrekeningen. Wie zijn de </w:t>
            </w:r>
            <w:proofErr w:type="spellStart"/>
            <w:r>
              <w:rPr>
                <w:rFonts w:ascii="Calibri" w:hAnsi="Calibri" w:cs="Calibri"/>
                <w:color w:val="000000"/>
              </w:rPr>
              <w:t>key</w:t>
            </w:r>
            <w:proofErr w:type="spellEnd"/>
            <w:r>
              <w:rPr>
                <w:rFonts w:ascii="Calibri" w:hAnsi="Calibri" w:cs="Calibri"/>
                <w:color w:val="000000"/>
              </w:rPr>
              <w:t xml:space="preserve">-users? Zijn dit alle 25 medewerkers </w:t>
            </w:r>
            <w:proofErr w:type="spellStart"/>
            <w:r>
              <w:rPr>
                <w:rFonts w:ascii="Calibri" w:hAnsi="Calibri" w:cs="Calibri"/>
                <w:color w:val="000000"/>
              </w:rPr>
              <w:t>fin.adm</w:t>
            </w:r>
            <w:proofErr w:type="spellEnd"/>
            <w:r>
              <w:rPr>
                <w:rFonts w:ascii="Calibri" w:hAnsi="Calibri" w:cs="Calibri"/>
                <w:color w:val="000000"/>
              </w:rPr>
              <w:t xml:space="preserve"> en adviseurs, een deel daarvan of toch de 2 functioneel beheerders? Welke werkzaamheden voeren de medewerkers </w:t>
            </w:r>
            <w:proofErr w:type="spellStart"/>
            <w:r>
              <w:rPr>
                <w:rFonts w:ascii="Calibri" w:hAnsi="Calibri" w:cs="Calibri"/>
                <w:color w:val="000000"/>
              </w:rPr>
              <w:t>fin.adm</w:t>
            </w:r>
            <w:proofErr w:type="spellEnd"/>
            <w:r>
              <w:rPr>
                <w:rFonts w:ascii="Calibri" w:hAnsi="Calibri" w:cs="Calibri"/>
                <w:color w:val="000000"/>
              </w:rPr>
              <w:t xml:space="preserve"> uit en welke voeren de adviseurs uit? En gaan de 80 standaard gebruikers enkel orders en facturen goedkeuren en daarnaast enkel raadplegen? Dit is van belang om te bepalen welke licentie een gebruiker nodig heeft.</w:t>
            </w:r>
          </w:p>
        </w:tc>
        <w:tc>
          <w:tcPr>
            <w:tcW w:w="5669" w:type="dxa"/>
            <w:tcBorders>
              <w:left w:val="single" w:sz="4" w:space="0" w:color="auto"/>
              <w:right w:val="single" w:sz="4" w:space="0" w:color="auto"/>
            </w:tcBorders>
          </w:tcPr>
          <w:p w:rsidR="002C306D" w:rsidRPr="002C306D" w:rsidRDefault="002C306D" w:rsidP="002C306D">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2C306D">
              <w:rPr>
                <w:rFonts w:cstheme="minorHAnsi"/>
                <w:color w:val="auto"/>
              </w:rPr>
              <w:lastRenderedPageBreak/>
              <w:t xml:space="preserve">In het prijzenblad staan alle type gebruikers en aantallen van zowel de </w:t>
            </w:r>
            <w:r w:rsidR="00C81D9E">
              <w:rPr>
                <w:rFonts w:cstheme="minorHAnsi"/>
                <w:color w:val="auto"/>
              </w:rPr>
              <w:t>R</w:t>
            </w:r>
            <w:r w:rsidRPr="002C306D">
              <w:rPr>
                <w:rFonts w:cstheme="minorHAnsi"/>
                <w:color w:val="auto"/>
              </w:rPr>
              <w:t>egio als haar dochteronderneming Vervoer BV.</w:t>
            </w:r>
          </w:p>
          <w:p w:rsidR="002C306D" w:rsidRPr="002C306D" w:rsidRDefault="002C306D" w:rsidP="002C306D">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2C306D">
              <w:rPr>
                <w:rFonts w:cstheme="minorHAnsi"/>
                <w:color w:val="auto"/>
              </w:rPr>
              <w:t>Het betreft:</w:t>
            </w:r>
          </w:p>
          <w:p w:rsidR="002C306D" w:rsidRDefault="002C306D" w:rsidP="002C306D">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2C306D">
              <w:rPr>
                <w:rFonts w:cstheme="minorHAnsi"/>
                <w:color w:val="auto"/>
              </w:rPr>
              <w:t>2 functioneel beheerders</w:t>
            </w:r>
            <w:r>
              <w:rPr>
                <w:rFonts w:cstheme="minorHAnsi"/>
                <w:color w:val="auto"/>
              </w:rPr>
              <w:t xml:space="preserve">. </w:t>
            </w:r>
          </w:p>
          <w:p w:rsidR="002C306D" w:rsidRPr="002C306D" w:rsidRDefault="002C306D" w:rsidP="002C306D">
            <w:pPr>
              <w:cnfStyle w:val="000000000000" w:firstRow="0" w:lastRow="0" w:firstColumn="0" w:lastColumn="0" w:oddVBand="0" w:evenVBand="0" w:oddHBand="0" w:evenHBand="0" w:firstRowFirstColumn="0" w:firstRowLastColumn="0" w:lastRowFirstColumn="0" w:lastRowLastColumn="0"/>
              <w:rPr>
                <w:rFonts w:cstheme="minorHAnsi"/>
                <w:color w:val="auto"/>
              </w:rPr>
            </w:pPr>
            <w:r>
              <w:rPr>
                <w:rFonts w:cstheme="minorHAnsi"/>
                <w:color w:val="auto"/>
              </w:rPr>
              <w:t xml:space="preserve">Deze medewerkers hebben alle benodigde functionaliteiten </w:t>
            </w:r>
            <w:r>
              <w:rPr>
                <w:rFonts w:cstheme="minorHAnsi"/>
                <w:color w:val="auto"/>
              </w:rPr>
              <w:lastRenderedPageBreak/>
              <w:t>tot hun beschikking</w:t>
            </w:r>
          </w:p>
          <w:p w:rsidR="002C306D" w:rsidRPr="002C306D" w:rsidRDefault="002C306D" w:rsidP="002C306D">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2C306D">
              <w:rPr>
                <w:rFonts w:cstheme="minorHAnsi"/>
                <w:color w:val="auto"/>
              </w:rPr>
              <w:t>11 medewerkers FA en adviseurs (controllers)</w:t>
            </w:r>
          </w:p>
          <w:p w:rsidR="002C306D" w:rsidRPr="002C306D" w:rsidRDefault="002C306D" w:rsidP="002C306D">
            <w:pPr>
              <w:cnfStyle w:val="000000000000" w:firstRow="0" w:lastRow="0" w:firstColumn="0" w:lastColumn="0" w:oddVBand="0" w:evenVBand="0" w:oddHBand="0" w:evenHBand="0" w:firstRowFirstColumn="0" w:firstRowLastColumn="0" w:lastRowFirstColumn="0" w:lastRowLastColumn="0"/>
              <w:rPr>
                <w:rFonts w:cstheme="minorHAnsi"/>
                <w:color w:val="auto"/>
              </w:rPr>
            </w:pPr>
            <w:r>
              <w:rPr>
                <w:rFonts w:cstheme="minorHAnsi"/>
                <w:color w:val="auto"/>
              </w:rPr>
              <w:t>De medewerkers moeten in ieder geval functionaliteiten als het kunnen raadplegen, muteren en kunnen goedkeuren tot hun beschikking hebben</w:t>
            </w:r>
            <w:r w:rsidR="00C81D9E">
              <w:rPr>
                <w:rFonts w:cstheme="minorHAnsi"/>
                <w:color w:val="auto"/>
              </w:rPr>
              <w:t>.</w:t>
            </w:r>
            <w:r>
              <w:rPr>
                <w:rFonts w:cstheme="minorHAnsi"/>
                <w:color w:val="auto"/>
              </w:rPr>
              <w:t xml:space="preserve"> </w:t>
            </w:r>
          </w:p>
          <w:p w:rsidR="002C306D" w:rsidRPr="002C306D" w:rsidRDefault="002C306D" w:rsidP="002C306D">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2C306D">
              <w:rPr>
                <w:rFonts w:cstheme="minorHAnsi"/>
                <w:color w:val="auto"/>
              </w:rPr>
              <w:t xml:space="preserve">80 standaard gebruikers </w:t>
            </w:r>
          </w:p>
          <w:p w:rsidR="002C306D" w:rsidRPr="002C306D" w:rsidRDefault="002C306D" w:rsidP="002C306D">
            <w:pPr>
              <w:cnfStyle w:val="000000000000" w:firstRow="0" w:lastRow="0" w:firstColumn="0" w:lastColumn="0" w:oddVBand="0" w:evenVBand="0" w:oddHBand="0" w:evenHBand="0" w:firstRowFirstColumn="0" w:firstRowLastColumn="0" w:lastRowFirstColumn="0" w:lastRowLastColumn="0"/>
              <w:rPr>
                <w:rFonts w:cstheme="minorHAnsi"/>
                <w:color w:val="auto"/>
              </w:rPr>
            </w:pPr>
            <w:r>
              <w:rPr>
                <w:rFonts w:cstheme="minorHAnsi"/>
                <w:color w:val="auto"/>
              </w:rPr>
              <w:t xml:space="preserve">Deze medewerkers moeten in ieder geval functionaliteiten als het kunnen raadplegen en het goedkeuren van </w:t>
            </w:r>
            <w:r w:rsidRPr="002C306D">
              <w:rPr>
                <w:rFonts w:cstheme="minorHAnsi"/>
                <w:color w:val="auto"/>
              </w:rPr>
              <w:t xml:space="preserve">facturen </w:t>
            </w:r>
            <w:r>
              <w:rPr>
                <w:rFonts w:cstheme="minorHAnsi"/>
                <w:color w:val="auto"/>
              </w:rPr>
              <w:t>tot hun beschikking hebben.</w:t>
            </w:r>
          </w:p>
          <w:p w:rsidR="002C306D" w:rsidRPr="001211EE" w:rsidRDefault="002C306D" w:rsidP="0014123D">
            <w:pPr>
              <w:cnfStyle w:val="000000000000" w:firstRow="0" w:lastRow="0" w:firstColumn="0" w:lastColumn="0" w:oddVBand="0" w:evenVBand="0" w:oddHBand="0" w:evenHBand="0" w:firstRowFirstColumn="0" w:firstRowLastColumn="0" w:lastRowFirstColumn="0" w:lastRowLastColumn="0"/>
              <w:rPr>
                <w:rFonts w:cstheme="minorHAnsi"/>
                <w:color w:val="auto"/>
              </w:rPr>
            </w:pPr>
          </w:p>
          <w:p w:rsidR="002C306D" w:rsidRPr="001211EE" w:rsidRDefault="002C306D" w:rsidP="0014123D">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1211EE">
              <w:rPr>
                <w:rFonts w:cstheme="minorHAnsi"/>
                <w:color w:val="auto"/>
              </w:rPr>
              <w:t>Zie ook onze antwoorden op de vragen 12 en 19.</w:t>
            </w:r>
          </w:p>
          <w:p w:rsidR="002C306D" w:rsidRPr="00A4574D" w:rsidRDefault="001441EF" w:rsidP="001441EF">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A4574D">
              <w:rPr>
                <w:rFonts w:cstheme="minorHAnsi"/>
                <w:color w:val="auto"/>
              </w:rPr>
              <w:t>(Let op: het prijzenblad is gewijzigd en wordt opnieuw gepubliceerd.)</w:t>
            </w:r>
          </w:p>
          <w:p w:rsidR="001441EF" w:rsidRPr="00581465" w:rsidRDefault="001441EF" w:rsidP="001441EF">
            <w:pPr>
              <w:cnfStyle w:val="000000000000" w:firstRow="0" w:lastRow="0" w:firstColumn="0" w:lastColumn="0" w:oddVBand="0" w:evenVBand="0" w:oddHBand="0" w:evenHBand="0" w:firstRowFirstColumn="0" w:firstRowLastColumn="0" w:lastRowFirstColumn="0" w:lastRowLastColumn="0"/>
              <w:rPr>
                <w:rFonts w:cstheme="minorHAnsi"/>
                <w:color w:val="00B050"/>
              </w:rPr>
            </w:pP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lastRenderedPageBreak/>
              <w:t>47</w:t>
            </w:r>
          </w:p>
        </w:tc>
        <w:tc>
          <w:tcPr>
            <w:tcW w:w="2652"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5.2 Wensen - Presentatie</w:t>
            </w:r>
          </w:p>
        </w:tc>
        <w:tc>
          <w:tcPr>
            <w:tcW w:w="5669"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Bij het onderdeel Presentatie staat "Wij maken u er daarbij nadrukkelijk op attent dat één van deze personen die namens uw organisatie de presentatie zullen verzorgen de projectleider is die namens uw organisatie verantwoordelijk zal zijn voor de implementatie van de software oplossing in de organisatie van Opdrachtgever (de eis 29). Gevraagd wordt voorafgaand aan de presentatie dit aan het beoordelingsteam kenbaar te maken. Het verdient daarnaast natuurlijk sterk de voorkeur dat de andere personen eveneens direct betrokken zijn bij de implementatie van de software." Op het moment van inschrijven kan inschrijver nog niet met zekerheid vaststellen wie dit project op zich zal nemen. Uiteraard sturen wij de meest kundige persoon voor deze presentatie die ook aannemelijk de betrokkenen zullen zijn bij de implementatie. Daarnaast werken wij met lead consultants die het grootste deel van de rol van projectleider op zich nemen. Is dit akkoord voor de Opdrachtgever?</w:t>
            </w:r>
          </w:p>
          <w:p w:rsidR="00AB2A3D" w:rsidRDefault="00AB2A3D"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p w:rsidR="00C623F3" w:rsidRDefault="00C623F3"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5669" w:type="dxa"/>
            <w:tcBorders>
              <w:left w:val="single" w:sz="4" w:space="0" w:color="auto"/>
              <w:right w:val="single" w:sz="4" w:space="0" w:color="auto"/>
            </w:tcBorders>
          </w:tcPr>
          <w:p w:rsidR="00E95CF7" w:rsidRPr="003A10D3" w:rsidRDefault="00E95CF7" w:rsidP="00E95CF7">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3A10D3">
              <w:rPr>
                <w:rFonts w:cstheme="minorHAnsi"/>
                <w:color w:val="auto"/>
              </w:rPr>
              <w:t>Het is voor ons van het grootste belang (vooraf) te weten en de garantie te krijgen over wie als projectleider door uw organisatie als verantwoordelijke wordt aangewezen voor de implementatie van het gebruik van uw software in onze organisatie.</w:t>
            </w:r>
          </w:p>
          <w:p w:rsidR="00D0621C" w:rsidRPr="003A10D3" w:rsidRDefault="00D0621C" w:rsidP="00E95CF7">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3A10D3">
              <w:rPr>
                <w:rFonts w:cstheme="minorHAnsi"/>
                <w:color w:val="auto"/>
              </w:rPr>
              <w:t>U zult dit dus op moment van inschrijving moeten bepalen.</w:t>
            </w:r>
          </w:p>
          <w:p w:rsidR="00D0621C" w:rsidRPr="003A10D3" w:rsidRDefault="00D0621C" w:rsidP="00E95CF7">
            <w:pPr>
              <w:cnfStyle w:val="000000100000" w:firstRow="0" w:lastRow="0" w:firstColumn="0" w:lastColumn="0" w:oddVBand="0" w:evenVBand="0" w:oddHBand="1" w:evenHBand="0" w:firstRowFirstColumn="0" w:firstRowLastColumn="0" w:lastRowFirstColumn="0" w:lastRowLastColumn="0"/>
              <w:rPr>
                <w:rFonts w:cstheme="minorHAnsi"/>
                <w:color w:val="auto"/>
              </w:rPr>
            </w:pPr>
          </w:p>
          <w:p w:rsidR="00D0621C" w:rsidRPr="003A10D3" w:rsidRDefault="00D0621C" w:rsidP="00D0621C">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3A10D3">
              <w:rPr>
                <w:rFonts w:cstheme="minorHAnsi"/>
                <w:color w:val="auto"/>
              </w:rPr>
              <w:t xml:space="preserve">Onze ervaring is dat hoe verder de medewerkers van de leverancier af staan van hun klanten dit direct gevolgen heeft voor acceptatie, gebruik en het welslagen van de applicatie in onze organisatie. Dit is zeker zo belangrijk bij Software as a Service, waar sprake is van een ‘helpdesk op afstand’ gedurende het gebruik van de software. </w:t>
            </w:r>
          </w:p>
          <w:p w:rsidR="003A10D3" w:rsidRPr="003A10D3" w:rsidRDefault="003A10D3" w:rsidP="00D0621C">
            <w:pPr>
              <w:cnfStyle w:val="000000100000" w:firstRow="0" w:lastRow="0" w:firstColumn="0" w:lastColumn="0" w:oddVBand="0" w:evenVBand="0" w:oddHBand="1" w:evenHBand="0" w:firstRowFirstColumn="0" w:firstRowLastColumn="0" w:lastRowFirstColumn="0" w:lastRowLastColumn="0"/>
              <w:rPr>
                <w:rFonts w:cstheme="minorHAnsi"/>
                <w:color w:val="auto"/>
              </w:rPr>
            </w:pPr>
          </w:p>
          <w:p w:rsidR="003A10D3" w:rsidRPr="00E1001A" w:rsidRDefault="003A10D3" w:rsidP="00D0621C">
            <w:pPr>
              <w:cnfStyle w:val="000000100000" w:firstRow="0" w:lastRow="0" w:firstColumn="0" w:lastColumn="0" w:oddVBand="0" w:evenVBand="0" w:oddHBand="1" w:evenHBand="0" w:firstRowFirstColumn="0" w:firstRowLastColumn="0" w:lastRowFirstColumn="0" w:lastRowLastColumn="0"/>
              <w:rPr>
                <w:rFonts w:cstheme="minorHAnsi"/>
              </w:rPr>
            </w:pPr>
            <w:r w:rsidRPr="003A10D3">
              <w:rPr>
                <w:rFonts w:cstheme="minorHAnsi"/>
                <w:color w:val="auto"/>
              </w:rPr>
              <w:t>Zie ook ons antwoord op vraag 13.</w:t>
            </w: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lastRenderedPageBreak/>
              <w:t>48</w:t>
            </w:r>
          </w:p>
        </w:tc>
        <w:tc>
          <w:tcPr>
            <w:tcW w:w="2652"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4.4 Eisen aan uw prijsopgave</w:t>
            </w:r>
          </w:p>
        </w:tc>
        <w:tc>
          <w:tcPr>
            <w:tcW w:w="5669"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xml:space="preserve">Bij punt 13 staat "Uw geoffreerde prijzen voor gebruik van de software staan voor de eerste 12 kalendermaanden vast. Deze kosten gaan in na volledige inrichting en acceptatie van de werkende software." In de implementatie en </w:t>
            </w:r>
            <w:proofErr w:type="spellStart"/>
            <w:r>
              <w:rPr>
                <w:rFonts w:ascii="Calibri" w:hAnsi="Calibri" w:cs="Calibri"/>
                <w:color w:val="000000"/>
              </w:rPr>
              <w:t>test-fase</w:t>
            </w:r>
            <w:proofErr w:type="spellEnd"/>
            <w:r>
              <w:rPr>
                <w:rFonts w:ascii="Calibri" w:hAnsi="Calibri" w:cs="Calibri"/>
                <w:color w:val="000000"/>
              </w:rPr>
              <w:t xml:space="preserve"> wordt al gebruik gemaakt van het systeem. Deze kosten dient inschrijver wel door te belasten. Is dit akkoord voor Opdrachtgever?</w:t>
            </w:r>
          </w:p>
          <w:p w:rsidR="000B6D16" w:rsidRDefault="000B6D16"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p w:rsidR="000B6D16" w:rsidRDefault="000B6D16"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p w:rsidR="000B6D16" w:rsidRDefault="000B6D16"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p w:rsidR="000B6D16" w:rsidRDefault="000B6D16"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5669" w:type="dxa"/>
            <w:tcBorders>
              <w:left w:val="single" w:sz="4" w:space="0" w:color="auto"/>
              <w:right w:val="single" w:sz="4" w:space="0" w:color="auto"/>
            </w:tcBorders>
          </w:tcPr>
          <w:p w:rsidR="00DD4B1C" w:rsidRDefault="00BD26A1" w:rsidP="00BD26A1">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3A10D3">
              <w:rPr>
                <w:rFonts w:cstheme="minorHAnsi"/>
                <w:color w:val="auto"/>
              </w:rPr>
              <w:t>Deze kosten kunt u in het prijzenblad weergeven onder het kopje: “E</w:t>
            </w:r>
            <w:r w:rsidRPr="003A10D3">
              <w:rPr>
                <w:rFonts w:cstheme="minorHAnsi"/>
                <w:i/>
                <w:color w:val="auto"/>
              </w:rPr>
              <w:t>ventuele (totale) licentiekosten tijdens de implementatieperiode</w:t>
            </w:r>
            <w:r w:rsidRPr="003A10D3">
              <w:rPr>
                <w:rFonts w:cstheme="minorHAnsi"/>
                <w:color w:val="auto"/>
              </w:rPr>
              <w:t>”.</w:t>
            </w:r>
          </w:p>
          <w:p w:rsidR="003A10D3" w:rsidRDefault="003A10D3" w:rsidP="00BD26A1">
            <w:pPr>
              <w:cnfStyle w:val="000000000000" w:firstRow="0" w:lastRow="0" w:firstColumn="0" w:lastColumn="0" w:oddVBand="0" w:evenVBand="0" w:oddHBand="0" w:evenHBand="0" w:firstRowFirstColumn="0" w:firstRowLastColumn="0" w:lastRowFirstColumn="0" w:lastRowLastColumn="0"/>
              <w:rPr>
                <w:rFonts w:cstheme="minorHAnsi"/>
                <w:color w:val="auto"/>
              </w:rPr>
            </w:pPr>
          </w:p>
          <w:p w:rsidR="003A10D3" w:rsidRDefault="003A10D3" w:rsidP="00BD26A1">
            <w:pPr>
              <w:cnfStyle w:val="000000000000" w:firstRow="0" w:lastRow="0" w:firstColumn="0" w:lastColumn="0" w:oddVBand="0" w:evenVBand="0" w:oddHBand="0" w:evenHBand="0" w:firstRowFirstColumn="0" w:firstRowLastColumn="0" w:lastRowFirstColumn="0" w:lastRowLastColumn="0"/>
              <w:rPr>
                <w:rFonts w:cstheme="minorHAnsi"/>
                <w:color w:val="auto"/>
              </w:rPr>
            </w:pPr>
            <w:r>
              <w:rPr>
                <w:rFonts w:cstheme="minorHAnsi"/>
                <w:color w:val="auto"/>
              </w:rPr>
              <w:t>Zie verder onze antwoorden op de vragen 12; 19 en 46.</w:t>
            </w:r>
          </w:p>
          <w:p w:rsidR="003A10D3" w:rsidRPr="003A10D3" w:rsidRDefault="003A10D3" w:rsidP="00BD26A1">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3A10D3">
              <w:rPr>
                <w:rFonts w:cstheme="minorHAnsi"/>
                <w:color w:val="auto"/>
              </w:rPr>
              <w:t>(Let op: het prijzenblad is gewijzigd en wordt opnieuw gepubliceerd.)</w:t>
            </w:r>
          </w:p>
          <w:p w:rsidR="003A10D3" w:rsidRPr="00E1001A" w:rsidRDefault="003A10D3" w:rsidP="00BD26A1">
            <w:pPr>
              <w:cnfStyle w:val="000000000000" w:firstRow="0" w:lastRow="0" w:firstColumn="0" w:lastColumn="0" w:oddVBand="0" w:evenVBand="0" w:oddHBand="0" w:evenHBand="0" w:firstRowFirstColumn="0" w:firstRowLastColumn="0" w:lastRowFirstColumn="0" w:lastRowLastColumn="0"/>
              <w:rPr>
                <w:rFonts w:cstheme="minorHAnsi"/>
              </w:rPr>
            </w:pP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t>49</w:t>
            </w:r>
          </w:p>
        </w:tc>
        <w:tc>
          <w:tcPr>
            <w:tcW w:w="2652"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Offerteaanvraag document - Bijlage 1 eis 35</w:t>
            </w:r>
          </w:p>
        </w:tc>
        <w:tc>
          <w:tcPr>
            <w:tcW w:w="5669"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Omdat Inschrijver meer dan 10.000 klanten bedient, wordt hiervoor 1 beschikbaarheidsberekening gehanteerd op basis van 7 dagen per week. Deze manier van berekenen wijkt af ten opzichte van de door u gehanteerde berekening. Kan Aanbestedende dienst met onderstaande wijze akkoord gaan?</w:t>
            </w:r>
            <w:r>
              <w:rPr>
                <w:rFonts w:ascii="Calibri" w:hAnsi="Calibri" w:cs="Calibri"/>
                <w:color w:val="000000"/>
              </w:rPr>
              <w:br/>
            </w:r>
            <w:r>
              <w:rPr>
                <w:rFonts w:ascii="Calibri" w:hAnsi="Calibri" w:cs="Calibri"/>
                <w:color w:val="000000"/>
              </w:rPr>
              <w:br/>
              <w:t>Beschikbaarheid-percentage is: 100% - downtime%</w:t>
            </w:r>
            <w:r>
              <w:rPr>
                <w:rFonts w:ascii="Calibri" w:hAnsi="Calibri" w:cs="Calibri"/>
                <w:color w:val="000000"/>
              </w:rPr>
              <w:br/>
              <w:t>Downtime-percentage per silo = (Totaal aantal seconden downtime per sensor over 5 sensoren/ Totaal aantal seconden periode * 100)/5</w:t>
            </w:r>
          </w:p>
          <w:p w:rsidR="00AB2A3D" w:rsidRDefault="00AB2A3D"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5669" w:type="dxa"/>
            <w:tcBorders>
              <w:left w:val="single" w:sz="4" w:space="0" w:color="auto"/>
              <w:right w:val="single" w:sz="4" w:space="0" w:color="auto"/>
            </w:tcBorders>
          </w:tcPr>
          <w:p w:rsidR="00DD4B1C" w:rsidRPr="00E1001A" w:rsidRDefault="003D1112" w:rsidP="003D1112">
            <w:pPr>
              <w:cnfStyle w:val="000000100000" w:firstRow="0" w:lastRow="0" w:firstColumn="0" w:lastColumn="0" w:oddVBand="0" w:evenVBand="0" w:oddHBand="1" w:evenHBand="0" w:firstRowFirstColumn="0" w:firstRowLastColumn="0" w:lastRowFirstColumn="0" w:lastRowLastColumn="0"/>
              <w:rPr>
                <w:rFonts w:cstheme="minorHAnsi"/>
              </w:rPr>
            </w:pPr>
            <w:r w:rsidRPr="003D1112">
              <w:rPr>
                <w:rFonts w:cstheme="minorHAnsi"/>
                <w:color w:val="auto"/>
              </w:rPr>
              <w:t>Deze formule klinkt op hoofdlijnen plausibel; hierover zal echter tijdens het opmaken van de Service Level Agreement specifieke afspraken moeten worden gemaakt.</w:t>
            </w: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t>50</w:t>
            </w:r>
          </w:p>
        </w:tc>
        <w:tc>
          <w:tcPr>
            <w:tcW w:w="2652"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GIBIT Artikel 30</w:t>
            </w:r>
          </w:p>
        </w:tc>
        <w:tc>
          <w:tcPr>
            <w:tcW w:w="5669"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xml:space="preserve">Inschrijver is het niet oneens dat </w:t>
            </w:r>
            <w:proofErr w:type="spellStart"/>
            <w:r>
              <w:rPr>
                <w:rFonts w:ascii="Calibri" w:hAnsi="Calibri" w:cs="Calibri"/>
                <w:color w:val="000000"/>
              </w:rPr>
              <w:t>Escrow</w:t>
            </w:r>
            <w:proofErr w:type="spellEnd"/>
            <w:r>
              <w:rPr>
                <w:rFonts w:ascii="Calibri" w:hAnsi="Calibri" w:cs="Calibri"/>
                <w:color w:val="000000"/>
              </w:rPr>
              <w:t xml:space="preserve"> een handzame oplossing kan zijn inzake continuïteit voorbepaalde IT oplossingen. De Nederlandse markt zoals verwoord in de GIBIT is beduidend breder dan de SaaS markt. </w:t>
            </w:r>
            <w:proofErr w:type="spellStart"/>
            <w:r>
              <w:rPr>
                <w:rFonts w:ascii="Calibri" w:hAnsi="Calibri" w:cs="Calibri"/>
                <w:color w:val="000000"/>
              </w:rPr>
              <w:t>Escrow</w:t>
            </w:r>
            <w:proofErr w:type="spellEnd"/>
            <w:r>
              <w:rPr>
                <w:rFonts w:ascii="Calibri" w:hAnsi="Calibri" w:cs="Calibri"/>
                <w:color w:val="000000"/>
              </w:rPr>
              <w:t xml:space="preserve"> is derhalve niet handzaam voor een SaaS product. </w:t>
            </w:r>
            <w:r>
              <w:rPr>
                <w:rFonts w:ascii="Calibri" w:hAnsi="Calibri" w:cs="Calibri"/>
                <w:color w:val="000000"/>
              </w:rPr>
              <w:br/>
              <w:t xml:space="preserve">Als inschrijver de </w:t>
            </w:r>
            <w:proofErr w:type="spellStart"/>
            <w:r>
              <w:rPr>
                <w:rFonts w:ascii="Calibri" w:hAnsi="Calibri" w:cs="Calibri"/>
                <w:color w:val="000000"/>
              </w:rPr>
              <w:t>continuiteit</w:t>
            </w:r>
            <w:proofErr w:type="spellEnd"/>
            <w:r>
              <w:rPr>
                <w:rFonts w:ascii="Calibri" w:hAnsi="Calibri" w:cs="Calibri"/>
                <w:color w:val="000000"/>
              </w:rPr>
              <w:t xml:space="preserve"> kan aantonen middels de </w:t>
            </w:r>
            <w:proofErr w:type="spellStart"/>
            <w:r>
              <w:rPr>
                <w:rFonts w:ascii="Calibri" w:hAnsi="Calibri" w:cs="Calibri"/>
                <w:color w:val="000000"/>
              </w:rPr>
              <w:t>financiele</w:t>
            </w:r>
            <w:proofErr w:type="spellEnd"/>
            <w:r>
              <w:rPr>
                <w:rFonts w:ascii="Calibri" w:hAnsi="Calibri" w:cs="Calibri"/>
                <w:color w:val="000000"/>
              </w:rPr>
              <w:t xml:space="preserve"> positie, kan aanbestedende dienst dan afzien van het van toepassing verklaren van dit artikel?</w:t>
            </w:r>
          </w:p>
        </w:tc>
        <w:tc>
          <w:tcPr>
            <w:tcW w:w="5669" w:type="dxa"/>
            <w:tcBorders>
              <w:left w:val="single" w:sz="4" w:space="0" w:color="auto"/>
              <w:right w:val="single" w:sz="4" w:space="0" w:color="auto"/>
            </w:tcBorders>
          </w:tcPr>
          <w:p w:rsidR="00C35D7C" w:rsidRPr="003A10D3" w:rsidRDefault="00C35D7C" w:rsidP="00C35D7C">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3A10D3">
              <w:rPr>
                <w:rFonts w:cstheme="minorHAnsi"/>
                <w:color w:val="auto"/>
              </w:rPr>
              <w:t>Het begrip “Hosting” is in de GIBIT 2020 bewust abstract en vrij breed gedefinieerd (zie artikel 1.1</w:t>
            </w:r>
            <w:r w:rsidR="00AA3D8E" w:rsidRPr="003A10D3">
              <w:rPr>
                <w:rFonts w:cstheme="minorHAnsi"/>
                <w:color w:val="auto"/>
              </w:rPr>
              <w:t>4</w:t>
            </w:r>
            <w:r w:rsidRPr="003A10D3">
              <w:rPr>
                <w:rFonts w:cstheme="minorHAnsi"/>
                <w:color w:val="auto"/>
              </w:rPr>
              <w:t>). Het omvat niet alleen de dienstverlening die klassiek onder “hosting” wordt verstaan, maar alle dienstverlening op afstand (zoals</w:t>
            </w:r>
          </w:p>
          <w:p w:rsidR="00C35D7C" w:rsidRPr="003A10D3" w:rsidRDefault="00C35D7C" w:rsidP="00C35D7C">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3A10D3">
              <w:rPr>
                <w:rFonts w:cstheme="minorHAnsi"/>
                <w:color w:val="auto"/>
              </w:rPr>
              <w:t xml:space="preserve">Cloud, SaaS, etc.). </w:t>
            </w:r>
          </w:p>
          <w:p w:rsidR="00C35D7C" w:rsidRPr="003A10D3" w:rsidRDefault="00C35D7C" w:rsidP="00C35D7C">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3A10D3">
              <w:rPr>
                <w:rFonts w:cstheme="minorHAnsi"/>
                <w:color w:val="auto"/>
              </w:rPr>
              <w:t xml:space="preserve">De </w:t>
            </w:r>
            <w:r w:rsidR="008F16BA" w:rsidRPr="003A10D3">
              <w:rPr>
                <w:rFonts w:cstheme="minorHAnsi"/>
                <w:color w:val="auto"/>
              </w:rPr>
              <w:t>R</w:t>
            </w:r>
            <w:r w:rsidRPr="003A10D3">
              <w:rPr>
                <w:rFonts w:cstheme="minorHAnsi"/>
                <w:color w:val="auto"/>
              </w:rPr>
              <w:t>egio zal met de winnende inschrijver duidelijke afspraken willen maken over continuïteitrisico’s verbonden aan de hosting van de software. Zeker daar waar het gaat</w:t>
            </w:r>
            <w:r w:rsidR="00AA3D8E" w:rsidRPr="003A10D3">
              <w:rPr>
                <w:rFonts w:cstheme="minorHAnsi"/>
                <w:color w:val="auto"/>
              </w:rPr>
              <w:t xml:space="preserve"> (maar niet alleen)</w:t>
            </w:r>
            <w:r w:rsidRPr="003A10D3">
              <w:rPr>
                <w:rFonts w:cstheme="minorHAnsi"/>
                <w:color w:val="auto"/>
              </w:rPr>
              <w:t xml:space="preserve"> over faillissement van de leverancier of toeleveranciers.</w:t>
            </w:r>
            <w:r w:rsidR="00AA3D8E" w:rsidRPr="003A10D3">
              <w:rPr>
                <w:rFonts w:cstheme="minorHAnsi"/>
                <w:color w:val="auto"/>
              </w:rPr>
              <w:t xml:space="preserve"> </w:t>
            </w:r>
            <w:r w:rsidRPr="003A10D3">
              <w:rPr>
                <w:rFonts w:cstheme="minorHAnsi"/>
                <w:color w:val="auto"/>
              </w:rPr>
              <w:t xml:space="preserve">De </w:t>
            </w:r>
            <w:r w:rsidR="008F16BA" w:rsidRPr="003A10D3">
              <w:rPr>
                <w:rFonts w:cstheme="minorHAnsi"/>
                <w:color w:val="auto"/>
              </w:rPr>
              <w:t>R</w:t>
            </w:r>
            <w:r w:rsidRPr="003A10D3">
              <w:rPr>
                <w:rFonts w:cstheme="minorHAnsi"/>
                <w:color w:val="auto"/>
              </w:rPr>
              <w:t xml:space="preserve">egio zal in praktische zin </w:t>
            </w:r>
            <w:r w:rsidR="00AA3D8E" w:rsidRPr="003A10D3">
              <w:rPr>
                <w:rFonts w:cstheme="minorHAnsi"/>
                <w:color w:val="auto"/>
              </w:rPr>
              <w:t xml:space="preserve">altijd </w:t>
            </w:r>
            <w:r w:rsidRPr="003A10D3">
              <w:rPr>
                <w:rFonts w:cstheme="minorHAnsi"/>
                <w:color w:val="auto"/>
              </w:rPr>
              <w:t xml:space="preserve">over haar eigen data willen beschikken (lees bij de eigen data </w:t>
            </w:r>
            <w:r w:rsidRPr="003A10D3">
              <w:rPr>
                <w:rFonts w:cstheme="minorHAnsi"/>
                <w:color w:val="auto"/>
              </w:rPr>
              <w:lastRenderedPageBreak/>
              <w:t>kunnen komen).</w:t>
            </w:r>
            <w:r w:rsidR="00AA3D8E" w:rsidRPr="003A10D3">
              <w:rPr>
                <w:rFonts w:cstheme="minorHAnsi"/>
                <w:color w:val="auto"/>
              </w:rPr>
              <w:t xml:space="preserve"> </w:t>
            </w:r>
            <w:r w:rsidRPr="003A10D3">
              <w:rPr>
                <w:rFonts w:cstheme="minorHAnsi"/>
                <w:color w:val="auto"/>
              </w:rPr>
              <w:t xml:space="preserve">U dient </w:t>
            </w:r>
            <w:r w:rsidR="00AA3D8E" w:rsidRPr="003A10D3">
              <w:rPr>
                <w:rFonts w:cstheme="minorHAnsi"/>
                <w:color w:val="auto"/>
              </w:rPr>
              <w:t xml:space="preserve">aan een dergelijke bepaling </w:t>
            </w:r>
            <w:r w:rsidRPr="003A10D3">
              <w:rPr>
                <w:rFonts w:cstheme="minorHAnsi"/>
                <w:color w:val="auto"/>
              </w:rPr>
              <w:t>dus medewerking te verlenen.</w:t>
            </w:r>
            <w:r w:rsidR="00AA3D8E" w:rsidRPr="003A10D3">
              <w:rPr>
                <w:rFonts w:cstheme="minorHAnsi"/>
                <w:color w:val="auto"/>
              </w:rPr>
              <w:t xml:space="preserve"> </w:t>
            </w:r>
            <w:r w:rsidRPr="003A10D3">
              <w:rPr>
                <w:rFonts w:cstheme="minorHAnsi"/>
                <w:color w:val="auto"/>
              </w:rPr>
              <w:t>De wijze waarop kan data-</w:t>
            </w:r>
            <w:proofErr w:type="spellStart"/>
            <w:r w:rsidRPr="003A10D3">
              <w:rPr>
                <w:rFonts w:cstheme="minorHAnsi"/>
                <w:color w:val="auto"/>
              </w:rPr>
              <w:t>escrow</w:t>
            </w:r>
            <w:proofErr w:type="spellEnd"/>
            <w:r w:rsidRPr="003A10D3">
              <w:rPr>
                <w:rFonts w:cstheme="minorHAnsi"/>
                <w:color w:val="auto"/>
              </w:rPr>
              <w:t xml:space="preserve"> of een andere garantie zijn.</w:t>
            </w:r>
          </w:p>
          <w:p w:rsidR="00DD4B1C" w:rsidRDefault="00C35D7C" w:rsidP="00AA3D8E">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3A10D3">
              <w:rPr>
                <w:rFonts w:cstheme="minorHAnsi"/>
                <w:color w:val="auto"/>
              </w:rPr>
              <w:t xml:space="preserve">Indien blijkt bij de verificatie dat u hier niet aan wenst mee te werken en/of een concrete overeengekomen werkwijze wil </w:t>
            </w:r>
            <w:r w:rsidR="00AA3D8E" w:rsidRPr="003A10D3">
              <w:rPr>
                <w:rFonts w:cstheme="minorHAnsi"/>
                <w:color w:val="auto"/>
              </w:rPr>
              <w:t xml:space="preserve">gaan </w:t>
            </w:r>
            <w:r w:rsidRPr="003A10D3">
              <w:rPr>
                <w:rFonts w:cstheme="minorHAnsi"/>
                <w:color w:val="auto"/>
              </w:rPr>
              <w:t>hanteren</w:t>
            </w:r>
            <w:r w:rsidR="00AA3D8E" w:rsidRPr="003A10D3">
              <w:rPr>
                <w:rFonts w:cstheme="minorHAnsi"/>
                <w:color w:val="auto"/>
              </w:rPr>
              <w:t>,</w:t>
            </w:r>
            <w:r w:rsidRPr="003A10D3">
              <w:rPr>
                <w:rFonts w:cstheme="minorHAnsi"/>
                <w:color w:val="auto"/>
              </w:rPr>
              <w:t xml:space="preserve"> dan zullen wij uw inschrijving alsnog</w:t>
            </w:r>
            <w:r w:rsidR="00AA3D8E" w:rsidRPr="003A10D3">
              <w:rPr>
                <w:rFonts w:cstheme="minorHAnsi"/>
                <w:color w:val="auto"/>
              </w:rPr>
              <w:t xml:space="preserve"> gemotiveerd </w:t>
            </w:r>
            <w:r w:rsidRPr="003A10D3">
              <w:rPr>
                <w:rFonts w:cstheme="minorHAnsi"/>
                <w:color w:val="auto"/>
              </w:rPr>
              <w:t xml:space="preserve">ter zijde leggen en overgaan tot gunning aan de leverancier die als tweede is geëindigd.   </w:t>
            </w:r>
          </w:p>
          <w:p w:rsidR="003A10D3" w:rsidRPr="00E1001A" w:rsidRDefault="003A10D3" w:rsidP="00AA3D8E">
            <w:pPr>
              <w:cnfStyle w:val="000000000000" w:firstRow="0" w:lastRow="0" w:firstColumn="0" w:lastColumn="0" w:oddVBand="0" w:evenVBand="0" w:oddHBand="0" w:evenHBand="0" w:firstRowFirstColumn="0" w:firstRowLastColumn="0" w:lastRowFirstColumn="0" w:lastRowLastColumn="0"/>
              <w:rPr>
                <w:rFonts w:cstheme="minorHAnsi"/>
              </w:rPr>
            </w:pP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lastRenderedPageBreak/>
              <w:t>51</w:t>
            </w:r>
          </w:p>
        </w:tc>
        <w:tc>
          <w:tcPr>
            <w:tcW w:w="2652"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GIBIT</w:t>
            </w:r>
          </w:p>
        </w:tc>
        <w:tc>
          <w:tcPr>
            <w:tcW w:w="5669"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Volgens de AVG moet een beveiligingslek ‘onverwijld’ gemeld worden. Dit is volgens de AP zonder onnodige vertraging en zo mogelijk niet later dan 72 uur na ontdekking door de verantwoordelijke. Bij een beveiligingsincident wordt aanbestedende dienst zo snel mogelijk geïnformeerd, maar uiterlijk binnen 48 uur na de ontdekking. Deze tijd meent Inschrijver nodig te hebben om adequaat onderzoek te doen om vast te stellen of er sprake is van een datalek. Pas als dat zeker is wenst Inschrijver de aanbestedende dienst te informeren, en niet eerder, daar de meldingstermijn om aan de AP te melden dan reeds start en derhalve eerder verloopt. Aanbestedende dienst kan hierna zelf beoordelen of het beveiligingsincident valt onder de term ‘datalek’ en of een melding aan de AP nodig is. Nadat aanbestedende dienst door Inschrijver in kennis is gesteld, heeft aanbestedende dienst hiervoor 72 uur de tijd.</w:t>
            </w:r>
            <w:r>
              <w:rPr>
                <w:rFonts w:ascii="Calibri" w:hAnsi="Calibri" w:cs="Calibri"/>
                <w:color w:val="000000"/>
              </w:rPr>
              <w:br/>
              <w:t>Vraag:</w:t>
            </w:r>
            <w:r>
              <w:rPr>
                <w:rFonts w:ascii="Calibri" w:hAnsi="Calibri" w:cs="Calibri"/>
                <w:color w:val="000000"/>
              </w:rPr>
              <w:br/>
              <w:t>Kan de Aanbestedende dienst akkoord gaan met een meldingstermijn van 48 uur i.p.v. 24?</w:t>
            </w:r>
          </w:p>
          <w:p w:rsidR="00AB2A3D" w:rsidRDefault="00AB2A3D"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5669" w:type="dxa"/>
            <w:tcBorders>
              <w:left w:val="single" w:sz="4" w:space="0" w:color="auto"/>
              <w:right w:val="single" w:sz="4" w:space="0" w:color="auto"/>
            </w:tcBorders>
          </w:tcPr>
          <w:p w:rsidR="00C30D28" w:rsidRPr="00C30D28" w:rsidRDefault="004E0C94" w:rsidP="00F13A82">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4E0C94">
              <w:rPr>
                <w:rFonts w:cstheme="minorHAnsi"/>
                <w:color w:val="auto"/>
              </w:rPr>
              <w:t>Middels deze onderbouwing kunnen wij akkoord gaan met de meldingstermijn van 48 uur</w:t>
            </w:r>
            <w:r w:rsidR="00C30D28" w:rsidRPr="00C30D28">
              <w:rPr>
                <w:rFonts w:cstheme="minorHAnsi"/>
                <w:color w:val="auto"/>
              </w:rPr>
              <w:t>.</w:t>
            </w:r>
          </w:p>
          <w:p w:rsidR="008F16BA" w:rsidRPr="008F16BA" w:rsidRDefault="008F16BA" w:rsidP="00F13A82">
            <w:pPr>
              <w:cnfStyle w:val="000000100000" w:firstRow="0" w:lastRow="0" w:firstColumn="0" w:lastColumn="0" w:oddVBand="0" w:evenVBand="0" w:oddHBand="1" w:evenHBand="0" w:firstRowFirstColumn="0" w:firstRowLastColumn="0" w:lastRowFirstColumn="0" w:lastRowLastColumn="0"/>
              <w:rPr>
                <w:rFonts w:cstheme="minorHAnsi"/>
                <w:color w:val="00B050"/>
              </w:rPr>
            </w:pP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t>52</w:t>
            </w:r>
          </w:p>
        </w:tc>
        <w:tc>
          <w:tcPr>
            <w:tcW w:w="2652"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GIBIT Artikel 21</w:t>
            </w:r>
          </w:p>
        </w:tc>
        <w:tc>
          <w:tcPr>
            <w:tcW w:w="5669"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xml:space="preserve">Inschrijver laat de eigen processen jaarlijks ISO9001 en ISO27001 auditeren en de ISAE rapportage gaat inhoudelijk kijken of die processen ook echt goed zijn. Dit heeft de afgelopen decennia altijd tot certificeringen geleidt, en nooit tot uitstel of afstel hiervan. In de GIBIT wordt aangegeven </w:t>
            </w:r>
            <w:r>
              <w:rPr>
                <w:rFonts w:ascii="Calibri" w:hAnsi="Calibri" w:cs="Calibri"/>
                <w:color w:val="000000"/>
              </w:rPr>
              <w:lastRenderedPageBreak/>
              <w:t xml:space="preserve">dat een externe partij dit mag auditen en de kosten volledig voor rekening van inschrijver komt. </w:t>
            </w:r>
            <w:r>
              <w:rPr>
                <w:rFonts w:ascii="Calibri" w:hAnsi="Calibri" w:cs="Calibri"/>
                <w:color w:val="000000"/>
              </w:rPr>
              <w:br/>
              <w:t>Mócht er aanleiding zijn tot audit, dan willen wij u voorstellen om onderstaande alinea op te nemen als het een audit betreft:</w:t>
            </w:r>
            <w:r>
              <w:rPr>
                <w:rFonts w:ascii="Calibri" w:hAnsi="Calibri" w:cs="Calibri"/>
                <w:color w:val="000000"/>
              </w:rPr>
              <w:br/>
              <w:t xml:space="preserve"> Audit</w:t>
            </w:r>
            <w:r>
              <w:rPr>
                <w:rFonts w:ascii="Calibri" w:hAnsi="Calibri" w:cs="Calibri"/>
                <w:color w:val="000000"/>
              </w:rPr>
              <w:br/>
              <w:t>Verwerker stelt alle informatie ter beschikking die nodig is om aan te tonen dat de   verplichtingen uit deze Verwerkersovereenkomst zijn en worden nagekomen.</w:t>
            </w:r>
            <w:r>
              <w:rPr>
                <w:rFonts w:ascii="Calibri" w:hAnsi="Calibri" w:cs="Calibri"/>
                <w:color w:val="000000"/>
              </w:rPr>
              <w:br/>
              <w:t>De Opdrachtgever behoudt zich het recht voor een controle op de nakoming van de verplichtingen van Verwerker onder deze verwerkersovereenkomst uit te (laten) voeren. Verwerker verleent alle benodigde medewerking aan audits.</w:t>
            </w:r>
            <w:r>
              <w:rPr>
                <w:rFonts w:ascii="Calibri" w:hAnsi="Calibri" w:cs="Calibri"/>
                <w:color w:val="000000"/>
              </w:rPr>
              <w:br/>
              <w:t>Verwerker overlegt jaarlijks de ISAE3402-type2 en een PEN-test rapportage.</w:t>
            </w:r>
            <w:r>
              <w:rPr>
                <w:rFonts w:ascii="Calibri" w:hAnsi="Calibri" w:cs="Calibri"/>
                <w:color w:val="000000"/>
              </w:rPr>
              <w:br/>
              <w:t>Kunt u hiermee akkoord gaan?</w:t>
            </w:r>
          </w:p>
        </w:tc>
        <w:tc>
          <w:tcPr>
            <w:tcW w:w="5669" w:type="dxa"/>
            <w:tcBorders>
              <w:left w:val="single" w:sz="4" w:space="0" w:color="auto"/>
              <w:right w:val="single" w:sz="4" w:space="0" w:color="auto"/>
            </w:tcBorders>
          </w:tcPr>
          <w:p w:rsidR="00787A67" w:rsidRPr="00DE4BD8" w:rsidRDefault="00787A67" w:rsidP="00787A67">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DE4BD8">
              <w:rPr>
                <w:rFonts w:cstheme="minorHAnsi"/>
                <w:color w:val="auto"/>
              </w:rPr>
              <w:lastRenderedPageBreak/>
              <w:t xml:space="preserve">De achterliggende bedoeling van dit artikel is dat Opdrachtgever gerechtigd is om een onafhankelijke derde te laten controleren of de Leverancier de overeengekomen verplichtingen nakomt. Lid 2 van dit artikel 21 GIBIT geeft aan dat hier van te voren contact over is. Daarmee vinden </w:t>
            </w:r>
            <w:r w:rsidRPr="00DE4BD8">
              <w:rPr>
                <w:rFonts w:cstheme="minorHAnsi"/>
                <w:color w:val="auto"/>
              </w:rPr>
              <w:lastRenderedPageBreak/>
              <w:t>wij een aanpassing van dit artikel t.a.v. audits niet noodzakelijk.</w:t>
            </w:r>
          </w:p>
          <w:p w:rsidR="00787A67" w:rsidRPr="00DE4BD8" w:rsidRDefault="00787A67" w:rsidP="00787A67">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DE4BD8">
              <w:rPr>
                <w:rFonts w:cstheme="minorHAnsi"/>
                <w:color w:val="auto"/>
              </w:rPr>
              <w:t>Daarbij spreekt u in uw voorbeeld over</w:t>
            </w:r>
            <w:r w:rsidR="00DE4BD8" w:rsidRPr="00DE4BD8">
              <w:rPr>
                <w:rFonts w:cstheme="minorHAnsi"/>
                <w:color w:val="auto"/>
              </w:rPr>
              <w:t xml:space="preserve">igens van </w:t>
            </w:r>
            <w:r w:rsidRPr="00DE4BD8">
              <w:rPr>
                <w:rFonts w:cstheme="minorHAnsi"/>
                <w:color w:val="auto"/>
              </w:rPr>
              <w:t>een Verwerkersovereenkomst. De overeenkomst tussen Opdrachtgever en Opdrachtnemer betreft een overeenkomst voor het leveren van een ICT prestatie.</w:t>
            </w:r>
          </w:p>
          <w:p w:rsidR="00787A67" w:rsidRPr="00DE4BD8" w:rsidRDefault="00787A67" w:rsidP="00787A67">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DE4BD8">
              <w:rPr>
                <w:rFonts w:cstheme="minorHAnsi"/>
                <w:color w:val="auto"/>
              </w:rPr>
              <w:t>De toelichting op artikel 21 GIBIT luidt</w:t>
            </w:r>
            <w:r w:rsidR="00DE4BD8" w:rsidRPr="00DE4BD8">
              <w:rPr>
                <w:rFonts w:cstheme="minorHAnsi"/>
                <w:color w:val="auto"/>
              </w:rPr>
              <w:t xml:space="preserve"> verder</w:t>
            </w:r>
            <w:r w:rsidRPr="00DE4BD8">
              <w:rPr>
                <w:rFonts w:cstheme="minorHAnsi"/>
                <w:color w:val="auto"/>
              </w:rPr>
              <w:t>:</w:t>
            </w:r>
          </w:p>
          <w:p w:rsidR="00787A67" w:rsidRPr="00DE4BD8" w:rsidRDefault="00787A67" w:rsidP="00787A67">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DE4BD8">
              <w:rPr>
                <w:rFonts w:cstheme="minorHAnsi"/>
                <w:color w:val="auto"/>
              </w:rPr>
              <w:t xml:space="preserve">Er is in het kader van de redelijkheid toegevoegd dat de controle moet zien op de nakoming van </w:t>
            </w:r>
            <w:r w:rsidRPr="00DE4BD8">
              <w:rPr>
                <w:rFonts w:cstheme="minorHAnsi"/>
                <w:color w:val="auto"/>
                <w:u w:val="single"/>
              </w:rPr>
              <w:t xml:space="preserve">wezenlijke </w:t>
            </w:r>
            <w:r w:rsidRPr="00DE4BD8">
              <w:rPr>
                <w:rFonts w:cstheme="minorHAnsi"/>
                <w:color w:val="auto"/>
              </w:rPr>
              <w:t>verplichtingen. Om diezelfde reden is ook toegevoegd dat</w:t>
            </w:r>
          </w:p>
          <w:p w:rsidR="00787A67" w:rsidRPr="00DE4BD8" w:rsidRDefault="00787A67" w:rsidP="00787A67">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DE4BD8">
              <w:rPr>
                <w:rFonts w:cstheme="minorHAnsi"/>
                <w:color w:val="auto"/>
              </w:rPr>
              <w:t xml:space="preserve">een controle alleen gerechtvaardigd is indien er gerede twijfel is over de nakoming door Leverancier, of indien er een ander gerechtvaardigd belang voor Opdrachtgever is. </w:t>
            </w:r>
          </w:p>
          <w:p w:rsidR="00787A67" w:rsidRPr="00DE4BD8" w:rsidRDefault="00787A67" w:rsidP="00787A67">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DE4BD8">
              <w:rPr>
                <w:rFonts w:cstheme="minorHAnsi"/>
                <w:color w:val="auto"/>
              </w:rPr>
              <w:t>Er is verder toegevoegd dat de controle binnen een redelijke termijn dient plaats te vinden en dat auditor aan geheimhouding gebonden is.</w:t>
            </w:r>
          </w:p>
          <w:p w:rsidR="00787A67" w:rsidRPr="00DE4BD8" w:rsidRDefault="00787A67" w:rsidP="00787A67">
            <w:pPr>
              <w:cnfStyle w:val="000000000000" w:firstRow="0" w:lastRow="0" w:firstColumn="0" w:lastColumn="0" w:oddVBand="0" w:evenVBand="0" w:oddHBand="0" w:evenHBand="0" w:firstRowFirstColumn="0" w:firstRowLastColumn="0" w:lastRowFirstColumn="0" w:lastRowLastColumn="0"/>
              <w:rPr>
                <w:rFonts w:cstheme="minorHAnsi"/>
                <w:color w:val="auto"/>
              </w:rPr>
            </w:pPr>
          </w:p>
          <w:p w:rsidR="00787A67" w:rsidRPr="00DE4BD8" w:rsidRDefault="00787A67" w:rsidP="00787A67">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DE4BD8">
              <w:rPr>
                <w:rFonts w:cstheme="minorHAnsi"/>
                <w:color w:val="auto"/>
              </w:rPr>
              <w:t>Leverancier moet aan de controle alle redelijkerwijs te verwachten medewerking verlenen (lid 3). De kosten voor de controle zijn voor Opdrachtgever, tenzij de deskundige relevante tekortkomingen van Leverancier constateert (lid 4). Deze laatste regel maakt dat de Opdrachtgever terughoudend en prudent zal omspringen met het aantal uit te voeren controles.</w:t>
            </w:r>
          </w:p>
          <w:p w:rsidR="00787A67" w:rsidRPr="00DE4BD8" w:rsidRDefault="00787A67" w:rsidP="00787A67">
            <w:pPr>
              <w:cnfStyle w:val="000000000000" w:firstRow="0" w:lastRow="0" w:firstColumn="0" w:lastColumn="0" w:oddVBand="0" w:evenVBand="0" w:oddHBand="0" w:evenHBand="0" w:firstRowFirstColumn="0" w:firstRowLastColumn="0" w:lastRowFirstColumn="0" w:lastRowLastColumn="0"/>
              <w:rPr>
                <w:rFonts w:cstheme="minorHAnsi"/>
                <w:color w:val="auto"/>
              </w:rPr>
            </w:pPr>
          </w:p>
          <w:p w:rsidR="00DE4BD8" w:rsidRPr="00E1001A" w:rsidRDefault="00787A67" w:rsidP="00C623F3">
            <w:pPr>
              <w:cnfStyle w:val="000000000000" w:firstRow="0" w:lastRow="0" w:firstColumn="0" w:lastColumn="0" w:oddVBand="0" w:evenVBand="0" w:oddHBand="0" w:evenHBand="0" w:firstRowFirstColumn="0" w:firstRowLastColumn="0" w:lastRowFirstColumn="0" w:lastRowLastColumn="0"/>
              <w:rPr>
                <w:rFonts w:cstheme="minorHAnsi"/>
              </w:rPr>
            </w:pPr>
            <w:r w:rsidRPr="00DE4BD8">
              <w:rPr>
                <w:rFonts w:cstheme="minorHAnsi"/>
                <w:color w:val="auto"/>
              </w:rPr>
              <w:t>Opdrachtgever zelf kan ook onderworpen zijn aan audits. Het kan in dat kader relevant zijn om meer informatie te kunnen verschaffen over de gebruikte ICT prestaties. Veelal zal Opdrachtgever die informatie zonder medewerking van de Leverancier kunnen verschaffen. Er zijn echter omstandigheden denkbaar waarbij medewerking van Leverancier noodzakelijk is. Voor die omstandigheden bepaalt lid 6 dat Leverancier alle medewerking zal verlenen aan een dergelijke audit.</w:t>
            </w: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lastRenderedPageBreak/>
              <w:t>53</w:t>
            </w:r>
          </w:p>
        </w:tc>
        <w:tc>
          <w:tcPr>
            <w:tcW w:w="2652"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roofErr w:type="spellStart"/>
            <w:r>
              <w:rPr>
                <w:rFonts w:ascii="Calibri" w:hAnsi="Calibri" w:cs="Calibri"/>
                <w:color w:val="000000"/>
              </w:rPr>
              <w:t>Social</w:t>
            </w:r>
            <w:proofErr w:type="spellEnd"/>
            <w:r>
              <w:rPr>
                <w:rFonts w:ascii="Calibri" w:hAnsi="Calibri" w:cs="Calibri"/>
                <w:color w:val="000000"/>
              </w:rPr>
              <w:t xml:space="preserve"> Return Artikel 1.7 van de opdracht</w:t>
            </w:r>
          </w:p>
        </w:tc>
        <w:tc>
          <w:tcPr>
            <w:tcW w:w="5669" w:type="dxa"/>
            <w:tcBorders>
              <w:left w:val="single" w:sz="4" w:space="0" w:color="auto"/>
              <w:right w:val="single" w:sz="4" w:space="0" w:color="auto"/>
            </w:tcBorders>
          </w:tcPr>
          <w:p w:rsidR="00DD4B1C" w:rsidRDefault="00DD4B1C" w:rsidP="00963B8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U wenst door middel van toepassing SROI op deze opdracht een zo groot mogelijke maatschappelijke waarde op dit onderdeel te creëren.</w:t>
            </w:r>
            <w:r>
              <w:rPr>
                <w:rFonts w:ascii="Calibri" w:hAnsi="Calibri" w:cs="Calibri"/>
                <w:color w:val="000000"/>
              </w:rPr>
              <w:br/>
              <w:t xml:space="preserve">Aan deze mooie doelstelling draagt </w:t>
            </w:r>
            <w:r w:rsidR="00963B81">
              <w:rPr>
                <w:rFonts w:ascii="Calibri" w:hAnsi="Calibri" w:cs="Calibri"/>
                <w:color w:val="000000"/>
              </w:rPr>
              <w:t>[naam]</w:t>
            </w:r>
            <w:r>
              <w:rPr>
                <w:rFonts w:ascii="Calibri" w:hAnsi="Calibri" w:cs="Calibri"/>
                <w:color w:val="000000"/>
              </w:rPr>
              <w:t xml:space="preserve"> heel graag haar steentje bij. Middels </w:t>
            </w:r>
            <w:r w:rsidR="00963B81">
              <w:rPr>
                <w:rFonts w:ascii="Calibri" w:hAnsi="Calibri" w:cs="Calibri"/>
                <w:color w:val="000000"/>
              </w:rPr>
              <w:t>[naam]</w:t>
            </w:r>
            <w:r>
              <w:rPr>
                <w:rFonts w:ascii="Calibri" w:hAnsi="Calibri" w:cs="Calibri"/>
                <w:color w:val="000000"/>
              </w:rPr>
              <w:t xml:space="preserve"> Foundation gebeurt dit zelfs al enkele jaren en ook </w:t>
            </w:r>
            <w:r w:rsidR="00963B81">
              <w:rPr>
                <w:rFonts w:ascii="Calibri" w:hAnsi="Calibri" w:cs="Calibri"/>
                <w:color w:val="000000"/>
              </w:rPr>
              <w:t>[naam]</w:t>
            </w:r>
            <w:r>
              <w:rPr>
                <w:rFonts w:ascii="Calibri" w:hAnsi="Calibri" w:cs="Calibri"/>
                <w:color w:val="000000"/>
              </w:rPr>
              <w:t xml:space="preserve"> zelf gaat meer doen aan dit thema. </w:t>
            </w:r>
            <w:r w:rsidR="00963B81">
              <w:rPr>
                <w:rFonts w:ascii="Calibri" w:hAnsi="Calibri" w:cs="Calibri"/>
                <w:color w:val="000000"/>
              </w:rPr>
              <w:t>[naam]</w:t>
            </w:r>
            <w:r>
              <w:rPr>
                <w:rFonts w:ascii="Calibri" w:hAnsi="Calibri" w:cs="Calibri"/>
                <w:color w:val="000000"/>
              </w:rPr>
              <w:t xml:space="preserve"> is verhuisd naar een nieuw pand. In het nieuwe pand gaat </w:t>
            </w:r>
            <w:r w:rsidR="00963B81">
              <w:rPr>
                <w:rFonts w:ascii="Calibri" w:hAnsi="Calibri" w:cs="Calibri"/>
                <w:color w:val="000000"/>
              </w:rPr>
              <w:t>[naam]</w:t>
            </w:r>
            <w:r>
              <w:rPr>
                <w:rFonts w:ascii="Calibri" w:hAnsi="Calibri" w:cs="Calibri"/>
                <w:color w:val="000000"/>
              </w:rPr>
              <w:t xml:space="preserve"> mensen met een afstand tot de arbeidsmarkt laten werken. Deze plannen worden nu gemaakt. </w:t>
            </w:r>
            <w:r w:rsidR="00963B81">
              <w:rPr>
                <w:rFonts w:ascii="Calibri" w:hAnsi="Calibri" w:cs="Calibri"/>
                <w:color w:val="000000"/>
              </w:rPr>
              <w:t>[naam]</w:t>
            </w:r>
            <w:r>
              <w:rPr>
                <w:rFonts w:ascii="Calibri" w:hAnsi="Calibri" w:cs="Calibri"/>
                <w:color w:val="000000"/>
              </w:rPr>
              <w:t xml:space="preserve"> kiest ervoor om dit in te gaan vullen met mensen en instanties vanuit de regio. Deze mensen gaan werken in onder andere de catering, bediening, tuin en theater.</w:t>
            </w:r>
            <w:r>
              <w:rPr>
                <w:rFonts w:ascii="Calibri" w:hAnsi="Calibri" w:cs="Calibri"/>
                <w:color w:val="000000"/>
              </w:rPr>
              <w:br/>
            </w:r>
            <w:r w:rsidR="00963B81">
              <w:rPr>
                <w:rFonts w:ascii="Calibri" w:hAnsi="Calibri" w:cs="Calibri"/>
                <w:color w:val="000000"/>
              </w:rPr>
              <w:t>[naam]</w:t>
            </w:r>
            <w:r>
              <w:rPr>
                <w:rFonts w:ascii="Calibri" w:hAnsi="Calibri" w:cs="Calibri"/>
                <w:color w:val="000000"/>
              </w:rPr>
              <w:t xml:space="preserve"> Foundation</w:t>
            </w:r>
            <w:r>
              <w:rPr>
                <w:rFonts w:ascii="Calibri" w:hAnsi="Calibri" w:cs="Calibri"/>
                <w:color w:val="000000"/>
              </w:rPr>
              <w:br/>
            </w:r>
            <w:r w:rsidR="00963B81">
              <w:rPr>
                <w:rFonts w:ascii="Calibri" w:hAnsi="Calibri" w:cs="Calibri"/>
                <w:color w:val="000000"/>
              </w:rPr>
              <w:t>[naam]</w:t>
            </w:r>
            <w:r>
              <w:rPr>
                <w:rFonts w:ascii="Calibri" w:hAnsi="Calibri" w:cs="Calibri"/>
                <w:color w:val="000000"/>
              </w:rPr>
              <w:t xml:space="preserve"> Foundation is opgericht door de aandeelhouders van </w:t>
            </w:r>
            <w:r w:rsidR="00963B81">
              <w:rPr>
                <w:rFonts w:ascii="Calibri" w:hAnsi="Calibri" w:cs="Calibri"/>
                <w:color w:val="000000"/>
              </w:rPr>
              <w:t>[naam]</w:t>
            </w:r>
            <w:r>
              <w:rPr>
                <w:rFonts w:ascii="Calibri" w:hAnsi="Calibri" w:cs="Calibri"/>
                <w:color w:val="000000"/>
              </w:rPr>
              <w:t xml:space="preserve"> software B.V.  </w:t>
            </w:r>
            <w:r w:rsidR="00963B81">
              <w:rPr>
                <w:rFonts w:ascii="Calibri" w:hAnsi="Calibri" w:cs="Calibri"/>
                <w:color w:val="000000"/>
              </w:rPr>
              <w:t>[naam]</w:t>
            </w:r>
            <w:r>
              <w:rPr>
                <w:rFonts w:ascii="Calibri" w:hAnsi="Calibri" w:cs="Calibri"/>
                <w:color w:val="000000"/>
              </w:rPr>
              <w:t xml:space="preserve"> heeft sinds jaren een MVO beleid waarin het teruggeven van een deel van het resultaat aan de maatschappij centraal staat, minimaal 4 % van het bruto resultaat is bestemd voor goede doelen.</w:t>
            </w:r>
            <w:r>
              <w:rPr>
                <w:rFonts w:ascii="Calibri" w:hAnsi="Calibri" w:cs="Calibri"/>
                <w:color w:val="000000"/>
              </w:rPr>
              <w:br/>
              <w:t xml:space="preserve">Wij geven u de mogelijkheid om een project in te dienen bij de </w:t>
            </w:r>
            <w:r w:rsidR="00963B81">
              <w:rPr>
                <w:rFonts w:ascii="Calibri" w:hAnsi="Calibri" w:cs="Calibri"/>
                <w:color w:val="000000"/>
              </w:rPr>
              <w:t>[naam]</w:t>
            </w:r>
            <w:r>
              <w:rPr>
                <w:rFonts w:ascii="Calibri" w:hAnsi="Calibri" w:cs="Calibri"/>
                <w:color w:val="000000"/>
              </w:rPr>
              <w:t xml:space="preserve"> Foundation.</w:t>
            </w:r>
            <w:r>
              <w:rPr>
                <w:rFonts w:ascii="Calibri" w:hAnsi="Calibri" w:cs="Calibri"/>
                <w:color w:val="000000"/>
              </w:rPr>
              <w:br/>
              <w:t>Doelstelling</w:t>
            </w:r>
            <w:r>
              <w:rPr>
                <w:rFonts w:ascii="Calibri" w:hAnsi="Calibri" w:cs="Calibri"/>
                <w:color w:val="000000"/>
              </w:rPr>
              <w:br/>
              <w:t xml:space="preserve">Het doel van de </w:t>
            </w:r>
            <w:r w:rsidR="00963B81">
              <w:rPr>
                <w:rFonts w:ascii="Calibri" w:hAnsi="Calibri" w:cs="Calibri"/>
                <w:color w:val="000000"/>
              </w:rPr>
              <w:t>[naam]</w:t>
            </w:r>
            <w:r>
              <w:rPr>
                <w:rFonts w:ascii="Calibri" w:hAnsi="Calibri" w:cs="Calibri"/>
                <w:color w:val="000000"/>
              </w:rPr>
              <w:t xml:space="preserve"> Foundation is inspireren om te doen. Dit betekent dat de projecten die we steunen altijd een duidelijk doel of een grote impact hebben, die vervolgens andere organisaties inspireren om ook mee te doen. Daarnaast is het doel van de Foundation om daadwerkelijk werk te verrichten en de wereld een stukje beter te maken door de financiële steun die gegeven wordt. De </w:t>
            </w:r>
            <w:r w:rsidR="00963B81">
              <w:rPr>
                <w:rFonts w:ascii="Calibri" w:hAnsi="Calibri" w:cs="Calibri"/>
                <w:color w:val="000000"/>
              </w:rPr>
              <w:t>[naam]</w:t>
            </w:r>
            <w:r>
              <w:rPr>
                <w:rFonts w:ascii="Calibri" w:hAnsi="Calibri" w:cs="Calibri"/>
                <w:color w:val="000000"/>
              </w:rPr>
              <w:t xml:space="preserve"> Foundation gaat verbinding aan en financiert en coördineert het project.</w:t>
            </w:r>
            <w:r>
              <w:rPr>
                <w:rFonts w:ascii="Calibri" w:hAnsi="Calibri" w:cs="Calibri"/>
                <w:color w:val="000000"/>
              </w:rPr>
              <w:br/>
              <w:t>Op welke gebieden zijn wij werkzaam?</w:t>
            </w:r>
            <w:r>
              <w:rPr>
                <w:rFonts w:ascii="Calibri" w:hAnsi="Calibri" w:cs="Calibri"/>
                <w:color w:val="000000"/>
              </w:rPr>
              <w:br/>
              <w:t xml:space="preserve">De </w:t>
            </w:r>
            <w:r w:rsidR="00963B81">
              <w:rPr>
                <w:rFonts w:ascii="Calibri" w:hAnsi="Calibri" w:cs="Calibri"/>
                <w:color w:val="000000"/>
              </w:rPr>
              <w:t>[naam]</w:t>
            </w:r>
            <w:r>
              <w:rPr>
                <w:rFonts w:ascii="Calibri" w:hAnsi="Calibri" w:cs="Calibri"/>
                <w:color w:val="000000"/>
              </w:rPr>
              <w:t xml:space="preserve"> Foundation stelt geld beschikbaar voor projecten over de hele wereld. In Nederland ondersteunen we </w:t>
            </w:r>
            <w:r>
              <w:rPr>
                <w:rFonts w:ascii="Calibri" w:hAnsi="Calibri" w:cs="Calibri"/>
                <w:color w:val="000000"/>
              </w:rPr>
              <w:lastRenderedPageBreak/>
              <w:t>projecten binnen de gezondheidzorg, het onderwijs en de samenleving. De wijze waarop wij ons organiseren, uiten en toewijzen is anders. Wij proberen altijd het verschil te maken. De projecten die wij ondersteunen moeten dus ook het verschil maken.</w:t>
            </w:r>
            <w:r>
              <w:rPr>
                <w:rFonts w:ascii="Calibri" w:hAnsi="Calibri" w:cs="Calibri"/>
                <w:color w:val="000000"/>
              </w:rPr>
              <w:br/>
              <w:t>Uit welke laag van de samenleving ook komt, iedereen verdient een plek in onze maatschappij. Deze functioneert het beste wanneer mensen met elkaar in verbinding staan. Hierdoor komen ideeën tot stand en wordt ontwikkeling teweeg gebracht. Alleen samen kunnen we werken aan een vruchtbare maatschappij. Denk bijvoorbeeld aan de integratie-problematiek, mensen met een afstand tot arbeidsmarkt, armoede, eenzaamheid onder ouderen of het gebrek aan dagbesteding voor hulpbehoevenden.</w:t>
            </w:r>
            <w:r>
              <w:rPr>
                <w:rFonts w:ascii="Calibri" w:hAnsi="Calibri" w:cs="Calibri"/>
                <w:color w:val="000000"/>
              </w:rPr>
              <w:br/>
              <w:t>Voorbeeldprojecten mensen met een afstand tot de arbeidsmarkt:</w:t>
            </w:r>
            <w:r>
              <w:rPr>
                <w:rFonts w:ascii="Calibri" w:hAnsi="Calibri" w:cs="Calibri"/>
                <w:color w:val="000000"/>
              </w:rPr>
              <w:br/>
              <w:t xml:space="preserve">• Ondersteuning hoog-intelligente mensen met autisme die werkloos thuiszaten middels een </w:t>
            </w:r>
            <w:proofErr w:type="spellStart"/>
            <w:r>
              <w:rPr>
                <w:rFonts w:ascii="Calibri" w:hAnsi="Calibri" w:cs="Calibri"/>
                <w:color w:val="000000"/>
              </w:rPr>
              <w:t>BigData</w:t>
            </w:r>
            <w:proofErr w:type="spellEnd"/>
            <w:r>
              <w:rPr>
                <w:rFonts w:ascii="Calibri" w:hAnsi="Calibri" w:cs="Calibri"/>
                <w:color w:val="000000"/>
              </w:rPr>
              <w:t xml:space="preserve"> opleiding zodat ze daarna naar een baan kunnen worden begeleid;</w:t>
            </w:r>
            <w:r>
              <w:rPr>
                <w:rFonts w:ascii="Calibri" w:hAnsi="Calibri" w:cs="Calibri"/>
                <w:color w:val="000000"/>
              </w:rPr>
              <w:br/>
              <w:t>• Bijdrage voor het behalen van het rijbewijs voor jongeren met gedragsproblemen, een licht verstandelijke beperking en andere problematiek (waaronder autisme) ter bevordering van de doorstroom naar arbeid.</w:t>
            </w:r>
            <w:r>
              <w:rPr>
                <w:rFonts w:ascii="Calibri" w:hAnsi="Calibri" w:cs="Calibri"/>
                <w:color w:val="000000"/>
              </w:rPr>
              <w:br/>
              <w:t>Kan u met deze werkwijze akkoord gaan?</w:t>
            </w:r>
          </w:p>
          <w:p w:rsidR="00AB2A3D" w:rsidRDefault="00AB2A3D" w:rsidP="00963B8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5669" w:type="dxa"/>
            <w:tcBorders>
              <w:left w:val="single" w:sz="4" w:space="0" w:color="auto"/>
              <w:right w:val="single" w:sz="4" w:space="0" w:color="auto"/>
            </w:tcBorders>
          </w:tcPr>
          <w:p w:rsidR="003A10D3" w:rsidRDefault="00192C80" w:rsidP="003A10D3">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3A10D3">
              <w:rPr>
                <w:rFonts w:cstheme="minorHAnsi"/>
                <w:color w:val="auto"/>
              </w:rPr>
              <w:lastRenderedPageBreak/>
              <w:t>Uw voorstel voor SROI schrijft u in deze nota van inlichtingen volledig tekstueel uit ter toetsing of dit past binnen de inspanningsverplichting zoals gesteld in het offerteaanvraag document.</w:t>
            </w:r>
            <w:r w:rsidR="003A10D3">
              <w:rPr>
                <w:rFonts w:cstheme="minorHAnsi"/>
                <w:color w:val="auto"/>
              </w:rPr>
              <w:t xml:space="preserve"> </w:t>
            </w:r>
            <w:r w:rsidR="00963B81" w:rsidRPr="003A10D3">
              <w:rPr>
                <w:rFonts w:cstheme="minorHAnsi"/>
                <w:color w:val="auto"/>
              </w:rPr>
              <w:t>Uw aanpak is akkoord.</w:t>
            </w:r>
          </w:p>
          <w:p w:rsidR="00192C80" w:rsidRPr="00E1001A" w:rsidRDefault="00963B81" w:rsidP="003A10D3">
            <w:pPr>
              <w:cnfStyle w:val="000000100000" w:firstRow="0" w:lastRow="0" w:firstColumn="0" w:lastColumn="0" w:oddVBand="0" w:evenVBand="0" w:oddHBand="1" w:evenHBand="0" w:firstRowFirstColumn="0" w:firstRowLastColumn="0" w:lastRowFirstColumn="0" w:lastRowLastColumn="0"/>
              <w:rPr>
                <w:rFonts w:cstheme="minorHAnsi"/>
              </w:rPr>
            </w:pPr>
            <w:r w:rsidRPr="003A10D3">
              <w:rPr>
                <w:rFonts w:cstheme="minorHAnsi"/>
                <w:color w:val="auto"/>
              </w:rPr>
              <w:t>Om reden van geheimhouding hebben wij</w:t>
            </w:r>
            <w:r w:rsidR="003A10D3">
              <w:rPr>
                <w:rFonts w:cstheme="minorHAnsi"/>
                <w:color w:val="auto"/>
              </w:rPr>
              <w:t xml:space="preserve"> de tekst van uw</w:t>
            </w:r>
            <w:r w:rsidRPr="003A10D3">
              <w:rPr>
                <w:rFonts w:cstheme="minorHAnsi"/>
                <w:color w:val="auto"/>
              </w:rPr>
              <w:t xml:space="preserve"> vraag </w:t>
            </w:r>
            <w:r w:rsidR="003A10D3" w:rsidRPr="003A10D3">
              <w:rPr>
                <w:rFonts w:cstheme="minorHAnsi"/>
                <w:color w:val="auto"/>
              </w:rPr>
              <w:t>verder</w:t>
            </w:r>
            <w:r w:rsidRPr="003A10D3">
              <w:rPr>
                <w:rFonts w:cstheme="minorHAnsi"/>
                <w:color w:val="auto"/>
              </w:rPr>
              <w:t xml:space="preserve"> geanonimiseerd. </w:t>
            </w: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lastRenderedPageBreak/>
              <w:t>54</w:t>
            </w:r>
          </w:p>
        </w:tc>
        <w:tc>
          <w:tcPr>
            <w:tcW w:w="2652"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Bijlage 1 Programma van Eisen, eis 41</w:t>
            </w:r>
          </w:p>
        </w:tc>
        <w:tc>
          <w:tcPr>
            <w:tcW w:w="5669"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Opdrachtgever beschrijft het loggen binnen de applicatie. De interpretatie van Inschrijver is dat Opdrachtgever (ook) bedoelt dat logboeken voor toegang tot de specifieke voor Opdrachtgever ingerichte servers binnen het platform van Inschrijver en dan door haar beheerders, ook buiten bereik van die beheerders moet worden opgeslagen. Is dat een correcte interpretatie?</w:t>
            </w:r>
          </w:p>
          <w:p w:rsidR="00AB2A3D" w:rsidRDefault="00AB2A3D"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p w:rsidR="00C623F3" w:rsidRDefault="00C623F3"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5669" w:type="dxa"/>
            <w:tcBorders>
              <w:left w:val="single" w:sz="4" w:space="0" w:color="auto"/>
              <w:right w:val="single" w:sz="4" w:space="0" w:color="auto"/>
            </w:tcBorders>
          </w:tcPr>
          <w:p w:rsidR="00DD4B1C" w:rsidRPr="003D1112" w:rsidRDefault="003D1112" w:rsidP="00F13A82">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3D1112">
              <w:rPr>
                <w:rFonts w:cstheme="minorHAnsi"/>
                <w:color w:val="auto"/>
              </w:rPr>
              <w:t>Dat is correct, echter hierover zullen tijdens het opmaken van de Service Level Agreement specifieke afspraken moeten worden gemaakt.</w:t>
            </w:r>
          </w:p>
          <w:p w:rsidR="008D5ECF" w:rsidRPr="003D1112" w:rsidRDefault="008D5ECF" w:rsidP="00F13A82">
            <w:pPr>
              <w:cnfStyle w:val="000000000000" w:firstRow="0" w:lastRow="0" w:firstColumn="0" w:lastColumn="0" w:oddVBand="0" w:evenVBand="0" w:oddHBand="0" w:evenHBand="0" w:firstRowFirstColumn="0" w:firstRowLastColumn="0" w:lastRowFirstColumn="0" w:lastRowLastColumn="0"/>
              <w:rPr>
                <w:rFonts w:cstheme="minorHAnsi"/>
                <w:color w:val="auto"/>
              </w:rPr>
            </w:pPr>
          </w:p>
          <w:p w:rsidR="008D5ECF" w:rsidRPr="003D1112" w:rsidRDefault="008D5ECF" w:rsidP="00F13A82">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3D1112">
              <w:rPr>
                <w:rFonts w:cstheme="minorHAnsi"/>
                <w:color w:val="auto"/>
              </w:rPr>
              <w:t>Zie aanvullend ook ons antwoord op vraag 32.</w:t>
            </w:r>
          </w:p>
          <w:p w:rsidR="003D1112" w:rsidRPr="00E1001A" w:rsidRDefault="003D1112" w:rsidP="00F13A82">
            <w:pPr>
              <w:cnfStyle w:val="000000000000" w:firstRow="0" w:lastRow="0" w:firstColumn="0" w:lastColumn="0" w:oddVBand="0" w:evenVBand="0" w:oddHBand="0" w:evenHBand="0" w:firstRowFirstColumn="0" w:firstRowLastColumn="0" w:lastRowFirstColumn="0" w:lastRowLastColumn="0"/>
              <w:rPr>
                <w:rFonts w:cstheme="minorHAnsi"/>
              </w:rPr>
            </w:pP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lastRenderedPageBreak/>
              <w:t>55</w:t>
            </w:r>
          </w:p>
        </w:tc>
        <w:tc>
          <w:tcPr>
            <w:tcW w:w="2652"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Bijlage 8 Concept overeenkomst GIBIT</w:t>
            </w:r>
          </w:p>
        </w:tc>
        <w:tc>
          <w:tcPr>
            <w:tcW w:w="5669"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‘11.6. Van de totale Vergoeding is dertig (30) % eerst opeisbaar na integrale Acceptatie.’</w:t>
            </w:r>
            <w:r>
              <w:rPr>
                <w:rFonts w:ascii="Calibri" w:hAnsi="Calibri" w:cs="Calibri"/>
                <w:color w:val="000000"/>
              </w:rPr>
              <w:br/>
            </w:r>
            <w:r>
              <w:rPr>
                <w:rFonts w:ascii="Calibri" w:hAnsi="Calibri" w:cs="Calibri"/>
                <w:color w:val="000000"/>
              </w:rPr>
              <w:br/>
              <w:t>Wat wordt hier bedoeld met de totale Vergoeding? Zijn dat de totale kosten over de gehele duur van de Opdracht? Of de kosten tot en met het dan lopende contractjaar? Of anders?</w:t>
            </w:r>
          </w:p>
        </w:tc>
        <w:tc>
          <w:tcPr>
            <w:tcW w:w="5669" w:type="dxa"/>
            <w:tcBorders>
              <w:left w:val="single" w:sz="4" w:space="0" w:color="auto"/>
              <w:right w:val="single" w:sz="4" w:space="0" w:color="auto"/>
            </w:tcBorders>
          </w:tcPr>
          <w:p w:rsidR="00DD4B1C" w:rsidRPr="003A10D3" w:rsidRDefault="00CA42AE" w:rsidP="00F13A82">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3A10D3">
              <w:rPr>
                <w:rFonts w:cstheme="minorHAnsi"/>
                <w:color w:val="auto"/>
              </w:rPr>
              <w:t>Dit artikel slaat op het vorige artikel 11.5 ‘de implementatie’.</w:t>
            </w:r>
          </w:p>
          <w:p w:rsidR="00CA42AE" w:rsidRPr="003A10D3" w:rsidRDefault="00CA42AE" w:rsidP="00CA42AE">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3A10D3">
              <w:rPr>
                <w:rFonts w:cstheme="minorHAnsi"/>
                <w:color w:val="auto"/>
              </w:rPr>
              <w:t xml:space="preserve">Het gaat in dit geval over de totale vergoeding van de implementatie zoals genoemd in het prijzenblad. Van deze totale vergoeding is 30% opeisbaar na integrale acceptatie van de software. Artikel 7 van de GIBIT 2020 gaat over acceptatie. Meer specifiek de artikelen 7.9 en 7.10 beschrijven de integrale acceptatie. </w:t>
            </w:r>
          </w:p>
          <w:p w:rsidR="00CA42AE" w:rsidRPr="003A10D3" w:rsidRDefault="00CA42AE" w:rsidP="00CA42AE">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3A10D3">
              <w:rPr>
                <w:rFonts w:cstheme="minorHAnsi"/>
                <w:color w:val="auto"/>
              </w:rPr>
              <w:t xml:space="preserve">De GIBIT zijn als algemene voorwaarden een vangnet. Dit betekent dat de GIBIT onderwerpen regelt in de gevallen er verzuimd is iets af te spreken tussen de regio en de winnende inschrijver. </w:t>
            </w:r>
          </w:p>
          <w:p w:rsidR="00CA42AE" w:rsidRPr="003A10D3" w:rsidRDefault="00CA42AE" w:rsidP="00CA42AE">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3A10D3">
              <w:rPr>
                <w:rFonts w:cstheme="minorHAnsi"/>
                <w:color w:val="auto"/>
              </w:rPr>
              <w:t xml:space="preserve">Aangezien u een implementatieplan dient te maken kunt u in dit plan concreet uitwerken hoe u de Acceptatie voor u ziet. Het implementatieplan (zie artikel 5 van de </w:t>
            </w:r>
            <w:r w:rsidR="00067894" w:rsidRPr="003A10D3">
              <w:rPr>
                <w:rFonts w:cstheme="minorHAnsi"/>
                <w:color w:val="auto"/>
              </w:rPr>
              <w:t xml:space="preserve">concept </w:t>
            </w:r>
            <w:r w:rsidRPr="003A10D3">
              <w:rPr>
                <w:rFonts w:cstheme="minorHAnsi"/>
                <w:color w:val="auto"/>
              </w:rPr>
              <w:t>overeenkomst GIBIT) zal als bijlage integraal onderdeel uitmaken van de overeenkomst GIBIT</w:t>
            </w:r>
            <w:r w:rsidR="001822DC" w:rsidRPr="003A10D3">
              <w:rPr>
                <w:rFonts w:cstheme="minorHAnsi"/>
                <w:color w:val="auto"/>
              </w:rPr>
              <w:t>. Ook een testprotocol</w:t>
            </w:r>
            <w:r w:rsidR="00593494" w:rsidRPr="003A10D3">
              <w:rPr>
                <w:rFonts w:cstheme="minorHAnsi"/>
                <w:color w:val="auto"/>
              </w:rPr>
              <w:t xml:space="preserve"> (zie artikel 6 van de </w:t>
            </w:r>
            <w:r w:rsidR="00067894" w:rsidRPr="003A10D3">
              <w:rPr>
                <w:rFonts w:cstheme="minorHAnsi"/>
                <w:color w:val="auto"/>
              </w:rPr>
              <w:t xml:space="preserve">concept </w:t>
            </w:r>
            <w:r w:rsidR="00593494" w:rsidRPr="003A10D3">
              <w:rPr>
                <w:rFonts w:cstheme="minorHAnsi"/>
                <w:color w:val="auto"/>
              </w:rPr>
              <w:t xml:space="preserve">overeenkomst GIBIT) </w:t>
            </w:r>
            <w:r w:rsidR="001822DC" w:rsidRPr="003A10D3">
              <w:rPr>
                <w:rFonts w:cstheme="minorHAnsi"/>
                <w:color w:val="auto"/>
              </w:rPr>
              <w:t xml:space="preserve"> zal daar onderdeel van</w:t>
            </w:r>
            <w:r w:rsidR="00593494" w:rsidRPr="003A10D3">
              <w:rPr>
                <w:rFonts w:cstheme="minorHAnsi"/>
                <w:color w:val="auto"/>
              </w:rPr>
              <w:t xml:space="preserve"> </w:t>
            </w:r>
            <w:r w:rsidR="001822DC" w:rsidRPr="003A10D3">
              <w:rPr>
                <w:rFonts w:cstheme="minorHAnsi"/>
                <w:color w:val="auto"/>
              </w:rPr>
              <w:t xml:space="preserve">uit moeten maken. Zie daarvoor </w:t>
            </w:r>
            <w:r w:rsidR="00593494" w:rsidRPr="003A10D3">
              <w:rPr>
                <w:rFonts w:cstheme="minorHAnsi"/>
                <w:color w:val="auto"/>
              </w:rPr>
              <w:t xml:space="preserve">tevens </w:t>
            </w:r>
            <w:r w:rsidR="001822DC" w:rsidRPr="003A10D3">
              <w:rPr>
                <w:rFonts w:cstheme="minorHAnsi"/>
                <w:color w:val="auto"/>
              </w:rPr>
              <w:t>de eis</w:t>
            </w:r>
            <w:r w:rsidR="00040237" w:rsidRPr="003A10D3">
              <w:rPr>
                <w:rFonts w:cstheme="minorHAnsi"/>
                <w:color w:val="auto"/>
              </w:rPr>
              <w:t>en</w:t>
            </w:r>
            <w:r w:rsidR="001822DC" w:rsidRPr="003A10D3">
              <w:rPr>
                <w:rFonts w:cstheme="minorHAnsi"/>
                <w:color w:val="auto"/>
              </w:rPr>
              <w:t xml:space="preserve"> 23 </w:t>
            </w:r>
            <w:r w:rsidR="00040237" w:rsidRPr="003A10D3">
              <w:rPr>
                <w:rFonts w:cstheme="minorHAnsi"/>
                <w:color w:val="auto"/>
              </w:rPr>
              <w:t xml:space="preserve">en 24 </w:t>
            </w:r>
            <w:r w:rsidR="001822DC" w:rsidRPr="003A10D3">
              <w:rPr>
                <w:rFonts w:cstheme="minorHAnsi"/>
                <w:color w:val="auto"/>
              </w:rPr>
              <w:t xml:space="preserve">in bijlage 1 van het offerteaanvraag document. </w:t>
            </w:r>
          </w:p>
          <w:p w:rsidR="00CA42AE" w:rsidRPr="00E1001A" w:rsidRDefault="00CA42AE" w:rsidP="00CA42AE">
            <w:pPr>
              <w:cnfStyle w:val="000000100000" w:firstRow="0" w:lastRow="0" w:firstColumn="0" w:lastColumn="0" w:oddVBand="0" w:evenVBand="0" w:oddHBand="1" w:evenHBand="0" w:firstRowFirstColumn="0" w:firstRowLastColumn="0" w:lastRowFirstColumn="0" w:lastRowLastColumn="0"/>
              <w:rPr>
                <w:rFonts w:cstheme="minorHAnsi"/>
              </w:rPr>
            </w:pP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t>56</w:t>
            </w:r>
          </w:p>
        </w:tc>
        <w:tc>
          <w:tcPr>
            <w:tcW w:w="2652"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Bijlage 8 Concept overeenkomst GIBIT</w:t>
            </w:r>
          </w:p>
        </w:tc>
        <w:tc>
          <w:tcPr>
            <w:tcW w:w="5669" w:type="dxa"/>
            <w:tcBorders>
              <w:left w:val="single" w:sz="4" w:space="0" w:color="auto"/>
              <w:right w:val="single" w:sz="4" w:space="0" w:color="auto"/>
            </w:tcBorders>
          </w:tcPr>
          <w:p w:rsidR="000B6D16"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‘11.3. Na ingebruikname voor productieve doeleinden wordt van de vergoeding voor de Gebruiksrechten opeisbaar.’</w:t>
            </w:r>
            <w:r>
              <w:rPr>
                <w:rFonts w:ascii="Calibri" w:hAnsi="Calibri" w:cs="Calibri"/>
                <w:color w:val="000000"/>
              </w:rPr>
              <w:br/>
            </w:r>
            <w:r>
              <w:rPr>
                <w:rFonts w:ascii="Calibri" w:hAnsi="Calibri" w:cs="Calibri"/>
                <w:color w:val="000000"/>
              </w:rPr>
              <w:br/>
              <w:t xml:space="preserve">Inschrijver maakt deze kosten reeds vanaf het moment dat voor de implementatiefase de aanschaf moet worden gedaan bij de diverse leveranciers. Deze kosten moeten kunnen worden doorbelast aan de Opdrachtgever en moeten voor de duur van de implementatiefase ook reeds opeisbaar kunnen zijn. </w:t>
            </w:r>
            <w:r>
              <w:rPr>
                <w:rFonts w:ascii="Calibri" w:hAnsi="Calibri" w:cs="Calibri"/>
                <w:color w:val="000000"/>
              </w:rPr>
              <w:br/>
            </w:r>
            <w:r>
              <w:rPr>
                <w:rFonts w:ascii="Calibri" w:hAnsi="Calibri" w:cs="Calibri"/>
                <w:color w:val="000000"/>
              </w:rPr>
              <w:br/>
              <w:t xml:space="preserve">Inschrijver vraagt Opdrachtgever dit artikel te wijzigen </w:t>
            </w:r>
            <w:proofErr w:type="spellStart"/>
            <w:r>
              <w:rPr>
                <w:rFonts w:ascii="Calibri" w:hAnsi="Calibri" w:cs="Calibri"/>
                <w:color w:val="000000"/>
              </w:rPr>
              <w:t>danwel</w:t>
            </w:r>
            <w:proofErr w:type="spellEnd"/>
            <w:r>
              <w:rPr>
                <w:rFonts w:ascii="Calibri" w:hAnsi="Calibri" w:cs="Calibri"/>
                <w:color w:val="000000"/>
              </w:rPr>
              <w:t xml:space="preserve"> te schrappen.</w:t>
            </w:r>
          </w:p>
          <w:p w:rsidR="00AB2A3D" w:rsidRDefault="00AB2A3D"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5669" w:type="dxa"/>
            <w:tcBorders>
              <w:left w:val="single" w:sz="4" w:space="0" w:color="auto"/>
              <w:right w:val="single" w:sz="4" w:space="0" w:color="auto"/>
            </w:tcBorders>
          </w:tcPr>
          <w:p w:rsidR="00776579" w:rsidRDefault="00776579" w:rsidP="00F13A82">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3A10D3">
              <w:rPr>
                <w:rFonts w:cstheme="minorHAnsi"/>
                <w:color w:val="auto"/>
              </w:rPr>
              <w:t xml:space="preserve">Wij zullen dit artikel van de </w:t>
            </w:r>
            <w:r w:rsidR="00067894" w:rsidRPr="003A10D3">
              <w:rPr>
                <w:rFonts w:cstheme="minorHAnsi"/>
                <w:color w:val="auto"/>
              </w:rPr>
              <w:t>concept o</w:t>
            </w:r>
            <w:r w:rsidRPr="003A10D3">
              <w:rPr>
                <w:rFonts w:cstheme="minorHAnsi"/>
                <w:color w:val="auto"/>
              </w:rPr>
              <w:t>vereenkomst GIBIT niet wijzigen.</w:t>
            </w:r>
          </w:p>
          <w:p w:rsidR="003A10D3" w:rsidRPr="003A10D3" w:rsidRDefault="003A10D3" w:rsidP="00F13A82">
            <w:pPr>
              <w:cnfStyle w:val="000000000000" w:firstRow="0" w:lastRow="0" w:firstColumn="0" w:lastColumn="0" w:oddVBand="0" w:evenVBand="0" w:oddHBand="0" w:evenHBand="0" w:firstRowFirstColumn="0" w:firstRowLastColumn="0" w:lastRowFirstColumn="0" w:lastRowLastColumn="0"/>
              <w:rPr>
                <w:rFonts w:cstheme="minorHAnsi"/>
                <w:color w:val="auto"/>
              </w:rPr>
            </w:pPr>
          </w:p>
          <w:p w:rsidR="00DD4B1C" w:rsidRPr="00E1001A" w:rsidRDefault="00776579" w:rsidP="003A10D3">
            <w:pPr>
              <w:cnfStyle w:val="000000000000" w:firstRow="0" w:lastRow="0" w:firstColumn="0" w:lastColumn="0" w:oddVBand="0" w:evenVBand="0" w:oddHBand="0" w:evenHBand="0" w:firstRowFirstColumn="0" w:firstRowLastColumn="0" w:lastRowFirstColumn="0" w:lastRowLastColumn="0"/>
              <w:rPr>
                <w:rFonts w:cstheme="minorHAnsi"/>
              </w:rPr>
            </w:pPr>
            <w:r w:rsidRPr="003A10D3">
              <w:rPr>
                <w:rFonts w:cstheme="minorHAnsi"/>
                <w:color w:val="auto"/>
              </w:rPr>
              <w:t xml:space="preserve">Zie </w:t>
            </w:r>
            <w:r w:rsidR="003A10D3">
              <w:rPr>
                <w:rFonts w:cstheme="minorHAnsi"/>
                <w:color w:val="auto"/>
              </w:rPr>
              <w:t xml:space="preserve">ook </w:t>
            </w:r>
            <w:r w:rsidRPr="003A10D3">
              <w:rPr>
                <w:rFonts w:cstheme="minorHAnsi"/>
                <w:color w:val="auto"/>
              </w:rPr>
              <w:t>ons antwoord op vraag 55.</w:t>
            </w: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lastRenderedPageBreak/>
              <w:t>57</w:t>
            </w:r>
          </w:p>
        </w:tc>
        <w:tc>
          <w:tcPr>
            <w:tcW w:w="2652"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Bijlage 8 Concept overeenkomst GIBIT</w:t>
            </w:r>
          </w:p>
        </w:tc>
        <w:tc>
          <w:tcPr>
            <w:tcW w:w="5669"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xml:space="preserve">In artikel 1.1 wordt een aantal document opgesomd waarin staat vermeld waaraan de Leverancier zich verplicht bij het leveren van de ICT Prestatie. Prevaleert iedere keer het hogere document boven de onderliggende documenten. Oftewel, is hier sprake van een rangorde, waarbij de inhoud van een hoger genoemd document prevaleert boven de inhoud van het lager genoemde document? Inschrijver vraagt dit, omdat onduidelijk is hoe gevraagde en bevestigde/toegekende wijzigingen of aanpassingen op het </w:t>
            </w:r>
            <w:proofErr w:type="spellStart"/>
            <w:r>
              <w:rPr>
                <w:rFonts w:ascii="Calibri" w:hAnsi="Calibri" w:cs="Calibri"/>
                <w:color w:val="000000"/>
              </w:rPr>
              <w:t>offerteaanvraagdocument</w:t>
            </w:r>
            <w:proofErr w:type="spellEnd"/>
            <w:r>
              <w:rPr>
                <w:rFonts w:ascii="Calibri" w:hAnsi="Calibri" w:cs="Calibri"/>
                <w:color w:val="000000"/>
              </w:rPr>
              <w:t>, op GIBIT etc. onderdeel worden van de uiteindelijke overeenkomst.</w:t>
            </w:r>
          </w:p>
        </w:tc>
        <w:tc>
          <w:tcPr>
            <w:tcW w:w="5669" w:type="dxa"/>
            <w:tcBorders>
              <w:left w:val="single" w:sz="4" w:space="0" w:color="auto"/>
              <w:right w:val="single" w:sz="4" w:space="0" w:color="auto"/>
            </w:tcBorders>
          </w:tcPr>
          <w:p w:rsidR="00DD4B1C" w:rsidRPr="003A10D3" w:rsidRDefault="00067894" w:rsidP="00067894">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3A10D3">
              <w:rPr>
                <w:rFonts w:cstheme="minorHAnsi"/>
                <w:color w:val="auto"/>
              </w:rPr>
              <w:t>Artikel 13.3 van de concept overeenkomst GIBIT is hier duidelijk over.</w:t>
            </w:r>
          </w:p>
          <w:p w:rsidR="00067894" w:rsidRPr="003A10D3" w:rsidRDefault="00067894" w:rsidP="00067894">
            <w:pPr>
              <w:cnfStyle w:val="000000100000" w:firstRow="0" w:lastRow="0" w:firstColumn="0" w:lastColumn="0" w:oddVBand="0" w:evenVBand="0" w:oddHBand="1" w:evenHBand="0" w:firstRowFirstColumn="0" w:firstRowLastColumn="0" w:lastRowFirstColumn="0" w:lastRowLastColumn="0"/>
              <w:rPr>
                <w:rFonts w:cstheme="minorHAnsi"/>
                <w:color w:val="auto"/>
              </w:rPr>
            </w:pPr>
          </w:p>
          <w:p w:rsidR="00067894" w:rsidRPr="003A10D3" w:rsidRDefault="00067894" w:rsidP="00067894">
            <w:pPr>
              <w:cnfStyle w:val="000000100000" w:firstRow="0" w:lastRow="0" w:firstColumn="0" w:lastColumn="0" w:oddVBand="0" w:evenVBand="0" w:oddHBand="1" w:evenHBand="0" w:firstRowFirstColumn="0" w:firstRowLastColumn="0" w:lastRowFirstColumn="0" w:lastRowLastColumn="0"/>
              <w:rPr>
                <w:rFonts w:cstheme="minorHAnsi"/>
                <w:i/>
                <w:color w:val="auto"/>
              </w:rPr>
            </w:pPr>
            <w:r w:rsidRPr="003A10D3">
              <w:rPr>
                <w:rFonts w:cstheme="minorHAnsi"/>
                <w:i/>
                <w:color w:val="auto"/>
              </w:rPr>
              <w:t>13.3. De navolgende stukken vormen gezamenlijk de Overeenkomst. Voor zover deze stukken met elkaar in tegenspraak zijn, prevaleert het eerder genoemde stuk boven het later genoemde:</w:t>
            </w:r>
          </w:p>
          <w:p w:rsidR="00067894" w:rsidRPr="003A10D3" w:rsidRDefault="00067894" w:rsidP="00067894">
            <w:pPr>
              <w:cnfStyle w:val="000000100000" w:firstRow="0" w:lastRow="0" w:firstColumn="0" w:lastColumn="0" w:oddVBand="0" w:evenVBand="0" w:oddHBand="1" w:evenHBand="0" w:firstRowFirstColumn="0" w:firstRowLastColumn="0" w:lastRowFirstColumn="0" w:lastRowLastColumn="0"/>
              <w:rPr>
                <w:rFonts w:cstheme="minorHAnsi"/>
                <w:i/>
                <w:color w:val="auto"/>
              </w:rPr>
            </w:pPr>
            <w:r w:rsidRPr="003A10D3">
              <w:rPr>
                <w:rFonts w:cstheme="minorHAnsi"/>
                <w:i/>
                <w:color w:val="auto"/>
              </w:rPr>
              <w:t>•</w:t>
            </w:r>
            <w:r w:rsidRPr="003A10D3">
              <w:rPr>
                <w:rFonts w:cstheme="minorHAnsi"/>
                <w:i/>
                <w:color w:val="auto"/>
              </w:rPr>
              <w:tab/>
              <w:t>Het onderhavige document;</w:t>
            </w:r>
          </w:p>
          <w:p w:rsidR="00067894" w:rsidRPr="003A10D3" w:rsidRDefault="00067894" w:rsidP="00067894">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3A10D3">
              <w:rPr>
                <w:rFonts w:cstheme="minorHAnsi"/>
                <w:i/>
                <w:color w:val="auto"/>
              </w:rPr>
              <w:t>•</w:t>
            </w:r>
            <w:r w:rsidRPr="003A10D3">
              <w:rPr>
                <w:rFonts w:cstheme="minorHAnsi"/>
                <w:i/>
                <w:color w:val="auto"/>
              </w:rPr>
              <w:tab/>
              <w:t>De in artikel 1.1. genoemde documenten (in de daar genoemde volgorde).</w:t>
            </w:r>
          </w:p>
          <w:p w:rsidR="00067894" w:rsidRPr="003A10D3" w:rsidRDefault="00067894" w:rsidP="00067894">
            <w:pPr>
              <w:cnfStyle w:val="000000100000" w:firstRow="0" w:lastRow="0" w:firstColumn="0" w:lastColumn="0" w:oddVBand="0" w:evenVBand="0" w:oddHBand="1" w:evenHBand="0" w:firstRowFirstColumn="0" w:firstRowLastColumn="0" w:lastRowFirstColumn="0" w:lastRowLastColumn="0"/>
              <w:rPr>
                <w:rFonts w:cstheme="minorHAnsi"/>
                <w:color w:val="auto"/>
              </w:rPr>
            </w:pPr>
          </w:p>
          <w:p w:rsidR="00537925" w:rsidRPr="003A10D3" w:rsidRDefault="00537925" w:rsidP="00067894">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3A10D3">
              <w:rPr>
                <w:rFonts w:cstheme="minorHAnsi"/>
                <w:color w:val="auto"/>
              </w:rPr>
              <w:t xml:space="preserve">Voor uw duidelijkheid: wijzigen zoals door u bedoeld worden bevestigd /toegekend via de Nota van inlichting. Deze geldt dus als eventuele aanvulling/wijziging op het offerteaanvraag document, dan wel laat onderwerpen ongewijzigd.  </w:t>
            </w:r>
          </w:p>
          <w:p w:rsidR="00537925" w:rsidRPr="00771470" w:rsidRDefault="00537925" w:rsidP="00067894">
            <w:pPr>
              <w:cnfStyle w:val="000000100000" w:firstRow="0" w:lastRow="0" w:firstColumn="0" w:lastColumn="0" w:oddVBand="0" w:evenVBand="0" w:oddHBand="1" w:evenHBand="0" w:firstRowFirstColumn="0" w:firstRowLastColumn="0" w:lastRowFirstColumn="0" w:lastRowLastColumn="0"/>
              <w:rPr>
                <w:rFonts w:cstheme="minorHAnsi"/>
                <w:color w:val="auto"/>
              </w:rPr>
            </w:pPr>
          </w:p>
          <w:p w:rsidR="00537925" w:rsidRPr="00771470" w:rsidRDefault="00537925" w:rsidP="00067894">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771470">
              <w:rPr>
                <w:rFonts w:cstheme="minorHAnsi"/>
                <w:color w:val="auto"/>
              </w:rPr>
              <w:t xml:space="preserve">Zie in dat kader ook onze wijze van antwoord op vraag 21. </w:t>
            </w:r>
          </w:p>
          <w:p w:rsidR="00537925" w:rsidRPr="00E1001A" w:rsidRDefault="00537925" w:rsidP="00067894">
            <w:pPr>
              <w:cnfStyle w:val="000000100000" w:firstRow="0" w:lastRow="0" w:firstColumn="0" w:lastColumn="0" w:oddVBand="0" w:evenVBand="0" w:oddHBand="1" w:evenHBand="0" w:firstRowFirstColumn="0" w:firstRowLastColumn="0" w:lastRowFirstColumn="0" w:lastRowLastColumn="0"/>
              <w:rPr>
                <w:rFonts w:cstheme="minorHAnsi"/>
              </w:rPr>
            </w:pP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t>58</w:t>
            </w:r>
          </w:p>
        </w:tc>
        <w:tc>
          <w:tcPr>
            <w:tcW w:w="2652"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Bijlage 6 Prijzenblad</w:t>
            </w:r>
          </w:p>
        </w:tc>
        <w:tc>
          <w:tcPr>
            <w:tcW w:w="5669"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Inschrijver overweegt om een oplossing in te zetten waarbij het afrekenmodel is gebaseerd op het aantal jaarlijks te verwerken inkoopfacturen in plaats van op het aantal gebruikers. Hoeveel inkoopfacturen dienen (naar inschatting) jaarlijks door Opdrachtgever te worden afgehandeld?</w:t>
            </w:r>
          </w:p>
        </w:tc>
        <w:tc>
          <w:tcPr>
            <w:tcW w:w="5669" w:type="dxa"/>
            <w:tcBorders>
              <w:left w:val="single" w:sz="4" w:space="0" w:color="auto"/>
              <w:right w:val="single" w:sz="4" w:space="0" w:color="auto"/>
            </w:tcBorders>
          </w:tcPr>
          <w:p w:rsidR="0009043C" w:rsidRPr="0009043C" w:rsidRDefault="0009043C" w:rsidP="00F13A82">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09043C">
              <w:rPr>
                <w:rFonts w:cstheme="minorHAnsi"/>
                <w:color w:val="auto"/>
              </w:rPr>
              <w:t xml:space="preserve">Naar inschatting zijn dit 10.000 facturen op jaarbasis. </w:t>
            </w:r>
          </w:p>
          <w:p w:rsidR="0009043C" w:rsidRPr="0009043C" w:rsidRDefault="0009043C" w:rsidP="00F13A82">
            <w:pPr>
              <w:cnfStyle w:val="000000000000" w:firstRow="0" w:lastRow="0" w:firstColumn="0" w:lastColumn="0" w:oddVBand="0" w:evenVBand="0" w:oddHBand="0" w:evenHBand="0" w:firstRowFirstColumn="0" w:firstRowLastColumn="0" w:lastRowFirstColumn="0" w:lastRowLastColumn="0"/>
              <w:rPr>
                <w:rFonts w:cstheme="minorHAnsi"/>
                <w:color w:val="auto"/>
              </w:rPr>
            </w:pPr>
          </w:p>
          <w:p w:rsidR="0009043C" w:rsidRPr="0009043C" w:rsidRDefault="0009043C" w:rsidP="00F13A82">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09043C">
              <w:rPr>
                <w:rFonts w:cstheme="minorHAnsi"/>
                <w:color w:val="auto"/>
              </w:rPr>
              <w:t>Opdrachtgever maakt u er nadrukkelijk op attent dat zij een  afrekenmodel wenst op basis van gebruikerslicenties.</w:t>
            </w:r>
          </w:p>
          <w:p w:rsidR="00640340" w:rsidRDefault="0009043C" w:rsidP="00F13A82">
            <w:pPr>
              <w:cnfStyle w:val="000000000000" w:firstRow="0" w:lastRow="0" w:firstColumn="0" w:lastColumn="0" w:oddVBand="0" w:evenVBand="0" w:oddHBand="0" w:evenHBand="0" w:firstRowFirstColumn="0" w:firstRowLastColumn="0" w:lastRowFirstColumn="0" w:lastRowLastColumn="0"/>
              <w:rPr>
                <w:rFonts w:cstheme="minorHAnsi"/>
                <w:color w:val="auto"/>
              </w:rPr>
            </w:pPr>
            <w:r>
              <w:rPr>
                <w:rFonts w:cstheme="minorHAnsi"/>
                <w:color w:val="auto"/>
              </w:rPr>
              <w:t>Dit is ook de enige wijze waarop u uw inschrijving via het prijzenblad aan ons kenbaar kunt maken.</w:t>
            </w:r>
          </w:p>
          <w:p w:rsidR="0009043C" w:rsidRDefault="0009043C" w:rsidP="00F13A82">
            <w:pPr>
              <w:cnfStyle w:val="000000000000" w:firstRow="0" w:lastRow="0" w:firstColumn="0" w:lastColumn="0" w:oddVBand="0" w:evenVBand="0" w:oddHBand="0" w:evenHBand="0" w:firstRowFirstColumn="0" w:firstRowLastColumn="0" w:lastRowFirstColumn="0" w:lastRowLastColumn="0"/>
              <w:rPr>
                <w:rFonts w:cstheme="minorHAnsi"/>
                <w:color w:val="auto"/>
              </w:rPr>
            </w:pPr>
          </w:p>
          <w:p w:rsidR="00640340" w:rsidRDefault="0009043C" w:rsidP="0009043C">
            <w:pPr>
              <w:cnfStyle w:val="000000000000" w:firstRow="0" w:lastRow="0" w:firstColumn="0" w:lastColumn="0" w:oddVBand="0" w:evenVBand="0" w:oddHBand="0" w:evenHBand="0" w:firstRowFirstColumn="0" w:firstRowLastColumn="0" w:lastRowFirstColumn="0" w:lastRowLastColumn="0"/>
              <w:rPr>
                <w:rFonts w:cstheme="minorHAnsi"/>
                <w:color w:val="auto"/>
              </w:rPr>
            </w:pPr>
            <w:r>
              <w:rPr>
                <w:rFonts w:cstheme="minorHAnsi"/>
                <w:color w:val="auto"/>
              </w:rPr>
              <w:t xml:space="preserve">Alleen aan deze inrichting van de prijsstelling kunnen wederzijds rechten worden ontleent gedurende de looptijd van de overeenkomst. </w:t>
            </w:r>
          </w:p>
          <w:p w:rsidR="0009043C" w:rsidRPr="00E1001A" w:rsidRDefault="0009043C" w:rsidP="0009043C">
            <w:pPr>
              <w:cnfStyle w:val="000000000000" w:firstRow="0" w:lastRow="0" w:firstColumn="0" w:lastColumn="0" w:oddVBand="0" w:evenVBand="0" w:oddHBand="0" w:evenHBand="0" w:firstRowFirstColumn="0" w:firstRowLastColumn="0" w:lastRowFirstColumn="0" w:lastRowLastColumn="0"/>
              <w:rPr>
                <w:rFonts w:cstheme="minorHAnsi"/>
              </w:rPr>
            </w:pP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t>59</w:t>
            </w:r>
          </w:p>
        </w:tc>
        <w:tc>
          <w:tcPr>
            <w:tcW w:w="2652"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Bijlage 6 Prijzenblad</w:t>
            </w:r>
          </w:p>
        </w:tc>
        <w:tc>
          <w:tcPr>
            <w:tcW w:w="5669"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xml:space="preserve">In het </w:t>
            </w:r>
            <w:proofErr w:type="spellStart"/>
            <w:r>
              <w:rPr>
                <w:rFonts w:ascii="Calibri" w:hAnsi="Calibri" w:cs="Calibri"/>
                <w:color w:val="000000"/>
              </w:rPr>
              <w:t>offerteaanvraagdocument</w:t>
            </w:r>
            <w:proofErr w:type="spellEnd"/>
            <w:r>
              <w:rPr>
                <w:rFonts w:ascii="Calibri" w:hAnsi="Calibri" w:cs="Calibri"/>
                <w:color w:val="000000"/>
              </w:rPr>
              <w:t xml:space="preserve"> (1.1 Inleiding) wordt door Opdrachtgever vermeld dat daar waar wordt gesproken over ‘Opdrachtgever’ de beide aanbestedende diensten te verstaan. Betreffen de in het prijzenblad in te vullen kosten </w:t>
            </w:r>
            <w:r>
              <w:rPr>
                <w:rFonts w:ascii="Calibri" w:hAnsi="Calibri" w:cs="Calibri"/>
                <w:color w:val="000000"/>
              </w:rPr>
              <w:lastRenderedPageBreak/>
              <w:t>en de in kolom K genoemde aantallen de aantallen voor ‘Opdrachtgever’ dus voor zowel de Regio als de Vervoer BV of is het de bedoeling dat voor het invullen van het prijzenblad slechts de Regio in ogenschouw wordt genomen?</w:t>
            </w:r>
          </w:p>
        </w:tc>
        <w:tc>
          <w:tcPr>
            <w:tcW w:w="5669" w:type="dxa"/>
            <w:tcBorders>
              <w:left w:val="single" w:sz="4" w:space="0" w:color="auto"/>
              <w:right w:val="single" w:sz="4" w:space="0" w:color="auto"/>
            </w:tcBorders>
          </w:tcPr>
          <w:p w:rsidR="003A10D3" w:rsidRPr="00532514" w:rsidRDefault="003A10D3" w:rsidP="003A10D3">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532514">
              <w:rPr>
                <w:rFonts w:cstheme="minorHAnsi"/>
                <w:color w:val="auto"/>
              </w:rPr>
              <w:lastRenderedPageBreak/>
              <w:t xml:space="preserve">Naar aanleiding van uw vraag en de vragen nr. 12; 19; </w:t>
            </w:r>
            <w:r w:rsidR="00532514">
              <w:rPr>
                <w:rFonts w:cstheme="minorHAnsi"/>
                <w:color w:val="auto"/>
              </w:rPr>
              <w:t xml:space="preserve">46 </w:t>
            </w:r>
            <w:r w:rsidR="00532514" w:rsidRPr="00532514">
              <w:rPr>
                <w:rFonts w:cstheme="minorHAnsi"/>
                <w:color w:val="auto"/>
              </w:rPr>
              <w:t xml:space="preserve">en </w:t>
            </w:r>
            <w:r w:rsidRPr="00532514">
              <w:rPr>
                <w:rFonts w:cstheme="minorHAnsi"/>
                <w:color w:val="auto"/>
              </w:rPr>
              <w:t xml:space="preserve">48 hebben we geconstateerd dat er fouten zijn geslopen in de </w:t>
            </w:r>
            <w:r w:rsidR="00532514" w:rsidRPr="00532514">
              <w:rPr>
                <w:rFonts w:cstheme="minorHAnsi"/>
                <w:color w:val="auto"/>
              </w:rPr>
              <w:t xml:space="preserve">opstelling van de implementatie en </w:t>
            </w:r>
            <w:r w:rsidRPr="00532514">
              <w:rPr>
                <w:rFonts w:cstheme="minorHAnsi"/>
                <w:color w:val="auto"/>
              </w:rPr>
              <w:t>aantallen</w:t>
            </w:r>
            <w:r w:rsidR="00532514" w:rsidRPr="00532514">
              <w:rPr>
                <w:rFonts w:cstheme="minorHAnsi"/>
                <w:color w:val="auto"/>
              </w:rPr>
              <w:t xml:space="preserve"> </w:t>
            </w:r>
            <w:r w:rsidRPr="00532514">
              <w:rPr>
                <w:rFonts w:cstheme="minorHAnsi"/>
                <w:color w:val="auto"/>
              </w:rPr>
              <w:t xml:space="preserve">zoals </w:t>
            </w:r>
            <w:r w:rsidR="00532514" w:rsidRPr="00532514">
              <w:rPr>
                <w:rFonts w:cstheme="minorHAnsi"/>
                <w:color w:val="auto"/>
              </w:rPr>
              <w:t>omschreven</w:t>
            </w:r>
            <w:r w:rsidRPr="00532514">
              <w:rPr>
                <w:rFonts w:cstheme="minorHAnsi"/>
                <w:color w:val="auto"/>
              </w:rPr>
              <w:t xml:space="preserve"> in het prijzenblad. </w:t>
            </w:r>
          </w:p>
          <w:p w:rsidR="00532514" w:rsidRPr="00532514" w:rsidRDefault="00532514" w:rsidP="003A10D3">
            <w:pPr>
              <w:cnfStyle w:val="000000100000" w:firstRow="0" w:lastRow="0" w:firstColumn="0" w:lastColumn="0" w:oddVBand="0" w:evenVBand="0" w:oddHBand="1" w:evenHBand="0" w:firstRowFirstColumn="0" w:firstRowLastColumn="0" w:lastRowFirstColumn="0" w:lastRowLastColumn="0"/>
              <w:rPr>
                <w:rFonts w:cstheme="minorHAnsi"/>
                <w:color w:val="auto"/>
              </w:rPr>
            </w:pPr>
          </w:p>
          <w:p w:rsidR="00532514" w:rsidRPr="00532514" w:rsidRDefault="00532514" w:rsidP="00532514">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532514">
              <w:rPr>
                <w:rFonts w:cstheme="minorHAnsi"/>
                <w:color w:val="auto"/>
              </w:rPr>
              <w:t>Terecht is gesteld dat de kosten van implementatie van de Regio en die van vervoer BV op een ander tijdstip gemaakt worden. Het is van belang om deze kosten dan ook separaat te kunnen weergeven op het prijzenblad.</w:t>
            </w:r>
          </w:p>
          <w:p w:rsidR="00532514" w:rsidRPr="00532514" w:rsidRDefault="00532514" w:rsidP="00532514">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532514">
              <w:rPr>
                <w:rFonts w:cstheme="minorHAnsi"/>
                <w:color w:val="auto"/>
              </w:rPr>
              <w:t>Dit hebben wij op het prijzenblad aangepast.</w:t>
            </w:r>
          </w:p>
          <w:p w:rsidR="00532514" w:rsidRPr="00532514" w:rsidRDefault="00532514" w:rsidP="003A10D3">
            <w:pPr>
              <w:cnfStyle w:val="000000100000" w:firstRow="0" w:lastRow="0" w:firstColumn="0" w:lastColumn="0" w:oddVBand="0" w:evenVBand="0" w:oddHBand="1" w:evenHBand="0" w:firstRowFirstColumn="0" w:firstRowLastColumn="0" w:lastRowFirstColumn="0" w:lastRowLastColumn="0"/>
              <w:rPr>
                <w:rFonts w:cstheme="minorHAnsi"/>
                <w:color w:val="auto"/>
              </w:rPr>
            </w:pPr>
          </w:p>
          <w:p w:rsidR="003A10D3" w:rsidRPr="00532514" w:rsidRDefault="00532514" w:rsidP="003A10D3">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532514">
              <w:rPr>
                <w:rFonts w:cstheme="minorHAnsi"/>
                <w:color w:val="auto"/>
              </w:rPr>
              <w:t xml:space="preserve">Verder zijn </w:t>
            </w:r>
            <w:r w:rsidR="003A10D3" w:rsidRPr="00532514">
              <w:rPr>
                <w:rFonts w:cstheme="minorHAnsi"/>
                <w:color w:val="auto"/>
              </w:rPr>
              <w:t xml:space="preserve">de juiste aantallen nu opgenomen in een nieuw prijzenblad (versie 17-12-2021). Dit prijzenblad zal met deze NVI worden ge-upload op </w:t>
            </w:r>
            <w:proofErr w:type="spellStart"/>
            <w:r w:rsidR="003A10D3" w:rsidRPr="00532514">
              <w:rPr>
                <w:rFonts w:cstheme="minorHAnsi"/>
                <w:color w:val="auto"/>
              </w:rPr>
              <w:t>Tenderned</w:t>
            </w:r>
            <w:proofErr w:type="spellEnd"/>
            <w:r w:rsidR="003A10D3" w:rsidRPr="00532514">
              <w:rPr>
                <w:rFonts w:cstheme="minorHAnsi"/>
                <w:color w:val="auto"/>
              </w:rPr>
              <w:t>.</w:t>
            </w:r>
          </w:p>
          <w:p w:rsidR="003A10D3" w:rsidRPr="00532514" w:rsidRDefault="003A10D3" w:rsidP="003A10D3">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532514">
              <w:rPr>
                <w:rFonts w:cstheme="minorHAnsi"/>
                <w:color w:val="auto"/>
              </w:rPr>
              <w:t xml:space="preserve">In het prijzenblad staan alle type gebruikers en aantallen van zowel de </w:t>
            </w:r>
            <w:r w:rsidR="000A62BE">
              <w:rPr>
                <w:rFonts w:cstheme="minorHAnsi"/>
                <w:color w:val="auto"/>
              </w:rPr>
              <w:t>R</w:t>
            </w:r>
            <w:r w:rsidRPr="00532514">
              <w:rPr>
                <w:rFonts w:cstheme="minorHAnsi"/>
                <w:color w:val="auto"/>
              </w:rPr>
              <w:t>egio als haar dochteronderneming Vervoer BV.</w:t>
            </w:r>
          </w:p>
          <w:p w:rsidR="00532514" w:rsidRPr="00532514" w:rsidRDefault="00640340" w:rsidP="00532514">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532514">
              <w:rPr>
                <w:rFonts w:cstheme="minorHAnsi"/>
                <w:color w:val="auto"/>
              </w:rPr>
              <w:t xml:space="preserve">De aantallen zijn </w:t>
            </w:r>
            <w:r w:rsidR="00532514" w:rsidRPr="00532514">
              <w:rPr>
                <w:rFonts w:cstheme="minorHAnsi"/>
                <w:color w:val="auto"/>
              </w:rPr>
              <w:t xml:space="preserve">dus </w:t>
            </w:r>
            <w:r w:rsidRPr="00532514">
              <w:rPr>
                <w:rFonts w:cstheme="minorHAnsi"/>
                <w:color w:val="auto"/>
              </w:rPr>
              <w:t>voor de Regio als Vervoer BV gezamenlijk.</w:t>
            </w:r>
          </w:p>
          <w:p w:rsidR="00D5607B" w:rsidRPr="00532514" w:rsidRDefault="00D5607B" w:rsidP="00532514">
            <w:pPr>
              <w:cnfStyle w:val="000000100000" w:firstRow="0" w:lastRow="0" w:firstColumn="0" w:lastColumn="0" w:oddVBand="0" w:evenVBand="0" w:oddHBand="1" w:evenHBand="0" w:firstRowFirstColumn="0" w:firstRowLastColumn="0" w:lastRowFirstColumn="0" w:lastRowLastColumn="0"/>
              <w:rPr>
                <w:rFonts w:cstheme="minorHAnsi"/>
                <w:color w:val="auto"/>
              </w:rPr>
            </w:pPr>
            <w:r>
              <w:rPr>
                <w:rFonts w:cstheme="minorHAnsi"/>
                <w:color w:val="00B050"/>
              </w:rPr>
              <w:t xml:space="preserve"> </w:t>
            </w: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lastRenderedPageBreak/>
              <w:t>60</w:t>
            </w:r>
          </w:p>
        </w:tc>
        <w:tc>
          <w:tcPr>
            <w:tcW w:w="2652"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Bijlage 1 Programma van Eisen, eis 50</w:t>
            </w:r>
          </w:p>
        </w:tc>
        <w:tc>
          <w:tcPr>
            <w:tcW w:w="5669"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xml:space="preserve">Welke informatie (gespecificeerd) verwacht Opdrachtgever te ontvangen bij een aanval/security </w:t>
            </w:r>
            <w:proofErr w:type="spellStart"/>
            <w:r>
              <w:rPr>
                <w:rFonts w:ascii="Calibri" w:hAnsi="Calibri" w:cs="Calibri"/>
                <w:color w:val="000000"/>
              </w:rPr>
              <w:t>breach</w:t>
            </w:r>
            <w:proofErr w:type="spellEnd"/>
            <w:r>
              <w:rPr>
                <w:rFonts w:ascii="Calibri" w:hAnsi="Calibri" w:cs="Calibri"/>
                <w:color w:val="000000"/>
              </w:rPr>
              <w:t>?</w:t>
            </w:r>
          </w:p>
        </w:tc>
        <w:tc>
          <w:tcPr>
            <w:tcW w:w="5669" w:type="dxa"/>
            <w:tcBorders>
              <w:left w:val="single" w:sz="4" w:space="0" w:color="auto"/>
              <w:right w:val="single" w:sz="4" w:space="0" w:color="auto"/>
            </w:tcBorders>
          </w:tcPr>
          <w:p w:rsidR="00DD4B1C" w:rsidRDefault="003D1112" w:rsidP="003D1112">
            <w:pPr>
              <w:cnfStyle w:val="000000000000" w:firstRow="0" w:lastRow="0" w:firstColumn="0" w:lastColumn="0" w:oddVBand="0" w:evenVBand="0" w:oddHBand="0" w:evenHBand="0" w:firstRowFirstColumn="0" w:firstRowLastColumn="0" w:lastRowFirstColumn="0" w:lastRowLastColumn="0"/>
              <w:rPr>
                <w:rFonts w:cstheme="minorHAnsi"/>
              </w:rPr>
            </w:pPr>
            <w:r w:rsidRPr="003D1112">
              <w:rPr>
                <w:rFonts w:cstheme="minorHAnsi"/>
                <w:color w:val="auto"/>
              </w:rPr>
              <w:t>Hierover zullen tijdens het opmaken van de Service Level Agreement specifieke afspraken moeten worden gemaakt.</w:t>
            </w:r>
          </w:p>
          <w:p w:rsidR="003D1112" w:rsidRPr="00E1001A" w:rsidRDefault="003D1112" w:rsidP="003D1112">
            <w:pPr>
              <w:cnfStyle w:val="000000000000" w:firstRow="0" w:lastRow="0" w:firstColumn="0" w:lastColumn="0" w:oddVBand="0" w:evenVBand="0" w:oddHBand="0" w:evenHBand="0" w:firstRowFirstColumn="0" w:firstRowLastColumn="0" w:lastRowFirstColumn="0" w:lastRowLastColumn="0"/>
              <w:rPr>
                <w:rFonts w:cstheme="minorHAnsi"/>
              </w:rPr>
            </w:pP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t>61</w:t>
            </w:r>
          </w:p>
        </w:tc>
        <w:tc>
          <w:tcPr>
            <w:tcW w:w="2652"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Bijlage 1 Programma van Eisen, eis 53</w:t>
            </w:r>
          </w:p>
        </w:tc>
        <w:tc>
          <w:tcPr>
            <w:tcW w:w="5669"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xml:space="preserve">Opdrachtgever kan voorzien in een SIEM oplossing waarbij haar organisatie beschikt over een Security </w:t>
            </w:r>
            <w:proofErr w:type="spellStart"/>
            <w:r>
              <w:rPr>
                <w:rFonts w:ascii="Calibri" w:hAnsi="Calibri" w:cs="Calibri"/>
                <w:color w:val="000000"/>
              </w:rPr>
              <w:t>Operation</w:t>
            </w:r>
            <w:proofErr w:type="spellEnd"/>
            <w:r>
              <w:rPr>
                <w:rFonts w:ascii="Calibri" w:hAnsi="Calibri" w:cs="Calibri"/>
                <w:color w:val="000000"/>
              </w:rPr>
              <w:t xml:space="preserve"> Center. Inschrijver neemt aan dat Opdrachtgever dit bedoelt met haar eis? </w:t>
            </w:r>
            <w:r>
              <w:rPr>
                <w:rFonts w:ascii="Calibri" w:hAnsi="Calibri" w:cs="Calibri"/>
                <w:color w:val="000000"/>
              </w:rPr>
              <w:br/>
            </w:r>
            <w:r>
              <w:rPr>
                <w:rFonts w:ascii="Calibri" w:hAnsi="Calibri" w:cs="Calibri"/>
                <w:color w:val="000000"/>
              </w:rPr>
              <w:br/>
              <w:t>Zo niet, kan Opdrachtgever specifieker haar verwachting toelichten?</w:t>
            </w:r>
          </w:p>
          <w:p w:rsidR="00AB2A3D" w:rsidRDefault="00AB2A3D"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5669" w:type="dxa"/>
            <w:tcBorders>
              <w:left w:val="single" w:sz="4" w:space="0" w:color="auto"/>
              <w:right w:val="single" w:sz="4" w:space="0" w:color="auto"/>
            </w:tcBorders>
          </w:tcPr>
          <w:p w:rsidR="00DD4B1C" w:rsidRPr="00E1001A" w:rsidRDefault="003D1112" w:rsidP="00F13A82">
            <w:pPr>
              <w:cnfStyle w:val="000000100000" w:firstRow="0" w:lastRow="0" w:firstColumn="0" w:lastColumn="0" w:oddVBand="0" w:evenVBand="0" w:oddHBand="1" w:evenHBand="0" w:firstRowFirstColumn="0" w:firstRowLastColumn="0" w:lastRowFirstColumn="0" w:lastRowLastColumn="0"/>
              <w:rPr>
                <w:rFonts w:cstheme="minorHAnsi"/>
              </w:rPr>
            </w:pPr>
            <w:r w:rsidRPr="003D1112">
              <w:rPr>
                <w:rFonts w:cstheme="minorHAnsi"/>
                <w:color w:val="auto"/>
              </w:rPr>
              <w:t>Dat is correct.</w:t>
            </w: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t>62</w:t>
            </w:r>
          </w:p>
        </w:tc>
        <w:tc>
          <w:tcPr>
            <w:tcW w:w="2652"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Bijlage 1 Programma van Eisen, eis 67</w:t>
            </w:r>
          </w:p>
        </w:tc>
        <w:tc>
          <w:tcPr>
            <w:tcW w:w="5669"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xml:space="preserve">Vanuit de financiële administratie worden geen OCI -koppelingen gelegd. Dit vindt veelal plaats vanuit het </w:t>
            </w:r>
            <w:proofErr w:type="spellStart"/>
            <w:r>
              <w:rPr>
                <w:rFonts w:ascii="Calibri" w:hAnsi="Calibri" w:cs="Calibri"/>
                <w:color w:val="000000"/>
              </w:rPr>
              <w:t>purchase-to-pay</w:t>
            </w:r>
            <w:proofErr w:type="spellEnd"/>
            <w:r>
              <w:rPr>
                <w:rFonts w:ascii="Calibri" w:hAnsi="Calibri" w:cs="Calibri"/>
                <w:color w:val="000000"/>
              </w:rPr>
              <w:t xml:space="preserve">-/inkoopsysteem? Is het de wens van Opdrachtgever dat een dergelijk P2P-systeem onderdeel is van de Inschrijving? Of is het juist de wens om te blijven werken met </w:t>
            </w:r>
            <w:proofErr w:type="spellStart"/>
            <w:r>
              <w:rPr>
                <w:rFonts w:ascii="Calibri" w:hAnsi="Calibri" w:cs="Calibri"/>
                <w:color w:val="000000"/>
              </w:rPr>
              <w:t>Synergy</w:t>
            </w:r>
            <w:proofErr w:type="spellEnd"/>
            <w:r>
              <w:rPr>
                <w:rFonts w:ascii="Calibri" w:hAnsi="Calibri" w:cs="Calibri"/>
                <w:color w:val="000000"/>
              </w:rPr>
              <w:t xml:space="preserve"> en/of </w:t>
            </w:r>
            <w:proofErr w:type="spellStart"/>
            <w:r>
              <w:rPr>
                <w:rFonts w:ascii="Calibri" w:hAnsi="Calibri" w:cs="Calibri"/>
                <w:color w:val="000000"/>
              </w:rPr>
              <w:t>Scansys</w:t>
            </w:r>
            <w:proofErr w:type="spellEnd"/>
            <w:r>
              <w:rPr>
                <w:rFonts w:ascii="Calibri" w:hAnsi="Calibri" w:cs="Calibri"/>
                <w:color w:val="000000"/>
              </w:rPr>
              <w:t xml:space="preserve"> (waarbinnen de functionaliteit van OCI-koppelingen niet beschikbaar is)?</w:t>
            </w:r>
          </w:p>
        </w:tc>
        <w:tc>
          <w:tcPr>
            <w:tcW w:w="5669" w:type="dxa"/>
            <w:tcBorders>
              <w:left w:val="single" w:sz="4" w:space="0" w:color="auto"/>
              <w:right w:val="single" w:sz="4" w:space="0" w:color="auto"/>
            </w:tcBorders>
          </w:tcPr>
          <w:p w:rsidR="00464275" w:rsidRPr="00E1001A" w:rsidRDefault="00464275" w:rsidP="00C623F3">
            <w:pPr>
              <w:cnfStyle w:val="000000000000" w:firstRow="0" w:lastRow="0" w:firstColumn="0" w:lastColumn="0" w:oddVBand="0" w:evenVBand="0" w:oddHBand="0" w:evenHBand="0" w:firstRowFirstColumn="0" w:firstRowLastColumn="0" w:lastRowFirstColumn="0" w:lastRowLastColumn="0"/>
              <w:rPr>
                <w:rFonts w:cstheme="minorHAnsi"/>
              </w:rPr>
            </w:pPr>
            <w:r w:rsidRPr="00464275">
              <w:rPr>
                <w:rFonts w:cstheme="minorHAnsi"/>
                <w:color w:val="auto"/>
              </w:rPr>
              <w:t xml:space="preserve">Het is niet de wens om koppeling te leggen zoals omschreven vanuit het inkoopsysteem en derhalve geen onderdeel van de inschrijving. Het is een eis om te blijven werken met een factuur herkenning en accorderingsmodule. Indien mogelijk middels functionaliteiten vanuit het financiële systeem zelf, zoals omschreven in eis 67. Indien dit niet mogelijk is, dient wel de koppeling gemaakt te kunnen worden met </w:t>
            </w:r>
            <w:proofErr w:type="spellStart"/>
            <w:r w:rsidRPr="00464275">
              <w:rPr>
                <w:rFonts w:cstheme="minorHAnsi"/>
                <w:color w:val="auto"/>
              </w:rPr>
              <w:t>Synergy</w:t>
            </w:r>
            <w:proofErr w:type="spellEnd"/>
            <w:r w:rsidRPr="00464275">
              <w:rPr>
                <w:rFonts w:cstheme="minorHAnsi"/>
                <w:color w:val="auto"/>
              </w:rPr>
              <w:t xml:space="preserve"> en/of </w:t>
            </w:r>
            <w:proofErr w:type="spellStart"/>
            <w:r w:rsidRPr="00464275">
              <w:rPr>
                <w:rFonts w:cstheme="minorHAnsi"/>
                <w:color w:val="auto"/>
              </w:rPr>
              <w:t>Scansys</w:t>
            </w:r>
            <w:proofErr w:type="spellEnd"/>
            <w:r w:rsidRPr="00464275">
              <w:rPr>
                <w:rFonts w:cstheme="minorHAnsi"/>
                <w:color w:val="auto"/>
              </w:rPr>
              <w:t>.</w:t>
            </w: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lastRenderedPageBreak/>
              <w:t>63</w:t>
            </w:r>
          </w:p>
        </w:tc>
        <w:tc>
          <w:tcPr>
            <w:tcW w:w="2652"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Bijlage 1 Programma van Eisen, eis 62</w:t>
            </w:r>
          </w:p>
        </w:tc>
        <w:tc>
          <w:tcPr>
            <w:tcW w:w="5669"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Welke BI tools betreft dit?</w:t>
            </w:r>
          </w:p>
        </w:tc>
        <w:tc>
          <w:tcPr>
            <w:tcW w:w="5669" w:type="dxa"/>
            <w:tcBorders>
              <w:left w:val="single" w:sz="4" w:space="0" w:color="auto"/>
              <w:right w:val="single" w:sz="4" w:space="0" w:color="auto"/>
            </w:tcBorders>
          </w:tcPr>
          <w:p w:rsidR="00DD4B1C" w:rsidRPr="00E1001A" w:rsidRDefault="00640340" w:rsidP="00C30D28">
            <w:pPr>
              <w:cnfStyle w:val="000000100000" w:firstRow="0" w:lastRow="0" w:firstColumn="0" w:lastColumn="0" w:oddVBand="0" w:evenVBand="0" w:oddHBand="1" w:evenHBand="0" w:firstRowFirstColumn="0" w:firstRowLastColumn="0" w:lastRowFirstColumn="0" w:lastRowLastColumn="0"/>
              <w:rPr>
                <w:rFonts w:cstheme="minorHAnsi"/>
              </w:rPr>
            </w:pPr>
            <w:r w:rsidRPr="00C30D28">
              <w:rPr>
                <w:rFonts w:cstheme="minorHAnsi"/>
                <w:color w:val="auto"/>
              </w:rPr>
              <w:t>Het betreft hier de BI tool; ‘</w:t>
            </w:r>
            <w:proofErr w:type="spellStart"/>
            <w:r w:rsidRPr="00C30D28">
              <w:rPr>
                <w:rFonts w:cstheme="minorHAnsi"/>
                <w:color w:val="auto"/>
              </w:rPr>
              <w:t>Qlik</w:t>
            </w:r>
            <w:proofErr w:type="spellEnd"/>
            <w:r w:rsidR="00C30D28">
              <w:rPr>
                <w:rFonts w:cstheme="minorHAnsi"/>
                <w:color w:val="auto"/>
              </w:rPr>
              <w:t xml:space="preserve"> S</w:t>
            </w:r>
            <w:r w:rsidRPr="00C30D28">
              <w:rPr>
                <w:rFonts w:cstheme="minorHAnsi"/>
                <w:color w:val="auto"/>
              </w:rPr>
              <w:t>en</w:t>
            </w:r>
            <w:r w:rsidR="00C30D28">
              <w:rPr>
                <w:rFonts w:cstheme="minorHAnsi"/>
                <w:color w:val="auto"/>
              </w:rPr>
              <w:t>s</w:t>
            </w:r>
            <w:r w:rsidRPr="00C30D28">
              <w:rPr>
                <w:rFonts w:cstheme="minorHAnsi"/>
                <w:color w:val="auto"/>
              </w:rPr>
              <w:t>e’.</w:t>
            </w: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t>64</w:t>
            </w:r>
          </w:p>
        </w:tc>
        <w:tc>
          <w:tcPr>
            <w:tcW w:w="2652"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Bijlage 1 Programma van Eisen, eis 54</w:t>
            </w:r>
          </w:p>
        </w:tc>
        <w:tc>
          <w:tcPr>
            <w:tcW w:w="5669"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xml:space="preserve">Doelt Opdrachtgever met "Single </w:t>
            </w:r>
            <w:proofErr w:type="spellStart"/>
            <w:r>
              <w:rPr>
                <w:rFonts w:ascii="Calibri" w:hAnsi="Calibri" w:cs="Calibri"/>
                <w:color w:val="000000"/>
              </w:rPr>
              <w:t>sign</w:t>
            </w:r>
            <w:proofErr w:type="spellEnd"/>
            <w:r>
              <w:rPr>
                <w:rFonts w:ascii="Calibri" w:hAnsi="Calibri" w:cs="Calibri"/>
                <w:color w:val="000000"/>
              </w:rPr>
              <w:t xml:space="preserve">-on" (SSO) via Active Directory met behulp van SAML2 (SHA-2) dat er gekoppeld moet worden met Active Directory </w:t>
            </w:r>
            <w:proofErr w:type="spellStart"/>
            <w:r>
              <w:rPr>
                <w:rFonts w:ascii="Calibri" w:hAnsi="Calibri" w:cs="Calibri"/>
                <w:color w:val="000000"/>
              </w:rPr>
              <w:t>Federation</w:t>
            </w:r>
            <w:proofErr w:type="spellEnd"/>
            <w:r>
              <w:rPr>
                <w:rFonts w:ascii="Calibri" w:hAnsi="Calibri" w:cs="Calibri"/>
                <w:color w:val="000000"/>
              </w:rPr>
              <w:t xml:space="preserve"> Services (ADFS) of is hier ook een optie te koppelen met </w:t>
            </w:r>
            <w:proofErr w:type="spellStart"/>
            <w:r>
              <w:rPr>
                <w:rFonts w:ascii="Calibri" w:hAnsi="Calibri" w:cs="Calibri"/>
                <w:color w:val="000000"/>
              </w:rPr>
              <w:t>Azure</w:t>
            </w:r>
            <w:proofErr w:type="spellEnd"/>
            <w:r>
              <w:rPr>
                <w:rFonts w:ascii="Calibri" w:hAnsi="Calibri" w:cs="Calibri"/>
                <w:color w:val="000000"/>
              </w:rPr>
              <w:t xml:space="preserve"> Active Directory (</w:t>
            </w:r>
            <w:proofErr w:type="spellStart"/>
            <w:r>
              <w:rPr>
                <w:rFonts w:ascii="Calibri" w:hAnsi="Calibri" w:cs="Calibri"/>
                <w:color w:val="000000"/>
              </w:rPr>
              <w:t>Azure</w:t>
            </w:r>
            <w:proofErr w:type="spellEnd"/>
            <w:r>
              <w:rPr>
                <w:rFonts w:ascii="Calibri" w:hAnsi="Calibri" w:cs="Calibri"/>
                <w:color w:val="000000"/>
              </w:rPr>
              <w:t xml:space="preserve"> AD, op basis van AD Connect)?</w:t>
            </w:r>
          </w:p>
        </w:tc>
        <w:tc>
          <w:tcPr>
            <w:tcW w:w="5669" w:type="dxa"/>
            <w:tcBorders>
              <w:left w:val="single" w:sz="4" w:space="0" w:color="auto"/>
              <w:right w:val="single" w:sz="4" w:space="0" w:color="auto"/>
            </w:tcBorders>
          </w:tcPr>
          <w:p w:rsidR="00DD4B1C" w:rsidRPr="003D1112" w:rsidRDefault="003D1112" w:rsidP="00F13A82">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3D1112">
              <w:rPr>
                <w:rFonts w:cstheme="minorHAnsi"/>
                <w:color w:val="auto"/>
              </w:rPr>
              <w:t xml:space="preserve">Het is goed te horen beide opties, hetzij via SAML2, hetzij via </w:t>
            </w:r>
            <w:proofErr w:type="spellStart"/>
            <w:r w:rsidRPr="003D1112">
              <w:rPr>
                <w:rFonts w:cstheme="minorHAnsi"/>
                <w:color w:val="auto"/>
              </w:rPr>
              <w:t>Azure</w:t>
            </w:r>
            <w:proofErr w:type="spellEnd"/>
            <w:r w:rsidRPr="003D1112">
              <w:rPr>
                <w:rFonts w:cstheme="minorHAnsi"/>
                <w:color w:val="auto"/>
              </w:rPr>
              <w:t xml:space="preserve"> gerealiseerd kan worden; een keuze zal tijdens de implementatiefase moeten worden gemaakt.</w:t>
            </w:r>
          </w:p>
          <w:p w:rsidR="003D1112" w:rsidRPr="003D1112" w:rsidRDefault="003D1112" w:rsidP="00F13A82">
            <w:pPr>
              <w:cnfStyle w:val="000000000000" w:firstRow="0" w:lastRow="0" w:firstColumn="0" w:lastColumn="0" w:oddVBand="0" w:evenVBand="0" w:oddHBand="0" w:evenHBand="0" w:firstRowFirstColumn="0" w:firstRowLastColumn="0" w:lastRowFirstColumn="0" w:lastRowLastColumn="0"/>
              <w:rPr>
                <w:rFonts w:cstheme="minorHAnsi"/>
                <w:color w:val="auto"/>
              </w:rPr>
            </w:pPr>
          </w:p>
          <w:p w:rsidR="003D1112" w:rsidRPr="003D1112" w:rsidRDefault="003D1112" w:rsidP="00F13A82">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3D1112">
              <w:rPr>
                <w:rFonts w:cstheme="minorHAnsi"/>
                <w:color w:val="auto"/>
              </w:rPr>
              <w:t>Zie ook ons antwoord op vraag 23.</w:t>
            </w:r>
          </w:p>
          <w:p w:rsidR="003D1112" w:rsidRDefault="003D1112" w:rsidP="00F13A82">
            <w:pPr>
              <w:cnfStyle w:val="000000000000" w:firstRow="0" w:lastRow="0" w:firstColumn="0" w:lastColumn="0" w:oddVBand="0" w:evenVBand="0" w:oddHBand="0" w:evenHBand="0" w:firstRowFirstColumn="0" w:firstRowLastColumn="0" w:lastRowFirstColumn="0" w:lastRowLastColumn="0"/>
              <w:rPr>
                <w:rFonts w:cstheme="minorHAnsi"/>
              </w:rPr>
            </w:pPr>
          </w:p>
          <w:p w:rsidR="003D1112" w:rsidRPr="00E1001A" w:rsidRDefault="003D1112" w:rsidP="00F13A82">
            <w:pPr>
              <w:cnfStyle w:val="000000000000" w:firstRow="0" w:lastRow="0" w:firstColumn="0" w:lastColumn="0" w:oddVBand="0" w:evenVBand="0" w:oddHBand="0" w:evenHBand="0" w:firstRowFirstColumn="0" w:firstRowLastColumn="0" w:lastRowFirstColumn="0" w:lastRowLastColumn="0"/>
              <w:rPr>
                <w:rFonts w:cstheme="minorHAnsi"/>
              </w:rPr>
            </w:pP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t>65</w:t>
            </w:r>
          </w:p>
        </w:tc>
        <w:tc>
          <w:tcPr>
            <w:tcW w:w="2652"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Bijlage 1 Programma van Eisen, eis 46</w:t>
            </w:r>
          </w:p>
        </w:tc>
        <w:tc>
          <w:tcPr>
            <w:tcW w:w="5669"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Opdrachtgever vraagt om een transparante rapportage rondom kwetsbaarheden scans, audits en pentesten. Kan Opdrachtgever nader omschrijven wat de doelstelling is van deze rapportages en welke acties Opdrachtgever naar aanleiding daarvan verwacht van wie en/of door wie geïnitieerd en bekostigd?</w:t>
            </w:r>
          </w:p>
          <w:p w:rsidR="00C623F3" w:rsidRDefault="00C623F3"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5669" w:type="dxa"/>
            <w:tcBorders>
              <w:left w:val="single" w:sz="4" w:space="0" w:color="auto"/>
              <w:right w:val="single" w:sz="4" w:space="0" w:color="auto"/>
            </w:tcBorders>
          </w:tcPr>
          <w:p w:rsidR="00DD4B1C" w:rsidRPr="00E1001A" w:rsidRDefault="003D1112" w:rsidP="00D0555E">
            <w:pPr>
              <w:cnfStyle w:val="000000100000" w:firstRow="0" w:lastRow="0" w:firstColumn="0" w:lastColumn="0" w:oddVBand="0" w:evenVBand="0" w:oddHBand="1" w:evenHBand="0" w:firstRowFirstColumn="0" w:firstRowLastColumn="0" w:lastRowFirstColumn="0" w:lastRowLastColumn="0"/>
              <w:rPr>
                <w:rFonts w:cstheme="minorHAnsi"/>
              </w:rPr>
            </w:pPr>
            <w:r w:rsidRPr="00D0555E">
              <w:rPr>
                <w:rFonts w:cstheme="minorHAnsi"/>
                <w:color w:val="auto"/>
              </w:rPr>
              <w:t xml:space="preserve">Deze rapportages zijn gericht op Security en het aantoonbaar in control zijn van bedrijfskritieke processen van de Regio. Concrete </w:t>
            </w:r>
            <w:r w:rsidR="00D0555E" w:rsidRPr="00D0555E">
              <w:rPr>
                <w:rFonts w:cstheme="minorHAnsi"/>
                <w:color w:val="auto"/>
              </w:rPr>
              <w:t xml:space="preserve">en specifieke </w:t>
            </w:r>
            <w:r w:rsidRPr="00D0555E">
              <w:rPr>
                <w:rFonts w:cstheme="minorHAnsi"/>
                <w:color w:val="auto"/>
              </w:rPr>
              <w:t>afspraken hierover zullen tijdens het opmaken van de Service Level Agreement moeten worden gemaakt.</w:t>
            </w: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t>66</w:t>
            </w:r>
          </w:p>
        </w:tc>
        <w:tc>
          <w:tcPr>
            <w:tcW w:w="2652"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Bijlage 1 Programma van Eisen, eis 52</w:t>
            </w:r>
          </w:p>
        </w:tc>
        <w:tc>
          <w:tcPr>
            <w:tcW w:w="5669"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xml:space="preserve">Opdrachtgever wil koppelen met BI rapportage tools. Uiteraard kan Inschrijver hierin voorzien, maar heeft opdrachtgever als doel deze BI Rapportage tool te integreren binnen het platform van inschrijver of wordt gekozen voor een oplossing waarbij dagelijks, per uur, etc. data via een </w:t>
            </w:r>
            <w:proofErr w:type="spellStart"/>
            <w:r>
              <w:rPr>
                <w:rFonts w:ascii="Calibri" w:hAnsi="Calibri" w:cs="Calibri"/>
                <w:color w:val="000000"/>
              </w:rPr>
              <w:t>webservice</w:t>
            </w:r>
            <w:proofErr w:type="spellEnd"/>
            <w:r>
              <w:rPr>
                <w:rFonts w:ascii="Calibri" w:hAnsi="Calibri" w:cs="Calibri"/>
                <w:color w:val="000000"/>
              </w:rPr>
              <w:t xml:space="preserve"> wordt overgezet naar een datawarehouse bij opdrachtgever op een platform?</w:t>
            </w:r>
          </w:p>
        </w:tc>
        <w:tc>
          <w:tcPr>
            <w:tcW w:w="5669" w:type="dxa"/>
            <w:tcBorders>
              <w:left w:val="single" w:sz="4" w:space="0" w:color="auto"/>
              <w:right w:val="single" w:sz="4" w:space="0" w:color="auto"/>
            </w:tcBorders>
          </w:tcPr>
          <w:p w:rsidR="00C438B4" w:rsidRPr="00C80D18" w:rsidRDefault="00CB70BE" w:rsidP="00C438B4">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C80D18">
              <w:rPr>
                <w:rFonts w:cstheme="minorHAnsi"/>
                <w:color w:val="auto"/>
              </w:rPr>
              <w:t xml:space="preserve">De BI-rapportagetool die opdrachtgever hanteert is </w:t>
            </w:r>
            <w:proofErr w:type="spellStart"/>
            <w:r w:rsidRPr="00C80D18">
              <w:rPr>
                <w:rFonts w:cstheme="minorHAnsi"/>
                <w:color w:val="auto"/>
              </w:rPr>
              <w:t>Qlik</w:t>
            </w:r>
            <w:proofErr w:type="spellEnd"/>
            <w:r w:rsidR="00C30D28" w:rsidRPr="00C80D18">
              <w:rPr>
                <w:rFonts w:cstheme="minorHAnsi"/>
                <w:color w:val="auto"/>
              </w:rPr>
              <w:t xml:space="preserve"> S</w:t>
            </w:r>
            <w:r w:rsidRPr="00C80D18">
              <w:rPr>
                <w:rFonts w:cstheme="minorHAnsi"/>
                <w:color w:val="auto"/>
              </w:rPr>
              <w:t>ense</w:t>
            </w:r>
            <w:r w:rsidR="00C438B4" w:rsidRPr="00C80D18">
              <w:rPr>
                <w:rFonts w:cstheme="minorHAnsi"/>
                <w:color w:val="auto"/>
              </w:rPr>
              <w:t>. Deze</w:t>
            </w:r>
            <w:r w:rsidRPr="00C80D18">
              <w:rPr>
                <w:rFonts w:cstheme="minorHAnsi"/>
                <w:color w:val="auto"/>
              </w:rPr>
              <w:t xml:space="preserve"> BI-rapportagetool </w:t>
            </w:r>
            <w:r w:rsidR="00C438B4" w:rsidRPr="00C80D18">
              <w:rPr>
                <w:rFonts w:cstheme="minorHAnsi"/>
                <w:color w:val="auto"/>
              </w:rPr>
              <w:t>hoeft niet te worden geï</w:t>
            </w:r>
            <w:r w:rsidRPr="00C80D18">
              <w:rPr>
                <w:rFonts w:cstheme="minorHAnsi"/>
                <w:color w:val="auto"/>
              </w:rPr>
              <w:t>ntegreer</w:t>
            </w:r>
            <w:r w:rsidR="00C438B4" w:rsidRPr="00C80D18">
              <w:rPr>
                <w:rFonts w:cstheme="minorHAnsi"/>
                <w:color w:val="auto"/>
              </w:rPr>
              <w:t>d</w:t>
            </w:r>
            <w:r w:rsidRPr="00C80D18">
              <w:rPr>
                <w:rFonts w:cstheme="minorHAnsi"/>
                <w:color w:val="auto"/>
              </w:rPr>
              <w:t xml:space="preserve"> binnen het platform van inschrijver. </w:t>
            </w:r>
          </w:p>
          <w:p w:rsidR="00C438B4" w:rsidRPr="00C80D18" w:rsidRDefault="00CB70BE" w:rsidP="00C438B4">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C80D18">
              <w:rPr>
                <w:rFonts w:cstheme="minorHAnsi"/>
                <w:color w:val="auto"/>
              </w:rPr>
              <w:t xml:space="preserve">Het betreft </w:t>
            </w:r>
            <w:r w:rsidR="00C438B4" w:rsidRPr="00C80D18">
              <w:rPr>
                <w:rFonts w:cstheme="minorHAnsi"/>
                <w:color w:val="auto"/>
              </w:rPr>
              <w:t xml:space="preserve">op dit moment </w:t>
            </w:r>
            <w:r w:rsidRPr="00C80D18">
              <w:rPr>
                <w:rFonts w:cstheme="minorHAnsi"/>
                <w:color w:val="auto"/>
              </w:rPr>
              <w:t>een oplossing waarbij data via een web</w:t>
            </w:r>
            <w:r w:rsidR="00C438B4" w:rsidRPr="00C80D18">
              <w:rPr>
                <w:rFonts w:cstheme="minorHAnsi"/>
                <w:color w:val="auto"/>
              </w:rPr>
              <w:t>-</w:t>
            </w:r>
            <w:r w:rsidRPr="00C80D18">
              <w:rPr>
                <w:rFonts w:cstheme="minorHAnsi"/>
                <w:color w:val="auto"/>
              </w:rPr>
              <w:t>service wordt overgezet</w:t>
            </w:r>
            <w:r w:rsidR="00C438B4" w:rsidRPr="00C80D18">
              <w:rPr>
                <w:rFonts w:cstheme="minorHAnsi"/>
                <w:color w:val="auto"/>
              </w:rPr>
              <w:t>.</w:t>
            </w:r>
          </w:p>
          <w:p w:rsidR="00CB70BE" w:rsidRPr="00C80D18" w:rsidRDefault="00C438B4" w:rsidP="00C438B4">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C80D18">
              <w:rPr>
                <w:rFonts w:cstheme="minorHAnsi"/>
                <w:color w:val="auto"/>
              </w:rPr>
              <w:t xml:space="preserve">Aangezien dit op verschillende wijze kan worden uitgevoerd is het belangrijk aan te geven hoe de gegevens uit uw softwareoplossing / platform beschikbaar worden gemaakt voor </w:t>
            </w:r>
            <w:proofErr w:type="spellStart"/>
            <w:r w:rsidRPr="00C80D18">
              <w:rPr>
                <w:rFonts w:cstheme="minorHAnsi"/>
                <w:color w:val="auto"/>
              </w:rPr>
              <w:t>Qlik</w:t>
            </w:r>
            <w:proofErr w:type="spellEnd"/>
            <w:r w:rsidRPr="00C80D18">
              <w:rPr>
                <w:rFonts w:cstheme="minorHAnsi"/>
                <w:color w:val="auto"/>
              </w:rPr>
              <w:t xml:space="preserve"> Sense. </w:t>
            </w:r>
          </w:p>
          <w:p w:rsidR="00C438B4" w:rsidRPr="00C80D18" w:rsidRDefault="00C438B4" w:rsidP="00C438B4">
            <w:pPr>
              <w:cnfStyle w:val="000000000000" w:firstRow="0" w:lastRow="0" w:firstColumn="0" w:lastColumn="0" w:oddVBand="0" w:evenVBand="0" w:oddHBand="0" w:evenHBand="0" w:firstRowFirstColumn="0" w:firstRowLastColumn="0" w:lastRowFirstColumn="0" w:lastRowLastColumn="0"/>
              <w:rPr>
                <w:rFonts w:cstheme="minorHAnsi"/>
                <w:color w:val="auto"/>
              </w:rPr>
            </w:pPr>
          </w:p>
          <w:p w:rsidR="00E960D6" w:rsidRPr="00C80D18" w:rsidRDefault="00E960D6" w:rsidP="00E960D6">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C80D18">
              <w:rPr>
                <w:rFonts w:cstheme="minorHAnsi"/>
                <w:color w:val="auto"/>
              </w:rPr>
              <w:t xml:space="preserve">De vragen die hierbij gesteld kunnen worden over </w:t>
            </w:r>
            <w:r w:rsidR="00C80D18" w:rsidRPr="00C80D18">
              <w:rPr>
                <w:rFonts w:cstheme="minorHAnsi"/>
                <w:color w:val="auto"/>
              </w:rPr>
              <w:t xml:space="preserve">de </w:t>
            </w:r>
            <w:r w:rsidRPr="00C80D18">
              <w:rPr>
                <w:rFonts w:cstheme="minorHAnsi"/>
                <w:color w:val="auto"/>
              </w:rPr>
              <w:t>beschikbaarstelling uit een database of andere bron zijn of:</w:t>
            </w:r>
          </w:p>
          <w:p w:rsidR="00E960D6" w:rsidRPr="00C80D18" w:rsidRDefault="00E960D6" w:rsidP="00E960D6">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C80D18">
              <w:rPr>
                <w:rFonts w:cstheme="minorHAnsi"/>
                <w:color w:val="auto"/>
              </w:rPr>
              <w:t>- alle vereiste registratie in het systeem aanwezig zijn;</w:t>
            </w:r>
          </w:p>
          <w:p w:rsidR="000B6D16" w:rsidRDefault="00E960D6" w:rsidP="00E960D6">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C80D18">
              <w:rPr>
                <w:rFonts w:cstheme="minorHAnsi"/>
                <w:color w:val="auto"/>
              </w:rPr>
              <w:t xml:space="preserve">- de nodige eisen en voorwaarden </w:t>
            </w:r>
            <w:r w:rsidR="00C80D18" w:rsidRPr="00C80D18">
              <w:rPr>
                <w:rFonts w:cstheme="minorHAnsi"/>
                <w:color w:val="auto"/>
              </w:rPr>
              <w:t>bevat</w:t>
            </w:r>
            <w:r w:rsidRPr="00C80D18">
              <w:rPr>
                <w:rFonts w:cstheme="minorHAnsi"/>
                <w:color w:val="auto"/>
              </w:rPr>
              <w:t xml:space="preserve"> t.a.v. toegankelijk</w:t>
            </w:r>
            <w:r w:rsidR="000B6D16">
              <w:rPr>
                <w:rFonts w:cstheme="minorHAnsi"/>
                <w:color w:val="auto"/>
              </w:rPr>
              <w:t xml:space="preserve">- </w:t>
            </w:r>
          </w:p>
          <w:p w:rsidR="00E960D6" w:rsidRPr="00C80D18" w:rsidRDefault="000B6D16" w:rsidP="00E960D6">
            <w:pPr>
              <w:cnfStyle w:val="000000000000" w:firstRow="0" w:lastRow="0" w:firstColumn="0" w:lastColumn="0" w:oddVBand="0" w:evenVBand="0" w:oddHBand="0" w:evenHBand="0" w:firstRowFirstColumn="0" w:firstRowLastColumn="0" w:lastRowFirstColumn="0" w:lastRowLastColumn="0"/>
              <w:rPr>
                <w:rFonts w:cstheme="minorHAnsi"/>
                <w:color w:val="auto"/>
              </w:rPr>
            </w:pPr>
            <w:r>
              <w:rPr>
                <w:rFonts w:cstheme="minorHAnsi"/>
                <w:color w:val="auto"/>
              </w:rPr>
              <w:t xml:space="preserve">  </w:t>
            </w:r>
            <w:proofErr w:type="spellStart"/>
            <w:r>
              <w:rPr>
                <w:rFonts w:cstheme="minorHAnsi"/>
                <w:color w:val="auto"/>
              </w:rPr>
              <w:t>h</w:t>
            </w:r>
            <w:r w:rsidR="00E960D6" w:rsidRPr="00C80D18">
              <w:rPr>
                <w:rFonts w:cstheme="minorHAnsi"/>
                <w:color w:val="auto"/>
              </w:rPr>
              <w:t>eid</w:t>
            </w:r>
            <w:proofErr w:type="spellEnd"/>
            <w:r w:rsidR="00E960D6" w:rsidRPr="00C80D18">
              <w:rPr>
                <w:rFonts w:cstheme="minorHAnsi"/>
                <w:color w:val="auto"/>
              </w:rPr>
              <w:t xml:space="preserve"> en beveiliging om de gegevens daaruit te verkrijgen;</w:t>
            </w:r>
          </w:p>
          <w:p w:rsidR="000B6D16" w:rsidRDefault="00E960D6" w:rsidP="00E960D6">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C80D18">
              <w:rPr>
                <w:rFonts w:cstheme="minorHAnsi"/>
                <w:color w:val="auto"/>
              </w:rPr>
              <w:t>- een gedetailleerde beschrijving kent van de inrichting en</w:t>
            </w:r>
          </w:p>
          <w:p w:rsidR="00E960D6" w:rsidRPr="00C80D18" w:rsidRDefault="000B6D16" w:rsidP="00E960D6">
            <w:pPr>
              <w:cnfStyle w:val="000000000000" w:firstRow="0" w:lastRow="0" w:firstColumn="0" w:lastColumn="0" w:oddVBand="0" w:evenVBand="0" w:oddHBand="0" w:evenHBand="0" w:firstRowFirstColumn="0" w:firstRowLastColumn="0" w:lastRowFirstColumn="0" w:lastRowLastColumn="0"/>
              <w:rPr>
                <w:rFonts w:cstheme="minorHAnsi"/>
                <w:color w:val="auto"/>
              </w:rPr>
            </w:pPr>
            <w:r>
              <w:rPr>
                <w:rFonts w:cstheme="minorHAnsi"/>
                <w:color w:val="auto"/>
              </w:rPr>
              <w:t xml:space="preserve">  </w:t>
            </w:r>
            <w:r w:rsidR="00E960D6" w:rsidRPr="00C80D18">
              <w:rPr>
                <w:rFonts w:cstheme="minorHAnsi"/>
                <w:color w:val="auto"/>
              </w:rPr>
              <w:t xml:space="preserve"> het proces daar omheen.</w:t>
            </w:r>
          </w:p>
          <w:p w:rsidR="00E960D6" w:rsidRPr="00C80D18" w:rsidRDefault="00E960D6" w:rsidP="00C438B4">
            <w:pPr>
              <w:cnfStyle w:val="000000000000" w:firstRow="0" w:lastRow="0" w:firstColumn="0" w:lastColumn="0" w:oddVBand="0" w:evenVBand="0" w:oddHBand="0" w:evenHBand="0" w:firstRowFirstColumn="0" w:firstRowLastColumn="0" w:lastRowFirstColumn="0" w:lastRowLastColumn="0"/>
              <w:rPr>
                <w:rFonts w:cstheme="minorHAnsi"/>
                <w:color w:val="auto"/>
              </w:rPr>
            </w:pPr>
          </w:p>
          <w:p w:rsidR="00E960D6" w:rsidRPr="00C80D18" w:rsidRDefault="00E960D6" w:rsidP="00C438B4">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C80D18">
              <w:rPr>
                <w:rFonts w:cstheme="minorHAnsi"/>
                <w:color w:val="auto"/>
              </w:rPr>
              <w:lastRenderedPageBreak/>
              <w:t>De wens is dat de vastgelegde gegevens in het financieel systeem zoveel mogelijk als dat kan real-time beschikbaar zijn.</w:t>
            </w:r>
          </w:p>
          <w:p w:rsidR="00E960D6" w:rsidRPr="00CB70BE" w:rsidRDefault="00E960D6" w:rsidP="00C438B4">
            <w:pPr>
              <w:cnfStyle w:val="000000000000" w:firstRow="0" w:lastRow="0" w:firstColumn="0" w:lastColumn="0" w:oddVBand="0" w:evenVBand="0" w:oddHBand="0" w:evenHBand="0" w:firstRowFirstColumn="0" w:firstRowLastColumn="0" w:lastRowFirstColumn="0" w:lastRowLastColumn="0"/>
              <w:rPr>
                <w:rFonts w:cstheme="minorHAnsi"/>
                <w:color w:val="00B050"/>
              </w:rPr>
            </w:pP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lastRenderedPageBreak/>
              <w:t>67</w:t>
            </w:r>
          </w:p>
        </w:tc>
        <w:tc>
          <w:tcPr>
            <w:tcW w:w="2652"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Bijlage 1 Programma van Eisen, eis 45</w:t>
            </w:r>
          </w:p>
        </w:tc>
        <w:tc>
          <w:tcPr>
            <w:tcW w:w="5669"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xml:space="preserve">Opdrachtgever spreekt over het uitvoeren van een jaarlijkse </w:t>
            </w:r>
            <w:proofErr w:type="spellStart"/>
            <w:r>
              <w:rPr>
                <w:rFonts w:ascii="Calibri" w:hAnsi="Calibri" w:cs="Calibri"/>
                <w:color w:val="000000"/>
              </w:rPr>
              <w:t>pentest</w:t>
            </w:r>
            <w:proofErr w:type="spellEnd"/>
            <w:r>
              <w:rPr>
                <w:rFonts w:ascii="Calibri" w:hAnsi="Calibri" w:cs="Calibri"/>
                <w:color w:val="000000"/>
              </w:rPr>
              <w:t xml:space="preserve"> en kwetsbaarheden scan op de omgevingen. </w:t>
            </w:r>
            <w:r>
              <w:rPr>
                <w:rFonts w:ascii="Calibri" w:hAnsi="Calibri" w:cs="Calibri"/>
                <w:color w:val="000000"/>
              </w:rPr>
              <w:br/>
              <w:t xml:space="preserve">1) inzake “Omgevingen”: bedoelt Opdrachtgever twee volledig gescheiden omgevingen indien ook Vervoer B.V. gebruik gaat maken van de aangeboden oplossing, of mag de oplossing technisch ook volledig binnen vanuit platform hetzelfde platform geleverd worden? </w:t>
            </w:r>
            <w:r>
              <w:rPr>
                <w:rFonts w:ascii="Calibri" w:hAnsi="Calibri" w:cs="Calibri"/>
                <w:color w:val="000000"/>
              </w:rPr>
              <w:br/>
              <w:t xml:space="preserve">Bijvoorbeeld “Regio” platform met gedeelde SQL servers, aparte administratie nummers en toegang functioneel in te stellen per gebruiker, maar wel zelfde software versies waar beiden (“Regio” en “Vervoer BV”) samen gebruik van maken, etc.? </w:t>
            </w:r>
            <w:r>
              <w:rPr>
                <w:rFonts w:ascii="Calibri" w:hAnsi="Calibri" w:cs="Calibri"/>
                <w:color w:val="000000"/>
              </w:rPr>
              <w:br/>
              <w:t>2) inzake “</w:t>
            </w:r>
            <w:proofErr w:type="spellStart"/>
            <w:r>
              <w:rPr>
                <w:rFonts w:ascii="Calibri" w:hAnsi="Calibri" w:cs="Calibri"/>
                <w:color w:val="000000"/>
              </w:rPr>
              <w:t>pentest</w:t>
            </w:r>
            <w:proofErr w:type="spellEnd"/>
            <w:r>
              <w:rPr>
                <w:rFonts w:ascii="Calibri" w:hAnsi="Calibri" w:cs="Calibri"/>
                <w:color w:val="000000"/>
              </w:rPr>
              <w:t xml:space="preserve">”, welk type </w:t>
            </w:r>
            <w:proofErr w:type="spellStart"/>
            <w:r>
              <w:rPr>
                <w:rFonts w:ascii="Calibri" w:hAnsi="Calibri" w:cs="Calibri"/>
                <w:color w:val="000000"/>
              </w:rPr>
              <w:t>pentest</w:t>
            </w:r>
            <w:proofErr w:type="spellEnd"/>
            <w:r>
              <w:rPr>
                <w:rFonts w:ascii="Calibri" w:hAnsi="Calibri" w:cs="Calibri"/>
                <w:color w:val="000000"/>
              </w:rPr>
              <w:t xml:space="preserve"> en in hoeverre mogen bevindingen op basis van nacalculatie met Opdrachtgever benoemd worden en actieplannen worden gemaakt die afhankelijk van de keuze van Opdrachtgever en Inschrijver wel of niet worden uitgevoerd?</w:t>
            </w:r>
            <w:r>
              <w:rPr>
                <w:rFonts w:ascii="Calibri" w:hAnsi="Calibri" w:cs="Calibri"/>
                <w:color w:val="000000"/>
              </w:rPr>
              <w:br/>
              <w:t>3) inzake “</w:t>
            </w:r>
            <w:proofErr w:type="spellStart"/>
            <w:r>
              <w:rPr>
                <w:rFonts w:ascii="Calibri" w:hAnsi="Calibri" w:cs="Calibri"/>
                <w:color w:val="000000"/>
              </w:rPr>
              <w:t>pentest</w:t>
            </w:r>
            <w:proofErr w:type="spellEnd"/>
            <w:r>
              <w:rPr>
                <w:rFonts w:ascii="Calibri" w:hAnsi="Calibri" w:cs="Calibri"/>
                <w:color w:val="000000"/>
              </w:rPr>
              <w:t>” en “kwetsbaarheden scan”, bedoelt Opdrachtgever dat deze zelf een partij (derde onafhankelijke partij) wil inhuren/aanbevelen die bij Inschrijver op het platform voor “Regio” gaat pentesten?</w:t>
            </w:r>
            <w:r>
              <w:rPr>
                <w:rFonts w:ascii="Calibri" w:hAnsi="Calibri" w:cs="Calibri"/>
                <w:color w:val="000000"/>
              </w:rPr>
              <w:br/>
              <w:t>4) inzake “kwetsbaarheden scan”, op welke wijze ziet Opdrachtgever dit voor zich? Middels een SIEM/SOC oplossing en uitbreidingen denkt Inschrijver aan een permanente voorziening, maar is dat ook wat Opdrachtgever voor ogen heeft of bedoelt Opdrachtgever een specifieke scan, kortom wat zijn de eisen aan deze scan?</w:t>
            </w:r>
          </w:p>
          <w:p w:rsidR="00C623F3" w:rsidRDefault="00C623F3"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p w:rsidR="00C623F3" w:rsidRDefault="00C623F3"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p w:rsidR="00C623F3" w:rsidRDefault="00C623F3"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5669" w:type="dxa"/>
            <w:tcBorders>
              <w:left w:val="single" w:sz="4" w:space="0" w:color="auto"/>
              <w:right w:val="single" w:sz="4" w:space="0" w:color="auto"/>
            </w:tcBorders>
          </w:tcPr>
          <w:p w:rsidR="00DD4B1C" w:rsidRPr="0051388B" w:rsidRDefault="0051388B" w:rsidP="00F13A82">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51388B">
              <w:rPr>
                <w:rFonts w:cstheme="minorHAnsi"/>
                <w:color w:val="auto"/>
              </w:rPr>
              <w:t>Concrete afspraken hierover zullen tijdens het opmaken van de Service Level Agreement specifieke afspraken moeten worden gemaakt.</w:t>
            </w:r>
          </w:p>
          <w:p w:rsidR="0051388B" w:rsidRPr="0051388B" w:rsidRDefault="0051388B" w:rsidP="00F13A82">
            <w:pPr>
              <w:cnfStyle w:val="000000100000" w:firstRow="0" w:lastRow="0" w:firstColumn="0" w:lastColumn="0" w:oddVBand="0" w:evenVBand="0" w:oddHBand="1" w:evenHBand="0" w:firstRowFirstColumn="0" w:firstRowLastColumn="0" w:lastRowFirstColumn="0" w:lastRowLastColumn="0"/>
              <w:rPr>
                <w:rFonts w:cstheme="minorHAnsi"/>
                <w:color w:val="auto"/>
              </w:rPr>
            </w:pPr>
          </w:p>
          <w:p w:rsidR="0051388B" w:rsidRPr="00E1001A" w:rsidRDefault="0051388B" w:rsidP="0051388B">
            <w:pPr>
              <w:cnfStyle w:val="000000100000" w:firstRow="0" w:lastRow="0" w:firstColumn="0" w:lastColumn="0" w:oddVBand="0" w:evenVBand="0" w:oddHBand="1" w:evenHBand="0" w:firstRowFirstColumn="0" w:firstRowLastColumn="0" w:lastRowFirstColumn="0" w:lastRowLastColumn="0"/>
              <w:rPr>
                <w:rFonts w:cstheme="minorHAnsi"/>
              </w:rPr>
            </w:pPr>
            <w:r w:rsidRPr="0051388B">
              <w:rPr>
                <w:rFonts w:cstheme="minorHAnsi"/>
                <w:color w:val="auto"/>
              </w:rPr>
              <w:t>Zie ook ons antwoorden op vragen 61 en 65.</w:t>
            </w: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lastRenderedPageBreak/>
              <w:t>68</w:t>
            </w:r>
          </w:p>
        </w:tc>
        <w:tc>
          <w:tcPr>
            <w:tcW w:w="2652"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Bijlage 1 Programma van Eisen, eis 19</w:t>
            </w:r>
          </w:p>
        </w:tc>
        <w:tc>
          <w:tcPr>
            <w:tcW w:w="5669"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Kan Opdrachtgever toelichten wat haar single-</w:t>
            </w:r>
            <w:proofErr w:type="spellStart"/>
            <w:r>
              <w:rPr>
                <w:rFonts w:ascii="Calibri" w:hAnsi="Calibri" w:cs="Calibri"/>
                <w:color w:val="000000"/>
              </w:rPr>
              <w:t>sign</w:t>
            </w:r>
            <w:proofErr w:type="spellEnd"/>
            <w:r>
              <w:rPr>
                <w:rFonts w:ascii="Calibri" w:hAnsi="Calibri" w:cs="Calibri"/>
                <w:color w:val="000000"/>
              </w:rPr>
              <w:t>-on policy is? Kan Opdrachtgever de beschrijving van de single-</w:t>
            </w:r>
            <w:proofErr w:type="spellStart"/>
            <w:r>
              <w:rPr>
                <w:rFonts w:ascii="Calibri" w:hAnsi="Calibri" w:cs="Calibri"/>
                <w:color w:val="000000"/>
              </w:rPr>
              <w:t>sign</w:t>
            </w:r>
            <w:proofErr w:type="spellEnd"/>
            <w:r>
              <w:rPr>
                <w:rFonts w:ascii="Calibri" w:hAnsi="Calibri" w:cs="Calibri"/>
                <w:color w:val="000000"/>
              </w:rPr>
              <w:t xml:space="preserve">-on policy van Opdrachtgever toevoegen aan de stukken van deze </w:t>
            </w:r>
            <w:proofErr w:type="spellStart"/>
            <w:r>
              <w:rPr>
                <w:rFonts w:ascii="Calibri" w:hAnsi="Calibri" w:cs="Calibri"/>
                <w:color w:val="000000"/>
              </w:rPr>
              <w:t>aanbestelding</w:t>
            </w:r>
            <w:proofErr w:type="spellEnd"/>
            <w:r>
              <w:rPr>
                <w:rFonts w:ascii="Calibri" w:hAnsi="Calibri" w:cs="Calibri"/>
                <w:color w:val="000000"/>
              </w:rPr>
              <w:t>?</w:t>
            </w:r>
          </w:p>
        </w:tc>
        <w:tc>
          <w:tcPr>
            <w:tcW w:w="5669" w:type="dxa"/>
            <w:tcBorders>
              <w:left w:val="single" w:sz="4" w:space="0" w:color="auto"/>
              <w:right w:val="single" w:sz="4" w:space="0" w:color="auto"/>
            </w:tcBorders>
          </w:tcPr>
          <w:p w:rsidR="00FF5894" w:rsidRPr="00E1001A" w:rsidRDefault="0051388B" w:rsidP="0051388B">
            <w:pPr>
              <w:cnfStyle w:val="000000000000" w:firstRow="0" w:lastRow="0" w:firstColumn="0" w:lastColumn="0" w:oddVBand="0" w:evenVBand="0" w:oddHBand="0" w:evenHBand="0" w:firstRowFirstColumn="0" w:firstRowLastColumn="0" w:lastRowFirstColumn="0" w:lastRowLastColumn="0"/>
              <w:rPr>
                <w:rFonts w:cstheme="minorHAnsi"/>
              </w:rPr>
            </w:pPr>
            <w:r w:rsidRPr="0051388B">
              <w:rPr>
                <w:rFonts w:cstheme="minorHAnsi"/>
                <w:color w:val="auto"/>
              </w:rPr>
              <w:t>Zie ons</w:t>
            </w:r>
            <w:r w:rsidR="00FF5894" w:rsidRPr="0051388B">
              <w:rPr>
                <w:rFonts w:cstheme="minorHAnsi"/>
                <w:color w:val="auto"/>
              </w:rPr>
              <w:t xml:space="preserve"> antwoord op vraag 44.</w:t>
            </w: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t>69</w:t>
            </w:r>
          </w:p>
        </w:tc>
        <w:tc>
          <w:tcPr>
            <w:tcW w:w="2652"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Bijlage 1 Programma van Eisen, eis 42</w:t>
            </w:r>
          </w:p>
        </w:tc>
        <w:tc>
          <w:tcPr>
            <w:tcW w:w="5669"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Inschrijver vraagt zich af hoe Opdrachtgever aangetoond wil hebben dat Inschrijver de principes van “security” en “Privacy” “</w:t>
            </w:r>
            <w:proofErr w:type="spellStart"/>
            <w:r>
              <w:rPr>
                <w:rFonts w:ascii="Calibri" w:hAnsi="Calibri" w:cs="Calibri"/>
                <w:color w:val="000000"/>
              </w:rPr>
              <w:t>by</w:t>
            </w:r>
            <w:proofErr w:type="spellEnd"/>
            <w:r>
              <w:rPr>
                <w:rFonts w:ascii="Calibri" w:hAnsi="Calibri" w:cs="Calibri"/>
                <w:color w:val="000000"/>
              </w:rPr>
              <w:t xml:space="preserve"> design” toepast?</w:t>
            </w:r>
          </w:p>
        </w:tc>
        <w:tc>
          <w:tcPr>
            <w:tcW w:w="5669" w:type="dxa"/>
            <w:tcBorders>
              <w:left w:val="single" w:sz="4" w:space="0" w:color="auto"/>
              <w:right w:val="single" w:sz="4" w:space="0" w:color="auto"/>
            </w:tcBorders>
          </w:tcPr>
          <w:p w:rsidR="00DD4B1C" w:rsidRPr="00620F77" w:rsidRDefault="0051388B" w:rsidP="0051388B">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620F77">
              <w:rPr>
                <w:rFonts w:cstheme="minorHAnsi"/>
                <w:color w:val="auto"/>
              </w:rPr>
              <w:t xml:space="preserve">Deze principes kunnen op diverse wijzen plaatsvinden/ toegepast worden. Opdrachtgever vindt dat – indien inschrijver </w:t>
            </w:r>
            <w:r w:rsidR="00620F77" w:rsidRPr="00620F77">
              <w:rPr>
                <w:rFonts w:cstheme="minorHAnsi"/>
                <w:color w:val="auto"/>
              </w:rPr>
              <w:t xml:space="preserve">zelf </w:t>
            </w:r>
            <w:r w:rsidRPr="00620F77">
              <w:rPr>
                <w:rFonts w:cstheme="minorHAnsi"/>
                <w:color w:val="auto"/>
              </w:rPr>
              <w:t xml:space="preserve">software ontwikkelt – </w:t>
            </w:r>
            <w:r w:rsidR="00620F77">
              <w:rPr>
                <w:rFonts w:cstheme="minorHAnsi"/>
                <w:color w:val="auto"/>
              </w:rPr>
              <w:t xml:space="preserve">zij </w:t>
            </w:r>
            <w:r w:rsidRPr="00620F77">
              <w:rPr>
                <w:rFonts w:cstheme="minorHAnsi"/>
                <w:color w:val="auto"/>
              </w:rPr>
              <w:t>hier ideeën en principes over moet hebben.</w:t>
            </w:r>
            <w:r w:rsidR="00620F77" w:rsidRPr="00620F77">
              <w:rPr>
                <w:rFonts w:cstheme="minorHAnsi"/>
                <w:color w:val="auto"/>
              </w:rPr>
              <w:t xml:space="preserve"> </w:t>
            </w:r>
            <w:r w:rsidRPr="00620F77">
              <w:rPr>
                <w:rFonts w:cstheme="minorHAnsi"/>
                <w:color w:val="auto"/>
              </w:rPr>
              <w:t>U dient dus tijdens de implementatie aan te geven welke visie als Inschrijver u hier</w:t>
            </w:r>
            <w:r w:rsidR="00620F77" w:rsidRPr="00620F77">
              <w:rPr>
                <w:rFonts w:cstheme="minorHAnsi"/>
                <w:color w:val="auto"/>
              </w:rPr>
              <w:t>bij</w:t>
            </w:r>
            <w:r w:rsidRPr="00620F77">
              <w:rPr>
                <w:rFonts w:cstheme="minorHAnsi"/>
                <w:color w:val="auto"/>
              </w:rPr>
              <w:t xml:space="preserve"> hanteert</w:t>
            </w:r>
            <w:r w:rsidR="00620F77" w:rsidRPr="00620F77">
              <w:rPr>
                <w:rFonts w:cstheme="minorHAnsi"/>
                <w:color w:val="auto"/>
              </w:rPr>
              <w:t xml:space="preserve"> en hoe u deze </w:t>
            </w:r>
            <w:r w:rsidR="00620F77">
              <w:rPr>
                <w:rFonts w:cstheme="minorHAnsi"/>
                <w:color w:val="auto"/>
              </w:rPr>
              <w:t xml:space="preserve">hebt </w:t>
            </w:r>
            <w:r w:rsidR="00620F77" w:rsidRPr="00620F77">
              <w:rPr>
                <w:rFonts w:cstheme="minorHAnsi"/>
                <w:color w:val="auto"/>
              </w:rPr>
              <w:t>toepast</w:t>
            </w:r>
            <w:r w:rsidRPr="00620F77">
              <w:rPr>
                <w:rFonts w:cstheme="minorHAnsi"/>
                <w:color w:val="auto"/>
              </w:rPr>
              <w:t>.</w:t>
            </w:r>
          </w:p>
          <w:p w:rsidR="0051388B" w:rsidRPr="00E1001A" w:rsidRDefault="0051388B" w:rsidP="0051388B">
            <w:pPr>
              <w:cnfStyle w:val="000000100000" w:firstRow="0" w:lastRow="0" w:firstColumn="0" w:lastColumn="0" w:oddVBand="0" w:evenVBand="0" w:oddHBand="1" w:evenHBand="0" w:firstRowFirstColumn="0" w:firstRowLastColumn="0" w:lastRowFirstColumn="0" w:lastRowLastColumn="0"/>
              <w:rPr>
                <w:rFonts w:cstheme="minorHAnsi"/>
              </w:rPr>
            </w:pP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t>70</w:t>
            </w:r>
          </w:p>
        </w:tc>
        <w:tc>
          <w:tcPr>
            <w:tcW w:w="2652"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Bijlage 1 Programma van Eisen, eis 41</w:t>
            </w:r>
          </w:p>
        </w:tc>
        <w:tc>
          <w:tcPr>
            <w:tcW w:w="5669"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xml:space="preserve">Kan Opdrachtgever specifieker duiden wat zij bedoelt met </w:t>
            </w:r>
            <w:proofErr w:type="spellStart"/>
            <w:r>
              <w:rPr>
                <w:rFonts w:ascii="Calibri" w:hAnsi="Calibri" w:cs="Calibri"/>
                <w:color w:val="000000"/>
              </w:rPr>
              <w:t>logging</w:t>
            </w:r>
            <w:proofErr w:type="spellEnd"/>
            <w:r>
              <w:rPr>
                <w:rFonts w:ascii="Calibri" w:hAnsi="Calibri" w:cs="Calibri"/>
                <w:color w:val="000000"/>
              </w:rPr>
              <w:t xml:space="preserve"> conform de NEN 8082?</w:t>
            </w:r>
          </w:p>
        </w:tc>
        <w:tc>
          <w:tcPr>
            <w:tcW w:w="5669" w:type="dxa"/>
            <w:tcBorders>
              <w:left w:val="single" w:sz="4" w:space="0" w:color="auto"/>
              <w:right w:val="single" w:sz="4" w:space="0" w:color="auto"/>
            </w:tcBorders>
          </w:tcPr>
          <w:p w:rsidR="00BC177A" w:rsidRPr="00AD522A" w:rsidRDefault="00140148" w:rsidP="00140148">
            <w:pPr>
              <w:cnfStyle w:val="000000000000" w:firstRow="0" w:lastRow="0" w:firstColumn="0" w:lastColumn="0" w:oddVBand="0" w:evenVBand="0" w:oddHBand="0" w:evenHBand="0" w:firstRowFirstColumn="0" w:firstRowLastColumn="0" w:lastRowFirstColumn="0" w:lastRowLastColumn="0"/>
              <w:rPr>
                <w:rFonts w:cstheme="minorHAnsi"/>
                <w:color w:val="00B050"/>
              </w:rPr>
            </w:pPr>
            <w:r w:rsidRPr="002E70CC">
              <w:rPr>
                <w:rFonts w:cstheme="minorHAnsi"/>
                <w:color w:val="auto"/>
              </w:rPr>
              <w:t>Zie ons antwoord op vraag 32.</w:t>
            </w: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t>71</w:t>
            </w:r>
          </w:p>
        </w:tc>
        <w:tc>
          <w:tcPr>
            <w:tcW w:w="2652"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Bijlage 1 Programma van Eisen, eis 41</w:t>
            </w:r>
          </w:p>
        </w:tc>
        <w:tc>
          <w:tcPr>
            <w:tcW w:w="5669"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Inschrijver leest op de nieuwssite van de NEN een al wat ouder bericht “Per 1 januari 2021 wordt NEN 2082:2008 ‘Eisen voor functionaliteit van informatie- en archiefmanagement in programmatuur’ vervangen door  NEN-ISO 16175-1:2020 ‘</w:t>
            </w:r>
            <w:proofErr w:type="spellStart"/>
            <w:r>
              <w:rPr>
                <w:rFonts w:ascii="Calibri" w:hAnsi="Calibri" w:cs="Calibri"/>
                <w:color w:val="000000"/>
              </w:rPr>
              <w:t>Processes</w:t>
            </w:r>
            <w:proofErr w:type="spellEnd"/>
            <w:r>
              <w:rPr>
                <w:rFonts w:ascii="Calibri" w:hAnsi="Calibri" w:cs="Calibri"/>
                <w:color w:val="000000"/>
              </w:rPr>
              <w:t xml:space="preserve"> </w:t>
            </w:r>
            <w:proofErr w:type="spellStart"/>
            <w:r>
              <w:rPr>
                <w:rFonts w:ascii="Calibri" w:hAnsi="Calibri" w:cs="Calibri"/>
                <w:color w:val="000000"/>
              </w:rPr>
              <w:t>and</w:t>
            </w:r>
            <w:proofErr w:type="spellEnd"/>
            <w:r>
              <w:rPr>
                <w:rFonts w:ascii="Calibri" w:hAnsi="Calibri" w:cs="Calibri"/>
                <w:color w:val="000000"/>
              </w:rPr>
              <w:t xml:space="preserve"> </w:t>
            </w:r>
            <w:proofErr w:type="spellStart"/>
            <w:r>
              <w:rPr>
                <w:rFonts w:ascii="Calibri" w:hAnsi="Calibri" w:cs="Calibri"/>
                <w:color w:val="000000"/>
              </w:rPr>
              <w:t>functional</w:t>
            </w:r>
            <w:proofErr w:type="spellEnd"/>
            <w:r>
              <w:rPr>
                <w:rFonts w:ascii="Calibri" w:hAnsi="Calibri" w:cs="Calibri"/>
                <w:color w:val="000000"/>
              </w:rPr>
              <w:t xml:space="preserve"> </w:t>
            </w:r>
            <w:proofErr w:type="spellStart"/>
            <w:r>
              <w:rPr>
                <w:rFonts w:ascii="Calibri" w:hAnsi="Calibri" w:cs="Calibri"/>
                <w:color w:val="000000"/>
              </w:rPr>
              <w:t>requirements</w:t>
            </w:r>
            <w:proofErr w:type="spellEnd"/>
            <w:r>
              <w:rPr>
                <w:rFonts w:ascii="Calibri" w:hAnsi="Calibri" w:cs="Calibri"/>
                <w:color w:val="000000"/>
              </w:rPr>
              <w:t xml:space="preserve"> </w:t>
            </w:r>
            <w:proofErr w:type="spellStart"/>
            <w:r>
              <w:rPr>
                <w:rFonts w:ascii="Calibri" w:hAnsi="Calibri" w:cs="Calibri"/>
                <w:color w:val="000000"/>
              </w:rPr>
              <w:t>for</w:t>
            </w:r>
            <w:proofErr w:type="spellEnd"/>
            <w:r>
              <w:rPr>
                <w:rFonts w:ascii="Calibri" w:hAnsi="Calibri" w:cs="Calibri"/>
                <w:color w:val="000000"/>
              </w:rPr>
              <w:t xml:space="preserve"> software </w:t>
            </w:r>
            <w:proofErr w:type="spellStart"/>
            <w:r>
              <w:rPr>
                <w:rFonts w:ascii="Calibri" w:hAnsi="Calibri" w:cs="Calibri"/>
                <w:color w:val="000000"/>
              </w:rPr>
              <w:t>for</w:t>
            </w:r>
            <w:proofErr w:type="spellEnd"/>
            <w:r>
              <w:rPr>
                <w:rFonts w:ascii="Calibri" w:hAnsi="Calibri" w:cs="Calibri"/>
                <w:color w:val="000000"/>
              </w:rPr>
              <w:t xml:space="preserve"> managing records – Part 1: </w:t>
            </w:r>
            <w:proofErr w:type="spellStart"/>
            <w:r>
              <w:rPr>
                <w:rFonts w:ascii="Calibri" w:hAnsi="Calibri" w:cs="Calibri"/>
                <w:color w:val="000000"/>
              </w:rPr>
              <w:t>Functional</w:t>
            </w:r>
            <w:proofErr w:type="spellEnd"/>
            <w:r>
              <w:rPr>
                <w:rFonts w:ascii="Calibri" w:hAnsi="Calibri" w:cs="Calibri"/>
                <w:color w:val="000000"/>
              </w:rPr>
              <w:t xml:space="preserve"> </w:t>
            </w:r>
            <w:proofErr w:type="spellStart"/>
            <w:r>
              <w:rPr>
                <w:rFonts w:ascii="Calibri" w:hAnsi="Calibri" w:cs="Calibri"/>
                <w:color w:val="000000"/>
              </w:rPr>
              <w:t>requirements</w:t>
            </w:r>
            <w:proofErr w:type="spellEnd"/>
            <w:r>
              <w:rPr>
                <w:rFonts w:ascii="Calibri" w:hAnsi="Calibri" w:cs="Calibri"/>
                <w:color w:val="000000"/>
              </w:rPr>
              <w:t xml:space="preserve"> </w:t>
            </w:r>
            <w:proofErr w:type="spellStart"/>
            <w:r>
              <w:rPr>
                <w:rFonts w:ascii="Calibri" w:hAnsi="Calibri" w:cs="Calibri"/>
                <w:color w:val="000000"/>
              </w:rPr>
              <w:t>and</w:t>
            </w:r>
            <w:proofErr w:type="spellEnd"/>
            <w:r>
              <w:rPr>
                <w:rFonts w:ascii="Calibri" w:hAnsi="Calibri" w:cs="Calibri"/>
                <w:color w:val="000000"/>
              </w:rPr>
              <w:t xml:space="preserve"> </w:t>
            </w:r>
            <w:proofErr w:type="spellStart"/>
            <w:r>
              <w:rPr>
                <w:rFonts w:ascii="Calibri" w:hAnsi="Calibri" w:cs="Calibri"/>
                <w:color w:val="000000"/>
              </w:rPr>
              <w:t>associated</w:t>
            </w:r>
            <w:proofErr w:type="spellEnd"/>
            <w:r>
              <w:rPr>
                <w:rFonts w:ascii="Calibri" w:hAnsi="Calibri" w:cs="Calibri"/>
                <w:color w:val="000000"/>
              </w:rPr>
              <w:t xml:space="preserve"> </w:t>
            </w:r>
            <w:proofErr w:type="spellStart"/>
            <w:r>
              <w:rPr>
                <w:rFonts w:ascii="Calibri" w:hAnsi="Calibri" w:cs="Calibri"/>
                <w:color w:val="000000"/>
              </w:rPr>
              <w:t>guidance</w:t>
            </w:r>
            <w:proofErr w:type="spellEnd"/>
            <w:r>
              <w:rPr>
                <w:rFonts w:ascii="Calibri" w:hAnsi="Calibri" w:cs="Calibri"/>
                <w:color w:val="000000"/>
              </w:rPr>
              <w:t xml:space="preserve"> </w:t>
            </w:r>
            <w:proofErr w:type="spellStart"/>
            <w:r>
              <w:rPr>
                <w:rFonts w:ascii="Calibri" w:hAnsi="Calibri" w:cs="Calibri"/>
                <w:color w:val="000000"/>
              </w:rPr>
              <w:t>for</w:t>
            </w:r>
            <w:proofErr w:type="spellEnd"/>
            <w:r>
              <w:rPr>
                <w:rFonts w:ascii="Calibri" w:hAnsi="Calibri" w:cs="Calibri"/>
                <w:color w:val="000000"/>
              </w:rPr>
              <w:t xml:space="preserve"> </w:t>
            </w:r>
            <w:proofErr w:type="spellStart"/>
            <w:r>
              <w:rPr>
                <w:rFonts w:ascii="Calibri" w:hAnsi="Calibri" w:cs="Calibri"/>
                <w:color w:val="000000"/>
              </w:rPr>
              <w:t>any</w:t>
            </w:r>
            <w:proofErr w:type="spellEnd"/>
            <w:r>
              <w:rPr>
                <w:rFonts w:ascii="Calibri" w:hAnsi="Calibri" w:cs="Calibri"/>
                <w:color w:val="000000"/>
              </w:rPr>
              <w:t xml:space="preserve"> </w:t>
            </w:r>
            <w:proofErr w:type="spellStart"/>
            <w:r>
              <w:rPr>
                <w:rFonts w:ascii="Calibri" w:hAnsi="Calibri" w:cs="Calibri"/>
                <w:color w:val="000000"/>
              </w:rPr>
              <w:t>applications</w:t>
            </w:r>
            <w:proofErr w:type="spellEnd"/>
            <w:r>
              <w:rPr>
                <w:rFonts w:ascii="Calibri" w:hAnsi="Calibri" w:cs="Calibri"/>
                <w:color w:val="000000"/>
              </w:rPr>
              <w:t xml:space="preserve"> </w:t>
            </w:r>
            <w:proofErr w:type="spellStart"/>
            <w:r>
              <w:rPr>
                <w:rFonts w:ascii="Calibri" w:hAnsi="Calibri" w:cs="Calibri"/>
                <w:color w:val="000000"/>
              </w:rPr>
              <w:t>that</w:t>
            </w:r>
            <w:proofErr w:type="spellEnd"/>
            <w:r>
              <w:rPr>
                <w:rFonts w:ascii="Calibri" w:hAnsi="Calibri" w:cs="Calibri"/>
                <w:color w:val="000000"/>
              </w:rPr>
              <w:t xml:space="preserve"> manage digital records’.”. </w:t>
            </w:r>
            <w:r>
              <w:rPr>
                <w:rFonts w:ascii="Calibri" w:hAnsi="Calibri" w:cs="Calibri"/>
                <w:color w:val="000000"/>
              </w:rPr>
              <w:br/>
            </w:r>
            <w:r>
              <w:rPr>
                <w:rFonts w:ascii="Calibri" w:hAnsi="Calibri" w:cs="Calibri"/>
                <w:color w:val="000000"/>
              </w:rPr>
              <w:br/>
              <w:t>Hoe dit te zien in relatie tot deze offerteaanvraag waar ondanks de klaarblijkelijke vervanging, Opdrachtgever nog terug lijkt te vallen op de NEN 8082?</w:t>
            </w:r>
          </w:p>
        </w:tc>
        <w:tc>
          <w:tcPr>
            <w:tcW w:w="5669" w:type="dxa"/>
            <w:tcBorders>
              <w:left w:val="single" w:sz="4" w:space="0" w:color="auto"/>
              <w:right w:val="single" w:sz="4" w:space="0" w:color="auto"/>
            </w:tcBorders>
          </w:tcPr>
          <w:p w:rsidR="00DD4B1C" w:rsidRPr="002E70CC" w:rsidRDefault="002A640A" w:rsidP="00F13A82">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2E70CC">
              <w:rPr>
                <w:rFonts w:cstheme="minorHAnsi"/>
                <w:color w:val="auto"/>
              </w:rPr>
              <w:t>Zie ons antwoord op vraag 32.</w:t>
            </w: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t>72</w:t>
            </w:r>
          </w:p>
        </w:tc>
        <w:tc>
          <w:tcPr>
            <w:tcW w:w="2652"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Bijlage 1 Programma van Eisen, eis 39</w:t>
            </w:r>
          </w:p>
        </w:tc>
        <w:tc>
          <w:tcPr>
            <w:tcW w:w="5669"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xml:space="preserve">Kan Opdrachtgever toelichten of het (gezien deze vraag om een “gecertificeerd ISMS”, bedoeld wordt dat het volstaat om de genoemde ISO27001 en NEN7510 certificaten en bijbehorende </w:t>
            </w:r>
            <w:proofErr w:type="spellStart"/>
            <w:r>
              <w:rPr>
                <w:rFonts w:ascii="Calibri" w:hAnsi="Calibri" w:cs="Calibri"/>
                <w:color w:val="000000"/>
              </w:rPr>
              <w:t>SofA</w:t>
            </w:r>
            <w:proofErr w:type="spellEnd"/>
            <w:r>
              <w:rPr>
                <w:rFonts w:ascii="Calibri" w:hAnsi="Calibri" w:cs="Calibri"/>
                <w:color w:val="000000"/>
              </w:rPr>
              <w:t xml:space="preserve"> aan de inschrijving toe te voegen of dat met het voldoen aan een gecertificeerd ISMS nog iets anders dan dat wordt volstaan?</w:t>
            </w:r>
          </w:p>
          <w:p w:rsidR="00AB2A3D" w:rsidRDefault="00AB2A3D"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p w:rsidR="00C623F3" w:rsidRDefault="00C623F3"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5669" w:type="dxa"/>
            <w:tcBorders>
              <w:left w:val="single" w:sz="4" w:space="0" w:color="auto"/>
              <w:right w:val="single" w:sz="4" w:space="0" w:color="auto"/>
            </w:tcBorders>
          </w:tcPr>
          <w:p w:rsidR="00DD4B1C" w:rsidRPr="00AD522A" w:rsidRDefault="00BC177A" w:rsidP="00F13A82">
            <w:pPr>
              <w:cnfStyle w:val="000000000000" w:firstRow="0" w:lastRow="0" w:firstColumn="0" w:lastColumn="0" w:oddVBand="0" w:evenVBand="0" w:oddHBand="0" w:evenHBand="0" w:firstRowFirstColumn="0" w:firstRowLastColumn="0" w:lastRowFirstColumn="0" w:lastRowLastColumn="0"/>
              <w:rPr>
                <w:rFonts w:cstheme="minorHAnsi"/>
                <w:color w:val="00B050"/>
              </w:rPr>
            </w:pPr>
            <w:r w:rsidRPr="00BC177A">
              <w:rPr>
                <w:rFonts w:cstheme="minorHAnsi"/>
                <w:color w:val="auto"/>
              </w:rPr>
              <w:t>De eisen die aan een gecertificeerde ISMS worden gesteld zijn doorgaans strenger dan die aan een algemene ISO / NEN certificaten</w:t>
            </w:r>
            <w:r w:rsidRPr="00BC177A">
              <w:rPr>
                <w:color w:val="auto"/>
              </w:rPr>
              <w:t xml:space="preserve"> </w:t>
            </w:r>
            <w:r w:rsidRPr="00BC177A">
              <w:rPr>
                <w:rFonts w:cstheme="minorHAnsi"/>
                <w:color w:val="auto"/>
              </w:rPr>
              <w:t>worden gesteld.</w:t>
            </w: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lastRenderedPageBreak/>
              <w:t>73</w:t>
            </w:r>
          </w:p>
        </w:tc>
        <w:tc>
          <w:tcPr>
            <w:tcW w:w="2652"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Bijlage 1 Programma van Eisen, eis 38</w:t>
            </w:r>
          </w:p>
        </w:tc>
        <w:tc>
          <w:tcPr>
            <w:tcW w:w="5669"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Deelt Opdrachtgever de mening dat gezien het eigendom ervan, de verantwoordelijkheid voor de data (en inhoud) ook behoort tot het domein van Opdrachtgever?</w:t>
            </w:r>
          </w:p>
          <w:p w:rsidR="00AB2A3D" w:rsidRDefault="00AB2A3D"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5669" w:type="dxa"/>
            <w:tcBorders>
              <w:left w:val="single" w:sz="4" w:space="0" w:color="auto"/>
              <w:right w:val="single" w:sz="4" w:space="0" w:color="auto"/>
            </w:tcBorders>
          </w:tcPr>
          <w:p w:rsidR="00DD4B1C" w:rsidRPr="00E1001A" w:rsidRDefault="00E82654" w:rsidP="00F13A82">
            <w:pPr>
              <w:cnfStyle w:val="000000100000" w:firstRow="0" w:lastRow="0" w:firstColumn="0" w:lastColumn="0" w:oddVBand="0" w:evenVBand="0" w:oddHBand="1" w:evenHBand="0" w:firstRowFirstColumn="0" w:firstRowLastColumn="0" w:lastRowFirstColumn="0" w:lastRowLastColumn="0"/>
              <w:rPr>
                <w:rFonts w:cstheme="minorHAnsi"/>
              </w:rPr>
            </w:pPr>
            <w:r w:rsidRPr="00C30D28">
              <w:rPr>
                <w:rFonts w:cstheme="minorHAnsi"/>
                <w:color w:val="auto"/>
              </w:rPr>
              <w:t>Ja, deze aanname wordt gedeeld door de Regio.</w:t>
            </w: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t>74</w:t>
            </w:r>
          </w:p>
        </w:tc>
        <w:tc>
          <w:tcPr>
            <w:tcW w:w="2652"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Bijlage 1 Programma van Eisen, eis 37</w:t>
            </w:r>
          </w:p>
        </w:tc>
        <w:tc>
          <w:tcPr>
            <w:tcW w:w="5669"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Opdrachtgever spreekt over beveiliging middels de in de markt geldende standaarden. Welke specifieke zaken of standaarden bedoelt Opdrachtgever daarmee?</w:t>
            </w:r>
          </w:p>
        </w:tc>
        <w:tc>
          <w:tcPr>
            <w:tcW w:w="5669" w:type="dxa"/>
            <w:tcBorders>
              <w:left w:val="single" w:sz="4" w:space="0" w:color="auto"/>
              <w:right w:val="single" w:sz="4" w:space="0" w:color="auto"/>
            </w:tcBorders>
          </w:tcPr>
          <w:p w:rsidR="00DD4B1C" w:rsidRDefault="00BC177A" w:rsidP="00BC177A">
            <w:pPr>
              <w:cnfStyle w:val="000000000000" w:firstRow="0" w:lastRow="0" w:firstColumn="0" w:lastColumn="0" w:oddVBand="0" w:evenVBand="0" w:oddHBand="0" w:evenHBand="0" w:firstRowFirstColumn="0" w:firstRowLastColumn="0" w:lastRowFirstColumn="0" w:lastRowLastColumn="0"/>
              <w:rPr>
                <w:rFonts w:cstheme="minorHAnsi"/>
              </w:rPr>
            </w:pPr>
            <w:r w:rsidRPr="00BC177A">
              <w:rPr>
                <w:rFonts w:cstheme="minorHAnsi"/>
                <w:color w:val="auto"/>
              </w:rPr>
              <w:t xml:space="preserve">Wij doelen hierbij op de voor de overheid geldende open aanbevolen en verplichte standaarden, zie ook : </w:t>
            </w:r>
            <w:hyperlink r:id="rId10" w:history="1">
              <w:r w:rsidRPr="00BC177A">
                <w:rPr>
                  <w:rStyle w:val="Hyperlink"/>
                  <w:rFonts w:cstheme="minorHAnsi"/>
                </w:rPr>
                <w:t>https://www.forumstandaardisatie.nl/open-standaarden</w:t>
              </w:r>
            </w:hyperlink>
            <w:r w:rsidRPr="00BC177A">
              <w:rPr>
                <w:rFonts w:cstheme="minorHAnsi"/>
              </w:rPr>
              <w:t>.</w:t>
            </w:r>
          </w:p>
          <w:p w:rsidR="00BC177A" w:rsidRDefault="00BC177A" w:rsidP="00BC177A">
            <w:pPr>
              <w:cnfStyle w:val="000000000000" w:firstRow="0" w:lastRow="0" w:firstColumn="0" w:lastColumn="0" w:oddVBand="0" w:evenVBand="0" w:oddHBand="0" w:evenHBand="0" w:firstRowFirstColumn="0" w:firstRowLastColumn="0" w:lastRowFirstColumn="0" w:lastRowLastColumn="0"/>
              <w:rPr>
                <w:rFonts w:cstheme="minorHAnsi"/>
              </w:rPr>
            </w:pPr>
          </w:p>
          <w:p w:rsidR="009E409C" w:rsidRPr="00E1001A" w:rsidRDefault="009E409C" w:rsidP="00BC177A">
            <w:pPr>
              <w:cnfStyle w:val="000000000000" w:firstRow="0" w:lastRow="0" w:firstColumn="0" w:lastColumn="0" w:oddVBand="0" w:evenVBand="0" w:oddHBand="0" w:evenHBand="0" w:firstRowFirstColumn="0" w:firstRowLastColumn="0" w:lastRowFirstColumn="0" w:lastRowLastColumn="0"/>
              <w:rPr>
                <w:rFonts w:cstheme="minorHAnsi"/>
              </w:rPr>
            </w:pP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t>75</w:t>
            </w:r>
          </w:p>
        </w:tc>
        <w:tc>
          <w:tcPr>
            <w:tcW w:w="2652"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Bijlage 1 Programma van eisen, eis 35</w:t>
            </w:r>
          </w:p>
        </w:tc>
        <w:tc>
          <w:tcPr>
            <w:tcW w:w="5669"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xml:space="preserve">Opdrachtgever spreekt over beschikbaarheid van functionaliteit. Dit wordt toegelicht als bereikbaarheid en performance van het systeem. </w:t>
            </w:r>
            <w:r>
              <w:rPr>
                <w:rFonts w:ascii="Calibri" w:hAnsi="Calibri" w:cs="Calibri"/>
                <w:color w:val="000000"/>
              </w:rPr>
              <w:br/>
            </w:r>
            <w:r>
              <w:rPr>
                <w:rFonts w:ascii="Calibri" w:hAnsi="Calibri" w:cs="Calibri"/>
                <w:color w:val="000000"/>
              </w:rPr>
              <w:br/>
              <w:t>Kan Opdrachtgever aangeven of dit gericht is op de applicaties die aangeboden worden? Applicaties worden immers geleverd door software leveranciers, die eventueel bepaalde functionaliteit wijzigen als gevolg van een update.</w:t>
            </w:r>
          </w:p>
          <w:p w:rsidR="00AB2A3D" w:rsidRDefault="00AB2A3D"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5669" w:type="dxa"/>
            <w:tcBorders>
              <w:left w:val="single" w:sz="4" w:space="0" w:color="auto"/>
              <w:right w:val="single" w:sz="4" w:space="0" w:color="auto"/>
            </w:tcBorders>
          </w:tcPr>
          <w:p w:rsidR="00DD4B1C" w:rsidRPr="00911284" w:rsidRDefault="00911284" w:rsidP="00F13A82">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911284">
              <w:rPr>
                <w:rFonts w:cstheme="minorHAnsi"/>
                <w:color w:val="auto"/>
              </w:rPr>
              <w:t>De beschikbaarheidseis heeft betrekking op de functionaliteit van de applicatie(s) zoals die door de opdrachtnemer zal worden aangeboden.</w:t>
            </w:r>
          </w:p>
          <w:p w:rsidR="00911284" w:rsidRPr="00911284" w:rsidRDefault="00911284" w:rsidP="00F13A82">
            <w:pPr>
              <w:cnfStyle w:val="000000100000" w:firstRow="0" w:lastRow="0" w:firstColumn="0" w:lastColumn="0" w:oddVBand="0" w:evenVBand="0" w:oddHBand="1" w:evenHBand="0" w:firstRowFirstColumn="0" w:firstRowLastColumn="0" w:lastRowFirstColumn="0" w:lastRowLastColumn="0"/>
              <w:rPr>
                <w:rFonts w:cstheme="minorHAnsi"/>
                <w:color w:val="auto"/>
              </w:rPr>
            </w:pPr>
          </w:p>
          <w:p w:rsidR="00E82654" w:rsidRPr="00E1001A" w:rsidRDefault="00E82654" w:rsidP="00F13A82">
            <w:pPr>
              <w:cnfStyle w:val="000000100000" w:firstRow="0" w:lastRow="0" w:firstColumn="0" w:lastColumn="0" w:oddVBand="0" w:evenVBand="0" w:oddHBand="1" w:evenHBand="0" w:firstRowFirstColumn="0" w:firstRowLastColumn="0" w:lastRowFirstColumn="0" w:lastRowLastColumn="0"/>
              <w:rPr>
                <w:rFonts w:cstheme="minorHAnsi"/>
              </w:rPr>
            </w:pPr>
            <w:r w:rsidRPr="00911284">
              <w:rPr>
                <w:rFonts w:cstheme="minorHAnsi"/>
                <w:color w:val="auto"/>
              </w:rPr>
              <w:t>Zie ook ons antwoord op vraag 49</w:t>
            </w:r>
            <w:r w:rsidR="00911284" w:rsidRPr="00911284">
              <w:rPr>
                <w:rFonts w:cstheme="minorHAnsi"/>
                <w:color w:val="auto"/>
              </w:rPr>
              <w:t>.</w:t>
            </w: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t>76</w:t>
            </w:r>
          </w:p>
        </w:tc>
        <w:tc>
          <w:tcPr>
            <w:tcW w:w="2652"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Bijlage 1 Programma van Eisen, eis 33</w:t>
            </w:r>
          </w:p>
        </w:tc>
        <w:tc>
          <w:tcPr>
            <w:tcW w:w="5669"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xml:space="preserve">Kan Opdrachtgever aangeven welke </w:t>
            </w:r>
            <w:proofErr w:type="spellStart"/>
            <w:r>
              <w:rPr>
                <w:rFonts w:ascii="Calibri" w:hAnsi="Calibri" w:cs="Calibri"/>
                <w:color w:val="000000"/>
              </w:rPr>
              <w:t>KPI’s</w:t>
            </w:r>
            <w:proofErr w:type="spellEnd"/>
            <w:r>
              <w:rPr>
                <w:rFonts w:ascii="Calibri" w:hAnsi="Calibri" w:cs="Calibri"/>
                <w:color w:val="000000"/>
              </w:rPr>
              <w:t xml:space="preserve"> zij in de rapportage wil zien terugkomen?</w:t>
            </w:r>
          </w:p>
          <w:p w:rsidR="00AB2A3D" w:rsidRDefault="00AB2A3D"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5669" w:type="dxa"/>
            <w:tcBorders>
              <w:left w:val="single" w:sz="4" w:space="0" w:color="auto"/>
              <w:right w:val="single" w:sz="4" w:space="0" w:color="auto"/>
            </w:tcBorders>
          </w:tcPr>
          <w:p w:rsidR="00C80D18" w:rsidRPr="00C80D18" w:rsidRDefault="00C80D18" w:rsidP="00C80D18">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C80D18">
              <w:rPr>
                <w:rFonts w:cstheme="minorHAnsi"/>
                <w:color w:val="auto"/>
              </w:rPr>
              <w:t>U moet hier denken aan</w:t>
            </w:r>
          </w:p>
          <w:p w:rsidR="00C80D18" w:rsidRPr="00C80D18" w:rsidRDefault="00C80D18" w:rsidP="00C80D18">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C80D18">
              <w:rPr>
                <w:rFonts w:cstheme="minorHAnsi"/>
                <w:color w:val="auto"/>
              </w:rPr>
              <w:t>- Beschikbaarheid van de applicaties</w:t>
            </w:r>
          </w:p>
          <w:p w:rsidR="00C80D18" w:rsidRPr="00C80D18" w:rsidRDefault="00C80D18" w:rsidP="00C80D18">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C80D18">
              <w:rPr>
                <w:rFonts w:cstheme="minorHAnsi"/>
                <w:color w:val="auto"/>
              </w:rPr>
              <w:t>- Beschikbaarheid van eventuele koppelingen</w:t>
            </w:r>
          </w:p>
          <w:p w:rsidR="00C80D18" w:rsidRPr="00C80D18" w:rsidRDefault="00C80D18" w:rsidP="00C80D18">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C80D18">
              <w:rPr>
                <w:rFonts w:cstheme="minorHAnsi"/>
                <w:color w:val="auto"/>
              </w:rPr>
              <w:t xml:space="preserve">- Overzicht van aangemelde incidenten en wijzigingen en </w:t>
            </w:r>
          </w:p>
          <w:p w:rsidR="00C80D18" w:rsidRPr="00C80D18" w:rsidRDefault="00C80D18" w:rsidP="00C80D18">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C80D18">
              <w:rPr>
                <w:rFonts w:cstheme="minorHAnsi"/>
                <w:color w:val="auto"/>
              </w:rPr>
              <w:t xml:space="preserve">  prestaties op dat gebied</w:t>
            </w:r>
          </w:p>
          <w:p w:rsidR="00C80D18" w:rsidRPr="00C80D18" w:rsidRDefault="00C80D18" w:rsidP="00C80D18">
            <w:pPr>
              <w:cnfStyle w:val="000000000000" w:firstRow="0" w:lastRow="0" w:firstColumn="0" w:lastColumn="0" w:oddVBand="0" w:evenVBand="0" w:oddHBand="0" w:evenHBand="0" w:firstRowFirstColumn="0" w:firstRowLastColumn="0" w:lastRowFirstColumn="0" w:lastRowLastColumn="0"/>
              <w:rPr>
                <w:rFonts w:cstheme="minorHAnsi"/>
                <w:color w:val="auto"/>
              </w:rPr>
            </w:pPr>
          </w:p>
          <w:p w:rsidR="00C80D18" w:rsidRDefault="00C80D18" w:rsidP="00C80D18">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C80D18">
              <w:rPr>
                <w:rFonts w:cstheme="minorHAnsi"/>
                <w:color w:val="auto"/>
              </w:rPr>
              <w:t xml:space="preserve">Het ligt voor de hand om verdere </w:t>
            </w:r>
            <w:proofErr w:type="spellStart"/>
            <w:r w:rsidRPr="00C80D18">
              <w:rPr>
                <w:rFonts w:cstheme="minorHAnsi"/>
                <w:color w:val="auto"/>
              </w:rPr>
              <w:t>KPI’s</w:t>
            </w:r>
            <w:proofErr w:type="spellEnd"/>
            <w:r w:rsidRPr="00C80D18">
              <w:rPr>
                <w:rFonts w:cstheme="minorHAnsi"/>
                <w:color w:val="auto"/>
              </w:rPr>
              <w:t xml:space="preserve"> te bespreken bij de inrichting van de SLA. Wellicht dat deze nog aangevuld worden  met </w:t>
            </w:r>
            <w:proofErr w:type="spellStart"/>
            <w:r w:rsidRPr="00C80D18">
              <w:rPr>
                <w:rFonts w:cstheme="minorHAnsi"/>
                <w:color w:val="auto"/>
              </w:rPr>
              <w:t>KPI’s</w:t>
            </w:r>
            <w:proofErr w:type="spellEnd"/>
            <w:r w:rsidRPr="00C80D18">
              <w:rPr>
                <w:rFonts w:cstheme="minorHAnsi"/>
                <w:color w:val="auto"/>
              </w:rPr>
              <w:t xml:space="preserve"> die meer op de inhoud van de applicatie zijn gericht</w:t>
            </w:r>
            <w:r>
              <w:rPr>
                <w:rFonts w:cstheme="minorHAnsi"/>
                <w:color w:val="auto"/>
              </w:rPr>
              <w:t>.</w:t>
            </w:r>
          </w:p>
          <w:p w:rsidR="00C80D18" w:rsidRDefault="00C80D18" w:rsidP="00C80D18">
            <w:pPr>
              <w:cnfStyle w:val="000000000000" w:firstRow="0" w:lastRow="0" w:firstColumn="0" w:lastColumn="0" w:oddVBand="0" w:evenVBand="0" w:oddHBand="0" w:evenHBand="0" w:firstRowFirstColumn="0" w:firstRowLastColumn="0" w:lastRowFirstColumn="0" w:lastRowLastColumn="0"/>
              <w:rPr>
                <w:rFonts w:cstheme="minorHAnsi"/>
              </w:rPr>
            </w:pPr>
          </w:p>
          <w:p w:rsidR="000B6D16" w:rsidRPr="00E1001A" w:rsidRDefault="000B6D16" w:rsidP="00C80D18">
            <w:pPr>
              <w:cnfStyle w:val="000000000000" w:firstRow="0" w:lastRow="0" w:firstColumn="0" w:lastColumn="0" w:oddVBand="0" w:evenVBand="0" w:oddHBand="0" w:evenHBand="0" w:firstRowFirstColumn="0" w:firstRowLastColumn="0" w:lastRowFirstColumn="0" w:lastRowLastColumn="0"/>
              <w:rPr>
                <w:rFonts w:cstheme="minorHAnsi"/>
              </w:rPr>
            </w:pP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t>77</w:t>
            </w:r>
          </w:p>
        </w:tc>
        <w:tc>
          <w:tcPr>
            <w:tcW w:w="2652"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Bijlage 1 Programma van Eisen, eis 33</w:t>
            </w:r>
          </w:p>
        </w:tc>
        <w:tc>
          <w:tcPr>
            <w:tcW w:w="5669"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xml:space="preserve">Wil Opdrachtgever de </w:t>
            </w:r>
            <w:proofErr w:type="spellStart"/>
            <w:r>
              <w:rPr>
                <w:rFonts w:ascii="Calibri" w:hAnsi="Calibri" w:cs="Calibri"/>
                <w:color w:val="000000"/>
              </w:rPr>
              <w:t>KPI’s</w:t>
            </w:r>
            <w:proofErr w:type="spellEnd"/>
            <w:r>
              <w:rPr>
                <w:rFonts w:ascii="Calibri" w:hAnsi="Calibri" w:cs="Calibri"/>
                <w:color w:val="000000"/>
              </w:rPr>
              <w:t xml:space="preserve"> van de helpdesk op laten nemen in de SLA?</w:t>
            </w:r>
          </w:p>
        </w:tc>
        <w:tc>
          <w:tcPr>
            <w:tcW w:w="5669" w:type="dxa"/>
            <w:tcBorders>
              <w:left w:val="single" w:sz="4" w:space="0" w:color="auto"/>
              <w:right w:val="single" w:sz="4" w:space="0" w:color="auto"/>
            </w:tcBorders>
          </w:tcPr>
          <w:p w:rsidR="00DD4B1C" w:rsidRPr="00AB2A3D" w:rsidRDefault="00AB2A3D" w:rsidP="00AB2A3D">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AB2A3D">
              <w:rPr>
                <w:rFonts w:cstheme="minorHAnsi"/>
                <w:color w:val="auto"/>
              </w:rPr>
              <w:t>Ja, concrete afspraken hierover zullen tijdens het opmaken van de Service Level Agreement  moeten worden gemaakt.</w:t>
            </w:r>
          </w:p>
          <w:p w:rsidR="00AB2A3D" w:rsidRPr="00E1001A" w:rsidRDefault="00AB2A3D" w:rsidP="00AB2A3D">
            <w:pPr>
              <w:cnfStyle w:val="000000100000" w:firstRow="0" w:lastRow="0" w:firstColumn="0" w:lastColumn="0" w:oddVBand="0" w:evenVBand="0" w:oddHBand="1" w:evenHBand="0" w:firstRowFirstColumn="0" w:firstRowLastColumn="0" w:lastRowFirstColumn="0" w:lastRowLastColumn="0"/>
              <w:rPr>
                <w:rFonts w:cstheme="minorHAnsi"/>
              </w:rPr>
            </w:pP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lastRenderedPageBreak/>
              <w:t>78</w:t>
            </w:r>
          </w:p>
        </w:tc>
        <w:tc>
          <w:tcPr>
            <w:tcW w:w="2652"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Bijlage 1 Programma van Eisen, eis 31</w:t>
            </w:r>
          </w:p>
        </w:tc>
        <w:tc>
          <w:tcPr>
            <w:tcW w:w="5669"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Kan Opdrachtgever toelichten wat wordt bedoeld met een beheerapplicatie?</w:t>
            </w:r>
          </w:p>
        </w:tc>
        <w:tc>
          <w:tcPr>
            <w:tcW w:w="5669" w:type="dxa"/>
            <w:tcBorders>
              <w:left w:val="single" w:sz="4" w:space="0" w:color="auto"/>
              <w:right w:val="single" w:sz="4" w:space="0" w:color="auto"/>
            </w:tcBorders>
          </w:tcPr>
          <w:p w:rsidR="00DD4B1C" w:rsidRPr="009E409C" w:rsidRDefault="009E409C" w:rsidP="00F13A82">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9E409C">
              <w:rPr>
                <w:rFonts w:cstheme="minorHAnsi"/>
                <w:color w:val="auto"/>
              </w:rPr>
              <w:t>Hiermee worden applicaties bedoeld waarmee de aangeboden oplossing kan worden beheerd, voor zover dat nodig is in een SaaS context.</w:t>
            </w:r>
          </w:p>
          <w:p w:rsidR="009E409C" w:rsidRPr="00E1001A" w:rsidRDefault="009E409C" w:rsidP="00F13A82">
            <w:pPr>
              <w:cnfStyle w:val="000000000000" w:firstRow="0" w:lastRow="0" w:firstColumn="0" w:lastColumn="0" w:oddVBand="0" w:evenVBand="0" w:oddHBand="0" w:evenHBand="0" w:firstRowFirstColumn="0" w:firstRowLastColumn="0" w:lastRowFirstColumn="0" w:lastRowLastColumn="0"/>
              <w:rPr>
                <w:rFonts w:cstheme="minorHAnsi"/>
              </w:rPr>
            </w:pP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t>79</w:t>
            </w:r>
          </w:p>
        </w:tc>
        <w:tc>
          <w:tcPr>
            <w:tcW w:w="2652"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Bijlage 1 Programma van Eisen, eis 22</w:t>
            </w:r>
          </w:p>
        </w:tc>
        <w:tc>
          <w:tcPr>
            <w:tcW w:w="5669"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Dient er een volledige migratie van historische data plaats te vinden of is het voldoende dat historische data inzichtelijk blijft? In het geval van volledige migratie: Om hoeveel boekjaren gaat dit en welke data dient meegenomen te worden?</w:t>
            </w:r>
          </w:p>
          <w:p w:rsidR="00AB2A3D" w:rsidRDefault="00AB2A3D"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5669" w:type="dxa"/>
            <w:tcBorders>
              <w:left w:val="single" w:sz="4" w:space="0" w:color="auto"/>
              <w:right w:val="single" w:sz="4" w:space="0" w:color="auto"/>
            </w:tcBorders>
          </w:tcPr>
          <w:p w:rsidR="00F003D7" w:rsidRPr="009E409C" w:rsidRDefault="001F536D" w:rsidP="00F13A82">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9E409C">
              <w:rPr>
                <w:rFonts w:cstheme="minorHAnsi"/>
                <w:color w:val="auto"/>
              </w:rPr>
              <w:t>Historische data moet inzichtelijk blijven middels ons huidige financiële systeem.</w:t>
            </w:r>
          </w:p>
          <w:p w:rsidR="001F536D" w:rsidRPr="009E409C" w:rsidRDefault="001F536D" w:rsidP="00F13A82">
            <w:pPr>
              <w:cnfStyle w:val="000000100000" w:firstRow="0" w:lastRow="0" w:firstColumn="0" w:lastColumn="0" w:oddVBand="0" w:evenVBand="0" w:oddHBand="1" w:evenHBand="0" w:firstRowFirstColumn="0" w:firstRowLastColumn="0" w:lastRowFirstColumn="0" w:lastRowLastColumn="0"/>
              <w:rPr>
                <w:rFonts w:cstheme="minorHAnsi"/>
                <w:color w:val="auto"/>
              </w:rPr>
            </w:pPr>
          </w:p>
          <w:p w:rsidR="00DD4B1C" w:rsidRPr="00E1001A" w:rsidRDefault="00F84C62" w:rsidP="00F13A82">
            <w:pPr>
              <w:cnfStyle w:val="000000100000" w:firstRow="0" w:lastRow="0" w:firstColumn="0" w:lastColumn="0" w:oddVBand="0" w:evenVBand="0" w:oddHBand="1" w:evenHBand="0" w:firstRowFirstColumn="0" w:firstRowLastColumn="0" w:lastRowFirstColumn="0" w:lastRowLastColumn="0"/>
              <w:rPr>
                <w:rFonts w:cstheme="minorHAnsi"/>
              </w:rPr>
            </w:pPr>
            <w:r w:rsidRPr="009E409C">
              <w:rPr>
                <w:rFonts w:cstheme="minorHAnsi"/>
                <w:color w:val="auto"/>
              </w:rPr>
              <w:t>Zie</w:t>
            </w:r>
            <w:r w:rsidR="00F003D7" w:rsidRPr="009E409C">
              <w:rPr>
                <w:rFonts w:cstheme="minorHAnsi"/>
                <w:color w:val="auto"/>
              </w:rPr>
              <w:t xml:space="preserve"> verder ook</w:t>
            </w:r>
            <w:r w:rsidRPr="009E409C">
              <w:rPr>
                <w:rFonts w:cstheme="minorHAnsi"/>
                <w:color w:val="auto"/>
              </w:rPr>
              <w:t xml:space="preserve"> ons antwoord op vraag 28.</w:t>
            </w: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t>80</w:t>
            </w:r>
          </w:p>
        </w:tc>
        <w:tc>
          <w:tcPr>
            <w:tcW w:w="2652"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Bijlage 1 Programma van Eisen, eis 14</w:t>
            </w:r>
          </w:p>
        </w:tc>
        <w:tc>
          <w:tcPr>
            <w:tcW w:w="5669"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Heeft Opdrachtgever eisen met betrekking tot responstijden vanuit de helpdesk?</w:t>
            </w:r>
          </w:p>
          <w:p w:rsidR="00AB2A3D" w:rsidRDefault="00AB2A3D"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5669" w:type="dxa"/>
            <w:tcBorders>
              <w:left w:val="single" w:sz="4" w:space="0" w:color="auto"/>
              <w:right w:val="single" w:sz="4" w:space="0" w:color="auto"/>
            </w:tcBorders>
          </w:tcPr>
          <w:p w:rsidR="00DD4B1C" w:rsidRPr="00E1001A" w:rsidRDefault="00AB2A3D" w:rsidP="00AB2A3D">
            <w:pPr>
              <w:cnfStyle w:val="000000000000" w:firstRow="0" w:lastRow="0" w:firstColumn="0" w:lastColumn="0" w:oddVBand="0" w:evenVBand="0" w:oddHBand="0" w:evenHBand="0" w:firstRowFirstColumn="0" w:firstRowLastColumn="0" w:lastRowFirstColumn="0" w:lastRowLastColumn="0"/>
              <w:rPr>
                <w:rFonts w:cstheme="minorHAnsi"/>
              </w:rPr>
            </w:pPr>
            <w:r w:rsidRPr="00AB2A3D">
              <w:rPr>
                <w:rFonts w:cstheme="minorHAnsi"/>
                <w:color w:val="auto"/>
              </w:rPr>
              <w:t>Zie ons antwoord op vraag 77.</w:t>
            </w: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t>81</w:t>
            </w:r>
          </w:p>
        </w:tc>
        <w:tc>
          <w:tcPr>
            <w:tcW w:w="2652"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Bijlage 1 Programma van Eisen, eis 11</w:t>
            </w:r>
          </w:p>
        </w:tc>
        <w:tc>
          <w:tcPr>
            <w:tcW w:w="5669"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Kan Opdrachtgever toelichten wat er wordt verstaan onder ‘onderhoud aan het systeem’? En wat verstaat Opdrachtgever onder ‘correctief, perfectief, preventief, adaptief en vernieuwend onderhoud’?</w:t>
            </w:r>
          </w:p>
        </w:tc>
        <w:tc>
          <w:tcPr>
            <w:tcW w:w="5669" w:type="dxa"/>
            <w:tcBorders>
              <w:left w:val="single" w:sz="4" w:space="0" w:color="auto"/>
              <w:right w:val="single" w:sz="4" w:space="0" w:color="auto"/>
            </w:tcBorders>
          </w:tcPr>
          <w:p w:rsidR="009E409C" w:rsidRPr="009E409C" w:rsidRDefault="009E409C" w:rsidP="00F13A82">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9E409C">
              <w:rPr>
                <w:rFonts w:cstheme="minorHAnsi"/>
                <w:color w:val="auto"/>
              </w:rPr>
              <w:t xml:space="preserve">Voor de definities van de diverse vormen van onderhoud verwijzen we naar de algemene principes zoals gedefinieerd door ITIL / </w:t>
            </w:r>
            <w:proofErr w:type="spellStart"/>
            <w:r w:rsidRPr="009E409C">
              <w:rPr>
                <w:rFonts w:cstheme="minorHAnsi"/>
                <w:color w:val="auto"/>
              </w:rPr>
              <w:t>Bisl</w:t>
            </w:r>
            <w:proofErr w:type="spellEnd"/>
            <w:r w:rsidRPr="009E409C">
              <w:rPr>
                <w:rFonts w:cstheme="minorHAnsi"/>
                <w:color w:val="auto"/>
              </w:rPr>
              <w:t xml:space="preserve"> / ASL. </w:t>
            </w:r>
          </w:p>
          <w:p w:rsidR="009E409C" w:rsidRPr="009E409C" w:rsidRDefault="009E409C" w:rsidP="00F13A82">
            <w:pPr>
              <w:cnfStyle w:val="000000100000" w:firstRow="0" w:lastRow="0" w:firstColumn="0" w:lastColumn="0" w:oddVBand="0" w:evenVBand="0" w:oddHBand="1" w:evenHBand="0" w:firstRowFirstColumn="0" w:firstRowLastColumn="0" w:lastRowFirstColumn="0" w:lastRowLastColumn="0"/>
              <w:rPr>
                <w:rFonts w:cstheme="minorHAnsi"/>
                <w:color w:val="auto"/>
              </w:rPr>
            </w:pPr>
          </w:p>
          <w:p w:rsidR="00DD4B1C" w:rsidRPr="009E409C" w:rsidRDefault="009E409C" w:rsidP="00F13A82">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9E409C">
              <w:rPr>
                <w:rFonts w:cstheme="minorHAnsi"/>
                <w:color w:val="auto"/>
              </w:rPr>
              <w:t xml:space="preserve">Concrete afspraken hierover zullen tijdens het opmaken van de Service Level Agreement </w:t>
            </w:r>
            <w:r>
              <w:rPr>
                <w:rFonts w:cstheme="minorHAnsi"/>
                <w:color w:val="auto"/>
              </w:rPr>
              <w:t xml:space="preserve"> </w:t>
            </w:r>
            <w:r w:rsidRPr="009E409C">
              <w:rPr>
                <w:rFonts w:cstheme="minorHAnsi"/>
                <w:color w:val="auto"/>
              </w:rPr>
              <w:t>moeten worden gemaakt.</w:t>
            </w:r>
          </w:p>
          <w:p w:rsidR="009E409C" w:rsidRPr="00E1001A" w:rsidRDefault="009E409C" w:rsidP="00F13A82">
            <w:pPr>
              <w:cnfStyle w:val="000000100000" w:firstRow="0" w:lastRow="0" w:firstColumn="0" w:lastColumn="0" w:oddVBand="0" w:evenVBand="0" w:oddHBand="1" w:evenHBand="0" w:firstRowFirstColumn="0" w:firstRowLastColumn="0" w:lastRowFirstColumn="0" w:lastRowLastColumn="0"/>
              <w:rPr>
                <w:rFonts w:cstheme="minorHAnsi"/>
              </w:rPr>
            </w:pP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t>82</w:t>
            </w:r>
          </w:p>
        </w:tc>
        <w:tc>
          <w:tcPr>
            <w:tcW w:w="2652"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Bijlage 1 Programma van Eisen, eis 1</w:t>
            </w:r>
          </w:p>
        </w:tc>
        <w:tc>
          <w:tcPr>
            <w:tcW w:w="5669"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‘Gebruik van out-</w:t>
            </w:r>
            <w:proofErr w:type="spellStart"/>
            <w:r>
              <w:rPr>
                <w:rFonts w:ascii="Calibri" w:hAnsi="Calibri" w:cs="Calibri"/>
                <w:color w:val="000000"/>
              </w:rPr>
              <w:t>dated</w:t>
            </w:r>
            <w:proofErr w:type="spellEnd"/>
            <w:r>
              <w:rPr>
                <w:rFonts w:ascii="Calibri" w:hAnsi="Calibri" w:cs="Calibri"/>
                <w:color w:val="000000"/>
              </w:rPr>
              <w:t xml:space="preserve"> / mogelijk onveilige browsers wordt voorkomen.’</w:t>
            </w:r>
            <w:r>
              <w:rPr>
                <w:rFonts w:ascii="Calibri" w:hAnsi="Calibri" w:cs="Calibri"/>
                <w:color w:val="000000"/>
              </w:rPr>
              <w:br/>
            </w:r>
            <w:r>
              <w:rPr>
                <w:rFonts w:ascii="Calibri" w:hAnsi="Calibri" w:cs="Calibri"/>
                <w:color w:val="000000"/>
              </w:rPr>
              <w:br/>
              <w:t xml:space="preserve">Wordt Opdrachtnemer hier verantwoordelijk gesteld voor het voorkomen van gebruik van </w:t>
            </w:r>
            <w:proofErr w:type="spellStart"/>
            <w:r>
              <w:rPr>
                <w:rFonts w:ascii="Calibri" w:hAnsi="Calibri" w:cs="Calibri"/>
                <w:color w:val="000000"/>
              </w:rPr>
              <w:t>outdated</w:t>
            </w:r>
            <w:proofErr w:type="spellEnd"/>
            <w:r>
              <w:rPr>
                <w:rFonts w:ascii="Calibri" w:hAnsi="Calibri" w:cs="Calibri"/>
                <w:color w:val="000000"/>
              </w:rPr>
              <w:t xml:space="preserve"> browsers door medewerkers van Opdrachtgever? Indien dat het geval is, acht Inschrijver deze eis onredelijk.</w:t>
            </w:r>
          </w:p>
          <w:p w:rsidR="000B6D16" w:rsidRDefault="000B6D16"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p w:rsidR="000B6D16" w:rsidRDefault="000B6D16"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p w:rsidR="00AB2A3D" w:rsidRDefault="00AB2A3D"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5669" w:type="dxa"/>
            <w:tcBorders>
              <w:left w:val="single" w:sz="4" w:space="0" w:color="auto"/>
              <w:right w:val="single" w:sz="4" w:space="0" w:color="auto"/>
            </w:tcBorders>
          </w:tcPr>
          <w:p w:rsidR="00DD4B1C" w:rsidRPr="001220AA" w:rsidRDefault="004D5121" w:rsidP="004D5121">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1220AA">
              <w:rPr>
                <w:rFonts w:cstheme="minorHAnsi"/>
                <w:color w:val="auto"/>
              </w:rPr>
              <w:t>Nee, de opdrachtnemer wordt hier niet verantwoordelijk voor gesteld.</w:t>
            </w:r>
          </w:p>
          <w:p w:rsidR="004D5121" w:rsidRPr="00E1001A" w:rsidRDefault="004D5121" w:rsidP="001220AA">
            <w:pPr>
              <w:cnfStyle w:val="000000000000" w:firstRow="0" w:lastRow="0" w:firstColumn="0" w:lastColumn="0" w:oddVBand="0" w:evenVBand="0" w:oddHBand="0" w:evenHBand="0" w:firstRowFirstColumn="0" w:firstRowLastColumn="0" w:lastRowFirstColumn="0" w:lastRowLastColumn="0"/>
              <w:rPr>
                <w:rFonts w:cstheme="minorHAnsi"/>
              </w:rPr>
            </w:pPr>
            <w:r w:rsidRPr="001220AA">
              <w:rPr>
                <w:rFonts w:cstheme="minorHAnsi"/>
                <w:color w:val="auto"/>
              </w:rPr>
              <w:t>Het dient alleen zo te worden ingericht dat de software oplossing niet (kan) functioner</w:t>
            </w:r>
            <w:r w:rsidR="001220AA" w:rsidRPr="001220AA">
              <w:rPr>
                <w:rFonts w:cstheme="minorHAnsi"/>
                <w:color w:val="auto"/>
              </w:rPr>
              <w:t>en</w:t>
            </w:r>
            <w:r w:rsidRPr="001220AA">
              <w:rPr>
                <w:rFonts w:cstheme="minorHAnsi"/>
                <w:color w:val="auto"/>
              </w:rPr>
              <w:t xml:space="preserve"> op </w:t>
            </w:r>
            <w:proofErr w:type="spellStart"/>
            <w:r w:rsidRPr="001220AA">
              <w:rPr>
                <w:rFonts w:cstheme="minorHAnsi"/>
                <w:color w:val="auto"/>
              </w:rPr>
              <w:t>outdated</w:t>
            </w:r>
            <w:proofErr w:type="spellEnd"/>
            <w:r w:rsidRPr="001220AA">
              <w:rPr>
                <w:rFonts w:cstheme="minorHAnsi"/>
                <w:color w:val="auto"/>
              </w:rPr>
              <w:t xml:space="preserve"> browsers.</w:t>
            </w: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t>83</w:t>
            </w:r>
          </w:p>
        </w:tc>
        <w:tc>
          <w:tcPr>
            <w:tcW w:w="2652"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roofErr w:type="spellStart"/>
            <w:r>
              <w:rPr>
                <w:rFonts w:ascii="Calibri" w:hAnsi="Calibri" w:cs="Calibri"/>
                <w:color w:val="000000"/>
              </w:rPr>
              <w:t>Offerteaanvraagdocument</w:t>
            </w:r>
            <w:proofErr w:type="spellEnd"/>
            <w:r>
              <w:rPr>
                <w:rFonts w:ascii="Calibri" w:hAnsi="Calibri" w:cs="Calibri"/>
                <w:color w:val="000000"/>
              </w:rPr>
              <w:t>, 5.2 Wensen</w:t>
            </w:r>
          </w:p>
        </w:tc>
        <w:tc>
          <w:tcPr>
            <w:tcW w:w="5669"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xml:space="preserve">Bij wens 6 IV3 verantwoording wordt gesteld: ‘Opdrachtgever wil in uw presentatie zien hoe uw rapportage voldoet aan deze verantwoording en hoe deze </w:t>
            </w:r>
            <w:r>
              <w:rPr>
                <w:rFonts w:ascii="Calibri" w:hAnsi="Calibri" w:cs="Calibri"/>
                <w:color w:val="000000"/>
              </w:rPr>
              <w:lastRenderedPageBreak/>
              <w:t>functionaliteit wordt “aangeleverd’ door uw software oplossing. Ook hier speelt de mate van gebruiksgemak een grote rol.’</w:t>
            </w:r>
            <w:r>
              <w:rPr>
                <w:rFonts w:ascii="Calibri" w:hAnsi="Calibri" w:cs="Calibri"/>
                <w:color w:val="000000"/>
              </w:rPr>
              <w:br/>
            </w:r>
            <w:r>
              <w:rPr>
                <w:rFonts w:ascii="Calibri" w:hAnsi="Calibri" w:cs="Calibri"/>
                <w:color w:val="000000"/>
              </w:rPr>
              <w:br/>
              <w:t>Op welke wijze vindt de totstandkoming van de IV3 rapportage nu plaats binnen en tussen de softwareoplossingen en waar schiet het gebruiksgemak nu tekort? Inschrijver vraagt dit om te kunnen inschatten hoe eventueel huidig ‘gebruiksongemak’ kan worden geëlimineerd.</w:t>
            </w:r>
          </w:p>
          <w:p w:rsidR="00AB2A3D" w:rsidRDefault="00AB2A3D"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5669" w:type="dxa"/>
            <w:tcBorders>
              <w:left w:val="single" w:sz="4" w:space="0" w:color="auto"/>
              <w:right w:val="single" w:sz="4" w:space="0" w:color="auto"/>
            </w:tcBorders>
          </w:tcPr>
          <w:p w:rsidR="001F536D" w:rsidRPr="00D75F84" w:rsidRDefault="00D75F84" w:rsidP="00A531B5">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D75F84">
              <w:rPr>
                <w:rFonts w:cstheme="minorHAnsi"/>
                <w:color w:val="auto"/>
              </w:rPr>
              <w:lastRenderedPageBreak/>
              <w:t xml:space="preserve">Op dit moment wordt een dump gedraaid vanuit het financiële systeem naar Excel. Dit zelf vormgegeven Excel-bestand geeft een indicatie van de beoordeling van het CBS. </w:t>
            </w:r>
            <w:r w:rsidRPr="00D75F84">
              <w:rPr>
                <w:rFonts w:cstheme="minorHAnsi"/>
                <w:color w:val="auto"/>
              </w:rPr>
              <w:lastRenderedPageBreak/>
              <w:t>Wijzigingen in format vanuit CBS moeten wij zelf aanpassen</w:t>
            </w:r>
          </w:p>
          <w:p w:rsidR="00D75F84" w:rsidRPr="00D75F84" w:rsidRDefault="00D75F84" w:rsidP="00A531B5">
            <w:pPr>
              <w:cnfStyle w:val="000000100000" w:firstRow="0" w:lastRow="0" w:firstColumn="0" w:lastColumn="0" w:oddVBand="0" w:evenVBand="0" w:oddHBand="1" w:evenHBand="0" w:firstRowFirstColumn="0" w:firstRowLastColumn="0" w:lastRowFirstColumn="0" w:lastRowLastColumn="0"/>
              <w:rPr>
                <w:rFonts w:cstheme="minorHAnsi"/>
                <w:color w:val="auto"/>
              </w:rPr>
            </w:pPr>
          </w:p>
          <w:p w:rsidR="00D75F84" w:rsidRPr="006055C7" w:rsidRDefault="00D75F84" w:rsidP="00305A4A">
            <w:pPr>
              <w:cnfStyle w:val="000000100000" w:firstRow="0" w:lastRow="0" w:firstColumn="0" w:lastColumn="0" w:oddVBand="0" w:evenVBand="0" w:oddHBand="1" w:evenHBand="0" w:firstRowFirstColumn="0" w:firstRowLastColumn="0" w:lastRowFirstColumn="0" w:lastRowLastColumn="0"/>
              <w:rPr>
                <w:rFonts w:cstheme="minorHAnsi"/>
                <w:color w:val="00B050"/>
              </w:rPr>
            </w:pPr>
            <w:r w:rsidRPr="00D75F84">
              <w:rPr>
                <w:rFonts w:cstheme="minorHAnsi"/>
                <w:color w:val="auto"/>
              </w:rPr>
              <w:t>Dit alles vindt op dit moment handmatig plaats waarbij het bij gebruiksgemak om gaat dat Opdrachtgever een (liefst volledig) geautomatiseerde aangifte kan doen.</w:t>
            </w: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lastRenderedPageBreak/>
              <w:t>84</w:t>
            </w:r>
          </w:p>
        </w:tc>
        <w:tc>
          <w:tcPr>
            <w:tcW w:w="2652"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roofErr w:type="spellStart"/>
            <w:r>
              <w:rPr>
                <w:rFonts w:ascii="Calibri" w:hAnsi="Calibri" w:cs="Calibri"/>
                <w:color w:val="000000"/>
              </w:rPr>
              <w:t>Offerteaanvraagdocument</w:t>
            </w:r>
            <w:proofErr w:type="spellEnd"/>
            <w:r>
              <w:rPr>
                <w:rFonts w:ascii="Calibri" w:hAnsi="Calibri" w:cs="Calibri"/>
                <w:color w:val="000000"/>
              </w:rPr>
              <w:t>, 4.4 Eisen aan uw prijsopgave</w:t>
            </w:r>
          </w:p>
        </w:tc>
        <w:tc>
          <w:tcPr>
            <w:tcW w:w="5669"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roofErr w:type="spellStart"/>
            <w:r>
              <w:rPr>
                <w:rFonts w:ascii="Calibri" w:hAnsi="Calibri" w:cs="Calibri"/>
                <w:color w:val="000000"/>
              </w:rPr>
              <w:t>Offerteaanvraagdocument</w:t>
            </w:r>
            <w:proofErr w:type="spellEnd"/>
            <w:r>
              <w:rPr>
                <w:rFonts w:ascii="Calibri" w:hAnsi="Calibri" w:cs="Calibri"/>
                <w:color w:val="000000"/>
              </w:rPr>
              <w:t>, 4.4 Eisen aan uw prijsopgave</w:t>
            </w:r>
            <w:r>
              <w:rPr>
                <w:rFonts w:ascii="Calibri" w:hAnsi="Calibri" w:cs="Calibri"/>
                <w:color w:val="000000"/>
              </w:rPr>
              <w:br/>
            </w:r>
            <w:r>
              <w:rPr>
                <w:rFonts w:ascii="Calibri" w:hAnsi="Calibri" w:cs="Calibri"/>
                <w:color w:val="000000"/>
              </w:rPr>
              <w:br/>
              <w:t>‘13. Uw geoffreerde prijzen voor gebruik van de software staan voor de eerste 12 kalendermaanden vast. Deze kosten gaan in na volledige inrichting en acceptatie van de werkende software.’</w:t>
            </w:r>
            <w:r>
              <w:rPr>
                <w:rFonts w:ascii="Calibri" w:hAnsi="Calibri" w:cs="Calibri"/>
                <w:color w:val="000000"/>
              </w:rPr>
              <w:br/>
            </w:r>
            <w:r>
              <w:rPr>
                <w:rFonts w:ascii="Calibri" w:hAnsi="Calibri" w:cs="Calibri"/>
                <w:color w:val="000000"/>
              </w:rPr>
              <w:br/>
              <w:t>Inschrijver dient voor de start van de implementatiefase reeds de softwarelicenties bij de diverse leveranciers aan te schaffen. Het moment van aanschaf bij een softwareleverancier is veelal het moment waarop de periodieke kosten voor support en onderhoud ingaan. Deze kosten dienen te worden doorbelast aan Opdrachtgever en wel voorafgaand aan de volledige inrichting en acceptatie van de werkende software.</w:t>
            </w:r>
            <w:r>
              <w:rPr>
                <w:rFonts w:ascii="Calibri" w:hAnsi="Calibri" w:cs="Calibri"/>
                <w:color w:val="000000"/>
              </w:rPr>
              <w:br/>
            </w:r>
            <w:r>
              <w:rPr>
                <w:rFonts w:ascii="Calibri" w:hAnsi="Calibri" w:cs="Calibri"/>
                <w:color w:val="000000"/>
              </w:rPr>
              <w:br/>
              <w:t>Kan de laatste zin uit deze eis derhalve worden geschrapt?</w:t>
            </w:r>
          </w:p>
          <w:p w:rsidR="00AB2A3D" w:rsidRDefault="00AB2A3D"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5669" w:type="dxa"/>
            <w:tcBorders>
              <w:left w:val="single" w:sz="4" w:space="0" w:color="auto"/>
              <w:right w:val="single" w:sz="4" w:space="0" w:color="auto"/>
            </w:tcBorders>
          </w:tcPr>
          <w:p w:rsidR="00DD4B1C" w:rsidRPr="00E1001A" w:rsidRDefault="00D351AD" w:rsidP="00464275">
            <w:pPr>
              <w:cnfStyle w:val="000000000000" w:firstRow="0" w:lastRow="0" w:firstColumn="0" w:lastColumn="0" w:oddVBand="0" w:evenVBand="0" w:oddHBand="0" w:evenHBand="0" w:firstRowFirstColumn="0" w:firstRowLastColumn="0" w:lastRowFirstColumn="0" w:lastRowLastColumn="0"/>
              <w:rPr>
                <w:rFonts w:cstheme="minorHAnsi"/>
              </w:rPr>
            </w:pPr>
            <w:r w:rsidRPr="00464275">
              <w:rPr>
                <w:rFonts w:cstheme="minorHAnsi"/>
                <w:color w:val="auto"/>
              </w:rPr>
              <w:t>Zie on</w:t>
            </w:r>
            <w:r w:rsidR="00464275" w:rsidRPr="00464275">
              <w:rPr>
                <w:rFonts w:cstheme="minorHAnsi"/>
                <w:color w:val="auto"/>
              </w:rPr>
              <w:t xml:space="preserve">ze antwoorden </w:t>
            </w:r>
            <w:r w:rsidRPr="00464275">
              <w:rPr>
                <w:rFonts w:cstheme="minorHAnsi"/>
                <w:color w:val="auto"/>
              </w:rPr>
              <w:t xml:space="preserve">op </w:t>
            </w:r>
            <w:r w:rsidR="00464275" w:rsidRPr="00464275">
              <w:rPr>
                <w:rFonts w:cstheme="minorHAnsi"/>
                <w:color w:val="auto"/>
              </w:rPr>
              <w:t xml:space="preserve">de </w:t>
            </w:r>
            <w:r w:rsidRPr="00464275">
              <w:rPr>
                <w:rFonts w:cstheme="minorHAnsi"/>
                <w:color w:val="auto"/>
              </w:rPr>
              <w:t>vragen 55 en 56.</w:t>
            </w: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t>85</w:t>
            </w:r>
          </w:p>
        </w:tc>
        <w:tc>
          <w:tcPr>
            <w:tcW w:w="2652"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roofErr w:type="spellStart"/>
            <w:r>
              <w:rPr>
                <w:rFonts w:ascii="Calibri" w:hAnsi="Calibri" w:cs="Calibri"/>
                <w:color w:val="000000"/>
              </w:rPr>
              <w:t>Offerteaanvraagdocument</w:t>
            </w:r>
            <w:proofErr w:type="spellEnd"/>
            <w:r>
              <w:rPr>
                <w:rFonts w:ascii="Calibri" w:hAnsi="Calibri" w:cs="Calibri"/>
                <w:color w:val="000000"/>
              </w:rPr>
              <w:t>, 3.5 Geschiktheidseisen (DEEL IV – UEA)</w:t>
            </w:r>
          </w:p>
        </w:tc>
        <w:tc>
          <w:tcPr>
            <w:tcW w:w="5669"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xml:space="preserve">Kerncompetentie 3 luidt: ‘Uw organisatie toont aan dat het beschikt over voldoende kennis, ervaring en capaciteit om een financieel systeem succesvol te hosten voor minimaal het aantal normale gebruikers en </w:t>
            </w:r>
            <w:proofErr w:type="spellStart"/>
            <w:r>
              <w:rPr>
                <w:rFonts w:ascii="Calibri" w:hAnsi="Calibri" w:cs="Calibri"/>
                <w:color w:val="000000"/>
              </w:rPr>
              <w:t>key</w:t>
            </w:r>
            <w:proofErr w:type="spellEnd"/>
            <w:r>
              <w:rPr>
                <w:rFonts w:ascii="Calibri" w:hAnsi="Calibri" w:cs="Calibri"/>
                <w:color w:val="000000"/>
              </w:rPr>
              <w:t xml:space="preserve"> users zoals door Opdrachtgever gevraagd.’</w:t>
            </w:r>
            <w:r>
              <w:rPr>
                <w:rFonts w:ascii="Calibri" w:hAnsi="Calibri" w:cs="Calibri"/>
                <w:color w:val="000000"/>
              </w:rPr>
              <w:br/>
            </w:r>
            <w:r>
              <w:rPr>
                <w:rFonts w:ascii="Calibri" w:hAnsi="Calibri" w:cs="Calibri"/>
                <w:color w:val="000000"/>
              </w:rPr>
              <w:lastRenderedPageBreak/>
              <w:t xml:space="preserve">Volgens het </w:t>
            </w:r>
            <w:proofErr w:type="spellStart"/>
            <w:r>
              <w:rPr>
                <w:rFonts w:ascii="Calibri" w:hAnsi="Calibri" w:cs="Calibri"/>
                <w:color w:val="000000"/>
              </w:rPr>
              <w:t>offerteaanvraagdocument</w:t>
            </w:r>
            <w:proofErr w:type="spellEnd"/>
            <w:r>
              <w:rPr>
                <w:rFonts w:ascii="Calibri" w:hAnsi="Calibri" w:cs="Calibri"/>
                <w:color w:val="000000"/>
              </w:rPr>
              <w:t xml:space="preserve"> wordt onder ‘Opdrachtgever’ verstaan zowel de Regio als de Vervoer BV. Wat zijn in deze context de minimale aantallen normale gebruikers en </w:t>
            </w:r>
            <w:proofErr w:type="spellStart"/>
            <w:r>
              <w:rPr>
                <w:rFonts w:ascii="Calibri" w:hAnsi="Calibri" w:cs="Calibri"/>
                <w:color w:val="000000"/>
              </w:rPr>
              <w:t>key</w:t>
            </w:r>
            <w:proofErr w:type="spellEnd"/>
            <w:r>
              <w:rPr>
                <w:rFonts w:ascii="Calibri" w:hAnsi="Calibri" w:cs="Calibri"/>
                <w:color w:val="000000"/>
              </w:rPr>
              <w:t xml:space="preserve"> users, uitgesplitst over de twee entiteiten?</w:t>
            </w:r>
          </w:p>
          <w:p w:rsidR="00C80D18" w:rsidRDefault="00C80D18"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5669" w:type="dxa"/>
            <w:tcBorders>
              <w:left w:val="single" w:sz="4" w:space="0" w:color="auto"/>
              <w:right w:val="single" w:sz="4" w:space="0" w:color="auto"/>
            </w:tcBorders>
          </w:tcPr>
          <w:p w:rsidR="00DD4B1C" w:rsidRPr="001220AA" w:rsidRDefault="00D351AD" w:rsidP="00D351AD">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1220AA">
              <w:rPr>
                <w:rFonts w:cstheme="minorHAnsi"/>
                <w:color w:val="auto"/>
              </w:rPr>
              <w:lastRenderedPageBreak/>
              <w:t xml:space="preserve">De aantallen betreffen zowel de </w:t>
            </w:r>
            <w:r w:rsidR="00086F02" w:rsidRPr="001220AA">
              <w:rPr>
                <w:rFonts w:cstheme="minorHAnsi"/>
                <w:color w:val="auto"/>
              </w:rPr>
              <w:t>R</w:t>
            </w:r>
            <w:r w:rsidRPr="001220AA">
              <w:rPr>
                <w:rFonts w:cstheme="minorHAnsi"/>
                <w:color w:val="auto"/>
              </w:rPr>
              <w:t>egio als Vervoer BV gezamenlijk.</w:t>
            </w:r>
          </w:p>
          <w:p w:rsidR="001220AA" w:rsidRPr="001220AA" w:rsidRDefault="001220AA" w:rsidP="00D351AD">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1220AA">
              <w:rPr>
                <w:rFonts w:cstheme="minorHAnsi"/>
                <w:color w:val="auto"/>
              </w:rPr>
              <w:t xml:space="preserve">Er is één </w:t>
            </w:r>
            <w:proofErr w:type="spellStart"/>
            <w:r w:rsidRPr="001220AA">
              <w:rPr>
                <w:rFonts w:cstheme="minorHAnsi"/>
                <w:color w:val="auto"/>
              </w:rPr>
              <w:t>key</w:t>
            </w:r>
            <w:proofErr w:type="spellEnd"/>
            <w:r w:rsidRPr="001220AA">
              <w:rPr>
                <w:rFonts w:cstheme="minorHAnsi"/>
                <w:color w:val="auto"/>
              </w:rPr>
              <w:t xml:space="preserve"> user voor de Regio en één voor Vervoer BV</w:t>
            </w:r>
          </w:p>
          <w:p w:rsidR="00701579" w:rsidRPr="001220AA" w:rsidRDefault="00701579" w:rsidP="00D351AD">
            <w:pPr>
              <w:cnfStyle w:val="000000100000" w:firstRow="0" w:lastRow="0" w:firstColumn="0" w:lastColumn="0" w:oddVBand="0" w:evenVBand="0" w:oddHBand="1" w:evenHBand="0" w:firstRowFirstColumn="0" w:firstRowLastColumn="0" w:lastRowFirstColumn="0" w:lastRowLastColumn="0"/>
              <w:rPr>
                <w:rFonts w:cstheme="minorHAnsi"/>
                <w:color w:val="auto"/>
              </w:rPr>
            </w:pPr>
          </w:p>
          <w:p w:rsidR="00D351AD" w:rsidRPr="00E1001A" w:rsidRDefault="00D351AD" w:rsidP="001220AA">
            <w:pPr>
              <w:cnfStyle w:val="000000100000" w:firstRow="0" w:lastRow="0" w:firstColumn="0" w:lastColumn="0" w:oddVBand="0" w:evenVBand="0" w:oddHBand="1" w:evenHBand="0" w:firstRowFirstColumn="0" w:firstRowLastColumn="0" w:lastRowFirstColumn="0" w:lastRowLastColumn="0"/>
              <w:rPr>
                <w:rFonts w:cstheme="minorHAnsi"/>
              </w:rPr>
            </w:pPr>
            <w:r w:rsidRPr="001220AA">
              <w:rPr>
                <w:rFonts w:cstheme="minorHAnsi"/>
                <w:color w:val="auto"/>
              </w:rPr>
              <w:t xml:space="preserve">Zie </w:t>
            </w:r>
            <w:r w:rsidR="001220AA" w:rsidRPr="001220AA">
              <w:rPr>
                <w:rFonts w:cstheme="minorHAnsi"/>
                <w:color w:val="auto"/>
              </w:rPr>
              <w:t xml:space="preserve">verder </w:t>
            </w:r>
            <w:r w:rsidRPr="001220AA">
              <w:rPr>
                <w:rFonts w:cstheme="minorHAnsi"/>
                <w:color w:val="auto"/>
              </w:rPr>
              <w:t>ook on</w:t>
            </w:r>
            <w:r w:rsidR="001220AA" w:rsidRPr="001220AA">
              <w:rPr>
                <w:rFonts w:cstheme="minorHAnsi"/>
                <w:color w:val="auto"/>
              </w:rPr>
              <w:t>ze</w:t>
            </w:r>
            <w:r w:rsidRPr="001220AA">
              <w:rPr>
                <w:rFonts w:cstheme="minorHAnsi"/>
                <w:color w:val="auto"/>
              </w:rPr>
              <w:t xml:space="preserve"> antwoord</w:t>
            </w:r>
            <w:r w:rsidR="001220AA" w:rsidRPr="001220AA">
              <w:rPr>
                <w:rFonts w:cstheme="minorHAnsi"/>
                <w:color w:val="auto"/>
              </w:rPr>
              <w:t>en</w:t>
            </w:r>
            <w:r w:rsidRPr="001220AA">
              <w:rPr>
                <w:rFonts w:cstheme="minorHAnsi"/>
                <w:color w:val="auto"/>
              </w:rPr>
              <w:t xml:space="preserve"> op vrag</w:t>
            </w:r>
            <w:r w:rsidR="00701579" w:rsidRPr="001220AA">
              <w:rPr>
                <w:rFonts w:cstheme="minorHAnsi"/>
                <w:color w:val="auto"/>
              </w:rPr>
              <w:t xml:space="preserve">en 12; </w:t>
            </w:r>
            <w:r w:rsidR="001220AA" w:rsidRPr="001220AA">
              <w:rPr>
                <w:rFonts w:cstheme="minorHAnsi"/>
                <w:color w:val="auto"/>
              </w:rPr>
              <w:t xml:space="preserve">19; 46 en </w:t>
            </w:r>
            <w:r w:rsidRPr="001220AA">
              <w:rPr>
                <w:rFonts w:cstheme="minorHAnsi"/>
                <w:color w:val="auto"/>
              </w:rPr>
              <w:t xml:space="preserve"> 59</w:t>
            </w:r>
            <w:r>
              <w:rPr>
                <w:rFonts w:cstheme="minorHAnsi"/>
              </w:rPr>
              <w:t>.</w:t>
            </w: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lastRenderedPageBreak/>
              <w:t>86</w:t>
            </w:r>
          </w:p>
        </w:tc>
        <w:tc>
          <w:tcPr>
            <w:tcW w:w="2652"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roofErr w:type="spellStart"/>
            <w:r>
              <w:rPr>
                <w:rFonts w:ascii="Calibri" w:hAnsi="Calibri" w:cs="Calibri"/>
                <w:color w:val="000000"/>
              </w:rPr>
              <w:t>Offerteaanvraagdocument</w:t>
            </w:r>
            <w:proofErr w:type="spellEnd"/>
            <w:r>
              <w:rPr>
                <w:rFonts w:ascii="Calibri" w:hAnsi="Calibri" w:cs="Calibri"/>
                <w:color w:val="000000"/>
              </w:rPr>
              <w:t>, 1.3 Beschrijving en omvang van de opdracht, Aansluiting Vervoer BV</w:t>
            </w:r>
          </w:p>
        </w:tc>
        <w:tc>
          <w:tcPr>
            <w:tcW w:w="5669"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‘Vervoer B.V. heeft een overeenkomst met één leverancier die voorziet in het leveren en onderhouden van een boekhoudpakket voor kleine ondernemers. Dit pakket heeft geen maatwerk.’</w:t>
            </w:r>
            <w:r>
              <w:rPr>
                <w:rFonts w:ascii="Calibri" w:hAnsi="Calibri" w:cs="Calibri"/>
                <w:color w:val="000000"/>
              </w:rPr>
              <w:br/>
            </w:r>
            <w:r>
              <w:rPr>
                <w:rFonts w:ascii="Calibri" w:hAnsi="Calibri" w:cs="Calibri"/>
                <w:color w:val="000000"/>
              </w:rPr>
              <w:br/>
              <w:t>Kan Opdrachtgever aangeven welk pakket dit betreft? Dit onder andere met het oog op een toekomstige mogelijke migratie.</w:t>
            </w:r>
          </w:p>
        </w:tc>
        <w:tc>
          <w:tcPr>
            <w:tcW w:w="5669" w:type="dxa"/>
            <w:tcBorders>
              <w:left w:val="single" w:sz="4" w:space="0" w:color="auto"/>
              <w:right w:val="single" w:sz="4" w:space="0" w:color="auto"/>
            </w:tcBorders>
          </w:tcPr>
          <w:p w:rsidR="002B199D" w:rsidRPr="00086F02" w:rsidRDefault="002B199D" w:rsidP="00F13A82">
            <w:pPr>
              <w:cnfStyle w:val="000000000000" w:firstRow="0" w:lastRow="0" w:firstColumn="0" w:lastColumn="0" w:oddVBand="0" w:evenVBand="0" w:oddHBand="0" w:evenHBand="0" w:firstRowFirstColumn="0" w:firstRowLastColumn="0" w:lastRowFirstColumn="0" w:lastRowLastColumn="0"/>
              <w:rPr>
                <w:rFonts w:cstheme="minorHAnsi"/>
                <w:color w:val="00B050"/>
              </w:rPr>
            </w:pPr>
            <w:r w:rsidRPr="00B3471D">
              <w:rPr>
                <w:rFonts w:cstheme="minorHAnsi"/>
                <w:color w:val="auto"/>
              </w:rPr>
              <w:t>Dit betreft het boekhoudprogramma van Reeleezee.</w:t>
            </w: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t>87</w:t>
            </w:r>
          </w:p>
        </w:tc>
        <w:tc>
          <w:tcPr>
            <w:tcW w:w="2652"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roofErr w:type="spellStart"/>
            <w:r>
              <w:rPr>
                <w:rFonts w:ascii="Calibri" w:hAnsi="Calibri" w:cs="Calibri"/>
                <w:color w:val="000000"/>
              </w:rPr>
              <w:t>Offerteaanvraagdocument</w:t>
            </w:r>
            <w:proofErr w:type="spellEnd"/>
            <w:r>
              <w:rPr>
                <w:rFonts w:ascii="Calibri" w:hAnsi="Calibri" w:cs="Calibri"/>
                <w:color w:val="000000"/>
              </w:rPr>
              <w:t>, 1.3 Beschrijving en omvang van de opdracht, Aansluiting Vervoer BV</w:t>
            </w:r>
          </w:p>
          <w:p w:rsidR="00C80D18" w:rsidRDefault="00C80D18"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5669"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xml:space="preserve">Kan Opdrachtgever meer toelichting geven over de applicatie </w:t>
            </w:r>
            <w:proofErr w:type="spellStart"/>
            <w:r>
              <w:rPr>
                <w:rFonts w:ascii="Calibri" w:hAnsi="Calibri" w:cs="Calibri"/>
                <w:color w:val="000000"/>
              </w:rPr>
              <w:t>Wintop</w:t>
            </w:r>
            <w:proofErr w:type="spellEnd"/>
            <w:r>
              <w:rPr>
                <w:rFonts w:ascii="Calibri" w:hAnsi="Calibri" w:cs="Calibri"/>
                <w:color w:val="000000"/>
              </w:rPr>
              <w:t xml:space="preserve">? Zijn de technische </w:t>
            </w:r>
            <w:proofErr w:type="spellStart"/>
            <w:r>
              <w:rPr>
                <w:rFonts w:ascii="Calibri" w:hAnsi="Calibri" w:cs="Calibri"/>
                <w:color w:val="000000"/>
              </w:rPr>
              <w:t>requirements</w:t>
            </w:r>
            <w:proofErr w:type="spellEnd"/>
            <w:r>
              <w:rPr>
                <w:rFonts w:ascii="Calibri" w:hAnsi="Calibri" w:cs="Calibri"/>
                <w:color w:val="000000"/>
              </w:rPr>
              <w:t xml:space="preserve"> van deze koppeling bekend?</w:t>
            </w:r>
          </w:p>
        </w:tc>
        <w:tc>
          <w:tcPr>
            <w:tcW w:w="5669" w:type="dxa"/>
            <w:tcBorders>
              <w:left w:val="single" w:sz="4" w:space="0" w:color="auto"/>
              <w:right w:val="single" w:sz="4" w:space="0" w:color="auto"/>
            </w:tcBorders>
          </w:tcPr>
          <w:p w:rsidR="00B3471D" w:rsidRPr="006D3737" w:rsidRDefault="00912193" w:rsidP="00305A4A">
            <w:pPr>
              <w:cnfStyle w:val="000000100000" w:firstRow="0" w:lastRow="0" w:firstColumn="0" w:lastColumn="0" w:oddVBand="0" w:evenVBand="0" w:oddHBand="1" w:evenHBand="0" w:firstRowFirstColumn="0" w:firstRowLastColumn="0" w:lastRowFirstColumn="0" w:lastRowLastColumn="0"/>
              <w:rPr>
                <w:rFonts w:cstheme="minorHAnsi"/>
                <w:color w:val="00B050"/>
              </w:rPr>
            </w:pPr>
            <w:r w:rsidRPr="00912193">
              <w:rPr>
                <w:rFonts w:cstheme="minorHAnsi"/>
                <w:color w:val="auto"/>
              </w:rPr>
              <w:t>Zie ons antwoord op vraag 24.</w:t>
            </w: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t>88</w:t>
            </w:r>
          </w:p>
        </w:tc>
        <w:tc>
          <w:tcPr>
            <w:tcW w:w="2652"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roofErr w:type="spellStart"/>
            <w:r>
              <w:rPr>
                <w:rFonts w:ascii="Calibri" w:hAnsi="Calibri" w:cs="Calibri"/>
                <w:color w:val="000000"/>
              </w:rPr>
              <w:t>Offerteaanvraagdocument</w:t>
            </w:r>
            <w:proofErr w:type="spellEnd"/>
            <w:r>
              <w:rPr>
                <w:rFonts w:ascii="Calibri" w:hAnsi="Calibri" w:cs="Calibri"/>
                <w:color w:val="000000"/>
              </w:rPr>
              <w:t>, 1.3 Beschrijving en omvang van de opdracht, Aansluiting Vervoer BV</w:t>
            </w:r>
          </w:p>
        </w:tc>
        <w:tc>
          <w:tcPr>
            <w:tcW w:w="5669" w:type="dxa"/>
            <w:tcBorders>
              <w:left w:val="single" w:sz="4" w:space="0" w:color="auto"/>
              <w:right w:val="single" w:sz="4" w:space="0" w:color="auto"/>
            </w:tcBorders>
          </w:tcPr>
          <w:p w:rsidR="00DD4B1C" w:rsidRDefault="00DD4B1C" w:rsidP="000B6D1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Door Opdrachtgever wordt gesteld: ‘Op dit moment wordt nog gebruik gemaakt van de systemen van haar rechtsvoorganger, echter hier bestaat eventueel de behoefte aan een financieel systeem dat voldoende ondersteuning biedt aan de nieuw ingerichte financiële processen.’</w:t>
            </w:r>
            <w:r>
              <w:rPr>
                <w:rFonts w:ascii="Calibri" w:hAnsi="Calibri" w:cs="Calibri"/>
                <w:color w:val="000000"/>
              </w:rPr>
              <w:br/>
              <w:t xml:space="preserve">Kan Opdrachtgever een toelichting geven op de nieuw ingerichte </w:t>
            </w:r>
            <w:proofErr w:type="spellStart"/>
            <w:r>
              <w:rPr>
                <w:rFonts w:ascii="Calibri" w:hAnsi="Calibri" w:cs="Calibri"/>
                <w:color w:val="000000"/>
              </w:rPr>
              <w:t>financiele</w:t>
            </w:r>
            <w:proofErr w:type="spellEnd"/>
            <w:r>
              <w:rPr>
                <w:rFonts w:ascii="Calibri" w:hAnsi="Calibri" w:cs="Calibri"/>
                <w:color w:val="000000"/>
              </w:rPr>
              <w:t xml:space="preserve"> processen?</w:t>
            </w:r>
          </w:p>
        </w:tc>
        <w:tc>
          <w:tcPr>
            <w:tcW w:w="5669" w:type="dxa"/>
            <w:tcBorders>
              <w:left w:val="single" w:sz="4" w:space="0" w:color="auto"/>
              <w:right w:val="single" w:sz="4" w:space="0" w:color="auto"/>
            </w:tcBorders>
          </w:tcPr>
          <w:p w:rsidR="004B616D" w:rsidRPr="004B616D" w:rsidRDefault="004B616D" w:rsidP="004B616D">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4B616D">
              <w:rPr>
                <w:rFonts w:cstheme="minorHAnsi"/>
                <w:color w:val="auto"/>
              </w:rPr>
              <w:t xml:space="preserve">Het huidige financiële pakket is een eenvoudig financieel pakket, zonder mogelijkheden voor begroten. Het pakket  kent geen kostenplaats /kostendragers. Het is nu niet mogelijk de incasso voor de reizigersbijdrage in te lezen in het financiële systeem. Daardoor is geen goede debiteurenbewaking vanuit het financiële pakket mogelijk. </w:t>
            </w:r>
          </w:p>
          <w:p w:rsidR="004B616D" w:rsidRPr="004B616D" w:rsidRDefault="004B616D" w:rsidP="004B616D">
            <w:pPr>
              <w:cnfStyle w:val="000000000000" w:firstRow="0" w:lastRow="0" w:firstColumn="0" w:lastColumn="0" w:oddVBand="0" w:evenVBand="0" w:oddHBand="0" w:evenHBand="0" w:firstRowFirstColumn="0" w:firstRowLastColumn="0" w:lastRowFirstColumn="0" w:lastRowLastColumn="0"/>
              <w:rPr>
                <w:rFonts w:cstheme="minorHAnsi"/>
                <w:color w:val="auto"/>
              </w:rPr>
            </w:pPr>
          </w:p>
          <w:p w:rsidR="004B616D" w:rsidRPr="004B616D" w:rsidRDefault="004B616D" w:rsidP="004B616D">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4B616D">
              <w:rPr>
                <w:rFonts w:cstheme="minorHAnsi"/>
                <w:color w:val="auto"/>
              </w:rPr>
              <w:t xml:space="preserve">Daarnaast wil vervoer BV de mogelijkheid onderzoeken of het financieel pakket te koppelen is aan </w:t>
            </w:r>
            <w:proofErr w:type="spellStart"/>
            <w:r w:rsidRPr="004B616D">
              <w:rPr>
                <w:rFonts w:cstheme="minorHAnsi"/>
                <w:color w:val="auto"/>
              </w:rPr>
              <w:t>Wintax</w:t>
            </w:r>
            <w:proofErr w:type="spellEnd"/>
            <w:r w:rsidRPr="004B616D">
              <w:rPr>
                <w:rFonts w:cstheme="minorHAnsi"/>
                <w:color w:val="auto"/>
              </w:rPr>
              <w:t>/</w:t>
            </w:r>
            <w:proofErr w:type="spellStart"/>
            <w:r w:rsidRPr="004B616D">
              <w:rPr>
                <w:rFonts w:cstheme="minorHAnsi"/>
                <w:color w:val="auto"/>
              </w:rPr>
              <w:t>Wintop</w:t>
            </w:r>
            <w:proofErr w:type="spellEnd"/>
            <w:r w:rsidRPr="004B616D">
              <w:rPr>
                <w:rFonts w:cstheme="minorHAnsi"/>
                <w:color w:val="auto"/>
              </w:rPr>
              <w:t xml:space="preserve"> (planning en uitvoer van taxiritten).</w:t>
            </w:r>
          </w:p>
          <w:p w:rsidR="004B616D" w:rsidRPr="004B616D" w:rsidRDefault="004B616D" w:rsidP="004B616D">
            <w:pPr>
              <w:cnfStyle w:val="000000000000" w:firstRow="0" w:lastRow="0" w:firstColumn="0" w:lastColumn="0" w:oddVBand="0" w:evenVBand="0" w:oddHBand="0" w:evenHBand="0" w:firstRowFirstColumn="0" w:firstRowLastColumn="0" w:lastRowFirstColumn="0" w:lastRowLastColumn="0"/>
              <w:rPr>
                <w:rFonts w:cstheme="minorHAnsi"/>
                <w:color w:val="auto"/>
              </w:rPr>
            </w:pPr>
          </w:p>
          <w:p w:rsidR="002B199D" w:rsidRDefault="004B616D" w:rsidP="004B616D">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4B616D">
              <w:rPr>
                <w:rFonts w:cstheme="minorHAnsi"/>
                <w:color w:val="auto"/>
              </w:rPr>
              <w:t>Zie ook ons antwoord op vraag 24.</w:t>
            </w:r>
          </w:p>
          <w:p w:rsidR="00C623F3" w:rsidRPr="004B616D" w:rsidRDefault="00C623F3" w:rsidP="004B616D">
            <w:pPr>
              <w:cnfStyle w:val="000000000000" w:firstRow="0" w:lastRow="0" w:firstColumn="0" w:lastColumn="0" w:oddVBand="0" w:evenVBand="0" w:oddHBand="0" w:evenHBand="0" w:firstRowFirstColumn="0" w:firstRowLastColumn="0" w:lastRowFirstColumn="0" w:lastRowLastColumn="0"/>
              <w:rPr>
                <w:rFonts w:cstheme="minorHAnsi"/>
                <w:color w:val="auto"/>
              </w:rPr>
            </w:pPr>
          </w:p>
          <w:p w:rsidR="004B616D" w:rsidRPr="00EE1CB6" w:rsidRDefault="004B616D" w:rsidP="004B616D">
            <w:pPr>
              <w:cnfStyle w:val="000000000000" w:firstRow="0" w:lastRow="0" w:firstColumn="0" w:lastColumn="0" w:oddVBand="0" w:evenVBand="0" w:oddHBand="0" w:evenHBand="0" w:firstRowFirstColumn="0" w:firstRowLastColumn="0" w:lastRowFirstColumn="0" w:lastRowLastColumn="0"/>
              <w:rPr>
                <w:rFonts w:cstheme="minorHAnsi"/>
                <w:color w:val="00B050"/>
              </w:rPr>
            </w:pP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lastRenderedPageBreak/>
              <w:t>89</w:t>
            </w:r>
          </w:p>
        </w:tc>
        <w:tc>
          <w:tcPr>
            <w:tcW w:w="2652"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roofErr w:type="spellStart"/>
            <w:r>
              <w:rPr>
                <w:rFonts w:ascii="Calibri" w:hAnsi="Calibri" w:cs="Calibri"/>
                <w:color w:val="000000"/>
              </w:rPr>
              <w:t>Offerteaanvraagdocument</w:t>
            </w:r>
            <w:proofErr w:type="spellEnd"/>
            <w:r>
              <w:rPr>
                <w:rFonts w:ascii="Calibri" w:hAnsi="Calibri" w:cs="Calibri"/>
                <w:color w:val="000000"/>
              </w:rPr>
              <w:t>, 1.3 Beschrijving en omvang van de opdracht, Aansluiting Vervoer BV</w:t>
            </w:r>
          </w:p>
        </w:tc>
        <w:tc>
          <w:tcPr>
            <w:tcW w:w="5669"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Kan Opdrachtgever aangeven op basis van welke criteria wordt besloten of Vervoer BV ook bij de nieuwe oplossing aansluit? Op welke termijn wordt deze beslissing genomen?</w:t>
            </w:r>
          </w:p>
        </w:tc>
        <w:tc>
          <w:tcPr>
            <w:tcW w:w="5669" w:type="dxa"/>
            <w:tcBorders>
              <w:left w:val="single" w:sz="4" w:space="0" w:color="auto"/>
              <w:right w:val="single" w:sz="4" w:space="0" w:color="auto"/>
            </w:tcBorders>
          </w:tcPr>
          <w:p w:rsidR="004C22A3" w:rsidRPr="00701579" w:rsidRDefault="004C22A3" w:rsidP="004C22A3">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701579">
              <w:rPr>
                <w:rFonts w:cstheme="minorHAnsi"/>
                <w:color w:val="auto"/>
              </w:rPr>
              <w:t>De criteria waarop Vervoer BV zal besluiten tot gebruik maken van de aangeboden oplossing is dezelfde als in dit offerteaanvraag document. Er worden geen andere criteria gesteld</w:t>
            </w:r>
            <w:r w:rsidR="00701579" w:rsidRPr="00701579">
              <w:rPr>
                <w:rFonts w:cstheme="minorHAnsi"/>
                <w:color w:val="auto"/>
              </w:rPr>
              <w:t>,</w:t>
            </w:r>
            <w:r w:rsidRPr="00701579">
              <w:rPr>
                <w:rFonts w:cstheme="minorHAnsi"/>
                <w:color w:val="auto"/>
              </w:rPr>
              <w:t xml:space="preserve"> aangezien dit niet zou voldoen aan </w:t>
            </w:r>
            <w:r w:rsidR="00701579" w:rsidRPr="00701579">
              <w:rPr>
                <w:rFonts w:cstheme="minorHAnsi"/>
                <w:color w:val="auto"/>
              </w:rPr>
              <w:t xml:space="preserve">het </w:t>
            </w:r>
            <w:r w:rsidRPr="00701579">
              <w:rPr>
                <w:rFonts w:cstheme="minorHAnsi"/>
                <w:color w:val="auto"/>
              </w:rPr>
              <w:t>transparantie</w:t>
            </w:r>
            <w:r w:rsidR="00701579" w:rsidRPr="00701579">
              <w:rPr>
                <w:rFonts w:cstheme="minorHAnsi"/>
                <w:color w:val="auto"/>
              </w:rPr>
              <w:t>beginsel</w:t>
            </w:r>
            <w:r w:rsidRPr="00701579">
              <w:rPr>
                <w:rFonts w:cstheme="minorHAnsi"/>
                <w:color w:val="auto"/>
              </w:rPr>
              <w:t xml:space="preserve"> en</w:t>
            </w:r>
            <w:r w:rsidR="00701579" w:rsidRPr="00701579">
              <w:rPr>
                <w:rFonts w:cstheme="minorHAnsi"/>
                <w:color w:val="auto"/>
              </w:rPr>
              <w:t xml:space="preserve"> zou </w:t>
            </w:r>
            <w:r w:rsidR="00DC7A5F" w:rsidRPr="00701579">
              <w:rPr>
                <w:rFonts w:cstheme="minorHAnsi"/>
                <w:color w:val="auto"/>
              </w:rPr>
              <w:t xml:space="preserve">(achteraf) </w:t>
            </w:r>
            <w:r w:rsidRPr="00701579">
              <w:rPr>
                <w:rFonts w:cstheme="minorHAnsi"/>
                <w:color w:val="auto"/>
              </w:rPr>
              <w:t>geen gelijk speelveld creëren. D</w:t>
            </w:r>
            <w:r w:rsidR="00DC7A5F" w:rsidRPr="00701579">
              <w:rPr>
                <w:rFonts w:cstheme="minorHAnsi"/>
                <w:color w:val="auto"/>
              </w:rPr>
              <w:t>it zijn</w:t>
            </w:r>
            <w:r w:rsidR="00701579" w:rsidRPr="00701579">
              <w:rPr>
                <w:rFonts w:cstheme="minorHAnsi"/>
                <w:color w:val="auto"/>
              </w:rPr>
              <w:t xml:space="preserve"> de</w:t>
            </w:r>
            <w:r w:rsidR="00DC7A5F" w:rsidRPr="00701579">
              <w:rPr>
                <w:rFonts w:cstheme="minorHAnsi"/>
                <w:color w:val="auto"/>
              </w:rPr>
              <w:t xml:space="preserve"> </w:t>
            </w:r>
            <w:r w:rsidRPr="00701579">
              <w:rPr>
                <w:rFonts w:cstheme="minorHAnsi"/>
                <w:color w:val="auto"/>
              </w:rPr>
              <w:t xml:space="preserve">algemene </w:t>
            </w:r>
            <w:r w:rsidR="00DC7A5F" w:rsidRPr="00701579">
              <w:rPr>
                <w:rFonts w:cstheme="minorHAnsi"/>
                <w:color w:val="auto"/>
              </w:rPr>
              <w:t>EU-</w:t>
            </w:r>
            <w:r w:rsidRPr="00701579">
              <w:rPr>
                <w:rFonts w:cstheme="minorHAnsi"/>
                <w:color w:val="auto"/>
              </w:rPr>
              <w:t>beginselen bij aanbesteden.</w:t>
            </w:r>
          </w:p>
          <w:p w:rsidR="00701579" w:rsidRPr="00701579" w:rsidRDefault="00701579" w:rsidP="004C22A3">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701579">
              <w:rPr>
                <w:rFonts w:cstheme="minorHAnsi"/>
                <w:color w:val="auto"/>
              </w:rPr>
              <w:t>De Regio en Vervoer BV besluiten dus samen in deze aanbesteding met welk softwarepakket zij willen gaan werken.</w:t>
            </w:r>
          </w:p>
          <w:p w:rsidR="00DD4B1C" w:rsidRPr="00701579" w:rsidRDefault="004C22A3" w:rsidP="004C22A3">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701579">
              <w:rPr>
                <w:rFonts w:cstheme="minorHAnsi"/>
                <w:color w:val="auto"/>
              </w:rPr>
              <w:t xml:space="preserve">De termijn waarop </w:t>
            </w:r>
            <w:r w:rsidR="00701579" w:rsidRPr="00701579">
              <w:rPr>
                <w:rFonts w:cstheme="minorHAnsi"/>
                <w:color w:val="auto"/>
              </w:rPr>
              <w:t xml:space="preserve">Vervoer BV wenst  te starten met ingebruikname is </w:t>
            </w:r>
            <w:r w:rsidRPr="00701579">
              <w:rPr>
                <w:rFonts w:cstheme="minorHAnsi"/>
                <w:color w:val="auto"/>
              </w:rPr>
              <w:t>nog onduidelijk. Vervoer BV wil daar</w:t>
            </w:r>
            <w:r w:rsidR="00701579" w:rsidRPr="00701579">
              <w:rPr>
                <w:rFonts w:cstheme="minorHAnsi"/>
                <w:color w:val="auto"/>
              </w:rPr>
              <w:t xml:space="preserve"> namelijk</w:t>
            </w:r>
            <w:r w:rsidRPr="00701579">
              <w:rPr>
                <w:rFonts w:cstheme="minorHAnsi"/>
                <w:color w:val="auto"/>
              </w:rPr>
              <w:t xml:space="preserve"> vrij in zijn aangezien zij </w:t>
            </w:r>
            <w:r w:rsidR="00701579" w:rsidRPr="00701579">
              <w:rPr>
                <w:rFonts w:cstheme="minorHAnsi"/>
                <w:color w:val="auto"/>
              </w:rPr>
              <w:t>dit jaar (</w:t>
            </w:r>
            <w:r w:rsidRPr="00701579">
              <w:rPr>
                <w:rFonts w:cstheme="minorHAnsi"/>
                <w:color w:val="auto"/>
              </w:rPr>
              <w:t>pas</w:t>
            </w:r>
            <w:r w:rsidR="00701579" w:rsidRPr="00701579">
              <w:rPr>
                <w:rFonts w:cstheme="minorHAnsi"/>
                <w:color w:val="auto"/>
              </w:rPr>
              <w:t>)</w:t>
            </w:r>
            <w:r w:rsidRPr="00701579">
              <w:rPr>
                <w:rFonts w:cstheme="minorHAnsi"/>
                <w:color w:val="auto"/>
              </w:rPr>
              <w:t xml:space="preserve"> is opgericht.  </w:t>
            </w:r>
          </w:p>
          <w:p w:rsidR="00701579" w:rsidRPr="00E1001A" w:rsidRDefault="00701579" w:rsidP="004C22A3">
            <w:pPr>
              <w:cnfStyle w:val="000000100000" w:firstRow="0" w:lastRow="0" w:firstColumn="0" w:lastColumn="0" w:oddVBand="0" w:evenVBand="0" w:oddHBand="1" w:evenHBand="0" w:firstRowFirstColumn="0" w:firstRowLastColumn="0" w:lastRowFirstColumn="0" w:lastRowLastColumn="0"/>
              <w:rPr>
                <w:rFonts w:cstheme="minorHAnsi"/>
              </w:rPr>
            </w:pP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t>90</w:t>
            </w:r>
          </w:p>
        </w:tc>
        <w:tc>
          <w:tcPr>
            <w:tcW w:w="2652"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roofErr w:type="spellStart"/>
            <w:r>
              <w:rPr>
                <w:rFonts w:ascii="Calibri" w:hAnsi="Calibri" w:cs="Calibri"/>
                <w:color w:val="000000"/>
              </w:rPr>
              <w:t>Offerteaanvraagdocument</w:t>
            </w:r>
            <w:proofErr w:type="spellEnd"/>
            <w:r>
              <w:rPr>
                <w:rFonts w:ascii="Calibri" w:hAnsi="Calibri" w:cs="Calibri"/>
                <w:color w:val="000000"/>
              </w:rPr>
              <w:t>, 1.3 Beschrijving en omvang van de opdracht</w:t>
            </w:r>
          </w:p>
        </w:tc>
        <w:tc>
          <w:tcPr>
            <w:tcW w:w="5669"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Door Opdrachtgever wordt gesteld: ‘Dit houdt in dat de administratieve organisatie en interne beheersing zodanig zijn ingericht, dat aan gestelde verantwoordingseisen kan worden voldaan.’</w:t>
            </w:r>
            <w:r>
              <w:rPr>
                <w:rFonts w:ascii="Calibri" w:hAnsi="Calibri" w:cs="Calibri"/>
                <w:color w:val="000000"/>
              </w:rPr>
              <w:br/>
            </w:r>
            <w:r>
              <w:rPr>
                <w:rFonts w:ascii="Calibri" w:hAnsi="Calibri" w:cs="Calibri"/>
                <w:color w:val="000000"/>
              </w:rPr>
              <w:br/>
              <w:t>Kan Opdrachtgever aangeven aan welke verantwoordingseisen op dit moment niet voldaan kan worden?</w:t>
            </w:r>
          </w:p>
        </w:tc>
        <w:tc>
          <w:tcPr>
            <w:tcW w:w="5669" w:type="dxa"/>
            <w:tcBorders>
              <w:left w:val="single" w:sz="4" w:space="0" w:color="auto"/>
              <w:right w:val="single" w:sz="4" w:space="0" w:color="auto"/>
            </w:tcBorders>
          </w:tcPr>
          <w:p w:rsidR="00887800" w:rsidRPr="003B1E77" w:rsidRDefault="00887800" w:rsidP="00887800">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3B1E77">
              <w:rPr>
                <w:rFonts w:cstheme="minorHAnsi"/>
                <w:color w:val="auto"/>
              </w:rPr>
              <w:t>U interpreteert deze zin als ware wij niet kunnen voldoen</w:t>
            </w:r>
          </w:p>
          <w:p w:rsidR="003B1E77" w:rsidRPr="003B1E77" w:rsidRDefault="00464275" w:rsidP="00887800">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3B1E77">
              <w:rPr>
                <w:rFonts w:cstheme="minorHAnsi"/>
                <w:color w:val="auto"/>
              </w:rPr>
              <w:t>a</w:t>
            </w:r>
            <w:r w:rsidR="00887800" w:rsidRPr="003B1E77">
              <w:rPr>
                <w:rFonts w:cstheme="minorHAnsi"/>
                <w:color w:val="auto"/>
              </w:rPr>
              <w:t>a</w:t>
            </w:r>
            <w:r w:rsidRPr="003B1E77">
              <w:rPr>
                <w:rFonts w:cstheme="minorHAnsi"/>
                <w:color w:val="auto"/>
              </w:rPr>
              <w:t>n</w:t>
            </w:r>
            <w:r w:rsidR="00887800" w:rsidRPr="003B1E77">
              <w:rPr>
                <w:rFonts w:cstheme="minorHAnsi"/>
                <w:color w:val="auto"/>
              </w:rPr>
              <w:t xml:space="preserve"> de verantwoordingseisen. Dit is niet correct.</w:t>
            </w:r>
            <w:r w:rsidR="00701579" w:rsidRPr="003B1E77">
              <w:rPr>
                <w:rFonts w:cstheme="minorHAnsi"/>
                <w:color w:val="auto"/>
              </w:rPr>
              <w:t xml:space="preserve"> </w:t>
            </w:r>
            <w:r w:rsidR="003B1E77" w:rsidRPr="003B1E77">
              <w:rPr>
                <w:rFonts w:cstheme="minorHAnsi"/>
                <w:color w:val="auto"/>
              </w:rPr>
              <w:t>Deze alinea beschrijft in het algemeen de doelstellingen die naar de mening van Opdrachtgever gehanteerd moeten worden bij het als organisatie ‘in control’ zijn en waar ICT systemen aan getoetst dienen te zijn.</w:t>
            </w:r>
          </w:p>
          <w:p w:rsidR="00DD4B1C" w:rsidRDefault="003B1E77" w:rsidP="003B1E77">
            <w:pPr>
              <w:cnfStyle w:val="000000000000" w:firstRow="0" w:lastRow="0" w:firstColumn="0" w:lastColumn="0" w:oddVBand="0" w:evenVBand="0" w:oddHBand="0" w:evenHBand="0" w:firstRowFirstColumn="0" w:firstRowLastColumn="0" w:lastRowFirstColumn="0" w:lastRowLastColumn="0"/>
              <w:rPr>
                <w:rFonts w:cstheme="minorHAnsi"/>
                <w:color w:val="auto"/>
              </w:rPr>
            </w:pPr>
            <w:r w:rsidRPr="003B1E77">
              <w:rPr>
                <w:rFonts w:cstheme="minorHAnsi"/>
                <w:color w:val="auto"/>
              </w:rPr>
              <w:t xml:space="preserve">Wij voldoen aan de aan ons gestelde verantwoordingseisen  maar dit moet </w:t>
            </w:r>
            <w:r w:rsidR="00887800" w:rsidRPr="003B1E77">
              <w:rPr>
                <w:rFonts w:cstheme="minorHAnsi"/>
                <w:color w:val="auto"/>
              </w:rPr>
              <w:t xml:space="preserve">gecontinueerd /gegarandeerd </w:t>
            </w:r>
            <w:r w:rsidRPr="003B1E77">
              <w:rPr>
                <w:rFonts w:cstheme="minorHAnsi"/>
                <w:color w:val="auto"/>
              </w:rPr>
              <w:t xml:space="preserve">en het liefst nog versterkt kunnen </w:t>
            </w:r>
            <w:r w:rsidR="00887800" w:rsidRPr="003B1E77">
              <w:rPr>
                <w:rFonts w:cstheme="minorHAnsi"/>
                <w:color w:val="auto"/>
              </w:rPr>
              <w:t>worden</w:t>
            </w:r>
            <w:r w:rsidRPr="003B1E77">
              <w:rPr>
                <w:rFonts w:cstheme="minorHAnsi"/>
                <w:color w:val="auto"/>
              </w:rPr>
              <w:t xml:space="preserve"> bij ingebruikname van een nieuw financieel systeem.</w:t>
            </w:r>
            <w:r w:rsidR="00887800" w:rsidRPr="003B1E77">
              <w:rPr>
                <w:rFonts w:cstheme="minorHAnsi"/>
                <w:color w:val="auto"/>
              </w:rPr>
              <w:t xml:space="preserve"> </w:t>
            </w:r>
          </w:p>
          <w:p w:rsidR="00CA7A4A" w:rsidRDefault="00CA7A4A" w:rsidP="003B1E77">
            <w:pPr>
              <w:cnfStyle w:val="000000000000" w:firstRow="0" w:lastRow="0" w:firstColumn="0" w:lastColumn="0" w:oddVBand="0" w:evenVBand="0" w:oddHBand="0" w:evenHBand="0" w:firstRowFirstColumn="0" w:firstRowLastColumn="0" w:lastRowFirstColumn="0" w:lastRowLastColumn="0"/>
              <w:rPr>
                <w:rFonts w:cstheme="minorHAnsi"/>
                <w:color w:val="auto"/>
              </w:rPr>
            </w:pPr>
          </w:p>
          <w:p w:rsidR="00CA7A4A" w:rsidRDefault="00CA7A4A" w:rsidP="003B1E77">
            <w:pPr>
              <w:cnfStyle w:val="000000000000" w:firstRow="0" w:lastRow="0" w:firstColumn="0" w:lastColumn="0" w:oddVBand="0" w:evenVBand="0" w:oddHBand="0" w:evenHBand="0" w:firstRowFirstColumn="0" w:firstRowLastColumn="0" w:lastRowFirstColumn="0" w:lastRowLastColumn="0"/>
              <w:rPr>
                <w:rFonts w:cstheme="minorHAnsi"/>
                <w:color w:val="auto"/>
              </w:rPr>
            </w:pPr>
          </w:p>
          <w:p w:rsidR="00CA7A4A" w:rsidRPr="003B1E77" w:rsidRDefault="00CA7A4A" w:rsidP="003B1E77">
            <w:pPr>
              <w:cnfStyle w:val="000000000000" w:firstRow="0" w:lastRow="0" w:firstColumn="0" w:lastColumn="0" w:oddVBand="0" w:evenVBand="0" w:oddHBand="0" w:evenHBand="0" w:firstRowFirstColumn="0" w:firstRowLastColumn="0" w:lastRowFirstColumn="0" w:lastRowLastColumn="0"/>
              <w:rPr>
                <w:rFonts w:cstheme="minorHAnsi"/>
                <w:color w:val="auto"/>
              </w:rPr>
            </w:pPr>
          </w:p>
          <w:p w:rsidR="003B1E77" w:rsidRPr="00E1001A" w:rsidRDefault="003B1E77" w:rsidP="003B1E77">
            <w:pPr>
              <w:cnfStyle w:val="000000000000" w:firstRow="0" w:lastRow="0" w:firstColumn="0" w:lastColumn="0" w:oddVBand="0" w:evenVBand="0" w:oddHBand="0" w:evenHBand="0" w:firstRowFirstColumn="0" w:firstRowLastColumn="0" w:lastRowFirstColumn="0" w:lastRowLastColumn="0"/>
              <w:rPr>
                <w:rFonts w:cstheme="minorHAnsi"/>
              </w:rPr>
            </w:pP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t>91</w:t>
            </w:r>
          </w:p>
        </w:tc>
        <w:tc>
          <w:tcPr>
            <w:tcW w:w="2652"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roofErr w:type="spellStart"/>
            <w:r>
              <w:rPr>
                <w:rFonts w:ascii="Calibri" w:hAnsi="Calibri" w:cs="Calibri"/>
                <w:color w:val="000000"/>
              </w:rPr>
              <w:t>Offerteaanvraagdocument</w:t>
            </w:r>
            <w:proofErr w:type="spellEnd"/>
            <w:r>
              <w:rPr>
                <w:rFonts w:ascii="Calibri" w:hAnsi="Calibri" w:cs="Calibri"/>
                <w:color w:val="000000"/>
              </w:rPr>
              <w:t>, 1.3 Beschrijving en omvang van de opdracht</w:t>
            </w:r>
          </w:p>
        </w:tc>
        <w:tc>
          <w:tcPr>
            <w:tcW w:w="5669" w:type="dxa"/>
            <w:tcBorders>
              <w:left w:val="single" w:sz="4" w:space="0" w:color="auto"/>
              <w:right w:val="single" w:sz="4" w:space="0" w:color="auto"/>
            </w:tcBorders>
          </w:tcPr>
          <w:p w:rsidR="00DD4B1C" w:rsidRDefault="00DD4B1C" w:rsidP="00C623F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Door Opdrachtgever wordt gesteld: ‘Verder kan vanuit het huidige systeem de door Opdrachtgever aan te leveren externe verslaglegging en bestuurlijke informatievoorziening onvoldoende worden gefaciliteerd.’</w:t>
            </w:r>
            <w:r>
              <w:rPr>
                <w:rFonts w:ascii="Calibri" w:hAnsi="Calibri" w:cs="Calibri"/>
                <w:color w:val="000000"/>
              </w:rPr>
              <w:br/>
              <w:t>Welke externe verslaglegging betreft dit? En welke applicatie(s) wordt/worden hiervoor ingezet?</w:t>
            </w:r>
          </w:p>
        </w:tc>
        <w:tc>
          <w:tcPr>
            <w:tcW w:w="5669" w:type="dxa"/>
            <w:tcBorders>
              <w:left w:val="single" w:sz="4" w:space="0" w:color="auto"/>
              <w:right w:val="single" w:sz="4" w:space="0" w:color="auto"/>
            </w:tcBorders>
          </w:tcPr>
          <w:p w:rsidR="00701579" w:rsidRPr="00701579" w:rsidRDefault="00701579" w:rsidP="00F13A82">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701579">
              <w:rPr>
                <w:rFonts w:cstheme="minorHAnsi"/>
                <w:color w:val="auto"/>
              </w:rPr>
              <w:t xml:space="preserve">Dit betreft </w:t>
            </w:r>
            <w:r>
              <w:rPr>
                <w:rFonts w:cstheme="minorHAnsi"/>
                <w:color w:val="auto"/>
              </w:rPr>
              <w:t xml:space="preserve">met name </w:t>
            </w:r>
            <w:r w:rsidR="00305A4A">
              <w:rPr>
                <w:rFonts w:cstheme="minorHAnsi"/>
                <w:color w:val="auto"/>
              </w:rPr>
              <w:t xml:space="preserve"> de externe verslaggeving BB</w:t>
            </w:r>
            <w:r w:rsidRPr="00701579">
              <w:rPr>
                <w:rFonts w:cstheme="minorHAnsi"/>
                <w:color w:val="auto"/>
              </w:rPr>
              <w:t xml:space="preserve">V en rapportagevereisten t.b.v. het CBS vanuit het IV3 model. Op dit moment wordt hiervoor gebruik gemaakt van het financiële systeem en een handmatige exercitie naar Excel </w:t>
            </w:r>
          </w:p>
          <w:p w:rsidR="00701579" w:rsidRPr="00701579" w:rsidRDefault="00701579" w:rsidP="00F13A82">
            <w:pPr>
              <w:cnfStyle w:val="000000100000" w:firstRow="0" w:lastRow="0" w:firstColumn="0" w:lastColumn="0" w:oddVBand="0" w:evenVBand="0" w:oddHBand="1" w:evenHBand="0" w:firstRowFirstColumn="0" w:firstRowLastColumn="0" w:lastRowFirstColumn="0" w:lastRowLastColumn="0"/>
              <w:rPr>
                <w:rFonts w:cstheme="minorHAnsi"/>
                <w:color w:val="auto"/>
              </w:rPr>
            </w:pPr>
          </w:p>
          <w:p w:rsidR="00701579" w:rsidRPr="00E1001A" w:rsidRDefault="00701579" w:rsidP="00C623F3">
            <w:pPr>
              <w:cnfStyle w:val="000000100000" w:firstRow="0" w:lastRow="0" w:firstColumn="0" w:lastColumn="0" w:oddVBand="0" w:evenVBand="0" w:oddHBand="1" w:evenHBand="0" w:firstRowFirstColumn="0" w:firstRowLastColumn="0" w:lastRowFirstColumn="0" w:lastRowLastColumn="0"/>
              <w:rPr>
                <w:rFonts w:cstheme="minorHAnsi"/>
              </w:rPr>
            </w:pPr>
            <w:r w:rsidRPr="00701579">
              <w:rPr>
                <w:rFonts w:cstheme="minorHAnsi"/>
                <w:color w:val="auto"/>
              </w:rPr>
              <w:t>Zie ook ons antwoord  op vraag 83.</w:t>
            </w: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lastRenderedPageBreak/>
              <w:t>92</w:t>
            </w:r>
          </w:p>
        </w:tc>
        <w:tc>
          <w:tcPr>
            <w:tcW w:w="2652"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roofErr w:type="spellStart"/>
            <w:r>
              <w:rPr>
                <w:rFonts w:ascii="Calibri" w:hAnsi="Calibri" w:cs="Calibri"/>
                <w:color w:val="000000"/>
              </w:rPr>
              <w:t>Offerteaanvraagdocument</w:t>
            </w:r>
            <w:proofErr w:type="spellEnd"/>
            <w:r>
              <w:rPr>
                <w:rFonts w:ascii="Calibri" w:hAnsi="Calibri" w:cs="Calibri"/>
                <w:color w:val="000000"/>
              </w:rPr>
              <w:t>, 1.3 Beschrijving en omvang van de opdracht</w:t>
            </w:r>
          </w:p>
        </w:tc>
        <w:tc>
          <w:tcPr>
            <w:tcW w:w="5669"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Door Opdrachtgever wordt gesteld: ‘Verder kan vanuit het huidige systeem de door Opdrachtgever aan te leveren externe verslaglegging en bestuurlijke informatievoorziening onvoldoende worden gefaciliteerd.’</w:t>
            </w:r>
            <w:r>
              <w:rPr>
                <w:rFonts w:ascii="Calibri" w:hAnsi="Calibri" w:cs="Calibri"/>
                <w:color w:val="000000"/>
              </w:rPr>
              <w:br/>
            </w:r>
            <w:r>
              <w:rPr>
                <w:rFonts w:ascii="Calibri" w:hAnsi="Calibri" w:cs="Calibri"/>
                <w:color w:val="000000"/>
              </w:rPr>
              <w:br/>
              <w:t>Kan Opdrachtgever specifieker aangeven waarom dit onvoldoende gefaciliteerd wordt? Welke specifieke eisen kan op dit moment niet aan worden voldaan en waardoor wordt dit veroorzaakt?</w:t>
            </w:r>
          </w:p>
          <w:p w:rsidR="00C80D18" w:rsidRDefault="00C80D18"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5669" w:type="dxa"/>
            <w:tcBorders>
              <w:left w:val="single" w:sz="4" w:space="0" w:color="auto"/>
              <w:right w:val="single" w:sz="4" w:space="0" w:color="auto"/>
            </w:tcBorders>
          </w:tcPr>
          <w:p w:rsidR="001220AA" w:rsidRPr="00E1001A" w:rsidRDefault="001220AA" w:rsidP="001220AA">
            <w:pPr>
              <w:cnfStyle w:val="000000000000" w:firstRow="0" w:lastRow="0" w:firstColumn="0" w:lastColumn="0" w:oddVBand="0" w:evenVBand="0" w:oddHBand="0" w:evenHBand="0" w:firstRowFirstColumn="0" w:firstRowLastColumn="0" w:lastRowFirstColumn="0" w:lastRowLastColumn="0"/>
              <w:rPr>
                <w:rFonts w:cstheme="minorHAnsi"/>
              </w:rPr>
            </w:pPr>
            <w:r w:rsidRPr="001220AA">
              <w:rPr>
                <w:rFonts w:cstheme="minorHAnsi"/>
                <w:color w:val="auto"/>
              </w:rPr>
              <w:t>Als voorbeeld</w:t>
            </w:r>
            <w:r>
              <w:rPr>
                <w:rFonts w:cstheme="minorHAnsi"/>
                <w:color w:val="auto"/>
              </w:rPr>
              <w:t xml:space="preserve"> geven wij de externe verslagleging van </w:t>
            </w:r>
            <w:r w:rsidRPr="001220AA">
              <w:rPr>
                <w:rFonts w:cstheme="minorHAnsi"/>
                <w:color w:val="auto"/>
              </w:rPr>
              <w:t>IV3</w:t>
            </w:r>
            <w:r>
              <w:rPr>
                <w:rFonts w:cstheme="minorHAnsi"/>
                <w:color w:val="auto"/>
              </w:rPr>
              <w:t>.</w:t>
            </w:r>
            <w:r w:rsidRPr="001220AA">
              <w:rPr>
                <w:rFonts w:cstheme="minorHAnsi"/>
                <w:color w:val="auto"/>
              </w:rPr>
              <w:t xml:space="preserve"> </w:t>
            </w:r>
            <w:r>
              <w:rPr>
                <w:rFonts w:cstheme="minorHAnsi"/>
                <w:color w:val="auto"/>
              </w:rPr>
              <w:t>P</w:t>
            </w:r>
            <w:r w:rsidRPr="001220AA">
              <w:rPr>
                <w:rFonts w:cstheme="minorHAnsi"/>
                <w:color w:val="auto"/>
              </w:rPr>
              <w:t>er taakveld moeten de baten/lasten worden weergegeven. Ons systeem is zo ingericht dat het taakveld is gekoppeld aan een kostenplaats. Hierdoor is het niet mogelijk om meerdere taakvelden binnen een kostenplaats te hebben. Het koppelen van IV3 op het niveau van kostendrager is in ons huidige systeem niet mogelijk.</w:t>
            </w:r>
          </w:p>
        </w:tc>
      </w:tr>
      <w:tr w:rsidR="00DD4B1C" w:rsidTr="004E0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t>93</w:t>
            </w:r>
          </w:p>
        </w:tc>
        <w:tc>
          <w:tcPr>
            <w:tcW w:w="2652"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roofErr w:type="spellStart"/>
            <w:r>
              <w:rPr>
                <w:rFonts w:ascii="Calibri" w:hAnsi="Calibri" w:cs="Calibri"/>
                <w:color w:val="000000"/>
              </w:rPr>
              <w:t>Offerteaanvraagdocument</w:t>
            </w:r>
            <w:proofErr w:type="spellEnd"/>
            <w:r>
              <w:rPr>
                <w:rFonts w:ascii="Calibri" w:hAnsi="Calibri" w:cs="Calibri"/>
                <w:color w:val="000000"/>
              </w:rPr>
              <w:t>, 1.3 Beschrijving en omvang van de opdracht</w:t>
            </w:r>
          </w:p>
        </w:tc>
        <w:tc>
          <w:tcPr>
            <w:tcW w:w="5669" w:type="dxa"/>
            <w:tcBorders>
              <w:left w:val="single" w:sz="4" w:space="0" w:color="auto"/>
              <w:right w:val="single" w:sz="4" w:space="0" w:color="auto"/>
            </w:tcBorders>
          </w:tcPr>
          <w:p w:rsidR="00DD4B1C" w:rsidRDefault="00DD4B1C" w:rsidP="00DD4B1C">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Door Opdrachtgever wordt gesteld: ‘Hierdoor kunnen financieel administratieve processen niet optimaal en gebruiksvriendelijk worden ingericht..’</w:t>
            </w:r>
            <w:r>
              <w:rPr>
                <w:rFonts w:ascii="Calibri" w:hAnsi="Calibri" w:cs="Calibri"/>
                <w:color w:val="000000"/>
              </w:rPr>
              <w:br/>
            </w:r>
            <w:r>
              <w:rPr>
                <w:rFonts w:ascii="Calibri" w:hAnsi="Calibri" w:cs="Calibri"/>
                <w:color w:val="000000"/>
              </w:rPr>
              <w:br/>
              <w:t xml:space="preserve">Gebruiksvriendelijkheid is een ruim </w:t>
            </w:r>
            <w:proofErr w:type="spellStart"/>
            <w:r>
              <w:rPr>
                <w:rFonts w:ascii="Calibri" w:hAnsi="Calibri" w:cs="Calibri"/>
                <w:color w:val="000000"/>
              </w:rPr>
              <w:t>interpreteerbaar</w:t>
            </w:r>
            <w:proofErr w:type="spellEnd"/>
            <w:r>
              <w:rPr>
                <w:rFonts w:ascii="Calibri" w:hAnsi="Calibri" w:cs="Calibri"/>
                <w:color w:val="000000"/>
              </w:rPr>
              <w:t xml:space="preserve"> begrip. Kan Opdrachtgever concreet maken op welke aspecten en in welke mate de gebruiksvriendelijkheid niet toereikend is? En voor welke van de huidige </w:t>
            </w:r>
            <w:proofErr w:type="spellStart"/>
            <w:r>
              <w:rPr>
                <w:rFonts w:ascii="Calibri" w:hAnsi="Calibri" w:cs="Calibri"/>
                <w:color w:val="000000"/>
              </w:rPr>
              <w:t>applicateis</w:t>
            </w:r>
            <w:proofErr w:type="spellEnd"/>
            <w:r>
              <w:rPr>
                <w:rFonts w:ascii="Calibri" w:hAnsi="Calibri" w:cs="Calibri"/>
                <w:color w:val="000000"/>
              </w:rPr>
              <w:t xml:space="preserve"> gelden deze aspecten dan vervolgens?</w:t>
            </w:r>
          </w:p>
        </w:tc>
        <w:tc>
          <w:tcPr>
            <w:tcW w:w="5669" w:type="dxa"/>
            <w:tcBorders>
              <w:left w:val="single" w:sz="4" w:space="0" w:color="auto"/>
              <w:right w:val="single" w:sz="4" w:space="0" w:color="auto"/>
            </w:tcBorders>
          </w:tcPr>
          <w:p w:rsidR="00B529BB" w:rsidRPr="001512D4" w:rsidRDefault="00B529BB" w:rsidP="00F13A82">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1512D4">
              <w:rPr>
                <w:rFonts w:cstheme="minorHAnsi"/>
                <w:color w:val="auto"/>
              </w:rPr>
              <w:t>Het is aan de inschrijver om op onderscheidende functionaliteiten van haar</w:t>
            </w:r>
            <w:r w:rsidR="00C06801" w:rsidRPr="001512D4">
              <w:rPr>
                <w:rFonts w:cstheme="minorHAnsi"/>
                <w:color w:val="auto"/>
              </w:rPr>
              <w:t xml:space="preserve"> </w:t>
            </w:r>
            <w:r w:rsidRPr="001512D4">
              <w:rPr>
                <w:rFonts w:cstheme="minorHAnsi"/>
                <w:color w:val="auto"/>
              </w:rPr>
              <w:t>software oplossing te laten zien dat deze gebruikersvriendelijk is.</w:t>
            </w:r>
          </w:p>
          <w:p w:rsidR="00A731BA" w:rsidRPr="001512D4" w:rsidRDefault="00B529BB" w:rsidP="00F13A82">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1512D4">
              <w:rPr>
                <w:rFonts w:cstheme="minorHAnsi"/>
                <w:color w:val="auto"/>
              </w:rPr>
              <w:t>Onder gebruikersvriendelijk dient in ieder geval te worden verstaan</w:t>
            </w:r>
            <w:r w:rsidR="00A731BA" w:rsidRPr="001512D4">
              <w:rPr>
                <w:rFonts w:cstheme="minorHAnsi"/>
                <w:color w:val="auto"/>
              </w:rPr>
              <w:t xml:space="preserve"> de beschrijving die wordt gegeven van dit concept in </w:t>
            </w:r>
            <w:proofErr w:type="spellStart"/>
            <w:r w:rsidR="00A731BA" w:rsidRPr="001512D4">
              <w:rPr>
                <w:rFonts w:cstheme="minorHAnsi"/>
                <w:color w:val="auto"/>
              </w:rPr>
              <w:t>wikipedia</w:t>
            </w:r>
            <w:proofErr w:type="spellEnd"/>
            <w:r w:rsidR="00A731BA" w:rsidRPr="001512D4">
              <w:rPr>
                <w:rFonts w:cstheme="minorHAnsi"/>
                <w:color w:val="auto"/>
              </w:rPr>
              <w:t xml:space="preserve">. </w:t>
            </w:r>
          </w:p>
          <w:p w:rsidR="00A731BA" w:rsidRPr="001512D4" w:rsidRDefault="00A731BA" w:rsidP="00F13A82">
            <w:pPr>
              <w:cnfStyle w:val="000000100000" w:firstRow="0" w:lastRow="0" w:firstColumn="0" w:lastColumn="0" w:oddVBand="0" w:evenVBand="0" w:oddHBand="1" w:evenHBand="0" w:firstRowFirstColumn="0" w:firstRowLastColumn="0" w:lastRowFirstColumn="0" w:lastRowLastColumn="0"/>
              <w:rPr>
                <w:rFonts w:cstheme="minorHAnsi"/>
                <w:color w:val="auto"/>
              </w:rPr>
            </w:pPr>
            <w:r w:rsidRPr="001512D4">
              <w:rPr>
                <w:rFonts w:cstheme="minorHAnsi"/>
                <w:color w:val="auto"/>
              </w:rPr>
              <w:t>Daarin worden v</w:t>
            </w:r>
            <w:bookmarkStart w:id="0" w:name="_GoBack"/>
            <w:bookmarkEnd w:id="0"/>
            <w:r w:rsidRPr="001512D4">
              <w:rPr>
                <w:rFonts w:cstheme="minorHAnsi"/>
                <w:color w:val="auto"/>
              </w:rPr>
              <w:t>erschillende aspecten t.a.v. software benoemd die verstaan mogen worden onder gebruikersvriendelijkheid.</w:t>
            </w:r>
          </w:p>
          <w:p w:rsidR="00A731BA" w:rsidRDefault="008E0F6A" w:rsidP="00F13A82">
            <w:pPr>
              <w:cnfStyle w:val="000000100000" w:firstRow="0" w:lastRow="0" w:firstColumn="0" w:lastColumn="0" w:oddVBand="0" w:evenVBand="0" w:oddHBand="1" w:evenHBand="0" w:firstRowFirstColumn="0" w:firstRowLastColumn="0" w:lastRowFirstColumn="0" w:lastRowLastColumn="0"/>
              <w:rPr>
                <w:rFonts w:cstheme="minorHAnsi"/>
              </w:rPr>
            </w:pPr>
            <w:hyperlink r:id="rId11" w:history="1">
              <w:r w:rsidR="00A731BA" w:rsidRPr="001364A0">
                <w:rPr>
                  <w:rStyle w:val="Hyperlink"/>
                  <w:rFonts w:cstheme="minorHAnsi"/>
                </w:rPr>
                <w:t>https://nl.wikipedia.org/wiki/Gebruiksvriendelijkheid</w:t>
              </w:r>
            </w:hyperlink>
          </w:p>
          <w:p w:rsidR="00B529BB" w:rsidRPr="00E1001A" w:rsidRDefault="00B529BB" w:rsidP="00F13A82">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br/>
            </w:r>
          </w:p>
        </w:tc>
      </w:tr>
      <w:tr w:rsidR="00DD4B1C" w:rsidTr="004E030D">
        <w:tc>
          <w:tcPr>
            <w:cnfStyle w:val="001000000000" w:firstRow="0" w:lastRow="0" w:firstColumn="1" w:lastColumn="0" w:oddVBand="0" w:evenVBand="0" w:oddHBand="0" w:evenHBand="0" w:firstRowFirstColumn="0" w:firstRowLastColumn="0" w:lastRowFirstColumn="0" w:lastRowLastColumn="0"/>
            <w:tcW w:w="565" w:type="dxa"/>
            <w:tcBorders>
              <w:left w:val="single" w:sz="4" w:space="0" w:color="auto"/>
              <w:right w:val="single" w:sz="4" w:space="0" w:color="auto"/>
            </w:tcBorders>
          </w:tcPr>
          <w:p w:rsidR="00DD4B1C" w:rsidRDefault="00DD4B1C" w:rsidP="00B66289">
            <w:r>
              <w:t>94</w:t>
            </w:r>
          </w:p>
        </w:tc>
        <w:tc>
          <w:tcPr>
            <w:tcW w:w="2652" w:type="dxa"/>
            <w:tcBorders>
              <w:left w:val="single" w:sz="4" w:space="0" w:color="auto"/>
              <w:right w:val="single" w:sz="4" w:space="0" w:color="auto"/>
            </w:tcBorders>
          </w:tcPr>
          <w:p w:rsidR="00DD4B1C" w:rsidRDefault="00DD4B1C" w:rsidP="00DD4B1C">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roofErr w:type="spellStart"/>
            <w:r>
              <w:rPr>
                <w:rFonts w:ascii="Calibri" w:hAnsi="Calibri" w:cs="Calibri"/>
                <w:color w:val="000000"/>
              </w:rPr>
              <w:t>Offerteaanvraagdocument</w:t>
            </w:r>
            <w:proofErr w:type="spellEnd"/>
            <w:r>
              <w:rPr>
                <w:rFonts w:ascii="Calibri" w:hAnsi="Calibri" w:cs="Calibri"/>
                <w:color w:val="000000"/>
              </w:rPr>
              <w:t>, 1.3 Beschrijving en omvang van de opdracht</w:t>
            </w:r>
          </w:p>
        </w:tc>
        <w:tc>
          <w:tcPr>
            <w:tcW w:w="5669" w:type="dxa"/>
            <w:tcBorders>
              <w:left w:val="single" w:sz="4" w:space="0" w:color="auto"/>
              <w:right w:val="single" w:sz="4" w:space="0" w:color="auto"/>
            </w:tcBorders>
          </w:tcPr>
          <w:p w:rsidR="00DD4B1C" w:rsidRDefault="00DD4B1C" w:rsidP="00CA7A4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 xml:space="preserve">Door Opdrachtgever wordt gesteld: ‘Het huidige financieel systeem biedt op dit moment functioneel onvoldoende ondersteuning aan gewenste financiële processen.’ </w:t>
            </w:r>
            <w:r>
              <w:rPr>
                <w:rFonts w:ascii="Calibri" w:hAnsi="Calibri" w:cs="Calibri"/>
                <w:color w:val="000000"/>
              </w:rPr>
              <w:br/>
              <w:t>Welke financiële processen betreft dit en waarin schiet het huidige systeem dan vervolgens functioneel tekort? Inschrijver ontvangt graag een volledige lijst van tekortkomingen.</w:t>
            </w:r>
          </w:p>
          <w:p w:rsidR="00C623F3" w:rsidRDefault="00C623F3" w:rsidP="00CA7A4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5669" w:type="dxa"/>
            <w:tcBorders>
              <w:left w:val="single" w:sz="4" w:space="0" w:color="auto"/>
              <w:right w:val="single" w:sz="4" w:space="0" w:color="auto"/>
            </w:tcBorders>
          </w:tcPr>
          <w:p w:rsidR="005D6CC2" w:rsidRPr="00E1001A" w:rsidRDefault="00AC2CE5" w:rsidP="00AC2CE5">
            <w:pPr>
              <w:cnfStyle w:val="000000000000" w:firstRow="0" w:lastRow="0" w:firstColumn="0" w:lastColumn="0" w:oddVBand="0" w:evenVBand="0" w:oddHBand="0" w:evenHBand="0" w:firstRowFirstColumn="0" w:firstRowLastColumn="0" w:lastRowFirstColumn="0" w:lastRowLastColumn="0"/>
              <w:rPr>
                <w:rFonts w:cstheme="minorHAnsi"/>
              </w:rPr>
            </w:pPr>
            <w:r w:rsidRPr="00C80D18">
              <w:rPr>
                <w:rFonts w:cstheme="minorHAnsi"/>
                <w:color w:val="auto"/>
              </w:rPr>
              <w:t>Zie onze antwoorden op de vragen 5; 6; 38; 66; 83; 88; 91 en 92.</w:t>
            </w:r>
          </w:p>
        </w:tc>
      </w:tr>
    </w:tbl>
    <w:p w:rsidR="002E12C6" w:rsidRPr="002E12C6" w:rsidRDefault="002E12C6">
      <w:pPr>
        <w:rPr>
          <w:b/>
          <w:sz w:val="18"/>
          <w:szCs w:val="18"/>
        </w:rPr>
      </w:pPr>
    </w:p>
    <w:sectPr w:rsidR="002E12C6" w:rsidRPr="002E12C6" w:rsidSect="003200C7">
      <w:footerReference w:type="default" r:id="rId12"/>
      <w:pgSz w:w="16838" w:h="11906" w:orient="landscape"/>
      <w:pgMar w:top="1418" w:right="851" w:bottom="130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00C7" w:rsidRDefault="003200C7" w:rsidP="00B9632B">
      <w:pPr>
        <w:spacing w:after="0" w:line="240" w:lineRule="auto"/>
      </w:pPr>
      <w:r>
        <w:separator/>
      </w:r>
    </w:p>
  </w:endnote>
  <w:endnote w:type="continuationSeparator" w:id="0">
    <w:p w:rsidR="003200C7" w:rsidRDefault="003200C7" w:rsidP="00B963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4426814"/>
      <w:docPartObj>
        <w:docPartGallery w:val="Page Numbers (Bottom of Page)"/>
        <w:docPartUnique/>
      </w:docPartObj>
    </w:sdtPr>
    <w:sdtEndPr/>
    <w:sdtContent>
      <w:p w:rsidR="003200C7" w:rsidRDefault="003200C7">
        <w:pPr>
          <w:pStyle w:val="Voettekst"/>
          <w:jc w:val="right"/>
        </w:pPr>
        <w:r>
          <w:fldChar w:fldCharType="begin"/>
        </w:r>
        <w:r>
          <w:instrText>PAGE   \* MERGEFORMAT</w:instrText>
        </w:r>
        <w:r>
          <w:fldChar w:fldCharType="separate"/>
        </w:r>
        <w:r w:rsidR="008E0F6A">
          <w:rPr>
            <w:noProof/>
          </w:rPr>
          <w:t>1</w:t>
        </w:r>
        <w:r>
          <w:fldChar w:fldCharType="end"/>
        </w:r>
      </w:p>
    </w:sdtContent>
  </w:sdt>
  <w:p w:rsidR="003200C7" w:rsidRDefault="003200C7">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00C7" w:rsidRDefault="003200C7" w:rsidP="00B9632B">
      <w:pPr>
        <w:spacing w:after="0" w:line="240" w:lineRule="auto"/>
      </w:pPr>
      <w:r>
        <w:separator/>
      </w:r>
    </w:p>
  </w:footnote>
  <w:footnote w:type="continuationSeparator" w:id="0">
    <w:p w:rsidR="003200C7" w:rsidRDefault="003200C7" w:rsidP="00B9632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3C4F99"/>
    <w:multiLevelType w:val="hybridMultilevel"/>
    <w:tmpl w:val="B0542112"/>
    <w:lvl w:ilvl="0" w:tplc="7B3AEA2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51073988"/>
    <w:multiLevelType w:val="hybridMultilevel"/>
    <w:tmpl w:val="C5246DF2"/>
    <w:lvl w:ilvl="0" w:tplc="04130011">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nsid w:val="66C26A37"/>
    <w:multiLevelType w:val="hybridMultilevel"/>
    <w:tmpl w:val="C5246DF2"/>
    <w:lvl w:ilvl="0" w:tplc="04130011">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2C6"/>
    <w:rsid w:val="00030AF3"/>
    <w:rsid w:val="000371C7"/>
    <w:rsid w:val="00040237"/>
    <w:rsid w:val="00067894"/>
    <w:rsid w:val="0007772E"/>
    <w:rsid w:val="00080B07"/>
    <w:rsid w:val="00086F02"/>
    <w:rsid w:val="0009043C"/>
    <w:rsid w:val="000A1874"/>
    <w:rsid w:val="000A62BE"/>
    <w:rsid w:val="000B6D16"/>
    <w:rsid w:val="000E09A7"/>
    <w:rsid w:val="000F6EE3"/>
    <w:rsid w:val="00101E65"/>
    <w:rsid w:val="00102BCA"/>
    <w:rsid w:val="0010676E"/>
    <w:rsid w:val="001211EE"/>
    <w:rsid w:val="001220AA"/>
    <w:rsid w:val="00122414"/>
    <w:rsid w:val="00127255"/>
    <w:rsid w:val="001302A8"/>
    <w:rsid w:val="00137DB0"/>
    <w:rsid w:val="00140148"/>
    <w:rsid w:val="0014123D"/>
    <w:rsid w:val="001441EF"/>
    <w:rsid w:val="001512D4"/>
    <w:rsid w:val="00164144"/>
    <w:rsid w:val="00171272"/>
    <w:rsid w:val="001822DC"/>
    <w:rsid w:val="001909A3"/>
    <w:rsid w:val="00192C80"/>
    <w:rsid w:val="00195392"/>
    <w:rsid w:val="001A0C95"/>
    <w:rsid w:val="001C0DD8"/>
    <w:rsid w:val="001F2AF9"/>
    <w:rsid w:val="001F536D"/>
    <w:rsid w:val="0020210A"/>
    <w:rsid w:val="00206344"/>
    <w:rsid w:val="0020651D"/>
    <w:rsid w:val="00223044"/>
    <w:rsid w:val="00244225"/>
    <w:rsid w:val="0026359F"/>
    <w:rsid w:val="002635E2"/>
    <w:rsid w:val="00270A75"/>
    <w:rsid w:val="002738D3"/>
    <w:rsid w:val="0028227B"/>
    <w:rsid w:val="002A640A"/>
    <w:rsid w:val="002B199D"/>
    <w:rsid w:val="002C2C4C"/>
    <w:rsid w:val="002C306D"/>
    <w:rsid w:val="002E12C6"/>
    <w:rsid w:val="002E1525"/>
    <w:rsid w:val="002E70CC"/>
    <w:rsid w:val="00305A4A"/>
    <w:rsid w:val="003113B1"/>
    <w:rsid w:val="003200C7"/>
    <w:rsid w:val="00362CEA"/>
    <w:rsid w:val="00365054"/>
    <w:rsid w:val="0038402B"/>
    <w:rsid w:val="003857AB"/>
    <w:rsid w:val="003A10D3"/>
    <w:rsid w:val="003B1E77"/>
    <w:rsid w:val="003B3F51"/>
    <w:rsid w:val="003C0388"/>
    <w:rsid w:val="003D1112"/>
    <w:rsid w:val="003E2CDD"/>
    <w:rsid w:val="0040473E"/>
    <w:rsid w:val="004138E2"/>
    <w:rsid w:val="00416586"/>
    <w:rsid w:val="004355FC"/>
    <w:rsid w:val="00440926"/>
    <w:rsid w:val="00454FED"/>
    <w:rsid w:val="00464275"/>
    <w:rsid w:val="0046699B"/>
    <w:rsid w:val="004733FE"/>
    <w:rsid w:val="00491904"/>
    <w:rsid w:val="00494B87"/>
    <w:rsid w:val="004A7240"/>
    <w:rsid w:val="004B3CB9"/>
    <w:rsid w:val="004B616D"/>
    <w:rsid w:val="004C0EA8"/>
    <w:rsid w:val="004C22A3"/>
    <w:rsid w:val="004D5121"/>
    <w:rsid w:val="004E030D"/>
    <w:rsid w:val="004E0C94"/>
    <w:rsid w:val="004E30E5"/>
    <w:rsid w:val="004E6B8F"/>
    <w:rsid w:val="00500DF9"/>
    <w:rsid w:val="0051388B"/>
    <w:rsid w:val="005255FD"/>
    <w:rsid w:val="0052686C"/>
    <w:rsid w:val="00531E3F"/>
    <w:rsid w:val="00532514"/>
    <w:rsid w:val="00537925"/>
    <w:rsid w:val="005459CD"/>
    <w:rsid w:val="00560EC7"/>
    <w:rsid w:val="00581465"/>
    <w:rsid w:val="00593494"/>
    <w:rsid w:val="005B04D6"/>
    <w:rsid w:val="005C46EA"/>
    <w:rsid w:val="005D562D"/>
    <w:rsid w:val="005D6CC2"/>
    <w:rsid w:val="005D726C"/>
    <w:rsid w:val="005E48A3"/>
    <w:rsid w:val="005E7906"/>
    <w:rsid w:val="006055C7"/>
    <w:rsid w:val="00620F77"/>
    <w:rsid w:val="00624743"/>
    <w:rsid w:val="00624B88"/>
    <w:rsid w:val="00625A9E"/>
    <w:rsid w:val="00640340"/>
    <w:rsid w:val="00663093"/>
    <w:rsid w:val="00671969"/>
    <w:rsid w:val="006D3737"/>
    <w:rsid w:val="006D3B29"/>
    <w:rsid w:val="006E5CE0"/>
    <w:rsid w:val="00701579"/>
    <w:rsid w:val="00714BFA"/>
    <w:rsid w:val="00724830"/>
    <w:rsid w:val="007311B5"/>
    <w:rsid w:val="00736319"/>
    <w:rsid w:val="00737F90"/>
    <w:rsid w:val="00744552"/>
    <w:rsid w:val="007479C8"/>
    <w:rsid w:val="00755CFA"/>
    <w:rsid w:val="00770A05"/>
    <w:rsid w:val="00771470"/>
    <w:rsid w:val="00776579"/>
    <w:rsid w:val="00787A67"/>
    <w:rsid w:val="007952B4"/>
    <w:rsid w:val="00797B71"/>
    <w:rsid w:val="007D5A52"/>
    <w:rsid w:val="007E08E1"/>
    <w:rsid w:val="007E0F85"/>
    <w:rsid w:val="007F4EEC"/>
    <w:rsid w:val="0080704B"/>
    <w:rsid w:val="008112C1"/>
    <w:rsid w:val="008123D9"/>
    <w:rsid w:val="0081244E"/>
    <w:rsid w:val="00821DCF"/>
    <w:rsid w:val="00866F85"/>
    <w:rsid w:val="00872DC6"/>
    <w:rsid w:val="00877F19"/>
    <w:rsid w:val="00887800"/>
    <w:rsid w:val="008A4D57"/>
    <w:rsid w:val="008B1CB3"/>
    <w:rsid w:val="008B35A0"/>
    <w:rsid w:val="008C0E63"/>
    <w:rsid w:val="008D5ECF"/>
    <w:rsid w:val="008E0F6A"/>
    <w:rsid w:val="008F16BA"/>
    <w:rsid w:val="008F6903"/>
    <w:rsid w:val="00911284"/>
    <w:rsid w:val="00912193"/>
    <w:rsid w:val="00957C1A"/>
    <w:rsid w:val="00963B81"/>
    <w:rsid w:val="00984255"/>
    <w:rsid w:val="009A2021"/>
    <w:rsid w:val="009B4B49"/>
    <w:rsid w:val="009C67B8"/>
    <w:rsid w:val="009C6B36"/>
    <w:rsid w:val="009E000E"/>
    <w:rsid w:val="009E31D5"/>
    <w:rsid w:val="009E409C"/>
    <w:rsid w:val="00A06112"/>
    <w:rsid w:val="00A063E3"/>
    <w:rsid w:val="00A1792E"/>
    <w:rsid w:val="00A35207"/>
    <w:rsid w:val="00A4574D"/>
    <w:rsid w:val="00A531B5"/>
    <w:rsid w:val="00A731BA"/>
    <w:rsid w:val="00A8263A"/>
    <w:rsid w:val="00AA3D8E"/>
    <w:rsid w:val="00AB26F1"/>
    <w:rsid w:val="00AB2A3D"/>
    <w:rsid w:val="00AC2CE5"/>
    <w:rsid w:val="00AD2338"/>
    <w:rsid w:val="00AD522A"/>
    <w:rsid w:val="00AE2F00"/>
    <w:rsid w:val="00B1331E"/>
    <w:rsid w:val="00B20667"/>
    <w:rsid w:val="00B3089B"/>
    <w:rsid w:val="00B3471D"/>
    <w:rsid w:val="00B529BB"/>
    <w:rsid w:val="00B65804"/>
    <w:rsid w:val="00B66289"/>
    <w:rsid w:val="00B913C7"/>
    <w:rsid w:val="00B916B3"/>
    <w:rsid w:val="00B9632B"/>
    <w:rsid w:val="00BA4EAB"/>
    <w:rsid w:val="00BC177A"/>
    <w:rsid w:val="00BD26A1"/>
    <w:rsid w:val="00BD5296"/>
    <w:rsid w:val="00BE036F"/>
    <w:rsid w:val="00BE76A5"/>
    <w:rsid w:val="00BF7F65"/>
    <w:rsid w:val="00C06801"/>
    <w:rsid w:val="00C27449"/>
    <w:rsid w:val="00C30D28"/>
    <w:rsid w:val="00C35D7C"/>
    <w:rsid w:val="00C3650E"/>
    <w:rsid w:val="00C438B4"/>
    <w:rsid w:val="00C61C89"/>
    <w:rsid w:val="00C623F3"/>
    <w:rsid w:val="00C74932"/>
    <w:rsid w:val="00C80D18"/>
    <w:rsid w:val="00C81D9E"/>
    <w:rsid w:val="00C95E95"/>
    <w:rsid w:val="00CA42AE"/>
    <w:rsid w:val="00CA6171"/>
    <w:rsid w:val="00CA7A4A"/>
    <w:rsid w:val="00CB70BE"/>
    <w:rsid w:val="00CE2CB6"/>
    <w:rsid w:val="00CE78CF"/>
    <w:rsid w:val="00CF33C7"/>
    <w:rsid w:val="00D0476E"/>
    <w:rsid w:val="00D0555E"/>
    <w:rsid w:val="00D0621C"/>
    <w:rsid w:val="00D20AC5"/>
    <w:rsid w:val="00D3357F"/>
    <w:rsid w:val="00D351AD"/>
    <w:rsid w:val="00D5607B"/>
    <w:rsid w:val="00D75F84"/>
    <w:rsid w:val="00D761C3"/>
    <w:rsid w:val="00DA29F2"/>
    <w:rsid w:val="00DC21A1"/>
    <w:rsid w:val="00DC7A5F"/>
    <w:rsid w:val="00DD4B1C"/>
    <w:rsid w:val="00DE26E9"/>
    <w:rsid w:val="00DE4BD8"/>
    <w:rsid w:val="00DE6AC4"/>
    <w:rsid w:val="00DF7526"/>
    <w:rsid w:val="00E078D9"/>
    <w:rsid w:val="00E1001A"/>
    <w:rsid w:val="00E21CD7"/>
    <w:rsid w:val="00E26B46"/>
    <w:rsid w:val="00E33727"/>
    <w:rsid w:val="00E6309B"/>
    <w:rsid w:val="00E63351"/>
    <w:rsid w:val="00E82654"/>
    <w:rsid w:val="00E84823"/>
    <w:rsid w:val="00E95CF7"/>
    <w:rsid w:val="00E960D6"/>
    <w:rsid w:val="00EA0974"/>
    <w:rsid w:val="00EA134D"/>
    <w:rsid w:val="00EA66D1"/>
    <w:rsid w:val="00EB3B3F"/>
    <w:rsid w:val="00EB6E6A"/>
    <w:rsid w:val="00ED351D"/>
    <w:rsid w:val="00ED6D12"/>
    <w:rsid w:val="00EE1CB6"/>
    <w:rsid w:val="00F003D7"/>
    <w:rsid w:val="00F05A08"/>
    <w:rsid w:val="00F13A82"/>
    <w:rsid w:val="00F2198B"/>
    <w:rsid w:val="00F232F3"/>
    <w:rsid w:val="00F31F30"/>
    <w:rsid w:val="00F84632"/>
    <w:rsid w:val="00F8465B"/>
    <w:rsid w:val="00F84C62"/>
    <w:rsid w:val="00F84C72"/>
    <w:rsid w:val="00FA6ADD"/>
    <w:rsid w:val="00FB283C"/>
    <w:rsid w:val="00FD1571"/>
    <w:rsid w:val="00FD2EBE"/>
    <w:rsid w:val="00FF5894"/>
    <w:rsid w:val="00FF5E12"/>
    <w:rsid w:val="00FF78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2E12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accent1">
    <w:name w:val="Light Shading Accent 1"/>
    <w:basedOn w:val="Standaardtabel"/>
    <w:uiPriority w:val="60"/>
    <w:rsid w:val="002E12C6"/>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Koptekst">
    <w:name w:val="header"/>
    <w:basedOn w:val="Standaard"/>
    <w:link w:val="KoptekstChar"/>
    <w:uiPriority w:val="99"/>
    <w:unhideWhenUsed/>
    <w:rsid w:val="00B9632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9632B"/>
  </w:style>
  <w:style w:type="paragraph" w:styleId="Voettekst">
    <w:name w:val="footer"/>
    <w:basedOn w:val="Standaard"/>
    <w:link w:val="VoettekstChar"/>
    <w:uiPriority w:val="99"/>
    <w:unhideWhenUsed/>
    <w:rsid w:val="00B9632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9632B"/>
  </w:style>
  <w:style w:type="character" w:styleId="Hyperlink">
    <w:name w:val="Hyperlink"/>
    <w:basedOn w:val="Standaardalinea-lettertype"/>
    <w:uiPriority w:val="99"/>
    <w:unhideWhenUsed/>
    <w:rsid w:val="00A731BA"/>
    <w:rPr>
      <w:color w:val="0000FF" w:themeColor="hyperlink"/>
      <w:u w:val="single"/>
    </w:rPr>
  </w:style>
  <w:style w:type="character" w:styleId="GevolgdeHyperlink">
    <w:name w:val="FollowedHyperlink"/>
    <w:basedOn w:val="Standaardalinea-lettertype"/>
    <w:uiPriority w:val="99"/>
    <w:semiHidden/>
    <w:unhideWhenUsed/>
    <w:rsid w:val="00A731BA"/>
    <w:rPr>
      <w:color w:val="800080" w:themeColor="followedHyperlink"/>
      <w:u w:val="single"/>
    </w:rPr>
  </w:style>
  <w:style w:type="character" w:styleId="Verwijzingopmerking">
    <w:name w:val="annotation reference"/>
    <w:basedOn w:val="Standaardalinea-lettertype"/>
    <w:uiPriority w:val="99"/>
    <w:semiHidden/>
    <w:unhideWhenUsed/>
    <w:rsid w:val="000A1874"/>
    <w:rPr>
      <w:sz w:val="16"/>
      <w:szCs w:val="16"/>
    </w:rPr>
  </w:style>
  <w:style w:type="paragraph" w:styleId="Tekstopmerking">
    <w:name w:val="annotation text"/>
    <w:basedOn w:val="Standaard"/>
    <w:link w:val="TekstopmerkingChar"/>
    <w:uiPriority w:val="99"/>
    <w:semiHidden/>
    <w:unhideWhenUsed/>
    <w:rsid w:val="000A1874"/>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A1874"/>
    <w:rPr>
      <w:sz w:val="20"/>
      <w:szCs w:val="20"/>
    </w:rPr>
  </w:style>
  <w:style w:type="paragraph" w:styleId="Onderwerpvanopmerking">
    <w:name w:val="annotation subject"/>
    <w:basedOn w:val="Tekstopmerking"/>
    <w:next w:val="Tekstopmerking"/>
    <w:link w:val="OnderwerpvanopmerkingChar"/>
    <w:uiPriority w:val="99"/>
    <w:semiHidden/>
    <w:unhideWhenUsed/>
    <w:rsid w:val="000A1874"/>
    <w:rPr>
      <w:b/>
      <w:bCs/>
    </w:rPr>
  </w:style>
  <w:style w:type="character" w:customStyle="1" w:styleId="OnderwerpvanopmerkingChar">
    <w:name w:val="Onderwerp van opmerking Char"/>
    <w:basedOn w:val="TekstopmerkingChar"/>
    <w:link w:val="Onderwerpvanopmerking"/>
    <w:uiPriority w:val="99"/>
    <w:semiHidden/>
    <w:rsid w:val="000A1874"/>
    <w:rPr>
      <w:b/>
      <w:bCs/>
      <w:sz w:val="20"/>
      <w:szCs w:val="20"/>
    </w:rPr>
  </w:style>
  <w:style w:type="paragraph" w:styleId="Ballontekst">
    <w:name w:val="Balloon Text"/>
    <w:basedOn w:val="Standaard"/>
    <w:link w:val="BallontekstChar"/>
    <w:uiPriority w:val="99"/>
    <w:semiHidden/>
    <w:unhideWhenUsed/>
    <w:rsid w:val="000A1874"/>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A1874"/>
    <w:rPr>
      <w:rFonts w:ascii="Tahoma" w:hAnsi="Tahoma" w:cs="Tahoma"/>
      <w:sz w:val="16"/>
      <w:szCs w:val="16"/>
    </w:rPr>
  </w:style>
  <w:style w:type="paragraph" w:styleId="Lijstalinea">
    <w:name w:val="List Paragraph"/>
    <w:basedOn w:val="Standaard"/>
    <w:uiPriority w:val="34"/>
    <w:qFormat/>
    <w:rsid w:val="00FD2EB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2E12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accent1">
    <w:name w:val="Light Shading Accent 1"/>
    <w:basedOn w:val="Standaardtabel"/>
    <w:uiPriority w:val="60"/>
    <w:rsid w:val="002E12C6"/>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Koptekst">
    <w:name w:val="header"/>
    <w:basedOn w:val="Standaard"/>
    <w:link w:val="KoptekstChar"/>
    <w:uiPriority w:val="99"/>
    <w:unhideWhenUsed/>
    <w:rsid w:val="00B9632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9632B"/>
  </w:style>
  <w:style w:type="paragraph" w:styleId="Voettekst">
    <w:name w:val="footer"/>
    <w:basedOn w:val="Standaard"/>
    <w:link w:val="VoettekstChar"/>
    <w:uiPriority w:val="99"/>
    <w:unhideWhenUsed/>
    <w:rsid w:val="00B9632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9632B"/>
  </w:style>
  <w:style w:type="character" w:styleId="Hyperlink">
    <w:name w:val="Hyperlink"/>
    <w:basedOn w:val="Standaardalinea-lettertype"/>
    <w:uiPriority w:val="99"/>
    <w:unhideWhenUsed/>
    <w:rsid w:val="00A731BA"/>
    <w:rPr>
      <w:color w:val="0000FF" w:themeColor="hyperlink"/>
      <w:u w:val="single"/>
    </w:rPr>
  </w:style>
  <w:style w:type="character" w:styleId="GevolgdeHyperlink">
    <w:name w:val="FollowedHyperlink"/>
    <w:basedOn w:val="Standaardalinea-lettertype"/>
    <w:uiPriority w:val="99"/>
    <w:semiHidden/>
    <w:unhideWhenUsed/>
    <w:rsid w:val="00A731BA"/>
    <w:rPr>
      <w:color w:val="800080" w:themeColor="followedHyperlink"/>
      <w:u w:val="single"/>
    </w:rPr>
  </w:style>
  <w:style w:type="character" w:styleId="Verwijzingopmerking">
    <w:name w:val="annotation reference"/>
    <w:basedOn w:val="Standaardalinea-lettertype"/>
    <w:uiPriority w:val="99"/>
    <w:semiHidden/>
    <w:unhideWhenUsed/>
    <w:rsid w:val="000A1874"/>
    <w:rPr>
      <w:sz w:val="16"/>
      <w:szCs w:val="16"/>
    </w:rPr>
  </w:style>
  <w:style w:type="paragraph" w:styleId="Tekstopmerking">
    <w:name w:val="annotation text"/>
    <w:basedOn w:val="Standaard"/>
    <w:link w:val="TekstopmerkingChar"/>
    <w:uiPriority w:val="99"/>
    <w:semiHidden/>
    <w:unhideWhenUsed/>
    <w:rsid w:val="000A1874"/>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A1874"/>
    <w:rPr>
      <w:sz w:val="20"/>
      <w:szCs w:val="20"/>
    </w:rPr>
  </w:style>
  <w:style w:type="paragraph" w:styleId="Onderwerpvanopmerking">
    <w:name w:val="annotation subject"/>
    <w:basedOn w:val="Tekstopmerking"/>
    <w:next w:val="Tekstopmerking"/>
    <w:link w:val="OnderwerpvanopmerkingChar"/>
    <w:uiPriority w:val="99"/>
    <w:semiHidden/>
    <w:unhideWhenUsed/>
    <w:rsid w:val="000A1874"/>
    <w:rPr>
      <w:b/>
      <w:bCs/>
    </w:rPr>
  </w:style>
  <w:style w:type="character" w:customStyle="1" w:styleId="OnderwerpvanopmerkingChar">
    <w:name w:val="Onderwerp van opmerking Char"/>
    <w:basedOn w:val="TekstopmerkingChar"/>
    <w:link w:val="Onderwerpvanopmerking"/>
    <w:uiPriority w:val="99"/>
    <w:semiHidden/>
    <w:rsid w:val="000A1874"/>
    <w:rPr>
      <w:b/>
      <w:bCs/>
      <w:sz w:val="20"/>
      <w:szCs w:val="20"/>
    </w:rPr>
  </w:style>
  <w:style w:type="paragraph" w:styleId="Ballontekst">
    <w:name w:val="Balloon Text"/>
    <w:basedOn w:val="Standaard"/>
    <w:link w:val="BallontekstChar"/>
    <w:uiPriority w:val="99"/>
    <w:semiHidden/>
    <w:unhideWhenUsed/>
    <w:rsid w:val="000A1874"/>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A1874"/>
    <w:rPr>
      <w:rFonts w:ascii="Tahoma" w:hAnsi="Tahoma" w:cs="Tahoma"/>
      <w:sz w:val="16"/>
      <w:szCs w:val="16"/>
    </w:rPr>
  </w:style>
  <w:style w:type="paragraph" w:styleId="Lijstalinea">
    <w:name w:val="List Paragraph"/>
    <w:basedOn w:val="Standaard"/>
    <w:uiPriority w:val="34"/>
    <w:qFormat/>
    <w:rsid w:val="00FD2E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2500019">
      <w:bodyDiv w:val="1"/>
      <w:marLeft w:val="0"/>
      <w:marRight w:val="0"/>
      <w:marTop w:val="0"/>
      <w:marBottom w:val="0"/>
      <w:divBdr>
        <w:top w:val="none" w:sz="0" w:space="0" w:color="auto"/>
        <w:left w:val="none" w:sz="0" w:space="0" w:color="auto"/>
        <w:bottom w:val="none" w:sz="0" w:space="0" w:color="auto"/>
        <w:right w:val="none" w:sz="0" w:space="0" w:color="auto"/>
      </w:divBdr>
    </w:div>
    <w:div w:id="523403126">
      <w:bodyDiv w:val="1"/>
      <w:marLeft w:val="0"/>
      <w:marRight w:val="0"/>
      <w:marTop w:val="0"/>
      <w:marBottom w:val="0"/>
      <w:divBdr>
        <w:top w:val="none" w:sz="0" w:space="0" w:color="auto"/>
        <w:left w:val="none" w:sz="0" w:space="0" w:color="auto"/>
        <w:bottom w:val="none" w:sz="0" w:space="0" w:color="auto"/>
        <w:right w:val="none" w:sz="0" w:space="0" w:color="auto"/>
      </w:divBdr>
    </w:div>
    <w:div w:id="1923952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nl.wikipedia.org/wiki/Gebruiksvriendelijkheid" TargetMode="External"/><Relationship Id="rId5" Type="http://schemas.openxmlformats.org/officeDocument/2006/relationships/settings" Target="settings.xml"/><Relationship Id="rId10" Type="http://schemas.openxmlformats.org/officeDocument/2006/relationships/hyperlink" Target="https://www.forumstandaardisatie.nl/open-standaarden" TargetMode="External"/><Relationship Id="rId4" Type="http://schemas.microsoft.com/office/2007/relationships/stylesWithEffects" Target="stylesWithEffects.xml"/><Relationship Id="rId9" Type="http://schemas.openxmlformats.org/officeDocument/2006/relationships/hyperlink" Target="https://www.forumstandaardisatie.nl/open-standaarden/xbrl%20"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CD8545-8203-4EEE-9016-B305C61FD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33</Pages>
  <Words>11559</Words>
  <Characters>63579</Characters>
  <Application>Microsoft Office Word</Application>
  <DocSecurity>0</DocSecurity>
  <Lines>529</Lines>
  <Paragraphs>149</Paragraphs>
  <ScaleCrop>false</ScaleCrop>
  <HeadingPairs>
    <vt:vector size="2" baseType="variant">
      <vt:variant>
        <vt:lpstr>Titel</vt:lpstr>
      </vt:variant>
      <vt:variant>
        <vt:i4>1</vt:i4>
      </vt:variant>
    </vt:vector>
  </HeadingPairs>
  <TitlesOfParts>
    <vt:vector size="1" baseType="lpstr">
      <vt:lpstr/>
    </vt:vector>
  </TitlesOfParts>
  <Company>Regio Gooi en Vechtstreek</Company>
  <LinksUpToDate>false</LinksUpToDate>
  <CharactersWithSpaces>74989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Gert-Jan Wendrich</dc:creator>
  <cp:lastModifiedBy>Gert-Jan Wendrich</cp:lastModifiedBy>
  <cp:revision>7</cp:revision>
  <dcterms:created xsi:type="dcterms:W3CDTF">2021-12-17T08:36:00Z</dcterms:created>
  <dcterms:modified xsi:type="dcterms:W3CDTF">2021-12-17T12:33:00Z</dcterms:modified>
</cp:coreProperties>
</file>