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FC267E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4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bookmarkStart w:id="1" w:name="_Hlk60819231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1"/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</w:t>
      </w:r>
      <w:r w:rsidR="00171ABF">
        <w:rPr>
          <w:rFonts w:ascii="Arial" w:hAnsi="Arial" w:cs="Arial"/>
          <w:i/>
          <w:sz w:val="20"/>
          <w:szCs w:val="20"/>
        </w:rPr>
        <w:t>inschrijver</w:t>
      </w:r>
      <w:r w:rsidRPr="00F34783">
        <w:rPr>
          <w:rFonts w:ascii="Arial" w:hAnsi="Arial" w:cs="Arial"/>
          <w:i/>
          <w:sz w:val="20"/>
          <w:szCs w:val="20"/>
        </w:rPr>
        <w:t xml:space="preserve">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aanbesteding en </w:t>
      </w:r>
      <w:proofErr w:type="spellStart"/>
      <w:r w:rsidRPr="00F34783">
        <w:rPr>
          <w:rFonts w:ascii="Arial" w:hAnsi="Arial" w:cs="Arial"/>
          <w:sz w:val="20"/>
          <w:szCs w:val="20"/>
        </w:rPr>
        <w:t>TenderNed</w:t>
      </w:r>
      <w:proofErr w:type="spellEnd"/>
      <w:r w:rsidRPr="00F34783">
        <w:rPr>
          <w:rFonts w:ascii="Arial" w:hAnsi="Arial" w:cs="Arial"/>
          <w:sz w:val="20"/>
          <w:szCs w:val="20"/>
        </w:rPr>
        <w:t xml:space="preserve"> nummer:</w:t>
      </w:r>
    </w:p>
    <w:p w:rsidR="00833978" w:rsidRDefault="00833978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AD178C" w:rsidP="00FC2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AD178C">
        <w:rPr>
          <w:rFonts w:ascii="Arial" w:hAnsi="Arial" w:cs="Arial"/>
          <w:sz w:val="20"/>
          <w:szCs w:val="20"/>
        </w:rPr>
        <w:t>Landelijk - GSMR netwerk metingen en analyse</w:t>
      </w:r>
      <w:r w:rsidR="00FC267E">
        <w:rPr>
          <w:rFonts w:ascii="Arial" w:hAnsi="Arial" w:cs="Arial"/>
          <w:sz w:val="20"/>
          <w:szCs w:val="20"/>
        </w:rPr>
        <w:t xml:space="preserve">, </w:t>
      </w:r>
      <w:r w:rsidR="00FC267E" w:rsidRPr="00FC267E">
        <w:rPr>
          <w:rFonts w:ascii="Arial" w:hAnsi="Arial" w:cs="Arial"/>
          <w:sz w:val="20"/>
          <w:szCs w:val="20"/>
        </w:rPr>
        <w:t>TN</w:t>
      </w:r>
      <w:r w:rsidRPr="00AD178C">
        <w:rPr>
          <w:rFonts w:ascii="Arial" w:hAnsi="Arial" w:cs="Arial"/>
          <w:sz w:val="20"/>
          <w:szCs w:val="20"/>
        </w:rPr>
        <w:t>308929</w:t>
      </w:r>
      <w:r w:rsidR="00833978">
        <w:rPr>
          <w:rFonts w:ascii="Arial" w:hAnsi="Arial" w:cs="Arial"/>
          <w:sz w:val="20"/>
          <w:szCs w:val="20"/>
        </w:rPr>
        <w:t xml:space="preserve"> 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</w:t>
      </w:r>
      <w:r w:rsidR="00171ABF">
        <w:rPr>
          <w:rFonts w:ascii="Arial" w:hAnsi="Arial" w:cs="Arial"/>
          <w:sz w:val="20"/>
          <w:szCs w:val="20"/>
        </w:rPr>
        <w:t>inschrijver</w:t>
      </w:r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</w:t>
      </w:r>
      <w:bookmarkStart w:id="2" w:name="_GoBack"/>
      <w:bookmarkEnd w:id="2"/>
      <w:r w:rsidRPr="00F34783">
        <w:rPr>
          <w:rFonts w:ascii="Arial" w:hAnsi="Arial" w:cs="Arial"/>
          <w:sz w:val="20"/>
          <w:szCs w:val="20"/>
        </w:rPr>
        <w:t>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="00171ABF">
        <w:rPr>
          <w:rFonts w:ascii="Arial" w:hAnsi="Arial" w:cs="Arial"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</w:t>
      </w:r>
      <w:r w:rsidR="00171ABF">
        <w:rPr>
          <w:rFonts w:ascii="Arial" w:hAnsi="Arial" w:cs="Arial"/>
          <w:i/>
          <w:color w:val="000000"/>
          <w:sz w:val="20"/>
          <w:szCs w:val="20"/>
        </w:rPr>
        <w:t xml:space="preserve">inschrijver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</w:t>
      </w:r>
      <w:r w:rsidR="00171ABF">
        <w:rPr>
          <w:rFonts w:ascii="Arial" w:hAnsi="Arial" w:cs="Arial"/>
          <w:i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>&gt; aanvaart hoofdelijke aansprakelijkheid voor de uitvoering van de opdracht voor het geval deze aan &lt;</w:t>
      </w:r>
      <w:r w:rsidR="00171ABF">
        <w:rPr>
          <w:rFonts w:ascii="Arial" w:hAnsi="Arial" w:cs="Arial"/>
          <w:color w:val="000000"/>
          <w:sz w:val="20"/>
          <w:szCs w:val="20"/>
        </w:rPr>
        <w:t>inschrijver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171ABF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</w:r>
      <w:r w:rsidR="00F34783"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="00F34783"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C4615B">
      <w:rPr>
        <w:i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49E" w:rsidRDefault="0032249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A6A33"/>
    <w:rsid w:val="00171ABF"/>
    <w:rsid w:val="001C04B0"/>
    <w:rsid w:val="0032249E"/>
    <w:rsid w:val="00354569"/>
    <w:rsid w:val="003B0538"/>
    <w:rsid w:val="00405B28"/>
    <w:rsid w:val="00431301"/>
    <w:rsid w:val="005007C1"/>
    <w:rsid w:val="005E02DF"/>
    <w:rsid w:val="00833978"/>
    <w:rsid w:val="00AD178C"/>
    <w:rsid w:val="00BA67CC"/>
    <w:rsid w:val="00DA03AC"/>
    <w:rsid w:val="00DC5EEE"/>
    <w:rsid w:val="00E04226"/>
    <w:rsid w:val="00F34783"/>
    <w:rsid w:val="00FC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838CCAEB-4751-4B4B-9B4D-C88A1945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242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Aarnoud.Bijleveld@prorail.nl</dc:creator>
  <cp:lastModifiedBy>Snelle, B. (Bob)</cp:lastModifiedBy>
  <cp:revision>6</cp:revision>
  <dcterms:created xsi:type="dcterms:W3CDTF">2021-01-06T10:51:00Z</dcterms:created>
  <dcterms:modified xsi:type="dcterms:W3CDTF">2021-11-10T15:20:00Z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2021-01-06T10:51:19Z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dde41b2b-cddf-4ee2-9b19-00003ceb01ee</vt:lpwstr>
  </property>
  <property fmtid="{D5CDD505-2E9C-101B-9397-08002B2CF9AE}" pid="8" name="MSIP_Label_24e57bac-d225-40fb-8a9e-62b5be587a96_ContentBits">
    <vt:lpwstr>0</vt:lpwstr>
  </property>
</Properties>
</file>