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78F0" w14:textId="77777777" w:rsidR="009347A0" w:rsidRPr="00CD74F4" w:rsidRDefault="009347A0" w:rsidP="009347A0">
      <w:pPr>
        <w:pStyle w:val="Kop1InHolland"/>
        <w:rPr>
          <w:rFonts w:cs="Arial"/>
        </w:rPr>
      </w:pPr>
      <w:bookmarkStart w:id="0" w:name="_Toc100224503"/>
      <w:r w:rsidRPr="00CD74F4">
        <w:rPr>
          <w:rFonts w:cs="Arial"/>
        </w:rPr>
        <w:t>Bijlage D: Prijsblad</w:t>
      </w:r>
      <w:bookmarkEnd w:id="0"/>
    </w:p>
    <w:p w14:paraId="2D5766A1" w14:textId="77777777" w:rsidR="009347A0" w:rsidRPr="00CD74F4" w:rsidRDefault="009347A0" w:rsidP="009347A0">
      <w:pPr>
        <w:rPr>
          <w:rFonts w:cs="Arial"/>
        </w:rPr>
      </w:pPr>
      <w:r w:rsidRPr="00CD74F4">
        <w:rPr>
          <w:rFonts w:cs="Arial"/>
        </w:rPr>
        <w:t>Alle tarieven exclusief BTW</w:t>
      </w:r>
    </w:p>
    <w:p w14:paraId="4702A492" w14:textId="406501E2" w:rsidR="00F53AD0" w:rsidRDefault="00F53AD0"/>
    <w:tbl>
      <w:tblPr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95"/>
        <w:gridCol w:w="1627"/>
        <w:gridCol w:w="1627"/>
        <w:gridCol w:w="1627"/>
      </w:tblGrid>
      <w:tr w:rsidR="009347A0" w:rsidRPr="00CD74F4" w14:paraId="53FA3B87" w14:textId="77777777" w:rsidTr="002772AF">
        <w:tc>
          <w:tcPr>
            <w:tcW w:w="3895" w:type="dxa"/>
            <w:shd w:val="clear" w:color="auto" w:fill="D9D9D9"/>
          </w:tcPr>
          <w:p w14:paraId="57CC4DC0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Elektriciteit [ per MWh]</w:t>
            </w:r>
          </w:p>
        </w:tc>
        <w:tc>
          <w:tcPr>
            <w:tcW w:w="1627" w:type="dxa"/>
            <w:shd w:val="clear" w:color="auto" w:fill="D9D9D9"/>
          </w:tcPr>
          <w:p w14:paraId="53CF9D62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627" w:type="dxa"/>
            <w:shd w:val="clear" w:color="auto" w:fill="D9D9D9"/>
          </w:tcPr>
          <w:p w14:paraId="5ED5A240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627" w:type="dxa"/>
            <w:shd w:val="clear" w:color="auto" w:fill="D9D9D9"/>
          </w:tcPr>
          <w:p w14:paraId="44BE4F6F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9347A0" w:rsidRPr="00CD74F4" w14:paraId="39119673" w14:textId="77777777" w:rsidTr="002772AF">
        <w:tc>
          <w:tcPr>
            <w:tcW w:w="3895" w:type="dxa"/>
          </w:tcPr>
          <w:p w14:paraId="41CA7A97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proofErr w:type="spellStart"/>
            <w:r w:rsidRPr="00CD74F4">
              <w:rPr>
                <w:rFonts w:cs="Arial"/>
              </w:rPr>
              <w:t>Endex</w:t>
            </w:r>
            <w:proofErr w:type="spellEnd"/>
          </w:p>
        </w:tc>
        <w:tc>
          <w:tcPr>
            <w:tcW w:w="1627" w:type="dxa"/>
          </w:tcPr>
          <w:p w14:paraId="0FCDD6D0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  <w:b/>
              </w:rPr>
            </w:pPr>
            <w:r w:rsidRPr="00CD74F4">
              <w:rPr>
                <w:rFonts w:cs="Arial"/>
                <w:b/>
              </w:rPr>
              <w:t>2024</w:t>
            </w:r>
          </w:p>
        </w:tc>
        <w:tc>
          <w:tcPr>
            <w:tcW w:w="1627" w:type="dxa"/>
          </w:tcPr>
          <w:p w14:paraId="66B6A8E0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  <w:b/>
              </w:rPr>
            </w:pPr>
            <w:r w:rsidRPr="00CD74F4">
              <w:rPr>
                <w:rFonts w:cs="Arial"/>
                <w:b/>
              </w:rPr>
              <w:t>2025</w:t>
            </w:r>
          </w:p>
        </w:tc>
        <w:tc>
          <w:tcPr>
            <w:tcW w:w="1627" w:type="dxa"/>
          </w:tcPr>
          <w:p w14:paraId="087985E0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  <w:b/>
              </w:rPr>
            </w:pPr>
            <w:r w:rsidRPr="00CD74F4">
              <w:rPr>
                <w:rFonts w:cs="Arial"/>
                <w:b/>
              </w:rPr>
              <w:t>2026</w:t>
            </w:r>
          </w:p>
        </w:tc>
      </w:tr>
      <w:tr w:rsidR="009347A0" w:rsidRPr="00CD74F4" w14:paraId="76801BF8" w14:textId="77777777" w:rsidTr="002772AF">
        <w:tc>
          <w:tcPr>
            <w:tcW w:w="3895" w:type="dxa"/>
          </w:tcPr>
          <w:p w14:paraId="72C59CD4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Peak opslag (8:00-20:00)</w:t>
            </w:r>
          </w:p>
          <w:p w14:paraId="221E762A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627" w:type="dxa"/>
          </w:tcPr>
          <w:p w14:paraId="05A7FA8F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1843F680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025448F9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</w:tr>
      <w:tr w:rsidR="009347A0" w:rsidRPr="00CD74F4" w14:paraId="33D5C7D7" w14:textId="77777777" w:rsidTr="002772AF">
        <w:tc>
          <w:tcPr>
            <w:tcW w:w="3895" w:type="dxa"/>
          </w:tcPr>
          <w:p w14:paraId="2BBDFD0C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Off-peak opslag (20:00-8:00 en za-zo)</w:t>
            </w:r>
          </w:p>
          <w:p w14:paraId="32A17AD2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627" w:type="dxa"/>
          </w:tcPr>
          <w:p w14:paraId="77F18C5F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08A320A9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7528A884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</w:tr>
      <w:tr w:rsidR="009347A0" w:rsidRPr="00CD74F4" w14:paraId="1B9D8B16" w14:textId="77777777" w:rsidTr="002772AF">
        <w:tc>
          <w:tcPr>
            <w:tcW w:w="3895" w:type="dxa"/>
          </w:tcPr>
          <w:p w14:paraId="2B604E8F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Groentoeslag wind en/ of zon PV</w:t>
            </w:r>
          </w:p>
          <w:p w14:paraId="28B29A6B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627" w:type="dxa"/>
          </w:tcPr>
          <w:p w14:paraId="66DAC5DF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71E5F565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1E04076C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</w:tr>
    </w:tbl>
    <w:p w14:paraId="7E060CEB" w14:textId="5FD35FA3" w:rsidR="009347A0" w:rsidRDefault="009347A0"/>
    <w:tbl>
      <w:tblPr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95"/>
        <w:gridCol w:w="1627"/>
        <w:gridCol w:w="1627"/>
        <w:gridCol w:w="1627"/>
      </w:tblGrid>
      <w:tr w:rsidR="009347A0" w:rsidRPr="00CD74F4" w14:paraId="0F401D1B" w14:textId="77777777" w:rsidTr="002772AF">
        <w:tc>
          <w:tcPr>
            <w:tcW w:w="3895" w:type="dxa"/>
            <w:shd w:val="clear" w:color="auto" w:fill="D9D9D9"/>
          </w:tcPr>
          <w:p w14:paraId="260349E5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Aardgas grootverbruik [ per MWh]</w:t>
            </w:r>
          </w:p>
        </w:tc>
        <w:tc>
          <w:tcPr>
            <w:tcW w:w="1627" w:type="dxa"/>
            <w:shd w:val="clear" w:color="auto" w:fill="D9D9D9"/>
          </w:tcPr>
          <w:p w14:paraId="673698E0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627" w:type="dxa"/>
            <w:shd w:val="clear" w:color="auto" w:fill="D9D9D9"/>
          </w:tcPr>
          <w:p w14:paraId="3493BC8A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627" w:type="dxa"/>
            <w:shd w:val="clear" w:color="auto" w:fill="D9D9D9"/>
          </w:tcPr>
          <w:p w14:paraId="22B4DAF1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9347A0" w:rsidRPr="00CD74F4" w14:paraId="3E9CDA00" w14:textId="77777777" w:rsidTr="002772AF">
        <w:tc>
          <w:tcPr>
            <w:tcW w:w="3895" w:type="dxa"/>
          </w:tcPr>
          <w:p w14:paraId="29A94836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proofErr w:type="spellStart"/>
            <w:r w:rsidRPr="00CD74F4">
              <w:rPr>
                <w:rFonts w:cs="Arial"/>
              </w:rPr>
              <w:t>Endex</w:t>
            </w:r>
            <w:proofErr w:type="spellEnd"/>
            <w:r w:rsidRPr="00CD74F4">
              <w:rPr>
                <w:rFonts w:cs="Arial"/>
              </w:rPr>
              <w:t xml:space="preserve"> TTF</w:t>
            </w:r>
          </w:p>
        </w:tc>
        <w:tc>
          <w:tcPr>
            <w:tcW w:w="1627" w:type="dxa"/>
          </w:tcPr>
          <w:p w14:paraId="5E440A52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  <w:b/>
              </w:rPr>
            </w:pPr>
            <w:r w:rsidRPr="00CD74F4">
              <w:rPr>
                <w:rFonts w:cs="Arial"/>
                <w:b/>
              </w:rPr>
              <w:t>2024</w:t>
            </w:r>
          </w:p>
        </w:tc>
        <w:tc>
          <w:tcPr>
            <w:tcW w:w="1627" w:type="dxa"/>
          </w:tcPr>
          <w:p w14:paraId="734CC94C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  <w:b/>
              </w:rPr>
            </w:pPr>
            <w:r w:rsidRPr="00CD74F4">
              <w:rPr>
                <w:rFonts w:cs="Arial"/>
                <w:b/>
              </w:rPr>
              <w:t>2025</w:t>
            </w:r>
          </w:p>
        </w:tc>
        <w:tc>
          <w:tcPr>
            <w:tcW w:w="1627" w:type="dxa"/>
          </w:tcPr>
          <w:p w14:paraId="63D35CD2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  <w:b/>
              </w:rPr>
            </w:pPr>
            <w:r w:rsidRPr="00CD74F4">
              <w:rPr>
                <w:rFonts w:cs="Arial"/>
                <w:b/>
              </w:rPr>
              <w:t>2026</w:t>
            </w:r>
          </w:p>
        </w:tc>
      </w:tr>
      <w:tr w:rsidR="009347A0" w:rsidRPr="00CD74F4" w14:paraId="10E8A2EE" w14:textId="77777777" w:rsidTr="002772AF">
        <w:tc>
          <w:tcPr>
            <w:tcW w:w="3895" w:type="dxa"/>
          </w:tcPr>
          <w:p w14:paraId="2264198E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Opslag</w:t>
            </w:r>
          </w:p>
          <w:p w14:paraId="7535111C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627" w:type="dxa"/>
          </w:tcPr>
          <w:p w14:paraId="0FDE45AD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5D23C3E7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401F6EC0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</w:tr>
      <w:tr w:rsidR="009347A0" w:rsidRPr="00CD74F4" w14:paraId="6BF4EF7C" w14:textId="77777777" w:rsidTr="002772AF">
        <w:tc>
          <w:tcPr>
            <w:tcW w:w="3895" w:type="dxa"/>
          </w:tcPr>
          <w:p w14:paraId="47BF3C82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Vastrecht landelijk transport *)</w:t>
            </w:r>
          </w:p>
          <w:p w14:paraId="0E811BF9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627" w:type="dxa"/>
          </w:tcPr>
          <w:p w14:paraId="0A1AE3A5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449BEFA8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2D45DB25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</w:tr>
      <w:tr w:rsidR="009347A0" w:rsidRPr="00CD74F4" w14:paraId="4EB30821" w14:textId="77777777" w:rsidTr="002772AF">
        <w:tc>
          <w:tcPr>
            <w:tcW w:w="3895" w:type="dxa"/>
          </w:tcPr>
          <w:p w14:paraId="2E94481B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Variabel landelijk transport</w:t>
            </w:r>
          </w:p>
          <w:p w14:paraId="099F088E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627" w:type="dxa"/>
          </w:tcPr>
          <w:p w14:paraId="3517F3C6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72EFB1A4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707EE20D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</w:tr>
      <w:tr w:rsidR="009347A0" w:rsidRPr="00CD74F4" w14:paraId="19C315C6" w14:textId="77777777" w:rsidTr="002772AF">
        <w:tc>
          <w:tcPr>
            <w:tcW w:w="3895" w:type="dxa"/>
          </w:tcPr>
          <w:p w14:paraId="454BBA1F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Groencertificaten Gold label of gelijkwaardig</w:t>
            </w:r>
          </w:p>
        </w:tc>
        <w:tc>
          <w:tcPr>
            <w:tcW w:w="1627" w:type="dxa"/>
          </w:tcPr>
          <w:p w14:paraId="053012D4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204F0125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11EBAFC7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</w:tr>
    </w:tbl>
    <w:p w14:paraId="5667CD82" w14:textId="77777777" w:rsidR="009347A0" w:rsidRPr="00CD74F4" w:rsidRDefault="009347A0" w:rsidP="009347A0">
      <w:pPr>
        <w:spacing w:line="276" w:lineRule="auto"/>
        <w:rPr>
          <w:rFonts w:cs="Arial"/>
        </w:rPr>
      </w:pPr>
      <w:r w:rsidRPr="00CD74F4">
        <w:rPr>
          <w:rFonts w:cs="Arial"/>
        </w:rPr>
        <w:t>*) hier mag worden genoteerd: ‘1:1 tarieven GTS’</w:t>
      </w:r>
    </w:p>
    <w:p w14:paraId="5BF196AB" w14:textId="70C14292" w:rsidR="009347A0" w:rsidRDefault="009347A0"/>
    <w:tbl>
      <w:tblPr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95"/>
        <w:gridCol w:w="1627"/>
        <w:gridCol w:w="1627"/>
        <w:gridCol w:w="1627"/>
      </w:tblGrid>
      <w:tr w:rsidR="009347A0" w:rsidRPr="00CD74F4" w14:paraId="633CE91C" w14:textId="77777777" w:rsidTr="002772AF">
        <w:tc>
          <w:tcPr>
            <w:tcW w:w="3895" w:type="dxa"/>
            <w:shd w:val="clear" w:color="auto" w:fill="D9D9D9"/>
          </w:tcPr>
          <w:p w14:paraId="755E7572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Aardgas kleinverbruik [ per nm3]</w:t>
            </w:r>
          </w:p>
        </w:tc>
        <w:tc>
          <w:tcPr>
            <w:tcW w:w="1627" w:type="dxa"/>
            <w:shd w:val="clear" w:color="auto" w:fill="D9D9D9"/>
          </w:tcPr>
          <w:p w14:paraId="43CC8229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627" w:type="dxa"/>
            <w:shd w:val="clear" w:color="auto" w:fill="D9D9D9"/>
          </w:tcPr>
          <w:p w14:paraId="17AA4087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627" w:type="dxa"/>
            <w:shd w:val="clear" w:color="auto" w:fill="D9D9D9"/>
          </w:tcPr>
          <w:p w14:paraId="797A4884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9347A0" w:rsidRPr="00CD74F4" w14:paraId="5167F059" w14:textId="77777777" w:rsidTr="002772AF">
        <w:tc>
          <w:tcPr>
            <w:tcW w:w="3895" w:type="dxa"/>
          </w:tcPr>
          <w:p w14:paraId="32C7CC70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Vaste prijs</w:t>
            </w:r>
          </w:p>
        </w:tc>
        <w:tc>
          <w:tcPr>
            <w:tcW w:w="1627" w:type="dxa"/>
          </w:tcPr>
          <w:p w14:paraId="35FAA26E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  <w:b/>
              </w:rPr>
            </w:pPr>
            <w:r w:rsidRPr="00CD74F4">
              <w:rPr>
                <w:rFonts w:cs="Arial"/>
                <w:b/>
              </w:rPr>
              <w:t>2024</w:t>
            </w:r>
          </w:p>
        </w:tc>
        <w:tc>
          <w:tcPr>
            <w:tcW w:w="1627" w:type="dxa"/>
          </w:tcPr>
          <w:p w14:paraId="6B362336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  <w:b/>
              </w:rPr>
            </w:pPr>
            <w:r w:rsidRPr="00CD74F4">
              <w:rPr>
                <w:rFonts w:cs="Arial"/>
                <w:b/>
              </w:rPr>
              <w:t>2025</w:t>
            </w:r>
          </w:p>
        </w:tc>
        <w:tc>
          <w:tcPr>
            <w:tcW w:w="1627" w:type="dxa"/>
          </w:tcPr>
          <w:p w14:paraId="16F1B2E0" w14:textId="77777777" w:rsidR="009347A0" w:rsidRPr="00CD74F4" w:rsidRDefault="009347A0" w:rsidP="002772AF">
            <w:pPr>
              <w:spacing w:line="276" w:lineRule="auto"/>
              <w:jc w:val="center"/>
              <w:rPr>
                <w:rFonts w:cs="Arial"/>
                <w:b/>
              </w:rPr>
            </w:pPr>
            <w:r w:rsidRPr="00CD74F4">
              <w:rPr>
                <w:rFonts w:cs="Arial"/>
                <w:b/>
              </w:rPr>
              <w:t>2026</w:t>
            </w:r>
          </w:p>
        </w:tc>
      </w:tr>
      <w:tr w:rsidR="009347A0" w:rsidRPr="00CD74F4" w14:paraId="7DEE5E7E" w14:textId="77777777" w:rsidTr="002772AF">
        <w:tc>
          <w:tcPr>
            <w:tcW w:w="3895" w:type="dxa"/>
          </w:tcPr>
          <w:p w14:paraId="1B7C7048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Vaste prijs per nm3</w:t>
            </w:r>
          </w:p>
          <w:p w14:paraId="0FEC4DDB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627" w:type="dxa"/>
          </w:tcPr>
          <w:p w14:paraId="777379E9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2418D80E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68256707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</w:tr>
      <w:tr w:rsidR="009347A0" w:rsidRPr="00CD74F4" w14:paraId="23F2CD38" w14:textId="77777777" w:rsidTr="002772AF">
        <w:tc>
          <w:tcPr>
            <w:tcW w:w="3895" w:type="dxa"/>
          </w:tcPr>
          <w:p w14:paraId="3CABF7A4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Vastrecht per aansluiting per maand</w:t>
            </w:r>
          </w:p>
          <w:p w14:paraId="2C482FC3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627" w:type="dxa"/>
          </w:tcPr>
          <w:p w14:paraId="685D15DE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561CD12B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  <w:tc>
          <w:tcPr>
            <w:tcW w:w="1627" w:type="dxa"/>
          </w:tcPr>
          <w:p w14:paraId="2A915190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€</w:t>
            </w:r>
          </w:p>
        </w:tc>
      </w:tr>
    </w:tbl>
    <w:p w14:paraId="4123BF5E" w14:textId="54D4B5A5" w:rsidR="009347A0" w:rsidRDefault="009347A0"/>
    <w:p w14:paraId="04814E9E" w14:textId="77777777" w:rsidR="009347A0" w:rsidRPr="00CD74F4" w:rsidRDefault="009347A0" w:rsidP="009347A0">
      <w:pPr>
        <w:rPr>
          <w:rFonts w:cs="Arial"/>
          <w:lang w:eastAsia="nl-NL"/>
        </w:rPr>
      </w:pPr>
      <w:r w:rsidRPr="00CD74F4">
        <w:rPr>
          <w:rFonts w:cs="Arial"/>
          <w:lang w:eastAsia="nl-NL"/>
        </w:rPr>
        <w:t>Met het invullen van dit prijsblad gaat de inschrijver tevens akkoord met het programma van eisen.</w:t>
      </w:r>
    </w:p>
    <w:p w14:paraId="7F496FE7" w14:textId="5079F607" w:rsidR="009347A0" w:rsidRDefault="009347A0"/>
    <w:tbl>
      <w:tblPr>
        <w:tblW w:w="835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552"/>
      </w:tblGrid>
      <w:tr w:rsidR="009347A0" w:rsidRPr="00CD74F4" w14:paraId="2E3966A0" w14:textId="77777777" w:rsidTr="002772AF">
        <w:trPr>
          <w:trHeight w:val="305"/>
        </w:trPr>
        <w:tc>
          <w:tcPr>
            <w:tcW w:w="1800" w:type="dxa"/>
          </w:tcPr>
          <w:p w14:paraId="22F6883F" w14:textId="77777777" w:rsidR="009347A0" w:rsidRPr="00CD74F4" w:rsidRDefault="009347A0" w:rsidP="002772AF">
            <w:pPr>
              <w:spacing w:line="276" w:lineRule="auto"/>
              <w:rPr>
                <w:rFonts w:cs="Arial"/>
                <w:bCs/>
              </w:rPr>
            </w:pPr>
            <w:r w:rsidRPr="00CD74F4">
              <w:rPr>
                <w:rFonts w:cs="Arial"/>
              </w:rPr>
              <w:t>Naam:</w:t>
            </w:r>
            <w:r w:rsidRPr="00CD74F4">
              <w:rPr>
                <w:rFonts w:cs="Arial"/>
                <w:bCs/>
              </w:rPr>
              <w:t xml:space="preserve"> </w:t>
            </w:r>
          </w:p>
        </w:tc>
        <w:tc>
          <w:tcPr>
            <w:tcW w:w="6552" w:type="dxa"/>
          </w:tcPr>
          <w:p w14:paraId="66D5AC21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</w:tr>
      <w:tr w:rsidR="009347A0" w:rsidRPr="00CD74F4" w14:paraId="6CAA0613" w14:textId="77777777" w:rsidTr="002772AF">
        <w:trPr>
          <w:trHeight w:val="290"/>
        </w:trPr>
        <w:tc>
          <w:tcPr>
            <w:tcW w:w="1800" w:type="dxa"/>
          </w:tcPr>
          <w:p w14:paraId="6B22CC88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Functie:</w:t>
            </w:r>
          </w:p>
        </w:tc>
        <w:tc>
          <w:tcPr>
            <w:tcW w:w="6552" w:type="dxa"/>
          </w:tcPr>
          <w:p w14:paraId="310D7764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</w:tr>
      <w:tr w:rsidR="009347A0" w:rsidRPr="00CD74F4" w14:paraId="15418B2D" w14:textId="77777777" w:rsidTr="002772AF">
        <w:trPr>
          <w:trHeight w:val="305"/>
        </w:trPr>
        <w:tc>
          <w:tcPr>
            <w:tcW w:w="1800" w:type="dxa"/>
          </w:tcPr>
          <w:p w14:paraId="51B8036F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Bedrijf:</w:t>
            </w:r>
          </w:p>
        </w:tc>
        <w:tc>
          <w:tcPr>
            <w:tcW w:w="6552" w:type="dxa"/>
          </w:tcPr>
          <w:p w14:paraId="1B688EF8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</w:tr>
      <w:tr w:rsidR="009347A0" w:rsidRPr="00CD74F4" w14:paraId="0AFB3D54" w14:textId="77777777" w:rsidTr="002772AF">
        <w:trPr>
          <w:trHeight w:val="1101"/>
        </w:trPr>
        <w:tc>
          <w:tcPr>
            <w:tcW w:w="1800" w:type="dxa"/>
          </w:tcPr>
          <w:p w14:paraId="0E84F0FA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Handtekening:</w:t>
            </w:r>
          </w:p>
        </w:tc>
        <w:tc>
          <w:tcPr>
            <w:tcW w:w="6552" w:type="dxa"/>
          </w:tcPr>
          <w:p w14:paraId="1D1D6011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</w:tr>
      <w:tr w:rsidR="009347A0" w:rsidRPr="00CD74F4" w14:paraId="42806228" w14:textId="77777777" w:rsidTr="002772AF">
        <w:trPr>
          <w:trHeight w:val="305"/>
        </w:trPr>
        <w:tc>
          <w:tcPr>
            <w:tcW w:w="1800" w:type="dxa"/>
          </w:tcPr>
          <w:p w14:paraId="636C6820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  <w:r w:rsidRPr="00CD74F4">
              <w:rPr>
                <w:rFonts w:cs="Arial"/>
              </w:rPr>
              <w:t>Datum:</w:t>
            </w:r>
          </w:p>
        </w:tc>
        <w:tc>
          <w:tcPr>
            <w:tcW w:w="6552" w:type="dxa"/>
          </w:tcPr>
          <w:p w14:paraId="50E37EB2" w14:textId="77777777" w:rsidR="009347A0" w:rsidRPr="00CD74F4" w:rsidRDefault="009347A0" w:rsidP="002772AF">
            <w:pPr>
              <w:spacing w:line="276" w:lineRule="auto"/>
              <w:rPr>
                <w:rFonts w:cs="Arial"/>
              </w:rPr>
            </w:pPr>
          </w:p>
        </w:tc>
      </w:tr>
    </w:tbl>
    <w:p w14:paraId="71E03B9D" w14:textId="77777777" w:rsidR="009347A0" w:rsidRDefault="009347A0"/>
    <w:p w14:paraId="119403A5" w14:textId="77777777" w:rsidR="009347A0" w:rsidRDefault="009347A0"/>
    <w:sectPr w:rsidR="009347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C8AA" w14:textId="77777777" w:rsidR="009347A0" w:rsidRDefault="009347A0" w:rsidP="009347A0">
      <w:r>
        <w:separator/>
      </w:r>
    </w:p>
  </w:endnote>
  <w:endnote w:type="continuationSeparator" w:id="0">
    <w:p w14:paraId="31E992B0" w14:textId="77777777" w:rsidR="009347A0" w:rsidRDefault="009347A0" w:rsidP="0093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5C13" w14:textId="77777777" w:rsidR="009347A0" w:rsidRDefault="009347A0" w:rsidP="009347A0">
      <w:r>
        <w:separator/>
      </w:r>
    </w:p>
  </w:footnote>
  <w:footnote w:type="continuationSeparator" w:id="0">
    <w:p w14:paraId="587594C2" w14:textId="77777777" w:rsidR="009347A0" w:rsidRDefault="009347A0" w:rsidP="0093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63E2" w14:textId="6F47630D" w:rsidR="009347A0" w:rsidRDefault="009347A0" w:rsidP="009347A0">
    <w:pPr>
      <w:pStyle w:val="Header"/>
      <w:jc w:val="center"/>
    </w:pPr>
    <w:r>
      <w:rPr>
        <w:noProof/>
        <w:lang w:eastAsia="nl-NL"/>
      </w:rPr>
      <w:drawing>
        <wp:inline distT="0" distB="0" distL="0" distR="0" wp14:anchorId="6D3D1152" wp14:editId="593C098E">
          <wp:extent cx="1295400" cy="522605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A05A8" w14:textId="77777777" w:rsidR="009347A0" w:rsidRDefault="009347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A0"/>
    <w:rsid w:val="009347A0"/>
    <w:rsid w:val="00F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D2F1"/>
  <w15:chartTrackingRefBased/>
  <w15:docId w15:val="{1B222C60-9280-4A77-920A-FE98BD8F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7A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P-standaard"/>
    <w:basedOn w:val="Normal"/>
    <w:link w:val="HeaderChar"/>
    <w:unhideWhenUsed/>
    <w:rsid w:val="009347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aliases w:val="DP-standaard Char"/>
    <w:basedOn w:val="DefaultParagraphFont"/>
    <w:link w:val="Header"/>
    <w:uiPriority w:val="99"/>
    <w:rsid w:val="009347A0"/>
  </w:style>
  <w:style w:type="paragraph" w:styleId="Footer">
    <w:name w:val="footer"/>
    <w:basedOn w:val="Normal"/>
    <w:link w:val="FooterChar"/>
    <w:uiPriority w:val="99"/>
    <w:unhideWhenUsed/>
    <w:rsid w:val="009347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347A0"/>
  </w:style>
  <w:style w:type="paragraph" w:customStyle="1" w:styleId="Kop1InHolland">
    <w:name w:val="Kop1 InHolland"/>
    <w:basedOn w:val="Normal"/>
    <w:link w:val="Kop1InHollandChar"/>
    <w:qFormat/>
    <w:rsid w:val="009347A0"/>
    <w:pPr>
      <w:spacing w:line="276" w:lineRule="auto"/>
    </w:pPr>
    <w:rPr>
      <w:b/>
      <w:bCs/>
      <w:sz w:val="28"/>
    </w:rPr>
  </w:style>
  <w:style w:type="character" w:customStyle="1" w:styleId="Kop1InHollandChar">
    <w:name w:val="Kop1 InHolland Char"/>
    <w:basedOn w:val="DefaultParagraphFont"/>
    <w:link w:val="Kop1InHolland"/>
    <w:rsid w:val="009347A0"/>
    <w:rPr>
      <w:rFonts w:ascii="Arial" w:eastAsia="Times New Roman" w:hAnsi="Arial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657</Characters>
  <Application>Microsoft Office Word</Application>
  <DocSecurity>0</DocSecurity>
  <Lines>5</Lines>
  <Paragraphs>1</Paragraphs>
  <ScaleCrop>false</ScaleCrop>
  <Company>HogeSchool InHolland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Molenaar, Frank</dc:creator>
  <cp:keywords/>
  <dc:description/>
  <cp:lastModifiedBy>Molenaar, Frank</cp:lastModifiedBy>
  <cp:revision>1</cp:revision>
  <dcterms:created xsi:type="dcterms:W3CDTF">2022-04-21T14:18:00Z</dcterms:created>
  <dcterms:modified xsi:type="dcterms:W3CDTF">2022-04-21T14:21:00Z</dcterms:modified>
</cp:coreProperties>
</file>